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ACB" w:rsidRDefault="00A9405A" w:rsidP="00A9405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C0F8E60D-29DB-4AB8-868C-95FF497B21E0" style="width:455.25pt;height:399pt">
            <v:imagedata r:id="rId8" o:title=""/>
          </v:shape>
        </w:pict>
      </w:r>
    </w:p>
    <w:p w:rsidR="00AA7ACB" w:rsidRDefault="00AA7ACB" w:rsidP="00AA7ACB">
      <w:pPr>
        <w:rPr>
          <w:noProof/>
        </w:rPr>
        <w:sectPr w:rsidR="00AA7ACB" w:rsidSect="00A9405A">
          <w:footerReference w:type="default" r:id="rId9"/>
          <w:pgSz w:w="11907" w:h="16839"/>
          <w:pgMar w:top="1134" w:right="1417" w:bottom="1134" w:left="1417" w:header="709" w:footer="709" w:gutter="0"/>
          <w:pgNumType w:start="0"/>
          <w:cols w:space="720"/>
          <w:docGrid w:linePitch="360"/>
        </w:sectPr>
      </w:pPr>
    </w:p>
    <w:p w:rsidR="00AA7ACB" w:rsidRDefault="00AA7ACB" w:rsidP="00B12469">
      <w:pPr>
        <w:pStyle w:val="Exposdesmotifstitre"/>
        <w:rPr>
          <w:noProof/>
        </w:rPr>
      </w:pPr>
      <w:bookmarkStart w:id="0" w:name="_GoBack"/>
      <w:bookmarkEnd w:id="0"/>
      <w:r w:rsidRPr="006F770D">
        <w:rPr>
          <w:noProof/>
        </w:rPr>
        <w:lastRenderedPageBreak/>
        <w:t>EXPLANATORY MEMORANDUM</w:t>
      </w:r>
    </w:p>
    <w:p w:rsidR="00AA7ACB" w:rsidRDefault="001A7099" w:rsidP="001A7099">
      <w:pPr>
        <w:pStyle w:val="ManualHeading1"/>
        <w:rPr>
          <w:noProof/>
        </w:rPr>
      </w:pPr>
      <w:r w:rsidRPr="001A7099">
        <w:rPr>
          <w:smallCaps w:val="0"/>
          <w:noProof/>
        </w:rPr>
        <w:t>1.</w:t>
      </w:r>
      <w:r w:rsidRPr="001A7099">
        <w:rPr>
          <w:noProof/>
        </w:rPr>
        <w:t xml:space="preserve"> </w:t>
      </w:r>
      <w:r>
        <w:rPr>
          <w:noProof/>
        </w:rPr>
        <w:tab/>
      </w:r>
      <w:r w:rsidR="00AA7ACB" w:rsidRPr="001A7099">
        <w:rPr>
          <w:noProof/>
        </w:rPr>
        <w:t>CONTEXT</w:t>
      </w:r>
      <w:r w:rsidR="00AA7ACB" w:rsidRPr="006F770D">
        <w:rPr>
          <w:noProof/>
        </w:rPr>
        <w:t xml:space="preserve"> OF THE PROPOSAL</w:t>
      </w:r>
    </w:p>
    <w:p w:rsidR="00FB3AF2" w:rsidRPr="006E5801" w:rsidRDefault="00FB3AF2" w:rsidP="00FB3AF2">
      <w:pPr>
        <w:rPr>
          <w:i/>
          <w:noProof/>
          <w:lang w:val="en-IE"/>
        </w:rPr>
      </w:pPr>
      <w:r w:rsidRPr="006E5801">
        <w:rPr>
          <w:i/>
          <w:noProof/>
          <w:lang w:val="en-IE"/>
        </w:rPr>
        <w:t>Becoming the world’s first climate-neutral continent is the greatest challenge and opportunity of our times. It involves taking decisive action now.</w:t>
      </w:r>
    </w:p>
    <w:p w:rsidR="00FB3AF2" w:rsidRPr="006E5801" w:rsidRDefault="00FB3AF2" w:rsidP="00FB3AF2">
      <w:pPr>
        <w:jc w:val="right"/>
        <w:rPr>
          <w:noProof/>
          <w:lang w:val="en-IE"/>
        </w:rPr>
      </w:pPr>
      <w:r w:rsidRPr="006E5801">
        <w:rPr>
          <w:noProof/>
          <w:lang w:val="en-IE"/>
        </w:rPr>
        <w:t>Ursula von der Leyen, Political Guidelines</w:t>
      </w:r>
    </w:p>
    <w:p w:rsidR="00FB3AF2" w:rsidRDefault="00FB3AF2" w:rsidP="000F5184">
      <w:pPr>
        <w:rPr>
          <w:noProof/>
          <w:lang w:val="en-IE"/>
        </w:rPr>
      </w:pPr>
      <w:r w:rsidRPr="006E5801">
        <w:rPr>
          <w:noProof/>
          <w:lang w:val="en-IE"/>
        </w:rPr>
        <w:t>We are at a critical point in time: human action has brought us close to causing irreparable damage to our planet, the very source of our existence and well-being. To ensure a future where we can thrive, collective and individual actions are urgently needed to place our society and</w:t>
      </w:r>
      <w:r>
        <w:rPr>
          <w:noProof/>
          <w:lang w:val="en-IE"/>
        </w:rPr>
        <w:t xml:space="preserve"> economy on a sustainable path. </w:t>
      </w:r>
      <w:r w:rsidR="003A224E">
        <w:rPr>
          <w:noProof/>
          <w:lang w:val="en-IE"/>
        </w:rPr>
        <w:t>Y</w:t>
      </w:r>
      <w:r w:rsidRPr="00BA709C">
        <w:rPr>
          <w:noProof/>
          <w:lang w:val="en-IE"/>
        </w:rPr>
        <w:t>oung people have been especially vocal and active</w:t>
      </w:r>
      <w:r w:rsidR="000E28F9">
        <w:rPr>
          <w:noProof/>
          <w:lang w:val="en-IE"/>
        </w:rPr>
        <w:t>,</w:t>
      </w:r>
      <w:r w:rsidRPr="00BA709C">
        <w:rPr>
          <w:noProof/>
          <w:lang w:val="en-IE"/>
        </w:rPr>
        <w:t xml:space="preserve"> demanding change and calling on public authorities to act urgently to protect the climate and environment for current and future generations. M</w:t>
      </w:r>
      <w:r w:rsidRPr="00BA709C">
        <w:rPr>
          <w:noProof/>
        </w:rPr>
        <w:t>any consider that school is failing to give them an adequate understanding of climate change, the environment and how to live and act more sustainably</w:t>
      </w:r>
      <w:bookmarkStart w:id="1" w:name="_Ref85566746"/>
      <w:r w:rsidR="005F709A">
        <w:rPr>
          <w:rStyle w:val="FootnoteReference"/>
          <w:noProof/>
        </w:rPr>
        <w:footnoteReference w:id="1"/>
      </w:r>
      <w:bookmarkEnd w:id="1"/>
      <w:r>
        <w:rPr>
          <w:noProof/>
          <w:lang w:val="en-IE"/>
        </w:rPr>
        <w:t>.</w:t>
      </w:r>
    </w:p>
    <w:p w:rsidR="00FB3AF2" w:rsidRPr="006E5801" w:rsidRDefault="00FB3AF2" w:rsidP="00307F98">
      <w:pPr>
        <w:spacing w:before="0" w:after="0"/>
        <w:rPr>
          <w:noProof/>
          <w:lang w:val="en-IE"/>
        </w:rPr>
      </w:pPr>
      <w:r w:rsidRPr="008D2212">
        <w:rPr>
          <w:noProof/>
          <w:lang w:val="en-IE"/>
        </w:rPr>
        <w:t xml:space="preserve">Under the leadership of President von der Leyen, the Commission has, with the European Green Deal, presented an ambitious strategy to deliver on sustainability </w:t>
      </w:r>
      <w:r>
        <w:rPr>
          <w:noProof/>
          <w:lang w:val="en-IE"/>
        </w:rPr>
        <w:t xml:space="preserve">and the </w:t>
      </w:r>
      <w:r w:rsidRPr="008D2212">
        <w:rPr>
          <w:noProof/>
          <w:lang w:val="en-IE"/>
        </w:rPr>
        <w:t xml:space="preserve">transformational changes needed across our economy and society. </w:t>
      </w:r>
      <w:r w:rsidR="000F5184" w:rsidRPr="00C37200">
        <w:rPr>
          <w:noProof/>
          <w:lang w:val="en-IE"/>
        </w:rPr>
        <w:t>Sustainable development is a</w:t>
      </w:r>
      <w:r w:rsidR="00981736" w:rsidRPr="00981736">
        <w:rPr>
          <w:noProof/>
          <w:lang w:val="en-IE"/>
        </w:rPr>
        <w:t xml:space="preserve"> core principle </w:t>
      </w:r>
      <w:r w:rsidR="00981736">
        <w:rPr>
          <w:noProof/>
          <w:lang w:val="en-IE"/>
        </w:rPr>
        <w:t xml:space="preserve">of the </w:t>
      </w:r>
      <w:r w:rsidR="000F5184" w:rsidRPr="00C37200">
        <w:rPr>
          <w:noProof/>
          <w:lang w:val="en-IE"/>
        </w:rPr>
        <w:t>European Union and delivering on the UN’s Sustainable Development Goals</w:t>
      </w:r>
      <w:r w:rsidR="00307F98">
        <w:rPr>
          <w:noProof/>
          <w:lang w:val="en-IE"/>
        </w:rPr>
        <w:t xml:space="preserve"> is a</w:t>
      </w:r>
      <w:r w:rsidR="000F5184" w:rsidRPr="00C37200">
        <w:rPr>
          <w:noProof/>
          <w:lang w:val="en-IE"/>
        </w:rPr>
        <w:t xml:space="preserve"> priority objective for the Union’s internal and external policies.</w:t>
      </w:r>
      <w:r w:rsidR="000F5184">
        <w:rPr>
          <w:noProof/>
          <w:lang w:val="en-IE"/>
        </w:rPr>
        <w:t xml:space="preserve"> </w:t>
      </w:r>
      <w:r>
        <w:rPr>
          <w:noProof/>
          <w:lang w:val="en-IE"/>
        </w:rPr>
        <w:t xml:space="preserve">By aligning </w:t>
      </w:r>
      <w:r w:rsidRPr="00B5198D">
        <w:rPr>
          <w:noProof/>
        </w:rPr>
        <w:t xml:space="preserve">action across a range of policy areas, </w:t>
      </w:r>
      <w:r>
        <w:rPr>
          <w:noProof/>
        </w:rPr>
        <w:t xml:space="preserve">including </w:t>
      </w:r>
      <w:r w:rsidRPr="00B5198D">
        <w:rPr>
          <w:noProof/>
        </w:rPr>
        <w:t xml:space="preserve">energy, environment, </w:t>
      </w:r>
      <w:r w:rsidR="003A224E">
        <w:rPr>
          <w:noProof/>
        </w:rPr>
        <w:t>mobility and</w:t>
      </w:r>
      <w:r w:rsidRPr="00B5198D">
        <w:rPr>
          <w:noProof/>
        </w:rPr>
        <w:t xml:space="preserve"> </w:t>
      </w:r>
      <w:r w:rsidR="00893CDB">
        <w:rPr>
          <w:noProof/>
        </w:rPr>
        <w:t>agriculture</w:t>
      </w:r>
      <w:r>
        <w:rPr>
          <w:noProof/>
          <w:lang w:val="en-IE"/>
        </w:rPr>
        <w:t>, the EU aims for a</w:t>
      </w:r>
      <w:r w:rsidRPr="008D2212">
        <w:rPr>
          <w:noProof/>
          <w:lang w:val="en-IE"/>
        </w:rPr>
        <w:t xml:space="preserve"> </w:t>
      </w:r>
      <w:r>
        <w:rPr>
          <w:noProof/>
          <w:lang w:val="en-IE"/>
        </w:rPr>
        <w:t xml:space="preserve">green </w:t>
      </w:r>
      <w:r w:rsidRPr="008D2212">
        <w:rPr>
          <w:noProof/>
          <w:lang w:val="en-IE"/>
        </w:rPr>
        <w:t xml:space="preserve">transition </w:t>
      </w:r>
      <w:r>
        <w:rPr>
          <w:noProof/>
          <w:lang w:val="en-IE"/>
        </w:rPr>
        <w:t>that is just</w:t>
      </w:r>
      <w:r w:rsidR="003A224E">
        <w:rPr>
          <w:noProof/>
          <w:lang w:val="en-IE"/>
        </w:rPr>
        <w:t xml:space="preserve"> and</w:t>
      </w:r>
      <w:r>
        <w:rPr>
          <w:noProof/>
          <w:lang w:val="en-IE"/>
        </w:rPr>
        <w:t xml:space="preserve"> inclusive</w:t>
      </w:r>
      <w:r w:rsidRPr="008D2212">
        <w:rPr>
          <w:noProof/>
          <w:lang w:val="en-IE"/>
        </w:rPr>
        <w:t>.</w:t>
      </w:r>
      <w:r>
        <w:rPr>
          <w:noProof/>
          <w:lang w:val="en-IE"/>
        </w:rPr>
        <w:t xml:space="preserve"> </w:t>
      </w:r>
      <w:r w:rsidRPr="009E2420">
        <w:rPr>
          <w:b/>
          <w:noProof/>
        </w:rPr>
        <w:t xml:space="preserve">Like all sectors, education and training </w:t>
      </w:r>
      <w:r w:rsidR="00893CDB">
        <w:rPr>
          <w:b/>
          <w:noProof/>
        </w:rPr>
        <w:t xml:space="preserve">must take </w:t>
      </w:r>
      <w:r w:rsidR="0038398D">
        <w:rPr>
          <w:b/>
          <w:noProof/>
        </w:rPr>
        <w:t xml:space="preserve">also </w:t>
      </w:r>
      <w:r w:rsidR="00893CDB">
        <w:rPr>
          <w:b/>
          <w:noProof/>
        </w:rPr>
        <w:t xml:space="preserve">action </w:t>
      </w:r>
      <w:r w:rsidRPr="009E2420">
        <w:rPr>
          <w:b/>
          <w:noProof/>
        </w:rPr>
        <w:t xml:space="preserve">to </w:t>
      </w:r>
      <w:r w:rsidR="00120686">
        <w:rPr>
          <w:b/>
          <w:noProof/>
        </w:rPr>
        <w:t xml:space="preserve">respond to the </w:t>
      </w:r>
      <w:r w:rsidRPr="009E2420">
        <w:rPr>
          <w:b/>
          <w:noProof/>
        </w:rPr>
        <w:t>climate emergency and planetary crisis – in terms of its own operations and</w:t>
      </w:r>
      <w:r w:rsidR="000E28F9">
        <w:rPr>
          <w:b/>
          <w:noProof/>
        </w:rPr>
        <w:t>,</w:t>
      </w:r>
      <w:r w:rsidRPr="009E2420">
        <w:rPr>
          <w:b/>
          <w:noProof/>
        </w:rPr>
        <w:t xml:space="preserve"> crucially</w:t>
      </w:r>
      <w:r w:rsidR="000E28F9">
        <w:rPr>
          <w:b/>
          <w:noProof/>
        </w:rPr>
        <w:t>,</w:t>
      </w:r>
      <w:r w:rsidRPr="009E2420">
        <w:rPr>
          <w:b/>
          <w:noProof/>
        </w:rPr>
        <w:t xml:space="preserve"> how it prepare</w:t>
      </w:r>
      <w:r>
        <w:rPr>
          <w:b/>
          <w:noProof/>
        </w:rPr>
        <w:t>s</w:t>
      </w:r>
      <w:r w:rsidRPr="009E2420">
        <w:rPr>
          <w:b/>
          <w:noProof/>
        </w:rPr>
        <w:t xml:space="preserve"> learners for the future.</w:t>
      </w:r>
    </w:p>
    <w:p w:rsidR="00CD36CF" w:rsidRDefault="00FB3AF2" w:rsidP="00FB3AF2">
      <w:pPr>
        <w:rPr>
          <w:noProof/>
          <w:lang w:val="en-IE"/>
        </w:rPr>
      </w:pPr>
      <w:r w:rsidRPr="006E5801">
        <w:rPr>
          <w:noProof/>
          <w:lang w:val="en-IE"/>
        </w:rPr>
        <w:t>The European Education Area Communication</w:t>
      </w:r>
      <w:r w:rsidRPr="006E5801">
        <w:rPr>
          <w:rStyle w:val="FootnoteReference"/>
          <w:noProof/>
          <w:lang w:val="en-IE"/>
        </w:rPr>
        <w:footnoteReference w:id="2"/>
      </w:r>
      <w:r w:rsidRPr="006E5801">
        <w:rPr>
          <w:noProof/>
          <w:lang w:val="en-IE"/>
        </w:rPr>
        <w:t>,</w:t>
      </w:r>
      <w:r>
        <w:rPr>
          <w:noProof/>
          <w:lang w:val="en-IE"/>
        </w:rPr>
        <w:t xml:space="preserve"> </w:t>
      </w:r>
      <w:r w:rsidRPr="006E5801">
        <w:rPr>
          <w:noProof/>
          <w:lang w:val="en-IE"/>
        </w:rPr>
        <w:t>the European Green Deal</w:t>
      </w:r>
      <w:r w:rsidRPr="006E5801">
        <w:rPr>
          <w:rStyle w:val="FootnoteReference"/>
          <w:noProof/>
          <w:lang w:val="en-IE"/>
        </w:rPr>
        <w:footnoteReference w:id="3"/>
      </w:r>
      <w:r w:rsidR="003A224E">
        <w:rPr>
          <w:noProof/>
          <w:lang w:val="en-IE"/>
        </w:rPr>
        <w:t xml:space="preserve"> and other key initiatives</w:t>
      </w:r>
      <w:r w:rsidR="003A224E">
        <w:rPr>
          <w:rStyle w:val="FootnoteReference"/>
          <w:noProof/>
          <w:lang w:val="en-IE"/>
        </w:rPr>
        <w:footnoteReference w:id="4"/>
      </w:r>
      <w:r w:rsidR="003A224E">
        <w:rPr>
          <w:noProof/>
          <w:lang w:val="en-IE"/>
        </w:rPr>
        <w:t xml:space="preserve"> </w:t>
      </w:r>
      <w:r w:rsidRPr="00136DC1">
        <w:rPr>
          <w:noProof/>
          <w:lang w:val="en-IE"/>
        </w:rPr>
        <w:t xml:space="preserve">recognise the </w:t>
      </w:r>
      <w:r w:rsidR="005F4DAB">
        <w:rPr>
          <w:noProof/>
          <w:lang w:val="en-IE"/>
        </w:rPr>
        <w:t xml:space="preserve">crucial role of </w:t>
      </w:r>
      <w:r w:rsidRPr="00136DC1">
        <w:rPr>
          <w:noProof/>
          <w:lang w:val="en-IE"/>
        </w:rPr>
        <w:t xml:space="preserve">education and training </w:t>
      </w:r>
      <w:r w:rsidR="005F4DAB">
        <w:rPr>
          <w:noProof/>
          <w:lang w:val="en-IE"/>
        </w:rPr>
        <w:t xml:space="preserve">for </w:t>
      </w:r>
      <w:r w:rsidRPr="009E2420">
        <w:rPr>
          <w:noProof/>
          <w:lang w:val="en-IE"/>
        </w:rPr>
        <w:t>the green transition.</w:t>
      </w:r>
      <w:r w:rsidRPr="006E5801">
        <w:rPr>
          <w:noProof/>
          <w:lang w:val="en-IE"/>
        </w:rPr>
        <w:t xml:space="preserve"> Learner</w:t>
      </w:r>
      <w:r w:rsidR="003A224E">
        <w:rPr>
          <w:noProof/>
          <w:lang w:val="en-IE"/>
        </w:rPr>
        <w:t>s</w:t>
      </w:r>
      <w:r w:rsidRPr="006E5801">
        <w:rPr>
          <w:noProof/>
          <w:lang w:val="en-IE"/>
        </w:rPr>
        <w:t xml:space="preserve"> of all ages need to be able</w:t>
      </w:r>
      <w:r w:rsidRPr="006E5801">
        <w:rPr>
          <w:iCs/>
          <w:noProof/>
          <w:lang w:val="en-IE"/>
        </w:rPr>
        <w:t xml:space="preserve"> to develop the knowledge, skills and attitudes </w:t>
      </w:r>
      <w:r w:rsidRPr="006E5801">
        <w:rPr>
          <w:noProof/>
          <w:lang w:val="en-IE"/>
        </w:rPr>
        <w:t>to live more sustainably, change patterns of consumption</w:t>
      </w:r>
      <w:r w:rsidR="00893CDB">
        <w:rPr>
          <w:noProof/>
          <w:lang w:val="en-IE"/>
        </w:rPr>
        <w:t xml:space="preserve"> and production</w:t>
      </w:r>
      <w:r w:rsidRPr="006E5801">
        <w:rPr>
          <w:noProof/>
          <w:lang w:val="en-IE"/>
        </w:rPr>
        <w:t xml:space="preserve">, embrace healthier lifestyles and contribute – both individually and collectively </w:t>
      </w:r>
      <w:r w:rsidRPr="00821A5C">
        <w:rPr>
          <w:noProof/>
          <w:lang w:val="en-IE"/>
        </w:rPr>
        <w:t>–</w:t>
      </w:r>
      <w:r w:rsidRPr="006E5801">
        <w:rPr>
          <w:noProof/>
          <w:lang w:val="en-IE"/>
        </w:rPr>
        <w:t xml:space="preserve"> to the tr</w:t>
      </w:r>
      <w:r w:rsidR="00487D5F">
        <w:rPr>
          <w:noProof/>
          <w:lang w:val="en-IE"/>
        </w:rPr>
        <w:t>ansformation of our societies.</w:t>
      </w:r>
      <w:r w:rsidR="00FD416D">
        <w:rPr>
          <w:noProof/>
          <w:lang w:val="en-IE"/>
        </w:rPr>
        <w:t xml:space="preserve"> </w:t>
      </w:r>
    </w:p>
    <w:p w:rsidR="00FD416D" w:rsidRPr="009A7857" w:rsidRDefault="00FB3AF2" w:rsidP="00FB3AF2">
      <w:pPr>
        <w:rPr>
          <w:bCs/>
          <w:iCs/>
          <w:noProof/>
          <w:lang w:val="en-IE"/>
        </w:rPr>
      </w:pPr>
      <w:r w:rsidRPr="006E5801">
        <w:rPr>
          <w:iCs/>
          <w:noProof/>
          <w:lang w:val="en-IE"/>
        </w:rPr>
        <w:t xml:space="preserve">Achieving this requires </w:t>
      </w:r>
      <w:r>
        <w:rPr>
          <w:iCs/>
          <w:noProof/>
          <w:lang w:val="en-IE"/>
        </w:rPr>
        <w:t xml:space="preserve">a lifelong learning approach </w:t>
      </w:r>
      <w:r w:rsidR="00A01FAA">
        <w:rPr>
          <w:iCs/>
          <w:noProof/>
          <w:lang w:val="en-IE"/>
        </w:rPr>
        <w:t xml:space="preserve">to </w:t>
      </w:r>
      <w:r w:rsidR="00A01FAA" w:rsidRPr="00A01FAA">
        <w:rPr>
          <w:iCs/>
          <w:noProof/>
          <w:lang w:val="en-IE"/>
        </w:rPr>
        <w:t xml:space="preserve">learning for environmental sustainability </w:t>
      </w:r>
      <w:r>
        <w:rPr>
          <w:iCs/>
          <w:noProof/>
          <w:lang w:val="en-IE"/>
        </w:rPr>
        <w:t xml:space="preserve">with </w:t>
      </w:r>
      <w:r w:rsidRPr="006E5801">
        <w:rPr>
          <w:iCs/>
          <w:noProof/>
          <w:lang w:val="en-IE"/>
        </w:rPr>
        <w:t xml:space="preserve">hands-on, engaging and </w:t>
      </w:r>
      <w:r w:rsidRPr="006E5801">
        <w:rPr>
          <w:noProof/>
          <w:lang w:val="en-IE"/>
        </w:rPr>
        <w:t>action-based</w:t>
      </w:r>
      <w:r w:rsidRPr="006E5801">
        <w:rPr>
          <w:iCs/>
          <w:noProof/>
          <w:lang w:val="en-IE"/>
        </w:rPr>
        <w:t xml:space="preserve"> ways of learning which foster (i) knowledge, understanding and critical thinking (cognitive learning)</w:t>
      </w:r>
      <w:r w:rsidR="000E28F9">
        <w:rPr>
          <w:iCs/>
          <w:noProof/>
          <w:lang w:val="en-IE"/>
        </w:rPr>
        <w:t>;</w:t>
      </w:r>
      <w:r w:rsidRPr="006E5801">
        <w:rPr>
          <w:iCs/>
          <w:noProof/>
          <w:lang w:val="en-IE"/>
        </w:rPr>
        <w:t xml:space="preserve"> (ii) practical skills development (applied learning)</w:t>
      </w:r>
      <w:r w:rsidR="000E28F9">
        <w:rPr>
          <w:iCs/>
          <w:noProof/>
          <w:lang w:val="en-IE"/>
        </w:rPr>
        <w:t>;</w:t>
      </w:r>
      <w:r w:rsidRPr="006E5801">
        <w:rPr>
          <w:iCs/>
          <w:noProof/>
          <w:lang w:val="en-IE"/>
        </w:rPr>
        <w:t xml:space="preserve"> and (iii) </w:t>
      </w:r>
      <w:r w:rsidRPr="00A37757">
        <w:rPr>
          <w:iCs/>
          <w:noProof/>
          <w:lang w:val="en-IE"/>
        </w:rPr>
        <w:t xml:space="preserve">empathy, solidarity and </w:t>
      </w:r>
      <w:r w:rsidR="009F29F9">
        <w:rPr>
          <w:iCs/>
          <w:noProof/>
          <w:lang w:val="en-IE"/>
        </w:rPr>
        <w:t xml:space="preserve">caring for </w:t>
      </w:r>
      <w:r w:rsidR="0038398D">
        <w:rPr>
          <w:iCs/>
          <w:noProof/>
          <w:lang w:val="en-IE"/>
        </w:rPr>
        <w:t>nature</w:t>
      </w:r>
      <w:r w:rsidRPr="006E5801">
        <w:rPr>
          <w:iCs/>
          <w:noProof/>
          <w:lang w:val="en-IE"/>
        </w:rPr>
        <w:t xml:space="preserve"> (socio-emotional learning). </w:t>
      </w:r>
      <w:r w:rsidR="00797A6B" w:rsidRPr="00380779">
        <w:rPr>
          <w:iCs/>
          <w:noProof/>
          <w:lang w:val="en-IE"/>
        </w:rPr>
        <w:t>Inter</w:t>
      </w:r>
      <w:r w:rsidRPr="00A37757">
        <w:rPr>
          <w:iCs/>
          <w:noProof/>
          <w:lang w:val="en-IE"/>
        </w:rPr>
        <w:t>disciplinary</w:t>
      </w:r>
      <w:r w:rsidRPr="00380779">
        <w:rPr>
          <w:iCs/>
          <w:noProof/>
          <w:lang w:val="en-IE"/>
        </w:rPr>
        <w:t xml:space="preserve"> a</w:t>
      </w:r>
      <w:r>
        <w:rPr>
          <w:iCs/>
          <w:noProof/>
          <w:lang w:val="en-IE"/>
        </w:rPr>
        <w:t xml:space="preserve">pproaches are needed to help </w:t>
      </w:r>
      <w:r>
        <w:rPr>
          <w:noProof/>
          <w:lang w:val="en-IE"/>
        </w:rPr>
        <w:t>l</w:t>
      </w:r>
      <w:r w:rsidRPr="00D140C5">
        <w:rPr>
          <w:noProof/>
          <w:lang w:val="en-IE"/>
        </w:rPr>
        <w:t>earners understand the inter-connectedness of economic, social and natural systems</w:t>
      </w:r>
      <w:r w:rsidRPr="00D140C5">
        <w:rPr>
          <w:bCs/>
          <w:iCs/>
          <w:noProof/>
          <w:lang w:val="en-IE"/>
        </w:rPr>
        <w:t>.</w:t>
      </w:r>
      <w:r>
        <w:rPr>
          <w:bCs/>
          <w:iCs/>
          <w:noProof/>
          <w:lang w:val="en-IE"/>
        </w:rPr>
        <w:t xml:space="preserve"> </w:t>
      </w:r>
    </w:p>
    <w:p w:rsidR="005F4DAB" w:rsidRPr="00CC1B45" w:rsidRDefault="005F4DAB" w:rsidP="00FB3AF2">
      <w:pPr>
        <w:rPr>
          <w:b/>
          <w:noProof/>
          <w:lang w:val="en-IE"/>
        </w:rPr>
      </w:pPr>
      <w:r w:rsidRPr="00CC1B45">
        <w:rPr>
          <w:b/>
          <w:noProof/>
          <w:lang w:val="en-IE"/>
        </w:rPr>
        <w:t xml:space="preserve">Challenges regarding learning for </w:t>
      </w:r>
      <w:r w:rsidR="00974AED">
        <w:rPr>
          <w:b/>
          <w:noProof/>
          <w:lang w:val="en-IE"/>
        </w:rPr>
        <w:t xml:space="preserve">environmental </w:t>
      </w:r>
      <w:r w:rsidRPr="00CC1B45">
        <w:rPr>
          <w:b/>
          <w:noProof/>
          <w:lang w:val="en-IE"/>
        </w:rPr>
        <w:t xml:space="preserve">sustainability </w:t>
      </w:r>
    </w:p>
    <w:p w:rsidR="00563CCC" w:rsidRDefault="00FB3AF2" w:rsidP="00FB3AF2">
      <w:pPr>
        <w:rPr>
          <w:noProof/>
          <w:lang w:val="en-IE"/>
        </w:rPr>
      </w:pPr>
      <w:r>
        <w:rPr>
          <w:noProof/>
          <w:lang w:val="en-IE"/>
        </w:rPr>
        <w:t>A growing number of</w:t>
      </w:r>
      <w:r w:rsidRPr="006E5801">
        <w:rPr>
          <w:noProof/>
          <w:lang w:val="en-IE"/>
        </w:rPr>
        <w:t xml:space="preserve"> initiatives </w:t>
      </w:r>
      <w:r>
        <w:rPr>
          <w:noProof/>
          <w:lang w:val="en-IE"/>
        </w:rPr>
        <w:t xml:space="preserve">and actions on </w:t>
      </w:r>
      <w:r w:rsidR="0038398D">
        <w:rPr>
          <w:noProof/>
          <w:lang w:val="en-IE"/>
        </w:rPr>
        <w:t xml:space="preserve">climate change, biodiversity and </w:t>
      </w:r>
      <w:r>
        <w:rPr>
          <w:noProof/>
          <w:lang w:val="en-IE"/>
        </w:rPr>
        <w:t xml:space="preserve">sustainability </w:t>
      </w:r>
      <w:r w:rsidRPr="006E5801">
        <w:rPr>
          <w:noProof/>
          <w:lang w:val="en-IE"/>
        </w:rPr>
        <w:t>are taking place</w:t>
      </w:r>
      <w:r>
        <w:rPr>
          <w:noProof/>
          <w:lang w:val="en-IE"/>
        </w:rPr>
        <w:t xml:space="preserve"> </w:t>
      </w:r>
      <w:r w:rsidR="003A047C">
        <w:rPr>
          <w:noProof/>
          <w:lang w:val="en-IE"/>
        </w:rPr>
        <w:t xml:space="preserve">across Europe </w:t>
      </w:r>
      <w:r w:rsidRPr="006E5801">
        <w:rPr>
          <w:noProof/>
          <w:lang w:val="en-IE"/>
        </w:rPr>
        <w:t>in early years education, schools, vocational education and train</w:t>
      </w:r>
      <w:r>
        <w:rPr>
          <w:noProof/>
          <w:lang w:val="en-IE"/>
        </w:rPr>
        <w:t>ing, higher education and</w:t>
      </w:r>
      <w:r w:rsidR="00563CCC">
        <w:rPr>
          <w:noProof/>
          <w:lang w:val="en-IE"/>
        </w:rPr>
        <w:t xml:space="preserve"> community organisations</w:t>
      </w:r>
      <w:r>
        <w:rPr>
          <w:noProof/>
          <w:lang w:val="en-IE"/>
        </w:rPr>
        <w:t>.</w:t>
      </w:r>
      <w:r w:rsidR="003A047C">
        <w:rPr>
          <w:noProof/>
          <w:lang w:val="en-IE"/>
        </w:rPr>
        <w:t xml:space="preserve"> In many countries, p</w:t>
      </w:r>
      <w:r>
        <w:rPr>
          <w:noProof/>
          <w:lang w:val="en-IE"/>
        </w:rPr>
        <w:t xml:space="preserve">olicies and strategies are in place </w:t>
      </w:r>
      <w:r w:rsidRPr="006E5801">
        <w:rPr>
          <w:noProof/>
          <w:lang w:val="en-IE"/>
        </w:rPr>
        <w:t xml:space="preserve">related to </w:t>
      </w:r>
      <w:r w:rsidRPr="003D7012">
        <w:rPr>
          <w:noProof/>
          <w:lang w:val="en-IE"/>
        </w:rPr>
        <w:t>environmental and sustainability education</w:t>
      </w:r>
      <w:r>
        <w:rPr>
          <w:noProof/>
          <w:lang w:val="en-IE"/>
        </w:rPr>
        <w:t xml:space="preserve"> </w:t>
      </w:r>
      <w:r w:rsidR="003A047C">
        <w:rPr>
          <w:noProof/>
          <w:lang w:val="en-IE"/>
        </w:rPr>
        <w:t>and e</w:t>
      </w:r>
      <w:r w:rsidR="003A047C" w:rsidRPr="006E5801">
        <w:rPr>
          <w:noProof/>
          <w:lang w:val="en-IE"/>
        </w:rPr>
        <w:t xml:space="preserve">qually viable </w:t>
      </w:r>
      <w:r w:rsidRPr="006E5801">
        <w:rPr>
          <w:noProof/>
          <w:lang w:val="en-IE"/>
        </w:rPr>
        <w:t>concepts</w:t>
      </w:r>
      <w:r w:rsidR="003A047C">
        <w:rPr>
          <w:noProof/>
          <w:lang w:val="en-IE"/>
        </w:rPr>
        <w:t xml:space="preserve">, </w:t>
      </w:r>
      <w:r w:rsidRPr="006E5801">
        <w:rPr>
          <w:noProof/>
          <w:lang w:val="en-IE"/>
        </w:rPr>
        <w:t xml:space="preserve">such as education for sustainable development and global competence. </w:t>
      </w:r>
      <w:r w:rsidRPr="009E2420">
        <w:rPr>
          <w:noProof/>
          <w:lang w:val="en-IE"/>
        </w:rPr>
        <w:t xml:space="preserve">Yet despite decades of effort and initiatives, </w:t>
      </w:r>
      <w:r w:rsidR="00893CDB">
        <w:rPr>
          <w:b/>
          <w:noProof/>
          <w:lang w:val="en-IE"/>
        </w:rPr>
        <w:t xml:space="preserve">learning for </w:t>
      </w:r>
      <w:r w:rsidR="00974AED">
        <w:rPr>
          <w:b/>
          <w:noProof/>
          <w:lang w:val="en-IE"/>
        </w:rPr>
        <w:t xml:space="preserve">environmental </w:t>
      </w:r>
      <w:r w:rsidR="00893CDB">
        <w:rPr>
          <w:b/>
          <w:noProof/>
          <w:lang w:val="en-IE"/>
        </w:rPr>
        <w:t>s</w:t>
      </w:r>
      <w:r w:rsidRPr="00CC1B70">
        <w:rPr>
          <w:b/>
          <w:noProof/>
          <w:lang w:val="en-IE"/>
        </w:rPr>
        <w:t>ustainability is</w:t>
      </w:r>
      <w:r w:rsidRPr="009E2420">
        <w:rPr>
          <w:b/>
          <w:noProof/>
          <w:lang w:val="en-IE"/>
        </w:rPr>
        <w:t xml:space="preserve"> </w:t>
      </w:r>
      <w:r w:rsidRPr="00CC1B70">
        <w:rPr>
          <w:b/>
          <w:noProof/>
          <w:lang w:val="en-IE"/>
        </w:rPr>
        <w:t>not yet a systemic feature</w:t>
      </w:r>
      <w:r w:rsidR="00BF5A87">
        <w:rPr>
          <w:b/>
          <w:noProof/>
          <w:lang w:val="en-IE"/>
        </w:rPr>
        <w:t xml:space="preserve"> of</w:t>
      </w:r>
      <w:r>
        <w:rPr>
          <w:b/>
          <w:noProof/>
          <w:lang w:val="en-IE"/>
        </w:rPr>
        <w:t xml:space="preserve"> policy and practice</w:t>
      </w:r>
      <w:r w:rsidRPr="00334CF6">
        <w:rPr>
          <w:b/>
          <w:noProof/>
          <w:lang w:val="en-IE"/>
        </w:rPr>
        <w:t xml:space="preserve"> in the EU</w:t>
      </w:r>
      <w:r w:rsidRPr="009E2420">
        <w:rPr>
          <w:b/>
          <w:noProof/>
          <w:lang w:val="en-IE"/>
        </w:rPr>
        <w:t>.</w:t>
      </w:r>
      <w:r>
        <w:rPr>
          <w:noProof/>
          <w:lang w:val="en-IE"/>
        </w:rPr>
        <w:t xml:space="preserve"> </w:t>
      </w:r>
    </w:p>
    <w:p w:rsidR="00563CCC" w:rsidRDefault="00563CCC" w:rsidP="00CC1B45">
      <w:pPr>
        <w:rPr>
          <w:noProof/>
          <w:lang w:val="en-IE"/>
        </w:rPr>
      </w:pPr>
      <w:r>
        <w:rPr>
          <w:noProof/>
          <w:lang w:val="en-IE"/>
        </w:rPr>
        <w:t>F</w:t>
      </w:r>
      <w:r w:rsidRPr="005B287D">
        <w:rPr>
          <w:noProof/>
          <w:lang w:val="en-IE"/>
        </w:rPr>
        <w:t xml:space="preserve">ew countries have made lifelong learning </w:t>
      </w:r>
      <w:r>
        <w:rPr>
          <w:noProof/>
          <w:lang w:val="en-IE"/>
        </w:rPr>
        <w:t xml:space="preserve">a </w:t>
      </w:r>
      <w:r w:rsidRPr="005B287D">
        <w:rPr>
          <w:noProof/>
          <w:lang w:val="en-IE"/>
        </w:rPr>
        <w:t xml:space="preserve">guiding principle </w:t>
      </w:r>
      <w:r w:rsidRPr="003D7012">
        <w:rPr>
          <w:noProof/>
          <w:lang w:val="en-IE"/>
        </w:rPr>
        <w:t>for sustainability</w:t>
      </w:r>
      <w:r>
        <w:rPr>
          <w:noProof/>
          <w:lang w:val="en-IE"/>
        </w:rPr>
        <w:t xml:space="preserve"> in education and training</w:t>
      </w:r>
      <w:r w:rsidRPr="00B07DCE">
        <w:rPr>
          <w:noProof/>
          <w:lang w:val="en-IE"/>
        </w:rPr>
        <w:t xml:space="preserve">. </w:t>
      </w:r>
      <w:r>
        <w:rPr>
          <w:noProof/>
          <w:lang w:val="en-IE"/>
        </w:rPr>
        <w:t xml:space="preserve">To develop its full potential, learning and teaching for </w:t>
      </w:r>
      <w:r w:rsidR="00974AED" w:rsidRPr="00974AED">
        <w:rPr>
          <w:noProof/>
          <w:lang w:val="en-IE"/>
        </w:rPr>
        <w:t xml:space="preserve">environmental </w:t>
      </w:r>
      <w:r>
        <w:rPr>
          <w:noProof/>
          <w:lang w:val="en-IE"/>
        </w:rPr>
        <w:t xml:space="preserve">sustainability needs to happen not only in </w:t>
      </w:r>
      <w:r w:rsidRPr="005B287D">
        <w:rPr>
          <w:noProof/>
          <w:lang w:val="en-IE"/>
        </w:rPr>
        <w:t>school</w:t>
      </w:r>
      <w:r>
        <w:rPr>
          <w:noProof/>
          <w:lang w:val="en-IE"/>
        </w:rPr>
        <w:t>s</w:t>
      </w:r>
      <w:r w:rsidRPr="005B287D">
        <w:rPr>
          <w:noProof/>
          <w:lang w:val="en-IE"/>
        </w:rPr>
        <w:t xml:space="preserve"> and higher education</w:t>
      </w:r>
      <w:r>
        <w:rPr>
          <w:noProof/>
          <w:lang w:val="en-IE"/>
        </w:rPr>
        <w:t xml:space="preserve"> but in all parts of the system </w:t>
      </w:r>
      <w:r w:rsidRPr="00CA2012">
        <w:rPr>
          <w:noProof/>
          <w:lang w:val="en-IE"/>
        </w:rPr>
        <w:t>(formal, non-formal</w:t>
      </w:r>
      <w:r>
        <w:rPr>
          <w:noProof/>
          <w:lang w:val="en-IE"/>
        </w:rPr>
        <w:t xml:space="preserve">, </w:t>
      </w:r>
      <w:r w:rsidRPr="00CA2012">
        <w:rPr>
          <w:noProof/>
          <w:lang w:val="en-IE"/>
        </w:rPr>
        <w:t xml:space="preserve">informal) and </w:t>
      </w:r>
      <w:r>
        <w:rPr>
          <w:noProof/>
          <w:lang w:val="en-IE"/>
        </w:rPr>
        <w:t xml:space="preserve">at </w:t>
      </w:r>
      <w:r w:rsidRPr="00CA2012">
        <w:rPr>
          <w:noProof/>
          <w:lang w:val="en-IE"/>
        </w:rPr>
        <w:t>all levels (from early</w:t>
      </w:r>
      <w:r>
        <w:rPr>
          <w:noProof/>
          <w:lang w:val="en-IE"/>
        </w:rPr>
        <w:t xml:space="preserve"> </w:t>
      </w:r>
      <w:r w:rsidRPr="00180B19">
        <w:rPr>
          <w:noProof/>
          <w:lang w:val="en-IE"/>
        </w:rPr>
        <w:t>childhood to adulthood into old</w:t>
      </w:r>
      <w:r>
        <w:rPr>
          <w:noProof/>
          <w:lang w:val="en-IE"/>
        </w:rPr>
        <w:t>er</w:t>
      </w:r>
      <w:r w:rsidRPr="00180B19">
        <w:rPr>
          <w:noProof/>
          <w:lang w:val="en-IE"/>
        </w:rPr>
        <w:t xml:space="preserve"> age). </w:t>
      </w:r>
    </w:p>
    <w:p w:rsidR="00FB3AF2" w:rsidRPr="00D14B69" w:rsidRDefault="00FB3AF2" w:rsidP="00CC1B45">
      <w:pPr>
        <w:rPr>
          <w:noProof/>
          <w:lang w:val="en-IE"/>
        </w:rPr>
      </w:pPr>
      <w:r w:rsidRPr="00D14B69">
        <w:rPr>
          <w:noProof/>
          <w:lang w:val="en-IE"/>
        </w:rPr>
        <w:t xml:space="preserve">Countries </w:t>
      </w:r>
      <w:r w:rsidR="00E219D8">
        <w:rPr>
          <w:noProof/>
          <w:lang w:val="en-IE"/>
        </w:rPr>
        <w:t xml:space="preserve">often </w:t>
      </w:r>
      <w:r w:rsidRPr="00D14B69">
        <w:rPr>
          <w:noProof/>
          <w:lang w:val="en-IE"/>
        </w:rPr>
        <w:t xml:space="preserve">face difficulties </w:t>
      </w:r>
      <w:r w:rsidRPr="00230291">
        <w:rPr>
          <w:noProof/>
          <w:lang w:val="en-IE"/>
        </w:rPr>
        <w:t>in implementing and monitoring policies related to</w:t>
      </w:r>
      <w:r w:rsidR="00105C06">
        <w:rPr>
          <w:noProof/>
          <w:lang w:val="en-IE"/>
        </w:rPr>
        <w:t xml:space="preserve"> </w:t>
      </w:r>
      <w:r w:rsidRPr="00230291">
        <w:rPr>
          <w:noProof/>
          <w:lang w:val="en-IE"/>
        </w:rPr>
        <w:t xml:space="preserve">education </w:t>
      </w:r>
      <w:r w:rsidR="00BF5A87">
        <w:rPr>
          <w:noProof/>
          <w:lang w:val="en-IE"/>
        </w:rPr>
        <w:t xml:space="preserve">and training </w:t>
      </w:r>
      <w:r w:rsidRPr="00230291">
        <w:rPr>
          <w:noProof/>
          <w:lang w:val="en-IE"/>
        </w:rPr>
        <w:t xml:space="preserve">for environmental sustainability. </w:t>
      </w:r>
      <w:r w:rsidR="00E219D8">
        <w:rPr>
          <w:noProof/>
          <w:lang w:val="en-IE"/>
        </w:rPr>
        <w:t>S</w:t>
      </w:r>
      <w:r w:rsidRPr="00230291">
        <w:rPr>
          <w:noProof/>
          <w:lang w:val="en-IE"/>
        </w:rPr>
        <w:t>pecific targets, actions</w:t>
      </w:r>
      <w:r w:rsidR="00E219D8">
        <w:rPr>
          <w:noProof/>
          <w:lang w:val="en-IE"/>
        </w:rPr>
        <w:t xml:space="preserve">, </w:t>
      </w:r>
      <w:r w:rsidRPr="00230291">
        <w:rPr>
          <w:noProof/>
          <w:lang w:val="en-IE"/>
        </w:rPr>
        <w:t xml:space="preserve">indicators and a </w:t>
      </w:r>
      <w:r>
        <w:rPr>
          <w:noProof/>
          <w:lang w:val="en-IE"/>
        </w:rPr>
        <w:t xml:space="preserve">clear </w:t>
      </w:r>
      <w:r w:rsidRPr="00230291">
        <w:rPr>
          <w:noProof/>
          <w:lang w:val="en-IE"/>
        </w:rPr>
        <w:t xml:space="preserve">vision </w:t>
      </w:r>
      <w:r w:rsidR="00EA26E1">
        <w:rPr>
          <w:noProof/>
          <w:lang w:val="en-IE"/>
        </w:rPr>
        <w:t>are</w:t>
      </w:r>
      <w:r w:rsidRPr="00230291">
        <w:rPr>
          <w:noProof/>
          <w:lang w:val="en-IE"/>
        </w:rPr>
        <w:t xml:space="preserve"> often </w:t>
      </w:r>
      <w:r w:rsidR="00E219D8">
        <w:rPr>
          <w:noProof/>
          <w:lang w:val="en-IE"/>
        </w:rPr>
        <w:t>lacking</w:t>
      </w:r>
      <w:r w:rsidRPr="00230291">
        <w:rPr>
          <w:noProof/>
          <w:lang w:val="en-IE"/>
        </w:rPr>
        <w:t xml:space="preserve">. The </w:t>
      </w:r>
      <w:r w:rsidR="00797A6B" w:rsidRPr="00380779">
        <w:rPr>
          <w:noProof/>
          <w:lang w:val="en-IE"/>
        </w:rPr>
        <w:t>inter</w:t>
      </w:r>
      <w:r w:rsidRPr="00A37757">
        <w:rPr>
          <w:noProof/>
          <w:lang w:val="en-IE"/>
        </w:rPr>
        <w:t>disciplinary</w:t>
      </w:r>
      <w:r w:rsidRPr="00380779">
        <w:rPr>
          <w:noProof/>
          <w:lang w:val="en-IE"/>
        </w:rPr>
        <w:t xml:space="preserve"> n</w:t>
      </w:r>
      <w:r w:rsidRPr="00230291">
        <w:rPr>
          <w:noProof/>
          <w:lang w:val="en-IE"/>
        </w:rPr>
        <w:t xml:space="preserve">ature of </w:t>
      </w:r>
      <w:r w:rsidR="00BF5A87">
        <w:rPr>
          <w:noProof/>
          <w:lang w:val="en-IE"/>
        </w:rPr>
        <w:t xml:space="preserve">learning for </w:t>
      </w:r>
      <w:r w:rsidR="00974AED" w:rsidRPr="00974AED">
        <w:rPr>
          <w:noProof/>
          <w:lang w:val="en-IE"/>
        </w:rPr>
        <w:t xml:space="preserve">environmental </w:t>
      </w:r>
      <w:r w:rsidR="00BF5A87">
        <w:rPr>
          <w:noProof/>
          <w:lang w:val="en-IE"/>
        </w:rPr>
        <w:t>sustainability</w:t>
      </w:r>
      <w:r w:rsidRPr="00230291">
        <w:rPr>
          <w:noProof/>
          <w:lang w:val="en-IE"/>
        </w:rPr>
        <w:t>; the need for learner-centred pedagogies; new approaches to assessment; organisational change</w:t>
      </w:r>
      <w:r w:rsidR="000E28F9">
        <w:rPr>
          <w:noProof/>
          <w:lang w:val="en-IE"/>
        </w:rPr>
        <w:t>;</w:t>
      </w:r>
      <w:r w:rsidRPr="00230291">
        <w:rPr>
          <w:noProof/>
          <w:lang w:val="en-IE"/>
        </w:rPr>
        <w:t xml:space="preserve"> and community partnerships can run counter to established culture</w:t>
      </w:r>
      <w:r>
        <w:rPr>
          <w:noProof/>
          <w:lang w:val="en-IE"/>
        </w:rPr>
        <w:t>s</w:t>
      </w:r>
      <w:r w:rsidRPr="00230291">
        <w:rPr>
          <w:noProof/>
          <w:lang w:val="en-IE"/>
        </w:rPr>
        <w:t xml:space="preserve"> and norms in </w:t>
      </w:r>
      <w:r w:rsidRPr="00D14B69">
        <w:rPr>
          <w:noProof/>
          <w:lang w:val="en-IE"/>
        </w:rPr>
        <w:t>education</w:t>
      </w:r>
      <w:r w:rsidR="00BF5A87">
        <w:rPr>
          <w:noProof/>
          <w:lang w:val="en-IE"/>
        </w:rPr>
        <w:t xml:space="preserve"> and training</w:t>
      </w:r>
      <w:r w:rsidRPr="00D14B69">
        <w:rPr>
          <w:noProof/>
          <w:lang w:val="en-IE"/>
        </w:rPr>
        <w:t xml:space="preserve">. </w:t>
      </w:r>
    </w:p>
    <w:p w:rsidR="0038398D" w:rsidRDefault="00FB3AF2" w:rsidP="00CC1B45">
      <w:pPr>
        <w:rPr>
          <w:noProof/>
          <w:lang w:val="en-IE"/>
        </w:rPr>
      </w:pPr>
      <w:r w:rsidRPr="00230291">
        <w:rPr>
          <w:noProof/>
          <w:lang w:val="en-IE"/>
        </w:rPr>
        <w:t>Coverage of environmental sustainability</w:t>
      </w:r>
      <w:r>
        <w:rPr>
          <w:noProof/>
          <w:lang w:val="en-IE"/>
        </w:rPr>
        <w:t>,</w:t>
      </w:r>
      <w:r w:rsidRPr="00230291">
        <w:rPr>
          <w:noProof/>
          <w:lang w:val="en-IE"/>
        </w:rPr>
        <w:t xml:space="preserve"> </w:t>
      </w:r>
      <w:r>
        <w:rPr>
          <w:noProof/>
          <w:lang w:val="en-IE"/>
        </w:rPr>
        <w:t xml:space="preserve">including biodiversity, </w:t>
      </w:r>
      <w:r w:rsidRPr="00230291">
        <w:rPr>
          <w:noProof/>
          <w:lang w:val="en-IE"/>
        </w:rPr>
        <w:t xml:space="preserve">in </w:t>
      </w:r>
      <w:r w:rsidRPr="00A209CD">
        <w:rPr>
          <w:noProof/>
          <w:lang w:val="en-IE"/>
        </w:rPr>
        <w:t>curricula is currently patchy</w:t>
      </w:r>
      <w:r w:rsidR="00B20654">
        <w:rPr>
          <w:noProof/>
          <w:lang w:val="en-IE"/>
        </w:rPr>
        <w:t xml:space="preserve"> </w:t>
      </w:r>
      <w:r w:rsidRPr="00A209CD">
        <w:rPr>
          <w:noProof/>
          <w:lang w:val="en-IE"/>
        </w:rPr>
        <w:t xml:space="preserve">and cannot be considered comprehensive in most Member States. Few countries make specific references to </w:t>
      </w:r>
      <w:r w:rsidRPr="00CD36CF">
        <w:rPr>
          <w:noProof/>
          <w:lang w:val="en-IE"/>
        </w:rPr>
        <w:t xml:space="preserve">sustainability competences, related learning objectives and how these should be assessed. </w:t>
      </w:r>
      <w:r w:rsidR="00B20654">
        <w:rPr>
          <w:noProof/>
          <w:lang w:val="en-IE"/>
        </w:rPr>
        <w:t>Environmental and sustainability issues are often included in science and geography, whereas a</w:t>
      </w:r>
      <w:r w:rsidR="00B20654">
        <w:rPr>
          <w:noProof/>
        </w:rPr>
        <w:t xml:space="preserve">ll </w:t>
      </w:r>
      <w:r w:rsidR="00B20654" w:rsidRPr="00A37757">
        <w:rPr>
          <w:noProof/>
        </w:rPr>
        <w:t xml:space="preserve">subjects, and combinations of subjects, can </w:t>
      </w:r>
      <w:r w:rsidR="00E31FD3">
        <w:rPr>
          <w:noProof/>
        </w:rPr>
        <w:t xml:space="preserve">also </w:t>
      </w:r>
      <w:r w:rsidR="00B20654" w:rsidRPr="00A37757">
        <w:rPr>
          <w:noProof/>
        </w:rPr>
        <w:t>contribute to learners’ understanding of these issues</w:t>
      </w:r>
      <w:r w:rsidR="00B20654" w:rsidRPr="00CD36CF">
        <w:rPr>
          <w:noProof/>
        </w:rPr>
        <w:t>.</w:t>
      </w:r>
      <w:r w:rsidR="00FD416D" w:rsidRPr="00A37757">
        <w:rPr>
          <w:noProof/>
        </w:rPr>
        <w:t xml:space="preserve"> </w:t>
      </w:r>
    </w:p>
    <w:p w:rsidR="00FB3AF2" w:rsidRDefault="00EC6E35" w:rsidP="00CC1B45">
      <w:pPr>
        <w:rPr>
          <w:noProof/>
          <w:lang w:val="en-IE"/>
        </w:rPr>
      </w:pPr>
      <w:r>
        <w:rPr>
          <w:noProof/>
          <w:lang w:val="en-IE"/>
        </w:rPr>
        <w:t>M</w:t>
      </w:r>
      <w:r w:rsidR="00FB3AF2">
        <w:rPr>
          <w:noProof/>
          <w:lang w:val="en-IE"/>
        </w:rPr>
        <w:t xml:space="preserve">any </w:t>
      </w:r>
      <w:r>
        <w:rPr>
          <w:noProof/>
          <w:lang w:val="en-IE"/>
        </w:rPr>
        <w:t xml:space="preserve">educators </w:t>
      </w:r>
      <w:r w:rsidR="00FB3AF2" w:rsidRPr="00A209CD">
        <w:rPr>
          <w:noProof/>
          <w:lang w:val="en-IE"/>
        </w:rPr>
        <w:t>across Europe</w:t>
      </w:r>
      <w:r w:rsidR="00FB3AF2">
        <w:rPr>
          <w:noProof/>
          <w:lang w:val="en-IE"/>
        </w:rPr>
        <w:t xml:space="preserve"> </w:t>
      </w:r>
      <w:r w:rsidR="00FB3AF2" w:rsidRPr="00A209CD">
        <w:rPr>
          <w:noProof/>
          <w:lang w:val="en-IE"/>
        </w:rPr>
        <w:t xml:space="preserve">are </w:t>
      </w:r>
      <w:r w:rsidR="00FB3AF2">
        <w:rPr>
          <w:noProof/>
          <w:lang w:val="en-IE"/>
        </w:rPr>
        <w:t xml:space="preserve">already </w:t>
      </w:r>
      <w:r w:rsidR="00FB3AF2" w:rsidRPr="00A209CD">
        <w:rPr>
          <w:noProof/>
          <w:lang w:val="en-IE"/>
        </w:rPr>
        <w:t>actively teaching</w:t>
      </w:r>
      <w:r w:rsidR="00A01FAA">
        <w:rPr>
          <w:noProof/>
          <w:lang w:val="en-IE"/>
        </w:rPr>
        <w:t>, or aspire to</w:t>
      </w:r>
      <w:r w:rsidR="00A01FAA" w:rsidRPr="00A209CD">
        <w:rPr>
          <w:noProof/>
          <w:lang w:val="en-IE"/>
        </w:rPr>
        <w:t xml:space="preserve"> </w:t>
      </w:r>
      <w:r w:rsidR="00A01FAA">
        <w:rPr>
          <w:noProof/>
          <w:lang w:val="en-IE"/>
        </w:rPr>
        <w:t xml:space="preserve">teach, </w:t>
      </w:r>
      <w:r w:rsidR="00FB3AF2" w:rsidRPr="00A209CD">
        <w:rPr>
          <w:noProof/>
          <w:lang w:val="en-IE"/>
        </w:rPr>
        <w:t>for</w:t>
      </w:r>
      <w:r w:rsidR="00974AED" w:rsidRPr="00974AED">
        <w:rPr>
          <w:noProof/>
        </w:rPr>
        <w:t xml:space="preserve"> </w:t>
      </w:r>
      <w:r w:rsidR="00974AED" w:rsidRPr="00974AED">
        <w:rPr>
          <w:noProof/>
          <w:lang w:val="en-IE"/>
        </w:rPr>
        <w:t>environmental</w:t>
      </w:r>
      <w:r w:rsidR="00FB3AF2">
        <w:rPr>
          <w:noProof/>
          <w:lang w:val="en-IE"/>
        </w:rPr>
        <w:t xml:space="preserve"> </w:t>
      </w:r>
      <w:r w:rsidR="00FB3AF2" w:rsidRPr="00A209CD">
        <w:rPr>
          <w:noProof/>
          <w:lang w:val="en-IE"/>
        </w:rPr>
        <w:t>sustainability</w:t>
      </w:r>
      <w:r w:rsidR="002B5564">
        <w:rPr>
          <w:noProof/>
          <w:lang w:val="en-IE"/>
        </w:rPr>
        <w:t xml:space="preserve">. </w:t>
      </w:r>
      <w:r w:rsidR="00FB3AF2" w:rsidRPr="00A209CD">
        <w:rPr>
          <w:noProof/>
          <w:lang w:val="en-IE"/>
        </w:rPr>
        <w:t xml:space="preserve">At the same </w:t>
      </w:r>
      <w:r w:rsidR="00FB3AF2">
        <w:rPr>
          <w:noProof/>
          <w:lang w:val="en-IE"/>
        </w:rPr>
        <w:t xml:space="preserve">time, many say they </w:t>
      </w:r>
      <w:r w:rsidR="00FB3AF2" w:rsidRPr="00A209CD">
        <w:rPr>
          <w:noProof/>
          <w:lang w:val="en-IE"/>
        </w:rPr>
        <w:t>lack expertise and training, in particular, regarding interdisciplinary approaches, active pedagogies and the challenging subject matter</w:t>
      </w:r>
      <w:r w:rsidR="00FB3AF2">
        <w:rPr>
          <w:noProof/>
          <w:lang w:val="en-IE"/>
        </w:rPr>
        <w:t>.</w:t>
      </w:r>
      <w:r w:rsidR="00FB3AF2" w:rsidRPr="00A209CD">
        <w:rPr>
          <w:noProof/>
          <w:lang w:val="en-IE"/>
        </w:rPr>
        <w:t xml:space="preserve"> </w:t>
      </w:r>
    </w:p>
    <w:p w:rsidR="00EC6E35" w:rsidRPr="00230291" w:rsidRDefault="00105C06" w:rsidP="00EC6E35">
      <w:pPr>
        <w:rPr>
          <w:noProof/>
          <w:lang w:val="en-IE"/>
        </w:rPr>
      </w:pPr>
      <w:r w:rsidRPr="00105C06">
        <w:rPr>
          <w:noProof/>
          <w:lang w:val="en-IE"/>
        </w:rPr>
        <w:t xml:space="preserve">Whole-institution approaches where </w:t>
      </w:r>
      <w:r w:rsidRPr="00CD50AC">
        <w:rPr>
          <w:noProof/>
          <w:lang w:val="en-IE"/>
        </w:rPr>
        <w:t>sustainability i</w:t>
      </w:r>
      <w:r w:rsidRPr="00105C06">
        <w:rPr>
          <w:noProof/>
          <w:lang w:val="en-IE"/>
        </w:rPr>
        <w:t xml:space="preserve">s embedded in all processes and operations are not yet widespread across educational institutions also due to insufficient funding and support. </w:t>
      </w:r>
      <w:r w:rsidR="00EC6E35" w:rsidRPr="00CD50AC">
        <w:rPr>
          <w:noProof/>
          <w:lang w:val="en-IE"/>
        </w:rPr>
        <w:t>Institutions are often lacking data and tools on how to monitor the effectiveness of sustainability initiatives</w:t>
      </w:r>
      <w:r w:rsidR="00EC6E35" w:rsidRPr="007351DA">
        <w:rPr>
          <w:noProof/>
          <w:lang w:val="en-IE"/>
        </w:rPr>
        <w:t xml:space="preserve"> and efforts. </w:t>
      </w:r>
    </w:p>
    <w:p w:rsidR="00FB3AF2" w:rsidRDefault="00031866" w:rsidP="00FB3AF2">
      <w:pPr>
        <w:rPr>
          <w:b/>
          <w:noProof/>
          <w:lang w:val="en-IE"/>
        </w:rPr>
      </w:pPr>
      <w:r>
        <w:rPr>
          <w:b/>
          <w:noProof/>
          <w:lang w:val="en-IE"/>
        </w:rPr>
        <w:t>Moving</w:t>
      </w:r>
      <w:r w:rsidR="00FB3AF2">
        <w:rPr>
          <w:b/>
          <w:noProof/>
          <w:lang w:val="en-IE"/>
        </w:rPr>
        <w:t xml:space="preserve"> to deep and transformative change </w:t>
      </w:r>
    </w:p>
    <w:p w:rsidR="00031866" w:rsidRDefault="00031866" w:rsidP="00FB3AF2">
      <w:pPr>
        <w:rPr>
          <w:noProof/>
          <w:lang w:val="en-IE"/>
        </w:rPr>
      </w:pPr>
      <w:r>
        <w:rPr>
          <w:noProof/>
          <w:lang w:val="en-IE"/>
        </w:rPr>
        <w:t xml:space="preserve">An </w:t>
      </w:r>
      <w:r w:rsidR="0038398D" w:rsidRPr="00A209CD">
        <w:rPr>
          <w:noProof/>
          <w:lang w:val="en-IE"/>
        </w:rPr>
        <w:t xml:space="preserve">increasing number of </w:t>
      </w:r>
      <w:r>
        <w:rPr>
          <w:noProof/>
          <w:lang w:val="en-IE"/>
        </w:rPr>
        <w:t xml:space="preserve">projects and </w:t>
      </w:r>
      <w:r w:rsidR="0038398D" w:rsidRPr="00A209CD">
        <w:rPr>
          <w:noProof/>
          <w:lang w:val="en-IE"/>
        </w:rPr>
        <w:t xml:space="preserve">programmes </w:t>
      </w:r>
      <w:r w:rsidR="00A01FAA">
        <w:rPr>
          <w:noProof/>
          <w:lang w:val="en-IE"/>
        </w:rPr>
        <w:t xml:space="preserve">related to </w:t>
      </w:r>
      <w:r w:rsidR="00A01FAA" w:rsidRPr="00CD36CF">
        <w:rPr>
          <w:noProof/>
          <w:lang w:val="en-IE"/>
        </w:rPr>
        <w:t xml:space="preserve">environmental </w:t>
      </w:r>
      <w:r w:rsidR="00A01FAA" w:rsidRPr="00787E25">
        <w:rPr>
          <w:noProof/>
          <w:lang w:val="en-IE"/>
        </w:rPr>
        <w:t>sustainability issues</w:t>
      </w:r>
      <w:r w:rsidR="00A01FAA">
        <w:rPr>
          <w:noProof/>
          <w:lang w:val="en-IE"/>
        </w:rPr>
        <w:t xml:space="preserve"> </w:t>
      </w:r>
      <w:r>
        <w:rPr>
          <w:noProof/>
          <w:lang w:val="en-IE"/>
        </w:rPr>
        <w:t>show</w:t>
      </w:r>
      <w:r w:rsidR="00A01FAA">
        <w:rPr>
          <w:noProof/>
          <w:lang w:val="en-IE"/>
        </w:rPr>
        <w:t xml:space="preserve"> a</w:t>
      </w:r>
      <w:r w:rsidR="0038398D" w:rsidRPr="00787E25">
        <w:rPr>
          <w:noProof/>
          <w:lang w:val="en-IE"/>
        </w:rPr>
        <w:t xml:space="preserve"> growing interest </w:t>
      </w:r>
      <w:r w:rsidR="00A01FAA">
        <w:rPr>
          <w:noProof/>
          <w:lang w:val="en-IE"/>
        </w:rPr>
        <w:t xml:space="preserve">and engagement </w:t>
      </w:r>
      <w:r w:rsidR="0038398D" w:rsidRPr="00787E25">
        <w:rPr>
          <w:noProof/>
          <w:lang w:val="en-IE"/>
        </w:rPr>
        <w:t>in</w:t>
      </w:r>
      <w:r w:rsidR="00A01FAA">
        <w:rPr>
          <w:noProof/>
          <w:lang w:val="en-IE"/>
        </w:rPr>
        <w:t xml:space="preserve"> these issues. H</w:t>
      </w:r>
      <w:r>
        <w:rPr>
          <w:noProof/>
          <w:lang w:val="en-IE"/>
        </w:rPr>
        <w:t xml:space="preserve">owever, </w:t>
      </w:r>
      <w:r w:rsidR="0038398D">
        <w:rPr>
          <w:noProof/>
          <w:lang w:val="en-IE"/>
        </w:rPr>
        <w:t xml:space="preserve">many </w:t>
      </w:r>
      <w:r w:rsidR="0038398D" w:rsidRPr="00095383">
        <w:rPr>
          <w:noProof/>
          <w:lang w:val="en-IE"/>
        </w:rPr>
        <w:t>initiatives</w:t>
      </w:r>
      <w:r w:rsidR="0038398D">
        <w:rPr>
          <w:noProof/>
          <w:lang w:val="en-IE"/>
        </w:rPr>
        <w:t xml:space="preserve"> </w:t>
      </w:r>
      <w:r>
        <w:rPr>
          <w:noProof/>
          <w:lang w:val="en-IE"/>
        </w:rPr>
        <w:t>remain</w:t>
      </w:r>
      <w:r w:rsidR="0038398D" w:rsidRPr="00095383">
        <w:rPr>
          <w:noProof/>
          <w:lang w:val="en-IE"/>
        </w:rPr>
        <w:t xml:space="preserve"> limited in time and scope.</w:t>
      </w:r>
      <w:r w:rsidR="0038398D">
        <w:rPr>
          <w:noProof/>
          <w:lang w:val="en-IE"/>
        </w:rPr>
        <w:t xml:space="preserve"> </w:t>
      </w:r>
      <w:r w:rsidR="00FB3AF2">
        <w:rPr>
          <w:noProof/>
          <w:lang w:val="en-IE"/>
        </w:rPr>
        <w:t xml:space="preserve">Given the urgency of the climate and </w:t>
      </w:r>
      <w:r w:rsidR="00A122A9">
        <w:rPr>
          <w:noProof/>
          <w:lang w:val="en-IE"/>
        </w:rPr>
        <w:t xml:space="preserve">biodiversity </w:t>
      </w:r>
      <w:r w:rsidR="00FB3AF2">
        <w:rPr>
          <w:noProof/>
          <w:lang w:val="en-IE"/>
        </w:rPr>
        <w:t>cris</w:t>
      </w:r>
      <w:r w:rsidR="00A122A9">
        <w:rPr>
          <w:noProof/>
          <w:lang w:val="en-IE"/>
        </w:rPr>
        <w:t>e</w:t>
      </w:r>
      <w:r w:rsidR="00FB3AF2">
        <w:rPr>
          <w:noProof/>
          <w:lang w:val="en-IE"/>
        </w:rPr>
        <w:t>s, i</w:t>
      </w:r>
      <w:r w:rsidR="00FB3AF2" w:rsidRPr="00025509">
        <w:rPr>
          <w:noProof/>
          <w:lang w:val="en-IE"/>
        </w:rPr>
        <w:t xml:space="preserve">t is time for </w:t>
      </w:r>
      <w:r w:rsidR="000E28F9">
        <w:rPr>
          <w:noProof/>
          <w:lang w:val="en-IE"/>
        </w:rPr>
        <w:t xml:space="preserve">a </w:t>
      </w:r>
      <w:r w:rsidR="00FB3AF2" w:rsidRPr="00025509">
        <w:rPr>
          <w:noProof/>
          <w:lang w:val="en-IE"/>
        </w:rPr>
        <w:t xml:space="preserve">step change and </w:t>
      </w:r>
      <w:r w:rsidR="00FB3AF2">
        <w:rPr>
          <w:noProof/>
          <w:lang w:val="en-IE"/>
        </w:rPr>
        <w:t xml:space="preserve">to </w:t>
      </w:r>
      <w:r w:rsidR="00FB3AF2" w:rsidRPr="00025509">
        <w:rPr>
          <w:noProof/>
          <w:lang w:val="en-IE"/>
        </w:rPr>
        <w:t>move</w:t>
      </w:r>
      <w:r>
        <w:rPr>
          <w:noProof/>
          <w:lang w:val="en-IE"/>
        </w:rPr>
        <w:t xml:space="preserve"> beyond</w:t>
      </w:r>
      <w:r w:rsidR="00FB3AF2" w:rsidRPr="00025509">
        <w:rPr>
          <w:noProof/>
          <w:lang w:val="en-IE"/>
        </w:rPr>
        <w:t xml:space="preserve"> </w:t>
      </w:r>
      <w:r>
        <w:rPr>
          <w:noProof/>
          <w:lang w:val="en-IE"/>
        </w:rPr>
        <w:t>isolated</w:t>
      </w:r>
      <w:r w:rsidR="00FB3AF2" w:rsidRPr="00025509">
        <w:rPr>
          <w:noProof/>
          <w:lang w:val="en-IE"/>
        </w:rPr>
        <w:t xml:space="preserve"> initiatives to deep and systemic change </w:t>
      </w:r>
      <w:r>
        <w:rPr>
          <w:noProof/>
          <w:lang w:val="en-IE"/>
        </w:rPr>
        <w:t>in education and training</w:t>
      </w:r>
      <w:r w:rsidR="00FB3AF2" w:rsidRPr="003A58B9">
        <w:rPr>
          <w:noProof/>
          <w:lang w:val="en-IE"/>
        </w:rPr>
        <w:t>.</w:t>
      </w:r>
      <w:r w:rsidR="00FB3AF2" w:rsidRPr="00896909">
        <w:rPr>
          <w:noProof/>
          <w:lang w:val="en-IE"/>
        </w:rPr>
        <w:t xml:space="preserve"> </w:t>
      </w:r>
    </w:p>
    <w:p w:rsidR="00FB3AF2" w:rsidRDefault="00B20654" w:rsidP="00FB3AF2">
      <w:pPr>
        <w:rPr>
          <w:noProof/>
          <w:lang w:val="en-IE"/>
        </w:rPr>
      </w:pPr>
      <w:r>
        <w:rPr>
          <w:b/>
          <w:noProof/>
          <w:lang w:val="en-IE"/>
        </w:rPr>
        <w:t xml:space="preserve">Embedding </w:t>
      </w:r>
      <w:r>
        <w:rPr>
          <w:b/>
          <w:bCs/>
          <w:noProof/>
          <w:lang w:val="en-IE"/>
        </w:rPr>
        <w:t>e</w:t>
      </w:r>
      <w:r w:rsidRPr="00CD36CF">
        <w:rPr>
          <w:b/>
          <w:bCs/>
          <w:noProof/>
          <w:lang w:val="en-IE"/>
        </w:rPr>
        <w:t>nvironmental</w:t>
      </w:r>
      <w:r w:rsidRPr="00CD36CF" w:rsidDel="00031866">
        <w:rPr>
          <w:b/>
          <w:bCs/>
          <w:noProof/>
          <w:lang w:val="en-IE"/>
        </w:rPr>
        <w:t xml:space="preserve"> </w:t>
      </w:r>
      <w:r>
        <w:rPr>
          <w:b/>
          <w:bCs/>
          <w:noProof/>
          <w:lang w:val="en-IE"/>
        </w:rPr>
        <w:t>s</w:t>
      </w:r>
      <w:r w:rsidRPr="00025509">
        <w:rPr>
          <w:b/>
          <w:noProof/>
          <w:lang w:val="en-IE"/>
        </w:rPr>
        <w:t xml:space="preserve">ustainability in all education and training policies, programmes and processes </w:t>
      </w:r>
      <w:r>
        <w:rPr>
          <w:b/>
          <w:noProof/>
          <w:lang w:val="en-IE"/>
        </w:rPr>
        <w:t xml:space="preserve">is vital </w:t>
      </w:r>
      <w:r w:rsidR="004928E5">
        <w:rPr>
          <w:b/>
          <w:noProof/>
          <w:lang w:val="en-IE"/>
        </w:rPr>
        <w:t>to build the skills and competences needed for the green transition</w:t>
      </w:r>
      <w:r>
        <w:rPr>
          <w:b/>
          <w:noProof/>
          <w:lang w:val="en-IE"/>
        </w:rPr>
        <w:t xml:space="preserve">. </w:t>
      </w:r>
      <w:r w:rsidR="00FB3AF2" w:rsidRPr="00896909">
        <w:rPr>
          <w:noProof/>
          <w:lang w:val="en-IE"/>
        </w:rPr>
        <w:t>Action</w:t>
      </w:r>
      <w:r w:rsidR="00FB3AF2" w:rsidRPr="00BA709C">
        <w:rPr>
          <w:noProof/>
          <w:lang w:val="en-IE"/>
        </w:rPr>
        <w:t xml:space="preserve"> is needed vertically</w:t>
      </w:r>
      <w:r w:rsidR="00360B6E">
        <w:rPr>
          <w:noProof/>
          <w:lang w:val="en-IE"/>
        </w:rPr>
        <w:t xml:space="preserve">, </w:t>
      </w:r>
      <w:r w:rsidR="00FB3AF2" w:rsidRPr="00BA709C">
        <w:rPr>
          <w:noProof/>
          <w:lang w:val="en-IE"/>
        </w:rPr>
        <w:t>individual to institution to systems level</w:t>
      </w:r>
      <w:r w:rsidR="00360B6E">
        <w:rPr>
          <w:noProof/>
          <w:lang w:val="en-IE"/>
        </w:rPr>
        <w:t xml:space="preserve">, </w:t>
      </w:r>
      <w:r w:rsidR="00FB3AF2" w:rsidRPr="00BA709C">
        <w:rPr>
          <w:noProof/>
          <w:lang w:val="en-IE"/>
        </w:rPr>
        <w:t xml:space="preserve">and also horizontally, meaning all stakeholders in education </w:t>
      </w:r>
      <w:r w:rsidR="00031866">
        <w:rPr>
          <w:noProof/>
          <w:lang w:val="en-IE"/>
        </w:rPr>
        <w:t xml:space="preserve">and training </w:t>
      </w:r>
      <w:r w:rsidR="00FB3AF2" w:rsidRPr="00BA709C">
        <w:rPr>
          <w:noProof/>
          <w:lang w:val="en-IE"/>
        </w:rPr>
        <w:t>need to work together in synergy</w:t>
      </w:r>
      <w:r w:rsidR="004928E5">
        <w:rPr>
          <w:noProof/>
          <w:lang w:val="en-IE"/>
        </w:rPr>
        <w:t xml:space="preserve"> to ensure that </w:t>
      </w:r>
      <w:r w:rsidR="004928E5">
        <w:rPr>
          <w:b/>
          <w:noProof/>
          <w:lang w:val="en-IE"/>
        </w:rPr>
        <w:t xml:space="preserve">sustainability is </w:t>
      </w:r>
      <w:r w:rsidR="004928E5" w:rsidRPr="00025509">
        <w:rPr>
          <w:b/>
          <w:noProof/>
          <w:lang w:val="en-IE"/>
        </w:rPr>
        <w:t xml:space="preserve">anchored firmly in the entire </w:t>
      </w:r>
      <w:r w:rsidR="004928E5">
        <w:rPr>
          <w:b/>
          <w:noProof/>
          <w:lang w:val="en-IE"/>
        </w:rPr>
        <w:t xml:space="preserve">student </w:t>
      </w:r>
      <w:r w:rsidR="004928E5" w:rsidRPr="00025509">
        <w:rPr>
          <w:b/>
          <w:noProof/>
          <w:lang w:val="en-IE"/>
        </w:rPr>
        <w:t>learning experience.</w:t>
      </w:r>
    </w:p>
    <w:p w:rsidR="00FB3AF2" w:rsidRPr="00E12875" w:rsidRDefault="00FB3AF2" w:rsidP="00FB3AF2">
      <w:pPr>
        <w:rPr>
          <w:bCs/>
          <w:i/>
          <w:noProof/>
          <w:lang w:val="en-IE"/>
        </w:rPr>
      </w:pPr>
      <w:r>
        <w:rPr>
          <w:b/>
          <w:noProof/>
          <w:lang w:val="en-IE"/>
        </w:rPr>
        <w:t>S</w:t>
      </w:r>
      <w:r w:rsidRPr="00180B19">
        <w:rPr>
          <w:b/>
          <w:noProof/>
          <w:lang w:val="en-IE"/>
        </w:rPr>
        <w:t>hort-term measures</w:t>
      </w:r>
      <w:r w:rsidRPr="00D277EE">
        <w:rPr>
          <w:noProof/>
          <w:lang w:val="en-IE"/>
        </w:rPr>
        <w:t xml:space="preserve"> need to </w:t>
      </w:r>
      <w:r>
        <w:rPr>
          <w:noProof/>
          <w:lang w:val="en-IE"/>
        </w:rPr>
        <w:t xml:space="preserve">be developed and continued to </w:t>
      </w:r>
      <w:r w:rsidRPr="00D277EE">
        <w:rPr>
          <w:noProof/>
          <w:lang w:val="en-IE"/>
        </w:rPr>
        <w:t xml:space="preserve">support institutions and educators and to help learners develop the skills and mindset needed for the green transition. </w:t>
      </w:r>
      <w:r w:rsidRPr="00A37757">
        <w:rPr>
          <w:noProof/>
          <w:lang w:val="en-IE"/>
        </w:rPr>
        <w:t xml:space="preserve">In the </w:t>
      </w:r>
      <w:r w:rsidRPr="00A37757">
        <w:rPr>
          <w:b/>
          <w:noProof/>
          <w:lang w:val="en-IE"/>
        </w:rPr>
        <w:t>medium and longer</w:t>
      </w:r>
      <w:r w:rsidR="000E28F9">
        <w:rPr>
          <w:b/>
          <w:noProof/>
          <w:lang w:val="en-IE"/>
        </w:rPr>
        <w:t xml:space="preserve"> </w:t>
      </w:r>
      <w:r w:rsidRPr="00A37757">
        <w:rPr>
          <w:b/>
          <w:noProof/>
          <w:lang w:val="en-IE"/>
        </w:rPr>
        <w:t xml:space="preserve">term, </w:t>
      </w:r>
      <w:r w:rsidR="00031866" w:rsidRPr="00A37757">
        <w:rPr>
          <w:noProof/>
          <w:lang w:val="en-IE"/>
        </w:rPr>
        <w:t>all</w:t>
      </w:r>
      <w:r w:rsidR="00031866" w:rsidRPr="00A37757">
        <w:rPr>
          <w:b/>
          <w:noProof/>
          <w:lang w:val="en-IE"/>
        </w:rPr>
        <w:t xml:space="preserve"> </w:t>
      </w:r>
      <w:r w:rsidRPr="00A37757">
        <w:rPr>
          <w:noProof/>
          <w:lang w:val="en-IE"/>
        </w:rPr>
        <w:t xml:space="preserve">reform efforts </w:t>
      </w:r>
      <w:r w:rsidR="00031866" w:rsidRPr="00A37757">
        <w:rPr>
          <w:noProof/>
          <w:lang w:val="en-IE"/>
        </w:rPr>
        <w:t>in education and training sh</w:t>
      </w:r>
      <w:r w:rsidRPr="00A37757">
        <w:rPr>
          <w:noProof/>
          <w:lang w:val="en-IE"/>
        </w:rPr>
        <w:t xml:space="preserve">ould support and align with the changes needed for a </w:t>
      </w:r>
      <w:r w:rsidR="00031866" w:rsidRPr="00A37757">
        <w:rPr>
          <w:noProof/>
          <w:lang w:val="en-IE"/>
        </w:rPr>
        <w:t xml:space="preserve">greener and </w:t>
      </w:r>
      <w:r w:rsidRPr="00A37757">
        <w:rPr>
          <w:noProof/>
          <w:lang w:val="en-IE"/>
        </w:rPr>
        <w:t>more sustainable future.</w:t>
      </w:r>
      <w:r w:rsidRPr="00D277EE">
        <w:rPr>
          <w:noProof/>
          <w:lang w:val="en-IE"/>
        </w:rPr>
        <w:t xml:space="preserve"> </w:t>
      </w:r>
    </w:p>
    <w:p w:rsidR="00031866" w:rsidRDefault="00FB3AF2" w:rsidP="00FB3AF2">
      <w:pPr>
        <w:rPr>
          <w:noProof/>
          <w:lang w:val="en-IE"/>
        </w:rPr>
      </w:pPr>
      <w:r w:rsidRPr="003A58B9">
        <w:rPr>
          <w:noProof/>
          <w:lang w:val="en-IE"/>
        </w:rPr>
        <w:t xml:space="preserve">Consultations </w:t>
      </w:r>
      <w:r w:rsidRPr="00A256D5">
        <w:rPr>
          <w:noProof/>
          <w:lang w:val="en-IE"/>
        </w:rPr>
        <w:t xml:space="preserve">and </w:t>
      </w:r>
      <w:r w:rsidRPr="003A58B9">
        <w:rPr>
          <w:noProof/>
          <w:lang w:val="en-IE"/>
        </w:rPr>
        <w:t>research evidence</w:t>
      </w:r>
      <w:r w:rsidR="00031866">
        <w:rPr>
          <w:noProof/>
          <w:lang w:val="en-IE"/>
        </w:rPr>
        <w:t xml:space="preserve"> to prepare this proposal</w:t>
      </w:r>
      <w:r w:rsidRPr="003A58B9">
        <w:rPr>
          <w:noProof/>
          <w:lang w:val="en-IE"/>
        </w:rPr>
        <w:t xml:space="preserve"> have </w:t>
      </w:r>
      <w:r w:rsidRPr="00A256D5">
        <w:rPr>
          <w:noProof/>
          <w:lang w:val="en-IE"/>
        </w:rPr>
        <w:t xml:space="preserve">highlighted that to fully embed </w:t>
      </w:r>
      <w:r w:rsidR="00CD36CF" w:rsidRPr="00CD36CF">
        <w:rPr>
          <w:noProof/>
          <w:lang w:val="en-IE"/>
        </w:rPr>
        <w:t xml:space="preserve">environmental </w:t>
      </w:r>
      <w:r w:rsidRPr="00A256D5">
        <w:rPr>
          <w:noProof/>
          <w:lang w:val="en-IE"/>
        </w:rPr>
        <w:t>sustainability into education and training</w:t>
      </w:r>
      <w:r w:rsidR="002B5564">
        <w:rPr>
          <w:noProof/>
          <w:lang w:val="en-IE"/>
        </w:rPr>
        <w:t>,</w:t>
      </w:r>
      <w:r>
        <w:rPr>
          <w:noProof/>
          <w:lang w:val="en-IE"/>
        </w:rPr>
        <w:t xml:space="preserve"> action is needed on a number of fronts.</w:t>
      </w:r>
    </w:p>
    <w:p w:rsidR="00FB3AF2" w:rsidRPr="003A58B9" w:rsidRDefault="00FB3AF2" w:rsidP="00FB3AF2">
      <w:pPr>
        <w:rPr>
          <w:noProof/>
          <w:lang w:val="en-IE"/>
        </w:rPr>
      </w:pPr>
      <w:r>
        <w:rPr>
          <w:noProof/>
          <w:lang w:val="en-IE"/>
        </w:rPr>
        <w:t>E</w:t>
      </w:r>
      <w:r w:rsidRPr="00A256D5">
        <w:rPr>
          <w:noProof/>
          <w:lang w:val="en-IE"/>
        </w:rPr>
        <w:t xml:space="preserve">ffective learning for </w:t>
      </w:r>
      <w:r w:rsidR="00CD36CF" w:rsidRPr="00CD36CF">
        <w:rPr>
          <w:noProof/>
          <w:lang w:val="en-IE"/>
        </w:rPr>
        <w:t xml:space="preserve">environmental </w:t>
      </w:r>
      <w:r w:rsidRPr="00A256D5">
        <w:rPr>
          <w:noProof/>
          <w:lang w:val="en-IE"/>
        </w:rPr>
        <w:t xml:space="preserve">sustainability: </w:t>
      </w:r>
      <w:r w:rsidRPr="003A58B9">
        <w:rPr>
          <w:noProof/>
          <w:lang w:val="en-IE"/>
        </w:rPr>
        <w:t xml:space="preserve"> </w:t>
      </w:r>
    </w:p>
    <w:p w:rsidR="00FB3AF2" w:rsidRPr="00A256D5" w:rsidRDefault="00FB3AF2" w:rsidP="00190283">
      <w:pPr>
        <w:pStyle w:val="Tiret0"/>
        <w:numPr>
          <w:ilvl w:val="0"/>
          <w:numId w:val="11"/>
        </w:numPr>
        <w:rPr>
          <w:noProof/>
          <w:lang w:val="en-IE"/>
        </w:rPr>
      </w:pPr>
      <w:r w:rsidRPr="009E2420">
        <w:rPr>
          <w:noProof/>
          <w:lang w:val="en-IE"/>
        </w:rPr>
        <w:t>S</w:t>
      </w:r>
      <w:r w:rsidRPr="00A256D5">
        <w:rPr>
          <w:noProof/>
          <w:lang w:val="en-IE"/>
        </w:rPr>
        <w:t>tart</w:t>
      </w:r>
      <w:r w:rsidR="004928E5">
        <w:rPr>
          <w:noProof/>
          <w:lang w:val="en-IE"/>
        </w:rPr>
        <w:t>s</w:t>
      </w:r>
      <w:r w:rsidRPr="009E2420">
        <w:rPr>
          <w:noProof/>
          <w:lang w:val="en-IE"/>
        </w:rPr>
        <w:t xml:space="preserve"> </w:t>
      </w:r>
      <w:r w:rsidRPr="00A256D5">
        <w:rPr>
          <w:noProof/>
          <w:lang w:val="en-IE"/>
        </w:rPr>
        <w:t xml:space="preserve">from early </w:t>
      </w:r>
      <w:r w:rsidRPr="009E2420">
        <w:rPr>
          <w:noProof/>
          <w:lang w:val="en-IE"/>
        </w:rPr>
        <w:t>childhood</w:t>
      </w:r>
      <w:r w:rsidRPr="00A256D5">
        <w:rPr>
          <w:noProof/>
          <w:lang w:val="en-IE"/>
        </w:rPr>
        <w:t xml:space="preserve"> education and care</w:t>
      </w:r>
    </w:p>
    <w:p w:rsidR="00FB3AF2" w:rsidRPr="009E2420" w:rsidRDefault="00FB3AF2" w:rsidP="001E250F">
      <w:pPr>
        <w:pStyle w:val="Tiret0"/>
        <w:rPr>
          <w:noProof/>
          <w:lang w:val="en-IE"/>
        </w:rPr>
      </w:pPr>
      <w:r w:rsidRPr="009E2420">
        <w:rPr>
          <w:noProof/>
          <w:lang w:val="en-IE"/>
        </w:rPr>
        <w:t>Take</w:t>
      </w:r>
      <w:r w:rsidR="004928E5">
        <w:rPr>
          <w:noProof/>
          <w:lang w:val="en-IE"/>
        </w:rPr>
        <w:t>s</w:t>
      </w:r>
      <w:r w:rsidRPr="00A256D5">
        <w:rPr>
          <w:noProof/>
          <w:lang w:val="en-IE"/>
        </w:rPr>
        <w:t xml:space="preserve"> a life</w:t>
      </w:r>
      <w:r w:rsidR="00001415">
        <w:rPr>
          <w:noProof/>
          <w:lang w:val="en-IE"/>
        </w:rPr>
        <w:t>long</w:t>
      </w:r>
      <w:r w:rsidR="00502F19">
        <w:rPr>
          <w:noProof/>
          <w:lang w:val="en-IE"/>
        </w:rPr>
        <w:t xml:space="preserve"> </w:t>
      </w:r>
      <w:r w:rsidRPr="00A256D5">
        <w:rPr>
          <w:noProof/>
          <w:lang w:val="en-IE"/>
        </w:rPr>
        <w:t xml:space="preserve">learning approach </w:t>
      </w:r>
    </w:p>
    <w:p w:rsidR="00FB3AF2" w:rsidRPr="003A58B9" w:rsidRDefault="00FB3AF2" w:rsidP="00CD36CF">
      <w:pPr>
        <w:pStyle w:val="Tiret0"/>
        <w:rPr>
          <w:noProof/>
          <w:lang w:val="en-IE"/>
        </w:rPr>
      </w:pPr>
      <w:r w:rsidRPr="009E2420">
        <w:rPr>
          <w:noProof/>
          <w:lang w:val="en-IE"/>
        </w:rPr>
        <w:t>Create</w:t>
      </w:r>
      <w:r w:rsidR="004928E5">
        <w:rPr>
          <w:noProof/>
          <w:lang w:val="en-IE"/>
        </w:rPr>
        <w:t>s</w:t>
      </w:r>
      <w:r w:rsidRPr="009E2420">
        <w:rPr>
          <w:noProof/>
          <w:lang w:val="en-IE"/>
        </w:rPr>
        <w:t xml:space="preserve"> </w:t>
      </w:r>
      <w:r w:rsidRPr="003A58B9">
        <w:rPr>
          <w:noProof/>
          <w:lang w:val="en-IE"/>
        </w:rPr>
        <w:t>supportive learning environments</w:t>
      </w:r>
      <w:r w:rsidRPr="00A256D5">
        <w:rPr>
          <w:noProof/>
          <w:lang w:val="en-IE"/>
        </w:rPr>
        <w:t xml:space="preserve"> where the institution as a whole is active on</w:t>
      </w:r>
      <w:r w:rsidR="009B02D0">
        <w:rPr>
          <w:noProof/>
          <w:lang w:val="en-IE"/>
        </w:rPr>
        <w:t xml:space="preserve"> </w:t>
      </w:r>
      <w:r w:rsidRPr="00A256D5">
        <w:rPr>
          <w:noProof/>
          <w:lang w:val="en-IE"/>
        </w:rPr>
        <w:t xml:space="preserve">sustainability </w:t>
      </w:r>
    </w:p>
    <w:p w:rsidR="00FB3AF2" w:rsidRDefault="004928E5" w:rsidP="001E250F">
      <w:pPr>
        <w:pStyle w:val="Tiret0"/>
        <w:rPr>
          <w:noProof/>
          <w:lang w:val="en-IE"/>
        </w:rPr>
      </w:pPr>
      <w:r>
        <w:rPr>
          <w:noProof/>
          <w:lang w:val="en-IE"/>
        </w:rPr>
        <w:t>Is</w:t>
      </w:r>
      <w:r w:rsidR="00FB3AF2">
        <w:rPr>
          <w:noProof/>
          <w:lang w:val="en-IE"/>
        </w:rPr>
        <w:t xml:space="preserve"> </w:t>
      </w:r>
      <w:r w:rsidR="00FB3AF2" w:rsidRPr="003A58B9">
        <w:rPr>
          <w:noProof/>
          <w:lang w:val="en-IE"/>
        </w:rPr>
        <w:t xml:space="preserve">learner-centred, </w:t>
      </w:r>
      <w:r w:rsidR="00001415">
        <w:rPr>
          <w:noProof/>
          <w:lang w:val="en-IE"/>
        </w:rPr>
        <w:t xml:space="preserve">engaging, positive </w:t>
      </w:r>
      <w:r w:rsidR="00FB3AF2" w:rsidRPr="003A58B9">
        <w:rPr>
          <w:noProof/>
          <w:lang w:val="en-IE"/>
        </w:rPr>
        <w:t>and based on real-life experience</w:t>
      </w:r>
      <w:r w:rsidR="00FB3AF2" w:rsidRPr="009E2420">
        <w:rPr>
          <w:noProof/>
          <w:lang w:val="en-IE"/>
        </w:rPr>
        <w:t xml:space="preserve">s </w:t>
      </w:r>
    </w:p>
    <w:p w:rsidR="00FB3AF2" w:rsidRPr="003A58B9" w:rsidRDefault="00FB3AF2" w:rsidP="00CD36CF">
      <w:pPr>
        <w:pStyle w:val="Tiret0"/>
        <w:rPr>
          <w:noProof/>
          <w:lang w:val="en-IE"/>
        </w:rPr>
      </w:pPr>
      <w:r>
        <w:rPr>
          <w:noProof/>
          <w:lang w:val="en-IE"/>
        </w:rPr>
        <w:t>Support</w:t>
      </w:r>
      <w:r w:rsidR="004928E5">
        <w:rPr>
          <w:noProof/>
          <w:lang w:val="en-IE"/>
        </w:rPr>
        <w:t>s</w:t>
      </w:r>
      <w:r>
        <w:rPr>
          <w:noProof/>
          <w:lang w:val="en-IE"/>
        </w:rPr>
        <w:t xml:space="preserve"> </w:t>
      </w:r>
      <w:r w:rsidRPr="003A58B9">
        <w:rPr>
          <w:noProof/>
          <w:lang w:val="en-IE"/>
        </w:rPr>
        <w:t>educators</w:t>
      </w:r>
      <w:r w:rsidRPr="00A256D5">
        <w:rPr>
          <w:noProof/>
          <w:lang w:val="en-IE"/>
        </w:rPr>
        <w:t xml:space="preserve">, including </w:t>
      </w:r>
      <w:r w:rsidRPr="003A58B9">
        <w:rPr>
          <w:noProof/>
          <w:lang w:val="en-IE"/>
        </w:rPr>
        <w:t xml:space="preserve">leadership </w:t>
      </w:r>
      <w:r w:rsidRPr="00A256D5">
        <w:rPr>
          <w:noProof/>
          <w:lang w:val="en-IE"/>
        </w:rPr>
        <w:t>teams</w:t>
      </w:r>
      <w:r>
        <w:rPr>
          <w:noProof/>
          <w:lang w:val="en-IE"/>
        </w:rPr>
        <w:t xml:space="preserve">, </w:t>
      </w:r>
      <w:r w:rsidRPr="00A256D5">
        <w:rPr>
          <w:noProof/>
          <w:lang w:val="en-IE"/>
        </w:rPr>
        <w:t>to teach and act for sustainability</w:t>
      </w:r>
    </w:p>
    <w:p w:rsidR="00FB3AF2" w:rsidRPr="003A58B9" w:rsidRDefault="00FB3AF2" w:rsidP="001E250F">
      <w:pPr>
        <w:pStyle w:val="Tiret0"/>
        <w:rPr>
          <w:noProof/>
          <w:lang w:val="en-IE"/>
        </w:rPr>
      </w:pPr>
      <w:r w:rsidRPr="003A58B9">
        <w:rPr>
          <w:noProof/>
          <w:lang w:val="en-IE"/>
        </w:rPr>
        <w:t>Foster</w:t>
      </w:r>
      <w:r w:rsidR="004928E5">
        <w:rPr>
          <w:noProof/>
          <w:lang w:val="en-IE"/>
        </w:rPr>
        <w:t>s</w:t>
      </w:r>
      <w:r w:rsidRPr="003A58B9">
        <w:rPr>
          <w:noProof/>
          <w:lang w:val="en-IE"/>
        </w:rPr>
        <w:t xml:space="preserve"> </w:t>
      </w:r>
      <w:r w:rsidRPr="00A256D5">
        <w:rPr>
          <w:noProof/>
          <w:lang w:val="en-IE"/>
        </w:rPr>
        <w:t>collaboration and partnerships</w:t>
      </w:r>
      <w:r>
        <w:rPr>
          <w:noProof/>
          <w:lang w:val="en-IE"/>
        </w:rPr>
        <w:t xml:space="preserve"> in local and wider communities </w:t>
      </w:r>
    </w:p>
    <w:p w:rsidR="00FB3AF2" w:rsidRPr="003A58B9" w:rsidRDefault="00FB3AF2" w:rsidP="001E250F">
      <w:pPr>
        <w:pStyle w:val="Tiret0"/>
        <w:rPr>
          <w:noProof/>
          <w:lang w:val="en-IE"/>
        </w:rPr>
      </w:pPr>
      <w:r w:rsidRPr="003A58B9">
        <w:rPr>
          <w:noProof/>
          <w:lang w:val="en-IE"/>
        </w:rPr>
        <w:t>Involve</w:t>
      </w:r>
      <w:r w:rsidR="004928E5">
        <w:rPr>
          <w:noProof/>
          <w:lang w:val="en-IE"/>
        </w:rPr>
        <w:t>s</w:t>
      </w:r>
      <w:r w:rsidRPr="003A58B9">
        <w:rPr>
          <w:noProof/>
          <w:lang w:val="en-IE"/>
        </w:rPr>
        <w:t xml:space="preserve"> </w:t>
      </w:r>
      <w:r w:rsidRPr="00A256D5">
        <w:rPr>
          <w:noProof/>
          <w:lang w:val="en-IE"/>
        </w:rPr>
        <w:t>young people</w:t>
      </w:r>
      <w:r w:rsidRPr="003A58B9">
        <w:rPr>
          <w:noProof/>
          <w:lang w:val="en-IE"/>
        </w:rPr>
        <w:t xml:space="preserve"> in meaningful ways</w:t>
      </w:r>
    </w:p>
    <w:p w:rsidR="00FB3AF2" w:rsidRPr="009B02D0" w:rsidRDefault="00FB3AF2" w:rsidP="001E250F">
      <w:pPr>
        <w:pStyle w:val="Tiret0"/>
        <w:rPr>
          <w:noProof/>
          <w:lang w:val="en-IE"/>
        </w:rPr>
      </w:pPr>
      <w:r w:rsidRPr="009B02D0">
        <w:rPr>
          <w:noProof/>
          <w:lang w:val="en-IE"/>
        </w:rPr>
        <w:t>Build</w:t>
      </w:r>
      <w:r w:rsidR="004928E5">
        <w:rPr>
          <w:noProof/>
          <w:lang w:val="en-IE"/>
        </w:rPr>
        <w:t>s</w:t>
      </w:r>
      <w:r w:rsidRPr="009B02D0">
        <w:rPr>
          <w:noProof/>
          <w:lang w:val="en-IE"/>
        </w:rPr>
        <w:t xml:space="preserve"> sustainability competences </w:t>
      </w:r>
    </w:p>
    <w:p w:rsidR="00FB3AF2" w:rsidRPr="003A58B9" w:rsidRDefault="004928E5" w:rsidP="001E250F">
      <w:pPr>
        <w:pStyle w:val="Tiret0"/>
        <w:rPr>
          <w:noProof/>
          <w:lang w:val="en-IE"/>
        </w:rPr>
      </w:pPr>
      <w:r>
        <w:rPr>
          <w:noProof/>
          <w:lang w:val="en-IE"/>
        </w:rPr>
        <w:t xml:space="preserve">Is </w:t>
      </w:r>
      <w:r w:rsidR="00FB3AF2">
        <w:rPr>
          <w:noProof/>
          <w:lang w:val="en-IE"/>
        </w:rPr>
        <w:t xml:space="preserve">founded on </w:t>
      </w:r>
      <w:r w:rsidR="00FB3AF2" w:rsidRPr="003A58B9">
        <w:rPr>
          <w:noProof/>
          <w:lang w:val="en-IE"/>
        </w:rPr>
        <w:t>strong policies</w:t>
      </w:r>
    </w:p>
    <w:p w:rsidR="00360B6E" w:rsidRDefault="00FB3AF2" w:rsidP="00FB3AF2">
      <w:pPr>
        <w:spacing w:before="0" w:after="0"/>
        <w:rPr>
          <w:noProof/>
          <w:lang w:val="en-IE"/>
        </w:rPr>
      </w:pPr>
      <w:r w:rsidRPr="006E5801">
        <w:rPr>
          <w:noProof/>
          <w:lang w:val="en-IE"/>
        </w:rPr>
        <w:t xml:space="preserve">Learning and teaching </w:t>
      </w:r>
      <w:r>
        <w:rPr>
          <w:noProof/>
          <w:lang w:val="en-IE"/>
        </w:rPr>
        <w:t xml:space="preserve">for </w:t>
      </w:r>
      <w:r w:rsidRPr="00D140C5">
        <w:rPr>
          <w:noProof/>
          <w:lang w:val="en-IE"/>
        </w:rPr>
        <w:t xml:space="preserve">environmental </w:t>
      </w:r>
      <w:r w:rsidRPr="006E5801">
        <w:rPr>
          <w:noProof/>
          <w:lang w:val="en-IE"/>
        </w:rPr>
        <w:t xml:space="preserve">sustainability </w:t>
      </w:r>
      <w:r w:rsidR="00505A1C">
        <w:rPr>
          <w:noProof/>
          <w:lang w:val="en-IE"/>
        </w:rPr>
        <w:t xml:space="preserve">can fully support </w:t>
      </w:r>
      <w:r w:rsidRPr="006E5801">
        <w:rPr>
          <w:noProof/>
          <w:lang w:val="en-IE"/>
        </w:rPr>
        <w:t xml:space="preserve">other education agendas of inclusion, quality, innovation, internationalisation and student-centred learning.  </w:t>
      </w:r>
      <w:r w:rsidRPr="009E2420">
        <w:rPr>
          <w:b/>
          <w:noProof/>
          <w:lang w:val="en-IE"/>
        </w:rPr>
        <w:t xml:space="preserve">It has rich potential </w:t>
      </w:r>
      <w:r w:rsidR="009D4FE7">
        <w:rPr>
          <w:b/>
          <w:noProof/>
          <w:lang w:val="en-IE"/>
        </w:rPr>
        <w:t xml:space="preserve">and is an excellent opportunity </w:t>
      </w:r>
      <w:r w:rsidRPr="009E2420">
        <w:rPr>
          <w:b/>
          <w:noProof/>
          <w:lang w:val="en-IE"/>
        </w:rPr>
        <w:t xml:space="preserve">to make learning more relevant; to motivate </w:t>
      </w:r>
      <w:r w:rsidR="00360B6E">
        <w:rPr>
          <w:b/>
          <w:noProof/>
          <w:lang w:val="en-IE"/>
        </w:rPr>
        <w:t xml:space="preserve">learners </w:t>
      </w:r>
      <w:r w:rsidRPr="009E2420">
        <w:rPr>
          <w:b/>
          <w:noProof/>
          <w:lang w:val="en-IE"/>
        </w:rPr>
        <w:t>and educators</w:t>
      </w:r>
      <w:r w:rsidR="000E28F9">
        <w:rPr>
          <w:b/>
          <w:noProof/>
          <w:lang w:val="en-IE"/>
        </w:rPr>
        <w:t>;</w:t>
      </w:r>
      <w:r w:rsidRPr="009E2420">
        <w:rPr>
          <w:b/>
          <w:noProof/>
          <w:lang w:val="en-IE"/>
        </w:rPr>
        <w:t xml:space="preserve"> and to develop competences increasingly needed for life and work.</w:t>
      </w:r>
      <w:r w:rsidRPr="006E5801">
        <w:rPr>
          <w:noProof/>
          <w:lang w:val="en-IE"/>
        </w:rPr>
        <w:t xml:space="preserve"> </w:t>
      </w:r>
    </w:p>
    <w:p w:rsidR="00360B6E" w:rsidRPr="009F0523" w:rsidRDefault="00E64677" w:rsidP="00E64677">
      <w:pPr>
        <w:pStyle w:val="Point0"/>
        <w:rPr>
          <w:noProof/>
          <w:lang w:val="en-IE"/>
        </w:rPr>
      </w:pPr>
      <w:r w:rsidRPr="00E64677">
        <w:t>(1)</w:t>
      </w:r>
      <w:r w:rsidRPr="00E64677">
        <w:tab/>
      </w:r>
      <w:r w:rsidR="00FB3AF2" w:rsidRPr="007E56C3">
        <w:rPr>
          <w:noProof/>
          <w:lang w:val="en-IE"/>
        </w:rPr>
        <w:t>The objectives of the proposed Recommendation</w:t>
      </w:r>
    </w:p>
    <w:p w:rsidR="00FB3AF2" w:rsidRPr="00230291" w:rsidRDefault="00FB3AF2" w:rsidP="00FB3AF2">
      <w:pPr>
        <w:rPr>
          <w:noProof/>
          <w:lang w:val="en-IE"/>
        </w:rPr>
      </w:pPr>
      <w:r w:rsidRPr="00230291">
        <w:rPr>
          <w:noProof/>
          <w:lang w:val="en-IE"/>
        </w:rPr>
        <w:t>The Commission proposal aims to:</w:t>
      </w:r>
    </w:p>
    <w:p w:rsidR="00FB3AF2" w:rsidRPr="00896909" w:rsidRDefault="00FB3AF2" w:rsidP="00190283">
      <w:pPr>
        <w:pStyle w:val="Tiret0"/>
        <w:numPr>
          <w:ilvl w:val="0"/>
          <w:numId w:val="7"/>
        </w:numPr>
        <w:tabs>
          <w:tab w:val="clear" w:pos="850"/>
        </w:tabs>
        <w:ind w:left="480" w:hanging="490"/>
        <w:rPr>
          <w:noProof/>
          <w:lang w:val="en-IE"/>
        </w:rPr>
      </w:pPr>
      <w:r w:rsidRPr="00921674">
        <w:rPr>
          <w:noProof/>
          <w:lang w:val="en-IE"/>
        </w:rPr>
        <w:t xml:space="preserve">articulate a vision and </w:t>
      </w:r>
      <w:r w:rsidRPr="00BA709C">
        <w:rPr>
          <w:noProof/>
          <w:lang w:val="en-IE"/>
        </w:rPr>
        <w:t xml:space="preserve">shared understanding at EU level </w:t>
      </w:r>
      <w:r>
        <w:rPr>
          <w:noProof/>
          <w:lang w:val="en-IE"/>
        </w:rPr>
        <w:t xml:space="preserve">on the deep and transformative changes needed in </w:t>
      </w:r>
      <w:r w:rsidRPr="00921674">
        <w:rPr>
          <w:noProof/>
          <w:lang w:val="en-IE"/>
        </w:rPr>
        <w:t xml:space="preserve">education </w:t>
      </w:r>
      <w:r>
        <w:rPr>
          <w:noProof/>
          <w:lang w:val="en-IE"/>
        </w:rPr>
        <w:t xml:space="preserve">and training for the green transition; </w:t>
      </w:r>
    </w:p>
    <w:p w:rsidR="00FB3AF2" w:rsidRDefault="00FB3AF2" w:rsidP="00FB3AF2">
      <w:pPr>
        <w:pStyle w:val="Tiret0"/>
        <w:tabs>
          <w:tab w:val="clear" w:pos="850"/>
        </w:tabs>
        <w:ind w:left="480" w:hanging="490"/>
        <w:rPr>
          <w:noProof/>
          <w:lang w:val="en-IE"/>
        </w:rPr>
      </w:pPr>
      <w:r w:rsidRPr="00A209CD">
        <w:rPr>
          <w:noProof/>
          <w:lang w:val="en-IE"/>
        </w:rPr>
        <w:t>develop a coherent approach to the competences</w:t>
      </w:r>
      <w:r w:rsidR="00001415">
        <w:rPr>
          <w:noProof/>
          <w:lang w:val="en-IE"/>
        </w:rPr>
        <w:t xml:space="preserve">, </w:t>
      </w:r>
      <w:r>
        <w:rPr>
          <w:noProof/>
          <w:lang w:val="en-IE"/>
        </w:rPr>
        <w:t xml:space="preserve">skills </w:t>
      </w:r>
      <w:r w:rsidR="00001415">
        <w:rPr>
          <w:noProof/>
          <w:lang w:val="en-IE"/>
        </w:rPr>
        <w:t xml:space="preserve">and attitudes </w:t>
      </w:r>
      <w:r w:rsidRPr="00A209CD">
        <w:rPr>
          <w:noProof/>
          <w:lang w:val="en-IE"/>
        </w:rPr>
        <w:t>that people need to act, live and work in a sustainable manner</w:t>
      </w:r>
      <w:r w:rsidR="00001415">
        <w:rPr>
          <w:noProof/>
          <w:lang w:val="en-IE"/>
        </w:rPr>
        <w:t xml:space="preserve">, </w:t>
      </w:r>
      <w:r w:rsidRPr="00A209CD">
        <w:rPr>
          <w:noProof/>
          <w:lang w:val="en-IE"/>
        </w:rPr>
        <w:t>strengthen the importance of lifelong learning</w:t>
      </w:r>
      <w:r>
        <w:rPr>
          <w:noProof/>
          <w:lang w:val="en-IE"/>
        </w:rPr>
        <w:t xml:space="preserve"> </w:t>
      </w:r>
      <w:r w:rsidRPr="00F10B8A">
        <w:rPr>
          <w:noProof/>
          <w:lang w:val="en-IE"/>
        </w:rPr>
        <w:t>to ensure that everybody from a young age through to adulthood can acquire</w:t>
      </w:r>
      <w:r w:rsidR="00360B6E">
        <w:rPr>
          <w:noProof/>
          <w:lang w:val="en-IE"/>
        </w:rPr>
        <w:t xml:space="preserve"> those </w:t>
      </w:r>
      <w:r w:rsidRPr="00F10B8A">
        <w:rPr>
          <w:noProof/>
          <w:lang w:val="en-IE"/>
        </w:rPr>
        <w:t>competences and skills;</w:t>
      </w:r>
      <w:r w:rsidRPr="00916624">
        <w:rPr>
          <w:noProof/>
          <w:lang w:val="en-IE"/>
        </w:rPr>
        <w:t xml:space="preserve"> </w:t>
      </w:r>
    </w:p>
    <w:p w:rsidR="00A01FAA" w:rsidRPr="00A01FAA" w:rsidRDefault="00A01FAA" w:rsidP="00A37757">
      <w:pPr>
        <w:pStyle w:val="Tiret0"/>
        <w:tabs>
          <w:tab w:val="clear" w:pos="850"/>
        </w:tabs>
        <w:ind w:left="480" w:hanging="490"/>
        <w:rPr>
          <w:noProof/>
          <w:lang w:val="en-IE"/>
        </w:rPr>
      </w:pPr>
      <w:r w:rsidRPr="00A01FAA">
        <w:rPr>
          <w:noProof/>
          <w:lang w:val="en-IE"/>
        </w:rPr>
        <w:t>facilitate the sharing of policy maker, researcher and educator expertise and best practices at system and institution level;</w:t>
      </w:r>
    </w:p>
    <w:p w:rsidR="00A01FAA" w:rsidRPr="00A01FAA" w:rsidRDefault="00A01FAA" w:rsidP="00A37757">
      <w:pPr>
        <w:pStyle w:val="Tiret0"/>
        <w:tabs>
          <w:tab w:val="clear" w:pos="850"/>
        </w:tabs>
        <w:ind w:left="480" w:hanging="490"/>
        <w:rPr>
          <w:noProof/>
          <w:lang w:val="en-IE"/>
        </w:rPr>
      </w:pPr>
      <w:r w:rsidRPr="00A01FAA">
        <w:rPr>
          <w:noProof/>
          <w:lang w:val="en-IE"/>
        </w:rPr>
        <w:t>support initiatives at EU level to foster learning for environmental sustainability; and</w:t>
      </w:r>
    </w:p>
    <w:p w:rsidR="00A01FAA" w:rsidRPr="00A01FAA" w:rsidRDefault="00A01FAA" w:rsidP="00A37757">
      <w:pPr>
        <w:pStyle w:val="Tiret0"/>
        <w:tabs>
          <w:tab w:val="clear" w:pos="850"/>
        </w:tabs>
        <w:ind w:left="480" w:hanging="490"/>
        <w:rPr>
          <w:noProof/>
          <w:lang w:val="en-IE"/>
        </w:rPr>
      </w:pPr>
      <w:r w:rsidRPr="00A01FAA">
        <w:rPr>
          <w:noProof/>
          <w:lang w:val="en-IE"/>
        </w:rPr>
        <w:t>encourage investment in the above areas.</w:t>
      </w:r>
    </w:p>
    <w:p w:rsidR="00360B6E" w:rsidRPr="009F0523" w:rsidRDefault="00E64677" w:rsidP="00E64677">
      <w:pPr>
        <w:pStyle w:val="Point0"/>
        <w:rPr>
          <w:noProof/>
          <w:lang w:val="en-IE"/>
        </w:rPr>
      </w:pPr>
      <w:r w:rsidRPr="00E64677">
        <w:t>(2)</w:t>
      </w:r>
      <w:r w:rsidRPr="00E64677">
        <w:tab/>
      </w:r>
      <w:r w:rsidR="00FB3AF2" w:rsidRPr="00FB3AF2">
        <w:rPr>
          <w:noProof/>
          <w:lang w:val="en-IE"/>
        </w:rPr>
        <w:t xml:space="preserve">International dimension </w:t>
      </w:r>
    </w:p>
    <w:p w:rsidR="00360B6E" w:rsidRDefault="009D4FE7" w:rsidP="00FB3AF2">
      <w:pPr>
        <w:rPr>
          <w:noProof/>
        </w:rPr>
      </w:pPr>
      <w:r>
        <w:rPr>
          <w:noProof/>
          <w:lang w:val="en-IE"/>
        </w:rPr>
        <w:t>W</w:t>
      </w:r>
      <w:r w:rsidR="00FB3AF2" w:rsidRPr="00A209CD">
        <w:rPr>
          <w:noProof/>
          <w:lang w:val="en-IE"/>
        </w:rPr>
        <w:t>hilst fully focused on the EU</w:t>
      </w:r>
      <w:r>
        <w:rPr>
          <w:noProof/>
          <w:lang w:val="en-IE"/>
        </w:rPr>
        <w:t>’s</w:t>
      </w:r>
      <w:r w:rsidR="00FB3AF2" w:rsidRPr="00A209CD">
        <w:rPr>
          <w:noProof/>
          <w:lang w:val="en-IE"/>
        </w:rPr>
        <w:t xml:space="preserve"> ambitions and priorities to deliver on the European Green Deal, </w:t>
      </w:r>
      <w:r>
        <w:rPr>
          <w:noProof/>
          <w:lang w:val="en-IE"/>
        </w:rPr>
        <w:t xml:space="preserve">the proposal </w:t>
      </w:r>
      <w:r w:rsidR="00FB3AF2" w:rsidRPr="00A209CD">
        <w:rPr>
          <w:b/>
          <w:noProof/>
          <w:lang w:val="en-IE"/>
        </w:rPr>
        <w:t>complements and builds on the work at international level</w:t>
      </w:r>
      <w:r w:rsidR="00FB3AF2" w:rsidRPr="00A209CD">
        <w:rPr>
          <w:noProof/>
          <w:lang w:val="en-IE"/>
        </w:rPr>
        <w:t xml:space="preserve">. It will mobilise Member States and stakeholders for more concerted action to contribute to the UNESCO agenda, notably the </w:t>
      </w:r>
      <w:r w:rsidR="00FB3AF2" w:rsidRPr="00A37757">
        <w:rPr>
          <w:b/>
          <w:noProof/>
          <w:lang w:val="en-IE"/>
        </w:rPr>
        <w:t>ESD 2030 Roadmap</w:t>
      </w:r>
      <w:r w:rsidR="00FB3AF2" w:rsidRPr="00A209CD">
        <w:rPr>
          <w:noProof/>
          <w:lang w:val="en-IE"/>
        </w:rPr>
        <w:t xml:space="preserve">, and it will support the </w:t>
      </w:r>
      <w:r w:rsidR="00FB3AF2" w:rsidRPr="00A209CD">
        <w:rPr>
          <w:b/>
          <w:noProof/>
          <w:lang w:val="en-IE"/>
        </w:rPr>
        <w:t>EU’s commitment to the UN 2030 Agenda,</w:t>
      </w:r>
      <w:r w:rsidR="00FB3AF2" w:rsidRPr="00A209CD">
        <w:rPr>
          <w:noProof/>
          <w:lang w:val="en-IE"/>
        </w:rPr>
        <w:t xml:space="preserve"> the world's blueprint for global sustainable development.</w:t>
      </w:r>
    </w:p>
    <w:p w:rsidR="008D422C" w:rsidRDefault="00E64677" w:rsidP="00E64677">
      <w:pPr>
        <w:pStyle w:val="Point0"/>
        <w:rPr>
          <w:noProof/>
        </w:rPr>
      </w:pPr>
      <w:r w:rsidRPr="00E64677">
        <w:t>(3)</w:t>
      </w:r>
      <w:r w:rsidRPr="00E64677">
        <w:tab/>
      </w:r>
      <w:r w:rsidR="00FB3AF2" w:rsidRPr="007E56C3">
        <w:rPr>
          <w:noProof/>
        </w:rPr>
        <w:t xml:space="preserve">Complementarity and synergies with other </w:t>
      </w:r>
      <w:r w:rsidR="009D4FE7">
        <w:rPr>
          <w:noProof/>
        </w:rPr>
        <w:t xml:space="preserve">EU </w:t>
      </w:r>
      <w:r w:rsidR="00FB3AF2" w:rsidRPr="007E56C3">
        <w:rPr>
          <w:noProof/>
        </w:rPr>
        <w:t>education and training initiatives</w:t>
      </w:r>
    </w:p>
    <w:p w:rsidR="008D422C" w:rsidRPr="008D422C" w:rsidRDefault="00FB3AF2" w:rsidP="009A7857">
      <w:pPr>
        <w:pStyle w:val="Tiret0"/>
        <w:rPr>
          <w:noProof/>
          <w:lang w:val="en-IE"/>
        </w:rPr>
      </w:pPr>
      <w:r w:rsidRPr="00CC1B45">
        <w:rPr>
          <w:noProof/>
          <w:lang w:val="en-IE"/>
        </w:rPr>
        <w:t>Communication on achieving the European Education Area by 2025</w:t>
      </w:r>
      <w:r w:rsidRPr="00CC1B45">
        <w:rPr>
          <w:rStyle w:val="FootnoteReference"/>
          <w:noProof/>
          <w:lang w:val="en-IE"/>
        </w:rPr>
        <w:footnoteReference w:id="5"/>
      </w:r>
      <w:r w:rsidR="00797A6B">
        <w:rPr>
          <w:noProof/>
          <w:lang w:val="en-IE"/>
        </w:rPr>
        <w:t>,</w:t>
      </w:r>
    </w:p>
    <w:p w:rsidR="00FB3AF2" w:rsidRPr="008D422C" w:rsidRDefault="00FB3AF2" w:rsidP="009A7857">
      <w:pPr>
        <w:pStyle w:val="Tiret0"/>
        <w:rPr>
          <w:noProof/>
          <w:lang w:val="en-ZA"/>
        </w:rPr>
      </w:pPr>
      <w:r w:rsidRPr="00CC1B45">
        <w:rPr>
          <w:noProof/>
          <w:lang w:val="en-IE"/>
        </w:rPr>
        <w:t>Council Resolution on a strategic framework for European cooperation in education and training towards the European Education Area and beyond (2021-2030)</w:t>
      </w:r>
      <w:r w:rsidRPr="00CC1B45">
        <w:rPr>
          <w:rStyle w:val="FootnoteReference"/>
          <w:noProof/>
          <w:lang w:val="en-IE"/>
        </w:rPr>
        <w:footnoteReference w:id="6"/>
      </w:r>
      <w:r w:rsidR="00797A6B">
        <w:rPr>
          <w:noProof/>
          <w:lang w:val="en-IE"/>
        </w:rPr>
        <w:t>,</w:t>
      </w:r>
    </w:p>
    <w:p w:rsidR="008226F4" w:rsidRPr="00CC1B45" w:rsidRDefault="00FB3AF2" w:rsidP="009A7857">
      <w:pPr>
        <w:pStyle w:val="Tiret0"/>
        <w:rPr>
          <w:noProof/>
          <w:lang w:val="en-IE"/>
        </w:rPr>
      </w:pPr>
      <w:r w:rsidRPr="00CC1B45">
        <w:rPr>
          <w:noProof/>
          <w:lang w:val="en-IE"/>
        </w:rPr>
        <w:t>Communication on a new European Research Area for Research and Innovation</w:t>
      </w:r>
      <w:r w:rsidRPr="00797062">
        <w:rPr>
          <w:rStyle w:val="FootnoteReference"/>
          <w:bCs/>
          <w:noProof/>
          <w:lang w:val="en-IE"/>
        </w:rPr>
        <w:footnoteReference w:id="7"/>
      </w:r>
      <w:r w:rsidR="00797A6B">
        <w:rPr>
          <w:noProof/>
          <w:lang w:val="en-IE"/>
        </w:rPr>
        <w:t>,</w:t>
      </w:r>
      <w:r w:rsidRPr="00CC1B45">
        <w:rPr>
          <w:noProof/>
          <w:lang w:val="en-IE"/>
        </w:rPr>
        <w:t xml:space="preserve"> </w:t>
      </w:r>
    </w:p>
    <w:p w:rsidR="00FB3AF2" w:rsidRPr="008226F4" w:rsidRDefault="008226F4" w:rsidP="009A7857">
      <w:pPr>
        <w:pStyle w:val="Tiret0"/>
        <w:rPr>
          <w:noProof/>
          <w:lang w:val="en-IE"/>
        </w:rPr>
      </w:pPr>
      <w:r w:rsidRPr="00CC1B45">
        <w:rPr>
          <w:noProof/>
          <w:lang w:val="en-IE"/>
        </w:rPr>
        <w:t>Council Recommendation on a Pact for Research and Innovation in Europe</w:t>
      </w:r>
      <w:r w:rsidRPr="00CC1B45">
        <w:rPr>
          <w:rStyle w:val="FootnoteReference"/>
          <w:noProof/>
          <w:lang w:val="en-IE"/>
        </w:rPr>
        <w:footnoteReference w:id="8"/>
      </w:r>
      <w:r w:rsidR="00797A6B">
        <w:rPr>
          <w:noProof/>
          <w:lang w:val="en-IE"/>
        </w:rPr>
        <w:t>,</w:t>
      </w:r>
      <w:r w:rsidRPr="00CC1B45">
        <w:rPr>
          <w:noProof/>
          <w:lang w:val="en-IE"/>
        </w:rPr>
        <w:t xml:space="preserve"> </w:t>
      </w:r>
    </w:p>
    <w:p w:rsidR="00650D80" w:rsidRDefault="00FB3AF2" w:rsidP="009A7857">
      <w:pPr>
        <w:pStyle w:val="Tiret0"/>
        <w:rPr>
          <w:noProof/>
          <w:lang w:val="en-IE"/>
        </w:rPr>
      </w:pPr>
      <w:r w:rsidRPr="00CC1B45">
        <w:rPr>
          <w:noProof/>
          <w:lang w:val="en-IE"/>
        </w:rPr>
        <w:t>European Skills Agenda for sustainable competitiveness, social fairness and resilience</w:t>
      </w:r>
      <w:r w:rsidR="00B15C86" w:rsidRPr="00797062">
        <w:rPr>
          <w:rStyle w:val="FootnoteReference"/>
          <w:bCs/>
          <w:noProof/>
          <w:lang w:val="en-IE"/>
        </w:rPr>
        <w:footnoteReference w:id="9"/>
      </w:r>
      <w:r w:rsidR="00797A6B">
        <w:rPr>
          <w:noProof/>
          <w:lang w:val="en-IE"/>
        </w:rPr>
        <w:t>,</w:t>
      </w:r>
      <w:r w:rsidRPr="00CC1B45">
        <w:rPr>
          <w:noProof/>
          <w:lang w:val="en-IE"/>
        </w:rPr>
        <w:t xml:space="preserve"> </w:t>
      </w:r>
    </w:p>
    <w:p w:rsidR="00FB3AF2" w:rsidRPr="00CC1B45" w:rsidRDefault="00650D80" w:rsidP="009A7857">
      <w:pPr>
        <w:pStyle w:val="Tiret0"/>
        <w:rPr>
          <w:noProof/>
          <w:lang w:val="en-IE"/>
        </w:rPr>
      </w:pPr>
      <w:r w:rsidRPr="00CC1B45">
        <w:rPr>
          <w:noProof/>
        </w:rPr>
        <w:t>Council Recommendation on vocational education and training (VET) for sustainable competitiveness, social fairness, and resilience</w:t>
      </w:r>
      <w:r w:rsidRPr="00797062">
        <w:rPr>
          <w:rStyle w:val="FootnoteReference"/>
          <w:noProof/>
        </w:rPr>
        <w:footnoteReference w:id="10"/>
      </w:r>
      <w:r w:rsidR="00797A6B">
        <w:rPr>
          <w:noProof/>
        </w:rPr>
        <w:t>,</w:t>
      </w:r>
      <w:r w:rsidRPr="001E08C0">
        <w:rPr>
          <w:noProof/>
        </w:rPr>
        <w:t xml:space="preserve"> </w:t>
      </w:r>
    </w:p>
    <w:p w:rsidR="00FB3AF2" w:rsidRPr="008D422C" w:rsidRDefault="00FB3AF2" w:rsidP="009A7857">
      <w:pPr>
        <w:pStyle w:val="Tiret0"/>
        <w:rPr>
          <w:noProof/>
          <w:lang w:val="en-IE"/>
        </w:rPr>
      </w:pPr>
      <w:r w:rsidRPr="00CC1B45">
        <w:rPr>
          <w:noProof/>
          <w:lang w:val="en-IE"/>
        </w:rPr>
        <w:t>Digital Education Action Plan (2021-2027)</w:t>
      </w:r>
      <w:r w:rsidR="00797A6B" w:rsidRPr="00797062">
        <w:rPr>
          <w:rStyle w:val="FootnoteReference"/>
          <w:noProof/>
          <w:lang w:val="en-IE"/>
        </w:rPr>
        <w:footnoteReference w:id="11"/>
      </w:r>
      <w:r w:rsidR="00797A6B">
        <w:rPr>
          <w:noProof/>
          <w:lang w:val="en-IE"/>
        </w:rPr>
        <w:t>,</w:t>
      </w:r>
    </w:p>
    <w:p w:rsidR="00FB3AF2" w:rsidRPr="00CC1B45" w:rsidRDefault="00FB3AF2" w:rsidP="009A7857">
      <w:pPr>
        <w:pStyle w:val="Tiret0"/>
        <w:rPr>
          <w:noProof/>
          <w:lang w:val="en-IE"/>
        </w:rPr>
      </w:pPr>
      <w:r w:rsidRPr="00CC1B45">
        <w:rPr>
          <w:noProof/>
          <w:lang w:val="en-IE"/>
        </w:rPr>
        <w:t>Council Recommendation on the key competences for lifelong learning</w:t>
      </w:r>
      <w:r w:rsidRPr="008D422C">
        <w:rPr>
          <w:rStyle w:val="FootnoteReference"/>
          <w:noProof/>
        </w:rPr>
        <w:footnoteReference w:id="12"/>
      </w:r>
      <w:r w:rsidR="00797A6B">
        <w:rPr>
          <w:noProof/>
          <w:lang w:val="en-IE"/>
        </w:rPr>
        <w:t>,</w:t>
      </w:r>
      <w:r w:rsidRPr="00CC1B45">
        <w:rPr>
          <w:noProof/>
          <w:lang w:val="en-IE"/>
        </w:rPr>
        <w:t xml:space="preserve"> </w:t>
      </w:r>
    </w:p>
    <w:p w:rsidR="00FB3AF2" w:rsidRPr="00CC1B45" w:rsidRDefault="00FB3AF2" w:rsidP="009A7857">
      <w:pPr>
        <w:pStyle w:val="Tiret0"/>
        <w:rPr>
          <w:noProof/>
          <w:lang w:val="en-IE"/>
        </w:rPr>
      </w:pPr>
      <w:r w:rsidRPr="00CC1B45">
        <w:rPr>
          <w:noProof/>
          <w:lang w:val="en-IE"/>
        </w:rPr>
        <w:t>Council Conclusions on the European Universities</w:t>
      </w:r>
      <w:r w:rsidRPr="00797062">
        <w:rPr>
          <w:rStyle w:val="FootnoteReference"/>
          <w:noProof/>
          <w:lang w:val="en-IE"/>
        </w:rPr>
        <w:footnoteReference w:id="13"/>
      </w:r>
      <w:r w:rsidR="00797A6B">
        <w:rPr>
          <w:noProof/>
          <w:lang w:val="en-IE"/>
        </w:rPr>
        <w:t>,</w:t>
      </w:r>
      <w:r w:rsidRPr="00CC1B45">
        <w:rPr>
          <w:noProof/>
          <w:lang w:val="en-IE"/>
        </w:rPr>
        <w:t xml:space="preserve"> </w:t>
      </w:r>
    </w:p>
    <w:p w:rsidR="00FB3AF2" w:rsidRPr="00CC1B45" w:rsidRDefault="00FB3AF2" w:rsidP="009A7857">
      <w:pPr>
        <w:pStyle w:val="Tiret0"/>
        <w:rPr>
          <w:noProof/>
          <w:lang w:val="en-IE"/>
        </w:rPr>
      </w:pPr>
      <w:r w:rsidRPr="00CC1B45">
        <w:rPr>
          <w:noProof/>
          <w:lang w:val="en-IE"/>
        </w:rPr>
        <w:t>The future Erasmus+ Teacher Academies</w:t>
      </w:r>
      <w:r w:rsidR="00797A6B" w:rsidRPr="00797062">
        <w:rPr>
          <w:rStyle w:val="FootnoteReference"/>
          <w:noProof/>
          <w:lang w:val="en-IE"/>
        </w:rPr>
        <w:footnoteReference w:id="14"/>
      </w:r>
      <w:r w:rsidR="00797A6B">
        <w:rPr>
          <w:noProof/>
          <w:lang w:val="en-IE"/>
        </w:rPr>
        <w:t>,</w:t>
      </w:r>
    </w:p>
    <w:p w:rsidR="00FB3AF2" w:rsidRPr="00CC1B45" w:rsidRDefault="00FB3AF2" w:rsidP="009A7857">
      <w:pPr>
        <w:pStyle w:val="Tiret0"/>
        <w:rPr>
          <w:noProof/>
          <w:lang w:val="en-IE"/>
        </w:rPr>
      </w:pPr>
      <w:r w:rsidRPr="00CC1B45">
        <w:rPr>
          <w:noProof/>
          <w:lang w:val="en-IE"/>
        </w:rPr>
        <w:t>EU quality framework for early childhood education and care</w:t>
      </w:r>
      <w:r w:rsidR="00EC48A5" w:rsidRPr="00797062">
        <w:rPr>
          <w:rStyle w:val="FootnoteReference"/>
          <w:noProof/>
          <w:lang w:val="en-IE"/>
        </w:rPr>
        <w:footnoteReference w:id="15"/>
      </w:r>
      <w:r w:rsidRPr="00CC1B45">
        <w:rPr>
          <w:noProof/>
          <w:lang w:val="en-IE"/>
        </w:rPr>
        <w:t xml:space="preserve">, </w:t>
      </w:r>
    </w:p>
    <w:p w:rsidR="00A0742F" w:rsidRDefault="00FB3AF2" w:rsidP="009A7857">
      <w:pPr>
        <w:pStyle w:val="Tiret0"/>
        <w:rPr>
          <w:noProof/>
          <w:lang w:val="en-IE"/>
        </w:rPr>
      </w:pPr>
      <w:r w:rsidRPr="00CC1B45">
        <w:rPr>
          <w:noProof/>
          <w:lang w:val="en-IE"/>
        </w:rPr>
        <w:t>The Education for Climate Coalition</w:t>
      </w:r>
      <w:r w:rsidRPr="00797062">
        <w:rPr>
          <w:rStyle w:val="FootnoteReference"/>
          <w:noProof/>
          <w:lang w:val="en-IE"/>
        </w:rPr>
        <w:footnoteReference w:id="16"/>
      </w:r>
    </w:p>
    <w:p w:rsidR="00A0742F" w:rsidRPr="00A0742F" w:rsidRDefault="00A0742F" w:rsidP="009A7857">
      <w:pPr>
        <w:pStyle w:val="Tiret0"/>
        <w:rPr>
          <w:noProof/>
          <w:lang w:val="en-IE"/>
        </w:rPr>
      </w:pPr>
      <w:r w:rsidRPr="00A0742F">
        <w:rPr>
          <w:noProof/>
          <w:lang w:val="en-IE"/>
        </w:rPr>
        <w:t>The proposal for a Council Recommendation on a European approach to micro-credentials for lifelong learning and employability</w:t>
      </w:r>
      <w:r w:rsidRPr="00797062">
        <w:rPr>
          <w:rStyle w:val="FootnoteReference"/>
          <w:noProof/>
          <w:lang w:val="en-IE"/>
        </w:rPr>
        <w:footnoteReference w:id="17"/>
      </w:r>
      <w:r>
        <w:rPr>
          <w:noProof/>
          <w:lang w:val="en-IE"/>
        </w:rPr>
        <w:t>,</w:t>
      </w:r>
    </w:p>
    <w:p w:rsidR="00A0742F" w:rsidRPr="00A0742F" w:rsidRDefault="00A0742F" w:rsidP="009A7857">
      <w:pPr>
        <w:pStyle w:val="Tiret0"/>
        <w:rPr>
          <w:noProof/>
          <w:lang w:val="en-IE"/>
        </w:rPr>
      </w:pPr>
      <w:r w:rsidRPr="00A0742F">
        <w:rPr>
          <w:noProof/>
          <w:lang w:val="en-IE"/>
        </w:rPr>
        <w:t>The upcoming European Strategy for Universities</w:t>
      </w:r>
      <w:r>
        <w:rPr>
          <w:noProof/>
          <w:lang w:val="en-IE"/>
        </w:rPr>
        <w:t>,</w:t>
      </w:r>
    </w:p>
    <w:p w:rsidR="00FB3AF2" w:rsidRPr="00A37757" w:rsidRDefault="00A0742F" w:rsidP="009A7857">
      <w:pPr>
        <w:pStyle w:val="Tiret0"/>
        <w:rPr>
          <w:noProof/>
          <w:lang w:val="en-IE"/>
        </w:rPr>
      </w:pPr>
      <w:r w:rsidRPr="00A0742F">
        <w:rPr>
          <w:noProof/>
          <w:lang w:val="en-IE"/>
        </w:rPr>
        <w:t>The upcoming proposal for a Council Recommendation on Building bridges for effective European higher education cooperation</w:t>
      </w:r>
      <w:r>
        <w:rPr>
          <w:noProof/>
          <w:lang w:val="en-IE"/>
        </w:rPr>
        <w:t>.</w:t>
      </w:r>
    </w:p>
    <w:p w:rsidR="00B12469" w:rsidRPr="00B12469" w:rsidRDefault="00E64677" w:rsidP="00E64677">
      <w:pPr>
        <w:pStyle w:val="Point0"/>
        <w:rPr>
          <w:noProof/>
          <w:lang w:val="en-IE"/>
        </w:rPr>
      </w:pPr>
      <w:r w:rsidRPr="00E64677">
        <w:t>(4)</w:t>
      </w:r>
      <w:r w:rsidRPr="00E64677">
        <w:tab/>
      </w:r>
      <w:r w:rsidR="00AA7ACB" w:rsidRPr="001E250F">
        <w:rPr>
          <w:noProof/>
        </w:rPr>
        <w:t>Consistency with other policies</w:t>
      </w:r>
    </w:p>
    <w:p w:rsidR="00797A6B" w:rsidRDefault="00797A6B" w:rsidP="009A7857">
      <w:pPr>
        <w:pStyle w:val="Tiret0"/>
        <w:rPr>
          <w:noProof/>
          <w:lang w:val="en-IE"/>
        </w:rPr>
      </w:pPr>
      <w:r w:rsidRPr="00B12469">
        <w:rPr>
          <w:noProof/>
          <w:lang w:val="en-IE"/>
        </w:rPr>
        <w:t>Green Deal Communication</w:t>
      </w:r>
      <w:r w:rsidRPr="00CC1B45">
        <w:rPr>
          <w:rStyle w:val="FootnoteReference"/>
          <w:noProof/>
          <w:lang w:val="en-IE"/>
        </w:rPr>
        <w:footnoteReference w:id="18"/>
      </w:r>
      <w:r>
        <w:rPr>
          <w:noProof/>
          <w:lang w:val="en-IE"/>
        </w:rPr>
        <w:t>,</w:t>
      </w:r>
    </w:p>
    <w:p w:rsidR="00FB3AF2" w:rsidRPr="00B12469" w:rsidRDefault="00FB3AF2" w:rsidP="009A7857">
      <w:pPr>
        <w:pStyle w:val="Tiret0"/>
        <w:rPr>
          <w:noProof/>
          <w:lang w:val="en-IE"/>
        </w:rPr>
      </w:pPr>
      <w:r w:rsidRPr="00B12469">
        <w:rPr>
          <w:noProof/>
          <w:lang w:val="en-IE"/>
        </w:rPr>
        <w:t>Biodiversity Strategy 2030</w:t>
      </w:r>
      <w:r w:rsidR="00797A6B">
        <w:rPr>
          <w:rStyle w:val="FootnoteReference"/>
          <w:noProof/>
          <w:lang w:val="en-IE"/>
        </w:rPr>
        <w:footnoteReference w:id="19"/>
      </w:r>
      <w:r w:rsidR="00797A6B">
        <w:rPr>
          <w:noProof/>
          <w:color w:val="000000" w:themeColor="text1"/>
          <w:lang w:val="en-IE"/>
        </w:rPr>
        <w:t>,</w:t>
      </w:r>
    </w:p>
    <w:p w:rsidR="00FB3AF2" w:rsidRPr="00380779" w:rsidRDefault="00FB3AF2" w:rsidP="009A7857">
      <w:pPr>
        <w:pStyle w:val="Tiret0"/>
        <w:rPr>
          <w:noProof/>
          <w:lang w:val="en-IE"/>
        </w:rPr>
      </w:pPr>
      <w:r w:rsidRPr="00380779">
        <w:rPr>
          <w:noProof/>
          <w:lang w:val="en-IE"/>
        </w:rPr>
        <w:t xml:space="preserve">NextGenerationEU </w:t>
      </w:r>
      <w:r w:rsidR="00B12469" w:rsidRPr="00380779">
        <w:rPr>
          <w:noProof/>
          <w:lang w:val="en-IE"/>
        </w:rPr>
        <w:t>recovery plan</w:t>
      </w:r>
      <w:r w:rsidR="00797A6B">
        <w:rPr>
          <w:rStyle w:val="FootnoteReference"/>
          <w:noProof/>
          <w:lang w:val="en-IE"/>
        </w:rPr>
        <w:footnoteReference w:id="20"/>
      </w:r>
      <w:r w:rsidR="00797A6B">
        <w:rPr>
          <w:noProof/>
          <w:lang w:val="en-IE"/>
        </w:rPr>
        <w:t>,</w:t>
      </w:r>
      <w:r w:rsidR="00B12469" w:rsidRPr="00380779">
        <w:rPr>
          <w:noProof/>
          <w:lang w:val="en-IE"/>
        </w:rPr>
        <w:t xml:space="preserve"> </w:t>
      </w:r>
    </w:p>
    <w:p w:rsidR="00B15C86" w:rsidRDefault="00C64C94" w:rsidP="009A7857">
      <w:pPr>
        <w:pStyle w:val="Tiret0"/>
        <w:rPr>
          <w:noProof/>
          <w:lang w:val="en-IE"/>
        </w:rPr>
      </w:pPr>
      <w:r w:rsidRPr="00B12469">
        <w:rPr>
          <w:noProof/>
          <w:lang w:val="en-IE"/>
        </w:rPr>
        <w:t>European Climate Pact</w:t>
      </w:r>
      <w:r w:rsidRPr="00B12469">
        <w:rPr>
          <w:rStyle w:val="FootnoteReference"/>
          <w:noProof/>
          <w:lang w:val="en-IE"/>
        </w:rPr>
        <w:footnoteReference w:id="21"/>
      </w:r>
      <w:r w:rsidR="00797A6B">
        <w:rPr>
          <w:noProof/>
          <w:lang w:val="en-IE"/>
        </w:rPr>
        <w:t>,</w:t>
      </w:r>
      <w:r w:rsidRPr="00B12469">
        <w:rPr>
          <w:noProof/>
          <w:lang w:val="en-IE"/>
        </w:rPr>
        <w:t xml:space="preserve"> </w:t>
      </w:r>
    </w:p>
    <w:p w:rsidR="00C64C94" w:rsidRPr="00B12469" w:rsidRDefault="00B15C86" w:rsidP="009A7857">
      <w:pPr>
        <w:pStyle w:val="Tiret0"/>
        <w:rPr>
          <w:noProof/>
          <w:lang w:val="en-IE"/>
        </w:rPr>
      </w:pPr>
      <w:r>
        <w:rPr>
          <w:noProof/>
          <w:lang w:val="en-IE"/>
        </w:rPr>
        <w:t>New Circular Economy Action Plan</w:t>
      </w:r>
      <w:r>
        <w:rPr>
          <w:rStyle w:val="FootnoteReference"/>
          <w:noProof/>
          <w:lang w:val="en-IE"/>
        </w:rPr>
        <w:footnoteReference w:id="22"/>
      </w:r>
      <w:r w:rsidR="00797A6B">
        <w:rPr>
          <w:noProof/>
          <w:lang w:val="en-IE"/>
        </w:rPr>
        <w:t>,</w:t>
      </w:r>
    </w:p>
    <w:p w:rsidR="00650D80" w:rsidRDefault="00FB3AF2" w:rsidP="009A7857">
      <w:pPr>
        <w:pStyle w:val="Tiret0"/>
        <w:rPr>
          <w:noProof/>
          <w:lang w:val="en-IE"/>
        </w:rPr>
      </w:pPr>
      <w:r w:rsidRPr="00B12469">
        <w:rPr>
          <w:noProof/>
          <w:lang w:val="en-IE"/>
        </w:rPr>
        <w:t>European Pillar of Social Rights</w:t>
      </w:r>
      <w:r w:rsidRPr="00B12469">
        <w:rPr>
          <w:rStyle w:val="FootnoteReference"/>
          <w:noProof/>
        </w:rPr>
        <w:footnoteReference w:id="23"/>
      </w:r>
      <w:r w:rsidR="00797A6B">
        <w:rPr>
          <w:noProof/>
          <w:lang w:val="en-IE"/>
        </w:rPr>
        <w:t>,</w:t>
      </w:r>
    </w:p>
    <w:p w:rsidR="00FB3AF2" w:rsidRPr="001E08C0" w:rsidRDefault="00650D80" w:rsidP="009A7857">
      <w:pPr>
        <w:pStyle w:val="Tiret0"/>
        <w:rPr>
          <w:noProof/>
          <w:lang w:val="en-IE"/>
        </w:rPr>
      </w:pPr>
      <w:r w:rsidRPr="00CC1B45">
        <w:rPr>
          <w:noProof/>
          <w:lang w:val="en-IE"/>
        </w:rPr>
        <w:t>Strategy for the Rights of Persons with Disabilities 2021-2030</w:t>
      </w:r>
      <w:r w:rsidRPr="00CC1B45">
        <w:rPr>
          <w:rStyle w:val="FootnoteReference"/>
          <w:noProof/>
          <w:lang w:val="en-IE"/>
        </w:rPr>
        <w:footnoteReference w:id="24"/>
      </w:r>
      <w:r w:rsidR="00797A6B">
        <w:rPr>
          <w:noProof/>
          <w:lang w:val="en-IE"/>
        </w:rPr>
        <w:t>,</w:t>
      </w:r>
    </w:p>
    <w:p w:rsidR="00FB3AF2" w:rsidRPr="00B12469" w:rsidRDefault="00FB3AF2" w:rsidP="009A7857">
      <w:pPr>
        <w:pStyle w:val="Tiret0"/>
        <w:rPr>
          <w:noProof/>
          <w:lang w:val="en-IE"/>
        </w:rPr>
      </w:pPr>
      <w:r w:rsidRPr="00B12469">
        <w:rPr>
          <w:noProof/>
          <w:lang w:val="en-IE"/>
        </w:rPr>
        <w:t>European Bauhaus Communication</w:t>
      </w:r>
      <w:r w:rsidR="00797A6B">
        <w:rPr>
          <w:rStyle w:val="FootnoteReference"/>
          <w:noProof/>
          <w:lang w:val="en-IE"/>
        </w:rPr>
        <w:footnoteReference w:id="25"/>
      </w:r>
      <w:r w:rsidR="00797A6B">
        <w:rPr>
          <w:noProof/>
          <w:color w:val="000000" w:themeColor="text1"/>
          <w:lang w:val="en-IE"/>
        </w:rPr>
        <w:t>,</w:t>
      </w:r>
    </w:p>
    <w:p w:rsidR="00FB3AF2" w:rsidRPr="00B12469" w:rsidRDefault="00FB3AF2" w:rsidP="009A7857">
      <w:pPr>
        <w:pStyle w:val="Tiret0"/>
        <w:rPr>
          <w:noProof/>
          <w:lang w:val="en-IE"/>
        </w:rPr>
      </w:pPr>
      <w:r w:rsidRPr="00B12469">
        <w:rPr>
          <w:noProof/>
          <w:lang w:val="en-IE"/>
        </w:rPr>
        <w:t>European Child Guarantee</w:t>
      </w:r>
      <w:r w:rsidR="00797A6B">
        <w:rPr>
          <w:rStyle w:val="FootnoteReference"/>
          <w:noProof/>
          <w:lang w:val="en-IE"/>
        </w:rPr>
        <w:footnoteReference w:id="26"/>
      </w:r>
      <w:r w:rsidR="00797A6B">
        <w:rPr>
          <w:noProof/>
          <w:color w:val="000000" w:themeColor="text1"/>
          <w:lang w:val="en-IE"/>
        </w:rPr>
        <w:t>.</w:t>
      </w:r>
    </w:p>
    <w:p w:rsidR="008226F4" w:rsidRDefault="00FB3AF2" w:rsidP="009A7857">
      <w:pPr>
        <w:pStyle w:val="Tiret0"/>
        <w:rPr>
          <w:noProof/>
          <w:lang w:val="en-US"/>
        </w:rPr>
      </w:pPr>
      <w:r w:rsidRPr="00CC1B45">
        <w:rPr>
          <w:noProof/>
          <w:lang w:val="en-US"/>
        </w:rPr>
        <w:t>Communication on a new European Research Area</w:t>
      </w:r>
      <w:r w:rsidRPr="00CC1B45">
        <w:rPr>
          <w:rStyle w:val="FootnoteReference"/>
          <w:noProof/>
          <w:lang w:val="en-US"/>
        </w:rPr>
        <w:footnoteReference w:id="27"/>
      </w:r>
      <w:r w:rsidR="00380779">
        <w:rPr>
          <w:noProof/>
          <w:lang w:val="en-US"/>
        </w:rPr>
        <w:t>,</w:t>
      </w:r>
      <w:r w:rsidRPr="00B12469">
        <w:rPr>
          <w:noProof/>
          <w:lang w:val="en-US"/>
        </w:rPr>
        <w:t xml:space="preserve"> </w:t>
      </w:r>
    </w:p>
    <w:p w:rsidR="00C361FA" w:rsidRDefault="008226F4" w:rsidP="009A7857">
      <w:pPr>
        <w:pStyle w:val="Tiret0"/>
        <w:rPr>
          <w:noProof/>
          <w:lang w:val="en-US"/>
        </w:rPr>
      </w:pPr>
      <w:r w:rsidRPr="00CC1B45">
        <w:rPr>
          <w:noProof/>
          <w:lang w:val="en-US"/>
        </w:rPr>
        <w:t xml:space="preserve">Council Conclusions on the Future </w:t>
      </w:r>
      <w:r w:rsidR="0022124D">
        <w:rPr>
          <w:noProof/>
          <w:lang w:val="en-US"/>
        </w:rPr>
        <w:t>G</w:t>
      </w:r>
      <w:r w:rsidRPr="00CC1B45">
        <w:rPr>
          <w:noProof/>
          <w:lang w:val="en-US"/>
        </w:rPr>
        <w:t>overnance of the European Research Area</w:t>
      </w:r>
      <w:r w:rsidR="00380779">
        <w:rPr>
          <w:rStyle w:val="FootnoteReference"/>
          <w:noProof/>
          <w:lang w:val="en-US"/>
        </w:rPr>
        <w:footnoteReference w:id="28"/>
      </w:r>
      <w:r w:rsidR="00380779">
        <w:rPr>
          <w:noProof/>
          <w:lang w:val="en-US"/>
        </w:rPr>
        <w:t>,</w:t>
      </w:r>
      <w:r w:rsidRPr="00B12469" w:rsidDel="00B12469">
        <w:rPr>
          <w:noProof/>
          <w:lang w:val="en-US"/>
        </w:rPr>
        <w:t xml:space="preserve"> </w:t>
      </w:r>
    </w:p>
    <w:p w:rsidR="00FB3AF2" w:rsidRPr="00B12469" w:rsidRDefault="00C361FA" w:rsidP="009A7857">
      <w:pPr>
        <w:pStyle w:val="Tiret0"/>
        <w:rPr>
          <w:noProof/>
          <w:lang w:val="en-US"/>
        </w:rPr>
      </w:pPr>
      <w:r w:rsidRPr="00CC1B45">
        <w:rPr>
          <w:noProof/>
          <w:lang w:val="en-US"/>
        </w:rPr>
        <w:t>New Consumer Agenda</w:t>
      </w:r>
      <w:r w:rsidRPr="00797062">
        <w:rPr>
          <w:rStyle w:val="FootnoteReference"/>
          <w:noProof/>
          <w:lang w:val="en-IE"/>
        </w:rPr>
        <w:footnoteReference w:id="29"/>
      </w:r>
      <w:r w:rsidR="00380779">
        <w:rPr>
          <w:noProof/>
          <w:lang w:val="en-US"/>
        </w:rPr>
        <w:t>.</w:t>
      </w:r>
      <w:r w:rsidRPr="00160F79">
        <w:rPr>
          <w:noProof/>
          <w:color w:val="000000" w:themeColor="text1"/>
          <w:lang w:val="en-IE"/>
        </w:rPr>
        <w:t xml:space="preserve"> </w:t>
      </w:r>
    </w:p>
    <w:p w:rsidR="00AA7ACB" w:rsidRPr="001A7099" w:rsidRDefault="001A7099" w:rsidP="00B12469">
      <w:pPr>
        <w:pStyle w:val="ManualHeading1"/>
        <w:rPr>
          <w:smallCaps w:val="0"/>
          <w:noProof/>
        </w:rPr>
      </w:pPr>
      <w:r>
        <w:rPr>
          <w:smallCaps w:val="0"/>
          <w:noProof/>
        </w:rPr>
        <w:t>2.</w:t>
      </w:r>
      <w:r w:rsidR="00AA7ACB" w:rsidRPr="001A7099">
        <w:rPr>
          <w:smallCaps w:val="0"/>
          <w:noProof/>
        </w:rPr>
        <w:tab/>
        <w:t>LEGAL BASIS, SUBSIDIARITY AND PROPORTIONALITY</w:t>
      </w:r>
    </w:p>
    <w:p w:rsidR="00511EEA" w:rsidRPr="00180B19" w:rsidRDefault="00511EEA" w:rsidP="00190283">
      <w:pPr>
        <w:pStyle w:val="Bullet0"/>
        <w:numPr>
          <w:ilvl w:val="0"/>
          <w:numId w:val="14"/>
        </w:numPr>
        <w:ind w:hanging="562"/>
        <w:rPr>
          <w:b/>
          <w:noProof/>
          <w:lang w:val="en-IE"/>
        </w:rPr>
      </w:pPr>
      <w:r w:rsidRPr="00180B19">
        <w:rPr>
          <w:b/>
          <w:noProof/>
          <w:lang w:val="en-IE"/>
        </w:rPr>
        <w:t>Legal basis</w:t>
      </w:r>
    </w:p>
    <w:p w:rsidR="00511EEA" w:rsidRDefault="00511EEA" w:rsidP="00511EEA">
      <w:pPr>
        <w:rPr>
          <w:noProof/>
          <w:lang w:val="en-IE"/>
        </w:rPr>
      </w:pPr>
      <w:r w:rsidRPr="00230291">
        <w:rPr>
          <w:noProof/>
          <w:lang w:val="en-IE"/>
        </w:rPr>
        <w:t xml:space="preserve">The </w:t>
      </w:r>
      <w:r w:rsidR="00451003">
        <w:rPr>
          <w:noProof/>
          <w:lang w:val="en-IE"/>
        </w:rPr>
        <w:t>proposed Council Recommendation</w:t>
      </w:r>
      <w:r w:rsidRPr="00230291">
        <w:rPr>
          <w:noProof/>
          <w:lang w:val="en-IE"/>
        </w:rPr>
        <w:t xml:space="preserve"> is in conformity with Articles 165</w:t>
      </w:r>
      <w:r w:rsidR="00451003">
        <w:rPr>
          <w:noProof/>
          <w:lang w:val="en-IE"/>
        </w:rPr>
        <w:t>(4)</w:t>
      </w:r>
      <w:r w:rsidRPr="00230291">
        <w:rPr>
          <w:noProof/>
          <w:lang w:val="en-IE"/>
        </w:rPr>
        <w:t xml:space="preserve"> and 166</w:t>
      </w:r>
      <w:r w:rsidR="00451003">
        <w:rPr>
          <w:noProof/>
          <w:lang w:val="en-IE"/>
        </w:rPr>
        <w:t>(4)</w:t>
      </w:r>
      <w:r w:rsidRPr="00230291">
        <w:rPr>
          <w:noProof/>
          <w:lang w:val="en-IE"/>
        </w:rPr>
        <w:t xml:space="preserve"> of the Treaty on the Functioning of the European Union. The initiative does not propose any extension of EU regulatory power or binding commitments on Member States. Member States will decide, according to their national circumstances, how they implement th</w:t>
      </w:r>
      <w:r w:rsidR="00451003">
        <w:rPr>
          <w:noProof/>
          <w:lang w:val="en-IE"/>
        </w:rPr>
        <w:t>is Council</w:t>
      </w:r>
      <w:r w:rsidRPr="00230291">
        <w:rPr>
          <w:noProof/>
          <w:lang w:val="en-IE"/>
        </w:rPr>
        <w:t xml:space="preserve"> </w:t>
      </w:r>
      <w:r>
        <w:rPr>
          <w:noProof/>
          <w:lang w:val="en-IE"/>
        </w:rPr>
        <w:t>Recommendation</w:t>
      </w:r>
      <w:r w:rsidRPr="00230291">
        <w:rPr>
          <w:noProof/>
          <w:lang w:val="en-IE"/>
        </w:rPr>
        <w:t>.</w:t>
      </w:r>
    </w:p>
    <w:p w:rsidR="00511EEA" w:rsidRPr="00230291" w:rsidRDefault="00511EEA" w:rsidP="00190283">
      <w:pPr>
        <w:pStyle w:val="Bullet0"/>
        <w:numPr>
          <w:ilvl w:val="0"/>
          <w:numId w:val="14"/>
        </w:numPr>
        <w:ind w:hanging="562"/>
        <w:rPr>
          <w:b/>
          <w:noProof/>
          <w:lang w:val="en-IE"/>
        </w:rPr>
      </w:pPr>
      <w:r w:rsidRPr="00230291">
        <w:rPr>
          <w:b/>
          <w:noProof/>
          <w:lang w:val="en-IE"/>
        </w:rPr>
        <w:t>Subsidiarity (for non-exclusive competence)</w:t>
      </w:r>
    </w:p>
    <w:p w:rsidR="00451003" w:rsidRDefault="00451003" w:rsidP="00511EEA">
      <w:pPr>
        <w:pBdr>
          <w:top w:val="nil"/>
          <w:left w:val="nil"/>
          <w:bottom w:val="nil"/>
          <w:right w:val="nil"/>
          <w:between w:val="nil"/>
          <w:bar w:val="nil"/>
        </w:pBdr>
        <w:rPr>
          <w:rFonts w:eastAsia="Arial Unicode MS"/>
          <w:noProof/>
          <w:lang w:val="en-IE"/>
        </w:rPr>
      </w:pPr>
      <w:r w:rsidRPr="00451003">
        <w:rPr>
          <w:rFonts w:eastAsia="Arial Unicode MS"/>
          <w:noProof/>
          <w:lang w:val="en-IE"/>
        </w:rPr>
        <w:t xml:space="preserve">The proposal is in conformity with the principle of subsidiarity as provided for in Article 5(3) of the Treaty on European Union (TEU). </w:t>
      </w:r>
    </w:p>
    <w:p w:rsidR="00511EEA" w:rsidRPr="00230291" w:rsidRDefault="00511EEA" w:rsidP="00511EEA">
      <w:pPr>
        <w:pBdr>
          <w:top w:val="nil"/>
          <w:left w:val="nil"/>
          <w:bottom w:val="nil"/>
          <w:right w:val="nil"/>
          <w:between w:val="nil"/>
          <w:bar w:val="nil"/>
        </w:pBdr>
        <w:rPr>
          <w:rFonts w:eastAsia="Arial Unicode MS"/>
          <w:noProof/>
          <w:lang w:val="en-IE"/>
        </w:rPr>
      </w:pPr>
      <w:r w:rsidRPr="00230291">
        <w:rPr>
          <w:rFonts w:eastAsia="Arial Unicode MS"/>
          <w:noProof/>
          <w:lang w:val="en-IE"/>
        </w:rPr>
        <w:t xml:space="preserve">Member States have their own culture and legislation for the design and organisation of learning. They are fully responsible for the content of teaching and the organisation of their education and training systems. </w:t>
      </w:r>
      <w:r w:rsidR="00451003">
        <w:rPr>
          <w:rFonts w:eastAsia="Arial Unicode MS"/>
          <w:noProof/>
          <w:lang w:val="en-IE"/>
        </w:rPr>
        <w:t>At the same time, evidence shows that they</w:t>
      </w:r>
      <w:r w:rsidRPr="00230291">
        <w:rPr>
          <w:rFonts w:eastAsia="Arial Unicode MS"/>
          <w:noProof/>
          <w:lang w:val="en-IE"/>
        </w:rPr>
        <w:t xml:space="preserve"> face a number of common issues relating to the preparedness of their education and training systems, including for the green and digital transitions. </w:t>
      </w:r>
    </w:p>
    <w:p w:rsidR="00511EEA" w:rsidRDefault="00511EEA" w:rsidP="00511EEA">
      <w:pPr>
        <w:rPr>
          <w:noProof/>
          <w:lang w:val="en-IE"/>
        </w:rPr>
      </w:pPr>
      <w:r w:rsidRPr="00230291">
        <w:rPr>
          <w:noProof/>
          <w:lang w:val="en-IE"/>
        </w:rPr>
        <w:t xml:space="preserve">In line with the principle of subsidiarity, the proposal outlines a way forward for education </w:t>
      </w:r>
      <w:r w:rsidR="00650D80">
        <w:rPr>
          <w:noProof/>
          <w:lang w:val="en-IE"/>
        </w:rPr>
        <w:t xml:space="preserve">and training </w:t>
      </w:r>
      <w:r w:rsidRPr="00230291">
        <w:rPr>
          <w:noProof/>
          <w:lang w:val="en-IE"/>
        </w:rPr>
        <w:t>for environmental sustainability and makes recommendations to this end.</w:t>
      </w:r>
    </w:p>
    <w:p w:rsidR="00511EEA" w:rsidRPr="00230291" w:rsidRDefault="00511EEA" w:rsidP="00190283">
      <w:pPr>
        <w:pStyle w:val="Bullet0"/>
        <w:numPr>
          <w:ilvl w:val="0"/>
          <w:numId w:val="14"/>
        </w:numPr>
        <w:ind w:hanging="562"/>
        <w:rPr>
          <w:noProof/>
          <w:lang w:val="en-IE"/>
        </w:rPr>
      </w:pPr>
      <w:r w:rsidRPr="00230291">
        <w:rPr>
          <w:b/>
          <w:noProof/>
          <w:lang w:val="en-IE"/>
        </w:rPr>
        <w:t>Proportionality</w:t>
      </w:r>
    </w:p>
    <w:p w:rsidR="00451003" w:rsidRDefault="00451003" w:rsidP="00511EEA">
      <w:pPr>
        <w:pBdr>
          <w:top w:val="nil"/>
          <w:left w:val="nil"/>
          <w:bottom w:val="nil"/>
          <w:right w:val="nil"/>
          <w:between w:val="nil"/>
          <w:bar w:val="nil"/>
        </w:pBdr>
        <w:rPr>
          <w:noProof/>
          <w:lang w:val="en-IE"/>
        </w:rPr>
      </w:pPr>
      <w:r w:rsidRPr="00451003">
        <w:rPr>
          <w:noProof/>
          <w:lang w:val="en-IE"/>
        </w:rPr>
        <w:t xml:space="preserve">The present proposal is in conformity with the principle of proportionality as provided for in Article 5(4) </w:t>
      </w:r>
      <w:r>
        <w:rPr>
          <w:noProof/>
          <w:lang w:val="en-IE"/>
        </w:rPr>
        <w:t xml:space="preserve">of the </w:t>
      </w:r>
      <w:r w:rsidRPr="00451003">
        <w:rPr>
          <w:noProof/>
          <w:lang w:val="en-IE"/>
        </w:rPr>
        <w:t>TEU.</w:t>
      </w:r>
    </w:p>
    <w:p w:rsidR="00511EEA" w:rsidRDefault="00511EEA" w:rsidP="00511EEA">
      <w:pPr>
        <w:pBdr>
          <w:top w:val="nil"/>
          <w:left w:val="nil"/>
          <w:bottom w:val="nil"/>
          <w:right w:val="nil"/>
          <w:between w:val="nil"/>
          <w:bar w:val="nil"/>
        </w:pBdr>
        <w:rPr>
          <w:noProof/>
          <w:lang w:val="en-IE"/>
        </w:rPr>
      </w:pPr>
      <w:r w:rsidRPr="00230291">
        <w:rPr>
          <w:noProof/>
          <w:lang w:val="en-IE"/>
        </w:rPr>
        <w:t xml:space="preserve">Neither the content nor the form of this proposed </w:t>
      </w:r>
      <w:r w:rsidR="00D610D3">
        <w:rPr>
          <w:noProof/>
          <w:lang w:val="en-IE"/>
        </w:rPr>
        <w:t xml:space="preserve">Council </w:t>
      </w:r>
      <w:r>
        <w:rPr>
          <w:noProof/>
          <w:lang w:val="en-IE"/>
        </w:rPr>
        <w:t>Recommendation</w:t>
      </w:r>
      <w:r w:rsidRPr="00230291">
        <w:rPr>
          <w:noProof/>
          <w:lang w:val="en-IE"/>
        </w:rPr>
        <w:t xml:space="preserve"> exceeds what is necessary to achieve its objectives. The commitments Member States will make are of a voluntary nature and each Member State remains free to decide on which approach to take.</w:t>
      </w:r>
    </w:p>
    <w:p w:rsidR="00511EEA" w:rsidRPr="00230291" w:rsidRDefault="00511EEA" w:rsidP="00190283">
      <w:pPr>
        <w:pStyle w:val="Bullet0"/>
        <w:numPr>
          <w:ilvl w:val="0"/>
          <w:numId w:val="14"/>
        </w:numPr>
        <w:ind w:hanging="562"/>
        <w:rPr>
          <w:noProof/>
          <w:lang w:val="en-IE"/>
        </w:rPr>
      </w:pPr>
      <w:r w:rsidRPr="00230291">
        <w:rPr>
          <w:b/>
          <w:noProof/>
          <w:lang w:val="en-IE"/>
        </w:rPr>
        <w:t>Choice of the instrument</w:t>
      </w:r>
    </w:p>
    <w:p w:rsidR="00511EEA" w:rsidRPr="00230291" w:rsidRDefault="00511EEA" w:rsidP="00511EEA">
      <w:pPr>
        <w:pBdr>
          <w:top w:val="nil"/>
          <w:left w:val="nil"/>
          <w:bottom w:val="nil"/>
          <w:right w:val="nil"/>
          <w:between w:val="nil"/>
          <w:bar w:val="nil"/>
        </w:pBdr>
        <w:rPr>
          <w:noProof/>
          <w:lang w:val="en-IE"/>
        </w:rPr>
      </w:pPr>
      <w:r w:rsidRPr="00230291">
        <w:rPr>
          <w:noProof/>
          <w:lang w:val="en-IE"/>
        </w:rPr>
        <w:t xml:space="preserve">To contribute to the achievement of the objectives referred to in Articles 165 and 166 of the Treaty on the Functioning of the European Union, this Treaty provides for the adoption by the Council of </w:t>
      </w:r>
      <w:r>
        <w:rPr>
          <w:noProof/>
          <w:lang w:val="en-IE"/>
        </w:rPr>
        <w:t>Recommendation</w:t>
      </w:r>
      <w:r w:rsidRPr="00230291">
        <w:rPr>
          <w:noProof/>
          <w:lang w:val="en-IE"/>
        </w:rPr>
        <w:t>s, on a proposal from the Commission.</w:t>
      </w:r>
    </w:p>
    <w:p w:rsidR="00511EEA" w:rsidRDefault="00511EEA" w:rsidP="00511EEA">
      <w:pPr>
        <w:pBdr>
          <w:top w:val="nil"/>
          <w:left w:val="nil"/>
          <w:bottom w:val="nil"/>
          <w:right w:val="nil"/>
          <w:between w:val="nil"/>
          <w:bar w:val="nil"/>
        </w:pBdr>
        <w:rPr>
          <w:noProof/>
          <w:lang w:val="en-IE"/>
        </w:rPr>
      </w:pPr>
      <w:r w:rsidRPr="00230291">
        <w:rPr>
          <w:noProof/>
          <w:lang w:val="en-IE"/>
        </w:rPr>
        <w:t xml:space="preserve">A Council </w:t>
      </w:r>
      <w:r>
        <w:rPr>
          <w:noProof/>
          <w:lang w:val="en-IE"/>
        </w:rPr>
        <w:t>Recommendation</w:t>
      </w:r>
      <w:r w:rsidRPr="00230291">
        <w:rPr>
          <w:noProof/>
          <w:lang w:val="en-IE"/>
        </w:rPr>
        <w:t xml:space="preserve"> is an appropriate instrument within the field of education and training, where the EU has a supporting responsibility, and is an instrument that has been frequently used for European action in these areas. As a legal instrument, it signals the commitment of Member States to the measures presented and provides a stronger political basis for cooperation in this area, while fully respecting Member</w:t>
      </w:r>
      <w:r w:rsidR="00D602EE">
        <w:rPr>
          <w:noProof/>
          <w:lang w:val="en-IE"/>
        </w:rPr>
        <w:t>-</w:t>
      </w:r>
      <w:r w:rsidRPr="00230291">
        <w:rPr>
          <w:noProof/>
          <w:lang w:val="en-IE"/>
        </w:rPr>
        <w:t>State authority in the field of education and training.</w:t>
      </w:r>
    </w:p>
    <w:p w:rsidR="00AA7ACB" w:rsidRPr="001A7099" w:rsidRDefault="001A7099" w:rsidP="001A7099">
      <w:pPr>
        <w:pStyle w:val="ManualHeading1"/>
        <w:rPr>
          <w:smallCaps w:val="0"/>
          <w:noProof/>
        </w:rPr>
      </w:pPr>
      <w:r>
        <w:rPr>
          <w:smallCaps w:val="0"/>
          <w:noProof/>
        </w:rPr>
        <w:t>3</w:t>
      </w:r>
      <w:r w:rsidR="000E61D3" w:rsidRPr="001A7099">
        <w:rPr>
          <w:smallCaps w:val="0"/>
          <w:noProof/>
        </w:rPr>
        <w:t>.</w:t>
      </w:r>
      <w:r w:rsidR="00AA7ACB" w:rsidRPr="001A7099">
        <w:rPr>
          <w:smallCaps w:val="0"/>
          <w:noProof/>
        </w:rPr>
        <w:tab/>
        <w:t>RESULTS OF EX-POST EVALUATIONS, STAKEHOLDER CONSULTATIONS AND IMPACT ASSESSMENTS</w:t>
      </w:r>
    </w:p>
    <w:p w:rsidR="00AA7ACB" w:rsidRDefault="00AA7ACB" w:rsidP="00B1246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4D161E" w:rsidRDefault="004D161E" w:rsidP="004D161E">
      <w:pPr>
        <w:pBdr>
          <w:top w:val="nil"/>
          <w:left w:val="nil"/>
          <w:bottom w:val="nil"/>
          <w:right w:val="nil"/>
          <w:between w:val="nil"/>
          <w:bar w:val="nil"/>
        </w:pBdr>
        <w:rPr>
          <w:noProof/>
          <w:lang w:val="en-IE"/>
        </w:rPr>
      </w:pPr>
      <w:r w:rsidRPr="00230291">
        <w:rPr>
          <w:noProof/>
          <w:lang w:val="en-IE"/>
        </w:rPr>
        <w:t>Not applicable.</w:t>
      </w:r>
    </w:p>
    <w:p w:rsidR="004D161E" w:rsidRPr="00230291" w:rsidRDefault="004D161E" w:rsidP="00190283">
      <w:pPr>
        <w:pStyle w:val="Bullet0"/>
        <w:numPr>
          <w:ilvl w:val="0"/>
          <w:numId w:val="14"/>
        </w:numPr>
        <w:ind w:hanging="562"/>
        <w:rPr>
          <w:noProof/>
          <w:lang w:val="en-IE"/>
        </w:rPr>
      </w:pPr>
      <w:r w:rsidRPr="00230291">
        <w:rPr>
          <w:b/>
          <w:noProof/>
          <w:lang w:val="en-IE"/>
        </w:rPr>
        <w:t>Stakeholder consultations</w:t>
      </w:r>
    </w:p>
    <w:p w:rsidR="004D161E" w:rsidRDefault="0096310A" w:rsidP="009678F2">
      <w:pPr>
        <w:rPr>
          <w:noProof/>
          <w:lang w:val="en-IE"/>
        </w:rPr>
      </w:pPr>
      <w:r>
        <w:rPr>
          <w:noProof/>
          <w:lang w:val="en-IE" w:eastAsia="en-GB"/>
        </w:rPr>
        <w:t>I</w:t>
      </w:r>
      <w:r w:rsidR="004D161E" w:rsidRPr="00230291">
        <w:rPr>
          <w:noProof/>
          <w:lang w:val="en-IE"/>
        </w:rPr>
        <w:t xml:space="preserve">nput </w:t>
      </w:r>
      <w:r>
        <w:rPr>
          <w:noProof/>
          <w:lang w:val="en-IE"/>
        </w:rPr>
        <w:t xml:space="preserve">for the proposal was </w:t>
      </w:r>
      <w:r w:rsidR="004D161E" w:rsidRPr="00230291">
        <w:rPr>
          <w:noProof/>
          <w:lang w:val="en-IE"/>
        </w:rPr>
        <w:t xml:space="preserve">gathered during the </w:t>
      </w:r>
      <w:r w:rsidR="004D161E" w:rsidRPr="00B44400">
        <w:rPr>
          <w:noProof/>
          <w:lang w:val="en-IE"/>
        </w:rPr>
        <w:t xml:space="preserve">public consultation on </w:t>
      </w:r>
      <w:r w:rsidR="00CD50AC">
        <w:rPr>
          <w:noProof/>
          <w:lang w:val="en-IE"/>
        </w:rPr>
        <w:t>learning</w:t>
      </w:r>
      <w:r w:rsidR="004D161E" w:rsidRPr="00B44400">
        <w:rPr>
          <w:noProof/>
          <w:lang w:val="en-IE"/>
        </w:rPr>
        <w:t xml:space="preserve"> </w:t>
      </w:r>
      <w:r w:rsidR="00D602EE">
        <w:rPr>
          <w:noProof/>
          <w:lang w:val="en-IE"/>
        </w:rPr>
        <w:t xml:space="preserve">for </w:t>
      </w:r>
      <w:r w:rsidR="004D161E" w:rsidRPr="00B44400">
        <w:rPr>
          <w:noProof/>
          <w:lang w:val="en-IE"/>
        </w:rPr>
        <w:t>environmental sustainability</w:t>
      </w:r>
      <w:r w:rsidR="00D602EE">
        <w:rPr>
          <w:noProof/>
          <w:lang w:val="en-IE"/>
        </w:rPr>
        <w:t>,</w:t>
      </w:r>
      <w:r w:rsidR="004D161E" w:rsidRPr="00B44400">
        <w:rPr>
          <w:noProof/>
          <w:lang w:val="en-IE"/>
        </w:rPr>
        <w:t xml:space="preserve"> which ran from 18 June to 24 September </w:t>
      </w:r>
      <w:r w:rsidR="004D161E" w:rsidRPr="004B7132">
        <w:rPr>
          <w:noProof/>
          <w:lang w:val="en-IE"/>
        </w:rPr>
        <w:t>2021 (</w:t>
      </w:r>
      <w:r w:rsidR="004D161E" w:rsidRPr="00920A81">
        <w:rPr>
          <w:noProof/>
          <w:szCs w:val="24"/>
        </w:rPr>
        <w:t xml:space="preserve">1352 responses and 96 </w:t>
      </w:r>
      <w:r w:rsidR="004D161E" w:rsidRPr="004B7132">
        <w:rPr>
          <w:noProof/>
          <w:lang w:val="en-IE"/>
        </w:rPr>
        <w:t>position papers received</w:t>
      </w:r>
      <w:r w:rsidR="004D161E">
        <w:rPr>
          <w:noProof/>
          <w:lang w:val="en-IE"/>
        </w:rPr>
        <w:t>) as well as targeted consultations with Member States</w:t>
      </w:r>
      <w:r w:rsidR="004D161E" w:rsidRPr="00A209CD">
        <w:rPr>
          <w:noProof/>
          <w:lang w:val="en-IE"/>
        </w:rPr>
        <w:t xml:space="preserve">, </w:t>
      </w:r>
      <w:r w:rsidR="00C12915">
        <w:rPr>
          <w:noProof/>
          <w:lang w:val="en-IE"/>
        </w:rPr>
        <w:t>non-governmental organisations</w:t>
      </w:r>
      <w:r w:rsidR="004D161E" w:rsidRPr="00A209CD">
        <w:rPr>
          <w:noProof/>
          <w:lang w:val="en-IE"/>
        </w:rPr>
        <w:t>, teachers</w:t>
      </w:r>
      <w:r w:rsidR="00C12915">
        <w:rPr>
          <w:noProof/>
          <w:lang w:val="en-IE"/>
        </w:rPr>
        <w:t>,</w:t>
      </w:r>
      <w:r w:rsidR="004D161E">
        <w:rPr>
          <w:noProof/>
          <w:lang w:val="en-IE"/>
        </w:rPr>
        <w:t xml:space="preserve"> trainers</w:t>
      </w:r>
      <w:r w:rsidR="00C12915">
        <w:rPr>
          <w:noProof/>
          <w:lang w:val="en-IE"/>
        </w:rPr>
        <w:t xml:space="preserve"> </w:t>
      </w:r>
      <w:r w:rsidR="00C12915" w:rsidRPr="009B02D0">
        <w:rPr>
          <w:noProof/>
          <w:lang w:val="en-IE"/>
        </w:rPr>
        <w:t>and other educators</w:t>
      </w:r>
      <w:r w:rsidR="004D161E" w:rsidRPr="00A209CD">
        <w:rPr>
          <w:noProof/>
          <w:lang w:val="en-IE"/>
        </w:rPr>
        <w:t>, students and youth representatives and other European stakeholders and experts in the field</w:t>
      </w:r>
      <w:r w:rsidR="004D161E">
        <w:rPr>
          <w:noProof/>
          <w:lang w:val="en-IE"/>
        </w:rPr>
        <w:t xml:space="preserve">.  </w:t>
      </w:r>
    </w:p>
    <w:p w:rsidR="004D161E" w:rsidRPr="00A209CD" w:rsidRDefault="004D161E" w:rsidP="00190283">
      <w:pPr>
        <w:pStyle w:val="Bullet0"/>
        <w:numPr>
          <w:ilvl w:val="0"/>
          <w:numId w:val="14"/>
        </w:numPr>
        <w:ind w:hanging="562"/>
        <w:rPr>
          <w:noProof/>
          <w:lang w:val="en-IE"/>
        </w:rPr>
      </w:pPr>
      <w:r w:rsidRPr="00A209CD">
        <w:rPr>
          <w:b/>
          <w:noProof/>
          <w:lang w:val="en-IE"/>
        </w:rPr>
        <w:t>Collection and use of expertise</w:t>
      </w:r>
    </w:p>
    <w:p w:rsidR="004D161E" w:rsidRPr="00A209CD" w:rsidRDefault="004D161E" w:rsidP="004D161E">
      <w:pPr>
        <w:rPr>
          <w:noProof/>
          <w:lang w:val="en-IE"/>
        </w:rPr>
      </w:pPr>
      <w:r w:rsidRPr="00A209CD">
        <w:rPr>
          <w:noProof/>
          <w:lang w:val="en-IE"/>
        </w:rPr>
        <w:t xml:space="preserve">To gather input for the proposal three studies were commissioned: (i) mapping </w:t>
      </w:r>
      <w:r>
        <w:rPr>
          <w:noProof/>
          <w:lang w:val="en-IE"/>
        </w:rPr>
        <w:t xml:space="preserve">of </w:t>
      </w:r>
      <w:r w:rsidRPr="00A209CD">
        <w:rPr>
          <w:noProof/>
          <w:lang w:val="en-IE"/>
        </w:rPr>
        <w:t xml:space="preserve">curricula, policies and other measures in the Member States, </w:t>
      </w:r>
      <w:r w:rsidR="00650D80">
        <w:rPr>
          <w:noProof/>
          <w:lang w:val="en-IE"/>
        </w:rPr>
        <w:t xml:space="preserve">including </w:t>
      </w:r>
      <w:r w:rsidRPr="00A209CD">
        <w:rPr>
          <w:noProof/>
          <w:lang w:val="en-IE"/>
        </w:rPr>
        <w:t>a literature review, national and policy research mapping, a review of school curricula, teacher survey, cases studies and focus groups</w:t>
      </w:r>
      <w:r w:rsidR="009D4FE7">
        <w:rPr>
          <w:noProof/>
          <w:lang w:val="en-IE"/>
        </w:rPr>
        <w:t>;</w:t>
      </w:r>
      <w:r w:rsidRPr="00A209CD">
        <w:rPr>
          <w:noProof/>
          <w:lang w:val="en-IE"/>
        </w:rPr>
        <w:t xml:space="preserve"> (ii) mapping of Erasmus+ projects related to </w:t>
      </w:r>
      <w:r w:rsidR="00CD50AC">
        <w:rPr>
          <w:noProof/>
          <w:lang w:val="en-IE"/>
        </w:rPr>
        <w:t>learning</w:t>
      </w:r>
      <w:r w:rsidR="00650D80">
        <w:rPr>
          <w:noProof/>
          <w:lang w:val="en-IE"/>
        </w:rPr>
        <w:t xml:space="preserve"> </w:t>
      </w:r>
      <w:r w:rsidRPr="00A209CD">
        <w:rPr>
          <w:noProof/>
          <w:lang w:val="en-IE"/>
        </w:rPr>
        <w:t>for environmental sustainability</w:t>
      </w:r>
      <w:r w:rsidR="00D602EE">
        <w:rPr>
          <w:noProof/>
          <w:lang w:val="en-IE"/>
        </w:rPr>
        <w:t>;</w:t>
      </w:r>
      <w:r w:rsidRPr="00A209CD">
        <w:rPr>
          <w:noProof/>
          <w:lang w:val="en-IE"/>
        </w:rPr>
        <w:t xml:space="preserve"> </w:t>
      </w:r>
      <w:r w:rsidR="009D4FE7">
        <w:rPr>
          <w:noProof/>
          <w:lang w:val="en-IE"/>
        </w:rPr>
        <w:t xml:space="preserve">and </w:t>
      </w:r>
      <w:r w:rsidRPr="00A209CD">
        <w:rPr>
          <w:noProof/>
          <w:lang w:val="en-IE"/>
        </w:rPr>
        <w:t xml:space="preserve">(iii) </w:t>
      </w:r>
      <w:r w:rsidR="009D4FE7">
        <w:rPr>
          <w:noProof/>
          <w:lang w:val="en-IE"/>
        </w:rPr>
        <w:t xml:space="preserve">a </w:t>
      </w:r>
      <w:r w:rsidRPr="00A209CD">
        <w:rPr>
          <w:noProof/>
          <w:lang w:val="en-IE"/>
        </w:rPr>
        <w:t xml:space="preserve">study on </w:t>
      </w:r>
      <w:r w:rsidRPr="00F936D8">
        <w:rPr>
          <w:noProof/>
          <w:lang w:val="en-IE"/>
        </w:rPr>
        <w:t>e</w:t>
      </w:r>
      <w:r w:rsidRPr="00A209CD">
        <w:rPr>
          <w:noProof/>
          <w:lang w:val="en-IE"/>
        </w:rPr>
        <w:t xml:space="preserve">ducation </w:t>
      </w:r>
      <w:r w:rsidR="00650D80">
        <w:rPr>
          <w:noProof/>
          <w:lang w:val="en-IE"/>
        </w:rPr>
        <w:t xml:space="preserve">and training </w:t>
      </w:r>
      <w:r w:rsidRPr="00A209CD">
        <w:rPr>
          <w:noProof/>
          <w:lang w:val="en-IE"/>
        </w:rPr>
        <w:t>for sustainable dev</w:t>
      </w:r>
      <w:r w:rsidR="005031D8">
        <w:rPr>
          <w:noProof/>
          <w:lang w:val="en-IE"/>
        </w:rPr>
        <w:t>elopment in the context of COVID</w:t>
      </w:r>
      <w:r w:rsidRPr="00A209CD">
        <w:rPr>
          <w:noProof/>
          <w:lang w:val="en-IE"/>
        </w:rPr>
        <w:t xml:space="preserve">-19 and the </w:t>
      </w:r>
      <w:r>
        <w:rPr>
          <w:noProof/>
          <w:lang w:val="en-IE"/>
        </w:rPr>
        <w:t>green and digital</w:t>
      </w:r>
      <w:r w:rsidRPr="00A209CD">
        <w:rPr>
          <w:noProof/>
          <w:lang w:val="en-IE"/>
        </w:rPr>
        <w:t xml:space="preserve"> transition</w:t>
      </w:r>
      <w:r>
        <w:rPr>
          <w:noProof/>
          <w:lang w:val="en-IE"/>
        </w:rPr>
        <w:t xml:space="preserve">s. </w:t>
      </w:r>
    </w:p>
    <w:p w:rsidR="004D161E" w:rsidRPr="00230291" w:rsidRDefault="004D161E" w:rsidP="00190283">
      <w:pPr>
        <w:pStyle w:val="Bullet0"/>
        <w:numPr>
          <w:ilvl w:val="0"/>
          <w:numId w:val="14"/>
        </w:numPr>
        <w:ind w:hanging="562"/>
        <w:rPr>
          <w:noProof/>
          <w:lang w:val="en-IE"/>
        </w:rPr>
      </w:pPr>
      <w:r w:rsidRPr="00230291">
        <w:rPr>
          <w:b/>
          <w:noProof/>
          <w:lang w:val="en-IE"/>
        </w:rPr>
        <w:t>Impact assessment</w:t>
      </w:r>
    </w:p>
    <w:p w:rsidR="004D161E" w:rsidRDefault="004D161E" w:rsidP="004D161E">
      <w:pPr>
        <w:rPr>
          <w:noProof/>
          <w:lang w:val="en-IE"/>
        </w:rPr>
      </w:pPr>
      <w:r w:rsidRPr="00230291">
        <w:rPr>
          <w:noProof/>
          <w:lang w:val="en-IE"/>
        </w:rPr>
        <w:t>Given the complementary approach of the activities to Member</w:t>
      </w:r>
      <w:r w:rsidR="00D602EE">
        <w:rPr>
          <w:noProof/>
          <w:lang w:val="en-IE"/>
        </w:rPr>
        <w:t>-</w:t>
      </w:r>
      <w:r w:rsidRPr="00230291">
        <w:rPr>
          <w:noProof/>
          <w:lang w:val="en-IE"/>
        </w:rPr>
        <w:t>State initiatives, the voluntary nature of the proposed activities and the scope of the impacts expected, an impact assessment was not carried out. The development of the proposal was informed by studies, consultation of Member States and</w:t>
      </w:r>
      <w:r w:rsidR="009D4FE7">
        <w:rPr>
          <w:noProof/>
          <w:lang w:val="en-IE"/>
        </w:rPr>
        <w:t xml:space="preserve"> stakeholders and a</w:t>
      </w:r>
      <w:r w:rsidRPr="00230291">
        <w:rPr>
          <w:noProof/>
          <w:lang w:val="en-IE"/>
        </w:rPr>
        <w:t xml:space="preserve"> public consultation.</w:t>
      </w:r>
      <w:r w:rsidR="00307F98">
        <w:rPr>
          <w:noProof/>
          <w:lang w:val="en-IE"/>
        </w:rPr>
        <w:t xml:space="preserve"> It fully supports the EU’s commitment to deliver on the </w:t>
      </w:r>
      <w:r w:rsidR="00307F98" w:rsidRPr="00C37200">
        <w:rPr>
          <w:noProof/>
          <w:lang w:val="en-IE"/>
        </w:rPr>
        <w:t xml:space="preserve">UN’s Sustainable Development Goals. </w:t>
      </w:r>
    </w:p>
    <w:p w:rsidR="004D161E" w:rsidRPr="00230291" w:rsidRDefault="004D161E" w:rsidP="00190283">
      <w:pPr>
        <w:pStyle w:val="Bullet0"/>
        <w:numPr>
          <w:ilvl w:val="0"/>
          <w:numId w:val="14"/>
        </w:numPr>
        <w:ind w:hanging="562"/>
        <w:rPr>
          <w:noProof/>
          <w:lang w:val="en-IE"/>
        </w:rPr>
      </w:pPr>
      <w:r w:rsidRPr="00230291">
        <w:rPr>
          <w:b/>
          <w:noProof/>
          <w:lang w:val="en-IE"/>
        </w:rPr>
        <w:t>Regulatory fitness and simplification</w:t>
      </w:r>
    </w:p>
    <w:p w:rsidR="004D161E" w:rsidRDefault="004D161E" w:rsidP="004D161E">
      <w:pPr>
        <w:pBdr>
          <w:top w:val="nil"/>
          <w:left w:val="nil"/>
          <w:bottom w:val="nil"/>
          <w:right w:val="nil"/>
          <w:between w:val="nil"/>
          <w:bar w:val="nil"/>
        </w:pBdr>
        <w:rPr>
          <w:rFonts w:eastAsia="Arial Unicode MS"/>
          <w:noProof/>
          <w:lang w:val="en-IE"/>
        </w:rPr>
      </w:pPr>
      <w:r w:rsidRPr="00230291">
        <w:rPr>
          <w:rFonts w:eastAsia="Arial Unicode MS"/>
          <w:noProof/>
          <w:lang w:val="en-IE"/>
        </w:rPr>
        <w:t>Not applicable.</w:t>
      </w:r>
    </w:p>
    <w:p w:rsidR="004D161E" w:rsidRPr="00230291" w:rsidRDefault="004D161E" w:rsidP="00190283">
      <w:pPr>
        <w:pStyle w:val="Bullet0"/>
        <w:numPr>
          <w:ilvl w:val="0"/>
          <w:numId w:val="14"/>
        </w:numPr>
        <w:ind w:hanging="562"/>
        <w:rPr>
          <w:noProof/>
          <w:lang w:val="en-IE"/>
        </w:rPr>
      </w:pPr>
      <w:r w:rsidRPr="00230291">
        <w:rPr>
          <w:b/>
          <w:noProof/>
          <w:lang w:val="en-IE"/>
        </w:rPr>
        <w:t>Fundamental rights</w:t>
      </w:r>
    </w:p>
    <w:p w:rsidR="00D610D3" w:rsidRDefault="004D161E" w:rsidP="004D161E">
      <w:pPr>
        <w:rPr>
          <w:noProof/>
          <w:lang w:val="en-IE"/>
        </w:rPr>
      </w:pPr>
      <w:r w:rsidRPr="00230291">
        <w:rPr>
          <w:noProof/>
          <w:lang w:val="en-IE"/>
        </w:rPr>
        <w:t xml:space="preserve">This proposed </w:t>
      </w:r>
      <w:r w:rsidR="00451003">
        <w:rPr>
          <w:noProof/>
          <w:lang w:val="en-IE"/>
        </w:rPr>
        <w:t xml:space="preserve">Council </w:t>
      </w:r>
      <w:r>
        <w:rPr>
          <w:noProof/>
          <w:lang w:val="en-IE"/>
        </w:rPr>
        <w:t>R</w:t>
      </w:r>
      <w:r w:rsidRPr="00230291">
        <w:rPr>
          <w:noProof/>
          <w:lang w:val="en-IE"/>
        </w:rPr>
        <w:t xml:space="preserve">ecommendation respects the fundamental rights and observes the principles recognised by the Charter of Fundamental Rights of the European Union, </w:t>
      </w:r>
      <w:r w:rsidR="00D610D3">
        <w:rPr>
          <w:noProof/>
          <w:lang w:val="en-IE"/>
        </w:rPr>
        <w:t xml:space="preserve">notably </w:t>
      </w:r>
      <w:r w:rsidRPr="00230291">
        <w:rPr>
          <w:noProof/>
          <w:lang w:val="en-IE"/>
        </w:rPr>
        <w:t>the right to the protection of personal data, laid down in Article 8</w:t>
      </w:r>
      <w:r w:rsidR="00D610D3">
        <w:rPr>
          <w:noProof/>
          <w:lang w:val="en-IE"/>
        </w:rPr>
        <w:t xml:space="preserve">, and </w:t>
      </w:r>
      <w:r w:rsidR="00D610D3" w:rsidRPr="00230291">
        <w:rPr>
          <w:noProof/>
          <w:lang w:val="en-IE"/>
        </w:rPr>
        <w:t>the right of edu</w:t>
      </w:r>
      <w:r w:rsidR="00D610D3">
        <w:rPr>
          <w:noProof/>
          <w:lang w:val="en-IE"/>
        </w:rPr>
        <w:t>cation, laid down in Article 14</w:t>
      </w:r>
      <w:r w:rsidRPr="00230291">
        <w:rPr>
          <w:noProof/>
          <w:lang w:val="en-IE"/>
        </w:rPr>
        <w:t xml:space="preserve">. </w:t>
      </w:r>
    </w:p>
    <w:p w:rsidR="004D161E" w:rsidRPr="00230291" w:rsidRDefault="004D161E" w:rsidP="004D161E">
      <w:pPr>
        <w:rPr>
          <w:noProof/>
          <w:lang w:val="en-IE"/>
        </w:rPr>
      </w:pPr>
      <w:r w:rsidRPr="00230291">
        <w:rPr>
          <w:noProof/>
          <w:lang w:val="en-IE"/>
        </w:rPr>
        <w:t>The measures will be carried out in accordance with EU law on the protection of personal data, in particular Regulation (EU) 2016/679</w:t>
      </w:r>
      <w:r w:rsidRPr="005578B8">
        <w:rPr>
          <w:rStyle w:val="FootnoteReference"/>
          <w:noProof/>
        </w:rPr>
        <w:footnoteReference w:id="30"/>
      </w:r>
      <w:r w:rsidRPr="00230291">
        <w:rPr>
          <w:noProof/>
          <w:lang w:val="en-IE"/>
        </w:rPr>
        <w:t xml:space="preserve"> of the European Parliament and of the Council on the protection of natural persons with regard to the processing of personal data and on the free movement of such data (General Data Protection Regulation).</w:t>
      </w:r>
    </w:p>
    <w:p w:rsidR="00AA7ACB" w:rsidRPr="001A7099" w:rsidRDefault="001A7099" w:rsidP="00B12469">
      <w:pPr>
        <w:pStyle w:val="ManualHeading1"/>
        <w:rPr>
          <w:smallCaps w:val="0"/>
          <w:noProof/>
        </w:rPr>
      </w:pPr>
      <w:r>
        <w:rPr>
          <w:smallCaps w:val="0"/>
          <w:noProof/>
        </w:rPr>
        <w:t>4</w:t>
      </w:r>
      <w:r w:rsidR="009678F2" w:rsidRPr="001A7099">
        <w:rPr>
          <w:smallCaps w:val="0"/>
          <w:noProof/>
        </w:rPr>
        <w:t xml:space="preserve">. </w:t>
      </w:r>
      <w:r>
        <w:rPr>
          <w:smallCaps w:val="0"/>
          <w:noProof/>
        </w:rPr>
        <w:tab/>
      </w:r>
      <w:r w:rsidR="00AA7ACB" w:rsidRPr="001A7099">
        <w:rPr>
          <w:smallCaps w:val="0"/>
          <w:noProof/>
        </w:rPr>
        <w:t>BUDGETARY IMPLICATIONS</w:t>
      </w:r>
    </w:p>
    <w:p w:rsidR="004D161E" w:rsidRDefault="004D161E" w:rsidP="004D161E">
      <w:pPr>
        <w:pStyle w:val="ManualHeading1"/>
        <w:spacing w:before="120"/>
        <w:rPr>
          <w:b w:val="0"/>
          <w:smallCaps w:val="0"/>
          <w:noProof/>
          <w:lang w:val="en-IE"/>
        </w:rPr>
      </w:pPr>
      <w:r w:rsidRPr="00230291">
        <w:rPr>
          <w:b w:val="0"/>
          <w:smallCaps w:val="0"/>
          <w:noProof/>
          <w:lang w:val="en-IE"/>
        </w:rPr>
        <w:t>This initiative will not require additional resources from the EU budget.</w:t>
      </w:r>
    </w:p>
    <w:p w:rsidR="004D161E" w:rsidRPr="001A7099" w:rsidRDefault="001A7099" w:rsidP="009678F2">
      <w:pPr>
        <w:pStyle w:val="ManualHeading1"/>
        <w:rPr>
          <w:smallCaps w:val="0"/>
          <w:noProof/>
        </w:rPr>
      </w:pPr>
      <w:r>
        <w:rPr>
          <w:smallCaps w:val="0"/>
          <w:noProof/>
        </w:rPr>
        <w:t>5</w:t>
      </w:r>
      <w:r w:rsidR="000E61D3" w:rsidRPr="001A7099">
        <w:rPr>
          <w:smallCaps w:val="0"/>
          <w:noProof/>
        </w:rPr>
        <w:t>.</w:t>
      </w:r>
      <w:r>
        <w:rPr>
          <w:smallCaps w:val="0"/>
          <w:noProof/>
        </w:rPr>
        <w:tab/>
      </w:r>
      <w:r w:rsidR="000E61D3" w:rsidRPr="001A7099">
        <w:rPr>
          <w:smallCaps w:val="0"/>
          <w:noProof/>
        </w:rPr>
        <w:t xml:space="preserve"> </w:t>
      </w:r>
      <w:r w:rsidR="004D161E" w:rsidRPr="001A7099">
        <w:rPr>
          <w:smallCaps w:val="0"/>
          <w:noProof/>
        </w:rPr>
        <w:t>OTHER ELEMENTS</w:t>
      </w:r>
    </w:p>
    <w:p w:rsidR="004D161E" w:rsidRPr="00230291" w:rsidRDefault="004D161E" w:rsidP="00190283">
      <w:pPr>
        <w:pStyle w:val="Bullet0"/>
        <w:numPr>
          <w:ilvl w:val="0"/>
          <w:numId w:val="14"/>
        </w:numPr>
        <w:ind w:hanging="562"/>
        <w:rPr>
          <w:noProof/>
          <w:lang w:val="en-IE"/>
        </w:rPr>
      </w:pPr>
      <w:r w:rsidRPr="00230291">
        <w:rPr>
          <w:b/>
          <w:noProof/>
          <w:lang w:val="en-IE"/>
        </w:rPr>
        <w:t>Implementation plans and monitoring, evaluation and reporting arrangements</w:t>
      </w:r>
    </w:p>
    <w:p w:rsidR="004D161E" w:rsidRPr="00230291" w:rsidRDefault="004D161E" w:rsidP="004D161E">
      <w:pPr>
        <w:pBdr>
          <w:top w:val="nil"/>
          <w:left w:val="nil"/>
          <w:bottom w:val="nil"/>
          <w:right w:val="nil"/>
          <w:between w:val="nil"/>
          <w:bar w:val="nil"/>
        </w:pBdr>
        <w:rPr>
          <w:noProof/>
          <w:lang w:val="en-IE"/>
        </w:rPr>
      </w:pPr>
      <w:r w:rsidRPr="00230291">
        <w:rPr>
          <w:noProof/>
          <w:lang w:val="en-IE"/>
        </w:rPr>
        <w:t xml:space="preserve">To support implementation, the Commission proposes to develop, in cooperation with Member States, research, guidance material and other deliverables, based on evidence, peer learning activities and identification of good practice. </w:t>
      </w:r>
    </w:p>
    <w:p w:rsidR="004D161E" w:rsidRDefault="004D161E" w:rsidP="004D161E">
      <w:pPr>
        <w:pBdr>
          <w:top w:val="nil"/>
          <w:left w:val="nil"/>
          <w:bottom w:val="nil"/>
          <w:right w:val="nil"/>
          <w:between w:val="nil"/>
          <w:bar w:val="nil"/>
        </w:pBdr>
        <w:rPr>
          <w:noProof/>
          <w:lang w:val="en-IE"/>
        </w:rPr>
      </w:pPr>
      <w:r w:rsidRPr="00230291">
        <w:rPr>
          <w:noProof/>
          <w:lang w:val="en-IE"/>
        </w:rPr>
        <w:t xml:space="preserve">The Commission intends to report on the use of the </w:t>
      </w:r>
      <w:r w:rsidR="00D610D3">
        <w:rPr>
          <w:noProof/>
          <w:lang w:val="en-IE"/>
        </w:rPr>
        <w:t xml:space="preserve">Council </w:t>
      </w:r>
      <w:r>
        <w:rPr>
          <w:noProof/>
          <w:lang w:val="en-IE"/>
        </w:rPr>
        <w:t>R</w:t>
      </w:r>
      <w:r w:rsidRPr="00230291">
        <w:rPr>
          <w:noProof/>
          <w:lang w:val="en-IE"/>
        </w:rPr>
        <w:t>ecommendation in the context of the strategic framework for European cooperation in the area of education and training</w:t>
      </w:r>
      <w:r w:rsidR="0082259F">
        <w:rPr>
          <w:noProof/>
          <w:lang w:val="en-IE"/>
        </w:rPr>
        <w:t xml:space="preserve">. </w:t>
      </w:r>
    </w:p>
    <w:p w:rsidR="004D161E" w:rsidRPr="00230291" w:rsidRDefault="004D161E" w:rsidP="00190283">
      <w:pPr>
        <w:pStyle w:val="Bullet0"/>
        <w:numPr>
          <w:ilvl w:val="0"/>
          <w:numId w:val="14"/>
        </w:numPr>
        <w:ind w:hanging="562"/>
        <w:rPr>
          <w:noProof/>
          <w:lang w:val="en-IE"/>
        </w:rPr>
      </w:pPr>
      <w:r w:rsidRPr="00230291">
        <w:rPr>
          <w:b/>
          <w:noProof/>
          <w:lang w:val="en-IE"/>
        </w:rPr>
        <w:t>Explanatory documents (for directives)</w:t>
      </w:r>
    </w:p>
    <w:p w:rsidR="004D161E" w:rsidRDefault="004D161E" w:rsidP="004D161E">
      <w:pPr>
        <w:pBdr>
          <w:top w:val="nil"/>
          <w:left w:val="nil"/>
          <w:bottom w:val="nil"/>
          <w:right w:val="nil"/>
          <w:between w:val="nil"/>
          <w:bar w:val="nil"/>
        </w:pBdr>
        <w:rPr>
          <w:rFonts w:eastAsia="Arial Unicode MS"/>
          <w:noProof/>
          <w:lang w:val="en-IE"/>
        </w:rPr>
      </w:pPr>
      <w:r w:rsidRPr="00230291">
        <w:rPr>
          <w:rFonts w:eastAsia="Arial Unicode MS"/>
          <w:noProof/>
          <w:lang w:val="en-IE"/>
        </w:rPr>
        <w:t>Not applicable.</w:t>
      </w:r>
    </w:p>
    <w:p w:rsidR="004D161E" w:rsidRPr="00230291" w:rsidRDefault="004D161E" w:rsidP="00190283">
      <w:pPr>
        <w:pStyle w:val="Bullet0"/>
        <w:numPr>
          <w:ilvl w:val="0"/>
          <w:numId w:val="14"/>
        </w:numPr>
        <w:ind w:hanging="562"/>
        <w:rPr>
          <w:noProof/>
          <w:lang w:val="en-IE"/>
        </w:rPr>
      </w:pPr>
      <w:r w:rsidRPr="00230291">
        <w:rPr>
          <w:b/>
          <w:noProof/>
          <w:lang w:val="en-IE"/>
        </w:rPr>
        <w:t xml:space="preserve">Outline of the </w:t>
      </w:r>
      <w:r>
        <w:rPr>
          <w:b/>
          <w:noProof/>
          <w:lang w:val="en-IE"/>
        </w:rPr>
        <w:t>R</w:t>
      </w:r>
      <w:r w:rsidRPr="00230291">
        <w:rPr>
          <w:b/>
          <w:noProof/>
          <w:lang w:val="en-IE"/>
        </w:rPr>
        <w:t>ecommendation and staff working document</w:t>
      </w:r>
    </w:p>
    <w:p w:rsidR="00AA7ACB" w:rsidRPr="004D161E" w:rsidRDefault="004D161E" w:rsidP="00352F84">
      <w:pPr>
        <w:rPr>
          <w:noProof/>
          <w:lang w:val="en-IE"/>
        </w:rPr>
        <w:sectPr w:rsidR="00AA7ACB" w:rsidRPr="004D161E" w:rsidSect="00A9405A">
          <w:footerReference w:type="default" r:id="rId10"/>
          <w:footerReference w:type="first" r:id="rId11"/>
          <w:pgSz w:w="11907" w:h="16839"/>
          <w:pgMar w:top="1134" w:right="1417" w:bottom="1134" w:left="1417" w:header="709" w:footer="709" w:gutter="0"/>
          <w:cols w:space="708"/>
          <w:docGrid w:linePitch="360"/>
        </w:sectPr>
      </w:pPr>
      <w:r w:rsidRPr="00230291">
        <w:rPr>
          <w:noProof/>
          <w:lang w:val="en-IE"/>
        </w:rPr>
        <w:t xml:space="preserve">The </w:t>
      </w:r>
      <w:r w:rsidRPr="00230291">
        <w:rPr>
          <w:bCs/>
          <w:noProof/>
          <w:lang w:val="en-IE"/>
        </w:rPr>
        <w:t xml:space="preserve">draft </w:t>
      </w:r>
      <w:r w:rsidR="00D610D3">
        <w:rPr>
          <w:bCs/>
          <w:noProof/>
          <w:lang w:val="en-IE"/>
        </w:rPr>
        <w:t xml:space="preserve">Council </w:t>
      </w:r>
      <w:r>
        <w:rPr>
          <w:bCs/>
          <w:noProof/>
          <w:lang w:val="en-IE"/>
        </w:rPr>
        <w:t>Recommendation</w:t>
      </w:r>
      <w:r w:rsidRPr="00230291">
        <w:rPr>
          <w:noProof/>
          <w:lang w:val="en-IE"/>
        </w:rPr>
        <w:t xml:space="preserve"> proposes </w:t>
      </w:r>
      <w:r w:rsidRPr="00230291">
        <w:rPr>
          <w:bCs/>
          <w:noProof/>
          <w:lang w:val="en-IE"/>
        </w:rPr>
        <w:t>guidance and</w:t>
      </w:r>
      <w:r w:rsidRPr="00230291">
        <w:rPr>
          <w:noProof/>
          <w:lang w:val="en-IE"/>
        </w:rPr>
        <w:t xml:space="preserve"> </w:t>
      </w:r>
      <w:r w:rsidRPr="00230291">
        <w:rPr>
          <w:bCs/>
          <w:noProof/>
          <w:lang w:val="en-IE"/>
        </w:rPr>
        <w:t>action that can be pursued by Member States</w:t>
      </w:r>
      <w:r w:rsidRPr="00230291">
        <w:rPr>
          <w:noProof/>
          <w:lang w:val="en-IE"/>
        </w:rPr>
        <w:t xml:space="preserve"> in order to further embed </w:t>
      </w:r>
      <w:r w:rsidR="00CD36CF" w:rsidRPr="00CD36CF">
        <w:rPr>
          <w:noProof/>
          <w:lang w:val="en-IE"/>
        </w:rPr>
        <w:t xml:space="preserve">environmental </w:t>
      </w:r>
      <w:r w:rsidRPr="00230291">
        <w:rPr>
          <w:noProof/>
          <w:lang w:val="en-IE"/>
        </w:rPr>
        <w:t xml:space="preserve">sustainability in education and training and develop the sustainability competences of all learners. It sets out the </w:t>
      </w:r>
      <w:r w:rsidRPr="00230291">
        <w:rPr>
          <w:bCs/>
          <w:noProof/>
          <w:lang w:val="en-IE"/>
        </w:rPr>
        <w:t>European Commission’s commitment</w:t>
      </w:r>
      <w:r w:rsidRPr="00230291">
        <w:rPr>
          <w:noProof/>
          <w:lang w:val="en-IE"/>
        </w:rPr>
        <w:t xml:space="preserve"> to complement and support action in this area.</w:t>
      </w:r>
      <w:r>
        <w:rPr>
          <w:noProof/>
          <w:lang w:val="en-IE"/>
        </w:rPr>
        <w:t xml:space="preserve"> </w:t>
      </w:r>
      <w:r w:rsidRPr="00230291">
        <w:rPr>
          <w:noProof/>
          <w:lang w:val="en-IE"/>
        </w:rPr>
        <w:t xml:space="preserve">The accompanying </w:t>
      </w:r>
      <w:r w:rsidRPr="00230291">
        <w:rPr>
          <w:bCs/>
          <w:noProof/>
          <w:lang w:val="en-IE"/>
        </w:rPr>
        <w:t>staff working document</w:t>
      </w:r>
      <w:r w:rsidRPr="00230291">
        <w:rPr>
          <w:noProof/>
          <w:lang w:val="en-IE"/>
        </w:rPr>
        <w:t xml:space="preserve"> describes </w:t>
      </w:r>
      <w:r w:rsidRPr="00230291">
        <w:rPr>
          <w:bCs/>
          <w:noProof/>
          <w:lang w:val="en-IE"/>
        </w:rPr>
        <w:t>recent research evidence</w:t>
      </w:r>
      <w:r w:rsidR="00B12469">
        <w:rPr>
          <w:noProof/>
          <w:lang w:val="en-IE"/>
        </w:rPr>
        <w:t xml:space="preserve">, </w:t>
      </w:r>
      <w:r w:rsidRPr="00230291">
        <w:rPr>
          <w:bCs/>
          <w:noProof/>
          <w:lang w:val="en-IE"/>
        </w:rPr>
        <w:t xml:space="preserve">stakeholder opinions and </w:t>
      </w:r>
      <w:r w:rsidR="00B12469">
        <w:rPr>
          <w:bCs/>
          <w:noProof/>
          <w:lang w:val="en-IE"/>
        </w:rPr>
        <w:t xml:space="preserve">provides detail on the new European </w:t>
      </w:r>
      <w:r w:rsidR="008F4881">
        <w:rPr>
          <w:noProof/>
        </w:rPr>
        <w:t xml:space="preserve">sustainability </w:t>
      </w:r>
      <w:r w:rsidR="008F4881" w:rsidRPr="007435CA">
        <w:rPr>
          <w:noProof/>
        </w:rPr>
        <w:t>competence framework</w:t>
      </w:r>
      <w:r w:rsidR="008F4881">
        <w:rPr>
          <w:noProof/>
        </w:rPr>
        <w:t xml:space="preserve">. </w:t>
      </w:r>
    </w:p>
    <w:p w:rsidR="001C7622" w:rsidRDefault="001C7622" w:rsidP="001C7622">
      <w:pPr>
        <w:pStyle w:val="Rfrenceinterinstitutionnelle"/>
        <w:rPr>
          <w:noProof/>
        </w:rPr>
      </w:pPr>
      <w:r w:rsidRPr="001C7622">
        <w:t>2022/0004 (NLE)</w:t>
      </w:r>
    </w:p>
    <w:p w:rsidR="00AA7ACB" w:rsidRPr="000C5B3B" w:rsidRDefault="00834AE4" w:rsidP="00834AE4">
      <w:pPr>
        <w:pStyle w:val="Statut"/>
        <w:rPr>
          <w:noProof/>
        </w:rPr>
      </w:pPr>
      <w:r w:rsidRPr="00834AE4">
        <w:rPr>
          <w:noProof/>
        </w:rPr>
        <w:t>Proposal for a</w:t>
      </w:r>
    </w:p>
    <w:p w:rsidR="00AA7ACB" w:rsidRPr="000C5B3B" w:rsidRDefault="00834AE4" w:rsidP="00834AE4">
      <w:pPr>
        <w:pStyle w:val="Typedudocument"/>
        <w:rPr>
          <w:noProof/>
        </w:rPr>
      </w:pPr>
      <w:r w:rsidRPr="00834AE4">
        <w:rPr>
          <w:noProof/>
        </w:rPr>
        <w:t>COUNCIL RECOMMENDATION</w:t>
      </w:r>
    </w:p>
    <w:p w:rsidR="00AA7ACB" w:rsidRPr="000C5B3B" w:rsidRDefault="00834AE4" w:rsidP="00834AE4">
      <w:pPr>
        <w:pStyle w:val="Titreobjet"/>
        <w:rPr>
          <w:noProof/>
        </w:rPr>
      </w:pPr>
      <w:r w:rsidRPr="00834AE4">
        <w:rPr>
          <w:noProof/>
        </w:rPr>
        <w:t>on learning for environmental sustainability</w:t>
      </w:r>
    </w:p>
    <w:p w:rsidR="00AA7ACB" w:rsidRPr="00AA7ACB" w:rsidRDefault="00834AE4" w:rsidP="00834AE4">
      <w:pPr>
        <w:pStyle w:val="IntrtEEE"/>
        <w:rPr>
          <w:noProof/>
        </w:rPr>
      </w:pPr>
      <w:r w:rsidRPr="00834AE4">
        <w:rPr>
          <w:noProof/>
        </w:rPr>
        <w:t>(Text with EEA relevance)</w:t>
      </w:r>
    </w:p>
    <w:p w:rsidR="00AA7ACB" w:rsidRPr="000C5B3B" w:rsidRDefault="00AA7ACB" w:rsidP="00B12469">
      <w:pPr>
        <w:pStyle w:val="Institutionquiagit"/>
        <w:rPr>
          <w:noProof/>
        </w:rPr>
      </w:pPr>
      <w:r w:rsidRPr="000C5B3B">
        <w:rPr>
          <w:noProof/>
        </w:rPr>
        <w:t>THE COUNCIL OF THE EUROPEAN UNION,</w:t>
      </w:r>
    </w:p>
    <w:p w:rsidR="00C13280" w:rsidRPr="00C13280" w:rsidRDefault="00C13280" w:rsidP="001A7099">
      <w:pPr>
        <w:rPr>
          <w:noProof/>
          <w:lang w:val="en-IE" w:eastAsia="en-GB"/>
        </w:rPr>
      </w:pPr>
      <w:r w:rsidRPr="00C13280">
        <w:rPr>
          <w:noProof/>
          <w:lang w:val="en-IE" w:eastAsia="en-GB"/>
        </w:rPr>
        <w:t>Having regard to the Treaty on the Functioning of the European Union, and in particular Articles 165</w:t>
      </w:r>
      <w:r w:rsidR="00D610D3">
        <w:rPr>
          <w:noProof/>
          <w:lang w:val="en-IE" w:eastAsia="en-GB"/>
        </w:rPr>
        <w:t>(4)</w:t>
      </w:r>
      <w:r w:rsidRPr="00C13280">
        <w:rPr>
          <w:noProof/>
          <w:lang w:val="en-IE" w:eastAsia="en-GB"/>
        </w:rPr>
        <w:t xml:space="preserve"> and 166</w:t>
      </w:r>
      <w:r w:rsidR="00D610D3">
        <w:rPr>
          <w:noProof/>
          <w:lang w:val="en-IE" w:eastAsia="en-GB"/>
        </w:rPr>
        <w:t>(4)</w:t>
      </w:r>
      <w:r w:rsidRPr="00C13280">
        <w:rPr>
          <w:noProof/>
          <w:lang w:val="en-IE" w:eastAsia="en-GB"/>
        </w:rPr>
        <w:t xml:space="preserve"> thereof,</w:t>
      </w:r>
    </w:p>
    <w:p w:rsidR="00C13280" w:rsidRPr="00C13280" w:rsidRDefault="00C13280" w:rsidP="001A7099">
      <w:pPr>
        <w:rPr>
          <w:noProof/>
          <w:lang w:val="en-IE" w:eastAsia="en-GB"/>
        </w:rPr>
      </w:pPr>
      <w:r w:rsidRPr="00C13280">
        <w:rPr>
          <w:noProof/>
          <w:lang w:val="en-IE" w:eastAsia="en-GB"/>
        </w:rPr>
        <w:t>Having regard to the proposal from the European Commission,</w:t>
      </w:r>
    </w:p>
    <w:p w:rsidR="00C13280" w:rsidRPr="00230291" w:rsidRDefault="00C13280" w:rsidP="00C13280">
      <w:pPr>
        <w:rPr>
          <w:noProof/>
          <w:lang w:val="en-IE"/>
        </w:rPr>
      </w:pPr>
      <w:r w:rsidRPr="00230291">
        <w:rPr>
          <w:noProof/>
          <w:lang w:val="en-IE"/>
        </w:rPr>
        <w:t>Whereas:</w:t>
      </w:r>
    </w:p>
    <w:p w:rsidR="00E158F8" w:rsidRDefault="00E64677" w:rsidP="00E64677">
      <w:pPr>
        <w:pStyle w:val="ManualConsidrant"/>
        <w:rPr>
          <w:noProof/>
        </w:rPr>
      </w:pPr>
      <w:r w:rsidRPr="00E64677">
        <w:t>(1)</w:t>
      </w:r>
      <w:r w:rsidRPr="00E64677">
        <w:tab/>
      </w:r>
      <w:r w:rsidR="00C13280" w:rsidRPr="001A7099">
        <w:rPr>
          <w:noProof/>
        </w:rPr>
        <w:t>The European Green Deal</w:t>
      </w:r>
      <w:r w:rsidR="00C13280" w:rsidRPr="00E66C6B">
        <w:rPr>
          <w:rStyle w:val="FootnoteReference"/>
          <w:noProof/>
        </w:rPr>
        <w:footnoteReference w:id="31"/>
      </w:r>
      <w:r w:rsidR="00C13280" w:rsidRPr="001A7099">
        <w:rPr>
          <w:noProof/>
        </w:rPr>
        <w:t xml:space="preserve"> and the EU Biodiversity Strategy </w:t>
      </w:r>
      <w:r w:rsidR="00A87B7A">
        <w:rPr>
          <w:noProof/>
        </w:rPr>
        <w:t xml:space="preserve">for </w:t>
      </w:r>
      <w:r w:rsidR="00C13280" w:rsidRPr="001A7099">
        <w:rPr>
          <w:noProof/>
        </w:rPr>
        <w:t>2030</w:t>
      </w:r>
      <w:r w:rsidR="00C13280" w:rsidRPr="00E66C6B">
        <w:rPr>
          <w:rStyle w:val="FootnoteReference"/>
          <w:noProof/>
        </w:rPr>
        <w:footnoteReference w:id="32"/>
      </w:r>
      <w:r w:rsidR="00C13280" w:rsidRPr="001A7099">
        <w:rPr>
          <w:noProof/>
        </w:rPr>
        <w:t xml:space="preserve"> highlight the key role of schools, higher education and other training institutions to engage with </w:t>
      </w:r>
      <w:r w:rsidR="00E213F7">
        <w:rPr>
          <w:noProof/>
        </w:rPr>
        <w:t>learners</w:t>
      </w:r>
      <w:r w:rsidR="00C13280" w:rsidRPr="001A7099">
        <w:rPr>
          <w:noProof/>
        </w:rPr>
        <w:t xml:space="preserve">, parents, </w:t>
      </w:r>
      <w:r w:rsidR="00A87B7A">
        <w:rPr>
          <w:noProof/>
        </w:rPr>
        <w:t>educators</w:t>
      </w:r>
      <w:r w:rsidR="0082259F">
        <w:rPr>
          <w:rStyle w:val="FootnoteReference"/>
          <w:noProof/>
        </w:rPr>
        <w:footnoteReference w:id="33"/>
      </w:r>
      <w:r w:rsidR="00CD50AC">
        <w:rPr>
          <w:noProof/>
        </w:rPr>
        <w:t xml:space="preserve"> </w:t>
      </w:r>
      <w:r w:rsidR="00C13280" w:rsidRPr="001A7099">
        <w:rPr>
          <w:noProof/>
        </w:rPr>
        <w:t>and the wider community on the changes needed for a successful green transition.</w:t>
      </w:r>
      <w:r w:rsidR="00C13280" w:rsidRPr="005B61AC">
        <w:rPr>
          <w:noProof/>
        </w:rPr>
        <w:t xml:space="preserve"> </w:t>
      </w:r>
    </w:p>
    <w:p w:rsidR="00E158F8" w:rsidRDefault="00E64677" w:rsidP="00E64677">
      <w:pPr>
        <w:pStyle w:val="ManualConsidrant"/>
        <w:rPr>
          <w:noProof/>
        </w:rPr>
      </w:pPr>
      <w:r w:rsidRPr="00E64677">
        <w:t>(2)</w:t>
      </w:r>
      <w:r w:rsidRPr="00E64677">
        <w:tab/>
      </w:r>
      <w:r w:rsidR="00E158F8">
        <w:rPr>
          <w:noProof/>
        </w:rPr>
        <w:t xml:space="preserve">The Sustainable Development Goals of the UN, notably Target 4.7, call for </w:t>
      </w:r>
      <w:r w:rsidR="00E158F8" w:rsidRPr="00C37200">
        <w:rPr>
          <w:noProof/>
        </w:rPr>
        <w:t xml:space="preserve">all learners </w:t>
      </w:r>
      <w:r w:rsidR="00E158F8">
        <w:rPr>
          <w:noProof/>
        </w:rPr>
        <w:t xml:space="preserve">to </w:t>
      </w:r>
      <w:r w:rsidR="00E158F8" w:rsidRPr="00C37200">
        <w:rPr>
          <w:noProof/>
        </w:rPr>
        <w:t xml:space="preserve">acquire </w:t>
      </w:r>
      <w:r w:rsidR="00E158F8">
        <w:rPr>
          <w:noProof/>
        </w:rPr>
        <w:t xml:space="preserve">by 2030 </w:t>
      </w:r>
      <w:r w:rsidR="00E158F8" w:rsidRPr="00C37200">
        <w:rPr>
          <w:noProof/>
        </w:rPr>
        <w:t>the knowledge and skills needed to promote sustainable development, including, among others, through education for sustainable development and sustainable lifestyles, human rights, gender equality, promotion of a culture of peace and non-violence, global citizenship and appreciation of cultural diversity and of culture’s contribution</w:t>
      </w:r>
      <w:r w:rsidR="00E158F8">
        <w:rPr>
          <w:noProof/>
        </w:rPr>
        <w:t xml:space="preserve"> to sustainable development. </w:t>
      </w:r>
    </w:p>
    <w:p w:rsidR="00C13280" w:rsidRPr="005B61AC" w:rsidRDefault="00E64677" w:rsidP="00E64677">
      <w:pPr>
        <w:pStyle w:val="ManualConsidrant"/>
        <w:rPr>
          <w:noProof/>
        </w:rPr>
      </w:pPr>
      <w:r w:rsidRPr="00E64677">
        <w:t>(3)</w:t>
      </w:r>
      <w:r w:rsidRPr="00E64677">
        <w:tab/>
      </w:r>
      <w:r w:rsidR="00C13280" w:rsidRPr="005B61AC">
        <w:rPr>
          <w:noProof/>
        </w:rPr>
        <w:t>The Communication on the European Education Area</w:t>
      </w:r>
      <w:r w:rsidR="00C13280" w:rsidRPr="00BA709C">
        <w:rPr>
          <w:rStyle w:val="FootnoteReference"/>
          <w:noProof/>
        </w:rPr>
        <w:footnoteReference w:id="34"/>
      </w:r>
      <w:r w:rsidR="0072525A">
        <w:rPr>
          <w:noProof/>
        </w:rPr>
        <w:t>, European Pillar of Social Rights</w:t>
      </w:r>
      <w:r w:rsidR="0072525A">
        <w:rPr>
          <w:rStyle w:val="FootnoteReference"/>
          <w:noProof/>
        </w:rPr>
        <w:footnoteReference w:id="35"/>
      </w:r>
      <w:r w:rsidR="00C13280" w:rsidRPr="00DC69D6">
        <w:rPr>
          <w:noProof/>
          <w:vertAlign w:val="superscript"/>
        </w:rPr>
        <w:t xml:space="preserve"> </w:t>
      </w:r>
      <w:r w:rsidR="00C13280" w:rsidRPr="005B61AC">
        <w:rPr>
          <w:noProof/>
        </w:rPr>
        <w:t>and the Communication on a new ERA for Research and Innovation</w:t>
      </w:r>
      <w:r w:rsidR="00C13280" w:rsidRPr="00BA709C">
        <w:rPr>
          <w:rStyle w:val="FootnoteReference"/>
          <w:noProof/>
        </w:rPr>
        <w:footnoteReference w:id="36"/>
      </w:r>
      <w:r w:rsidR="00C13280" w:rsidRPr="00DC69D6">
        <w:rPr>
          <w:noProof/>
          <w:vertAlign w:val="superscript"/>
        </w:rPr>
        <w:t xml:space="preserve"> </w:t>
      </w:r>
      <w:r w:rsidR="00C13280" w:rsidRPr="005B61AC">
        <w:rPr>
          <w:noProof/>
        </w:rPr>
        <w:t xml:space="preserve">call for education and training policies and investments to be geared towards inclusive green and digital transitions for future resilience and prosperity. </w:t>
      </w:r>
    </w:p>
    <w:p w:rsidR="00C13280" w:rsidRPr="005B61AC" w:rsidRDefault="00E64677" w:rsidP="00E64677">
      <w:pPr>
        <w:pStyle w:val="ManualConsidrant"/>
        <w:rPr>
          <w:noProof/>
        </w:rPr>
      </w:pPr>
      <w:r w:rsidRPr="00E64677">
        <w:t>(4)</w:t>
      </w:r>
      <w:r w:rsidRPr="00E64677">
        <w:tab/>
      </w:r>
      <w:r w:rsidR="00C13280" w:rsidRPr="005B61AC">
        <w:rPr>
          <w:noProof/>
        </w:rPr>
        <w:t>The key competences</w:t>
      </w:r>
      <w:r w:rsidR="00D602EE">
        <w:rPr>
          <w:noProof/>
        </w:rPr>
        <w:t>,</w:t>
      </w:r>
      <w:r w:rsidR="00C13280" w:rsidRPr="005B61AC">
        <w:rPr>
          <w:noProof/>
        </w:rPr>
        <w:t xml:space="preserve"> as defined in the European Reference Framework on Key Competences for Lifelong Learning</w:t>
      </w:r>
      <w:r w:rsidR="00C13280" w:rsidRPr="00BA709C">
        <w:rPr>
          <w:rStyle w:val="FootnoteReference"/>
          <w:noProof/>
        </w:rPr>
        <w:footnoteReference w:id="37"/>
      </w:r>
      <w:r w:rsidR="00D602EE">
        <w:rPr>
          <w:noProof/>
        </w:rPr>
        <w:t>,</w:t>
      </w:r>
      <w:r w:rsidR="00C13280" w:rsidRPr="005B61AC">
        <w:rPr>
          <w:noProof/>
        </w:rPr>
        <w:t xml:space="preserve"> aim to </w:t>
      </w:r>
      <w:r w:rsidR="00052BB2">
        <w:rPr>
          <w:noProof/>
        </w:rPr>
        <w:t>support people across Europe in gaining the skills and competences needed for personal fulfilment, health, employability and social inclusion in a time of rapid and profound change</w:t>
      </w:r>
      <w:r w:rsidR="0022124D">
        <w:rPr>
          <w:noProof/>
        </w:rPr>
        <w:t>.</w:t>
      </w:r>
      <w:r w:rsidR="00052BB2" w:rsidRPr="005B61AC">
        <w:rPr>
          <w:noProof/>
        </w:rPr>
        <w:t xml:space="preserve"> </w:t>
      </w:r>
    </w:p>
    <w:p w:rsidR="00BC0393" w:rsidRDefault="00E64677" w:rsidP="00E64677">
      <w:pPr>
        <w:pStyle w:val="ManualConsidrant"/>
        <w:rPr>
          <w:noProof/>
        </w:rPr>
      </w:pPr>
      <w:r w:rsidRPr="00E64677">
        <w:t>(5)</w:t>
      </w:r>
      <w:r w:rsidRPr="00E64677">
        <w:tab/>
      </w:r>
      <w:r w:rsidR="00C13280" w:rsidRPr="005B61AC">
        <w:rPr>
          <w:noProof/>
        </w:rPr>
        <w:t>The European Skills Agenda</w:t>
      </w:r>
      <w:r w:rsidR="00C13280" w:rsidRPr="00BA709C">
        <w:rPr>
          <w:rStyle w:val="FootnoteReference"/>
          <w:noProof/>
        </w:rPr>
        <w:footnoteReference w:id="38"/>
      </w:r>
      <w:r w:rsidR="00C13280" w:rsidRPr="005B61AC">
        <w:rPr>
          <w:noProof/>
        </w:rPr>
        <w:t xml:space="preserve"> announced support for the development of a core, green skills set for the labour market with a view to creating a generation of environment</w:t>
      </w:r>
      <w:r w:rsidR="00D602EE">
        <w:rPr>
          <w:noProof/>
        </w:rPr>
        <w:t>-</w:t>
      </w:r>
      <w:r w:rsidR="00C13280" w:rsidRPr="005B61AC">
        <w:rPr>
          <w:noProof/>
        </w:rPr>
        <w:t xml:space="preserve">conscious professionals and green economic operators, integrating environmental and climate considerations into school, higher education, vocational education and training as well as research. </w:t>
      </w:r>
      <w:r w:rsidR="00BC0393" w:rsidRPr="00380779">
        <w:rPr>
          <w:noProof/>
        </w:rPr>
        <w:t xml:space="preserve">Europe </w:t>
      </w:r>
      <w:r w:rsidR="00BC0393" w:rsidRPr="00A37757">
        <w:rPr>
          <w:noProof/>
        </w:rPr>
        <w:t>needs</w:t>
      </w:r>
      <w:r w:rsidR="00BC0393" w:rsidRPr="005B61AC">
        <w:rPr>
          <w:noProof/>
        </w:rPr>
        <w:t xml:space="preserve"> highly competent professionals to support the green transition and to be a world leader in sustainable technologies.</w:t>
      </w:r>
    </w:p>
    <w:p w:rsidR="00E213F7" w:rsidRDefault="00E64677" w:rsidP="00E64677">
      <w:pPr>
        <w:pStyle w:val="ManualConsidrant"/>
        <w:rPr>
          <w:noProof/>
        </w:rPr>
      </w:pPr>
      <w:r w:rsidRPr="00E64677">
        <w:t>(6)</w:t>
      </w:r>
      <w:r w:rsidRPr="00E64677">
        <w:tab/>
      </w:r>
      <w:r w:rsidR="00E213F7" w:rsidRPr="00BA1FBE">
        <w:rPr>
          <w:noProof/>
        </w:rPr>
        <w:t>The Council Recommendation on vocational education and training for sustainable competitiveness, social fairness, and resilience</w:t>
      </w:r>
      <w:r w:rsidR="00E213F7" w:rsidRPr="00797062">
        <w:rPr>
          <w:rStyle w:val="FootnoteReference"/>
          <w:noProof/>
        </w:rPr>
        <w:footnoteReference w:id="39"/>
      </w:r>
      <w:r w:rsidR="00E213F7" w:rsidRPr="00BA1FBE">
        <w:rPr>
          <w:noProof/>
        </w:rPr>
        <w:t xml:space="preserve"> recognises</w:t>
      </w:r>
      <w:r w:rsidR="00E213F7">
        <w:rPr>
          <w:noProof/>
        </w:rPr>
        <w:t xml:space="preserve"> </w:t>
      </w:r>
      <w:r w:rsidR="00E213F7" w:rsidRPr="00380779">
        <w:rPr>
          <w:noProof/>
        </w:rPr>
        <w:t xml:space="preserve">the </w:t>
      </w:r>
      <w:r w:rsidR="00BC0393" w:rsidRPr="00380779">
        <w:rPr>
          <w:noProof/>
        </w:rPr>
        <w:t>VET</w:t>
      </w:r>
      <w:r w:rsidR="00BC0393">
        <w:rPr>
          <w:noProof/>
        </w:rPr>
        <w:t xml:space="preserve"> </w:t>
      </w:r>
      <w:r w:rsidR="00E213F7">
        <w:rPr>
          <w:noProof/>
        </w:rPr>
        <w:t xml:space="preserve">sector as key for the </w:t>
      </w:r>
      <w:r w:rsidR="00E213F7" w:rsidRPr="00BA1FBE">
        <w:rPr>
          <w:noProof/>
        </w:rPr>
        <w:t>digital and green transitions</w:t>
      </w:r>
      <w:r w:rsidR="00E213F7">
        <w:rPr>
          <w:noProof/>
        </w:rPr>
        <w:t>.</w:t>
      </w:r>
    </w:p>
    <w:p w:rsidR="009D4FE7" w:rsidRPr="00A37757" w:rsidRDefault="00E64677" w:rsidP="00E64677">
      <w:pPr>
        <w:pStyle w:val="ManualConsidrant"/>
        <w:rPr>
          <w:noProof/>
          <w:lang w:eastAsia="en-GB"/>
        </w:rPr>
      </w:pPr>
      <w:r w:rsidRPr="00E64677">
        <w:t>(7)</w:t>
      </w:r>
      <w:r w:rsidRPr="00E64677">
        <w:tab/>
      </w:r>
      <w:r w:rsidR="00E83569" w:rsidRPr="00380779">
        <w:rPr>
          <w:noProof/>
        </w:rPr>
        <w:t xml:space="preserve">The European Climate Pact invites </w:t>
      </w:r>
      <w:r w:rsidR="00E83569" w:rsidRPr="00380779">
        <w:rPr>
          <w:noProof/>
          <w:lang w:val="en-IE"/>
        </w:rPr>
        <w:t>individuals, communities and organisations to participate in climate action and building a greener Europe by offering opportunities to learn about climate change, develop and im</w:t>
      </w:r>
      <w:r w:rsidR="00E83569" w:rsidRPr="00797A6B">
        <w:rPr>
          <w:noProof/>
          <w:lang w:val="en-IE"/>
        </w:rPr>
        <w:t>plement solutions, and connect with others to multiply the impact of those solutions.</w:t>
      </w:r>
    </w:p>
    <w:p w:rsidR="009D4FE7" w:rsidRPr="00BA709C" w:rsidRDefault="00E64677" w:rsidP="00E64677">
      <w:pPr>
        <w:pStyle w:val="ManualConsidrant"/>
        <w:rPr>
          <w:rStyle w:val="normaltextrun"/>
          <w:noProof/>
        </w:rPr>
      </w:pPr>
      <w:r w:rsidRPr="00E64677">
        <w:rPr>
          <w:rStyle w:val="normaltextrun"/>
        </w:rPr>
        <w:t>(8)</w:t>
      </w:r>
      <w:r w:rsidRPr="00E64677">
        <w:rPr>
          <w:rStyle w:val="normaltextrun"/>
        </w:rPr>
        <w:tab/>
      </w:r>
      <w:r w:rsidR="009D4FE7" w:rsidRPr="005B61AC">
        <w:rPr>
          <w:rStyle w:val="normaltextrun"/>
          <w:noProof/>
        </w:rPr>
        <w:t>The Digital Education Action Plan</w:t>
      </w:r>
      <w:r w:rsidR="009D4FE7">
        <w:rPr>
          <w:rStyle w:val="FootnoteReference"/>
          <w:noProof/>
        </w:rPr>
        <w:footnoteReference w:id="40"/>
      </w:r>
      <w:r w:rsidR="009D4FE7" w:rsidRPr="005B61AC">
        <w:rPr>
          <w:rStyle w:val="normaltextrun"/>
          <w:noProof/>
        </w:rPr>
        <w:t xml:space="preserve"> provides a vision for high</w:t>
      </w:r>
      <w:r w:rsidR="00D602EE">
        <w:rPr>
          <w:rStyle w:val="normaltextrun"/>
          <w:noProof/>
        </w:rPr>
        <w:t>-</w:t>
      </w:r>
      <w:r w:rsidR="009D4FE7" w:rsidRPr="005B61AC">
        <w:rPr>
          <w:rStyle w:val="normaltextrun"/>
          <w:noProof/>
        </w:rPr>
        <w:t>quality, inclusive and accessible European digital education and underscores the importance of digital technologies as powerful enablers for the green transition whilst, at the same time, facilitating a move towards sustainable behaviour in both the development and use of digital products.</w:t>
      </w:r>
    </w:p>
    <w:p w:rsidR="00732500" w:rsidRPr="005B61AC" w:rsidRDefault="00E64677" w:rsidP="00E64677">
      <w:pPr>
        <w:pStyle w:val="ManualConsidrant"/>
        <w:rPr>
          <w:noProof/>
        </w:rPr>
      </w:pPr>
      <w:r w:rsidRPr="00E64677">
        <w:t>(9)</w:t>
      </w:r>
      <w:r w:rsidRPr="00E64677">
        <w:tab/>
      </w:r>
      <w:r w:rsidR="00732500" w:rsidRPr="005B61AC">
        <w:rPr>
          <w:noProof/>
        </w:rPr>
        <w:t>The New European Bauhaus brings a cultural and creative dimension to the European Green Deal, aiming to demonstrate how sustainable innovation offers tangible, positive changes in our daily life, including in school buildings and other learning environments.</w:t>
      </w:r>
    </w:p>
    <w:p w:rsidR="00C13280" w:rsidRDefault="00E64677" w:rsidP="00E64677">
      <w:pPr>
        <w:pStyle w:val="ManualConsidrant"/>
        <w:rPr>
          <w:noProof/>
        </w:rPr>
      </w:pPr>
      <w:r w:rsidRPr="00E64677">
        <w:t>(10)</w:t>
      </w:r>
      <w:r w:rsidRPr="00E64677">
        <w:tab/>
      </w:r>
      <w:r w:rsidR="00C13280" w:rsidRPr="005B61AC">
        <w:rPr>
          <w:noProof/>
        </w:rPr>
        <w:t>UNESCO, through its Education for Sustainable Development</w:t>
      </w:r>
      <w:r w:rsidR="00224879">
        <w:rPr>
          <w:noProof/>
        </w:rPr>
        <w:t xml:space="preserve"> </w:t>
      </w:r>
      <w:r w:rsidR="00C13280" w:rsidRPr="005B61AC">
        <w:rPr>
          <w:noProof/>
        </w:rPr>
        <w:t>programme, has been working to make education a more central and visible part of the international response to the climate crisis and to deliver on the Sustainable Development Goals, notably Target 4.7 on education for sustainable development.</w:t>
      </w:r>
      <w:r w:rsidR="00582E15">
        <w:rPr>
          <w:noProof/>
        </w:rPr>
        <w:t xml:space="preserve"> Under the UN Framework Convention on Climate Change and the Paris Agreement, Parties commit to promoting and cooperating on climate change education, training, public awareness, public participation and public access to information.</w:t>
      </w:r>
    </w:p>
    <w:p w:rsidR="00F25213" w:rsidRPr="00CC1B45" w:rsidRDefault="00E64677" w:rsidP="00E64677">
      <w:pPr>
        <w:pStyle w:val="ManualConsidrant"/>
        <w:rPr>
          <w:noProof/>
          <w:lang w:val="en-IE"/>
        </w:rPr>
      </w:pPr>
      <w:r w:rsidRPr="00E64677">
        <w:t>(11)</w:t>
      </w:r>
      <w:r w:rsidRPr="00E64677">
        <w:tab/>
      </w:r>
      <w:r w:rsidR="0072525A" w:rsidRPr="00D14B69">
        <w:rPr>
          <w:noProof/>
          <w:lang w:val="en-IE"/>
        </w:rPr>
        <w:t xml:space="preserve">OECD </w:t>
      </w:r>
      <w:r w:rsidR="0072525A">
        <w:rPr>
          <w:noProof/>
          <w:lang w:val="en-IE"/>
        </w:rPr>
        <w:t>data</w:t>
      </w:r>
      <w:r w:rsidR="0072525A">
        <w:rPr>
          <w:rStyle w:val="FootnoteReference"/>
          <w:noProof/>
          <w:lang w:val="en-IE"/>
        </w:rPr>
        <w:footnoteReference w:id="41"/>
      </w:r>
      <w:r w:rsidR="0072525A">
        <w:rPr>
          <w:noProof/>
          <w:lang w:val="en-IE"/>
        </w:rPr>
        <w:t xml:space="preserve"> </w:t>
      </w:r>
      <w:r w:rsidR="0072525A" w:rsidRPr="00D14B69">
        <w:rPr>
          <w:noProof/>
          <w:lang w:val="en-IE"/>
        </w:rPr>
        <w:t xml:space="preserve">from 2018 demonstrate a high awareness among 15-year olds of climate change and </w:t>
      </w:r>
      <w:r w:rsidR="0072525A">
        <w:rPr>
          <w:noProof/>
          <w:lang w:val="en-IE"/>
        </w:rPr>
        <w:t xml:space="preserve">the </w:t>
      </w:r>
      <w:r w:rsidR="0072525A" w:rsidRPr="00D14B69">
        <w:rPr>
          <w:noProof/>
          <w:lang w:val="en-IE"/>
        </w:rPr>
        <w:t xml:space="preserve">environmental crisis and the need to address it. However, the same data shows that far fewer students </w:t>
      </w:r>
      <w:r w:rsidR="0072525A" w:rsidRPr="00A37757">
        <w:rPr>
          <w:noProof/>
          <w:lang w:val="en-IE"/>
        </w:rPr>
        <w:t>feel a sense of</w:t>
      </w:r>
      <w:r w:rsidR="0072525A" w:rsidRPr="009F29F9">
        <w:rPr>
          <w:noProof/>
          <w:lang w:val="en-IE"/>
        </w:rPr>
        <w:t xml:space="preserve"> agency to make a real difference</w:t>
      </w:r>
      <w:r w:rsidR="0072525A" w:rsidRPr="00A37757">
        <w:rPr>
          <w:noProof/>
          <w:lang w:val="en-IE"/>
        </w:rPr>
        <w:t>.</w:t>
      </w:r>
      <w:r w:rsidR="0072525A" w:rsidRPr="00D14B69">
        <w:rPr>
          <w:noProof/>
          <w:lang w:val="en-IE"/>
        </w:rPr>
        <w:t xml:space="preserve"> </w:t>
      </w:r>
      <w:r w:rsidR="0072525A" w:rsidRPr="00380779">
        <w:rPr>
          <w:noProof/>
          <w:lang w:val="en-IE"/>
        </w:rPr>
        <w:t xml:space="preserve">Learning about the environment and global crisis can lead to </w:t>
      </w:r>
      <w:r w:rsidR="0022124D">
        <w:rPr>
          <w:noProof/>
          <w:lang w:val="en-IE"/>
        </w:rPr>
        <w:t xml:space="preserve">pupils and </w:t>
      </w:r>
      <w:r w:rsidR="0072525A" w:rsidRPr="00380779">
        <w:rPr>
          <w:noProof/>
          <w:lang w:val="en-IE"/>
        </w:rPr>
        <w:t>students feeling overwhelmed and disempowered</w:t>
      </w:r>
      <w:r w:rsidR="00D602EE">
        <w:rPr>
          <w:noProof/>
          <w:lang w:val="en-IE"/>
        </w:rPr>
        <w:t>,</w:t>
      </w:r>
      <w:r w:rsidR="00425902" w:rsidRPr="00A37757">
        <w:rPr>
          <w:noProof/>
          <w:lang w:val="en-IE"/>
        </w:rPr>
        <w:t xml:space="preserve"> which is </w:t>
      </w:r>
      <w:r w:rsidR="005E6E24" w:rsidRPr="00A37757">
        <w:rPr>
          <w:noProof/>
          <w:lang w:val="en-IE"/>
        </w:rPr>
        <w:t xml:space="preserve">exacerbated by </w:t>
      </w:r>
      <w:r w:rsidR="00E83569" w:rsidRPr="00A37757">
        <w:rPr>
          <w:noProof/>
        </w:rPr>
        <w:t>inaccurate</w:t>
      </w:r>
      <w:r w:rsidR="005E6E24" w:rsidRPr="00A37757">
        <w:rPr>
          <w:noProof/>
        </w:rPr>
        <w:t xml:space="preserve"> information </w:t>
      </w:r>
      <w:r w:rsidR="00E83569" w:rsidRPr="00A37757">
        <w:rPr>
          <w:noProof/>
        </w:rPr>
        <w:t xml:space="preserve">and </w:t>
      </w:r>
      <w:r w:rsidR="005E6E24" w:rsidRPr="00A37757">
        <w:rPr>
          <w:noProof/>
        </w:rPr>
        <w:t>disinformation</w:t>
      </w:r>
      <w:r w:rsidR="00425902" w:rsidRPr="00A37757">
        <w:rPr>
          <w:noProof/>
        </w:rPr>
        <w:t xml:space="preserve">. </w:t>
      </w:r>
      <w:r w:rsidR="0072525A">
        <w:rPr>
          <w:noProof/>
          <w:lang w:val="en-IE"/>
        </w:rPr>
        <w:t xml:space="preserve">  </w:t>
      </w:r>
      <w:r w:rsidR="0072525A" w:rsidRPr="00A209CD">
        <w:rPr>
          <w:noProof/>
          <w:lang w:val="en-IE"/>
        </w:rPr>
        <w:t xml:space="preserve"> </w:t>
      </w:r>
    </w:p>
    <w:p w:rsidR="0072525A" w:rsidRPr="005B61AC" w:rsidRDefault="00E64677" w:rsidP="00E64677">
      <w:pPr>
        <w:pStyle w:val="ManualConsidrant"/>
        <w:rPr>
          <w:noProof/>
        </w:rPr>
      </w:pPr>
      <w:r w:rsidRPr="00E64677">
        <w:t>(12)</w:t>
      </w:r>
      <w:r w:rsidRPr="00E64677">
        <w:tab/>
      </w:r>
      <w:r w:rsidR="00F25213" w:rsidRPr="005B61AC">
        <w:rPr>
          <w:noProof/>
        </w:rPr>
        <w:t xml:space="preserve">Education </w:t>
      </w:r>
      <w:r w:rsidR="00F25213">
        <w:rPr>
          <w:noProof/>
        </w:rPr>
        <w:t xml:space="preserve">and training </w:t>
      </w:r>
      <w:r w:rsidR="00F25213" w:rsidRPr="005B61AC">
        <w:rPr>
          <w:noProof/>
        </w:rPr>
        <w:t xml:space="preserve">systems and </w:t>
      </w:r>
      <w:r w:rsidR="00F25213" w:rsidRPr="00380779">
        <w:rPr>
          <w:noProof/>
        </w:rPr>
        <w:t>institutions have a duty to respond</w:t>
      </w:r>
      <w:r w:rsidR="00F25213" w:rsidRPr="005B61AC">
        <w:rPr>
          <w:noProof/>
        </w:rPr>
        <w:t xml:space="preserve"> to the growing youth voice on the climate and </w:t>
      </w:r>
      <w:r w:rsidR="00F25213">
        <w:rPr>
          <w:noProof/>
        </w:rPr>
        <w:t>biodiversity crises</w:t>
      </w:r>
      <w:r w:rsidR="00F25213" w:rsidRPr="005B61AC">
        <w:rPr>
          <w:noProof/>
        </w:rPr>
        <w:t xml:space="preserve"> and involve young people in designing solutions related to </w:t>
      </w:r>
      <w:r w:rsidR="00CD50AC">
        <w:rPr>
          <w:noProof/>
        </w:rPr>
        <w:t xml:space="preserve">learning for </w:t>
      </w:r>
      <w:r w:rsidR="00CD50AC" w:rsidRPr="00CD50AC">
        <w:rPr>
          <w:noProof/>
        </w:rPr>
        <w:t xml:space="preserve">environmental </w:t>
      </w:r>
      <w:r w:rsidR="00CD50AC">
        <w:rPr>
          <w:noProof/>
        </w:rPr>
        <w:t>sustainability</w:t>
      </w:r>
      <w:r w:rsidR="00F25213" w:rsidRPr="005B61AC">
        <w:rPr>
          <w:noProof/>
        </w:rPr>
        <w:t>.</w:t>
      </w:r>
    </w:p>
    <w:p w:rsidR="00C13280" w:rsidRDefault="00E64677" w:rsidP="00E64677">
      <w:pPr>
        <w:pStyle w:val="ManualConsidrant"/>
        <w:rPr>
          <w:noProof/>
        </w:rPr>
      </w:pPr>
      <w:r w:rsidRPr="00E64677">
        <w:t>(13)</w:t>
      </w:r>
      <w:r w:rsidRPr="00E64677">
        <w:tab/>
      </w:r>
      <w:r w:rsidR="00C13280" w:rsidRPr="005B61AC">
        <w:rPr>
          <w:noProof/>
        </w:rPr>
        <w:t xml:space="preserve">The COVID-19 pandemic has highlighted our close links with nature and put renewed focus on education and training systems. Lessons have been learned about new possibilities for education and training, including learning in different settings (including online), engagement and autonomy </w:t>
      </w:r>
      <w:r w:rsidR="003D46C8">
        <w:rPr>
          <w:noProof/>
        </w:rPr>
        <w:t xml:space="preserve">of learners </w:t>
      </w:r>
      <w:r w:rsidR="00C13280" w:rsidRPr="005B61AC">
        <w:rPr>
          <w:noProof/>
        </w:rPr>
        <w:t xml:space="preserve">and the links between formal learning and the wider community. </w:t>
      </w:r>
      <w:r w:rsidR="00C13280" w:rsidRPr="00BA709C">
        <w:rPr>
          <w:noProof/>
        </w:rPr>
        <w:t xml:space="preserve">The pandemic also increased a long-standing concern for the physical, mental and emotional well-being of children and young people. </w:t>
      </w:r>
    </w:p>
    <w:p w:rsidR="00C13280" w:rsidRDefault="00E64677" w:rsidP="00E64677">
      <w:pPr>
        <w:pStyle w:val="ManualConsidrant"/>
        <w:rPr>
          <w:noProof/>
        </w:rPr>
      </w:pPr>
      <w:r w:rsidRPr="00E64677">
        <w:t>(14)</w:t>
      </w:r>
      <w:r w:rsidRPr="00E64677">
        <w:tab/>
      </w:r>
      <w:r w:rsidR="0022124D">
        <w:rPr>
          <w:noProof/>
        </w:rPr>
        <w:t>I</w:t>
      </w:r>
      <w:r w:rsidR="0022124D" w:rsidRPr="005B61AC">
        <w:rPr>
          <w:noProof/>
        </w:rPr>
        <w:t xml:space="preserve">ndividual early childhood and care centres, schools, higher education institutions, research organisations, VET </w:t>
      </w:r>
      <w:r w:rsidR="0022124D">
        <w:rPr>
          <w:noProof/>
        </w:rPr>
        <w:t>providers</w:t>
      </w:r>
      <w:r w:rsidR="0022124D" w:rsidRPr="005B61AC">
        <w:rPr>
          <w:noProof/>
        </w:rPr>
        <w:t xml:space="preserve"> and local communities are becoming increasingly active in relation to the climate and </w:t>
      </w:r>
      <w:r w:rsidR="0022124D">
        <w:rPr>
          <w:noProof/>
        </w:rPr>
        <w:t>biodiversity</w:t>
      </w:r>
      <w:r w:rsidR="0022124D" w:rsidRPr="005B61AC">
        <w:rPr>
          <w:noProof/>
        </w:rPr>
        <w:t xml:space="preserve"> cris</w:t>
      </w:r>
      <w:r w:rsidR="0022124D">
        <w:rPr>
          <w:noProof/>
        </w:rPr>
        <w:t>e</w:t>
      </w:r>
      <w:r w:rsidR="0022124D" w:rsidRPr="005B61AC">
        <w:rPr>
          <w:noProof/>
        </w:rPr>
        <w:t>s</w:t>
      </w:r>
      <w:r w:rsidR="0022124D">
        <w:rPr>
          <w:noProof/>
        </w:rPr>
        <w:t>. However, s</w:t>
      </w:r>
      <w:r w:rsidR="0072525A" w:rsidRPr="00A37757">
        <w:rPr>
          <w:noProof/>
        </w:rPr>
        <w:t>ustainability</w:t>
      </w:r>
      <w:r w:rsidR="0072525A" w:rsidRPr="005B61AC">
        <w:rPr>
          <w:noProof/>
        </w:rPr>
        <w:t xml:space="preserve"> is not yet a systemic feature of education and training </w:t>
      </w:r>
      <w:r w:rsidR="0072525A">
        <w:rPr>
          <w:noProof/>
        </w:rPr>
        <w:t>a</w:t>
      </w:r>
      <w:r w:rsidR="00C13280" w:rsidRPr="005B61AC">
        <w:rPr>
          <w:noProof/>
        </w:rPr>
        <w:t xml:space="preserve">cross the EU. </w:t>
      </w:r>
    </w:p>
    <w:p w:rsidR="00C13280" w:rsidRPr="005B61AC" w:rsidRDefault="00E64677" w:rsidP="00E64677">
      <w:pPr>
        <w:pStyle w:val="ManualConsidrant"/>
        <w:rPr>
          <w:noProof/>
        </w:rPr>
      </w:pPr>
      <w:r w:rsidRPr="00E64677">
        <w:t>(15)</w:t>
      </w:r>
      <w:r w:rsidRPr="00E64677">
        <w:tab/>
      </w:r>
      <w:r w:rsidR="00F25213">
        <w:rPr>
          <w:noProof/>
        </w:rPr>
        <w:t xml:space="preserve">Many educators </w:t>
      </w:r>
      <w:r w:rsidR="00C13280" w:rsidRPr="005B61AC">
        <w:rPr>
          <w:noProof/>
        </w:rPr>
        <w:t xml:space="preserve">lack </w:t>
      </w:r>
      <w:r w:rsidR="0022124D" w:rsidRPr="005B61AC">
        <w:rPr>
          <w:noProof/>
        </w:rPr>
        <w:t>support</w:t>
      </w:r>
      <w:r w:rsidR="0022124D">
        <w:rPr>
          <w:noProof/>
        </w:rPr>
        <w:t>,</w:t>
      </w:r>
      <w:r w:rsidR="0022124D" w:rsidRPr="005B61AC" w:rsidDel="0022124D">
        <w:rPr>
          <w:noProof/>
        </w:rPr>
        <w:t xml:space="preserve"> </w:t>
      </w:r>
      <w:r w:rsidR="00C13280" w:rsidRPr="005B61AC">
        <w:rPr>
          <w:noProof/>
        </w:rPr>
        <w:t xml:space="preserve">expertise, </w:t>
      </w:r>
      <w:r w:rsidR="0022124D">
        <w:rPr>
          <w:noProof/>
        </w:rPr>
        <w:t xml:space="preserve">and </w:t>
      </w:r>
      <w:r w:rsidR="00C13280" w:rsidRPr="005B61AC">
        <w:rPr>
          <w:noProof/>
        </w:rPr>
        <w:t xml:space="preserve">training opportunities </w:t>
      </w:r>
      <w:r w:rsidR="0022124D">
        <w:rPr>
          <w:noProof/>
        </w:rPr>
        <w:t>to</w:t>
      </w:r>
      <w:r w:rsidR="00C13280" w:rsidRPr="005B61AC">
        <w:rPr>
          <w:noProof/>
        </w:rPr>
        <w:t xml:space="preserve"> incorporat</w:t>
      </w:r>
      <w:r w:rsidR="0022124D">
        <w:rPr>
          <w:noProof/>
        </w:rPr>
        <w:t>e</w:t>
      </w:r>
      <w:r w:rsidR="00C13280" w:rsidRPr="005B61AC">
        <w:rPr>
          <w:noProof/>
        </w:rPr>
        <w:t xml:space="preserve"> environmental sustainability in their teaching practices. </w:t>
      </w:r>
      <w:r w:rsidR="0095040F">
        <w:rPr>
          <w:noProof/>
        </w:rPr>
        <w:t xml:space="preserve">They </w:t>
      </w:r>
      <w:r w:rsidR="00F25213">
        <w:rPr>
          <w:noProof/>
        </w:rPr>
        <w:t xml:space="preserve">often feel insufficiently </w:t>
      </w:r>
      <w:r w:rsidR="00C13280" w:rsidRPr="005B61AC">
        <w:rPr>
          <w:noProof/>
        </w:rPr>
        <w:t xml:space="preserve">equipped to deal with eco-anxiety and eco-pessimism and help </w:t>
      </w:r>
      <w:r w:rsidR="0095040F">
        <w:rPr>
          <w:noProof/>
        </w:rPr>
        <w:t xml:space="preserve">learners </w:t>
      </w:r>
      <w:r w:rsidR="005D3428">
        <w:rPr>
          <w:noProof/>
        </w:rPr>
        <w:t xml:space="preserve">engage with </w:t>
      </w:r>
      <w:r w:rsidR="00433B21">
        <w:rPr>
          <w:noProof/>
        </w:rPr>
        <w:t xml:space="preserve">climate and environmental </w:t>
      </w:r>
      <w:r w:rsidR="005D3428">
        <w:rPr>
          <w:noProof/>
        </w:rPr>
        <w:t>issues in a positive way</w:t>
      </w:r>
      <w:r w:rsidR="00C13280">
        <w:rPr>
          <w:noProof/>
        </w:rPr>
        <w:t xml:space="preserve">. </w:t>
      </w:r>
    </w:p>
    <w:p w:rsidR="00C13280" w:rsidRPr="005E3C31" w:rsidRDefault="00E64677" w:rsidP="00E64677">
      <w:pPr>
        <w:pStyle w:val="ManualConsidrant"/>
        <w:rPr>
          <w:noProof/>
        </w:rPr>
      </w:pPr>
      <w:r w:rsidRPr="00E64677">
        <w:t>(16)</w:t>
      </w:r>
      <w:r w:rsidRPr="00E64677">
        <w:tab/>
      </w:r>
      <w:r w:rsidR="00F25213">
        <w:rPr>
          <w:noProof/>
        </w:rPr>
        <w:t>W</w:t>
      </w:r>
      <w:r w:rsidR="00C13280" w:rsidRPr="005B61AC">
        <w:rPr>
          <w:noProof/>
        </w:rPr>
        <w:t>hole</w:t>
      </w:r>
      <w:r w:rsidR="00D602EE">
        <w:rPr>
          <w:noProof/>
        </w:rPr>
        <w:t>-</w:t>
      </w:r>
      <w:r w:rsidR="00C13280" w:rsidRPr="005B61AC">
        <w:rPr>
          <w:noProof/>
        </w:rPr>
        <w:t>institution approach</w:t>
      </w:r>
      <w:r w:rsidR="00F25213">
        <w:rPr>
          <w:noProof/>
        </w:rPr>
        <w:t xml:space="preserve">es </w:t>
      </w:r>
      <w:r w:rsidR="00BC0393">
        <w:rPr>
          <w:noProof/>
        </w:rPr>
        <w:t xml:space="preserve">to sustainability </w:t>
      </w:r>
      <w:r w:rsidR="00C13280" w:rsidRPr="005B61AC">
        <w:rPr>
          <w:noProof/>
        </w:rPr>
        <w:t>incorporat</w:t>
      </w:r>
      <w:r w:rsidR="00BC0393">
        <w:rPr>
          <w:noProof/>
        </w:rPr>
        <w:t>ing</w:t>
      </w:r>
      <w:r w:rsidR="00C13280" w:rsidRPr="005B61AC">
        <w:rPr>
          <w:noProof/>
        </w:rPr>
        <w:t xml:space="preserve"> all areas of activity</w:t>
      </w:r>
      <w:r w:rsidR="00BC0393">
        <w:rPr>
          <w:noProof/>
        </w:rPr>
        <w:t xml:space="preserve"> are not yet widespread. Such approaches can include</w:t>
      </w:r>
      <w:r w:rsidR="00C13280" w:rsidRPr="005B61AC">
        <w:rPr>
          <w:noProof/>
        </w:rPr>
        <w:t xml:space="preserve"> teaching and learning; research and </w:t>
      </w:r>
      <w:r w:rsidR="00C13280" w:rsidRPr="00352F84">
        <w:rPr>
          <w:noProof/>
        </w:rPr>
        <w:t>innovation; facilities and operations</w:t>
      </w:r>
      <w:r w:rsidR="00D602EE">
        <w:rPr>
          <w:noProof/>
        </w:rPr>
        <w:t>,</w:t>
      </w:r>
      <w:r w:rsidR="00C13280" w:rsidRPr="00352F84">
        <w:rPr>
          <w:noProof/>
        </w:rPr>
        <w:t xml:space="preserve"> </w:t>
      </w:r>
      <w:r w:rsidR="0022124D">
        <w:rPr>
          <w:noProof/>
        </w:rPr>
        <w:t xml:space="preserve">and should </w:t>
      </w:r>
      <w:r w:rsidR="00C13280" w:rsidRPr="00352F84">
        <w:rPr>
          <w:noProof/>
        </w:rPr>
        <w:t>engage</w:t>
      </w:r>
      <w:r w:rsidR="00C13280" w:rsidRPr="00A5448E">
        <w:rPr>
          <w:noProof/>
        </w:rPr>
        <w:t xml:space="preserve"> students, </w:t>
      </w:r>
      <w:r w:rsidR="00C13280" w:rsidRPr="005E3C31">
        <w:rPr>
          <w:noProof/>
        </w:rPr>
        <w:t>staff</w:t>
      </w:r>
      <w:r w:rsidR="00BC0393" w:rsidRPr="005E3C31">
        <w:rPr>
          <w:noProof/>
        </w:rPr>
        <w:t xml:space="preserve">, </w:t>
      </w:r>
      <w:r w:rsidR="00C13280" w:rsidRPr="005E3C31">
        <w:rPr>
          <w:noProof/>
        </w:rPr>
        <w:t xml:space="preserve">parents, </w:t>
      </w:r>
      <w:r w:rsidR="00BC0393" w:rsidRPr="005E3C31">
        <w:rPr>
          <w:noProof/>
        </w:rPr>
        <w:t>and local and wider communities</w:t>
      </w:r>
      <w:r w:rsidR="00C13280" w:rsidRPr="005E3C31">
        <w:rPr>
          <w:noProof/>
        </w:rPr>
        <w:t xml:space="preserve">. </w:t>
      </w:r>
    </w:p>
    <w:p w:rsidR="00C13280" w:rsidRPr="001F1DEF" w:rsidRDefault="00E64677" w:rsidP="00E64677">
      <w:pPr>
        <w:pStyle w:val="ManualConsidrant"/>
        <w:rPr>
          <w:noProof/>
        </w:rPr>
      </w:pPr>
      <w:r w:rsidRPr="00E64677">
        <w:t>(17)</w:t>
      </w:r>
      <w:r w:rsidRPr="00E64677">
        <w:tab/>
      </w:r>
      <w:r w:rsidR="00E83569" w:rsidRPr="001F1DEF">
        <w:rPr>
          <w:noProof/>
          <w:lang w:val="en-IE"/>
        </w:rPr>
        <w:t xml:space="preserve">The potential </w:t>
      </w:r>
      <w:r w:rsidR="005E3C31" w:rsidRPr="001F1DEF">
        <w:rPr>
          <w:noProof/>
          <w:lang w:val="en-IE"/>
        </w:rPr>
        <w:t xml:space="preserve">and opportunity </w:t>
      </w:r>
      <w:r w:rsidR="00E83569" w:rsidRPr="001F1DEF">
        <w:rPr>
          <w:noProof/>
        </w:rPr>
        <w:t xml:space="preserve">to complement and strengthen other education agendas </w:t>
      </w:r>
      <w:r w:rsidR="005E3C31" w:rsidRPr="001F1DEF">
        <w:rPr>
          <w:noProof/>
        </w:rPr>
        <w:t xml:space="preserve">needs to be further explored. Teaching and learning for </w:t>
      </w:r>
      <w:r w:rsidR="00CD50AC" w:rsidRPr="001F1DEF">
        <w:rPr>
          <w:noProof/>
        </w:rPr>
        <w:t xml:space="preserve">environmental </w:t>
      </w:r>
      <w:r w:rsidR="005E3C31" w:rsidRPr="001F1DEF">
        <w:rPr>
          <w:noProof/>
        </w:rPr>
        <w:t xml:space="preserve">sustainability can fully support policies and programmes for </w:t>
      </w:r>
      <w:r w:rsidR="00E83569" w:rsidRPr="001F1DEF">
        <w:rPr>
          <w:noProof/>
        </w:rPr>
        <w:t>well-being</w:t>
      </w:r>
      <w:r w:rsidR="005E3C31" w:rsidRPr="001F1DEF">
        <w:rPr>
          <w:noProof/>
        </w:rPr>
        <w:t xml:space="preserve"> and inclusion</w:t>
      </w:r>
      <w:r w:rsidR="00E83569" w:rsidRPr="001F1DEF">
        <w:rPr>
          <w:noProof/>
        </w:rPr>
        <w:t>,</w:t>
      </w:r>
      <w:r w:rsidR="0022124D" w:rsidRPr="001F1DEF">
        <w:rPr>
          <w:noProof/>
        </w:rPr>
        <w:t xml:space="preserve"> global solidarity,</w:t>
      </w:r>
      <w:r w:rsidR="00E83569" w:rsidRPr="001F1DEF">
        <w:rPr>
          <w:noProof/>
        </w:rPr>
        <w:t xml:space="preserve"> student-centred le</w:t>
      </w:r>
      <w:r w:rsidR="0022124D" w:rsidRPr="001F1DEF">
        <w:rPr>
          <w:noProof/>
        </w:rPr>
        <w:t>arning, research and innovation</w:t>
      </w:r>
      <w:r w:rsidR="00E83569" w:rsidRPr="001F1DEF">
        <w:rPr>
          <w:noProof/>
        </w:rPr>
        <w:t xml:space="preserve"> and digital transformation.</w:t>
      </w:r>
      <w:r w:rsidR="00C13280" w:rsidRPr="001F1DEF">
        <w:rPr>
          <w:noProof/>
        </w:rPr>
        <w:t xml:space="preserve"> </w:t>
      </w:r>
    </w:p>
    <w:p w:rsidR="005E3C31" w:rsidRDefault="00E64677" w:rsidP="00E64677">
      <w:pPr>
        <w:pStyle w:val="ManualConsidrant"/>
        <w:rPr>
          <w:noProof/>
        </w:rPr>
      </w:pPr>
      <w:r w:rsidRPr="00E64677">
        <w:t>(18)</w:t>
      </w:r>
      <w:r w:rsidRPr="00E64677">
        <w:tab/>
      </w:r>
      <w:r w:rsidR="005E3C31">
        <w:rPr>
          <w:noProof/>
        </w:rPr>
        <w:t xml:space="preserve">The education and training dimension is not systematically included in other policies related to </w:t>
      </w:r>
      <w:r w:rsidR="00352F84">
        <w:rPr>
          <w:noProof/>
        </w:rPr>
        <w:t xml:space="preserve">the </w:t>
      </w:r>
      <w:r w:rsidR="005E3C31">
        <w:rPr>
          <w:noProof/>
        </w:rPr>
        <w:t>green</w:t>
      </w:r>
      <w:r w:rsidR="00352F84">
        <w:rPr>
          <w:noProof/>
        </w:rPr>
        <w:t xml:space="preserve"> transition and</w:t>
      </w:r>
      <w:r w:rsidR="005E3C31">
        <w:rPr>
          <w:noProof/>
        </w:rPr>
        <w:t xml:space="preserve"> </w:t>
      </w:r>
      <w:r w:rsidR="00352F84">
        <w:rPr>
          <w:noProof/>
        </w:rPr>
        <w:t>sustainability</w:t>
      </w:r>
      <w:r w:rsidR="005E3C31">
        <w:rPr>
          <w:noProof/>
        </w:rPr>
        <w:t xml:space="preserve">. Integrating education into </w:t>
      </w:r>
      <w:r w:rsidR="00352F84">
        <w:rPr>
          <w:noProof/>
        </w:rPr>
        <w:t>these p</w:t>
      </w:r>
      <w:r w:rsidR="005E3C31">
        <w:rPr>
          <w:noProof/>
        </w:rPr>
        <w:t>olicies can</w:t>
      </w:r>
      <w:r w:rsidR="00352F84">
        <w:rPr>
          <w:noProof/>
        </w:rPr>
        <w:t xml:space="preserve"> </w:t>
      </w:r>
      <w:r w:rsidR="005E3C31">
        <w:rPr>
          <w:noProof/>
        </w:rPr>
        <w:t xml:space="preserve">support </w:t>
      </w:r>
      <w:r w:rsidR="00352F84">
        <w:rPr>
          <w:noProof/>
        </w:rPr>
        <w:t xml:space="preserve">their </w:t>
      </w:r>
      <w:r w:rsidR="005E3C31">
        <w:rPr>
          <w:noProof/>
        </w:rPr>
        <w:t xml:space="preserve">implementation, connect </w:t>
      </w:r>
      <w:r w:rsidR="00352F84">
        <w:rPr>
          <w:noProof/>
        </w:rPr>
        <w:t xml:space="preserve">different </w:t>
      </w:r>
      <w:r w:rsidR="005E3C31">
        <w:rPr>
          <w:noProof/>
        </w:rPr>
        <w:t>sectors</w:t>
      </w:r>
      <w:r w:rsidR="00352F84">
        <w:rPr>
          <w:noProof/>
        </w:rPr>
        <w:t xml:space="preserve"> of society and the economy </w:t>
      </w:r>
      <w:r w:rsidR="005E3C31">
        <w:rPr>
          <w:noProof/>
        </w:rPr>
        <w:t xml:space="preserve">and </w:t>
      </w:r>
      <w:r w:rsidR="005E3C31" w:rsidRPr="00A37757">
        <w:rPr>
          <w:noProof/>
        </w:rPr>
        <w:t>embed sustainability</w:t>
      </w:r>
      <w:r w:rsidR="005E3C31">
        <w:rPr>
          <w:noProof/>
        </w:rPr>
        <w:t xml:space="preserve"> effectively in education</w:t>
      </w:r>
      <w:r w:rsidR="00352F84">
        <w:rPr>
          <w:noProof/>
        </w:rPr>
        <w:t>.</w:t>
      </w:r>
    </w:p>
    <w:p w:rsidR="00C13280" w:rsidRDefault="00E64677" w:rsidP="00E64677">
      <w:pPr>
        <w:pStyle w:val="ManualConsidrant"/>
        <w:rPr>
          <w:noProof/>
        </w:rPr>
      </w:pPr>
      <w:r w:rsidRPr="00E64677">
        <w:t>(19)</w:t>
      </w:r>
      <w:r w:rsidRPr="00E64677">
        <w:tab/>
      </w:r>
      <w:r w:rsidR="00C13280" w:rsidRPr="005B61AC">
        <w:rPr>
          <w:noProof/>
        </w:rPr>
        <w:t>This Recommendation fully respects the principles of subsidiarity and proportionality.</w:t>
      </w:r>
    </w:p>
    <w:p w:rsidR="00C13280" w:rsidRPr="00A209CD" w:rsidRDefault="00C13280" w:rsidP="00C13280">
      <w:pPr>
        <w:pStyle w:val="Formuledadoption"/>
        <w:rPr>
          <w:b/>
          <w:noProof/>
          <w:lang w:val="en-IE"/>
        </w:rPr>
      </w:pPr>
      <w:r w:rsidRPr="00A209CD">
        <w:rPr>
          <w:b/>
          <w:noProof/>
          <w:lang w:val="en-IE"/>
        </w:rPr>
        <w:t>HEREBY RECOMMENDS THAT MEMBER STATES</w:t>
      </w:r>
    </w:p>
    <w:p w:rsidR="00A5448E" w:rsidRDefault="00E64677" w:rsidP="00E64677">
      <w:pPr>
        <w:pStyle w:val="Point0"/>
        <w:rPr>
          <w:noProof/>
        </w:rPr>
      </w:pPr>
      <w:r w:rsidRPr="00E64677">
        <w:t>(1)</w:t>
      </w:r>
      <w:r w:rsidRPr="00E64677">
        <w:tab/>
      </w:r>
      <w:r w:rsidR="00C13280" w:rsidRPr="00F604E5">
        <w:rPr>
          <w:noProof/>
        </w:rPr>
        <w:t xml:space="preserve">Urgently step up efforts to support education and training systems to </w:t>
      </w:r>
      <w:r w:rsidR="007B6DDF" w:rsidRPr="007B6DDF">
        <w:rPr>
          <w:noProof/>
        </w:rPr>
        <w:t xml:space="preserve">take action </w:t>
      </w:r>
      <w:r w:rsidR="00C13280" w:rsidRPr="00F604E5">
        <w:rPr>
          <w:noProof/>
        </w:rPr>
        <w:t>for the green transition so that learners of all ages and from all backgrounds can access high</w:t>
      </w:r>
      <w:r w:rsidR="00D602EE">
        <w:rPr>
          <w:noProof/>
        </w:rPr>
        <w:t>-</w:t>
      </w:r>
      <w:r w:rsidR="00C13280" w:rsidRPr="00F604E5">
        <w:rPr>
          <w:noProof/>
        </w:rPr>
        <w:t>quality</w:t>
      </w:r>
      <w:r w:rsidR="00405929">
        <w:rPr>
          <w:noProof/>
        </w:rPr>
        <w:t xml:space="preserve"> and inclusive</w:t>
      </w:r>
      <w:r w:rsidR="00C13280" w:rsidRPr="00F604E5">
        <w:rPr>
          <w:noProof/>
        </w:rPr>
        <w:t xml:space="preserve"> education and training on climate change, biodiversity and sustainability.</w:t>
      </w:r>
      <w:r w:rsidR="00C13280">
        <w:rPr>
          <w:noProof/>
        </w:rPr>
        <w:t xml:space="preserve"> </w:t>
      </w:r>
    </w:p>
    <w:p w:rsidR="00C13280" w:rsidRPr="00F604E5" w:rsidRDefault="00E64677" w:rsidP="00E64677">
      <w:pPr>
        <w:pStyle w:val="Point0"/>
        <w:rPr>
          <w:noProof/>
        </w:rPr>
      </w:pPr>
      <w:r w:rsidRPr="00E64677">
        <w:t>(2)</w:t>
      </w:r>
      <w:r w:rsidRPr="00E64677">
        <w:tab/>
      </w:r>
      <w:r w:rsidR="00A5448E" w:rsidRPr="00A5448E">
        <w:rPr>
          <w:noProof/>
        </w:rPr>
        <w:t xml:space="preserve">Establish learning for </w:t>
      </w:r>
      <w:r w:rsidR="00CD50AC" w:rsidRPr="00CD50AC">
        <w:rPr>
          <w:noProof/>
        </w:rPr>
        <w:t xml:space="preserve">environmental </w:t>
      </w:r>
      <w:r w:rsidR="00A5448E" w:rsidRPr="00A5448E">
        <w:rPr>
          <w:noProof/>
        </w:rPr>
        <w:t xml:space="preserve">sustainability as a priority area in education and training policies and programmes in order to support and enable the sector to contribute to the green transition. Develop a comprehensive and collaborative approach to learning for </w:t>
      </w:r>
      <w:r w:rsidR="00CD50AC" w:rsidRPr="00CD50AC">
        <w:rPr>
          <w:noProof/>
        </w:rPr>
        <w:t xml:space="preserve">environmental </w:t>
      </w:r>
      <w:r w:rsidR="00A5448E" w:rsidRPr="00A5448E">
        <w:rPr>
          <w:noProof/>
        </w:rPr>
        <w:t xml:space="preserve">sustainability involving all bodies, organisations and players in the education and training system. </w:t>
      </w:r>
    </w:p>
    <w:p w:rsidR="00866F02" w:rsidRDefault="00E64677" w:rsidP="00E64677">
      <w:pPr>
        <w:pStyle w:val="Point0"/>
        <w:rPr>
          <w:noProof/>
        </w:rPr>
      </w:pPr>
      <w:r w:rsidRPr="00E64677">
        <w:t>(3)</w:t>
      </w:r>
      <w:r w:rsidRPr="00E64677">
        <w:tab/>
      </w:r>
      <w:r w:rsidR="00C13280" w:rsidRPr="00F604E5">
        <w:rPr>
          <w:noProof/>
        </w:rPr>
        <w:t xml:space="preserve">Provide a range of learning opportunities in different settings from early childhood to adult </w:t>
      </w:r>
      <w:r w:rsidR="001E08C0">
        <w:rPr>
          <w:noProof/>
        </w:rPr>
        <w:t>learning</w:t>
      </w:r>
      <w:r w:rsidR="00C13280" w:rsidRPr="00F604E5">
        <w:rPr>
          <w:noProof/>
        </w:rPr>
        <w:t xml:space="preserve">, so that all </w:t>
      </w:r>
      <w:r w:rsidR="007560B1">
        <w:rPr>
          <w:noProof/>
        </w:rPr>
        <w:t xml:space="preserve">individuals </w:t>
      </w:r>
      <w:r w:rsidR="00C13280" w:rsidRPr="00F604E5">
        <w:rPr>
          <w:noProof/>
        </w:rPr>
        <w:t xml:space="preserve">can prepare for and actively contribute to the green transition and take action for an environmentally sustainable, circular and climate-neutral economy and a just society. </w:t>
      </w:r>
    </w:p>
    <w:p w:rsidR="00C13280" w:rsidRPr="00F604E5" w:rsidRDefault="00E64677" w:rsidP="00E64677">
      <w:pPr>
        <w:pStyle w:val="Point0"/>
        <w:rPr>
          <w:noProof/>
        </w:rPr>
      </w:pPr>
      <w:r w:rsidRPr="00E64677">
        <w:t>(4)</w:t>
      </w:r>
      <w:r w:rsidRPr="00E64677">
        <w:tab/>
      </w:r>
      <w:r w:rsidR="00AA6C0D">
        <w:rPr>
          <w:noProof/>
        </w:rPr>
        <w:t>Consider</w:t>
      </w:r>
      <w:r w:rsidR="00AA6C0D" w:rsidRPr="00F604E5">
        <w:rPr>
          <w:noProof/>
        </w:rPr>
        <w:t xml:space="preserve"> the following measures</w:t>
      </w:r>
      <w:r w:rsidR="00AA6C0D" w:rsidRPr="00F604E5" w:rsidDel="00AA6C0D">
        <w:rPr>
          <w:noProof/>
        </w:rPr>
        <w:t xml:space="preserve"> </w:t>
      </w:r>
      <w:r w:rsidR="00AA6C0D">
        <w:rPr>
          <w:noProof/>
        </w:rPr>
        <w:t xml:space="preserve">at the level of the </w:t>
      </w:r>
      <w:r w:rsidR="00C13280" w:rsidRPr="00F604E5">
        <w:rPr>
          <w:noProof/>
        </w:rPr>
        <w:t xml:space="preserve">system: </w:t>
      </w:r>
    </w:p>
    <w:p w:rsidR="00483CBE" w:rsidRDefault="00E64677" w:rsidP="00E64677">
      <w:pPr>
        <w:pStyle w:val="Point1"/>
        <w:rPr>
          <w:noProof/>
          <w:lang w:val="en-IE" w:eastAsia="en-GB"/>
        </w:rPr>
      </w:pPr>
      <w:r w:rsidRPr="00E64677">
        <w:t>(a)</w:t>
      </w:r>
      <w:r w:rsidRPr="00E64677">
        <w:tab/>
      </w:r>
      <w:r w:rsidR="00D602EE">
        <w:rPr>
          <w:noProof/>
          <w:lang w:val="en-IE" w:eastAsia="en-GB"/>
        </w:rPr>
        <w:t>F</w:t>
      </w:r>
      <w:r w:rsidR="00483CBE">
        <w:rPr>
          <w:noProof/>
          <w:lang w:val="en-IE" w:eastAsia="en-GB"/>
        </w:rPr>
        <w:t>ully align s</w:t>
      </w:r>
      <w:r w:rsidR="00483CBE" w:rsidRPr="00483CBE">
        <w:rPr>
          <w:noProof/>
          <w:lang w:val="en-IE" w:eastAsia="en-GB"/>
        </w:rPr>
        <w:t xml:space="preserve">trategies and plans in education </w:t>
      </w:r>
      <w:r w:rsidR="00022B9C">
        <w:rPr>
          <w:noProof/>
          <w:lang w:val="en-IE" w:eastAsia="en-GB"/>
        </w:rPr>
        <w:t xml:space="preserve">and training </w:t>
      </w:r>
      <w:r w:rsidR="00483CBE" w:rsidRPr="00483CBE">
        <w:rPr>
          <w:noProof/>
          <w:lang w:val="en-IE" w:eastAsia="en-GB"/>
        </w:rPr>
        <w:t xml:space="preserve">with </w:t>
      </w:r>
      <w:r w:rsidR="00022B9C">
        <w:rPr>
          <w:noProof/>
          <w:lang w:val="en-IE" w:eastAsia="en-GB"/>
        </w:rPr>
        <w:t xml:space="preserve">environmental </w:t>
      </w:r>
      <w:r w:rsidR="00483CBE" w:rsidRPr="00A37757">
        <w:rPr>
          <w:noProof/>
          <w:lang w:val="en-IE" w:eastAsia="en-GB"/>
        </w:rPr>
        <w:t>sustainability</w:t>
      </w:r>
      <w:r w:rsidR="00483CBE" w:rsidRPr="00483CBE">
        <w:rPr>
          <w:noProof/>
          <w:lang w:val="en-IE" w:eastAsia="en-GB"/>
        </w:rPr>
        <w:t xml:space="preserve">, including </w:t>
      </w:r>
      <w:r w:rsidR="00022B9C">
        <w:rPr>
          <w:noProof/>
          <w:lang w:val="en-IE" w:eastAsia="en-GB"/>
        </w:rPr>
        <w:t xml:space="preserve">those related to </w:t>
      </w:r>
      <w:r w:rsidR="00483CBE" w:rsidRPr="00483CBE">
        <w:rPr>
          <w:noProof/>
          <w:lang w:val="en-IE" w:eastAsia="en-GB"/>
        </w:rPr>
        <w:t xml:space="preserve">curricula and assessment, pedagogies and educator professional development. </w:t>
      </w:r>
      <w:r w:rsidR="00483CBE">
        <w:rPr>
          <w:noProof/>
          <w:lang w:val="en-IE" w:eastAsia="en-GB"/>
        </w:rPr>
        <w:t>Support implementation of n</w:t>
      </w:r>
      <w:r w:rsidR="00483CBE" w:rsidRPr="00483CBE">
        <w:rPr>
          <w:noProof/>
          <w:lang w:val="en-IE" w:eastAsia="en-GB"/>
        </w:rPr>
        <w:t xml:space="preserve">ational and other strategies and policies, including on related concepts such as education for sustainable development, </w:t>
      </w:r>
      <w:r w:rsidR="00483CBE">
        <w:rPr>
          <w:noProof/>
          <w:lang w:val="en-IE" w:eastAsia="en-GB"/>
        </w:rPr>
        <w:t>through</w:t>
      </w:r>
      <w:r w:rsidR="00483CBE" w:rsidRPr="00483CBE">
        <w:rPr>
          <w:noProof/>
          <w:lang w:val="en-IE" w:eastAsia="en-GB"/>
        </w:rPr>
        <w:t xml:space="preserve"> action plans and mechanisms for follow-up and monitoring.</w:t>
      </w:r>
    </w:p>
    <w:p w:rsidR="00A5448E" w:rsidRPr="00A37757" w:rsidRDefault="00E64677" w:rsidP="00E64677">
      <w:pPr>
        <w:pStyle w:val="Point1"/>
        <w:rPr>
          <w:noProof/>
        </w:rPr>
      </w:pPr>
      <w:r w:rsidRPr="00E64677">
        <w:t>(b)</w:t>
      </w:r>
      <w:r w:rsidRPr="00E64677">
        <w:tab/>
      </w:r>
      <w:r w:rsidR="00D602EE">
        <w:rPr>
          <w:noProof/>
          <w:lang w:val="en-IE"/>
        </w:rPr>
        <w:t>I</w:t>
      </w:r>
      <w:r w:rsidR="00A5448E" w:rsidRPr="00A37757">
        <w:rPr>
          <w:noProof/>
        </w:rPr>
        <w:t xml:space="preserve">nvest in green and sustainable </w:t>
      </w:r>
      <w:r w:rsidR="00A5448E" w:rsidRPr="00866F02">
        <w:rPr>
          <w:noProof/>
          <w:lang w:val="en-IE"/>
        </w:rPr>
        <w:t xml:space="preserve">equipment, </w:t>
      </w:r>
      <w:r w:rsidR="00A5448E" w:rsidRPr="00A5448E">
        <w:rPr>
          <w:noProof/>
          <w:lang w:val="en-IE"/>
        </w:rPr>
        <w:t xml:space="preserve">resources and </w:t>
      </w:r>
      <w:r w:rsidR="00A5448E" w:rsidRPr="00A37757">
        <w:rPr>
          <w:noProof/>
        </w:rPr>
        <w:t>infrastructure</w:t>
      </w:r>
      <w:r w:rsidR="00A5448E" w:rsidRPr="00774C9D">
        <w:rPr>
          <w:noProof/>
          <w:lang w:val="en-IE"/>
        </w:rPr>
        <w:t xml:space="preserve"> </w:t>
      </w:r>
      <w:r w:rsidR="00A5448E">
        <w:rPr>
          <w:noProof/>
          <w:lang w:val="en-IE"/>
        </w:rPr>
        <w:t>(</w:t>
      </w:r>
      <w:r w:rsidR="00A5448E" w:rsidRPr="00A5448E">
        <w:rPr>
          <w:noProof/>
          <w:lang w:val="en-IE"/>
        </w:rPr>
        <w:t>buildings, grounds and technology</w:t>
      </w:r>
      <w:r w:rsidR="00A5448E">
        <w:rPr>
          <w:noProof/>
          <w:lang w:val="en-IE"/>
        </w:rPr>
        <w:t xml:space="preserve">) </w:t>
      </w:r>
      <w:r w:rsidR="00A5448E" w:rsidRPr="00774C9D">
        <w:rPr>
          <w:noProof/>
          <w:lang w:val="en-IE"/>
        </w:rPr>
        <w:t>for learning, socialising and recreation</w:t>
      </w:r>
      <w:r w:rsidR="00A5448E">
        <w:rPr>
          <w:noProof/>
          <w:lang w:val="en-IE"/>
        </w:rPr>
        <w:t xml:space="preserve"> </w:t>
      </w:r>
      <w:r w:rsidR="00A5448E" w:rsidRPr="00A5448E">
        <w:rPr>
          <w:noProof/>
          <w:lang w:val="en-IE"/>
        </w:rPr>
        <w:t>to ensure healthy and resilient learning environments</w:t>
      </w:r>
      <w:r w:rsidR="00A5448E">
        <w:rPr>
          <w:noProof/>
          <w:lang w:val="en-IE"/>
        </w:rPr>
        <w:t>.</w:t>
      </w:r>
      <w:r w:rsidR="00A5448E" w:rsidRPr="00A5448E">
        <w:rPr>
          <w:noProof/>
          <w:lang w:val="en-IE"/>
        </w:rPr>
        <w:t xml:space="preserve"> </w:t>
      </w:r>
    </w:p>
    <w:p w:rsidR="00866F02" w:rsidRPr="00230291" w:rsidRDefault="00E64677" w:rsidP="00E64677">
      <w:pPr>
        <w:pStyle w:val="Point1"/>
        <w:rPr>
          <w:noProof/>
        </w:rPr>
      </w:pPr>
      <w:r w:rsidRPr="00E64677">
        <w:t>(c)</w:t>
      </w:r>
      <w:r w:rsidRPr="00E64677">
        <w:tab/>
      </w:r>
      <w:r w:rsidR="00D602EE">
        <w:rPr>
          <w:noProof/>
        </w:rPr>
        <w:t>R</w:t>
      </w:r>
      <w:r w:rsidR="00866F02">
        <w:rPr>
          <w:noProof/>
          <w:lang w:val="en-IE"/>
        </w:rPr>
        <w:t xml:space="preserve">aise awareness of </w:t>
      </w:r>
      <w:r w:rsidR="00866F02" w:rsidRPr="00452301">
        <w:rPr>
          <w:noProof/>
          <w:lang w:val="en-IE"/>
        </w:rPr>
        <w:t xml:space="preserve">the benefits and opportunities of learning for </w:t>
      </w:r>
      <w:r w:rsidR="00CD50AC" w:rsidRPr="00CD50AC">
        <w:rPr>
          <w:noProof/>
          <w:lang w:val="en-IE"/>
        </w:rPr>
        <w:t xml:space="preserve">environmental </w:t>
      </w:r>
      <w:r w:rsidR="00866F02" w:rsidRPr="00452301">
        <w:rPr>
          <w:noProof/>
          <w:lang w:val="en-IE"/>
        </w:rPr>
        <w:t xml:space="preserve">sustainability, </w:t>
      </w:r>
      <w:r w:rsidR="00866F02">
        <w:rPr>
          <w:noProof/>
          <w:lang w:val="en-IE"/>
        </w:rPr>
        <w:t>and s</w:t>
      </w:r>
      <w:r w:rsidR="00866F02" w:rsidRPr="00452301">
        <w:rPr>
          <w:noProof/>
          <w:lang w:val="en-IE"/>
        </w:rPr>
        <w:t xml:space="preserve">upport education and training </w:t>
      </w:r>
      <w:r w:rsidR="00866F02">
        <w:rPr>
          <w:noProof/>
          <w:lang w:val="en-IE"/>
        </w:rPr>
        <w:t xml:space="preserve">institutions </w:t>
      </w:r>
      <w:r w:rsidR="00866F02" w:rsidRPr="00452301">
        <w:rPr>
          <w:noProof/>
          <w:lang w:val="en-IE"/>
        </w:rPr>
        <w:t xml:space="preserve">to make climate change, biodiversity and sustainability issues relevant to the daily lives of </w:t>
      </w:r>
      <w:r w:rsidR="00866F02">
        <w:rPr>
          <w:noProof/>
          <w:lang w:val="en-IE"/>
        </w:rPr>
        <w:t xml:space="preserve">their </w:t>
      </w:r>
      <w:r w:rsidR="00866F02" w:rsidRPr="00452301">
        <w:rPr>
          <w:noProof/>
          <w:lang w:val="en-IE"/>
        </w:rPr>
        <w:t>learners</w:t>
      </w:r>
      <w:r w:rsidR="00866F02">
        <w:rPr>
          <w:noProof/>
          <w:lang w:val="en-IE"/>
        </w:rPr>
        <w:t>.</w:t>
      </w:r>
    </w:p>
    <w:p w:rsidR="00C13280" w:rsidRPr="008F645B" w:rsidRDefault="00E64677" w:rsidP="00E64677">
      <w:pPr>
        <w:pStyle w:val="Point1"/>
        <w:rPr>
          <w:noProof/>
          <w:lang w:val="en-IE"/>
        </w:rPr>
      </w:pPr>
      <w:r w:rsidRPr="00E64677">
        <w:t>(d)</w:t>
      </w:r>
      <w:r w:rsidRPr="00E64677">
        <w:tab/>
      </w:r>
      <w:r w:rsidR="00D602EE">
        <w:rPr>
          <w:noProof/>
          <w:lang w:val="en-IE" w:eastAsia="en-GB"/>
        </w:rPr>
        <w:t>I</w:t>
      </w:r>
      <w:r w:rsidR="00483CBE" w:rsidRPr="00483CBE">
        <w:rPr>
          <w:noProof/>
          <w:lang w:val="en-IE" w:eastAsia="en-GB"/>
        </w:rPr>
        <w:t>n</w:t>
      </w:r>
      <w:r w:rsidR="00C13280" w:rsidRPr="00425902">
        <w:rPr>
          <w:noProof/>
          <w:lang w:val="en-IE"/>
        </w:rPr>
        <w:t xml:space="preserve">volve </w:t>
      </w:r>
      <w:r w:rsidR="00866F02">
        <w:rPr>
          <w:noProof/>
          <w:lang w:val="en-IE"/>
        </w:rPr>
        <w:t>pupils, students and all learners</w:t>
      </w:r>
      <w:r w:rsidR="00C13280" w:rsidRPr="00425902">
        <w:rPr>
          <w:noProof/>
          <w:lang w:val="en-IE"/>
        </w:rPr>
        <w:t xml:space="preserve"> </w:t>
      </w:r>
      <w:r w:rsidR="00C13280" w:rsidRPr="009402F1">
        <w:rPr>
          <w:noProof/>
          <w:lang w:val="en-IE"/>
        </w:rPr>
        <w:t>in meaningful and coordinat</w:t>
      </w:r>
      <w:r w:rsidR="00C13280" w:rsidRPr="008F645B">
        <w:rPr>
          <w:noProof/>
          <w:lang w:val="en-IE"/>
        </w:rPr>
        <w:t xml:space="preserve">ed ways, to propose and design approaches on what, how and where they learn about and for environmental sustainability. Encourage a gender-balanced participation of learners from all backgrounds. </w:t>
      </w:r>
    </w:p>
    <w:p w:rsidR="00C13280" w:rsidRDefault="00E64677" w:rsidP="00E64677">
      <w:pPr>
        <w:pStyle w:val="Point1"/>
        <w:rPr>
          <w:noProof/>
          <w:lang w:val="en-IE" w:eastAsia="en-GB"/>
        </w:rPr>
      </w:pPr>
      <w:r w:rsidRPr="00E64677">
        <w:t>(e)</w:t>
      </w:r>
      <w:r w:rsidRPr="00E64677">
        <w:tab/>
      </w:r>
      <w:r w:rsidR="00D602EE">
        <w:rPr>
          <w:noProof/>
          <w:lang w:val="en-IE"/>
        </w:rPr>
        <w:t>D</w:t>
      </w:r>
      <w:r w:rsidR="00C13280" w:rsidRPr="00A209CD">
        <w:rPr>
          <w:noProof/>
          <w:lang w:val="en-IE"/>
        </w:rPr>
        <w:t>evelop comprehensive curricula frameworks</w:t>
      </w:r>
      <w:r w:rsidR="00C13280">
        <w:rPr>
          <w:noProof/>
          <w:lang w:val="en-IE"/>
        </w:rPr>
        <w:t>, allowing the time and space</w:t>
      </w:r>
      <w:r w:rsidR="00C13280" w:rsidRPr="00A209CD">
        <w:rPr>
          <w:noProof/>
          <w:lang w:val="en-IE"/>
        </w:rPr>
        <w:t xml:space="preserve"> for in-depth learning for </w:t>
      </w:r>
      <w:r w:rsidR="00CD50AC" w:rsidRPr="00CD50AC">
        <w:rPr>
          <w:noProof/>
          <w:lang w:val="en-IE"/>
        </w:rPr>
        <w:t xml:space="preserve">environmental </w:t>
      </w:r>
      <w:r w:rsidR="00C13280" w:rsidRPr="00A209CD">
        <w:rPr>
          <w:noProof/>
          <w:lang w:val="en-IE"/>
        </w:rPr>
        <w:t xml:space="preserve">sustainability so learners can develop sustainability competences from an early age. </w:t>
      </w:r>
      <w:r w:rsidR="0013797C">
        <w:rPr>
          <w:noProof/>
          <w:lang w:val="en-IE"/>
        </w:rPr>
        <w:t>I</w:t>
      </w:r>
      <w:r w:rsidR="0013797C" w:rsidRPr="0013797C">
        <w:rPr>
          <w:noProof/>
          <w:lang w:val="en-IE"/>
        </w:rPr>
        <w:t xml:space="preserve">ntergenerational learning </w:t>
      </w:r>
      <w:r w:rsidR="0013797C">
        <w:rPr>
          <w:noProof/>
          <w:lang w:val="en-IE"/>
        </w:rPr>
        <w:t xml:space="preserve">and </w:t>
      </w:r>
      <w:r w:rsidR="00C13280" w:rsidRPr="00A209CD">
        <w:rPr>
          <w:noProof/>
          <w:lang w:val="en-IE"/>
        </w:rPr>
        <w:t>local examples, problems and responses</w:t>
      </w:r>
      <w:r w:rsidR="00C13280">
        <w:rPr>
          <w:noProof/>
          <w:lang w:val="en-IE"/>
        </w:rPr>
        <w:t xml:space="preserve"> can make c</w:t>
      </w:r>
      <w:r w:rsidR="00C13280" w:rsidRPr="00A209CD">
        <w:rPr>
          <w:noProof/>
          <w:lang w:val="en-IE"/>
        </w:rPr>
        <w:t xml:space="preserve">urricula </w:t>
      </w:r>
      <w:r w:rsidR="00C13280">
        <w:rPr>
          <w:noProof/>
          <w:lang w:val="en-IE"/>
        </w:rPr>
        <w:t xml:space="preserve">more </w:t>
      </w:r>
      <w:r w:rsidR="00C13280" w:rsidRPr="00A209CD">
        <w:rPr>
          <w:noProof/>
          <w:lang w:val="en-IE"/>
        </w:rPr>
        <w:t>relevant to learners</w:t>
      </w:r>
      <w:r w:rsidR="00C13280">
        <w:rPr>
          <w:noProof/>
          <w:lang w:val="en-IE"/>
        </w:rPr>
        <w:t xml:space="preserve"> </w:t>
      </w:r>
      <w:r w:rsidR="00C13280" w:rsidRPr="00A209CD">
        <w:rPr>
          <w:noProof/>
          <w:lang w:val="en-IE"/>
        </w:rPr>
        <w:t>demonstrating that climate change</w:t>
      </w:r>
      <w:r w:rsidR="008F7DFC">
        <w:rPr>
          <w:noProof/>
          <w:lang w:val="en-IE"/>
        </w:rPr>
        <w:t xml:space="preserve">, biodiversity and sustainability </w:t>
      </w:r>
      <w:r w:rsidR="00C13280" w:rsidRPr="00A209CD">
        <w:rPr>
          <w:noProof/>
          <w:lang w:val="en-IE"/>
        </w:rPr>
        <w:t>are local and actionable</w:t>
      </w:r>
      <w:r w:rsidR="00C13280">
        <w:rPr>
          <w:noProof/>
          <w:lang w:val="en-IE"/>
        </w:rPr>
        <w:t xml:space="preserve">. </w:t>
      </w:r>
    </w:p>
    <w:p w:rsidR="00C13280" w:rsidRPr="00230291" w:rsidRDefault="00E64677" w:rsidP="00E64677">
      <w:pPr>
        <w:pStyle w:val="Point1"/>
        <w:rPr>
          <w:noProof/>
          <w:lang w:val="en-IE"/>
        </w:rPr>
      </w:pPr>
      <w:r w:rsidRPr="00E64677">
        <w:t>(f)</w:t>
      </w:r>
      <w:r w:rsidRPr="00E64677">
        <w:tab/>
      </w:r>
      <w:r w:rsidR="00D602EE">
        <w:rPr>
          <w:noProof/>
          <w:lang w:val="en-IE"/>
        </w:rPr>
        <w:t>S</w:t>
      </w:r>
      <w:r w:rsidR="00C13280">
        <w:rPr>
          <w:noProof/>
          <w:lang w:val="en-IE"/>
        </w:rPr>
        <w:t xml:space="preserve">upport </w:t>
      </w:r>
      <w:r w:rsidR="00C13280" w:rsidRPr="00C12B72">
        <w:rPr>
          <w:noProof/>
          <w:lang w:val="en-IE"/>
        </w:rPr>
        <w:t>cooperation and networking on sustainabilit</w:t>
      </w:r>
      <w:r w:rsidR="00C13280">
        <w:rPr>
          <w:noProof/>
          <w:lang w:val="en-IE"/>
        </w:rPr>
        <w:t xml:space="preserve">y and </w:t>
      </w:r>
      <w:r w:rsidR="00C13280" w:rsidRPr="00C12B72">
        <w:rPr>
          <w:noProof/>
          <w:lang w:val="en-IE"/>
        </w:rPr>
        <w:t>biodiversity</w:t>
      </w:r>
      <w:r w:rsidR="00C13280">
        <w:rPr>
          <w:noProof/>
          <w:lang w:val="en-IE"/>
        </w:rPr>
        <w:t xml:space="preserve">, involving for example local authorities, </w:t>
      </w:r>
      <w:r w:rsidR="00405929">
        <w:rPr>
          <w:noProof/>
          <w:lang w:val="en-IE"/>
        </w:rPr>
        <w:t xml:space="preserve">youth representatives, </w:t>
      </w:r>
      <w:r w:rsidR="00C13280" w:rsidRPr="00230291">
        <w:rPr>
          <w:noProof/>
          <w:lang w:val="en-IE"/>
        </w:rPr>
        <w:t xml:space="preserve">centres of environmental education, </w:t>
      </w:r>
      <w:r w:rsidR="00C13280">
        <w:rPr>
          <w:noProof/>
          <w:lang w:val="en-IE"/>
        </w:rPr>
        <w:t>forest</w:t>
      </w:r>
      <w:r w:rsidR="005031D8">
        <w:rPr>
          <w:noProof/>
          <w:lang w:val="en-IE"/>
        </w:rPr>
        <w:t>s</w:t>
      </w:r>
      <w:r w:rsidR="00C13280">
        <w:rPr>
          <w:noProof/>
          <w:lang w:val="en-IE"/>
        </w:rPr>
        <w:t xml:space="preserve">, parks, </w:t>
      </w:r>
      <w:r w:rsidR="00C13280" w:rsidRPr="00230291">
        <w:rPr>
          <w:noProof/>
          <w:lang w:val="en-IE"/>
        </w:rPr>
        <w:t xml:space="preserve">farms, museums, libraries, </w:t>
      </w:r>
      <w:r w:rsidR="00A0742F" w:rsidRPr="00A0742F">
        <w:rPr>
          <w:noProof/>
          <w:lang w:val="en-IE"/>
        </w:rPr>
        <w:t>non-governmental organisations</w:t>
      </w:r>
      <w:r w:rsidR="00C13280">
        <w:rPr>
          <w:noProof/>
          <w:lang w:val="en-IE"/>
        </w:rPr>
        <w:t xml:space="preserve">, </w:t>
      </w:r>
      <w:r w:rsidR="00C13280" w:rsidRPr="00230291">
        <w:rPr>
          <w:noProof/>
          <w:lang w:val="en-IE"/>
        </w:rPr>
        <w:t>research</w:t>
      </w:r>
      <w:r w:rsidR="00C361FA">
        <w:rPr>
          <w:noProof/>
          <w:lang w:val="en-IE"/>
        </w:rPr>
        <w:t xml:space="preserve">, consumer organisations </w:t>
      </w:r>
      <w:r w:rsidR="00C13280" w:rsidRPr="00230291">
        <w:rPr>
          <w:noProof/>
          <w:lang w:val="en-IE"/>
        </w:rPr>
        <w:t xml:space="preserve">and business. </w:t>
      </w:r>
    </w:p>
    <w:p w:rsidR="009521B5" w:rsidRDefault="00E64677" w:rsidP="00E64677">
      <w:pPr>
        <w:pStyle w:val="Point1"/>
        <w:rPr>
          <w:noProof/>
          <w:lang w:val="en-IE"/>
        </w:rPr>
      </w:pPr>
      <w:r w:rsidRPr="00E64677">
        <w:t>(g)</w:t>
      </w:r>
      <w:r w:rsidRPr="00E64677">
        <w:tab/>
      </w:r>
      <w:r w:rsidR="00D602EE">
        <w:rPr>
          <w:noProof/>
          <w:lang w:val="en-IE"/>
        </w:rPr>
        <w:t>S</w:t>
      </w:r>
      <w:r w:rsidR="00C13280" w:rsidRPr="00A209CD">
        <w:rPr>
          <w:noProof/>
          <w:lang w:val="en-IE"/>
        </w:rPr>
        <w:t xml:space="preserve">upport scaling up of good practices </w:t>
      </w:r>
      <w:r w:rsidR="00C13280">
        <w:rPr>
          <w:noProof/>
          <w:lang w:val="en-IE"/>
        </w:rPr>
        <w:t xml:space="preserve">and </w:t>
      </w:r>
      <w:r w:rsidR="00C13280" w:rsidRPr="0062208C">
        <w:rPr>
          <w:noProof/>
          <w:lang w:val="en-IE"/>
        </w:rPr>
        <w:t>invest in pedagogical research</w:t>
      </w:r>
      <w:r w:rsidR="00C13280" w:rsidRPr="00A209CD">
        <w:rPr>
          <w:noProof/>
          <w:lang w:val="en-IE"/>
        </w:rPr>
        <w:t xml:space="preserve"> on learning for </w:t>
      </w:r>
      <w:r w:rsidR="00CD50AC" w:rsidRPr="00CD50AC">
        <w:rPr>
          <w:noProof/>
          <w:lang w:val="en-IE"/>
        </w:rPr>
        <w:t xml:space="preserve">environmental </w:t>
      </w:r>
      <w:r w:rsidR="00C13280" w:rsidRPr="00A209CD">
        <w:rPr>
          <w:noProof/>
          <w:lang w:val="en-IE"/>
        </w:rPr>
        <w:t>sustainability at all levels of education</w:t>
      </w:r>
      <w:r w:rsidR="001E08C0">
        <w:rPr>
          <w:noProof/>
          <w:lang w:val="en-IE"/>
        </w:rPr>
        <w:t xml:space="preserve"> and training. </w:t>
      </w:r>
    </w:p>
    <w:p w:rsidR="000E61D3" w:rsidRPr="001A7099" w:rsidRDefault="00E64677" w:rsidP="00E64677">
      <w:pPr>
        <w:pStyle w:val="Point0"/>
        <w:rPr>
          <w:noProof/>
        </w:rPr>
      </w:pPr>
      <w:r w:rsidRPr="00E64677">
        <w:t>(5)</w:t>
      </w:r>
      <w:r w:rsidRPr="00E64677">
        <w:tab/>
      </w:r>
      <w:r w:rsidR="00C13280" w:rsidRPr="001A7099">
        <w:rPr>
          <w:noProof/>
        </w:rPr>
        <w:t xml:space="preserve">Support learners by considering the following measures: </w:t>
      </w:r>
    </w:p>
    <w:p w:rsidR="00C13280" w:rsidRDefault="00E64677" w:rsidP="00E64677">
      <w:pPr>
        <w:pStyle w:val="Point1"/>
        <w:rPr>
          <w:rStyle w:val="normaltextrun"/>
          <w:noProof/>
          <w:shd w:val="clear" w:color="auto" w:fill="FFFFFF"/>
        </w:rPr>
      </w:pPr>
      <w:r w:rsidRPr="00E64677">
        <w:rPr>
          <w:rStyle w:val="normaltextrun"/>
        </w:rPr>
        <w:t>(a)</w:t>
      </w:r>
      <w:r w:rsidRPr="00E64677">
        <w:rPr>
          <w:rStyle w:val="normaltextrun"/>
        </w:rPr>
        <w:tab/>
      </w:r>
      <w:r w:rsidR="00D602EE">
        <w:rPr>
          <w:rStyle w:val="normaltextrun"/>
          <w:noProof/>
          <w:shd w:val="clear" w:color="auto" w:fill="FFFFFF"/>
        </w:rPr>
        <w:t>P</w:t>
      </w:r>
      <w:r w:rsidR="00C13280" w:rsidRPr="009521B5">
        <w:rPr>
          <w:rStyle w:val="normaltextrun"/>
          <w:noProof/>
          <w:shd w:val="clear" w:color="auto" w:fill="FFFFFF"/>
        </w:rPr>
        <w:t xml:space="preserve">rovide learners, already from pre-school, with opportunities to understand, engage with and value the natural world and its biodiversity, create a sense of curiosity and wonder and learn to act for </w:t>
      </w:r>
      <w:r w:rsidR="00C13280" w:rsidRPr="00A37757">
        <w:rPr>
          <w:rStyle w:val="normaltextrun"/>
          <w:noProof/>
          <w:shd w:val="clear" w:color="auto" w:fill="FFFFFF"/>
        </w:rPr>
        <w:t>sustainability,</w:t>
      </w:r>
      <w:r w:rsidR="00C13280" w:rsidRPr="009521B5">
        <w:rPr>
          <w:rStyle w:val="normaltextrun"/>
          <w:noProof/>
          <w:shd w:val="clear" w:color="auto" w:fill="FFFFFF"/>
        </w:rPr>
        <w:t xml:space="preserve"> individually and collectively. </w:t>
      </w:r>
    </w:p>
    <w:p w:rsidR="00425902" w:rsidRPr="00425902" w:rsidRDefault="00E64677" w:rsidP="00E64677">
      <w:pPr>
        <w:pStyle w:val="Point1"/>
        <w:rPr>
          <w:rStyle w:val="normaltextrun"/>
          <w:noProof/>
          <w:shd w:val="clear" w:color="auto" w:fill="FFFFFF"/>
        </w:rPr>
      </w:pPr>
      <w:r w:rsidRPr="00E64677">
        <w:rPr>
          <w:rStyle w:val="normaltextrun"/>
        </w:rPr>
        <w:t>(b)</w:t>
      </w:r>
      <w:r w:rsidRPr="00E64677">
        <w:rPr>
          <w:rStyle w:val="normaltextrun"/>
        </w:rPr>
        <w:tab/>
      </w:r>
      <w:r w:rsidR="00D602EE">
        <w:rPr>
          <w:rStyle w:val="normaltextrun"/>
          <w:noProof/>
          <w:shd w:val="clear" w:color="auto" w:fill="FFFFFF"/>
        </w:rPr>
        <w:t>S</w:t>
      </w:r>
      <w:r w:rsidR="00425902" w:rsidRPr="00425902">
        <w:rPr>
          <w:rStyle w:val="normaltextrun"/>
          <w:noProof/>
          <w:shd w:val="clear" w:color="auto" w:fill="FFFFFF"/>
        </w:rPr>
        <w:t xml:space="preserve">trengthen, including through financial support, </w:t>
      </w:r>
      <w:r w:rsidR="00022B9C">
        <w:rPr>
          <w:rStyle w:val="normaltextrun"/>
          <w:noProof/>
          <w:shd w:val="clear" w:color="auto" w:fill="FFFFFF"/>
        </w:rPr>
        <w:t>high-</w:t>
      </w:r>
      <w:r w:rsidR="00425902" w:rsidRPr="00425902">
        <w:rPr>
          <w:rStyle w:val="normaltextrun"/>
          <w:noProof/>
          <w:shd w:val="clear" w:color="auto" w:fill="FFFFFF"/>
        </w:rPr>
        <w:t xml:space="preserve">quality </w:t>
      </w:r>
      <w:r w:rsidR="00022B9C" w:rsidRPr="00425902">
        <w:rPr>
          <w:rStyle w:val="normaltextrun"/>
          <w:noProof/>
          <w:shd w:val="clear" w:color="auto" w:fill="FFFFFF"/>
        </w:rPr>
        <w:t xml:space="preserve">lifelong </w:t>
      </w:r>
      <w:r w:rsidR="00425902" w:rsidRPr="00425902">
        <w:rPr>
          <w:rStyle w:val="normaltextrun"/>
          <w:noProof/>
          <w:shd w:val="clear" w:color="auto" w:fill="FFFFFF"/>
        </w:rPr>
        <w:t>learning</w:t>
      </w:r>
      <w:r w:rsidR="00022B9C">
        <w:rPr>
          <w:rStyle w:val="normaltextrun"/>
          <w:noProof/>
          <w:shd w:val="clear" w:color="auto" w:fill="FFFFFF"/>
        </w:rPr>
        <w:t xml:space="preserve"> </w:t>
      </w:r>
      <w:r w:rsidR="00425902" w:rsidRPr="00425902">
        <w:rPr>
          <w:rStyle w:val="normaltextrun"/>
          <w:noProof/>
          <w:shd w:val="clear" w:color="auto" w:fill="FFFFFF"/>
        </w:rPr>
        <w:t xml:space="preserve">for environmental sustainability, including traineeships, apprenticeships, volunteering, extra-curricular activities and other forms of non-formal and informal learning. Recognise and reward civic engagement in environmental sustainability.  </w:t>
      </w:r>
    </w:p>
    <w:p w:rsidR="00C13280" w:rsidRPr="004904DB" w:rsidRDefault="00E64677" w:rsidP="00E64677">
      <w:pPr>
        <w:pStyle w:val="Point1"/>
        <w:rPr>
          <w:rStyle w:val="normaltextrun"/>
          <w:noProof/>
          <w:shd w:val="clear" w:color="auto" w:fill="FFFFFF"/>
        </w:rPr>
      </w:pPr>
      <w:r w:rsidRPr="00E64677">
        <w:rPr>
          <w:rStyle w:val="normaltextrun"/>
        </w:rPr>
        <w:t>(c)</w:t>
      </w:r>
      <w:r w:rsidRPr="00E64677">
        <w:rPr>
          <w:rStyle w:val="normaltextrun"/>
        </w:rPr>
        <w:tab/>
      </w:r>
      <w:r w:rsidR="0091288B">
        <w:rPr>
          <w:rStyle w:val="normaltextrun"/>
          <w:noProof/>
          <w:shd w:val="clear" w:color="auto" w:fill="FFFFFF"/>
        </w:rPr>
        <w:t>F</w:t>
      </w:r>
      <w:r w:rsidR="00C13280" w:rsidRPr="004904DB">
        <w:rPr>
          <w:rStyle w:val="normaltextrun"/>
          <w:noProof/>
          <w:shd w:val="clear" w:color="auto" w:fill="FFFFFF"/>
        </w:rPr>
        <w:t xml:space="preserve">acilitate learning methods and approaches that are </w:t>
      </w:r>
      <w:r w:rsidR="008F7DFC">
        <w:rPr>
          <w:rStyle w:val="normaltextrun"/>
          <w:noProof/>
          <w:shd w:val="clear" w:color="auto" w:fill="FFFFFF"/>
        </w:rPr>
        <w:t>collaborative</w:t>
      </w:r>
      <w:r w:rsidR="008F7DFC" w:rsidRPr="004904DB">
        <w:rPr>
          <w:rStyle w:val="normaltextrun"/>
          <w:noProof/>
          <w:shd w:val="clear" w:color="auto" w:fill="FFFFFF"/>
        </w:rPr>
        <w:t xml:space="preserve">, </w:t>
      </w:r>
      <w:r w:rsidR="00C13280" w:rsidRPr="004904DB">
        <w:rPr>
          <w:rStyle w:val="normaltextrun"/>
          <w:noProof/>
          <w:shd w:val="clear" w:color="auto" w:fill="FFFFFF"/>
        </w:rPr>
        <w:t>experiential and relevant to local contexts</w:t>
      </w:r>
      <w:r w:rsidR="00C13280">
        <w:rPr>
          <w:rStyle w:val="normaltextrun"/>
          <w:noProof/>
          <w:shd w:val="clear" w:color="auto" w:fill="FFFFFF"/>
        </w:rPr>
        <w:t xml:space="preserve"> and traditions</w:t>
      </w:r>
      <w:r w:rsidR="00C13280" w:rsidRPr="004904DB">
        <w:rPr>
          <w:rStyle w:val="normaltextrun"/>
          <w:noProof/>
          <w:shd w:val="clear" w:color="auto" w:fill="FFFFFF"/>
        </w:rPr>
        <w:t xml:space="preserve">. </w:t>
      </w:r>
      <w:r w:rsidR="00ED6FF4" w:rsidRPr="009521B5">
        <w:rPr>
          <w:rStyle w:val="normaltextrun"/>
          <w:noProof/>
          <w:shd w:val="clear" w:color="auto" w:fill="FFFFFF"/>
        </w:rPr>
        <w:t xml:space="preserve">This includes giving students hands-on opportunities to </w:t>
      </w:r>
      <w:r w:rsidR="001D0B57">
        <w:rPr>
          <w:rStyle w:val="normaltextrun"/>
          <w:noProof/>
          <w:shd w:val="clear" w:color="auto" w:fill="FFFFFF"/>
        </w:rPr>
        <w:t xml:space="preserve">observe and care </w:t>
      </w:r>
      <w:r w:rsidR="008F7DFC">
        <w:rPr>
          <w:rStyle w:val="normaltextrun"/>
          <w:noProof/>
          <w:shd w:val="clear" w:color="auto" w:fill="FFFFFF"/>
        </w:rPr>
        <w:t>f</w:t>
      </w:r>
      <w:r w:rsidR="001D0B57">
        <w:rPr>
          <w:rStyle w:val="normaltextrun"/>
          <w:noProof/>
          <w:shd w:val="clear" w:color="auto" w:fill="FFFFFF"/>
        </w:rPr>
        <w:t xml:space="preserve">or nature, save resources, </w:t>
      </w:r>
      <w:r w:rsidR="00ED6FF4" w:rsidRPr="009521B5">
        <w:rPr>
          <w:rStyle w:val="normaltextrun"/>
          <w:noProof/>
          <w:shd w:val="clear" w:color="auto" w:fill="FFFFFF"/>
        </w:rPr>
        <w:t xml:space="preserve">repair, reuse and recycle, thereby </w:t>
      </w:r>
      <w:r w:rsidR="008F7DFC">
        <w:rPr>
          <w:rStyle w:val="normaltextrun"/>
          <w:noProof/>
          <w:shd w:val="clear" w:color="auto" w:fill="FFFFFF"/>
        </w:rPr>
        <w:t xml:space="preserve">helping them </w:t>
      </w:r>
      <w:r w:rsidR="00ED6FF4" w:rsidRPr="009521B5">
        <w:rPr>
          <w:rStyle w:val="normaltextrun"/>
          <w:noProof/>
          <w:shd w:val="clear" w:color="auto" w:fill="FFFFFF"/>
        </w:rPr>
        <w:t>understand</w:t>
      </w:r>
      <w:r w:rsidR="008F7DFC">
        <w:rPr>
          <w:rStyle w:val="normaltextrun"/>
          <w:noProof/>
          <w:shd w:val="clear" w:color="auto" w:fill="FFFFFF"/>
        </w:rPr>
        <w:t xml:space="preserve"> </w:t>
      </w:r>
      <w:r w:rsidR="00ED6FF4" w:rsidRPr="009521B5">
        <w:rPr>
          <w:rStyle w:val="normaltextrun"/>
          <w:noProof/>
          <w:shd w:val="clear" w:color="auto" w:fill="FFFFFF"/>
        </w:rPr>
        <w:t>the importance of</w:t>
      </w:r>
      <w:r w:rsidR="001D0B57">
        <w:rPr>
          <w:rStyle w:val="normaltextrun"/>
          <w:noProof/>
          <w:shd w:val="clear" w:color="auto" w:fill="FFFFFF"/>
        </w:rPr>
        <w:t xml:space="preserve"> sustainable lifestyles and </w:t>
      </w:r>
      <w:r w:rsidR="00ED6FF4" w:rsidRPr="009521B5">
        <w:rPr>
          <w:rStyle w:val="normaltextrun"/>
          <w:noProof/>
          <w:shd w:val="clear" w:color="auto" w:fill="FFFFFF"/>
        </w:rPr>
        <w:t>the circular economy.</w:t>
      </w:r>
    </w:p>
    <w:p w:rsidR="00C13280" w:rsidRDefault="00E64677" w:rsidP="00E64677">
      <w:pPr>
        <w:pStyle w:val="Point1"/>
        <w:rPr>
          <w:rStyle w:val="normaltextrun"/>
          <w:noProof/>
          <w:shd w:val="clear" w:color="auto" w:fill="FFFFFF"/>
        </w:rPr>
      </w:pPr>
      <w:r w:rsidRPr="00E64677">
        <w:rPr>
          <w:rStyle w:val="normaltextrun"/>
        </w:rPr>
        <w:t>(d)</w:t>
      </w:r>
      <w:r w:rsidRPr="00E64677">
        <w:rPr>
          <w:rStyle w:val="normaltextrun"/>
        </w:rPr>
        <w:tab/>
      </w:r>
      <w:r w:rsidR="0091288B">
        <w:rPr>
          <w:rStyle w:val="normaltextrun"/>
          <w:noProof/>
          <w:shd w:val="clear" w:color="auto" w:fill="FFFFFF"/>
        </w:rPr>
        <w:t>P</w:t>
      </w:r>
      <w:r w:rsidR="00C13280" w:rsidRPr="009521B5">
        <w:rPr>
          <w:rStyle w:val="normaltextrun"/>
          <w:noProof/>
          <w:shd w:val="clear" w:color="auto" w:fill="FFFFFF"/>
        </w:rPr>
        <w:t xml:space="preserve">rovide accurate </w:t>
      </w:r>
      <w:r w:rsidR="001E08C0">
        <w:rPr>
          <w:rStyle w:val="normaltextrun"/>
          <w:noProof/>
          <w:shd w:val="clear" w:color="auto" w:fill="FFFFFF"/>
        </w:rPr>
        <w:t xml:space="preserve">and accessible </w:t>
      </w:r>
      <w:r w:rsidR="00C13280" w:rsidRPr="009521B5">
        <w:rPr>
          <w:rStyle w:val="normaltextrun"/>
          <w:noProof/>
          <w:shd w:val="clear" w:color="auto" w:fill="FFFFFF"/>
        </w:rPr>
        <w:t xml:space="preserve">information on the </w:t>
      </w:r>
      <w:r w:rsidR="00176E35">
        <w:rPr>
          <w:rStyle w:val="normaltextrun"/>
          <w:noProof/>
          <w:shd w:val="clear" w:color="auto" w:fill="FFFFFF"/>
        </w:rPr>
        <w:t>climate and biodiversity</w:t>
      </w:r>
      <w:r w:rsidR="00176E35" w:rsidRPr="009521B5">
        <w:rPr>
          <w:rStyle w:val="normaltextrun"/>
          <w:noProof/>
          <w:shd w:val="clear" w:color="auto" w:fill="FFFFFF"/>
        </w:rPr>
        <w:t xml:space="preserve"> </w:t>
      </w:r>
      <w:r w:rsidR="00C13280" w:rsidRPr="009521B5">
        <w:rPr>
          <w:rStyle w:val="normaltextrun"/>
          <w:noProof/>
          <w:shd w:val="clear" w:color="auto" w:fill="FFFFFF"/>
        </w:rPr>
        <w:t>cris</w:t>
      </w:r>
      <w:r w:rsidR="00A9569F">
        <w:rPr>
          <w:rStyle w:val="normaltextrun"/>
          <w:noProof/>
          <w:shd w:val="clear" w:color="auto" w:fill="FFFFFF"/>
        </w:rPr>
        <w:t>is</w:t>
      </w:r>
      <w:r w:rsidR="00C13280" w:rsidRPr="009521B5">
        <w:rPr>
          <w:rStyle w:val="normaltextrun"/>
          <w:noProof/>
          <w:shd w:val="clear" w:color="auto" w:fill="FFFFFF"/>
        </w:rPr>
        <w:t xml:space="preserve">, </w:t>
      </w:r>
      <w:r w:rsidR="00A9569F">
        <w:rPr>
          <w:rStyle w:val="normaltextrun"/>
          <w:noProof/>
          <w:shd w:val="clear" w:color="auto" w:fill="FFFFFF"/>
        </w:rPr>
        <w:t xml:space="preserve">and its drivers, </w:t>
      </w:r>
      <w:r w:rsidR="00C13280" w:rsidRPr="009521B5">
        <w:rPr>
          <w:rStyle w:val="normaltextrun"/>
          <w:noProof/>
          <w:shd w:val="clear" w:color="auto" w:fill="FFFFFF"/>
        </w:rPr>
        <w:t xml:space="preserve">develop problem-solving and collaboration skills, foster critical thinking and media literacy skills and support positive action, including volunteering, to confront and reduce </w:t>
      </w:r>
      <w:r w:rsidR="00022B9C">
        <w:rPr>
          <w:rStyle w:val="normaltextrun"/>
          <w:noProof/>
          <w:shd w:val="clear" w:color="auto" w:fill="FFFFFF"/>
        </w:rPr>
        <w:t xml:space="preserve">the </w:t>
      </w:r>
      <w:r w:rsidR="00C13280" w:rsidRPr="009521B5">
        <w:rPr>
          <w:rStyle w:val="normaltextrun"/>
          <w:noProof/>
          <w:shd w:val="clear" w:color="auto" w:fill="FFFFFF"/>
        </w:rPr>
        <w:t xml:space="preserve">fear and disempowerment that </w:t>
      </w:r>
      <w:r w:rsidR="001E08C0">
        <w:rPr>
          <w:rStyle w:val="normaltextrun"/>
          <w:noProof/>
          <w:shd w:val="clear" w:color="auto" w:fill="FFFFFF"/>
        </w:rPr>
        <w:t xml:space="preserve">learners </w:t>
      </w:r>
      <w:r w:rsidR="00C13280" w:rsidRPr="009521B5">
        <w:rPr>
          <w:rStyle w:val="normaltextrun"/>
          <w:noProof/>
          <w:shd w:val="clear" w:color="auto" w:fill="FFFFFF"/>
        </w:rPr>
        <w:t>might experience in the face of the planetary crises.</w:t>
      </w:r>
    </w:p>
    <w:p w:rsidR="00C13280" w:rsidRPr="001A7099" w:rsidRDefault="00E64677" w:rsidP="00E64677">
      <w:pPr>
        <w:pStyle w:val="Point0"/>
        <w:rPr>
          <w:noProof/>
        </w:rPr>
      </w:pPr>
      <w:r w:rsidRPr="00E64677">
        <w:t>(6)</w:t>
      </w:r>
      <w:r w:rsidRPr="00E64677">
        <w:tab/>
      </w:r>
      <w:r w:rsidR="00C13280" w:rsidRPr="001A7099">
        <w:rPr>
          <w:noProof/>
        </w:rPr>
        <w:t xml:space="preserve">Support </w:t>
      </w:r>
      <w:r w:rsidR="00FD416D">
        <w:rPr>
          <w:noProof/>
        </w:rPr>
        <w:t>educators</w:t>
      </w:r>
      <w:r w:rsidR="00C13280" w:rsidRPr="001A7099">
        <w:rPr>
          <w:noProof/>
        </w:rPr>
        <w:t xml:space="preserve"> to facilitate learning for </w:t>
      </w:r>
      <w:r w:rsidR="00CD50AC" w:rsidRPr="00CD50AC">
        <w:rPr>
          <w:noProof/>
        </w:rPr>
        <w:t xml:space="preserve">environmental </w:t>
      </w:r>
      <w:r w:rsidR="00C13280" w:rsidRPr="001A7099">
        <w:rPr>
          <w:noProof/>
        </w:rPr>
        <w:t xml:space="preserve">sustainability by considering the following measures: </w:t>
      </w:r>
    </w:p>
    <w:p w:rsidR="00C13280" w:rsidRDefault="00E64677" w:rsidP="00E64677">
      <w:pPr>
        <w:pStyle w:val="Point1"/>
        <w:rPr>
          <w:noProof/>
          <w:lang w:val="en-IE"/>
        </w:rPr>
      </w:pPr>
      <w:r w:rsidRPr="00E64677">
        <w:t>(a)</w:t>
      </w:r>
      <w:r w:rsidRPr="00E64677">
        <w:tab/>
      </w:r>
      <w:r w:rsidR="0091288B">
        <w:rPr>
          <w:noProof/>
          <w:lang w:val="en-IE"/>
        </w:rPr>
        <w:t>R</w:t>
      </w:r>
      <w:r w:rsidR="00C13280" w:rsidRPr="009521B5">
        <w:rPr>
          <w:noProof/>
          <w:lang w:val="en-IE"/>
        </w:rPr>
        <w:t xml:space="preserve">ecognise that all educators, whatever their discipline or sector of education are </w:t>
      </w:r>
      <w:r w:rsidR="00C13280" w:rsidRPr="00A37757">
        <w:rPr>
          <w:noProof/>
          <w:lang w:val="en-IE"/>
        </w:rPr>
        <w:t>sustainability</w:t>
      </w:r>
      <w:r w:rsidR="00C13280" w:rsidRPr="009521B5">
        <w:rPr>
          <w:noProof/>
          <w:lang w:val="en-IE"/>
        </w:rPr>
        <w:t xml:space="preserve"> educators who need to support their learners in preparing for the green transition. Include, consult and engage </w:t>
      </w:r>
      <w:r w:rsidR="00C12915">
        <w:rPr>
          <w:noProof/>
          <w:lang w:val="en-IE"/>
        </w:rPr>
        <w:t>educators</w:t>
      </w:r>
      <w:r w:rsidR="00C13280" w:rsidRPr="009521B5">
        <w:rPr>
          <w:noProof/>
          <w:lang w:val="en-IE"/>
        </w:rPr>
        <w:t xml:space="preserve"> on curricula </w:t>
      </w:r>
      <w:r w:rsidR="00DD3FDD">
        <w:rPr>
          <w:noProof/>
          <w:lang w:val="en-IE"/>
        </w:rPr>
        <w:t xml:space="preserve">development </w:t>
      </w:r>
      <w:r w:rsidR="00C13280" w:rsidRPr="009521B5">
        <w:rPr>
          <w:noProof/>
          <w:lang w:val="en-IE"/>
        </w:rPr>
        <w:t xml:space="preserve">and other educational reforms related to </w:t>
      </w:r>
      <w:r w:rsidR="00CD50AC" w:rsidRPr="00CD50AC">
        <w:rPr>
          <w:noProof/>
          <w:lang w:val="en-IE"/>
        </w:rPr>
        <w:t xml:space="preserve">environmental </w:t>
      </w:r>
      <w:r w:rsidR="00C13280" w:rsidRPr="009521B5">
        <w:rPr>
          <w:noProof/>
          <w:lang w:val="en-IE"/>
        </w:rPr>
        <w:t xml:space="preserve">sustainability and on the design of appropriate professional development. </w:t>
      </w:r>
    </w:p>
    <w:p w:rsidR="009402F1" w:rsidRPr="009402F1" w:rsidRDefault="00E64677" w:rsidP="00E64677">
      <w:pPr>
        <w:pStyle w:val="Point1"/>
        <w:rPr>
          <w:noProof/>
          <w:lang w:val="en-IE"/>
        </w:rPr>
      </w:pPr>
      <w:r w:rsidRPr="00E64677">
        <w:t>(b)</w:t>
      </w:r>
      <w:r w:rsidRPr="00E64677">
        <w:tab/>
      </w:r>
      <w:r w:rsidR="0091288B">
        <w:rPr>
          <w:noProof/>
          <w:lang w:val="en-IE"/>
        </w:rPr>
        <w:t>E</w:t>
      </w:r>
      <w:r w:rsidR="009402F1" w:rsidRPr="009402F1">
        <w:rPr>
          <w:noProof/>
          <w:lang w:val="en-IE"/>
        </w:rPr>
        <w:t xml:space="preserve">mbed environmental sustainability in all initial teacher education programmes; continued professional development programmes and teacher professional standards and frameworks in order to support </w:t>
      </w:r>
      <w:r w:rsidR="00C12915">
        <w:rPr>
          <w:noProof/>
          <w:lang w:val="en-IE"/>
        </w:rPr>
        <w:t>educators</w:t>
      </w:r>
      <w:r w:rsidR="009402F1" w:rsidRPr="009402F1">
        <w:rPr>
          <w:noProof/>
          <w:lang w:val="en-IE"/>
        </w:rPr>
        <w:t xml:space="preserve">’ competence development with regard to sustainability. </w:t>
      </w:r>
    </w:p>
    <w:p w:rsidR="009402F1" w:rsidRPr="009402F1" w:rsidRDefault="00E64677" w:rsidP="00E64677">
      <w:pPr>
        <w:pStyle w:val="Point1"/>
        <w:rPr>
          <w:noProof/>
          <w:lang w:val="en-IE"/>
        </w:rPr>
      </w:pPr>
      <w:r w:rsidRPr="00E64677">
        <w:t>(c)</w:t>
      </w:r>
      <w:r w:rsidRPr="00E64677">
        <w:tab/>
      </w:r>
      <w:r w:rsidR="0091288B">
        <w:rPr>
          <w:noProof/>
          <w:lang w:val="en-IE"/>
        </w:rPr>
        <w:t>C</w:t>
      </w:r>
      <w:r w:rsidR="009402F1">
        <w:rPr>
          <w:noProof/>
          <w:lang w:val="en-IE"/>
        </w:rPr>
        <w:t xml:space="preserve">reate </w:t>
      </w:r>
      <w:r w:rsidR="009402F1" w:rsidRPr="009402F1">
        <w:rPr>
          <w:noProof/>
          <w:lang w:val="en-IE"/>
        </w:rPr>
        <w:t xml:space="preserve">opportunities </w:t>
      </w:r>
      <w:r w:rsidR="009402F1">
        <w:rPr>
          <w:noProof/>
          <w:lang w:val="en-IE"/>
        </w:rPr>
        <w:t xml:space="preserve">and </w:t>
      </w:r>
      <w:r w:rsidR="009402F1" w:rsidRPr="009402F1">
        <w:rPr>
          <w:noProof/>
          <w:lang w:val="en-IE"/>
        </w:rPr>
        <w:t xml:space="preserve">incentives for </w:t>
      </w:r>
      <w:r w:rsidR="00C12915">
        <w:rPr>
          <w:noProof/>
          <w:lang w:val="en-IE"/>
        </w:rPr>
        <w:t>educators</w:t>
      </w:r>
      <w:r w:rsidR="009402F1" w:rsidRPr="009402F1">
        <w:rPr>
          <w:noProof/>
          <w:lang w:val="en-IE"/>
        </w:rPr>
        <w:t xml:space="preserve"> to take part in </w:t>
      </w:r>
      <w:r w:rsidR="009402F1">
        <w:rPr>
          <w:noProof/>
          <w:lang w:val="en-IE"/>
        </w:rPr>
        <w:t>professional development programmes</w:t>
      </w:r>
      <w:r w:rsidR="008F645B">
        <w:rPr>
          <w:noProof/>
          <w:lang w:val="en-IE"/>
        </w:rPr>
        <w:t xml:space="preserve"> </w:t>
      </w:r>
      <w:r w:rsidR="00022B9C">
        <w:rPr>
          <w:noProof/>
          <w:lang w:val="en-IE"/>
        </w:rPr>
        <w:t>related to</w:t>
      </w:r>
      <w:r w:rsidR="008F645B">
        <w:rPr>
          <w:noProof/>
          <w:lang w:val="en-IE"/>
        </w:rPr>
        <w:t xml:space="preserve"> </w:t>
      </w:r>
      <w:r w:rsidR="008F645B" w:rsidRPr="00A37757">
        <w:rPr>
          <w:noProof/>
          <w:lang w:val="en-IE"/>
        </w:rPr>
        <w:t>sustainability</w:t>
      </w:r>
      <w:r w:rsidR="009402F1" w:rsidRPr="009402F1">
        <w:rPr>
          <w:noProof/>
          <w:lang w:val="en-IE"/>
        </w:rPr>
        <w:t xml:space="preserve">, for example by linking them to career progression and development and creating roles for </w:t>
      </w:r>
      <w:r w:rsidR="00C12915">
        <w:rPr>
          <w:noProof/>
          <w:lang w:val="en-IE"/>
        </w:rPr>
        <w:t>educator</w:t>
      </w:r>
      <w:r w:rsidR="009402F1" w:rsidRPr="009402F1">
        <w:rPr>
          <w:noProof/>
          <w:lang w:val="en-IE"/>
        </w:rPr>
        <w:t>s such as sustainability coordinator.</w:t>
      </w:r>
    </w:p>
    <w:p w:rsidR="00C13280" w:rsidRPr="007435CA" w:rsidRDefault="00E64677" w:rsidP="00E64677">
      <w:pPr>
        <w:pStyle w:val="Point1"/>
        <w:rPr>
          <w:noProof/>
          <w:lang w:val="en-IE" w:eastAsia="en-GB"/>
        </w:rPr>
      </w:pPr>
      <w:r w:rsidRPr="00E64677">
        <w:t>(d)</w:t>
      </w:r>
      <w:r w:rsidRPr="00E64677">
        <w:tab/>
      </w:r>
      <w:r w:rsidR="0091288B">
        <w:rPr>
          <w:noProof/>
          <w:lang w:val="en-IE"/>
        </w:rPr>
        <w:t>S</w:t>
      </w:r>
      <w:r w:rsidR="00C13280" w:rsidRPr="007435CA">
        <w:rPr>
          <w:noProof/>
          <w:lang w:val="en-IE"/>
        </w:rPr>
        <w:t xml:space="preserve">upport </w:t>
      </w:r>
      <w:r w:rsidR="00C12915">
        <w:rPr>
          <w:noProof/>
          <w:lang w:val="en-IE"/>
        </w:rPr>
        <w:t>educators</w:t>
      </w:r>
      <w:r w:rsidR="00C13280" w:rsidRPr="007435CA">
        <w:rPr>
          <w:noProof/>
          <w:lang w:val="en-IE"/>
        </w:rPr>
        <w:t xml:space="preserve">, including by providing the necessary time and space, to adopt pedagogies that enhance </w:t>
      </w:r>
      <w:r w:rsidR="00CD50AC" w:rsidRPr="00CD50AC">
        <w:rPr>
          <w:noProof/>
          <w:lang w:val="en-IE"/>
        </w:rPr>
        <w:t xml:space="preserve">environmental </w:t>
      </w:r>
      <w:r w:rsidR="00C13280" w:rsidRPr="007435CA">
        <w:rPr>
          <w:noProof/>
          <w:lang w:val="en-IE"/>
        </w:rPr>
        <w:t xml:space="preserve">sustainability learning and to approach sustainability education in </w:t>
      </w:r>
      <w:r w:rsidR="00797A6B" w:rsidRPr="00FE532D">
        <w:rPr>
          <w:noProof/>
          <w:lang w:val="en-IE"/>
        </w:rPr>
        <w:t>inter</w:t>
      </w:r>
      <w:r w:rsidR="00C13280" w:rsidRPr="00FE532D">
        <w:rPr>
          <w:noProof/>
          <w:lang w:val="en-IE"/>
        </w:rPr>
        <w:t>disciplinary ways</w:t>
      </w:r>
      <w:r w:rsidR="00C13280" w:rsidRPr="007435CA">
        <w:rPr>
          <w:noProof/>
          <w:lang w:val="en-IE"/>
        </w:rPr>
        <w:t xml:space="preserve"> and develop </w:t>
      </w:r>
      <w:r w:rsidR="001B2BFD" w:rsidRPr="00A37757">
        <w:rPr>
          <w:noProof/>
          <w:lang w:val="en-IE"/>
        </w:rPr>
        <w:t>the socio-emotional aspects of learning for</w:t>
      </w:r>
      <w:r w:rsidR="00CD50AC" w:rsidRPr="00CD50AC">
        <w:rPr>
          <w:noProof/>
        </w:rPr>
        <w:t xml:space="preserve"> </w:t>
      </w:r>
      <w:r w:rsidR="00CD50AC" w:rsidRPr="00CD50AC">
        <w:rPr>
          <w:noProof/>
          <w:lang w:val="en-IE"/>
        </w:rPr>
        <w:t>environmental</w:t>
      </w:r>
      <w:r w:rsidR="001B2BFD" w:rsidRPr="00A37757">
        <w:rPr>
          <w:noProof/>
          <w:lang w:val="en-IE"/>
        </w:rPr>
        <w:t xml:space="preserve"> sustainability</w:t>
      </w:r>
      <w:r w:rsidR="00022B9C">
        <w:rPr>
          <w:noProof/>
          <w:lang w:val="en-IE"/>
        </w:rPr>
        <w:t>,</w:t>
      </w:r>
      <w:r w:rsidR="00022B9C" w:rsidRPr="00022B9C">
        <w:rPr>
          <w:noProof/>
          <w:lang w:val="en-IE"/>
        </w:rPr>
        <w:t xml:space="preserve"> </w:t>
      </w:r>
      <w:r w:rsidR="00022B9C" w:rsidRPr="00001415">
        <w:rPr>
          <w:noProof/>
          <w:lang w:val="en-IE"/>
        </w:rPr>
        <w:t>so that all learners can become agents of change and learn to act, both individually and collectively, for a more sustainable world</w:t>
      </w:r>
      <w:r w:rsidR="00C13280" w:rsidRPr="007435CA">
        <w:rPr>
          <w:noProof/>
          <w:lang w:val="en-IE"/>
        </w:rPr>
        <w:t xml:space="preserve">. </w:t>
      </w:r>
    </w:p>
    <w:p w:rsidR="007B6DDF" w:rsidRPr="00A37757" w:rsidRDefault="00E64677" w:rsidP="00E64677">
      <w:pPr>
        <w:pStyle w:val="Point1"/>
        <w:rPr>
          <w:noProof/>
          <w:lang w:val="en-IE" w:eastAsia="en-GB"/>
        </w:rPr>
      </w:pPr>
      <w:r w:rsidRPr="00E64677">
        <w:t>(e)</w:t>
      </w:r>
      <w:r w:rsidRPr="00E64677">
        <w:tab/>
      </w:r>
      <w:r w:rsidR="0091288B">
        <w:rPr>
          <w:noProof/>
          <w:lang w:val="en-IE"/>
        </w:rPr>
        <w:t>E</w:t>
      </w:r>
      <w:r w:rsidR="00FD416D" w:rsidRPr="00A37757">
        <w:rPr>
          <w:noProof/>
          <w:lang w:val="en-IE"/>
        </w:rPr>
        <w:t>ncourage and enable</w:t>
      </w:r>
      <w:r w:rsidR="007B6DDF" w:rsidRPr="00A37757">
        <w:rPr>
          <w:noProof/>
          <w:lang w:val="en-IE"/>
        </w:rPr>
        <w:t xml:space="preserve"> transformative and </w:t>
      </w:r>
      <w:r w:rsidR="00797A6B">
        <w:rPr>
          <w:noProof/>
          <w:lang w:val="en-IE"/>
        </w:rPr>
        <w:t>inter</w:t>
      </w:r>
      <w:r w:rsidR="007B6DDF" w:rsidRPr="00A37757">
        <w:rPr>
          <w:noProof/>
          <w:lang w:val="en-IE"/>
        </w:rPr>
        <w:t>disciplinary teaching and learning using both traditional and innovative learning approaches, including hands-on learning, the STEAM approach</w:t>
      </w:r>
      <w:r w:rsidR="007B6DDF" w:rsidRPr="00A37757">
        <w:rPr>
          <w:rStyle w:val="FootnoteReference"/>
          <w:noProof/>
          <w:lang w:val="en-IE"/>
        </w:rPr>
        <w:footnoteReference w:id="42"/>
      </w:r>
      <w:r w:rsidR="007B6DDF" w:rsidRPr="00A37757">
        <w:rPr>
          <w:noProof/>
          <w:lang w:val="en-IE"/>
        </w:rPr>
        <w:t>, hackathons and gamification.</w:t>
      </w:r>
      <w:r w:rsidR="007B6DDF" w:rsidRPr="00866F02">
        <w:rPr>
          <w:noProof/>
        </w:rPr>
        <w:t xml:space="preserve"> </w:t>
      </w:r>
    </w:p>
    <w:p w:rsidR="003C1078" w:rsidRPr="00CC1B45" w:rsidRDefault="00E64677" w:rsidP="00E64677">
      <w:pPr>
        <w:pStyle w:val="Point1"/>
        <w:rPr>
          <w:noProof/>
          <w:lang w:val="en-IE"/>
        </w:rPr>
      </w:pPr>
      <w:r w:rsidRPr="00E64677">
        <w:t>(f)</w:t>
      </w:r>
      <w:r w:rsidRPr="00E64677">
        <w:tab/>
      </w:r>
      <w:r w:rsidR="0091288B">
        <w:rPr>
          <w:noProof/>
          <w:lang w:val="en-IE"/>
        </w:rPr>
        <w:t>D</w:t>
      </w:r>
      <w:r w:rsidR="007560B1" w:rsidRPr="0013797C">
        <w:rPr>
          <w:noProof/>
          <w:lang w:val="en-IE" w:eastAsia="en-GB"/>
        </w:rPr>
        <w:t xml:space="preserve">evelop and disseminate resources to support educators, including regarding assessment. Support educators to </w:t>
      </w:r>
      <w:r w:rsidR="007560B1" w:rsidRPr="008F645B">
        <w:rPr>
          <w:noProof/>
          <w:lang w:val="en-IE" w:eastAsia="en-GB"/>
        </w:rPr>
        <w:t xml:space="preserve">use traditional and new tools and materials to teach for </w:t>
      </w:r>
      <w:r w:rsidR="00CD50AC" w:rsidRPr="00CD50AC">
        <w:rPr>
          <w:noProof/>
          <w:lang w:val="en-IE" w:eastAsia="en-GB"/>
        </w:rPr>
        <w:t xml:space="preserve">environmental </w:t>
      </w:r>
      <w:r w:rsidR="007560B1" w:rsidRPr="008F645B">
        <w:rPr>
          <w:noProof/>
          <w:lang w:val="en-IE" w:eastAsia="en-GB"/>
        </w:rPr>
        <w:t xml:space="preserve">sustainability in a range of indoor and outdoor, and digital and non-digital, settings. </w:t>
      </w:r>
      <w:r w:rsidR="003C1078">
        <w:rPr>
          <w:noProof/>
          <w:lang w:val="en-IE"/>
        </w:rPr>
        <w:t>P</w:t>
      </w:r>
      <w:r w:rsidR="003C1078" w:rsidRPr="007435CA">
        <w:rPr>
          <w:noProof/>
          <w:lang w:val="en-IE"/>
        </w:rPr>
        <w:t>rovide access to centres of expertise, including centres for environmental education</w:t>
      </w:r>
      <w:r w:rsidR="003C1078">
        <w:rPr>
          <w:noProof/>
          <w:lang w:val="en-IE"/>
        </w:rPr>
        <w:t xml:space="preserve">. </w:t>
      </w:r>
    </w:p>
    <w:p w:rsidR="00C13280" w:rsidRPr="00452301" w:rsidRDefault="00E64677" w:rsidP="00E64677">
      <w:pPr>
        <w:pStyle w:val="Point1"/>
        <w:rPr>
          <w:noProof/>
          <w:lang w:val="en-IE"/>
        </w:rPr>
      </w:pPr>
      <w:r w:rsidRPr="00E64677">
        <w:t>(g)</w:t>
      </w:r>
      <w:r w:rsidRPr="00E64677">
        <w:tab/>
      </w:r>
      <w:r w:rsidR="0091288B">
        <w:rPr>
          <w:noProof/>
          <w:lang w:val="en-IE"/>
        </w:rPr>
        <w:t>E</w:t>
      </w:r>
      <w:r w:rsidR="00CC13C2" w:rsidRPr="00A5448E">
        <w:rPr>
          <w:noProof/>
          <w:lang w:val="en-IE"/>
        </w:rPr>
        <w:t xml:space="preserve">ncourage the research and innovation community to engage with </w:t>
      </w:r>
      <w:r w:rsidR="001023AB" w:rsidRPr="00866F02">
        <w:rPr>
          <w:noProof/>
          <w:lang w:val="en-IE"/>
        </w:rPr>
        <w:t>formal, non-formal and</w:t>
      </w:r>
      <w:r w:rsidR="00CC13C2" w:rsidRPr="00866F02">
        <w:rPr>
          <w:noProof/>
          <w:lang w:val="en-IE"/>
        </w:rPr>
        <w:t xml:space="preserve"> informal </w:t>
      </w:r>
      <w:r w:rsidR="001023AB" w:rsidRPr="00866F02">
        <w:rPr>
          <w:noProof/>
          <w:lang w:val="en-IE"/>
        </w:rPr>
        <w:t xml:space="preserve">education providers </w:t>
      </w:r>
      <w:r w:rsidR="00CC13C2" w:rsidRPr="007B6DDF">
        <w:rPr>
          <w:noProof/>
          <w:lang w:val="en-IE"/>
        </w:rPr>
        <w:t xml:space="preserve">to support </w:t>
      </w:r>
      <w:r w:rsidR="00C12915">
        <w:rPr>
          <w:noProof/>
          <w:lang w:val="en-IE"/>
        </w:rPr>
        <w:t>educators</w:t>
      </w:r>
      <w:r w:rsidR="00CC13C2" w:rsidRPr="007B6DDF">
        <w:rPr>
          <w:noProof/>
          <w:lang w:val="en-IE"/>
        </w:rPr>
        <w:t xml:space="preserve"> i</w:t>
      </w:r>
      <w:r w:rsidR="007560B1" w:rsidRPr="007B6DDF">
        <w:rPr>
          <w:noProof/>
          <w:lang w:val="en-IE"/>
        </w:rPr>
        <w:t>n environmental sustainability. Support educational staff to participate in exploratory projects and research related to the climate emergency, environmental crisis and sustainability</w:t>
      </w:r>
      <w:r w:rsidR="007560B1" w:rsidRPr="00A5448E">
        <w:rPr>
          <w:noProof/>
          <w:lang w:val="en-IE"/>
        </w:rPr>
        <w:t xml:space="preserve">. </w:t>
      </w:r>
      <w:r w:rsidR="0013797C" w:rsidRPr="00866F02">
        <w:rPr>
          <w:noProof/>
          <w:lang w:val="en-IE"/>
        </w:rPr>
        <w:t xml:space="preserve"> </w:t>
      </w:r>
    </w:p>
    <w:p w:rsidR="00C13280" w:rsidRPr="001A7099" w:rsidRDefault="00E64677" w:rsidP="00E64677">
      <w:pPr>
        <w:pStyle w:val="Point0"/>
        <w:rPr>
          <w:noProof/>
        </w:rPr>
      </w:pPr>
      <w:r w:rsidRPr="00E64677">
        <w:t>(7)</w:t>
      </w:r>
      <w:r w:rsidRPr="00E64677">
        <w:tab/>
      </w:r>
      <w:r w:rsidR="00C13280" w:rsidRPr="001A7099">
        <w:rPr>
          <w:noProof/>
        </w:rPr>
        <w:t xml:space="preserve">Support education and training institutions to effectively integrate </w:t>
      </w:r>
      <w:r w:rsidR="00CD50AC" w:rsidRPr="00CD50AC">
        <w:rPr>
          <w:noProof/>
        </w:rPr>
        <w:t xml:space="preserve">environmental </w:t>
      </w:r>
      <w:r w:rsidR="00C13280" w:rsidRPr="001A7099">
        <w:rPr>
          <w:noProof/>
        </w:rPr>
        <w:t xml:space="preserve">sustainability across all their </w:t>
      </w:r>
      <w:r w:rsidR="00B3399B">
        <w:rPr>
          <w:noProof/>
        </w:rPr>
        <w:t xml:space="preserve">activities and </w:t>
      </w:r>
      <w:r w:rsidR="00C13280" w:rsidRPr="001A7099">
        <w:rPr>
          <w:noProof/>
        </w:rPr>
        <w:t xml:space="preserve">operations by considering the following measures: </w:t>
      </w:r>
    </w:p>
    <w:p w:rsidR="00C13280" w:rsidRDefault="00E64677" w:rsidP="00E64677">
      <w:pPr>
        <w:pStyle w:val="Point1"/>
        <w:rPr>
          <w:noProof/>
        </w:rPr>
      </w:pPr>
      <w:r w:rsidRPr="00E64677">
        <w:t>(a)</w:t>
      </w:r>
      <w:r w:rsidRPr="00E64677">
        <w:tab/>
      </w:r>
      <w:r w:rsidR="0091288B">
        <w:rPr>
          <w:noProof/>
        </w:rPr>
        <w:t>E</w:t>
      </w:r>
      <w:r w:rsidR="00C13280" w:rsidRPr="00230291">
        <w:rPr>
          <w:noProof/>
        </w:rPr>
        <w:t>ncourage and facilitate effective whole</w:t>
      </w:r>
      <w:r w:rsidR="0091288B">
        <w:rPr>
          <w:noProof/>
        </w:rPr>
        <w:t>-</w:t>
      </w:r>
      <w:r w:rsidR="00C13280" w:rsidRPr="00230291">
        <w:rPr>
          <w:noProof/>
        </w:rPr>
        <w:t xml:space="preserve">institution approaches to sustainability which encompass </w:t>
      </w:r>
      <w:r w:rsidR="00B3399B">
        <w:rPr>
          <w:noProof/>
        </w:rPr>
        <w:t>teaching and learning,</w:t>
      </w:r>
      <w:r w:rsidR="00B3399B" w:rsidRPr="00230291">
        <w:rPr>
          <w:noProof/>
        </w:rPr>
        <w:t xml:space="preserve"> </w:t>
      </w:r>
      <w:r w:rsidR="00C13280" w:rsidRPr="00230291">
        <w:rPr>
          <w:noProof/>
        </w:rPr>
        <w:t>vision, planning and governance,</w:t>
      </w:r>
      <w:r w:rsidR="00B3399B">
        <w:rPr>
          <w:noProof/>
        </w:rPr>
        <w:t xml:space="preserve"> </w:t>
      </w:r>
      <w:r w:rsidR="00C13280" w:rsidRPr="00230291">
        <w:rPr>
          <w:noProof/>
        </w:rPr>
        <w:t xml:space="preserve">active </w:t>
      </w:r>
      <w:r w:rsidR="007C716F">
        <w:rPr>
          <w:noProof/>
        </w:rPr>
        <w:t>learner</w:t>
      </w:r>
      <w:r w:rsidR="007C716F" w:rsidRPr="00230291">
        <w:rPr>
          <w:noProof/>
        </w:rPr>
        <w:t xml:space="preserve"> </w:t>
      </w:r>
      <w:r w:rsidR="00B3399B">
        <w:rPr>
          <w:noProof/>
        </w:rPr>
        <w:t xml:space="preserve">and staff </w:t>
      </w:r>
      <w:r w:rsidR="00C13280" w:rsidRPr="00230291">
        <w:rPr>
          <w:noProof/>
        </w:rPr>
        <w:t xml:space="preserve">participation, </w:t>
      </w:r>
      <w:r w:rsidR="00BA5898">
        <w:rPr>
          <w:noProof/>
        </w:rPr>
        <w:t>management of buildings and resources</w:t>
      </w:r>
      <w:r w:rsidR="00DD3FDD">
        <w:rPr>
          <w:noProof/>
        </w:rPr>
        <w:t xml:space="preserve">, </w:t>
      </w:r>
      <w:r w:rsidR="00C13280" w:rsidRPr="009521B5">
        <w:rPr>
          <w:noProof/>
          <w:lang w:val="en-IE"/>
        </w:rPr>
        <w:t>partnerships with local and wider communities</w:t>
      </w:r>
      <w:r w:rsidR="009B02D0">
        <w:rPr>
          <w:noProof/>
          <w:lang w:val="en-IE"/>
        </w:rPr>
        <w:t xml:space="preserve">, and </w:t>
      </w:r>
      <w:r w:rsidR="009B02D0" w:rsidRPr="009B02D0">
        <w:rPr>
          <w:noProof/>
        </w:rPr>
        <w:t>research and innovation</w:t>
      </w:r>
      <w:r w:rsidR="00C13280" w:rsidRPr="00230291">
        <w:rPr>
          <w:noProof/>
        </w:rPr>
        <w:t>.</w:t>
      </w:r>
      <w:r w:rsidR="00AE4F9F">
        <w:rPr>
          <w:noProof/>
          <w:lang w:eastAsia="en-GB"/>
        </w:rPr>
        <w:t xml:space="preserve"> </w:t>
      </w:r>
      <w:r w:rsidR="00AE4F9F">
        <w:rPr>
          <w:noProof/>
        </w:rPr>
        <w:t>S</w:t>
      </w:r>
      <w:r w:rsidR="00AE4F9F" w:rsidRPr="00230291">
        <w:rPr>
          <w:noProof/>
          <w:lang w:val="en-IE"/>
        </w:rPr>
        <w:t>upport education leaders in managing organisational change with dedicated professional development and guidance for their roles</w:t>
      </w:r>
      <w:r w:rsidR="00AE4F9F">
        <w:rPr>
          <w:noProof/>
          <w:lang w:val="en-IE"/>
        </w:rPr>
        <w:t>.</w:t>
      </w:r>
    </w:p>
    <w:p w:rsidR="00C13280" w:rsidRDefault="00E64677" w:rsidP="00E64677">
      <w:pPr>
        <w:pStyle w:val="Point1"/>
        <w:rPr>
          <w:noProof/>
          <w:lang w:val="en-IE" w:eastAsia="en-GB"/>
        </w:rPr>
      </w:pPr>
      <w:r w:rsidRPr="00E64677">
        <w:t>(b)</w:t>
      </w:r>
      <w:r w:rsidRPr="00E64677">
        <w:tab/>
      </w:r>
      <w:r w:rsidR="0091288B">
        <w:rPr>
          <w:noProof/>
          <w:lang w:val="en-IE"/>
        </w:rPr>
        <w:t>S</w:t>
      </w:r>
      <w:r w:rsidR="00C13280" w:rsidRPr="00230291">
        <w:rPr>
          <w:noProof/>
          <w:lang w:val="en-IE"/>
        </w:rPr>
        <w:t>upport education</w:t>
      </w:r>
      <w:r w:rsidR="00C13280">
        <w:rPr>
          <w:noProof/>
          <w:lang w:val="en-IE"/>
        </w:rPr>
        <w:t xml:space="preserve"> and training </w:t>
      </w:r>
      <w:r w:rsidR="00C13280" w:rsidRPr="00230291">
        <w:rPr>
          <w:noProof/>
          <w:lang w:val="en-IE"/>
        </w:rPr>
        <w:t xml:space="preserve">institutions to design, monitor and evaluate </w:t>
      </w:r>
      <w:r w:rsidR="00B3399B">
        <w:rPr>
          <w:noProof/>
          <w:lang w:val="en-IE"/>
        </w:rPr>
        <w:t xml:space="preserve">their </w:t>
      </w:r>
      <w:r w:rsidR="00C13280" w:rsidRPr="00230291">
        <w:rPr>
          <w:noProof/>
          <w:lang w:val="en-IE"/>
        </w:rPr>
        <w:t>sustainability strategies and/or embed sustainability in existing processes and measures (</w:t>
      </w:r>
      <w:r w:rsidR="00C13280" w:rsidRPr="006870E2">
        <w:rPr>
          <w:noProof/>
          <w:lang w:val="en-IE"/>
        </w:rPr>
        <w:t>e.g.</w:t>
      </w:r>
      <w:r w:rsidR="00C13280" w:rsidRPr="00230291">
        <w:rPr>
          <w:noProof/>
          <w:lang w:val="en-IE"/>
        </w:rPr>
        <w:t xml:space="preserve"> school development plans, higher </w:t>
      </w:r>
      <w:r w:rsidR="00C13280" w:rsidRPr="006870E2">
        <w:rPr>
          <w:noProof/>
          <w:lang w:val="en-IE"/>
        </w:rPr>
        <w:t>education</w:t>
      </w:r>
      <w:r w:rsidR="00C13280" w:rsidRPr="00230291">
        <w:rPr>
          <w:noProof/>
          <w:lang w:val="en-IE"/>
        </w:rPr>
        <w:t xml:space="preserve"> mission statements</w:t>
      </w:r>
      <w:r w:rsidR="00C12915">
        <w:rPr>
          <w:noProof/>
          <w:lang w:val="en-IE"/>
        </w:rPr>
        <w:t xml:space="preserve"> </w:t>
      </w:r>
      <w:r w:rsidR="00C12915" w:rsidRPr="009B02D0">
        <w:rPr>
          <w:noProof/>
          <w:lang w:val="en-IE"/>
        </w:rPr>
        <w:t>and strategies</w:t>
      </w:r>
      <w:r w:rsidR="00C13280" w:rsidRPr="00230291">
        <w:rPr>
          <w:noProof/>
          <w:lang w:val="en-IE"/>
        </w:rPr>
        <w:t>). Recognise that this is a long-term process requiring small measurable steps which are monitored and evaluated on an ongoing basis, including through self-evaluation by the institution</w:t>
      </w:r>
      <w:r w:rsidR="00BE31A3">
        <w:rPr>
          <w:noProof/>
          <w:lang w:val="en-IE"/>
        </w:rPr>
        <w:t xml:space="preserve">. </w:t>
      </w:r>
      <w:r w:rsidR="00C13280" w:rsidRPr="00230291">
        <w:rPr>
          <w:noProof/>
          <w:lang w:val="en-IE"/>
        </w:rPr>
        <w:t xml:space="preserve"> </w:t>
      </w:r>
    </w:p>
    <w:p w:rsidR="00AE4F9F" w:rsidRDefault="00E64677" w:rsidP="00E64677">
      <w:pPr>
        <w:pStyle w:val="Point1"/>
        <w:rPr>
          <w:noProof/>
          <w:lang w:val="en-IE" w:eastAsia="en-GB"/>
        </w:rPr>
      </w:pPr>
      <w:r w:rsidRPr="00E64677">
        <w:t>(c)</w:t>
      </w:r>
      <w:r w:rsidRPr="00E64677">
        <w:tab/>
      </w:r>
      <w:r w:rsidR="0091288B">
        <w:rPr>
          <w:noProof/>
          <w:lang w:val="en-IE"/>
        </w:rPr>
        <w:t>E</w:t>
      </w:r>
      <w:r w:rsidR="00C13280" w:rsidRPr="00452301">
        <w:rPr>
          <w:noProof/>
          <w:lang w:val="en-IE"/>
        </w:rPr>
        <w:t xml:space="preserve">ncourage and support schools, higher education institutions, VET </w:t>
      </w:r>
      <w:r w:rsidR="002F4E69" w:rsidRPr="00452301">
        <w:rPr>
          <w:noProof/>
          <w:lang w:val="en-IE"/>
        </w:rPr>
        <w:t xml:space="preserve">providers </w:t>
      </w:r>
      <w:r w:rsidR="00C13280" w:rsidRPr="00352F84">
        <w:rPr>
          <w:noProof/>
          <w:lang w:val="en-IE"/>
        </w:rPr>
        <w:t xml:space="preserve">and other </w:t>
      </w:r>
      <w:r w:rsidR="002F4E69" w:rsidRPr="00352F84">
        <w:rPr>
          <w:noProof/>
          <w:lang w:val="en-IE"/>
        </w:rPr>
        <w:t xml:space="preserve">education </w:t>
      </w:r>
      <w:r w:rsidR="00C13280" w:rsidRPr="00352F84">
        <w:rPr>
          <w:noProof/>
          <w:lang w:val="en-IE"/>
        </w:rPr>
        <w:t xml:space="preserve">providers to take part in eco-certification programmes which can bring environmental, educational and economic benefits. </w:t>
      </w:r>
      <w:r w:rsidR="00C13280" w:rsidRPr="00A5448E">
        <w:rPr>
          <w:noProof/>
          <w:lang w:val="en-IE"/>
        </w:rPr>
        <w:t>Provide support structures for such schemes, e.g.</w:t>
      </w:r>
      <w:r w:rsidR="00C13280" w:rsidRPr="00866F02">
        <w:rPr>
          <w:noProof/>
          <w:lang w:val="en-IE"/>
        </w:rPr>
        <w:t xml:space="preserve"> agencies or bodies to support whole</w:t>
      </w:r>
      <w:r w:rsidR="0091288B">
        <w:rPr>
          <w:noProof/>
          <w:lang w:val="en-IE"/>
        </w:rPr>
        <w:t>-</w:t>
      </w:r>
      <w:r w:rsidR="007C716F" w:rsidRPr="00452301">
        <w:rPr>
          <w:noProof/>
          <w:lang w:val="en-IE"/>
        </w:rPr>
        <w:t xml:space="preserve">institution </w:t>
      </w:r>
      <w:r w:rsidR="00C13280" w:rsidRPr="00452301">
        <w:rPr>
          <w:noProof/>
          <w:lang w:val="en-IE"/>
        </w:rPr>
        <w:t xml:space="preserve">approaches, mentoring and networking, templates and guidance, financial support. </w:t>
      </w:r>
    </w:p>
    <w:p w:rsidR="00C13280" w:rsidRPr="00CC1B45" w:rsidRDefault="00E64677" w:rsidP="00E64677">
      <w:pPr>
        <w:pStyle w:val="Point1"/>
        <w:rPr>
          <w:noProof/>
        </w:rPr>
      </w:pPr>
      <w:r w:rsidRPr="00E64677">
        <w:t>(d)</w:t>
      </w:r>
      <w:r w:rsidRPr="00E64677">
        <w:tab/>
      </w:r>
      <w:r w:rsidR="0091288B">
        <w:rPr>
          <w:noProof/>
          <w:lang w:val="en-IE"/>
        </w:rPr>
        <w:t>F</w:t>
      </w:r>
      <w:r w:rsidR="00AE4F9F" w:rsidRPr="00AE4F9F">
        <w:rPr>
          <w:noProof/>
          <w:lang w:val="en-IE"/>
        </w:rPr>
        <w:t xml:space="preserve">ocus part of the internal and/or external review and quality assurance mechanisms of education and training organisations on sustainability. </w:t>
      </w:r>
      <w:r w:rsidR="00C13280" w:rsidRPr="00866F02">
        <w:rPr>
          <w:noProof/>
          <w:lang w:val="en-IE"/>
        </w:rPr>
        <w:t xml:space="preserve">Reward higher education institutions through performance based funding frameworks for effective engagement </w:t>
      </w:r>
      <w:r w:rsidR="007C716F" w:rsidRPr="00452301">
        <w:rPr>
          <w:noProof/>
          <w:lang w:val="en-IE"/>
        </w:rPr>
        <w:t xml:space="preserve">with </w:t>
      </w:r>
      <w:r w:rsidR="00C13280" w:rsidRPr="00452301">
        <w:rPr>
          <w:noProof/>
          <w:lang w:val="en-IE"/>
        </w:rPr>
        <w:t>sustainability.</w:t>
      </w:r>
      <w:r w:rsidR="00C13280" w:rsidRPr="004A2D5F">
        <w:rPr>
          <w:noProof/>
          <w:lang w:val="en-IE"/>
        </w:rPr>
        <w:t xml:space="preserve"> </w:t>
      </w:r>
    </w:p>
    <w:p w:rsidR="00480877" w:rsidRDefault="00E64677" w:rsidP="00E64677">
      <w:pPr>
        <w:pStyle w:val="Point1"/>
        <w:rPr>
          <w:noProof/>
        </w:rPr>
      </w:pPr>
      <w:r w:rsidRPr="00E64677">
        <w:t>(e)</w:t>
      </w:r>
      <w:r w:rsidRPr="00E64677">
        <w:tab/>
      </w:r>
      <w:r w:rsidR="0091288B">
        <w:rPr>
          <w:noProof/>
        </w:rPr>
        <w:t>F</w:t>
      </w:r>
      <w:r w:rsidR="00480877" w:rsidRPr="00CC1B45">
        <w:rPr>
          <w:noProof/>
        </w:rPr>
        <w:t xml:space="preserve">urther embed </w:t>
      </w:r>
      <w:r w:rsidR="00CD50AC" w:rsidRPr="00CD50AC">
        <w:rPr>
          <w:noProof/>
        </w:rPr>
        <w:t xml:space="preserve">environmental </w:t>
      </w:r>
      <w:r w:rsidR="00480877" w:rsidRPr="00CC1B45">
        <w:rPr>
          <w:noProof/>
        </w:rPr>
        <w:t xml:space="preserve">sustainability into programmes, syllabuses and modules, across a range of disciplines, </w:t>
      </w:r>
      <w:r w:rsidR="00AE4F9F">
        <w:rPr>
          <w:noProof/>
        </w:rPr>
        <w:t xml:space="preserve">such as </w:t>
      </w:r>
      <w:r w:rsidR="00480877" w:rsidRPr="00CC1B45">
        <w:rPr>
          <w:noProof/>
        </w:rPr>
        <w:t>business studies, social sciences, architecture and engineering, land use planning and management.</w:t>
      </w:r>
      <w:r w:rsidR="00022B9C">
        <w:rPr>
          <w:noProof/>
        </w:rPr>
        <w:t xml:space="preserve"> </w:t>
      </w:r>
      <w:r w:rsidR="00F05D12">
        <w:rPr>
          <w:noProof/>
        </w:rPr>
        <w:t xml:space="preserve">Make use of resources and materials developed by environmental and educational </w:t>
      </w:r>
      <w:r w:rsidR="00022B9C">
        <w:rPr>
          <w:noProof/>
        </w:rPr>
        <w:t>non-governmental organisation</w:t>
      </w:r>
      <w:r w:rsidR="00F05D12">
        <w:rPr>
          <w:noProof/>
        </w:rPr>
        <w:t xml:space="preserve">s and other relevant </w:t>
      </w:r>
      <w:r w:rsidR="00022B9C">
        <w:rPr>
          <w:noProof/>
        </w:rPr>
        <w:t>bodies</w:t>
      </w:r>
      <w:r w:rsidR="00F05D12">
        <w:rPr>
          <w:noProof/>
        </w:rPr>
        <w:t xml:space="preserve">. </w:t>
      </w:r>
    </w:p>
    <w:p w:rsidR="00AE4F9F" w:rsidRDefault="00E64677" w:rsidP="00E64677">
      <w:pPr>
        <w:pStyle w:val="Point1"/>
        <w:rPr>
          <w:noProof/>
        </w:rPr>
      </w:pPr>
      <w:r w:rsidRPr="00E64677">
        <w:t>(f)</w:t>
      </w:r>
      <w:r w:rsidRPr="00E64677">
        <w:tab/>
      </w:r>
      <w:r w:rsidR="0091288B">
        <w:rPr>
          <w:noProof/>
          <w:lang w:val="en-IE"/>
        </w:rPr>
        <w:t>S</w:t>
      </w:r>
      <w:r w:rsidR="00AE4F9F" w:rsidRPr="00A37757">
        <w:rPr>
          <w:noProof/>
          <w:lang w:val="en-IE"/>
        </w:rPr>
        <w:t>upport higher</w:t>
      </w:r>
      <w:r w:rsidR="00AE4F9F" w:rsidRPr="00A37757">
        <w:rPr>
          <w:rStyle w:val="normaltextrun"/>
          <w:noProof/>
          <w:shd w:val="clear" w:color="auto" w:fill="FFFFFF"/>
          <w:lang w:val="en-IE"/>
        </w:rPr>
        <w:t xml:space="preserve"> education and VET institutions in the development of </w:t>
      </w:r>
      <w:r w:rsidR="00AE4F9F" w:rsidRPr="00866F02">
        <w:rPr>
          <w:noProof/>
        </w:rPr>
        <w:t>small</w:t>
      </w:r>
      <w:r w:rsidR="00AE4F9F" w:rsidRPr="005B61AC">
        <w:rPr>
          <w:noProof/>
        </w:rPr>
        <w:t xml:space="preserve"> and tailored learning courses on environmental sustainability, leading to micro-credentials</w:t>
      </w:r>
      <w:r w:rsidR="00AE4F9F">
        <w:rPr>
          <w:noProof/>
        </w:rPr>
        <w:t xml:space="preserve">, in order to </w:t>
      </w:r>
      <w:r w:rsidR="00AE4F9F" w:rsidRPr="005B61AC">
        <w:rPr>
          <w:noProof/>
        </w:rPr>
        <w:t>deepen, broaden and updat</w:t>
      </w:r>
      <w:r w:rsidR="00AE4F9F">
        <w:rPr>
          <w:noProof/>
        </w:rPr>
        <w:t>e</w:t>
      </w:r>
      <w:r w:rsidR="00AE4F9F" w:rsidRPr="005B61AC">
        <w:rPr>
          <w:noProof/>
        </w:rPr>
        <w:t xml:space="preserve"> professional competences</w:t>
      </w:r>
      <w:r w:rsidR="00AE4F9F">
        <w:rPr>
          <w:noProof/>
        </w:rPr>
        <w:t>.</w:t>
      </w:r>
    </w:p>
    <w:p w:rsidR="00C13280" w:rsidRPr="009C4978" w:rsidRDefault="00E64677" w:rsidP="00E64677">
      <w:pPr>
        <w:pStyle w:val="Point1"/>
        <w:rPr>
          <w:noProof/>
        </w:rPr>
      </w:pPr>
      <w:r w:rsidRPr="00E64677">
        <w:t>(g)</w:t>
      </w:r>
      <w:r w:rsidRPr="00E64677">
        <w:tab/>
      </w:r>
      <w:r w:rsidR="0091288B">
        <w:rPr>
          <w:noProof/>
        </w:rPr>
        <w:t>S</w:t>
      </w:r>
      <w:r w:rsidR="00AE4F9F">
        <w:rPr>
          <w:noProof/>
        </w:rPr>
        <w:t xml:space="preserve">upport </w:t>
      </w:r>
      <w:r w:rsidR="00AE4F9F" w:rsidRPr="00AE4F9F">
        <w:rPr>
          <w:noProof/>
        </w:rPr>
        <w:t xml:space="preserve">partnerships with business, arts, farms, cultural heritage, sport, research institutes, the educational resources industry (including technology, publishing and other curriculum equipment) and educational research. Develop extra-curricular, summer and other programmes while providing support for internships in, for example, laboratories, businesses, research institutions, </w:t>
      </w:r>
      <w:r w:rsidR="00022B9C">
        <w:rPr>
          <w:noProof/>
        </w:rPr>
        <w:t>non-governmental organisation</w:t>
      </w:r>
      <w:r w:rsidR="00AE4F9F" w:rsidRPr="00AE4F9F">
        <w:rPr>
          <w:noProof/>
        </w:rPr>
        <w:t>s.</w:t>
      </w:r>
    </w:p>
    <w:p w:rsidR="00C13280" w:rsidRPr="001A7099" w:rsidRDefault="00E64677" w:rsidP="00E64677">
      <w:pPr>
        <w:pStyle w:val="Point0"/>
        <w:rPr>
          <w:noProof/>
        </w:rPr>
      </w:pPr>
      <w:r w:rsidRPr="00E64677">
        <w:t>(8)</w:t>
      </w:r>
      <w:r w:rsidRPr="00E64677">
        <w:tab/>
      </w:r>
      <w:r w:rsidR="0091288B">
        <w:rPr>
          <w:noProof/>
          <w:lang w:val="en-IE"/>
        </w:rPr>
        <w:t>M</w:t>
      </w:r>
      <w:r w:rsidR="00C13280" w:rsidRPr="001A7099">
        <w:rPr>
          <w:noProof/>
        </w:rPr>
        <w:t xml:space="preserve">obilise national and EU funds for investment in infrastructure, </w:t>
      </w:r>
      <w:r w:rsidR="00B5356A">
        <w:rPr>
          <w:noProof/>
        </w:rPr>
        <w:t xml:space="preserve">training, </w:t>
      </w:r>
      <w:r w:rsidR="00C13280" w:rsidRPr="001A7099">
        <w:rPr>
          <w:noProof/>
        </w:rPr>
        <w:t xml:space="preserve">tools and </w:t>
      </w:r>
      <w:r w:rsidR="00B5356A">
        <w:rPr>
          <w:noProof/>
        </w:rPr>
        <w:t>resources</w:t>
      </w:r>
      <w:r w:rsidR="00C13280" w:rsidRPr="001A7099">
        <w:rPr>
          <w:noProof/>
        </w:rPr>
        <w:t xml:space="preserve"> to increase resilience and preparedness of education and training for the green transition, in particular Erasmus+, the Recovery and Resilience Facility, European Solidarity Corps, European Social Fund Plus, European Regional Development Fund, the Technical Support Instrument, Digital Europe Programme, Horizon Europe and InvestEU.</w:t>
      </w:r>
    </w:p>
    <w:p w:rsidR="00C13280" w:rsidRPr="001A7099" w:rsidRDefault="00E64677" w:rsidP="00E64677">
      <w:pPr>
        <w:pStyle w:val="Point0"/>
        <w:rPr>
          <w:noProof/>
        </w:rPr>
      </w:pPr>
      <w:r w:rsidRPr="00E64677">
        <w:t>(9)</w:t>
      </w:r>
      <w:r w:rsidRPr="00E64677">
        <w:tab/>
      </w:r>
      <w:r w:rsidR="0091288B">
        <w:rPr>
          <w:noProof/>
        </w:rPr>
        <w:t>I</w:t>
      </w:r>
      <w:r w:rsidR="003D21C2" w:rsidRPr="001A7099">
        <w:rPr>
          <w:noProof/>
        </w:rPr>
        <w:t>n</w:t>
      </w:r>
      <w:r w:rsidR="00C13280" w:rsidRPr="001A7099">
        <w:rPr>
          <w:noProof/>
        </w:rPr>
        <w:t xml:space="preserve">vest in monitoring, research and evaluation of the policy challenges and of the impact of these initiatives in order to build on lessons learnt and inform policy making, including by supporting the development of common indicators and targets on environmental sustainability in education. </w:t>
      </w:r>
    </w:p>
    <w:p w:rsidR="00C13280" w:rsidRPr="00230291" w:rsidRDefault="00C13280" w:rsidP="00C13280">
      <w:pPr>
        <w:rPr>
          <w:noProof/>
          <w:lang w:val="en-IE"/>
        </w:rPr>
      </w:pPr>
      <w:r w:rsidRPr="00230291">
        <w:rPr>
          <w:noProof/>
          <w:lang w:val="en-IE"/>
        </w:rPr>
        <w:t xml:space="preserve">HEREBY INVITES THE COMMISSION TO: </w:t>
      </w:r>
    </w:p>
    <w:p w:rsidR="00C13280" w:rsidRPr="00CD50AC" w:rsidRDefault="00E64677" w:rsidP="00E64677">
      <w:pPr>
        <w:pStyle w:val="ManualNumPar1"/>
        <w:rPr>
          <w:noProof/>
          <w:lang w:val="en-IE"/>
        </w:rPr>
      </w:pPr>
      <w:r w:rsidRPr="00E64677">
        <w:t>1.</w:t>
      </w:r>
      <w:r w:rsidRPr="00E64677">
        <w:tab/>
      </w:r>
      <w:r w:rsidR="00802A9F" w:rsidRPr="00CD50AC">
        <w:rPr>
          <w:noProof/>
          <w:lang w:val="en-IE"/>
        </w:rPr>
        <w:t>F</w:t>
      </w:r>
      <w:r w:rsidR="00C13280" w:rsidRPr="00CD50AC">
        <w:rPr>
          <w:noProof/>
          <w:lang w:val="en-IE"/>
        </w:rPr>
        <w:t>acilitat</w:t>
      </w:r>
      <w:r w:rsidR="00802A9F" w:rsidRPr="00CD50AC">
        <w:rPr>
          <w:noProof/>
          <w:lang w:val="en-IE"/>
        </w:rPr>
        <w:t xml:space="preserve">e </w:t>
      </w:r>
      <w:r w:rsidR="00C13280" w:rsidRPr="00CD50AC">
        <w:rPr>
          <w:noProof/>
          <w:lang w:val="en-IE"/>
        </w:rPr>
        <w:t>cooperation</w:t>
      </w:r>
      <w:r w:rsidR="001135EF" w:rsidRPr="00A37757">
        <w:rPr>
          <w:noProof/>
          <w:lang w:val="en-IE"/>
        </w:rPr>
        <w:t xml:space="preserve"> and </w:t>
      </w:r>
      <w:r w:rsidR="00491EDB" w:rsidRPr="00A37757">
        <w:rPr>
          <w:noProof/>
          <w:lang w:val="en-IE"/>
        </w:rPr>
        <w:t xml:space="preserve">peer </w:t>
      </w:r>
      <w:r w:rsidR="00C13280" w:rsidRPr="00CD50AC">
        <w:rPr>
          <w:noProof/>
          <w:lang w:val="en-IE"/>
        </w:rPr>
        <w:t xml:space="preserve">learning </w:t>
      </w:r>
      <w:r w:rsidR="00802A9F" w:rsidRPr="00CD50AC">
        <w:rPr>
          <w:noProof/>
          <w:lang w:val="en-IE"/>
        </w:rPr>
        <w:t xml:space="preserve">among Member States and stakeholders on learning for </w:t>
      </w:r>
      <w:r w:rsidR="00CD50AC" w:rsidRPr="00CD50AC">
        <w:rPr>
          <w:noProof/>
          <w:lang w:val="en-IE"/>
        </w:rPr>
        <w:t xml:space="preserve">environmental </w:t>
      </w:r>
      <w:r w:rsidR="00802A9F" w:rsidRPr="00CD50AC">
        <w:rPr>
          <w:noProof/>
          <w:lang w:val="en-IE"/>
        </w:rPr>
        <w:t xml:space="preserve">sustainability </w:t>
      </w:r>
      <w:r w:rsidR="00627A17" w:rsidRPr="00CD50AC">
        <w:rPr>
          <w:noProof/>
          <w:lang w:val="en-IE"/>
        </w:rPr>
        <w:t>through:</w:t>
      </w:r>
    </w:p>
    <w:p w:rsidR="007262E1" w:rsidRPr="00FE532D" w:rsidRDefault="00E64677" w:rsidP="00E64677">
      <w:pPr>
        <w:pStyle w:val="ManualNumPar2"/>
        <w:rPr>
          <w:noProof/>
        </w:rPr>
      </w:pPr>
      <w:r w:rsidRPr="00E64677">
        <w:t>1.1.</w:t>
      </w:r>
      <w:r w:rsidRPr="00E64677">
        <w:tab/>
      </w:r>
      <w:r w:rsidR="0091288B">
        <w:rPr>
          <w:noProof/>
        </w:rPr>
        <w:t>T</w:t>
      </w:r>
      <w:r w:rsidR="00C13280" w:rsidRPr="007435CA">
        <w:rPr>
          <w:noProof/>
        </w:rPr>
        <w:t>he Strategic framework for European cooperation in education and training towards the European Education Area and beyond (2021-2030</w:t>
      </w:r>
      <w:r w:rsidR="00C13280" w:rsidRPr="00FE532D">
        <w:rPr>
          <w:noProof/>
        </w:rPr>
        <w:t>)</w:t>
      </w:r>
      <w:r w:rsidR="00C13280" w:rsidRPr="00FE532D">
        <w:rPr>
          <w:rStyle w:val="FootnoteReference"/>
          <w:noProof/>
        </w:rPr>
        <w:footnoteReference w:id="43"/>
      </w:r>
      <w:r w:rsidR="00C13280" w:rsidRPr="00FE532D">
        <w:rPr>
          <w:noProof/>
        </w:rPr>
        <w:t xml:space="preserve"> where education for the green tr</w:t>
      </w:r>
      <w:r w:rsidR="00627A17" w:rsidRPr="00FE532D">
        <w:rPr>
          <w:noProof/>
        </w:rPr>
        <w:t>ansition is a key priority area.</w:t>
      </w:r>
    </w:p>
    <w:p w:rsidR="00E05C38" w:rsidRPr="00A37757" w:rsidRDefault="00E64677" w:rsidP="00E64677">
      <w:pPr>
        <w:pStyle w:val="ManualNumPar2"/>
        <w:rPr>
          <w:rStyle w:val="normaltextrun"/>
          <w:noProof/>
        </w:rPr>
      </w:pPr>
      <w:r w:rsidRPr="00E64677">
        <w:rPr>
          <w:rStyle w:val="normaltextrun"/>
        </w:rPr>
        <w:t>1.2.</w:t>
      </w:r>
      <w:r w:rsidRPr="00E64677">
        <w:rPr>
          <w:rStyle w:val="normaltextrun"/>
        </w:rPr>
        <w:tab/>
      </w:r>
      <w:r w:rsidR="0091288B">
        <w:rPr>
          <w:rStyle w:val="normaltextrun"/>
          <w:noProof/>
        </w:rPr>
        <w:t>D</w:t>
      </w:r>
      <w:r w:rsidR="00E05C38" w:rsidRPr="007435CA">
        <w:rPr>
          <w:rStyle w:val="normaltextrun"/>
          <w:noProof/>
        </w:rPr>
        <w:t>isseminat</w:t>
      </w:r>
      <w:r w:rsidR="00B5356A">
        <w:rPr>
          <w:rStyle w:val="normaltextrun"/>
          <w:noProof/>
        </w:rPr>
        <w:t>ing</w:t>
      </w:r>
      <w:r w:rsidR="00E05C38" w:rsidRPr="007435CA">
        <w:rPr>
          <w:rStyle w:val="normaltextrun"/>
          <w:noProof/>
        </w:rPr>
        <w:t xml:space="preserve"> and encourag</w:t>
      </w:r>
      <w:r w:rsidR="00B5356A">
        <w:rPr>
          <w:rStyle w:val="normaltextrun"/>
          <w:noProof/>
        </w:rPr>
        <w:t>ing</w:t>
      </w:r>
      <w:r w:rsidR="00E05C38" w:rsidRPr="007435CA">
        <w:rPr>
          <w:rStyle w:val="normaltextrun"/>
          <w:noProof/>
        </w:rPr>
        <w:t xml:space="preserve"> the use of, opportunities to promote, support and enable education</w:t>
      </w:r>
      <w:r w:rsidR="00CD50AC">
        <w:rPr>
          <w:rStyle w:val="normaltextrun"/>
          <w:noProof/>
        </w:rPr>
        <w:t xml:space="preserve"> and training</w:t>
      </w:r>
      <w:r w:rsidR="00E05C38" w:rsidRPr="007435CA">
        <w:rPr>
          <w:rStyle w:val="normaltextrun"/>
          <w:noProof/>
        </w:rPr>
        <w:t xml:space="preserve"> for environmental sustainability within EU funding programmes, such as Erasmus+, the European Solidarity Corps, </w:t>
      </w:r>
      <w:r w:rsidR="00E05C38">
        <w:rPr>
          <w:rStyle w:val="normaltextrun"/>
          <w:noProof/>
        </w:rPr>
        <w:t xml:space="preserve">LIFE, European Social Fund, </w:t>
      </w:r>
      <w:r w:rsidR="00E05C38" w:rsidRPr="007435CA">
        <w:rPr>
          <w:rStyle w:val="normaltextrun"/>
          <w:noProof/>
        </w:rPr>
        <w:t xml:space="preserve">Horizon Europe, </w:t>
      </w:r>
      <w:r w:rsidR="00E05C38" w:rsidRPr="00B353FB">
        <w:rPr>
          <w:rStyle w:val="normaltextrun"/>
          <w:noProof/>
        </w:rPr>
        <w:t>Marie Skłodowska-Curie Actions</w:t>
      </w:r>
      <w:r w:rsidR="00E05C38" w:rsidRPr="007435CA">
        <w:rPr>
          <w:rStyle w:val="normaltextrun"/>
          <w:noProof/>
        </w:rPr>
        <w:t xml:space="preserve"> </w:t>
      </w:r>
      <w:r w:rsidR="00E05C38">
        <w:rPr>
          <w:rStyle w:val="normaltextrun"/>
          <w:noProof/>
        </w:rPr>
        <w:t xml:space="preserve">and the Technical Support Instrument. </w:t>
      </w:r>
    </w:p>
    <w:p w:rsidR="00E05C38" w:rsidRPr="00A37757" w:rsidRDefault="00E64677" w:rsidP="00E64677">
      <w:pPr>
        <w:pStyle w:val="ManualNumPar2"/>
        <w:rPr>
          <w:rStyle w:val="normaltextrun"/>
          <w:noProof/>
        </w:rPr>
      </w:pPr>
      <w:r w:rsidRPr="00E64677">
        <w:rPr>
          <w:rStyle w:val="normaltextrun"/>
        </w:rPr>
        <w:t>1.3.</w:t>
      </w:r>
      <w:r w:rsidRPr="00E64677">
        <w:rPr>
          <w:rStyle w:val="normaltextrun"/>
        </w:rPr>
        <w:tab/>
      </w:r>
      <w:r w:rsidR="0091288B">
        <w:rPr>
          <w:rStyle w:val="normaltextrun"/>
          <w:noProof/>
        </w:rPr>
        <w:t>S</w:t>
      </w:r>
      <w:r w:rsidR="00E05C38" w:rsidRPr="00B353FB">
        <w:rPr>
          <w:rStyle w:val="normaltextrun"/>
          <w:noProof/>
        </w:rPr>
        <w:t>haring good practice from Erasmus+ staff exchanges, projects and networks, including through the Erasmus+ European Universities, the eTwinning online community, as well as the Centres of Vocational Excellence, the</w:t>
      </w:r>
      <w:r w:rsidR="003273F7">
        <w:rPr>
          <w:rStyle w:val="normaltextrun"/>
          <w:noProof/>
        </w:rPr>
        <w:t xml:space="preserve"> Marie Skłodowska-Curie Actions and</w:t>
      </w:r>
      <w:r w:rsidR="00E05C38" w:rsidRPr="00B353FB">
        <w:rPr>
          <w:rStyle w:val="normaltextrun"/>
          <w:noProof/>
        </w:rPr>
        <w:t xml:space="preserve"> the European Institu</w:t>
      </w:r>
      <w:r w:rsidR="003273F7">
        <w:rPr>
          <w:rStyle w:val="normaltextrun"/>
          <w:noProof/>
        </w:rPr>
        <w:t xml:space="preserve">te of Innovation and Technology. </w:t>
      </w:r>
    </w:p>
    <w:p w:rsidR="00E05C38" w:rsidRPr="00E05C38" w:rsidRDefault="00E64677" w:rsidP="00E64677">
      <w:pPr>
        <w:pStyle w:val="ManualNumPar2"/>
        <w:rPr>
          <w:noProof/>
        </w:rPr>
      </w:pPr>
      <w:r w:rsidRPr="00E64677">
        <w:t>1.4.</w:t>
      </w:r>
      <w:r w:rsidRPr="00E64677">
        <w:tab/>
      </w:r>
      <w:r w:rsidR="0091288B">
        <w:rPr>
          <w:noProof/>
        </w:rPr>
        <w:t>I</w:t>
      </w:r>
      <w:r w:rsidR="00E05C38" w:rsidRPr="007435CA">
        <w:rPr>
          <w:noProof/>
        </w:rPr>
        <w:t>dentif</w:t>
      </w:r>
      <w:r w:rsidR="00E05C38">
        <w:rPr>
          <w:noProof/>
        </w:rPr>
        <w:t>ying</w:t>
      </w:r>
      <w:r w:rsidR="00E05C38" w:rsidRPr="007435CA">
        <w:rPr>
          <w:noProof/>
        </w:rPr>
        <w:t>, record</w:t>
      </w:r>
      <w:r w:rsidR="00E05C38">
        <w:rPr>
          <w:noProof/>
        </w:rPr>
        <w:t xml:space="preserve">ing </w:t>
      </w:r>
      <w:r w:rsidR="00E05C38" w:rsidRPr="007435CA">
        <w:rPr>
          <w:noProof/>
        </w:rPr>
        <w:t>and shar</w:t>
      </w:r>
      <w:r w:rsidR="00E05C38">
        <w:rPr>
          <w:noProof/>
        </w:rPr>
        <w:t xml:space="preserve">ing </w:t>
      </w:r>
      <w:r w:rsidR="00E05C38" w:rsidRPr="007435CA">
        <w:rPr>
          <w:noProof/>
        </w:rPr>
        <w:t>good practice</w:t>
      </w:r>
      <w:r w:rsidR="00E05C38">
        <w:rPr>
          <w:noProof/>
        </w:rPr>
        <w:t xml:space="preserve"> </w:t>
      </w:r>
      <w:r w:rsidR="00E05C38" w:rsidRPr="007435CA">
        <w:rPr>
          <w:noProof/>
        </w:rPr>
        <w:t>examples</w:t>
      </w:r>
      <w:r w:rsidR="00E05C38">
        <w:rPr>
          <w:noProof/>
        </w:rPr>
        <w:t>, including through existing online platforms</w:t>
      </w:r>
      <w:r w:rsidR="00FE532D">
        <w:rPr>
          <w:rStyle w:val="FootnoteReference"/>
          <w:noProof/>
        </w:rPr>
        <w:footnoteReference w:id="44"/>
      </w:r>
      <w:r w:rsidR="00E05C38" w:rsidRPr="007435CA">
        <w:rPr>
          <w:noProof/>
        </w:rPr>
        <w:t xml:space="preserve"> and</w:t>
      </w:r>
      <w:r w:rsidR="00E05C38">
        <w:rPr>
          <w:noProof/>
        </w:rPr>
        <w:t xml:space="preserve"> </w:t>
      </w:r>
      <w:r w:rsidR="00E05C38" w:rsidRPr="007435CA">
        <w:rPr>
          <w:noProof/>
        </w:rPr>
        <w:t xml:space="preserve">support the networking of national </w:t>
      </w:r>
      <w:r w:rsidR="00E05C38">
        <w:rPr>
          <w:noProof/>
        </w:rPr>
        <w:t xml:space="preserve">and other </w:t>
      </w:r>
      <w:r w:rsidR="00E05C38" w:rsidRPr="007435CA">
        <w:rPr>
          <w:noProof/>
        </w:rPr>
        <w:t xml:space="preserve">organisations active in education </w:t>
      </w:r>
      <w:r w:rsidR="00E05C38">
        <w:rPr>
          <w:noProof/>
        </w:rPr>
        <w:t xml:space="preserve">and </w:t>
      </w:r>
      <w:r w:rsidR="00CD50AC" w:rsidRPr="00CD50AC">
        <w:rPr>
          <w:noProof/>
        </w:rPr>
        <w:t xml:space="preserve">environmental </w:t>
      </w:r>
      <w:r w:rsidR="00E05C38" w:rsidRPr="007435CA">
        <w:rPr>
          <w:noProof/>
        </w:rPr>
        <w:t>sustainability in formal and non-formal education</w:t>
      </w:r>
      <w:r w:rsidR="00E05C38">
        <w:rPr>
          <w:noProof/>
        </w:rPr>
        <w:t xml:space="preserve"> and training. </w:t>
      </w:r>
    </w:p>
    <w:p w:rsidR="00802A9F" w:rsidRPr="00E05C38" w:rsidRDefault="00E64677" w:rsidP="00E64677">
      <w:pPr>
        <w:pStyle w:val="ManualNumPar2"/>
        <w:rPr>
          <w:noProof/>
        </w:rPr>
      </w:pPr>
      <w:r w:rsidRPr="00E64677">
        <w:t>1.5.</w:t>
      </w:r>
      <w:r w:rsidRPr="00E64677">
        <w:tab/>
      </w:r>
      <w:r w:rsidR="0091288B">
        <w:rPr>
          <w:noProof/>
        </w:rPr>
        <w:t>I</w:t>
      </w:r>
      <w:r w:rsidR="00E05C38" w:rsidRPr="00E05C38">
        <w:rPr>
          <w:noProof/>
        </w:rPr>
        <w:t>nvolving</w:t>
      </w:r>
      <w:r w:rsidR="00B172B8" w:rsidRPr="00A37757">
        <w:rPr>
          <w:noProof/>
        </w:rPr>
        <w:t xml:space="preserve"> youth in the implementation of the Recommendation, in particular through the European Year of Youth 2022 and the EU Youth Dialogue, to ensure that opinions, views and needs of young people and youth organisations are fully taken into account. </w:t>
      </w:r>
    </w:p>
    <w:p w:rsidR="00C13280" w:rsidRPr="00A37757" w:rsidRDefault="00E64677" w:rsidP="00E64677">
      <w:pPr>
        <w:pStyle w:val="ManualNumPar2"/>
        <w:rPr>
          <w:noProof/>
        </w:rPr>
      </w:pPr>
      <w:r w:rsidRPr="00E64677">
        <w:t>1.6.</w:t>
      </w:r>
      <w:r w:rsidRPr="00E64677">
        <w:tab/>
      </w:r>
      <w:r w:rsidR="0091288B">
        <w:rPr>
          <w:noProof/>
        </w:rPr>
        <w:t>C</w:t>
      </w:r>
      <w:r w:rsidR="00C13280" w:rsidRPr="00A37757">
        <w:rPr>
          <w:noProof/>
        </w:rPr>
        <w:t>reat</w:t>
      </w:r>
      <w:r w:rsidR="00E05C38" w:rsidRPr="00A37757">
        <w:rPr>
          <w:noProof/>
        </w:rPr>
        <w:t>ing</w:t>
      </w:r>
      <w:r w:rsidR="00C13280" w:rsidRPr="00A37757">
        <w:rPr>
          <w:noProof/>
        </w:rPr>
        <w:t xml:space="preserve"> synergies with the Education for Climate Coalition</w:t>
      </w:r>
      <w:r w:rsidR="001135EF" w:rsidRPr="00A37757">
        <w:rPr>
          <w:noProof/>
        </w:rPr>
        <w:t xml:space="preserve"> and New European Bauhaus. </w:t>
      </w:r>
      <w:r w:rsidR="00C13280" w:rsidRPr="00A37757">
        <w:rPr>
          <w:noProof/>
        </w:rPr>
        <w:t xml:space="preserve"> </w:t>
      </w:r>
    </w:p>
    <w:p w:rsidR="00802A9F" w:rsidRDefault="00E64677" w:rsidP="00E64677">
      <w:pPr>
        <w:pStyle w:val="ManualNumPar1"/>
        <w:rPr>
          <w:noProof/>
        </w:rPr>
      </w:pPr>
      <w:r w:rsidRPr="00E64677">
        <w:t>2.</w:t>
      </w:r>
      <w:r w:rsidRPr="00E64677">
        <w:tab/>
      </w:r>
      <w:r w:rsidR="00491EDB" w:rsidRPr="00CD50AC">
        <w:rPr>
          <w:noProof/>
          <w:lang w:val="en-IE" w:eastAsia="en-GB"/>
        </w:rPr>
        <w:t>D</w:t>
      </w:r>
      <w:r w:rsidR="00C13280" w:rsidRPr="00CD50AC">
        <w:rPr>
          <w:noProof/>
          <w:lang w:val="en-IE" w:eastAsia="en-GB"/>
        </w:rPr>
        <w:t>evelop</w:t>
      </w:r>
      <w:r w:rsidR="00491EDB" w:rsidRPr="00CD50AC">
        <w:rPr>
          <w:noProof/>
          <w:lang w:val="en-IE" w:eastAsia="en-GB"/>
        </w:rPr>
        <w:t xml:space="preserve"> and share </w:t>
      </w:r>
      <w:r w:rsidR="00C13280" w:rsidRPr="00CD50AC">
        <w:rPr>
          <w:noProof/>
          <w:lang w:val="en-IE" w:eastAsia="en-GB"/>
        </w:rPr>
        <w:t>resources</w:t>
      </w:r>
      <w:r w:rsidR="00505A1C">
        <w:rPr>
          <w:noProof/>
          <w:lang w:val="en-IE" w:eastAsia="en-GB"/>
        </w:rPr>
        <w:t xml:space="preserve">, materials and </w:t>
      </w:r>
      <w:r w:rsidR="00491EDB" w:rsidRPr="00CD50AC">
        <w:rPr>
          <w:noProof/>
          <w:lang w:val="en-IE" w:eastAsia="en-GB"/>
        </w:rPr>
        <w:t>research on learning for</w:t>
      </w:r>
      <w:r w:rsidR="00CD50AC" w:rsidRPr="00CD50AC">
        <w:rPr>
          <w:noProof/>
        </w:rPr>
        <w:t xml:space="preserve"> </w:t>
      </w:r>
      <w:r w:rsidR="00CD50AC" w:rsidRPr="00CD50AC">
        <w:rPr>
          <w:noProof/>
          <w:lang w:val="en-IE" w:eastAsia="en-GB"/>
        </w:rPr>
        <w:t>environmental</w:t>
      </w:r>
      <w:r w:rsidR="00491EDB" w:rsidRPr="00CD50AC">
        <w:rPr>
          <w:noProof/>
          <w:lang w:val="en-IE" w:eastAsia="en-GB"/>
        </w:rPr>
        <w:t xml:space="preserve"> sustainability</w:t>
      </w:r>
      <w:r w:rsidR="00C13280" w:rsidRPr="00CD50AC">
        <w:rPr>
          <w:noProof/>
          <w:lang w:val="en-IE" w:eastAsia="en-GB"/>
        </w:rPr>
        <w:t>, in cooperation with Member States</w:t>
      </w:r>
      <w:r w:rsidR="001135EF">
        <w:rPr>
          <w:noProof/>
        </w:rPr>
        <w:t xml:space="preserve">, including on </w:t>
      </w:r>
      <w:r w:rsidR="0091288B">
        <w:rPr>
          <w:noProof/>
        </w:rPr>
        <w:t xml:space="preserve">a </w:t>
      </w:r>
      <w:r w:rsidR="001135EF" w:rsidRPr="007435CA">
        <w:rPr>
          <w:noProof/>
        </w:rPr>
        <w:t xml:space="preserve">new </w:t>
      </w:r>
      <w:r w:rsidR="001135EF">
        <w:rPr>
          <w:noProof/>
        </w:rPr>
        <w:t xml:space="preserve">European sustainability </w:t>
      </w:r>
      <w:r w:rsidR="001135EF" w:rsidRPr="007435CA">
        <w:rPr>
          <w:noProof/>
        </w:rPr>
        <w:t>competence framework</w:t>
      </w:r>
      <w:r w:rsidR="001135EF">
        <w:rPr>
          <w:noProof/>
        </w:rPr>
        <w:t xml:space="preserve">. </w:t>
      </w:r>
    </w:p>
    <w:p w:rsidR="00C13280" w:rsidRPr="00CD50AC" w:rsidRDefault="00E64677" w:rsidP="00E64677">
      <w:pPr>
        <w:pStyle w:val="ManualNumPar1"/>
        <w:rPr>
          <w:noProof/>
          <w:lang w:val="en-IE" w:eastAsia="en-GB"/>
        </w:rPr>
      </w:pPr>
      <w:r w:rsidRPr="00E64677">
        <w:t>3.</w:t>
      </w:r>
      <w:r w:rsidRPr="00E64677">
        <w:tab/>
      </w:r>
      <w:r w:rsidR="00C13280" w:rsidRPr="00CD50AC">
        <w:rPr>
          <w:noProof/>
          <w:lang w:val="en-IE" w:eastAsia="en-GB"/>
        </w:rPr>
        <w:t xml:space="preserve">Support </w:t>
      </w:r>
      <w:r w:rsidR="00BC4856" w:rsidRPr="00CD50AC">
        <w:rPr>
          <w:noProof/>
          <w:lang w:val="en-IE" w:eastAsia="en-GB"/>
        </w:rPr>
        <w:t>educators to teach for</w:t>
      </w:r>
      <w:r w:rsidR="00CD50AC" w:rsidRPr="00CD50AC">
        <w:rPr>
          <w:noProof/>
        </w:rPr>
        <w:t xml:space="preserve"> </w:t>
      </w:r>
      <w:r w:rsidR="00CD50AC" w:rsidRPr="00CD50AC">
        <w:rPr>
          <w:noProof/>
          <w:lang w:val="en-IE" w:eastAsia="en-GB"/>
        </w:rPr>
        <w:t>environmental</w:t>
      </w:r>
      <w:r w:rsidR="00BC4856" w:rsidRPr="00CD50AC">
        <w:rPr>
          <w:noProof/>
          <w:lang w:val="en-IE" w:eastAsia="en-GB"/>
        </w:rPr>
        <w:t xml:space="preserve"> sustainability </w:t>
      </w:r>
      <w:r w:rsidR="00C13280" w:rsidRPr="00CD50AC">
        <w:rPr>
          <w:noProof/>
          <w:lang w:val="en-IE" w:eastAsia="en-GB"/>
        </w:rPr>
        <w:t>by:</w:t>
      </w:r>
    </w:p>
    <w:p w:rsidR="00C13280" w:rsidRPr="00095383" w:rsidRDefault="00E64677" w:rsidP="00E64677">
      <w:pPr>
        <w:pStyle w:val="ManualNumPar2"/>
        <w:rPr>
          <w:noProof/>
        </w:rPr>
      </w:pPr>
      <w:r w:rsidRPr="00E64677">
        <w:t>3.1.</w:t>
      </w:r>
      <w:r w:rsidRPr="00E64677">
        <w:tab/>
      </w:r>
      <w:r w:rsidR="0091288B">
        <w:rPr>
          <w:noProof/>
        </w:rPr>
        <w:t>P</w:t>
      </w:r>
      <w:r w:rsidR="00C13280" w:rsidRPr="007435CA">
        <w:rPr>
          <w:noProof/>
        </w:rPr>
        <w:t xml:space="preserve">roviding </w:t>
      </w:r>
      <w:r w:rsidR="00BC4856">
        <w:rPr>
          <w:noProof/>
        </w:rPr>
        <w:t xml:space="preserve">resources and support materials </w:t>
      </w:r>
      <w:r w:rsidR="00AF5529">
        <w:rPr>
          <w:noProof/>
        </w:rPr>
        <w:t xml:space="preserve">on </w:t>
      </w:r>
      <w:r w:rsidR="00C13280" w:rsidRPr="007435CA">
        <w:rPr>
          <w:noProof/>
        </w:rPr>
        <w:t xml:space="preserve">the </w:t>
      </w:r>
      <w:r w:rsidR="00AF5529">
        <w:rPr>
          <w:noProof/>
        </w:rPr>
        <w:t xml:space="preserve">future </w:t>
      </w:r>
      <w:r w:rsidR="00C13280" w:rsidRPr="007435CA">
        <w:rPr>
          <w:noProof/>
        </w:rPr>
        <w:t>European School Education Platform</w:t>
      </w:r>
      <w:r w:rsidR="00AF5529">
        <w:rPr>
          <w:noProof/>
        </w:rPr>
        <w:t xml:space="preserve">, </w:t>
      </w:r>
      <w:r w:rsidR="00C13280" w:rsidRPr="007435CA">
        <w:rPr>
          <w:noProof/>
        </w:rPr>
        <w:t>EPALE</w:t>
      </w:r>
      <w:r w:rsidR="00AF5529">
        <w:rPr>
          <w:noProof/>
        </w:rPr>
        <w:t xml:space="preserve"> and the </w:t>
      </w:r>
      <w:r w:rsidR="00C13280" w:rsidRPr="007435CA">
        <w:rPr>
          <w:noProof/>
        </w:rPr>
        <w:t>European Youth Portal</w:t>
      </w:r>
      <w:r w:rsidR="00AF5529">
        <w:rPr>
          <w:noProof/>
        </w:rPr>
        <w:t xml:space="preserve">. </w:t>
      </w:r>
      <w:r w:rsidR="00C13280" w:rsidRPr="007435CA">
        <w:rPr>
          <w:noProof/>
        </w:rPr>
        <w:t xml:space="preserve"> </w:t>
      </w:r>
      <w:r w:rsidR="00AF5529">
        <w:rPr>
          <w:noProof/>
        </w:rPr>
        <w:t xml:space="preserve"> </w:t>
      </w:r>
    </w:p>
    <w:p w:rsidR="00802A9F" w:rsidRPr="00A37757" w:rsidRDefault="00E64677" w:rsidP="00E64677">
      <w:pPr>
        <w:pStyle w:val="ManualNumPar2"/>
        <w:rPr>
          <w:noProof/>
        </w:rPr>
      </w:pPr>
      <w:r w:rsidRPr="00E64677">
        <w:t>3.2.</w:t>
      </w:r>
      <w:r w:rsidRPr="00E64677">
        <w:tab/>
      </w:r>
      <w:r w:rsidR="00C13280" w:rsidRPr="00B353FB">
        <w:rPr>
          <w:rStyle w:val="normaltextrun"/>
          <w:noProof/>
        </w:rPr>
        <w:t>Recognis</w:t>
      </w:r>
      <w:r w:rsidR="0091288B">
        <w:rPr>
          <w:rStyle w:val="normaltextrun"/>
          <w:noProof/>
        </w:rPr>
        <w:t>ing</w:t>
      </w:r>
      <w:r w:rsidR="00C13280" w:rsidRPr="00B353FB">
        <w:rPr>
          <w:rStyle w:val="normaltextrun"/>
          <w:noProof/>
        </w:rPr>
        <w:t xml:space="preserve"> outstanding efforts in teaching and learning for </w:t>
      </w:r>
      <w:r w:rsidR="00CD50AC" w:rsidRPr="00CD50AC">
        <w:rPr>
          <w:rStyle w:val="normaltextrun"/>
          <w:noProof/>
        </w:rPr>
        <w:t xml:space="preserve">environmental </w:t>
      </w:r>
      <w:r w:rsidR="00C13280" w:rsidRPr="00B353FB">
        <w:rPr>
          <w:rStyle w:val="normaltextrun"/>
          <w:noProof/>
        </w:rPr>
        <w:t>sustainability through EU award schemes, including the</w:t>
      </w:r>
      <w:r w:rsidR="003273F7">
        <w:rPr>
          <w:rStyle w:val="normaltextrun"/>
          <w:noProof/>
        </w:rPr>
        <w:t xml:space="preserve"> European </w:t>
      </w:r>
      <w:r w:rsidR="00C13280" w:rsidRPr="00B353FB">
        <w:rPr>
          <w:rStyle w:val="normaltextrun"/>
          <w:noProof/>
        </w:rPr>
        <w:t xml:space="preserve">Innovative Teaching </w:t>
      </w:r>
      <w:r w:rsidR="003273F7">
        <w:rPr>
          <w:rStyle w:val="normaltextrun"/>
          <w:noProof/>
        </w:rPr>
        <w:t>Award</w:t>
      </w:r>
      <w:r w:rsidR="00C13280" w:rsidRPr="00B353FB">
        <w:rPr>
          <w:rStyle w:val="normaltextrun"/>
          <w:noProof/>
        </w:rPr>
        <w:t>, eTwinning Prize and the European Vocational Skills Award</w:t>
      </w:r>
      <w:r w:rsidR="003D2254">
        <w:rPr>
          <w:rStyle w:val="normaltextrun"/>
          <w:noProof/>
        </w:rPr>
        <w:t>s</w:t>
      </w:r>
      <w:r w:rsidR="00C13280" w:rsidRPr="00B353FB">
        <w:rPr>
          <w:rStyle w:val="normaltextrun"/>
          <w:noProof/>
        </w:rPr>
        <w:t>. </w:t>
      </w:r>
    </w:p>
    <w:p w:rsidR="00C13280" w:rsidRDefault="00E64677" w:rsidP="00E64677">
      <w:pPr>
        <w:pStyle w:val="ManualNumPar1"/>
        <w:rPr>
          <w:rStyle w:val="normaltextrun"/>
          <w:noProof/>
          <w:lang w:val="en-IE"/>
        </w:rPr>
      </w:pPr>
      <w:r w:rsidRPr="00E64677">
        <w:rPr>
          <w:rStyle w:val="normaltextrun"/>
        </w:rPr>
        <w:t>4.</w:t>
      </w:r>
      <w:r w:rsidRPr="00E64677">
        <w:rPr>
          <w:rStyle w:val="normaltextrun"/>
        </w:rPr>
        <w:tab/>
      </w:r>
      <w:r w:rsidR="00C13280" w:rsidRPr="00B353FB">
        <w:rPr>
          <w:rStyle w:val="normaltextrun"/>
          <w:noProof/>
          <w:lang w:val="en-IE"/>
        </w:rPr>
        <w:t>Monitor the development of green skills by higher education</w:t>
      </w:r>
      <w:r w:rsidR="001023AB">
        <w:rPr>
          <w:rStyle w:val="normaltextrun"/>
          <w:noProof/>
          <w:lang w:val="en-IE"/>
        </w:rPr>
        <w:t xml:space="preserve">, </w:t>
      </w:r>
      <w:r w:rsidR="00C13280" w:rsidRPr="00B353FB">
        <w:rPr>
          <w:rStyle w:val="normaltextrun"/>
          <w:noProof/>
          <w:lang w:val="en-IE"/>
        </w:rPr>
        <w:t>VET graduates</w:t>
      </w:r>
      <w:r w:rsidR="001023AB">
        <w:rPr>
          <w:rStyle w:val="normaltextrun"/>
          <w:noProof/>
          <w:lang w:val="en-IE"/>
        </w:rPr>
        <w:t xml:space="preserve"> and early career researchers</w:t>
      </w:r>
      <w:r w:rsidR="00C13280" w:rsidRPr="00B353FB">
        <w:rPr>
          <w:rStyle w:val="normaltextrun"/>
          <w:noProof/>
          <w:lang w:val="en-IE"/>
        </w:rPr>
        <w:t>, for example by including these in the European graduate tracking initiative.</w:t>
      </w:r>
    </w:p>
    <w:p w:rsidR="00C13280" w:rsidRPr="00230291" w:rsidRDefault="00E64677" w:rsidP="00E64677">
      <w:pPr>
        <w:pStyle w:val="ManualNumPar1"/>
        <w:rPr>
          <w:rStyle w:val="normaltextrun"/>
          <w:noProof/>
          <w:lang w:val="en-IE"/>
        </w:rPr>
      </w:pPr>
      <w:r w:rsidRPr="00E64677">
        <w:rPr>
          <w:rStyle w:val="normaltextrun"/>
        </w:rPr>
        <w:t>5.</w:t>
      </w:r>
      <w:r w:rsidRPr="00E64677">
        <w:rPr>
          <w:rStyle w:val="normaltextrun"/>
        </w:rPr>
        <w:tab/>
      </w:r>
      <w:r w:rsidR="003D2254">
        <w:rPr>
          <w:rStyle w:val="normaltextrun"/>
          <w:noProof/>
          <w:lang w:val="en-IE"/>
        </w:rPr>
        <w:t xml:space="preserve">Monitor progress on </w:t>
      </w:r>
      <w:r w:rsidR="00C13280" w:rsidRPr="00B353FB">
        <w:rPr>
          <w:rStyle w:val="normaltextrun"/>
          <w:noProof/>
          <w:lang w:val="en-IE"/>
        </w:rPr>
        <w:t>education</w:t>
      </w:r>
      <w:r w:rsidR="00C13280" w:rsidRPr="00230291">
        <w:rPr>
          <w:rStyle w:val="normaltextrun"/>
          <w:noProof/>
          <w:lang w:val="en-IE"/>
        </w:rPr>
        <w:t xml:space="preserve"> for environmental sustainability</w:t>
      </w:r>
      <w:r w:rsidR="0091288B">
        <w:rPr>
          <w:rStyle w:val="normaltextrun"/>
          <w:noProof/>
          <w:lang w:val="en-IE"/>
        </w:rPr>
        <w:t xml:space="preserve"> </w:t>
      </w:r>
      <w:r w:rsidR="00C13280" w:rsidRPr="00230291">
        <w:rPr>
          <w:rStyle w:val="normaltextrun"/>
          <w:noProof/>
          <w:lang w:val="en-IE"/>
        </w:rPr>
        <w:t xml:space="preserve">within the framework </w:t>
      </w:r>
      <w:r w:rsidR="00C13280" w:rsidRPr="008A4A34">
        <w:rPr>
          <w:rStyle w:val="normaltextrun"/>
          <w:noProof/>
          <w:lang w:val="en-IE"/>
        </w:rPr>
        <w:t>of reports</w:t>
      </w:r>
      <w:r w:rsidR="00C13280" w:rsidRPr="00230291">
        <w:rPr>
          <w:rStyle w:val="normaltextrun"/>
          <w:noProof/>
          <w:lang w:val="en-IE"/>
        </w:rPr>
        <w:t xml:space="preserve"> on the European Education Area and the</w:t>
      </w:r>
      <w:r w:rsidR="0091288B">
        <w:rPr>
          <w:rStyle w:val="normaltextrun"/>
          <w:noProof/>
          <w:lang w:val="en-IE"/>
        </w:rPr>
        <w:t xml:space="preserve"> </w:t>
      </w:r>
      <w:r w:rsidR="00C13280" w:rsidRPr="00230291">
        <w:rPr>
          <w:rStyle w:val="normaltextrun"/>
          <w:noProof/>
          <w:lang w:val="en-IE"/>
        </w:rPr>
        <w:t>European Green Deal</w:t>
      </w:r>
      <w:r w:rsidR="003D2254">
        <w:rPr>
          <w:rStyle w:val="normaltextrun"/>
          <w:noProof/>
          <w:lang w:val="en-IE"/>
        </w:rPr>
        <w:t xml:space="preserve">. </w:t>
      </w:r>
    </w:p>
    <w:p w:rsidR="00C13280" w:rsidRPr="00CD50AC" w:rsidRDefault="00E64677" w:rsidP="00E64677">
      <w:pPr>
        <w:pStyle w:val="ManualNumPar1"/>
        <w:rPr>
          <w:rStyle w:val="normaltextrun"/>
          <w:noProof/>
          <w:lang w:val="en-IE"/>
        </w:rPr>
      </w:pPr>
      <w:r w:rsidRPr="00E64677">
        <w:rPr>
          <w:rStyle w:val="normaltextrun"/>
        </w:rPr>
        <w:t>6.</w:t>
      </w:r>
      <w:r w:rsidRPr="00E64677">
        <w:rPr>
          <w:rStyle w:val="normaltextrun"/>
        </w:rPr>
        <w:tab/>
      </w:r>
      <w:r w:rsidR="00C13280" w:rsidRPr="00CD50AC">
        <w:rPr>
          <w:rStyle w:val="normaltextrun"/>
          <w:noProof/>
          <w:lang w:val="en-IE"/>
        </w:rPr>
        <w:t xml:space="preserve">Strengthen cooperation with existing international organisations, notably UNESCO and other UN bodies, to foster an approach </w:t>
      </w:r>
      <w:r w:rsidR="003D2254" w:rsidRPr="00CD50AC">
        <w:rPr>
          <w:rStyle w:val="normaltextrun"/>
          <w:noProof/>
          <w:lang w:val="en-IE"/>
        </w:rPr>
        <w:t xml:space="preserve">to </w:t>
      </w:r>
      <w:r w:rsidR="00C13280" w:rsidRPr="00CD50AC">
        <w:rPr>
          <w:rStyle w:val="normaltextrun"/>
          <w:noProof/>
          <w:lang w:val="en-IE"/>
        </w:rPr>
        <w:t xml:space="preserve">education </w:t>
      </w:r>
      <w:r w:rsidR="003D2254" w:rsidRPr="00CD50AC">
        <w:rPr>
          <w:rStyle w:val="normaltextrun"/>
          <w:noProof/>
          <w:lang w:val="en-IE"/>
        </w:rPr>
        <w:t xml:space="preserve">and training for </w:t>
      </w:r>
      <w:r w:rsidR="00CD50AC" w:rsidRPr="00CD50AC">
        <w:rPr>
          <w:rStyle w:val="normaltextrun"/>
          <w:noProof/>
          <w:lang w:val="en-IE"/>
        </w:rPr>
        <w:t xml:space="preserve">environmental </w:t>
      </w:r>
      <w:r w:rsidR="003D2254" w:rsidRPr="00CD50AC">
        <w:rPr>
          <w:rStyle w:val="normaltextrun"/>
          <w:noProof/>
          <w:lang w:val="en-IE"/>
        </w:rPr>
        <w:t xml:space="preserve">sustainability </w:t>
      </w:r>
      <w:r w:rsidR="00C13280" w:rsidRPr="00CD50AC">
        <w:rPr>
          <w:rStyle w:val="normaltextrun"/>
          <w:noProof/>
          <w:lang w:val="en-IE"/>
        </w:rPr>
        <w:t>with policy makers, practitioners and stakeholders in Member States</w:t>
      </w:r>
      <w:r w:rsidR="0091288B">
        <w:rPr>
          <w:rStyle w:val="normaltextrun"/>
          <w:noProof/>
          <w:lang w:val="en-IE"/>
        </w:rPr>
        <w:t>,</w:t>
      </w:r>
      <w:r w:rsidR="00C13280" w:rsidRPr="00CD50AC">
        <w:rPr>
          <w:rStyle w:val="normaltextrun"/>
          <w:noProof/>
          <w:lang w:val="en-IE"/>
        </w:rPr>
        <w:t xml:space="preserve"> which incorporates equity, inclusion and justice, in line with the European Green Deal and the Sustainable Development Goals. </w:t>
      </w:r>
    </w:p>
    <w:p w:rsidR="003D2254" w:rsidRPr="009A7857" w:rsidRDefault="00E64677" w:rsidP="002833BF">
      <w:pPr>
        <w:pStyle w:val="ManualNumPar1"/>
        <w:keepNext/>
        <w:keepLines/>
        <w:rPr>
          <w:noProof/>
          <w:lang w:val="en-IE"/>
        </w:rPr>
      </w:pPr>
      <w:r w:rsidRPr="00E64677">
        <w:t>7.</w:t>
      </w:r>
      <w:r w:rsidRPr="00E64677">
        <w:tab/>
      </w:r>
      <w:r w:rsidR="00C13280" w:rsidRPr="00230291">
        <w:rPr>
          <w:rStyle w:val="normaltextrun"/>
          <w:noProof/>
          <w:lang w:val="en-IE"/>
        </w:rPr>
        <w:t>Continue to reinforce the green dimension of the Erasmus</w:t>
      </w:r>
      <w:r w:rsidR="00C13280">
        <w:rPr>
          <w:rStyle w:val="normaltextrun"/>
          <w:noProof/>
          <w:lang w:val="en-IE"/>
        </w:rPr>
        <w:t>+</w:t>
      </w:r>
      <w:r w:rsidR="00C13280" w:rsidRPr="00230291">
        <w:rPr>
          <w:rStyle w:val="normaltextrun"/>
          <w:noProof/>
          <w:lang w:val="en-IE"/>
        </w:rPr>
        <w:t xml:space="preserve"> </w:t>
      </w:r>
      <w:r w:rsidR="00C13280">
        <w:rPr>
          <w:rStyle w:val="normaltextrun"/>
          <w:noProof/>
          <w:lang w:val="en-IE"/>
        </w:rPr>
        <w:t xml:space="preserve">and European Solidarity Corps </w:t>
      </w:r>
      <w:r w:rsidR="00C13280" w:rsidRPr="00230291">
        <w:rPr>
          <w:rStyle w:val="normaltextrun"/>
          <w:noProof/>
          <w:lang w:val="en-IE"/>
        </w:rPr>
        <w:t>programme</w:t>
      </w:r>
      <w:r w:rsidR="00C13280">
        <w:rPr>
          <w:rStyle w:val="normaltextrun"/>
          <w:noProof/>
          <w:lang w:val="en-IE"/>
        </w:rPr>
        <w:t>s</w:t>
      </w:r>
      <w:r w:rsidR="00C13280" w:rsidRPr="00230291">
        <w:rPr>
          <w:rStyle w:val="normaltextrun"/>
          <w:noProof/>
          <w:lang w:val="en-IE"/>
        </w:rPr>
        <w:t xml:space="preserve">, </w:t>
      </w:r>
      <w:r w:rsidR="00C13280">
        <w:rPr>
          <w:rStyle w:val="normaltextrun"/>
          <w:noProof/>
          <w:lang w:val="en-IE"/>
        </w:rPr>
        <w:t>both through green mobility, green practices in projects and strong focus on environmental sustainability in cooperation between various education, training and youth stakeholders</w:t>
      </w:r>
      <w:r w:rsidR="00C13280" w:rsidRPr="00230291">
        <w:rPr>
          <w:rStyle w:val="normaltextrun"/>
          <w:noProof/>
          <w:lang w:val="en-IE"/>
        </w:rPr>
        <w:t xml:space="preserve">. </w:t>
      </w:r>
    </w:p>
    <w:p w:rsidR="00C13280" w:rsidRPr="00230291" w:rsidRDefault="0046132C" w:rsidP="002833BF">
      <w:pPr>
        <w:pStyle w:val="Fait"/>
        <w:rPr>
          <w:noProof/>
          <w:lang w:val="en-IE"/>
        </w:rPr>
      </w:pPr>
      <w:r w:rsidRPr="0046132C">
        <w:t>Done at Brussels,</w:t>
      </w:r>
    </w:p>
    <w:p w:rsidR="00AA7ACB" w:rsidRDefault="00AA7ACB" w:rsidP="002833BF">
      <w:pPr>
        <w:pStyle w:val="Institutionquisigne"/>
        <w:rPr>
          <w:noProof/>
        </w:rPr>
      </w:pPr>
      <w:r w:rsidRPr="00AA7ACB">
        <w:rPr>
          <w:noProof/>
        </w:rPr>
        <w:tab/>
        <w:t>For the Council</w:t>
      </w:r>
    </w:p>
    <w:p w:rsidR="0072525A" w:rsidRPr="005E6E24" w:rsidRDefault="00AA7ACB" w:rsidP="009A7857">
      <w:pPr>
        <w:pStyle w:val="Personnequisigne"/>
        <w:rPr>
          <w:noProof/>
        </w:rPr>
      </w:pPr>
      <w:r w:rsidRPr="00AA7ACB">
        <w:rPr>
          <w:noProof/>
        </w:rPr>
        <w:tab/>
        <w:t>The President</w:t>
      </w:r>
    </w:p>
    <w:sectPr w:rsidR="0072525A" w:rsidRPr="005E6E24" w:rsidSect="00A9405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415" w:rsidRDefault="00265415" w:rsidP="00AA7ACB">
      <w:pPr>
        <w:spacing w:before="0" w:after="0"/>
      </w:pPr>
      <w:r>
        <w:separator/>
      </w:r>
    </w:p>
  </w:endnote>
  <w:endnote w:type="continuationSeparator" w:id="0">
    <w:p w:rsidR="00265415" w:rsidRDefault="00265415" w:rsidP="00AA7A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FAA" w:rsidRPr="00A9405A" w:rsidRDefault="00A9405A" w:rsidP="00A9405A">
    <w:pPr>
      <w:pStyle w:val="Footer"/>
      <w:rPr>
        <w:rFonts w:ascii="Arial" w:hAnsi="Arial" w:cs="Arial"/>
        <w:b/>
        <w:sz w:val="48"/>
      </w:rPr>
    </w:pPr>
    <w:r w:rsidRPr="00A9405A">
      <w:rPr>
        <w:rFonts w:ascii="Arial" w:hAnsi="Arial" w:cs="Arial"/>
        <w:b/>
        <w:sz w:val="48"/>
      </w:rPr>
      <w:t>EN</w:t>
    </w:r>
    <w:r w:rsidRPr="00A9405A">
      <w:rPr>
        <w:rFonts w:ascii="Arial" w:hAnsi="Arial" w:cs="Arial"/>
        <w:b/>
        <w:sz w:val="48"/>
      </w:rPr>
      <w:tab/>
    </w:r>
    <w:r w:rsidRPr="00A9405A">
      <w:rPr>
        <w:rFonts w:ascii="Arial" w:hAnsi="Arial" w:cs="Arial"/>
        <w:b/>
        <w:sz w:val="48"/>
      </w:rPr>
      <w:tab/>
    </w:r>
    <w:r w:rsidRPr="00A9405A">
      <w:tab/>
    </w:r>
    <w:r w:rsidRPr="00A9405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05A" w:rsidRPr="00A9405A" w:rsidRDefault="00A9405A" w:rsidP="00A9405A">
    <w:pPr>
      <w:pStyle w:val="Footer"/>
      <w:rPr>
        <w:rFonts w:ascii="Arial" w:hAnsi="Arial" w:cs="Arial"/>
        <w:b/>
        <w:sz w:val="48"/>
      </w:rPr>
    </w:pPr>
    <w:r w:rsidRPr="00A9405A">
      <w:rPr>
        <w:rFonts w:ascii="Arial" w:hAnsi="Arial" w:cs="Arial"/>
        <w:b/>
        <w:sz w:val="48"/>
      </w:rPr>
      <w:t>EN</w:t>
    </w:r>
    <w:r w:rsidRPr="00A9405A">
      <w:rPr>
        <w:rFonts w:ascii="Arial" w:hAnsi="Arial" w:cs="Arial"/>
        <w:b/>
        <w:sz w:val="48"/>
      </w:rPr>
      <w:tab/>
    </w:r>
    <w:r>
      <w:fldChar w:fldCharType="begin"/>
    </w:r>
    <w:r>
      <w:instrText xml:space="preserve"> PAGE  \* MERGEFORMAT </w:instrText>
    </w:r>
    <w:r>
      <w:fldChar w:fldCharType="separate"/>
    </w:r>
    <w:r w:rsidR="002833BF">
      <w:rPr>
        <w:noProof/>
      </w:rPr>
      <w:t>15</w:t>
    </w:r>
    <w:r>
      <w:fldChar w:fldCharType="end"/>
    </w:r>
    <w:r>
      <w:tab/>
    </w:r>
    <w:r w:rsidRPr="00A9405A">
      <w:tab/>
    </w:r>
    <w:r w:rsidRPr="00A9405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05A" w:rsidRPr="00A9405A" w:rsidRDefault="00A9405A" w:rsidP="00A94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415" w:rsidRDefault="00265415" w:rsidP="00AA7ACB">
      <w:pPr>
        <w:spacing w:before="0" w:after="0"/>
      </w:pPr>
      <w:r>
        <w:separator/>
      </w:r>
    </w:p>
  </w:footnote>
  <w:footnote w:type="continuationSeparator" w:id="0">
    <w:p w:rsidR="00265415" w:rsidRDefault="00265415" w:rsidP="00AA7ACB">
      <w:pPr>
        <w:spacing w:before="0" w:after="0"/>
      </w:pPr>
      <w:r>
        <w:continuationSeparator/>
      </w:r>
    </w:p>
  </w:footnote>
  <w:footnote w:id="1">
    <w:p w:rsidR="00A01FAA" w:rsidRPr="005F709A" w:rsidRDefault="00A01FAA">
      <w:pPr>
        <w:pStyle w:val="FootnoteText"/>
      </w:pPr>
      <w:r>
        <w:rPr>
          <w:rStyle w:val="FootnoteReference"/>
        </w:rPr>
        <w:footnoteRef/>
      </w:r>
      <w:r w:rsidRPr="005F709A">
        <w:tab/>
      </w:r>
      <w:hyperlink r:id="rId1" w:history="1">
        <w:r w:rsidR="009B559E" w:rsidRPr="009B559E">
          <w:rPr>
            <w:rStyle w:val="Hyperlink"/>
            <w:iCs/>
          </w:rPr>
          <w:t>https://europa.eu/eurobarometer/surveys/detail/2224</w:t>
        </w:r>
      </w:hyperlink>
    </w:p>
  </w:footnote>
  <w:footnote w:id="2">
    <w:p w:rsidR="00A01FAA" w:rsidRDefault="00A01FAA" w:rsidP="00FB3AF2">
      <w:pPr>
        <w:pStyle w:val="FootnoteText"/>
      </w:pPr>
      <w:r w:rsidRPr="001E250F">
        <w:rPr>
          <w:rStyle w:val="FootnoteReference"/>
        </w:rPr>
        <w:footnoteRef/>
      </w:r>
      <w:r>
        <w:tab/>
        <w:t>COM(2020) 625 final</w:t>
      </w:r>
    </w:p>
  </w:footnote>
  <w:footnote w:id="3">
    <w:p w:rsidR="00A01FAA" w:rsidRDefault="00A01FAA" w:rsidP="00FB3AF2">
      <w:pPr>
        <w:pStyle w:val="FootnoteText"/>
      </w:pPr>
      <w:r w:rsidRPr="00797062">
        <w:rPr>
          <w:rStyle w:val="FootnoteReference"/>
        </w:rPr>
        <w:footnoteRef/>
      </w:r>
      <w:r>
        <w:tab/>
        <w:t>COM(2019) 640 final</w:t>
      </w:r>
    </w:p>
  </w:footnote>
  <w:footnote w:id="4">
    <w:p w:rsidR="00A01FAA" w:rsidRPr="009F0523" w:rsidRDefault="00A01FAA">
      <w:pPr>
        <w:pStyle w:val="FootnoteText"/>
      </w:pPr>
      <w:r w:rsidRPr="00797062">
        <w:rPr>
          <w:rStyle w:val="FootnoteReference"/>
        </w:rPr>
        <w:footnoteRef/>
      </w:r>
      <w:r w:rsidR="00797062">
        <w:tab/>
      </w:r>
      <w:r w:rsidRPr="00CC1B45">
        <w:t>the EU Biodiversity Strategy, the European Climate Pact, European Pillar of Social Rights, the EU Skills Agenda</w:t>
      </w:r>
      <w:r>
        <w:t xml:space="preserve"> </w:t>
      </w:r>
      <w:r w:rsidRPr="00CC1B45">
        <w:t>and the Council Resolution on the European Education Area (2021-2030)</w:t>
      </w:r>
    </w:p>
  </w:footnote>
  <w:footnote w:id="5">
    <w:p w:rsidR="00A01FAA" w:rsidRPr="00180B19" w:rsidRDefault="00A01FAA" w:rsidP="00FB3AF2">
      <w:pPr>
        <w:pStyle w:val="FootnoteText"/>
      </w:pPr>
      <w:r w:rsidRPr="001E250F">
        <w:rPr>
          <w:rStyle w:val="FootnoteReference"/>
        </w:rPr>
        <w:footnoteRef/>
      </w:r>
      <w:r>
        <w:tab/>
      </w:r>
      <w:r w:rsidRPr="00E00726">
        <w:t>COM(2020) 625 final</w:t>
      </w:r>
      <w:r>
        <w:t xml:space="preserve"> </w:t>
      </w:r>
    </w:p>
  </w:footnote>
  <w:footnote w:id="6">
    <w:p w:rsidR="00A01FAA" w:rsidRDefault="00A01FAA" w:rsidP="00FB3AF2">
      <w:pPr>
        <w:pStyle w:val="FootnoteText"/>
      </w:pPr>
      <w:r w:rsidRPr="001E250F">
        <w:rPr>
          <w:rStyle w:val="FootnoteReference"/>
        </w:rPr>
        <w:footnoteRef/>
      </w:r>
      <w:r>
        <w:tab/>
      </w:r>
      <w:r>
        <w:rPr>
          <w:lang w:val="pt-PT"/>
        </w:rPr>
        <w:t xml:space="preserve">Council Resolution </w:t>
      </w:r>
      <w:r w:rsidRPr="000E176A">
        <w:rPr>
          <w:lang w:val="pt-PT"/>
        </w:rPr>
        <w:t xml:space="preserve">2021/C 66/01 </w:t>
      </w:r>
    </w:p>
  </w:footnote>
  <w:footnote w:id="7">
    <w:p w:rsidR="00A01FAA" w:rsidRDefault="00A01FAA" w:rsidP="00FB3AF2">
      <w:pPr>
        <w:pStyle w:val="FootnoteText"/>
      </w:pPr>
      <w:r w:rsidRPr="001E250F">
        <w:rPr>
          <w:rStyle w:val="FootnoteReference"/>
        </w:rPr>
        <w:footnoteRef/>
      </w:r>
      <w:r>
        <w:tab/>
      </w:r>
      <w:r w:rsidRPr="002168F8">
        <w:t>https://eur-lex.europa.eu/legal-content/EN/TXT/PDF/?uri=CELEX:52020DC0628&amp;from=GA</w:t>
      </w:r>
    </w:p>
  </w:footnote>
  <w:footnote w:id="8">
    <w:p w:rsidR="00A01FAA" w:rsidRDefault="00A01FAA" w:rsidP="008226F4">
      <w:pPr>
        <w:pStyle w:val="FootnoteText"/>
      </w:pPr>
      <w:r w:rsidRPr="00797062">
        <w:rPr>
          <w:rStyle w:val="FootnoteReference"/>
        </w:rPr>
        <w:footnoteRef/>
      </w:r>
      <w:r w:rsidR="00797062">
        <w:tab/>
      </w:r>
      <w:hyperlink r:id="rId2" w:history="1">
        <w:r w:rsidR="002879D7">
          <w:rPr>
            <w:rStyle w:val="Hyperlink"/>
            <w:sz w:val="18"/>
            <w:szCs w:val="18"/>
          </w:rPr>
          <w:t>https://op.europa.eu/en/publication-detail/-/publication/1a0df8ff-5313-11ec-91ac-01aa75ed71a1</w:t>
        </w:r>
      </w:hyperlink>
    </w:p>
  </w:footnote>
  <w:footnote w:id="9">
    <w:p w:rsidR="00A01FAA" w:rsidRDefault="00A01FAA" w:rsidP="00B15C86">
      <w:pPr>
        <w:pStyle w:val="FootnoteText"/>
      </w:pPr>
      <w:r w:rsidRPr="00797062">
        <w:rPr>
          <w:rStyle w:val="FootnoteReference"/>
        </w:rPr>
        <w:footnoteRef/>
      </w:r>
      <w:r w:rsidR="00797062">
        <w:tab/>
      </w:r>
      <w:r w:rsidRPr="00F50566">
        <w:t>COM/2020/274 final</w:t>
      </w:r>
    </w:p>
  </w:footnote>
  <w:footnote w:id="10">
    <w:p w:rsidR="00A01FAA" w:rsidRPr="00A76614" w:rsidRDefault="00A01FAA" w:rsidP="00650D80">
      <w:pPr>
        <w:pStyle w:val="FootnoteText"/>
        <w:rPr>
          <w:sz w:val="22"/>
          <w:szCs w:val="22"/>
          <w:lang w:val="en-US"/>
        </w:rPr>
      </w:pPr>
      <w:r w:rsidRPr="00797062">
        <w:rPr>
          <w:rStyle w:val="FootnoteReference"/>
        </w:rPr>
        <w:footnoteRef/>
      </w:r>
      <w:r w:rsidR="00797062">
        <w:rPr>
          <w:sz w:val="22"/>
          <w:szCs w:val="22"/>
        </w:rPr>
        <w:tab/>
      </w:r>
      <w:hyperlink r:id="rId3" w:history="1">
        <w:r w:rsidRPr="00A37757">
          <w:rPr>
            <w:rStyle w:val="Hyperlink"/>
          </w:rPr>
          <w:t>https://eur-lex.europa.eu/legal-content/EN/TXT/PDF/?uri=CELEX:32020H1202(01)&amp;from=EN</w:t>
        </w:r>
      </w:hyperlink>
      <w:r w:rsidRPr="00A76614">
        <w:rPr>
          <w:sz w:val="22"/>
          <w:szCs w:val="22"/>
        </w:rPr>
        <w:t xml:space="preserve"> </w:t>
      </w:r>
    </w:p>
  </w:footnote>
  <w:footnote w:id="11">
    <w:p w:rsidR="00A01FAA" w:rsidRDefault="00A01FAA">
      <w:pPr>
        <w:pStyle w:val="FootnoteText"/>
      </w:pPr>
      <w:r w:rsidRPr="00773716">
        <w:rPr>
          <w:rStyle w:val="FootnoteReference"/>
        </w:rPr>
        <w:footnoteRef/>
      </w:r>
      <w:r w:rsidR="00797062">
        <w:tab/>
      </w:r>
      <w:r w:rsidRPr="00797A6B">
        <w:t>COM(2020) 624 final</w:t>
      </w:r>
    </w:p>
  </w:footnote>
  <w:footnote w:id="12">
    <w:p w:rsidR="00A01FAA" w:rsidRPr="00180B19" w:rsidRDefault="00A01FAA" w:rsidP="00FB3AF2">
      <w:pPr>
        <w:pStyle w:val="FootnoteText"/>
        <w:rPr>
          <w:szCs w:val="16"/>
          <w:lang w:val="pt-PT"/>
        </w:rPr>
      </w:pPr>
      <w:r w:rsidRPr="001E250F">
        <w:rPr>
          <w:rStyle w:val="FootnoteReference"/>
        </w:rPr>
        <w:footnoteRef/>
      </w:r>
      <w:r>
        <w:rPr>
          <w:szCs w:val="16"/>
          <w:lang w:val="pt-PT"/>
        </w:rPr>
        <w:tab/>
      </w:r>
      <w:r w:rsidRPr="00180B19">
        <w:rPr>
          <w:szCs w:val="16"/>
          <w:lang w:val="pt-PT"/>
        </w:rPr>
        <w:t>Council Recommendation 2018/C 189/01</w:t>
      </w:r>
      <w:r>
        <w:rPr>
          <w:szCs w:val="16"/>
          <w:lang w:val="pt-PT"/>
        </w:rPr>
        <w:t xml:space="preserve"> </w:t>
      </w:r>
    </w:p>
  </w:footnote>
  <w:footnote w:id="13">
    <w:p w:rsidR="00A01FAA" w:rsidRPr="005F3846" w:rsidRDefault="00A01FAA" w:rsidP="00FB3AF2">
      <w:pPr>
        <w:pStyle w:val="FootnoteText"/>
        <w:rPr>
          <w:lang w:val="pt-PT"/>
        </w:rPr>
      </w:pPr>
      <w:r w:rsidRPr="001E250F">
        <w:rPr>
          <w:rStyle w:val="FootnoteReference"/>
        </w:rPr>
        <w:footnoteRef/>
      </w:r>
      <w:r>
        <w:rPr>
          <w:lang w:val="pt-PT"/>
        </w:rPr>
        <w:tab/>
      </w:r>
      <w:r w:rsidRPr="003A761D">
        <w:rPr>
          <w:lang w:val="pt-PT"/>
        </w:rPr>
        <w:t xml:space="preserve">Council conclusions </w:t>
      </w:r>
      <w:r>
        <w:rPr>
          <w:color w:val="444444"/>
          <w:shd w:val="clear" w:color="auto" w:fill="FFFFFF"/>
        </w:rPr>
        <w:t>2021/C 221/03</w:t>
      </w:r>
      <w:r w:rsidRPr="003A761D">
        <w:rPr>
          <w:lang w:val="pt-PT"/>
        </w:rPr>
        <w:t xml:space="preserve"> </w:t>
      </w:r>
    </w:p>
  </w:footnote>
  <w:footnote w:id="14">
    <w:p w:rsidR="00A01FAA" w:rsidRPr="00A37757" w:rsidRDefault="00A01FAA" w:rsidP="00380779">
      <w:pPr>
        <w:pStyle w:val="FootnoteText"/>
        <w:rPr>
          <w:lang w:val="pt-PT"/>
        </w:rPr>
      </w:pPr>
      <w:r w:rsidRPr="00797062">
        <w:rPr>
          <w:rStyle w:val="FootnoteReference"/>
        </w:rPr>
        <w:footnoteRef/>
      </w:r>
      <w:r w:rsidR="00797062">
        <w:rPr>
          <w:lang w:val="pt-PT"/>
        </w:rPr>
        <w:tab/>
      </w:r>
      <w:hyperlink r:id="rId4" w:history="1">
        <w:r w:rsidRPr="00A37757">
          <w:rPr>
            <w:rStyle w:val="Hyperlink"/>
            <w:lang w:val="pt-PT"/>
          </w:rPr>
          <w:t>https://erasmus-plus.ec.europa.eu/programme-guide/part-b/key-action-2/teacher-academies</w:t>
        </w:r>
      </w:hyperlink>
    </w:p>
  </w:footnote>
  <w:footnote w:id="15">
    <w:p w:rsidR="00A01FAA" w:rsidRPr="00A37757" w:rsidRDefault="00A01FAA">
      <w:pPr>
        <w:pStyle w:val="FootnoteText"/>
        <w:rPr>
          <w:lang w:val="pt-PT"/>
        </w:rPr>
      </w:pPr>
      <w:r>
        <w:rPr>
          <w:rStyle w:val="FootnoteReference"/>
        </w:rPr>
        <w:footnoteRef/>
      </w:r>
      <w:r w:rsidRPr="00A37757">
        <w:rPr>
          <w:lang w:val="pt-PT"/>
        </w:rPr>
        <w:tab/>
      </w:r>
      <w:r w:rsidRPr="00180B19">
        <w:rPr>
          <w:szCs w:val="16"/>
          <w:lang w:val="pt-PT"/>
        </w:rPr>
        <w:t xml:space="preserve">Council Recommendation </w:t>
      </w:r>
      <w:r>
        <w:rPr>
          <w:szCs w:val="16"/>
          <w:lang w:val="pt-PT"/>
        </w:rPr>
        <w:t>2019/</w:t>
      </w:r>
      <w:r w:rsidRPr="003D7012">
        <w:rPr>
          <w:lang w:val="pt-PT"/>
        </w:rPr>
        <w:t>C 189/4</w:t>
      </w:r>
      <w:r w:rsidRPr="003D7012" w:rsidDel="003D7012">
        <w:rPr>
          <w:highlight w:val="yellow"/>
          <w:lang w:val="pt-PT"/>
        </w:rPr>
        <w:t xml:space="preserve"> </w:t>
      </w:r>
    </w:p>
  </w:footnote>
  <w:footnote w:id="16">
    <w:p w:rsidR="00A01FAA" w:rsidRPr="007221E9" w:rsidRDefault="00A01FAA" w:rsidP="00FB3AF2">
      <w:pPr>
        <w:pStyle w:val="FootnoteText"/>
        <w:rPr>
          <w:lang w:val="pt-PT"/>
        </w:rPr>
      </w:pPr>
      <w:r w:rsidRPr="001E250F">
        <w:rPr>
          <w:rStyle w:val="FootnoteReference"/>
        </w:rPr>
        <w:footnoteRef/>
      </w:r>
      <w:r>
        <w:rPr>
          <w:lang w:val="pt-PT"/>
        </w:rPr>
        <w:tab/>
      </w:r>
      <w:r w:rsidRPr="00292941">
        <w:rPr>
          <w:lang w:val="pt-PT"/>
        </w:rPr>
        <w:t xml:space="preserve">Education for Climate Coalition </w:t>
      </w:r>
      <w:r>
        <w:rPr>
          <w:lang w:val="pt-PT"/>
        </w:rPr>
        <w:t xml:space="preserve">: </w:t>
      </w:r>
      <w:r w:rsidRPr="007221E9">
        <w:rPr>
          <w:lang w:val="pt-PT"/>
        </w:rPr>
        <w:t>https://education-for-climate.ec.europa.eu/_en</w:t>
      </w:r>
    </w:p>
  </w:footnote>
  <w:footnote w:id="17">
    <w:p w:rsidR="00A01FAA" w:rsidRPr="00A37757" w:rsidRDefault="00A01FAA" w:rsidP="00C12915">
      <w:pPr>
        <w:pStyle w:val="FootnoteText"/>
        <w:rPr>
          <w:lang w:val="pt-PT"/>
        </w:rPr>
      </w:pPr>
      <w:r w:rsidRPr="00797062">
        <w:rPr>
          <w:rStyle w:val="FootnoteReference"/>
        </w:rPr>
        <w:footnoteRef/>
      </w:r>
      <w:r w:rsidR="00797062">
        <w:rPr>
          <w:lang w:val="pt-PT"/>
        </w:rPr>
        <w:tab/>
      </w:r>
      <w:hyperlink r:id="rId5" w:history="1">
        <w:r w:rsidRPr="00A37757">
          <w:rPr>
            <w:rStyle w:val="Hyperlink"/>
            <w:lang w:val="pt-PT"/>
          </w:rPr>
          <w:t>https://ec.europa.eu/education/education-in-the-eu/european-education-area/a-european-approach-to-micro-credentials_en</w:t>
        </w:r>
      </w:hyperlink>
    </w:p>
  </w:footnote>
  <w:footnote w:id="18">
    <w:p w:rsidR="00A01FAA" w:rsidRDefault="00A01FAA" w:rsidP="00797A6B">
      <w:pPr>
        <w:pStyle w:val="FootnoteText"/>
      </w:pPr>
      <w:r w:rsidRPr="001E250F">
        <w:rPr>
          <w:rStyle w:val="FootnoteReference"/>
        </w:rPr>
        <w:footnoteRef/>
      </w:r>
      <w:r>
        <w:tab/>
        <w:t xml:space="preserve">COM(2019) 640 final </w:t>
      </w:r>
    </w:p>
  </w:footnote>
  <w:footnote w:id="19">
    <w:p w:rsidR="00A01FAA" w:rsidRDefault="00A01FAA">
      <w:pPr>
        <w:pStyle w:val="FootnoteText"/>
      </w:pPr>
      <w:r w:rsidRPr="00797062">
        <w:rPr>
          <w:rStyle w:val="FootnoteReference"/>
        </w:rPr>
        <w:footnoteRef/>
      </w:r>
      <w:r w:rsidR="00797062">
        <w:tab/>
      </w:r>
      <w:r w:rsidRPr="00797A6B">
        <w:t>COM(2020) 380 final</w:t>
      </w:r>
    </w:p>
  </w:footnote>
  <w:footnote w:id="20">
    <w:p w:rsidR="00A01FAA" w:rsidRDefault="00A01FAA" w:rsidP="00380779">
      <w:pPr>
        <w:pStyle w:val="FootnoteText"/>
      </w:pPr>
      <w:r w:rsidRPr="00797062">
        <w:rPr>
          <w:rStyle w:val="FootnoteReference"/>
        </w:rPr>
        <w:footnoteRef/>
      </w:r>
      <w:r w:rsidR="00797062">
        <w:tab/>
      </w:r>
      <w:hyperlink r:id="rId6" w:history="1">
        <w:r w:rsidRPr="005B66E3">
          <w:rPr>
            <w:rStyle w:val="Hyperlink"/>
          </w:rPr>
          <w:t>https://ec.europa.eu/info/strategy/recovery-plan-europe_en</w:t>
        </w:r>
      </w:hyperlink>
    </w:p>
  </w:footnote>
  <w:footnote w:id="21">
    <w:p w:rsidR="00A01FAA" w:rsidRPr="00C64C94" w:rsidRDefault="00A01FAA">
      <w:pPr>
        <w:pStyle w:val="FootnoteText"/>
      </w:pPr>
      <w:r w:rsidRPr="00797062">
        <w:rPr>
          <w:rStyle w:val="FootnoteReference"/>
        </w:rPr>
        <w:footnoteRef/>
      </w:r>
      <w:r w:rsidR="00797062">
        <w:tab/>
      </w:r>
      <w:r w:rsidRPr="00C64C94">
        <w:t>COM(2020) 788 final</w:t>
      </w:r>
    </w:p>
  </w:footnote>
  <w:footnote w:id="22">
    <w:p w:rsidR="00A01FAA" w:rsidRDefault="00A01FAA">
      <w:pPr>
        <w:pStyle w:val="FootnoteText"/>
      </w:pPr>
      <w:r w:rsidRPr="00797062">
        <w:rPr>
          <w:rStyle w:val="FootnoteReference"/>
        </w:rPr>
        <w:footnoteRef/>
      </w:r>
      <w:r w:rsidR="00797062">
        <w:tab/>
      </w:r>
      <w:r w:rsidRPr="00B15C86">
        <w:rPr>
          <w:lang w:val="pt-PT"/>
        </w:rPr>
        <w:t>COM</w:t>
      </w:r>
      <w:r>
        <w:rPr>
          <w:lang w:val="pt-PT"/>
        </w:rPr>
        <w:t>(</w:t>
      </w:r>
      <w:r w:rsidRPr="00B15C86">
        <w:rPr>
          <w:lang w:val="pt-PT"/>
        </w:rPr>
        <w:t>2020</w:t>
      </w:r>
      <w:r>
        <w:rPr>
          <w:lang w:val="pt-PT"/>
        </w:rPr>
        <w:t xml:space="preserve">) </w:t>
      </w:r>
      <w:r w:rsidRPr="00CC1B45">
        <w:rPr>
          <w:lang w:val="pt-PT"/>
        </w:rPr>
        <w:t>98 final</w:t>
      </w:r>
    </w:p>
  </w:footnote>
  <w:footnote w:id="23">
    <w:p w:rsidR="00A01FAA" w:rsidRPr="009B0307" w:rsidRDefault="00A01FAA" w:rsidP="00FB3AF2">
      <w:pPr>
        <w:pStyle w:val="FootnoteText"/>
        <w:ind w:left="0" w:firstLine="0"/>
        <w:rPr>
          <w:lang w:val="pt-PT"/>
        </w:rPr>
      </w:pPr>
      <w:r w:rsidRPr="001E250F">
        <w:rPr>
          <w:rStyle w:val="FootnoteReference"/>
        </w:rPr>
        <w:footnoteRef/>
      </w:r>
      <w:r>
        <w:rPr>
          <w:lang w:val="pt-PT"/>
        </w:rPr>
        <w:tab/>
        <w:t>COM(2017) 250</w:t>
      </w:r>
      <w:r w:rsidRPr="00F7135D">
        <w:rPr>
          <w:lang w:val="pt-PT"/>
        </w:rPr>
        <w:t xml:space="preserve"> </w:t>
      </w:r>
    </w:p>
  </w:footnote>
  <w:footnote w:id="24">
    <w:p w:rsidR="00A01FAA" w:rsidRPr="00A1701E" w:rsidRDefault="00A01FAA" w:rsidP="00650D80">
      <w:pPr>
        <w:pStyle w:val="FootnoteText"/>
        <w:rPr>
          <w:lang w:val="fr-BE"/>
        </w:rPr>
      </w:pPr>
      <w:r w:rsidRPr="00797062">
        <w:rPr>
          <w:rStyle w:val="FootnoteReference"/>
        </w:rPr>
        <w:footnoteRef/>
      </w:r>
      <w:r w:rsidR="00797062" w:rsidRPr="00A1701E">
        <w:rPr>
          <w:lang w:val="fr-BE"/>
        </w:rPr>
        <w:tab/>
      </w:r>
      <w:r w:rsidRPr="00A1701E">
        <w:rPr>
          <w:lang w:val="fr-BE"/>
        </w:rPr>
        <w:t>COM(2021) 101 final</w:t>
      </w:r>
    </w:p>
  </w:footnote>
  <w:footnote w:id="25">
    <w:p w:rsidR="00A01FAA" w:rsidRPr="00A37757" w:rsidRDefault="00A01FAA" w:rsidP="00380779">
      <w:pPr>
        <w:pStyle w:val="FootnoteText"/>
        <w:rPr>
          <w:lang w:val="pt-PT"/>
        </w:rPr>
      </w:pPr>
      <w:r w:rsidRPr="00797062">
        <w:rPr>
          <w:rStyle w:val="FootnoteReference"/>
        </w:rPr>
        <w:footnoteRef/>
      </w:r>
      <w:r w:rsidR="00797062">
        <w:rPr>
          <w:lang w:val="pt-PT"/>
        </w:rPr>
        <w:tab/>
      </w:r>
      <w:hyperlink r:id="rId7" w:history="1">
        <w:r w:rsidRPr="00A37757">
          <w:rPr>
            <w:rStyle w:val="Hyperlink"/>
            <w:lang w:val="pt-PT"/>
          </w:rPr>
          <w:t>https://ec.europa.eu/commission/presscorner/detail/en/qanda_21_4627</w:t>
        </w:r>
      </w:hyperlink>
    </w:p>
  </w:footnote>
  <w:footnote w:id="26">
    <w:p w:rsidR="00A01FAA" w:rsidRPr="00A1701E" w:rsidRDefault="00A01FAA">
      <w:pPr>
        <w:pStyle w:val="FootnoteText"/>
        <w:rPr>
          <w:lang w:val="fr-BE"/>
        </w:rPr>
      </w:pPr>
      <w:r w:rsidRPr="00797062">
        <w:rPr>
          <w:rStyle w:val="FootnoteReference"/>
        </w:rPr>
        <w:footnoteRef/>
      </w:r>
      <w:r w:rsidR="00797062" w:rsidRPr="00A1701E">
        <w:rPr>
          <w:lang w:val="fr-BE"/>
        </w:rPr>
        <w:tab/>
      </w:r>
      <w:r w:rsidRPr="00A1701E">
        <w:rPr>
          <w:lang w:val="fr-BE"/>
        </w:rPr>
        <w:t>Council Recommendation (EU) 2021/1004</w:t>
      </w:r>
    </w:p>
  </w:footnote>
  <w:footnote w:id="27">
    <w:p w:rsidR="00A01FAA" w:rsidRDefault="00A01FAA" w:rsidP="00FB3AF2">
      <w:pPr>
        <w:pStyle w:val="FootnoteText"/>
      </w:pPr>
      <w:r w:rsidRPr="001E250F">
        <w:rPr>
          <w:rStyle w:val="FootnoteReference"/>
        </w:rPr>
        <w:footnoteRef/>
      </w:r>
      <w:r>
        <w:tab/>
      </w:r>
      <w:r w:rsidRPr="00E00726">
        <w:t>COM(2020) 628 final</w:t>
      </w:r>
    </w:p>
  </w:footnote>
  <w:footnote w:id="28">
    <w:p w:rsidR="00A01FAA" w:rsidRDefault="00A01FAA">
      <w:pPr>
        <w:pStyle w:val="FootnoteText"/>
      </w:pPr>
      <w:r w:rsidRPr="00797062">
        <w:rPr>
          <w:rStyle w:val="FootnoteReference"/>
        </w:rPr>
        <w:footnoteRef/>
      </w:r>
      <w:r w:rsidR="00797062">
        <w:tab/>
      </w:r>
      <w:r w:rsidRPr="003A761D">
        <w:rPr>
          <w:lang w:val="pt-PT"/>
        </w:rPr>
        <w:t xml:space="preserve">Council conclusions </w:t>
      </w:r>
      <w:r w:rsidRPr="00380779">
        <w:t>13567/20</w:t>
      </w:r>
    </w:p>
  </w:footnote>
  <w:footnote w:id="29">
    <w:p w:rsidR="00A01FAA" w:rsidRPr="0036753D" w:rsidRDefault="00A01FAA" w:rsidP="00C361FA">
      <w:pPr>
        <w:pStyle w:val="FootnoteText"/>
        <w:rPr>
          <w:lang w:val="en-US"/>
        </w:rPr>
      </w:pPr>
      <w:r w:rsidRPr="00797062">
        <w:rPr>
          <w:rStyle w:val="FootnoteReference"/>
        </w:rPr>
        <w:footnoteRef/>
      </w:r>
      <w:r w:rsidR="00797062">
        <w:tab/>
      </w:r>
      <w:r w:rsidRPr="0036753D">
        <w:rPr>
          <w:lang w:val="en-US"/>
        </w:rPr>
        <w:t>COM(2020) 696 final</w:t>
      </w:r>
    </w:p>
  </w:footnote>
  <w:footnote w:id="30">
    <w:p w:rsidR="00A01FAA" w:rsidRPr="005578B8" w:rsidRDefault="00A01FAA" w:rsidP="004D161E">
      <w:pPr>
        <w:pStyle w:val="FootnoteText"/>
        <w:rPr>
          <w:lang w:val="pt-PT"/>
        </w:rPr>
      </w:pPr>
      <w:r w:rsidRPr="005578B8">
        <w:rPr>
          <w:rStyle w:val="FootnoteReference"/>
        </w:rPr>
        <w:footnoteRef/>
      </w:r>
      <w:r>
        <w:tab/>
      </w:r>
      <w:r w:rsidRPr="005578B8">
        <w:rPr>
          <w:color w:val="444444"/>
          <w:sz w:val="21"/>
          <w:szCs w:val="21"/>
          <w:shd w:val="clear" w:color="auto" w:fill="FFFFFF"/>
        </w:rPr>
        <w:t xml:space="preserve">Regulation (EU) 2016/679 of the European Parliament and of the Council </w:t>
      </w:r>
    </w:p>
  </w:footnote>
  <w:footnote w:id="31">
    <w:p w:rsidR="00A01FAA" w:rsidRPr="002B75E2" w:rsidRDefault="00A01FAA" w:rsidP="00D610D3">
      <w:pPr>
        <w:spacing w:before="0" w:after="0"/>
        <w:rPr>
          <w:sz w:val="20"/>
          <w:szCs w:val="20"/>
        </w:rPr>
      </w:pPr>
      <w:r w:rsidRPr="000E61D3">
        <w:rPr>
          <w:rStyle w:val="FootnoteReference"/>
        </w:rPr>
        <w:footnoteRef/>
      </w:r>
      <w:r>
        <w:rPr>
          <w:sz w:val="20"/>
          <w:szCs w:val="20"/>
        </w:rPr>
        <w:tab/>
      </w:r>
      <w:r w:rsidRPr="002B75E2">
        <w:rPr>
          <w:sz w:val="20"/>
          <w:szCs w:val="20"/>
        </w:rPr>
        <w:t xml:space="preserve">COM(2019) 640 final </w:t>
      </w:r>
    </w:p>
  </w:footnote>
  <w:footnote w:id="32">
    <w:p w:rsidR="00A01FAA" w:rsidRPr="002B75E2" w:rsidRDefault="00A01FAA" w:rsidP="00D610D3">
      <w:pPr>
        <w:spacing w:before="0" w:after="0"/>
        <w:rPr>
          <w:sz w:val="20"/>
          <w:szCs w:val="20"/>
        </w:rPr>
      </w:pPr>
      <w:r w:rsidRPr="000E61D3">
        <w:rPr>
          <w:rStyle w:val="FootnoteReference"/>
        </w:rPr>
        <w:footnoteRef/>
      </w:r>
      <w:r>
        <w:rPr>
          <w:sz w:val="20"/>
          <w:szCs w:val="20"/>
        </w:rPr>
        <w:tab/>
      </w:r>
      <w:r w:rsidRPr="00BA709C">
        <w:rPr>
          <w:sz w:val="20"/>
          <w:szCs w:val="20"/>
          <w:shd w:val="clear" w:color="auto" w:fill="FFFFFF"/>
        </w:rPr>
        <w:t>COM(2020) 380 final</w:t>
      </w:r>
    </w:p>
  </w:footnote>
  <w:footnote w:id="33">
    <w:p w:rsidR="00A01FAA" w:rsidRDefault="00A01FAA" w:rsidP="00CD50AC">
      <w:pPr>
        <w:pStyle w:val="FootnoteText"/>
      </w:pPr>
      <w:r w:rsidRPr="00797062">
        <w:rPr>
          <w:rStyle w:val="FootnoteReference"/>
        </w:rPr>
        <w:footnoteRef/>
      </w:r>
      <w:r w:rsidR="00797062">
        <w:tab/>
      </w:r>
      <w:r>
        <w:t>For the purposes of this Recommendation, educators includes teachers (acknowledged as having the status of a teacher or equivalent according to national legislation and practice) and trainers (anyone who fulfils one or more activities linked to the theoretical or practical training function, either in an institution for education or training or at the workplace). This encompasses teachers in general education and higher education, teachers and trainers in initial and continuing VET, as well as early childhood education and care professionals and adult educators.</w:t>
      </w:r>
      <w:r w:rsidDel="00CD50AC">
        <w:rPr>
          <w:highlight w:val="yellow"/>
        </w:rPr>
        <w:t xml:space="preserve"> </w:t>
      </w:r>
    </w:p>
  </w:footnote>
  <w:footnote w:id="34">
    <w:p w:rsidR="00A01FAA" w:rsidRPr="002B75E2" w:rsidRDefault="00A01FAA" w:rsidP="00D610D3">
      <w:pPr>
        <w:spacing w:before="0" w:after="0"/>
        <w:rPr>
          <w:sz w:val="20"/>
          <w:szCs w:val="20"/>
        </w:rPr>
      </w:pPr>
      <w:r w:rsidRPr="000E61D3">
        <w:rPr>
          <w:rStyle w:val="FootnoteReference"/>
        </w:rPr>
        <w:footnoteRef/>
      </w:r>
      <w:r>
        <w:rPr>
          <w:sz w:val="20"/>
          <w:szCs w:val="20"/>
        </w:rPr>
        <w:tab/>
        <w:t>COM(2020)</w:t>
      </w:r>
      <w:r w:rsidRPr="00BA709C">
        <w:rPr>
          <w:sz w:val="20"/>
          <w:szCs w:val="20"/>
        </w:rPr>
        <w:t>625 final</w:t>
      </w:r>
    </w:p>
  </w:footnote>
  <w:footnote w:id="35">
    <w:p w:rsidR="00A01FAA" w:rsidRPr="000803AC" w:rsidRDefault="00A01FAA" w:rsidP="0072525A">
      <w:pPr>
        <w:pStyle w:val="FootnoteText"/>
      </w:pPr>
      <w:r w:rsidRPr="00797062">
        <w:rPr>
          <w:rStyle w:val="FootnoteReference"/>
        </w:rPr>
        <w:footnoteRef/>
      </w:r>
      <w:r w:rsidR="00797062">
        <w:tab/>
      </w:r>
      <w:hyperlink r:id="rId8" w:history="1">
        <w:r w:rsidRPr="00A37757">
          <w:rPr>
            <w:color w:val="0000FF"/>
            <w:u w:val="single"/>
          </w:rPr>
          <w:t>European Pillar of Social Rights | European Commission (europa.eu)</w:t>
        </w:r>
      </w:hyperlink>
    </w:p>
  </w:footnote>
  <w:footnote w:id="36">
    <w:p w:rsidR="00A01FAA" w:rsidRPr="002B75E2" w:rsidRDefault="00A01FAA" w:rsidP="00D610D3">
      <w:pPr>
        <w:pStyle w:val="FootnoteText"/>
      </w:pPr>
      <w:r w:rsidRPr="005578B8">
        <w:rPr>
          <w:rStyle w:val="FootnoteReference"/>
        </w:rPr>
        <w:footnoteRef/>
      </w:r>
      <w:r>
        <w:tab/>
      </w:r>
      <w:r>
        <w:rPr>
          <w:shd w:val="clear" w:color="auto" w:fill="FFFFFF"/>
        </w:rPr>
        <w:t>COM(2020)</w:t>
      </w:r>
      <w:r w:rsidRPr="00BA709C">
        <w:rPr>
          <w:shd w:val="clear" w:color="auto" w:fill="FFFFFF"/>
        </w:rPr>
        <w:t>628 final</w:t>
      </w:r>
    </w:p>
  </w:footnote>
  <w:footnote w:id="37">
    <w:p w:rsidR="00A01FAA" w:rsidRDefault="00A01FAA" w:rsidP="00D610D3">
      <w:pPr>
        <w:pStyle w:val="FootnoteText"/>
        <w:rPr>
          <w:lang w:val="pt-PT"/>
        </w:rPr>
      </w:pPr>
      <w:r w:rsidRPr="005578B8">
        <w:rPr>
          <w:rStyle w:val="FootnoteReference"/>
        </w:rPr>
        <w:footnoteRef/>
      </w:r>
      <w:r>
        <w:rPr>
          <w:lang w:val="pt-PT"/>
        </w:rPr>
        <w:tab/>
        <w:t xml:space="preserve">OJ C 189, 4.6.2018, p. 1–13, Annex </w:t>
      </w:r>
    </w:p>
  </w:footnote>
  <w:footnote w:id="38">
    <w:p w:rsidR="00A01FAA" w:rsidRPr="005578B8" w:rsidRDefault="00A01FAA" w:rsidP="00D610D3">
      <w:pPr>
        <w:spacing w:before="0" w:after="0"/>
      </w:pPr>
      <w:r w:rsidRPr="000E61D3">
        <w:rPr>
          <w:rStyle w:val="FootnoteReference"/>
        </w:rPr>
        <w:footnoteRef/>
      </w:r>
      <w:r>
        <w:rPr>
          <w:sz w:val="20"/>
          <w:szCs w:val="20"/>
        </w:rPr>
        <w:tab/>
        <w:t>COM(2020)</w:t>
      </w:r>
      <w:r w:rsidRPr="00BA709C">
        <w:rPr>
          <w:sz w:val="20"/>
          <w:szCs w:val="20"/>
        </w:rPr>
        <w:t>274 final</w:t>
      </w:r>
    </w:p>
  </w:footnote>
  <w:footnote w:id="39">
    <w:p w:rsidR="00A01FAA" w:rsidRPr="00032DE4" w:rsidRDefault="00A01FAA" w:rsidP="00E213F7">
      <w:pPr>
        <w:pStyle w:val="FootnoteText"/>
        <w:rPr>
          <w:sz w:val="22"/>
          <w:szCs w:val="22"/>
          <w:lang w:val="pt-PT"/>
        </w:rPr>
      </w:pPr>
      <w:r w:rsidRPr="00773716">
        <w:rPr>
          <w:rStyle w:val="FootnoteReference"/>
        </w:rPr>
        <w:footnoteRef/>
      </w:r>
      <w:r w:rsidR="00797062">
        <w:rPr>
          <w:sz w:val="22"/>
          <w:szCs w:val="22"/>
          <w:lang w:val="pt-PT"/>
        </w:rPr>
        <w:tab/>
      </w:r>
      <w:hyperlink r:id="rId9" w:history="1">
        <w:r w:rsidRPr="00A37757">
          <w:rPr>
            <w:rStyle w:val="Hyperlink"/>
            <w:lang w:val="pt-PT"/>
          </w:rPr>
          <w:t>https://eur-lex.europa.eu/legal-content/EN/TXT/PDF/?uri=CELEX:32020H1202(01)&amp;from=EN</w:t>
        </w:r>
      </w:hyperlink>
      <w:r w:rsidRPr="00032DE4">
        <w:rPr>
          <w:sz w:val="22"/>
          <w:szCs w:val="22"/>
          <w:lang w:val="pt-PT"/>
        </w:rPr>
        <w:t xml:space="preserve"> </w:t>
      </w:r>
    </w:p>
  </w:footnote>
  <w:footnote w:id="40">
    <w:p w:rsidR="00A01FAA" w:rsidRDefault="00A01FAA" w:rsidP="009D4FE7">
      <w:pPr>
        <w:pStyle w:val="FootnoteText"/>
      </w:pPr>
      <w:r w:rsidRPr="005578B8">
        <w:rPr>
          <w:rStyle w:val="FootnoteReference"/>
        </w:rPr>
        <w:footnoteRef/>
      </w:r>
      <w:r>
        <w:tab/>
        <w:t>COM(2020)624 final</w:t>
      </w:r>
    </w:p>
  </w:footnote>
  <w:footnote w:id="41">
    <w:p w:rsidR="00A01FAA" w:rsidRDefault="00A01FAA" w:rsidP="0072525A">
      <w:pPr>
        <w:pStyle w:val="FootnoteText"/>
      </w:pPr>
      <w:r>
        <w:rPr>
          <w:rStyle w:val="FootnoteReference"/>
        </w:rPr>
        <w:footnoteRef/>
      </w:r>
      <w:r w:rsidR="001F1DEF">
        <w:tab/>
      </w:r>
      <w:r w:rsidR="001F1DEF" w:rsidRPr="001F1DEF">
        <w:t>OECD (2020), Are Students Ready to Thrive in an Interconnected World? PISA 2018, Volume VI.</w:t>
      </w:r>
    </w:p>
  </w:footnote>
  <w:footnote w:id="42">
    <w:p w:rsidR="00A01FAA" w:rsidRPr="00B5606B" w:rsidRDefault="00A01FAA" w:rsidP="007B6DDF">
      <w:pPr>
        <w:pStyle w:val="FootnoteText"/>
        <w:rPr>
          <w:lang w:val="en-IE"/>
        </w:rPr>
      </w:pPr>
      <w:r w:rsidRPr="005578B8">
        <w:rPr>
          <w:rStyle w:val="FootnoteReference"/>
        </w:rPr>
        <w:footnoteRef/>
      </w:r>
      <w:r>
        <w:tab/>
      </w:r>
      <w:r w:rsidRPr="004A25A3">
        <w:t xml:space="preserve">STEAM </w:t>
      </w:r>
      <w:r>
        <w:t>(S</w:t>
      </w:r>
      <w:r w:rsidRPr="00F7135D">
        <w:t>cience, Technology, Engineering, the Arts and Mathematics</w:t>
      </w:r>
      <w:r>
        <w:t>) approach</w:t>
      </w:r>
      <w:r w:rsidRPr="00810028">
        <w:t xml:space="preserve"> embraces the creative potential of connecting STEM education with the arts, the humanities, and the social sciences</w:t>
      </w:r>
    </w:p>
  </w:footnote>
  <w:footnote w:id="43">
    <w:p w:rsidR="00A01FAA" w:rsidRPr="00451003" w:rsidRDefault="00A01FAA" w:rsidP="00C13280">
      <w:pPr>
        <w:pStyle w:val="FootnoteText"/>
      </w:pPr>
      <w:r w:rsidRPr="005578B8">
        <w:rPr>
          <w:rStyle w:val="FootnoteReference"/>
        </w:rPr>
        <w:footnoteRef/>
      </w:r>
      <w:r w:rsidRPr="00451003">
        <w:tab/>
      </w:r>
      <w:r>
        <w:rPr>
          <w:lang w:val="pt-PT"/>
        </w:rPr>
        <w:t xml:space="preserve">Council Resolution </w:t>
      </w:r>
      <w:r w:rsidRPr="000E176A">
        <w:rPr>
          <w:lang w:val="pt-PT"/>
        </w:rPr>
        <w:t xml:space="preserve">2021/C 66/01 </w:t>
      </w:r>
    </w:p>
  </w:footnote>
  <w:footnote w:id="44">
    <w:p w:rsidR="00A01FAA" w:rsidRDefault="00A01FAA">
      <w:pPr>
        <w:pStyle w:val="FootnoteText"/>
      </w:pPr>
      <w:r w:rsidRPr="00797062">
        <w:rPr>
          <w:rStyle w:val="FootnoteReference"/>
        </w:rPr>
        <w:footnoteRef/>
      </w:r>
      <w:r w:rsidR="00797062">
        <w:tab/>
      </w:r>
      <w:r>
        <w:t xml:space="preserve">This could include the forthcoming </w:t>
      </w:r>
      <w:r w:rsidRPr="0036753D">
        <w:rPr>
          <w:lang w:val="pt-PT"/>
        </w:rPr>
        <w:t>European School Education Platform, Learning Corner, Science is Wonderful! Platform, the European Youth Portal, EPALE, Scientix, the European Alliance for Apprenticeships, the Pact for Skills</w:t>
      </w:r>
      <w:r>
        <w:rPr>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8C86BF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30703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AFCF41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8EED7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DE8BB1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D09A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89E50C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0"/>
  </w:num>
  <w:num w:numId="6">
    <w:abstractNumId w:val="12"/>
  </w:num>
  <w:num w:numId="7">
    <w:abstractNumId w:val="20"/>
    <w:lvlOverride w:ilvl="0">
      <w:startOverride w:val="1"/>
    </w:lvlOverride>
  </w:num>
  <w:num w:numId="8">
    <w:abstractNumId w:val="6"/>
  </w:num>
  <w:num w:numId="9">
    <w:abstractNumId w:val="2"/>
  </w:num>
  <w:num w:numId="10">
    <w:abstractNumId w:val="1"/>
  </w:num>
  <w:num w:numId="11">
    <w:abstractNumId w:val="20"/>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num>
  <w:num w:numId="17">
    <w:abstractNumId w:val="20"/>
  </w:num>
  <w:num w:numId="18">
    <w:abstractNumId w:val="13"/>
  </w:num>
  <w:num w:numId="19">
    <w:abstractNumId w:val="22"/>
  </w:num>
  <w:num w:numId="20">
    <w:abstractNumId w:val="11"/>
  </w:num>
  <w:num w:numId="21">
    <w:abstractNumId w:val="14"/>
  </w:num>
  <w:num w:numId="22">
    <w:abstractNumId w:val="9"/>
  </w:num>
  <w:num w:numId="23">
    <w:abstractNumId w:val="21"/>
  </w:num>
  <w:num w:numId="24">
    <w:abstractNumId w:val="8"/>
  </w:num>
  <w:num w:numId="25">
    <w:abstractNumId w:val="16"/>
  </w:num>
  <w:num w:numId="26">
    <w:abstractNumId w:val="18"/>
  </w:num>
  <w:num w:numId="27">
    <w:abstractNumId w:val="19"/>
  </w:num>
  <w:num w:numId="28">
    <w:abstractNumId w:val="10"/>
  </w:num>
  <w:num w:numId="29">
    <w:abstractNumId w:val="17"/>
  </w:num>
  <w:num w:numId="30">
    <w:abstractNumId w:val="23"/>
  </w:num>
  <w:num w:numId="31">
    <w:abstractNumId w:val="21"/>
  </w:num>
  <w:num w:numId="32">
    <w:abstractNumId w:val="21"/>
  </w:num>
  <w:num w:numId="33">
    <w:abstractNumId w:val="21"/>
  </w:num>
  <w:num w:numId="34">
    <w:abstractNumId w:val="15"/>
  </w:num>
  <w:num w:numId="35">
    <w:abstractNumId w:val="9"/>
  </w:num>
  <w:num w:numId="36">
    <w:abstractNumId w:val="9"/>
  </w:num>
  <w:num w:numId="37">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1-14 09:13:02"/>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8"/>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C0F8E60D-29DB-4AB8-868C-95FF497B21E0"/>
    <w:docVar w:name="LW_COVERPAGE_TYPE" w:val="1"/>
    <w:docVar w:name="LW_CROSSREFERENCE" w:val="{SWD(2022) 3 final}"/>
    <w:docVar w:name="LW_DocType" w:val="COM"/>
    <w:docVar w:name="LW_EMISSION" w:val="14.1.2022"/>
    <w:docVar w:name="LW_EMISSION_ISODATE" w:val="2022-01-14"/>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4"/>
    <w:docVar w:name="LW_REF.II.NEW.CP_YEAR" w:val="2022"/>
    <w:docVar w:name="LW_REF.INST.NEW" w:val="COM"/>
    <w:docVar w:name="LW_REF.INST.NEW_ADOPTED" w:val="final"/>
    <w:docVar w:name="LW_REF.INST.NEW_TEXT" w:val="(2022)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learning for environmental sustainability"/>
    <w:docVar w:name="LW_TYPE.DOC.CP" w:val="COUNCIL RECOMMENDATION"/>
    <w:docVar w:name="LwApiVersions" w:val="LW4CoDe 1.23.2.0; LW 8.0, Build 20211117"/>
  </w:docVars>
  <w:rsids>
    <w:rsidRoot w:val="00AA7ACB"/>
    <w:rsid w:val="00001415"/>
    <w:rsid w:val="000055AB"/>
    <w:rsid w:val="00010FF8"/>
    <w:rsid w:val="00017321"/>
    <w:rsid w:val="00022B9C"/>
    <w:rsid w:val="00031866"/>
    <w:rsid w:val="00052BB2"/>
    <w:rsid w:val="00076657"/>
    <w:rsid w:val="000964E2"/>
    <w:rsid w:val="000A7517"/>
    <w:rsid w:val="000C0D2E"/>
    <w:rsid w:val="000D7E85"/>
    <w:rsid w:val="000E198E"/>
    <w:rsid w:val="000E28F9"/>
    <w:rsid w:val="000E3CD2"/>
    <w:rsid w:val="000E61D3"/>
    <w:rsid w:val="000F5184"/>
    <w:rsid w:val="000F659E"/>
    <w:rsid w:val="001023AB"/>
    <w:rsid w:val="00105C06"/>
    <w:rsid w:val="00105C62"/>
    <w:rsid w:val="001135EF"/>
    <w:rsid w:val="00120686"/>
    <w:rsid w:val="001367B4"/>
    <w:rsid w:val="00136A26"/>
    <w:rsid w:val="0013797C"/>
    <w:rsid w:val="00141680"/>
    <w:rsid w:val="00144903"/>
    <w:rsid w:val="00152E61"/>
    <w:rsid w:val="00153773"/>
    <w:rsid w:val="00170D13"/>
    <w:rsid w:val="00176E35"/>
    <w:rsid w:val="00182202"/>
    <w:rsid w:val="00190283"/>
    <w:rsid w:val="00190B62"/>
    <w:rsid w:val="00191ECF"/>
    <w:rsid w:val="00195C28"/>
    <w:rsid w:val="001A154A"/>
    <w:rsid w:val="001A7099"/>
    <w:rsid w:val="001B0FC3"/>
    <w:rsid w:val="001B2BFD"/>
    <w:rsid w:val="001C1328"/>
    <w:rsid w:val="001C2816"/>
    <w:rsid w:val="001C7622"/>
    <w:rsid w:val="001D0B57"/>
    <w:rsid w:val="001E08C0"/>
    <w:rsid w:val="001E250F"/>
    <w:rsid w:val="001E3ECF"/>
    <w:rsid w:val="001E737C"/>
    <w:rsid w:val="001F1DEF"/>
    <w:rsid w:val="001F5BB5"/>
    <w:rsid w:val="0022124D"/>
    <w:rsid w:val="00224879"/>
    <w:rsid w:val="00232E98"/>
    <w:rsid w:val="00232F9E"/>
    <w:rsid w:val="00240B42"/>
    <w:rsid w:val="00245FD1"/>
    <w:rsid w:val="00260A44"/>
    <w:rsid w:val="00263A81"/>
    <w:rsid w:val="00265415"/>
    <w:rsid w:val="002820E6"/>
    <w:rsid w:val="002833BF"/>
    <w:rsid w:val="002879D7"/>
    <w:rsid w:val="002A11F3"/>
    <w:rsid w:val="002A369C"/>
    <w:rsid w:val="002A4BE8"/>
    <w:rsid w:val="002B5564"/>
    <w:rsid w:val="002C1AE0"/>
    <w:rsid w:val="002C7F44"/>
    <w:rsid w:val="002E3E66"/>
    <w:rsid w:val="002F4E69"/>
    <w:rsid w:val="003063EE"/>
    <w:rsid w:val="00307F98"/>
    <w:rsid w:val="00325CC7"/>
    <w:rsid w:val="003273F7"/>
    <w:rsid w:val="003370BB"/>
    <w:rsid w:val="00352F84"/>
    <w:rsid w:val="00360B6E"/>
    <w:rsid w:val="00380779"/>
    <w:rsid w:val="0038398D"/>
    <w:rsid w:val="003A047C"/>
    <w:rsid w:val="003A224E"/>
    <w:rsid w:val="003A7AFC"/>
    <w:rsid w:val="003B063B"/>
    <w:rsid w:val="003B57CC"/>
    <w:rsid w:val="003C1078"/>
    <w:rsid w:val="003D21C2"/>
    <w:rsid w:val="003D2254"/>
    <w:rsid w:val="003D46C8"/>
    <w:rsid w:val="003D4D4D"/>
    <w:rsid w:val="003D7012"/>
    <w:rsid w:val="003F2A0B"/>
    <w:rsid w:val="00405929"/>
    <w:rsid w:val="00424EA3"/>
    <w:rsid w:val="00425902"/>
    <w:rsid w:val="00427A70"/>
    <w:rsid w:val="00430F5E"/>
    <w:rsid w:val="00433B21"/>
    <w:rsid w:val="004348BD"/>
    <w:rsid w:val="00437CCD"/>
    <w:rsid w:val="00451003"/>
    <w:rsid w:val="00452042"/>
    <w:rsid w:val="00452301"/>
    <w:rsid w:val="0046132C"/>
    <w:rsid w:val="00480877"/>
    <w:rsid w:val="00483CBE"/>
    <w:rsid w:val="00487D5F"/>
    <w:rsid w:val="00491EDB"/>
    <w:rsid w:val="004928E5"/>
    <w:rsid w:val="004B4F31"/>
    <w:rsid w:val="004B76E8"/>
    <w:rsid w:val="004C5CCB"/>
    <w:rsid w:val="004D161E"/>
    <w:rsid w:val="004D357A"/>
    <w:rsid w:val="00502F19"/>
    <w:rsid w:val="005031D8"/>
    <w:rsid w:val="00504D05"/>
    <w:rsid w:val="00505A1C"/>
    <w:rsid w:val="00511EEA"/>
    <w:rsid w:val="005242DE"/>
    <w:rsid w:val="00526651"/>
    <w:rsid w:val="00546385"/>
    <w:rsid w:val="00547E8C"/>
    <w:rsid w:val="005507D9"/>
    <w:rsid w:val="005578B8"/>
    <w:rsid w:val="00563CCC"/>
    <w:rsid w:val="00577FAF"/>
    <w:rsid w:val="00582E15"/>
    <w:rsid w:val="005A133F"/>
    <w:rsid w:val="005B0292"/>
    <w:rsid w:val="005C5EED"/>
    <w:rsid w:val="005D3428"/>
    <w:rsid w:val="005E08FA"/>
    <w:rsid w:val="005E3C31"/>
    <w:rsid w:val="005E5C0F"/>
    <w:rsid w:val="005E673F"/>
    <w:rsid w:val="005E6E24"/>
    <w:rsid w:val="005F4A28"/>
    <w:rsid w:val="005F4DAB"/>
    <w:rsid w:val="005F709A"/>
    <w:rsid w:val="00601B0D"/>
    <w:rsid w:val="0061362B"/>
    <w:rsid w:val="00625A96"/>
    <w:rsid w:val="00627A17"/>
    <w:rsid w:val="00650D80"/>
    <w:rsid w:val="00654370"/>
    <w:rsid w:val="00655815"/>
    <w:rsid w:val="00661822"/>
    <w:rsid w:val="00670FD7"/>
    <w:rsid w:val="0068106F"/>
    <w:rsid w:val="006A6DCB"/>
    <w:rsid w:val="006A7A55"/>
    <w:rsid w:val="006B7D0C"/>
    <w:rsid w:val="006F277F"/>
    <w:rsid w:val="00700528"/>
    <w:rsid w:val="0070128F"/>
    <w:rsid w:val="00722139"/>
    <w:rsid w:val="0072525A"/>
    <w:rsid w:val="007262E1"/>
    <w:rsid w:val="00730B2D"/>
    <w:rsid w:val="00732500"/>
    <w:rsid w:val="007560B1"/>
    <w:rsid w:val="00773716"/>
    <w:rsid w:val="00797062"/>
    <w:rsid w:val="00797A6B"/>
    <w:rsid w:val="007A5536"/>
    <w:rsid w:val="007B1DCD"/>
    <w:rsid w:val="007B69CC"/>
    <w:rsid w:val="007B6DDF"/>
    <w:rsid w:val="007B740E"/>
    <w:rsid w:val="007C06F6"/>
    <w:rsid w:val="007C17BC"/>
    <w:rsid w:val="007C5D90"/>
    <w:rsid w:val="007C716F"/>
    <w:rsid w:val="007F738E"/>
    <w:rsid w:val="00802A9F"/>
    <w:rsid w:val="0082259F"/>
    <w:rsid w:val="008226F4"/>
    <w:rsid w:val="00834AE4"/>
    <w:rsid w:val="00835276"/>
    <w:rsid w:val="00837946"/>
    <w:rsid w:val="00841C82"/>
    <w:rsid w:val="0085440F"/>
    <w:rsid w:val="00855166"/>
    <w:rsid w:val="00866F02"/>
    <w:rsid w:val="008749CD"/>
    <w:rsid w:val="0088168D"/>
    <w:rsid w:val="008903C8"/>
    <w:rsid w:val="00893CDB"/>
    <w:rsid w:val="008A38BE"/>
    <w:rsid w:val="008B1E9F"/>
    <w:rsid w:val="008C052F"/>
    <w:rsid w:val="008C4700"/>
    <w:rsid w:val="008D422C"/>
    <w:rsid w:val="008F4881"/>
    <w:rsid w:val="008F645B"/>
    <w:rsid w:val="008F7DFC"/>
    <w:rsid w:val="00906CE9"/>
    <w:rsid w:val="0091288B"/>
    <w:rsid w:val="009402F1"/>
    <w:rsid w:val="0095040F"/>
    <w:rsid w:val="00951F3A"/>
    <w:rsid w:val="009521B5"/>
    <w:rsid w:val="00961E3F"/>
    <w:rsid w:val="0096310A"/>
    <w:rsid w:val="00964C73"/>
    <w:rsid w:val="00965CB6"/>
    <w:rsid w:val="009678F2"/>
    <w:rsid w:val="00974AED"/>
    <w:rsid w:val="00981736"/>
    <w:rsid w:val="00986B33"/>
    <w:rsid w:val="00987AD5"/>
    <w:rsid w:val="00990446"/>
    <w:rsid w:val="00995A38"/>
    <w:rsid w:val="00997D8D"/>
    <w:rsid w:val="009A7857"/>
    <w:rsid w:val="009B02D0"/>
    <w:rsid w:val="009B2981"/>
    <w:rsid w:val="009B559E"/>
    <w:rsid w:val="009B5C45"/>
    <w:rsid w:val="009B7138"/>
    <w:rsid w:val="009C3FE2"/>
    <w:rsid w:val="009C4978"/>
    <w:rsid w:val="009D4FE7"/>
    <w:rsid w:val="009E53AC"/>
    <w:rsid w:val="009F0523"/>
    <w:rsid w:val="009F29F9"/>
    <w:rsid w:val="00A01FAA"/>
    <w:rsid w:val="00A0742F"/>
    <w:rsid w:val="00A122A9"/>
    <w:rsid w:val="00A1701E"/>
    <w:rsid w:val="00A37757"/>
    <w:rsid w:val="00A37E85"/>
    <w:rsid w:val="00A5448E"/>
    <w:rsid w:val="00A77F09"/>
    <w:rsid w:val="00A87B7A"/>
    <w:rsid w:val="00A87ED5"/>
    <w:rsid w:val="00A9405A"/>
    <w:rsid w:val="00A9569F"/>
    <w:rsid w:val="00A95901"/>
    <w:rsid w:val="00AA154D"/>
    <w:rsid w:val="00AA6C0D"/>
    <w:rsid w:val="00AA7ACB"/>
    <w:rsid w:val="00AD77EC"/>
    <w:rsid w:val="00AE4F9F"/>
    <w:rsid w:val="00AF5529"/>
    <w:rsid w:val="00B12469"/>
    <w:rsid w:val="00B15C86"/>
    <w:rsid w:val="00B172B8"/>
    <w:rsid w:val="00B20654"/>
    <w:rsid w:val="00B3399B"/>
    <w:rsid w:val="00B348BE"/>
    <w:rsid w:val="00B35209"/>
    <w:rsid w:val="00B4647C"/>
    <w:rsid w:val="00B5356A"/>
    <w:rsid w:val="00B55470"/>
    <w:rsid w:val="00B6055E"/>
    <w:rsid w:val="00B900D1"/>
    <w:rsid w:val="00B914D0"/>
    <w:rsid w:val="00B91EE4"/>
    <w:rsid w:val="00B9269D"/>
    <w:rsid w:val="00B96EA0"/>
    <w:rsid w:val="00BA5898"/>
    <w:rsid w:val="00BC0393"/>
    <w:rsid w:val="00BC1995"/>
    <w:rsid w:val="00BC4856"/>
    <w:rsid w:val="00BD2CA1"/>
    <w:rsid w:val="00BD4830"/>
    <w:rsid w:val="00BE246D"/>
    <w:rsid w:val="00BE31A3"/>
    <w:rsid w:val="00BF17AA"/>
    <w:rsid w:val="00BF22EB"/>
    <w:rsid w:val="00BF5A87"/>
    <w:rsid w:val="00C12915"/>
    <w:rsid w:val="00C13280"/>
    <w:rsid w:val="00C24556"/>
    <w:rsid w:val="00C34FBE"/>
    <w:rsid w:val="00C361FA"/>
    <w:rsid w:val="00C37200"/>
    <w:rsid w:val="00C55426"/>
    <w:rsid w:val="00C57B78"/>
    <w:rsid w:val="00C64C94"/>
    <w:rsid w:val="00C659E7"/>
    <w:rsid w:val="00C900A2"/>
    <w:rsid w:val="00C933F0"/>
    <w:rsid w:val="00CC13C2"/>
    <w:rsid w:val="00CC1B45"/>
    <w:rsid w:val="00CC455A"/>
    <w:rsid w:val="00CD36CF"/>
    <w:rsid w:val="00CD50AC"/>
    <w:rsid w:val="00CF7FD9"/>
    <w:rsid w:val="00D10945"/>
    <w:rsid w:val="00D16F98"/>
    <w:rsid w:val="00D20A13"/>
    <w:rsid w:val="00D24706"/>
    <w:rsid w:val="00D44E25"/>
    <w:rsid w:val="00D602EE"/>
    <w:rsid w:val="00D610D3"/>
    <w:rsid w:val="00D6325A"/>
    <w:rsid w:val="00D63DE6"/>
    <w:rsid w:val="00D83EE6"/>
    <w:rsid w:val="00D84ACD"/>
    <w:rsid w:val="00D921D1"/>
    <w:rsid w:val="00DC69D6"/>
    <w:rsid w:val="00DD3FDD"/>
    <w:rsid w:val="00DE57A3"/>
    <w:rsid w:val="00DF72E6"/>
    <w:rsid w:val="00E05C38"/>
    <w:rsid w:val="00E14625"/>
    <w:rsid w:val="00E158F8"/>
    <w:rsid w:val="00E1742C"/>
    <w:rsid w:val="00E213F7"/>
    <w:rsid w:val="00E219D8"/>
    <w:rsid w:val="00E233EB"/>
    <w:rsid w:val="00E31FD3"/>
    <w:rsid w:val="00E33BD7"/>
    <w:rsid w:val="00E64432"/>
    <w:rsid w:val="00E64677"/>
    <w:rsid w:val="00E66C6B"/>
    <w:rsid w:val="00E71FD4"/>
    <w:rsid w:val="00E83569"/>
    <w:rsid w:val="00E857BB"/>
    <w:rsid w:val="00E86DCE"/>
    <w:rsid w:val="00E93DFD"/>
    <w:rsid w:val="00E95520"/>
    <w:rsid w:val="00EA26E1"/>
    <w:rsid w:val="00EA3031"/>
    <w:rsid w:val="00EC48A5"/>
    <w:rsid w:val="00EC6E35"/>
    <w:rsid w:val="00ED6FF4"/>
    <w:rsid w:val="00EE171F"/>
    <w:rsid w:val="00EE2B30"/>
    <w:rsid w:val="00EE4BED"/>
    <w:rsid w:val="00EE5A5A"/>
    <w:rsid w:val="00EF1DE8"/>
    <w:rsid w:val="00EF617E"/>
    <w:rsid w:val="00F03764"/>
    <w:rsid w:val="00F05D12"/>
    <w:rsid w:val="00F14F3D"/>
    <w:rsid w:val="00F20062"/>
    <w:rsid w:val="00F25213"/>
    <w:rsid w:val="00F2797E"/>
    <w:rsid w:val="00F447E6"/>
    <w:rsid w:val="00F940B2"/>
    <w:rsid w:val="00FB3AF2"/>
    <w:rsid w:val="00FB6829"/>
    <w:rsid w:val="00FB69CC"/>
    <w:rsid w:val="00FD416D"/>
    <w:rsid w:val="00FD621C"/>
    <w:rsid w:val="00FE532D"/>
    <w:rsid w:val="00FE5BE4"/>
    <w:rsid w:val="00FF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70D5DD36-85B9-4BB6-94BE-E74C5191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9B7138"/>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835276"/>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rsid w:val="00835276"/>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rsid w:val="00835276"/>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B3AF2"/>
    <w:pPr>
      <w:numPr>
        <w:numId w:val="1"/>
      </w:numPr>
      <w:contextualSpacing/>
    </w:pPr>
  </w:style>
  <w:style w:type="paragraph" w:styleId="ListBullet2">
    <w:name w:val="List Bullet 2"/>
    <w:basedOn w:val="Normal"/>
    <w:uiPriority w:val="99"/>
    <w:semiHidden/>
    <w:unhideWhenUsed/>
    <w:rsid w:val="00FB3AF2"/>
    <w:pPr>
      <w:numPr>
        <w:numId w:val="2"/>
      </w:numPr>
      <w:contextualSpacing/>
    </w:pPr>
  </w:style>
  <w:style w:type="paragraph" w:styleId="ListBullet3">
    <w:name w:val="List Bullet 3"/>
    <w:basedOn w:val="Normal"/>
    <w:uiPriority w:val="99"/>
    <w:semiHidden/>
    <w:unhideWhenUsed/>
    <w:rsid w:val="00FB3AF2"/>
    <w:pPr>
      <w:numPr>
        <w:numId w:val="3"/>
      </w:numPr>
      <w:contextualSpacing/>
    </w:pPr>
  </w:style>
  <w:style w:type="paragraph" w:styleId="ListBullet4">
    <w:name w:val="List Bullet 4"/>
    <w:basedOn w:val="Normal"/>
    <w:uiPriority w:val="99"/>
    <w:semiHidden/>
    <w:unhideWhenUsed/>
    <w:rsid w:val="00FB3AF2"/>
    <w:pPr>
      <w:numPr>
        <w:numId w:val="4"/>
      </w:numPr>
      <w:contextualSpacing/>
    </w:pPr>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Numbered Para 1,Nad,L,List1"/>
    <w:basedOn w:val="Normal"/>
    <w:link w:val="ListParagraphChar"/>
    <w:uiPriority w:val="34"/>
    <w:qFormat/>
    <w:rsid w:val="00FB3AF2"/>
    <w:pPr>
      <w:spacing w:before="0" w:after="0"/>
      <w:ind w:left="720"/>
      <w:contextualSpacing/>
      <w:jc w:val="left"/>
    </w:pPr>
    <w:rPr>
      <w:rFonts w:eastAsia="Times New Roman"/>
      <w:szCs w:val="24"/>
      <w:lang w:eastAsia="en-GB"/>
    </w:rPr>
  </w:style>
  <w:style w:type="character" w:styleId="CommentReference">
    <w:name w:val="annotation reference"/>
    <w:basedOn w:val="DefaultParagraphFont"/>
    <w:uiPriority w:val="99"/>
    <w:semiHidden/>
    <w:unhideWhenUsed/>
    <w:rsid w:val="00FB3AF2"/>
    <w:rPr>
      <w:sz w:val="16"/>
      <w:szCs w:val="16"/>
    </w:rPr>
  </w:style>
  <w:style w:type="paragraph" w:styleId="CommentText">
    <w:name w:val="annotation text"/>
    <w:basedOn w:val="Normal"/>
    <w:link w:val="CommentTextChar"/>
    <w:uiPriority w:val="99"/>
    <w:unhideWhenUsed/>
    <w:rsid w:val="00FB3AF2"/>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B3AF2"/>
    <w:rPr>
      <w:sz w:val="20"/>
      <w:szCs w:val="20"/>
      <w:lang w:val="en-GB"/>
    </w:r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basedOn w:val="DefaultParagraphFont"/>
    <w:link w:val="ListParagraph"/>
    <w:uiPriority w:val="34"/>
    <w:qFormat/>
    <w:rsid w:val="00FB3AF2"/>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FB3A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AF2"/>
    <w:rPr>
      <w:rFonts w:ascii="Segoe UI" w:hAnsi="Segoe UI" w:cs="Segoe UI"/>
      <w:sz w:val="18"/>
      <w:szCs w:val="18"/>
      <w:lang w:val="en-GB"/>
    </w:rPr>
  </w:style>
  <w:style w:type="paragraph" w:styleId="ListNumber4">
    <w:name w:val="List Number 4"/>
    <w:basedOn w:val="Normal"/>
    <w:uiPriority w:val="99"/>
    <w:semiHidden/>
    <w:unhideWhenUsed/>
    <w:rsid w:val="00FB3AF2"/>
    <w:pPr>
      <w:numPr>
        <w:numId w:val="5"/>
      </w:numPr>
      <w:contextualSpacing/>
    </w:pPr>
  </w:style>
  <w:style w:type="paragraph" w:customStyle="1" w:styleId="LegalNumPar">
    <w:name w:val="LegalNumPar"/>
    <w:basedOn w:val="Normal"/>
    <w:rsid w:val="00FB3AF2"/>
    <w:pPr>
      <w:numPr>
        <w:numId w:val="6"/>
      </w:numPr>
      <w:spacing w:line="360" w:lineRule="auto"/>
    </w:pPr>
  </w:style>
  <w:style w:type="paragraph" w:customStyle="1" w:styleId="LegalNumPar2">
    <w:name w:val="LegalNumPar2"/>
    <w:basedOn w:val="Normal"/>
    <w:rsid w:val="00FB3AF2"/>
    <w:pPr>
      <w:numPr>
        <w:ilvl w:val="1"/>
        <w:numId w:val="6"/>
      </w:numPr>
      <w:spacing w:line="360" w:lineRule="auto"/>
    </w:pPr>
  </w:style>
  <w:style w:type="paragraph" w:customStyle="1" w:styleId="LegalNumPar3">
    <w:name w:val="LegalNumPar3"/>
    <w:basedOn w:val="Normal"/>
    <w:rsid w:val="00FB3AF2"/>
    <w:pPr>
      <w:numPr>
        <w:ilvl w:val="2"/>
        <w:numId w:val="6"/>
      </w:numPr>
      <w:spacing w:line="360" w:lineRule="auto"/>
    </w:pPr>
  </w:style>
  <w:style w:type="paragraph" w:styleId="Caption">
    <w:name w:val="caption"/>
    <w:basedOn w:val="Normal"/>
    <w:next w:val="Normal"/>
    <w:uiPriority w:val="35"/>
    <w:semiHidden/>
    <w:unhideWhenUsed/>
    <w:qFormat/>
    <w:rsid w:val="006A6DC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A6DCB"/>
    <w:pPr>
      <w:spacing w:after="0"/>
    </w:pPr>
  </w:style>
  <w:style w:type="paragraph" w:styleId="ListNumber">
    <w:name w:val="List Number"/>
    <w:basedOn w:val="Normal"/>
    <w:uiPriority w:val="99"/>
    <w:semiHidden/>
    <w:unhideWhenUsed/>
    <w:rsid w:val="006A6DCB"/>
    <w:pPr>
      <w:numPr>
        <w:numId w:val="8"/>
      </w:numPr>
      <w:contextualSpacing/>
    </w:pPr>
  </w:style>
  <w:style w:type="paragraph" w:styleId="ListNumber2">
    <w:name w:val="List Number 2"/>
    <w:basedOn w:val="Normal"/>
    <w:uiPriority w:val="99"/>
    <w:semiHidden/>
    <w:unhideWhenUsed/>
    <w:rsid w:val="006A6DCB"/>
    <w:pPr>
      <w:numPr>
        <w:numId w:val="9"/>
      </w:numPr>
      <w:contextualSpacing/>
    </w:pPr>
  </w:style>
  <w:style w:type="paragraph" w:styleId="ListNumber3">
    <w:name w:val="List Number 3"/>
    <w:basedOn w:val="Normal"/>
    <w:uiPriority w:val="99"/>
    <w:semiHidden/>
    <w:unhideWhenUsed/>
    <w:rsid w:val="006A6DCB"/>
    <w:pPr>
      <w:numPr>
        <w:numId w:val="10"/>
      </w:numPr>
      <w:contextualSpacing/>
    </w:pPr>
  </w:style>
  <w:style w:type="paragraph" w:styleId="CommentSubject">
    <w:name w:val="annotation subject"/>
    <w:basedOn w:val="CommentText"/>
    <w:next w:val="CommentText"/>
    <w:link w:val="CommentSubjectChar"/>
    <w:uiPriority w:val="99"/>
    <w:semiHidden/>
    <w:unhideWhenUsed/>
    <w:rsid w:val="00487D5F"/>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487D5F"/>
    <w:rPr>
      <w:rFonts w:ascii="Times New Roman" w:hAnsi="Times New Roman" w:cs="Times New Roman"/>
      <w:b/>
      <w:bCs/>
      <w:sz w:val="20"/>
      <w:szCs w:val="20"/>
      <w:lang w:val="en-GB"/>
    </w:rPr>
  </w:style>
  <w:style w:type="character" w:styleId="Hyperlink">
    <w:name w:val="Hyperlink"/>
    <w:basedOn w:val="DefaultParagraphFont"/>
    <w:uiPriority w:val="99"/>
    <w:unhideWhenUsed/>
    <w:rsid w:val="00487D5F"/>
    <w:rPr>
      <w:color w:val="0000FF" w:themeColor="hyperlink"/>
      <w:u w:val="single"/>
    </w:rPr>
  </w:style>
  <w:style w:type="paragraph" w:styleId="NormalWeb">
    <w:name w:val="Normal (Web)"/>
    <w:basedOn w:val="Normal"/>
    <w:uiPriority w:val="99"/>
    <w:unhideWhenUsed/>
    <w:rsid w:val="00C13280"/>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C13280"/>
  </w:style>
  <w:style w:type="character" w:customStyle="1" w:styleId="eop">
    <w:name w:val="eop"/>
    <w:basedOn w:val="DefaultParagraphFont"/>
    <w:rsid w:val="00C13280"/>
  </w:style>
  <w:style w:type="character" w:styleId="FollowedHyperlink">
    <w:name w:val="FollowedHyperlink"/>
    <w:basedOn w:val="DefaultParagraphFont"/>
    <w:uiPriority w:val="99"/>
    <w:semiHidden/>
    <w:unhideWhenUsed/>
    <w:rsid w:val="009521B5"/>
    <w:rPr>
      <w:color w:val="800080" w:themeColor="followedHyperlink"/>
      <w:u w:val="single"/>
    </w:rPr>
  </w:style>
  <w:style w:type="paragraph" w:styleId="Revision">
    <w:name w:val="Revision"/>
    <w:hidden/>
    <w:uiPriority w:val="99"/>
    <w:semiHidden/>
    <w:rsid w:val="00893CDB"/>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A9405A"/>
    <w:pPr>
      <w:tabs>
        <w:tab w:val="center" w:pos="4535"/>
        <w:tab w:val="right" w:pos="9071"/>
      </w:tabs>
      <w:spacing w:before="0"/>
    </w:pPr>
  </w:style>
  <w:style w:type="character" w:customStyle="1" w:styleId="HeaderChar">
    <w:name w:val="Header Char"/>
    <w:basedOn w:val="DefaultParagraphFont"/>
    <w:link w:val="Header"/>
    <w:uiPriority w:val="99"/>
    <w:rsid w:val="00A9405A"/>
    <w:rPr>
      <w:rFonts w:ascii="Times New Roman" w:hAnsi="Times New Roman" w:cs="Times New Roman"/>
      <w:sz w:val="24"/>
      <w:lang w:val="en-GB"/>
    </w:rPr>
  </w:style>
  <w:style w:type="paragraph" w:styleId="Footer">
    <w:name w:val="footer"/>
    <w:basedOn w:val="Normal"/>
    <w:link w:val="FooterChar"/>
    <w:uiPriority w:val="99"/>
    <w:unhideWhenUsed/>
    <w:rsid w:val="00A9405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A9405A"/>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A9405A"/>
    <w:pPr>
      <w:tabs>
        <w:tab w:val="center" w:pos="7285"/>
        <w:tab w:val="right" w:pos="14003"/>
      </w:tabs>
      <w:spacing w:before="0"/>
    </w:pPr>
  </w:style>
  <w:style w:type="paragraph" w:customStyle="1" w:styleId="FooterLandscape">
    <w:name w:val="FooterLandscape"/>
    <w:basedOn w:val="Normal"/>
    <w:rsid w:val="00A9405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A9405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405A"/>
    <w:pPr>
      <w:spacing w:before="0"/>
      <w:jc w:val="right"/>
    </w:pPr>
    <w:rPr>
      <w:sz w:val="28"/>
    </w:rPr>
  </w:style>
  <w:style w:type="paragraph" w:customStyle="1" w:styleId="FooterSensitivity">
    <w:name w:val="Footer Sensitivity"/>
    <w:basedOn w:val="Normal"/>
    <w:rsid w:val="00A9405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7"/>
      </w:numPr>
    </w:pPr>
  </w:style>
  <w:style w:type="paragraph" w:customStyle="1" w:styleId="Tiret1">
    <w:name w:val="Tiret 1"/>
    <w:basedOn w:val="Point1"/>
    <w:rsid w:val="009B7138"/>
    <w:pPr>
      <w:numPr>
        <w:numId w:val="18"/>
      </w:numPr>
    </w:pPr>
  </w:style>
  <w:style w:type="paragraph" w:customStyle="1" w:styleId="Tiret2">
    <w:name w:val="Tiret 2"/>
    <w:basedOn w:val="Point2"/>
    <w:rsid w:val="009B7138"/>
    <w:pPr>
      <w:numPr>
        <w:numId w:val="19"/>
      </w:numPr>
    </w:pPr>
  </w:style>
  <w:style w:type="paragraph" w:customStyle="1" w:styleId="Tiret3">
    <w:name w:val="Tiret 3"/>
    <w:basedOn w:val="Point3"/>
    <w:rsid w:val="009B7138"/>
    <w:pPr>
      <w:numPr>
        <w:numId w:val="20"/>
      </w:numPr>
    </w:pPr>
  </w:style>
  <w:style w:type="paragraph" w:customStyle="1" w:styleId="Tiret4">
    <w:name w:val="Tiret 4"/>
    <w:basedOn w:val="Point4"/>
    <w:rsid w:val="009B7138"/>
    <w:pPr>
      <w:numPr>
        <w:numId w:val="21"/>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7"/>
      </w:numPr>
    </w:pPr>
  </w:style>
  <w:style w:type="paragraph" w:customStyle="1" w:styleId="NumPar2">
    <w:name w:val="NumPar 2"/>
    <w:basedOn w:val="Normal"/>
    <w:next w:val="Text1"/>
    <w:rsid w:val="009B7138"/>
    <w:pPr>
      <w:numPr>
        <w:ilvl w:val="1"/>
        <w:numId w:val="37"/>
      </w:numPr>
    </w:pPr>
  </w:style>
  <w:style w:type="paragraph" w:customStyle="1" w:styleId="NumPar3">
    <w:name w:val="NumPar 3"/>
    <w:basedOn w:val="Normal"/>
    <w:next w:val="Text1"/>
    <w:rsid w:val="009B7138"/>
    <w:pPr>
      <w:numPr>
        <w:ilvl w:val="2"/>
        <w:numId w:val="37"/>
      </w:numPr>
    </w:pPr>
  </w:style>
  <w:style w:type="paragraph" w:customStyle="1" w:styleId="NumPar4">
    <w:name w:val="NumPar 4"/>
    <w:basedOn w:val="Normal"/>
    <w:next w:val="Text1"/>
    <w:rsid w:val="009B7138"/>
    <w:pPr>
      <w:numPr>
        <w:ilvl w:val="3"/>
        <w:numId w:val="37"/>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4"/>
      </w:numPr>
    </w:pPr>
  </w:style>
  <w:style w:type="paragraph" w:customStyle="1" w:styleId="Point1number">
    <w:name w:val="Point 1 (number)"/>
    <w:basedOn w:val="Normal"/>
    <w:rsid w:val="009B7138"/>
    <w:pPr>
      <w:numPr>
        <w:ilvl w:val="2"/>
        <w:numId w:val="24"/>
      </w:numPr>
    </w:pPr>
  </w:style>
  <w:style w:type="paragraph" w:customStyle="1" w:styleId="Point2number">
    <w:name w:val="Point 2 (number)"/>
    <w:basedOn w:val="Normal"/>
    <w:rsid w:val="009B7138"/>
    <w:pPr>
      <w:numPr>
        <w:ilvl w:val="4"/>
        <w:numId w:val="24"/>
      </w:numPr>
    </w:pPr>
  </w:style>
  <w:style w:type="paragraph" w:customStyle="1" w:styleId="Point3number">
    <w:name w:val="Point 3 (number)"/>
    <w:basedOn w:val="Normal"/>
    <w:rsid w:val="009B7138"/>
    <w:pPr>
      <w:numPr>
        <w:ilvl w:val="6"/>
        <w:numId w:val="24"/>
      </w:numPr>
    </w:pPr>
  </w:style>
  <w:style w:type="paragraph" w:customStyle="1" w:styleId="Point0letter">
    <w:name w:val="Point 0 (letter)"/>
    <w:basedOn w:val="Normal"/>
    <w:rsid w:val="009B7138"/>
    <w:pPr>
      <w:numPr>
        <w:ilvl w:val="1"/>
        <w:numId w:val="24"/>
      </w:numPr>
    </w:pPr>
  </w:style>
  <w:style w:type="paragraph" w:customStyle="1" w:styleId="Point1letter">
    <w:name w:val="Point 1 (letter)"/>
    <w:basedOn w:val="Normal"/>
    <w:rsid w:val="009B7138"/>
    <w:pPr>
      <w:numPr>
        <w:ilvl w:val="3"/>
        <w:numId w:val="24"/>
      </w:numPr>
    </w:pPr>
  </w:style>
  <w:style w:type="paragraph" w:customStyle="1" w:styleId="Point2letter">
    <w:name w:val="Point 2 (letter)"/>
    <w:basedOn w:val="Normal"/>
    <w:rsid w:val="009B7138"/>
    <w:pPr>
      <w:numPr>
        <w:ilvl w:val="5"/>
        <w:numId w:val="24"/>
      </w:numPr>
    </w:pPr>
  </w:style>
  <w:style w:type="paragraph" w:customStyle="1" w:styleId="Point3letter">
    <w:name w:val="Point 3 (letter)"/>
    <w:basedOn w:val="Normal"/>
    <w:rsid w:val="009B7138"/>
    <w:pPr>
      <w:numPr>
        <w:ilvl w:val="7"/>
        <w:numId w:val="24"/>
      </w:numPr>
    </w:pPr>
  </w:style>
  <w:style w:type="paragraph" w:customStyle="1" w:styleId="Point4letter">
    <w:name w:val="Point 4 (letter)"/>
    <w:basedOn w:val="Normal"/>
    <w:rsid w:val="009B7138"/>
    <w:pPr>
      <w:numPr>
        <w:ilvl w:val="8"/>
        <w:numId w:val="24"/>
      </w:numPr>
    </w:pPr>
  </w:style>
  <w:style w:type="paragraph" w:customStyle="1" w:styleId="Bullet0">
    <w:name w:val="Bullet 0"/>
    <w:basedOn w:val="Normal"/>
    <w:rsid w:val="009B7138"/>
    <w:pPr>
      <w:numPr>
        <w:numId w:val="25"/>
      </w:numPr>
    </w:pPr>
  </w:style>
  <w:style w:type="paragraph" w:customStyle="1" w:styleId="Bullet1">
    <w:name w:val="Bullet 1"/>
    <w:basedOn w:val="Normal"/>
    <w:rsid w:val="009B7138"/>
    <w:pPr>
      <w:numPr>
        <w:numId w:val="26"/>
      </w:numPr>
    </w:pPr>
  </w:style>
  <w:style w:type="paragraph" w:customStyle="1" w:styleId="Bullet2">
    <w:name w:val="Bullet 2"/>
    <w:basedOn w:val="Normal"/>
    <w:rsid w:val="009B7138"/>
    <w:pPr>
      <w:numPr>
        <w:numId w:val="27"/>
      </w:numPr>
    </w:pPr>
  </w:style>
  <w:style w:type="paragraph" w:customStyle="1" w:styleId="Bullet3">
    <w:name w:val="Bullet 3"/>
    <w:basedOn w:val="Normal"/>
    <w:rsid w:val="009B7138"/>
    <w:pPr>
      <w:numPr>
        <w:numId w:val="28"/>
      </w:numPr>
    </w:pPr>
  </w:style>
  <w:style w:type="paragraph" w:customStyle="1" w:styleId="Bullet4">
    <w:name w:val="Bullet 4"/>
    <w:basedOn w:val="Normal"/>
    <w:rsid w:val="009B7138"/>
    <w:pPr>
      <w:numPr>
        <w:numId w:val="29"/>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0"/>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835276"/>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835276"/>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835276"/>
    <w:rPr>
      <w:rFonts w:ascii="Times New Roman" w:eastAsiaTheme="majorEastAsia" w:hAnsi="Times New Roman" w:cs="Times New Roman"/>
      <w:iCs/>
      <w:sz w:val="24"/>
      <w:lang w:val="en-GB"/>
    </w:rPr>
  </w:style>
  <w:style w:type="paragraph" w:customStyle="1" w:styleId="ManualHeading5">
    <w:name w:val="Manual Heading 5"/>
    <w:basedOn w:val="Normal"/>
    <w:next w:val="Text2"/>
    <w:rsid w:val="00835276"/>
    <w:pPr>
      <w:keepNext/>
      <w:tabs>
        <w:tab w:val="left" w:pos="1417"/>
      </w:tabs>
      <w:ind w:left="1417" w:hanging="1417"/>
      <w:outlineLvl w:val="4"/>
    </w:pPr>
  </w:style>
  <w:style w:type="paragraph" w:customStyle="1" w:styleId="ManualHeading6">
    <w:name w:val="Manual Heading 6"/>
    <w:basedOn w:val="Normal"/>
    <w:next w:val="Text2"/>
    <w:rsid w:val="00835276"/>
    <w:pPr>
      <w:keepNext/>
      <w:tabs>
        <w:tab w:val="left" w:pos="1417"/>
      </w:tabs>
      <w:ind w:left="1417" w:hanging="1417"/>
      <w:outlineLvl w:val="5"/>
    </w:pPr>
  </w:style>
  <w:style w:type="paragraph" w:customStyle="1" w:styleId="ManualHeading7">
    <w:name w:val="Manual Heading 7"/>
    <w:basedOn w:val="Normal"/>
    <w:next w:val="Text2"/>
    <w:rsid w:val="00835276"/>
    <w:pPr>
      <w:keepNext/>
      <w:tabs>
        <w:tab w:val="left" w:pos="1417"/>
      </w:tabs>
      <w:ind w:left="1417" w:hanging="1417"/>
      <w:outlineLvl w:val="6"/>
    </w:pPr>
  </w:style>
  <w:style w:type="paragraph" w:customStyle="1" w:styleId="Text5">
    <w:name w:val="Text 5"/>
    <w:basedOn w:val="Normal"/>
    <w:rsid w:val="00835276"/>
    <w:pPr>
      <w:ind w:left="3118"/>
    </w:pPr>
  </w:style>
  <w:style w:type="paragraph" w:customStyle="1" w:styleId="Text6">
    <w:name w:val="Text 6"/>
    <w:basedOn w:val="Normal"/>
    <w:rsid w:val="00835276"/>
    <w:pPr>
      <w:ind w:left="3685"/>
    </w:pPr>
  </w:style>
  <w:style w:type="paragraph" w:customStyle="1" w:styleId="Point5">
    <w:name w:val="Point 5"/>
    <w:basedOn w:val="Normal"/>
    <w:rsid w:val="00835276"/>
    <w:pPr>
      <w:ind w:left="3685" w:hanging="567"/>
    </w:pPr>
  </w:style>
  <w:style w:type="paragraph" w:customStyle="1" w:styleId="Tiret5">
    <w:name w:val="Tiret 5"/>
    <w:basedOn w:val="Point5"/>
    <w:rsid w:val="00835276"/>
    <w:pPr>
      <w:numPr>
        <w:numId w:val="34"/>
      </w:numPr>
    </w:pPr>
  </w:style>
  <w:style w:type="paragraph" w:customStyle="1" w:styleId="NumPar5">
    <w:name w:val="NumPar 5"/>
    <w:basedOn w:val="Normal"/>
    <w:next w:val="Text2"/>
    <w:rsid w:val="00835276"/>
    <w:pPr>
      <w:numPr>
        <w:ilvl w:val="4"/>
        <w:numId w:val="37"/>
      </w:numPr>
    </w:pPr>
  </w:style>
  <w:style w:type="paragraph" w:customStyle="1" w:styleId="NumPar6">
    <w:name w:val="NumPar 6"/>
    <w:basedOn w:val="Normal"/>
    <w:next w:val="Text2"/>
    <w:rsid w:val="00835276"/>
    <w:pPr>
      <w:numPr>
        <w:ilvl w:val="5"/>
        <w:numId w:val="37"/>
      </w:numPr>
    </w:pPr>
  </w:style>
  <w:style w:type="paragraph" w:customStyle="1" w:styleId="NumPar7">
    <w:name w:val="NumPar 7"/>
    <w:basedOn w:val="Normal"/>
    <w:next w:val="Text2"/>
    <w:rsid w:val="00835276"/>
    <w:pPr>
      <w:numPr>
        <w:ilvl w:val="6"/>
        <w:numId w:val="37"/>
      </w:numPr>
    </w:pPr>
  </w:style>
  <w:style w:type="paragraph" w:customStyle="1" w:styleId="ManualNumPar5">
    <w:name w:val="Manual NumPar 5"/>
    <w:basedOn w:val="Normal"/>
    <w:next w:val="Text2"/>
    <w:rsid w:val="00835276"/>
    <w:pPr>
      <w:ind w:left="1417" w:hanging="1417"/>
    </w:pPr>
  </w:style>
  <w:style w:type="paragraph" w:customStyle="1" w:styleId="ManualNumPar6">
    <w:name w:val="Manual NumPar 6"/>
    <w:basedOn w:val="Normal"/>
    <w:next w:val="Text2"/>
    <w:rsid w:val="00835276"/>
    <w:pPr>
      <w:ind w:left="1417" w:hanging="1417"/>
    </w:pPr>
  </w:style>
  <w:style w:type="paragraph" w:customStyle="1" w:styleId="ManualNumPar7">
    <w:name w:val="Manual NumPar 7"/>
    <w:basedOn w:val="Normal"/>
    <w:next w:val="Text2"/>
    <w:rsid w:val="00835276"/>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9663">
      <w:bodyDiv w:val="1"/>
      <w:marLeft w:val="0"/>
      <w:marRight w:val="0"/>
      <w:marTop w:val="0"/>
      <w:marBottom w:val="0"/>
      <w:divBdr>
        <w:top w:val="none" w:sz="0" w:space="0" w:color="auto"/>
        <w:left w:val="none" w:sz="0" w:space="0" w:color="auto"/>
        <w:bottom w:val="none" w:sz="0" w:space="0" w:color="auto"/>
        <w:right w:val="none" w:sz="0" w:space="0" w:color="auto"/>
      </w:divBdr>
    </w:div>
    <w:div w:id="193927812">
      <w:bodyDiv w:val="1"/>
      <w:marLeft w:val="0"/>
      <w:marRight w:val="0"/>
      <w:marTop w:val="0"/>
      <w:marBottom w:val="0"/>
      <w:divBdr>
        <w:top w:val="none" w:sz="0" w:space="0" w:color="auto"/>
        <w:left w:val="none" w:sz="0" w:space="0" w:color="auto"/>
        <w:bottom w:val="none" w:sz="0" w:space="0" w:color="auto"/>
        <w:right w:val="none" w:sz="0" w:space="0" w:color="auto"/>
      </w:divBdr>
    </w:div>
    <w:div w:id="837159376">
      <w:bodyDiv w:val="1"/>
      <w:marLeft w:val="0"/>
      <w:marRight w:val="0"/>
      <w:marTop w:val="0"/>
      <w:marBottom w:val="0"/>
      <w:divBdr>
        <w:top w:val="none" w:sz="0" w:space="0" w:color="auto"/>
        <w:left w:val="none" w:sz="0" w:space="0" w:color="auto"/>
        <w:bottom w:val="none" w:sz="0" w:space="0" w:color="auto"/>
        <w:right w:val="none" w:sz="0" w:space="0" w:color="auto"/>
      </w:divBdr>
    </w:div>
    <w:div w:id="1935436419">
      <w:bodyDiv w:val="1"/>
      <w:marLeft w:val="0"/>
      <w:marRight w:val="0"/>
      <w:marTop w:val="0"/>
      <w:marBottom w:val="0"/>
      <w:divBdr>
        <w:top w:val="none" w:sz="0" w:space="0" w:color="auto"/>
        <w:left w:val="none" w:sz="0" w:space="0" w:color="auto"/>
        <w:bottom w:val="none" w:sz="0" w:space="0" w:color="auto"/>
        <w:right w:val="none" w:sz="0" w:space="0" w:color="auto"/>
      </w:divBdr>
    </w:div>
    <w:div w:id="207677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priorities-2019-2024/economy-works-people/jobs-growth-and-investment/european-pillar-social-rights_en" TargetMode="External"/><Relationship Id="rId3" Type="http://schemas.openxmlformats.org/officeDocument/2006/relationships/hyperlink" Target="https://eur-lex.europa.eu/legal-content/EN/TXT/PDF/?uri=CELEX:32020H1202(01)&amp;from=EN" TargetMode="External"/><Relationship Id="rId7" Type="http://schemas.openxmlformats.org/officeDocument/2006/relationships/hyperlink" Target="https://ec.europa.eu/commission/presscorner/detail/en/qanda_21_4627" TargetMode="External"/><Relationship Id="rId2" Type="http://schemas.openxmlformats.org/officeDocument/2006/relationships/hyperlink" Target="https://op.europa.eu/en/publication-detail/-/publication/1a0df8ff-5313-11ec-91ac-01aa75ed71a1" TargetMode="External"/><Relationship Id="rId1" Type="http://schemas.openxmlformats.org/officeDocument/2006/relationships/hyperlink" Target="https://europa.eu/eurobarometer/surveys/detail/2224" TargetMode="External"/><Relationship Id="rId6" Type="http://schemas.openxmlformats.org/officeDocument/2006/relationships/hyperlink" Target="https://ec.europa.eu/info/strategy/recovery-plan-europe_en" TargetMode="External"/><Relationship Id="rId5" Type="http://schemas.openxmlformats.org/officeDocument/2006/relationships/hyperlink" Target="https://ec.europa.eu/education/education-in-the-eu/european-education-area/a-european-approach-to-micro-credentials_en" TargetMode="External"/><Relationship Id="rId4" Type="http://schemas.openxmlformats.org/officeDocument/2006/relationships/hyperlink" Target="https://erasmus-plus.ec.europa.eu/programme-guide/part-b/key-action-2/teacher-academies" TargetMode="External"/><Relationship Id="rId9" Type="http://schemas.openxmlformats.org/officeDocument/2006/relationships/hyperlink" Target="https://eur-lex.europa.eu/legal-content/EN/TXT/PDF/?uri=CELEX:32020H1202(01)&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5929B-EF56-476C-A724-250B6E186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16</Pages>
  <Words>5161</Words>
  <Characters>31947</Characters>
  <Application>Microsoft Office Word</Application>
  <DocSecurity>0</DocSecurity>
  <Lines>541</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cp:lastPrinted>2021-11-17T17:05:00Z</cp:lastPrinted>
  <dcterms:created xsi:type="dcterms:W3CDTF">2022-01-13T15:06:00Z</dcterms:created>
  <dcterms:modified xsi:type="dcterms:W3CDTF">2022-01-14T08:13:00Z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