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17D28" w14:textId="30847C1F" w:rsidR="00A278E5" w:rsidRPr="00E85A19" w:rsidRDefault="001B484D" w:rsidP="001B484D">
      <w:pPr>
        <w:pStyle w:val="Pagedecouverture"/>
        <w:rPr>
          <w:noProof/>
        </w:rPr>
      </w:pPr>
      <w:bookmarkStart w:id="0" w:name="_Toc94989266"/>
      <w:bookmarkStart w:id="1" w:name="LW_BM_COVERPAGE"/>
      <w:r>
        <w:rPr>
          <w:noProof/>
        </w:rPr>
        <w:pict w14:anchorId="545447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BC85BDDD-1B4D-4D15-8104-2CF1A744912F" style="width:455.25pt;height:324pt">
            <v:imagedata r:id="rId11" o:title=""/>
          </v:shape>
        </w:pict>
      </w:r>
    </w:p>
    <w:bookmarkEnd w:id="1"/>
    <w:p w14:paraId="1C24F2F2" w14:textId="77777777" w:rsidR="00EF0CCA" w:rsidRPr="00E85A19" w:rsidRDefault="00EF0CCA" w:rsidP="00263F19">
      <w:pPr>
        <w:spacing w:after="120" w:line="240" w:lineRule="auto"/>
        <w:rPr>
          <w:rFonts w:ascii="Times New Roman" w:hAnsi="Times New Roman" w:cs="Times New Roman"/>
          <w:noProof/>
          <w:sz w:val="24"/>
          <w:szCs w:val="24"/>
        </w:rPr>
        <w:sectPr w:rsidR="00EF0CCA" w:rsidRPr="00E85A19" w:rsidSect="001B484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5088F3E5" w14:textId="77777777" w:rsidR="00A278E5" w:rsidRPr="00E85A19" w:rsidRDefault="00A278E5" w:rsidP="00AD001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 w:name="_Toc95216034"/>
      <w:bookmarkStart w:id="3" w:name="_GoBack"/>
      <w:bookmarkEnd w:id="3"/>
      <w:r w:rsidRPr="00E85A19">
        <w:rPr>
          <w:rFonts w:ascii="Times New Roman" w:hAnsi="Times New Roman" w:cs="Times New Roman"/>
          <w:b/>
          <w:bCs/>
          <w:noProof/>
          <w:color w:val="auto"/>
          <w:sz w:val="24"/>
          <w:szCs w:val="24"/>
        </w:rPr>
        <w:lastRenderedPageBreak/>
        <w:t>Introduction</w:t>
      </w:r>
      <w:bookmarkEnd w:id="0"/>
      <w:bookmarkEnd w:id="2"/>
      <w:r w:rsidRPr="00E85A19">
        <w:rPr>
          <w:rFonts w:ascii="Times New Roman" w:hAnsi="Times New Roman" w:cs="Times New Roman"/>
          <w:b/>
          <w:bCs/>
          <w:noProof/>
          <w:color w:val="auto"/>
          <w:sz w:val="24"/>
          <w:szCs w:val="24"/>
        </w:rPr>
        <w:t xml:space="preserve"> </w:t>
      </w:r>
    </w:p>
    <w:p w14:paraId="31018B0F" w14:textId="798C9957" w:rsidR="00A278E5" w:rsidRPr="00E85A19" w:rsidRDefault="00A278E5" w:rsidP="00263F19">
      <w:pPr>
        <w:spacing w:after="120" w:line="240" w:lineRule="auto"/>
        <w:jc w:val="both"/>
        <w:rPr>
          <w:rFonts w:ascii="Times New Roman" w:eastAsia="Calibri" w:hAnsi="Times New Roman" w:cs="Times New Roman"/>
          <w:noProof/>
          <w:sz w:val="24"/>
          <w:szCs w:val="24"/>
        </w:rPr>
      </w:pPr>
      <w:r w:rsidRPr="00E85A19">
        <w:rPr>
          <w:rFonts w:ascii="Times New Roman" w:eastAsia="Calibri" w:hAnsi="Times New Roman" w:cs="Times New Roman"/>
          <w:noProof/>
          <w:sz w:val="24"/>
          <w:szCs w:val="24"/>
        </w:rPr>
        <w:t xml:space="preserve">Textiles are </w:t>
      </w:r>
      <w:r w:rsidR="00C804F9" w:rsidRPr="00E85A19">
        <w:rPr>
          <w:rFonts w:ascii="Times New Roman" w:eastAsia="Calibri" w:hAnsi="Times New Roman" w:cs="Times New Roman"/>
          <w:noProof/>
          <w:sz w:val="24"/>
          <w:szCs w:val="24"/>
        </w:rPr>
        <w:t>in the fabrics of</w:t>
      </w:r>
      <w:r w:rsidRPr="00E85A19">
        <w:rPr>
          <w:rFonts w:ascii="Times New Roman" w:eastAsia="Calibri" w:hAnsi="Times New Roman" w:cs="Times New Roman"/>
          <w:noProof/>
          <w:sz w:val="24"/>
          <w:szCs w:val="24"/>
        </w:rPr>
        <w:t xml:space="preserve"> everyone’s daily lives. They are used as apparel, household textiles and in furniture, </w:t>
      </w:r>
      <w:r w:rsidR="00C6312F" w:rsidRPr="00E85A19">
        <w:rPr>
          <w:rFonts w:ascii="Times New Roman" w:eastAsia="Calibri" w:hAnsi="Times New Roman" w:cs="Times New Roman"/>
          <w:noProof/>
          <w:sz w:val="24"/>
          <w:szCs w:val="24"/>
        </w:rPr>
        <w:t xml:space="preserve">and </w:t>
      </w:r>
      <w:r w:rsidRPr="00E85A19">
        <w:rPr>
          <w:rFonts w:ascii="Times New Roman" w:eastAsia="Calibri" w:hAnsi="Times New Roman" w:cs="Times New Roman"/>
          <w:noProof/>
          <w:sz w:val="24"/>
          <w:szCs w:val="24"/>
        </w:rPr>
        <w:t xml:space="preserve">also </w:t>
      </w:r>
      <w:r w:rsidR="003A6381" w:rsidRPr="00E85A19">
        <w:rPr>
          <w:rFonts w:ascii="Times New Roman" w:eastAsia="Calibri" w:hAnsi="Times New Roman" w:cs="Times New Roman"/>
          <w:noProof/>
          <w:sz w:val="24"/>
          <w:szCs w:val="24"/>
        </w:rPr>
        <w:t>in</w:t>
      </w:r>
      <w:r w:rsidRPr="00E85A19">
        <w:rPr>
          <w:rFonts w:ascii="Times New Roman" w:eastAsia="Calibri" w:hAnsi="Times New Roman" w:cs="Times New Roman"/>
          <w:noProof/>
          <w:sz w:val="24"/>
          <w:szCs w:val="24"/>
        </w:rPr>
        <w:t xml:space="preserve"> products such as medical and protective equipment, buildings</w:t>
      </w:r>
      <w:r w:rsidR="00A512B0" w:rsidRPr="00E85A19">
        <w:rPr>
          <w:rFonts w:ascii="Times New Roman" w:eastAsia="Calibri" w:hAnsi="Times New Roman" w:cs="Times New Roman"/>
          <w:noProof/>
          <w:sz w:val="24"/>
          <w:szCs w:val="24"/>
        </w:rPr>
        <w:t xml:space="preserve"> and vehicles</w:t>
      </w:r>
      <w:r w:rsidRPr="00E85A19">
        <w:rPr>
          <w:rFonts w:ascii="Times New Roman" w:eastAsia="Calibri" w:hAnsi="Times New Roman" w:cs="Times New Roman"/>
          <w:noProof/>
          <w:sz w:val="24"/>
          <w:szCs w:val="24"/>
        </w:rPr>
        <w:t>. Textiles enable product</w:t>
      </w:r>
      <w:r w:rsidR="00E86CEB">
        <w:rPr>
          <w:rFonts w:ascii="Times New Roman" w:eastAsia="Calibri" w:hAnsi="Times New Roman" w:cs="Times New Roman"/>
          <w:noProof/>
          <w:sz w:val="24"/>
          <w:szCs w:val="24"/>
        </w:rPr>
        <w:t>s</w:t>
      </w:r>
      <w:r w:rsidR="001C56F0" w:rsidRPr="00E85A19">
        <w:rPr>
          <w:rFonts w:ascii="Times New Roman" w:eastAsia="Calibri" w:hAnsi="Times New Roman" w:cs="Times New Roman"/>
          <w:noProof/>
          <w:sz w:val="24"/>
          <w:szCs w:val="24"/>
        </w:rPr>
        <w:t>’</w:t>
      </w:r>
      <w:r w:rsidRPr="00E85A19">
        <w:rPr>
          <w:rFonts w:ascii="Times New Roman" w:eastAsia="Calibri" w:hAnsi="Times New Roman" w:cs="Times New Roman"/>
          <w:noProof/>
          <w:sz w:val="24"/>
          <w:szCs w:val="24"/>
        </w:rPr>
        <w:t xml:space="preserve"> functionalities and performance but are also chosen for aesthetics and comfort purposes.</w:t>
      </w:r>
    </w:p>
    <w:p w14:paraId="23408363" w14:textId="42504E6F" w:rsidR="00C804F9" w:rsidRPr="00E85A19" w:rsidRDefault="00C6123A" w:rsidP="00263F19">
      <w:pPr>
        <w:spacing w:after="120" w:line="240" w:lineRule="auto"/>
        <w:jc w:val="both"/>
        <w:rPr>
          <w:rFonts w:ascii="Times New Roman" w:hAnsi="Times New Roman" w:cs="Times New Roman"/>
          <w:noProof/>
          <w:sz w:val="24"/>
          <w:szCs w:val="24"/>
          <w:lang w:val="en-US"/>
        </w:rPr>
      </w:pPr>
      <w:r w:rsidRPr="00E85A19">
        <w:rPr>
          <w:rFonts w:ascii="Times New Roman" w:hAnsi="Times New Roman" w:cs="Times New Roman"/>
          <w:noProof/>
          <w:sz w:val="24"/>
          <w:szCs w:val="24"/>
        </w:rPr>
        <w:t>T</w:t>
      </w:r>
      <w:r w:rsidRPr="00E85A19">
        <w:rPr>
          <w:rFonts w:ascii="Times New Roman" w:hAnsi="Times New Roman" w:cs="Times New Roman"/>
          <w:noProof/>
          <w:sz w:val="24"/>
          <w:szCs w:val="24"/>
          <w:lang w:val="en-US"/>
        </w:rPr>
        <w:t>he production and consumption of textile products continue to grow and so does their impact</w:t>
      </w:r>
      <w:r w:rsidR="00C804F9" w:rsidRPr="00E85A19">
        <w:rPr>
          <w:rFonts w:ascii="Times New Roman" w:hAnsi="Times New Roman" w:cs="Times New Roman"/>
          <w:noProof/>
          <w:sz w:val="24"/>
          <w:szCs w:val="24"/>
          <w:lang w:val="en-US"/>
        </w:rPr>
        <w:t xml:space="preserve"> on climate</w:t>
      </w:r>
      <w:r w:rsidR="00FF1F32" w:rsidRPr="00E85A19">
        <w:rPr>
          <w:rFonts w:ascii="Times New Roman" w:hAnsi="Times New Roman" w:cs="Times New Roman"/>
          <w:noProof/>
          <w:sz w:val="24"/>
          <w:szCs w:val="24"/>
          <w:lang w:val="en-US"/>
        </w:rPr>
        <w:t>, on water and energy consumption</w:t>
      </w:r>
      <w:r w:rsidR="00C804F9" w:rsidRPr="00E85A19">
        <w:rPr>
          <w:rFonts w:ascii="Times New Roman" w:hAnsi="Times New Roman" w:cs="Times New Roman"/>
          <w:noProof/>
          <w:sz w:val="24"/>
          <w:szCs w:val="24"/>
          <w:lang w:val="en-US"/>
        </w:rPr>
        <w:t xml:space="preserve"> and</w:t>
      </w:r>
      <w:r w:rsidR="001C56F0" w:rsidRPr="00E85A19">
        <w:rPr>
          <w:rFonts w:ascii="Times New Roman" w:hAnsi="Times New Roman" w:cs="Times New Roman"/>
          <w:noProof/>
          <w:sz w:val="24"/>
          <w:szCs w:val="24"/>
          <w:lang w:val="en-US"/>
        </w:rPr>
        <w:t xml:space="preserve"> on</w:t>
      </w:r>
      <w:r w:rsidR="00C804F9" w:rsidRPr="00E85A19">
        <w:rPr>
          <w:rFonts w:ascii="Times New Roman" w:hAnsi="Times New Roman" w:cs="Times New Roman"/>
          <w:noProof/>
          <w:sz w:val="24"/>
          <w:szCs w:val="24"/>
          <w:lang w:val="en-US"/>
        </w:rPr>
        <w:t xml:space="preserve"> the environment</w:t>
      </w:r>
      <w:r w:rsidRPr="00E85A19">
        <w:rPr>
          <w:rFonts w:ascii="Times New Roman" w:hAnsi="Times New Roman" w:cs="Times New Roman"/>
          <w:noProof/>
          <w:sz w:val="24"/>
          <w:szCs w:val="24"/>
          <w:lang w:val="en-US"/>
        </w:rPr>
        <w:t>.</w:t>
      </w:r>
      <w:r w:rsidRPr="00E85A19">
        <w:rPr>
          <w:rFonts w:ascii="Times New Roman" w:hAnsi="Times New Roman" w:cs="Times New Roman"/>
          <w:noProof/>
          <w:sz w:val="24"/>
          <w:szCs w:val="24"/>
          <w:shd w:val="clear" w:color="auto" w:fill="FFFFFF"/>
        </w:rPr>
        <w:t xml:space="preserve"> </w:t>
      </w:r>
      <w:r w:rsidR="00B8477F" w:rsidRPr="00E85A19">
        <w:rPr>
          <w:rFonts w:ascii="Times New Roman" w:hAnsi="Times New Roman" w:cs="Times New Roman"/>
          <w:noProof/>
          <w:sz w:val="24"/>
          <w:szCs w:val="24"/>
          <w:lang w:val="en-US"/>
        </w:rPr>
        <w:t>Global</w:t>
      </w:r>
      <w:r w:rsidR="00B8477F" w:rsidRPr="00E85A19">
        <w:rPr>
          <w:rFonts w:ascii="Times New Roman" w:eastAsia="Calibri" w:hAnsi="Times New Roman" w:cs="Times New Roman"/>
          <w:noProof/>
          <w:sz w:val="24"/>
          <w:szCs w:val="24"/>
        </w:rPr>
        <w:t xml:space="preserve"> </w:t>
      </w:r>
      <w:r w:rsidR="00117A83" w:rsidRPr="00E85A19">
        <w:rPr>
          <w:rFonts w:ascii="Times New Roman" w:eastAsia="Calibri" w:hAnsi="Times New Roman" w:cs="Times New Roman"/>
          <w:noProof/>
          <w:sz w:val="24"/>
          <w:szCs w:val="24"/>
        </w:rPr>
        <w:t xml:space="preserve">textiles </w:t>
      </w:r>
      <w:r w:rsidR="00A278E5" w:rsidRPr="00E85A19">
        <w:rPr>
          <w:rFonts w:ascii="Times New Roman" w:eastAsia="Calibri" w:hAnsi="Times New Roman" w:cs="Times New Roman"/>
          <w:noProof/>
          <w:sz w:val="24"/>
          <w:szCs w:val="24"/>
        </w:rPr>
        <w:t xml:space="preserve">production </w:t>
      </w:r>
      <w:r w:rsidR="002A23FC" w:rsidRPr="00E85A19">
        <w:rPr>
          <w:rFonts w:ascii="Times New Roman" w:eastAsia="Calibri" w:hAnsi="Times New Roman" w:cs="Times New Roman"/>
          <w:noProof/>
          <w:sz w:val="24"/>
          <w:szCs w:val="24"/>
        </w:rPr>
        <w:t xml:space="preserve">almost </w:t>
      </w:r>
      <w:r w:rsidR="00A278E5" w:rsidRPr="00E85A19">
        <w:rPr>
          <w:rFonts w:ascii="Times New Roman" w:eastAsia="Calibri" w:hAnsi="Times New Roman" w:cs="Times New Roman"/>
          <w:noProof/>
          <w:sz w:val="24"/>
          <w:szCs w:val="24"/>
        </w:rPr>
        <w:t>doubled between 2000 and 2015</w:t>
      </w:r>
      <w:r w:rsidR="00A278E5" w:rsidRPr="00E85A19">
        <w:rPr>
          <w:rStyle w:val="FootnoteReference"/>
          <w:rFonts w:ascii="Times New Roman" w:eastAsia="Calibri" w:hAnsi="Times New Roman" w:cs="Times New Roman"/>
          <w:noProof/>
          <w:sz w:val="24"/>
          <w:szCs w:val="24"/>
        </w:rPr>
        <w:footnoteReference w:id="2"/>
      </w:r>
      <w:r w:rsidR="00E86CEB">
        <w:rPr>
          <w:rFonts w:ascii="Times New Roman" w:eastAsia="Calibri" w:hAnsi="Times New Roman" w:cs="Times New Roman"/>
          <w:noProof/>
          <w:sz w:val="24"/>
          <w:szCs w:val="24"/>
        </w:rPr>
        <w:t>,</w:t>
      </w:r>
      <w:r w:rsidR="00A278E5" w:rsidRPr="00E85A19">
        <w:rPr>
          <w:rFonts w:ascii="Times New Roman" w:eastAsia="Calibri" w:hAnsi="Times New Roman" w:cs="Times New Roman"/>
          <w:noProof/>
          <w:sz w:val="24"/>
          <w:szCs w:val="24"/>
        </w:rPr>
        <w:t xml:space="preserve"> and </w:t>
      </w:r>
      <w:r w:rsidR="00A278E5" w:rsidRPr="00E85A19">
        <w:rPr>
          <w:rFonts w:ascii="Times New Roman" w:hAnsi="Times New Roman" w:cs="Times New Roman"/>
          <w:noProof/>
          <w:sz w:val="24"/>
          <w:szCs w:val="24"/>
        </w:rPr>
        <w:t>the consumption of clothing and footwear is expected to increase by 63% by 2030, from 62 million tonnes now to 102 million tonnes in 2030</w:t>
      </w:r>
      <w:r w:rsidR="00A278E5" w:rsidRPr="00E85A19">
        <w:rPr>
          <w:rStyle w:val="FootnoteReference"/>
          <w:rFonts w:ascii="Times New Roman" w:hAnsi="Times New Roman" w:cs="Times New Roman"/>
          <w:noProof/>
          <w:sz w:val="24"/>
          <w:szCs w:val="24"/>
        </w:rPr>
        <w:footnoteReference w:id="3"/>
      </w:r>
      <w:r w:rsidR="00A278E5" w:rsidRPr="00E85A19">
        <w:rPr>
          <w:rFonts w:ascii="Times New Roman" w:eastAsia="Calibri" w:hAnsi="Times New Roman" w:cs="Times New Roman"/>
          <w:noProof/>
          <w:sz w:val="24"/>
          <w:szCs w:val="24"/>
        </w:rPr>
        <w:t>.</w:t>
      </w:r>
      <w:r w:rsidR="00E91EB1" w:rsidRPr="00E85A19">
        <w:rPr>
          <w:rFonts w:ascii="Times New Roman" w:eastAsia="Calibri" w:hAnsi="Times New Roman" w:cs="Times New Roman"/>
          <w:noProof/>
          <w:sz w:val="24"/>
          <w:szCs w:val="24"/>
        </w:rPr>
        <w:t xml:space="preserve"> </w:t>
      </w:r>
      <w:r w:rsidR="00051A16" w:rsidRPr="00E85A19">
        <w:rPr>
          <w:rFonts w:ascii="Times New Roman" w:hAnsi="Times New Roman" w:cs="Times New Roman"/>
          <w:noProof/>
          <w:sz w:val="24"/>
          <w:szCs w:val="24"/>
          <w:shd w:val="clear" w:color="auto" w:fill="FFFFFF"/>
          <w:lang w:val="en-IE"/>
        </w:rPr>
        <w:t xml:space="preserve">In the EU, </w:t>
      </w:r>
      <w:r w:rsidR="000D0B68" w:rsidRPr="00E85A19">
        <w:rPr>
          <w:rFonts w:ascii="Times New Roman" w:hAnsi="Times New Roman" w:cs="Times New Roman"/>
          <w:noProof/>
          <w:sz w:val="24"/>
          <w:szCs w:val="24"/>
          <w:shd w:val="clear" w:color="auto" w:fill="FFFFFF"/>
          <w:lang w:val="en-IE"/>
        </w:rPr>
        <w:t xml:space="preserve">the </w:t>
      </w:r>
      <w:r w:rsidR="00B97BE8" w:rsidRPr="00E85A19">
        <w:rPr>
          <w:rFonts w:ascii="Times New Roman" w:hAnsi="Times New Roman" w:cs="Times New Roman"/>
          <w:noProof/>
          <w:sz w:val="24"/>
          <w:szCs w:val="24"/>
          <w:shd w:val="clear" w:color="auto" w:fill="FFFFFF"/>
          <w:lang w:val="en-IE"/>
        </w:rPr>
        <w:t>consumption</w:t>
      </w:r>
      <w:r w:rsidR="000D0B68" w:rsidRPr="00E85A19">
        <w:rPr>
          <w:rFonts w:ascii="Times New Roman" w:hAnsi="Times New Roman" w:cs="Times New Roman"/>
          <w:noProof/>
          <w:sz w:val="24"/>
          <w:szCs w:val="24"/>
          <w:shd w:val="clear" w:color="auto" w:fill="FFFFFF"/>
          <w:lang w:val="en-IE"/>
        </w:rPr>
        <w:t xml:space="preserve"> of textiles, most of which are imported,</w:t>
      </w:r>
      <w:r w:rsidR="00B97BE8" w:rsidRPr="00E85A19">
        <w:rPr>
          <w:rFonts w:ascii="Times New Roman" w:hAnsi="Times New Roman" w:cs="Times New Roman"/>
          <w:noProof/>
          <w:sz w:val="24"/>
          <w:szCs w:val="24"/>
          <w:shd w:val="clear" w:color="auto" w:fill="FFFFFF"/>
          <w:lang w:val="en-IE"/>
        </w:rPr>
        <w:t xml:space="preserve"> </w:t>
      </w:r>
      <w:r w:rsidR="00E91EB1" w:rsidRPr="00E85A19">
        <w:rPr>
          <w:rFonts w:ascii="Times New Roman" w:hAnsi="Times New Roman" w:cs="Times New Roman"/>
          <w:noProof/>
          <w:sz w:val="24"/>
          <w:szCs w:val="24"/>
          <w:shd w:val="clear" w:color="auto" w:fill="FFFFFF"/>
          <w:lang w:val="en-IE"/>
        </w:rPr>
        <w:t>now account</w:t>
      </w:r>
      <w:r w:rsidR="00B97BE8" w:rsidRPr="00E85A19">
        <w:rPr>
          <w:rFonts w:ascii="Times New Roman" w:hAnsi="Times New Roman" w:cs="Times New Roman"/>
          <w:noProof/>
          <w:sz w:val="24"/>
          <w:szCs w:val="24"/>
          <w:shd w:val="clear" w:color="auto" w:fill="FFFFFF"/>
          <w:lang w:val="en-IE"/>
        </w:rPr>
        <w:t>s</w:t>
      </w:r>
      <w:r w:rsidR="00F71D0C" w:rsidRPr="00E85A19">
        <w:rPr>
          <w:rFonts w:ascii="Times New Roman" w:hAnsi="Times New Roman" w:cs="Times New Roman"/>
          <w:noProof/>
          <w:sz w:val="24"/>
          <w:szCs w:val="24"/>
          <w:shd w:val="clear" w:color="auto" w:fill="FFFFFF"/>
          <w:lang w:val="en-IE"/>
        </w:rPr>
        <w:t xml:space="preserve"> on average</w:t>
      </w:r>
      <w:r w:rsidR="00E91EB1" w:rsidRPr="00E85A19">
        <w:rPr>
          <w:rFonts w:ascii="Times New Roman" w:hAnsi="Times New Roman" w:cs="Times New Roman"/>
          <w:noProof/>
          <w:sz w:val="24"/>
          <w:szCs w:val="24"/>
          <w:shd w:val="clear" w:color="auto" w:fill="FFFFFF"/>
          <w:lang w:val="en-IE"/>
        </w:rPr>
        <w:t xml:space="preserve"> for the fourth highest </w:t>
      </w:r>
      <w:r w:rsidR="00051A16" w:rsidRPr="00E85A19">
        <w:rPr>
          <w:rFonts w:ascii="Times New Roman" w:hAnsi="Times New Roman" w:cs="Times New Roman"/>
          <w:noProof/>
          <w:sz w:val="24"/>
          <w:szCs w:val="24"/>
          <w:shd w:val="clear" w:color="auto" w:fill="FFFFFF"/>
          <w:lang w:val="en-IE"/>
        </w:rPr>
        <w:t xml:space="preserve">negative </w:t>
      </w:r>
      <w:r w:rsidR="00E91EB1" w:rsidRPr="00E85A19">
        <w:rPr>
          <w:rFonts w:ascii="Times New Roman" w:hAnsi="Times New Roman" w:cs="Times New Roman"/>
          <w:noProof/>
          <w:sz w:val="24"/>
          <w:szCs w:val="24"/>
          <w:shd w:val="clear" w:color="auto" w:fill="FFFFFF"/>
          <w:lang w:val="en-IE"/>
        </w:rPr>
        <w:t xml:space="preserve">impact on the environment and </w:t>
      </w:r>
      <w:r w:rsidR="001C56F0" w:rsidRPr="00E85A19">
        <w:rPr>
          <w:rFonts w:ascii="Times New Roman" w:hAnsi="Times New Roman" w:cs="Times New Roman"/>
          <w:noProof/>
          <w:sz w:val="24"/>
          <w:szCs w:val="24"/>
          <w:shd w:val="clear" w:color="auto" w:fill="FFFFFF"/>
          <w:lang w:val="en-IE"/>
        </w:rPr>
        <w:t xml:space="preserve">on </w:t>
      </w:r>
      <w:r w:rsidR="00E91EB1" w:rsidRPr="00E85A19">
        <w:rPr>
          <w:rFonts w:ascii="Times New Roman" w:hAnsi="Times New Roman" w:cs="Times New Roman"/>
          <w:noProof/>
          <w:sz w:val="24"/>
          <w:szCs w:val="24"/>
          <w:shd w:val="clear" w:color="auto" w:fill="FFFFFF"/>
          <w:lang w:val="en-IE"/>
        </w:rPr>
        <w:t>climate change</w:t>
      </w:r>
      <w:r w:rsidR="00800016" w:rsidRPr="00E85A19">
        <w:rPr>
          <w:rFonts w:ascii="Times New Roman" w:hAnsi="Times New Roman" w:cs="Times New Roman"/>
          <w:noProof/>
          <w:sz w:val="24"/>
          <w:szCs w:val="24"/>
          <w:shd w:val="clear" w:color="auto" w:fill="FFFFFF"/>
          <w:lang w:val="en-IE"/>
        </w:rPr>
        <w:t xml:space="preserve"> and third highest for water and land use</w:t>
      </w:r>
      <w:r w:rsidR="00E91EB1" w:rsidRPr="00E85A19">
        <w:rPr>
          <w:rFonts w:ascii="Times New Roman" w:hAnsi="Times New Roman" w:cs="Times New Roman"/>
          <w:noProof/>
          <w:sz w:val="24"/>
          <w:szCs w:val="24"/>
          <w:shd w:val="clear" w:color="auto" w:fill="FFFFFF"/>
          <w:lang w:val="en-IE"/>
        </w:rPr>
        <w:t xml:space="preserve"> from a global life cycle perspective</w:t>
      </w:r>
      <w:r w:rsidR="00E91EB1" w:rsidRPr="00E85A19">
        <w:rPr>
          <w:rStyle w:val="FootnoteReference"/>
          <w:rFonts w:ascii="Times New Roman" w:hAnsi="Times New Roman" w:cs="Times New Roman"/>
          <w:noProof/>
          <w:sz w:val="24"/>
          <w:szCs w:val="24"/>
          <w:shd w:val="clear" w:color="auto" w:fill="FFFFFF"/>
        </w:rPr>
        <w:footnoteReference w:id="4"/>
      </w:r>
      <w:r w:rsidR="00E91EB1" w:rsidRPr="00E85A19">
        <w:rPr>
          <w:rFonts w:ascii="Times New Roman" w:hAnsi="Times New Roman" w:cs="Times New Roman"/>
          <w:noProof/>
          <w:sz w:val="24"/>
          <w:szCs w:val="24"/>
          <w:shd w:val="clear" w:color="auto" w:fill="FFFFFF"/>
        </w:rPr>
        <w:t>.</w:t>
      </w:r>
      <w:r w:rsidR="00E91EB1" w:rsidRPr="00E85A19">
        <w:rPr>
          <w:rFonts w:ascii="Times New Roman" w:eastAsia="Calibri" w:hAnsi="Times New Roman" w:cs="Times New Roman"/>
          <w:noProof/>
          <w:sz w:val="24"/>
          <w:szCs w:val="24"/>
        </w:rPr>
        <w:t xml:space="preserve"> </w:t>
      </w:r>
      <w:r w:rsidR="009D557C" w:rsidRPr="00E85A19">
        <w:rPr>
          <w:rFonts w:ascii="Times New Roman" w:eastAsia="Calibri" w:hAnsi="Times New Roman" w:cs="Times New Roman"/>
          <w:noProof/>
          <w:sz w:val="24"/>
          <w:szCs w:val="24"/>
        </w:rPr>
        <w:t xml:space="preserve">About 5.8 million tonnes of textiles are discarded every year in the EU, </w:t>
      </w:r>
      <w:r w:rsidR="008E23BE" w:rsidRPr="00E85A19">
        <w:rPr>
          <w:rFonts w:ascii="Times New Roman" w:eastAsia="Calibri" w:hAnsi="Times New Roman" w:cs="Times New Roman"/>
          <w:noProof/>
          <w:sz w:val="24"/>
          <w:szCs w:val="24"/>
        </w:rPr>
        <w:t xml:space="preserve">approximately </w:t>
      </w:r>
      <w:r w:rsidR="009D557C" w:rsidRPr="00E85A19">
        <w:rPr>
          <w:rFonts w:ascii="Times New Roman" w:eastAsia="Calibri" w:hAnsi="Times New Roman" w:cs="Times New Roman"/>
          <w:noProof/>
          <w:sz w:val="24"/>
          <w:szCs w:val="24"/>
        </w:rPr>
        <w:t>11kg per person</w:t>
      </w:r>
      <w:r w:rsidR="008E23BE" w:rsidRPr="00E85A19">
        <w:rPr>
          <w:rStyle w:val="FootnoteReference"/>
          <w:rFonts w:ascii="Times New Roman" w:eastAsia="Calibri" w:hAnsi="Times New Roman" w:cs="Times New Roman"/>
          <w:noProof/>
          <w:sz w:val="24"/>
          <w:szCs w:val="24"/>
        </w:rPr>
        <w:footnoteReference w:id="5"/>
      </w:r>
      <w:r w:rsidR="009D557C" w:rsidRPr="00E85A19">
        <w:rPr>
          <w:rFonts w:ascii="Times New Roman" w:eastAsia="Calibri" w:hAnsi="Times New Roman" w:cs="Times New Roman"/>
          <w:noProof/>
          <w:sz w:val="24"/>
          <w:szCs w:val="24"/>
        </w:rPr>
        <w:t xml:space="preserve">, </w:t>
      </w:r>
      <w:r w:rsidR="009D557C" w:rsidRPr="00E85A19">
        <w:rPr>
          <w:rFonts w:ascii="Times New Roman" w:hAnsi="Times New Roman" w:cs="Times New Roman"/>
          <w:noProof/>
          <w:sz w:val="24"/>
          <w:szCs w:val="24"/>
          <w:lang w:val="en-US"/>
        </w:rPr>
        <w:t>and</w:t>
      </w:r>
      <w:r w:rsidR="001C56F0" w:rsidRPr="00E85A19">
        <w:rPr>
          <w:rFonts w:ascii="Times New Roman" w:hAnsi="Times New Roman" w:cs="Times New Roman"/>
          <w:noProof/>
          <w:sz w:val="24"/>
          <w:szCs w:val="24"/>
          <w:lang w:val="en-US"/>
        </w:rPr>
        <w:t xml:space="preserve"> </w:t>
      </w:r>
      <w:r w:rsidR="009D557C" w:rsidRPr="00E85A19">
        <w:rPr>
          <w:rFonts w:ascii="Times New Roman" w:hAnsi="Times New Roman" w:cs="Times New Roman"/>
          <w:noProof/>
          <w:sz w:val="24"/>
          <w:szCs w:val="24"/>
          <w:lang w:val="en-US"/>
        </w:rPr>
        <w:t xml:space="preserve">every second </w:t>
      </w:r>
      <w:r w:rsidR="000D7E1A" w:rsidRPr="00E85A19">
        <w:rPr>
          <w:rFonts w:ascii="Times New Roman" w:hAnsi="Times New Roman" w:cs="Times New Roman"/>
          <w:noProof/>
          <w:sz w:val="24"/>
          <w:szCs w:val="24"/>
          <w:lang w:val="en-US"/>
        </w:rPr>
        <w:t xml:space="preserve">somewhere in the world </w:t>
      </w:r>
      <w:r w:rsidR="009D557C" w:rsidRPr="00E85A19">
        <w:rPr>
          <w:rFonts w:ascii="Times New Roman" w:hAnsi="Times New Roman" w:cs="Times New Roman"/>
          <w:noProof/>
          <w:sz w:val="24"/>
          <w:szCs w:val="24"/>
          <w:lang w:val="en-US"/>
        </w:rPr>
        <w:t>a truckload of textiles is landfilled or incinerated</w:t>
      </w:r>
      <w:r w:rsidR="009D557C" w:rsidRPr="00E85A19">
        <w:rPr>
          <w:rStyle w:val="FootnoteReference"/>
          <w:rFonts w:ascii="Times New Roman" w:hAnsi="Times New Roman" w:cs="Times New Roman"/>
          <w:noProof/>
          <w:sz w:val="24"/>
          <w:szCs w:val="24"/>
          <w:lang w:val="en-US"/>
        </w:rPr>
        <w:footnoteReference w:id="6"/>
      </w:r>
      <w:r w:rsidR="009D557C" w:rsidRPr="00E85A19">
        <w:rPr>
          <w:rFonts w:ascii="Times New Roman" w:hAnsi="Times New Roman" w:cs="Times New Roman"/>
          <w:noProof/>
          <w:sz w:val="24"/>
          <w:szCs w:val="24"/>
          <w:lang w:val="en-US"/>
        </w:rPr>
        <w:t xml:space="preserve">. </w:t>
      </w:r>
    </w:p>
    <w:p w14:paraId="124B3CCA" w14:textId="7156F8AD" w:rsidR="00A278E5" w:rsidRPr="00E85A19" w:rsidRDefault="00A278E5" w:rsidP="00263F19">
      <w:pPr>
        <w:spacing w:after="120" w:line="240" w:lineRule="auto"/>
        <w:jc w:val="both"/>
        <w:rPr>
          <w:rFonts w:ascii="Times New Roman" w:eastAsia="Calibri" w:hAnsi="Times New Roman" w:cs="Times New Roman"/>
          <w:noProof/>
          <w:sz w:val="24"/>
          <w:szCs w:val="24"/>
        </w:rPr>
      </w:pPr>
      <w:r w:rsidRPr="00E85A19">
        <w:rPr>
          <w:rFonts w:ascii="Times New Roman" w:eastAsia="Calibri" w:hAnsi="Times New Roman" w:cs="Times New Roman"/>
          <w:noProof/>
          <w:sz w:val="24"/>
          <w:szCs w:val="24"/>
        </w:rPr>
        <w:t xml:space="preserve">As </w:t>
      </w:r>
      <w:r w:rsidRPr="00E85A19">
        <w:rPr>
          <w:rFonts w:ascii="Times New Roman" w:hAnsi="Times New Roman" w:cs="Times New Roman"/>
          <w:noProof/>
          <w:sz w:val="24"/>
          <w:szCs w:val="24"/>
        </w:rPr>
        <w:t>clothing comprise</w:t>
      </w:r>
      <w:r w:rsidR="002A356B"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the largest share of EU textile consumption (81%)</w:t>
      </w:r>
      <w:r w:rsidR="007538A9" w:rsidRPr="00E85A19">
        <w:rPr>
          <w:rStyle w:val="FootnoteReference"/>
          <w:rFonts w:ascii="Times New Roman" w:hAnsi="Times New Roman" w:cs="Times New Roman"/>
          <w:noProof/>
          <w:sz w:val="24"/>
          <w:szCs w:val="24"/>
        </w:rPr>
        <w:footnoteReference w:id="7"/>
      </w:r>
      <w:r w:rsidRPr="00E85A19">
        <w:rPr>
          <w:rFonts w:ascii="Times New Roman" w:hAnsi="Times New Roman" w:cs="Times New Roman"/>
          <w:noProof/>
          <w:sz w:val="24"/>
          <w:szCs w:val="24"/>
        </w:rPr>
        <w:t xml:space="preserve">, </w:t>
      </w:r>
      <w:r w:rsidRPr="00E85A19">
        <w:rPr>
          <w:rFonts w:ascii="Times New Roman" w:eastAsia="Calibri" w:hAnsi="Times New Roman" w:cs="Times New Roman"/>
          <w:noProof/>
          <w:sz w:val="24"/>
          <w:szCs w:val="24"/>
        </w:rPr>
        <w:t>the trend</w:t>
      </w:r>
      <w:r w:rsidR="00B72D5C" w:rsidRPr="00E85A19">
        <w:rPr>
          <w:rFonts w:ascii="Times New Roman" w:eastAsia="Calibri" w:hAnsi="Times New Roman" w:cs="Times New Roman"/>
          <w:noProof/>
          <w:sz w:val="24"/>
          <w:szCs w:val="24"/>
        </w:rPr>
        <w:t>s</w:t>
      </w:r>
      <w:r w:rsidRPr="00E85A19">
        <w:rPr>
          <w:rFonts w:ascii="Times New Roman" w:eastAsia="Calibri" w:hAnsi="Times New Roman" w:cs="Times New Roman"/>
          <w:noProof/>
          <w:sz w:val="24"/>
          <w:szCs w:val="24"/>
        </w:rPr>
        <w:t xml:space="preserve"> of using </w:t>
      </w:r>
      <w:r w:rsidR="00BD7DA3" w:rsidRPr="00E85A19">
        <w:rPr>
          <w:rFonts w:ascii="Times New Roman" w:eastAsia="Calibri" w:hAnsi="Times New Roman" w:cs="Times New Roman"/>
          <w:noProof/>
          <w:sz w:val="24"/>
          <w:szCs w:val="24"/>
        </w:rPr>
        <w:t xml:space="preserve">garments </w:t>
      </w:r>
      <w:r w:rsidRPr="00E85A19">
        <w:rPr>
          <w:rFonts w:ascii="Times New Roman" w:hAnsi="Times New Roman" w:cs="Times New Roman"/>
          <w:noProof/>
          <w:sz w:val="24"/>
          <w:szCs w:val="24"/>
          <w:lang w:val="en-US"/>
        </w:rPr>
        <w:t xml:space="preserve">for </w:t>
      </w:r>
      <w:r w:rsidR="00E91EB1" w:rsidRPr="00E85A19">
        <w:rPr>
          <w:rFonts w:ascii="Times New Roman" w:hAnsi="Times New Roman" w:cs="Times New Roman"/>
          <w:noProof/>
          <w:sz w:val="24"/>
          <w:szCs w:val="24"/>
          <w:lang w:val="en-US"/>
        </w:rPr>
        <w:t xml:space="preserve">ever </w:t>
      </w:r>
      <w:r w:rsidRPr="00E85A19">
        <w:rPr>
          <w:rFonts w:ascii="Times New Roman" w:hAnsi="Times New Roman" w:cs="Times New Roman"/>
          <w:noProof/>
          <w:sz w:val="24"/>
          <w:szCs w:val="24"/>
          <w:lang w:val="en-US"/>
        </w:rPr>
        <w:t>short</w:t>
      </w:r>
      <w:r w:rsidR="00E91EB1" w:rsidRPr="00E85A19">
        <w:rPr>
          <w:rFonts w:ascii="Times New Roman" w:hAnsi="Times New Roman" w:cs="Times New Roman"/>
          <w:noProof/>
          <w:sz w:val="24"/>
          <w:szCs w:val="24"/>
          <w:lang w:val="en-US"/>
        </w:rPr>
        <w:t>er</w:t>
      </w:r>
      <w:r w:rsidRPr="00E85A19">
        <w:rPr>
          <w:rFonts w:ascii="Times New Roman" w:hAnsi="Times New Roman" w:cs="Times New Roman"/>
          <w:noProof/>
          <w:sz w:val="24"/>
          <w:szCs w:val="24"/>
          <w:lang w:val="en-US"/>
        </w:rPr>
        <w:t xml:space="preserve"> periods before throwing them away</w:t>
      </w:r>
      <w:r w:rsidR="00B72D5C" w:rsidRPr="00E85A19">
        <w:rPr>
          <w:rFonts w:ascii="Times New Roman" w:hAnsi="Times New Roman" w:cs="Times New Roman"/>
          <w:noProof/>
          <w:sz w:val="24"/>
          <w:szCs w:val="24"/>
          <w:lang w:val="en-US"/>
        </w:rPr>
        <w:t xml:space="preserve"> </w:t>
      </w:r>
      <w:r w:rsidR="00051A16" w:rsidRPr="00E85A19">
        <w:rPr>
          <w:rFonts w:ascii="Times New Roman" w:hAnsi="Times New Roman" w:cs="Times New Roman"/>
          <w:noProof/>
          <w:sz w:val="24"/>
          <w:szCs w:val="24"/>
        </w:rPr>
        <w:t>contribut</w:t>
      </w:r>
      <w:r w:rsidR="00BD7DA3" w:rsidRPr="00E85A19">
        <w:rPr>
          <w:rFonts w:ascii="Times New Roman" w:hAnsi="Times New Roman" w:cs="Times New Roman"/>
          <w:noProof/>
          <w:sz w:val="24"/>
          <w:szCs w:val="24"/>
        </w:rPr>
        <w:t>e</w:t>
      </w:r>
      <w:r w:rsidR="00051A16" w:rsidRPr="00E85A19">
        <w:rPr>
          <w:rFonts w:ascii="Times New Roman" w:hAnsi="Times New Roman" w:cs="Times New Roman"/>
          <w:noProof/>
          <w:sz w:val="24"/>
          <w:szCs w:val="24"/>
        </w:rPr>
        <w:t xml:space="preserve"> the most to </w:t>
      </w:r>
      <w:r w:rsidR="00B72D5C" w:rsidRPr="00E85A19">
        <w:rPr>
          <w:rFonts w:ascii="Times New Roman" w:hAnsi="Times New Roman" w:cs="Times New Roman"/>
          <w:noProof/>
          <w:sz w:val="24"/>
          <w:szCs w:val="24"/>
        </w:rPr>
        <w:t xml:space="preserve">unsustainable patterns of </w:t>
      </w:r>
      <w:r w:rsidR="00051A16" w:rsidRPr="00E85A19">
        <w:rPr>
          <w:rFonts w:ascii="Times New Roman" w:hAnsi="Times New Roman" w:cs="Times New Roman"/>
          <w:noProof/>
          <w:sz w:val="24"/>
          <w:szCs w:val="24"/>
        </w:rPr>
        <w:t xml:space="preserve">overproduction and </w:t>
      </w:r>
      <w:r w:rsidR="00B72D5C" w:rsidRPr="00E85A19">
        <w:rPr>
          <w:rFonts w:ascii="Times New Roman" w:hAnsi="Times New Roman" w:cs="Times New Roman"/>
          <w:noProof/>
          <w:sz w:val="24"/>
          <w:szCs w:val="24"/>
        </w:rPr>
        <w:t>over</w:t>
      </w:r>
      <w:r w:rsidR="00051A16" w:rsidRPr="00E85A19">
        <w:rPr>
          <w:rFonts w:ascii="Times New Roman" w:hAnsi="Times New Roman" w:cs="Times New Roman"/>
          <w:noProof/>
          <w:sz w:val="24"/>
          <w:szCs w:val="24"/>
        </w:rPr>
        <w:t>consumption</w:t>
      </w:r>
      <w:r w:rsidRPr="00E85A19">
        <w:rPr>
          <w:rFonts w:ascii="Times New Roman" w:hAnsi="Times New Roman" w:cs="Times New Roman"/>
          <w:noProof/>
          <w:sz w:val="24"/>
          <w:szCs w:val="24"/>
          <w:lang w:val="en-US"/>
        </w:rPr>
        <w:t xml:space="preserve">. </w:t>
      </w:r>
      <w:r w:rsidR="00FC71A3" w:rsidRPr="00E85A19">
        <w:rPr>
          <w:rFonts w:ascii="Times New Roman" w:hAnsi="Times New Roman" w:cs="Times New Roman"/>
          <w:noProof/>
          <w:sz w:val="24"/>
          <w:szCs w:val="24"/>
          <w:lang w:val="en-US"/>
        </w:rPr>
        <w:t xml:space="preserve">Such trends </w:t>
      </w:r>
      <w:r w:rsidR="00FC71A3" w:rsidRPr="00E85A19">
        <w:rPr>
          <w:rFonts w:ascii="Times New Roman" w:eastAsia="Calibri" w:hAnsi="Times New Roman" w:cs="Times New Roman"/>
          <w:noProof/>
          <w:sz w:val="24"/>
          <w:szCs w:val="24"/>
        </w:rPr>
        <w:t>have become known as fast fashion</w:t>
      </w:r>
      <w:r w:rsidR="00607FC5">
        <w:rPr>
          <w:rFonts w:ascii="Times New Roman" w:eastAsia="Calibri" w:hAnsi="Times New Roman" w:cs="Times New Roman"/>
          <w:noProof/>
          <w:sz w:val="24"/>
          <w:szCs w:val="24"/>
        </w:rPr>
        <w:t xml:space="preserve">, enticing consumers to keep </w:t>
      </w:r>
      <w:r w:rsidR="001C209E">
        <w:rPr>
          <w:rFonts w:ascii="Times New Roman" w:eastAsia="Calibri" w:hAnsi="Times New Roman" w:cs="Times New Roman"/>
          <w:noProof/>
          <w:sz w:val="24"/>
          <w:szCs w:val="24"/>
        </w:rPr>
        <w:t xml:space="preserve">on </w:t>
      </w:r>
      <w:r w:rsidR="00607FC5">
        <w:rPr>
          <w:rFonts w:ascii="Times New Roman" w:eastAsia="Calibri" w:hAnsi="Times New Roman" w:cs="Times New Roman"/>
          <w:noProof/>
          <w:sz w:val="24"/>
          <w:szCs w:val="24"/>
        </w:rPr>
        <w:t>buying</w:t>
      </w:r>
      <w:r w:rsidR="00FC71A3" w:rsidRPr="00E85A19">
        <w:rPr>
          <w:rFonts w:ascii="Times New Roman" w:eastAsia="Calibri" w:hAnsi="Times New Roman" w:cs="Times New Roman"/>
          <w:noProof/>
          <w:sz w:val="24"/>
          <w:szCs w:val="24"/>
        </w:rPr>
        <w:t xml:space="preserve"> clothing </w:t>
      </w:r>
      <w:r w:rsidR="0065489C" w:rsidRPr="00E85A19">
        <w:rPr>
          <w:rFonts w:ascii="Times New Roman" w:eastAsia="Calibri" w:hAnsi="Times New Roman" w:cs="Times New Roman"/>
          <w:noProof/>
          <w:sz w:val="24"/>
          <w:szCs w:val="24"/>
        </w:rPr>
        <w:t xml:space="preserve">of inferior quality and lower price, </w:t>
      </w:r>
      <w:r w:rsidR="00FC71A3" w:rsidRPr="00E85A19">
        <w:rPr>
          <w:rFonts w:ascii="Times New Roman" w:eastAsia="Calibri" w:hAnsi="Times New Roman" w:cs="Times New Roman"/>
          <w:noProof/>
          <w:sz w:val="24"/>
          <w:szCs w:val="24"/>
        </w:rPr>
        <w:t>produced rapidly in response to the latest trends</w:t>
      </w:r>
      <w:r w:rsidR="00B23101" w:rsidRPr="00E85A19">
        <w:rPr>
          <w:rFonts w:ascii="Times New Roman" w:eastAsia="Calibri" w:hAnsi="Times New Roman" w:cs="Times New Roman"/>
          <w:noProof/>
          <w:sz w:val="24"/>
          <w:szCs w:val="24"/>
        </w:rPr>
        <w:t>.</w:t>
      </w:r>
      <w:r w:rsidR="00D90B7A" w:rsidRPr="00E85A19">
        <w:rPr>
          <w:rStyle w:val="CommentReference"/>
          <w:noProof/>
        </w:rPr>
        <w:t xml:space="preserve"> </w:t>
      </w:r>
      <w:r w:rsidR="00BD7DA3" w:rsidRPr="00E85A19">
        <w:rPr>
          <w:rFonts w:ascii="Times New Roman" w:hAnsi="Times New Roman" w:cs="Times New Roman"/>
          <w:noProof/>
          <w:sz w:val="24"/>
          <w:szCs w:val="24"/>
          <w:lang w:val="en-US"/>
        </w:rPr>
        <w:t xml:space="preserve">Although </w:t>
      </w:r>
      <w:r w:rsidR="00BD7DA3" w:rsidRPr="00E85A19">
        <w:rPr>
          <w:rFonts w:ascii="Times New Roman" w:eastAsia="Calibri" w:hAnsi="Times New Roman" w:cs="Times New Roman"/>
          <w:noProof/>
          <w:sz w:val="24"/>
          <w:szCs w:val="24"/>
        </w:rPr>
        <w:t>between 1996 and 2018 clothing prices in the EU decreased by over 30% relative to inflation</w:t>
      </w:r>
      <w:r w:rsidR="002A23FC" w:rsidRPr="00E85A19">
        <w:rPr>
          <w:rStyle w:val="FootnoteReference"/>
          <w:rFonts w:ascii="Times New Roman" w:eastAsia="Calibri" w:hAnsi="Times New Roman" w:cs="Times New Roman"/>
          <w:noProof/>
          <w:sz w:val="24"/>
          <w:szCs w:val="24"/>
        </w:rPr>
        <w:footnoteReference w:id="8"/>
      </w:r>
      <w:r w:rsidR="00BD7DA3" w:rsidRPr="00E85A19">
        <w:rPr>
          <w:rFonts w:ascii="Times New Roman" w:eastAsia="Calibri" w:hAnsi="Times New Roman" w:cs="Times New Roman"/>
          <w:noProof/>
          <w:sz w:val="24"/>
          <w:szCs w:val="24"/>
        </w:rPr>
        <w:t xml:space="preserve">, </w:t>
      </w:r>
      <w:r w:rsidR="001C209E">
        <w:rPr>
          <w:rFonts w:ascii="Times New Roman" w:eastAsia="Calibri" w:hAnsi="Times New Roman" w:cs="Times New Roman"/>
          <w:noProof/>
          <w:sz w:val="24"/>
          <w:szCs w:val="24"/>
        </w:rPr>
        <w:t>average</w:t>
      </w:r>
      <w:r w:rsidR="00E86CEB">
        <w:rPr>
          <w:rFonts w:ascii="Times New Roman" w:eastAsia="Calibri" w:hAnsi="Times New Roman" w:cs="Times New Roman"/>
          <w:noProof/>
          <w:sz w:val="24"/>
          <w:szCs w:val="24"/>
        </w:rPr>
        <w:t xml:space="preserve"> </w:t>
      </w:r>
      <w:r w:rsidR="00EC2A0A">
        <w:rPr>
          <w:rFonts w:ascii="Times New Roman" w:eastAsia="Calibri" w:hAnsi="Times New Roman" w:cs="Times New Roman"/>
          <w:noProof/>
          <w:sz w:val="24"/>
          <w:szCs w:val="24"/>
        </w:rPr>
        <w:t>household expenditure</w:t>
      </w:r>
      <w:r w:rsidR="001C209E">
        <w:rPr>
          <w:rFonts w:ascii="Times New Roman" w:eastAsia="Calibri" w:hAnsi="Times New Roman" w:cs="Times New Roman"/>
          <w:noProof/>
          <w:sz w:val="24"/>
          <w:szCs w:val="24"/>
        </w:rPr>
        <w:t xml:space="preserve"> on clothing</w:t>
      </w:r>
      <w:r w:rsidR="00E86CEB">
        <w:rPr>
          <w:rFonts w:ascii="Times New Roman" w:eastAsia="Calibri" w:hAnsi="Times New Roman" w:cs="Times New Roman"/>
          <w:noProof/>
          <w:sz w:val="24"/>
          <w:szCs w:val="24"/>
        </w:rPr>
        <w:t xml:space="preserve"> </w:t>
      </w:r>
      <w:r w:rsidR="001C209E">
        <w:rPr>
          <w:rFonts w:ascii="Times New Roman" w:eastAsia="Calibri" w:hAnsi="Times New Roman" w:cs="Times New Roman"/>
          <w:noProof/>
          <w:sz w:val="24"/>
          <w:szCs w:val="24"/>
        </w:rPr>
        <w:t>increased</w:t>
      </w:r>
      <w:r w:rsidR="00403600">
        <w:rPr>
          <w:rStyle w:val="FootnoteReference"/>
          <w:rFonts w:ascii="Times New Roman" w:eastAsia="Calibri" w:hAnsi="Times New Roman" w:cs="Times New Roman"/>
          <w:noProof/>
          <w:sz w:val="24"/>
          <w:szCs w:val="24"/>
        </w:rPr>
        <w:footnoteReference w:id="9"/>
      </w:r>
      <w:r w:rsidR="00E86CEB">
        <w:rPr>
          <w:rFonts w:ascii="Times New Roman" w:eastAsia="Calibri" w:hAnsi="Times New Roman" w:cs="Times New Roman"/>
          <w:noProof/>
          <w:sz w:val="24"/>
          <w:szCs w:val="24"/>
        </w:rPr>
        <w:t>, indicating that</w:t>
      </w:r>
      <w:r w:rsidR="00E86CEB" w:rsidRPr="003F2486">
        <w:rPr>
          <w:rFonts w:ascii="Times New Roman" w:eastAsia="Calibri" w:hAnsi="Times New Roman" w:cs="Times New Roman"/>
          <w:noProof/>
          <w:sz w:val="24"/>
          <w:szCs w:val="24"/>
        </w:rPr>
        <w:t xml:space="preserve"> </w:t>
      </w:r>
      <w:r w:rsidR="00BD7DA3" w:rsidRPr="00E85A19">
        <w:rPr>
          <w:rFonts w:ascii="Times New Roman" w:eastAsia="Calibri" w:hAnsi="Times New Roman" w:cs="Times New Roman"/>
          <w:noProof/>
          <w:sz w:val="24"/>
          <w:szCs w:val="24"/>
        </w:rPr>
        <w:t xml:space="preserve">such unsustainable patterns </w:t>
      </w:r>
      <w:r w:rsidR="00C6312F" w:rsidRPr="00E85A19">
        <w:rPr>
          <w:rFonts w:ascii="Times New Roman" w:eastAsia="Calibri" w:hAnsi="Times New Roman" w:cs="Times New Roman"/>
          <w:noProof/>
          <w:sz w:val="24"/>
          <w:szCs w:val="24"/>
        </w:rPr>
        <w:t xml:space="preserve">have not </w:t>
      </w:r>
      <w:r w:rsidR="0070131A" w:rsidRPr="00E85A19">
        <w:rPr>
          <w:rFonts w:ascii="Times New Roman" w:eastAsia="Calibri" w:hAnsi="Times New Roman" w:cs="Times New Roman"/>
          <w:noProof/>
          <w:sz w:val="24"/>
          <w:szCs w:val="24"/>
        </w:rPr>
        <w:t>allow</w:t>
      </w:r>
      <w:r w:rsidR="00C6312F" w:rsidRPr="00E85A19">
        <w:rPr>
          <w:rFonts w:ascii="Times New Roman" w:eastAsia="Calibri" w:hAnsi="Times New Roman" w:cs="Times New Roman"/>
          <w:noProof/>
          <w:sz w:val="24"/>
          <w:szCs w:val="24"/>
        </w:rPr>
        <w:t>ed</w:t>
      </w:r>
      <w:r w:rsidR="0070131A" w:rsidRPr="00E85A19">
        <w:rPr>
          <w:rFonts w:ascii="Times New Roman" w:eastAsia="Calibri" w:hAnsi="Times New Roman" w:cs="Times New Roman"/>
          <w:noProof/>
          <w:sz w:val="24"/>
          <w:szCs w:val="24"/>
        </w:rPr>
        <w:t xml:space="preserve"> citizens</w:t>
      </w:r>
      <w:r w:rsidR="00D01EBB" w:rsidRPr="00E85A19">
        <w:rPr>
          <w:rFonts w:ascii="Times New Roman" w:eastAsia="Calibri" w:hAnsi="Times New Roman" w:cs="Times New Roman"/>
          <w:noProof/>
          <w:sz w:val="24"/>
          <w:szCs w:val="24"/>
        </w:rPr>
        <w:t xml:space="preserve"> to</w:t>
      </w:r>
      <w:r w:rsidR="00BD7DA3" w:rsidRPr="00E85A19">
        <w:rPr>
          <w:rFonts w:ascii="Times New Roman" w:eastAsia="Calibri" w:hAnsi="Times New Roman" w:cs="Times New Roman"/>
          <w:noProof/>
          <w:sz w:val="24"/>
          <w:szCs w:val="24"/>
        </w:rPr>
        <w:t xml:space="preserve"> benefit fully from cost-saving opportunities.</w:t>
      </w:r>
      <w:r w:rsidR="00E86CEB" w:rsidRPr="00E86CEB">
        <w:rPr>
          <w:rFonts w:ascii="Times New Roman" w:hAnsi="Times New Roman" w:cs="Times New Roman"/>
          <w:noProof/>
          <w:sz w:val="24"/>
          <w:szCs w:val="24"/>
          <w:lang w:val="en-US"/>
        </w:rPr>
        <w:t xml:space="preserve"> </w:t>
      </w:r>
      <w:r w:rsidR="00E86CEB">
        <w:rPr>
          <w:rFonts w:ascii="Times New Roman" w:hAnsi="Times New Roman" w:cs="Times New Roman"/>
          <w:noProof/>
          <w:sz w:val="24"/>
          <w:szCs w:val="24"/>
          <w:lang w:val="en-US"/>
        </w:rPr>
        <w:t>Moreover, t</w:t>
      </w:r>
      <w:r w:rsidR="00E86CEB" w:rsidRPr="00E85A19">
        <w:rPr>
          <w:rFonts w:ascii="Times New Roman" w:hAnsi="Times New Roman" w:cs="Times New Roman"/>
          <w:noProof/>
          <w:sz w:val="24"/>
          <w:szCs w:val="24"/>
          <w:lang w:val="en-US"/>
        </w:rPr>
        <w:t>he growing demand for textiles is fueling the inefficient use of non-renewable resources, including the production of synthetic fibers from fossil-fuels</w:t>
      </w:r>
      <w:r w:rsidR="00E86CEB" w:rsidRPr="00E85A19">
        <w:rPr>
          <w:rFonts w:ascii="Times New Roman" w:eastAsia="Calibri" w:hAnsi="Times New Roman" w:cs="Times New Roman"/>
          <w:noProof/>
          <w:sz w:val="24"/>
          <w:szCs w:val="24"/>
        </w:rPr>
        <w:t>.</w:t>
      </w:r>
    </w:p>
    <w:p w14:paraId="05710F30" w14:textId="77777777" w:rsidR="00C804F9" w:rsidRPr="00E85A19" w:rsidRDefault="00B96EEE" w:rsidP="00263F19">
      <w:pPr>
        <w:spacing w:after="120" w:line="240" w:lineRule="auto"/>
        <w:jc w:val="both"/>
        <w:rPr>
          <w:rFonts w:ascii="Times New Roman" w:eastAsia="Calibri" w:hAnsi="Times New Roman" w:cs="Times New Roman"/>
          <w:noProof/>
          <w:sz w:val="24"/>
          <w:szCs w:val="24"/>
        </w:rPr>
      </w:pPr>
      <w:r w:rsidRPr="00E85A19">
        <w:rPr>
          <w:rFonts w:ascii="Times New Roman" w:eastAsia="Calibri" w:hAnsi="Times New Roman" w:cs="Times New Roman"/>
          <w:noProof/>
          <w:sz w:val="24"/>
          <w:szCs w:val="24"/>
        </w:rPr>
        <w:t>These</w:t>
      </w:r>
      <w:r w:rsidR="00C804F9" w:rsidRPr="00E85A19">
        <w:rPr>
          <w:rFonts w:ascii="Times New Roman" w:eastAsia="Calibri" w:hAnsi="Times New Roman" w:cs="Times New Roman"/>
          <w:noProof/>
          <w:sz w:val="24"/>
          <w:szCs w:val="24"/>
        </w:rPr>
        <w:t xml:space="preserve"> negative impacts have their roots in a linear model that is characterised by low rates of use, reuse, repair and fibre-to-fibre recycling of textiles, and </w:t>
      </w:r>
      <w:r w:rsidR="0065489C" w:rsidRPr="00E85A19">
        <w:rPr>
          <w:rFonts w:ascii="Times New Roman" w:eastAsia="Calibri" w:hAnsi="Times New Roman" w:cs="Times New Roman"/>
          <w:noProof/>
          <w:sz w:val="24"/>
          <w:szCs w:val="24"/>
        </w:rPr>
        <w:t xml:space="preserve">that </w:t>
      </w:r>
      <w:r w:rsidR="00C804F9" w:rsidRPr="00E85A19">
        <w:rPr>
          <w:rFonts w:ascii="Times New Roman" w:eastAsia="Calibri" w:hAnsi="Times New Roman" w:cs="Times New Roman"/>
          <w:noProof/>
          <w:sz w:val="24"/>
          <w:szCs w:val="24"/>
        </w:rPr>
        <w:t>often does not put quality, durability and recyclability as priorities for the design and manufacturing of apparel. The shedding of microplastics from synthetic textiles and footwear during all stages of their lifecycle further adds to the environmental impacts of the sector.</w:t>
      </w:r>
    </w:p>
    <w:p w14:paraId="5D6048A0" w14:textId="7314D374" w:rsidR="00A278E5"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w:t>
      </w:r>
      <w:r w:rsidR="008B5A58" w:rsidRPr="00E85A19">
        <w:rPr>
          <w:rFonts w:ascii="Times New Roman" w:hAnsi="Times New Roman" w:cs="Times New Roman"/>
          <w:noProof/>
          <w:sz w:val="24"/>
          <w:szCs w:val="24"/>
        </w:rPr>
        <w:t xml:space="preserve">complex and diverse </w:t>
      </w:r>
      <w:r w:rsidRPr="00E85A19">
        <w:rPr>
          <w:rFonts w:ascii="Times New Roman" w:hAnsi="Times New Roman" w:cs="Times New Roman"/>
          <w:noProof/>
          <w:sz w:val="24"/>
          <w:szCs w:val="24"/>
        </w:rPr>
        <w:t>global textile value chain is also faced with social challenges</w:t>
      </w:r>
      <w:r w:rsidR="001D68B3"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in part driven by pressures to minimize production costs to meet consumer demand for affordable products.</w:t>
      </w:r>
      <w:r w:rsidRPr="00E85A19">
        <w:rPr>
          <w:rFonts w:ascii="Times New Roman" w:hAnsi="Times New Roman" w:cs="Times New Roman"/>
          <w:noProof/>
          <w:sz w:val="24"/>
          <w:szCs w:val="24"/>
          <w:lang w:val="en-IE"/>
        </w:rPr>
        <w:t xml:space="preserve"> </w:t>
      </w:r>
      <w:r w:rsidRPr="00E85A19">
        <w:rPr>
          <w:rFonts w:ascii="Times New Roman" w:hAnsi="Times New Roman" w:cs="Times New Roman"/>
          <w:noProof/>
          <w:sz w:val="24"/>
          <w:szCs w:val="24"/>
        </w:rPr>
        <w:t xml:space="preserve"> </w:t>
      </w:r>
      <w:r w:rsidR="00592958" w:rsidRPr="00E85A19">
        <w:rPr>
          <w:rFonts w:ascii="Times New Roman" w:hAnsi="Times New Roman" w:cs="Times New Roman"/>
          <w:noProof/>
          <w:sz w:val="24"/>
          <w:szCs w:val="24"/>
        </w:rPr>
        <w:t xml:space="preserve">Child labour in the apparel industry is a grave source of concern. </w:t>
      </w:r>
      <w:r w:rsidRPr="00E85A19">
        <w:rPr>
          <w:rFonts w:ascii="Times New Roman" w:hAnsi="Times New Roman" w:cs="Times New Roman"/>
          <w:noProof/>
          <w:sz w:val="24"/>
          <w:szCs w:val="24"/>
          <w:lang w:val="en-IE"/>
        </w:rPr>
        <w:t xml:space="preserve">As </w:t>
      </w:r>
      <w:r w:rsidR="00EF1696" w:rsidRPr="00E85A19">
        <w:rPr>
          <w:rFonts w:ascii="Times New Roman" w:hAnsi="Times New Roman" w:cs="Times New Roman"/>
          <w:noProof/>
          <w:sz w:val="24"/>
          <w:szCs w:val="24"/>
          <w:lang w:val="en-IE"/>
        </w:rPr>
        <w:t>women</w:t>
      </w:r>
      <w:r w:rsidRPr="00E85A19">
        <w:rPr>
          <w:rFonts w:ascii="Times New Roman" w:eastAsia="Calibri" w:hAnsi="Times New Roman" w:cs="Times New Roman"/>
          <w:noProof/>
          <w:sz w:val="24"/>
          <w:szCs w:val="24"/>
        </w:rPr>
        <w:t xml:space="preserve"> make up the majority of the low-wage and unskilled textile workforce</w:t>
      </w:r>
      <w:r w:rsidRPr="00E85A19">
        <w:rPr>
          <w:rStyle w:val="FootnoteReference"/>
          <w:rFonts w:ascii="Times New Roman" w:hAnsi="Times New Roman" w:cs="Times New Roman"/>
          <w:noProof/>
          <w:sz w:val="24"/>
          <w:szCs w:val="24"/>
        </w:rPr>
        <w:footnoteReference w:id="10"/>
      </w:r>
      <w:r w:rsidRPr="00E85A19">
        <w:rPr>
          <w:rFonts w:ascii="Times New Roman" w:eastAsia="Calibri" w:hAnsi="Times New Roman" w:cs="Times New Roman"/>
          <w:noProof/>
          <w:sz w:val="24"/>
          <w:szCs w:val="24"/>
        </w:rPr>
        <w:t>, improving the sustainability of the supply chain has</w:t>
      </w:r>
      <w:r w:rsidR="00592958" w:rsidRPr="00E85A19">
        <w:rPr>
          <w:rFonts w:ascii="Times New Roman" w:eastAsia="Calibri" w:hAnsi="Times New Roman" w:cs="Times New Roman"/>
          <w:noProof/>
          <w:sz w:val="24"/>
          <w:szCs w:val="24"/>
        </w:rPr>
        <w:t xml:space="preserve"> also</w:t>
      </w:r>
      <w:r w:rsidRPr="00E85A19">
        <w:rPr>
          <w:rFonts w:ascii="Times New Roman" w:eastAsia="Calibri" w:hAnsi="Times New Roman" w:cs="Times New Roman"/>
          <w:noProof/>
          <w:sz w:val="24"/>
          <w:szCs w:val="24"/>
        </w:rPr>
        <w:t xml:space="preserve"> an important gender equality dimension. </w:t>
      </w:r>
      <w:r w:rsidR="001B5928">
        <w:rPr>
          <w:rFonts w:ascii="Times New Roman" w:eastAsia="Calibri" w:hAnsi="Times New Roman" w:cs="Times New Roman"/>
          <w:noProof/>
          <w:sz w:val="24"/>
          <w:szCs w:val="24"/>
        </w:rPr>
        <w:t xml:space="preserve">With its increased attention to social and environmental sustainability, the EU seeks to strengthen global value chains, thus contributing to the Sustainable Development Goals </w:t>
      </w:r>
      <w:r w:rsidR="001B5928" w:rsidRPr="00DD583C">
        <w:rPr>
          <w:rFonts w:ascii="Times New Roman" w:eastAsia="Calibri" w:hAnsi="Times New Roman" w:cs="Times New Roman"/>
          <w:noProof/>
          <w:sz w:val="24"/>
          <w:szCs w:val="24"/>
        </w:rPr>
        <w:t>worldwide.</w:t>
      </w:r>
    </w:p>
    <w:p w14:paraId="10DAF3E9" w14:textId="4BAE2D5A" w:rsidR="002958F7" w:rsidRPr="00E85A19" w:rsidRDefault="007004CB" w:rsidP="00263F19">
      <w:pPr>
        <w:spacing w:after="120" w:line="240" w:lineRule="auto"/>
        <w:jc w:val="both"/>
        <w:rPr>
          <w:rFonts w:ascii="Times New Roman" w:hAnsi="Times New Roman" w:cs="Times New Roman"/>
          <w:noProof/>
          <w:sz w:val="24"/>
          <w:szCs w:val="24"/>
          <w:shd w:val="clear" w:color="auto" w:fill="FFFFFF"/>
        </w:rPr>
      </w:pPr>
      <w:r w:rsidRPr="00E85A19">
        <w:rPr>
          <w:rFonts w:ascii="Times New Roman" w:hAnsi="Times New Roman" w:cs="Times New Roman"/>
          <w:noProof/>
          <w:sz w:val="24"/>
          <w:szCs w:val="24"/>
          <w:shd w:val="clear" w:color="auto" w:fill="FFFFFF"/>
        </w:rPr>
        <w:t xml:space="preserve">In the EU, the textiles and clothing sector is economically significant and can play a prominent role in the circular economy. It </w:t>
      </w:r>
      <w:r w:rsidR="00E86CEB">
        <w:rPr>
          <w:rFonts w:ascii="Times New Roman" w:hAnsi="Times New Roman" w:cs="Times New Roman"/>
          <w:noProof/>
          <w:sz w:val="24"/>
          <w:szCs w:val="24"/>
          <w:shd w:val="clear" w:color="auto" w:fill="FFFFFF"/>
        </w:rPr>
        <w:t>comprises</w:t>
      </w:r>
      <w:r w:rsidR="00E86CEB" w:rsidRPr="003F2486">
        <w:rPr>
          <w:rFonts w:ascii="Times New Roman" w:hAnsi="Times New Roman" w:cs="Times New Roman"/>
          <w:noProof/>
          <w:sz w:val="24"/>
          <w:szCs w:val="24"/>
          <w:shd w:val="clear" w:color="auto" w:fill="FFFFFF"/>
        </w:rPr>
        <w:t xml:space="preserve"> </w:t>
      </w:r>
      <w:r w:rsidRPr="00E85A19">
        <w:rPr>
          <w:rFonts w:ascii="Times New Roman" w:hAnsi="Times New Roman" w:cs="Times New Roman"/>
          <w:noProof/>
          <w:sz w:val="24"/>
          <w:szCs w:val="24"/>
          <w:shd w:val="clear" w:color="auto" w:fill="FFFFFF"/>
        </w:rPr>
        <w:t>more than 160.000 companies and employs 1.5 million people, generating a turnover of EUR 162 billion in 2019</w:t>
      </w:r>
      <w:r w:rsidRPr="00E85A19">
        <w:rPr>
          <w:rStyle w:val="FootnoteReference"/>
          <w:rFonts w:ascii="Times New Roman" w:hAnsi="Times New Roman" w:cs="Times New Roman"/>
          <w:noProof/>
          <w:sz w:val="24"/>
          <w:szCs w:val="24"/>
          <w:shd w:val="clear" w:color="auto" w:fill="FFFFFF"/>
        </w:rPr>
        <w:footnoteReference w:id="11"/>
      </w:r>
      <w:r w:rsidRPr="00E85A19">
        <w:rPr>
          <w:rFonts w:ascii="Times New Roman" w:hAnsi="Times New Roman" w:cs="Times New Roman"/>
          <w:noProof/>
          <w:sz w:val="24"/>
          <w:szCs w:val="24"/>
          <w:shd w:val="clear" w:color="auto" w:fill="FFFFFF"/>
        </w:rPr>
        <w:t>. The C</w:t>
      </w:r>
      <w:r w:rsidR="00B8477F" w:rsidRPr="00E85A19">
        <w:rPr>
          <w:rFonts w:ascii="Times New Roman" w:hAnsi="Times New Roman" w:cs="Times New Roman"/>
          <w:noProof/>
          <w:sz w:val="24"/>
          <w:szCs w:val="24"/>
          <w:shd w:val="clear" w:color="auto" w:fill="FFFFFF"/>
        </w:rPr>
        <w:t>OVID</w:t>
      </w:r>
      <w:r w:rsidRPr="00E85A19">
        <w:rPr>
          <w:rFonts w:ascii="Times New Roman" w:hAnsi="Times New Roman" w:cs="Times New Roman"/>
          <w:noProof/>
          <w:sz w:val="24"/>
          <w:szCs w:val="24"/>
          <w:shd w:val="clear" w:color="auto" w:fill="FFFFFF"/>
        </w:rPr>
        <w:t xml:space="preserve">-19 pandemic </w:t>
      </w:r>
      <w:r w:rsidR="001B5928">
        <w:rPr>
          <w:rFonts w:ascii="Times New Roman" w:hAnsi="Times New Roman" w:cs="Times New Roman"/>
          <w:noProof/>
          <w:sz w:val="24"/>
          <w:szCs w:val="24"/>
          <w:shd w:val="clear" w:color="auto" w:fill="FFFFFF"/>
        </w:rPr>
        <w:t>has negatively impacted the sector</w:t>
      </w:r>
      <w:r w:rsidRPr="00E85A19">
        <w:rPr>
          <w:rFonts w:ascii="Times New Roman" w:hAnsi="Times New Roman" w:cs="Times New Roman"/>
          <w:noProof/>
          <w:sz w:val="24"/>
          <w:szCs w:val="24"/>
          <w:shd w:val="clear" w:color="auto" w:fill="FFFFFF"/>
        </w:rPr>
        <w:t>.</w:t>
      </w:r>
      <w:r w:rsidR="00A5527B" w:rsidRPr="00E85A19">
        <w:rPr>
          <w:rFonts w:ascii="Times New Roman" w:hAnsi="Times New Roman" w:cs="Times New Roman"/>
          <w:noProof/>
          <w:sz w:val="24"/>
          <w:szCs w:val="24"/>
          <w:shd w:val="clear" w:color="auto" w:fill="FFFFFF"/>
        </w:rPr>
        <w:t xml:space="preserve"> In 2020, EU turnover contracted by 9.</w:t>
      </w:r>
      <w:r w:rsidR="00CE1990" w:rsidRPr="00E85A19">
        <w:rPr>
          <w:rFonts w:ascii="Times New Roman" w:hAnsi="Times New Roman" w:cs="Times New Roman"/>
          <w:noProof/>
          <w:sz w:val="24"/>
          <w:szCs w:val="24"/>
          <w:shd w:val="clear" w:color="auto" w:fill="FFFFFF"/>
        </w:rPr>
        <w:t>2</w:t>
      </w:r>
      <w:r w:rsidR="00A5527B" w:rsidRPr="00E85A19">
        <w:rPr>
          <w:rFonts w:ascii="Times New Roman" w:hAnsi="Times New Roman" w:cs="Times New Roman"/>
          <w:noProof/>
          <w:sz w:val="24"/>
          <w:szCs w:val="24"/>
          <w:shd w:val="clear" w:color="auto" w:fill="FFFFFF"/>
        </w:rPr>
        <w:t>% in textiles and by 1</w:t>
      </w:r>
      <w:r w:rsidR="00CE1990" w:rsidRPr="00E85A19">
        <w:rPr>
          <w:rFonts w:ascii="Times New Roman" w:hAnsi="Times New Roman" w:cs="Times New Roman"/>
          <w:noProof/>
          <w:sz w:val="24"/>
          <w:szCs w:val="24"/>
          <w:shd w:val="clear" w:color="auto" w:fill="FFFFFF"/>
        </w:rPr>
        <w:t>8</w:t>
      </w:r>
      <w:r w:rsidR="00A5527B" w:rsidRPr="00E85A19">
        <w:rPr>
          <w:rFonts w:ascii="Times New Roman" w:hAnsi="Times New Roman" w:cs="Times New Roman"/>
          <w:noProof/>
          <w:sz w:val="24"/>
          <w:szCs w:val="24"/>
          <w:shd w:val="clear" w:color="auto" w:fill="FFFFFF"/>
        </w:rPr>
        <w:t>.</w:t>
      </w:r>
      <w:r w:rsidR="00CE1990" w:rsidRPr="00E85A19">
        <w:rPr>
          <w:rFonts w:ascii="Times New Roman" w:hAnsi="Times New Roman" w:cs="Times New Roman"/>
          <w:noProof/>
          <w:sz w:val="24"/>
          <w:szCs w:val="24"/>
          <w:shd w:val="clear" w:color="auto" w:fill="FFFFFF"/>
        </w:rPr>
        <w:t>1</w:t>
      </w:r>
      <w:r w:rsidR="00A5527B" w:rsidRPr="00E85A19">
        <w:rPr>
          <w:rFonts w:ascii="Times New Roman" w:hAnsi="Times New Roman" w:cs="Times New Roman"/>
          <w:noProof/>
          <w:sz w:val="24"/>
          <w:szCs w:val="24"/>
          <w:shd w:val="clear" w:color="auto" w:fill="FFFFFF"/>
        </w:rPr>
        <w:t>% in clothing compared to 2019</w:t>
      </w:r>
      <w:r w:rsidR="008E23BE" w:rsidRPr="00E85A19">
        <w:rPr>
          <w:rStyle w:val="FootnoteReference"/>
          <w:rFonts w:ascii="Times New Roman" w:hAnsi="Times New Roman" w:cs="Times New Roman"/>
          <w:noProof/>
          <w:sz w:val="24"/>
          <w:szCs w:val="24"/>
          <w:shd w:val="clear" w:color="auto" w:fill="FFFFFF"/>
        </w:rPr>
        <w:footnoteReference w:id="12"/>
      </w:r>
      <w:r w:rsidR="00A5527B" w:rsidRPr="00E85A19">
        <w:rPr>
          <w:rFonts w:ascii="Times New Roman" w:hAnsi="Times New Roman" w:cs="Times New Roman"/>
          <w:noProof/>
          <w:sz w:val="24"/>
          <w:szCs w:val="24"/>
          <w:shd w:val="clear" w:color="auto" w:fill="FFFFFF"/>
        </w:rPr>
        <w:t>.</w:t>
      </w:r>
      <w:r w:rsidR="005C71A9" w:rsidRPr="00E85A19">
        <w:rPr>
          <w:rFonts w:ascii="Times New Roman" w:hAnsi="Times New Roman" w:cs="Times New Roman"/>
          <w:noProof/>
          <w:sz w:val="24"/>
          <w:szCs w:val="24"/>
          <w:shd w:val="clear" w:color="auto" w:fill="FFFFFF"/>
        </w:rPr>
        <w:t xml:space="preserve"> At the same time, during the pandemic the textiles ecosystem demonstrated its resourcefulness</w:t>
      </w:r>
      <w:r w:rsidR="002E2C61" w:rsidRPr="00E85A19">
        <w:rPr>
          <w:rFonts w:ascii="Times New Roman" w:hAnsi="Times New Roman" w:cs="Times New Roman"/>
          <w:noProof/>
          <w:sz w:val="24"/>
          <w:szCs w:val="24"/>
          <w:shd w:val="clear" w:color="auto" w:fill="FFFFFF"/>
        </w:rPr>
        <w:t xml:space="preserve"> </w:t>
      </w:r>
      <w:r w:rsidR="005C71A9" w:rsidRPr="00E85A19">
        <w:rPr>
          <w:rFonts w:ascii="Times New Roman" w:hAnsi="Times New Roman" w:cs="Times New Roman"/>
          <w:noProof/>
          <w:sz w:val="24"/>
          <w:szCs w:val="24"/>
          <w:shd w:val="clear" w:color="auto" w:fill="FFFFFF"/>
        </w:rPr>
        <w:t xml:space="preserve">and ingenuity by managing to shift production lines </w:t>
      </w:r>
      <w:r w:rsidR="00B8477F" w:rsidRPr="00E85A19">
        <w:rPr>
          <w:rFonts w:ascii="Times New Roman" w:hAnsi="Times New Roman" w:cs="Times New Roman"/>
          <w:noProof/>
          <w:sz w:val="24"/>
          <w:szCs w:val="24"/>
          <w:shd w:val="clear" w:color="auto" w:fill="FFFFFF"/>
        </w:rPr>
        <w:t xml:space="preserve">in a record time </w:t>
      </w:r>
      <w:r w:rsidR="005C71A9" w:rsidRPr="00E85A19">
        <w:rPr>
          <w:rFonts w:ascii="Times New Roman" w:hAnsi="Times New Roman" w:cs="Times New Roman"/>
          <w:noProof/>
          <w:sz w:val="24"/>
          <w:szCs w:val="24"/>
          <w:shd w:val="clear" w:color="auto" w:fill="FFFFFF"/>
        </w:rPr>
        <w:t>and supply masks and other protective equipment</w:t>
      </w:r>
      <w:r w:rsidR="001B5928">
        <w:rPr>
          <w:rFonts w:ascii="Times New Roman" w:hAnsi="Times New Roman" w:cs="Times New Roman"/>
          <w:noProof/>
          <w:sz w:val="24"/>
          <w:szCs w:val="24"/>
          <w:shd w:val="clear" w:color="auto" w:fill="FFFFFF"/>
        </w:rPr>
        <w:t xml:space="preserve"> that were greatly needed but not available in sufficient quantities</w:t>
      </w:r>
      <w:r w:rsidR="005C71A9" w:rsidRPr="00E85A19">
        <w:rPr>
          <w:rFonts w:ascii="Times New Roman" w:hAnsi="Times New Roman" w:cs="Times New Roman"/>
          <w:noProof/>
          <w:sz w:val="24"/>
          <w:szCs w:val="24"/>
          <w:shd w:val="clear" w:color="auto" w:fill="FFFFFF"/>
        </w:rPr>
        <w:t xml:space="preserve">. </w:t>
      </w:r>
    </w:p>
    <w:p w14:paraId="21D3AE04" w14:textId="7595C83A" w:rsidR="00567020" w:rsidRPr="00E85A19" w:rsidRDefault="00567020" w:rsidP="00263F19">
      <w:pPr>
        <w:spacing w:after="120" w:line="240" w:lineRule="auto"/>
        <w:jc w:val="both"/>
        <w:rPr>
          <w:rFonts w:ascii="Times New Roman" w:hAnsi="Times New Roman" w:cs="Times New Roman"/>
          <w:noProof/>
          <w:sz w:val="24"/>
          <w:szCs w:val="24"/>
          <w:shd w:val="clear" w:color="auto" w:fill="FFFFFF"/>
        </w:rPr>
      </w:pPr>
      <w:r w:rsidRPr="00E85A19">
        <w:rPr>
          <w:rFonts w:ascii="Times New Roman" w:hAnsi="Times New Roman" w:cs="Times New Roman"/>
          <w:noProof/>
          <w:sz w:val="24"/>
          <w:szCs w:val="24"/>
          <w:shd w:val="clear" w:color="auto" w:fill="FFFFFF"/>
        </w:rPr>
        <w:t xml:space="preserve">The </w:t>
      </w:r>
      <w:r w:rsidR="001B5928">
        <w:rPr>
          <w:rFonts w:ascii="Times New Roman" w:hAnsi="Times New Roman" w:cs="Times New Roman"/>
          <w:noProof/>
          <w:sz w:val="24"/>
          <w:szCs w:val="24"/>
          <w:shd w:val="clear" w:color="auto" w:fill="FFFFFF"/>
        </w:rPr>
        <w:t xml:space="preserve">unprovoked and unjustified </w:t>
      </w:r>
      <w:r w:rsidRPr="00E85A19">
        <w:rPr>
          <w:rFonts w:ascii="Times New Roman" w:hAnsi="Times New Roman" w:cs="Times New Roman"/>
          <w:noProof/>
          <w:sz w:val="24"/>
          <w:szCs w:val="24"/>
          <w:shd w:val="clear" w:color="auto" w:fill="FFFFFF"/>
        </w:rPr>
        <w:t xml:space="preserve">Russian </w:t>
      </w:r>
      <w:r w:rsidR="001B5928">
        <w:rPr>
          <w:rFonts w:ascii="Times New Roman" w:hAnsi="Times New Roman" w:cs="Times New Roman"/>
          <w:noProof/>
          <w:sz w:val="24"/>
          <w:szCs w:val="24"/>
          <w:shd w:val="clear" w:color="auto" w:fill="FFFFFF"/>
        </w:rPr>
        <w:t>military aggression of</w:t>
      </w:r>
      <w:r w:rsidRPr="00E85A19">
        <w:rPr>
          <w:rFonts w:ascii="Times New Roman" w:hAnsi="Times New Roman" w:cs="Times New Roman"/>
          <w:noProof/>
          <w:sz w:val="24"/>
          <w:szCs w:val="24"/>
          <w:shd w:val="clear" w:color="auto" w:fill="FFFFFF"/>
        </w:rPr>
        <w:t xml:space="preserve"> Ukraine with its consequences in terms of increased energy prices, </w:t>
      </w:r>
      <w:r w:rsidR="00674E32" w:rsidRPr="00E85A19">
        <w:rPr>
          <w:rFonts w:ascii="Times New Roman" w:hAnsi="Times New Roman" w:cs="Times New Roman"/>
          <w:noProof/>
          <w:sz w:val="24"/>
          <w:szCs w:val="24"/>
          <w:shd w:val="clear" w:color="auto" w:fill="FFFFFF"/>
        </w:rPr>
        <w:t>security of</w:t>
      </w:r>
      <w:r w:rsidRPr="00E85A19">
        <w:rPr>
          <w:rFonts w:ascii="Times New Roman" w:hAnsi="Times New Roman" w:cs="Times New Roman"/>
          <w:noProof/>
          <w:sz w:val="24"/>
          <w:szCs w:val="24"/>
          <w:shd w:val="clear" w:color="auto" w:fill="FFFFFF"/>
        </w:rPr>
        <w:t xml:space="preserve"> raw material</w:t>
      </w:r>
      <w:r w:rsidR="00674E32" w:rsidRPr="00E85A19">
        <w:rPr>
          <w:rFonts w:ascii="Times New Roman" w:hAnsi="Times New Roman" w:cs="Times New Roman"/>
          <w:noProof/>
          <w:sz w:val="24"/>
          <w:szCs w:val="24"/>
          <w:shd w:val="clear" w:color="auto" w:fill="FFFFFF"/>
        </w:rPr>
        <w:t xml:space="preserve"> </w:t>
      </w:r>
      <w:r w:rsidRPr="00E85A19">
        <w:rPr>
          <w:rFonts w:ascii="Times New Roman" w:hAnsi="Times New Roman" w:cs="Times New Roman"/>
          <w:noProof/>
          <w:sz w:val="24"/>
          <w:szCs w:val="24"/>
          <w:shd w:val="clear" w:color="auto" w:fill="FFFFFF"/>
        </w:rPr>
        <w:t>s</w:t>
      </w:r>
      <w:r w:rsidR="00674E32" w:rsidRPr="00E85A19">
        <w:rPr>
          <w:rFonts w:ascii="Times New Roman" w:hAnsi="Times New Roman" w:cs="Times New Roman"/>
          <w:noProof/>
          <w:sz w:val="24"/>
          <w:szCs w:val="24"/>
          <w:shd w:val="clear" w:color="auto" w:fill="FFFFFF"/>
        </w:rPr>
        <w:t>upply</w:t>
      </w:r>
      <w:r w:rsidRPr="00E85A19">
        <w:rPr>
          <w:rFonts w:ascii="Times New Roman" w:hAnsi="Times New Roman" w:cs="Times New Roman"/>
          <w:noProof/>
          <w:sz w:val="24"/>
          <w:szCs w:val="24"/>
          <w:shd w:val="clear" w:color="auto" w:fill="FFFFFF"/>
        </w:rPr>
        <w:t xml:space="preserve"> and </w:t>
      </w:r>
      <w:r w:rsidR="00674E32" w:rsidRPr="00E85A19">
        <w:rPr>
          <w:rFonts w:ascii="Times New Roman" w:hAnsi="Times New Roman" w:cs="Times New Roman"/>
          <w:noProof/>
          <w:sz w:val="24"/>
          <w:szCs w:val="24"/>
          <w:shd w:val="clear" w:color="auto" w:fill="FFFFFF"/>
        </w:rPr>
        <w:t xml:space="preserve">impacts </w:t>
      </w:r>
      <w:r w:rsidRPr="00E85A19">
        <w:rPr>
          <w:rFonts w:ascii="Times New Roman" w:hAnsi="Times New Roman" w:cs="Times New Roman"/>
          <w:noProof/>
          <w:sz w:val="24"/>
          <w:szCs w:val="24"/>
          <w:shd w:val="clear" w:color="auto" w:fill="FFFFFF"/>
        </w:rPr>
        <w:t xml:space="preserve">on the exporting segments of </w:t>
      </w:r>
      <w:r w:rsidR="00E86CEB">
        <w:rPr>
          <w:rFonts w:ascii="Times New Roman" w:hAnsi="Times New Roman" w:cs="Times New Roman"/>
          <w:noProof/>
          <w:sz w:val="24"/>
          <w:szCs w:val="24"/>
          <w:shd w:val="clear" w:color="auto" w:fill="FFFFFF"/>
        </w:rPr>
        <w:t xml:space="preserve">the </w:t>
      </w:r>
      <w:r w:rsidRPr="00E85A19">
        <w:rPr>
          <w:rFonts w:ascii="Times New Roman" w:hAnsi="Times New Roman" w:cs="Times New Roman"/>
          <w:noProof/>
          <w:sz w:val="24"/>
          <w:szCs w:val="24"/>
          <w:shd w:val="clear" w:color="auto" w:fill="FFFFFF"/>
        </w:rPr>
        <w:t xml:space="preserve">textiles ecosystem is yet another reminder of the vulnerabilities of global supply chains. </w:t>
      </w:r>
    </w:p>
    <w:p w14:paraId="396F9B76" w14:textId="0E2F55FB" w:rsidR="007004CB" w:rsidRPr="00E85A19" w:rsidRDefault="00E86CEB" w:rsidP="00263F19">
      <w:pPr>
        <w:spacing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shd w:val="clear" w:color="auto" w:fill="FFFFFF"/>
        </w:rPr>
        <w:t>The EU textile ecosystem needs t</w:t>
      </w:r>
      <w:r w:rsidR="002E2C61" w:rsidRPr="00E85A19">
        <w:rPr>
          <w:rFonts w:ascii="Times New Roman" w:hAnsi="Times New Roman" w:cs="Times New Roman"/>
          <w:noProof/>
          <w:sz w:val="24"/>
          <w:szCs w:val="24"/>
          <w:shd w:val="clear" w:color="auto" w:fill="FFFFFF"/>
        </w:rPr>
        <w:t xml:space="preserve">o recover from the </w:t>
      </w:r>
      <w:r w:rsidR="00567020" w:rsidRPr="00E85A19">
        <w:rPr>
          <w:rFonts w:ascii="Times New Roman" w:hAnsi="Times New Roman" w:cs="Times New Roman"/>
          <w:noProof/>
          <w:sz w:val="24"/>
          <w:szCs w:val="24"/>
          <w:lang w:val="en-IE"/>
        </w:rPr>
        <w:t xml:space="preserve">sequence of </w:t>
      </w:r>
      <w:r w:rsidR="001B5928">
        <w:rPr>
          <w:rFonts w:ascii="Times New Roman" w:hAnsi="Times New Roman" w:cs="Times New Roman"/>
          <w:noProof/>
          <w:sz w:val="24"/>
          <w:szCs w:val="24"/>
          <w:lang w:val="en-IE"/>
        </w:rPr>
        <w:t>sudden drops in demand</w:t>
      </w:r>
      <w:r w:rsidR="00567020" w:rsidRPr="00E85A19">
        <w:rPr>
          <w:rFonts w:ascii="Times New Roman" w:hAnsi="Times New Roman" w:cs="Times New Roman"/>
          <w:noProof/>
          <w:sz w:val="24"/>
          <w:szCs w:val="24"/>
          <w:lang w:val="en-IE"/>
        </w:rPr>
        <w:t>, disruptions of value chains and price hikes of the last two years</w:t>
      </w:r>
      <w:r w:rsidR="001B5928">
        <w:rPr>
          <w:rFonts w:ascii="Times New Roman" w:hAnsi="Times New Roman" w:cs="Times New Roman"/>
          <w:noProof/>
          <w:sz w:val="24"/>
          <w:szCs w:val="24"/>
          <w:lang w:val="en-IE"/>
        </w:rPr>
        <w:t xml:space="preserve">, </w:t>
      </w:r>
      <w:r w:rsidR="001B5928" w:rsidRPr="00C04476">
        <w:rPr>
          <w:rFonts w:ascii="Times New Roman" w:hAnsi="Times New Roman" w:cs="Times New Roman"/>
          <w:noProof/>
          <w:sz w:val="24"/>
          <w:szCs w:val="24"/>
          <w:shd w:val="clear" w:color="auto" w:fill="FFFFFF"/>
        </w:rPr>
        <w:t>that have crea</w:t>
      </w:r>
      <w:r w:rsidR="001B5928" w:rsidRPr="0089633C">
        <w:rPr>
          <w:rFonts w:ascii="Times New Roman" w:hAnsi="Times New Roman" w:cs="Times New Roman"/>
          <w:noProof/>
          <w:sz w:val="24"/>
          <w:szCs w:val="24"/>
          <w:shd w:val="clear" w:color="auto" w:fill="FFFFFF"/>
        </w:rPr>
        <w:t>ted</w:t>
      </w:r>
      <w:r w:rsidR="001B5928" w:rsidRPr="00C04476">
        <w:rPr>
          <w:rFonts w:ascii="Times New Roman" w:hAnsi="Times New Roman" w:cs="Times New Roman"/>
          <w:noProof/>
          <w:sz w:val="24"/>
          <w:szCs w:val="24"/>
          <w:shd w:val="clear" w:color="auto" w:fill="FFFFFF"/>
        </w:rPr>
        <w:t xml:space="preserve"> significant challenges for companies both in their daily operations and for their long-term survival</w:t>
      </w:r>
      <w:r w:rsidR="001B5928">
        <w:rPr>
          <w:rFonts w:ascii="Times New Roman" w:hAnsi="Times New Roman" w:cs="Times New Roman"/>
          <w:noProof/>
          <w:sz w:val="24"/>
          <w:szCs w:val="24"/>
          <w:shd w:val="clear" w:color="auto" w:fill="FFFFFF"/>
        </w:rPr>
        <w:t>,</w:t>
      </w:r>
      <w:r w:rsidR="00567020" w:rsidRPr="00E85A19">
        <w:rPr>
          <w:rFonts w:ascii="Times New Roman" w:hAnsi="Times New Roman" w:cs="Times New Roman"/>
          <w:b/>
          <w:bCs/>
          <w:noProof/>
          <w:sz w:val="24"/>
          <w:szCs w:val="24"/>
          <w:lang w:val="en-IE"/>
        </w:rPr>
        <w:t xml:space="preserve"> </w:t>
      </w:r>
      <w:r w:rsidR="002E2C61" w:rsidRPr="00E85A19">
        <w:rPr>
          <w:rFonts w:ascii="Times New Roman" w:hAnsi="Times New Roman" w:cs="Times New Roman"/>
          <w:noProof/>
          <w:sz w:val="24"/>
          <w:szCs w:val="24"/>
          <w:shd w:val="clear" w:color="auto" w:fill="FFFFFF"/>
        </w:rPr>
        <w:t xml:space="preserve">and </w:t>
      </w:r>
      <w:r w:rsidR="00415441" w:rsidRPr="00E85A19">
        <w:rPr>
          <w:rFonts w:ascii="Times New Roman" w:hAnsi="Times New Roman" w:cs="Times New Roman"/>
          <w:noProof/>
          <w:sz w:val="24"/>
          <w:szCs w:val="24"/>
          <w:shd w:val="clear" w:color="auto" w:fill="FFFFFF"/>
        </w:rPr>
        <w:t>with</w:t>
      </w:r>
      <w:r w:rsidR="002E2C61" w:rsidRPr="00E85A19">
        <w:rPr>
          <w:rFonts w:ascii="Times New Roman" w:hAnsi="Times New Roman" w:cs="Times New Roman"/>
          <w:noProof/>
          <w:sz w:val="24"/>
          <w:szCs w:val="24"/>
          <w:shd w:val="clear" w:color="auto" w:fill="FFFFFF"/>
        </w:rPr>
        <w:t xml:space="preserve">stand </w:t>
      </w:r>
      <w:r w:rsidR="00567020" w:rsidRPr="00E85A19">
        <w:rPr>
          <w:rFonts w:ascii="Times New Roman" w:hAnsi="Times New Roman" w:cs="Times New Roman"/>
          <w:noProof/>
          <w:sz w:val="24"/>
          <w:szCs w:val="24"/>
          <w:shd w:val="clear" w:color="auto" w:fill="FFFFFF"/>
        </w:rPr>
        <w:t xml:space="preserve">not only </w:t>
      </w:r>
      <w:r w:rsidR="002E2C61" w:rsidRPr="00E85A19">
        <w:rPr>
          <w:rFonts w:ascii="Times New Roman" w:hAnsi="Times New Roman" w:cs="Times New Roman"/>
          <w:noProof/>
          <w:sz w:val="24"/>
          <w:szCs w:val="24"/>
          <w:shd w:val="clear" w:color="auto" w:fill="FFFFFF"/>
        </w:rPr>
        <w:t>fierc</w:t>
      </w:r>
      <w:r w:rsidR="005C71A9" w:rsidRPr="00E85A19">
        <w:rPr>
          <w:rFonts w:ascii="Times New Roman" w:hAnsi="Times New Roman" w:cs="Times New Roman"/>
          <w:noProof/>
          <w:sz w:val="24"/>
          <w:szCs w:val="24"/>
          <w:shd w:val="clear" w:color="auto" w:fill="FFFFFF"/>
        </w:rPr>
        <w:t>e global competition</w:t>
      </w:r>
      <w:r w:rsidR="00567020" w:rsidRPr="00E85A19">
        <w:rPr>
          <w:rFonts w:ascii="Times New Roman" w:hAnsi="Times New Roman" w:cs="Times New Roman"/>
          <w:noProof/>
          <w:sz w:val="24"/>
          <w:szCs w:val="24"/>
          <w:shd w:val="clear" w:color="auto" w:fill="FFFFFF"/>
        </w:rPr>
        <w:t xml:space="preserve"> but also future shocks</w:t>
      </w:r>
      <w:r>
        <w:rPr>
          <w:rFonts w:ascii="Times New Roman" w:hAnsi="Times New Roman" w:cs="Times New Roman"/>
          <w:noProof/>
          <w:sz w:val="24"/>
          <w:szCs w:val="24"/>
          <w:shd w:val="clear" w:color="auto" w:fill="FFFFFF"/>
        </w:rPr>
        <w:t>.</w:t>
      </w:r>
      <w:r w:rsidR="005C71A9" w:rsidRPr="00E85A19">
        <w:rPr>
          <w:rFonts w:ascii="Times New Roman" w:hAnsi="Times New Roman" w:cs="Times New Roman"/>
          <w:noProof/>
          <w:sz w:val="24"/>
          <w:szCs w:val="24"/>
          <w:shd w:val="clear" w:color="auto" w:fill="FFFFFF"/>
        </w:rPr>
        <w:t xml:space="preserve"> </w:t>
      </w:r>
      <w:r>
        <w:rPr>
          <w:rFonts w:ascii="Times New Roman" w:hAnsi="Times New Roman" w:cs="Times New Roman"/>
          <w:noProof/>
          <w:sz w:val="24"/>
          <w:szCs w:val="24"/>
          <w:shd w:val="clear" w:color="auto" w:fill="FFFFFF"/>
        </w:rPr>
        <w:t>C</w:t>
      </w:r>
      <w:r w:rsidR="005C71A9" w:rsidRPr="00E85A19">
        <w:rPr>
          <w:rFonts w:ascii="Times New Roman" w:hAnsi="Times New Roman" w:cs="Times New Roman"/>
          <w:noProof/>
          <w:sz w:val="24"/>
          <w:szCs w:val="24"/>
          <w:shd w:val="clear" w:color="auto" w:fill="FFFFFF"/>
        </w:rPr>
        <w:t>omposed essentially of small and medium size enterprises</w:t>
      </w:r>
      <w:r w:rsidR="00BA162C">
        <w:rPr>
          <w:rFonts w:ascii="Times New Roman" w:hAnsi="Times New Roman" w:cs="Times New Roman"/>
          <w:noProof/>
          <w:sz w:val="24"/>
          <w:szCs w:val="24"/>
          <w:shd w:val="clear" w:color="auto" w:fill="FFFFFF"/>
        </w:rPr>
        <w:t xml:space="preserve"> (SMEs)</w:t>
      </w:r>
      <w:r w:rsidR="005C71A9" w:rsidRPr="00E85A19">
        <w:rPr>
          <w:rFonts w:ascii="Times New Roman" w:hAnsi="Times New Roman" w:cs="Times New Roman"/>
          <w:noProof/>
          <w:sz w:val="24"/>
          <w:szCs w:val="24"/>
          <w:shd w:val="clear" w:color="auto" w:fill="FFFFFF"/>
        </w:rPr>
        <w:t xml:space="preserve">, </w:t>
      </w:r>
      <w:r>
        <w:rPr>
          <w:rFonts w:ascii="Times New Roman" w:hAnsi="Times New Roman" w:cs="Times New Roman"/>
          <w:noProof/>
          <w:sz w:val="24"/>
          <w:szCs w:val="24"/>
          <w:shd w:val="clear" w:color="auto" w:fill="FFFFFF"/>
        </w:rPr>
        <w:t xml:space="preserve">it </w:t>
      </w:r>
      <w:r w:rsidR="005C71A9" w:rsidRPr="00E85A19">
        <w:rPr>
          <w:rFonts w:ascii="Times New Roman" w:hAnsi="Times New Roman" w:cs="Times New Roman"/>
          <w:noProof/>
          <w:sz w:val="24"/>
          <w:szCs w:val="24"/>
          <w:shd w:val="clear" w:color="auto" w:fill="FFFFFF"/>
        </w:rPr>
        <w:t>need</w:t>
      </w:r>
      <w:r w:rsidR="0065489C" w:rsidRPr="00E85A19">
        <w:rPr>
          <w:rFonts w:ascii="Times New Roman" w:hAnsi="Times New Roman" w:cs="Times New Roman"/>
          <w:noProof/>
          <w:sz w:val="24"/>
          <w:szCs w:val="24"/>
          <w:shd w:val="clear" w:color="auto" w:fill="FFFFFF"/>
        </w:rPr>
        <w:t>s</w:t>
      </w:r>
      <w:r w:rsidR="005C71A9" w:rsidRPr="00E85A19">
        <w:rPr>
          <w:rFonts w:ascii="Times New Roman" w:hAnsi="Times New Roman" w:cs="Times New Roman"/>
          <w:noProof/>
          <w:sz w:val="24"/>
          <w:szCs w:val="24"/>
          <w:shd w:val="clear" w:color="auto" w:fill="FFFFFF"/>
        </w:rPr>
        <w:t xml:space="preserve"> to strengthen its resilience</w:t>
      </w:r>
      <w:r w:rsidR="00567020" w:rsidRPr="00E85A19">
        <w:rPr>
          <w:rFonts w:ascii="Times New Roman" w:hAnsi="Times New Roman" w:cs="Times New Roman"/>
          <w:noProof/>
          <w:sz w:val="24"/>
          <w:szCs w:val="24"/>
          <w:shd w:val="clear" w:color="auto" w:fill="FFFFFF"/>
        </w:rPr>
        <w:t>, in particular, in terms of energy and raw material supply</w:t>
      </w:r>
      <w:r w:rsidR="005F131F">
        <w:rPr>
          <w:rFonts w:ascii="Times New Roman" w:hAnsi="Times New Roman" w:cs="Times New Roman"/>
          <w:noProof/>
          <w:sz w:val="24"/>
          <w:szCs w:val="24"/>
          <w:shd w:val="clear" w:color="auto" w:fill="FFFFFF"/>
        </w:rPr>
        <w:t>;</w:t>
      </w:r>
      <w:r w:rsidR="00674E32" w:rsidRPr="00E85A19">
        <w:rPr>
          <w:rFonts w:ascii="Times New Roman" w:hAnsi="Times New Roman" w:cs="Times New Roman"/>
          <w:noProof/>
          <w:sz w:val="24"/>
          <w:szCs w:val="24"/>
          <w:shd w:val="clear" w:color="auto" w:fill="FFFFFF"/>
        </w:rPr>
        <w:t xml:space="preserve"> tap into new markets for more sustainable products</w:t>
      </w:r>
      <w:r w:rsidR="005F131F">
        <w:rPr>
          <w:rFonts w:ascii="Times New Roman" w:hAnsi="Times New Roman" w:cs="Times New Roman"/>
          <w:noProof/>
          <w:sz w:val="24"/>
          <w:szCs w:val="24"/>
          <w:shd w:val="clear" w:color="auto" w:fill="FFFFFF"/>
        </w:rPr>
        <w:t>;</w:t>
      </w:r>
      <w:r w:rsidR="005C71A9" w:rsidRPr="00E85A19">
        <w:rPr>
          <w:rFonts w:ascii="Times New Roman" w:hAnsi="Times New Roman" w:cs="Times New Roman"/>
          <w:noProof/>
          <w:sz w:val="24"/>
          <w:szCs w:val="24"/>
          <w:shd w:val="clear" w:color="auto" w:fill="FFFFFF"/>
        </w:rPr>
        <w:t xml:space="preserve"> and </w:t>
      </w:r>
      <w:r w:rsidR="00674E32" w:rsidRPr="00E85A19">
        <w:rPr>
          <w:rFonts w:ascii="Times New Roman" w:hAnsi="Times New Roman" w:cs="Times New Roman"/>
          <w:noProof/>
          <w:sz w:val="24"/>
          <w:szCs w:val="24"/>
          <w:shd w:val="clear" w:color="auto" w:fill="FFFFFF"/>
        </w:rPr>
        <w:t xml:space="preserve">increase its </w:t>
      </w:r>
      <w:r w:rsidR="005C71A9" w:rsidRPr="00E85A19">
        <w:rPr>
          <w:rFonts w:ascii="Times New Roman" w:hAnsi="Times New Roman" w:cs="Times New Roman"/>
          <w:noProof/>
          <w:sz w:val="24"/>
          <w:szCs w:val="24"/>
          <w:shd w:val="clear" w:color="auto" w:fill="FFFFFF"/>
        </w:rPr>
        <w:t>attractiveness to</w:t>
      </w:r>
      <w:r w:rsidR="00B8477F" w:rsidRPr="00E85A19">
        <w:rPr>
          <w:rFonts w:ascii="Times New Roman" w:hAnsi="Times New Roman" w:cs="Times New Roman"/>
          <w:noProof/>
          <w:sz w:val="24"/>
          <w:szCs w:val="24"/>
          <w:shd w:val="clear" w:color="auto" w:fill="FFFFFF"/>
        </w:rPr>
        <w:t xml:space="preserve"> a</w:t>
      </w:r>
      <w:r w:rsidR="005C71A9" w:rsidRPr="00E85A19">
        <w:rPr>
          <w:rFonts w:ascii="Times New Roman" w:hAnsi="Times New Roman" w:cs="Times New Roman"/>
          <w:noProof/>
          <w:sz w:val="24"/>
          <w:szCs w:val="24"/>
          <w:shd w:val="clear" w:color="auto" w:fill="FFFFFF"/>
        </w:rPr>
        <w:t xml:space="preserve"> talented and skilled workforce. Europe has always been and </w:t>
      </w:r>
      <w:r w:rsidR="003D6C9E" w:rsidRPr="00E85A19">
        <w:rPr>
          <w:rFonts w:ascii="Times New Roman" w:hAnsi="Times New Roman" w:cs="Times New Roman"/>
          <w:noProof/>
          <w:sz w:val="24"/>
          <w:szCs w:val="24"/>
          <w:shd w:val="clear" w:color="auto" w:fill="FFFFFF"/>
        </w:rPr>
        <w:t xml:space="preserve">should </w:t>
      </w:r>
      <w:r w:rsidR="005C71A9" w:rsidRPr="00E85A19">
        <w:rPr>
          <w:rFonts w:ascii="Times New Roman" w:hAnsi="Times New Roman" w:cs="Times New Roman"/>
          <w:noProof/>
          <w:sz w:val="24"/>
          <w:szCs w:val="24"/>
          <w:shd w:val="clear" w:color="auto" w:fill="FFFFFF"/>
        </w:rPr>
        <w:t xml:space="preserve">remain home to </w:t>
      </w:r>
      <w:r w:rsidR="00FF1F32" w:rsidRPr="00E85A19">
        <w:rPr>
          <w:rFonts w:ascii="Times New Roman" w:hAnsi="Times New Roman" w:cs="Times New Roman"/>
          <w:noProof/>
          <w:sz w:val="24"/>
          <w:szCs w:val="24"/>
          <w:shd w:val="clear" w:color="auto" w:fill="FFFFFF"/>
        </w:rPr>
        <w:t>innovative</w:t>
      </w:r>
      <w:r w:rsidR="005C71A9" w:rsidRPr="00E85A19">
        <w:rPr>
          <w:rFonts w:ascii="Times New Roman" w:hAnsi="Times New Roman" w:cs="Times New Roman"/>
          <w:noProof/>
          <w:sz w:val="24"/>
          <w:szCs w:val="24"/>
          <w:shd w:val="clear" w:color="auto" w:fill="FFFFFF"/>
        </w:rPr>
        <w:t xml:space="preserve"> brands, creativity, know-how and quality</w:t>
      </w:r>
      <w:r w:rsidR="00674E32" w:rsidRPr="00E85A19">
        <w:rPr>
          <w:rFonts w:ascii="Times New Roman" w:hAnsi="Times New Roman" w:cs="Times New Roman"/>
          <w:noProof/>
          <w:sz w:val="24"/>
          <w:szCs w:val="24"/>
          <w:shd w:val="clear" w:color="auto" w:fill="FFFFFF"/>
        </w:rPr>
        <w:t xml:space="preserve"> textile</w:t>
      </w:r>
      <w:r w:rsidR="005C71A9" w:rsidRPr="00E85A19">
        <w:rPr>
          <w:rFonts w:ascii="Times New Roman" w:hAnsi="Times New Roman" w:cs="Times New Roman"/>
          <w:noProof/>
          <w:sz w:val="24"/>
          <w:szCs w:val="24"/>
          <w:shd w:val="clear" w:color="auto" w:fill="FFFFFF"/>
        </w:rPr>
        <w:t xml:space="preserve"> products.</w:t>
      </w:r>
    </w:p>
    <w:p w14:paraId="09ABDFBA" w14:textId="3D41B059" w:rsidR="005C71A9" w:rsidRPr="00E85A19" w:rsidRDefault="005C71A9"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The</w:t>
      </w:r>
      <w:r w:rsidR="002E2C61" w:rsidRPr="00E85A19">
        <w:rPr>
          <w:rFonts w:ascii="Times New Roman" w:hAnsi="Times New Roman" w:cs="Times New Roman"/>
          <w:noProof/>
          <w:sz w:val="24"/>
          <w:szCs w:val="24"/>
        </w:rPr>
        <w:t>se</w:t>
      </w:r>
      <w:r w:rsidRPr="00E85A19">
        <w:rPr>
          <w:rFonts w:ascii="Times New Roman" w:hAnsi="Times New Roman" w:cs="Times New Roman"/>
          <w:noProof/>
          <w:sz w:val="24"/>
          <w:szCs w:val="24"/>
        </w:rPr>
        <w:t xml:space="preserve"> challenges and opportunities call for more </w:t>
      </w:r>
      <w:r w:rsidRPr="00E85A19">
        <w:rPr>
          <w:rFonts w:ascii="Times New Roman" w:eastAsia="Calibri" w:hAnsi="Times New Roman" w:cs="Times New Roman"/>
          <w:noProof/>
          <w:sz w:val="24"/>
          <w:szCs w:val="24"/>
        </w:rPr>
        <w:t xml:space="preserve">systemic solutions in line with the European Green Deal ambition </w:t>
      </w:r>
      <w:r w:rsidR="00B8477F" w:rsidRPr="00E85A19">
        <w:rPr>
          <w:rFonts w:ascii="Times New Roman" w:eastAsia="Calibri" w:hAnsi="Times New Roman" w:cs="Times New Roman"/>
          <w:noProof/>
          <w:sz w:val="24"/>
          <w:szCs w:val="24"/>
        </w:rPr>
        <w:t xml:space="preserve">to </w:t>
      </w:r>
      <w:r w:rsidRPr="00E85A19">
        <w:rPr>
          <w:rFonts w:ascii="Times New Roman" w:hAnsi="Times New Roman" w:cs="Times New Roman"/>
          <w:noProof/>
          <w:sz w:val="24"/>
          <w:szCs w:val="24"/>
        </w:rPr>
        <w:t>mak</w:t>
      </w:r>
      <w:r w:rsidR="00B8477F" w:rsidRPr="00E85A19">
        <w:rPr>
          <w:rFonts w:ascii="Times New Roman" w:hAnsi="Times New Roman" w:cs="Times New Roman"/>
          <w:noProof/>
          <w:sz w:val="24"/>
          <w:szCs w:val="24"/>
        </w:rPr>
        <w:t>e</w:t>
      </w:r>
      <w:r w:rsidRPr="00E85A19">
        <w:rPr>
          <w:rFonts w:ascii="Times New Roman" w:hAnsi="Times New Roman" w:cs="Times New Roman"/>
          <w:noProof/>
          <w:sz w:val="24"/>
          <w:szCs w:val="24"/>
        </w:rPr>
        <w:t xml:space="preserve"> </w:t>
      </w:r>
      <w:r w:rsidRPr="00E85A19">
        <w:rPr>
          <w:rFonts w:ascii="Times New Roman" w:eastAsia="Calibri" w:hAnsi="Times New Roman" w:cs="Times New Roman"/>
          <w:noProof/>
          <w:sz w:val="24"/>
          <w:szCs w:val="24"/>
        </w:rPr>
        <w:t>growth sustainable,</w:t>
      </w:r>
      <w:r w:rsidR="00FF1F32" w:rsidRPr="00E85A19">
        <w:rPr>
          <w:rFonts w:ascii="Times New Roman" w:eastAsia="Calibri" w:hAnsi="Times New Roman" w:cs="Times New Roman"/>
          <w:noProof/>
          <w:sz w:val="24"/>
          <w:szCs w:val="24"/>
        </w:rPr>
        <w:t xml:space="preserve"> </w:t>
      </w:r>
      <w:r w:rsidRPr="00E85A19">
        <w:rPr>
          <w:rFonts w:ascii="Times New Roman" w:eastAsia="Calibri" w:hAnsi="Times New Roman" w:cs="Times New Roman"/>
          <w:noProof/>
          <w:sz w:val="24"/>
          <w:szCs w:val="24"/>
        </w:rPr>
        <w:t xml:space="preserve">climate-neutral, </w:t>
      </w:r>
      <w:r w:rsidR="00674E32" w:rsidRPr="00E85A19">
        <w:rPr>
          <w:rFonts w:ascii="Times New Roman" w:eastAsia="Calibri" w:hAnsi="Times New Roman" w:cs="Times New Roman"/>
          <w:noProof/>
          <w:sz w:val="24"/>
          <w:szCs w:val="24"/>
        </w:rPr>
        <w:t>energy</w:t>
      </w:r>
      <w:r w:rsidR="005F131F">
        <w:rPr>
          <w:rFonts w:ascii="Times New Roman" w:eastAsia="Calibri" w:hAnsi="Times New Roman" w:cs="Times New Roman"/>
          <w:noProof/>
          <w:sz w:val="24"/>
          <w:szCs w:val="24"/>
        </w:rPr>
        <w:t>-</w:t>
      </w:r>
      <w:r w:rsidR="00674E32" w:rsidRPr="00E85A19">
        <w:rPr>
          <w:rFonts w:ascii="Times New Roman" w:eastAsia="Calibri" w:hAnsi="Times New Roman" w:cs="Times New Roman"/>
          <w:noProof/>
          <w:sz w:val="24"/>
          <w:szCs w:val="24"/>
        </w:rPr>
        <w:t xml:space="preserve"> and resource</w:t>
      </w:r>
      <w:r w:rsidR="005F131F">
        <w:rPr>
          <w:rFonts w:ascii="Times New Roman" w:eastAsia="Calibri" w:hAnsi="Times New Roman" w:cs="Times New Roman"/>
          <w:noProof/>
          <w:sz w:val="24"/>
          <w:szCs w:val="24"/>
        </w:rPr>
        <w:t>-</w:t>
      </w:r>
      <w:r w:rsidR="00674E32" w:rsidRPr="00E85A19">
        <w:rPr>
          <w:rFonts w:ascii="Times New Roman" w:eastAsia="Calibri" w:hAnsi="Times New Roman" w:cs="Times New Roman"/>
          <w:noProof/>
          <w:sz w:val="24"/>
          <w:szCs w:val="24"/>
        </w:rPr>
        <w:t xml:space="preserve"> efficient and</w:t>
      </w:r>
      <w:r w:rsidR="003D6C9E" w:rsidRPr="00E85A19">
        <w:rPr>
          <w:rFonts w:ascii="Times New Roman" w:eastAsia="Calibri" w:hAnsi="Times New Roman" w:cs="Times New Roman"/>
          <w:noProof/>
          <w:sz w:val="24"/>
          <w:szCs w:val="24"/>
        </w:rPr>
        <w:t xml:space="preserve"> respectful of </w:t>
      </w:r>
      <w:r w:rsidRPr="00E85A19">
        <w:rPr>
          <w:rFonts w:ascii="Times New Roman" w:eastAsia="Calibri" w:hAnsi="Times New Roman" w:cs="Times New Roman"/>
          <w:noProof/>
          <w:sz w:val="24"/>
          <w:szCs w:val="24"/>
        </w:rPr>
        <w:t xml:space="preserve">nature, and built around </w:t>
      </w:r>
      <w:r w:rsidR="001D3D7C" w:rsidRPr="00E85A19">
        <w:rPr>
          <w:rFonts w:ascii="Times New Roman" w:eastAsia="Calibri" w:hAnsi="Times New Roman" w:cs="Times New Roman"/>
          <w:noProof/>
          <w:sz w:val="24"/>
          <w:szCs w:val="24"/>
        </w:rPr>
        <w:t xml:space="preserve">a clean and </w:t>
      </w:r>
      <w:r w:rsidRPr="00E85A19">
        <w:rPr>
          <w:rFonts w:ascii="Times New Roman" w:eastAsia="Calibri" w:hAnsi="Times New Roman" w:cs="Times New Roman"/>
          <w:noProof/>
          <w:sz w:val="24"/>
          <w:szCs w:val="24"/>
        </w:rPr>
        <w:t>circular economy</w:t>
      </w:r>
      <w:r w:rsidR="00585212"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The </w:t>
      </w:r>
      <w:r w:rsidR="001D3D7C" w:rsidRPr="00E85A19">
        <w:rPr>
          <w:rFonts w:ascii="Times New Roman" w:hAnsi="Times New Roman" w:cs="Times New Roman"/>
          <w:noProof/>
          <w:sz w:val="24"/>
          <w:szCs w:val="24"/>
        </w:rPr>
        <w:t xml:space="preserve">2020 </w:t>
      </w:r>
      <w:r w:rsidRPr="00E85A19">
        <w:rPr>
          <w:rFonts w:ascii="Times New Roman" w:hAnsi="Times New Roman" w:cs="Times New Roman"/>
          <w:noProof/>
          <w:sz w:val="24"/>
          <w:szCs w:val="24"/>
        </w:rPr>
        <w:t>Circular Economy Action Plan</w:t>
      </w:r>
      <w:r w:rsidR="004A7339" w:rsidRPr="00E85A19">
        <w:rPr>
          <w:rStyle w:val="FootnoteReference"/>
          <w:rFonts w:ascii="Times New Roman" w:hAnsi="Times New Roman" w:cs="Times New Roman"/>
          <w:noProof/>
          <w:sz w:val="24"/>
          <w:szCs w:val="24"/>
        </w:rPr>
        <w:footnoteReference w:id="13"/>
      </w:r>
      <w:r w:rsidRPr="00E85A19">
        <w:rPr>
          <w:rFonts w:ascii="Times New Roman" w:hAnsi="Times New Roman" w:cs="Times New Roman"/>
          <w:noProof/>
          <w:sz w:val="24"/>
          <w:szCs w:val="24"/>
        </w:rPr>
        <w:t xml:space="preserve"> and the 202</w:t>
      </w:r>
      <w:r w:rsidR="007119CB" w:rsidRPr="00E85A19">
        <w:rPr>
          <w:rFonts w:ascii="Times New Roman" w:hAnsi="Times New Roman" w:cs="Times New Roman"/>
          <w:noProof/>
          <w:sz w:val="24"/>
          <w:szCs w:val="24"/>
        </w:rPr>
        <w:t>1</w:t>
      </w:r>
      <w:r w:rsidRPr="00E85A19">
        <w:rPr>
          <w:rFonts w:ascii="Times New Roman" w:hAnsi="Times New Roman" w:cs="Times New Roman"/>
          <w:noProof/>
          <w:sz w:val="24"/>
          <w:szCs w:val="24"/>
        </w:rPr>
        <w:t xml:space="preserve"> update of the</w:t>
      </w:r>
      <w:r w:rsidR="001C56F0" w:rsidRPr="00E85A19">
        <w:rPr>
          <w:rFonts w:ascii="Times New Roman" w:hAnsi="Times New Roman" w:cs="Times New Roman"/>
          <w:noProof/>
          <w:sz w:val="24"/>
          <w:szCs w:val="24"/>
        </w:rPr>
        <w:t xml:space="preserve"> EU</w:t>
      </w:r>
      <w:r w:rsidRPr="00E85A19">
        <w:rPr>
          <w:rFonts w:ascii="Times New Roman" w:hAnsi="Times New Roman" w:cs="Times New Roman"/>
          <w:noProof/>
          <w:sz w:val="24"/>
          <w:szCs w:val="24"/>
        </w:rPr>
        <w:t xml:space="preserve"> Industrial Strategy</w:t>
      </w:r>
      <w:r w:rsidRPr="00E85A19">
        <w:rPr>
          <w:rStyle w:val="FootnoteReference"/>
          <w:rFonts w:ascii="Times New Roman" w:hAnsi="Times New Roman" w:cs="Times New Roman"/>
          <w:noProof/>
          <w:sz w:val="24"/>
          <w:szCs w:val="24"/>
        </w:rPr>
        <w:footnoteReference w:id="14"/>
      </w:r>
      <w:r w:rsidRPr="00E85A19">
        <w:rPr>
          <w:rFonts w:ascii="Times New Roman" w:hAnsi="Times New Roman" w:cs="Times New Roman"/>
          <w:noProof/>
          <w:sz w:val="24"/>
          <w:szCs w:val="24"/>
        </w:rPr>
        <w:t xml:space="preserve"> identify textiles as a key product value chain with an urgent need and </w:t>
      </w:r>
      <w:r w:rsidR="001D3D7C" w:rsidRPr="00E85A19">
        <w:rPr>
          <w:rFonts w:ascii="Times New Roman" w:hAnsi="Times New Roman" w:cs="Times New Roman"/>
          <w:noProof/>
          <w:sz w:val="24"/>
          <w:szCs w:val="24"/>
        </w:rPr>
        <w:t xml:space="preserve">a </w:t>
      </w:r>
      <w:r w:rsidRPr="00E85A19">
        <w:rPr>
          <w:rFonts w:ascii="Times New Roman" w:hAnsi="Times New Roman" w:cs="Times New Roman"/>
          <w:noProof/>
          <w:sz w:val="24"/>
          <w:szCs w:val="24"/>
        </w:rPr>
        <w:t>strong potential for the transition to sustainable and circular production</w:t>
      </w:r>
      <w:r w:rsidR="00415441" w:rsidRPr="00E85A19">
        <w:rPr>
          <w:rFonts w:ascii="Times New Roman" w:hAnsi="Times New Roman" w:cs="Times New Roman"/>
          <w:noProof/>
          <w:sz w:val="24"/>
          <w:szCs w:val="24"/>
        </w:rPr>
        <w:t>, consumption</w:t>
      </w:r>
      <w:r w:rsidRPr="00E85A19">
        <w:rPr>
          <w:rFonts w:ascii="Times New Roman" w:hAnsi="Times New Roman" w:cs="Times New Roman"/>
          <w:noProof/>
          <w:sz w:val="24"/>
          <w:szCs w:val="24"/>
        </w:rPr>
        <w:t xml:space="preserve"> and business models. Businesses, consumers and public authorities in the EU are already </w:t>
      </w:r>
      <w:r w:rsidR="00F202B6" w:rsidRPr="00E85A19">
        <w:rPr>
          <w:rFonts w:ascii="Times New Roman" w:hAnsi="Times New Roman" w:cs="Times New Roman"/>
          <w:noProof/>
          <w:sz w:val="24"/>
          <w:szCs w:val="24"/>
        </w:rPr>
        <w:t xml:space="preserve">focussing </w:t>
      </w:r>
      <w:r w:rsidRPr="00E85A19">
        <w:rPr>
          <w:rFonts w:ascii="Times New Roman" w:hAnsi="Times New Roman" w:cs="Times New Roman"/>
          <w:noProof/>
          <w:sz w:val="24"/>
          <w:szCs w:val="24"/>
        </w:rPr>
        <w:t>on increasing the sustainability and circularity of this sector, but the transition is slow and the environmental and climate footprint of the sector remains high.</w:t>
      </w:r>
    </w:p>
    <w:p w14:paraId="6E225FD4" w14:textId="490229DE" w:rsidR="006B3010" w:rsidRPr="00E85A19" w:rsidRDefault="006B3010"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By building on the work already done, securing the green</w:t>
      </w:r>
      <w:r w:rsidR="00BE0101" w:rsidRPr="00E85A19">
        <w:rPr>
          <w:rFonts w:ascii="Times New Roman" w:hAnsi="Times New Roman" w:cs="Times New Roman"/>
          <w:noProof/>
          <w:sz w:val="24"/>
          <w:szCs w:val="24"/>
        </w:rPr>
        <w:t xml:space="preserve"> and digital</w:t>
      </w:r>
      <w:r w:rsidRPr="00E85A19">
        <w:rPr>
          <w:rFonts w:ascii="Times New Roman" w:hAnsi="Times New Roman" w:cs="Times New Roman"/>
          <w:noProof/>
          <w:sz w:val="24"/>
          <w:szCs w:val="24"/>
        </w:rPr>
        <w:t xml:space="preserve"> transition</w:t>
      </w:r>
      <w:r w:rsidR="00BF34F7" w:rsidRPr="00E85A19">
        <w:rPr>
          <w:rFonts w:ascii="Times New Roman" w:hAnsi="Times New Roman" w:cs="Times New Roman"/>
          <w:noProof/>
          <w:sz w:val="24"/>
          <w:szCs w:val="24"/>
        </w:rPr>
        <w:t>,</w:t>
      </w:r>
      <w:r w:rsidR="00C6312F"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addressing social challenges</w:t>
      </w:r>
      <w:r w:rsidR="001D3D7C"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and ensuring</w:t>
      </w:r>
      <w:r w:rsidR="001B5928">
        <w:rPr>
          <w:rFonts w:ascii="Times New Roman" w:hAnsi="Times New Roman" w:cs="Times New Roman"/>
          <w:noProof/>
          <w:sz w:val="24"/>
          <w:szCs w:val="24"/>
        </w:rPr>
        <w:t xml:space="preserve"> that sustainability requirements are complied with</w:t>
      </w:r>
      <w:r w:rsidRPr="00E85A19">
        <w:rPr>
          <w:rFonts w:ascii="Times New Roman" w:hAnsi="Times New Roman" w:cs="Times New Roman"/>
          <w:noProof/>
          <w:sz w:val="24"/>
          <w:szCs w:val="24"/>
        </w:rPr>
        <w:t xml:space="preserve">, </w:t>
      </w:r>
      <w:r w:rsidR="001A090C" w:rsidRPr="00E85A19">
        <w:rPr>
          <w:rFonts w:ascii="Times New Roman" w:hAnsi="Times New Roman" w:cs="Times New Roman"/>
          <w:noProof/>
          <w:sz w:val="24"/>
          <w:szCs w:val="24"/>
        </w:rPr>
        <w:t xml:space="preserve">the EU </w:t>
      </w:r>
      <w:r w:rsidRPr="00E85A19">
        <w:rPr>
          <w:rFonts w:ascii="Times New Roman" w:hAnsi="Times New Roman" w:cs="Times New Roman"/>
          <w:noProof/>
          <w:sz w:val="24"/>
          <w:szCs w:val="24"/>
        </w:rPr>
        <w:t>can become a global trailblazer in sustainable and circular textile value chains,</w:t>
      </w:r>
      <w:r w:rsidR="00707121" w:rsidRPr="00E85A19">
        <w:rPr>
          <w:rFonts w:ascii="Times New Roman" w:hAnsi="Times New Roman" w:cs="Times New Roman"/>
          <w:noProof/>
          <w:sz w:val="24"/>
          <w:szCs w:val="24"/>
        </w:rPr>
        <w:t xml:space="preserve"> </w:t>
      </w:r>
      <w:r w:rsidR="001D3D7C" w:rsidRPr="00E85A19">
        <w:rPr>
          <w:rFonts w:ascii="Times New Roman" w:hAnsi="Times New Roman" w:cs="Times New Roman"/>
          <w:noProof/>
          <w:sz w:val="24"/>
          <w:szCs w:val="24"/>
        </w:rPr>
        <w:t xml:space="preserve">new </w:t>
      </w:r>
      <w:r w:rsidRPr="00E85A19">
        <w:rPr>
          <w:rFonts w:ascii="Times New Roman" w:hAnsi="Times New Roman" w:cs="Times New Roman"/>
          <w:noProof/>
          <w:sz w:val="24"/>
          <w:szCs w:val="24"/>
        </w:rPr>
        <w:t xml:space="preserve">technological solutions and innovative business models. </w:t>
      </w:r>
      <w:r w:rsidR="00707121" w:rsidRPr="00E85A19">
        <w:rPr>
          <w:rFonts w:ascii="Times New Roman" w:hAnsi="Times New Roman" w:cs="Times New Roman"/>
          <w:noProof/>
          <w:sz w:val="24"/>
          <w:szCs w:val="24"/>
        </w:rPr>
        <w:t>T</w:t>
      </w:r>
      <w:r w:rsidR="00AE7F64" w:rsidRPr="00E85A19">
        <w:rPr>
          <w:rFonts w:ascii="Times New Roman" w:hAnsi="Times New Roman" w:cs="Times New Roman"/>
          <w:noProof/>
          <w:sz w:val="24"/>
          <w:szCs w:val="24"/>
        </w:rPr>
        <w:t>his would allow to</w:t>
      </w:r>
      <w:r w:rsidRPr="00E85A19">
        <w:rPr>
          <w:rFonts w:ascii="Times New Roman" w:hAnsi="Times New Roman" w:cs="Times New Roman"/>
          <w:noProof/>
          <w:sz w:val="24"/>
          <w:szCs w:val="24"/>
        </w:rPr>
        <w:t xml:space="preserve"> reduce the environmental footprint of textiles along their life cycle</w:t>
      </w:r>
      <w:r w:rsidR="002908D8" w:rsidRPr="00E85A19">
        <w:rPr>
          <w:rFonts w:ascii="Times New Roman" w:hAnsi="Times New Roman" w:cs="Times New Roman"/>
          <w:noProof/>
          <w:sz w:val="24"/>
          <w:szCs w:val="24"/>
        </w:rPr>
        <w:t>, increase the sector’s resilience</w:t>
      </w:r>
      <w:r w:rsidR="00567020" w:rsidRPr="00E85A19">
        <w:rPr>
          <w:rFonts w:ascii="Times New Roman" w:hAnsi="Times New Roman" w:cs="Times New Roman"/>
          <w:noProof/>
          <w:sz w:val="24"/>
          <w:szCs w:val="24"/>
        </w:rPr>
        <w:t xml:space="preserve"> and competitiveness</w:t>
      </w:r>
      <w:r w:rsidR="005249C7" w:rsidRPr="00E85A19">
        <w:rPr>
          <w:rFonts w:ascii="Times New Roman" w:hAnsi="Times New Roman" w:cs="Times New Roman"/>
          <w:noProof/>
          <w:sz w:val="24"/>
          <w:szCs w:val="24"/>
        </w:rPr>
        <w:t>, improve working conditions according to international labour standards</w:t>
      </w:r>
      <w:r w:rsidRPr="00E85A19">
        <w:rPr>
          <w:rFonts w:ascii="Times New Roman" w:hAnsi="Times New Roman" w:cs="Times New Roman"/>
          <w:noProof/>
          <w:sz w:val="24"/>
          <w:szCs w:val="24"/>
        </w:rPr>
        <w:t xml:space="preserve"> and </w:t>
      </w:r>
      <w:r w:rsidR="001A090C" w:rsidRPr="00E85A19">
        <w:rPr>
          <w:rFonts w:ascii="Times New Roman" w:hAnsi="Times New Roman" w:cs="Times New Roman"/>
          <w:noProof/>
          <w:sz w:val="24"/>
          <w:szCs w:val="24"/>
        </w:rPr>
        <w:t xml:space="preserve">ensure </w:t>
      </w:r>
      <w:r w:rsidRPr="00E85A19">
        <w:rPr>
          <w:rFonts w:ascii="Times New Roman" w:hAnsi="Times New Roman" w:cs="Times New Roman"/>
          <w:noProof/>
          <w:sz w:val="24"/>
          <w:szCs w:val="24"/>
        </w:rPr>
        <w:t>the value</w:t>
      </w:r>
      <w:r w:rsidR="002908D8" w:rsidRPr="00E85A19">
        <w:rPr>
          <w:rFonts w:ascii="Times New Roman" w:hAnsi="Times New Roman" w:cs="Times New Roman"/>
          <w:noProof/>
          <w:sz w:val="24"/>
          <w:szCs w:val="24"/>
        </w:rPr>
        <w:t xml:space="preserve"> of textiles</w:t>
      </w:r>
      <w:r w:rsidRPr="00E85A19">
        <w:rPr>
          <w:rFonts w:ascii="Times New Roman" w:hAnsi="Times New Roman" w:cs="Times New Roman"/>
          <w:noProof/>
          <w:sz w:val="24"/>
          <w:szCs w:val="24"/>
        </w:rPr>
        <w:t xml:space="preserve"> is retained in the economy for as long as possible, reducing dependencies on virgin raw materials.</w:t>
      </w:r>
      <w:r w:rsidR="007A2D80" w:rsidRPr="00E85A19">
        <w:rPr>
          <w:rFonts w:ascii="Times New Roman" w:hAnsi="Times New Roman" w:cs="Times New Roman"/>
          <w:noProof/>
          <w:sz w:val="24"/>
          <w:szCs w:val="24"/>
        </w:rPr>
        <w:t xml:space="preserve"> </w:t>
      </w:r>
    </w:p>
    <w:p w14:paraId="37C340F3" w14:textId="6EAFF2C0" w:rsidR="00B6424E"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This Strategy for Sustainable and Circular Textiles aims to create a coherent framework</w:t>
      </w:r>
      <w:r w:rsidR="004E737A" w:rsidRPr="00E85A19">
        <w:rPr>
          <w:rFonts w:ascii="Times New Roman" w:hAnsi="Times New Roman" w:cs="Times New Roman"/>
          <w:noProof/>
          <w:sz w:val="24"/>
          <w:szCs w:val="24"/>
        </w:rPr>
        <w:t xml:space="preserve"> and </w:t>
      </w:r>
      <w:r w:rsidR="006E69C2" w:rsidRPr="00E85A19">
        <w:rPr>
          <w:rFonts w:ascii="Times New Roman" w:hAnsi="Times New Roman" w:cs="Times New Roman"/>
          <w:noProof/>
          <w:sz w:val="24"/>
          <w:szCs w:val="24"/>
        </w:rPr>
        <w:t xml:space="preserve">a </w:t>
      </w:r>
      <w:r w:rsidR="004E737A" w:rsidRPr="00E85A19">
        <w:rPr>
          <w:rFonts w:ascii="Times New Roman" w:hAnsi="Times New Roman" w:cs="Times New Roman"/>
          <w:noProof/>
          <w:sz w:val="24"/>
          <w:szCs w:val="24"/>
        </w:rPr>
        <w:t>vision</w:t>
      </w:r>
      <w:r w:rsidR="002908D8" w:rsidRPr="00E85A19">
        <w:rPr>
          <w:rFonts w:ascii="Times New Roman" w:hAnsi="Times New Roman" w:cs="Times New Roman"/>
          <w:noProof/>
          <w:sz w:val="24"/>
          <w:szCs w:val="24"/>
        </w:rPr>
        <w:t xml:space="preserve"> for the transition of the textiles sector</w:t>
      </w:r>
      <w:r w:rsidR="00CB0C57" w:rsidRPr="00E85A19">
        <w:rPr>
          <w:rFonts w:ascii="Times New Roman" w:hAnsi="Times New Roman" w:cs="Times New Roman"/>
          <w:noProof/>
          <w:sz w:val="24"/>
          <w:szCs w:val="24"/>
        </w:rPr>
        <w:t xml:space="preserve"> whereby</w:t>
      </w:r>
      <w:r w:rsidR="002B3740" w:rsidRPr="00E85A19">
        <w:rPr>
          <w:rFonts w:ascii="Times New Roman" w:hAnsi="Times New Roman" w:cs="Times New Roman"/>
          <w:noProof/>
          <w:sz w:val="24"/>
          <w:szCs w:val="24"/>
        </w:rPr>
        <w:t>:</w:t>
      </w:r>
    </w:p>
    <w:p w14:paraId="7B993930" w14:textId="16A6EE84" w:rsidR="00A278E5" w:rsidRPr="00E85A19" w:rsidRDefault="002B3740" w:rsidP="00263F1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sidRPr="00E85A19">
        <w:rPr>
          <w:rFonts w:ascii="Times New Roman" w:hAnsi="Times New Roman" w:cs="Times New Roman"/>
          <w:b/>
          <w:i/>
          <w:noProof/>
          <w:sz w:val="24"/>
          <w:szCs w:val="24"/>
          <w:lang w:val="en-IE"/>
        </w:rPr>
        <w:t xml:space="preserve">By 2030 </w:t>
      </w:r>
      <w:r w:rsidR="00B6424E" w:rsidRPr="00E85A19">
        <w:rPr>
          <w:rFonts w:ascii="Times New Roman" w:hAnsi="Times New Roman" w:cs="Times New Roman"/>
          <w:b/>
          <w:i/>
          <w:noProof/>
          <w:sz w:val="24"/>
          <w:szCs w:val="24"/>
        </w:rPr>
        <w:t>textile p</w:t>
      </w:r>
      <w:r w:rsidR="00FD06D0" w:rsidRPr="00E85A19">
        <w:rPr>
          <w:rFonts w:ascii="Times New Roman" w:hAnsi="Times New Roman" w:cs="Times New Roman"/>
          <w:b/>
          <w:i/>
          <w:noProof/>
          <w:sz w:val="24"/>
          <w:szCs w:val="24"/>
        </w:rPr>
        <w:t xml:space="preserve">roducts placed </w:t>
      </w:r>
      <w:r w:rsidR="00CA5CBB" w:rsidRPr="00E85A19">
        <w:rPr>
          <w:rFonts w:ascii="Times New Roman" w:hAnsi="Times New Roman" w:cs="Times New Roman"/>
          <w:b/>
          <w:i/>
          <w:noProof/>
          <w:sz w:val="24"/>
          <w:szCs w:val="24"/>
        </w:rPr>
        <w:t xml:space="preserve">on </w:t>
      </w:r>
      <w:r w:rsidR="00FD06D0" w:rsidRPr="00E85A19">
        <w:rPr>
          <w:rFonts w:ascii="Times New Roman" w:hAnsi="Times New Roman" w:cs="Times New Roman"/>
          <w:b/>
          <w:i/>
          <w:noProof/>
          <w:sz w:val="24"/>
          <w:szCs w:val="24"/>
        </w:rPr>
        <w:t xml:space="preserve">the EU market </w:t>
      </w:r>
      <w:r w:rsidR="00B6424E" w:rsidRPr="00E85A19">
        <w:rPr>
          <w:rFonts w:ascii="Times New Roman" w:hAnsi="Times New Roman" w:cs="Times New Roman"/>
          <w:b/>
          <w:i/>
          <w:noProof/>
          <w:sz w:val="24"/>
          <w:szCs w:val="24"/>
        </w:rPr>
        <w:t xml:space="preserve">are </w:t>
      </w:r>
      <w:r w:rsidR="006E69C2" w:rsidRPr="00E85A19">
        <w:rPr>
          <w:rFonts w:ascii="Times New Roman" w:hAnsi="Times New Roman" w:cs="Times New Roman"/>
          <w:b/>
          <w:i/>
          <w:noProof/>
          <w:sz w:val="24"/>
          <w:szCs w:val="24"/>
        </w:rPr>
        <w:t>long-lived</w:t>
      </w:r>
      <w:r w:rsidR="00A278E5" w:rsidRPr="00E85A19">
        <w:rPr>
          <w:rFonts w:ascii="Times New Roman" w:hAnsi="Times New Roman" w:cs="Times New Roman"/>
          <w:b/>
          <w:i/>
          <w:noProof/>
          <w:sz w:val="24"/>
          <w:szCs w:val="24"/>
        </w:rPr>
        <w:t xml:space="preserve"> and recyclable</w:t>
      </w:r>
      <w:r w:rsidR="00616BE0" w:rsidRPr="00E85A19">
        <w:rPr>
          <w:rFonts w:ascii="Times New Roman" w:hAnsi="Times New Roman" w:cs="Times New Roman"/>
          <w:b/>
          <w:i/>
          <w:noProof/>
          <w:sz w:val="24"/>
          <w:szCs w:val="24"/>
        </w:rPr>
        <w:t xml:space="preserve">, </w:t>
      </w:r>
      <w:r w:rsidR="00A278E5" w:rsidRPr="00E85A19">
        <w:rPr>
          <w:rFonts w:ascii="Times New Roman" w:hAnsi="Times New Roman" w:cs="Times New Roman"/>
          <w:b/>
          <w:i/>
          <w:noProof/>
          <w:sz w:val="24"/>
          <w:szCs w:val="24"/>
        </w:rPr>
        <w:t>to a great extent made of recycled fibres</w:t>
      </w:r>
      <w:r w:rsidR="00DE1EF9" w:rsidRPr="00E85A19">
        <w:rPr>
          <w:rFonts w:ascii="Times New Roman" w:hAnsi="Times New Roman" w:cs="Times New Roman"/>
          <w:b/>
          <w:i/>
          <w:noProof/>
          <w:sz w:val="24"/>
          <w:szCs w:val="24"/>
        </w:rPr>
        <w:t>,</w:t>
      </w:r>
      <w:r w:rsidR="00A278E5" w:rsidRPr="00E85A19">
        <w:rPr>
          <w:rFonts w:ascii="Times New Roman" w:hAnsi="Times New Roman" w:cs="Times New Roman"/>
          <w:b/>
          <w:i/>
          <w:noProof/>
          <w:sz w:val="24"/>
          <w:szCs w:val="24"/>
        </w:rPr>
        <w:t xml:space="preserve"> </w:t>
      </w:r>
      <w:r w:rsidRPr="00E85A19">
        <w:rPr>
          <w:rFonts w:ascii="Times New Roman" w:hAnsi="Times New Roman" w:cs="Times New Roman"/>
          <w:b/>
          <w:i/>
          <w:noProof/>
          <w:sz w:val="24"/>
          <w:szCs w:val="24"/>
        </w:rPr>
        <w:t>free of hazardous substances</w:t>
      </w:r>
      <w:r w:rsidR="003D6C9E" w:rsidRPr="00E85A19">
        <w:rPr>
          <w:rFonts w:ascii="Times New Roman" w:hAnsi="Times New Roman" w:cs="Times New Roman"/>
          <w:b/>
          <w:i/>
          <w:noProof/>
          <w:sz w:val="24"/>
          <w:szCs w:val="24"/>
        </w:rPr>
        <w:t xml:space="preserve"> and produced </w:t>
      </w:r>
      <w:r w:rsidR="00707121" w:rsidRPr="00E85A19">
        <w:rPr>
          <w:rFonts w:ascii="Times New Roman" w:hAnsi="Times New Roman" w:cs="Times New Roman"/>
          <w:b/>
          <w:i/>
          <w:noProof/>
          <w:sz w:val="24"/>
          <w:szCs w:val="24"/>
        </w:rPr>
        <w:t xml:space="preserve">in </w:t>
      </w:r>
      <w:r w:rsidR="003D6C9E" w:rsidRPr="00E85A19">
        <w:rPr>
          <w:rFonts w:ascii="Times New Roman" w:hAnsi="Times New Roman" w:cs="Times New Roman"/>
          <w:b/>
          <w:i/>
          <w:noProof/>
          <w:sz w:val="24"/>
          <w:szCs w:val="24"/>
        </w:rPr>
        <w:t>respect</w:t>
      </w:r>
      <w:r w:rsidR="00707121" w:rsidRPr="00E85A19">
        <w:rPr>
          <w:rFonts w:ascii="Times New Roman" w:hAnsi="Times New Roman" w:cs="Times New Roman"/>
          <w:b/>
          <w:i/>
          <w:noProof/>
          <w:sz w:val="24"/>
          <w:szCs w:val="24"/>
        </w:rPr>
        <w:t xml:space="preserve"> of</w:t>
      </w:r>
      <w:r w:rsidR="003D6C9E" w:rsidRPr="00E85A19">
        <w:rPr>
          <w:rFonts w:ascii="Times New Roman" w:hAnsi="Times New Roman" w:cs="Times New Roman"/>
          <w:b/>
          <w:i/>
          <w:noProof/>
          <w:sz w:val="24"/>
          <w:szCs w:val="24"/>
        </w:rPr>
        <w:t xml:space="preserve"> </w:t>
      </w:r>
      <w:r w:rsidR="00707121" w:rsidRPr="00E85A19">
        <w:rPr>
          <w:rFonts w:ascii="Times New Roman" w:hAnsi="Times New Roman" w:cs="Times New Roman"/>
          <w:b/>
          <w:i/>
          <w:noProof/>
          <w:sz w:val="24"/>
          <w:szCs w:val="24"/>
        </w:rPr>
        <w:t>social</w:t>
      </w:r>
      <w:r w:rsidR="001D68B3" w:rsidRPr="00E85A19">
        <w:rPr>
          <w:rFonts w:ascii="Times New Roman" w:hAnsi="Times New Roman" w:cs="Times New Roman"/>
          <w:b/>
          <w:i/>
          <w:noProof/>
          <w:sz w:val="24"/>
          <w:szCs w:val="24"/>
        </w:rPr>
        <w:t xml:space="preserve"> </w:t>
      </w:r>
      <w:r w:rsidR="003D6C9E" w:rsidRPr="00E85A19">
        <w:rPr>
          <w:rFonts w:ascii="Times New Roman" w:hAnsi="Times New Roman" w:cs="Times New Roman"/>
          <w:b/>
          <w:i/>
          <w:noProof/>
          <w:sz w:val="24"/>
          <w:szCs w:val="24"/>
        </w:rPr>
        <w:t>rights</w:t>
      </w:r>
      <w:r w:rsidR="00707121" w:rsidRPr="00E85A19">
        <w:rPr>
          <w:rFonts w:ascii="Times New Roman" w:hAnsi="Times New Roman" w:cs="Times New Roman"/>
          <w:b/>
          <w:i/>
          <w:noProof/>
          <w:sz w:val="24"/>
          <w:szCs w:val="24"/>
        </w:rPr>
        <w:t xml:space="preserve"> and the environment</w:t>
      </w:r>
      <w:r w:rsidR="003D6C9E" w:rsidRPr="00E85A19">
        <w:rPr>
          <w:rFonts w:ascii="Times New Roman" w:hAnsi="Times New Roman" w:cs="Times New Roman"/>
          <w:b/>
          <w:i/>
          <w:noProof/>
          <w:sz w:val="24"/>
          <w:szCs w:val="24"/>
        </w:rPr>
        <w:t xml:space="preserve">. </w:t>
      </w:r>
      <w:r w:rsidR="00973300" w:rsidRPr="00E85A19">
        <w:rPr>
          <w:rFonts w:ascii="Times New Roman" w:hAnsi="Times New Roman" w:cs="Times New Roman"/>
          <w:b/>
          <w:i/>
          <w:noProof/>
          <w:sz w:val="24"/>
          <w:szCs w:val="24"/>
        </w:rPr>
        <w:t>Consumers benefit longer from high quality</w:t>
      </w:r>
      <w:r w:rsidR="001B5928">
        <w:rPr>
          <w:rFonts w:ascii="Times New Roman" w:hAnsi="Times New Roman" w:cs="Times New Roman"/>
          <w:b/>
          <w:i/>
          <w:noProof/>
          <w:sz w:val="24"/>
          <w:szCs w:val="24"/>
        </w:rPr>
        <w:t xml:space="preserve"> affordable</w:t>
      </w:r>
      <w:r w:rsidR="00973300" w:rsidRPr="00E85A19">
        <w:rPr>
          <w:rFonts w:ascii="Times New Roman" w:hAnsi="Times New Roman" w:cs="Times New Roman"/>
          <w:b/>
          <w:i/>
          <w:noProof/>
          <w:sz w:val="24"/>
          <w:szCs w:val="24"/>
        </w:rPr>
        <w:t xml:space="preserve"> textiles, fast fashion is out of fashion, and economically profitable re-use and repair services are </w:t>
      </w:r>
      <w:r w:rsidR="00B97BE8" w:rsidRPr="00E85A19">
        <w:rPr>
          <w:rFonts w:ascii="Times New Roman" w:hAnsi="Times New Roman" w:cs="Times New Roman"/>
          <w:b/>
          <w:i/>
          <w:noProof/>
          <w:sz w:val="24"/>
          <w:szCs w:val="24"/>
        </w:rPr>
        <w:t>widely available</w:t>
      </w:r>
      <w:r w:rsidR="00973300" w:rsidRPr="00E85A19">
        <w:rPr>
          <w:rFonts w:ascii="Times New Roman" w:hAnsi="Times New Roman" w:cs="Times New Roman"/>
          <w:b/>
          <w:i/>
          <w:noProof/>
          <w:sz w:val="24"/>
          <w:szCs w:val="24"/>
        </w:rPr>
        <w:t xml:space="preserve">. </w:t>
      </w:r>
      <w:r w:rsidR="004E4A44" w:rsidRPr="00E85A19">
        <w:rPr>
          <w:rFonts w:ascii="Times New Roman" w:hAnsi="Times New Roman" w:cs="Times New Roman"/>
          <w:b/>
          <w:i/>
          <w:noProof/>
          <w:sz w:val="24"/>
          <w:szCs w:val="24"/>
        </w:rPr>
        <w:t>In a</w:t>
      </w:r>
      <w:r w:rsidR="009C33AA" w:rsidRPr="00E85A19">
        <w:rPr>
          <w:rFonts w:ascii="Times New Roman" w:hAnsi="Times New Roman" w:cs="Times New Roman"/>
          <w:b/>
          <w:i/>
          <w:noProof/>
          <w:sz w:val="24"/>
          <w:szCs w:val="24"/>
        </w:rPr>
        <w:t xml:space="preserve"> competitive</w:t>
      </w:r>
      <w:r w:rsidR="00B97BE8" w:rsidRPr="00E85A19">
        <w:rPr>
          <w:rFonts w:ascii="Times New Roman" w:hAnsi="Times New Roman" w:cs="Times New Roman"/>
          <w:b/>
          <w:i/>
          <w:noProof/>
          <w:sz w:val="24"/>
          <w:szCs w:val="24"/>
        </w:rPr>
        <w:t>, resilient</w:t>
      </w:r>
      <w:r w:rsidR="009C33AA" w:rsidRPr="00E85A19">
        <w:rPr>
          <w:rFonts w:ascii="Times New Roman" w:hAnsi="Times New Roman" w:cs="Times New Roman"/>
          <w:b/>
          <w:i/>
          <w:noProof/>
          <w:sz w:val="24"/>
          <w:szCs w:val="24"/>
        </w:rPr>
        <w:t xml:space="preserve"> and innovative textile</w:t>
      </w:r>
      <w:r w:rsidR="00A41613" w:rsidRPr="00E85A19">
        <w:rPr>
          <w:rFonts w:ascii="Times New Roman" w:hAnsi="Times New Roman" w:cs="Times New Roman"/>
          <w:b/>
          <w:i/>
          <w:noProof/>
          <w:sz w:val="24"/>
          <w:szCs w:val="24"/>
        </w:rPr>
        <w:t>s</w:t>
      </w:r>
      <w:r w:rsidR="009C33AA" w:rsidRPr="00E85A19">
        <w:rPr>
          <w:rFonts w:ascii="Times New Roman" w:hAnsi="Times New Roman" w:cs="Times New Roman"/>
          <w:b/>
          <w:i/>
          <w:noProof/>
          <w:sz w:val="24"/>
          <w:szCs w:val="24"/>
        </w:rPr>
        <w:t xml:space="preserve"> sector</w:t>
      </w:r>
      <w:r w:rsidR="00973300" w:rsidRPr="00E85A19">
        <w:rPr>
          <w:rFonts w:ascii="Times New Roman" w:hAnsi="Times New Roman" w:cs="Times New Roman"/>
          <w:b/>
          <w:i/>
          <w:noProof/>
          <w:sz w:val="24"/>
          <w:szCs w:val="24"/>
        </w:rPr>
        <w:t>, producers</w:t>
      </w:r>
      <w:r w:rsidR="009C33AA" w:rsidRPr="00E85A19">
        <w:rPr>
          <w:rFonts w:ascii="Times New Roman" w:hAnsi="Times New Roman" w:cs="Times New Roman"/>
          <w:b/>
          <w:i/>
          <w:noProof/>
          <w:sz w:val="24"/>
          <w:szCs w:val="24"/>
        </w:rPr>
        <w:t xml:space="preserve"> </w:t>
      </w:r>
      <w:r w:rsidR="007119CB" w:rsidRPr="00E85A19">
        <w:rPr>
          <w:rFonts w:ascii="Times New Roman" w:hAnsi="Times New Roman" w:cs="Times New Roman"/>
          <w:b/>
          <w:i/>
          <w:noProof/>
          <w:sz w:val="24"/>
          <w:szCs w:val="24"/>
        </w:rPr>
        <w:t>take</w:t>
      </w:r>
      <w:r w:rsidR="009C33AA" w:rsidRPr="00E85A19">
        <w:rPr>
          <w:rFonts w:ascii="Times New Roman" w:hAnsi="Times New Roman" w:cs="Times New Roman"/>
          <w:b/>
          <w:i/>
          <w:noProof/>
          <w:sz w:val="24"/>
          <w:szCs w:val="24"/>
        </w:rPr>
        <w:t xml:space="preserve"> </w:t>
      </w:r>
      <w:r w:rsidR="007D6EA7" w:rsidRPr="00E85A19">
        <w:rPr>
          <w:rFonts w:ascii="Times New Roman" w:hAnsi="Times New Roman" w:cs="Times New Roman"/>
          <w:b/>
          <w:i/>
          <w:noProof/>
          <w:sz w:val="24"/>
          <w:szCs w:val="24"/>
        </w:rPr>
        <w:t>responsibility for their products</w:t>
      </w:r>
      <w:r w:rsidR="0012461C" w:rsidRPr="00E85A19">
        <w:rPr>
          <w:rFonts w:ascii="Times New Roman" w:hAnsi="Times New Roman" w:cs="Times New Roman"/>
          <w:b/>
          <w:i/>
          <w:noProof/>
          <w:sz w:val="24"/>
          <w:szCs w:val="24"/>
        </w:rPr>
        <w:t xml:space="preserve"> along the value chain</w:t>
      </w:r>
      <w:r w:rsidR="007D6EA7" w:rsidRPr="00E85A19">
        <w:rPr>
          <w:rFonts w:ascii="Times New Roman" w:hAnsi="Times New Roman" w:cs="Times New Roman"/>
          <w:b/>
          <w:i/>
          <w:noProof/>
          <w:sz w:val="24"/>
          <w:szCs w:val="24"/>
        </w:rPr>
        <w:t>, including when they become waste</w:t>
      </w:r>
      <w:r w:rsidR="009C33AA" w:rsidRPr="00E85A19">
        <w:rPr>
          <w:rFonts w:ascii="Times New Roman" w:hAnsi="Times New Roman" w:cs="Times New Roman"/>
          <w:b/>
          <w:i/>
          <w:noProof/>
          <w:sz w:val="24"/>
          <w:szCs w:val="24"/>
        </w:rPr>
        <w:t xml:space="preserve">. </w:t>
      </w:r>
      <w:r w:rsidR="007119CB" w:rsidRPr="00E85A19">
        <w:rPr>
          <w:rFonts w:ascii="Times New Roman" w:hAnsi="Times New Roman" w:cs="Times New Roman"/>
          <w:b/>
          <w:i/>
          <w:noProof/>
          <w:sz w:val="24"/>
          <w:szCs w:val="24"/>
        </w:rPr>
        <w:t xml:space="preserve">The </w:t>
      </w:r>
      <w:r w:rsidR="0012461C" w:rsidRPr="00E85A19">
        <w:rPr>
          <w:rFonts w:ascii="Times New Roman" w:hAnsi="Times New Roman" w:cs="Times New Roman"/>
          <w:b/>
          <w:i/>
          <w:noProof/>
          <w:sz w:val="24"/>
          <w:szCs w:val="24"/>
        </w:rPr>
        <w:t>circular textile</w:t>
      </w:r>
      <w:r w:rsidR="001C56F0" w:rsidRPr="00E85A19">
        <w:rPr>
          <w:rFonts w:ascii="Times New Roman" w:hAnsi="Times New Roman" w:cs="Times New Roman"/>
          <w:b/>
          <w:i/>
          <w:noProof/>
          <w:sz w:val="24"/>
          <w:szCs w:val="24"/>
        </w:rPr>
        <w:t>s</w:t>
      </w:r>
      <w:r w:rsidR="0012461C" w:rsidRPr="00E85A19">
        <w:rPr>
          <w:rFonts w:ascii="Times New Roman" w:hAnsi="Times New Roman" w:cs="Times New Roman"/>
          <w:b/>
          <w:i/>
          <w:noProof/>
          <w:sz w:val="24"/>
          <w:szCs w:val="24"/>
        </w:rPr>
        <w:t xml:space="preserve"> ecosystem</w:t>
      </w:r>
      <w:r w:rsidR="00B97BE8" w:rsidRPr="00E85A19">
        <w:rPr>
          <w:rFonts w:ascii="Times New Roman" w:hAnsi="Times New Roman" w:cs="Times New Roman"/>
          <w:b/>
          <w:i/>
          <w:noProof/>
          <w:sz w:val="24"/>
          <w:szCs w:val="24"/>
        </w:rPr>
        <w:t xml:space="preserve"> is thriving, driven</w:t>
      </w:r>
      <w:r w:rsidR="006E1384" w:rsidRPr="00E85A19">
        <w:rPr>
          <w:rFonts w:ascii="Times New Roman" w:hAnsi="Times New Roman" w:cs="Times New Roman"/>
          <w:b/>
          <w:i/>
          <w:noProof/>
          <w:sz w:val="24"/>
          <w:szCs w:val="24"/>
        </w:rPr>
        <w:t xml:space="preserve"> by</w:t>
      </w:r>
      <w:r w:rsidR="00B97BE8" w:rsidRPr="00E85A19">
        <w:rPr>
          <w:rFonts w:ascii="Times New Roman" w:hAnsi="Times New Roman" w:cs="Times New Roman"/>
          <w:b/>
          <w:i/>
          <w:noProof/>
          <w:sz w:val="24"/>
          <w:szCs w:val="24"/>
        </w:rPr>
        <w:t xml:space="preserve"> sufficient capacities </w:t>
      </w:r>
      <w:r w:rsidR="004E4A44" w:rsidRPr="00E85A19">
        <w:rPr>
          <w:rFonts w:ascii="Times New Roman" w:hAnsi="Times New Roman" w:cs="Times New Roman"/>
          <w:b/>
          <w:i/>
          <w:noProof/>
          <w:sz w:val="24"/>
          <w:szCs w:val="24"/>
        </w:rPr>
        <w:t xml:space="preserve">for </w:t>
      </w:r>
      <w:r w:rsidR="00B97BE8" w:rsidRPr="00E85A19">
        <w:rPr>
          <w:rFonts w:ascii="Times New Roman" w:hAnsi="Times New Roman" w:cs="Times New Roman"/>
          <w:b/>
          <w:i/>
          <w:noProof/>
          <w:sz w:val="24"/>
          <w:szCs w:val="24"/>
        </w:rPr>
        <w:t>innovative fibre-to-fibre recycling</w:t>
      </w:r>
      <w:r w:rsidR="00A3565C" w:rsidRPr="00E85A19">
        <w:rPr>
          <w:rFonts w:ascii="Times New Roman" w:hAnsi="Times New Roman"/>
          <w:b/>
          <w:i/>
          <w:noProof/>
          <w:sz w:val="24"/>
        </w:rPr>
        <w:t>,</w:t>
      </w:r>
      <w:r w:rsidR="00A3565C" w:rsidRPr="00E85A19">
        <w:rPr>
          <w:rFonts w:ascii="Times New Roman" w:hAnsi="Times New Roman" w:cs="Times New Roman"/>
          <w:b/>
          <w:i/>
          <w:noProof/>
          <w:sz w:val="24"/>
          <w:szCs w:val="24"/>
        </w:rPr>
        <w:t xml:space="preserve"> while </w:t>
      </w:r>
      <w:r w:rsidR="00B97BE8" w:rsidRPr="00E85A19">
        <w:rPr>
          <w:rFonts w:ascii="Times New Roman" w:hAnsi="Times New Roman" w:cs="Times New Roman"/>
          <w:b/>
          <w:i/>
          <w:noProof/>
          <w:sz w:val="24"/>
          <w:szCs w:val="24"/>
        </w:rPr>
        <w:t xml:space="preserve">the </w:t>
      </w:r>
      <w:r w:rsidR="007D6EA7" w:rsidRPr="00E85A19">
        <w:rPr>
          <w:rFonts w:ascii="Times New Roman" w:hAnsi="Times New Roman" w:cs="Times New Roman"/>
          <w:b/>
          <w:i/>
          <w:noProof/>
          <w:sz w:val="24"/>
          <w:szCs w:val="24"/>
        </w:rPr>
        <w:t>incineration and landfilling</w:t>
      </w:r>
      <w:r w:rsidR="00B97BE8" w:rsidRPr="00E85A19">
        <w:rPr>
          <w:rFonts w:ascii="Times New Roman" w:hAnsi="Times New Roman" w:cs="Times New Roman"/>
          <w:b/>
          <w:i/>
          <w:noProof/>
          <w:sz w:val="24"/>
          <w:szCs w:val="24"/>
        </w:rPr>
        <w:t xml:space="preserve"> of textiles</w:t>
      </w:r>
      <w:r w:rsidR="007D6EA7" w:rsidRPr="00E85A19">
        <w:rPr>
          <w:rFonts w:ascii="Times New Roman" w:hAnsi="Times New Roman" w:cs="Times New Roman"/>
          <w:b/>
          <w:i/>
          <w:noProof/>
          <w:sz w:val="24"/>
          <w:szCs w:val="24"/>
        </w:rPr>
        <w:t xml:space="preserve"> is </w:t>
      </w:r>
      <w:r w:rsidR="00A3565C" w:rsidRPr="00E85A19">
        <w:rPr>
          <w:rFonts w:ascii="Times New Roman" w:hAnsi="Times New Roman" w:cs="Times New Roman"/>
          <w:b/>
          <w:i/>
          <w:noProof/>
          <w:sz w:val="24"/>
          <w:szCs w:val="24"/>
        </w:rPr>
        <w:t>reduced to the minimum.</w:t>
      </w:r>
    </w:p>
    <w:p w14:paraId="4033D4CF" w14:textId="77777777" w:rsidR="00BF0D62" w:rsidRPr="00E85A19" w:rsidRDefault="00BF0D62" w:rsidP="00263F19">
      <w:pPr>
        <w:spacing w:after="120" w:line="240" w:lineRule="auto"/>
        <w:jc w:val="both"/>
        <w:rPr>
          <w:rFonts w:ascii="Times New Roman" w:hAnsi="Times New Roman" w:cs="Times New Roman"/>
          <w:noProof/>
          <w:sz w:val="24"/>
          <w:szCs w:val="24"/>
          <w:lang w:val="en-IE"/>
        </w:rPr>
      </w:pPr>
    </w:p>
    <w:p w14:paraId="1F77D21B" w14:textId="6CE0C4A3" w:rsidR="00A278E5" w:rsidRPr="00E85A19" w:rsidRDefault="00A278E5" w:rsidP="00263F19">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4" w:name="_Toc92734241"/>
      <w:bookmarkStart w:id="5" w:name="_Toc92734256"/>
      <w:bookmarkStart w:id="6" w:name="_Toc80978003"/>
      <w:bookmarkStart w:id="7" w:name="_Toc80978086"/>
      <w:bookmarkStart w:id="8" w:name="_Toc80978188"/>
      <w:bookmarkStart w:id="9" w:name="_Toc80978269"/>
      <w:bookmarkStart w:id="10" w:name="_Toc80978289"/>
      <w:bookmarkStart w:id="11" w:name="_Toc80978309"/>
      <w:bookmarkStart w:id="12" w:name="_Toc94989267"/>
      <w:bookmarkStart w:id="13" w:name="_Toc95216035"/>
      <w:bookmarkStart w:id="14" w:name="_Toc76135537"/>
      <w:bookmarkStart w:id="15" w:name="_Toc76559092"/>
      <w:bookmarkStart w:id="16" w:name="_Toc76559204"/>
      <w:bookmarkStart w:id="17" w:name="_Toc80977986"/>
      <w:bookmarkStart w:id="18" w:name="_Toc80978270"/>
      <w:bookmarkStart w:id="19" w:name="_Toc76135541"/>
      <w:bookmarkStart w:id="20" w:name="_Toc76559096"/>
      <w:bookmarkEnd w:id="4"/>
      <w:bookmarkEnd w:id="5"/>
      <w:bookmarkEnd w:id="6"/>
      <w:bookmarkEnd w:id="7"/>
      <w:bookmarkEnd w:id="8"/>
      <w:bookmarkEnd w:id="9"/>
      <w:bookmarkEnd w:id="10"/>
      <w:bookmarkEnd w:id="11"/>
      <w:r w:rsidRPr="00E85A19">
        <w:rPr>
          <w:rFonts w:ascii="Times New Roman" w:hAnsi="Times New Roman" w:cs="Times New Roman"/>
          <w:b/>
          <w:bCs/>
          <w:noProof/>
          <w:color w:val="auto"/>
          <w:sz w:val="24"/>
          <w:szCs w:val="24"/>
        </w:rPr>
        <w:t>A new pattern for Europe</w:t>
      </w:r>
      <w:bookmarkEnd w:id="12"/>
      <w:bookmarkEnd w:id="13"/>
      <w:r w:rsidR="00B21F4E" w:rsidRPr="00E85A19">
        <w:rPr>
          <w:rFonts w:ascii="Times New Roman" w:hAnsi="Times New Roman" w:cs="Times New Roman"/>
          <w:b/>
          <w:bCs/>
          <w:noProof/>
          <w:color w:val="auto"/>
          <w:sz w:val="24"/>
          <w:szCs w:val="24"/>
        </w:rPr>
        <w:t xml:space="preserve">: </w:t>
      </w:r>
      <w:r w:rsidR="001A090C" w:rsidRPr="00E85A19">
        <w:rPr>
          <w:rFonts w:ascii="Times New Roman" w:hAnsi="Times New Roman"/>
          <w:b/>
          <w:noProof/>
          <w:color w:val="auto"/>
          <w:sz w:val="24"/>
        </w:rPr>
        <w:t xml:space="preserve">key </w:t>
      </w:r>
      <w:r w:rsidR="008F4393" w:rsidRPr="00E85A19">
        <w:rPr>
          <w:rFonts w:ascii="Times New Roman" w:hAnsi="Times New Roman"/>
          <w:b/>
          <w:noProof/>
          <w:color w:val="auto"/>
          <w:sz w:val="24"/>
        </w:rPr>
        <w:t>actions for</w:t>
      </w:r>
      <w:r w:rsidR="00B21F4E" w:rsidRPr="00E85A19">
        <w:rPr>
          <w:rFonts w:ascii="Times New Roman" w:hAnsi="Times New Roman"/>
          <w:b/>
          <w:noProof/>
          <w:color w:val="auto"/>
          <w:sz w:val="24"/>
        </w:rPr>
        <w:t xml:space="preserve"> sustainable and circular textiles</w:t>
      </w:r>
    </w:p>
    <w:p w14:paraId="52C42588" w14:textId="77777777" w:rsidR="00A278E5" w:rsidRPr="00E85A19" w:rsidRDefault="00082FD9" w:rsidP="00AD001A">
      <w:pPr>
        <w:pStyle w:val="Heading2"/>
        <w:numPr>
          <w:ilvl w:val="1"/>
          <w:numId w:val="1"/>
        </w:numPr>
        <w:spacing w:before="240" w:after="120" w:line="240" w:lineRule="auto"/>
        <w:ind w:left="788" w:hanging="431"/>
        <w:jc w:val="both"/>
        <w:rPr>
          <w:rFonts w:ascii="Times New Roman" w:hAnsi="Times New Roman" w:cs="Times New Roman"/>
          <w:b/>
          <w:i/>
          <w:noProof/>
          <w:color w:val="auto"/>
          <w:sz w:val="24"/>
          <w:szCs w:val="24"/>
        </w:rPr>
      </w:pPr>
      <w:bookmarkStart w:id="21" w:name="_Toc95216036"/>
      <w:bookmarkStart w:id="22" w:name="_Toc94989268"/>
      <w:r w:rsidRPr="00E85A19">
        <w:rPr>
          <w:rFonts w:ascii="Times New Roman" w:hAnsi="Times New Roman" w:cs="Times New Roman"/>
          <w:b/>
          <w:bCs/>
          <w:i/>
          <w:iCs/>
          <w:noProof/>
          <w:color w:val="auto"/>
          <w:sz w:val="24"/>
          <w:szCs w:val="24"/>
        </w:rPr>
        <w:t xml:space="preserve">Introducing mandatory </w:t>
      </w:r>
      <w:r w:rsidR="00ED4814" w:rsidRPr="00E85A19">
        <w:rPr>
          <w:rFonts w:ascii="Times New Roman" w:hAnsi="Times New Roman" w:cs="Times New Roman"/>
          <w:b/>
          <w:bCs/>
          <w:i/>
          <w:iCs/>
          <w:noProof/>
          <w:color w:val="auto"/>
          <w:sz w:val="24"/>
          <w:szCs w:val="24"/>
        </w:rPr>
        <w:t>E</w:t>
      </w:r>
      <w:r w:rsidR="00A278E5" w:rsidRPr="00E85A19">
        <w:rPr>
          <w:rFonts w:ascii="Times New Roman" w:hAnsi="Times New Roman" w:cs="Times New Roman"/>
          <w:b/>
          <w:bCs/>
          <w:i/>
          <w:iCs/>
          <w:noProof/>
          <w:color w:val="auto"/>
          <w:sz w:val="24"/>
          <w:szCs w:val="24"/>
        </w:rPr>
        <w:t>codesign</w:t>
      </w:r>
      <w:bookmarkEnd w:id="21"/>
      <w:r w:rsidR="00A278E5" w:rsidRPr="00E85A19">
        <w:rPr>
          <w:rFonts w:ascii="Times New Roman" w:hAnsi="Times New Roman" w:cs="Times New Roman"/>
          <w:b/>
          <w:i/>
          <w:noProof/>
          <w:color w:val="auto"/>
          <w:sz w:val="24"/>
          <w:szCs w:val="24"/>
        </w:rPr>
        <w:t xml:space="preserve"> </w:t>
      </w:r>
      <w:bookmarkEnd w:id="22"/>
      <w:r w:rsidRPr="00E85A19">
        <w:rPr>
          <w:rFonts w:ascii="Times New Roman" w:hAnsi="Times New Roman" w:cs="Times New Roman"/>
          <w:b/>
          <w:i/>
          <w:noProof/>
          <w:color w:val="auto"/>
          <w:sz w:val="24"/>
          <w:szCs w:val="24"/>
        </w:rPr>
        <w:t>requirements</w:t>
      </w:r>
    </w:p>
    <w:p w14:paraId="49E0B66F" w14:textId="445F8D91" w:rsidR="0084197F" w:rsidRPr="00E85A19" w:rsidRDefault="001A090C"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Extending </w:t>
      </w:r>
      <w:r w:rsidR="00E81985" w:rsidRPr="00E85A19">
        <w:rPr>
          <w:rFonts w:ascii="Times New Roman" w:hAnsi="Times New Roman" w:cs="Times New Roman"/>
          <w:noProof/>
          <w:sz w:val="24"/>
          <w:szCs w:val="24"/>
        </w:rPr>
        <w:t xml:space="preserve">the life of textile products is the most effective way of significantly reducing their impact on </w:t>
      </w:r>
      <w:r w:rsidRPr="00E85A19">
        <w:rPr>
          <w:rFonts w:ascii="Times New Roman" w:hAnsi="Times New Roman" w:cs="Times New Roman"/>
          <w:noProof/>
          <w:sz w:val="24"/>
          <w:szCs w:val="24"/>
        </w:rPr>
        <w:t xml:space="preserve">the </w:t>
      </w:r>
      <w:r w:rsidR="00E81985" w:rsidRPr="00E85A19">
        <w:rPr>
          <w:rFonts w:ascii="Times New Roman" w:hAnsi="Times New Roman" w:cs="Times New Roman"/>
          <w:noProof/>
          <w:sz w:val="24"/>
          <w:szCs w:val="24"/>
        </w:rPr>
        <w:t>climate and the environment</w:t>
      </w:r>
      <w:r w:rsidRPr="00E85A19">
        <w:rPr>
          <w:rFonts w:ascii="Times New Roman" w:hAnsi="Times New Roman" w:cs="Times New Roman"/>
          <w:noProof/>
          <w:sz w:val="24"/>
          <w:szCs w:val="24"/>
        </w:rPr>
        <w:t>. To achieve this, p</w:t>
      </w:r>
      <w:r w:rsidR="00E81985" w:rsidRPr="00E85A19">
        <w:rPr>
          <w:rFonts w:ascii="Times New Roman" w:hAnsi="Times New Roman" w:cs="Times New Roman"/>
          <w:noProof/>
          <w:sz w:val="24"/>
          <w:szCs w:val="24"/>
        </w:rPr>
        <w:t xml:space="preserve">roduct design has a key role. </w:t>
      </w:r>
      <w:r w:rsidR="00A278E5" w:rsidRPr="00E85A19">
        <w:rPr>
          <w:rFonts w:ascii="Times New Roman" w:hAnsi="Times New Roman" w:cs="Times New Roman"/>
          <w:noProof/>
          <w:sz w:val="24"/>
          <w:szCs w:val="24"/>
        </w:rPr>
        <w:t xml:space="preserve">Failures in quality such as colour fastness, tear strength or the </w:t>
      </w:r>
      <w:r w:rsidR="00705D07" w:rsidRPr="00E85A19">
        <w:rPr>
          <w:rFonts w:ascii="Times New Roman" w:hAnsi="Times New Roman" w:cs="Times New Roman"/>
          <w:noProof/>
          <w:sz w:val="24"/>
          <w:szCs w:val="24"/>
        </w:rPr>
        <w:t xml:space="preserve">quality of </w:t>
      </w:r>
      <w:r w:rsidR="00A278E5" w:rsidRPr="00E85A19">
        <w:rPr>
          <w:rFonts w:ascii="Times New Roman" w:hAnsi="Times New Roman" w:cs="Times New Roman"/>
          <w:noProof/>
          <w:sz w:val="24"/>
          <w:szCs w:val="24"/>
        </w:rPr>
        <w:t>zipper</w:t>
      </w:r>
      <w:r w:rsidR="00705D07" w:rsidRPr="00E85A19">
        <w:rPr>
          <w:rFonts w:ascii="Times New Roman" w:hAnsi="Times New Roman" w:cs="Times New Roman"/>
          <w:noProof/>
          <w:sz w:val="24"/>
          <w:szCs w:val="24"/>
        </w:rPr>
        <w:t>s</w:t>
      </w:r>
      <w:r w:rsidR="00A278E5" w:rsidRPr="00E85A19">
        <w:rPr>
          <w:rFonts w:ascii="Times New Roman" w:hAnsi="Times New Roman" w:cs="Times New Roman"/>
          <w:noProof/>
          <w:sz w:val="24"/>
          <w:szCs w:val="24"/>
        </w:rPr>
        <w:t xml:space="preserve"> </w:t>
      </w:r>
      <w:r w:rsidR="007A525F" w:rsidRPr="00E85A19">
        <w:rPr>
          <w:rFonts w:ascii="Times New Roman" w:hAnsi="Times New Roman" w:cs="Times New Roman"/>
          <w:noProof/>
          <w:sz w:val="24"/>
          <w:szCs w:val="24"/>
        </w:rPr>
        <w:t>and seam</w:t>
      </w:r>
      <w:r w:rsidR="007004CB" w:rsidRPr="00E85A19">
        <w:rPr>
          <w:rFonts w:ascii="Times New Roman" w:hAnsi="Times New Roman" w:cs="Times New Roman"/>
          <w:noProof/>
          <w:sz w:val="24"/>
          <w:szCs w:val="24"/>
        </w:rPr>
        <w:t>s</w:t>
      </w:r>
      <w:r w:rsidR="007A525F" w:rsidRPr="00E85A19">
        <w:rPr>
          <w:rFonts w:ascii="Times New Roman" w:hAnsi="Times New Roman" w:cs="Times New Roman"/>
          <w:noProof/>
          <w:sz w:val="24"/>
          <w:szCs w:val="24"/>
        </w:rPr>
        <w:t xml:space="preserve"> </w:t>
      </w:r>
      <w:r w:rsidR="00A278E5" w:rsidRPr="00E85A19">
        <w:rPr>
          <w:rFonts w:ascii="Times New Roman" w:hAnsi="Times New Roman" w:cs="Times New Roman"/>
          <w:noProof/>
          <w:sz w:val="24"/>
          <w:szCs w:val="24"/>
        </w:rPr>
        <w:t xml:space="preserve">are among the </w:t>
      </w:r>
      <w:r w:rsidRPr="00E85A19">
        <w:rPr>
          <w:rFonts w:ascii="Times New Roman" w:hAnsi="Times New Roman" w:cs="Times New Roman"/>
          <w:noProof/>
          <w:sz w:val="24"/>
          <w:szCs w:val="24"/>
        </w:rPr>
        <w:t>main</w:t>
      </w:r>
      <w:r w:rsidR="00A278E5" w:rsidRPr="00E85A19">
        <w:rPr>
          <w:rFonts w:ascii="Times New Roman" w:hAnsi="Times New Roman" w:cs="Times New Roman"/>
          <w:noProof/>
          <w:sz w:val="24"/>
          <w:szCs w:val="24"/>
        </w:rPr>
        <w:t xml:space="preserve"> reasons for consumers to </w:t>
      </w:r>
      <w:r w:rsidR="007A525F" w:rsidRPr="00E85A19">
        <w:rPr>
          <w:rFonts w:ascii="Times New Roman" w:hAnsi="Times New Roman" w:cs="Times New Roman"/>
          <w:noProof/>
          <w:sz w:val="24"/>
          <w:szCs w:val="24"/>
        </w:rPr>
        <w:t>discard</w:t>
      </w:r>
      <w:r w:rsidR="00A278E5" w:rsidRPr="00E85A19">
        <w:rPr>
          <w:rFonts w:ascii="Times New Roman" w:hAnsi="Times New Roman" w:cs="Times New Roman"/>
          <w:noProof/>
          <w:sz w:val="24"/>
          <w:szCs w:val="24"/>
        </w:rPr>
        <w:t xml:space="preserve"> textiles</w:t>
      </w:r>
      <w:r w:rsidR="00A278E5" w:rsidRPr="00E85A19">
        <w:rPr>
          <w:rStyle w:val="FootnoteReference"/>
          <w:rFonts w:ascii="Times New Roman" w:hAnsi="Times New Roman" w:cs="Times New Roman"/>
          <w:noProof/>
          <w:sz w:val="24"/>
          <w:szCs w:val="24"/>
        </w:rPr>
        <w:footnoteReference w:id="15"/>
      </w:r>
      <w:r w:rsidR="00A278E5" w:rsidRPr="00E85A19">
        <w:rPr>
          <w:rFonts w:ascii="Times New Roman" w:hAnsi="Times New Roman" w:cs="Times New Roman"/>
          <w:noProof/>
          <w:sz w:val="24"/>
          <w:szCs w:val="24"/>
        </w:rPr>
        <w:t xml:space="preserve">. </w:t>
      </w:r>
      <w:r w:rsidR="007119CB" w:rsidRPr="00E85A19">
        <w:rPr>
          <w:rFonts w:ascii="Times New Roman" w:hAnsi="Times New Roman" w:cs="Times New Roman"/>
          <w:noProof/>
          <w:sz w:val="24"/>
          <w:szCs w:val="24"/>
        </w:rPr>
        <w:t xml:space="preserve">Increased </w:t>
      </w:r>
      <w:r w:rsidR="0084197F" w:rsidRPr="00E85A19">
        <w:rPr>
          <w:rFonts w:ascii="Times New Roman" w:hAnsi="Times New Roman" w:cs="Times New Roman"/>
          <w:noProof/>
          <w:sz w:val="24"/>
          <w:szCs w:val="24"/>
        </w:rPr>
        <w:t xml:space="preserve">durability will </w:t>
      </w:r>
      <w:r w:rsidRPr="00E85A19">
        <w:rPr>
          <w:rFonts w:ascii="Times New Roman" w:hAnsi="Times New Roman" w:cs="Times New Roman"/>
          <w:noProof/>
          <w:sz w:val="24"/>
          <w:szCs w:val="24"/>
        </w:rPr>
        <w:t xml:space="preserve">enable </w:t>
      </w:r>
      <w:r w:rsidR="0084197F" w:rsidRPr="00E85A19">
        <w:rPr>
          <w:rFonts w:ascii="Times New Roman" w:hAnsi="Times New Roman" w:cs="Times New Roman"/>
          <w:noProof/>
          <w:sz w:val="24"/>
          <w:szCs w:val="24"/>
        </w:rPr>
        <w:t xml:space="preserve">consumers to use clothing for longer and at the same time support circular business models such as reuse, renting and repair, take-back services and second-hand retail, </w:t>
      </w:r>
      <w:r w:rsidR="008F4393" w:rsidRPr="00E85A19">
        <w:rPr>
          <w:rFonts w:ascii="Times New Roman" w:hAnsi="Times New Roman" w:cs="Times New Roman"/>
          <w:noProof/>
          <w:sz w:val="24"/>
          <w:szCs w:val="24"/>
        </w:rPr>
        <w:t>in a way that</w:t>
      </w:r>
      <w:r w:rsidR="00337E51" w:rsidRPr="00E85A19">
        <w:rPr>
          <w:rFonts w:ascii="Times New Roman" w:hAnsi="Times New Roman" w:cs="Times New Roman"/>
          <w:noProof/>
          <w:sz w:val="24"/>
          <w:szCs w:val="24"/>
        </w:rPr>
        <w:t xml:space="preserve"> </w:t>
      </w:r>
      <w:r w:rsidR="0084197F" w:rsidRPr="00E85A19">
        <w:rPr>
          <w:rFonts w:ascii="Times New Roman" w:hAnsi="Times New Roman" w:cs="Times New Roman"/>
          <w:noProof/>
          <w:sz w:val="24"/>
          <w:szCs w:val="24"/>
        </w:rPr>
        <w:t>creat</w:t>
      </w:r>
      <w:r w:rsidR="008F4393" w:rsidRPr="00E85A19">
        <w:rPr>
          <w:rFonts w:ascii="Times New Roman" w:hAnsi="Times New Roman" w:cs="Times New Roman"/>
          <w:noProof/>
          <w:sz w:val="24"/>
          <w:szCs w:val="24"/>
        </w:rPr>
        <w:t>es</w:t>
      </w:r>
      <w:r w:rsidR="0084197F" w:rsidRPr="00E85A19">
        <w:rPr>
          <w:rFonts w:ascii="Times New Roman" w:hAnsi="Times New Roman" w:cs="Times New Roman"/>
          <w:noProof/>
          <w:sz w:val="24"/>
          <w:szCs w:val="24"/>
        </w:rPr>
        <w:t xml:space="preserve"> cost-saving opportunities to citizens.</w:t>
      </w:r>
    </w:p>
    <w:p w14:paraId="09CF8E79" w14:textId="567B97C9" w:rsidR="006B1D9C" w:rsidRPr="00E85A19" w:rsidRDefault="005F2DB8"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Other design aspects affecting the environmental performance of textiles include their m</w:t>
      </w:r>
      <w:r w:rsidR="007A525F" w:rsidRPr="00E85A19">
        <w:rPr>
          <w:rFonts w:ascii="Times New Roman" w:hAnsi="Times New Roman" w:cs="Times New Roman"/>
          <w:noProof/>
          <w:sz w:val="24"/>
          <w:szCs w:val="24"/>
        </w:rPr>
        <w:t>aterial composition</w:t>
      </w:r>
      <w:r w:rsidR="00A13255" w:rsidRPr="00E85A19">
        <w:rPr>
          <w:rFonts w:ascii="Times New Roman" w:hAnsi="Times New Roman" w:cs="Times New Roman"/>
          <w:noProof/>
          <w:sz w:val="24"/>
          <w:szCs w:val="24"/>
        </w:rPr>
        <w:t>, including the fibres</w:t>
      </w:r>
      <w:r w:rsidR="00BD722F" w:rsidRPr="00E85A19">
        <w:rPr>
          <w:rFonts w:ascii="Times New Roman" w:hAnsi="Times New Roman" w:cs="Times New Roman"/>
          <w:noProof/>
          <w:sz w:val="24"/>
          <w:szCs w:val="24"/>
        </w:rPr>
        <w:t xml:space="preserve"> used and their blending</w:t>
      </w:r>
      <w:r w:rsidR="00A13255" w:rsidRPr="00E85A19">
        <w:rPr>
          <w:rFonts w:ascii="Times New Roman" w:hAnsi="Times New Roman" w:cs="Times New Roman"/>
          <w:noProof/>
          <w:sz w:val="24"/>
          <w:szCs w:val="24"/>
        </w:rPr>
        <w:t>,</w:t>
      </w:r>
      <w:r w:rsidR="007A525F" w:rsidRPr="00E85A19">
        <w:rPr>
          <w:rFonts w:ascii="Times New Roman" w:hAnsi="Times New Roman" w:cs="Times New Roman"/>
          <w:noProof/>
          <w:sz w:val="24"/>
          <w:szCs w:val="24"/>
        </w:rPr>
        <w:t xml:space="preserve"> or </w:t>
      </w:r>
      <w:r w:rsidR="007119CB" w:rsidRPr="00E85A19">
        <w:rPr>
          <w:rFonts w:ascii="Times New Roman" w:hAnsi="Times New Roman" w:cs="Times New Roman"/>
          <w:noProof/>
          <w:sz w:val="24"/>
          <w:szCs w:val="24"/>
        </w:rPr>
        <w:t xml:space="preserve">the presence of </w:t>
      </w:r>
      <w:r w:rsidR="007A525F" w:rsidRPr="00E85A19">
        <w:rPr>
          <w:rFonts w:ascii="Times New Roman" w:hAnsi="Times New Roman" w:cs="Times New Roman"/>
          <w:noProof/>
          <w:sz w:val="24"/>
          <w:szCs w:val="24"/>
        </w:rPr>
        <w:t>c</w:t>
      </w:r>
      <w:r w:rsidR="00A278E5" w:rsidRPr="00E85A19">
        <w:rPr>
          <w:rFonts w:ascii="Times New Roman" w:hAnsi="Times New Roman" w:cs="Times New Roman"/>
          <w:noProof/>
          <w:sz w:val="24"/>
          <w:szCs w:val="24"/>
        </w:rPr>
        <w:t xml:space="preserve">hemicals of concern </w:t>
      </w:r>
      <w:r w:rsidRPr="00E85A19">
        <w:rPr>
          <w:rFonts w:ascii="Times New Roman" w:hAnsi="Times New Roman" w:cs="Times New Roman"/>
          <w:noProof/>
          <w:sz w:val="24"/>
          <w:szCs w:val="24"/>
        </w:rPr>
        <w:t xml:space="preserve">that </w:t>
      </w:r>
      <w:r w:rsidR="00A278E5" w:rsidRPr="00E85A19">
        <w:rPr>
          <w:rFonts w:ascii="Times New Roman" w:hAnsi="Times New Roman" w:cs="Times New Roman"/>
          <w:noProof/>
          <w:sz w:val="24"/>
          <w:szCs w:val="24"/>
        </w:rPr>
        <w:t xml:space="preserve">hamper </w:t>
      </w:r>
      <w:r w:rsidR="00A13255" w:rsidRPr="00E85A19">
        <w:rPr>
          <w:rFonts w:ascii="Times New Roman" w:hAnsi="Times New Roman" w:cs="Times New Roman"/>
          <w:noProof/>
          <w:sz w:val="24"/>
          <w:szCs w:val="24"/>
        </w:rPr>
        <w:t xml:space="preserve">the </w:t>
      </w:r>
      <w:r w:rsidR="00A278E5" w:rsidRPr="00E85A19">
        <w:rPr>
          <w:rFonts w:ascii="Times New Roman" w:hAnsi="Times New Roman" w:cs="Times New Roman"/>
          <w:noProof/>
          <w:sz w:val="24"/>
          <w:szCs w:val="24"/>
        </w:rPr>
        <w:t xml:space="preserve">recycling </w:t>
      </w:r>
      <w:r w:rsidR="00C54E31" w:rsidRPr="00E85A19">
        <w:rPr>
          <w:rFonts w:ascii="Times New Roman" w:hAnsi="Times New Roman" w:cs="Times New Roman"/>
          <w:noProof/>
          <w:sz w:val="24"/>
          <w:szCs w:val="24"/>
        </w:rPr>
        <w:t>of textile waste, l</w:t>
      </w:r>
      <w:r w:rsidR="00A278E5" w:rsidRPr="00E85A19">
        <w:rPr>
          <w:rFonts w:ascii="Times New Roman" w:hAnsi="Times New Roman" w:cs="Times New Roman"/>
          <w:noProof/>
          <w:sz w:val="24"/>
          <w:szCs w:val="24"/>
        </w:rPr>
        <w:t xml:space="preserve">ess than 1% of </w:t>
      </w:r>
      <w:r w:rsidR="00C54E31" w:rsidRPr="00E85A19">
        <w:rPr>
          <w:rFonts w:ascii="Times New Roman" w:hAnsi="Times New Roman" w:cs="Times New Roman"/>
          <w:noProof/>
          <w:sz w:val="24"/>
          <w:szCs w:val="24"/>
        </w:rPr>
        <w:t xml:space="preserve">which feeds </w:t>
      </w:r>
      <w:r w:rsidR="00A278E5" w:rsidRPr="00E85A19">
        <w:rPr>
          <w:rFonts w:ascii="Times New Roman" w:hAnsi="Times New Roman" w:cs="Times New Roman"/>
          <w:noProof/>
          <w:sz w:val="24"/>
          <w:szCs w:val="24"/>
        </w:rPr>
        <w:t>into new textiles</w:t>
      </w:r>
      <w:r w:rsidR="00A278E5" w:rsidRPr="00E85A19">
        <w:rPr>
          <w:rStyle w:val="FootnoteReference"/>
          <w:rFonts w:ascii="Times New Roman" w:hAnsi="Times New Roman" w:cs="Times New Roman"/>
          <w:noProof/>
          <w:sz w:val="24"/>
          <w:szCs w:val="24"/>
        </w:rPr>
        <w:footnoteReference w:id="16"/>
      </w:r>
      <w:r w:rsidR="00A278E5" w:rsidRPr="00E85A19">
        <w:rPr>
          <w:rFonts w:ascii="Times New Roman" w:hAnsi="Times New Roman" w:cs="Times New Roman"/>
          <w:noProof/>
          <w:sz w:val="24"/>
          <w:szCs w:val="24"/>
        </w:rPr>
        <w:t xml:space="preserve"> globally</w:t>
      </w:r>
      <w:r w:rsidR="00C54E31" w:rsidRPr="00E85A19">
        <w:rPr>
          <w:rFonts w:ascii="Times New Roman" w:hAnsi="Times New Roman" w:cs="Times New Roman"/>
          <w:noProof/>
          <w:sz w:val="24"/>
          <w:szCs w:val="24"/>
        </w:rPr>
        <w:t>.</w:t>
      </w:r>
      <w:r w:rsidR="009C5710" w:rsidRPr="00E85A19">
        <w:rPr>
          <w:rFonts w:ascii="Times New Roman" w:hAnsi="Times New Roman" w:cs="Times New Roman"/>
          <w:noProof/>
          <w:sz w:val="24"/>
          <w:szCs w:val="24"/>
        </w:rPr>
        <w:t xml:space="preserve"> </w:t>
      </w:r>
      <w:r w:rsidR="001A090C" w:rsidRPr="00E85A19">
        <w:rPr>
          <w:rFonts w:ascii="Times New Roman" w:hAnsi="Times New Roman" w:cs="Times New Roman"/>
          <w:noProof/>
          <w:sz w:val="24"/>
          <w:szCs w:val="24"/>
        </w:rPr>
        <w:t>I</w:t>
      </w:r>
      <w:r w:rsidR="0012461C" w:rsidRPr="00E85A19">
        <w:rPr>
          <w:rFonts w:ascii="Times New Roman" w:hAnsi="Times New Roman" w:cs="Times New Roman"/>
          <w:noProof/>
          <w:sz w:val="24"/>
          <w:szCs w:val="24"/>
        </w:rPr>
        <w:t>n factories</w:t>
      </w:r>
      <w:r w:rsidR="001C56F0" w:rsidRPr="00E85A19">
        <w:rPr>
          <w:rFonts w:ascii="Times New Roman" w:hAnsi="Times New Roman" w:cs="Times New Roman"/>
          <w:noProof/>
          <w:sz w:val="24"/>
          <w:szCs w:val="24"/>
        </w:rPr>
        <w:t>,</w:t>
      </w:r>
      <w:r w:rsidR="0012461C" w:rsidRPr="00E85A19">
        <w:rPr>
          <w:rFonts w:ascii="Times New Roman" w:hAnsi="Times New Roman" w:cs="Times New Roman"/>
          <w:noProof/>
          <w:sz w:val="24"/>
          <w:szCs w:val="24"/>
        </w:rPr>
        <w:t xml:space="preserve"> 25-40% of al</w:t>
      </w:r>
      <w:r w:rsidR="001A090C" w:rsidRPr="00E85A19">
        <w:rPr>
          <w:rFonts w:ascii="Times New Roman" w:hAnsi="Times New Roman" w:cs="Times New Roman"/>
          <w:noProof/>
          <w:sz w:val="24"/>
          <w:szCs w:val="24"/>
        </w:rPr>
        <w:t>l</w:t>
      </w:r>
      <w:r w:rsidR="0012461C" w:rsidRPr="00E85A19">
        <w:rPr>
          <w:rFonts w:ascii="Times New Roman" w:hAnsi="Times New Roman" w:cs="Times New Roman"/>
          <w:noProof/>
          <w:sz w:val="24"/>
          <w:szCs w:val="24"/>
        </w:rPr>
        <w:t xml:space="preserve"> fabric used is either leftover or becomes waste</w:t>
      </w:r>
      <w:r w:rsidR="0012461C" w:rsidRPr="00E85A19">
        <w:rPr>
          <w:rStyle w:val="FootnoteReference"/>
          <w:rFonts w:ascii="Times New Roman" w:hAnsi="Times New Roman" w:cs="Times New Roman"/>
          <w:noProof/>
          <w:sz w:val="24"/>
          <w:szCs w:val="24"/>
        </w:rPr>
        <w:footnoteReference w:id="17"/>
      </w:r>
      <w:r w:rsidR="0012461C" w:rsidRPr="00E85A19">
        <w:rPr>
          <w:rFonts w:ascii="Times New Roman" w:hAnsi="Times New Roman" w:cs="Times New Roman"/>
          <w:noProof/>
          <w:sz w:val="24"/>
          <w:szCs w:val="24"/>
        </w:rPr>
        <w:t xml:space="preserve">. </w:t>
      </w:r>
      <w:r w:rsidR="005B2BE1" w:rsidRPr="00E85A19">
        <w:rPr>
          <w:rFonts w:ascii="Times New Roman" w:hAnsi="Times New Roman" w:cs="Times New Roman"/>
          <w:noProof/>
          <w:sz w:val="24"/>
          <w:szCs w:val="24"/>
        </w:rPr>
        <w:t xml:space="preserve">Around </w:t>
      </w:r>
      <w:r w:rsidR="00A278E5" w:rsidRPr="00E85A19">
        <w:rPr>
          <w:rFonts w:ascii="Times New Roman" w:hAnsi="Times New Roman" w:cs="Times New Roman"/>
          <w:noProof/>
          <w:sz w:val="24"/>
          <w:szCs w:val="24"/>
        </w:rPr>
        <w:t>20% of the separately collected used textiles in Europe are downcycled for use as industry wipes or other applications</w:t>
      </w:r>
      <w:r w:rsidR="00A278E5" w:rsidRPr="00E85A19">
        <w:rPr>
          <w:rStyle w:val="FootnoteReference"/>
          <w:rFonts w:ascii="Times New Roman" w:hAnsi="Times New Roman" w:cs="Times New Roman"/>
          <w:noProof/>
          <w:sz w:val="24"/>
          <w:szCs w:val="24"/>
        </w:rPr>
        <w:footnoteReference w:id="18"/>
      </w:r>
      <w:r w:rsidR="00A278E5" w:rsidRPr="00E85A19">
        <w:rPr>
          <w:rFonts w:ascii="Times New Roman" w:hAnsi="Times New Roman" w:cs="Times New Roman"/>
          <w:noProof/>
          <w:sz w:val="24"/>
          <w:szCs w:val="24"/>
        </w:rPr>
        <w:t>, while the rest is lost.</w:t>
      </w:r>
      <w:r w:rsidR="006B1D9C" w:rsidRPr="00E85A19">
        <w:rPr>
          <w:rFonts w:ascii="Times New Roman" w:hAnsi="Times New Roman" w:cs="Times New Roman"/>
          <w:noProof/>
          <w:sz w:val="24"/>
          <w:szCs w:val="24"/>
        </w:rPr>
        <w:t xml:space="preserve"> </w:t>
      </w:r>
    </w:p>
    <w:p w14:paraId="027AFF5B" w14:textId="6F639149" w:rsidR="00337E51" w:rsidRPr="00E85A19" w:rsidRDefault="006B1D9C" w:rsidP="00237124">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While </w:t>
      </w:r>
      <w:r w:rsidR="00F71C9A" w:rsidRPr="00E85A19">
        <w:rPr>
          <w:rFonts w:ascii="Times New Roman" w:hAnsi="Times New Roman" w:cs="Times New Roman"/>
          <w:noProof/>
          <w:sz w:val="24"/>
          <w:szCs w:val="24"/>
        </w:rPr>
        <w:t xml:space="preserve">sorting and </w:t>
      </w:r>
      <w:r w:rsidRPr="00E85A19">
        <w:rPr>
          <w:rFonts w:ascii="Times New Roman" w:hAnsi="Times New Roman" w:cs="Times New Roman"/>
          <w:noProof/>
          <w:sz w:val="24"/>
          <w:szCs w:val="24"/>
        </w:rPr>
        <w:t>advanced recycling</w:t>
      </w:r>
      <w:r w:rsidR="00F71C9A"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technologies need to be further developed, </w:t>
      </w:r>
      <w:r w:rsidR="00F71C9A" w:rsidRPr="00E85A19">
        <w:rPr>
          <w:rFonts w:ascii="Times New Roman" w:hAnsi="Times New Roman" w:cs="Times New Roman"/>
          <w:noProof/>
          <w:sz w:val="24"/>
          <w:szCs w:val="24"/>
        </w:rPr>
        <w:t xml:space="preserve">improving </w:t>
      </w:r>
      <w:r w:rsidRPr="00E85A19">
        <w:rPr>
          <w:rFonts w:ascii="Times New Roman" w:hAnsi="Times New Roman" w:cs="Times New Roman"/>
          <w:noProof/>
          <w:sz w:val="24"/>
          <w:szCs w:val="24"/>
        </w:rPr>
        <w:t xml:space="preserve">product design is the first step to </w:t>
      </w:r>
      <w:r w:rsidR="00F71C9A" w:rsidRPr="00E85A19">
        <w:rPr>
          <w:rFonts w:ascii="Times New Roman" w:hAnsi="Times New Roman" w:cs="Times New Roman"/>
          <w:noProof/>
          <w:sz w:val="24"/>
          <w:szCs w:val="24"/>
        </w:rPr>
        <w:t>address t</w:t>
      </w:r>
      <w:r w:rsidRPr="00E85A19">
        <w:rPr>
          <w:rFonts w:ascii="Times New Roman" w:hAnsi="Times New Roman" w:cs="Times New Roman"/>
          <w:noProof/>
          <w:sz w:val="24"/>
          <w:szCs w:val="24"/>
        </w:rPr>
        <w:t xml:space="preserve">echnical challenges. </w:t>
      </w:r>
      <w:r w:rsidR="00AD4155" w:rsidRPr="00E85A19">
        <w:rPr>
          <w:rFonts w:ascii="Times New Roman" w:hAnsi="Times New Roman" w:cs="Times New Roman"/>
          <w:noProof/>
          <w:sz w:val="24"/>
          <w:szCs w:val="24"/>
        </w:rPr>
        <w:t xml:space="preserve">For instance, </w:t>
      </w:r>
      <w:r w:rsidR="003754A9" w:rsidRPr="00E85A19">
        <w:rPr>
          <w:rFonts w:ascii="Times New Roman" w:hAnsi="Times New Roman" w:cs="Times New Roman"/>
          <w:noProof/>
          <w:sz w:val="24"/>
          <w:szCs w:val="24"/>
        </w:rPr>
        <w:t>fibres</w:t>
      </w:r>
      <w:r w:rsidR="00BD7883" w:rsidRPr="00E85A19">
        <w:rPr>
          <w:rFonts w:ascii="Times New Roman" w:hAnsi="Times New Roman" w:cs="Times New Roman"/>
          <w:noProof/>
          <w:sz w:val="24"/>
          <w:szCs w:val="24"/>
        </w:rPr>
        <w:t xml:space="preserve"> are often blended with </w:t>
      </w:r>
      <w:r w:rsidR="003754A9" w:rsidRPr="00E85A19">
        <w:rPr>
          <w:rFonts w:ascii="Times New Roman" w:hAnsi="Times New Roman" w:cs="Times New Roman"/>
          <w:noProof/>
          <w:sz w:val="24"/>
          <w:szCs w:val="24"/>
        </w:rPr>
        <w:t>others</w:t>
      </w:r>
      <w:r w:rsidR="00BD7883" w:rsidRPr="00E85A19">
        <w:rPr>
          <w:rFonts w:ascii="Times New Roman" w:hAnsi="Times New Roman" w:cs="Times New Roman"/>
          <w:noProof/>
          <w:sz w:val="24"/>
          <w:szCs w:val="24"/>
        </w:rPr>
        <w:t>,</w:t>
      </w:r>
      <w:r w:rsidR="000F54C2" w:rsidRPr="00E85A19">
        <w:rPr>
          <w:rFonts w:ascii="Times New Roman" w:hAnsi="Times New Roman" w:cs="Times New Roman"/>
          <w:noProof/>
          <w:sz w:val="24"/>
          <w:szCs w:val="24"/>
        </w:rPr>
        <w:t xml:space="preserve"> (e.g. polyester with cotton)</w:t>
      </w:r>
      <w:r w:rsidR="00BD7883" w:rsidRPr="00E85A19">
        <w:rPr>
          <w:rFonts w:ascii="Times New Roman" w:hAnsi="Times New Roman" w:cs="Times New Roman"/>
          <w:noProof/>
          <w:sz w:val="24"/>
          <w:szCs w:val="24"/>
        </w:rPr>
        <w:t xml:space="preserve">, which makes recycling more difficult due to </w:t>
      </w:r>
      <w:r w:rsidR="00977CC5" w:rsidRPr="00E85A19">
        <w:rPr>
          <w:rFonts w:ascii="Times New Roman" w:hAnsi="Times New Roman" w:cs="Times New Roman"/>
          <w:noProof/>
          <w:sz w:val="24"/>
          <w:szCs w:val="24"/>
        </w:rPr>
        <w:t xml:space="preserve">low </w:t>
      </w:r>
      <w:r w:rsidR="00BD7883" w:rsidRPr="00E85A19">
        <w:rPr>
          <w:rFonts w:ascii="Times New Roman" w:hAnsi="Times New Roman" w:cs="Times New Roman"/>
          <w:noProof/>
          <w:sz w:val="24"/>
          <w:szCs w:val="24"/>
        </w:rPr>
        <w:t>availability of technologies to separate textile</w:t>
      </w:r>
      <w:r w:rsidR="005F2DB8" w:rsidRPr="00E85A19">
        <w:rPr>
          <w:rFonts w:ascii="Times New Roman" w:hAnsi="Times New Roman" w:cs="Times New Roman"/>
          <w:noProof/>
          <w:sz w:val="24"/>
          <w:szCs w:val="24"/>
        </w:rPr>
        <w:t xml:space="preserve"> waste</w:t>
      </w:r>
      <w:r w:rsidR="00BD7883" w:rsidRPr="00E85A19">
        <w:rPr>
          <w:rFonts w:ascii="Times New Roman" w:hAnsi="Times New Roman" w:cs="Times New Roman"/>
          <w:noProof/>
          <w:sz w:val="24"/>
          <w:szCs w:val="24"/>
        </w:rPr>
        <w:t xml:space="preserve"> by fibre. </w:t>
      </w:r>
      <w:r w:rsidR="00237124" w:rsidRPr="00E85A19">
        <w:rPr>
          <w:rFonts w:ascii="Times New Roman" w:hAnsi="Times New Roman" w:cs="Times New Roman"/>
          <w:noProof/>
          <w:sz w:val="24"/>
          <w:szCs w:val="24"/>
        </w:rPr>
        <w:t>Moreover,</w:t>
      </w:r>
      <w:r w:rsidR="00585212" w:rsidRPr="00E85A19">
        <w:rPr>
          <w:rFonts w:ascii="Times New Roman" w:hAnsi="Times New Roman" w:cs="Times New Roman"/>
          <w:noProof/>
          <w:sz w:val="24"/>
          <w:szCs w:val="24"/>
        </w:rPr>
        <w:t xml:space="preserve"> </w:t>
      </w:r>
      <w:r w:rsidR="00237124" w:rsidRPr="00E85A19">
        <w:rPr>
          <w:rFonts w:ascii="Times New Roman" w:hAnsi="Times New Roman" w:cs="Times New Roman"/>
          <w:noProof/>
          <w:sz w:val="24"/>
          <w:szCs w:val="24"/>
        </w:rPr>
        <w:t>e</w:t>
      </w:r>
      <w:r w:rsidR="00F71C9A" w:rsidRPr="00E85A19">
        <w:rPr>
          <w:rFonts w:ascii="Times New Roman" w:hAnsi="Times New Roman" w:cs="Times New Roman"/>
          <w:noProof/>
          <w:sz w:val="24"/>
          <w:szCs w:val="24"/>
        </w:rPr>
        <w:t>lastane</w:t>
      </w:r>
      <w:r w:rsidR="00D87EC8" w:rsidRPr="00E85A19">
        <w:rPr>
          <w:rFonts w:ascii="Times New Roman" w:hAnsi="Times New Roman" w:cs="Times New Roman"/>
          <w:noProof/>
          <w:sz w:val="24"/>
          <w:szCs w:val="24"/>
        </w:rPr>
        <w:t xml:space="preserve">, often added to increase </w:t>
      </w:r>
      <w:r w:rsidR="001A090C" w:rsidRPr="00E85A19">
        <w:rPr>
          <w:rFonts w:ascii="Times New Roman" w:hAnsi="Times New Roman" w:cs="Times New Roman"/>
          <w:noProof/>
          <w:sz w:val="24"/>
          <w:szCs w:val="24"/>
        </w:rPr>
        <w:t xml:space="preserve">the </w:t>
      </w:r>
      <w:r w:rsidR="00D87EC8" w:rsidRPr="00E85A19">
        <w:rPr>
          <w:rFonts w:ascii="Times New Roman" w:hAnsi="Times New Roman" w:cs="Times New Roman"/>
          <w:noProof/>
          <w:sz w:val="24"/>
          <w:szCs w:val="24"/>
        </w:rPr>
        <w:t>functionalities of fabrics,</w:t>
      </w:r>
      <w:r w:rsidR="00F71C9A" w:rsidRPr="00E85A19">
        <w:rPr>
          <w:rFonts w:ascii="Times New Roman" w:hAnsi="Times New Roman" w:cs="Times New Roman"/>
          <w:noProof/>
          <w:sz w:val="24"/>
          <w:szCs w:val="24"/>
        </w:rPr>
        <w:t xml:space="preserve"> </w:t>
      </w:r>
      <w:r w:rsidR="009D1B33" w:rsidRPr="00E85A19">
        <w:rPr>
          <w:rFonts w:ascii="Times New Roman" w:hAnsi="Times New Roman" w:cs="Times New Roman"/>
          <w:noProof/>
          <w:sz w:val="24"/>
          <w:szCs w:val="24"/>
        </w:rPr>
        <w:t xml:space="preserve">can </w:t>
      </w:r>
      <w:r w:rsidR="00237124" w:rsidRPr="00E85A19">
        <w:rPr>
          <w:rFonts w:ascii="Times New Roman" w:hAnsi="Times New Roman" w:cs="Times New Roman"/>
          <w:noProof/>
          <w:sz w:val="24"/>
          <w:szCs w:val="24"/>
        </w:rPr>
        <w:t xml:space="preserve">act as a contaminant in </w:t>
      </w:r>
      <w:r w:rsidR="001E0727" w:rsidRPr="00E85A19">
        <w:rPr>
          <w:rFonts w:ascii="Times New Roman" w:hAnsi="Times New Roman" w:cs="Times New Roman"/>
          <w:noProof/>
          <w:sz w:val="24"/>
          <w:szCs w:val="24"/>
        </w:rPr>
        <w:t xml:space="preserve">almost </w:t>
      </w:r>
      <w:r w:rsidR="00237124" w:rsidRPr="00E85A19">
        <w:rPr>
          <w:rFonts w:ascii="Times New Roman" w:hAnsi="Times New Roman" w:cs="Times New Roman"/>
          <w:noProof/>
          <w:sz w:val="24"/>
          <w:szCs w:val="24"/>
        </w:rPr>
        <w:t>all textile fibres recycling technologies, impacting the economical feasibility and environmental cost of the recycling process</w:t>
      </w:r>
      <w:r w:rsidR="00B37F4D" w:rsidRPr="00E85A19">
        <w:rPr>
          <w:rFonts w:ascii="Times New Roman" w:hAnsi="Times New Roman" w:cs="Times New Roman"/>
          <w:noProof/>
          <w:sz w:val="24"/>
          <w:szCs w:val="24"/>
        </w:rPr>
        <w:t xml:space="preserve">. </w:t>
      </w:r>
      <w:r w:rsidR="003C2116" w:rsidRPr="00E85A19">
        <w:rPr>
          <w:rFonts w:ascii="Times New Roman" w:hAnsi="Times New Roman" w:cs="Times New Roman"/>
          <w:noProof/>
          <w:sz w:val="24"/>
          <w:szCs w:val="24"/>
        </w:rPr>
        <w:t xml:space="preserve">For thermo-mechanical recycling, </w:t>
      </w:r>
      <w:r w:rsidR="00F71C9A" w:rsidRPr="00E85A19">
        <w:rPr>
          <w:rFonts w:ascii="Times New Roman" w:hAnsi="Times New Roman" w:cs="Times New Roman"/>
          <w:noProof/>
          <w:sz w:val="24"/>
          <w:szCs w:val="24"/>
        </w:rPr>
        <w:t>b</w:t>
      </w:r>
      <w:r w:rsidR="00337E51" w:rsidRPr="00E85A19">
        <w:rPr>
          <w:rFonts w:ascii="Times New Roman" w:hAnsi="Times New Roman" w:cs="Times New Roman"/>
          <w:noProof/>
          <w:sz w:val="24"/>
          <w:szCs w:val="24"/>
        </w:rPr>
        <w:t>lending</w:t>
      </w:r>
      <w:r w:rsidR="006E08C7" w:rsidRPr="00E85A19">
        <w:rPr>
          <w:rFonts w:ascii="Times New Roman" w:hAnsi="Times New Roman" w:cs="Times New Roman"/>
          <w:noProof/>
          <w:sz w:val="24"/>
          <w:szCs w:val="24"/>
        </w:rPr>
        <w:t xml:space="preserve"> of</w:t>
      </w:r>
      <w:r w:rsidR="00337E51" w:rsidRPr="00E85A19">
        <w:rPr>
          <w:rFonts w:ascii="Times New Roman" w:hAnsi="Times New Roman" w:cs="Times New Roman"/>
          <w:noProof/>
          <w:sz w:val="24"/>
          <w:szCs w:val="24"/>
        </w:rPr>
        <w:t xml:space="preserve"> different types of polyester can </w:t>
      </w:r>
      <w:r w:rsidR="00AD4155" w:rsidRPr="00E85A19">
        <w:rPr>
          <w:rFonts w:ascii="Times New Roman" w:hAnsi="Times New Roman" w:cs="Times New Roman"/>
          <w:noProof/>
          <w:sz w:val="24"/>
          <w:szCs w:val="24"/>
        </w:rPr>
        <w:t xml:space="preserve">also </w:t>
      </w:r>
      <w:r w:rsidR="00337E51" w:rsidRPr="00E85A19">
        <w:rPr>
          <w:rFonts w:ascii="Times New Roman" w:hAnsi="Times New Roman" w:cs="Times New Roman"/>
          <w:noProof/>
          <w:sz w:val="24"/>
          <w:szCs w:val="24"/>
        </w:rPr>
        <w:t>adversely affect the processing</w:t>
      </w:r>
      <w:r w:rsidR="006E08C7" w:rsidRPr="00E85A19">
        <w:rPr>
          <w:rFonts w:ascii="Times New Roman" w:hAnsi="Times New Roman" w:cs="Times New Roman"/>
          <w:noProof/>
          <w:sz w:val="24"/>
          <w:szCs w:val="24"/>
        </w:rPr>
        <w:t xml:space="preserve"> of textile waste</w:t>
      </w:r>
      <w:r w:rsidR="00337E51" w:rsidRPr="00E85A19">
        <w:rPr>
          <w:rFonts w:ascii="Times New Roman" w:hAnsi="Times New Roman" w:cs="Times New Roman"/>
          <w:noProof/>
          <w:sz w:val="24"/>
          <w:szCs w:val="24"/>
        </w:rPr>
        <w:t xml:space="preserve"> and the quality of the</w:t>
      </w:r>
      <w:r w:rsidR="006E08C7" w:rsidRPr="00E85A19">
        <w:rPr>
          <w:rFonts w:ascii="Times New Roman" w:hAnsi="Times New Roman" w:cs="Times New Roman"/>
          <w:noProof/>
          <w:sz w:val="24"/>
          <w:szCs w:val="24"/>
        </w:rPr>
        <w:t xml:space="preserve"> recycling</w:t>
      </w:r>
      <w:r w:rsidR="00337E51" w:rsidRPr="00E85A19">
        <w:rPr>
          <w:rFonts w:ascii="Times New Roman" w:hAnsi="Times New Roman" w:cs="Times New Roman"/>
          <w:noProof/>
          <w:sz w:val="24"/>
          <w:szCs w:val="24"/>
        </w:rPr>
        <w:t xml:space="preserve"> output</w:t>
      </w:r>
      <w:r w:rsidR="00E1250B" w:rsidRPr="00E85A19">
        <w:rPr>
          <w:rStyle w:val="FootnoteReference"/>
          <w:rFonts w:ascii="Times New Roman" w:hAnsi="Times New Roman" w:cs="Times New Roman"/>
          <w:noProof/>
          <w:sz w:val="24"/>
          <w:szCs w:val="24"/>
        </w:rPr>
        <w:footnoteReference w:id="19"/>
      </w:r>
      <w:r w:rsidR="001C56F0" w:rsidRPr="00E85A19">
        <w:rPr>
          <w:rFonts w:ascii="Times New Roman" w:hAnsi="Times New Roman" w:cs="Times New Roman"/>
          <w:noProof/>
          <w:sz w:val="24"/>
          <w:szCs w:val="24"/>
        </w:rPr>
        <w:t>.</w:t>
      </w:r>
    </w:p>
    <w:p w14:paraId="5B800EA5" w14:textId="04343B6A" w:rsidR="009C5710"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Voluntary </w:t>
      </w:r>
      <w:r w:rsidR="001A090C" w:rsidRPr="00E85A19">
        <w:rPr>
          <w:rFonts w:ascii="Times New Roman" w:hAnsi="Times New Roman" w:cs="Times New Roman"/>
          <w:noProof/>
          <w:sz w:val="24"/>
          <w:szCs w:val="24"/>
        </w:rPr>
        <w:t xml:space="preserve">schemes </w:t>
      </w:r>
      <w:r w:rsidRPr="00E85A19">
        <w:rPr>
          <w:rFonts w:ascii="Times New Roman" w:hAnsi="Times New Roman" w:cs="Times New Roman"/>
          <w:noProof/>
          <w:sz w:val="24"/>
          <w:szCs w:val="24"/>
        </w:rPr>
        <w:t>developed by the Commission</w:t>
      </w:r>
      <w:r w:rsidR="00423D9A" w:rsidRPr="00E85A19">
        <w:rPr>
          <w:rFonts w:ascii="Times New Roman" w:hAnsi="Times New Roman" w:cs="Times New Roman"/>
          <w:noProof/>
          <w:sz w:val="24"/>
          <w:szCs w:val="24"/>
        </w:rPr>
        <w:t xml:space="preserve">, such as the </w:t>
      </w:r>
      <w:r w:rsidR="00423D9A" w:rsidRPr="00E85A19">
        <w:rPr>
          <w:rFonts w:ascii="Times New Roman" w:hAnsi="Times New Roman" w:cs="Times New Roman"/>
          <w:b/>
          <w:noProof/>
          <w:sz w:val="24"/>
          <w:szCs w:val="24"/>
        </w:rPr>
        <w:t>EU</w:t>
      </w:r>
      <w:r w:rsidR="0056142D" w:rsidRPr="00E85A19">
        <w:rPr>
          <w:rFonts w:ascii="Times New Roman" w:hAnsi="Times New Roman" w:cs="Times New Roman"/>
          <w:b/>
          <w:noProof/>
          <w:sz w:val="24"/>
          <w:szCs w:val="24"/>
        </w:rPr>
        <w:t xml:space="preserve"> Ecolabel</w:t>
      </w:r>
      <w:r w:rsidR="00423D9A" w:rsidRPr="00E85A19">
        <w:rPr>
          <w:rFonts w:ascii="Times New Roman" w:hAnsi="Times New Roman" w:cs="Times New Roman"/>
          <w:b/>
          <w:noProof/>
          <w:sz w:val="24"/>
          <w:szCs w:val="24"/>
        </w:rPr>
        <w:t xml:space="preserve"> </w:t>
      </w:r>
      <w:r w:rsidR="00B23CAC" w:rsidRPr="00E85A19">
        <w:rPr>
          <w:rFonts w:ascii="Times New Roman" w:hAnsi="Times New Roman" w:cs="Times New Roman"/>
          <w:b/>
          <w:noProof/>
          <w:sz w:val="24"/>
          <w:szCs w:val="24"/>
        </w:rPr>
        <w:t>criteria for Textile Products</w:t>
      </w:r>
      <w:r w:rsidR="00B23CAC" w:rsidRPr="00E85A19">
        <w:rPr>
          <w:rStyle w:val="FootnoteReference"/>
          <w:rFonts w:ascii="Times New Roman" w:hAnsi="Times New Roman" w:cs="Times New Roman"/>
          <w:noProof/>
          <w:sz w:val="24"/>
          <w:szCs w:val="24"/>
        </w:rPr>
        <w:footnoteReference w:id="20"/>
      </w:r>
      <w:r w:rsidR="00B23CAC" w:rsidRPr="00E85A19">
        <w:rPr>
          <w:rFonts w:ascii="Times New Roman" w:hAnsi="Times New Roman" w:cs="Times New Roman"/>
          <w:noProof/>
          <w:sz w:val="24"/>
          <w:szCs w:val="24"/>
        </w:rPr>
        <w:t xml:space="preserve"> and the </w:t>
      </w:r>
      <w:r w:rsidR="00B23CAC" w:rsidRPr="00E85A19">
        <w:rPr>
          <w:rFonts w:ascii="Times New Roman" w:hAnsi="Times New Roman" w:cs="Times New Roman"/>
          <w:b/>
          <w:noProof/>
          <w:sz w:val="24"/>
          <w:szCs w:val="24"/>
        </w:rPr>
        <w:t>EU GPP criteria for textiles products and services</w:t>
      </w:r>
      <w:r w:rsidR="00B23CAC" w:rsidRPr="00E85A19">
        <w:rPr>
          <w:rStyle w:val="FootnoteReference"/>
          <w:rFonts w:ascii="Times New Roman" w:hAnsi="Times New Roman" w:cs="Times New Roman"/>
          <w:noProof/>
          <w:sz w:val="24"/>
          <w:szCs w:val="24"/>
        </w:rPr>
        <w:footnoteReference w:id="21"/>
      </w:r>
      <w:r w:rsidR="00B23CAC" w:rsidRPr="00E85A19">
        <w:rPr>
          <w:rFonts w:ascii="Times New Roman" w:hAnsi="Times New Roman" w:cs="Times New Roman"/>
          <w:noProof/>
          <w:sz w:val="24"/>
          <w:szCs w:val="24"/>
        </w:rPr>
        <w:t xml:space="preserve">, already include requirements related to environmental aspects of textiles products. They encompass, for example, </w:t>
      </w:r>
      <w:r w:rsidR="005B4CF5" w:rsidRPr="00E85A19">
        <w:rPr>
          <w:rFonts w:ascii="Times New Roman" w:hAnsi="Times New Roman" w:cs="Times New Roman"/>
          <w:noProof/>
          <w:sz w:val="24"/>
          <w:szCs w:val="24"/>
        </w:rPr>
        <w:t xml:space="preserve">detailed criteria </w:t>
      </w:r>
      <w:r w:rsidR="008D7437" w:rsidRPr="00E85A19">
        <w:rPr>
          <w:rFonts w:ascii="Times New Roman" w:hAnsi="Times New Roman" w:cs="Times New Roman"/>
          <w:noProof/>
          <w:sz w:val="24"/>
          <w:szCs w:val="24"/>
        </w:rPr>
        <w:t>for</w:t>
      </w:r>
      <w:r w:rsidR="001A090C" w:rsidRPr="00E85A19">
        <w:rPr>
          <w:rFonts w:ascii="Times New Roman" w:hAnsi="Times New Roman" w:cs="Times New Roman"/>
          <w:noProof/>
          <w:sz w:val="24"/>
          <w:szCs w:val="24"/>
        </w:rPr>
        <w:t xml:space="preserve"> </w:t>
      </w:r>
      <w:r w:rsidR="005B4CF5" w:rsidRPr="00E85A19">
        <w:rPr>
          <w:rFonts w:ascii="Times New Roman" w:hAnsi="Times New Roman" w:cs="Times New Roman"/>
          <w:noProof/>
          <w:sz w:val="24"/>
          <w:szCs w:val="24"/>
        </w:rPr>
        <w:t xml:space="preserve">good quality and durable products, restrictions of hazardous chemicals, as well as </w:t>
      </w:r>
      <w:r w:rsidR="00B23CAC" w:rsidRPr="00E85A19">
        <w:rPr>
          <w:rFonts w:ascii="Times New Roman" w:hAnsi="Times New Roman" w:cs="Times New Roman"/>
          <w:noProof/>
          <w:sz w:val="24"/>
          <w:szCs w:val="24"/>
        </w:rPr>
        <w:t>requirements on environmentally sustainable sourcing of textile fibres</w:t>
      </w:r>
      <w:r w:rsidRPr="00E85A19">
        <w:rPr>
          <w:rFonts w:ascii="Times New Roman" w:hAnsi="Times New Roman" w:cs="Times New Roman"/>
          <w:noProof/>
          <w:sz w:val="24"/>
          <w:szCs w:val="24"/>
        </w:rPr>
        <w:t xml:space="preserve">. </w:t>
      </w:r>
      <w:r w:rsidR="00FC5D01" w:rsidRPr="00E85A19">
        <w:rPr>
          <w:rFonts w:ascii="Times New Roman" w:hAnsi="Times New Roman" w:cs="Times New Roman"/>
          <w:noProof/>
          <w:sz w:val="24"/>
          <w:szCs w:val="24"/>
        </w:rPr>
        <w:t>Work on</w:t>
      </w:r>
      <w:r w:rsidR="009C5710" w:rsidRPr="00E85A19">
        <w:rPr>
          <w:rFonts w:ascii="Times New Roman" w:hAnsi="Times New Roman" w:cs="Times New Roman"/>
          <w:noProof/>
          <w:sz w:val="24"/>
          <w:szCs w:val="24"/>
        </w:rPr>
        <w:t xml:space="preserve"> the </w:t>
      </w:r>
      <w:r w:rsidR="009C5710" w:rsidRPr="00E85A19">
        <w:rPr>
          <w:rFonts w:ascii="Times New Roman" w:hAnsi="Times New Roman" w:cs="Times New Roman"/>
          <w:b/>
          <w:noProof/>
          <w:sz w:val="24"/>
          <w:szCs w:val="24"/>
        </w:rPr>
        <w:t>environmental footprint of apparel and footwear products</w:t>
      </w:r>
      <w:r w:rsidR="009C5710" w:rsidRPr="00E85A19">
        <w:rPr>
          <w:rFonts w:ascii="Times New Roman" w:hAnsi="Times New Roman" w:cs="Times New Roman"/>
          <w:noProof/>
          <w:sz w:val="24"/>
          <w:szCs w:val="24"/>
        </w:rPr>
        <w:t xml:space="preserve"> with representatives of the textile industry</w:t>
      </w:r>
      <w:r w:rsidR="00FC5D01" w:rsidRPr="00E85A19">
        <w:rPr>
          <w:rFonts w:ascii="Times New Roman" w:hAnsi="Times New Roman" w:cs="Times New Roman"/>
          <w:noProof/>
          <w:sz w:val="24"/>
          <w:szCs w:val="24"/>
        </w:rPr>
        <w:t xml:space="preserve"> is ongoing</w:t>
      </w:r>
      <w:r w:rsidR="009C5710" w:rsidRPr="00E85A19">
        <w:rPr>
          <w:rFonts w:ascii="Times New Roman" w:hAnsi="Times New Roman" w:cs="Times New Roman"/>
          <w:noProof/>
          <w:sz w:val="24"/>
          <w:szCs w:val="24"/>
        </w:rPr>
        <w:t xml:space="preserve"> and due for completion by 202</w:t>
      </w:r>
      <w:r w:rsidR="00C42C8B" w:rsidRPr="00E85A19">
        <w:rPr>
          <w:rFonts w:ascii="Times New Roman" w:hAnsi="Times New Roman" w:cs="Times New Roman"/>
          <w:noProof/>
          <w:sz w:val="24"/>
          <w:szCs w:val="24"/>
        </w:rPr>
        <w:t>4</w:t>
      </w:r>
      <w:r w:rsidR="009C5710" w:rsidRPr="00E85A19">
        <w:rPr>
          <w:rFonts w:ascii="Times New Roman" w:hAnsi="Times New Roman" w:cs="Times New Roman"/>
          <w:noProof/>
          <w:sz w:val="24"/>
          <w:szCs w:val="24"/>
        </w:rPr>
        <w:t>.</w:t>
      </w:r>
      <w:r w:rsidR="00A33199" w:rsidRPr="00E85A19">
        <w:rPr>
          <w:rFonts w:ascii="Times New Roman" w:hAnsi="Times New Roman" w:cs="Times New Roman"/>
          <w:noProof/>
          <w:sz w:val="24"/>
          <w:szCs w:val="24"/>
        </w:rPr>
        <w:t xml:space="preserve"> </w:t>
      </w:r>
    </w:p>
    <w:p w14:paraId="0467A81A" w14:textId="0D08B1FC" w:rsidR="00A278E5"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Building on this knowledge, </w:t>
      </w:r>
      <w:r w:rsidR="00A14C38" w:rsidRPr="00E85A19">
        <w:rPr>
          <w:rFonts w:ascii="Times New Roman" w:hAnsi="Times New Roman" w:cs="Times New Roman"/>
          <w:noProof/>
          <w:sz w:val="24"/>
          <w:szCs w:val="24"/>
        </w:rPr>
        <w:t xml:space="preserve">under the </w:t>
      </w:r>
      <w:r w:rsidR="00A14C38" w:rsidRPr="00E85A19">
        <w:rPr>
          <w:rFonts w:ascii="Times New Roman" w:hAnsi="Times New Roman" w:cs="Times New Roman"/>
          <w:b/>
          <w:noProof/>
          <w:sz w:val="24"/>
          <w:szCs w:val="24"/>
        </w:rPr>
        <w:t>Ecodesign for Sustainable Products</w:t>
      </w:r>
      <w:r w:rsidR="00BA162C" w:rsidRPr="00BA162C">
        <w:rPr>
          <w:rFonts w:ascii="Times New Roman" w:hAnsi="Times New Roman" w:cs="Times New Roman"/>
          <w:b/>
          <w:noProof/>
          <w:sz w:val="24"/>
          <w:szCs w:val="24"/>
        </w:rPr>
        <w:t xml:space="preserve"> </w:t>
      </w:r>
      <w:r w:rsidR="00BA162C" w:rsidRPr="00E85A19">
        <w:rPr>
          <w:rFonts w:ascii="Times New Roman" w:hAnsi="Times New Roman" w:cs="Times New Roman"/>
          <w:b/>
          <w:noProof/>
          <w:sz w:val="24"/>
          <w:szCs w:val="24"/>
        </w:rPr>
        <w:t>Regulation</w:t>
      </w:r>
      <w:r w:rsidR="00A14C38" w:rsidRPr="00E85A19">
        <w:rPr>
          <w:rStyle w:val="FootnoteReference"/>
          <w:rFonts w:ascii="Times New Roman" w:hAnsi="Times New Roman" w:cs="Times New Roman"/>
          <w:noProof/>
          <w:sz w:val="24"/>
          <w:szCs w:val="24"/>
        </w:rPr>
        <w:footnoteReference w:id="22"/>
      </w:r>
      <w:r w:rsidR="00C42C8B" w:rsidRPr="00E85A19">
        <w:rPr>
          <w:rFonts w:ascii="Times New Roman" w:hAnsi="Times New Roman" w:cs="Times New Roman"/>
          <w:noProof/>
          <w:sz w:val="24"/>
          <w:szCs w:val="24"/>
        </w:rPr>
        <w:t>,</w:t>
      </w:r>
      <w:r w:rsidR="00556273" w:rsidRPr="00E85A19">
        <w:rPr>
          <w:rFonts w:ascii="Times New Roman" w:hAnsi="Times New Roman" w:cs="Times New Roman"/>
          <w:noProof/>
          <w:sz w:val="24"/>
          <w:szCs w:val="24"/>
        </w:rPr>
        <w:t xml:space="preserve"> subject to its approval by the co-legislators</w:t>
      </w:r>
      <w:r w:rsidR="00BA162C">
        <w:rPr>
          <w:rFonts w:ascii="Times New Roman" w:hAnsi="Times New Roman" w:cs="Times New Roman"/>
          <w:noProof/>
          <w:sz w:val="24"/>
          <w:szCs w:val="24"/>
        </w:rPr>
        <w:t xml:space="preserve"> </w:t>
      </w:r>
      <w:r w:rsidR="00BA162C" w:rsidRPr="00BA162C">
        <w:rPr>
          <w:rFonts w:ascii="Times New Roman" w:hAnsi="Times New Roman" w:cs="Times New Roman"/>
          <w:noProof/>
          <w:sz w:val="24"/>
          <w:szCs w:val="24"/>
        </w:rPr>
        <w:t>and a dedicated impact assessment</w:t>
      </w:r>
      <w:r w:rsidR="00556273" w:rsidRPr="00E85A19">
        <w:rPr>
          <w:rFonts w:ascii="Times New Roman" w:hAnsi="Times New Roman" w:cs="Times New Roman"/>
          <w:noProof/>
          <w:sz w:val="24"/>
          <w:szCs w:val="24"/>
        </w:rPr>
        <w:t>,</w:t>
      </w:r>
      <w:r w:rsidR="00A14C38"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the Commission </w:t>
      </w:r>
      <w:r w:rsidR="00F21A55" w:rsidRPr="00E85A19">
        <w:rPr>
          <w:rFonts w:ascii="Times New Roman" w:hAnsi="Times New Roman" w:cs="Times New Roman"/>
          <w:noProof/>
          <w:sz w:val="24"/>
          <w:szCs w:val="24"/>
        </w:rPr>
        <w:t xml:space="preserve">will </w:t>
      </w:r>
      <w:r w:rsidRPr="00E85A19">
        <w:rPr>
          <w:rFonts w:ascii="Times New Roman" w:hAnsi="Times New Roman" w:cs="Times New Roman"/>
          <w:noProof/>
          <w:sz w:val="24"/>
          <w:szCs w:val="24"/>
        </w:rPr>
        <w:t xml:space="preserve">develop </w:t>
      </w:r>
      <w:r w:rsidRPr="00E85A19">
        <w:rPr>
          <w:rFonts w:ascii="Times New Roman" w:hAnsi="Times New Roman" w:cs="Times New Roman"/>
          <w:b/>
          <w:noProof/>
          <w:sz w:val="24"/>
          <w:szCs w:val="24"/>
        </w:rPr>
        <w:t>binding</w:t>
      </w:r>
      <w:r w:rsidR="00A14C38" w:rsidRPr="00E85A19">
        <w:rPr>
          <w:rFonts w:ascii="Times New Roman" w:hAnsi="Times New Roman" w:cs="Times New Roman"/>
          <w:b/>
          <w:noProof/>
          <w:sz w:val="24"/>
          <w:szCs w:val="24"/>
        </w:rPr>
        <w:t xml:space="preserve"> </w:t>
      </w:r>
      <w:r w:rsidR="00A41613" w:rsidRPr="00E85A19">
        <w:rPr>
          <w:rFonts w:ascii="Times New Roman" w:hAnsi="Times New Roman" w:cs="Times New Roman"/>
          <w:b/>
          <w:noProof/>
          <w:sz w:val="24"/>
          <w:szCs w:val="24"/>
        </w:rPr>
        <w:t xml:space="preserve">product-specific </w:t>
      </w:r>
      <w:r w:rsidR="00A14C38" w:rsidRPr="00E85A19">
        <w:rPr>
          <w:rFonts w:ascii="Times New Roman" w:hAnsi="Times New Roman" w:cs="Times New Roman"/>
          <w:b/>
          <w:noProof/>
          <w:sz w:val="24"/>
          <w:szCs w:val="24"/>
        </w:rPr>
        <w:t xml:space="preserve">ecodesign </w:t>
      </w:r>
      <w:r w:rsidRPr="00E85A19">
        <w:rPr>
          <w:rFonts w:ascii="Times New Roman" w:hAnsi="Times New Roman" w:cs="Times New Roman"/>
          <w:b/>
          <w:noProof/>
          <w:sz w:val="24"/>
          <w:szCs w:val="24"/>
        </w:rPr>
        <w:t xml:space="preserve">requirements </w:t>
      </w:r>
      <w:r w:rsidRPr="00E85A19">
        <w:rPr>
          <w:rFonts w:ascii="Times New Roman" w:hAnsi="Times New Roman" w:cs="Times New Roman"/>
          <w:noProof/>
          <w:sz w:val="24"/>
          <w:szCs w:val="24"/>
        </w:rPr>
        <w:t xml:space="preserve">to increase textiles’ </w:t>
      </w:r>
      <w:r w:rsidR="00A41613" w:rsidRPr="00E85A19">
        <w:rPr>
          <w:rFonts w:ascii="Times New Roman" w:hAnsi="Times New Roman" w:cs="Times New Roman"/>
          <w:noProof/>
          <w:sz w:val="24"/>
          <w:szCs w:val="24"/>
        </w:rPr>
        <w:t xml:space="preserve">performance in terms of </w:t>
      </w:r>
      <w:r w:rsidRPr="00E85A19">
        <w:rPr>
          <w:rFonts w:ascii="Times New Roman" w:hAnsi="Times New Roman" w:cs="Times New Roman"/>
          <w:noProof/>
          <w:sz w:val="24"/>
          <w:szCs w:val="24"/>
        </w:rPr>
        <w:t>durability, reusability, reparability</w:t>
      </w:r>
      <w:r w:rsidR="00A14C38" w:rsidRPr="00E85A19">
        <w:rPr>
          <w:rFonts w:ascii="Times New Roman" w:hAnsi="Times New Roman"/>
          <w:noProof/>
          <w:sz w:val="24"/>
        </w:rPr>
        <w:t xml:space="preserve">, </w:t>
      </w:r>
      <w:r w:rsidR="00A14C38" w:rsidRPr="00E85A19">
        <w:rPr>
          <w:rFonts w:ascii="Times New Roman" w:hAnsi="Times New Roman" w:cs="Times New Roman"/>
          <w:noProof/>
          <w:sz w:val="24"/>
          <w:szCs w:val="24"/>
        </w:rPr>
        <w:t>fibre-to-fibre</w:t>
      </w:r>
      <w:r w:rsidRPr="00E85A19">
        <w:rPr>
          <w:rFonts w:ascii="Times New Roman" w:hAnsi="Times New Roman" w:cs="Times New Roman"/>
          <w:noProof/>
          <w:sz w:val="24"/>
          <w:szCs w:val="24"/>
        </w:rPr>
        <w:t xml:space="preserve"> recyclability</w:t>
      </w:r>
      <w:r w:rsidR="00F0702A" w:rsidRPr="00E85A19">
        <w:rPr>
          <w:rFonts w:ascii="Times New Roman" w:hAnsi="Times New Roman" w:cs="Times New Roman"/>
          <w:noProof/>
          <w:sz w:val="24"/>
          <w:szCs w:val="24"/>
        </w:rPr>
        <w:t xml:space="preserve"> and </w:t>
      </w:r>
      <w:r w:rsidR="00E105A9" w:rsidRPr="00E85A19">
        <w:rPr>
          <w:rFonts w:ascii="Times New Roman" w:hAnsi="Times New Roman" w:cs="Times New Roman"/>
          <w:noProof/>
          <w:sz w:val="24"/>
          <w:szCs w:val="24"/>
        </w:rPr>
        <w:t xml:space="preserve">mandatory </w:t>
      </w:r>
      <w:r w:rsidR="00F0702A" w:rsidRPr="00E85A19">
        <w:rPr>
          <w:rFonts w:ascii="Times New Roman" w:hAnsi="Times New Roman" w:cs="Times New Roman"/>
          <w:noProof/>
          <w:sz w:val="24"/>
          <w:szCs w:val="24"/>
        </w:rPr>
        <w:t>recycled fibre content</w:t>
      </w:r>
      <w:r w:rsidR="003A58B3" w:rsidRPr="00E85A19">
        <w:rPr>
          <w:rFonts w:ascii="Times New Roman" w:hAnsi="Times New Roman" w:cs="Times New Roman"/>
          <w:noProof/>
          <w:sz w:val="24"/>
          <w:szCs w:val="24"/>
        </w:rPr>
        <w:t>,</w:t>
      </w:r>
      <w:r w:rsidR="00A14C38" w:rsidRPr="00E85A19">
        <w:rPr>
          <w:rFonts w:ascii="Times New Roman" w:hAnsi="Times New Roman" w:cs="Times New Roman"/>
          <w:noProof/>
          <w:sz w:val="24"/>
          <w:szCs w:val="24"/>
        </w:rPr>
        <w:t xml:space="preserve"> to minimise and</w:t>
      </w:r>
      <w:r w:rsidR="00F0702A" w:rsidRPr="00E85A19">
        <w:rPr>
          <w:rStyle w:val="FootnoteReference"/>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track the presence of substances of concern </w:t>
      </w:r>
      <w:r w:rsidR="001F4B9F" w:rsidRPr="00E85A19">
        <w:rPr>
          <w:rFonts w:ascii="Times New Roman" w:hAnsi="Times New Roman" w:cs="Times New Roman"/>
          <w:noProof/>
          <w:sz w:val="24"/>
          <w:szCs w:val="24"/>
        </w:rPr>
        <w:t xml:space="preserve">and </w:t>
      </w:r>
      <w:r w:rsidR="00A14C38" w:rsidRPr="00E85A19">
        <w:rPr>
          <w:rFonts w:ascii="Times New Roman" w:hAnsi="Times New Roman" w:cs="Times New Roman"/>
          <w:noProof/>
          <w:sz w:val="24"/>
          <w:szCs w:val="24"/>
        </w:rPr>
        <w:t xml:space="preserve">to </w:t>
      </w:r>
      <w:r w:rsidR="001F4B9F" w:rsidRPr="00E85A19">
        <w:rPr>
          <w:rFonts w:ascii="Times New Roman" w:hAnsi="Times New Roman" w:cs="Times New Roman"/>
          <w:noProof/>
          <w:sz w:val="24"/>
          <w:szCs w:val="24"/>
        </w:rPr>
        <w:t>reduce</w:t>
      </w:r>
      <w:r w:rsidR="001A090C" w:rsidRPr="00E85A19">
        <w:rPr>
          <w:rFonts w:ascii="Times New Roman" w:hAnsi="Times New Roman" w:cs="Times New Roman"/>
          <w:noProof/>
          <w:sz w:val="24"/>
          <w:szCs w:val="24"/>
        </w:rPr>
        <w:t xml:space="preserve"> the</w:t>
      </w:r>
      <w:r w:rsidR="001F4B9F" w:rsidRPr="00E85A19">
        <w:rPr>
          <w:rFonts w:ascii="Times New Roman" w:hAnsi="Times New Roman" w:cs="Times New Roman"/>
          <w:noProof/>
          <w:sz w:val="24"/>
          <w:szCs w:val="24"/>
        </w:rPr>
        <w:t xml:space="preserve"> </w:t>
      </w:r>
      <w:r w:rsidR="00337E51" w:rsidRPr="00E85A19">
        <w:rPr>
          <w:rFonts w:ascii="Times New Roman" w:hAnsi="Times New Roman" w:cs="Times New Roman"/>
          <w:noProof/>
          <w:sz w:val="24"/>
          <w:szCs w:val="24"/>
        </w:rPr>
        <w:t xml:space="preserve">adverse </w:t>
      </w:r>
      <w:r w:rsidR="001F4B9F" w:rsidRPr="00E85A19">
        <w:rPr>
          <w:rFonts w:ascii="Times New Roman" w:hAnsi="Times New Roman" w:cs="Times New Roman"/>
          <w:noProof/>
          <w:sz w:val="24"/>
          <w:szCs w:val="24"/>
        </w:rPr>
        <w:t>impact</w:t>
      </w:r>
      <w:r w:rsidR="00291A7C" w:rsidRPr="00E85A19">
        <w:rPr>
          <w:rFonts w:ascii="Times New Roman" w:hAnsi="Times New Roman" w:cs="Times New Roman"/>
          <w:noProof/>
          <w:sz w:val="24"/>
          <w:szCs w:val="24"/>
        </w:rPr>
        <w:t>s</w:t>
      </w:r>
      <w:r w:rsidR="001F4B9F" w:rsidRPr="00E85A19">
        <w:rPr>
          <w:rFonts w:ascii="Times New Roman" w:hAnsi="Times New Roman" w:cs="Times New Roman"/>
          <w:noProof/>
          <w:sz w:val="24"/>
          <w:szCs w:val="24"/>
        </w:rPr>
        <w:t xml:space="preserve"> on climate and the environment</w:t>
      </w:r>
      <w:r w:rsidRPr="00E85A19">
        <w:rPr>
          <w:rFonts w:ascii="Times New Roman" w:hAnsi="Times New Roman" w:cs="Times New Roman"/>
          <w:noProof/>
          <w:sz w:val="24"/>
          <w:szCs w:val="24"/>
        </w:rPr>
        <w:t xml:space="preserve">. </w:t>
      </w:r>
      <w:r w:rsidR="001A090C" w:rsidRPr="00E85A19">
        <w:rPr>
          <w:rFonts w:ascii="Times New Roman" w:hAnsi="Times New Roman" w:cs="Times New Roman"/>
          <w:noProof/>
          <w:sz w:val="24"/>
          <w:szCs w:val="24"/>
        </w:rPr>
        <w:t xml:space="preserve">In </w:t>
      </w:r>
      <w:r w:rsidR="00A41613" w:rsidRPr="00E85A19">
        <w:rPr>
          <w:rFonts w:ascii="Times New Roman" w:hAnsi="Times New Roman" w:cs="Times New Roman"/>
          <w:noProof/>
          <w:sz w:val="24"/>
          <w:szCs w:val="24"/>
        </w:rPr>
        <w:t>doing so, specific attention will be paid to the cost-effectiveness and proportionality of measures</w:t>
      </w:r>
      <w:r w:rsidR="003821E3" w:rsidRPr="00E85A19">
        <w:rPr>
          <w:rFonts w:ascii="Times New Roman" w:hAnsi="Times New Roman" w:cs="Times New Roman"/>
          <w:noProof/>
          <w:sz w:val="24"/>
          <w:szCs w:val="24"/>
        </w:rPr>
        <w:t xml:space="preserve">, as well as </w:t>
      </w:r>
      <w:r w:rsidR="00A41613" w:rsidRPr="00E85A19">
        <w:rPr>
          <w:rFonts w:ascii="Times New Roman" w:hAnsi="Times New Roman" w:cs="Times New Roman"/>
          <w:noProof/>
          <w:sz w:val="24"/>
          <w:szCs w:val="24"/>
        </w:rPr>
        <w:t>the affordability of textiles.</w:t>
      </w:r>
      <w:r w:rsidR="009D5664" w:rsidRPr="00E85A19">
        <w:rPr>
          <w:rFonts w:ascii="Times New Roman" w:hAnsi="Times New Roman" w:cs="Times New Roman"/>
          <w:noProof/>
          <w:sz w:val="24"/>
          <w:szCs w:val="24"/>
        </w:rPr>
        <w:t xml:space="preserve"> </w:t>
      </w:r>
      <w:r w:rsidR="00291A7C" w:rsidRPr="00E85A19">
        <w:rPr>
          <w:rFonts w:ascii="Times New Roman" w:hAnsi="Times New Roman" w:cs="Times New Roman"/>
          <w:noProof/>
          <w:sz w:val="24"/>
          <w:szCs w:val="24"/>
        </w:rPr>
        <w:t>A</w:t>
      </w:r>
      <w:r w:rsidR="003A58B3" w:rsidRPr="00E85A19">
        <w:rPr>
          <w:rFonts w:ascii="Times New Roman" w:hAnsi="Times New Roman" w:cs="Times New Roman"/>
          <w:noProof/>
          <w:sz w:val="24"/>
          <w:szCs w:val="24"/>
        </w:rPr>
        <w:t>s part of the</w:t>
      </w:r>
      <w:r w:rsidR="00291A7C" w:rsidRPr="00E85A19">
        <w:rPr>
          <w:rFonts w:ascii="Times New Roman" w:hAnsi="Times New Roman" w:cs="Times New Roman"/>
          <w:noProof/>
          <w:sz w:val="24"/>
          <w:szCs w:val="24"/>
        </w:rPr>
        <w:t xml:space="preserve"> requirements</w:t>
      </w:r>
      <w:r w:rsidR="001B5928">
        <w:rPr>
          <w:rFonts w:ascii="Times New Roman" w:hAnsi="Times New Roman" w:cs="Times New Roman"/>
          <w:noProof/>
          <w:sz w:val="24"/>
          <w:szCs w:val="24"/>
        </w:rPr>
        <w:t xml:space="preserve"> and subject to the impact assessment to define their scope</w:t>
      </w:r>
      <w:r w:rsidR="003A58B3" w:rsidRPr="00E85A19">
        <w:rPr>
          <w:rFonts w:ascii="Times New Roman" w:hAnsi="Times New Roman" w:cs="Times New Roman"/>
          <w:noProof/>
          <w:sz w:val="24"/>
          <w:szCs w:val="24"/>
        </w:rPr>
        <w:t>, the Commission</w:t>
      </w:r>
      <w:r w:rsidR="00556273" w:rsidRPr="00E85A19">
        <w:rPr>
          <w:rFonts w:ascii="Times New Roman" w:hAnsi="Times New Roman" w:cs="Times New Roman"/>
          <w:noProof/>
          <w:sz w:val="24"/>
          <w:szCs w:val="24"/>
        </w:rPr>
        <w:t xml:space="preserve"> will</w:t>
      </w:r>
      <w:r w:rsidR="003A58B3" w:rsidRPr="00E85A19">
        <w:rPr>
          <w:rFonts w:ascii="Times New Roman" w:hAnsi="Times New Roman" w:cs="Times New Roman"/>
          <w:noProof/>
          <w:sz w:val="24"/>
          <w:szCs w:val="24"/>
        </w:rPr>
        <w:t xml:space="preserve"> </w:t>
      </w:r>
      <w:r w:rsidR="00531535" w:rsidRPr="00E85A19">
        <w:rPr>
          <w:rFonts w:ascii="Times New Roman" w:hAnsi="Times New Roman" w:cs="Times New Roman"/>
          <w:noProof/>
          <w:sz w:val="24"/>
          <w:szCs w:val="24"/>
        </w:rPr>
        <w:t>introduce</w:t>
      </w:r>
      <w:r w:rsidR="003A58B3" w:rsidRPr="00E85A19">
        <w:rPr>
          <w:rFonts w:ascii="Times New Roman" w:hAnsi="Times New Roman" w:cs="Times New Roman"/>
          <w:noProof/>
          <w:sz w:val="24"/>
          <w:szCs w:val="24"/>
        </w:rPr>
        <w:t xml:space="preserve"> </w:t>
      </w:r>
      <w:r w:rsidRPr="00E85A19">
        <w:rPr>
          <w:rFonts w:ascii="Times New Roman" w:hAnsi="Times New Roman" w:cs="Times New Roman"/>
          <w:b/>
          <w:noProof/>
          <w:sz w:val="24"/>
          <w:szCs w:val="24"/>
        </w:rPr>
        <w:t xml:space="preserve">mandatory criteria for </w:t>
      </w:r>
      <w:r w:rsidR="003A58B3" w:rsidRPr="00E85A19">
        <w:rPr>
          <w:rFonts w:ascii="Times New Roman" w:hAnsi="Times New Roman" w:cs="Times New Roman"/>
          <w:b/>
          <w:noProof/>
          <w:sz w:val="24"/>
          <w:szCs w:val="24"/>
        </w:rPr>
        <w:t xml:space="preserve">green </w:t>
      </w:r>
      <w:r w:rsidRPr="00E85A19">
        <w:rPr>
          <w:rFonts w:ascii="Times New Roman" w:hAnsi="Times New Roman" w:cs="Times New Roman"/>
          <w:b/>
          <w:noProof/>
          <w:sz w:val="24"/>
          <w:szCs w:val="24"/>
        </w:rPr>
        <w:t xml:space="preserve">public </w:t>
      </w:r>
      <w:r w:rsidR="003A58B3" w:rsidRPr="00E85A19">
        <w:rPr>
          <w:rFonts w:ascii="Times New Roman" w:hAnsi="Times New Roman" w:cs="Times New Roman"/>
          <w:b/>
          <w:noProof/>
          <w:sz w:val="24"/>
          <w:szCs w:val="24"/>
        </w:rPr>
        <w:t>procurement</w:t>
      </w:r>
      <w:r w:rsidR="008E2977" w:rsidRPr="00E85A19">
        <w:rPr>
          <w:rFonts w:ascii="Times New Roman" w:hAnsi="Times New Roman" w:cs="Times New Roman"/>
          <w:noProof/>
          <w:sz w:val="24"/>
          <w:szCs w:val="24"/>
        </w:rPr>
        <w:t xml:space="preserve">, the scope of which will be defined </w:t>
      </w:r>
      <w:r w:rsidR="001A090C" w:rsidRPr="00E85A19">
        <w:rPr>
          <w:rFonts w:ascii="Times New Roman" w:hAnsi="Times New Roman" w:cs="Times New Roman"/>
          <w:noProof/>
          <w:sz w:val="24"/>
          <w:szCs w:val="24"/>
        </w:rPr>
        <w:t xml:space="preserve">following an </w:t>
      </w:r>
      <w:r w:rsidR="008E2977" w:rsidRPr="00E85A19">
        <w:rPr>
          <w:rFonts w:ascii="Times New Roman" w:hAnsi="Times New Roman" w:cs="Times New Roman"/>
          <w:noProof/>
          <w:sz w:val="24"/>
          <w:szCs w:val="24"/>
        </w:rPr>
        <w:t>impact assessment</w:t>
      </w:r>
      <w:r w:rsidR="00950CCB" w:rsidRPr="00E85A19">
        <w:rPr>
          <w:rFonts w:ascii="Times New Roman" w:hAnsi="Times New Roman" w:cs="Times New Roman"/>
          <w:noProof/>
          <w:sz w:val="24"/>
          <w:szCs w:val="24"/>
        </w:rPr>
        <w:t>, as well as requirements regarding Member States’ incentives concerning textile products</w:t>
      </w:r>
      <w:r w:rsidRPr="00E85A19">
        <w:rPr>
          <w:rFonts w:ascii="Times New Roman" w:hAnsi="Times New Roman" w:cs="Times New Roman"/>
          <w:noProof/>
          <w:sz w:val="24"/>
          <w:szCs w:val="24"/>
        </w:rPr>
        <w:t xml:space="preserve">. </w:t>
      </w:r>
      <w:r w:rsidR="003C64E4" w:rsidRPr="00E85A19">
        <w:rPr>
          <w:rFonts w:ascii="Times New Roman" w:hAnsi="Times New Roman" w:cs="Times New Roman"/>
          <w:noProof/>
          <w:sz w:val="24"/>
          <w:szCs w:val="24"/>
        </w:rPr>
        <w:t xml:space="preserve"> </w:t>
      </w:r>
    </w:p>
    <w:p w14:paraId="3D5D1672" w14:textId="21DFD2DD" w:rsidR="00496124" w:rsidRPr="00E85A19" w:rsidRDefault="00496124"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Commission will </w:t>
      </w:r>
      <w:r w:rsidR="001A090C" w:rsidRPr="00E85A19">
        <w:rPr>
          <w:rFonts w:ascii="Times New Roman" w:hAnsi="Times New Roman" w:cs="Times New Roman"/>
          <w:noProof/>
          <w:sz w:val="24"/>
          <w:szCs w:val="24"/>
        </w:rPr>
        <w:t>prioritise</w:t>
      </w:r>
      <w:r w:rsidRPr="00E85A19">
        <w:rPr>
          <w:rFonts w:ascii="Times New Roman" w:hAnsi="Times New Roman" w:cs="Times New Roman"/>
          <w:noProof/>
          <w:sz w:val="24"/>
          <w:szCs w:val="24"/>
        </w:rPr>
        <w:t xml:space="preserve"> product</w:t>
      </w:r>
      <w:r w:rsidR="00E1250B"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with the highest potential and impacts</w:t>
      </w:r>
      <w:r w:rsidR="008C7DD3" w:rsidRPr="00E85A19">
        <w:rPr>
          <w:rFonts w:ascii="Times New Roman" w:hAnsi="Times New Roman" w:cs="Times New Roman"/>
          <w:noProof/>
          <w:sz w:val="24"/>
          <w:szCs w:val="24"/>
        </w:rPr>
        <w:t xml:space="preserve"> in terms of environmental sustainability</w:t>
      </w:r>
      <w:r w:rsidR="009A642C" w:rsidRPr="00E85A19">
        <w:rPr>
          <w:rFonts w:ascii="Times New Roman" w:hAnsi="Times New Roman" w:cs="Times New Roman"/>
          <w:noProof/>
          <w:sz w:val="24"/>
          <w:szCs w:val="24"/>
        </w:rPr>
        <w:t>. The initial assessment of the Commission shows that this should include</w:t>
      </w:r>
      <w:r w:rsidR="009E6DBC" w:rsidRPr="00E85A19">
        <w:rPr>
          <w:rFonts w:ascii="Times New Roman" w:hAnsi="Times New Roman" w:cs="Times New Roman"/>
          <w:noProof/>
          <w:sz w:val="24"/>
          <w:szCs w:val="24"/>
        </w:rPr>
        <w:t xml:space="preserve"> for example</w:t>
      </w:r>
      <w:r w:rsidR="009A642C"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personal and household textiles, carpets and mattresses</w:t>
      </w:r>
      <w:r w:rsidR="009A642C" w:rsidRPr="00E85A19">
        <w:rPr>
          <w:rFonts w:ascii="Times New Roman" w:hAnsi="Times New Roman" w:cs="Times New Roman"/>
          <w:noProof/>
          <w:sz w:val="24"/>
          <w:szCs w:val="24"/>
        </w:rPr>
        <w:t xml:space="preserve">. The final list will be defined on the basis of </w:t>
      </w:r>
      <w:r w:rsidR="001E295D" w:rsidRPr="00E85A19">
        <w:rPr>
          <w:rFonts w:ascii="Times New Roman" w:hAnsi="Times New Roman" w:cs="Times New Roman"/>
          <w:noProof/>
          <w:sz w:val="24"/>
          <w:szCs w:val="24"/>
        </w:rPr>
        <w:t>a consultation for adopting the first work programme under the Ecodesign for Sustainable Products Regulation</w:t>
      </w:r>
      <w:r w:rsidR="005F131F">
        <w:rPr>
          <w:rFonts w:ascii="Times New Roman" w:hAnsi="Times New Roman" w:cs="Times New Roman"/>
          <w:noProof/>
          <w:sz w:val="24"/>
          <w:szCs w:val="24"/>
        </w:rPr>
        <w:t>,</w:t>
      </w:r>
      <w:r w:rsidR="00950CCB" w:rsidRPr="00E85A19">
        <w:rPr>
          <w:rFonts w:ascii="Times New Roman" w:hAnsi="Times New Roman" w:cs="Times New Roman"/>
          <w:noProof/>
          <w:sz w:val="24"/>
          <w:szCs w:val="24"/>
        </w:rPr>
        <w:t xml:space="preserve"> to</w:t>
      </w:r>
      <w:r w:rsidR="001E295D" w:rsidRPr="00E85A19">
        <w:rPr>
          <w:rFonts w:ascii="Times New Roman" w:hAnsi="Times New Roman" w:cs="Times New Roman"/>
          <w:noProof/>
          <w:sz w:val="24"/>
          <w:szCs w:val="24"/>
        </w:rPr>
        <w:t xml:space="preserve"> be launched by the end of 2022.</w:t>
      </w:r>
    </w:p>
    <w:p w14:paraId="3732F712" w14:textId="4A671118" w:rsidR="00ED4814" w:rsidRPr="00E85A19" w:rsidRDefault="00BC645A"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w:t>
      </w:r>
      <w:r w:rsidR="007B46BB" w:rsidRPr="00E85A19">
        <w:rPr>
          <w:rFonts w:ascii="Times New Roman" w:hAnsi="Times New Roman" w:cs="Times New Roman"/>
          <w:noProof/>
          <w:sz w:val="24"/>
          <w:szCs w:val="24"/>
        </w:rPr>
        <w:t xml:space="preserve">he </w:t>
      </w:r>
      <w:r w:rsidR="007B46BB" w:rsidRPr="00E85A19">
        <w:rPr>
          <w:rFonts w:ascii="Times New Roman" w:hAnsi="Times New Roman" w:cs="Times New Roman"/>
          <w:b/>
          <w:noProof/>
          <w:sz w:val="24"/>
          <w:szCs w:val="24"/>
        </w:rPr>
        <w:t>presence of hazardous substances used in textile products</w:t>
      </w:r>
      <w:r w:rsidR="007B46BB" w:rsidRPr="00E85A19">
        <w:rPr>
          <w:rFonts w:ascii="Times New Roman" w:hAnsi="Times New Roman" w:cs="Times New Roman"/>
          <w:noProof/>
          <w:sz w:val="24"/>
          <w:szCs w:val="24"/>
        </w:rPr>
        <w:t xml:space="preserve"> placed on the EU market, around 60 of which are considered as carcinogenic, mutagenic or toxic to reproduction, </w:t>
      </w:r>
      <w:r w:rsidRPr="00E85A19">
        <w:rPr>
          <w:rFonts w:ascii="Times New Roman" w:hAnsi="Times New Roman" w:cs="Times New Roman"/>
          <w:noProof/>
          <w:sz w:val="24"/>
          <w:szCs w:val="24"/>
        </w:rPr>
        <w:t xml:space="preserve">is a source of concern that </w:t>
      </w:r>
      <w:r w:rsidR="00393E6B" w:rsidRPr="00E85A19">
        <w:rPr>
          <w:rFonts w:ascii="Times New Roman" w:hAnsi="Times New Roman" w:cs="Times New Roman"/>
          <w:noProof/>
          <w:sz w:val="24"/>
          <w:szCs w:val="24"/>
        </w:rPr>
        <w:t xml:space="preserve">the Commission </w:t>
      </w:r>
      <w:r w:rsidRPr="00E85A19">
        <w:rPr>
          <w:rFonts w:ascii="Times New Roman" w:hAnsi="Times New Roman" w:cs="Times New Roman"/>
          <w:noProof/>
          <w:sz w:val="24"/>
          <w:szCs w:val="24"/>
        </w:rPr>
        <w:t>is</w:t>
      </w:r>
      <w:r w:rsidR="00393E6B" w:rsidRPr="00E85A19">
        <w:rPr>
          <w:rFonts w:ascii="Times New Roman" w:hAnsi="Times New Roman" w:cs="Times New Roman"/>
          <w:noProof/>
          <w:sz w:val="24"/>
          <w:szCs w:val="24"/>
        </w:rPr>
        <w:t xml:space="preserve"> addressing under REACH</w:t>
      </w:r>
      <w:r w:rsidR="00393E6B" w:rsidRPr="00E85A19">
        <w:rPr>
          <w:rStyle w:val="FootnoteReference"/>
          <w:rFonts w:ascii="Times New Roman" w:hAnsi="Times New Roman" w:cs="Times New Roman"/>
          <w:noProof/>
          <w:sz w:val="24"/>
          <w:szCs w:val="24"/>
        </w:rPr>
        <w:footnoteReference w:id="23"/>
      </w:r>
      <w:r w:rsidR="00393E6B" w:rsidRPr="00E85A19">
        <w:rPr>
          <w:rFonts w:ascii="Times New Roman" w:hAnsi="Times New Roman" w:cs="Times New Roman"/>
          <w:noProof/>
          <w:sz w:val="24"/>
          <w:szCs w:val="24"/>
        </w:rPr>
        <w:t xml:space="preserve">. </w:t>
      </w:r>
      <w:r w:rsidR="00393E6B" w:rsidRPr="00E85A19">
        <w:rPr>
          <w:rFonts w:ascii="Times New Roman" w:hAnsi="Times New Roman"/>
          <w:noProof/>
          <w:sz w:val="24"/>
          <w:szCs w:val="24"/>
        </w:rPr>
        <w:t xml:space="preserve">Furthermore, by developing </w:t>
      </w:r>
      <w:r w:rsidR="00393E6B" w:rsidRPr="00E85A19">
        <w:rPr>
          <w:rFonts w:ascii="Times New Roman" w:hAnsi="Times New Roman"/>
          <w:b/>
          <w:noProof/>
          <w:sz w:val="24"/>
          <w:szCs w:val="24"/>
        </w:rPr>
        <w:t>criteria for safe and sustainable by design chemicals and materials</w:t>
      </w:r>
      <w:r w:rsidR="00393E6B" w:rsidRPr="00E85A19">
        <w:rPr>
          <w:rFonts w:ascii="Times New Roman" w:hAnsi="Times New Roman"/>
          <w:noProof/>
          <w:sz w:val="24"/>
          <w:szCs w:val="24"/>
        </w:rPr>
        <w:t xml:space="preserve">, the Commission will </w:t>
      </w:r>
      <w:r w:rsidR="00AD71B6" w:rsidRPr="00E85A19">
        <w:rPr>
          <w:rFonts w:ascii="Times New Roman" w:hAnsi="Times New Roman"/>
          <w:noProof/>
          <w:sz w:val="24"/>
          <w:szCs w:val="24"/>
        </w:rPr>
        <w:t xml:space="preserve">support industry to </w:t>
      </w:r>
      <w:r w:rsidR="00AD71B6" w:rsidRPr="00E85A19">
        <w:rPr>
          <w:rFonts w:ascii="Times New Roman" w:hAnsi="Times New Roman"/>
          <w:b/>
          <w:bCs/>
          <w:noProof/>
          <w:sz w:val="24"/>
          <w:szCs w:val="24"/>
        </w:rPr>
        <w:t xml:space="preserve">substitute as much as possible and otherwise minimise the substances of concern </w:t>
      </w:r>
      <w:r w:rsidR="005F131F">
        <w:rPr>
          <w:rFonts w:ascii="Times New Roman" w:hAnsi="Times New Roman"/>
          <w:b/>
          <w:bCs/>
          <w:noProof/>
          <w:sz w:val="24"/>
          <w:szCs w:val="24"/>
        </w:rPr>
        <w:t>in</w:t>
      </w:r>
      <w:r w:rsidR="005F131F" w:rsidRPr="00E85A19">
        <w:rPr>
          <w:rFonts w:ascii="Times New Roman" w:hAnsi="Times New Roman"/>
          <w:b/>
          <w:bCs/>
          <w:noProof/>
          <w:sz w:val="24"/>
          <w:szCs w:val="24"/>
        </w:rPr>
        <w:t xml:space="preserve"> </w:t>
      </w:r>
      <w:r w:rsidR="00AD71B6" w:rsidRPr="00E85A19">
        <w:rPr>
          <w:rFonts w:ascii="Times New Roman" w:hAnsi="Times New Roman"/>
          <w:b/>
          <w:bCs/>
          <w:noProof/>
          <w:sz w:val="24"/>
          <w:szCs w:val="24"/>
        </w:rPr>
        <w:t xml:space="preserve">textile products </w:t>
      </w:r>
      <w:r w:rsidR="00AD71B6" w:rsidRPr="00E85A19">
        <w:rPr>
          <w:rFonts w:ascii="Times New Roman" w:hAnsi="Times New Roman"/>
          <w:noProof/>
          <w:sz w:val="24"/>
          <w:szCs w:val="24"/>
        </w:rPr>
        <w:t>placed on the EU market</w:t>
      </w:r>
      <w:r w:rsidR="007B46BB" w:rsidRPr="00E85A19">
        <w:rPr>
          <w:rFonts w:ascii="Times New Roman" w:hAnsi="Times New Roman"/>
          <w:noProof/>
          <w:sz w:val="24"/>
          <w:szCs w:val="24"/>
        </w:rPr>
        <w:t>,</w:t>
      </w:r>
      <w:r w:rsidR="00AD71B6" w:rsidRPr="00E85A19">
        <w:rPr>
          <w:rFonts w:ascii="Times New Roman" w:hAnsi="Times New Roman"/>
          <w:noProof/>
          <w:sz w:val="24"/>
          <w:szCs w:val="24"/>
        </w:rPr>
        <w:t xml:space="preserve"> </w:t>
      </w:r>
      <w:r w:rsidR="00D45D56" w:rsidRPr="00E85A19">
        <w:rPr>
          <w:rFonts w:ascii="Times New Roman" w:hAnsi="Times New Roman" w:cs="Times New Roman"/>
          <w:noProof/>
          <w:sz w:val="24"/>
          <w:szCs w:val="24"/>
        </w:rPr>
        <w:t xml:space="preserve">as announced in </w:t>
      </w:r>
      <w:r w:rsidR="00A278E5" w:rsidRPr="00E85A19">
        <w:rPr>
          <w:rFonts w:ascii="Times New Roman" w:hAnsi="Times New Roman" w:cs="Times New Roman"/>
          <w:noProof/>
          <w:sz w:val="24"/>
          <w:szCs w:val="24"/>
        </w:rPr>
        <w:t>the Chemicals Strategy for Sustainability</w:t>
      </w:r>
      <w:r w:rsidR="00A278E5" w:rsidRPr="00E85A19">
        <w:rPr>
          <w:rStyle w:val="FootnoteReference"/>
          <w:rFonts w:ascii="Times New Roman" w:hAnsi="Times New Roman" w:cs="Times New Roman"/>
          <w:noProof/>
          <w:sz w:val="24"/>
          <w:szCs w:val="24"/>
        </w:rPr>
        <w:footnoteReference w:id="24"/>
      </w:r>
      <w:r w:rsidR="00A278E5" w:rsidRPr="00E85A19">
        <w:rPr>
          <w:rFonts w:ascii="Times New Roman" w:hAnsi="Times New Roman" w:cs="Times New Roman"/>
          <w:noProof/>
          <w:sz w:val="24"/>
          <w:szCs w:val="24"/>
        </w:rPr>
        <w:t xml:space="preserve">. </w:t>
      </w:r>
      <w:r w:rsidR="00FF1F32" w:rsidRPr="00E85A19">
        <w:rPr>
          <w:rFonts w:ascii="Times New Roman" w:hAnsi="Times New Roman" w:cs="Times New Roman"/>
          <w:noProof/>
          <w:sz w:val="24"/>
          <w:szCs w:val="24"/>
        </w:rPr>
        <w:t>This is in line with the actions</w:t>
      </w:r>
      <w:r w:rsidR="00C6312F" w:rsidRPr="00E85A19">
        <w:rPr>
          <w:rFonts w:ascii="Times New Roman" w:hAnsi="Times New Roman" w:cs="Times New Roman"/>
          <w:noProof/>
          <w:sz w:val="24"/>
          <w:szCs w:val="24"/>
        </w:rPr>
        <w:t xml:space="preserve"> to</w:t>
      </w:r>
      <w:r w:rsidR="00E60A80" w:rsidRPr="00E85A19">
        <w:rPr>
          <w:rFonts w:ascii="Times New Roman" w:hAnsi="Times New Roman" w:cs="Times New Roman"/>
          <w:noProof/>
          <w:sz w:val="24"/>
          <w:szCs w:val="24"/>
        </w:rPr>
        <w:t xml:space="preserve"> </w:t>
      </w:r>
      <w:r w:rsidR="00FF1F32" w:rsidRPr="00E85A19">
        <w:rPr>
          <w:rFonts w:ascii="Times New Roman" w:hAnsi="Times New Roman" w:cs="Times New Roman"/>
          <w:noProof/>
          <w:sz w:val="24"/>
          <w:szCs w:val="24"/>
        </w:rPr>
        <w:t>increas</w:t>
      </w:r>
      <w:r w:rsidR="00C6312F" w:rsidRPr="00E85A19">
        <w:rPr>
          <w:rFonts w:ascii="Times New Roman" w:hAnsi="Times New Roman" w:cs="Times New Roman"/>
          <w:noProof/>
          <w:sz w:val="24"/>
          <w:szCs w:val="24"/>
        </w:rPr>
        <w:t>e</w:t>
      </w:r>
      <w:r w:rsidR="00FF1F32" w:rsidRPr="00E85A19">
        <w:rPr>
          <w:rFonts w:ascii="Times New Roman" w:hAnsi="Times New Roman" w:cs="Times New Roman"/>
          <w:noProof/>
          <w:sz w:val="24"/>
          <w:szCs w:val="24"/>
        </w:rPr>
        <w:t xml:space="preserve"> the protection of workers exposed to hazardous substances as defined in the EU strategic framework on health and safety at work 2021-2027</w:t>
      </w:r>
      <w:r w:rsidR="00FF1F32" w:rsidRPr="00E85A19">
        <w:rPr>
          <w:rStyle w:val="FootnoteReference"/>
          <w:rFonts w:ascii="Times New Roman" w:hAnsi="Times New Roman" w:cs="Times New Roman"/>
          <w:noProof/>
          <w:sz w:val="24"/>
          <w:szCs w:val="24"/>
        </w:rPr>
        <w:t xml:space="preserve"> </w:t>
      </w:r>
      <w:r w:rsidR="00FF1F32" w:rsidRPr="00E85A19">
        <w:rPr>
          <w:rStyle w:val="FootnoteReference"/>
          <w:rFonts w:ascii="Times New Roman" w:hAnsi="Times New Roman" w:cs="Times New Roman"/>
          <w:noProof/>
          <w:sz w:val="24"/>
          <w:szCs w:val="24"/>
        </w:rPr>
        <w:footnoteReference w:id="25"/>
      </w:r>
      <w:r w:rsidR="006E7295" w:rsidRPr="00E85A19">
        <w:rPr>
          <w:rFonts w:ascii="Times New Roman" w:hAnsi="Times New Roman" w:cs="Times New Roman"/>
          <w:noProof/>
          <w:sz w:val="24"/>
          <w:szCs w:val="24"/>
        </w:rPr>
        <w:t>.</w:t>
      </w:r>
    </w:p>
    <w:p w14:paraId="7C810195" w14:textId="097563FE" w:rsidR="00A278E5" w:rsidRPr="00E85A19" w:rsidRDefault="00DE1EF9" w:rsidP="00263F19">
      <w:pPr>
        <w:spacing w:after="120" w:line="240" w:lineRule="auto"/>
        <w:jc w:val="both"/>
        <w:rPr>
          <w:rFonts w:ascii="Times New Roman" w:hAnsi="Times New Roman" w:cs="Times New Roman"/>
          <w:b/>
          <w:noProof/>
          <w:sz w:val="24"/>
          <w:szCs w:val="24"/>
        </w:rPr>
      </w:pPr>
      <w:r w:rsidRPr="00E85A19">
        <w:rPr>
          <w:rFonts w:ascii="Times New Roman" w:hAnsi="Times New Roman" w:cs="Times New Roman"/>
          <w:noProof/>
          <w:sz w:val="24"/>
          <w:szCs w:val="24"/>
        </w:rPr>
        <w:t>P</w:t>
      </w:r>
      <w:r w:rsidR="004252E7" w:rsidRPr="00E85A19">
        <w:rPr>
          <w:rFonts w:ascii="Times New Roman" w:hAnsi="Times New Roman" w:cs="Times New Roman"/>
          <w:noProof/>
          <w:sz w:val="24"/>
          <w:szCs w:val="24"/>
        </w:rPr>
        <w:t>ursuing the zero pollution ambition</w:t>
      </w:r>
      <w:r w:rsidR="004252E7" w:rsidRPr="00E85A19" w:rsidDel="00ED4814">
        <w:rPr>
          <w:rFonts w:ascii="Times New Roman" w:hAnsi="Times New Roman" w:cs="Times New Roman"/>
          <w:noProof/>
          <w:sz w:val="24"/>
          <w:szCs w:val="24"/>
        </w:rPr>
        <w:t xml:space="preserve"> </w:t>
      </w:r>
      <w:r w:rsidR="004252E7" w:rsidRPr="00E85A19">
        <w:rPr>
          <w:rFonts w:ascii="Times New Roman" w:hAnsi="Times New Roman" w:cs="Times New Roman"/>
          <w:noProof/>
          <w:sz w:val="24"/>
          <w:szCs w:val="24"/>
        </w:rPr>
        <w:t>in the</w:t>
      </w:r>
      <w:r w:rsidR="00ED4814" w:rsidRPr="00E85A19">
        <w:rPr>
          <w:rFonts w:ascii="Times New Roman" w:hAnsi="Times New Roman" w:cs="Times New Roman"/>
          <w:noProof/>
          <w:sz w:val="24"/>
          <w:szCs w:val="24"/>
        </w:rPr>
        <w:t xml:space="preserve"> production </w:t>
      </w:r>
      <w:r w:rsidR="004252E7" w:rsidRPr="00E85A19">
        <w:rPr>
          <w:rFonts w:ascii="Times New Roman" w:hAnsi="Times New Roman" w:cs="Times New Roman"/>
          <w:noProof/>
          <w:sz w:val="24"/>
          <w:szCs w:val="24"/>
        </w:rPr>
        <w:t xml:space="preserve">of textiles </w:t>
      </w:r>
      <w:r w:rsidR="00291A7C" w:rsidRPr="00E85A19">
        <w:rPr>
          <w:rFonts w:ascii="Times New Roman" w:hAnsi="Times New Roman" w:cs="Times New Roman"/>
          <w:noProof/>
          <w:sz w:val="24"/>
          <w:szCs w:val="24"/>
        </w:rPr>
        <w:t>guid</w:t>
      </w:r>
      <w:r w:rsidRPr="00E85A19">
        <w:rPr>
          <w:rFonts w:ascii="Times New Roman" w:hAnsi="Times New Roman" w:cs="Times New Roman"/>
          <w:noProof/>
          <w:sz w:val="24"/>
          <w:szCs w:val="24"/>
        </w:rPr>
        <w:t>es also</w:t>
      </w:r>
      <w:r w:rsidR="006E7295" w:rsidRPr="00E85A19">
        <w:rPr>
          <w:rFonts w:ascii="Times New Roman" w:hAnsi="Times New Roman" w:cs="Times New Roman"/>
          <w:noProof/>
          <w:sz w:val="24"/>
          <w:szCs w:val="24"/>
        </w:rPr>
        <w:t xml:space="preserve"> </w:t>
      </w:r>
      <w:r w:rsidR="00A278E5" w:rsidRPr="00E85A19">
        <w:rPr>
          <w:rFonts w:ascii="Times New Roman" w:hAnsi="Times New Roman" w:cs="Times New Roman"/>
          <w:noProof/>
          <w:sz w:val="24"/>
          <w:szCs w:val="24"/>
        </w:rPr>
        <w:t>the revision of</w:t>
      </w:r>
      <w:r w:rsidR="00A278E5" w:rsidRPr="00E85A19">
        <w:rPr>
          <w:rFonts w:ascii="Times New Roman" w:hAnsi="Times New Roman" w:cs="Times New Roman"/>
          <w:b/>
          <w:noProof/>
          <w:sz w:val="24"/>
          <w:szCs w:val="24"/>
        </w:rPr>
        <w:t xml:space="preserve"> the Industrial Emissions Directive</w:t>
      </w:r>
      <w:r w:rsidR="00A278E5" w:rsidRPr="00E85A19">
        <w:rPr>
          <w:rStyle w:val="FootnoteReference"/>
          <w:rFonts w:ascii="Times New Roman" w:hAnsi="Times New Roman" w:cs="Times New Roman"/>
          <w:b/>
          <w:noProof/>
          <w:sz w:val="24"/>
          <w:szCs w:val="24"/>
        </w:rPr>
        <w:footnoteReference w:id="26"/>
      </w:r>
      <w:r w:rsidR="00A278E5" w:rsidRPr="00E85A19">
        <w:rPr>
          <w:rFonts w:ascii="Times New Roman" w:hAnsi="Times New Roman" w:cs="Times New Roman"/>
          <w:b/>
          <w:noProof/>
          <w:sz w:val="24"/>
          <w:szCs w:val="24"/>
        </w:rPr>
        <w:t xml:space="preserve"> </w:t>
      </w:r>
      <w:r w:rsidR="00A278E5" w:rsidRPr="00E85A19">
        <w:rPr>
          <w:rFonts w:ascii="Times New Roman" w:hAnsi="Times New Roman" w:cs="Times New Roman"/>
          <w:noProof/>
          <w:sz w:val="24"/>
          <w:szCs w:val="24"/>
        </w:rPr>
        <w:t xml:space="preserve">and the </w:t>
      </w:r>
      <w:r w:rsidR="004B00CE" w:rsidRPr="00E85A19">
        <w:rPr>
          <w:rFonts w:ascii="Times New Roman" w:hAnsi="Times New Roman" w:cs="Times New Roman"/>
          <w:noProof/>
          <w:sz w:val="24"/>
          <w:szCs w:val="24"/>
        </w:rPr>
        <w:t xml:space="preserve">on-going </w:t>
      </w:r>
      <w:r w:rsidR="00A278E5" w:rsidRPr="00E85A19">
        <w:rPr>
          <w:rFonts w:ascii="Times New Roman" w:hAnsi="Times New Roman" w:cs="Times New Roman"/>
          <w:noProof/>
          <w:sz w:val="24"/>
          <w:szCs w:val="24"/>
        </w:rPr>
        <w:t xml:space="preserve">review of the </w:t>
      </w:r>
      <w:r w:rsidR="002D5841" w:rsidRPr="00E85A19">
        <w:rPr>
          <w:rFonts w:ascii="Times New Roman" w:hAnsi="Times New Roman" w:cs="Times New Roman"/>
          <w:b/>
          <w:noProof/>
          <w:sz w:val="24"/>
          <w:szCs w:val="24"/>
        </w:rPr>
        <w:t>Best Available Techniques (BAT) Reference Document (</w:t>
      </w:r>
      <w:r w:rsidR="00A278E5" w:rsidRPr="00E85A19">
        <w:rPr>
          <w:rFonts w:ascii="Times New Roman" w:hAnsi="Times New Roman" w:cs="Times New Roman"/>
          <w:b/>
          <w:noProof/>
          <w:sz w:val="24"/>
          <w:szCs w:val="24"/>
        </w:rPr>
        <w:t>BREF</w:t>
      </w:r>
      <w:r w:rsidR="002D5841" w:rsidRPr="00E85A19">
        <w:rPr>
          <w:rFonts w:ascii="Times New Roman" w:hAnsi="Times New Roman" w:cs="Times New Roman"/>
          <w:b/>
          <w:noProof/>
          <w:sz w:val="24"/>
          <w:szCs w:val="24"/>
        </w:rPr>
        <w:t>)</w:t>
      </w:r>
      <w:r w:rsidR="00A278E5" w:rsidRPr="00E85A19">
        <w:rPr>
          <w:rFonts w:ascii="Times New Roman" w:hAnsi="Times New Roman" w:cs="Times New Roman"/>
          <w:b/>
          <w:noProof/>
          <w:sz w:val="24"/>
          <w:szCs w:val="24"/>
        </w:rPr>
        <w:t xml:space="preserve"> for the Textile</w:t>
      </w:r>
      <w:r w:rsidR="005C54BB" w:rsidRPr="00E85A19">
        <w:rPr>
          <w:rFonts w:ascii="Times New Roman" w:hAnsi="Times New Roman" w:cs="Times New Roman"/>
          <w:b/>
          <w:noProof/>
          <w:sz w:val="24"/>
          <w:szCs w:val="24"/>
        </w:rPr>
        <w:t>s</w:t>
      </w:r>
      <w:r w:rsidR="00A278E5" w:rsidRPr="00E85A19">
        <w:rPr>
          <w:rFonts w:ascii="Times New Roman" w:hAnsi="Times New Roman" w:cs="Times New Roman"/>
          <w:b/>
          <w:noProof/>
          <w:sz w:val="24"/>
          <w:szCs w:val="24"/>
        </w:rPr>
        <w:t xml:space="preserve"> Industry</w:t>
      </w:r>
      <w:r w:rsidR="00FD2820" w:rsidRPr="00E85A19">
        <w:rPr>
          <w:rStyle w:val="FootnoteReference"/>
          <w:rFonts w:ascii="Times New Roman" w:hAnsi="Times New Roman" w:cs="Times New Roman"/>
          <w:noProof/>
          <w:sz w:val="24"/>
          <w:szCs w:val="24"/>
        </w:rPr>
        <w:footnoteReference w:id="27"/>
      </w:r>
      <w:r w:rsidR="00A278E5" w:rsidRPr="00E85A19">
        <w:rPr>
          <w:rFonts w:ascii="Times New Roman" w:hAnsi="Times New Roman" w:cs="Times New Roman"/>
          <w:b/>
          <w:noProof/>
          <w:sz w:val="24"/>
          <w:szCs w:val="24"/>
        </w:rPr>
        <w:t>.</w:t>
      </w:r>
    </w:p>
    <w:p w14:paraId="693DA1A9" w14:textId="77777777" w:rsidR="00550050" w:rsidRPr="00E85A19" w:rsidRDefault="008A5318"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3" w:name="_Toc94989269"/>
      <w:bookmarkStart w:id="24" w:name="_Toc94989270"/>
      <w:bookmarkStart w:id="25" w:name="_Toc94989271"/>
      <w:bookmarkEnd w:id="23"/>
      <w:bookmarkEnd w:id="24"/>
      <w:bookmarkEnd w:id="25"/>
      <w:r w:rsidRPr="00E85A19">
        <w:rPr>
          <w:rFonts w:ascii="Times New Roman" w:hAnsi="Times New Roman" w:cs="Times New Roman"/>
          <w:b/>
          <w:bCs/>
          <w:i/>
          <w:iCs/>
          <w:noProof/>
          <w:color w:val="auto"/>
          <w:sz w:val="24"/>
          <w:szCs w:val="24"/>
        </w:rPr>
        <w:t>Stoppin</w:t>
      </w:r>
      <w:r w:rsidR="00550050" w:rsidRPr="00E85A19">
        <w:rPr>
          <w:rFonts w:ascii="Times New Roman" w:hAnsi="Times New Roman" w:cs="Times New Roman"/>
          <w:b/>
          <w:bCs/>
          <w:i/>
          <w:iCs/>
          <w:noProof/>
          <w:color w:val="auto"/>
          <w:sz w:val="24"/>
          <w:szCs w:val="24"/>
        </w:rPr>
        <w:t xml:space="preserve">g the destruction of unsold </w:t>
      </w:r>
      <w:r w:rsidR="00CA2B40" w:rsidRPr="00E85A19">
        <w:rPr>
          <w:rFonts w:ascii="Times New Roman" w:hAnsi="Times New Roman" w:cs="Times New Roman"/>
          <w:b/>
          <w:bCs/>
          <w:i/>
          <w:iCs/>
          <w:noProof/>
          <w:color w:val="auto"/>
          <w:sz w:val="24"/>
          <w:szCs w:val="24"/>
        </w:rPr>
        <w:t>or</w:t>
      </w:r>
      <w:r w:rsidR="0079379A" w:rsidRPr="00E85A19">
        <w:rPr>
          <w:rFonts w:ascii="Times New Roman" w:hAnsi="Times New Roman" w:cs="Times New Roman"/>
          <w:b/>
          <w:bCs/>
          <w:i/>
          <w:iCs/>
          <w:noProof/>
          <w:color w:val="auto"/>
          <w:sz w:val="24"/>
          <w:szCs w:val="24"/>
        </w:rPr>
        <w:t xml:space="preserve"> returned </w:t>
      </w:r>
      <w:r w:rsidR="00550050" w:rsidRPr="00E85A19">
        <w:rPr>
          <w:rFonts w:ascii="Times New Roman" w:hAnsi="Times New Roman" w:cs="Times New Roman"/>
          <w:b/>
          <w:bCs/>
          <w:i/>
          <w:iCs/>
          <w:noProof/>
          <w:color w:val="auto"/>
          <w:sz w:val="24"/>
          <w:szCs w:val="24"/>
        </w:rPr>
        <w:t xml:space="preserve">textiles </w:t>
      </w:r>
    </w:p>
    <w:p w14:paraId="7C6FC9A0" w14:textId="132F5779" w:rsidR="00550050" w:rsidRPr="00E85A19" w:rsidRDefault="003540FA"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D</w:t>
      </w:r>
      <w:r w:rsidR="00550050" w:rsidRPr="00E85A19">
        <w:rPr>
          <w:rFonts w:ascii="Times New Roman" w:hAnsi="Times New Roman" w:cs="Times New Roman"/>
          <w:noProof/>
          <w:sz w:val="24"/>
          <w:szCs w:val="24"/>
        </w:rPr>
        <w:t>estroy</w:t>
      </w:r>
      <w:r w:rsidRPr="00E85A19">
        <w:rPr>
          <w:rFonts w:ascii="Times New Roman" w:hAnsi="Times New Roman" w:cs="Times New Roman"/>
          <w:noProof/>
          <w:sz w:val="24"/>
          <w:szCs w:val="24"/>
        </w:rPr>
        <w:t xml:space="preserve">ing unsold </w:t>
      </w:r>
      <w:r w:rsidRPr="00E85A19">
        <w:rPr>
          <w:rFonts w:ascii="Times New Roman" w:hAnsi="Times New Roman"/>
          <w:noProof/>
          <w:sz w:val="24"/>
        </w:rPr>
        <w:t>or returned</w:t>
      </w:r>
      <w:r w:rsidRPr="00E85A19">
        <w:rPr>
          <w:rFonts w:ascii="Times New Roman" w:hAnsi="Times New Roman" w:cs="Times New Roman"/>
          <w:noProof/>
          <w:sz w:val="24"/>
          <w:szCs w:val="24"/>
        </w:rPr>
        <w:t xml:space="preserve"> goods, including clothing</w:t>
      </w:r>
      <w:r w:rsidR="008D2F64"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is a waste of value and resources</w:t>
      </w:r>
      <w:r w:rsidR="00550050" w:rsidRPr="00E85A19">
        <w:rPr>
          <w:rFonts w:ascii="Times New Roman" w:hAnsi="Times New Roman" w:cs="Times New Roman"/>
          <w:noProof/>
          <w:sz w:val="24"/>
          <w:szCs w:val="24"/>
        </w:rPr>
        <w:t xml:space="preserve">. As a disincentive for this practice, under the Ecodesign for Sustainable Products </w:t>
      </w:r>
      <w:r w:rsidR="00BA162C" w:rsidRPr="00E85A19">
        <w:rPr>
          <w:rFonts w:ascii="Times New Roman" w:hAnsi="Times New Roman" w:cs="Times New Roman"/>
          <w:noProof/>
          <w:sz w:val="24"/>
          <w:szCs w:val="24"/>
        </w:rPr>
        <w:t>Regulation</w:t>
      </w:r>
      <w:r w:rsidR="00BA162C">
        <w:rPr>
          <w:rFonts w:ascii="Times New Roman" w:hAnsi="Times New Roman" w:cs="Times New Roman"/>
          <w:noProof/>
          <w:sz w:val="24"/>
          <w:szCs w:val="24"/>
        </w:rPr>
        <w:t>,</w:t>
      </w:r>
      <w:r w:rsidR="00BA162C" w:rsidRPr="00E85A19">
        <w:rPr>
          <w:rFonts w:ascii="Times New Roman" w:hAnsi="Times New Roman" w:cs="Times New Roman"/>
          <w:noProof/>
          <w:sz w:val="24"/>
          <w:szCs w:val="24"/>
        </w:rPr>
        <w:t xml:space="preserve"> </w:t>
      </w:r>
      <w:r w:rsidR="00550050" w:rsidRPr="00E85A19">
        <w:rPr>
          <w:rFonts w:ascii="Times New Roman" w:hAnsi="Times New Roman" w:cs="Times New Roman"/>
          <w:noProof/>
          <w:sz w:val="24"/>
          <w:szCs w:val="24"/>
        </w:rPr>
        <w:t xml:space="preserve">the Commission proposes a </w:t>
      </w:r>
      <w:r w:rsidR="00550050" w:rsidRPr="00E85A19">
        <w:rPr>
          <w:rFonts w:ascii="Times New Roman" w:hAnsi="Times New Roman" w:cs="Times New Roman"/>
          <w:b/>
          <w:noProof/>
          <w:sz w:val="24"/>
          <w:szCs w:val="24"/>
        </w:rPr>
        <w:t xml:space="preserve">transparency obligation requiring large companies to publicly disclose the number of products they discard and </w:t>
      </w:r>
      <w:r w:rsidR="005F131F">
        <w:rPr>
          <w:rFonts w:ascii="Times New Roman" w:hAnsi="Times New Roman" w:cs="Times New Roman"/>
          <w:b/>
          <w:noProof/>
          <w:sz w:val="24"/>
          <w:szCs w:val="24"/>
        </w:rPr>
        <w:t>destroy</w:t>
      </w:r>
      <w:r w:rsidR="00550050" w:rsidRPr="00E85A19">
        <w:rPr>
          <w:rFonts w:ascii="Times New Roman" w:hAnsi="Times New Roman" w:cs="Times New Roman"/>
          <w:b/>
          <w:noProof/>
          <w:sz w:val="24"/>
          <w:szCs w:val="24"/>
        </w:rPr>
        <w:t>, including textiles</w:t>
      </w:r>
      <w:r w:rsidR="00550050" w:rsidRPr="00E85A19">
        <w:rPr>
          <w:rFonts w:ascii="Times New Roman" w:hAnsi="Times New Roman" w:cs="Times New Roman"/>
          <w:noProof/>
          <w:sz w:val="24"/>
          <w:szCs w:val="24"/>
        </w:rPr>
        <w:t xml:space="preserve">, and their further treatment in terms of preparing for reuse, recycling, incineration or landfilling. </w:t>
      </w:r>
      <w:r w:rsidR="00AF3E84" w:rsidRPr="00E85A19">
        <w:rPr>
          <w:rFonts w:ascii="Times New Roman" w:hAnsi="Times New Roman" w:cs="Times New Roman"/>
          <w:noProof/>
          <w:sz w:val="24"/>
          <w:szCs w:val="24"/>
        </w:rPr>
        <w:t xml:space="preserve">Subject to receiving </w:t>
      </w:r>
      <w:r w:rsidR="00550050" w:rsidRPr="00E85A19">
        <w:rPr>
          <w:rFonts w:ascii="Times New Roman" w:hAnsi="Times New Roman" w:cs="Times New Roman"/>
          <w:noProof/>
          <w:sz w:val="24"/>
          <w:szCs w:val="24"/>
        </w:rPr>
        <w:t>the</w:t>
      </w:r>
      <w:r w:rsidR="009520A8" w:rsidRPr="00E85A19">
        <w:rPr>
          <w:rFonts w:ascii="Times New Roman" w:hAnsi="Times New Roman" w:cs="Times New Roman"/>
          <w:noProof/>
          <w:sz w:val="24"/>
          <w:szCs w:val="24"/>
        </w:rPr>
        <w:t xml:space="preserve"> empowerment </w:t>
      </w:r>
      <w:r w:rsidR="00AF3E84" w:rsidRPr="00E85A19">
        <w:rPr>
          <w:rFonts w:ascii="Times New Roman" w:hAnsi="Times New Roman" w:cs="Times New Roman"/>
          <w:noProof/>
          <w:sz w:val="24"/>
          <w:szCs w:val="24"/>
        </w:rPr>
        <w:t>under</w:t>
      </w:r>
      <w:r w:rsidR="009520A8" w:rsidRPr="00E85A19">
        <w:rPr>
          <w:rFonts w:ascii="Times New Roman" w:hAnsi="Times New Roman" w:cs="Times New Roman"/>
          <w:noProof/>
          <w:sz w:val="24"/>
          <w:szCs w:val="24"/>
        </w:rPr>
        <w:t xml:space="preserve"> the</w:t>
      </w:r>
      <w:r w:rsidR="00CB3F4B" w:rsidRPr="00E85A19">
        <w:rPr>
          <w:rFonts w:ascii="Times New Roman" w:hAnsi="Times New Roman" w:cs="Times New Roman"/>
          <w:noProof/>
          <w:sz w:val="24"/>
          <w:szCs w:val="24"/>
        </w:rPr>
        <w:t xml:space="preserve"> proposed</w:t>
      </w:r>
      <w:r w:rsidR="00550050" w:rsidRPr="00E85A19">
        <w:rPr>
          <w:rFonts w:ascii="Times New Roman" w:hAnsi="Times New Roman" w:cs="Times New Roman"/>
          <w:noProof/>
          <w:sz w:val="24"/>
          <w:szCs w:val="24"/>
        </w:rPr>
        <w:t xml:space="preserve"> Regulation</w:t>
      </w:r>
      <w:r w:rsidR="001B5928">
        <w:rPr>
          <w:rFonts w:ascii="Times New Roman" w:hAnsi="Times New Roman" w:cs="Times New Roman"/>
          <w:noProof/>
          <w:sz w:val="24"/>
          <w:szCs w:val="24"/>
        </w:rPr>
        <w:t xml:space="preserve"> and a dedicated impact assessment</w:t>
      </w:r>
      <w:r w:rsidR="00550050" w:rsidRPr="00E85A19">
        <w:rPr>
          <w:rFonts w:ascii="Times New Roman" w:hAnsi="Times New Roman" w:cs="Times New Roman"/>
          <w:noProof/>
          <w:sz w:val="24"/>
          <w:szCs w:val="24"/>
        </w:rPr>
        <w:t xml:space="preserve">, the Commission </w:t>
      </w:r>
      <w:r w:rsidR="000A27DE" w:rsidRPr="00E85A19">
        <w:rPr>
          <w:rFonts w:ascii="Times New Roman" w:hAnsi="Times New Roman" w:cs="Times New Roman"/>
          <w:noProof/>
          <w:sz w:val="24"/>
          <w:szCs w:val="24"/>
        </w:rPr>
        <w:t>will also</w:t>
      </w:r>
      <w:r w:rsidR="008A24E8" w:rsidRPr="00E85A19">
        <w:rPr>
          <w:rFonts w:ascii="Times New Roman" w:hAnsi="Times New Roman" w:cs="Times New Roman"/>
          <w:noProof/>
          <w:sz w:val="24"/>
          <w:szCs w:val="24"/>
        </w:rPr>
        <w:t xml:space="preserve"> </w:t>
      </w:r>
      <w:r w:rsidR="00550050" w:rsidRPr="00E85A19">
        <w:rPr>
          <w:rFonts w:ascii="Times New Roman" w:hAnsi="Times New Roman" w:cs="Times New Roman"/>
          <w:noProof/>
          <w:sz w:val="24"/>
          <w:szCs w:val="24"/>
        </w:rPr>
        <w:t xml:space="preserve">introduce </w:t>
      </w:r>
      <w:r w:rsidR="00550050" w:rsidRPr="00E85A19">
        <w:rPr>
          <w:rFonts w:ascii="Times New Roman" w:hAnsi="Times New Roman" w:cs="Times New Roman"/>
          <w:b/>
          <w:noProof/>
          <w:sz w:val="24"/>
          <w:szCs w:val="24"/>
        </w:rPr>
        <w:t xml:space="preserve">bans on the destruction of unsold products, </w:t>
      </w:r>
      <w:r w:rsidR="00550050" w:rsidRPr="00E85A19">
        <w:rPr>
          <w:rFonts w:ascii="Times New Roman" w:hAnsi="Times New Roman" w:cs="Times New Roman"/>
          <w:noProof/>
          <w:sz w:val="24"/>
          <w:szCs w:val="24"/>
        </w:rPr>
        <w:t>including</w:t>
      </w:r>
      <w:r w:rsidR="00CB3F4B" w:rsidRPr="00E85A19">
        <w:rPr>
          <w:rFonts w:ascii="Times New Roman" w:hAnsi="Times New Roman" w:cs="Times New Roman"/>
          <w:noProof/>
          <w:sz w:val="24"/>
          <w:szCs w:val="24"/>
        </w:rPr>
        <w:t xml:space="preserve"> </w:t>
      </w:r>
      <w:r w:rsidR="00AF3E84" w:rsidRPr="00E85A19">
        <w:rPr>
          <w:rFonts w:ascii="Times New Roman" w:hAnsi="Times New Roman" w:cs="Times New Roman"/>
          <w:noProof/>
          <w:sz w:val="24"/>
          <w:szCs w:val="24"/>
        </w:rPr>
        <w:t xml:space="preserve">as appropriate, </w:t>
      </w:r>
      <w:r w:rsidR="00E105A9" w:rsidRPr="00E85A19">
        <w:rPr>
          <w:rFonts w:ascii="Times New Roman" w:hAnsi="Times New Roman" w:cs="Times New Roman"/>
          <w:noProof/>
          <w:sz w:val="24"/>
          <w:szCs w:val="24"/>
        </w:rPr>
        <w:t>unsold or</w:t>
      </w:r>
      <w:r w:rsidR="003D2CDB" w:rsidRPr="00E85A19">
        <w:rPr>
          <w:rFonts w:ascii="Times New Roman" w:hAnsi="Times New Roman" w:cs="Times New Roman"/>
          <w:noProof/>
          <w:sz w:val="24"/>
          <w:szCs w:val="24"/>
        </w:rPr>
        <w:t xml:space="preserve"> </w:t>
      </w:r>
      <w:r w:rsidR="00E105A9" w:rsidRPr="00E85A19">
        <w:rPr>
          <w:rFonts w:ascii="Times New Roman" w:hAnsi="Times New Roman" w:cs="Times New Roman"/>
          <w:noProof/>
          <w:sz w:val="24"/>
          <w:szCs w:val="24"/>
        </w:rPr>
        <w:t>returned</w:t>
      </w:r>
      <w:r w:rsidR="00550050" w:rsidRPr="00E85A19">
        <w:rPr>
          <w:rFonts w:ascii="Times New Roman" w:hAnsi="Times New Roman" w:cs="Times New Roman"/>
          <w:noProof/>
          <w:sz w:val="24"/>
          <w:szCs w:val="24"/>
        </w:rPr>
        <w:t xml:space="preserve"> textiles. </w:t>
      </w:r>
    </w:p>
    <w:p w14:paraId="6796FB47" w14:textId="528E0BF9" w:rsidR="003540FA" w:rsidRPr="00E85A19" w:rsidRDefault="00FA71B2" w:rsidP="00263F19">
      <w:pPr>
        <w:spacing w:after="120" w:line="240" w:lineRule="auto"/>
        <w:jc w:val="both"/>
        <w:rPr>
          <w:rFonts w:ascii="Times New Roman" w:hAnsi="Times New Roman" w:cs="Times New Roman"/>
          <w:noProof/>
          <w:sz w:val="24"/>
          <w:szCs w:val="24"/>
        </w:rPr>
      </w:pPr>
      <w:r w:rsidRPr="00E85A19">
        <w:rPr>
          <w:rFonts w:ascii="Times New Roman" w:hAnsi="Times New Roman"/>
          <w:noProof/>
          <w:sz w:val="24"/>
          <w:lang w:val="en-IE"/>
        </w:rPr>
        <w:t>Furthermore,</w:t>
      </w:r>
      <w:r w:rsidRPr="00E85A19">
        <w:rPr>
          <w:rFonts w:ascii="Times New Roman" w:hAnsi="Times New Roman"/>
          <w:b/>
          <w:noProof/>
          <w:sz w:val="24"/>
          <w:lang w:val="en-IE"/>
        </w:rPr>
        <w:t xml:space="preserve"> d</w:t>
      </w:r>
      <w:r w:rsidR="003540FA" w:rsidRPr="00E85A19">
        <w:rPr>
          <w:rFonts w:ascii="Times New Roman" w:hAnsi="Times New Roman"/>
          <w:b/>
          <w:noProof/>
          <w:sz w:val="24"/>
        </w:rPr>
        <w:t xml:space="preserve">igital tools </w:t>
      </w:r>
      <w:r w:rsidR="003540FA" w:rsidRPr="00E85A19">
        <w:rPr>
          <w:rFonts w:ascii="Times New Roman" w:hAnsi="Times New Roman"/>
          <w:noProof/>
          <w:sz w:val="24"/>
        </w:rPr>
        <w:t>are</w:t>
      </w:r>
      <w:r w:rsidR="003540FA" w:rsidRPr="00E85A19">
        <w:rPr>
          <w:rFonts w:ascii="Times New Roman" w:hAnsi="Times New Roman" w:cs="Times New Roman"/>
          <w:noProof/>
          <w:sz w:val="24"/>
          <w:szCs w:val="24"/>
        </w:rPr>
        <w:t xml:space="preserve"> changing</w:t>
      </w:r>
      <w:r w:rsidR="003540FA" w:rsidRPr="00E85A19">
        <w:rPr>
          <w:rFonts w:ascii="Times New Roman" w:hAnsi="Times New Roman" w:cs="Times New Roman"/>
          <w:b/>
          <w:noProof/>
          <w:sz w:val="24"/>
          <w:szCs w:val="24"/>
        </w:rPr>
        <w:t xml:space="preserve"> </w:t>
      </w:r>
      <w:r w:rsidR="003540FA" w:rsidRPr="00E85A19">
        <w:rPr>
          <w:rFonts w:ascii="Times New Roman" w:hAnsi="Times New Roman" w:cs="Times New Roman"/>
          <w:noProof/>
          <w:sz w:val="24"/>
          <w:szCs w:val="24"/>
          <w:shd w:val="clear" w:color="auto" w:fill="FFFFFF"/>
        </w:rPr>
        <w:t>how clothing is designed, manufactured and serviced around the world</w:t>
      </w:r>
      <w:r w:rsidR="003540FA" w:rsidRPr="00E85A19">
        <w:rPr>
          <w:rFonts w:ascii="Times New Roman" w:hAnsi="Times New Roman" w:cs="Times New Roman"/>
          <w:b/>
          <w:noProof/>
          <w:sz w:val="24"/>
          <w:szCs w:val="24"/>
        </w:rPr>
        <w:t xml:space="preserve">, </w:t>
      </w:r>
      <w:r w:rsidR="003540FA" w:rsidRPr="00E85A19">
        <w:rPr>
          <w:rFonts w:ascii="Times New Roman" w:hAnsi="Times New Roman" w:cs="Times New Roman"/>
          <w:noProof/>
          <w:sz w:val="24"/>
          <w:szCs w:val="24"/>
        </w:rPr>
        <w:t>enabling new ways for retailers and consumers to interact, creating a more dynamic reaction to consumer needs. The Commission will assess</w:t>
      </w:r>
      <w:r w:rsidR="00D45D56" w:rsidRPr="00E85A19">
        <w:rPr>
          <w:rFonts w:ascii="Times New Roman" w:hAnsi="Times New Roman" w:cs="Times New Roman"/>
          <w:noProof/>
          <w:sz w:val="24"/>
          <w:szCs w:val="24"/>
        </w:rPr>
        <w:t xml:space="preserve"> </w:t>
      </w:r>
      <w:r w:rsidR="003540FA" w:rsidRPr="00E85A19">
        <w:rPr>
          <w:rFonts w:ascii="Times New Roman" w:hAnsi="Times New Roman" w:cs="Times New Roman"/>
          <w:noProof/>
          <w:sz w:val="24"/>
          <w:szCs w:val="24"/>
        </w:rPr>
        <w:t>with industry</w:t>
      </w:r>
      <w:r w:rsidR="004F6FD9" w:rsidRPr="00E85A19">
        <w:rPr>
          <w:rFonts w:ascii="Times New Roman" w:hAnsi="Times New Roman" w:cs="Times New Roman"/>
          <w:noProof/>
          <w:sz w:val="24"/>
          <w:szCs w:val="24"/>
        </w:rPr>
        <w:t>, in particular</w:t>
      </w:r>
      <w:r w:rsidR="00D45D56" w:rsidRPr="00E85A19">
        <w:rPr>
          <w:rFonts w:ascii="Times New Roman" w:hAnsi="Times New Roman" w:cs="Times New Roman"/>
          <w:noProof/>
          <w:sz w:val="24"/>
          <w:szCs w:val="24"/>
        </w:rPr>
        <w:t xml:space="preserve"> in the context of the </w:t>
      </w:r>
      <w:r w:rsidR="00FD3901" w:rsidRPr="00E85A19">
        <w:rPr>
          <w:rFonts w:ascii="Times New Roman" w:hAnsi="Times New Roman" w:cs="Times New Roman"/>
          <w:noProof/>
          <w:sz w:val="24"/>
          <w:szCs w:val="24"/>
        </w:rPr>
        <w:t>Transition P</w:t>
      </w:r>
      <w:r w:rsidR="00D45D56" w:rsidRPr="00E85A19">
        <w:rPr>
          <w:rFonts w:ascii="Times New Roman" w:hAnsi="Times New Roman" w:cs="Times New Roman"/>
          <w:noProof/>
          <w:sz w:val="24"/>
          <w:szCs w:val="24"/>
        </w:rPr>
        <w:t>athway</w:t>
      </w:r>
      <w:r w:rsidR="00A6574A" w:rsidRPr="00E85A19">
        <w:rPr>
          <w:rFonts w:ascii="Times New Roman" w:hAnsi="Times New Roman" w:cs="Times New Roman"/>
          <w:noProof/>
          <w:sz w:val="24"/>
          <w:szCs w:val="24"/>
        </w:rPr>
        <w:t xml:space="preserve"> for the Textiles Ecosystem</w:t>
      </w:r>
      <w:r w:rsidR="00761058" w:rsidRPr="00E85A19">
        <w:rPr>
          <w:rFonts w:ascii="Times New Roman" w:hAnsi="Times New Roman" w:cs="Times New Roman"/>
          <w:noProof/>
          <w:sz w:val="24"/>
          <w:szCs w:val="24"/>
        </w:rPr>
        <w:t>,</w:t>
      </w:r>
      <w:r w:rsidR="003540FA" w:rsidRPr="00E85A19">
        <w:rPr>
          <w:rFonts w:ascii="Times New Roman" w:hAnsi="Times New Roman" w:cs="Times New Roman"/>
          <w:noProof/>
          <w:sz w:val="24"/>
          <w:szCs w:val="24"/>
        </w:rPr>
        <w:t xml:space="preserve"> how emerging technologies, </w:t>
      </w:r>
      <w:r w:rsidR="009B5E16" w:rsidRPr="00E85A19">
        <w:rPr>
          <w:rFonts w:ascii="Times New Roman" w:hAnsi="Times New Roman" w:cs="Times New Roman"/>
          <w:noProof/>
          <w:sz w:val="24"/>
          <w:szCs w:val="24"/>
        </w:rPr>
        <w:t>such as digital precision technologies</w:t>
      </w:r>
      <w:r w:rsidR="003540FA" w:rsidRPr="00E85A19">
        <w:rPr>
          <w:rFonts w:ascii="Times New Roman" w:hAnsi="Times New Roman" w:cs="Times New Roman"/>
          <w:noProof/>
          <w:sz w:val="24"/>
          <w:szCs w:val="24"/>
        </w:rPr>
        <w:t xml:space="preserve">, could reduce the high percentage of returns </w:t>
      </w:r>
      <w:r w:rsidR="001A090C" w:rsidRPr="00E85A19">
        <w:rPr>
          <w:rFonts w:ascii="Times New Roman" w:hAnsi="Times New Roman" w:cs="Times New Roman"/>
          <w:noProof/>
          <w:sz w:val="24"/>
          <w:szCs w:val="24"/>
        </w:rPr>
        <w:t xml:space="preserve">of </w:t>
      </w:r>
      <w:r w:rsidR="003540FA" w:rsidRPr="00E85A19">
        <w:rPr>
          <w:rFonts w:ascii="Times New Roman" w:hAnsi="Times New Roman" w:cs="Times New Roman"/>
          <w:noProof/>
          <w:sz w:val="24"/>
          <w:szCs w:val="24"/>
        </w:rPr>
        <w:t xml:space="preserve"> clothing </w:t>
      </w:r>
      <w:r w:rsidR="001A090C" w:rsidRPr="00E85A19">
        <w:rPr>
          <w:rFonts w:ascii="Times New Roman" w:hAnsi="Times New Roman" w:cs="Times New Roman"/>
          <w:noProof/>
          <w:sz w:val="24"/>
          <w:szCs w:val="24"/>
        </w:rPr>
        <w:t>bought online</w:t>
      </w:r>
      <w:r w:rsidR="003540FA" w:rsidRPr="00E85A19">
        <w:rPr>
          <w:rFonts w:ascii="Times New Roman" w:hAnsi="Times New Roman" w:cs="Times New Roman"/>
          <w:noProof/>
          <w:sz w:val="24"/>
          <w:szCs w:val="24"/>
        </w:rPr>
        <w:t xml:space="preserve">, encourage on-demand custom manufacturing, and </w:t>
      </w:r>
      <w:r w:rsidR="00761058" w:rsidRPr="00E85A19">
        <w:rPr>
          <w:rFonts w:ascii="Times New Roman" w:hAnsi="Times New Roman" w:cs="Times New Roman"/>
          <w:noProof/>
          <w:sz w:val="24"/>
          <w:szCs w:val="24"/>
        </w:rPr>
        <w:t>in this way</w:t>
      </w:r>
      <w:r w:rsidR="003540FA" w:rsidRPr="00E85A19">
        <w:rPr>
          <w:rFonts w:ascii="Times New Roman" w:hAnsi="Times New Roman" w:cs="Times New Roman"/>
          <w:noProof/>
          <w:sz w:val="24"/>
          <w:szCs w:val="24"/>
        </w:rPr>
        <w:t xml:space="preserve"> improve the efficiencies </w:t>
      </w:r>
      <w:r w:rsidR="0093320B" w:rsidRPr="00E85A19">
        <w:rPr>
          <w:rFonts w:ascii="Times New Roman" w:hAnsi="Times New Roman" w:cs="Times New Roman"/>
          <w:noProof/>
          <w:sz w:val="24"/>
          <w:szCs w:val="24"/>
        </w:rPr>
        <w:t xml:space="preserve">of industrial processes </w:t>
      </w:r>
      <w:r w:rsidR="003540FA" w:rsidRPr="00E85A19">
        <w:rPr>
          <w:rFonts w:ascii="Times New Roman" w:hAnsi="Times New Roman" w:cs="Times New Roman"/>
          <w:noProof/>
          <w:sz w:val="24"/>
          <w:szCs w:val="24"/>
        </w:rPr>
        <w:t>and reduce the carbon footprint of e-commerce.</w:t>
      </w:r>
    </w:p>
    <w:p w14:paraId="06B8939B" w14:textId="77777777" w:rsidR="00550050" w:rsidRPr="00E85A19" w:rsidRDefault="00830EA7"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T</w:t>
      </w:r>
      <w:r w:rsidR="00550050" w:rsidRPr="00E85A19">
        <w:rPr>
          <w:rFonts w:ascii="Times New Roman" w:hAnsi="Times New Roman" w:cs="Times New Roman"/>
          <w:b/>
          <w:bCs/>
          <w:i/>
          <w:iCs/>
          <w:noProof/>
          <w:color w:val="auto"/>
          <w:sz w:val="24"/>
          <w:szCs w:val="24"/>
        </w:rPr>
        <w:t>ackling microplastics pollution</w:t>
      </w:r>
    </w:p>
    <w:p w14:paraId="7203572E" w14:textId="252913D6" w:rsidR="009E61CD" w:rsidRPr="00E85A19" w:rsidRDefault="003973EA" w:rsidP="00263F19">
      <w:pPr>
        <w:spacing w:after="120" w:line="240" w:lineRule="auto"/>
        <w:jc w:val="both"/>
        <w:rPr>
          <w:rFonts w:ascii="Times New Roman" w:eastAsia="Calibri" w:hAnsi="Times New Roman" w:cs="Times New Roman"/>
          <w:noProof/>
          <w:sz w:val="24"/>
          <w:szCs w:val="24"/>
        </w:rPr>
      </w:pPr>
      <w:r w:rsidRPr="00E85A19">
        <w:rPr>
          <w:rFonts w:ascii="Times New Roman" w:hAnsi="Times New Roman" w:cs="Times New Roman"/>
          <w:noProof/>
          <w:sz w:val="24"/>
          <w:szCs w:val="24"/>
        </w:rPr>
        <w:t>Microplastic</w:t>
      </w:r>
      <w:r w:rsidR="004F6FD9"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pollution has become widespread in </w:t>
      </w:r>
      <w:r w:rsidR="00FA71B2" w:rsidRPr="00E85A19">
        <w:rPr>
          <w:rFonts w:ascii="Times New Roman" w:hAnsi="Times New Roman" w:cs="Times New Roman"/>
          <w:noProof/>
          <w:sz w:val="24"/>
          <w:szCs w:val="24"/>
        </w:rPr>
        <w:t>nature</w:t>
      </w:r>
      <w:r w:rsidR="008A0016" w:rsidRPr="00E85A19">
        <w:rPr>
          <w:rFonts w:ascii="Times New Roman" w:hAnsi="Times New Roman" w:cs="Times New Roman"/>
          <w:noProof/>
          <w:sz w:val="24"/>
          <w:szCs w:val="24"/>
        </w:rPr>
        <w:t xml:space="preserve">, including </w:t>
      </w:r>
      <w:r w:rsidR="00FA71B2" w:rsidRPr="00E85A19">
        <w:rPr>
          <w:rFonts w:ascii="Times New Roman" w:hAnsi="Times New Roman" w:cs="Times New Roman"/>
          <w:noProof/>
          <w:sz w:val="24"/>
          <w:szCs w:val="24"/>
        </w:rPr>
        <w:t xml:space="preserve">in the </w:t>
      </w:r>
      <w:r w:rsidR="008A0016" w:rsidRPr="00E85A19">
        <w:rPr>
          <w:rFonts w:ascii="Times New Roman" w:hAnsi="Times New Roman" w:cs="Times New Roman"/>
          <w:noProof/>
          <w:sz w:val="24"/>
          <w:szCs w:val="24"/>
        </w:rPr>
        <w:t>marine</w:t>
      </w:r>
      <w:r w:rsidR="00FA71B2" w:rsidRPr="00E85A19">
        <w:rPr>
          <w:rFonts w:ascii="Times New Roman" w:hAnsi="Times New Roman" w:cs="Times New Roman"/>
          <w:noProof/>
          <w:sz w:val="24"/>
          <w:szCs w:val="24"/>
        </w:rPr>
        <w:t xml:space="preserve"> environment</w:t>
      </w:r>
      <w:r w:rsidR="008A0016"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and is a source of </w:t>
      </w:r>
      <w:r w:rsidR="000E5533" w:rsidRPr="00E85A19">
        <w:rPr>
          <w:rFonts w:ascii="Times New Roman" w:hAnsi="Times New Roman" w:cs="Times New Roman"/>
          <w:noProof/>
          <w:sz w:val="24"/>
          <w:szCs w:val="24"/>
        </w:rPr>
        <w:t>serious</w:t>
      </w:r>
      <w:r w:rsidRPr="00E85A19">
        <w:rPr>
          <w:rFonts w:ascii="Times New Roman" w:hAnsi="Times New Roman" w:cs="Times New Roman"/>
          <w:noProof/>
          <w:sz w:val="24"/>
          <w:szCs w:val="24"/>
        </w:rPr>
        <w:t xml:space="preserve"> </w:t>
      </w:r>
      <w:r w:rsidR="000E5533" w:rsidRPr="00E85A19">
        <w:rPr>
          <w:rFonts w:ascii="Times New Roman" w:hAnsi="Times New Roman" w:cs="Times New Roman"/>
          <w:noProof/>
          <w:sz w:val="24"/>
          <w:szCs w:val="24"/>
        </w:rPr>
        <w:t xml:space="preserve">and growing </w:t>
      </w:r>
      <w:r w:rsidRPr="00E85A19">
        <w:rPr>
          <w:rFonts w:ascii="Times New Roman" w:hAnsi="Times New Roman" w:cs="Times New Roman"/>
          <w:noProof/>
          <w:sz w:val="24"/>
          <w:szCs w:val="24"/>
        </w:rPr>
        <w:t xml:space="preserve">concern. One of the main sources of unintentional release </w:t>
      </w:r>
      <w:r w:rsidR="00953879" w:rsidRPr="00E85A19">
        <w:rPr>
          <w:rFonts w:ascii="Times New Roman" w:hAnsi="Times New Roman" w:cs="Times New Roman"/>
          <w:noProof/>
          <w:sz w:val="24"/>
          <w:szCs w:val="24"/>
        </w:rPr>
        <w:t xml:space="preserve">of microplastics </w:t>
      </w:r>
      <w:r w:rsidRPr="00E85A19">
        <w:rPr>
          <w:rFonts w:ascii="Times New Roman" w:hAnsi="Times New Roman" w:cs="Times New Roman"/>
          <w:noProof/>
          <w:sz w:val="24"/>
          <w:szCs w:val="24"/>
        </w:rPr>
        <w:t xml:space="preserve">are textiles made of synthetic fibres. </w:t>
      </w:r>
      <w:r w:rsidR="004E5373" w:rsidRPr="00E85A19">
        <w:rPr>
          <w:rFonts w:ascii="Times New Roman" w:hAnsi="Times New Roman" w:cs="Times New Roman"/>
          <w:noProof/>
          <w:sz w:val="24"/>
          <w:szCs w:val="24"/>
        </w:rPr>
        <w:t>I</w:t>
      </w:r>
      <w:r w:rsidR="008D3D8F" w:rsidRPr="00E85A19">
        <w:rPr>
          <w:rFonts w:ascii="Times New Roman" w:hAnsi="Times New Roman" w:cs="Times New Roman"/>
          <w:noProof/>
          <w:sz w:val="24"/>
          <w:szCs w:val="24"/>
        </w:rPr>
        <w:t xml:space="preserve">t is estimated that about 60% of fibres used in clothing are synthetic, </w:t>
      </w:r>
      <w:r w:rsidR="00B83F39" w:rsidRPr="00E85A19">
        <w:rPr>
          <w:rFonts w:ascii="Times New Roman" w:hAnsi="Times New Roman" w:cs="Times New Roman"/>
          <w:noProof/>
          <w:sz w:val="24"/>
          <w:szCs w:val="24"/>
        </w:rPr>
        <w:t xml:space="preserve">predominantly </w:t>
      </w:r>
      <w:r w:rsidR="008D3D8F" w:rsidRPr="00E85A19">
        <w:rPr>
          <w:rFonts w:ascii="Times New Roman" w:hAnsi="Times New Roman" w:cs="Times New Roman"/>
          <w:noProof/>
          <w:sz w:val="24"/>
          <w:szCs w:val="24"/>
        </w:rPr>
        <w:t>polyester</w:t>
      </w:r>
      <w:r w:rsidR="001C56F0" w:rsidRPr="00E85A19">
        <w:rPr>
          <w:rStyle w:val="FootnoteReference"/>
          <w:rFonts w:ascii="Times New Roman" w:hAnsi="Times New Roman" w:cs="Times New Roman"/>
          <w:noProof/>
          <w:sz w:val="24"/>
          <w:szCs w:val="24"/>
        </w:rPr>
        <w:footnoteReference w:id="28"/>
      </w:r>
      <w:r w:rsidR="009E61CD" w:rsidRPr="00E85A19">
        <w:rPr>
          <w:rFonts w:ascii="Times New Roman" w:hAnsi="Times New Roman" w:cs="Times New Roman"/>
          <w:noProof/>
          <w:sz w:val="24"/>
          <w:szCs w:val="24"/>
        </w:rPr>
        <w:t>, and this amount is growing</w:t>
      </w:r>
      <w:r w:rsidR="008A13C0" w:rsidRPr="00E85A19">
        <w:rPr>
          <w:rFonts w:ascii="Times New Roman" w:eastAsia="Calibri" w:hAnsi="Times New Roman" w:cs="Times New Roman"/>
          <w:noProof/>
          <w:sz w:val="24"/>
          <w:szCs w:val="24"/>
        </w:rPr>
        <w:t xml:space="preserve">. </w:t>
      </w:r>
    </w:p>
    <w:p w14:paraId="61B5B1C1" w14:textId="75CACBB6" w:rsidR="00550050" w:rsidRPr="00E85A19" w:rsidRDefault="004E5373" w:rsidP="00263F19">
      <w:pPr>
        <w:spacing w:after="120" w:line="240" w:lineRule="auto"/>
        <w:jc w:val="both"/>
        <w:rPr>
          <w:rFonts w:ascii="Times New Roman" w:eastAsia="Calibri" w:hAnsi="Times New Roman" w:cs="Times New Roman"/>
          <w:noProof/>
          <w:sz w:val="24"/>
          <w:szCs w:val="24"/>
        </w:rPr>
      </w:pPr>
      <w:r w:rsidRPr="00E85A19">
        <w:rPr>
          <w:rFonts w:ascii="Times New Roman" w:eastAsia="Calibri" w:hAnsi="Times New Roman" w:cs="Times New Roman"/>
          <w:noProof/>
          <w:sz w:val="24"/>
          <w:szCs w:val="24"/>
        </w:rPr>
        <w:t>As the highest amount of microplastics are released in the first 5 to 10 washes, f</w:t>
      </w:r>
      <w:r w:rsidR="00953879" w:rsidRPr="00E85A19">
        <w:rPr>
          <w:rFonts w:ascii="Times New Roman" w:eastAsia="Calibri" w:hAnsi="Times New Roman" w:cs="Times New Roman"/>
          <w:noProof/>
          <w:sz w:val="24"/>
          <w:szCs w:val="24"/>
        </w:rPr>
        <w:t>ast fashion</w:t>
      </w:r>
      <w:r w:rsidR="009E61CD" w:rsidRPr="00E85A19">
        <w:rPr>
          <w:rFonts w:ascii="Times New Roman" w:eastAsia="Calibri" w:hAnsi="Times New Roman" w:cs="Times New Roman"/>
          <w:noProof/>
          <w:sz w:val="24"/>
          <w:szCs w:val="24"/>
        </w:rPr>
        <w:t>, which is associated with the growing use of fossil-based synthetic fibres,</w:t>
      </w:r>
      <w:r w:rsidR="00953879" w:rsidRPr="00E85A19">
        <w:rPr>
          <w:rFonts w:ascii="Times New Roman" w:eastAsia="Calibri" w:hAnsi="Times New Roman" w:cs="Times New Roman"/>
          <w:noProof/>
          <w:sz w:val="24"/>
          <w:szCs w:val="24"/>
        </w:rPr>
        <w:t xml:space="preserve"> </w:t>
      </w:r>
      <w:r w:rsidRPr="00E85A19">
        <w:rPr>
          <w:rFonts w:ascii="Times New Roman" w:eastAsia="Calibri" w:hAnsi="Times New Roman" w:cs="Times New Roman"/>
          <w:noProof/>
          <w:sz w:val="24"/>
          <w:szCs w:val="24"/>
        </w:rPr>
        <w:t>has a high impact on</w:t>
      </w:r>
      <w:r w:rsidR="00953879" w:rsidRPr="00E85A19">
        <w:rPr>
          <w:rFonts w:ascii="Times New Roman" w:eastAsia="Calibri" w:hAnsi="Times New Roman" w:cs="Times New Roman"/>
          <w:noProof/>
          <w:sz w:val="24"/>
          <w:szCs w:val="24"/>
        </w:rPr>
        <w:t xml:space="preserve"> m</w:t>
      </w:r>
      <w:r w:rsidR="00953879" w:rsidRPr="00E85A19">
        <w:rPr>
          <w:rFonts w:ascii="Times New Roman" w:hAnsi="Times New Roman" w:cs="Times New Roman"/>
          <w:noProof/>
          <w:sz w:val="24"/>
          <w:szCs w:val="24"/>
        </w:rPr>
        <w:t>icroplastic pollution</w:t>
      </w:r>
      <w:r w:rsidR="00953879" w:rsidRPr="00E85A19">
        <w:rPr>
          <w:rFonts w:ascii="Times New Roman" w:eastAsia="Calibri" w:hAnsi="Times New Roman" w:cs="Times New Roman"/>
          <w:noProof/>
          <w:sz w:val="24"/>
          <w:szCs w:val="24"/>
        </w:rPr>
        <w:t xml:space="preserve">. </w:t>
      </w:r>
      <w:r w:rsidR="009E61CD" w:rsidRPr="00E85A19">
        <w:rPr>
          <w:rFonts w:ascii="Times New Roman" w:eastAsia="Calibri" w:hAnsi="Times New Roman" w:cs="Times New Roman"/>
          <w:noProof/>
          <w:sz w:val="24"/>
          <w:szCs w:val="24"/>
        </w:rPr>
        <w:t xml:space="preserve">Up to </w:t>
      </w:r>
      <w:r w:rsidR="009E61CD" w:rsidRPr="00E85A19">
        <w:rPr>
          <w:rFonts w:ascii="Times New Roman" w:hAnsi="Times New Roman" w:cs="Times New Roman"/>
          <w:noProof/>
          <w:sz w:val="24"/>
          <w:szCs w:val="24"/>
        </w:rPr>
        <w:t xml:space="preserve">40,000 </w:t>
      </w:r>
      <w:r w:rsidR="009E61CD" w:rsidRPr="00E85A19">
        <w:rPr>
          <w:rFonts w:ascii="Times New Roman" w:eastAsia="Calibri" w:hAnsi="Times New Roman" w:cs="Times New Roman"/>
          <w:noProof/>
          <w:sz w:val="24"/>
          <w:szCs w:val="24"/>
        </w:rPr>
        <w:t>tonnes of synthetic fibres are released every year in the effluent of washing machines only</w:t>
      </w:r>
      <w:r w:rsidR="00A25215" w:rsidRPr="00E85A19">
        <w:rPr>
          <w:rStyle w:val="FootnoteReference"/>
          <w:rFonts w:ascii="Times New Roman" w:eastAsia="Calibri" w:hAnsi="Times New Roman" w:cs="Times New Roman"/>
          <w:noProof/>
          <w:sz w:val="24"/>
          <w:szCs w:val="24"/>
        </w:rPr>
        <w:footnoteReference w:id="29"/>
      </w:r>
      <w:r w:rsidR="009E61CD" w:rsidRPr="00E85A19">
        <w:rPr>
          <w:rFonts w:ascii="Times New Roman" w:eastAsia="Calibri" w:hAnsi="Times New Roman" w:cs="Times New Roman"/>
          <w:noProof/>
          <w:sz w:val="24"/>
          <w:szCs w:val="24"/>
        </w:rPr>
        <w:t>.</w:t>
      </w:r>
    </w:p>
    <w:p w14:paraId="19B40C80" w14:textId="5D2D88A9" w:rsidR="007E5924" w:rsidRPr="00E85A19" w:rsidRDefault="00FA71B2"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The Commission plans to address the different lifecycle stages at which</w:t>
      </w:r>
      <w:r w:rsidR="00550050" w:rsidRPr="00E85A19">
        <w:rPr>
          <w:rFonts w:ascii="Times New Roman" w:hAnsi="Times New Roman" w:cs="Times New Roman"/>
          <w:noProof/>
          <w:sz w:val="24"/>
          <w:szCs w:val="24"/>
        </w:rPr>
        <w:t xml:space="preserve"> synthetic fibres are shed into the environment </w:t>
      </w:r>
      <w:r w:rsidR="00773E1D" w:rsidRPr="00E85A19">
        <w:rPr>
          <w:rFonts w:ascii="Times New Roman" w:hAnsi="Times New Roman" w:cs="Times New Roman"/>
          <w:noProof/>
          <w:sz w:val="24"/>
          <w:szCs w:val="24"/>
        </w:rPr>
        <w:t>by</w:t>
      </w:r>
      <w:r w:rsidRPr="00E85A19">
        <w:rPr>
          <w:rFonts w:ascii="Times New Roman" w:hAnsi="Times New Roman" w:cs="Times New Roman"/>
          <w:noProof/>
          <w:sz w:val="24"/>
          <w:szCs w:val="24"/>
        </w:rPr>
        <w:t xml:space="preserve"> </w:t>
      </w:r>
      <w:r w:rsidR="00FD72EB" w:rsidRPr="00E85A19">
        <w:rPr>
          <w:rFonts w:ascii="Times New Roman" w:hAnsi="Times New Roman" w:cs="Times New Roman"/>
          <w:noProof/>
          <w:sz w:val="24"/>
          <w:szCs w:val="24"/>
        </w:rPr>
        <w:t xml:space="preserve">a set of </w:t>
      </w:r>
      <w:r w:rsidRPr="00E85A19">
        <w:rPr>
          <w:rFonts w:ascii="Times New Roman" w:hAnsi="Times New Roman" w:cs="Times New Roman"/>
          <w:noProof/>
          <w:sz w:val="24"/>
          <w:szCs w:val="24"/>
        </w:rPr>
        <w:t>prevention and reduction measures</w:t>
      </w:r>
      <w:r w:rsidR="00FD72EB" w:rsidRPr="00E85A19">
        <w:rPr>
          <w:rFonts w:ascii="Times New Roman" w:hAnsi="Times New Roman" w:cs="Times New Roman"/>
          <w:noProof/>
          <w:sz w:val="24"/>
          <w:szCs w:val="24"/>
        </w:rPr>
        <w:t>, notably</w:t>
      </w:r>
      <w:r w:rsidRPr="00E85A19">
        <w:rPr>
          <w:rFonts w:ascii="Times New Roman" w:hAnsi="Times New Roman" w:cs="Times New Roman"/>
          <w:noProof/>
          <w:sz w:val="24"/>
          <w:szCs w:val="24"/>
        </w:rPr>
        <w:t xml:space="preserve"> </w:t>
      </w:r>
      <w:r w:rsidR="00773E1D" w:rsidRPr="00E85A19">
        <w:rPr>
          <w:rFonts w:ascii="Times New Roman" w:hAnsi="Times New Roman" w:cs="Times New Roman"/>
          <w:noProof/>
          <w:sz w:val="24"/>
          <w:szCs w:val="24"/>
        </w:rPr>
        <w:t>through</w:t>
      </w:r>
      <w:r w:rsidR="00550050" w:rsidRPr="00E85A19">
        <w:rPr>
          <w:rFonts w:ascii="Times New Roman" w:hAnsi="Times New Roman" w:cs="Times New Roman"/>
          <w:noProof/>
          <w:sz w:val="24"/>
          <w:szCs w:val="24"/>
        </w:rPr>
        <w:t xml:space="preserve"> </w:t>
      </w:r>
      <w:r w:rsidR="00550050" w:rsidRPr="00E85A19">
        <w:rPr>
          <w:rFonts w:ascii="Times New Roman" w:hAnsi="Times New Roman" w:cs="Times New Roman"/>
          <w:b/>
          <w:noProof/>
          <w:sz w:val="24"/>
          <w:szCs w:val="24"/>
        </w:rPr>
        <w:t xml:space="preserve">binding design requirements </w:t>
      </w:r>
      <w:r w:rsidR="00550050" w:rsidRPr="00E85A19">
        <w:rPr>
          <w:rFonts w:ascii="Times New Roman" w:hAnsi="Times New Roman" w:cs="Times New Roman"/>
          <w:noProof/>
          <w:sz w:val="24"/>
          <w:szCs w:val="24"/>
        </w:rPr>
        <w:t>to be introduced under the Ecodesign for Sustainable Products</w:t>
      </w:r>
      <w:r w:rsidR="00BA162C" w:rsidRPr="00BA162C">
        <w:rPr>
          <w:rFonts w:ascii="Times New Roman" w:hAnsi="Times New Roman" w:cs="Times New Roman"/>
          <w:noProof/>
          <w:sz w:val="24"/>
          <w:szCs w:val="24"/>
        </w:rPr>
        <w:t xml:space="preserve"> </w:t>
      </w:r>
      <w:r w:rsidR="00BA162C" w:rsidRPr="00E85A19">
        <w:rPr>
          <w:rFonts w:ascii="Times New Roman" w:hAnsi="Times New Roman" w:cs="Times New Roman"/>
          <w:noProof/>
          <w:sz w:val="24"/>
          <w:szCs w:val="24"/>
        </w:rPr>
        <w:t>Regulation</w:t>
      </w:r>
      <w:r w:rsidR="00550050" w:rsidRPr="00E85A19">
        <w:rPr>
          <w:rFonts w:ascii="Times New Roman" w:hAnsi="Times New Roman" w:cs="Times New Roman"/>
          <w:noProof/>
          <w:sz w:val="24"/>
          <w:szCs w:val="24"/>
        </w:rPr>
        <w:t xml:space="preserve">, as well as </w:t>
      </w:r>
      <w:r w:rsidR="00FD72EB" w:rsidRPr="00E85A19">
        <w:rPr>
          <w:rFonts w:ascii="Times New Roman" w:hAnsi="Times New Roman" w:cs="Times New Roman"/>
          <w:noProof/>
          <w:sz w:val="24"/>
          <w:szCs w:val="24"/>
        </w:rPr>
        <w:t xml:space="preserve">under </w:t>
      </w:r>
      <w:r w:rsidR="00550050" w:rsidRPr="00E85A19">
        <w:rPr>
          <w:rFonts w:ascii="Times New Roman" w:hAnsi="Times New Roman" w:cs="Times New Roman"/>
          <w:noProof/>
          <w:sz w:val="24"/>
          <w:szCs w:val="24"/>
        </w:rPr>
        <w:t xml:space="preserve">the </w:t>
      </w:r>
      <w:r w:rsidR="00FD72EB" w:rsidRPr="00E85A19">
        <w:rPr>
          <w:rFonts w:ascii="Times New Roman" w:hAnsi="Times New Roman" w:cs="Times New Roman"/>
          <w:noProof/>
          <w:sz w:val="24"/>
          <w:szCs w:val="24"/>
        </w:rPr>
        <w:t xml:space="preserve">forthcoming </w:t>
      </w:r>
      <w:r w:rsidR="00550050" w:rsidRPr="00E85A19">
        <w:rPr>
          <w:rFonts w:ascii="Times New Roman" w:hAnsi="Times New Roman" w:cs="Times New Roman"/>
          <w:b/>
          <w:noProof/>
          <w:sz w:val="24"/>
          <w:szCs w:val="24"/>
        </w:rPr>
        <w:t>Commission initiative to address the unintentional release of microplastics</w:t>
      </w:r>
      <w:r w:rsidR="00550050" w:rsidRPr="00E85A19">
        <w:rPr>
          <w:rFonts w:ascii="Times New Roman" w:hAnsi="Times New Roman" w:cs="Times New Roman"/>
          <w:noProof/>
          <w:sz w:val="24"/>
          <w:szCs w:val="24"/>
        </w:rPr>
        <w:t xml:space="preserve"> </w:t>
      </w:r>
      <w:r w:rsidR="00550050" w:rsidRPr="00E85A19">
        <w:rPr>
          <w:rFonts w:ascii="Times New Roman" w:hAnsi="Times New Roman" w:cs="Times New Roman"/>
          <w:b/>
          <w:noProof/>
          <w:sz w:val="24"/>
          <w:szCs w:val="24"/>
        </w:rPr>
        <w:t>in the environment</w:t>
      </w:r>
      <w:r w:rsidR="005F131F">
        <w:rPr>
          <w:rFonts w:ascii="Times New Roman" w:hAnsi="Times New Roman" w:cs="Times New Roman"/>
          <w:b/>
          <w:noProof/>
          <w:sz w:val="24"/>
          <w:szCs w:val="24"/>
        </w:rPr>
        <w:t>,</w:t>
      </w:r>
      <w:r w:rsidR="00550050" w:rsidRPr="00E85A19">
        <w:rPr>
          <w:rFonts w:ascii="Times New Roman" w:hAnsi="Times New Roman" w:cs="Times New Roman"/>
          <w:noProof/>
          <w:sz w:val="24"/>
          <w:szCs w:val="24"/>
        </w:rPr>
        <w:t xml:space="preserve"> </w:t>
      </w:r>
      <w:r w:rsidR="00FD72EB" w:rsidRPr="00E85A19">
        <w:rPr>
          <w:rFonts w:ascii="Times New Roman" w:hAnsi="Times New Roman" w:cs="Times New Roman"/>
          <w:noProof/>
          <w:sz w:val="24"/>
          <w:szCs w:val="24"/>
        </w:rPr>
        <w:t>to be presented</w:t>
      </w:r>
      <w:r w:rsidR="00773E1D" w:rsidRPr="00E85A19">
        <w:rPr>
          <w:rFonts w:ascii="Times New Roman" w:hAnsi="Times New Roman" w:cs="Times New Roman"/>
          <w:noProof/>
          <w:sz w:val="24"/>
          <w:szCs w:val="24"/>
        </w:rPr>
        <w:t xml:space="preserve"> in</w:t>
      </w:r>
      <w:r w:rsidR="00550050" w:rsidRPr="00E85A19">
        <w:rPr>
          <w:rFonts w:ascii="Times New Roman" w:hAnsi="Times New Roman" w:cs="Times New Roman"/>
          <w:noProof/>
          <w:sz w:val="24"/>
          <w:szCs w:val="24"/>
        </w:rPr>
        <w:t xml:space="preserve"> the second half of 2022</w:t>
      </w:r>
      <w:r w:rsidR="00F228BB" w:rsidRPr="00E85A19">
        <w:rPr>
          <w:rFonts w:ascii="Times New Roman" w:hAnsi="Times New Roman" w:cs="Times New Roman"/>
          <w:noProof/>
          <w:sz w:val="24"/>
          <w:szCs w:val="24"/>
        </w:rPr>
        <w:t xml:space="preserve">. </w:t>
      </w:r>
      <w:r w:rsidR="006E7295" w:rsidRPr="00E85A19">
        <w:rPr>
          <w:rFonts w:ascii="Times New Roman" w:hAnsi="Times New Roman" w:cs="Times New Roman"/>
          <w:noProof/>
          <w:sz w:val="24"/>
          <w:szCs w:val="24"/>
        </w:rPr>
        <w:t>In addition to</w:t>
      </w:r>
      <w:r w:rsidR="004F6FD9" w:rsidRPr="00E85A19">
        <w:rPr>
          <w:rFonts w:ascii="Times New Roman" w:hAnsi="Times New Roman" w:cs="Times New Roman"/>
          <w:noProof/>
          <w:sz w:val="24"/>
          <w:szCs w:val="24"/>
        </w:rPr>
        <w:t xml:space="preserve"> </w:t>
      </w:r>
      <w:r w:rsidR="00773E1D" w:rsidRPr="00E85A19">
        <w:rPr>
          <w:rFonts w:ascii="Times New Roman" w:hAnsi="Times New Roman" w:cs="Times New Roman"/>
          <w:noProof/>
          <w:sz w:val="24"/>
          <w:szCs w:val="24"/>
        </w:rPr>
        <w:t>product</w:t>
      </w:r>
      <w:r w:rsidR="00550050" w:rsidRPr="00E85A19">
        <w:rPr>
          <w:rFonts w:ascii="Times New Roman" w:hAnsi="Times New Roman" w:cs="Times New Roman"/>
          <w:noProof/>
          <w:sz w:val="24"/>
          <w:szCs w:val="24"/>
        </w:rPr>
        <w:t xml:space="preserve"> design, </w:t>
      </w:r>
      <w:r w:rsidR="00CE0BCC" w:rsidRPr="00E85A19">
        <w:rPr>
          <w:rFonts w:ascii="Times New Roman" w:hAnsi="Times New Roman" w:cs="Times New Roman"/>
          <w:noProof/>
          <w:sz w:val="24"/>
          <w:szCs w:val="24"/>
        </w:rPr>
        <w:t>measures</w:t>
      </w:r>
      <w:r w:rsidR="006E7295" w:rsidRPr="00E85A19">
        <w:rPr>
          <w:rFonts w:ascii="Times New Roman" w:hAnsi="Times New Roman" w:cs="Times New Roman"/>
          <w:noProof/>
          <w:sz w:val="24"/>
          <w:szCs w:val="24"/>
        </w:rPr>
        <w:t xml:space="preserve"> will target </w:t>
      </w:r>
      <w:r w:rsidR="00550050" w:rsidRPr="00E85A19">
        <w:rPr>
          <w:rFonts w:ascii="Times New Roman" w:hAnsi="Times New Roman" w:cs="Times New Roman"/>
          <w:noProof/>
          <w:sz w:val="24"/>
          <w:szCs w:val="24"/>
        </w:rPr>
        <w:t xml:space="preserve">manufacturing processes, pre-washing at industrial manufacturing plants, labelling and the promotion of innovative materials. Further options include washing machine filters, </w:t>
      </w:r>
      <w:r w:rsidR="00953879" w:rsidRPr="00E85A19">
        <w:rPr>
          <w:rFonts w:ascii="Times New Roman" w:hAnsi="Times New Roman" w:cs="Times New Roman"/>
          <w:noProof/>
          <w:sz w:val="24"/>
          <w:szCs w:val="24"/>
        </w:rPr>
        <w:t xml:space="preserve">which can </w:t>
      </w:r>
      <w:r w:rsidR="00CE0BCC" w:rsidRPr="00E85A19">
        <w:rPr>
          <w:rFonts w:ascii="Times New Roman" w:hAnsi="Times New Roman" w:cs="Times New Roman"/>
          <w:noProof/>
          <w:sz w:val="24"/>
          <w:szCs w:val="24"/>
        </w:rPr>
        <w:t>cut by up to 80% the volume</w:t>
      </w:r>
      <w:r w:rsidR="00953879" w:rsidRPr="00E85A19">
        <w:rPr>
          <w:rFonts w:ascii="Times New Roman" w:hAnsi="Times New Roman" w:cs="Times New Roman"/>
          <w:noProof/>
          <w:sz w:val="24"/>
          <w:szCs w:val="24"/>
        </w:rPr>
        <w:t xml:space="preserve"> release</w:t>
      </w:r>
      <w:r w:rsidR="00B83F39" w:rsidRPr="00E85A19">
        <w:rPr>
          <w:rFonts w:ascii="Times New Roman" w:hAnsi="Times New Roman" w:cs="Times New Roman"/>
          <w:noProof/>
          <w:sz w:val="24"/>
          <w:szCs w:val="24"/>
        </w:rPr>
        <w:t>d</w:t>
      </w:r>
      <w:r w:rsidR="00953879" w:rsidRPr="00E85A19">
        <w:rPr>
          <w:rFonts w:ascii="Times New Roman" w:hAnsi="Times New Roman" w:cs="Times New Roman"/>
          <w:noProof/>
          <w:sz w:val="24"/>
          <w:szCs w:val="24"/>
        </w:rPr>
        <w:t xml:space="preserve"> </w:t>
      </w:r>
      <w:r w:rsidR="00574BAE" w:rsidRPr="00E85A19">
        <w:rPr>
          <w:rFonts w:ascii="Times New Roman" w:hAnsi="Times New Roman" w:cs="Times New Roman"/>
          <w:noProof/>
          <w:sz w:val="24"/>
          <w:szCs w:val="24"/>
        </w:rPr>
        <w:t>from laundering</w:t>
      </w:r>
      <w:r w:rsidR="00A6574A" w:rsidRPr="00E85A19">
        <w:rPr>
          <w:rStyle w:val="FootnoteReference"/>
          <w:rFonts w:ascii="Times New Roman" w:hAnsi="Times New Roman" w:cs="Times New Roman"/>
          <w:noProof/>
          <w:sz w:val="24"/>
          <w:szCs w:val="24"/>
        </w:rPr>
        <w:footnoteReference w:id="30"/>
      </w:r>
      <w:r w:rsidR="00B83F39" w:rsidRPr="00E85A19">
        <w:rPr>
          <w:rFonts w:ascii="Times New Roman" w:hAnsi="Times New Roman" w:cs="Times New Roman"/>
          <w:noProof/>
          <w:sz w:val="24"/>
          <w:szCs w:val="24"/>
        </w:rPr>
        <w:t>,</w:t>
      </w:r>
      <w:r w:rsidR="00953879" w:rsidRPr="00E85A19">
        <w:rPr>
          <w:rFonts w:ascii="Times New Roman" w:hAnsi="Times New Roman" w:cs="Times New Roman"/>
          <w:noProof/>
          <w:sz w:val="24"/>
          <w:szCs w:val="24"/>
        </w:rPr>
        <w:t xml:space="preserve"> </w:t>
      </w:r>
      <w:r w:rsidR="00550050" w:rsidRPr="00E85A19">
        <w:rPr>
          <w:rFonts w:ascii="Times New Roman" w:hAnsi="Times New Roman" w:cs="Times New Roman"/>
          <w:noProof/>
          <w:sz w:val="24"/>
          <w:szCs w:val="24"/>
        </w:rPr>
        <w:t xml:space="preserve">development of mild detergents, caretaking and washing guidelines, </w:t>
      </w:r>
      <w:r w:rsidR="00970D1A" w:rsidRPr="00E85A19">
        <w:rPr>
          <w:rFonts w:ascii="Times New Roman" w:hAnsi="Times New Roman" w:cs="Times New Roman"/>
          <w:noProof/>
          <w:sz w:val="24"/>
          <w:szCs w:val="24"/>
        </w:rPr>
        <w:t xml:space="preserve">end-of-life textile waste treatment, </w:t>
      </w:r>
      <w:r w:rsidR="00550050" w:rsidRPr="00E85A19">
        <w:rPr>
          <w:rFonts w:ascii="Times New Roman" w:hAnsi="Times New Roman"/>
          <w:noProof/>
          <w:sz w:val="24"/>
        </w:rPr>
        <w:t>and</w:t>
      </w:r>
      <w:r w:rsidR="00550050" w:rsidRPr="00E85A19">
        <w:rPr>
          <w:rFonts w:ascii="Times New Roman" w:hAnsi="Times New Roman" w:cs="Times New Roman"/>
          <w:noProof/>
          <w:sz w:val="24"/>
          <w:szCs w:val="24"/>
        </w:rPr>
        <w:t xml:space="preserve"> regulations for improved wastewater and sewage sludge treatment. </w:t>
      </w:r>
    </w:p>
    <w:p w14:paraId="2B50538F" w14:textId="2BFBB11A" w:rsidR="00550050" w:rsidRPr="00E85A19" w:rsidRDefault="00550050"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The Commission will take into account the ongoing standardisation work on the establishment of test methods to measure microplastics release from washing of synthetic textiles</w:t>
      </w:r>
      <w:r w:rsidRPr="00E85A19">
        <w:rPr>
          <w:rStyle w:val="FootnoteReference"/>
          <w:rFonts w:ascii="Times New Roman" w:hAnsi="Times New Roman" w:cs="Times New Roman"/>
          <w:noProof/>
          <w:sz w:val="24"/>
          <w:szCs w:val="24"/>
        </w:rPr>
        <w:footnoteReference w:id="31"/>
      </w:r>
      <w:r w:rsidRPr="00E85A19">
        <w:rPr>
          <w:rFonts w:ascii="Times New Roman" w:hAnsi="Times New Roman" w:cs="Times New Roman"/>
          <w:noProof/>
          <w:sz w:val="24"/>
          <w:szCs w:val="24"/>
        </w:rPr>
        <w:t>, as well as industry</w:t>
      </w:r>
      <w:r w:rsidR="00D45D56" w:rsidRPr="00E85A19">
        <w:rPr>
          <w:rFonts w:ascii="Times New Roman" w:hAnsi="Times New Roman" w:cs="Times New Roman"/>
          <w:noProof/>
          <w:sz w:val="24"/>
          <w:szCs w:val="24"/>
        </w:rPr>
        <w:t xml:space="preserve">’s technological and technical </w:t>
      </w:r>
      <w:r w:rsidRPr="00E85A19">
        <w:rPr>
          <w:rFonts w:ascii="Times New Roman" w:hAnsi="Times New Roman" w:cs="Times New Roman"/>
          <w:noProof/>
          <w:sz w:val="24"/>
          <w:szCs w:val="24"/>
        </w:rPr>
        <w:t>capabilities.</w:t>
      </w:r>
    </w:p>
    <w:p w14:paraId="6211FBE1" w14:textId="730CFF83" w:rsidR="00550050" w:rsidRPr="00E85A19" w:rsidRDefault="001B5928"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Pr>
          <w:rFonts w:ascii="Times New Roman" w:hAnsi="Times New Roman" w:cs="Times New Roman"/>
          <w:b/>
          <w:bCs/>
          <w:i/>
          <w:iCs/>
          <w:noProof/>
          <w:color w:val="auto"/>
          <w:sz w:val="24"/>
          <w:szCs w:val="24"/>
        </w:rPr>
        <w:t>Introducing</w:t>
      </w:r>
      <w:r w:rsidR="00550050" w:rsidRPr="00E85A19">
        <w:rPr>
          <w:rFonts w:ascii="Times New Roman" w:hAnsi="Times New Roman" w:cs="Times New Roman"/>
          <w:b/>
          <w:bCs/>
          <w:i/>
          <w:iCs/>
          <w:noProof/>
          <w:color w:val="auto"/>
          <w:sz w:val="24"/>
          <w:szCs w:val="24"/>
        </w:rPr>
        <w:t xml:space="preserve"> information</w:t>
      </w:r>
      <w:r>
        <w:rPr>
          <w:rFonts w:ascii="Times New Roman" w:hAnsi="Times New Roman" w:cs="Times New Roman"/>
          <w:b/>
          <w:bCs/>
          <w:i/>
          <w:iCs/>
          <w:noProof/>
          <w:color w:val="auto"/>
          <w:sz w:val="24"/>
          <w:szCs w:val="24"/>
        </w:rPr>
        <w:t xml:space="preserve"> requirements</w:t>
      </w:r>
      <w:r w:rsidR="00550050" w:rsidRPr="00E85A19">
        <w:rPr>
          <w:rFonts w:ascii="Times New Roman" w:hAnsi="Times New Roman" w:cs="Times New Roman"/>
          <w:b/>
          <w:bCs/>
          <w:i/>
          <w:iCs/>
          <w:noProof/>
          <w:color w:val="auto"/>
          <w:sz w:val="24"/>
          <w:szCs w:val="24"/>
        </w:rPr>
        <w:t xml:space="preserve"> and a Digital Product Passport</w:t>
      </w:r>
    </w:p>
    <w:p w14:paraId="66F8C811" w14:textId="1C625FBA" w:rsidR="00735008" w:rsidRPr="00E85A19" w:rsidRDefault="00550050"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Clear, structured and accessible information on</w:t>
      </w:r>
      <w:r w:rsidR="009A3EE1" w:rsidRPr="00E85A19">
        <w:rPr>
          <w:rFonts w:ascii="Times New Roman" w:hAnsi="Times New Roman" w:cs="Times New Roman"/>
          <w:noProof/>
          <w:sz w:val="24"/>
          <w:szCs w:val="24"/>
        </w:rPr>
        <w:t xml:space="preserve"> the </w:t>
      </w:r>
      <w:r w:rsidR="006807B9" w:rsidRPr="00E85A19">
        <w:rPr>
          <w:rFonts w:ascii="Times New Roman" w:hAnsi="Times New Roman" w:cs="Times New Roman"/>
          <w:noProof/>
          <w:sz w:val="24"/>
          <w:szCs w:val="24"/>
        </w:rPr>
        <w:t xml:space="preserve">environmental </w:t>
      </w:r>
      <w:r w:rsidR="00AB1947" w:rsidRPr="00E85A19">
        <w:rPr>
          <w:rFonts w:ascii="Times New Roman" w:hAnsi="Times New Roman" w:cs="Times New Roman"/>
          <w:noProof/>
          <w:sz w:val="24"/>
          <w:szCs w:val="24"/>
        </w:rPr>
        <w:t>sustainability</w:t>
      </w:r>
      <w:r w:rsidRPr="00E85A19">
        <w:rPr>
          <w:rFonts w:ascii="Times New Roman" w:hAnsi="Times New Roman" w:cs="Times New Roman"/>
          <w:noProof/>
          <w:sz w:val="24"/>
          <w:szCs w:val="24"/>
        </w:rPr>
        <w:t xml:space="preserve"> characteristics of products empowers </w:t>
      </w:r>
      <w:r w:rsidR="00506ADE" w:rsidRPr="00E85A19">
        <w:rPr>
          <w:rFonts w:ascii="Times New Roman" w:hAnsi="Times New Roman" w:cs="Times New Roman"/>
          <w:noProof/>
          <w:sz w:val="24"/>
          <w:szCs w:val="24"/>
        </w:rPr>
        <w:t xml:space="preserve">businesses and </w:t>
      </w:r>
      <w:r w:rsidRPr="00E85A19">
        <w:rPr>
          <w:rFonts w:ascii="Times New Roman" w:hAnsi="Times New Roman" w:cs="Times New Roman"/>
          <w:noProof/>
          <w:sz w:val="24"/>
          <w:szCs w:val="24"/>
        </w:rPr>
        <w:t xml:space="preserve">consumers to make </w:t>
      </w:r>
      <w:r w:rsidR="00506ADE" w:rsidRPr="00E85A19">
        <w:rPr>
          <w:rFonts w:ascii="Times New Roman" w:hAnsi="Times New Roman" w:cs="Times New Roman"/>
          <w:noProof/>
          <w:sz w:val="24"/>
          <w:szCs w:val="24"/>
        </w:rPr>
        <w:t xml:space="preserve">better </w:t>
      </w:r>
      <w:r w:rsidRPr="00E85A19">
        <w:rPr>
          <w:rFonts w:ascii="Times New Roman" w:hAnsi="Times New Roman" w:cs="Times New Roman"/>
          <w:noProof/>
          <w:sz w:val="24"/>
          <w:szCs w:val="24"/>
        </w:rPr>
        <w:t>choices</w:t>
      </w:r>
      <w:r w:rsidR="00506ADE" w:rsidRPr="00E85A19">
        <w:rPr>
          <w:rFonts w:ascii="Times New Roman" w:hAnsi="Times New Roman" w:cs="Times New Roman"/>
          <w:noProof/>
          <w:sz w:val="24"/>
          <w:szCs w:val="24"/>
        </w:rPr>
        <w:t xml:space="preserve"> and</w:t>
      </w:r>
      <w:r w:rsidRPr="00E85A19">
        <w:rPr>
          <w:rFonts w:ascii="Times New Roman" w:hAnsi="Times New Roman" w:cs="Times New Roman"/>
          <w:noProof/>
          <w:sz w:val="24"/>
          <w:szCs w:val="24"/>
        </w:rPr>
        <w:t xml:space="preserve"> improves communication between actors along value chains, </w:t>
      </w:r>
      <w:r w:rsidR="00506ADE" w:rsidRPr="00E85A19">
        <w:rPr>
          <w:rFonts w:ascii="Times New Roman" w:hAnsi="Times New Roman" w:cs="Times New Roman"/>
          <w:noProof/>
          <w:sz w:val="24"/>
          <w:szCs w:val="24"/>
        </w:rPr>
        <w:t xml:space="preserve">including producers and recyclers, </w:t>
      </w:r>
      <w:r w:rsidRPr="00E85A19">
        <w:rPr>
          <w:rFonts w:ascii="Times New Roman" w:hAnsi="Times New Roman" w:cs="Times New Roman"/>
          <w:noProof/>
          <w:sz w:val="24"/>
          <w:szCs w:val="24"/>
        </w:rPr>
        <w:t xml:space="preserve">for example on substances of concern, </w:t>
      </w:r>
      <w:r w:rsidR="0076084E">
        <w:rPr>
          <w:rFonts w:ascii="Times New Roman" w:hAnsi="Times New Roman" w:cs="Times New Roman"/>
          <w:noProof/>
          <w:sz w:val="24"/>
          <w:szCs w:val="24"/>
        </w:rPr>
        <w:t xml:space="preserve">on </w:t>
      </w:r>
      <w:r w:rsidRPr="00E85A19">
        <w:rPr>
          <w:rFonts w:ascii="Times New Roman" w:hAnsi="Times New Roman" w:cs="Times New Roman"/>
          <w:noProof/>
          <w:sz w:val="24"/>
          <w:szCs w:val="24"/>
        </w:rPr>
        <w:t>repair or</w:t>
      </w:r>
      <w:r w:rsidR="00B83F39" w:rsidRPr="00E85A19">
        <w:rPr>
          <w:rFonts w:ascii="Times New Roman" w:hAnsi="Times New Roman" w:cs="Times New Roman"/>
          <w:noProof/>
          <w:sz w:val="24"/>
          <w:szCs w:val="24"/>
        </w:rPr>
        <w:t xml:space="preserve"> on the</w:t>
      </w:r>
      <w:r w:rsidRPr="00E85A19">
        <w:rPr>
          <w:rFonts w:ascii="Times New Roman" w:hAnsi="Times New Roman" w:cs="Times New Roman"/>
          <w:noProof/>
          <w:sz w:val="24"/>
          <w:szCs w:val="24"/>
        </w:rPr>
        <w:t xml:space="preserve"> fibre composition</w:t>
      </w:r>
      <w:r w:rsidR="00506ADE"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w:t>
      </w:r>
      <w:r w:rsidR="00506ADE" w:rsidRPr="00E85A19">
        <w:rPr>
          <w:rFonts w:ascii="Times New Roman" w:hAnsi="Times New Roman" w:cs="Times New Roman"/>
          <w:noProof/>
          <w:sz w:val="24"/>
          <w:szCs w:val="24"/>
        </w:rPr>
        <w:t xml:space="preserve">Such information also </w:t>
      </w:r>
      <w:r w:rsidRPr="00E85A19">
        <w:rPr>
          <w:rFonts w:ascii="Times New Roman" w:hAnsi="Times New Roman" w:cs="Times New Roman"/>
          <w:noProof/>
          <w:sz w:val="24"/>
          <w:szCs w:val="24"/>
        </w:rPr>
        <w:t xml:space="preserve">boosts the visibility and credibility of sustainable </w:t>
      </w:r>
      <w:r w:rsidR="00506ADE" w:rsidRPr="00E85A19">
        <w:rPr>
          <w:rFonts w:ascii="Times New Roman" w:hAnsi="Times New Roman" w:cs="Times New Roman"/>
          <w:noProof/>
          <w:sz w:val="24"/>
          <w:szCs w:val="24"/>
        </w:rPr>
        <w:t xml:space="preserve">companies </w:t>
      </w:r>
      <w:r w:rsidRPr="00E85A19">
        <w:rPr>
          <w:rFonts w:ascii="Times New Roman" w:hAnsi="Times New Roman" w:cs="Times New Roman"/>
          <w:noProof/>
          <w:sz w:val="24"/>
          <w:szCs w:val="24"/>
        </w:rPr>
        <w:t xml:space="preserve">and products. Therefore, as part of the measures under </w:t>
      </w:r>
      <w:r w:rsidR="0076084E">
        <w:rPr>
          <w:rFonts w:ascii="Times New Roman" w:hAnsi="Times New Roman" w:cs="Times New Roman"/>
          <w:noProof/>
          <w:sz w:val="24"/>
          <w:szCs w:val="24"/>
        </w:rPr>
        <w:t xml:space="preserve">the </w:t>
      </w:r>
      <w:r w:rsidRPr="00E85A19">
        <w:rPr>
          <w:rFonts w:ascii="Times New Roman" w:hAnsi="Times New Roman" w:cs="Times New Roman"/>
          <w:noProof/>
          <w:sz w:val="24"/>
          <w:szCs w:val="24"/>
        </w:rPr>
        <w:t>new Ecodesign for Sustainable Products</w:t>
      </w:r>
      <w:r w:rsidR="00BA162C" w:rsidRPr="00BA162C">
        <w:rPr>
          <w:rFonts w:ascii="Times New Roman" w:hAnsi="Times New Roman" w:cs="Times New Roman"/>
          <w:noProof/>
          <w:sz w:val="24"/>
          <w:szCs w:val="24"/>
        </w:rPr>
        <w:t xml:space="preserve"> </w:t>
      </w:r>
      <w:r w:rsidR="00BA162C" w:rsidRPr="00E85A19">
        <w:rPr>
          <w:rFonts w:ascii="Times New Roman" w:hAnsi="Times New Roman" w:cs="Times New Roman"/>
          <w:noProof/>
          <w:sz w:val="24"/>
          <w:szCs w:val="24"/>
        </w:rPr>
        <w:t>Regulation</w:t>
      </w:r>
      <w:r w:rsidRPr="00E85A19">
        <w:rPr>
          <w:rFonts w:ascii="Times New Roman" w:hAnsi="Times New Roman" w:cs="Times New Roman"/>
          <w:noProof/>
          <w:sz w:val="24"/>
          <w:szCs w:val="24"/>
        </w:rPr>
        <w:t xml:space="preserve">, the Commission will introduce a </w:t>
      </w:r>
      <w:r w:rsidRPr="00E85A19">
        <w:rPr>
          <w:rFonts w:ascii="Times New Roman" w:hAnsi="Times New Roman" w:cs="Times New Roman"/>
          <w:b/>
          <w:noProof/>
          <w:sz w:val="24"/>
          <w:szCs w:val="24"/>
        </w:rPr>
        <w:t>Digital Product Passport for textiles</w:t>
      </w:r>
      <w:r w:rsidRPr="00E85A19">
        <w:rPr>
          <w:rFonts w:ascii="Times New Roman" w:hAnsi="Times New Roman" w:cs="Times New Roman"/>
          <w:noProof/>
          <w:sz w:val="24"/>
          <w:szCs w:val="24"/>
        </w:rPr>
        <w:t xml:space="preserve"> based on mandatory information requirements on circularity and other key environmental aspects.</w:t>
      </w:r>
    </w:p>
    <w:p w14:paraId="1D26A465" w14:textId="7D4EA6E2" w:rsidR="00184887" w:rsidRPr="00E85A19" w:rsidRDefault="00DA6257"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To ensure consistency with this new piece of legislation, t</w:t>
      </w:r>
      <w:r w:rsidR="00550050" w:rsidRPr="00E85A19">
        <w:rPr>
          <w:rFonts w:ascii="Times New Roman" w:hAnsi="Times New Roman" w:cs="Times New Roman"/>
          <w:noProof/>
          <w:sz w:val="24"/>
          <w:szCs w:val="24"/>
        </w:rPr>
        <w:t xml:space="preserve">he Commission will also review the </w:t>
      </w:r>
      <w:r w:rsidR="00550050" w:rsidRPr="00E85A19">
        <w:rPr>
          <w:rFonts w:ascii="Times New Roman" w:hAnsi="Times New Roman" w:cs="Times New Roman"/>
          <w:b/>
          <w:noProof/>
          <w:sz w:val="24"/>
          <w:szCs w:val="24"/>
        </w:rPr>
        <w:t>Textile Labelling Regulation</w:t>
      </w:r>
      <w:r w:rsidR="009A3EE1" w:rsidRPr="00E85A19">
        <w:rPr>
          <w:rStyle w:val="FootnoteReference"/>
          <w:rFonts w:ascii="Times New Roman" w:hAnsi="Times New Roman" w:cs="Times New Roman"/>
          <w:b/>
          <w:noProof/>
          <w:sz w:val="24"/>
          <w:szCs w:val="24"/>
        </w:rPr>
        <w:footnoteReference w:id="32"/>
      </w:r>
      <w:r w:rsidR="00550050" w:rsidRPr="00E85A19">
        <w:rPr>
          <w:rFonts w:ascii="Times New Roman" w:hAnsi="Times New Roman" w:cs="Times New Roman"/>
          <w:noProof/>
          <w:sz w:val="24"/>
          <w:szCs w:val="24"/>
        </w:rPr>
        <w:t xml:space="preserve">, which requires textiles sold on the EU market to carry a label clearly identifying the fibre composition and indicating any non-textile parts of animal origin. </w:t>
      </w:r>
      <w:r w:rsidR="003962B0" w:rsidRPr="00E85A19">
        <w:rPr>
          <w:rFonts w:ascii="Times New Roman" w:hAnsi="Times New Roman" w:cs="Times New Roman"/>
          <w:noProof/>
          <w:sz w:val="24"/>
          <w:szCs w:val="24"/>
        </w:rPr>
        <w:t>As part of t</w:t>
      </w:r>
      <w:r w:rsidR="00550050" w:rsidRPr="00E85A19">
        <w:rPr>
          <w:rFonts w:ascii="Times New Roman" w:hAnsi="Times New Roman" w:cs="Times New Roman"/>
          <w:noProof/>
          <w:sz w:val="24"/>
          <w:szCs w:val="24"/>
        </w:rPr>
        <w:t>his review</w:t>
      </w:r>
      <w:r w:rsidR="00E37622" w:rsidRPr="00E85A19">
        <w:rPr>
          <w:rFonts w:ascii="Times New Roman" w:hAnsi="Times New Roman" w:cs="Times New Roman"/>
          <w:noProof/>
          <w:sz w:val="24"/>
          <w:szCs w:val="24"/>
        </w:rPr>
        <w:t xml:space="preserve"> and subject to an impact assessment</w:t>
      </w:r>
      <w:r w:rsidR="003962B0" w:rsidRPr="00E85A19">
        <w:rPr>
          <w:rFonts w:ascii="Times New Roman" w:hAnsi="Times New Roman" w:cs="Times New Roman"/>
          <w:noProof/>
          <w:sz w:val="24"/>
          <w:szCs w:val="24"/>
        </w:rPr>
        <w:t>,</w:t>
      </w:r>
      <w:r w:rsidR="00550050" w:rsidRPr="00E85A19">
        <w:rPr>
          <w:rFonts w:ascii="Times New Roman" w:hAnsi="Times New Roman" w:cs="Times New Roman"/>
          <w:noProof/>
          <w:sz w:val="24"/>
          <w:szCs w:val="24"/>
        </w:rPr>
        <w:t xml:space="preserve"> </w:t>
      </w:r>
      <w:r w:rsidR="003962B0" w:rsidRPr="00E85A19">
        <w:rPr>
          <w:rFonts w:ascii="Times New Roman" w:hAnsi="Times New Roman" w:cs="Times New Roman"/>
          <w:noProof/>
          <w:sz w:val="24"/>
          <w:szCs w:val="24"/>
        </w:rPr>
        <w:t xml:space="preserve">the Commission </w:t>
      </w:r>
      <w:r w:rsidR="00550050" w:rsidRPr="00E85A19">
        <w:rPr>
          <w:rFonts w:ascii="Times New Roman" w:hAnsi="Times New Roman" w:cs="Times New Roman"/>
          <w:noProof/>
          <w:sz w:val="24"/>
          <w:szCs w:val="24"/>
        </w:rPr>
        <w:t xml:space="preserve">will </w:t>
      </w:r>
      <w:r w:rsidR="001C58B8" w:rsidRPr="00E85A19">
        <w:rPr>
          <w:rFonts w:ascii="Times New Roman" w:hAnsi="Times New Roman" w:cs="Times New Roman"/>
          <w:noProof/>
          <w:sz w:val="24"/>
          <w:szCs w:val="24"/>
        </w:rPr>
        <w:t>in</w:t>
      </w:r>
      <w:r w:rsidR="00E37622" w:rsidRPr="00E85A19">
        <w:rPr>
          <w:rFonts w:ascii="Times New Roman" w:hAnsi="Times New Roman" w:cs="Times New Roman"/>
          <w:noProof/>
          <w:sz w:val="24"/>
          <w:szCs w:val="24"/>
        </w:rPr>
        <w:t>troduce</w:t>
      </w:r>
      <w:r w:rsidR="001C58B8" w:rsidRPr="00E85A19">
        <w:rPr>
          <w:rFonts w:ascii="Times New Roman" w:hAnsi="Times New Roman" w:cs="Times New Roman"/>
          <w:noProof/>
          <w:sz w:val="24"/>
          <w:szCs w:val="24"/>
        </w:rPr>
        <w:t xml:space="preserve"> </w:t>
      </w:r>
      <w:r w:rsidR="00550050" w:rsidRPr="00E85A19">
        <w:rPr>
          <w:rFonts w:ascii="Times New Roman" w:hAnsi="Times New Roman" w:cs="Times New Roman"/>
          <w:b/>
          <w:noProof/>
          <w:sz w:val="24"/>
          <w:szCs w:val="24"/>
        </w:rPr>
        <w:t xml:space="preserve">mandatory disclosure </w:t>
      </w:r>
      <w:r w:rsidR="00550050" w:rsidRPr="00E85A19">
        <w:rPr>
          <w:rFonts w:ascii="Times New Roman" w:hAnsi="Times New Roman" w:cs="Times New Roman"/>
          <w:noProof/>
          <w:sz w:val="24"/>
          <w:szCs w:val="24"/>
        </w:rPr>
        <w:t xml:space="preserve">of other types of information, such as sustainability and circularity parameters, </w:t>
      </w:r>
      <w:r w:rsidR="0094085D" w:rsidRPr="00E85A19">
        <w:rPr>
          <w:rFonts w:ascii="Times New Roman" w:hAnsi="Times New Roman" w:cs="Times New Roman"/>
          <w:noProof/>
          <w:sz w:val="24"/>
          <w:szCs w:val="24"/>
        </w:rPr>
        <w:t xml:space="preserve">products’ </w:t>
      </w:r>
      <w:r w:rsidR="00550050" w:rsidRPr="00E85A19">
        <w:rPr>
          <w:rFonts w:ascii="Times New Roman" w:hAnsi="Times New Roman" w:cs="Times New Roman"/>
          <w:noProof/>
          <w:sz w:val="24"/>
          <w:szCs w:val="24"/>
        </w:rPr>
        <w:t>size and</w:t>
      </w:r>
      <w:r w:rsidR="0076084E">
        <w:rPr>
          <w:rFonts w:ascii="Times New Roman" w:hAnsi="Times New Roman" w:cs="Times New Roman"/>
          <w:noProof/>
          <w:sz w:val="24"/>
          <w:szCs w:val="24"/>
        </w:rPr>
        <w:t>, where applicable,</w:t>
      </w:r>
      <w:r w:rsidR="0076084E" w:rsidRPr="003F2486">
        <w:rPr>
          <w:rFonts w:ascii="Times New Roman" w:hAnsi="Times New Roman" w:cs="Times New Roman"/>
          <w:noProof/>
          <w:sz w:val="24"/>
          <w:szCs w:val="24"/>
        </w:rPr>
        <w:t xml:space="preserve"> </w:t>
      </w:r>
      <w:r w:rsidR="0076084E">
        <w:rPr>
          <w:rFonts w:ascii="Times New Roman" w:hAnsi="Times New Roman" w:cs="Times New Roman"/>
          <w:noProof/>
          <w:sz w:val="24"/>
          <w:szCs w:val="24"/>
        </w:rPr>
        <w:t xml:space="preserve">the </w:t>
      </w:r>
      <w:r w:rsidR="00550050" w:rsidRPr="00E85A19">
        <w:rPr>
          <w:rFonts w:ascii="Times New Roman" w:hAnsi="Times New Roman" w:cs="Times New Roman"/>
          <w:noProof/>
          <w:sz w:val="24"/>
          <w:szCs w:val="24"/>
        </w:rPr>
        <w:t>country where manufacturing processes take place</w:t>
      </w:r>
      <w:r w:rsidR="0094085D" w:rsidRPr="00E85A19">
        <w:rPr>
          <w:rFonts w:ascii="Times New Roman" w:hAnsi="Times New Roman" w:cs="Times New Roman"/>
          <w:noProof/>
          <w:sz w:val="24"/>
          <w:szCs w:val="24"/>
        </w:rPr>
        <w:t xml:space="preserve"> (‘</w:t>
      </w:r>
      <w:r w:rsidR="0094085D" w:rsidRPr="00E85A19">
        <w:rPr>
          <w:rFonts w:ascii="Times New Roman" w:hAnsi="Times New Roman" w:cs="Times New Roman"/>
          <w:i/>
          <w:noProof/>
          <w:sz w:val="24"/>
          <w:szCs w:val="24"/>
        </w:rPr>
        <w:t>made in</w:t>
      </w:r>
      <w:r w:rsidR="0094085D" w:rsidRPr="00E85A19">
        <w:rPr>
          <w:rFonts w:ascii="Times New Roman" w:hAnsi="Times New Roman" w:cs="Times New Roman"/>
          <w:noProof/>
          <w:sz w:val="24"/>
          <w:szCs w:val="24"/>
        </w:rPr>
        <w:t>’)</w:t>
      </w:r>
      <w:r w:rsidR="00550050" w:rsidRPr="00E85A19">
        <w:rPr>
          <w:rFonts w:ascii="Times New Roman" w:hAnsi="Times New Roman" w:cs="Times New Roman"/>
          <w:noProof/>
          <w:sz w:val="24"/>
          <w:szCs w:val="24"/>
        </w:rPr>
        <w:t xml:space="preserve">. </w:t>
      </w:r>
    </w:p>
    <w:p w14:paraId="71203281" w14:textId="639E5C99" w:rsidR="00550050" w:rsidRPr="00E85A19" w:rsidRDefault="00237124"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In th</w:t>
      </w:r>
      <w:r w:rsidR="00184887" w:rsidRPr="00E85A19">
        <w:rPr>
          <w:rFonts w:ascii="Times New Roman" w:hAnsi="Times New Roman" w:cs="Times New Roman"/>
          <w:noProof/>
          <w:sz w:val="24"/>
          <w:szCs w:val="24"/>
        </w:rPr>
        <w:t>e context of the above proposals</w:t>
      </w:r>
      <w:r w:rsidR="003962B0"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t</w:t>
      </w:r>
      <w:r w:rsidR="00550050" w:rsidRPr="00E85A19">
        <w:rPr>
          <w:rFonts w:ascii="Times New Roman" w:hAnsi="Times New Roman" w:cs="Times New Roman"/>
          <w:noProof/>
          <w:sz w:val="24"/>
          <w:szCs w:val="24"/>
        </w:rPr>
        <w:t>he Commission will also consider the possibility of introducing a</w:t>
      </w:r>
      <w:r w:rsidR="00550050" w:rsidRPr="00E85A19">
        <w:rPr>
          <w:rFonts w:ascii="Times New Roman" w:hAnsi="Times New Roman" w:cs="Times New Roman"/>
          <w:b/>
          <w:noProof/>
          <w:sz w:val="24"/>
          <w:szCs w:val="24"/>
        </w:rPr>
        <w:t xml:space="preserve"> digital label</w:t>
      </w:r>
      <w:r w:rsidR="00550050" w:rsidRPr="00E85A19">
        <w:rPr>
          <w:rFonts w:ascii="Times New Roman" w:hAnsi="Times New Roman" w:cs="Times New Roman"/>
          <w:noProof/>
          <w:sz w:val="24"/>
          <w:szCs w:val="24"/>
        </w:rPr>
        <w:t>.</w:t>
      </w:r>
    </w:p>
    <w:p w14:paraId="2347F2D8" w14:textId="77777777" w:rsidR="00F3087C" w:rsidRPr="00E85A19" w:rsidRDefault="002542EC" w:rsidP="00AD001A">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G</w:t>
      </w:r>
      <w:r w:rsidR="00F3087C" w:rsidRPr="00E85A19">
        <w:rPr>
          <w:rFonts w:ascii="Times New Roman" w:hAnsi="Times New Roman" w:cs="Times New Roman"/>
          <w:b/>
          <w:bCs/>
          <w:i/>
          <w:iCs/>
          <w:noProof/>
          <w:color w:val="auto"/>
          <w:sz w:val="24"/>
          <w:szCs w:val="24"/>
        </w:rPr>
        <w:t xml:space="preserve">reen </w:t>
      </w:r>
      <w:r w:rsidR="00C244F4" w:rsidRPr="00E85A19">
        <w:rPr>
          <w:rFonts w:ascii="Times New Roman" w:hAnsi="Times New Roman" w:cs="Times New Roman"/>
          <w:b/>
          <w:bCs/>
          <w:i/>
          <w:iCs/>
          <w:noProof/>
          <w:color w:val="auto"/>
          <w:sz w:val="24"/>
          <w:szCs w:val="24"/>
        </w:rPr>
        <w:t>claims</w:t>
      </w:r>
      <w:r w:rsidR="00F3087C" w:rsidRPr="00E85A19">
        <w:rPr>
          <w:rFonts w:ascii="Times New Roman" w:hAnsi="Times New Roman" w:cs="Times New Roman"/>
          <w:b/>
          <w:bCs/>
          <w:i/>
          <w:iCs/>
          <w:noProof/>
          <w:color w:val="auto"/>
          <w:sz w:val="24"/>
          <w:szCs w:val="24"/>
        </w:rPr>
        <w:t xml:space="preserve"> </w:t>
      </w:r>
      <w:r w:rsidR="00C4762A" w:rsidRPr="00E85A19">
        <w:rPr>
          <w:rFonts w:ascii="Times New Roman" w:hAnsi="Times New Roman" w:cs="Times New Roman"/>
          <w:b/>
          <w:bCs/>
          <w:i/>
          <w:iCs/>
          <w:noProof/>
          <w:color w:val="auto"/>
          <w:sz w:val="24"/>
          <w:szCs w:val="24"/>
        </w:rPr>
        <w:t>for</w:t>
      </w:r>
      <w:r w:rsidR="00F3087C" w:rsidRPr="00E85A19">
        <w:rPr>
          <w:rFonts w:ascii="Times New Roman" w:hAnsi="Times New Roman" w:cs="Times New Roman"/>
          <w:b/>
          <w:bCs/>
          <w:i/>
          <w:iCs/>
          <w:noProof/>
          <w:color w:val="auto"/>
          <w:sz w:val="24"/>
          <w:szCs w:val="24"/>
        </w:rPr>
        <w:t xml:space="preserve"> truly sustainable textiles</w:t>
      </w:r>
    </w:p>
    <w:p w14:paraId="1A3C1460" w14:textId="65DB99D3" w:rsidR="00F3087C" w:rsidRPr="00E85A19" w:rsidRDefault="00860E33" w:rsidP="00263F19">
      <w:pPr>
        <w:pStyle w:val="NormalCentered"/>
        <w:spacing w:before="0"/>
        <w:jc w:val="both"/>
        <w:rPr>
          <w:noProof/>
        </w:rPr>
      </w:pPr>
      <w:r w:rsidRPr="00E85A19">
        <w:rPr>
          <w:noProof/>
          <w:szCs w:val="24"/>
        </w:rPr>
        <w:t xml:space="preserve">Consumers willing to purchase more sustainable </w:t>
      </w:r>
      <w:r w:rsidR="00864415" w:rsidRPr="00E85A19">
        <w:rPr>
          <w:noProof/>
          <w:szCs w:val="24"/>
        </w:rPr>
        <w:t xml:space="preserve">products </w:t>
      </w:r>
      <w:r w:rsidRPr="00E85A19">
        <w:rPr>
          <w:noProof/>
          <w:szCs w:val="24"/>
        </w:rPr>
        <w:t xml:space="preserve">are often discouraged </w:t>
      </w:r>
      <w:r w:rsidR="003D3943" w:rsidRPr="00E85A19">
        <w:rPr>
          <w:noProof/>
          <w:szCs w:val="24"/>
        </w:rPr>
        <w:t>from</w:t>
      </w:r>
      <w:r w:rsidR="002A1361" w:rsidRPr="00E85A19">
        <w:rPr>
          <w:noProof/>
          <w:szCs w:val="24"/>
        </w:rPr>
        <w:t xml:space="preserve"> buy</w:t>
      </w:r>
      <w:r w:rsidR="003D3943" w:rsidRPr="00E85A19">
        <w:rPr>
          <w:noProof/>
          <w:szCs w:val="24"/>
        </w:rPr>
        <w:t>ing</w:t>
      </w:r>
      <w:r w:rsidR="002A1361" w:rsidRPr="00E85A19">
        <w:rPr>
          <w:noProof/>
          <w:szCs w:val="24"/>
        </w:rPr>
        <w:t xml:space="preserve"> </w:t>
      </w:r>
      <w:r w:rsidR="00864415" w:rsidRPr="00E85A19">
        <w:rPr>
          <w:noProof/>
          <w:szCs w:val="24"/>
        </w:rPr>
        <w:t xml:space="preserve">them </w:t>
      </w:r>
      <w:r w:rsidR="00C244F4" w:rsidRPr="00E85A19">
        <w:rPr>
          <w:noProof/>
          <w:szCs w:val="24"/>
        </w:rPr>
        <w:t xml:space="preserve">by </w:t>
      </w:r>
      <w:r w:rsidR="003D3943" w:rsidRPr="00E85A19">
        <w:rPr>
          <w:noProof/>
          <w:szCs w:val="24"/>
        </w:rPr>
        <w:t xml:space="preserve">the </w:t>
      </w:r>
      <w:r w:rsidR="00C244F4" w:rsidRPr="00E85A19">
        <w:rPr>
          <w:noProof/>
          <w:szCs w:val="24"/>
        </w:rPr>
        <w:t>unreliability of claims: a</w:t>
      </w:r>
      <w:r w:rsidR="00F3087C" w:rsidRPr="00E85A19">
        <w:rPr>
          <w:noProof/>
          <w:szCs w:val="24"/>
        </w:rPr>
        <w:t xml:space="preserve"> recent screening of sustainability claims in the textile, garment and shoe sector </w:t>
      </w:r>
      <w:r w:rsidR="005B04C3" w:rsidRPr="00E85A19">
        <w:rPr>
          <w:noProof/>
          <w:szCs w:val="24"/>
        </w:rPr>
        <w:t xml:space="preserve">suggested </w:t>
      </w:r>
      <w:r w:rsidR="00F3087C" w:rsidRPr="00E85A19">
        <w:rPr>
          <w:noProof/>
          <w:szCs w:val="24"/>
        </w:rPr>
        <w:t xml:space="preserve">that 39% </w:t>
      </w:r>
      <w:r w:rsidR="00CA4C2C" w:rsidRPr="00E85A19">
        <w:rPr>
          <w:noProof/>
          <w:szCs w:val="24"/>
        </w:rPr>
        <w:t>c</w:t>
      </w:r>
      <w:r w:rsidR="005B04C3" w:rsidRPr="00E85A19">
        <w:rPr>
          <w:noProof/>
          <w:szCs w:val="24"/>
        </w:rPr>
        <w:t xml:space="preserve">ould be </w:t>
      </w:r>
      <w:r w:rsidR="00F3087C" w:rsidRPr="00E85A19">
        <w:rPr>
          <w:noProof/>
          <w:szCs w:val="24"/>
        </w:rPr>
        <w:t>false or deceptive</w:t>
      </w:r>
      <w:r w:rsidR="00F3087C" w:rsidRPr="00E85A19">
        <w:rPr>
          <w:rStyle w:val="FootnoteReference"/>
          <w:noProof/>
          <w:szCs w:val="24"/>
        </w:rPr>
        <w:footnoteReference w:id="33"/>
      </w:r>
      <w:r w:rsidR="00F3087C" w:rsidRPr="00E85A19">
        <w:rPr>
          <w:noProof/>
          <w:szCs w:val="24"/>
        </w:rPr>
        <w:t>.</w:t>
      </w:r>
      <w:r w:rsidR="009C293E" w:rsidRPr="00E85A19">
        <w:rPr>
          <w:noProof/>
          <w:szCs w:val="24"/>
        </w:rPr>
        <w:t xml:space="preserve"> People can also end up buying </w:t>
      </w:r>
      <w:r w:rsidR="002A458A" w:rsidRPr="00E85A19">
        <w:rPr>
          <w:noProof/>
          <w:szCs w:val="24"/>
        </w:rPr>
        <w:t xml:space="preserve">products that are </w:t>
      </w:r>
      <w:r w:rsidR="009C293E" w:rsidRPr="00E85A19">
        <w:rPr>
          <w:noProof/>
          <w:szCs w:val="24"/>
        </w:rPr>
        <w:t xml:space="preserve">less sustainable than they think as claims are made on </w:t>
      </w:r>
      <w:r w:rsidR="003540FA" w:rsidRPr="00E85A19">
        <w:rPr>
          <w:noProof/>
          <w:szCs w:val="24"/>
        </w:rPr>
        <w:t>certain characteristic</w:t>
      </w:r>
      <w:r w:rsidR="00EC4ECC" w:rsidRPr="00E85A19">
        <w:rPr>
          <w:noProof/>
          <w:szCs w:val="24"/>
        </w:rPr>
        <w:t>s</w:t>
      </w:r>
      <w:r w:rsidR="003540FA" w:rsidRPr="00E85A19">
        <w:rPr>
          <w:noProof/>
          <w:szCs w:val="24"/>
        </w:rPr>
        <w:t xml:space="preserve"> of textile products that </w:t>
      </w:r>
      <w:r w:rsidR="008A679C" w:rsidRPr="00E85A19">
        <w:rPr>
          <w:noProof/>
          <w:szCs w:val="24"/>
        </w:rPr>
        <w:t xml:space="preserve">in reality </w:t>
      </w:r>
      <w:r w:rsidR="00EC4ECC" w:rsidRPr="00E85A19">
        <w:rPr>
          <w:noProof/>
          <w:szCs w:val="24"/>
        </w:rPr>
        <w:t xml:space="preserve">do </w:t>
      </w:r>
      <w:r w:rsidR="008A679C" w:rsidRPr="00E85A19">
        <w:rPr>
          <w:noProof/>
          <w:szCs w:val="24"/>
        </w:rPr>
        <w:t xml:space="preserve">not </w:t>
      </w:r>
      <w:r w:rsidR="003540FA" w:rsidRPr="00E85A19">
        <w:rPr>
          <w:noProof/>
          <w:szCs w:val="24"/>
        </w:rPr>
        <w:t>provid</w:t>
      </w:r>
      <w:r w:rsidR="00EC4ECC" w:rsidRPr="00E85A19">
        <w:rPr>
          <w:noProof/>
          <w:szCs w:val="24"/>
        </w:rPr>
        <w:t>e</w:t>
      </w:r>
      <w:r w:rsidR="003540FA" w:rsidRPr="00E85A19">
        <w:rPr>
          <w:noProof/>
          <w:szCs w:val="24"/>
        </w:rPr>
        <w:t xml:space="preserve"> significant </w:t>
      </w:r>
      <w:r w:rsidR="008A679C" w:rsidRPr="00E85A19">
        <w:rPr>
          <w:noProof/>
          <w:szCs w:val="24"/>
        </w:rPr>
        <w:t xml:space="preserve">environmental </w:t>
      </w:r>
      <w:r w:rsidR="00864415" w:rsidRPr="00E85A19">
        <w:rPr>
          <w:noProof/>
          <w:szCs w:val="24"/>
        </w:rPr>
        <w:t>benefits</w:t>
      </w:r>
      <w:r w:rsidR="003540FA" w:rsidRPr="00E85A19">
        <w:rPr>
          <w:noProof/>
          <w:szCs w:val="24"/>
        </w:rPr>
        <w:t xml:space="preserve">. </w:t>
      </w:r>
    </w:p>
    <w:p w14:paraId="6E8F47BC" w14:textId="4D653A2A" w:rsidR="002567D9" w:rsidRPr="00E85A19" w:rsidRDefault="003D3943" w:rsidP="00D441F1">
      <w:pPr>
        <w:pStyle w:val="NormalCentered"/>
        <w:jc w:val="both"/>
        <w:rPr>
          <w:noProof/>
          <w:szCs w:val="24"/>
        </w:rPr>
      </w:pPr>
      <w:r w:rsidRPr="00E85A19">
        <w:rPr>
          <w:noProof/>
          <w:szCs w:val="24"/>
        </w:rPr>
        <w:t>The</w:t>
      </w:r>
      <w:r w:rsidR="000C2971" w:rsidRPr="00E85A19">
        <w:rPr>
          <w:noProof/>
          <w:szCs w:val="24"/>
        </w:rPr>
        <w:t xml:space="preserve"> initiative</w:t>
      </w:r>
      <w:r w:rsidR="00800016" w:rsidRPr="00E85A19">
        <w:rPr>
          <w:noProof/>
          <w:szCs w:val="24"/>
        </w:rPr>
        <w:t xml:space="preserve"> on </w:t>
      </w:r>
      <w:r w:rsidR="00800016" w:rsidRPr="00E85A19">
        <w:rPr>
          <w:b/>
          <w:noProof/>
          <w:szCs w:val="24"/>
        </w:rPr>
        <w:t>Empowering Consumers for the Green Transition</w:t>
      </w:r>
      <w:r w:rsidR="00BA162C" w:rsidRPr="001E274F">
        <w:rPr>
          <w:rStyle w:val="FootnoteReference"/>
          <w:noProof/>
          <w:szCs w:val="24"/>
        </w:rPr>
        <w:footnoteReference w:id="34"/>
      </w:r>
      <w:r w:rsidR="00800016" w:rsidRPr="00E85A19">
        <w:rPr>
          <w:noProof/>
          <w:szCs w:val="24"/>
        </w:rPr>
        <w:t xml:space="preserve"> </w:t>
      </w:r>
      <w:r w:rsidR="000C2971" w:rsidRPr="00E85A19">
        <w:rPr>
          <w:noProof/>
          <w:szCs w:val="24"/>
        </w:rPr>
        <w:t>with which the Commission proposes to</w:t>
      </w:r>
      <w:r w:rsidR="00800016" w:rsidRPr="00E85A19">
        <w:rPr>
          <w:noProof/>
          <w:szCs w:val="24"/>
        </w:rPr>
        <w:t xml:space="preserve"> amend the</w:t>
      </w:r>
      <w:r w:rsidR="000C2971" w:rsidRPr="00E85A19">
        <w:rPr>
          <w:noProof/>
          <w:szCs w:val="24"/>
        </w:rPr>
        <w:t xml:space="preserve"> </w:t>
      </w:r>
      <w:r w:rsidR="00800016" w:rsidRPr="00E85A19">
        <w:rPr>
          <w:noProof/>
          <w:szCs w:val="24"/>
        </w:rPr>
        <w:t>U</w:t>
      </w:r>
      <w:r w:rsidRPr="00E85A19">
        <w:rPr>
          <w:noProof/>
          <w:szCs w:val="24"/>
        </w:rPr>
        <w:t xml:space="preserve">nfair </w:t>
      </w:r>
      <w:r w:rsidR="00800016" w:rsidRPr="00E85A19">
        <w:rPr>
          <w:noProof/>
          <w:szCs w:val="24"/>
        </w:rPr>
        <w:t>C</w:t>
      </w:r>
      <w:r w:rsidRPr="00E85A19">
        <w:rPr>
          <w:noProof/>
          <w:szCs w:val="24"/>
        </w:rPr>
        <w:t xml:space="preserve">ommercial </w:t>
      </w:r>
      <w:r w:rsidR="00800016" w:rsidRPr="00E85A19">
        <w:rPr>
          <w:noProof/>
          <w:szCs w:val="24"/>
        </w:rPr>
        <w:t>P</w:t>
      </w:r>
      <w:r w:rsidRPr="00E85A19">
        <w:rPr>
          <w:noProof/>
          <w:szCs w:val="24"/>
        </w:rPr>
        <w:t>ractices</w:t>
      </w:r>
      <w:r w:rsidR="00800016" w:rsidRPr="00E85A19">
        <w:rPr>
          <w:noProof/>
          <w:szCs w:val="24"/>
        </w:rPr>
        <w:t xml:space="preserve"> Directive</w:t>
      </w:r>
      <w:r w:rsidRPr="00E85A19">
        <w:rPr>
          <w:rStyle w:val="FootnoteReference"/>
          <w:noProof/>
          <w:szCs w:val="24"/>
        </w:rPr>
        <w:footnoteReference w:id="35"/>
      </w:r>
      <w:r w:rsidR="00D441F1" w:rsidRPr="00E85A19">
        <w:rPr>
          <w:noProof/>
          <w:szCs w:val="24"/>
        </w:rPr>
        <w:t xml:space="preserve"> and the Consumer Rights Directive 2011/83/EU</w:t>
      </w:r>
      <w:r w:rsidR="00D441F1" w:rsidRPr="00E85A19">
        <w:rPr>
          <w:rStyle w:val="FootnoteReference"/>
          <w:noProof/>
          <w:szCs w:val="24"/>
        </w:rPr>
        <w:footnoteReference w:id="36"/>
      </w:r>
      <w:r w:rsidR="00D441F1" w:rsidRPr="00E85A19">
        <w:rPr>
          <w:noProof/>
          <w:szCs w:val="24"/>
        </w:rPr>
        <w:t xml:space="preserve"> </w:t>
      </w:r>
      <w:r w:rsidR="000C2971" w:rsidRPr="00E85A19">
        <w:rPr>
          <w:noProof/>
          <w:szCs w:val="24"/>
        </w:rPr>
        <w:t xml:space="preserve"> </w:t>
      </w:r>
      <w:r w:rsidR="00843158" w:rsidRPr="00E85A19">
        <w:rPr>
          <w:noProof/>
          <w:szCs w:val="24"/>
        </w:rPr>
        <w:t xml:space="preserve">will result in </w:t>
      </w:r>
      <w:r w:rsidR="000C2971" w:rsidRPr="00E85A19">
        <w:rPr>
          <w:noProof/>
          <w:szCs w:val="24"/>
        </w:rPr>
        <w:t xml:space="preserve">new requirements, which </w:t>
      </w:r>
      <w:r w:rsidR="00843158" w:rsidRPr="00E85A19">
        <w:rPr>
          <w:noProof/>
          <w:szCs w:val="24"/>
        </w:rPr>
        <w:t xml:space="preserve">are highly relevant for textile products. The new </w:t>
      </w:r>
      <w:r w:rsidR="00FD5D68" w:rsidRPr="00E85A19">
        <w:rPr>
          <w:noProof/>
          <w:szCs w:val="24"/>
        </w:rPr>
        <w:t xml:space="preserve">EU </w:t>
      </w:r>
      <w:r w:rsidR="00843158" w:rsidRPr="00E85A19">
        <w:rPr>
          <w:noProof/>
          <w:szCs w:val="24"/>
        </w:rPr>
        <w:t xml:space="preserve">rules will </w:t>
      </w:r>
      <w:r w:rsidR="00D441F1" w:rsidRPr="00E85A19">
        <w:rPr>
          <w:noProof/>
          <w:szCs w:val="24"/>
        </w:rPr>
        <w:t>ensure that consumers are provided with informati</w:t>
      </w:r>
      <w:r w:rsidR="00267C09" w:rsidRPr="00E85A19">
        <w:rPr>
          <w:noProof/>
          <w:szCs w:val="24"/>
        </w:rPr>
        <w:t>on at the point of sale about a</w:t>
      </w:r>
      <w:r w:rsidR="00D441F1" w:rsidRPr="00E85A19">
        <w:rPr>
          <w:noProof/>
          <w:szCs w:val="24"/>
        </w:rPr>
        <w:t xml:space="preserve"> </w:t>
      </w:r>
      <w:r w:rsidR="00D441F1" w:rsidRPr="00E85A19">
        <w:rPr>
          <w:b/>
          <w:noProof/>
          <w:szCs w:val="24"/>
        </w:rPr>
        <w:t>commercial guarantee of durability</w:t>
      </w:r>
      <w:r w:rsidR="00D441F1" w:rsidRPr="00E85A19">
        <w:rPr>
          <w:noProof/>
          <w:szCs w:val="24"/>
        </w:rPr>
        <w:t xml:space="preserve"> as well as </w:t>
      </w:r>
      <w:r w:rsidR="00D441F1" w:rsidRPr="00E85A19">
        <w:rPr>
          <w:b/>
          <w:noProof/>
          <w:szCs w:val="24"/>
        </w:rPr>
        <w:t xml:space="preserve">information relevant </w:t>
      </w:r>
      <w:r w:rsidR="000C2971" w:rsidRPr="00E85A19">
        <w:rPr>
          <w:b/>
          <w:noProof/>
          <w:szCs w:val="24"/>
        </w:rPr>
        <w:t>to</w:t>
      </w:r>
      <w:r w:rsidR="00D441F1" w:rsidRPr="00E85A19">
        <w:rPr>
          <w:b/>
          <w:noProof/>
          <w:szCs w:val="24"/>
        </w:rPr>
        <w:t xml:space="preserve"> repair</w:t>
      </w:r>
      <w:r w:rsidR="00D441F1" w:rsidRPr="00E85A19">
        <w:rPr>
          <w:noProof/>
          <w:szCs w:val="24"/>
        </w:rPr>
        <w:t xml:space="preserve">, including a reparability score, whenever this is available. </w:t>
      </w:r>
      <w:r w:rsidR="00843158" w:rsidRPr="00E85A19">
        <w:rPr>
          <w:noProof/>
          <w:szCs w:val="24"/>
        </w:rPr>
        <w:t>G</w:t>
      </w:r>
      <w:r w:rsidR="000C2971" w:rsidRPr="00E85A19">
        <w:rPr>
          <w:noProof/>
          <w:szCs w:val="24"/>
        </w:rPr>
        <w:t>eneral</w:t>
      </w:r>
      <w:r w:rsidR="00D441F1" w:rsidRPr="00E85A19">
        <w:rPr>
          <w:noProof/>
          <w:szCs w:val="24"/>
        </w:rPr>
        <w:t xml:space="preserve"> </w:t>
      </w:r>
      <w:r w:rsidR="00E17C8D" w:rsidRPr="00E85A19">
        <w:rPr>
          <w:noProof/>
          <w:szCs w:val="24"/>
        </w:rPr>
        <w:t xml:space="preserve">environmental </w:t>
      </w:r>
      <w:r w:rsidR="00D441F1" w:rsidRPr="00E85A19">
        <w:rPr>
          <w:noProof/>
          <w:szCs w:val="24"/>
        </w:rPr>
        <w:t>claims</w:t>
      </w:r>
      <w:r w:rsidR="000C2971" w:rsidRPr="00E85A19">
        <w:rPr>
          <w:noProof/>
          <w:szCs w:val="24"/>
        </w:rPr>
        <w:t>, such as</w:t>
      </w:r>
      <w:r w:rsidR="00D441F1" w:rsidRPr="00E85A19">
        <w:rPr>
          <w:noProof/>
          <w:szCs w:val="24"/>
        </w:rPr>
        <w:t xml:space="preserve"> </w:t>
      </w:r>
      <w:r w:rsidR="001C56F0" w:rsidRPr="00E85A19">
        <w:rPr>
          <w:noProof/>
        </w:rPr>
        <w:t>“</w:t>
      </w:r>
      <w:r w:rsidR="00D441F1" w:rsidRPr="00E85A19">
        <w:rPr>
          <w:i/>
          <w:noProof/>
        </w:rPr>
        <w:t>green</w:t>
      </w:r>
      <w:r w:rsidR="00D441F1" w:rsidRPr="00E85A19">
        <w:rPr>
          <w:noProof/>
        </w:rPr>
        <w:t>”, “</w:t>
      </w:r>
      <w:r w:rsidR="00D441F1" w:rsidRPr="00E85A19">
        <w:rPr>
          <w:i/>
          <w:noProof/>
        </w:rPr>
        <w:t>eco-friendly</w:t>
      </w:r>
      <w:r w:rsidR="00D441F1" w:rsidRPr="00E85A19">
        <w:rPr>
          <w:noProof/>
        </w:rPr>
        <w:t>”, “</w:t>
      </w:r>
      <w:r w:rsidR="002A458A" w:rsidRPr="00E85A19">
        <w:rPr>
          <w:i/>
          <w:noProof/>
        </w:rPr>
        <w:t>good for the environment</w:t>
      </w:r>
      <w:r w:rsidR="00D441F1" w:rsidRPr="00E85A19">
        <w:rPr>
          <w:noProof/>
        </w:rPr>
        <w:t>”</w:t>
      </w:r>
      <w:r w:rsidR="000C2971" w:rsidRPr="00E85A19">
        <w:rPr>
          <w:noProof/>
        </w:rPr>
        <w:t>,</w:t>
      </w:r>
      <w:r w:rsidR="00D441F1" w:rsidRPr="00E85A19">
        <w:rPr>
          <w:noProof/>
          <w:szCs w:val="24"/>
        </w:rPr>
        <w:t xml:space="preserve"> </w:t>
      </w:r>
      <w:r w:rsidR="00843158" w:rsidRPr="00E85A19">
        <w:rPr>
          <w:noProof/>
          <w:szCs w:val="24"/>
        </w:rPr>
        <w:t>will be allowed</w:t>
      </w:r>
      <w:r w:rsidR="00D441F1" w:rsidRPr="00E85A19">
        <w:rPr>
          <w:noProof/>
          <w:szCs w:val="24"/>
        </w:rPr>
        <w:t xml:space="preserve"> </w:t>
      </w:r>
      <w:r w:rsidR="000C2971" w:rsidRPr="00E85A19">
        <w:rPr>
          <w:noProof/>
          <w:szCs w:val="24"/>
        </w:rPr>
        <w:t xml:space="preserve">only </w:t>
      </w:r>
      <w:r w:rsidR="00843158" w:rsidRPr="00E85A19">
        <w:rPr>
          <w:noProof/>
          <w:szCs w:val="24"/>
        </w:rPr>
        <w:t>if underpinned by</w:t>
      </w:r>
      <w:r w:rsidR="00D441F1" w:rsidRPr="00E85A19">
        <w:rPr>
          <w:noProof/>
          <w:szCs w:val="24"/>
        </w:rPr>
        <w:t xml:space="preserve"> recognised excellen</w:t>
      </w:r>
      <w:r w:rsidR="00843158" w:rsidRPr="00E85A19">
        <w:rPr>
          <w:noProof/>
          <w:szCs w:val="24"/>
        </w:rPr>
        <w:t>ce in</w:t>
      </w:r>
      <w:r w:rsidR="00D441F1" w:rsidRPr="00E85A19">
        <w:rPr>
          <w:noProof/>
          <w:szCs w:val="24"/>
        </w:rPr>
        <w:t xml:space="preserve"> environmental performance</w:t>
      </w:r>
      <w:r w:rsidR="00267C09" w:rsidRPr="00E85A19">
        <w:rPr>
          <w:noProof/>
          <w:szCs w:val="24"/>
        </w:rPr>
        <w:t xml:space="preserve">, </w:t>
      </w:r>
      <w:r w:rsidR="000C2971" w:rsidRPr="00E85A19">
        <w:rPr>
          <w:noProof/>
          <w:szCs w:val="24"/>
        </w:rPr>
        <w:t>notably</w:t>
      </w:r>
      <w:r w:rsidR="00267C09" w:rsidRPr="00E85A19">
        <w:rPr>
          <w:noProof/>
          <w:szCs w:val="24"/>
        </w:rPr>
        <w:t xml:space="preserve"> based on the EU Ecolabel, </w:t>
      </w:r>
      <w:r w:rsidR="00B9445A" w:rsidRPr="00E85A19">
        <w:rPr>
          <w:noProof/>
          <w:szCs w:val="24"/>
        </w:rPr>
        <w:t>type I e</w:t>
      </w:r>
      <w:r w:rsidR="00267C09" w:rsidRPr="00E85A19">
        <w:rPr>
          <w:noProof/>
          <w:szCs w:val="24"/>
        </w:rPr>
        <w:t>colabels</w:t>
      </w:r>
      <w:r w:rsidR="000C2971" w:rsidRPr="00E85A19">
        <w:rPr>
          <w:noProof/>
          <w:szCs w:val="24"/>
        </w:rPr>
        <w:t>,</w:t>
      </w:r>
      <w:r w:rsidR="00267C09" w:rsidRPr="00E85A19">
        <w:rPr>
          <w:noProof/>
          <w:szCs w:val="24"/>
        </w:rPr>
        <w:t xml:space="preserve"> or specific EU legislation</w:t>
      </w:r>
      <w:r w:rsidR="00C32BC3" w:rsidRPr="00E85A19">
        <w:rPr>
          <w:noProof/>
          <w:szCs w:val="24"/>
        </w:rPr>
        <w:t xml:space="preserve"> relevant to the claim</w:t>
      </w:r>
      <w:r w:rsidR="00267C09" w:rsidRPr="00E85A19">
        <w:rPr>
          <w:noProof/>
          <w:szCs w:val="24"/>
        </w:rPr>
        <w:t xml:space="preserve">. </w:t>
      </w:r>
      <w:r w:rsidR="00C32BC3" w:rsidRPr="00E85A19">
        <w:rPr>
          <w:noProof/>
          <w:szCs w:val="24"/>
        </w:rPr>
        <w:t>V</w:t>
      </w:r>
      <w:r w:rsidR="002A458A" w:rsidRPr="00E85A19">
        <w:rPr>
          <w:noProof/>
          <w:szCs w:val="24"/>
        </w:rPr>
        <w:t xml:space="preserve">oluntary </w:t>
      </w:r>
      <w:r w:rsidR="00D441F1" w:rsidRPr="00E85A19">
        <w:rPr>
          <w:noProof/>
          <w:szCs w:val="24"/>
        </w:rPr>
        <w:t>sustainability labels</w:t>
      </w:r>
      <w:r w:rsidR="002A458A" w:rsidRPr="00E85A19">
        <w:rPr>
          <w:noProof/>
          <w:szCs w:val="24"/>
        </w:rPr>
        <w:t xml:space="preserve"> covering environmental or social aspects</w:t>
      </w:r>
      <w:r w:rsidR="00C32BC3" w:rsidRPr="00E85A19">
        <w:rPr>
          <w:noProof/>
          <w:szCs w:val="24"/>
        </w:rPr>
        <w:t xml:space="preserve"> </w:t>
      </w:r>
      <w:r w:rsidR="00194685">
        <w:rPr>
          <w:noProof/>
          <w:szCs w:val="24"/>
        </w:rPr>
        <w:t>must</w:t>
      </w:r>
      <w:r w:rsidR="00D441F1" w:rsidRPr="00E85A19">
        <w:rPr>
          <w:noProof/>
          <w:szCs w:val="24"/>
        </w:rPr>
        <w:t xml:space="preserve"> rely on </w:t>
      </w:r>
      <w:r w:rsidR="002A458A" w:rsidRPr="00E85A19">
        <w:rPr>
          <w:noProof/>
          <w:szCs w:val="24"/>
        </w:rPr>
        <w:t>a third party verification</w:t>
      </w:r>
      <w:r w:rsidR="00194685">
        <w:rPr>
          <w:noProof/>
          <w:szCs w:val="24"/>
        </w:rPr>
        <w:t xml:space="preserve"> </w:t>
      </w:r>
      <w:r w:rsidR="00194685" w:rsidRPr="00C32486">
        <w:rPr>
          <w:noProof/>
          <w:szCs w:val="24"/>
        </w:rPr>
        <w:t>or be established by public authorities</w:t>
      </w:r>
      <w:r w:rsidR="00C32BC3" w:rsidRPr="00E85A19">
        <w:rPr>
          <w:noProof/>
          <w:szCs w:val="24"/>
        </w:rPr>
        <w:t xml:space="preserve">. Moreover, there will be </w:t>
      </w:r>
      <w:r w:rsidR="00D441F1" w:rsidRPr="00E85A19">
        <w:rPr>
          <w:noProof/>
          <w:szCs w:val="24"/>
        </w:rPr>
        <w:t>conditions for making green claims related to future environmental performance</w:t>
      </w:r>
      <w:r w:rsidR="00C32BC3" w:rsidRPr="00E85A19">
        <w:rPr>
          <w:noProof/>
          <w:szCs w:val="24"/>
        </w:rPr>
        <w:t>, such as</w:t>
      </w:r>
      <w:r w:rsidR="00267C09" w:rsidRPr="00E85A19">
        <w:rPr>
          <w:noProof/>
          <w:szCs w:val="24"/>
        </w:rPr>
        <w:t xml:space="preserve"> “</w:t>
      </w:r>
      <w:r w:rsidR="00267C09" w:rsidRPr="00E85A19">
        <w:rPr>
          <w:i/>
          <w:noProof/>
          <w:szCs w:val="24"/>
        </w:rPr>
        <w:t>climate neutral by 2030</w:t>
      </w:r>
      <w:r w:rsidR="00267C09" w:rsidRPr="00E85A19">
        <w:rPr>
          <w:noProof/>
          <w:szCs w:val="24"/>
        </w:rPr>
        <w:t>”</w:t>
      </w:r>
      <w:r w:rsidR="00C32BC3" w:rsidRPr="00E85A19">
        <w:rPr>
          <w:noProof/>
          <w:szCs w:val="24"/>
        </w:rPr>
        <w:t>,</w:t>
      </w:r>
      <w:r w:rsidR="002567D9" w:rsidRPr="00E85A19">
        <w:rPr>
          <w:noProof/>
          <w:szCs w:val="24"/>
        </w:rPr>
        <w:t xml:space="preserve"> and for </w:t>
      </w:r>
      <w:r w:rsidR="001C56F0" w:rsidRPr="00E85A19">
        <w:rPr>
          <w:noProof/>
          <w:szCs w:val="24"/>
        </w:rPr>
        <w:t>compari</w:t>
      </w:r>
      <w:r w:rsidR="002567D9" w:rsidRPr="00E85A19">
        <w:rPr>
          <w:noProof/>
          <w:szCs w:val="24"/>
        </w:rPr>
        <w:t>ng to</w:t>
      </w:r>
      <w:r w:rsidR="001C56F0" w:rsidRPr="00E85A19">
        <w:rPr>
          <w:noProof/>
          <w:szCs w:val="24"/>
        </w:rPr>
        <w:t xml:space="preserve"> </w:t>
      </w:r>
      <w:r w:rsidR="002567D9" w:rsidRPr="00E85A19">
        <w:rPr>
          <w:noProof/>
          <w:szCs w:val="24"/>
        </w:rPr>
        <w:t xml:space="preserve">other </w:t>
      </w:r>
      <w:r w:rsidR="001C56F0" w:rsidRPr="00E85A19">
        <w:rPr>
          <w:noProof/>
          <w:szCs w:val="24"/>
        </w:rPr>
        <w:t>products</w:t>
      </w:r>
      <w:r w:rsidR="00D441F1" w:rsidRPr="00E85A19">
        <w:rPr>
          <w:noProof/>
          <w:szCs w:val="24"/>
        </w:rPr>
        <w:t xml:space="preserve">. </w:t>
      </w:r>
    </w:p>
    <w:p w14:paraId="169F1F8C" w14:textId="284F6FD2" w:rsidR="00F3087C" w:rsidRPr="00E85A19" w:rsidRDefault="00D441F1" w:rsidP="00263F19">
      <w:pPr>
        <w:pStyle w:val="NormalCentered"/>
        <w:spacing w:before="0"/>
        <w:jc w:val="both"/>
        <w:rPr>
          <w:noProof/>
          <w:szCs w:val="24"/>
        </w:rPr>
      </w:pPr>
      <w:r w:rsidRPr="00E85A19">
        <w:rPr>
          <w:noProof/>
          <w:szCs w:val="24"/>
        </w:rPr>
        <w:t>T</w:t>
      </w:r>
      <w:r w:rsidR="002567D9" w:rsidRPr="00E85A19">
        <w:rPr>
          <w:noProof/>
          <w:szCs w:val="24"/>
        </w:rPr>
        <w:t>o complement t</w:t>
      </w:r>
      <w:r w:rsidRPr="00E85A19">
        <w:rPr>
          <w:noProof/>
          <w:szCs w:val="24"/>
        </w:rPr>
        <w:t>hese provisions by more specific requirements</w:t>
      </w:r>
      <w:r w:rsidR="002567D9" w:rsidRPr="00E85A19">
        <w:rPr>
          <w:noProof/>
          <w:szCs w:val="24"/>
        </w:rPr>
        <w:t>,</w:t>
      </w:r>
      <w:r w:rsidR="009C293E" w:rsidRPr="00E85A19">
        <w:rPr>
          <w:noProof/>
          <w:szCs w:val="24"/>
        </w:rPr>
        <w:t xml:space="preserve"> </w:t>
      </w:r>
      <w:r w:rsidR="00C244F4" w:rsidRPr="00E85A19">
        <w:rPr>
          <w:noProof/>
          <w:szCs w:val="24"/>
        </w:rPr>
        <w:t>the Commission is</w:t>
      </w:r>
      <w:r w:rsidR="002C5F7F" w:rsidRPr="00E85A19">
        <w:rPr>
          <w:noProof/>
          <w:szCs w:val="24"/>
        </w:rPr>
        <w:t xml:space="preserve"> also</w:t>
      </w:r>
      <w:r w:rsidR="00C244F4" w:rsidRPr="00E85A19">
        <w:rPr>
          <w:noProof/>
          <w:szCs w:val="24"/>
        </w:rPr>
        <w:t xml:space="preserve"> </w:t>
      </w:r>
      <w:r w:rsidR="009C293E" w:rsidRPr="00E85A19">
        <w:rPr>
          <w:noProof/>
          <w:szCs w:val="24"/>
        </w:rPr>
        <w:t xml:space="preserve">continuing to </w:t>
      </w:r>
      <w:r w:rsidR="00C244F4" w:rsidRPr="00E85A19">
        <w:rPr>
          <w:noProof/>
          <w:szCs w:val="24"/>
        </w:rPr>
        <w:t xml:space="preserve">work on </w:t>
      </w:r>
      <w:r w:rsidR="00F3087C" w:rsidRPr="00E85A19">
        <w:rPr>
          <w:noProof/>
          <w:szCs w:val="24"/>
        </w:rPr>
        <w:t xml:space="preserve">minimum criteria for all types of </w:t>
      </w:r>
      <w:r w:rsidR="009C293E" w:rsidRPr="00E85A19">
        <w:rPr>
          <w:noProof/>
          <w:szCs w:val="24"/>
        </w:rPr>
        <w:t xml:space="preserve">environmental </w:t>
      </w:r>
      <w:r w:rsidR="00F3087C" w:rsidRPr="00E85A19">
        <w:rPr>
          <w:noProof/>
          <w:szCs w:val="24"/>
        </w:rPr>
        <w:t>claims</w:t>
      </w:r>
      <w:r w:rsidR="00174482" w:rsidRPr="00E85A19">
        <w:rPr>
          <w:noProof/>
          <w:szCs w:val="24"/>
        </w:rPr>
        <w:t xml:space="preserve"> in the context of the </w:t>
      </w:r>
      <w:r w:rsidR="00174482" w:rsidRPr="00E85A19">
        <w:rPr>
          <w:b/>
          <w:noProof/>
          <w:szCs w:val="24"/>
        </w:rPr>
        <w:t>Green Claims Initiative</w:t>
      </w:r>
      <w:r w:rsidR="00174482" w:rsidRPr="00E85A19">
        <w:rPr>
          <w:noProof/>
          <w:szCs w:val="24"/>
        </w:rPr>
        <w:t>, which is to be presented in the second half of 2022</w:t>
      </w:r>
      <w:r w:rsidR="0022627D" w:rsidRPr="00E85A19">
        <w:rPr>
          <w:noProof/>
          <w:szCs w:val="24"/>
        </w:rPr>
        <w:t xml:space="preserve">. </w:t>
      </w:r>
      <w:r w:rsidR="002567D9" w:rsidRPr="00E85A19">
        <w:rPr>
          <w:noProof/>
          <w:szCs w:val="24"/>
        </w:rPr>
        <w:t>T</w:t>
      </w:r>
      <w:r w:rsidR="002A1361" w:rsidRPr="00E85A19">
        <w:rPr>
          <w:noProof/>
          <w:szCs w:val="24"/>
        </w:rPr>
        <w:t xml:space="preserve">he </w:t>
      </w:r>
      <w:r w:rsidR="0022627D" w:rsidRPr="00E85A19">
        <w:rPr>
          <w:noProof/>
          <w:szCs w:val="24"/>
        </w:rPr>
        <w:t>use</w:t>
      </w:r>
      <w:r w:rsidR="002A1361" w:rsidRPr="00E85A19">
        <w:rPr>
          <w:noProof/>
          <w:szCs w:val="24"/>
        </w:rPr>
        <w:t xml:space="preserve"> of</w:t>
      </w:r>
      <w:r w:rsidR="0022627D" w:rsidRPr="00E85A19">
        <w:rPr>
          <w:noProof/>
          <w:szCs w:val="24"/>
        </w:rPr>
        <w:t xml:space="preserve"> Environmental Footprint methods</w:t>
      </w:r>
      <w:r w:rsidR="0022627D" w:rsidRPr="00E85A19">
        <w:rPr>
          <w:rStyle w:val="FootnoteReference"/>
          <w:noProof/>
          <w:szCs w:val="24"/>
        </w:rPr>
        <w:footnoteReference w:id="37"/>
      </w:r>
      <w:r w:rsidR="0022627D" w:rsidRPr="00E85A19">
        <w:rPr>
          <w:noProof/>
          <w:szCs w:val="24"/>
        </w:rPr>
        <w:t xml:space="preserve"> </w:t>
      </w:r>
      <w:r w:rsidR="005238D4" w:rsidRPr="00E85A19">
        <w:rPr>
          <w:noProof/>
          <w:szCs w:val="24"/>
        </w:rPr>
        <w:t>is</w:t>
      </w:r>
      <w:r w:rsidR="00FD5D68" w:rsidRPr="00E85A19">
        <w:rPr>
          <w:noProof/>
          <w:szCs w:val="24"/>
        </w:rPr>
        <w:t xml:space="preserve"> considered </w:t>
      </w:r>
      <w:r w:rsidR="002A1361" w:rsidRPr="00E85A19">
        <w:rPr>
          <w:noProof/>
          <w:szCs w:val="24"/>
        </w:rPr>
        <w:t xml:space="preserve">as a way </w:t>
      </w:r>
      <w:r w:rsidR="0022627D" w:rsidRPr="00E85A19">
        <w:rPr>
          <w:noProof/>
          <w:szCs w:val="24"/>
        </w:rPr>
        <w:t xml:space="preserve">to </w:t>
      </w:r>
      <w:r w:rsidR="002A1361" w:rsidRPr="00E85A19">
        <w:rPr>
          <w:noProof/>
          <w:szCs w:val="24"/>
        </w:rPr>
        <w:t>substantiate</w:t>
      </w:r>
      <w:r w:rsidR="0022627D" w:rsidRPr="00E85A19">
        <w:rPr>
          <w:noProof/>
          <w:szCs w:val="24"/>
        </w:rPr>
        <w:t xml:space="preserve"> and communicate environmental claims</w:t>
      </w:r>
      <w:r w:rsidR="005238D4" w:rsidRPr="00E85A19">
        <w:rPr>
          <w:noProof/>
          <w:szCs w:val="24"/>
        </w:rPr>
        <w:t>,</w:t>
      </w:r>
      <w:r w:rsidR="00FD5D68" w:rsidRPr="00E85A19">
        <w:rPr>
          <w:noProof/>
          <w:szCs w:val="24"/>
        </w:rPr>
        <w:t xml:space="preserve"> demonstrat</w:t>
      </w:r>
      <w:r w:rsidR="005238D4" w:rsidRPr="00E85A19">
        <w:rPr>
          <w:noProof/>
          <w:szCs w:val="24"/>
        </w:rPr>
        <w:t>ing</w:t>
      </w:r>
      <w:r w:rsidR="00FD5D68" w:rsidRPr="00E85A19">
        <w:rPr>
          <w:noProof/>
          <w:szCs w:val="24"/>
        </w:rPr>
        <w:t xml:space="preserve"> </w:t>
      </w:r>
      <w:r w:rsidR="002A1361" w:rsidRPr="00E85A19">
        <w:rPr>
          <w:noProof/>
          <w:szCs w:val="24"/>
        </w:rPr>
        <w:t xml:space="preserve">compliance </w:t>
      </w:r>
      <w:r w:rsidR="0022627D" w:rsidRPr="00E85A19">
        <w:rPr>
          <w:noProof/>
          <w:szCs w:val="24"/>
        </w:rPr>
        <w:t>with the</w:t>
      </w:r>
      <w:r w:rsidR="00FD5D68" w:rsidRPr="00E85A19">
        <w:rPr>
          <w:noProof/>
          <w:szCs w:val="24"/>
        </w:rPr>
        <w:t xml:space="preserve"> more general rules on consumer protection</w:t>
      </w:r>
      <w:r w:rsidR="0022627D" w:rsidRPr="00E85A19">
        <w:rPr>
          <w:noProof/>
          <w:szCs w:val="24"/>
        </w:rPr>
        <w:t>.</w:t>
      </w:r>
      <w:r w:rsidR="002542EC" w:rsidRPr="00E85A19">
        <w:rPr>
          <w:noProof/>
          <w:szCs w:val="24"/>
        </w:rPr>
        <w:t xml:space="preserve"> </w:t>
      </w:r>
      <w:r w:rsidR="00A72EBB" w:rsidRPr="00E85A19">
        <w:rPr>
          <w:noProof/>
          <w:szCs w:val="24"/>
        </w:rPr>
        <w:t>The on-going work on the environmental footprint of apparel and footwear products will be taken into account in this context.</w:t>
      </w:r>
    </w:p>
    <w:p w14:paraId="5491BB30" w14:textId="33B1884F" w:rsidR="00F3087C" w:rsidRPr="00E85A19" w:rsidRDefault="00F3087C"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Commission will also review the </w:t>
      </w:r>
      <w:r w:rsidRPr="00E85A19">
        <w:rPr>
          <w:rFonts w:ascii="Times New Roman" w:hAnsi="Times New Roman" w:cs="Times New Roman"/>
          <w:b/>
          <w:noProof/>
          <w:sz w:val="24"/>
          <w:szCs w:val="24"/>
        </w:rPr>
        <w:t xml:space="preserve">EU Ecolabel criteria for textiles and footwear </w:t>
      </w:r>
      <w:r w:rsidRPr="00E85A19">
        <w:rPr>
          <w:rFonts w:ascii="Times New Roman" w:hAnsi="Times New Roman" w:cs="Times New Roman"/>
          <w:noProof/>
          <w:sz w:val="24"/>
          <w:szCs w:val="24"/>
        </w:rPr>
        <w:t xml:space="preserve">to support its uptake among producers and </w:t>
      </w:r>
      <w:r w:rsidR="003D3943" w:rsidRPr="00E85A19">
        <w:rPr>
          <w:rFonts w:ascii="Times New Roman" w:hAnsi="Times New Roman" w:cs="Times New Roman"/>
          <w:noProof/>
          <w:sz w:val="24"/>
          <w:szCs w:val="24"/>
        </w:rPr>
        <w:t>offer consumers an eas</w:t>
      </w:r>
      <w:r w:rsidR="0076084E">
        <w:rPr>
          <w:rFonts w:ascii="Times New Roman" w:hAnsi="Times New Roman" w:cs="Times New Roman"/>
          <w:noProof/>
          <w:sz w:val="24"/>
          <w:szCs w:val="24"/>
        </w:rPr>
        <w:t>il</w:t>
      </w:r>
      <w:r w:rsidR="003D3943" w:rsidRPr="00E85A19">
        <w:rPr>
          <w:rFonts w:ascii="Times New Roman" w:hAnsi="Times New Roman" w:cs="Times New Roman"/>
          <w:noProof/>
          <w:sz w:val="24"/>
          <w:szCs w:val="24"/>
        </w:rPr>
        <w:t>y recognisable and reliable way to</w:t>
      </w:r>
      <w:r w:rsidRPr="00E85A19">
        <w:rPr>
          <w:rFonts w:ascii="Times New Roman" w:hAnsi="Times New Roman" w:cs="Times New Roman"/>
          <w:noProof/>
          <w:sz w:val="24"/>
          <w:szCs w:val="24"/>
        </w:rPr>
        <w:t xml:space="preserve"> cho</w:t>
      </w:r>
      <w:r w:rsidR="003D3943" w:rsidRPr="00E85A19">
        <w:rPr>
          <w:rFonts w:ascii="Times New Roman" w:hAnsi="Times New Roman" w:cs="Times New Roman"/>
          <w:noProof/>
          <w:sz w:val="24"/>
          <w:szCs w:val="24"/>
        </w:rPr>
        <w:t xml:space="preserve">ose </w:t>
      </w:r>
      <w:r w:rsidR="002542EC" w:rsidRPr="00E85A19">
        <w:rPr>
          <w:rFonts w:ascii="Times New Roman" w:hAnsi="Times New Roman" w:cs="Times New Roman"/>
          <w:noProof/>
          <w:sz w:val="24"/>
          <w:szCs w:val="24"/>
        </w:rPr>
        <w:t>eco-</w:t>
      </w:r>
      <w:r w:rsidRPr="00E85A19">
        <w:rPr>
          <w:rFonts w:ascii="Times New Roman" w:hAnsi="Times New Roman" w:cs="Times New Roman"/>
          <w:noProof/>
          <w:sz w:val="24"/>
          <w:szCs w:val="24"/>
        </w:rPr>
        <w:t xml:space="preserve">friendly textile products.  </w:t>
      </w:r>
    </w:p>
    <w:p w14:paraId="4AA03C07" w14:textId="4DA13246" w:rsidR="00706BA4" w:rsidRPr="00E85A19" w:rsidRDefault="00706BA4" w:rsidP="00706BA4">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A specific source of growing concern is the </w:t>
      </w:r>
      <w:r w:rsidRPr="00E85A19">
        <w:rPr>
          <w:rFonts w:ascii="Times New Roman" w:hAnsi="Times New Roman" w:cs="Times New Roman"/>
          <w:b/>
          <w:bCs/>
          <w:noProof/>
          <w:sz w:val="24"/>
          <w:szCs w:val="24"/>
        </w:rPr>
        <w:t>accuracy of green claims made on using recycled plastic polymers in apparel</w:t>
      </w:r>
      <w:r w:rsidRPr="00E85A19">
        <w:rPr>
          <w:rFonts w:ascii="Times New Roman" w:hAnsi="Times New Roman" w:cs="Times New Roman"/>
          <w:noProof/>
          <w:sz w:val="24"/>
          <w:szCs w:val="24"/>
        </w:rPr>
        <w:t xml:space="preserve"> where these polymers do not come from fibre-to-fibre recycling, but in particular from sorted PET bottles. Beyond the risk of misleading consumers, such a practice is not in line with the circular model for PET bottles, which are fit for being kept in a closed-loop recycling system for food contact materials and are subject to extended producer responsibility obligations, including fees, with a view to meeting the objectives of the EU rules on single-use plastic products</w:t>
      </w:r>
      <w:r w:rsidR="00B014D4">
        <w:rPr>
          <w:rStyle w:val="FootnoteReference"/>
          <w:rFonts w:ascii="Times New Roman" w:hAnsi="Times New Roman" w:cs="Times New Roman"/>
          <w:noProof/>
          <w:sz w:val="24"/>
          <w:szCs w:val="24"/>
        </w:rPr>
        <w:footnoteReference w:id="38"/>
      </w:r>
      <w:r w:rsidRPr="00E85A19">
        <w:rPr>
          <w:rFonts w:ascii="Times New Roman" w:hAnsi="Times New Roman" w:cs="Times New Roman"/>
          <w:noProof/>
          <w:sz w:val="24"/>
          <w:szCs w:val="24"/>
        </w:rPr>
        <w:t xml:space="preserve"> and on packaging</w:t>
      </w:r>
      <w:r w:rsidR="00B014D4">
        <w:rPr>
          <w:rStyle w:val="FootnoteReference"/>
          <w:rFonts w:ascii="Times New Roman" w:hAnsi="Times New Roman" w:cs="Times New Roman"/>
          <w:noProof/>
          <w:sz w:val="24"/>
          <w:szCs w:val="24"/>
        </w:rPr>
        <w:footnoteReference w:id="39"/>
      </w:r>
      <w:r w:rsidRPr="00E85A19">
        <w:rPr>
          <w:rFonts w:ascii="Times New Roman" w:hAnsi="Times New Roman" w:cs="Times New Roman"/>
          <w:noProof/>
          <w:sz w:val="24"/>
          <w:szCs w:val="24"/>
        </w:rPr>
        <w:t>. These claims face further challenges given the role of synthetic fibres in microplastics pollution. Therefore, to ensure the accuracy of such green claims and the relevance of information provided to business</w:t>
      </w:r>
      <w:r w:rsidR="0076084E">
        <w:rPr>
          <w:rFonts w:ascii="Times New Roman" w:hAnsi="Times New Roman" w:cs="Times New Roman"/>
          <w:noProof/>
          <w:sz w:val="24"/>
          <w:szCs w:val="24"/>
        </w:rPr>
        <w:t>es</w:t>
      </w:r>
      <w:r w:rsidRPr="00E85A19">
        <w:rPr>
          <w:rFonts w:ascii="Times New Roman" w:hAnsi="Times New Roman" w:cs="Times New Roman"/>
          <w:noProof/>
          <w:sz w:val="24"/>
          <w:szCs w:val="24"/>
        </w:rPr>
        <w:t xml:space="preserve"> and consumers, while further promoting the recycling of plastic polymers and their markets, the Commission will pay specific attention to this issue in the context of upcoming initiatives such as the Green Claims Initiative, the review of the EU Ecolabel criteria for textiles and footwear, and in the development of binding product-specific ecodesign requirements. The Commission also encourages businesses to </w:t>
      </w:r>
      <w:r w:rsidRPr="00E85A19">
        <w:rPr>
          <w:rFonts w:ascii="Times New Roman" w:hAnsi="Times New Roman" w:cs="Times New Roman"/>
          <w:b/>
          <w:bCs/>
          <w:noProof/>
          <w:sz w:val="24"/>
          <w:szCs w:val="24"/>
        </w:rPr>
        <w:t>prioritise their efforts on fibre-to-fibre recycling</w:t>
      </w:r>
      <w:r w:rsidRPr="00E85A19">
        <w:rPr>
          <w:rFonts w:ascii="Times New Roman" w:hAnsi="Times New Roman" w:cs="Times New Roman"/>
          <w:noProof/>
          <w:sz w:val="24"/>
          <w:szCs w:val="24"/>
        </w:rPr>
        <w:t xml:space="preserve"> and rather make claims on achievements to address this important challenge in closing the loop for textile products. </w:t>
      </w:r>
    </w:p>
    <w:p w14:paraId="71981370" w14:textId="77777777" w:rsidR="00A278E5" w:rsidRPr="00E85A19" w:rsidRDefault="00C30673"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26" w:name="_Toc94989275"/>
      <w:bookmarkStart w:id="27" w:name="_Toc95216040"/>
      <w:r w:rsidRPr="00E85A19">
        <w:rPr>
          <w:rFonts w:ascii="Times New Roman" w:hAnsi="Times New Roman" w:cs="Times New Roman"/>
          <w:b/>
          <w:bCs/>
          <w:i/>
          <w:iCs/>
          <w:noProof/>
          <w:color w:val="auto"/>
          <w:sz w:val="24"/>
          <w:szCs w:val="24"/>
        </w:rPr>
        <w:t xml:space="preserve">Extended </w:t>
      </w:r>
      <w:r w:rsidR="00A278E5" w:rsidRPr="00E85A19">
        <w:rPr>
          <w:rFonts w:ascii="Times New Roman" w:hAnsi="Times New Roman" w:cs="Times New Roman"/>
          <w:b/>
          <w:bCs/>
          <w:i/>
          <w:iCs/>
          <w:noProof/>
          <w:color w:val="auto"/>
          <w:sz w:val="24"/>
          <w:szCs w:val="24"/>
        </w:rPr>
        <w:t xml:space="preserve">producer responsibility and </w:t>
      </w:r>
      <w:r w:rsidRPr="00E85A19">
        <w:rPr>
          <w:rFonts w:ascii="Times New Roman" w:hAnsi="Times New Roman" w:cs="Times New Roman"/>
          <w:b/>
          <w:bCs/>
          <w:i/>
          <w:iCs/>
          <w:noProof/>
          <w:color w:val="auto"/>
          <w:sz w:val="24"/>
          <w:szCs w:val="24"/>
        </w:rPr>
        <w:t xml:space="preserve">boosting </w:t>
      </w:r>
      <w:r w:rsidR="00A278E5" w:rsidRPr="00E85A19">
        <w:rPr>
          <w:rFonts w:ascii="Times New Roman" w:hAnsi="Times New Roman" w:cs="Times New Roman"/>
          <w:b/>
          <w:bCs/>
          <w:i/>
          <w:iCs/>
          <w:noProof/>
          <w:color w:val="auto"/>
          <w:sz w:val="24"/>
          <w:szCs w:val="24"/>
        </w:rPr>
        <w:t>reuse and recycling of textile waste</w:t>
      </w:r>
      <w:bookmarkEnd w:id="26"/>
      <w:bookmarkEnd w:id="27"/>
    </w:p>
    <w:p w14:paraId="722EB223" w14:textId="67643099" w:rsidR="00BF0D62" w:rsidRPr="00E85A19" w:rsidRDefault="001158C1" w:rsidP="00263F19">
      <w:pPr>
        <w:spacing w:after="120" w:line="240" w:lineRule="auto"/>
        <w:jc w:val="both"/>
        <w:rPr>
          <w:rFonts w:ascii="Times New Roman" w:eastAsia="Calibri" w:hAnsi="Times New Roman" w:cs="Times New Roman"/>
          <w:noProof/>
          <w:sz w:val="24"/>
          <w:szCs w:val="24"/>
        </w:rPr>
      </w:pPr>
      <w:r w:rsidRPr="00E85A19">
        <w:rPr>
          <w:rFonts w:ascii="Times New Roman" w:hAnsi="Times New Roman" w:cs="Times New Roman"/>
          <w:noProof/>
          <w:sz w:val="24"/>
          <w:szCs w:val="24"/>
        </w:rPr>
        <w:t xml:space="preserve">There is significant potential </w:t>
      </w:r>
      <w:r w:rsidR="00EC4ECC" w:rsidRPr="00E85A19">
        <w:rPr>
          <w:rFonts w:ascii="Times New Roman" w:hAnsi="Times New Roman" w:cs="Times New Roman"/>
          <w:noProof/>
          <w:sz w:val="24"/>
          <w:szCs w:val="24"/>
        </w:rPr>
        <w:t xml:space="preserve">to </w:t>
      </w:r>
      <w:r w:rsidRPr="00E85A19">
        <w:rPr>
          <w:rFonts w:ascii="Times New Roman" w:hAnsi="Times New Roman" w:cs="Times New Roman"/>
          <w:noProof/>
          <w:sz w:val="24"/>
          <w:szCs w:val="24"/>
        </w:rPr>
        <w:t>reduc</w:t>
      </w:r>
      <w:r w:rsidR="00EC4ECC" w:rsidRPr="00E85A19">
        <w:rPr>
          <w:rFonts w:ascii="Times New Roman" w:hAnsi="Times New Roman" w:cs="Times New Roman"/>
          <w:noProof/>
          <w:sz w:val="24"/>
          <w:szCs w:val="24"/>
        </w:rPr>
        <w:t>e</w:t>
      </w:r>
      <w:r w:rsidRPr="00E85A19">
        <w:rPr>
          <w:rFonts w:ascii="Times New Roman" w:hAnsi="Times New Roman" w:cs="Times New Roman"/>
          <w:noProof/>
          <w:sz w:val="24"/>
          <w:szCs w:val="24"/>
        </w:rPr>
        <w:t xml:space="preserve"> textile waste and ensur</w:t>
      </w:r>
      <w:r w:rsidR="00A828BA" w:rsidRPr="00E85A19">
        <w:rPr>
          <w:rFonts w:ascii="Times New Roman" w:hAnsi="Times New Roman" w:cs="Times New Roman"/>
          <w:noProof/>
          <w:sz w:val="24"/>
          <w:szCs w:val="24"/>
        </w:rPr>
        <w:t>e</w:t>
      </w:r>
      <w:r w:rsidRPr="00E85A19">
        <w:rPr>
          <w:rFonts w:ascii="Times New Roman" w:hAnsi="Times New Roman" w:cs="Times New Roman"/>
          <w:noProof/>
          <w:sz w:val="24"/>
          <w:szCs w:val="24"/>
        </w:rPr>
        <w:t xml:space="preserve"> that it creates further value by boosting its prepar</w:t>
      </w:r>
      <w:r w:rsidR="00EC4ECC" w:rsidRPr="00E85A19">
        <w:rPr>
          <w:rFonts w:ascii="Times New Roman" w:hAnsi="Times New Roman" w:cs="Times New Roman"/>
          <w:noProof/>
          <w:sz w:val="24"/>
          <w:szCs w:val="24"/>
        </w:rPr>
        <w:t>ation</w:t>
      </w:r>
      <w:r w:rsidRPr="00E85A19">
        <w:rPr>
          <w:rFonts w:ascii="Times New Roman" w:hAnsi="Times New Roman" w:cs="Times New Roman"/>
          <w:noProof/>
          <w:sz w:val="24"/>
          <w:szCs w:val="24"/>
        </w:rPr>
        <w:t xml:space="preserve"> for reuse and recycling. </w:t>
      </w:r>
      <w:r w:rsidR="00ED4386" w:rsidRPr="00E85A19">
        <w:rPr>
          <w:rFonts w:ascii="Times New Roman" w:eastAsia="Calibri" w:hAnsi="Times New Roman" w:cs="Times New Roman"/>
          <w:noProof/>
          <w:sz w:val="24"/>
          <w:szCs w:val="24"/>
        </w:rPr>
        <w:t>Up to 2.1 million tonnes of post-consumer clothing and home textiles are separately collected each year in the EU for recycling or sale on global reuse markets, representing approximately 38% of textiles placed on the EU market. The remaining 62% are thought to be discarded in mixed waste</w:t>
      </w:r>
      <w:r w:rsidR="00287C0E" w:rsidRPr="00E85A19">
        <w:rPr>
          <w:rFonts w:ascii="Times New Roman" w:eastAsia="Calibri" w:hAnsi="Times New Roman" w:cs="Times New Roman"/>
          <w:noProof/>
          <w:sz w:val="24"/>
          <w:szCs w:val="24"/>
        </w:rPr>
        <w:t xml:space="preserve"> streams</w:t>
      </w:r>
      <w:r w:rsidR="00287C0E" w:rsidRPr="00E85A19">
        <w:rPr>
          <w:rStyle w:val="FootnoteReference"/>
          <w:rFonts w:ascii="Times New Roman" w:eastAsia="Calibri" w:hAnsi="Times New Roman" w:cs="Times New Roman"/>
          <w:noProof/>
          <w:sz w:val="24"/>
          <w:szCs w:val="24"/>
        </w:rPr>
        <w:footnoteReference w:id="40"/>
      </w:r>
      <w:r w:rsidR="00ED4386" w:rsidRPr="00E85A19">
        <w:rPr>
          <w:rFonts w:ascii="Times New Roman" w:eastAsia="Calibri" w:hAnsi="Times New Roman" w:cs="Times New Roman"/>
          <w:noProof/>
          <w:sz w:val="24"/>
          <w:szCs w:val="24"/>
        </w:rPr>
        <w:t xml:space="preserve">. </w:t>
      </w:r>
    </w:p>
    <w:p w14:paraId="0474CBB3" w14:textId="16CBFE34" w:rsidR="00CA07A6" w:rsidRPr="00E85A19" w:rsidRDefault="00A4402C" w:rsidP="00263F19">
      <w:pPr>
        <w:spacing w:after="120" w:line="240" w:lineRule="auto"/>
        <w:jc w:val="both"/>
        <w:rPr>
          <w:rFonts w:ascii="Times New Roman" w:hAnsi="Times New Roman" w:cs="Times New Roman"/>
          <w:noProof/>
          <w:sz w:val="24"/>
          <w:szCs w:val="24"/>
        </w:rPr>
      </w:pPr>
      <w:r w:rsidRPr="00E85A19">
        <w:rPr>
          <w:rFonts w:ascii="Times New Roman" w:eastAsia="Calibri" w:hAnsi="Times New Roman" w:cs="Times New Roman"/>
          <w:noProof/>
          <w:sz w:val="24"/>
          <w:szCs w:val="24"/>
        </w:rPr>
        <w:t xml:space="preserve">Making producers responsible for the waste that their products create is essential to </w:t>
      </w:r>
      <w:r w:rsidRPr="00E85A19">
        <w:rPr>
          <w:rFonts w:ascii="Times New Roman" w:hAnsi="Times New Roman" w:cs="Times New Roman"/>
          <w:b/>
          <w:noProof/>
          <w:sz w:val="24"/>
          <w:szCs w:val="24"/>
        </w:rPr>
        <w:t xml:space="preserve">decouple </w:t>
      </w:r>
      <w:r w:rsidRPr="00E85A19">
        <w:rPr>
          <w:rFonts w:ascii="Times New Roman" w:eastAsia="Calibri" w:hAnsi="Times New Roman" w:cs="Times New Roman"/>
          <w:b/>
          <w:noProof/>
          <w:sz w:val="24"/>
          <w:szCs w:val="24"/>
        </w:rPr>
        <w:t>textile waste generation from the growth of the sector</w:t>
      </w:r>
      <w:r w:rsidRPr="00E85A19">
        <w:rPr>
          <w:rFonts w:ascii="Times New Roman" w:eastAsia="Calibri" w:hAnsi="Times New Roman" w:cs="Times New Roman"/>
          <w:noProof/>
          <w:sz w:val="24"/>
          <w:szCs w:val="24"/>
        </w:rPr>
        <w:t xml:space="preserve">. </w:t>
      </w:r>
      <w:r w:rsidR="00A278E5" w:rsidRPr="00E85A19">
        <w:rPr>
          <w:rFonts w:ascii="Times New Roman" w:hAnsi="Times New Roman" w:cs="Times New Roman"/>
          <w:noProof/>
          <w:sz w:val="24"/>
          <w:szCs w:val="24"/>
        </w:rPr>
        <w:t>Extended producer responsibility</w:t>
      </w:r>
      <w:r w:rsidR="00EC4ECC" w:rsidRPr="00E85A19">
        <w:rPr>
          <w:rFonts w:ascii="Times New Roman" w:hAnsi="Times New Roman" w:cs="Times New Roman"/>
          <w:noProof/>
          <w:sz w:val="24"/>
          <w:szCs w:val="24"/>
        </w:rPr>
        <w:t xml:space="preserve"> (EPR)</w:t>
      </w:r>
      <w:r w:rsidR="00A278E5" w:rsidRPr="00E85A19">
        <w:rPr>
          <w:rFonts w:ascii="Times New Roman" w:hAnsi="Times New Roman" w:cs="Times New Roman"/>
          <w:b/>
          <w:noProof/>
          <w:sz w:val="24"/>
          <w:szCs w:val="24"/>
        </w:rPr>
        <w:t xml:space="preserve"> </w:t>
      </w:r>
      <w:r w:rsidR="00B13488" w:rsidRPr="00E85A19">
        <w:rPr>
          <w:rFonts w:ascii="Times New Roman" w:hAnsi="Times New Roman" w:cs="Times New Roman"/>
          <w:noProof/>
          <w:sz w:val="24"/>
          <w:szCs w:val="24"/>
        </w:rPr>
        <w:t>requirements</w:t>
      </w:r>
      <w:r w:rsidR="00B13488" w:rsidRPr="00E85A19">
        <w:rPr>
          <w:rFonts w:ascii="Times New Roman" w:hAnsi="Times New Roman" w:cs="Times New Roman"/>
          <w:b/>
          <w:noProof/>
          <w:sz w:val="24"/>
          <w:szCs w:val="24"/>
        </w:rPr>
        <w:t xml:space="preserve"> </w:t>
      </w:r>
      <w:r w:rsidR="00B13488" w:rsidRPr="00E85A19">
        <w:rPr>
          <w:rFonts w:ascii="Times New Roman" w:hAnsi="Times New Roman" w:cs="Times New Roman"/>
          <w:noProof/>
          <w:sz w:val="24"/>
          <w:szCs w:val="24"/>
        </w:rPr>
        <w:t>have</w:t>
      </w:r>
      <w:r w:rsidR="00A278E5" w:rsidRPr="00E85A19">
        <w:rPr>
          <w:rFonts w:ascii="Times New Roman" w:hAnsi="Times New Roman" w:cs="Times New Roman"/>
          <w:noProof/>
          <w:sz w:val="24"/>
          <w:szCs w:val="24"/>
        </w:rPr>
        <w:t xml:space="preserve"> proven to be effective </w:t>
      </w:r>
      <w:r w:rsidR="00B13488" w:rsidRPr="00E85A19">
        <w:rPr>
          <w:rFonts w:ascii="Times New Roman" w:hAnsi="Times New Roman" w:cs="Times New Roman"/>
          <w:noProof/>
          <w:sz w:val="24"/>
          <w:szCs w:val="24"/>
        </w:rPr>
        <w:t>in</w:t>
      </w:r>
      <w:r w:rsidR="00A278E5" w:rsidRPr="00E85A19">
        <w:rPr>
          <w:rFonts w:ascii="Times New Roman" w:hAnsi="Times New Roman" w:cs="Times New Roman"/>
          <w:noProof/>
          <w:sz w:val="24"/>
          <w:szCs w:val="24"/>
        </w:rPr>
        <w:t xml:space="preserve"> improv</w:t>
      </w:r>
      <w:r w:rsidR="00B13488" w:rsidRPr="00E85A19">
        <w:rPr>
          <w:rFonts w:ascii="Times New Roman" w:hAnsi="Times New Roman" w:cs="Times New Roman"/>
          <w:noProof/>
          <w:sz w:val="24"/>
          <w:szCs w:val="24"/>
        </w:rPr>
        <w:t>ing</w:t>
      </w:r>
      <w:r w:rsidR="00A278E5" w:rsidRPr="00E85A19">
        <w:rPr>
          <w:rFonts w:ascii="Times New Roman" w:hAnsi="Times New Roman" w:cs="Times New Roman"/>
          <w:noProof/>
          <w:sz w:val="24"/>
          <w:szCs w:val="24"/>
        </w:rPr>
        <w:t xml:space="preserve"> separate</w:t>
      </w:r>
      <w:r w:rsidR="00EC4ECC" w:rsidRPr="00E85A19">
        <w:rPr>
          <w:rFonts w:ascii="Times New Roman" w:hAnsi="Times New Roman" w:cs="Times New Roman"/>
          <w:noProof/>
          <w:sz w:val="24"/>
          <w:szCs w:val="24"/>
        </w:rPr>
        <w:t xml:space="preserve"> </w:t>
      </w:r>
      <w:r w:rsidR="00CF47AE" w:rsidRPr="00E85A19">
        <w:rPr>
          <w:rFonts w:ascii="Times New Roman" w:hAnsi="Times New Roman" w:cs="Times New Roman"/>
          <w:noProof/>
          <w:sz w:val="24"/>
          <w:szCs w:val="24"/>
        </w:rPr>
        <w:t>collection</w:t>
      </w:r>
      <w:r w:rsidR="00582EFF" w:rsidRPr="00E85A19">
        <w:rPr>
          <w:rFonts w:ascii="Times New Roman" w:hAnsi="Times New Roman" w:cs="Times New Roman"/>
          <w:noProof/>
          <w:sz w:val="24"/>
          <w:szCs w:val="24"/>
        </w:rPr>
        <w:t xml:space="preserve"> of waste</w:t>
      </w:r>
      <w:r w:rsidR="00A278E5" w:rsidRPr="00E85A19">
        <w:rPr>
          <w:rFonts w:ascii="Times New Roman" w:hAnsi="Times New Roman" w:cs="Times New Roman"/>
          <w:noProof/>
          <w:sz w:val="24"/>
          <w:szCs w:val="24"/>
        </w:rPr>
        <w:t xml:space="preserve"> and its subsequent management in line with the waste hierarchy</w:t>
      </w:r>
      <w:r w:rsidR="009A3EE1" w:rsidRPr="00E85A19">
        <w:rPr>
          <w:rFonts w:ascii="Times New Roman" w:hAnsi="Times New Roman" w:cs="Times New Roman"/>
          <w:noProof/>
          <w:sz w:val="24"/>
          <w:szCs w:val="24"/>
        </w:rPr>
        <w:t xml:space="preserve">. </w:t>
      </w:r>
      <w:r w:rsidR="00582EFF" w:rsidRPr="00E85A19">
        <w:rPr>
          <w:rFonts w:ascii="Times New Roman" w:hAnsi="Times New Roman" w:cs="Times New Roman"/>
          <w:noProof/>
          <w:sz w:val="24"/>
          <w:szCs w:val="24"/>
        </w:rPr>
        <w:t>EPR</w:t>
      </w:r>
      <w:r w:rsidR="00A278E5" w:rsidRPr="00E85A19">
        <w:rPr>
          <w:rFonts w:ascii="Times New Roman" w:hAnsi="Times New Roman" w:cs="Times New Roman"/>
          <w:noProof/>
          <w:sz w:val="24"/>
          <w:szCs w:val="24"/>
        </w:rPr>
        <w:t xml:space="preserve"> </w:t>
      </w:r>
      <w:r w:rsidR="004250BB" w:rsidRPr="00E85A19">
        <w:rPr>
          <w:rFonts w:ascii="Times New Roman" w:hAnsi="Times New Roman" w:cs="Times New Roman"/>
          <w:noProof/>
          <w:sz w:val="24"/>
          <w:szCs w:val="24"/>
        </w:rPr>
        <w:t xml:space="preserve">can </w:t>
      </w:r>
      <w:r w:rsidR="00A278E5" w:rsidRPr="00E85A19">
        <w:rPr>
          <w:rFonts w:ascii="Times New Roman" w:hAnsi="Times New Roman" w:cs="Times New Roman"/>
          <w:noProof/>
          <w:sz w:val="24"/>
          <w:szCs w:val="24"/>
        </w:rPr>
        <w:t>incentivis</w:t>
      </w:r>
      <w:r w:rsidR="004250BB" w:rsidRPr="00E85A19">
        <w:rPr>
          <w:rFonts w:ascii="Times New Roman" w:hAnsi="Times New Roman" w:cs="Times New Roman"/>
          <w:noProof/>
          <w:sz w:val="24"/>
          <w:szCs w:val="24"/>
        </w:rPr>
        <w:t>e</w:t>
      </w:r>
      <w:r w:rsidR="00A278E5" w:rsidRPr="00E85A19">
        <w:rPr>
          <w:rFonts w:ascii="Times New Roman" w:hAnsi="Times New Roman" w:cs="Times New Roman"/>
          <w:noProof/>
          <w:sz w:val="24"/>
          <w:szCs w:val="24"/>
        </w:rPr>
        <w:t xml:space="preserve"> </w:t>
      </w:r>
      <w:r w:rsidR="00EC4ECC" w:rsidRPr="00E85A19">
        <w:rPr>
          <w:rFonts w:ascii="Times New Roman" w:hAnsi="Times New Roman" w:cs="Times New Roman"/>
          <w:noProof/>
          <w:sz w:val="24"/>
          <w:szCs w:val="24"/>
        </w:rPr>
        <w:t xml:space="preserve">product </w:t>
      </w:r>
      <w:r w:rsidR="00A278E5" w:rsidRPr="00E85A19">
        <w:rPr>
          <w:rFonts w:ascii="Times New Roman" w:hAnsi="Times New Roman" w:cs="Times New Roman"/>
          <w:noProof/>
          <w:sz w:val="24"/>
          <w:szCs w:val="24"/>
        </w:rPr>
        <w:t>design</w:t>
      </w:r>
      <w:r w:rsidR="004250BB" w:rsidRPr="00E85A19">
        <w:rPr>
          <w:rFonts w:ascii="Times New Roman" w:hAnsi="Times New Roman" w:cs="Times New Roman"/>
          <w:noProof/>
          <w:sz w:val="24"/>
          <w:szCs w:val="24"/>
        </w:rPr>
        <w:t xml:space="preserve"> that </w:t>
      </w:r>
      <w:r w:rsidR="00A476AB" w:rsidRPr="00E85A19">
        <w:rPr>
          <w:rFonts w:ascii="Times New Roman" w:hAnsi="Times New Roman" w:cs="Times New Roman"/>
          <w:noProof/>
          <w:sz w:val="24"/>
          <w:szCs w:val="24"/>
        </w:rPr>
        <w:t xml:space="preserve">promotes circularity throughout the material life cycle and </w:t>
      </w:r>
      <w:r w:rsidR="004250BB" w:rsidRPr="00E85A19">
        <w:rPr>
          <w:rFonts w:ascii="Times New Roman" w:hAnsi="Times New Roman" w:cs="Times New Roman"/>
          <w:noProof/>
          <w:sz w:val="24"/>
          <w:szCs w:val="24"/>
        </w:rPr>
        <w:t xml:space="preserve">takes account </w:t>
      </w:r>
      <w:r w:rsidR="0076084E">
        <w:rPr>
          <w:rFonts w:ascii="Times New Roman" w:hAnsi="Times New Roman" w:cs="Times New Roman"/>
          <w:noProof/>
          <w:sz w:val="24"/>
          <w:szCs w:val="24"/>
        </w:rPr>
        <w:t xml:space="preserve">of </w:t>
      </w:r>
      <w:r w:rsidR="004250BB" w:rsidRPr="00E85A19">
        <w:rPr>
          <w:rFonts w:ascii="Times New Roman" w:hAnsi="Times New Roman" w:cs="Times New Roman"/>
          <w:noProof/>
          <w:sz w:val="24"/>
          <w:szCs w:val="24"/>
        </w:rPr>
        <w:t>the end of products’ life</w:t>
      </w:r>
      <w:r w:rsidR="00A278E5" w:rsidRPr="00E85A19">
        <w:rPr>
          <w:rFonts w:ascii="Times New Roman" w:hAnsi="Times New Roman" w:cs="Times New Roman"/>
          <w:noProof/>
          <w:sz w:val="24"/>
          <w:szCs w:val="24"/>
        </w:rPr>
        <w:t>.</w:t>
      </w:r>
      <w:r w:rsidR="00B13488" w:rsidRPr="00E85A19">
        <w:rPr>
          <w:rFonts w:ascii="Times New Roman" w:hAnsi="Times New Roman" w:cs="Times New Roman"/>
          <w:noProof/>
          <w:sz w:val="24"/>
          <w:szCs w:val="24"/>
        </w:rPr>
        <w:t xml:space="preserve"> S</w:t>
      </w:r>
      <w:r w:rsidR="00A278E5" w:rsidRPr="00E85A19">
        <w:rPr>
          <w:rFonts w:ascii="Times New Roman" w:hAnsi="Times New Roman" w:cs="Times New Roman"/>
          <w:noProof/>
          <w:sz w:val="24"/>
          <w:szCs w:val="24"/>
        </w:rPr>
        <w:t>everal EU Member States</w:t>
      </w:r>
      <w:r w:rsidR="00603188" w:rsidRPr="00E85A19">
        <w:rPr>
          <w:rFonts w:ascii="Times New Roman" w:hAnsi="Times New Roman" w:cs="Times New Roman"/>
          <w:noProof/>
          <w:sz w:val="24"/>
          <w:szCs w:val="24"/>
        </w:rPr>
        <w:t xml:space="preserve"> already have or</w:t>
      </w:r>
      <w:r w:rsidR="00A278E5" w:rsidRPr="00E85A19">
        <w:rPr>
          <w:rFonts w:ascii="Times New Roman" w:hAnsi="Times New Roman" w:cs="Times New Roman"/>
          <w:noProof/>
          <w:sz w:val="24"/>
          <w:szCs w:val="24"/>
        </w:rPr>
        <w:t xml:space="preserve"> are considering the introduction of </w:t>
      </w:r>
      <w:r w:rsidR="00582EFF" w:rsidRPr="00E85A19">
        <w:rPr>
          <w:rFonts w:ascii="Times New Roman" w:hAnsi="Times New Roman" w:cs="Times New Roman"/>
          <w:noProof/>
          <w:sz w:val="24"/>
          <w:szCs w:val="24"/>
        </w:rPr>
        <w:t xml:space="preserve">EPR </w:t>
      </w:r>
      <w:r w:rsidR="00B13488" w:rsidRPr="00E85A19">
        <w:rPr>
          <w:rFonts w:ascii="Times New Roman" w:hAnsi="Times New Roman" w:cs="Times New Roman"/>
          <w:noProof/>
          <w:sz w:val="24"/>
          <w:szCs w:val="24"/>
        </w:rPr>
        <w:t xml:space="preserve">requirements </w:t>
      </w:r>
      <w:r w:rsidR="00A278E5" w:rsidRPr="00E85A19">
        <w:rPr>
          <w:rFonts w:ascii="Times New Roman" w:hAnsi="Times New Roman" w:cs="Times New Roman"/>
          <w:noProof/>
          <w:sz w:val="24"/>
          <w:szCs w:val="24"/>
        </w:rPr>
        <w:t>for textiles</w:t>
      </w:r>
      <w:r w:rsidR="0076084E">
        <w:rPr>
          <w:rFonts w:ascii="Times New Roman" w:hAnsi="Times New Roman" w:cs="Times New Roman"/>
          <w:noProof/>
          <w:sz w:val="24"/>
          <w:szCs w:val="24"/>
        </w:rPr>
        <w:t>,</w:t>
      </w:r>
      <w:r w:rsidR="00A278E5" w:rsidRPr="00E85A19">
        <w:rPr>
          <w:rFonts w:ascii="Times New Roman" w:hAnsi="Times New Roman" w:cs="Times New Roman"/>
          <w:noProof/>
          <w:sz w:val="24"/>
          <w:szCs w:val="24"/>
        </w:rPr>
        <w:t xml:space="preserve"> given the obligation</w:t>
      </w:r>
      <w:r w:rsidR="00B13488" w:rsidRPr="00E85A19">
        <w:rPr>
          <w:rFonts w:ascii="Times New Roman" w:hAnsi="Times New Roman" w:cs="Times New Roman"/>
          <w:noProof/>
          <w:sz w:val="24"/>
          <w:szCs w:val="24"/>
        </w:rPr>
        <w:t xml:space="preserve"> under EU waste legislation</w:t>
      </w:r>
      <w:r w:rsidR="00A278E5" w:rsidRPr="00E85A19">
        <w:rPr>
          <w:rFonts w:ascii="Times New Roman" w:hAnsi="Times New Roman" w:cs="Times New Roman"/>
          <w:noProof/>
          <w:sz w:val="24"/>
          <w:szCs w:val="24"/>
        </w:rPr>
        <w:t xml:space="preserve"> to establish separate collection </w:t>
      </w:r>
      <w:r w:rsidR="00B13488" w:rsidRPr="00E85A19">
        <w:rPr>
          <w:rFonts w:ascii="Times New Roman" w:hAnsi="Times New Roman" w:cs="Times New Roman"/>
          <w:noProof/>
          <w:sz w:val="24"/>
          <w:szCs w:val="24"/>
        </w:rPr>
        <w:t>of textile waste</w:t>
      </w:r>
      <w:r w:rsidR="00A278E5" w:rsidRPr="00E85A19">
        <w:rPr>
          <w:rFonts w:ascii="Times New Roman" w:hAnsi="Times New Roman" w:cs="Times New Roman"/>
          <w:noProof/>
          <w:sz w:val="24"/>
          <w:szCs w:val="24"/>
        </w:rPr>
        <w:t xml:space="preserve"> by 1 January 2025. </w:t>
      </w:r>
    </w:p>
    <w:p w14:paraId="0FB7438F" w14:textId="288F558E" w:rsidR="009F72AE"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In this context, the Commission will </w:t>
      </w:r>
      <w:r w:rsidR="001C56F0" w:rsidRPr="00E85A19">
        <w:rPr>
          <w:rFonts w:ascii="Times New Roman" w:hAnsi="Times New Roman" w:cs="Times New Roman"/>
          <w:b/>
          <w:noProof/>
          <w:sz w:val="24"/>
          <w:szCs w:val="24"/>
        </w:rPr>
        <w:t>propose</w:t>
      </w:r>
      <w:r w:rsidRPr="00E85A19">
        <w:rPr>
          <w:rFonts w:ascii="Times New Roman" w:hAnsi="Times New Roman" w:cs="Times New Roman"/>
          <w:b/>
          <w:noProof/>
          <w:sz w:val="24"/>
          <w:szCs w:val="24"/>
        </w:rPr>
        <w:t xml:space="preserve"> </w:t>
      </w:r>
      <w:r w:rsidR="00825EEB" w:rsidRPr="00E85A19">
        <w:rPr>
          <w:rFonts w:ascii="Times New Roman" w:hAnsi="Times New Roman" w:cs="Times New Roman"/>
          <w:b/>
          <w:noProof/>
          <w:sz w:val="24"/>
          <w:szCs w:val="24"/>
        </w:rPr>
        <w:t xml:space="preserve">harmonised </w:t>
      </w:r>
      <w:r w:rsidR="00ED4386" w:rsidRPr="00E85A19">
        <w:rPr>
          <w:rFonts w:ascii="Times New Roman" w:hAnsi="Times New Roman" w:cs="Times New Roman"/>
          <w:b/>
          <w:noProof/>
          <w:sz w:val="24"/>
          <w:szCs w:val="24"/>
        </w:rPr>
        <w:t xml:space="preserve">EU </w:t>
      </w:r>
      <w:r w:rsidR="00CF47AE" w:rsidRPr="00E85A19">
        <w:rPr>
          <w:rFonts w:ascii="Times New Roman" w:hAnsi="Times New Roman" w:cs="Times New Roman"/>
          <w:b/>
          <w:noProof/>
          <w:sz w:val="24"/>
          <w:szCs w:val="24"/>
        </w:rPr>
        <w:t xml:space="preserve">extended producer responsibility </w:t>
      </w:r>
      <w:r w:rsidR="00ED4386" w:rsidRPr="00E85A19">
        <w:rPr>
          <w:rFonts w:ascii="Times New Roman" w:hAnsi="Times New Roman" w:cs="Times New Roman"/>
          <w:b/>
          <w:noProof/>
          <w:sz w:val="24"/>
          <w:szCs w:val="24"/>
        </w:rPr>
        <w:t>rules</w:t>
      </w:r>
      <w:r w:rsidRPr="00E85A19">
        <w:rPr>
          <w:rFonts w:ascii="Times New Roman" w:hAnsi="Times New Roman" w:cs="Times New Roman"/>
          <w:b/>
          <w:noProof/>
          <w:sz w:val="24"/>
          <w:szCs w:val="24"/>
        </w:rPr>
        <w:t xml:space="preserve"> </w:t>
      </w:r>
      <w:r w:rsidR="00ED4386" w:rsidRPr="00E85A19">
        <w:rPr>
          <w:rFonts w:ascii="Times New Roman" w:hAnsi="Times New Roman" w:cs="Times New Roman"/>
          <w:b/>
          <w:noProof/>
          <w:sz w:val="24"/>
          <w:szCs w:val="24"/>
        </w:rPr>
        <w:t xml:space="preserve">for textiles </w:t>
      </w:r>
      <w:r w:rsidRPr="00E85A19">
        <w:rPr>
          <w:rFonts w:ascii="Times New Roman" w:hAnsi="Times New Roman" w:cs="Times New Roman"/>
          <w:b/>
          <w:noProof/>
          <w:sz w:val="24"/>
          <w:szCs w:val="24"/>
        </w:rPr>
        <w:t xml:space="preserve">with eco-modulation </w:t>
      </w:r>
      <w:r w:rsidR="004250BB" w:rsidRPr="00E85A19">
        <w:rPr>
          <w:rFonts w:ascii="Times New Roman" w:hAnsi="Times New Roman" w:cs="Times New Roman"/>
          <w:b/>
          <w:noProof/>
          <w:sz w:val="24"/>
          <w:szCs w:val="24"/>
        </w:rPr>
        <w:t xml:space="preserve">of </w:t>
      </w:r>
      <w:r w:rsidRPr="00E85A19">
        <w:rPr>
          <w:rFonts w:ascii="Times New Roman" w:hAnsi="Times New Roman" w:cs="Times New Roman"/>
          <w:b/>
          <w:noProof/>
          <w:sz w:val="24"/>
          <w:szCs w:val="24"/>
        </w:rPr>
        <w:t>fees</w:t>
      </w:r>
      <w:r w:rsidR="001C56F0" w:rsidRPr="00E85A19">
        <w:rPr>
          <w:rFonts w:ascii="Times New Roman" w:hAnsi="Times New Roman" w:cs="Times New Roman"/>
          <w:b/>
          <w:noProof/>
          <w:sz w:val="24"/>
          <w:szCs w:val="24"/>
        </w:rPr>
        <w:t>,</w:t>
      </w:r>
      <w:r w:rsidRPr="00E85A19">
        <w:rPr>
          <w:rFonts w:ascii="Times New Roman" w:hAnsi="Times New Roman" w:cs="Times New Roman"/>
          <w:noProof/>
          <w:sz w:val="24"/>
          <w:szCs w:val="24"/>
        </w:rPr>
        <w:t xml:space="preserve"> </w:t>
      </w:r>
      <w:r w:rsidR="00CF47AE" w:rsidRPr="00E85A19">
        <w:rPr>
          <w:rFonts w:ascii="Times New Roman" w:hAnsi="Times New Roman" w:cs="Times New Roman"/>
          <w:noProof/>
          <w:sz w:val="24"/>
          <w:szCs w:val="24"/>
        </w:rPr>
        <w:t xml:space="preserve">as part of </w:t>
      </w:r>
      <w:r w:rsidRPr="00E85A19">
        <w:rPr>
          <w:rFonts w:ascii="Times New Roman" w:hAnsi="Times New Roman" w:cs="Times New Roman"/>
          <w:noProof/>
          <w:sz w:val="24"/>
          <w:szCs w:val="24"/>
        </w:rPr>
        <w:t>the</w:t>
      </w:r>
      <w:r w:rsidR="00CF47AE" w:rsidRPr="00E85A19">
        <w:rPr>
          <w:rFonts w:ascii="Times New Roman" w:hAnsi="Times New Roman" w:cs="Times New Roman"/>
          <w:noProof/>
          <w:sz w:val="24"/>
          <w:szCs w:val="24"/>
        </w:rPr>
        <w:t xml:space="preserve"> forthcoming</w:t>
      </w:r>
      <w:r w:rsidRPr="00E85A19">
        <w:rPr>
          <w:rFonts w:ascii="Times New Roman" w:hAnsi="Times New Roman" w:cs="Times New Roman"/>
          <w:noProof/>
          <w:sz w:val="24"/>
          <w:szCs w:val="24"/>
        </w:rPr>
        <w:t xml:space="preserve"> revision of the Waste Framework Directive</w:t>
      </w:r>
      <w:r w:rsidR="00CF47AE" w:rsidRPr="00E85A19">
        <w:rPr>
          <w:rFonts w:ascii="Times New Roman" w:hAnsi="Times New Roman" w:cs="Times New Roman"/>
          <w:noProof/>
          <w:sz w:val="24"/>
          <w:szCs w:val="24"/>
        </w:rPr>
        <w:t xml:space="preserve"> in 2023</w:t>
      </w:r>
      <w:r w:rsidRPr="00E85A19">
        <w:rPr>
          <w:rFonts w:ascii="Times New Roman" w:hAnsi="Times New Roman" w:cs="Times New Roman"/>
          <w:noProof/>
          <w:sz w:val="24"/>
          <w:szCs w:val="24"/>
        </w:rPr>
        <w:t xml:space="preserve">. </w:t>
      </w:r>
      <w:r w:rsidR="00E53A10" w:rsidRPr="00E85A19">
        <w:rPr>
          <w:rFonts w:ascii="Times New Roman" w:hAnsi="Times New Roman" w:cs="Times New Roman"/>
          <w:noProof/>
          <w:sz w:val="24"/>
          <w:szCs w:val="24"/>
        </w:rPr>
        <w:t>The key objective will be to create an economy for collection, sorting, reuse, preparation for reuse and recycling, as well as incentives for producers and brands to ensure that their products are designed in respect of circularity principles. To that end</w:t>
      </w:r>
      <w:r w:rsidR="00A828BA" w:rsidRPr="00E85A19">
        <w:rPr>
          <w:rFonts w:ascii="Times New Roman" w:hAnsi="Times New Roman" w:cs="Times New Roman"/>
          <w:noProof/>
          <w:sz w:val="24"/>
          <w:szCs w:val="24"/>
        </w:rPr>
        <w:t xml:space="preserve"> and subject to an impact assessment</w:t>
      </w:r>
      <w:r w:rsidR="00E53A10" w:rsidRPr="00E85A19">
        <w:rPr>
          <w:rFonts w:ascii="Times New Roman" w:hAnsi="Times New Roman" w:cs="Times New Roman"/>
          <w:noProof/>
          <w:sz w:val="24"/>
          <w:szCs w:val="24"/>
        </w:rPr>
        <w:t xml:space="preserve">, </w:t>
      </w:r>
      <w:r w:rsidR="00D91552" w:rsidRPr="00E85A19">
        <w:rPr>
          <w:rFonts w:ascii="Times New Roman" w:hAnsi="Times New Roman" w:cs="Times New Roman"/>
          <w:noProof/>
          <w:sz w:val="24"/>
          <w:szCs w:val="24"/>
        </w:rPr>
        <w:t xml:space="preserve">the Commission will propose that </w:t>
      </w:r>
      <w:r w:rsidRPr="00E85A19">
        <w:rPr>
          <w:rFonts w:ascii="Times New Roman" w:hAnsi="Times New Roman" w:cs="Times New Roman"/>
          <w:b/>
          <w:noProof/>
          <w:sz w:val="24"/>
          <w:szCs w:val="24"/>
        </w:rPr>
        <w:t xml:space="preserve">a </w:t>
      </w:r>
      <w:r w:rsidR="004A6C14" w:rsidRPr="00E85A19">
        <w:rPr>
          <w:rFonts w:ascii="Times New Roman" w:hAnsi="Times New Roman" w:cs="Times New Roman"/>
          <w:b/>
          <w:noProof/>
          <w:sz w:val="24"/>
          <w:szCs w:val="24"/>
        </w:rPr>
        <w:t xml:space="preserve">notable </w:t>
      </w:r>
      <w:r w:rsidRPr="00E85A19">
        <w:rPr>
          <w:rFonts w:ascii="Times New Roman" w:hAnsi="Times New Roman" w:cs="Times New Roman"/>
          <w:b/>
          <w:noProof/>
          <w:sz w:val="24"/>
          <w:szCs w:val="24"/>
        </w:rPr>
        <w:t>share of contributions made to EPR schemes</w:t>
      </w:r>
      <w:r w:rsidR="00E53A10" w:rsidRPr="00E85A19">
        <w:rPr>
          <w:rFonts w:ascii="Times New Roman" w:hAnsi="Times New Roman" w:cs="Times New Roman"/>
          <w:b/>
          <w:noProof/>
          <w:sz w:val="24"/>
          <w:szCs w:val="24"/>
        </w:rPr>
        <w:t xml:space="preserve"> </w:t>
      </w:r>
      <w:r w:rsidR="00287C0E" w:rsidRPr="00E85A19">
        <w:rPr>
          <w:rFonts w:ascii="Times New Roman" w:hAnsi="Times New Roman" w:cs="Times New Roman"/>
          <w:b/>
          <w:noProof/>
          <w:sz w:val="24"/>
          <w:szCs w:val="24"/>
        </w:rPr>
        <w:t xml:space="preserve">will  </w:t>
      </w:r>
      <w:r w:rsidR="00E53A10" w:rsidRPr="00E85A19">
        <w:rPr>
          <w:rFonts w:ascii="Times New Roman" w:hAnsi="Times New Roman" w:cs="Times New Roman"/>
          <w:b/>
          <w:noProof/>
          <w:sz w:val="24"/>
          <w:szCs w:val="24"/>
        </w:rPr>
        <w:t>be dedicated</w:t>
      </w:r>
      <w:r w:rsidRPr="00E85A19">
        <w:rPr>
          <w:rFonts w:ascii="Times New Roman" w:hAnsi="Times New Roman" w:cs="Times New Roman"/>
          <w:b/>
          <w:noProof/>
          <w:sz w:val="24"/>
          <w:szCs w:val="24"/>
        </w:rPr>
        <w:t xml:space="preserve"> to waste prevention measures </w:t>
      </w:r>
      <w:r w:rsidR="004A6C14" w:rsidRPr="00E85A19">
        <w:rPr>
          <w:rFonts w:ascii="Times New Roman" w:hAnsi="Times New Roman" w:cs="Times New Roman"/>
          <w:b/>
          <w:noProof/>
          <w:sz w:val="24"/>
          <w:szCs w:val="24"/>
        </w:rPr>
        <w:t>and preparing for reuse</w:t>
      </w:r>
      <w:r w:rsidRPr="00E85A19">
        <w:rPr>
          <w:rFonts w:ascii="Times New Roman" w:hAnsi="Times New Roman" w:cs="Times New Roman"/>
          <w:noProof/>
          <w:sz w:val="24"/>
          <w:szCs w:val="24"/>
        </w:rPr>
        <w:t>.</w:t>
      </w:r>
      <w:r w:rsidR="004A6C14" w:rsidRPr="00E85A19">
        <w:rPr>
          <w:rFonts w:ascii="Times New Roman" w:hAnsi="Times New Roman" w:cs="Times New Roman"/>
          <w:noProof/>
          <w:sz w:val="24"/>
          <w:szCs w:val="24"/>
        </w:rPr>
        <w:t xml:space="preserve"> </w:t>
      </w:r>
    </w:p>
    <w:p w14:paraId="04A77AE7" w14:textId="44F1D470" w:rsidR="009F72AE" w:rsidRPr="00E85A19" w:rsidRDefault="00A278E5" w:rsidP="00263F19">
      <w:pPr>
        <w:spacing w:after="120" w:line="240" w:lineRule="auto"/>
        <w:jc w:val="both"/>
        <w:rPr>
          <w:rFonts w:ascii="Times New Roman" w:eastAsia="Calibri" w:hAnsi="Times New Roman" w:cs="Times New Roman"/>
          <w:noProof/>
          <w:sz w:val="24"/>
          <w:szCs w:val="24"/>
        </w:rPr>
      </w:pPr>
      <w:r w:rsidRPr="00E85A19">
        <w:rPr>
          <w:rFonts w:ascii="Times New Roman" w:hAnsi="Times New Roman" w:cs="Times New Roman"/>
          <w:noProof/>
          <w:sz w:val="24"/>
          <w:szCs w:val="24"/>
        </w:rPr>
        <w:t xml:space="preserve">The Commission will </w:t>
      </w:r>
      <w:r w:rsidR="004A6C14" w:rsidRPr="00E85A19">
        <w:rPr>
          <w:rFonts w:ascii="Times New Roman" w:hAnsi="Times New Roman" w:cs="Times New Roman"/>
          <w:noProof/>
          <w:sz w:val="24"/>
          <w:szCs w:val="24"/>
        </w:rPr>
        <w:t xml:space="preserve">also </w:t>
      </w:r>
      <w:r w:rsidRPr="00E85A19">
        <w:rPr>
          <w:rFonts w:ascii="Times New Roman" w:hAnsi="Times New Roman" w:cs="Times New Roman"/>
          <w:noProof/>
          <w:sz w:val="24"/>
          <w:szCs w:val="24"/>
        </w:rPr>
        <w:t xml:space="preserve">consider requiring that separately collected textile waste from households and similar waste </w:t>
      </w:r>
      <w:r w:rsidR="00EC4ECC" w:rsidRPr="00E85A19">
        <w:rPr>
          <w:rFonts w:ascii="Times New Roman" w:hAnsi="Times New Roman" w:cs="Times New Roman"/>
          <w:noProof/>
          <w:sz w:val="24"/>
          <w:szCs w:val="24"/>
        </w:rPr>
        <w:t xml:space="preserve">is </w:t>
      </w:r>
      <w:r w:rsidRPr="00E85A19">
        <w:rPr>
          <w:rFonts w:ascii="Times New Roman" w:hAnsi="Times New Roman" w:cs="Times New Roman"/>
          <w:noProof/>
          <w:sz w:val="24"/>
          <w:szCs w:val="24"/>
        </w:rPr>
        <w:t xml:space="preserve"> </w:t>
      </w:r>
      <w:r w:rsidRPr="00E85A19">
        <w:rPr>
          <w:rFonts w:ascii="Times New Roman" w:hAnsi="Times New Roman" w:cs="Times New Roman"/>
          <w:b/>
          <w:noProof/>
          <w:sz w:val="24"/>
          <w:szCs w:val="24"/>
        </w:rPr>
        <w:t>prepa</w:t>
      </w:r>
      <w:r w:rsidR="00EC4ECC" w:rsidRPr="00E85A19">
        <w:rPr>
          <w:rFonts w:ascii="Times New Roman" w:hAnsi="Times New Roman" w:cs="Times New Roman"/>
          <w:b/>
          <w:noProof/>
          <w:sz w:val="24"/>
          <w:szCs w:val="24"/>
        </w:rPr>
        <w:t>red</w:t>
      </w:r>
      <w:r w:rsidRPr="00E85A19">
        <w:rPr>
          <w:rFonts w:ascii="Times New Roman" w:hAnsi="Times New Roman" w:cs="Times New Roman"/>
          <w:b/>
          <w:noProof/>
          <w:sz w:val="24"/>
          <w:szCs w:val="24"/>
        </w:rPr>
        <w:t xml:space="preserve"> for reuse</w:t>
      </w:r>
      <w:r w:rsidR="00EC4ECC" w:rsidRPr="00E85A19">
        <w:rPr>
          <w:rFonts w:ascii="Times New Roman" w:hAnsi="Times New Roman" w:cs="Times New Roman"/>
          <w:b/>
          <w:noProof/>
          <w:sz w:val="24"/>
          <w:szCs w:val="24"/>
        </w:rPr>
        <w:t xml:space="preserve"> </w:t>
      </w:r>
      <w:r w:rsidRPr="00E85A19">
        <w:rPr>
          <w:rFonts w:ascii="Times New Roman" w:hAnsi="Times New Roman" w:cs="Times New Roman"/>
          <w:b/>
          <w:noProof/>
          <w:sz w:val="24"/>
          <w:szCs w:val="24"/>
        </w:rPr>
        <w:t xml:space="preserve"> as a necessary first step</w:t>
      </w:r>
      <w:r w:rsidRPr="00E85A19">
        <w:rPr>
          <w:rFonts w:ascii="Times New Roman" w:eastAsia="Calibri" w:hAnsi="Times New Roman" w:cs="Times New Roman"/>
          <w:noProof/>
          <w:sz w:val="24"/>
          <w:szCs w:val="24"/>
        </w:rPr>
        <w:t>, which will boost preparing for reuse</w:t>
      </w:r>
      <w:r w:rsidR="00CA07A6" w:rsidRPr="00E85A19">
        <w:rPr>
          <w:rFonts w:ascii="Times New Roman" w:eastAsia="Calibri" w:hAnsi="Times New Roman" w:cs="Times New Roman"/>
          <w:noProof/>
          <w:sz w:val="24"/>
          <w:szCs w:val="24"/>
        </w:rPr>
        <w:t>,</w:t>
      </w:r>
      <w:r w:rsidRPr="00E85A19">
        <w:rPr>
          <w:rFonts w:ascii="Times New Roman" w:eastAsia="Calibri" w:hAnsi="Times New Roman" w:cs="Times New Roman"/>
          <w:noProof/>
          <w:sz w:val="24"/>
          <w:szCs w:val="24"/>
        </w:rPr>
        <w:t xml:space="preserve"> reuse</w:t>
      </w:r>
      <w:r w:rsidR="00CA07A6" w:rsidRPr="00E85A19">
        <w:rPr>
          <w:rFonts w:ascii="Times New Roman" w:eastAsia="Calibri" w:hAnsi="Times New Roman" w:cs="Times New Roman"/>
          <w:noProof/>
          <w:sz w:val="24"/>
          <w:szCs w:val="24"/>
        </w:rPr>
        <w:t xml:space="preserve"> and repair</w:t>
      </w:r>
      <w:r w:rsidRPr="00E85A19">
        <w:rPr>
          <w:rFonts w:ascii="Times New Roman" w:eastAsia="Calibri" w:hAnsi="Times New Roman" w:cs="Times New Roman"/>
          <w:noProof/>
          <w:sz w:val="24"/>
          <w:szCs w:val="24"/>
        </w:rPr>
        <w:t xml:space="preserve"> </w:t>
      </w:r>
      <w:r w:rsidR="00CA07A6" w:rsidRPr="00E85A19">
        <w:rPr>
          <w:rFonts w:ascii="Times New Roman" w:eastAsia="Calibri" w:hAnsi="Times New Roman" w:cs="Times New Roman"/>
          <w:noProof/>
          <w:sz w:val="24"/>
          <w:szCs w:val="24"/>
        </w:rPr>
        <w:t>activities and reduce the volumes for</w:t>
      </w:r>
      <w:r w:rsidR="003E7D76" w:rsidRPr="00E85A19">
        <w:rPr>
          <w:rFonts w:ascii="Times New Roman" w:eastAsia="Calibri" w:hAnsi="Times New Roman" w:cs="Times New Roman"/>
          <w:noProof/>
          <w:sz w:val="24"/>
          <w:szCs w:val="24"/>
        </w:rPr>
        <w:t xml:space="preserve"> </w:t>
      </w:r>
      <w:r w:rsidR="00DF0DF0" w:rsidRPr="00E85A19">
        <w:rPr>
          <w:rFonts w:ascii="Times New Roman" w:eastAsia="Calibri" w:hAnsi="Times New Roman" w:cs="Times New Roman"/>
          <w:noProof/>
          <w:sz w:val="24"/>
          <w:szCs w:val="24"/>
        </w:rPr>
        <w:t xml:space="preserve">types of </w:t>
      </w:r>
      <w:r w:rsidR="003E7D76" w:rsidRPr="00E85A19">
        <w:rPr>
          <w:rFonts w:ascii="Times New Roman" w:eastAsia="Calibri" w:hAnsi="Times New Roman" w:cs="Times New Roman"/>
          <w:noProof/>
          <w:sz w:val="24"/>
          <w:szCs w:val="24"/>
        </w:rPr>
        <w:t>waste</w:t>
      </w:r>
      <w:r w:rsidR="00CA07A6" w:rsidRPr="00E85A19">
        <w:rPr>
          <w:rFonts w:ascii="Times New Roman" w:eastAsia="Calibri" w:hAnsi="Times New Roman" w:cs="Times New Roman"/>
          <w:noProof/>
          <w:sz w:val="24"/>
          <w:szCs w:val="24"/>
        </w:rPr>
        <w:t xml:space="preserve"> treatment</w:t>
      </w:r>
      <w:r w:rsidR="003E7D76" w:rsidRPr="00E85A19">
        <w:rPr>
          <w:rFonts w:ascii="Times New Roman" w:eastAsia="Calibri" w:hAnsi="Times New Roman" w:cs="Times New Roman"/>
          <w:noProof/>
          <w:sz w:val="24"/>
          <w:szCs w:val="24"/>
        </w:rPr>
        <w:t xml:space="preserve"> </w:t>
      </w:r>
      <w:r w:rsidR="00CA07A6" w:rsidRPr="00E85A19">
        <w:rPr>
          <w:rFonts w:ascii="Times New Roman" w:eastAsia="Calibri" w:hAnsi="Times New Roman" w:cs="Times New Roman"/>
          <w:noProof/>
          <w:sz w:val="24"/>
          <w:szCs w:val="24"/>
        </w:rPr>
        <w:t>that are lower in the waste hierarchy</w:t>
      </w:r>
      <w:r w:rsidRPr="00E85A19">
        <w:rPr>
          <w:rFonts w:ascii="Times New Roman" w:eastAsia="Calibri" w:hAnsi="Times New Roman" w:cs="Times New Roman"/>
          <w:noProof/>
          <w:sz w:val="24"/>
          <w:szCs w:val="24"/>
        </w:rPr>
        <w:t xml:space="preserve">. </w:t>
      </w:r>
    </w:p>
    <w:p w14:paraId="28229B01" w14:textId="7D025487" w:rsidR="00E923CD"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eastAsia="Calibri" w:hAnsi="Times New Roman" w:cs="Times New Roman"/>
          <w:noProof/>
          <w:sz w:val="24"/>
          <w:szCs w:val="24"/>
        </w:rPr>
        <w:t xml:space="preserve">The Commission will </w:t>
      </w:r>
      <w:r w:rsidR="00584B5E" w:rsidRPr="00E85A19">
        <w:rPr>
          <w:rFonts w:ascii="Times New Roman" w:eastAsia="Calibri" w:hAnsi="Times New Roman" w:cs="Times New Roman"/>
          <w:noProof/>
          <w:sz w:val="24"/>
          <w:szCs w:val="24"/>
        </w:rPr>
        <w:t>closely</w:t>
      </w:r>
      <w:r w:rsidR="00584B5E" w:rsidRPr="00E85A19">
        <w:rPr>
          <w:rFonts w:ascii="Times New Roman" w:eastAsia="Calibri" w:hAnsi="Times New Roman" w:cs="Times New Roman"/>
          <w:b/>
          <w:noProof/>
          <w:sz w:val="24"/>
          <w:szCs w:val="24"/>
        </w:rPr>
        <w:t xml:space="preserve"> </w:t>
      </w:r>
      <w:r w:rsidRPr="00E85A19">
        <w:rPr>
          <w:rFonts w:ascii="Times New Roman" w:hAnsi="Times New Roman" w:cs="Times New Roman"/>
          <w:noProof/>
          <w:sz w:val="24"/>
          <w:szCs w:val="24"/>
        </w:rPr>
        <w:t xml:space="preserve">monitor the developments in </w:t>
      </w:r>
      <w:r w:rsidR="00EC4ECC" w:rsidRPr="00E85A19">
        <w:rPr>
          <w:rFonts w:ascii="Times New Roman" w:hAnsi="Times New Roman" w:cs="Times New Roman"/>
          <w:noProof/>
          <w:sz w:val="24"/>
          <w:szCs w:val="24"/>
        </w:rPr>
        <w:t xml:space="preserve">textile waste </w:t>
      </w:r>
      <w:r w:rsidRPr="00E85A19">
        <w:rPr>
          <w:rFonts w:ascii="Times New Roman" w:hAnsi="Times New Roman" w:cs="Times New Roman"/>
          <w:noProof/>
          <w:sz w:val="24"/>
          <w:szCs w:val="24"/>
        </w:rPr>
        <w:t>generation, composition and treatment</w:t>
      </w:r>
      <w:r w:rsidR="00C9417E" w:rsidRPr="00E85A19">
        <w:rPr>
          <w:rFonts w:ascii="Times New Roman" w:hAnsi="Times New Roman" w:cs="Times New Roman"/>
          <w:noProof/>
          <w:sz w:val="24"/>
          <w:szCs w:val="24"/>
        </w:rPr>
        <w:t xml:space="preserve">. The Commission has also launched </w:t>
      </w:r>
      <w:r w:rsidR="00D91552" w:rsidRPr="00E85A19">
        <w:rPr>
          <w:rFonts w:ascii="Times New Roman" w:hAnsi="Times New Roman" w:cs="Times New Roman"/>
          <w:noProof/>
          <w:sz w:val="24"/>
          <w:szCs w:val="24"/>
        </w:rPr>
        <w:t>a</w:t>
      </w:r>
      <w:r w:rsidR="00C9417E" w:rsidRPr="00E85A19">
        <w:rPr>
          <w:rFonts w:ascii="Times New Roman" w:hAnsi="Times New Roman" w:cs="Times New Roman"/>
          <w:noProof/>
          <w:sz w:val="24"/>
          <w:szCs w:val="24"/>
        </w:rPr>
        <w:t xml:space="preserve"> dedicated</w:t>
      </w:r>
      <w:r w:rsidR="00D91552" w:rsidRPr="00E85A19">
        <w:rPr>
          <w:rFonts w:ascii="Times New Roman" w:hAnsi="Times New Roman" w:cs="Times New Roman"/>
          <w:noProof/>
          <w:sz w:val="24"/>
          <w:szCs w:val="24"/>
        </w:rPr>
        <w:t xml:space="preserve"> </w:t>
      </w:r>
      <w:r w:rsidR="00DF0DF0" w:rsidRPr="00E85A19">
        <w:rPr>
          <w:rFonts w:ascii="Times New Roman" w:hAnsi="Times New Roman" w:cs="Times New Roman"/>
          <w:noProof/>
          <w:sz w:val="24"/>
          <w:szCs w:val="24"/>
        </w:rPr>
        <w:t xml:space="preserve">study </w:t>
      </w:r>
      <w:r w:rsidR="00584B5E" w:rsidRPr="00E85A19">
        <w:rPr>
          <w:rFonts w:ascii="Times New Roman" w:hAnsi="Times New Roman" w:cs="Times New Roman"/>
          <w:noProof/>
          <w:sz w:val="24"/>
          <w:szCs w:val="24"/>
        </w:rPr>
        <w:t xml:space="preserve">with a view </w:t>
      </w:r>
      <w:r w:rsidR="00591C8B" w:rsidRPr="00E85A19">
        <w:rPr>
          <w:rFonts w:ascii="Times New Roman" w:hAnsi="Times New Roman" w:cs="Times New Roman"/>
          <w:noProof/>
          <w:sz w:val="24"/>
          <w:szCs w:val="24"/>
        </w:rPr>
        <w:t>to proposing</w:t>
      </w:r>
      <w:r w:rsidR="00584B5E" w:rsidRPr="00E85A19">
        <w:rPr>
          <w:rFonts w:ascii="Times New Roman" w:hAnsi="Times New Roman" w:cs="Times New Roman"/>
          <w:noProof/>
          <w:sz w:val="24"/>
          <w:szCs w:val="24"/>
        </w:rPr>
        <w:t xml:space="preserve"> </w:t>
      </w:r>
      <w:r w:rsidR="00584B5E" w:rsidRPr="00E85A19">
        <w:rPr>
          <w:rFonts w:ascii="Times New Roman" w:hAnsi="Times New Roman" w:cs="Times New Roman"/>
          <w:b/>
          <w:noProof/>
          <w:sz w:val="24"/>
          <w:szCs w:val="24"/>
        </w:rPr>
        <w:t xml:space="preserve">mandatory </w:t>
      </w:r>
      <w:r w:rsidRPr="00E85A19">
        <w:rPr>
          <w:rFonts w:ascii="Times New Roman" w:hAnsi="Times New Roman" w:cs="Times New Roman"/>
          <w:b/>
          <w:noProof/>
          <w:sz w:val="24"/>
          <w:szCs w:val="24"/>
        </w:rPr>
        <w:t>targets for preparing for re-use and recycling of textile waste</w:t>
      </w:r>
      <w:r w:rsidR="0068328E" w:rsidRPr="00E85A19">
        <w:rPr>
          <w:rFonts w:ascii="Times New Roman" w:hAnsi="Times New Roman" w:cs="Times New Roman"/>
          <w:b/>
          <w:noProof/>
          <w:sz w:val="24"/>
          <w:szCs w:val="24"/>
        </w:rPr>
        <w:t xml:space="preserve"> </w:t>
      </w:r>
      <w:r w:rsidR="0068328E" w:rsidRPr="00E85A19">
        <w:rPr>
          <w:rFonts w:ascii="Times New Roman" w:hAnsi="Times New Roman" w:cs="Times New Roman"/>
          <w:noProof/>
          <w:sz w:val="24"/>
          <w:szCs w:val="24"/>
        </w:rPr>
        <w:t>as part of the review of the EU waste legislation foreseen for 2024</w:t>
      </w:r>
      <w:r w:rsidRPr="00E85A19">
        <w:rPr>
          <w:rFonts w:ascii="Times New Roman" w:hAnsi="Times New Roman" w:cs="Times New Roman"/>
          <w:noProof/>
          <w:sz w:val="24"/>
          <w:szCs w:val="24"/>
        </w:rPr>
        <w:t xml:space="preserve">. </w:t>
      </w:r>
    </w:p>
    <w:p w14:paraId="52A139D9" w14:textId="77777777" w:rsidR="005042C7" w:rsidRPr="00E85A19" w:rsidRDefault="005042C7" w:rsidP="00263F19">
      <w:pPr>
        <w:pStyle w:val="ListParagraph"/>
        <w:spacing w:after="120" w:line="240" w:lineRule="auto"/>
        <w:ind w:left="0"/>
        <w:contextualSpacing w:val="0"/>
        <w:jc w:val="both"/>
        <w:rPr>
          <w:rFonts w:ascii="Times New Roman" w:hAnsi="Times New Roman" w:cs="Times New Roman"/>
          <w:b/>
          <w:i/>
          <w:noProof/>
          <w:sz w:val="24"/>
          <w:szCs w:val="24"/>
        </w:rPr>
      </w:pPr>
    </w:p>
    <w:p w14:paraId="0E35146C" w14:textId="77777777" w:rsidR="00A278E5" w:rsidRPr="00E85A19" w:rsidRDefault="00A278E5" w:rsidP="000D04FC">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28" w:name="_Toc80978007"/>
      <w:bookmarkStart w:id="29" w:name="_Toc80978090"/>
      <w:bookmarkStart w:id="30" w:name="_Toc80978192"/>
      <w:bookmarkStart w:id="31" w:name="_Toc80978273"/>
      <w:bookmarkStart w:id="32" w:name="_Toc80978293"/>
      <w:bookmarkStart w:id="33" w:name="_Toc80978313"/>
      <w:bookmarkStart w:id="34" w:name="_Toc80977836"/>
      <w:bookmarkStart w:id="35" w:name="_Toc80977854"/>
      <w:bookmarkStart w:id="36" w:name="_Toc80978009"/>
      <w:bookmarkStart w:id="37" w:name="_Toc80978092"/>
      <w:bookmarkStart w:id="38" w:name="_Toc80978194"/>
      <w:bookmarkStart w:id="39" w:name="_Toc80978275"/>
      <w:bookmarkStart w:id="40" w:name="_Toc80978295"/>
      <w:bookmarkStart w:id="41" w:name="_Toc80978315"/>
      <w:bookmarkStart w:id="42" w:name="_Toc80977990"/>
      <w:bookmarkStart w:id="43" w:name="_Toc80978276"/>
      <w:bookmarkStart w:id="44" w:name="_Toc94989276"/>
      <w:bookmarkStart w:id="45" w:name="_Toc95216041"/>
      <w:bookmarkEnd w:id="14"/>
      <w:bookmarkEnd w:id="15"/>
      <w:bookmarkEnd w:id="16"/>
      <w:bookmarkEnd w:id="17"/>
      <w:bookmarkEnd w:id="18"/>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E85A19">
        <w:rPr>
          <w:rFonts w:ascii="Times New Roman" w:hAnsi="Times New Roman" w:cs="Times New Roman"/>
          <w:b/>
          <w:bCs/>
          <w:noProof/>
          <w:color w:val="auto"/>
          <w:sz w:val="24"/>
          <w:szCs w:val="24"/>
        </w:rPr>
        <w:t>Weaving the industry of tomorrow</w:t>
      </w:r>
      <w:bookmarkEnd w:id="19"/>
      <w:bookmarkEnd w:id="20"/>
      <w:bookmarkEnd w:id="42"/>
      <w:bookmarkEnd w:id="43"/>
      <w:r w:rsidR="00082FD9" w:rsidRPr="00E85A19">
        <w:rPr>
          <w:rFonts w:ascii="Times New Roman" w:hAnsi="Times New Roman" w:cs="Times New Roman"/>
          <w:b/>
          <w:bCs/>
          <w:noProof/>
          <w:color w:val="auto"/>
          <w:sz w:val="24"/>
          <w:szCs w:val="24"/>
        </w:rPr>
        <w:t xml:space="preserve">: </w:t>
      </w:r>
      <w:r w:rsidR="003830EF" w:rsidRPr="00E85A19">
        <w:rPr>
          <w:rFonts w:ascii="Times New Roman" w:hAnsi="Times New Roman" w:cs="Times New Roman"/>
          <w:b/>
          <w:bCs/>
          <w:noProof/>
          <w:color w:val="auto"/>
          <w:sz w:val="24"/>
          <w:szCs w:val="24"/>
        </w:rPr>
        <w:t xml:space="preserve">creating the </w:t>
      </w:r>
      <w:r w:rsidR="00082FD9" w:rsidRPr="00E85A19">
        <w:rPr>
          <w:rFonts w:ascii="Times New Roman" w:hAnsi="Times New Roman" w:cs="Times New Roman"/>
          <w:b/>
          <w:bCs/>
          <w:noProof/>
          <w:color w:val="auto"/>
          <w:sz w:val="24"/>
          <w:szCs w:val="24"/>
        </w:rPr>
        <w:t xml:space="preserve">enabling </w:t>
      </w:r>
      <w:r w:rsidR="003830EF" w:rsidRPr="00E85A19">
        <w:rPr>
          <w:rFonts w:ascii="Times New Roman" w:hAnsi="Times New Roman" w:cs="Times New Roman"/>
          <w:b/>
          <w:bCs/>
          <w:noProof/>
          <w:color w:val="auto"/>
          <w:sz w:val="24"/>
          <w:szCs w:val="24"/>
        </w:rPr>
        <w:t>conditions</w:t>
      </w:r>
      <w:r w:rsidRPr="00E85A19">
        <w:rPr>
          <w:rFonts w:ascii="Times New Roman" w:hAnsi="Times New Roman" w:cs="Times New Roman"/>
          <w:b/>
          <w:bCs/>
          <w:noProof/>
          <w:color w:val="auto"/>
          <w:sz w:val="24"/>
          <w:szCs w:val="24"/>
        </w:rPr>
        <w:t xml:space="preserve"> </w:t>
      </w:r>
      <w:bookmarkStart w:id="46" w:name="_Toc69481123"/>
      <w:bookmarkStart w:id="47" w:name="_Toc69491930"/>
      <w:bookmarkStart w:id="48" w:name="_Toc69977967"/>
      <w:bookmarkStart w:id="49" w:name="_Toc76135548"/>
      <w:bookmarkStart w:id="50" w:name="_Toc76559105"/>
      <w:bookmarkStart w:id="51" w:name="_Toc80977995"/>
      <w:bookmarkStart w:id="52" w:name="_Toc80978285"/>
      <w:bookmarkEnd w:id="44"/>
      <w:bookmarkEnd w:id="45"/>
    </w:p>
    <w:p w14:paraId="255D3DDD" w14:textId="77777777" w:rsidR="00A278E5" w:rsidRPr="00E85A19" w:rsidRDefault="00A278E5"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3" w:name="_Toc95216042"/>
      <w:bookmarkStart w:id="54" w:name="_Toc94989277"/>
      <w:r w:rsidRPr="00E85A19">
        <w:rPr>
          <w:rFonts w:ascii="Times New Roman" w:hAnsi="Times New Roman" w:cs="Times New Roman"/>
          <w:b/>
          <w:bCs/>
          <w:i/>
          <w:iCs/>
          <w:noProof/>
          <w:color w:val="auto"/>
          <w:sz w:val="24"/>
          <w:szCs w:val="24"/>
        </w:rPr>
        <w:t>Launching the Transition Pathway</w:t>
      </w:r>
      <w:bookmarkEnd w:id="53"/>
      <w:r w:rsidRPr="00E85A19">
        <w:rPr>
          <w:rFonts w:ascii="Times New Roman" w:hAnsi="Times New Roman" w:cs="Times New Roman"/>
          <w:b/>
          <w:bCs/>
          <w:i/>
          <w:iCs/>
          <w:noProof/>
          <w:color w:val="auto"/>
          <w:sz w:val="24"/>
          <w:szCs w:val="24"/>
        </w:rPr>
        <w:t xml:space="preserve"> </w:t>
      </w:r>
      <w:bookmarkEnd w:id="54"/>
      <w:r w:rsidR="00BE65E9" w:rsidRPr="00E85A19">
        <w:rPr>
          <w:rFonts w:ascii="Times New Roman" w:hAnsi="Times New Roman" w:cs="Times New Roman"/>
          <w:b/>
          <w:bCs/>
          <w:i/>
          <w:iCs/>
          <w:noProof/>
          <w:color w:val="auto"/>
          <w:sz w:val="24"/>
          <w:szCs w:val="24"/>
        </w:rPr>
        <w:t>for the</w:t>
      </w:r>
      <w:r w:rsidR="00327A2F" w:rsidRPr="00E85A19">
        <w:rPr>
          <w:rFonts w:ascii="Times New Roman" w:hAnsi="Times New Roman" w:cs="Times New Roman"/>
          <w:b/>
          <w:bCs/>
          <w:i/>
          <w:iCs/>
          <w:noProof/>
          <w:color w:val="auto"/>
          <w:sz w:val="24"/>
          <w:szCs w:val="24"/>
        </w:rPr>
        <w:t xml:space="preserve"> textiles</w:t>
      </w:r>
      <w:r w:rsidR="00BE65E9" w:rsidRPr="00E85A19">
        <w:rPr>
          <w:rFonts w:ascii="Times New Roman" w:hAnsi="Times New Roman" w:cs="Times New Roman"/>
          <w:b/>
          <w:bCs/>
          <w:i/>
          <w:iCs/>
          <w:noProof/>
          <w:color w:val="auto"/>
          <w:sz w:val="24"/>
          <w:szCs w:val="24"/>
        </w:rPr>
        <w:t xml:space="preserve"> ecosystem of the future</w:t>
      </w:r>
    </w:p>
    <w:p w14:paraId="051B1DD5" w14:textId="3CAE6D1B" w:rsidR="00CA07A6" w:rsidRPr="00E85A19" w:rsidRDefault="00CA07A6"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The update of the EU</w:t>
      </w:r>
      <w:r w:rsidR="00EC4ECC"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Industrial Strategy</w:t>
      </w:r>
      <w:r w:rsidRPr="00E85A19">
        <w:rPr>
          <w:rStyle w:val="FootnoteReference"/>
          <w:rFonts w:ascii="Times New Roman" w:hAnsi="Times New Roman" w:cs="Times New Roman"/>
          <w:noProof/>
          <w:sz w:val="24"/>
          <w:szCs w:val="24"/>
        </w:rPr>
        <w:footnoteReference w:id="41"/>
      </w:r>
      <w:r w:rsidRPr="00E85A19">
        <w:rPr>
          <w:rFonts w:ascii="Times New Roman" w:hAnsi="Times New Roman" w:cs="Times New Roman"/>
          <w:noProof/>
          <w:sz w:val="24"/>
          <w:szCs w:val="24"/>
        </w:rPr>
        <w:t xml:space="preserve"> highlights the need to further accelerate the green and digital transitions and increase </w:t>
      </w:r>
      <w:r w:rsidR="00EC4ECC" w:rsidRPr="00E85A19">
        <w:rPr>
          <w:rFonts w:ascii="Times New Roman" w:hAnsi="Times New Roman" w:cs="Times New Roman"/>
          <w:noProof/>
          <w:sz w:val="24"/>
          <w:szCs w:val="24"/>
        </w:rPr>
        <w:t xml:space="preserve">the </w:t>
      </w:r>
      <w:r w:rsidRPr="00E85A19">
        <w:rPr>
          <w:rFonts w:ascii="Times New Roman" w:hAnsi="Times New Roman" w:cs="Times New Roman"/>
          <w:noProof/>
          <w:sz w:val="24"/>
          <w:szCs w:val="24"/>
        </w:rPr>
        <w:t xml:space="preserve">resilience of EU industrial ecosystems. To do so, the Commission proposes the co-creation of </w:t>
      </w:r>
      <w:r w:rsidRPr="00E85A19">
        <w:rPr>
          <w:rFonts w:ascii="Times New Roman" w:hAnsi="Times New Roman" w:cs="Times New Roman"/>
          <w:b/>
          <w:bCs/>
          <w:noProof/>
          <w:sz w:val="24"/>
          <w:szCs w:val="24"/>
        </w:rPr>
        <w:t xml:space="preserve">transition pathways. </w:t>
      </w:r>
      <w:r w:rsidRPr="00E85A19">
        <w:rPr>
          <w:rFonts w:ascii="Times New Roman" w:hAnsi="Times New Roman" w:cs="Times New Roman"/>
          <w:bCs/>
          <w:noProof/>
          <w:sz w:val="24"/>
          <w:szCs w:val="24"/>
        </w:rPr>
        <w:t>These are</w:t>
      </w:r>
      <w:r w:rsidRPr="00E85A19">
        <w:rPr>
          <w:rFonts w:ascii="Times New Roman" w:hAnsi="Times New Roman" w:cs="Times New Roman"/>
          <w:noProof/>
          <w:sz w:val="24"/>
          <w:szCs w:val="24"/>
        </w:rPr>
        <w:t xml:space="preserve"> essential collaborative tool</w:t>
      </w:r>
      <w:r w:rsidR="00D31A89"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for the transformation of the industrial ecosystems. </w:t>
      </w:r>
    </w:p>
    <w:p w14:paraId="425BFBCF" w14:textId="5DC8803A" w:rsidR="00A06BF0" w:rsidRPr="00E85A19" w:rsidRDefault="00CA07A6"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Together with this strategy, the Commission </w:t>
      </w:r>
      <w:r w:rsidR="00221FD6">
        <w:rPr>
          <w:rFonts w:ascii="Times New Roman" w:hAnsi="Times New Roman" w:cs="Times New Roman"/>
          <w:noProof/>
          <w:sz w:val="24"/>
          <w:szCs w:val="24"/>
        </w:rPr>
        <w:t xml:space="preserve">services </w:t>
      </w:r>
      <w:r w:rsidR="00A06BF0" w:rsidRPr="00E85A19">
        <w:rPr>
          <w:rFonts w:ascii="Times New Roman" w:hAnsi="Times New Roman" w:cs="Times New Roman"/>
          <w:noProof/>
          <w:sz w:val="24"/>
          <w:szCs w:val="24"/>
        </w:rPr>
        <w:t>will publish scenarios towards the co-creation of a</w:t>
      </w:r>
      <w:r w:rsidRPr="00E85A19">
        <w:rPr>
          <w:rFonts w:ascii="Times New Roman" w:hAnsi="Times New Roman" w:cs="Times New Roman"/>
          <w:noProof/>
          <w:sz w:val="24"/>
          <w:szCs w:val="24"/>
        </w:rPr>
        <w:t xml:space="preserve"> </w:t>
      </w:r>
      <w:r w:rsidRPr="00E85A19">
        <w:rPr>
          <w:rFonts w:ascii="Times New Roman" w:hAnsi="Times New Roman" w:cs="Times New Roman"/>
          <w:b/>
          <w:noProof/>
          <w:sz w:val="24"/>
          <w:szCs w:val="24"/>
        </w:rPr>
        <w:t>Transition Pathway for the Textiles Ecosystem</w:t>
      </w:r>
      <w:r w:rsidRPr="00E85A19">
        <w:rPr>
          <w:rStyle w:val="FootnoteReference"/>
          <w:rFonts w:ascii="Times New Roman" w:hAnsi="Times New Roman" w:cs="Times New Roman"/>
          <w:noProof/>
          <w:sz w:val="24"/>
          <w:szCs w:val="24"/>
        </w:rPr>
        <w:footnoteReference w:id="42"/>
      </w:r>
      <w:r w:rsidRPr="00E85A19">
        <w:rPr>
          <w:rFonts w:ascii="Times New Roman" w:hAnsi="Times New Roman" w:cs="Times New Roman"/>
          <w:noProof/>
          <w:sz w:val="24"/>
          <w:szCs w:val="24"/>
        </w:rPr>
        <w:t>.</w:t>
      </w:r>
    </w:p>
    <w:p w14:paraId="462C1575" w14:textId="54248F6B" w:rsidR="006E3B78" w:rsidRPr="00E85A19" w:rsidRDefault="00A06BF0"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w:t>
      </w:r>
      <w:r w:rsidR="0096575F" w:rsidRPr="00E85A19">
        <w:rPr>
          <w:rFonts w:ascii="Times New Roman" w:hAnsi="Times New Roman" w:cs="Times New Roman"/>
          <w:noProof/>
          <w:sz w:val="24"/>
          <w:szCs w:val="24"/>
        </w:rPr>
        <w:t>e process of</w:t>
      </w:r>
      <w:r w:rsidR="003E7D76" w:rsidRPr="00E85A19">
        <w:rPr>
          <w:rFonts w:ascii="Times New Roman" w:hAnsi="Times New Roman" w:cs="Times New Roman"/>
          <w:noProof/>
          <w:sz w:val="24"/>
          <w:szCs w:val="24"/>
        </w:rPr>
        <w:t xml:space="preserve"> </w:t>
      </w:r>
      <w:r w:rsidR="0096575F" w:rsidRPr="00E85A19">
        <w:rPr>
          <w:rFonts w:ascii="Times New Roman" w:hAnsi="Times New Roman" w:cs="Times New Roman"/>
          <w:noProof/>
          <w:sz w:val="24"/>
          <w:szCs w:val="24"/>
        </w:rPr>
        <w:t xml:space="preserve">co-creation </w:t>
      </w:r>
      <w:r w:rsidRPr="00E85A19">
        <w:rPr>
          <w:rFonts w:ascii="Times New Roman" w:hAnsi="Times New Roman" w:cs="Times New Roman"/>
          <w:noProof/>
          <w:sz w:val="24"/>
          <w:szCs w:val="24"/>
        </w:rPr>
        <w:t xml:space="preserve">with stakeholders will kick-off </w:t>
      </w:r>
      <w:r w:rsidR="00EC4ECC" w:rsidRPr="00E85A19">
        <w:rPr>
          <w:rFonts w:ascii="Times New Roman" w:hAnsi="Times New Roman" w:cs="Times New Roman"/>
          <w:noProof/>
          <w:sz w:val="24"/>
          <w:szCs w:val="24"/>
        </w:rPr>
        <w:t xml:space="preserve">in </w:t>
      </w:r>
      <w:r w:rsidRPr="00E85A19">
        <w:rPr>
          <w:rFonts w:ascii="Times New Roman" w:hAnsi="Times New Roman" w:cs="Times New Roman"/>
          <w:noProof/>
          <w:sz w:val="24"/>
          <w:szCs w:val="24"/>
        </w:rPr>
        <w:t xml:space="preserve">the second quarter of 2022. </w:t>
      </w:r>
      <w:r w:rsidR="00EC4ECC" w:rsidRPr="00E85A19">
        <w:rPr>
          <w:rFonts w:ascii="Times New Roman" w:hAnsi="Times New Roman" w:cs="Times New Roman"/>
          <w:noProof/>
          <w:sz w:val="24"/>
          <w:szCs w:val="24"/>
        </w:rPr>
        <w:t>B</w:t>
      </w:r>
      <w:r w:rsidRPr="00E85A19">
        <w:rPr>
          <w:rFonts w:ascii="Times New Roman" w:hAnsi="Times New Roman" w:cs="Times New Roman"/>
          <w:noProof/>
          <w:sz w:val="24"/>
          <w:szCs w:val="24"/>
        </w:rPr>
        <w:t xml:space="preserve">y the end of 2022, </w:t>
      </w:r>
      <w:r w:rsidR="00EC4ECC" w:rsidRPr="00E85A19">
        <w:rPr>
          <w:rFonts w:ascii="Times New Roman" w:hAnsi="Times New Roman" w:cs="Times New Roman"/>
          <w:noProof/>
          <w:sz w:val="24"/>
          <w:szCs w:val="24"/>
        </w:rPr>
        <w:t xml:space="preserve">this process </w:t>
      </w:r>
      <w:r w:rsidR="00221FD6">
        <w:rPr>
          <w:rFonts w:ascii="Times New Roman" w:hAnsi="Times New Roman" w:cs="Times New Roman"/>
          <w:noProof/>
          <w:sz w:val="24"/>
          <w:szCs w:val="24"/>
        </w:rPr>
        <w:t>should</w:t>
      </w:r>
      <w:r w:rsidR="00221FD6" w:rsidRPr="00E85A19">
        <w:rPr>
          <w:rFonts w:ascii="Times New Roman" w:hAnsi="Times New Roman" w:cs="Times New Roman"/>
          <w:noProof/>
          <w:sz w:val="24"/>
          <w:szCs w:val="24"/>
        </w:rPr>
        <w:t xml:space="preserve"> </w:t>
      </w:r>
      <w:r w:rsidR="00EC4ECC" w:rsidRPr="00E85A19">
        <w:rPr>
          <w:rFonts w:ascii="Times New Roman" w:hAnsi="Times New Roman" w:cs="Times New Roman"/>
          <w:noProof/>
          <w:sz w:val="24"/>
          <w:szCs w:val="24"/>
        </w:rPr>
        <w:t xml:space="preserve">result </w:t>
      </w:r>
      <w:r w:rsidRPr="00E85A19">
        <w:rPr>
          <w:rFonts w:ascii="Times New Roman" w:hAnsi="Times New Roman" w:cs="Times New Roman"/>
          <w:noProof/>
          <w:sz w:val="24"/>
          <w:szCs w:val="24"/>
        </w:rPr>
        <w:t>in</w:t>
      </w:r>
      <w:r w:rsidR="009A3EE1" w:rsidRPr="00E85A19">
        <w:rPr>
          <w:rFonts w:ascii="Times New Roman" w:hAnsi="Times New Roman" w:cs="Times New Roman"/>
          <w:noProof/>
          <w:sz w:val="24"/>
          <w:szCs w:val="24"/>
        </w:rPr>
        <w:t xml:space="preserve"> an agreed vision for the ecosystem and</w:t>
      </w:r>
      <w:r w:rsidR="00EC4ECC" w:rsidRPr="00E85A19">
        <w:rPr>
          <w:rFonts w:ascii="Times New Roman" w:hAnsi="Times New Roman" w:cs="Times New Roman"/>
          <w:noProof/>
          <w:sz w:val="24"/>
          <w:szCs w:val="24"/>
        </w:rPr>
        <w:t xml:space="preserve"> specific</w:t>
      </w:r>
      <w:r w:rsidRPr="00E85A19">
        <w:rPr>
          <w:rFonts w:ascii="Times New Roman" w:hAnsi="Times New Roman" w:cs="Times New Roman"/>
          <w:noProof/>
          <w:sz w:val="24"/>
          <w:szCs w:val="24"/>
        </w:rPr>
        <w:t xml:space="preserve"> pledges</w:t>
      </w:r>
      <w:r w:rsidR="003E7D76" w:rsidRPr="00E85A19">
        <w:rPr>
          <w:rFonts w:ascii="Times New Roman" w:hAnsi="Times New Roman" w:cs="Times New Roman"/>
          <w:noProof/>
          <w:sz w:val="24"/>
          <w:szCs w:val="24"/>
        </w:rPr>
        <w:t xml:space="preserve">. They may </w:t>
      </w:r>
      <w:r w:rsidRPr="00E85A19">
        <w:rPr>
          <w:rFonts w:ascii="Times New Roman" w:hAnsi="Times New Roman" w:cs="Times New Roman"/>
          <w:noProof/>
          <w:sz w:val="24"/>
          <w:szCs w:val="24"/>
        </w:rPr>
        <w:t>includ</w:t>
      </w:r>
      <w:r w:rsidR="003E7D76" w:rsidRPr="00E85A19">
        <w:rPr>
          <w:rFonts w:ascii="Times New Roman" w:hAnsi="Times New Roman" w:cs="Times New Roman"/>
          <w:noProof/>
          <w:sz w:val="24"/>
          <w:szCs w:val="24"/>
        </w:rPr>
        <w:t>e</w:t>
      </w:r>
      <w:r w:rsidRPr="00E85A19">
        <w:rPr>
          <w:rFonts w:ascii="Times New Roman" w:hAnsi="Times New Roman" w:cs="Times New Roman"/>
          <w:noProof/>
          <w:sz w:val="24"/>
          <w:szCs w:val="24"/>
        </w:rPr>
        <w:t xml:space="preserve"> commitments on circularity and circular business models, actions to strengthen </w:t>
      </w:r>
      <w:r w:rsidR="001C56F0" w:rsidRPr="00E85A19">
        <w:rPr>
          <w:rFonts w:ascii="Times New Roman" w:hAnsi="Times New Roman" w:cs="Times New Roman"/>
          <w:noProof/>
          <w:sz w:val="24"/>
          <w:szCs w:val="24"/>
        </w:rPr>
        <w:t xml:space="preserve">sustainable </w:t>
      </w:r>
      <w:r w:rsidRPr="00E85A19">
        <w:rPr>
          <w:rFonts w:ascii="Times New Roman" w:hAnsi="Times New Roman" w:cs="Times New Roman"/>
          <w:noProof/>
          <w:sz w:val="24"/>
          <w:szCs w:val="24"/>
        </w:rPr>
        <w:t xml:space="preserve">competitiveness, digitalisation and resilience, </w:t>
      </w:r>
      <w:r w:rsidR="005B1BAD" w:rsidRPr="00E85A19">
        <w:rPr>
          <w:rFonts w:ascii="Times New Roman" w:hAnsi="Times New Roman" w:cs="Times New Roman"/>
          <w:noProof/>
          <w:sz w:val="24"/>
          <w:szCs w:val="24"/>
        </w:rPr>
        <w:t xml:space="preserve">and </w:t>
      </w:r>
      <w:r w:rsidRPr="00E85A19">
        <w:rPr>
          <w:rFonts w:ascii="Times New Roman" w:hAnsi="Times New Roman" w:cs="Times New Roman"/>
          <w:noProof/>
          <w:sz w:val="24"/>
          <w:szCs w:val="24"/>
        </w:rPr>
        <w:t>identification of specific investments needed for the twin transitions.</w:t>
      </w:r>
    </w:p>
    <w:p w14:paraId="244009A4" w14:textId="3F754615" w:rsidR="00CA07A6" w:rsidRPr="00E85A19" w:rsidRDefault="00CA07A6"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Once the Transition Pathway </w:t>
      </w:r>
      <w:r w:rsidR="00A06BF0" w:rsidRPr="00E85A19">
        <w:rPr>
          <w:rFonts w:ascii="Times New Roman" w:hAnsi="Times New Roman" w:cs="Times New Roman"/>
          <w:noProof/>
          <w:sz w:val="24"/>
          <w:szCs w:val="24"/>
        </w:rPr>
        <w:t xml:space="preserve">has been </w:t>
      </w:r>
      <w:r w:rsidRPr="00E85A19">
        <w:rPr>
          <w:rFonts w:ascii="Times New Roman" w:hAnsi="Times New Roman" w:cs="Times New Roman"/>
          <w:noProof/>
          <w:sz w:val="24"/>
          <w:szCs w:val="24"/>
        </w:rPr>
        <w:t xml:space="preserve">established, it will also allow to monitor the progress </w:t>
      </w:r>
      <w:r w:rsidR="005B1BAD" w:rsidRPr="00E85A19">
        <w:rPr>
          <w:rFonts w:ascii="Times New Roman" w:hAnsi="Times New Roman" w:cs="Times New Roman"/>
          <w:noProof/>
          <w:sz w:val="24"/>
          <w:szCs w:val="24"/>
        </w:rPr>
        <w:t>in</w:t>
      </w:r>
      <w:r w:rsidRPr="00E85A19">
        <w:rPr>
          <w:rFonts w:ascii="Times New Roman" w:hAnsi="Times New Roman" w:cs="Times New Roman"/>
          <w:noProof/>
          <w:sz w:val="24"/>
          <w:szCs w:val="24"/>
        </w:rPr>
        <w:t xml:space="preserve"> achieving the twin transition</w:t>
      </w:r>
      <w:r w:rsidR="00A06BF0" w:rsidRPr="00E85A19">
        <w:rPr>
          <w:rFonts w:ascii="Times New Roman" w:hAnsi="Times New Roman" w:cs="Times New Roman"/>
          <w:noProof/>
          <w:sz w:val="24"/>
          <w:szCs w:val="24"/>
        </w:rPr>
        <w:t>s</w:t>
      </w:r>
      <w:r w:rsidR="00B0528F">
        <w:rPr>
          <w:rFonts w:ascii="Times New Roman" w:hAnsi="Times New Roman" w:cs="Times New Roman"/>
          <w:noProof/>
          <w:sz w:val="24"/>
          <w:szCs w:val="24"/>
        </w:rPr>
        <w:t xml:space="preserve"> </w:t>
      </w:r>
      <w:r w:rsidRPr="00E85A19">
        <w:rPr>
          <w:rFonts w:ascii="Times New Roman" w:hAnsi="Times New Roman" w:cs="Times New Roman"/>
          <w:noProof/>
          <w:sz w:val="24"/>
          <w:szCs w:val="24"/>
        </w:rPr>
        <w:t>and bridging the investment and innovation gaps</w:t>
      </w:r>
      <w:r w:rsidR="00194685">
        <w:rPr>
          <w:rFonts w:ascii="Times New Roman" w:hAnsi="Times New Roman" w:cs="Times New Roman"/>
          <w:noProof/>
          <w:sz w:val="24"/>
          <w:szCs w:val="24"/>
        </w:rPr>
        <w:t xml:space="preserve">, thereby also boosting the </w:t>
      </w:r>
      <w:r w:rsidR="00194685" w:rsidRPr="0077386A">
        <w:rPr>
          <w:rFonts w:ascii="Times New Roman" w:hAnsi="Times New Roman" w:cs="Times New Roman"/>
          <w:noProof/>
          <w:sz w:val="24"/>
          <w:szCs w:val="24"/>
        </w:rPr>
        <w:t>textile</w:t>
      </w:r>
      <w:r w:rsidR="00194685">
        <w:rPr>
          <w:rFonts w:ascii="Times New Roman" w:hAnsi="Times New Roman" w:cs="Times New Roman"/>
          <w:noProof/>
          <w:sz w:val="24"/>
          <w:szCs w:val="24"/>
        </w:rPr>
        <w:t xml:space="preserve"> ecosystem’s competitiveness</w:t>
      </w:r>
      <w:r w:rsidRPr="00E85A19">
        <w:rPr>
          <w:rFonts w:ascii="Times New Roman" w:hAnsi="Times New Roman" w:cs="Times New Roman"/>
          <w:noProof/>
          <w:sz w:val="24"/>
          <w:szCs w:val="24"/>
        </w:rPr>
        <w:t xml:space="preserve">. This collaborative tool can serve as </w:t>
      </w:r>
      <w:r w:rsidR="005B1BAD" w:rsidRPr="00E85A19">
        <w:rPr>
          <w:rFonts w:ascii="Times New Roman" w:hAnsi="Times New Roman" w:cs="Times New Roman"/>
          <w:noProof/>
          <w:sz w:val="24"/>
          <w:szCs w:val="24"/>
        </w:rPr>
        <w:t xml:space="preserve">a </w:t>
      </w:r>
      <w:r w:rsidRPr="00E85A19">
        <w:rPr>
          <w:rFonts w:ascii="Times New Roman" w:hAnsi="Times New Roman" w:cs="Times New Roman"/>
          <w:noProof/>
          <w:sz w:val="24"/>
          <w:szCs w:val="24"/>
        </w:rPr>
        <w:t xml:space="preserve">discussion forum in anticipation of actions </w:t>
      </w:r>
      <w:r w:rsidR="009A75FC" w:rsidRPr="00E85A19">
        <w:rPr>
          <w:rFonts w:ascii="Times New Roman" w:hAnsi="Times New Roman" w:cs="Times New Roman"/>
          <w:noProof/>
          <w:sz w:val="24"/>
          <w:szCs w:val="24"/>
        </w:rPr>
        <w:t>under</w:t>
      </w:r>
      <w:r w:rsidRPr="00E85A19">
        <w:rPr>
          <w:rFonts w:ascii="Times New Roman" w:hAnsi="Times New Roman" w:cs="Times New Roman"/>
          <w:noProof/>
          <w:sz w:val="24"/>
          <w:szCs w:val="24"/>
        </w:rPr>
        <w:t xml:space="preserve"> the</w:t>
      </w:r>
      <w:r w:rsidR="009A75FC" w:rsidRPr="00E85A19">
        <w:rPr>
          <w:rFonts w:ascii="Times New Roman" w:hAnsi="Times New Roman" w:cs="Times New Roman"/>
          <w:noProof/>
          <w:sz w:val="24"/>
          <w:szCs w:val="24"/>
        </w:rPr>
        <w:t xml:space="preserve"> </w:t>
      </w:r>
      <w:r w:rsidR="00415441" w:rsidRPr="00E85A19">
        <w:rPr>
          <w:rFonts w:ascii="Times New Roman" w:hAnsi="Times New Roman" w:cs="Times New Roman"/>
          <w:noProof/>
          <w:sz w:val="24"/>
          <w:szCs w:val="24"/>
        </w:rPr>
        <w:t>Ecodesign for Sustainable Products</w:t>
      </w:r>
      <w:r w:rsidR="00BA162C" w:rsidRPr="00BA162C">
        <w:rPr>
          <w:rFonts w:ascii="Times New Roman" w:hAnsi="Times New Roman" w:cs="Times New Roman"/>
          <w:noProof/>
          <w:sz w:val="24"/>
          <w:szCs w:val="24"/>
        </w:rPr>
        <w:t xml:space="preserve"> </w:t>
      </w:r>
      <w:r w:rsidR="00BA162C" w:rsidRPr="00E85A19">
        <w:rPr>
          <w:rFonts w:ascii="Times New Roman" w:hAnsi="Times New Roman" w:cs="Times New Roman"/>
          <w:noProof/>
          <w:sz w:val="24"/>
          <w:szCs w:val="24"/>
        </w:rPr>
        <w:t>Regulation</w:t>
      </w:r>
      <w:r w:rsidRPr="00E85A19">
        <w:rPr>
          <w:rFonts w:ascii="Times New Roman" w:hAnsi="Times New Roman" w:cs="Times New Roman"/>
          <w:noProof/>
          <w:sz w:val="24"/>
          <w:szCs w:val="24"/>
        </w:rPr>
        <w:t>, including the Digital Product Passport.</w:t>
      </w:r>
    </w:p>
    <w:p w14:paraId="7451E3C8" w14:textId="199ED45D" w:rsidR="00650CE1" w:rsidRPr="00E85A19" w:rsidRDefault="00650CE1"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 xml:space="preserve">Reversing </w:t>
      </w:r>
      <w:r w:rsidR="005B1BAD" w:rsidRPr="00E85A19">
        <w:rPr>
          <w:rFonts w:ascii="Times New Roman" w:hAnsi="Times New Roman" w:cs="Times New Roman"/>
          <w:b/>
          <w:bCs/>
          <w:i/>
          <w:iCs/>
          <w:noProof/>
          <w:color w:val="auto"/>
          <w:sz w:val="24"/>
          <w:szCs w:val="24"/>
        </w:rPr>
        <w:t xml:space="preserve">the </w:t>
      </w:r>
      <w:r w:rsidRPr="00E85A19">
        <w:rPr>
          <w:rFonts w:ascii="Times New Roman" w:hAnsi="Times New Roman" w:cs="Times New Roman"/>
          <w:b/>
          <w:bCs/>
          <w:i/>
          <w:iCs/>
          <w:noProof/>
          <w:color w:val="auto"/>
          <w:sz w:val="24"/>
          <w:szCs w:val="24"/>
        </w:rPr>
        <w:t xml:space="preserve">overproduction and overconsumption of clothing: </w:t>
      </w:r>
      <w:r w:rsidR="00221FD6">
        <w:rPr>
          <w:rFonts w:ascii="Times New Roman" w:hAnsi="Times New Roman" w:cs="Times New Roman"/>
          <w:b/>
          <w:bCs/>
          <w:i/>
          <w:iCs/>
          <w:noProof/>
          <w:color w:val="auto"/>
          <w:sz w:val="24"/>
          <w:szCs w:val="24"/>
        </w:rPr>
        <w:t>driving</w:t>
      </w:r>
      <w:r w:rsidR="00221FD6" w:rsidRPr="00E85A19">
        <w:rPr>
          <w:rFonts w:ascii="Times New Roman" w:hAnsi="Times New Roman" w:cs="Times New Roman"/>
          <w:b/>
          <w:bCs/>
          <w:i/>
          <w:iCs/>
          <w:noProof/>
          <w:color w:val="auto"/>
          <w:sz w:val="24"/>
          <w:szCs w:val="24"/>
        </w:rPr>
        <w:t xml:space="preserve"> </w:t>
      </w:r>
      <w:r w:rsidRPr="00E85A19">
        <w:rPr>
          <w:rFonts w:ascii="Times New Roman" w:hAnsi="Times New Roman" w:cs="Times New Roman"/>
          <w:b/>
          <w:bCs/>
          <w:i/>
          <w:iCs/>
          <w:noProof/>
          <w:color w:val="auto"/>
          <w:sz w:val="24"/>
          <w:szCs w:val="24"/>
        </w:rPr>
        <w:t>fast fashion out of fashion</w:t>
      </w:r>
    </w:p>
    <w:p w14:paraId="049C5D5B" w14:textId="60461567" w:rsidR="00CD56B9" w:rsidRPr="00E85A19" w:rsidRDefault="00650CE1" w:rsidP="00263F19">
      <w:pPr>
        <w:autoSpaceDE w:val="0"/>
        <w:autoSpaceDN w:val="0"/>
        <w:spacing w:after="120" w:line="240" w:lineRule="auto"/>
        <w:jc w:val="both"/>
        <w:rPr>
          <w:rFonts w:ascii="Segoe UI" w:hAnsi="Segoe UI" w:cs="Segoe UI"/>
          <w:noProof/>
          <w:sz w:val="20"/>
          <w:szCs w:val="20"/>
        </w:rPr>
      </w:pPr>
      <w:r w:rsidRPr="00E85A19">
        <w:rPr>
          <w:rFonts w:ascii="Times New Roman" w:hAnsi="Times New Roman" w:cs="Times New Roman"/>
          <w:noProof/>
          <w:sz w:val="24"/>
          <w:szCs w:val="24"/>
        </w:rPr>
        <w:t xml:space="preserve">The mandatory design requirements for sustainable and circular textiles that will be introduced under the Ecodesign for Sustainable Products </w:t>
      </w:r>
      <w:r w:rsidR="00BA162C" w:rsidRPr="00E85A19">
        <w:rPr>
          <w:rFonts w:ascii="Times New Roman" w:hAnsi="Times New Roman" w:cs="Times New Roman"/>
          <w:noProof/>
          <w:sz w:val="24"/>
          <w:szCs w:val="24"/>
        </w:rPr>
        <w:t xml:space="preserve">Regulation </w:t>
      </w:r>
      <w:r w:rsidRPr="00E85A19">
        <w:rPr>
          <w:rFonts w:ascii="Times New Roman" w:hAnsi="Times New Roman" w:cs="Times New Roman"/>
          <w:noProof/>
          <w:sz w:val="24"/>
          <w:szCs w:val="24"/>
        </w:rPr>
        <w:t>will extend the lifetime of clothing and</w:t>
      </w:r>
      <w:r w:rsidR="00BB0CCF" w:rsidRPr="00E85A19">
        <w:rPr>
          <w:rFonts w:ascii="Times New Roman" w:hAnsi="Times New Roman" w:cs="Times New Roman"/>
          <w:noProof/>
          <w:sz w:val="24"/>
          <w:szCs w:val="24"/>
        </w:rPr>
        <w:t xml:space="preserve">, together with new rules on </w:t>
      </w:r>
      <w:r w:rsidR="003E7D76" w:rsidRPr="00E85A19">
        <w:rPr>
          <w:rFonts w:ascii="Times New Roman" w:hAnsi="Times New Roman" w:cs="Times New Roman"/>
          <w:noProof/>
          <w:sz w:val="24"/>
          <w:szCs w:val="24"/>
        </w:rPr>
        <w:t xml:space="preserve">extended </w:t>
      </w:r>
      <w:r w:rsidR="00BB0CCF" w:rsidRPr="00E85A19">
        <w:rPr>
          <w:rFonts w:ascii="Times New Roman" w:hAnsi="Times New Roman" w:cs="Times New Roman"/>
          <w:noProof/>
          <w:sz w:val="24"/>
          <w:szCs w:val="24"/>
        </w:rPr>
        <w:t xml:space="preserve">producer responsibility under the Waste </w:t>
      </w:r>
      <w:r w:rsidR="006E3B78" w:rsidRPr="00E85A19">
        <w:rPr>
          <w:rFonts w:ascii="Times New Roman" w:hAnsi="Times New Roman" w:cs="Times New Roman"/>
          <w:noProof/>
          <w:sz w:val="24"/>
          <w:szCs w:val="24"/>
        </w:rPr>
        <w:t>F</w:t>
      </w:r>
      <w:r w:rsidR="00BB0CCF" w:rsidRPr="00E85A19">
        <w:rPr>
          <w:rFonts w:ascii="Times New Roman" w:hAnsi="Times New Roman" w:cs="Times New Roman"/>
          <w:noProof/>
          <w:sz w:val="24"/>
          <w:szCs w:val="24"/>
        </w:rPr>
        <w:t>ramework Directive,</w:t>
      </w:r>
      <w:r w:rsidRPr="00E85A19">
        <w:rPr>
          <w:rFonts w:ascii="Times New Roman" w:hAnsi="Times New Roman" w:cs="Times New Roman"/>
          <w:noProof/>
          <w:sz w:val="24"/>
          <w:szCs w:val="24"/>
        </w:rPr>
        <w:t xml:space="preserve"> will become the stepping stone to </w:t>
      </w:r>
      <w:r w:rsidRPr="00E85A19">
        <w:rPr>
          <w:rFonts w:ascii="Times New Roman" w:hAnsi="Times New Roman" w:cs="Times New Roman"/>
          <w:b/>
          <w:noProof/>
          <w:sz w:val="24"/>
          <w:szCs w:val="24"/>
        </w:rPr>
        <w:t>a new paradigm of attractive alternatives to </w:t>
      </w:r>
      <w:r w:rsidRPr="00E85A19">
        <w:rPr>
          <w:rFonts w:ascii="Times New Roman" w:hAnsi="Times New Roman" w:cs="Times New Roman"/>
          <w:b/>
          <w:noProof/>
          <w:sz w:val="24"/>
          <w:szCs w:val="24"/>
          <w:lang w:val="en-IE"/>
        </w:rPr>
        <w:t>fast changing fashion trends</w:t>
      </w:r>
      <w:r w:rsidRPr="00E85A19">
        <w:rPr>
          <w:rFonts w:ascii="Times New Roman" w:hAnsi="Times New Roman" w:cs="Times New Roman"/>
          <w:noProof/>
          <w:sz w:val="24"/>
          <w:szCs w:val="24"/>
        </w:rPr>
        <w:t>. </w:t>
      </w:r>
      <w:r w:rsidRPr="00E85A19">
        <w:rPr>
          <w:rFonts w:ascii="Segoe UI" w:hAnsi="Segoe UI" w:cs="Segoe UI"/>
          <w:noProof/>
          <w:sz w:val="20"/>
          <w:szCs w:val="20"/>
        </w:rPr>
        <w:t xml:space="preserve"> </w:t>
      </w:r>
    </w:p>
    <w:p w14:paraId="7DB61C89" w14:textId="772844BD" w:rsidR="003F5A97" w:rsidRPr="00E85A19" w:rsidRDefault="008A7137" w:rsidP="00095E09">
      <w:pPr>
        <w:spacing w:after="120" w:line="240" w:lineRule="auto"/>
        <w:jc w:val="both"/>
        <w:rPr>
          <w:rFonts w:ascii="Times New Roman" w:hAnsi="Times New Roman" w:cs="Times New Roman"/>
          <w:noProof/>
          <w:sz w:val="24"/>
          <w:szCs w:val="24"/>
          <w:lang w:val="en-IE"/>
        </w:rPr>
      </w:pPr>
      <w:r w:rsidRPr="00E85A19">
        <w:rPr>
          <w:rFonts w:ascii="Times New Roman" w:hAnsi="Times New Roman" w:cs="Times New Roman"/>
          <w:b/>
          <w:noProof/>
          <w:sz w:val="24"/>
          <w:szCs w:val="24"/>
          <w:lang w:val="en-IE"/>
        </w:rPr>
        <w:t>Companies</w:t>
      </w:r>
      <w:r w:rsidRPr="00E85A19">
        <w:rPr>
          <w:rFonts w:ascii="Times New Roman" w:hAnsi="Times New Roman"/>
          <w:b/>
          <w:noProof/>
          <w:sz w:val="24"/>
          <w:lang w:val="en-IE"/>
        </w:rPr>
        <w:t xml:space="preserve"> should </w:t>
      </w:r>
      <w:r w:rsidRPr="00E85A19">
        <w:rPr>
          <w:rFonts w:ascii="Times New Roman" w:hAnsi="Times New Roman" w:cs="Times New Roman"/>
          <w:b/>
          <w:noProof/>
          <w:sz w:val="24"/>
          <w:szCs w:val="24"/>
          <w:lang w:val="en-IE"/>
        </w:rPr>
        <w:t xml:space="preserve">become </w:t>
      </w:r>
      <w:r w:rsidR="00E951A3" w:rsidRPr="00E85A19">
        <w:rPr>
          <w:rFonts w:ascii="Times New Roman" w:hAnsi="Times New Roman" w:cs="Times New Roman"/>
          <w:b/>
          <w:noProof/>
          <w:sz w:val="24"/>
          <w:szCs w:val="24"/>
          <w:lang w:val="en-IE"/>
        </w:rPr>
        <w:t>the champions</w:t>
      </w:r>
      <w:r w:rsidRPr="00E85A19">
        <w:rPr>
          <w:rFonts w:ascii="Times New Roman" w:hAnsi="Times New Roman" w:cs="Times New Roman"/>
          <w:b/>
          <w:noProof/>
          <w:sz w:val="24"/>
          <w:szCs w:val="24"/>
          <w:lang w:val="en-IE"/>
        </w:rPr>
        <w:t xml:space="preserve"> of th</w:t>
      </w:r>
      <w:r w:rsidR="00E171A0" w:rsidRPr="00E85A19">
        <w:rPr>
          <w:rFonts w:ascii="Times New Roman" w:hAnsi="Times New Roman" w:cs="Times New Roman"/>
          <w:b/>
          <w:noProof/>
          <w:sz w:val="24"/>
          <w:szCs w:val="24"/>
          <w:lang w:val="en-IE"/>
        </w:rPr>
        <w:t>is</w:t>
      </w:r>
      <w:r w:rsidRPr="00E85A19">
        <w:rPr>
          <w:rFonts w:ascii="Times New Roman" w:hAnsi="Times New Roman" w:cs="Times New Roman"/>
          <w:b/>
          <w:noProof/>
          <w:sz w:val="24"/>
          <w:szCs w:val="24"/>
          <w:lang w:val="en-IE"/>
        </w:rPr>
        <w:t xml:space="preserve"> paradigm shift.</w:t>
      </w:r>
      <w:r w:rsidRPr="00E85A19">
        <w:rPr>
          <w:rFonts w:ascii="Times New Roman" w:hAnsi="Times New Roman" w:cs="Times New Roman"/>
          <w:noProof/>
          <w:sz w:val="24"/>
          <w:szCs w:val="24"/>
          <w:lang w:val="en-IE"/>
        </w:rPr>
        <w:t xml:space="preserve"> Those who have built their </w:t>
      </w:r>
      <w:r w:rsidR="000622B7" w:rsidRPr="00E85A19">
        <w:rPr>
          <w:rFonts w:ascii="Times New Roman" w:hAnsi="Times New Roman" w:cs="Times New Roman"/>
          <w:noProof/>
          <w:sz w:val="24"/>
          <w:szCs w:val="24"/>
          <w:lang w:val="en-IE"/>
        </w:rPr>
        <w:t>business</w:t>
      </w:r>
      <w:r w:rsidRPr="00E85A19">
        <w:rPr>
          <w:rFonts w:ascii="Times New Roman" w:hAnsi="Times New Roman" w:cs="Times New Roman"/>
          <w:noProof/>
          <w:sz w:val="24"/>
          <w:szCs w:val="24"/>
          <w:lang w:val="en-IE"/>
        </w:rPr>
        <w:t xml:space="preserve"> model</w:t>
      </w:r>
      <w:r w:rsidR="00A623D3" w:rsidRPr="00E85A19">
        <w:rPr>
          <w:rFonts w:ascii="Times New Roman" w:hAnsi="Times New Roman" w:cs="Times New Roman"/>
          <w:noProof/>
          <w:sz w:val="24"/>
          <w:szCs w:val="24"/>
          <w:lang w:val="en-IE"/>
        </w:rPr>
        <w:t>s</w:t>
      </w:r>
      <w:r w:rsidRPr="00E85A19">
        <w:rPr>
          <w:rFonts w:ascii="Times New Roman" w:hAnsi="Times New Roman"/>
          <w:noProof/>
          <w:sz w:val="24"/>
          <w:lang w:val="en-IE"/>
        </w:rPr>
        <w:t xml:space="preserve"> </w:t>
      </w:r>
      <w:r w:rsidR="005B1BAD" w:rsidRPr="00E85A19">
        <w:rPr>
          <w:rFonts w:ascii="Times New Roman" w:hAnsi="Times New Roman"/>
          <w:noProof/>
          <w:sz w:val="24"/>
          <w:lang w:val="en-IE"/>
        </w:rPr>
        <w:t xml:space="preserve">over </w:t>
      </w:r>
      <w:r w:rsidRPr="00E85A19">
        <w:rPr>
          <w:rFonts w:ascii="Times New Roman" w:hAnsi="Times New Roman"/>
          <w:noProof/>
          <w:sz w:val="24"/>
          <w:lang w:val="en-IE"/>
        </w:rPr>
        <w:t xml:space="preserve">the </w:t>
      </w:r>
      <w:r w:rsidRPr="00E85A19">
        <w:rPr>
          <w:rFonts w:ascii="Times New Roman" w:hAnsi="Times New Roman" w:cs="Times New Roman"/>
          <w:noProof/>
          <w:sz w:val="24"/>
          <w:szCs w:val="24"/>
          <w:lang w:val="en-IE"/>
        </w:rPr>
        <w:t xml:space="preserve">last two decades </w:t>
      </w:r>
      <w:r w:rsidR="009F72AE" w:rsidRPr="00E85A19">
        <w:rPr>
          <w:rFonts w:ascii="Times New Roman" w:hAnsi="Times New Roman" w:cs="Times New Roman"/>
          <w:noProof/>
          <w:sz w:val="24"/>
          <w:szCs w:val="24"/>
          <w:lang w:val="en-IE"/>
        </w:rPr>
        <w:t xml:space="preserve">by </w:t>
      </w:r>
      <w:r w:rsidRPr="00E85A19">
        <w:rPr>
          <w:rFonts w:ascii="Times New Roman" w:hAnsi="Times New Roman" w:cs="Times New Roman"/>
          <w:noProof/>
          <w:sz w:val="24"/>
          <w:szCs w:val="24"/>
          <w:lang w:val="en-IE"/>
        </w:rPr>
        <w:t>capitalis</w:t>
      </w:r>
      <w:r w:rsidR="009F72AE" w:rsidRPr="00E85A19">
        <w:rPr>
          <w:rFonts w:ascii="Times New Roman" w:hAnsi="Times New Roman" w:cs="Times New Roman"/>
          <w:noProof/>
          <w:sz w:val="24"/>
          <w:szCs w:val="24"/>
          <w:lang w:val="en-IE"/>
        </w:rPr>
        <w:t>ing</w:t>
      </w:r>
      <w:r w:rsidRPr="00E85A19">
        <w:rPr>
          <w:rFonts w:ascii="Times New Roman" w:hAnsi="Times New Roman" w:cs="Times New Roman"/>
          <w:noProof/>
          <w:sz w:val="24"/>
          <w:szCs w:val="24"/>
          <w:lang w:val="en-IE"/>
        </w:rPr>
        <w:t xml:space="preserve"> on bringing</w:t>
      </w:r>
      <w:r w:rsidR="009A0CF5" w:rsidRPr="00E85A19">
        <w:rPr>
          <w:rFonts w:ascii="Times New Roman" w:hAnsi="Times New Roman" w:cs="Times New Roman"/>
          <w:noProof/>
          <w:sz w:val="24"/>
          <w:szCs w:val="24"/>
          <w:lang w:val="en-IE"/>
        </w:rPr>
        <w:t xml:space="preserve"> increasing</w:t>
      </w:r>
      <w:r w:rsidRPr="00E85A19">
        <w:rPr>
          <w:rFonts w:ascii="Times New Roman" w:hAnsi="Times New Roman" w:cs="Times New Roman"/>
          <w:noProof/>
          <w:sz w:val="24"/>
          <w:szCs w:val="24"/>
          <w:lang w:val="en-IE"/>
        </w:rPr>
        <w:t xml:space="preserve"> number</w:t>
      </w:r>
      <w:r w:rsidR="00221FD6">
        <w:rPr>
          <w:rFonts w:ascii="Times New Roman" w:hAnsi="Times New Roman" w:cs="Times New Roman"/>
          <w:noProof/>
          <w:sz w:val="24"/>
          <w:szCs w:val="24"/>
          <w:lang w:val="en-IE"/>
        </w:rPr>
        <w:t>s</w:t>
      </w:r>
      <w:r w:rsidRPr="00E85A19">
        <w:rPr>
          <w:rFonts w:ascii="Times New Roman" w:hAnsi="Times New Roman" w:cs="Times New Roman"/>
          <w:noProof/>
          <w:sz w:val="24"/>
          <w:szCs w:val="24"/>
          <w:lang w:val="en-IE"/>
        </w:rPr>
        <w:t xml:space="preserve"> of fashion lines and micro collections to the market at an ever</w:t>
      </w:r>
      <w:r w:rsidRPr="00E85A19">
        <w:rPr>
          <w:rFonts w:ascii="Times New Roman" w:hAnsi="Times New Roman"/>
          <w:noProof/>
          <w:sz w:val="24"/>
          <w:lang w:val="en-IE"/>
        </w:rPr>
        <w:t xml:space="preserve"> increasing </w:t>
      </w:r>
      <w:r w:rsidRPr="00E85A19">
        <w:rPr>
          <w:rFonts w:ascii="Times New Roman" w:hAnsi="Times New Roman" w:cs="Times New Roman"/>
          <w:noProof/>
          <w:sz w:val="24"/>
          <w:szCs w:val="24"/>
          <w:lang w:val="en-IE"/>
        </w:rPr>
        <w:t xml:space="preserve">pace, are strongly encouraged to </w:t>
      </w:r>
      <w:r w:rsidR="003A53AC" w:rsidRPr="00E85A19">
        <w:rPr>
          <w:rFonts w:ascii="Times New Roman" w:hAnsi="Times New Roman" w:cs="Times New Roman"/>
          <w:noProof/>
          <w:sz w:val="24"/>
          <w:szCs w:val="24"/>
          <w:lang w:val="en-IE"/>
        </w:rPr>
        <w:t>internalise circularity principles and business models, reduce the number of collections per year</w:t>
      </w:r>
      <w:r w:rsidR="003F5A97" w:rsidRPr="00E85A19">
        <w:rPr>
          <w:rFonts w:ascii="Times New Roman" w:hAnsi="Times New Roman" w:cs="Times New Roman"/>
          <w:noProof/>
          <w:sz w:val="24"/>
          <w:szCs w:val="24"/>
          <w:lang w:val="en-IE"/>
        </w:rPr>
        <w:t xml:space="preserve">, </w:t>
      </w:r>
      <w:r w:rsidRPr="00E85A19">
        <w:rPr>
          <w:rFonts w:ascii="Times New Roman" w:hAnsi="Times New Roman" w:cs="Times New Roman"/>
          <w:noProof/>
          <w:sz w:val="24"/>
          <w:szCs w:val="24"/>
          <w:lang w:val="en-IE"/>
        </w:rPr>
        <w:t xml:space="preserve">take responsibility and act to minimise their </w:t>
      </w:r>
      <w:r w:rsidR="003F5A97" w:rsidRPr="00E85A19">
        <w:rPr>
          <w:rFonts w:ascii="Times New Roman" w:hAnsi="Times New Roman" w:cs="Times New Roman"/>
          <w:noProof/>
          <w:sz w:val="24"/>
          <w:szCs w:val="24"/>
          <w:lang w:val="en-IE"/>
        </w:rPr>
        <w:t>carbon</w:t>
      </w:r>
      <w:r w:rsidRPr="00E85A19">
        <w:rPr>
          <w:rFonts w:ascii="Times New Roman" w:hAnsi="Times New Roman" w:cs="Times New Roman"/>
          <w:noProof/>
          <w:sz w:val="24"/>
          <w:szCs w:val="24"/>
          <w:lang w:val="en-IE"/>
        </w:rPr>
        <w:t xml:space="preserve"> and environmental footprint</w:t>
      </w:r>
      <w:r w:rsidR="007F1482" w:rsidRPr="00E85A19">
        <w:rPr>
          <w:rFonts w:ascii="Times New Roman" w:hAnsi="Times New Roman" w:cs="Times New Roman"/>
          <w:noProof/>
          <w:sz w:val="24"/>
          <w:szCs w:val="24"/>
          <w:lang w:val="en-IE"/>
        </w:rPr>
        <w:t>s</w:t>
      </w:r>
      <w:r w:rsidRPr="00E85A19">
        <w:rPr>
          <w:rFonts w:ascii="Times New Roman" w:hAnsi="Times New Roman" w:cs="Times New Roman"/>
          <w:noProof/>
          <w:sz w:val="24"/>
          <w:szCs w:val="24"/>
          <w:lang w:val="en-IE"/>
        </w:rPr>
        <w:t xml:space="preserve">. </w:t>
      </w:r>
    </w:p>
    <w:p w14:paraId="4E71A19D" w14:textId="06C64096" w:rsidR="008A7137" w:rsidRPr="00E85A19" w:rsidRDefault="00CD56B9" w:rsidP="00263F19">
      <w:pPr>
        <w:autoSpaceDE w:val="0"/>
        <w:autoSpaceDN w:val="0"/>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Re-shaping </w:t>
      </w:r>
      <w:r w:rsidR="00A623D3" w:rsidRPr="00E85A19">
        <w:rPr>
          <w:rFonts w:ascii="Times New Roman" w:hAnsi="Times New Roman" w:cs="Times New Roman"/>
          <w:noProof/>
          <w:sz w:val="24"/>
          <w:szCs w:val="24"/>
        </w:rPr>
        <w:t xml:space="preserve">the </w:t>
      </w:r>
      <w:r w:rsidRPr="00E85A19">
        <w:rPr>
          <w:rFonts w:ascii="Times New Roman" w:hAnsi="Times New Roman" w:cs="Times New Roman"/>
          <w:noProof/>
          <w:sz w:val="24"/>
          <w:szCs w:val="24"/>
        </w:rPr>
        <w:t>purchasing habits</w:t>
      </w:r>
      <w:r w:rsidR="00A623D3" w:rsidRPr="00E85A19">
        <w:rPr>
          <w:rFonts w:ascii="Times New Roman" w:hAnsi="Times New Roman" w:cs="Times New Roman"/>
          <w:noProof/>
          <w:sz w:val="24"/>
          <w:szCs w:val="24"/>
        </w:rPr>
        <w:t xml:space="preserve"> of consumers</w:t>
      </w:r>
      <w:r w:rsidRPr="00E85A19">
        <w:rPr>
          <w:rFonts w:ascii="Times New Roman" w:hAnsi="Times New Roman" w:cs="Times New Roman"/>
          <w:noProof/>
          <w:sz w:val="24"/>
          <w:szCs w:val="24"/>
        </w:rPr>
        <w:t xml:space="preserve"> </w:t>
      </w:r>
      <w:r w:rsidR="005B1BAD" w:rsidRPr="00E85A19">
        <w:rPr>
          <w:rFonts w:ascii="Times New Roman" w:hAnsi="Times New Roman" w:cs="Times New Roman"/>
          <w:noProof/>
          <w:sz w:val="24"/>
          <w:szCs w:val="24"/>
        </w:rPr>
        <w:t>is</w:t>
      </w:r>
      <w:r w:rsidRPr="00E85A19">
        <w:rPr>
          <w:rFonts w:ascii="Times New Roman" w:hAnsi="Times New Roman" w:cs="Times New Roman"/>
          <w:noProof/>
          <w:sz w:val="24"/>
          <w:szCs w:val="24"/>
        </w:rPr>
        <w:t xml:space="preserve"> difficult </w:t>
      </w:r>
      <w:r w:rsidR="005B1BAD" w:rsidRPr="00E85A19">
        <w:rPr>
          <w:rFonts w:ascii="Times New Roman" w:hAnsi="Times New Roman" w:cs="Times New Roman"/>
          <w:noProof/>
          <w:sz w:val="24"/>
          <w:szCs w:val="24"/>
        </w:rPr>
        <w:t>unless</w:t>
      </w:r>
      <w:r w:rsidRPr="00E85A19">
        <w:rPr>
          <w:rFonts w:ascii="Times New Roman" w:hAnsi="Times New Roman" w:cs="Times New Roman"/>
          <w:noProof/>
          <w:sz w:val="24"/>
          <w:szCs w:val="24"/>
        </w:rPr>
        <w:t xml:space="preserve"> companies provide </w:t>
      </w:r>
      <w:r w:rsidR="00E83E7B" w:rsidRPr="00E85A19">
        <w:rPr>
          <w:rFonts w:ascii="Times New Roman" w:hAnsi="Times New Roman" w:cs="Times New Roman"/>
          <w:noProof/>
          <w:sz w:val="24"/>
          <w:szCs w:val="24"/>
        </w:rPr>
        <w:t xml:space="preserve">for </w:t>
      </w:r>
      <w:r w:rsidRPr="00E85A19">
        <w:rPr>
          <w:rFonts w:ascii="Times New Roman" w:hAnsi="Times New Roman" w:cs="Times New Roman"/>
          <w:b/>
          <w:noProof/>
          <w:sz w:val="24"/>
          <w:szCs w:val="24"/>
        </w:rPr>
        <w:t>new circular business models,</w:t>
      </w:r>
      <w:r w:rsidRPr="00E85A19">
        <w:rPr>
          <w:rFonts w:ascii="Times New Roman" w:hAnsi="Times New Roman" w:cs="Times New Roman"/>
          <w:noProof/>
          <w:sz w:val="24"/>
          <w:szCs w:val="24"/>
        </w:rPr>
        <w:t xml:space="preserve"> such </w:t>
      </w:r>
      <w:r w:rsidR="00AB1947" w:rsidRPr="00E85A19">
        <w:rPr>
          <w:rFonts w:ascii="Times New Roman" w:hAnsi="Times New Roman" w:cs="Times New Roman"/>
          <w:noProof/>
          <w:sz w:val="24"/>
          <w:szCs w:val="24"/>
        </w:rPr>
        <w:t xml:space="preserve">as </w:t>
      </w:r>
      <w:r w:rsidRPr="00E85A19">
        <w:rPr>
          <w:rFonts w:ascii="Times New Roman" w:hAnsi="Times New Roman" w:cs="Times New Roman"/>
          <w:noProof/>
          <w:sz w:val="24"/>
          <w:szCs w:val="24"/>
        </w:rPr>
        <w:t xml:space="preserve">product-as-service models, take-back services, second-hand collections and repair services. </w:t>
      </w:r>
      <w:r w:rsidR="005B1BAD" w:rsidRPr="00E85A19">
        <w:rPr>
          <w:rFonts w:ascii="Times New Roman" w:hAnsi="Times New Roman" w:cs="Times New Roman"/>
          <w:noProof/>
          <w:sz w:val="24"/>
          <w:szCs w:val="24"/>
        </w:rPr>
        <w:t>Although</w:t>
      </w:r>
      <w:r w:rsidRPr="00E85A19">
        <w:rPr>
          <w:rFonts w:ascii="Times New Roman" w:hAnsi="Times New Roman" w:cs="Times New Roman"/>
          <w:noProof/>
          <w:sz w:val="24"/>
          <w:szCs w:val="24"/>
        </w:rPr>
        <w:t xml:space="preserve"> these </w:t>
      </w:r>
      <w:r w:rsidRPr="00E85A19">
        <w:rPr>
          <w:rFonts w:ascii="Times New Roman" w:hAnsi="Times New Roman" w:cs="Times New Roman"/>
          <w:iCs/>
          <w:noProof/>
          <w:sz w:val="24"/>
          <w:szCs w:val="24"/>
        </w:rPr>
        <w:t>new models</w:t>
      </w:r>
      <w:r w:rsidRPr="00E85A19">
        <w:rPr>
          <w:rFonts w:ascii="Times New Roman" w:hAnsi="Times New Roman" w:cs="Times New Roman"/>
          <w:noProof/>
          <w:sz w:val="24"/>
          <w:szCs w:val="24"/>
        </w:rPr>
        <w:t xml:space="preserve"> still represent a niche market, they </w:t>
      </w:r>
      <w:r w:rsidR="00A623D3" w:rsidRPr="00E85A19">
        <w:rPr>
          <w:rFonts w:ascii="Times New Roman" w:hAnsi="Times New Roman" w:cs="Times New Roman"/>
          <w:noProof/>
          <w:sz w:val="24"/>
          <w:szCs w:val="24"/>
        </w:rPr>
        <w:t xml:space="preserve">have </w:t>
      </w:r>
      <w:r w:rsidR="005B1BAD" w:rsidRPr="00E85A19">
        <w:rPr>
          <w:rFonts w:ascii="Times New Roman" w:hAnsi="Times New Roman" w:cs="Times New Roman"/>
          <w:noProof/>
          <w:sz w:val="24"/>
          <w:szCs w:val="24"/>
        </w:rPr>
        <w:t>been shown to</w:t>
      </w:r>
      <w:r w:rsidR="00A623D3"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extend the lifetime of textile products, </w:t>
      </w:r>
      <w:r w:rsidR="009A75FC" w:rsidRPr="00E85A19">
        <w:rPr>
          <w:rFonts w:ascii="Times New Roman" w:hAnsi="Times New Roman" w:cs="Times New Roman"/>
          <w:noProof/>
          <w:sz w:val="24"/>
          <w:szCs w:val="24"/>
        </w:rPr>
        <w:t>and are</w:t>
      </w:r>
      <w:r w:rsidRPr="00E85A19">
        <w:rPr>
          <w:rFonts w:ascii="Times New Roman" w:hAnsi="Times New Roman" w:cs="Times New Roman"/>
          <w:noProof/>
          <w:sz w:val="24"/>
          <w:szCs w:val="24"/>
        </w:rPr>
        <w:t xml:space="preserve"> a cost effective and affordable </w:t>
      </w:r>
      <w:r w:rsidR="008A7137" w:rsidRPr="00E85A19">
        <w:rPr>
          <w:rFonts w:ascii="Times New Roman" w:hAnsi="Times New Roman" w:cs="Times New Roman"/>
          <w:noProof/>
          <w:sz w:val="24"/>
          <w:szCs w:val="24"/>
        </w:rPr>
        <w:t>alternative to fast fashion</w:t>
      </w:r>
      <w:r w:rsidR="00650CE1" w:rsidRPr="00E85A19">
        <w:rPr>
          <w:rStyle w:val="FootnoteReference"/>
          <w:rFonts w:ascii="Times New Roman" w:hAnsi="Times New Roman" w:cs="Times New Roman"/>
          <w:noProof/>
          <w:sz w:val="24"/>
          <w:szCs w:val="24"/>
        </w:rPr>
        <w:footnoteReference w:id="43"/>
      </w:r>
      <w:r w:rsidR="00650CE1" w:rsidRPr="00E85A19">
        <w:rPr>
          <w:rFonts w:ascii="Times New Roman" w:hAnsi="Times New Roman" w:cs="Times New Roman"/>
          <w:noProof/>
          <w:sz w:val="24"/>
          <w:szCs w:val="24"/>
        </w:rPr>
        <w:t>.</w:t>
      </w:r>
      <w:r w:rsidR="00F57CD8" w:rsidRPr="00E85A19">
        <w:rPr>
          <w:rFonts w:ascii="Times New Roman" w:hAnsi="Times New Roman" w:cs="Times New Roman"/>
          <w:noProof/>
          <w:sz w:val="24"/>
          <w:szCs w:val="24"/>
          <w:lang w:val="en-IE"/>
        </w:rPr>
        <w:t xml:space="preserve"> </w:t>
      </w:r>
      <w:r w:rsidR="005B1BAD" w:rsidRPr="00E85A19">
        <w:rPr>
          <w:rFonts w:ascii="Times New Roman" w:hAnsi="Times New Roman" w:cs="Times New Roman"/>
          <w:noProof/>
          <w:sz w:val="24"/>
          <w:szCs w:val="24"/>
          <w:lang w:val="en-IE"/>
        </w:rPr>
        <w:t>A</w:t>
      </w:r>
      <w:r w:rsidR="00F57CD8" w:rsidRPr="00E85A19">
        <w:rPr>
          <w:rFonts w:ascii="Times New Roman" w:hAnsi="Times New Roman" w:cs="Times New Roman"/>
          <w:noProof/>
          <w:sz w:val="24"/>
          <w:szCs w:val="24"/>
          <w:lang w:val="en-IE"/>
        </w:rPr>
        <w:t xml:space="preserve">s fast fashion is linked </w:t>
      </w:r>
      <w:r w:rsidR="005B1BAD" w:rsidRPr="00E85A19">
        <w:rPr>
          <w:rFonts w:ascii="Times New Roman" w:hAnsi="Times New Roman" w:cs="Times New Roman"/>
          <w:noProof/>
          <w:sz w:val="24"/>
          <w:szCs w:val="24"/>
          <w:lang w:val="en-IE"/>
        </w:rPr>
        <w:t xml:space="preserve">to </w:t>
      </w:r>
      <w:r w:rsidR="00F57CD8" w:rsidRPr="00E85A19">
        <w:rPr>
          <w:rFonts w:ascii="Times New Roman" w:hAnsi="Times New Roman" w:cs="Times New Roman"/>
          <w:noProof/>
          <w:sz w:val="24"/>
          <w:szCs w:val="24"/>
          <w:lang w:val="en-IE"/>
        </w:rPr>
        <w:t xml:space="preserve">the growing use of fossil-fuel based synthetic fibres, </w:t>
      </w:r>
      <w:r w:rsidR="005B1BAD" w:rsidRPr="00E85A19">
        <w:rPr>
          <w:rFonts w:ascii="Times New Roman" w:hAnsi="Times New Roman" w:cs="Times New Roman"/>
          <w:noProof/>
          <w:sz w:val="24"/>
          <w:szCs w:val="24"/>
          <w:lang w:val="en-IE"/>
        </w:rPr>
        <w:t xml:space="preserve">shifting to </w:t>
      </w:r>
      <w:r w:rsidR="00F57CD8" w:rsidRPr="00E85A19">
        <w:rPr>
          <w:rFonts w:ascii="Times New Roman" w:hAnsi="Times New Roman" w:cs="Times New Roman"/>
          <w:noProof/>
          <w:sz w:val="24"/>
          <w:szCs w:val="24"/>
          <w:lang w:val="en-IE"/>
        </w:rPr>
        <w:t>more sustainable business models will reduce both the dependency of clothing producers on fossil fuels and their impacts on climate change and microplastic pollution</w:t>
      </w:r>
      <w:r w:rsidR="00F57CD8" w:rsidRPr="00E85A19" w:rsidDel="00EE3668">
        <w:rPr>
          <w:rFonts w:ascii="Times New Roman" w:hAnsi="Times New Roman" w:cs="Times New Roman"/>
          <w:noProof/>
          <w:sz w:val="24"/>
          <w:szCs w:val="24"/>
          <w:lang w:val="en-IE"/>
        </w:rPr>
        <w:t>.</w:t>
      </w:r>
    </w:p>
    <w:p w14:paraId="796318E7" w14:textId="5EE1F494" w:rsidR="00001EB2" w:rsidRPr="00E85A19" w:rsidRDefault="00EE3668" w:rsidP="00001EB2">
      <w:pPr>
        <w:spacing w:after="120" w:line="240" w:lineRule="auto"/>
        <w:jc w:val="both"/>
        <w:rPr>
          <w:rFonts w:ascii="Times New Roman" w:hAnsi="Times New Roman"/>
          <w:noProof/>
          <w:sz w:val="24"/>
        </w:rPr>
      </w:pPr>
      <w:r w:rsidRPr="00E85A19">
        <w:rPr>
          <w:rFonts w:ascii="Times New Roman" w:hAnsi="Times New Roman" w:cs="Times New Roman"/>
          <w:noProof/>
          <w:sz w:val="24"/>
          <w:szCs w:val="24"/>
        </w:rPr>
        <w:t>As mentioned above, the Commission will, in the context of the</w:t>
      </w:r>
      <w:r w:rsidRPr="00E85A19">
        <w:rPr>
          <w:rFonts w:ascii="Times New Roman" w:hAnsi="Times New Roman" w:cs="Times New Roman"/>
          <w:b/>
          <w:noProof/>
          <w:sz w:val="24"/>
          <w:szCs w:val="24"/>
        </w:rPr>
        <w:t xml:space="preserve"> Transition Pathway</w:t>
      </w:r>
      <w:r w:rsidRPr="00E85A19">
        <w:rPr>
          <w:rFonts w:ascii="Times New Roman" w:hAnsi="Times New Roman" w:cs="Times New Roman"/>
          <w:noProof/>
          <w:sz w:val="24"/>
          <w:szCs w:val="24"/>
        </w:rPr>
        <w:t xml:space="preserve">, </w:t>
      </w:r>
      <w:r w:rsidRPr="00E85A19">
        <w:rPr>
          <w:rFonts w:ascii="Times New Roman" w:hAnsi="Times New Roman" w:cs="Times New Roman"/>
          <w:b/>
          <w:noProof/>
          <w:sz w:val="24"/>
          <w:szCs w:val="24"/>
        </w:rPr>
        <w:t xml:space="preserve">engage with stakeholders to </w:t>
      </w:r>
      <w:r w:rsidR="00001EB2" w:rsidRPr="00E85A19">
        <w:rPr>
          <w:rFonts w:ascii="Times New Roman" w:hAnsi="Times New Roman" w:cs="Times New Roman"/>
          <w:b/>
          <w:noProof/>
          <w:sz w:val="24"/>
          <w:szCs w:val="24"/>
        </w:rPr>
        <w:t>f</w:t>
      </w:r>
      <w:r w:rsidRPr="00E85A19">
        <w:rPr>
          <w:rFonts w:ascii="Times New Roman" w:hAnsi="Times New Roman" w:cs="Times New Roman"/>
          <w:b/>
          <w:noProof/>
          <w:sz w:val="24"/>
          <w:szCs w:val="24"/>
        </w:rPr>
        <w:t>acilitate the scaling up of resource</w:t>
      </w:r>
      <w:r w:rsidR="00221FD6">
        <w:rPr>
          <w:rFonts w:ascii="Times New Roman" w:hAnsi="Times New Roman" w:cs="Times New Roman"/>
          <w:b/>
          <w:noProof/>
          <w:sz w:val="24"/>
          <w:szCs w:val="24"/>
        </w:rPr>
        <w:t>-</w:t>
      </w:r>
      <w:r w:rsidRPr="00E85A19">
        <w:rPr>
          <w:rFonts w:ascii="Times New Roman" w:hAnsi="Times New Roman" w:cs="Times New Roman"/>
          <w:b/>
          <w:noProof/>
          <w:sz w:val="24"/>
          <w:szCs w:val="24"/>
        </w:rPr>
        <w:t>efficient manufacturing processes, reuse, repair and other new circular business models in the textiles sector</w:t>
      </w:r>
      <w:r w:rsidRPr="00E85A19">
        <w:rPr>
          <w:rFonts w:ascii="Times New Roman" w:hAnsi="Times New Roman" w:cs="Times New Roman"/>
          <w:noProof/>
          <w:sz w:val="24"/>
          <w:szCs w:val="24"/>
        </w:rPr>
        <w:t>.</w:t>
      </w:r>
      <w:r w:rsidR="00CE713A" w:rsidRPr="00E85A19">
        <w:rPr>
          <w:rFonts w:ascii="Times New Roman" w:hAnsi="Times New Roman"/>
          <w:noProof/>
          <w:sz w:val="24"/>
        </w:rPr>
        <w:t xml:space="preserve"> </w:t>
      </w:r>
      <w:r w:rsidR="00F9732B" w:rsidRPr="00E85A19">
        <w:rPr>
          <w:rFonts w:ascii="Times New Roman" w:hAnsi="Times New Roman"/>
          <w:noProof/>
          <w:sz w:val="24"/>
        </w:rPr>
        <w:t xml:space="preserve"> </w:t>
      </w:r>
    </w:p>
    <w:p w14:paraId="69BF59B7" w14:textId="09260BF2" w:rsidR="00650CE1" w:rsidRPr="00E85A19" w:rsidRDefault="00001EB2" w:rsidP="00001EB2">
      <w:pPr>
        <w:spacing w:after="120" w:line="240" w:lineRule="auto"/>
        <w:jc w:val="both"/>
        <w:rPr>
          <w:rFonts w:ascii="Times New Roman" w:hAnsi="Times New Roman"/>
          <w:noProof/>
          <w:sz w:val="24"/>
        </w:rPr>
      </w:pPr>
      <w:r w:rsidRPr="00E85A19">
        <w:rPr>
          <w:rFonts w:ascii="Times New Roman" w:hAnsi="Times New Roman" w:cs="Times New Roman"/>
          <w:noProof/>
          <w:sz w:val="24"/>
          <w:szCs w:val="24"/>
          <w:lang w:val="en-IE"/>
        </w:rPr>
        <w:t>Boosting</w:t>
      </w:r>
      <w:r w:rsidR="00650CE1" w:rsidRPr="00E85A19">
        <w:rPr>
          <w:rFonts w:ascii="Times New Roman" w:hAnsi="Times New Roman" w:cs="Times New Roman"/>
          <w:b/>
          <w:noProof/>
          <w:sz w:val="24"/>
          <w:szCs w:val="24"/>
          <w:lang w:val="en-IE"/>
        </w:rPr>
        <w:t xml:space="preserve"> social enterprises</w:t>
      </w:r>
      <w:r w:rsidR="00650CE1" w:rsidRPr="00E85A19">
        <w:rPr>
          <w:rFonts w:ascii="Times New Roman" w:hAnsi="Times New Roman" w:cs="Times New Roman"/>
          <w:noProof/>
          <w:sz w:val="24"/>
          <w:szCs w:val="24"/>
          <w:lang w:val="en-IE"/>
        </w:rPr>
        <w:t xml:space="preserve"> </w:t>
      </w:r>
      <w:r w:rsidR="00650CE1" w:rsidRPr="00E85A19">
        <w:rPr>
          <w:rFonts w:ascii="Times New Roman" w:hAnsi="Times New Roman" w:cs="Times New Roman"/>
          <w:b/>
          <w:noProof/>
          <w:sz w:val="24"/>
          <w:szCs w:val="24"/>
          <w:lang w:val="en-IE"/>
        </w:rPr>
        <w:t>active in the reuse sector</w:t>
      </w:r>
      <w:r w:rsidR="00650CE1" w:rsidRPr="00E85A19">
        <w:rPr>
          <w:rFonts w:ascii="Times New Roman" w:hAnsi="Times New Roman" w:cs="Times New Roman"/>
          <w:noProof/>
          <w:sz w:val="24"/>
          <w:szCs w:val="24"/>
          <w:lang w:val="en-IE"/>
        </w:rPr>
        <w:t xml:space="preserve"> is particularly important, as </w:t>
      </w:r>
      <w:r w:rsidR="00E951A3" w:rsidRPr="00E85A19">
        <w:rPr>
          <w:rFonts w:ascii="Times New Roman" w:hAnsi="Times New Roman" w:cs="Times New Roman"/>
          <w:noProof/>
          <w:sz w:val="24"/>
          <w:szCs w:val="24"/>
          <w:lang w:val="en-IE"/>
        </w:rPr>
        <w:t>they</w:t>
      </w:r>
      <w:r w:rsidR="00650CE1" w:rsidRPr="00E85A19">
        <w:rPr>
          <w:rFonts w:ascii="Times New Roman" w:hAnsi="Times New Roman" w:cs="Times New Roman"/>
          <w:noProof/>
          <w:sz w:val="24"/>
          <w:szCs w:val="24"/>
          <w:lang w:val="en-IE"/>
        </w:rPr>
        <w:t xml:space="preserve"> </w:t>
      </w:r>
      <w:r w:rsidR="00E951A3" w:rsidRPr="00E85A19">
        <w:rPr>
          <w:rFonts w:ascii="Times New Roman" w:hAnsi="Times New Roman" w:cs="Times New Roman"/>
          <w:noProof/>
          <w:sz w:val="24"/>
          <w:szCs w:val="24"/>
          <w:lang w:val="en-IE"/>
        </w:rPr>
        <w:t>have</w:t>
      </w:r>
      <w:r w:rsidR="00650CE1" w:rsidRPr="00E85A19">
        <w:rPr>
          <w:rFonts w:ascii="Times New Roman" w:hAnsi="Times New Roman" w:cs="Times New Roman"/>
          <w:noProof/>
          <w:sz w:val="24"/>
          <w:szCs w:val="24"/>
          <w:lang w:val="en-IE"/>
        </w:rPr>
        <w:t xml:space="preserve"> considerable </w:t>
      </w:r>
      <w:r w:rsidR="00E951A3" w:rsidRPr="00E85A19">
        <w:rPr>
          <w:rFonts w:ascii="Times New Roman" w:hAnsi="Times New Roman" w:cs="Times New Roman"/>
          <w:noProof/>
          <w:sz w:val="24"/>
          <w:szCs w:val="24"/>
          <w:lang w:val="en-IE"/>
        </w:rPr>
        <w:t>potential</w:t>
      </w:r>
      <w:r w:rsidR="00650CE1" w:rsidRPr="00E85A19">
        <w:rPr>
          <w:rFonts w:ascii="Times New Roman" w:hAnsi="Times New Roman" w:cs="Times New Roman"/>
          <w:noProof/>
          <w:sz w:val="24"/>
          <w:szCs w:val="24"/>
          <w:lang w:val="en-IE"/>
        </w:rPr>
        <w:t xml:space="preserve"> to create local, green and inclusive businesses and jobs in the EU</w:t>
      </w:r>
      <w:r w:rsidR="0093320B" w:rsidRPr="00E85A19">
        <w:rPr>
          <w:rStyle w:val="FootnoteReference"/>
          <w:rFonts w:ascii="Times New Roman" w:hAnsi="Times New Roman" w:cs="Times New Roman"/>
          <w:noProof/>
          <w:sz w:val="24"/>
          <w:szCs w:val="24"/>
          <w:lang w:val="en-IE"/>
        </w:rPr>
        <w:footnoteReference w:id="44"/>
      </w:r>
      <w:r w:rsidR="00650CE1" w:rsidRPr="00E85A19">
        <w:rPr>
          <w:rFonts w:ascii="Times New Roman" w:hAnsi="Times New Roman" w:cs="Times New Roman"/>
          <w:noProof/>
          <w:sz w:val="24"/>
          <w:szCs w:val="24"/>
          <w:lang w:val="en-IE"/>
        </w:rPr>
        <w:t>. On average, a social enterprise creates 20-35 jobs per 1,000 tonnes of collected textiles with a view re-use</w:t>
      </w:r>
      <w:r w:rsidR="00650CE1" w:rsidRPr="00E85A19">
        <w:rPr>
          <w:rFonts w:ascii="Times New Roman" w:hAnsi="Times New Roman" w:cs="Times New Roman"/>
          <w:noProof/>
          <w:sz w:val="24"/>
          <w:szCs w:val="24"/>
          <w:vertAlign w:val="superscript"/>
          <w:lang w:val="en-IE"/>
        </w:rPr>
        <w:footnoteReference w:id="45"/>
      </w:r>
      <w:r w:rsidR="00650CE1" w:rsidRPr="00E85A19">
        <w:rPr>
          <w:rFonts w:ascii="Times New Roman" w:hAnsi="Times New Roman" w:cs="Times New Roman"/>
          <w:noProof/>
          <w:sz w:val="24"/>
          <w:szCs w:val="24"/>
          <w:lang w:val="en-IE"/>
        </w:rPr>
        <w:t>. However, the sector faces many challenges to be competitive and become a mainstream player in the textiles sector. In order to support the reuse sector to scale up, build capacity and further internalise circularity principles, a number of measures are needed.</w:t>
      </w:r>
      <w:r w:rsidR="0066461A" w:rsidRPr="00E85A19">
        <w:rPr>
          <w:rFonts w:ascii="Times New Roman" w:hAnsi="Times New Roman" w:cs="Times New Roman"/>
          <w:noProof/>
          <w:sz w:val="24"/>
          <w:szCs w:val="24"/>
          <w:lang w:val="en-IE"/>
        </w:rPr>
        <w:t xml:space="preserve"> The Transition Pathway on the Proximity and Social Economy offers an opportunity to</w:t>
      </w:r>
      <w:r w:rsidR="00650CE1" w:rsidRPr="00E85A19">
        <w:rPr>
          <w:rFonts w:ascii="Times New Roman" w:hAnsi="Times New Roman" w:cs="Times New Roman"/>
          <w:noProof/>
          <w:sz w:val="24"/>
          <w:szCs w:val="24"/>
          <w:lang w:val="en-IE"/>
        </w:rPr>
        <w:t xml:space="preserve"> </w:t>
      </w:r>
      <w:r w:rsidR="0066461A" w:rsidRPr="00E85A19">
        <w:rPr>
          <w:rFonts w:ascii="Times New Roman" w:hAnsi="Times New Roman" w:cs="Times New Roman"/>
          <w:noProof/>
          <w:sz w:val="24"/>
          <w:szCs w:val="24"/>
          <w:lang w:val="en-IE"/>
        </w:rPr>
        <w:t xml:space="preserve">discuss them with stakeholders. </w:t>
      </w:r>
      <w:r w:rsidR="007842F9" w:rsidRPr="00E85A19">
        <w:rPr>
          <w:rFonts w:ascii="Times New Roman" w:hAnsi="Times New Roman" w:cs="Times New Roman"/>
          <w:noProof/>
          <w:sz w:val="24"/>
          <w:szCs w:val="24"/>
          <w:lang w:val="en-IE"/>
        </w:rPr>
        <w:t xml:space="preserve">In </w:t>
      </w:r>
      <w:r w:rsidR="0066461A" w:rsidRPr="00E85A19">
        <w:rPr>
          <w:rFonts w:ascii="Times New Roman" w:hAnsi="Times New Roman" w:cs="Times New Roman"/>
          <w:noProof/>
          <w:sz w:val="24"/>
          <w:szCs w:val="24"/>
          <w:lang w:val="en-IE"/>
        </w:rPr>
        <w:t>addition</w:t>
      </w:r>
      <w:r w:rsidR="007842F9" w:rsidRPr="00E85A19">
        <w:rPr>
          <w:rFonts w:ascii="Times New Roman" w:hAnsi="Times New Roman" w:cs="Times New Roman"/>
          <w:noProof/>
          <w:sz w:val="24"/>
          <w:szCs w:val="24"/>
          <w:lang w:val="en-IE"/>
        </w:rPr>
        <w:t>,</w:t>
      </w:r>
      <w:r w:rsidR="00F63213" w:rsidRPr="00E85A19">
        <w:rPr>
          <w:rFonts w:ascii="Times New Roman" w:hAnsi="Times New Roman" w:cs="Times New Roman"/>
          <w:noProof/>
          <w:sz w:val="24"/>
          <w:szCs w:val="24"/>
          <w:lang w:val="en-IE"/>
        </w:rPr>
        <w:t xml:space="preserve"> </w:t>
      </w:r>
      <w:r w:rsidR="0066461A" w:rsidRPr="00E85A19">
        <w:rPr>
          <w:rFonts w:ascii="Times New Roman" w:hAnsi="Times New Roman" w:cs="Times New Roman"/>
          <w:noProof/>
          <w:sz w:val="24"/>
          <w:szCs w:val="24"/>
          <w:lang w:val="en-IE"/>
        </w:rPr>
        <w:t>u</w:t>
      </w:r>
      <w:r w:rsidR="005B4CF5" w:rsidRPr="00E85A19">
        <w:rPr>
          <w:rFonts w:ascii="Times New Roman" w:hAnsi="Times New Roman" w:cs="Times New Roman"/>
          <w:noProof/>
          <w:sz w:val="24"/>
          <w:szCs w:val="24"/>
          <w:lang w:val="en-IE"/>
        </w:rPr>
        <w:t xml:space="preserve">nder </w:t>
      </w:r>
      <w:r w:rsidR="0066461A" w:rsidRPr="00E85A19">
        <w:rPr>
          <w:rFonts w:ascii="Times New Roman" w:hAnsi="Times New Roman" w:cs="Times New Roman"/>
          <w:noProof/>
          <w:sz w:val="24"/>
          <w:szCs w:val="24"/>
          <w:lang w:val="en-IE"/>
        </w:rPr>
        <w:t>the recently adopted EU Social Economy Action Plan</w:t>
      </w:r>
      <w:r w:rsidR="0066461A" w:rsidRPr="00E85A19">
        <w:rPr>
          <w:rStyle w:val="FootnoteReference"/>
          <w:rFonts w:ascii="Times New Roman" w:hAnsi="Times New Roman" w:cs="Times New Roman"/>
          <w:noProof/>
          <w:sz w:val="24"/>
          <w:szCs w:val="24"/>
          <w:lang w:val="en-IE"/>
        </w:rPr>
        <w:footnoteReference w:id="46"/>
      </w:r>
      <w:r w:rsidR="005B4CF5" w:rsidRPr="00E85A19">
        <w:rPr>
          <w:rFonts w:ascii="Times New Roman" w:hAnsi="Times New Roman" w:cs="Times New Roman"/>
          <w:noProof/>
          <w:sz w:val="24"/>
          <w:szCs w:val="24"/>
          <w:lang w:val="en-IE"/>
        </w:rPr>
        <w:t>, th</w:t>
      </w:r>
      <w:r w:rsidR="00F63213" w:rsidRPr="00E85A19">
        <w:rPr>
          <w:rFonts w:ascii="Times New Roman" w:hAnsi="Times New Roman" w:cs="Times New Roman"/>
          <w:noProof/>
          <w:sz w:val="24"/>
          <w:szCs w:val="24"/>
          <w:lang w:val="en-IE"/>
        </w:rPr>
        <w:t>e</w:t>
      </w:r>
      <w:r w:rsidR="005B4CF5" w:rsidRPr="00E85A19">
        <w:rPr>
          <w:rFonts w:ascii="Times New Roman" w:hAnsi="Times New Roman" w:cs="Times New Roman"/>
          <w:noProof/>
          <w:sz w:val="24"/>
          <w:szCs w:val="24"/>
          <w:lang w:val="en-IE"/>
        </w:rPr>
        <w:t xml:space="preserve"> Commission will adopt </w:t>
      </w:r>
      <w:r w:rsidR="005B4CF5" w:rsidRPr="00E85A19">
        <w:rPr>
          <w:rFonts w:ascii="Times New Roman" w:hAnsi="Times New Roman" w:cs="Times New Roman"/>
          <w:b/>
          <w:noProof/>
          <w:sz w:val="24"/>
          <w:szCs w:val="24"/>
          <w:lang w:val="en-IE"/>
        </w:rPr>
        <w:t xml:space="preserve">guidance on how to support </w:t>
      </w:r>
      <w:r w:rsidR="006A138D" w:rsidRPr="00E85A19">
        <w:rPr>
          <w:rFonts w:ascii="Times New Roman" w:hAnsi="Times New Roman" w:cs="Times New Roman"/>
          <w:b/>
          <w:noProof/>
          <w:sz w:val="24"/>
          <w:szCs w:val="24"/>
          <w:lang w:val="en-IE"/>
        </w:rPr>
        <w:t xml:space="preserve">uptake and </w:t>
      </w:r>
      <w:r w:rsidR="005B4CF5" w:rsidRPr="00E85A19">
        <w:rPr>
          <w:rFonts w:ascii="Times New Roman" w:hAnsi="Times New Roman" w:cs="Times New Roman"/>
          <w:b/>
          <w:noProof/>
          <w:sz w:val="24"/>
          <w:szCs w:val="24"/>
          <w:lang w:val="en-IE"/>
        </w:rPr>
        <w:t>partnerships for the circular economy between social enterprises and other actors</w:t>
      </w:r>
      <w:r w:rsidR="005B4CF5" w:rsidRPr="00E85A19">
        <w:rPr>
          <w:rFonts w:ascii="Times New Roman" w:hAnsi="Times New Roman" w:cs="Times New Roman"/>
          <w:noProof/>
          <w:sz w:val="24"/>
          <w:szCs w:val="24"/>
          <w:lang w:val="en-IE"/>
        </w:rPr>
        <w:t>, including mainstream businesses, that will in particular explore the opportunities that reuse and repair of textiles provide.</w:t>
      </w:r>
    </w:p>
    <w:p w14:paraId="5E5495FA" w14:textId="629C0E2B" w:rsidR="00650CE1" w:rsidRPr="00E85A19" w:rsidRDefault="005E2C39" w:rsidP="00263F19">
      <w:pPr>
        <w:spacing w:after="120" w:line="240" w:lineRule="auto"/>
        <w:jc w:val="both"/>
        <w:rPr>
          <w:rFonts w:ascii="Times New Roman" w:hAnsi="Times New Roman" w:cs="Times New Roman"/>
          <w:b/>
          <w:noProof/>
          <w:sz w:val="24"/>
          <w:szCs w:val="24"/>
          <w:lang w:val="en-IE"/>
        </w:rPr>
      </w:pPr>
      <w:r w:rsidRPr="00E85A19">
        <w:rPr>
          <w:rFonts w:ascii="Times New Roman" w:hAnsi="Times New Roman" w:cs="Times New Roman"/>
          <w:noProof/>
          <w:sz w:val="24"/>
          <w:szCs w:val="24"/>
          <w:lang w:val="en-IE"/>
        </w:rPr>
        <w:t xml:space="preserve">Member States </w:t>
      </w:r>
      <w:r w:rsidR="00CC6D42" w:rsidRPr="00E85A19">
        <w:rPr>
          <w:rFonts w:ascii="Times New Roman" w:hAnsi="Times New Roman" w:cs="Times New Roman"/>
          <w:noProof/>
          <w:sz w:val="24"/>
          <w:szCs w:val="24"/>
          <w:lang w:val="en-IE"/>
        </w:rPr>
        <w:t xml:space="preserve">also </w:t>
      </w:r>
      <w:r w:rsidRPr="00E85A19">
        <w:rPr>
          <w:rFonts w:ascii="Times New Roman" w:hAnsi="Times New Roman" w:cs="Times New Roman"/>
          <w:noProof/>
          <w:sz w:val="24"/>
          <w:szCs w:val="24"/>
          <w:lang w:val="en-IE"/>
        </w:rPr>
        <w:t>have a</w:t>
      </w:r>
      <w:r w:rsidR="008C45BC" w:rsidRPr="00E85A19">
        <w:rPr>
          <w:rFonts w:ascii="Times New Roman" w:hAnsi="Times New Roman" w:cs="Times New Roman"/>
          <w:noProof/>
          <w:sz w:val="24"/>
          <w:szCs w:val="24"/>
          <w:lang w:val="en-IE"/>
        </w:rPr>
        <w:t xml:space="preserve">n important </w:t>
      </w:r>
      <w:r w:rsidRPr="00E85A19">
        <w:rPr>
          <w:rFonts w:ascii="Times New Roman" w:hAnsi="Times New Roman" w:cs="Times New Roman"/>
          <w:noProof/>
          <w:sz w:val="24"/>
          <w:szCs w:val="24"/>
          <w:lang w:val="en-IE"/>
        </w:rPr>
        <w:t xml:space="preserve">role to play. In addition to </w:t>
      </w:r>
      <w:r w:rsidR="008C45BC" w:rsidRPr="00E85A19">
        <w:rPr>
          <w:rFonts w:ascii="Times New Roman" w:hAnsi="Times New Roman" w:cs="Times New Roman"/>
          <w:b/>
          <w:noProof/>
          <w:sz w:val="24"/>
          <w:szCs w:val="24"/>
          <w:lang w:val="en-IE"/>
        </w:rPr>
        <w:t>measures to support</w:t>
      </w:r>
      <w:r w:rsidRPr="00E85A19">
        <w:rPr>
          <w:rFonts w:ascii="Times New Roman" w:hAnsi="Times New Roman" w:cs="Times New Roman"/>
          <w:b/>
          <w:noProof/>
          <w:sz w:val="24"/>
          <w:szCs w:val="24"/>
          <w:lang w:val="en-IE"/>
        </w:rPr>
        <w:t xml:space="preserve"> the reuse and repair sec</w:t>
      </w:r>
      <w:r w:rsidR="008C45BC" w:rsidRPr="00E85A19">
        <w:rPr>
          <w:rFonts w:ascii="Times New Roman" w:hAnsi="Times New Roman" w:cs="Times New Roman"/>
          <w:b/>
          <w:noProof/>
          <w:sz w:val="24"/>
          <w:szCs w:val="24"/>
          <w:lang w:val="en-IE"/>
        </w:rPr>
        <w:t>t</w:t>
      </w:r>
      <w:r w:rsidRPr="00E85A19">
        <w:rPr>
          <w:rFonts w:ascii="Times New Roman" w:hAnsi="Times New Roman" w:cs="Times New Roman"/>
          <w:b/>
          <w:noProof/>
          <w:sz w:val="24"/>
          <w:szCs w:val="24"/>
          <w:lang w:val="en-IE"/>
        </w:rPr>
        <w:t>or, including as part of the social econom</w:t>
      </w:r>
      <w:r w:rsidRPr="00E5168D">
        <w:rPr>
          <w:rFonts w:ascii="Times New Roman" w:hAnsi="Times New Roman" w:cs="Times New Roman"/>
          <w:b/>
          <w:noProof/>
          <w:sz w:val="24"/>
          <w:szCs w:val="24"/>
          <w:lang w:val="en-IE"/>
        </w:rPr>
        <w:t>y</w:t>
      </w:r>
      <w:r w:rsidRPr="00E85A19">
        <w:rPr>
          <w:rFonts w:ascii="Times New Roman" w:hAnsi="Times New Roman" w:cs="Times New Roman"/>
          <w:noProof/>
          <w:sz w:val="24"/>
          <w:szCs w:val="24"/>
          <w:lang w:val="en-IE"/>
        </w:rPr>
        <w:t>, t</w:t>
      </w:r>
      <w:r w:rsidR="00650CE1" w:rsidRPr="00E85A19">
        <w:rPr>
          <w:rFonts w:ascii="Times New Roman" w:hAnsi="Times New Roman" w:cs="Times New Roman"/>
          <w:noProof/>
          <w:sz w:val="24"/>
          <w:szCs w:val="24"/>
          <w:lang w:val="en-IE"/>
        </w:rPr>
        <w:t xml:space="preserve">axation </w:t>
      </w:r>
      <w:r w:rsidR="00090981" w:rsidRPr="00E85A19">
        <w:rPr>
          <w:rFonts w:ascii="Times New Roman" w:hAnsi="Times New Roman" w:cs="Times New Roman"/>
          <w:noProof/>
          <w:sz w:val="24"/>
          <w:szCs w:val="24"/>
          <w:lang w:val="en-IE"/>
        </w:rPr>
        <w:t xml:space="preserve">measures, in line with State Aid </w:t>
      </w:r>
      <w:r w:rsidR="00081A8B" w:rsidRPr="00E85A19">
        <w:rPr>
          <w:rFonts w:ascii="Times New Roman" w:hAnsi="Times New Roman" w:cs="Times New Roman"/>
          <w:noProof/>
          <w:sz w:val="24"/>
          <w:szCs w:val="24"/>
          <w:lang w:val="en-IE"/>
        </w:rPr>
        <w:t xml:space="preserve">and WTO </w:t>
      </w:r>
      <w:r w:rsidR="00090981" w:rsidRPr="00E85A19">
        <w:rPr>
          <w:rFonts w:ascii="Times New Roman" w:hAnsi="Times New Roman" w:cs="Times New Roman"/>
          <w:noProof/>
          <w:sz w:val="24"/>
          <w:szCs w:val="24"/>
          <w:lang w:val="en-IE"/>
        </w:rPr>
        <w:t xml:space="preserve">rules, </w:t>
      </w:r>
      <w:r w:rsidR="00650CE1" w:rsidRPr="00E85A19">
        <w:rPr>
          <w:rFonts w:ascii="Times New Roman" w:hAnsi="Times New Roman" w:cs="Times New Roman"/>
          <w:noProof/>
          <w:sz w:val="24"/>
          <w:szCs w:val="24"/>
          <w:lang w:val="en-IE"/>
        </w:rPr>
        <w:t>can be a particularly useful tool</w:t>
      </w:r>
      <w:r w:rsidR="008C45BC" w:rsidRPr="00E85A19">
        <w:rPr>
          <w:rFonts w:ascii="Times New Roman" w:hAnsi="Times New Roman" w:cs="Times New Roman"/>
          <w:noProof/>
          <w:sz w:val="24"/>
          <w:szCs w:val="24"/>
          <w:lang w:val="en-IE"/>
        </w:rPr>
        <w:t>. T</w:t>
      </w:r>
      <w:r w:rsidR="00650CE1" w:rsidRPr="00E85A19">
        <w:rPr>
          <w:rFonts w:ascii="Times New Roman" w:hAnsi="Times New Roman" w:cs="Times New Roman"/>
          <w:noProof/>
          <w:sz w:val="24"/>
          <w:szCs w:val="24"/>
          <w:lang w:val="en-IE"/>
        </w:rPr>
        <w:t>he Commission encourages Member States to adopt</w:t>
      </w:r>
      <w:r w:rsidR="00650CE1" w:rsidRPr="00E85A19">
        <w:rPr>
          <w:rFonts w:ascii="Times New Roman" w:hAnsi="Times New Roman" w:cs="Times New Roman"/>
          <w:b/>
          <w:noProof/>
          <w:sz w:val="24"/>
          <w:szCs w:val="24"/>
          <w:lang w:val="en-IE"/>
        </w:rPr>
        <w:t xml:space="preserve"> favourable taxation measures for the reuse and repair sector.</w:t>
      </w:r>
      <w:r w:rsidR="00CE713A" w:rsidRPr="00E85A19">
        <w:rPr>
          <w:rFonts w:ascii="Times New Roman" w:hAnsi="Times New Roman"/>
          <w:noProof/>
          <w:sz w:val="24"/>
        </w:rPr>
        <w:t xml:space="preserve"> The Commission will develop </w:t>
      </w:r>
      <w:r w:rsidR="00CE713A" w:rsidRPr="00E85A19">
        <w:rPr>
          <w:rFonts w:ascii="Times New Roman" w:hAnsi="Times New Roman"/>
          <w:b/>
          <w:noProof/>
          <w:sz w:val="24"/>
        </w:rPr>
        <w:t>guidance on promoting circular business models</w:t>
      </w:r>
      <w:r w:rsidR="00CE713A" w:rsidRPr="00E85A19">
        <w:rPr>
          <w:rFonts w:ascii="Times New Roman" w:hAnsi="Times New Roman"/>
          <w:noProof/>
          <w:sz w:val="24"/>
        </w:rPr>
        <w:t xml:space="preserve"> through investment, funding and other incentives, which will feature the opportunities to create circular value and jobs in the textiles ecosystem.</w:t>
      </w:r>
    </w:p>
    <w:p w14:paraId="6E0A88A9" w14:textId="28DC12D7" w:rsidR="000A4E7B" w:rsidRPr="00E85A19" w:rsidRDefault="00CA38C6" w:rsidP="00263F19">
      <w:pPr>
        <w:spacing w:after="120" w:line="240" w:lineRule="auto"/>
        <w:jc w:val="both"/>
        <w:rPr>
          <w:rFonts w:ascii="Times New Roman" w:hAnsi="Times New Roman" w:cs="Times New Roman"/>
          <w:noProof/>
          <w:sz w:val="24"/>
          <w:szCs w:val="24"/>
          <w:lang w:val="en-IE"/>
        </w:rPr>
      </w:pPr>
      <w:r w:rsidRPr="00E85A19">
        <w:rPr>
          <w:rFonts w:ascii="Times New Roman" w:hAnsi="Times New Roman" w:cs="Times New Roman"/>
          <w:noProof/>
          <w:sz w:val="24"/>
          <w:szCs w:val="24"/>
        </w:rPr>
        <w:t>To a</w:t>
      </w:r>
      <w:r w:rsidR="008C45BC" w:rsidRPr="00E85A19">
        <w:rPr>
          <w:rFonts w:ascii="Times New Roman" w:hAnsi="Times New Roman" w:cs="Times New Roman"/>
          <w:noProof/>
          <w:sz w:val="24"/>
          <w:szCs w:val="24"/>
        </w:rPr>
        <w:t>ccelerat</w:t>
      </w:r>
      <w:r w:rsidR="001C56F0" w:rsidRPr="00E85A19">
        <w:rPr>
          <w:rFonts w:ascii="Times New Roman" w:hAnsi="Times New Roman" w:cs="Times New Roman"/>
          <w:noProof/>
          <w:sz w:val="24"/>
          <w:szCs w:val="24"/>
        </w:rPr>
        <w:t>e</w:t>
      </w:r>
      <w:r w:rsidR="008C45BC" w:rsidRPr="00E85A19">
        <w:rPr>
          <w:rFonts w:ascii="Times New Roman" w:hAnsi="Times New Roman" w:cs="Times New Roman"/>
          <w:noProof/>
          <w:sz w:val="24"/>
          <w:szCs w:val="24"/>
        </w:rPr>
        <w:t xml:space="preserve"> the change in consumption and production patterns</w:t>
      </w:r>
      <w:r w:rsidRPr="00E85A19">
        <w:rPr>
          <w:rFonts w:ascii="Times New Roman" w:hAnsi="Times New Roman" w:cs="Times New Roman"/>
          <w:noProof/>
          <w:sz w:val="24"/>
          <w:szCs w:val="24"/>
        </w:rPr>
        <w:t>, t</w:t>
      </w:r>
      <w:r w:rsidR="00650CE1" w:rsidRPr="00E85A19">
        <w:rPr>
          <w:rFonts w:ascii="Times New Roman" w:hAnsi="Times New Roman" w:cs="Times New Roman"/>
          <w:noProof/>
          <w:sz w:val="24"/>
          <w:szCs w:val="24"/>
        </w:rPr>
        <w:t xml:space="preserve">he Commission will </w:t>
      </w:r>
      <w:r w:rsidR="005B4CF5" w:rsidRPr="00E85A19">
        <w:rPr>
          <w:rFonts w:ascii="Times New Roman" w:hAnsi="Times New Roman" w:cs="Times New Roman"/>
          <w:noProof/>
          <w:sz w:val="24"/>
          <w:szCs w:val="24"/>
        </w:rPr>
        <w:t>promote</w:t>
      </w:r>
      <w:r w:rsidR="00336979" w:rsidRPr="00E85A19">
        <w:rPr>
          <w:rFonts w:ascii="Times New Roman" w:hAnsi="Times New Roman" w:cs="Times New Roman"/>
          <w:noProof/>
          <w:sz w:val="24"/>
          <w:szCs w:val="24"/>
        </w:rPr>
        <w:t xml:space="preserve"> </w:t>
      </w:r>
      <w:r w:rsidR="00871910" w:rsidRPr="00E85A19">
        <w:rPr>
          <w:rFonts w:ascii="Times New Roman" w:hAnsi="Times New Roman" w:cs="Times New Roman"/>
          <w:noProof/>
          <w:sz w:val="24"/>
          <w:szCs w:val="24"/>
        </w:rPr>
        <w:t xml:space="preserve">this transition </w:t>
      </w:r>
      <w:r w:rsidRPr="00E85A19">
        <w:rPr>
          <w:rFonts w:ascii="Times New Roman" w:hAnsi="Times New Roman" w:cs="Times New Roman"/>
          <w:noProof/>
          <w:sz w:val="24"/>
          <w:szCs w:val="24"/>
        </w:rPr>
        <w:t xml:space="preserve">under the motto </w:t>
      </w:r>
      <w:r w:rsidR="00650CE1" w:rsidRPr="00E85A19">
        <w:rPr>
          <w:rFonts w:ascii="Times New Roman" w:hAnsi="Times New Roman" w:cs="Times New Roman"/>
          <w:b/>
          <w:noProof/>
          <w:sz w:val="24"/>
          <w:szCs w:val="24"/>
          <w:lang w:val="en-IE"/>
        </w:rPr>
        <w:t>#ReFashionNow</w:t>
      </w:r>
      <w:r w:rsidR="001C56F0" w:rsidRPr="00E85A19">
        <w:rPr>
          <w:rFonts w:ascii="Times New Roman" w:hAnsi="Times New Roman" w:cs="Times New Roman"/>
          <w:b/>
          <w:noProof/>
          <w:sz w:val="24"/>
          <w:szCs w:val="24"/>
          <w:lang w:val="en-IE"/>
        </w:rPr>
        <w:t>,</w:t>
      </w:r>
      <w:r w:rsidR="00650CE1"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putting</w:t>
      </w:r>
      <w:r w:rsidR="007E2069" w:rsidRPr="00E85A19">
        <w:rPr>
          <w:rFonts w:ascii="Times New Roman" w:hAnsi="Times New Roman" w:cs="Times New Roman"/>
          <w:noProof/>
          <w:sz w:val="24"/>
          <w:szCs w:val="24"/>
          <w:lang w:val="en-IE"/>
        </w:rPr>
        <w:t xml:space="preserve"> </w:t>
      </w:r>
      <w:r w:rsidR="00871910" w:rsidRPr="00E85A19">
        <w:rPr>
          <w:rFonts w:ascii="Times New Roman" w:hAnsi="Times New Roman" w:cs="Times New Roman"/>
          <w:noProof/>
          <w:sz w:val="24"/>
          <w:szCs w:val="24"/>
          <w:lang w:val="en-IE"/>
        </w:rPr>
        <w:t xml:space="preserve">quality, </w:t>
      </w:r>
      <w:r w:rsidR="007E2069" w:rsidRPr="00E85A19">
        <w:rPr>
          <w:rFonts w:ascii="Times New Roman" w:hAnsi="Times New Roman" w:cs="Times New Roman"/>
          <w:noProof/>
          <w:sz w:val="24"/>
          <w:szCs w:val="24"/>
          <w:lang w:val="en-IE"/>
        </w:rPr>
        <w:t xml:space="preserve">durability, longer use, </w:t>
      </w:r>
      <w:r w:rsidR="00871910" w:rsidRPr="00E85A19">
        <w:rPr>
          <w:rFonts w:ascii="Times New Roman" w:hAnsi="Times New Roman" w:cs="Times New Roman"/>
          <w:noProof/>
          <w:sz w:val="24"/>
          <w:szCs w:val="24"/>
          <w:lang w:val="en-IE"/>
        </w:rPr>
        <w:t xml:space="preserve">repair and </w:t>
      </w:r>
      <w:r w:rsidR="007E2069" w:rsidRPr="00E85A19">
        <w:rPr>
          <w:rFonts w:ascii="Times New Roman" w:hAnsi="Times New Roman" w:cs="Times New Roman"/>
          <w:noProof/>
          <w:sz w:val="24"/>
          <w:szCs w:val="24"/>
          <w:lang w:val="en-IE"/>
        </w:rPr>
        <w:t xml:space="preserve">reuse at the core. </w:t>
      </w:r>
      <w:r w:rsidRPr="00E85A19">
        <w:rPr>
          <w:rFonts w:ascii="Times New Roman" w:hAnsi="Times New Roman" w:cs="Times New Roman"/>
          <w:noProof/>
          <w:sz w:val="24"/>
          <w:szCs w:val="24"/>
          <w:lang w:val="en-IE"/>
        </w:rPr>
        <w:t xml:space="preserve">In the framework of the European Circular Economy Stakeholder Platform, </w:t>
      </w:r>
      <w:r w:rsidR="001C56F0" w:rsidRPr="00E85A19">
        <w:rPr>
          <w:rFonts w:ascii="Times New Roman" w:hAnsi="Times New Roman" w:cs="Times New Roman"/>
          <w:noProof/>
          <w:sz w:val="24"/>
          <w:szCs w:val="24"/>
          <w:lang w:val="en-IE"/>
        </w:rPr>
        <w:t>i</w:t>
      </w:r>
      <w:r w:rsidRPr="00E85A19">
        <w:rPr>
          <w:rFonts w:ascii="Times New Roman" w:hAnsi="Times New Roman" w:cs="Times New Roman"/>
          <w:noProof/>
          <w:sz w:val="24"/>
          <w:szCs w:val="24"/>
          <w:lang w:val="en-IE"/>
        </w:rPr>
        <w:t xml:space="preserve">t </w:t>
      </w:r>
      <w:r w:rsidR="007E2069" w:rsidRPr="00E85A19">
        <w:rPr>
          <w:rFonts w:ascii="Times New Roman" w:hAnsi="Times New Roman" w:cs="Times New Roman"/>
          <w:noProof/>
          <w:sz w:val="24"/>
          <w:szCs w:val="24"/>
          <w:lang w:val="en-IE"/>
        </w:rPr>
        <w:t xml:space="preserve">will </w:t>
      </w:r>
      <w:r w:rsidR="007E2069" w:rsidRPr="00E85A19">
        <w:rPr>
          <w:rFonts w:ascii="Times New Roman" w:hAnsi="Times New Roman" w:cs="Times New Roman"/>
          <w:noProof/>
          <w:sz w:val="24"/>
          <w:szCs w:val="24"/>
        </w:rPr>
        <w:t>mobilise</w:t>
      </w:r>
      <w:r w:rsidR="007E2069" w:rsidRPr="00E85A19">
        <w:rPr>
          <w:rFonts w:ascii="Times New Roman" w:hAnsi="Times New Roman"/>
          <w:noProof/>
          <w:sz w:val="24"/>
        </w:rPr>
        <w:t xml:space="preserve"> </w:t>
      </w:r>
      <w:r w:rsidR="007E2069" w:rsidRPr="00E85A19">
        <w:rPr>
          <w:rFonts w:ascii="Times New Roman" w:hAnsi="Times New Roman"/>
          <w:noProof/>
          <w:sz w:val="24"/>
          <w:lang w:val="en-IE"/>
        </w:rPr>
        <w:t>designers, producers, retailers, advertisers</w:t>
      </w:r>
      <w:r w:rsidR="007E2069" w:rsidRPr="00E85A19">
        <w:rPr>
          <w:rFonts w:ascii="Times New Roman" w:hAnsi="Times New Roman" w:cs="Times New Roman"/>
          <w:noProof/>
          <w:sz w:val="24"/>
          <w:szCs w:val="24"/>
          <w:lang w:val="en-IE"/>
        </w:rPr>
        <w:t xml:space="preserve"> and citizens</w:t>
      </w:r>
      <w:r w:rsidR="00871910" w:rsidRPr="00E85A19">
        <w:rPr>
          <w:rFonts w:ascii="Times New Roman" w:hAnsi="Times New Roman" w:cs="Times New Roman"/>
          <w:noProof/>
          <w:sz w:val="24"/>
          <w:szCs w:val="24"/>
          <w:lang w:val="en-IE"/>
        </w:rPr>
        <w:t xml:space="preserve"> in</w:t>
      </w:r>
      <w:r w:rsidR="007E2069" w:rsidRPr="00E85A19">
        <w:rPr>
          <w:rFonts w:ascii="Times New Roman" w:hAnsi="Times New Roman" w:cs="Times New Roman"/>
          <w:noProof/>
          <w:sz w:val="24"/>
          <w:szCs w:val="24"/>
        </w:rPr>
        <w:t xml:space="preserve"> </w:t>
      </w:r>
      <w:r w:rsidR="00871910" w:rsidRPr="00E85A19">
        <w:rPr>
          <w:rFonts w:ascii="Times New Roman" w:hAnsi="Times New Roman" w:cs="Times New Roman"/>
          <w:noProof/>
          <w:sz w:val="24"/>
          <w:szCs w:val="24"/>
          <w:lang w:val="en-IE"/>
        </w:rPr>
        <w:t>re-defining fashion</w:t>
      </w:r>
      <w:r w:rsidRPr="00E85A19">
        <w:rPr>
          <w:rFonts w:ascii="Times New Roman" w:hAnsi="Times New Roman" w:cs="Times New Roman"/>
          <w:noProof/>
          <w:sz w:val="24"/>
          <w:szCs w:val="24"/>
          <w:lang w:val="en-IE"/>
        </w:rPr>
        <w:t>.</w:t>
      </w:r>
      <w:r w:rsidR="00547A1F" w:rsidRPr="00E85A19">
        <w:rPr>
          <w:rFonts w:ascii="Times New Roman" w:hAnsi="Times New Roman" w:cs="Times New Roman"/>
          <w:noProof/>
          <w:sz w:val="24"/>
          <w:szCs w:val="24"/>
          <w:lang w:val="en-IE"/>
        </w:rPr>
        <w:t xml:space="preserve"> Other </w:t>
      </w:r>
      <w:r w:rsidR="003F194B" w:rsidRPr="00E85A19">
        <w:rPr>
          <w:rFonts w:ascii="Times New Roman" w:hAnsi="Times New Roman" w:cs="Times New Roman"/>
          <w:noProof/>
          <w:sz w:val="24"/>
          <w:szCs w:val="24"/>
          <w:lang w:val="en-IE"/>
        </w:rPr>
        <w:t>EU initiatives</w:t>
      </w:r>
      <w:r w:rsidR="00226E69" w:rsidRPr="00E85A19">
        <w:rPr>
          <w:rFonts w:ascii="Times New Roman" w:hAnsi="Times New Roman" w:cs="Times New Roman"/>
          <w:noProof/>
          <w:sz w:val="24"/>
          <w:szCs w:val="24"/>
          <w:lang w:val="en-IE"/>
        </w:rPr>
        <w:t xml:space="preserve"> </w:t>
      </w:r>
      <w:r w:rsidR="003F194B" w:rsidRPr="00E85A19">
        <w:rPr>
          <w:rFonts w:ascii="Times New Roman" w:hAnsi="Times New Roman" w:cs="Times New Roman"/>
          <w:noProof/>
          <w:sz w:val="24"/>
          <w:szCs w:val="24"/>
          <w:lang w:val="en-IE"/>
        </w:rPr>
        <w:t xml:space="preserve">will also serve as a springboard for concrete </w:t>
      </w:r>
      <w:r w:rsidR="003F194B" w:rsidRPr="00E85A19">
        <w:rPr>
          <w:rFonts w:ascii="Times New Roman" w:hAnsi="Times New Roman" w:cs="Times New Roman"/>
          <w:b/>
          <w:noProof/>
          <w:sz w:val="24"/>
          <w:szCs w:val="24"/>
          <w:lang w:val="en-IE"/>
        </w:rPr>
        <w:t>#ReFashionNow</w:t>
      </w:r>
      <w:r w:rsidR="003F194B" w:rsidRPr="00E85A19">
        <w:rPr>
          <w:rFonts w:ascii="Times New Roman" w:hAnsi="Times New Roman" w:cs="Times New Roman"/>
          <w:noProof/>
          <w:sz w:val="24"/>
          <w:szCs w:val="24"/>
          <w:lang w:val="en-IE"/>
        </w:rPr>
        <w:t xml:space="preserve"> actions</w:t>
      </w:r>
      <w:r w:rsidR="00226E69" w:rsidRPr="00E85A19">
        <w:rPr>
          <w:rFonts w:ascii="Times New Roman" w:hAnsi="Times New Roman" w:cs="Times New Roman"/>
          <w:noProof/>
          <w:sz w:val="24"/>
          <w:szCs w:val="24"/>
          <w:lang w:val="en-IE"/>
        </w:rPr>
        <w:t xml:space="preserve">, notably the European Bauhaus, </w:t>
      </w:r>
      <w:r w:rsidR="00C2082C" w:rsidRPr="00E85A19">
        <w:rPr>
          <w:rFonts w:ascii="Times New Roman" w:hAnsi="Times New Roman" w:cs="Times New Roman"/>
          <w:noProof/>
          <w:sz w:val="24"/>
          <w:szCs w:val="24"/>
          <w:lang w:val="en-IE"/>
        </w:rPr>
        <w:t xml:space="preserve">the </w:t>
      </w:r>
      <w:r w:rsidR="00C2082C" w:rsidRPr="00E85A19">
        <w:rPr>
          <w:rFonts w:ascii="Times New Roman" w:hAnsi="Times New Roman" w:cs="Times New Roman"/>
          <w:b/>
          <w:noProof/>
          <w:sz w:val="24"/>
          <w:szCs w:val="24"/>
          <w:lang w:val="en-IE"/>
        </w:rPr>
        <w:t>Sustainable Consumption Pledge</w:t>
      </w:r>
      <w:r w:rsidR="00C2082C" w:rsidRPr="00E85A19">
        <w:rPr>
          <w:rStyle w:val="FootnoteReference"/>
          <w:rFonts w:ascii="Times New Roman" w:hAnsi="Times New Roman" w:cs="Times New Roman"/>
          <w:noProof/>
          <w:sz w:val="24"/>
          <w:szCs w:val="24"/>
          <w:lang w:val="en-IE"/>
        </w:rPr>
        <w:footnoteReference w:id="47"/>
      </w:r>
      <w:r w:rsidR="00C2082C" w:rsidRPr="00E85A19">
        <w:rPr>
          <w:rFonts w:ascii="Times New Roman" w:hAnsi="Times New Roman" w:cs="Times New Roman"/>
          <w:b/>
          <w:noProof/>
          <w:sz w:val="24"/>
          <w:szCs w:val="24"/>
          <w:lang w:val="en-IE"/>
        </w:rPr>
        <w:t xml:space="preserve">, </w:t>
      </w:r>
      <w:r w:rsidR="00226E69" w:rsidRPr="00E85A19">
        <w:rPr>
          <w:rFonts w:ascii="Times New Roman" w:hAnsi="Times New Roman" w:cs="Times New Roman"/>
          <w:noProof/>
          <w:sz w:val="24"/>
          <w:szCs w:val="24"/>
          <w:lang w:val="en-IE"/>
        </w:rPr>
        <w:t>as well as t</w:t>
      </w:r>
      <w:r w:rsidR="000A4E7B" w:rsidRPr="00E85A19">
        <w:rPr>
          <w:rFonts w:ascii="Times New Roman" w:hAnsi="Times New Roman" w:cs="Times New Roman"/>
          <w:noProof/>
          <w:sz w:val="24"/>
          <w:szCs w:val="24"/>
          <w:lang w:val="en-IE"/>
        </w:rPr>
        <w:t>he European Year of Youth.</w:t>
      </w:r>
    </w:p>
    <w:p w14:paraId="4A798C13" w14:textId="4FBC7FA4" w:rsidR="00202E5D" w:rsidRPr="00E85A19" w:rsidRDefault="00202E5D"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55" w:name="_Toc95216043"/>
      <w:bookmarkStart w:id="56" w:name="_Toc94989278"/>
      <w:r w:rsidRPr="00E85A19">
        <w:rPr>
          <w:rFonts w:ascii="Times New Roman" w:hAnsi="Times New Roman" w:cs="Times New Roman"/>
          <w:b/>
          <w:bCs/>
          <w:i/>
          <w:iCs/>
          <w:noProof/>
          <w:color w:val="auto"/>
          <w:sz w:val="24"/>
          <w:szCs w:val="24"/>
        </w:rPr>
        <w:t>Ensuring</w:t>
      </w:r>
      <w:r w:rsidR="00194685">
        <w:rPr>
          <w:rFonts w:ascii="Times New Roman" w:hAnsi="Times New Roman" w:cs="Times New Roman"/>
          <w:b/>
          <w:bCs/>
          <w:i/>
          <w:iCs/>
          <w:noProof/>
          <w:color w:val="auto"/>
          <w:sz w:val="24"/>
          <w:szCs w:val="24"/>
        </w:rPr>
        <w:t xml:space="preserve"> fair competition and compliance in</w:t>
      </w:r>
      <w:r w:rsidRPr="00E85A19">
        <w:rPr>
          <w:rFonts w:ascii="Times New Roman" w:hAnsi="Times New Roman" w:cs="Times New Roman"/>
          <w:b/>
          <w:bCs/>
          <w:i/>
          <w:iCs/>
          <w:noProof/>
          <w:color w:val="auto"/>
          <w:sz w:val="24"/>
          <w:szCs w:val="24"/>
        </w:rPr>
        <w:t xml:space="preserve"> a well-functioning internal market</w:t>
      </w:r>
    </w:p>
    <w:p w14:paraId="6CB564EE" w14:textId="2FD64A58" w:rsidR="00CC6D42"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lang w:eastAsia="fr-BE"/>
        </w:rPr>
      </w:pPr>
      <w:r w:rsidRPr="00E85A19">
        <w:rPr>
          <w:rFonts w:ascii="Times New Roman" w:hAnsi="Times New Roman" w:cs="Times New Roman"/>
          <w:noProof/>
          <w:sz w:val="24"/>
          <w:szCs w:val="24"/>
        </w:rPr>
        <w:t xml:space="preserve">EU market surveillance legislation provides </w:t>
      </w:r>
      <w:r w:rsidRPr="00E85A19">
        <w:rPr>
          <w:rFonts w:ascii="Times New Roman" w:hAnsi="Times New Roman" w:cs="Times New Roman"/>
          <w:noProof/>
          <w:sz w:val="24"/>
          <w:szCs w:val="24"/>
          <w:lang w:eastAsia="fr-BE"/>
        </w:rPr>
        <w:t xml:space="preserve">rules to ensure that national competent authorities can enforce EU legislation for products placed on the EU market irrespective of their origin. The challenges of the global market and increasingly complex supply chains, as well as the increase </w:t>
      </w:r>
      <w:r w:rsidR="00CC6D42" w:rsidRPr="00E85A19">
        <w:rPr>
          <w:rFonts w:ascii="Times New Roman" w:hAnsi="Times New Roman" w:cs="Times New Roman"/>
          <w:noProof/>
          <w:sz w:val="24"/>
          <w:szCs w:val="24"/>
          <w:lang w:eastAsia="fr-BE"/>
        </w:rPr>
        <w:t xml:space="preserve">in </w:t>
      </w:r>
      <w:r w:rsidRPr="00E85A19">
        <w:rPr>
          <w:rFonts w:ascii="Times New Roman" w:hAnsi="Times New Roman" w:cs="Times New Roman"/>
          <w:noProof/>
          <w:sz w:val="24"/>
          <w:szCs w:val="24"/>
          <w:lang w:eastAsia="fr-BE"/>
        </w:rPr>
        <w:t xml:space="preserve">products </w:t>
      </w:r>
      <w:r w:rsidR="00CC6D42" w:rsidRPr="00E85A19">
        <w:rPr>
          <w:rFonts w:ascii="Times New Roman" w:hAnsi="Times New Roman" w:cs="Times New Roman"/>
          <w:noProof/>
          <w:sz w:val="24"/>
          <w:szCs w:val="24"/>
          <w:lang w:eastAsia="fr-BE"/>
        </w:rPr>
        <w:t>sold</w:t>
      </w:r>
      <w:r w:rsidRPr="00E85A19">
        <w:rPr>
          <w:rFonts w:ascii="Times New Roman" w:hAnsi="Times New Roman" w:cs="Times New Roman"/>
          <w:noProof/>
          <w:sz w:val="24"/>
          <w:szCs w:val="24"/>
          <w:lang w:eastAsia="fr-BE"/>
        </w:rPr>
        <w:t xml:space="preserve"> online within the EU, call for </w:t>
      </w:r>
      <w:r w:rsidR="00CC6D42" w:rsidRPr="00E85A19">
        <w:rPr>
          <w:rFonts w:ascii="Times New Roman" w:hAnsi="Times New Roman" w:cs="Times New Roman"/>
          <w:noProof/>
          <w:sz w:val="24"/>
          <w:szCs w:val="24"/>
          <w:lang w:eastAsia="fr-BE"/>
        </w:rPr>
        <w:t>stronger</w:t>
      </w:r>
      <w:r w:rsidRPr="00E85A19">
        <w:rPr>
          <w:rFonts w:ascii="Times New Roman" w:hAnsi="Times New Roman" w:cs="Times New Roman"/>
          <w:noProof/>
          <w:sz w:val="24"/>
          <w:szCs w:val="24"/>
          <w:lang w:eastAsia="fr-BE"/>
        </w:rPr>
        <w:t xml:space="preserve"> enforcement measures, to ensure </w:t>
      </w:r>
      <w:r w:rsidR="00CC6D42" w:rsidRPr="00E85A19">
        <w:rPr>
          <w:rFonts w:ascii="Times New Roman" w:hAnsi="Times New Roman" w:cs="Times New Roman"/>
          <w:noProof/>
          <w:sz w:val="24"/>
          <w:szCs w:val="24"/>
          <w:lang w:eastAsia="fr-BE"/>
        </w:rPr>
        <w:t xml:space="preserve">consumers’ </w:t>
      </w:r>
      <w:r w:rsidR="00942825" w:rsidRPr="00E85A19">
        <w:rPr>
          <w:rFonts w:ascii="Times New Roman" w:hAnsi="Times New Roman" w:cs="Times New Roman"/>
          <w:noProof/>
          <w:sz w:val="24"/>
          <w:szCs w:val="24"/>
          <w:lang w:eastAsia="fr-BE"/>
        </w:rPr>
        <w:t>safety</w:t>
      </w:r>
      <w:r w:rsidRPr="00E85A19">
        <w:rPr>
          <w:rFonts w:ascii="Times New Roman" w:hAnsi="Times New Roman" w:cs="Times New Roman"/>
          <w:noProof/>
          <w:sz w:val="24"/>
          <w:szCs w:val="24"/>
          <w:lang w:eastAsia="fr-BE"/>
        </w:rPr>
        <w:t xml:space="preserve"> and a well-functioning internal market. </w:t>
      </w:r>
    </w:p>
    <w:p w14:paraId="33FF8A06" w14:textId="41101B35" w:rsidR="00202E5D"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lang w:eastAsia="fr-BE"/>
        </w:rPr>
      </w:pPr>
      <w:r w:rsidRPr="00E85A19">
        <w:rPr>
          <w:rFonts w:ascii="Times New Roman" w:hAnsi="Times New Roman" w:cs="Times New Roman"/>
          <w:noProof/>
          <w:sz w:val="24"/>
          <w:szCs w:val="24"/>
          <w:lang w:eastAsia="fr-BE"/>
        </w:rPr>
        <w:t xml:space="preserve">To this end, </w:t>
      </w:r>
      <w:r w:rsidRPr="00E85A19">
        <w:rPr>
          <w:rFonts w:ascii="Times New Roman" w:hAnsi="Times New Roman" w:cs="Times New Roman"/>
          <w:noProof/>
          <w:sz w:val="24"/>
          <w:szCs w:val="24"/>
        </w:rPr>
        <w:t xml:space="preserve">it is necessary to </w:t>
      </w:r>
      <w:r w:rsidR="00F659AF" w:rsidRPr="00E85A19">
        <w:rPr>
          <w:rFonts w:ascii="Times New Roman" w:hAnsi="Times New Roman" w:cs="Times New Roman"/>
          <w:noProof/>
          <w:sz w:val="24"/>
          <w:szCs w:val="24"/>
        </w:rPr>
        <w:t xml:space="preserve">enable </w:t>
      </w:r>
      <w:r w:rsidRPr="00E85A19">
        <w:rPr>
          <w:rFonts w:ascii="Times New Roman" w:hAnsi="Times New Roman" w:cs="Times New Roman"/>
          <w:noProof/>
          <w:sz w:val="24"/>
          <w:szCs w:val="24"/>
        </w:rPr>
        <w:t xml:space="preserve">structured </w:t>
      </w:r>
      <w:r w:rsidRPr="00E85A19">
        <w:rPr>
          <w:rFonts w:ascii="Times New Roman" w:hAnsi="Times New Roman" w:cs="Times New Roman"/>
          <w:b/>
          <w:noProof/>
          <w:sz w:val="24"/>
          <w:szCs w:val="24"/>
        </w:rPr>
        <w:t>coordination and cooperation</w:t>
      </w:r>
      <w:r w:rsidRPr="00E85A19">
        <w:rPr>
          <w:rFonts w:ascii="Times New Roman" w:hAnsi="Times New Roman" w:cs="Times New Roman"/>
          <w:noProof/>
          <w:sz w:val="24"/>
          <w:szCs w:val="24"/>
        </w:rPr>
        <w:t xml:space="preserve"> between</w:t>
      </w:r>
      <w:r w:rsidR="00F659AF" w:rsidRPr="00E85A19">
        <w:rPr>
          <w:rFonts w:ascii="Times New Roman" w:hAnsi="Times New Roman" w:cs="Times New Roman"/>
          <w:noProof/>
          <w:sz w:val="24"/>
          <w:szCs w:val="24"/>
        </w:rPr>
        <w:t xml:space="preserve"> national</w:t>
      </w:r>
      <w:r w:rsidRPr="00E85A19">
        <w:rPr>
          <w:rFonts w:ascii="Times New Roman" w:hAnsi="Times New Roman" w:cs="Times New Roman"/>
          <w:noProof/>
          <w:sz w:val="24"/>
          <w:szCs w:val="24"/>
        </w:rPr>
        <w:t xml:space="preserve"> enforcem</w:t>
      </w:r>
      <w:r w:rsidR="00942825" w:rsidRPr="00E85A19">
        <w:rPr>
          <w:rFonts w:ascii="Times New Roman" w:hAnsi="Times New Roman" w:cs="Times New Roman"/>
          <w:noProof/>
          <w:sz w:val="24"/>
          <w:szCs w:val="24"/>
        </w:rPr>
        <w:t>ent authorities and</w:t>
      </w:r>
      <w:r w:rsidR="00221FD6">
        <w:rPr>
          <w:rFonts w:ascii="Times New Roman" w:hAnsi="Times New Roman" w:cs="Times New Roman"/>
          <w:noProof/>
          <w:sz w:val="24"/>
          <w:szCs w:val="24"/>
        </w:rPr>
        <w:t xml:space="preserve"> to</w:t>
      </w:r>
      <w:r w:rsidR="00942825" w:rsidRPr="00E85A19">
        <w:rPr>
          <w:rFonts w:ascii="Times New Roman" w:hAnsi="Times New Roman" w:cs="Times New Roman"/>
          <w:noProof/>
          <w:sz w:val="24"/>
          <w:szCs w:val="24"/>
        </w:rPr>
        <w:t xml:space="preserve"> streamline </w:t>
      </w:r>
      <w:r w:rsidRPr="00E85A19">
        <w:rPr>
          <w:rFonts w:ascii="Times New Roman" w:hAnsi="Times New Roman" w:cs="Times New Roman"/>
          <w:b/>
          <w:noProof/>
          <w:sz w:val="24"/>
          <w:szCs w:val="24"/>
        </w:rPr>
        <w:t>market surveillance</w:t>
      </w:r>
      <w:r w:rsidR="00F659AF" w:rsidRPr="00E85A19">
        <w:rPr>
          <w:rFonts w:ascii="Times New Roman" w:hAnsi="Times New Roman" w:cs="Times New Roman"/>
          <w:b/>
          <w:noProof/>
          <w:sz w:val="24"/>
          <w:szCs w:val="24"/>
        </w:rPr>
        <w:t xml:space="preserve"> practices</w:t>
      </w:r>
      <w:r w:rsidRPr="00E85A19">
        <w:rPr>
          <w:rFonts w:ascii="Times New Roman" w:hAnsi="Times New Roman" w:cs="Times New Roman"/>
          <w:noProof/>
          <w:sz w:val="24"/>
          <w:szCs w:val="24"/>
        </w:rPr>
        <w:t>.</w:t>
      </w:r>
      <w:r w:rsidRPr="00E85A19">
        <w:rPr>
          <w:rFonts w:ascii="Times New Roman" w:hAnsi="Times New Roman" w:cs="Times New Roman"/>
          <w:noProof/>
          <w:sz w:val="24"/>
          <w:szCs w:val="24"/>
          <w:lang w:eastAsia="fr-BE"/>
        </w:rPr>
        <w:t xml:space="preserve"> </w:t>
      </w:r>
      <w:r w:rsidRPr="00E85A19">
        <w:rPr>
          <w:rFonts w:ascii="Times New Roman" w:hAnsi="Times New Roman" w:cs="Times New Roman"/>
          <w:noProof/>
          <w:sz w:val="24"/>
          <w:szCs w:val="24"/>
        </w:rPr>
        <w:t>The newly created EU Product Compliance Network</w:t>
      </w:r>
      <w:r w:rsidRPr="00E85A19">
        <w:rPr>
          <w:rStyle w:val="FootnoteReference"/>
          <w:rFonts w:ascii="Times New Roman" w:hAnsi="Times New Roman" w:cs="Times New Roman"/>
          <w:noProof/>
          <w:sz w:val="24"/>
          <w:szCs w:val="24"/>
        </w:rPr>
        <w:footnoteReference w:id="48"/>
      </w:r>
      <w:r w:rsidRPr="00E85A19">
        <w:rPr>
          <w:rFonts w:ascii="Times New Roman" w:hAnsi="Times New Roman" w:cs="Times New Roman"/>
          <w:noProof/>
          <w:sz w:val="24"/>
          <w:szCs w:val="24"/>
        </w:rPr>
        <w:t xml:space="preserve"> will coordinate and support cross-border market surveillance </w:t>
      </w:r>
      <w:r w:rsidR="00F659AF" w:rsidRPr="00E85A19">
        <w:rPr>
          <w:rFonts w:ascii="Times New Roman" w:hAnsi="Times New Roman" w:cs="Times New Roman"/>
          <w:noProof/>
          <w:sz w:val="24"/>
          <w:szCs w:val="24"/>
        </w:rPr>
        <w:t xml:space="preserve">practices </w:t>
      </w:r>
      <w:r w:rsidRPr="00E85A19">
        <w:rPr>
          <w:rFonts w:ascii="Times New Roman" w:hAnsi="Times New Roman" w:cs="Times New Roman"/>
          <w:noProof/>
          <w:sz w:val="24"/>
          <w:szCs w:val="24"/>
        </w:rPr>
        <w:t>in the EU in priority areas to be proposed by the competent authorities and ensure cross</w:t>
      </w:r>
      <w:r w:rsidR="00942825" w:rsidRPr="00E85A19">
        <w:rPr>
          <w:rFonts w:ascii="Times New Roman" w:hAnsi="Times New Roman" w:cs="Times New Roman"/>
          <w:noProof/>
          <w:sz w:val="24"/>
          <w:szCs w:val="24"/>
        </w:rPr>
        <w:t>-sectoral</w:t>
      </w:r>
      <w:r w:rsidRPr="00E85A19">
        <w:rPr>
          <w:rFonts w:ascii="Times New Roman" w:hAnsi="Times New Roman" w:cs="Times New Roman"/>
          <w:noProof/>
          <w:sz w:val="24"/>
          <w:szCs w:val="24"/>
        </w:rPr>
        <w:t xml:space="preserve"> co</w:t>
      </w:r>
      <w:r w:rsidR="00F659AF" w:rsidRPr="00E85A19">
        <w:rPr>
          <w:rFonts w:ascii="Times New Roman" w:hAnsi="Times New Roman" w:cs="Times New Roman"/>
          <w:noProof/>
          <w:sz w:val="24"/>
          <w:szCs w:val="24"/>
        </w:rPr>
        <w:t>ordination</w:t>
      </w:r>
      <w:r w:rsidRPr="00E85A19">
        <w:rPr>
          <w:rFonts w:ascii="Times New Roman" w:hAnsi="Times New Roman" w:cs="Times New Roman"/>
          <w:noProof/>
          <w:sz w:val="24"/>
          <w:szCs w:val="24"/>
        </w:rPr>
        <w:t xml:space="preserve"> between different Administrative Cooperation Groups (AdCos), such as the AdCo on Chemicals and Textile Labelling</w:t>
      </w:r>
      <w:r w:rsidRPr="00E85A19">
        <w:rPr>
          <w:rFonts w:ascii="Times New Roman" w:hAnsi="Times New Roman" w:cs="Times New Roman"/>
          <w:noProof/>
          <w:sz w:val="24"/>
          <w:szCs w:val="24"/>
          <w:lang w:eastAsia="fr-BE"/>
        </w:rPr>
        <w:t>. The Commission will</w:t>
      </w:r>
      <w:r w:rsidR="00F659AF" w:rsidRPr="00E85A19">
        <w:rPr>
          <w:rFonts w:ascii="Times New Roman" w:hAnsi="Times New Roman" w:cs="Times New Roman"/>
          <w:noProof/>
          <w:sz w:val="24"/>
          <w:szCs w:val="24"/>
          <w:lang w:eastAsia="fr-BE"/>
        </w:rPr>
        <w:t xml:space="preserve"> provide</w:t>
      </w:r>
      <w:r w:rsidRPr="00E85A19">
        <w:rPr>
          <w:rFonts w:ascii="Times New Roman" w:hAnsi="Times New Roman" w:cs="Times New Roman"/>
          <w:noProof/>
          <w:sz w:val="24"/>
          <w:szCs w:val="24"/>
          <w:lang w:eastAsia="fr-BE"/>
        </w:rPr>
        <w:t xml:space="preserve"> support through joint initiatives and projects</w:t>
      </w:r>
      <w:r w:rsidRPr="00E85A19">
        <w:rPr>
          <w:rStyle w:val="FootnoteReference"/>
          <w:rFonts w:ascii="Times New Roman" w:hAnsi="Times New Roman" w:cs="Times New Roman"/>
          <w:noProof/>
          <w:sz w:val="24"/>
          <w:szCs w:val="24"/>
          <w:lang w:eastAsia="fr-BE"/>
        </w:rPr>
        <w:footnoteReference w:id="49"/>
      </w:r>
      <w:r w:rsidRPr="00E85A19">
        <w:rPr>
          <w:rFonts w:ascii="Times New Roman" w:hAnsi="Times New Roman" w:cs="Times New Roman"/>
          <w:noProof/>
          <w:sz w:val="24"/>
          <w:szCs w:val="24"/>
          <w:lang w:eastAsia="fr-BE"/>
        </w:rPr>
        <w:t xml:space="preserve"> </w:t>
      </w:r>
      <w:r w:rsidR="00F659AF" w:rsidRPr="00E85A19">
        <w:rPr>
          <w:rFonts w:ascii="Times New Roman" w:hAnsi="Times New Roman" w:cs="Times New Roman"/>
          <w:noProof/>
          <w:sz w:val="24"/>
          <w:szCs w:val="24"/>
          <w:lang w:eastAsia="fr-BE"/>
        </w:rPr>
        <w:t xml:space="preserve">to step up </w:t>
      </w:r>
      <w:r w:rsidRPr="00E85A19">
        <w:rPr>
          <w:rFonts w:ascii="Times New Roman" w:hAnsi="Times New Roman" w:cs="Times New Roman"/>
          <w:noProof/>
          <w:sz w:val="24"/>
          <w:szCs w:val="24"/>
          <w:lang w:eastAsia="fr-BE"/>
        </w:rPr>
        <w:t xml:space="preserve"> collaborations between all relevant actors, notably  customs and market surveillance authorities, industry and testing laboratories</w:t>
      </w:r>
      <w:r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lang w:eastAsia="fr-BE"/>
        </w:rPr>
        <w:t>in the textiles ecosystem</w:t>
      </w:r>
      <w:r w:rsidR="003D2CDB" w:rsidRPr="00E85A19">
        <w:rPr>
          <w:rFonts w:ascii="Times New Roman" w:hAnsi="Times New Roman" w:cs="Times New Roman"/>
          <w:noProof/>
          <w:sz w:val="24"/>
          <w:szCs w:val="24"/>
          <w:lang w:eastAsia="fr-BE"/>
        </w:rPr>
        <w:t>,</w:t>
      </w:r>
      <w:r w:rsidRPr="00E85A19">
        <w:rPr>
          <w:rFonts w:ascii="Times New Roman" w:hAnsi="Times New Roman" w:cs="Times New Roman"/>
          <w:noProof/>
          <w:sz w:val="24"/>
          <w:szCs w:val="24"/>
          <w:lang w:eastAsia="fr-BE"/>
        </w:rPr>
        <w:t xml:space="preserve"> with capacity building under the Single Market Programme, ensuring the use of digital tools for market surveillance and</w:t>
      </w:r>
      <w:r w:rsidRPr="00E85A19">
        <w:rPr>
          <w:rFonts w:ascii="Times New Roman" w:hAnsi="Times New Roman" w:cs="Times New Roman"/>
          <w:noProof/>
          <w:sz w:val="24"/>
          <w:szCs w:val="24"/>
        </w:rPr>
        <w:t xml:space="preserve"> </w:t>
      </w:r>
      <w:r w:rsidR="00F659AF" w:rsidRPr="00E85A19">
        <w:rPr>
          <w:rFonts w:ascii="Times New Roman" w:hAnsi="Times New Roman" w:cs="Times New Roman"/>
          <w:noProof/>
          <w:sz w:val="24"/>
          <w:szCs w:val="24"/>
        </w:rPr>
        <w:t>setting</w:t>
      </w:r>
      <w:r w:rsidR="00F659AF" w:rsidRPr="00E85A19">
        <w:rPr>
          <w:rFonts w:ascii="Times New Roman" w:hAnsi="Times New Roman" w:cs="Times New Roman"/>
          <w:noProof/>
          <w:sz w:val="24"/>
          <w:szCs w:val="24"/>
          <w:lang w:eastAsia="fr-BE"/>
        </w:rPr>
        <w:t xml:space="preserve"> </w:t>
      </w:r>
      <w:r w:rsidRPr="00E85A19">
        <w:rPr>
          <w:rFonts w:ascii="Times New Roman" w:hAnsi="Times New Roman" w:cs="Times New Roman"/>
          <w:noProof/>
          <w:sz w:val="24"/>
          <w:szCs w:val="24"/>
          <w:lang w:eastAsia="fr-BE"/>
        </w:rPr>
        <w:t xml:space="preserve">uniform conditions and frequency of checks for certain products. </w:t>
      </w:r>
    </w:p>
    <w:p w14:paraId="4081B8B0" w14:textId="0D389871" w:rsidR="00202E5D" w:rsidRPr="00E85A19" w:rsidRDefault="00202E5D" w:rsidP="00263F19">
      <w:pPr>
        <w:pStyle w:val="ListParagraph"/>
        <w:spacing w:after="120" w:line="240" w:lineRule="auto"/>
        <w:ind w:left="0"/>
        <w:contextualSpacing w:val="0"/>
        <w:jc w:val="both"/>
        <w:rPr>
          <w:rFonts w:ascii="Times New Roman" w:hAnsi="Times New Roman" w:cs="Times New Roman"/>
          <w:noProof/>
          <w:sz w:val="24"/>
          <w:szCs w:val="24"/>
          <w:lang w:eastAsia="fr-BE"/>
        </w:rPr>
      </w:pPr>
      <w:r w:rsidRPr="00E85A19">
        <w:rPr>
          <w:rFonts w:ascii="Times New Roman" w:hAnsi="Times New Roman" w:cs="Times New Roman"/>
          <w:noProof/>
          <w:sz w:val="24"/>
          <w:szCs w:val="24"/>
          <w:lang w:eastAsia="fr-BE"/>
        </w:rPr>
        <w:t xml:space="preserve">To fight IP infringements, the Commission will </w:t>
      </w:r>
      <w:r w:rsidR="00F659AF" w:rsidRPr="00E85A19">
        <w:rPr>
          <w:rFonts w:ascii="Times New Roman" w:hAnsi="Times New Roman" w:cs="Times New Roman"/>
          <w:noProof/>
          <w:sz w:val="24"/>
          <w:szCs w:val="24"/>
          <w:lang w:eastAsia="fr-BE"/>
        </w:rPr>
        <w:t xml:space="preserve">create </w:t>
      </w:r>
      <w:r w:rsidRPr="00E85A19">
        <w:rPr>
          <w:rFonts w:ascii="Times New Roman" w:hAnsi="Times New Roman" w:cs="Times New Roman"/>
          <w:noProof/>
          <w:sz w:val="24"/>
          <w:szCs w:val="24"/>
          <w:lang w:eastAsia="fr-BE"/>
        </w:rPr>
        <w:t xml:space="preserve">by 2023 an </w:t>
      </w:r>
      <w:r w:rsidRPr="00E85A19">
        <w:rPr>
          <w:rFonts w:ascii="Times New Roman" w:hAnsi="Times New Roman" w:cs="Times New Roman"/>
          <w:b/>
          <w:noProof/>
          <w:sz w:val="24"/>
          <w:szCs w:val="24"/>
          <w:lang w:eastAsia="fr-BE"/>
        </w:rPr>
        <w:t>EU Toolbox against counterfeiting</w:t>
      </w:r>
      <w:r w:rsidRPr="00E85A19">
        <w:rPr>
          <w:rFonts w:ascii="Times New Roman" w:hAnsi="Times New Roman" w:cs="Times New Roman"/>
          <w:noProof/>
          <w:sz w:val="24"/>
          <w:szCs w:val="24"/>
          <w:lang w:eastAsia="fr-BE"/>
        </w:rPr>
        <w:t>, setting out principles for joint action, cooperation and information sharing among right</w:t>
      </w:r>
      <w:r w:rsidR="001C56F0" w:rsidRPr="00E85A19">
        <w:rPr>
          <w:rFonts w:ascii="Times New Roman" w:hAnsi="Times New Roman" w:cs="Times New Roman"/>
          <w:noProof/>
          <w:sz w:val="24"/>
          <w:szCs w:val="24"/>
          <w:lang w:eastAsia="fr-BE"/>
        </w:rPr>
        <w:t>-</w:t>
      </w:r>
      <w:r w:rsidRPr="00E85A19">
        <w:rPr>
          <w:rFonts w:ascii="Times New Roman" w:hAnsi="Times New Roman" w:cs="Times New Roman"/>
          <w:noProof/>
          <w:sz w:val="24"/>
          <w:szCs w:val="24"/>
          <w:lang w:eastAsia="fr-BE"/>
        </w:rPr>
        <w:t>holders, intermediaries, both online and offline, and law enforcement authorities</w:t>
      </w:r>
      <w:r w:rsidR="00194685">
        <w:rPr>
          <w:rFonts w:ascii="Times New Roman" w:hAnsi="Times New Roman" w:cs="Times New Roman"/>
          <w:noProof/>
          <w:sz w:val="24"/>
          <w:szCs w:val="24"/>
          <w:lang w:eastAsia="fr-BE"/>
        </w:rPr>
        <w:t xml:space="preserve">, </w:t>
      </w:r>
      <w:r w:rsidRPr="00E85A19">
        <w:rPr>
          <w:rFonts w:ascii="Times New Roman" w:hAnsi="Times New Roman" w:cs="Times New Roman"/>
          <w:noProof/>
          <w:sz w:val="24"/>
          <w:szCs w:val="24"/>
          <w:lang w:eastAsia="fr-BE"/>
        </w:rPr>
        <w:t>such as customs, police and market surveillance authorities.</w:t>
      </w:r>
    </w:p>
    <w:p w14:paraId="7C4CFF93" w14:textId="77777777" w:rsidR="00A278E5" w:rsidRPr="00E85A19" w:rsidRDefault="00A278E5"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Supporting research, innovation and</w:t>
      </w:r>
      <w:r w:rsidR="00716EDA" w:rsidRPr="00E85A19">
        <w:rPr>
          <w:rFonts w:ascii="Times New Roman" w:hAnsi="Times New Roman" w:cs="Times New Roman"/>
          <w:b/>
          <w:bCs/>
          <w:i/>
          <w:iCs/>
          <w:noProof/>
          <w:color w:val="auto"/>
          <w:sz w:val="24"/>
          <w:szCs w:val="24"/>
        </w:rPr>
        <w:t xml:space="preserve"> </w:t>
      </w:r>
      <w:r w:rsidRPr="00E85A19">
        <w:rPr>
          <w:rFonts w:ascii="Times New Roman" w:hAnsi="Times New Roman" w:cs="Times New Roman"/>
          <w:b/>
          <w:bCs/>
          <w:i/>
          <w:iCs/>
          <w:noProof/>
          <w:color w:val="auto"/>
          <w:sz w:val="24"/>
          <w:szCs w:val="24"/>
        </w:rPr>
        <w:t>investments</w:t>
      </w:r>
      <w:bookmarkEnd w:id="55"/>
      <w:r w:rsidRPr="00E85A19">
        <w:rPr>
          <w:rFonts w:ascii="Times New Roman" w:hAnsi="Times New Roman" w:cs="Times New Roman"/>
          <w:b/>
          <w:bCs/>
          <w:i/>
          <w:iCs/>
          <w:noProof/>
          <w:color w:val="auto"/>
          <w:sz w:val="24"/>
          <w:szCs w:val="24"/>
        </w:rPr>
        <w:t xml:space="preserve"> </w:t>
      </w:r>
      <w:bookmarkEnd w:id="56"/>
    </w:p>
    <w:p w14:paraId="0104226B" w14:textId="3BBDDE4B" w:rsidR="0050393B" w:rsidRPr="00E85A19" w:rsidRDefault="00CE1FCA"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Making the green and digital transition a story of success</w:t>
      </w:r>
      <w:r w:rsidR="009B1681" w:rsidRPr="00E85A19">
        <w:rPr>
          <w:rFonts w:ascii="Times New Roman" w:hAnsi="Times New Roman" w:cs="Times New Roman"/>
          <w:noProof/>
          <w:sz w:val="24"/>
          <w:szCs w:val="24"/>
        </w:rPr>
        <w:t xml:space="preserve"> and</w:t>
      </w:r>
      <w:r w:rsidRPr="00E85A19">
        <w:rPr>
          <w:rFonts w:ascii="Times New Roman" w:hAnsi="Times New Roman" w:cs="Times New Roman"/>
          <w:noProof/>
          <w:sz w:val="24"/>
          <w:szCs w:val="24"/>
        </w:rPr>
        <w:t xml:space="preserve"> </w:t>
      </w:r>
      <w:r w:rsidR="009B1681" w:rsidRPr="00E85A19">
        <w:rPr>
          <w:rFonts w:ascii="Times New Roman" w:hAnsi="Times New Roman" w:cs="Times New Roman"/>
          <w:noProof/>
          <w:sz w:val="24"/>
          <w:szCs w:val="24"/>
        </w:rPr>
        <w:t>resilience in the context of global value chains</w:t>
      </w:r>
      <w:r w:rsidRPr="00E85A19">
        <w:rPr>
          <w:rFonts w:ascii="Times New Roman" w:hAnsi="Times New Roman" w:cs="Times New Roman"/>
          <w:noProof/>
          <w:sz w:val="24"/>
          <w:szCs w:val="24"/>
        </w:rPr>
        <w:t xml:space="preserve"> relies on </w:t>
      </w:r>
      <w:r w:rsidR="009B1681" w:rsidRPr="00E85A19">
        <w:rPr>
          <w:rFonts w:ascii="Times New Roman" w:hAnsi="Times New Roman" w:cs="Times New Roman"/>
          <w:noProof/>
          <w:sz w:val="24"/>
          <w:szCs w:val="24"/>
        </w:rPr>
        <w:t>the</w:t>
      </w:r>
      <w:r w:rsidRPr="00E85A19">
        <w:rPr>
          <w:rFonts w:ascii="Times New Roman" w:hAnsi="Times New Roman" w:cs="Times New Roman"/>
          <w:noProof/>
          <w:sz w:val="24"/>
          <w:szCs w:val="24"/>
        </w:rPr>
        <w:t xml:space="preserve"> capacity</w:t>
      </w:r>
      <w:r w:rsidR="009B1681" w:rsidRPr="00E85A19">
        <w:rPr>
          <w:rFonts w:ascii="Times New Roman" w:hAnsi="Times New Roman" w:cs="Times New Roman"/>
          <w:noProof/>
          <w:sz w:val="24"/>
          <w:szCs w:val="24"/>
        </w:rPr>
        <w:t xml:space="preserve"> of the textile </w:t>
      </w:r>
      <w:r w:rsidR="00422053" w:rsidRPr="00E85A19">
        <w:rPr>
          <w:rFonts w:ascii="Times New Roman" w:hAnsi="Times New Roman" w:cs="Times New Roman"/>
          <w:noProof/>
          <w:sz w:val="24"/>
          <w:szCs w:val="24"/>
        </w:rPr>
        <w:t>ecosystem</w:t>
      </w:r>
      <w:r w:rsidRPr="00E85A19">
        <w:rPr>
          <w:rFonts w:ascii="Times New Roman" w:hAnsi="Times New Roman" w:cs="Times New Roman"/>
          <w:noProof/>
          <w:sz w:val="24"/>
          <w:szCs w:val="24"/>
        </w:rPr>
        <w:t xml:space="preserve"> to reinvent itself.</w:t>
      </w:r>
      <w:r w:rsidR="00AE2BA7" w:rsidRPr="00E85A19">
        <w:rPr>
          <w:rFonts w:ascii="Times New Roman" w:hAnsi="Times New Roman" w:cs="Times New Roman"/>
          <w:noProof/>
          <w:sz w:val="24"/>
          <w:szCs w:val="24"/>
        </w:rPr>
        <w:t xml:space="preserve"> Enhancing research and innovation and promoting investments in the sector are essential </w:t>
      </w:r>
      <w:r w:rsidR="00754F42">
        <w:rPr>
          <w:rFonts w:ascii="Times New Roman" w:hAnsi="Times New Roman" w:cs="Times New Roman"/>
          <w:noProof/>
          <w:sz w:val="24"/>
          <w:szCs w:val="24"/>
        </w:rPr>
        <w:t>to</w:t>
      </w:r>
      <w:r w:rsidR="00754F42" w:rsidRPr="00E85A19">
        <w:rPr>
          <w:rFonts w:ascii="Times New Roman" w:hAnsi="Times New Roman" w:cs="Times New Roman"/>
          <w:noProof/>
          <w:sz w:val="24"/>
          <w:szCs w:val="24"/>
        </w:rPr>
        <w:t xml:space="preserve"> </w:t>
      </w:r>
      <w:r w:rsidR="0063662F" w:rsidRPr="00E85A19">
        <w:rPr>
          <w:rFonts w:ascii="Times New Roman" w:hAnsi="Times New Roman" w:cs="Times New Roman"/>
          <w:noProof/>
          <w:sz w:val="24"/>
          <w:szCs w:val="24"/>
        </w:rPr>
        <w:t xml:space="preserve">tap into its potential </w:t>
      </w:r>
      <w:r w:rsidR="009B1681" w:rsidRPr="00E85A19">
        <w:rPr>
          <w:rFonts w:ascii="Times New Roman" w:hAnsi="Times New Roman" w:cs="Times New Roman"/>
          <w:noProof/>
          <w:sz w:val="24"/>
          <w:szCs w:val="24"/>
        </w:rPr>
        <w:t>to create</w:t>
      </w:r>
      <w:r w:rsidR="0063662F" w:rsidRPr="00E85A19">
        <w:rPr>
          <w:rFonts w:ascii="Times New Roman" w:hAnsi="Times New Roman" w:cs="Times New Roman"/>
          <w:noProof/>
          <w:sz w:val="24"/>
          <w:szCs w:val="24"/>
        </w:rPr>
        <w:t xml:space="preserve"> sustainable growth and </w:t>
      </w:r>
      <w:r w:rsidR="009B1681" w:rsidRPr="00E85A19">
        <w:rPr>
          <w:rFonts w:ascii="Times New Roman" w:hAnsi="Times New Roman" w:cs="Times New Roman"/>
          <w:noProof/>
          <w:sz w:val="24"/>
          <w:szCs w:val="24"/>
        </w:rPr>
        <w:t xml:space="preserve">local </w:t>
      </w:r>
      <w:r w:rsidR="0063662F" w:rsidRPr="00E85A19">
        <w:rPr>
          <w:rFonts w:ascii="Times New Roman" w:hAnsi="Times New Roman" w:cs="Times New Roman"/>
          <w:noProof/>
          <w:sz w:val="24"/>
          <w:szCs w:val="24"/>
        </w:rPr>
        <w:t xml:space="preserve">jobs </w:t>
      </w:r>
      <w:r w:rsidR="00AE2BA7" w:rsidRPr="00E85A19">
        <w:rPr>
          <w:rFonts w:ascii="Times New Roman" w:hAnsi="Times New Roman" w:cs="Times New Roman"/>
          <w:noProof/>
          <w:sz w:val="24"/>
          <w:szCs w:val="24"/>
        </w:rPr>
        <w:t xml:space="preserve">and should be a priority </w:t>
      </w:r>
      <w:r w:rsidR="009B1681" w:rsidRPr="00E85A19">
        <w:rPr>
          <w:rFonts w:ascii="Times New Roman" w:hAnsi="Times New Roman" w:cs="Times New Roman"/>
          <w:noProof/>
          <w:sz w:val="24"/>
          <w:szCs w:val="24"/>
        </w:rPr>
        <w:t xml:space="preserve">at EU, national and </w:t>
      </w:r>
      <w:r w:rsidR="0063662F" w:rsidRPr="00E85A19">
        <w:rPr>
          <w:rFonts w:ascii="Times New Roman" w:hAnsi="Times New Roman" w:cs="Times New Roman"/>
          <w:noProof/>
          <w:sz w:val="24"/>
          <w:szCs w:val="24"/>
        </w:rPr>
        <w:t>regional</w:t>
      </w:r>
      <w:r w:rsidR="00AE2BA7" w:rsidRPr="00E85A19">
        <w:rPr>
          <w:rFonts w:ascii="Times New Roman" w:hAnsi="Times New Roman" w:cs="Times New Roman"/>
          <w:noProof/>
          <w:sz w:val="24"/>
          <w:szCs w:val="24"/>
        </w:rPr>
        <w:t xml:space="preserve"> level.</w:t>
      </w:r>
      <w:r w:rsidRPr="00E85A19">
        <w:rPr>
          <w:rFonts w:ascii="Times New Roman" w:hAnsi="Times New Roman" w:cs="Times New Roman"/>
          <w:noProof/>
          <w:sz w:val="24"/>
          <w:szCs w:val="24"/>
        </w:rPr>
        <w:t xml:space="preserve"> </w:t>
      </w:r>
    </w:p>
    <w:p w14:paraId="468982BA" w14:textId="50EEA479" w:rsidR="0085409B" w:rsidRPr="00E85A19" w:rsidRDefault="0085409B" w:rsidP="0085409B">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w:t>
      </w:r>
      <w:r w:rsidRPr="00E85A19">
        <w:rPr>
          <w:rFonts w:ascii="Times New Roman" w:hAnsi="Times New Roman" w:cs="Times New Roman"/>
          <w:b/>
          <w:noProof/>
          <w:sz w:val="24"/>
          <w:szCs w:val="24"/>
        </w:rPr>
        <w:t>New European Bauhaus</w:t>
      </w:r>
      <w:r w:rsidRPr="00E85A19">
        <w:rPr>
          <w:rFonts w:ascii="Times New Roman" w:hAnsi="Times New Roman" w:cs="Times New Roman"/>
          <w:noProof/>
          <w:sz w:val="24"/>
          <w:szCs w:val="24"/>
        </w:rPr>
        <w:t xml:space="preserve"> translates the European Green Deal into tangible initiatives that promote sustainable lifestyles, including fashion. As part of this programme and under the #ReFashionNow motto, the Commission will support projects that increase sustainability of fashion while meeting demands related to aesthetics and inclusivity. </w:t>
      </w:r>
    </w:p>
    <w:p w14:paraId="30F5AF7A" w14:textId="7E05ADCC" w:rsidR="00D7708C" w:rsidRPr="00E85A19" w:rsidRDefault="00D7708C"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Commission is </w:t>
      </w:r>
      <w:r w:rsidR="0085409B" w:rsidRPr="00E85A19">
        <w:rPr>
          <w:rFonts w:ascii="Times New Roman" w:hAnsi="Times New Roman" w:cs="Times New Roman"/>
          <w:noProof/>
          <w:sz w:val="24"/>
          <w:szCs w:val="24"/>
        </w:rPr>
        <w:t xml:space="preserve">also </w:t>
      </w:r>
      <w:r w:rsidRPr="00E85A19">
        <w:rPr>
          <w:rFonts w:ascii="Times New Roman" w:hAnsi="Times New Roman" w:cs="Times New Roman"/>
          <w:noProof/>
          <w:sz w:val="24"/>
          <w:szCs w:val="24"/>
        </w:rPr>
        <w:t xml:space="preserve">working on a </w:t>
      </w:r>
      <w:r w:rsidRPr="00E85A19">
        <w:rPr>
          <w:rFonts w:ascii="Times New Roman" w:hAnsi="Times New Roman" w:cs="Times New Roman"/>
          <w:b/>
          <w:noProof/>
          <w:sz w:val="24"/>
          <w:szCs w:val="24"/>
        </w:rPr>
        <w:t>common industrial technology roadmap on circularity</w:t>
      </w:r>
      <w:r w:rsidRPr="00E85A19">
        <w:rPr>
          <w:rFonts w:ascii="Times New Roman" w:hAnsi="Times New Roman" w:cs="Times New Roman"/>
          <w:noProof/>
          <w:sz w:val="24"/>
          <w:szCs w:val="24"/>
        </w:rPr>
        <w:t>, which aims at streamlining industrial research and innovation, including on textile recycling. Th</w:t>
      </w:r>
      <w:r w:rsidR="00162C86" w:rsidRPr="00E85A19">
        <w:rPr>
          <w:rFonts w:ascii="Times New Roman" w:hAnsi="Times New Roman" w:cs="Times New Roman"/>
          <w:noProof/>
          <w:sz w:val="24"/>
          <w:szCs w:val="24"/>
        </w:rPr>
        <w:t>is is supported by a</w:t>
      </w:r>
      <w:r w:rsidRPr="00E85A19">
        <w:rPr>
          <w:rFonts w:ascii="Times New Roman" w:hAnsi="Times New Roman" w:cs="Times New Roman"/>
          <w:noProof/>
          <w:sz w:val="24"/>
          <w:szCs w:val="24"/>
        </w:rPr>
        <w:t xml:space="preserve"> recently published study</w:t>
      </w:r>
      <w:r w:rsidRPr="00E85A19">
        <w:rPr>
          <w:rStyle w:val="FootnoteReference"/>
          <w:rFonts w:ascii="Times New Roman" w:hAnsi="Times New Roman" w:cs="Times New Roman"/>
          <w:noProof/>
          <w:sz w:val="24"/>
          <w:szCs w:val="24"/>
        </w:rPr>
        <w:footnoteReference w:id="50"/>
      </w:r>
      <w:r w:rsidRPr="00E85A19">
        <w:rPr>
          <w:rFonts w:ascii="Times New Roman" w:hAnsi="Times New Roman" w:cs="Times New Roman"/>
          <w:noProof/>
          <w:sz w:val="24"/>
          <w:szCs w:val="24"/>
        </w:rPr>
        <w:t xml:space="preserve"> on the effectiveness of current recycling capabilities of textile waste, highlighting the need </w:t>
      </w:r>
      <w:r w:rsidR="00754F42">
        <w:rPr>
          <w:rFonts w:ascii="Times New Roman" w:hAnsi="Times New Roman" w:cs="Times New Roman"/>
          <w:noProof/>
          <w:sz w:val="24"/>
          <w:szCs w:val="24"/>
        </w:rPr>
        <w:t xml:space="preserve">innovate further </w:t>
      </w:r>
      <w:r w:rsidRPr="00E85A19">
        <w:rPr>
          <w:rFonts w:ascii="Times New Roman" w:hAnsi="Times New Roman" w:cs="Times New Roman"/>
          <w:noProof/>
          <w:sz w:val="24"/>
          <w:szCs w:val="24"/>
        </w:rPr>
        <w:t>to strengthen them.</w:t>
      </w:r>
    </w:p>
    <w:p w14:paraId="7631D277" w14:textId="263CDF9B" w:rsidR="00D7708C" w:rsidRPr="00E85A19" w:rsidRDefault="00D7708C"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b/>
          <w:noProof/>
          <w:sz w:val="24"/>
          <w:szCs w:val="24"/>
        </w:rPr>
        <w:t>Public Private Partnerships</w:t>
      </w:r>
      <w:r w:rsidRPr="00E85A19">
        <w:rPr>
          <w:rFonts w:ascii="Times New Roman" w:hAnsi="Times New Roman" w:cs="Times New Roman"/>
          <w:noProof/>
          <w:sz w:val="24"/>
          <w:szCs w:val="24"/>
        </w:rPr>
        <w:t xml:space="preserve"> will define future research initiatives and ensure leadership and excellence of the ecosystem. For instance, the Made in Europe Partnership</w:t>
      </w:r>
      <w:r w:rsidRPr="00E85A19">
        <w:rPr>
          <w:rStyle w:val="FootnoteReference"/>
          <w:rFonts w:ascii="Times New Roman" w:hAnsi="Times New Roman" w:cs="Times New Roman"/>
          <w:noProof/>
          <w:sz w:val="24"/>
          <w:szCs w:val="24"/>
        </w:rPr>
        <w:footnoteReference w:id="51"/>
      </w:r>
      <w:r w:rsidRPr="00E85A19">
        <w:rPr>
          <w:rFonts w:ascii="Times New Roman" w:hAnsi="Times New Roman" w:cs="Times New Roman"/>
          <w:noProof/>
          <w:sz w:val="24"/>
          <w:szCs w:val="24"/>
        </w:rPr>
        <w:t xml:space="preserve"> </w:t>
      </w:r>
      <w:r w:rsidR="007842F9" w:rsidRPr="00E85A19">
        <w:rPr>
          <w:rFonts w:ascii="Times New Roman" w:hAnsi="Times New Roman" w:cs="Times New Roman"/>
          <w:noProof/>
          <w:sz w:val="24"/>
          <w:szCs w:val="24"/>
        </w:rPr>
        <w:t xml:space="preserve">will </w:t>
      </w:r>
      <w:r w:rsidR="00EA1B83" w:rsidRPr="00E85A19">
        <w:rPr>
          <w:rFonts w:ascii="Times New Roman" w:hAnsi="Times New Roman" w:cs="Times New Roman"/>
          <w:noProof/>
          <w:sz w:val="24"/>
          <w:szCs w:val="24"/>
        </w:rPr>
        <w:t>champion</w:t>
      </w:r>
      <w:r w:rsidR="00C152E0"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the </w:t>
      </w:r>
      <w:r w:rsidR="0093320B" w:rsidRPr="00E85A19">
        <w:rPr>
          <w:rFonts w:ascii="Times New Roman" w:hAnsi="Times New Roman" w:cs="Times New Roman"/>
          <w:noProof/>
          <w:sz w:val="24"/>
          <w:szCs w:val="24"/>
        </w:rPr>
        <w:t xml:space="preserve">digitally enabled, </w:t>
      </w:r>
      <w:r w:rsidR="00942825" w:rsidRPr="00E85A19">
        <w:rPr>
          <w:rFonts w:ascii="Times New Roman" w:hAnsi="Times New Roman" w:cs="Times New Roman"/>
          <w:noProof/>
          <w:sz w:val="24"/>
          <w:szCs w:val="24"/>
        </w:rPr>
        <w:t>competitive, green,</w:t>
      </w:r>
      <w:r w:rsidR="00406A43" w:rsidRPr="00E85A19">
        <w:rPr>
          <w:rFonts w:ascii="Times New Roman" w:hAnsi="Times New Roman" w:cs="Times New Roman"/>
          <w:noProof/>
          <w:sz w:val="24"/>
          <w:szCs w:val="24"/>
        </w:rPr>
        <w:t xml:space="preserve"> socially sustainable</w:t>
      </w:r>
      <w:r w:rsidRPr="00E85A19">
        <w:rPr>
          <w:rFonts w:ascii="Times New Roman" w:hAnsi="Times New Roman" w:cs="Times New Roman"/>
          <w:noProof/>
          <w:sz w:val="24"/>
          <w:szCs w:val="24"/>
        </w:rPr>
        <w:t xml:space="preserve"> and resilient manufacturing</w:t>
      </w:r>
      <w:r w:rsidR="008E637F" w:rsidRPr="00E85A19">
        <w:rPr>
          <w:rFonts w:ascii="Times New Roman" w:hAnsi="Times New Roman" w:cs="Times New Roman"/>
          <w:noProof/>
          <w:sz w:val="24"/>
          <w:szCs w:val="24"/>
        </w:rPr>
        <w:t xml:space="preserve"> and use</w:t>
      </w:r>
      <w:r w:rsidRPr="00E85A19">
        <w:rPr>
          <w:rFonts w:ascii="Times New Roman" w:hAnsi="Times New Roman" w:cs="Times New Roman"/>
          <w:noProof/>
          <w:sz w:val="24"/>
          <w:szCs w:val="24"/>
        </w:rPr>
        <w:t xml:space="preserve"> of textiles. Support also focuses on</w:t>
      </w:r>
      <w:r w:rsidR="00FE1A68" w:rsidRPr="00E85A19">
        <w:rPr>
          <w:rFonts w:ascii="Times New Roman" w:hAnsi="Times New Roman" w:cs="Times New Roman"/>
          <w:noProof/>
          <w:sz w:val="24"/>
          <w:szCs w:val="24"/>
        </w:rPr>
        <w:t xml:space="preserve"> reducing industry’s dependence on fossil fuels</w:t>
      </w:r>
      <w:r w:rsidR="00F50528" w:rsidRPr="00E85A19">
        <w:rPr>
          <w:rFonts w:ascii="Times New Roman" w:hAnsi="Times New Roman" w:cs="Times New Roman"/>
          <w:noProof/>
          <w:sz w:val="24"/>
          <w:szCs w:val="24"/>
        </w:rPr>
        <w:t xml:space="preserve"> with</w:t>
      </w:r>
      <w:r w:rsidRPr="00E85A19">
        <w:rPr>
          <w:rFonts w:ascii="Times New Roman" w:hAnsi="Times New Roman" w:cs="Times New Roman"/>
          <w:noProof/>
          <w:sz w:val="24"/>
          <w:szCs w:val="24"/>
        </w:rPr>
        <w:t xml:space="preserve"> </w:t>
      </w:r>
      <w:r w:rsidRPr="00E85A19">
        <w:rPr>
          <w:rFonts w:ascii="Times New Roman" w:hAnsi="Times New Roman" w:cs="Times New Roman"/>
          <w:b/>
          <w:noProof/>
          <w:sz w:val="24"/>
          <w:szCs w:val="24"/>
        </w:rPr>
        <w:t xml:space="preserve">bio-based innovation </w:t>
      </w:r>
      <w:r w:rsidR="00F50528" w:rsidRPr="00E85A19">
        <w:rPr>
          <w:rFonts w:ascii="Times New Roman" w:hAnsi="Times New Roman" w:cs="Times New Roman"/>
          <w:b/>
          <w:noProof/>
          <w:sz w:val="24"/>
          <w:szCs w:val="24"/>
        </w:rPr>
        <w:t>in</w:t>
      </w:r>
      <w:r w:rsidRPr="00E85A19">
        <w:rPr>
          <w:rFonts w:ascii="Times New Roman" w:hAnsi="Times New Roman" w:cs="Times New Roman"/>
          <w:b/>
          <w:noProof/>
          <w:sz w:val="24"/>
          <w:szCs w:val="24"/>
        </w:rPr>
        <w:t xml:space="preserve"> the textiles</w:t>
      </w:r>
      <w:r w:rsidR="00F50528" w:rsidRPr="00E85A19">
        <w:rPr>
          <w:rFonts w:ascii="Times New Roman" w:hAnsi="Times New Roman" w:cs="Times New Roman"/>
          <w:b/>
          <w:noProof/>
          <w:sz w:val="24"/>
          <w:szCs w:val="24"/>
        </w:rPr>
        <w:t xml:space="preserve"> sector</w:t>
      </w:r>
      <w:r w:rsidR="007842F9" w:rsidRPr="00E85A19">
        <w:rPr>
          <w:rFonts w:ascii="Times New Roman" w:hAnsi="Times New Roman" w:cs="Times New Roman"/>
          <w:b/>
          <w:noProof/>
          <w:sz w:val="24"/>
          <w:szCs w:val="24"/>
        </w:rPr>
        <w:t>,</w:t>
      </w:r>
      <w:r w:rsidRPr="00E85A19">
        <w:rPr>
          <w:rFonts w:ascii="Times New Roman" w:hAnsi="Times New Roman" w:cs="Times New Roman"/>
          <w:b/>
          <w:noProof/>
          <w:sz w:val="24"/>
          <w:szCs w:val="24"/>
        </w:rPr>
        <w:t xml:space="preserve"> </w:t>
      </w:r>
      <w:r w:rsidRPr="00E85A19">
        <w:rPr>
          <w:rFonts w:ascii="Times New Roman" w:hAnsi="Times New Roman" w:cs="Times New Roman"/>
          <w:noProof/>
          <w:sz w:val="24"/>
          <w:szCs w:val="24"/>
        </w:rPr>
        <w:t xml:space="preserve">through the Circular </w:t>
      </w:r>
      <w:r w:rsidR="0050393B" w:rsidRPr="00E85A19">
        <w:rPr>
          <w:rFonts w:ascii="Times New Roman" w:hAnsi="Times New Roman" w:cs="Times New Roman"/>
          <w:noProof/>
          <w:sz w:val="24"/>
          <w:szCs w:val="24"/>
        </w:rPr>
        <w:t>B</w:t>
      </w:r>
      <w:r w:rsidRPr="00E85A19">
        <w:rPr>
          <w:rFonts w:ascii="Times New Roman" w:hAnsi="Times New Roman" w:cs="Times New Roman"/>
          <w:noProof/>
          <w:sz w:val="24"/>
          <w:szCs w:val="24"/>
        </w:rPr>
        <w:t xml:space="preserve">io-based Europe </w:t>
      </w:r>
      <w:r w:rsidR="0050393B" w:rsidRPr="00E85A19">
        <w:rPr>
          <w:rFonts w:ascii="Times New Roman" w:hAnsi="Times New Roman" w:cs="Times New Roman"/>
          <w:noProof/>
          <w:sz w:val="24"/>
          <w:szCs w:val="24"/>
        </w:rPr>
        <w:t>Joint Undertaking</w:t>
      </w:r>
      <w:r w:rsidR="0050393B" w:rsidRPr="00E85A19">
        <w:rPr>
          <w:rStyle w:val="FootnoteReference"/>
          <w:rFonts w:ascii="Times New Roman" w:hAnsi="Times New Roman" w:cs="Times New Roman"/>
          <w:noProof/>
          <w:sz w:val="24"/>
          <w:szCs w:val="24"/>
        </w:rPr>
        <w:footnoteReference w:id="52"/>
      </w:r>
      <w:r w:rsidR="00D35534" w:rsidRPr="00E85A19">
        <w:rPr>
          <w:rFonts w:ascii="Times New Roman" w:hAnsi="Times New Roman" w:cs="Times New Roman"/>
          <w:noProof/>
          <w:sz w:val="24"/>
          <w:szCs w:val="24"/>
        </w:rPr>
        <w:t xml:space="preserve">, which aims to </w:t>
      </w:r>
      <w:r w:rsidR="007842F9" w:rsidRPr="00E85A19">
        <w:rPr>
          <w:rFonts w:ascii="Times New Roman" w:hAnsi="Times New Roman" w:cs="Times New Roman"/>
          <w:noProof/>
          <w:sz w:val="24"/>
          <w:szCs w:val="24"/>
        </w:rPr>
        <w:t>boost inter alia the development of new types of textile fibres</w:t>
      </w:r>
      <w:r w:rsidRPr="00E85A19">
        <w:rPr>
          <w:rFonts w:ascii="Times New Roman" w:hAnsi="Times New Roman" w:cs="Times New Roman"/>
          <w:noProof/>
          <w:sz w:val="24"/>
          <w:szCs w:val="24"/>
        </w:rPr>
        <w:t xml:space="preserve">. The European Partnership Process4Planet aims at </w:t>
      </w:r>
      <w:r w:rsidR="00EA1B83" w:rsidRPr="00E85A19">
        <w:rPr>
          <w:rFonts w:ascii="Times New Roman" w:hAnsi="Times New Roman" w:cs="Times New Roman"/>
          <w:noProof/>
          <w:sz w:val="24"/>
          <w:szCs w:val="24"/>
        </w:rPr>
        <w:t xml:space="preserve">promoting </w:t>
      </w:r>
      <w:r w:rsidRPr="00E85A19">
        <w:rPr>
          <w:rFonts w:ascii="Times New Roman" w:hAnsi="Times New Roman" w:cs="Times New Roman"/>
          <w:b/>
          <w:noProof/>
          <w:sz w:val="24"/>
          <w:szCs w:val="24"/>
        </w:rPr>
        <w:t>circularity and an extensive decarbonisation of European process industries</w:t>
      </w:r>
      <w:r w:rsidRPr="00E85A19">
        <w:rPr>
          <w:rFonts w:ascii="Times New Roman" w:hAnsi="Times New Roman" w:cs="Times New Roman"/>
          <w:noProof/>
          <w:sz w:val="24"/>
          <w:szCs w:val="24"/>
        </w:rPr>
        <w:t xml:space="preserve">, including textiles industry, by developing and deploying the innovation needed through initiatives such as Hubs for Circularity (H4C). </w:t>
      </w:r>
      <w:r w:rsidR="0093320B" w:rsidRPr="00E85A19">
        <w:rPr>
          <w:rFonts w:ascii="Times New Roman" w:hAnsi="Times New Roman" w:cs="Times New Roman"/>
          <w:noProof/>
          <w:sz w:val="24"/>
          <w:szCs w:val="24"/>
        </w:rPr>
        <w:t xml:space="preserve">In addition to continued </w:t>
      </w:r>
      <w:r w:rsidR="00291E41" w:rsidRPr="00E85A19">
        <w:rPr>
          <w:rFonts w:ascii="Times New Roman" w:hAnsi="Times New Roman" w:cs="Times New Roman"/>
          <w:noProof/>
          <w:sz w:val="24"/>
          <w:szCs w:val="24"/>
        </w:rPr>
        <w:t>funding</w:t>
      </w:r>
      <w:r w:rsidR="0093320B" w:rsidRPr="00E85A19">
        <w:rPr>
          <w:rFonts w:ascii="Times New Roman" w:hAnsi="Times New Roman" w:cs="Times New Roman"/>
          <w:noProof/>
          <w:sz w:val="24"/>
          <w:szCs w:val="24"/>
        </w:rPr>
        <w:t xml:space="preserve"> by existing programmes such as the</w:t>
      </w:r>
      <w:r w:rsidR="003D2CDB" w:rsidRPr="00E85A19">
        <w:rPr>
          <w:rFonts w:ascii="Times New Roman" w:hAnsi="Times New Roman" w:cs="Times New Roman"/>
          <w:noProof/>
          <w:sz w:val="24"/>
          <w:szCs w:val="24"/>
        </w:rPr>
        <w:t xml:space="preserve"> European</w:t>
      </w:r>
      <w:r w:rsidR="0093320B" w:rsidRPr="00E85A19">
        <w:rPr>
          <w:rFonts w:ascii="Times New Roman" w:hAnsi="Times New Roman" w:cs="Times New Roman"/>
          <w:noProof/>
          <w:sz w:val="24"/>
          <w:szCs w:val="24"/>
        </w:rPr>
        <w:t xml:space="preserve"> Institute of Innovation and Technology</w:t>
      </w:r>
      <w:r w:rsidR="003D2CDB" w:rsidRPr="00E85A19">
        <w:rPr>
          <w:rFonts w:ascii="Times New Roman" w:hAnsi="Times New Roman" w:cs="Times New Roman"/>
          <w:noProof/>
          <w:sz w:val="24"/>
          <w:szCs w:val="24"/>
        </w:rPr>
        <w:t xml:space="preserve"> (EIT)</w:t>
      </w:r>
      <w:r w:rsidR="0093320B" w:rsidRPr="00E85A19">
        <w:rPr>
          <w:rFonts w:ascii="Times New Roman" w:hAnsi="Times New Roman" w:cs="Times New Roman"/>
          <w:noProof/>
          <w:sz w:val="24"/>
          <w:szCs w:val="24"/>
        </w:rPr>
        <w:t>, s</w:t>
      </w:r>
      <w:r w:rsidRPr="00E85A19">
        <w:rPr>
          <w:rFonts w:ascii="Times New Roman" w:hAnsi="Times New Roman" w:cs="Times New Roman"/>
          <w:noProof/>
          <w:sz w:val="24"/>
          <w:szCs w:val="24"/>
        </w:rPr>
        <w:t xml:space="preserve">pecific calls under Horizon Europe will be </w:t>
      </w:r>
      <w:r w:rsidR="00291E41" w:rsidRPr="00E85A19">
        <w:rPr>
          <w:rFonts w:ascii="Times New Roman" w:hAnsi="Times New Roman" w:cs="Times New Roman"/>
          <w:noProof/>
          <w:sz w:val="24"/>
          <w:szCs w:val="24"/>
        </w:rPr>
        <w:t xml:space="preserve">launched </w:t>
      </w:r>
      <w:r w:rsidRPr="00E85A19">
        <w:rPr>
          <w:rFonts w:ascii="Times New Roman" w:hAnsi="Times New Roman" w:cs="Times New Roman"/>
          <w:noProof/>
          <w:sz w:val="24"/>
          <w:szCs w:val="24"/>
        </w:rPr>
        <w:t xml:space="preserve">to further develop technologies and processes to </w:t>
      </w:r>
      <w:r w:rsidR="00A001E5" w:rsidRPr="00E85A19">
        <w:rPr>
          <w:rFonts w:ascii="Times New Roman" w:hAnsi="Times New Roman" w:cs="Times New Roman"/>
          <w:noProof/>
          <w:sz w:val="24"/>
          <w:szCs w:val="24"/>
        </w:rPr>
        <w:t xml:space="preserve">scale up repair, </w:t>
      </w:r>
      <w:r w:rsidRPr="00E85A19">
        <w:rPr>
          <w:rFonts w:ascii="Times New Roman" w:hAnsi="Times New Roman" w:cs="Times New Roman"/>
          <w:noProof/>
          <w:sz w:val="24"/>
          <w:szCs w:val="24"/>
        </w:rPr>
        <w:t>improve collection and sorting</w:t>
      </w:r>
      <w:r w:rsidR="007E5A6B" w:rsidRPr="00E85A19">
        <w:rPr>
          <w:rFonts w:ascii="Times New Roman" w:hAnsi="Times New Roman" w:cs="Times New Roman"/>
          <w:noProof/>
          <w:sz w:val="24"/>
          <w:szCs w:val="24"/>
        </w:rPr>
        <w:t xml:space="preserve">, </w:t>
      </w:r>
      <w:r w:rsidR="00754F42">
        <w:rPr>
          <w:rFonts w:ascii="Times New Roman" w:hAnsi="Times New Roman" w:cs="Times New Roman"/>
          <w:noProof/>
          <w:sz w:val="24"/>
          <w:szCs w:val="24"/>
        </w:rPr>
        <w:t>scale up</w:t>
      </w:r>
      <w:r w:rsidR="00754F42" w:rsidRPr="00E85A19" w:rsidDel="00754F42">
        <w:rPr>
          <w:rFonts w:ascii="Times New Roman" w:hAnsi="Times New Roman" w:cs="Times New Roman"/>
          <w:noProof/>
          <w:sz w:val="24"/>
          <w:szCs w:val="24"/>
        </w:rPr>
        <w:t xml:space="preserve"> </w:t>
      </w:r>
      <w:r w:rsidRPr="00E85A19">
        <w:rPr>
          <w:rFonts w:ascii="Times New Roman" w:hAnsi="Times New Roman" w:cs="Times New Roman"/>
          <w:noProof/>
          <w:sz w:val="24"/>
          <w:szCs w:val="24"/>
        </w:rPr>
        <w:t>textile</w:t>
      </w:r>
      <w:r w:rsidR="00E32D55"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recycling capacities of the EU industry</w:t>
      </w:r>
      <w:r w:rsidRPr="00E85A19">
        <w:rPr>
          <w:rFonts w:ascii="Times New Roman" w:hAnsi="Times New Roman" w:cs="Times New Roman"/>
          <w:noProof/>
          <w:sz w:val="24"/>
          <w:szCs w:val="24"/>
          <w:vertAlign w:val="superscript"/>
        </w:rPr>
        <w:footnoteReference w:id="53"/>
      </w:r>
      <w:r w:rsidR="00291E41" w:rsidRPr="00E85A19">
        <w:rPr>
          <w:rFonts w:ascii="Times New Roman" w:hAnsi="Times New Roman" w:cs="Times New Roman"/>
          <w:noProof/>
          <w:sz w:val="24"/>
          <w:szCs w:val="24"/>
        </w:rPr>
        <w:t>,</w:t>
      </w:r>
      <w:r w:rsidR="00E32D55" w:rsidRPr="00E85A19">
        <w:rPr>
          <w:rFonts w:ascii="Times New Roman" w:hAnsi="Times New Roman" w:cs="Times New Roman"/>
          <w:noProof/>
          <w:sz w:val="24"/>
          <w:szCs w:val="24"/>
        </w:rPr>
        <w:t xml:space="preserve"> and </w:t>
      </w:r>
      <w:r w:rsidR="00EA1B83" w:rsidRPr="00E85A19">
        <w:rPr>
          <w:rFonts w:ascii="Times New Roman" w:hAnsi="Times New Roman" w:cs="Times New Roman"/>
          <w:noProof/>
          <w:sz w:val="24"/>
          <w:szCs w:val="24"/>
        </w:rPr>
        <w:t xml:space="preserve">increase </w:t>
      </w:r>
      <w:r w:rsidR="003300F9" w:rsidRPr="00E85A19">
        <w:rPr>
          <w:rFonts w:ascii="Times New Roman" w:hAnsi="Times New Roman" w:cs="Times New Roman"/>
          <w:noProof/>
          <w:sz w:val="24"/>
          <w:szCs w:val="24"/>
        </w:rPr>
        <w:t>fibre</w:t>
      </w:r>
      <w:r w:rsidR="00E32D55" w:rsidRPr="00E85A19">
        <w:rPr>
          <w:rFonts w:ascii="Times New Roman" w:hAnsi="Times New Roman" w:cs="Times New Roman"/>
          <w:noProof/>
          <w:sz w:val="24"/>
          <w:szCs w:val="24"/>
        </w:rPr>
        <w:t>-to-</w:t>
      </w:r>
      <w:r w:rsidR="003300F9" w:rsidRPr="00E85A19">
        <w:rPr>
          <w:rFonts w:ascii="Times New Roman" w:hAnsi="Times New Roman" w:cs="Times New Roman"/>
          <w:noProof/>
          <w:sz w:val="24"/>
          <w:szCs w:val="24"/>
        </w:rPr>
        <w:t>fibre</w:t>
      </w:r>
      <w:r w:rsidR="00E32D55" w:rsidRPr="00E85A19">
        <w:rPr>
          <w:rFonts w:ascii="Times New Roman" w:hAnsi="Times New Roman" w:cs="Times New Roman"/>
          <w:noProof/>
          <w:sz w:val="24"/>
          <w:szCs w:val="24"/>
        </w:rPr>
        <w:t xml:space="preserve"> recycling and </w:t>
      </w:r>
      <w:r w:rsidR="00EA1B83" w:rsidRPr="00E85A19">
        <w:rPr>
          <w:rFonts w:ascii="Times New Roman" w:hAnsi="Times New Roman" w:cs="Times New Roman"/>
          <w:noProof/>
          <w:sz w:val="24"/>
          <w:szCs w:val="24"/>
        </w:rPr>
        <w:t xml:space="preserve">the </w:t>
      </w:r>
      <w:r w:rsidR="00E32D55" w:rsidRPr="00E85A19">
        <w:rPr>
          <w:rFonts w:ascii="Times New Roman" w:hAnsi="Times New Roman" w:cs="Times New Roman"/>
          <w:noProof/>
          <w:sz w:val="24"/>
          <w:szCs w:val="24"/>
        </w:rPr>
        <w:t xml:space="preserve">uptake of recycled </w:t>
      </w:r>
      <w:r w:rsidR="003300F9" w:rsidRPr="00E85A19">
        <w:rPr>
          <w:rFonts w:ascii="Times New Roman" w:hAnsi="Times New Roman" w:cs="Times New Roman"/>
          <w:noProof/>
          <w:sz w:val="24"/>
          <w:szCs w:val="24"/>
        </w:rPr>
        <w:t>fibre</w:t>
      </w:r>
      <w:r w:rsidR="00E32D55" w:rsidRPr="00E85A19">
        <w:rPr>
          <w:rFonts w:ascii="Times New Roman" w:hAnsi="Times New Roman" w:cs="Times New Roman"/>
          <w:noProof/>
          <w:sz w:val="24"/>
          <w:szCs w:val="24"/>
        </w:rPr>
        <w:t xml:space="preserve"> content</w:t>
      </w:r>
      <w:r w:rsidR="00A001E5" w:rsidRPr="00E85A19">
        <w:rPr>
          <w:rFonts w:ascii="Times New Roman" w:hAnsi="Times New Roman" w:cs="Times New Roman"/>
          <w:noProof/>
          <w:sz w:val="24"/>
          <w:szCs w:val="24"/>
        </w:rPr>
        <w:t>. Social innovation will also be key</w:t>
      </w:r>
      <w:r w:rsidR="009F79C2" w:rsidRPr="00E85A19">
        <w:rPr>
          <w:rFonts w:ascii="Times New Roman" w:hAnsi="Times New Roman" w:cs="Times New Roman"/>
          <w:noProof/>
          <w:sz w:val="24"/>
          <w:szCs w:val="24"/>
        </w:rPr>
        <w:t xml:space="preserve">, in particular to </w:t>
      </w:r>
      <w:r w:rsidR="00F908C1" w:rsidRPr="00E85A19">
        <w:rPr>
          <w:rFonts w:ascii="Times New Roman" w:hAnsi="Times New Roman" w:cs="Times New Roman"/>
          <w:noProof/>
          <w:sz w:val="24"/>
          <w:szCs w:val="24"/>
        </w:rPr>
        <w:t xml:space="preserve">foster </w:t>
      </w:r>
      <w:r w:rsidR="009F79C2" w:rsidRPr="00E85A19">
        <w:rPr>
          <w:rFonts w:ascii="Times New Roman" w:hAnsi="Times New Roman" w:cs="Times New Roman"/>
          <w:noProof/>
          <w:sz w:val="24"/>
          <w:szCs w:val="24"/>
        </w:rPr>
        <w:t>reuse-focussed enterprises.</w:t>
      </w:r>
    </w:p>
    <w:p w14:paraId="108F6F0F" w14:textId="2438BC2B" w:rsidR="00BB1F20" w:rsidRPr="00E85A19" w:rsidRDefault="00BB1F20" w:rsidP="00BB1F20">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Commission will co-finance projects on technological innovation for circular fashion business models under </w:t>
      </w:r>
      <w:r w:rsidRPr="00E85A19">
        <w:rPr>
          <w:rFonts w:ascii="Times New Roman" w:hAnsi="Times New Roman" w:cs="Times New Roman"/>
          <w:b/>
          <w:noProof/>
          <w:sz w:val="24"/>
          <w:szCs w:val="24"/>
        </w:rPr>
        <w:t>LIFE</w:t>
      </w:r>
      <w:r w:rsidR="00754F42">
        <w:rPr>
          <w:rStyle w:val="FootnoteReference"/>
          <w:rFonts w:ascii="Times New Roman" w:hAnsi="Times New Roman" w:cs="Times New Roman"/>
          <w:b/>
          <w:noProof/>
          <w:sz w:val="24"/>
          <w:szCs w:val="24"/>
        </w:rPr>
        <w:footnoteReference w:id="54"/>
      </w:r>
      <w:r w:rsidRPr="00E85A19">
        <w:rPr>
          <w:rFonts w:ascii="Times New Roman" w:hAnsi="Times New Roman" w:cs="Times New Roman"/>
          <w:b/>
          <w:noProof/>
          <w:sz w:val="24"/>
          <w:szCs w:val="24"/>
        </w:rPr>
        <w:t xml:space="preserve"> </w:t>
      </w:r>
      <w:r w:rsidRPr="00E85A19">
        <w:rPr>
          <w:rFonts w:ascii="Times New Roman" w:hAnsi="Times New Roman" w:cs="Times New Roman"/>
          <w:noProof/>
          <w:sz w:val="24"/>
          <w:szCs w:val="24"/>
        </w:rPr>
        <w:t xml:space="preserve">and support </w:t>
      </w:r>
      <w:r w:rsidRPr="00E85A19">
        <w:rPr>
          <w:rFonts w:ascii="Times New Roman" w:hAnsi="Times New Roman" w:cs="Times New Roman"/>
          <w:b/>
          <w:noProof/>
          <w:sz w:val="24"/>
          <w:szCs w:val="24"/>
        </w:rPr>
        <w:t>the uptake of partnerships within the social and circular economy</w:t>
      </w:r>
      <w:r w:rsidRPr="00E85A19">
        <w:rPr>
          <w:rFonts w:ascii="Times New Roman" w:hAnsi="Times New Roman" w:cs="Times New Roman"/>
          <w:noProof/>
          <w:sz w:val="24"/>
          <w:szCs w:val="24"/>
        </w:rPr>
        <w:t>.</w:t>
      </w:r>
      <w:r w:rsidR="0085409B" w:rsidRPr="00E85A19">
        <w:rPr>
          <w:rFonts w:ascii="Times New Roman" w:hAnsi="Times New Roman" w:cs="Times New Roman"/>
          <w:noProof/>
          <w:sz w:val="24"/>
          <w:szCs w:val="24"/>
        </w:rPr>
        <w:t xml:space="preserve"> </w:t>
      </w:r>
      <w:r w:rsidR="00754F42">
        <w:rPr>
          <w:rFonts w:ascii="Times New Roman" w:hAnsi="Times New Roman" w:cs="Times New Roman"/>
          <w:noProof/>
          <w:sz w:val="24"/>
          <w:szCs w:val="24"/>
        </w:rPr>
        <w:t>T</w:t>
      </w:r>
      <w:r w:rsidR="0085409B" w:rsidRPr="00E85A19">
        <w:rPr>
          <w:rFonts w:ascii="Times New Roman" w:hAnsi="Times New Roman" w:cs="Times New Roman"/>
          <w:noProof/>
          <w:sz w:val="24"/>
          <w:szCs w:val="24"/>
        </w:rPr>
        <w:t xml:space="preserve">he textile </w:t>
      </w:r>
      <w:r w:rsidR="00422053" w:rsidRPr="00E85A19">
        <w:rPr>
          <w:rFonts w:ascii="Times New Roman" w:hAnsi="Times New Roman" w:cs="Times New Roman"/>
          <w:noProof/>
          <w:sz w:val="24"/>
          <w:szCs w:val="24"/>
        </w:rPr>
        <w:t>ecosystem</w:t>
      </w:r>
      <w:r w:rsidR="0085409B" w:rsidRPr="00E85A19">
        <w:rPr>
          <w:rFonts w:ascii="Times New Roman" w:hAnsi="Times New Roman" w:cs="Times New Roman"/>
          <w:noProof/>
          <w:sz w:val="24"/>
          <w:szCs w:val="24"/>
        </w:rPr>
        <w:t xml:space="preserve"> </w:t>
      </w:r>
      <w:r w:rsidR="00754F42">
        <w:rPr>
          <w:rFonts w:ascii="Times New Roman" w:hAnsi="Times New Roman" w:cs="Times New Roman"/>
          <w:noProof/>
          <w:sz w:val="24"/>
          <w:szCs w:val="24"/>
        </w:rPr>
        <w:t>can</w:t>
      </w:r>
      <w:r w:rsidR="00754F42" w:rsidRPr="00E85A19">
        <w:rPr>
          <w:rFonts w:ascii="Times New Roman" w:hAnsi="Times New Roman" w:cs="Times New Roman"/>
          <w:noProof/>
          <w:sz w:val="24"/>
          <w:szCs w:val="24"/>
        </w:rPr>
        <w:t xml:space="preserve"> </w:t>
      </w:r>
      <w:r w:rsidR="0085409B" w:rsidRPr="00E85A19">
        <w:rPr>
          <w:rFonts w:ascii="Times New Roman" w:hAnsi="Times New Roman" w:cs="Times New Roman"/>
          <w:noProof/>
          <w:sz w:val="24"/>
          <w:szCs w:val="24"/>
        </w:rPr>
        <w:t xml:space="preserve">also </w:t>
      </w:r>
      <w:r w:rsidR="00754F42">
        <w:rPr>
          <w:rFonts w:ascii="Times New Roman" w:hAnsi="Times New Roman" w:cs="Times New Roman"/>
          <w:noProof/>
          <w:sz w:val="24"/>
          <w:szCs w:val="24"/>
        </w:rPr>
        <w:t xml:space="preserve">benefit from </w:t>
      </w:r>
      <w:r w:rsidR="0085409B" w:rsidRPr="00E85A19">
        <w:rPr>
          <w:rFonts w:ascii="Times New Roman" w:hAnsi="Times New Roman" w:cs="Times New Roman"/>
          <w:noProof/>
          <w:sz w:val="24"/>
          <w:szCs w:val="24"/>
        </w:rPr>
        <w:t xml:space="preserve">the opportunities provided by the </w:t>
      </w:r>
      <w:r w:rsidR="0085409B" w:rsidRPr="00E85A19">
        <w:rPr>
          <w:rFonts w:ascii="Times New Roman" w:hAnsi="Times New Roman" w:cs="Times New Roman"/>
          <w:b/>
          <w:noProof/>
          <w:sz w:val="24"/>
          <w:szCs w:val="24"/>
        </w:rPr>
        <w:t>European Regional Development Fund</w:t>
      </w:r>
      <w:r w:rsidR="0085409B" w:rsidRPr="00E85A19">
        <w:rPr>
          <w:rFonts w:ascii="Times New Roman" w:hAnsi="Times New Roman" w:cs="Times New Roman"/>
          <w:noProof/>
          <w:sz w:val="24"/>
          <w:szCs w:val="24"/>
        </w:rPr>
        <w:t>, which supports transformation in regions and makes funding available for research and innovation, digitalisation, SME competitiveness, skills development, digital connectivity, circular product design and production processes.</w:t>
      </w:r>
    </w:p>
    <w:p w14:paraId="6383B52E" w14:textId="2F9779DD" w:rsidR="00D7708C" w:rsidRPr="00E85A19" w:rsidRDefault="00D7708C"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Commission will encourage companies of the </w:t>
      </w:r>
      <w:r w:rsidR="00F659AF" w:rsidRPr="00E85A19">
        <w:rPr>
          <w:rFonts w:ascii="Times New Roman" w:hAnsi="Times New Roman" w:cs="Times New Roman"/>
          <w:noProof/>
          <w:sz w:val="24"/>
          <w:szCs w:val="24"/>
        </w:rPr>
        <w:t>textile</w:t>
      </w:r>
      <w:r w:rsidR="001C56F0" w:rsidRPr="00E85A19">
        <w:rPr>
          <w:rFonts w:ascii="Times New Roman" w:hAnsi="Times New Roman" w:cs="Times New Roman"/>
          <w:noProof/>
          <w:sz w:val="24"/>
          <w:szCs w:val="24"/>
        </w:rPr>
        <w:t>s</w:t>
      </w:r>
      <w:r w:rsidR="00F659AF"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ecosystem</w:t>
      </w:r>
      <w:r w:rsidR="00F659AF" w:rsidRPr="00E85A19">
        <w:rPr>
          <w:rFonts w:ascii="Times New Roman" w:hAnsi="Times New Roman" w:cs="Times New Roman"/>
          <w:noProof/>
          <w:sz w:val="24"/>
          <w:szCs w:val="24"/>
        </w:rPr>
        <w:t xml:space="preserve"> to participate</w:t>
      </w:r>
      <w:r w:rsidRPr="00E85A19">
        <w:rPr>
          <w:rFonts w:ascii="Times New Roman" w:hAnsi="Times New Roman" w:cs="Times New Roman"/>
          <w:noProof/>
          <w:sz w:val="24"/>
          <w:szCs w:val="24"/>
        </w:rPr>
        <w:t xml:space="preserve"> in initiative</w:t>
      </w:r>
      <w:r w:rsidR="001E0727"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 to develop the </w:t>
      </w:r>
      <w:r w:rsidRPr="00E85A19">
        <w:rPr>
          <w:rFonts w:ascii="Times New Roman" w:hAnsi="Times New Roman" w:cs="Times New Roman"/>
          <w:b/>
          <w:noProof/>
          <w:sz w:val="24"/>
          <w:szCs w:val="24"/>
        </w:rPr>
        <w:t>European Green Deal Dataspace</w:t>
      </w:r>
      <w:r w:rsidRPr="00E85A19">
        <w:rPr>
          <w:rFonts w:ascii="Times New Roman" w:hAnsi="Times New Roman" w:cs="Times New Roman"/>
          <w:noProof/>
          <w:sz w:val="24"/>
          <w:szCs w:val="24"/>
        </w:rPr>
        <w:t xml:space="preserve"> and the </w:t>
      </w:r>
      <w:r w:rsidRPr="00E85A19">
        <w:rPr>
          <w:rFonts w:ascii="Times New Roman" w:hAnsi="Times New Roman" w:cs="Times New Roman"/>
          <w:b/>
          <w:noProof/>
          <w:sz w:val="24"/>
          <w:szCs w:val="24"/>
        </w:rPr>
        <w:t>Manufacturing Dataspace</w:t>
      </w:r>
      <w:r w:rsidR="00754F42">
        <w:rPr>
          <w:rFonts w:ascii="Times New Roman" w:hAnsi="Times New Roman" w:cs="Times New Roman"/>
          <w:noProof/>
          <w:sz w:val="24"/>
          <w:szCs w:val="24"/>
        </w:rPr>
        <w:t xml:space="preserve">, so as </w:t>
      </w:r>
      <w:r w:rsidRPr="00E85A19">
        <w:rPr>
          <w:rFonts w:ascii="Times New Roman" w:hAnsi="Times New Roman" w:cs="Times New Roman"/>
          <w:noProof/>
          <w:sz w:val="24"/>
          <w:szCs w:val="24"/>
        </w:rPr>
        <w:t>to more easily share and reuse data across companies.</w:t>
      </w:r>
      <w:r w:rsidR="0085409B"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Broader support for digital innovation is provided by the </w:t>
      </w:r>
      <w:r w:rsidRPr="00E85A19">
        <w:rPr>
          <w:rFonts w:ascii="Times New Roman" w:hAnsi="Times New Roman" w:cs="Times New Roman"/>
          <w:b/>
          <w:noProof/>
          <w:sz w:val="24"/>
          <w:szCs w:val="24"/>
        </w:rPr>
        <w:t>Network of European Digital Innovation Hubs</w:t>
      </w:r>
      <w:r w:rsidRPr="00E85A19">
        <w:rPr>
          <w:rFonts w:ascii="Times New Roman" w:hAnsi="Times New Roman" w:cs="Times New Roman"/>
          <w:noProof/>
          <w:sz w:val="24"/>
          <w:szCs w:val="24"/>
        </w:rPr>
        <w:t>, which will develop the digital infrastructures</w:t>
      </w:r>
      <w:r w:rsidR="00F659AF" w:rsidRPr="00E85A19">
        <w:rPr>
          <w:rFonts w:ascii="Times New Roman" w:hAnsi="Times New Roman" w:cs="Times New Roman"/>
          <w:noProof/>
          <w:sz w:val="24"/>
          <w:szCs w:val="24"/>
        </w:rPr>
        <w:t xml:space="preserve"> needed</w:t>
      </w:r>
      <w:r w:rsidRPr="00E85A19">
        <w:rPr>
          <w:rFonts w:ascii="Times New Roman" w:hAnsi="Times New Roman" w:cs="Times New Roman"/>
          <w:noProof/>
          <w:sz w:val="24"/>
          <w:szCs w:val="24"/>
        </w:rPr>
        <w:t xml:space="preserve"> to test new digital technologies and to help the sector's workforce to better understand the opportunities of digitalisation and update their technological expertise.</w:t>
      </w:r>
    </w:p>
    <w:p w14:paraId="72E401DE" w14:textId="7310AE4B" w:rsidR="00BC6D12" w:rsidRPr="00E85A19" w:rsidRDefault="00BC6D12"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Member States </w:t>
      </w:r>
      <w:r w:rsidR="00162C86" w:rsidRPr="00E85A19">
        <w:rPr>
          <w:rFonts w:ascii="Times New Roman" w:hAnsi="Times New Roman" w:cs="Times New Roman"/>
          <w:noProof/>
          <w:sz w:val="24"/>
          <w:szCs w:val="24"/>
        </w:rPr>
        <w:t xml:space="preserve">have </w:t>
      </w:r>
      <w:r w:rsidRPr="00E85A19">
        <w:rPr>
          <w:rFonts w:ascii="Times New Roman" w:hAnsi="Times New Roman" w:cs="Times New Roman"/>
          <w:noProof/>
          <w:sz w:val="24"/>
          <w:szCs w:val="24"/>
        </w:rPr>
        <w:t xml:space="preserve">also </w:t>
      </w:r>
      <w:r w:rsidR="00162C86" w:rsidRPr="00E85A19">
        <w:rPr>
          <w:rFonts w:ascii="Times New Roman" w:hAnsi="Times New Roman" w:cs="Times New Roman"/>
          <w:noProof/>
          <w:sz w:val="24"/>
          <w:szCs w:val="24"/>
        </w:rPr>
        <w:t xml:space="preserve">a key role in </w:t>
      </w:r>
      <w:r w:rsidRPr="00E85A19">
        <w:rPr>
          <w:rFonts w:ascii="Times New Roman" w:hAnsi="Times New Roman" w:cs="Times New Roman"/>
          <w:noProof/>
          <w:sz w:val="24"/>
          <w:szCs w:val="24"/>
        </w:rPr>
        <w:t>provid</w:t>
      </w:r>
      <w:r w:rsidR="00162C86" w:rsidRPr="00E85A19">
        <w:rPr>
          <w:rFonts w:ascii="Times New Roman" w:hAnsi="Times New Roman" w:cs="Times New Roman"/>
          <w:noProof/>
          <w:sz w:val="24"/>
          <w:szCs w:val="24"/>
        </w:rPr>
        <w:t>ing</w:t>
      </w:r>
      <w:r w:rsidRPr="00E85A19">
        <w:rPr>
          <w:rFonts w:ascii="Times New Roman" w:hAnsi="Times New Roman" w:cs="Times New Roman"/>
          <w:noProof/>
          <w:sz w:val="24"/>
          <w:szCs w:val="24"/>
        </w:rPr>
        <w:t xml:space="preserve"> support to research</w:t>
      </w:r>
      <w:r w:rsidR="00BB1F20"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innovation</w:t>
      </w:r>
      <w:r w:rsidR="00BB1F20" w:rsidRPr="00E85A19">
        <w:rPr>
          <w:rFonts w:ascii="Times New Roman" w:hAnsi="Times New Roman" w:cs="Times New Roman"/>
          <w:noProof/>
          <w:sz w:val="24"/>
          <w:szCs w:val="24"/>
        </w:rPr>
        <w:t xml:space="preserve"> and investments</w:t>
      </w:r>
      <w:r w:rsidRPr="00E85A19">
        <w:rPr>
          <w:rFonts w:ascii="Times New Roman" w:hAnsi="Times New Roman" w:cs="Times New Roman"/>
          <w:noProof/>
          <w:sz w:val="24"/>
          <w:szCs w:val="24"/>
        </w:rPr>
        <w:t xml:space="preserve">, including by using loans and grants of the </w:t>
      </w:r>
      <w:r w:rsidRPr="00E85A19">
        <w:rPr>
          <w:rFonts w:ascii="Times New Roman" w:hAnsi="Times New Roman" w:cs="Times New Roman"/>
          <w:b/>
          <w:noProof/>
          <w:sz w:val="24"/>
          <w:szCs w:val="24"/>
        </w:rPr>
        <w:t>Recovery and Resilience Facility</w:t>
      </w:r>
      <w:r w:rsidRPr="00E85A19">
        <w:rPr>
          <w:rFonts w:ascii="Times New Roman" w:hAnsi="Times New Roman" w:cs="Times New Roman"/>
          <w:noProof/>
          <w:sz w:val="24"/>
          <w:szCs w:val="24"/>
        </w:rPr>
        <w:t xml:space="preserve"> (RRF). </w:t>
      </w:r>
      <w:r w:rsidR="002C5B50" w:rsidRPr="00E85A19">
        <w:rPr>
          <w:rFonts w:ascii="Times New Roman" w:hAnsi="Times New Roman" w:cs="Times New Roman"/>
          <w:noProof/>
          <w:sz w:val="24"/>
          <w:szCs w:val="24"/>
        </w:rPr>
        <w:t xml:space="preserve">For instance, </w:t>
      </w:r>
      <w:r w:rsidRPr="00E85A19">
        <w:rPr>
          <w:rFonts w:ascii="Times New Roman" w:hAnsi="Times New Roman" w:cs="Times New Roman"/>
          <w:noProof/>
          <w:sz w:val="24"/>
          <w:szCs w:val="24"/>
        </w:rPr>
        <w:t>Portugal has already indicated its plans to support investments aimed at modernising and developing a national circular bio-industry to increase the incorporation of bio-based materials in textiles. France plans to develop innovation in different areas</w:t>
      </w:r>
      <w:r w:rsidR="00162C86"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including recycling and reincorporation of recycled materials, with textiles identified among the five priority materials. Italy </w:t>
      </w:r>
      <w:r w:rsidR="0093320B" w:rsidRPr="00E85A19">
        <w:rPr>
          <w:rFonts w:ascii="Times New Roman" w:hAnsi="Times New Roman" w:cs="Times New Roman"/>
          <w:noProof/>
          <w:sz w:val="24"/>
          <w:szCs w:val="24"/>
        </w:rPr>
        <w:t>is</w:t>
      </w:r>
      <w:r w:rsidRPr="00E85A19">
        <w:rPr>
          <w:rFonts w:ascii="Times New Roman" w:hAnsi="Times New Roman" w:cs="Times New Roman"/>
          <w:noProof/>
          <w:sz w:val="24"/>
          <w:szCs w:val="24"/>
        </w:rPr>
        <w:t xml:space="preserve"> considering to establish Recycling Hubs to collect, sort and process textile waste. In addition, many components on innovation and digitalisation in the national plans can provide support to the ecosystem, such as purchases of digital equipment.</w:t>
      </w:r>
    </w:p>
    <w:p w14:paraId="30289F74" w14:textId="085291AE" w:rsidR="00A278E5" w:rsidRPr="00E85A19" w:rsidRDefault="00BC6D12"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Mobilising private investment in sustainable textiles is essential. </w:t>
      </w:r>
      <w:r w:rsidR="00A278E5" w:rsidRPr="00E85A19">
        <w:rPr>
          <w:rFonts w:ascii="Times New Roman" w:hAnsi="Times New Roman" w:cs="Times New Roman"/>
          <w:noProof/>
          <w:sz w:val="24"/>
          <w:szCs w:val="24"/>
        </w:rPr>
        <w:t>Based on the work of the Sustainable Finance Platform</w:t>
      </w:r>
      <w:r w:rsidR="005C54BB" w:rsidRPr="00E85A19">
        <w:rPr>
          <w:rFonts w:ascii="Times New Roman" w:hAnsi="Times New Roman" w:cs="Times New Roman"/>
          <w:noProof/>
          <w:sz w:val="24"/>
          <w:szCs w:val="24"/>
        </w:rPr>
        <w:t xml:space="preserve"> of experts</w:t>
      </w:r>
      <w:r w:rsidR="00A278E5" w:rsidRPr="00E85A19">
        <w:rPr>
          <w:rFonts w:ascii="Times New Roman" w:hAnsi="Times New Roman" w:cs="Times New Roman"/>
          <w:noProof/>
          <w:sz w:val="24"/>
          <w:szCs w:val="24"/>
        </w:rPr>
        <w:t xml:space="preserve">, </w:t>
      </w:r>
      <w:r w:rsidR="00124033" w:rsidRPr="00E85A19">
        <w:rPr>
          <w:rFonts w:ascii="Times New Roman" w:hAnsi="Times New Roman" w:cs="Times New Roman"/>
          <w:noProof/>
          <w:sz w:val="24"/>
          <w:szCs w:val="24"/>
        </w:rPr>
        <w:t>t</w:t>
      </w:r>
      <w:r w:rsidR="004A2FD0" w:rsidRPr="00E85A19">
        <w:rPr>
          <w:rFonts w:ascii="Times New Roman" w:hAnsi="Times New Roman" w:cs="Times New Roman"/>
          <w:noProof/>
          <w:sz w:val="24"/>
          <w:szCs w:val="24"/>
        </w:rPr>
        <w:t xml:space="preserve">he Commission </w:t>
      </w:r>
      <w:r w:rsidR="00194685">
        <w:rPr>
          <w:rFonts w:ascii="Times New Roman" w:hAnsi="Times New Roman" w:cs="Times New Roman"/>
          <w:noProof/>
          <w:sz w:val="24"/>
          <w:szCs w:val="24"/>
        </w:rPr>
        <w:t xml:space="preserve">is considering the </w:t>
      </w:r>
      <w:r w:rsidR="004A2FD0" w:rsidRPr="00E85A19">
        <w:rPr>
          <w:rFonts w:ascii="Times New Roman" w:hAnsi="Times New Roman" w:cs="Times New Roman"/>
          <w:noProof/>
          <w:sz w:val="24"/>
          <w:szCs w:val="24"/>
        </w:rPr>
        <w:t>adopt</w:t>
      </w:r>
      <w:r w:rsidR="00194685">
        <w:rPr>
          <w:rFonts w:ascii="Times New Roman" w:hAnsi="Times New Roman" w:cs="Times New Roman"/>
          <w:noProof/>
          <w:sz w:val="24"/>
          <w:szCs w:val="24"/>
        </w:rPr>
        <w:t>ion of</w:t>
      </w:r>
      <w:r w:rsidR="004A2FD0" w:rsidRPr="00E85A19">
        <w:rPr>
          <w:rFonts w:ascii="Times New Roman" w:hAnsi="Times New Roman" w:cs="Times New Roman"/>
          <w:noProof/>
          <w:sz w:val="24"/>
          <w:szCs w:val="24"/>
        </w:rPr>
        <w:t xml:space="preserve"> </w:t>
      </w:r>
      <w:r w:rsidR="00A278E5" w:rsidRPr="00E85A19">
        <w:rPr>
          <w:rFonts w:ascii="Times New Roman" w:hAnsi="Times New Roman" w:cs="Times New Roman"/>
          <w:noProof/>
          <w:sz w:val="24"/>
          <w:szCs w:val="24"/>
        </w:rPr>
        <w:t>technical screening criteria determining</w:t>
      </w:r>
      <w:r w:rsidR="005C54BB" w:rsidRPr="00E85A19">
        <w:rPr>
          <w:rFonts w:ascii="Times New Roman" w:hAnsi="Times New Roman" w:cs="Times New Roman"/>
          <w:noProof/>
          <w:sz w:val="24"/>
          <w:szCs w:val="24"/>
        </w:rPr>
        <w:t>, among others,</w:t>
      </w:r>
      <w:r w:rsidR="00A278E5" w:rsidRPr="00E85A19">
        <w:rPr>
          <w:rFonts w:ascii="Times New Roman" w:hAnsi="Times New Roman" w:cs="Times New Roman"/>
          <w:noProof/>
          <w:sz w:val="24"/>
          <w:szCs w:val="24"/>
        </w:rPr>
        <w:t xml:space="preserve"> what constitutes a </w:t>
      </w:r>
      <w:r w:rsidR="00A278E5" w:rsidRPr="00E85A19">
        <w:rPr>
          <w:rFonts w:ascii="Times New Roman" w:hAnsi="Times New Roman" w:cs="Times New Roman"/>
          <w:b/>
          <w:noProof/>
          <w:sz w:val="24"/>
          <w:szCs w:val="24"/>
        </w:rPr>
        <w:t>substantial contribution to circular economy in the manufacture of apparel under the</w:t>
      </w:r>
      <w:r w:rsidRPr="00E85A19">
        <w:rPr>
          <w:rFonts w:ascii="Times New Roman" w:hAnsi="Times New Roman" w:cs="Times New Roman"/>
          <w:b/>
          <w:noProof/>
          <w:sz w:val="24"/>
          <w:szCs w:val="24"/>
        </w:rPr>
        <w:t xml:space="preserve"> Regulation on</w:t>
      </w:r>
      <w:r w:rsidR="00A278E5" w:rsidRPr="00E85A19">
        <w:rPr>
          <w:rFonts w:ascii="Times New Roman" w:hAnsi="Times New Roman" w:cs="Times New Roman"/>
          <w:b/>
          <w:noProof/>
          <w:sz w:val="24"/>
          <w:szCs w:val="24"/>
        </w:rPr>
        <w:t xml:space="preserve"> </w:t>
      </w:r>
      <w:r w:rsidRPr="00E85A19">
        <w:rPr>
          <w:rFonts w:ascii="Times New Roman" w:hAnsi="Times New Roman" w:cs="Times New Roman"/>
          <w:b/>
          <w:noProof/>
          <w:sz w:val="24"/>
          <w:szCs w:val="24"/>
        </w:rPr>
        <w:t xml:space="preserve">Taxonomy for </w:t>
      </w:r>
      <w:r w:rsidR="00A278E5" w:rsidRPr="00E85A19">
        <w:rPr>
          <w:rFonts w:ascii="Times New Roman" w:hAnsi="Times New Roman" w:cs="Times New Roman"/>
          <w:b/>
          <w:noProof/>
          <w:sz w:val="24"/>
          <w:szCs w:val="24"/>
        </w:rPr>
        <w:t xml:space="preserve">Sustainable </w:t>
      </w:r>
      <w:r w:rsidRPr="00E85A19">
        <w:rPr>
          <w:rFonts w:ascii="Times New Roman" w:hAnsi="Times New Roman" w:cs="Times New Roman"/>
          <w:b/>
          <w:noProof/>
          <w:sz w:val="24"/>
          <w:szCs w:val="24"/>
        </w:rPr>
        <w:t>Investments</w:t>
      </w:r>
      <w:r w:rsidR="00A278E5" w:rsidRPr="00E85A19">
        <w:rPr>
          <w:rFonts w:ascii="Times New Roman" w:hAnsi="Times New Roman" w:cs="Times New Roman"/>
          <w:noProof/>
          <w:sz w:val="24"/>
          <w:szCs w:val="24"/>
        </w:rPr>
        <w:t xml:space="preserve">, along with criteria regarding pollution from finishing of textiles. </w:t>
      </w:r>
    </w:p>
    <w:p w14:paraId="60153668" w14:textId="77777777" w:rsidR="00B96B18" w:rsidRPr="00E85A19" w:rsidRDefault="00B96B18"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Developing the skills needed for the green and digital transitions</w:t>
      </w:r>
    </w:p>
    <w:p w14:paraId="28D51843" w14:textId="1AEDB80F" w:rsidR="00A278E5" w:rsidRPr="00E85A19" w:rsidRDefault="00A278E5" w:rsidP="00263F19">
      <w:pPr>
        <w:spacing w:after="120" w:line="240" w:lineRule="auto"/>
        <w:jc w:val="both"/>
        <w:rPr>
          <w:rFonts w:ascii="Times New Roman" w:hAnsi="Times New Roman" w:cs="Times New Roman"/>
          <w:noProof/>
          <w:sz w:val="24"/>
          <w:szCs w:val="24"/>
        </w:rPr>
      </w:pPr>
      <w:bookmarkStart w:id="57" w:name="_Toc94989279"/>
      <w:bookmarkEnd w:id="57"/>
      <w:r w:rsidRPr="00E85A19">
        <w:rPr>
          <w:rFonts w:ascii="Times New Roman" w:hAnsi="Times New Roman" w:cs="Times New Roman"/>
          <w:noProof/>
          <w:sz w:val="24"/>
          <w:szCs w:val="24"/>
        </w:rPr>
        <w:t xml:space="preserve">The textiles ecosystem, requires a highly skilled workforce to </w:t>
      </w:r>
      <w:r w:rsidR="00F659AF" w:rsidRPr="00E85A19">
        <w:rPr>
          <w:rFonts w:ascii="Times New Roman" w:hAnsi="Times New Roman" w:cs="Times New Roman"/>
          <w:noProof/>
          <w:sz w:val="24"/>
          <w:szCs w:val="24"/>
        </w:rPr>
        <w:t>unlock the potential for the</w:t>
      </w:r>
      <w:r w:rsidRPr="00E85A19">
        <w:rPr>
          <w:rFonts w:ascii="Times New Roman" w:hAnsi="Times New Roman" w:cs="Times New Roman"/>
          <w:noProof/>
          <w:sz w:val="24"/>
          <w:szCs w:val="24"/>
        </w:rPr>
        <w:t xml:space="preserve"> employment opportunities brought by the digital and green transitions</w:t>
      </w:r>
      <w:r w:rsidR="00F05C6C">
        <w:rPr>
          <w:rFonts w:ascii="Times New Roman" w:hAnsi="Times New Roman" w:cs="Times New Roman"/>
          <w:noProof/>
          <w:sz w:val="24"/>
          <w:szCs w:val="24"/>
        </w:rPr>
        <w:t>,</w:t>
      </w:r>
      <w:r w:rsidRPr="00E85A19">
        <w:rPr>
          <w:rFonts w:ascii="Times New Roman" w:hAnsi="Times New Roman" w:cs="Times New Roman"/>
          <w:noProof/>
          <w:sz w:val="24"/>
          <w:szCs w:val="24"/>
        </w:rPr>
        <w:t xml:space="preserve"> as only 13% of the workforce has high-level qualifications</w:t>
      </w:r>
      <w:r w:rsidRPr="00E85A19">
        <w:rPr>
          <w:rFonts w:ascii="Times New Roman" w:hAnsi="Times New Roman" w:cs="Times New Roman"/>
          <w:noProof/>
          <w:sz w:val="24"/>
          <w:szCs w:val="24"/>
          <w:vertAlign w:val="superscript"/>
        </w:rPr>
        <w:footnoteReference w:id="55"/>
      </w:r>
      <w:r w:rsidRPr="00E85A19">
        <w:rPr>
          <w:rFonts w:ascii="Times New Roman" w:hAnsi="Times New Roman" w:cs="Times New Roman"/>
          <w:noProof/>
          <w:sz w:val="24"/>
          <w:szCs w:val="24"/>
        </w:rPr>
        <w:t xml:space="preserve">. </w:t>
      </w:r>
      <w:r w:rsidR="00B96B18" w:rsidRPr="00E85A19">
        <w:rPr>
          <w:rFonts w:ascii="Times New Roman" w:hAnsi="Times New Roman" w:cs="Times New Roman"/>
          <w:noProof/>
          <w:sz w:val="24"/>
          <w:szCs w:val="24"/>
        </w:rPr>
        <w:t>The sector struggles to attract qualified young talents</w:t>
      </w:r>
      <w:r w:rsidR="00C76F88" w:rsidRPr="00E85A19">
        <w:rPr>
          <w:rFonts w:ascii="Times New Roman" w:hAnsi="Times New Roman" w:cs="Times New Roman"/>
          <w:noProof/>
          <w:sz w:val="24"/>
          <w:szCs w:val="24"/>
        </w:rPr>
        <w:t xml:space="preserve"> and SMEs in the textiles ecosystem are being held back by a lack of skilled employees</w:t>
      </w:r>
      <w:r w:rsidR="00B96B18" w:rsidRPr="00E85A19">
        <w:rPr>
          <w:rFonts w:ascii="Times New Roman" w:hAnsi="Times New Roman" w:cs="Times New Roman"/>
          <w:noProof/>
          <w:sz w:val="24"/>
          <w:szCs w:val="24"/>
        </w:rPr>
        <w:t xml:space="preserve">. </w:t>
      </w:r>
      <w:r w:rsidR="0093320B" w:rsidRPr="00E85A19">
        <w:rPr>
          <w:rFonts w:ascii="Times New Roman" w:hAnsi="Times New Roman" w:cs="Times New Roman"/>
          <w:noProof/>
          <w:sz w:val="24"/>
          <w:szCs w:val="24"/>
        </w:rPr>
        <w:t>55% of European companies reported difficulties in filling ICT vacancies</w:t>
      </w:r>
      <w:r w:rsidR="0093320B" w:rsidRPr="00E85A19">
        <w:rPr>
          <w:rStyle w:val="FootnoteReference"/>
          <w:rFonts w:ascii="Times New Roman" w:hAnsi="Times New Roman" w:cs="Times New Roman"/>
          <w:noProof/>
          <w:sz w:val="24"/>
          <w:szCs w:val="24"/>
        </w:rPr>
        <w:footnoteReference w:id="56"/>
      </w:r>
      <w:r w:rsidR="00B96B18" w:rsidRPr="00E85A19">
        <w:rPr>
          <w:rFonts w:ascii="Times New Roman" w:hAnsi="Times New Roman" w:cs="Times New Roman"/>
          <w:noProof/>
          <w:sz w:val="24"/>
          <w:szCs w:val="24"/>
        </w:rPr>
        <w:t>, and 40% of companies have a green skills gap.</w:t>
      </w:r>
      <w:r w:rsidR="008D4685" w:rsidRPr="00E85A19">
        <w:rPr>
          <w:rStyle w:val="FootnoteReference"/>
          <w:rFonts w:ascii="Times New Roman" w:hAnsi="Times New Roman" w:cs="Times New Roman"/>
          <w:noProof/>
          <w:sz w:val="24"/>
          <w:szCs w:val="24"/>
        </w:rPr>
        <w:footnoteReference w:id="57"/>
      </w:r>
      <w:r w:rsidR="00B96B18"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rPr>
        <w:t xml:space="preserve">Areas such as </w:t>
      </w:r>
      <w:r w:rsidRPr="00E85A19">
        <w:rPr>
          <w:rFonts w:ascii="Times New Roman" w:hAnsi="Times New Roman" w:cs="Times New Roman"/>
          <w:b/>
          <w:noProof/>
          <w:sz w:val="24"/>
          <w:szCs w:val="24"/>
        </w:rPr>
        <w:t>eco-design, fibre development</w:t>
      </w:r>
      <w:r w:rsidR="000C0F59" w:rsidRPr="00E85A19">
        <w:rPr>
          <w:rFonts w:ascii="Times New Roman" w:hAnsi="Times New Roman" w:cs="Times New Roman"/>
          <w:b/>
          <w:noProof/>
          <w:sz w:val="24"/>
          <w:szCs w:val="24"/>
        </w:rPr>
        <w:t>,</w:t>
      </w:r>
      <w:r w:rsidRPr="00E85A19">
        <w:rPr>
          <w:rFonts w:ascii="Times New Roman" w:hAnsi="Times New Roman" w:cs="Times New Roman"/>
          <w:b/>
          <w:noProof/>
          <w:sz w:val="24"/>
          <w:szCs w:val="24"/>
        </w:rPr>
        <w:t xml:space="preserve"> innovative textile production</w:t>
      </w:r>
      <w:r w:rsidR="000C0F59" w:rsidRPr="00E85A19">
        <w:rPr>
          <w:rFonts w:ascii="Times New Roman" w:hAnsi="Times New Roman" w:cs="Times New Roman"/>
          <w:b/>
          <w:noProof/>
          <w:sz w:val="24"/>
          <w:szCs w:val="24"/>
        </w:rPr>
        <w:t>, repair and reuse</w:t>
      </w:r>
      <w:r w:rsidRPr="00E85A19">
        <w:rPr>
          <w:rFonts w:ascii="Times New Roman" w:hAnsi="Times New Roman" w:cs="Times New Roman"/>
          <w:b/>
          <w:noProof/>
          <w:sz w:val="24"/>
          <w:szCs w:val="24"/>
        </w:rPr>
        <w:t xml:space="preserve"> </w:t>
      </w:r>
      <w:r w:rsidRPr="00E85A19">
        <w:rPr>
          <w:rFonts w:ascii="Times New Roman" w:hAnsi="Times New Roman" w:cs="Times New Roman"/>
          <w:noProof/>
          <w:sz w:val="24"/>
          <w:szCs w:val="24"/>
        </w:rPr>
        <w:t>are particularly important. Vocational education and training, both initial and continuous, including apprenticeships are essential for equipping people with the necessary skills.</w:t>
      </w:r>
      <w:r w:rsidRPr="00E85A19">
        <w:rPr>
          <w:rFonts w:ascii="Times New Roman" w:hAnsi="Times New Roman" w:cs="Times New Roman"/>
          <w:noProof/>
          <w:sz w:val="24"/>
          <w:szCs w:val="24"/>
          <w:lang w:val="en-IE"/>
        </w:rPr>
        <w:t xml:space="preserve"> </w:t>
      </w:r>
    </w:p>
    <w:p w14:paraId="1FDA5E31" w14:textId="61569CB3" w:rsidR="00C76F88" w:rsidRPr="00E85A19" w:rsidRDefault="00C76F88" w:rsidP="00263F19">
      <w:pPr>
        <w:spacing w:after="120" w:line="240" w:lineRule="auto"/>
        <w:jc w:val="both"/>
        <w:rPr>
          <w:rFonts w:ascii="Times New Roman" w:hAnsi="Times New Roman" w:cs="Times New Roman"/>
          <w:b/>
          <w:noProof/>
          <w:sz w:val="24"/>
          <w:szCs w:val="24"/>
        </w:rPr>
      </w:pPr>
      <w:r w:rsidRPr="00E85A19">
        <w:rPr>
          <w:rFonts w:ascii="Times New Roman" w:hAnsi="Times New Roman" w:cs="Times New Roman"/>
          <w:noProof/>
          <w:sz w:val="24"/>
          <w:szCs w:val="24"/>
        </w:rPr>
        <w:t xml:space="preserve">Under the </w:t>
      </w:r>
      <w:r w:rsidRPr="00E85A19">
        <w:rPr>
          <w:rFonts w:ascii="Times New Roman" w:hAnsi="Times New Roman" w:cs="Times New Roman"/>
          <w:b/>
          <w:noProof/>
          <w:sz w:val="24"/>
          <w:szCs w:val="24"/>
        </w:rPr>
        <w:t>EU Pact for skills</w:t>
      </w:r>
      <w:r w:rsidRPr="00E85A19">
        <w:rPr>
          <w:rFonts w:ascii="Times New Roman" w:hAnsi="Times New Roman" w:cs="Times New Roman"/>
          <w:noProof/>
          <w:sz w:val="24"/>
          <w:szCs w:val="24"/>
          <w:vertAlign w:val="superscript"/>
        </w:rPr>
        <w:footnoteReference w:id="58"/>
      </w:r>
      <w:r w:rsidRPr="00E85A19">
        <w:rPr>
          <w:rFonts w:ascii="Times New Roman" w:hAnsi="Times New Roman" w:cs="Times New Roman"/>
          <w:noProof/>
          <w:sz w:val="24"/>
          <w:szCs w:val="24"/>
        </w:rPr>
        <w:t xml:space="preserve"> the Commission supported the establishment of a large-scale skills partnership for the textiles ecosystem to promote upskilling, reskilling and the acquisition and transfer of green and digital skills</w:t>
      </w:r>
      <w:r w:rsidR="005C54BB" w:rsidRPr="00E85A19">
        <w:rPr>
          <w:rFonts w:ascii="Times New Roman" w:hAnsi="Times New Roman" w:cs="Times New Roman"/>
          <w:noProof/>
          <w:sz w:val="24"/>
          <w:szCs w:val="24"/>
        </w:rPr>
        <w:t>, including knowledge on life cycle assessment and value chain assessment</w:t>
      </w:r>
      <w:r w:rsidRPr="00E85A19">
        <w:rPr>
          <w:rFonts w:ascii="Times New Roman" w:hAnsi="Times New Roman" w:cs="Times New Roman"/>
          <w:noProof/>
          <w:sz w:val="24"/>
          <w:szCs w:val="24"/>
        </w:rPr>
        <w:t>. In line with the New European Skills Agenda</w:t>
      </w:r>
      <w:r w:rsidR="008D4685" w:rsidRPr="00E85A19">
        <w:rPr>
          <w:rStyle w:val="FootnoteReference"/>
          <w:rFonts w:ascii="Times New Roman" w:hAnsi="Times New Roman" w:cs="Times New Roman"/>
          <w:noProof/>
          <w:sz w:val="24"/>
          <w:szCs w:val="24"/>
        </w:rPr>
        <w:footnoteReference w:id="59"/>
      </w:r>
      <w:r w:rsidRPr="00E85A19">
        <w:rPr>
          <w:rFonts w:ascii="Times New Roman" w:hAnsi="Times New Roman" w:cs="Times New Roman"/>
          <w:noProof/>
          <w:sz w:val="24"/>
          <w:szCs w:val="24"/>
        </w:rPr>
        <w:t>, the Digital Compass 2030</w:t>
      </w:r>
      <w:r w:rsidR="008D4685" w:rsidRPr="00E85A19">
        <w:rPr>
          <w:rStyle w:val="FootnoteReference"/>
          <w:rFonts w:ascii="Times New Roman" w:hAnsi="Times New Roman" w:cs="Times New Roman"/>
          <w:noProof/>
          <w:sz w:val="24"/>
          <w:szCs w:val="24"/>
        </w:rPr>
        <w:footnoteReference w:id="60"/>
      </w:r>
      <w:r w:rsidRPr="00E85A19">
        <w:rPr>
          <w:rFonts w:ascii="Times New Roman" w:hAnsi="Times New Roman" w:cs="Times New Roman"/>
          <w:noProof/>
          <w:sz w:val="24"/>
          <w:szCs w:val="24"/>
        </w:rPr>
        <w:t xml:space="preserve"> and the objectives of the Porto summit</w:t>
      </w:r>
      <w:r w:rsidR="008D4685" w:rsidRPr="00E85A19">
        <w:rPr>
          <w:rStyle w:val="FootnoteReference"/>
          <w:rFonts w:ascii="Times New Roman" w:hAnsi="Times New Roman" w:cs="Times New Roman"/>
          <w:noProof/>
          <w:sz w:val="24"/>
          <w:szCs w:val="24"/>
        </w:rPr>
        <w:footnoteReference w:id="61"/>
      </w:r>
      <w:r w:rsidRPr="00E85A19">
        <w:rPr>
          <w:rFonts w:ascii="Times New Roman" w:hAnsi="Times New Roman" w:cs="Times New Roman"/>
          <w:noProof/>
          <w:sz w:val="24"/>
          <w:szCs w:val="24"/>
        </w:rPr>
        <w:t xml:space="preserve">, the Pact for Skills for the textiles ecosystem, launched on 16 of December 2021, </w:t>
      </w:r>
      <w:r w:rsidR="00170187">
        <w:rPr>
          <w:rFonts w:ascii="Times New Roman" w:hAnsi="Times New Roman" w:cs="Times New Roman"/>
          <w:noProof/>
          <w:sz w:val="24"/>
          <w:szCs w:val="24"/>
        </w:rPr>
        <w:t>commits to</w:t>
      </w:r>
      <w:r w:rsidRPr="00E85A19">
        <w:rPr>
          <w:rFonts w:ascii="Times New Roman" w:hAnsi="Times New Roman" w:cs="Times New Roman"/>
          <w:noProof/>
          <w:sz w:val="24"/>
          <w:szCs w:val="24"/>
        </w:rPr>
        <w:t xml:space="preserve"> specific key performance indicators</w:t>
      </w:r>
      <w:r w:rsidR="00F05C6C">
        <w:rPr>
          <w:rFonts w:ascii="Times New Roman" w:hAnsi="Times New Roman" w:cs="Times New Roman"/>
          <w:noProof/>
          <w:sz w:val="24"/>
          <w:szCs w:val="24"/>
        </w:rPr>
        <w:t>, with a</w:t>
      </w:r>
      <w:r w:rsidRPr="00E85A19">
        <w:rPr>
          <w:rFonts w:ascii="Times New Roman" w:hAnsi="Times New Roman" w:cs="Times New Roman"/>
          <w:noProof/>
          <w:sz w:val="24"/>
          <w:szCs w:val="24"/>
        </w:rPr>
        <w:t xml:space="preserve"> view to </w:t>
      </w:r>
      <w:r w:rsidR="001C56F0" w:rsidRPr="00E85A19">
        <w:rPr>
          <w:rFonts w:ascii="Times New Roman" w:hAnsi="Times New Roman" w:cs="Times New Roman"/>
          <w:noProof/>
          <w:sz w:val="24"/>
          <w:szCs w:val="24"/>
        </w:rPr>
        <w:t xml:space="preserve">creating </w:t>
      </w:r>
      <w:r w:rsidRPr="00E85A19">
        <w:rPr>
          <w:rFonts w:ascii="Times New Roman" w:hAnsi="Times New Roman" w:cs="Times New Roman"/>
          <w:noProof/>
          <w:sz w:val="24"/>
          <w:szCs w:val="24"/>
        </w:rPr>
        <w:t>local partnerships between industry, public authorities and educational providers. Agreed actions include increasing diversification in company management by up to 5% each year, in particular access</w:t>
      </w:r>
      <w:r w:rsidR="00F659AF" w:rsidRPr="00E85A19">
        <w:rPr>
          <w:rFonts w:ascii="Times New Roman" w:hAnsi="Times New Roman" w:cs="Times New Roman"/>
          <w:noProof/>
          <w:sz w:val="24"/>
          <w:szCs w:val="24"/>
        </w:rPr>
        <w:t xml:space="preserve"> for women</w:t>
      </w:r>
      <w:r w:rsidRPr="00E85A19">
        <w:rPr>
          <w:rFonts w:ascii="Times New Roman" w:hAnsi="Times New Roman" w:cs="Times New Roman"/>
          <w:noProof/>
          <w:sz w:val="24"/>
          <w:szCs w:val="24"/>
        </w:rPr>
        <w:t xml:space="preserve"> to higher positions</w:t>
      </w:r>
      <w:r w:rsidR="005C5C6E"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supporting 10.000 SMEs in their digitalisation efforts</w:t>
      </w:r>
      <w:r w:rsidR="005C5C6E"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designing 20 new educational processes and tools responding to green and digital skills</w:t>
      </w:r>
      <w:r w:rsidR="005C5C6E" w:rsidRPr="00E85A19">
        <w:rPr>
          <w:rFonts w:ascii="Times New Roman" w:hAnsi="Times New Roman" w:cs="Times New Roman"/>
          <w:noProof/>
          <w:sz w:val="24"/>
          <w:szCs w:val="24"/>
        </w:rPr>
        <w:t>;</w:t>
      </w:r>
      <w:r w:rsidRPr="00E85A19">
        <w:rPr>
          <w:rFonts w:ascii="Times New Roman" w:hAnsi="Times New Roman" w:cs="Times New Roman"/>
          <w:noProof/>
          <w:sz w:val="24"/>
          <w:szCs w:val="24"/>
        </w:rPr>
        <w:t xml:space="preserve"> </w:t>
      </w:r>
      <w:r w:rsidRPr="00E85A19">
        <w:rPr>
          <w:rFonts w:ascii="Times New Roman" w:hAnsi="Times New Roman" w:cs="Times New Roman"/>
          <w:noProof/>
          <w:sz w:val="24"/>
          <w:szCs w:val="24"/>
          <w:lang w:val="en-IE"/>
        </w:rPr>
        <w:t>increasing the offer of apprenticeships in the sector by 20%</w:t>
      </w:r>
      <w:r w:rsidR="008D4685" w:rsidRPr="00E85A19">
        <w:rPr>
          <w:rStyle w:val="FootnoteReference"/>
          <w:rFonts w:ascii="Times New Roman" w:hAnsi="Times New Roman" w:cs="Times New Roman"/>
          <w:noProof/>
          <w:sz w:val="24"/>
          <w:szCs w:val="24"/>
          <w:lang w:val="en-IE"/>
        </w:rPr>
        <w:footnoteReference w:id="62"/>
      </w:r>
      <w:r w:rsidR="005C5C6E" w:rsidRPr="00E85A19">
        <w:rPr>
          <w:rFonts w:ascii="Times New Roman" w:hAnsi="Times New Roman" w:cs="Times New Roman"/>
          <w:noProof/>
          <w:sz w:val="24"/>
          <w:szCs w:val="24"/>
          <w:lang w:val="en-IE"/>
        </w:rPr>
        <w:t>;</w:t>
      </w:r>
      <w:r w:rsidRPr="00E85A19">
        <w:rPr>
          <w:rFonts w:ascii="Times New Roman" w:hAnsi="Times New Roman" w:cs="Times New Roman"/>
          <w:noProof/>
          <w:sz w:val="24"/>
          <w:szCs w:val="24"/>
          <w:lang w:val="en-IE"/>
        </w:rPr>
        <w:t xml:space="preserve"> and other commitments </w:t>
      </w:r>
      <w:r w:rsidR="00F659AF" w:rsidRPr="00E85A19">
        <w:rPr>
          <w:rFonts w:ascii="Times New Roman" w:hAnsi="Times New Roman" w:cs="Times New Roman"/>
          <w:noProof/>
          <w:sz w:val="24"/>
          <w:szCs w:val="24"/>
          <w:lang w:val="en-IE"/>
        </w:rPr>
        <w:t xml:space="preserve">on </w:t>
      </w:r>
      <w:r w:rsidRPr="00E85A19">
        <w:rPr>
          <w:rFonts w:ascii="Times New Roman" w:hAnsi="Times New Roman" w:cs="Times New Roman"/>
          <w:noProof/>
          <w:sz w:val="24"/>
          <w:szCs w:val="24"/>
          <w:lang w:val="en-IE"/>
        </w:rPr>
        <w:t>upskilling and reskilling the workforce in the coming years.</w:t>
      </w:r>
      <w:r w:rsidRPr="00E85A19">
        <w:rPr>
          <w:rFonts w:ascii="Times New Roman" w:hAnsi="Times New Roman" w:cs="Times New Roman"/>
          <w:noProof/>
          <w:sz w:val="24"/>
          <w:szCs w:val="24"/>
        </w:rPr>
        <w:t xml:space="preserve"> </w:t>
      </w:r>
    </w:p>
    <w:p w14:paraId="4756DCE7" w14:textId="77777777" w:rsidR="005042C7" w:rsidRPr="00E85A19" w:rsidRDefault="005042C7" w:rsidP="00263F19">
      <w:pPr>
        <w:spacing w:after="120" w:line="240" w:lineRule="auto"/>
        <w:jc w:val="both"/>
        <w:rPr>
          <w:rFonts w:ascii="Times New Roman" w:hAnsi="Times New Roman" w:cs="Times New Roman"/>
          <w:noProof/>
          <w:sz w:val="24"/>
          <w:szCs w:val="24"/>
        </w:rPr>
      </w:pPr>
    </w:p>
    <w:p w14:paraId="08668D2B" w14:textId="2DD0A04E" w:rsidR="00194685" w:rsidRDefault="00082FD9" w:rsidP="004B6307">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58" w:name="_Toc94890550"/>
      <w:bookmarkStart w:id="59" w:name="_Toc94890774"/>
      <w:bookmarkStart w:id="60" w:name="_Toc94890835"/>
      <w:bookmarkStart w:id="61" w:name="_Toc94890551"/>
      <w:bookmarkStart w:id="62" w:name="_Toc94890775"/>
      <w:bookmarkStart w:id="63" w:name="_Toc94890836"/>
      <w:bookmarkStart w:id="64" w:name="_Toc94890552"/>
      <w:bookmarkStart w:id="65" w:name="_Toc94890776"/>
      <w:bookmarkStart w:id="66" w:name="_Toc94890837"/>
      <w:bookmarkStart w:id="67" w:name="_Toc94989281"/>
      <w:bookmarkStart w:id="68" w:name="_Toc95216045"/>
      <w:bookmarkEnd w:id="58"/>
      <w:bookmarkEnd w:id="59"/>
      <w:bookmarkEnd w:id="60"/>
      <w:bookmarkEnd w:id="61"/>
      <w:bookmarkEnd w:id="62"/>
      <w:bookmarkEnd w:id="63"/>
      <w:bookmarkEnd w:id="64"/>
      <w:bookmarkEnd w:id="65"/>
      <w:bookmarkEnd w:id="66"/>
      <w:r w:rsidRPr="00E85A19">
        <w:rPr>
          <w:rFonts w:ascii="Times New Roman" w:hAnsi="Times New Roman" w:cs="Times New Roman"/>
          <w:b/>
          <w:bCs/>
          <w:noProof/>
          <w:color w:val="auto"/>
          <w:sz w:val="24"/>
          <w:szCs w:val="24"/>
        </w:rPr>
        <w:t xml:space="preserve">Tying </w:t>
      </w:r>
      <w:r w:rsidR="00A278E5" w:rsidRPr="00E85A19">
        <w:rPr>
          <w:rFonts w:ascii="Times New Roman" w:hAnsi="Times New Roman" w:cs="Times New Roman"/>
          <w:b/>
          <w:bCs/>
          <w:noProof/>
          <w:color w:val="auto"/>
          <w:sz w:val="24"/>
          <w:szCs w:val="24"/>
        </w:rPr>
        <w:t xml:space="preserve">together </w:t>
      </w:r>
      <w:r w:rsidR="00561741" w:rsidRPr="00E85A19">
        <w:rPr>
          <w:rFonts w:ascii="Times New Roman" w:hAnsi="Times New Roman" w:cs="Times New Roman"/>
          <w:b/>
          <w:bCs/>
          <w:noProof/>
          <w:color w:val="auto"/>
          <w:sz w:val="24"/>
          <w:szCs w:val="24"/>
        </w:rPr>
        <w:t xml:space="preserve">a </w:t>
      </w:r>
      <w:r w:rsidR="00A278E5" w:rsidRPr="00E85A19">
        <w:rPr>
          <w:rFonts w:ascii="Times New Roman" w:hAnsi="Times New Roman" w:cs="Times New Roman"/>
          <w:b/>
          <w:bCs/>
          <w:noProof/>
          <w:color w:val="auto"/>
          <w:sz w:val="24"/>
          <w:szCs w:val="24"/>
        </w:rPr>
        <w:t>sustainable textiles</w:t>
      </w:r>
      <w:r w:rsidR="00561741" w:rsidRPr="00E85A19">
        <w:rPr>
          <w:rFonts w:ascii="Times New Roman" w:hAnsi="Times New Roman" w:cs="Times New Roman"/>
          <w:b/>
          <w:bCs/>
          <w:noProof/>
          <w:color w:val="auto"/>
          <w:sz w:val="24"/>
          <w:szCs w:val="24"/>
        </w:rPr>
        <w:t xml:space="preserve"> </w:t>
      </w:r>
      <w:r w:rsidR="00422958" w:rsidRPr="00E85A19">
        <w:rPr>
          <w:rFonts w:ascii="Times New Roman" w:hAnsi="Times New Roman" w:cs="Times New Roman"/>
          <w:b/>
          <w:bCs/>
          <w:noProof/>
          <w:color w:val="auto"/>
          <w:sz w:val="24"/>
          <w:szCs w:val="24"/>
        </w:rPr>
        <w:t>value chains</w:t>
      </w:r>
      <w:r w:rsidR="00561741" w:rsidRPr="00E85A19">
        <w:rPr>
          <w:rFonts w:ascii="Times New Roman" w:hAnsi="Times New Roman" w:cs="Times New Roman"/>
          <w:b/>
          <w:bCs/>
          <w:noProof/>
          <w:color w:val="auto"/>
          <w:sz w:val="24"/>
          <w:szCs w:val="24"/>
        </w:rPr>
        <w:t xml:space="preserve"> globally</w:t>
      </w:r>
      <w:r w:rsidR="00A278E5" w:rsidRPr="00E85A19">
        <w:rPr>
          <w:rFonts w:ascii="Times New Roman" w:hAnsi="Times New Roman" w:cs="Times New Roman"/>
          <w:b/>
          <w:bCs/>
          <w:noProof/>
          <w:color w:val="auto"/>
          <w:sz w:val="24"/>
          <w:szCs w:val="24"/>
        </w:rPr>
        <w:t xml:space="preserve"> </w:t>
      </w:r>
      <w:bookmarkEnd w:id="67"/>
      <w:bookmarkEnd w:id="68"/>
    </w:p>
    <w:p w14:paraId="6E060226" w14:textId="77777777" w:rsidR="00B0528F" w:rsidRPr="00BD2E30" w:rsidDel="004B6307" w:rsidRDefault="00B0528F" w:rsidP="00BD2E30">
      <w:pPr>
        <w:spacing w:after="120" w:line="240" w:lineRule="auto"/>
        <w:jc w:val="both"/>
        <w:rPr>
          <w:rFonts w:ascii="Times New Roman" w:hAnsi="Times New Roman" w:cs="Times New Roman"/>
          <w:noProof/>
          <w:sz w:val="24"/>
          <w:szCs w:val="24"/>
        </w:rPr>
      </w:pPr>
      <w:r w:rsidRPr="00BD2E30" w:rsidDel="004B6307">
        <w:rPr>
          <w:rFonts w:ascii="Times New Roman" w:eastAsia="Calibri" w:hAnsi="Times New Roman" w:cs="Times New Roman"/>
          <w:noProof/>
          <w:sz w:val="24"/>
          <w:szCs w:val="24"/>
        </w:rPr>
        <w:t xml:space="preserve">The EU will pursue global progress towards more sustainable and circular textiles in </w:t>
      </w:r>
      <w:r w:rsidRPr="00BD2E30" w:rsidDel="004B6307">
        <w:rPr>
          <w:rFonts w:ascii="Times New Roman" w:eastAsia="Calibri" w:hAnsi="Times New Roman" w:cs="Times New Roman"/>
          <w:b/>
          <w:noProof/>
          <w:sz w:val="24"/>
          <w:szCs w:val="24"/>
        </w:rPr>
        <w:t>international fora</w:t>
      </w:r>
      <w:r w:rsidRPr="00BD2E30" w:rsidDel="004B6307">
        <w:rPr>
          <w:rFonts w:ascii="Times New Roman" w:eastAsia="Calibri" w:hAnsi="Times New Roman" w:cs="Times New Roman"/>
          <w:noProof/>
          <w:sz w:val="24"/>
          <w:szCs w:val="24"/>
        </w:rPr>
        <w:t xml:space="preserve"> (G7, G20), in the context of the Global Alliance for Circular Economy and Resource Efficiency (GACERE) and the United Nations Environmental Assembly. </w:t>
      </w:r>
      <w:r w:rsidRPr="00BD2E30" w:rsidDel="004B6307">
        <w:rPr>
          <w:rFonts w:ascii="Times New Roman" w:hAnsi="Times New Roman" w:cs="Times New Roman"/>
          <w:noProof/>
          <w:sz w:val="24"/>
          <w:szCs w:val="24"/>
        </w:rPr>
        <w:t>The Commission will engage with other partners at global, regional and bilateral levels to promote cooperation and initiatives in support of sustainable textile value chains and sustainable fashion. UNEP’s EU-funded InTex project</w:t>
      </w:r>
      <w:r w:rsidRPr="00E85A19" w:rsidDel="004B6307">
        <w:rPr>
          <w:rStyle w:val="FootnoteReference"/>
          <w:rFonts w:ascii="Times New Roman" w:hAnsi="Times New Roman" w:cs="Times New Roman"/>
          <w:noProof/>
          <w:sz w:val="24"/>
          <w:szCs w:val="24"/>
        </w:rPr>
        <w:footnoteReference w:id="63"/>
      </w:r>
      <w:r w:rsidRPr="00BD2E30" w:rsidDel="004B6307">
        <w:rPr>
          <w:rFonts w:ascii="Times New Roman" w:hAnsi="Times New Roman" w:cs="Times New Roman"/>
          <w:noProof/>
          <w:sz w:val="24"/>
          <w:szCs w:val="24"/>
        </w:rPr>
        <w:t xml:space="preserve"> to stimulate Innovative Business Practices and Economic Models in the Textile Value Chain is a practical example of such engagement.  </w:t>
      </w:r>
    </w:p>
    <w:p w14:paraId="50D022B5" w14:textId="77777777" w:rsidR="001F28CF" w:rsidRPr="00E85A19" w:rsidRDefault="001F28CF"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r w:rsidRPr="00E85A19">
        <w:rPr>
          <w:rFonts w:ascii="Times New Roman" w:hAnsi="Times New Roman" w:cs="Times New Roman"/>
          <w:b/>
          <w:bCs/>
          <w:i/>
          <w:iCs/>
          <w:noProof/>
          <w:color w:val="auto"/>
          <w:sz w:val="24"/>
          <w:szCs w:val="24"/>
        </w:rPr>
        <w:t xml:space="preserve">Due diligence </w:t>
      </w:r>
      <w:r w:rsidR="00561741" w:rsidRPr="00E85A19">
        <w:rPr>
          <w:rFonts w:ascii="Times New Roman" w:hAnsi="Times New Roman" w:cs="Times New Roman"/>
          <w:b/>
          <w:bCs/>
          <w:i/>
          <w:iCs/>
          <w:noProof/>
          <w:color w:val="auto"/>
          <w:sz w:val="24"/>
          <w:szCs w:val="24"/>
        </w:rPr>
        <w:t>for</w:t>
      </w:r>
      <w:r w:rsidRPr="00E85A19">
        <w:rPr>
          <w:rFonts w:ascii="Times New Roman" w:hAnsi="Times New Roman" w:cs="Times New Roman"/>
          <w:b/>
          <w:bCs/>
          <w:i/>
          <w:iCs/>
          <w:noProof/>
          <w:color w:val="auto"/>
          <w:sz w:val="24"/>
          <w:szCs w:val="24"/>
        </w:rPr>
        <w:t xml:space="preserve"> </w:t>
      </w:r>
      <w:r w:rsidR="00422958" w:rsidRPr="00E85A19">
        <w:rPr>
          <w:rFonts w:ascii="Times New Roman" w:hAnsi="Times New Roman" w:cs="Times New Roman"/>
          <w:b/>
          <w:bCs/>
          <w:i/>
          <w:iCs/>
          <w:noProof/>
          <w:color w:val="auto"/>
          <w:sz w:val="24"/>
          <w:szCs w:val="24"/>
        </w:rPr>
        <w:t>environmental and social fairness</w:t>
      </w:r>
    </w:p>
    <w:p w14:paraId="5BD04787" w14:textId="22E5D3AC" w:rsidR="00A278E5"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Most of the final clothing and household textiles consumed in Europe are imported from third countries. In 2019, the EU was</w:t>
      </w:r>
      <w:r w:rsidR="009A3EE1" w:rsidRPr="00E85A19">
        <w:rPr>
          <w:rFonts w:ascii="Times New Roman" w:hAnsi="Times New Roman" w:cs="Times New Roman"/>
          <w:noProof/>
          <w:sz w:val="24"/>
          <w:szCs w:val="24"/>
        </w:rPr>
        <w:t xml:space="preserve"> one of</w:t>
      </w:r>
      <w:r w:rsidRPr="00E85A19">
        <w:rPr>
          <w:rFonts w:ascii="Times New Roman" w:hAnsi="Times New Roman" w:cs="Times New Roman"/>
          <w:noProof/>
          <w:sz w:val="24"/>
          <w:szCs w:val="24"/>
        </w:rPr>
        <w:t xml:space="preserve"> the </w:t>
      </w:r>
      <w:r w:rsidRPr="00E85A19">
        <w:rPr>
          <w:rFonts w:ascii="Times New Roman" w:hAnsi="Times New Roman" w:cs="Times New Roman"/>
          <w:b/>
          <w:noProof/>
          <w:sz w:val="24"/>
          <w:szCs w:val="24"/>
        </w:rPr>
        <w:t>largest global importer</w:t>
      </w:r>
      <w:r w:rsidR="00D44420" w:rsidRPr="00E85A19">
        <w:rPr>
          <w:rFonts w:ascii="Times New Roman" w:hAnsi="Times New Roman" w:cs="Times New Roman"/>
          <w:b/>
          <w:noProof/>
          <w:sz w:val="24"/>
          <w:szCs w:val="24"/>
        </w:rPr>
        <w:t>s of</w:t>
      </w:r>
      <w:r w:rsidRPr="00E85A19">
        <w:rPr>
          <w:rFonts w:ascii="Times New Roman" w:hAnsi="Times New Roman" w:cs="Times New Roman"/>
          <w:b/>
          <w:noProof/>
          <w:sz w:val="24"/>
          <w:szCs w:val="24"/>
        </w:rPr>
        <w:t xml:space="preserve"> clothing</w:t>
      </w:r>
      <w:r w:rsidRPr="00E85A19">
        <w:rPr>
          <w:rFonts w:ascii="Times New Roman" w:hAnsi="Times New Roman" w:cs="Times New Roman"/>
          <w:noProof/>
          <w:sz w:val="24"/>
          <w:szCs w:val="24"/>
        </w:rPr>
        <w:t xml:space="preserve"> with a combined value of EUR 80 billion</w:t>
      </w:r>
      <w:r w:rsidRPr="00E85A19">
        <w:rPr>
          <w:rStyle w:val="FootnoteReference"/>
          <w:rFonts w:ascii="Times New Roman" w:hAnsi="Times New Roman" w:cs="Times New Roman"/>
          <w:noProof/>
          <w:sz w:val="24"/>
          <w:szCs w:val="24"/>
        </w:rPr>
        <w:footnoteReference w:id="64"/>
      </w:r>
      <w:r w:rsidRPr="00E85A19">
        <w:rPr>
          <w:rFonts w:ascii="Times New Roman" w:hAnsi="Times New Roman" w:cs="Times New Roman"/>
          <w:noProof/>
          <w:sz w:val="24"/>
          <w:szCs w:val="24"/>
        </w:rPr>
        <w:t xml:space="preserve">. Promoting </w:t>
      </w:r>
      <w:r w:rsidRPr="00E85A19">
        <w:rPr>
          <w:rFonts w:ascii="Times New Roman" w:hAnsi="Times New Roman" w:cs="Times New Roman"/>
          <w:b/>
          <w:noProof/>
          <w:sz w:val="24"/>
          <w:szCs w:val="24"/>
        </w:rPr>
        <w:t>greener and fairer value chains</w:t>
      </w:r>
      <w:r w:rsidRPr="00E85A19">
        <w:rPr>
          <w:rFonts w:ascii="Times New Roman" w:hAnsi="Times New Roman" w:cs="Times New Roman"/>
          <w:noProof/>
          <w:sz w:val="24"/>
          <w:szCs w:val="24"/>
        </w:rPr>
        <w:t xml:space="preserve"> </w:t>
      </w:r>
      <w:r w:rsidR="00832DB4" w:rsidRPr="00E85A19">
        <w:rPr>
          <w:rFonts w:ascii="Times New Roman" w:hAnsi="Times New Roman" w:cs="Times New Roman"/>
          <w:noProof/>
          <w:sz w:val="24"/>
          <w:szCs w:val="24"/>
        </w:rPr>
        <w:t>across borders and continents</w:t>
      </w:r>
      <w:r w:rsidRPr="00E85A19">
        <w:rPr>
          <w:rFonts w:ascii="Times New Roman" w:hAnsi="Times New Roman" w:cs="Times New Roman"/>
          <w:noProof/>
          <w:sz w:val="24"/>
          <w:szCs w:val="24"/>
        </w:rPr>
        <w:t xml:space="preserve"> will ensure that textile products consumed in the EU</w:t>
      </w:r>
      <w:r w:rsidR="00832DB4" w:rsidRPr="00E85A19">
        <w:rPr>
          <w:rFonts w:ascii="Times New Roman" w:hAnsi="Times New Roman" w:cs="Times New Roman"/>
          <w:noProof/>
          <w:sz w:val="24"/>
          <w:szCs w:val="24"/>
        </w:rPr>
        <w:t xml:space="preserve"> and beyond</w:t>
      </w:r>
      <w:r w:rsidRPr="00E85A19">
        <w:rPr>
          <w:rFonts w:ascii="Times New Roman" w:hAnsi="Times New Roman" w:cs="Times New Roman"/>
          <w:noProof/>
          <w:sz w:val="24"/>
          <w:szCs w:val="24"/>
        </w:rPr>
        <w:t xml:space="preserve"> are manufactured taking into consideration both social and environmental aspects across the globe. </w:t>
      </w:r>
    </w:p>
    <w:p w14:paraId="363CCED2" w14:textId="4CDEAA4C" w:rsidR="00A278E5" w:rsidRPr="00E85A19" w:rsidRDefault="00A278E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The Communication on </w:t>
      </w:r>
      <w:r w:rsidRPr="00E85A19">
        <w:rPr>
          <w:rFonts w:ascii="Times New Roman" w:hAnsi="Times New Roman" w:cs="Times New Roman"/>
          <w:b/>
          <w:noProof/>
          <w:sz w:val="24"/>
          <w:szCs w:val="24"/>
        </w:rPr>
        <w:t>decent work worldwide</w:t>
      </w:r>
      <w:r w:rsidR="00805648" w:rsidRPr="00E85A19">
        <w:rPr>
          <w:rFonts w:ascii="Times New Roman" w:hAnsi="Times New Roman" w:cs="Times New Roman"/>
          <w:b/>
          <w:noProof/>
          <w:sz w:val="24"/>
          <w:szCs w:val="24"/>
        </w:rPr>
        <w:t xml:space="preserve"> for a global just transition and a sustainable recovery</w:t>
      </w:r>
      <w:r w:rsidR="00805648" w:rsidRPr="00E85A19">
        <w:rPr>
          <w:rStyle w:val="FootnoteReference"/>
          <w:rFonts w:ascii="Times New Roman" w:hAnsi="Times New Roman" w:cs="Times New Roman"/>
          <w:b/>
          <w:noProof/>
          <w:sz w:val="24"/>
          <w:szCs w:val="24"/>
          <w:vertAlign w:val="baseline"/>
        </w:rPr>
        <w:t xml:space="preserve"> </w:t>
      </w:r>
      <w:r w:rsidRPr="00E85A19">
        <w:rPr>
          <w:rStyle w:val="FootnoteReference"/>
          <w:rFonts w:ascii="Times New Roman" w:hAnsi="Times New Roman" w:cs="Times New Roman"/>
          <w:noProof/>
          <w:sz w:val="24"/>
          <w:szCs w:val="24"/>
        </w:rPr>
        <w:footnoteReference w:id="65"/>
      </w:r>
      <w:r w:rsidRPr="00E85A19">
        <w:rPr>
          <w:rFonts w:ascii="Times New Roman" w:hAnsi="Times New Roman" w:cs="Times New Roman"/>
          <w:noProof/>
          <w:sz w:val="24"/>
          <w:szCs w:val="24"/>
        </w:rPr>
        <w:t xml:space="preserve"> identifies textiles as a key sector where decent work conditions will be promoted through outreach in bilateral relations and multilateral fora. In this context, </w:t>
      </w:r>
      <w:r w:rsidR="003C6CC7" w:rsidRPr="00E85A19">
        <w:rPr>
          <w:rFonts w:ascii="Times New Roman" w:hAnsi="Times New Roman" w:cs="Times New Roman"/>
          <w:noProof/>
          <w:sz w:val="24"/>
          <w:szCs w:val="24"/>
        </w:rPr>
        <w:t xml:space="preserve">the </w:t>
      </w:r>
      <w:r w:rsidRPr="00E85A19">
        <w:rPr>
          <w:rFonts w:ascii="Times New Roman" w:hAnsi="Times New Roman" w:cs="Times New Roman"/>
          <w:noProof/>
          <w:sz w:val="24"/>
          <w:szCs w:val="24"/>
        </w:rPr>
        <w:t>textile industry has the potential to advance gender equality as it is estimated that 75% of global garment workers are women</w:t>
      </w:r>
      <w:r w:rsidRPr="00E85A19">
        <w:rPr>
          <w:rStyle w:val="FootnoteReference"/>
          <w:rFonts w:ascii="Times New Roman" w:hAnsi="Times New Roman" w:cs="Times New Roman"/>
          <w:noProof/>
          <w:sz w:val="24"/>
          <w:szCs w:val="24"/>
        </w:rPr>
        <w:footnoteReference w:id="66"/>
      </w:r>
      <w:r w:rsidRPr="00E85A19">
        <w:rPr>
          <w:rFonts w:ascii="Times New Roman" w:hAnsi="Times New Roman" w:cs="Times New Roman"/>
          <w:noProof/>
          <w:sz w:val="24"/>
          <w:szCs w:val="24"/>
        </w:rPr>
        <w:t>. In addition, in the frame</w:t>
      </w:r>
      <w:r w:rsidR="005243BE">
        <w:rPr>
          <w:rFonts w:ascii="Times New Roman" w:hAnsi="Times New Roman" w:cs="Times New Roman"/>
          <w:noProof/>
          <w:sz w:val="24"/>
          <w:szCs w:val="24"/>
        </w:rPr>
        <w:t>work</w:t>
      </w:r>
      <w:r w:rsidRPr="00E85A19">
        <w:rPr>
          <w:rFonts w:ascii="Times New Roman" w:hAnsi="Times New Roman" w:cs="Times New Roman"/>
          <w:noProof/>
          <w:sz w:val="24"/>
          <w:szCs w:val="24"/>
        </w:rPr>
        <w:t xml:space="preserve"> of </w:t>
      </w:r>
      <w:r w:rsidRPr="00E85A19">
        <w:rPr>
          <w:rFonts w:ascii="Times New Roman" w:eastAsia="Calibri" w:hAnsi="Times New Roman" w:cs="Times New Roman"/>
          <w:noProof/>
          <w:sz w:val="24"/>
          <w:szCs w:val="24"/>
        </w:rPr>
        <w:t xml:space="preserve">the </w:t>
      </w:r>
      <w:r w:rsidRPr="00E85A19">
        <w:rPr>
          <w:rFonts w:ascii="Times New Roman" w:eastAsia="Calibri" w:hAnsi="Times New Roman" w:cs="Times New Roman"/>
          <w:b/>
          <w:noProof/>
          <w:sz w:val="24"/>
          <w:szCs w:val="24"/>
        </w:rPr>
        <w:t>Better Work Programme</w:t>
      </w:r>
      <w:r w:rsidR="00805648" w:rsidRPr="00E85A19">
        <w:rPr>
          <w:rStyle w:val="FootnoteReference"/>
          <w:rFonts w:ascii="Times New Roman" w:eastAsia="Calibri" w:hAnsi="Times New Roman" w:cs="Times New Roman"/>
          <w:b/>
          <w:noProof/>
          <w:sz w:val="24"/>
          <w:szCs w:val="24"/>
        </w:rPr>
        <w:footnoteReference w:id="67"/>
      </w:r>
      <w:r w:rsidRPr="00E85A19">
        <w:rPr>
          <w:rFonts w:ascii="Times New Roman" w:eastAsia="Calibri" w:hAnsi="Times New Roman" w:cs="Times New Roman"/>
          <w:b/>
          <w:noProof/>
          <w:sz w:val="24"/>
          <w:szCs w:val="24"/>
        </w:rPr>
        <w:t>,</w:t>
      </w:r>
      <w:r w:rsidRPr="00E85A19">
        <w:rPr>
          <w:rFonts w:ascii="Times New Roman" w:eastAsia="Calibri" w:hAnsi="Times New Roman" w:cs="Times New Roman"/>
          <w:noProof/>
          <w:sz w:val="24"/>
          <w:szCs w:val="24"/>
        </w:rPr>
        <w:t xml:space="preserve"> t</w:t>
      </w:r>
      <w:r w:rsidRPr="00E85A19">
        <w:rPr>
          <w:rFonts w:ascii="Times New Roman" w:hAnsi="Times New Roman" w:cs="Times New Roman"/>
          <w:noProof/>
          <w:sz w:val="24"/>
          <w:szCs w:val="24"/>
        </w:rPr>
        <w:t xml:space="preserve">he Commission supports third partner countries in </w:t>
      </w:r>
      <w:r w:rsidR="00FA4494" w:rsidRPr="00E85A19">
        <w:rPr>
          <w:rFonts w:ascii="Times New Roman" w:hAnsi="Times New Roman" w:cs="Times New Roman"/>
          <w:noProof/>
          <w:sz w:val="24"/>
          <w:szCs w:val="24"/>
        </w:rPr>
        <w:t>improving working conditions and increasing the compliance with international labour standards</w:t>
      </w:r>
      <w:r w:rsidRPr="00E85A19">
        <w:rPr>
          <w:rFonts w:ascii="Times New Roman" w:hAnsi="Times New Roman" w:cs="Times New Roman"/>
          <w:noProof/>
          <w:sz w:val="24"/>
          <w:szCs w:val="24"/>
        </w:rPr>
        <w:t xml:space="preserve">.  </w:t>
      </w:r>
    </w:p>
    <w:p w14:paraId="0AB400DC" w14:textId="66323852" w:rsidR="00FC0F88" w:rsidRPr="00E85A19" w:rsidRDefault="006C1E76" w:rsidP="00FC0F88">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In the context of textile value chains, the OECD due diligence guidance for the garment and footwear sector has identified a number of common</w:t>
      </w:r>
      <w:r w:rsidR="00194685">
        <w:rPr>
          <w:rFonts w:ascii="Times New Roman" w:hAnsi="Times New Roman" w:cs="Times New Roman"/>
          <w:noProof/>
          <w:sz w:val="24"/>
          <w:szCs w:val="24"/>
        </w:rPr>
        <w:t xml:space="preserve"> risks of serious</w:t>
      </w:r>
      <w:r w:rsidRPr="00E85A19">
        <w:rPr>
          <w:rFonts w:ascii="Times New Roman" w:hAnsi="Times New Roman" w:cs="Times New Roman"/>
          <w:noProof/>
          <w:sz w:val="24"/>
          <w:szCs w:val="24"/>
        </w:rPr>
        <w:t xml:space="preserve"> human and labour ri</w:t>
      </w:r>
      <w:r w:rsidR="00194685">
        <w:rPr>
          <w:rFonts w:ascii="Times New Roman" w:hAnsi="Times New Roman" w:cs="Times New Roman"/>
          <w:noProof/>
          <w:sz w:val="24"/>
          <w:szCs w:val="24"/>
        </w:rPr>
        <w:t>ght</w:t>
      </w:r>
      <w:r w:rsidRPr="00E85A19">
        <w:rPr>
          <w:rFonts w:ascii="Times New Roman" w:hAnsi="Times New Roman" w:cs="Times New Roman"/>
          <w:noProof/>
          <w:sz w:val="24"/>
          <w:szCs w:val="24"/>
        </w:rPr>
        <w:t>s</w:t>
      </w:r>
      <w:r w:rsidR="00194685">
        <w:rPr>
          <w:rFonts w:ascii="Times New Roman" w:hAnsi="Times New Roman" w:cs="Times New Roman"/>
          <w:noProof/>
          <w:sz w:val="24"/>
          <w:szCs w:val="24"/>
        </w:rPr>
        <w:t xml:space="preserve"> violations</w:t>
      </w:r>
      <w:r w:rsidRPr="00E85A19">
        <w:rPr>
          <w:rFonts w:ascii="Times New Roman" w:hAnsi="Times New Roman" w:cs="Times New Roman"/>
          <w:noProof/>
          <w:sz w:val="24"/>
          <w:szCs w:val="24"/>
        </w:rPr>
        <w:t>, including child labour, discrimination, forced labour, occupational health and safety concerns, and unfair wage</w:t>
      </w:r>
      <w:r w:rsidR="009B78C7" w:rsidRPr="00E85A19">
        <w:rPr>
          <w:rFonts w:ascii="Times New Roman" w:hAnsi="Times New Roman" w:cs="Times New Roman"/>
          <w:noProof/>
          <w:sz w:val="24"/>
          <w:szCs w:val="24"/>
        </w:rPr>
        <w:t>s</w:t>
      </w:r>
      <w:r w:rsidR="000502BA">
        <w:rPr>
          <w:rStyle w:val="FootnoteReference"/>
          <w:rFonts w:ascii="Times New Roman" w:hAnsi="Times New Roman" w:cs="Times New Roman"/>
          <w:noProof/>
          <w:sz w:val="24"/>
          <w:szCs w:val="24"/>
        </w:rPr>
        <w:footnoteReference w:id="68"/>
      </w:r>
      <w:r w:rsidR="009B78C7" w:rsidRPr="00E85A19">
        <w:rPr>
          <w:rFonts w:ascii="Times New Roman" w:hAnsi="Times New Roman" w:cs="Times New Roman"/>
          <w:noProof/>
          <w:sz w:val="24"/>
          <w:szCs w:val="24"/>
        </w:rPr>
        <w:t xml:space="preserve">. </w:t>
      </w:r>
      <w:r w:rsidR="00A278E5" w:rsidRPr="00E85A19">
        <w:rPr>
          <w:rFonts w:ascii="Times New Roman" w:hAnsi="Times New Roman" w:cs="Times New Roman"/>
          <w:noProof/>
          <w:sz w:val="24"/>
          <w:szCs w:val="24"/>
        </w:rPr>
        <w:t>The</w:t>
      </w:r>
      <w:r w:rsidR="00FA4494" w:rsidRPr="00E85A19">
        <w:rPr>
          <w:rFonts w:ascii="Times New Roman" w:hAnsi="Times New Roman" w:cs="Times New Roman"/>
          <w:noProof/>
          <w:sz w:val="24"/>
          <w:szCs w:val="24"/>
        </w:rPr>
        <w:t xml:space="preserve"> proposal for a </w:t>
      </w:r>
      <w:r w:rsidR="005D757B" w:rsidRPr="00E85A19">
        <w:rPr>
          <w:rFonts w:ascii="Times New Roman" w:hAnsi="Times New Roman" w:cs="Times New Roman"/>
          <w:b/>
          <w:noProof/>
          <w:sz w:val="24"/>
          <w:szCs w:val="24"/>
        </w:rPr>
        <w:t>Corporate</w:t>
      </w:r>
      <w:r w:rsidR="00601B80" w:rsidRPr="00E85A19">
        <w:rPr>
          <w:rFonts w:ascii="Times New Roman" w:hAnsi="Times New Roman" w:cs="Times New Roman"/>
          <w:b/>
          <w:noProof/>
          <w:sz w:val="24"/>
          <w:szCs w:val="24"/>
        </w:rPr>
        <w:t xml:space="preserve"> Sustainability </w:t>
      </w:r>
      <w:r w:rsidR="005D757B" w:rsidRPr="00E85A19">
        <w:rPr>
          <w:rFonts w:ascii="Times New Roman" w:hAnsi="Times New Roman" w:cs="Times New Roman"/>
          <w:b/>
          <w:noProof/>
          <w:sz w:val="24"/>
          <w:szCs w:val="24"/>
        </w:rPr>
        <w:t>Due Diligence Directive</w:t>
      </w:r>
      <w:r w:rsidR="00A278E5" w:rsidRPr="00E85A19">
        <w:rPr>
          <w:rStyle w:val="FootnoteReference"/>
          <w:rFonts w:ascii="Times New Roman" w:hAnsi="Times New Roman" w:cs="Times New Roman"/>
          <w:noProof/>
          <w:sz w:val="24"/>
          <w:szCs w:val="24"/>
        </w:rPr>
        <w:footnoteReference w:id="69"/>
      </w:r>
      <w:r w:rsidR="00A278E5" w:rsidRPr="00E85A19">
        <w:rPr>
          <w:rFonts w:ascii="Times New Roman" w:hAnsi="Times New Roman" w:cs="Times New Roman"/>
          <w:noProof/>
          <w:sz w:val="24"/>
          <w:szCs w:val="24"/>
        </w:rPr>
        <w:t xml:space="preserve">, introduces a horizontal due diligence obligation for </w:t>
      </w:r>
      <w:r w:rsidR="00194685">
        <w:rPr>
          <w:rFonts w:ascii="Times New Roman" w:hAnsi="Times New Roman" w:cs="Times New Roman"/>
          <w:noProof/>
          <w:sz w:val="24"/>
          <w:szCs w:val="24"/>
        </w:rPr>
        <w:t>big</w:t>
      </w:r>
      <w:r w:rsidR="00A278E5" w:rsidRPr="00E85A19">
        <w:rPr>
          <w:rFonts w:ascii="Times New Roman" w:hAnsi="Times New Roman" w:cs="Times New Roman"/>
          <w:noProof/>
          <w:sz w:val="24"/>
          <w:szCs w:val="24"/>
        </w:rPr>
        <w:t xml:space="preserve"> companies </w:t>
      </w:r>
      <w:r w:rsidR="00A278E5" w:rsidRPr="00E85A19">
        <w:rPr>
          <w:rStyle w:val="normaltextrun"/>
          <w:rFonts w:ascii="Times New Roman" w:hAnsi="Times New Roman" w:cs="Times New Roman"/>
          <w:noProof/>
          <w:sz w:val="24"/>
          <w:szCs w:val="24"/>
          <w:shd w:val="clear" w:color="auto" w:fill="FFFFFF"/>
        </w:rPr>
        <w:t>to identify, prevent, mitigate</w:t>
      </w:r>
      <w:r w:rsidR="00601B80" w:rsidRPr="00E85A19">
        <w:rPr>
          <w:rStyle w:val="normaltextrun"/>
          <w:rFonts w:ascii="Times New Roman" w:hAnsi="Times New Roman" w:cs="Times New Roman"/>
          <w:noProof/>
          <w:sz w:val="24"/>
          <w:szCs w:val="24"/>
          <w:shd w:val="clear" w:color="auto" w:fill="FFFFFF"/>
        </w:rPr>
        <w:t>, bring to an end</w:t>
      </w:r>
      <w:r w:rsidR="00A278E5" w:rsidRPr="00E85A19">
        <w:rPr>
          <w:rStyle w:val="normaltextrun"/>
          <w:rFonts w:ascii="Times New Roman" w:hAnsi="Times New Roman" w:cs="Times New Roman"/>
          <w:noProof/>
          <w:sz w:val="24"/>
          <w:szCs w:val="24"/>
          <w:shd w:val="clear" w:color="auto" w:fill="FFFFFF"/>
        </w:rPr>
        <w:t xml:space="preserve"> and account for actual and potential adverse  impacts</w:t>
      </w:r>
      <w:r w:rsidR="00601B80" w:rsidRPr="00E85A19">
        <w:rPr>
          <w:rStyle w:val="normaltextrun"/>
          <w:rFonts w:ascii="Times New Roman" w:hAnsi="Times New Roman" w:cs="Times New Roman"/>
          <w:noProof/>
          <w:sz w:val="24"/>
          <w:szCs w:val="24"/>
          <w:shd w:val="clear" w:color="auto" w:fill="FFFFFF"/>
        </w:rPr>
        <w:t xml:space="preserve"> on human rights</w:t>
      </w:r>
      <w:r w:rsidR="00D44420" w:rsidRPr="00E85A19">
        <w:rPr>
          <w:rStyle w:val="normaltextrun"/>
          <w:rFonts w:ascii="Times New Roman" w:hAnsi="Times New Roman" w:cs="Times New Roman"/>
          <w:noProof/>
          <w:sz w:val="24"/>
          <w:szCs w:val="24"/>
          <w:shd w:val="clear" w:color="auto" w:fill="FFFFFF"/>
        </w:rPr>
        <w:t>,</w:t>
      </w:r>
      <w:r w:rsidR="00601B80" w:rsidRPr="00E85A19">
        <w:rPr>
          <w:rStyle w:val="normaltextrun"/>
          <w:rFonts w:ascii="Times New Roman" w:hAnsi="Times New Roman" w:cs="Times New Roman"/>
          <w:noProof/>
          <w:sz w:val="24"/>
          <w:szCs w:val="24"/>
          <w:shd w:val="clear" w:color="auto" w:fill="FFFFFF"/>
        </w:rPr>
        <w:t xml:space="preserve"> including labour rights</w:t>
      </w:r>
      <w:r w:rsidR="00D44420" w:rsidRPr="00E85A19">
        <w:rPr>
          <w:rStyle w:val="normaltextrun"/>
          <w:rFonts w:ascii="Times New Roman" w:hAnsi="Times New Roman" w:cs="Times New Roman"/>
          <w:noProof/>
          <w:sz w:val="24"/>
          <w:szCs w:val="24"/>
          <w:shd w:val="clear" w:color="auto" w:fill="FFFFFF"/>
        </w:rPr>
        <w:t>,</w:t>
      </w:r>
      <w:r w:rsidR="00601B80" w:rsidRPr="00E85A19">
        <w:rPr>
          <w:rStyle w:val="normaltextrun"/>
          <w:rFonts w:ascii="Times New Roman" w:hAnsi="Times New Roman" w:cs="Times New Roman"/>
          <w:noProof/>
          <w:sz w:val="24"/>
          <w:szCs w:val="24"/>
          <w:shd w:val="clear" w:color="auto" w:fill="FFFFFF"/>
        </w:rPr>
        <w:t xml:space="preserve"> and the environment </w:t>
      </w:r>
      <w:r w:rsidR="00A278E5" w:rsidRPr="00E85A19">
        <w:rPr>
          <w:rStyle w:val="normaltextrun"/>
          <w:rFonts w:ascii="Times New Roman" w:hAnsi="Times New Roman" w:cs="Times New Roman"/>
          <w:noProof/>
          <w:sz w:val="24"/>
          <w:szCs w:val="24"/>
          <w:shd w:val="clear" w:color="auto" w:fill="FFFFFF"/>
        </w:rPr>
        <w:t xml:space="preserve"> in companies’ own operations and</w:t>
      </w:r>
      <w:r w:rsidR="00601B80" w:rsidRPr="00E85A19">
        <w:rPr>
          <w:rStyle w:val="normaltextrun"/>
          <w:rFonts w:ascii="Times New Roman" w:hAnsi="Times New Roman" w:cs="Times New Roman"/>
          <w:noProof/>
          <w:sz w:val="24"/>
          <w:szCs w:val="24"/>
          <w:shd w:val="clear" w:color="auto" w:fill="FFFFFF"/>
        </w:rPr>
        <w:t xml:space="preserve"> </w:t>
      </w:r>
      <w:r w:rsidR="00194685">
        <w:rPr>
          <w:rStyle w:val="normaltextrun"/>
          <w:rFonts w:ascii="Times New Roman" w:hAnsi="Times New Roman" w:cs="Times New Roman"/>
          <w:noProof/>
          <w:sz w:val="24"/>
          <w:szCs w:val="24"/>
          <w:shd w:val="clear" w:color="auto" w:fill="FFFFFF"/>
        </w:rPr>
        <w:t>across</w:t>
      </w:r>
      <w:r w:rsidR="00194685" w:rsidRPr="00E85A19">
        <w:rPr>
          <w:rStyle w:val="normaltextrun"/>
          <w:rFonts w:ascii="Times New Roman" w:hAnsi="Times New Roman" w:cs="Times New Roman"/>
          <w:noProof/>
          <w:sz w:val="24"/>
          <w:szCs w:val="24"/>
          <w:shd w:val="clear" w:color="auto" w:fill="FFFFFF"/>
        </w:rPr>
        <w:t xml:space="preserve"> </w:t>
      </w:r>
      <w:r w:rsidR="00A278E5" w:rsidRPr="00E85A19">
        <w:rPr>
          <w:rStyle w:val="normaltextrun"/>
          <w:rFonts w:ascii="Times New Roman" w:hAnsi="Times New Roman" w:cs="Times New Roman"/>
          <w:noProof/>
          <w:sz w:val="24"/>
          <w:szCs w:val="24"/>
          <w:shd w:val="clear" w:color="auto" w:fill="FFFFFF"/>
        </w:rPr>
        <w:t>their global</w:t>
      </w:r>
      <w:r w:rsidR="00370346" w:rsidRPr="00E85A19">
        <w:rPr>
          <w:rStyle w:val="normaltextrun"/>
          <w:rFonts w:ascii="Times New Roman" w:hAnsi="Times New Roman" w:cs="Times New Roman"/>
          <w:noProof/>
          <w:sz w:val="24"/>
          <w:szCs w:val="24"/>
          <w:shd w:val="clear" w:color="auto" w:fill="FFFFFF"/>
        </w:rPr>
        <w:t xml:space="preserve"> </w:t>
      </w:r>
      <w:r w:rsidR="00601B80" w:rsidRPr="00E85A19">
        <w:rPr>
          <w:rStyle w:val="normaltextrun"/>
          <w:rFonts w:ascii="Times New Roman" w:hAnsi="Times New Roman" w:cs="Times New Roman"/>
          <w:noProof/>
          <w:sz w:val="24"/>
          <w:szCs w:val="24"/>
          <w:shd w:val="clear" w:color="auto" w:fill="FFFFFF"/>
        </w:rPr>
        <w:t>va</w:t>
      </w:r>
      <w:r w:rsidR="00370346" w:rsidRPr="00E85A19">
        <w:rPr>
          <w:rStyle w:val="normaltextrun"/>
          <w:rFonts w:ascii="Times New Roman" w:hAnsi="Times New Roman" w:cs="Times New Roman"/>
          <w:noProof/>
          <w:sz w:val="24"/>
          <w:szCs w:val="24"/>
          <w:shd w:val="clear" w:color="auto" w:fill="FFFFFF"/>
        </w:rPr>
        <w:t>l</w:t>
      </w:r>
      <w:r w:rsidR="00601B80" w:rsidRPr="00E85A19">
        <w:rPr>
          <w:rStyle w:val="normaltextrun"/>
          <w:rFonts w:ascii="Times New Roman" w:hAnsi="Times New Roman" w:cs="Times New Roman"/>
          <w:noProof/>
          <w:sz w:val="24"/>
          <w:szCs w:val="24"/>
          <w:shd w:val="clear" w:color="auto" w:fill="FFFFFF"/>
        </w:rPr>
        <w:t>ue</w:t>
      </w:r>
      <w:r w:rsidR="00A278E5" w:rsidRPr="00E85A19">
        <w:rPr>
          <w:rStyle w:val="normaltextrun"/>
          <w:rFonts w:ascii="Times New Roman" w:hAnsi="Times New Roman" w:cs="Times New Roman"/>
          <w:noProof/>
          <w:sz w:val="24"/>
          <w:szCs w:val="24"/>
          <w:shd w:val="clear" w:color="auto" w:fill="FFFFFF"/>
        </w:rPr>
        <w:t xml:space="preserve"> chains.</w:t>
      </w:r>
      <w:r w:rsidR="00C02A37">
        <w:rPr>
          <w:rStyle w:val="normaltextrun"/>
          <w:rFonts w:ascii="Times New Roman" w:hAnsi="Times New Roman" w:cs="Times New Roman"/>
          <w:noProof/>
          <w:sz w:val="24"/>
          <w:szCs w:val="24"/>
          <w:shd w:val="clear" w:color="auto" w:fill="FFFFFF"/>
        </w:rPr>
        <w:t xml:space="preserve"> </w:t>
      </w:r>
      <w:r w:rsidR="00C02A37" w:rsidRPr="00B3064A">
        <w:rPr>
          <w:rFonts w:ascii="Times New Roman" w:hAnsi="Times New Roman" w:cs="Times New Roman"/>
          <w:noProof/>
          <w:sz w:val="24"/>
          <w:szCs w:val="24"/>
        </w:rPr>
        <w:t>Midcaps (large companies with more than 250 employees and over EUR 40 million turnover) active in high-impact sectors</w:t>
      </w:r>
      <w:r w:rsidR="00C02A37">
        <w:rPr>
          <w:rFonts w:ascii="Times New Roman" w:hAnsi="Times New Roman" w:cs="Times New Roman"/>
          <w:noProof/>
          <w:sz w:val="24"/>
          <w:szCs w:val="24"/>
        </w:rPr>
        <w:t>,</w:t>
      </w:r>
      <w:r w:rsidR="00C02A37" w:rsidRPr="00B3064A">
        <w:rPr>
          <w:rFonts w:ascii="Times New Roman" w:hAnsi="Times New Roman" w:cs="Times New Roman"/>
          <w:noProof/>
          <w:sz w:val="24"/>
          <w:szCs w:val="24"/>
        </w:rPr>
        <w:t xml:space="preserve"> including textiles, are also within its scope. Third country companies involved in textile value chains of European buyers, or large buyers operating in the EU, that generate significant turnover in the EU, will also have to meet such obligations.</w:t>
      </w:r>
      <w:r w:rsidR="00FC0F88" w:rsidRPr="00E85A19">
        <w:rPr>
          <w:rFonts w:ascii="Times New Roman" w:hAnsi="Times New Roman" w:cs="Times New Roman"/>
          <w:noProof/>
          <w:sz w:val="24"/>
          <w:szCs w:val="24"/>
        </w:rPr>
        <w:t xml:space="preserve"> </w:t>
      </w:r>
      <w:r w:rsidR="009B78C7" w:rsidRPr="00E85A19">
        <w:rPr>
          <w:rFonts w:ascii="Times New Roman" w:hAnsi="Times New Roman" w:cs="Times New Roman"/>
          <w:noProof/>
          <w:sz w:val="24"/>
          <w:szCs w:val="24"/>
        </w:rPr>
        <w:t>Furthermore,</w:t>
      </w:r>
      <w:r w:rsidR="00194685">
        <w:rPr>
          <w:rFonts w:ascii="Times New Roman" w:hAnsi="Times New Roman" w:cs="Times New Roman"/>
          <w:noProof/>
          <w:sz w:val="24"/>
          <w:szCs w:val="24"/>
        </w:rPr>
        <w:t xml:space="preserve"> </w:t>
      </w:r>
      <w:r w:rsidR="00194685">
        <w:rPr>
          <w:rFonts w:ascii="Times New Roman" w:hAnsi="Times New Roman" w:cs="Times New Roman"/>
          <w:noProof/>
          <w:sz w:val="24"/>
          <w:szCs w:val="24"/>
          <w:shd w:val="clear" w:color="auto" w:fill="FFFFFF"/>
        </w:rPr>
        <w:t>t</w:t>
      </w:r>
      <w:r w:rsidR="00194685" w:rsidRPr="00774C52">
        <w:rPr>
          <w:rFonts w:ascii="Times New Roman" w:hAnsi="Times New Roman" w:cs="Times New Roman"/>
          <w:noProof/>
          <w:sz w:val="24"/>
          <w:szCs w:val="24"/>
          <w:shd w:val="clear" w:color="auto" w:fill="FFFFFF"/>
        </w:rPr>
        <w:t>he EU Strategy on the Rights of the Child</w:t>
      </w:r>
      <w:r w:rsidR="00194685">
        <w:rPr>
          <w:rStyle w:val="FootnoteReference"/>
          <w:rFonts w:ascii="Times New Roman" w:hAnsi="Times New Roman" w:cs="Times New Roman"/>
          <w:noProof/>
          <w:sz w:val="24"/>
          <w:szCs w:val="24"/>
          <w:shd w:val="clear" w:color="auto" w:fill="FFFFFF"/>
        </w:rPr>
        <w:footnoteReference w:id="70"/>
      </w:r>
      <w:r w:rsidR="00194685" w:rsidRPr="00774C52">
        <w:rPr>
          <w:rFonts w:ascii="Times New Roman" w:hAnsi="Times New Roman" w:cs="Times New Roman"/>
          <w:noProof/>
          <w:sz w:val="24"/>
          <w:szCs w:val="24"/>
          <w:shd w:val="clear" w:color="auto" w:fill="FFFFFF"/>
        </w:rPr>
        <w:t xml:space="preserve"> underlines the “zero tolerance towards child labour” and calls on EU Member States to free their supply chains of child labour.</w:t>
      </w:r>
      <w:r w:rsidR="009B78C7" w:rsidRPr="00E85A19">
        <w:rPr>
          <w:rFonts w:ascii="Times New Roman" w:hAnsi="Times New Roman" w:cs="Times New Roman"/>
          <w:noProof/>
          <w:sz w:val="24"/>
          <w:szCs w:val="24"/>
        </w:rPr>
        <w:t xml:space="preserve"> </w:t>
      </w:r>
      <w:r w:rsidR="00194685">
        <w:rPr>
          <w:rFonts w:ascii="Times New Roman" w:hAnsi="Times New Roman" w:cs="Times New Roman"/>
          <w:noProof/>
          <w:sz w:val="24"/>
          <w:szCs w:val="24"/>
        </w:rPr>
        <w:t>T</w:t>
      </w:r>
      <w:r w:rsidR="009B78C7" w:rsidRPr="00E85A19">
        <w:rPr>
          <w:rFonts w:ascii="Times New Roman" w:hAnsi="Times New Roman" w:cs="Times New Roman"/>
          <w:noProof/>
          <w:sz w:val="24"/>
          <w:szCs w:val="24"/>
        </w:rPr>
        <w:t xml:space="preserve">he Commission is </w:t>
      </w:r>
      <w:r w:rsidR="00194685">
        <w:rPr>
          <w:rFonts w:ascii="Times New Roman" w:hAnsi="Times New Roman" w:cs="Times New Roman"/>
          <w:noProof/>
          <w:sz w:val="24"/>
          <w:szCs w:val="24"/>
        </w:rPr>
        <w:t xml:space="preserve">also </w:t>
      </w:r>
      <w:r w:rsidR="009B78C7" w:rsidRPr="00E85A19">
        <w:rPr>
          <w:rFonts w:ascii="Times New Roman" w:hAnsi="Times New Roman" w:cs="Times New Roman"/>
          <w:noProof/>
          <w:sz w:val="24"/>
          <w:szCs w:val="24"/>
        </w:rPr>
        <w:t xml:space="preserve">preparing a new legislative initiative to effectively </w:t>
      </w:r>
      <w:r w:rsidR="009B78C7" w:rsidRPr="00E85A19">
        <w:rPr>
          <w:rFonts w:ascii="Times New Roman" w:hAnsi="Times New Roman" w:cs="Times New Roman"/>
          <w:b/>
          <w:bCs/>
          <w:noProof/>
          <w:sz w:val="24"/>
          <w:szCs w:val="24"/>
        </w:rPr>
        <w:t>prohibit the placing on the EU market of products made by forced labour, including forced child labour</w:t>
      </w:r>
      <w:r w:rsidR="009B78C7" w:rsidRPr="00E85A19">
        <w:rPr>
          <w:rFonts w:ascii="Times New Roman" w:hAnsi="Times New Roman" w:cs="Times New Roman"/>
          <w:noProof/>
          <w:sz w:val="24"/>
          <w:szCs w:val="24"/>
        </w:rPr>
        <w:t>.</w:t>
      </w:r>
    </w:p>
    <w:p w14:paraId="1AF73042" w14:textId="3B505B96" w:rsidR="00A278E5" w:rsidRPr="00E85A19" w:rsidRDefault="00194685" w:rsidP="00263F19">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w:t>
      </w:r>
      <w:r w:rsidR="00A278E5" w:rsidRPr="00E85A19">
        <w:rPr>
          <w:rFonts w:ascii="Times New Roman" w:hAnsi="Times New Roman" w:cs="Times New Roman"/>
          <w:noProof/>
          <w:sz w:val="24"/>
          <w:szCs w:val="24"/>
        </w:rPr>
        <w:t xml:space="preserve">, the </w:t>
      </w:r>
      <w:r w:rsidR="00FC0F88" w:rsidRPr="00E85A19">
        <w:rPr>
          <w:rFonts w:ascii="Times New Roman" w:hAnsi="Times New Roman" w:cs="Times New Roman"/>
          <w:noProof/>
          <w:sz w:val="24"/>
          <w:szCs w:val="24"/>
        </w:rPr>
        <w:t xml:space="preserve">on-going </w:t>
      </w:r>
      <w:r w:rsidR="00A278E5" w:rsidRPr="00E85A19">
        <w:rPr>
          <w:rFonts w:ascii="Times New Roman" w:hAnsi="Times New Roman" w:cs="Times New Roman"/>
          <w:noProof/>
          <w:sz w:val="24"/>
          <w:szCs w:val="24"/>
        </w:rPr>
        <w:t>development and implementation of an international framework on transparency and traceability for sustainable value chains in the garment and footwear industry</w:t>
      </w:r>
      <w:r w:rsidR="00A278E5" w:rsidRPr="00E85A19">
        <w:rPr>
          <w:rFonts w:ascii="Times New Roman" w:hAnsi="Times New Roman" w:cs="Times New Roman"/>
          <w:noProof/>
          <w:sz w:val="24"/>
          <w:szCs w:val="24"/>
          <w:vertAlign w:val="superscript"/>
        </w:rPr>
        <w:footnoteReference w:id="71"/>
      </w:r>
      <w:r w:rsidR="00A278E5" w:rsidRPr="00E85A19">
        <w:rPr>
          <w:rFonts w:ascii="Times New Roman" w:hAnsi="Times New Roman" w:cs="Times New Roman"/>
          <w:noProof/>
          <w:sz w:val="24"/>
          <w:szCs w:val="24"/>
        </w:rPr>
        <w:t xml:space="preserve"> will </w:t>
      </w:r>
      <w:r w:rsidR="002C4B2E" w:rsidRPr="00E85A19">
        <w:rPr>
          <w:rFonts w:ascii="Times New Roman" w:hAnsi="Times New Roman" w:cs="Times New Roman"/>
          <w:noProof/>
          <w:sz w:val="24"/>
          <w:szCs w:val="24"/>
        </w:rPr>
        <w:t xml:space="preserve">facilitate the management of value chains more effectively, identify and address labour and human rights violations and environmental impacts. </w:t>
      </w:r>
    </w:p>
    <w:p w14:paraId="6763E230" w14:textId="3C4EDE5B" w:rsidR="001F28CF" w:rsidRPr="00E85A19" w:rsidRDefault="00BE0101" w:rsidP="006C10A6">
      <w:pPr>
        <w:pStyle w:val="Heading2"/>
        <w:numPr>
          <w:ilvl w:val="1"/>
          <w:numId w:val="1"/>
        </w:numPr>
        <w:spacing w:before="240" w:after="120" w:line="240" w:lineRule="auto"/>
        <w:ind w:left="788" w:hanging="431"/>
        <w:jc w:val="both"/>
        <w:rPr>
          <w:rFonts w:ascii="Times New Roman" w:hAnsi="Times New Roman" w:cs="Times New Roman"/>
          <w:b/>
          <w:bCs/>
          <w:i/>
          <w:iCs/>
          <w:noProof/>
          <w:color w:val="auto"/>
          <w:sz w:val="24"/>
          <w:szCs w:val="24"/>
        </w:rPr>
      </w:pPr>
      <w:bookmarkStart w:id="69" w:name="_Toc94989284"/>
      <w:bookmarkEnd w:id="69"/>
      <w:r w:rsidRPr="00E85A19">
        <w:rPr>
          <w:rFonts w:ascii="Times New Roman" w:hAnsi="Times New Roman" w:cs="Times New Roman"/>
          <w:b/>
          <w:bCs/>
          <w:i/>
          <w:iCs/>
          <w:noProof/>
          <w:color w:val="auto"/>
          <w:sz w:val="24"/>
          <w:szCs w:val="24"/>
        </w:rPr>
        <w:t xml:space="preserve">Addressing </w:t>
      </w:r>
      <w:r w:rsidR="00561741" w:rsidRPr="00E85A19">
        <w:rPr>
          <w:rFonts w:ascii="Times New Roman" w:hAnsi="Times New Roman" w:cs="Times New Roman"/>
          <w:b/>
          <w:bCs/>
          <w:i/>
          <w:iCs/>
          <w:noProof/>
          <w:color w:val="auto"/>
          <w:sz w:val="24"/>
          <w:szCs w:val="24"/>
        </w:rPr>
        <w:t xml:space="preserve">the </w:t>
      </w:r>
      <w:r w:rsidR="0082612D" w:rsidRPr="00E85A19">
        <w:rPr>
          <w:rFonts w:ascii="Times New Roman" w:hAnsi="Times New Roman" w:cs="Times New Roman"/>
          <w:b/>
          <w:bCs/>
          <w:i/>
          <w:iCs/>
          <w:noProof/>
          <w:color w:val="auto"/>
          <w:sz w:val="24"/>
          <w:szCs w:val="24"/>
        </w:rPr>
        <w:t xml:space="preserve">challenges from the </w:t>
      </w:r>
      <w:r w:rsidR="00561741" w:rsidRPr="00E85A19">
        <w:rPr>
          <w:rFonts w:ascii="Times New Roman" w:hAnsi="Times New Roman" w:cs="Times New Roman"/>
          <w:b/>
          <w:bCs/>
          <w:i/>
          <w:iCs/>
          <w:noProof/>
          <w:color w:val="auto"/>
          <w:sz w:val="24"/>
          <w:szCs w:val="24"/>
        </w:rPr>
        <w:t xml:space="preserve">export of textile waste </w:t>
      </w:r>
      <w:r w:rsidR="001F28CF" w:rsidRPr="00E85A19">
        <w:rPr>
          <w:rFonts w:ascii="Times New Roman" w:hAnsi="Times New Roman" w:cs="Times New Roman"/>
          <w:b/>
          <w:bCs/>
          <w:i/>
          <w:iCs/>
          <w:noProof/>
          <w:color w:val="auto"/>
          <w:sz w:val="24"/>
          <w:szCs w:val="24"/>
        </w:rPr>
        <w:t xml:space="preserve"> </w:t>
      </w:r>
    </w:p>
    <w:p w14:paraId="7DE94C3C" w14:textId="62480518" w:rsidR="001F28CF" w:rsidRPr="00E85A19" w:rsidRDefault="005243BE" w:rsidP="00263F19">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w:t>
      </w:r>
      <w:r w:rsidR="00A278E5" w:rsidRPr="00E85A19">
        <w:rPr>
          <w:rFonts w:ascii="Times New Roman" w:hAnsi="Times New Roman" w:cs="Times New Roman"/>
          <w:b/>
          <w:noProof/>
          <w:sz w:val="24"/>
          <w:szCs w:val="24"/>
        </w:rPr>
        <w:t>xports of textile waste</w:t>
      </w:r>
      <w:r w:rsidR="00A278E5" w:rsidRPr="00E85A19">
        <w:rPr>
          <w:rFonts w:ascii="Times New Roman" w:hAnsi="Times New Roman" w:cs="Times New Roman"/>
          <w:noProof/>
          <w:sz w:val="24"/>
          <w:szCs w:val="24"/>
        </w:rPr>
        <w:t xml:space="preserve"> outside the EU have been steadily increasing to reach 1.4 million tonnes in 2020</w:t>
      </w:r>
      <w:r w:rsidR="00A278E5" w:rsidRPr="00E85A19">
        <w:rPr>
          <w:rStyle w:val="FootnoteReference"/>
          <w:rFonts w:ascii="Times New Roman" w:hAnsi="Times New Roman" w:cs="Times New Roman"/>
          <w:noProof/>
          <w:sz w:val="24"/>
          <w:szCs w:val="24"/>
        </w:rPr>
        <w:footnoteReference w:id="72"/>
      </w:r>
      <w:r w:rsidR="00A278E5" w:rsidRPr="00E85A19">
        <w:rPr>
          <w:rFonts w:ascii="Times New Roman" w:hAnsi="Times New Roman" w:cs="Times New Roman"/>
          <w:noProof/>
          <w:sz w:val="24"/>
          <w:szCs w:val="24"/>
        </w:rPr>
        <w:t xml:space="preserve">. Under the recent Commission proposal for new </w:t>
      </w:r>
      <w:r w:rsidR="00A278E5" w:rsidRPr="00E85A19">
        <w:rPr>
          <w:rFonts w:ascii="Times New Roman" w:hAnsi="Times New Roman" w:cs="Times New Roman"/>
          <w:b/>
          <w:noProof/>
          <w:sz w:val="24"/>
          <w:szCs w:val="24"/>
        </w:rPr>
        <w:t>EU rules on the shipment of waste</w:t>
      </w:r>
      <w:r w:rsidR="00805648" w:rsidRPr="00E85A19">
        <w:rPr>
          <w:rStyle w:val="FootnoteReference"/>
          <w:rFonts w:ascii="Times New Roman" w:hAnsi="Times New Roman" w:cs="Times New Roman"/>
          <w:b/>
          <w:noProof/>
          <w:sz w:val="24"/>
          <w:szCs w:val="24"/>
        </w:rPr>
        <w:footnoteReference w:id="73"/>
      </w:r>
      <w:r w:rsidR="00A278E5" w:rsidRPr="00E85A19">
        <w:rPr>
          <w:rFonts w:ascii="Times New Roman" w:hAnsi="Times New Roman" w:cs="Times New Roman"/>
          <w:noProof/>
          <w:sz w:val="24"/>
          <w:szCs w:val="24"/>
        </w:rPr>
        <w:t xml:space="preserve">, the export of textile waste to non-OECD countries would be allowed only under the condition that such countries notify to the Commission their </w:t>
      </w:r>
      <w:r w:rsidR="00830B4A" w:rsidRPr="00E85A19">
        <w:rPr>
          <w:rFonts w:ascii="Times New Roman" w:hAnsi="Times New Roman" w:cs="Times New Roman"/>
          <w:noProof/>
          <w:sz w:val="24"/>
          <w:szCs w:val="24"/>
        </w:rPr>
        <w:t xml:space="preserve">willingness </w:t>
      </w:r>
      <w:r w:rsidR="00A278E5" w:rsidRPr="00E85A19">
        <w:rPr>
          <w:rFonts w:ascii="Times New Roman" w:hAnsi="Times New Roman" w:cs="Times New Roman"/>
          <w:noProof/>
          <w:sz w:val="24"/>
          <w:szCs w:val="24"/>
        </w:rPr>
        <w:t xml:space="preserve">to import specific types of waste and demonstrate their ability to manage it sustainably. </w:t>
      </w:r>
    </w:p>
    <w:p w14:paraId="046853EB" w14:textId="5A885504" w:rsidR="00A278E5" w:rsidRPr="00E85A19" w:rsidRDefault="001F28CF"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To avoid that waste streams are falsely labelled as second-hand goods when exported from the EU and in this way escape the waste regime, on the basis of an empowerment foreseen in the proposal</w:t>
      </w:r>
      <w:r w:rsidR="003C6CC7" w:rsidRPr="00E85A19">
        <w:rPr>
          <w:rFonts w:ascii="Times New Roman" w:hAnsi="Times New Roman" w:cs="Times New Roman"/>
          <w:noProof/>
          <w:sz w:val="24"/>
          <w:szCs w:val="24"/>
        </w:rPr>
        <w:t xml:space="preserve">, the Commission </w:t>
      </w:r>
      <w:r w:rsidR="00110C23" w:rsidRPr="00E85A19">
        <w:rPr>
          <w:rFonts w:ascii="Times New Roman" w:hAnsi="Times New Roman" w:cs="Times New Roman"/>
          <w:noProof/>
          <w:sz w:val="24"/>
          <w:szCs w:val="24"/>
        </w:rPr>
        <w:t>will</w:t>
      </w:r>
      <w:r w:rsidR="003C6CC7" w:rsidRPr="00E85A19">
        <w:rPr>
          <w:rFonts w:ascii="Times New Roman" w:hAnsi="Times New Roman" w:cs="Times New Roman"/>
          <w:noProof/>
          <w:sz w:val="24"/>
          <w:szCs w:val="24"/>
        </w:rPr>
        <w:t xml:space="preserve"> </w:t>
      </w:r>
      <w:r w:rsidR="006C4910" w:rsidRPr="00E85A19">
        <w:rPr>
          <w:rFonts w:ascii="Times New Roman" w:hAnsi="Times New Roman" w:cs="Times New Roman"/>
          <w:noProof/>
          <w:sz w:val="24"/>
          <w:szCs w:val="24"/>
        </w:rPr>
        <w:t>consider the</w:t>
      </w:r>
      <w:r w:rsidR="003C6CC7" w:rsidRPr="00E85A19">
        <w:rPr>
          <w:rFonts w:ascii="Times New Roman" w:hAnsi="Times New Roman" w:cs="Times New Roman"/>
          <w:noProof/>
          <w:sz w:val="24"/>
          <w:szCs w:val="24"/>
        </w:rPr>
        <w:t xml:space="preserve"> develop</w:t>
      </w:r>
      <w:r w:rsidR="006C4910" w:rsidRPr="00E85A19">
        <w:rPr>
          <w:rFonts w:ascii="Times New Roman" w:hAnsi="Times New Roman" w:cs="Times New Roman"/>
          <w:noProof/>
          <w:sz w:val="24"/>
          <w:szCs w:val="24"/>
        </w:rPr>
        <w:t xml:space="preserve">ment of </w:t>
      </w:r>
      <w:r w:rsidR="00A278E5" w:rsidRPr="00E85A19">
        <w:rPr>
          <w:rFonts w:ascii="Times New Roman" w:hAnsi="Times New Roman" w:cs="Times New Roman"/>
          <w:b/>
          <w:noProof/>
          <w:sz w:val="24"/>
          <w:szCs w:val="24"/>
        </w:rPr>
        <w:t xml:space="preserve">specific </w:t>
      </w:r>
      <w:r w:rsidR="003C6CC7" w:rsidRPr="00E85A19">
        <w:rPr>
          <w:rFonts w:ascii="Times New Roman" w:hAnsi="Times New Roman" w:cs="Times New Roman"/>
          <w:b/>
          <w:noProof/>
          <w:sz w:val="24"/>
          <w:szCs w:val="24"/>
        </w:rPr>
        <w:t xml:space="preserve">EU level </w:t>
      </w:r>
      <w:r w:rsidR="00A278E5" w:rsidRPr="00E85A19">
        <w:rPr>
          <w:rFonts w:ascii="Times New Roman" w:hAnsi="Times New Roman" w:cs="Times New Roman"/>
          <w:b/>
          <w:noProof/>
          <w:sz w:val="24"/>
          <w:szCs w:val="24"/>
        </w:rPr>
        <w:t xml:space="preserve">criteria to make a distinction between waste and </w:t>
      </w:r>
      <w:r w:rsidR="006C4910" w:rsidRPr="00E85A19">
        <w:rPr>
          <w:rFonts w:ascii="Times New Roman" w:hAnsi="Times New Roman" w:cs="Times New Roman"/>
          <w:b/>
          <w:noProof/>
          <w:sz w:val="24"/>
          <w:szCs w:val="24"/>
        </w:rPr>
        <w:t xml:space="preserve">certain </w:t>
      </w:r>
      <w:r w:rsidR="00A278E5" w:rsidRPr="00E85A19">
        <w:rPr>
          <w:rFonts w:ascii="Times New Roman" w:hAnsi="Times New Roman" w:cs="Times New Roman"/>
          <w:b/>
          <w:noProof/>
          <w:sz w:val="24"/>
          <w:szCs w:val="24"/>
        </w:rPr>
        <w:t xml:space="preserve">second-hand </w:t>
      </w:r>
      <w:r w:rsidR="006C4910" w:rsidRPr="00E85A19">
        <w:rPr>
          <w:rFonts w:ascii="Times New Roman" w:hAnsi="Times New Roman" w:cs="Times New Roman"/>
          <w:b/>
          <w:noProof/>
          <w:sz w:val="24"/>
          <w:szCs w:val="24"/>
        </w:rPr>
        <w:t xml:space="preserve">textile </w:t>
      </w:r>
      <w:r w:rsidR="00A278E5" w:rsidRPr="00E85A19">
        <w:rPr>
          <w:rFonts w:ascii="Times New Roman" w:hAnsi="Times New Roman" w:cs="Times New Roman"/>
          <w:b/>
          <w:noProof/>
          <w:sz w:val="24"/>
          <w:szCs w:val="24"/>
        </w:rPr>
        <w:t>products</w:t>
      </w:r>
      <w:r w:rsidR="00A278E5" w:rsidRPr="00E85A19">
        <w:rPr>
          <w:rFonts w:ascii="Times New Roman" w:hAnsi="Times New Roman" w:cs="Times New Roman"/>
          <w:noProof/>
          <w:sz w:val="24"/>
          <w:szCs w:val="24"/>
        </w:rPr>
        <w:t>.</w:t>
      </w:r>
      <w:r w:rsidR="006C4910" w:rsidRPr="00E85A19">
        <w:rPr>
          <w:rFonts w:ascii="Times New Roman" w:hAnsi="Times New Roman" w:cs="Times New Roman"/>
          <w:noProof/>
          <w:sz w:val="24"/>
          <w:szCs w:val="24"/>
        </w:rPr>
        <w:t xml:space="preserve"> </w:t>
      </w:r>
      <w:r w:rsidR="003673B0" w:rsidRPr="00E85A19">
        <w:rPr>
          <w:rFonts w:ascii="Times New Roman" w:hAnsi="Times New Roman" w:cs="Times New Roman"/>
          <w:noProof/>
          <w:sz w:val="24"/>
          <w:szCs w:val="24"/>
        </w:rPr>
        <w:t xml:space="preserve">A call under LIFE has been </w:t>
      </w:r>
      <w:r w:rsidR="009A3EE1" w:rsidRPr="00E85A19">
        <w:rPr>
          <w:rFonts w:ascii="Times New Roman" w:hAnsi="Times New Roman" w:cs="Times New Roman"/>
          <w:noProof/>
          <w:sz w:val="24"/>
          <w:szCs w:val="24"/>
        </w:rPr>
        <w:t>launched</w:t>
      </w:r>
      <w:r w:rsidR="00830B4A" w:rsidRPr="00E85A19">
        <w:rPr>
          <w:rStyle w:val="FootnoteReference"/>
          <w:rFonts w:ascii="Times New Roman" w:hAnsi="Times New Roman" w:cs="Times New Roman"/>
          <w:noProof/>
          <w:sz w:val="24"/>
          <w:szCs w:val="24"/>
        </w:rPr>
        <w:footnoteReference w:id="74"/>
      </w:r>
      <w:r w:rsidR="003673B0" w:rsidRPr="00E85A19">
        <w:rPr>
          <w:rFonts w:ascii="Times New Roman" w:hAnsi="Times New Roman" w:cs="Times New Roman"/>
          <w:noProof/>
          <w:sz w:val="24"/>
          <w:szCs w:val="24"/>
        </w:rPr>
        <w:t xml:space="preserve"> to improve the traceability of exports of used textiles and textile waste</w:t>
      </w:r>
      <w:r w:rsidR="009938EA" w:rsidRPr="00E85A19">
        <w:rPr>
          <w:rFonts w:ascii="Times New Roman" w:hAnsi="Times New Roman" w:cs="Times New Roman"/>
          <w:noProof/>
          <w:sz w:val="24"/>
          <w:szCs w:val="24"/>
        </w:rPr>
        <w:t xml:space="preserve">. </w:t>
      </w:r>
    </w:p>
    <w:p w14:paraId="01507A32" w14:textId="29875802" w:rsidR="005B4CF5" w:rsidRPr="00E85A19" w:rsidRDefault="005B4CF5"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The Commission will also work to increase transparency and sustainability in global trade in textile waste and used textiles. At bilateral level, the EU will be intensifying its cooperation on issues of common interest related to textile waste shipment through its dialogues on the environment with third countries and regions, as well as in the context of the sustainable development chapters of the EU bilateral and region-to-region trade agreements,</w:t>
      </w:r>
      <w:r w:rsidR="00FA4494" w:rsidRPr="00E85A19">
        <w:rPr>
          <w:rFonts w:ascii="Times New Roman" w:hAnsi="Times New Roman" w:cs="Times New Roman"/>
          <w:noProof/>
          <w:sz w:val="24"/>
          <w:szCs w:val="24"/>
        </w:rPr>
        <w:t xml:space="preserve"> </w:t>
      </w:r>
      <w:r w:rsidR="00F54031">
        <w:rPr>
          <w:rFonts w:ascii="Times New Roman" w:hAnsi="Times New Roman" w:cs="Times New Roman"/>
          <w:noProof/>
          <w:sz w:val="24"/>
          <w:szCs w:val="24"/>
        </w:rPr>
        <w:t xml:space="preserve">where relevant, </w:t>
      </w:r>
      <w:r w:rsidRPr="00E85A19">
        <w:rPr>
          <w:rFonts w:ascii="Times New Roman" w:hAnsi="Times New Roman" w:cs="Times New Roman"/>
          <w:noProof/>
          <w:sz w:val="24"/>
          <w:szCs w:val="24"/>
        </w:rPr>
        <w:t>in line with the overall EU objectives to increase the sustainability dimension of its trade policy.</w:t>
      </w:r>
    </w:p>
    <w:p w14:paraId="7C4A0FB5" w14:textId="77777777" w:rsidR="00744596" w:rsidRPr="00E85A19" w:rsidRDefault="00744596" w:rsidP="00263F19">
      <w:pPr>
        <w:spacing w:after="120" w:line="240" w:lineRule="auto"/>
        <w:jc w:val="both"/>
        <w:rPr>
          <w:rFonts w:ascii="Times New Roman" w:hAnsi="Times New Roman" w:cs="Times New Roman"/>
          <w:noProof/>
          <w:sz w:val="24"/>
          <w:szCs w:val="24"/>
        </w:rPr>
      </w:pPr>
      <w:bookmarkStart w:id="70" w:name="_Toc76135549"/>
      <w:bookmarkStart w:id="71" w:name="_Toc76559106"/>
      <w:bookmarkStart w:id="72" w:name="_Toc80977996"/>
      <w:bookmarkStart w:id="73" w:name="_Toc80978286"/>
      <w:bookmarkStart w:id="74" w:name="_Toc94989286"/>
      <w:bookmarkEnd w:id="46"/>
      <w:bookmarkEnd w:id="47"/>
      <w:bookmarkEnd w:id="48"/>
      <w:bookmarkEnd w:id="49"/>
      <w:bookmarkEnd w:id="50"/>
      <w:bookmarkEnd w:id="51"/>
      <w:bookmarkEnd w:id="52"/>
    </w:p>
    <w:p w14:paraId="404989BE" w14:textId="77777777" w:rsidR="00A278E5" w:rsidRPr="00E85A19" w:rsidRDefault="00A278E5" w:rsidP="00AD001A">
      <w:pPr>
        <w:pStyle w:val="Heading1"/>
        <w:numPr>
          <w:ilvl w:val="0"/>
          <w:numId w:val="1"/>
        </w:numPr>
        <w:spacing w:before="0" w:after="120" w:line="240" w:lineRule="auto"/>
        <w:ind w:left="357" w:hanging="357"/>
        <w:jc w:val="both"/>
        <w:rPr>
          <w:rFonts w:ascii="Times New Roman" w:hAnsi="Times New Roman" w:cs="Times New Roman"/>
          <w:b/>
          <w:bCs/>
          <w:noProof/>
          <w:color w:val="auto"/>
          <w:sz w:val="24"/>
          <w:szCs w:val="24"/>
        </w:rPr>
      </w:pPr>
      <w:bookmarkStart w:id="75" w:name="_Toc95216048"/>
      <w:r w:rsidRPr="00E85A19">
        <w:rPr>
          <w:rFonts w:ascii="Times New Roman" w:hAnsi="Times New Roman" w:cs="Times New Roman"/>
          <w:b/>
          <w:bCs/>
          <w:noProof/>
          <w:color w:val="auto"/>
          <w:sz w:val="24"/>
          <w:szCs w:val="24"/>
        </w:rPr>
        <w:t>Conclusion</w:t>
      </w:r>
      <w:bookmarkEnd w:id="70"/>
      <w:bookmarkEnd w:id="71"/>
      <w:bookmarkEnd w:id="72"/>
      <w:bookmarkEnd w:id="73"/>
      <w:bookmarkEnd w:id="74"/>
      <w:bookmarkEnd w:id="75"/>
    </w:p>
    <w:p w14:paraId="26E1B3DC" w14:textId="15570F0C" w:rsidR="00AE552D" w:rsidRPr="00E85A19" w:rsidRDefault="004821CA" w:rsidP="00263F19">
      <w:pPr>
        <w:spacing w:after="120" w:line="240" w:lineRule="auto"/>
        <w:jc w:val="both"/>
        <w:rPr>
          <w:rFonts w:ascii="Times New Roman" w:hAnsi="Times New Roman" w:cs="Times New Roman"/>
          <w:noProof/>
          <w:sz w:val="24"/>
          <w:szCs w:val="24"/>
        </w:rPr>
      </w:pPr>
      <w:r w:rsidRPr="00E85A19">
        <w:rPr>
          <w:rFonts w:ascii="Times New Roman" w:hAnsi="Times New Roman" w:cs="Times New Roman"/>
          <w:noProof/>
          <w:sz w:val="24"/>
          <w:szCs w:val="24"/>
        </w:rPr>
        <w:t xml:space="preserve">Advancing </w:t>
      </w:r>
      <w:r w:rsidR="00670280" w:rsidRPr="00E85A19">
        <w:rPr>
          <w:rFonts w:ascii="Times New Roman" w:hAnsi="Times New Roman" w:cs="Times New Roman"/>
          <w:noProof/>
          <w:sz w:val="24"/>
          <w:szCs w:val="24"/>
        </w:rPr>
        <w:t xml:space="preserve">towards </w:t>
      </w:r>
      <w:r w:rsidR="00094AE9" w:rsidRPr="00E85A19">
        <w:rPr>
          <w:rFonts w:ascii="Times New Roman" w:hAnsi="Times New Roman" w:cs="Times New Roman"/>
          <w:noProof/>
          <w:sz w:val="24"/>
          <w:szCs w:val="24"/>
        </w:rPr>
        <w:t xml:space="preserve">greater </w:t>
      </w:r>
      <w:r w:rsidR="00670280" w:rsidRPr="00E85A19">
        <w:rPr>
          <w:rFonts w:ascii="Times New Roman" w:hAnsi="Times New Roman" w:cs="Times New Roman"/>
          <w:noProof/>
          <w:sz w:val="24"/>
          <w:szCs w:val="24"/>
        </w:rPr>
        <w:t xml:space="preserve">sustainability </w:t>
      </w:r>
      <w:r w:rsidR="00094AE9" w:rsidRPr="00E85A19">
        <w:rPr>
          <w:rFonts w:ascii="Times New Roman" w:hAnsi="Times New Roman" w:cs="Times New Roman"/>
          <w:noProof/>
          <w:sz w:val="24"/>
          <w:szCs w:val="24"/>
        </w:rPr>
        <w:t>of the textile</w:t>
      </w:r>
      <w:r w:rsidR="00422053" w:rsidRPr="00E85A19">
        <w:rPr>
          <w:rFonts w:ascii="Times New Roman" w:hAnsi="Times New Roman" w:cs="Times New Roman"/>
          <w:noProof/>
          <w:sz w:val="24"/>
          <w:szCs w:val="24"/>
        </w:rPr>
        <w:t>s</w:t>
      </w:r>
      <w:r w:rsidR="00094AE9" w:rsidRPr="00E85A19">
        <w:rPr>
          <w:rFonts w:ascii="Times New Roman" w:hAnsi="Times New Roman" w:cs="Times New Roman"/>
          <w:noProof/>
          <w:sz w:val="24"/>
          <w:szCs w:val="24"/>
        </w:rPr>
        <w:t xml:space="preserve"> </w:t>
      </w:r>
      <w:r w:rsidR="00AE552D" w:rsidRPr="00E85A19">
        <w:rPr>
          <w:rFonts w:ascii="Times New Roman" w:hAnsi="Times New Roman" w:cs="Times New Roman"/>
          <w:noProof/>
          <w:sz w:val="24"/>
          <w:szCs w:val="24"/>
        </w:rPr>
        <w:t>ecosystem</w:t>
      </w:r>
      <w:r w:rsidR="00094AE9" w:rsidRPr="00E85A19">
        <w:rPr>
          <w:rFonts w:ascii="Times New Roman" w:hAnsi="Times New Roman" w:cs="Times New Roman"/>
          <w:noProof/>
          <w:sz w:val="24"/>
          <w:szCs w:val="24"/>
        </w:rPr>
        <w:t xml:space="preserve"> </w:t>
      </w:r>
      <w:r w:rsidR="00670280" w:rsidRPr="00E85A19">
        <w:rPr>
          <w:rFonts w:ascii="Times New Roman" w:hAnsi="Times New Roman" w:cs="Times New Roman"/>
          <w:noProof/>
          <w:sz w:val="24"/>
          <w:szCs w:val="24"/>
        </w:rPr>
        <w:t xml:space="preserve">requires  deep </w:t>
      </w:r>
      <w:r w:rsidR="007A5F5B" w:rsidRPr="00E85A19">
        <w:rPr>
          <w:rFonts w:ascii="Times New Roman" w:hAnsi="Times New Roman" w:cs="Times New Roman"/>
          <w:noProof/>
          <w:sz w:val="24"/>
          <w:szCs w:val="24"/>
        </w:rPr>
        <w:t>change</w:t>
      </w:r>
      <w:r w:rsidR="00094AE9" w:rsidRPr="00E85A19">
        <w:rPr>
          <w:rFonts w:ascii="Times New Roman" w:hAnsi="Times New Roman" w:cs="Times New Roman"/>
          <w:noProof/>
          <w:sz w:val="24"/>
          <w:szCs w:val="24"/>
        </w:rPr>
        <w:t>s in the currently prevailing</w:t>
      </w:r>
      <w:r w:rsidR="00670280" w:rsidRPr="00E85A19">
        <w:rPr>
          <w:rFonts w:ascii="Times New Roman" w:hAnsi="Times New Roman" w:cs="Times New Roman"/>
          <w:noProof/>
          <w:sz w:val="24"/>
          <w:szCs w:val="24"/>
        </w:rPr>
        <w:t xml:space="preserve"> linear way in which textile products are designed, produced, used and discarded</w:t>
      </w:r>
      <w:r w:rsidR="00D82E5F" w:rsidRPr="00E85A19">
        <w:rPr>
          <w:rFonts w:ascii="Times New Roman" w:hAnsi="Times New Roman" w:cs="Times New Roman"/>
          <w:noProof/>
          <w:sz w:val="24"/>
          <w:szCs w:val="24"/>
        </w:rPr>
        <w:t xml:space="preserve">, together with reducing </w:t>
      </w:r>
      <w:r w:rsidR="00AE552D" w:rsidRPr="00E85A19">
        <w:rPr>
          <w:rFonts w:ascii="Times New Roman" w:hAnsi="Times New Roman" w:cs="Times New Roman"/>
          <w:noProof/>
          <w:sz w:val="24"/>
          <w:szCs w:val="24"/>
        </w:rPr>
        <w:t xml:space="preserve">its </w:t>
      </w:r>
      <w:r w:rsidR="00D82E5F" w:rsidRPr="00E85A19">
        <w:rPr>
          <w:rFonts w:ascii="Times New Roman" w:hAnsi="Times New Roman" w:cs="Times New Roman"/>
          <w:noProof/>
          <w:sz w:val="24"/>
          <w:szCs w:val="24"/>
        </w:rPr>
        <w:t xml:space="preserve">impacts </w:t>
      </w:r>
      <w:r w:rsidR="00AE552D" w:rsidRPr="00E85A19">
        <w:rPr>
          <w:rFonts w:ascii="Times New Roman" w:hAnsi="Times New Roman" w:cs="Times New Roman"/>
          <w:noProof/>
          <w:sz w:val="24"/>
          <w:szCs w:val="24"/>
        </w:rPr>
        <w:t>on</w:t>
      </w:r>
      <w:r w:rsidR="00D82E5F" w:rsidRPr="00E85A19">
        <w:rPr>
          <w:rFonts w:ascii="Times New Roman" w:hAnsi="Times New Roman" w:cs="Times New Roman"/>
          <w:noProof/>
          <w:sz w:val="24"/>
          <w:szCs w:val="24"/>
        </w:rPr>
        <w:t xml:space="preserve"> climate change, </w:t>
      </w:r>
      <w:r w:rsidR="00AE552D" w:rsidRPr="00E85A19">
        <w:rPr>
          <w:rFonts w:ascii="Times New Roman" w:hAnsi="Times New Roman" w:cs="Times New Roman"/>
          <w:noProof/>
          <w:sz w:val="24"/>
          <w:szCs w:val="24"/>
        </w:rPr>
        <w:t xml:space="preserve">unsustainable resource use and </w:t>
      </w:r>
      <w:r w:rsidR="00D82E5F" w:rsidRPr="00E85A19">
        <w:rPr>
          <w:rFonts w:ascii="Times New Roman" w:hAnsi="Times New Roman" w:cs="Times New Roman"/>
          <w:noProof/>
          <w:sz w:val="24"/>
          <w:szCs w:val="24"/>
        </w:rPr>
        <w:t>environmental pollution</w:t>
      </w:r>
      <w:r w:rsidR="00037C65" w:rsidRPr="00E85A19">
        <w:rPr>
          <w:rFonts w:ascii="Times New Roman" w:hAnsi="Times New Roman" w:cs="Times New Roman"/>
          <w:noProof/>
          <w:sz w:val="24"/>
          <w:szCs w:val="24"/>
        </w:rPr>
        <w:t>, a</w:t>
      </w:r>
      <w:r w:rsidR="005243BE">
        <w:rPr>
          <w:rFonts w:ascii="Times New Roman" w:hAnsi="Times New Roman" w:cs="Times New Roman"/>
          <w:noProof/>
          <w:sz w:val="24"/>
          <w:szCs w:val="24"/>
        </w:rPr>
        <w:t>nd</w:t>
      </w:r>
      <w:r w:rsidR="00037C65" w:rsidRPr="00E85A19">
        <w:rPr>
          <w:rFonts w:ascii="Times New Roman" w:hAnsi="Times New Roman" w:cs="Times New Roman"/>
          <w:noProof/>
          <w:sz w:val="24"/>
          <w:szCs w:val="24"/>
        </w:rPr>
        <w:t xml:space="preserve"> halting the violation of human rights in the </w:t>
      </w:r>
      <w:r w:rsidR="00AE552D" w:rsidRPr="00E85A19">
        <w:rPr>
          <w:rFonts w:ascii="Times New Roman" w:hAnsi="Times New Roman" w:cs="Times New Roman"/>
          <w:noProof/>
          <w:sz w:val="24"/>
          <w:szCs w:val="24"/>
        </w:rPr>
        <w:t xml:space="preserve">textile </w:t>
      </w:r>
      <w:r w:rsidR="00037C65" w:rsidRPr="00E85A19">
        <w:rPr>
          <w:rFonts w:ascii="Times New Roman" w:hAnsi="Times New Roman" w:cs="Times New Roman"/>
          <w:noProof/>
          <w:sz w:val="24"/>
          <w:szCs w:val="24"/>
        </w:rPr>
        <w:t>value chains</w:t>
      </w:r>
      <w:r w:rsidR="00670280" w:rsidRPr="00E85A19">
        <w:rPr>
          <w:rFonts w:ascii="Times New Roman" w:hAnsi="Times New Roman" w:cs="Times New Roman"/>
          <w:noProof/>
          <w:sz w:val="24"/>
          <w:szCs w:val="24"/>
        </w:rPr>
        <w:t xml:space="preserve">. </w:t>
      </w:r>
    </w:p>
    <w:p w14:paraId="60360295" w14:textId="47E8F096" w:rsidR="00670280" w:rsidRPr="00E85A19" w:rsidRDefault="005243BE" w:rsidP="00263F19">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sidRPr="00E85A19">
        <w:rPr>
          <w:rFonts w:ascii="Times New Roman" w:hAnsi="Times New Roman" w:cs="Times New Roman"/>
          <w:noProof/>
          <w:sz w:val="24"/>
          <w:szCs w:val="24"/>
        </w:rPr>
        <w:t xml:space="preserve"> </w:t>
      </w:r>
      <w:r w:rsidR="00670280" w:rsidRPr="00E85A19">
        <w:rPr>
          <w:rFonts w:ascii="Times New Roman" w:hAnsi="Times New Roman" w:cs="Times New Roman"/>
          <w:noProof/>
          <w:sz w:val="24"/>
          <w:szCs w:val="24"/>
        </w:rPr>
        <w:t>transition to a sustainable and circular textile industry, in synergy with a strong digitalisation and social fairness agenda, can help the sector recover from the COVID-19 crisis</w:t>
      </w:r>
      <w:r w:rsidR="00AE552D" w:rsidRPr="00E85A19">
        <w:rPr>
          <w:rFonts w:ascii="Times New Roman" w:hAnsi="Times New Roman" w:cs="Times New Roman"/>
          <w:noProof/>
          <w:sz w:val="24"/>
          <w:szCs w:val="24"/>
        </w:rPr>
        <w:t>, enhance its resilience</w:t>
      </w:r>
      <w:r w:rsidR="000D0A91" w:rsidRPr="00E85A19">
        <w:rPr>
          <w:rFonts w:ascii="Times New Roman" w:hAnsi="Times New Roman" w:cs="Times New Roman"/>
          <w:noProof/>
          <w:sz w:val="24"/>
          <w:szCs w:val="24"/>
        </w:rPr>
        <w:t xml:space="preserve"> for the future and strengthen its competitive sustainability</w:t>
      </w:r>
      <w:r w:rsidR="00AE552D" w:rsidRPr="00E85A19">
        <w:rPr>
          <w:rFonts w:ascii="Times New Roman" w:hAnsi="Times New Roman" w:cs="Times New Roman"/>
          <w:noProof/>
          <w:sz w:val="24"/>
          <w:szCs w:val="24"/>
        </w:rPr>
        <w:t>,</w:t>
      </w:r>
      <w:r w:rsidR="00670280" w:rsidRPr="00E85A19">
        <w:rPr>
          <w:rFonts w:ascii="Times New Roman" w:hAnsi="Times New Roman" w:cs="Times New Roman"/>
          <w:noProof/>
          <w:sz w:val="24"/>
          <w:szCs w:val="24"/>
        </w:rPr>
        <w:t xml:space="preserve"> and contribute positively to addressing the climate and biodiversity crises</w:t>
      </w:r>
      <w:r w:rsidR="006C4E78" w:rsidRPr="00E85A19">
        <w:rPr>
          <w:rFonts w:ascii="Times New Roman" w:hAnsi="Times New Roman" w:cs="Times New Roman"/>
          <w:noProof/>
          <w:sz w:val="24"/>
          <w:szCs w:val="24"/>
        </w:rPr>
        <w:t xml:space="preserve"> and social injustice</w:t>
      </w:r>
      <w:r w:rsidR="00470D36" w:rsidRPr="00E85A19">
        <w:rPr>
          <w:rFonts w:ascii="Times New Roman" w:hAnsi="Times New Roman" w:cs="Times New Roman"/>
          <w:noProof/>
          <w:sz w:val="24"/>
          <w:szCs w:val="24"/>
        </w:rPr>
        <w:t>.</w:t>
      </w:r>
    </w:p>
    <w:p w14:paraId="130DEFB0" w14:textId="77777777" w:rsidR="00A278E5" w:rsidRPr="007E5924" w:rsidRDefault="00A278E5" w:rsidP="00263F19">
      <w:pPr>
        <w:spacing w:after="120" w:line="240" w:lineRule="auto"/>
        <w:jc w:val="both"/>
        <w:rPr>
          <w:rFonts w:ascii="Times New Roman" w:hAnsi="Times New Roman" w:cs="Times New Roman"/>
          <w:noProof/>
          <w:sz w:val="24"/>
          <w:szCs w:val="24"/>
          <w:lang w:val="en-IE"/>
        </w:rPr>
      </w:pPr>
      <w:r w:rsidRPr="00E85A19">
        <w:rPr>
          <w:rFonts w:ascii="Times New Roman" w:hAnsi="Times New Roman" w:cs="Times New Roman"/>
          <w:noProof/>
          <w:sz w:val="24"/>
          <w:szCs w:val="24"/>
        </w:rPr>
        <w:t xml:space="preserve">The Commission invites EU institutions and bodies to endorse this </w:t>
      </w:r>
      <w:r w:rsidR="002958F7" w:rsidRPr="00E85A19">
        <w:rPr>
          <w:rFonts w:ascii="Times New Roman" w:hAnsi="Times New Roman" w:cs="Times New Roman"/>
          <w:noProof/>
          <w:sz w:val="24"/>
          <w:szCs w:val="24"/>
        </w:rPr>
        <w:t>S</w:t>
      </w:r>
      <w:r w:rsidRPr="00E85A19">
        <w:rPr>
          <w:rFonts w:ascii="Times New Roman" w:hAnsi="Times New Roman" w:cs="Times New Roman"/>
          <w:noProof/>
          <w:sz w:val="24"/>
          <w:szCs w:val="24"/>
        </w:rPr>
        <w:t xml:space="preserve">trategy and calls on Member States, the entire value chain and international partners to commit to resolute and concrete action for </w:t>
      </w:r>
      <w:r w:rsidR="00C40D40" w:rsidRPr="00E85A19">
        <w:rPr>
          <w:rFonts w:ascii="Times New Roman" w:hAnsi="Times New Roman" w:cs="Times New Roman"/>
          <w:noProof/>
          <w:sz w:val="24"/>
          <w:szCs w:val="24"/>
        </w:rPr>
        <w:t xml:space="preserve">its </w:t>
      </w:r>
      <w:r w:rsidRPr="00E85A19">
        <w:rPr>
          <w:rFonts w:ascii="Times New Roman" w:hAnsi="Times New Roman" w:cs="Times New Roman"/>
          <w:noProof/>
          <w:sz w:val="24"/>
          <w:szCs w:val="24"/>
        </w:rPr>
        <w:t>implementation.</w:t>
      </w:r>
      <w:r w:rsidRPr="007E5924">
        <w:rPr>
          <w:rFonts w:ascii="Times New Roman" w:hAnsi="Times New Roman" w:cs="Times New Roman"/>
          <w:noProof/>
          <w:sz w:val="24"/>
          <w:szCs w:val="24"/>
          <w:lang w:val="en-IE"/>
        </w:rPr>
        <w:t xml:space="preserve"> </w:t>
      </w:r>
    </w:p>
    <w:p w14:paraId="18B0F973" w14:textId="77777777" w:rsidR="00786584" w:rsidRPr="00001EB2" w:rsidRDefault="00786584" w:rsidP="00263F19">
      <w:pPr>
        <w:spacing w:after="120" w:line="240" w:lineRule="auto"/>
        <w:rPr>
          <w:rFonts w:ascii="Times New Roman" w:hAnsi="Times New Roman" w:cs="Times New Roman"/>
          <w:noProof/>
          <w:sz w:val="24"/>
          <w:szCs w:val="24"/>
        </w:rPr>
      </w:pPr>
    </w:p>
    <w:sectPr w:rsidR="00786584" w:rsidRPr="00001EB2" w:rsidSect="000665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4001C" w16cex:dateUtc="2022-03-21T23:01:00Z"/>
  <w16cex:commentExtensible w16cex:durableId="25E4001D" w16cex:dateUtc="2022-03-21T22:38:00Z"/>
  <w16cex:commentExtensible w16cex:durableId="25E4001E" w16cex:dateUtc="2022-03-21T22:44:00Z"/>
  <w16cex:commentExtensible w16cex:durableId="25E4001F" w16cex:dateUtc="2022-03-21T22:55:00Z"/>
  <w16cex:commentExtensible w16cex:durableId="25E400DF" w16cex:dateUtc="2022-03-22T07:01:00Z"/>
  <w16cex:commentExtensible w16cex:durableId="25E40020" w16cex:dateUtc="2022-03-21T22:55:00Z"/>
  <w16cex:commentExtensible w16cex:durableId="25E400EA" w16cex:dateUtc="2022-03-22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CEBF1F" w16cid:durableId="25E4001C"/>
  <w16cid:commentId w16cid:paraId="51BC6E37" w16cid:durableId="25E4001D"/>
  <w16cid:commentId w16cid:paraId="4A49271E" w16cid:durableId="25E4001E"/>
  <w16cid:commentId w16cid:paraId="48A8788D" w16cid:durableId="25E4001F"/>
  <w16cid:commentId w16cid:paraId="7155E583" w16cid:durableId="25E400DF"/>
  <w16cid:commentId w16cid:paraId="165A9915" w16cid:durableId="25E40020"/>
  <w16cid:commentId w16cid:paraId="3CCCCD2B" w16cid:durableId="25E400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19114" w14:textId="77777777" w:rsidR="003F2486" w:rsidRDefault="003F2486" w:rsidP="00A278E5">
      <w:pPr>
        <w:spacing w:after="0" w:line="240" w:lineRule="auto"/>
      </w:pPr>
      <w:r>
        <w:separator/>
      </w:r>
    </w:p>
  </w:endnote>
  <w:endnote w:type="continuationSeparator" w:id="0">
    <w:p w14:paraId="70CD94E7" w14:textId="77777777" w:rsidR="003F2486" w:rsidRDefault="003F2486" w:rsidP="00A278E5">
      <w:pPr>
        <w:spacing w:after="0" w:line="240" w:lineRule="auto"/>
      </w:pPr>
      <w:r>
        <w:continuationSeparator/>
      </w:r>
    </w:p>
  </w:endnote>
  <w:endnote w:type="continuationNotice" w:id="1">
    <w:p w14:paraId="4E8527C5" w14:textId="77777777" w:rsidR="003F2486" w:rsidRDefault="003F2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2858B" w14:textId="77777777" w:rsidR="001B484D" w:rsidRPr="001B484D" w:rsidRDefault="001B484D" w:rsidP="001B4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2930E" w14:textId="01CB2E84" w:rsidR="002B3C79" w:rsidRPr="001B484D" w:rsidRDefault="001B484D" w:rsidP="001B484D">
    <w:pPr>
      <w:pStyle w:val="FooterCoverPage"/>
      <w:rPr>
        <w:rFonts w:ascii="Arial" w:hAnsi="Arial" w:cs="Arial"/>
        <w:b/>
        <w:sz w:val="48"/>
      </w:rPr>
    </w:pPr>
    <w:r w:rsidRPr="001B484D">
      <w:rPr>
        <w:rFonts w:ascii="Arial" w:hAnsi="Arial" w:cs="Arial"/>
        <w:b/>
        <w:sz w:val="48"/>
      </w:rPr>
      <w:t>EN</w:t>
    </w:r>
    <w:r w:rsidRPr="001B484D">
      <w:rPr>
        <w:rFonts w:ascii="Arial" w:hAnsi="Arial" w:cs="Arial"/>
        <w:b/>
        <w:sz w:val="48"/>
      </w:rPr>
      <w:tab/>
    </w:r>
    <w:r w:rsidRPr="001B484D">
      <w:rPr>
        <w:rFonts w:ascii="Arial" w:hAnsi="Arial" w:cs="Arial"/>
        <w:b/>
        <w:sz w:val="48"/>
      </w:rPr>
      <w:tab/>
    </w:r>
    <w:r w:rsidRPr="001B484D">
      <w:tab/>
    </w:r>
    <w:r w:rsidRPr="001B484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8A026" w14:textId="77777777" w:rsidR="001B484D" w:rsidRPr="001B484D" w:rsidRDefault="001B484D" w:rsidP="001B484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4FD5" w14:textId="77777777" w:rsidR="003F2486" w:rsidRDefault="003F24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564828"/>
      <w:docPartObj>
        <w:docPartGallery w:val="Page Numbers (Bottom of Page)"/>
        <w:docPartUnique/>
      </w:docPartObj>
    </w:sdtPr>
    <w:sdtEndPr>
      <w:rPr>
        <w:rFonts w:ascii="Times New Roman" w:hAnsi="Times New Roman" w:cs="Times New Roman"/>
        <w:noProof/>
      </w:rPr>
    </w:sdtEndPr>
    <w:sdtContent>
      <w:p w14:paraId="54BDFD9B" w14:textId="48CAA6B9" w:rsidR="003F2486" w:rsidRPr="0070131A" w:rsidRDefault="003F2486" w:rsidP="007929CC">
        <w:pPr>
          <w:pStyle w:val="Footer"/>
          <w:jc w:val="center"/>
          <w:rPr>
            <w:rFonts w:ascii="Times New Roman" w:hAnsi="Times New Roman" w:cs="Times New Roman"/>
          </w:rPr>
        </w:pPr>
        <w:r w:rsidRPr="0070131A">
          <w:rPr>
            <w:rFonts w:ascii="Times New Roman" w:hAnsi="Times New Roman" w:cs="Times New Roman"/>
          </w:rPr>
          <w:fldChar w:fldCharType="begin"/>
        </w:r>
        <w:r w:rsidRPr="0070131A">
          <w:rPr>
            <w:rFonts w:ascii="Times New Roman" w:hAnsi="Times New Roman" w:cs="Times New Roman"/>
          </w:rPr>
          <w:instrText xml:space="preserve"> PAGE   \* MERGEFORMAT </w:instrText>
        </w:r>
        <w:r w:rsidRPr="0070131A">
          <w:rPr>
            <w:rFonts w:ascii="Times New Roman" w:hAnsi="Times New Roman" w:cs="Times New Roman"/>
          </w:rPr>
          <w:fldChar w:fldCharType="separate"/>
        </w:r>
        <w:r w:rsidR="001B484D">
          <w:rPr>
            <w:rFonts w:ascii="Times New Roman" w:hAnsi="Times New Roman" w:cs="Times New Roman"/>
            <w:noProof/>
          </w:rPr>
          <w:t>1</w:t>
        </w:r>
        <w:r w:rsidRPr="0070131A">
          <w:rPr>
            <w:rFonts w:ascii="Times New Roman" w:hAnsi="Times New Roman" w:cs="Times New Roman"/>
            <w:noProof/>
          </w:rPr>
          <w:fldChar w:fldCharType="end"/>
        </w:r>
      </w:p>
    </w:sdtContent>
  </w:sdt>
  <w:p w14:paraId="17B71115" w14:textId="77777777" w:rsidR="003F2486" w:rsidRPr="00A278E5" w:rsidRDefault="003F2486" w:rsidP="00A278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30CE0" w14:textId="77777777" w:rsidR="003F2486" w:rsidRDefault="003F2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6B713" w14:textId="77777777" w:rsidR="003F2486" w:rsidRDefault="003F2486" w:rsidP="00A278E5">
      <w:pPr>
        <w:spacing w:after="0" w:line="240" w:lineRule="auto"/>
      </w:pPr>
      <w:r>
        <w:separator/>
      </w:r>
    </w:p>
  </w:footnote>
  <w:footnote w:type="continuationSeparator" w:id="0">
    <w:p w14:paraId="5EC0D452" w14:textId="77777777" w:rsidR="003F2486" w:rsidRDefault="003F2486" w:rsidP="00A278E5">
      <w:pPr>
        <w:spacing w:after="0" w:line="240" w:lineRule="auto"/>
      </w:pPr>
      <w:r>
        <w:continuationSeparator/>
      </w:r>
    </w:p>
  </w:footnote>
  <w:footnote w:type="continuationNotice" w:id="1">
    <w:p w14:paraId="1E90C413" w14:textId="77777777" w:rsidR="003F2486" w:rsidRDefault="003F2486">
      <w:pPr>
        <w:spacing w:after="0" w:line="240" w:lineRule="auto"/>
      </w:pPr>
    </w:p>
  </w:footnote>
  <w:footnote w:id="2">
    <w:p w14:paraId="7CE98CEC" w14:textId="6191E04D" w:rsidR="003F2486" w:rsidRPr="00BA162C" w:rsidRDefault="003F2486" w:rsidP="00BA162C">
      <w:pPr>
        <w:pStyle w:val="FootnoteText"/>
        <w:spacing w:after="0"/>
        <w:ind w:left="142" w:hanging="142"/>
        <w:rPr>
          <w:sz w:val="16"/>
          <w:szCs w:val="16"/>
          <w:lang w:val="en-US"/>
        </w:rPr>
      </w:pPr>
      <w:r w:rsidRPr="00BA162C">
        <w:rPr>
          <w:rStyle w:val="FootnoteReference"/>
          <w:sz w:val="16"/>
          <w:szCs w:val="16"/>
        </w:rPr>
        <w:footnoteRef/>
      </w:r>
      <w:r w:rsidRPr="00BA162C">
        <w:rPr>
          <w:sz w:val="16"/>
          <w:szCs w:val="16"/>
        </w:rPr>
        <w:t xml:space="preserve"> </w:t>
      </w:r>
      <w:r w:rsidRPr="00BA162C">
        <w:rPr>
          <w:sz w:val="16"/>
          <w:szCs w:val="16"/>
          <w:lang w:val="en-US"/>
        </w:rPr>
        <w:t>Ellen MacArthur Foundation (EMF)</w:t>
      </w:r>
      <w:r w:rsidR="00BA162C" w:rsidRPr="00BA162C">
        <w:rPr>
          <w:sz w:val="16"/>
          <w:szCs w:val="16"/>
          <w:lang w:val="en-US"/>
        </w:rPr>
        <w:t xml:space="preserve"> (</w:t>
      </w:r>
      <w:r w:rsidRPr="00BA162C">
        <w:rPr>
          <w:sz w:val="16"/>
          <w:szCs w:val="16"/>
          <w:lang w:val="en-US"/>
        </w:rPr>
        <w:t>2017</w:t>
      </w:r>
      <w:r w:rsidR="00BA162C" w:rsidRPr="00BA162C">
        <w:rPr>
          <w:sz w:val="16"/>
          <w:szCs w:val="16"/>
          <w:lang w:val="en-US"/>
        </w:rPr>
        <w:t>)</w:t>
      </w:r>
      <w:r w:rsidRPr="00BA162C">
        <w:rPr>
          <w:sz w:val="16"/>
          <w:szCs w:val="16"/>
          <w:lang w:val="en-US"/>
        </w:rPr>
        <w:t xml:space="preserve"> </w:t>
      </w:r>
      <w:hyperlink r:id="rId1" w:history="1">
        <w:r w:rsidRPr="00BA162C">
          <w:rPr>
            <w:rStyle w:val="Hyperlink"/>
            <w:sz w:val="16"/>
            <w:szCs w:val="16"/>
          </w:rPr>
          <w:t xml:space="preserve">A New Textiles Economy: Redesigning fashion’s future </w:t>
        </w:r>
      </w:hyperlink>
    </w:p>
  </w:footnote>
  <w:footnote w:id="3">
    <w:p w14:paraId="26D04421" w14:textId="264559D9"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E</w:t>
      </w:r>
      <w:r w:rsidR="00BA162C" w:rsidRPr="00BA162C">
        <w:rPr>
          <w:sz w:val="16"/>
          <w:szCs w:val="16"/>
        </w:rPr>
        <w:t xml:space="preserve">uropean </w:t>
      </w:r>
      <w:r w:rsidRPr="00BA162C">
        <w:rPr>
          <w:sz w:val="16"/>
          <w:szCs w:val="16"/>
        </w:rPr>
        <w:t>E</w:t>
      </w:r>
      <w:r w:rsidR="00BA162C" w:rsidRPr="00BA162C">
        <w:rPr>
          <w:sz w:val="16"/>
          <w:szCs w:val="16"/>
        </w:rPr>
        <w:t xml:space="preserve">nvironment </w:t>
      </w:r>
      <w:r w:rsidRPr="00BA162C">
        <w:rPr>
          <w:sz w:val="16"/>
          <w:szCs w:val="16"/>
        </w:rPr>
        <w:t>A</w:t>
      </w:r>
      <w:r w:rsidR="00BA162C" w:rsidRPr="00BA162C">
        <w:rPr>
          <w:sz w:val="16"/>
          <w:szCs w:val="16"/>
        </w:rPr>
        <w:t>gency (EEA)</w:t>
      </w:r>
      <w:r w:rsidRPr="00BA162C">
        <w:rPr>
          <w:sz w:val="16"/>
          <w:szCs w:val="16"/>
        </w:rPr>
        <w:t xml:space="preserve"> </w:t>
      </w:r>
      <w:r w:rsidR="00BA162C" w:rsidRPr="00BA162C">
        <w:rPr>
          <w:sz w:val="16"/>
          <w:szCs w:val="16"/>
        </w:rPr>
        <w:t>(</w:t>
      </w:r>
      <w:r w:rsidRPr="00BA162C">
        <w:rPr>
          <w:sz w:val="16"/>
          <w:szCs w:val="16"/>
        </w:rPr>
        <w:t>2019</w:t>
      </w:r>
      <w:r w:rsidR="00BA162C" w:rsidRPr="00BA162C">
        <w:rPr>
          <w:sz w:val="16"/>
          <w:szCs w:val="16"/>
        </w:rPr>
        <w:t>)</w:t>
      </w:r>
      <w:r w:rsidRPr="00BA162C">
        <w:rPr>
          <w:sz w:val="16"/>
          <w:szCs w:val="16"/>
        </w:rPr>
        <w:t xml:space="preserve"> Textiles and the environment in a circular economy</w:t>
      </w:r>
    </w:p>
  </w:footnote>
  <w:footnote w:id="4">
    <w:p w14:paraId="1ED26C59" w14:textId="31913AF1"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00E85A19" w:rsidRPr="00BA162C">
        <w:rPr>
          <w:sz w:val="16"/>
          <w:szCs w:val="16"/>
          <w:lang w:val="en-IE"/>
        </w:rPr>
        <w:t xml:space="preserve"> </w:t>
      </w:r>
      <w:r w:rsidRPr="00BA162C">
        <w:rPr>
          <w:sz w:val="16"/>
          <w:szCs w:val="16"/>
          <w:lang w:val="en-IE"/>
        </w:rPr>
        <w:t xml:space="preserve">EEA </w:t>
      </w:r>
      <w:r w:rsidR="001E274F">
        <w:rPr>
          <w:sz w:val="16"/>
          <w:szCs w:val="16"/>
          <w:lang w:val="en-IE"/>
        </w:rPr>
        <w:t>(</w:t>
      </w:r>
      <w:r w:rsidRPr="00BA162C">
        <w:rPr>
          <w:sz w:val="16"/>
          <w:szCs w:val="16"/>
          <w:lang w:val="en-IE"/>
        </w:rPr>
        <w:t>2022</w:t>
      </w:r>
      <w:r w:rsidR="001E274F">
        <w:rPr>
          <w:sz w:val="16"/>
          <w:szCs w:val="16"/>
          <w:lang w:val="en-IE"/>
        </w:rPr>
        <w:t>)</w:t>
      </w:r>
      <w:r w:rsidRPr="00BA162C">
        <w:rPr>
          <w:sz w:val="16"/>
          <w:szCs w:val="16"/>
          <w:lang w:val="en-IE"/>
        </w:rPr>
        <w:t xml:space="preserve"> Textiles and the environment: the role of design in Europe’s circular economy</w:t>
      </w:r>
    </w:p>
  </w:footnote>
  <w:footnote w:id="5">
    <w:p w14:paraId="3E3DF70A" w14:textId="7649BA6D" w:rsidR="003F2486" w:rsidRPr="00BA162C" w:rsidRDefault="003F2486" w:rsidP="00BA162C">
      <w:pPr>
        <w:pStyle w:val="FootnoteText"/>
        <w:spacing w:after="0"/>
        <w:rPr>
          <w:b/>
          <w:sz w:val="16"/>
          <w:szCs w:val="16"/>
        </w:rPr>
      </w:pPr>
      <w:r w:rsidRPr="00BA162C">
        <w:rPr>
          <w:rStyle w:val="FootnoteReference"/>
          <w:sz w:val="16"/>
          <w:szCs w:val="16"/>
        </w:rPr>
        <w:footnoteRef/>
      </w:r>
      <w:r w:rsidRPr="00BA162C">
        <w:rPr>
          <w:sz w:val="16"/>
          <w:szCs w:val="16"/>
        </w:rPr>
        <w:t xml:space="preserve"> EEA </w:t>
      </w:r>
      <w:r w:rsidR="001E274F">
        <w:rPr>
          <w:sz w:val="16"/>
          <w:szCs w:val="16"/>
        </w:rPr>
        <w:t>(</w:t>
      </w:r>
      <w:r w:rsidRPr="00BA162C">
        <w:rPr>
          <w:sz w:val="16"/>
          <w:szCs w:val="16"/>
        </w:rPr>
        <w:t>2019</w:t>
      </w:r>
      <w:r w:rsidR="001E274F">
        <w:rPr>
          <w:sz w:val="16"/>
          <w:szCs w:val="16"/>
        </w:rPr>
        <w:t>)</w:t>
      </w:r>
      <w:r w:rsidRPr="00BA162C">
        <w:rPr>
          <w:sz w:val="16"/>
          <w:szCs w:val="16"/>
        </w:rPr>
        <w:t xml:space="preserve"> Textiles and the environment in a circular economy</w:t>
      </w:r>
    </w:p>
  </w:footnote>
  <w:footnote w:id="6">
    <w:p w14:paraId="09935B51" w14:textId="02F8767B"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r w:rsidRPr="00BA162C">
        <w:rPr>
          <w:sz w:val="16"/>
          <w:szCs w:val="16"/>
          <w:lang w:val="en-US"/>
        </w:rPr>
        <w:t xml:space="preserve">EMF </w:t>
      </w:r>
      <w:hyperlink r:id="rId2" w:history="1">
        <w:r w:rsidRPr="00BA162C">
          <w:rPr>
            <w:rStyle w:val="Hyperlink"/>
            <w:sz w:val="16"/>
            <w:szCs w:val="16"/>
          </w:rPr>
          <w:t xml:space="preserve">A New Textiles Economy: Redesigning fashion’s future </w:t>
        </w:r>
      </w:hyperlink>
    </w:p>
  </w:footnote>
  <w:footnote w:id="7">
    <w:p w14:paraId="7522E2C0" w14:textId="3AA6458E"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w:t>
      </w:r>
      <w:r w:rsidRPr="00BA162C">
        <w:rPr>
          <w:sz w:val="16"/>
          <w:szCs w:val="16"/>
          <w:lang w:val="en-IE"/>
        </w:rPr>
        <w:t xml:space="preserve">JRC </w:t>
      </w:r>
      <w:r w:rsidR="001E274F">
        <w:rPr>
          <w:sz w:val="16"/>
          <w:szCs w:val="16"/>
          <w:lang w:val="en-IE"/>
        </w:rPr>
        <w:t>(</w:t>
      </w:r>
      <w:r w:rsidRPr="00BA162C">
        <w:rPr>
          <w:sz w:val="16"/>
          <w:szCs w:val="16"/>
          <w:lang w:val="en-IE"/>
        </w:rPr>
        <w:t>2021</w:t>
      </w:r>
      <w:r w:rsidR="001E274F">
        <w:rPr>
          <w:sz w:val="16"/>
          <w:szCs w:val="16"/>
          <w:lang w:val="en-IE"/>
        </w:rPr>
        <w:t>)</w:t>
      </w:r>
      <w:r w:rsidRPr="00BA162C">
        <w:rPr>
          <w:sz w:val="16"/>
          <w:szCs w:val="16"/>
          <w:lang w:val="en-IE"/>
        </w:rPr>
        <w:t xml:space="preserve"> Circular economy perspectives in the EU Textile sector</w:t>
      </w:r>
    </w:p>
  </w:footnote>
  <w:footnote w:id="8">
    <w:p w14:paraId="3D8D8E05" w14:textId="77A0A2DB"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EEA </w:t>
      </w:r>
      <w:r w:rsidR="001E274F">
        <w:rPr>
          <w:sz w:val="16"/>
          <w:szCs w:val="16"/>
        </w:rPr>
        <w:t>(</w:t>
      </w:r>
      <w:r w:rsidRPr="00BA162C">
        <w:rPr>
          <w:sz w:val="16"/>
          <w:szCs w:val="16"/>
        </w:rPr>
        <w:t>2022</w:t>
      </w:r>
      <w:r w:rsidR="001E274F">
        <w:rPr>
          <w:sz w:val="16"/>
          <w:szCs w:val="16"/>
        </w:rPr>
        <w:t>)</w:t>
      </w:r>
      <w:r w:rsidRPr="00BA162C">
        <w:rPr>
          <w:sz w:val="16"/>
          <w:szCs w:val="16"/>
        </w:rPr>
        <w:t xml:space="preserve"> Textiles and the environment: the role of design in Europe’s circular economy</w:t>
      </w:r>
    </w:p>
  </w:footnote>
  <w:footnote w:id="9">
    <w:p w14:paraId="535E0D0B" w14:textId="38B1174D" w:rsidR="001C209E" w:rsidRPr="001C209E" w:rsidRDefault="00403600" w:rsidP="001C209E">
      <w:pPr>
        <w:pStyle w:val="FootnoteText"/>
        <w:spacing w:after="0"/>
        <w:rPr>
          <w:sz w:val="16"/>
          <w:szCs w:val="16"/>
        </w:rPr>
      </w:pPr>
      <w:r w:rsidRPr="00BA162C">
        <w:rPr>
          <w:rStyle w:val="FootnoteReference"/>
          <w:sz w:val="16"/>
          <w:szCs w:val="16"/>
        </w:rPr>
        <w:footnoteRef/>
      </w:r>
      <w:r w:rsidRPr="00BA162C">
        <w:rPr>
          <w:sz w:val="16"/>
          <w:szCs w:val="16"/>
        </w:rPr>
        <w:t xml:space="preserve"> </w:t>
      </w:r>
      <w:r w:rsidR="001C209E" w:rsidRPr="001C209E">
        <w:rPr>
          <w:sz w:val="16"/>
          <w:szCs w:val="16"/>
        </w:rPr>
        <w:t>Household expenditure on clothing and household textiles respectively increased by 14 % and 17 % in real terms between 2000 and</w:t>
      </w:r>
    </w:p>
    <w:p w14:paraId="632FAF79" w14:textId="1FF6BEE7" w:rsidR="00403600" w:rsidRPr="00BA162C" w:rsidRDefault="001C209E" w:rsidP="001C209E">
      <w:pPr>
        <w:pStyle w:val="FootnoteText"/>
        <w:spacing w:after="0"/>
        <w:rPr>
          <w:sz w:val="16"/>
          <w:szCs w:val="16"/>
        </w:rPr>
      </w:pPr>
      <w:r>
        <w:rPr>
          <w:sz w:val="16"/>
          <w:szCs w:val="16"/>
        </w:rPr>
        <w:t xml:space="preserve">  </w:t>
      </w:r>
      <w:r w:rsidRPr="001C209E">
        <w:rPr>
          <w:sz w:val="16"/>
          <w:szCs w:val="16"/>
        </w:rPr>
        <w:t>2018, JRC (2021) Circular economy perspectives in t</w:t>
      </w:r>
      <w:r>
        <w:rPr>
          <w:sz w:val="16"/>
          <w:szCs w:val="16"/>
        </w:rPr>
        <w:t xml:space="preserve">he EU Textile sector, p. 27 </w:t>
      </w:r>
    </w:p>
  </w:footnote>
  <w:footnote w:id="10">
    <w:p w14:paraId="5661E605" w14:textId="2DA38DB1"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w:t>
      </w:r>
      <w:r w:rsidRPr="00BA162C">
        <w:rPr>
          <w:sz w:val="16"/>
          <w:szCs w:val="16"/>
          <w:lang w:val="en-US"/>
        </w:rPr>
        <w:t xml:space="preserve">ILO </w:t>
      </w:r>
      <w:r w:rsidR="001E274F">
        <w:rPr>
          <w:sz w:val="16"/>
          <w:szCs w:val="16"/>
          <w:lang w:val="en-US"/>
        </w:rPr>
        <w:t>(</w:t>
      </w:r>
      <w:r w:rsidRPr="00BA162C">
        <w:rPr>
          <w:sz w:val="16"/>
          <w:szCs w:val="16"/>
          <w:lang w:val="en-US"/>
        </w:rPr>
        <w:t>2016</w:t>
      </w:r>
      <w:r w:rsidR="001E274F">
        <w:rPr>
          <w:sz w:val="16"/>
          <w:szCs w:val="16"/>
          <w:lang w:val="en-US"/>
        </w:rPr>
        <w:t>)</w:t>
      </w:r>
      <w:r w:rsidRPr="00BA162C">
        <w:rPr>
          <w:sz w:val="16"/>
          <w:szCs w:val="16"/>
          <w:lang w:val="en-US"/>
        </w:rPr>
        <w:t xml:space="preserve"> How Better Work is improving garment workers’ lives and boosting factory competitiveness</w:t>
      </w:r>
    </w:p>
  </w:footnote>
  <w:footnote w:id="11">
    <w:p w14:paraId="04C23AD7" w14:textId="2BCF19F6" w:rsidR="003F2486" w:rsidRPr="00BA162C" w:rsidRDefault="003F2486" w:rsidP="00BA162C">
      <w:pPr>
        <w:pStyle w:val="FootnoteText"/>
        <w:spacing w:after="0"/>
        <w:ind w:left="142" w:hanging="142"/>
        <w:rPr>
          <w:sz w:val="16"/>
          <w:szCs w:val="16"/>
          <w:lang w:val="en-US"/>
        </w:rPr>
      </w:pPr>
      <w:r w:rsidRPr="00BA162C">
        <w:rPr>
          <w:rStyle w:val="FootnoteReference"/>
          <w:sz w:val="16"/>
          <w:szCs w:val="16"/>
        </w:rPr>
        <w:footnoteRef/>
      </w:r>
      <w:r w:rsidRPr="00BA162C">
        <w:rPr>
          <w:sz w:val="16"/>
          <w:szCs w:val="16"/>
          <w:lang w:val="en-US"/>
        </w:rPr>
        <w:t xml:space="preserve"> Euratex </w:t>
      </w:r>
      <w:r w:rsidR="001E274F">
        <w:rPr>
          <w:sz w:val="16"/>
          <w:szCs w:val="16"/>
          <w:lang w:val="en-US"/>
        </w:rPr>
        <w:t>(</w:t>
      </w:r>
      <w:r w:rsidRPr="00BA162C">
        <w:rPr>
          <w:sz w:val="16"/>
          <w:szCs w:val="16"/>
          <w:lang w:val="en-US"/>
        </w:rPr>
        <w:t>2020</w:t>
      </w:r>
      <w:r w:rsidR="001E274F">
        <w:rPr>
          <w:sz w:val="16"/>
          <w:szCs w:val="16"/>
          <w:lang w:val="en-US"/>
        </w:rPr>
        <w:t>)</w:t>
      </w:r>
      <w:r w:rsidRPr="00BA162C">
        <w:rPr>
          <w:sz w:val="16"/>
          <w:szCs w:val="16"/>
          <w:lang w:val="en-US"/>
        </w:rPr>
        <w:t xml:space="preserve"> Key facts and Figures</w:t>
      </w:r>
    </w:p>
  </w:footnote>
  <w:footnote w:id="12">
    <w:p w14:paraId="154669F8" w14:textId="4398AE0C"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https://ec.europa.eu/eurostat</w:t>
      </w:r>
    </w:p>
  </w:footnote>
  <w:footnote w:id="13">
    <w:p w14:paraId="2A580899" w14:textId="77777777"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COM(2020) 98 final</w:t>
      </w:r>
    </w:p>
  </w:footnote>
  <w:footnote w:id="14">
    <w:p w14:paraId="0E4E9BCB" w14:textId="77777777"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COM(2021) 350 final</w:t>
      </w:r>
    </w:p>
  </w:footnote>
  <w:footnote w:id="15">
    <w:p w14:paraId="78BB75C9" w14:textId="6E78CB3A" w:rsidR="003F2486" w:rsidRPr="00BA162C" w:rsidRDefault="003F2486" w:rsidP="00BA162C">
      <w:pPr>
        <w:pStyle w:val="FootnoteText"/>
        <w:spacing w:after="0"/>
        <w:ind w:left="142" w:hanging="142"/>
        <w:jc w:val="left"/>
        <w:rPr>
          <w:sz w:val="16"/>
          <w:szCs w:val="16"/>
          <w:lang w:val="en-IE"/>
        </w:rPr>
      </w:pPr>
      <w:r w:rsidRPr="00BA162C">
        <w:rPr>
          <w:rStyle w:val="FootnoteReference"/>
          <w:sz w:val="16"/>
          <w:szCs w:val="16"/>
        </w:rPr>
        <w:footnoteRef/>
      </w:r>
      <w:r w:rsidRPr="00BA162C">
        <w:rPr>
          <w:sz w:val="16"/>
          <w:szCs w:val="16"/>
          <w:lang w:val="en-IE"/>
        </w:rPr>
        <w:t xml:space="preserve"> ECOS </w:t>
      </w:r>
      <w:r w:rsidR="00BA162C" w:rsidRPr="00BA162C">
        <w:rPr>
          <w:sz w:val="16"/>
          <w:szCs w:val="16"/>
          <w:lang w:val="en-IE"/>
        </w:rPr>
        <w:t>(</w:t>
      </w:r>
      <w:r w:rsidRPr="00BA162C">
        <w:rPr>
          <w:sz w:val="16"/>
          <w:szCs w:val="16"/>
          <w:lang w:val="en-IE"/>
        </w:rPr>
        <w:t>2021</w:t>
      </w:r>
      <w:r w:rsidR="00BA162C" w:rsidRPr="00BA162C">
        <w:rPr>
          <w:sz w:val="16"/>
          <w:szCs w:val="16"/>
          <w:lang w:val="en-IE"/>
        </w:rPr>
        <w:t>)</w:t>
      </w:r>
      <w:r w:rsidRPr="00BA162C">
        <w:rPr>
          <w:sz w:val="16"/>
          <w:szCs w:val="16"/>
          <w:lang w:val="en-IE"/>
        </w:rPr>
        <w:t xml:space="preserve"> How Ecodesign can make our textiles circular</w:t>
      </w:r>
    </w:p>
  </w:footnote>
  <w:footnote w:id="16">
    <w:p w14:paraId="4AA2A551" w14:textId="74A1F03D" w:rsidR="003F2486" w:rsidRPr="00BA162C" w:rsidRDefault="003F2486" w:rsidP="00BA162C">
      <w:pPr>
        <w:pStyle w:val="FootnoteText"/>
        <w:spacing w:after="0"/>
        <w:ind w:left="142" w:hanging="142"/>
        <w:rPr>
          <w:sz w:val="16"/>
          <w:szCs w:val="16"/>
          <w:lang w:val="en-US"/>
        </w:rPr>
      </w:pPr>
      <w:r w:rsidRPr="00BA162C">
        <w:rPr>
          <w:rStyle w:val="FootnoteReference"/>
          <w:sz w:val="16"/>
          <w:szCs w:val="16"/>
        </w:rPr>
        <w:footnoteRef/>
      </w:r>
      <w:r w:rsidRPr="00BA162C">
        <w:rPr>
          <w:sz w:val="16"/>
          <w:szCs w:val="16"/>
          <w:lang w:val="en-US"/>
        </w:rPr>
        <w:t xml:space="preserve"> EMF </w:t>
      </w:r>
      <w:r w:rsidR="00BA162C" w:rsidRPr="00BA162C">
        <w:rPr>
          <w:sz w:val="16"/>
          <w:szCs w:val="16"/>
          <w:lang w:val="en-US"/>
        </w:rPr>
        <w:t>(</w:t>
      </w:r>
      <w:r w:rsidRPr="00BA162C">
        <w:rPr>
          <w:sz w:val="16"/>
          <w:szCs w:val="16"/>
          <w:lang w:val="en-US"/>
        </w:rPr>
        <w:t>2017</w:t>
      </w:r>
      <w:r w:rsidR="00BA162C" w:rsidRPr="00BA162C">
        <w:rPr>
          <w:sz w:val="16"/>
          <w:szCs w:val="16"/>
          <w:lang w:val="en-US"/>
        </w:rPr>
        <w:t>)</w:t>
      </w:r>
      <w:r w:rsidRPr="00BA162C">
        <w:rPr>
          <w:sz w:val="16"/>
          <w:szCs w:val="16"/>
          <w:lang w:val="en-US"/>
        </w:rPr>
        <w:t xml:space="preserve"> A New Textiles Economy: Redesigning fashion’s future </w:t>
      </w:r>
    </w:p>
  </w:footnote>
  <w:footnote w:id="17">
    <w:p w14:paraId="5CACF3A9" w14:textId="19B8E36E" w:rsidR="003F2486" w:rsidRPr="00BA162C" w:rsidRDefault="003F2486" w:rsidP="00BA162C">
      <w:pPr>
        <w:pStyle w:val="FootnoteText"/>
        <w:spacing w:after="0"/>
        <w:ind w:left="170" w:hanging="170"/>
        <w:rPr>
          <w:sz w:val="16"/>
          <w:szCs w:val="16"/>
        </w:rPr>
      </w:pPr>
      <w:r w:rsidRPr="00BA162C">
        <w:rPr>
          <w:rStyle w:val="FootnoteReference"/>
          <w:sz w:val="16"/>
          <w:szCs w:val="16"/>
        </w:rPr>
        <w:footnoteRef/>
      </w:r>
      <w:r w:rsidRPr="00BA162C">
        <w:rPr>
          <w:sz w:val="16"/>
          <w:szCs w:val="16"/>
        </w:rPr>
        <w:t xml:space="preserve"> </w:t>
      </w:r>
      <w:hyperlink r:id="rId3" w:history="1">
        <w:r w:rsidRPr="00BA162C">
          <w:rPr>
            <w:rStyle w:val="Hyperlink"/>
            <w:rFonts w:eastAsiaTheme="majorEastAsia"/>
            <w:color w:val="auto"/>
            <w:sz w:val="16"/>
            <w:szCs w:val="16"/>
            <w:u w:val="none"/>
          </w:rPr>
          <w:t xml:space="preserve">Designing for circular fashion: integrating upcycling into conventional garment manufacturing processes,Fashion and Textiles  </w:t>
        </w:r>
      </w:hyperlink>
    </w:p>
  </w:footnote>
  <w:footnote w:id="18">
    <w:p w14:paraId="720C6F10" w14:textId="1828D80B" w:rsidR="003F2486" w:rsidRPr="00BA162C" w:rsidRDefault="003F2486" w:rsidP="00BA162C">
      <w:pPr>
        <w:pStyle w:val="FootnoteText"/>
        <w:spacing w:after="0"/>
        <w:ind w:left="142" w:hanging="142"/>
        <w:rPr>
          <w:sz w:val="16"/>
          <w:szCs w:val="16"/>
          <w:lang w:val="en-IE"/>
        </w:rPr>
      </w:pPr>
      <w:r w:rsidRPr="00BA162C">
        <w:rPr>
          <w:rStyle w:val="FootnoteReference"/>
          <w:sz w:val="16"/>
          <w:szCs w:val="16"/>
        </w:rPr>
        <w:footnoteRef/>
      </w:r>
      <w:r w:rsidRPr="00BA162C">
        <w:rPr>
          <w:sz w:val="16"/>
          <w:szCs w:val="16"/>
          <w:lang w:val="en-IE"/>
        </w:rPr>
        <w:t xml:space="preserve"> JRC </w:t>
      </w:r>
      <w:r w:rsidR="00BA162C" w:rsidRPr="00BA162C">
        <w:rPr>
          <w:sz w:val="16"/>
          <w:szCs w:val="16"/>
          <w:lang w:val="en-IE"/>
        </w:rPr>
        <w:t>(</w:t>
      </w:r>
      <w:r w:rsidRPr="00BA162C">
        <w:rPr>
          <w:sz w:val="16"/>
          <w:szCs w:val="16"/>
          <w:lang w:val="en-IE"/>
        </w:rPr>
        <w:t>2021</w:t>
      </w:r>
      <w:r w:rsidR="00BA162C" w:rsidRPr="00BA162C">
        <w:rPr>
          <w:sz w:val="16"/>
          <w:szCs w:val="16"/>
          <w:lang w:val="en-IE"/>
        </w:rPr>
        <w:t>)</w:t>
      </w:r>
      <w:r w:rsidRPr="00BA162C">
        <w:rPr>
          <w:sz w:val="16"/>
          <w:szCs w:val="16"/>
          <w:lang w:val="en-IE"/>
        </w:rPr>
        <w:t xml:space="preserve"> Circular economy perspectives in the EU Textile sector </w:t>
      </w:r>
    </w:p>
  </w:footnote>
  <w:footnote w:id="19">
    <w:p w14:paraId="620D9C64" w14:textId="54E4AFF4" w:rsidR="003F2486" w:rsidRPr="00BA162C" w:rsidRDefault="003F2486" w:rsidP="00BA162C">
      <w:pPr>
        <w:pStyle w:val="FootnoteText"/>
        <w:spacing w:after="0"/>
        <w:rPr>
          <w:sz w:val="16"/>
          <w:szCs w:val="16"/>
          <w:lang w:val="et-EE"/>
        </w:rPr>
      </w:pPr>
      <w:r w:rsidRPr="00BA162C">
        <w:rPr>
          <w:rStyle w:val="FootnoteReference"/>
          <w:sz w:val="16"/>
          <w:szCs w:val="16"/>
        </w:rPr>
        <w:footnoteRef/>
      </w:r>
      <w:r w:rsidRPr="00BA162C">
        <w:rPr>
          <w:sz w:val="16"/>
          <w:szCs w:val="16"/>
        </w:rPr>
        <w:t xml:space="preserve"> </w:t>
      </w:r>
      <w:r w:rsidR="00BA162C" w:rsidRPr="00BA162C">
        <w:rPr>
          <w:sz w:val="16"/>
          <w:szCs w:val="16"/>
        </w:rPr>
        <w:t xml:space="preserve">European Commission (2021) </w:t>
      </w:r>
      <w:r w:rsidRPr="00BA162C">
        <w:rPr>
          <w:sz w:val="16"/>
          <w:szCs w:val="16"/>
          <w:lang w:val="et-EE"/>
        </w:rPr>
        <w:t>Study on the technical, regulatory, economic and environmental effectiveness of textile fibres recycling</w:t>
      </w:r>
    </w:p>
  </w:footnote>
  <w:footnote w:id="20">
    <w:p w14:paraId="3F35919A" w14:textId="77777777"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Commission Decision 2014/350/EU of 5 June 2014 establishing the ecological criteria for the award of the EU Ecolabel for textile products (OJ L 174, 13.6.2014, p. 45–83).</w:t>
      </w:r>
    </w:p>
  </w:footnote>
  <w:footnote w:id="21">
    <w:p w14:paraId="051FA2A8" w14:textId="29B3C2FC"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r w:rsidRPr="00BA162C">
        <w:rPr>
          <w:sz w:val="16"/>
          <w:szCs w:val="16"/>
          <w:lang w:val="en-IE"/>
        </w:rPr>
        <w:t xml:space="preserve">EU green public procurement criteria for textiles products and services, </w:t>
      </w:r>
      <w:r w:rsidRPr="00BA162C">
        <w:rPr>
          <w:sz w:val="16"/>
          <w:szCs w:val="16"/>
        </w:rPr>
        <w:t>SWD</w:t>
      </w:r>
      <w:r w:rsidR="00843405">
        <w:rPr>
          <w:sz w:val="16"/>
          <w:szCs w:val="16"/>
        </w:rPr>
        <w:t xml:space="preserve"> </w:t>
      </w:r>
      <w:r w:rsidRPr="00BA162C">
        <w:rPr>
          <w:sz w:val="16"/>
          <w:szCs w:val="16"/>
        </w:rPr>
        <w:t xml:space="preserve">(2017) 231 final </w:t>
      </w:r>
    </w:p>
  </w:footnote>
  <w:footnote w:id="22">
    <w:p w14:paraId="29AFB51D" w14:textId="4432D365"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w:t>
      </w:r>
      <w:r w:rsidR="00BA162C" w:rsidRPr="00BA162C">
        <w:rPr>
          <w:sz w:val="16"/>
          <w:szCs w:val="16"/>
        </w:rPr>
        <w:t>COM (2022) 142</w:t>
      </w:r>
      <w:r w:rsidR="0000175E">
        <w:rPr>
          <w:sz w:val="16"/>
          <w:szCs w:val="16"/>
        </w:rPr>
        <w:t xml:space="preserve"> </w:t>
      </w:r>
    </w:p>
  </w:footnote>
  <w:footnote w:id="23">
    <w:p w14:paraId="67BD0428" w14:textId="321F28BE" w:rsidR="00393E6B" w:rsidRPr="00BA162C" w:rsidRDefault="00393E6B" w:rsidP="00A0165B">
      <w:pPr>
        <w:pStyle w:val="FootnoteText"/>
        <w:spacing w:after="0"/>
        <w:ind w:left="142" w:hanging="142"/>
        <w:rPr>
          <w:sz w:val="16"/>
          <w:szCs w:val="16"/>
        </w:rPr>
      </w:pPr>
      <w:r w:rsidRPr="00BA162C">
        <w:rPr>
          <w:rStyle w:val="FootnoteReference"/>
          <w:sz w:val="16"/>
          <w:szCs w:val="16"/>
        </w:rPr>
        <w:footnoteRef/>
      </w:r>
      <w:r w:rsidR="00BA162C" w:rsidRPr="00BA162C">
        <w:rPr>
          <w:sz w:val="16"/>
          <w:szCs w:val="16"/>
        </w:rPr>
        <w:t xml:space="preserve">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w:t>
      </w:r>
    </w:p>
  </w:footnote>
  <w:footnote w:id="24">
    <w:p w14:paraId="54C3E835" w14:textId="272A49AB" w:rsidR="003F2486" w:rsidRPr="00BA162C" w:rsidRDefault="003F2486" w:rsidP="00BA162C">
      <w:pPr>
        <w:pStyle w:val="FootnoteText"/>
        <w:spacing w:after="0"/>
        <w:rPr>
          <w:sz w:val="16"/>
          <w:szCs w:val="16"/>
        </w:rPr>
      </w:pPr>
      <w:r w:rsidRPr="00BA162C">
        <w:rPr>
          <w:rStyle w:val="FootnoteReference"/>
          <w:sz w:val="16"/>
          <w:szCs w:val="16"/>
        </w:rPr>
        <w:footnoteRef/>
      </w:r>
      <w:r w:rsidR="00BA162C" w:rsidRPr="00BA162C">
        <w:rPr>
          <w:sz w:val="16"/>
          <w:szCs w:val="16"/>
        </w:rPr>
        <w:t xml:space="preserve"> COM (2020) </w:t>
      </w:r>
      <w:r w:rsidRPr="00BA162C">
        <w:rPr>
          <w:sz w:val="16"/>
          <w:szCs w:val="16"/>
        </w:rPr>
        <w:t>667 final</w:t>
      </w:r>
    </w:p>
  </w:footnote>
  <w:footnote w:id="25">
    <w:p w14:paraId="1ECA0A17" w14:textId="0A39F325"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COM(2021) 323</w:t>
      </w:r>
      <w:r w:rsidR="0000175E">
        <w:rPr>
          <w:sz w:val="16"/>
          <w:szCs w:val="16"/>
        </w:rPr>
        <w:t xml:space="preserve"> final </w:t>
      </w:r>
    </w:p>
  </w:footnote>
  <w:footnote w:id="26">
    <w:p w14:paraId="7AB02ED0" w14:textId="63D2710F"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4" w:history="1">
        <w:r w:rsidR="0000175E" w:rsidRPr="00650142">
          <w:rPr>
            <w:rStyle w:val="Hyperlink"/>
            <w:sz w:val="16"/>
            <w:szCs w:val="16"/>
          </w:rPr>
          <w:t>https://ec.europa.eu/environment/industry/stationary/ied/evaluation.htm</w:t>
        </w:r>
      </w:hyperlink>
      <w:r w:rsidR="0000175E">
        <w:rPr>
          <w:sz w:val="16"/>
          <w:szCs w:val="16"/>
        </w:rPr>
        <w:t xml:space="preserve"> </w:t>
      </w:r>
    </w:p>
  </w:footnote>
  <w:footnote w:id="27">
    <w:p w14:paraId="5400E18A" w14:textId="01B2E5D5"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5" w:history="1">
        <w:r w:rsidR="0000175E" w:rsidRPr="00650142">
          <w:rPr>
            <w:rStyle w:val="Hyperlink"/>
            <w:sz w:val="16"/>
            <w:szCs w:val="16"/>
          </w:rPr>
          <w:t>https://eippcb.jrc.ec.europa.eu/reference/textiles-industry</w:t>
        </w:r>
      </w:hyperlink>
      <w:r w:rsidR="0000175E">
        <w:rPr>
          <w:sz w:val="16"/>
          <w:szCs w:val="16"/>
        </w:rPr>
        <w:t xml:space="preserve"> </w:t>
      </w:r>
    </w:p>
  </w:footnote>
  <w:footnote w:id="28">
    <w:p w14:paraId="4FD8D5CA" w14:textId="3E6EADA6"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EEA </w:t>
      </w:r>
      <w:r w:rsidR="00BA162C" w:rsidRPr="00BA162C">
        <w:rPr>
          <w:sz w:val="16"/>
          <w:szCs w:val="16"/>
        </w:rPr>
        <w:t>(</w:t>
      </w:r>
      <w:r w:rsidRPr="00BA162C">
        <w:rPr>
          <w:sz w:val="16"/>
          <w:szCs w:val="16"/>
        </w:rPr>
        <w:t>2021</w:t>
      </w:r>
      <w:r w:rsidR="00BA162C" w:rsidRPr="00BA162C">
        <w:rPr>
          <w:sz w:val="16"/>
          <w:szCs w:val="16"/>
        </w:rPr>
        <w:t xml:space="preserve">) </w:t>
      </w:r>
      <w:r w:rsidRPr="00BA162C">
        <w:rPr>
          <w:sz w:val="16"/>
          <w:szCs w:val="16"/>
        </w:rPr>
        <w:t>Plastic in textiles: towards a circular economy for synthetic textiles in Europe</w:t>
      </w:r>
    </w:p>
  </w:footnote>
  <w:footnote w:id="29">
    <w:p w14:paraId="6539D3D1" w14:textId="568E9348" w:rsidR="003F2486" w:rsidRPr="00BA162C" w:rsidRDefault="003F2486" w:rsidP="00A0165B">
      <w:pPr>
        <w:pStyle w:val="FootnoteText"/>
        <w:spacing w:after="0"/>
        <w:ind w:left="142" w:hanging="142"/>
        <w:rPr>
          <w:sz w:val="16"/>
          <w:szCs w:val="16"/>
          <w:lang w:val="en-IE"/>
        </w:rPr>
      </w:pPr>
      <w:r w:rsidRPr="00BA162C">
        <w:rPr>
          <w:rStyle w:val="FootnoteReference"/>
          <w:sz w:val="16"/>
          <w:szCs w:val="16"/>
        </w:rPr>
        <w:footnoteRef/>
      </w:r>
      <w:r w:rsidRPr="00BA162C">
        <w:rPr>
          <w:sz w:val="16"/>
          <w:szCs w:val="16"/>
        </w:rPr>
        <w:t xml:space="preserve"> Eunomia </w:t>
      </w:r>
      <w:r w:rsidR="00BA162C" w:rsidRPr="00BA162C">
        <w:rPr>
          <w:sz w:val="16"/>
          <w:szCs w:val="16"/>
        </w:rPr>
        <w:t>(</w:t>
      </w:r>
      <w:r w:rsidRPr="00BA162C">
        <w:rPr>
          <w:sz w:val="16"/>
          <w:szCs w:val="16"/>
        </w:rPr>
        <w:t>2018</w:t>
      </w:r>
      <w:r w:rsidR="00BA162C" w:rsidRPr="00BA162C">
        <w:rPr>
          <w:sz w:val="16"/>
          <w:szCs w:val="16"/>
        </w:rPr>
        <w:t>)</w:t>
      </w:r>
      <w:r w:rsidRPr="00BA162C">
        <w:rPr>
          <w:sz w:val="16"/>
          <w:szCs w:val="16"/>
        </w:rPr>
        <w:t xml:space="preserve"> Investigating options for reducing releases in the aquatic environment of microplastics emitted by (but not Intentionally added in) products</w:t>
      </w:r>
    </w:p>
  </w:footnote>
  <w:footnote w:id="30">
    <w:p w14:paraId="3AC0D894" w14:textId="08DCCBA4" w:rsidR="003F2486" w:rsidRPr="000C1C33" w:rsidRDefault="003F2486" w:rsidP="000C1C33">
      <w:pPr>
        <w:pStyle w:val="FootnoteText"/>
        <w:spacing w:after="0"/>
        <w:ind w:left="142" w:hanging="142"/>
        <w:rPr>
          <w:sz w:val="16"/>
          <w:szCs w:val="16"/>
          <w:lang w:val="en-IE"/>
        </w:rPr>
      </w:pPr>
      <w:r w:rsidRPr="00BA162C">
        <w:rPr>
          <w:rStyle w:val="FootnoteReference"/>
          <w:sz w:val="16"/>
          <w:szCs w:val="16"/>
        </w:rPr>
        <w:footnoteRef/>
      </w:r>
      <w:r w:rsidRPr="000C1C33">
        <w:rPr>
          <w:sz w:val="16"/>
          <w:szCs w:val="16"/>
          <w:lang w:val="en-IE"/>
        </w:rPr>
        <w:t xml:space="preserve"> </w:t>
      </w:r>
      <w:r w:rsidR="000C1C33" w:rsidRPr="000C1C33">
        <w:rPr>
          <w:sz w:val="16"/>
          <w:szCs w:val="16"/>
          <w:lang w:val="en-IE"/>
        </w:rPr>
        <w:t>I.E. Napper</w:t>
      </w:r>
      <w:r w:rsidR="000C1C33">
        <w:rPr>
          <w:sz w:val="16"/>
          <w:szCs w:val="16"/>
          <w:lang w:val="en-IE"/>
        </w:rPr>
        <w:t xml:space="preserve"> et al</w:t>
      </w:r>
      <w:r w:rsidR="000C1C33" w:rsidRPr="000C1C33">
        <w:rPr>
          <w:sz w:val="16"/>
          <w:szCs w:val="16"/>
          <w:lang w:val="en-IE"/>
        </w:rPr>
        <w:t xml:space="preserve"> (20</w:t>
      </w:r>
      <w:r w:rsidR="000C1C33">
        <w:rPr>
          <w:sz w:val="16"/>
          <w:szCs w:val="16"/>
          <w:lang w:val="en-IE"/>
        </w:rPr>
        <w:t>20</w:t>
      </w:r>
      <w:r w:rsidR="000C1C33" w:rsidRPr="000C1C33">
        <w:rPr>
          <w:sz w:val="16"/>
          <w:szCs w:val="16"/>
          <w:lang w:val="en-IE"/>
        </w:rPr>
        <w:t>) The efficiency of devices intended to</w:t>
      </w:r>
      <w:r w:rsidR="000C1C33">
        <w:rPr>
          <w:sz w:val="16"/>
          <w:szCs w:val="16"/>
          <w:lang w:val="en-IE"/>
        </w:rPr>
        <w:t xml:space="preserve"> </w:t>
      </w:r>
      <w:r w:rsidR="000C1C33" w:rsidRPr="000C1C33">
        <w:rPr>
          <w:sz w:val="16"/>
          <w:szCs w:val="16"/>
          <w:lang w:val="en-IE"/>
        </w:rPr>
        <w:t>reduce microfibre release during clothes</w:t>
      </w:r>
      <w:r w:rsidR="000C1C33">
        <w:rPr>
          <w:sz w:val="16"/>
          <w:szCs w:val="16"/>
          <w:lang w:val="en-IE"/>
        </w:rPr>
        <w:t xml:space="preserve"> </w:t>
      </w:r>
      <w:r w:rsidR="000C1C33" w:rsidRPr="000C1C33">
        <w:rPr>
          <w:sz w:val="16"/>
          <w:szCs w:val="16"/>
          <w:lang w:val="en-IE"/>
        </w:rPr>
        <w:t xml:space="preserve">washing </w:t>
      </w:r>
      <w:r w:rsidR="000C1C33">
        <w:rPr>
          <w:sz w:val="16"/>
          <w:szCs w:val="16"/>
          <w:lang w:val="en-IE"/>
        </w:rPr>
        <w:t xml:space="preserve">and HK McIlwraith et al. (2019) </w:t>
      </w:r>
      <w:r w:rsidR="000C1C33" w:rsidRPr="000C1C33">
        <w:rPr>
          <w:sz w:val="16"/>
          <w:szCs w:val="16"/>
          <w:lang w:val="en-IE"/>
        </w:rPr>
        <w:t>Capturing microfibers – marketed technologies reduce microfiber emissions</w:t>
      </w:r>
      <w:r w:rsidR="000C1C33">
        <w:rPr>
          <w:sz w:val="16"/>
          <w:szCs w:val="16"/>
          <w:lang w:val="en-IE"/>
        </w:rPr>
        <w:t xml:space="preserve"> </w:t>
      </w:r>
      <w:r w:rsidR="000C1C33" w:rsidRPr="000C1C33">
        <w:rPr>
          <w:sz w:val="16"/>
          <w:szCs w:val="16"/>
          <w:lang w:val="en-IE"/>
        </w:rPr>
        <w:t>from washing machine</w:t>
      </w:r>
    </w:p>
  </w:footnote>
  <w:footnote w:id="31">
    <w:p w14:paraId="767FF5AE" w14:textId="63057BA8" w:rsidR="003F2486" w:rsidRPr="00BA162C" w:rsidRDefault="003F2486" w:rsidP="00BA162C">
      <w:pPr>
        <w:pStyle w:val="FootnoteText"/>
        <w:spacing w:after="0"/>
        <w:ind w:left="170" w:hanging="170"/>
        <w:rPr>
          <w:sz w:val="16"/>
          <w:szCs w:val="16"/>
        </w:rPr>
      </w:pPr>
      <w:r w:rsidRPr="00BA162C">
        <w:rPr>
          <w:rStyle w:val="FootnoteReference"/>
          <w:sz w:val="16"/>
          <w:szCs w:val="16"/>
        </w:rPr>
        <w:footnoteRef/>
      </w:r>
      <w:r w:rsidRPr="00BA162C">
        <w:rPr>
          <w:sz w:val="16"/>
          <w:szCs w:val="16"/>
        </w:rPr>
        <w:t xml:space="preserve"> The European Standardisation Organisation is work</w:t>
      </w:r>
      <w:r w:rsidR="00BA162C" w:rsidRPr="00BA162C">
        <w:rPr>
          <w:sz w:val="16"/>
          <w:szCs w:val="16"/>
        </w:rPr>
        <w:t>ing on a series of standards (</w:t>
      </w:r>
      <w:r w:rsidRPr="00BA162C">
        <w:rPr>
          <w:sz w:val="16"/>
          <w:szCs w:val="16"/>
        </w:rPr>
        <w:t>EN ISO 4484) related to specific release of microplastics from synthetic textiles</w:t>
      </w:r>
    </w:p>
  </w:footnote>
  <w:footnote w:id="32">
    <w:p w14:paraId="3CCF0A0F" w14:textId="3A414E36"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Regulation (EU) No 1007/2011 of the European Parliament and of the Council of 27 September 2011 on textile fibre names and related labelling and marking of the fibre composition of textile products and repealing Council Directive 73/44/EEC and Directives 96/73/EC and 2008/121/EC of the European Parliament and of the Council Text with EEA relevance</w:t>
      </w:r>
      <w:r w:rsidR="00A0165B">
        <w:rPr>
          <w:sz w:val="16"/>
          <w:szCs w:val="16"/>
        </w:rPr>
        <w:t xml:space="preserve"> (</w:t>
      </w:r>
      <w:r w:rsidRPr="00BA162C">
        <w:rPr>
          <w:sz w:val="16"/>
          <w:szCs w:val="16"/>
        </w:rPr>
        <w:t>OJ L 272, 18.10.2011, p. 1–64</w:t>
      </w:r>
      <w:r w:rsidR="00A0165B">
        <w:rPr>
          <w:sz w:val="16"/>
          <w:szCs w:val="16"/>
        </w:rPr>
        <w:t>)</w:t>
      </w:r>
    </w:p>
  </w:footnote>
  <w:footnote w:id="33">
    <w:p w14:paraId="2600FE9C" w14:textId="433E04B6"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00A0165B">
        <w:rPr>
          <w:sz w:val="16"/>
          <w:szCs w:val="16"/>
        </w:rPr>
        <w:t xml:space="preserve"> </w:t>
      </w:r>
      <w:r w:rsidRPr="00BA162C">
        <w:rPr>
          <w:sz w:val="16"/>
          <w:szCs w:val="16"/>
        </w:rPr>
        <w:t>https://ec.europa.eu/info/live-work-travel-eu/consumer-rights-and-complaints/enforcement-consumer-protection/sweeps_en</w:t>
      </w:r>
    </w:p>
  </w:footnote>
  <w:footnote w:id="34">
    <w:p w14:paraId="3BEB50E6" w14:textId="1AABD269" w:rsidR="00BA162C" w:rsidRPr="00BA162C" w:rsidRDefault="00BA162C" w:rsidP="00BA162C">
      <w:pPr>
        <w:pStyle w:val="FootnoteText"/>
        <w:spacing w:after="0"/>
        <w:rPr>
          <w:sz w:val="16"/>
          <w:szCs w:val="16"/>
        </w:rPr>
      </w:pPr>
      <w:r w:rsidRPr="00BA162C">
        <w:rPr>
          <w:rStyle w:val="FootnoteReference"/>
          <w:sz w:val="16"/>
          <w:szCs w:val="16"/>
        </w:rPr>
        <w:footnoteRef/>
      </w:r>
      <w:r w:rsidRPr="00BA162C">
        <w:rPr>
          <w:sz w:val="16"/>
          <w:szCs w:val="16"/>
        </w:rPr>
        <w:t xml:space="preserve"> COM (2022) 143</w:t>
      </w:r>
      <w:r w:rsidR="0000175E">
        <w:rPr>
          <w:sz w:val="16"/>
          <w:szCs w:val="16"/>
        </w:rPr>
        <w:t xml:space="preserve"> </w:t>
      </w:r>
    </w:p>
  </w:footnote>
  <w:footnote w:id="35">
    <w:p w14:paraId="0F347DD1" w14:textId="1F5E2266" w:rsidR="003F2486" w:rsidRPr="00BA162C" w:rsidRDefault="003F2486" w:rsidP="00A0165B">
      <w:pPr>
        <w:pStyle w:val="FootnoteText"/>
        <w:spacing w:after="0"/>
        <w:ind w:left="142" w:hanging="142"/>
        <w:rPr>
          <w:sz w:val="16"/>
          <w:szCs w:val="16"/>
          <w:lang w:val="en-IE"/>
        </w:rPr>
      </w:pPr>
      <w:r w:rsidRPr="00BA162C">
        <w:rPr>
          <w:rStyle w:val="FootnoteReference"/>
          <w:sz w:val="16"/>
          <w:szCs w:val="16"/>
        </w:rPr>
        <w:footnoteRef/>
      </w:r>
      <w:r w:rsidR="00A0165B">
        <w:rPr>
          <w:sz w:val="16"/>
          <w:szCs w:val="16"/>
        </w:rPr>
        <w:t xml:space="preserve"> </w:t>
      </w:r>
      <w:r w:rsidRPr="00BA162C">
        <w:rPr>
          <w:sz w:val="16"/>
          <w:szCs w:val="16"/>
        </w:rPr>
        <w:t xml:space="preserve">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w:t>
      </w:r>
      <w:r w:rsidR="00BA162C" w:rsidRPr="00BA162C">
        <w:rPr>
          <w:sz w:val="16"/>
          <w:szCs w:val="16"/>
        </w:rPr>
        <w:t>(OJ L 149, 11.6.2005, p. 22–39)</w:t>
      </w:r>
    </w:p>
  </w:footnote>
  <w:footnote w:id="36">
    <w:p w14:paraId="5BACEF93" w14:textId="703A6A2C"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Directive 2011/83/EU of the European Parliament and of the Council of 25 October 2011 on consumer rights, amending Council Directive 93/13/EEC and Directive 1999/44/EC of the European Parliament and of the Council and repealing Council Directive 85/577/EEC and Directive 97/7/EC of the European</w:t>
      </w:r>
      <w:r w:rsidR="00BA162C" w:rsidRPr="00BA162C">
        <w:rPr>
          <w:sz w:val="16"/>
          <w:szCs w:val="16"/>
        </w:rPr>
        <w:t xml:space="preserve"> Parliament and of the Council (</w:t>
      </w:r>
      <w:r w:rsidRPr="00BA162C">
        <w:rPr>
          <w:sz w:val="16"/>
          <w:szCs w:val="16"/>
        </w:rPr>
        <w:t>OJ L 304, 22.11.2011, p. 64</w:t>
      </w:r>
      <w:r w:rsidR="00BA162C" w:rsidRPr="00BA162C">
        <w:rPr>
          <w:sz w:val="16"/>
          <w:szCs w:val="16"/>
        </w:rPr>
        <w:t>)</w:t>
      </w:r>
    </w:p>
  </w:footnote>
  <w:footnote w:id="37">
    <w:p w14:paraId="77C446AA" w14:textId="77777777"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w:t>
      </w:r>
      <w:hyperlink r:id="rId6" w:history="1">
        <w:r w:rsidRPr="00BA162C">
          <w:rPr>
            <w:sz w:val="16"/>
            <w:szCs w:val="16"/>
          </w:rPr>
          <w:t>Commission Recommendation (EU) 2021/2279 of 15 December 2021 on the use of the Environmental Footprint methods to measure and communicate the life cycle environmental performance of products and organisations</w:t>
        </w:r>
      </w:hyperlink>
    </w:p>
  </w:footnote>
  <w:footnote w:id="38">
    <w:p w14:paraId="7DD5D3A0" w14:textId="2174295E" w:rsidR="00B014D4" w:rsidRPr="00BA162C" w:rsidRDefault="00B014D4"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Directive (EU) 2019/904 of the European Parliament and of the Council of 5 June 2019 on the reduction o</w:t>
      </w:r>
      <w:r w:rsidR="00A0165B">
        <w:rPr>
          <w:sz w:val="16"/>
          <w:szCs w:val="16"/>
        </w:rPr>
        <w:t xml:space="preserve">f the impact of certain plastic </w:t>
      </w:r>
      <w:r w:rsidRPr="00BA162C">
        <w:rPr>
          <w:sz w:val="16"/>
          <w:szCs w:val="16"/>
        </w:rPr>
        <w:t xml:space="preserve">products on the environment (Text with EEA relevance), PE/11/2019/REV/1, </w:t>
      </w:r>
      <w:r w:rsidR="00BA162C" w:rsidRPr="00BA162C">
        <w:rPr>
          <w:sz w:val="16"/>
          <w:szCs w:val="16"/>
        </w:rPr>
        <w:t>(</w:t>
      </w:r>
      <w:r w:rsidRPr="00BA162C">
        <w:rPr>
          <w:sz w:val="16"/>
          <w:szCs w:val="16"/>
        </w:rPr>
        <w:t>OJ L 155, 12.6.2019</w:t>
      </w:r>
      <w:r w:rsidR="00BA162C" w:rsidRPr="00BA162C">
        <w:rPr>
          <w:sz w:val="16"/>
          <w:szCs w:val="16"/>
        </w:rPr>
        <w:t>)</w:t>
      </w:r>
    </w:p>
  </w:footnote>
  <w:footnote w:id="39">
    <w:p w14:paraId="2A2507B2" w14:textId="77777777" w:rsidR="00BA162C" w:rsidRPr="00BA162C" w:rsidRDefault="00B014D4" w:rsidP="00BA162C">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w:t>
      </w:r>
      <w:r w:rsidR="00BA162C" w:rsidRPr="00BA162C">
        <w:rPr>
          <w:sz w:val="16"/>
          <w:szCs w:val="16"/>
        </w:rPr>
        <w:t>European Parliament and Council Directive 94/62/EC of 20 December 1994 on packaging and packaging waste</w:t>
      </w:r>
    </w:p>
    <w:p w14:paraId="253D936F" w14:textId="69A4F674" w:rsidR="00B014D4" w:rsidRPr="00BA162C" w:rsidRDefault="00BA162C" w:rsidP="00BA162C">
      <w:pPr>
        <w:pStyle w:val="FootnoteText"/>
        <w:spacing w:after="0"/>
        <w:rPr>
          <w:sz w:val="16"/>
          <w:szCs w:val="16"/>
        </w:rPr>
      </w:pPr>
      <w:r w:rsidRPr="00BA162C">
        <w:rPr>
          <w:sz w:val="16"/>
          <w:szCs w:val="16"/>
        </w:rPr>
        <w:t xml:space="preserve">    (OJ L 365, 31.12.1994, p. 10–23)</w:t>
      </w:r>
    </w:p>
  </w:footnote>
  <w:footnote w:id="40">
    <w:p w14:paraId="7D553D6E" w14:textId="2330FEF6"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w:t>
      </w:r>
      <w:r w:rsidRPr="00BA162C">
        <w:rPr>
          <w:sz w:val="16"/>
          <w:szCs w:val="16"/>
          <w:lang w:val="en-IE"/>
        </w:rPr>
        <w:t>JRC</w:t>
      </w:r>
      <w:r w:rsidR="00BA162C" w:rsidRPr="00BA162C">
        <w:rPr>
          <w:sz w:val="16"/>
          <w:szCs w:val="16"/>
          <w:lang w:val="en-IE"/>
        </w:rPr>
        <w:t xml:space="preserve"> (</w:t>
      </w:r>
      <w:r w:rsidRPr="00BA162C">
        <w:rPr>
          <w:sz w:val="16"/>
          <w:szCs w:val="16"/>
          <w:lang w:val="en-IE"/>
        </w:rPr>
        <w:t>2021</w:t>
      </w:r>
      <w:r w:rsidR="00BA162C" w:rsidRPr="00BA162C">
        <w:rPr>
          <w:sz w:val="16"/>
          <w:szCs w:val="16"/>
          <w:lang w:val="en-IE"/>
        </w:rPr>
        <w:t>)</w:t>
      </w:r>
      <w:r w:rsidRPr="00BA162C">
        <w:rPr>
          <w:sz w:val="16"/>
          <w:szCs w:val="16"/>
          <w:lang w:val="en-IE"/>
        </w:rPr>
        <w:t xml:space="preserve"> Circular economy perspectives in the EU Textile sector</w:t>
      </w:r>
    </w:p>
  </w:footnote>
  <w:footnote w:id="41">
    <w:p w14:paraId="1B14B993" w14:textId="4E560359"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COM</w:t>
      </w:r>
      <w:r w:rsidR="00BA162C" w:rsidRPr="00BA162C">
        <w:rPr>
          <w:sz w:val="16"/>
          <w:szCs w:val="16"/>
        </w:rPr>
        <w:t xml:space="preserve"> </w:t>
      </w:r>
      <w:r w:rsidRPr="00BA162C">
        <w:rPr>
          <w:sz w:val="16"/>
          <w:szCs w:val="16"/>
        </w:rPr>
        <w:t>(2021) 350 final</w:t>
      </w:r>
    </w:p>
  </w:footnote>
  <w:footnote w:id="42">
    <w:p w14:paraId="051FFB7F" w14:textId="352E460D"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r w:rsidRPr="00BA162C">
        <w:rPr>
          <w:sz w:val="16"/>
          <w:szCs w:val="16"/>
        </w:rPr>
        <w:t>Textiles ecosystem refers to textile, clothing, leather and footwear industries in accordance with the de</w:t>
      </w:r>
      <w:r w:rsidR="00A0165B">
        <w:rPr>
          <w:sz w:val="16"/>
          <w:szCs w:val="16"/>
        </w:rPr>
        <w:t xml:space="preserve">finition provided by the Annual </w:t>
      </w:r>
      <w:r w:rsidRPr="00BA162C">
        <w:rPr>
          <w:sz w:val="16"/>
          <w:szCs w:val="16"/>
        </w:rPr>
        <w:t>Single Market Report 2021</w:t>
      </w:r>
    </w:p>
  </w:footnote>
  <w:footnote w:id="43">
    <w:p w14:paraId="36FFE85E" w14:textId="60EB7296" w:rsidR="003F2486" w:rsidRPr="00BA162C" w:rsidRDefault="003F2486" w:rsidP="00BA162C">
      <w:pPr>
        <w:pStyle w:val="FootnoteText"/>
        <w:spacing w:after="0"/>
        <w:ind w:left="142" w:hanging="142"/>
        <w:rPr>
          <w:sz w:val="16"/>
          <w:szCs w:val="16"/>
          <w:lang w:val="en-IE"/>
        </w:rPr>
      </w:pPr>
      <w:r w:rsidRPr="00BA162C">
        <w:rPr>
          <w:rStyle w:val="FootnoteReference"/>
          <w:sz w:val="16"/>
          <w:szCs w:val="16"/>
        </w:rPr>
        <w:footnoteRef/>
      </w:r>
      <w:r w:rsidRPr="00BA162C">
        <w:rPr>
          <w:sz w:val="16"/>
          <w:szCs w:val="16"/>
          <w:lang w:val="en-IE"/>
        </w:rPr>
        <w:t xml:space="preserve"> EEA </w:t>
      </w:r>
      <w:r w:rsidR="009B6AAC">
        <w:rPr>
          <w:sz w:val="16"/>
          <w:szCs w:val="16"/>
          <w:lang w:val="en-IE"/>
        </w:rPr>
        <w:t>(</w:t>
      </w:r>
      <w:r w:rsidRPr="00BA162C">
        <w:rPr>
          <w:sz w:val="16"/>
          <w:szCs w:val="16"/>
          <w:lang w:val="en-IE"/>
        </w:rPr>
        <w:t>2021</w:t>
      </w:r>
      <w:r w:rsidR="009B6AAC">
        <w:rPr>
          <w:sz w:val="16"/>
          <w:szCs w:val="16"/>
          <w:lang w:val="en-IE"/>
        </w:rPr>
        <w:t>)</w:t>
      </w:r>
      <w:r w:rsidRPr="00BA162C">
        <w:rPr>
          <w:sz w:val="16"/>
          <w:szCs w:val="16"/>
          <w:lang w:val="en-IE"/>
        </w:rPr>
        <w:t xml:space="preserve"> Business Models in a Circular Economy</w:t>
      </w:r>
    </w:p>
  </w:footnote>
  <w:footnote w:id="44">
    <w:p w14:paraId="071C1C61" w14:textId="434F787B" w:rsidR="003F2486" w:rsidRPr="00BA162C" w:rsidRDefault="003F2486" w:rsidP="00BA162C">
      <w:pPr>
        <w:pStyle w:val="FootnoteText"/>
        <w:spacing w:after="0"/>
        <w:ind w:left="170" w:hanging="170"/>
        <w:rPr>
          <w:sz w:val="16"/>
          <w:szCs w:val="16"/>
        </w:rPr>
      </w:pPr>
      <w:r w:rsidRPr="00BA162C">
        <w:rPr>
          <w:rStyle w:val="FootnoteReference"/>
          <w:sz w:val="16"/>
          <w:szCs w:val="16"/>
        </w:rPr>
        <w:footnoteRef/>
      </w:r>
      <w:r w:rsidRPr="00BA162C">
        <w:rPr>
          <w:sz w:val="16"/>
          <w:szCs w:val="16"/>
        </w:rPr>
        <w:t xml:space="preserve"> OECD/European Commission </w:t>
      </w:r>
      <w:r w:rsidR="00BA162C" w:rsidRPr="00BA162C">
        <w:rPr>
          <w:sz w:val="16"/>
          <w:szCs w:val="16"/>
        </w:rPr>
        <w:t>(</w:t>
      </w:r>
      <w:r w:rsidRPr="00BA162C">
        <w:rPr>
          <w:sz w:val="16"/>
          <w:szCs w:val="16"/>
        </w:rPr>
        <w:t>2022</w:t>
      </w:r>
      <w:r w:rsidR="00BA162C" w:rsidRPr="00BA162C">
        <w:rPr>
          <w:sz w:val="16"/>
          <w:szCs w:val="16"/>
        </w:rPr>
        <w:t xml:space="preserve">) </w:t>
      </w:r>
      <w:r w:rsidRPr="00BA162C">
        <w:rPr>
          <w:sz w:val="16"/>
          <w:szCs w:val="16"/>
        </w:rPr>
        <w:t xml:space="preserve">Policy brief on making the most of the social economy’s contribution to the circular economy </w:t>
      </w:r>
    </w:p>
  </w:footnote>
  <w:footnote w:id="45">
    <w:p w14:paraId="12821E97" w14:textId="01075CB6" w:rsidR="003F2486" w:rsidRPr="00BA162C" w:rsidRDefault="003F2486" w:rsidP="00BA162C">
      <w:pPr>
        <w:pStyle w:val="FootnoteText"/>
        <w:spacing w:after="0"/>
        <w:ind w:left="142" w:hanging="142"/>
        <w:rPr>
          <w:sz w:val="16"/>
          <w:szCs w:val="16"/>
        </w:rPr>
      </w:pPr>
      <w:r w:rsidRPr="00BA162C">
        <w:rPr>
          <w:rStyle w:val="FootnoteReference"/>
          <w:sz w:val="16"/>
          <w:szCs w:val="16"/>
        </w:rPr>
        <w:footnoteRef/>
      </w:r>
      <w:r w:rsidR="00BA162C" w:rsidRPr="00BA162C">
        <w:rPr>
          <w:sz w:val="16"/>
          <w:szCs w:val="16"/>
        </w:rPr>
        <w:t xml:space="preserve"> RREUSE (</w:t>
      </w:r>
      <w:r w:rsidRPr="00BA162C">
        <w:rPr>
          <w:sz w:val="16"/>
          <w:szCs w:val="16"/>
        </w:rPr>
        <w:t>2021</w:t>
      </w:r>
      <w:r w:rsidR="00BA162C" w:rsidRPr="00BA162C">
        <w:rPr>
          <w:sz w:val="16"/>
          <w:szCs w:val="16"/>
        </w:rPr>
        <w:t>)</w:t>
      </w:r>
      <w:r w:rsidRPr="00BA162C">
        <w:rPr>
          <w:sz w:val="16"/>
          <w:szCs w:val="16"/>
        </w:rPr>
        <w:t xml:space="preserve"> Job creation in the re-use sector: data insights from social enterprises</w:t>
      </w:r>
    </w:p>
  </w:footnote>
  <w:footnote w:id="46">
    <w:p w14:paraId="55670E0B" w14:textId="78554462" w:rsidR="003F2486" w:rsidRPr="00BA162C" w:rsidRDefault="003F2486" w:rsidP="00BA162C">
      <w:pPr>
        <w:pStyle w:val="FootnoteText"/>
        <w:spacing w:after="0"/>
        <w:rPr>
          <w:sz w:val="16"/>
          <w:szCs w:val="16"/>
        </w:rPr>
      </w:pPr>
      <w:r w:rsidRPr="00BA162C">
        <w:rPr>
          <w:rStyle w:val="FootnoteReference"/>
          <w:sz w:val="16"/>
          <w:szCs w:val="16"/>
        </w:rPr>
        <w:footnoteRef/>
      </w:r>
      <w:r w:rsidR="00BA162C" w:rsidRPr="00BA162C">
        <w:rPr>
          <w:sz w:val="16"/>
          <w:szCs w:val="16"/>
        </w:rPr>
        <w:t xml:space="preserve"> COM (2021) </w:t>
      </w:r>
      <w:r w:rsidRPr="00BA162C">
        <w:rPr>
          <w:sz w:val="16"/>
          <w:szCs w:val="16"/>
        </w:rPr>
        <w:t>778 final</w:t>
      </w:r>
    </w:p>
  </w:footnote>
  <w:footnote w:id="47">
    <w:p w14:paraId="2BA41923" w14:textId="4A316AA7"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7" w:history="1">
        <w:r w:rsidRPr="00BA162C">
          <w:rPr>
            <w:sz w:val="16"/>
            <w:szCs w:val="16"/>
          </w:rPr>
          <w:t>https://ec.europa.eu/info/policies/consumers/consumer-protection-policy/sustainable-consumption-pledge_en</w:t>
        </w:r>
      </w:hyperlink>
      <w:r w:rsidRPr="00BA162C">
        <w:rPr>
          <w:sz w:val="16"/>
          <w:szCs w:val="16"/>
        </w:rPr>
        <w:t xml:space="preserve"> </w:t>
      </w:r>
    </w:p>
  </w:footnote>
  <w:footnote w:id="48">
    <w:p w14:paraId="30ED1296" w14:textId="0940E0A3" w:rsidR="003F2486" w:rsidRPr="00BA162C" w:rsidRDefault="003F2486" w:rsidP="009B6AAC">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Established under the Regulation (EU) n. 2019/1020</w:t>
      </w:r>
      <w:r w:rsidR="009B6AAC">
        <w:rPr>
          <w:sz w:val="16"/>
          <w:szCs w:val="16"/>
        </w:rPr>
        <w:t xml:space="preserve"> </w:t>
      </w:r>
      <w:r w:rsidR="00C02A37">
        <w:rPr>
          <w:sz w:val="16"/>
          <w:szCs w:val="16"/>
        </w:rPr>
        <w:t>o</w:t>
      </w:r>
      <w:r w:rsidR="009B6AAC" w:rsidRPr="009B6AAC">
        <w:rPr>
          <w:sz w:val="16"/>
          <w:szCs w:val="16"/>
        </w:rPr>
        <w:t>f the European Parliament and of the Council of 20 June 2019 on market surveillance and compliance of products and amending Directive 2004/42/EC and Regulations (EC) No 765/2008 and (EU) No 305/</w:t>
      </w:r>
      <w:r w:rsidR="00C02A37">
        <w:rPr>
          <w:sz w:val="16"/>
          <w:szCs w:val="16"/>
        </w:rPr>
        <w:t xml:space="preserve">2011, </w:t>
      </w:r>
      <w:r w:rsidR="009B6AAC" w:rsidRPr="009B6AAC">
        <w:rPr>
          <w:sz w:val="16"/>
          <w:szCs w:val="16"/>
        </w:rPr>
        <w:t>PE/45/2019/REV/1</w:t>
      </w:r>
      <w:r w:rsidR="009B6AAC">
        <w:rPr>
          <w:sz w:val="16"/>
          <w:szCs w:val="16"/>
        </w:rPr>
        <w:t xml:space="preserve"> (</w:t>
      </w:r>
      <w:r w:rsidR="009B6AAC" w:rsidRPr="009B6AAC">
        <w:rPr>
          <w:sz w:val="16"/>
          <w:szCs w:val="16"/>
        </w:rPr>
        <w:t>OJ L 169, 25.6.2019, p. 1–44</w:t>
      </w:r>
      <w:r w:rsidR="009B6AAC">
        <w:rPr>
          <w:sz w:val="16"/>
          <w:szCs w:val="16"/>
        </w:rPr>
        <w:t>)</w:t>
      </w:r>
    </w:p>
  </w:footnote>
  <w:footnote w:id="49">
    <w:p w14:paraId="11EEC6CF" w14:textId="0462FF8D" w:rsidR="003F2486" w:rsidRPr="00BA162C" w:rsidRDefault="003F2486" w:rsidP="00BA162C">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w:t>
      </w:r>
      <w:hyperlink r:id="rId8" w:history="1">
        <w:r w:rsidRPr="009B6AAC">
          <w:rPr>
            <w:rStyle w:val="Hyperlink"/>
            <w:sz w:val="16"/>
            <w:szCs w:val="16"/>
          </w:rPr>
          <w:t>REACH4TEXTILES</w:t>
        </w:r>
      </w:hyperlink>
    </w:p>
  </w:footnote>
  <w:footnote w:id="50">
    <w:p w14:paraId="104D9D2A" w14:textId="08E3B0EC" w:rsidR="003F2486" w:rsidRPr="00BA162C" w:rsidRDefault="003F2486" w:rsidP="00BA162C">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w:t>
      </w:r>
      <w:r w:rsidR="00BA162C" w:rsidRPr="00BA162C">
        <w:rPr>
          <w:sz w:val="16"/>
          <w:szCs w:val="16"/>
        </w:rPr>
        <w:t xml:space="preserve">European Commission (2021) </w:t>
      </w:r>
      <w:r w:rsidRPr="00BA162C">
        <w:rPr>
          <w:sz w:val="16"/>
          <w:szCs w:val="16"/>
          <w:lang w:val="et-EE"/>
        </w:rPr>
        <w:t xml:space="preserve">Study on the technical, regulatory, economic and environmental effectiveness of textile fibres recycling </w:t>
      </w:r>
    </w:p>
  </w:footnote>
  <w:footnote w:id="51">
    <w:p w14:paraId="0C92FCF3" w14:textId="77777777" w:rsidR="003F2486" w:rsidRPr="00BA162C" w:rsidRDefault="003F2486" w:rsidP="00BA162C">
      <w:pPr>
        <w:pStyle w:val="FootnoteText"/>
        <w:spacing w:after="0"/>
        <w:ind w:left="142" w:hanging="142"/>
        <w:rPr>
          <w:sz w:val="16"/>
          <w:szCs w:val="16"/>
        </w:rPr>
      </w:pPr>
      <w:r w:rsidRPr="00BA162C">
        <w:rPr>
          <w:rStyle w:val="FootnoteReference"/>
          <w:sz w:val="16"/>
          <w:szCs w:val="16"/>
        </w:rPr>
        <w:footnoteRef/>
      </w:r>
      <w:hyperlink r:id="rId9" w:history="1">
        <w:r w:rsidRPr="00BA162C">
          <w:rPr>
            <w:rStyle w:val="Hyperlink"/>
            <w:sz w:val="16"/>
            <w:szCs w:val="16"/>
          </w:rPr>
          <w:t>https://ec.europa.eu/info/sites/default/files/research_and_innovation/funding/documents/ec_rtd_he-partnership-made-in-europe.pdf</w:t>
        </w:r>
      </w:hyperlink>
      <w:r w:rsidRPr="00BA162C">
        <w:rPr>
          <w:sz w:val="16"/>
          <w:szCs w:val="16"/>
        </w:rPr>
        <w:t xml:space="preserve"> </w:t>
      </w:r>
    </w:p>
  </w:footnote>
  <w:footnote w:id="52">
    <w:p w14:paraId="474F875B" w14:textId="657157B5"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10" w:history="1">
        <w:r w:rsidR="009B6AAC" w:rsidRPr="00650142">
          <w:rPr>
            <w:rStyle w:val="Hyperlink"/>
            <w:sz w:val="16"/>
            <w:szCs w:val="16"/>
          </w:rPr>
          <w:t>https://www.bbi.europa.eu/about/circular-bio-based-europe-joint-undertaking-cbe-ju</w:t>
        </w:r>
      </w:hyperlink>
      <w:r w:rsidR="009B6AAC">
        <w:rPr>
          <w:sz w:val="16"/>
          <w:szCs w:val="16"/>
        </w:rPr>
        <w:t xml:space="preserve"> </w:t>
      </w:r>
    </w:p>
  </w:footnote>
  <w:footnote w:id="53">
    <w:p w14:paraId="7DFE9B97" w14:textId="77777777"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Including in support of the possible legislative target for textile recycling and reuse</w:t>
      </w:r>
    </w:p>
  </w:footnote>
  <w:footnote w:id="54">
    <w:p w14:paraId="6CA0C138" w14:textId="52393FB0" w:rsidR="00754F42" w:rsidRPr="00BA162C" w:rsidRDefault="00754F42"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11" w:history="1">
        <w:r w:rsidR="00BA162C" w:rsidRPr="00BA162C">
          <w:rPr>
            <w:rStyle w:val="Hyperlink"/>
            <w:sz w:val="16"/>
            <w:szCs w:val="16"/>
          </w:rPr>
          <w:t>https://cinea.ec.europa.eu/life_en</w:t>
        </w:r>
      </w:hyperlink>
    </w:p>
  </w:footnote>
  <w:footnote w:id="55">
    <w:p w14:paraId="2BA3DB3B" w14:textId="77777777"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Eurostat(2019) Labour Force Survey</w:t>
      </w:r>
    </w:p>
  </w:footnote>
  <w:footnote w:id="56">
    <w:p w14:paraId="5D305403" w14:textId="14043F85"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https://ec.europa.eu/eurostat/statistics-explained/index.php?title=ICT_specialists_-_statistics_on_hard-to-fill_vacancies_in_enterprises</w:t>
      </w:r>
    </w:p>
  </w:footnote>
  <w:footnote w:id="57">
    <w:p w14:paraId="2FFF7B31" w14:textId="42722187"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https://euratex.eu/news/which-skills-companies-need-from-their-workforce/</w:t>
      </w:r>
    </w:p>
  </w:footnote>
  <w:footnote w:id="58">
    <w:p w14:paraId="481E2526" w14:textId="77777777" w:rsidR="003F2486" w:rsidRPr="00286EFE" w:rsidRDefault="003F2486" w:rsidP="00BA162C">
      <w:pPr>
        <w:pStyle w:val="FootnoteText"/>
        <w:spacing w:after="0"/>
        <w:ind w:left="142" w:hanging="142"/>
        <w:rPr>
          <w:sz w:val="16"/>
          <w:szCs w:val="16"/>
          <w:lang w:val="fr-BE"/>
        </w:rPr>
      </w:pPr>
      <w:r w:rsidRPr="00BA162C">
        <w:rPr>
          <w:rStyle w:val="FootnoteReference"/>
          <w:sz w:val="16"/>
          <w:szCs w:val="16"/>
        </w:rPr>
        <w:footnoteRef/>
      </w:r>
      <w:r w:rsidRPr="00286EFE">
        <w:rPr>
          <w:sz w:val="16"/>
          <w:szCs w:val="16"/>
          <w:lang w:val="fr-BE"/>
        </w:rPr>
        <w:t xml:space="preserve"> https://ec.europa.eu/social/main.jsp?catId=1517&amp;langId=en</w:t>
      </w:r>
    </w:p>
  </w:footnote>
  <w:footnote w:id="59">
    <w:p w14:paraId="543BD3B8" w14:textId="038CEE21"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https://ec.europa.eu/social/main.jsp?catId=1223&amp;langId=en</w:t>
      </w:r>
    </w:p>
  </w:footnote>
  <w:footnote w:id="60">
    <w:p w14:paraId="18DB4B9D" w14:textId="7E938C99"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https://ec.europa.eu/info/strategy/priorities-2019-2024/europe-fit-digital-age/europes-digital-decade-digital-targets-2030_en</w:t>
      </w:r>
    </w:p>
  </w:footnote>
  <w:footnote w:id="61">
    <w:p w14:paraId="6C2A99D1" w14:textId="3DB6364E"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https://www.2021portugal.eu/en/porto-social-summit/</w:t>
      </w:r>
    </w:p>
  </w:footnote>
  <w:footnote w:id="62">
    <w:p w14:paraId="47AB4311" w14:textId="0D57341E" w:rsidR="003F2486" w:rsidRPr="00286EFE" w:rsidRDefault="003F2486" w:rsidP="00BA162C">
      <w:pPr>
        <w:pStyle w:val="FootnoteText"/>
        <w:spacing w:after="0"/>
        <w:rPr>
          <w:sz w:val="16"/>
          <w:szCs w:val="16"/>
          <w:lang w:val="fr-BE"/>
        </w:rPr>
      </w:pPr>
      <w:r w:rsidRPr="00BA162C">
        <w:rPr>
          <w:rStyle w:val="FootnoteReference"/>
          <w:sz w:val="16"/>
          <w:szCs w:val="16"/>
        </w:rPr>
        <w:footnoteRef/>
      </w:r>
      <w:r w:rsidRPr="00286EFE">
        <w:rPr>
          <w:sz w:val="16"/>
          <w:szCs w:val="16"/>
          <w:lang w:val="fr-BE"/>
        </w:rPr>
        <w:t xml:space="preserve"> https://ec.europa.eu/social/main.jsp?catId=1534&amp;langId=en</w:t>
      </w:r>
    </w:p>
  </w:footnote>
  <w:footnote w:id="63">
    <w:p w14:paraId="778D523B" w14:textId="77777777" w:rsidR="00B0528F" w:rsidRPr="00BD2E30" w:rsidRDefault="00B0528F" w:rsidP="00B0528F">
      <w:pPr>
        <w:pStyle w:val="FootnoteText"/>
        <w:spacing w:after="0"/>
        <w:rPr>
          <w:sz w:val="16"/>
          <w:szCs w:val="16"/>
          <w:lang w:val="fr-BE"/>
        </w:rPr>
      </w:pPr>
      <w:r w:rsidRPr="00BA162C">
        <w:rPr>
          <w:rStyle w:val="FootnoteReference"/>
          <w:sz w:val="16"/>
          <w:szCs w:val="16"/>
        </w:rPr>
        <w:footnoteRef/>
      </w:r>
      <w:r w:rsidRPr="00BD2E30">
        <w:rPr>
          <w:sz w:val="16"/>
          <w:szCs w:val="16"/>
          <w:lang w:val="fr-BE"/>
        </w:rPr>
        <w:t xml:space="preserve"> https://www.unep.org/intex</w:t>
      </w:r>
    </w:p>
  </w:footnote>
  <w:footnote w:id="64">
    <w:p w14:paraId="4783FDEB" w14:textId="77777777" w:rsidR="003F2486" w:rsidRPr="00286EFE" w:rsidRDefault="003F2486" w:rsidP="00BA162C">
      <w:pPr>
        <w:pStyle w:val="FootnoteText"/>
        <w:spacing w:after="0"/>
        <w:ind w:left="142" w:hanging="142"/>
        <w:rPr>
          <w:sz w:val="16"/>
          <w:szCs w:val="16"/>
          <w:lang w:val="fr-BE"/>
        </w:rPr>
      </w:pPr>
      <w:r w:rsidRPr="00BA162C">
        <w:rPr>
          <w:rStyle w:val="FootnoteReference"/>
          <w:sz w:val="16"/>
          <w:szCs w:val="16"/>
        </w:rPr>
        <w:footnoteRef/>
      </w:r>
      <w:r w:rsidRPr="00286EFE">
        <w:rPr>
          <w:sz w:val="16"/>
          <w:szCs w:val="16"/>
          <w:lang w:val="fr-BE"/>
        </w:rPr>
        <w:t xml:space="preserve"> </w:t>
      </w:r>
      <w:hyperlink r:id="rId12" w:history="1">
        <w:r w:rsidRPr="00286EFE">
          <w:rPr>
            <w:rStyle w:val="Hyperlink"/>
            <w:sz w:val="16"/>
            <w:szCs w:val="16"/>
            <w:lang w:val="fr-BE"/>
          </w:rPr>
          <w:t>https://ec.europa.eu/eurostat/web/products-eurostat-news/-/edn-20200424-1</w:t>
        </w:r>
      </w:hyperlink>
      <w:r w:rsidRPr="00286EFE">
        <w:rPr>
          <w:sz w:val="16"/>
          <w:szCs w:val="16"/>
          <w:lang w:val="fr-BE"/>
        </w:rPr>
        <w:t xml:space="preserve"> </w:t>
      </w:r>
    </w:p>
  </w:footnote>
  <w:footnote w:id="65">
    <w:p w14:paraId="2DB0F56B" w14:textId="4BFCA37E" w:rsidR="003F2486" w:rsidRPr="00BA162C" w:rsidRDefault="003F2486" w:rsidP="00BA162C">
      <w:pPr>
        <w:pStyle w:val="FootnoteText"/>
        <w:spacing w:after="0"/>
        <w:ind w:left="142" w:hanging="142"/>
        <w:rPr>
          <w:sz w:val="16"/>
          <w:szCs w:val="16"/>
        </w:rPr>
      </w:pPr>
      <w:r w:rsidRPr="00BA162C">
        <w:rPr>
          <w:rStyle w:val="FootnoteReference"/>
          <w:sz w:val="16"/>
          <w:szCs w:val="16"/>
        </w:rPr>
        <w:footnoteRef/>
      </w:r>
      <w:r w:rsidRPr="00BA162C">
        <w:rPr>
          <w:sz w:val="16"/>
          <w:szCs w:val="16"/>
        </w:rPr>
        <w:t xml:space="preserve"> </w:t>
      </w:r>
      <w:r w:rsidRPr="00BA162C">
        <w:rPr>
          <w:sz w:val="16"/>
          <w:szCs w:val="16"/>
          <w:lang w:val="en-IE"/>
        </w:rPr>
        <w:t>COM</w:t>
      </w:r>
      <w:r w:rsidR="00BA162C" w:rsidRPr="00BA162C">
        <w:rPr>
          <w:sz w:val="16"/>
          <w:szCs w:val="16"/>
          <w:lang w:val="en-IE"/>
        </w:rPr>
        <w:t xml:space="preserve"> </w:t>
      </w:r>
      <w:r w:rsidRPr="00BA162C">
        <w:rPr>
          <w:sz w:val="16"/>
          <w:szCs w:val="16"/>
          <w:lang w:val="en-IE"/>
        </w:rPr>
        <w:t>(2022) 66 final</w:t>
      </w:r>
    </w:p>
  </w:footnote>
  <w:footnote w:id="66">
    <w:p w14:paraId="78C3C390" w14:textId="4FD1FE49" w:rsidR="003F2486" w:rsidRPr="00BA162C" w:rsidRDefault="003F2486" w:rsidP="00BA162C">
      <w:pPr>
        <w:pStyle w:val="FootnoteText"/>
        <w:spacing w:after="0"/>
        <w:ind w:left="142" w:hanging="142"/>
        <w:rPr>
          <w:sz w:val="16"/>
          <w:szCs w:val="16"/>
          <w:lang w:val="en-IE"/>
        </w:rPr>
      </w:pPr>
      <w:r w:rsidRPr="00BA162C">
        <w:rPr>
          <w:rStyle w:val="FootnoteReference"/>
          <w:sz w:val="16"/>
          <w:szCs w:val="16"/>
        </w:rPr>
        <w:footnoteRef/>
      </w:r>
      <w:r w:rsidRPr="00BA162C">
        <w:rPr>
          <w:sz w:val="16"/>
          <w:szCs w:val="16"/>
        </w:rPr>
        <w:t xml:space="preserve"> </w:t>
      </w:r>
      <w:hyperlink r:id="rId13" w:history="1">
        <w:r w:rsidRPr="00BA162C">
          <w:rPr>
            <w:rStyle w:val="Hyperlink"/>
            <w:rFonts w:eastAsiaTheme="majorEastAsia"/>
            <w:color w:val="auto"/>
            <w:sz w:val="16"/>
            <w:szCs w:val="16"/>
            <w:u w:val="none"/>
          </w:rPr>
          <w:t>SWD</w:t>
        </w:r>
        <w:r w:rsidR="00BA162C" w:rsidRPr="00BA162C">
          <w:rPr>
            <w:rStyle w:val="Hyperlink"/>
            <w:rFonts w:eastAsiaTheme="majorEastAsia"/>
            <w:color w:val="auto"/>
            <w:sz w:val="16"/>
            <w:szCs w:val="16"/>
            <w:u w:val="none"/>
          </w:rPr>
          <w:t xml:space="preserve"> </w:t>
        </w:r>
        <w:r w:rsidRPr="00BA162C">
          <w:rPr>
            <w:rStyle w:val="Hyperlink"/>
            <w:rFonts w:eastAsiaTheme="majorEastAsia"/>
            <w:color w:val="auto"/>
            <w:sz w:val="16"/>
            <w:szCs w:val="16"/>
            <w:u w:val="none"/>
          </w:rPr>
          <w:t>(2017)</w:t>
        </w:r>
      </w:hyperlink>
      <w:r w:rsidRPr="00BA162C">
        <w:rPr>
          <w:rStyle w:val="Hyperlink"/>
          <w:rFonts w:eastAsiaTheme="majorEastAsia"/>
          <w:color w:val="auto"/>
          <w:sz w:val="16"/>
          <w:szCs w:val="16"/>
          <w:u w:val="none"/>
        </w:rPr>
        <w:t xml:space="preserve"> Sustainable garment value chains through EU development action</w:t>
      </w:r>
    </w:p>
  </w:footnote>
  <w:footnote w:id="67">
    <w:p w14:paraId="5A7B86F2" w14:textId="7E3040EE"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https://betterwork.org/about-us/the-programme/</w:t>
      </w:r>
    </w:p>
  </w:footnote>
  <w:footnote w:id="68">
    <w:p w14:paraId="6DA1C95D" w14:textId="1466787F" w:rsidR="000502BA" w:rsidRPr="00BA162C" w:rsidRDefault="000502BA"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14" w:history="1">
        <w:r w:rsidRPr="00BA162C">
          <w:rPr>
            <w:rStyle w:val="Hyperlink"/>
            <w:color w:val="auto"/>
            <w:sz w:val="16"/>
            <w:szCs w:val="16"/>
            <w:u w:val="none"/>
          </w:rPr>
          <w:t>OECD Due Diligence Guidance for Responsible Supply Chains in the Garment and Footwear Sector</w:t>
        </w:r>
      </w:hyperlink>
    </w:p>
  </w:footnote>
  <w:footnote w:id="69">
    <w:p w14:paraId="09326646" w14:textId="17C2062D" w:rsidR="003F2486" w:rsidRPr="00BA162C" w:rsidRDefault="003F2486" w:rsidP="00BA162C">
      <w:pPr>
        <w:pStyle w:val="FootnoteText"/>
        <w:spacing w:after="0"/>
        <w:ind w:left="142" w:hanging="142"/>
        <w:rPr>
          <w:sz w:val="16"/>
          <w:szCs w:val="16"/>
          <w:lang w:val="en-IE"/>
        </w:rPr>
      </w:pPr>
      <w:r w:rsidRPr="00BA162C">
        <w:rPr>
          <w:rStyle w:val="FootnoteReference"/>
          <w:sz w:val="16"/>
          <w:szCs w:val="16"/>
        </w:rPr>
        <w:footnoteRef/>
      </w:r>
      <w:r w:rsidRPr="00BA162C">
        <w:rPr>
          <w:sz w:val="16"/>
          <w:szCs w:val="16"/>
        </w:rPr>
        <w:t xml:space="preserve"> </w:t>
      </w:r>
      <w:r w:rsidRPr="00BA162C">
        <w:rPr>
          <w:sz w:val="16"/>
          <w:szCs w:val="16"/>
          <w:lang w:val="en-IE"/>
        </w:rPr>
        <w:t>COM(2022) 71 final</w:t>
      </w:r>
    </w:p>
  </w:footnote>
  <w:footnote w:id="70">
    <w:p w14:paraId="62AA5BB3" w14:textId="531A9FCA" w:rsidR="00194685" w:rsidRPr="00BD2E30" w:rsidRDefault="00194685" w:rsidP="00BD2E30">
      <w:pPr>
        <w:pStyle w:val="FootnoteText"/>
        <w:spacing w:after="0"/>
        <w:rPr>
          <w:sz w:val="16"/>
          <w:szCs w:val="16"/>
        </w:rPr>
      </w:pPr>
      <w:r w:rsidRPr="00BD2E30">
        <w:rPr>
          <w:rStyle w:val="FootnoteReference"/>
          <w:sz w:val="16"/>
          <w:szCs w:val="16"/>
        </w:rPr>
        <w:footnoteRef/>
      </w:r>
      <w:r w:rsidRPr="00BD2E30">
        <w:rPr>
          <w:sz w:val="16"/>
          <w:szCs w:val="16"/>
        </w:rPr>
        <w:t xml:space="preserve"> </w:t>
      </w:r>
      <w:r w:rsidRPr="00B0528F">
        <w:rPr>
          <w:sz w:val="16"/>
          <w:szCs w:val="16"/>
        </w:rPr>
        <w:t>COM (2021) 142 final</w:t>
      </w:r>
    </w:p>
  </w:footnote>
  <w:footnote w:id="71">
    <w:p w14:paraId="6D8A41C0" w14:textId="77777777"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w:t>
      </w:r>
      <w:hyperlink r:id="rId15" w:history="1">
        <w:r w:rsidRPr="00BA162C">
          <w:rPr>
            <w:rStyle w:val="Hyperlink"/>
            <w:sz w:val="16"/>
            <w:szCs w:val="16"/>
          </w:rPr>
          <w:t>http://www.unece.org.net4all.ch/fr/tradewelcome/traceability-for-sustainable-garment-and-footwear.html</w:t>
        </w:r>
      </w:hyperlink>
      <w:r w:rsidRPr="00BA162C">
        <w:rPr>
          <w:sz w:val="16"/>
          <w:szCs w:val="16"/>
        </w:rPr>
        <w:t xml:space="preserve"> </w:t>
      </w:r>
    </w:p>
  </w:footnote>
  <w:footnote w:id="72">
    <w:p w14:paraId="6C095709" w14:textId="34E579EE" w:rsidR="003F2486" w:rsidRPr="00BA162C" w:rsidRDefault="003F2486" w:rsidP="00BA162C">
      <w:pPr>
        <w:pStyle w:val="FootnoteText"/>
        <w:spacing w:after="0"/>
        <w:rPr>
          <w:sz w:val="16"/>
          <w:szCs w:val="16"/>
        </w:rPr>
      </w:pPr>
      <w:r w:rsidRPr="00BA162C">
        <w:rPr>
          <w:rStyle w:val="FootnoteReference"/>
          <w:sz w:val="16"/>
          <w:szCs w:val="16"/>
        </w:rPr>
        <w:footnoteRef/>
      </w:r>
      <w:r w:rsidRPr="00BA162C">
        <w:rPr>
          <w:sz w:val="16"/>
          <w:szCs w:val="16"/>
        </w:rPr>
        <w:t xml:space="preserve"> https://ec.europa.eu/eurostat/fr/web/products-eurostat-news/-/ddn-20210420-1</w:t>
      </w:r>
    </w:p>
  </w:footnote>
  <w:footnote w:id="73">
    <w:p w14:paraId="5A95FB60" w14:textId="2048A93B" w:rsidR="003F2486" w:rsidRPr="00BA162C" w:rsidRDefault="003F2486" w:rsidP="00BA162C">
      <w:pPr>
        <w:pStyle w:val="FootnoteText"/>
        <w:spacing w:after="0"/>
        <w:rPr>
          <w:sz w:val="16"/>
          <w:szCs w:val="16"/>
          <w:lang w:val="en-IE"/>
        </w:rPr>
      </w:pPr>
      <w:r w:rsidRPr="00BA162C">
        <w:rPr>
          <w:rStyle w:val="FootnoteReference"/>
          <w:sz w:val="16"/>
          <w:szCs w:val="16"/>
        </w:rPr>
        <w:footnoteRef/>
      </w:r>
      <w:r w:rsidRPr="00BA162C">
        <w:rPr>
          <w:sz w:val="16"/>
          <w:szCs w:val="16"/>
        </w:rPr>
        <w:t xml:space="preserve"> COM</w:t>
      </w:r>
      <w:r w:rsidR="00BA162C" w:rsidRPr="00BA162C">
        <w:rPr>
          <w:sz w:val="16"/>
          <w:szCs w:val="16"/>
        </w:rPr>
        <w:t xml:space="preserve"> (2021) </w:t>
      </w:r>
      <w:r w:rsidRPr="00BA162C">
        <w:rPr>
          <w:sz w:val="16"/>
          <w:szCs w:val="16"/>
        </w:rPr>
        <w:t>709 final</w:t>
      </w:r>
    </w:p>
  </w:footnote>
  <w:footnote w:id="74">
    <w:p w14:paraId="2F7763B3" w14:textId="35209463" w:rsidR="003F2486" w:rsidRPr="00BA162C" w:rsidRDefault="003F2486" w:rsidP="00A0165B">
      <w:pPr>
        <w:pStyle w:val="FootnoteText"/>
        <w:spacing w:after="0"/>
        <w:ind w:left="142" w:hanging="142"/>
        <w:rPr>
          <w:sz w:val="16"/>
          <w:szCs w:val="16"/>
        </w:rPr>
      </w:pPr>
      <w:r w:rsidRPr="00BA162C">
        <w:rPr>
          <w:rStyle w:val="FootnoteReference"/>
          <w:sz w:val="16"/>
          <w:szCs w:val="16"/>
        </w:rPr>
        <w:footnoteRef/>
      </w:r>
      <w:hyperlink r:id="rId16" w:history="1">
        <w:r w:rsidR="009B6AAC" w:rsidRPr="00650142">
          <w:rPr>
            <w:rStyle w:val="Hyperlink"/>
            <w:sz w:val="16"/>
            <w:szCs w:val="16"/>
          </w:rPr>
          <w:t>https://ec.europa.eu/info/funding-tenders/opportunities/portal/screen/opportunities/topic-details/life-2021-prep-environment</w:t>
        </w:r>
      </w:hyperlink>
      <w:r w:rsidR="009B6AAC">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8D6C3" w14:textId="77777777" w:rsidR="001B484D" w:rsidRPr="001B484D" w:rsidRDefault="001B484D" w:rsidP="001B4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EB218" w14:textId="77777777" w:rsidR="001B484D" w:rsidRPr="001B484D" w:rsidRDefault="001B484D" w:rsidP="001B484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C476D" w14:textId="77777777" w:rsidR="001B484D" w:rsidRPr="001B484D" w:rsidRDefault="001B484D" w:rsidP="001B484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C854" w14:textId="77777777" w:rsidR="003F2486" w:rsidRDefault="003F24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C0F5" w14:textId="77777777" w:rsidR="003F2486" w:rsidRDefault="003F24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A64A0" w14:textId="77777777" w:rsidR="003F2486" w:rsidRDefault="003F2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28D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654117"/>
    <w:multiLevelType w:val="hybridMultilevel"/>
    <w:tmpl w:val="E8B06EEC"/>
    <w:lvl w:ilvl="0" w:tplc="1802462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D302AD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8D44FA"/>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01F556C"/>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BFD7291"/>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3176882"/>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F07AEE"/>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2A7E8B"/>
    <w:multiLevelType w:val="hybridMultilevel"/>
    <w:tmpl w:val="2FA6465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A8B3796"/>
    <w:multiLevelType w:val="multilevel"/>
    <w:tmpl w:val="855EF212"/>
    <w:lvl w:ilvl="0">
      <w:start w:val="1"/>
      <w:numFmt w:val="decimal"/>
      <w:lvlText w:val="%1."/>
      <w:lvlJc w:val="left"/>
      <w:pPr>
        <w:ind w:left="360" w:hanging="360"/>
      </w:pPr>
      <w:rPr>
        <w:rFonts w:ascii="Times New Roman" w:eastAsiaTheme="majorEastAsia" w:hAnsi="Times New Roman" w:cs="Times New Roman" w:hint="default"/>
      </w:rPr>
    </w:lvl>
    <w:lvl w:ilvl="1">
      <w:start w:val="1"/>
      <w:numFmt w:val="decimal"/>
      <w:lvlText w:val="%1.%2."/>
      <w:lvlJc w:val="left"/>
      <w:pPr>
        <w:ind w:left="792" w:hanging="432"/>
      </w:pPr>
      <w:rPr>
        <w:rFonts w:ascii="Times New Roman" w:hAnsi="Times New Roman" w:cs="Times New Roman" w:hint="default"/>
        <w:b/>
        <w:color w:val="auto"/>
        <w:sz w:val="24"/>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D250454"/>
    <w:multiLevelType w:val="hybridMultilevel"/>
    <w:tmpl w:val="D1B810BA"/>
    <w:lvl w:ilvl="0" w:tplc="E4E82F4C">
      <w:start w:val="1"/>
      <w:numFmt w:val="decimal"/>
      <w:lvlText w:val="%1."/>
      <w:lvlJc w:val="left"/>
      <w:pPr>
        <w:ind w:left="720" w:hanging="360"/>
      </w:pPr>
      <w:rPr>
        <w:rFonts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D952A39"/>
    <w:multiLevelType w:val="hybridMultilevel"/>
    <w:tmpl w:val="1CDEBA78"/>
    <w:lvl w:ilvl="0" w:tplc="4FAE3FE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2"/>
  </w:num>
  <w:num w:numId="4">
    <w:abstractNumId w:val="3"/>
  </w:num>
  <w:num w:numId="5">
    <w:abstractNumId w:val="6"/>
  </w:num>
  <w:num w:numId="6">
    <w:abstractNumId w:val="0"/>
  </w:num>
  <w:num w:numId="7">
    <w:abstractNumId w:val="5"/>
  </w:num>
  <w:num w:numId="8">
    <w:abstractNumId w:val="7"/>
  </w:num>
  <w:num w:numId="9">
    <w:abstractNumId w:val="11"/>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s-ES" w:vendorID="64" w:dllVersion="6" w:nlCheck="1" w:checkStyle="0"/>
  <w:activeWritingStyle w:appName="MSWord" w:lang="it-IT"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08"/>
  <w:hyphenationZone w:val="425"/>
  <w:characterSpacingControl w:val="doNotCompress"/>
  <w:hdrShapeDefaults>
    <o:shapedefaults v:ext="edit" spidmax="1064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C85BDDD-1B4D-4D15-8104-2CF1A744912F"/>
    <w:docVar w:name="LW_COVERPAGE_TYPE" w:val="1"/>
    <w:docVar w:name="LW_CROSSREFERENCE" w:val="&lt;UNUSED&gt;"/>
    <w:docVar w:name="LW_DocType" w:val="NORMAL"/>
    <w:docVar w:name="LW_EMISSION" w:val="30.3.2022"/>
    <w:docVar w:name="LW_EMISSION_ISODATE" w:val="2022-03-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for Sustainable and Circular Textiles "/>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A278E5"/>
    <w:rsid w:val="0000175E"/>
    <w:rsid w:val="00001989"/>
    <w:rsid w:val="00001EB2"/>
    <w:rsid w:val="00002616"/>
    <w:rsid w:val="00006721"/>
    <w:rsid w:val="00013C47"/>
    <w:rsid w:val="000167C1"/>
    <w:rsid w:val="00021670"/>
    <w:rsid w:val="00030D67"/>
    <w:rsid w:val="00033BFB"/>
    <w:rsid w:val="00037C36"/>
    <w:rsid w:val="00037C65"/>
    <w:rsid w:val="00040A55"/>
    <w:rsid w:val="00042F6B"/>
    <w:rsid w:val="00050246"/>
    <w:rsid w:val="000502BA"/>
    <w:rsid w:val="00051A16"/>
    <w:rsid w:val="000603F2"/>
    <w:rsid w:val="000622B7"/>
    <w:rsid w:val="00063447"/>
    <w:rsid w:val="000665D7"/>
    <w:rsid w:val="00067EFF"/>
    <w:rsid w:val="00073376"/>
    <w:rsid w:val="00073923"/>
    <w:rsid w:val="00073A0D"/>
    <w:rsid w:val="00076B84"/>
    <w:rsid w:val="00081A8B"/>
    <w:rsid w:val="00082FD9"/>
    <w:rsid w:val="00083CD2"/>
    <w:rsid w:val="00090981"/>
    <w:rsid w:val="0009123E"/>
    <w:rsid w:val="00094AE9"/>
    <w:rsid w:val="00095E09"/>
    <w:rsid w:val="000A0A8D"/>
    <w:rsid w:val="000A27DE"/>
    <w:rsid w:val="000A2EA6"/>
    <w:rsid w:val="000A3CB7"/>
    <w:rsid w:val="000A456A"/>
    <w:rsid w:val="000A4E7B"/>
    <w:rsid w:val="000B29C2"/>
    <w:rsid w:val="000B3410"/>
    <w:rsid w:val="000B356C"/>
    <w:rsid w:val="000C0F59"/>
    <w:rsid w:val="000C1C33"/>
    <w:rsid w:val="000C2283"/>
    <w:rsid w:val="000C2971"/>
    <w:rsid w:val="000C3728"/>
    <w:rsid w:val="000C4A8C"/>
    <w:rsid w:val="000D04FC"/>
    <w:rsid w:val="000D0A91"/>
    <w:rsid w:val="000D0B68"/>
    <w:rsid w:val="000D11FD"/>
    <w:rsid w:val="000D1D11"/>
    <w:rsid w:val="000D7C1D"/>
    <w:rsid w:val="000D7C24"/>
    <w:rsid w:val="000D7E1A"/>
    <w:rsid w:val="000E4716"/>
    <w:rsid w:val="000E5533"/>
    <w:rsid w:val="000F2B8C"/>
    <w:rsid w:val="000F31D9"/>
    <w:rsid w:val="000F54C2"/>
    <w:rsid w:val="00104D49"/>
    <w:rsid w:val="001055D3"/>
    <w:rsid w:val="00110C23"/>
    <w:rsid w:val="00111E2F"/>
    <w:rsid w:val="001153F5"/>
    <w:rsid w:val="001158C1"/>
    <w:rsid w:val="00117A83"/>
    <w:rsid w:val="00123630"/>
    <w:rsid w:val="00123C59"/>
    <w:rsid w:val="00124033"/>
    <w:rsid w:val="0012461C"/>
    <w:rsid w:val="00127119"/>
    <w:rsid w:val="00127F22"/>
    <w:rsid w:val="0013141F"/>
    <w:rsid w:val="001367AC"/>
    <w:rsid w:val="00143FA2"/>
    <w:rsid w:val="0015413C"/>
    <w:rsid w:val="001568E8"/>
    <w:rsid w:val="0016213E"/>
    <w:rsid w:val="00162C86"/>
    <w:rsid w:val="00163DEA"/>
    <w:rsid w:val="001646F7"/>
    <w:rsid w:val="001678CB"/>
    <w:rsid w:val="00170187"/>
    <w:rsid w:val="00170688"/>
    <w:rsid w:val="00174482"/>
    <w:rsid w:val="00175471"/>
    <w:rsid w:val="00177CCF"/>
    <w:rsid w:val="00184503"/>
    <w:rsid w:val="00184887"/>
    <w:rsid w:val="00194685"/>
    <w:rsid w:val="001A090C"/>
    <w:rsid w:val="001A1912"/>
    <w:rsid w:val="001A2571"/>
    <w:rsid w:val="001A4A5F"/>
    <w:rsid w:val="001A4EBC"/>
    <w:rsid w:val="001A5A98"/>
    <w:rsid w:val="001B0B75"/>
    <w:rsid w:val="001B484D"/>
    <w:rsid w:val="001B5928"/>
    <w:rsid w:val="001B5C64"/>
    <w:rsid w:val="001C0766"/>
    <w:rsid w:val="001C209E"/>
    <w:rsid w:val="001C56F0"/>
    <w:rsid w:val="001C58B8"/>
    <w:rsid w:val="001D3D7C"/>
    <w:rsid w:val="001D54D3"/>
    <w:rsid w:val="001D594F"/>
    <w:rsid w:val="001D68B3"/>
    <w:rsid w:val="001E0727"/>
    <w:rsid w:val="001E274F"/>
    <w:rsid w:val="001E295D"/>
    <w:rsid w:val="001E5A76"/>
    <w:rsid w:val="001F28CF"/>
    <w:rsid w:val="001F4B9F"/>
    <w:rsid w:val="00201541"/>
    <w:rsid w:val="00202E5D"/>
    <w:rsid w:val="00214E81"/>
    <w:rsid w:val="00215622"/>
    <w:rsid w:val="00215B93"/>
    <w:rsid w:val="00221FD6"/>
    <w:rsid w:val="0022627D"/>
    <w:rsid w:val="0022632D"/>
    <w:rsid w:val="00226E69"/>
    <w:rsid w:val="00237124"/>
    <w:rsid w:val="002419A6"/>
    <w:rsid w:val="0024462A"/>
    <w:rsid w:val="002542EC"/>
    <w:rsid w:val="00254929"/>
    <w:rsid w:val="002567D9"/>
    <w:rsid w:val="002639DF"/>
    <w:rsid w:val="00263A09"/>
    <w:rsid w:val="00263F19"/>
    <w:rsid w:val="00267C09"/>
    <w:rsid w:val="00273D58"/>
    <w:rsid w:val="00285E99"/>
    <w:rsid w:val="00286EFE"/>
    <w:rsid w:val="00287C0E"/>
    <w:rsid w:val="002908D8"/>
    <w:rsid w:val="00291A7C"/>
    <w:rsid w:val="00291E41"/>
    <w:rsid w:val="00292F2A"/>
    <w:rsid w:val="00293671"/>
    <w:rsid w:val="0029414F"/>
    <w:rsid w:val="002958F7"/>
    <w:rsid w:val="002A1361"/>
    <w:rsid w:val="002A23FC"/>
    <w:rsid w:val="002A356B"/>
    <w:rsid w:val="002A458A"/>
    <w:rsid w:val="002A5FFA"/>
    <w:rsid w:val="002A644C"/>
    <w:rsid w:val="002B3740"/>
    <w:rsid w:val="002B3C79"/>
    <w:rsid w:val="002B7747"/>
    <w:rsid w:val="002B7A8E"/>
    <w:rsid w:val="002C3A94"/>
    <w:rsid w:val="002C4B2E"/>
    <w:rsid w:val="002C5B50"/>
    <w:rsid w:val="002C5F7F"/>
    <w:rsid w:val="002D440D"/>
    <w:rsid w:val="002D5841"/>
    <w:rsid w:val="002D5BCC"/>
    <w:rsid w:val="002E2C61"/>
    <w:rsid w:val="002F7C89"/>
    <w:rsid w:val="00302CF7"/>
    <w:rsid w:val="0030440B"/>
    <w:rsid w:val="003170F0"/>
    <w:rsid w:val="0032500B"/>
    <w:rsid w:val="0032732A"/>
    <w:rsid w:val="00327A2F"/>
    <w:rsid w:val="003300F9"/>
    <w:rsid w:val="00336979"/>
    <w:rsid w:val="00337E51"/>
    <w:rsid w:val="00342F71"/>
    <w:rsid w:val="00343008"/>
    <w:rsid w:val="00345E32"/>
    <w:rsid w:val="00353F6D"/>
    <w:rsid w:val="003540FA"/>
    <w:rsid w:val="00354667"/>
    <w:rsid w:val="003560C2"/>
    <w:rsid w:val="00361CA2"/>
    <w:rsid w:val="003673B0"/>
    <w:rsid w:val="00367B2F"/>
    <w:rsid w:val="00370346"/>
    <w:rsid w:val="003754A9"/>
    <w:rsid w:val="003821E3"/>
    <w:rsid w:val="003830EF"/>
    <w:rsid w:val="00385553"/>
    <w:rsid w:val="00393C34"/>
    <w:rsid w:val="00393E6B"/>
    <w:rsid w:val="003962B0"/>
    <w:rsid w:val="003973EA"/>
    <w:rsid w:val="003A0263"/>
    <w:rsid w:val="003A53AC"/>
    <w:rsid w:val="003A58B3"/>
    <w:rsid w:val="003A6381"/>
    <w:rsid w:val="003A7E96"/>
    <w:rsid w:val="003B52E0"/>
    <w:rsid w:val="003B5F38"/>
    <w:rsid w:val="003C1198"/>
    <w:rsid w:val="003C2116"/>
    <w:rsid w:val="003C3728"/>
    <w:rsid w:val="003C64E4"/>
    <w:rsid w:val="003C6CC7"/>
    <w:rsid w:val="003C7A1B"/>
    <w:rsid w:val="003D2CDB"/>
    <w:rsid w:val="003D3723"/>
    <w:rsid w:val="003D3943"/>
    <w:rsid w:val="003D6C9E"/>
    <w:rsid w:val="003E22F5"/>
    <w:rsid w:val="003E2DAA"/>
    <w:rsid w:val="003E7D13"/>
    <w:rsid w:val="003E7D76"/>
    <w:rsid w:val="003F194B"/>
    <w:rsid w:val="003F2486"/>
    <w:rsid w:val="003F2A22"/>
    <w:rsid w:val="003F5A97"/>
    <w:rsid w:val="00403600"/>
    <w:rsid w:val="00406A43"/>
    <w:rsid w:val="004079C3"/>
    <w:rsid w:val="00407C65"/>
    <w:rsid w:val="004130FF"/>
    <w:rsid w:val="00415441"/>
    <w:rsid w:val="0041721C"/>
    <w:rsid w:val="00417D7A"/>
    <w:rsid w:val="004200BF"/>
    <w:rsid w:val="004210D5"/>
    <w:rsid w:val="00422053"/>
    <w:rsid w:val="00422958"/>
    <w:rsid w:val="00422D3C"/>
    <w:rsid w:val="00423D9A"/>
    <w:rsid w:val="004250BB"/>
    <w:rsid w:val="004252E7"/>
    <w:rsid w:val="00426618"/>
    <w:rsid w:val="00430A07"/>
    <w:rsid w:val="00437B72"/>
    <w:rsid w:val="0045030A"/>
    <w:rsid w:val="00454E18"/>
    <w:rsid w:val="00462568"/>
    <w:rsid w:val="00462F3B"/>
    <w:rsid w:val="00464BC7"/>
    <w:rsid w:val="00466D0A"/>
    <w:rsid w:val="00470D36"/>
    <w:rsid w:val="004803FB"/>
    <w:rsid w:val="0048093B"/>
    <w:rsid w:val="004821CA"/>
    <w:rsid w:val="00482F78"/>
    <w:rsid w:val="004839B8"/>
    <w:rsid w:val="00486ABA"/>
    <w:rsid w:val="00496124"/>
    <w:rsid w:val="004A08BF"/>
    <w:rsid w:val="004A202C"/>
    <w:rsid w:val="004A278C"/>
    <w:rsid w:val="004A29CA"/>
    <w:rsid w:val="004A2FD0"/>
    <w:rsid w:val="004A6C14"/>
    <w:rsid w:val="004A7339"/>
    <w:rsid w:val="004A7752"/>
    <w:rsid w:val="004B00CE"/>
    <w:rsid w:val="004B6276"/>
    <w:rsid w:val="004B6307"/>
    <w:rsid w:val="004B632A"/>
    <w:rsid w:val="004C2FCD"/>
    <w:rsid w:val="004C6635"/>
    <w:rsid w:val="004D7435"/>
    <w:rsid w:val="004D74EF"/>
    <w:rsid w:val="004E4A44"/>
    <w:rsid w:val="004E5373"/>
    <w:rsid w:val="004E737A"/>
    <w:rsid w:val="004F3068"/>
    <w:rsid w:val="004F6FD9"/>
    <w:rsid w:val="00500027"/>
    <w:rsid w:val="00502189"/>
    <w:rsid w:val="0050393B"/>
    <w:rsid w:val="005042C7"/>
    <w:rsid w:val="00506ADE"/>
    <w:rsid w:val="00506C97"/>
    <w:rsid w:val="00510EF1"/>
    <w:rsid w:val="00513096"/>
    <w:rsid w:val="005141BD"/>
    <w:rsid w:val="005175FC"/>
    <w:rsid w:val="005238D4"/>
    <w:rsid w:val="00524333"/>
    <w:rsid w:val="005243BE"/>
    <w:rsid w:val="005249C7"/>
    <w:rsid w:val="00524CAD"/>
    <w:rsid w:val="00527E6B"/>
    <w:rsid w:val="00531535"/>
    <w:rsid w:val="00540593"/>
    <w:rsid w:val="0054474A"/>
    <w:rsid w:val="00547A1F"/>
    <w:rsid w:val="00550050"/>
    <w:rsid w:val="00552836"/>
    <w:rsid w:val="00554078"/>
    <w:rsid w:val="0055442A"/>
    <w:rsid w:val="00556273"/>
    <w:rsid w:val="00556637"/>
    <w:rsid w:val="0056142D"/>
    <w:rsid w:val="00561741"/>
    <w:rsid w:val="00564A70"/>
    <w:rsid w:val="005659BA"/>
    <w:rsid w:val="00567020"/>
    <w:rsid w:val="00574BAE"/>
    <w:rsid w:val="005753D7"/>
    <w:rsid w:val="00582EFF"/>
    <w:rsid w:val="00584B5E"/>
    <w:rsid w:val="00585212"/>
    <w:rsid w:val="00591C8B"/>
    <w:rsid w:val="00592958"/>
    <w:rsid w:val="0059768E"/>
    <w:rsid w:val="005B0044"/>
    <w:rsid w:val="005B04C3"/>
    <w:rsid w:val="005B1BAD"/>
    <w:rsid w:val="005B2BE1"/>
    <w:rsid w:val="005B4CF5"/>
    <w:rsid w:val="005C42B3"/>
    <w:rsid w:val="005C54BB"/>
    <w:rsid w:val="005C5C6E"/>
    <w:rsid w:val="005C71A9"/>
    <w:rsid w:val="005D6A2D"/>
    <w:rsid w:val="005D757B"/>
    <w:rsid w:val="005E0EFE"/>
    <w:rsid w:val="005E2AE5"/>
    <w:rsid w:val="005E2C39"/>
    <w:rsid w:val="005E46E4"/>
    <w:rsid w:val="005F019C"/>
    <w:rsid w:val="005F131F"/>
    <w:rsid w:val="005F2DB8"/>
    <w:rsid w:val="00601B80"/>
    <w:rsid w:val="00603188"/>
    <w:rsid w:val="00607FC5"/>
    <w:rsid w:val="00614D1B"/>
    <w:rsid w:val="00615D00"/>
    <w:rsid w:val="00616BE0"/>
    <w:rsid w:val="00622540"/>
    <w:rsid w:val="00625F35"/>
    <w:rsid w:val="00626795"/>
    <w:rsid w:val="0063662F"/>
    <w:rsid w:val="00637E18"/>
    <w:rsid w:val="00650CE1"/>
    <w:rsid w:val="006513D9"/>
    <w:rsid w:val="0065489C"/>
    <w:rsid w:val="0066461A"/>
    <w:rsid w:val="00670280"/>
    <w:rsid w:val="00674E32"/>
    <w:rsid w:val="006807B9"/>
    <w:rsid w:val="00682FCB"/>
    <w:rsid w:val="0068328E"/>
    <w:rsid w:val="006838E7"/>
    <w:rsid w:val="0068692C"/>
    <w:rsid w:val="006943C1"/>
    <w:rsid w:val="0069692C"/>
    <w:rsid w:val="00696DC0"/>
    <w:rsid w:val="006A138D"/>
    <w:rsid w:val="006A65E3"/>
    <w:rsid w:val="006B1D9C"/>
    <w:rsid w:val="006B3010"/>
    <w:rsid w:val="006B5018"/>
    <w:rsid w:val="006B78BF"/>
    <w:rsid w:val="006C10A6"/>
    <w:rsid w:val="006C1E76"/>
    <w:rsid w:val="006C4910"/>
    <w:rsid w:val="006C4E78"/>
    <w:rsid w:val="006C51EB"/>
    <w:rsid w:val="006C606D"/>
    <w:rsid w:val="006D575E"/>
    <w:rsid w:val="006E08BE"/>
    <w:rsid w:val="006E08C7"/>
    <w:rsid w:val="006E1384"/>
    <w:rsid w:val="006E3B78"/>
    <w:rsid w:val="006E69C2"/>
    <w:rsid w:val="006E7295"/>
    <w:rsid w:val="006E7B32"/>
    <w:rsid w:val="006F31EB"/>
    <w:rsid w:val="006F7155"/>
    <w:rsid w:val="006F7BAD"/>
    <w:rsid w:val="007004CB"/>
    <w:rsid w:val="0070131A"/>
    <w:rsid w:val="00702670"/>
    <w:rsid w:val="00705D07"/>
    <w:rsid w:val="00706BA4"/>
    <w:rsid w:val="00706BDB"/>
    <w:rsid w:val="00707121"/>
    <w:rsid w:val="007101F0"/>
    <w:rsid w:val="007110A1"/>
    <w:rsid w:val="007119CB"/>
    <w:rsid w:val="00716EDA"/>
    <w:rsid w:val="00725ECF"/>
    <w:rsid w:val="00726088"/>
    <w:rsid w:val="00732DA1"/>
    <w:rsid w:val="00734931"/>
    <w:rsid w:val="00734E59"/>
    <w:rsid w:val="00735008"/>
    <w:rsid w:val="00744596"/>
    <w:rsid w:val="00753301"/>
    <w:rsid w:val="007538A9"/>
    <w:rsid w:val="00754F42"/>
    <w:rsid w:val="00757D98"/>
    <w:rsid w:val="0076084E"/>
    <w:rsid w:val="00761058"/>
    <w:rsid w:val="00764751"/>
    <w:rsid w:val="00772284"/>
    <w:rsid w:val="00773E1D"/>
    <w:rsid w:val="007777BE"/>
    <w:rsid w:val="00780061"/>
    <w:rsid w:val="007810C7"/>
    <w:rsid w:val="007842F9"/>
    <w:rsid w:val="00786584"/>
    <w:rsid w:val="00787917"/>
    <w:rsid w:val="007929CC"/>
    <w:rsid w:val="0079379A"/>
    <w:rsid w:val="00795243"/>
    <w:rsid w:val="0079651D"/>
    <w:rsid w:val="007A2D80"/>
    <w:rsid w:val="007A428D"/>
    <w:rsid w:val="007A4620"/>
    <w:rsid w:val="007A4629"/>
    <w:rsid w:val="007A525F"/>
    <w:rsid w:val="007A5F5B"/>
    <w:rsid w:val="007B1045"/>
    <w:rsid w:val="007B46BB"/>
    <w:rsid w:val="007B5E59"/>
    <w:rsid w:val="007D4E6E"/>
    <w:rsid w:val="007D5B6F"/>
    <w:rsid w:val="007D66FA"/>
    <w:rsid w:val="007D6EA7"/>
    <w:rsid w:val="007E2069"/>
    <w:rsid w:val="007E56F4"/>
    <w:rsid w:val="007E5924"/>
    <w:rsid w:val="007E5A6B"/>
    <w:rsid w:val="007E63FA"/>
    <w:rsid w:val="007F04EF"/>
    <w:rsid w:val="007F1482"/>
    <w:rsid w:val="007F31E9"/>
    <w:rsid w:val="00800016"/>
    <w:rsid w:val="00801CD6"/>
    <w:rsid w:val="00805648"/>
    <w:rsid w:val="0081777B"/>
    <w:rsid w:val="0082107F"/>
    <w:rsid w:val="008210F5"/>
    <w:rsid w:val="00822C3A"/>
    <w:rsid w:val="00824453"/>
    <w:rsid w:val="00825EEB"/>
    <w:rsid w:val="0082612D"/>
    <w:rsid w:val="00826727"/>
    <w:rsid w:val="00830B4A"/>
    <w:rsid w:val="00830EA7"/>
    <w:rsid w:val="00832DB4"/>
    <w:rsid w:val="00833E35"/>
    <w:rsid w:val="0083472A"/>
    <w:rsid w:val="0083518E"/>
    <w:rsid w:val="0084197F"/>
    <w:rsid w:val="00843158"/>
    <w:rsid w:val="00843405"/>
    <w:rsid w:val="00845A93"/>
    <w:rsid w:val="0084653E"/>
    <w:rsid w:val="008465BA"/>
    <w:rsid w:val="008521C5"/>
    <w:rsid w:val="0085409B"/>
    <w:rsid w:val="00854D87"/>
    <w:rsid w:val="00860277"/>
    <w:rsid w:val="00860E33"/>
    <w:rsid w:val="00864415"/>
    <w:rsid w:val="00864B54"/>
    <w:rsid w:val="00871910"/>
    <w:rsid w:val="00873E12"/>
    <w:rsid w:val="00880A71"/>
    <w:rsid w:val="00880E04"/>
    <w:rsid w:val="00895228"/>
    <w:rsid w:val="008A0016"/>
    <w:rsid w:val="008A13C0"/>
    <w:rsid w:val="008A24E8"/>
    <w:rsid w:val="008A5318"/>
    <w:rsid w:val="008A679C"/>
    <w:rsid w:val="008A7137"/>
    <w:rsid w:val="008B1C30"/>
    <w:rsid w:val="008B328A"/>
    <w:rsid w:val="008B5A58"/>
    <w:rsid w:val="008C0E26"/>
    <w:rsid w:val="008C45BC"/>
    <w:rsid w:val="008C48E6"/>
    <w:rsid w:val="008C6C99"/>
    <w:rsid w:val="008C7DD3"/>
    <w:rsid w:val="008D1B07"/>
    <w:rsid w:val="008D2F64"/>
    <w:rsid w:val="008D3D8F"/>
    <w:rsid w:val="008D4685"/>
    <w:rsid w:val="008D71B5"/>
    <w:rsid w:val="008D7437"/>
    <w:rsid w:val="008E1F39"/>
    <w:rsid w:val="008E23BE"/>
    <w:rsid w:val="008E2977"/>
    <w:rsid w:val="008E637F"/>
    <w:rsid w:val="008F3328"/>
    <w:rsid w:val="008F4006"/>
    <w:rsid w:val="008F4393"/>
    <w:rsid w:val="00903B4E"/>
    <w:rsid w:val="009124BE"/>
    <w:rsid w:val="00915160"/>
    <w:rsid w:val="00916D85"/>
    <w:rsid w:val="00920EDF"/>
    <w:rsid w:val="0093320B"/>
    <w:rsid w:val="00933C91"/>
    <w:rsid w:val="00935A5A"/>
    <w:rsid w:val="0094085D"/>
    <w:rsid w:val="00942825"/>
    <w:rsid w:val="00947A5D"/>
    <w:rsid w:val="00950CCB"/>
    <w:rsid w:val="009520A8"/>
    <w:rsid w:val="00953879"/>
    <w:rsid w:val="00956F50"/>
    <w:rsid w:val="0096575F"/>
    <w:rsid w:val="00970D1A"/>
    <w:rsid w:val="00973300"/>
    <w:rsid w:val="009757DF"/>
    <w:rsid w:val="00977CC5"/>
    <w:rsid w:val="00987EB8"/>
    <w:rsid w:val="009938EA"/>
    <w:rsid w:val="009A0CF5"/>
    <w:rsid w:val="009A3EE1"/>
    <w:rsid w:val="009A4A64"/>
    <w:rsid w:val="009A642C"/>
    <w:rsid w:val="009A75FC"/>
    <w:rsid w:val="009B1633"/>
    <w:rsid w:val="009B1681"/>
    <w:rsid w:val="009B189D"/>
    <w:rsid w:val="009B5E16"/>
    <w:rsid w:val="009B6AAC"/>
    <w:rsid w:val="009B78C7"/>
    <w:rsid w:val="009C293E"/>
    <w:rsid w:val="009C33AA"/>
    <w:rsid w:val="009C5710"/>
    <w:rsid w:val="009C5764"/>
    <w:rsid w:val="009D14B2"/>
    <w:rsid w:val="009D1B33"/>
    <w:rsid w:val="009D477D"/>
    <w:rsid w:val="009D557C"/>
    <w:rsid w:val="009D5664"/>
    <w:rsid w:val="009D6235"/>
    <w:rsid w:val="009D6E30"/>
    <w:rsid w:val="009E069B"/>
    <w:rsid w:val="009E61CD"/>
    <w:rsid w:val="009E6DBC"/>
    <w:rsid w:val="009F114F"/>
    <w:rsid w:val="009F17ED"/>
    <w:rsid w:val="009F4983"/>
    <w:rsid w:val="009F72AE"/>
    <w:rsid w:val="009F79C2"/>
    <w:rsid w:val="00A001E5"/>
    <w:rsid w:val="00A01094"/>
    <w:rsid w:val="00A0165B"/>
    <w:rsid w:val="00A06BF0"/>
    <w:rsid w:val="00A072A0"/>
    <w:rsid w:val="00A1223F"/>
    <w:rsid w:val="00A13255"/>
    <w:rsid w:val="00A14C38"/>
    <w:rsid w:val="00A15FA4"/>
    <w:rsid w:val="00A25215"/>
    <w:rsid w:val="00A26A32"/>
    <w:rsid w:val="00A278E5"/>
    <w:rsid w:val="00A30232"/>
    <w:rsid w:val="00A30D08"/>
    <w:rsid w:val="00A33199"/>
    <w:rsid w:val="00A3565C"/>
    <w:rsid w:val="00A35745"/>
    <w:rsid w:val="00A41613"/>
    <w:rsid w:val="00A423A6"/>
    <w:rsid w:val="00A4402C"/>
    <w:rsid w:val="00A476AB"/>
    <w:rsid w:val="00A512B0"/>
    <w:rsid w:val="00A53173"/>
    <w:rsid w:val="00A53F1C"/>
    <w:rsid w:val="00A55125"/>
    <w:rsid w:val="00A55244"/>
    <w:rsid w:val="00A5527B"/>
    <w:rsid w:val="00A610BD"/>
    <w:rsid w:val="00A623D3"/>
    <w:rsid w:val="00A6574A"/>
    <w:rsid w:val="00A657B8"/>
    <w:rsid w:val="00A6697D"/>
    <w:rsid w:val="00A67270"/>
    <w:rsid w:val="00A72EBB"/>
    <w:rsid w:val="00A828BA"/>
    <w:rsid w:val="00A83D36"/>
    <w:rsid w:val="00A8679C"/>
    <w:rsid w:val="00A924D9"/>
    <w:rsid w:val="00A94F45"/>
    <w:rsid w:val="00AA2ABE"/>
    <w:rsid w:val="00AA3A31"/>
    <w:rsid w:val="00AA7AF0"/>
    <w:rsid w:val="00AB1947"/>
    <w:rsid w:val="00AB3519"/>
    <w:rsid w:val="00AB5C19"/>
    <w:rsid w:val="00AC3D04"/>
    <w:rsid w:val="00AC6742"/>
    <w:rsid w:val="00AD001A"/>
    <w:rsid w:val="00AD4155"/>
    <w:rsid w:val="00AD71B6"/>
    <w:rsid w:val="00AD7CDF"/>
    <w:rsid w:val="00AE2BA7"/>
    <w:rsid w:val="00AE45AA"/>
    <w:rsid w:val="00AE552D"/>
    <w:rsid w:val="00AE62E7"/>
    <w:rsid w:val="00AE7F64"/>
    <w:rsid w:val="00AF22DD"/>
    <w:rsid w:val="00AF3E84"/>
    <w:rsid w:val="00AF4DB7"/>
    <w:rsid w:val="00B014D4"/>
    <w:rsid w:val="00B0528F"/>
    <w:rsid w:val="00B10952"/>
    <w:rsid w:val="00B13477"/>
    <w:rsid w:val="00B13488"/>
    <w:rsid w:val="00B21F4E"/>
    <w:rsid w:val="00B23101"/>
    <w:rsid w:val="00B23CAC"/>
    <w:rsid w:val="00B25030"/>
    <w:rsid w:val="00B25D55"/>
    <w:rsid w:val="00B30E22"/>
    <w:rsid w:val="00B3136C"/>
    <w:rsid w:val="00B3261F"/>
    <w:rsid w:val="00B37F4D"/>
    <w:rsid w:val="00B437F8"/>
    <w:rsid w:val="00B4509E"/>
    <w:rsid w:val="00B46871"/>
    <w:rsid w:val="00B47C3C"/>
    <w:rsid w:val="00B51004"/>
    <w:rsid w:val="00B52D6F"/>
    <w:rsid w:val="00B57546"/>
    <w:rsid w:val="00B635CD"/>
    <w:rsid w:val="00B6424E"/>
    <w:rsid w:val="00B66C05"/>
    <w:rsid w:val="00B72433"/>
    <w:rsid w:val="00B729B6"/>
    <w:rsid w:val="00B72D5C"/>
    <w:rsid w:val="00B74132"/>
    <w:rsid w:val="00B83F39"/>
    <w:rsid w:val="00B8477F"/>
    <w:rsid w:val="00B84C84"/>
    <w:rsid w:val="00B92E37"/>
    <w:rsid w:val="00B9445A"/>
    <w:rsid w:val="00B96B18"/>
    <w:rsid w:val="00B96EEE"/>
    <w:rsid w:val="00B97BE8"/>
    <w:rsid w:val="00BA05D5"/>
    <w:rsid w:val="00BA162C"/>
    <w:rsid w:val="00BB0CCF"/>
    <w:rsid w:val="00BB1F20"/>
    <w:rsid w:val="00BC0CB4"/>
    <w:rsid w:val="00BC1115"/>
    <w:rsid w:val="00BC12B4"/>
    <w:rsid w:val="00BC39CC"/>
    <w:rsid w:val="00BC645A"/>
    <w:rsid w:val="00BC6D12"/>
    <w:rsid w:val="00BC7B30"/>
    <w:rsid w:val="00BD2E30"/>
    <w:rsid w:val="00BD722F"/>
    <w:rsid w:val="00BD7883"/>
    <w:rsid w:val="00BD7DA3"/>
    <w:rsid w:val="00BE0101"/>
    <w:rsid w:val="00BE65E9"/>
    <w:rsid w:val="00BE6F6D"/>
    <w:rsid w:val="00BF073F"/>
    <w:rsid w:val="00BF0D62"/>
    <w:rsid w:val="00BF34F7"/>
    <w:rsid w:val="00BF3712"/>
    <w:rsid w:val="00C02A37"/>
    <w:rsid w:val="00C05C71"/>
    <w:rsid w:val="00C0600B"/>
    <w:rsid w:val="00C07B34"/>
    <w:rsid w:val="00C1211E"/>
    <w:rsid w:val="00C12958"/>
    <w:rsid w:val="00C152E0"/>
    <w:rsid w:val="00C16965"/>
    <w:rsid w:val="00C2082C"/>
    <w:rsid w:val="00C23A96"/>
    <w:rsid w:val="00C244F4"/>
    <w:rsid w:val="00C27D2C"/>
    <w:rsid w:val="00C30673"/>
    <w:rsid w:val="00C31D4C"/>
    <w:rsid w:val="00C31D5B"/>
    <w:rsid w:val="00C31E48"/>
    <w:rsid w:val="00C325CE"/>
    <w:rsid w:val="00C32BC3"/>
    <w:rsid w:val="00C35AD9"/>
    <w:rsid w:val="00C40D40"/>
    <w:rsid w:val="00C42353"/>
    <w:rsid w:val="00C42A7F"/>
    <w:rsid w:val="00C42C8B"/>
    <w:rsid w:val="00C4762A"/>
    <w:rsid w:val="00C5427B"/>
    <w:rsid w:val="00C547E6"/>
    <w:rsid w:val="00C54E31"/>
    <w:rsid w:val="00C57C42"/>
    <w:rsid w:val="00C6123A"/>
    <w:rsid w:val="00C6312F"/>
    <w:rsid w:val="00C66518"/>
    <w:rsid w:val="00C71B02"/>
    <w:rsid w:val="00C7547D"/>
    <w:rsid w:val="00C76F88"/>
    <w:rsid w:val="00C8043D"/>
    <w:rsid w:val="00C804F9"/>
    <w:rsid w:val="00C8200E"/>
    <w:rsid w:val="00C8238D"/>
    <w:rsid w:val="00C835FD"/>
    <w:rsid w:val="00C923F2"/>
    <w:rsid w:val="00C93516"/>
    <w:rsid w:val="00C93C35"/>
    <w:rsid w:val="00C9417E"/>
    <w:rsid w:val="00C94AAC"/>
    <w:rsid w:val="00C95D9D"/>
    <w:rsid w:val="00C96678"/>
    <w:rsid w:val="00CA07A6"/>
    <w:rsid w:val="00CA0C18"/>
    <w:rsid w:val="00CA2B40"/>
    <w:rsid w:val="00CA38C6"/>
    <w:rsid w:val="00CA4C2C"/>
    <w:rsid w:val="00CA5CBB"/>
    <w:rsid w:val="00CB03B0"/>
    <w:rsid w:val="00CB0C57"/>
    <w:rsid w:val="00CB22FF"/>
    <w:rsid w:val="00CB3F4B"/>
    <w:rsid w:val="00CC2FD5"/>
    <w:rsid w:val="00CC3D9C"/>
    <w:rsid w:val="00CC6D42"/>
    <w:rsid w:val="00CC7CFB"/>
    <w:rsid w:val="00CD526F"/>
    <w:rsid w:val="00CD56B9"/>
    <w:rsid w:val="00CD77CC"/>
    <w:rsid w:val="00CD7C07"/>
    <w:rsid w:val="00CE048B"/>
    <w:rsid w:val="00CE079A"/>
    <w:rsid w:val="00CE0BCC"/>
    <w:rsid w:val="00CE1990"/>
    <w:rsid w:val="00CE1FC8"/>
    <w:rsid w:val="00CE1FCA"/>
    <w:rsid w:val="00CE322C"/>
    <w:rsid w:val="00CE713A"/>
    <w:rsid w:val="00CF16EF"/>
    <w:rsid w:val="00CF47AE"/>
    <w:rsid w:val="00CF6A09"/>
    <w:rsid w:val="00CF70AF"/>
    <w:rsid w:val="00D01EBB"/>
    <w:rsid w:val="00D0526F"/>
    <w:rsid w:val="00D15B15"/>
    <w:rsid w:val="00D263B1"/>
    <w:rsid w:val="00D30EC2"/>
    <w:rsid w:val="00D31A89"/>
    <w:rsid w:val="00D35534"/>
    <w:rsid w:val="00D37F80"/>
    <w:rsid w:val="00D441F1"/>
    <w:rsid w:val="00D44420"/>
    <w:rsid w:val="00D45377"/>
    <w:rsid w:val="00D45D56"/>
    <w:rsid w:val="00D4694D"/>
    <w:rsid w:val="00D51CE0"/>
    <w:rsid w:val="00D552F1"/>
    <w:rsid w:val="00D636B7"/>
    <w:rsid w:val="00D6419D"/>
    <w:rsid w:val="00D731A1"/>
    <w:rsid w:val="00D734A6"/>
    <w:rsid w:val="00D76632"/>
    <w:rsid w:val="00D76C4C"/>
    <w:rsid w:val="00D76F63"/>
    <w:rsid w:val="00D77033"/>
    <w:rsid w:val="00D7708C"/>
    <w:rsid w:val="00D82E5F"/>
    <w:rsid w:val="00D87EC8"/>
    <w:rsid w:val="00D90B7A"/>
    <w:rsid w:val="00D91552"/>
    <w:rsid w:val="00D93ACD"/>
    <w:rsid w:val="00D93EF2"/>
    <w:rsid w:val="00DA2F73"/>
    <w:rsid w:val="00DA6257"/>
    <w:rsid w:val="00DB0D0D"/>
    <w:rsid w:val="00DB496B"/>
    <w:rsid w:val="00DB58FD"/>
    <w:rsid w:val="00DC693C"/>
    <w:rsid w:val="00DC6A79"/>
    <w:rsid w:val="00DD10C2"/>
    <w:rsid w:val="00DD2733"/>
    <w:rsid w:val="00DD3CB9"/>
    <w:rsid w:val="00DD6547"/>
    <w:rsid w:val="00DE1EF9"/>
    <w:rsid w:val="00DE7197"/>
    <w:rsid w:val="00DF0DF0"/>
    <w:rsid w:val="00DF174F"/>
    <w:rsid w:val="00DF444C"/>
    <w:rsid w:val="00DF6C5A"/>
    <w:rsid w:val="00DF7F19"/>
    <w:rsid w:val="00E014F6"/>
    <w:rsid w:val="00E105A9"/>
    <w:rsid w:val="00E1250B"/>
    <w:rsid w:val="00E156F5"/>
    <w:rsid w:val="00E171A0"/>
    <w:rsid w:val="00E17C8D"/>
    <w:rsid w:val="00E210A5"/>
    <w:rsid w:val="00E23933"/>
    <w:rsid w:val="00E24A8C"/>
    <w:rsid w:val="00E26C4F"/>
    <w:rsid w:val="00E32D55"/>
    <w:rsid w:val="00E3336B"/>
    <w:rsid w:val="00E36569"/>
    <w:rsid w:val="00E37622"/>
    <w:rsid w:val="00E509D1"/>
    <w:rsid w:val="00E51390"/>
    <w:rsid w:val="00E5168D"/>
    <w:rsid w:val="00E53A10"/>
    <w:rsid w:val="00E60A80"/>
    <w:rsid w:val="00E62300"/>
    <w:rsid w:val="00E74163"/>
    <w:rsid w:val="00E81985"/>
    <w:rsid w:val="00E83E7B"/>
    <w:rsid w:val="00E85828"/>
    <w:rsid w:val="00E858A0"/>
    <w:rsid w:val="00E85A19"/>
    <w:rsid w:val="00E86717"/>
    <w:rsid w:val="00E86CEB"/>
    <w:rsid w:val="00E91942"/>
    <w:rsid w:val="00E91EB1"/>
    <w:rsid w:val="00E923CD"/>
    <w:rsid w:val="00E9365E"/>
    <w:rsid w:val="00E951A3"/>
    <w:rsid w:val="00E95796"/>
    <w:rsid w:val="00EA1B83"/>
    <w:rsid w:val="00EA31DE"/>
    <w:rsid w:val="00EA5FA0"/>
    <w:rsid w:val="00EB7D13"/>
    <w:rsid w:val="00EC0B9F"/>
    <w:rsid w:val="00EC2A0A"/>
    <w:rsid w:val="00EC2C65"/>
    <w:rsid w:val="00EC4484"/>
    <w:rsid w:val="00EC4ECC"/>
    <w:rsid w:val="00EC4F9B"/>
    <w:rsid w:val="00EC5EF9"/>
    <w:rsid w:val="00ED4386"/>
    <w:rsid w:val="00ED4814"/>
    <w:rsid w:val="00ED5E42"/>
    <w:rsid w:val="00EE26F8"/>
    <w:rsid w:val="00EE3668"/>
    <w:rsid w:val="00EE4FD4"/>
    <w:rsid w:val="00EF064C"/>
    <w:rsid w:val="00EF0CCA"/>
    <w:rsid w:val="00EF1696"/>
    <w:rsid w:val="00EF455F"/>
    <w:rsid w:val="00EF7C2C"/>
    <w:rsid w:val="00F00591"/>
    <w:rsid w:val="00F0556D"/>
    <w:rsid w:val="00F05C6C"/>
    <w:rsid w:val="00F0702A"/>
    <w:rsid w:val="00F12E1C"/>
    <w:rsid w:val="00F202B6"/>
    <w:rsid w:val="00F21A55"/>
    <w:rsid w:val="00F228BB"/>
    <w:rsid w:val="00F24401"/>
    <w:rsid w:val="00F26C1A"/>
    <w:rsid w:val="00F3087C"/>
    <w:rsid w:val="00F3245B"/>
    <w:rsid w:val="00F3339B"/>
    <w:rsid w:val="00F34A11"/>
    <w:rsid w:val="00F412D5"/>
    <w:rsid w:val="00F4229F"/>
    <w:rsid w:val="00F44DBD"/>
    <w:rsid w:val="00F50528"/>
    <w:rsid w:val="00F50AAC"/>
    <w:rsid w:val="00F54031"/>
    <w:rsid w:val="00F54598"/>
    <w:rsid w:val="00F57CD8"/>
    <w:rsid w:val="00F63213"/>
    <w:rsid w:val="00F65502"/>
    <w:rsid w:val="00F659AF"/>
    <w:rsid w:val="00F66AC0"/>
    <w:rsid w:val="00F7018F"/>
    <w:rsid w:val="00F70910"/>
    <w:rsid w:val="00F7093F"/>
    <w:rsid w:val="00F71C9A"/>
    <w:rsid w:val="00F71D0C"/>
    <w:rsid w:val="00F7240A"/>
    <w:rsid w:val="00F730DB"/>
    <w:rsid w:val="00F763BC"/>
    <w:rsid w:val="00F81693"/>
    <w:rsid w:val="00F81D3F"/>
    <w:rsid w:val="00F848FE"/>
    <w:rsid w:val="00F908C1"/>
    <w:rsid w:val="00F955D0"/>
    <w:rsid w:val="00F95F04"/>
    <w:rsid w:val="00F9732B"/>
    <w:rsid w:val="00FA0308"/>
    <w:rsid w:val="00FA2E13"/>
    <w:rsid w:val="00FA4494"/>
    <w:rsid w:val="00FA71B2"/>
    <w:rsid w:val="00FA72D0"/>
    <w:rsid w:val="00FB1773"/>
    <w:rsid w:val="00FB5033"/>
    <w:rsid w:val="00FC0B21"/>
    <w:rsid w:val="00FC0F88"/>
    <w:rsid w:val="00FC28B5"/>
    <w:rsid w:val="00FC4D7A"/>
    <w:rsid w:val="00FC5D01"/>
    <w:rsid w:val="00FC71A3"/>
    <w:rsid w:val="00FD06D0"/>
    <w:rsid w:val="00FD1C29"/>
    <w:rsid w:val="00FD2102"/>
    <w:rsid w:val="00FD2820"/>
    <w:rsid w:val="00FD3901"/>
    <w:rsid w:val="00FD5D68"/>
    <w:rsid w:val="00FD72EB"/>
    <w:rsid w:val="00FE1A68"/>
    <w:rsid w:val="00FE37C9"/>
    <w:rsid w:val="00FE3C91"/>
    <w:rsid w:val="00FE3F6E"/>
    <w:rsid w:val="00FE6269"/>
    <w:rsid w:val="00FF1F32"/>
    <w:rsid w:val="00FF3F8B"/>
    <w:rsid w:val="00FF4CC5"/>
    <w:rsid w:val="00FF5B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6412A030"/>
  <w15:chartTrackingRefBased/>
  <w15:docId w15:val="{3962B457-98C9-484C-9530-22FA6D7C6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A70"/>
    <w:rPr>
      <w:rFonts w:ascii="Arial" w:hAnsi="Arial"/>
      <w:lang w:val="en-GB"/>
    </w:rPr>
  </w:style>
  <w:style w:type="paragraph" w:styleId="Heading1">
    <w:name w:val="heading 1"/>
    <w:basedOn w:val="Normal"/>
    <w:next w:val="Normal"/>
    <w:link w:val="Heading1Char"/>
    <w:uiPriority w:val="9"/>
    <w:qFormat/>
    <w:rsid w:val="00A278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78E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36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8E5"/>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A278E5"/>
    <w:rPr>
      <w:rFonts w:asciiTheme="majorHAnsi" w:eastAsiaTheme="majorEastAsia" w:hAnsiTheme="majorHAnsi" w:cstheme="majorBidi"/>
      <w:color w:val="2E74B5" w:themeColor="accent1" w:themeShade="BF"/>
      <w:sz w:val="26"/>
      <w:szCs w:val="26"/>
      <w:lang w:val="en-GB"/>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rsid w:val="00A278E5"/>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qFormat/>
    <w:rsid w:val="00A278E5"/>
    <w:rPr>
      <w:rFonts w:ascii="Times New Roman" w:eastAsia="Times New Roman" w:hAnsi="Times New Roman" w:cs="Times New Roman"/>
      <w:sz w:val="20"/>
      <w:szCs w:val="20"/>
      <w:lang w:val="en-GB"/>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iPriority w:val="99"/>
    <w:unhideWhenUsed/>
    <w:qFormat/>
    <w:rsid w:val="00A278E5"/>
    <w:rPr>
      <w:vertAlign w:val="superscript"/>
    </w:rPr>
  </w:style>
  <w:style w:type="paragraph" w:customStyle="1" w:styleId="SUPERSChar">
    <w:name w:val="SUPERS Char"/>
    <w:aliases w:val="EN Footnote Reference Char"/>
    <w:basedOn w:val="Normal"/>
    <w:link w:val="FootnoteReference"/>
    <w:uiPriority w:val="99"/>
    <w:rsid w:val="00A278E5"/>
    <w:pPr>
      <w:spacing w:line="240" w:lineRule="exact"/>
    </w:pPr>
    <w:rPr>
      <w:rFonts w:asciiTheme="minorHAnsi" w:hAnsiTheme="minorHAnsi"/>
      <w:vertAlign w:val="superscript"/>
      <w:lang w:val="es-ES"/>
    </w:rPr>
  </w:style>
  <w:style w:type="character" w:styleId="Hyperlink">
    <w:name w:val="Hyperlink"/>
    <w:basedOn w:val="DefaultParagraphFont"/>
    <w:uiPriority w:val="99"/>
    <w:unhideWhenUsed/>
    <w:rsid w:val="00A278E5"/>
    <w:rPr>
      <w:color w:val="0563C1" w:themeColor="hyperlink"/>
      <w:u w:val="single"/>
    </w:rPr>
  </w:style>
  <w:style w:type="paragraph" w:styleId="ListParagraph">
    <w:name w:val="List Paragraph"/>
    <w:basedOn w:val="Normal"/>
    <w:uiPriority w:val="1"/>
    <w:qFormat/>
    <w:rsid w:val="00A278E5"/>
    <w:pPr>
      <w:ind w:left="720"/>
      <w:contextualSpacing/>
    </w:pPr>
  </w:style>
  <w:style w:type="table" w:styleId="TableGrid">
    <w:name w:val="Table Grid"/>
    <w:basedOn w:val="TableNormal"/>
    <w:uiPriority w:val="39"/>
    <w:rsid w:val="00A278E5"/>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27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8E5"/>
    <w:rPr>
      <w:rFonts w:ascii="Arial" w:hAnsi="Arial"/>
      <w:lang w:val="en-GB"/>
    </w:rPr>
  </w:style>
  <w:style w:type="character" w:customStyle="1" w:styleId="normaltextrun">
    <w:name w:val="normaltextrun"/>
    <w:basedOn w:val="DefaultParagraphFont"/>
    <w:rsid w:val="00A278E5"/>
  </w:style>
  <w:style w:type="paragraph" w:customStyle="1" w:styleId="NormalCentered">
    <w:name w:val="Normal Centered"/>
    <w:basedOn w:val="Normal"/>
    <w:rsid w:val="00A278E5"/>
    <w:pPr>
      <w:spacing w:before="120" w:after="120" w:line="240" w:lineRule="auto"/>
      <w:jc w:val="center"/>
    </w:pPr>
    <w:rPr>
      <w:rFonts w:ascii="Times New Roman" w:hAnsi="Times New Roman" w:cs="Times New Roman"/>
      <w:sz w:val="24"/>
    </w:rPr>
  </w:style>
  <w:style w:type="paragraph" w:styleId="TOCHeading">
    <w:name w:val="TOC Heading"/>
    <w:basedOn w:val="Heading1"/>
    <w:next w:val="Normal"/>
    <w:link w:val="TOCHeadingChar"/>
    <w:uiPriority w:val="39"/>
    <w:unhideWhenUsed/>
    <w:qFormat/>
    <w:rsid w:val="00A278E5"/>
    <w:pPr>
      <w:outlineLvl w:val="9"/>
    </w:pPr>
    <w:rPr>
      <w:lang w:val="en-US"/>
    </w:rPr>
  </w:style>
  <w:style w:type="paragraph" w:styleId="TOC1">
    <w:name w:val="toc 1"/>
    <w:basedOn w:val="Normal"/>
    <w:next w:val="Normal"/>
    <w:autoRedefine/>
    <w:uiPriority w:val="39"/>
    <w:unhideWhenUsed/>
    <w:rsid w:val="00A278E5"/>
    <w:pPr>
      <w:spacing w:after="100"/>
    </w:pPr>
  </w:style>
  <w:style w:type="paragraph" w:styleId="TOC2">
    <w:name w:val="toc 2"/>
    <w:basedOn w:val="Normal"/>
    <w:next w:val="Normal"/>
    <w:autoRedefine/>
    <w:uiPriority w:val="39"/>
    <w:unhideWhenUsed/>
    <w:rsid w:val="00A278E5"/>
    <w:pPr>
      <w:spacing w:after="100"/>
      <w:ind w:left="220"/>
    </w:pPr>
  </w:style>
  <w:style w:type="character" w:customStyle="1" w:styleId="Marker">
    <w:name w:val="Marker"/>
    <w:basedOn w:val="DefaultParagraphFont"/>
    <w:rsid w:val="00A278E5"/>
    <w:rPr>
      <w:color w:val="0000FF"/>
      <w:shd w:val="clear" w:color="auto" w:fill="auto"/>
    </w:rPr>
  </w:style>
  <w:style w:type="paragraph" w:customStyle="1" w:styleId="Pagedecouverture">
    <w:name w:val="Page de couverture"/>
    <w:basedOn w:val="Normal"/>
    <w:next w:val="Normal"/>
    <w:rsid w:val="00A278E5"/>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27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8E5"/>
    <w:rPr>
      <w:rFonts w:ascii="Arial" w:hAnsi="Arial"/>
      <w:lang w:val="en-GB"/>
    </w:rPr>
  </w:style>
  <w:style w:type="paragraph" w:customStyle="1" w:styleId="FooterCoverPage">
    <w:name w:val="Footer Cover Page"/>
    <w:basedOn w:val="Normal"/>
    <w:link w:val="FooterCoverPageChar"/>
    <w:rsid w:val="00A278E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278E5"/>
    <w:rPr>
      <w:rFonts w:asciiTheme="majorHAnsi" w:eastAsiaTheme="majorEastAsia" w:hAnsiTheme="majorHAnsi" w:cstheme="majorBidi"/>
      <w:color w:val="2E74B5" w:themeColor="accent1" w:themeShade="BF"/>
      <w:sz w:val="32"/>
      <w:szCs w:val="32"/>
      <w:lang w:val="en-US"/>
    </w:rPr>
  </w:style>
  <w:style w:type="character" w:customStyle="1" w:styleId="FooterCoverPageChar">
    <w:name w:val="Footer Cover Page Char"/>
    <w:basedOn w:val="TOCHeadingChar"/>
    <w:link w:val="FooterCoverPage"/>
    <w:rsid w:val="00A278E5"/>
    <w:rPr>
      <w:rFonts w:ascii="Times New Roman" w:eastAsiaTheme="majorEastAsia" w:hAnsi="Times New Roman" w:cs="Times New Roman"/>
      <w:color w:val="2E74B5" w:themeColor="accent1" w:themeShade="BF"/>
      <w:sz w:val="24"/>
      <w:szCs w:val="32"/>
      <w:lang w:val="en-GB"/>
    </w:rPr>
  </w:style>
  <w:style w:type="paragraph" w:customStyle="1" w:styleId="FooterSensitivity">
    <w:name w:val="Footer Sensitivity"/>
    <w:basedOn w:val="Normal"/>
    <w:link w:val="FooterSensitivityChar"/>
    <w:rsid w:val="00A278E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278E5"/>
    <w:rPr>
      <w:rFonts w:ascii="Times New Roman" w:eastAsiaTheme="majorEastAsia" w:hAnsi="Times New Roman" w:cs="Times New Roman"/>
      <w:b/>
      <w:color w:val="2E74B5" w:themeColor="accent1" w:themeShade="BF"/>
      <w:sz w:val="32"/>
      <w:szCs w:val="32"/>
      <w:lang w:val="en-GB"/>
    </w:rPr>
  </w:style>
  <w:style w:type="paragraph" w:customStyle="1" w:styleId="HeaderCoverPage">
    <w:name w:val="Header Cover Page"/>
    <w:basedOn w:val="Normal"/>
    <w:link w:val="HeaderCoverPageChar"/>
    <w:rsid w:val="00A278E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278E5"/>
    <w:rPr>
      <w:rFonts w:ascii="Times New Roman" w:eastAsiaTheme="majorEastAsia" w:hAnsi="Times New Roman" w:cs="Times New Roman"/>
      <w:color w:val="2E74B5" w:themeColor="accent1" w:themeShade="BF"/>
      <w:sz w:val="24"/>
      <w:szCs w:val="32"/>
      <w:lang w:val="en-GB"/>
    </w:rPr>
  </w:style>
  <w:style w:type="paragraph" w:customStyle="1" w:styleId="HeaderSensitivity">
    <w:name w:val="Header Sensitivity"/>
    <w:basedOn w:val="Normal"/>
    <w:link w:val="HeaderSensitivityChar"/>
    <w:rsid w:val="00A278E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278E5"/>
    <w:rPr>
      <w:rFonts w:ascii="Times New Roman" w:eastAsiaTheme="majorEastAsia" w:hAnsi="Times New Roman" w:cs="Times New Roman"/>
      <w:b/>
      <w:color w:val="2E74B5" w:themeColor="accent1" w:themeShade="BF"/>
      <w:sz w:val="32"/>
      <w:szCs w:val="32"/>
      <w:lang w:val="en-GB"/>
    </w:rPr>
  </w:style>
  <w:style w:type="paragraph" w:styleId="BalloonText">
    <w:name w:val="Balloon Text"/>
    <w:basedOn w:val="Normal"/>
    <w:link w:val="BalloonTextChar"/>
    <w:uiPriority w:val="99"/>
    <w:semiHidden/>
    <w:unhideWhenUsed/>
    <w:rsid w:val="00FD28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820"/>
    <w:rPr>
      <w:rFonts w:ascii="Segoe UI" w:hAnsi="Segoe UI" w:cs="Segoe UI"/>
      <w:sz w:val="18"/>
      <w:szCs w:val="18"/>
      <w:lang w:val="en-GB"/>
    </w:rPr>
  </w:style>
  <w:style w:type="character" w:styleId="CommentReference">
    <w:name w:val="annotation reference"/>
    <w:basedOn w:val="DefaultParagraphFont"/>
    <w:uiPriority w:val="99"/>
    <w:semiHidden/>
    <w:unhideWhenUsed/>
    <w:qFormat/>
    <w:rsid w:val="005D757B"/>
    <w:rPr>
      <w:sz w:val="16"/>
      <w:szCs w:val="16"/>
    </w:rPr>
  </w:style>
  <w:style w:type="paragraph" w:styleId="CommentText">
    <w:name w:val="annotation text"/>
    <w:basedOn w:val="Normal"/>
    <w:link w:val="CommentTextChar"/>
    <w:uiPriority w:val="99"/>
    <w:unhideWhenUsed/>
    <w:rsid w:val="005D757B"/>
    <w:pPr>
      <w:spacing w:line="240" w:lineRule="auto"/>
    </w:pPr>
    <w:rPr>
      <w:sz w:val="20"/>
      <w:szCs w:val="20"/>
    </w:rPr>
  </w:style>
  <w:style w:type="character" w:customStyle="1" w:styleId="CommentTextChar">
    <w:name w:val="Comment Text Char"/>
    <w:basedOn w:val="DefaultParagraphFont"/>
    <w:link w:val="CommentText"/>
    <w:uiPriority w:val="99"/>
    <w:rsid w:val="005D757B"/>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5D757B"/>
    <w:rPr>
      <w:b/>
      <w:bCs/>
    </w:rPr>
  </w:style>
  <w:style w:type="character" w:customStyle="1" w:styleId="CommentSubjectChar">
    <w:name w:val="Comment Subject Char"/>
    <w:basedOn w:val="CommentTextChar"/>
    <w:link w:val="CommentSubject"/>
    <w:uiPriority w:val="99"/>
    <w:semiHidden/>
    <w:rsid w:val="005D757B"/>
    <w:rPr>
      <w:rFonts w:ascii="Arial" w:hAnsi="Arial"/>
      <w:b/>
      <w:bCs/>
      <w:sz w:val="20"/>
      <w:szCs w:val="20"/>
      <w:lang w:val="en-GB"/>
    </w:rPr>
  </w:style>
  <w:style w:type="paragraph" w:customStyle="1" w:styleId="SecurityMarking">
    <w:name w:val="SecurityMarking"/>
    <w:basedOn w:val="Normal"/>
    <w:rsid w:val="00FC0B21"/>
    <w:pPr>
      <w:spacing w:after="0" w:line="276" w:lineRule="auto"/>
      <w:ind w:left="5103"/>
    </w:pPr>
    <w:rPr>
      <w:rFonts w:ascii="Times New Roman" w:hAnsi="Times New Roman" w:cs="Times New Roman"/>
      <w:sz w:val="28"/>
    </w:rPr>
  </w:style>
  <w:style w:type="paragraph" w:customStyle="1" w:styleId="DateMarking">
    <w:name w:val="DateMarking"/>
    <w:basedOn w:val="Normal"/>
    <w:rsid w:val="00FC0B2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C0B21"/>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rsid w:val="00FC0B21"/>
    <w:pPr>
      <w:spacing w:after="120" w:line="240" w:lineRule="auto"/>
      <w:jc w:val="right"/>
    </w:pPr>
    <w:rPr>
      <w:rFonts w:ascii="Times New Roman" w:hAnsi="Times New Roman" w:cs="Times New Roman"/>
      <w:sz w:val="28"/>
    </w:rPr>
  </w:style>
  <w:style w:type="paragraph" w:styleId="Revision">
    <w:name w:val="Revision"/>
    <w:hidden/>
    <w:uiPriority w:val="99"/>
    <w:semiHidden/>
    <w:rsid w:val="00B97BE8"/>
    <w:pPr>
      <w:spacing w:after="0" w:line="240" w:lineRule="auto"/>
    </w:pPr>
    <w:rPr>
      <w:rFonts w:ascii="Arial" w:hAnsi="Arial"/>
      <w:lang w:val="en-GB"/>
    </w:rPr>
  </w:style>
  <w:style w:type="character" w:styleId="FollowedHyperlink">
    <w:name w:val="FollowedHyperlink"/>
    <w:basedOn w:val="DefaultParagraphFont"/>
    <w:uiPriority w:val="99"/>
    <w:semiHidden/>
    <w:unhideWhenUsed/>
    <w:rsid w:val="00D37F80"/>
    <w:rPr>
      <w:color w:val="954F72" w:themeColor="followedHyperlink"/>
      <w:u w:val="single"/>
    </w:rPr>
  </w:style>
  <w:style w:type="character" w:customStyle="1" w:styleId="Heading3Char">
    <w:name w:val="Heading 3 Char"/>
    <w:basedOn w:val="DefaultParagraphFont"/>
    <w:link w:val="Heading3"/>
    <w:uiPriority w:val="9"/>
    <w:semiHidden/>
    <w:rsid w:val="00403600"/>
    <w:rPr>
      <w:rFonts w:asciiTheme="majorHAnsi" w:eastAsiaTheme="majorEastAsia" w:hAnsiTheme="majorHAnsi" w:cstheme="majorBidi"/>
      <w:color w:val="1F4D78"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22249">
      <w:bodyDiv w:val="1"/>
      <w:marLeft w:val="0"/>
      <w:marRight w:val="0"/>
      <w:marTop w:val="0"/>
      <w:marBottom w:val="0"/>
      <w:divBdr>
        <w:top w:val="none" w:sz="0" w:space="0" w:color="auto"/>
        <w:left w:val="none" w:sz="0" w:space="0" w:color="auto"/>
        <w:bottom w:val="none" w:sz="0" w:space="0" w:color="auto"/>
        <w:right w:val="none" w:sz="0" w:space="0" w:color="auto"/>
      </w:divBdr>
    </w:div>
    <w:div w:id="317268220">
      <w:bodyDiv w:val="1"/>
      <w:marLeft w:val="0"/>
      <w:marRight w:val="0"/>
      <w:marTop w:val="0"/>
      <w:marBottom w:val="0"/>
      <w:divBdr>
        <w:top w:val="none" w:sz="0" w:space="0" w:color="auto"/>
        <w:left w:val="none" w:sz="0" w:space="0" w:color="auto"/>
        <w:bottom w:val="none" w:sz="0" w:space="0" w:color="auto"/>
        <w:right w:val="none" w:sz="0" w:space="0" w:color="auto"/>
      </w:divBdr>
    </w:div>
    <w:div w:id="330642634">
      <w:bodyDiv w:val="1"/>
      <w:marLeft w:val="0"/>
      <w:marRight w:val="0"/>
      <w:marTop w:val="0"/>
      <w:marBottom w:val="0"/>
      <w:divBdr>
        <w:top w:val="none" w:sz="0" w:space="0" w:color="auto"/>
        <w:left w:val="none" w:sz="0" w:space="0" w:color="auto"/>
        <w:bottom w:val="none" w:sz="0" w:space="0" w:color="auto"/>
        <w:right w:val="none" w:sz="0" w:space="0" w:color="auto"/>
      </w:divBdr>
    </w:div>
    <w:div w:id="491798557">
      <w:bodyDiv w:val="1"/>
      <w:marLeft w:val="0"/>
      <w:marRight w:val="0"/>
      <w:marTop w:val="0"/>
      <w:marBottom w:val="0"/>
      <w:divBdr>
        <w:top w:val="none" w:sz="0" w:space="0" w:color="auto"/>
        <w:left w:val="none" w:sz="0" w:space="0" w:color="auto"/>
        <w:bottom w:val="none" w:sz="0" w:space="0" w:color="auto"/>
        <w:right w:val="none" w:sz="0" w:space="0" w:color="auto"/>
      </w:divBdr>
    </w:div>
    <w:div w:id="636450717">
      <w:bodyDiv w:val="1"/>
      <w:marLeft w:val="0"/>
      <w:marRight w:val="0"/>
      <w:marTop w:val="0"/>
      <w:marBottom w:val="0"/>
      <w:divBdr>
        <w:top w:val="none" w:sz="0" w:space="0" w:color="auto"/>
        <w:left w:val="none" w:sz="0" w:space="0" w:color="auto"/>
        <w:bottom w:val="none" w:sz="0" w:space="0" w:color="auto"/>
        <w:right w:val="none" w:sz="0" w:space="0" w:color="auto"/>
      </w:divBdr>
    </w:div>
    <w:div w:id="744036489">
      <w:bodyDiv w:val="1"/>
      <w:marLeft w:val="0"/>
      <w:marRight w:val="0"/>
      <w:marTop w:val="0"/>
      <w:marBottom w:val="0"/>
      <w:divBdr>
        <w:top w:val="none" w:sz="0" w:space="0" w:color="auto"/>
        <w:left w:val="none" w:sz="0" w:space="0" w:color="auto"/>
        <w:bottom w:val="none" w:sz="0" w:space="0" w:color="auto"/>
        <w:right w:val="none" w:sz="0" w:space="0" w:color="auto"/>
      </w:divBdr>
    </w:div>
    <w:div w:id="787116964">
      <w:bodyDiv w:val="1"/>
      <w:marLeft w:val="0"/>
      <w:marRight w:val="0"/>
      <w:marTop w:val="0"/>
      <w:marBottom w:val="0"/>
      <w:divBdr>
        <w:top w:val="none" w:sz="0" w:space="0" w:color="auto"/>
        <w:left w:val="none" w:sz="0" w:space="0" w:color="auto"/>
        <w:bottom w:val="none" w:sz="0" w:space="0" w:color="auto"/>
        <w:right w:val="none" w:sz="0" w:space="0" w:color="auto"/>
      </w:divBdr>
    </w:div>
    <w:div w:id="844979044">
      <w:bodyDiv w:val="1"/>
      <w:marLeft w:val="0"/>
      <w:marRight w:val="0"/>
      <w:marTop w:val="0"/>
      <w:marBottom w:val="0"/>
      <w:divBdr>
        <w:top w:val="none" w:sz="0" w:space="0" w:color="auto"/>
        <w:left w:val="none" w:sz="0" w:space="0" w:color="auto"/>
        <w:bottom w:val="none" w:sz="0" w:space="0" w:color="auto"/>
        <w:right w:val="none" w:sz="0" w:space="0" w:color="auto"/>
      </w:divBdr>
    </w:div>
    <w:div w:id="895317190">
      <w:bodyDiv w:val="1"/>
      <w:marLeft w:val="0"/>
      <w:marRight w:val="0"/>
      <w:marTop w:val="0"/>
      <w:marBottom w:val="0"/>
      <w:divBdr>
        <w:top w:val="none" w:sz="0" w:space="0" w:color="auto"/>
        <w:left w:val="none" w:sz="0" w:space="0" w:color="auto"/>
        <w:bottom w:val="none" w:sz="0" w:space="0" w:color="auto"/>
        <w:right w:val="none" w:sz="0" w:space="0" w:color="auto"/>
      </w:divBdr>
    </w:div>
    <w:div w:id="947270570">
      <w:bodyDiv w:val="1"/>
      <w:marLeft w:val="0"/>
      <w:marRight w:val="0"/>
      <w:marTop w:val="0"/>
      <w:marBottom w:val="0"/>
      <w:divBdr>
        <w:top w:val="none" w:sz="0" w:space="0" w:color="auto"/>
        <w:left w:val="none" w:sz="0" w:space="0" w:color="auto"/>
        <w:bottom w:val="none" w:sz="0" w:space="0" w:color="auto"/>
        <w:right w:val="none" w:sz="0" w:space="0" w:color="auto"/>
      </w:divBdr>
    </w:div>
    <w:div w:id="1006054524">
      <w:bodyDiv w:val="1"/>
      <w:marLeft w:val="0"/>
      <w:marRight w:val="0"/>
      <w:marTop w:val="0"/>
      <w:marBottom w:val="0"/>
      <w:divBdr>
        <w:top w:val="none" w:sz="0" w:space="0" w:color="auto"/>
        <w:left w:val="none" w:sz="0" w:space="0" w:color="auto"/>
        <w:bottom w:val="none" w:sz="0" w:space="0" w:color="auto"/>
        <w:right w:val="none" w:sz="0" w:space="0" w:color="auto"/>
      </w:divBdr>
    </w:div>
    <w:div w:id="1028146868">
      <w:bodyDiv w:val="1"/>
      <w:marLeft w:val="0"/>
      <w:marRight w:val="0"/>
      <w:marTop w:val="0"/>
      <w:marBottom w:val="0"/>
      <w:divBdr>
        <w:top w:val="none" w:sz="0" w:space="0" w:color="auto"/>
        <w:left w:val="none" w:sz="0" w:space="0" w:color="auto"/>
        <w:bottom w:val="none" w:sz="0" w:space="0" w:color="auto"/>
        <w:right w:val="none" w:sz="0" w:space="0" w:color="auto"/>
      </w:divBdr>
    </w:div>
    <w:div w:id="1031154203">
      <w:bodyDiv w:val="1"/>
      <w:marLeft w:val="0"/>
      <w:marRight w:val="0"/>
      <w:marTop w:val="0"/>
      <w:marBottom w:val="0"/>
      <w:divBdr>
        <w:top w:val="none" w:sz="0" w:space="0" w:color="auto"/>
        <w:left w:val="none" w:sz="0" w:space="0" w:color="auto"/>
        <w:bottom w:val="none" w:sz="0" w:space="0" w:color="auto"/>
        <w:right w:val="none" w:sz="0" w:space="0" w:color="auto"/>
      </w:divBdr>
    </w:div>
    <w:div w:id="1050231749">
      <w:bodyDiv w:val="1"/>
      <w:marLeft w:val="0"/>
      <w:marRight w:val="0"/>
      <w:marTop w:val="0"/>
      <w:marBottom w:val="0"/>
      <w:divBdr>
        <w:top w:val="none" w:sz="0" w:space="0" w:color="auto"/>
        <w:left w:val="none" w:sz="0" w:space="0" w:color="auto"/>
        <w:bottom w:val="none" w:sz="0" w:space="0" w:color="auto"/>
        <w:right w:val="none" w:sz="0" w:space="0" w:color="auto"/>
      </w:divBdr>
    </w:div>
    <w:div w:id="1116023388">
      <w:bodyDiv w:val="1"/>
      <w:marLeft w:val="0"/>
      <w:marRight w:val="0"/>
      <w:marTop w:val="0"/>
      <w:marBottom w:val="0"/>
      <w:divBdr>
        <w:top w:val="none" w:sz="0" w:space="0" w:color="auto"/>
        <w:left w:val="none" w:sz="0" w:space="0" w:color="auto"/>
        <w:bottom w:val="none" w:sz="0" w:space="0" w:color="auto"/>
        <w:right w:val="none" w:sz="0" w:space="0" w:color="auto"/>
      </w:divBdr>
    </w:div>
    <w:div w:id="1482306810">
      <w:bodyDiv w:val="1"/>
      <w:marLeft w:val="0"/>
      <w:marRight w:val="0"/>
      <w:marTop w:val="0"/>
      <w:marBottom w:val="0"/>
      <w:divBdr>
        <w:top w:val="none" w:sz="0" w:space="0" w:color="auto"/>
        <w:left w:val="none" w:sz="0" w:space="0" w:color="auto"/>
        <w:bottom w:val="none" w:sz="0" w:space="0" w:color="auto"/>
        <w:right w:val="none" w:sz="0" w:space="0" w:color="auto"/>
      </w:divBdr>
    </w:div>
    <w:div w:id="1653216702">
      <w:bodyDiv w:val="1"/>
      <w:marLeft w:val="0"/>
      <w:marRight w:val="0"/>
      <w:marTop w:val="0"/>
      <w:marBottom w:val="0"/>
      <w:divBdr>
        <w:top w:val="none" w:sz="0" w:space="0" w:color="auto"/>
        <w:left w:val="none" w:sz="0" w:space="0" w:color="auto"/>
        <w:bottom w:val="none" w:sz="0" w:space="0" w:color="auto"/>
        <w:right w:val="none" w:sz="0" w:space="0" w:color="auto"/>
      </w:divBdr>
    </w:div>
    <w:div w:id="1702701605">
      <w:bodyDiv w:val="1"/>
      <w:marLeft w:val="0"/>
      <w:marRight w:val="0"/>
      <w:marTop w:val="0"/>
      <w:marBottom w:val="0"/>
      <w:divBdr>
        <w:top w:val="none" w:sz="0" w:space="0" w:color="auto"/>
        <w:left w:val="none" w:sz="0" w:space="0" w:color="auto"/>
        <w:bottom w:val="none" w:sz="0" w:space="0" w:color="auto"/>
        <w:right w:val="none" w:sz="0" w:space="0" w:color="auto"/>
      </w:divBdr>
    </w:div>
    <w:div w:id="1928995510">
      <w:bodyDiv w:val="1"/>
      <w:marLeft w:val="0"/>
      <w:marRight w:val="0"/>
      <w:marTop w:val="0"/>
      <w:marBottom w:val="0"/>
      <w:divBdr>
        <w:top w:val="none" w:sz="0" w:space="0" w:color="auto"/>
        <w:left w:val="none" w:sz="0" w:space="0" w:color="auto"/>
        <w:bottom w:val="none" w:sz="0" w:space="0" w:color="auto"/>
        <w:right w:val="none" w:sz="0" w:space="0" w:color="auto"/>
      </w:divBdr>
    </w:div>
    <w:div w:id="198137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euratex.eu/news/reach4textiles-better-market-surveillance-for-textile-products/" TargetMode="External"/><Relationship Id="rId13" Type="http://schemas.openxmlformats.org/officeDocument/2006/relationships/hyperlink" Target="file:///C:\Users\wentica\Downloads\SWD(2017)147_0.pdf" TargetMode="External"/><Relationship Id="rId3" Type="http://schemas.openxmlformats.org/officeDocument/2006/relationships/hyperlink" Target="https://fashionandtextiles.springeropen.com/articles/10.1186/s40691-021-00262-9" TargetMode="External"/><Relationship Id="rId7" Type="http://schemas.openxmlformats.org/officeDocument/2006/relationships/hyperlink" Target="https://ec.europa.eu/info/policies/consumers/consumer-protection-policy/sustainable-consumption-pledge_en" TargetMode="External"/><Relationship Id="rId12" Type="http://schemas.openxmlformats.org/officeDocument/2006/relationships/hyperlink" Target="https://ec.europa.eu/eurostat/web/products-eurostat-news/-/edn-20200424-1" TargetMode="External"/><Relationship Id="rId2" Type="http://schemas.openxmlformats.org/officeDocument/2006/relationships/hyperlink" Target="https://ellenmacarthurfoundation.org/a-new-textiles-economy" TargetMode="External"/><Relationship Id="rId16" Type="http://schemas.openxmlformats.org/officeDocument/2006/relationships/hyperlink" Target="https://ec.europa.eu/info/funding-tenders/opportunities/portal/screen/opportunities/topic-details/life-2021-prep-environment" TargetMode="External"/><Relationship Id="rId1" Type="http://schemas.openxmlformats.org/officeDocument/2006/relationships/hyperlink" Target="https://ellenmacarthurfoundation.org/a-new-textiles-economy" TargetMode="External"/><Relationship Id="rId6" Type="http://schemas.openxmlformats.org/officeDocument/2006/relationships/hyperlink" Target="https://eur-lex.europa.eu/legal-content/EN/TXT/?uri=CELEX%3A32021H2279" TargetMode="External"/><Relationship Id="rId11" Type="http://schemas.openxmlformats.org/officeDocument/2006/relationships/hyperlink" Target="https://cinea.ec.europa.eu/life_en" TargetMode="External"/><Relationship Id="rId5" Type="http://schemas.openxmlformats.org/officeDocument/2006/relationships/hyperlink" Target="https://eippcb.jrc.ec.europa.eu/reference/textiles-industry" TargetMode="External"/><Relationship Id="rId15" Type="http://schemas.openxmlformats.org/officeDocument/2006/relationships/hyperlink" Target="http://www.unece.org.net4all.ch/fr/tradewelcome/traceability-for-sustainable-garment-and-footwear.html" TargetMode="External"/><Relationship Id="rId10" Type="http://schemas.openxmlformats.org/officeDocument/2006/relationships/hyperlink" Target="https://www.bbi.europa.eu/about/circular-bio-based-europe-joint-undertaking-cbe-ju" TargetMode="External"/><Relationship Id="rId4" Type="http://schemas.openxmlformats.org/officeDocument/2006/relationships/hyperlink" Target="https://ec.europa.eu/environment/industry/stationary/ied/evaluation.htm" TargetMode="External"/><Relationship Id="rId9" Type="http://schemas.openxmlformats.org/officeDocument/2006/relationships/hyperlink" Target="https://ec.europa.eu/info/sites/default/files/research_and_innovation/funding/documents/ec_rtd_he-partnership-made-in-europe.pdf" TargetMode="External"/><Relationship Id="rId14" Type="http://schemas.openxmlformats.org/officeDocument/2006/relationships/hyperlink" Target="https://www.oecd-ilibrary.org/governance/oecd-due-diligence-guidance-for-responsible-supply-chains-in-the-garment-and-footwear-sector_978926429058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dfc7ae79-f669-4a3e-ad9b-e5bd61de410c">Not Started</EC_Collab_Status>
    <_Status xmlns="http://schemas.microsoft.com/sharepoint/v3/fields">Not Started</_Status>
    <EC_Collab_Reference xmlns="dfc7ae79-f669-4a3e-ad9b-e5bd61de410c" xsi:nil="true"/>
    <EC_Collab_DocumentLanguage xmlns="dfc7ae79-f669-4a3e-ad9b-e5bd61de410c">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63659894B79B5439A53897177E62A58" ma:contentTypeVersion="0" ma:contentTypeDescription="Create a new document in this library." ma:contentTypeScope="" ma:versionID="2962f7903bac3b6086b052dd8250af9e">
  <xsd:schema xmlns:xsd="http://www.w3.org/2001/XMLSchema" xmlns:xs="http://www.w3.org/2001/XMLSchema" xmlns:p="http://schemas.microsoft.com/office/2006/metadata/properties" xmlns:ns2="http://schemas.microsoft.com/sharepoint/v3/fields" xmlns:ns3="dfc7ae79-f669-4a3e-ad9b-e5bd61de410c" targetNamespace="http://schemas.microsoft.com/office/2006/metadata/properties" ma:root="true" ma:fieldsID="371f52962ba89d7bb48228d9e178e102" ns2:_="" ns3:_="">
    <xsd:import namespace="http://schemas.microsoft.com/sharepoint/v3/fields"/>
    <xsd:import namespace="dfc7ae79-f669-4a3e-ad9b-e5bd61de410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c7ae79-f669-4a3e-ad9b-e5bd61de410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E66DD-169C-4292-88AD-B33DA3CEDF97}">
  <ds:schemaRefs>
    <ds:schemaRef ds:uri="http://schemas.microsoft.com/sharepoint/v3/contenttype/forms"/>
  </ds:schemaRefs>
</ds:datastoreItem>
</file>

<file path=customXml/itemProps2.xml><?xml version="1.0" encoding="utf-8"?>
<ds:datastoreItem xmlns:ds="http://schemas.openxmlformats.org/officeDocument/2006/customXml" ds:itemID="{550D619D-9790-426C-80FF-F02403A86B88}">
  <ds:schemaRef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purl.org/dc/dcmitype/"/>
    <ds:schemaRef ds:uri="http://schemas.microsoft.com/office/2006/documentManagement/types"/>
    <ds:schemaRef ds:uri="dfc7ae79-f669-4a3e-ad9b-e5bd61de410c"/>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B760B4B6-1E5E-4BE8-9F00-19D45DB68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c7ae79-f669-4a3e-ad9b-e5bd61de4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EB675A-3B76-4E0A-A0A8-762EAC09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6459</Words>
  <Characters>37209</Characters>
  <Application>Microsoft Office Word</Application>
  <DocSecurity>0</DocSecurity>
  <Lines>531</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2022-02-22T09:06:00Z</cp:lastPrinted>
  <dcterms:created xsi:type="dcterms:W3CDTF">2022-03-29T13:16:00Z</dcterms:created>
  <dcterms:modified xsi:type="dcterms:W3CDTF">2022-03-29T13:49:00Z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ContentTypeId">
    <vt:lpwstr>0x010100258AA79CEB83498886A3A0868112325000163659894B79B5439A53897177E62A58</vt:lpwstr>
  </property>
  <property fmtid="{D5CDD505-2E9C-101B-9397-08002B2CF9AE}" pid="8" name="Last edited using">
    <vt:lpwstr>LW 8.0, Build 20220128</vt:lpwstr>
  </property>
  <property fmtid="{D5CDD505-2E9C-101B-9397-08002B2CF9AE}" pid="9" name="MSIP_Label_6bd9ddd1-4d20-43f6-abfa-fc3c07406f94_Enabled">
    <vt:lpwstr>true</vt:lpwstr>
  </property>
  <property fmtid="{D5CDD505-2E9C-101B-9397-08002B2CF9AE}" pid="10" name="MSIP_Label_6bd9ddd1-4d20-43f6-abfa-fc3c07406f94_SetDate">
    <vt:lpwstr>2022-03-16T16:58:14Z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050b801a-4c6c-404f-a01f-455a325b2998</vt:lpwstr>
  </property>
  <property fmtid="{D5CDD505-2E9C-101B-9397-08002B2CF9AE}" pid="15" name="MSIP_Label_6bd9ddd1-4d20-43f6-abfa-fc3c07406f94_ContentBits">
    <vt:lpwstr>0</vt:lpwstr>
  </property>
  <property fmtid="{D5CDD505-2E9C-101B-9397-08002B2CF9AE}" pid="16" name="CPTemplateID">
    <vt:lpwstr>CP-014</vt:lpwstr>
  </property>
</Properties>
</file>