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45D6" w:rsidRPr="00001224" w:rsidRDefault="00763536" w:rsidP="00A15D3C">
      <w:pPr>
        <w:pStyle w:val="Pagedecouverture"/>
        <w:rPr>
          <w:noProof/>
        </w:rPr>
      </w:pPr>
      <w:bookmarkStart w:id="0" w:name="LW_BM_COVERPAGE"/>
      <w:bookmarkStart w:id="1" w:name="_GoBack"/>
      <w:bookmarkEnd w:id="1"/>
      <w:r>
        <w:rPr>
          <w:noProof/>
        </w:rPr>
        <w:pict w14:anchorId="2776B32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909FE941-2860-48E5-9FB3-683D62211914" style="width:454.75pt;height:324.3pt">
            <v:imagedata r:id="rId11" o:title=""/>
          </v:shape>
        </w:pict>
      </w:r>
    </w:p>
    <w:bookmarkEnd w:id="0"/>
    <w:p w:rsidR="00D445D6" w:rsidRPr="00001224" w:rsidRDefault="00D445D6" w:rsidP="00D445D6">
      <w:pPr>
        <w:rPr>
          <w:noProof/>
        </w:rPr>
        <w:sectPr w:rsidR="00D445D6" w:rsidRPr="00001224" w:rsidSect="00A15D3C">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rsidR="00D445D6" w:rsidRPr="00001224" w:rsidRDefault="002529CE" w:rsidP="00FF710E">
      <w:pPr>
        <w:pStyle w:val="ListParagraph"/>
        <w:numPr>
          <w:ilvl w:val="0"/>
          <w:numId w:val="18"/>
        </w:numPr>
        <w:jc w:val="both"/>
        <w:rPr>
          <w:rFonts w:ascii="Times New Roman" w:hAnsi="Times New Roman" w:cs="Times New Roman"/>
          <w:b/>
          <w:noProof/>
          <w:sz w:val="24"/>
        </w:rPr>
      </w:pPr>
      <w:r w:rsidRPr="00001224">
        <w:rPr>
          <w:rFonts w:ascii="Times New Roman" w:hAnsi="Times New Roman" w:cs="Times New Roman"/>
          <w:b/>
          <w:noProof/>
          <w:sz w:val="24"/>
        </w:rPr>
        <w:lastRenderedPageBreak/>
        <w:t>Introduction</w:t>
      </w:r>
    </w:p>
    <w:p w:rsidR="007452CE" w:rsidRPr="00001224" w:rsidRDefault="007A4885" w:rsidP="006B36E2">
      <w:pPr>
        <w:jc w:val="both"/>
        <w:rPr>
          <w:rFonts w:ascii="Times New Roman" w:hAnsi="Times New Roman" w:cs="Times New Roman"/>
          <w:noProof/>
          <w:sz w:val="24"/>
        </w:rPr>
      </w:pPr>
      <w:r w:rsidRPr="00001224">
        <w:rPr>
          <w:rFonts w:ascii="Times New Roman" w:hAnsi="Times New Roman" w:cs="Times New Roman"/>
          <w:noProof/>
          <w:sz w:val="24"/>
        </w:rPr>
        <w:t>T</w:t>
      </w:r>
      <w:r w:rsidR="002D7061" w:rsidRPr="00001224">
        <w:rPr>
          <w:rFonts w:ascii="Times New Roman" w:hAnsi="Times New Roman" w:cs="Times New Roman"/>
          <w:noProof/>
          <w:sz w:val="24"/>
        </w:rPr>
        <w:t>h</w:t>
      </w:r>
      <w:r w:rsidR="004A63AC" w:rsidRPr="00001224">
        <w:rPr>
          <w:rFonts w:ascii="Times New Roman" w:hAnsi="Times New Roman" w:cs="Times New Roman"/>
          <w:noProof/>
          <w:sz w:val="24"/>
        </w:rPr>
        <w:t>e</w:t>
      </w:r>
      <w:r w:rsidR="002D7061" w:rsidRPr="00001224">
        <w:rPr>
          <w:rFonts w:ascii="Times New Roman" w:hAnsi="Times New Roman" w:cs="Times New Roman"/>
          <w:noProof/>
          <w:sz w:val="24"/>
        </w:rPr>
        <w:t xml:space="preserve"> </w:t>
      </w:r>
      <w:r w:rsidR="003A7C68">
        <w:rPr>
          <w:rFonts w:ascii="Times New Roman" w:hAnsi="Times New Roman" w:cs="Times New Roman"/>
          <w:noProof/>
          <w:sz w:val="24"/>
        </w:rPr>
        <w:t xml:space="preserve">EU’s </w:t>
      </w:r>
      <w:r w:rsidR="002D7061" w:rsidRPr="00001224">
        <w:rPr>
          <w:rFonts w:ascii="Times New Roman" w:hAnsi="Times New Roman" w:cs="Times New Roman"/>
          <w:noProof/>
          <w:sz w:val="24"/>
        </w:rPr>
        <w:t xml:space="preserve">transition </w:t>
      </w:r>
      <w:r w:rsidR="004A63AC" w:rsidRPr="00001224">
        <w:rPr>
          <w:rFonts w:ascii="Times New Roman" w:hAnsi="Times New Roman" w:cs="Times New Roman"/>
          <w:noProof/>
          <w:sz w:val="24"/>
        </w:rPr>
        <w:t>to a circular</w:t>
      </w:r>
      <w:r w:rsidR="003B219A" w:rsidRPr="00001224">
        <w:rPr>
          <w:rFonts w:ascii="Times New Roman" w:hAnsi="Times New Roman" w:cs="Times New Roman"/>
          <w:noProof/>
          <w:sz w:val="24"/>
        </w:rPr>
        <w:t xml:space="preserve">, resource-efficient and climate neutral </w:t>
      </w:r>
      <w:r w:rsidR="004A63AC" w:rsidRPr="00001224">
        <w:rPr>
          <w:rFonts w:ascii="Times New Roman" w:hAnsi="Times New Roman" w:cs="Times New Roman"/>
          <w:noProof/>
          <w:sz w:val="24"/>
        </w:rPr>
        <w:t>economy</w:t>
      </w:r>
      <w:r w:rsidR="003B219A" w:rsidRPr="00001224">
        <w:rPr>
          <w:rFonts w:ascii="Times New Roman" w:hAnsi="Times New Roman" w:cs="Times New Roman"/>
          <w:noProof/>
          <w:sz w:val="24"/>
        </w:rPr>
        <w:t xml:space="preserve">, together with the </w:t>
      </w:r>
      <w:r w:rsidR="00642002">
        <w:rPr>
          <w:rFonts w:ascii="Times New Roman" w:hAnsi="Times New Roman" w:cs="Times New Roman"/>
          <w:noProof/>
          <w:sz w:val="24"/>
        </w:rPr>
        <w:t xml:space="preserve">ambition to </w:t>
      </w:r>
      <w:r w:rsidR="003A7C68">
        <w:rPr>
          <w:rFonts w:ascii="Times New Roman" w:hAnsi="Times New Roman" w:cs="Times New Roman"/>
          <w:noProof/>
          <w:sz w:val="24"/>
        </w:rPr>
        <w:t>reach</w:t>
      </w:r>
      <w:r w:rsidR="00642002">
        <w:rPr>
          <w:rFonts w:ascii="Times New Roman" w:hAnsi="Times New Roman" w:cs="Times New Roman"/>
          <w:noProof/>
          <w:sz w:val="24"/>
        </w:rPr>
        <w:t xml:space="preserve"> </w:t>
      </w:r>
      <w:r w:rsidR="00E72B83" w:rsidRPr="00001224">
        <w:rPr>
          <w:rFonts w:ascii="Times New Roman" w:hAnsi="Times New Roman" w:cs="Times New Roman"/>
          <w:noProof/>
          <w:sz w:val="24"/>
        </w:rPr>
        <w:t xml:space="preserve">zero pollution and the need to protect and </w:t>
      </w:r>
      <w:r w:rsidR="00C25732" w:rsidRPr="00001224">
        <w:rPr>
          <w:rFonts w:ascii="Times New Roman" w:hAnsi="Times New Roman" w:cs="Times New Roman"/>
          <w:noProof/>
          <w:sz w:val="24"/>
        </w:rPr>
        <w:t xml:space="preserve">enhance biodiversity </w:t>
      </w:r>
      <w:r w:rsidR="002D7061" w:rsidRPr="00001224">
        <w:rPr>
          <w:rFonts w:ascii="Times New Roman" w:hAnsi="Times New Roman" w:cs="Times New Roman"/>
          <w:noProof/>
          <w:sz w:val="24"/>
        </w:rPr>
        <w:t>ha</w:t>
      </w:r>
      <w:r w:rsidR="00E72B83" w:rsidRPr="00001224">
        <w:rPr>
          <w:rFonts w:ascii="Times New Roman" w:hAnsi="Times New Roman" w:cs="Times New Roman"/>
          <w:noProof/>
          <w:sz w:val="24"/>
        </w:rPr>
        <w:t>ve</w:t>
      </w:r>
      <w:r w:rsidR="002D7061" w:rsidRPr="00001224">
        <w:rPr>
          <w:rFonts w:ascii="Times New Roman" w:hAnsi="Times New Roman" w:cs="Times New Roman"/>
          <w:noProof/>
          <w:sz w:val="24"/>
        </w:rPr>
        <w:t xml:space="preserve"> </w:t>
      </w:r>
      <w:r w:rsidR="009A725D" w:rsidRPr="00001224">
        <w:rPr>
          <w:rFonts w:ascii="Times New Roman" w:hAnsi="Times New Roman" w:cs="Times New Roman"/>
          <w:noProof/>
          <w:sz w:val="24"/>
        </w:rPr>
        <w:t>triggered</w:t>
      </w:r>
      <w:r w:rsidR="001C2742" w:rsidRPr="00001224">
        <w:rPr>
          <w:rFonts w:ascii="Times New Roman" w:hAnsi="Times New Roman" w:cs="Times New Roman"/>
          <w:noProof/>
          <w:sz w:val="24"/>
        </w:rPr>
        <w:t xml:space="preserve"> an</w:t>
      </w:r>
      <w:r w:rsidR="00BD5B87" w:rsidRPr="00001224">
        <w:rPr>
          <w:rFonts w:ascii="Times New Roman" w:hAnsi="Times New Roman" w:cs="Times New Roman"/>
          <w:noProof/>
          <w:sz w:val="24"/>
        </w:rPr>
        <w:t xml:space="preserve"> overall</w:t>
      </w:r>
      <w:r w:rsidRPr="00001224">
        <w:rPr>
          <w:rFonts w:ascii="Times New Roman" w:hAnsi="Times New Roman" w:cs="Times New Roman"/>
          <w:noProof/>
          <w:sz w:val="24"/>
        </w:rPr>
        <w:t xml:space="preserve"> </w:t>
      </w:r>
      <w:r w:rsidR="002D7061" w:rsidRPr="00001224">
        <w:rPr>
          <w:rFonts w:ascii="Times New Roman" w:hAnsi="Times New Roman" w:cs="Times New Roman"/>
          <w:noProof/>
          <w:sz w:val="24"/>
        </w:rPr>
        <w:t>rethink</w:t>
      </w:r>
      <w:r w:rsidR="00514DD3" w:rsidRPr="00001224">
        <w:rPr>
          <w:rFonts w:ascii="Times New Roman" w:hAnsi="Times New Roman" w:cs="Times New Roman"/>
          <w:noProof/>
          <w:sz w:val="24"/>
        </w:rPr>
        <w:t>ing</w:t>
      </w:r>
      <w:r w:rsidR="002D7061" w:rsidRPr="00001224">
        <w:rPr>
          <w:rFonts w:ascii="Times New Roman" w:hAnsi="Times New Roman" w:cs="Times New Roman"/>
          <w:noProof/>
          <w:sz w:val="24"/>
        </w:rPr>
        <w:t xml:space="preserve"> </w:t>
      </w:r>
      <w:r w:rsidR="00E72B83" w:rsidRPr="00001224">
        <w:rPr>
          <w:rFonts w:ascii="Times New Roman" w:hAnsi="Times New Roman" w:cs="Times New Roman"/>
          <w:noProof/>
          <w:sz w:val="24"/>
        </w:rPr>
        <w:t xml:space="preserve">of </w:t>
      </w:r>
      <w:r w:rsidR="009A725D" w:rsidRPr="00001224">
        <w:rPr>
          <w:rFonts w:ascii="Times New Roman" w:hAnsi="Times New Roman" w:cs="Times New Roman"/>
          <w:noProof/>
          <w:sz w:val="24"/>
        </w:rPr>
        <w:t>how plastics are produced, used and disposed of</w:t>
      </w:r>
      <w:r w:rsidR="00514DD3" w:rsidRPr="00001224">
        <w:rPr>
          <w:rFonts w:ascii="Times New Roman" w:hAnsi="Times New Roman" w:cs="Times New Roman"/>
          <w:noProof/>
          <w:sz w:val="24"/>
        </w:rPr>
        <w:t xml:space="preserve">. </w:t>
      </w:r>
      <w:r w:rsidR="00E72B83" w:rsidRPr="00001224">
        <w:rPr>
          <w:rFonts w:ascii="Times New Roman" w:hAnsi="Times New Roman" w:cs="Times New Roman"/>
          <w:noProof/>
          <w:sz w:val="24"/>
        </w:rPr>
        <w:t>D</w:t>
      </w:r>
      <w:r w:rsidR="002C1094" w:rsidRPr="00001224">
        <w:rPr>
          <w:rFonts w:ascii="Times New Roman" w:hAnsi="Times New Roman" w:cs="Times New Roman"/>
          <w:noProof/>
          <w:sz w:val="24"/>
        </w:rPr>
        <w:t>espite e</w:t>
      </w:r>
      <w:r w:rsidR="00EC66CE" w:rsidRPr="00001224">
        <w:rPr>
          <w:rFonts w:ascii="Times New Roman" w:hAnsi="Times New Roman" w:cs="Times New Roman"/>
          <w:noProof/>
          <w:sz w:val="24"/>
        </w:rPr>
        <w:t>fforts made</w:t>
      </w:r>
      <w:r w:rsidRPr="00001224">
        <w:rPr>
          <w:rFonts w:ascii="Times New Roman" w:hAnsi="Times New Roman" w:cs="Times New Roman"/>
          <w:noProof/>
          <w:sz w:val="24"/>
        </w:rPr>
        <w:t xml:space="preserve"> to increase </w:t>
      </w:r>
      <w:r w:rsidR="001C16F9" w:rsidRPr="00001224">
        <w:rPr>
          <w:rFonts w:ascii="Times New Roman" w:hAnsi="Times New Roman" w:cs="Times New Roman"/>
          <w:noProof/>
          <w:sz w:val="24"/>
        </w:rPr>
        <w:t xml:space="preserve">the </w:t>
      </w:r>
      <w:r w:rsidRPr="00001224">
        <w:rPr>
          <w:rFonts w:ascii="Times New Roman" w:hAnsi="Times New Roman" w:cs="Times New Roman"/>
          <w:noProof/>
          <w:sz w:val="24"/>
        </w:rPr>
        <w:t>sustainability and circularity</w:t>
      </w:r>
      <w:r w:rsidR="001C16F9" w:rsidRPr="00001224">
        <w:rPr>
          <w:rFonts w:ascii="Times New Roman" w:hAnsi="Times New Roman" w:cs="Times New Roman"/>
          <w:noProof/>
          <w:sz w:val="24"/>
        </w:rPr>
        <w:t xml:space="preserve"> of plastics</w:t>
      </w:r>
      <w:r w:rsidR="002C1094" w:rsidRPr="00001224">
        <w:rPr>
          <w:rFonts w:ascii="Times New Roman" w:hAnsi="Times New Roman" w:cs="Times New Roman"/>
          <w:noProof/>
          <w:sz w:val="24"/>
        </w:rPr>
        <w:t xml:space="preserve">, </w:t>
      </w:r>
      <w:r w:rsidR="009C2435" w:rsidRPr="00001224">
        <w:rPr>
          <w:rFonts w:ascii="Times New Roman" w:hAnsi="Times New Roman" w:cs="Times New Roman"/>
          <w:noProof/>
          <w:sz w:val="24"/>
        </w:rPr>
        <w:t xml:space="preserve">in </w:t>
      </w:r>
      <w:r w:rsidR="00514DD3" w:rsidRPr="00001224">
        <w:rPr>
          <w:rFonts w:ascii="Times New Roman" w:hAnsi="Times New Roman" w:cs="Times New Roman"/>
          <w:noProof/>
          <w:sz w:val="24"/>
        </w:rPr>
        <w:t>Europe</w:t>
      </w:r>
      <w:r w:rsidR="00E124F3" w:rsidRPr="00001224">
        <w:rPr>
          <w:rFonts w:ascii="Times New Roman" w:hAnsi="Times New Roman" w:cs="Times New Roman"/>
          <w:noProof/>
          <w:sz w:val="24"/>
        </w:rPr>
        <w:t xml:space="preserve"> </w:t>
      </w:r>
      <w:r w:rsidR="00514DD3" w:rsidRPr="00001224">
        <w:rPr>
          <w:rFonts w:ascii="Times New Roman" w:hAnsi="Times New Roman" w:cs="Times New Roman"/>
          <w:noProof/>
          <w:sz w:val="24"/>
        </w:rPr>
        <w:t xml:space="preserve">only 14% of plastic waste </w:t>
      </w:r>
      <w:r w:rsidR="009C2435" w:rsidRPr="00001224">
        <w:rPr>
          <w:rFonts w:ascii="Times New Roman" w:hAnsi="Times New Roman" w:cs="Times New Roman"/>
          <w:noProof/>
          <w:sz w:val="24"/>
        </w:rPr>
        <w:t>was</w:t>
      </w:r>
      <w:r w:rsidR="00514DD3" w:rsidRPr="00001224">
        <w:rPr>
          <w:rFonts w:ascii="Times New Roman" w:hAnsi="Times New Roman" w:cs="Times New Roman"/>
          <w:noProof/>
          <w:sz w:val="24"/>
        </w:rPr>
        <w:t xml:space="preserve"> recycled </w:t>
      </w:r>
      <w:r w:rsidR="009C2435" w:rsidRPr="00001224">
        <w:rPr>
          <w:rFonts w:ascii="Times New Roman" w:hAnsi="Times New Roman" w:cs="Times New Roman"/>
          <w:noProof/>
          <w:sz w:val="24"/>
        </w:rPr>
        <w:t>in 202</w:t>
      </w:r>
      <w:r w:rsidR="00691876" w:rsidRPr="00001224">
        <w:rPr>
          <w:rFonts w:ascii="Times New Roman" w:hAnsi="Times New Roman" w:cs="Times New Roman"/>
          <w:noProof/>
          <w:sz w:val="24"/>
        </w:rPr>
        <w:t>0</w:t>
      </w:r>
      <w:r w:rsidR="007E6134" w:rsidRPr="00001224">
        <w:rPr>
          <w:rFonts w:ascii="Times New Roman" w:hAnsi="Times New Roman" w:cs="Times New Roman"/>
          <w:noProof/>
          <w:sz w:val="24"/>
        </w:rPr>
        <w:t xml:space="preserve"> domestically</w:t>
      </w:r>
      <w:r w:rsidR="008B2F69" w:rsidRPr="00001224">
        <w:rPr>
          <w:rFonts w:ascii="Times New Roman" w:hAnsi="Times New Roman" w:cs="Times New Roman"/>
          <w:noProof/>
          <w:sz w:val="24"/>
        </w:rPr>
        <w:t>,</w:t>
      </w:r>
      <w:r w:rsidR="00514DD3" w:rsidRPr="00001224">
        <w:rPr>
          <w:rFonts w:ascii="Times New Roman" w:hAnsi="Times New Roman" w:cs="Times New Roman"/>
          <w:noProof/>
          <w:sz w:val="24"/>
        </w:rPr>
        <w:t xml:space="preserve"> the remain</w:t>
      </w:r>
      <w:r w:rsidR="00642002">
        <w:rPr>
          <w:rFonts w:ascii="Times New Roman" w:hAnsi="Times New Roman" w:cs="Times New Roman"/>
          <w:noProof/>
          <w:sz w:val="24"/>
        </w:rPr>
        <w:t>ing</w:t>
      </w:r>
      <w:r w:rsidR="00514DD3" w:rsidRPr="00001224">
        <w:rPr>
          <w:rFonts w:ascii="Times New Roman" w:hAnsi="Times New Roman" w:cs="Times New Roman"/>
          <w:noProof/>
          <w:sz w:val="24"/>
        </w:rPr>
        <w:t xml:space="preserve"> being either incinerated with energy recovery, landfilled</w:t>
      </w:r>
      <w:r w:rsidR="00AF4D97">
        <w:rPr>
          <w:rFonts w:ascii="Times New Roman" w:hAnsi="Times New Roman" w:cs="Times New Roman"/>
          <w:noProof/>
          <w:sz w:val="24"/>
        </w:rPr>
        <w:t xml:space="preserve">, </w:t>
      </w:r>
      <w:r w:rsidR="00514DD3" w:rsidRPr="00001224">
        <w:rPr>
          <w:rFonts w:ascii="Times New Roman" w:hAnsi="Times New Roman" w:cs="Times New Roman"/>
          <w:noProof/>
          <w:sz w:val="24"/>
        </w:rPr>
        <w:t>littered</w:t>
      </w:r>
      <w:r w:rsidR="00033BDF">
        <w:rPr>
          <w:rFonts w:ascii="Times New Roman" w:hAnsi="Times New Roman" w:cs="Times New Roman"/>
          <w:noProof/>
          <w:sz w:val="24"/>
        </w:rPr>
        <w:t>,</w:t>
      </w:r>
      <w:r w:rsidR="00033BDF" w:rsidRPr="00033BDF">
        <w:rPr>
          <w:rFonts w:ascii="Times New Roman" w:hAnsi="Times New Roman" w:cs="Times New Roman"/>
          <w:noProof/>
          <w:sz w:val="24"/>
        </w:rPr>
        <w:t xml:space="preserve"> </w:t>
      </w:r>
      <w:r w:rsidR="00033BDF">
        <w:rPr>
          <w:rFonts w:ascii="Times New Roman" w:hAnsi="Times New Roman" w:cs="Times New Roman"/>
          <w:noProof/>
          <w:sz w:val="24"/>
        </w:rPr>
        <w:t>or exported</w:t>
      </w:r>
      <w:r w:rsidR="00514DD3" w:rsidRPr="00001224">
        <w:rPr>
          <w:rStyle w:val="FootnoteReference"/>
          <w:rFonts w:ascii="Times New Roman" w:hAnsi="Times New Roman" w:cs="Times New Roman"/>
          <w:noProof/>
          <w:sz w:val="24"/>
        </w:rPr>
        <w:footnoteReference w:id="1"/>
      </w:r>
      <w:r w:rsidR="00514DD3" w:rsidRPr="00001224">
        <w:rPr>
          <w:rFonts w:ascii="Times New Roman" w:hAnsi="Times New Roman" w:cs="Times New Roman"/>
          <w:noProof/>
          <w:sz w:val="24"/>
        </w:rPr>
        <w:t xml:space="preserve">. </w:t>
      </w:r>
      <w:r w:rsidR="00642002">
        <w:rPr>
          <w:rFonts w:ascii="Times New Roman" w:hAnsi="Times New Roman" w:cs="Times New Roman"/>
          <w:noProof/>
          <w:sz w:val="24"/>
        </w:rPr>
        <w:t xml:space="preserve">Given </w:t>
      </w:r>
      <w:r w:rsidR="00C25732" w:rsidRPr="00001224">
        <w:rPr>
          <w:rFonts w:ascii="Times New Roman" w:hAnsi="Times New Roman" w:cs="Times New Roman"/>
          <w:noProof/>
          <w:sz w:val="24"/>
        </w:rPr>
        <w:t xml:space="preserve">this </w:t>
      </w:r>
      <w:r w:rsidR="009C2435" w:rsidRPr="00001224">
        <w:rPr>
          <w:rFonts w:ascii="Times New Roman" w:hAnsi="Times New Roman" w:cs="Times New Roman"/>
          <w:noProof/>
          <w:sz w:val="24"/>
        </w:rPr>
        <w:t xml:space="preserve">predominantly </w:t>
      </w:r>
      <w:r w:rsidRPr="00001224">
        <w:rPr>
          <w:rFonts w:ascii="Times New Roman" w:hAnsi="Times New Roman" w:cs="Times New Roman"/>
          <w:noProof/>
          <w:sz w:val="24"/>
        </w:rPr>
        <w:t xml:space="preserve">linear </w:t>
      </w:r>
      <w:r w:rsidR="000D4E57" w:rsidRPr="00001224">
        <w:rPr>
          <w:rFonts w:ascii="Times New Roman" w:hAnsi="Times New Roman" w:cs="Times New Roman"/>
          <w:noProof/>
          <w:sz w:val="24"/>
        </w:rPr>
        <w:t xml:space="preserve">model </w:t>
      </w:r>
      <w:r w:rsidRPr="00001224">
        <w:rPr>
          <w:rFonts w:ascii="Times New Roman" w:hAnsi="Times New Roman" w:cs="Times New Roman"/>
          <w:noProof/>
          <w:sz w:val="24"/>
        </w:rPr>
        <w:t xml:space="preserve">and </w:t>
      </w:r>
      <w:r w:rsidR="00E23B95">
        <w:rPr>
          <w:rFonts w:ascii="Times New Roman" w:hAnsi="Times New Roman" w:cs="Times New Roman"/>
          <w:noProof/>
          <w:sz w:val="24"/>
        </w:rPr>
        <w:t>indications</w:t>
      </w:r>
      <w:r w:rsidR="00503D16" w:rsidRPr="00001224">
        <w:rPr>
          <w:rFonts w:ascii="Times New Roman" w:hAnsi="Times New Roman" w:cs="Times New Roman"/>
          <w:noProof/>
          <w:sz w:val="24"/>
        </w:rPr>
        <w:t xml:space="preserve"> that </w:t>
      </w:r>
      <w:r w:rsidR="0079483E" w:rsidRPr="00001224">
        <w:rPr>
          <w:rFonts w:ascii="Times New Roman" w:hAnsi="Times New Roman" w:cs="Times New Roman"/>
          <w:noProof/>
          <w:sz w:val="24"/>
        </w:rPr>
        <w:t xml:space="preserve">production </w:t>
      </w:r>
      <w:r w:rsidR="00642002">
        <w:rPr>
          <w:rFonts w:ascii="Times New Roman" w:hAnsi="Times New Roman" w:cs="Times New Roman"/>
          <w:noProof/>
          <w:sz w:val="24"/>
        </w:rPr>
        <w:t xml:space="preserve">is </w:t>
      </w:r>
      <w:r w:rsidR="00E23B95">
        <w:rPr>
          <w:rFonts w:ascii="Times New Roman" w:hAnsi="Times New Roman" w:cs="Times New Roman"/>
          <w:noProof/>
          <w:sz w:val="24"/>
        </w:rPr>
        <w:t>going</w:t>
      </w:r>
      <w:r w:rsidR="00642002">
        <w:rPr>
          <w:rFonts w:ascii="Times New Roman" w:hAnsi="Times New Roman" w:cs="Times New Roman"/>
          <w:noProof/>
          <w:sz w:val="24"/>
        </w:rPr>
        <w:t xml:space="preserve"> to </w:t>
      </w:r>
      <w:r w:rsidRPr="00001224">
        <w:rPr>
          <w:rFonts w:ascii="Times New Roman" w:hAnsi="Times New Roman" w:cs="Times New Roman"/>
          <w:noProof/>
          <w:sz w:val="24"/>
        </w:rPr>
        <w:t>double in the next 20 years</w:t>
      </w:r>
      <w:r w:rsidR="00A4673B" w:rsidRPr="00001224">
        <w:rPr>
          <w:rStyle w:val="FootnoteReference"/>
          <w:rFonts w:ascii="Times New Roman" w:hAnsi="Times New Roman" w:cs="Times New Roman"/>
          <w:noProof/>
          <w:sz w:val="24"/>
        </w:rPr>
        <w:footnoteReference w:id="2"/>
      </w:r>
      <w:r w:rsidRPr="00001224">
        <w:rPr>
          <w:rFonts w:ascii="Times New Roman" w:hAnsi="Times New Roman" w:cs="Times New Roman"/>
          <w:noProof/>
          <w:sz w:val="24"/>
        </w:rPr>
        <w:t xml:space="preserve">, there is an urgent </w:t>
      </w:r>
      <w:r w:rsidR="002A2326" w:rsidRPr="00001224">
        <w:rPr>
          <w:rFonts w:ascii="Times New Roman" w:hAnsi="Times New Roman" w:cs="Times New Roman"/>
          <w:noProof/>
          <w:sz w:val="24"/>
        </w:rPr>
        <w:t xml:space="preserve">need </w:t>
      </w:r>
      <w:r w:rsidRPr="00001224">
        <w:rPr>
          <w:rFonts w:ascii="Times New Roman" w:hAnsi="Times New Roman" w:cs="Times New Roman"/>
          <w:noProof/>
          <w:sz w:val="24"/>
        </w:rPr>
        <w:t xml:space="preserve">to </w:t>
      </w:r>
      <w:r w:rsidR="009062F0" w:rsidRPr="00001224">
        <w:rPr>
          <w:rFonts w:ascii="Times New Roman" w:hAnsi="Times New Roman" w:cs="Times New Roman"/>
          <w:noProof/>
          <w:sz w:val="24"/>
        </w:rPr>
        <w:t xml:space="preserve">improve </w:t>
      </w:r>
      <w:r w:rsidR="00DB6476" w:rsidRPr="00001224">
        <w:rPr>
          <w:rFonts w:ascii="Times New Roman" w:hAnsi="Times New Roman" w:cs="Times New Roman"/>
          <w:noProof/>
          <w:sz w:val="24"/>
        </w:rPr>
        <w:t>the</w:t>
      </w:r>
      <w:r w:rsidR="00503D16" w:rsidRPr="00001224">
        <w:rPr>
          <w:rFonts w:ascii="Times New Roman" w:hAnsi="Times New Roman" w:cs="Times New Roman"/>
          <w:noProof/>
          <w:sz w:val="24"/>
        </w:rPr>
        <w:t xml:space="preserve"> </w:t>
      </w:r>
      <w:r w:rsidR="009062F0" w:rsidRPr="00001224">
        <w:rPr>
          <w:rFonts w:ascii="Times New Roman" w:hAnsi="Times New Roman" w:cs="Times New Roman"/>
          <w:noProof/>
          <w:sz w:val="24"/>
        </w:rPr>
        <w:t xml:space="preserve">overall </w:t>
      </w:r>
      <w:r w:rsidR="0079483E" w:rsidRPr="00001224">
        <w:rPr>
          <w:rFonts w:ascii="Times New Roman" w:hAnsi="Times New Roman" w:cs="Times New Roman"/>
          <w:noProof/>
          <w:sz w:val="24"/>
        </w:rPr>
        <w:t xml:space="preserve">environmental </w:t>
      </w:r>
      <w:r w:rsidR="00503D16" w:rsidRPr="00001224">
        <w:rPr>
          <w:rFonts w:ascii="Times New Roman" w:hAnsi="Times New Roman" w:cs="Times New Roman"/>
          <w:noProof/>
          <w:sz w:val="24"/>
        </w:rPr>
        <w:t>sustainability</w:t>
      </w:r>
      <w:r w:rsidR="00642002">
        <w:rPr>
          <w:rFonts w:ascii="Times New Roman" w:hAnsi="Times New Roman" w:cs="Times New Roman"/>
          <w:noProof/>
          <w:sz w:val="24"/>
        </w:rPr>
        <w:t xml:space="preserve"> of plastics</w:t>
      </w:r>
      <w:r w:rsidR="009062F0" w:rsidRPr="00001224">
        <w:rPr>
          <w:rFonts w:ascii="Times New Roman" w:hAnsi="Times New Roman" w:cs="Times New Roman"/>
          <w:noProof/>
          <w:sz w:val="24"/>
        </w:rPr>
        <w:t>.</w:t>
      </w:r>
      <w:r w:rsidR="00503D16" w:rsidRPr="00001224">
        <w:rPr>
          <w:rFonts w:ascii="Times New Roman" w:hAnsi="Times New Roman" w:cs="Times New Roman"/>
          <w:noProof/>
          <w:sz w:val="24"/>
        </w:rPr>
        <w:t xml:space="preserve"> </w:t>
      </w:r>
      <w:r w:rsidR="002C1094" w:rsidRPr="00001224">
        <w:rPr>
          <w:rFonts w:ascii="Times New Roman" w:hAnsi="Times New Roman" w:cs="Times New Roman"/>
          <w:noProof/>
          <w:sz w:val="24"/>
        </w:rPr>
        <w:t>However</w:t>
      </w:r>
      <w:r w:rsidR="000E607E" w:rsidRPr="00001224">
        <w:rPr>
          <w:rFonts w:ascii="Times New Roman" w:hAnsi="Times New Roman" w:cs="Times New Roman"/>
          <w:noProof/>
          <w:sz w:val="24"/>
        </w:rPr>
        <w:t xml:space="preserve">, </w:t>
      </w:r>
      <w:r w:rsidR="002A2326" w:rsidRPr="00001224">
        <w:rPr>
          <w:rFonts w:ascii="Times New Roman" w:hAnsi="Times New Roman" w:cs="Times New Roman"/>
          <w:noProof/>
          <w:sz w:val="24"/>
        </w:rPr>
        <w:t>significantly reduc</w:t>
      </w:r>
      <w:r w:rsidR="00445E9E" w:rsidRPr="00001224">
        <w:rPr>
          <w:rFonts w:ascii="Times New Roman" w:hAnsi="Times New Roman" w:cs="Times New Roman"/>
          <w:noProof/>
          <w:sz w:val="24"/>
        </w:rPr>
        <w:t>ing</w:t>
      </w:r>
      <w:r w:rsidR="002A2326" w:rsidRPr="00001224">
        <w:rPr>
          <w:rFonts w:ascii="Times New Roman" w:hAnsi="Times New Roman" w:cs="Times New Roman"/>
          <w:noProof/>
          <w:sz w:val="24"/>
        </w:rPr>
        <w:t xml:space="preserve"> </w:t>
      </w:r>
      <w:r w:rsidR="003A7C68">
        <w:rPr>
          <w:rFonts w:ascii="Times New Roman" w:hAnsi="Times New Roman" w:cs="Times New Roman"/>
          <w:noProof/>
          <w:sz w:val="24"/>
        </w:rPr>
        <w:t xml:space="preserve">greenhouse gas </w:t>
      </w:r>
      <w:r w:rsidR="00703494">
        <w:rPr>
          <w:rFonts w:ascii="Times New Roman" w:hAnsi="Times New Roman" w:cs="Times New Roman"/>
          <w:noProof/>
          <w:sz w:val="24"/>
        </w:rPr>
        <w:t xml:space="preserve">(GHG) </w:t>
      </w:r>
      <w:r w:rsidR="002A2326" w:rsidRPr="00001224">
        <w:rPr>
          <w:rFonts w:ascii="Times New Roman" w:hAnsi="Times New Roman" w:cs="Times New Roman"/>
          <w:noProof/>
          <w:sz w:val="24"/>
        </w:rPr>
        <w:t>emissions</w:t>
      </w:r>
      <w:r w:rsidR="009C2435" w:rsidRPr="00001224">
        <w:rPr>
          <w:rFonts w:ascii="Times New Roman" w:hAnsi="Times New Roman" w:cs="Times New Roman"/>
          <w:noProof/>
          <w:sz w:val="24"/>
        </w:rPr>
        <w:t>,</w:t>
      </w:r>
      <w:r w:rsidR="002A2326" w:rsidRPr="00001224">
        <w:rPr>
          <w:rFonts w:ascii="Times New Roman" w:hAnsi="Times New Roman" w:cs="Times New Roman"/>
          <w:noProof/>
          <w:sz w:val="24"/>
        </w:rPr>
        <w:t xml:space="preserve"> waste </w:t>
      </w:r>
      <w:r w:rsidR="007A12EB" w:rsidRPr="00001224">
        <w:rPr>
          <w:rFonts w:ascii="Times New Roman" w:hAnsi="Times New Roman" w:cs="Times New Roman"/>
          <w:noProof/>
          <w:sz w:val="24"/>
        </w:rPr>
        <w:t>generat</w:t>
      </w:r>
      <w:r w:rsidR="00524B1B" w:rsidRPr="00001224">
        <w:rPr>
          <w:rFonts w:ascii="Times New Roman" w:hAnsi="Times New Roman" w:cs="Times New Roman"/>
          <w:noProof/>
          <w:sz w:val="24"/>
        </w:rPr>
        <w:t>ion</w:t>
      </w:r>
      <w:r w:rsidR="008276A4" w:rsidRPr="00001224">
        <w:rPr>
          <w:rFonts w:ascii="Times New Roman" w:hAnsi="Times New Roman" w:cs="Times New Roman"/>
          <w:noProof/>
          <w:sz w:val="24"/>
        </w:rPr>
        <w:t>,</w:t>
      </w:r>
      <w:r w:rsidR="009C2435" w:rsidRPr="00001224">
        <w:rPr>
          <w:rFonts w:ascii="Times New Roman" w:hAnsi="Times New Roman" w:cs="Times New Roman"/>
          <w:noProof/>
          <w:sz w:val="24"/>
        </w:rPr>
        <w:t xml:space="preserve"> littering</w:t>
      </w:r>
      <w:r w:rsidR="008276A4" w:rsidRPr="00001224">
        <w:rPr>
          <w:rFonts w:ascii="Times New Roman" w:hAnsi="Times New Roman" w:cs="Times New Roman"/>
          <w:noProof/>
          <w:sz w:val="24"/>
        </w:rPr>
        <w:t xml:space="preserve"> and </w:t>
      </w:r>
      <w:r w:rsidR="009062F0" w:rsidRPr="00001224">
        <w:rPr>
          <w:rFonts w:ascii="Times New Roman" w:hAnsi="Times New Roman" w:cs="Times New Roman"/>
          <w:noProof/>
          <w:sz w:val="24"/>
        </w:rPr>
        <w:t xml:space="preserve">plastic </w:t>
      </w:r>
      <w:r w:rsidR="008276A4" w:rsidRPr="00001224">
        <w:rPr>
          <w:rFonts w:ascii="Times New Roman" w:hAnsi="Times New Roman" w:cs="Times New Roman"/>
          <w:noProof/>
          <w:sz w:val="24"/>
        </w:rPr>
        <w:t>pollution</w:t>
      </w:r>
      <w:r w:rsidR="00445E9E" w:rsidRPr="00001224">
        <w:rPr>
          <w:rFonts w:ascii="Times New Roman" w:hAnsi="Times New Roman" w:cs="Times New Roman"/>
          <w:noProof/>
          <w:sz w:val="24"/>
        </w:rPr>
        <w:t xml:space="preserve"> presents a complex set of challenges</w:t>
      </w:r>
      <w:r w:rsidR="00823D0C">
        <w:rPr>
          <w:rStyle w:val="FootnoteReference"/>
          <w:rFonts w:ascii="Times New Roman" w:hAnsi="Times New Roman" w:cs="Times New Roman"/>
          <w:noProof/>
          <w:sz w:val="24"/>
        </w:rPr>
        <w:footnoteReference w:id="3"/>
      </w:r>
      <w:r w:rsidR="002A2326" w:rsidRPr="00001224">
        <w:rPr>
          <w:rFonts w:ascii="Times New Roman" w:hAnsi="Times New Roman" w:cs="Times New Roman"/>
          <w:noProof/>
          <w:sz w:val="24"/>
        </w:rPr>
        <w:t>.</w:t>
      </w:r>
    </w:p>
    <w:p w:rsidR="00F60984" w:rsidRPr="00001224" w:rsidRDefault="0017135F" w:rsidP="00A71458">
      <w:pPr>
        <w:jc w:val="both"/>
        <w:rPr>
          <w:rFonts w:ascii="Times New Roman" w:hAnsi="Times New Roman" w:cs="Times New Roman"/>
          <w:noProof/>
          <w:sz w:val="24"/>
        </w:rPr>
      </w:pPr>
      <w:r w:rsidRPr="00001224">
        <w:rPr>
          <w:rFonts w:ascii="Times New Roman" w:hAnsi="Times New Roman" w:cs="Times New Roman"/>
          <w:noProof/>
          <w:sz w:val="24"/>
          <w:szCs w:val="24"/>
        </w:rPr>
        <w:t>In the search for solutions</w:t>
      </w:r>
      <w:r w:rsidR="006A309E" w:rsidRPr="00001224">
        <w:rPr>
          <w:rFonts w:ascii="Times New Roman" w:hAnsi="Times New Roman" w:cs="Times New Roman"/>
          <w:noProof/>
          <w:sz w:val="24"/>
          <w:szCs w:val="24"/>
        </w:rPr>
        <w:t xml:space="preserve"> to these challenges</w:t>
      </w:r>
      <w:r w:rsidRPr="00001224">
        <w:rPr>
          <w:rFonts w:ascii="Times New Roman" w:hAnsi="Times New Roman" w:cs="Times New Roman"/>
          <w:noProof/>
          <w:sz w:val="24"/>
          <w:szCs w:val="24"/>
        </w:rPr>
        <w:t>, b</w:t>
      </w:r>
      <w:r w:rsidR="00A71458" w:rsidRPr="00001224">
        <w:rPr>
          <w:rFonts w:ascii="Times New Roman" w:hAnsi="Times New Roman" w:cs="Times New Roman"/>
          <w:noProof/>
          <w:sz w:val="24"/>
          <w:szCs w:val="24"/>
        </w:rPr>
        <w:t xml:space="preserve">iobased, biodegradable and compostable plastics are emerging in our daily lives as </w:t>
      </w:r>
      <w:r w:rsidR="00A71458" w:rsidRPr="00001224">
        <w:rPr>
          <w:rFonts w:ascii="Times New Roman" w:hAnsi="Times New Roman" w:cs="Times New Roman"/>
          <w:noProof/>
          <w:sz w:val="24"/>
        </w:rPr>
        <w:t>alternatives to currently dominant, conventional plastics</w:t>
      </w:r>
      <w:r w:rsidR="00A71458" w:rsidRPr="00001224">
        <w:rPr>
          <w:rFonts w:ascii="Times New Roman" w:hAnsi="Times New Roman" w:cs="Times New Roman"/>
          <w:noProof/>
          <w:sz w:val="24"/>
          <w:szCs w:val="24"/>
        </w:rPr>
        <w:t xml:space="preserve">. </w:t>
      </w:r>
      <w:r w:rsidR="00981ECE" w:rsidRPr="00001224">
        <w:rPr>
          <w:rFonts w:ascii="Times New Roman" w:hAnsi="Times New Roman" w:cs="Times New Roman"/>
          <w:noProof/>
          <w:sz w:val="24"/>
          <w:szCs w:val="24"/>
        </w:rPr>
        <w:t xml:space="preserve">They </w:t>
      </w:r>
      <w:r w:rsidR="00981ECE" w:rsidRPr="00001224">
        <w:rPr>
          <w:rFonts w:ascii="Times New Roman" w:hAnsi="Times New Roman" w:cs="Times New Roman"/>
          <w:noProof/>
          <w:sz w:val="24"/>
        </w:rPr>
        <w:t xml:space="preserve">are used in applications such as packaging, which </w:t>
      </w:r>
      <w:r w:rsidR="00642002">
        <w:rPr>
          <w:rFonts w:ascii="Times New Roman" w:hAnsi="Times New Roman" w:cs="Times New Roman"/>
          <w:noProof/>
          <w:sz w:val="24"/>
        </w:rPr>
        <w:t xml:space="preserve">accounts for almost </w:t>
      </w:r>
      <w:r w:rsidR="00981ECE" w:rsidRPr="00001224">
        <w:rPr>
          <w:rFonts w:ascii="Times New Roman" w:hAnsi="Times New Roman" w:cs="Times New Roman"/>
          <w:noProof/>
          <w:sz w:val="24"/>
        </w:rPr>
        <w:t xml:space="preserve">half the demand for such plastics, followed by consumer goods and textiles, as well as in sectors like agriculture, </w:t>
      </w:r>
      <w:r w:rsidR="00F60984" w:rsidRPr="00001224">
        <w:rPr>
          <w:rFonts w:ascii="Times New Roman" w:hAnsi="Times New Roman" w:cs="Times New Roman"/>
          <w:noProof/>
          <w:sz w:val="24"/>
        </w:rPr>
        <w:t>transport</w:t>
      </w:r>
      <w:r w:rsidR="00981ECE" w:rsidRPr="00001224">
        <w:rPr>
          <w:rFonts w:ascii="Times New Roman" w:hAnsi="Times New Roman" w:cs="Times New Roman"/>
          <w:noProof/>
          <w:sz w:val="24"/>
        </w:rPr>
        <w:t xml:space="preserve"> and construction. </w:t>
      </w:r>
      <w:r w:rsidRPr="00001224">
        <w:rPr>
          <w:rFonts w:ascii="Times New Roman" w:hAnsi="Times New Roman" w:cs="Times New Roman"/>
          <w:noProof/>
          <w:sz w:val="24"/>
        </w:rPr>
        <w:t xml:space="preserve">Globally, these plastics represent 1% of total plastic production capacity, </w:t>
      </w:r>
      <w:r w:rsidR="00923B27">
        <w:rPr>
          <w:rFonts w:ascii="Times New Roman" w:hAnsi="Times New Roman" w:cs="Times New Roman"/>
          <w:noProof/>
          <w:sz w:val="24"/>
        </w:rPr>
        <w:t xml:space="preserve">for a volume of </w:t>
      </w:r>
      <w:r w:rsidRPr="00001224">
        <w:rPr>
          <w:rFonts w:ascii="Times New Roman" w:hAnsi="Times New Roman" w:cs="Times New Roman"/>
          <w:noProof/>
          <w:sz w:val="24"/>
        </w:rPr>
        <w:t>over 2 million tonnes per year</w:t>
      </w:r>
      <w:r w:rsidR="00642002">
        <w:rPr>
          <w:rFonts w:ascii="Times New Roman" w:hAnsi="Times New Roman" w:cs="Times New Roman"/>
          <w:noProof/>
          <w:sz w:val="24"/>
        </w:rPr>
        <w:t>.</w:t>
      </w:r>
      <w:r w:rsidRPr="00001224">
        <w:rPr>
          <w:rFonts w:ascii="Times New Roman" w:hAnsi="Times New Roman" w:cs="Times New Roman"/>
          <w:noProof/>
          <w:sz w:val="24"/>
        </w:rPr>
        <w:t xml:space="preserve"> Europe host</w:t>
      </w:r>
      <w:r w:rsidR="00642002">
        <w:rPr>
          <w:rFonts w:ascii="Times New Roman" w:hAnsi="Times New Roman" w:cs="Times New Roman"/>
          <w:noProof/>
          <w:sz w:val="24"/>
        </w:rPr>
        <w:t>s</w:t>
      </w:r>
      <w:r w:rsidRPr="00001224">
        <w:rPr>
          <w:rFonts w:ascii="Times New Roman" w:hAnsi="Times New Roman" w:cs="Times New Roman"/>
          <w:noProof/>
          <w:sz w:val="24"/>
        </w:rPr>
        <w:t xml:space="preserve"> a quarter of the </w:t>
      </w:r>
      <w:r w:rsidR="006A309E" w:rsidRPr="00001224">
        <w:rPr>
          <w:rFonts w:ascii="Times New Roman" w:hAnsi="Times New Roman" w:cs="Times New Roman"/>
          <w:noProof/>
          <w:sz w:val="24"/>
        </w:rPr>
        <w:t>production capacit</w:t>
      </w:r>
      <w:r w:rsidR="00F60984" w:rsidRPr="00001224">
        <w:rPr>
          <w:rFonts w:ascii="Times New Roman" w:hAnsi="Times New Roman" w:cs="Times New Roman"/>
          <w:noProof/>
          <w:sz w:val="24"/>
        </w:rPr>
        <w:t>y</w:t>
      </w:r>
      <w:r w:rsidR="006A309E" w:rsidRPr="00001224">
        <w:rPr>
          <w:rFonts w:ascii="Times New Roman" w:hAnsi="Times New Roman" w:cs="Times New Roman"/>
          <w:noProof/>
          <w:sz w:val="24"/>
        </w:rPr>
        <w:t xml:space="preserve">, and </w:t>
      </w:r>
      <w:r w:rsidRPr="00001224">
        <w:rPr>
          <w:rFonts w:ascii="Times New Roman" w:hAnsi="Times New Roman" w:cs="Times New Roman"/>
          <w:noProof/>
          <w:sz w:val="24"/>
        </w:rPr>
        <w:t xml:space="preserve">Asia </w:t>
      </w:r>
      <w:r w:rsidR="006A309E" w:rsidRPr="00001224">
        <w:rPr>
          <w:rFonts w:ascii="Times New Roman" w:hAnsi="Times New Roman" w:cs="Times New Roman"/>
          <w:noProof/>
          <w:sz w:val="24"/>
        </w:rPr>
        <w:t>account</w:t>
      </w:r>
      <w:r w:rsidR="00642002">
        <w:rPr>
          <w:rFonts w:ascii="Times New Roman" w:hAnsi="Times New Roman" w:cs="Times New Roman"/>
          <w:noProof/>
          <w:sz w:val="24"/>
        </w:rPr>
        <w:t>s</w:t>
      </w:r>
      <w:r w:rsidR="006A309E" w:rsidRPr="00001224">
        <w:rPr>
          <w:rFonts w:ascii="Times New Roman" w:hAnsi="Times New Roman" w:cs="Times New Roman"/>
          <w:noProof/>
          <w:sz w:val="24"/>
        </w:rPr>
        <w:t xml:space="preserve"> for nearly half. Their production is</w:t>
      </w:r>
      <w:r w:rsidRPr="00001224">
        <w:rPr>
          <w:rFonts w:ascii="Times New Roman" w:hAnsi="Times New Roman" w:cs="Times New Roman"/>
          <w:noProof/>
          <w:sz w:val="24"/>
        </w:rPr>
        <w:t xml:space="preserve"> expected to gro</w:t>
      </w:r>
      <w:r w:rsidR="006A309E" w:rsidRPr="00001224">
        <w:rPr>
          <w:rFonts w:ascii="Times New Roman" w:hAnsi="Times New Roman" w:cs="Times New Roman"/>
          <w:noProof/>
          <w:sz w:val="24"/>
        </w:rPr>
        <w:t xml:space="preserve">w faster than in previous years </w:t>
      </w:r>
      <w:r w:rsidR="00923B27">
        <w:rPr>
          <w:rFonts w:ascii="Times New Roman" w:hAnsi="Times New Roman" w:cs="Times New Roman"/>
          <w:noProof/>
          <w:sz w:val="24"/>
        </w:rPr>
        <w:t xml:space="preserve">and to double </w:t>
      </w:r>
      <w:r w:rsidR="006A309E" w:rsidRPr="00001224">
        <w:rPr>
          <w:rFonts w:ascii="Times New Roman" w:hAnsi="Times New Roman" w:cs="Times New Roman"/>
          <w:noProof/>
          <w:sz w:val="24"/>
        </w:rPr>
        <w:t>the</w:t>
      </w:r>
      <w:r w:rsidR="003E2751" w:rsidRPr="00001224">
        <w:rPr>
          <w:rFonts w:ascii="Times New Roman" w:hAnsi="Times New Roman" w:cs="Times New Roman"/>
          <w:noProof/>
          <w:sz w:val="24"/>
        </w:rPr>
        <w:t>ir</w:t>
      </w:r>
      <w:r w:rsidR="006A309E" w:rsidRPr="00001224">
        <w:rPr>
          <w:rFonts w:ascii="Times New Roman" w:hAnsi="Times New Roman" w:cs="Times New Roman"/>
          <w:noProof/>
          <w:sz w:val="24"/>
        </w:rPr>
        <w:t xml:space="preserve"> </w:t>
      </w:r>
      <w:r w:rsidR="00F60984" w:rsidRPr="00001224">
        <w:rPr>
          <w:rFonts w:ascii="Times New Roman" w:hAnsi="Times New Roman" w:cs="Times New Roman"/>
          <w:noProof/>
          <w:sz w:val="24"/>
        </w:rPr>
        <w:t xml:space="preserve">share </w:t>
      </w:r>
      <w:r w:rsidR="003E2751" w:rsidRPr="00001224">
        <w:rPr>
          <w:rFonts w:ascii="Times New Roman" w:hAnsi="Times New Roman" w:cs="Times New Roman"/>
          <w:noProof/>
          <w:sz w:val="24"/>
        </w:rPr>
        <w:t xml:space="preserve">of total plastic production capacity </w:t>
      </w:r>
      <w:r w:rsidR="006A309E" w:rsidRPr="00001224">
        <w:rPr>
          <w:rFonts w:ascii="Times New Roman" w:hAnsi="Times New Roman" w:cs="Times New Roman"/>
          <w:noProof/>
          <w:sz w:val="24"/>
        </w:rPr>
        <w:t>by 2025</w:t>
      </w:r>
      <w:r w:rsidRPr="00001224">
        <w:rPr>
          <w:rStyle w:val="FootnoteReference"/>
          <w:rFonts w:ascii="Times New Roman" w:hAnsi="Times New Roman" w:cs="Times New Roman"/>
          <w:noProof/>
          <w:sz w:val="24"/>
        </w:rPr>
        <w:footnoteReference w:id="4"/>
      </w:r>
      <w:r w:rsidRPr="00001224">
        <w:rPr>
          <w:rFonts w:ascii="Times New Roman" w:hAnsi="Times New Roman" w:cs="Times New Roman"/>
          <w:noProof/>
          <w:sz w:val="24"/>
        </w:rPr>
        <w:t>.</w:t>
      </w:r>
    </w:p>
    <w:p w:rsidR="00FC57D7" w:rsidRPr="00001224" w:rsidRDefault="007E5BB0" w:rsidP="006B36E2">
      <w:pPr>
        <w:jc w:val="both"/>
        <w:rPr>
          <w:rFonts w:ascii="Times New Roman" w:hAnsi="Times New Roman" w:cs="Times New Roman"/>
          <w:noProof/>
          <w:sz w:val="24"/>
        </w:rPr>
      </w:pPr>
      <w:r w:rsidRPr="00001224">
        <w:rPr>
          <w:rFonts w:ascii="Times New Roman" w:hAnsi="Times New Roman" w:cs="Times New Roman"/>
          <w:noProof/>
          <w:sz w:val="24"/>
        </w:rPr>
        <w:t>B</w:t>
      </w:r>
      <w:r w:rsidR="00BD1D23" w:rsidRPr="00001224">
        <w:rPr>
          <w:rFonts w:ascii="Times New Roman" w:hAnsi="Times New Roman" w:cs="Times New Roman"/>
          <w:noProof/>
          <w:sz w:val="24"/>
        </w:rPr>
        <w:t xml:space="preserve">iobased, biodegradable </w:t>
      </w:r>
      <w:r w:rsidR="007277B5">
        <w:rPr>
          <w:rFonts w:ascii="Times New Roman" w:hAnsi="Times New Roman" w:cs="Times New Roman"/>
          <w:noProof/>
          <w:sz w:val="24"/>
        </w:rPr>
        <w:t>and</w:t>
      </w:r>
      <w:r w:rsidR="007277B5" w:rsidRPr="00001224">
        <w:rPr>
          <w:rFonts w:ascii="Times New Roman" w:hAnsi="Times New Roman" w:cs="Times New Roman"/>
          <w:noProof/>
          <w:sz w:val="24"/>
        </w:rPr>
        <w:t xml:space="preserve"> </w:t>
      </w:r>
      <w:r w:rsidR="00BD1D23" w:rsidRPr="00001224">
        <w:rPr>
          <w:rFonts w:ascii="Times New Roman" w:hAnsi="Times New Roman" w:cs="Times New Roman"/>
          <w:noProof/>
          <w:sz w:val="24"/>
        </w:rPr>
        <w:t>compostable plastics</w:t>
      </w:r>
      <w:r w:rsidR="003D610F" w:rsidRPr="00001224">
        <w:rPr>
          <w:rFonts w:ascii="Times New Roman" w:hAnsi="Times New Roman" w:cs="Times New Roman"/>
          <w:noProof/>
          <w:sz w:val="24"/>
        </w:rPr>
        <w:t xml:space="preserve"> </w:t>
      </w:r>
      <w:r w:rsidR="00BD1D23" w:rsidRPr="00001224">
        <w:rPr>
          <w:rFonts w:ascii="Times New Roman" w:hAnsi="Times New Roman" w:cs="Times New Roman"/>
          <w:noProof/>
          <w:sz w:val="24"/>
        </w:rPr>
        <w:t xml:space="preserve">are widely perceived, in Europe and internationally, as </w:t>
      </w:r>
      <w:r w:rsidR="00F44F2E" w:rsidRPr="00001224">
        <w:rPr>
          <w:rFonts w:ascii="Times New Roman" w:hAnsi="Times New Roman" w:cs="Times New Roman"/>
          <w:noProof/>
          <w:sz w:val="24"/>
        </w:rPr>
        <w:t>more</w:t>
      </w:r>
      <w:r w:rsidR="00BD1D23" w:rsidRPr="00001224">
        <w:rPr>
          <w:rFonts w:ascii="Times New Roman" w:hAnsi="Times New Roman" w:cs="Times New Roman"/>
          <w:noProof/>
          <w:sz w:val="24"/>
        </w:rPr>
        <w:t xml:space="preserve"> environment</w:t>
      </w:r>
      <w:r w:rsidR="00F44F2E" w:rsidRPr="00001224">
        <w:rPr>
          <w:rFonts w:ascii="Times New Roman" w:hAnsi="Times New Roman" w:cs="Times New Roman"/>
          <w:noProof/>
          <w:sz w:val="24"/>
        </w:rPr>
        <w:t>ally</w:t>
      </w:r>
      <w:r w:rsidR="009A097A">
        <w:rPr>
          <w:rFonts w:ascii="Times New Roman" w:hAnsi="Times New Roman" w:cs="Times New Roman"/>
          <w:noProof/>
          <w:sz w:val="24"/>
        </w:rPr>
        <w:t xml:space="preserve"> </w:t>
      </w:r>
      <w:r w:rsidR="00F44F2E" w:rsidRPr="00001224">
        <w:rPr>
          <w:rFonts w:ascii="Times New Roman" w:hAnsi="Times New Roman" w:cs="Times New Roman"/>
          <w:noProof/>
          <w:sz w:val="24"/>
        </w:rPr>
        <w:t>friendly</w:t>
      </w:r>
      <w:r w:rsidR="00923B27">
        <w:rPr>
          <w:rFonts w:ascii="Times New Roman" w:hAnsi="Times New Roman" w:cs="Times New Roman"/>
          <w:noProof/>
          <w:sz w:val="24"/>
        </w:rPr>
        <w:t xml:space="preserve"> than conventional plastics</w:t>
      </w:r>
      <w:r w:rsidR="000F27B0">
        <w:rPr>
          <w:rFonts w:ascii="Times New Roman" w:hAnsi="Times New Roman" w:cs="Times New Roman"/>
          <w:noProof/>
          <w:sz w:val="24"/>
        </w:rPr>
        <w:t>, which</w:t>
      </w:r>
      <w:r w:rsidR="00325F13">
        <w:rPr>
          <w:rFonts w:ascii="Times New Roman" w:hAnsi="Times New Roman" w:cs="Times New Roman"/>
          <w:noProof/>
          <w:sz w:val="24"/>
        </w:rPr>
        <w:t xml:space="preserve"> are fossil-based and non-biodegradable</w:t>
      </w:r>
      <w:r w:rsidR="00BD1D23" w:rsidRPr="00001224">
        <w:rPr>
          <w:rFonts w:ascii="Times New Roman" w:hAnsi="Times New Roman" w:cs="Times New Roman"/>
          <w:noProof/>
          <w:sz w:val="24"/>
        </w:rPr>
        <w:t xml:space="preserve">. </w:t>
      </w:r>
      <w:r w:rsidRPr="00001224">
        <w:rPr>
          <w:rFonts w:ascii="Times New Roman" w:hAnsi="Times New Roman" w:cs="Times New Roman"/>
          <w:noProof/>
          <w:sz w:val="24"/>
        </w:rPr>
        <w:t xml:space="preserve">At the same time, there is </w:t>
      </w:r>
      <w:r w:rsidR="009A097A">
        <w:rPr>
          <w:rFonts w:ascii="Times New Roman" w:hAnsi="Times New Roman" w:cs="Times New Roman"/>
          <w:noProof/>
          <w:sz w:val="24"/>
        </w:rPr>
        <w:t xml:space="preserve">increasing </w:t>
      </w:r>
      <w:r w:rsidR="00701DAB" w:rsidRPr="00001224">
        <w:rPr>
          <w:rFonts w:ascii="Times New Roman" w:hAnsi="Times New Roman" w:cs="Times New Roman"/>
          <w:noProof/>
          <w:sz w:val="24"/>
        </w:rPr>
        <w:t xml:space="preserve">scientific evidence and </w:t>
      </w:r>
      <w:r w:rsidR="00FC57D7" w:rsidRPr="00001224">
        <w:rPr>
          <w:rFonts w:ascii="Times New Roman" w:hAnsi="Times New Roman" w:cs="Times New Roman"/>
          <w:noProof/>
          <w:sz w:val="24"/>
        </w:rPr>
        <w:t>awareness</w:t>
      </w:r>
      <w:r w:rsidRPr="00001224">
        <w:rPr>
          <w:rFonts w:ascii="Times New Roman" w:hAnsi="Times New Roman" w:cs="Times New Roman"/>
          <w:noProof/>
          <w:sz w:val="24"/>
        </w:rPr>
        <w:t xml:space="preserve"> that </w:t>
      </w:r>
      <w:r w:rsidR="000F27B0">
        <w:rPr>
          <w:rFonts w:ascii="Times New Roman" w:hAnsi="Times New Roman" w:cs="Times New Roman"/>
          <w:noProof/>
          <w:sz w:val="24"/>
        </w:rPr>
        <w:t>a number of</w:t>
      </w:r>
      <w:r w:rsidRPr="00001224">
        <w:rPr>
          <w:rFonts w:ascii="Times New Roman" w:hAnsi="Times New Roman" w:cs="Times New Roman"/>
          <w:noProof/>
          <w:sz w:val="24"/>
        </w:rPr>
        <w:t xml:space="preserve"> conditions</w:t>
      </w:r>
      <w:r w:rsidR="000F27B0">
        <w:rPr>
          <w:rFonts w:ascii="Times New Roman" w:hAnsi="Times New Roman" w:cs="Times New Roman"/>
          <w:noProof/>
          <w:sz w:val="24"/>
        </w:rPr>
        <w:t xml:space="preserve"> have to be met</w:t>
      </w:r>
      <w:r w:rsidRPr="00001224">
        <w:rPr>
          <w:rFonts w:ascii="Times New Roman" w:hAnsi="Times New Roman" w:cs="Times New Roman"/>
          <w:noProof/>
          <w:sz w:val="24"/>
        </w:rPr>
        <w:t xml:space="preserve"> to ensure that the </w:t>
      </w:r>
      <w:r w:rsidR="000A4B70">
        <w:rPr>
          <w:rFonts w:ascii="Times New Roman" w:hAnsi="Times New Roman" w:cs="Times New Roman"/>
          <w:noProof/>
          <w:sz w:val="24"/>
        </w:rPr>
        <w:t xml:space="preserve">production and </w:t>
      </w:r>
      <w:r w:rsidRPr="00001224">
        <w:rPr>
          <w:rFonts w:ascii="Times New Roman" w:hAnsi="Times New Roman" w:cs="Times New Roman"/>
          <w:noProof/>
          <w:sz w:val="24"/>
        </w:rPr>
        <w:t xml:space="preserve">use of </w:t>
      </w:r>
      <w:r w:rsidR="003E2751" w:rsidRPr="00001224">
        <w:rPr>
          <w:rFonts w:ascii="Times New Roman" w:hAnsi="Times New Roman" w:cs="Times New Roman"/>
          <w:noProof/>
          <w:sz w:val="24"/>
        </w:rPr>
        <w:t>these</w:t>
      </w:r>
      <w:r w:rsidRPr="00001224">
        <w:rPr>
          <w:rFonts w:ascii="Times New Roman" w:hAnsi="Times New Roman" w:cs="Times New Roman"/>
          <w:noProof/>
          <w:sz w:val="24"/>
        </w:rPr>
        <w:t xml:space="preserve"> plastics </w:t>
      </w:r>
      <w:r w:rsidR="00981ECE" w:rsidRPr="00001224">
        <w:rPr>
          <w:rFonts w:ascii="Times New Roman" w:hAnsi="Times New Roman" w:cs="Times New Roman"/>
          <w:noProof/>
          <w:sz w:val="24"/>
        </w:rPr>
        <w:t>result in</w:t>
      </w:r>
      <w:r w:rsidRPr="00001224">
        <w:rPr>
          <w:rFonts w:ascii="Times New Roman" w:hAnsi="Times New Roman" w:cs="Times New Roman"/>
          <w:noProof/>
          <w:sz w:val="24"/>
        </w:rPr>
        <w:t xml:space="preserve"> overall </w:t>
      </w:r>
      <w:r w:rsidR="00981ECE" w:rsidRPr="00001224">
        <w:rPr>
          <w:rFonts w:ascii="Times New Roman" w:hAnsi="Times New Roman" w:cs="Times New Roman"/>
          <w:noProof/>
          <w:sz w:val="24"/>
        </w:rPr>
        <w:t xml:space="preserve">positive </w:t>
      </w:r>
      <w:r w:rsidRPr="00001224">
        <w:rPr>
          <w:rFonts w:ascii="Times New Roman" w:hAnsi="Times New Roman" w:cs="Times New Roman"/>
          <w:noProof/>
          <w:sz w:val="24"/>
        </w:rPr>
        <w:t xml:space="preserve">environmental </w:t>
      </w:r>
      <w:r w:rsidR="00981ECE" w:rsidRPr="00001224">
        <w:rPr>
          <w:rFonts w:ascii="Times New Roman" w:hAnsi="Times New Roman" w:cs="Times New Roman"/>
          <w:noProof/>
          <w:sz w:val="24"/>
        </w:rPr>
        <w:t>outcomes</w:t>
      </w:r>
      <w:r w:rsidR="00701DAB" w:rsidRPr="00001224">
        <w:rPr>
          <w:rFonts w:ascii="Times New Roman" w:hAnsi="Times New Roman" w:cs="Times New Roman"/>
          <w:noProof/>
          <w:sz w:val="24"/>
        </w:rPr>
        <w:t xml:space="preserve"> and </w:t>
      </w:r>
      <w:r w:rsidR="009A097A">
        <w:rPr>
          <w:rFonts w:ascii="Times New Roman" w:hAnsi="Times New Roman" w:cs="Times New Roman"/>
          <w:noProof/>
          <w:sz w:val="24"/>
        </w:rPr>
        <w:t xml:space="preserve">do </w:t>
      </w:r>
      <w:r w:rsidR="00701DAB" w:rsidRPr="00001224">
        <w:rPr>
          <w:rFonts w:ascii="Times New Roman" w:hAnsi="Times New Roman" w:cs="Times New Roman"/>
          <w:noProof/>
          <w:sz w:val="24"/>
        </w:rPr>
        <w:t>not exacerbat</w:t>
      </w:r>
      <w:r w:rsidR="009A097A">
        <w:rPr>
          <w:rFonts w:ascii="Times New Roman" w:hAnsi="Times New Roman" w:cs="Times New Roman"/>
          <w:noProof/>
          <w:sz w:val="24"/>
        </w:rPr>
        <w:t xml:space="preserve">e </w:t>
      </w:r>
      <w:r w:rsidR="00701DAB" w:rsidRPr="00001224">
        <w:rPr>
          <w:rFonts w:ascii="Times New Roman" w:hAnsi="Times New Roman" w:cs="Times New Roman"/>
          <w:noProof/>
          <w:sz w:val="24"/>
        </w:rPr>
        <w:t>problems of plastic pollution, climate change and biodiversity loss</w:t>
      </w:r>
      <w:r w:rsidRPr="00001224">
        <w:rPr>
          <w:rFonts w:ascii="Times New Roman" w:hAnsi="Times New Roman" w:cs="Times New Roman"/>
          <w:noProof/>
          <w:sz w:val="24"/>
        </w:rPr>
        <w:t xml:space="preserve">. </w:t>
      </w:r>
      <w:r w:rsidR="00F44F2E" w:rsidRPr="00001224">
        <w:rPr>
          <w:rFonts w:ascii="Times New Roman" w:hAnsi="Times New Roman" w:cs="Times New Roman"/>
          <w:noProof/>
          <w:sz w:val="24"/>
        </w:rPr>
        <w:t xml:space="preserve">While making plastics from biomass or </w:t>
      </w:r>
      <w:r w:rsidR="002765FE" w:rsidRPr="00001224">
        <w:rPr>
          <w:rFonts w:ascii="Times New Roman" w:hAnsi="Times New Roman" w:cs="Times New Roman"/>
          <w:noProof/>
          <w:sz w:val="24"/>
        </w:rPr>
        <w:t>ensuring</w:t>
      </w:r>
      <w:r w:rsidR="00F44F2E" w:rsidRPr="00001224">
        <w:rPr>
          <w:rFonts w:ascii="Times New Roman" w:hAnsi="Times New Roman" w:cs="Times New Roman"/>
          <w:noProof/>
          <w:sz w:val="24"/>
        </w:rPr>
        <w:t xml:space="preserve"> that plastic products can biodegrade in </w:t>
      </w:r>
      <w:r w:rsidR="00FC57D7" w:rsidRPr="00001224">
        <w:rPr>
          <w:rFonts w:ascii="Times New Roman" w:hAnsi="Times New Roman" w:cs="Times New Roman"/>
          <w:noProof/>
          <w:sz w:val="24"/>
        </w:rPr>
        <w:t>some</w:t>
      </w:r>
      <w:r w:rsidR="00F44F2E" w:rsidRPr="00001224">
        <w:rPr>
          <w:rFonts w:ascii="Times New Roman" w:hAnsi="Times New Roman" w:cs="Times New Roman"/>
          <w:noProof/>
          <w:sz w:val="24"/>
        </w:rPr>
        <w:t xml:space="preserve"> </w:t>
      </w:r>
      <w:r w:rsidR="002765FE" w:rsidRPr="00001224">
        <w:rPr>
          <w:rFonts w:ascii="Times New Roman" w:hAnsi="Times New Roman" w:cs="Times New Roman"/>
          <w:noProof/>
          <w:sz w:val="24"/>
        </w:rPr>
        <w:t xml:space="preserve">receiving </w:t>
      </w:r>
      <w:r w:rsidR="00F44F2E" w:rsidRPr="00001224">
        <w:rPr>
          <w:rFonts w:ascii="Times New Roman" w:hAnsi="Times New Roman" w:cs="Times New Roman"/>
          <w:noProof/>
          <w:sz w:val="24"/>
        </w:rPr>
        <w:t xml:space="preserve">environments can bring </w:t>
      </w:r>
      <w:r w:rsidR="005434BA">
        <w:rPr>
          <w:rFonts w:ascii="Times New Roman" w:hAnsi="Times New Roman" w:cs="Times New Roman"/>
          <w:noProof/>
          <w:sz w:val="24"/>
        </w:rPr>
        <w:t xml:space="preserve">a number of </w:t>
      </w:r>
      <w:r w:rsidR="00F44F2E" w:rsidRPr="00001224">
        <w:rPr>
          <w:rFonts w:ascii="Times New Roman" w:hAnsi="Times New Roman" w:cs="Times New Roman"/>
          <w:noProof/>
          <w:sz w:val="24"/>
        </w:rPr>
        <w:t>benefits</w:t>
      </w:r>
      <w:r w:rsidR="005434BA">
        <w:rPr>
          <w:rFonts w:ascii="Times New Roman" w:hAnsi="Times New Roman" w:cs="Times New Roman"/>
          <w:noProof/>
          <w:sz w:val="24"/>
        </w:rPr>
        <w:t xml:space="preserve"> compared to conventional plastics</w:t>
      </w:r>
      <w:r w:rsidR="00F44F2E" w:rsidRPr="00001224">
        <w:rPr>
          <w:rFonts w:ascii="Times New Roman" w:hAnsi="Times New Roman" w:cs="Times New Roman"/>
          <w:noProof/>
          <w:sz w:val="24"/>
        </w:rPr>
        <w:t>,</w:t>
      </w:r>
      <w:r w:rsidR="00473A67" w:rsidRPr="00001224">
        <w:rPr>
          <w:rFonts w:ascii="Times New Roman" w:hAnsi="Times New Roman" w:cs="Times New Roman"/>
          <w:noProof/>
          <w:sz w:val="24"/>
        </w:rPr>
        <w:t xml:space="preserve"> </w:t>
      </w:r>
      <w:r w:rsidR="00F44F2E" w:rsidRPr="00001224">
        <w:rPr>
          <w:rFonts w:ascii="Times New Roman" w:hAnsi="Times New Roman" w:cs="Times New Roman"/>
          <w:noProof/>
          <w:sz w:val="24"/>
        </w:rPr>
        <w:t xml:space="preserve">these </w:t>
      </w:r>
      <w:r w:rsidR="003261D1" w:rsidRPr="00001224">
        <w:rPr>
          <w:rFonts w:ascii="Times New Roman" w:hAnsi="Times New Roman" w:cs="Times New Roman"/>
          <w:noProof/>
          <w:sz w:val="24"/>
        </w:rPr>
        <w:t>solutions</w:t>
      </w:r>
      <w:r w:rsidR="00F44F2E" w:rsidRPr="00001224">
        <w:rPr>
          <w:rFonts w:ascii="Times New Roman" w:hAnsi="Times New Roman" w:cs="Times New Roman"/>
          <w:noProof/>
          <w:sz w:val="24"/>
        </w:rPr>
        <w:t xml:space="preserve"> h</w:t>
      </w:r>
      <w:r w:rsidR="003D610F" w:rsidRPr="00001224">
        <w:rPr>
          <w:rFonts w:ascii="Times New Roman" w:hAnsi="Times New Roman" w:cs="Times New Roman"/>
          <w:noProof/>
          <w:sz w:val="24"/>
        </w:rPr>
        <w:t xml:space="preserve">ave their </w:t>
      </w:r>
      <w:r w:rsidR="00F44F2E" w:rsidRPr="00001224">
        <w:rPr>
          <w:rFonts w:ascii="Times New Roman" w:hAnsi="Times New Roman" w:cs="Times New Roman"/>
          <w:noProof/>
          <w:sz w:val="24"/>
        </w:rPr>
        <w:t>own</w:t>
      </w:r>
      <w:r w:rsidR="003D610F" w:rsidRPr="00001224">
        <w:rPr>
          <w:rFonts w:ascii="Times New Roman" w:hAnsi="Times New Roman" w:cs="Times New Roman"/>
          <w:noProof/>
          <w:sz w:val="24"/>
        </w:rPr>
        <w:t xml:space="preserve"> sustainability challenges</w:t>
      </w:r>
      <w:r w:rsidR="008A229F" w:rsidRPr="00001224">
        <w:rPr>
          <w:rFonts w:ascii="Times New Roman" w:hAnsi="Times New Roman" w:cs="Times New Roman"/>
          <w:noProof/>
          <w:sz w:val="24"/>
        </w:rPr>
        <w:t xml:space="preserve"> and trade-offs</w:t>
      </w:r>
      <w:r w:rsidR="00E06C7B" w:rsidRPr="00001224">
        <w:rPr>
          <w:rFonts w:ascii="Times New Roman" w:hAnsi="Times New Roman" w:cs="Times New Roman"/>
          <w:noProof/>
          <w:sz w:val="24"/>
        </w:rPr>
        <w:t xml:space="preserve"> that should be well understood and duly taken into account</w:t>
      </w:r>
      <w:r w:rsidR="00BD1D23" w:rsidRPr="00001224">
        <w:rPr>
          <w:rFonts w:ascii="Times New Roman" w:hAnsi="Times New Roman" w:cs="Times New Roman"/>
          <w:noProof/>
          <w:sz w:val="24"/>
        </w:rPr>
        <w:t xml:space="preserve">. </w:t>
      </w:r>
      <w:r w:rsidR="00E604AB" w:rsidRPr="00001224">
        <w:rPr>
          <w:rFonts w:ascii="Times New Roman" w:hAnsi="Times New Roman" w:cs="Times New Roman"/>
          <w:noProof/>
          <w:sz w:val="24"/>
        </w:rPr>
        <w:t xml:space="preserve">They should also not </w:t>
      </w:r>
      <w:r w:rsidR="009A097A">
        <w:rPr>
          <w:rFonts w:ascii="Times New Roman" w:hAnsi="Times New Roman" w:cs="Times New Roman"/>
          <w:noProof/>
          <w:sz w:val="24"/>
        </w:rPr>
        <w:t xml:space="preserve">detract </w:t>
      </w:r>
      <w:r w:rsidR="00E604AB" w:rsidRPr="00001224">
        <w:rPr>
          <w:rFonts w:ascii="Times New Roman" w:hAnsi="Times New Roman" w:cs="Times New Roman"/>
          <w:noProof/>
          <w:sz w:val="24"/>
        </w:rPr>
        <w:t>from the need to align the lifecycle of plastics with the circular economy</w:t>
      </w:r>
      <w:r w:rsidR="00701DAB" w:rsidRPr="00001224">
        <w:rPr>
          <w:rFonts w:ascii="Times New Roman" w:hAnsi="Times New Roman" w:cs="Times New Roman"/>
          <w:noProof/>
          <w:sz w:val="24"/>
        </w:rPr>
        <w:t xml:space="preserve"> and</w:t>
      </w:r>
      <w:r w:rsidR="00A209E6">
        <w:rPr>
          <w:rFonts w:ascii="Times New Roman" w:hAnsi="Times New Roman" w:cs="Times New Roman"/>
          <w:noProof/>
          <w:sz w:val="24"/>
        </w:rPr>
        <w:t xml:space="preserve"> to</w:t>
      </w:r>
      <w:r w:rsidR="00701DAB" w:rsidRPr="00001224">
        <w:rPr>
          <w:rFonts w:ascii="Times New Roman" w:hAnsi="Times New Roman" w:cs="Times New Roman"/>
          <w:noProof/>
          <w:sz w:val="24"/>
        </w:rPr>
        <w:t xml:space="preserve"> ensure</w:t>
      </w:r>
      <w:r w:rsidR="00276578" w:rsidRPr="00001224">
        <w:rPr>
          <w:rFonts w:ascii="Times New Roman" w:hAnsi="Times New Roman" w:cs="Times New Roman"/>
          <w:noProof/>
          <w:sz w:val="24"/>
        </w:rPr>
        <w:t>,</w:t>
      </w:r>
      <w:r w:rsidR="00701DAB" w:rsidRPr="00001224">
        <w:rPr>
          <w:rFonts w:ascii="Times New Roman" w:hAnsi="Times New Roman" w:cs="Times New Roman"/>
          <w:noProof/>
          <w:sz w:val="24"/>
        </w:rPr>
        <w:t xml:space="preserve"> as a priority</w:t>
      </w:r>
      <w:r w:rsidR="00276578" w:rsidRPr="00001224">
        <w:rPr>
          <w:rFonts w:ascii="Times New Roman" w:hAnsi="Times New Roman" w:cs="Times New Roman"/>
          <w:noProof/>
          <w:sz w:val="24"/>
        </w:rPr>
        <w:t>,</w:t>
      </w:r>
      <w:r w:rsidR="00701DAB" w:rsidRPr="00001224">
        <w:rPr>
          <w:rFonts w:ascii="Times New Roman" w:hAnsi="Times New Roman" w:cs="Times New Roman"/>
          <w:noProof/>
          <w:sz w:val="24"/>
        </w:rPr>
        <w:t xml:space="preserve"> that </w:t>
      </w:r>
      <w:r w:rsidR="00AA59D2">
        <w:rPr>
          <w:rFonts w:ascii="Times New Roman" w:hAnsi="Times New Roman" w:cs="Times New Roman"/>
          <w:noProof/>
          <w:sz w:val="24"/>
        </w:rPr>
        <w:t xml:space="preserve">resource use is reduced in the first place, </w:t>
      </w:r>
      <w:r w:rsidR="00A209E6">
        <w:rPr>
          <w:rFonts w:ascii="Times New Roman" w:hAnsi="Times New Roman" w:cs="Times New Roman"/>
          <w:noProof/>
          <w:sz w:val="24"/>
        </w:rPr>
        <w:t xml:space="preserve">that </w:t>
      </w:r>
      <w:r w:rsidR="00701DAB" w:rsidRPr="00001224">
        <w:rPr>
          <w:rFonts w:ascii="Times New Roman" w:hAnsi="Times New Roman" w:cs="Times New Roman"/>
          <w:noProof/>
          <w:sz w:val="24"/>
        </w:rPr>
        <w:t>materials of all feedstocks, including biobased feedstocks, are kept in the loop for as long as possible</w:t>
      </w:r>
      <w:r w:rsidR="00A209E6">
        <w:rPr>
          <w:rFonts w:ascii="Times New Roman" w:hAnsi="Times New Roman" w:cs="Times New Roman"/>
          <w:noProof/>
          <w:sz w:val="24"/>
        </w:rPr>
        <w:t>,</w:t>
      </w:r>
      <w:r w:rsidR="00276578" w:rsidRPr="00001224">
        <w:rPr>
          <w:rFonts w:ascii="Times New Roman" w:hAnsi="Times New Roman" w:cs="Times New Roman"/>
          <w:noProof/>
          <w:sz w:val="24"/>
        </w:rPr>
        <w:t xml:space="preserve"> and </w:t>
      </w:r>
      <w:r w:rsidR="00A209E6">
        <w:rPr>
          <w:rFonts w:ascii="Times New Roman" w:hAnsi="Times New Roman" w:cs="Times New Roman"/>
          <w:noProof/>
          <w:sz w:val="24"/>
        </w:rPr>
        <w:t xml:space="preserve">that </w:t>
      </w:r>
      <w:r w:rsidR="00276578" w:rsidRPr="00001224">
        <w:rPr>
          <w:rFonts w:ascii="Times New Roman" w:hAnsi="Times New Roman" w:cs="Times New Roman"/>
          <w:noProof/>
          <w:sz w:val="24"/>
        </w:rPr>
        <w:t>secondary raw materials are preferred to primary raw materials</w:t>
      </w:r>
      <w:r w:rsidR="00E604AB" w:rsidRPr="00001224">
        <w:rPr>
          <w:rFonts w:ascii="Times New Roman" w:hAnsi="Times New Roman" w:cs="Times New Roman"/>
          <w:noProof/>
          <w:sz w:val="24"/>
        </w:rPr>
        <w:t xml:space="preserve">. </w:t>
      </w:r>
    </w:p>
    <w:p w:rsidR="00777137" w:rsidRPr="00001224" w:rsidRDefault="009A097A" w:rsidP="00777137">
      <w:pPr>
        <w:jc w:val="both"/>
        <w:rPr>
          <w:rFonts w:ascii="Times New Roman" w:hAnsi="Times New Roman" w:cs="Times New Roman"/>
          <w:noProof/>
          <w:sz w:val="24"/>
        </w:rPr>
      </w:pPr>
      <w:r>
        <w:rPr>
          <w:rFonts w:ascii="Times New Roman" w:hAnsi="Times New Roman" w:cs="Times New Roman"/>
          <w:noProof/>
          <w:sz w:val="24"/>
        </w:rPr>
        <w:t>Though</w:t>
      </w:r>
      <w:r w:rsidR="00607BD1" w:rsidRPr="00001224">
        <w:rPr>
          <w:rFonts w:ascii="Times New Roman" w:hAnsi="Times New Roman" w:cs="Times New Roman"/>
          <w:noProof/>
          <w:sz w:val="24"/>
        </w:rPr>
        <w:t xml:space="preserve"> EU policies and legislation address </w:t>
      </w:r>
      <w:r w:rsidR="0076653D" w:rsidRPr="00001224">
        <w:rPr>
          <w:rFonts w:ascii="Times New Roman" w:hAnsi="Times New Roman" w:cs="Times New Roman"/>
          <w:noProof/>
          <w:sz w:val="24"/>
        </w:rPr>
        <w:t>some</w:t>
      </w:r>
      <w:r w:rsidR="00A462EE" w:rsidRPr="00001224">
        <w:rPr>
          <w:rFonts w:ascii="Times New Roman" w:hAnsi="Times New Roman" w:cs="Times New Roman"/>
          <w:noProof/>
          <w:sz w:val="24"/>
        </w:rPr>
        <w:t xml:space="preserve"> </w:t>
      </w:r>
      <w:r w:rsidR="00607BD1" w:rsidRPr="00001224">
        <w:rPr>
          <w:rFonts w:ascii="Times New Roman" w:hAnsi="Times New Roman" w:cs="Times New Roman"/>
          <w:noProof/>
          <w:sz w:val="24"/>
        </w:rPr>
        <w:t>aspects</w:t>
      </w:r>
      <w:r w:rsidR="00A462EE" w:rsidRPr="00001224">
        <w:rPr>
          <w:rFonts w:ascii="Times New Roman" w:hAnsi="Times New Roman" w:cs="Times New Roman"/>
          <w:noProof/>
          <w:sz w:val="24"/>
        </w:rPr>
        <w:t xml:space="preserve"> and applications</w:t>
      </w:r>
      <w:r w:rsidR="00607BD1" w:rsidRPr="00001224">
        <w:rPr>
          <w:rFonts w:ascii="Times New Roman" w:hAnsi="Times New Roman" w:cs="Times New Roman"/>
          <w:noProof/>
          <w:sz w:val="24"/>
        </w:rPr>
        <w:t xml:space="preserve"> of biobased, biodegradable and compostable plastics, </w:t>
      </w:r>
      <w:r w:rsidR="00080B75">
        <w:rPr>
          <w:rFonts w:ascii="Times New Roman" w:hAnsi="Times New Roman" w:cs="Times New Roman"/>
          <w:noProof/>
          <w:sz w:val="24"/>
        </w:rPr>
        <w:t xml:space="preserve">it would be better to take </w:t>
      </w:r>
      <w:r w:rsidR="00607BD1" w:rsidRPr="00001224">
        <w:rPr>
          <w:rFonts w:ascii="Times New Roman" w:hAnsi="Times New Roman" w:cs="Times New Roman"/>
          <w:noProof/>
          <w:sz w:val="24"/>
        </w:rPr>
        <w:t xml:space="preserve">a more systemic approach </w:t>
      </w:r>
      <w:r w:rsidR="00080B75">
        <w:rPr>
          <w:rFonts w:ascii="Times New Roman" w:hAnsi="Times New Roman" w:cs="Times New Roman"/>
          <w:noProof/>
          <w:sz w:val="24"/>
        </w:rPr>
        <w:t xml:space="preserve">to underpin </w:t>
      </w:r>
      <w:r w:rsidR="00607BD1" w:rsidRPr="00001224">
        <w:rPr>
          <w:rFonts w:ascii="Times New Roman" w:hAnsi="Times New Roman" w:cs="Times New Roman"/>
          <w:noProof/>
          <w:sz w:val="24"/>
        </w:rPr>
        <w:t xml:space="preserve">decisions by </w:t>
      </w:r>
      <w:r>
        <w:rPr>
          <w:rFonts w:ascii="Times New Roman" w:hAnsi="Times New Roman" w:cs="Times New Roman"/>
          <w:noProof/>
          <w:sz w:val="24"/>
        </w:rPr>
        <w:t xml:space="preserve">both the </w:t>
      </w:r>
      <w:r w:rsidR="00607BD1" w:rsidRPr="00001224">
        <w:rPr>
          <w:rFonts w:ascii="Times New Roman" w:hAnsi="Times New Roman" w:cs="Times New Roman"/>
          <w:noProof/>
          <w:sz w:val="24"/>
        </w:rPr>
        <w:t xml:space="preserve">public and private </w:t>
      </w:r>
      <w:r>
        <w:rPr>
          <w:rFonts w:ascii="Times New Roman" w:hAnsi="Times New Roman" w:cs="Times New Roman"/>
          <w:noProof/>
          <w:sz w:val="24"/>
        </w:rPr>
        <w:t>sector</w:t>
      </w:r>
      <w:r w:rsidR="00607BD1" w:rsidRPr="00001224">
        <w:rPr>
          <w:rFonts w:ascii="Times New Roman" w:hAnsi="Times New Roman" w:cs="Times New Roman"/>
          <w:noProof/>
          <w:sz w:val="24"/>
        </w:rPr>
        <w:t xml:space="preserve">. </w:t>
      </w:r>
      <w:r>
        <w:rPr>
          <w:rFonts w:ascii="Times New Roman" w:hAnsi="Times New Roman" w:cs="Times New Roman"/>
          <w:noProof/>
          <w:sz w:val="24"/>
        </w:rPr>
        <w:t xml:space="preserve">This </w:t>
      </w:r>
      <w:r w:rsidR="002A759D" w:rsidRPr="00001224">
        <w:rPr>
          <w:rFonts w:ascii="Times New Roman" w:hAnsi="Times New Roman" w:cs="Times New Roman"/>
          <w:noProof/>
          <w:sz w:val="24"/>
        </w:rPr>
        <w:t xml:space="preserve">approach </w:t>
      </w:r>
      <w:r w:rsidR="00080B75">
        <w:rPr>
          <w:rFonts w:ascii="Times New Roman" w:hAnsi="Times New Roman" w:cs="Times New Roman"/>
          <w:noProof/>
          <w:sz w:val="24"/>
        </w:rPr>
        <w:t xml:space="preserve">should </w:t>
      </w:r>
      <w:r w:rsidR="002A759D" w:rsidRPr="00001224">
        <w:rPr>
          <w:rFonts w:ascii="Times New Roman" w:hAnsi="Times New Roman" w:cs="Times New Roman"/>
          <w:noProof/>
          <w:sz w:val="24"/>
        </w:rPr>
        <w:t xml:space="preserve">be based on </w:t>
      </w:r>
      <w:r w:rsidR="002A759D" w:rsidRPr="00001224">
        <w:rPr>
          <w:rFonts w:ascii="Times New Roman" w:hAnsi="Times New Roman" w:cs="Times New Roman"/>
          <w:noProof/>
          <w:sz w:val="24"/>
        </w:rPr>
        <w:lastRenderedPageBreak/>
        <w:t>t</w:t>
      </w:r>
      <w:r w:rsidR="002A759D" w:rsidRPr="00001224">
        <w:rPr>
          <w:rFonts w:ascii="Times New Roman" w:eastAsia="Calibri" w:hAnsi="Times New Roman" w:cs="Times New Roman"/>
          <w:noProof/>
          <w:sz w:val="24"/>
          <w:szCs w:val="24"/>
        </w:rPr>
        <w:t>he European Green Deal</w:t>
      </w:r>
      <w:r w:rsidR="002A759D" w:rsidRPr="00001224">
        <w:rPr>
          <w:rStyle w:val="FootnoteReference"/>
          <w:rFonts w:ascii="Times New Roman" w:eastAsia="Calibri" w:hAnsi="Times New Roman" w:cs="Times New Roman"/>
          <w:noProof/>
          <w:sz w:val="24"/>
          <w:szCs w:val="24"/>
        </w:rPr>
        <w:footnoteReference w:id="5"/>
      </w:r>
      <w:r w:rsidR="002A759D" w:rsidRPr="00001224">
        <w:rPr>
          <w:rFonts w:ascii="Times New Roman" w:eastAsia="Calibri" w:hAnsi="Times New Roman" w:cs="Times New Roman"/>
          <w:noProof/>
          <w:sz w:val="24"/>
          <w:szCs w:val="24"/>
        </w:rPr>
        <w:t>,</w:t>
      </w:r>
      <w:r w:rsidR="002A759D" w:rsidRPr="00001224">
        <w:rPr>
          <w:rFonts w:ascii="Times New Roman" w:hAnsi="Times New Roman" w:cs="Times New Roman"/>
          <w:noProof/>
          <w:sz w:val="24"/>
          <w:szCs w:val="24"/>
        </w:rPr>
        <w:t xml:space="preserve"> the </w:t>
      </w:r>
      <w:r>
        <w:rPr>
          <w:rFonts w:ascii="Times New Roman" w:hAnsi="Times New Roman" w:cs="Times New Roman"/>
          <w:noProof/>
          <w:sz w:val="24"/>
          <w:szCs w:val="24"/>
        </w:rPr>
        <w:t>c</w:t>
      </w:r>
      <w:r w:rsidR="002A759D" w:rsidRPr="00001224">
        <w:rPr>
          <w:rFonts w:ascii="Times New Roman" w:hAnsi="Times New Roman" w:cs="Times New Roman"/>
          <w:noProof/>
          <w:sz w:val="24"/>
          <w:szCs w:val="24"/>
        </w:rPr>
        <w:t xml:space="preserve">ircular </w:t>
      </w:r>
      <w:r>
        <w:rPr>
          <w:rFonts w:ascii="Times New Roman" w:hAnsi="Times New Roman" w:cs="Times New Roman"/>
          <w:noProof/>
          <w:sz w:val="24"/>
          <w:szCs w:val="24"/>
        </w:rPr>
        <w:t>e</w:t>
      </w:r>
      <w:r w:rsidR="002A759D" w:rsidRPr="00001224">
        <w:rPr>
          <w:rFonts w:ascii="Times New Roman" w:hAnsi="Times New Roman" w:cs="Times New Roman"/>
          <w:noProof/>
          <w:sz w:val="24"/>
          <w:szCs w:val="24"/>
        </w:rPr>
        <w:t xml:space="preserve">conomy </w:t>
      </w:r>
      <w:r>
        <w:rPr>
          <w:rFonts w:ascii="Times New Roman" w:hAnsi="Times New Roman" w:cs="Times New Roman"/>
          <w:noProof/>
          <w:sz w:val="24"/>
          <w:szCs w:val="24"/>
        </w:rPr>
        <w:t>a</w:t>
      </w:r>
      <w:r w:rsidR="002A759D" w:rsidRPr="00001224">
        <w:rPr>
          <w:rFonts w:ascii="Times New Roman" w:hAnsi="Times New Roman" w:cs="Times New Roman"/>
          <w:noProof/>
          <w:sz w:val="24"/>
          <w:szCs w:val="24"/>
        </w:rPr>
        <w:t xml:space="preserve">ction </w:t>
      </w:r>
      <w:r>
        <w:rPr>
          <w:rFonts w:ascii="Times New Roman" w:hAnsi="Times New Roman" w:cs="Times New Roman"/>
          <w:noProof/>
          <w:sz w:val="24"/>
          <w:szCs w:val="24"/>
        </w:rPr>
        <w:t>p</w:t>
      </w:r>
      <w:r w:rsidR="002A759D" w:rsidRPr="00001224">
        <w:rPr>
          <w:rFonts w:ascii="Times New Roman" w:hAnsi="Times New Roman" w:cs="Times New Roman"/>
          <w:noProof/>
          <w:sz w:val="24"/>
          <w:szCs w:val="24"/>
        </w:rPr>
        <w:t>lan</w:t>
      </w:r>
      <w:r w:rsidR="002A759D" w:rsidRPr="00001224">
        <w:rPr>
          <w:rStyle w:val="FootnoteReference"/>
          <w:rFonts w:ascii="Times New Roman" w:hAnsi="Times New Roman" w:cs="Times New Roman"/>
          <w:noProof/>
          <w:sz w:val="24"/>
          <w:szCs w:val="24"/>
        </w:rPr>
        <w:footnoteReference w:id="6"/>
      </w:r>
      <w:r w:rsidR="002A759D" w:rsidRPr="00001224">
        <w:rPr>
          <w:rFonts w:ascii="Times New Roman" w:hAnsi="Times New Roman" w:cs="Times New Roman"/>
          <w:noProof/>
          <w:sz w:val="24"/>
          <w:szCs w:val="24"/>
        </w:rPr>
        <w:t xml:space="preserve"> and the </w:t>
      </w:r>
      <w:r w:rsidR="002A759D" w:rsidRPr="00001224">
        <w:rPr>
          <w:rFonts w:ascii="Times New Roman" w:hAnsi="Times New Roman" w:cs="Times New Roman"/>
          <w:noProof/>
          <w:sz w:val="24"/>
        </w:rPr>
        <w:t xml:space="preserve">EU </w:t>
      </w:r>
      <w:r>
        <w:rPr>
          <w:rFonts w:ascii="Times New Roman" w:hAnsi="Times New Roman" w:cs="Times New Roman"/>
          <w:noProof/>
          <w:sz w:val="24"/>
        </w:rPr>
        <w:t>p</w:t>
      </w:r>
      <w:r w:rsidR="002A759D" w:rsidRPr="00001224">
        <w:rPr>
          <w:rFonts w:ascii="Times New Roman" w:hAnsi="Times New Roman" w:cs="Times New Roman"/>
          <w:noProof/>
          <w:sz w:val="24"/>
        </w:rPr>
        <w:t xml:space="preserve">lastics </w:t>
      </w:r>
      <w:r>
        <w:rPr>
          <w:rFonts w:ascii="Times New Roman" w:hAnsi="Times New Roman" w:cs="Times New Roman"/>
          <w:noProof/>
          <w:sz w:val="24"/>
        </w:rPr>
        <w:t>s</w:t>
      </w:r>
      <w:r w:rsidR="002A759D" w:rsidRPr="00001224">
        <w:rPr>
          <w:rFonts w:ascii="Times New Roman" w:hAnsi="Times New Roman" w:cs="Times New Roman"/>
          <w:noProof/>
          <w:sz w:val="24"/>
        </w:rPr>
        <w:t>trategy</w:t>
      </w:r>
      <w:r w:rsidR="002A759D" w:rsidRPr="00001224">
        <w:rPr>
          <w:rStyle w:val="FootnoteReference"/>
          <w:rFonts w:ascii="Times New Roman" w:hAnsi="Times New Roman" w:cs="Times New Roman"/>
          <w:noProof/>
          <w:sz w:val="24"/>
        </w:rPr>
        <w:footnoteReference w:id="7"/>
      </w:r>
      <w:r w:rsidR="00CD6527">
        <w:rPr>
          <w:rFonts w:ascii="Times New Roman" w:hAnsi="Times New Roman" w:cs="Times New Roman"/>
          <w:noProof/>
          <w:sz w:val="24"/>
        </w:rPr>
        <w:t>.</w:t>
      </w:r>
      <w:r w:rsidR="002A759D" w:rsidRPr="00001224">
        <w:rPr>
          <w:rFonts w:ascii="Times New Roman" w:hAnsi="Times New Roman" w:cs="Times New Roman"/>
          <w:noProof/>
          <w:sz w:val="24"/>
        </w:rPr>
        <w:t xml:space="preserve"> </w:t>
      </w:r>
      <w:r w:rsidR="00777137" w:rsidRPr="00001224">
        <w:rPr>
          <w:rFonts w:ascii="Times New Roman" w:hAnsi="Times New Roman" w:cs="Times New Roman"/>
          <w:noProof/>
          <w:sz w:val="24"/>
        </w:rPr>
        <w:t xml:space="preserve">Furthermore, the </w:t>
      </w:r>
      <w:r w:rsidR="00777137">
        <w:rPr>
          <w:rFonts w:ascii="Times New Roman" w:hAnsi="Times New Roman" w:cs="Times New Roman"/>
          <w:noProof/>
          <w:sz w:val="24"/>
        </w:rPr>
        <w:t>z</w:t>
      </w:r>
      <w:r w:rsidR="00777137" w:rsidRPr="00001224">
        <w:rPr>
          <w:rFonts w:ascii="Times New Roman" w:hAnsi="Times New Roman" w:cs="Times New Roman"/>
          <w:noProof/>
          <w:sz w:val="24"/>
        </w:rPr>
        <w:t xml:space="preserve">ero </w:t>
      </w:r>
      <w:r w:rsidR="00777137">
        <w:rPr>
          <w:rFonts w:ascii="Times New Roman" w:hAnsi="Times New Roman" w:cs="Times New Roman"/>
          <w:noProof/>
          <w:sz w:val="24"/>
        </w:rPr>
        <w:t>p</w:t>
      </w:r>
      <w:r w:rsidR="00777137" w:rsidRPr="00001224">
        <w:rPr>
          <w:rFonts w:ascii="Times New Roman" w:hAnsi="Times New Roman" w:cs="Times New Roman"/>
          <w:noProof/>
          <w:sz w:val="24"/>
        </w:rPr>
        <w:t xml:space="preserve">ollution </w:t>
      </w:r>
      <w:r w:rsidR="00777137">
        <w:rPr>
          <w:rFonts w:ascii="Times New Roman" w:hAnsi="Times New Roman" w:cs="Times New Roman"/>
          <w:noProof/>
          <w:sz w:val="24"/>
        </w:rPr>
        <w:t>a</w:t>
      </w:r>
      <w:r w:rsidR="00777137" w:rsidRPr="00001224">
        <w:rPr>
          <w:rFonts w:ascii="Times New Roman" w:hAnsi="Times New Roman" w:cs="Times New Roman"/>
          <w:noProof/>
          <w:sz w:val="24"/>
        </w:rPr>
        <w:t xml:space="preserve">ction </w:t>
      </w:r>
      <w:r w:rsidR="00777137">
        <w:rPr>
          <w:rFonts w:ascii="Times New Roman" w:hAnsi="Times New Roman" w:cs="Times New Roman"/>
          <w:noProof/>
          <w:sz w:val="24"/>
        </w:rPr>
        <w:t>p</w:t>
      </w:r>
      <w:r w:rsidR="00777137" w:rsidRPr="00001224">
        <w:rPr>
          <w:rFonts w:ascii="Times New Roman" w:hAnsi="Times New Roman" w:cs="Times New Roman"/>
          <w:noProof/>
          <w:sz w:val="24"/>
        </w:rPr>
        <w:t>lan</w:t>
      </w:r>
      <w:r w:rsidR="00777137" w:rsidRPr="00001224">
        <w:rPr>
          <w:rStyle w:val="FootnoteReference"/>
          <w:rFonts w:ascii="Times New Roman" w:hAnsi="Times New Roman" w:cs="Times New Roman"/>
          <w:noProof/>
          <w:sz w:val="24"/>
        </w:rPr>
        <w:footnoteReference w:id="8"/>
      </w:r>
      <w:r w:rsidR="00777137" w:rsidRPr="00001224">
        <w:rPr>
          <w:rFonts w:ascii="Times New Roman" w:hAnsi="Times New Roman" w:cs="Times New Roman"/>
          <w:noProof/>
          <w:sz w:val="24"/>
        </w:rPr>
        <w:t xml:space="preserve"> aims to reduce plastic litter at sea by 50%, and microplastics released into the environment by 30% by 2030</w:t>
      </w:r>
      <w:r w:rsidR="00777137">
        <w:rPr>
          <w:rFonts w:ascii="Times New Roman" w:hAnsi="Times New Roman" w:cs="Times New Roman"/>
          <w:noProof/>
          <w:sz w:val="24"/>
        </w:rPr>
        <w:t>.</w:t>
      </w:r>
      <w:r w:rsidR="00777137" w:rsidRPr="00001224">
        <w:rPr>
          <w:rFonts w:ascii="Times New Roman" w:hAnsi="Times New Roman" w:cs="Times New Roman"/>
          <w:noProof/>
          <w:sz w:val="24"/>
        </w:rPr>
        <w:t xml:space="preserve"> </w:t>
      </w:r>
      <w:r w:rsidR="00777137">
        <w:rPr>
          <w:rFonts w:ascii="Times New Roman" w:hAnsi="Times New Roman" w:cs="Times New Roman"/>
          <w:noProof/>
          <w:sz w:val="24"/>
        </w:rPr>
        <w:t>T</w:t>
      </w:r>
      <w:r w:rsidR="00777137" w:rsidRPr="00001224">
        <w:rPr>
          <w:rFonts w:ascii="Times New Roman" w:hAnsi="Times New Roman" w:cs="Times New Roman"/>
          <w:noProof/>
          <w:sz w:val="24"/>
        </w:rPr>
        <w:t xml:space="preserve">he </w:t>
      </w:r>
      <w:r w:rsidR="00777137">
        <w:rPr>
          <w:rFonts w:ascii="Times New Roman" w:hAnsi="Times New Roman" w:cs="Times New Roman"/>
          <w:noProof/>
          <w:sz w:val="24"/>
        </w:rPr>
        <w:t xml:space="preserve">focus of the </w:t>
      </w:r>
      <w:r w:rsidR="00777137" w:rsidRPr="00001224">
        <w:rPr>
          <w:rFonts w:ascii="Times New Roman" w:hAnsi="Times New Roman" w:cs="Times New Roman"/>
          <w:noProof/>
          <w:sz w:val="24"/>
        </w:rPr>
        <w:t xml:space="preserve">EU </w:t>
      </w:r>
      <w:r w:rsidR="00777137">
        <w:rPr>
          <w:rFonts w:ascii="Times New Roman" w:hAnsi="Times New Roman" w:cs="Times New Roman"/>
          <w:noProof/>
          <w:sz w:val="24"/>
        </w:rPr>
        <w:t>s</w:t>
      </w:r>
      <w:r w:rsidR="00777137" w:rsidRPr="00001224">
        <w:rPr>
          <w:rFonts w:ascii="Times New Roman" w:hAnsi="Times New Roman" w:cs="Times New Roman"/>
          <w:noProof/>
          <w:sz w:val="24"/>
        </w:rPr>
        <w:t xml:space="preserve">oil </w:t>
      </w:r>
      <w:r w:rsidR="00777137">
        <w:rPr>
          <w:rFonts w:ascii="Times New Roman" w:hAnsi="Times New Roman" w:cs="Times New Roman"/>
          <w:noProof/>
          <w:sz w:val="24"/>
        </w:rPr>
        <w:t>s</w:t>
      </w:r>
      <w:r w:rsidR="00777137" w:rsidRPr="00001224">
        <w:rPr>
          <w:rFonts w:ascii="Times New Roman" w:hAnsi="Times New Roman" w:cs="Times New Roman"/>
          <w:noProof/>
          <w:sz w:val="24"/>
        </w:rPr>
        <w:t>trategy</w:t>
      </w:r>
      <w:r w:rsidR="00777137" w:rsidRPr="00001224">
        <w:rPr>
          <w:rStyle w:val="FootnoteReference"/>
          <w:rFonts w:ascii="Times New Roman" w:hAnsi="Times New Roman" w:cs="Times New Roman"/>
          <w:noProof/>
          <w:sz w:val="24"/>
        </w:rPr>
        <w:footnoteReference w:id="9"/>
      </w:r>
      <w:r w:rsidR="00777137" w:rsidRPr="00001224">
        <w:rPr>
          <w:rFonts w:ascii="Times New Roman" w:hAnsi="Times New Roman" w:cs="Times New Roman"/>
          <w:noProof/>
          <w:sz w:val="24"/>
        </w:rPr>
        <w:t xml:space="preserve"> is to prevent soil contamination at source.</w:t>
      </w:r>
    </w:p>
    <w:p w:rsidR="00CD6527" w:rsidRDefault="00CD6527" w:rsidP="002A759D">
      <w:pPr>
        <w:jc w:val="both"/>
        <w:rPr>
          <w:rFonts w:ascii="Times New Roman" w:hAnsi="Times New Roman" w:cs="Times New Roman"/>
          <w:noProof/>
          <w:sz w:val="24"/>
        </w:rPr>
      </w:pPr>
      <w:r>
        <w:rPr>
          <w:rFonts w:ascii="Times New Roman" w:hAnsi="Times New Roman" w:cs="Times New Roman"/>
          <w:noProof/>
          <w:sz w:val="24"/>
        </w:rPr>
        <w:t xml:space="preserve">These policies </w:t>
      </w:r>
      <w:r w:rsidR="002A759D" w:rsidRPr="00001224">
        <w:rPr>
          <w:rFonts w:ascii="Times New Roman" w:hAnsi="Times New Roman" w:cs="Times New Roman"/>
          <w:noProof/>
          <w:sz w:val="24"/>
        </w:rPr>
        <w:t>foster</w:t>
      </w:r>
      <w:r w:rsidR="00080B75">
        <w:rPr>
          <w:rFonts w:ascii="Times New Roman" w:hAnsi="Times New Roman" w:cs="Times New Roman"/>
          <w:noProof/>
          <w:sz w:val="24"/>
        </w:rPr>
        <w:t xml:space="preserve"> the following goals</w:t>
      </w:r>
      <w:r w:rsidR="00701DAB" w:rsidRPr="00001224">
        <w:rPr>
          <w:rFonts w:ascii="Times New Roman" w:hAnsi="Times New Roman" w:cs="Times New Roman"/>
          <w:noProof/>
          <w:sz w:val="24"/>
        </w:rPr>
        <w:t>, in order of priority</w:t>
      </w:r>
      <w:r w:rsidR="00080B75">
        <w:rPr>
          <w:rFonts w:ascii="Times New Roman" w:hAnsi="Times New Roman" w:cs="Times New Roman"/>
          <w:noProof/>
          <w:sz w:val="24"/>
        </w:rPr>
        <w:t>:</w:t>
      </w:r>
      <w:r w:rsidR="00701DAB" w:rsidRPr="00001224">
        <w:rPr>
          <w:rFonts w:ascii="Times New Roman" w:hAnsi="Times New Roman" w:cs="Times New Roman"/>
          <w:noProof/>
          <w:sz w:val="24"/>
        </w:rPr>
        <w:t xml:space="preserve"> </w:t>
      </w:r>
      <w:r w:rsidR="002A759D" w:rsidRPr="00001224">
        <w:rPr>
          <w:rFonts w:ascii="Times New Roman" w:hAnsi="Times New Roman" w:cs="Times New Roman"/>
          <w:noProof/>
          <w:sz w:val="24"/>
        </w:rPr>
        <w:t>reduc</w:t>
      </w:r>
      <w:r w:rsidR="00080B75">
        <w:rPr>
          <w:rFonts w:ascii="Times New Roman" w:hAnsi="Times New Roman" w:cs="Times New Roman"/>
          <w:noProof/>
          <w:sz w:val="24"/>
        </w:rPr>
        <w:t>ing</w:t>
      </w:r>
      <w:r w:rsidR="002A759D" w:rsidRPr="00001224">
        <w:rPr>
          <w:rFonts w:ascii="Times New Roman" w:hAnsi="Times New Roman" w:cs="Times New Roman"/>
          <w:noProof/>
          <w:sz w:val="24"/>
        </w:rPr>
        <w:t>, reus</w:t>
      </w:r>
      <w:r w:rsidR="00080B75">
        <w:rPr>
          <w:rFonts w:ascii="Times New Roman" w:hAnsi="Times New Roman" w:cs="Times New Roman"/>
          <w:noProof/>
          <w:sz w:val="24"/>
        </w:rPr>
        <w:t>ing</w:t>
      </w:r>
      <w:r w:rsidR="002A759D" w:rsidRPr="00001224">
        <w:rPr>
          <w:rFonts w:ascii="Times New Roman" w:hAnsi="Times New Roman" w:cs="Times New Roman"/>
          <w:noProof/>
          <w:sz w:val="24"/>
        </w:rPr>
        <w:t xml:space="preserve"> and recycling plastics to minimise the use of </w:t>
      </w:r>
      <w:r w:rsidR="00701DAB" w:rsidRPr="00001224">
        <w:rPr>
          <w:rFonts w:ascii="Times New Roman" w:hAnsi="Times New Roman" w:cs="Times New Roman"/>
          <w:noProof/>
          <w:sz w:val="24"/>
        </w:rPr>
        <w:t xml:space="preserve">energy and </w:t>
      </w:r>
      <w:r w:rsidR="00E23B95">
        <w:rPr>
          <w:rFonts w:ascii="Times New Roman" w:hAnsi="Times New Roman" w:cs="Times New Roman"/>
          <w:noProof/>
          <w:sz w:val="24"/>
        </w:rPr>
        <w:t xml:space="preserve">resources </w:t>
      </w:r>
      <w:r w:rsidR="002A759D" w:rsidRPr="00001224">
        <w:rPr>
          <w:rFonts w:ascii="Times New Roman" w:hAnsi="Times New Roman" w:cs="Times New Roman"/>
          <w:noProof/>
          <w:sz w:val="24"/>
        </w:rPr>
        <w:t xml:space="preserve">and keep </w:t>
      </w:r>
      <w:r w:rsidR="00276578" w:rsidRPr="00001224">
        <w:rPr>
          <w:rFonts w:ascii="Times New Roman" w:hAnsi="Times New Roman" w:cs="Times New Roman"/>
          <w:noProof/>
          <w:sz w:val="24"/>
        </w:rPr>
        <w:t>materials</w:t>
      </w:r>
      <w:r w:rsidR="002A759D" w:rsidRPr="00001224">
        <w:rPr>
          <w:rFonts w:ascii="Times New Roman" w:hAnsi="Times New Roman" w:cs="Times New Roman"/>
          <w:noProof/>
          <w:sz w:val="24"/>
        </w:rPr>
        <w:t xml:space="preserve"> in the </w:t>
      </w:r>
      <w:r w:rsidR="00701DAB" w:rsidRPr="00001224">
        <w:rPr>
          <w:rFonts w:ascii="Times New Roman" w:hAnsi="Times New Roman" w:cs="Times New Roman"/>
          <w:noProof/>
          <w:sz w:val="24"/>
        </w:rPr>
        <w:t xml:space="preserve">economy </w:t>
      </w:r>
      <w:r w:rsidR="002A759D" w:rsidRPr="00001224">
        <w:rPr>
          <w:rFonts w:ascii="Times New Roman" w:hAnsi="Times New Roman" w:cs="Times New Roman"/>
          <w:noProof/>
          <w:sz w:val="24"/>
        </w:rPr>
        <w:t>for as long as possible</w:t>
      </w:r>
      <w:r w:rsidR="00777137">
        <w:rPr>
          <w:rFonts w:ascii="Times New Roman" w:hAnsi="Times New Roman" w:cs="Times New Roman"/>
          <w:noProof/>
          <w:sz w:val="24"/>
        </w:rPr>
        <w:t>, while pursuing a toxic-free environment</w:t>
      </w:r>
      <w:r w:rsidR="002A759D" w:rsidRPr="00001224">
        <w:rPr>
          <w:rFonts w:ascii="Times New Roman" w:hAnsi="Times New Roman" w:cs="Times New Roman"/>
          <w:noProof/>
          <w:sz w:val="24"/>
        </w:rPr>
        <w:t xml:space="preserve">. </w:t>
      </w:r>
    </w:p>
    <w:p w:rsidR="002A759D" w:rsidRPr="00001224" w:rsidRDefault="008E516B" w:rsidP="002A759D">
      <w:pPr>
        <w:jc w:val="both"/>
        <w:rPr>
          <w:rFonts w:ascii="Times New Roman" w:hAnsi="Times New Roman" w:cs="Times New Roman"/>
          <w:noProof/>
          <w:sz w:val="24"/>
        </w:rPr>
      </w:pPr>
      <w:r w:rsidRPr="00001224">
        <w:rPr>
          <w:rFonts w:ascii="Times New Roman" w:hAnsi="Times New Roman" w:cs="Times New Roman"/>
          <w:noProof/>
          <w:sz w:val="24"/>
        </w:rPr>
        <w:t xml:space="preserve">A more systemic approach will </w:t>
      </w:r>
      <w:r w:rsidR="00CD6527">
        <w:rPr>
          <w:rFonts w:ascii="Times New Roman" w:hAnsi="Times New Roman" w:cs="Times New Roman"/>
          <w:noProof/>
          <w:sz w:val="24"/>
        </w:rPr>
        <w:t xml:space="preserve">seek to strike a </w:t>
      </w:r>
      <w:r w:rsidRPr="00001224">
        <w:rPr>
          <w:rFonts w:ascii="Times New Roman" w:hAnsi="Times New Roman" w:cs="Times New Roman"/>
          <w:noProof/>
          <w:sz w:val="24"/>
        </w:rPr>
        <w:t>careful balanc</w:t>
      </w:r>
      <w:r w:rsidR="00CD6527">
        <w:rPr>
          <w:rFonts w:ascii="Times New Roman" w:hAnsi="Times New Roman" w:cs="Times New Roman"/>
          <w:noProof/>
          <w:sz w:val="24"/>
        </w:rPr>
        <w:t>e between</w:t>
      </w:r>
      <w:r w:rsidRPr="00001224">
        <w:rPr>
          <w:rFonts w:ascii="Times New Roman" w:hAnsi="Times New Roman" w:cs="Times New Roman"/>
          <w:noProof/>
          <w:sz w:val="24"/>
        </w:rPr>
        <w:t xml:space="preserve"> the need to reduce dependency on fossil </w:t>
      </w:r>
      <w:r w:rsidR="00621D8A" w:rsidRPr="00001224">
        <w:rPr>
          <w:rFonts w:ascii="Times New Roman" w:hAnsi="Times New Roman" w:cs="Times New Roman"/>
          <w:noProof/>
          <w:sz w:val="24"/>
        </w:rPr>
        <w:t>resources</w:t>
      </w:r>
      <w:r w:rsidRPr="00001224">
        <w:rPr>
          <w:rFonts w:ascii="Times New Roman" w:hAnsi="Times New Roman" w:cs="Times New Roman"/>
          <w:noProof/>
          <w:sz w:val="24"/>
        </w:rPr>
        <w:t xml:space="preserve">, the impacts of which are strongly felt in the current </w:t>
      </w:r>
      <w:r w:rsidR="0027789E" w:rsidRPr="00001224">
        <w:rPr>
          <w:rFonts w:ascii="Times New Roman" w:hAnsi="Times New Roman" w:cs="Times New Roman"/>
          <w:noProof/>
          <w:sz w:val="24"/>
        </w:rPr>
        <w:t>energy crisis caused by</w:t>
      </w:r>
      <w:r w:rsidRPr="00001224">
        <w:rPr>
          <w:rFonts w:ascii="Times New Roman" w:hAnsi="Times New Roman" w:cs="Times New Roman"/>
          <w:noProof/>
          <w:sz w:val="24"/>
        </w:rPr>
        <w:t xml:space="preserve"> Russia’s </w:t>
      </w:r>
      <w:r w:rsidR="0076653D" w:rsidRPr="00001224">
        <w:rPr>
          <w:rFonts w:ascii="Times New Roman" w:hAnsi="Times New Roman" w:cs="Times New Roman"/>
          <w:noProof/>
          <w:sz w:val="24"/>
        </w:rPr>
        <w:t>brutal</w:t>
      </w:r>
      <w:r w:rsidR="0027789E" w:rsidRPr="00001224">
        <w:rPr>
          <w:rFonts w:ascii="Times New Roman" w:hAnsi="Times New Roman" w:cs="Times New Roman"/>
          <w:noProof/>
          <w:sz w:val="24"/>
        </w:rPr>
        <w:t xml:space="preserve"> </w:t>
      </w:r>
      <w:r w:rsidRPr="00001224">
        <w:rPr>
          <w:rFonts w:ascii="Times New Roman" w:hAnsi="Times New Roman" w:cs="Times New Roman"/>
          <w:noProof/>
          <w:sz w:val="24"/>
        </w:rPr>
        <w:t xml:space="preserve">war on Ukraine, and </w:t>
      </w:r>
      <w:r w:rsidR="00CD6527">
        <w:rPr>
          <w:rFonts w:ascii="Times New Roman" w:hAnsi="Times New Roman" w:cs="Times New Roman"/>
          <w:noProof/>
          <w:sz w:val="24"/>
        </w:rPr>
        <w:t xml:space="preserve">to </w:t>
      </w:r>
      <w:r w:rsidRPr="00001224">
        <w:rPr>
          <w:rFonts w:ascii="Times New Roman" w:hAnsi="Times New Roman" w:cs="Times New Roman"/>
          <w:noProof/>
          <w:sz w:val="24"/>
        </w:rPr>
        <w:t>ensur</w:t>
      </w:r>
      <w:r w:rsidR="00CD6527">
        <w:rPr>
          <w:rFonts w:ascii="Times New Roman" w:hAnsi="Times New Roman" w:cs="Times New Roman"/>
          <w:noProof/>
          <w:sz w:val="24"/>
        </w:rPr>
        <w:t>e</w:t>
      </w:r>
      <w:r w:rsidRPr="00001224">
        <w:rPr>
          <w:rFonts w:ascii="Times New Roman" w:hAnsi="Times New Roman" w:cs="Times New Roman"/>
          <w:noProof/>
          <w:sz w:val="24"/>
        </w:rPr>
        <w:t xml:space="preserve"> food security, which is impacted by the use of land for biomass production </w:t>
      </w:r>
      <w:r w:rsidR="0027789E" w:rsidRPr="00001224">
        <w:rPr>
          <w:rFonts w:ascii="Times New Roman" w:hAnsi="Times New Roman" w:cs="Times New Roman"/>
          <w:noProof/>
          <w:sz w:val="24"/>
        </w:rPr>
        <w:t>that has to meet</w:t>
      </w:r>
      <w:r w:rsidRPr="00001224">
        <w:rPr>
          <w:rFonts w:ascii="Times New Roman" w:hAnsi="Times New Roman" w:cs="Times New Roman"/>
          <w:noProof/>
          <w:sz w:val="24"/>
        </w:rPr>
        <w:t xml:space="preserve"> competing demands.</w:t>
      </w:r>
    </w:p>
    <w:p w:rsidR="00CD6527" w:rsidRDefault="00C25732" w:rsidP="005C15D3">
      <w:pPr>
        <w:jc w:val="both"/>
        <w:rPr>
          <w:rFonts w:ascii="Times New Roman" w:hAnsi="Times New Roman" w:cs="Times New Roman"/>
          <w:noProof/>
          <w:sz w:val="24"/>
        </w:rPr>
      </w:pPr>
      <w:r w:rsidRPr="00001224">
        <w:rPr>
          <w:rFonts w:ascii="Times New Roman" w:hAnsi="Times New Roman" w:cs="Times New Roman"/>
          <w:noProof/>
          <w:sz w:val="24"/>
        </w:rPr>
        <w:t>Th</w:t>
      </w:r>
      <w:r w:rsidR="00CD6527">
        <w:rPr>
          <w:rFonts w:ascii="Times New Roman" w:hAnsi="Times New Roman" w:cs="Times New Roman"/>
          <w:noProof/>
          <w:sz w:val="24"/>
        </w:rPr>
        <w:t>e aim of th</w:t>
      </w:r>
      <w:r w:rsidRPr="00001224">
        <w:rPr>
          <w:rFonts w:ascii="Times New Roman" w:hAnsi="Times New Roman" w:cs="Times New Roman"/>
          <w:noProof/>
          <w:sz w:val="24"/>
        </w:rPr>
        <w:t xml:space="preserve">is policy framework for biobased, biodegradable and compostable plastics is to </w:t>
      </w:r>
      <w:r w:rsidR="00657019" w:rsidRPr="00001224">
        <w:rPr>
          <w:rFonts w:ascii="Times New Roman" w:hAnsi="Times New Roman" w:cs="Times New Roman"/>
          <w:noProof/>
          <w:sz w:val="24"/>
        </w:rPr>
        <w:t xml:space="preserve">provide better understanding of the challenges and benefits </w:t>
      </w:r>
      <w:r w:rsidR="00080B75">
        <w:rPr>
          <w:rFonts w:ascii="Times New Roman" w:hAnsi="Times New Roman" w:cs="Times New Roman"/>
          <w:noProof/>
          <w:sz w:val="24"/>
        </w:rPr>
        <w:t xml:space="preserve">that stem </w:t>
      </w:r>
      <w:r w:rsidR="00657019" w:rsidRPr="00001224">
        <w:rPr>
          <w:rFonts w:ascii="Times New Roman" w:hAnsi="Times New Roman" w:cs="Times New Roman"/>
          <w:noProof/>
          <w:sz w:val="24"/>
        </w:rPr>
        <w:t>from their use</w:t>
      </w:r>
      <w:r w:rsidR="00CD6527">
        <w:rPr>
          <w:rFonts w:ascii="Times New Roman" w:hAnsi="Times New Roman" w:cs="Times New Roman"/>
          <w:noProof/>
          <w:sz w:val="24"/>
        </w:rPr>
        <w:t>.</w:t>
      </w:r>
      <w:r w:rsidR="00657019" w:rsidRPr="00001224">
        <w:rPr>
          <w:rFonts w:ascii="Times New Roman" w:hAnsi="Times New Roman" w:cs="Times New Roman"/>
          <w:noProof/>
          <w:sz w:val="24"/>
        </w:rPr>
        <w:t xml:space="preserve"> </w:t>
      </w:r>
      <w:r w:rsidR="00CD6527">
        <w:rPr>
          <w:rFonts w:ascii="Times New Roman" w:hAnsi="Times New Roman" w:cs="Times New Roman"/>
          <w:noProof/>
          <w:sz w:val="24"/>
        </w:rPr>
        <w:t>It also</w:t>
      </w:r>
      <w:r w:rsidR="00657019" w:rsidRPr="00001224">
        <w:rPr>
          <w:rFonts w:ascii="Times New Roman" w:hAnsi="Times New Roman" w:cs="Times New Roman"/>
          <w:noProof/>
          <w:sz w:val="24"/>
        </w:rPr>
        <w:t xml:space="preserve"> </w:t>
      </w:r>
      <w:r w:rsidR="002A759D" w:rsidRPr="00001224">
        <w:rPr>
          <w:rFonts w:ascii="Times New Roman" w:hAnsi="Times New Roman" w:cs="Times New Roman"/>
          <w:noProof/>
          <w:sz w:val="24"/>
        </w:rPr>
        <w:t>set</w:t>
      </w:r>
      <w:r w:rsidR="00CD6527">
        <w:rPr>
          <w:rFonts w:ascii="Times New Roman" w:hAnsi="Times New Roman" w:cs="Times New Roman"/>
          <w:noProof/>
          <w:sz w:val="24"/>
        </w:rPr>
        <w:t>s</w:t>
      </w:r>
      <w:r w:rsidR="002A759D" w:rsidRPr="00001224">
        <w:rPr>
          <w:rFonts w:ascii="Times New Roman" w:hAnsi="Times New Roman" w:cs="Times New Roman"/>
          <w:noProof/>
          <w:sz w:val="24"/>
        </w:rPr>
        <w:t xml:space="preserve"> out</w:t>
      </w:r>
      <w:r w:rsidRPr="00001224">
        <w:rPr>
          <w:rFonts w:ascii="Times New Roman" w:hAnsi="Times New Roman" w:cs="Times New Roman"/>
          <w:noProof/>
          <w:sz w:val="24"/>
        </w:rPr>
        <w:t xml:space="preserve"> the conditions to ensure </w:t>
      </w:r>
      <w:r w:rsidR="00080B75">
        <w:rPr>
          <w:rFonts w:ascii="Times New Roman" w:hAnsi="Times New Roman" w:cs="Times New Roman"/>
          <w:noProof/>
          <w:sz w:val="24"/>
        </w:rPr>
        <w:t xml:space="preserve">that </w:t>
      </w:r>
      <w:r w:rsidR="00657019" w:rsidRPr="00001224">
        <w:rPr>
          <w:rFonts w:ascii="Times New Roman" w:hAnsi="Times New Roman" w:cs="Times New Roman"/>
          <w:noProof/>
          <w:sz w:val="24"/>
        </w:rPr>
        <w:t>overall</w:t>
      </w:r>
      <w:r w:rsidR="00080B75">
        <w:rPr>
          <w:rFonts w:ascii="Times New Roman" w:hAnsi="Times New Roman" w:cs="Times New Roman"/>
          <w:noProof/>
          <w:sz w:val="24"/>
        </w:rPr>
        <w:t>,</w:t>
      </w:r>
      <w:r w:rsidR="00657019" w:rsidRPr="00001224">
        <w:rPr>
          <w:rFonts w:ascii="Times New Roman" w:hAnsi="Times New Roman" w:cs="Times New Roman"/>
          <w:noProof/>
          <w:sz w:val="24"/>
        </w:rPr>
        <w:t xml:space="preserve"> </w:t>
      </w:r>
      <w:r w:rsidR="00080B75">
        <w:rPr>
          <w:rFonts w:ascii="Times New Roman" w:hAnsi="Times New Roman" w:cs="Times New Roman"/>
          <w:noProof/>
          <w:sz w:val="24"/>
        </w:rPr>
        <w:t xml:space="preserve">the </w:t>
      </w:r>
      <w:r w:rsidRPr="00001224">
        <w:rPr>
          <w:rFonts w:ascii="Times New Roman" w:hAnsi="Times New Roman" w:cs="Times New Roman"/>
          <w:noProof/>
          <w:sz w:val="24"/>
        </w:rPr>
        <w:t xml:space="preserve">environmental </w:t>
      </w:r>
      <w:r w:rsidR="00080B75">
        <w:rPr>
          <w:rFonts w:ascii="Times New Roman" w:hAnsi="Times New Roman" w:cs="Times New Roman"/>
          <w:noProof/>
          <w:sz w:val="24"/>
        </w:rPr>
        <w:t xml:space="preserve">impact of </w:t>
      </w:r>
      <w:r w:rsidR="00E87BF6" w:rsidRPr="00001224">
        <w:rPr>
          <w:rFonts w:ascii="Times New Roman" w:hAnsi="Times New Roman" w:cs="Times New Roman"/>
          <w:noProof/>
          <w:sz w:val="24"/>
        </w:rPr>
        <w:t>their production and consumption</w:t>
      </w:r>
      <w:r w:rsidR="00080B75">
        <w:rPr>
          <w:rFonts w:ascii="Times New Roman" w:hAnsi="Times New Roman" w:cs="Times New Roman"/>
          <w:noProof/>
          <w:sz w:val="24"/>
        </w:rPr>
        <w:t xml:space="preserve"> is positive</w:t>
      </w:r>
      <w:r w:rsidR="007D7A80" w:rsidRPr="00001224">
        <w:rPr>
          <w:rFonts w:ascii="Times New Roman" w:hAnsi="Times New Roman" w:cs="Times New Roman"/>
          <w:noProof/>
          <w:sz w:val="24"/>
        </w:rPr>
        <w:t xml:space="preserve">. It aims to fill </w:t>
      </w:r>
      <w:r w:rsidR="00CD6527">
        <w:rPr>
          <w:rFonts w:ascii="Times New Roman" w:hAnsi="Times New Roman" w:cs="Times New Roman"/>
          <w:noProof/>
          <w:sz w:val="24"/>
        </w:rPr>
        <w:t xml:space="preserve">policy </w:t>
      </w:r>
      <w:r w:rsidR="007D7A80" w:rsidRPr="00001224">
        <w:rPr>
          <w:rFonts w:ascii="Times New Roman" w:hAnsi="Times New Roman" w:cs="Times New Roman"/>
          <w:noProof/>
          <w:sz w:val="24"/>
        </w:rPr>
        <w:t xml:space="preserve">gaps, </w:t>
      </w:r>
      <w:r w:rsidR="009C64CD" w:rsidRPr="00001224">
        <w:rPr>
          <w:rFonts w:ascii="Times New Roman" w:hAnsi="Times New Roman" w:cs="Times New Roman"/>
          <w:noProof/>
          <w:sz w:val="24"/>
        </w:rPr>
        <w:t>guid</w:t>
      </w:r>
      <w:r w:rsidR="008E68D4" w:rsidRPr="00001224">
        <w:rPr>
          <w:rFonts w:ascii="Times New Roman" w:hAnsi="Times New Roman" w:cs="Times New Roman"/>
          <w:noProof/>
          <w:sz w:val="24"/>
        </w:rPr>
        <w:t>e</w:t>
      </w:r>
      <w:r w:rsidR="007D7A80" w:rsidRPr="00001224">
        <w:rPr>
          <w:rFonts w:ascii="Times New Roman" w:hAnsi="Times New Roman" w:cs="Times New Roman"/>
          <w:noProof/>
          <w:sz w:val="24"/>
        </w:rPr>
        <w:t xml:space="preserve"> future EU policy or legislation on such matters </w:t>
      </w:r>
      <w:r w:rsidR="008E68D4" w:rsidRPr="00001224">
        <w:rPr>
          <w:rFonts w:ascii="Times New Roman" w:hAnsi="Times New Roman" w:cs="Times New Roman"/>
          <w:noProof/>
          <w:sz w:val="24"/>
        </w:rPr>
        <w:t xml:space="preserve">and provide </w:t>
      </w:r>
      <w:r w:rsidR="007D7A80" w:rsidRPr="00001224">
        <w:rPr>
          <w:rFonts w:ascii="Times New Roman" w:hAnsi="Times New Roman" w:cs="Times New Roman"/>
          <w:noProof/>
          <w:sz w:val="24"/>
        </w:rPr>
        <w:t>orientat</w:t>
      </w:r>
      <w:r w:rsidR="008E68D4" w:rsidRPr="00001224">
        <w:rPr>
          <w:rFonts w:ascii="Times New Roman" w:hAnsi="Times New Roman" w:cs="Times New Roman"/>
          <w:noProof/>
          <w:sz w:val="24"/>
        </w:rPr>
        <w:t>ion</w:t>
      </w:r>
      <w:r w:rsidR="007D7A80" w:rsidRPr="00001224">
        <w:rPr>
          <w:rFonts w:ascii="Times New Roman" w:hAnsi="Times New Roman" w:cs="Times New Roman"/>
          <w:noProof/>
          <w:sz w:val="24"/>
        </w:rPr>
        <w:t xml:space="preserve"> </w:t>
      </w:r>
      <w:r w:rsidR="0008275C" w:rsidRPr="00001224">
        <w:rPr>
          <w:rFonts w:ascii="Times New Roman" w:hAnsi="Times New Roman" w:cs="Times New Roman"/>
          <w:noProof/>
          <w:sz w:val="24"/>
        </w:rPr>
        <w:t xml:space="preserve">for </w:t>
      </w:r>
      <w:r w:rsidR="007D7A80" w:rsidRPr="00001224">
        <w:rPr>
          <w:rFonts w:ascii="Times New Roman" w:hAnsi="Times New Roman" w:cs="Times New Roman"/>
          <w:noProof/>
          <w:sz w:val="24"/>
        </w:rPr>
        <w:t xml:space="preserve">the market </w:t>
      </w:r>
      <w:r w:rsidR="008E68D4" w:rsidRPr="00001224">
        <w:rPr>
          <w:rFonts w:ascii="Times New Roman" w:hAnsi="Times New Roman" w:cs="Times New Roman"/>
          <w:noProof/>
          <w:sz w:val="24"/>
        </w:rPr>
        <w:t xml:space="preserve">with a view </w:t>
      </w:r>
      <w:r w:rsidR="007D7A80" w:rsidRPr="00001224">
        <w:rPr>
          <w:rFonts w:ascii="Times New Roman" w:hAnsi="Times New Roman" w:cs="Times New Roman"/>
          <w:noProof/>
          <w:sz w:val="24"/>
        </w:rPr>
        <w:t xml:space="preserve">to </w:t>
      </w:r>
      <w:r w:rsidR="008E68D4" w:rsidRPr="00001224">
        <w:rPr>
          <w:rFonts w:ascii="Times New Roman" w:hAnsi="Times New Roman" w:cs="Times New Roman"/>
          <w:noProof/>
          <w:sz w:val="24"/>
        </w:rPr>
        <w:t xml:space="preserve">avoiding </w:t>
      </w:r>
      <w:r w:rsidR="007D7A80" w:rsidRPr="00001224">
        <w:rPr>
          <w:rFonts w:ascii="Times New Roman" w:hAnsi="Times New Roman" w:cs="Times New Roman"/>
          <w:noProof/>
          <w:sz w:val="24"/>
        </w:rPr>
        <w:t xml:space="preserve">any unsustainable </w:t>
      </w:r>
      <w:r w:rsidR="00CD6527">
        <w:rPr>
          <w:rFonts w:ascii="Times New Roman" w:hAnsi="Times New Roman" w:cs="Times New Roman"/>
          <w:noProof/>
          <w:sz w:val="24"/>
        </w:rPr>
        <w:t>developments</w:t>
      </w:r>
      <w:r w:rsidR="007D7A80" w:rsidRPr="00001224">
        <w:rPr>
          <w:rFonts w:ascii="Times New Roman" w:hAnsi="Times New Roman" w:cs="Times New Roman"/>
          <w:noProof/>
          <w:sz w:val="24"/>
        </w:rPr>
        <w:t>.</w:t>
      </w:r>
      <w:r w:rsidRPr="00001224">
        <w:rPr>
          <w:rFonts w:ascii="Times New Roman" w:hAnsi="Times New Roman" w:cs="Times New Roman"/>
          <w:noProof/>
          <w:sz w:val="24"/>
        </w:rPr>
        <w:t xml:space="preserve"> A </w:t>
      </w:r>
      <w:r w:rsidR="00E87BF6" w:rsidRPr="00001224">
        <w:rPr>
          <w:rFonts w:ascii="Times New Roman" w:hAnsi="Times New Roman" w:cs="Times New Roman"/>
          <w:noProof/>
          <w:sz w:val="24"/>
        </w:rPr>
        <w:t>common understanding across</w:t>
      </w:r>
      <w:r w:rsidRPr="00001224">
        <w:rPr>
          <w:rFonts w:ascii="Times New Roman" w:hAnsi="Times New Roman" w:cs="Times New Roman"/>
          <w:noProof/>
          <w:sz w:val="24"/>
        </w:rPr>
        <w:t xml:space="preserve"> the EU </w:t>
      </w:r>
      <w:r w:rsidR="00CD6527">
        <w:rPr>
          <w:rFonts w:ascii="Times New Roman" w:hAnsi="Times New Roman" w:cs="Times New Roman"/>
          <w:noProof/>
          <w:sz w:val="24"/>
        </w:rPr>
        <w:t xml:space="preserve">on the use of </w:t>
      </w:r>
      <w:r w:rsidRPr="00001224">
        <w:rPr>
          <w:rFonts w:ascii="Times New Roman" w:hAnsi="Times New Roman" w:cs="Times New Roman"/>
          <w:noProof/>
          <w:sz w:val="24"/>
        </w:rPr>
        <w:t xml:space="preserve">these plastic materials will </w:t>
      </w:r>
      <w:r w:rsidR="00E87BF6" w:rsidRPr="00001224">
        <w:rPr>
          <w:rFonts w:ascii="Times New Roman" w:hAnsi="Times New Roman" w:cs="Times New Roman"/>
          <w:noProof/>
          <w:sz w:val="24"/>
        </w:rPr>
        <w:t xml:space="preserve">also facilitate the </w:t>
      </w:r>
      <w:r w:rsidRPr="00001224">
        <w:rPr>
          <w:rFonts w:ascii="Times New Roman" w:hAnsi="Times New Roman" w:cs="Times New Roman"/>
          <w:noProof/>
          <w:sz w:val="24"/>
        </w:rPr>
        <w:t>single market</w:t>
      </w:r>
      <w:r w:rsidR="00E87BF6" w:rsidRPr="00001224">
        <w:rPr>
          <w:rFonts w:ascii="Times New Roman" w:hAnsi="Times New Roman" w:cs="Times New Roman"/>
          <w:noProof/>
          <w:sz w:val="24"/>
        </w:rPr>
        <w:t xml:space="preserve"> and </w:t>
      </w:r>
      <w:r w:rsidR="0076653D" w:rsidRPr="00001224">
        <w:rPr>
          <w:rFonts w:ascii="Times New Roman" w:hAnsi="Times New Roman" w:cs="Times New Roman"/>
          <w:noProof/>
          <w:sz w:val="24"/>
        </w:rPr>
        <w:t>prevent</w:t>
      </w:r>
      <w:r w:rsidR="00E87BF6" w:rsidRPr="00001224">
        <w:rPr>
          <w:rFonts w:ascii="Times New Roman" w:hAnsi="Times New Roman" w:cs="Times New Roman"/>
          <w:noProof/>
          <w:sz w:val="24"/>
        </w:rPr>
        <w:t xml:space="preserve"> di</w:t>
      </w:r>
      <w:r w:rsidR="00CD6527">
        <w:rPr>
          <w:rFonts w:ascii="Times New Roman" w:hAnsi="Times New Roman" w:cs="Times New Roman"/>
          <w:noProof/>
          <w:sz w:val="24"/>
        </w:rPr>
        <w:t>fferen</w:t>
      </w:r>
      <w:r w:rsidR="00EB4CBB">
        <w:rPr>
          <w:rFonts w:ascii="Times New Roman" w:hAnsi="Times New Roman" w:cs="Times New Roman"/>
          <w:noProof/>
          <w:sz w:val="24"/>
        </w:rPr>
        <w:t>ces</w:t>
      </w:r>
      <w:r w:rsidR="00E87BF6" w:rsidRPr="00001224">
        <w:rPr>
          <w:rFonts w:ascii="Times New Roman" w:hAnsi="Times New Roman" w:cs="Times New Roman"/>
          <w:noProof/>
          <w:sz w:val="24"/>
        </w:rPr>
        <w:t xml:space="preserve"> at national level</w:t>
      </w:r>
      <w:r w:rsidR="00EB4CBB">
        <w:rPr>
          <w:rFonts w:ascii="Times New Roman" w:hAnsi="Times New Roman" w:cs="Times New Roman"/>
          <w:noProof/>
          <w:sz w:val="24"/>
        </w:rPr>
        <w:t xml:space="preserve"> fragmenting the market</w:t>
      </w:r>
      <w:r w:rsidR="004918AB" w:rsidRPr="00001224">
        <w:rPr>
          <w:rFonts w:ascii="Times New Roman" w:hAnsi="Times New Roman" w:cs="Times New Roman"/>
          <w:noProof/>
          <w:sz w:val="24"/>
        </w:rPr>
        <w:t>.</w:t>
      </w:r>
    </w:p>
    <w:p w:rsidR="008B6949" w:rsidRPr="00001224" w:rsidRDefault="008B6949" w:rsidP="005C15D3">
      <w:pPr>
        <w:jc w:val="both"/>
        <w:rPr>
          <w:rFonts w:ascii="Times New Roman" w:hAnsi="Times New Roman" w:cs="Times New Roman"/>
          <w:noProof/>
          <w:sz w:val="24"/>
        </w:rPr>
      </w:pPr>
    </w:p>
    <w:p w:rsidR="009077B9" w:rsidRPr="00001224" w:rsidRDefault="00327DC5" w:rsidP="00FF710E">
      <w:pPr>
        <w:pStyle w:val="ListParagraph"/>
        <w:numPr>
          <w:ilvl w:val="0"/>
          <w:numId w:val="18"/>
        </w:numPr>
        <w:jc w:val="both"/>
        <w:rPr>
          <w:rFonts w:ascii="Times New Roman" w:hAnsi="Times New Roman" w:cs="Times New Roman"/>
          <w:b/>
          <w:noProof/>
          <w:sz w:val="24"/>
        </w:rPr>
      </w:pPr>
      <w:r w:rsidRPr="00001224">
        <w:rPr>
          <w:rFonts w:ascii="Times New Roman" w:hAnsi="Times New Roman" w:cs="Times New Roman"/>
          <w:b/>
          <w:noProof/>
          <w:sz w:val="24"/>
        </w:rPr>
        <w:t>The concepts: biobased, biodegradable or compostable plastics?</w:t>
      </w:r>
    </w:p>
    <w:p w:rsidR="00372689" w:rsidRPr="00001224" w:rsidRDefault="006E31B9" w:rsidP="0018637E">
      <w:pPr>
        <w:jc w:val="both"/>
        <w:rPr>
          <w:rFonts w:ascii="Times New Roman" w:hAnsi="Times New Roman" w:cs="Times New Roman"/>
          <w:noProof/>
          <w:sz w:val="24"/>
        </w:rPr>
      </w:pPr>
      <w:r w:rsidRPr="00001224">
        <w:rPr>
          <w:rFonts w:ascii="Times New Roman" w:hAnsi="Times New Roman" w:cs="Times New Roman"/>
          <w:noProof/>
          <w:sz w:val="24"/>
        </w:rPr>
        <w:t xml:space="preserve">Referring to plastics as </w:t>
      </w:r>
      <w:r w:rsidR="00EB74D1">
        <w:rPr>
          <w:rFonts w:ascii="Times New Roman" w:hAnsi="Times New Roman" w:cs="Times New Roman"/>
          <w:b/>
          <w:noProof/>
          <w:sz w:val="24"/>
        </w:rPr>
        <w:t>‘</w:t>
      </w:r>
      <w:r w:rsidRPr="00EB74D1">
        <w:rPr>
          <w:rFonts w:ascii="Times New Roman" w:hAnsi="Times New Roman" w:cs="Times New Roman"/>
          <w:b/>
          <w:noProof/>
          <w:sz w:val="24"/>
        </w:rPr>
        <w:t>b</w:t>
      </w:r>
      <w:r w:rsidR="00A2247C" w:rsidRPr="00EB74D1">
        <w:rPr>
          <w:rFonts w:ascii="Times New Roman" w:hAnsi="Times New Roman" w:cs="Times New Roman"/>
          <w:b/>
          <w:noProof/>
          <w:sz w:val="24"/>
        </w:rPr>
        <w:t>i</w:t>
      </w:r>
      <w:r w:rsidR="007823AF" w:rsidRPr="00EB74D1">
        <w:rPr>
          <w:rFonts w:ascii="Times New Roman" w:hAnsi="Times New Roman" w:cs="Times New Roman"/>
          <w:b/>
          <w:noProof/>
          <w:sz w:val="24"/>
        </w:rPr>
        <w:t>obased</w:t>
      </w:r>
      <w:r w:rsidR="00EB74D1">
        <w:rPr>
          <w:rFonts w:ascii="Times New Roman" w:hAnsi="Times New Roman" w:cs="Times New Roman"/>
          <w:b/>
          <w:noProof/>
          <w:sz w:val="24"/>
        </w:rPr>
        <w:t>’</w:t>
      </w:r>
      <w:r w:rsidRPr="00001224">
        <w:rPr>
          <w:rFonts w:ascii="Times New Roman" w:hAnsi="Times New Roman" w:cs="Times New Roman"/>
          <w:noProof/>
          <w:sz w:val="24"/>
        </w:rPr>
        <w:t xml:space="preserve"> points to the</w:t>
      </w:r>
      <w:r w:rsidRPr="00001224">
        <w:rPr>
          <w:rFonts w:ascii="Times New Roman" w:hAnsi="Times New Roman" w:cs="Times New Roman"/>
          <w:b/>
          <w:noProof/>
          <w:sz w:val="24"/>
        </w:rPr>
        <w:t xml:space="preserve"> raw materials, or feedstock, </w:t>
      </w:r>
      <w:r w:rsidRPr="00001224">
        <w:rPr>
          <w:rFonts w:ascii="Times New Roman" w:hAnsi="Times New Roman" w:cs="Times New Roman"/>
          <w:noProof/>
          <w:sz w:val="24"/>
        </w:rPr>
        <w:t>used for their production.</w:t>
      </w:r>
      <w:r w:rsidRPr="00001224">
        <w:rPr>
          <w:rFonts w:ascii="Times New Roman" w:hAnsi="Times New Roman" w:cs="Times New Roman"/>
          <w:b/>
          <w:noProof/>
          <w:sz w:val="24"/>
        </w:rPr>
        <w:t xml:space="preserve"> </w:t>
      </w:r>
      <w:r w:rsidRPr="00001224">
        <w:rPr>
          <w:rFonts w:ascii="Times New Roman" w:hAnsi="Times New Roman" w:cs="Times New Roman"/>
          <w:noProof/>
          <w:sz w:val="24"/>
        </w:rPr>
        <w:t xml:space="preserve">While </w:t>
      </w:r>
      <w:r w:rsidR="00196C5A" w:rsidRPr="00001224">
        <w:rPr>
          <w:rFonts w:ascii="Times New Roman" w:hAnsi="Times New Roman" w:cs="Times New Roman"/>
          <w:noProof/>
          <w:sz w:val="24"/>
        </w:rPr>
        <w:t>conventional</w:t>
      </w:r>
      <w:r w:rsidRPr="00001224">
        <w:rPr>
          <w:rFonts w:ascii="Times New Roman" w:hAnsi="Times New Roman" w:cs="Times New Roman"/>
          <w:noProof/>
          <w:sz w:val="24"/>
        </w:rPr>
        <w:t xml:space="preserve"> plastics are made from fossil </w:t>
      </w:r>
      <w:r w:rsidR="00621D8A" w:rsidRPr="00001224">
        <w:rPr>
          <w:rFonts w:ascii="Times New Roman" w:hAnsi="Times New Roman" w:cs="Times New Roman"/>
          <w:noProof/>
          <w:sz w:val="24"/>
        </w:rPr>
        <w:t>resources</w:t>
      </w:r>
      <w:r w:rsidR="00196C5A" w:rsidRPr="00001224">
        <w:rPr>
          <w:rFonts w:ascii="Times New Roman" w:hAnsi="Times New Roman" w:cs="Times New Roman"/>
          <w:noProof/>
          <w:sz w:val="24"/>
        </w:rPr>
        <w:t xml:space="preserve"> </w:t>
      </w:r>
      <w:r w:rsidR="00B502B6" w:rsidRPr="00001224">
        <w:rPr>
          <w:rFonts w:ascii="Times New Roman" w:hAnsi="Times New Roman" w:cs="Times New Roman"/>
          <w:noProof/>
          <w:sz w:val="24"/>
        </w:rPr>
        <w:t>(</w:t>
      </w:r>
      <w:r w:rsidRPr="00001224">
        <w:rPr>
          <w:rFonts w:ascii="Times New Roman" w:hAnsi="Times New Roman" w:cs="Times New Roman"/>
          <w:noProof/>
          <w:sz w:val="24"/>
        </w:rPr>
        <w:t>oil</w:t>
      </w:r>
      <w:r w:rsidR="00196C5A" w:rsidRPr="00001224">
        <w:rPr>
          <w:rFonts w:ascii="Times New Roman" w:hAnsi="Times New Roman" w:cs="Times New Roman"/>
          <w:noProof/>
          <w:sz w:val="24"/>
        </w:rPr>
        <w:t xml:space="preserve"> and natural gas</w:t>
      </w:r>
      <w:r w:rsidR="00B502B6" w:rsidRPr="00001224">
        <w:rPr>
          <w:rFonts w:ascii="Times New Roman" w:hAnsi="Times New Roman" w:cs="Times New Roman"/>
          <w:noProof/>
          <w:sz w:val="24"/>
        </w:rPr>
        <w:t>)</w:t>
      </w:r>
      <w:r w:rsidRPr="00001224">
        <w:rPr>
          <w:rFonts w:ascii="Times New Roman" w:hAnsi="Times New Roman" w:cs="Times New Roman"/>
          <w:noProof/>
          <w:sz w:val="24"/>
        </w:rPr>
        <w:t xml:space="preserve">, </w:t>
      </w:r>
      <w:r w:rsidRPr="00001224">
        <w:rPr>
          <w:rFonts w:ascii="Times New Roman" w:hAnsi="Times New Roman" w:cs="Times New Roman"/>
          <w:b/>
          <w:noProof/>
          <w:sz w:val="24"/>
        </w:rPr>
        <w:t xml:space="preserve">biobased </w:t>
      </w:r>
      <w:r w:rsidR="00D54966" w:rsidRPr="00001224">
        <w:rPr>
          <w:rFonts w:ascii="Times New Roman" w:hAnsi="Times New Roman" w:cs="Times New Roman"/>
          <w:b/>
          <w:noProof/>
          <w:sz w:val="24"/>
        </w:rPr>
        <w:t>plastics</w:t>
      </w:r>
      <w:r w:rsidRPr="00001224">
        <w:rPr>
          <w:rFonts w:ascii="Times New Roman" w:hAnsi="Times New Roman" w:cs="Times New Roman"/>
          <w:b/>
          <w:noProof/>
          <w:sz w:val="24"/>
        </w:rPr>
        <w:t xml:space="preserve"> </w:t>
      </w:r>
      <w:r w:rsidR="006C3853" w:rsidRPr="00001224">
        <w:rPr>
          <w:rFonts w:ascii="Times New Roman" w:hAnsi="Times New Roman" w:cs="Times New Roman"/>
          <w:b/>
          <w:noProof/>
          <w:sz w:val="24"/>
        </w:rPr>
        <w:t xml:space="preserve">are </w:t>
      </w:r>
      <w:r w:rsidR="0008275C" w:rsidRPr="00001224">
        <w:rPr>
          <w:rFonts w:ascii="Times New Roman" w:hAnsi="Times New Roman" w:cs="Times New Roman"/>
          <w:b/>
          <w:noProof/>
          <w:sz w:val="24"/>
        </w:rPr>
        <w:t xml:space="preserve">made from </w:t>
      </w:r>
      <w:r w:rsidR="00234A72" w:rsidRPr="00001224">
        <w:rPr>
          <w:rFonts w:ascii="Times New Roman" w:hAnsi="Times New Roman" w:cs="Times New Roman"/>
          <w:b/>
          <w:noProof/>
          <w:sz w:val="24"/>
        </w:rPr>
        <w:t xml:space="preserve">biomass. </w:t>
      </w:r>
      <w:r w:rsidR="00234A72" w:rsidRPr="00001224">
        <w:rPr>
          <w:rFonts w:ascii="Times New Roman" w:hAnsi="Times New Roman" w:cs="Times New Roman"/>
          <w:noProof/>
          <w:sz w:val="24"/>
        </w:rPr>
        <w:t>Th</w:t>
      </w:r>
      <w:r w:rsidR="00CD6527">
        <w:rPr>
          <w:rFonts w:ascii="Times New Roman" w:hAnsi="Times New Roman" w:cs="Times New Roman"/>
          <w:noProof/>
          <w:sz w:val="24"/>
        </w:rPr>
        <w:t>e</w:t>
      </w:r>
      <w:r w:rsidR="00234A72" w:rsidRPr="00001224">
        <w:rPr>
          <w:rFonts w:ascii="Times New Roman" w:hAnsi="Times New Roman" w:cs="Times New Roman"/>
          <w:noProof/>
          <w:sz w:val="24"/>
        </w:rPr>
        <w:t xml:space="preserve"> biomass currently originates mainly from plants grown specifically to be used as feedstock to substitute fossil </w:t>
      </w:r>
      <w:r w:rsidR="00621D8A" w:rsidRPr="00001224">
        <w:rPr>
          <w:rFonts w:ascii="Times New Roman" w:hAnsi="Times New Roman" w:cs="Times New Roman"/>
          <w:noProof/>
          <w:sz w:val="24"/>
        </w:rPr>
        <w:t>resources</w:t>
      </w:r>
      <w:r w:rsidR="00234A72" w:rsidRPr="00001224">
        <w:rPr>
          <w:rFonts w:ascii="Times New Roman" w:hAnsi="Times New Roman" w:cs="Times New Roman"/>
          <w:noProof/>
          <w:sz w:val="24"/>
        </w:rPr>
        <w:t>, such as sugar</w:t>
      </w:r>
      <w:r w:rsidR="00276578" w:rsidRPr="00001224">
        <w:rPr>
          <w:rFonts w:ascii="Times New Roman" w:hAnsi="Times New Roman" w:cs="Times New Roman"/>
          <w:noProof/>
          <w:sz w:val="24"/>
        </w:rPr>
        <w:t>cane</w:t>
      </w:r>
      <w:r w:rsidR="0008275C" w:rsidRPr="00001224">
        <w:rPr>
          <w:rFonts w:ascii="Times New Roman" w:hAnsi="Times New Roman" w:cs="Times New Roman"/>
          <w:noProof/>
          <w:sz w:val="24"/>
        </w:rPr>
        <w:t>, cereal</w:t>
      </w:r>
      <w:r w:rsidR="007277B5">
        <w:rPr>
          <w:rFonts w:ascii="Times New Roman" w:hAnsi="Times New Roman" w:cs="Times New Roman"/>
          <w:noProof/>
          <w:sz w:val="24"/>
        </w:rPr>
        <w:t xml:space="preserve"> crop</w:t>
      </w:r>
      <w:r w:rsidR="0008275C" w:rsidRPr="00001224">
        <w:rPr>
          <w:rFonts w:ascii="Times New Roman" w:hAnsi="Times New Roman" w:cs="Times New Roman"/>
          <w:noProof/>
          <w:sz w:val="24"/>
        </w:rPr>
        <w:t>s, oil</w:t>
      </w:r>
      <w:r w:rsidR="007277B5">
        <w:rPr>
          <w:rFonts w:ascii="Times New Roman" w:hAnsi="Times New Roman" w:cs="Times New Roman"/>
          <w:noProof/>
          <w:sz w:val="24"/>
        </w:rPr>
        <w:t xml:space="preserve"> crop</w:t>
      </w:r>
      <w:r w:rsidR="0008275C" w:rsidRPr="00001224">
        <w:rPr>
          <w:rFonts w:ascii="Times New Roman" w:hAnsi="Times New Roman" w:cs="Times New Roman"/>
          <w:noProof/>
          <w:sz w:val="24"/>
        </w:rPr>
        <w:t>s</w:t>
      </w:r>
      <w:r w:rsidR="00234A72" w:rsidRPr="00001224">
        <w:rPr>
          <w:rFonts w:ascii="Times New Roman" w:hAnsi="Times New Roman" w:cs="Times New Roman"/>
          <w:noProof/>
          <w:sz w:val="24"/>
        </w:rPr>
        <w:t xml:space="preserve"> or non-food sources </w:t>
      </w:r>
      <w:r w:rsidR="00234A72" w:rsidRPr="00001224">
        <w:rPr>
          <w:rFonts w:ascii="Times New Roman" w:hAnsi="Times New Roman" w:cs="Times New Roman"/>
          <w:noProof/>
          <w:sz w:val="24"/>
          <w:szCs w:val="24"/>
        </w:rPr>
        <w:t>l</w:t>
      </w:r>
      <w:r w:rsidR="00234A72" w:rsidRPr="00001224">
        <w:rPr>
          <w:rFonts w:ascii="Times New Roman" w:hAnsi="Times New Roman" w:cs="Times New Roman"/>
          <w:noProof/>
          <w:sz w:val="24"/>
        </w:rPr>
        <w:t>ike wood</w:t>
      </w:r>
      <w:r w:rsidR="00234A72" w:rsidRPr="00001224">
        <w:rPr>
          <w:rStyle w:val="FootnoteReference"/>
          <w:rFonts w:ascii="Times New Roman" w:hAnsi="Times New Roman" w:cs="Times New Roman"/>
          <w:noProof/>
          <w:sz w:val="24"/>
          <w:szCs w:val="24"/>
        </w:rPr>
        <w:footnoteReference w:id="10"/>
      </w:r>
      <w:r w:rsidR="00234A72" w:rsidRPr="00001224">
        <w:rPr>
          <w:rFonts w:ascii="Times New Roman" w:hAnsi="Times New Roman" w:cs="Times New Roman"/>
          <w:noProof/>
          <w:sz w:val="24"/>
        </w:rPr>
        <w:t xml:space="preserve">. Other sources are </w:t>
      </w:r>
      <w:r w:rsidR="001C2742" w:rsidRPr="00001224">
        <w:rPr>
          <w:rFonts w:ascii="Times New Roman" w:hAnsi="Times New Roman" w:cs="Times New Roman"/>
          <w:noProof/>
          <w:sz w:val="24"/>
        </w:rPr>
        <w:t xml:space="preserve">organic waste and </w:t>
      </w:r>
      <w:r w:rsidR="00F611AF" w:rsidRPr="00001224">
        <w:rPr>
          <w:rFonts w:ascii="Times New Roman" w:hAnsi="Times New Roman" w:cs="Times New Roman"/>
          <w:noProof/>
          <w:sz w:val="24"/>
        </w:rPr>
        <w:t>by-products</w:t>
      </w:r>
      <w:r w:rsidR="00657019" w:rsidRPr="00001224">
        <w:rPr>
          <w:rFonts w:ascii="Times New Roman" w:hAnsi="Times New Roman" w:cs="Times New Roman"/>
          <w:noProof/>
          <w:sz w:val="24"/>
        </w:rPr>
        <w:t>, such as</w:t>
      </w:r>
      <w:r w:rsidR="009B254D" w:rsidRPr="00001224">
        <w:rPr>
          <w:rFonts w:ascii="Times New Roman" w:hAnsi="Times New Roman" w:cs="Times New Roman"/>
          <w:noProof/>
          <w:sz w:val="24"/>
        </w:rPr>
        <w:t xml:space="preserve"> </w:t>
      </w:r>
      <w:r w:rsidR="007277B5">
        <w:rPr>
          <w:rFonts w:ascii="Times New Roman" w:hAnsi="Times New Roman" w:cs="Times New Roman"/>
          <w:noProof/>
          <w:sz w:val="24"/>
        </w:rPr>
        <w:t xml:space="preserve">used </w:t>
      </w:r>
      <w:r w:rsidR="00234A72" w:rsidRPr="00001224">
        <w:rPr>
          <w:rFonts w:ascii="Times New Roman" w:hAnsi="Times New Roman" w:cs="Times New Roman"/>
          <w:noProof/>
          <w:sz w:val="24"/>
        </w:rPr>
        <w:t>cooking</w:t>
      </w:r>
      <w:r w:rsidR="007277B5">
        <w:rPr>
          <w:rFonts w:ascii="Times New Roman" w:hAnsi="Times New Roman" w:cs="Times New Roman"/>
          <w:noProof/>
          <w:sz w:val="24"/>
        </w:rPr>
        <w:t xml:space="preserve"> oil</w:t>
      </w:r>
      <w:r w:rsidR="00234A72" w:rsidRPr="00001224">
        <w:rPr>
          <w:rFonts w:ascii="Times New Roman" w:hAnsi="Times New Roman" w:cs="Times New Roman"/>
          <w:noProof/>
          <w:sz w:val="24"/>
        </w:rPr>
        <w:t xml:space="preserve">, </w:t>
      </w:r>
      <w:r w:rsidR="009B254D" w:rsidRPr="00001224">
        <w:rPr>
          <w:rFonts w:ascii="Times New Roman" w:hAnsi="Times New Roman" w:cs="Times New Roman"/>
          <w:noProof/>
          <w:sz w:val="24"/>
        </w:rPr>
        <w:t>bagasse and tall oil</w:t>
      </w:r>
      <w:r w:rsidR="00275799" w:rsidRPr="00001224">
        <w:rPr>
          <w:rFonts w:ascii="Times New Roman" w:hAnsi="Times New Roman" w:cs="Times New Roman"/>
          <w:noProof/>
          <w:sz w:val="24"/>
          <w:szCs w:val="24"/>
        </w:rPr>
        <w:t>.</w:t>
      </w:r>
      <w:r w:rsidR="00275799" w:rsidRPr="00001224">
        <w:rPr>
          <w:rFonts w:ascii="Times New Roman" w:hAnsi="Times New Roman" w:cs="Times New Roman"/>
          <w:noProof/>
          <w:sz w:val="24"/>
        </w:rPr>
        <w:t xml:space="preserve"> </w:t>
      </w:r>
      <w:r w:rsidR="0090452A" w:rsidRPr="00001224">
        <w:rPr>
          <w:rFonts w:ascii="Times New Roman" w:hAnsi="Times New Roman" w:cs="Times New Roman"/>
          <w:b/>
          <w:noProof/>
          <w:sz w:val="24"/>
        </w:rPr>
        <w:t>Plastics can be fully or partially made from biobased feedstock</w:t>
      </w:r>
      <w:r w:rsidR="0090452A" w:rsidRPr="00001224">
        <w:rPr>
          <w:rFonts w:ascii="Times New Roman" w:hAnsi="Times New Roman" w:cs="Times New Roman"/>
          <w:noProof/>
          <w:sz w:val="24"/>
        </w:rPr>
        <w:t xml:space="preserve">. As shown </w:t>
      </w:r>
      <w:r w:rsidR="00CD6527">
        <w:rPr>
          <w:rFonts w:ascii="Times New Roman" w:hAnsi="Times New Roman" w:cs="Times New Roman"/>
          <w:noProof/>
          <w:sz w:val="24"/>
        </w:rPr>
        <w:t>i</w:t>
      </w:r>
      <w:r w:rsidR="00933674" w:rsidRPr="00001224">
        <w:rPr>
          <w:rFonts w:ascii="Times New Roman" w:hAnsi="Times New Roman" w:cs="Times New Roman"/>
          <w:noProof/>
          <w:sz w:val="24"/>
        </w:rPr>
        <w:t>n the figure</w:t>
      </w:r>
      <w:r w:rsidR="0090452A" w:rsidRPr="00001224">
        <w:rPr>
          <w:rFonts w:ascii="Times New Roman" w:hAnsi="Times New Roman" w:cs="Times New Roman"/>
          <w:noProof/>
          <w:sz w:val="24"/>
        </w:rPr>
        <w:t xml:space="preserve"> </w:t>
      </w:r>
      <w:r w:rsidR="00C3054E">
        <w:rPr>
          <w:rFonts w:ascii="Times New Roman" w:hAnsi="Times New Roman" w:cs="Times New Roman"/>
          <w:noProof/>
          <w:sz w:val="24"/>
        </w:rPr>
        <w:t>below</w:t>
      </w:r>
      <w:r w:rsidR="0090452A" w:rsidRPr="00001224">
        <w:rPr>
          <w:rFonts w:ascii="Times New Roman" w:hAnsi="Times New Roman" w:cs="Times New Roman"/>
          <w:noProof/>
          <w:sz w:val="24"/>
        </w:rPr>
        <w:t>,</w:t>
      </w:r>
      <w:r w:rsidR="009C64CD" w:rsidRPr="00001224">
        <w:rPr>
          <w:rFonts w:ascii="Times New Roman" w:hAnsi="Times New Roman" w:cs="Times New Roman"/>
          <w:noProof/>
          <w:sz w:val="24"/>
        </w:rPr>
        <w:t xml:space="preserve"> </w:t>
      </w:r>
      <w:r w:rsidR="00727514" w:rsidRPr="00154CB2">
        <w:rPr>
          <w:rFonts w:ascii="Times New Roman" w:hAnsi="Times New Roman" w:cs="Times New Roman"/>
          <w:b/>
          <w:noProof/>
          <w:sz w:val="24"/>
        </w:rPr>
        <w:t>biobased plastics can be</w:t>
      </w:r>
      <w:r w:rsidR="00727514">
        <w:rPr>
          <w:rFonts w:ascii="Times New Roman" w:hAnsi="Times New Roman" w:cs="Times New Roman"/>
          <w:noProof/>
          <w:sz w:val="24"/>
        </w:rPr>
        <w:t xml:space="preserve"> </w:t>
      </w:r>
      <w:r w:rsidR="00196C5A" w:rsidRPr="00001224">
        <w:rPr>
          <w:rFonts w:ascii="Times New Roman" w:hAnsi="Times New Roman" w:cs="Times New Roman"/>
          <w:b/>
          <w:noProof/>
          <w:sz w:val="24"/>
        </w:rPr>
        <w:t>both biodegradable and non-biodegradable</w:t>
      </w:r>
      <w:r w:rsidR="00B048F0" w:rsidRPr="00001224">
        <w:rPr>
          <w:rFonts w:ascii="Times New Roman" w:hAnsi="Times New Roman" w:cs="Times New Roman"/>
          <w:b/>
          <w:noProof/>
          <w:sz w:val="24"/>
        </w:rPr>
        <w:t>.</w:t>
      </w:r>
    </w:p>
    <w:p w:rsidR="00C2189D" w:rsidRPr="00001224" w:rsidRDefault="0067120F" w:rsidP="0018637E">
      <w:pPr>
        <w:jc w:val="both"/>
        <w:rPr>
          <w:rFonts w:ascii="Times New Roman" w:hAnsi="Times New Roman" w:cs="Times New Roman"/>
          <w:noProof/>
          <w:sz w:val="24"/>
        </w:rPr>
      </w:pPr>
      <w:r w:rsidRPr="00001224">
        <w:rPr>
          <w:rFonts w:ascii="Times New Roman" w:hAnsi="Times New Roman" w:cs="Times New Roman"/>
          <w:noProof/>
          <w:sz w:val="24"/>
        </w:rPr>
        <w:t xml:space="preserve">While conventional plastics do not decompose at the </w:t>
      </w:r>
      <w:r w:rsidRPr="00001224">
        <w:rPr>
          <w:rFonts w:ascii="Times New Roman" w:hAnsi="Times New Roman" w:cs="Times New Roman"/>
          <w:b/>
          <w:noProof/>
          <w:sz w:val="24"/>
        </w:rPr>
        <w:t>end of their life</w:t>
      </w:r>
      <w:r w:rsidRPr="00001224">
        <w:rPr>
          <w:rFonts w:ascii="Times New Roman" w:hAnsi="Times New Roman" w:cs="Times New Roman"/>
          <w:noProof/>
          <w:sz w:val="24"/>
        </w:rPr>
        <w:t xml:space="preserve">, </w:t>
      </w:r>
      <w:r w:rsidR="00B502B6" w:rsidRPr="00001224">
        <w:rPr>
          <w:rFonts w:ascii="Times New Roman" w:hAnsi="Times New Roman" w:cs="Times New Roman"/>
          <w:noProof/>
          <w:sz w:val="24"/>
        </w:rPr>
        <w:t>p</w:t>
      </w:r>
      <w:r w:rsidR="006C3853" w:rsidRPr="00001224">
        <w:rPr>
          <w:rFonts w:ascii="Times New Roman" w:hAnsi="Times New Roman" w:cs="Times New Roman"/>
          <w:noProof/>
          <w:sz w:val="24"/>
        </w:rPr>
        <w:t>lastics</w:t>
      </w:r>
      <w:r w:rsidR="00D54966" w:rsidRPr="00001224">
        <w:rPr>
          <w:rFonts w:ascii="Times New Roman" w:hAnsi="Times New Roman" w:cs="Times New Roman"/>
          <w:noProof/>
          <w:sz w:val="24"/>
        </w:rPr>
        <w:t xml:space="preserve"> </w:t>
      </w:r>
      <w:r w:rsidR="004473AD" w:rsidRPr="00001224">
        <w:rPr>
          <w:rFonts w:ascii="Times New Roman" w:hAnsi="Times New Roman" w:cs="Times New Roman"/>
          <w:noProof/>
          <w:sz w:val="24"/>
        </w:rPr>
        <w:t>referred to as</w:t>
      </w:r>
      <w:r w:rsidR="004473AD" w:rsidRPr="00001224">
        <w:rPr>
          <w:rFonts w:ascii="Times New Roman" w:hAnsi="Times New Roman" w:cs="Times New Roman"/>
          <w:b/>
          <w:noProof/>
          <w:sz w:val="24"/>
        </w:rPr>
        <w:t xml:space="preserve"> </w:t>
      </w:r>
      <w:r w:rsidR="00C3054E">
        <w:rPr>
          <w:rFonts w:ascii="Times New Roman" w:hAnsi="Times New Roman" w:cs="Times New Roman"/>
          <w:b/>
          <w:noProof/>
          <w:sz w:val="24"/>
        </w:rPr>
        <w:t>‘</w:t>
      </w:r>
      <w:r w:rsidR="004473AD" w:rsidRPr="00EB74D1">
        <w:rPr>
          <w:rFonts w:ascii="Times New Roman" w:hAnsi="Times New Roman" w:cs="Times New Roman"/>
          <w:b/>
          <w:noProof/>
          <w:sz w:val="24"/>
        </w:rPr>
        <w:t>biodegradable</w:t>
      </w:r>
      <w:r w:rsidR="00C3054E">
        <w:rPr>
          <w:rFonts w:ascii="Times New Roman" w:hAnsi="Times New Roman" w:cs="Times New Roman"/>
          <w:b/>
          <w:noProof/>
          <w:sz w:val="24"/>
        </w:rPr>
        <w:t>’</w:t>
      </w:r>
      <w:r w:rsidR="006C3853" w:rsidRPr="00001224">
        <w:rPr>
          <w:rFonts w:ascii="Times New Roman" w:hAnsi="Times New Roman" w:cs="Times New Roman"/>
          <w:b/>
          <w:noProof/>
          <w:sz w:val="24"/>
        </w:rPr>
        <w:t xml:space="preserve"> </w:t>
      </w:r>
      <w:r w:rsidR="009C2435" w:rsidRPr="00001224">
        <w:rPr>
          <w:rFonts w:ascii="Times New Roman" w:hAnsi="Times New Roman" w:cs="Times New Roman"/>
          <w:b/>
          <w:noProof/>
          <w:sz w:val="24"/>
        </w:rPr>
        <w:t xml:space="preserve">are designed to </w:t>
      </w:r>
      <w:r w:rsidR="00A4234C" w:rsidRPr="00001224">
        <w:rPr>
          <w:rFonts w:ascii="Times New Roman" w:hAnsi="Times New Roman" w:cs="Times New Roman"/>
          <w:b/>
          <w:noProof/>
          <w:sz w:val="24"/>
        </w:rPr>
        <w:t xml:space="preserve">decompose </w:t>
      </w:r>
      <w:r w:rsidR="00045895">
        <w:rPr>
          <w:rFonts w:ascii="Times New Roman" w:hAnsi="Times New Roman" w:cs="Times New Roman"/>
          <w:noProof/>
          <w:sz w:val="24"/>
        </w:rPr>
        <w:t>at the end of their life</w:t>
      </w:r>
      <w:r w:rsidR="00045895" w:rsidRPr="00001224">
        <w:rPr>
          <w:rFonts w:ascii="Times New Roman" w:hAnsi="Times New Roman" w:cs="Times New Roman"/>
          <w:noProof/>
          <w:sz w:val="24"/>
        </w:rPr>
        <w:t xml:space="preserve"> </w:t>
      </w:r>
      <w:r w:rsidR="002B16A7" w:rsidRPr="00001224">
        <w:rPr>
          <w:rFonts w:ascii="Times New Roman" w:hAnsi="Times New Roman" w:cs="Times New Roman"/>
          <w:noProof/>
          <w:sz w:val="24"/>
        </w:rPr>
        <w:t xml:space="preserve">by </w:t>
      </w:r>
      <w:r w:rsidR="002D7055" w:rsidRPr="00001224">
        <w:rPr>
          <w:rFonts w:ascii="Times New Roman" w:hAnsi="Times New Roman" w:cs="Times New Roman"/>
          <w:noProof/>
          <w:sz w:val="24"/>
        </w:rPr>
        <w:t xml:space="preserve">the conversion of all </w:t>
      </w:r>
      <w:r w:rsidR="00196C5A" w:rsidRPr="00001224">
        <w:rPr>
          <w:rFonts w:ascii="Times New Roman" w:hAnsi="Times New Roman" w:cs="Times New Roman"/>
          <w:noProof/>
          <w:sz w:val="24"/>
        </w:rPr>
        <w:t xml:space="preserve">their </w:t>
      </w:r>
      <w:r w:rsidR="002D7055" w:rsidRPr="00001224">
        <w:rPr>
          <w:rFonts w:ascii="Times New Roman" w:hAnsi="Times New Roman" w:cs="Times New Roman"/>
          <w:noProof/>
          <w:sz w:val="24"/>
        </w:rPr>
        <w:t xml:space="preserve">organic constituents </w:t>
      </w:r>
      <w:r w:rsidR="001E6857">
        <w:rPr>
          <w:rFonts w:ascii="Times New Roman" w:hAnsi="Times New Roman" w:cs="Times New Roman"/>
          <w:noProof/>
          <w:sz w:val="24"/>
        </w:rPr>
        <w:t>(</w:t>
      </w:r>
      <w:r w:rsidR="004C79AB" w:rsidRPr="00001224">
        <w:rPr>
          <w:rFonts w:ascii="Times New Roman" w:hAnsi="Times New Roman" w:cs="Times New Roman"/>
          <w:noProof/>
          <w:sz w:val="24"/>
        </w:rPr>
        <w:t xml:space="preserve">polymers and </w:t>
      </w:r>
      <w:r w:rsidR="00045895">
        <w:rPr>
          <w:rFonts w:ascii="Times New Roman" w:hAnsi="Times New Roman" w:cs="Times New Roman"/>
          <w:noProof/>
          <w:sz w:val="24"/>
        </w:rPr>
        <w:t xml:space="preserve">organic </w:t>
      </w:r>
      <w:r w:rsidR="004C79AB" w:rsidRPr="00001224">
        <w:rPr>
          <w:rFonts w:ascii="Times New Roman" w:hAnsi="Times New Roman" w:cs="Times New Roman"/>
          <w:noProof/>
          <w:sz w:val="24"/>
        </w:rPr>
        <w:t>additives</w:t>
      </w:r>
      <w:r w:rsidR="001E6857">
        <w:rPr>
          <w:rFonts w:ascii="Times New Roman" w:hAnsi="Times New Roman" w:cs="Times New Roman"/>
          <w:noProof/>
          <w:sz w:val="24"/>
        </w:rPr>
        <w:t>)</w:t>
      </w:r>
      <w:r w:rsidR="004C79AB" w:rsidRPr="00001224">
        <w:rPr>
          <w:rFonts w:ascii="Times New Roman" w:hAnsi="Times New Roman" w:cs="Times New Roman"/>
          <w:noProof/>
          <w:sz w:val="24"/>
        </w:rPr>
        <w:t xml:space="preserve"> </w:t>
      </w:r>
      <w:r w:rsidR="00045895">
        <w:rPr>
          <w:rFonts w:ascii="Times New Roman" w:hAnsi="Times New Roman" w:cs="Times New Roman"/>
          <w:noProof/>
          <w:sz w:val="24"/>
        </w:rPr>
        <w:t xml:space="preserve">mainly </w:t>
      </w:r>
      <w:r w:rsidR="002D7055" w:rsidRPr="00001224">
        <w:rPr>
          <w:rFonts w:ascii="Times New Roman" w:hAnsi="Times New Roman" w:cs="Times New Roman"/>
          <w:noProof/>
          <w:sz w:val="24"/>
        </w:rPr>
        <w:t xml:space="preserve">into </w:t>
      </w:r>
      <w:r w:rsidR="00CA1817" w:rsidRPr="00001224">
        <w:rPr>
          <w:rFonts w:ascii="Times New Roman" w:hAnsi="Times New Roman" w:cs="Times New Roman"/>
          <w:noProof/>
          <w:sz w:val="24"/>
        </w:rPr>
        <w:t>carbon dioxide</w:t>
      </w:r>
      <w:r w:rsidR="00045895">
        <w:rPr>
          <w:rFonts w:ascii="Times New Roman" w:hAnsi="Times New Roman" w:cs="Times New Roman"/>
          <w:noProof/>
          <w:sz w:val="24"/>
        </w:rPr>
        <w:t xml:space="preserve"> and water,</w:t>
      </w:r>
      <w:r w:rsidR="002D7055" w:rsidRPr="00001224">
        <w:rPr>
          <w:rFonts w:ascii="Times New Roman" w:hAnsi="Times New Roman" w:cs="Times New Roman"/>
          <w:noProof/>
          <w:sz w:val="24"/>
        </w:rPr>
        <w:t>, new microbial biomass</w:t>
      </w:r>
      <w:r w:rsidR="00045895">
        <w:rPr>
          <w:rFonts w:ascii="Times New Roman" w:hAnsi="Times New Roman" w:cs="Times New Roman"/>
          <w:noProof/>
          <w:sz w:val="24"/>
        </w:rPr>
        <w:t>,</w:t>
      </w:r>
      <w:r w:rsidR="002D7055" w:rsidRPr="00001224">
        <w:rPr>
          <w:rFonts w:ascii="Times New Roman" w:hAnsi="Times New Roman" w:cs="Times New Roman"/>
          <w:noProof/>
          <w:sz w:val="24"/>
        </w:rPr>
        <w:t xml:space="preserve"> mineral salts</w:t>
      </w:r>
      <w:r w:rsidR="00045895">
        <w:rPr>
          <w:rFonts w:ascii="Times New Roman" w:hAnsi="Times New Roman" w:cs="Times New Roman"/>
          <w:noProof/>
          <w:sz w:val="24"/>
        </w:rPr>
        <w:t xml:space="preserve"> and</w:t>
      </w:r>
      <w:r w:rsidR="00E9050E">
        <w:rPr>
          <w:rFonts w:ascii="Times New Roman" w:hAnsi="Times New Roman" w:cs="Times New Roman"/>
          <w:noProof/>
          <w:sz w:val="24"/>
        </w:rPr>
        <w:t>,</w:t>
      </w:r>
      <w:r w:rsidR="00045895" w:rsidRPr="00001224">
        <w:rPr>
          <w:rFonts w:ascii="Times New Roman" w:hAnsi="Times New Roman" w:cs="Times New Roman"/>
          <w:noProof/>
          <w:sz w:val="24"/>
        </w:rPr>
        <w:t xml:space="preserve"> in the absence of oxygen</w:t>
      </w:r>
      <w:r w:rsidR="00E9050E">
        <w:rPr>
          <w:rFonts w:ascii="Times New Roman" w:hAnsi="Times New Roman" w:cs="Times New Roman"/>
          <w:noProof/>
          <w:sz w:val="24"/>
        </w:rPr>
        <w:t>,</w:t>
      </w:r>
      <w:r w:rsidR="00045895" w:rsidRPr="00001224">
        <w:rPr>
          <w:rFonts w:ascii="Times New Roman" w:hAnsi="Times New Roman" w:cs="Times New Roman"/>
          <w:noProof/>
          <w:sz w:val="24"/>
        </w:rPr>
        <w:t xml:space="preserve"> methane</w:t>
      </w:r>
      <w:r w:rsidR="002D7055" w:rsidRPr="00001224">
        <w:rPr>
          <w:rStyle w:val="FootnoteReference"/>
          <w:rFonts w:ascii="Times New Roman" w:hAnsi="Times New Roman" w:cs="Times New Roman"/>
          <w:noProof/>
          <w:sz w:val="24"/>
        </w:rPr>
        <w:footnoteReference w:id="11"/>
      </w:r>
      <w:r w:rsidR="00CA1817" w:rsidRPr="00001224">
        <w:rPr>
          <w:rFonts w:ascii="Times New Roman" w:hAnsi="Times New Roman" w:cs="Times New Roman"/>
          <w:noProof/>
          <w:sz w:val="24"/>
        </w:rPr>
        <w:t xml:space="preserve">. </w:t>
      </w:r>
      <w:r w:rsidR="00BD1D23" w:rsidRPr="00001224">
        <w:rPr>
          <w:rFonts w:ascii="Times New Roman" w:hAnsi="Times New Roman" w:cs="Times New Roman"/>
          <w:noProof/>
          <w:sz w:val="24"/>
        </w:rPr>
        <w:t xml:space="preserve">For </w:t>
      </w:r>
      <w:r w:rsidR="00BD1D23" w:rsidRPr="00001224">
        <w:rPr>
          <w:rFonts w:ascii="Times New Roman" w:hAnsi="Times New Roman" w:cs="Times New Roman"/>
          <w:noProof/>
          <w:sz w:val="24"/>
        </w:rPr>
        <w:lastRenderedPageBreak/>
        <w:t xml:space="preserve">that to happen, </w:t>
      </w:r>
      <w:r w:rsidR="002B16A7" w:rsidRPr="00001224">
        <w:rPr>
          <w:rFonts w:ascii="Times New Roman" w:hAnsi="Times New Roman" w:cs="Times New Roman"/>
          <w:noProof/>
          <w:sz w:val="24"/>
        </w:rPr>
        <w:t xml:space="preserve">in addition to the </w:t>
      </w:r>
      <w:r w:rsidR="00BD1D23" w:rsidRPr="00001224">
        <w:rPr>
          <w:rFonts w:ascii="Times New Roman" w:hAnsi="Times New Roman" w:cs="Times New Roman"/>
          <w:noProof/>
          <w:sz w:val="24"/>
        </w:rPr>
        <w:t xml:space="preserve">characteristics </w:t>
      </w:r>
      <w:r w:rsidR="002B16A7" w:rsidRPr="00001224">
        <w:rPr>
          <w:rFonts w:ascii="Times New Roman" w:hAnsi="Times New Roman" w:cs="Times New Roman"/>
          <w:noProof/>
          <w:sz w:val="24"/>
        </w:rPr>
        <w:t xml:space="preserve">of the plastic material, </w:t>
      </w:r>
      <w:r w:rsidR="00BD1D23" w:rsidRPr="00001224">
        <w:rPr>
          <w:rFonts w:ascii="Times New Roman" w:hAnsi="Times New Roman" w:cs="Times New Roman"/>
          <w:noProof/>
          <w:sz w:val="24"/>
        </w:rPr>
        <w:t>suitable conditio</w:t>
      </w:r>
      <w:r w:rsidR="00EB74D1">
        <w:rPr>
          <w:rFonts w:ascii="Times New Roman" w:hAnsi="Times New Roman" w:cs="Times New Roman"/>
          <w:noProof/>
          <w:sz w:val="24"/>
        </w:rPr>
        <w:t>ns in the receiving environment</w:t>
      </w:r>
      <w:r w:rsidR="001E6857">
        <w:rPr>
          <w:rFonts w:ascii="Times New Roman" w:hAnsi="Times New Roman" w:cs="Times New Roman"/>
          <w:noProof/>
          <w:sz w:val="24"/>
        </w:rPr>
        <w:t xml:space="preserve"> </w:t>
      </w:r>
      <w:r w:rsidR="002B16A7" w:rsidRPr="00001224">
        <w:rPr>
          <w:rFonts w:ascii="Times New Roman" w:hAnsi="Times New Roman" w:cs="Times New Roman"/>
          <w:noProof/>
          <w:sz w:val="24"/>
        </w:rPr>
        <w:t xml:space="preserve">and sufficient time </w:t>
      </w:r>
      <w:r w:rsidR="00BD1D23" w:rsidRPr="00001224">
        <w:rPr>
          <w:rFonts w:ascii="Times New Roman" w:hAnsi="Times New Roman" w:cs="Times New Roman"/>
          <w:noProof/>
          <w:sz w:val="24"/>
        </w:rPr>
        <w:t xml:space="preserve">are necessary. This is why plastic biodegradation </w:t>
      </w:r>
      <w:r w:rsidR="00CD6527">
        <w:rPr>
          <w:rFonts w:ascii="Times New Roman" w:hAnsi="Times New Roman" w:cs="Times New Roman"/>
          <w:noProof/>
          <w:sz w:val="24"/>
        </w:rPr>
        <w:t>must</w:t>
      </w:r>
      <w:r w:rsidR="002B16A7" w:rsidRPr="00001224">
        <w:rPr>
          <w:rFonts w:ascii="Times New Roman" w:hAnsi="Times New Roman" w:cs="Times New Roman"/>
          <w:noProof/>
          <w:sz w:val="24"/>
        </w:rPr>
        <w:t xml:space="preserve"> </w:t>
      </w:r>
      <w:r w:rsidR="00BD1D23" w:rsidRPr="00001224">
        <w:rPr>
          <w:rFonts w:ascii="Times New Roman" w:hAnsi="Times New Roman" w:cs="Times New Roman"/>
          <w:noProof/>
          <w:sz w:val="24"/>
        </w:rPr>
        <w:t xml:space="preserve">be considered </w:t>
      </w:r>
      <w:r w:rsidR="00BC3099" w:rsidRPr="00001224">
        <w:rPr>
          <w:rFonts w:ascii="Times New Roman" w:hAnsi="Times New Roman" w:cs="Times New Roman"/>
          <w:noProof/>
          <w:sz w:val="24"/>
        </w:rPr>
        <w:t xml:space="preserve">not only in terms of the properties of the material, but above all in terms of </w:t>
      </w:r>
      <w:r w:rsidR="00BD1D23" w:rsidRPr="00001224">
        <w:rPr>
          <w:rFonts w:ascii="Times New Roman" w:hAnsi="Times New Roman" w:cs="Times New Roman"/>
          <w:noProof/>
          <w:sz w:val="24"/>
        </w:rPr>
        <w:t xml:space="preserve">a ‘system-property’ </w:t>
      </w:r>
      <w:r w:rsidR="005065F4" w:rsidRPr="00001224">
        <w:rPr>
          <w:rFonts w:ascii="Times New Roman" w:hAnsi="Times New Roman" w:cs="Times New Roman"/>
          <w:noProof/>
          <w:sz w:val="24"/>
        </w:rPr>
        <w:t xml:space="preserve">where </w:t>
      </w:r>
      <w:r w:rsidR="00BD1D23" w:rsidRPr="00001224">
        <w:rPr>
          <w:rFonts w:ascii="Times New Roman" w:hAnsi="Times New Roman" w:cs="Times New Roman"/>
          <w:noProof/>
          <w:sz w:val="24"/>
        </w:rPr>
        <w:t>material-</w:t>
      </w:r>
      <w:r w:rsidR="00921FCF" w:rsidRPr="00001224">
        <w:rPr>
          <w:rFonts w:ascii="Times New Roman" w:hAnsi="Times New Roman" w:cs="Times New Roman"/>
          <w:noProof/>
          <w:sz w:val="24"/>
        </w:rPr>
        <w:t>related</w:t>
      </w:r>
      <w:r w:rsidR="00BD1D23" w:rsidRPr="00001224">
        <w:rPr>
          <w:rFonts w:ascii="Times New Roman" w:hAnsi="Times New Roman" w:cs="Times New Roman"/>
          <w:noProof/>
          <w:sz w:val="24"/>
        </w:rPr>
        <w:t xml:space="preserve"> and environment-related factors </w:t>
      </w:r>
      <w:r w:rsidR="00BC3099" w:rsidRPr="00001224">
        <w:rPr>
          <w:rFonts w:ascii="Times New Roman" w:hAnsi="Times New Roman" w:cs="Times New Roman"/>
          <w:noProof/>
          <w:sz w:val="24"/>
        </w:rPr>
        <w:t xml:space="preserve">are </w:t>
      </w:r>
      <w:r w:rsidR="00BD1D23" w:rsidRPr="00001224">
        <w:rPr>
          <w:rFonts w:ascii="Times New Roman" w:hAnsi="Times New Roman" w:cs="Times New Roman"/>
          <w:noProof/>
          <w:sz w:val="24"/>
        </w:rPr>
        <w:t xml:space="preserve">equally important. </w:t>
      </w:r>
      <w:r w:rsidR="0090452A" w:rsidRPr="00001224">
        <w:rPr>
          <w:rFonts w:ascii="Times New Roman" w:hAnsi="Times New Roman" w:cs="Times New Roman"/>
          <w:noProof/>
          <w:sz w:val="24"/>
        </w:rPr>
        <w:t xml:space="preserve">As shown </w:t>
      </w:r>
      <w:r w:rsidR="001E6857">
        <w:rPr>
          <w:rFonts w:ascii="Times New Roman" w:hAnsi="Times New Roman" w:cs="Times New Roman"/>
          <w:noProof/>
          <w:sz w:val="24"/>
        </w:rPr>
        <w:t>below</w:t>
      </w:r>
      <w:r w:rsidR="0090452A" w:rsidRPr="00001224">
        <w:rPr>
          <w:rFonts w:ascii="Times New Roman" w:hAnsi="Times New Roman" w:cs="Times New Roman"/>
          <w:noProof/>
          <w:sz w:val="24"/>
        </w:rPr>
        <w:t xml:space="preserve">, </w:t>
      </w:r>
      <w:r w:rsidR="00840E1A" w:rsidRPr="00154CB2">
        <w:rPr>
          <w:rFonts w:ascii="Times New Roman" w:hAnsi="Times New Roman" w:cs="Times New Roman"/>
          <w:b/>
          <w:noProof/>
          <w:sz w:val="24"/>
        </w:rPr>
        <w:t>plastics designed to biodegrade can be</w:t>
      </w:r>
      <w:r w:rsidR="00840E1A">
        <w:rPr>
          <w:rFonts w:ascii="Times New Roman" w:hAnsi="Times New Roman" w:cs="Times New Roman"/>
          <w:noProof/>
          <w:sz w:val="24"/>
        </w:rPr>
        <w:t xml:space="preserve"> </w:t>
      </w:r>
      <w:r w:rsidR="0090452A" w:rsidRPr="00001224">
        <w:rPr>
          <w:rFonts w:ascii="Times New Roman" w:hAnsi="Times New Roman" w:cs="Times New Roman"/>
          <w:b/>
          <w:noProof/>
          <w:sz w:val="24"/>
        </w:rPr>
        <w:t>b</w:t>
      </w:r>
      <w:r w:rsidR="003A0AB2" w:rsidRPr="00001224">
        <w:rPr>
          <w:rFonts w:ascii="Times New Roman" w:hAnsi="Times New Roman" w:cs="Times New Roman"/>
          <w:b/>
          <w:noProof/>
          <w:sz w:val="24"/>
        </w:rPr>
        <w:t xml:space="preserve">oth biobased </w:t>
      </w:r>
      <w:r w:rsidR="003A0AB2" w:rsidRPr="00001224">
        <w:rPr>
          <w:rFonts w:ascii="Times New Roman" w:hAnsi="Times New Roman" w:cs="Times New Roman"/>
          <w:b/>
          <w:noProof/>
          <w:sz w:val="24"/>
          <w:szCs w:val="24"/>
        </w:rPr>
        <w:t xml:space="preserve">and </w:t>
      </w:r>
      <w:r w:rsidR="00EB74D1">
        <w:rPr>
          <w:rFonts w:ascii="Times New Roman" w:hAnsi="Times New Roman" w:cs="Times New Roman"/>
          <w:b/>
          <w:noProof/>
          <w:sz w:val="24"/>
          <w:szCs w:val="24"/>
        </w:rPr>
        <w:t>fossil-based</w:t>
      </w:r>
      <w:r w:rsidR="003A0AB2" w:rsidRPr="00001224">
        <w:rPr>
          <w:rFonts w:ascii="Times New Roman" w:hAnsi="Times New Roman" w:cs="Times New Roman"/>
          <w:noProof/>
          <w:sz w:val="24"/>
        </w:rPr>
        <w:t>.</w:t>
      </w:r>
    </w:p>
    <w:p w:rsidR="008C2D41" w:rsidRDefault="003715DB" w:rsidP="00FF710E">
      <w:pPr>
        <w:jc w:val="both"/>
        <w:rPr>
          <w:rFonts w:ascii="Times New Roman" w:hAnsi="Times New Roman" w:cs="Times New Roman"/>
          <w:noProof/>
          <w:sz w:val="24"/>
        </w:rPr>
      </w:pPr>
      <w:r>
        <w:rPr>
          <w:rFonts w:ascii="Times New Roman" w:hAnsi="Times New Roman" w:cs="Times New Roman"/>
          <w:b/>
          <w:noProof/>
          <w:sz w:val="24"/>
        </w:rPr>
        <w:t>‘</w:t>
      </w:r>
      <w:r w:rsidR="00712BF0" w:rsidRPr="00EB74D1">
        <w:rPr>
          <w:rFonts w:ascii="Times New Roman" w:hAnsi="Times New Roman" w:cs="Times New Roman"/>
          <w:b/>
          <w:noProof/>
          <w:sz w:val="24"/>
        </w:rPr>
        <w:t>Compostable plastics</w:t>
      </w:r>
      <w:r>
        <w:rPr>
          <w:rFonts w:ascii="Times New Roman" w:hAnsi="Times New Roman" w:cs="Times New Roman"/>
          <w:b/>
          <w:noProof/>
          <w:sz w:val="24"/>
        </w:rPr>
        <w:t>’</w:t>
      </w:r>
      <w:r w:rsidR="00712BF0" w:rsidRPr="00001224">
        <w:rPr>
          <w:rFonts w:ascii="Times New Roman" w:hAnsi="Times New Roman" w:cs="Times New Roman"/>
          <w:b/>
          <w:noProof/>
          <w:sz w:val="24"/>
        </w:rPr>
        <w:t xml:space="preserve"> are a subset of biodegradable </w:t>
      </w:r>
      <w:r w:rsidR="0085033D" w:rsidRPr="00001224">
        <w:rPr>
          <w:rFonts w:ascii="Times New Roman" w:hAnsi="Times New Roman" w:cs="Times New Roman"/>
          <w:b/>
          <w:noProof/>
          <w:sz w:val="24"/>
        </w:rPr>
        <w:t>plastics</w:t>
      </w:r>
      <w:r w:rsidR="00712BF0" w:rsidRPr="00001224">
        <w:rPr>
          <w:rFonts w:ascii="Times New Roman" w:hAnsi="Times New Roman" w:cs="Times New Roman"/>
          <w:b/>
          <w:noProof/>
          <w:sz w:val="24"/>
        </w:rPr>
        <w:t xml:space="preserve"> </w:t>
      </w:r>
      <w:r w:rsidR="00BC3099" w:rsidRPr="00001224">
        <w:rPr>
          <w:rFonts w:ascii="Times New Roman" w:hAnsi="Times New Roman" w:cs="Times New Roman"/>
          <w:b/>
          <w:noProof/>
          <w:sz w:val="24"/>
        </w:rPr>
        <w:t xml:space="preserve">designed to </w:t>
      </w:r>
      <w:r w:rsidR="004652C4" w:rsidRPr="00001224">
        <w:rPr>
          <w:rFonts w:ascii="Times New Roman" w:hAnsi="Times New Roman" w:cs="Times New Roman"/>
          <w:b/>
          <w:noProof/>
          <w:sz w:val="24"/>
        </w:rPr>
        <w:t>biodegrade</w:t>
      </w:r>
      <w:r w:rsidR="00712BF0" w:rsidRPr="00001224">
        <w:rPr>
          <w:rFonts w:ascii="Times New Roman" w:hAnsi="Times New Roman" w:cs="Times New Roman"/>
          <w:b/>
          <w:noProof/>
          <w:sz w:val="24"/>
        </w:rPr>
        <w:t xml:space="preserve"> </w:t>
      </w:r>
      <w:r w:rsidR="007823AF" w:rsidRPr="00001224">
        <w:rPr>
          <w:rFonts w:ascii="Times New Roman" w:hAnsi="Times New Roman" w:cs="Times New Roman"/>
          <w:b/>
          <w:noProof/>
          <w:sz w:val="24"/>
        </w:rPr>
        <w:t>under controlled conditions</w:t>
      </w:r>
      <w:r w:rsidR="009C2435" w:rsidRPr="00001224">
        <w:rPr>
          <w:rFonts w:ascii="Times New Roman" w:hAnsi="Times New Roman" w:cs="Times New Roman"/>
          <w:noProof/>
          <w:sz w:val="24"/>
        </w:rPr>
        <w:t>,</w:t>
      </w:r>
      <w:r w:rsidR="0044738E" w:rsidRPr="00001224">
        <w:rPr>
          <w:rFonts w:ascii="Times New Roman" w:hAnsi="Times New Roman" w:cs="Times New Roman"/>
          <w:noProof/>
          <w:sz w:val="24"/>
        </w:rPr>
        <w:t xml:space="preserve"> typically</w:t>
      </w:r>
      <w:r w:rsidR="00921FCF" w:rsidRPr="00001224">
        <w:rPr>
          <w:rFonts w:ascii="Times New Roman" w:hAnsi="Times New Roman" w:cs="Times New Roman"/>
          <w:noProof/>
          <w:sz w:val="24"/>
        </w:rPr>
        <w:t xml:space="preserve"> </w:t>
      </w:r>
      <w:r w:rsidR="001F76C5" w:rsidRPr="00001224">
        <w:rPr>
          <w:rFonts w:ascii="Times New Roman" w:hAnsi="Times New Roman" w:cs="Times New Roman"/>
          <w:noProof/>
          <w:sz w:val="24"/>
        </w:rPr>
        <w:t>through</w:t>
      </w:r>
      <w:r w:rsidR="0044738E" w:rsidRPr="00001224">
        <w:rPr>
          <w:rFonts w:ascii="Times New Roman" w:hAnsi="Times New Roman" w:cs="Times New Roman"/>
          <w:noProof/>
          <w:sz w:val="24"/>
        </w:rPr>
        <w:t xml:space="preserve"> industrial composting</w:t>
      </w:r>
      <w:r w:rsidR="0030000A" w:rsidRPr="00001224">
        <w:rPr>
          <w:rFonts w:ascii="Times New Roman" w:hAnsi="Times New Roman" w:cs="Times New Roman"/>
          <w:noProof/>
          <w:sz w:val="24"/>
        </w:rPr>
        <w:t xml:space="preserve"> in </w:t>
      </w:r>
      <w:r w:rsidR="001E6857">
        <w:rPr>
          <w:rFonts w:ascii="Times New Roman" w:hAnsi="Times New Roman" w:cs="Times New Roman"/>
          <w:noProof/>
          <w:sz w:val="24"/>
        </w:rPr>
        <w:t xml:space="preserve">special facilities for </w:t>
      </w:r>
      <w:r w:rsidR="0030000A" w:rsidRPr="00001224">
        <w:rPr>
          <w:rFonts w:ascii="Times New Roman" w:hAnsi="Times New Roman" w:cs="Times New Roman"/>
          <w:noProof/>
          <w:sz w:val="24"/>
        </w:rPr>
        <w:t>composting or anaerobic digestion</w:t>
      </w:r>
      <w:r w:rsidR="00DC18C0" w:rsidRPr="00001224">
        <w:rPr>
          <w:rFonts w:ascii="Times New Roman" w:hAnsi="Times New Roman" w:cs="Times New Roman"/>
          <w:noProof/>
          <w:sz w:val="24"/>
        </w:rPr>
        <w:t>.</w:t>
      </w:r>
      <w:r w:rsidR="00B23F43" w:rsidRPr="00001224">
        <w:rPr>
          <w:rFonts w:ascii="Times New Roman" w:hAnsi="Times New Roman" w:cs="Times New Roman"/>
          <w:noProof/>
          <w:sz w:val="24"/>
        </w:rPr>
        <w:t xml:space="preserve"> </w:t>
      </w:r>
      <w:r w:rsidR="00BE205E" w:rsidRPr="00001224">
        <w:rPr>
          <w:rFonts w:ascii="Times New Roman" w:hAnsi="Times New Roman" w:cs="Times New Roman"/>
          <w:noProof/>
          <w:sz w:val="24"/>
        </w:rPr>
        <w:t>The</w:t>
      </w:r>
      <w:r w:rsidR="0030000A" w:rsidRPr="00001224">
        <w:rPr>
          <w:rFonts w:ascii="Times New Roman" w:hAnsi="Times New Roman" w:cs="Times New Roman"/>
          <w:noProof/>
          <w:sz w:val="24"/>
        </w:rPr>
        <w:t xml:space="preserve"> biodegradable plastics </w:t>
      </w:r>
      <w:r w:rsidR="00AA59D2" w:rsidRPr="00001224">
        <w:rPr>
          <w:rFonts w:ascii="Times New Roman" w:hAnsi="Times New Roman" w:cs="Times New Roman"/>
          <w:noProof/>
          <w:sz w:val="24"/>
        </w:rPr>
        <w:t xml:space="preserve">waste </w:t>
      </w:r>
      <w:r w:rsidR="0030000A" w:rsidRPr="00001224">
        <w:rPr>
          <w:rFonts w:ascii="Times New Roman" w:hAnsi="Times New Roman" w:cs="Times New Roman"/>
          <w:noProof/>
          <w:sz w:val="24"/>
        </w:rPr>
        <w:t>s</w:t>
      </w:r>
      <w:r w:rsidR="001E6857">
        <w:rPr>
          <w:rFonts w:ascii="Times New Roman" w:hAnsi="Times New Roman" w:cs="Times New Roman"/>
          <w:noProof/>
          <w:sz w:val="24"/>
        </w:rPr>
        <w:t>ent for</w:t>
      </w:r>
      <w:r w:rsidR="0030000A" w:rsidRPr="00001224">
        <w:rPr>
          <w:rFonts w:ascii="Times New Roman" w:hAnsi="Times New Roman" w:cs="Times New Roman"/>
          <w:noProof/>
          <w:sz w:val="24"/>
        </w:rPr>
        <w:t xml:space="preserve"> industrial composting</w:t>
      </w:r>
      <w:r w:rsidR="008D1FFA">
        <w:rPr>
          <w:rFonts w:ascii="Times New Roman" w:hAnsi="Times New Roman" w:cs="Times New Roman"/>
          <w:noProof/>
          <w:sz w:val="24"/>
        </w:rPr>
        <w:t xml:space="preserve"> first</w:t>
      </w:r>
      <w:r w:rsidR="0030000A" w:rsidRPr="00001224">
        <w:rPr>
          <w:rFonts w:ascii="Times New Roman" w:hAnsi="Times New Roman" w:cs="Times New Roman"/>
          <w:noProof/>
          <w:sz w:val="24"/>
        </w:rPr>
        <w:t xml:space="preserve"> </w:t>
      </w:r>
      <w:r w:rsidR="00BE205E" w:rsidRPr="00001224">
        <w:rPr>
          <w:rFonts w:ascii="Times New Roman" w:hAnsi="Times New Roman" w:cs="Times New Roman"/>
          <w:noProof/>
          <w:sz w:val="24"/>
        </w:rPr>
        <w:t>need</w:t>
      </w:r>
      <w:r w:rsidR="0030000A" w:rsidRPr="00001224">
        <w:rPr>
          <w:rFonts w:ascii="Times New Roman" w:hAnsi="Times New Roman" w:cs="Times New Roman"/>
          <w:noProof/>
          <w:sz w:val="24"/>
        </w:rPr>
        <w:t>s</w:t>
      </w:r>
      <w:r w:rsidR="00BE205E" w:rsidRPr="00001224">
        <w:rPr>
          <w:rFonts w:ascii="Times New Roman" w:hAnsi="Times New Roman" w:cs="Times New Roman"/>
          <w:noProof/>
          <w:sz w:val="24"/>
        </w:rPr>
        <w:t xml:space="preserve"> to be collected. </w:t>
      </w:r>
      <w:r w:rsidR="008D1FFA">
        <w:rPr>
          <w:rFonts w:ascii="Times New Roman" w:hAnsi="Times New Roman" w:cs="Times New Roman"/>
          <w:noProof/>
          <w:sz w:val="24"/>
        </w:rPr>
        <w:t>There is a</w:t>
      </w:r>
      <w:r w:rsidR="00B23F43" w:rsidRPr="00001224">
        <w:rPr>
          <w:rFonts w:ascii="Times New Roman" w:hAnsi="Times New Roman" w:cs="Times New Roman"/>
          <w:noProof/>
          <w:sz w:val="24"/>
        </w:rPr>
        <w:t xml:space="preserve"> </w:t>
      </w:r>
      <w:r w:rsidR="00703494" w:rsidRPr="00001224">
        <w:rPr>
          <w:rFonts w:ascii="Times New Roman" w:hAnsi="Times New Roman" w:cs="Times New Roman"/>
          <w:noProof/>
          <w:sz w:val="24"/>
        </w:rPr>
        <w:t>E</w:t>
      </w:r>
      <w:r w:rsidR="00703494">
        <w:rPr>
          <w:rFonts w:ascii="Times New Roman" w:hAnsi="Times New Roman" w:cs="Times New Roman"/>
          <w:noProof/>
          <w:sz w:val="24"/>
        </w:rPr>
        <w:t>uropean</w:t>
      </w:r>
      <w:r w:rsidR="00703494" w:rsidRPr="00001224">
        <w:rPr>
          <w:rFonts w:ascii="Times New Roman" w:hAnsi="Times New Roman" w:cs="Times New Roman"/>
          <w:noProof/>
          <w:sz w:val="24"/>
        </w:rPr>
        <w:t xml:space="preserve"> </w:t>
      </w:r>
      <w:r w:rsidR="00B23F43" w:rsidRPr="00001224">
        <w:rPr>
          <w:rFonts w:ascii="Times New Roman" w:hAnsi="Times New Roman" w:cs="Times New Roman"/>
          <w:noProof/>
          <w:sz w:val="24"/>
        </w:rPr>
        <w:t>standard for industrially compostable packagi</w:t>
      </w:r>
      <w:r w:rsidR="00F56D4E" w:rsidRPr="00001224">
        <w:rPr>
          <w:rFonts w:ascii="Times New Roman" w:hAnsi="Times New Roman" w:cs="Times New Roman"/>
          <w:noProof/>
          <w:sz w:val="24"/>
        </w:rPr>
        <w:t>ng</w:t>
      </w:r>
      <w:r w:rsidR="007F5104" w:rsidRPr="00001224">
        <w:rPr>
          <w:rStyle w:val="FootnoteReference"/>
          <w:rFonts w:ascii="Times New Roman" w:hAnsi="Times New Roman" w:cs="Times New Roman"/>
          <w:noProof/>
          <w:sz w:val="24"/>
        </w:rPr>
        <w:footnoteReference w:id="12"/>
      </w:r>
      <w:r w:rsidR="00F56D4E" w:rsidRPr="00001224">
        <w:rPr>
          <w:rFonts w:ascii="Times New Roman" w:hAnsi="Times New Roman" w:cs="Times New Roman"/>
          <w:noProof/>
          <w:sz w:val="24"/>
        </w:rPr>
        <w:t xml:space="preserve"> but not for home composting</w:t>
      </w:r>
      <w:r w:rsidR="007F5104" w:rsidRPr="00001224">
        <w:rPr>
          <w:rFonts w:ascii="Times New Roman" w:hAnsi="Times New Roman" w:cs="Times New Roman"/>
          <w:noProof/>
          <w:sz w:val="24"/>
        </w:rPr>
        <w:t xml:space="preserve"> as the conditions for the latter can </w:t>
      </w:r>
      <w:r w:rsidR="001E6857">
        <w:rPr>
          <w:rFonts w:ascii="Times New Roman" w:hAnsi="Times New Roman" w:cs="Times New Roman"/>
          <w:noProof/>
          <w:sz w:val="24"/>
        </w:rPr>
        <w:t xml:space="preserve">differ </w:t>
      </w:r>
      <w:r w:rsidR="007F5104" w:rsidRPr="00001224">
        <w:rPr>
          <w:rFonts w:ascii="Times New Roman" w:hAnsi="Times New Roman" w:cs="Times New Roman"/>
          <w:noProof/>
          <w:sz w:val="24"/>
        </w:rPr>
        <w:t>significantly</w:t>
      </w:r>
      <w:r w:rsidR="001B7F2D" w:rsidRPr="00001224">
        <w:rPr>
          <w:rFonts w:ascii="Times New Roman" w:hAnsi="Times New Roman" w:cs="Times New Roman"/>
          <w:noProof/>
          <w:sz w:val="24"/>
        </w:rPr>
        <w:t>.</w:t>
      </w:r>
    </w:p>
    <w:p w:rsidR="00823D0C" w:rsidRDefault="0075143B" w:rsidP="00FF710E">
      <w:pPr>
        <w:jc w:val="both"/>
        <w:rPr>
          <w:rFonts w:ascii="Times New Roman" w:hAnsi="Times New Roman" w:cs="Times New Roman"/>
          <w:noProof/>
          <w:sz w:val="24"/>
        </w:rPr>
      </w:pPr>
      <w:r w:rsidRPr="0075143B">
        <w:rPr>
          <w:noProof/>
          <w:lang w:eastAsia="en-GB"/>
        </w:rPr>
        <mc:AlternateContent>
          <mc:Choice Requires="wpg">
            <w:drawing>
              <wp:anchor distT="0" distB="0" distL="114300" distR="114300" simplePos="0" relativeHeight="251657216" behindDoc="0" locked="0" layoutInCell="1" allowOverlap="1" wp14:anchorId="090BC088" wp14:editId="385CB545">
                <wp:simplePos x="0" y="0"/>
                <wp:positionH relativeFrom="column">
                  <wp:posOffset>318</wp:posOffset>
                </wp:positionH>
                <wp:positionV relativeFrom="paragraph">
                  <wp:posOffset>327501</wp:posOffset>
                </wp:positionV>
                <wp:extent cx="4075028" cy="3500423"/>
                <wp:effectExtent l="0" t="0" r="0" b="0"/>
                <wp:wrapNone/>
                <wp:docPr id="19" name="Group 18"/>
                <wp:cNvGraphicFramePr/>
                <a:graphic xmlns:a="http://schemas.openxmlformats.org/drawingml/2006/main">
                  <a:graphicData uri="http://schemas.microsoft.com/office/word/2010/wordprocessingGroup">
                    <wpg:wgp>
                      <wpg:cNvGrpSpPr/>
                      <wpg:grpSpPr>
                        <a:xfrm>
                          <a:off x="0" y="0"/>
                          <a:ext cx="4075028" cy="3500423"/>
                          <a:chOff x="22361" y="0"/>
                          <a:chExt cx="5433984" cy="4667690"/>
                        </a:xfrm>
                      </wpg:grpSpPr>
                      <wps:wsp>
                        <wps:cNvPr id="2" name="Rounded Rectangle 2"/>
                        <wps:cNvSpPr/>
                        <wps:spPr>
                          <a:xfrm>
                            <a:off x="384720" y="1816132"/>
                            <a:ext cx="4600877" cy="2454441"/>
                          </a:xfrm>
                          <a:prstGeom prst="roundRect">
                            <a:avLst>
                              <a:gd name="adj" fmla="val 8824"/>
                            </a:avLst>
                          </a:prstGeom>
                          <a:solidFill>
                            <a:srgbClr val="8CC3BD"/>
                          </a:solidFill>
                          <a:ln w="12700" cap="flat" cmpd="sng" algn="ctr">
                            <a:noFill/>
                            <a:prstDash val="solid"/>
                            <a:miter lim="800000"/>
                          </a:ln>
                          <a:effectLst/>
                        </wps:spPr>
                        <wps:bodyPr rtlCol="0" anchor="ctr"/>
                      </wps:wsp>
                      <wps:wsp>
                        <wps:cNvPr id="3" name="Rounded Rectangle 3"/>
                        <wps:cNvSpPr/>
                        <wps:spPr>
                          <a:xfrm>
                            <a:off x="3045794" y="430095"/>
                            <a:ext cx="1934612" cy="3840478"/>
                          </a:xfrm>
                          <a:prstGeom prst="roundRect">
                            <a:avLst>
                              <a:gd name="adj" fmla="val 7839"/>
                            </a:avLst>
                          </a:prstGeom>
                          <a:solidFill>
                            <a:srgbClr val="ACC8D4">
                              <a:alpha val="63000"/>
                            </a:srgbClr>
                          </a:solidFill>
                          <a:ln w="12700" cap="flat" cmpd="sng" algn="ctr">
                            <a:noFill/>
                            <a:prstDash val="solid"/>
                            <a:miter lim="800000"/>
                          </a:ln>
                          <a:effectLst/>
                        </wps:spPr>
                        <wps:bodyPr rtlCol="0" anchor="ctr"/>
                      </wps:wsp>
                      <wps:wsp>
                        <wps:cNvPr id="4" name="Straight Connector 4"/>
                        <wps:cNvCnPr/>
                        <wps:spPr>
                          <a:xfrm>
                            <a:off x="2770679" y="430095"/>
                            <a:ext cx="0" cy="3840478"/>
                          </a:xfrm>
                          <a:prstGeom prst="line">
                            <a:avLst/>
                          </a:prstGeom>
                          <a:noFill/>
                          <a:ln w="19050" cap="flat" cmpd="sng" algn="ctr">
                            <a:solidFill>
                              <a:srgbClr val="5B9BD5"/>
                            </a:solidFill>
                            <a:prstDash val="solid"/>
                            <a:miter lim="800000"/>
                          </a:ln>
                          <a:effectLst/>
                        </wps:spPr>
                        <wps:bodyPr/>
                      </wps:wsp>
                      <wps:wsp>
                        <wps:cNvPr id="5" name="Straight Connector 5"/>
                        <wps:cNvCnPr/>
                        <wps:spPr>
                          <a:xfrm flipV="1">
                            <a:off x="384720" y="1674364"/>
                            <a:ext cx="4595686" cy="15710"/>
                          </a:xfrm>
                          <a:prstGeom prst="line">
                            <a:avLst/>
                          </a:prstGeom>
                          <a:noFill/>
                          <a:ln w="19050" cap="flat" cmpd="sng" algn="ctr">
                            <a:solidFill>
                              <a:srgbClr val="5B9BD5"/>
                            </a:solidFill>
                            <a:prstDash val="solid"/>
                            <a:miter lim="800000"/>
                          </a:ln>
                          <a:effectLst/>
                        </wps:spPr>
                        <wps:bodyPr/>
                      </wps:wsp>
                      <wps:wsp>
                        <wps:cNvPr id="6" name="TextBox 9"/>
                        <wps:cNvSpPr txBox="1"/>
                        <wps:spPr>
                          <a:xfrm>
                            <a:off x="1695641" y="0"/>
                            <a:ext cx="2149929" cy="355635"/>
                          </a:xfrm>
                          <a:prstGeom prst="rect">
                            <a:avLst/>
                          </a:prstGeom>
                          <a:noFill/>
                        </wps:spPr>
                        <wps:txbx>
                          <w:txbxContent>
                            <w:p w:rsidR="0075143B" w:rsidRPr="0075143B" w:rsidRDefault="0075143B" w:rsidP="0075143B">
                              <w:pPr>
                                <w:pStyle w:val="NormalWeb"/>
                                <w:spacing w:before="0" w:beforeAutospacing="0" w:after="0" w:afterAutospacing="0"/>
                                <w:jc w:val="center"/>
                                <w:rPr>
                                  <w:rFonts w:eastAsiaTheme="minorHAnsi"/>
                                  <w:b/>
                                  <w:szCs w:val="22"/>
                                  <w:lang w:eastAsia="en-US"/>
                                </w:rPr>
                              </w:pPr>
                              <w:r w:rsidRPr="0075143B">
                                <w:rPr>
                                  <w:rFonts w:eastAsiaTheme="minorHAnsi"/>
                                  <w:b/>
                                  <w:szCs w:val="22"/>
                                  <w:lang w:eastAsia="en-US"/>
                                </w:rPr>
                                <w:t>Non</w:t>
                              </w:r>
                              <w:r>
                                <w:rPr>
                                  <w:rFonts w:eastAsiaTheme="minorHAnsi"/>
                                  <w:b/>
                                  <w:szCs w:val="22"/>
                                  <w:lang w:eastAsia="en-US"/>
                                </w:rPr>
                                <w:t>-</w:t>
                              </w:r>
                              <w:r w:rsidRPr="0075143B">
                                <w:rPr>
                                  <w:rFonts w:eastAsiaTheme="minorHAnsi"/>
                                  <w:b/>
                                  <w:szCs w:val="22"/>
                                  <w:lang w:eastAsia="en-US"/>
                                </w:rPr>
                                <w:t>biodegradable</w:t>
                              </w:r>
                            </w:p>
                          </w:txbxContent>
                        </wps:txbx>
                        <wps:bodyPr wrap="square" rtlCol="0">
                          <a:spAutoFit/>
                        </wps:bodyPr>
                      </wps:wsp>
                      <wps:wsp>
                        <wps:cNvPr id="7" name="TextBox 10"/>
                        <wps:cNvSpPr txBox="1"/>
                        <wps:spPr>
                          <a:xfrm rot="16200000">
                            <a:off x="-826080" y="1256164"/>
                            <a:ext cx="2052522" cy="355640"/>
                          </a:xfrm>
                          <a:prstGeom prst="rect">
                            <a:avLst/>
                          </a:prstGeom>
                          <a:noFill/>
                        </wps:spPr>
                        <wps:txbx>
                          <w:txbxContent>
                            <w:p w:rsidR="0075143B" w:rsidRPr="0075143B" w:rsidRDefault="0075143B" w:rsidP="0075143B">
                              <w:pPr>
                                <w:pStyle w:val="NormalWeb"/>
                                <w:spacing w:before="0" w:beforeAutospacing="0" w:after="0" w:afterAutospacing="0"/>
                                <w:rPr>
                                  <w:rFonts w:eastAsiaTheme="minorHAnsi"/>
                                  <w:b/>
                                  <w:szCs w:val="22"/>
                                  <w:lang w:eastAsia="en-US"/>
                                </w:rPr>
                              </w:pPr>
                              <w:r w:rsidRPr="0075143B">
                                <w:rPr>
                                  <w:rFonts w:eastAsiaTheme="minorHAnsi"/>
                                  <w:b/>
                                  <w:szCs w:val="22"/>
                                  <w:lang w:eastAsia="en-US"/>
                                </w:rPr>
                                <w:t>Fossil-based</w:t>
                              </w:r>
                            </w:p>
                          </w:txbxContent>
                        </wps:txbx>
                        <wps:bodyPr wrap="square" rtlCol="0">
                          <a:spAutoFit/>
                        </wps:bodyPr>
                      </wps:wsp>
                      <wps:wsp>
                        <wps:cNvPr id="8" name="TextBox 11"/>
                        <wps:cNvSpPr txBox="1"/>
                        <wps:spPr>
                          <a:xfrm>
                            <a:off x="1989543" y="4312055"/>
                            <a:ext cx="2051705" cy="355635"/>
                          </a:xfrm>
                          <a:prstGeom prst="rect">
                            <a:avLst/>
                          </a:prstGeom>
                          <a:noFill/>
                        </wps:spPr>
                        <wps:txbx>
                          <w:txbxContent>
                            <w:p w:rsidR="0075143B" w:rsidRPr="0075143B" w:rsidRDefault="0075143B" w:rsidP="0075143B">
                              <w:pPr>
                                <w:pStyle w:val="NormalWeb"/>
                                <w:spacing w:before="0" w:beforeAutospacing="0" w:after="0" w:afterAutospacing="0"/>
                                <w:rPr>
                                  <w:rFonts w:eastAsiaTheme="minorHAnsi"/>
                                  <w:b/>
                                  <w:szCs w:val="22"/>
                                  <w:lang w:eastAsia="en-US"/>
                                </w:rPr>
                              </w:pPr>
                              <w:r>
                                <w:rPr>
                                  <w:rFonts w:eastAsiaTheme="minorHAnsi"/>
                                  <w:b/>
                                  <w:szCs w:val="22"/>
                                  <w:lang w:eastAsia="en-US"/>
                                </w:rPr>
                                <w:t xml:space="preserve">  </w:t>
                              </w:r>
                              <w:r w:rsidRPr="0075143B">
                                <w:rPr>
                                  <w:rFonts w:eastAsiaTheme="minorHAnsi"/>
                                  <w:b/>
                                  <w:szCs w:val="22"/>
                                  <w:lang w:eastAsia="en-US"/>
                                </w:rPr>
                                <w:t>Biodegradable</w:t>
                              </w:r>
                            </w:p>
                          </w:txbxContent>
                        </wps:txbx>
                        <wps:bodyPr wrap="square" rtlCol="0">
                          <a:spAutoFit/>
                        </wps:bodyPr>
                      </wps:wsp>
                      <wps:wsp>
                        <wps:cNvPr id="9" name="TextBox 12"/>
                        <wps:cNvSpPr txBox="1"/>
                        <wps:spPr>
                          <a:xfrm rot="16200000">
                            <a:off x="4252264" y="1135045"/>
                            <a:ext cx="2052522" cy="355640"/>
                          </a:xfrm>
                          <a:prstGeom prst="rect">
                            <a:avLst/>
                          </a:prstGeom>
                          <a:noFill/>
                        </wps:spPr>
                        <wps:txbx>
                          <w:txbxContent>
                            <w:p w:rsidR="0075143B" w:rsidRPr="0075143B" w:rsidRDefault="0075143B" w:rsidP="0075143B">
                              <w:pPr>
                                <w:pStyle w:val="NormalWeb"/>
                                <w:spacing w:before="0" w:beforeAutospacing="0" w:after="0" w:afterAutospacing="0"/>
                                <w:rPr>
                                  <w:rFonts w:eastAsiaTheme="minorHAnsi"/>
                                  <w:b/>
                                  <w:szCs w:val="22"/>
                                  <w:lang w:eastAsia="en-US"/>
                                </w:rPr>
                              </w:pPr>
                              <w:r w:rsidRPr="0075143B">
                                <w:rPr>
                                  <w:rFonts w:eastAsiaTheme="minorHAnsi"/>
                                  <w:b/>
                                  <w:szCs w:val="22"/>
                                  <w:lang w:eastAsia="en-US"/>
                                </w:rPr>
                                <w:t>Biobased</w:t>
                              </w:r>
                            </w:p>
                          </w:txbxContent>
                        </wps:txbx>
                        <wps:bodyPr wrap="square" rtlCol="0">
                          <a:spAutoFit/>
                        </wps:bodyPr>
                      </wps:wsp>
                      <wps:wsp>
                        <wps:cNvPr id="10" name="TextBox 13"/>
                        <wps:cNvSpPr txBox="1"/>
                        <wps:spPr>
                          <a:xfrm>
                            <a:off x="440279" y="621388"/>
                            <a:ext cx="2216824" cy="823041"/>
                          </a:xfrm>
                          <a:prstGeom prst="rect">
                            <a:avLst/>
                          </a:prstGeom>
                          <a:noFill/>
                        </wps:spPr>
                        <wps:txbx>
                          <w:txbxContent>
                            <w:p w:rsidR="0075143B" w:rsidRPr="0075143B" w:rsidRDefault="0075143B" w:rsidP="0075143B">
                              <w:pPr>
                                <w:pStyle w:val="NormalWeb"/>
                                <w:spacing w:before="0" w:beforeAutospacing="0" w:after="0" w:afterAutospacing="0"/>
                                <w:jc w:val="center"/>
                                <w:rPr>
                                  <w:rFonts w:eastAsiaTheme="minorHAnsi"/>
                                  <w:szCs w:val="22"/>
                                  <w:lang w:eastAsia="en-US"/>
                                </w:rPr>
                              </w:pPr>
                              <w:r w:rsidRPr="0075143B">
                                <w:rPr>
                                  <w:rFonts w:eastAsiaTheme="minorHAnsi"/>
                                  <w:szCs w:val="22"/>
                                  <w:lang w:eastAsia="en-US"/>
                                </w:rPr>
                                <w:t xml:space="preserve">Conventional plastics: fossil-based and </w:t>
                              </w:r>
                            </w:p>
                            <w:p w:rsidR="0075143B" w:rsidRPr="0075143B" w:rsidRDefault="00101D7B" w:rsidP="0075143B">
                              <w:pPr>
                                <w:pStyle w:val="NormalWeb"/>
                                <w:spacing w:before="0" w:beforeAutospacing="0" w:after="0" w:afterAutospacing="0"/>
                                <w:jc w:val="center"/>
                                <w:rPr>
                                  <w:rFonts w:eastAsiaTheme="minorHAnsi"/>
                                  <w:szCs w:val="22"/>
                                  <w:lang w:eastAsia="en-US"/>
                                </w:rPr>
                              </w:pPr>
                              <w:r>
                                <w:rPr>
                                  <w:rFonts w:eastAsiaTheme="minorHAnsi"/>
                                  <w:szCs w:val="22"/>
                                  <w:lang w:eastAsia="en-US"/>
                                </w:rPr>
                                <w:t>n</w:t>
                              </w:r>
                              <w:r w:rsidR="0075143B">
                                <w:rPr>
                                  <w:rFonts w:eastAsiaTheme="minorHAnsi"/>
                                  <w:szCs w:val="22"/>
                                  <w:lang w:eastAsia="en-US"/>
                                </w:rPr>
                                <w:t>on-</w:t>
                              </w:r>
                              <w:r w:rsidR="0075143B" w:rsidRPr="0075143B">
                                <w:rPr>
                                  <w:rFonts w:eastAsiaTheme="minorHAnsi"/>
                                  <w:szCs w:val="22"/>
                                  <w:lang w:eastAsia="en-US"/>
                                </w:rPr>
                                <w:t xml:space="preserve">biodegradable </w:t>
                              </w:r>
                            </w:p>
                          </w:txbxContent>
                        </wps:txbx>
                        <wps:bodyPr wrap="square" rtlCol="0">
                          <a:spAutoFit/>
                        </wps:bodyPr>
                      </wps:wsp>
                      <wps:wsp>
                        <wps:cNvPr id="11" name="TextBox 14"/>
                        <wps:cNvSpPr txBox="1"/>
                        <wps:spPr>
                          <a:xfrm>
                            <a:off x="3015435" y="721794"/>
                            <a:ext cx="2216824" cy="589338"/>
                          </a:xfrm>
                          <a:prstGeom prst="rect">
                            <a:avLst/>
                          </a:prstGeom>
                          <a:noFill/>
                        </wps:spPr>
                        <wps:txbx>
                          <w:txbxContent>
                            <w:p w:rsidR="00101D7B" w:rsidRDefault="0075143B" w:rsidP="0075143B">
                              <w:pPr>
                                <w:pStyle w:val="NormalWeb"/>
                                <w:spacing w:before="0" w:beforeAutospacing="0" w:after="0" w:afterAutospacing="0"/>
                                <w:jc w:val="center"/>
                                <w:rPr>
                                  <w:rFonts w:eastAsiaTheme="minorHAnsi"/>
                                  <w:szCs w:val="22"/>
                                  <w:lang w:eastAsia="en-US"/>
                                </w:rPr>
                              </w:pPr>
                              <w:r>
                                <w:rPr>
                                  <w:rFonts w:eastAsiaTheme="minorHAnsi"/>
                                  <w:szCs w:val="22"/>
                                  <w:lang w:eastAsia="en-US"/>
                                </w:rPr>
                                <w:t xml:space="preserve">Biobased and </w:t>
                              </w:r>
                            </w:p>
                            <w:p w:rsidR="0075143B" w:rsidRPr="0075143B" w:rsidRDefault="0075143B" w:rsidP="0075143B">
                              <w:pPr>
                                <w:pStyle w:val="NormalWeb"/>
                                <w:spacing w:before="0" w:beforeAutospacing="0" w:after="0" w:afterAutospacing="0"/>
                                <w:jc w:val="center"/>
                                <w:rPr>
                                  <w:rFonts w:eastAsiaTheme="minorHAnsi"/>
                                  <w:szCs w:val="22"/>
                                  <w:lang w:eastAsia="en-US"/>
                                </w:rPr>
                              </w:pPr>
                              <w:r>
                                <w:rPr>
                                  <w:rFonts w:eastAsiaTheme="minorHAnsi"/>
                                  <w:szCs w:val="22"/>
                                  <w:lang w:eastAsia="en-US"/>
                                </w:rPr>
                                <w:t>no</w:t>
                              </w:r>
                              <w:r w:rsidR="00101D7B">
                                <w:rPr>
                                  <w:rFonts w:eastAsiaTheme="minorHAnsi"/>
                                  <w:szCs w:val="22"/>
                                  <w:lang w:eastAsia="en-US"/>
                                </w:rPr>
                                <w:t>n-</w:t>
                              </w:r>
                              <w:r w:rsidRPr="0075143B">
                                <w:rPr>
                                  <w:rFonts w:eastAsiaTheme="minorHAnsi"/>
                                  <w:szCs w:val="22"/>
                                  <w:lang w:eastAsia="en-US"/>
                                </w:rPr>
                                <w:t xml:space="preserve"> biodegradable</w:t>
                              </w:r>
                            </w:p>
                          </w:txbxContent>
                        </wps:txbx>
                        <wps:bodyPr wrap="square" rtlCol="0">
                          <a:spAutoFit/>
                        </wps:bodyPr>
                      </wps:wsp>
                      <wps:wsp>
                        <wps:cNvPr id="12" name="TextBox 15"/>
                        <wps:cNvSpPr txBox="1"/>
                        <wps:spPr>
                          <a:xfrm>
                            <a:off x="416150" y="2674317"/>
                            <a:ext cx="2216824" cy="589338"/>
                          </a:xfrm>
                          <a:prstGeom prst="rect">
                            <a:avLst/>
                          </a:prstGeom>
                          <a:noFill/>
                        </wps:spPr>
                        <wps:txbx>
                          <w:txbxContent>
                            <w:p w:rsidR="0075143B" w:rsidRPr="0075143B" w:rsidRDefault="0075143B" w:rsidP="0075143B">
                              <w:pPr>
                                <w:pStyle w:val="NormalWeb"/>
                                <w:spacing w:before="0" w:beforeAutospacing="0" w:after="0" w:afterAutospacing="0"/>
                                <w:jc w:val="center"/>
                                <w:rPr>
                                  <w:rFonts w:eastAsiaTheme="minorHAnsi"/>
                                  <w:szCs w:val="22"/>
                                  <w:lang w:eastAsia="en-US"/>
                                </w:rPr>
                              </w:pPr>
                              <w:r w:rsidRPr="0075143B">
                                <w:rPr>
                                  <w:rFonts w:eastAsiaTheme="minorHAnsi"/>
                                  <w:szCs w:val="22"/>
                                  <w:lang w:eastAsia="en-US"/>
                                </w:rPr>
                                <w:t xml:space="preserve">Biodegradable </w:t>
                              </w:r>
                            </w:p>
                            <w:p w:rsidR="0075143B" w:rsidRPr="0075143B" w:rsidRDefault="0075143B" w:rsidP="0075143B">
                              <w:pPr>
                                <w:pStyle w:val="NormalWeb"/>
                                <w:spacing w:before="0" w:beforeAutospacing="0" w:after="0" w:afterAutospacing="0"/>
                                <w:jc w:val="center"/>
                                <w:rPr>
                                  <w:rFonts w:eastAsiaTheme="minorHAnsi"/>
                                  <w:szCs w:val="22"/>
                                  <w:lang w:eastAsia="en-US"/>
                                </w:rPr>
                              </w:pPr>
                              <w:r w:rsidRPr="0075143B">
                                <w:rPr>
                                  <w:rFonts w:eastAsiaTheme="minorHAnsi"/>
                                  <w:szCs w:val="22"/>
                                  <w:lang w:eastAsia="en-US"/>
                                </w:rPr>
                                <w:t xml:space="preserve">and fossil-based </w:t>
                              </w:r>
                            </w:p>
                          </w:txbxContent>
                        </wps:txbx>
                        <wps:bodyPr wrap="square" rtlCol="0">
                          <a:spAutoFit/>
                        </wps:bodyPr>
                      </wps:wsp>
                      <wps:wsp>
                        <wps:cNvPr id="13" name="TextBox 16"/>
                        <wps:cNvSpPr txBox="1"/>
                        <wps:spPr>
                          <a:xfrm>
                            <a:off x="3015435" y="2664198"/>
                            <a:ext cx="2216824" cy="589338"/>
                          </a:xfrm>
                          <a:prstGeom prst="rect">
                            <a:avLst/>
                          </a:prstGeom>
                          <a:noFill/>
                        </wps:spPr>
                        <wps:txbx>
                          <w:txbxContent>
                            <w:p w:rsidR="0075143B" w:rsidRPr="0075143B" w:rsidRDefault="0075143B" w:rsidP="0075143B">
                              <w:pPr>
                                <w:pStyle w:val="NormalWeb"/>
                                <w:spacing w:before="0" w:beforeAutospacing="0" w:after="0" w:afterAutospacing="0"/>
                                <w:jc w:val="center"/>
                                <w:rPr>
                                  <w:rFonts w:eastAsiaTheme="minorHAnsi"/>
                                  <w:szCs w:val="22"/>
                                  <w:lang w:eastAsia="en-US"/>
                                </w:rPr>
                              </w:pPr>
                              <w:r w:rsidRPr="0075143B">
                                <w:rPr>
                                  <w:rFonts w:eastAsiaTheme="minorHAnsi"/>
                                  <w:szCs w:val="22"/>
                                  <w:lang w:eastAsia="en-US"/>
                                </w:rPr>
                                <w:t xml:space="preserve">Biodegradable </w:t>
                              </w:r>
                            </w:p>
                            <w:p w:rsidR="0075143B" w:rsidRPr="0075143B" w:rsidRDefault="0075143B" w:rsidP="0075143B">
                              <w:pPr>
                                <w:pStyle w:val="NormalWeb"/>
                                <w:spacing w:before="0" w:beforeAutospacing="0" w:after="0" w:afterAutospacing="0"/>
                                <w:jc w:val="center"/>
                                <w:rPr>
                                  <w:rFonts w:eastAsiaTheme="minorHAnsi"/>
                                  <w:szCs w:val="22"/>
                                  <w:lang w:eastAsia="en-US"/>
                                </w:rPr>
                              </w:pPr>
                              <w:r>
                                <w:rPr>
                                  <w:rFonts w:eastAsiaTheme="minorHAnsi"/>
                                  <w:szCs w:val="22"/>
                                  <w:lang w:eastAsia="en-US"/>
                                </w:rPr>
                                <w:t>and bio</w:t>
                              </w:r>
                              <w:r w:rsidRPr="0075143B">
                                <w:rPr>
                                  <w:rFonts w:eastAsiaTheme="minorHAnsi"/>
                                  <w:szCs w:val="22"/>
                                  <w:lang w:eastAsia="en-US"/>
                                </w:rPr>
                                <w:t>based</w:t>
                              </w:r>
                            </w:p>
                          </w:txbxContent>
                        </wps:txbx>
                        <wps:bodyPr wrap="square" rtlCol="0">
                          <a:spAutoFit/>
                        </wps:bodyPr>
                      </wps:wsp>
                    </wpg:wgp>
                  </a:graphicData>
                </a:graphic>
              </wp:anchor>
            </w:drawing>
          </mc:Choice>
          <mc:Fallback>
            <w:pict>
              <v:group w14:anchorId="090BC088" id="Group 18" o:spid="_x0000_s1026" style="position:absolute;left:0;text-align:left;margin-left:.05pt;margin-top:25.8pt;width:320.85pt;height:275.6pt;z-index:251657216" coordorigin="223" coordsize="54339,46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">
                <v:roundrect id="Rounded Rectangle 2" o:spid="_x0000_s1027" style="position:absolute;left:3847;top:18161;width:46008;height:24544;visibility:visible;mso-wrap-style:square;v-text-anchor:middle" arcsize="578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" fillcolor="#8cc3bd" stroked="f" strokeweight="1pt">
                  <v:stroke joinstyle="miter"/>
                </v:roundrect>
                <v:roundrect id="Rounded Rectangle 3" o:spid="_x0000_s1028" style="position:absolute;left:30457;top:4300;width:19347;height:38405;visibility:visible;mso-wrap-style:square;v-text-anchor:middle" arcsize="5137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" fillcolor="#acc8d4" stroked="f" strokeweight="1pt">
                  <v:fill opacity="41377f"/>
                  <v:stroke joinstyle="miter"/>
                </v:roundrect>
                <v:line id="Straight Connector 4" o:spid="_x0000_s1029" style="position:absolute;visibility:visible;mso-wrap-style:square" from="27706,4300" to="27706,427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" strokecolor="#5b9bd5" strokeweight="1.5pt">
                  <v:stroke joinstyle="miter"/>
                </v:line>
                <v:line id="Straight Connector 5" o:spid="_x0000_s1030" style="position:absolute;flip:y;visibility:visible;mso-wrap-style:square" from="3847,16743" to="49804,169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" strokecolor="#5b9bd5" strokeweight="1.5pt">
                  <v:stroke joinstyle="miter"/>
                </v:line>
                <v:shapetype id="_x0000_t202" coordsize="21600,21600" o:spt="202" path="m,l,21600r21600,l21600,xe">
                  <v:stroke joinstyle="miter"/>
                  <v:path gradientshapeok="t" o:connecttype="rect"/>
                </v:shapetype>
                <v:shape id="TextBox 9" o:spid="_x0000_s1031" type="#_x0000_t202" style="position:absolute;left:16956;width:21499;height:35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" filled="f" stroked="f">
                  <v:textbox style="mso-fit-shape-to-text:t">
                    <w:txbxContent>
                      <w:p w:rsidR="0075143B" w:rsidRPr="0075143B" w:rsidRDefault="0075143B" w:rsidP="0075143B">
                        <w:pPr>
                          <w:pStyle w:val="NormalWeb"/>
                          <w:spacing w:before="0" w:beforeAutospacing="0" w:after="0" w:afterAutospacing="0"/>
                          <w:jc w:val="center"/>
                          <w:rPr>
                            <w:rFonts w:eastAsiaTheme="minorHAnsi"/>
                            <w:b/>
                            <w:szCs w:val="22"/>
                            <w:lang w:eastAsia="en-US"/>
                          </w:rPr>
                        </w:pPr>
                        <w:r w:rsidRPr="0075143B">
                          <w:rPr>
                            <w:rFonts w:eastAsiaTheme="minorHAnsi"/>
                            <w:b/>
                            <w:szCs w:val="22"/>
                            <w:lang w:eastAsia="en-US"/>
                          </w:rPr>
                          <w:t>Non</w:t>
                        </w:r>
                        <w:r>
                          <w:rPr>
                            <w:rFonts w:eastAsiaTheme="minorHAnsi"/>
                            <w:b/>
                            <w:szCs w:val="22"/>
                            <w:lang w:eastAsia="en-US"/>
                          </w:rPr>
                          <w:t>-</w:t>
                        </w:r>
                        <w:r w:rsidRPr="0075143B">
                          <w:rPr>
                            <w:rFonts w:eastAsiaTheme="minorHAnsi"/>
                            <w:b/>
                            <w:szCs w:val="22"/>
                            <w:lang w:eastAsia="en-US"/>
                          </w:rPr>
                          <w:t>biodegradable</w:t>
                        </w:r>
                      </w:p>
                    </w:txbxContent>
                  </v:textbox>
                </v:shape>
                <v:shape id="TextBox 10" o:spid="_x0000_s1032" type="#_x0000_t202" style="position:absolute;left:-8261;top:12561;width:20525;height:3557;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" filled="f" stroked="f">
                  <v:textbox style="mso-fit-shape-to-text:t">
                    <w:txbxContent>
                      <w:p w:rsidR="0075143B" w:rsidRPr="0075143B" w:rsidRDefault="0075143B" w:rsidP="0075143B">
                        <w:pPr>
                          <w:pStyle w:val="NormalWeb"/>
                          <w:spacing w:before="0" w:beforeAutospacing="0" w:after="0" w:afterAutospacing="0"/>
                          <w:rPr>
                            <w:rFonts w:eastAsiaTheme="minorHAnsi"/>
                            <w:b/>
                            <w:szCs w:val="22"/>
                            <w:lang w:eastAsia="en-US"/>
                          </w:rPr>
                        </w:pPr>
                        <w:r w:rsidRPr="0075143B">
                          <w:rPr>
                            <w:rFonts w:eastAsiaTheme="minorHAnsi"/>
                            <w:b/>
                            <w:szCs w:val="22"/>
                            <w:lang w:eastAsia="en-US"/>
                          </w:rPr>
                          <w:t>Fossil-based</w:t>
                        </w:r>
                      </w:p>
                    </w:txbxContent>
                  </v:textbox>
                </v:shape>
                <v:shape id="TextBox 11" o:spid="_x0000_s1033" type="#_x0000_t202" style="position:absolute;left:19895;top:43120;width:20517;height:35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" filled="f" stroked="f">
                  <v:textbox style="mso-fit-shape-to-text:t">
                    <w:txbxContent>
                      <w:p w:rsidR="0075143B" w:rsidRPr="0075143B" w:rsidRDefault="0075143B" w:rsidP="0075143B">
                        <w:pPr>
                          <w:pStyle w:val="NormalWeb"/>
                          <w:spacing w:before="0" w:beforeAutospacing="0" w:after="0" w:afterAutospacing="0"/>
                          <w:rPr>
                            <w:rFonts w:eastAsiaTheme="minorHAnsi"/>
                            <w:b/>
                            <w:szCs w:val="22"/>
                            <w:lang w:eastAsia="en-US"/>
                          </w:rPr>
                        </w:pPr>
                        <w:r>
                          <w:rPr>
                            <w:rFonts w:eastAsiaTheme="minorHAnsi"/>
                            <w:b/>
                            <w:szCs w:val="22"/>
                            <w:lang w:eastAsia="en-US"/>
                          </w:rPr>
                          <w:t xml:space="preserve">  </w:t>
                        </w:r>
                        <w:r w:rsidRPr="0075143B">
                          <w:rPr>
                            <w:rFonts w:eastAsiaTheme="minorHAnsi"/>
                            <w:b/>
                            <w:szCs w:val="22"/>
                            <w:lang w:eastAsia="en-US"/>
                          </w:rPr>
                          <w:t>Biodegradable</w:t>
                        </w:r>
                      </w:p>
                    </w:txbxContent>
                  </v:textbox>
                </v:shape>
                <v:shape id="TextBox 12" o:spid="_x0000_s1034" type="#_x0000_t202" style="position:absolute;left:42522;top:11351;width:20525;height:3556;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" filled="f" stroked="f">
                  <v:textbox style="mso-fit-shape-to-text:t">
                    <w:txbxContent>
                      <w:p w:rsidR="0075143B" w:rsidRPr="0075143B" w:rsidRDefault="0075143B" w:rsidP="0075143B">
                        <w:pPr>
                          <w:pStyle w:val="NormalWeb"/>
                          <w:spacing w:before="0" w:beforeAutospacing="0" w:after="0" w:afterAutospacing="0"/>
                          <w:rPr>
                            <w:rFonts w:eastAsiaTheme="minorHAnsi"/>
                            <w:b/>
                            <w:szCs w:val="22"/>
                            <w:lang w:eastAsia="en-US"/>
                          </w:rPr>
                        </w:pPr>
                        <w:r w:rsidRPr="0075143B">
                          <w:rPr>
                            <w:rFonts w:eastAsiaTheme="minorHAnsi"/>
                            <w:b/>
                            <w:szCs w:val="22"/>
                            <w:lang w:eastAsia="en-US"/>
                          </w:rPr>
                          <w:t>Biobased</w:t>
                        </w:r>
                      </w:p>
                    </w:txbxContent>
                  </v:textbox>
                </v:shape>
                <v:shape id="TextBox 13" o:spid="_x0000_s1035" type="#_x0000_t202" style="position:absolute;left:4402;top:6213;width:22169;height:82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" filled="f" stroked="f">
                  <v:textbox style="mso-fit-shape-to-text:t">
                    <w:txbxContent>
                      <w:p w:rsidR="0075143B" w:rsidRPr="0075143B" w:rsidRDefault="0075143B" w:rsidP="0075143B">
                        <w:pPr>
                          <w:pStyle w:val="NormalWeb"/>
                          <w:spacing w:before="0" w:beforeAutospacing="0" w:after="0" w:afterAutospacing="0"/>
                          <w:jc w:val="center"/>
                          <w:rPr>
                            <w:rFonts w:eastAsiaTheme="minorHAnsi"/>
                            <w:szCs w:val="22"/>
                            <w:lang w:eastAsia="en-US"/>
                          </w:rPr>
                        </w:pPr>
                        <w:r w:rsidRPr="0075143B">
                          <w:rPr>
                            <w:rFonts w:eastAsiaTheme="minorHAnsi"/>
                            <w:szCs w:val="22"/>
                            <w:lang w:eastAsia="en-US"/>
                          </w:rPr>
                          <w:t xml:space="preserve">Conventional plastics: fossil-based and </w:t>
                        </w:r>
                      </w:p>
                      <w:p w:rsidR="0075143B" w:rsidRPr="0075143B" w:rsidRDefault="00101D7B" w:rsidP="0075143B">
                        <w:pPr>
                          <w:pStyle w:val="NormalWeb"/>
                          <w:spacing w:before="0" w:beforeAutospacing="0" w:after="0" w:afterAutospacing="0"/>
                          <w:jc w:val="center"/>
                          <w:rPr>
                            <w:rFonts w:eastAsiaTheme="minorHAnsi"/>
                            <w:szCs w:val="22"/>
                            <w:lang w:eastAsia="en-US"/>
                          </w:rPr>
                        </w:pPr>
                        <w:r>
                          <w:rPr>
                            <w:rFonts w:eastAsiaTheme="minorHAnsi"/>
                            <w:szCs w:val="22"/>
                            <w:lang w:eastAsia="en-US"/>
                          </w:rPr>
                          <w:t>n</w:t>
                        </w:r>
                        <w:r w:rsidR="0075143B">
                          <w:rPr>
                            <w:rFonts w:eastAsiaTheme="minorHAnsi"/>
                            <w:szCs w:val="22"/>
                            <w:lang w:eastAsia="en-US"/>
                          </w:rPr>
                          <w:t>on-</w:t>
                        </w:r>
                        <w:r w:rsidR="0075143B" w:rsidRPr="0075143B">
                          <w:rPr>
                            <w:rFonts w:eastAsiaTheme="minorHAnsi"/>
                            <w:szCs w:val="22"/>
                            <w:lang w:eastAsia="en-US"/>
                          </w:rPr>
                          <w:t xml:space="preserve">biodegradable </w:t>
                        </w:r>
                      </w:p>
                    </w:txbxContent>
                  </v:textbox>
                </v:shape>
                <v:shape id="TextBox 14" o:spid="_x0000_s1036" type="#_x0000_t202" style="position:absolute;left:30154;top:7217;width:22168;height:58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" filled="f" stroked="f">
                  <v:textbox style="mso-fit-shape-to-text:t">
                    <w:txbxContent>
                      <w:p w:rsidR="00101D7B" w:rsidRDefault="0075143B" w:rsidP="0075143B">
                        <w:pPr>
                          <w:pStyle w:val="NormalWeb"/>
                          <w:spacing w:before="0" w:beforeAutospacing="0" w:after="0" w:afterAutospacing="0"/>
                          <w:jc w:val="center"/>
                          <w:rPr>
                            <w:rFonts w:eastAsiaTheme="minorHAnsi"/>
                            <w:szCs w:val="22"/>
                            <w:lang w:eastAsia="en-US"/>
                          </w:rPr>
                        </w:pPr>
                        <w:r>
                          <w:rPr>
                            <w:rFonts w:eastAsiaTheme="minorHAnsi"/>
                            <w:szCs w:val="22"/>
                            <w:lang w:eastAsia="en-US"/>
                          </w:rPr>
                          <w:t xml:space="preserve">Biobased and </w:t>
                        </w:r>
                      </w:p>
                      <w:p w:rsidR="0075143B" w:rsidRPr="0075143B" w:rsidRDefault="0075143B" w:rsidP="0075143B">
                        <w:pPr>
                          <w:pStyle w:val="NormalWeb"/>
                          <w:spacing w:before="0" w:beforeAutospacing="0" w:after="0" w:afterAutospacing="0"/>
                          <w:jc w:val="center"/>
                          <w:rPr>
                            <w:rFonts w:eastAsiaTheme="minorHAnsi"/>
                            <w:szCs w:val="22"/>
                            <w:lang w:eastAsia="en-US"/>
                          </w:rPr>
                        </w:pPr>
                        <w:r>
                          <w:rPr>
                            <w:rFonts w:eastAsiaTheme="minorHAnsi"/>
                            <w:szCs w:val="22"/>
                            <w:lang w:eastAsia="en-US"/>
                          </w:rPr>
                          <w:t>no</w:t>
                        </w:r>
                        <w:r w:rsidR="00101D7B">
                          <w:rPr>
                            <w:rFonts w:eastAsiaTheme="minorHAnsi"/>
                            <w:szCs w:val="22"/>
                            <w:lang w:eastAsia="en-US"/>
                          </w:rPr>
                          <w:t>n-</w:t>
                        </w:r>
                        <w:r w:rsidRPr="0075143B">
                          <w:rPr>
                            <w:rFonts w:eastAsiaTheme="minorHAnsi"/>
                            <w:szCs w:val="22"/>
                            <w:lang w:eastAsia="en-US"/>
                          </w:rPr>
                          <w:t xml:space="preserve"> biodegradable</w:t>
                        </w:r>
                      </w:p>
                    </w:txbxContent>
                  </v:textbox>
                </v:shape>
                <v:shape id="TextBox 15" o:spid="_x0000_s1037" type="#_x0000_t202" style="position:absolute;left:4161;top:26743;width:22168;height:58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" filled="f" stroked="f">
                  <v:textbox style="mso-fit-shape-to-text:t">
                    <w:txbxContent>
                      <w:p w:rsidR="0075143B" w:rsidRPr="0075143B" w:rsidRDefault="0075143B" w:rsidP="0075143B">
                        <w:pPr>
                          <w:pStyle w:val="NormalWeb"/>
                          <w:spacing w:before="0" w:beforeAutospacing="0" w:after="0" w:afterAutospacing="0"/>
                          <w:jc w:val="center"/>
                          <w:rPr>
                            <w:rFonts w:eastAsiaTheme="minorHAnsi"/>
                            <w:szCs w:val="22"/>
                            <w:lang w:eastAsia="en-US"/>
                          </w:rPr>
                        </w:pPr>
                        <w:r w:rsidRPr="0075143B">
                          <w:rPr>
                            <w:rFonts w:eastAsiaTheme="minorHAnsi"/>
                            <w:szCs w:val="22"/>
                            <w:lang w:eastAsia="en-US"/>
                          </w:rPr>
                          <w:t xml:space="preserve">Biodegradable </w:t>
                        </w:r>
                      </w:p>
                      <w:p w:rsidR="0075143B" w:rsidRPr="0075143B" w:rsidRDefault="0075143B" w:rsidP="0075143B">
                        <w:pPr>
                          <w:pStyle w:val="NormalWeb"/>
                          <w:spacing w:before="0" w:beforeAutospacing="0" w:after="0" w:afterAutospacing="0"/>
                          <w:jc w:val="center"/>
                          <w:rPr>
                            <w:rFonts w:eastAsiaTheme="minorHAnsi"/>
                            <w:szCs w:val="22"/>
                            <w:lang w:eastAsia="en-US"/>
                          </w:rPr>
                        </w:pPr>
                        <w:r w:rsidRPr="0075143B">
                          <w:rPr>
                            <w:rFonts w:eastAsiaTheme="minorHAnsi"/>
                            <w:szCs w:val="22"/>
                            <w:lang w:eastAsia="en-US"/>
                          </w:rPr>
                          <w:t xml:space="preserve">and fossil-based </w:t>
                        </w:r>
                      </w:p>
                    </w:txbxContent>
                  </v:textbox>
                </v:shape>
                <v:shape id="TextBox 16" o:spid="_x0000_s1038" type="#_x0000_t202" style="position:absolute;left:30154;top:26641;width:22168;height:58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" filled="f" stroked="f">
                  <v:textbox style="mso-fit-shape-to-text:t">
                    <w:txbxContent>
                      <w:p w:rsidR="0075143B" w:rsidRPr="0075143B" w:rsidRDefault="0075143B" w:rsidP="0075143B">
                        <w:pPr>
                          <w:pStyle w:val="NormalWeb"/>
                          <w:spacing w:before="0" w:beforeAutospacing="0" w:after="0" w:afterAutospacing="0"/>
                          <w:jc w:val="center"/>
                          <w:rPr>
                            <w:rFonts w:eastAsiaTheme="minorHAnsi"/>
                            <w:szCs w:val="22"/>
                            <w:lang w:eastAsia="en-US"/>
                          </w:rPr>
                        </w:pPr>
                        <w:r w:rsidRPr="0075143B">
                          <w:rPr>
                            <w:rFonts w:eastAsiaTheme="minorHAnsi"/>
                            <w:szCs w:val="22"/>
                            <w:lang w:eastAsia="en-US"/>
                          </w:rPr>
                          <w:t xml:space="preserve">Biodegradable </w:t>
                        </w:r>
                      </w:p>
                      <w:p w:rsidR="0075143B" w:rsidRPr="0075143B" w:rsidRDefault="0075143B" w:rsidP="0075143B">
                        <w:pPr>
                          <w:pStyle w:val="NormalWeb"/>
                          <w:spacing w:before="0" w:beforeAutospacing="0" w:after="0" w:afterAutospacing="0"/>
                          <w:jc w:val="center"/>
                          <w:rPr>
                            <w:rFonts w:eastAsiaTheme="minorHAnsi"/>
                            <w:szCs w:val="22"/>
                            <w:lang w:eastAsia="en-US"/>
                          </w:rPr>
                        </w:pPr>
                        <w:r>
                          <w:rPr>
                            <w:rFonts w:eastAsiaTheme="minorHAnsi"/>
                            <w:szCs w:val="22"/>
                            <w:lang w:eastAsia="en-US"/>
                          </w:rPr>
                          <w:t>and bio</w:t>
                        </w:r>
                        <w:r w:rsidRPr="0075143B">
                          <w:rPr>
                            <w:rFonts w:eastAsiaTheme="minorHAnsi"/>
                            <w:szCs w:val="22"/>
                            <w:lang w:eastAsia="en-US"/>
                          </w:rPr>
                          <w:t>based</w:t>
                        </w:r>
                      </w:p>
                    </w:txbxContent>
                  </v:textbox>
                </v:shape>
              </v:group>
            </w:pict>
          </mc:Fallback>
        </mc:AlternateContent>
      </w:r>
      <w:r w:rsidR="00823D0C">
        <w:rPr>
          <w:rFonts w:ascii="Times New Roman" w:hAnsi="Times New Roman" w:cs="Times New Roman"/>
          <w:noProof/>
          <w:sz w:val="24"/>
        </w:rPr>
        <w:t xml:space="preserve">Figure 1: </w:t>
      </w:r>
      <w:r w:rsidR="005F6563">
        <w:rPr>
          <w:rFonts w:ascii="Times New Roman" w:hAnsi="Times New Roman" w:cs="Times New Roman"/>
          <w:noProof/>
          <w:sz w:val="24"/>
        </w:rPr>
        <w:t>Alternatives to conventional plastics</w:t>
      </w:r>
      <w:r w:rsidR="00961B38">
        <w:rPr>
          <w:rFonts w:ascii="Times New Roman" w:hAnsi="Times New Roman" w:cs="Times New Roman"/>
          <w:noProof/>
          <w:sz w:val="24"/>
        </w:rPr>
        <w:t xml:space="preserve"> (Source: European Environmental Agency)</w:t>
      </w:r>
      <w:hyperlink r:id="rId18" w:history="1">
        <w:r w:rsidR="00823D0C">
          <w:rPr>
            <w:rStyle w:val="FootnoteReference"/>
            <w:rFonts w:ascii="Times New Roman" w:hAnsi="Times New Roman" w:cs="Times New Roman"/>
            <w:noProof/>
            <w:sz w:val="24"/>
          </w:rPr>
          <w:footnoteReference w:id="13"/>
        </w:r>
        <w:r w:rsidR="00823D0C">
          <w:rPr>
            <w:rFonts w:ascii="Times New Roman" w:hAnsi="Times New Roman" w:cs="Times New Roman"/>
            <w:noProof/>
            <w:sz w:val="24"/>
          </w:rPr>
          <w:t xml:space="preserve"> </w:t>
        </w:r>
      </w:hyperlink>
    </w:p>
    <w:p w:rsidR="008D6413" w:rsidRPr="00001224" w:rsidRDefault="008D6413" w:rsidP="00FF710E">
      <w:pPr>
        <w:jc w:val="both"/>
        <w:rPr>
          <w:rFonts w:ascii="Times New Roman" w:hAnsi="Times New Roman" w:cs="Times New Roman"/>
          <w:noProof/>
          <w:sz w:val="24"/>
        </w:rPr>
      </w:pPr>
    </w:p>
    <w:p w:rsidR="00B502B6" w:rsidRDefault="00B502B6" w:rsidP="00703494">
      <w:pPr>
        <w:jc w:val="center"/>
        <w:rPr>
          <w:rFonts w:ascii="Times New Roman" w:hAnsi="Times New Roman" w:cs="Times New Roman"/>
          <w:noProof/>
          <w:sz w:val="24"/>
        </w:rPr>
      </w:pPr>
    </w:p>
    <w:p w:rsidR="008D6413" w:rsidRDefault="008D6413" w:rsidP="00703494">
      <w:pPr>
        <w:jc w:val="center"/>
        <w:rPr>
          <w:rFonts w:ascii="Times New Roman" w:hAnsi="Times New Roman" w:cs="Times New Roman"/>
          <w:noProof/>
          <w:sz w:val="24"/>
        </w:rPr>
      </w:pPr>
    </w:p>
    <w:p w:rsidR="008D6413" w:rsidRDefault="008D6413" w:rsidP="00703494">
      <w:pPr>
        <w:jc w:val="center"/>
        <w:rPr>
          <w:rFonts w:ascii="Times New Roman" w:hAnsi="Times New Roman" w:cs="Times New Roman"/>
          <w:noProof/>
          <w:sz w:val="24"/>
        </w:rPr>
      </w:pPr>
    </w:p>
    <w:p w:rsidR="008D6413" w:rsidRDefault="008D6413" w:rsidP="00703494">
      <w:pPr>
        <w:jc w:val="center"/>
        <w:rPr>
          <w:rFonts w:ascii="Times New Roman" w:hAnsi="Times New Roman" w:cs="Times New Roman"/>
          <w:noProof/>
          <w:sz w:val="24"/>
        </w:rPr>
      </w:pPr>
    </w:p>
    <w:p w:rsidR="008D6413" w:rsidRDefault="008D6413" w:rsidP="00703494">
      <w:pPr>
        <w:jc w:val="center"/>
        <w:rPr>
          <w:rFonts w:ascii="Times New Roman" w:hAnsi="Times New Roman" w:cs="Times New Roman"/>
          <w:noProof/>
          <w:sz w:val="24"/>
        </w:rPr>
      </w:pPr>
    </w:p>
    <w:p w:rsidR="008D6413" w:rsidRDefault="008D6413" w:rsidP="00703494">
      <w:pPr>
        <w:jc w:val="center"/>
        <w:rPr>
          <w:rFonts w:ascii="Times New Roman" w:hAnsi="Times New Roman" w:cs="Times New Roman"/>
          <w:noProof/>
          <w:sz w:val="24"/>
        </w:rPr>
      </w:pPr>
    </w:p>
    <w:p w:rsidR="008D6413" w:rsidRDefault="008D6413" w:rsidP="00703494">
      <w:pPr>
        <w:jc w:val="center"/>
        <w:rPr>
          <w:rFonts w:ascii="Times New Roman" w:hAnsi="Times New Roman" w:cs="Times New Roman"/>
          <w:noProof/>
          <w:sz w:val="24"/>
        </w:rPr>
      </w:pPr>
    </w:p>
    <w:p w:rsidR="008D6413" w:rsidRDefault="008D6413" w:rsidP="00703494">
      <w:pPr>
        <w:jc w:val="center"/>
        <w:rPr>
          <w:rFonts w:ascii="Times New Roman" w:hAnsi="Times New Roman" w:cs="Times New Roman"/>
          <w:noProof/>
          <w:sz w:val="24"/>
        </w:rPr>
      </w:pPr>
    </w:p>
    <w:p w:rsidR="008D6413" w:rsidRDefault="008D6413" w:rsidP="00703494">
      <w:pPr>
        <w:jc w:val="center"/>
        <w:rPr>
          <w:rFonts w:ascii="Times New Roman" w:hAnsi="Times New Roman" w:cs="Times New Roman"/>
          <w:noProof/>
          <w:sz w:val="24"/>
        </w:rPr>
      </w:pPr>
    </w:p>
    <w:p w:rsidR="008D6413" w:rsidRDefault="008D6413" w:rsidP="00703494">
      <w:pPr>
        <w:jc w:val="center"/>
        <w:rPr>
          <w:rFonts w:ascii="Times New Roman" w:hAnsi="Times New Roman" w:cs="Times New Roman"/>
          <w:noProof/>
          <w:sz w:val="24"/>
        </w:rPr>
      </w:pPr>
    </w:p>
    <w:p w:rsidR="008D6413" w:rsidRDefault="008D6413" w:rsidP="00703494">
      <w:pPr>
        <w:jc w:val="center"/>
        <w:rPr>
          <w:rFonts w:ascii="Times New Roman" w:hAnsi="Times New Roman" w:cs="Times New Roman"/>
          <w:noProof/>
          <w:sz w:val="24"/>
        </w:rPr>
      </w:pPr>
    </w:p>
    <w:p w:rsidR="008D6413" w:rsidRPr="00001224" w:rsidRDefault="008D6413" w:rsidP="00382E24">
      <w:pPr>
        <w:rPr>
          <w:rFonts w:ascii="Times New Roman" w:hAnsi="Times New Roman" w:cs="Times New Roman"/>
          <w:noProof/>
          <w:sz w:val="24"/>
        </w:rPr>
      </w:pPr>
    </w:p>
    <w:p w:rsidR="003C1045" w:rsidRPr="00001224" w:rsidRDefault="008F47E0" w:rsidP="00FF710E">
      <w:pPr>
        <w:pStyle w:val="ListParagraph"/>
        <w:numPr>
          <w:ilvl w:val="0"/>
          <w:numId w:val="18"/>
        </w:numPr>
        <w:jc w:val="both"/>
        <w:rPr>
          <w:rFonts w:ascii="Times New Roman" w:hAnsi="Times New Roman" w:cs="Times New Roman"/>
          <w:b/>
          <w:noProof/>
          <w:sz w:val="24"/>
        </w:rPr>
      </w:pPr>
      <w:r w:rsidRPr="00001224">
        <w:rPr>
          <w:rFonts w:ascii="Times New Roman" w:hAnsi="Times New Roman" w:cs="Times New Roman"/>
          <w:b/>
          <w:noProof/>
          <w:sz w:val="24"/>
        </w:rPr>
        <w:t>Biobased plastics</w:t>
      </w:r>
    </w:p>
    <w:p w:rsidR="00841624" w:rsidRPr="00001224" w:rsidRDefault="00841624" w:rsidP="001F76C5">
      <w:pPr>
        <w:jc w:val="both"/>
        <w:rPr>
          <w:rFonts w:ascii="Times New Roman" w:hAnsi="Times New Roman" w:cs="Times New Roman"/>
          <w:noProof/>
          <w:sz w:val="24"/>
        </w:rPr>
      </w:pPr>
      <w:r w:rsidRPr="00001224">
        <w:rPr>
          <w:rFonts w:ascii="Times New Roman" w:hAnsi="Times New Roman" w:cs="Times New Roman"/>
          <w:noProof/>
          <w:sz w:val="24"/>
        </w:rPr>
        <w:t xml:space="preserve">The </w:t>
      </w:r>
      <w:r w:rsidR="00C75229">
        <w:rPr>
          <w:rFonts w:ascii="Times New Roman" w:hAnsi="Times New Roman" w:cs="Times New Roman"/>
          <w:noProof/>
          <w:sz w:val="24"/>
        </w:rPr>
        <w:t>c</w:t>
      </w:r>
      <w:r w:rsidRPr="00001224">
        <w:rPr>
          <w:rFonts w:ascii="Times New Roman" w:hAnsi="Times New Roman" w:cs="Times New Roman"/>
          <w:noProof/>
          <w:sz w:val="24"/>
        </w:rPr>
        <w:t xml:space="preserve">ircular </w:t>
      </w:r>
      <w:r w:rsidR="00C75229">
        <w:rPr>
          <w:rFonts w:ascii="Times New Roman" w:hAnsi="Times New Roman" w:cs="Times New Roman"/>
          <w:noProof/>
          <w:sz w:val="24"/>
        </w:rPr>
        <w:t>e</w:t>
      </w:r>
      <w:r w:rsidRPr="00001224">
        <w:rPr>
          <w:rFonts w:ascii="Times New Roman" w:hAnsi="Times New Roman" w:cs="Times New Roman"/>
          <w:noProof/>
          <w:sz w:val="24"/>
        </w:rPr>
        <w:t xml:space="preserve">conomy </w:t>
      </w:r>
      <w:r w:rsidR="00C75229">
        <w:rPr>
          <w:rFonts w:ascii="Times New Roman" w:hAnsi="Times New Roman" w:cs="Times New Roman"/>
          <w:noProof/>
          <w:sz w:val="24"/>
        </w:rPr>
        <w:t>a</w:t>
      </w:r>
      <w:r w:rsidRPr="00001224">
        <w:rPr>
          <w:rFonts w:ascii="Times New Roman" w:hAnsi="Times New Roman" w:cs="Times New Roman"/>
          <w:noProof/>
          <w:sz w:val="24"/>
        </w:rPr>
        <w:t xml:space="preserve">ction </w:t>
      </w:r>
      <w:r w:rsidR="00C75229">
        <w:rPr>
          <w:rFonts w:ascii="Times New Roman" w:hAnsi="Times New Roman" w:cs="Times New Roman"/>
          <w:noProof/>
          <w:sz w:val="24"/>
        </w:rPr>
        <w:t>p</w:t>
      </w:r>
      <w:r w:rsidRPr="00001224">
        <w:rPr>
          <w:rFonts w:ascii="Times New Roman" w:hAnsi="Times New Roman" w:cs="Times New Roman"/>
          <w:noProof/>
          <w:sz w:val="24"/>
        </w:rPr>
        <w:t xml:space="preserve">lan identifies the need to address emerging sustainability challenges related to sourcing, labelling and </w:t>
      </w:r>
      <w:r w:rsidR="00C75229">
        <w:rPr>
          <w:rFonts w:ascii="Times New Roman" w:hAnsi="Times New Roman" w:cs="Times New Roman"/>
          <w:noProof/>
          <w:sz w:val="24"/>
        </w:rPr>
        <w:t xml:space="preserve">the </w:t>
      </w:r>
      <w:r w:rsidRPr="00001224">
        <w:rPr>
          <w:rFonts w:ascii="Times New Roman" w:hAnsi="Times New Roman" w:cs="Times New Roman"/>
          <w:noProof/>
          <w:sz w:val="24"/>
        </w:rPr>
        <w:t xml:space="preserve">use of biobased plastics, based on assessing </w:t>
      </w:r>
      <w:r w:rsidRPr="00001224">
        <w:rPr>
          <w:rFonts w:ascii="Times New Roman" w:hAnsi="Times New Roman" w:cs="Times New Roman"/>
          <w:noProof/>
          <w:sz w:val="24"/>
        </w:rPr>
        <w:lastRenderedPageBreak/>
        <w:t>where the use of bio-based feedstock results in genuine environmental benefits, going beyond reduction in using fossil resources</w:t>
      </w:r>
      <w:r w:rsidR="00941134">
        <w:rPr>
          <w:rFonts w:ascii="Times New Roman" w:hAnsi="Times New Roman" w:cs="Times New Roman"/>
          <w:noProof/>
          <w:sz w:val="24"/>
        </w:rPr>
        <w:t xml:space="preserve">. </w:t>
      </w:r>
      <w:r w:rsidR="00912099">
        <w:rPr>
          <w:rFonts w:ascii="Times New Roman" w:hAnsi="Times New Roman" w:cs="Times New Roman"/>
          <w:noProof/>
          <w:sz w:val="24"/>
        </w:rPr>
        <w:t xml:space="preserve">This </w:t>
      </w:r>
      <w:r w:rsidR="00941134">
        <w:rPr>
          <w:rFonts w:ascii="Times New Roman" w:hAnsi="Times New Roman" w:cs="Times New Roman"/>
          <w:noProof/>
          <w:sz w:val="24"/>
        </w:rPr>
        <w:t xml:space="preserve">means </w:t>
      </w:r>
      <w:r w:rsidR="00912099">
        <w:rPr>
          <w:rFonts w:ascii="Times New Roman" w:hAnsi="Times New Roman" w:cs="Times New Roman"/>
          <w:noProof/>
          <w:sz w:val="24"/>
        </w:rPr>
        <w:t xml:space="preserve">also ensuring </w:t>
      </w:r>
      <w:r w:rsidRPr="00001224">
        <w:rPr>
          <w:rFonts w:ascii="Times New Roman" w:hAnsi="Times New Roman" w:cs="Times New Roman"/>
          <w:noProof/>
          <w:sz w:val="24"/>
        </w:rPr>
        <w:t xml:space="preserve">that </w:t>
      </w:r>
      <w:r w:rsidR="00941134">
        <w:rPr>
          <w:rFonts w:ascii="Times New Roman" w:hAnsi="Times New Roman" w:cs="Times New Roman"/>
          <w:noProof/>
          <w:sz w:val="24"/>
        </w:rPr>
        <w:t xml:space="preserve">the </w:t>
      </w:r>
      <w:r w:rsidRPr="00001224">
        <w:rPr>
          <w:rFonts w:ascii="Times New Roman" w:hAnsi="Times New Roman" w:cs="Times New Roman"/>
          <w:noProof/>
          <w:sz w:val="24"/>
        </w:rPr>
        <w:t>use of biobased feedstock does not have negative impacts on biodiversity</w:t>
      </w:r>
      <w:r w:rsidR="009F1887">
        <w:rPr>
          <w:rFonts w:ascii="Times New Roman" w:hAnsi="Times New Roman" w:cs="Times New Roman"/>
          <w:noProof/>
          <w:sz w:val="24"/>
        </w:rPr>
        <w:t>, ecosystems or land and water use</w:t>
      </w:r>
      <w:r w:rsidRPr="00001224">
        <w:rPr>
          <w:rFonts w:ascii="Times New Roman" w:hAnsi="Times New Roman" w:cs="Times New Roman"/>
          <w:noProof/>
          <w:sz w:val="24"/>
        </w:rPr>
        <w:t>.</w:t>
      </w:r>
    </w:p>
    <w:p w:rsidR="000F2472" w:rsidRPr="00001224" w:rsidRDefault="00FA54E1" w:rsidP="000F2472">
      <w:pPr>
        <w:jc w:val="both"/>
        <w:rPr>
          <w:rFonts w:ascii="Times New Roman" w:hAnsi="Times New Roman" w:cs="Times New Roman"/>
          <w:noProof/>
          <w:sz w:val="24"/>
        </w:rPr>
      </w:pPr>
      <w:r w:rsidRPr="00001224">
        <w:rPr>
          <w:rFonts w:ascii="Times New Roman" w:hAnsi="Times New Roman" w:cs="Times New Roman"/>
          <w:noProof/>
          <w:sz w:val="24"/>
        </w:rPr>
        <w:t>T</w:t>
      </w:r>
      <w:r w:rsidR="002B57A9" w:rsidRPr="00001224">
        <w:rPr>
          <w:rFonts w:ascii="Times New Roman" w:hAnsi="Times New Roman" w:cs="Times New Roman"/>
          <w:noProof/>
          <w:sz w:val="24"/>
        </w:rPr>
        <w:t xml:space="preserve">he </w:t>
      </w:r>
      <w:r w:rsidR="00A36871" w:rsidRPr="00001224">
        <w:rPr>
          <w:rFonts w:ascii="Times New Roman" w:hAnsi="Times New Roman" w:cs="Times New Roman"/>
          <w:noProof/>
          <w:sz w:val="24"/>
        </w:rPr>
        <w:t>chemical</w:t>
      </w:r>
      <w:r w:rsidR="00A22CD6" w:rsidRPr="00001224">
        <w:rPr>
          <w:rFonts w:ascii="Times New Roman" w:hAnsi="Times New Roman" w:cs="Times New Roman"/>
          <w:noProof/>
          <w:sz w:val="24"/>
        </w:rPr>
        <w:t>s</w:t>
      </w:r>
      <w:r w:rsidR="00337BAB" w:rsidRPr="00001224">
        <w:rPr>
          <w:rFonts w:ascii="Times New Roman" w:hAnsi="Times New Roman" w:cs="Times New Roman"/>
          <w:noProof/>
          <w:sz w:val="24"/>
        </w:rPr>
        <w:t xml:space="preserve"> sector</w:t>
      </w:r>
      <w:r w:rsidR="009C3102" w:rsidRPr="00001224">
        <w:rPr>
          <w:rFonts w:ascii="Times New Roman" w:hAnsi="Times New Roman" w:cs="Times New Roman"/>
          <w:noProof/>
          <w:sz w:val="24"/>
        </w:rPr>
        <w:t xml:space="preserve"> </w:t>
      </w:r>
      <w:r w:rsidR="002B57A9" w:rsidRPr="00001224">
        <w:rPr>
          <w:rFonts w:ascii="Times New Roman" w:hAnsi="Times New Roman" w:cs="Times New Roman"/>
          <w:noProof/>
          <w:sz w:val="24"/>
        </w:rPr>
        <w:t>will continue to need carbon</w:t>
      </w:r>
      <w:r w:rsidR="008917EE" w:rsidRPr="00001224">
        <w:rPr>
          <w:rFonts w:ascii="Times New Roman" w:hAnsi="Times New Roman" w:cs="Times New Roman"/>
          <w:noProof/>
          <w:sz w:val="24"/>
        </w:rPr>
        <w:t xml:space="preserve"> </w:t>
      </w:r>
      <w:r w:rsidR="00AE659E" w:rsidRPr="00001224">
        <w:rPr>
          <w:rFonts w:ascii="Times New Roman" w:hAnsi="Times New Roman" w:cs="Times New Roman"/>
          <w:noProof/>
          <w:sz w:val="24"/>
        </w:rPr>
        <w:t>as a feedstock for materials such as plastics</w:t>
      </w:r>
      <w:r w:rsidR="00984488">
        <w:rPr>
          <w:rFonts w:ascii="Times New Roman" w:hAnsi="Times New Roman" w:cs="Times New Roman"/>
          <w:noProof/>
          <w:sz w:val="24"/>
        </w:rPr>
        <w:t>.</w:t>
      </w:r>
      <w:r w:rsidR="00A22CD6" w:rsidRPr="00001224">
        <w:rPr>
          <w:rFonts w:ascii="Times New Roman" w:hAnsi="Times New Roman" w:cs="Times New Roman"/>
          <w:noProof/>
          <w:sz w:val="24"/>
        </w:rPr>
        <w:t xml:space="preserve"> </w:t>
      </w:r>
      <w:r w:rsidR="00C052AA" w:rsidRPr="00001224">
        <w:rPr>
          <w:rFonts w:ascii="Times New Roman" w:hAnsi="Times New Roman" w:cs="Times New Roman"/>
          <w:noProof/>
          <w:sz w:val="24"/>
        </w:rPr>
        <w:t xml:space="preserve">To reduce </w:t>
      </w:r>
      <w:r w:rsidR="000D4E57" w:rsidRPr="00001224">
        <w:rPr>
          <w:rFonts w:ascii="Times New Roman" w:hAnsi="Times New Roman" w:cs="Times New Roman"/>
          <w:noProof/>
          <w:sz w:val="24"/>
        </w:rPr>
        <w:t>GHG emissions</w:t>
      </w:r>
      <w:r w:rsidR="00C052AA" w:rsidRPr="00001224">
        <w:rPr>
          <w:rFonts w:ascii="Times New Roman" w:hAnsi="Times New Roman" w:cs="Times New Roman"/>
          <w:noProof/>
          <w:sz w:val="24"/>
        </w:rPr>
        <w:t>, t</w:t>
      </w:r>
      <w:r w:rsidR="00BE38B6" w:rsidRPr="00001224">
        <w:rPr>
          <w:rFonts w:ascii="Times New Roman" w:hAnsi="Times New Roman" w:cs="Times New Roman"/>
          <w:noProof/>
          <w:sz w:val="24"/>
        </w:rPr>
        <w:t xml:space="preserve">he </w:t>
      </w:r>
      <w:r w:rsidR="00067E07" w:rsidRPr="00001224">
        <w:rPr>
          <w:rFonts w:ascii="Times New Roman" w:hAnsi="Times New Roman" w:cs="Times New Roman"/>
          <w:noProof/>
          <w:sz w:val="24"/>
        </w:rPr>
        <w:t xml:space="preserve">EU </w:t>
      </w:r>
      <w:r w:rsidR="00A22CD6" w:rsidRPr="00001224">
        <w:rPr>
          <w:rFonts w:ascii="Times New Roman" w:hAnsi="Times New Roman" w:cs="Times New Roman"/>
          <w:noProof/>
          <w:sz w:val="24"/>
        </w:rPr>
        <w:t>circular economy agenda</w:t>
      </w:r>
      <w:r w:rsidR="00BE38B6" w:rsidRPr="00001224">
        <w:rPr>
          <w:rFonts w:ascii="Times New Roman" w:hAnsi="Times New Roman" w:cs="Times New Roman"/>
          <w:noProof/>
          <w:sz w:val="24"/>
        </w:rPr>
        <w:t xml:space="preserve"> </w:t>
      </w:r>
      <w:r w:rsidR="00A22CD6" w:rsidRPr="00001224">
        <w:rPr>
          <w:rFonts w:ascii="Times New Roman" w:hAnsi="Times New Roman" w:cs="Times New Roman"/>
          <w:noProof/>
          <w:sz w:val="24"/>
        </w:rPr>
        <w:t>sets out as a priority</w:t>
      </w:r>
      <w:r w:rsidR="00DF405D" w:rsidRPr="00001224">
        <w:rPr>
          <w:rFonts w:ascii="Times New Roman" w:hAnsi="Times New Roman" w:cs="Times New Roman"/>
          <w:noProof/>
          <w:sz w:val="24"/>
        </w:rPr>
        <w:t xml:space="preserve"> </w:t>
      </w:r>
      <w:r w:rsidR="00984488">
        <w:rPr>
          <w:rFonts w:ascii="Times New Roman" w:hAnsi="Times New Roman" w:cs="Times New Roman"/>
          <w:noProof/>
          <w:sz w:val="24"/>
        </w:rPr>
        <w:t xml:space="preserve">to </w:t>
      </w:r>
      <w:r w:rsidR="00A22CD6" w:rsidRPr="00001224">
        <w:rPr>
          <w:rFonts w:ascii="Times New Roman" w:hAnsi="Times New Roman" w:cs="Times New Roman"/>
          <w:noProof/>
          <w:sz w:val="24"/>
        </w:rPr>
        <w:t>redu</w:t>
      </w:r>
      <w:r w:rsidR="000D4C27" w:rsidRPr="00001224">
        <w:rPr>
          <w:rFonts w:ascii="Times New Roman" w:hAnsi="Times New Roman" w:cs="Times New Roman"/>
          <w:noProof/>
          <w:sz w:val="24"/>
        </w:rPr>
        <w:t>c</w:t>
      </w:r>
      <w:r w:rsidR="00984488">
        <w:rPr>
          <w:rFonts w:ascii="Times New Roman" w:hAnsi="Times New Roman" w:cs="Times New Roman"/>
          <w:noProof/>
          <w:sz w:val="24"/>
        </w:rPr>
        <w:t>e</w:t>
      </w:r>
      <w:r w:rsidR="000D4C27" w:rsidRPr="00001224">
        <w:rPr>
          <w:rFonts w:ascii="Times New Roman" w:hAnsi="Times New Roman" w:cs="Times New Roman"/>
          <w:noProof/>
          <w:sz w:val="24"/>
        </w:rPr>
        <w:t xml:space="preserve"> the consumption of short-lived products and waste, and </w:t>
      </w:r>
      <w:r w:rsidR="00984488">
        <w:rPr>
          <w:rFonts w:ascii="Times New Roman" w:hAnsi="Times New Roman" w:cs="Times New Roman"/>
          <w:noProof/>
          <w:sz w:val="24"/>
        </w:rPr>
        <w:t xml:space="preserve">to </w:t>
      </w:r>
      <w:r w:rsidR="00067E07" w:rsidRPr="00001224">
        <w:rPr>
          <w:rFonts w:ascii="Times New Roman" w:hAnsi="Times New Roman" w:cs="Times New Roman"/>
          <w:noProof/>
          <w:sz w:val="24"/>
        </w:rPr>
        <w:t>increas</w:t>
      </w:r>
      <w:r w:rsidR="00984488">
        <w:rPr>
          <w:rFonts w:ascii="Times New Roman" w:hAnsi="Times New Roman" w:cs="Times New Roman"/>
          <w:noProof/>
          <w:sz w:val="24"/>
        </w:rPr>
        <w:t>e</w:t>
      </w:r>
      <w:r w:rsidR="000D4C27" w:rsidRPr="00001224">
        <w:rPr>
          <w:rFonts w:ascii="Times New Roman" w:hAnsi="Times New Roman" w:cs="Times New Roman"/>
          <w:noProof/>
          <w:sz w:val="24"/>
        </w:rPr>
        <w:t xml:space="preserve"> plastic</w:t>
      </w:r>
      <w:r w:rsidR="00BE38B6" w:rsidRPr="00001224">
        <w:rPr>
          <w:rFonts w:ascii="Times New Roman" w:hAnsi="Times New Roman" w:cs="Times New Roman"/>
          <w:noProof/>
          <w:sz w:val="24"/>
        </w:rPr>
        <w:t xml:space="preserve"> recycling and </w:t>
      </w:r>
      <w:r w:rsidR="00AF554D" w:rsidRPr="00001224">
        <w:rPr>
          <w:rFonts w:ascii="Times New Roman" w:hAnsi="Times New Roman" w:cs="Times New Roman"/>
          <w:noProof/>
          <w:sz w:val="24"/>
        </w:rPr>
        <w:t xml:space="preserve">the use of </w:t>
      </w:r>
      <w:r w:rsidR="00BE38B6" w:rsidRPr="00001224">
        <w:rPr>
          <w:rFonts w:ascii="Times New Roman" w:hAnsi="Times New Roman" w:cs="Times New Roman"/>
          <w:noProof/>
          <w:sz w:val="24"/>
        </w:rPr>
        <w:t>recycled content</w:t>
      </w:r>
      <w:r w:rsidR="00AF554D" w:rsidRPr="00001224">
        <w:rPr>
          <w:rFonts w:ascii="Times New Roman" w:hAnsi="Times New Roman" w:cs="Times New Roman"/>
          <w:noProof/>
          <w:sz w:val="24"/>
        </w:rPr>
        <w:t xml:space="preserve"> </w:t>
      </w:r>
      <w:r w:rsidR="00984488">
        <w:rPr>
          <w:rFonts w:ascii="Times New Roman" w:hAnsi="Times New Roman" w:cs="Times New Roman"/>
          <w:noProof/>
          <w:sz w:val="24"/>
        </w:rPr>
        <w:t xml:space="preserve">to </w:t>
      </w:r>
      <w:r w:rsidR="00AF554D" w:rsidRPr="00001224">
        <w:rPr>
          <w:rFonts w:ascii="Times New Roman" w:hAnsi="Times New Roman" w:cs="Times New Roman"/>
          <w:noProof/>
          <w:sz w:val="24"/>
        </w:rPr>
        <w:t>mak</w:t>
      </w:r>
      <w:r w:rsidR="00984488">
        <w:rPr>
          <w:rFonts w:ascii="Times New Roman" w:hAnsi="Times New Roman" w:cs="Times New Roman"/>
          <w:noProof/>
          <w:sz w:val="24"/>
        </w:rPr>
        <w:t>e</w:t>
      </w:r>
      <w:r w:rsidR="00AF554D" w:rsidRPr="00001224">
        <w:rPr>
          <w:rFonts w:ascii="Times New Roman" w:hAnsi="Times New Roman" w:cs="Times New Roman"/>
          <w:noProof/>
          <w:sz w:val="24"/>
        </w:rPr>
        <w:t xml:space="preserve"> new products</w:t>
      </w:r>
      <w:r w:rsidR="00BE38B6" w:rsidRPr="00001224">
        <w:rPr>
          <w:rFonts w:ascii="Times New Roman" w:hAnsi="Times New Roman" w:cs="Times New Roman"/>
          <w:noProof/>
          <w:sz w:val="24"/>
        </w:rPr>
        <w:t>.</w:t>
      </w:r>
      <w:r w:rsidR="000F2472">
        <w:rPr>
          <w:rFonts w:ascii="Times New Roman" w:hAnsi="Times New Roman" w:cs="Times New Roman"/>
          <w:noProof/>
          <w:sz w:val="24"/>
        </w:rPr>
        <w:t xml:space="preserve"> </w:t>
      </w:r>
    </w:p>
    <w:p w:rsidR="00C20945" w:rsidRPr="00001224" w:rsidRDefault="00096015" w:rsidP="00172273">
      <w:pPr>
        <w:jc w:val="both"/>
        <w:rPr>
          <w:rFonts w:ascii="Times New Roman" w:hAnsi="Times New Roman" w:cs="Times New Roman"/>
          <w:noProof/>
          <w:sz w:val="24"/>
        </w:rPr>
      </w:pPr>
      <w:r w:rsidRPr="00001224">
        <w:rPr>
          <w:rFonts w:ascii="Times New Roman" w:hAnsi="Times New Roman" w:cs="Times New Roman"/>
          <w:noProof/>
          <w:sz w:val="24"/>
        </w:rPr>
        <w:t>As carbon feedstock will continue to be needed, r</w:t>
      </w:r>
      <w:r w:rsidR="00BE38B6" w:rsidRPr="00001224">
        <w:rPr>
          <w:rFonts w:ascii="Times New Roman" w:hAnsi="Times New Roman" w:cs="Times New Roman"/>
          <w:noProof/>
          <w:sz w:val="24"/>
        </w:rPr>
        <w:t xml:space="preserve">enewable carbon </w:t>
      </w:r>
      <w:r w:rsidR="00A36871" w:rsidRPr="00001224">
        <w:rPr>
          <w:rFonts w:ascii="Times New Roman" w:hAnsi="Times New Roman" w:cs="Times New Roman"/>
          <w:noProof/>
          <w:sz w:val="24"/>
        </w:rPr>
        <w:t xml:space="preserve">from </w:t>
      </w:r>
      <w:r w:rsidR="007277B5" w:rsidRPr="00890E5D">
        <w:rPr>
          <w:rFonts w:ascii="Times New Roman" w:hAnsi="Times New Roman" w:cs="Times New Roman"/>
          <w:noProof/>
          <w:sz w:val="24"/>
        </w:rPr>
        <w:t>sustainably sourced biomass</w:t>
      </w:r>
      <w:r w:rsidR="007277B5" w:rsidRPr="00001224" w:rsidDel="007277B5">
        <w:rPr>
          <w:rFonts w:ascii="Times New Roman" w:hAnsi="Times New Roman" w:cs="Times New Roman"/>
          <w:noProof/>
          <w:sz w:val="24"/>
        </w:rPr>
        <w:t xml:space="preserve"> </w:t>
      </w:r>
      <w:r w:rsidR="000F2472" w:rsidRPr="00890E5D">
        <w:rPr>
          <w:rFonts w:ascii="Times New Roman" w:hAnsi="Times New Roman" w:cs="Times New Roman"/>
          <w:noProof/>
          <w:sz w:val="24"/>
        </w:rPr>
        <w:t>is an alternative</w:t>
      </w:r>
      <w:r w:rsidR="000F2472">
        <w:rPr>
          <w:rFonts w:ascii="Times New Roman" w:hAnsi="Times New Roman" w:cs="Times New Roman"/>
          <w:noProof/>
          <w:sz w:val="24"/>
        </w:rPr>
        <w:t xml:space="preserve"> to fossil carbon</w:t>
      </w:r>
      <w:r w:rsidR="000F2472" w:rsidRPr="00890E5D">
        <w:rPr>
          <w:rFonts w:ascii="Times New Roman" w:hAnsi="Times New Roman" w:cs="Times New Roman"/>
          <w:noProof/>
          <w:sz w:val="24"/>
        </w:rPr>
        <w:t xml:space="preserve">. </w:t>
      </w:r>
      <w:r w:rsidR="000F2472">
        <w:rPr>
          <w:rFonts w:ascii="Times New Roman" w:hAnsi="Times New Roman" w:cs="Times New Roman"/>
          <w:noProof/>
          <w:sz w:val="24"/>
        </w:rPr>
        <w:t xml:space="preserve">In particular, </w:t>
      </w:r>
      <w:r w:rsidR="00557021">
        <w:rPr>
          <w:rFonts w:ascii="Times New Roman" w:hAnsi="Times New Roman" w:cs="Times New Roman"/>
          <w:noProof/>
          <w:sz w:val="24"/>
        </w:rPr>
        <w:t xml:space="preserve">using organic </w:t>
      </w:r>
      <w:r w:rsidR="00F519E6" w:rsidRPr="00001224">
        <w:rPr>
          <w:rFonts w:ascii="Times New Roman" w:hAnsi="Times New Roman" w:cs="Times New Roman"/>
          <w:noProof/>
          <w:sz w:val="24"/>
        </w:rPr>
        <w:t>w</w:t>
      </w:r>
      <w:r w:rsidRPr="00001224">
        <w:rPr>
          <w:rFonts w:ascii="Times New Roman" w:hAnsi="Times New Roman" w:cs="Times New Roman"/>
          <w:noProof/>
          <w:sz w:val="24"/>
        </w:rPr>
        <w:t>aste</w:t>
      </w:r>
      <w:r w:rsidR="00F519E6" w:rsidRPr="00001224">
        <w:rPr>
          <w:rFonts w:ascii="Times New Roman" w:hAnsi="Times New Roman" w:cs="Times New Roman"/>
          <w:noProof/>
          <w:sz w:val="24"/>
        </w:rPr>
        <w:t xml:space="preserve"> and by-products </w:t>
      </w:r>
      <w:r w:rsidR="00557021">
        <w:rPr>
          <w:rFonts w:ascii="Times New Roman" w:hAnsi="Times New Roman" w:cs="Times New Roman"/>
          <w:noProof/>
          <w:sz w:val="24"/>
        </w:rPr>
        <w:t>to produce biobased plastics can</w:t>
      </w:r>
      <w:r w:rsidR="00984488">
        <w:rPr>
          <w:rFonts w:ascii="Times New Roman" w:hAnsi="Times New Roman" w:cs="Times New Roman"/>
          <w:noProof/>
          <w:sz w:val="24"/>
        </w:rPr>
        <w:t xml:space="preserve"> </w:t>
      </w:r>
      <w:r w:rsidR="00557021" w:rsidRPr="00950FA4">
        <w:rPr>
          <w:rFonts w:ascii="Times New Roman" w:hAnsi="Times New Roman" w:cs="Times New Roman"/>
          <w:noProof/>
          <w:sz w:val="24"/>
        </w:rPr>
        <w:t xml:space="preserve">offer a </w:t>
      </w:r>
      <w:r w:rsidR="00557021">
        <w:rPr>
          <w:rFonts w:ascii="Times New Roman" w:hAnsi="Times New Roman" w:cs="Times New Roman"/>
          <w:noProof/>
          <w:sz w:val="24"/>
        </w:rPr>
        <w:t xml:space="preserve">partial </w:t>
      </w:r>
      <w:r w:rsidR="00557021" w:rsidRPr="00950FA4">
        <w:rPr>
          <w:rFonts w:ascii="Times New Roman" w:hAnsi="Times New Roman" w:cs="Times New Roman"/>
          <w:noProof/>
          <w:sz w:val="24"/>
        </w:rPr>
        <w:t>decoupling from fossil resources</w:t>
      </w:r>
      <w:r w:rsidR="00557021">
        <w:rPr>
          <w:rFonts w:ascii="Times New Roman" w:hAnsi="Times New Roman" w:cs="Times New Roman"/>
          <w:noProof/>
          <w:sz w:val="24"/>
        </w:rPr>
        <w:t xml:space="preserve"> and help meet climate neutrality targets while </w:t>
      </w:r>
      <w:r w:rsidR="007221B2">
        <w:rPr>
          <w:rFonts w:ascii="Times New Roman" w:hAnsi="Times New Roman" w:cs="Times New Roman"/>
          <w:noProof/>
          <w:sz w:val="24"/>
        </w:rPr>
        <w:t>also</w:t>
      </w:r>
      <w:r w:rsidR="00557021">
        <w:rPr>
          <w:rFonts w:ascii="Times New Roman" w:hAnsi="Times New Roman" w:cs="Times New Roman"/>
          <w:noProof/>
          <w:sz w:val="24"/>
        </w:rPr>
        <w:t xml:space="preserve"> </w:t>
      </w:r>
      <w:r w:rsidR="00984488">
        <w:rPr>
          <w:rFonts w:ascii="Times New Roman" w:hAnsi="Times New Roman" w:cs="Times New Roman"/>
          <w:noProof/>
          <w:sz w:val="24"/>
        </w:rPr>
        <w:t>reduc</w:t>
      </w:r>
      <w:r w:rsidR="00557021">
        <w:rPr>
          <w:rFonts w:ascii="Times New Roman" w:hAnsi="Times New Roman" w:cs="Times New Roman"/>
          <w:noProof/>
          <w:sz w:val="24"/>
        </w:rPr>
        <w:t>ing</w:t>
      </w:r>
      <w:r w:rsidR="00E14EC7">
        <w:rPr>
          <w:rFonts w:ascii="Times New Roman" w:hAnsi="Times New Roman" w:cs="Times New Roman"/>
          <w:noProof/>
          <w:sz w:val="24"/>
        </w:rPr>
        <w:t xml:space="preserve"> the use of primary</w:t>
      </w:r>
      <w:r w:rsidR="00B61534" w:rsidRPr="00001224">
        <w:rPr>
          <w:rFonts w:ascii="Times New Roman" w:hAnsi="Times New Roman" w:cs="Times New Roman"/>
          <w:noProof/>
          <w:sz w:val="24"/>
        </w:rPr>
        <w:t xml:space="preserve"> biological resources</w:t>
      </w:r>
      <w:r w:rsidR="0083252E" w:rsidRPr="00001224">
        <w:rPr>
          <w:rFonts w:ascii="Times New Roman" w:hAnsi="Times New Roman" w:cs="Times New Roman"/>
          <w:noProof/>
          <w:sz w:val="24"/>
        </w:rPr>
        <w:t xml:space="preserve"> and avoid</w:t>
      </w:r>
      <w:r w:rsidR="00557021">
        <w:rPr>
          <w:rFonts w:ascii="Times New Roman" w:hAnsi="Times New Roman" w:cs="Times New Roman"/>
          <w:noProof/>
          <w:sz w:val="24"/>
        </w:rPr>
        <w:t>ing</w:t>
      </w:r>
      <w:r w:rsidR="0083252E" w:rsidRPr="00001224">
        <w:rPr>
          <w:rFonts w:ascii="Times New Roman" w:hAnsi="Times New Roman" w:cs="Times New Roman"/>
          <w:noProof/>
          <w:sz w:val="24"/>
        </w:rPr>
        <w:t xml:space="preserve"> harm to biodiversity</w:t>
      </w:r>
      <w:r w:rsidR="009B266E" w:rsidRPr="00001224">
        <w:rPr>
          <w:rFonts w:ascii="Times New Roman" w:hAnsi="Times New Roman" w:cs="Times New Roman"/>
          <w:noProof/>
          <w:sz w:val="24"/>
        </w:rPr>
        <w:t xml:space="preserve">. </w:t>
      </w:r>
      <w:r w:rsidR="00AD75C6" w:rsidRPr="00001224">
        <w:rPr>
          <w:rFonts w:ascii="Times New Roman" w:hAnsi="Times New Roman" w:cs="Times New Roman"/>
          <w:noProof/>
          <w:sz w:val="24"/>
        </w:rPr>
        <w:t>T</w:t>
      </w:r>
      <w:r w:rsidR="00B61534" w:rsidRPr="00001224">
        <w:rPr>
          <w:rFonts w:ascii="Times New Roman" w:hAnsi="Times New Roman" w:cs="Times New Roman"/>
          <w:noProof/>
          <w:sz w:val="24"/>
        </w:rPr>
        <w:t xml:space="preserve">he role of sustainably sourced biomass has </w:t>
      </w:r>
      <w:r w:rsidR="00AD75C6" w:rsidRPr="00001224">
        <w:rPr>
          <w:rFonts w:ascii="Times New Roman" w:hAnsi="Times New Roman" w:cs="Times New Roman"/>
          <w:noProof/>
          <w:sz w:val="24"/>
        </w:rPr>
        <w:t xml:space="preserve">also </w:t>
      </w:r>
      <w:r w:rsidR="00B61534" w:rsidRPr="00001224">
        <w:rPr>
          <w:rFonts w:ascii="Times New Roman" w:hAnsi="Times New Roman" w:cs="Times New Roman"/>
          <w:noProof/>
          <w:sz w:val="24"/>
        </w:rPr>
        <w:t>been recognised</w:t>
      </w:r>
      <w:r w:rsidR="008C43D8" w:rsidRPr="00001224">
        <w:rPr>
          <w:rStyle w:val="FootnoteReference"/>
          <w:rFonts w:ascii="Times New Roman" w:hAnsi="Times New Roman" w:cs="Times New Roman"/>
          <w:noProof/>
          <w:sz w:val="24"/>
        </w:rPr>
        <w:footnoteReference w:id="14"/>
      </w:r>
      <w:r w:rsidR="009B266E" w:rsidRPr="00001224">
        <w:rPr>
          <w:rFonts w:ascii="Times New Roman" w:hAnsi="Times New Roman" w:cs="Times New Roman"/>
          <w:noProof/>
          <w:sz w:val="24"/>
        </w:rPr>
        <w:t xml:space="preserve"> and there are policy and market developments encouraging the increase of biobased content</w:t>
      </w:r>
      <w:r w:rsidR="003F19F4" w:rsidRPr="00001224">
        <w:rPr>
          <w:rStyle w:val="FootnoteReference"/>
          <w:rFonts w:ascii="Times New Roman" w:hAnsi="Times New Roman" w:cs="Times New Roman"/>
          <w:noProof/>
          <w:sz w:val="24"/>
        </w:rPr>
        <w:footnoteReference w:id="15"/>
      </w:r>
      <w:r w:rsidR="00946C4D" w:rsidRPr="00001224">
        <w:rPr>
          <w:rFonts w:ascii="Times New Roman" w:hAnsi="Times New Roman" w:cs="Times New Roman"/>
          <w:noProof/>
          <w:sz w:val="24"/>
        </w:rPr>
        <w:t xml:space="preserve">. </w:t>
      </w:r>
      <w:r w:rsidR="00E604AB" w:rsidRPr="00001224">
        <w:rPr>
          <w:rFonts w:ascii="Times New Roman" w:hAnsi="Times New Roman" w:cs="Times New Roman"/>
          <w:noProof/>
          <w:sz w:val="24"/>
        </w:rPr>
        <w:t>The Communication on ‘Sustainable Carbon Cycles’</w:t>
      </w:r>
      <w:r w:rsidR="00E604AB" w:rsidRPr="00001224">
        <w:rPr>
          <w:rStyle w:val="FootnoteReference"/>
          <w:rFonts w:ascii="Times New Roman" w:hAnsi="Times New Roman" w:cs="Times New Roman"/>
          <w:noProof/>
          <w:sz w:val="24"/>
        </w:rPr>
        <w:footnoteReference w:id="16"/>
      </w:r>
      <w:r w:rsidR="00E604AB" w:rsidRPr="00001224">
        <w:rPr>
          <w:rFonts w:ascii="Times New Roman" w:hAnsi="Times New Roman" w:cs="Times New Roman"/>
          <w:noProof/>
          <w:sz w:val="24"/>
        </w:rPr>
        <w:t xml:space="preserve"> </w:t>
      </w:r>
      <w:r w:rsidR="00303C6A">
        <w:rPr>
          <w:rFonts w:ascii="Times New Roman" w:hAnsi="Times New Roman" w:cs="Times New Roman"/>
          <w:noProof/>
          <w:sz w:val="24"/>
        </w:rPr>
        <w:t>sets out</w:t>
      </w:r>
      <w:r w:rsidR="00747C5F">
        <w:rPr>
          <w:rFonts w:ascii="Times New Roman" w:hAnsi="Times New Roman" w:cs="Times New Roman"/>
          <w:noProof/>
          <w:sz w:val="24"/>
        </w:rPr>
        <w:t xml:space="preserve"> the aspirational objective that </w:t>
      </w:r>
      <w:r w:rsidR="00747C5F" w:rsidRPr="00544D62">
        <w:rPr>
          <w:rFonts w:ascii="Times New Roman" w:hAnsi="Times New Roman" w:cs="Times New Roman"/>
          <w:noProof/>
          <w:sz w:val="24"/>
        </w:rPr>
        <w:t>at lea</w:t>
      </w:r>
      <w:r w:rsidR="00747C5F">
        <w:rPr>
          <w:rFonts w:ascii="Times New Roman" w:hAnsi="Times New Roman" w:cs="Times New Roman"/>
          <w:noProof/>
          <w:sz w:val="24"/>
        </w:rPr>
        <w:t>s</w:t>
      </w:r>
      <w:r w:rsidR="00747C5F" w:rsidRPr="00544D62">
        <w:rPr>
          <w:rFonts w:ascii="Times New Roman" w:hAnsi="Times New Roman" w:cs="Times New Roman"/>
          <w:noProof/>
          <w:sz w:val="24"/>
        </w:rPr>
        <w:t>t 20%</w:t>
      </w:r>
      <w:r w:rsidR="00747C5F">
        <w:rPr>
          <w:rStyle w:val="FootnoteReference"/>
          <w:rFonts w:ascii="Times New Roman" w:hAnsi="Times New Roman" w:cs="Times New Roman"/>
          <w:noProof/>
          <w:sz w:val="24"/>
        </w:rPr>
        <w:footnoteReference w:id="17"/>
      </w:r>
      <w:r w:rsidR="00747C5F" w:rsidRPr="00747C5F">
        <w:rPr>
          <w:rFonts w:ascii="Times New Roman" w:hAnsi="Times New Roman" w:cs="Times New Roman"/>
          <w:noProof/>
          <w:sz w:val="24"/>
        </w:rPr>
        <w:t xml:space="preserve"> </w:t>
      </w:r>
      <w:r w:rsidR="00747C5F" w:rsidRPr="00544D62">
        <w:rPr>
          <w:rFonts w:ascii="Times New Roman" w:hAnsi="Times New Roman" w:cs="Times New Roman"/>
          <w:noProof/>
          <w:sz w:val="24"/>
        </w:rPr>
        <w:t>of the carbon used in chemical and plastic products should</w:t>
      </w:r>
      <w:r w:rsidR="00747C5F">
        <w:rPr>
          <w:rFonts w:ascii="Times New Roman" w:hAnsi="Times New Roman" w:cs="Times New Roman"/>
          <w:noProof/>
          <w:sz w:val="24"/>
        </w:rPr>
        <w:t xml:space="preserve"> be from sustainable non-</w:t>
      </w:r>
      <w:r w:rsidR="00747C5F" w:rsidRPr="00544D62">
        <w:rPr>
          <w:rFonts w:ascii="Times New Roman" w:hAnsi="Times New Roman" w:cs="Times New Roman"/>
          <w:noProof/>
          <w:sz w:val="24"/>
        </w:rPr>
        <w:t xml:space="preserve">fossil resources </w:t>
      </w:r>
      <w:r w:rsidR="00747C5F">
        <w:rPr>
          <w:rFonts w:ascii="Times New Roman" w:hAnsi="Times New Roman" w:cs="Times New Roman"/>
          <w:noProof/>
          <w:sz w:val="24"/>
        </w:rPr>
        <w:t>to help reaching climate neutrality</w:t>
      </w:r>
      <w:r w:rsidR="00747C5F" w:rsidRPr="00544D62">
        <w:rPr>
          <w:rFonts w:ascii="Times New Roman" w:hAnsi="Times New Roman" w:cs="Times New Roman"/>
          <w:noProof/>
          <w:sz w:val="24"/>
        </w:rPr>
        <w:t>.</w:t>
      </w:r>
      <w:r w:rsidR="00747C5F">
        <w:rPr>
          <w:rFonts w:ascii="Times New Roman" w:hAnsi="Times New Roman" w:cs="Times New Roman"/>
          <w:noProof/>
          <w:sz w:val="24"/>
        </w:rPr>
        <w:t xml:space="preserve"> T</w:t>
      </w:r>
      <w:r w:rsidR="00E604AB" w:rsidRPr="00001224">
        <w:rPr>
          <w:rFonts w:ascii="Times New Roman" w:hAnsi="Times New Roman" w:cs="Times New Roman"/>
          <w:noProof/>
          <w:sz w:val="24"/>
        </w:rPr>
        <w:t xml:space="preserve">he updated </w:t>
      </w:r>
      <w:r w:rsidR="00984488">
        <w:rPr>
          <w:rFonts w:ascii="Times New Roman" w:hAnsi="Times New Roman" w:cs="Times New Roman"/>
          <w:noProof/>
          <w:sz w:val="24"/>
        </w:rPr>
        <w:t>b</w:t>
      </w:r>
      <w:r w:rsidR="00E604AB" w:rsidRPr="00001224">
        <w:rPr>
          <w:rFonts w:ascii="Times New Roman" w:hAnsi="Times New Roman" w:cs="Times New Roman"/>
          <w:noProof/>
          <w:sz w:val="24"/>
        </w:rPr>
        <w:t xml:space="preserve">ioeconomy </w:t>
      </w:r>
      <w:r w:rsidR="00984488">
        <w:rPr>
          <w:rFonts w:ascii="Times New Roman" w:hAnsi="Times New Roman" w:cs="Times New Roman"/>
          <w:noProof/>
          <w:sz w:val="24"/>
        </w:rPr>
        <w:t>s</w:t>
      </w:r>
      <w:r w:rsidR="00E604AB" w:rsidRPr="00001224">
        <w:rPr>
          <w:rFonts w:ascii="Times New Roman" w:hAnsi="Times New Roman" w:cs="Times New Roman"/>
          <w:noProof/>
          <w:sz w:val="24"/>
        </w:rPr>
        <w:t>trategy</w:t>
      </w:r>
      <w:r w:rsidR="00E604AB" w:rsidRPr="00001224">
        <w:rPr>
          <w:rStyle w:val="FootnoteReference"/>
          <w:rFonts w:ascii="Times New Roman" w:hAnsi="Times New Roman" w:cs="Times New Roman"/>
          <w:noProof/>
          <w:sz w:val="24"/>
        </w:rPr>
        <w:footnoteReference w:id="18"/>
      </w:r>
      <w:r w:rsidR="00E604AB" w:rsidRPr="00001224">
        <w:rPr>
          <w:rFonts w:ascii="Times New Roman" w:hAnsi="Times New Roman" w:cs="Times New Roman"/>
          <w:noProof/>
          <w:sz w:val="24"/>
        </w:rPr>
        <w:t xml:space="preserve"> emphasise</w:t>
      </w:r>
      <w:r w:rsidR="00747C5F">
        <w:rPr>
          <w:rFonts w:ascii="Times New Roman" w:hAnsi="Times New Roman" w:cs="Times New Roman"/>
          <w:noProof/>
          <w:sz w:val="24"/>
        </w:rPr>
        <w:t>s</w:t>
      </w:r>
      <w:r w:rsidR="00E604AB" w:rsidRPr="00001224">
        <w:rPr>
          <w:rFonts w:ascii="Times New Roman" w:hAnsi="Times New Roman" w:cs="Times New Roman"/>
          <w:noProof/>
          <w:sz w:val="24"/>
        </w:rPr>
        <w:t xml:space="preserve"> the importance of</w:t>
      </w:r>
      <w:r w:rsidR="0083252E" w:rsidRPr="00001224">
        <w:rPr>
          <w:rFonts w:ascii="Times New Roman" w:hAnsi="Times New Roman" w:cs="Times New Roman"/>
          <w:noProof/>
          <w:sz w:val="24"/>
        </w:rPr>
        <w:t xml:space="preserve"> </w:t>
      </w:r>
      <w:r w:rsidR="0043596C">
        <w:rPr>
          <w:rFonts w:ascii="Times New Roman" w:hAnsi="Times New Roman" w:cs="Times New Roman"/>
          <w:noProof/>
          <w:sz w:val="24"/>
        </w:rPr>
        <w:t xml:space="preserve">finding </w:t>
      </w:r>
      <w:r w:rsidR="0083252E" w:rsidRPr="00001224">
        <w:rPr>
          <w:rFonts w:ascii="Times New Roman" w:hAnsi="Times New Roman" w:cs="Times New Roman"/>
          <w:noProof/>
          <w:sz w:val="24"/>
        </w:rPr>
        <w:t xml:space="preserve">nature-friendly </w:t>
      </w:r>
      <w:r w:rsidR="00E604AB" w:rsidRPr="00001224">
        <w:rPr>
          <w:rFonts w:ascii="Times New Roman" w:hAnsi="Times New Roman" w:cs="Times New Roman"/>
          <w:noProof/>
          <w:sz w:val="24"/>
        </w:rPr>
        <w:t>biobased solutions.</w:t>
      </w:r>
      <w:r w:rsidR="00AF64DC" w:rsidRPr="00001224">
        <w:rPr>
          <w:rFonts w:ascii="Times New Roman" w:hAnsi="Times New Roman" w:cs="Times New Roman"/>
          <w:noProof/>
          <w:sz w:val="24"/>
        </w:rPr>
        <w:t xml:space="preserve"> Biobased plastics can also </w:t>
      </w:r>
      <w:r w:rsidR="0043596C">
        <w:rPr>
          <w:rFonts w:ascii="Times New Roman" w:hAnsi="Times New Roman" w:cs="Times New Roman"/>
          <w:noProof/>
          <w:sz w:val="24"/>
        </w:rPr>
        <w:t>stimulate</w:t>
      </w:r>
      <w:r w:rsidR="00AF64DC" w:rsidRPr="00001224">
        <w:rPr>
          <w:rFonts w:ascii="Times New Roman" w:hAnsi="Times New Roman" w:cs="Times New Roman"/>
          <w:noProof/>
          <w:sz w:val="24"/>
        </w:rPr>
        <w:t xml:space="preserve"> the creation of jobs, especially </w:t>
      </w:r>
      <w:r w:rsidR="00984488">
        <w:rPr>
          <w:rFonts w:ascii="Times New Roman" w:hAnsi="Times New Roman" w:cs="Times New Roman"/>
          <w:noProof/>
          <w:sz w:val="24"/>
        </w:rPr>
        <w:t xml:space="preserve">by </w:t>
      </w:r>
      <w:r w:rsidR="00AF64DC" w:rsidRPr="00001224">
        <w:rPr>
          <w:rFonts w:ascii="Times New Roman" w:hAnsi="Times New Roman" w:cs="Times New Roman"/>
          <w:noProof/>
          <w:sz w:val="24"/>
        </w:rPr>
        <w:t xml:space="preserve">increasing </w:t>
      </w:r>
      <w:r w:rsidR="00984488">
        <w:rPr>
          <w:rFonts w:ascii="Times New Roman" w:hAnsi="Times New Roman" w:cs="Times New Roman"/>
          <w:noProof/>
          <w:sz w:val="24"/>
        </w:rPr>
        <w:t xml:space="preserve">the </w:t>
      </w:r>
      <w:r w:rsidR="0043596C">
        <w:rPr>
          <w:rFonts w:ascii="Times New Roman" w:hAnsi="Times New Roman" w:cs="Times New Roman"/>
          <w:noProof/>
          <w:sz w:val="24"/>
        </w:rPr>
        <w:t xml:space="preserve">role </w:t>
      </w:r>
      <w:r w:rsidR="00AF64DC" w:rsidRPr="00001224">
        <w:rPr>
          <w:rFonts w:ascii="Times New Roman" w:hAnsi="Times New Roman" w:cs="Times New Roman"/>
          <w:noProof/>
          <w:sz w:val="24"/>
        </w:rPr>
        <w:t>of primary producers in local bioeconomies.</w:t>
      </w:r>
      <w:r w:rsidR="00954B8B">
        <w:rPr>
          <w:rFonts w:ascii="Times New Roman" w:hAnsi="Times New Roman" w:cs="Times New Roman"/>
          <w:noProof/>
          <w:sz w:val="24"/>
        </w:rPr>
        <w:t xml:space="preserve"> </w:t>
      </w:r>
      <w:r w:rsidR="00954B8B" w:rsidRPr="001B1B1F">
        <w:rPr>
          <w:rFonts w:ascii="Times New Roman" w:hAnsi="Times New Roman" w:cs="Times New Roman"/>
          <w:noProof/>
          <w:sz w:val="24"/>
        </w:rPr>
        <w:t xml:space="preserve">To ensure </w:t>
      </w:r>
      <w:r w:rsidR="00954B8B">
        <w:rPr>
          <w:rFonts w:ascii="Times New Roman" w:hAnsi="Times New Roman" w:cs="Times New Roman"/>
          <w:noProof/>
          <w:sz w:val="24"/>
        </w:rPr>
        <w:t>such positive impact</w:t>
      </w:r>
      <w:r w:rsidR="00954B8B" w:rsidRPr="001B1B1F">
        <w:rPr>
          <w:rFonts w:ascii="Times New Roman" w:hAnsi="Times New Roman" w:cs="Times New Roman"/>
          <w:noProof/>
          <w:sz w:val="24"/>
        </w:rPr>
        <w:t>,</w:t>
      </w:r>
      <w:r w:rsidR="00954B8B">
        <w:rPr>
          <w:rFonts w:ascii="Times New Roman" w:hAnsi="Times New Roman" w:cs="Times New Roman"/>
          <w:noProof/>
          <w:sz w:val="24"/>
        </w:rPr>
        <w:t xml:space="preserve"> </w:t>
      </w:r>
      <w:r w:rsidR="00954B8B" w:rsidRPr="001B1B1F">
        <w:rPr>
          <w:rFonts w:ascii="Times New Roman" w:hAnsi="Times New Roman" w:cs="Times New Roman"/>
          <w:noProof/>
          <w:sz w:val="24"/>
        </w:rPr>
        <w:t xml:space="preserve">the biobased plastic industry </w:t>
      </w:r>
      <w:r w:rsidR="00954B8B">
        <w:rPr>
          <w:rFonts w:ascii="Times New Roman" w:hAnsi="Times New Roman" w:cs="Times New Roman"/>
          <w:noProof/>
          <w:sz w:val="24"/>
        </w:rPr>
        <w:t xml:space="preserve">will need skilled labour force. To that end, </w:t>
      </w:r>
      <w:r w:rsidR="00954B8B" w:rsidRPr="001B1B1F">
        <w:rPr>
          <w:rFonts w:ascii="Times New Roman" w:hAnsi="Times New Roman" w:cs="Times New Roman"/>
          <w:noProof/>
          <w:sz w:val="24"/>
        </w:rPr>
        <w:t xml:space="preserve">the European Skills </w:t>
      </w:r>
      <w:r w:rsidR="00954B8B">
        <w:rPr>
          <w:rFonts w:ascii="Times New Roman" w:hAnsi="Times New Roman" w:cs="Times New Roman"/>
          <w:noProof/>
          <w:sz w:val="24"/>
        </w:rPr>
        <w:t>A</w:t>
      </w:r>
      <w:r w:rsidR="00954B8B" w:rsidRPr="001B1B1F">
        <w:rPr>
          <w:rFonts w:ascii="Times New Roman" w:hAnsi="Times New Roman" w:cs="Times New Roman"/>
          <w:noProof/>
          <w:sz w:val="24"/>
        </w:rPr>
        <w:t>genda</w:t>
      </w:r>
      <w:r w:rsidR="00954B8B">
        <w:rPr>
          <w:rStyle w:val="FootnoteReference"/>
          <w:rFonts w:ascii="Times New Roman" w:hAnsi="Times New Roman" w:cs="Times New Roman"/>
          <w:noProof/>
          <w:sz w:val="24"/>
        </w:rPr>
        <w:footnoteReference w:id="19"/>
      </w:r>
      <w:r w:rsidR="00954B8B" w:rsidRPr="001B1B1F">
        <w:rPr>
          <w:rFonts w:ascii="Times New Roman" w:hAnsi="Times New Roman" w:cs="Times New Roman"/>
          <w:noProof/>
          <w:sz w:val="24"/>
        </w:rPr>
        <w:t xml:space="preserve"> helps to operate </w:t>
      </w:r>
      <w:r w:rsidR="00954B8B">
        <w:rPr>
          <w:rFonts w:ascii="Times New Roman" w:hAnsi="Times New Roman" w:cs="Times New Roman"/>
          <w:noProof/>
          <w:sz w:val="24"/>
        </w:rPr>
        <w:t xml:space="preserve">a </w:t>
      </w:r>
      <w:r w:rsidR="00954B8B" w:rsidRPr="001B1B1F">
        <w:rPr>
          <w:rFonts w:ascii="Times New Roman" w:hAnsi="Times New Roman" w:cs="Times New Roman"/>
          <w:noProof/>
          <w:sz w:val="24"/>
        </w:rPr>
        <w:t>shift in skill sets to reap full potential.</w:t>
      </w:r>
    </w:p>
    <w:p w:rsidR="00B048F0" w:rsidRPr="00001224" w:rsidRDefault="00EC0ADE" w:rsidP="00172273">
      <w:pPr>
        <w:jc w:val="both"/>
        <w:rPr>
          <w:rFonts w:ascii="Times New Roman" w:hAnsi="Times New Roman" w:cs="Times New Roman"/>
          <w:b/>
          <w:i/>
          <w:noProof/>
          <w:sz w:val="24"/>
        </w:rPr>
      </w:pPr>
      <w:r w:rsidRPr="00001224">
        <w:rPr>
          <w:rFonts w:ascii="Times New Roman" w:hAnsi="Times New Roman" w:cs="Times New Roman"/>
          <w:b/>
          <w:i/>
          <w:noProof/>
          <w:sz w:val="24"/>
        </w:rPr>
        <w:t xml:space="preserve">3.1 </w:t>
      </w:r>
      <w:r w:rsidR="00B048F0" w:rsidRPr="00001224">
        <w:rPr>
          <w:rFonts w:ascii="Times New Roman" w:hAnsi="Times New Roman" w:cs="Times New Roman"/>
          <w:b/>
          <w:i/>
          <w:noProof/>
          <w:sz w:val="24"/>
        </w:rPr>
        <w:t xml:space="preserve">Biobased </w:t>
      </w:r>
      <w:r w:rsidR="00303C6A">
        <w:rPr>
          <w:rFonts w:ascii="Times New Roman" w:hAnsi="Times New Roman" w:cs="Times New Roman"/>
          <w:b/>
          <w:i/>
          <w:noProof/>
          <w:sz w:val="24"/>
        </w:rPr>
        <w:t xml:space="preserve">plastic </w:t>
      </w:r>
      <w:r w:rsidR="00B048F0" w:rsidRPr="00001224">
        <w:rPr>
          <w:rFonts w:ascii="Times New Roman" w:hAnsi="Times New Roman" w:cs="Times New Roman"/>
          <w:b/>
          <w:i/>
          <w:noProof/>
          <w:sz w:val="24"/>
        </w:rPr>
        <w:t>content</w:t>
      </w:r>
    </w:p>
    <w:p w:rsidR="00134E16" w:rsidRPr="00001224" w:rsidRDefault="00C75990" w:rsidP="00B048F0">
      <w:pPr>
        <w:jc w:val="both"/>
        <w:rPr>
          <w:rFonts w:ascii="Times New Roman" w:hAnsi="Times New Roman" w:cs="Times New Roman"/>
          <w:b/>
          <w:iCs/>
          <w:noProof/>
          <w:sz w:val="24"/>
        </w:rPr>
      </w:pPr>
      <w:r>
        <w:rPr>
          <w:rFonts w:ascii="Times New Roman" w:hAnsi="Times New Roman" w:cs="Times New Roman"/>
          <w:noProof/>
          <w:sz w:val="24"/>
        </w:rPr>
        <w:t xml:space="preserve">There is currently no </w:t>
      </w:r>
      <w:r w:rsidR="00B048F0" w:rsidRPr="00001224">
        <w:rPr>
          <w:rFonts w:ascii="Times New Roman" w:hAnsi="Times New Roman" w:cs="Times New Roman"/>
          <w:noProof/>
          <w:sz w:val="24"/>
        </w:rPr>
        <w:t xml:space="preserve">mandatory minimum biobased content nor agreed certification scheme </w:t>
      </w:r>
      <w:r w:rsidR="0050069F" w:rsidRPr="00001224">
        <w:rPr>
          <w:rFonts w:ascii="Times New Roman" w:hAnsi="Times New Roman" w:cs="Times New Roman"/>
          <w:noProof/>
          <w:sz w:val="24"/>
        </w:rPr>
        <w:t xml:space="preserve">or </w:t>
      </w:r>
      <w:r w:rsidR="00B048F0" w:rsidRPr="00001224">
        <w:rPr>
          <w:rFonts w:ascii="Times New Roman" w:hAnsi="Times New Roman" w:cs="Times New Roman"/>
          <w:noProof/>
          <w:sz w:val="24"/>
        </w:rPr>
        <w:t>label for a</w:t>
      </w:r>
      <w:r w:rsidR="00C16FAB">
        <w:rPr>
          <w:rFonts w:ascii="Times New Roman" w:hAnsi="Times New Roman" w:cs="Times New Roman"/>
          <w:noProof/>
          <w:sz w:val="24"/>
        </w:rPr>
        <w:t xml:space="preserve"> plastic</w:t>
      </w:r>
      <w:r w:rsidR="00B048F0" w:rsidRPr="00001224">
        <w:rPr>
          <w:rFonts w:ascii="Times New Roman" w:hAnsi="Times New Roman" w:cs="Times New Roman"/>
          <w:noProof/>
          <w:sz w:val="24"/>
        </w:rPr>
        <w:t xml:space="preserve"> product to be </w:t>
      </w:r>
      <w:r w:rsidR="0043596C">
        <w:rPr>
          <w:rFonts w:ascii="Times New Roman" w:hAnsi="Times New Roman" w:cs="Times New Roman"/>
          <w:noProof/>
          <w:sz w:val="24"/>
        </w:rPr>
        <w:t xml:space="preserve">labelled </w:t>
      </w:r>
      <w:r w:rsidR="00B048F0" w:rsidRPr="00001224">
        <w:rPr>
          <w:rFonts w:ascii="Times New Roman" w:hAnsi="Times New Roman" w:cs="Times New Roman"/>
          <w:noProof/>
          <w:sz w:val="24"/>
        </w:rPr>
        <w:t>as biobased</w:t>
      </w:r>
      <w:r w:rsidR="00134E16" w:rsidRPr="00001224">
        <w:rPr>
          <w:rFonts w:ascii="Times New Roman" w:hAnsi="Times New Roman" w:cs="Times New Roman"/>
          <w:noProof/>
          <w:sz w:val="24"/>
        </w:rPr>
        <w:t>.</w:t>
      </w:r>
      <w:r w:rsidR="00134E16" w:rsidRPr="00001224">
        <w:rPr>
          <w:noProof/>
        </w:rPr>
        <w:t xml:space="preserve"> </w:t>
      </w:r>
      <w:r w:rsidR="00134E16" w:rsidRPr="00001224">
        <w:rPr>
          <w:rFonts w:ascii="Times New Roman" w:hAnsi="Times New Roman" w:cs="Times New Roman"/>
          <w:noProof/>
          <w:sz w:val="24"/>
        </w:rPr>
        <w:t xml:space="preserve">The </w:t>
      </w:r>
      <w:r w:rsidR="0043596C" w:rsidRPr="00BA3E6B">
        <w:rPr>
          <w:rFonts w:ascii="Times New Roman" w:hAnsi="Times New Roman" w:cs="Times New Roman"/>
          <w:b/>
          <w:bCs/>
          <w:noProof/>
          <w:sz w:val="24"/>
        </w:rPr>
        <w:t>crosscutting</w:t>
      </w:r>
      <w:r w:rsidR="0043596C">
        <w:rPr>
          <w:rFonts w:ascii="Times New Roman" w:hAnsi="Times New Roman" w:cs="Times New Roman"/>
          <w:noProof/>
          <w:sz w:val="24"/>
        </w:rPr>
        <w:t xml:space="preserve"> </w:t>
      </w:r>
      <w:r w:rsidR="00134E16" w:rsidRPr="00001224">
        <w:rPr>
          <w:rFonts w:ascii="Times New Roman" w:hAnsi="Times New Roman" w:cs="Times New Roman"/>
          <w:b/>
          <w:noProof/>
          <w:sz w:val="24"/>
        </w:rPr>
        <w:t xml:space="preserve">standards developed by the European </w:t>
      </w:r>
      <w:r w:rsidR="000259B5">
        <w:rPr>
          <w:rFonts w:ascii="Times New Roman" w:hAnsi="Times New Roman" w:cs="Times New Roman"/>
          <w:b/>
          <w:noProof/>
          <w:sz w:val="24"/>
        </w:rPr>
        <w:t xml:space="preserve">Technical </w:t>
      </w:r>
      <w:r w:rsidR="00134E16" w:rsidRPr="00001224">
        <w:rPr>
          <w:rFonts w:ascii="Times New Roman" w:hAnsi="Times New Roman" w:cs="Times New Roman"/>
          <w:b/>
          <w:noProof/>
          <w:sz w:val="24"/>
        </w:rPr>
        <w:t>Committee for Standardi</w:t>
      </w:r>
      <w:r w:rsidR="00001224">
        <w:rPr>
          <w:rFonts w:ascii="Times New Roman" w:hAnsi="Times New Roman" w:cs="Times New Roman"/>
          <w:b/>
          <w:noProof/>
          <w:sz w:val="24"/>
        </w:rPr>
        <w:t>s</w:t>
      </w:r>
      <w:r w:rsidR="00134E16" w:rsidRPr="00001224">
        <w:rPr>
          <w:rFonts w:ascii="Times New Roman" w:hAnsi="Times New Roman" w:cs="Times New Roman"/>
          <w:b/>
          <w:noProof/>
          <w:sz w:val="24"/>
        </w:rPr>
        <w:t>ation for biobased products (</w:t>
      </w:r>
      <w:r w:rsidR="00134E16" w:rsidRPr="00001224">
        <w:rPr>
          <w:rFonts w:ascii="Times New Roman" w:hAnsi="Times New Roman" w:cs="Times New Roman"/>
          <w:b/>
          <w:bCs/>
          <w:iCs/>
          <w:noProof/>
          <w:sz w:val="24"/>
        </w:rPr>
        <w:t xml:space="preserve">CEN/TC411) </w:t>
      </w:r>
      <w:r w:rsidR="00134E16" w:rsidRPr="00001224">
        <w:rPr>
          <w:rFonts w:ascii="Times New Roman" w:hAnsi="Times New Roman" w:cs="Times New Roman"/>
          <w:noProof/>
          <w:sz w:val="24"/>
        </w:rPr>
        <w:t>offer guidance on aspects such as measuring methods of biobased content, business</w:t>
      </w:r>
      <w:r>
        <w:rPr>
          <w:rFonts w:ascii="Times New Roman" w:hAnsi="Times New Roman" w:cs="Times New Roman"/>
          <w:noProof/>
          <w:sz w:val="24"/>
        </w:rPr>
        <w:t>-</w:t>
      </w:r>
      <w:r w:rsidR="00134E16" w:rsidRPr="00001224">
        <w:rPr>
          <w:rFonts w:ascii="Times New Roman" w:hAnsi="Times New Roman" w:cs="Times New Roman"/>
          <w:noProof/>
          <w:sz w:val="24"/>
        </w:rPr>
        <w:t>to</w:t>
      </w:r>
      <w:r>
        <w:rPr>
          <w:rFonts w:ascii="Times New Roman" w:hAnsi="Times New Roman" w:cs="Times New Roman"/>
          <w:noProof/>
          <w:sz w:val="24"/>
        </w:rPr>
        <w:t>-</w:t>
      </w:r>
      <w:r w:rsidR="00134E16" w:rsidRPr="00001224">
        <w:rPr>
          <w:rFonts w:ascii="Times New Roman" w:hAnsi="Times New Roman" w:cs="Times New Roman"/>
          <w:noProof/>
          <w:sz w:val="24"/>
        </w:rPr>
        <w:t>business and business</w:t>
      </w:r>
      <w:r w:rsidR="00CC7B9D">
        <w:rPr>
          <w:rFonts w:ascii="Times New Roman" w:hAnsi="Times New Roman" w:cs="Times New Roman"/>
          <w:noProof/>
          <w:sz w:val="24"/>
        </w:rPr>
        <w:t>-</w:t>
      </w:r>
      <w:r w:rsidR="00134E16" w:rsidRPr="00001224">
        <w:rPr>
          <w:rFonts w:ascii="Times New Roman" w:hAnsi="Times New Roman" w:cs="Times New Roman"/>
          <w:noProof/>
          <w:sz w:val="24"/>
        </w:rPr>
        <w:t>to</w:t>
      </w:r>
      <w:r w:rsidR="00CC7B9D">
        <w:rPr>
          <w:rFonts w:ascii="Times New Roman" w:hAnsi="Times New Roman" w:cs="Times New Roman"/>
          <w:noProof/>
          <w:sz w:val="24"/>
        </w:rPr>
        <w:t>-</w:t>
      </w:r>
      <w:r w:rsidR="00134E16" w:rsidRPr="00001224">
        <w:rPr>
          <w:rFonts w:ascii="Times New Roman" w:hAnsi="Times New Roman" w:cs="Times New Roman"/>
          <w:noProof/>
          <w:sz w:val="24"/>
        </w:rPr>
        <w:t xml:space="preserve">consumer communication. These </w:t>
      </w:r>
      <w:r w:rsidR="00AF64DC" w:rsidRPr="00001224">
        <w:rPr>
          <w:rFonts w:ascii="Times New Roman" w:hAnsi="Times New Roman" w:cs="Times New Roman"/>
          <w:noProof/>
          <w:sz w:val="24"/>
        </w:rPr>
        <w:t xml:space="preserve">voluntary </w:t>
      </w:r>
      <w:r w:rsidR="00134E16" w:rsidRPr="00001224">
        <w:rPr>
          <w:rFonts w:ascii="Times New Roman" w:hAnsi="Times New Roman" w:cs="Times New Roman"/>
          <w:noProof/>
          <w:sz w:val="24"/>
        </w:rPr>
        <w:t xml:space="preserve">standards are </w:t>
      </w:r>
      <w:r w:rsidR="00CC7B9D">
        <w:rPr>
          <w:rFonts w:ascii="Times New Roman" w:hAnsi="Times New Roman" w:cs="Times New Roman"/>
          <w:noProof/>
          <w:sz w:val="24"/>
        </w:rPr>
        <w:t>wide</w:t>
      </w:r>
      <w:r w:rsidR="00134E16" w:rsidRPr="00001224">
        <w:rPr>
          <w:rFonts w:ascii="Times New Roman" w:hAnsi="Times New Roman" w:cs="Times New Roman"/>
          <w:noProof/>
          <w:sz w:val="24"/>
        </w:rPr>
        <w:t xml:space="preserve">ly used by the market </w:t>
      </w:r>
      <w:r w:rsidR="00793188" w:rsidRPr="00001224">
        <w:rPr>
          <w:rFonts w:ascii="Times New Roman" w:hAnsi="Times New Roman" w:cs="Times New Roman"/>
          <w:noProof/>
          <w:sz w:val="24"/>
        </w:rPr>
        <w:t xml:space="preserve">and </w:t>
      </w:r>
      <w:r w:rsidR="00793188" w:rsidRPr="00001224">
        <w:rPr>
          <w:rFonts w:ascii="Times New Roman" w:hAnsi="Times New Roman" w:cs="Times New Roman"/>
          <w:b/>
          <w:noProof/>
          <w:sz w:val="24"/>
        </w:rPr>
        <w:t>their application is recommended as it ensures a co</w:t>
      </w:r>
      <w:r w:rsidR="00CC7B9D">
        <w:rPr>
          <w:rFonts w:ascii="Times New Roman" w:hAnsi="Times New Roman" w:cs="Times New Roman"/>
          <w:b/>
          <w:noProof/>
          <w:sz w:val="24"/>
        </w:rPr>
        <w:t>nsistent</w:t>
      </w:r>
      <w:r w:rsidR="00793188" w:rsidRPr="00001224">
        <w:rPr>
          <w:rFonts w:ascii="Times New Roman" w:hAnsi="Times New Roman" w:cs="Times New Roman"/>
          <w:b/>
          <w:noProof/>
          <w:sz w:val="24"/>
        </w:rPr>
        <w:t xml:space="preserve"> approach</w:t>
      </w:r>
      <w:r w:rsidR="00793188" w:rsidRPr="00001224">
        <w:rPr>
          <w:rFonts w:ascii="Times New Roman" w:hAnsi="Times New Roman" w:cs="Times New Roman"/>
          <w:noProof/>
          <w:sz w:val="24"/>
        </w:rPr>
        <w:t>.</w:t>
      </w:r>
    </w:p>
    <w:p w:rsidR="001F76C5" w:rsidRPr="00001224" w:rsidRDefault="00C45D99" w:rsidP="00E83C14">
      <w:pPr>
        <w:jc w:val="both"/>
        <w:rPr>
          <w:rFonts w:ascii="Times New Roman" w:hAnsi="Times New Roman" w:cs="Times New Roman"/>
          <w:noProof/>
          <w:sz w:val="24"/>
        </w:rPr>
      </w:pPr>
      <w:r w:rsidRPr="00001224">
        <w:rPr>
          <w:rFonts w:ascii="Times New Roman" w:hAnsi="Times New Roman" w:cs="Times New Roman"/>
          <w:noProof/>
          <w:sz w:val="24"/>
        </w:rPr>
        <w:t>To fight greenwashing and avoid misleading consumers</w:t>
      </w:r>
      <w:r w:rsidR="00B048F0" w:rsidRPr="00001224">
        <w:rPr>
          <w:rFonts w:ascii="Times New Roman" w:hAnsi="Times New Roman" w:cs="Times New Roman"/>
          <w:noProof/>
          <w:sz w:val="24"/>
        </w:rPr>
        <w:t xml:space="preserve">, </w:t>
      </w:r>
      <w:r w:rsidR="005051F0" w:rsidRPr="00001224">
        <w:rPr>
          <w:rFonts w:ascii="Times New Roman" w:hAnsi="Times New Roman" w:cs="Times New Roman"/>
          <w:b/>
          <w:noProof/>
          <w:sz w:val="24"/>
        </w:rPr>
        <w:t xml:space="preserve">generic claims on </w:t>
      </w:r>
      <w:r w:rsidR="00B048F0" w:rsidRPr="00001224">
        <w:rPr>
          <w:rFonts w:ascii="Times New Roman" w:hAnsi="Times New Roman" w:cs="Times New Roman"/>
          <w:b/>
          <w:noProof/>
          <w:sz w:val="24"/>
        </w:rPr>
        <w:t xml:space="preserve">plastic products </w:t>
      </w:r>
      <w:r w:rsidR="005051F0" w:rsidRPr="00001224">
        <w:rPr>
          <w:rFonts w:ascii="Times New Roman" w:hAnsi="Times New Roman" w:cs="Times New Roman"/>
          <w:b/>
          <w:noProof/>
          <w:sz w:val="24"/>
        </w:rPr>
        <w:t xml:space="preserve">such as </w:t>
      </w:r>
      <w:r w:rsidR="002D0B69" w:rsidRPr="00001224">
        <w:rPr>
          <w:rFonts w:ascii="Times New Roman" w:hAnsi="Times New Roman" w:cs="Times New Roman"/>
          <w:b/>
          <w:noProof/>
          <w:sz w:val="24"/>
        </w:rPr>
        <w:t>‘bioplastics’</w:t>
      </w:r>
      <w:r w:rsidR="005051F0" w:rsidRPr="00001224">
        <w:rPr>
          <w:rFonts w:ascii="Times New Roman" w:hAnsi="Times New Roman" w:cs="Times New Roman"/>
          <w:b/>
          <w:noProof/>
          <w:sz w:val="24"/>
        </w:rPr>
        <w:t xml:space="preserve"> and ‘biobased’ should not be made</w:t>
      </w:r>
      <w:r w:rsidR="00C75990">
        <w:rPr>
          <w:rFonts w:ascii="Times New Roman" w:hAnsi="Times New Roman" w:cs="Times New Roman"/>
          <w:noProof/>
          <w:sz w:val="24"/>
        </w:rPr>
        <w:t>.</w:t>
      </w:r>
      <w:r w:rsidR="008564FA" w:rsidRPr="00001224">
        <w:rPr>
          <w:rFonts w:ascii="Times New Roman" w:hAnsi="Times New Roman" w:cs="Times New Roman"/>
          <w:noProof/>
          <w:sz w:val="24"/>
        </w:rPr>
        <w:t xml:space="preserve"> </w:t>
      </w:r>
      <w:r w:rsidR="00C75990">
        <w:rPr>
          <w:rFonts w:ascii="Times New Roman" w:hAnsi="Times New Roman" w:cs="Times New Roman"/>
          <w:noProof/>
          <w:sz w:val="24"/>
        </w:rPr>
        <w:t>T</w:t>
      </w:r>
      <w:r w:rsidR="008564FA" w:rsidRPr="00001224">
        <w:rPr>
          <w:rFonts w:ascii="Times New Roman" w:hAnsi="Times New Roman" w:cs="Times New Roman"/>
          <w:noProof/>
          <w:sz w:val="24"/>
        </w:rPr>
        <w:t>he Commission’s proposal on empowering consumers for the green transition</w:t>
      </w:r>
      <w:r w:rsidR="008564FA" w:rsidRPr="00001224">
        <w:rPr>
          <w:rStyle w:val="FootnoteReference"/>
          <w:rFonts w:ascii="Times New Roman" w:hAnsi="Times New Roman" w:cs="Times New Roman"/>
          <w:noProof/>
          <w:sz w:val="24"/>
        </w:rPr>
        <w:footnoteReference w:id="20"/>
      </w:r>
      <w:r w:rsidR="008564FA" w:rsidRPr="00001224">
        <w:rPr>
          <w:rFonts w:ascii="Times New Roman" w:hAnsi="Times New Roman" w:cs="Times New Roman"/>
          <w:noProof/>
          <w:sz w:val="24"/>
        </w:rPr>
        <w:t xml:space="preserve"> </w:t>
      </w:r>
      <w:r w:rsidR="005E445C">
        <w:rPr>
          <w:rFonts w:ascii="Times New Roman" w:hAnsi="Times New Roman" w:cs="Times New Roman"/>
          <w:noProof/>
          <w:sz w:val="24"/>
        </w:rPr>
        <w:t>puts forward</w:t>
      </w:r>
      <w:r w:rsidR="005E445C" w:rsidRPr="00001224">
        <w:rPr>
          <w:rFonts w:ascii="Times New Roman" w:hAnsi="Times New Roman" w:cs="Times New Roman"/>
          <w:noProof/>
          <w:sz w:val="24"/>
        </w:rPr>
        <w:t xml:space="preserve"> </w:t>
      </w:r>
      <w:r w:rsidR="008564FA" w:rsidRPr="00001224">
        <w:rPr>
          <w:rFonts w:ascii="Times New Roman" w:hAnsi="Times New Roman" w:cs="Times New Roman"/>
          <w:noProof/>
          <w:sz w:val="24"/>
        </w:rPr>
        <w:t xml:space="preserve">a ban on such </w:t>
      </w:r>
      <w:r w:rsidR="008564FA" w:rsidRPr="0043596C">
        <w:rPr>
          <w:rFonts w:ascii="Times New Roman" w:hAnsi="Times New Roman" w:cs="Times New Roman"/>
          <w:noProof/>
          <w:sz w:val="24"/>
        </w:rPr>
        <w:t>practices</w:t>
      </w:r>
      <w:r w:rsidR="00002E27">
        <w:rPr>
          <w:rFonts w:ascii="Times New Roman" w:hAnsi="Times New Roman" w:cs="Times New Roman"/>
          <w:noProof/>
          <w:sz w:val="24"/>
        </w:rPr>
        <w:t xml:space="preserve"> unless </w:t>
      </w:r>
      <w:r w:rsidR="00002E27">
        <w:rPr>
          <w:rFonts w:ascii="Times New Roman" w:hAnsi="Times New Roman" w:cs="Times New Roman"/>
          <w:noProof/>
          <w:sz w:val="24"/>
        </w:rPr>
        <w:lastRenderedPageBreak/>
        <w:t xml:space="preserve">they are underpinned by </w:t>
      </w:r>
      <w:r w:rsidR="00002E27" w:rsidRPr="00002E27">
        <w:rPr>
          <w:rFonts w:ascii="Times New Roman" w:hAnsi="Times New Roman" w:cs="Times New Roman"/>
          <w:noProof/>
          <w:sz w:val="24"/>
        </w:rPr>
        <w:t>recognised excellent environmental performance</w:t>
      </w:r>
      <w:r w:rsidR="00F76492">
        <w:rPr>
          <w:rFonts w:ascii="Times New Roman" w:hAnsi="Times New Roman" w:cs="Times New Roman"/>
          <w:noProof/>
          <w:sz w:val="24"/>
        </w:rPr>
        <w:t xml:space="preserve"> </w:t>
      </w:r>
      <w:r w:rsidR="00F76492" w:rsidRPr="00F76492">
        <w:rPr>
          <w:rFonts w:ascii="Times New Roman" w:hAnsi="Times New Roman" w:cs="Times New Roman"/>
          <w:noProof/>
          <w:sz w:val="24"/>
        </w:rPr>
        <w:t>or whenever the specification of the claim is not provided in clear and prominent terms on the same medium</w:t>
      </w:r>
      <w:r w:rsidR="008564FA" w:rsidRPr="00001224">
        <w:rPr>
          <w:rFonts w:ascii="Times New Roman" w:hAnsi="Times New Roman" w:cs="Times New Roman"/>
          <w:b/>
          <w:noProof/>
          <w:sz w:val="24"/>
        </w:rPr>
        <w:t>.</w:t>
      </w:r>
      <w:r w:rsidR="00F76492">
        <w:rPr>
          <w:rFonts w:ascii="Times New Roman" w:hAnsi="Times New Roman" w:cs="Times New Roman"/>
          <w:bCs/>
          <w:iCs/>
          <w:noProof/>
          <w:sz w:val="24"/>
        </w:rPr>
        <w:t xml:space="preserve"> </w:t>
      </w:r>
      <w:r w:rsidR="005E445C">
        <w:rPr>
          <w:rFonts w:ascii="Times New Roman" w:hAnsi="Times New Roman" w:cs="Times New Roman"/>
          <w:bCs/>
          <w:iCs/>
          <w:noProof/>
          <w:sz w:val="24"/>
        </w:rPr>
        <w:t>I</w:t>
      </w:r>
      <w:r w:rsidR="00D20667">
        <w:rPr>
          <w:rFonts w:ascii="Times New Roman" w:hAnsi="Times New Roman" w:cs="Times New Roman"/>
          <w:bCs/>
          <w:iCs/>
          <w:noProof/>
          <w:sz w:val="24"/>
        </w:rPr>
        <w:t>n order to avoid misleading consumers</w:t>
      </w:r>
      <w:r w:rsidR="00705BA4">
        <w:rPr>
          <w:rFonts w:ascii="Times New Roman" w:hAnsi="Times New Roman" w:cs="Times New Roman"/>
          <w:bCs/>
          <w:iCs/>
          <w:noProof/>
          <w:sz w:val="24"/>
        </w:rPr>
        <w:t>,</w:t>
      </w:r>
      <w:r w:rsidR="00D20667" w:rsidRPr="00BA3E6B">
        <w:rPr>
          <w:rFonts w:ascii="Times New Roman" w:hAnsi="Times New Roman" w:cs="Times New Roman"/>
          <w:bCs/>
          <w:noProof/>
          <w:sz w:val="24"/>
        </w:rPr>
        <w:t xml:space="preserve"> </w:t>
      </w:r>
      <w:r w:rsidR="005051F0" w:rsidRPr="00BA3E6B">
        <w:rPr>
          <w:rFonts w:ascii="Times New Roman" w:hAnsi="Times New Roman" w:cs="Times New Roman"/>
          <w:bCs/>
          <w:noProof/>
          <w:sz w:val="24"/>
        </w:rPr>
        <w:t>claims</w:t>
      </w:r>
      <w:r w:rsidR="009C64CD" w:rsidRPr="00BA3E6B">
        <w:rPr>
          <w:rFonts w:ascii="Times New Roman" w:hAnsi="Times New Roman" w:cs="Times New Roman"/>
          <w:bCs/>
          <w:noProof/>
          <w:sz w:val="24"/>
        </w:rPr>
        <w:t xml:space="preserve"> </w:t>
      </w:r>
      <w:r w:rsidR="00AB4614">
        <w:rPr>
          <w:rFonts w:ascii="Times New Roman" w:hAnsi="Times New Roman" w:cs="Times New Roman"/>
          <w:bCs/>
          <w:noProof/>
          <w:sz w:val="24"/>
        </w:rPr>
        <w:t>should</w:t>
      </w:r>
      <w:r w:rsidR="00AB4614" w:rsidRPr="00BA3E6B">
        <w:rPr>
          <w:rFonts w:ascii="Times New Roman" w:hAnsi="Times New Roman" w:cs="Times New Roman"/>
          <w:bCs/>
          <w:noProof/>
          <w:sz w:val="24"/>
        </w:rPr>
        <w:t xml:space="preserve"> </w:t>
      </w:r>
      <w:r w:rsidR="005051F0" w:rsidRPr="00BA3E6B">
        <w:rPr>
          <w:rFonts w:ascii="Times New Roman" w:hAnsi="Times New Roman" w:cs="Times New Roman"/>
          <w:bCs/>
          <w:noProof/>
          <w:sz w:val="24"/>
        </w:rPr>
        <w:t>only refer to</w:t>
      </w:r>
      <w:r w:rsidR="005051F0" w:rsidRPr="00001224">
        <w:rPr>
          <w:rFonts w:ascii="Times New Roman" w:hAnsi="Times New Roman" w:cs="Times New Roman"/>
          <w:b/>
          <w:noProof/>
          <w:sz w:val="24"/>
        </w:rPr>
        <w:t xml:space="preserve"> </w:t>
      </w:r>
      <w:r w:rsidR="009C64CD" w:rsidRPr="00001224">
        <w:rPr>
          <w:rFonts w:ascii="Times New Roman" w:hAnsi="Times New Roman" w:cs="Times New Roman"/>
          <w:b/>
          <w:noProof/>
          <w:sz w:val="24"/>
        </w:rPr>
        <w:t xml:space="preserve">the </w:t>
      </w:r>
      <w:r w:rsidR="005051F0" w:rsidRPr="00001224">
        <w:rPr>
          <w:rFonts w:ascii="Times New Roman" w:hAnsi="Times New Roman" w:cs="Times New Roman"/>
          <w:b/>
          <w:noProof/>
          <w:sz w:val="24"/>
        </w:rPr>
        <w:t xml:space="preserve">exact and measurable </w:t>
      </w:r>
      <w:r w:rsidR="009C64CD" w:rsidRPr="00001224">
        <w:rPr>
          <w:rFonts w:ascii="Times New Roman" w:hAnsi="Times New Roman" w:cs="Times New Roman"/>
          <w:b/>
          <w:noProof/>
          <w:sz w:val="24"/>
        </w:rPr>
        <w:t xml:space="preserve">share of biobased </w:t>
      </w:r>
      <w:r w:rsidR="00C16FAB">
        <w:rPr>
          <w:rFonts w:ascii="Times New Roman" w:hAnsi="Times New Roman" w:cs="Times New Roman"/>
          <w:b/>
          <w:noProof/>
          <w:sz w:val="24"/>
        </w:rPr>
        <w:t xml:space="preserve">plastic </w:t>
      </w:r>
      <w:r w:rsidR="009C64CD" w:rsidRPr="00001224">
        <w:rPr>
          <w:rFonts w:ascii="Times New Roman" w:hAnsi="Times New Roman" w:cs="Times New Roman"/>
          <w:b/>
          <w:noProof/>
          <w:sz w:val="24"/>
        </w:rPr>
        <w:t>content</w:t>
      </w:r>
      <w:r w:rsidR="005051F0" w:rsidRPr="00001224">
        <w:rPr>
          <w:rFonts w:ascii="Times New Roman" w:hAnsi="Times New Roman" w:cs="Times New Roman"/>
          <w:b/>
          <w:noProof/>
          <w:sz w:val="24"/>
        </w:rPr>
        <w:t xml:space="preserve"> in the product</w:t>
      </w:r>
      <w:r w:rsidR="00833B25" w:rsidRPr="00BA3E6B">
        <w:rPr>
          <w:rFonts w:ascii="Times New Roman" w:hAnsi="Times New Roman" w:cs="Times New Roman"/>
          <w:bCs/>
          <w:noProof/>
          <w:sz w:val="24"/>
        </w:rPr>
        <w:t xml:space="preserve">, stating </w:t>
      </w:r>
      <w:r w:rsidR="005971FA" w:rsidRPr="00BA3E6B">
        <w:rPr>
          <w:rFonts w:ascii="Times New Roman" w:hAnsi="Times New Roman" w:cs="Times New Roman"/>
          <w:bCs/>
          <w:noProof/>
          <w:sz w:val="24"/>
        </w:rPr>
        <w:t xml:space="preserve">for instance, that the </w:t>
      </w:r>
      <w:r w:rsidR="00001224" w:rsidRPr="00BA3E6B">
        <w:rPr>
          <w:rFonts w:ascii="Times New Roman" w:hAnsi="Times New Roman" w:cs="Times New Roman"/>
          <w:bCs/>
          <w:noProof/>
          <w:sz w:val="24"/>
        </w:rPr>
        <w:t>‘</w:t>
      </w:r>
      <w:r w:rsidR="005971FA" w:rsidRPr="00BA3E6B">
        <w:rPr>
          <w:rFonts w:ascii="Times New Roman" w:hAnsi="Times New Roman" w:cs="Times New Roman"/>
          <w:bCs/>
          <w:noProof/>
          <w:sz w:val="24"/>
        </w:rPr>
        <w:t xml:space="preserve">product contains 50% biobased </w:t>
      </w:r>
      <w:r w:rsidR="00E578D6" w:rsidRPr="00BA3E6B">
        <w:rPr>
          <w:rFonts w:ascii="Times New Roman" w:hAnsi="Times New Roman" w:cs="Times New Roman"/>
          <w:bCs/>
          <w:noProof/>
          <w:sz w:val="24"/>
        </w:rPr>
        <w:t xml:space="preserve">plastic </w:t>
      </w:r>
      <w:r w:rsidR="005971FA" w:rsidRPr="00BA3E6B">
        <w:rPr>
          <w:rFonts w:ascii="Times New Roman" w:hAnsi="Times New Roman" w:cs="Times New Roman"/>
          <w:bCs/>
          <w:noProof/>
          <w:sz w:val="24"/>
        </w:rPr>
        <w:t>content</w:t>
      </w:r>
      <w:r w:rsidR="00001224" w:rsidRPr="00BA3E6B">
        <w:rPr>
          <w:rFonts w:ascii="Times New Roman" w:hAnsi="Times New Roman" w:cs="Times New Roman"/>
          <w:bCs/>
          <w:noProof/>
          <w:sz w:val="24"/>
        </w:rPr>
        <w:t>’</w:t>
      </w:r>
      <w:r w:rsidR="00335834" w:rsidRPr="00CC7B9D">
        <w:rPr>
          <w:rFonts w:ascii="Times New Roman" w:hAnsi="Times New Roman" w:cs="Times New Roman"/>
          <w:bCs/>
          <w:noProof/>
          <w:sz w:val="24"/>
        </w:rPr>
        <w:t>.</w:t>
      </w:r>
    </w:p>
    <w:p w:rsidR="00CC7B9D" w:rsidRPr="000259B5" w:rsidRDefault="00FC7D8A" w:rsidP="00E83C14">
      <w:pPr>
        <w:jc w:val="both"/>
        <w:rPr>
          <w:rFonts w:ascii="Times New Roman" w:hAnsi="Times New Roman" w:cs="Times New Roman"/>
          <w:iCs/>
          <w:noProof/>
          <w:sz w:val="24"/>
        </w:rPr>
      </w:pPr>
      <w:r w:rsidRPr="00001224">
        <w:rPr>
          <w:rFonts w:ascii="Times New Roman" w:hAnsi="Times New Roman" w:cs="Times New Roman"/>
          <w:noProof/>
          <w:sz w:val="24"/>
        </w:rPr>
        <w:t xml:space="preserve">It is also important to ensure </w:t>
      </w:r>
      <w:r w:rsidR="002D0B69" w:rsidRPr="00001224">
        <w:rPr>
          <w:rFonts w:ascii="Times New Roman" w:hAnsi="Times New Roman" w:cs="Times New Roman"/>
          <w:noProof/>
          <w:sz w:val="24"/>
        </w:rPr>
        <w:t>th</w:t>
      </w:r>
      <w:r w:rsidR="0038569C">
        <w:rPr>
          <w:rFonts w:ascii="Times New Roman" w:hAnsi="Times New Roman" w:cs="Times New Roman"/>
          <w:noProof/>
          <w:sz w:val="24"/>
        </w:rPr>
        <w:t xml:space="preserve">at </w:t>
      </w:r>
      <w:r w:rsidR="00B048F0" w:rsidRPr="00001224">
        <w:rPr>
          <w:rFonts w:ascii="Times New Roman" w:hAnsi="Times New Roman" w:cs="Times New Roman"/>
          <w:noProof/>
          <w:sz w:val="24"/>
        </w:rPr>
        <w:t>biobased content</w:t>
      </w:r>
      <w:r w:rsidR="0038569C">
        <w:rPr>
          <w:rFonts w:ascii="Times New Roman" w:hAnsi="Times New Roman" w:cs="Times New Roman"/>
          <w:noProof/>
          <w:sz w:val="24"/>
        </w:rPr>
        <w:t xml:space="preserve"> is measured precisely</w:t>
      </w:r>
      <w:r w:rsidRPr="00001224">
        <w:rPr>
          <w:rFonts w:ascii="Times New Roman" w:hAnsi="Times New Roman" w:cs="Times New Roman"/>
          <w:noProof/>
          <w:sz w:val="24"/>
        </w:rPr>
        <w:t xml:space="preserve">. </w:t>
      </w:r>
      <w:r w:rsidR="00CC7B9D">
        <w:rPr>
          <w:rFonts w:ascii="Times New Roman" w:hAnsi="Times New Roman" w:cs="Times New Roman"/>
          <w:b/>
          <w:noProof/>
          <w:sz w:val="24"/>
        </w:rPr>
        <w:t>R</w:t>
      </w:r>
      <w:r w:rsidR="00B048F0" w:rsidRPr="00001224">
        <w:rPr>
          <w:rFonts w:ascii="Times New Roman" w:hAnsi="Times New Roman" w:cs="Times New Roman"/>
          <w:b/>
          <w:noProof/>
          <w:sz w:val="24"/>
        </w:rPr>
        <w:t>adiocarbon-based methods</w:t>
      </w:r>
      <w:r w:rsidR="00E46EC9">
        <w:rPr>
          <w:rStyle w:val="FootnoteReference"/>
          <w:rFonts w:ascii="Times New Roman" w:hAnsi="Times New Roman" w:cs="Times New Roman"/>
          <w:b/>
          <w:noProof/>
          <w:sz w:val="24"/>
        </w:rPr>
        <w:footnoteReference w:id="21"/>
      </w:r>
      <w:r w:rsidR="00833B25" w:rsidRPr="00001224">
        <w:rPr>
          <w:rFonts w:ascii="Times New Roman" w:hAnsi="Times New Roman" w:cs="Times New Roman"/>
          <w:b/>
          <w:noProof/>
          <w:sz w:val="24"/>
        </w:rPr>
        <w:t xml:space="preserve"> </w:t>
      </w:r>
      <w:r w:rsidR="00905B3B" w:rsidRPr="00001224">
        <w:rPr>
          <w:rFonts w:ascii="Times New Roman" w:hAnsi="Times New Roman" w:cs="Times New Roman"/>
          <w:b/>
          <w:noProof/>
          <w:sz w:val="24"/>
        </w:rPr>
        <w:t xml:space="preserve">should be preferred </w:t>
      </w:r>
      <w:r w:rsidR="00905B3B" w:rsidRPr="00BA3E6B">
        <w:rPr>
          <w:rFonts w:ascii="Times New Roman" w:hAnsi="Times New Roman" w:cs="Times New Roman"/>
          <w:bCs/>
          <w:noProof/>
          <w:sz w:val="24"/>
        </w:rPr>
        <w:t>as their</w:t>
      </w:r>
      <w:r w:rsidR="00B048F0" w:rsidRPr="00BA3E6B">
        <w:rPr>
          <w:rFonts w:ascii="Times New Roman" w:hAnsi="Times New Roman" w:cs="Times New Roman"/>
          <w:bCs/>
          <w:noProof/>
          <w:sz w:val="24"/>
        </w:rPr>
        <w:t xml:space="preserve"> results are robust and their use is widely accepted.</w:t>
      </w:r>
      <w:r w:rsidR="00B048F0" w:rsidRPr="00CC7B9D">
        <w:rPr>
          <w:rFonts w:ascii="Times New Roman" w:hAnsi="Times New Roman" w:cs="Times New Roman"/>
          <w:bCs/>
          <w:noProof/>
          <w:sz w:val="24"/>
        </w:rPr>
        <w:t xml:space="preserve"> </w:t>
      </w:r>
      <w:r w:rsidR="00B048F0" w:rsidRPr="00001224">
        <w:rPr>
          <w:rFonts w:ascii="Times New Roman" w:hAnsi="Times New Roman" w:cs="Times New Roman"/>
          <w:noProof/>
          <w:sz w:val="24"/>
        </w:rPr>
        <w:t xml:space="preserve">Documenting the use of biomass </w:t>
      </w:r>
      <w:r w:rsidR="00BE205E" w:rsidRPr="00001224">
        <w:rPr>
          <w:rFonts w:ascii="Times New Roman" w:hAnsi="Times New Roman" w:cs="Times New Roman"/>
          <w:noProof/>
          <w:sz w:val="24"/>
        </w:rPr>
        <w:t>through a</w:t>
      </w:r>
      <w:r w:rsidR="00B048F0" w:rsidRPr="00001224">
        <w:rPr>
          <w:rFonts w:ascii="Times New Roman" w:hAnsi="Times New Roman" w:cs="Times New Roman"/>
          <w:noProof/>
          <w:sz w:val="24"/>
        </w:rPr>
        <w:t xml:space="preserve"> chain of custody and attributing a share to end-products</w:t>
      </w:r>
      <w:r w:rsidR="00905B3B" w:rsidRPr="00001224">
        <w:rPr>
          <w:rFonts w:ascii="Times New Roman" w:hAnsi="Times New Roman" w:cs="Times New Roman"/>
          <w:noProof/>
          <w:sz w:val="24"/>
        </w:rPr>
        <w:t xml:space="preserve"> through </w:t>
      </w:r>
      <w:r w:rsidR="00B048F0" w:rsidRPr="00001224">
        <w:rPr>
          <w:rFonts w:ascii="Times New Roman" w:hAnsi="Times New Roman" w:cs="Times New Roman"/>
          <w:noProof/>
          <w:sz w:val="24"/>
        </w:rPr>
        <w:t>mass balance</w:t>
      </w:r>
      <w:r w:rsidR="00BE205E" w:rsidRPr="00001224">
        <w:rPr>
          <w:rFonts w:ascii="Times New Roman" w:hAnsi="Times New Roman" w:cs="Times New Roman"/>
          <w:noProof/>
          <w:sz w:val="24"/>
        </w:rPr>
        <w:t xml:space="preserve"> accounting</w:t>
      </w:r>
      <w:r w:rsidR="00B048F0" w:rsidRPr="00001224">
        <w:rPr>
          <w:rFonts w:ascii="Times New Roman" w:hAnsi="Times New Roman" w:cs="Times New Roman"/>
          <w:noProof/>
          <w:sz w:val="24"/>
        </w:rPr>
        <w:t xml:space="preserve"> is a method which is not considered suitable for confirming the actual share of biobased content. </w:t>
      </w:r>
      <w:r w:rsidR="00165E70">
        <w:rPr>
          <w:rFonts w:ascii="Times New Roman" w:hAnsi="Times New Roman" w:cs="Times New Roman"/>
          <w:iCs/>
          <w:noProof/>
          <w:sz w:val="24"/>
        </w:rPr>
        <w:t>Such</w:t>
      </w:r>
      <w:r w:rsidR="001310D7" w:rsidRPr="00001224">
        <w:rPr>
          <w:rFonts w:ascii="Times New Roman" w:hAnsi="Times New Roman" w:cs="Times New Roman"/>
          <w:iCs/>
          <w:noProof/>
          <w:sz w:val="24"/>
        </w:rPr>
        <w:t xml:space="preserve"> method </w:t>
      </w:r>
      <w:r w:rsidR="007221B2">
        <w:rPr>
          <w:rFonts w:ascii="Times New Roman" w:hAnsi="Times New Roman" w:cs="Times New Roman"/>
          <w:iCs/>
          <w:noProof/>
          <w:sz w:val="24"/>
        </w:rPr>
        <w:t xml:space="preserve">should be used only when it ensures </w:t>
      </w:r>
      <w:r w:rsidR="001310D7" w:rsidRPr="00001224">
        <w:rPr>
          <w:rFonts w:ascii="Times New Roman" w:hAnsi="Times New Roman" w:cs="Times New Roman"/>
          <w:iCs/>
          <w:noProof/>
          <w:sz w:val="24"/>
        </w:rPr>
        <w:t>a high level of transparency and accountability</w:t>
      </w:r>
      <w:r w:rsidR="0038569C">
        <w:rPr>
          <w:rFonts w:ascii="Times New Roman" w:hAnsi="Times New Roman" w:cs="Times New Roman"/>
          <w:iCs/>
          <w:noProof/>
          <w:sz w:val="24"/>
        </w:rPr>
        <w:t>,</w:t>
      </w:r>
      <w:r w:rsidR="001310D7" w:rsidRPr="00001224">
        <w:rPr>
          <w:rFonts w:ascii="Times New Roman" w:hAnsi="Times New Roman" w:cs="Times New Roman"/>
          <w:iCs/>
          <w:noProof/>
          <w:sz w:val="24"/>
        </w:rPr>
        <w:t xml:space="preserve"> </w:t>
      </w:r>
      <w:r w:rsidR="00165E70">
        <w:rPr>
          <w:rFonts w:ascii="Times New Roman" w:hAnsi="Times New Roman" w:cs="Times New Roman"/>
          <w:iCs/>
          <w:noProof/>
          <w:sz w:val="24"/>
        </w:rPr>
        <w:t xml:space="preserve">and is </w:t>
      </w:r>
      <w:r w:rsidR="0038569C">
        <w:rPr>
          <w:rFonts w:ascii="Times New Roman" w:hAnsi="Times New Roman" w:cs="Times New Roman"/>
          <w:iCs/>
          <w:noProof/>
          <w:sz w:val="24"/>
        </w:rPr>
        <w:t xml:space="preserve">underpinned </w:t>
      </w:r>
      <w:r w:rsidR="001310D7" w:rsidRPr="00001224">
        <w:rPr>
          <w:rFonts w:ascii="Times New Roman" w:hAnsi="Times New Roman" w:cs="Times New Roman"/>
          <w:iCs/>
          <w:noProof/>
          <w:sz w:val="24"/>
        </w:rPr>
        <w:t>by agreed standards to avoid greenwashing.</w:t>
      </w:r>
    </w:p>
    <w:p w:rsidR="00B048F0" w:rsidRPr="00001224" w:rsidRDefault="00EC0ADE" w:rsidP="00172273">
      <w:pPr>
        <w:jc w:val="both"/>
        <w:rPr>
          <w:rFonts w:ascii="Times New Roman" w:hAnsi="Times New Roman" w:cs="Times New Roman"/>
          <w:b/>
          <w:i/>
          <w:noProof/>
          <w:sz w:val="24"/>
        </w:rPr>
      </w:pPr>
      <w:r w:rsidRPr="00001224">
        <w:rPr>
          <w:rFonts w:ascii="Times New Roman" w:hAnsi="Times New Roman" w:cs="Times New Roman"/>
          <w:b/>
          <w:i/>
          <w:noProof/>
          <w:sz w:val="24"/>
        </w:rPr>
        <w:t xml:space="preserve">3.2 </w:t>
      </w:r>
      <w:r w:rsidR="00BD1D23" w:rsidRPr="00001224">
        <w:rPr>
          <w:rFonts w:ascii="Times New Roman" w:hAnsi="Times New Roman" w:cs="Times New Roman"/>
          <w:b/>
          <w:i/>
          <w:noProof/>
          <w:sz w:val="24"/>
        </w:rPr>
        <w:t>Feedstock sustainability</w:t>
      </w:r>
    </w:p>
    <w:p w:rsidR="00C750B6" w:rsidRPr="00001224" w:rsidRDefault="0049600E" w:rsidP="00172273">
      <w:pPr>
        <w:jc w:val="both"/>
        <w:rPr>
          <w:rFonts w:ascii="Times New Roman" w:hAnsi="Times New Roman" w:cs="Times New Roman"/>
          <w:noProof/>
          <w:sz w:val="24"/>
        </w:rPr>
      </w:pPr>
      <w:r>
        <w:rPr>
          <w:rFonts w:ascii="Times New Roman" w:hAnsi="Times New Roman" w:cs="Times New Roman"/>
          <w:noProof/>
          <w:sz w:val="24"/>
        </w:rPr>
        <w:t xml:space="preserve">In most cases, the </w:t>
      </w:r>
      <w:r w:rsidR="002A1F65" w:rsidRPr="00001224">
        <w:rPr>
          <w:rFonts w:ascii="Times New Roman" w:hAnsi="Times New Roman" w:cs="Times New Roman"/>
          <w:noProof/>
          <w:sz w:val="24"/>
        </w:rPr>
        <w:t xml:space="preserve">production </w:t>
      </w:r>
      <w:r>
        <w:rPr>
          <w:rFonts w:ascii="Times New Roman" w:hAnsi="Times New Roman" w:cs="Times New Roman"/>
          <w:noProof/>
          <w:sz w:val="24"/>
        </w:rPr>
        <w:t xml:space="preserve">of biomass </w:t>
      </w:r>
      <w:r w:rsidR="002A1F65" w:rsidRPr="00001224">
        <w:rPr>
          <w:rFonts w:ascii="Times New Roman" w:hAnsi="Times New Roman" w:cs="Times New Roman"/>
          <w:noProof/>
          <w:sz w:val="24"/>
        </w:rPr>
        <w:t xml:space="preserve">requires </w:t>
      </w:r>
      <w:r w:rsidR="004D660E" w:rsidRPr="00001224">
        <w:rPr>
          <w:rFonts w:ascii="Times New Roman" w:hAnsi="Times New Roman" w:cs="Times New Roman"/>
          <w:noProof/>
          <w:sz w:val="24"/>
        </w:rPr>
        <w:t xml:space="preserve">the use of </w:t>
      </w:r>
      <w:r w:rsidR="002A1F65" w:rsidRPr="00001224">
        <w:rPr>
          <w:rFonts w:ascii="Times New Roman" w:hAnsi="Times New Roman" w:cs="Times New Roman"/>
          <w:noProof/>
          <w:sz w:val="24"/>
        </w:rPr>
        <w:t>natural resources such as land</w:t>
      </w:r>
      <w:r w:rsidR="00AE659E" w:rsidRPr="00001224">
        <w:rPr>
          <w:rFonts w:ascii="Times New Roman" w:hAnsi="Times New Roman" w:cs="Times New Roman"/>
          <w:noProof/>
          <w:sz w:val="24"/>
        </w:rPr>
        <w:t xml:space="preserve"> </w:t>
      </w:r>
      <w:r>
        <w:rPr>
          <w:rFonts w:ascii="Times New Roman" w:hAnsi="Times New Roman" w:cs="Times New Roman"/>
          <w:noProof/>
          <w:sz w:val="24"/>
        </w:rPr>
        <w:t xml:space="preserve">and </w:t>
      </w:r>
      <w:r w:rsidR="004F39F4" w:rsidRPr="00001224">
        <w:rPr>
          <w:rFonts w:ascii="Times New Roman" w:hAnsi="Times New Roman" w:cs="Times New Roman"/>
          <w:noProof/>
          <w:sz w:val="24"/>
        </w:rPr>
        <w:t xml:space="preserve">water </w:t>
      </w:r>
      <w:r w:rsidR="000D4E57" w:rsidRPr="00001224">
        <w:rPr>
          <w:rFonts w:ascii="Times New Roman" w:hAnsi="Times New Roman" w:cs="Times New Roman"/>
          <w:noProof/>
          <w:sz w:val="24"/>
        </w:rPr>
        <w:t>a</w:t>
      </w:r>
      <w:r>
        <w:rPr>
          <w:rFonts w:ascii="Times New Roman" w:hAnsi="Times New Roman" w:cs="Times New Roman"/>
          <w:noProof/>
          <w:sz w:val="24"/>
        </w:rPr>
        <w:t xml:space="preserve">nd </w:t>
      </w:r>
      <w:r w:rsidR="00800642" w:rsidRPr="00001224">
        <w:rPr>
          <w:rFonts w:ascii="Times New Roman" w:hAnsi="Times New Roman" w:cs="Times New Roman"/>
          <w:noProof/>
          <w:sz w:val="24"/>
        </w:rPr>
        <w:t xml:space="preserve">the use of chemicals such as </w:t>
      </w:r>
      <w:r w:rsidR="00AE659E" w:rsidRPr="00001224">
        <w:rPr>
          <w:rFonts w:ascii="Times New Roman" w:hAnsi="Times New Roman" w:cs="Times New Roman"/>
          <w:noProof/>
          <w:sz w:val="24"/>
        </w:rPr>
        <w:t>fertilisers and pesticides</w:t>
      </w:r>
      <w:r w:rsidR="002A1F65" w:rsidRPr="00001224">
        <w:rPr>
          <w:rFonts w:ascii="Times New Roman" w:hAnsi="Times New Roman" w:cs="Times New Roman"/>
          <w:noProof/>
          <w:sz w:val="24"/>
        </w:rPr>
        <w:t xml:space="preserve">. </w:t>
      </w:r>
      <w:r w:rsidR="008B276B" w:rsidRPr="00001224">
        <w:rPr>
          <w:rFonts w:ascii="Times New Roman" w:hAnsi="Times New Roman" w:cs="Times New Roman"/>
          <w:noProof/>
          <w:sz w:val="24"/>
        </w:rPr>
        <w:t xml:space="preserve">Therefore, </w:t>
      </w:r>
      <w:r>
        <w:rPr>
          <w:rFonts w:ascii="Times New Roman" w:hAnsi="Times New Roman" w:cs="Times New Roman"/>
          <w:noProof/>
          <w:sz w:val="24"/>
        </w:rPr>
        <w:t xml:space="preserve">producing </w:t>
      </w:r>
      <w:r w:rsidR="00574BA7" w:rsidRPr="00001224">
        <w:rPr>
          <w:rFonts w:ascii="Times New Roman" w:hAnsi="Times New Roman" w:cs="Times New Roman"/>
          <w:noProof/>
          <w:sz w:val="24"/>
        </w:rPr>
        <w:t xml:space="preserve">plastics </w:t>
      </w:r>
      <w:r w:rsidR="008B276B" w:rsidRPr="00001224">
        <w:rPr>
          <w:rFonts w:ascii="Times New Roman" w:hAnsi="Times New Roman" w:cs="Times New Roman"/>
          <w:noProof/>
          <w:sz w:val="24"/>
        </w:rPr>
        <w:t xml:space="preserve">from primary biomass </w:t>
      </w:r>
      <w:r w:rsidR="00904654" w:rsidRPr="00001224">
        <w:rPr>
          <w:rFonts w:ascii="Times New Roman" w:hAnsi="Times New Roman" w:cs="Times New Roman"/>
          <w:noProof/>
          <w:sz w:val="24"/>
        </w:rPr>
        <w:t xml:space="preserve">can lead to </w:t>
      </w:r>
      <w:r w:rsidR="0010422E" w:rsidRPr="00001224">
        <w:rPr>
          <w:rFonts w:ascii="Times New Roman" w:hAnsi="Times New Roman" w:cs="Times New Roman"/>
          <w:noProof/>
          <w:sz w:val="24"/>
        </w:rPr>
        <w:t>direct or indirect land</w:t>
      </w:r>
      <w:r w:rsidR="003A7C68">
        <w:rPr>
          <w:rFonts w:ascii="Times New Roman" w:hAnsi="Times New Roman" w:cs="Times New Roman"/>
          <w:noProof/>
          <w:sz w:val="24"/>
        </w:rPr>
        <w:t>-</w:t>
      </w:r>
      <w:r w:rsidR="0010422E" w:rsidRPr="00001224">
        <w:rPr>
          <w:rFonts w:ascii="Times New Roman" w:hAnsi="Times New Roman" w:cs="Times New Roman"/>
          <w:noProof/>
          <w:sz w:val="24"/>
        </w:rPr>
        <w:t xml:space="preserve">use </w:t>
      </w:r>
      <w:r w:rsidR="00904654" w:rsidRPr="00001224">
        <w:rPr>
          <w:rFonts w:ascii="Times New Roman" w:hAnsi="Times New Roman" w:cs="Times New Roman"/>
          <w:noProof/>
          <w:sz w:val="24"/>
        </w:rPr>
        <w:t xml:space="preserve">change, </w:t>
      </w:r>
      <w:r>
        <w:rPr>
          <w:rFonts w:ascii="Times New Roman" w:hAnsi="Times New Roman" w:cs="Times New Roman"/>
          <w:noProof/>
          <w:sz w:val="24"/>
        </w:rPr>
        <w:t xml:space="preserve">which in turn can result in </w:t>
      </w:r>
      <w:r w:rsidR="00C45D99" w:rsidRPr="00001224">
        <w:rPr>
          <w:rFonts w:ascii="Times New Roman" w:hAnsi="Times New Roman" w:cs="Times New Roman"/>
          <w:noProof/>
          <w:sz w:val="24"/>
        </w:rPr>
        <w:t xml:space="preserve">biodiversity </w:t>
      </w:r>
      <w:r w:rsidR="002740FF" w:rsidRPr="00001224">
        <w:rPr>
          <w:rFonts w:ascii="Times New Roman" w:hAnsi="Times New Roman" w:cs="Times New Roman"/>
          <w:noProof/>
          <w:sz w:val="24"/>
        </w:rPr>
        <w:t>loss</w:t>
      </w:r>
      <w:r>
        <w:rPr>
          <w:rFonts w:ascii="Times New Roman" w:hAnsi="Times New Roman" w:cs="Times New Roman"/>
          <w:noProof/>
          <w:sz w:val="24"/>
        </w:rPr>
        <w:t>,</w:t>
      </w:r>
      <w:r w:rsidR="002740FF" w:rsidRPr="00001224">
        <w:rPr>
          <w:rFonts w:ascii="Times New Roman" w:hAnsi="Times New Roman" w:cs="Times New Roman"/>
          <w:noProof/>
          <w:sz w:val="24"/>
        </w:rPr>
        <w:t xml:space="preserve"> </w:t>
      </w:r>
      <w:r w:rsidR="00C45D99" w:rsidRPr="00001224">
        <w:rPr>
          <w:rFonts w:ascii="Times New Roman" w:hAnsi="Times New Roman" w:cs="Times New Roman"/>
          <w:noProof/>
          <w:sz w:val="24"/>
        </w:rPr>
        <w:t>ecosystem</w:t>
      </w:r>
      <w:r w:rsidR="002740FF" w:rsidRPr="00001224">
        <w:rPr>
          <w:rFonts w:ascii="Times New Roman" w:hAnsi="Times New Roman" w:cs="Times New Roman"/>
          <w:noProof/>
          <w:sz w:val="24"/>
        </w:rPr>
        <w:t xml:space="preserve"> </w:t>
      </w:r>
      <w:r w:rsidR="004D64F5" w:rsidRPr="00001224">
        <w:rPr>
          <w:rFonts w:ascii="Times New Roman" w:hAnsi="Times New Roman" w:cs="Times New Roman"/>
          <w:noProof/>
          <w:sz w:val="24"/>
        </w:rPr>
        <w:t>degradation</w:t>
      </w:r>
      <w:r w:rsidR="00CF1306">
        <w:rPr>
          <w:rFonts w:ascii="Times New Roman" w:hAnsi="Times New Roman" w:cs="Times New Roman"/>
          <w:noProof/>
          <w:sz w:val="24"/>
        </w:rPr>
        <w:t>,</w:t>
      </w:r>
      <w:r w:rsidR="004D64F5" w:rsidRPr="00001224">
        <w:rPr>
          <w:rFonts w:ascii="Times New Roman" w:hAnsi="Times New Roman" w:cs="Times New Roman"/>
          <w:noProof/>
          <w:sz w:val="24"/>
        </w:rPr>
        <w:t xml:space="preserve"> </w:t>
      </w:r>
      <w:r w:rsidR="0011644B" w:rsidRPr="00001224">
        <w:rPr>
          <w:rFonts w:ascii="Times New Roman" w:hAnsi="Times New Roman" w:cs="Times New Roman"/>
          <w:noProof/>
          <w:sz w:val="24"/>
        </w:rPr>
        <w:t>deforestation</w:t>
      </w:r>
      <w:r w:rsidR="00CF1306">
        <w:rPr>
          <w:rFonts w:ascii="Times New Roman" w:hAnsi="Times New Roman" w:cs="Times New Roman"/>
          <w:noProof/>
          <w:sz w:val="24"/>
        </w:rPr>
        <w:t xml:space="preserve"> and water scarcity</w:t>
      </w:r>
      <w:r w:rsidR="008774B1">
        <w:rPr>
          <w:rFonts w:ascii="Times New Roman" w:hAnsi="Times New Roman" w:cs="Times New Roman"/>
          <w:noProof/>
          <w:sz w:val="24"/>
        </w:rPr>
        <w:t>, as well as competition with crops intended for human consumption</w:t>
      </w:r>
      <w:r w:rsidR="00904654" w:rsidRPr="00001224">
        <w:rPr>
          <w:rFonts w:ascii="Times New Roman" w:hAnsi="Times New Roman" w:cs="Times New Roman"/>
          <w:noProof/>
          <w:sz w:val="24"/>
        </w:rPr>
        <w:t>.</w:t>
      </w:r>
    </w:p>
    <w:p w:rsidR="008B276B" w:rsidRPr="00001224" w:rsidRDefault="00904654" w:rsidP="00172273">
      <w:pPr>
        <w:jc w:val="both"/>
        <w:rPr>
          <w:rFonts w:ascii="Times New Roman" w:hAnsi="Times New Roman" w:cs="Times New Roman"/>
          <w:bCs/>
          <w:iCs/>
          <w:noProof/>
          <w:sz w:val="24"/>
        </w:rPr>
      </w:pPr>
      <w:r w:rsidRPr="00001224">
        <w:rPr>
          <w:rFonts w:ascii="Times New Roman" w:hAnsi="Times New Roman" w:cs="Times New Roman"/>
          <w:b/>
          <w:noProof/>
          <w:sz w:val="24"/>
        </w:rPr>
        <w:t xml:space="preserve"> </w:t>
      </w:r>
      <w:r w:rsidR="000136E3">
        <w:rPr>
          <w:rFonts w:ascii="Times New Roman" w:hAnsi="Times New Roman" w:cs="Times New Roman"/>
          <w:bCs/>
          <w:iCs/>
          <w:noProof/>
          <w:sz w:val="24"/>
        </w:rPr>
        <w:t>In</w:t>
      </w:r>
      <w:r w:rsidR="000136E3" w:rsidRPr="00BA3E6B">
        <w:rPr>
          <w:rFonts w:ascii="Times New Roman" w:hAnsi="Times New Roman" w:cs="Times New Roman"/>
          <w:bCs/>
          <w:iCs/>
          <w:noProof/>
          <w:sz w:val="24"/>
        </w:rPr>
        <w:t xml:space="preserve"> line with the circular economy principles</w:t>
      </w:r>
      <w:r w:rsidR="000136E3">
        <w:rPr>
          <w:rFonts w:ascii="Times New Roman" w:hAnsi="Times New Roman" w:cs="Times New Roman"/>
          <w:bCs/>
          <w:iCs/>
          <w:noProof/>
          <w:sz w:val="24"/>
        </w:rPr>
        <w:t>,</w:t>
      </w:r>
      <w:r w:rsidR="000136E3" w:rsidRPr="00001224" w:rsidDel="000136E3">
        <w:rPr>
          <w:rFonts w:ascii="Times New Roman" w:hAnsi="Times New Roman" w:cs="Times New Roman"/>
          <w:b/>
          <w:noProof/>
          <w:sz w:val="24"/>
        </w:rPr>
        <w:t xml:space="preserve"> </w:t>
      </w:r>
      <w:r w:rsidRPr="00001224">
        <w:rPr>
          <w:rFonts w:ascii="Times New Roman" w:hAnsi="Times New Roman" w:cs="Times New Roman"/>
          <w:b/>
          <w:noProof/>
          <w:sz w:val="24"/>
        </w:rPr>
        <w:t>p</w:t>
      </w:r>
      <w:r w:rsidR="008B276B" w:rsidRPr="00001224">
        <w:rPr>
          <w:rFonts w:ascii="Times New Roman" w:hAnsi="Times New Roman" w:cs="Times New Roman"/>
          <w:b/>
          <w:bCs/>
          <w:iCs/>
          <w:noProof/>
          <w:sz w:val="24"/>
        </w:rPr>
        <w:t xml:space="preserve">roducers should prioritise </w:t>
      </w:r>
      <w:r w:rsidRPr="00001224">
        <w:rPr>
          <w:rFonts w:ascii="Times New Roman" w:hAnsi="Times New Roman" w:cs="Times New Roman"/>
          <w:b/>
          <w:bCs/>
          <w:iCs/>
          <w:noProof/>
          <w:sz w:val="24"/>
        </w:rPr>
        <w:t xml:space="preserve">the use of </w:t>
      </w:r>
      <w:r w:rsidR="000136E3" w:rsidRPr="00001224">
        <w:rPr>
          <w:rFonts w:ascii="Times New Roman" w:hAnsi="Times New Roman" w:cs="Times New Roman"/>
          <w:b/>
          <w:noProof/>
          <w:sz w:val="24"/>
        </w:rPr>
        <w:t xml:space="preserve">organic waste and by-products </w:t>
      </w:r>
      <w:r w:rsidR="000136E3">
        <w:rPr>
          <w:rFonts w:ascii="Times New Roman" w:hAnsi="Times New Roman" w:cs="Times New Roman"/>
          <w:b/>
          <w:noProof/>
          <w:sz w:val="24"/>
        </w:rPr>
        <w:t xml:space="preserve">as feedstock, </w:t>
      </w:r>
      <w:r w:rsidR="000136E3" w:rsidRPr="00154CB2">
        <w:rPr>
          <w:rFonts w:ascii="Times New Roman" w:hAnsi="Times New Roman" w:cs="Times New Roman"/>
          <w:noProof/>
          <w:sz w:val="24"/>
        </w:rPr>
        <w:t xml:space="preserve">by </w:t>
      </w:r>
      <w:r w:rsidR="000136E3">
        <w:rPr>
          <w:rFonts w:ascii="Times New Roman" w:hAnsi="Times New Roman" w:cs="Times New Roman"/>
          <w:bCs/>
          <w:iCs/>
          <w:noProof/>
          <w:sz w:val="24"/>
        </w:rPr>
        <w:t>thus</w:t>
      </w:r>
      <w:r w:rsidR="00AD07FD" w:rsidRPr="00BA3E6B">
        <w:rPr>
          <w:rFonts w:ascii="Times New Roman" w:hAnsi="Times New Roman" w:cs="Times New Roman"/>
          <w:bCs/>
          <w:iCs/>
          <w:noProof/>
          <w:sz w:val="24"/>
        </w:rPr>
        <w:t xml:space="preserve"> minimising the use of primary biomass</w:t>
      </w:r>
      <w:r w:rsidR="00FA7E7A" w:rsidRPr="00FA7E7A">
        <w:rPr>
          <w:rFonts w:ascii="Times New Roman" w:hAnsi="Times New Roman" w:cs="Times New Roman"/>
          <w:noProof/>
          <w:sz w:val="24"/>
        </w:rPr>
        <w:t xml:space="preserve"> </w:t>
      </w:r>
      <w:r w:rsidR="00FA7E7A">
        <w:rPr>
          <w:rFonts w:ascii="Times New Roman" w:hAnsi="Times New Roman" w:cs="Times New Roman"/>
          <w:noProof/>
          <w:sz w:val="24"/>
        </w:rPr>
        <w:t xml:space="preserve">and avoiding </w:t>
      </w:r>
      <w:r w:rsidR="00FA7E7A" w:rsidRPr="00154CB2">
        <w:rPr>
          <w:rFonts w:ascii="Times New Roman" w:hAnsi="Times New Roman" w:cs="Times New Roman"/>
          <w:noProof/>
          <w:sz w:val="24"/>
        </w:rPr>
        <w:t>significant environmental impacts</w:t>
      </w:r>
      <w:r w:rsidR="00AD07FD" w:rsidRPr="00BA3E6B">
        <w:rPr>
          <w:rFonts w:ascii="Times New Roman" w:hAnsi="Times New Roman" w:cs="Times New Roman"/>
          <w:bCs/>
          <w:iCs/>
          <w:noProof/>
          <w:sz w:val="24"/>
        </w:rPr>
        <w:t>.</w:t>
      </w:r>
    </w:p>
    <w:p w:rsidR="00ED49D4" w:rsidRPr="00001224" w:rsidRDefault="00ED49D4" w:rsidP="00ED49D4">
      <w:pPr>
        <w:jc w:val="both"/>
        <w:rPr>
          <w:rFonts w:ascii="Times New Roman" w:hAnsi="Times New Roman" w:cs="Times New Roman"/>
          <w:noProof/>
          <w:sz w:val="24"/>
        </w:rPr>
      </w:pPr>
      <w:r w:rsidRPr="00E4482D">
        <w:rPr>
          <w:rFonts w:ascii="Times New Roman" w:hAnsi="Times New Roman" w:cs="Times New Roman"/>
          <w:b/>
          <w:bCs/>
          <w:noProof/>
          <w:sz w:val="24"/>
        </w:rPr>
        <w:t>When primary biomass is used, it is important to</w:t>
      </w:r>
      <w:r w:rsidR="00C45D99" w:rsidRPr="00E4482D">
        <w:rPr>
          <w:rFonts w:ascii="Times New Roman" w:hAnsi="Times New Roman" w:cs="Times New Roman"/>
          <w:b/>
          <w:bCs/>
          <w:noProof/>
          <w:sz w:val="24"/>
        </w:rPr>
        <w:t xml:space="preserve"> ensure </w:t>
      </w:r>
      <w:r w:rsidR="00413151" w:rsidRPr="00E4482D">
        <w:rPr>
          <w:rFonts w:ascii="Times New Roman" w:hAnsi="Times New Roman" w:cs="Times New Roman"/>
          <w:b/>
          <w:bCs/>
          <w:noProof/>
          <w:sz w:val="24"/>
        </w:rPr>
        <w:t xml:space="preserve">that </w:t>
      </w:r>
      <w:r w:rsidRPr="00E4482D">
        <w:rPr>
          <w:rFonts w:ascii="Times New Roman" w:hAnsi="Times New Roman" w:cs="Times New Roman"/>
          <w:b/>
          <w:bCs/>
          <w:noProof/>
          <w:sz w:val="24"/>
        </w:rPr>
        <w:t>it</w:t>
      </w:r>
      <w:r w:rsidR="00413151" w:rsidRPr="00E4482D">
        <w:rPr>
          <w:rFonts w:ascii="Times New Roman" w:hAnsi="Times New Roman" w:cs="Times New Roman"/>
          <w:b/>
          <w:bCs/>
          <w:noProof/>
          <w:sz w:val="24"/>
        </w:rPr>
        <w:t xml:space="preserve"> i</w:t>
      </w:r>
      <w:r w:rsidRPr="00E4482D">
        <w:rPr>
          <w:rFonts w:ascii="Times New Roman" w:hAnsi="Times New Roman" w:cs="Times New Roman"/>
          <w:b/>
          <w:bCs/>
          <w:noProof/>
          <w:sz w:val="24"/>
        </w:rPr>
        <w:t>s</w:t>
      </w:r>
      <w:r w:rsidR="00C45D99" w:rsidRPr="00E4482D">
        <w:rPr>
          <w:rFonts w:ascii="Times New Roman" w:hAnsi="Times New Roman" w:cs="Times New Roman"/>
          <w:b/>
          <w:bCs/>
          <w:noProof/>
          <w:sz w:val="24"/>
        </w:rPr>
        <w:t xml:space="preserve"> environmental</w:t>
      </w:r>
      <w:r w:rsidR="00413151" w:rsidRPr="00E4482D">
        <w:rPr>
          <w:rFonts w:ascii="Times New Roman" w:hAnsi="Times New Roman" w:cs="Times New Roman"/>
          <w:b/>
          <w:bCs/>
          <w:noProof/>
          <w:sz w:val="24"/>
        </w:rPr>
        <w:t>ly</w:t>
      </w:r>
      <w:r w:rsidR="00C45D99" w:rsidRPr="00E4482D">
        <w:rPr>
          <w:rFonts w:ascii="Times New Roman" w:hAnsi="Times New Roman" w:cs="Times New Roman"/>
          <w:b/>
          <w:bCs/>
          <w:noProof/>
          <w:sz w:val="24"/>
        </w:rPr>
        <w:t xml:space="preserve"> sustainab</w:t>
      </w:r>
      <w:r w:rsidR="00413151" w:rsidRPr="00E4482D">
        <w:rPr>
          <w:rFonts w:ascii="Times New Roman" w:hAnsi="Times New Roman" w:cs="Times New Roman"/>
          <w:b/>
          <w:bCs/>
          <w:noProof/>
          <w:sz w:val="24"/>
        </w:rPr>
        <w:t>le</w:t>
      </w:r>
      <w:r w:rsidRPr="00E4482D">
        <w:rPr>
          <w:rFonts w:ascii="Times New Roman" w:hAnsi="Times New Roman" w:cs="Times New Roman"/>
          <w:b/>
          <w:bCs/>
          <w:noProof/>
          <w:sz w:val="24"/>
        </w:rPr>
        <w:t xml:space="preserve"> </w:t>
      </w:r>
      <w:r w:rsidR="00413151" w:rsidRPr="00E4482D">
        <w:rPr>
          <w:rFonts w:ascii="Times New Roman" w:hAnsi="Times New Roman" w:cs="Times New Roman"/>
          <w:b/>
          <w:bCs/>
          <w:noProof/>
          <w:sz w:val="24"/>
        </w:rPr>
        <w:t xml:space="preserve">and does not </w:t>
      </w:r>
      <w:r w:rsidRPr="00E4482D">
        <w:rPr>
          <w:rFonts w:ascii="Times New Roman" w:hAnsi="Times New Roman" w:cs="Times New Roman"/>
          <w:b/>
          <w:bCs/>
          <w:noProof/>
          <w:sz w:val="24"/>
        </w:rPr>
        <w:t xml:space="preserve">harm biodiversity </w:t>
      </w:r>
      <w:r w:rsidR="00413151" w:rsidRPr="00E4482D">
        <w:rPr>
          <w:rFonts w:ascii="Times New Roman" w:hAnsi="Times New Roman" w:cs="Times New Roman"/>
          <w:b/>
          <w:bCs/>
          <w:noProof/>
          <w:sz w:val="24"/>
        </w:rPr>
        <w:t xml:space="preserve">or </w:t>
      </w:r>
      <w:r w:rsidRPr="00E4482D">
        <w:rPr>
          <w:rFonts w:ascii="Times New Roman" w:hAnsi="Times New Roman" w:cs="Times New Roman"/>
          <w:b/>
          <w:bCs/>
          <w:noProof/>
          <w:sz w:val="24"/>
        </w:rPr>
        <w:t>ecosystem health</w:t>
      </w:r>
      <w:r w:rsidRPr="00001224">
        <w:rPr>
          <w:rFonts w:ascii="Times New Roman" w:hAnsi="Times New Roman" w:cs="Times New Roman"/>
          <w:noProof/>
          <w:sz w:val="24"/>
        </w:rPr>
        <w:t xml:space="preserve">. As consumers expect biobased plastics to be genuinely sustainable, whenever a product is made of biobased content and </w:t>
      </w:r>
      <w:r w:rsidR="004804A2">
        <w:rPr>
          <w:rFonts w:ascii="Times New Roman" w:hAnsi="Times New Roman" w:cs="Times New Roman"/>
          <w:noProof/>
          <w:sz w:val="24"/>
        </w:rPr>
        <w:t>carries</w:t>
      </w:r>
      <w:r w:rsidRPr="00001224">
        <w:rPr>
          <w:rFonts w:ascii="Times New Roman" w:hAnsi="Times New Roman" w:cs="Times New Roman"/>
          <w:noProof/>
          <w:sz w:val="24"/>
        </w:rPr>
        <w:t xml:space="preserve"> a claim on biobased content, </w:t>
      </w:r>
      <w:r w:rsidR="00413151">
        <w:rPr>
          <w:rFonts w:ascii="Times New Roman" w:hAnsi="Times New Roman" w:cs="Times New Roman"/>
          <w:noProof/>
          <w:sz w:val="24"/>
        </w:rPr>
        <w:t>the</w:t>
      </w:r>
      <w:r w:rsidRPr="00001224">
        <w:rPr>
          <w:rFonts w:ascii="Times New Roman" w:hAnsi="Times New Roman" w:cs="Times New Roman"/>
          <w:noProof/>
          <w:sz w:val="24"/>
        </w:rPr>
        <w:t xml:space="preserve"> content </w:t>
      </w:r>
      <w:r w:rsidR="00413151">
        <w:rPr>
          <w:rFonts w:ascii="Times New Roman" w:hAnsi="Times New Roman" w:cs="Times New Roman"/>
          <w:noProof/>
          <w:sz w:val="24"/>
        </w:rPr>
        <w:t xml:space="preserve">must </w:t>
      </w:r>
      <w:r w:rsidRPr="00001224">
        <w:rPr>
          <w:rFonts w:ascii="Times New Roman" w:hAnsi="Times New Roman" w:cs="Times New Roman"/>
          <w:noProof/>
          <w:sz w:val="24"/>
        </w:rPr>
        <w:t>originate from sustainably sourced biomass.</w:t>
      </w:r>
    </w:p>
    <w:p w:rsidR="00E4482D" w:rsidRDefault="00E4482D" w:rsidP="00E4482D">
      <w:pPr>
        <w:jc w:val="both"/>
        <w:rPr>
          <w:rFonts w:ascii="Times New Roman" w:hAnsi="Times New Roman" w:cs="Times New Roman"/>
          <w:b/>
          <w:bCs/>
          <w:iCs/>
          <w:noProof/>
          <w:sz w:val="24"/>
        </w:rPr>
      </w:pPr>
      <w:r w:rsidRPr="00001224">
        <w:rPr>
          <w:rFonts w:ascii="Times New Roman" w:hAnsi="Times New Roman" w:cs="Times New Roman"/>
          <w:noProof/>
          <w:sz w:val="24"/>
        </w:rPr>
        <w:t xml:space="preserve">In line with the EU </w:t>
      </w:r>
      <w:r>
        <w:rPr>
          <w:rFonts w:ascii="Times New Roman" w:hAnsi="Times New Roman" w:cs="Times New Roman"/>
          <w:noProof/>
          <w:sz w:val="24"/>
        </w:rPr>
        <w:t>f</w:t>
      </w:r>
      <w:r w:rsidRPr="00001224">
        <w:rPr>
          <w:rFonts w:ascii="Times New Roman" w:hAnsi="Times New Roman" w:cs="Times New Roman"/>
          <w:noProof/>
          <w:sz w:val="24"/>
        </w:rPr>
        <w:t xml:space="preserve">orest </w:t>
      </w:r>
      <w:r>
        <w:rPr>
          <w:rFonts w:ascii="Times New Roman" w:hAnsi="Times New Roman" w:cs="Times New Roman"/>
          <w:noProof/>
          <w:sz w:val="24"/>
        </w:rPr>
        <w:t>s</w:t>
      </w:r>
      <w:r w:rsidRPr="00001224">
        <w:rPr>
          <w:rFonts w:ascii="Times New Roman" w:hAnsi="Times New Roman" w:cs="Times New Roman"/>
          <w:noProof/>
          <w:sz w:val="24"/>
        </w:rPr>
        <w:t xml:space="preserve">trategy for 2030, </w:t>
      </w:r>
      <w:r w:rsidR="00FA7E7A">
        <w:rPr>
          <w:rFonts w:ascii="Times New Roman" w:hAnsi="Times New Roman" w:cs="Times New Roman"/>
          <w:noProof/>
          <w:sz w:val="24"/>
        </w:rPr>
        <w:t>as part of</w:t>
      </w:r>
      <w:r w:rsidR="00FA7E7A" w:rsidRPr="00001224">
        <w:rPr>
          <w:rFonts w:ascii="Times New Roman" w:hAnsi="Times New Roman" w:cs="Times New Roman"/>
          <w:noProof/>
          <w:sz w:val="24"/>
        </w:rPr>
        <w:t xml:space="preserve"> </w:t>
      </w:r>
      <w:r w:rsidR="008C4BFD">
        <w:rPr>
          <w:rFonts w:ascii="Times New Roman" w:hAnsi="Times New Roman" w:cs="Times New Roman"/>
          <w:noProof/>
          <w:sz w:val="24"/>
        </w:rPr>
        <w:t xml:space="preserve">the </w:t>
      </w:r>
      <w:r w:rsidR="008C4BFD" w:rsidRPr="00001224">
        <w:rPr>
          <w:rFonts w:ascii="Times New Roman" w:hAnsi="Times New Roman" w:cs="Times New Roman"/>
          <w:noProof/>
          <w:sz w:val="24"/>
        </w:rPr>
        <w:t xml:space="preserve">review of the Renewable Energy Directive </w:t>
      </w:r>
      <w:r w:rsidR="008C4BFD">
        <w:rPr>
          <w:rFonts w:ascii="Times New Roman" w:hAnsi="Times New Roman" w:cs="Times New Roman"/>
          <w:noProof/>
          <w:sz w:val="24"/>
        </w:rPr>
        <w:t>(</w:t>
      </w:r>
      <w:r w:rsidRPr="00001224">
        <w:rPr>
          <w:rFonts w:ascii="Times New Roman" w:hAnsi="Times New Roman" w:cs="Times New Roman"/>
          <w:noProof/>
          <w:sz w:val="24"/>
        </w:rPr>
        <w:t>REDIII</w:t>
      </w:r>
      <w:r w:rsidR="008C4BFD">
        <w:rPr>
          <w:rFonts w:ascii="Times New Roman" w:hAnsi="Times New Roman" w:cs="Times New Roman"/>
          <w:noProof/>
          <w:sz w:val="24"/>
        </w:rPr>
        <w:t>)</w:t>
      </w:r>
      <w:r w:rsidR="008C4BFD" w:rsidRPr="008C4BFD">
        <w:rPr>
          <w:rFonts w:ascii="Times New Roman" w:hAnsi="Times New Roman" w:cs="Times New Roman"/>
          <w:bCs/>
          <w:noProof/>
          <w:sz w:val="24"/>
          <w:szCs w:val="24"/>
        </w:rPr>
        <w:t xml:space="preserve"> </w:t>
      </w:r>
      <w:r w:rsidR="008C4BFD" w:rsidRPr="000772F4">
        <w:rPr>
          <w:rFonts w:ascii="Times New Roman" w:hAnsi="Times New Roman" w:cs="Times New Roman"/>
          <w:bCs/>
          <w:noProof/>
          <w:sz w:val="24"/>
          <w:szCs w:val="24"/>
        </w:rPr>
        <w:t>of July 2021</w:t>
      </w:r>
      <w:r w:rsidR="008C4BFD" w:rsidRPr="00001224">
        <w:rPr>
          <w:rStyle w:val="FootnoteReference"/>
          <w:rFonts w:ascii="Times New Roman" w:hAnsi="Times New Roman" w:cs="Times New Roman"/>
          <w:noProof/>
          <w:sz w:val="24"/>
        </w:rPr>
        <w:footnoteReference w:id="22"/>
      </w:r>
      <w:r w:rsidR="008C4BFD">
        <w:rPr>
          <w:rFonts w:ascii="Times New Roman" w:hAnsi="Times New Roman" w:cs="Times New Roman"/>
          <w:noProof/>
          <w:sz w:val="24"/>
        </w:rPr>
        <w:t>,</w:t>
      </w:r>
      <w:r w:rsidRPr="00001224">
        <w:rPr>
          <w:rFonts w:ascii="Times New Roman" w:hAnsi="Times New Roman" w:cs="Times New Roman"/>
          <w:noProof/>
          <w:sz w:val="24"/>
        </w:rPr>
        <w:t xml:space="preserve"> the Commission </w:t>
      </w:r>
      <w:r>
        <w:rPr>
          <w:rFonts w:ascii="Times New Roman" w:hAnsi="Times New Roman" w:cs="Times New Roman"/>
          <w:noProof/>
          <w:sz w:val="24"/>
        </w:rPr>
        <w:t>proposes</w:t>
      </w:r>
      <w:r w:rsidRPr="00001224">
        <w:rPr>
          <w:rFonts w:ascii="Times New Roman" w:hAnsi="Times New Roman" w:cs="Times New Roman"/>
          <w:noProof/>
          <w:sz w:val="24"/>
        </w:rPr>
        <w:t xml:space="preserve"> </w:t>
      </w:r>
      <w:r w:rsidR="00B174BD">
        <w:rPr>
          <w:rFonts w:ascii="Times New Roman" w:hAnsi="Times New Roman" w:cs="Times New Roman"/>
          <w:noProof/>
          <w:sz w:val="24"/>
        </w:rPr>
        <w:t xml:space="preserve">to integrate </w:t>
      </w:r>
      <w:r w:rsidR="00B174BD" w:rsidRPr="00001224">
        <w:rPr>
          <w:rFonts w:ascii="Times New Roman" w:hAnsi="Times New Roman" w:cs="Times New Roman"/>
          <w:noProof/>
          <w:sz w:val="24"/>
        </w:rPr>
        <w:t xml:space="preserve">in national supporting schemes </w:t>
      </w:r>
      <w:r w:rsidRPr="00001224">
        <w:rPr>
          <w:rFonts w:ascii="Times New Roman" w:hAnsi="Times New Roman" w:cs="Times New Roman"/>
          <w:noProof/>
          <w:sz w:val="24"/>
        </w:rPr>
        <w:t>the cascading use of biomass</w:t>
      </w:r>
      <w:r w:rsidR="00B174BD">
        <w:rPr>
          <w:rFonts w:ascii="Times New Roman" w:hAnsi="Times New Roman" w:cs="Times New Roman"/>
          <w:noProof/>
          <w:sz w:val="24"/>
        </w:rPr>
        <w:t xml:space="preserve"> principle</w:t>
      </w:r>
      <w:r w:rsidRPr="00001224">
        <w:rPr>
          <w:rFonts w:ascii="Times New Roman" w:hAnsi="Times New Roman" w:cs="Times New Roman"/>
          <w:noProof/>
          <w:sz w:val="24"/>
        </w:rPr>
        <w:t>, according to which biomass should be used where it has higher economic added</w:t>
      </w:r>
      <w:r>
        <w:rPr>
          <w:rFonts w:ascii="Times New Roman" w:hAnsi="Times New Roman" w:cs="Times New Roman"/>
          <w:noProof/>
          <w:sz w:val="24"/>
        </w:rPr>
        <w:t xml:space="preserve"> </w:t>
      </w:r>
      <w:r w:rsidRPr="00001224">
        <w:rPr>
          <w:rFonts w:ascii="Times New Roman" w:hAnsi="Times New Roman" w:cs="Times New Roman"/>
          <w:noProof/>
          <w:sz w:val="24"/>
        </w:rPr>
        <w:t xml:space="preserve">value. </w:t>
      </w:r>
      <w:r w:rsidRPr="00154CB2">
        <w:rPr>
          <w:rFonts w:ascii="Times New Roman" w:hAnsi="Times New Roman" w:cs="Times New Roman"/>
          <w:bCs/>
          <w:noProof/>
          <w:sz w:val="24"/>
        </w:rPr>
        <w:t>In line with th</w:t>
      </w:r>
      <w:r w:rsidR="00B174BD">
        <w:rPr>
          <w:rFonts w:ascii="Times New Roman" w:hAnsi="Times New Roman" w:cs="Times New Roman"/>
          <w:bCs/>
          <w:noProof/>
          <w:sz w:val="24"/>
        </w:rPr>
        <w:t xml:space="preserve">is </w:t>
      </w:r>
      <w:r w:rsidRPr="00154CB2">
        <w:rPr>
          <w:rFonts w:ascii="Times New Roman" w:hAnsi="Times New Roman" w:cs="Times New Roman"/>
          <w:bCs/>
          <w:noProof/>
          <w:sz w:val="24"/>
        </w:rPr>
        <w:t>principle,</w:t>
      </w:r>
      <w:r w:rsidRPr="00001224">
        <w:rPr>
          <w:rFonts w:ascii="Times New Roman" w:hAnsi="Times New Roman" w:cs="Times New Roman"/>
          <w:b/>
          <w:noProof/>
          <w:sz w:val="24"/>
        </w:rPr>
        <w:t xml:space="preserve"> b</w:t>
      </w:r>
      <w:r w:rsidRPr="00001224">
        <w:rPr>
          <w:rFonts w:ascii="Times New Roman" w:hAnsi="Times New Roman" w:cs="Times New Roman"/>
          <w:b/>
          <w:bCs/>
          <w:iCs/>
          <w:noProof/>
          <w:sz w:val="24"/>
        </w:rPr>
        <w:t xml:space="preserve">iomass should be preferably used </w:t>
      </w:r>
      <w:r>
        <w:rPr>
          <w:rFonts w:ascii="Times New Roman" w:hAnsi="Times New Roman" w:cs="Times New Roman"/>
          <w:b/>
          <w:bCs/>
          <w:iCs/>
          <w:noProof/>
          <w:sz w:val="24"/>
        </w:rPr>
        <w:t xml:space="preserve">to </w:t>
      </w:r>
      <w:r w:rsidRPr="00001224">
        <w:rPr>
          <w:rFonts w:ascii="Times New Roman" w:hAnsi="Times New Roman" w:cs="Times New Roman"/>
          <w:b/>
          <w:bCs/>
          <w:iCs/>
          <w:noProof/>
          <w:sz w:val="24"/>
        </w:rPr>
        <w:t>produc</w:t>
      </w:r>
      <w:r>
        <w:rPr>
          <w:rFonts w:ascii="Times New Roman" w:hAnsi="Times New Roman" w:cs="Times New Roman"/>
          <w:b/>
          <w:bCs/>
          <w:iCs/>
          <w:noProof/>
          <w:sz w:val="24"/>
        </w:rPr>
        <w:t>e</w:t>
      </w:r>
      <w:r w:rsidRPr="00001224">
        <w:rPr>
          <w:rFonts w:ascii="Times New Roman" w:hAnsi="Times New Roman" w:cs="Times New Roman"/>
          <w:b/>
          <w:bCs/>
          <w:iCs/>
          <w:noProof/>
          <w:sz w:val="24"/>
        </w:rPr>
        <w:t xml:space="preserve"> materials, including plastics, and only </w:t>
      </w:r>
      <w:r>
        <w:rPr>
          <w:rFonts w:ascii="Times New Roman" w:hAnsi="Times New Roman" w:cs="Times New Roman"/>
          <w:b/>
          <w:bCs/>
          <w:iCs/>
          <w:noProof/>
          <w:sz w:val="24"/>
        </w:rPr>
        <w:t xml:space="preserve">in </w:t>
      </w:r>
      <w:r w:rsidRPr="00001224">
        <w:rPr>
          <w:rFonts w:ascii="Times New Roman" w:hAnsi="Times New Roman" w:cs="Times New Roman"/>
          <w:b/>
          <w:bCs/>
          <w:iCs/>
          <w:noProof/>
          <w:sz w:val="24"/>
        </w:rPr>
        <w:t xml:space="preserve">subsidiary </w:t>
      </w:r>
      <w:r>
        <w:rPr>
          <w:rFonts w:ascii="Times New Roman" w:hAnsi="Times New Roman" w:cs="Times New Roman"/>
          <w:b/>
          <w:bCs/>
          <w:iCs/>
          <w:noProof/>
          <w:sz w:val="24"/>
        </w:rPr>
        <w:t xml:space="preserve">order, as a </w:t>
      </w:r>
      <w:r w:rsidRPr="00001224">
        <w:rPr>
          <w:rFonts w:ascii="Times New Roman" w:hAnsi="Times New Roman" w:cs="Times New Roman"/>
          <w:b/>
          <w:bCs/>
          <w:iCs/>
          <w:noProof/>
          <w:sz w:val="24"/>
        </w:rPr>
        <w:t xml:space="preserve">source </w:t>
      </w:r>
      <w:r>
        <w:rPr>
          <w:rFonts w:ascii="Times New Roman" w:hAnsi="Times New Roman" w:cs="Times New Roman"/>
          <w:b/>
          <w:bCs/>
          <w:iCs/>
          <w:noProof/>
          <w:sz w:val="24"/>
        </w:rPr>
        <w:t>o</w:t>
      </w:r>
      <w:r w:rsidRPr="00001224">
        <w:rPr>
          <w:rFonts w:ascii="Times New Roman" w:hAnsi="Times New Roman" w:cs="Times New Roman"/>
          <w:b/>
          <w:bCs/>
          <w:iCs/>
          <w:noProof/>
          <w:sz w:val="24"/>
        </w:rPr>
        <w:t xml:space="preserve">f bioenergy. </w:t>
      </w:r>
    </w:p>
    <w:p w:rsidR="00E4482D" w:rsidRPr="00E4482D" w:rsidRDefault="00E4482D" w:rsidP="00E4482D">
      <w:pPr>
        <w:jc w:val="both"/>
        <w:rPr>
          <w:rFonts w:ascii="Times New Roman" w:hAnsi="Times New Roman" w:cs="Times New Roman"/>
          <w:bCs/>
          <w:iCs/>
          <w:noProof/>
          <w:sz w:val="24"/>
        </w:rPr>
      </w:pPr>
      <w:r w:rsidRPr="00BA3E6B">
        <w:rPr>
          <w:rFonts w:ascii="Times New Roman" w:hAnsi="Times New Roman" w:cs="Times New Roman"/>
          <w:bCs/>
          <w:iCs/>
          <w:noProof/>
          <w:sz w:val="24"/>
        </w:rPr>
        <w:t>Furthermore,</w:t>
      </w:r>
      <w:r w:rsidRPr="00001224">
        <w:rPr>
          <w:rFonts w:ascii="Times New Roman" w:hAnsi="Times New Roman" w:cs="Times New Roman"/>
          <w:b/>
          <w:bCs/>
          <w:iCs/>
          <w:noProof/>
          <w:sz w:val="24"/>
        </w:rPr>
        <w:t xml:space="preserve"> priority should be given to long-lived products over short-lived products</w:t>
      </w:r>
      <w:r>
        <w:rPr>
          <w:rFonts w:ascii="Times New Roman" w:hAnsi="Times New Roman" w:cs="Times New Roman"/>
          <w:b/>
          <w:bCs/>
          <w:iCs/>
          <w:noProof/>
          <w:sz w:val="24"/>
        </w:rPr>
        <w:t>, including single-use products</w:t>
      </w:r>
      <w:r w:rsidRPr="00001224">
        <w:rPr>
          <w:rFonts w:ascii="Times New Roman" w:hAnsi="Times New Roman" w:cs="Times New Roman"/>
          <w:b/>
          <w:bCs/>
          <w:iCs/>
          <w:noProof/>
          <w:sz w:val="24"/>
        </w:rPr>
        <w:t>.</w:t>
      </w:r>
      <w:r w:rsidRPr="00001224">
        <w:rPr>
          <w:rFonts w:ascii="Times New Roman" w:hAnsi="Times New Roman" w:cs="Times New Roman"/>
          <w:bCs/>
          <w:iCs/>
          <w:noProof/>
          <w:sz w:val="24"/>
        </w:rPr>
        <w:t xml:space="preserve"> This </w:t>
      </w:r>
      <w:r w:rsidR="00EA366E">
        <w:rPr>
          <w:rFonts w:ascii="Times New Roman" w:hAnsi="Times New Roman" w:cs="Times New Roman"/>
          <w:bCs/>
          <w:iCs/>
          <w:noProof/>
          <w:sz w:val="24"/>
        </w:rPr>
        <w:t>priority order</w:t>
      </w:r>
      <w:r w:rsidR="00EA366E" w:rsidRPr="00001224">
        <w:rPr>
          <w:rFonts w:ascii="Times New Roman" w:hAnsi="Times New Roman" w:cs="Times New Roman"/>
          <w:bCs/>
          <w:iCs/>
          <w:noProof/>
          <w:sz w:val="24"/>
        </w:rPr>
        <w:t xml:space="preserve"> </w:t>
      </w:r>
      <w:r w:rsidRPr="00001224">
        <w:rPr>
          <w:rFonts w:ascii="Times New Roman" w:hAnsi="Times New Roman" w:cs="Times New Roman"/>
          <w:bCs/>
          <w:iCs/>
          <w:noProof/>
          <w:sz w:val="24"/>
        </w:rPr>
        <w:t>applies to waste</w:t>
      </w:r>
      <w:r>
        <w:rPr>
          <w:rFonts w:ascii="Times New Roman" w:hAnsi="Times New Roman" w:cs="Times New Roman"/>
          <w:bCs/>
          <w:iCs/>
          <w:noProof/>
          <w:sz w:val="24"/>
        </w:rPr>
        <w:t>,</w:t>
      </w:r>
      <w:r w:rsidRPr="00001224">
        <w:rPr>
          <w:rFonts w:ascii="Times New Roman" w:hAnsi="Times New Roman" w:cs="Times New Roman"/>
          <w:bCs/>
          <w:iCs/>
          <w:noProof/>
          <w:sz w:val="24"/>
        </w:rPr>
        <w:t xml:space="preserve"> </w:t>
      </w:r>
      <w:r>
        <w:rPr>
          <w:rFonts w:ascii="Times New Roman" w:hAnsi="Times New Roman" w:cs="Times New Roman"/>
          <w:bCs/>
          <w:iCs/>
          <w:noProof/>
          <w:sz w:val="24"/>
        </w:rPr>
        <w:t xml:space="preserve">to </w:t>
      </w:r>
      <w:r w:rsidRPr="00001224">
        <w:rPr>
          <w:rFonts w:ascii="Times New Roman" w:hAnsi="Times New Roman" w:cs="Times New Roman"/>
          <w:bCs/>
          <w:iCs/>
          <w:noProof/>
          <w:sz w:val="24"/>
        </w:rPr>
        <w:t>by-products and to primary biomass coming, for instance, from agriculture, forestry or aquaculture</w:t>
      </w:r>
      <w:r w:rsidR="00484D3F">
        <w:rPr>
          <w:rFonts w:ascii="Times New Roman" w:hAnsi="Times New Roman" w:cs="Times New Roman"/>
          <w:bCs/>
          <w:iCs/>
          <w:noProof/>
          <w:sz w:val="24"/>
        </w:rPr>
        <w:t>.</w:t>
      </w:r>
      <w:r w:rsidRPr="00001224">
        <w:rPr>
          <w:rFonts w:ascii="Times New Roman" w:hAnsi="Times New Roman" w:cs="Times New Roman"/>
          <w:bCs/>
          <w:iCs/>
          <w:noProof/>
          <w:sz w:val="24"/>
        </w:rPr>
        <w:t xml:space="preserve"> </w:t>
      </w:r>
      <w:r w:rsidR="00484D3F">
        <w:rPr>
          <w:rFonts w:ascii="Times New Roman" w:hAnsi="Times New Roman" w:cs="Times New Roman"/>
          <w:bCs/>
          <w:iCs/>
          <w:noProof/>
          <w:sz w:val="24"/>
        </w:rPr>
        <w:t>O</w:t>
      </w:r>
      <w:r w:rsidRPr="00154CB2">
        <w:rPr>
          <w:rFonts w:ascii="Times New Roman" w:hAnsi="Times New Roman" w:cs="Times New Roman"/>
          <w:bCs/>
          <w:iCs/>
          <w:noProof/>
          <w:sz w:val="24"/>
        </w:rPr>
        <w:t xml:space="preserve">rganic </w:t>
      </w:r>
      <w:r w:rsidRPr="00154CB2">
        <w:rPr>
          <w:rFonts w:ascii="Times New Roman" w:hAnsi="Times New Roman" w:cs="Times New Roman"/>
          <w:bCs/>
          <w:iCs/>
          <w:noProof/>
          <w:sz w:val="24"/>
        </w:rPr>
        <w:lastRenderedPageBreak/>
        <w:t xml:space="preserve">waste and by-products should be </w:t>
      </w:r>
      <w:r w:rsidR="00EA366E">
        <w:rPr>
          <w:rFonts w:ascii="Times New Roman" w:hAnsi="Times New Roman" w:cs="Times New Roman"/>
          <w:bCs/>
          <w:iCs/>
          <w:noProof/>
          <w:sz w:val="24"/>
        </w:rPr>
        <w:t>preferred</w:t>
      </w:r>
      <w:r w:rsidR="00EA366E" w:rsidRPr="00154CB2">
        <w:rPr>
          <w:rFonts w:ascii="Times New Roman" w:hAnsi="Times New Roman" w:cs="Times New Roman"/>
          <w:bCs/>
          <w:iCs/>
          <w:noProof/>
          <w:sz w:val="24"/>
        </w:rPr>
        <w:t xml:space="preserve"> </w:t>
      </w:r>
      <w:r w:rsidRPr="00154CB2">
        <w:rPr>
          <w:rFonts w:ascii="Times New Roman" w:hAnsi="Times New Roman" w:cs="Times New Roman"/>
          <w:bCs/>
          <w:iCs/>
          <w:noProof/>
          <w:sz w:val="24"/>
        </w:rPr>
        <w:t>over primary biomass</w:t>
      </w:r>
      <w:r w:rsidRPr="00001224">
        <w:rPr>
          <w:rFonts w:ascii="Times New Roman" w:hAnsi="Times New Roman" w:cs="Times New Roman"/>
          <w:bCs/>
          <w:iCs/>
          <w:noProof/>
          <w:sz w:val="24"/>
        </w:rPr>
        <w:t>, especially for short-lived products.</w:t>
      </w:r>
    </w:p>
    <w:p w:rsidR="004A2A4F" w:rsidRPr="00E4482D" w:rsidRDefault="00B53EF5" w:rsidP="00FF710E">
      <w:pPr>
        <w:jc w:val="both"/>
        <w:rPr>
          <w:rFonts w:ascii="Times New Roman" w:hAnsi="Times New Roman" w:cs="Times New Roman"/>
          <w:noProof/>
          <w:sz w:val="24"/>
        </w:rPr>
      </w:pPr>
      <w:r w:rsidRPr="00001224">
        <w:rPr>
          <w:rFonts w:ascii="Times New Roman" w:hAnsi="Times New Roman" w:cs="Times New Roman"/>
          <w:b/>
          <w:noProof/>
          <w:sz w:val="24"/>
        </w:rPr>
        <w:t xml:space="preserve">Biomass used </w:t>
      </w:r>
      <w:r w:rsidR="00413151">
        <w:rPr>
          <w:rFonts w:ascii="Times New Roman" w:hAnsi="Times New Roman" w:cs="Times New Roman"/>
          <w:b/>
          <w:noProof/>
          <w:sz w:val="24"/>
        </w:rPr>
        <w:t xml:space="preserve">to </w:t>
      </w:r>
      <w:r w:rsidRPr="00001224">
        <w:rPr>
          <w:rFonts w:ascii="Times New Roman" w:hAnsi="Times New Roman" w:cs="Times New Roman"/>
          <w:b/>
          <w:noProof/>
          <w:sz w:val="24"/>
        </w:rPr>
        <w:t>produc</w:t>
      </w:r>
      <w:r w:rsidR="00413151">
        <w:rPr>
          <w:rFonts w:ascii="Times New Roman" w:hAnsi="Times New Roman" w:cs="Times New Roman"/>
          <w:b/>
          <w:noProof/>
          <w:sz w:val="24"/>
        </w:rPr>
        <w:t>e</w:t>
      </w:r>
      <w:r w:rsidRPr="00001224">
        <w:rPr>
          <w:rFonts w:ascii="Times New Roman" w:hAnsi="Times New Roman" w:cs="Times New Roman"/>
          <w:b/>
          <w:noProof/>
          <w:sz w:val="24"/>
        </w:rPr>
        <w:t xml:space="preserve"> biobased plastics </w:t>
      </w:r>
      <w:r w:rsidR="00413151">
        <w:rPr>
          <w:rFonts w:ascii="Times New Roman" w:hAnsi="Times New Roman" w:cs="Times New Roman"/>
          <w:b/>
          <w:noProof/>
          <w:sz w:val="24"/>
        </w:rPr>
        <w:t xml:space="preserve">must meet </w:t>
      </w:r>
      <w:r w:rsidR="0092243B" w:rsidRPr="00001224">
        <w:rPr>
          <w:rFonts w:ascii="Times New Roman" w:hAnsi="Times New Roman" w:cs="Times New Roman"/>
          <w:b/>
          <w:noProof/>
          <w:sz w:val="24"/>
        </w:rPr>
        <w:t xml:space="preserve">the </w:t>
      </w:r>
      <w:r w:rsidR="00EB6A10" w:rsidRPr="00001224">
        <w:rPr>
          <w:rFonts w:ascii="Times New Roman" w:hAnsi="Times New Roman" w:cs="Times New Roman"/>
          <w:b/>
          <w:noProof/>
          <w:sz w:val="24"/>
        </w:rPr>
        <w:t xml:space="preserve">EU </w:t>
      </w:r>
      <w:r w:rsidR="00BD1D23" w:rsidRPr="00001224">
        <w:rPr>
          <w:rFonts w:ascii="Times New Roman" w:hAnsi="Times New Roman" w:cs="Times New Roman"/>
          <w:b/>
          <w:noProof/>
          <w:sz w:val="24"/>
        </w:rPr>
        <w:t>sustainability criteria</w:t>
      </w:r>
      <w:r w:rsidR="00AD07FD" w:rsidRPr="00001224">
        <w:rPr>
          <w:rFonts w:ascii="Times New Roman" w:hAnsi="Times New Roman" w:cs="Times New Roman"/>
          <w:b/>
          <w:noProof/>
          <w:sz w:val="24"/>
        </w:rPr>
        <w:t xml:space="preserve"> </w:t>
      </w:r>
      <w:r w:rsidR="0092243B" w:rsidRPr="00001224">
        <w:rPr>
          <w:rFonts w:ascii="Times New Roman" w:hAnsi="Times New Roman" w:cs="Times New Roman"/>
          <w:b/>
          <w:noProof/>
          <w:sz w:val="24"/>
        </w:rPr>
        <w:t xml:space="preserve">for </w:t>
      </w:r>
      <w:r w:rsidR="00FB2266" w:rsidRPr="00001224">
        <w:rPr>
          <w:rFonts w:ascii="Times New Roman" w:hAnsi="Times New Roman" w:cs="Times New Roman"/>
          <w:b/>
          <w:noProof/>
          <w:sz w:val="24"/>
        </w:rPr>
        <w:t>bio</w:t>
      </w:r>
      <w:r w:rsidR="00FB2266">
        <w:rPr>
          <w:rFonts w:ascii="Times New Roman" w:hAnsi="Times New Roman" w:cs="Times New Roman"/>
          <w:b/>
          <w:noProof/>
          <w:sz w:val="24"/>
        </w:rPr>
        <w:t>energy</w:t>
      </w:r>
      <w:r w:rsidR="001C3A68">
        <w:rPr>
          <w:rStyle w:val="FootnoteReference"/>
          <w:rFonts w:ascii="Times New Roman" w:hAnsi="Times New Roman" w:cs="Times New Roman"/>
          <w:b/>
          <w:noProof/>
          <w:sz w:val="24"/>
        </w:rPr>
        <w:footnoteReference w:id="23"/>
      </w:r>
      <w:r w:rsidR="001C7C55" w:rsidRPr="00001224">
        <w:rPr>
          <w:rFonts w:ascii="Times New Roman" w:hAnsi="Times New Roman" w:cs="Times New Roman"/>
          <w:noProof/>
          <w:sz w:val="24"/>
        </w:rPr>
        <w:t xml:space="preserve">. </w:t>
      </w:r>
      <w:r w:rsidR="00902C9A" w:rsidRPr="00001224">
        <w:rPr>
          <w:rFonts w:ascii="Times New Roman" w:hAnsi="Times New Roman" w:cs="Times New Roman"/>
          <w:noProof/>
          <w:sz w:val="24"/>
        </w:rPr>
        <w:t>A</w:t>
      </w:r>
      <w:r w:rsidR="005873CE" w:rsidRPr="00001224">
        <w:rPr>
          <w:rFonts w:ascii="Times New Roman" w:hAnsi="Times New Roman" w:cs="Times New Roman"/>
          <w:noProof/>
          <w:sz w:val="24"/>
        </w:rPr>
        <w:t>s proposed by the Commission</w:t>
      </w:r>
      <w:r w:rsidR="00902C9A" w:rsidRPr="00001224">
        <w:rPr>
          <w:rFonts w:ascii="Times New Roman" w:hAnsi="Times New Roman" w:cs="Times New Roman"/>
          <w:noProof/>
          <w:sz w:val="24"/>
        </w:rPr>
        <w:t xml:space="preserve"> under the review of the Renewable Energy Directive (REDIII)</w:t>
      </w:r>
      <w:r w:rsidR="000772F4" w:rsidRPr="000772F4">
        <w:rPr>
          <w:rFonts w:ascii="Times New Roman" w:hAnsi="Times New Roman" w:cs="Times New Roman"/>
          <w:bCs/>
          <w:noProof/>
          <w:sz w:val="24"/>
          <w:szCs w:val="24"/>
        </w:rPr>
        <w:t xml:space="preserve"> of July 2021</w:t>
      </w:r>
      <w:r w:rsidR="00902C9A" w:rsidRPr="00001224">
        <w:rPr>
          <w:rFonts w:ascii="Times New Roman" w:hAnsi="Times New Roman" w:cs="Times New Roman"/>
          <w:noProof/>
          <w:sz w:val="24"/>
        </w:rPr>
        <w:t>, t</w:t>
      </w:r>
      <w:r w:rsidR="008B6185" w:rsidRPr="00001224">
        <w:rPr>
          <w:rFonts w:ascii="Times New Roman" w:hAnsi="Times New Roman" w:cs="Times New Roman"/>
          <w:noProof/>
          <w:sz w:val="24"/>
        </w:rPr>
        <w:t>he</w:t>
      </w:r>
      <w:r w:rsidR="00E81DB4" w:rsidRPr="00001224">
        <w:rPr>
          <w:rFonts w:ascii="Times New Roman" w:hAnsi="Times New Roman" w:cs="Times New Roman"/>
          <w:noProof/>
          <w:sz w:val="24"/>
        </w:rPr>
        <w:t>se</w:t>
      </w:r>
      <w:r w:rsidR="008B6185" w:rsidRPr="00001224">
        <w:rPr>
          <w:rFonts w:ascii="Times New Roman" w:hAnsi="Times New Roman" w:cs="Times New Roman"/>
          <w:noProof/>
          <w:sz w:val="24"/>
        </w:rPr>
        <w:t xml:space="preserve"> criteria</w:t>
      </w:r>
      <w:r w:rsidR="001C7C55" w:rsidRPr="00001224">
        <w:rPr>
          <w:rFonts w:ascii="Times New Roman" w:hAnsi="Times New Roman" w:cs="Times New Roman"/>
          <w:noProof/>
          <w:sz w:val="24"/>
        </w:rPr>
        <w:t xml:space="preserve"> </w:t>
      </w:r>
      <w:r w:rsidR="003A50E5" w:rsidRPr="00001224">
        <w:rPr>
          <w:rFonts w:ascii="Times New Roman" w:hAnsi="Times New Roman" w:cs="Times New Roman"/>
          <w:noProof/>
          <w:sz w:val="24"/>
        </w:rPr>
        <w:t xml:space="preserve">include </w:t>
      </w:r>
      <w:r w:rsidR="00BD1D23" w:rsidRPr="00001224">
        <w:rPr>
          <w:rFonts w:ascii="Times New Roman" w:hAnsi="Times New Roman" w:cs="Times New Roman"/>
          <w:noProof/>
          <w:sz w:val="24"/>
        </w:rPr>
        <w:t xml:space="preserve">measures related to forest biomass and </w:t>
      </w:r>
      <w:r w:rsidR="00314619" w:rsidRPr="00001224">
        <w:rPr>
          <w:rFonts w:ascii="Times New Roman" w:hAnsi="Times New Roman" w:cs="Times New Roman"/>
          <w:noProof/>
          <w:sz w:val="24"/>
        </w:rPr>
        <w:t xml:space="preserve">to </w:t>
      </w:r>
      <w:r w:rsidR="00BD1D23" w:rsidRPr="00001224">
        <w:rPr>
          <w:rFonts w:ascii="Times New Roman" w:hAnsi="Times New Roman" w:cs="Times New Roman"/>
          <w:noProof/>
          <w:sz w:val="24"/>
        </w:rPr>
        <w:t>biofuels</w:t>
      </w:r>
      <w:r w:rsidR="003D053B" w:rsidRPr="00001224">
        <w:rPr>
          <w:rFonts w:ascii="Times New Roman" w:hAnsi="Times New Roman" w:cs="Times New Roman"/>
          <w:noProof/>
          <w:sz w:val="24"/>
        </w:rPr>
        <w:t xml:space="preserve"> with high risk of direct and indirect land-use change</w:t>
      </w:r>
      <w:r w:rsidR="003A50E5" w:rsidRPr="00001224">
        <w:rPr>
          <w:rFonts w:ascii="Times New Roman" w:hAnsi="Times New Roman" w:cs="Times New Roman"/>
          <w:noProof/>
          <w:sz w:val="24"/>
        </w:rPr>
        <w:t xml:space="preserve">, such as </w:t>
      </w:r>
      <w:r w:rsidR="00BD1D23" w:rsidRPr="00001224">
        <w:rPr>
          <w:rFonts w:ascii="Times New Roman" w:hAnsi="Times New Roman" w:cs="Times New Roman"/>
          <w:noProof/>
          <w:sz w:val="24"/>
        </w:rPr>
        <w:t>those derived from palm oil</w:t>
      </w:r>
      <w:r w:rsidR="00314619" w:rsidRPr="00001224">
        <w:rPr>
          <w:rStyle w:val="FootnoteReference"/>
          <w:rFonts w:ascii="Times New Roman" w:hAnsi="Times New Roman" w:cs="Times New Roman"/>
          <w:noProof/>
          <w:sz w:val="24"/>
        </w:rPr>
        <w:footnoteReference w:id="24"/>
      </w:r>
      <w:r w:rsidR="00A522F1" w:rsidRPr="00001224">
        <w:rPr>
          <w:rFonts w:ascii="Times New Roman" w:hAnsi="Times New Roman" w:cs="Times New Roman"/>
          <w:noProof/>
          <w:sz w:val="24"/>
        </w:rPr>
        <w:t>.</w:t>
      </w:r>
      <w:r w:rsidR="008D64DA" w:rsidRPr="00001224">
        <w:rPr>
          <w:rFonts w:ascii="Times New Roman" w:hAnsi="Times New Roman" w:cs="Times New Roman"/>
          <w:b/>
          <w:noProof/>
          <w:sz w:val="24"/>
        </w:rPr>
        <w:t xml:space="preserve"> </w:t>
      </w:r>
      <w:r w:rsidR="00E81DB4" w:rsidRPr="004804A2">
        <w:rPr>
          <w:rFonts w:ascii="Times New Roman" w:hAnsi="Times New Roman" w:cs="Times New Roman"/>
          <w:bCs/>
          <w:noProof/>
          <w:sz w:val="24"/>
        </w:rPr>
        <w:t>P</w:t>
      </w:r>
      <w:r w:rsidR="00C25DF0" w:rsidRPr="004804A2">
        <w:rPr>
          <w:rFonts w:ascii="Times New Roman" w:hAnsi="Times New Roman" w:cs="Times New Roman"/>
          <w:bCs/>
          <w:noProof/>
          <w:sz w:val="24"/>
        </w:rPr>
        <w:t>ending finalisation of REDIII negotiations</w:t>
      </w:r>
      <w:r w:rsidR="008D64DA" w:rsidRPr="00154CB2">
        <w:rPr>
          <w:rFonts w:ascii="Times New Roman" w:hAnsi="Times New Roman" w:cs="Times New Roman"/>
          <w:b/>
          <w:bCs/>
          <w:noProof/>
          <w:sz w:val="24"/>
        </w:rPr>
        <w:t xml:space="preserve">, </w:t>
      </w:r>
      <w:r w:rsidR="008D64DA" w:rsidRPr="00154CB2">
        <w:rPr>
          <w:rFonts w:ascii="Times New Roman" w:hAnsi="Times New Roman" w:cs="Times New Roman"/>
          <w:noProof/>
          <w:sz w:val="24"/>
        </w:rPr>
        <w:t xml:space="preserve">the </w:t>
      </w:r>
      <w:r w:rsidR="00413151" w:rsidRPr="00154CB2">
        <w:rPr>
          <w:rFonts w:ascii="Times New Roman" w:hAnsi="Times New Roman" w:cs="Times New Roman"/>
          <w:noProof/>
          <w:sz w:val="24"/>
        </w:rPr>
        <w:t xml:space="preserve">REDII </w:t>
      </w:r>
      <w:r w:rsidR="008D64DA" w:rsidRPr="00154CB2">
        <w:rPr>
          <w:rFonts w:ascii="Times New Roman" w:hAnsi="Times New Roman" w:cs="Times New Roman"/>
          <w:noProof/>
          <w:sz w:val="24"/>
        </w:rPr>
        <w:t xml:space="preserve">sustainability criteria for </w:t>
      </w:r>
      <w:r w:rsidR="008D61F4" w:rsidRPr="00154CB2">
        <w:rPr>
          <w:rFonts w:ascii="Times New Roman" w:hAnsi="Times New Roman" w:cs="Times New Roman"/>
          <w:noProof/>
          <w:sz w:val="24"/>
        </w:rPr>
        <w:t xml:space="preserve">bioenergy </w:t>
      </w:r>
      <w:r w:rsidR="008D64DA" w:rsidRPr="00154CB2">
        <w:rPr>
          <w:rFonts w:ascii="Times New Roman" w:hAnsi="Times New Roman" w:cs="Times New Roman"/>
          <w:noProof/>
          <w:sz w:val="24"/>
        </w:rPr>
        <w:t>should be applied.</w:t>
      </w:r>
      <w:r w:rsidR="008D64DA" w:rsidRPr="00001224">
        <w:rPr>
          <w:rFonts w:ascii="Times New Roman" w:hAnsi="Times New Roman" w:cs="Times New Roman"/>
          <w:noProof/>
          <w:sz w:val="24"/>
        </w:rPr>
        <w:t xml:space="preserve"> This is also the approach taken in the EU Taxonomy for sustainable investments</w:t>
      </w:r>
      <w:r w:rsidR="00E4482D">
        <w:rPr>
          <w:rFonts w:ascii="Times New Roman" w:hAnsi="Times New Roman" w:cs="Times New Roman"/>
          <w:noProof/>
          <w:sz w:val="24"/>
        </w:rPr>
        <w:t xml:space="preserve"> </w:t>
      </w:r>
      <w:r w:rsidR="00E4482D" w:rsidRPr="09E822C7">
        <w:rPr>
          <w:rFonts w:ascii="Times New Roman" w:hAnsi="Times New Roman" w:cs="Times New Roman"/>
          <w:noProof/>
          <w:sz w:val="24"/>
          <w:szCs w:val="24"/>
        </w:rPr>
        <w:t>for "agricultural biomass used for the manufacture of plastics in its primary form”</w:t>
      </w:r>
      <w:r w:rsidR="008D64DA" w:rsidRPr="00001224">
        <w:rPr>
          <w:rStyle w:val="FootnoteReference"/>
          <w:rFonts w:ascii="Times New Roman" w:hAnsi="Times New Roman" w:cs="Times New Roman"/>
          <w:noProof/>
          <w:sz w:val="24"/>
        </w:rPr>
        <w:footnoteReference w:id="25"/>
      </w:r>
      <w:r w:rsidR="008D64DA" w:rsidRPr="00001224">
        <w:rPr>
          <w:rFonts w:ascii="Times New Roman" w:hAnsi="Times New Roman" w:cs="Times New Roman"/>
          <w:noProof/>
          <w:sz w:val="24"/>
        </w:rPr>
        <w:t>.</w:t>
      </w:r>
    </w:p>
    <w:p w:rsidR="00D73F62" w:rsidRPr="00001224" w:rsidRDefault="00484D3F" w:rsidP="0002287C">
      <w:pPr>
        <w:jc w:val="both"/>
        <w:rPr>
          <w:rFonts w:ascii="Times New Roman" w:hAnsi="Times New Roman" w:cs="Times New Roman"/>
          <w:noProof/>
          <w:sz w:val="24"/>
        </w:rPr>
      </w:pPr>
      <w:r>
        <w:rPr>
          <w:rFonts w:ascii="Times New Roman" w:hAnsi="Times New Roman" w:cs="Times New Roman"/>
          <w:noProof/>
          <w:sz w:val="24"/>
        </w:rPr>
        <w:t>W</w:t>
      </w:r>
      <w:r w:rsidR="00170C9E">
        <w:rPr>
          <w:rFonts w:ascii="Times New Roman" w:hAnsi="Times New Roman" w:cs="Times New Roman"/>
          <w:noProof/>
          <w:sz w:val="24"/>
        </w:rPr>
        <w:t>ith regard</w:t>
      </w:r>
      <w:r w:rsidR="00CC7B7C">
        <w:rPr>
          <w:rFonts w:ascii="Times New Roman" w:hAnsi="Times New Roman" w:cs="Times New Roman"/>
          <w:noProof/>
          <w:sz w:val="24"/>
        </w:rPr>
        <w:t xml:space="preserve"> to</w:t>
      </w:r>
      <w:r w:rsidR="003E6CAC" w:rsidRPr="00001224">
        <w:rPr>
          <w:rFonts w:ascii="Times New Roman" w:hAnsi="Times New Roman" w:cs="Times New Roman"/>
          <w:noProof/>
          <w:sz w:val="24"/>
        </w:rPr>
        <w:t xml:space="preserve"> </w:t>
      </w:r>
      <w:r w:rsidR="003E6CAC" w:rsidRPr="00001224">
        <w:rPr>
          <w:rFonts w:ascii="Times New Roman" w:hAnsi="Times New Roman" w:cs="Times New Roman"/>
          <w:b/>
          <w:noProof/>
          <w:sz w:val="24"/>
        </w:rPr>
        <w:t>greenhouse gas emissions</w:t>
      </w:r>
      <w:r w:rsidR="003E6CAC" w:rsidRPr="00BA3E6B">
        <w:rPr>
          <w:rFonts w:ascii="Times New Roman" w:hAnsi="Times New Roman" w:cs="Times New Roman"/>
          <w:b/>
          <w:noProof/>
          <w:sz w:val="24"/>
        </w:rPr>
        <w:t xml:space="preserve">, </w:t>
      </w:r>
      <w:r w:rsidR="00BE4733" w:rsidRPr="00BA3E6B">
        <w:rPr>
          <w:rFonts w:ascii="Times New Roman" w:hAnsi="Times New Roman" w:cs="Times New Roman"/>
          <w:b/>
          <w:noProof/>
          <w:sz w:val="24"/>
        </w:rPr>
        <w:t xml:space="preserve">the </w:t>
      </w:r>
      <w:r w:rsidR="00606414" w:rsidRPr="00BA3E6B">
        <w:rPr>
          <w:rFonts w:ascii="Times New Roman" w:hAnsi="Times New Roman" w:cs="Times New Roman"/>
          <w:b/>
          <w:noProof/>
          <w:sz w:val="24"/>
        </w:rPr>
        <w:t>bio</w:t>
      </w:r>
      <w:r w:rsidR="00BE4733" w:rsidRPr="00BA3E6B">
        <w:rPr>
          <w:rFonts w:ascii="Times New Roman" w:hAnsi="Times New Roman" w:cs="Times New Roman"/>
          <w:b/>
          <w:noProof/>
          <w:sz w:val="24"/>
        </w:rPr>
        <w:t>energy</w:t>
      </w:r>
      <w:r w:rsidR="001C2BF6" w:rsidRPr="00BA3E6B">
        <w:rPr>
          <w:rFonts w:ascii="Times New Roman" w:hAnsi="Times New Roman" w:cs="Times New Roman"/>
          <w:b/>
          <w:noProof/>
          <w:sz w:val="24"/>
        </w:rPr>
        <w:t xml:space="preserve"> framework can</w:t>
      </w:r>
      <w:r w:rsidR="00BE4733" w:rsidRPr="00BA3E6B">
        <w:rPr>
          <w:rFonts w:ascii="Times New Roman" w:hAnsi="Times New Roman" w:cs="Times New Roman"/>
          <w:b/>
          <w:noProof/>
          <w:sz w:val="24"/>
        </w:rPr>
        <w:t>not</w:t>
      </w:r>
      <w:r w:rsidR="001C2BF6" w:rsidRPr="00BA3E6B">
        <w:rPr>
          <w:rFonts w:ascii="Times New Roman" w:hAnsi="Times New Roman" w:cs="Times New Roman"/>
          <w:b/>
          <w:noProof/>
          <w:sz w:val="24"/>
        </w:rPr>
        <w:t xml:space="preserve"> be directly applied to biobased plastics</w:t>
      </w:r>
      <w:r w:rsidR="001C2BF6" w:rsidRPr="00001224">
        <w:rPr>
          <w:rFonts w:ascii="Times New Roman" w:hAnsi="Times New Roman" w:cs="Times New Roman"/>
          <w:noProof/>
          <w:sz w:val="24"/>
        </w:rPr>
        <w:t xml:space="preserve"> as these are not </w:t>
      </w:r>
      <w:r w:rsidR="00E70BEE" w:rsidRPr="00001224">
        <w:rPr>
          <w:rFonts w:ascii="Times New Roman" w:hAnsi="Times New Roman" w:cs="Times New Roman"/>
          <w:noProof/>
          <w:sz w:val="24"/>
        </w:rPr>
        <w:t xml:space="preserve">used </w:t>
      </w:r>
      <w:r w:rsidR="00370A7E">
        <w:rPr>
          <w:rFonts w:ascii="Times New Roman" w:hAnsi="Times New Roman" w:cs="Times New Roman"/>
          <w:noProof/>
          <w:sz w:val="24"/>
        </w:rPr>
        <w:t xml:space="preserve">to generate </w:t>
      </w:r>
      <w:r w:rsidR="001C2BF6" w:rsidRPr="00001224">
        <w:rPr>
          <w:rFonts w:ascii="Times New Roman" w:hAnsi="Times New Roman" w:cs="Times New Roman"/>
          <w:noProof/>
          <w:sz w:val="24"/>
        </w:rPr>
        <w:t xml:space="preserve">energy. </w:t>
      </w:r>
      <w:r w:rsidR="00E70BEE" w:rsidRPr="00001224">
        <w:rPr>
          <w:rFonts w:ascii="Times New Roman" w:hAnsi="Times New Roman" w:cs="Times New Roman"/>
          <w:noProof/>
          <w:sz w:val="24"/>
        </w:rPr>
        <w:t>M</w:t>
      </w:r>
      <w:r w:rsidR="00AE06BD" w:rsidRPr="00001224">
        <w:rPr>
          <w:rFonts w:ascii="Times New Roman" w:hAnsi="Times New Roman" w:cs="Times New Roman"/>
          <w:noProof/>
          <w:sz w:val="24"/>
        </w:rPr>
        <w:t>ethodologies</w:t>
      </w:r>
      <w:r w:rsidR="009674BD" w:rsidRPr="00001224">
        <w:rPr>
          <w:rFonts w:ascii="Times New Roman" w:hAnsi="Times New Roman" w:cs="Times New Roman"/>
          <w:noProof/>
          <w:sz w:val="24"/>
        </w:rPr>
        <w:t xml:space="preserve"> to assess </w:t>
      </w:r>
      <w:r w:rsidR="00370A7E">
        <w:rPr>
          <w:rFonts w:ascii="Times New Roman" w:hAnsi="Times New Roman" w:cs="Times New Roman"/>
          <w:noProof/>
          <w:sz w:val="24"/>
        </w:rPr>
        <w:t xml:space="preserve">the </w:t>
      </w:r>
      <w:r w:rsidR="009674BD" w:rsidRPr="00001224">
        <w:rPr>
          <w:rFonts w:ascii="Times New Roman" w:hAnsi="Times New Roman" w:cs="Times New Roman"/>
          <w:noProof/>
          <w:sz w:val="24"/>
        </w:rPr>
        <w:t xml:space="preserve">impacts of biobased </w:t>
      </w:r>
      <w:r w:rsidR="0085033D" w:rsidRPr="00001224">
        <w:rPr>
          <w:rFonts w:ascii="Times New Roman" w:hAnsi="Times New Roman" w:cs="Times New Roman"/>
          <w:noProof/>
          <w:sz w:val="24"/>
        </w:rPr>
        <w:t>plastics compared to</w:t>
      </w:r>
      <w:r w:rsidR="009674BD" w:rsidRPr="00001224">
        <w:rPr>
          <w:rFonts w:ascii="Times New Roman" w:hAnsi="Times New Roman" w:cs="Times New Roman"/>
          <w:noProof/>
          <w:sz w:val="24"/>
        </w:rPr>
        <w:t xml:space="preserve"> </w:t>
      </w:r>
      <w:r w:rsidR="001C7EEE">
        <w:rPr>
          <w:rFonts w:ascii="Times New Roman" w:hAnsi="Times New Roman" w:cs="Times New Roman"/>
          <w:noProof/>
          <w:sz w:val="24"/>
        </w:rPr>
        <w:t>fossil-based</w:t>
      </w:r>
      <w:r w:rsidR="001C7EEE" w:rsidRPr="00001224">
        <w:rPr>
          <w:rFonts w:ascii="Times New Roman" w:hAnsi="Times New Roman" w:cs="Times New Roman"/>
          <w:noProof/>
          <w:sz w:val="24"/>
        </w:rPr>
        <w:t xml:space="preserve"> </w:t>
      </w:r>
      <w:r w:rsidR="009674BD" w:rsidRPr="00001224">
        <w:rPr>
          <w:rFonts w:ascii="Times New Roman" w:hAnsi="Times New Roman" w:cs="Times New Roman"/>
          <w:noProof/>
          <w:sz w:val="24"/>
        </w:rPr>
        <w:t>plastics</w:t>
      </w:r>
      <w:r w:rsidR="00FE0855" w:rsidRPr="00001224">
        <w:rPr>
          <w:rFonts w:ascii="Times New Roman" w:hAnsi="Times New Roman" w:cs="Times New Roman"/>
          <w:noProof/>
          <w:sz w:val="24"/>
        </w:rPr>
        <w:t xml:space="preserve"> from a life</w:t>
      </w:r>
      <w:r w:rsidR="00370A7E">
        <w:rPr>
          <w:rFonts w:ascii="Times New Roman" w:hAnsi="Times New Roman" w:cs="Times New Roman"/>
          <w:noProof/>
          <w:sz w:val="24"/>
        </w:rPr>
        <w:t>-</w:t>
      </w:r>
      <w:r w:rsidR="00FE0855" w:rsidRPr="00001224">
        <w:rPr>
          <w:rFonts w:ascii="Times New Roman" w:hAnsi="Times New Roman" w:cs="Times New Roman"/>
          <w:noProof/>
          <w:sz w:val="24"/>
        </w:rPr>
        <w:t>cycle perspective</w:t>
      </w:r>
      <w:r w:rsidR="00AE06BD" w:rsidRPr="00001224">
        <w:rPr>
          <w:rFonts w:ascii="Times New Roman" w:hAnsi="Times New Roman" w:cs="Times New Roman"/>
          <w:noProof/>
          <w:sz w:val="24"/>
        </w:rPr>
        <w:t xml:space="preserve"> are still under development</w:t>
      </w:r>
      <w:r w:rsidR="002765FE" w:rsidRPr="00001224">
        <w:rPr>
          <w:rFonts w:ascii="Times New Roman" w:hAnsi="Times New Roman" w:cs="Times New Roman"/>
          <w:noProof/>
          <w:sz w:val="24"/>
        </w:rPr>
        <w:t>.</w:t>
      </w:r>
      <w:r w:rsidR="00E23400" w:rsidRPr="00001224">
        <w:rPr>
          <w:rFonts w:ascii="Times New Roman" w:hAnsi="Times New Roman" w:cs="Times New Roman"/>
          <w:noProof/>
          <w:sz w:val="24"/>
        </w:rPr>
        <w:t xml:space="preserve"> </w:t>
      </w:r>
      <w:r w:rsidR="00606414" w:rsidRPr="00001224">
        <w:rPr>
          <w:rFonts w:ascii="Times New Roman" w:hAnsi="Times New Roman" w:cs="Times New Roman"/>
          <w:noProof/>
          <w:sz w:val="24"/>
        </w:rPr>
        <w:t xml:space="preserve">The most harmonised methodology currently available is the framework developed by the Commission’s Joint Research Centre, referred to as the </w:t>
      </w:r>
      <w:r w:rsidR="00001224">
        <w:rPr>
          <w:rFonts w:ascii="Times New Roman" w:hAnsi="Times New Roman" w:cs="Times New Roman"/>
          <w:noProof/>
          <w:sz w:val="24"/>
        </w:rPr>
        <w:t>‘</w:t>
      </w:r>
      <w:r w:rsidR="00606414" w:rsidRPr="00001224">
        <w:rPr>
          <w:rFonts w:ascii="Times New Roman" w:hAnsi="Times New Roman" w:cs="Times New Roman"/>
          <w:noProof/>
          <w:sz w:val="24"/>
        </w:rPr>
        <w:t>Plastics LCA method</w:t>
      </w:r>
      <w:r w:rsidR="00001224">
        <w:rPr>
          <w:rFonts w:ascii="Times New Roman" w:hAnsi="Times New Roman" w:cs="Times New Roman"/>
          <w:noProof/>
          <w:sz w:val="24"/>
        </w:rPr>
        <w:t>’</w:t>
      </w:r>
      <w:r w:rsidR="00606414" w:rsidRPr="00001224">
        <w:rPr>
          <w:rStyle w:val="FootnoteReference"/>
          <w:rFonts w:ascii="Times New Roman" w:hAnsi="Times New Roman" w:cs="Times New Roman"/>
          <w:noProof/>
          <w:sz w:val="24"/>
        </w:rPr>
        <w:footnoteReference w:id="26"/>
      </w:r>
      <w:r w:rsidR="00606414" w:rsidRPr="00001224">
        <w:rPr>
          <w:rFonts w:ascii="Times New Roman" w:hAnsi="Times New Roman" w:cs="Times New Roman"/>
          <w:noProof/>
          <w:sz w:val="24"/>
        </w:rPr>
        <w:t>, which builds upon the EU Product Environmental Footprint (PEF) method</w:t>
      </w:r>
      <w:r w:rsidR="00606414" w:rsidRPr="00001224">
        <w:rPr>
          <w:rStyle w:val="FootnoteReference"/>
          <w:rFonts w:ascii="Times New Roman" w:hAnsi="Times New Roman" w:cs="Times New Roman"/>
          <w:noProof/>
          <w:sz w:val="24"/>
        </w:rPr>
        <w:footnoteReference w:id="27"/>
      </w:r>
      <w:r w:rsidR="00606414" w:rsidRPr="00001224">
        <w:rPr>
          <w:rFonts w:ascii="Times New Roman" w:hAnsi="Times New Roman" w:cs="Times New Roman"/>
          <w:noProof/>
          <w:sz w:val="24"/>
        </w:rPr>
        <w:t>.</w:t>
      </w:r>
      <w:r w:rsidR="007277B5">
        <w:rPr>
          <w:rFonts w:ascii="Times New Roman" w:hAnsi="Times New Roman" w:cs="Times New Roman"/>
          <w:noProof/>
          <w:sz w:val="24"/>
        </w:rPr>
        <w:t xml:space="preserve"> </w:t>
      </w:r>
      <w:r w:rsidR="007277B5" w:rsidRPr="004E131B">
        <w:rPr>
          <w:rFonts w:ascii="Times New Roman" w:hAnsi="Times New Roman" w:cs="Times New Roman"/>
          <w:noProof/>
          <w:sz w:val="24"/>
        </w:rPr>
        <w:t>Moreover, innovations should be assessed at an early stage to ensure the development of safe and sustainable alternatives</w:t>
      </w:r>
      <w:r w:rsidR="00E9050E" w:rsidRPr="004E131B">
        <w:rPr>
          <w:rStyle w:val="FootnoteReference"/>
          <w:rFonts w:ascii="Times New Roman" w:hAnsi="Times New Roman" w:cs="Times New Roman"/>
          <w:noProof/>
          <w:sz w:val="24"/>
        </w:rPr>
        <w:footnoteReference w:id="28"/>
      </w:r>
      <w:r w:rsidR="007277B5" w:rsidRPr="004E131B">
        <w:rPr>
          <w:rFonts w:ascii="Times New Roman" w:hAnsi="Times New Roman" w:cs="Times New Roman"/>
          <w:noProof/>
          <w:sz w:val="24"/>
        </w:rPr>
        <w:t xml:space="preserve">. </w:t>
      </w:r>
    </w:p>
    <w:p w:rsidR="00370A7E" w:rsidRDefault="00CD7367" w:rsidP="0002287C">
      <w:pPr>
        <w:jc w:val="both"/>
        <w:rPr>
          <w:rFonts w:ascii="Times New Roman" w:hAnsi="Times New Roman" w:cs="Times New Roman"/>
          <w:noProof/>
          <w:sz w:val="24"/>
        </w:rPr>
      </w:pPr>
      <w:r w:rsidRPr="00001224">
        <w:rPr>
          <w:rFonts w:ascii="Times New Roman" w:hAnsi="Times New Roman" w:cs="Times New Roman"/>
          <w:noProof/>
          <w:sz w:val="24"/>
        </w:rPr>
        <w:t>F</w:t>
      </w:r>
      <w:r w:rsidR="00DC1FAC" w:rsidRPr="00001224">
        <w:rPr>
          <w:rFonts w:ascii="Times New Roman" w:hAnsi="Times New Roman" w:cs="Times New Roman"/>
          <w:noProof/>
          <w:sz w:val="24"/>
        </w:rPr>
        <w:t>urther scientific advancement is needed to incorporate in the assessment</w:t>
      </w:r>
      <w:r w:rsidR="00BD1D23" w:rsidRPr="00001224">
        <w:rPr>
          <w:rFonts w:ascii="Times New Roman" w:hAnsi="Times New Roman" w:cs="Times New Roman"/>
          <w:noProof/>
          <w:sz w:val="24"/>
        </w:rPr>
        <w:t xml:space="preserve"> the accounting of biogenic carbon uptake and release from products during their lifespan</w:t>
      </w:r>
      <w:r w:rsidR="00370A7E">
        <w:rPr>
          <w:rFonts w:ascii="Times New Roman" w:hAnsi="Times New Roman" w:cs="Times New Roman"/>
          <w:noProof/>
          <w:sz w:val="24"/>
        </w:rPr>
        <w:t>.</w:t>
      </w:r>
      <w:r w:rsidR="00DC1FAC" w:rsidRPr="00001224">
        <w:rPr>
          <w:rFonts w:ascii="Times New Roman" w:hAnsi="Times New Roman" w:cs="Times New Roman"/>
          <w:noProof/>
          <w:sz w:val="24"/>
        </w:rPr>
        <w:t xml:space="preserve"> </w:t>
      </w:r>
      <w:r w:rsidR="00370A7E">
        <w:rPr>
          <w:rFonts w:ascii="Times New Roman" w:hAnsi="Times New Roman" w:cs="Times New Roman"/>
          <w:noProof/>
          <w:sz w:val="24"/>
        </w:rPr>
        <w:t>D</w:t>
      </w:r>
      <w:r w:rsidR="00BD1D23" w:rsidRPr="00001224">
        <w:rPr>
          <w:rFonts w:ascii="Times New Roman" w:hAnsi="Times New Roman" w:cs="Times New Roman"/>
          <w:noProof/>
          <w:sz w:val="24"/>
        </w:rPr>
        <w:t>iscussion</w:t>
      </w:r>
      <w:r w:rsidR="00DC1FAC" w:rsidRPr="00001224">
        <w:rPr>
          <w:rFonts w:ascii="Times New Roman" w:hAnsi="Times New Roman" w:cs="Times New Roman"/>
          <w:noProof/>
          <w:sz w:val="24"/>
        </w:rPr>
        <w:t>s</w:t>
      </w:r>
      <w:r w:rsidR="00BD1D23" w:rsidRPr="00001224">
        <w:rPr>
          <w:rFonts w:ascii="Times New Roman" w:hAnsi="Times New Roman" w:cs="Times New Roman"/>
          <w:noProof/>
          <w:sz w:val="24"/>
        </w:rPr>
        <w:t xml:space="preserve"> </w:t>
      </w:r>
      <w:r w:rsidR="00370A7E">
        <w:rPr>
          <w:rFonts w:ascii="Times New Roman" w:hAnsi="Times New Roman" w:cs="Times New Roman"/>
          <w:noProof/>
          <w:sz w:val="24"/>
        </w:rPr>
        <w:t xml:space="preserve">to this end </w:t>
      </w:r>
      <w:r w:rsidR="00DC1FAC" w:rsidRPr="00001224">
        <w:rPr>
          <w:rFonts w:ascii="Times New Roman" w:hAnsi="Times New Roman" w:cs="Times New Roman"/>
          <w:noProof/>
          <w:sz w:val="24"/>
        </w:rPr>
        <w:t>are</w:t>
      </w:r>
      <w:r w:rsidR="00BD1D23" w:rsidRPr="00001224">
        <w:rPr>
          <w:rFonts w:ascii="Times New Roman" w:hAnsi="Times New Roman" w:cs="Times New Roman"/>
          <w:noProof/>
          <w:sz w:val="24"/>
        </w:rPr>
        <w:t xml:space="preserve"> ongoing in the context of the UN Life Cycle Initiative</w:t>
      </w:r>
      <w:r w:rsidR="00DC1FAC" w:rsidRPr="00001224">
        <w:rPr>
          <w:rStyle w:val="FootnoteReference"/>
          <w:rFonts w:ascii="Times New Roman" w:hAnsi="Times New Roman" w:cs="Times New Roman"/>
          <w:noProof/>
          <w:sz w:val="24"/>
        </w:rPr>
        <w:footnoteReference w:id="29"/>
      </w:r>
      <w:r w:rsidR="00BD1D23" w:rsidRPr="00001224">
        <w:rPr>
          <w:rFonts w:ascii="Times New Roman" w:hAnsi="Times New Roman" w:cs="Times New Roman"/>
          <w:noProof/>
          <w:sz w:val="24"/>
        </w:rPr>
        <w:t xml:space="preserve">. </w:t>
      </w:r>
      <w:r w:rsidR="00E45D5E" w:rsidRPr="00001224">
        <w:rPr>
          <w:rFonts w:ascii="Times New Roman" w:hAnsi="Times New Roman" w:cs="Times New Roman"/>
          <w:b/>
          <w:noProof/>
          <w:sz w:val="24"/>
        </w:rPr>
        <w:t>O</w:t>
      </w:r>
      <w:r w:rsidR="00BD1D23" w:rsidRPr="00001224">
        <w:rPr>
          <w:rFonts w:ascii="Times New Roman" w:hAnsi="Times New Roman" w:cs="Times New Roman"/>
          <w:b/>
          <w:noProof/>
          <w:sz w:val="24"/>
        </w:rPr>
        <w:t>nly biobased plastic products with long lifetime</w:t>
      </w:r>
      <w:r w:rsidR="00E4482D">
        <w:rPr>
          <w:rFonts w:ascii="Times New Roman" w:hAnsi="Times New Roman" w:cs="Times New Roman"/>
          <w:b/>
          <w:bCs/>
          <w:noProof/>
          <w:sz w:val="24"/>
          <w:szCs w:val="24"/>
        </w:rPr>
        <w:t xml:space="preserve"> </w:t>
      </w:r>
      <w:r w:rsidR="00165E70">
        <w:rPr>
          <w:rFonts w:ascii="Times New Roman" w:hAnsi="Times New Roman" w:cs="Times New Roman"/>
          <w:b/>
          <w:noProof/>
          <w:sz w:val="24"/>
        </w:rPr>
        <w:t>that are not incinerated</w:t>
      </w:r>
      <w:r w:rsidR="0089420E">
        <w:rPr>
          <w:rFonts w:ascii="Times New Roman" w:hAnsi="Times New Roman" w:cs="Times New Roman"/>
          <w:b/>
          <w:noProof/>
          <w:sz w:val="24"/>
        </w:rPr>
        <w:t xml:space="preserve"> when they become waste</w:t>
      </w:r>
      <w:r w:rsidR="006D4002" w:rsidRPr="00E343F2">
        <w:rPr>
          <w:rFonts w:ascii="Times New Roman" w:hAnsi="Times New Roman" w:cs="Times New Roman"/>
          <w:bCs/>
          <w:noProof/>
          <w:sz w:val="24"/>
          <w:szCs w:val="24"/>
        </w:rPr>
        <w:t xml:space="preserve"> </w:t>
      </w:r>
      <w:r w:rsidR="00512B6C" w:rsidRPr="00001224">
        <w:rPr>
          <w:rFonts w:ascii="Times New Roman" w:hAnsi="Times New Roman" w:cs="Times New Roman"/>
          <w:b/>
          <w:noProof/>
          <w:sz w:val="24"/>
        </w:rPr>
        <w:t>can</w:t>
      </w:r>
      <w:r w:rsidR="008D64DA" w:rsidRPr="00001224">
        <w:rPr>
          <w:rFonts w:ascii="Times New Roman" w:hAnsi="Times New Roman" w:cs="Times New Roman"/>
          <w:b/>
          <w:noProof/>
          <w:sz w:val="24"/>
        </w:rPr>
        <w:t xml:space="preserve"> have beneficial carbon storage effects.</w:t>
      </w:r>
      <w:r w:rsidR="008D64DA" w:rsidRPr="00001224">
        <w:rPr>
          <w:rFonts w:ascii="Times New Roman" w:hAnsi="Times New Roman" w:cs="Times New Roman"/>
          <w:noProof/>
          <w:sz w:val="24"/>
        </w:rPr>
        <w:t xml:space="preserve"> </w:t>
      </w:r>
      <w:r w:rsidR="00370A7E">
        <w:rPr>
          <w:rFonts w:ascii="Times New Roman" w:hAnsi="Times New Roman" w:cs="Times New Roman"/>
          <w:noProof/>
          <w:sz w:val="24"/>
        </w:rPr>
        <w:t xml:space="preserve">For </w:t>
      </w:r>
      <w:r w:rsidR="008D64DA" w:rsidRPr="00001224">
        <w:rPr>
          <w:rFonts w:ascii="Times New Roman" w:hAnsi="Times New Roman" w:cs="Times New Roman"/>
          <w:bCs/>
          <w:noProof/>
          <w:sz w:val="24"/>
          <w:szCs w:val="24"/>
        </w:rPr>
        <w:t>short-lived products, i.e.</w:t>
      </w:r>
      <w:r w:rsidR="00BD1D23" w:rsidRPr="00001224">
        <w:rPr>
          <w:rFonts w:ascii="Times New Roman" w:hAnsi="Times New Roman" w:cs="Times New Roman"/>
          <w:noProof/>
          <w:sz w:val="24"/>
        </w:rPr>
        <w:t xml:space="preserve"> most of today’s biobased plastic products</w:t>
      </w:r>
      <w:r w:rsidR="00271142" w:rsidRPr="00001224">
        <w:rPr>
          <w:rFonts w:ascii="Times New Roman" w:hAnsi="Times New Roman" w:cs="Times New Roman"/>
          <w:noProof/>
          <w:sz w:val="24"/>
        </w:rPr>
        <w:t xml:space="preserve"> such as</w:t>
      </w:r>
      <w:r w:rsidR="00BD1D23" w:rsidRPr="00001224">
        <w:rPr>
          <w:rFonts w:ascii="Times New Roman" w:hAnsi="Times New Roman" w:cs="Times New Roman"/>
          <w:noProof/>
          <w:sz w:val="24"/>
        </w:rPr>
        <w:t xml:space="preserve"> </w:t>
      </w:r>
      <w:r w:rsidR="00271142" w:rsidRPr="00001224">
        <w:rPr>
          <w:rFonts w:ascii="Times New Roman" w:hAnsi="Times New Roman" w:cs="Times New Roman"/>
          <w:noProof/>
          <w:sz w:val="24"/>
        </w:rPr>
        <w:t>single</w:t>
      </w:r>
      <w:r w:rsidR="00370A7E">
        <w:rPr>
          <w:rFonts w:ascii="Times New Roman" w:hAnsi="Times New Roman" w:cs="Times New Roman"/>
          <w:noProof/>
          <w:sz w:val="24"/>
        </w:rPr>
        <w:t>-</w:t>
      </w:r>
      <w:r w:rsidR="00271142" w:rsidRPr="00001224">
        <w:rPr>
          <w:rFonts w:ascii="Times New Roman" w:hAnsi="Times New Roman" w:cs="Times New Roman"/>
          <w:noProof/>
          <w:sz w:val="24"/>
        </w:rPr>
        <w:t xml:space="preserve">use packaging, </w:t>
      </w:r>
      <w:r w:rsidR="00BD1D23" w:rsidRPr="00001224">
        <w:rPr>
          <w:rFonts w:ascii="Times New Roman" w:hAnsi="Times New Roman" w:cs="Times New Roman"/>
          <w:noProof/>
          <w:sz w:val="24"/>
        </w:rPr>
        <w:t xml:space="preserve">the carbon initially taken up from the atmosphere </w:t>
      </w:r>
      <w:r w:rsidR="00512B6C" w:rsidRPr="00001224">
        <w:rPr>
          <w:rFonts w:ascii="Times New Roman" w:hAnsi="Times New Roman" w:cs="Times New Roman"/>
          <w:noProof/>
          <w:sz w:val="24"/>
        </w:rPr>
        <w:t xml:space="preserve">is </w:t>
      </w:r>
      <w:r w:rsidR="00D73F62" w:rsidRPr="00001224">
        <w:rPr>
          <w:rFonts w:ascii="Times New Roman" w:hAnsi="Times New Roman" w:cs="Times New Roman"/>
          <w:noProof/>
          <w:sz w:val="24"/>
        </w:rPr>
        <w:t xml:space="preserve">quickly </w:t>
      </w:r>
      <w:r w:rsidR="00BD1D23" w:rsidRPr="00001224">
        <w:rPr>
          <w:rFonts w:ascii="Times New Roman" w:hAnsi="Times New Roman" w:cs="Times New Roman"/>
          <w:noProof/>
          <w:sz w:val="24"/>
        </w:rPr>
        <w:t>released back.</w:t>
      </w:r>
    </w:p>
    <w:p w:rsidR="008B6949" w:rsidRPr="00001224" w:rsidRDefault="008B6949" w:rsidP="0002287C">
      <w:pPr>
        <w:jc w:val="both"/>
        <w:rPr>
          <w:rFonts w:ascii="Times New Roman" w:hAnsi="Times New Roman" w:cs="Times New Roman"/>
          <w:noProof/>
          <w:sz w:val="24"/>
        </w:rPr>
      </w:pPr>
    </w:p>
    <w:p w:rsidR="00C35F96" w:rsidRPr="00001224" w:rsidRDefault="007777CE" w:rsidP="00FF710E">
      <w:pPr>
        <w:pStyle w:val="ListParagraph"/>
        <w:numPr>
          <w:ilvl w:val="0"/>
          <w:numId w:val="18"/>
        </w:numPr>
        <w:jc w:val="both"/>
        <w:rPr>
          <w:rFonts w:ascii="Times New Roman" w:hAnsi="Times New Roman" w:cs="Times New Roman"/>
          <w:b/>
          <w:noProof/>
          <w:sz w:val="24"/>
        </w:rPr>
      </w:pPr>
      <w:r w:rsidRPr="00001224">
        <w:rPr>
          <w:rFonts w:ascii="Times New Roman" w:hAnsi="Times New Roman" w:cs="Times New Roman"/>
          <w:b/>
          <w:noProof/>
          <w:sz w:val="24"/>
        </w:rPr>
        <w:t>B</w:t>
      </w:r>
      <w:r w:rsidR="00C35F96" w:rsidRPr="00001224">
        <w:rPr>
          <w:rFonts w:ascii="Times New Roman" w:hAnsi="Times New Roman" w:cs="Times New Roman"/>
          <w:b/>
          <w:noProof/>
          <w:sz w:val="24"/>
        </w:rPr>
        <w:t>iodegradable and compostable plastics</w:t>
      </w:r>
    </w:p>
    <w:p w:rsidR="00977560" w:rsidRPr="00001224" w:rsidRDefault="008710D0" w:rsidP="00E879F8">
      <w:pPr>
        <w:jc w:val="both"/>
        <w:rPr>
          <w:rFonts w:ascii="Times New Roman" w:hAnsi="Times New Roman" w:cs="Times New Roman"/>
          <w:noProof/>
          <w:sz w:val="24"/>
        </w:rPr>
      </w:pPr>
      <w:r w:rsidRPr="00001224">
        <w:rPr>
          <w:rFonts w:ascii="Times New Roman" w:hAnsi="Times New Roman" w:cs="Times New Roman"/>
          <w:noProof/>
          <w:sz w:val="24"/>
        </w:rPr>
        <w:lastRenderedPageBreak/>
        <w:t xml:space="preserve">The </w:t>
      </w:r>
      <w:r w:rsidR="00370A7E">
        <w:rPr>
          <w:rFonts w:ascii="Times New Roman" w:hAnsi="Times New Roman" w:cs="Times New Roman"/>
          <w:noProof/>
          <w:sz w:val="24"/>
        </w:rPr>
        <w:t>c</w:t>
      </w:r>
      <w:r w:rsidRPr="00001224">
        <w:rPr>
          <w:rFonts w:ascii="Times New Roman" w:hAnsi="Times New Roman" w:cs="Times New Roman"/>
          <w:noProof/>
          <w:sz w:val="24"/>
        </w:rPr>
        <w:t xml:space="preserve">ircular </w:t>
      </w:r>
      <w:r w:rsidR="00370A7E">
        <w:rPr>
          <w:rFonts w:ascii="Times New Roman" w:hAnsi="Times New Roman" w:cs="Times New Roman"/>
          <w:noProof/>
          <w:sz w:val="24"/>
        </w:rPr>
        <w:t>e</w:t>
      </w:r>
      <w:r w:rsidRPr="00001224">
        <w:rPr>
          <w:rFonts w:ascii="Times New Roman" w:hAnsi="Times New Roman" w:cs="Times New Roman"/>
          <w:noProof/>
          <w:sz w:val="24"/>
        </w:rPr>
        <w:t xml:space="preserve">conomy </w:t>
      </w:r>
      <w:r w:rsidR="00370A7E">
        <w:rPr>
          <w:rFonts w:ascii="Times New Roman" w:hAnsi="Times New Roman" w:cs="Times New Roman"/>
          <w:noProof/>
          <w:sz w:val="24"/>
        </w:rPr>
        <w:t>a</w:t>
      </w:r>
      <w:r w:rsidRPr="00001224">
        <w:rPr>
          <w:rFonts w:ascii="Times New Roman" w:hAnsi="Times New Roman" w:cs="Times New Roman"/>
          <w:noProof/>
          <w:sz w:val="24"/>
        </w:rPr>
        <w:t xml:space="preserve">ction </w:t>
      </w:r>
      <w:r w:rsidR="00370A7E">
        <w:rPr>
          <w:rFonts w:ascii="Times New Roman" w:hAnsi="Times New Roman" w:cs="Times New Roman"/>
          <w:noProof/>
          <w:sz w:val="24"/>
        </w:rPr>
        <w:t>p</w:t>
      </w:r>
      <w:r w:rsidRPr="00001224">
        <w:rPr>
          <w:rFonts w:ascii="Times New Roman" w:hAnsi="Times New Roman" w:cs="Times New Roman"/>
          <w:noProof/>
          <w:sz w:val="24"/>
        </w:rPr>
        <w:t xml:space="preserve">lan highlights the need to give policy </w:t>
      </w:r>
      <w:r w:rsidR="00621D8A" w:rsidRPr="00001224">
        <w:rPr>
          <w:rFonts w:ascii="Times New Roman" w:hAnsi="Times New Roman" w:cs="Times New Roman"/>
          <w:noProof/>
          <w:sz w:val="24"/>
        </w:rPr>
        <w:t>direction</w:t>
      </w:r>
      <w:r w:rsidRPr="00001224">
        <w:rPr>
          <w:rFonts w:ascii="Times New Roman" w:hAnsi="Times New Roman" w:cs="Times New Roman"/>
          <w:noProof/>
          <w:sz w:val="24"/>
        </w:rPr>
        <w:t xml:space="preserve"> on the use of biodegradable or compostable plastics, based on an assessment of the applications where such use can be beneficial to the environment, and of the criteria for such applications. It also </w:t>
      </w:r>
      <w:r w:rsidR="007D6E6F" w:rsidRPr="00001224">
        <w:rPr>
          <w:rFonts w:ascii="Times New Roman" w:hAnsi="Times New Roman" w:cs="Times New Roman"/>
          <w:noProof/>
          <w:sz w:val="24"/>
        </w:rPr>
        <w:t xml:space="preserve">underlines </w:t>
      </w:r>
      <w:r w:rsidRPr="00001224">
        <w:rPr>
          <w:rFonts w:ascii="Times New Roman" w:hAnsi="Times New Roman" w:cs="Times New Roman"/>
          <w:noProof/>
          <w:sz w:val="24"/>
        </w:rPr>
        <w:t xml:space="preserve">the </w:t>
      </w:r>
      <w:r w:rsidRPr="00001224">
        <w:rPr>
          <w:rFonts w:ascii="Times New Roman" w:hAnsi="Times New Roman" w:cs="Times New Roman"/>
          <w:bCs/>
          <w:noProof/>
          <w:sz w:val="24"/>
        </w:rPr>
        <w:t xml:space="preserve">need to ensure that labelling a product as ‘biodegradable’ or ‘compostable’ does not mislead consumers </w:t>
      </w:r>
      <w:r w:rsidR="003921FB">
        <w:rPr>
          <w:rFonts w:ascii="Times New Roman" w:hAnsi="Times New Roman" w:cs="Times New Roman"/>
          <w:bCs/>
          <w:noProof/>
          <w:sz w:val="24"/>
        </w:rPr>
        <w:t xml:space="preserve">and </w:t>
      </w:r>
      <w:r w:rsidR="001040C8">
        <w:rPr>
          <w:rFonts w:ascii="Times New Roman" w:hAnsi="Times New Roman" w:cs="Times New Roman"/>
          <w:bCs/>
          <w:noProof/>
          <w:sz w:val="24"/>
        </w:rPr>
        <w:t xml:space="preserve">does not </w:t>
      </w:r>
      <w:r w:rsidR="003921FB">
        <w:rPr>
          <w:rFonts w:ascii="Times New Roman" w:hAnsi="Times New Roman" w:cs="Times New Roman"/>
          <w:bCs/>
          <w:noProof/>
          <w:sz w:val="24"/>
        </w:rPr>
        <w:t xml:space="preserve">encourage them </w:t>
      </w:r>
      <w:r w:rsidRPr="00001224">
        <w:rPr>
          <w:rFonts w:ascii="Times New Roman" w:hAnsi="Times New Roman" w:cs="Times New Roman"/>
          <w:bCs/>
          <w:noProof/>
          <w:sz w:val="24"/>
        </w:rPr>
        <w:t>to dispose of it in a way that causes plastic littering or pollution due to unsuitable environmental conditions or insufficient time for degradation</w:t>
      </w:r>
      <w:r w:rsidRPr="00001224">
        <w:rPr>
          <w:rFonts w:ascii="Times New Roman" w:hAnsi="Times New Roman" w:cs="Times New Roman"/>
          <w:noProof/>
          <w:sz w:val="24"/>
        </w:rPr>
        <w:t>.</w:t>
      </w:r>
    </w:p>
    <w:p w:rsidR="00977560" w:rsidRPr="00001224" w:rsidRDefault="008A1171" w:rsidP="00977560">
      <w:pPr>
        <w:jc w:val="both"/>
        <w:rPr>
          <w:rFonts w:ascii="Times New Roman" w:hAnsi="Times New Roman" w:cs="Times New Roman"/>
          <w:noProof/>
          <w:sz w:val="24"/>
          <w:u w:val="single"/>
        </w:rPr>
      </w:pPr>
      <w:r w:rsidRPr="00001224">
        <w:rPr>
          <w:rFonts w:ascii="Times New Roman" w:hAnsi="Times New Roman" w:cs="Times New Roman"/>
          <w:noProof/>
          <w:sz w:val="24"/>
        </w:rPr>
        <w:t xml:space="preserve">Biodegradation </w:t>
      </w:r>
      <w:r w:rsidR="00977560" w:rsidRPr="00001224">
        <w:rPr>
          <w:rFonts w:ascii="Times New Roman" w:hAnsi="Times New Roman" w:cs="Times New Roman"/>
          <w:noProof/>
          <w:sz w:val="24"/>
        </w:rPr>
        <w:t>is indeed an important characteristic of plastics as it determines whether they will persist and accumulate in the environment, breaking down to smaller and smaller fragments, microplastics and nanoplastics</w:t>
      </w:r>
      <w:r w:rsidR="00AB0517">
        <w:rPr>
          <w:rFonts w:ascii="Times New Roman" w:hAnsi="Times New Roman" w:cs="Times New Roman"/>
          <w:noProof/>
          <w:sz w:val="24"/>
        </w:rPr>
        <w:t xml:space="preserve">, and </w:t>
      </w:r>
      <w:r w:rsidR="00977560" w:rsidRPr="00001224">
        <w:rPr>
          <w:rFonts w:ascii="Times New Roman" w:hAnsi="Times New Roman" w:cs="Times New Roman"/>
          <w:noProof/>
          <w:sz w:val="24"/>
        </w:rPr>
        <w:t xml:space="preserve">become an increasing source of pollution, harmful to </w:t>
      </w:r>
      <w:r w:rsidR="00FD6899">
        <w:rPr>
          <w:rFonts w:ascii="Times New Roman" w:hAnsi="Times New Roman" w:cs="Times New Roman"/>
          <w:noProof/>
          <w:sz w:val="24"/>
        </w:rPr>
        <w:t xml:space="preserve">human </w:t>
      </w:r>
      <w:r w:rsidR="00977560" w:rsidRPr="00001224">
        <w:rPr>
          <w:rFonts w:ascii="Times New Roman" w:hAnsi="Times New Roman" w:cs="Times New Roman"/>
          <w:noProof/>
          <w:sz w:val="24"/>
        </w:rPr>
        <w:t xml:space="preserve">health and the environment. Biodegradable plastics </w:t>
      </w:r>
      <w:r w:rsidR="007D6E6F" w:rsidRPr="00001224">
        <w:rPr>
          <w:rFonts w:ascii="Times New Roman" w:hAnsi="Times New Roman" w:cs="Times New Roman"/>
          <w:noProof/>
          <w:sz w:val="24"/>
        </w:rPr>
        <w:t xml:space="preserve">are </w:t>
      </w:r>
      <w:r w:rsidR="00977560" w:rsidRPr="00001224">
        <w:rPr>
          <w:rFonts w:ascii="Times New Roman" w:hAnsi="Times New Roman" w:cs="Times New Roman"/>
          <w:noProof/>
          <w:sz w:val="24"/>
        </w:rPr>
        <w:t xml:space="preserve">not likely to persist and accumulate provided that </w:t>
      </w:r>
      <w:r w:rsidR="007D6E6F" w:rsidRPr="00001224">
        <w:rPr>
          <w:rFonts w:ascii="Times New Roman" w:hAnsi="Times New Roman" w:cs="Times New Roman"/>
          <w:noProof/>
          <w:sz w:val="24"/>
        </w:rPr>
        <w:t xml:space="preserve">they </w:t>
      </w:r>
      <w:r w:rsidR="00977560" w:rsidRPr="00001224">
        <w:rPr>
          <w:rFonts w:ascii="Times New Roman" w:hAnsi="Times New Roman" w:cs="Times New Roman"/>
          <w:noProof/>
          <w:sz w:val="24"/>
        </w:rPr>
        <w:t>decompose</w:t>
      </w:r>
      <w:r w:rsidR="008774B1">
        <w:rPr>
          <w:rFonts w:ascii="Times New Roman" w:hAnsi="Times New Roman" w:cs="Times New Roman"/>
          <w:noProof/>
          <w:sz w:val="24"/>
        </w:rPr>
        <w:t xml:space="preserve"> fully</w:t>
      </w:r>
      <w:r w:rsidR="00977560" w:rsidRPr="00001224">
        <w:rPr>
          <w:rFonts w:ascii="Times New Roman" w:hAnsi="Times New Roman" w:cs="Times New Roman"/>
          <w:noProof/>
          <w:sz w:val="24"/>
        </w:rPr>
        <w:t xml:space="preserve"> in the receiving environment </w:t>
      </w:r>
      <w:r w:rsidR="00675FAE" w:rsidRPr="00001224">
        <w:rPr>
          <w:rFonts w:ascii="Times New Roman" w:hAnsi="Times New Roman" w:cs="Times New Roman"/>
          <w:noProof/>
          <w:sz w:val="24"/>
        </w:rPr>
        <w:t xml:space="preserve">they are intended for </w:t>
      </w:r>
      <w:r w:rsidR="00977560" w:rsidRPr="00001224">
        <w:rPr>
          <w:rFonts w:ascii="Times New Roman" w:hAnsi="Times New Roman" w:cs="Times New Roman"/>
          <w:noProof/>
          <w:sz w:val="24"/>
        </w:rPr>
        <w:t xml:space="preserve">and do not spill into an environment where </w:t>
      </w:r>
      <w:r w:rsidR="007D6E6F" w:rsidRPr="00001224">
        <w:rPr>
          <w:rFonts w:ascii="Times New Roman" w:hAnsi="Times New Roman" w:cs="Times New Roman"/>
          <w:noProof/>
          <w:sz w:val="24"/>
        </w:rPr>
        <w:t xml:space="preserve">they </w:t>
      </w:r>
      <w:r w:rsidR="00977560" w:rsidRPr="00001224">
        <w:rPr>
          <w:rFonts w:ascii="Times New Roman" w:hAnsi="Times New Roman" w:cs="Times New Roman"/>
          <w:noProof/>
          <w:sz w:val="24"/>
        </w:rPr>
        <w:t>cannot</w:t>
      </w:r>
      <w:r w:rsidR="00991AAF" w:rsidRPr="00001224">
        <w:rPr>
          <w:rFonts w:ascii="Times New Roman" w:hAnsi="Times New Roman" w:cs="Times New Roman"/>
          <w:noProof/>
          <w:sz w:val="24"/>
        </w:rPr>
        <w:t xml:space="preserve"> </w:t>
      </w:r>
      <w:r w:rsidR="00675FAE" w:rsidRPr="00001224">
        <w:rPr>
          <w:rFonts w:ascii="Times New Roman" w:hAnsi="Times New Roman" w:cs="Times New Roman"/>
          <w:noProof/>
          <w:sz w:val="24"/>
        </w:rPr>
        <w:t>biodegrade</w:t>
      </w:r>
      <w:r w:rsidR="003921FB">
        <w:rPr>
          <w:rFonts w:ascii="Times New Roman" w:hAnsi="Times New Roman" w:cs="Times New Roman"/>
          <w:noProof/>
          <w:sz w:val="24"/>
        </w:rPr>
        <w:t>.</w:t>
      </w:r>
      <w:r w:rsidR="00977560" w:rsidRPr="00001224">
        <w:rPr>
          <w:rFonts w:ascii="Times New Roman" w:hAnsi="Times New Roman" w:cs="Times New Roman"/>
          <w:noProof/>
          <w:sz w:val="24"/>
        </w:rPr>
        <w:t xml:space="preserve"> </w:t>
      </w:r>
      <w:r w:rsidR="003921FB">
        <w:rPr>
          <w:rFonts w:ascii="Times New Roman" w:hAnsi="Times New Roman" w:cs="Times New Roman"/>
          <w:noProof/>
          <w:sz w:val="24"/>
        </w:rPr>
        <w:t xml:space="preserve">This can happen, </w:t>
      </w:r>
      <w:r w:rsidR="00977560" w:rsidRPr="00001224">
        <w:rPr>
          <w:rFonts w:ascii="Times New Roman" w:hAnsi="Times New Roman" w:cs="Times New Roman"/>
          <w:noProof/>
          <w:sz w:val="24"/>
        </w:rPr>
        <w:t>for instance</w:t>
      </w:r>
      <w:r w:rsidR="003921FB">
        <w:rPr>
          <w:rFonts w:ascii="Times New Roman" w:hAnsi="Times New Roman" w:cs="Times New Roman"/>
          <w:noProof/>
          <w:sz w:val="24"/>
        </w:rPr>
        <w:t>,</w:t>
      </w:r>
      <w:r w:rsidR="00977560" w:rsidRPr="00001224">
        <w:rPr>
          <w:rFonts w:ascii="Times New Roman" w:hAnsi="Times New Roman" w:cs="Times New Roman"/>
          <w:noProof/>
          <w:sz w:val="24"/>
        </w:rPr>
        <w:t xml:space="preserve"> if </w:t>
      </w:r>
      <w:r w:rsidR="00C75372">
        <w:rPr>
          <w:rFonts w:ascii="Times New Roman" w:hAnsi="Times New Roman" w:cs="Times New Roman"/>
          <w:noProof/>
          <w:sz w:val="24"/>
        </w:rPr>
        <w:t xml:space="preserve">a plastic which is biodegradable in soil is </w:t>
      </w:r>
      <w:r w:rsidR="00977560" w:rsidRPr="00001224">
        <w:rPr>
          <w:rFonts w:ascii="Times New Roman" w:hAnsi="Times New Roman" w:cs="Times New Roman"/>
          <w:noProof/>
          <w:sz w:val="24"/>
        </w:rPr>
        <w:t xml:space="preserve">transferred by wind or runoff from soil into riverine or marine waters. </w:t>
      </w:r>
      <w:r w:rsidR="00DA3600">
        <w:rPr>
          <w:rFonts w:ascii="Times New Roman" w:hAnsi="Times New Roman" w:cs="Times New Roman"/>
          <w:noProof/>
          <w:sz w:val="24"/>
        </w:rPr>
        <w:t>The</w:t>
      </w:r>
      <w:r w:rsidR="00977560" w:rsidRPr="00001224">
        <w:rPr>
          <w:rFonts w:ascii="Times New Roman" w:hAnsi="Times New Roman" w:cs="Times New Roman"/>
          <w:noProof/>
          <w:sz w:val="24"/>
        </w:rPr>
        <w:t xml:space="preserve"> timescale </w:t>
      </w:r>
      <w:r w:rsidR="00DA3600">
        <w:rPr>
          <w:rFonts w:ascii="Times New Roman" w:hAnsi="Times New Roman" w:cs="Times New Roman"/>
          <w:noProof/>
          <w:sz w:val="24"/>
        </w:rPr>
        <w:t xml:space="preserve">for biodegradation must also be </w:t>
      </w:r>
      <w:r w:rsidR="00977560" w:rsidRPr="00001224">
        <w:rPr>
          <w:rFonts w:ascii="Times New Roman" w:hAnsi="Times New Roman" w:cs="Times New Roman"/>
          <w:noProof/>
          <w:sz w:val="24"/>
        </w:rPr>
        <w:t>short enough not to harm ecosystems and marine life, for instance through ingestion by marine animals.</w:t>
      </w:r>
    </w:p>
    <w:p w:rsidR="005E30CC" w:rsidRPr="00001224" w:rsidRDefault="00EB283D" w:rsidP="00E879F8">
      <w:pPr>
        <w:jc w:val="both"/>
        <w:rPr>
          <w:rFonts w:ascii="Times New Roman" w:hAnsi="Times New Roman" w:cs="Times New Roman"/>
          <w:noProof/>
          <w:sz w:val="24"/>
        </w:rPr>
      </w:pPr>
      <w:r w:rsidRPr="00001224">
        <w:rPr>
          <w:rFonts w:ascii="Times New Roman" w:hAnsi="Times New Roman" w:cs="Times New Roman"/>
          <w:noProof/>
          <w:sz w:val="24"/>
        </w:rPr>
        <w:t>P</w:t>
      </w:r>
      <w:r w:rsidR="00A462F2" w:rsidRPr="00001224">
        <w:rPr>
          <w:rFonts w:ascii="Times New Roman" w:hAnsi="Times New Roman" w:cs="Times New Roman"/>
          <w:noProof/>
          <w:sz w:val="24"/>
        </w:rPr>
        <w:t xml:space="preserve">lastics </w:t>
      </w:r>
      <w:r w:rsidR="008A1171" w:rsidRPr="00001224">
        <w:rPr>
          <w:rFonts w:ascii="Times New Roman" w:hAnsi="Times New Roman" w:cs="Times New Roman"/>
          <w:noProof/>
          <w:sz w:val="24"/>
        </w:rPr>
        <w:t xml:space="preserve">biodegradation </w:t>
      </w:r>
      <w:r w:rsidR="005B1017" w:rsidRPr="00001224">
        <w:rPr>
          <w:rFonts w:ascii="Times New Roman" w:hAnsi="Times New Roman" w:cs="Times New Roman"/>
          <w:noProof/>
          <w:sz w:val="24"/>
        </w:rPr>
        <w:t>is an area that has received</w:t>
      </w:r>
      <w:r w:rsidR="00FE440D" w:rsidRPr="00001224">
        <w:rPr>
          <w:rFonts w:ascii="Times New Roman" w:hAnsi="Times New Roman" w:cs="Times New Roman"/>
          <w:noProof/>
          <w:sz w:val="24"/>
        </w:rPr>
        <w:t xml:space="preserve"> considerable attention in terms of research and innovation</w:t>
      </w:r>
      <w:r w:rsidR="003921FB">
        <w:rPr>
          <w:rFonts w:ascii="Times New Roman" w:hAnsi="Times New Roman" w:cs="Times New Roman"/>
          <w:noProof/>
          <w:sz w:val="24"/>
        </w:rPr>
        <w:t>.</w:t>
      </w:r>
      <w:r w:rsidR="00FE440D" w:rsidRPr="00001224">
        <w:rPr>
          <w:rFonts w:ascii="Times New Roman" w:hAnsi="Times New Roman" w:cs="Times New Roman"/>
          <w:noProof/>
          <w:sz w:val="24"/>
        </w:rPr>
        <w:t xml:space="preserve"> </w:t>
      </w:r>
      <w:r w:rsidR="003921FB">
        <w:rPr>
          <w:rFonts w:ascii="Times New Roman" w:hAnsi="Times New Roman" w:cs="Times New Roman"/>
          <w:noProof/>
          <w:sz w:val="24"/>
        </w:rPr>
        <w:t xml:space="preserve">It </w:t>
      </w:r>
      <w:r w:rsidR="005B1017" w:rsidRPr="00001224">
        <w:rPr>
          <w:rFonts w:ascii="Times New Roman" w:hAnsi="Times New Roman" w:cs="Times New Roman"/>
          <w:noProof/>
          <w:sz w:val="24"/>
        </w:rPr>
        <w:t xml:space="preserve">is </w:t>
      </w:r>
      <w:r w:rsidR="00FE440D" w:rsidRPr="00001224">
        <w:rPr>
          <w:rFonts w:ascii="Times New Roman" w:hAnsi="Times New Roman" w:cs="Times New Roman"/>
          <w:noProof/>
          <w:sz w:val="24"/>
        </w:rPr>
        <w:t xml:space="preserve">increasingly </w:t>
      </w:r>
      <w:r w:rsidR="005B1017" w:rsidRPr="00001224">
        <w:rPr>
          <w:rFonts w:ascii="Times New Roman" w:hAnsi="Times New Roman" w:cs="Times New Roman"/>
          <w:noProof/>
          <w:sz w:val="24"/>
        </w:rPr>
        <w:t xml:space="preserve">subject </w:t>
      </w:r>
      <w:r w:rsidR="00A462F2" w:rsidRPr="00001224">
        <w:rPr>
          <w:rFonts w:ascii="Times New Roman" w:hAnsi="Times New Roman" w:cs="Times New Roman"/>
          <w:noProof/>
          <w:sz w:val="24"/>
        </w:rPr>
        <w:t>to policy measures</w:t>
      </w:r>
      <w:r w:rsidRPr="00001224">
        <w:rPr>
          <w:rFonts w:ascii="Times New Roman" w:hAnsi="Times New Roman" w:cs="Times New Roman"/>
          <w:noProof/>
          <w:sz w:val="24"/>
        </w:rPr>
        <w:t xml:space="preserve"> </w:t>
      </w:r>
      <w:r w:rsidR="003921FB">
        <w:rPr>
          <w:rFonts w:ascii="Times New Roman" w:hAnsi="Times New Roman" w:cs="Times New Roman"/>
          <w:noProof/>
          <w:sz w:val="24"/>
        </w:rPr>
        <w:t xml:space="preserve">designed </w:t>
      </w:r>
      <w:r w:rsidRPr="00001224">
        <w:rPr>
          <w:rFonts w:ascii="Times New Roman" w:hAnsi="Times New Roman" w:cs="Times New Roman"/>
          <w:noProof/>
          <w:sz w:val="24"/>
        </w:rPr>
        <w:t>to ensure that biodegradable plastics do not cause harm</w:t>
      </w:r>
      <w:r w:rsidR="002E5125" w:rsidRPr="00001224">
        <w:rPr>
          <w:rFonts w:ascii="Times New Roman" w:hAnsi="Times New Roman" w:cs="Times New Roman"/>
          <w:noProof/>
          <w:sz w:val="24"/>
        </w:rPr>
        <w:t xml:space="preserve">, </w:t>
      </w:r>
      <w:r w:rsidR="003921FB">
        <w:rPr>
          <w:rFonts w:ascii="Times New Roman" w:hAnsi="Times New Roman" w:cs="Times New Roman"/>
          <w:noProof/>
          <w:sz w:val="24"/>
        </w:rPr>
        <w:t xml:space="preserve">that they do </w:t>
      </w:r>
      <w:r w:rsidRPr="00001224">
        <w:rPr>
          <w:rFonts w:ascii="Times New Roman" w:hAnsi="Times New Roman" w:cs="Times New Roman"/>
          <w:noProof/>
          <w:sz w:val="24"/>
        </w:rPr>
        <w:t>bring environmental benefits</w:t>
      </w:r>
      <w:r w:rsidR="002E5125" w:rsidRPr="00001224">
        <w:rPr>
          <w:rFonts w:ascii="Times New Roman" w:hAnsi="Times New Roman" w:cs="Times New Roman"/>
          <w:noProof/>
          <w:sz w:val="24"/>
        </w:rPr>
        <w:t xml:space="preserve"> and that consumers are not given the impression that biodegradable plastics can be littered</w:t>
      </w:r>
      <w:r w:rsidR="00FE440D" w:rsidRPr="00001224">
        <w:rPr>
          <w:rFonts w:ascii="Times New Roman" w:hAnsi="Times New Roman" w:cs="Times New Roman"/>
          <w:noProof/>
          <w:sz w:val="24"/>
        </w:rPr>
        <w:t>.</w:t>
      </w:r>
      <w:r w:rsidRPr="00001224">
        <w:rPr>
          <w:rFonts w:ascii="Times New Roman" w:hAnsi="Times New Roman" w:cs="Times New Roman"/>
          <w:noProof/>
          <w:sz w:val="24"/>
        </w:rPr>
        <w:t xml:space="preserve"> </w:t>
      </w:r>
      <w:r w:rsidR="001706CB" w:rsidRPr="00001224">
        <w:rPr>
          <w:rFonts w:ascii="Times New Roman" w:hAnsi="Times New Roman" w:cs="Times New Roman"/>
          <w:noProof/>
          <w:sz w:val="24"/>
        </w:rPr>
        <w:t>T</w:t>
      </w:r>
      <w:r w:rsidR="00A462F2" w:rsidRPr="00001224">
        <w:rPr>
          <w:rFonts w:ascii="Times New Roman" w:hAnsi="Times New Roman" w:cs="Times New Roman"/>
          <w:noProof/>
          <w:sz w:val="24"/>
        </w:rPr>
        <w:t xml:space="preserve">he Directive </w:t>
      </w:r>
      <w:r w:rsidR="001706CB" w:rsidRPr="00001224">
        <w:rPr>
          <w:rFonts w:ascii="Times New Roman" w:hAnsi="Times New Roman" w:cs="Times New Roman"/>
          <w:noProof/>
          <w:sz w:val="24"/>
        </w:rPr>
        <w:t>on the reduction of the impact of certain plastic products on the environment</w:t>
      </w:r>
      <w:r w:rsidR="001706CB" w:rsidRPr="00001224">
        <w:rPr>
          <w:rStyle w:val="FootnoteReference"/>
          <w:rFonts w:ascii="Times New Roman" w:hAnsi="Times New Roman" w:cs="Times New Roman"/>
          <w:noProof/>
          <w:sz w:val="24"/>
        </w:rPr>
        <w:footnoteReference w:id="30"/>
      </w:r>
      <w:r w:rsidR="001706CB" w:rsidRPr="00001224">
        <w:rPr>
          <w:rFonts w:ascii="Times New Roman" w:hAnsi="Times New Roman" w:cs="Times New Roman"/>
          <w:noProof/>
          <w:sz w:val="24"/>
        </w:rPr>
        <w:t xml:space="preserve"> </w:t>
      </w:r>
      <w:r w:rsidR="00F059E7">
        <w:rPr>
          <w:rFonts w:ascii="Times New Roman" w:hAnsi="Times New Roman" w:cs="Times New Roman"/>
          <w:noProof/>
          <w:sz w:val="24"/>
        </w:rPr>
        <w:t xml:space="preserve">includes in its scope </w:t>
      </w:r>
      <w:r w:rsidR="00F059E7" w:rsidRPr="00001224">
        <w:rPr>
          <w:rFonts w:ascii="Times New Roman" w:hAnsi="Times New Roman" w:cs="Times New Roman"/>
          <w:noProof/>
          <w:sz w:val="24"/>
        </w:rPr>
        <w:t>plastic products made of biodegradable plastics because if these products are littered, there is no guarantee that they can biodegrade in the open environment.</w:t>
      </w:r>
      <w:r w:rsidR="00F059E7">
        <w:rPr>
          <w:rFonts w:ascii="Times New Roman" w:hAnsi="Times New Roman" w:cs="Times New Roman"/>
          <w:noProof/>
          <w:sz w:val="24"/>
        </w:rPr>
        <w:t xml:space="preserve"> In addition, it </w:t>
      </w:r>
      <w:r w:rsidR="001706CB" w:rsidRPr="00001224">
        <w:rPr>
          <w:rFonts w:ascii="Times New Roman" w:hAnsi="Times New Roman" w:cs="Times New Roman"/>
          <w:noProof/>
          <w:sz w:val="24"/>
        </w:rPr>
        <w:t xml:space="preserve">bans </w:t>
      </w:r>
      <w:r w:rsidR="00B47265" w:rsidRPr="00001224">
        <w:rPr>
          <w:rFonts w:ascii="Times New Roman" w:hAnsi="Times New Roman" w:cs="Times New Roman"/>
          <w:noProof/>
          <w:sz w:val="24"/>
        </w:rPr>
        <w:t>oxo-degradable plastic</w:t>
      </w:r>
      <w:r w:rsidR="00057C7A">
        <w:rPr>
          <w:rFonts w:ascii="Times New Roman" w:hAnsi="Times New Roman" w:cs="Times New Roman"/>
          <w:noProof/>
          <w:sz w:val="24"/>
        </w:rPr>
        <w:t>s</w:t>
      </w:r>
      <w:r w:rsidR="00B47265" w:rsidRPr="00001224">
        <w:rPr>
          <w:rFonts w:ascii="Times New Roman" w:hAnsi="Times New Roman" w:cs="Times New Roman"/>
          <w:noProof/>
          <w:sz w:val="24"/>
        </w:rPr>
        <w:t xml:space="preserve"> as </w:t>
      </w:r>
      <w:r w:rsidR="00057C7A">
        <w:rPr>
          <w:rFonts w:ascii="Times New Roman" w:hAnsi="Times New Roman" w:cs="Times New Roman"/>
          <w:noProof/>
          <w:sz w:val="24"/>
        </w:rPr>
        <w:t>they</w:t>
      </w:r>
      <w:r w:rsidR="00DA3600">
        <w:rPr>
          <w:rFonts w:ascii="Times New Roman" w:hAnsi="Times New Roman" w:cs="Times New Roman"/>
          <w:noProof/>
          <w:sz w:val="24"/>
        </w:rPr>
        <w:t xml:space="preserve"> </w:t>
      </w:r>
      <w:r w:rsidR="00057C7A">
        <w:rPr>
          <w:rFonts w:ascii="Times New Roman" w:hAnsi="Times New Roman" w:cs="Times New Roman"/>
          <w:noProof/>
          <w:sz w:val="24"/>
        </w:rPr>
        <w:t>fail</w:t>
      </w:r>
      <w:r w:rsidR="00DA3600">
        <w:rPr>
          <w:rFonts w:ascii="Times New Roman" w:hAnsi="Times New Roman" w:cs="Times New Roman"/>
          <w:noProof/>
          <w:sz w:val="24"/>
        </w:rPr>
        <w:t xml:space="preserve"> to deliver </w:t>
      </w:r>
      <w:r w:rsidR="00A574FE">
        <w:rPr>
          <w:rFonts w:ascii="Times New Roman" w:hAnsi="Times New Roman" w:cs="Times New Roman"/>
          <w:noProof/>
          <w:sz w:val="24"/>
        </w:rPr>
        <w:t>a proven environmental benefit,</w:t>
      </w:r>
      <w:r w:rsidR="00B47265" w:rsidRPr="00001224">
        <w:rPr>
          <w:rFonts w:ascii="Times New Roman" w:hAnsi="Times New Roman" w:cs="Times New Roman"/>
          <w:noProof/>
          <w:sz w:val="24"/>
        </w:rPr>
        <w:t xml:space="preserve"> do not biodegrade completely</w:t>
      </w:r>
      <w:r w:rsidR="00BE3239">
        <w:rPr>
          <w:rFonts w:ascii="Times New Roman" w:hAnsi="Times New Roman" w:cs="Times New Roman"/>
          <w:noProof/>
          <w:sz w:val="24"/>
        </w:rPr>
        <w:t>,</w:t>
      </w:r>
      <w:r w:rsidR="00B47265" w:rsidRPr="00001224">
        <w:rPr>
          <w:rFonts w:ascii="Times New Roman" w:hAnsi="Times New Roman" w:cs="Times New Roman"/>
          <w:noProof/>
          <w:sz w:val="24"/>
        </w:rPr>
        <w:t xml:space="preserve"> and </w:t>
      </w:r>
      <w:r w:rsidR="00057C7A">
        <w:rPr>
          <w:rFonts w:ascii="Times New Roman" w:hAnsi="Times New Roman" w:cs="Times New Roman"/>
          <w:noProof/>
          <w:sz w:val="24"/>
        </w:rPr>
        <w:t xml:space="preserve">have </w:t>
      </w:r>
      <w:r w:rsidR="00BA3333">
        <w:rPr>
          <w:rFonts w:ascii="Times New Roman" w:hAnsi="Times New Roman" w:cs="Times New Roman"/>
          <w:noProof/>
          <w:sz w:val="24"/>
        </w:rPr>
        <w:t xml:space="preserve">a </w:t>
      </w:r>
      <w:r w:rsidR="001706CB" w:rsidRPr="00001224">
        <w:rPr>
          <w:rFonts w:ascii="Times New Roman" w:hAnsi="Times New Roman" w:cs="Times New Roman"/>
          <w:noProof/>
          <w:sz w:val="24"/>
        </w:rPr>
        <w:t>negative</w:t>
      </w:r>
      <w:r w:rsidR="00BA3333">
        <w:rPr>
          <w:rFonts w:ascii="Times New Roman" w:hAnsi="Times New Roman" w:cs="Times New Roman"/>
          <w:noProof/>
          <w:sz w:val="24"/>
        </w:rPr>
        <w:t xml:space="preserve"> impact on </w:t>
      </w:r>
      <w:r w:rsidR="001706CB" w:rsidRPr="00001224">
        <w:rPr>
          <w:rFonts w:ascii="Times New Roman" w:hAnsi="Times New Roman" w:cs="Times New Roman"/>
          <w:noProof/>
          <w:sz w:val="24"/>
        </w:rPr>
        <w:t>the recycling of conventional plastic.</w:t>
      </w:r>
    </w:p>
    <w:p w:rsidR="00BA3333" w:rsidRPr="00001224" w:rsidRDefault="00AE1AF3" w:rsidP="006F4ED0">
      <w:pPr>
        <w:jc w:val="both"/>
        <w:rPr>
          <w:rFonts w:ascii="Times New Roman" w:hAnsi="Times New Roman" w:cs="Times New Roman"/>
          <w:noProof/>
          <w:sz w:val="24"/>
        </w:rPr>
      </w:pPr>
      <w:r w:rsidRPr="00001224">
        <w:rPr>
          <w:rFonts w:ascii="Times New Roman" w:hAnsi="Times New Roman" w:cs="Times New Roman"/>
          <w:noProof/>
          <w:sz w:val="24"/>
        </w:rPr>
        <w:t>T</w:t>
      </w:r>
      <w:r w:rsidR="00A462F2" w:rsidRPr="00001224">
        <w:rPr>
          <w:rFonts w:ascii="Times New Roman" w:hAnsi="Times New Roman" w:cs="Times New Roman"/>
          <w:noProof/>
          <w:sz w:val="24"/>
        </w:rPr>
        <w:t>he Fertilising Products Regulation</w:t>
      </w:r>
      <w:r w:rsidR="00A462F2" w:rsidRPr="00001224">
        <w:rPr>
          <w:rStyle w:val="FootnoteReference"/>
          <w:rFonts w:ascii="Times New Roman" w:hAnsi="Times New Roman" w:cs="Times New Roman"/>
          <w:noProof/>
          <w:sz w:val="24"/>
        </w:rPr>
        <w:footnoteReference w:id="31"/>
      </w:r>
      <w:r w:rsidRPr="00001224">
        <w:rPr>
          <w:rFonts w:ascii="Times New Roman" w:hAnsi="Times New Roman" w:cs="Times New Roman"/>
          <w:noProof/>
          <w:sz w:val="24"/>
        </w:rPr>
        <w:t xml:space="preserve"> </w:t>
      </w:r>
      <w:r w:rsidR="000C6812">
        <w:rPr>
          <w:rFonts w:ascii="Times New Roman" w:hAnsi="Times New Roman" w:cs="Times New Roman"/>
          <w:noProof/>
          <w:sz w:val="24"/>
        </w:rPr>
        <w:t>stat</w:t>
      </w:r>
      <w:r w:rsidR="00675FAE" w:rsidRPr="00001224">
        <w:rPr>
          <w:rFonts w:ascii="Times New Roman" w:hAnsi="Times New Roman" w:cs="Times New Roman"/>
          <w:noProof/>
          <w:sz w:val="24"/>
        </w:rPr>
        <w:t>es that by 16</w:t>
      </w:r>
      <w:r w:rsidR="00001224">
        <w:rPr>
          <w:rFonts w:ascii="Times New Roman" w:hAnsi="Times New Roman" w:cs="Times New Roman"/>
          <w:noProof/>
          <w:sz w:val="24"/>
        </w:rPr>
        <w:t> </w:t>
      </w:r>
      <w:r w:rsidR="00675FAE" w:rsidRPr="00001224">
        <w:rPr>
          <w:rFonts w:ascii="Times New Roman" w:hAnsi="Times New Roman" w:cs="Times New Roman"/>
          <w:noProof/>
          <w:sz w:val="24"/>
        </w:rPr>
        <w:t xml:space="preserve">July 2026, coating agents and formulation additives must </w:t>
      </w:r>
      <w:r w:rsidR="00BA3333">
        <w:rPr>
          <w:rFonts w:ascii="Times New Roman" w:hAnsi="Times New Roman" w:cs="Times New Roman"/>
          <w:noProof/>
          <w:sz w:val="24"/>
        </w:rPr>
        <w:t xml:space="preserve">meet set </w:t>
      </w:r>
      <w:r w:rsidR="00675FAE" w:rsidRPr="00001224">
        <w:rPr>
          <w:rFonts w:ascii="Times New Roman" w:hAnsi="Times New Roman" w:cs="Times New Roman"/>
          <w:noProof/>
          <w:sz w:val="24"/>
        </w:rPr>
        <w:t>biodegradability criteria</w:t>
      </w:r>
      <w:r w:rsidR="00BA3333">
        <w:rPr>
          <w:rFonts w:ascii="Times New Roman" w:hAnsi="Times New Roman" w:cs="Times New Roman"/>
          <w:noProof/>
          <w:sz w:val="24"/>
        </w:rPr>
        <w:t>.</w:t>
      </w:r>
      <w:r w:rsidR="00675FAE" w:rsidRPr="00001224">
        <w:rPr>
          <w:rFonts w:ascii="Times New Roman" w:hAnsi="Times New Roman" w:cs="Times New Roman"/>
          <w:noProof/>
          <w:sz w:val="24"/>
        </w:rPr>
        <w:t xml:space="preserve"> </w:t>
      </w:r>
      <w:r w:rsidR="00BA3333">
        <w:rPr>
          <w:rFonts w:ascii="Times New Roman" w:hAnsi="Times New Roman" w:cs="Times New Roman"/>
          <w:noProof/>
          <w:sz w:val="24"/>
        </w:rPr>
        <w:t>I</w:t>
      </w:r>
      <w:r w:rsidR="00675FAE" w:rsidRPr="00001224">
        <w:rPr>
          <w:rFonts w:ascii="Times New Roman" w:hAnsi="Times New Roman" w:cs="Times New Roman"/>
          <w:noProof/>
          <w:sz w:val="24"/>
        </w:rPr>
        <w:t xml:space="preserve">t also requires assessing the ability of agricultural mulch films to biodegrade in natural soil conditions and aquatic environments across the </w:t>
      </w:r>
      <w:r w:rsidR="00BA3333">
        <w:rPr>
          <w:rFonts w:ascii="Times New Roman" w:hAnsi="Times New Roman" w:cs="Times New Roman"/>
          <w:noProof/>
          <w:sz w:val="24"/>
        </w:rPr>
        <w:t>E</w:t>
      </w:r>
      <w:r w:rsidR="00675FAE" w:rsidRPr="00001224">
        <w:rPr>
          <w:rFonts w:ascii="Times New Roman" w:hAnsi="Times New Roman" w:cs="Times New Roman"/>
          <w:noProof/>
          <w:sz w:val="24"/>
        </w:rPr>
        <w:t>U.</w:t>
      </w:r>
      <w:r w:rsidR="00A462F2" w:rsidRPr="00001224">
        <w:rPr>
          <w:rFonts w:ascii="Times New Roman" w:hAnsi="Times New Roman" w:cs="Times New Roman"/>
          <w:noProof/>
          <w:sz w:val="24"/>
        </w:rPr>
        <w:t xml:space="preserve"> </w:t>
      </w:r>
      <w:r w:rsidRPr="00001224">
        <w:rPr>
          <w:rFonts w:ascii="Times New Roman" w:hAnsi="Times New Roman" w:cs="Times New Roman"/>
          <w:noProof/>
          <w:sz w:val="24"/>
        </w:rPr>
        <w:t xml:space="preserve">Furthermore, the </w:t>
      </w:r>
      <w:r w:rsidR="00FD6899">
        <w:rPr>
          <w:rFonts w:ascii="Times New Roman" w:hAnsi="Times New Roman" w:cs="Times New Roman"/>
          <w:noProof/>
          <w:sz w:val="24"/>
        </w:rPr>
        <w:t>proposed</w:t>
      </w:r>
      <w:r w:rsidR="00FD6899" w:rsidRPr="00001224">
        <w:rPr>
          <w:rFonts w:ascii="Times New Roman" w:hAnsi="Times New Roman" w:cs="Times New Roman"/>
          <w:noProof/>
          <w:sz w:val="24"/>
        </w:rPr>
        <w:t xml:space="preserve"> </w:t>
      </w:r>
      <w:r w:rsidRPr="00001224">
        <w:rPr>
          <w:rFonts w:ascii="Times New Roman" w:hAnsi="Times New Roman" w:cs="Times New Roman"/>
          <w:noProof/>
          <w:sz w:val="24"/>
        </w:rPr>
        <w:t xml:space="preserve">restriction on intentionally added microplastics </w:t>
      </w:r>
      <w:r w:rsidR="00EB283D" w:rsidRPr="00001224">
        <w:rPr>
          <w:rFonts w:ascii="Times New Roman" w:hAnsi="Times New Roman" w:cs="Times New Roman"/>
          <w:noProof/>
          <w:sz w:val="24"/>
        </w:rPr>
        <w:t>under REACH</w:t>
      </w:r>
      <w:r w:rsidR="005E30CC" w:rsidRPr="00001224">
        <w:rPr>
          <w:rStyle w:val="FootnoteReference"/>
          <w:rFonts w:ascii="Times New Roman" w:hAnsi="Times New Roman" w:cs="Times New Roman"/>
          <w:noProof/>
          <w:sz w:val="24"/>
        </w:rPr>
        <w:footnoteReference w:id="32"/>
      </w:r>
      <w:r w:rsidR="00EB283D" w:rsidRPr="00001224">
        <w:rPr>
          <w:rFonts w:ascii="Times New Roman" w:hAnsi="Times New Roman" w:cs="Times New Roman"/>
          <w:noProof/>
          <w:sz w:val="24"/>
        </w:rPr>
        <w:t xml:space="preserve"> </w:t>
      </w:r>
      <w:r w:rsidR="0098600D" w:rsidRPr="00001224">
        <w:rPr>
          <w:rFonts w:ascii="Times New Roman" w:hAnsi="Times New Roman" w:cs="Times New Roman"/>
          <w:noProof/>
          <w:sz w:val="24"/>
        </w:rPr>
        <w:t xml:space="preserve">exempts biodegradable polymers if they </w:t>
      </w:r>
      <w:r w:rsidR="00BA3333">
        <w:rPr>
          <w:rFonts w:ascii="Times New Roman" w:hAnsi="Times New Roman" w:cs="Times New Roman"/>
          <w:noProof/>
          <w:sz w:val="24"/>
        </w:rPr>
        <w:t>meet</w:t>
      </w:r>
      <w:r w:rsidR="0098600D" w:rsidRPr="00001224">
        <w:rPr>
          <w:rFonts w:ascii="Times New Roman" w:hAnsi="Times New Roman" w:cs="Times New Roman"/>
          <w:noProof/>
          <w:sz w:val="24"/>
        </w:rPr>
        <w:t xml:space="preserve"> specific biodegradability criteria</w:t>
      </w:r>
      <w:r w:rsidR="006D054B" w:rsidRPr="00001224">
        <w:rPr>
          <w:rFonts w:ascii="Times New Roman" w:hAnsi="Times New Roman" w:cs="Times New Roman"/>
          <w:noProof/>
          <w:sz w:val="24"/>
        </w:rPr>
        <w:t>,</w:t>
      </w:r>
      <w:r w:rsidR="00D10CEA" w:rsidRPr="00001224">
        <w:rPr>
          <w:rFonts w:ascii="Times New Roman" w:hAnsi="Times New Roman" w:cs="Times New Roman"/>
          <w:i/>
          <w:noProof/>
          <w:sz w:val="24"/>
        </w:rPr>
        <w:t xml:space="preserve"> </w:t>
      </w:r>
      <w:r w:rsidR="00D10CEA" w:rsidRPr="00001224">
        <w:rPr>
          <w:rFonts w:ascii="Times New Roman" w:hAnsi="Times New Roman" w:cs="Times New Roman"/>
          <w:noProof/>
          <w:sz w:val="24"/>
        </w:rPr>
        <w:t xml:space="preserve">proven </w:t>
      </w:r>
      <w:r w:rsidR="00F42647" w:rsidRPr="008F2D27">
        <w:rPr>
          <w:rFonts w:ascii="Times New Roman" w:hAnsi="Times New Roman" w:cs="Times New Roman"/>
          <w:noProof/>
          <w:sz w:val="24"/>
        </w:rPr>
        <w:t xml:space="preserve">either according to one of three test method groups </w:t>
      </w:r>
      <w:r w:rsidR="00D10CEA" w:rsidRPr="00001224">
        <w:rPr>
          <w:rFonts w:ascii="Times New Roman" w:hAnsi="Times New Roman" w:cs="Times New Roman"/>
          <w:noProof/>
          <w:sz w:val="24"/>
        </w:rPr>
        <w:t xml:space="preserve">with </w:t>
      </w:r>
      <w:r w:rsidR="00621A6B" w:rsidRPr="00001224">
        <w:rPr>
          <w:rFonts w:ascii="Times New Roman" w:hAnsi="Times New Roman" w:cs="Times New Roman"/>
          <w:noProof/>
          <w:sz w:val="24"/>
        </w:rPr>
        <w:t>stringent</w:t>
      </w:r>
      <w:r w:rsidR="00621A6B" w:rsidRPr="00001224">
        <w:rPr>
          <w:rFonts w:ascii="Times New Roman" w:hAnsi="Times New Roman" w:cs="Times New Roman"/>
          <w:i/>
          <w:noProof/>
          <w:sz w:val="24"/>
        </w:rPr>
        <w:t xml:space="preserve"> </w:t>
      </w:r>
      <w:r w:rsidR="00E96EC8" w:rsidRPr="00001224">
        <w:rPr>
          <w:rFonts w:ascii="Times New Roman" w:hAnsi="Times New Roman" w:cs="Times New Roman"/>
          <w:noProof/>
          <w:sz w:val="24"/>
        </w:rPr>
        <w:t>screening tests</w:t>
      </w:r>
      <w:r w:rsidR="00D10CEA" w:rsidRPr="00001224">
        <w:rPr>
          <w:rFonts w:ascii="Times New Roman" w:hAnsi="Times New Roman" w:cs="Times New Roman"/>
          <w:noProof/>
          <w:sz w:val="24"/>
        </w:rPr>
        <w:t xml:space="preserve"> </w:t>
      </w:r>
      <w:r w:rsidR="00E96EC8" w:rsidRPr="00001224">
        <w:rPr>
          <w:rFonts w:ascii="Times New Roman" w:hAnsi="Times New Roman" w:cs="Times New Roman"/>
          <w:noProof/>
          <w:sz w:val="24"/>
        </w:rPr>
        <w:t>measuring</w:t>
      </w:r>
      <w:r w:rsidR="00D10CEA" w:rsidRPr="00001224">
        <w:rPr>
          <w:rFonts w:ascii="Times New Roman" w:hAnsi="Times New Roman" w:cs="Times New Roman"/>
          <w:noProof/>
          <w:sz w:val="24"/>
        </w:rPr>
        <w:t xml:space="preserve"> ready biodegradation</w:t>
      </w:r>
      <w:r w:rsidR="00F42647" w:rsidRPr="00F42647">
        <w:rPr>
          <w:rFonts w:ascii="Times New Roman" w:hAnsi="Times New Roman" w:cs="Times New Roman"/>
          <w:noProof/>
          <w:sz w:val="24"/>
        </w:rPr>
        <w:t xml:space="preserve"> </w:t>
      </w:r>
      <w:r w:rsidR="00F42647" w:rsidRPr="00464A37">
        <w:rPr>
          <w:rFonts w:ascii="Times New Roman" w:hAnsi="Times New Roman" w:cs="Times New Roman"/>
          <w:noProof/>
          <w:sz w:val="24"/>
        </w:rPr>
        <w:t>or inherent biodegradation</w:t>
      </w:r>
      <w:r w:rsidR="00E96EC8" w:rsidRPr="00001224">
        <w:rPr>
          <w:rFonts w:ascii="Times New Roman" w:hAnsi="Times New Roman" w:cs="Times New Roman"/>
          <w:noProof/>
          <w:sz w:val="24"/>
        </w:rPr>
        <w:t>,</w:t>
      </w:r>
      <w:r w:rsidR="00D10CEA" w:rsidRPr="00001224">
        <w:rPr>
          <w:rFonts w:ascii="Times New Roman" w:hAnsi="Times New Roman" w:cs="Times New Roman"/>
          <w:noProof/>
          <w:sz w:val="24"/>
        </w:rPr>
        <w:t xml:space="preserve"> </w:t>
      </w:r>
      <w:r w:rsidR="00621A6B" w:rsidRPr="00001224">
        <w:rPr>
          <w:rFonts w:ascii="Times New Roman" w:hAnsi="Times New Roman" w:cs="Times New Roman"/>
          <w:noProof/>
          <w:sz w:val="24"/>
        </w:rPr>
        <w:t>or</w:t>
      </w:r>
      <w:r w:rsidR="00D10CEA" w:rsidRPr="00001224">
        <w:rPr>
          <w:rFonts w:ascii="Times New Roman" w:hAnsi="Times New Roman" w:cs="Times New Roman"/>
          <w:noProof/>
          <w:sz w:val="24"/>
        </w:rPr>
        <w:t xml:space="preserve"> </w:t>
      </w:r>
      <w:r w:rsidR="00F42647">
        <w:rPr>
          <w:rFonts w:ascii="Times New Roman" w:hAnsi="Times New Roman" w:cs="Times New Roman"/>
          <w:noProof/>
          <w:sz w:val="24"/>
        </w:rPr>
        <w:t xml:space="preserve">according to </w:t>
      </w:r>
      <w:r w:rsidR="00D10CEA" w:rsidRPr="00001224">
        <w:rPr>
          <w:rFonts w:ascii="Times New Roman" w:hAnsi="Times New Roman" w:cs="Times New Roman"/>
          <w:noProof/>
          <w:sz w:val="24"/>
        </w:rPr>
        <w:t xml:space="preserve">simulation studies </w:t>
      </w:r>
      <w:r w:rsidR="00F42647" w:rsidRPr="00BC2D7A">
        <w:rPr>
          <w:rFonts w:ascii="Times New Roman" w:hAnsi="Times New Roman" w:cs="Times New Roman"/>
          <w:noProof/>
          <w:sz w:val="24"/>
        </w:rPr>
        <w:t xml:space="preserve">where biodegradability criteria should be met </w:t>
      </w:r>
      <w:r w:rsidR="00D10CEA" w:rsidRPr="00001224">
        <w:rPr>
          <w:rFonts w:ascii="Times New Roman" w:hAnsi="Times New Roman" w:cs="Times New Roman"/>
          <w:noProof/>
          <w:sz w:val="24"/>
        </w:rPr>
        <w:t xml:space="preserve">in three environmental </w:t>
      </w:r>
      <w:r w:rsidR="00D10CEA" w:rsidRPr="00A574FE">
        <w:rPr>
          <w:rFonts w:ascii="Times New Roman" w:hAnsi="Times New Roman" w:cs="Times New Roman"/>
          <w:noProof/>
          <w:sz w:val="24"/>
        </w:rPr>
        <w:t>compartments</w:t>
      </w:r>
      <w:r w:rsidR="00705BA4" w:rsidRPr="00A574FE">
        <w:rPr>
          <w:rFonts w:ascii="Times New Roman" w:hAnsi="Times New Roman" w:cs="Times New Roman"/>
          <w:noProof/>
          <w:sz w:val="24"/>
        </w:rPr>
        <w:t xml:space="preserve"> of water, soil and sediment</w:t>
      </w:r>
      <w:r w:rsidR="00D10CEA" w:rsidRPr="00A574FE">
        <w:rPr>
          <w:rFonts w:ascii="Times New Roman" w:hAnsi="Times New Roman" w:cs="Times New Roman"/>
          <w:noProof/>
          <w:sz w:val="24"/>
        </w:rPr>
        <w:t xml:space="preserve"> (or</w:t>
      </w:r>
      <w:r w:rsidR="00D10CEA" w:rsidRPr="00001224">
        <w:rPr>
          <w:rFonts w:ascii="Times New Roman" w:hAnsi="Times New Roman" w:cs="Times New Roman"/>
          <w:noProof/>
          <w:sz w:val="24"/>
        </w:rPr>
        <w:t xml:space="preserve"> two, for agricultural </w:t>
      </w:r>
      <w:r w:rsidR="00F42647">
        <w:rPr>
          <w:rFonts w:ascii="Times New Roman" w:hAnsi="Times New Roman" w:cs="Times New Roman"/>
          <w:noProof/>
          <w:sz w:val="24"/>
        </w:rPr>
        <w:t xml:space="preserve">and horticultural </w:t>
      </w:r>
      <w:r w:rsidR="00D10CEA" w:rsidRPr="00001224">
        <w:rPr>
          <w:rFonts w:ascii="Times New Roman" w:hAnsi="Times New Roman" w:cs="Times New Roman"/>
          <w:noProof/>
          <w:sz w:val="24"/>
        </w:rPr>
        <w:t>uses).</w:t>
      </w:r>
      <w:r w:rsidR="00F15138" w:rsidRPr="00001224">
        <w:rPr>
          <w:rFonts w:ascii="Times New Roman" w:hAnsi="Times New Roman" w:cs="Times New Roman"/>
          <w:noProof/>
          <w:sz w:val="24"/>
        </w:rPr>
        <w:t xml:space="preserve"> Concerning polymers</w:t>
      </w:r>
      <w:r w:rsidR="007D2D26">
        <w:rPr>
          <w:rFonts w:ascii="Times New Roman" w:hAnsi="Times New Roman" w:cs="Times New Roman"/>
          <w:noProof/>
          <w:sz w:val="24"/>
        </w:rPr>
        <w:t>,</w:t>
      </w:r>
      <w:r w:rsidR="00F15138" w:rsidRPr="00001224">
        <w:rPr>
          <w:rFonts w:ascii="Times New Roman" w:hAnsi="Times New Roman" w:cs="Times New Roman"/>
          <w:noProof/>
          <w:sz w:val="24"/>
        </w:rPr>
        <w:t xml:space="preserve"> including biodegradable ones, </w:t>
      </w:r>
      <w:r w:rsidR="00B06B48" w:rsidRPr="00001224">
        <w:rPr>
          <w:rFonts w:ascii="Times New Roman" w:hAnsi="Times New Roman" w:cs="Times New Roman"/>
          <w:noProof/>
          <w:sz w:val="24"/>
        </w:rPr>
        <w:t xml:space="preserve">as announced in the </w:t>
      </w:r>
      <w:r w:rsidR="00B06B48" w:rsidRPr="00001224">
        <w:rPr>
          <w:rFonts w:ascii="Times New Roman" w:hAnsi="Times New Roman" w:cs="Times New Roman"/>
          <w:noProof/>
          <w:sz w:val="24"/>
        </w:rPr>
        <w:lastRenderedPageBreak/>
        <w:t xml:space="preserve">EU </w:t>
      </w:r>
      <w:r w:rsidR="00BA3333">
        <w:rPr>
          <w:rFonts w:ascii="Times New Roman" w:hAnsi="Times New Roman" w:cs="Times New Roman"/>
          <w:noProof/>
          <w:sz w:val="24"/>
        </w:rPr>
        <w:t>c</w:t>
      </w:r>
      <w:r w:rsidR="00B06B48" w:rsidRPr="00001224">
        <w:rPr>
          <w:rFonts w:ascii="Times New Roman" w:hAnsi="Times New Roman" w:cs="Times New Roman"/>
          <w:noProof/>
          <w:sz w:val="24"/>
        </w:rPr>
        <w:t xml:space="preserve">hemicals </w:t>
      </w:r>
      <w:r w:rsidR="00BA3333">
        <w:rPr>
          <w:rFonts w:ascii="Times New Roman" w:hAnsi="Times New Roman" w:cs="Times New Roman"/>
          <w:noProof/>
          <w:sz w:val="24"/>
        </w:rPr>
        <w:t>s</w:t>
      </w:r>
      <w:r w:rsidR="00B06B48" w:rsidRPr="00001224">
        <w:rPr>
          <w:rFonts w:ascii="Times New Roman" w:hAnsi="Times New Roman" w:cs="Times New Roman"/>
          <w:noProof/>
          <w:sz w:val="24"/>
        </w:rPr>
        <w:t xml:space="preserve">trategy for </w:t>
      </w:r>
      <w:r w:rsidR="00BA3333">
        <w:rPr>
          <w:rFonts w:ascii="Times New Roman" w:hAnsi="Times New Roman" w:cs="Times New Roman"/>
          <w:noProof/>
          <w:sz w:val="24"/>
        </w:rPr>
        <w:t>s</w:t>
      </w:r>
      <w:r w:rsidR="00B06B48" w:rsidRPr="00001224">
        <w:rPr>
          <w:rFonts w:ascii="Times New Roman" w:hAnsi="Times New Roman" w:cs="Times New Roman"/>
          <w:noProof/>
          <w:sz w:val="24"/>
        </w:rPr>
        <w:t>ustainability</w:t>
      </w:r>
      <w:r w:rsidR="006F4ED0" w:rsidRPr="00001224">
        <w:rPr>
          <w:rStyle w:val="FootnoteReference"/>
          <w:rFonts w:ascii="Times New Roman" w:hAnsi="Times New Roman" w:cs="Times New Roman"/>
          <w:noProof/>
          <w:sz w:val="24"/>
        </w:rPr>
        <w:footnoteReference w:id="33"/>
      </w:r>
      <w:r w:rsidR="00B06B48" w:rsidRPr="00001224">
        <w:rPr>
          <w:rFonts w:ascii="Times New Roman" w:hAnsi="Times New Roman" w:cs="Times New Roman"/>
          <w:noProof/>
          <w:sz w:val="24"/>
        </w:rPr>
        <w:t xml:space="preserve">, the Commission </w:t>
      </w:r>
      <w:r w:rsidR="00FD6899">
        <w:rPr>
          <w:rFonts w:ascii="Times New Roman" w:hAnsi="Times New Roman" w:cs="Times New Roman"/>
          <w:noProof/>
          <w:sz w:val="24"/>
        </w:rPr>
        <w:t>is</w:t>
      </w:r>
      <w:r w:rsidR="00B06B48" w:rsidRPr="00001224">
        <w:rPr>
          <w:rFonts w:ascii="Times New Roman" w:hAnsi="Times New Roman" w:cs="Times New Roman"/>
          <w:noProof/>
          <w:sz w:val="24"/>
        </w:rPr>
        <w:t xml:space="preserve"> </w:t>
      </w:r>
      <w:r w:rsidR="00FD6899">
        <w:rPr>
          <w:rFonts w:ascii="Times New Roman" w:hAnsi="Times New Roman" w:cs="Times New Roman"/>
          <w:noProof/>
          <w:sz w:val="24"/>
        </w:rPr>
        <w:t>considering</w:t>
      </w:r>
      <w:r w:rsidR="00B06B48" w:rsidRPr="00001224">
        <w:rPr>
          <w:rFonts w:ascii="Times New Roman" w:hAnsi="Times New Roman" w:cs="Times New Roman"/>
          <w:noProof/>
          <w:sz w:val="24"/>
        </w:rPr>
        <w:t xml:space="preserve"> extend</w:t>
      </w:r>
      <w:r w:rsidR="00057C7A">
        <w:rPr>
          <w:rFonts w:ascii="Times New Roman" w:hAnsi="Times New Roman" w:cs="Times New Roman"/>
          <w:noProof/>
          <w:sz w:val="24"/>
        </w:rPr>
        <w:t>ing</w:t>
      </w:r>
      <w:r w:rsidR="00B06B48" w:rsidRPr="00001224">
        <w:rPr>
          <w:rFonts w:ascii="Times New Roman" w:hAnsi="Times New Roman" w:cs="Times New Roman"/>
          <w:noProof/>
          <w:sz w:val="24"/>
        </w:rPr>
        <w:t xml:space="preserve"> the duty of registration to certain polymers of concern</w:t>
      </w:r>
      <w:r w:rsidR="00057C7A" w:rsidRPr="00057C7A">
        <w:rPr>
          <w:rFonts w:ascii="Times New Roman" w:hAnsi="Times New Roman" w:cs="Times New Roman"/>
          <w:noProof/>
          <w:sz w:val="24"/>
        </w:rPr>
        <w:t xml:space="preserve"> </w:t>
      </w:r>
      <w:r w:rsidR="00057C7A" w:rsidRPr="00001224">
        <w:rPr>
          <w:rFonts w:ascii="Times New Roman" w:hAnsi="Times New Roman" w:cs="Times New Roman"/>
          <w:noProof/>
          <w:sz w:val="24"/>
        </w:rPr>
        <w:t>in the context of the targeted revision of REACH</w:t>
      </w:r>
      <w:r w:rsidR="00B06B48" w:rsidRPr="00001224">
        <w:rPr>
          <w:rFonts w:ascii="Times New Roman" w:hAnsi="Times New Roman" w:cs="Times New Roman"/>
          <w:noProof/>
          <w:sz w:val="24"/>
        </w:rPr>
        <w:t xml:space="preserve">. </w:t>
      </w:r>
    </w:p>
    <w:p w:rsidR="00644B4C" w:rsidRPr="00001224" w:rsidRDefault="00D10CEA" w:rsidP="00EB405F">
      <w:pPr>
        <w:jc w:val="both"/>
        <w:rPr>
          <w:rFonts w:ascii="Times New Roman" w:hAnsi="Times New Roman" w:cs="Times New Roman"/>
          <w:b/>
          <w:i/>
          <w:noProof/>
          <w:sz w:val="24"/>
        </w:rPr>
      </w:pPr>
      <w:r w:rsidRPr="00001224">
        <w:rPr>
          <w:rFonts w:ascii="Times New Roman" w:hAnsi="Times New Roman" w:cs="Times New Roman"/>
          <w:b/>
          <w:i/>
          <w:noProof/>
          <w:sz w:val="24"/>
        </w:rPr>
        <w:t xml:space="preserve">4.1 </w:t>
      </w:r>
      <w:r w:rsidR="00644B4C" w:rsidRPr="00001224">
        <w:rPr>
          <w:rFonts w:ascii="Times New Roman" w:hAnsi="Times New Roman" w:cs="Times New Roman"/>
          <w:b/>
          <w:i/>
          <w:noProof/>
          <w:sz w:val="24"/>
        </w:rPr>
        <w:t>Biodegradable plastics</w:t>
      </w:r>
    </w:p>
    <w:p w:rsidR="00E879F8" w:rsidRPr="00001224" w:rsidRDefault="0098600D" w:rsidP="00E879F8">
      <w:pPr>
        <w:jc w:val="both"/>
        <w:rPr>
          <w:rFonts w:ascii="Times New Roman" w:hAnsi="Times New Roman" w:cs="Times New Roman"/>
          <w:noProof/>
          <w:sz w:val="24"/>
        </w:rPr>
      </w:pPr>
      <w:r w:rsidRPr="00001224">
        <w:rPr>
          <w:rFonts w:ascii="Times New Roman" w:hAnsi="Times New Roman" w:cs="Times New Roman"/>
          <w:noProof/>
          <w:sz w:val="24"/>
        </w:rPr>
        <w:t>To provide further guidance to policy development, the</w:t>
      </w:r>
      <w:r w:rsidR="00E879F8" w:rsidRPr="00001224">
        <w:rPr>
          <w:rFonts w:ascii="Times New Roman" w:hAnsi="Times New Roman" w:cs="Times New Roman"/>
          <w:noProof/>
          <w:sz w:val="24"/>
        </w:rPr>
        <w:t xml:space="preserve"> Commission</w:t>
      </w:r>
      <w:r w:rsidRPr="00001224">
        <w:rPr>
          <w:rFonts w:ascii="Times New Roman" w:hAnsi="Times New Roman" w:cs="Times New Roman"/>
          <w:noProof/>
          <w:sz w:val="24"/>
        </w:rPr>
        <w:t xml:space="preserve"> tasked its </w:t>
      </w:r>
      <w:r w:rsidR="00E879F8" w:rsidRPr="00001224">
        <w:rPr>
          <w:rFonts w:ascii="Times New Roman" w:hAnsi="Times New Roman" w:cs="Times New Roman"/>
          <w:noProof/>
          <w:sz w:val="24"/>
        </w:rPr>
        <w:t xml:space="preserve">Group of Chief Scientific Advisors </w:t>
      </w:r>
      <w:r w:rsidRPr="00001224">
        <w:rPr>
          <w:rFonts w:ascii="Times New Roman" w:hAnsi="Times New Roman" w:cs="Times New Roman"/>
          <w:noProof/>
          <w:sz w:val="24"/>
        </w:rPr>
        <w:t xml:space="preserve">to </w:t>
      </w:r>
      <w:r w:rsidR="00BF4366" w:rsidRPr="00001224">
        <w:rPr>
          <w:rFonts w:ascii="Times New Roman" w:hAnsi="Times New Roman" w:cs="Times New Roman"/>
          <w:noProof/>
          <w:sz w:val="24"/>
        </w:rPr>
        <w:t>assess the biodegradability of plastics in the open environment.</w:t>
      </w:r>
      <w:r w:rsidR="00001224" w:rsidRPr="00001224">
        <w:rPr>
          <w:rFonts w:ascii="Times New Roman" w:hAnsi="Times New Roman" w:cs="Times New Roman"/>
          <w:noProof/>
          <w:sz w:val="24"/>
        </w:rPr>
        <w:t xml:space="preserve"> </w:t>
      </w:r>
      <w:r w:rsidR="001825C4" w:rsidRPr="00001224">
        <w:rPr>
          <w:rFonts w:ascii="Times New Roman" w:hAnsi="Times New Roman" w:cs="Times New Roman"/>
          <w:noProof/>
          <w:sz w:val="24"/>
        </w:rPr>
        <w:t>Their</w:t>
      </w:r>
      <w:r w:rsidR="004C738B" w:rsidRPr="00001224">
        <w:rPr>
          <w:rFonts w:ascii="Times New Roman" w:hAnsi="Times New Roman" w:cs="Times New Roman"/>
          <w:noProof/>
          <w:sz w:val="24"/>
        </w:rPr>
        <w:t xml:space="preserve"> opinion</w:t>
      </w:r>
      <w:r w:rsidR="001825C4" w:rsidRPr="00001224">
        <w:rPr>
          <w:rStyle w:val="FootnoteReference"/>
          <w:rFonts w:ascii="Times New Roman" w:hAnsi="Times New Roman" w:cs="Times New Roman"/>
          <w:noProof/>
          <w:sz w:val="24"/>
        </w:rPr>
        <w:footnoteReference w:id="34"/>
      </w:r>
      <w:r w:rsidR="004C738B" w:rsidRPr="00001224">
        <w:rPr>
          <w:rFonts w:ascii="Times New Roman" w:hAnsi="Times New Roman" w:cs="Times New Roman"/>
          <w:noProof/>
          <w:sz w:val="24"/>
        </w:rPr>
        <w:t xml:space="preserve"> </w:t>
      </w:r>
      <w:r w:rsidR="00E33E53" w:rsidRPr="00001224">
        <w:rPr>
          <w:rFonts w:ascii="Times New Roman" w:hAnsi="Times New Roman" w:cs="Times New Roman"/>
          <w:noProof/>
          <w:sz w:val="24"/>
        </w:rPr>
        <w:t>highlight</w:t>
      </w:r>
      <w:r w:rsidR="007D2D26">
        <w:rPr>
          <w:rFonts w:ascii="Times New Roman" w:hAnsi="Times New Roman" w:cs="Times New Roman"/>
          <w:noProof/>
          <w:sz w:val="24"/>
        </w:rPr>
        <w:t>s</w:t>
      </w:r>
      <w:r w:rsidR="00E879F8" w:rsidRPr="00001224">
        <w:rPr>
          <w:rFonts w:ascii="Times New Roman" w:hAnsi="Times New Roman" w:cs="Times New Roman"/>
          <w:noProof/>
          <w:sz w:val="24"/>
        </w:rPr>
        <w:t xml:space="preserve"> the need to limit the use of biodegradable plastics in the open environment only to specific applications for which </w:t>
      </w:r>
      <w:r w:rsidR="002E10C5" w:rsidRPr="00001224">
        <w:rPr>
          <w:rFonts w:ascii="Times New Roman" w:hAnsi="Times New Roman" w:cs="Times New Roman"/>
          <w:noProof/>
          <w:sz w:val="24"/>
        </w:rPr>
        <w:t>reduction</w:t>
      </w:r>
      <w:r w:rsidR="00E879F8" w:rsidRPr="00001224">
        <w:rPr>
          <w:rFonts w:ascii="Times New Roman" w:hAnsi="Times New Roman" w:cs="Times New Roman"/>
          <w:noProof/>
          <w:sz w:val="24"/>
        </w:rPr>
        <w:t>, reuse or recycling are not feasible</w:t>
      </w:r>
      <w:r w:rsidR="00BA3333">
        <w:rPr>
          <w:rFonts w:ascii="Times New Roman" w:hAnsi="Times New Roman" w:cs="Times New Roman"/>
          <w:noProof/>
          <w:sz w:val="24"/>
        </w:rPr>
        <w:t xml:space="preserve">. </w:t>
      </w:r>
      <w:r w:rsidR="007D2D26">
        <w:rPr>
          <w:rFonts w:ascii="Times New Roman" w:hAnsi="Times New Roman" w:cs="Times New Roman"/>
          <w:noProof/>
          <w:sz w:val="24"/>
        </w:rPr>
        <w:t xml:space="preserve">Furthermore, it emphasises that such plastics </w:t>
      </w:r>
      <w:r w:rsidR="00BA3333">
        <w:rPr>
          <w:rFonts w:ascii="Times New Roman" w:hAnsi="Times New Roman" w:cs="Times New Roman"/>
          <w:noProof/>
          <w:sz w:val="24"/>
        </w:rPr>
        <w:t xml:space="preserve">should not be </w:t>
      </w:r>
      <w:r w:rsidR="008179C1" w:rsidRPr="00001224">
        <w:rPr>
          <w:rFonts w:ascii="Times New Roman" w:hAnsi="Times New Roman" w:cs="Times New Roman"/>
          <w:noProof/>
          <w:sz w:val="24"/>
        </w:rPr>
        <w:t>consider</w:t>
      </w:r>
      <w:r w:rsidR="00BA3333">
        <w:rPr>
          <w:rFonts w:ascii="Times New Roman" w:hAnsi="Times New Roman" w:cs="Times New Roman"/>
          <w:noProof/>
          <w:sz w:val="24"/>
        </w:rPr>
        <w:t xml:space="preserve">ed </w:t>
      </w:r>
      <w:r w:rsidR="001825C4" w:rsidRPr="00001224">
        <w:rPr>
          <w:rFonts w:ascii="Times New Roman" w:hAnsi="Times New Roman" w:cs="Times New Roman"/>
          <w:noProof/>
          <w:sz w:val="24"/>
        </w:rPr>
        <w:t>as a solution for inappropriate waste management or littering</w:t>
      </w:r>
      <w:r w:rsidR="00E879F8" w:rsidRPr="00001224">
        <w:rPr>
          <w:rFonts w:ascii="Times New Roman" w:hAnsi="Times New Roman" w:cs="Times New Roman"/>
          <w:noProof/>
          <w:sz w:val="24"/>
        </w:rPr>
        <w:t xml:space="preserve">. </w:t>
      </w:r>
      <w:r w:rsidR="001825C4" w:rsidRPr="00001224">
        <w:rPr>
          <w:rFonts w:ascii="Times New Roman" w:hAnsi="Times New Roman" w:cs="Times New Roman"/>
          <w:noProof/>
          <w:sz w:val="24"/>
        </w:rPr>
        <w:t xml:space="preserve">To realise the potential environmental benefits </w:t>
      </w:r>
      <w:r w:rsidR="00BA3333">
        <w:rPr>
          <w:rFonts w:ascii="Times New Roman" w:hAnsi="Times New Roman" w:cs="Times New Roman"/>
          <w:noProof/>
          <w:sz w:val="24"/>
        </w:rPr>
        <w:t xml:space="preserve">of biodegradable plastics </w:t>
      </w:r>
      <w:r w:rsidR="001825C4" w:rsidRPr="00001224">
        <w:rPr>
          <w:rFonts w:ascii="Times New Roman" w:hAnsi="Times New Roman" w:cs="Times New Roman"/>
          <w:noProof/>
          <w:sz w:val="24"/>
        </w:rPr>
        <w:t xml:space="preserve">over </w:t>
      </w:r>
      <w:r w:rsidR="001C7EEE">
        <w:rPr>
          <w:rFonts w:ascii="Times New Roman" w:hAnsi="Times New Roman" w:cs="Times New Roman"/>
          <w:noProof/>
          <w:sz w:val="24"/>
        </w:rPr>
        <w:t>non-biodegradable</w:t>
      </w:r>
      <w:r w:rsidR="001C7EEE" w:rsidRPr="00001224">
        <w:rPr>
          <w:rFonts w:ascii="Times New Roman" w:hAnsi="Times New Roman" w:cs="Times New Roman"/>
          <w:noProof/>
          <w:sz w:val="24"/>
        </w:rPr>
        <w:t xml:space="preserve"> </w:t>
      </w:r>
      <w:r w:rsidR="001825C4" w:rsidRPr="00001224">
        <w:rPr>
          <w:rFonts w:ascii="Times New Roman" w:hAnsi="Times New Roman" w:cs="Times New Roman"/>
          <w:noProof/>
          <w:sz w:val="24"/>
        </w:rPr>
        <w:t xml:space="preserve">plastics, </w:t>
      </w:r>
      <w:r w:rsidR="00BA3333">
        <w:rPr>
          <w:rFonts w:ascii="Times New Roman" w:hAnsi="Times New Roman" w:cs="Times New Roman"/>
          <w:noProof/>
          <w:sz w:val="24"/>
        </w:rPr>
        <w:t xml:space="preserve">the Group </w:t>
      </w:r>
      <w:r w:rsidR="001825C4" w:rsidRPr="00001224">
        <w:rPr>
          <w:rFonts w:ascii="Times New Roman" w:hAnsi="Times New Roman" w:cs="Times New Roman"/>
          <w:noProof/>
          <w:sz w:val="24"/>
        </w:rPr>
        <w:t>recommends supporting the development of coherent testing and certification standards. It also identifie</w:t>
      </w:r>
      <w:r w:rsidR="001A12F7">
        <w:rPr>
          <w:rFonts w:ascii="Times New Roman" w:hAnsi="Times New Roman" w:cs="Times New Roman"/>
          <w:noProof/>
          <w:sz w:val="24"/>
        </w:rPr>
        <w:t>s</w:t>
      </w:r>
      <w:r w:rsidR="00BA3333">
        <w:rPr>
          <w:rFonts w:ascii="Times New Roman" w:hAnsi="Times New Roman" w:cs="Times New Roman"/>
          <w:noProof/>
          <w:sz w:val="24"/>
        </w:rPr>
        <w:t xml:space="preserve"> the</w:t>
      </w:r>
      <w:r w:rsidR="001825C4" w:rsidRPr="00001224">
        <w:rPr>
          <w:rFonts w:ascii="Times New Roman" w:hAnsi="Times New Roman" w:cs="Times New Roman"/>
          <w:noProof/>
          <w:sz w:val="24"/>
        </w:rPr>
        <w:t xml:space="preserve"> need to promote accurate information on the properties, appropriate use and disposal, and </w:t>
      </w:r>
      <w:r w:rsidR="00BA3333">
        <w:rPr>
          <w:rFonts w:ascii="Times New Roman" w:hAnsi="Times New Roman" w:cs="Times New Roman"/>
          <w:noProof/>
          <w:sz w:val="24"/>
        </w:rPr>
        <w:t xml:space="preserve">the </w:t>
      </w:r>
      <w:r w:rsidR="001825C4" w:rsidRPr="00001224">
        <w:rPr>
          <w:rFonts w:ascii="Times New Roman" w:hAnsi="Times New Roman" w:cs="Times New Roman"/>
          <w:noProof/>
          <w:sz w:val="24"/>
        </w:rPr>
        <w:t xml:space="preserve">limitations of biodegradable plastics and their applications to </w:t>
      </w:r>
      <w:r w:rsidR="00BA3333">
        <w:rPr>
          <w:rFonts w:ascii="Times New Roman" w:hAnsi="Times New Roman" w:cs="Times New Roman"/>
          <w:noProof/>
          <w:sz w:val="24"/>
        </w:rPr>
        <w:t xml:space="preserve">specific </w:t>
      </w:r>
      <w:r w:rsidR="001825C4" w:rsidRPr="00001224">
        <w:rPr>
          <w:rFonts w:ascii="Times New Roman" w:hAnsi="Times New Roman" w:cs="Times New Roman"/>
          <w:noProof/>
          <w:sz w:val="24"/>
        </w:rPr>
        <w:t>user groups.</w:t>
      </w:r>
      <w:r w:rsidR="006D054B" w:rsidRPr="00001224">
        <w:rPr>
          <w:rFonts w:ascii="Times New Roman" w:hAnsi="Times New Roman" w:cs="Times New Roman"/>
          <w:noProof/>
          <w:sz w:val="24"/>
        </w:rPr>
        <w:t xml:space="preserve"> </w:t>
      </w:r>
      <w:r w:rsidR="00BA3333">
        <w:rPr>
          <w:rFonts w:ascii="Times New Roman" w:hAnsi="Times New Roman" w:cs="Times New Roman"/>
          <w:noProof/>
          <w:sz w:val="24"/>
        </w:rPr>
        <w:t>T</w:t>
      </w:r>
      <w:r w:rsidR="006D054B" w:rsidRPr="00001224">
        <w:rPr>
          <w:rFonts w:ascii="Times New Roman" w:hAnsi="Times New Roman" w:cs="Times New Roman"/>
          <w:noProof/>
          <w:sz w:val="24"/>
        </w:rPr>
        <w:t xml:space="preserve">he opinion </w:t>
      </w:r>
      <w:r w:rsidR="00BA3333">
        <w:rPr>
          <w:rFonts w:ascii="Times New Roman" w:hAnsi="Times New Roman" w:cs="Times New Roman"/>
          <w:noProof/>
          <w:sz w:val="24"/>
        </w:rPr>
        <w:t xml:space="preserve">issued by the Group </w:t>
      </w:r>
      <w:r w:rsidR="006D054B" w:rsidRPr="00001224">
        <w:rPr>
          <w:rFonts w:ascii="Times New Roman" w:hAnsi="Times New Roman" w:cs="Times New Roman"/>
          <w:noProof/>
          <w:sz w:val="24"/>
        </w:rPr>
        <w:t>identifies the material properties, the environment the material ends up in, the likelihood of spilling into other environments, and the behaviour of consumers</w:t>
      </w:r>
      <w:r w:rsidR="00BA3333">
        <w:rPr>
          <w:rFonts w:ascii="Times New Roman" w:hAnsi="Times New Roman" w:cs="Times New Roman"/>
          <w:noProof/>
          <w:sz w:val="24"/>
        </w:rPr>
        <w:t xml:space="preserve"> a</w:t>
      </w:r>
      <w:r w:rsidR="00BA3333" w:rsidRPr="00001224">
        <w:rPr>
          <w:rFonts w:ascii="Times New Roman" w:hAnsi="Times New Roman" w:cs="Times New Roman"/>
          <w:noProof/>
          <w:sz w:val="24"/>
        </w:rPr>
        <w:t>s important factors</w:t>
      </w:r>
      <w:r w:rsidR="006D054B" w:rsidRPr="00001224">
        <w:rPr>
          <w:rFonts w:ascii="Times New Roman" w:hAnsi="Times New Roman" w:cs="Times New Roman"/>
          <w:noProof/>
          <w:sz w:val="24"/>
        </w:rPr>
        <w:t>.</w:t>
      </w:r>
    </w:p>
    <w:p w:rsidR="00392887" w:rsidRPr="00001224" w:rsidRDefault="00977560" w:rsidP="00392887">
      <w:pPr>
        <w:jc w:val="both"/>
        <w:rPr>
          <w:rFonts w:ascii="Times New Roman" w:hAnsi="Times New Roman" w:cs="Times New Roman"/>
          <w:b/>
          <w:noProof/>
          <w:sz w:val="24"/>
        </w:rPr>
      </w:pPr>
      <w:r w:rsidRPr="00001224">
        <w:rPr>
          <w:rFonts w:ascii="Times New Roman" w:hAnsi="Times New Roman" w:cs="Times New Roman"/>
          <w:noProof/>
          <w:sz w:val="24"/>
        </w:rPr>
        <w:t xml:space="preserve">In light of </w:t>
      </w:r>
      <w:r w:rsidR="008179C1" w:rsidRPr="00001224">
        <w:rPr>
          <w:rFonts w:ascii="Times New Roman" w:hAnsi="Times New Roman" w:cs="Times New Roman"/>
          <w:noProof/>
          <w:sz w:val="24"/>
        </w:rPr>
        <w:t xml:space="preserve">these </w:t>
      </w:r>
      <w:r w:rsidRPr="00001224">
        <w:rPr>
          <w:rFonts w:ascii="Times New Roman" w:hAnsi="Times New Roman" w:cs="Times New Roman"/>
          <w:noProof/>
          <w:sz w:val="24"/>
        </w:rPr>
        <w:t xml:space="preserve">considerations, as a first </w:t>
      </w:r>
      <w:r w:rsidRPr="0038569C">
        <w:rPr>
          <w:rFonts w:ascii="Times New Roman" w:hAnsi="Times New Roman" w:cs="Times New Roman"/>
          <w:noProof/>
          <w:sz w:val="24"/>
        </w:rPr>
        <w:t>principle</w:t>
      </w:r>
      <w:r w:rsidR="00392887" w:rsidRPr="00001224">
        <w:rPr>
          <w:rFonts w:ascii="Times New Roman" w:hAnsi="Times New Roman" w:cs="Times New Roman"/>
          <w:noProof/>
          <w:sz w:val="24"/>
        </w:rPr>
        <w:t xml:space="preserve"> for the purposes of designing new </w:t>
      </w:r>
      <w:r w:rsidR="00437446" w:rsidRPr="00001224">
        <w:rPr>
          <w:rFonts w:ascii="Times New Roman" w:hAnsi="Times New Roman" w:cs="Times New Roman"/>
          <w:noProof/>
          <w:sz w:val="24"/>
        </w:rPr>
        <w:t>plastics</w:t>
      </w:r>
      <w:r w:rsidR="008179C1" w:rsidRPr="00001224">
        <w:rPr>
          <w:rFonts w:ascii="Times New Roman" w:hAnsi="Times New Roman" w:cs="Times New Roman"/>
          <w:noProof/>
          <w:sz w:val="24"/>
        </w:rPr>
        <w:t xml:space="preserve"> </w:t>
      </w:r>
      <w:r w:rsidR="00392887" w:rsidRPr="00001224">
        <w:rPr>
          <w:rFonts w:ascii="Times New Roman" w:hAnsi="Times New Roman" w:cs="Times New Roman"/>
          <w:noProof/>
          <w:sz w:val="24"/>
        </w:rPr>
        <w:t xml:space="preserve">or for developing policy measures, </w:t>
      </w:r>
      <w:r w:rsidR="008179C1" w:rsidRPr="00001224">
        <w:rPr>
          <w:rFonts w:ascii="Times New Roman" w:hAnsi="Times New Roman" w:cs="Times New Roman"/>
          <w:b/>
          <w:noProof/>
          <w:sz w:val="24"/>
        </w:rPr>
        <w:t xml:space="preserve">biodegradation </w:t>
      </w:r>
      <w:r w:rsidR="00BA3333">
        <w:rPr>
          <w:rFonts w:ascii="Times New Roman" w:hAnsi="Times New Roman" w:cs="Times New Roman"/>
          <w:b/>
          <w:noProof/>
          <w:sz w:val="24"/>
        </w:rPr>
        <w:t xml:space="preserve">must </w:t>
      </w:r>
      <w:r w:rsidR="00392887" w:rsidRPr="00001224">
        <w:rPr>
          <w:rFonts w:ascii="Times New Roman" w:hAnsi="Times New Roman" w:cs="Times New Roman"/>
          <w:b/>
          <w:noProof/>
          <w:sz w:val="24"/>
        </w:rPr>
        <w:t xml:space="preserve">be regarded as a </w:t>
      </w:r>
      <w:r w:rsidR="000C6812">
        <w:rPr>
          <w:rFonts w:ascii="Times New Roman" w:hAnsi="Times New Roman" w:cs="Times New Roman"/>
          <w:b/>
          <w:noProof/>
          <w:sz w:val="24"/>
        </w:rPr>
        <w:t>‘</w:t>
      </w:r>
      <w:r w:rsidR="00392887" w:rsidRPr="00001224">
        <w:rPr>
          <w:rFonts w:ascii="Times New Roman" w:hAnsi="Times New Roman" w:cs="Times New Roman"/>
          <w:b/>
          <w:noProof/>
          <w:sz w:val="24"/>
        </w:rPr>
        <w:t>system property</w:t>
      </w:r>
      <w:r w:rsidR="000C6812">
        <w:rPr>
          <w:rFonts w:ascii="Times New Roman" w:hAnsi="Times New Roman" w:cs="Times New Roman"/>
          <w:b/>
          <w:noProof/>
          <w:sz w:val="24"/>
        </w:rPr>
        <w:t>’</w:t>
      </w:r>
      <w:r w:rsidR="00BA3333">
        <w:rPr>
          <w:rFonts w:ascii="Times New Roman" w:hAnsi="Times New Roman" w:cs="Times New Roman"/>
          <w:b/>
          <w:noProof/>
          <w:sz w:val="24"/>
        </w:rPr>
        <w:t xml:space="preserve"> </w:t>
      </w:r>
      <w:r w:rsidR="00BA3333" w:rsidRPr="00C14FF9">
        <w:rPr>
          <w:rFonts w:ascii="Times New Roman" w:hAnsi="Times New Roman" w:cs="Times New Roman"/>
          <w:bCs/>
          <w:noProof/>
          <w:sz w:val="24"/>
        </w:rPr>
        <w:t>that</w:t>
      </w:r>
      <w:r w:rsidR="00392887" w:rsidRPr="00C14FF9">
        <w:rPr>
          <w:rFonts w:ascii="Times New Roman" w:hAnsi="Times New Roman" w:cs="Times New Roman"/>
          <w:bCs/>
          <w:noProof/>
          <w:sz w:val="24"/>
        </w:rPr>
        <w:t xml:space="preserve"> takes into account material properties</w:t>
      </w:r>
      <w:r w:rsidR="00BA3333" w:rsidRPr="00C14FF9">
        <w:rPr>
          <w:rFonts w:ascii="Times New Roman" w:hAnsi="Times New Roman" w:cs="Times New Roman"/>
          <w:bCs/>
          <w:noProof/>
          <w:sz w:val="24"/>
        </w:rPr>
        <w:t>,</w:t>
      </w:r>
      <w:r w:rsidR="00392887" w:rsidRPr="00C14FF9">
        <w:rPr>
          <w:rFonts w:ascii="Times New Roman" w:hAnsi="Times New Roman" w:cs="Times New Roman"/>
          <w:bCs/>
          <w:noProof/>
          <w:sz w:val="24"/>
        </w:rPr>
        <w:t xml:space="preserve"> specific environmental conditions and risks.</w:t>
      </w:r>
    </w:p>
    <w:p w:rsidR="00766DDA" w:rsidRPr="00001224" w:rsidRDefault="00977560" w:rsidP="00977560">
      <w:pPr>
        <w:jc w:val="both"/>
        <w:rPr>
          <w:rFonts w:ascii="Times New Roman" w:hAnsi="Times New Roman" w:cs="Times New Roman"/>
          <w:noProof/>
          <w:sz w:val="24"/>
        </w:rPr>
      </w:pPr>
      <w:r w:rsidRPr="00001224">
        <w:rPr>
          <w:rFonts w:ascii="Times New Roman" w:hAnsi="Times New Roman" w:cs="Times New Roman"/>
          <w:noProof/>
          <w:sz w:val="24"/>
        </w:rPr>
        <w:t xml:space="preserve">Secondly, </w:t>
      </w:r>
      <w:r w:rsidRPr="00001224">
        <w:rPr>
          <w:rFonts w:ascii="Times New Roman" w:hAnsi="Times New Roman" w:cs="Times New Roman"/>
          <w:b/>
          <w:noProof/>
          <w:sz w:val="24"/>
        </w:rPr>
        <w:t>the use of plastic</w:t>
      </w:r>
      <w:r w:rsidR="008179C1" w:rsidRPr="00001224">
        <w:rPr>
          <w:rFonts w:ascii="Times New Roman" w:hAnsi="Times New Roman" w:cs="Times New Roman"/>
          <w:b/>
          <w:noProof/>
          <w:sz w:val="24"/>
        </w:rPr>
        <w:t>s</w:t>
      </w:r>
      <w:r w:rsidRPr="00001224">
        <w:rPr>
          <w:rFonts w:ascii="Times New Roman" w:hAnsi="Times New Roman" w:cs="Times New Roman"/>
          <w:b/>
          <w:noProof/>
          <w:sz w:val="24"/>
        </w:rPr>
        <w:t xml:space="preserve"> that biodegrad</w:t>
      </w:r>
      <w:r w:rsidR="007C1B75" w:rsidRPr="00001224">
        <w:rPr>
          <w:rFonts w:ascii="Times New Roman" w:hAnsi="Times New Roman" w:cs="Times New Roman"/>
          <w:b/>
          <w:noProof/>
          <w:sz w:val="24"/>
        </w:rPr>
        <w:t>e</w:t>
      </w:r>
      <w:r w:rsidRPr="00001224">
        <w:rPr>
          <w:rFonts w:ascii="Times New Roman" w:hAnsi="Times New Roman" w:cs="Times New Roman"/>
          <w:b/>
          <w:noProof/>
          <w:sz w:val="24"/>
        </w:rPr>
        <w:t xml:space="preserve"> in the open environment </w:t>
      </w:r>
      <w:r w:rsidR="00BA3333">
        <w:rPr>
          <w:rFonts w:ascii="Times New Roman" w:hAnsi="Times New Roman" w:cs="Times New Roman"/>
          <w:b/>
          <w:noProof/>
          <w:sz w:val="24"/>
        </w:rPr>
        <w:t xml:space="preserve">must </w:t>
      </w:r>
      <w:r w:rsidRPr="00001224">
        <w:rPr>
          <w:rFonts w:ascii="Times New Roman" w:hAnsi="Times New Roman" w:cs="Times New Roman"/>
          <w:b/>
          <w:noProof/>
          <w:sz w:val="24"/>
        </w:rPr>
        <w:t xml:space="preserve">be limited </w:t>
      </w:r>
      <w:r w:rsidRPr="00C14FF9">
        <w:rPr>
          <w:rFonts w:ascii="Times New Roman" w:hAnsi="Times New Roman" w:cs="Times New Roman"/>
          <w:bCs/>
          <w:noProof/>
          <w:sz w:val="24"/>
        </w:rPr>
        <w:t xml:space="preserve">to </w:t>
      </w:r>
      <w:r w:rsidR="005434BA" w:rsidRPr="005434BA">
        <w:rPr>
          <w:rFonts w:ascii="Times New Roman" w:hAnsi="Times New Roman" w:cs="Times New Roman"/>
          <w:bCs/>
          <w:noProof/>
          <w:sz w:val="24"/>
        </w:rPr>
        <w:t>materials for which full bio-degradability has proven to be below a specific and evidence-based timeframe to avoid environmental harm, and to</w:t>
      </w:r>
      <w:r w:rsidR="0078015A">
        <w:rPr>
          <w:rFonts w:ascii="Times New Roman" w:hAnsi="Times New Roman" w:cs="Times New Roman"/>
          <w:b/>
          <w:bCs/>
          <w:noProof/>
          <w:color w:val="FF0000"/>
        </w:rPr>
        <w:t xml:space="preserve"> </w:t>
      </w:r>
      <w:r w:rsidRPr="00C14FF9">
        <w:rPr>
          <w:rFonts w:ascii="Times New Roman" w:hAnsi="Times New Roman" w:cs="Times New Roman"/>
          <w:bCs/>
          <w:noProof/>
          <w:sz w:val="24"/>
        </w:rPr>
        <w:t>specific applications</w:t>
      </w:r>
      <w:r w:rsidR="002E10C5" w:rsidRPr="00C14FF9">
        <w:rPr>
          <w:rFonts w:ascii="Times New Roman" w:hAnsi="Times New Roman" w:cs="Times New Roman"/>
          <w:bCs/>
          <w:noProof/>
          <w:sz w:val="24"/>
        </w:rPr>
        <w:t xml:space="preserve"> where consumption reduction</w:t>
      </w:r>
      <w:r w:rsidR="00144A82" w:rsidRPr="00C14FF9">
        <w:rPr>
          <w:rFonts w:ascii="Times New Roman" w:hAnsi="Times New Roman" w:cs="Times New Roman"/>
          <w:bCs/>
          <w:noProof/>
          <w:sz w:val="24"/>
        </w:rPr>
        <w:t xml:space="preserve"> or reuse </w:t>
      </w:r>
      <w:r w:rsidR="002E10C5" w:rsidRPr="00C14FF9">
        <w:rPr>
          <w:rFonts w:ascii="Times New Roman" w:hAnsi="Times New Roman" w:cs="Times New Roman"/>
          <w:bCs/>
          <w:noProof/>
          <w:sz w:val="24"/>
        </w:rPr>
        <w:t>are not viable options</w:t>
      </w:r>
      <w:r w:rsidR="00B40672" w:rsidRPr="00C14FF9">
        <w:rPr>
          <w:rFonts w:ascii="Times New Roman" w:hAnsi="Times New Roman" w:cs="Times New Roman"/>
          <w:bCs/>
          <w:noProof/>
          <w:sz w:val="24"/>
        </w:rPr>
        <w:t xml:space="preserve"> and where the full removal, collection and recycling of </w:t>
      </w:r>
      <w:r w:rsidR="00A776D2" w:rsidRPr="00C14FF9">
        <w:rPr>
          <w:rFonts w:ascii="Times New Roman" w:hAnsi="Times New Roman" w:cs="Times New Roman"/>
          <w:bCs/>
          <w:noProof/>
          <w:sz w:val="24"/>
        </w:rPr>
        <w:t>plastic products is not feasible</w:t>
      </w:r>
      <w:r w:rsidRPr="00BE3239">
        <w:rPr>
          <w:rFonts w:ascii="Times New Roman" w:hAnsi="Times New Roman" w:cs="Times New Roman"/>
          <w:bCs/>
          <w:noProof/>
          <w:sz w:val="24"/>
        </w:rPr>
        <w:t>.</w:t>
      </w:r>
      <w:r w:rsidR="002C3CFD" w:rsidRPr="00001224">
        <w:rPr>
          <w:rFonts w:ascii="Times New Roman" w:hAnsi="Times New Roman" w:cs="Times New Roman"/>
          <w:bCs/>
          <w:iCs/>
          <w:noProof/>
          <w:sz w:val="24"/>
        </w:rPr>
        <w:t xml:space="preserve"> </w:t>
      </w:r>
      <w:r w:rsidR="00836770" w:rsidRPr="00001224">
        <w:rPr>
          <w:rFonts w:ascii="Times New Roman" w:hAnsi="Times New Roman" w:cs="Times New Roman"/>
          <w:noProof/>
          <w:sz w:val="24"/>
        </w:rPr>
        <w:t>As b</w:t>
      </w:r>
      <w:r w:rsidR="002E10C5" w:rsidRPr="00001224">
        <w:rPr>
          <w:rFonts w:ascii="Times New Roman" w:hAnsi="Times New Roman" w:cs="Times New Roman"/>
          <w:noProof/>
          <w:sz w:val="24"/>
        </w:rPr>
        <w:t>iodegradable plastics are predominantly used in relatively short-lived applications such</w:t>
      </w:r>
      <w:r w:rsidR="00836770" w:rsidRPr="00001224">
        <w:rPr>
          <w:rFonts w:ascii="Times New Roman" w:hAnsi="Times New Roman" w:cs="Times New Roman"/>
          <w:noProof/>
          <w:sz w:val="24"/>
        </w:rPr>
        <w:t xml:space="preserve"> as food and beverage packaging, the resources </w:t>
      </w:r>
      <w:r w:rsidR="00BA3333">
        <w:rPr>
          <w:rFonts w:ascii="Times New Roman" w:hAnsi="Times New Roman" w:cs="Times New Roman"/>
          <w:noProof/>
          <w:sz w:val="24"/>
        </w:rPr>
        <w:t xml:space="preserve">used to </w:t>
      </w:r>
      <w:r w:rsidR="00836770" w:rsidRPr="00001224">
        <w:rPr>
          <w:rFonts w:ascii="Times New Roman" w:hAnsi="Times New Roman" w:cs="Times New Roman"/>
          <w:noProof/>
          <w:sz w:val="24"/>
        </w:rPr>
        <w:t>produc</w:t>
      </w:r>
      <w:r w:rsidR="00BA3333">
        <w:rPr>
          <w:rFonts w:ascii="Times New Roman" w:hAnsi="Times New Roman" w:cs="Times New Roman"/>
          <w:noProof/>
          <w:sz w:val="24"/>
        </w:rPr>
        <w:t xml:space="preserve">e these products </w:t>
      </w:r>
      <w:r w:rsidR="00836770" w:rsidRPr="00001224">
        <w:rPr>
          <w:rFonts w:ascii="Times New Roman" w:hAnsi="Times New Roman" w:cs="Times New Roman"/>
          <w:noProof/>
          <w:sz w:val="24"/>
        </w:rPr>
        <w:t xml:space="preserve">are rapidly lost. </w:t>
      </w:r>
      <w:r w:rsidR="00BA3333">
        <w:rPr>
          <w:rFonts w:ascii="Times New Roman" w:hAnsi="Times New Roman" w:cs="Times New Roman"/>
          <w:noProof/>
          <w:sz w:val="24"/>
        </w:rPr>
        <w:t>S</w:t>
      </w:r>
      <w:r w:rsidR="00836770" w:rsidRPr="00001224">
        <w:rPr>
          <w:rFonts w:ascii="Times New Roman" w:hAnsi="Times New Roman" w:cs="Times New Roman"/>
          <w:noProof/>
          <w:sz w:val="24"/>
        </w:rPr>
        <w:t>ubstituti</w:t>
      </w:r>
      <w:r w:rsidR="00BA3333">
        <w:rPr>
          <w:rFonts w:ascii="Times New Roman" w:hAnsi="Times New Roman" w:cs="Times New Roman"/>
          <w:noProof/>
          <w:sz w:val="24"/>
        </w:rPr>
        <w:t xml:space="preserve">ng </w:t>
      </w:r>
      <w:r w:rsidR="00836770" w:rsidRPr="00001224">
        <w:rPr>
          <w:rFonts w:ascii="Times New Roman" w:hAnsi="Times New Roman" w:cs="Times New Roman"/>
          <w:noProof/>
          <w:sz w:val="24"/>
        </w:rPr>
        <w:t>conventional</w:t>
      </w:r>
      <w:r w:rsidR="007C1B75" w:rsidRPr="00001224">
        <w:rPr>
          <w:rFonts w:ascii="Times New Roman" w:hAnsi="Times New Roman" w:cs="Times New Roman"/>
          <w:noProof/>
          <w:sz w:val="24"/>
        </w:rPr>
        <w:t xml:space="preserve"> plastics</w:t>
      </w:r>
      <w:r w:rsidR="00836770" w:rsidRPr="00001224">
        <w:rPr>
          <w:rFonts w:ascii="Times New Roman" w:hAnsi="Times New Roman" w:cs="Times New Roman"/>
          <w:noProof/>
          <w:sz w:val="24"/>
        </w:rPr>
        <w:t xml:space="preserve"> by biodegradable plastics </w:t>
      </w:r>
      <w:r w:rsidR="007C1B75" w:rsidRPr="00001224">
        <w:rPr>
          <w:rFonts w:ascii="Times New Roman" w:hAnsi="Times New Roman" w:cs="Times New Roman"/>
          <w:noProof/>
          <w:sz w:val="24"/>
        </w:rPr>
        <w:t>risks slowing</w:t>
      </w:r>
      <w:r w:rsidR="00836770" w:rsidRPr="00001224">
        <w:rPr>
          <w:rFonts w:ascii="Times New Roman" w:hAnsi="Times New Roman" w:cs="Times New Roman"/>
          <w:noProof/>
          <w:sz w:val="24"/>
        </w:rPr>
        <w:t xml:space="preserve"> down the </w:t>
      </w:r>
      <w:r w:rsidR="00D450B3" w:rsidRPr="00001224">
        <w:rPr>
          <w:rFonts w:ascii="Times New Roman" w:hAnsi="Times New Roman" w:cs="Times New Roman"/>
          <w:noProof/>
          <w:sz w:val="24"/>
        </w:rPr>
        <w:t>development of circular economy solutions based on reducing waste and reuse</w:t>
      </w:r>
      <w:r w:rsidR="00B725FF" w:rsidRPr="00001224">
        <w:rPr>
          <w:rFonts w:ascii="Times New Roman" w:hAnsi="Times New Roman" w:cs="Times New Roman"/>
          <w:noProof/>
          <w:sz w:val="24"/>
        </w:rPr>
        <w:t xml:space="preserve"> of such products</w:t>
      </w:r>
      <w:r w:rsidR="007C1B75" w:rsidRPr="00001224">
        <w:rPr>
          <w:rFonts w:ascii="Times New Roman" w:hAnsi="Times New Roman" w:cs="Times New Roman"/>
          <w:noProof/>
          <w:sz w:val="24"/>
        </w:rPr>
        <w:t xml:space="preserve">. It also risks disincentivising </w:t>
      </w:r>
      <w:r w:rsidR="00E9604D" w:rsidRPr="00001224">
        <w:rPr>
          <w:rFonts w:ascii="Times New Roman" w:hAnsi="Times New Roman" w:cs="Times New Roman"/>
          <w:noProof/>
          <w:sz w:val="24"/>
        </w:rPr>
        <w:t>design</w:t>
      </w:r>
      <w:r w:rsidR="00A65105">
        <w:rPr>
          <w:rFonts w:ascii="Times New Roman" w:hAnsi="Times New Roman" w:cs="Times New Roman"/>
          <w:noProof/>
          <w:sz w:val="24"/>
        </w:rPr>
        <w:t>s</w:t>
      </w:r>
      <w:r w:rsidR="00E9604D" w:rsidRPr="00001224">
        <w:rPr>
          <w:rFonts w:ascii="Times New Roman" w:hAnsi="Times New Roman" w:cs="Times New Roman"/>
          <w:noProof/>
          <w:sz w:val="24"/>
        </w:rPr>
        <w:t xml:space="preserve"> </w:t>
      </w:r>
      <w:r w:rsidR="00A65105">
        <w:rPr>
          <w:rFonts w:ascii="Times New Roman" w:hAnsi="Times New Roman" w:cs="Times New Roman"/>
          <w:noProof/>
          <w:sz w:val="24"/>
        </w:rPr>
        <w:t>to</w:t>
      </w:r>
      <w:r w:rsidR="00E9604D" w:rsidRPr="00001224">
        <w:rPr>
          <w:rFonts w:ascii="Times New Roman" w:hAnsi="Times New Roman" w:cs="Times New Roman"/>
          <w:noProof/>
          <w:sz w:val="24"/>
        </w:rPr>
        <w:t xml:space="preserve"> </w:t>
      </w:r>
      <w:r w:rsidR="007C1B75" w:rsidRPr="00001224">
        <w:rPr>
          <w:rFonts w:ascii="Times New Roman" w:hAnsi="Times New Roman" w:cs="Times New Roman"/>
          <w:noProof/>
          <w:sz w:val="24"/>
        </w:rPr>
        <w:t>recycl</w:t>
      </w:r>
      <w:r w:rsidR="00A65105">
        <w:rPr>
          <w:rFonts w:ascii="Times New Roman" w:hAnsi="Times New Roman" w:cs="Times New Roman"/>
          <w:noProof/>
          <w:sz w:val="24"/>
        </w:rPr>
        <w:t xml:space="preserve">e plastics to keep </w:t>
      </w:r>
      <w:r w:rsidR="007C1B75" w:rsidRPr="00001224">
        <w:rPr>
          <w:rFonts w:ascii="Times New Roman" w:hAnsi="Times New Roman" w:cs="Times New Roman"/>
          <w:noProof/>
          <w:sz w:val="24"/>
        </w:rPr>
        <w:t xml:space="preserve">materials in the loop for as long as possible, as well as </w:t>
      </w:r>
      <w:r w:rsidR="007F41ED" w:rsidRPr="00001224">
        <w:rPr>
          <w:rFonts w:ascii="Times New Roman" w:hAnsi="Times New Roman" w:cs="Times New Roman"/>
          <w:noProof/>
          <w:sz w:val="24"/>
        </w:rPr>
        <w:t xml:space="preserve">the </w:t>
      </w:r>
      <w:r w:rsidR="007C1B75" w:rsidRPr="00001224">
        <w:rPr>
          <w:rFonts w:ascii="Times New Roman" w:hAnsi="Times New Roman" w:cs="Times New Roman"/>
          <w:noProof/>
          <w:sz w:val="24"/>
        </w:rPr>
        <w:t>use of</w:t>
      </w:r>
      <w:r w:rsidR="007F41ED" w:rsidRPr="00001224">
        <w:rPr>
          <w:rFonts w:ascii="Times New Roman" w:hAnsi="Times New Roman" w:cs="Times New Roman"/>
          <w:noProof/>
          <w:sz w:val="24"/>
        </w:rPr>
        <w:t xml:space="preserve"> more </w:t>
      </w:r>
      <w:r w:rsidR="00B10ED3" w:rsidRPr="00001224">
        <w:rPr>
          <w:rFonts w:ascii="Times New Roman" w:hAnsi="Times New Roman" w:cs="Times New Roman"/>
          <w:noProof/>
          <w:sz w:val="24"/>
        </w:rPr>
        <w:t>sustainable</w:t>
      </w:r>
      <w:r w:rsidR="007F41ED" w:rsidRPr="00001224">
        <w:rPr>
          <w:rFonts w:ascii="Times New Roman" w:hAnsi="Times New Roman" w:cs="Times New Roman"/>
          <w:noProof/>
          <w:sz w:val="24"/>
        </w:rPr>
        <w:t xml:space="preserve"> alternatives that do not contain plastics</w:t>
      </w:r>
      <w:r w:rsidR="00D450B3" w:rsidRPr="00001224">
        <w:rPr>
          <w:rFonts w:ascii="Times New Roman" w:hAnsi="Times New Roman" w:cs="Times New Roman"/>
          <w:noProof/>
          <w:sz w:val="24"/>
        </w:rPr>
        <w:t>.</w:t>
      </w:r>
      <w:r w:rsidR="00766DDA" w:rsidRPr="00001224">
        <w:rPr>
          <w:rFonts w:ascii="Times New Roman" w:hAnsi="Times New Roman" w:cs="Times New Roman"/>
          <w:noProof/>
          <w:sz w:val="24"/>
        </w:rPr>
        <w:t xml:space="preserve"> </w:t>
      </w:r>
      <w:r w:rsidR="00E9604D" w:rsidRPr="00001224">
        <w:rPr>
          <w:rFonts w:ascii="Times New Roman" w:hAnsi="Times New Roman" w:cs="Times New Roman"/>
          <w:noProof/>
          <w:sz w:val="24"/>
        </w:rPr>
        <w:t xml:space="preserve">Therefore, </w:t>
      </w:r>
      <w:r w:rsidR="00762A20" w:rsidRPr="00001224">
        <w:rPr>
          <w:rFonts w:ascii="Times New Roman" w:hAnsi="Times New Roman" w:cs="Times New Roman"/>
          <w:b/>
          <w:noProof/>
          <w:sz w:val="24"/>
        </w:rPr>
        <w:t>substitution</w:t>
      </w:r>
      <w:r w:rsidR="00A65105">
        <w:rPr>
          <w:rFonts w:ascii="Times New Roman" w:hAnsi="Times New Roman" w:cs="Times New Roman"/>
          <w:b/>
          <w:noProof/>
          <w:sz w:val="24"/>
        </w:rPr>
        <w:t>s</w:t>
      </w:r>
      <w:r w:rsidR="00762A20" w:rsidRPr="00001224">
        <w:rPr>
          <w:rFonts w:ascii="Times New Roman" w:hAnsi="Times New Roman" w:cs="Times New Roman"/>
          <w:b/>
          <w:noProof/>
          <w:sz w:val="24"/>
        </w:rPr>
        <w:t xml:space="preserve"> should not be considered as </w:t>
      </w:r>
      <w:r w:rsidR="002C3CFD" w:rsidRPr="00001224">
        <w:rPr>
          <w:rFonts w:ascii="Times New Roman" w:hAnsi="Times New Roman" w:cs="Times New Roman"/>
          <w:b/>
          <w:noProof/>
          <w:sz w:val="24"/>
        </w:rPr>
        <w:t xml:space="preserve">a </w:t>
      </w:r>
      <w:r w:rsidR="00762A20" w:rsidRPr="00001224">
        <w:rPr>
          <w:rFonts w:ascii="Times New Roman" w:hAnsi="Times New Roman" w:cs="Times New Roman"/>
          <w:b/>
          <w:noProof/>
          <w:sz w:val="24"/>
        </w:rPr>
        <w:t>solution for inappropriate waste management or littering</w:t>
      </w:r>
      <w:r w:rsidR="00762A20" w:rsidRPr="00001224">
        <w:rPr>
          <w:rFonts w:ascii="Times New Roman" w:hAnsi="Times New Roman" w:cs="Times New Roman"/>
          <w:noProof/>
          <w:sz w:val="24"/>
        </w:rPr>
        <w:t>.</w:t>
      </w:r>
    </w:p>
    <w:p w:rsidR="001403C9" w:rsidRDefault="00237EE4" w:rsidP="008B6949">
      <w:pPr>
        <w:spacing w:after="120"/>
        <w:jc w:val="both"/>
        <w:rPr>
          <w:rFonts w:ascii="Times New Roman" w:hAnsi="Times New Roman" w:cs="Times New Roman"/>
          <w:b/>
          <w:noProof/>
          <w:sz w:val="24"/>
        </w:rPr>
      </w:pPr>
      <w:r>
        <w:rPr>
          <w:rFonts w:ascii="Times New Roman" w:hAnsi="Times New Roman" w:cs="Times New Roman"/>
          <w:b/>
          <w:bCs/>
          <w:iCs/>
          <w:noProof/>
          <w:sz w:val="24"/>
        </w:rPr>
        <w:t xml:space="preserve">Mulch films </w:t>
      </w:r>
      <w:r w:rsidR="00FD6899">
        <w:rPr>
          <w:rFonts w:ascii="Times New Roman" w:hAnsi="Times New Roman" w:cs="Times New Roman"/>
          <w:b/>
          <w:bCs/>
          <w:iCs/>
          <w:noProof/>
          <w:sz w:val="24"/>
        </w:rPr>
        <w:t xml:space="preserve">used in agriculture </w:t>
      </w:r>
      <w:r>
        <w:rPr>
          <w:rFonts w:ascii="Times New Roman" w:hAnsi="Times New Roman" w:cs="Times New Roman"/>
          <w:b/>
          <w:bCs/>
          <w:iCs/>
          <w:noProof/>
          <w:sz w:val="24"/>
        </w:rPr>
        <w:t>are good examples of s</w:t>
      </w:r>
      <w:r w:rsidR="00614976" w:rsidRPr="00001224">
        <w:rPr>
          <w:rFonts w:ascii="Times New Roman" w:hAnsi="Times New Roman" w:cs="Times New Roman"/>
          <w:b/>
          <w:bCs/>
          <w:iCs/>
          <w:noProof/>
          <w:sz w:val="24"/>
        </w:rPr>
        <w:t xml:space="preserve">uitable applications of plastics that biodegrade </w:t>
      </w:r>
      <w:r w:rsidR="00614976" w:rsidRPr="00377161">
        <w:rPr>
          <w:rFonts w:ascii="Times New Roman" w:hAnsi="Times New Roman" w:cs="Times New Roman"/>
          <w:b/>
          <w:iCs/>
          <w:noProof/>
          <w:sz w:val="24"/>
        </w:rPr>
        <w:t>in the open environment</w:t>
      </w:r>
      <w:r w:rsidR="00614976" w:rsidRPr="00BE3239">
        <w:rPr>
          <w:rFonts w:ascii="Times New Roman" w:hAnsi="Times New Roman" w:cs="Times New Roman"/>
          <w:iCs/>
          <w:noProof/>
          <w:sz w:val="24"/>
        </w:rPr>
        <w:t xml:space="preserve">, </w:t>
      </w:r>
      <w:r w:rsidR="00614976" w:rsidRPr="00C14FF9">
        <w:rPr>
          <w:rFonts w:ascii="Times New Roman" w:hAnsi="Times New Roman" w:cs="Times New Roman"/>
          <w:iCs/>
          <w:noProof/>
          <w:sz w:val="24"/>
        </w:rPr>
        <w:t xml:space="preserve">provided that they are certified compliant </w:t>
      </w:r>
      <w:r w:rsidR="00FD6899" w:rsidRPr="001479D0">
        <w:rPr>
          <w:rFonts w:ascii="Times New Roman" w:hAnsi="Times New Roman" w:cs="Times New Roman"/>
          <w:bCs/>
          <w:iCs/>
          <w:noProof/>
          <w:sz w:val="24"/>
        </w:rPr>
        <w:t xml:space="preserve">against </w:t>
      </w:r>
      <w:r w:rsidR="00BA157C">
        <w:rPr>
          <w:rFonts w:ascii="Times New Roman" w:hAnsi="Times New Roman" w:cs="Times New Roman"/>
          <w:bCs/>
          <w:iCs/>
          <w:noProof/>
          <w:sz w:val="24"/>
        </w:rPr>
        <w:t>appropriate</w:t>
      </w:r>
      <w:r w:rsidR="00FD6899" w:rsidRPr="001479D0">
        <w:rPr>
          <w:rFonts w:ascii="Times New Roman" w:hAnsi="Times New Roman" w:cs="Times New Roman"/>
          <w:bCs/>
          <w:iCs/>
          <w:noProof/>
          <w:sz w:val="24"/>
        </w:rPr>
        <w:t xml:space="preserve"> standards</w:t>
      </w:r>
      <w:r w:rsidR="00614976" w:rsidRPr="00C14FF9">
        <w:rPr>
          <w:rFonts w:ascii="Times New Roman" w:hAnsi="Times New Roman" w:cs="Times New Roman"/>
          <w:iCs/>
          <w:noProof/>
          <w:sz w:val="24"/>
        </w:rPr>
        <w:t xml:space="preserve">. For this purpose, the Commission will </w:t>
      </w:r>
      <w:r w:rsidR="00FD6899" w:rsidRPr="001479D0">
        <w:rPr>
          <w:rFonts w:ascii="Times New Roman" w:hAnsi="Times New Roman" w:cs="Times New Roman"/>
          <w:bCs/>
          <w:iCs/>
          <w:noProof/>
          <w:sz w:val="24"/>
        </w:rPr>
        <w:t>request the revision of the existing European standard</w:t>
      </w:r>
      <w:r w:rsidR="00FD6899">
        <w:rPr>
          <w:rStyle w:val="FootnoteReference"/>
          <w:rFonts w:ascii="Times New Roman" w:hAnsi="Times New Roman" w:cs="Times New Roman"/>
          <w:b/>
          <w:bCs/>
          <w:iCs/>
          <w:noProof/>
          <w:sz w:val="24"/>
        </w:rPr>
        <w:footnoteReference w:id="35"/>
      </w:r>
      <w:r w:rsidR="00F24435">
        <w:rPr>
          <w:rFonts w:ascii="Times New Roman" w:hAnsi="Times New Roman" w:cs="Times New Roman"/>
          <w:iCs/>
          <w:noProof/>
          <w:sz w:val="24"/>
        </w:rPr>
        <w:t xml:space="preserve"> </w:t>
      </w:r>
      <w:r w:rsidR="00BA157C">
        <w:rPr>
          <w:rFonts w:ascii="Times New Roman" w:hAnsi="Times New Roman" w:cs="Times New Roman"/>
          <w:iCs/>
          <w:noProof/>
          <w:sz w:val="24"/>
        </w:rPr>
        <w:t xml:space="preserve">with the view </w:t>
      </w:r>
      <w:r w:rsidR="00BA157C">
        <w:rPr>
          <w:rFonts w:ascii="Times New Roman" w:hAnsi="Times New Roman" w:cs="Times New Roman"/>
          <w:bCs/>
          <w:iCs/>
          <w:noProof/>
          <w:sz w:val="24"/>
        </w:rPr>
        <w:t>to taking</w:t>
      </w:r>
      <w:r w:rsidR="00F24435">
        <w:rPr>
          <w:rFonts w:ascii="Times New Roman" w:hAnsi="Times New Roman" w:cs="Times New Roman"/>
          <w:bCs/>
          <w:iCs/>
          <w:noProof/>
          <w:sz w:val="24"/>
        </w:rPr>
        <w:t xml:space="preserve"> into account, </w:t>
      </w:r>
      <w:r w:rsidR="00F24435">
        <w:rPr>
          <w:rFonts w:ascii="Times New Roman" w:hAnsi="Times New Roman" w:cs="Times New Roman"/>
          <w:iCs/>
          <w:noProof/>
          <w:sz w:val="24"/>
        </w:rPr>
        <w:t>i</w:t>
      </w:r>
      <w:r w:rsidR="00B10ED3" w:rsidRPr="00001224">
        <w:rPr>
          <w:rFonts w:ascii="Times New Roman" w:hAnsi="Times New Roman" w:cs="Times New Roman"/>
          <w:bCs/>
          <w:iCs/>
          <w:noProof/>
          <w:sz w:val="24"/>
        </w:rPr>
        <w:t xml:space="preserve">n particular, the risk of </w:t>
      </w:r>
      <w:r w:rsidR="00B10ED3" w:rsidRPr="00001224">
        <w:rPr>
          <w:rFonts w:ascii="Times New Roman" w:hAnsi="Times New Roman" w:cs="Times New Roman"/>
          <w:bCs/>
          <w:iCs/>
          <w:noProof/>
          <w:sz w:val="24"/>
        </w:rPr>
        <w:lastRenderedPageBreak/>
        <w:t>plastic</w:t>
      </w:r>
      <w:r>
        <w:rPr>
          <w:rFonts w:ascii="Times New Roman" w:hAnsi="Times New Roman" w:cs="Times New Roman"/>
          <w:bCs/>
          <w:iCs/>
          <w:noProof/>
          <w:sz w:val="24"/>
        </w:rPr>
        <w:t xml:space="preserve"> residue</w:t>
      </w:r>
      <w:r w:rsidR="00C75372">
        <w:rPr>
          <w:rFonts w:ascii="Times New Roman" w:hAnsi="Times New Roman" w:cs="Times New Roman"/>
          <w:bCs/>
          <w:iCs/>
          <w:noProof/>
          <w:sz w:val="24"/>
        </w:rPr>
        <w:t>s</w:t>
      </w:r>
      <w:r w:rsidR="00B10ED3" w:rsidRPr="00001224">
        <w:rPr>
          <w:rFonts w:ascii="Times New Roman" w:hAnsi="Times New Roman" w:cs="Times New Roman"/>
          <w:bCs/>
          <w:iCs/>
          <w:noProof/>
          <w:sz w:val="24"/>
        </w:rPr>
        <w:t xml:space="preserve"> that biodegrade in soil enter</w:t>
      </w:r>
      <w:r>
        <w:rPr>
          <w:rFonts w:ascii="Times New Roman" w:hAnsi="Times New Roman" w:cs="Times New Roman"/>
          <w:bCs/>
          <w:iCs/>
          <w:noProof/>
          <w:sz w:val="24"/>
        </w:rPr>
        <w:t>ing</w:t>
      </w:r>
      <w:r w:rsidR="00B10ED3" w:rsidRPr="00001224">
        <w:rPr>
          <w:rFonts w:ascii="Times New Roman" w:hAnsi="Times New Roman" w:cs="Times New Roman"/>
          <w:bCs/>
          <w:iCs/>
          <w:noProof/>
          <w:sz w:val="24"/>
        </w:rPr>
        <w:t xml:space="preserve"> water systems</w:t>
      </w:r>
      <w:r w:rsidR="0098621D" w:rsidRPr="00001224">
        <w:rPr>
          <w:rStyle w:val="FootnoteReference"/>
          <w:rFonts w:ascii="Times New Roman" w:hAnsi="Times New Roman" w:cs="Times New Roman"/>
          <w:bCs/>
          <w:iCs/>
          <w:noProof/>
          <w:sz w:val="24"/>
        </w:rPr>
        <w:footnoteReference w:id="36"/>
      </w:r>
      <w:r w:rsidR="00B10ED3" w:rsidRPr="00001224">
        <w:rPr>
          <w:rFonts w:ascii="Times New Roman" w:hAnsi="Times New Roman" w:cs="Times New Roman"/>
          <w:bCs/>
          <w:iCs/>
          <w:noProof/>
          <w:sz w:val="24"/>
        </w:rPr>
        <w:t xml:space="preserve">. </w:t>
      </w:r>
      <w:r w:rsidR="00614976" w:rsidRPr="00001224">
        <w:rPr>
          <w:rFonts w:ascii="Times New Roman" w:hAnsi="Times New Roman" w:cs="Times New Roman"/>
          <w:bCs/>
          <w:iCs/>
          <w:noProof/>
          <w:sz w:val="24"/>
        </w:rPr>
        <w:t>For other applications</w:t>
      </w:r>
      <w:r w:rsidR="00D072AF" w:rsidRPr="00001224">
        <w:rPr>
          <w:rFonts w:ascii="Times New Roman" w:hAnsi="Times New Roman" w:cs="Times New Roman"/>
          <w:bCs/>
          <w:iCs/>
          <w:noProof/>
          <w:sz w:val="24"/>
        </w:rPr>
        <w:t xml:space="preserve"> </w:t>
      </w:r>
      <w:r w:rsidR="00F5278C">
        <w:rPr>
          <w:rFonts w:ascii="Times New Roman" w:hAnsi="Times New Roman" w:cs="Times New Roman"/>
          <w:bCs/>
          <w:iCs/>
          <w:noProof/>
          <w:sz w:val="24"/>
        </w:rPr>
        <w:t xml:space="preserve">of </w:t>
      </w:r>
      <w:r w:rsidR="00F5278C" w:rsidRPr="00001224">
        <w:rPr>
          <w:rFonts w:ascii="Times New Roman" w:hAnsi="Times New Roman" w:cs="Times New Roman"/>
          <w:bCs/>
          <w:iCs/>
          <w:noProof/>
          <w:sz w:val="24"/>
        </w:rPr>
        <w:t xml:space="preserve">biodegradable plastics </w:t>
      </w:r>
      <w:r w:rsidR="00D072AF" w:rsidRPr="00001224">
        <w:rPr>
          <w:rFonts w:ascii="Times New Roman" w:hAnsi="Times New Roman" w:cs="Times New Roman"/>
          <w:bCs/>
          <w:iCs/>
          <w:noProof/>
          <w:sz w:val="24"/>
        </w:rPr>
        <w:t>to be considered suitable,</w:t>
      </w:r>
      <w:r w:rsidR="00614976" w:rsidRPr="00001224">
        <w:rPr>
          <w:rFonts w:ascii="Times New Roman" w:hAnsi="Times New Roman" w:cs="Times New Roman"/>
          <w:bCs/>
          <w:iCs/>
          <w:noProof/>
          <w:sz w:val="24"/>
        </w:rPr>
        <w:t xml:space="preserve"> </w:t>
      </w:r>
      <w:r w:rsidR="00D072AF" w:rsidRPr="00001224">
        <w:rPr>
          <w:rFonts w:ascii="Times New Roman" w:hAnsi="Times New Roman" w:cs="Times New Roman"/>
          <w:noProof/>
          <w:sz w:val="24"/>
        </w:rPr>
        <w:t>such as dolly ropes used in fishery, products used for tree protection, plant fixing clips or lawn trimmer threads</w:t>
      </w:r>
      <w:r w:rsidR="00614976" w:rsidRPr="00001224">
        <w:rPr>
          <w:rFonts w:ascii="Times New Roman" w:hAnsi="Times New Roman" w:cs="Times New Roman"/>
          <w:bCs/>
          <w:iCs/>
          <w:noProof/>
          <w:sz w:val="24"/>
        </w:rPr>
        <w:t xml:space="preserve">, </w:t>
      </w:r>
      <w:r w:rsidR="00F24435">
        <w:rPr>
          <w:rFonts w:ascii="Times New Roman" w:hAnsi="Times New Roman" w:cs="Times New Roman"/>
          <w:bCs/>
          <w:iCs/>
          <w:noProof/>
          <w:sz w:val="24"/>
        </w:rPr>
        <w:t xml:space="preserve">new </w:t>
      </w:r>
      <w:r w:rsidR="00614976" w:rsidRPr="00001224">
        <w:rPr>
          <w:rFonts w:ascii="Times New Roman" w:hAnsi="Times New Roman" w:cs="Times New Roman"/>
          <w:bCs/>
          <w:iCs/>
          <w:noProof/>
          <w:sz w:val="24"/>
        </w:rPr>
        <w:t>standard</w:t>
      </w:r>
      <w:r w:rsidR="00F24435">
        <w:rPr>
          <w:rFonts w:ascii="Times New Roman" w:hAnsi="Times New Roman" w:cs="Times New Roman"/>
          <w:bCs/>
          <w:iCs/>
          <w:noProof/>
          <w:sz w:val="24"/>
        </w:rPr>
        <w:t>s on</w:t>
      </w:r>
      <w:r w:rsidR="00614976" w:rsidRPr="00001224">
        <w:rPr>
          <w:rFonts w:ascii="Times New Roman" w:hAnsi="Times New Roman" w:cs="Times New Roman"/>
          <w:bCs/>
          <w:iCs/>
          <w:noProof/>
          <w:sz w:val="24"/>
        </w:rPr>
        <w:t xml:space="preserve"> test methods should be developed.</w:t>
      </w:r>
      <w:r w:rsidR="001403C9">
        <w:rPr>
          <w:rFonts w:ascii="Times New Roman" w:hAnsi="Times New Roman" w:cs="Times New Roman"/>
          <w:b/>
          <w:noProof/>
          <w:sz w:val="24"/>
        </w:rPr>
        <w:br w:type="page"/>
      </w:r>
    </w:p>
    <w:p w:rsidR="009E259D" w:rsidRPr="00001224" w:rsidRDefault="009E259D" w:rsidP="00FF710E">
      <w:pPr>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b/>
          <w:noProof/>
          <w:sz w:val="24"/>
        </w:rPr>
      </w:pPr>
      <w:r w:rsidRPr="00001224">
        <w:rPr>
          <w:rFonts w:ascii="Times New Roman" w:hAnsi="Times New Roman" w:cs="Times New Roman"/>
          <w:b/>
          <w:noProof/>
          <w:sz w:val="24"/>
        </w:rPr>
        <w:lastRenderedPageBreak/>
        <w:t>Example box: Mulch films</w:t>
      </w:r>
    </w:p>
    <w:p w:rsidR="00F7121B" w:rsidRDefault="009E259D" w:rsidP="00C40D2E">
      <w:pPr>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noProof/>
          <w:sz w:val="24"/>
        </w:rPr>
      </w:pPr>
      <w:r w:rsidRPr="00001224">
        <w:rPr>
          <w:rFonts w:ascii="Times New Roman" w:hAnsi="Times New Roman" w:cs="Times New Roman"/>
          <w:noProof/>
          <w:sz w:val="24"/>
        </w:rPr>
        <w:t>Conventional</w:t>
      </w:r>
      <w:r w:rsidR="00B57E84">
        <w:rPr>
          <w:rFonts w:ascii="Times New Roman" w:hAnsi="Times New Roman" w:cs="Times New Roman"/>
          <w:noProof/>
          <w:sz w:val="24"/>
        </w:rPr>
        <w:t xml:space="preserve"> –</w:t>
      </w:r>
      <w:r w:rsidRPr="00001224">
        <w:rPr>
          <w:rFonts w:ascii="Times New Roman" w:hAnsi="Times New Roman" w:cs="Times New Roman"/>
          <w:noProof/>
          <w:sz w:val="24"/>
        </w:rPr>
        <w:t xml:space="preserve"> </w:t>
      </w:r>
      <w:r w:rsidR="00B12D4C">
        <w:rPr>
          <w:rFonts w:ascii="Times New Roman" w:hAnsi="Times New Roman" w:cs="Times New Roman"/>
          <w:noProof/>
          <w:sz w:val="24"/>
        </w:rPr>
        <w:t>fossil-based</w:t>
      </w:r>
      <w:r w:rsidR="00B57E84">
        <w:rPr>
          <w:rFonts w:ascii="Times New Roman" w:hAnsi="Times New Roman" w:cs="Times New Roman"/>
          <w:noProof/>
          <w:sz w:val="24"/>
        </w:rPr>
        <w:t xml:space="preserve"> </w:t>
      </w:r>
      <w:r w:rsidR="00A574FE">
        <w:rPr>
          <w:rFonts w:ascii="Times New Roman" w:hAnsi="Times New Roman" w:cs="Times New Roman"/>
          <w:noProof/>
          <w:sz w:val="24"/>
        </w:rPr>
        <w:t>and</w:t>
      </w:r>
      <w:r w:rsidR="00B12D4C">
        <w:rPr>
          <w:rFonts w:ascii="Times New Roman" w:hAnsi="Times New Roman" w:cs="Times New Roman"/>
          <w:noProof/>
          <w:sz w:val="24"/>
        </w:rPr>
        <w:t xml:space="preserve"> </w:t>
      </w:r>
      <w:r w:rsidRPr="00001224">
        <w:rPr>
          <w:rFonts w:ascii="Times New Roman" w:hAnsi="Times New Roman" w:cs="Times New Roman"/>
          <w:noProof/>
          <w:sz w:val="24"/>
        </w:rPr>
        <w:t xml:space="preserve">non-biodegradable </w:t>
      </w:r>
      <w:r w:rsidR="00B57E84">
        <w:rPr>
          <w:rFonts w:ascii="Times New Roman" w:hAnsi="Times New Roman" w:cs="Times New Roman"/>
          <w:noProof/>
          <w:sz w:val="24"/>
        </w:rPr>
        <w:t xml:space="preserve">– </w:t>
      </w:r>
      <w:r w:rsidRPr="00001224">
        <w:rPr>
          <w:rFonts w:ascii="Times New Roman" w:hAnsi="Times New Roman" w:cs="Times New Roman"/>
          <w:noProof/>
          <w:sz w:val="24"/>
        </w:rPr>
        <w:t xml:space="preserve">plastics are widely used to </w:t>
      </w:r>
      <w:r w:rsidR="00F5278C">
        <w:rPr>
          <w:rFonts w:ascii="Times New Roman" w:hAnsi="Times New Roman" w:cs="Times New Roman"/>
          <w:noProof/>
          <w:sz w:val="24"/>
        </w:rPr>
        <w:t xml:space="preserve">promote higher </w:t>
      </w:r>
      <w:r w:rsidRPr="00001224">
        <w:rPr>
          <w:rFonts w:ascii="Times New Roman" w:hAnsi="Times New Roman" w:cs="Times New Roman"/>
          <w:noProof/>
          <w:sz w:val="24"/>
        </w:rPr>
        <w:t xml:space="preserve">yields, earlier harvests, less reliance on herbicides and pesticides, </w:t>
      </w:r>
      <w:r w:rsidR="00F5278C">
        <w:rPr>
          <w:rFonts w:ascii="Times New Roman" w:hAnsi="Times New Roman" w:cs="Times New Roman"/>
          <w:noProof/>
          <w:sz w:val="24"/>
        </w:rPr>
        <w:t xml:space="preserve">to protect against </w:t>
      </w:r>
      <w:r w:rsidRPr="00001224">
        <w:rPr>
          <w:rFonts w:ascii="Times New Roman" w:hAnsi="Times New Roman" w:cs="Times New Roman"/>
          <w:noProof/>
          <w:sz w:val="24"/>
        </w:rPr>
        <w:t xml:space="preserve">frost and </w:t>
      </w:r>
      <w:r w:rsidR="00F5278C">
        <w:rPr>
          <w:rFonts w:ascii="Times New Roman" w:hAnsi="Times New Roman" w:cs="Times New Roman"/>
          <w:noProof/>
          <w:sz w:val="24"/>
        </w:rPr>
        <w:t xml:space="preserve">to conserve </w:t>
      </w:r>
      <w:r w:rsidRPr="00001224">
        <w:rPr>
          <w:rFonts w:ascii="Times New Roman" w:hAnsi="Times New Roman" w:cs="Times New Roman"/>
          <w:noProof/>
          <w:sz w:val="24"/>
        </w:rPr>
        <w:t xml:space="preserve">water. </w:t>
      </w:r>
      <w:r w:rsidR="00F5278C">
        <w:rPr>
          <w:rFonts w:ascii="Times New Roman" w:hAnsi="Times New Roman" w:cs="Times New Roman"/>
          <w:noProof/>
          <w:sz w:val="24"/>
        </w:rPr>
        <w:t>But</w:t>
      </w:r>
      <w:r w:rsidRPr="00001224">
        <w:rPr>
          <w:rFonts w:ascii="Times New Roman" w:hAnsi="Times New Roman" w:cs="Times New Roman"/>
          <w:noProof/>
          <w:sz w:val="24"/>
        </w:rPr>
        <w:t xml:space="preserve"> proper management of </w:t>
      </w:r>
      <w:r w:rsidR="00F5278C">
        <w:rPr>
          <w:rFonts w:ascii="Times New Roman" w:hAnsi="Times New Roman" w:cs="Times New Roman"/>
          <w:noProof/>
          <w:sz w:val="24"/>
        </w:rPr>
        <w:t>these</w:t>
      </w:r>
      <w:r w:rsidRPr="00001224">
        <w:rPr>
          <w:rFonts w:ascii="Times New Roman" w:hAnsi="Times New Roman" w:cs="Times New Roman"/>
          <w:noProof/>
          <w:sz w:val="24"/>
        </w:rPr>
        <w:t xml:space="preserve"> plastics in agriculture at their end of life</w:t>
      </w:r>
      <w:r w:rsidR="00F5278C">
        <w:rPr>
          <w:rFonts w:ascii="Times New Roman" w:hAnsi="Times New Roman" w:cs="Times New Roman"/>
          <w:noProof/>
          <w:sz w:val="24"/>
        </w:rPr>
        <w:t xml:space="preserve"> is problematic</w:t>
      </w:r>
      <w:r w:rsidRPr="00001224">
        <w:rPr>
          <w:rFonts w:ascii="Times New Roman" w:hAnsi="Times New Roman" w:cs="Times New Roman"/>
          <w:noProof/>
          <w:sz w:val="24"/>
        </w:rPr>
        <w:t xml:space="preserve">. </w:t>
      </w:r>
      <w:r w:rsidR="00F5278C">
        <w:rPr>
          <w:rFonts w:ascii="Times New Roman" w:hAnsi="Times New Roman" w:cs="Times New Roman"/>
          <w:noProof/>
          <w:sz w:val="24"/>
        </w:rPr>
        <w:t>In 2019, o</w:t>
      </w:r>
      <w:r w:rsidRPr="00001224">
        <w:rPr>
          <w:rFonts w:ascii="Times New Roman" w:hAnsi="Times New Roman" w:cs="Times New Roman"/>
          <w:noProof/>
          <w:sz w:val="24"/>
        </w:rPr>
        <w:t>nly around 63% of agri-plastic (non-packaging) waste generated in the EU was collected</w:t>
      </w:r>
      <w:r w:rsidR="001D7B57" w:rsidRPr="00001224">
        <w:rPr>
          <w:rFonts w:ascii="Times New Roman" w:hAnsi="Times New Roman" w:cs="Times New Roman"/>
          <w:noProof/>
          <w:sz w:val="24"/>
        </w:rPr>
        <w:t xml:space="preserve">, while the destination of the remaining 37% is unknown – </w:t>
      </w:r>
      <w:r w:rsidR="00985CB8">
        <w:rPr>
          <w:rFonts w:ascii="Times New Roman" w:hAnsi="Times New Roman" w:cs="Times New Roman"/>
          <w:noProof/>
          <w:sz w:val="24"/>
        </w:rPr>
        <w:t>either</w:t>
      </w:r>
      <w:r w:rsidR="001D7B57" w:rsidRPr="00001224">
        <w:rPr>
          <w:rFonts w:ascii="Times New Roman" w:hAnsi="Times New Roman" w:cs="Times New Roman"/>
          <w:noProof/>
          <w:sz w:val="24"/>
        </w:rPr>
        <w:t xml:space="preserve"> stored, burnt, buried or collected with other waste. </w:t>
      </w:r>
      <w:r w:rsidRPr="00001224">
        <w:rPr>
          <w:rFonts w:ascii="Times New Roman" w:hAnsi="Times New Roman" w:cs="Times New Roman"/>
          <w:noProof/>
          <w:sz w:val="24"/>
        </w:rPr>
        <w:t>Despite their high potential for recycling, only 24% of agri-plastic</w:t>
      </w:r>
      <w:r w:rsidR="001D7B57" w:rsidRPr="00001224">
        <w:rPr>
          <w:rFonts w:ascii="Times New Roman" w:hAnsi="Times New Roman" w:cs="Times New Roman"/>
          <w:noProof/>
          <w:sz w:val="24"/>
        </w:rPr>
        <w:t xml:space="preserve"> plastics </w:t>
      </w:r>
      <w:r w:rsidRPr="00001224">
        <w:rPr>
          <w:rFonts w:ascii="Times New Roman" w:hAnsi="Times New Roman" w:cs="Times New Roman"/>
          <w:noProof/>
          <w:sz w:val="24"/>
        </w:rPr>
        <w:t xml:space="preserve">placed on the market </w:t>
      </w:r>
      <w:r w:rsidR="00F5278C">
        <w:rPr>
          <w:rFonts w:ascii="Times New Roman" w:hAnsi="Times New Roman" w:cs="Times New Roman"/>
          <w:noProof/>
          <w:sz w:val="24"/>
        </w:rPr>
        <w:t xml:space="preserve">every year </w:t>
      </w:r>
      <w:r w:rsidRPr="00001224">
        <w:rPr>
          <w:rFonts w:ascii="Times New Roman" w:hAnsi="Times New Roman" w:cs="Times New Roman"/>
          <w:noProof/>
          <w:sz w:val="24"/>
        </w:rPr>
        <w:t xml:space="preserve">in the EU is currently recycled. If </w:t>
      </w:r>
      <w:r w:rsidR="00985CB8">
        <w:rPr>
          <w:rFonts w:ascii="Times New Roman" w:hAnsi="Times New Roman" w:cs="Times New Roman"/>
          <w:noProof/>
          <w:sz w:val="24"/>
        </w:rPr>
        <w:t xml:space="preserve">mulch films are </w:t>
      </w:r>
      <w:r w:rsidRPr="00001224">
        <w:rPr>
          <w:rFonts w:ascii="Times New Roman" w:hAnsi="Times New Roman" w:cs="Times New Roman"/>
          <w:noProof/>
          <w:sz w:val="24"/>
        </w:rPr>
        <w:t>not removed</w:t>
      </w:r>
      <w:r w:rsidR="009D072E" w:rsidRPr="00001224">
        <w:rPr>
          <w:rFonts w:ascii="Times New Roman" w:hAnsi="Times New Roman" w:cs="Times New Roman"/>
          <w:noProof/>
          <w:sz w:val="24"/>
        </w:rPr>
        <w:t xml:space="preserve"> or not completely, which cannot be always ensured</w:t>
      </w:r>
      <w:r w:rsidRPr="00001224">
        <w:rPr>
          <w:rFonts w:ascii="Times New Roman" w:hAnsi="Times New Roman" w:cs="Times New Roman"/>
          <w:noProof/>
          <w:sz w:val="24"/>
        </w:rPr>
        <w:t xml:space="preserve">, </w:t>
      </w:r>
      <w:r w:rsidR="00985CB8">
        <w:rPr>
          <w:rFonts w:ascii="Times New Roman" w:hAnsi="Times New Roman" w:cs="Times New Roman"/>
          <w:noProof/>
          <w:sz w:val="24"/>
        </w:rPr>
        <w:t xml:space="preserve">they </w:t>
      </w:r>
      <w:r w:rsidR="00F5278C">
        <w:rPr>
          <w:rFonts w:ascii="Times New Roman" w:hAnsi="Times New Roman" w:cs="Times New Roman"/>
          <w:noProof/>
          <w:sz w:val="24"/>
        </w:rPr>
        <w:t xml:space="preserve">release </w:t>
      </w:r>
      <w:r w:rsidRPr="00001224">
        <w:rPr>
          <w:rFonts w:ascii="Times New Roman" w:hAnsi="Times New Roman" w:cs="Times New Roman"/>
          <w:noProof/>
          <w:sz w:val="24"/>
        </w:rPr>
        <w:t xml:space="preserve">plastics that accumulate in soils, fragment into microplastics or are spread by wind or runoff. </w:t>
      </w:r>
      <w:r w:rsidR="00DC45A3">
        <w:rPr>
          <w:rFonts w:ascii="Times New Roman" w:hAnsi="Times New Roman" w:cs="Times New Roman"/>
          <w:noProof/>
          <w:sz w:val="24"/>
        </w:rPr>
        <w:t xml:space="preserve">Mindful </w:t>
      </w:r>
      <w:r w:rsidRPr="00001224">
        <w:rPr>
          <w:rFonts w:ascii="Times New Roman" w:hAnsi="Times New Roman" w:cs="Times New Roman"/>
          <w:noProof/>
          <w:sz w:val="24"/>
        </w:rPr>
        <w:t xml:space="preserve">that soil plastic pollution is </w:t>
      </w:r>
      <w:r w:rsidR="00DC45A3">
        <w:rPr>
          <w:rFonts w:ascii="Times New Roman" w:hAnsi="Times New Roman" w:cs="Times New Roman"/>
          <w:noProof/>
          <w:sz w:val="24"/>
        </w:rPr>
        <w:t xml:space="preserve">difficult to </w:t>
      </w:r>
      <w:r w:rsidRPr="00001224">
        <w:rPr>
          <w:rFonts w:ascii="Times New Roman" w:hAnsi="Times New Roman" w:cs="Times New Roman"/>
          <w:noProof/>
          <w:sz w:val="24"/>
        </w:rPr>
        <w:t>revers</w:t>
      </w:r>
      <w:r w:rsidR="00DC45A3">
        <w:rPr>
          <w:rFonts w:ascii="Times New Roman" w:hAnsi="Times New Roman" w:cs="Times New Roman"/>
          <w:noProof/>
          <w:sz w:val="24"/>
        </w:rPr>
        <w:t>e</w:t>
      </w:r>
      <w:r w:rsidRPr="00001224">
        <w:rPr>
          <w:rFonts w:ascii="Times New Roman" w:hAnsi="Times New Roman" w:cs="Times New Roman"/>
          <w:noProof/>
          <w:sz w:val="24"/>
        </w:rPr>
        <w:t xml:space="preserve">, </w:t>
      </w:r>
      <w:r w:rsidRPr="00CC0644">
        <w:rPr>
          <w:rFonts w:ascii="Times New Roman" w:hAnsi="Times New Roman" w:cs="Times New Roman"/>
          <w:b/>
          <w:noProof/>
          <w:sz w:val="24"/>
        </w:rPr>
        <w:t xml:space="preserve">certified biodegradable mulch films </w:t>
      </w:r>
      <w:r w:rsidR="00E9604D" w:rsidRPr="00CC0644">
        <w:rPr>
          <w:rFonts w:ascii="Times New Roman" w:hAnsi="Times New Roman" w:cs="Times New Roman"/>
          <w:b/>
          <w:noProof/>
          <w:sz w:val="24"/>
        </w:rPr>
        <w:t xml:space="preserve">can </w:t>
      </w:r>
      <w:r w:rsidRPr="00CC0644">
        <w:rPr>
          <w:rFonts w:ascii="Times New Roman" w:hAnsi="Times New Roman" w:cs="Times New Roman"/>
          <w:b/>
          <w:noProof/>
          <w:sz w:val="24"/>
        </w:rPr>
        <w:t>offer a beneficial</w:t>
      </w:r>
      <w:r w:rsidR="00E9604D" w:rsidRPr="00CC0644">
        <w:rPr>
          <w:rFonts w:ascii="Times New Roman" w:hAnsi="Times New Roman" w:cs="Times New Roman"/>
          <w:b/>
          <w:noProof/>
          <w:sz w:val="24"/>
        </w:rPr>
        <w:t xml:space="preserve"> alternative</w:t>
      </w:r>
      <w:r w:rsidRPr="00001224">
        <w:rPr>
          <w:rFonts w:ascii="Times New Roman" w:hAnsi="Times New Roman" w:cs="Times New Roman"/>
          <w:noProof/>
          <w:sz w:val="24"/>
        </w:rPr>
        <w:t xml:space="preserve">. Farmers have a direct interest in maintaining soil health and can be expected to </w:t>
      </w:r>
      <w:r w:rsidR="00DC45A3">
        <w:rPr>
          <w:rFonts w:ascii="Times New Roman" w:hAnsi="Times New Roman" w:cs="Times New Roman"/>
          <w:noProof/>
          <w:sz w:val="24"/>
        </w:rPr>
        <w:t xml:space="preserve">check the </w:t>
      </w:r>
      <w:r w:rsidRPr="00001224">
        <w:rPr>
          <w:rFonts w:ascii="Times New Roman" w:hAnsi="Times New Roman" w:cs="Times New Roman"/>
          <w:noProof/>
          <w:sz w:val="24"/>
        </w:rPr>
        <w:t xml:space="preserve">labelling and instructions on </w:t>
      </w:r>
      <w:r w:rsidR="00DC45A3">
        <w:rPr>
          <w:rFonts w:ascii="Times New Roman" w:hAnsi="Times New Roman" w:cs="Times New Roman"/>
          <w:noProof/>
          <w:sz w:val="24"/>
        </w:rPr>
        <w:t xml:space="preserve">how to </w:t>
      </w:r>
      <w:r w:rsidRPr="00001224">
        <w:rPr>
          <w:rFonts w:ascii="Times New Roman" w:hAnsi="Times New Roman" w:cs="Times New Roman"/>
          <w:noProof/>
          <w:sz w:val="24"/>
        </w:rPr>
        <w:t>use and dispos</w:t>
      </w:r>
      <w:r w:rsidR="00DC45A3">
        <w:rPr>
          <w:rFonts w:ascii="Times New Roman" w:hAnsi="Times New Roman" w:cs="Times New Roman"/>
          <w:noProof/>
          <w:sz w:val="24"/>
        </w:rPr>
        <w:t>e of these products correctly</w:t>
      </w:r>
      <w:r w:rsidRPr="00001224">
        <w:rPr>
          <w:rFonts w:ascii="Times New Roman" w:hAnsi="Times New Roman" w:cs="Times New Roman"/>
          <w:noProof/>
          <w:sz w:val="24"/>
        </w:rPr>
        <w:t>.</w:t>
      </w:r>
      <w:r w:rsidR="00C40D2E">
        <w:rPr>
          <w:rFonts w:ascii="Times New Roman" w:hAnsi="Times New Roman" w:cs="Times New Roman"/>
          <w:noProof/>
          <w:sz w:val="24"/>
        </w:rPr>
        <w:t xml:space="preserve"> Non-biodegradable plastics should be </w:t>
      </w:r>
      <w:r w:rsidR="00C40D2E" w:rsidRPr="00BA13F1">
        <w:rPr>
          <w:rFonts w:ascii="Times New Roman" w:hAnsi="Times New Roman" w:cs="Times New Roman"/>
          <w:bCs/>
          <w:iCs/>
          <w:noProof/>
          <w:sz w:val="24"/>
        </w:rPr>
        <w:t>removed, collected and recycled</w:t>
      </w:r>
      <w:r w:rsidR="00C40D2E">
        <w:rPr>
          <w:rFonts w:ascii="Times New Roman" w:hAnsi="Times New Roman" w:cs="Times New Roman"/>
          <w:bCs/>
          <w:iCs/>
          <w:noProof/>
          <w:sz w:val="24"/>
        </w:rPr>
        <w:t xml:space="preserve">. </w:t>
      </w:r>
      <w:r w:rsidR="00C40D2E" w:rsidRPr="00BA13F1">
        <w:rPr>
          <w:rFonts w:ascii="Times New Roman" w:hAnsi="Times New Roman" w:cs="Times New Roman"/>
          <w:bCs/>
          <w:iCs/>
          <w:noProof/>
          <w:sz w:val="24"/>
        </w:rPr>
        <w:t xml:space="preserve">Member States </w:t>
      </w:r>
      <w:r w:rsidR="00C40D2E">
        <w:rPr>
          <w:rFonts w:ascii="Times New Roman" w:hAnsi="Times New Roman" w:cs="Times New Roman"/>
          <w:bCs/>
          <w:iCs/>
          <w:noProof/>
          <w:sz w:val="24"/>
        </w:rPr>
        <w:t xml:space="preserve">can help by setting up relevant </w:t>
      </w:r>
      <w:r w:rsidR="00C40D2E" w:rsidRPr="00BA13F1">
        <w:rPr>
          <w:rFonts w:ascii="Times New Roman" w:hAnsi="Times New Roman" w:cs="Times New Roman"/>
          <w:bCs/>
          <w:iCs/>
          <w:noProof/>
          <w:sz w:val="24"/>
        </w:rPr>
        <w:t>Extended Product Responsibility systems.</w:t>
      </w:r>
    </w:p>
    <w:p w:rsidR="00762A20" w:rsidRPr="00001224" w:rsidRDefault="00FE5264" w:rsidP="00FF710E">
      <w:pPr>
        <w:jc w:val="both"/>
        <w:rPr>
          <w:rFonts w:ascii="Times New Roman" w:hAnsi="Times New Roman" w:cs="Times New Roman"/>
          <w:bCs/>
          <w:iCs/>
          <w:noProof/>
          <w:sz w:val="24"/>
        </w:rPr>
      </w:pPr>
      <w:r w:rsidRPr="00001224">
        <w:rPr>
          <w:rFonts w:ascii="Times New Roman" w:hAnsi="Times New Roman" w:cs="Times New Roman"/>
          <w:b/>
          <w:bCs/>
          <w:iCs/>
          <w:noProof/>
          <w:sz w:val="24"/>
        </w:rPr>
        <w:t>C</w:t>
      </w:r>
      <w:r w:rsidR="00E946EF" w:rsidRPr="00001224">
        <w:rPr>
          <w:rFonts w:ascii="Times New Roman" w:hAnsi="Times New Roman" w:cs="Times New Roman"/>
          <w:b/>
          <w:bCs/>
          <w:iCs/>
          <w:noProof/>
          <w:sz w:val="24"/>
        </w:rPr>
        <w:t>o</w:t>
      </w:r>
      <w:r w:rsidR="00C14FF9">
        <w:rPr>
          <w:rFonts w:ascii="Times New Roman" w:hAnsi="Times New Roman" w:cs="Times New Roman"/>
          <w:b/>
          <w:bCs/>
          <w:iCs/>
          <w:noProof/>
          <w:sz w:val="24"/>
        </w:rPr>
        <w:t>nsistent</w:t>
      </w:r>
      <w:r w:rsidR="00240858" w:rsidRPr="00001224">
        <w:rPr>
          <w:rFonts w:ascii="Times New Roman" w:hAnsi="Times New Roman" w:cs="Times New Roman"/>
          <w:b/>
          <w:bCs/>
          <w:iCs/>
          <w:noProof/>
          <w:sz w:val="24"/>
        </w:rPr>
        <w:t xml:space="preserve"> and science-based</w:t>
      </w:r>
      <w:r w:rsidR="00E946EF" w:rsidRPr="00001224">
        <w:rPr>
          <w:rFonts w:ascii="Times New Roman" w:hAnsi="Times New Roman" w:cs="Times New Roman"/>
          <w:b/>
          <w:bCs/>
          <w:iCs/>
          <w:noProof/>
          <w:sz w:val="24"/>
        </w:rPr>
        <w:t xml:space="preserve"> testing and certification standards</w:t>
      </w:r>
      <w:r w:rsidR="00240858" w:rsidRPr="00001224">
        <w:rPr>
          <w:rFonts w:ascii="Times New Roman" w:hAnsi="Times New Roman" w:cs="Times New Roman"/>
          <w:b/>
          <w:bCs/>
          <w:iCs/>
          <w:noProof/>
          <w:sz w:val="24"/>
        </w:rPr>
        <w:t xml:space="preserve"> </w:t>
      </w:r>
      <w:r w:rsidR="00E946EF" w:rsidRPr="00C14FF9">
        <w:rPr>
          <w:rFonts w:ascii="Times New Roman" w:hAnsi="Times New Roman" w:cs="Times New Roman"/>
          <w:iCs/>
          <w:noProof/>
          <w:sz w:val="24"/>
        </w:rPr>
        <w:t>for biodegradation of plastic in the open environment are essential</w:t>
      </w:r>
      <w:r w:rsidR="00240858" w:rsidRPr="00C14FF9">
        <w:rPr>
          <w:rFonts w:ascii="Times New Roman" w:hAnsi="Times New Roman" w:cs="Times New Roman"/>
          <w:iCs/>
          <w:noProof/>
          <w:sz w:val="24"/>
        </w:rPr>
        <w:t xml:space="preserve"> for these limited applications where biodegradable plastics could be use</w:t>
      </w:r>
      <w:r w:rsidR="00C60431" w:rsidRPr="00C14FF9">
        <w:rPr>
          <w:rFonts w:ascii="Times New Roman" w:hAnsi="Times New Roman" w:cs="Times New Roman"/>
          <w:iCs/>
          <w:noProof/>
          <w:sz w:val="24"/>
        </w:rPr>
        <w:t>ful</w:t>
      </w:r>
      <w:r w:rsidR="00E946EF" w:rsidRPr="00DC45A3">
        <w:rPr>
          <w:rFonts w:ascii="Times New Roman" w:hAnsi="Times New Roman" w:cs="Times New Roman"/>
          <w:iCs/>
          <w:noProof/>
          <w:sz w:val="24"/>
        </w:rPr>
        <w:t>.</w:t>
      </w:r>
      <w:r w:rsidR="00E946EF" w:rsidRPr="00001224">
        <w:rPr>
          <w:rFonts w:ascii="Times New Roman" w:hAnsi="Times New Roman" w:cs="Times New Roman"/>
          <w:bCs/>
          <w:iCs/>
          <w:noProof/>
          <w:sz w:val="24"/>
        </w:rPr>
        <w:t xml:space="preserve"> </w:t>
      </w:r>
      <w:r w:rsidR="00E946EF" w:rsidRPr="00001224">
        <w:rPr>
          <w:rFonts w:ascii="Times New Roman" w:hAnsi="Times New Roman" w:cs="Times New Roman"/>
          <w:noProof/>
          <w:sz w:val="24"/>
        </w:rPr>
        <w:t xml:space="preserve">Biodegradation tests are generally conducted in artificial environments </w:t>
      </w:r>
      <w:r w:rsidR="00DC45A3">
        <w:rPr>
          <w:rFonts w:ascii="Times New Roman" w:hAnsi="Times New Roman" w:cs="Times New Roman"/>
          <w:noProof/>
          <w:sz w:val="24"/>
        </w:rPr>
        <w:t xml:space="preserve">to </w:t>
      </w:r>
      <w:r w:rsidR="00E946EF" w:rsidRPr="00001224">
        <w:rPr>
          <w:rFonts w:ascii="Times New Roman" w:hAnsi="Times New Roman" w:cs="Times New Roman"/>
          <w:noProof/>
          <w:sz w:val="24"/>
        </w:rPr>
        <w:t>ensur</w:t>
      </w:r>
      <w:r w:rsidR="00DC45A3">
        <w:rPr>
          <w:rFonts w:ascii="Times New Roman" w:hAnsi="Times New Roman" w:cs="Times New Roman"/>
          <w:noProof/>
          <w:sz w:val="24"/>
        </w:rPr>
        <w:t>e</w:t>
      </w:r>
      <w:r w:rsidR="00E946EF" w:rsidRPr="00001224">
        <w:rPr>
          <w:rFonts w:ascii="Times New Roman" w:hAnsi="Times New Roman" w:cs="Times New Roman"/>
          <w:noProof/>
          <w:sz w:val="24"/>
        </w:rPr>
        <w:t xml:space="preserve"> the testing conditions</w:t>
      </w:r>
      <w:r w:rsidR="00DC45A3">
        <w:rPr>
          <w:rFonts w:ascii="Times New Roman" w:hAnsi="Times New Roman" w:cs="Times New Roman"/>
          <w:noProof/>
          <w:sz w:val="24"/>
        </w:rPr>
        <w:t xml:space="preserve"> are replicable</w:t>
      </w:r>
      <w:r w:rsidR="00E946EF" w:rsidRPr="00001224">
        <w:rPr>
          <w:rFonts w:ascii="Times New Roman" w:hAnsi="Times New Roman" w:cs="Times New Roman"/>
          <w:noProof/>
          <w:sz w:val="24"/>
        </w:rPr>
        <w:t xml:space="preserve">, </w:t>
      </w:r>
      <w:r w:rsidR="00DC45A3">
        <w:rPr>
          <w:rFonts w:ascii="Times New Roman" w:hAnsi="Times New Roman" w:cs="Times New Roman"/>
          <w:noProof/>
          <w:sz w:val="24"/>
        </w:rPr>
        <w:t xml:space="preserve">but there is a need to </w:t>
      </w:r>
      <w:r w:rsidR="00E946EF" w:rsidRPr="00001224">
        <w:rPr>
          <w:rFonts w:ascii="Times New Roman" w:hAnsi="Times New Roman" w:cs="Times New Roman"/>
          <w:noProof/>
          <w:sz w:val="24"/>
        </w:rPr>
        <w:t>observ</w:t>
      </w:r>
      <w:r w:rsidR="00985CB8">
        <w:rPr>
          <w:rFonts w:ascii="Times New Roman" w:hAnsi="Times New Roman" w:cs="Times New Roman"/>
          <w:noProof/>
          <w:sz w:val="24"/>
        </w:rPr>
        <w:t>e</w:t>
      </w:r>
      <w:r w:rsidR="00E946EF" w:rsidRPr="00001224">
        <w:rPr>
          <w:rFonts w:ascii="Times New Roman" w:hAnsi="Times New Roman" w:cs="Times New Roman"/>
          <w:noProof/>
          <w:sz w:val="24"/>
        </w:rPr>
        <w:t xml:space="preserve"> the processes occurring in natural environments under</w:t>
      </w:r>
      <w:r w:rsidR="00E946EF" w:rsidRPr="00001224" w:rsidDel="0026713F">
        <w:rPr>
          <w:rFonts w:ascii="Times New Roman" w:hAnsi="Times New Roman" w:cs="Times New Roman"/>
          <w:noProof/>
          <w:sz w:val="24"/>
        </w:rPr>
        <w:t xml:space="preserve"> </w:t>
      </w:r>
      <w:r w:rsidR="00E946EF" w:rsidRPr="00001224">
        <w:rPr>
          <w:rFonts w:ascii="Times New Roman" w:hAnsi="Times New Roman" w:cs="Times New Roman"/>
          <w:noProof/>
          <w:sz w:val="24"/>
        </w:rPr>
        <w:t>real conditions</w:t>
      </w:r>
      <w:r w:rsidR="00E946EF" w:rsidRPr="00001224">
        <w:rPr>
          <w:rStyle w:val="FootnoteReference"/>
          <w:rFonts w:ascii="Times New Roman" w:hAnsi="Times New Roman" w:cs="Times New Roman"/>
          <w:noProof/>
          <w:sz w:val="24"/>
        </w:rPr>
        <w:footnoteReference w:id="37"/>
      </w:r>
      <w:r w:rsidR="00E946EF" w:rsidRPr="00001224">
        <w:rPr>
          <w:rFonts w:ascii="Times New Roman" w:hAnsi="Times New Roman" w:cs="Times New Roman"/>
          <w:noProof/>
          <w:sz w:val="24"/>
        </w:rPr>
        <w:t xml:space="preserve">. </w:t>
      </w:r>
      <w:r w:rsidR="009161D8" w:rsidRPr="00001224">
        <w:rPr>
          <w:rFonts w:ascii="Times New Roman" w:hAnsi="Times New Roman" w:cs="Times New Roman"/>
          <w:noProof/>
          <w:sz w:val="24"/>
        </w:rPr>
        <w:t>Standards are particularly challenging to develop</w:t>
      </w:r>
      <w:r w:rsidR="00E946EF" w:rsidRPr="00001224">
        <w:rPr>
          <w:rFonts w:ascii="Times New Roman" w:hAnsi="Times New Roman" w:cs="Times New Roman"/>
          <w:noProof/>
          <w:sz w:val="24"/>
        </w:rPr>
        <w:t xml:space="preserve"> for biodegradation in the marine environment, </w:t>
      </w:r>
      <w:r w:rsidR="00C834DC" w:rsidRPr="00001224">
        <w:rPr>
          <w:rFonts w:ascii="Times New Roman" w:hAnsi="Times New Roman" w:cs="Times New Roman"/>
          <w:noProof/>
          <w:sz w:val="24"/>
        </w:rPr>
        <w:t>as</w:t>
      </w:r>
      <w:r w:rsidR="009161D8" w:rsidRPr="00001224">
        <w:rPr>
          <w:rFonts w:ascii="Times New Roman" w:hAnsi="Times New Roman" w:cs="Times New Roman"/>
          <w:noProof/>
          <w:sz w:val="24"/>
        </w:rPr>
        <w:t xml:space="preserve"> b</w:t>
      </w:r>
      <w:r w:rsidR="00E946EF" w:rsidRPr="00001224">
        <w:rPr>
          <w:rFonts w:ascii="Times New Roman" w:hAnsi="Times New Roman" w:cs="Times New Roman"/>
          <w:noProof/>
          <w:sz w:val="24"/>
        </w:rPr>
        <w:t>iodegradation at the bottom of the ocean is unlikely</w:t>
      </w:r>
      <w:r w:rsidR="00844954" w:rsidRPr="00844954">
        <w:rPr>
          <w:rFonts w:ascii="Times New Roman" w:hAnsi="Times New Roman" w:cs="Times New Roman"/>
          <w:noProof/>
          <w:sz w:val="24"/>
        </w:rPr>
        <w:t xml:space="preserve"> </w:t>
      </w:r>
      <w:r w:rsidR="00844954" w:rsidRPr="003F7E20">
        <w:rPr>
          <w:rFonts w:ascii="Times New Roman" w:hAnsi="Times New Roman" w:cs="Times New Roman"/>
          <w:noProof/>
          <w:sz w:val="24"/>
        </w:rPr>
        <w:t>due to the specificities of the marine environment</w:t>
      </w:r>
      <w:r w:rsidR="00CA4E57">
        <w:rPr>
          <w:rStyle w:val="FootnoteReference"/>
          <w:rFonts w:ascii="Times New Roman" w:hAnsi="Times New Roman" w:cs="Times New Roman"/>
          <w:noProof/>
          <w:sz w:val="24"/>
        </w:rPr>
        <w:footnoteReference w:id="38"/>
      </w:r>
      <w:r w:rsidR="00C60431" w:rsidRPr="00001224">
        <w:rPr>
          <w:rFonts w:ascii="Times New Roman" w:hAnsi="Times New Roman" w:cs="Times New Roman"/>
          <w:noProof/>
          <w:sz w:val="24"/>
        </w:rPr>
        <w:t>.</w:t>
      </w:r>
      <w:r w:rsidR="00865070" w:rsidRPr="00001224">
        <w:rPr>
          <w:rFonts w:ascii="Times New Roman" w:hAnsi="Times New Roman" w:cs="Times New Roman"/>
          <w:noProof/>
          <w:sz w:val="24"/>
        </w:rPr>
        <w:t xml:space="preserve"> </w:t>
      </w:r>
      <w:r w:rsidR="00B06B48" w:rsidRPr="00001224">
        <w:rPr>
          <w:rFonts w:ascii="Times New Roman" w:hAnsi="Times New Roman" w:cs="Times New Roman"/>
          <w:noProof/>
          <w:sz w:val="24"/>
        </w:rPr>
        <w:t>The</w:t>
      </w:r>
      <w:r w:rsidR="00865070" w:rsidRPr="00001224">
        <w:rPr>
          <w:rFonts w:ascii="Times New Roman" w:hAnsi="Times New Roman" w:cs="Times New Roman"/>
          <w:noProof/>
          <w:sz w:val="24"/>
        </w:rPr>
        <w:t xml:space="preserve"> </w:t>
      </w:r>
      <w:r w:rsidR="00437446" w:rsidRPr="00001224">
        <w:rPr>
          <w:rFonts w:ascii="Times New Roman" w:hAnsi="Times New Roman" w:cs="Times New Roman"/>
          <w:noProof/>
          <w:sz w:val="24"/>
        </w:rPr>
        <w:t>Commission</w:t>
      </w:r>
      <w:r w:rsidR="00865070" w:rsidRPr="00001224">
        <w:rPr>
          <w:rFonts w:ascii="Times New Roman" w:hAnsi="Times New Roman" w:cs="Times New Roman"/>
          <w:noProof/>
          <w:sz w:val="24"/>
        </w:rPr>
        <w:t xml:space="preserve"> has been tasked </w:t>
      </w:r>
      <w:r w:rsidR="00985CB8">
        <w:rPr>
          <w:rFonts w:ascii="Times New Roman" w:hAnsi="Times New Roman" w:cs="Times New Roman"/>
          <w:noProof/>
          <w:sz w:val="24"/>
        </w:rPr>
        <w:t>with</w:t>
      </w:r>
      <w:r w:rsidR="00865070" w:rsidRPr="00001224">
        <w:rPr>
          <w:rFonts w:ascii="Times New Roman" w:hAnsi="Times New Roman" w:cs="Times New Roman"/>
          <w:noProof/>
          <w:sz w:val="24"/>
        </w:rPr>
        <w:t xml:space="preserve"> carry</w:t>
      </w:r>
      <w:r w:rsidR="00985CB8">
        <w:rPr>
          <w:rFonts w:ascii="Times New Roman" w:hAnsi="Times New Roman" w:cs="Times New Roman"/>
          <w:noProof/>
          <w:sz w:val="24"/>
        </w:rPr>
        <w:t>ing</w:t>
      </w:r>
      <w:r w:rsidR="00865070" w:rsidRPr="00001224">
        <w:rPr>
          <w:rFonts w:ascii="Times New Roman" w:hAnsi="Times New Roman" w:cs="Times New Roman"/>
          <w:noProof/>
          <w:sz w:val="24"/>
        </w:rPr>
        <w:t xml:space="preserve"> out an assessment of the scientific and technical progress concerning possible criteria or a standard for biodegradability in the marine environment</w:t>
      </w:r>
      <w:r w:rsidR="00844954">
        <w:rPr>
          <w:rFonts w:ascii="Times New Roman" w:hAnsi="Times New Roman" w:cs="Times New Roman"/>
          <w:noProof/>
          <w:sz w:val="24"/>
        </w:rPr>
        <w:t xml:space="preserve"> under the Single-Use Plastics Directive</w:t>
      </w:r>
      <w:r w:rsidR="00844954" w:rsidRPr="00001224">
        <w:rPr>
          <w:rStyle w:val="FootnoteReference"/>
          <w:rFonts w:ascii="Times New Roman" w:hAnsi="Times New Roman" w:cs="Times New Roman"/>
          <w:noProof/>
          <w:sz w:val="24"/>
        </w:rPr>
        <w:t xml:space="preserve"> </w:t>
      </w:r>
      <w:r w:rsidR="0031040B" w:rsidRPr="00001224">
        <w:rPr>
          <w:rStyle w:val="FootnoteReference"/>
          <w:rFonts w:ascii="Times New Roman" w:hAnsi="Times New Roman" w:cs="Times New Roman"/>
          <w:noProof/>
          <w:sz w:val="24"/>
        </w:rPr>
        <w:footnoteReference w:id="39"/>
      </w:r>
      <w:r w:rsidR="001C5308" w:rsidRPr="00001224">
        <w:rPr>
          <w:rFonts w:ascii="Times New Roman" w:hAnsi="Times New Roman" w:cs="Times New Roman"/>
          <w:noProof/>
          <w:sz w:val="24"/>
        </w:rPr>
        <w:t>.</w:t>
      </w:r>
    </w:p>
    <w:p w:rsidR="004B46A7" w:rsidRPr="00001224" w:rsidRDefault="004B46A7" w:rsidP="004B46A7">
      <w:pPr>
        <w:jc w:val="both"/>
        <w:rPr>
          <w:rFonts w:ascii="Times New Roman" w:hAnsi="Times New Roman" w:cs="Times New Roman"/>
          <w:bCs/>
          <w:iCs/>
          <w:noProof/>
          <w:sz w:val="24"/>
        </w:rPr>
      </w:pPr>
      <w:r w:rsidRPr="00001224">
        <w:rPr>
          <w:rFonts w:ascii="Times New Roman" w:hAnsi="Times New Roman" w:cs="Times New Roman"/>
          <w:noProof/>
          <w:sz w:val="24"/>
        </w:rPr>
        <w:t xml:space="preserve">Further challenges are presented by additives that are used for the manufacturing of biodegradable plastics, which should equally biodegrade. With regard to </w:t>
      </w:r>
      <w:r w:rsidR="00A9553A">
        <w:rPr>
          <w:rFonts w:ascii="Times New Roman" w:hAnsi="Times New Roman" w:cs="Times New Roman"/>
          <w:noProof/>
          <w:sz w:val="24"/>
        </w:rPr>
        <w:t xml:space="preserve">the </w:t>
      </w:r>
      <w:r w:rsidR="00330BB2">
        <w:rPr>
          <w:rFonts w:ascii="Times New Roman" w:hAnsi="Times New Roman" w:cs="Times New Roman"/>
          <w:noProof/>
          <w:sz w:val="24"/>
        </w:rPr>
        <w:t xml:space="preserve">complex </w:t>
      </w:r>
      <w:r w:rsidR="00A9553A">
        <w:rPr>
          <w:rFonts w:ascii="Times New Roman" w:hAnsi="Times New Roman" w:cs="Times New Roman"/>
          <w:noProof/>
          <w:sz w:val="24"/>
        </w:rPr>
        <w:t xml:space="preserve">chemical mixture contained in plastics, including additives, and their </w:t>
      </w:r>
      <w:r w:rsidRPr="00001224">
        <w:rPr>
          <w:rFonts w:ascii="Times New Roman" w:hAnsi="Times New Roman" w:cs="Times New Roman"/>
          <w:noProof/>
          <w:sz w:val="24"/>
        </w:rPr>
        <w:t xml:space="preserve">toxicity, </w:t>
      </w:r>
      <w:r w:rsidR="00A9553A">
        <w:rPr>
          <w:rFonts w:ascii="Times New Roman" w:hAnsi="Times New Roman" w:cs="Times New Roman"/>
          <w:noProof/>
          <w:sz w:val="24"/>
        </w:rPr>
        <w:t xml:space="preserve">a </w:t>
      </w:r>
      <w:r w:rsidRPr="00001224">
        <w:rPr>
          <w:rFonts w:ascii="Times New Roman" w:hAnsi="Times New Roman" w:cs="Times New Roman"/>
          <w:noProof/>
          <w:sz w:val="24"/>
        </w:rPr>
        <w:t xml:space="preserve">comparison with conventional plastics indicates that </w:t>
      </w:r>
      <w:r w:rsidR="00BA157C">
        <w:rPr>
          <w:rFonts w:ascii="Times New Roman" w:hAnsi="Times New Roman" w:cs="Times New Roman"/>
          <w:noProof/>
          <w:sz w:val="24"/>
        </w:rPr>
        <w:t>biodegradable</w:t>
      </w:r>
      <w:r w:rsidR="00BA157C" w:rsidRPr="00001224">
        <w:rPr>
          <w:rFonts w:ascii="Times New Roman" w:hAnsi="Times New Roman" w:cs="Times New Roman"/>
          <w:noProof/>
          <w:sz w:val="24"/>
        </w:rPr>
        <w:t xml:space="preserve"> </w:t>
      </w:r>
      <w:r w:rsidRPr="00001224">
        <w:rPr>
          <w:rFonts w:ascii="Times New Roman" w:hAnsi="Times New Roman" w:cs="Times New Roman"/>
          <w:noProof/>
          <w:sz w:val="24"/>
        </w:rPr>
        <w:t>plastics can be similarly toxic</w:t>
      </w:r>
      <w:r w:rsidRPr="00001224">
        <w:rPr>
          <w:rStyle w:val="FootnoteReference"/>
          <w:rFonts w:ascii="Times New Roman" w:hAnsi="Times New Roman" w:cs="Times New Roman"/>
          <w:noProof/>
          <w:sz w:val="24"/>
        </w:rPr>
        <w:footnoteReference w:id="40"/>
      </w:r>
      <w:r w:rsidRPr="00001224">
        <w:rPr>
          <w:rFonts w:ascii="Times New Roman" w:hAnsi="Times New Roman" w:cs="Times New Roman"/>
          <w:noProof/>
          <w:sz w:val="24"/>
        </w:rPr>
        <w:t>. Moreover, biodegradable plastics can release the</w:t>
      </w:r>
      <w:r w:rsidR="00DC45A3">
        <w:rPr>
          <w:rFonts w:ascii="Times New Roman" w:hAnsi="Times New Roman" w:cs="Times New Roman"/>
          <w:noProof/>
          <w:sz w:val="24"/>
        </w:rPr>
        <w:t>se</w:t>
      </w:r>
      <w:r w:rsidRPr="00001224">
        <w:rPr>
          <w:rFonts w:ascii="Times New Roman" w:hAnsi="Times New Roman" w:cs="Times New Roman"/>
          <w:noProof/>
          <w:sz w:val="24"/>
        </w:rPr>
        <w:t xml:space="preserve"> additives directly to the environment and do so quicker than conventional plastics</w:t>
      </w:r>
      <w:r w:rsidRPr="00001224">
        <w:rPr>
          <w:rStyle w:val="FootnoteReference"/>
          <w:rFonts w:ascii="Times New Roman" w:hAnsi="Times New Roman" w:cs="Times New Roman"/>
          <w:noProof/>
          <w:sz w:val="24"/>
        </w:rPr>
        <w:footnoteReference w:id="41"/>
      </w:r>
      <w:r w:rsidRPr="00001224">
        <w:rPr>
          <w:rFonts w:ascii="Times New Roman" w:hAnsi="Times New Roman" w:cs="Times New Roman"/>
          <w:noProof/>
          <w:sz w:val="24"/>
        </w:rPr>
        <w:t xml:space="preserve">. </w:t>
      </w:r>
      <w:r w:rsidRPr="00001224">
        <w:rPr>
          <w:rFonts w:ascii="Times New Roman" w:hAnsi="Times New Roman" w:cs="Times New Roman"/>
          <w:b/>
          <w:noProof/>
          <w:sz w:val="24"/>
        </w:rPr>
        <w:t>A</w:t>
      </w:r>
      <w:r w:rsidRPr="00001224">
        <w:rPr>
          <w:rFonts w:ascii="Times New Roman" w:hAnsi="Times New Roman" w:cs="Times New Roman"/>
          <w:b/>
          <w:bCs/>
          <w:iCs/>
          <w:noProof/>
          <w:sz w:val="24"/>
        </w:rPr>
        <w:t xml:space="preserve">dditives used </w:t>
      </w:r>
      <w:r w:rsidR="00DC45A3">
        <w:rPr>
          <w:rFonts w:ascii="Times New Roman" w:hAnsi="Times New Roman" w:cs="Times New Roman"/>
          <w:b/>
          <w:bCs/>
          <w:iCs/>
          <w:noProof/>
          <w:sz w:val="24"/>
        </w:rPr>
        <w:t xml:space="preserve">to </w:t>
      </w:r>
      <w:r w:rsidRPr="00001224">
        <w:rPr>
          <w:rFonts w:ascii="Times New Roman" w:hAnsi="Times New Roman" w:cs="Times New Roman"/>
          <w:b/>
          <w:bCs/>
          <w:iCs/>
          <w:noProof/>
          <w:sz w:val="24"/>
        </w:rPr>
        <w:t>manufactur</w:t>
      </w:r>
      <w:r w:rsidR="00DC45A3">
        <w:rPr>
          <w:rFonts w:ascii="Times New Roman" w:hAnsi="Times New Roman" w:cs="Times New Roman"/>
          <w:b/>
          <w:bCs/>
          <w:iCs/>
          <w:noProof/>
          <w:sz w:val="24"/>
        </w:rPr>
        <w:t>e</w:t>
      </w:r>
      <w:r w:rsidRPr="00001224">
        <w:rPr>
          <w:rFonts w:ascii="Times New Roman" w:hAnsi="Times New Roman" w:cs="Times New Roman"/>
          <w:b/>
          <w:bCs/>
          <w:iCs/>
          <w:noProof/>
          <w:sz w:val="24"/>
        </w:rPr>
        <w:t xml:space="preserve"> biodegradable or compostable</w:t>
      </w:r>
      <w:r w:rsidR="00CD5C35">
        <w:rPr>
          <w:rFonts w:ascii="Times New Roman" w:hAnsi="Times New Roman" w:cs="Times New Roman"/>
          <w:b/>
          <w:bCs/>
          <w:iCs/>
          <w:noProof/>
          <w:sz w:val="24"/>
        </w:rPr>
        <w:t xml:space="preserve"> plastics</w:t>
      </w:r>
      <w:r w:rsidRPr="00001224">
        <w:rPr>
          <w:rFonts w:ascii="Times New Roman" w:hAnsi="Times New Roman" w:cs="Times New Roman"/>
          <w:b/>
          <w:bCs/>
          <w:iCs/>
          <w:noProof/>
          <w:sz w:val="24"/>
        </w:rPr>
        <w:t xml:space="preserve"> should </w:t>
      </w:r>
      <w:r w:rsidR="00795401">
        <w:rPr>
          <w:rFonts w:ascii="Times New Roman" w:hAnsi="Times New Roman" w:cs="Times New Roman"/>
          <w:b/>
          <w:bCs/>
          <w:iCs/>
          <w:noProof/>
          <w:sz w:val="24"/>
        </w:rPr>
        <w:t>biodegrade safely and not be harmful for the environment. They should also</w:t>
      </w:r>
      <w:r w:rsidR="00795401" w:rsidRPr="00001224">
        <w:rPr>
          <w:rFonts w:ascii="Times New Roman" w:hAnsi="Times New Roman" w:cs="Times New Roman"/>
          <w:b/>
          <w:bCs/>
          <w:iCs/>
          <w:noProof/>
          <w:sz w:val="24"/>
        </w:rPr>
        <w:t xml:space="preserve"> </w:t>
      </w:r>
      <w:r w:rsidRPr="00001224">
        <w:rPr>
          <w:rFonts w:ascii="Times New Roman" w:hAnsi="Times New Roman" w:cs="Times New Roman"/>
          <w:b/>
          <w:bCs/>
          <w:iCs/>
          <w:noProof/>
          <w:sz w:val="24"/>
        </w:rPr>
        <w:t xml:space="preserve">be disclosed </w:t>
      </w:r>
      <w:r w:rsidRPr="00C14FF9">
        <w:rPr>
          <w:rFonts w:ascii="Times New Roman" w:hAnsi="Times New Roman" w:cs="Times New Roman"/>
          <w:iCs/>
          <w:noProof/>
          <w:sz w:val="24"/>
        </w:rPr>
        <w:t>to retailers, users and the public.</w:t>
      </w:r>
    </w:p>
    <w:p w:rsidR="00774860" w:rsidRDefault="004B46A7" w:rsidP="00FF710E">
      <w:pPr>
        <w:jc w:val="both"/>
        <w:rPr>
          <w:rFonts w:ascii="Times New Roman" w:hAnsi="Times New Roman" w:cs="Times New Roman"/>
          <w:b/>
          <w:bCs/>
          <w:iCs/>
          <w:noProof/>
          <w:sz w:val="24"/>
        </w:rPr>
      </w:pPr>
      <w:r w:rsidRPr="00001224">
        <w:rPr>
          <w:rFonts w:ascii="Times New Roman" w:hAnsi="Times New Roman" w:cs="Times New Roman"/>
          <w:bCs/>
          <w:iCs/>
          <w:noProof/>
          <w:sz w:val="24"/>
        </w:rPr>
        <w:lastRenderedPageBreak/>
        <w:t>Thirdly, c</w:t>
      </w:r>
      <w:r w:rsidR="007151A8" w:rsidRPr="00001224">
        <w:rPr>
          <w:rFonts w:ascii="Times New Roman" w:hAnsi="Times New Roman" w:cs="Times New Roman"/>
          <w:bCs/>
          <w:iCs/>
          <w:noProof/>
          <w:sz w:val="24"/>
        </w:rPr>
        <w:t xml:space="preserve">onsumer or user behaviour concerning biodegradable plastics is </w:t>
      </w:r>
      <w:r w:rsidR="001401D8" w:rsidRPr="00001224">
        <w:rPr>
          <w:rFonts w:ascii="Times New Roman" w:hAnsi="Times New Roman" w:cs="Times New Roman"/>
          <w:bCs/>
          <w:iCs/>
          <w:noProof/>
          <w:sz w:val="24"/>
        </w:rPr>
        <w:t xml:space="preserve">another key </w:t>
      </w:r>
      <w:r w:rsidR="007151A8" w:rsidRPr="00001224">
        <w:rPr>
          <w:rFonts w:ascii="Times New Roman" w:hAnsi="Times New Roman" w:cs="Times New Roman"/>
          <w:bCs/>
          <w:iCs/>
          <w:noProof/>
          <w:sz w:val="24"/>
        </w:rPr>
        <w:t xml:space="preserve">area that requires </w:t>
      </w:r>
      <w:r w:rsidR="001401D8" w:rsidRPr="00001224">
        <w:rPr>
          <w:rFonts w:ascii="Times New Roman" w:hAnsi="Times New Roman" w:cs="Times New Roman"/>
          <w:bCs/>
          <w:iCs/>
          <w:noProof/>
          <w:sz w:val="24"/>
        </w:rPr>
        <w:t xml:space="preserve">a </w:t>
      </w:r>
      <w:r w:rsidR="007151A8" w:rsidRPr="00001224">
        <w:rPr>
          <w:rFonts w:ascii="Times New Roman" w:hAnsi="Times New Roman" w:cs="Times New Roman"/>
          <w:bCs/>
          <w:iCs/>
          <w:noProof/>
          <w:sz w:val="24"/>
        </w:rPr>
        <w:t xml:space="preserve">careful </w:t>
      </w:r>
      <w:r w:rsidR="001401D8" w:rsidRPr="00001224">
        <w:rPr>
          <w:rFonts w:ascii="Times New Roman" w:hAnsi="Times New Roman" w:cs="Times New Roman"/>
          <w:bCs/>
          <w:iCs/>
          <w:noProof/>
          <w:sz w:val="24"/>
        </w:rPr>
        <w:t>approach</w:t>
      </w:r>
      <w:r w:rsidR="00335834" w:rsidRPr="00001224">
        <w:rPr>
          <w:rFonts w:ascii="Times New Roman" w:hAnsi="Times New Roman" w:cs="Times New Roman"/>
          <w:bCs/>
          <w:iCs/>
          <w:noProof/>
          <w:sz w:val="24"/>
        </w:rPr>
        <w:t>.</w:t>
      </w:r>
      <w:r w:rsidR="00A574FE">
        <w:rPr>
          <w:rFonts w:ascii="Times New Roman" w:hAnsi="Times New Roman" w:cs="Times New Roman"/>
          <w:bCs/>
          <w:iCs/>
          <w:noProof/>
          <w:sz w:val="24"/>
        </w:rPr>
        <w:t xml:space="preserve"> </w:t>
      </w:r>
      <w:r w:rsidR="007B2C75">
        <w:rPr>
          <w:rFonts w:ascii="Times New Roman" w:hAnsi="Times New Roman" w:cs="Times New Roman"/>
          <w:noProof/>
          <w:sz w:val="24"/>
        </w:rPr>
        <w:t>In order t</w:t>
      </w:r>
      <w:r w:rsidR="00970342">
        <w:rPr>
          <w:rFonts w:ascii="Times New Roman" w:hAnsi="Times New Roman" w:cs="Times New Roman"/>
          <w:noProof/>
          <w:sz w:val="24"/>
        </w:rPr>
        <w:t xml:space="preserve">o avoid misleading </w:t>
      </w:r>
      <w:r w:rsidR="00A574FE">
        <w:rPr>
          <w:rFonts w:ascii="Times New Roman" w:hAnsi="Times New Roman" w:cs="Times New Roman"/>
          <w:noProof/>
          <w:sz w:val="24"/>
        </w:rPr>
        <w:t>consumers</w:t>
      </w:r>
      <w:r w:rsidR="00970342">
        <w:rPr>
          <w:rFonts w:ascii="Times New Roman" w:hAnsi="Times New Roman" w:cs="Times New Roman"/>
          <w:noProof/>
          <w:sz w:val="24"/>
        </w:rPr>
        <w:t xml:space="preserve">, </w:t>
      </w:r>
      <w:r w:rsidR="00970342" w:rsidRPr="0091778D">
        <w:rPr>
          <w:rFonts w:ascii="Times New Roman" w:hAnsi="Times New Roman" w:cs="Times New Roman"/>
          <w:b/>
          <w:noProof/>
          <w:sz w:val="24"/>
        </w:rPr>
        <w:t>p</w:t>
      </w:r>
      <w:r w:rsidR="00335834" w:rsidRPr="00001224">
        <w:rPr>
          <w:rFonts w:ascii="Times New Roman" w:hAnsi="Times New Roman" w:cs="Times New Roman"/>
          <w:b/>
          <w:noProof/>
          <w:sz w:val="24"/>
        </w:rPr>
        <w:t xml:space="preserve">lastics labelled as </w:t>
      </w:r>
      <w:r w:rsidR="00DC45A3" w:rsidRPr="00001224">
        <w:rPr>
          <w:rFonts w:ascii="Times New Roman" w:hAnsi="Times New Roman" w:cs="Times New Roman"/>
          <w:b/>
          <w:noProof/>
          <w:sz w:val="24"/>
        </w:rPr>
        <w:t>‘biodegradable’</w:t>
      </w:r>
      <w:r w:rsidR="00335834" w:rsidRPr="00001224">
        <w:rPr>
          <w:rFonts w:ascii="Times New Roman" w:hAnsi="Times New Roman" w:cs="Times New Roman"/>
          <w:b/>
          <w:noProof/>
          <w:sz w:val="24"/>
        </w:rPr>
        <w:t xml:space="preserve"> </w:t>
      </w:r>
      <w:r w:rsidR="00DC45A3" w:rsidRPr="001403C9">
        <w:rPr>
          <w:rFonts w:ascii="Times New Roman" w:hAnsi="Times New Roman" w:cs="Times New Roman"/>
          <w:b/>
          <w:noProof/>
          <w:sz w:val="24"/>
        </w:rPr>
        <w:t>must</w:t>
      </w:r>
      <w:r w:rsidR="00335834" w:rsidRPr="001403C9">
        <w:rPr>
          <w:rFonts w:ascii="Times New Roman" w:hAnsi="Times New Roman" w:cs="Times New Roman"/>
          <w:b/>
          <w:noProof/>
          <w:sz w:val="24"/>
        </w:rPr>
        <w:t xml:space="preserve"> always </w:t>
      </w:r>
      <w:r w:rsidR="00335834" w:rsidRPr="001403C9">
        <w:rPr>
          <w:rFonts w:ascii="Times New Roman" w:hAnsi="Times New Roman" w:cs="Times New Roman"/>
          <w:b/>
          <w:bCs/>
          <w:iCs/>
          <w:noProof/>
          <w:sz w:val="24"/>
        </w:rPr>
        <w:t>specif</w:t>
      </w:r>
      <w:r w:rsidR="00DC45A3" w:rsidRPr="001403C9">
        <w:rPr>
          <w:rFonts w:ascii="Times New Roman" w:hAnsi="Times New Roman" w:cs="Times New Roman"/>
          <w:b/>
          <w:bCs/>
          <w:iCs/>
          <w:noProof/>
          <w:sz w:val="24"/>
        </w:rPr>
        <w:t>y</w:t>
      </w:r>
      <w:r w:rsidR="00335834" w:rsidRPr="001403C9">
        <w:rPr>
          <w:rFonts w:ascii="Times New Roman" w:hAnsi="Times New Roman" w:cs="Times New Roman"/>
          <w:b/>
          <w:bCs/>
          <w:iCs/>
          <w:noProof/>
          <w:sz w:val="24"/>
        </w:rPr>
        <w:t xml:space="preserve"> </w:t>
      </w:r>
      <w:r w:rsidR="00E162ED" w:rsidRPr="001403C9">
        <w:rPr>
          <w:rFonts w:ascii="Times New Roman" w:hAnsi="Times New Roman" w:cs="Times New Roman"/>
          <w:b/>
          <w:bCs/>
          <w:iCs/>
          <w:noProof/>
          <w:sz w:val="24"/>
        </w:rPr>
        <w:t xml:space="preserve">the </w:t>
      </w:r>
      <w:r w:rsidR="00335834" w:rsidRPr="001403C9">
        <w:rPr>
          <w:rFonts w:ascii="Times New Roman" w:hAnsi="Times New Roman" w:cs="Times New Roman"/>
          <w:b/>
          <w:bCs/>
          <w:iCs/>
          <w:noProof/>
          <w:sz w:val="24"/>
        </w:rPr>
        <w:t>receiving open environment for which they are intended a</w:t>
      </w:r>
      <w:r w:rsidR="00DC45A3" w:rsidRPr="001403C9">
        <w:rPr>
          <w:rFonts w:ascii="Times New Roman" w:hAnsi="Times New Roman" w:cs="Times New Roman"/>
          <w:b/>
          <w:bCs/>
          <w:iCs/>
          <w:noProof/>
          <w:sz w:val="24"/>
        </w:rPr>
        <w:t xml:space="preserve">nd </w:t>
      </w:r>
      <w:r w:rsidR="00335834" w:rsidRPr="001403C9">
        <w:rPr>
          <w:rFonts w:ascii="Times New Roman" w:hAnsi="Times New Roman" w:cs="Times New Roman"/>
          <w:b/>
          <w:bCs/>
          <w:iCs/>
          <w:noProof/>
          <w:sz w:val="24"/>
        </w:rPr>
        <w:t>the required timeframe</w:t>
      </w:r>
      <w:r w:rsidR="00844954" w:rsidRPr="001403C9">
        <w:rPr>
          <w:rFonts w:ascii="Times New Roman" w:hAnsi="Times New Roman" w:cs="Times New Roman"/>
          <w:noProof/>
          <w:sz w:val="24"/>
        </w:rPr>
        <w:t xml:space="preserve"> </w:t>
      </w:r>
      <w:r w:rsidR="00844954" w:rsidRPr="001403C9">
        <w:rPr>
          <w:rFonts w:ascii="Times New Roman" w:hAnsi="Times New Roman" w:cs="Times New Roman"/>
          <w:b/>
          <w:noProof/>
          <w:sz w:val="24"/>
        </w:rPr>
        <w:t>for their biodegradation</w:t>
      </w:r>
      <w:r w:rsidR="00BF263E" w:rsidRPr="001403C9">
        <w:rPr>
          <w:rFonts w:ascii="Times New Roman" w:hAnsi="Times New Roman" w:cs="Times New Roman"/>
          <w:b/>
          <w:noProof/>
          <w:sz w:val="24"/>
        </w:rPr>
        <w:t>, in terms of</w:t>
      </w:r>
      <w:r w:rsidR="00844954" w:rsidRPr="001403C9">
        <w:rPr>
          <w:rFonts w:ascii="Times New Roman" w:hAnsi="Times New Roman" w:cs="Times New Roman"/>
          <w:b/>
          <w:noProof/>
          <w:sz w:val="24"/>
        </w:rPr>
        <w:t xml:space="preserve"> weeks</w:t>
      </w:r>
      <w:r w:rsidR="0091778D" w:rsidRPr="001403C9">
        <w:rPr>
          <w:rFonts w:ascii="Times New Roman" w:hAnsi="Times New Roman" w:cs="Times New Roman"/>
          <w:b/>
          <w:noProof/>
          <w:sz w:val="24"/>
        </w:rPr>
        <w:t>,</w:t>
      </w:r>
      <w:r w:rsidR="00844954" w:rsidRPr="001403C9">
        <w:rPr>
          <w:rFonts w:ascii="Times New Roman" w:hAnsi="Times New Roman" w:cs="Times New Roman"/>
          <w:b/>
          <w:noProof/>
          <w:sz w:val="24"/>
        </w:rPr>
        <w:t xml:space="preserve"> months</w:t>
      </w:r>
      <w:r w:rsidR="0091778D" w:rsidRPr="001403C9">
        <w:rPr>
          <w:rFonts w:ascii="Times New Roman" w:hAnsi="Times New Roman" w:cs="Times New Roman"/>
          <w:b/>
          <w:noProof/>
          <w:sz w:val="24"/>
        </w:rPr>
        <w:t xml:space="preserve"> or years</w:t>
      </w:r>
      <w:r w:rsidR="00335834" w:rsidRPr="001403C9">
        <w:rPr>
          <w:rFonts w:ascii="Times New Roman" w:hAnsi="Times New Roman" w:cs="Times New Roman"/>
          <w:bCs/>
          <w:iCs/>
          <w:noProof/>
          <w:sz w:val="24"/>
        </w:rPr>
        <w:t xml:space="preserve">. </w:t>
      </w:r>
      <w:r w:rsidR="00E43863" w:rsidRPr="001403C9">
        <w:rPr>
          <w:rFonts w:ascii="Times New Roman" w:hAnsi="Times New Roman" w:cs="Times New Roman"/>
          <w:bCs/>
          <w:iCs/>
          <w:noProof/>
          <w:sz w:val="24"/>
        </w:rPr>
        <w:t xml:space="preserve">The </w:t>
      </w:r>
      <w:r w:rsidR="00644DFD" w:rsidRPr="001403C9">
        <w:rPr>
          <w:rFonts w:ascii="Times New Roman" w:hAnsi="Times New Roman" w:cs="Times New Roman"/>
          <w:bCs/>
          <w:iCs/>
          <w:noProof/>
          <w:sz w:val="24"/>
        </w:rPr>
        <w:t>indicated</w:t>
      </w:r>
      <w:r w:rsidR="00CC0644" w:rsidRPr="001403C9">
        <w:rPr>
          <w:rFonts w:ascii="Times New Roman" w:hAnsi="Times New Roman" w:cs="Times New Roman"/>
          <w:bCs/>
          <w:iCs/>
          <w:noProof/>
          <w:sz w:val="24"/>
        </w:rPr>
        <w:t xml:space="preserve"> timeframe should ensure that environmental impacts are </w:t>
      </w:r>
      <w:r w:rsidR="00E00176" w:rsidRPr="001403C9">
        <w:rPr>
          <w:rFonts w:ascii="Times New Roman" w:hAnsi="Times New Roman" w:cs="Times New Roman"/>
          <w:bCs/>
          <w:iCs/>
          <w:noProof/>
          <w:sz w:val="24"/>
        </w:rPr>
        <w:t>minimal</w:t>
      </w:r>
      <w:r w:rsidR="00CC0644" w:rsidRPr="001403C9">
        <w:rPr>
          <w:rFonts w:ascii="Times New Roman" w:hAnsi="Times New Roman" w:cs="Times New Roman"/>
          <w:bCs/>
          <w:iCs/>
          <w:noProof/>
          <w:sz w:val="24"/>
        </w:rPr>
        <w:t xml:space="preserve">. </w:t>
      </w:r>
      <w:r w:rsidRPr="001403C9">
        <w:rPr>
          <w:rFonts w:ascii="Times New Roman" w:hAnsi="Times New Roman" w:cs="Times New Roman"/>
          <w:iCs/>
          <w:noProof/>
          <w:sz w:val="24"/>
        </w:rPr>
        <w:t>S</w:t>
      </w:r>
      <w:r w:rsidR="00865070" w:rsidRPr="001403C9">
        <w:rPr>
          <w:rFonts w:ascii="Times New Roman" w:hAnsi="Times New Roman" w:cs="Times New Roman"/>
          <w:iCs/>
          <w:noProof/>
          <w:sz w:val="24"/>
        </w:rPr>
        <w:t xml:space="preserve">uch </w:t>
      </w:r>
      <w:r w:rsidR="00865070" w:rsidRPr="001403C9">
        <w:rPr>
          <w:rFonts w:ascii="Times New Roman" w:hAnsi="Times New Roman" w:cs="Times New Roman"/>
          <w:bCs/>
          <w:iCs/>
          <w:noProof/>
          <w:sz w:val="24"/>
        </w:rPr>
        <w:t xml:space="preserve">claims </w:t>
      </w:r>
      <w:r w:rsidRPr="001403C9">
        <w:rPr>
          <w:rFonts w:ascii="Times New Roman" w:hAnsi="Times New Roman" w:cs="Times New Roman"/>
          <w:bCs/>
          <w:iCs/>
          <w:noProof/>
          <w:sz w:val="24"/>
        </w:rPr>
        <w:t>should be</w:t>
      </w:r>
      <w:r w:rsidR="00865070" w:rsidRPr="001403C9">
        <w:rPr>
          <w:rFonts w:ascii="Times New Roman" w:hAnsi="Times New Roman" w:cs="Times New Roman"/>
          <w:bCs/>
          <w:iCs/>
          <w:noProof/>
          <w:sz w:val="24"/>
        </w:rPr>
        <w:t xml:space="preserve"> based</w:t>
      </w:r>
      <w:r w:rsidR="00865070" w:rsidRPr="0091778D">
        <w:rPr>
          <w:rFonts w:ascii="Times New Roman" w:hAnsi="Times New Roman" w:cs="Times New Roman"/>
          <w:bCs/>
          <w:iCs/>
          <w:noProof/>
          <w:sz w:val="24"/>
        </w:rPr>
        <w:t xml:space="preserve"> on </w:t>
      </w:r>
      <w:r w:rsidR="00D862A6" w:rsidRPr="0091778D">
        <w:rPr>
          <w:rFonts w:ascii="Times New Roman" w:hAnsi="Times New Roman" w:cs="Times New Roman"/>
          <w:bCs/>
          <w:iCs/>
          <w:noProof/>
          <w:sz w:val="24"/>
        </w:rPr>
        <w:t xml:space="preserve">existing </w:t>
      </w:r>
      <w:r w:rsidR="00865070" w:rsidRPr="0091778D">
        <w:rPr>
          <w:rFonts w:ascii="Times New Roman" w:hAnsi="Times New Roman" w:cs="Times New Roman"/>
          <w:bCs/>
          <w:iCs/>
          <w:noProof/>
          <w:sz w:val="24"/>
        </w:rPr>
        <w:t xml:space="preserve">standards </w:t>
      </w:r>
      <w:r w:rsidRPr="0091778D">
        <w:rPr>
          <w:rFonts w:ascii="Times New Roman" w:hAnsi="Times New Roman" w:cs="Times New Roman"/>
          <w:bCs/>
          <w:iCs/>
          <w:noProof/>
          <w:sz w:val="24"/>
        </w:rPr>
        <w:t>or certification schemes.</w:t>
      </w:r>
      <w:r w:rsidRPr="00001224">
        <w:rPr>
          <w:rFonts w:ascii="Times New Roman" w:hAnsi="Times New Roman" w:cs="Times New Roman"/>
          <w:b/>
          <w:bCs/>
          <w:iCs/>
          <w:noProof/>
          <w:sz w:val="24"/>
        </w:rPr>
        <w:t xml:space="preserve"> </w:t>
      </w:r>
    </w:p>
    <w:p w:rsidR="00DC45A3" w:rsidRPr="00DC45A3" w:rsidRDefault="00535838" w:rsidP="00FF710E">
      <w:pPr>
        <w:jc w:val="both"/>
        <w:rPr>
          <w:rFonts w:ascii="Times New Roman" w:hAnsi="Times New Roman" w:cs="Times New Roman"/>
          <w:iCs/>
          <w:noProof/>
          <w:sz w:val="24"/>
        </w:rPr>
      </w:pPr>
      <w:r w:rsidRPr="00DA47A6">
        <w:rPr>
          <w:rFonts w:ascii="Times New Roman" w:hAnsi="Times New Roman" w:cs="Times New Roman"/>
          <w:b/>
          <w:bCs/>
          <w:iCs/>
          <w:noProof/>
          <w:sz w:val="24"/>
        </w:rPr>
        <w:t>Claims, including in the form of l</w:t>
      </w:r>
      <w:r w:rsidR="00BF4366" w:rsidRPr="00DA47A6">
        <w:rPr>
          <w:rFonts w:ascii="Times New Roman" w:hAnsi="Times New Roman" w:cs="Times New Roman"/>
          <w:b/>
          <w:bCs/>
          <w:iCs/>
          <w:noProof/>
          <w:sz w:val="24"/>
        </w:rPr>
        <w:t>abels</w:t>
      </w:r>
      <w:r w:rsidRPr="00DA47A6">
        <w:rPr>
          <w:rFonts w:ascii="Times New Roman" w:hAnsi="Times New Roman" w:cs="Times New Roman"/>
          <w:b/>
          <w:bCs/>
          <w:iCs/>
          <w:noProof/>
          <w:sz w:val="24"/>
        </w:rPr>
        <w:t>, should not be made</w:t>
      </w:r>
      <w:r w:rsidR="00BF4366" w:rsidRPr="00DA47A6">
        <w:rPr>
          <w:rFonts w:ascii="Times New Roman" w:hAnsi="Times New Roman" w:cs="Times New Roman"/>
          <w:b/>
          <w:bCs/>
          <w:iCs/>
          <w:noProof/>
          <w:sz w:val="24"/>
        </w:rPr>
        <w:t xml:space="preserve"> on </w:t>
      </w:r>
      <w:r w:rsidRPr="00DA47A6">
        <w:rPr>
          <w:rFonts w:ascii="Times New Roman" w:hAnsi="Times New Roman" w:cs="Times New Roman"/>
          <w:b/>
          <w:bCs/>
          <w:iCs/>
          <w:noProof/>
          <w:sz w:val="24"/>
        </w:rPr>
        <w:t xml:space="preserve">the </w:t>
      </w:r>
      <w:r w:rsidR="00BF4366" w:rsidRPr="00DA47A6">
        <w:rPr>
          <w:rFonts w:ascii="Times New Roman" w:hAnsi="Times New Roman" w:cs="Times New Roman"/>
          <w:b/>
          <w:bCs/>
          <w:iCs/>
          <w:noProof/>
          <w:sz w:val="24"/>
        </w:rPr>
        <w:t>biodegradation o</w:t>
      </w:r>
      <w:r w:rsidR="00437446" w:rsidRPr="00DA47A6">
        <w:rPr>
          <w:rFonts w:ascii="Times New Roman" w:hAnsi="Times New Roman" w:cs="Times New Roman"/>
          <w:b/>
          <w:bCs/>
          <w:iCs/>
          <w:noProof/>
          <w:sz w:val="24"/>
        </w:rPr>
        <w:t>f</w:t>
      </w:r>
      <w:r w:rsidR="00BF4366" w:rsidRPr="00DA47A6">
        <w:rPr>
          <w:rFonts w:ascii="Times New Roman" w:hAnsi="Times New Roman" w:cs="Times New Roman"/>
          <w:b/>
          <w:bCs/>
          <w:iCs/>
          <w:noProof/>
          <w:sz w:val="24"/>
        </w:rPr>
        <w:t xml:space="preserve"> litter-prone products</w:t>
      </w:r>
      <w:r w:rsidR="00640988" w:rsidRPr="00DA47A6">
        <w:rPr>
          <w:rFonts w:ascii="Times New Roman" w:hAnsi="Times New Roman" w:cs="Times New Roman"/>
          <w:b/>
          <w:bCs/>
          <w:iCs/>
          <w:noProof/>
          <w:sz w:val="24"/>
        </w:rPr>
        <w:t>, inc</w:t>
      </w:r>
      <w:r w:rsidR="00437446" w:rsidRPr="00DA47A6">
        <w:rPr>
          <w:rFonts w:ascii="Times New Roman" w:hAnsi="Times New Roman" w:cs="Times New Roman"/>
          <w:b/>
          <w:bCs/>
          <w:iCs/>
          <w:noProof/>
          <w:sz w:val="24"/>
        </w:rPr>
        <w:t>luding products covered by the Single-Use P</w:t>
      </w:r>
      <w:r w:rsidR="00640988" w:rsidRPr="00DA47A6">
        <w:rPr>
          <w:rFonts w:ascii="Times New Roman" w:hAnsi="Times New Roman" w:cs="Times New Roman"/>
          <w:b/>
          <w:bCs/>
          <w:iCs/>
          <w:noProof/>
          <w:sz w:val="24"/>
        </w:rPr>
        <w:t xml:space="preserve">lastics </w:t>
      </w:r>
      <w:r w:rsidR="00437446" w:rsidRPr="00DA47A6">
        <w:rPr>
          <w:rFonts w:ascii="Times New Roman" w:hAnsi="Times New Roman" w:cs="Times New Roman"/>
          <w:b/>
          <w:bCs/>
          <w:iCs/>
          <w:noProof/>
          <w:sz w:val="24"/>
        </w:rPr>
        <w:t>D</w:t>
      </w:r>
      <w:r w:rsidR="00640988" w:rsidRPr="00DA47A6">
        <w:rPr>
          <w:rFonts w:ascii="Times New Roman" w:hAnsi="Times New Roman" w:cs="Times New Roman"/>
          <w:b/>
          <w:bCs/>
          <w:iCs/>
          <w:noProof/>
          <w:sz w:val="24"/>
        </w:rPr>
        <w:t>irective</w:t>
      </w:r>
      <w:r w:rsidR="00BF4366" w:rsidRPr="00DA47A6">
        <w:rPr>
          <w:rFonts w:ascii="Times New Roman" w:hAnsi="Times New Roman" w:cs="Times New Roman"/>
          <w:b/>
          <w:bCs/>
          <w:iCs/>
          <w:noProof/>
          <w:sz w:val="24"/>
        </w:rPr>
        <w:t>.</w:t>
      </w:r>
    </w:p>
    <w:p w:rsidR="00644B4C" w:rsidRPr="00001224" w:rsidRDefault="00EC0ADE" w:rsidP="00567773">
      <w:pPr>
        <w:jc w:val="both"/>
        <w:rPr>
          <w:rFonts w:ascii="Times New Roman" w:hAnsi="Times New Roman" w:cs="Times New Roman"/>
          <w:b/>
          <w:i/>
          <w:noProof/>
          <w:sz w:val="24"/>
        </w:rPr>
      </w:pPr>
      <w:r w:rsidRPr="00001224">
        <w:rPr>
          <w:rFonts w:ascii="Times New Roman" w:hAnsi="Times New Roman" w:cs="Times New Roman"/>
          <w:b/>
          <w:i/>
          <w:noProof/>
          <w:sz w:val="24"/>
        </w:rPr>
        <w:t xml:space="preserve">4.2 </w:t>
      </w:r>
      <w:r w:rsidR="008441DB">
        <w:rPr>
          <w:rFonts w:ascii="Times New Roman" w:hAnsi="Times New Roman" w:cs="Times New Roman"/>
          <w:b/>
          <w:i/>
          <w:noProof/>
          <w:sz w:val="24"/>
        </w:rPr>
        <w:t>Industrially c</w:t>
      </w:r>
      <w:r w:rsidR="00644B4C" w:rsidRPr="00001224">
        <w:rPr>
          <w:rFonts w:ascii="Times New Roman" w:hAnsi="Times New Roman" w:cs="Times New Roman"/>
          <w:b/>
          <w:i/>
          <w:noProof/>
          <w:sz w:val="24"/>
        </w:rPr>
        <w:t>ompostable plastics</w:t>
      </w:r>
    </w:p>
    <w:p w:rsidR="004E787B" w:rsidRPr="00001224" w:rsidRDefault="00BC04C6" w:rsidP="004E787B">
      <w:pPr>
        <w:spacing w:after="120"/>
        <w:jc w:val="both"/>
        <w:rPr>
          <w:rFonts w:ascii="Times New Roman" w:hAnsi="Times New Roman" w:cs="Times New Roman"/>
          <w:bCs/>
          <w:iCs/>
          <w:noProof/>
          <w:sz w:val="24"/>
        </w:rPr>
      </w:pPr>
      <w:r>
        <w:rPr>
          <w:rFonts w:ascii="Times New Roman" w:hAnsi="Times New Roman" w:cs="Times New Roman"/>
          <w:iCs/>
          <w:noProof/>
          <w:sz w:val="24"/>
        </w:rPr>
        <w:t>Alt</w:t>
      </w:r>
      <w:r w:rsidR="00774860" w:rsidRPr="00DA47A6">
        <w:rPr>
          <w:rFonts w:ascii="Times New Roman" w:hAnsi="Times New Roman" w:cs="Times New Roman"/>
          <w:iCs/>
          <w:noProof/>
          <w:sz w:val="24"/>
        </w:rPr>
        <w:t xml:space="preserve">hough </w:t>
      </w:r>
      <w:r w:rsidR="008B7D12" w:rsidRPr="00DA47A6">
        <w:rPr>
          <w:rFonts w:ascii="Times New Roman" w:hAnsi="Times New Roman" w:cs="Times New Roman"/>
          <w:iCs/>
          <w:noProof/>
          <w:sz w:val="24"/>
        </w:rPr>
        <w:t>t</w:t>
      </w:r>
      <w:r w:rsidR="0072177C" w:rsidRPr="00DA47A6">
        <w:rPr>
          <w:rFonts w:ascii="Times New Roman" w:hAnsi="Times New Roman" w:cs="Times New Roman"/>
          <w:iCs/>
          <w:noProof/>
          <w:sz w:val="24"/>
        </w:rPr>
        <w:t xml:space="preserve">he </w:t>
      </w:r>
      <w:r w:rsidR="00227E1A" w:rsidRPr="00DA47A6">
        <w:rPr>
          <w:rFonts w:ascii="Times New Roman" w:hAnsi="Times New Roman" w:cs="Times New Roman"/>
          <w:iCs/>
          <w:noProof/>
          <w:sz w:val="24"/>
        </w:rPr>
        <w:t xml:space="preserve">framework </w:t>
      </w:r>
      <w:r w:rsidR="00C31D21" w:rsidRPr="00DA47A6">
        <w:rPr>
          <w:rFonts w:ascii="Times New Roman" w:hAnsi="Times New Roman" w:cs="Times New Roman"/>
          <w:iCs/>
          <w:noProof/>
          <w:sz w:val="24"/>
        </w:rPr>
        <w:t xml:space="preserve">rules to </w:t>
      </w:r>
      <w:r w:rsidR="00227E1A" w:rsidRPr="00DA47A6">
        <w:rPr>
          <w:rFonts w:ascii="Times New Roman" w:hAnsi="Times New Roman" w:cs="Times New Roman"/>
          <w:iCs/>
          <w:noProof/>
          <w:sz w:val="24"/>
        </w:rPr>
        <w:t>ensur</w:t>
      </w:r>
      <w:r w:rsidR="00C31D21" w:rsidRPr="00DA47A6">
        <w:rPr>
          <w:rFonts w:ascii="Times New Roman" w:hAnsi="Times New Roman" w:cs="Times New Roman"/>
          <w:iCs/>
          <w:noProof/>
          <w:sz w:val="24"/>
        </w:rPr>
        <w:t>e</w:t>
      </w:r>
      <w:r w:rsidR="00227E1A" w:rsidRPr="00DA47A6">
        <w:rPr>
          <w:rFonts w:ascii="Times New Roman" w:hAnsi="Times New Roman" w:cs="Times New Roman"/>
          <w:iCs/>
          <w:noProof/>
          <w:sz w:val="24"/>
        </w:rPr>
        <w:t xml:space="preserve"> the</w:t>
      </w:r>
      <w:r w:rsidR="00227E1A" w:rsidRPr="00DA47A6">
        <w:rPr>
          <w:rFonts w:ascii="Times New Roman" w:hAnsi="Times New Roman" w:cs="Times New Roman"/>
          <w:bCs/>
          <w:iCs/>
          <w:noProof/>
          <w:sz w:val="24"/>
        </w:rPr>
        <w:t xml:space="preserve"> </w:t>
      </w:r>
      <w:r w:rsidR="0072177C" w:rsidRPr="00DA47A6">
        <w:rPr>
          <w:rFonts w:ascii="Times New Roman" w:hAnsi="Times New Roman" w:cs="Times New Roman"/>
          <w:bCs/>
          <w:iCs/>
          <w:noProof/>
          <w:sz w:val="24"/>
        </w:rPr>
        <w:t xml:space="preserve">overall environmental benefits of biodegradable plastics </w:t>
      </w:r>
      <w:r w:rsidR="00774860" w:rsidRPr="00DA47A6">
        <w:rPr>
          <w:rFonts w:ascii="Times New Roman" w:hAnsi="Times New Roman" w:cs="Times New Roman"/>
          <w:bCs/>
          <w:iCs/>
          <w:noProof/>
          <w:sz w:val="24"/>
        </w:rPr>
        <w:t xml:space="preserve">also </w:t>
      </w:r>
      <w:r w:rsidR="0072177C" w:rsidRPr="00DA47A6">
        <w:rPr>
          <w:rFonts w:ascii="Times New Roman" w:hAnsi="Times New Roman" w:cs="Times New Roman"/>
          <w:bCs/>
          <w:iCs/>
          <w:noProof/>
          <w:sz w:val="24"/>
        </w:rPr>
        <w:t>appl</w:t>
      </w:r>
      <w:r w:rsidR="00C31D21" w:rsidRPr="00DA47A6">
        <w:rPr>
          <w:rFonts w:ascii="Times New Roman" w:hAnsi="Times New Roman" w:cs="Times New Roman"/>
          <w:bCs/>
          <w:iCs/>
          <w:noProof/>
          <w:sz w:val="24"/>
        </w:rPr>
        <w:t>y</w:t>
      </w:r>
      <w:r w:rsidR="0072177C" w:rsidRPr="00DA47A6">
        <w:rPr>
          <w:rFonts w:ascii="Times New Roman" w:hAnsi="Times New Roman" w:cs="Times New Roman"/>
          <w:bCs/>
          <w:iCs/>
          <w:noProof/>
          <w:sz w:val="24"/>
        </w:rPr>
        <w:t xml:space="preserve"> to compostable plastics</w:t>
      </w:r>
      <w:r w:rsidR="0072177C" w:rsidRPr="00001224">
        <w:rPr>
          <w:rFonts w:ascii="Times New Roman" w:hAnsi="Times New Roman" w:cs="Times New Roman"/>
          <w:bCs/>
          <w:iCs/>
          <w:noProof/>
          <w:sz w:val="24"/>
        </w:rPr>
        <w:t xml:space="preserve">, </w:t>
      </w:r>
      <w:r w:rsidR="008B7D12" w:rsidRPr="00001224">
        <w:rPr>
          <w:rFonts w:ascii="Times New Roman" w:hAnsi="Times New Roman" w:cs="Times New Roman"/>
          <w:bCs/>
          <w:iCs/>
          <w:noProof/>
          <w:sz w:val="24"/>
        </w:rPr>
        <w:t xml:space="preserve">these materials </w:t>
      </w:r>
      <w:r w:rsidR="005B576C" w:rsidRPr="00001224">
        <w:rPr>
          <w:rFonts w:ascii="Times New Roman" w:hAnsi="Times New Roman" w:cs="Times New Roman"/>
          <w:bCs/>
          <w:iCs/>
          <w:noProof/>
          <w:sz w:val="24"/>
        </w:rPr>
        <w:t>require</w:t>
      </w:r>
      <w:r w:rsidR="008B7D12" w:rsidRPr="00001224">
        <w:rPr>
          <w:rFonts w:ascii="Times New Roman" w:hAnsi="Times New Roman" w:cs="Times New Roman"/>
          <w:bCs/>
          <w:iCs/>
          <w:noProof/>
          <w:sz w:val="24"/>
        </w:rPr>
        <w:t xml:space="preserve"> </w:t>
      </w:r>
      <w:r w:rsidR="00501625" w:rsidRPr="00001224">
        <w:rPr>
          <w:rFonts w:ascii="Times New Roman" w:hAnsi="Times New Roman" w:cs="Times New Roman"/>
          <w:bCs/>
          <w:iCs/>
          <w:noProof/>
          <w:sz w:val="24"/>
        </w:rPr>
        <w:t>additional</w:t>
      </w:r>
      <w:r w:rsidR="008B7D12" w:rsidRPr="00001224">
        <w:rPr>
          <w:rFonts w:ascii="Times New Roman" w:hAnsi="Times New Roman" w:cs="Times New Roman"/>
          <w:bCs/>
          <w:iCs/>
          <w:noProof/>
          <w:sz w:val="24"/>
        </w:rPr>
        <w:t xml:space="preserve"> attention </w:t>
      </w:r>
      <w:r w:rsidR="00774860">
        <w:rPr>
          <w:rFonts w:ascii="Times New Roman" w:hAnsi="Times New Roman" w:cs="Times New Roman"/>
          <w:bCs/>
          <w:iCs/>
          <w:noProof/>
          <w:sz w:val="24"/>
        </w:rPr>
        <w:t xml:space="preserve">given </w:t>
      </w:r>
      <w:r w:rsidR="0072177C" w:rsidRPr="00001224">
        <w:rPr>
          <w:rFonts w:ascii="Times New Roman" w:hAnsi="Times New Roman" w:cs="Times New Roman"/>
          <w:bCs/>
          <w:iCs/>
          <w:noProof/>
          <w:sz w:val="24"/>
        </w:rPr>
        <w:t>the specificities of composting</w:t>
      </w:r>
      <w:r w:rsidR="00227E1A" w:rsidRPr="00001224">
        <w:rPr>
          <w:rFonts w:ascii="Times New Roman" w:hAnsi="Times New Roman" w:cs="Times New Roman"/>
          <w:bCs/>
          <w:iCs/>
          <w:noProof/>
          <w:sz w:val="24"/>
        </w:rPr>
        <w:t>.</w:t>
      </w:r>
      <w:r w:rsidR="00501625" w:rsidRPr="00001224">
        <w:rPr>
          <w:rFonts w:ascii="Times New Roman" w:hAnsi="Times New Roman" w:cs="Times New Roman"/>
          <w:bCs/>
          <w:iCs/>
          <w:noProof/>
          <w:sz w:val="24"/>
        </w:rPr>
        <w:t xml:space="preserve"> </w:t>
      </w:r>
      <w:r w:rsidR="00227E1A" w:rsidRPr="00001224">
        <w:rPr>
          <w:rFonts w:ascii="Times New Roman" w:hAnsi="Times New Roman" w:cs="Times New Roman"/>
          <w:bCs/>
          <w:iCs/>
          <w:noProof/>
          <w:sz w:val="24"/>
        </w:rPr>
        <w:t>C</w:t>
      </w:r>
      <w:r w:rsidR="005B576C" w:rsidRPr="00001224">
        <w:rPr>
          <w:rFonts w:ascii="Times New Roman" w:hAnsi="Times New Roman" w:cs="Times New Roman"/>
          <w:bCs/>
          <w:iCs/>
          <w:noProof/>
          <w:sz w:val="24"/>
        </w:rPr>
        <w:t>onsumers</w:t>
      </w:r>
      <w:r w:rsidR="00501625" w:rsidRPr="00001224">
        <w:rPr>
          <w:rFonts w:ascii="Times New Roman" w:hAnsi="Times New Roman" w:cs="Times New Roman"/>
          <w:bCs/>
          <w:iCs/>
          <w:noProof/>
          <w:sz w:val="24"/>
        </w:rPr>
        <w:t xml:space="preserve"> </w:t>
      </w:r>
      <w:r w:rsidR="008053AF" w:rsidRPr="00001224">
        <w:rPr>
          <w:rFonts w:ascii="Times New Roman" w:hAnsi="Times New Roman" w:cs="Times New Roman"/>
          <w:bCs/>
          <w:iCs/>
          <w:noProof/>
          <w:sz w:val="24"/>
        </w:rPr>
        <w:t>often</w:t>
      </w:r>
      <w:r w:rsidR="00501625" w:rsidRPr="00001224">
        <w:rPr>
          <w:rFonts w:ascii="Times New Roman" w:hAnsi="Times New Roman" w:cs="Times New Roman"/>
          <w:bCs/>
          <w:iCs/>
          <w:noProof/>
          <w:sz w:val="24"/>
        </w:rPr>
        <w:t xml:space="preserve"> </w:t>
      </w:r>
      <w:r w:rsidR="00774860">
        <w:rPr>
          <w:rFonts w:ascii="Times New Roman" w:hAnsi="Times New Roman" w:cs="Times New Roman"/>
          <w:bCs/>
          <w:iCs/>
          <w:noProof/>
          <w:sz w:val="24"/>
        </w:rPr>
        <w:t>play</w:t>
      </w:r>
      <w:r w:rsidR="005B576C" w:rsidRPr="00001224">
        <w:rPr>
          <w:rFonts w:ascii="Times New Roman" w:hAnsi="Times New Roman" w:cs="Times New Roman"/>
          <w:bCs/>
          <w:iCs/>
          <w:noProof/>
          <w:sz w:val="24"/>
        </w:rPr>
        <w:t xml:space="preserve"> a</w:t>
      </w:r>
      <w:r w:rsidR="008053AF" w:rsidRPr="00001224">
        <w:rPr>
          <w:rFonts w:ascii="Times New Roman" w:hAnsi="Times New Roman" w:cs="Times New Roman"/>
          <w:bCs/>
          <w:iCs/>
          <w:noProof/>
          <w:sz w:val="24"/>
        </w:rPr>
        <w:t xml:space="preserve"> key</w:t>
      </w:r>
      <w:r w:rsidR="005B576C" w:rsidRPr="00001224">
        <w:rPr>
          <w:rFonts w:ascii="Times New Roman" w:hAnsi="Times New Roman" w:cs="Times New Roman"/>
          <w:bCs/>
          <w:iCs/>
          <w:noProof/>
          <w:sz w:val="24"/>
        </w:rPr>
        <w:t xml:space="preserve"> </w:t>
      </w:r>
      <w:r w:rsidR="00501625" w:rsidRPr="00001224">
        <w:rPr>
          <w:rFonts w:ascii="Times New Roman" w:hAnsi="Times New Roman" w:cs="Times New Roman"/>
          <w:bCs/>
          <w:iCs/>
          <w:noProof/>
          <w:sz w:val="24"/>
        </w:rPr>
        <w:t xml:space="preserve">role </w:t>
      </w:r>
      <w:r w:rsidR="00774860">
        <w:rPr>
          <w:rFonts w:ascii="Times New Roman" w:hAnsi="Times New Roman" w:cs="Times New Roman"/>
          <w:bCs/>
          <w:iCs/>
          <w:noProof/>
          <w:sz w:val="24"/>
        </w:rPr>
        <w:t xml:space="preserve">in </w:t>
      </w:r>
      <w:r w:rsidR="00501625" w:rsidRPr="00001224">
        <w:rPr>
          <w:rFonts w:ascii="Times New Roman" w:hAnsi="Times New Roman" w:cs="Times New Roman"/>
          <w:bCs/>
          <w:iCs/>
          <w:noProof/>
          <w:sz w:val="24"/>
        </w:rPr>
        <w:t>channel</w:t>
      </w:r>
      <w:r w:rsidR="00774860">
        <w:rPr>
          <w:rFonts w:ascii="Times New Roman" w:hAnsi="Times New Roman" w:cs="Times New Roman"/>
          <w:bCs/>
          <w:iCs/>
          <w:noProof/>
          <w:sz w:val="24"/>
        </w:rPr>
        <w:t xml:space="preserve">ling </w:t>
      </w:r>
      <w:r w:rsidR="00BA6F33" w:rsidRPr="00001224">
        <w:rPr>
          <w:rFonts w:ascii="Times New Roman" w:hAnsi="Times New Roman" w:cs="Times New Roman"/>
          <w:bCs/>
          <w:iCs/>
          <w:noProof/>
          <w:sz w:val="24"/>
        </w:rPr>
        <w:t>these plastics</w:t>
      </w:r>
      <w:r w:rsidR="00501625" w:rsidRPr="00001224">
        <w:rPr>
          <w:rFonts w:ascii="Times New Roman" w:hAnsi="Times New Roman" w:cs="Times New Roman"/>
          <w:bCs/>
          <w:iCs/>
          <w:noProof/>
          <w:sz w:val="24"/>
        </w:rPr>
        <w:t xml:space="preserve"> to </w:t>
      </w:r>
      <w:r w:rsidR="005B576C" w:rsidRPr="00001224">
        <w:rPr>
          <w:rFonts w:ascii="Times New Roman" w:hAnsi="Times New Roman" w:cs="Times New Roman"/>
          <w:bCs/>
          <w:iCs/>
          <w:noProof/>
          <w:sz w:val="24"/>
        </w:rPr>
        <w:t>controlled</w:t>
      </w:r>
      <w:r w:rsidR="00501625" w:rsidRPr="00001224">
        <w:rPr>
          <w:rFonts w:ascii="Times New Roman" w:hAnsi="Times New Roman" w:cs="Times New Roman"/>
          <w:bCs/>
          <w:iCs/>
          <w:noProof/>
          <w:sz w:val="24"/>
        </w:rPr>
        <w:t xml:space="preserve"> waste treatment</w:t>
      </w:r>
      <w:r w:rsidR="002C3CFD" w:rsidRPr="00001224">
        <w:rPr>
          <w:rFonts w:ascii="Times New Roman" w:hAnsi="Times New Roman" w:cs="Times New Roman"/>
          <w:bCs/>
          <w:iCs/>
          <w:noProof/>
          <w:sz w:val="24"/>
        </w:rPr>
        <w:t xml:space="preserve"> systems</w:t>
      </w:r>
      <w:r w:rsidR="0072177C" w:rsidRPr="00001224">
        <w:rPr>
          <w:rFonts w:ascii="Times New Roman" w:hAnsi="Times New Roman" w:cs="Times New Roman"/>
          <w:bCs/>
          <w:iCs/>
          <w:noProof/>
          <w:sz w:val="24"/>
        </w:rPr>
        <w:t>.</w:t>
      </w:r>
    </w:p>
    <w:p w:rsidR="008053AF" w:rsidRPr="00001224" w:rsidRDefault="005B576C" w:rsidP="008053AF">
      <w:pPr>
        <w:spacing w:after="120"/>
        <w:jc w:val="both"/>
        <w:rPr>
          <w:rFonts w:ascii="Times New Roman" w:hAnsi="Times New Roman" w:cs="Times New Roman"/>
          <w:bCs/>
          <w:iCs/>
          <w:noProof/>
          <w:sz w:val="24"/>
        </w:rPr>
      </w:pPr>
      <w:r w:rsidRPr="00001224">
        <w:rPr>
          <w:rFonts w:ascii="Times New Roman" w:hAnsi="Times New Roman" w:cs="Times New Roman"/>
          <w:b/>
          <w:iCs/>
          <w:noProof/>
          <w:sz w:val="24"/>
        </w:rPr>
        <w:t>Industrially compostable plastics should only be</w:t>
      </w:r>
      <w:r w:rsidR="00F85D4F" w:rsidRPr="00001224">
        <w:rPr>
          <w:rFonts w:ascii="Times New Roman" w:hAnsi="Times New Roman" w:cs="Times New Roman"/>
          <w:b/>
          <w:iCs/>
          <w:noProof/>
          <w:sz w:val="24"/>
        </w:rPr>
        <w:t xml:space="preserve"> used for specific applications </w:t>
      </w:r>
      <w:r w:rsidRPr="00001224">
        <w:rPr>
          <w:rFonts w:ascii="Times New Roman" w:hAnsi="Times New Roman" w:cs="Times New Roman"/>
          <w:bCs/>
          <w:iCs/>
          <w:noProof/>
          <w:sz w:val="24"/>
        </w:rPr>
        <w:t xml:space="preserve">when the environmental benefits are higher than their alternatives and when they do not </w:t>
      </w:r>
      <w:r w:rsidR="00336F4F">
        <w:rPr>
          <w:rFonts w:ascii="Times New Roman" w:hAnsi="Times New Roman" w:cs="Times New Roman"/>
          <w:bCs/>
          <w:iCs/>
          <w:noProof/>
          <w:sz w:val="24"/>
        </w:rPr>
        <w:t xml:space="preserve">have a </w:t>
      </w:r>
      <w:r w:rsidR="00F85D4F" w:rsidRPr="00001224">
        <w:rPr>
          <w:rFonts w:ascii="Times New Roman" w:hAnsi="Times New Roman" w:cs="Times New Roman"/>
          <w:bCs/>
          <w:iCs/>
          <w:noProof/>
          <w:sz w:val="24"/>
        </w:rPr>
        <w:t>negative impact</w:t>
      </w:r>
      <w:r w:rsidRPr="00001224">
        <w:rPr>
          <w:rFonts w:ascii="Times New Roman" w:hAnsi="Times New Roman" w:cs="Times New Roman"/>
          <w:bCs/>
          <w:iCs/>
          <w:noProof/>
          <w:sz w:val="24"/>
        </w:rPr>
        <w:t xml:space="preserve"> </w:t>
      </w:r>
      <w:r w:rsidR="00336F4F">
        <w:rPr>
          <w:rFonts w:ascii="Times New Roman" w:hAnsi="Times New Roman" w:cs="Times New Roman"/>
          <w:bCs/>
          <w:iCs/>
          <w:noProof/>
          <w:sz w:val="24"/>
        </w:rPr>
        <w:t xml:space="preserve">on </w:t>
      </w:r>
      <w:r w:rsidRPr="00001224">
        <w:rPr>
          <w:rFonts w:ascii="Times New Roman" w:hAnsi="Times New Roman" w:cs="Times New Roman"/>
          <w:bCs/>
          <w:iCs/>
          <w:noProof/>
          <w:sz w:val="24"/>
        </w:rPr>
        <w:t>the quality of the compost</w:t>
      </w:r>
      <w:r w:rsidR="00172358" w:rsidRPr="00001224">
        <w:rPr>
          <w:rFonts w:ascii="Times New Roman" w:hAnsi="Times New Roman" w:cs="Times New Roman"/>
          <w:bCs/>
          <w:iCs/>
          <w:noProof/>
          <w:sz w:val="24"/>
        </w:rPr>
        <w:t xml:space="preserve">, </w:t>
      </w:r>
      <w:r w:rsidR="00172358" w:rsidRPr="00001224">
        <w:rPr>
          <w:rFonts w:ascii="Times New Roman" w:hAnsi="Times New Roman" w:cs="Times New Roman"/>
          <w:bCs/>
          <w:iCs/>
          <w:noProof/>
          <w:sz w:val="24"/>
          <w:szCs w:val="24"/>
        </w:rPr>
        <w:t>taking into account consumer behaviour</w:t>
      </w:r>
      <w:r w:rsidRPr="00001224">
        <w:rPr>
          <w:rFonts w:ascii="Times New Roman" w:hAnsi="Times New Roman" w:cs="Times New Roman"/>
          <w:bCs/>
          <w:iCs/>
          <w:noProof/>
          <w:sz w:val="24"/>
        </w:rPr>
        <w:t xml:space="preserve">. </w:t>
      </w:r>
      <w:r w:rsidR="00F85D4F" w:rsidRPr="00001224">
        <w:rPr>
          <w:rFonts w:ascii="Times New Roman" w:hAnsi="Times New Roman" w:cs="Times New Roman"/>
          <w:bCs/>
          <w:iCs/>
          <w:noProof/>
          <w:sz w:val="24"/>
        </w:rPr>
        <w:t xml:space="preserve">In addition, </w:t>
      </w:r>
      <w:r w:rsidR="00336F4F">
        <w:rPr>
          <w:rFonts w:ascii="Times New Roman" w:hAnsi="Times New Roman" w:cs="Times New Roman"/>
          <w:bCs/>
          <w:iCs/>
          <w:noProof/>
          <w:sz w:val="24"/>
        </w:rPr>
        <w:t xml:space="preserve">there needs to be </w:t>
      </w:r>
      <w:r w:rsidR="002F0CA4" w:rsidRPr="00001224">
        <w:rPr>
          <w:rFonts w:ascii="Times New Roman" w:hAnsi="Times New Roman" w:cs="Times New Roman"/>
          <w:bCs/>
          <w:iCs/>
          <w:noProof/>
          <w:sz w:val="24"/>
        </w:rPr>
        <w:t xml:space="preserve">a compatible </w:t>
      </w:r>
      <w:r w:rsidRPr="00001224">
        <w:rPr>
          <w:rFonts w:ascii="Times New Roman" w:hAnsi="Times New Roman" w:cs="Times New Roman"/>
          <w:bCs/>
          <w:iCs/>
          <w:noProof/>
          <w:sz w:val="24"/>
        </w:rPr>
        <w:t xml:space="preserve">biowaste </w:t>
      </w:r>
      <w:r w:rsidR="002F0CA4" w:rsidRPr="00001224">
        <w:rPr>
          <w:rFonts w:ascii="Times New Roman" w:hAnsi="Times New Roman" w:cs="Times New Roman"/>
          <w:bCs/>
          <w:iCs/>
          <w:noProof/>
          <w:sz w:val="24"/>
        </w:rPr>
        <w:t xml:space="preserve">collection and </w:t>
      </w:r>
      <w:r w:rsidRPr="00001224">
        <w:rPr>
          <w:rFonts w:ascii="Times New Roman" w:hAnsi="Times New Roman" w:cs="Times New Roman"/>
          <w:bCs/>
          <w:iCs/>
          <w:noProof/>
          <w:sz w:val="24"/>
        </w:rPr>
        <w:t>treatment system in place.</w:t>
      </w:r>
      <w:r w:rsidR="00F85D4F" w:rsidRPr="00001224">
        <w:rPr>
          <w:rFonts w:ascii="Times New Roman" w:hAnsi="Times New Roman" w:cs="Times New Roman"/>
          <w:bCs/>
          <w:iCs/>
          <w:noProof/>
          <w:sz w:val="24"/>
        </w:rPr>
        <w:t xml:space="preserve"> </w:t>
      </w:r>
      <w:r w:rsidR="00336F4F">
        <w:rPr>
          <w:rFonts w:ascii="Times New Roman" w:hAnsi="Times New Roman" w:cs="Times New Roman"/>
          <w:bCs/>
          <w:iCs/>
          <w:noProof/>
          <w:sz w:val="24"/>
        </w:rPr>
        <w:t>The p</w:t>
      </w:r>
      <w:r w:rsidR="008053AF" w:rsidRPr="00001224">
        <w:rPr>
          <w:rFonts w:ascii="Times New Roman" w:hAnsi="Times New Roman" w:cs="Times New Roman"/>
          <w:bCs/>
          <w:iCs/>
          <w:noProof/>
          <w:sz w:val="24"/>
        </w:rPr>
        <w:t xml:space="preserve">otential benefits of using industrially compostable plastics are </w:t>
      </w:r>
      <w:r w:rsidR="00336F4F">
        <w:rPr>
          <w:rFonts w:ascii="Times New Roman" w:hAnsi="Times New Roman" w:cs="Times New Roman"/>
          <w:bCs/>
          <w:iCs/>
          <w:noProof/>
          <w:sz w:val="24"/>
        </w:rPr>
        <w:t>higher</w:t>
      </w:r>
      <w:r w:rsidR="00172358" w:rsidRPr="00001224">
        <w:rPr>
          <w:rFonts w:ascii="Times New Roman" w:hAnsi="Times New Roman" w:cs="Times New Roman"/>
          <w:bCs/>
          <w:iCs/>
          <w:noProof/>
          <w:sz w:val="24"/>
        </w:rPr>
        <w:t xml:space="preserve"> biowaste capture and </w:t>
      </w:r>
      <w:r w:rsidR="00644DFD">
        <w:rPr>
          <w:rFonts w:ascii="Times New Roman" w:hAnsi="Times New Roman" w:cs="Times New Roman"/>
          <w:bCs/>
          <w:iCs/>
          <w:noProof/>
          <w:sz w:val="24"/>
        </w:rPr>
        <w:t>lower</w:t>
      </w:r>
      <w:r w:rsidR="00644DFD" w:rsidRPr="00001224">
        <w:rPr>
          <w:rFonts w:ascii="Times New Roman" w:hAnsi="Times New Roman" w:cs="Times New Roman"/>
          <w:bCs/>
          <w:iCs/>
          <w:noProof/>
          <w:sz w:val="24"/>
        </w:rPr>
        <w:t xml:space="preserve"> </w:t>
      </w:r>
      <w:r w:rsidR="008053AF" w:rsidRPr="00001224">
        <w:rPr>
          <w:rFonts w:ascii="Times New Roman" w:hAnsi="Times New Roman" w:cs="Times New Roman"/>
          <w:bCs/>
          <w:iCs/>
          <w:noProof/>
          <w:sz w:val="24"/>
        </w:rPr>
        <w:t>contaminat</w:t>
      </w:r>
      <w:r w:rsidR="00644DFD">
        <w:rPr>
          <w:rFonts w:ascii="Times New Roman" w:hAnsi="Times New Roman" w:cs="Times New Roman"/>
          <w:bCs/>
          <w:iCs/>
          <w:noProof/>
          <w:sz w:val="24"/>
        </w:rPr>
        <w:t>ion</w:t>
      </w:r>
      <w:r w:rsidR="008053AF" w:rsidRPr="00001224">
        <w:rPr>
          <w:rFonts w:ascii="Times New Roman" w:hAnsi="Times New Roman" w:cs="Times New Roman"/>
          <w:bCs/>
          <w:iCs/>
          <w:noProof/>
          <w:sz w:val="24"/>
        </w:rPr>
        <w:t xml:space="preserve"> </w:t>
      </w:r>
      <w:r w:rsidR="00644DFD">
        <w:rPr>
          <w:rFonts w:ascii="Times New Roman" w:hAnsi="Times New Roman" w:cs="Times New Roman"/>
          <w:bCs/>
          <w:iCs/>
          <w:noProof/>
          <w:sz w:val="24"/>
        </w:rPr>
        <w:t xml:space="preserve">of compost </w:t>
      </w:r>
      <w:r w:rsidR="008053AF" w:rsidRPr="00001224">
        <w:rPr>
          <w:rFonts w:ascii="Times New Roman" w:hAnsi="Times New Roman" w:cs="Times New Roman"/>
          <w:bCs/>
          <w:iCs/>
          <w:noProof/>
          <w:sz w:val="24"/>
        </w:rPr>
        <w:t>by non-</w:t>
      </w:r>
      <w:r w:rsidR="002F0CA4" w:rsidRPr="00001224">
        <w:rPr>
          <w:rFonts w:ascii="Times New Roman" w:hAnsi="Times New Roman" w:cs="Times New Roman"/>
          <w:bCs/>
          <w:iCs/>
          <w:noProof/>
          <w:sz w:val="24"/>
        </w:rPr>
        <w:t>bio</w:t>
      </w:r>
      <w:r w:rsidR="008053AF" w:rsidRPr="00001224">
        <w:rPr>
          <w:rFonts w:ascii="Times New Roman" w:hAnsi="Times New Roman" w:cs="Times New Roman"/>
          <w:bCs/>
          <w:iCs/>
          <w:noProof/>
          <w:sz w:val="24"/>
        </w:rPr>
        <w:t>degradable plastics</w:t>
      </w:r>
      <w:r w:rsidR="00493ED3">
        <w:rPr>
          <w:rFonts w:ascii="Times New Roman" w:hAnsi="Times New Roman" w:cs="Times New Roman"/>
          <w:bCs/>
          <w:iCs/>
          <w:noProof/>
          <w:sz w:val="24"/>
        </w:rPr>
        <w:t>. Compost</w:t>
      </w:r>
      <w:r w:rsidR="008053AF" w:rsidRPr="00001224">
        <w:rPr>
          <w:rFonts w:ascii="Times New Roman" w:hAnsi="Times New Roman" w:cs="Times New Roman"/>
          <w:bCs/>
          <w:iCs/>
          <w:noProof/>
          <w:sz w:val="24"/>
        </w:rPr>
        <w:t xml:space="preserve"> of a higher quality </w:t>
      </w:r>
      <w:r w:rsidR="00493ED3">
        <w:rPr>
          <w:rFonts w:ascii="Times New Roman" w:hAnsi="Times New Roman" w:cs="Times New Roman"/>
          <w:bCs/>
          <w:iCs/>
          <w:noProof/>
          <w:sz w:val="24"/>
        </w:rPr>
        <w:t xml:space="preserve">is more beneficial </w:t>
      </w:r>
      <w:r w:rsidR="008053AF" w:rsidRPr="00001224">
        <w:rPr>
          <w:rFonts w:ascii="Times New Roman" w:hAnsi="Times New Roman" w:cs="Times New Roman"/>
          <w:bCs/>
          <w:iCs/>
          <w:noProof/>
          <w:sz w:val="24"/>
        </w:rPr>
        <w:t>for use as organic fertiliser in agriculture</w:t>
      </w:r>
      <w:r w:rsidR="00493ED3">
        <w:rPr>
          <w:rFonts w:ascii="Times New Roman" w:hAnsi="Times New Roman" w:cs="Times New Roman"/>
          <w:bCs/>
          <w:iCs/>
          <w:noProof/>
          <w:sz w:val="24"/>
        </w:rPr>
        <w:t xml:space="preserve"> and does not become a source of</w:t>
      </w:r>
      <w:r w:rsidR="008053AF" w:rsidRPr="00001224">
        <w:rPr>
          <w:rFonts w:ascii="Times New Roman" w:hAnsi="Times New Roman" w:cs="Times New Roman"/>
          <w:noProof/>
          <w:sz w:val="24"/>
        </w:rPr>
        <w:t xml:space="preserve"> plastics pollution </w:t>
      </w:r>
      <w:r w:rsidR="00C31D21">
        <w:rPr>
          <w:rFonts w:ascii="Times New Roman" w:hAnsi="Times New Roman" w:cs="Times New Roman"/>
          <w:noProof/>
          <w:sz w:val="24"/>
        </w:rPr>
        <w:t>in</w:t>
      </w:r>
      <w:r w:rsidR="008053AF" w:rsidRPr="00001224">
        <w:rPr>
          <w:rFonts w:ascii="Times New Roman" w:hAnsi="Times New Roman" w:cs="Times New Roman"/>
          <w:noProof/>
          <w:sz w:val="24"/>
        </w:rPr>
        <w:t xml:space="preserve"> soils and groundwater.</w:t>
      </w:r>
    </w:p>
    <w:p w:rsidR="001236AD" w:rsidRPr="00001224" w:rsidRDefault="001236AD" w:rsidP="00E52C46">
      <w:pPr>
        <w:jc w:val="both"/>
        <w:rPr>
          <w:rFonts w:ascii="Times New Roman" w:hAnsi="Times New Roman" w:cs="Times New Roman"/>
          <w:noProof/>
          <w:sz w:val="24"/>
        </w:rPr>
      </w:pPr>
      <w:r w:rsidRPr="00001224">
        <w:rPr>
          <w:rFonts w:ascii="Times New Roman" w:hAnsi="Times New Roman" w:cs="Times New Roman"/>
          <w:b/>
          <w:bCs/>
          <w:iCs/>
          <w:noProof/>
          <w:sz w:val="24"/>
        </w:rPr>
        <w:t>I</w:t>
      </w:r>
      <w:r w:rsidRPr="00001224">
        <w:rPr>
          <w:rFonts w:ascii="Times New Roman" w:hAnsi="Times New Roman" w:cs="Times New Roman"/>
          <w:b/>
          <w:noProof/>
          <w:sz w:val="24"/>
        </w:rPr>
        <w:t xml:space="preserve">ndustrially compostable plastic bags </w:t>
      </w:r>
      <w:r w:rsidR="00F26BEE" w:rsidRPr="00001224">
        <w:rPr>
          <w:rFonts w:ascii="Times New Roman" w:hAnsi="Times New Roman" w:cs="Times New Roman"/>
          <w:b/>
          <w:noProof/>
          <w:sz w:val="24"/>
        </w:rPr>
        <w:t>for the separate collection of</w:t>
      </w:r>
      <w:r w:rsidRPr="00001224">
        <w:rPr>
          <w:rFonts w:ascii="Times New Roman" w:hAnsi="Times New Roman" w:cs="Times New Roman"/>
          <w:b/>
          <w:noProof/>
          <w:sz w:val="24"/>
        </w:rPr>
        <w:t xml:space="preserve"> biowaste are </w:t>
      </w:r>
      <w:r w:rsidR="002F0CA4" w:rsidRPr="00001224">
        <w:rPr>
          <w:rFonts w:ascii="Times New Roman" w:hAnsi="Times New Roman" w:cs="Times New Roman"/>
          <w:b/>
          <w:noProof/>
          <w:sz w:val="24"/>
        </w:rPr>
        <w:t>a</w:t>
      </w:r>
      <w:r w:rsidRPr="00001224">
        <w:rPr>
          <w:rFonts w:ascii="Times New Roman" w:hAnsi="Times New Roman" w:cs="Times New Roman"/>
          <w:b/>
          <w:noProof/>
          <w:sz w:val="24"/>
        </w:rPr>
        <w:t xml:space="preserve"> beneficial application</w:t>
      </w:r>
      <w:r w:rsidRPr="00001224">
        <w:rPr>
          <w:rFonts w:ascii="Times New Roman" w:hAnsi="Times New Roman" w:cs="Times New Roman"/>
          <w:noProof/>
          <w:sz w:val="24"/>
        </w:rPr>
        <w:t>.</w:t>
      </w:r>
      <w:r w:rsidRPr="00001224">
        <w:rPr>
          <w:rFonts w:ascii="Times New Roman" w:hAnsi="Times New Roman" w:cs="Times New Roman"/>
          <w:bCs/>
          <w:iCs/>
          <w:noProof/>
          <w:sz w:val="24"/>
        </w:rPr>
        <w:t xml:space="preserve"> </w:t>
      </w:r>
      <w:r w:rsidR="00336F4F">
        <w:rPr>
          <w:rFonts w:ascii="Times New Roman" w:hAnsi="Times New Roman" w:cs="Times New Roman"/>
          <w:bCs/>
          <w:iCs/>
          <w:noProof/>
          <w:sz w:val="24"/>
        </w:rPr>
        <w:t>These</w:t>
      </w:r>
      <w:r w:rsidR="00D412BA" w:rsidRPr="00001224">
        <w:rPr>
          <w:rFonts w:ascii="Times New Roman" w:hAnsi="Times New Roman" w:cs="Times New Roman"/>
          <w:bCs/>
          <w:iCs/>
          <w:noProof/>
          <w:sz w:val="24"/>
        </w:rPr>
        <w:t xml:space="preserve"> bags </w:t>
      </w:r>
      <w:r w:rsidR="00B70142" w:rsidRPr="00001224">
        <w:rPr>
          <w:rFonts w:ascii="Times New Roman" w:hAnsi="Times New Roman" w:cs="Times New Roman"/>
          <w:noProof/>
          <w:sz w:val="24"/>
        </w:rPr>
        <w:t>can</w:t>
      </w:r>
      <w:r w:rsidR="00946B75" w:rsidRPr="00001224">
        <w:rPr>
          <w:rFonts w:ascii="Times New Roman" w:hAnsi="Times New Roman" w:cs="Times New Roman"/>
          <w:b/>
          <w:noProof/>
          <w:sz w:val="24"/>
        </w:rPr>
        <w:t xml:space="preserve"> </w:t>
      </w:r>
      <w:r w:rsidRPr="00001224">
        <w:rPr>
          <w:rFonts w:ascii="Times New Roman" w:hAnsi="Times New Roman" w:cs="Times New Roman"/>
          <w:noProof/>
          <w:sz w:val="24"/>
        </w:rPr>
        <w:t>reduce the plastics pollution of compost</w:t>
      </w:r>
      <w:r w:rsidR="00396904" w:rsidRPr="00001224">
        <w:rPr>
          <w:rFonts w:ascii="Times New Roman" w:hAnsi="Times New Roman" w:cs="Times New Roman"/>
          <w:noProof/>
          <w:sz w:val="24"/>
        </w:rPr>
        <w:t xml:space="preserve"> as c</w:t>
      </w:r>
      <w:r w:rsidR="00396904" w:rsidRPr="00001224">
        <w:rPr>
          <w:rFonts w:ascii="Times New Roman" w:hAnsi="Times New Roman" w:cs="Times New Roman"/>
          <w:bCs/>
          <w:iCs/>
          <w:noProof/>
          <w:sz w:val="24"/>
        </w:rPr>
        <w:t>onventional plastic bags</w:t>
      </w:r>
      <w:r w:rsidR="009808D9">
        <w:rPr>
          <w:rFonts w:ascii="Times New Roman" w:hAnsi="Times New Roman" w:cs="Times New Roman"/>
          <w:bCs/>
          <w:iCs/>
          <w:noProof/>
          <w:sz w:val="24"/>
        </w:rPr>
        <w:t>,</w:t>
      </w:r>
      <w:r w:rsidR="008C245A" w:rsidRPr="00001224">
        <w:rPr>
          <w:rFonts w:ascii="Times New Roman" w:hAnsi="Times New Roman" w:cs="Times New Roman"/>
          <w:bCs/>
          <w:iCs/>
          <w:noProof/>
          <w:sz w:val="24"/>
        </w:rPr>
        <w:t xml:space="preserve"> including fragments that remain </w:t>
      </w:r>
      <w:r w:rsidR="00C31D21">
        <w:rPr>
          <w:rFonts w:ascii="Times New Roman" w:hAnsi="Times New Roman" w:cs="Times New Roman"/>
          <w:bCs/>
          <w:iCs/>
          <w:noProof/>
          <w:sz w:val="24"/>
        </w:rPr>
        <w:t xml:space="preserve">even </w:t>
      </w:r>
      <w:r w:rsidR="008C245A" w:rsidRPr="00001224">
        <w:rPr>
          <w:rFonts w:ascii="Times New Roman" w:hAnsi="Times New Roman" w:cs="Times New Roman"/>
          <w:bCs/>
          <w:iCs/>
          <w:noProof/>
          <w:sz w:val="24"/>
        </w:rPr>
        <w:t xml:space="preserve">after </w:t>
      </w:r>
      <w:r w:rsidR="00336F4F">
        <w:rPr>
          <w:rFonts w:ascii="Times New Roman" w:hAnsi="Times New Roman" w:cs="Times New Roman"/>
          <w:bCs/>
          <w:iCs/>
          <w:noProof/>
          <w:sz w:val="24"/>
        </w:rPr>
        <w:t>action</w:t>
      </w:r>
      <w:r w:rsidR="008C245A" w:rsidRPr="00001224">
        <w:rPr>
          <w:rFonts w:ascii="Times New Roman" w:hAnsi="Times New Roman" w:cs="Times New Roman"/>
          <w:bCs/>
          <w:iCs/>
          <w:noProof/>
          <w:sz w:val="24"/>
        </w:rPr>
        <w:t xml:space="preserve"> to remove them</w:t>
      </w:r>
      <w:r w:rsidR="009808D9">
        <w:rPr>
          <w:rFonts w:ascii="Times New Roman" w:hAnsi="Times New Roman" w:cs="Times New Roman"/>
          <w:bCs/>
          <w:iCs/>
          <w:noProof/>
          <w:sz w:val="24"/>
        </w:rPr>
        <w:t>,</w:t>
      </w:r>
      <w:r w:rsidR="00396904" w:rsidRPr="00001224">
        <w:rPr>
          <w:rFonts w:ascii="Times New Roman" w:hAnsi="Times New Roman" w:cs="Times New Roman"/>
          <w:bCs/>
          <w:iCs/>
          <w:noProof/>
          <w:sz w:val="24"/>
        </w:rPr>
        <w:t xml:space="preserve"> are a contamination problem in current biowaste treatment systems </w:t>
      </w:r>
      <w:r w:rsidR="00336F4F">
        <w:rPr>
          <w:rFonts w:ascii="Times New Roman" w:hAnsi="Times New Roman" w:cs="Times New Roman"/>
          <w:bCs/>
          <w:iCs/>
          <w:noProof/>
          <w:sz w:val="24"/>
        </w:rPr>
        <w:t xml:space="preserve">in use </w:t>
      </w:r>
      <w:r w:rsidR="00396904" w:rsidRPr="00001224">
        <w:rPr>
          <w:rFonts w:ascii="Times New Roman" w:hAnsi="Times New Roman" w:cs="Times New Roman"/>
          <w:bCs/>
          <w:iCs/>
          <w:noProof/>
          <w:sz w:val="24"/>
        </w:rPr>
        <w:t>throughout the EU</w:t>
      </w:r>
      <w:r w:rsidR="00396904" w:rsidRPr="00001224">
        <w:rPr>
          <w:rStyle w:val="FootnoteReference"/>
          <w:rFonts w:ascii="Times New Roman" w:hAnsi="Times New Roman" w:cs="Times New Roman"/>
          <w:noProof/>
          <w:sz w:val="24"/>
        </w:rPr>
        <w:footnoteReference w:id="42"/>
      </w:r>
      <w:r w:rsidR="008C245A" w:rsidRPr="00001224">
        <w:rPr>
          <w:rFonts w:ascii="Times New Roman" w:hAnsi="Times New Roman" w:cs="Times New Roman"/>
          <w:bCs/>
          <w:iCs/>
          <w:noProof/>
          <w:sz w:val="24"/>
        </w:rPr>
        <w:t>.</w:t>
      </w:r>
      <w:r w:rsidRPr="00001224">
        <w:rPr>
          <w:rFonts w:ascii="Times New Roman" w:hAnsi="Times New Roman" w:cs="Times New Roman"/>
          <w:noProof/>
          <w:sz w:val="24"/>
        </w:rPr>
        <w:t xml:space="preserve"> </w:t>
      </w:r>
      <w:r w:rsidR="009808D9" w:rsidRPr="00001224">
        <w:rPr>
          <w:rFonts w:ascii="Times New Roman" w:hAnsi="Times New Roman" w:cs="Times New Roman"/>
          <w:noProof/>
          <w:sz w:val="24"/>
        </w:rPr>
        <w:t>As of 31</w:t>
      </w:r>
      <w:r w:rsidR="009808D9">
        <w:rPr>
          <w:rFonts w:ascii="Times New Roman" w:hAnsi="Times New Roman" w:cs="Times New Roman"/>
          <w:noProof/>
          <w:sz w:val="24"/>
        </w:rPr>
        <w:t> </w:t>
      </w:r>
      <w:r w:rsidR="009808D9" w:rsidRPr="00001224">
        <w:rPr>
          <w:rFonts w:ascii="Times New Roman" w:hAnsi="Times New Roman" w:cs="Times New Roman"/>
          <w:noProof/>
          <w:sz w:val="24"/>
        </w:rPr>
        <w:t xml:space="preserve">December 2023, biowaste </w:t>
      </w:r>
      <w:r w:rsidR="009808D9">
        <w:rPr>
          <w:rFonts w:ascii="Times New Roman" w:hAnsi="Times New Roman" w:cs="Times New Roman"/>
          <w:noProof/>
          <w:sz w:val="24"/>
        </w:rPr>
        <w:t xml:space="preserve">must </w:t>
      </w:r>
      <w:r w:rsidR="009808D9" w:rsidRPr="00001224">
        <w:rPr>
          <w:rFonts w:ascii="Times New Roman" w:hAnsi="Times New Roman" w:cs="Times New Roman"/>
          <w:noProof/>
          <w:sz w:val="24"/>
        </w:rPr>
        <w:t>be separately collected or recycled at source</w:t>
      </w:r>
      <w:r w:rsidR="009808D9" w:rsidRPr="00001224">
        <w:rPr>
          <w:rStyle w:val="FootnoteReference"/>
          <w:rFonts w:ascii="Times New Roman" w:hAnsi="Times New Roman" w:cs="Times New Roman"/>
          <w:noProof/>
          <w:sz w:val="24"/>
        </w:rPr>
        <w:footnoteReference w:id="43"/>
      </w:r>
      <w:r w:rsidR="009808D9">
        <w:rPr>
          <w:rFonts w:ascii="Times New Roman" w:hAnsi="Times New Roman" w:cs="Times New Roman"/>
          <w:noProof/>
          <w:sz w:val="24"/>
        </w:rPr>
        <w:t>, and t</w:t>
      </w:r>
      <w:r w:rsidR="00D412BA" w:rsidRPr="00001224">
        <w:rPr>
          <w:rFonts w:ascii="Times New Roman" w:hAnsi="Times New Roman" w:cs="Times New Roman"/>
          <w:bCs/>
          <w:iCs/>
          <w:noProof/>
          <w:sz w:val="24"/>
        </w:rPr>
        <w:t xml:space="preserve">he introduction </w:t>
      </w:r>
      <w:r w:rsidR="008C245A" w:rsidRPr="00001224">
        <w:rPr>
          <w:rFonts w:ascii="Times New Roman" w:hAnsi="Times New Roman" w:cs="Times New Roman"/>
          <w:bCs/>
          <w:iCs/>
          <w:noProof/>
          <w:sz w:val="24"/>
        </w:rPr>
        <w:t xml:space="preserve">of </w:t>
      </w:r>
      <w:r w:rsidR="002F0CA4" w:rsidRPr="00001224">
        <w:rPr>
          <w:rFonts w:ascii="Times New Roman" w:hAnsi="Times New Roman" w:cs="Times New Roman"/>
          <w:bCs/>
          <w:iCs/>
          <w:noProof/>
          <w:sz w:val="24"/>
        </w:rPr>
        <w:t xml:space="preserve">industrially </w:t>
      </w:r>
      <w:r w:rsidR="008C245A" w:rsidRPr="00001224">
        <w:rPr>
          <w:rFonts w:ascii="Times New Roman" w:hAnsi="Times New Roman" w:cs="Times New Roman"/>
          <w:bCs/>
          <w:iCs/>
          <w:noProof/>
          <w:sz w:val="24"/>
        </w:rPr>
        <w:t xml:space="preserve">compostable plastic bags for </w:t>
      </w:r>
      <w:r w:rsidR="002C3CFD" w:rsidRPr="00001224">
        <w:rPr>
          <w:rFonts w:ascii="Times New Roman" w:hAnsi="Times New Roman" w:cs="Times New Roman"/>
          <w:bCs/>
          <w:iCs/>
          <w:noProof/>
          <w:sz w:val="24"/>
        </w:rPr>
        <w:t xml:space="preserve">the separate collection of </w:t>
      </w:r>
      <w:r w:rsidR="008C245A" w:rsidRPr="00001224">
        <w:rPr>
          <w:rFonts w:ascii="Times New Roman" w:hAnsi="Times New Roman" w:cs="Times New Roman"/>
          <w:bCs/>
          <w:iCs/>
          <w:noProof/>
          <w:sz w:val="24"/>
        </w:rPr>
        <w:t xml:space="preserve">biowaste </w:t>
      </w:r>
      <w:r w:rsidR="00D412BA" w:rsidRPr="00001224">
        <w:rPr>
          <w:rFonts w:ascii="Times New Roman" w:hAnsi="Times New Roman" w:cs="Times New Roman"/>
          <w:bCs/>
          <w:iCs/>
          <w:noProof/>
          <w:sz w:val="24"/>
        </w:rPr>
        <w:t xml:space="preserve">in countries such as Italy and Spain has </w:t>
      </w:r>
      <w:r w:rsidR="00370E39">
        <w:rPr>
          <w:rFonts w:ascii="Times New Roman" w:hAnsi="Times New Roman" w:cs="Times New Roman"/>
          <w:noProof/>
          <w:sz w:val="24"/>
        </w:rPr>
        <w:t>led to</w:t>
      </w:r>
      <w:r w:rsidR="00370E39" w:rsidRPr="00754735">
        <w:rPr>
          <w:rFonts w:ascii="Times New Roman" w:hAnsi="Times New Roman" w:cs="Times New Roman"/>
          <w:noProof/>
          <w:sz w:val="24"/>
        </w:rPr>
        <w:t xml:space="preserve"> less pollution in biowaste </w:t>
      </w:r>
      <w:r w:rsidR="00370E39">
        <w:rPr>
          <w:rFonts w:ascii="Times New Roman" w:hAnsi="Times New Roman" w:cs="Times New Roman"/>
          <w:noProof/>
          <w:sz w:val="24"/>
        </w:rPr>
        <w:t xml:space="preserve">and increased </w:t>
      </w:r>
      <w:r w:rsidR="002C3CFD" w:rsidRPr="00001224">
        <w:rPr>
          <w:rFonts w:ascii="Times New Roman" w:hAnsi="Times New Roman" w:cs="Times New Roman"/>
          <w:bCs/>
          <w:iCs/>
          <w:noProof/>
          <w:sz w:val="24"/>
        </w:rPr>
        <w:t>capture</w:t>
      </w:r>
      <w:r w:rsidR="00D412BA" w:rsidRPr="00001224">
        <w:rPr>
          <w:rFonts w:ascii="Times New Roman" w:hAnsi="Times New Roman" w:cs="Times New Roman"/>
          <w:bCs/>
          <w:iCs/>
          <w:noProof/>
          <w:sz w:val="24"/>
        </w:rPr>
        <w:t xml:space="preserve"> of biowaste</w:t>
      </w:r>
      <w:r w:rsidR="00D412BA" w:rsidRPr="00001224">
        <w:rPr>
          <w:rFonts w:ascii="Times New Roman" w:hAnsi="Times New Roman" w:cs="Times New Roman"/>
          <w:noProof/>
          <w:sz w:val="24"/>
        </w:rPr>
        <w:t>.</w:t>
      </w:r>
      <w:r w:rsidR="004A2A4F">
        <w:rPr>
          <w:rFonts w:ascii="Times New Roman" w:hAnsi="Times New Roman" w:cs="Times New Roman"/>
          <w:noProof/>
          <w:sz w:val="24"/>
        </w:rPr>
        <w:t xml:space="preserve"> </w:t>
      </w:r>
      <w:r w:rsidR="009808D9">
        <w:rPr>
          <w:rFonts w:ascii="Times New Roman" w:hAnsi="Times New Roman" w:cs="Times New Roman"/>
          <w:noProof/>
          <w:sz w:val="24"/>
        </w:rPr>
        <w:t>However</w:t>
      </w:r>
      <w:r w:rsidR="004A2A4F">
        <w:rPr>
          <w:rFonts w:ascii="Times New Roman" w:hAnsi="Times New Roman" w:cs="Times New Roman"/>
          <w:noProof/>
          <w:sz w:val="24"/>
        </w:rPr>
        <w:t>, n</w:t>
      </w:r>
      <w:r w:rsidR="004A2A4F" w:rsidRPr="00754735">
        <w:rPr>
          <w:rFonts w:ascii="Times New Roman" w:hAnsi="Times New Roman" w:cs="Times New Roman"/>
          <w:noProof/>
          <w:sz w:val="24"/>
        </w:rPr>
        <w:t xml:space="preserve">ot all Member States </w:t>
      </w:r>
      <w:r w:rsidR="00505E65">
        <w:rPr>
          <w:rFonts w:ascii="Times New Roman" w:hAnsi="Times New Roman" w:cs="Times New Roman"/>
          <w:noProof/>
          <w:sz w:val="24"/>
        </w:rPr>
        <w:t xml:space="preserve">or regions </w:t>
      </w:r>
      <w:r w:rsidR="004A2A4F" w:rsidRPr="00754735">
        <w:rPr>
          <w:rFonts w:ascii="Times New Roman" w:hAnsi="Times New Roman" w:cs="Times New Roman"/>
          <w:noProof/>
          <w:sz w:val="24"/>
        </w:rPr>
        <w:t>support the use of such bags</w:t>
      </w:r>
      <w:r w:rsidR="00505E65">
        <w:rPr>
          <w:rFonts w:ascii="Times New Roman" w:hAnsi="Times New Roman" w:cs="Times New Roman"/>
          <w:noProof/>
          <w:sz w:val="24"/>
        </w:rPr>
        <w:t xml:space="preserve"> as </w:t>
      </w:r>
      <w:r w:rsidR="00330BB2">
        <w:rPr>
          <w:rFonts w:ascii="Times New Roman" w:hAnsi="Times New Roman" w:cs="Times New Roman"/>
          <w:noProof/>
          <w:sz w:val="24"/>
        </w:rPr>
        <w:t>specific composting methods are required</w:t>
      </w:r>
      <w:r w:rsidR="00BB07D7">
        <w:rPr>
          <w:rFonts w:ascii="Times New Roman" w:hAnsi="Times New Roman" w:cs="Times New Roman"/>
          <w:noProof/>
          <w:sz w:val="24"/>
        </w:rPr>
        <w:t xml:space="preserve"> and cross-contamination of waste streams may occur</w:t>
      </w:r>
      <w:r w:rsidR="004A2A4F" w:rsidRPr="00D13563">
        <w:rPr>
          <w:rFonts w:ascii="Times New Roman" w:hAnsi="Times New Roman" w:cs="Times New Roman"/>
          <w:noProof/>
          <w:sz w:val="24"/>
        </w:rPr>
        <w:t>.</w:t>
      </w:r>
      <w:r w:rsidR="00A506E3" w:rsidRPr="00001224">
        <w:rPr>
          <w:rFonts w:ascii="Times New Roman" w:hAnsi="Times New Roman" w:cs="Times New Roman"/>
          <w:noProof/>
          <w:sz w:val="24"/>
        </w:rPr>
        <w:t xml:space="preserve"> </w:t>
      </w:r>
    </w:p>
    <w:p w:rsidR="00535838" w:rsidRPr="00001224" w:rsidRDefault="005B576C" w:rsidP="00FF710E">
      <w:pPr>
        <w:spacing w:after="120"/>
        <w:jc w:val="both"/>
        <w:rPr>
          <w:rFonts w:ascii="Times New Roman" w:hAnsi="Times New Roman" w:cs="Times New Roman"/>
          <w:bCs/>
          <w:iCs/>
          <w:noProof/>
          <w:sz w:val="24"/>
          <w:szCs w:val="24"/>
        </w:rPr>
      </w:pPr>
      <w:r w:rsidRPr="00001224">
        <w:rPr>
          <w:rFonts w:ascii="Times New Roman" w:hAnsi="Times New Roman" w:cs="Times New Roman"/>
          <w:b/>
          <w:bCs/>
          <w:iCs/>
          <w:noProof/>
          <w:sz w:val="24"/>
        </w:rPr>
        <w:t xml:space="preserve">Examples of suitable applications </w:t>
      </w:r>
      <w:r w:rsidR="00F85D4F" w:rsidRPr="00001224">
        <w:rPr>
          <w:rFonts w:ascii="Times New Roman" w:hAnsi="Times New Roman" w:cs="Times New Roman"/>
          <w:b/>
          <w:bCs/>
          <w:iCs/>
          <w:noProof/>
          <w:sz w:val="24"/>
        </w:rPr>
        <w:t xml:space="preserve">in packaging </w:t>
      </w:r>
      <w:r w:rsidRPr="00001224">
        <w:rPr>
          <w:rFonts w:ascii="Times New Roman" w:hAnsi="Times New Roman" w:cs="Times New Roman"/>
          <w:b/>
          <w:bCs/>
          <w:iCs/>
          <w:noProof/>
          <w:sz w:val="24"/>
        </w:rPr>
        <w:t>are</w:t>
      </w:r>
      <w:r w:rsidRPr="00001224">
        <w:rPr>
          <w:rFonts w:ascii="Times New Roman" w:hAnsi="Times New Roman" w:cs="Times New Roman"/>
          <w:bCs/>
          <w:iCs/>
          <w:noProof/>
          <w:sz w:val="24"/>
        </w:rPr>
        <w:t xml:space="preserve"> </w:t>
      </w:r>
      <w:r w:rsidR="009808D9" w:rsidRPr="00001224">
        <w:rPr>
          <w:rFonts w:ascii="Times New Roman" w:hAnsi="Times New Roman" w:cs="Times New Roman"/>
          <w:b/>
          <w:bCs/>
          <w:iCs/>
          <w:noProof/>
          <w:sz w:val="24"/>
        </w:rPr>
        <w:t xml:space="preserve">fruit </w:t>
      </w:r>
      <w:r w:rsidR="009808D9">
        <w:rPr>
          <w:rFonts w:ascii="Times New Roman" w:hAnsi="Times New Roman" w:cs="Times New Roman"/>
          <w:b/>
          <w:bCs/>
          <w:iCs/>
          <w:noProof/>
          <w:sz w:val="24"/>
        </w:rPr>
        <w:t>and</w:t>
      </w:r>
      <w:r w:rsidR="009808D9" w:rsidRPr="00001224">
        <w:rPr>
          <w:rFonts w:ascii="Times New Roman" w:hAnsi="Times New Roman" w:cs="Times New Roman"/>
          <w:b/>
          <w:bCs/>
          <w:iCs/>
          <w:noProof/>
          <w:sz w:val="24"/>
        </w:rPr>
        <w:t xml:space="preserve"> vegetable stickers</w:t>
      </w:r>
      <w:r w:rsidR="009808D9">
        <w:rPr>
          <w:rFonts w:ascii="Times New Roman" w:hAnsi="Times New Roman" w:cs="Times New Roman"/>
          <w:b/>
          <w:bCs/>
          <w:iCs/>
          <w:noProof/>
          <w:sz w:val="24"/>
        </w:rPr>
        <w:t xml:space="preserve">, tea bags and </w:t>
      </w:r>
      <w:r w:rsidR="009808D9" w:rsidRPr="00001224">
        <w:rPr>
          <w:rFonts w:ascii="Times New Roman" w:hAnsi="Times New Roman" w:cs="Times New Roman"/>
          <w:b/>
          <w:bCs/>
          <w:iCs/>
          <w:noProof/>
          <w:sz w:val="24"/>
        </w:rPr>
        <w:t xml:space="preserve">filter coffee pods, </w:t>
      </w:r>
      <w:r w:rsidR="009808D9">
        <w:rPr>
          <w:rFonts w:ascii="Times New Roman" w:hAnsi="Times New Roman" w:cs="Times New Roman"/>
          <w:b/>
          <w:bCs/>
          <w:iCs/>
          <w:noProof/>
          <w:sz w:val="24"/>
        </w:rPr>
        <w:t>as well as</w:t>
      </w:r>
      <w:r w:rsidR="009808D9" w:rsidRPr="00001224">
        <w:rPr>
          <w:rFonts w:ascii="Times New Roman" w:hAnsi="Times New Roman" w:cs="Times New Roman"/>
          <w:b/>
          <w:bCs/>
          <w:iCs/>
          <w:noProof/>
          <w:sz w:val="24"/>
        </w:rPr>
        <w:t xml:space="preserve"> </w:t>
      </w:r>
      <w:r w:rsidRPr="00001224">
        <w:rPr>
          <w:rFonts w:ascii="Times New Roman" w:hAnsi="Times New Roman" w:cs="Times New Roman"/>
          <w:b/>
          <w:bCs/>
          <w:iCs/>
          <w:noProof/>
          <w:sz w:val="24"/>
        </w:rPr>
        <w:t>very light plastic carrier bags</w:t>
      </w:r>
      <w:r w:rsidR="009C0EFD">
        <w:rPr>
          <w:rFonts w:ascii="Times New Roman" w:hAnsi="Times New Roman" w:cs="Times New Roman"/>
          <w:b/>
          <w:bCs/>
          <w:iCs/>
          <w:noProof/>
          <w:sz w:val="24"/>
        </w:rPr>
        <w:t xml:space="preserve"> </w:t>
      </w:r>
      <w:r w:rsidR="00D123AB">
        <w:rPr>
          <w:rFonts w:ascii="Times New Roman" w:hAnsi="Times New Roman" w:cs="Times New Roman"/>
          <w:b/>
          <w:bCs/>
          <w:iCs/>
          <w:noProof/>
          <w:sz w:val="24"/>
        </w:rPr>
        <w:t>although</w:t>
      </w:r>
      <w:r w:rsidR="009C0EFD">
        <w:rPr>
          <w:rFonts w:ascii="Times New Roman" w:hAnsi="Times New Roman" w:cs="Times New Roman"/>
          <w:b/>
          <w:bCs/>
          <w:iCs/>
          <w:noProof/>
          <w:sz w:val="24"/>
        </w:rPr>
        <w:t xml:space="preserve"> </w:t>
      </w:r>
      <w:r w:rsidR="005A5CE0">
        <w:rPr>
          <w:rFonts w:ascii="Times New Roman" w:hAnsi="Times New Roman" w:cs="Times New Roman"/>
          <w:b/>
          <w:bCs/>
          <w:iCs/>
          <w:noProof/>
          <w:sz w:val="24"/>
        </w:rPr>
        <w:t xml:space="preserve">alternatives with no packaging or </w:t>
      </w:r>
      <w:r w:rsidR="009C0EFD">
        <w:rPr>
          <w:rFonts w:ascii="Times New Roman" w:hAnsi="Times New Roman" w:cs="Times New Roman"/>
          <w:b/>
          <w:bCs/>
          <w:iCs/>
          <w:noProof/>
          <w:sz w:val="24"/>
        </w:rPr>
        <w:t>reus</w:t>
      </w:r>
      <w:r w:rsidR="009808D9">
        <w:rPr>
          <w:rFonts w:ascii="Times New Roman" w:hAnsi="Times New Roman" w:cs="Times New Roman"/>
          <w:b/>
          <w:bCs/>
          <w:iCs/>
          <w:noProof/>
          <w:sz w:val="24"/>
        </w:rPr>
        <w:t>able</w:t>
      </w:r>
      <w:r w:rsidR="00721CA5">
        <w:rPr>
          <w:rFonts w:ascii="Times New Roman" w:hAnsi="Times New Roman" w:cs="Times New Roman"/>
          <w:b/>
          <w:bCs/>
          <w:iCs/>
          <w:noProof/>
          <w:sz w:val="24"/>
        </w:rPr>
        <w:t xml:space="preserve"> </w:t>
      </w:r>
      <w:r w:rsidR="009C0EFD">
        <w:rPr>
          <w:rFonts w:ascii="Times New Roman" w:hAnsi="Times New Roman" w:cs="Times New Roman"/>
          <w:b/>
          <w:bCs/>
          <w:iCs/>
          <w:noProof/>
          <w:sz w:val="24"/>
        </w:rPr>
        <w:t>alternatives</w:t>
      </w:r>
      <w:r w:rsidR="00C40D2E">
        <w:rPr>
          <w:rFonts w:ascii="Times New Roman" w:hAnsi="Times New Roman" w:cs="Times New Roman"/>
          <w:b/>
          <w:bCs/>
          <w:iCs/>
          <w:noProof/>
          <w:sz w:val="24"/>
        </w:rPr>
        <w:t xml:space="preserve"> are</w:t>
      </w:r>
      <w:r w:rsidR="009C0EFD">
        <w:rPr>
          <w:rFonts w:ascii="Times New Roman" w:hAnsi="Times New Roman" w:cs="Times New Roman"/>
          <w:b/>
          <w:bCs/>
          <w:iCs/>
          <w:noProof/>
          <w:sz w:val="24"/>
        </w:rPr>
        <w:t xml:space="preserve"> </w:t>
      </w:r>
      <w:r w:rsidR="00D123AB">
        <w:rPr>
          <w:rFonts w:ascii="Times New Roman" w:hAnsi="Times New Roman" w:cs="Times New Roman"/>
          <w:b/>
          <w:bCs/>
          <w:iCs/>
          <w:noProof/>
          <w:sz w:val="24"/>
        </w:rPr>
        <w:t xml:space="preserve">to be </w:t>
      </w:r>
      <w:r w:rsidR="009C0EFD">
        <w:rPr>
          <w:rFonts w:ascii="Times New Roman" w:hAnsi="Times New Roman" w:cs="Times New Roman"/>
          <w:b/>
          <w:bCs/>
          <w:iCs/>
          <w:noProof/>
          <w:sz w:val="24"/>
        </w:rPr>
        <w:t>preferred</w:t>
      </w:r>
      <w:r w:rsidRPr="00001224">
        <w:rPr>
          <w:rFonts w:ascii="Times New Roman" w:hAnsi="Times New Roman" w:cs="Times New Roman"/>
          <w:bCs/>
          <w:iCs/>
          <w:noProof/>
          <w:sz w:val="24"/>
        </w:rPr>
        <w:t xml:space="preserve">. </w:t>
      </w:r>
      <w:r w:rsidR="00E76285" w:rsidRPr="00001224">
        <w:rPr>
          <w:rFonts w:ascii="Times New Roman" w:hAnsi="Times New Roman" w:cs="Times New Roman"/>
          <w:noProof/>
          <w:sz w:val="24"/>
        </w:rPr>
        <w:t>Where both conventional and compostable plastics are available on the market for similar applications,</w:t>
      </w:r>
      <w:r w:rsidR="00E76285" w:rsidRPr="00001224">
        <w:rPr>
          <w:rFonts w:ascii="Times New Roman" w:hAnsi="Times New Roman" w:cs="Times New Roman"/>
          <w:b/>
          <w:noProof/>
          <w:sz w:val="24"/>
        </w:rPr>
        <w:t xml:space="preserve"> </w:t>
      </w:r>
      <w:r w:rsidR="00457A13" w:rsidRPr="00001224">
        <w:rPr>
          <w:rFonts w:ascii="Times New Roman" w:hAnsi="Times New Roman" w:cs="Times New Roman"/>
          <w:bCs/>
          <w:iCs/>
          <w:noProof/>
          <w:sz w:val="24"/>
        </w:rPr>
        <w:t xml:space="preserve">consumers increasingly </w:t>
      </w:r>
      <w:r w:rsidR="00336F4F">
        <w:rPr>
          <w:rFonts w:ascii="Times New Roman" w:hAnsi="Times New Roman" w:cs="Times New Roman"/>
          <w:bCs/>
          <w:iCs/>
          <w:noProof/>
          <w:sz w:val="24"/>
        </w:rPr>
        <w:t xml:space="preserve">lack clarity on how to </w:t>
      </w:r>
      <w:r w:rsidR="00457A13" w:rsidRPr="00001224">
        <w:rPr>
          <w:rFonts w:ascii="Times New Roman" w:hAnsi="Times New Roman" w:cs="Times New Roman"/>
          <w:bCs/>
          <w:iCs/>
          <w:noProof/>
          <w:sz w:val="24"/>
        </w:rPr>
        <w:t>proper</w:t>
      </w:r>
      <w:r w:rsidR="00336F4F">
        <w:rPr>
          <w:rFonts w:ascii="Times New Roman" w:hAnsi="Times New Roman" w:cs="Times New Roman"/>
          <w:bCs/>
          <w:iCs/>
          <w:noProof/>
          <w:sz w:val="24"/>
        </w:rPr>
        <w:t>ly</w:t>
      </w:r>
      <w:r w:rsidR="00457A13" w:rsidRPr="00001224">
        <w:rPr>
          <w:rFonts w:ascii="Times New Roman" w:hAnsi="Times New Roman" w:cs="Times New Roman"/>
          <w:bCs/>
          <w:iCs/>
          <w:noProof/>
          <w:sz w:val="24"/>
        </w:rPr>
        <w:t xml:space="preserve"> dispos</w:t>
      </w:r>
      <w:r w:rsidR="00336F4F">
        <w:rPr>
          <w:rFonts w:ascii="Times New Roman" w:hAnsi="Times New Roman" w:cs="Times New Roman"/>
          <w:bCs/>
          <w:iCs/>
          <w:noProof/>
          <w:sz w:val="24"/>
        </w:rPr>
        <w:t xml:space="preserve">e of </w:t>
      </w:r>
      <w:r w:rsidR="00457A13" w:rsidRPr="00001224">
        <w:rPr>
          <w:rFonts w:ascii="Times New Roman" w:hAnsi="Times New Roman" w:cs="Times New Roman"/>
          <w:bCs/>
          <w:iCs/>
          <w:noProof/>
          <w:sz w:val="24"/>
        </w:rPr>
        <w:t>compostable plastic packaging</w:t>
      </w:r>
      <w:r w:rsidR="00E76285" w:rsidRPr="00001224">
        <w:rPr>
          <w:rStyle w:val="FootnoteReference"/>
          <w:rFonts w:ascii="Times New Roman" w:hAnsi="Times New Roman" w:cs="Times New Roman"/>
          <w:noProof/>
          <w:sz w:val="24"/>
        </w:rPr>
        <w:footnoteReference w:id="44"/>
      </w:r>
      <w:r w:rsidR="00E76285" w:rsidRPr="00001224">
        <w:rPr>
          <w:rFonts w:ascii="Times New Roman" w:hAnsi="Times New Roman" w:cs="Times New Roman"/>
          <w:bCs/>
          <w:iCs/>
          <w:noProof/>
          <w:sz w:val="24"/>
        </w:rPr>
        <w:t>.</w:t>
      </w:r>
      <w:r w:rsidR="00001224" w:rsidRPr="00001224">
        <w:rPr>
          <w:rFonts w:ascii="Times New Roman" w:hAnsi="Times New Roman" w:cs="Times New Roman"/>
          <w:bCs/>
          <w:iCs/>
          <w:noProof/>
          <w:sz w:val="24"/>
        </w:rPr>
        <w:t xml:space="preserve"> </w:t>
      </w:r>
      <w:r w:rsidR="00E76285" w:rsidRPr="00001224">
        <w:rPr>
          <w:rFonts w:ascii="Times New Roman" w:hAnsi="Times New Roman" w:cs="Times New Roman"/>
          <w:bCs/>
          <w:iCs/>
          <w:noProof/>
          <w:sz w:val="24"/>
        </w:rPr>
        <w:t>T</w:t>
      </w:r>
      <w:r w:rsidR="000C60C7" w:rsidRPr="00001224">
        <w:rPr>
          <w:rFonts w:ascii="Times New Roman" w:hAnsi="Times New Roman" w:cs="Times New Roman"/>
          <w:bCs/>
          <w:iCs/>
          <w:noProof/>
          <w:sz w:val="24"/>
        </w:rPr>
        <w:t xml:space="preserve">he </w:t>
      </w:r>
      <w:r w:rsidR="00E76285" w:rsidRPr="00001224">
        <w:rPr>
          <w:rFonts w:ascii="Times New Roman" w:hAnsi="Times New Roman" w:cs="Times New Roman"/>
          <w:bCs/>
          <w:iCs/>
          <w:noProof/>
          <w:sz w:val="24"/>
        </w:rPr>
        <w:lastRenderedPageBreak/>
        <w:t xml:space="preserve">resulting </w:t>
      </w:r>
      <w:r w:rsidR="000C60C7" w:rsidRPr="00001224">
        <w:rPr>
          <w:rFonts w:ascii="Times New Roman" w:hAnsi="Times New Roman" w:cs="Times New Roman"/>
          <w:bCs/>
          <w:iCs/>
          <w:noProof/>
          <w:sz w:val="24"/>
        </w:rPr>
        <w:t xml:space="preserve">cross-contamination of conventional and compostable plastic packaging waste </w:t>
      </w:r>
      <w:r w:rsidR="00336F4F">
        <w:rPr>
          <w:rFonts w:ascii="Times New Roman" w:hAnsi="Times New Roman" w:cs="Times New Roman"/>
          <w:bCs/>
          <w:iCs/>
          <w:noProof/>
          <w:sz w:val="24"/>
        </w:rPr>
        <w:t xml:space="preserve">reduces the </w:t>
      </w:r>
      <w:r w:rsidR="000C60C7" w:rsidRPr="00001224">
        <w:rPr>
          <w:rFonts w:ascii="Times New Roman" w:hAnsi="Times New Roman" w:cs="Times New Roman"/>
          <w:bCs/>
          <w:iCs/>
          <w:noProof/>
          <w:sz w:val="24"/>
        </w:rPr>
        <w:t>quality of resulting secondary raw materials and should be prevented at source</w:t>
      </w:r>
      <w:r w:rsidR="00E76285" w:rsidRPr="00001224">
        <w:rPr>
          <w:rFonts w:ascii="Times New Roman" w:hAnsi="Times New Roman" w:cs="Times New Roman"/>
          <w:bCs/>
          <w:iCs/>
          <w:noProof/>
          <w:sz w:val="24"/>
        </w:rPr>
        <w:t>. Therefore</w:t>
      </w:r>
      <w:r w:rsidR="000C60C7" w:rsidRPr="00001224">
        <w:rPr>
          <w:rFonts w:ascii="Times New Roman" w:hAnsi="Times New Roman" w:cs="Times New Roman"/>
          <w:bCs/>
          <w:iCs/>
          <w:noProof/>
          <w:sz w:val="24"/>
        </w:rPr>
        <w:t>, the Commission proposal for a Packaging and Packaging Waste Regulation</w:t>
      </w:r>
      <w:r w:rsidR="00066406" w:rsidRPr="00001224">
        <w:rPr>
          <w:rStyle w:val="FootnoteReference"/>
          <w:rFonts w:ascii="Times New Roman" w:hAnsi="Times New Roman" w:cs="Times New Roman"/>
          <w:bCs/>
          <w:iCs/>
          <w:noProof/>
          <w:sz w:val="24"/>
        </w:rPr>
        <w:footnoteReference w:id="45"/>
      </w:r>
      <w:r w:rsidR="000C60C7" w:rsidRPr="00001224">
        <w:rPr>
          <w:rFonts w:ascii="Times New Roman" w:hAnsi="Times New Roman" w:cs="Times New Roman"/>
          <w:bCs/>
          <w:iCs/>
          <w:noProof/>
          <w:sz w:val="24"/>
        </w:rPr>
        <w:t xml:space="preserve"> </w:t>
      </w:r>
      <w:r w:rsidR="001217D7">
        <w:rPr>
          <w:rFonts w:ascii="Times New Roman" w:hAnsi="Times New Roman" w:cs="Times New Roman"/>
          <w:bCs/>
          <w:iCs/>
          <w:noProof/>
          <w:sz w:val="24"/>
        </w:rPr>
        <w:t>mandates</w:t>
      </w:r>
      <w:r w:rsidR="001217D7" w:rsidRPr="00001224">
        <w:rPr>
          <w:rFonts w:ascii="Times New Roman" w:hAnsi="Times New Roman" w:cs="Times New Roman"/>
          <w:bCs/>
          <w:iCs/>
          <w:noProof/>
          <w:sz w:val="24"/>
        </w:rPr>
        <w:t xml:space="preserve"> </w:t>
      </w:r>
      <w:r w:rsidR="000C60C7" w:rsidRPr="00001224">
        <w:rPr>
          <w:rFonts w:ascii="Times New Roman" w:hAnsi="Times New Roman" w:cs="Times New Roman"/>
          <w:bCs/>
          <w:iCs/>
          <w:noProof/>
          <w:sz w:val="24"/>
        </w:rPr>
        <w:t xml:space="preserve">the use of compostable plastic </w:t>
      </w:r>
      <w:r w:rsidR="001217D7">
        <w:rPr>
          <w:rFonts w:ascii="Times New Roman" w:hAnsi="Times New Roman" w:cs="Times New Roman"/>
          <w:bCs/>
          <w:iCs/>
          <w:noProof/>
          <w:sz w:val="24"/>
        </w:rPr>
        <w:t>packaging for</w:t>
      </w:r>
      <w:r w:rsidR="001217D7" w:rsidRPr="00001224">
        <w:rPr>
          <w:rFonts w:ascii="Times New Roman" w:hAnsi="Times New Roman" w:cs="Times New Roman"/>
          <w:bCs/>
          <w:iCs/>
          <w:noProof/>
          <w:sz w:val="24"/>
        </w:rPr>
        <w:t xml:space="preserve"> </w:t>
      </w:r>
      <w:r w:rsidR="000C60C7" w:rsidRPr="00001224">
        <w:rPr>
          <w:rFonts w:ascii="Times New Roman" w:hAnsi="Times New Roman" w:cs="Times New Roman"/>
          <w:bCs/>
          <w:iCs/>
          <w:noProof/>
          <w:sz w:val="24"/>
        </w:rPr>
        <w:t>these products</w:t>
      </w:r>
      <w:r w:rsidR="001217D7">
        <w:rPr>
          <w:rFonts w:ascii="Times New Roman" w:hAnsi="Times New Roman" w:cs="Times New Roman"/>
          <w:bCs/>
          <w:iCs/>
          <w:noProof/>
          <w:sz w:val="24"/>
        </w:rPr>
        <w:t xml:space="preserve"> and foresees that other </w:t>
      </w:r>
      <w:r w:rsidR="001217D7" w:rsidRPr="001217D7">
        <w:rPr>
          <w:rFonts w:ascii="Times New Roman" w:hAnsi="Times New Roman" w:cs="Times New Roman"/>
          <w:bCs/>
          <w:iCs/>
          <w:noProof/>
          <w:sz w:val="24"/>
        </w:rPr>
        <w:t xml:space="preserve">packaging, including packaging made of biodegradable plastic polymers, </w:t>
      </w:r>
      <w:r w:rsidR="001217D7">
        <w:rPr>
          <w:rFonts w:ascii="Times New Roman" w:hAnsi="Times New Roman" w:cs="Times New Roman"/>
          <w:bCs/>
          <w:iCs/>
          <w:noProof/>
          <w:sz w:val="24"/>
        </w:rPr>
        <w:t>has to</w:t>
      </w:r>
      <w:r w:rsidR="001217D7" w:rsidRPr="001217D7">
        <w:rPr>
          <w:rFonts w:ascii="Times New Roman" w:hAnsi="Times New Roman" w:cs="Times New Roman"/>
          <w:bCs/>
          <w:iCs/>
          <w:noProof/>
          <w:sz w:val="24"/>
        </w:rPr>
        <w:t xml:space="preserve"> allow </w:t>
      </w:r>
      <w:r w:rsidR="001217D7">
        <w:rPr>
          <w:rFonts w:ascii="Times New Roman" w:hAnsi="Times New Roman" w:cs="Times New Roman"/>
          <w:bCs/>
          <w:iCs/>
          <w:noProof/>
          <w:sz w:val="24"/>
        </w:rPr>
        <w:t xml:space="preserve">for </w:t>
      </w:r>
      <w:r w:rsidR="001217D7" w:rsidRPr="001217D7">
        <w:rPr>
          <w:rFonts w:ascii="Times New Roman" w:hAnsi="Times New Roman" w:cs="Times New Roman"/>
          <w:bCs/>
          <w:iCs/>
          <w:noProof/>
          <w:sz w:val="24"/>
        </w:rPr>
        <w:t>material recycling without affecting the recyclability of other waste streams</w:t>
      </w:r>
      <w:r w:rsidR="000C60C7" w:rsidRPr="00001224">
        <w:rPr>
          <w:rFonts w:ascii="Times New Roman" w:hAnsi="Times New Roman" w:cs="Times New Roman"/>
          <w:bCs/>
          <w:iCs/>
          <w:noProof/>
          <w:sz w:val="24"/>
        </w:rPr>
        <w:t xml:space="preserve">. </w:t>
      </w:r>
      <w:r w:rsidR="00457A13" w:rsidRPr="00001224">
        <w:rPr>
          <w:rFonts w:ascii="Times New Roman" w:hAnsi="Times New Roman" w:cs="Times New Roman"/>
          <w:bCs/>
          <w:iCs/>
          <w:noProof/>
          <w:sz w:val="24"/>
        </w:rPr>
        <w:t>Under the new rules</w:t>
      </w:r>
      <w:r w:rsidR="00336F4F">
        <w:rPr>
          <w:rFonts w:ascii="Times New Roman" w:hAnsi="Times New Roman" w:cs="Times New Roman"/>
          <w:bCs/>
          <w:iCs/>
          <w:noProof/>
          <w:sz w:val="24"/>
        </w:rPr>
        <w:t>,</w:t>
      </w:r>
      <w:r w:rsidR="00457A13" w:rsidRPr="00001224">
        <w:rPr>
          <w:rFonts w:ascii="Times New Roman" w:hAnsi="Times New Roman" w:cs="Times New Roman"/>
          <w:bCs/>
          <w:iCs/>
          <w:noProof/>
          <w:sz w:val="24"/>
        </w:rPr>
        <w:t xml:space="preserve"> the Commission </w:t>
      </w:r>
      <w:r w:rsidR="00B75452">
        <w:rPr>
          <w:rFonts w:ascii="Times New Roman" w:hAnsi="Times New Roman" w:cs="Times New Roman"/>
          <w:bCs/>
          <w:iCs/>
          <w:noProof/>
          <w:sz w:val="24"/>
        </w:rPr>
        <w:t xml:space="preserve">is </w:t>
      </w:r>
      <w:r w:rsidR="00396904" w:rsidRPr="00001224">
        <w:rPr>
          <w:rFonts w:ascii="Times New Roman" w:hAnsi="Times New Roman" w:cs="Times New Roman"/>
          <w:bCs/>
          <w:iCs/>
          <w:noProof/>
          <w:sz w:val="24"/>
        </w:rPr>
        <w:t xml:space="preserve">empowered to amend this list in light of </w:t>
      </w:r>
      <w:r w:rsidR="00457A13" w:rsidRPr="00001224">
        <w:rPr>
          <w:rFonts w:ascii="Times New Roman" w:hAnsi="Times New Roman" w:cs="Times New Roman"/>
          <w:bCs/>
          <w:iCs/>
          <w:noProof/>
          <w:sz w:val="24"/>
        </w:rPr>
        <w:t xml:space="preserve">technological and regulatory developments </w:t>
      </w:r>
      <w:r w:rsidR="00B75452">
        <w:rPr>
          <w:rFonts w:ascii="Times New Roman" w:hAnsi="Times New Roman" w:cs="Times New Roman"/>
          <w:bCs/>
          <w:iCs/>
          <w:noProof/>
          <w:sz w:val="24"/>
        </w:rPr>
        <w:t xml:space="preserve">that affect </w:t>
      </w:r>
      <w:r w:rsidR="00457A13" w:rsidRPr="00001224">
        <w:rPr>
          <w:rFonts w:ascii="Times New Roman" w:hAnsi="Times New Roman" w:cs="Times New Roman"/>
          <w:bCs/>
          <w:iCs/>
          <w:noProof/>
          <w:sz w:val="24"/>
        </w:rPr>
        <w:t xml:space="preserve">the disposal of compostable plastics and </w:t>
      </w:r>
      <w:r w:rsidR="00E92F42" w:rsidRPr="00001224">
        <w:rPr>
          <w:rFonts w:ascii="Times New Roman" w:hAnsi="Times New Roman" w:cs="Times New Roman"/>
          <w:bCs/>
          <w:iCs/>
          <w:noProof/>
          <w:sz w:val="24"/>
        </w:rPr>
        <w:t>provided</w:t>
      </w:r>
      <w:r w:rsidR="00396904" w:rsidRPr="00001224">
        <w:rPr>
          <w:rFonts w:ascii="Times New Roman" w:hAnsi="Times New Roman" w:cs="Times New Roman"/>
          <w:bCs/>
          <w:iCs/>
          <w:noProof/>
          <w:sz w:val="24"/>
        </w:rPr>
        <w:t xml:space="preserve"> that the use of such materials is beneficial </w:t>
      </w:r>
      <w:r w:rsidR="00B75452">
        <w:rPr>
          <w:rFonts w:ascii="Times New Roman" w:hAnsi="Times New Roman" w:cs="Times New Roman"/>
          <w:bCs/>
          <w:iCs/>
          <w:noProof/>
          <w:sz w:val="24"/>
        </w:rPr>
        <w:t xml:space="preserve">to </w:t>
      </w:r>
      <w:r w:rsidR="00396904" w:rsidRPr="00001224">
        <w:rPr>
          <w:rFonts w:ascii="Times New Roman" w:hAnsi="Times New Roman" w:cs="Times New Roman"/>
          <w:bCs/>
          <w:iCs/>
          <w:noProof/>
          <w:sz w:val="24"/>
        </w:rPr>
        <w:t>environmental and human health.</w:t>
      </w:r>
    </w:p>
    <w:p w:rsidR="00EC0ADE" w:rsidRPr="00001224" w:rsidRDefault="00DA5E62" w:rsidP="00FF710E">
      <w:pPr>
        <w:spacing w:after="120"/>
        <w:jc w:val="both"/>
        <w:rPr>
          <w:rFonts w:ascii="Times New Roman" w:hAnsi="Times New Roman" w:cs="Times New Roman"/>
          <w:bCs/>
          <w:iCs/>
          <w:noProof/>
          <w:sz w:val="24"/>
        </w:rPr>
      </w:pPr>
      <w:r w:rsidRPr="00001224">
        <w:rPr>
          <w:rFonts w:ascii="Times New Roman" w:hAnsi="Times New Roman" w:cs="Times New Roman"/>
          <w:noProof/>
          <w:sz w:val="24"/>
        </w:rPr>
        <w:t>To address consumer confusion, t</w:t>
      </w:r>
      <w:r w:rsidR="00985224" w:rsidRPr="00001224">
        <w:rPr>
          <w:rFonts w:ascii="Times New Roman" w:hAnsi="Times New Roman" w:cs="Times New Roman"/>
          <w:noProof/>
          <w:sz w:val="24"/>
        </w:rPr>
        <w:t>he use of labels does not help sufficiently, as they may not always work as intended</w:t>
      </w:r>
      <w:r w:rsidR="00985224" w:rsidRPr="00001224">
        <w:rPr>
          <w:rStyle w:val="FootnoteReference"/>
          <w:rFonts w:ascii="Times New Roman" w:hAnsi="Times New Roman" w:cs="Times New Roman"/>
          <w:noProof/>
          <w:sz w:val="24"/>
        </w:rPr>
        <w:footnoteReference w:id="46"/>
      </w:r>
      <w:r w:rsidR="00985224" w:rsidRPr="00001224">
        <w:rPr>
          <w:rFonts w:ascii="Times New Roman" w:hAnsi="Times New Roman" w:cs="Times New Roman"/>
          <w:noProof/>
          <w:sz w:val="24"/>
        </w:rPr>
        <w:t>.</w:t>
      </w:r>
      <w:r w:rsidR="007B2C75">
        <w:rPr>
          <w:rFonts w:ascii="Times New Roman" w:hAnsi="Times New Roman" w:cs="Times New Roman"/>
          <w:bCs/>
          <w:iCs/>
          <w:noProof/>
          <w:sz w:val="24"/>
        </w:rPr>
        <w:t xml:space="preserve"> In order t</w:t>
      </w:r>
      <w:r w:rsidR="00970342">
        <w:rPr>
          <w:rFonts w:ascii="Times New Roman" w:hAnsi="Times New Roman" w:cs="Times New Roman"/>
          <w:noProof/>
          <w:sz w:val="24"/>
        </w:rPr>
        <w:t xml:space="preserve">o avoid misleading </w:t>
      </w:r>
      <w:r w:rsidR="008D6413">
        <w:rPr>
          <w:rFonts w:ascii="Times New Roman" w:hAnsi="Times New Roman" w:cs="Times New Roman"/>
          <w:noProof/>
          <w:sz w:val="24"/>
        </w:rPr>
        <w:t>consumers</w:t>
      </w:r>
      <w:r w:rsidR="00970342">
        <w:rPr>
          <w:rFonts w:ascii="Times New Roman" w:hAnsi="Times New Roman" w:cs="Times New Roman"/>
          <w:noProof/>
          <w:sz w:val="24"/>
        </w:rPr>
        <w:t xml:space="preserve">, </w:t>
      </w:r>
      <w:r w:rsidR="00970342" w:rsidRPr="008D6413">
        <w:rPr>
          <w:rFonts w:ascii="Times New Roman" w:hAnsi="Times New Roman" w:cs="Times New Roman"/>
          <w:b/>
          <w:noProof/>
          <w:sz w:val="24"/>
        </w:rPr>
        <w:t>o</w:t>
      </w:r>
      <w:r w:rsidR="00165477" w:rsidRPr="00001224">
        <w:rPr>
          <w:rFonts w:ascii="Times New Roman" w:hAnsi="Times New Roman" w:cs="Times New Roman"/>
          <w:b/>
          <w:noProof/>
          <w:sz w:val="24"/>
        </w:rPr>
        <w:t xml:space="preserve">nly </w:t>
      </w:r>
      <w:r w:rsidR="00EC0ADE" w:rsidRPr="00001224">
        <w:rPr>
          <w:rFonts w:ascii="Times New Roman" w:hAnsi="Times New Roman" w:cs="Times New Roman"/>
          <w:b/>
          <w:noProof/>
          <w:sz w:val="24"/>
        </w:rPr>
        <w:t xml:space="preserve">certified </w:t>
      </w:r>
      <w:r w:rsidR="00165477" w:rsidRPr="00001224">
        <w:rPr>
          <w:rFonts w:ascii="Times New Roman" w:hAnsi="Times New Roman" w:cs="Times New Roman"/>
          <w:b/>
          <w:noProof/>
          <w:sz w:val="24"/>
        </w:rPr>
        <w:t>in</w:t>
      </w:r>
      <w:r w:rsidR="00EC0ADE" w:rsidRPr="00001224">
        <w:rPr>
          <w:rFonts w:ascii="Times New Roman" w:hAnsi="Times New Roman" w:cs="Times New Roman"/>
          <w:b/>
          <w:noProof/>
          <w:sz w:val="24"/>
        </w:rPr>
        <w:t xml:space="preserve">dustrially compostable plastics </w:t>
      </w:r>
      <w:r w:rsidR="00165477" w:rsidRPr="00001224">
        <w:rPr>
          <w:rFonts w:ascii="Times New Roman" w:hAnsi="Times New Roman" w:cs="Times New Roman"/>
          <w:b/>
          <w:noProof/>
          <w:sz w:val="24"/>
        </w:rPr>
        <w:t>should be</w:t>
      </w:r>
      <w:r w:rsidR="00066406" w:rsidRPr="00001224">
        <w:rPr>
          <w:rFonts w:ascii="Times New Roman" w:hAnsi="Times New Roman" w:cs="Times New Roman"/>
          <w:b/>
          <w:noProof/>
          <w:sz w:val="24"/>
        </w:rPr>
        <w:t xml:space="preserve"> </w:t>
      </w:r>
      <w:r w:rsidR="00982838">
        <w:rPr>
          <w:rFonts w:ascii="Times New Roman" w:hAnsi="Times New Roman" w:cs="Times New Roman"/>
          <w:b/>
          <w:noProof/>
          <w:sz w:val="24"/>
        </w:rPr>
        <w:t>qualified</w:t>
      </w:r>
      <w:r w:rsidR="00982838" w:rsidRPr="00001224">
        <w:rPr>
          <w:rFonts w:ascii="Times New Roman" w:hAnsi="Times New Roman" w:cs="Times New Roman"/>
          <w:b/>
          <w:noProof/>
          <w:sz w:val="24"/>
        </w:rPr>
        <w:t xml:space="preserve"> </w:t>
      </w:r>
      <w:r w:rsidR="00066406" w:rsidRPr="00001224">
        <w:rPr>
          <w:rFonts w:ascii="Times New Roman" w:hAnsi="Times New Roman" w:cs="Times New Roman"/>
          <w:b/>
          <w:noProof/>
          <w:sz w:val="24"/>
        </w:rPr>
        <w:t xml:space="preserve">as </w:t>
      </w:r>
      <w:r w:rsidR="00CE223D" w:rsidRPr="00001224">
        <w:rPr>
          <w:rFonts w:ascii="Times New Roman" w:hAnsi="Times New Roman" w:cs="Times New Roman"/>
          <w:b/>
          <w:noProof/>
          <w:sz w:val="24"/>
        </w:rPr>
        <w:t>‘compostable’</w:t>
      </w:r>
      <w:r w:rsidR="00066406" w:rsidRPr="00001224">
        <w:rPr>
          <w:rFonts w:ascii="Times New Roman" w:hAnsi="Times New Roman" w:cs="Times New Roman"/>
          <w:b/>
          <w:noProof/>
          <w:sz w:val="24"/>
        </w:rPr>
        <w:t xml:space="preserve"> </w:t>
      </w:r>
      <w:r w:rsidR="00165477" w:rsidRPr="00DA47A6">
        <w:rPr>
          <w:rFonts w:ascii="Times New Roman" w:hAnsi="Times New Roman" w:cs="Times New Roman"/>
          <w:bCs/>
          <w:iCs/>
          <w:noProof/>
          <w:sz w:val="24"/>
        </w:rPr>
        <w:t xml:space="preserve">and </w:t>
      </w:r>
      <w:r w:rsidR="00982838">
        <w:rPr>
          <w:rFonts w:ascii="Times New Roman" w:hAnsi="Times New Roman" w:cs="Times New Roman"/>
          <w:bCs/>
          <w:iCs/>
          <w:noProof/>
          <w:sz w:val="24"/>
        </w:rPr>
        <w:t xml:space="preserve">it should </w:t>
      </w:r>
      <w:r w:rsidR="0058188B" w:rsidRPr="00DA47A6">
        <w:rPr>
          <w:rFonts w:ascii="Times New Roman" w:hAnsi="Times New Roman" w:cs="Times New Roman"/>
          <w:bCs/>
          <w:iCs/>
          <w:noProof/>
          <w:sz w:val="24"/>
        </w:rPr>
        <w:t xml:space="preserve">always </w:t>
      </w:r>
      <w:r w:rsidR="00982838">
        <w:rPr>
          <w:rFonts w:ascii="Times New Roman" w:hAnsi="Times New Roman" w:cs="Times New Roman"/>
          <w:bCs/>
          <w:iCs/>
          <w:noProof/>
          <w:sz w:val="24"/>
        </w:rPr>
        <w:t xml:space="preserve">be </w:t>
      </w:r>
      <w:r w:rsidR="00066406" w:rsidRPr="00DA47A6">
        <w:rPr>
          <w:rFonts w:ascii="Times New Roman" w:hAnsi="Times New Roman" w:cs="Times New Roman"/>
          <w:bCs/>
          <w:iCs/>
          <w:noProof/>
          <w:sz w:val="24"/>
        </w:rPr>
        <w:t>specif</w:t>
      </w:r>
      <w:r w:rsidR="00982838">
        <w:rPr>
          <w:rFonts w:ascii="Times New Roman" w:hAnsi="Times New Roman" w:cs="Times New Roman"/>
          <w:bCs/>
          <w:iCs/>
          <w:noProof/>
          <w:sz w:val="24"/>
        </w:rPr>
        <w:t>ied</w:t>
      </w:r>
      <w:r w:rsidR="00066406" w:rsidRPr="00DA47A6">
        <w:rPr>
          <w:rFonts w:ascii="Times New Roman" w:hAnsi="Times New Roman" w:cs="Times New Roman"/>
          <w:bCs/>
          <w:iCs/>
          <w:noProof/>
          <w:sz w:val="24"/>
        </w:rPr>
        <w:t xml:space="preserve"> </w:t>
      </w:r>
      <w:r w:rsidR="00165477" w:rsidRPr="00DA47A6">
        <w:rPr>
          <w:rFonts w:ascii="Times New Roman" w:hAnsi="Times New Roman" w:cs="Times New Roman"/>
          <w:bCs/>
          <w:iCs/>
          <w:noProof/>
          <w:sz w:val="24"/>
        </w:rPr>
        <w:t xml:space="preserve">that </w:t>
      </w:r>
      <w:r w:rsidR="00066406" w:rsidRPr="00DA47A6">
        <w:rPr>
          <w:rFonts w:ascii="Times New Roman" w:hAnsi="Times New Roman" w:cs="Times New Roman"/>
          <w:bCs/>
          <w:iCs/>
          <w:noProof/>
          <w:sz w:val="24"/>
        </w:rPr>
        <w:t>they are intended for industrial composting</w:t>
      </w:r>
      <w:r w:rsidR="00066406" w:rsidRPr="00001224">
        <w:rPr>
          <w:rFonts w:ascii="Times New Roman" w:hAnsi="Times New Roman" w:cs="Times New Roman"/>
          <w:bCs/>
          <w:iCs/>
          <w:noProof/>
          <w:sz w:val="24"/>
        </w:rPr>
        <w:t>.</w:t>
      </w:r>
    </w:p>
    <w:p w:rsidR="00985224" w:rsidRPr="00001224" w:rsidRDefault="00130A53" w:rsidP="00FF710E">
      <w:pPr>
        <w:spacing w:after="120"/>
        <w:jc w:val="both"/>
        <w:rPr>
          <w:rFonts w:ascii="Times New Roman" w:hAnsi="Times New Roman" w:cs="Times New Roman"/>
          <w:bCs/>
          <w:iCs/>
          <w:noProof/>
          <w:sz w:val="24"/>
        </w:rPr>
      </w:pPr>
      <w:r w:rsidRPr="00DA47A6">
        <w:rPr>
          <w:rFonts w:ascii="Times New Roman" w:hAnsi="Times New Roman" w:cs="Times New Roman"/>
          <w:b/>
          <w:iCs/>
          <w:noProof/>
          <w:sz w:val="24"/>
        </w:rPr>
        <w:t>Industrially compostable packaging should</w:t>
      </w:r>
      <w:r w:rsidRPr="00001224">
        <w:rPr>
          <w:rFonts w:ascii="Times New Roman" w:hAnsi="Times New Roman" w:cs="Times New Roman"/>
          <w:b/>
          <w:bCs/>
          <w:iCs/>
          <w:noProof/>
          <w:sz w:val="24"/>
        </w:rPr>
        <w:t xml:space="preserve"> display the way in which they should be disposed of</w:t>
      </w:r>
      <w:r w:rsidR="00CE223D">
        <w:rPr>
          <w:rFonts w:ascii="Times New Roman" w:hAnsi="Times New Roman" w:cs="Times New Roman"/>
          <w:b/>
          <w:bCs/>
          <w:iCs/>
          <w:noProof/>
          <w:sz w:val="24"/>
        </w:rPr>
        <w:t xml:space="preserve"> using </w:t>
      </w:r>
      <w:r w:rsidRPr="00001224">
        <w:rPr>
          <w:rFonts w:ascii="Times New Roman" w:hAnsi="Times New Roman" w:cs="Times New Roman"/>
          <w:b/>
          <w:bCs/>
          <w:iCs/>
          <w:noProof/>
          <w:sz w:val="24"/>
        </w:rPr>
        <w:t>pictograms</w:t>
      </w:r>
      <w:r w:rsidRPr="00001224">
        <w:rPr>
          <w:rFonts w:ascii="Times New Roman" w:hAnsi="Times New Roman" w:cs="Times New Roman"/>
          <w:bCs/>
          <w:iCs/>
          <w:noProof/>
          <w:sz w:val="24"/>
        </w:rPr>
        <w:t xml:space="preserve">, as proposed by the Commission in </w:t>
      </w:r>
      <w:r w:rsidR="00310BE3">
        <w:rPr>
          <w:rFonts w:ascii="Times New Roman" w:hAnsi="Times New Roman" w:cs="Times New Roman"/>
          <w:bCs/>
          <w:iCs/>
          <w:noProof/>
          <w:sz w:val="24"/>
        </w:rPr>
        <w:t xml:space="preserve">its </w:t>
      </w:r>
      <w:r w:rsidR="00310BE3" w:rsidRPr="00001224">
        <w:rPr>
          <w:rFonts w:ascii="Times New Roman" w:hAnsi="Times New Roman" w:cs="Times New Roman"/>
          <w:bCs/>
          <w:iCs/>
          <w:noProof/>
          <w:sz w:val="24"/>
        </w:rPr>
        <w:t>proposal for a Packaging and Packaging Waste Regulation</w:t>
      </w:r>
      <w:r w:rsidR="00066406" w:rsidRPr="00001224">
        <w:rPr>
          <w:rStyle w:val="FootnoteReference"/>
          <w:rFonts w:ascii="Times New Roman" w:hAnsi="Times New Roman" w:cs="Times New Roman"/>
          <w:bCs/>
          <w:iCs/>
          <w:noProof/>
          <w:sz w:val="24"/>
        </w:rPr>
        <w:footnoteReference w:id="47"/>
      </w:r>
      <w:r w:rsidRPr="00001224">
        <w:rPr>
          <w:rFonts w:ascii="Times New Roman" w:hAnsi="Times New Roman" w:cs="Times New Roman"/>
          <w:bCs/>
          <w:iCs/>
          <w:noProof/>
          <w:sz w:val="24"/>
        </w:rPr>
        <w:t xml:space="preserve">. Rather than simply raising awareness, </w:t>
      </w:r>
      <w:r w:rsidRPr="00001224">
        <w:rPr>
          <w:rFonts w:ascii="Times New Roman" w:hAnsi="Times New Roman" w:cs="Times New Roman"/>
          <w:b/>
          <w:bCs/>
          <w:iCs/>
          <w:noProof/>
          <w:sz w:val="24"/>
        </w:rPr>
        <w:t>information campaigns should seek to promote effective and correct disposal action</w:t>
      </w:r>
      <w:r w:rsidRPr="00001224">
        <w:rPr>
          <w:rFonts w:ascii="Times New Roman" w:hAnsi="Times New Roman" w:cs="Times New Roman"/>
          <w:bCs/>
          <w:iCs/>
          <w:noProof/>
          <w:sz w:val="24"/>
        </w:rPr>
        <w:t>.</w:t>
      </w:r>
    </w:p>
    <w:p w:rsidR="001403C9" w:rsidRDefault="005B576C" w:rsidP="001403C9">
      <w:pPr>
        <w:jc w:val="both"/>
        <w:rPr>
          <w:rFonts w:ascii="Times New Roman" w:hAnsi="Times New Roman" w:cs="Times New Roman"/>
          <w:b/>
          <w:bCs/>
          <w:iCs/>
          <w:noProof/>
          <w:sz w:val="24"/>
        </w:rPr>
      </w:pPr>
      <w:r w:rsidRPr="00DA47A6">
        <w:rPr>
          <w:rFonts w:ascii="Times New Roman" w:hAnsi="Times New Roman" w:cs="Times New Roman"/>
          <w:b/>
          <w:iCs/>
          <w:noProof/>
          <w:sz w:val="24"/>
        </w:rPr>
        <w:t>Industrially compostable packaging should be</w:t>
      </w:r>
      <w:r w:rsidRPr="00001224">
        <w:rPr>
          <w:rFonts w:ascii="Times New Roman" w:hAnsi="Times New Roman" w:cs="Times New Roman"/>
          <w:b/>
          <w:bCs/>
          <w:iCs/>
          <w:noProof/>
          <w:sz w:val="24"/>
        </w:rPr>
        <w:t xml:space="preserve"> certified compliant </w:t>
      </w:r>
      <w:r w:rsidR="00BA157C">
        <w:rPr>
          <w:rFonts w:ascii="Times New Roman" w:hAnsi="Times New Roman" w:cs="Times New Roman"/>
          <w:b/>
          <w:bCs/>
          <w:iCs/>
          <w:noProof/>
          <w:sz w:val="24"/>
        </w:rPr>
        <w:t>against appropriate standards</w:t>
      </w:r>
      <w:r w:rsidRPr="00001224">
        <w:rPr>
          <w:rFonts w:ascii="Times New Roman" w:hAnsi="Times New Roman" w:cs="Times New Roman"/>
          <w:b/>
          <w:bCs/>
          <w:iCs/>
          <w:noProof/>
          <w:sz w:val="24"/>
        </w:rPr>
        <w:t xml:space="preserve">. </w:t>
      </w:r>
      <w:r w:rsidRPr="008D6413">
        <w:rPr>
          <w:rFonts w:ascii="Times New Roman" w:hAnsi="Times New Roman" w:cs="Times New Roman"/>
          <w:bCs/>
          <w:iCs/>
          <w:noProof/>
          <w:sz w:val="24"/>
        </w:rPr>
        <w:t xml:space="preserve">For this purpose, the Commission will </w:t>
      </w:r>
      <w:r w:rsidR="00BA157C" w:rsidRPr="00255D1B">
        <w:rPr>
          <w:rFonts w:ascii="Times New Roman" w:hAnsi="Times New Roman" w:cs="Times New Roman"/>
          <w:bCs/>
          <w:iCs/>
          <w:noProof/>
          <w:sz w:val="24"/>
        </w:rPr>
        <w:t>request the revision of the existing European standard</w:t>
      </w:r>
      <w:r w:rsidR="00BA157C">
        <w:rPr>
          <w:rStyle w:val="FootnoteReference"/>
          <w:rFonts w:ascii="Times New Roman" w:hAnsi="Times New Roman" w:cs="Times New Roman"/>
          <w:bCs/>
          <w:iCs/>
          <w:noProof/>
          <w:sz w:val="24"/>
        </w:rPr>
        <w:footnoteReference w:id="48"/>
      </w:r>
      <w:r w:rsidR="008D6413">
        <w:rPr>
          <w:rFonts w:ascii="Times New Roman" w:hAnsi="Times New Roman" w:cs="Times New Roman"/>
          <w:bCs/>
          <w:iCs/>
          <w:noProof/>
          <w:sz w:val="24"/>
        </w:rPr>
        <w:t xml:space="preserve"> </w:t>
      </w:r>
      <w:r w:rsidR="00BA157C" w:rsidRPr="00BA157C">
        <w:rPr>
          <w:rFonts w:ascii="Times New Roman" w:hAnsi="Times New Roman" w:cs="Times New Roman"/>
          <w:bCs/>
          <w:iCs/>
          <w:noProof/>
          <w:sz w:val="24"/>
        </w:rPr>
        <w:t xml:space="preserve">with </w:t>
      </w:r>
      <w:r w:rsidR="004B5EB5">
        <w:rPr>
          <w:rFonts w:ascii="Times New Roman" w:hAnsi="Times New Roman" w:cs="Times New Roman"/>
          <w:bCs/>
          <w:iCs/>
          <w:noProof/>
          <w:sz w:val="24"/>
        </w:rPr>
        <w:t>a</w:t>
      </w:r>
      <w:r w:rsidR="00BA157C" w:rsidRPr="00BA157C">
        <w:rPr>
          <w:rFonts w:ascii="Times New Roman" w:hAnsi="Times New Roman" w:cs="Times New Roman"/>
          <w:bCs/>
          <w:iCs/>
          <w:noProof/>
          <w:sz w:val="24"/>
        </w:rPr>
        <w:t xml:space="preserve"> view to</w:t>
      </w:r>
      <w:r w:rsidR="007F0348" w:rsidRPr="00001224">
        <w:rPr>
          <w:rFonts w:ascii="Times New Roman" w:hAnsi="Times New Roman" w:cs="Times New Roman"/>
          <w:noProof/>
          <w:sz w:val="24"/>
        </w:rPr>
        <w:t xml:space="preserve"> clarifying the concepts of biodegradability </w:t>
      </w:r>
      <w:r w:rsidR="004B5EB5">
        <w:rPr>
          <w:rFonts w:ascii="Times New Roman" w:hAnsi="Times New Roman" w:cs="Times New Roman"/>
          <w:noProof/>
          <w:sz w:val="24"/>
        </w:rPr>
        <w:t>and</w:t>
      </w:r>
      <w:r w:rsidR="004B5EB5" w:rsidRPr="00001224">
        <w:rPr>
          <w:rFonts w:ascii="Times New Roman" w:hAnsi="Times New Roman" w:cs="Times New Roman"/>
          <w:noProof/>
          <w:sz w:val="24"/>
        </w:rPr>
        <w:t xml:space="preserve"> </w:t>
      </w:r>
      <w:r w:rsidR="007F0348" w:rsidRPr="00001224">
        <w:rPr>
          <w:rFonts w:ascii="Times New Roman" w:hAnsi="Times New Roman" w:cs="Times New Roman"/>
          <w:noProof/>
          <w:sz w:val="24"/>
        </w:rPr>
        <w:t xml:space="preserve">compostability; reflecting the </w:t>
      </w:r>
      <w:r w:rsidR="00CE223D">
        <w:rPr>
          <w:rFonts w:ascii="Times New Roman" w:hAnsi="Times New Roman" w:cs="Times New Roman"/>
          <w:noProof/>
          <w:sz w:val="24"/>
        </w:rPr>
        <w:t xml:space="preserve">current </w:t>
      </w:r>
      <w:r w:rsidR="007F0348" w:rsidRPr="00001224">
        <w:rPr>
          <w:rFonts w:ascii="Times New Roman" w:hAnsi="Times New Roman" w:cs="Times New Roman"/>
          <w:noProof/>
          <w:sz w:val="24"/>
        </w:rPr>
        <w:t>industrial composting conditions in EU biowaste treatment facilities</w:t>
      </w:r>
      <w:r w:rsidR="00CE223D">
        <w:rPr>
          <w:rFonts w:ascii="Times New Roman" w:hAnsi="Times New Roman" w:cs="Times New Roman"/>
          <w:noProof/>
          <w:sz w:val="24"/>
        </w:rPr>
        <w:t>,</w:t>
      </w:r>
      <w:r w:rsidR="007F0348" w:rsidRPr="00001224">
        <w:rPr>
          <w:rFonts w:ascii="Times New Roman" w:hAnsi="Times New Roman" w:cs="Times New Roman"/>
          <w:noProof/>
          <w:sz w:val="24"/>
        </w:rPr>
        <w:t xml:space="preserve"> addressing the presence of toxic or adverse effects on the environment</w:t>
      </w:r>
      <w:r w:rsidR="00B1505C">
        <w:rPr>
          <w:rFonts w:ascii="Times New Roman" w:hAnsi="Times New Roman" w:cs="Times New Roman"/>
          <w:noProof/>
          <w:sz w:val="24"/>
        </w:rPr>
        <w:t>;</w:t>
      </w:r>
      <w:r w:rsidR="007F0348" w:rsidRPr="00001224">
        <w:rPr>
          <w:rFonts w:ascii="Times New Roman" w:hAnsi="Times New Roman" w:cs="Times New Roman"/>
          <w:noProof/>
          <w:sz w:val="24"/>
        </w:rPr>
        <w:t xml:space="preserve"> and addressing the product</w:t>
      </w:r>
      <w:r w:rsidR="00CE223D">
        <w:rPr>
          <w:rFonts w:ascii="Times New Roman" w:hAnsi="Times New Roman" w:cs="Times New Roman"/>
          <w:noProof/>
          <w:sz w:val="24"/>
        </w:rPr>
        <w:t xml:space="preserve"> as a whole</w:t>
      </w:r>
      <w:r w:rsidR="00BB5CDF" w:rsidRPr="00001224">
        <w:rPr>
          <w:rFonts w:ascii="Times New Roman" w:hAnsi="Times New Roman" w:cs="Times New Roman"/>
          <w:noProof/>
          <w:sz w:val="24"/>
        </w:rPr>
        <w:t xml:space="preserve">, including </w:t>
      </w:r>
      <w:r w:rsidR="007F0348" w:rsidRPr="00001224">
        <w:rPr>
          <w:rFonts w:ascii="Times New Roman" w:hAnsi="Times New Roman" w:cs="Times New Roman"/>
          <w:noProof/>
          <w:sz w:val="24"/>
        </w:rPr>
        <w:t>additives</w:t>
      </w:r>
      <w:r w:rsidR="00BB5CDF" w:rsidRPr="00001224">
        <w:rPr>
          <w:rFonts w:ascii="Times New Roman" w:hAnsi="Times New Roman" w:cs="Times New Roman"/>
          <w:noProof/>
          <w:sz w:val="24"/>
        </w:rPr>
        <w:t>.</w:t>
      </w:r>
    </w:p>
    <w:p w:rsidR="001403C9" w:rsidRDefault="00BB5CDF" w:rsidP="001403C9">
      <w:pPr>
        <w:jc w:val="both"/>
        <w:rPr>
          <w:rFonts w:ascii="Times New Roman" w:hAnsi="Times New Roman" w:cs="Times New Roman"/>
          <w:noProof/>
          <w:sz w:val="24"/>
        </w:rPr>
      </w:pPr>
      <w:r w:rsidRPr="001403C9">
        <w:rPr>
          <w:rFonts w:ascii="Times New Roman" w:hAnsi="Times New Roman" w:cs="Times New Roman"/>
          <w:bCs/>
          <w:iCs/>
          <w:noProof/>
          <w:sz w:val="24"/>
        </w:rPr>
        <w:t xml:space="preserve">Home composting is more challenging </w:t>
      </w:r>
      <w:r w:rsidRPr="001403C9">
        <w:rPr>
          <w:rFonts w:ascii="Times New Roman" w:hAnsi="Times New Roman" w:cs="Times New Roman"/>
          <w:iCs/>
          <w:noProof/>
          <w:sz w:val="24"/>
        </w:rPr>
        <w:t xml:space="preserve">in terms of ensuring full </w:t>
      </w:r>
      <w:r w:rsidR="005124AA" w:rsidRPr="001403C9">
        <w:rPr>
          <w:rFonts w:ascii="Times New Roman" w:hAnsi="Times New Roman" w:cs="Times New Roman"/>
          <w:iCs/>
          <w:noProof/>
          <w:sz w:val="24"/>
        </w:rPr>
        <w:t>bio</w:t>
      </w:r>
      <w:r w:rsidRPr="001403C9">
        <w:rPr>
          <w:rFonts w:ascii="Times New Roman" w:hAnsi="Times New Roman" w:cs="Times New Roman"/>
          <w:iCs/>
          <w:noProof/>
          <w:sz w:val="24"/>
        </w:rPr>
        <w:t xml:space="preserve">degradation of compostable plastics and requires </w:t>
      </w:r>
      <w:r w:rsidR="00D02CDC" w:rsidRPr="001403C9">
        <w:rPr>
          <w:rFonts w:ascii="Times New Roman" w:hAnsi="Times New Roman" w:cs="Times New Roman"/>
          <w:iCs/>
          <w:noProof/>
          <w:sz w:val="24"/>
        </w:rPr>
        <w:t xml:space="preserve">a greater degree of </w:t>
      </w:r>
      <w:r w:rsidRPr="001403C9">
        <w:rPr>
          <w:rFonts w:ascii="Times New Roman" w:hAnsi="Times New Roman" w:cs="Times New Roman"/>
          <w:iCs/>
          <w:noProof/>
          <w:sz w:val="24"/>
        </w:rPr>
        <w:t>precaution.</w:t>
      </w:r>
      <w:r w:rsidRPr="001403C9">
        <w:rPr>
          <w:rFonts w:ascii="Times New Roman" w:hAnsi="Times New Roman" w:cs="Times New Roman"/>
          <w:bCs/>
          <w:iCs/>
          <w:noProof/>
          <w:sz w:val="24"/>
        </w:rPr>
        <w:t xml:space="preserve"> </w:t>
      </w:r>
      <w:r w:rsidRPr="001403C9">
        <w:rPr>
          <w:rFonts w:ascii="Times New Roman" w:hAnsi="Times New Roman" w:cs="Times New Roman"/>
          <w:noProof/>
          <w:sz w:val="24"/>
        </w:rPr>
        <w:t>Compliance with standard</w:t>
      </w:r>
      <w:r w:rsidR="00BA157C" w:rsidRPr="001403C9">
        <w:rPr>
          <w:rFonts w:ascii="Times New Roman" w:hAnsi="Times New Roman" w:cs="Times New Roman"/>
          <w:noProof/>
          <w:sz w:val="24"/>
        </w:rPr>
        <w:t>s</w:t>
      </w:r>
      <w:r w:rsidRPr="001403C9">
        <w:rPr>
          <w:rFonts w:ascii="Times New Roman" w:hAnsi="Times New Roman" w:cs="Times New Roman"/>
          <w:noProof/>
          <w:sz w:val="24"/>
        </w:rPr>
        <w:t xml:space="preserve"> for industrial composting does not imply decomposition also under home</w:t>
      </w:r>
      <w:r w:rsidR="003A7C68" w:rsidRPr="001403C9">
        <w:rPr>
          <w:rFonts w:ascii="Times New Roman" w:hAnsi="Times New Roman" w:cs="Times New Roman"/>
          <w:noProof/>
          <w:sz w:val="24"/>
        </w:rPr>
        <w:t xml:space="preserve"> </w:t>
      </w:r>
      <w:r w:rsidRPr="001403C9">
        <w:rPr>
          <w:rFonts w:ascii="Times New Roman" w:hAnsi="Times New Roman" w:cs="Times New Roman"/>
          <w:noProof/>
          <w:sz w:val="24"/>
        </w:rPr>
        <w:t xml:space="preserve">composting. In industrial composting, the required conditions are often </w:t>
      </w:r>
      <w:r w:rsidR="008149A9" w:rsidRPr="001403C9">
        <w:rPr>
          <w:rFonts w:ascii="Times New Roman" w:hAnsi="Times New Roman" w:cs="Times New Roman"/>
          <w:noProof/>
          <w:sz w:val="24"/>
        </w:rPr>
        <w:t>high</w:t>
      </w:r>
      <w:r w:rsidRPr="001403C9">
        <w:rPr>
          <w:rFonts w:ascii="Times New Roman" w:hAnsi="Times New Roman" w:cs="Times New Roman"/>
          <w:noProof/>
          <w:sz w:val="24"/>
        </w:rPr>
        <w:t xml:space="preserve"> temperature</w:t>
      </w:r>
      <w:r w:rsidR="008149A9" w:rsidRPr="001403C9">
        <w:rPr>
          <w:rFonts w:ascii="Times New Roman" w:hAnsi="Times New Roman" w:cs="Times New Roman"/>
          <w:noProof/>
          <w:sz w:val="24"/>
        </w:rPr>
        <w:t>s</w:t>
      </w:r>
      <w:r w:rsidRPr="001403C9">
        <w:rPr>
          <w:rFonts w:ascii="Times New Roman" w:hAnsi="Times New Roman" w:cs="Times New Roman"/>
          <w:noProof/>
          <w:sz w:val="24"/>
        </w:rPr>
        <w:t xml:space="preserve"> (55°</w:t>
      </w:r>
      <w:r w:rsidR="00B1505C" w:rsidRPr="001403C9">
        <w:rPr>
          <w:rFonts w:ascii="Times New Roman" w:hAnsi="Times New Roman" w:cs="Times New Roman"/>
          <w:noProof/>
          <w:sz w:val="24"/>
        </w:rPr>
        <w:t>C</w:t>
      </w:r>
      <w:r w:rsidRPr="001403C9">
        <w:rPr>
          <w:rFonts w:ascii="Times New Roman" w:hAnsi="Times New Roman" w:cs="Times New Roman"/>
          <w:noProof/>
          <w:sz w:val="24"/>
        </w:rPr>
        <w:t>-60°</w:t>
      </w:r>
      <w:r w:rsidR="00B1505C" w:rsidRPr="001403C9">
        <w:rPr>
          <w:rFonts w:ascii="Times New Roman" w:hAnsi="Times New Roman" w:cs="Times New Roman"/>
          <w:noProof/>
          <w:sz w:val="24"/>
        </w:rPr>
        <w:t>C</w:t>
      </w:r>
      <w:r w:rsidRPr="001403C9">
        <w:rPr>
          <w:rFonts w:ascii="Times New Roman" w:hAnsi="Times New Roman" w:cs="Times New Roman"/>
          <w:noProof/>
          <w:sz w:val="24"/>
        </w:rPr>
        <w:t xml:space="preserve">) and </w:t>
      </w:r>
      <w:r w:rsidR="008149A9" w:rsidRPr="001403C9">
        <w:rPr>
          <w:rFonts w:ascii="Times New Roman" w:hAnsi="Times New Roman" w:cs="Times New Roman"/>
          <w:noProof/>
          <w:sz w:val="24"/>
        </w:rPr>
        <w:t xml:space="preserve">high </w:t>
      </w:r>
      <w:r w:rsidRPr="001403C9">
        <w:rPr>
          <w:rFonts w:ascii="Times New Roman" w:hAnsi="Times New Roman" w:cs="Times New Roman"/>
          <w:noProof/>
          <w:sz w:val="24"/>
        </w:rPr>
        <w:t>humidity</w:t>
      </w:r>
      <w:r w:rsidR="008149A9" w:rsidRPr="001403C9">
        <w:rPr>
          <w:rFonts w:ascii="Times New Roman" w:hAnsi="Times New Roman" w:cs="Times New Roman"/>
          <w:noProof/>
          <w:sz w:val="24"/>
        </w:rPr>
        <w:t xml:space="preserve"> levels</w:t>
      </w:r>
      <w:r w:rsidRPr="001403C9">
        <w:rPr>
          <w:rFonts w:ascii="Times New Roman" w:hAnsi="Times New Roman" w:cs="Times New Roman"/>
          <w:noProof/>
          <w:sz w:val="24"/>
        </w:rPr>
        <w:t xml:space="preserve">. In home composting, the required conditions very much depend on local </w:t>
      </w:r>
      <w:r w:rsidR="00003B1E" w:rsidRPr="001403C9">
        <w:rPr>
          <w:rFonts w:ascii="Times New Roman" w:hAnsi="Times New Roman" w:cs="Times New Roman"/>
          <w:noProof/>
          <w:sz w:val="24"/>
        </w:rPr>
        <w:t xml:space="preserve">climate </w:t>
      </w:r>
      <w:r w:rsidRPr="001403C9">
        <w:rPr>
          <w:rFonts w:ascii="Times New Roman" w:hAnsi="Times New Roman" w:cs="Times New Roman"/>
          <w:noProof/>
          <w:sz w:val="24"/>
        </w:rPr>
        <w:t>circumstances and consumer practices, biodegradation risks to be slower than in industrial composting or uncompleted</w:t>
      </w:r>
      <w:r w:rsidR="00B1505C" w:rsidRPr="001403C9">
        <w:rPr>
          <w:rFonts w:ascii="Times New Roman" w:hAnsi="Times New Roman" w:cs="Times New Roman"/>
          <w:noProof/>
          <w:sz w:val="24"/>
        </w:rPr>
        <w:t>, and</w:t>
      </w:r>
      <w:r w:rsidR="00BC04C6" w:rsidRPr="001403C9">
        <w:rPr>
          <w:rFonts w:ascii="Times New Roman" w:hAnsi="Times New Roman" w:cs="Times New Roman"/>
          <w:noProof/>
          <w:sz w:val="24"/>
        </w:rPr>
        <w:t xml:space="preserve"> results are often closer to biodegradation in the open environment than to industrial composting</w:t>
      </w:r>
      <w:r w:rsidRPr="001403C9">
        <w:rPr>
          <w:rFonts w:ascii="Times New Roman" w:hAnsi="Times New Roman" w:cs="Times New Roman"/>
          <w:noProof/>
          <w:sz w:val="24"/>
        </w:rPr>
        <w:t>.</w:t>
      </w:r>
      <w:r w:rsidR="00066406" w:rsidRPr="001403C9">
        <w:rPr>
          <w:rFonts w:ascii="Times New Roman" w:hAnsi="Times New Roman" w:cs="Times New Roman"/>
          <w:noProof/>
          <w:sz w:val="24"/>
        </w:rPr>
        <w:t xml:space="preserve"> </w:t>
      </w:r>
      <w:r w:rsidR="003B426B" w:rsidRPr="001403C9">
        <w:rPr>
          <w:rFonts w:ascii="Times New Roman" w:hAnsi="Times New Roman" w:cs="Times New Roman"/>
          <w:noProof/>
          <w:sz w:val="24"/>
        </w:rPr>
        <w:t>H</w:t>
      </w:r>
      <w:r w:rsidR="0058188B" w:rsidRPr="001403C9">
        <w:rPr>
          <w:rFonts w:ascii="Times New Roman" w:hAnsi="Times New Roman" w:cs="Times New Roman"/>
          <w:noProof/>
          <w:sz w:val="24"/>
        </w:rPr>
        <w:t>ome</w:t>
      </w:r>
      <w:r w:rsidR="00E52C46" w:rsidRPr="001403C9">
        <w:rPr>
          <w:rFonts w:ascii="Times New Roman" w:hAnsi="Times New Roman" w:cs="Times New Roman"/>
          <w:noProof/>
          <w:sz w:val="24"/>
        </w:rPr>
        <w:t xml:space="preserve"> composting</w:t>
      </w:r>
      <w:r w:rsidR="0058188B" w:rsidRPr="001403C9">
        <w:rPr>
          <w:rFonts w:ascii="Times New Roman" w:hAnsi="Times New Roman" w:cs="Times New Roman"/>
          <w:noProof/>
          <w:sz w:val="24"/>
        </w:rPr>
        <w:t xml:space="preserve"> </w:t>
      </w:r>
      <w:r w:rsidR="000D3438" w:rsidRPr="001403C9">
        <w:rPr>
          <w:rFonts w:ascii="Times New Roman" w:hAnsi="Times New Roman" w:cs="Times New Roman"/>
          <w:noProof/>
          <w:sz w:val="24"/>
        </w:rPr>
        <w:t>for plastics</w:t>
      </w:r>
      <w:r w:rsidR="003B426B" w:rsidRPr="001403C9">
        <w:rPr>
          <w:rFonts w:ascii="Times New Roman" w:hAnsi="Times New Roman" w:cs="Times New Roman"/>
          <w:noProof/>
          <w:sz w:val="24"/>
        </w:rPr>
        <w:t xml:space="preserve"> not covered by EU rules</w:t>
      </w:r>
      <w:r w:rsidR="000D3438" w:rsidRPr="001403C9">
        <w:rPr>
          <w:rFonts w:ascii="Times New Roman" w:hAnsi="Times New Roman" w:cs="Times New Roman"/>
          <w:noProof/>
          <w:sz w:val="24"/>
        </w:rPr>
        <w:t xml:space="preserve"> </w:t>
      </w:r>
      <w:r w:rsidR="00E52C46" w:rsidRPr="001403C9">
        <w:rPr>
          <w:rFonts w:ascii="Times New Roman" w:hAnsi="Times New Roman" w:cs="Times New Roman"/>
          <w:noProof/>
          <w:sz w:val="24"/>
        </w:rPr>
        <w:t>should</w:t>
      </w:r>
      <w:r w:rsidR="0058188B" w:rsidRPr="001403C9">
        <w:rPr>
          <w:rFonts w:ascii="Times New Roman" w:hAnsi="Times New Roman" w:cs="Times New Roman"/>
          <w:noProof/>
          <w:sz w:val="24"/>
        </w:rPr>
        <w:t xml:space="preserve"> </w:t>
      </w:r>
      <w:r w:rsidR="000D3438" w:rsidRPr="001403C9">
        <w:rPr>
          <w:rFonts w:ascii="Times New Roman" w:hAnsi="Times New Roman" w:cs="Times New Roman"/>
          <w:noProof/>
          <w:sz w:val="24"/>
        </w:rPr>
        <w:t>only</w:t>
      </w:r>
      <w:r w:rsidR="00003B1E" w:rsidRPr="001403C9">
        <w:rPr>
          <w:rFonts w:ascii="Times New Roman" w:hAnsi="Times New Roman" w:cs="Times New Roman"/>
          <w:noProof/>
          <w:sz w:val="24"/>
        </w:rPr>
        <w:t xml:space="preserve"> be </w:t>
      </w:r>
      <w:r w:rsidR="003B426B" w:rsidRPr="001403C9">
        <w:rPr>
          <w:rFonts w:ascii="Times New Roman" w:hAnsi="Times New Roman" w:cs="Times New Roman"/>
          <w:noProof/>
          <w:sz w:val="24"/>
        </w:rPr>
        <w:t>considered</w:t>
      </w:r>
      <w:r w:rsidR="00003B1E" w:rsidRPr="001403C9">
        <w:rPr>
          <w:rFonts w:ascii="Times New Roman" w:hAnsi="Times New Roman" w:cs="Times New Roman"/>
          <w:noProof/>
          <w:sz w:val="24"/>
        </w:rPr>
        <w:t xml:space="preserve"> </w:t>
      </w:r>
      <w:r w:rsidR="00B1505C" w:rsidRPr="001403C9">
        <w:rPr>
          <w:rFonts w:ascii="Times New Roman" w:hAnsi="Times New Roman" w:cs="Times New Roman"/>
          <w:noProof/>
          <w:sz w:val="24"/>
        </w:rPr>
        <w:t xml:space="preserve">in the context of specific local conditions </w:t>
      </w:r>
      <w:r w:rsidR="00003B1E" w:rsidRPr="001403C9">
        <w:rPr>
          <w:rFonts w:ascii="Times New Roman" w:hAnsi="Times New Roman" w:cs="Times New Roman"/>
          <w:noProof/>
          <w:sz w:val="24"/>
        </w:rPr>
        <w:t xml:space="preserve">under the supervision of the </w:t>
      </w:r>
      <w:r w:rsidR="00ED446E" w:rsidRPr="001403C9">
        <w:rPr>
          <w:rFonts w:ascii="Times New Roman" w:hAnsi="Times New Roman" w:cs="Times New Roman"/>
          <w:noProof/>
          <w:sz w:val="24"/>
        </w:rPr>
        <w:t>relevant</w:t>
      </w:r>
      <w:r w:rsidR="00003B1E" w:rsidRPr="001403C9">
        <w:rPr>
          <w:rFonts w:ascii="Times New Roman" w:hAnsi="Times New Roman" w:cs="Times New Roman"/>
          <w:noProof/>
          <w:sz w:val="24"/>
        </w:rPr>
        <w:t xml:space="preserve"> authorities</w:t>
      </w:r>
      <w:r w:rsidR="003B426B" w:rsidRPr="001403C9">
        <w:rPr>
          <w:rFonts w:ascii="Times New Roman" w:hAnsi="Times New Roman" w:cs="Times New Roman"/>
          <w:noProof/>
          <w:sz w:val="24"/>
        </w:rPr>
        <w:t xml:space="preserve"> and </w:t>
      </w:r>
      <w:r w:rsidR="00ED446E" w:rsidRPr="001403C9">
        <w:rPr>
          <w:rFonts w:ascii="Times New Roman" w:hAnsi="Times New Roman" w:cs="Times New Roman"/>
          <w:noProof/>
          <w:sz w:val="24"/>
        </w:rPr>
        <w:t>provided that the use of such plastics has clear</w:t>
      </w:r>
      <w:r w:rsidR="00003B1E" w:rsidRPr="001403C9">
        <w:rPr>
          <w:rFonts w:ascii="Times New Roman" w:hAnsi="Times New Roman" w:cs="Times New Roman"/>
          <w:noProof/>
          <w:sz w:val="24"/>
        </w:rPr>
        <w:t xml:space="preserve"> added value</w:t>
      </w:r>
      <w:r w:rsidR="00E52C46" w:rsidRPr="001403C9">
        <w:rPr>
          <w:rFonts w:ascii="Times New Roman" w:hAnsi="Times New Roman" w:cs="Times New Roman"/>
          <w:noProof/>
          <w:sz w:val="24"/>
        </w:rPr>
        <w:t>.</w:t>
      </w:r>
      <w:r w:rsidR="00003B1E" w:rsidRPr="001403C9">
        <w:rPr>
          <w:rFonts w:ascii="Times New Roman" w:hAnsi="Times New Roman" w:cs="Times New Roman"/>
          <w:noProof/>
          <w:sz w:val="24"/>
        </w:rPr>
        <w:t xml:space="preserve"> </w:t>
      </w:r>
    </w:p>
    <w:p w:rsidR="00F963FE" w:rsidRPr="001403C9" w:rsidRDefault="00990E12" w:rsidP="001403C9">
      <w:pPr>
        <w:pStyle w:val="ListParagraph"/>
        <w:numPr>
          <w:ilvl w:val="0"/>
          <w:numId w:val="18"/>
        </w:numPr>
        <w:jc w:val="both"/>
        <w:rPr>
          <w:rFonts w:ascii="Times New Roman" w:hAnsi="Times New Roman" w:cs="Times New Roman"/>
          <w:b/>
          <w:bCs/>
          <w:iCs/>
          <w:noProof/>
          <w:sz w:val="24"/>
        </w:rPr>
      </w:pPr>
      <w:r w:rsidRPr="001403C9">
        <w:rPr>
          <w:rFonts w:ascii="Times New Roman" w:hAnsi="Times New Roman" w:cs="Times New Roman"/>
          <w:b/>
          <w:noProof/>
          <w:sz w:val="24"/>
        </w:rPr>
        <w:t xml:space="preserve">Continued support </w:t>
      </w:r>
      <w:r w:rsidR="008149A9" w:rsidRPr="001403C9">
        <w:rPr>
          <w:rFonts w:ascii="Times New Roman" w:hAnsi="Times New Roman" w:cs="Times New Roman"/>
          <w:b/>
          <w:noProof/>
          <w:sz w:val="24"/>
        </w:rPr>
        <w:t>f</w:t>
      </w:r>
      <w:r w:rsidRPr="001403C9">
        <w:rPr>
          <w:rFonts w:ascii="Times New Roman" w:hAnsi="Times New Roman" w:cs="Times New Roman"/>
          <w:b/>
          <w:noProof/>
          <w:sz w:val="24"/>
        </w:rPr>
        <w:t>o</w:t>
      </w:r>
      <w:r w:rsidR="008149A9" w:rsidRPr="001403C9">
        <w:rPr>
          <w:rFonts w:ascii="Times New Roman" w:hAnsi="Times New Roman" w:cs="Times New Roman"/>
          <w:b/>
          <w:noProof/>
          <w:sz w:val="24"/>
        </w:rPr>
        <w:t>r</w:t>
      </w:r>
      <w:r w:rsidR="00F963FE" w:rsidRPr="001403C9">
        <w:rPr>
          <w:rFonts w:ascii="Times New Roman" w:hAnsi="Times New Roman" w:cs="Times New Roman"/>
          <w:b/>
          <w:noProof/>
          <w:sz w:val="24"/>
        </w:rPr>
        <w:t xml:space="preserve"> </w:t>
      </w:r>
      <w:r w:rsidR="00FE305E" w:rsidRPr="001403C9">
        <w:rPr>
          <w:rFonts w:ascii="Times New Roman" w:hAnsi="Times New Roman" w:cs="Times New Roman"/>
          <w:b/>
          <w:noProof/>
          <w:sz w:val="24"/>
        </w:rPr>
        <w:t>research</w:t>
      </w:r>
      <w:r w:rsidR="00F963FE" w:rsidRPr="001403C9">
        <w:rPr>
          <w:rFonts w:ascii="Times New Roman" w:hAnsi="Times New Roman" w:cs="Times New Roman"/>
          <w:b/>
          <w:noProof/>
          <w:sz w:val="24"/>
        </w:rPr>
        <w:t>, innovation and investment</w:t>
      </w:r>
    </w:p>
    <w:p w:rsidR="00D927CB" w:rsidRPr="00001224" w:rsidRDefault="002C3DF7" w:rsidP="00D927CB">
      <w:pPr>
        <w:jc w:val="both"/>
        <w:rPr>
          <w:rFonts w:ascii="Times New Roman" w:hAnsi="Times New Roman" w:cs="Times New Roman"/>
          <w:noProof/>
          <w:sz w:val="24"/>
        </w:rPr>
      </w:pPr>
      <w:r w:rsidRPr="00001224">
        <w:rPr>
          <w:rFonts w:ascii="Times New Roman" w:hAnsi="Times New Roman" w:cs="Times New Roman"/>
          <w:noProof/>
          <w:sz w:val="24"/>
        </w:rPr>
        <w:lastRenderedPageBreak/>
        <w:t>EU</w:t>
      </w:r>
      <w:r w:rsidR="008149A9">
        <w:rPr>
          <w:rFonts w:ascii="Times New Roman" w:hAnsi="Times New Roman" w:cs="Times New Roman"/>
          <w:noProof/>
          <w:sz w:val="24"/>
        </w:rPr>
        <w:t>-</w:t>
      </w:r>
      <w:r w:rsidRPr="00001224">
        <w:rPr>
          <w:rFonts w:ascii="Times New Roman" w:hAnsi="Times New Roman" w:cs="Times New Roman"/>
          <w:noProof/>
          <w:sz w:val="24"/>
        </w:rPr>
        <w:t>funded programmes</w:t>
      </w:r>
      <w:r w:rsidR="00BB5CDF" w:rsidRPr="00001224">
        <w:rPr>
          <w:rFonts w:ascii="Times New Roman" w:hAnsi="Times New Roman" w:cs="Times New Roman"/>
          <w:noProof/>
          <w:sz w:val="24"/>
        </w:rPr>
        <w:t xml:space="preserve"> </w:t>
      </w:r>
      <w:r w:rsidR="008149A9">
        <w:rPr>
          <w:rFonts w:ascii="Times New Roman" w:hAnsi="Times New Roman" w:cs="Times New Roman"/>
          <w:noProof/>
          <w:sz w:val="24"/>
        </w:rPr>
        <w:t xml:space="preserve">already </w:t>
      </w:r>
      <w:r w:rsidR="00BB5CDF" w:rsidRPr="00001224">
        <w:rPr>
          <w:rFonts w:ascii="Times New Roman" w:hAnsi="Times New Roman" w:cs="Times New Roman"/>
          <w:noProof/>
          <w:sz w:val="24"/>
        </w:rPr>
        <w:t>support research and innovation related to biobased, biodegradable and compostable plastics</w:t>
      </w:r>
      <w:r w:rsidRPr="00001224">
        <w:rPr>
          <w:rFonts w:ascii="Times New Roman" w:hAnsi="Times New Roman" w:cs="Times New Roman"/>
          <w:noProof/>
          <w:sz w:val="24"/>
        </w:rPr>
        <w:t xml:space="preserve">. The objectives </w:t>
      </w:r>
      <w:r w:rsidR="00974828" w:rsidRPr="00001224">
        <w:rPr>
          <w:rFonts w:ascii="Times New Roman" w:hAnsi="Times New Roman" w:cs="Times New Roman"/>
          <w:noProof/>
          <w:sz w:val="24"/>
        </w:rPr>
        <w:t>focus on</w:t>
      </w:r>
      <w:r w:rsidRPr="00001224">
        <w:rPr>
          <w:rFonts w:ascii="Times New Roman" w:hAnsi="Times New Roman" w:cs="Times New Roman"/>
          <w:noProof/>
          <w:sz w:val="24"/>
        </w:rPr>
        <w:t xml:space="preserve"> ensuring the environmental sustainability of the</w:t>
      </w:r>
      <w:r w:rsidR="00BB5CDF" w:rsidRPr="00001224">
        <w:rPr>
          <w:rFonts w:ascii="Times New Roman" w:hAnsi="Times New Roman" w:cs="Times New Roman"/>
          <w:noProof/>
          <w:sz w:val="24"/>
        </w:rPr>
        <w:t xml:space="preserve"> sourcing and</w:t>
      </w:r>
      <w:r w:rsidRPr="00001224">
        <w:rPr>
          <w:rFonts w:ascii="Times New Roman" w:hAnsi="Times New Roman" w:cs="Times New Roman"/>
          <w:noProof/>
          <w:sz w:val="24"/>
        </w:rPr>
        <w:t xml:space="preserve"> production processes and </w:t>
      </w:r>
      <w:r w:rsidR="00881762" w:rsidRPr="00001224">
        <w:rPr>
          <w:rFonts w:ascii="Times New Roman" w:hAnsi="Times New Roman" w:cs="Times New Roman"/>
          <w:noProof/>
          <w:sz w:val="24"/>
        </w:rPr>
        <w:t xml:space="preserve">of the use </w:t>
      </w:r>
      <w:r w:rsidR="00E55E95" w:rsidRPr="00001224">
        <w:rPr>
          <w:rFonts w:ascii="Times New Roman" w:hAnsi="Times New Roman" w:cs="Times New Roman"/>
          <w:noProof/>
          <w:sz w:val="24"/>
        </w:rPr>
        <w:t xml:space="preserve">and disposal </w:t>
      </w:r>
      <w:r w:rsidR="00881762" w:rsidRPr="00001224">
        <w:rPr>
          <w:rFonts w:ascii="Times New Roman" w:hAnsi="Times New Roman" w:cs="Times New Roman"/>
          <w:noProof/>
          <w:sz w:val="24"/>
        </w:rPr>
        <w:t xml:space="preserve">of </w:t>
      </w:r>
      <w:r w:rsidR="00E55E95" w:rsidRPr="00001224">
        <w:rPr>
          <w:rFonts w:ascii="Times New Roman" w:hAnsi="Times New Roman" w:cs="Times New Roman"/>
          <w:noProof/>
          <w:sz w:val="24"/>
        </w:rPr>
        <w:t xml:space="preserve">the </w:t>
      </w:r>
      <w:r w:rsidR="00881762" w:rsidRPr="00001224">
        <w:rPr>
          <w:rFonts w:ascii="Times New Roman" w:hAnsi="Times New Roman" w:cs="Times New Roman"/>
          <w:noProof/>
          <w:sz w:val="24"/>
        </w:rPr>
        <w:t>final products</w:t>
      </w:r>
      <w:r w:rsidRPr="00001224">
        <w:rPr>
          <w:rFonts w:ascii="Times New Roman" w:hAnsi="Times New Roman" w:cs="Times New Roman"/>
          <w:noProof/>
          <w:sz w:val="24"/>
        </w:rPr>
        <w:t>.</w:t>
      </w:r>
    </w:p>
    <w:p w:rsidR="008149A9" w:rsidRDefault="005B7096" w:rsidP="00E64966">
      <w:pPr>
        <w:jc w:val="both"/>
        <w:rPr>
          <w:rFonts w:ascii="Times New Roman" w:hAnsi="Times New Roman" w:cs="Times New Roman"/>
          <w:bCs/>
          <w:iCs/>
          <w:noProof/>
          <w:sz w:val="24"/>
        </w:rPr>
      </w:pPr>
      <w:r w:rsidRPr="001403C9">
        <w:rPr>
          <w:rFonts w:ascii="Times New Roman" w:hAnsi="Times New Roman" w:cs="Times New Roman"/>
          <w:b/>
          <w:bCs/>
          <w:iCs/>
          <w:noProof/>
          <w:sz w:val="24"/>
        </w:rPr>
        <w:t>The Commission will promote r</w:t>
      </w:r>
      <w:r w:rsidRPr="001403C9">
        <w:rPr>
          <w:rFonts w:ascii="Times New Roman" w:hAnsi="Times New Roman" w:cs="Times New Roman"/>
          <w:b/>
          <w:noProof/>
          <w:sz w:val="24"/>
        </w:rPr>
        <w:t xml:space="preserve">esearch and innovation </w:t>
      </w:r>
      <w:r w:rsidR="0065070A" w:rsidRPr="001403C9">
        <w:rPr>
          <w:rFonts w:ascii="Times New Roman" w:hAnsi="Times New Roman" w:cs="Times New Roman"/>
          <w:b/>
          <w:bCs/>
          <w:iCs/>
          <w:noProof/>
          <w:sz w:val="24"/>
        </w:rPr>
        <w:t xml:space="preserve">with </w:t>
      </w:r>
      <w:r w:rsidR="008149A9" w:rsidRPr="001403C9">
        <w:rPr>
          <w:rFonts w:ascii="Times New Roman" w:hAnsi="Times New Roman" w:cs="Times New Roman"/>
          <w:b/>
          <w:bCs/>
          <w:iCs/>
          <w:noProof/>
          <w:sz w:val="24"/>
        </w:rPr>
        <w:t xml:space="preserve">the aim of </w:t>
      </w:r>
      <w:r w:rsidR="007C2C33" w:rsidRPr="001403C9">
        <w:rPr>
          <w:rFonts w:ascii="Times New Roman" w:hAnsi="Times New Roman" w:cs="Times New Roman"/>
          <w:b/>
          <w:bCs/>
          <w:iCs/>
          <w:noProof/>
          <w:sz w:val="24"/>
        </w:rPr>
        <w:t>d</w:t>
      </w:r>
      <w:r w:rsidR="0065070A" w:rsidRPr="001403C9">
        <w:rPr>
          <w:rFonts w:ascii="Times New Roman" w:hAnsi="Times New Roman" w:cs="Times New Roman"/>
          <w:b/>
          <w:bCs/>
          <w:iCs/>
          <w:noProof/>
          <w:sz w:val="24"/>
        </w:rPr>
        <w:t>esigning c</w:t>
      </w:r>
      <w:r w:rsidRPr="001403C9">
        <w:rPr>
          <w:rFonts w:ascii="Times New Roman" w:hAnsi="Times New Roman" w:cs="Times New Roman"/>
          <w:b/>
          <w:bCs/>
          <w:iCs/>
          <w:noProof/>
          <w:sz w:val="24"/>
        </w:rPr>
        <w:t xml:space="preserve">ircular biobased plastics </w:t>
      </w:r>
      <w:r w:rsidR="008149A9" w:rsidRPr="001403C9">
        <w:rPr>
          <w:rFonts w:ascii="Times New Roman" w:hAnsi="Times New Roman" w:cs="Times New Roman"/>
          <w:b/>
          <w:bCs/>
          <w:iCs/>
          <w:noProof/>
          <w:sz w:val="24"/>
        </w:rPr>
        <w:t>that</w:t>
      </w:r>
      <w:r w:rsidRPr="001403C9">
        <w:rPr>
          <w:rFonts w:ascii="Times New Roman" w:hAnsi="Times New Roman" w:cs="Times New Roman"/>
          <w:b/>
          <w:bCs/>
          <w:iCs/>
          <w:noProof/>
          <w:sz w:val="24"/>
        </w:rPr>
        <w:t xml:space="preserve"> are safe and sustainable by design and </w:t>
      </w:r>
      <w:r w:rsidR="008149A9" w:rsidRPr="001403C9">
        <w:rPr>
          <w:rFonts w:ascii="Times New Roman" w:hAnsi="Times New Roman" w:cs="Times New Roman"/>
          <w:b/>
          <w:bCs/>
          <w:iCs/>
          <w:noProof/>
          <w:sz w:val="24"/>
        </w:rPr>
        <w:t>that</w:t>
      </w:r>
      <w:r w:rsidRPr="001403C9">
        <w:rPr>
          <w:rFonts w:ascii="Times New Roman" w:hAnsi="Times New Roman" w:cs="Times New Roman"/>
          <w:b/>
          <w:bCs/>
          <w:iCs/>
          <w:noProof/>
          <w:sz w:val="24"/>
        </w:rPr>
        <w:t xml:space="preserve"> allow for reusability, recyclability</w:t>
      </w:r>
      <w:r w:rsidR="00723ECD" w:rsidRPr="001403C9">
        <w:rPr>
          <w:rFonts w:ascii="Times New Roman" w:hAnsi="Times New Roman" w:cs="Times New Roman"/>
          <w:b/>
          <w:bCs/>
          <w:iCs/>
          <w:noProof/>
          <w:sz w:val="24"/>
        </w:rPr>
        <w:t xml:space="preserve"> </w:t>
      </w:r>
      <w:r w:rsidRPr="001403C9">
        <w:rPr>
          <w:rFonts w:ascii="Times New Roman" w:hAnsi="Times New Roman" w:cs="Times New Roman"/>
          <w:b/>
          <w:bCs/>
          <w:iCs/>
          <w:noProof/>
          <w:sz w:val="24"/>
        </w:rPr>
        <w:t>and biodegradability</w:t>
      </w:r>
      <w:r w:rsidR="007C2C33" w:rsidRPr="001403C9">
        <w:rPr>
          <w:rFonts w:ascii="Times New Roman" w:hAnsi="Times New Roman" w:cs="Times New Roman"/>
          <w:b/>
          <w:bCs/>
          <w:iCs/>
          <w:noProof/>
          <w:sz w:val="24"/>
          <w:szCs w:val="24"/>
        </w:rPr>
        <w:t>.</w:t>
      </w:r>
      <w:r w:rsidR="007C2C33" w:rsidRPr="00001224">
        <w:rPr>
          <w:rFonts w:ascii="Times New Roman" w:hAnsi="Times New Roman" w:cs="Times New Roman"/>
          <w:bCs/>
          <w:iCs/>
          <w:noProof/>
          <w:sz w:val="24"/>
          <w:szCs w:val="24"/>
        </w:rPr>
        <w:t xml:space="preserve"> </w:t>
      </w:r>
      <w:r w:rsidR="00983838" w:rsidRPr="00001224">
        <w:rPr>
          <w:rFonts w:ascii="Times New Roman" w:hAnsi="Times New Roman" w:cs="Times New Roman"/>
          <w:bCs/>
          <w:iCs/>
          <w:noProof/>
          <w:sz w:val="24"/>
          <w:szCs w:val="24"/>
        </w:rPr>
        <w:t xml:space="preserve">This includes assessing </w:t>
      </w:r>
      <w:r w:rsidR="00D927CB" w:rsidRPr="00001224">
        <w:rPr>
          <w:rFonts w:ascii="Times New Roman" w:hAnsi="Times New Roman" w:cs="Times New Roman"/>
          <w:bCs/>
          <w:iCs/>
          <w:noProof/>
          <w:sz w:val="24"/>
          <w:szCs w:val="24"/>
        </w:rPr>
        <w:t xml:space="preserve">the benefits of applications where </w:t>
      </w:r>
      <w:r w:rsidR="00D927CB" w:rsidRPr="00001224">
        <w:rPr>
          <w:rFonts w:ascii="Times New Roman" w:hAnsi="Times New Roman" w:cs="Times New Roman"/>
          <w:noProof/>
          <w:sz w:val="24"/>
        </w:rPr>
        <w:t xml:space="preserve">biobased materials and products are </w:t>
      </w:r>
      <w:r w:rsidR="008149A9">
        <w:rPr>
          <w:rFonts w:ascii="Times New Roman" w:hAnsi="Times New Roman" w:cs="Times New Roman"/>
          <w:noProof/>
          <w:sz w:val="24"/>
        </w:rPr>
        <w:t xml:space="preserve">both </w:t>
      </w:r>
      <w:r w:rsidR="00D927CB" w:rsidRPr="00001224">
        <w:rPr>
          <w:rFonts w:ascii="Times New Roman" w:hAnsi="Times New Roman" w:cs="Times New Roman"/>
          <w:noProof/>
          <w:sz w:val="24"/>
        </w:rPr>
        <w:t xml:space="preserve">biodegradable and recyclable. </w:t>
      </w:r>
      <w:r w:rsidR="00BE3239">
        <w:rPr>
          <w:rFonts w:ascii="Times New Roman" w:hAnsi="Times New Roman" w:cs="Times New Roman"/>
          <w:noProof/>
          <w:sz w:val="24"/>
        </w:rPr>
        <w:t xml:space="preserve">More work </w:t>
      </w:r>
      <w:r w:rsidR="007C2C33" w:rsidRPr="00001224">
        <w:rPr>
          <w:rFonts w:ascii="Times New Roman" w:hAnsi="Times New Roman" w:cs="Times New Roman"/>
          <w:bCs/>
          <w:iCs/>
          <w:noProof/>
          <w:sz w:val="24"/>
          <w:szCs w:val="24"/>
        </w:rPr>
        <w:t xml:space="preserve">is also needed </w:t>
      </w:r>
      <w:r w:rsidR="00BE3239">
        <w:rPr>
          <w:rFonts w:ascii="Times New Roman" w:hAnsi="Times New Roman" w:cs="Times New Roman"/>
          <w:bCs/>
          <w:iCs/>
          <w:noProof/>
          <w:sz w:val="24"/>
          <w:szCs w:val="24"/>
        </w:rPr>
        <w:t>t</w:t>
      </w:r>
      <w:r w:rsidR="007C2C33" w:rsidRPr="00001224">
        <w:rPr>
          <w:rFonts w:ascii="Times New Roman" w:hAnsi="Times New Roman" w:cs="Times New Roman"/>
          <w:bCs/>
          <w:iCs/>
          <w:noProof/>
          <w:sz w:val="24"/>
          <w:szCs w:val="24"/>
        </w:rPr>
        <w:t xml:space="preserve">o </w:t>
      </w:r>
      <w:r w:rsidR="007C2C33" w:rsidRPr="00001224">
        <w:rPr>
          <w:rFonts w:ascii="Times New Roman" w:hAnsi="Times New Roman" w:cs="Times New Roman"/>
          <w:bCs/>
          <w:iCs/>
          <w:noProof/>
          <w:sz w:val="24"/>
        </w:rPr>
        <w:t>a</w:t>
      </w:r>
      <w:r w:rsidR="00145C4E" w:rsidRPr="00001224">
        <w:rPr>
          <w:rFonts w:ascii="Times New Roman" w:hAnsi="Times New Roman" w:cs="Times New Roman"/>
          <w:bCs/>
          <w:iCs/>
          <w:noProof/>
          <w:sz w:val="24"/>
        </w:rPr>
        <w:t xml:space="preserve">ssess </w:t>
      </w:r>
      <w:r w:rsidR="0065070A" w:rsidRPr="00001224">
        <w:rPr>
          <w:rFonts w:ascii="Times New Roman" w:hAnsi="Times New Roman" w:cs="Times New Roman"/>
          <w:bCs/>
          <w:iCs/>
          <w:noProof/>
          <w:sz w:val="24"/>
        </w:rPr>
        <w:t>and reduc</w:t>
      </w:r>
      <w:r w:rsidR="00BE3239">
        <w:rPr>
          <w:rFonts w:ascii="Times New Roman" w:hAnsi="Times New Roman" w:cs="Times New Roman"/>
          <w:bCs/>
          <w:iCs/>
          <w:noProof/>
          <w:sz w:val="24"/>
        </w:rPr>
        <w:t>e</w:t>
      </w:r>
      <w:r w:rsidR="0065070A" w:rsidRPr="00001224">
        <w:rPr>
          <w:rFonts w:ascii="Times New Roman" w:hAnsi="Times New Roman" w:cs="Times New Roman"/>
          <w:bCs/>
          <w:iCs/>
          <w:noProof/>
          <w:sz w:val="24"/>
        </w:rPr>
        <w:t xml:space="preserve"> </w:t>
      </w:r>
      <w:r w:rsidR="008149A9">
        <w:rPr>
          <w:rFonts w:ascii="Times New Roman" w:hAnsi="Times New Roman" w:cs="Times New Roman"/>
          <w:bCs/>
          <w:iCs/>
          <w:noProof/>
          <w:sz w:val="24"/>
        </w:rPr>
        <w:t xml:space="preserve">the </w:t>
      </w:r>
      <w:r w:rsidR="00145C4E" w:rsidRPr="00001224">
        <w:rPr>
          <w:rFonts w:ascii="Times New Roman" w:hAnsi="Times New Roman" w:cs="Times New Roman"/>
          <w:bCs/>
          <w:iCs/>
          <w:noProof/>
          <w:sz w:val="24"/>
        </w:rPr>
        <w:t>n</w:t>
      </w:r>
      <w:r w:rsidRPr="00001224">
        <w:rPr>
          <w:rFonts w:ascii="Times New Roman" w:hAnsi="Times New Roman" w:cs="Times New Roman"/>
          <w:bCs/>
          <w:iCs/>
          <w:noProof/>
          <w:sz w:val="24"/>
        </w:rPr>
        <w:t xml:space="preserve">et </w:t>
      </w:r>
      <w:r w:rsidR="009B0894">
        <w:rPr>
          <w:rFonts w:ascii="Times New Roman" w:hAnsi="Times New Roman" w:cs="Times New Roman"/>
          <w:bCs/>
          <w:iCs/>
          <w:noProof/>
          <w:sz w:val="24"/>
        </w:rPr>
        <w:t>greenhouse gas</w:t>
      </w:r>
      <w:r w:rsidRPr="00001224">
        <w:rPr>
          <w:rFonts w:ascii="Times New Roman" w:hAnsi="Times New Roman" w:cs="Times New Roman"/>
          <w:bCs/>
          <w:iCs/>
          <w:noProof/>
          <w:sz w:val="24"/>
        </w:rPr>
        <w:t xml:space="preserve"> emissions of biobased plastics</w:t>
      </w:r>
      <w:r w:rsidR="00145C4E" w:rsidRPr="00001224">
        <w:rPr>
          <w:rFonts w:ascii="Times New Roman" w:hAnsi="Times New Roman" w:cs="Times New Roman"/>
          <w:bCs/>
          <w:iCs/>
          <w:noProof/>
          <w:sz w:val="24"/>
        </w:rPr>
        <w:t xml:space="preserve"> compared to their fossil-based equivalents, taking into account the</w:t>
      </w:r>
      <w:r w:rsidRPr="00001224">
        <w:rPr>
          <w:rFonts w:ascii="Times New Roman" w:hAnsi="Times New Roman" w:cs="Times New Roman"/>
          <w:bCs/>
          <w:iCs/>
          <w:noProof/>
          <w:sz w:val="24"/>
        </w:rPr>
        <w:t xml:space="preserve"> lifetime </w:t>
      </w:r>
      <w:r w:rsidR="00145C4E" w:rsidRPr="00001224">
        <w:rPr>
          <w:rFonts w:ascii="Times New Roman" w:hAnsi="Times New Roman" w:cs="Times New Roman"/>
          <w:bCs/>
          <w:iCs/>
          <w:noProof/>
          <w:sz w:val="24"/>
        </w:rPr>
        <w:t>of application and the possibility of multiple recycling</w:t>
      </w:r>
      <w:r w:rsidR="00961B38">
        <w:rPr>
          <w:rStyle w:val="FootnoteReference"/>
          <w:rFonts w:ascii="Times New Roman" w:hAnsi="Times New Roman" w:cs="Times New Roman"/>
          <w:bCs/>
          <w:iCs/>
          <w:noProof/>
          <w:sz w:val="24"/>
        </w:rPr>
        <w:footnoteReference w:id="49"/>
      </w:r>
      <w:r w:rsidR="007C2C33" w:rsidRPr="00001224">
        <w:rPr>
          <w:rFonts w:ascii="Times New Roman" w:hAnsi="Times New Roman" w:cs="Times New Roman"/>
          <w:bCs/>
          <w:iCs/>
          <w:noProof/>
          <w:sz w:val="24"/>
        </w:rPr>
        <w:t xml:space="preserve">. </w:t>
      </w:r>
    </w:p>
    <w:p w:rsidR="005B7096" w:rsidRDefault="00D927CB" w:rsidP="00E64966">
      <w:pPr>
        <w:jc w:val="both"/>
        <w:rPr>
          <w:rFonts w:ascii="Times New Roman" w:hAnsi="Times New Roman" w:cs="Times New Roman"/>
          <w:bCs/>
          <w:iCs/>
          <w:noProof/>
          <w:sz w:val="24"/>
        </w:rPr>
      </w:pPr>
      <w:r w:rsidRPr="00001224">
        <w:rPr>
          <w:rFonts w:ascii="Times New Roman" w:hAnsi="Times New Roman" w:cs="Times New Roman"/>
          <w:noProof/>
          <w:sz w:val="24"/>
          <w:szCs w:val="24"/>
        </w:rPr>
        <w:t>Biodegradation processes need to be further explored</w:t>
      </w:r>
      <w:r w:rsidRPr="00001224">
        <w:rPr>
          <w:rFonts w:ascii="Times New Roman" w:hAnsi="Times New Roman" w:cs="Times New Roman"/>
          <w:noProof/>
          <w:sz w:val="24"/>
        </w:rPr>
        <w:t xml:space="preserve">. </w:t>
      </w:r>
      <w:r w:rsidRPr="00001224">
        <w:rPr>
          <w:rFonts w:ascii="Times New Roman" w:hAnsi="Times New Roman" w:cs="Times New Roman"/>
          <w:bCs/>
          <w:iCs/>
          <w:noProof/>
          <w:sz w:val="24"/>
        </w:rPr>
        <w:t>This includes</w:t>
      </w:r>
      <w:r w:rsidR="00C706B3" w:rsidRPr="00001224">
        <w:rPr>
          <w:rFonts w:ascii="Times New Roman" w:hAnsi="Times New Roman" w:cs="Times New Roman"/>
          <w:bCs/>
          <w:iCs/>
          <w:noProof/>
          <w:sz w:val="24"/>
        </w:rPr>
        <w:t xml:space="preserve"> </w:t>
      </w:r>
      <w:r w:rsidR="009B0894">
        <w:rPr>
          <w:rFonts w:ascii="Times New Roman" w:hAnsi="Times New Roman" w:cs="Times New Roman"/>
          <w:bCs/>
          <w:iCs/>
          <w:noProof/>
          <w:sz w:val="24"/>
        </w:rPr>
        <w:t xml:space="preserve">work to </w:t>
      </w:r>
      <w:r w:rsidR="00C706B3" w:rsidRPr="00001224">
        <w:rPr>
          <w:rFonts w:ascii="Times New Roman" w:hAnsi="Times New Roman" w:cs="Times New Roman"/>
          <w:bCs/>
          <w:iCs/>
          <w:noProof/>
          <w:sz w:val="24"/>
        </w:rPr>
        <w:t>e</w:t>
      </w:r>
      <w:r w:rsidR="0065070A" w:rsidRPr="00001224">
        <w:rPr>
          <w:rFonts w:ascii="Times New Roman" w:hAnsi="Times New Roman" w:cs="Times New Roman"/>
          <w:bCs/>
          <w:iCs/>
          <w:noProof/>
          <w:sz w:val="24"/>
        </w:rPr>
        <w:t>nsur</w:t>
      </w:r>
      <w:r w:rsidR="009B0894">
        <w:rPr>
          <w:rFonts w:ascii="Times New Roman" w:hAnsi="Times New Roman" w:cs="Times New Roman"/>
          <w:bCs/>
          <w:iCs/>
          <w:noProof/>
          <w:sz w:val="24"/>
        </w:rPr>
        <w:t>e</w:t>
      </w:r>
      <w:r w:rsidR="0065070A" w:rsidRPr="00001224">
        <w:rPr>
          <w:rFonts w:ascii="Times New Roman" w:hAnsi="Times New Roman" w:cs="Times New Roman"/>
          <w:bCs/>
          <w:iCs/>
          <w:noProof/>
          <w:sz w:val="24"/>
        </w:rPr>
        <w:t xml:space="preserve"> </w:t>
      </w:r>
      <w:r w:rsidR="008149A9">
        <w:rPr>
          <w:rFonts w:ascii="Times New Roman" w:hAnsi="Times New Roman" w:cs="Times New Roman"/>
          <w:bCs/>
          <w:iCs/>
          <w:noProof/>
          <w:sz w:val="24"/>
        </w:rPr>
        <w:t xml:space="preserve">that </w:t>
      </w:r>
      <w:r w:rsidR="005B7096" w:rsidRPr="00001224">
        <w:rPr>
          <w:rFonts w:ascii="Times New Roman" w:hAnsi="Times New Roman" w:cs="Times New Roman"/>
          <w:bCs/>
          <w:iCs/>
          <w:noProof/>
          <w:sz w:val="24"/>
        </w:rPr>
        <w:t xml:space="preserve">biobased plastics for agricultural and other </w:t>
      </w:r>
      <w:r w:rsidR="0065070A" w:rsidRPr="00001224">
        <w:rPr>
          <w:rFonts w:ascii="Times New Roman" w:hAnsi="Times New Roman" w:cs="Times New Roman"/>
          <w:bCs/>
          <w:iCs/>
          <w:noProof/>
          <w:sz w:val="24"/>
        </w:rPr>
        <w:t>uses</w:t>
      </w:r>
      <w:r w:rsidR="008149A9">
        <w:rPr>
          <w:rFonts w:ascii="Times New Roman" w:hAnsi="Times New Roman" w:cs="Times New Roman"/>
          <w:bCs/>
          <w:iCs/>
          <w:noProof/>
          <w:sz w:val="24"/>
        </w:rPr>
        <w:t xml:space="preserve"> can biodegrade safely</w:t>
      </w:r>
      <w:r w:rsidR="0065070A" w:rsidRPr="00001224">
        <w:rPr>
          <w:rFonts w:ascii="Times New Roman" w:hAnsi="Times New Roman" w:cs="Times New Roman"/>
          <w:bCs/>
          <w:iCs/>
          <w:noProof/>
          <w:sz w:val="24"/>
        </w:rPr>
        <w:t>, taking in account the possible</w:t>
      </w:r>
      <w:r w:rsidR="005B7096" w:rsidRPr="00001224">
        <w:rPr>
          <w:rFonts w:ascii="Times New Roman" w:hAnsi="Times New Roman" w:cs="Times New Roman"/>
          <w:bCs/>
          <w:iCs/>
          <w:noProof/>
          <w:sz w:val="24"/>
        </w:rPr>
        <w:t xml:space="preserve"> transfer to other environments</w:t>
      </w:r>
      <w:r w:rsidR="0065070A" w:rsidRPr="00001224">
        <w:rPr>
          <w:rFonts w:ascii="Times New Roman" w:hAnsi="Times New Roman" w:cs="Times New Roman"/>
          <w:bCs/>
          <w:iCs/>
          <w:noProof/>
          <w:sz w:val="24"/>
        </w:rPr>
        <w:t xml:space="preserve">, </w:t>
      </w:r>
      <w:r w:rsidR="005B7096" w:rsidRPr="00001224">
        <w:rPr>
          <w:rFonts w:ascii="Times New Roman" w:hAnsi="Times New Roman" w:cs="Times New Roman"/>
          <w:bCs/>
          <w:iCs/>
          <w:noProof/>
          <w:sz w:val="24"/>
        </w:rPr>
        <w:t>biodegradation timeframe</w:t>
      </w:r>
      <w:r w:rsidR="0065070A" w:rsidRPr="00001224">
        <w:rPr>
          <w:rFonts w:ascii="Times New Roman" w:hAnsi="Times New Roman" w:cs="Times New Roman"/>
          <w:bCs/>
          <w:iCs/>
          <w:noProof/>
          <w:sz w:val="24"/>
        </w:rPr>
        <w:t>s</w:t>
      </w:r>
      <w:r w:rsidR="005B7096" w:rsidRPr="00001224">
        <w:rPr>
          <w:rFonts w:ascii="Times New Roman" w:hAnsi="Times New Roman" w:cs="Times New Roman"/>
          <w:bCs/>
          <w:iCs/>
          <w:noProof/>
          <w:sz w:val="24"/>
        </w:rPr>
        <w:t xml:space="preserve"> and long-term effects</w:t>
      </w:r>
      <w:r w:rsidR="008149A9">
        <w:rPr>
          <w:rFonts w:ascii="Times New Roman" w:hAnsi="Times New Roman" w:cs="Times New Roman"/>
          <w:bCs/>
          <w:iCs/>
          <w:noProof/>
          <w:sz w:val="24"/>
        </w:rPr>
        <w:t xml:space="preserve">. It also includes work to </w:t>
      </w:r>
      <w:r w:rsidR="00C706B3" w:rsidRPr="00001224">
        <w:rPr>
          <w:rFonts w:ascii="Times New Roman" w:hAnsi="Times New Roman" w:cs="Times New Roman"/>
          <w:bCs/>
          <w:iCs/>
          <w:noProof/>
          <w:sz w:val="24"/>
        </w:rPr>
        <w:t>m</w:t>
      </w:r>
      <w:r w:rsidR="003F11BE" w:rsidRPr="00001224">
        <w:rPr>
          <w:rFonts w:ascii="Times New Roman" w:hAnsi="Times New Roman" w:cs="Times New Roman"/>
          <w:bCs/>
          <w:iCs/>
          <w:noProof/>
          <w:sz w:val="24"/>
        </w:rPr>
        <w:t>inimis</w:t>
      </w:r>
      <w:r w:rsidR="008149A9">
        <w:rPr>
          <w:rFonts w:ascii="Times New Roman" w:hAnsi="Times New Roman" w:cs="Times New Roman"/>
          <w:bCs/>
          <w:iCs/>
          <w:noProof/>
          <w:sz w:val="24"/>
        </w:rPr>
        <w:t xml:space="preserve">e any </w:t>
      </w:r>
      <w:r w:rsidR="003F11BE" w:rsidRPr="00001224">
        <w:rPr>
          <w:rFonts w:ascii="Times New Roman" w:hAnsi="Times New Roman" w:cs="Times New Roman"/>
          <w:bCs/>
          <w:iCs/>
          <w:noProof/>
          <w:sz w:val="24"/>
        </w:rPr>
        <w:t xml:space="preserve">negative effects, including long-term </w:t>
      </w:r>
      <w:r w:rsidR="008149A9">
        <w:rPr>
          <w:rFonts w:ascii="Times New Roman" w:hAnsi="Times New Roman" w:cs="Times New Roman"/>
          <w:bCs/>
          <w:iCs/>
          <w:noProof/>
          <w:sz w:val="24"/>
        </w:rPr>
        <w:t>effect</w:t>
      </w:r>
      <w:r w:rsidR="003F11BE" w:rsidRPr="00001224">
        <w:rPr>
          <w:rFonts w:ascii="Times New Roman" w:hAnsi="Times New Roman" w:cs="Times New Roman"/>
          <w:bCs/>
          <w:iCs/>
          <w:noProof/>
          <w:sz w:val="24"/>
        </w:rPr>
        <w:t xml:space="preserve">s, </w:t>
      </w:r>
      <w:r w:rsidR="005B7096" w:rsidRPr="00001224">
        <w:rPr>
          <w:rFonts w:ascii="Times New Roman" w:hAnsi="Times New Roman" w:cs="Times New Roman"/>
          <w:bCs/>
          <w:iCs/>
          <w:noProof/>
          <w:sz w:val="24"/>
        </w:rPr>
        <w:t xml:space="preserve">of additives used in biodegradable and </w:t>
      </w:r>
      <w:r w:rsidR="003F11BE" w:rsidRPr="00001224">
        <w:rPr>
          <w:rFonts w:ascii="Times New Roman" w:hAnsi="Times New Roman" w:cs="Times New Roman"/>
          <w:bCs/>
          <w:iCs/>
          <w:noProof/>
          <w:sz w:val="24"/>
        </w:rPr>
        <w:t>plastic products.</w:t>
      </w:r>
      <w:r w:rsidRPr="00001224">
        <w:rPr>
          <w:rFonts w:ascii="Times New Roman" w:hAnsi="Times New Roman" w:cs="Times New Roman"/>
          <w:bCs/>
          <w:iCs/>
          <w:noProof/>
          <w:sz w:val="24"/>
        </w:rPr>
        <w:t xml:space="preserve"> </w:t>
      </w:r>
      <w:r w:rsidR="009B0894">
        <w:rPr>
          <w:rFonts w:ascii="Times New Roman" w:hAnsi="Times New Roman" w:cs="Times New Roman"/>
          <w:bCs/>
          <w:iCs/>
          <w:noProof/>
          <w:sz w:val="24"/>
        </w:rPr>
        <w:t>Among</w:t>
      </w:r>
      <w:r w:rsidR="008149A9">
        <w:rPr>
          <w:rFonts w:ascii="Times New Roman" w:hAnsi="Times New Roman" w:cs="Times New Roman"/>
          <w:bCs/>
          <w:iCs/>
          <w:noProof/>
          <w:sz w:val="24"/>
        </w:rPr>
        <w:t xml:space="preserve"> the range of </w:t>
      </w:r>
      <w:r w:rsidR="008149A9">
        <w:rPr>
          <w:rFonts w:ascii="Times New Roman" w:hAnsi="Times New Roman" w:cs="Times New Roman"/>
          <w:noProof/>
          <w:sz w:val="24"/>
        </w:rPr>
        <w:t xml:space="preserve">potential </w:t>
      </w:r>
      <w:r w:rsidRPr="00001224">
        <w:rPr>
          <w:rFonts w:ascii="Times New Roman" w:hAnsi="Times New Roman" w:cs="Times New Roman"/>
          <w:noProof/>
          <w:sz w:val="24"/>
        </w:rPr>
        <w:t xml:space="preserve">non-packaging applications for compostable </w:t>
      </w:r>
      <w:r w:rsidRPr="00001224">
        <w:rPr>
          <w:rFonts w:ascii="Times New Roman" w:hAnsi="Times New Roman" w:cs="Times New Roman"/>
          <w:noProof/>
          <w:sz w:val="24"/>
          <w:szCs w:val="24"/>
        </w:rPr>
        <w:t xml:space="preserve">plastics, absorbent hygienic products </w:t>
      </w:r>
      <w:r w:rsidR="008149A9">
        <w:rPr>
          <w:rFonts w:ascii="Times New Roman" w:hAnsi="Times New Roman" w:cs="Times New Roman"/>
          <w:noProof/>
          <w:sz w:val="24"/>
          <w:szCs w:val="24"/>
        </w:rPr>
        <w:t>merit particular</w:t>
      </w:r>
      <w:r w:rsidRPr="00001224">
        <w:rPr>
          <w:rFonts w:ascii="Times New Roman" w:hAnsi="Times New Roman" w:cs="Times New Roman"/>
          <w:noProof/>
          <w:sz w:val="24"/>
          <w:szCs w:val="24"/>
        </w:rPr>
        <w:t xml:space="preserve"> attention. </w:t>
      </w:r>
      <w:r w:rsidR="00BE1C40" w:rsidRPr="00001224">
        <w:rPr>
          <w:rFonts w:ascii="Times New Roman" w:hAnsi="Times New Roman" w:cs="Times New Roman"/>
          <w:bCs/>
          <w:iCs/>
          <w:noProof/>
          <w:sz w:val="24"/>
        </w:rPr>
        <w:t xml:space="preserve">Research is also needed </w:t>
      </w:r>
      <w:r w:rsidR="008149A9">
        <w:rPr>
          <w:rFonts w:ascii="Times New Roman" w:hAnsi="Times New Roman" w:cs="Times New Roman"/>
          <w:bCs/>
          <w:iCs/>
          <w:noProof/>
          <w:sz w:val="24"/>
        </w:rPr>
        <w:t>into</w:t>
      </w:r>
      <w:r w:rsidR="003F4BF1" w:rsidRPr="00001224">
        <w:rPr>
          <w:rFonts w:ascii="Times New Roman" w:hAnsi="Times New Roman" w:cs="Times New Roman"/>
          <w:bCs/>
          <w:iCs/>
          <w:noProof/>
          <w:sz w:val="24"/>
        </w:rPr>
        <w:t xml:space="preserve"> c</w:t>
      </w:r>
      <w:r w:rsidRPr="00001224">
        <w:rPr>
          <w:rFonts w:ascii="Times New Roman" w:hAnsi="Times New Roman" w:cs="Times New Roman"/>
          <w:bCs/>
          <w:iCs/>
          <w:noProof/>
          <w:sz w:val="24"/>
        </w:rPr>
        <w:t xml:space="preserve">onsumer behaviour and </w:t>
      </w:r>
      <w:r w:rsidR="008149A9">
        <w:rPr>
          <w:rFonts w:ascii="Times New Roman" w:hAnsi="Times New Roman" w:cs="Times New Roman"/>
          <w:bCs/>
          <w:iCs/>
          <w:noProof/>
          <w:sz w:val="24"/>
        </w:rPr>
        <w:t xml:space="preserve">the </w:t>
      </w:r>
      <w:r w:rsidRPr="00001224">
        <w:rPr>
          <w:rFonts w:ascii="Times New Roman" w:hAnsi="Times New Roman" w:cs="Times New Roman"/>
          <w:bCs/>
          <w:iCs/>
          <w:noProof/>
          <w:sz w:val="24"/>
        </w:rPr>
        <w:t>claim</w:t>
      </w:r>
      <w:r w:rsidR="008149A9">
        <w:rPr>
          <w:rFonts w:ascii="Times New Roman" w:hAnsi="Times New Roman" w:cs="Times New Roman"/>
          <w:bCs/>
          <w:iCs/>
          <w:noProof/>
          <w:sz w:val="24"/>
        </w:rPr>
        <w:t xml:space="preserve">s of </w:t>
      </w:r>
      <w:r w:rsidRPr="00001224">
        <w:rPr>
          <w:rFonts w:ascii="Times New Roman" w:hAnsi="Times New Roman" w:cs="Times New Roman"/>
          <w:bCs/>
          <w:iCs/>
          <w:noProof/>
          <w:sz w:val="24"/>
        </w:rPr>
        <w:t xml:space="preserve">biodegradability as a factor </w:t>
      </w:r>
      <w:r w:rsidR="008149A9">
        <w:rPr>
          <w:rFonts w:ascii="Times New Roman" w:hAnsi="Times New Roman" w:cs="Times New Roman"/>
          <w:bCs/>
          <w:iCs/>
          <w:noProof/>
          <w:sz w:val="24"/>
        </w:rPr>
        <w:t xml:space="preserve">that may have an </w:t>
      </w:r>
      <w:r w:rsidRPr="00001224">
        <w:rPr>
          <w:rFonts w:ascii="Times New Roman" w:hAnsi="Times New Roman" w:cs="Times New Roman"/>
          <w:bCs/>
          <w:iCs/>
          <w:noProof/>
          <w:sz w:val="24"/>
        </w:rPr>
        <w:t>influenc</w:t>
      </w:r>
      <w:r w:rsidR="008149A9">
        <w:rPr>
          <w:rFonts w:ascii="Times New Roman" w:hAnsi="Times New Roman" w:cs="Times New Roman"/>
          <w:bCs/>
          <w:iCs/>
          <w:noProof/>
          <w:sz w:val="24"/>
        </w:rPr>
        <w:t xml:space="preserve">e on </w:t>
      </w:r>
      <w:r w:rsidRPr="00001224">
        <w:rPr>
          <w:rFonts w:ascii="Times New Roman" w:hAnsi="Times New Roman" w:cs="Times New Roman"/>
          <w:bCs/>
          <w:iCs/>
          <w:noProof/>
          <w:sz w:val="24"/>
        </w:rPr>
        <w:t>littering</w:t>
      </w:r>
      <w:r w:rsidR="008149A9">
        <w:rPr>
          <w:rFonts w:ascii="Times New Roman" w:hAnsi="Times New Roman" w:cs="Times New Roman"/>
          <w:bCs/>
          <w:iCs/>
          <w:noProof/>
          <w:sz w:val="24"/>
        </w:rPr>
        <w:t xml:space="preserve"> behaviour</w:t>
      </w:r>
      <w:r w:rsidRPr="00001224">
        <w:rPr>
          <w:rFonts w:ascii="Times New Roman" w:hAnsi="Times New Roman" w:cs="Times New Roman"/>
          <w:bCs/>
          <w:iCs/>
          <w:noProof/>
          <w:sz w:val="24"/>
        </w:rPr>
        <w:t>.</w:t>
      </w:r>
    </w:p>
    <w:p w:rsidR="008B6949" w:rsidRPr="00001224" w:rsidRDefault="008B6949" w:rsidP="00E64966">
      <w:pPr>
        <w:jc w:val="both"/>
        <w:rPr>
          <w:rFonts w:ascii="Times New Roman" w:hAnsi="Times New Roman" w:cs="Times New Roman"/>
          <w:bCs/>
          <w:iCs/>
          <w:noProof/>
          <w:sz w:val="24"/>
        </w:rPr>
      </w:pPr>
    </w:p>
    <w:p w:rsidR="00911D05" w:rsidRPr="00001224" w:rsidRDefault="00911D05" w:rsidP="00EC0ADE">
      <w:pPr>
        <w:pStyle w:val="ListParagraph"/>
        <w:numPr>
          <w:ilvl w:val="0"/>
          <w:numId w:val="18"/>
        </w:numPr>
        <w:jc w:val="both"/>
        <w:rPr>
          <w:rFonts w:ascii="Times New Roman" w:hAnsi="Times New Roman" w:cs="Times New Roman"/>
          <w:b/>
          <w:noProof/>
          <w:sz w:val="24"/>
        </w:rPr>
      </w:pPr>
      <w:r w:rsidRPr="00001224">
        <w:rPr>
          <w:rFonts w:ascii="Times New Roman" w:hAnsi="Times New Roman" w:cs="Times New Roman"/>
          <w:b/>
          <w:noProof/>
          <w:sz w:val="24"/>
        </w:rPr>
        <w:t>International aspects</w:t>
      </w:r>
    </w:p>
    <w:p w:rsidR="00911D05" w:rsidRPr="00001224" w:rsidRDefault="00911D05" w:rsidP="00911D05">
      <w:pPr>
        <w:jc w:val="both"/>
        <w:rPr>
          <w:rFonts w:ascii="Times New Roman" w:hAnsi="Times New Roman" w:cs="Times New Roman"/>
          <w:noProof/>
          <w:sz w:val="24"/>
          <w:szCs w:val="24"/>
        </w:rPr>
      </w:pPr>
      <w:r w:rsidRPr="00001224">
        <w:rPr>
          <w:rFonts w:ascii="Times New Roman" w:hAnsi="Times New Roman" w:cs="Times New Roman"/>
          <w:noProof/>
          <w:sz w:val="24"/>
          <w:szCs w:val="24"/>
        </w:rPr>
        <w:t>Plastic</w:t>
      </w:r>
      <w:r w:rsidR="00F276B3" w:rsidRPr="00001224">
        <w:rPr>
          <w:rFonts w:ascii="Times New Roman" w:hAnsi="Times New Roman" w:cs="Times New Roman"/>
          <w:noProof/>
          <w:sz w:val="24"/>
          <w:szCs w:val="24"/>
        </w:rPr>
        <w:t>s are</w:t>
      </w:r>
      <w:r w:rsidRPr="00001224">
        <w:rPr>
          <w:rFonts w:ascii="Times New Roman" w:hAnsi="Times New Roman" w:cs="Times New Roman"/>
          <w:noProof/>
          <w:sz w:val="24"/>
          <w:szCs w:val="24"/>
        </w:rPr>
        <w:t xml:space="preserve"> part of integrated, global value chains. Decisions and </w:t>
      </w:r>
      <w:r w:rsidR="007244E2" w:rsidRPr="00001224">
        <w:rPr>
          <w:rFonts w:ascii="Times New Roman" w:hAnsi="Times New Roman" w:cs="Times New Roman"/>
          <w:noProof/>
          <w:sz w:val="24"/>
          <w:szCs w:val="24"/>
        </w:rPr>
        <w:t xml:space="preserve">strategic </w:t>
      </w:r>
      <w:r w:rsidR="003B6CD7">
        <w:rPr>
          <w:rFonts w:ascii="Times New Roman" w:hAnsi="Times New Roman" w:cs="Times New Roman"/>
          <w:noProof/>
          <w:sz w:val="24"/>
          <w:szCs w:val="24"/>
        </w:rPr>
        <w:t xml:space="preserve">guidance on </w:t>
      </w:r>
      <w:r w:rsidRPr="00001224">
        <w:rPr>
          <w:rFonts w:ascii="Times New Roman" w:hAnsi="Times New Roman" w:cs="Times New Roman"/>
          <w:noProof/>
          <w:sz w:val="24"/>
          <w:szCs w:val="24"/>
        </w:rPr>
        <w:t xml:space="preserve">biobased, biodegradable and compostable plastics in </w:t>
      </w:r>
      <w:r w:rsidR="00AF4D97" w:rsidRPr="00001224">
        <w:rPr>
          <w:rFonts w:ascii="Times New Roman" w:hAnsi="Times New Roman" w:cs="Times New Roman"/>
          <w:noProof/>
          <w:sz w:val="24"/>
          <w:szCs w:val="24"/>
        </w:rPr>
        <w:t>international and multilateral fora</w:t>
      </w:r>
      <w:r w:rsidR="00AF4D97">
        <w:rPr>
          <w:rFonts w:ascii="Times New Roman" w:hAnsi="Times New Roman" w:cs="Times New Roman"/>
          <w:noProof/>
          <w:sz w:val="24"/>
          <w:szCs w:val="24"/>
        </w:rPr>
        <w:t xml:space="preserve"> and </w:t>
      </w:r>
      <w:r w:rsidR="003B6CD7">
        <w:rPr>
          <w:rFonts w:ascii="Times New Roman" w:hAnsi="Times New Roman" w:cs="Times New Roman"/>
          <w:noProof/>
          <w:sz w:val="24"/>
          <w:szCs w:val="24"/>
        </w:rPr>
        <w:t xml:space="preserve">non-EU </w:t>
      </w:r>
      <w:r w:rsidR="00AF4D97">
        <w:rPr>
          <w:rFonts w:ascii="Times New Roman" w:hAnsi="Times New Roman" w:cs="Times New Roman"/>
          <w:noProof/>
          <w:sz w:val="24"/>
          <w:szCs w:val="24"/>
        </w:rPr>
        <w:t xml:space="preserve">countries </w:t>
      </w:r>
      <w:r w:rsidRPr="00001224">
        <w:rPr>
          <w:rFonts w:ascii="Times New Roman" w:hAnsi="Times New Roman" w:cs="Times New Roman"/>
          <w:noProof/>
          <w:sz w:val="24"/>
          <w:szCs w:val="24"/>
        </w:rPr>
        <w:t xml:space="preserve">will have a </w:t>
      </w:r>
      <w:r w:rsidR="003F11BE" w:rsidRPr="00001224">
        <w:rPr>
          <w:rFonts w:ascii="Times New Roman" w:hAnsi="Times New Roman" w:cs="Times New Roman"/>
          <w:noProof/>
          <w:sz w:val="24"/>
          <w:szCs w:val="24"/>
        </w:rPr>
        <w:t xml:space="preserve">significant </w:t>
      </w:r>
      <w:r w:rsidRPr="00001224">
        <w:rPr>
          <w:rFonts w:ascii="Times New Roman" w:hAnsi="Times New Roman" w:cs="Times New Roman"/>
          <w:noProof/>
          <w:sz w:val="24"/>
          <w:szCs w:val="24"/>
        </w:rPr>
        <w:t>impact on the EU</w:t>
      </w:r>
      <w:r w:rsidR="007244E2" w:rsidRPr="00001224">
        <w:rPr>
          <w:rFonts w:ascii="Times New Roman" w:hAnsi="Times New Roman" w:cs="Times New Roman"/>
          <w:noProof/>
          <w:sz w:val="24"/>
          <w:szCs w:val="24"/>
        </w:rPr>
        <w:t>’</w:t>
      </w:r>
      <w:r w:rsidRPr="00001224">
        <w:rPr>
          <w:rFonts w:ascii="Times New Roman" w:hAnsi="Times New Roman" w:cs="Times New Roman"/>
          <w:noProof/>
          <w:sz w:val="24"/>
          <w:szCs w:val="24"/>
        </w:rPr>
        <w:t>s ability to fully implement its policy objective</w:t>
      </w:r>
      <w:r w:rsidR="007244E2" w:rsidRPr="00001224">
        <w:rPr>
          <w:rFonts w:ascii="Times New Roman" w:hAnsi="Times New Roman" w:cs="Times New Roman"/>
          <w:noProof/>
          <w:sz w:val="24"/>
          <w:szCs w:val="24"/>
        </w:rPr>
        <w:t>s</w:t>
      </w:r>
      <w:r w:rsidRPr="00001224">
        <w:rPr>
          <w:rFonts w:ascii="Times New Roman" w:hAnsi="Times New Roman" w:cs="Times New Roman"/>
          <w:noProof/>
          <w:sz w:val="24"/>
          <w:szCs w:val="24"/>
        </w:rPr>
        <w:t xml:space="preserve"> a</w:t>
      </w:r>
      <w:r w:rsidR="003B6CD7">
        <w:rPr>
          <w:rFonts w:ascii="Times New Roman" w:hAnsi="Times New Roman" w:cs="Times New Roman"/>
          <w:noProof/>
          <w:sz w:val="24"/>
          <w:szCs w:val="24"/>
        </w:rPr>
        <w:t xml:space="preserve">nd </w:t>
      </w:r>
      <w:r w:rsidRPr="00001224">
        <w:rPr>
          <w:rFonts w:ascii="Times New Roman" w:hAnsi="Times New Roman" w:cs="Times New Roman"/>
          <w:noProof/>
          <w:sz w:val="24"/>
          <w:szCs w:val="24"/>
        </w:rPr>
        <w:t xml:space="preserve">on the impact of </w:t>
      </w:r>
      <w:r w:rsidR="007244E2" w:rsidRPr="00001224">
        <w:rPr>
          <w:rFonts w:ascii="Times New Roman" w:hAnsi="Times New Roman" w:cs="Times New Roman"/>
          <w:noProof/>
          <w:sz w:val="24"/>
          <w:szCs w:val="24"/>
        </w:rPr>
        <w:t>identified</w:t>
      </w:r>
      <w:r w:rsidRPr="00001224">
        <w:rPr>
          <w:rFonts w:ascii="Times New Roman" w:hAnsi="Times New Roman" w:cs="Times New Roman"/>
          <w:noProof/>
          <w:sz w:val="24"/>
          <w:szCs w:val="24"/>
        </w:rPr>
        <w:t xml:space="preserve"> measures on the ground.</w:t>
      </w:r>
    </w:p>
    <w:p w:rsidR="005B7096" w:rsidRDefault="00473407" w:rsidP="00FF710E">
      <w:pPr>
        <w:jc w:val="both"/>
        <w:rPr>
          <w:rFonts w:ascii="Times New Roman" w:hAnsi="Times New Roman" w:cs="Times New Roman"/>
          <w:bCs/>
          <w:iCs/>
          <w:noProof/>
          <w:sz w:val="24"/>
        </w:rPr>
      </w:pPr>
      <w:r w:rsidRPr="008B6949">
        <w:rPr>
          <w:rFonts w:ascii="Times New Roman" w:hAnsi="Times New Roman" w:cs="Times New Roman"/>
          <w:bCs/>
          <w:iCs/>
          <w:noProof/>
          <w:sz w:val="24"/>
        </w:rPr>
        <w:t>The Commission will pursue the objectives of this communication</w:t>
      </w:r>
      <w:r w:rsidR="005B7096" w:rsidRPr="008B6949">
        <w:rPr>
          <w:rFonts w:ascii="Times New Roman" w:hAnsi="Times New Roman" w:cs="Times New Roman"/>
          <w:bCs/>
          <w:iCs/>
          <w:noProof/>
          <w:sz w:val="24"/>
        </w:rPr>
        <w:t>, while</w:t>
      </w:r>
      <w:r w:rsidR="005B7096" w:rsidRPr="00001224">
        <w:rPr>
          <w:rFonts w:ascii="Times New Roman" w:hAnsi="Times New Roman" w:cs="Times New Roman"/>
          <w:bCs/>
          <w:iCs/>
          <w:noProof/>
          <w:sz w:val="24"/>
        </w:rPr>
        <w:t xml:space="preserve"> taking into account the views of the EU Member States, </w:t>
      </w:r>
      <w:r w:rsidR="00AF4D97" w:rsidRPr="00AF4D97">
        <w:rPr>
          <w:rFonts w:ascii="Times New Roman" w:hAnsi="Times New Roman" w:cs="Times New Roman"/>
          <w:bCs/>
          <w:iCs/>
          <w:noProof/>
          <w:sz w:val="24"/>
        </w:rPr>
        <w:t>the Council and the European Parliament</w:t>
      </w:r>
      <w:r w:rsidR="00AF4D97">
        <w:rPr>
          <w:rFonts w:ascii="Times New Roman" w:hAnsi="Times New Roman" w:cs="Times New Roman"/>
          <w:bCs/>
          <w:iCs/>
          <w:noProof/>
          <w:sz w:val="24"/>
        </w:rPr>
        <w:t>,</w:t>
      </w:r>
      <w:r w:rsidR="00AF4D97" w:rsidRPr="00001224">
        <w:rPr>
          <w:rFonts w:ascii="Times New Roman" w:hAnsi="Times New Roman" w:cs="Times New Roman"/>
          <w:bCs/>
          <w:iCs/>
          <w:noProof/>
          <w:sz w:val="24"/>
        </w:rPr>
        <w:t xml:space="preserve"> </w:t>
      </w:r>
      <w:r w:rsidR="005B7096" w:rsidRPr="00001224">
        <w:rPr>
          <w:rFonts w:ascii="Times New Roman" w:hAnsi="Times New Roman" w:cs="Times New Roman"/>
          <w:bCs/>
          <w:iCs/>
          <w:noProof/>
          <w:sz w:val="24"/>
        </w:rPr>
        <w:t xml:space="preserve">in </w:t>
      </w:r>
      <w:r w:rsidR="00994E7A" w:rsidRPr="00001224">
        <w:rPr>
          <w:rFonts w:ascii="Times New Roman" w:hAnsi="Times New Roman" w:cs="Times New Roman"/>
          <w:bCs/>
          <w:iCs/>
          <w:noProof/>
          <w:sz w:val="24"/>
        </w:rPr>
        <w:t>d</w:t>
      </w:r>
      <w:r w:rsidR="005B7096" w:rsidRPr="00001224">
        <w:rPr>
          <w:rFonts w:ascii="Times New Roman" w:hAnsi="Times New Roman" w:cs="Times New Roman"/>
          <w:bCs/>
          <w:iCs/>
          <w:noProof/>
          <w:sz w:val="24"/>
        </w:rPr>
        <w:t xml:space="preserve">iscussions under </w:t>
      </w:r>
      <w:r w:rsidR="00AF4D97">
        <w:rPr>
          <w:rFonts w:ascii="Times New Roman" w:hAnsi="Times New Roman" w:cs="Times New Roman"/>
          <w:bCs/>
          <w:iCs/>
          <w:noProof/>
          <w:sz w:val="24"/>
        </w:rPr>
        <w:t xml:space="preserve">relevant existing </w:t>
      </w:r>
      <w:r w:rsidR="005B7096" w:rsidRPr="00001224">
        <w:rPr>
          <w:rFonts w:ascii="Times New Roman" w:hAnsi="Times New Roman" w:cs="Times New Roman"/>
          <w:bCs/>
          <w:iCs/>
          <w:noProof/>
          <w:sz w:val="24"/>
        </w:rPr>
        <w:t>multilateral environmental agreements such as the Basel Convention on hazardous waste and their disposal</w:t>
      </w:r>
      <w:r w:rsidR="00AF4D97">
        <w:rPr>
          <w:rFonts w:ascii="Times New Roman" w:hAnsi="Times New Roman" w:cs="Times New Roman"/>
          <w:bCs/>
          <w:iCs/>
          <w:noProof/>
          <w:sz w:val="24"/>
        </w:rPr>
        <w:t>;</w:t>
      </w:r>
      <w:r w:rsidR="00994E7A" w:rsidRPr="00001224">
        <w:rPr>
          <w:rFonts w:ascii="Times New Roman" w:hAnsi="Times New Roman" w:cs="Times New Roman"/>
          <w:bCs/>
          <w:iCs/>
          <w:noProof/>
          <w:sz w:val="24"/>
        </w:rPr>
        <w:t xml:space="preserve"> n</w:t>
      </w:r>
      <w:r w:rsidR="003F11BE" w:rsidRPr="00001224">
        <w:rPr>
          <w:rFonts w:ascii="Times New Roman" w:hAnsi="Times New Roman" w:cs="Times New Roman"/>
          <w:bCs/>
          <w:iCs/>
          <w:noProof/>
          <w:sz w:val="24"/>
        </w:rPr>
        <w:t>e</w:t>
      </w:r>
      <w:r w:rsidR="005B7096" w:rsidRPr="00001224">
        <w:rPr>
          <w:rFonts w:ascii="Times New Roman" w:hAnsi="Times New Roman" w:cs="Times New Roman"/>
          <w:bCs/>
          <w:iCs/>
          <w:noProof/>
          <w:sz w:val="24"/>
        </w:rPr>
        <w:t>gotiations of legally binding instruments on plastic pollution</w:t>
      </w:r>
      <w:r w:rsidR="003B6CD7">
        <w:rPr>
          <w:rFonts w:ascii="Times New Roman" w:hAnsi="Times New Roman" w:cs="Times New Roman"/>
          <w:bCs/>
          <w:iCs/>
          <w:noProof/>
          <w:sz w:val="24"/>
        </w:rPr>
        <w:t>,</w:t>
      </w:r>
      <w:r w:rsidR="00994E7A" w:rsidRPr="00001224">
        <w:rPr>
          <w:rFonts w:ascii="Times New Roman" w:hAnsi="Times New Roman" w:cs="Times New Roman"/>
          <w:bCs/>
          <w:iCs/>
          <w:noProof/>
          <w:sz w:val="24"/>
        </w:rPr>
        <w:t xml:space="preserve"> </w:t>
      </w:r>
      <w:r w:rsidR="00AF4D97" w:rsidRPr="00AF4D97">
        <w:rPr>
          <w:rFonts w:ascii="Times New Roman" w:hAnsi="Times New Roman" w:cs="Times New Roman"/>
          <w:bCs/>
          <w:iCs/>
          <w:noProof/>
          <w:sz w:val="24"/>
        </w:rPr>
        <w:t>in particular those initiated by the UNEA Resolution 5/14</w:t>
      </w:r>
      <w:r w:rsidR="00AF4D97">
        <w:rPr>
          <w:rFonts w:ascii="Times New Roman" w:hAnsi="Times New Roman" w:cs="Times New Roman"/>
          <w:bCs/>
          <w:iCs/>
          <w:noProof/>
          <w:sz w:val="24"/>
        </w:rPr>
        <w:t xml:space="preserve">; </w:t>
      </w:r>
      <w:r w:rsidR="00994E7A" w:rsidRPr="00001224">
        <w:rPr>
          <w:rFonts w:ascii="Times New Roman" w:hAnsi="Times New Roman" w:cs="Times New Roman"/>
          <w:bCs/>
          <w:iCs/>
          <w:noProof/>
          <w:sz w:val="24"/>
        </w:rPr>
        <w:t>d</w:t>
      </w:r>
      <w:r w:rsidR="005B7096" w:rsidRPr="00001224">
        <w:rPr>
          <w:rFonts w:ascii="Times New Roman" w:hAnsi="Times New Roman" w:cs="Times New Roman"/>
          <w:bCs/>
          <w:iCs/>
          <w:noProof/>
          <w:sz w:val="24"/>
        </w:rPr>
        <w:t>iscussions in the context of the WTO</w:t>
      </w:r>
      <w:r w:rsidR="00D10ED4">
        <w:rPr>
          <w:rFonts w:ascii="Times New Roman" w:hAnsi="Times New Roman" w:cs="Times New Roman"/>
          <w:bCs/>
          <w:iCs/>
          <w:noProof/>
          <w:sz w:val="24"/>
        </w:rPr>
        <w:t>,</w:t>
      </w:r>
      <w:r w:rsidR="005B7096" w:rsidRPr="00001224">
        <w:rPr>
          <w:rFonts w:ascii="Times New Roman" w:hAnsi="Times New Roman" w:cs="Times New Roman"/>
          <w:bCs/>
          <w:iCs/>
          <w:noProof/>
          <w:sz w:val="24"/>
        </w:rPr>
        <w:t xml:space="preserve"> </w:t>
      </w:r>
      <w:r w:rsidR="00AF4D97" w:rsidRPr="00AF4D97">
        <w:rPr>
          <w:rFonts w:ascii="Times New Roman" w:hAnsi="Times New Roman" w:cs="Times New Roman"/>
          <w:bCs/>
          <w:iCs/>
          <w:noProof/>
          <w:sz w:val="24"/>
        </w:rPr>
        <w:t>including the WTO Dialogue on Plastics Pollution and Environmentally Sustainable Plastics Trade</w:t>
      </w:r>
      <w:r w:rsidR="00AF4D97">
        <w:rPr>
          <w:rFonts w:ascii="Times New Roman" w:hAnsi="Times New Roman" w:cs="Times New Roman"/>
          <w:bCs/>
          <w:iCs/>
          <w:noProof/>
          <w:sz w:val="24"/>
        </w:rPr>
        <w:t>,</w:t>
      </w:r>
      <w:r w:rsidR="00AF4D97" w:rsidRPr="00001224">
        <w:rPr>
          <w:rFonts w:ascii="Times New Roman" w:hAnsi="Times New Roman" w:cs="Times New Roman"/>
          <w:bCs/>
          <w:iCs/>
          <w:noProof/>
          <w:sz w:val="24"/>
        </w:rPr>
        <w:t xml:space="preserve"> </w:t>
      </w:r>
      <w:r w:rsidR="005B7096" w:rsidRPr="00001224">
        <w:rPr>
          <w:rFonts w:ascii="Times New Roman" w:hAnsi="Times New Roman" w:cs="Times New Roman"/>
          <w:bCs/>
          <w:iCs/>
          <w:noProof/>
          <w:sz w:val="24"/>
        </w:rPr>
        <w:t>and future free trade agreements to be concluded or enhanced by the EU;</w:t>
      </w:r>
      <w:r w:rsidR="00994E7A" w:rsidRPr="00001224">
        <w:rPr>
          <w:rFonts w:ascii="Times New Roman" w:hAnsi="Times New Roman" w:cs="Times New Roman"/>
          <w:bCs/>
          <w:iCs/>
          <w:noProof/>
          <w:sz w:val="24"/>
        </w:rPr>
        <w:t xml:space="preserve"> as well as d</w:t>
      </w:r>
      <w:r w:rsidR="005B7096" w:rsidRPr="00001224">
        <w:rPr>
          <w:rFonts w:ascii="Times New Roman" w:hAnsi="Times New Roman" w:cs="Times New Roman"/>
          <w:bCs/>
          <w:iCs/>
          <w:noProof/>
          <w:sz w:val="24"/>
        </w:rPr>
        <w:t xml:space="preserve">ialogues and cooperation with </w:t>
      </w:r>
      <w:r w:rsidR="003B6CD7">
        <w:rPr>
          <w:rFonts w:ascii="Times New Roman" w:hAnsi="Times New Roman" w:cs="Times New Roman"/>
          <w:bCs/>
          <w:iCs/>
          <w:noProof/>
          <w:sz w:val="24"/>
        </w:rPr>
        <w:t xml:space="preserve">non-EU </w:t>
      </w:r>
      <w:r w:rsidR="005B7096" w:rsidRPr="00001224">
        <w:rPr>
          <w:rFonts w:ascii="Times New Roman" w:hAnsi="Times New Roman" w:cs="Times New Roman"/>
          <w:bCs/>
          <w:iCs/>
          <w:noProof/>
          <w:sz w:val="24"/>
        </w:rPr>
        <w:t>countries.</w:t>
      </w:r>
      <w:r w:rsidR="00994E7A" w:rsidRPr="00001224">
        <w:rPr>
          <w:rFonts w:ascii="Times New Roman" w:hAnsi="Times New Roman" w:cs="Times New Roman"/>
          <w:bCs/>
          <w:iCs/>
          <w:noProof/>
          <w:sz w:val="24"/>
        </w:rPr>
        <w:t xml:space="preserve"> The Commission </w:t>
      </w:r>
      <w:r w:rsidR="005B7096" w:rsidRPr="00001224">
        <w:rPr>
          <w:rFonts w:ascii="Times New Roman" w:hAnsi="Times New Roman" w:cs="Times New Roman"/>
          <w:bCs/>
          <w:iCs/>
          <w:noProof/>
          <w:sz w:val="24"/>
        </w:rPr>
        <w:t>will also strengthen the EU</w:t>
      </w:r>
      <w:r w:rsidR="003B6CD7">
        <w:rPr>
          <w:rFonts w:ascii="Times New Roman" w:hAnsi="Times New Roman" w:cs="Times New Roman"/>
          <w:bCs/>
          <w:iCs/>
          <w:noProof/>
          <w:sz w:val="24"/>
        </w:rPr>
        <w:t>’s</w:t>
      </w:r>
      <w:r w:rsidR="005B7096" w:rsidRPr="00001224">
        <w:rPr>
          <w:rFonts w:ascii="Times New Roman" w:hAnsi="Times New Roman" w:cs="Times New Roman"/>
          <w:bCs/>
          <w:iCs/>
          <w:noProof/>
          <w:sz w:val="24"/>
        </w:rPr>
        <w:t xml:space="preserve"> approach to international standardisation on these plastics, </w:t>
      </w:r>
      <w:r w:rsidR="008149A9">
        <w:rPr>
          <w:rFonts w:ascii="Times New Roman" w:hAnsi="Times New Roman" w:cs="Times New Roman"/>
          <w:bCs/>
          <w:iCs/>
          <w:noProof/>
          <w:sz w:val="24"/>
        </w:rPr>
        <w:t xml:space="preserve">which will help to achieve </w:t>
      </w:r>
      <w:r w:rsidR="00311368">
        <w:rPr>
          <w:rFonts w:ascii="Times New Roman" w:hAnsi="Times New Roman" w:cs="Times New Roman"/>
          <w:bCs/>
          <w:iCs/>
          <w:noProof/>
          <w:sz w:val="24"/>
        </w:rPr>
        <w:t>consistent standards</w:t>
      </w:r>
      <w:r w:rsidR="005B7096" w:rsidRPr="00001224">
        <w:rPr>
          <w:rFonts w:ascii="Times New Roman" w:hAnsi="Times New Roman" w:cs="Times New Roman"/>
          <w:bCs/>
          <w:iCs/>
          <w:noProof/>
          <w:sz w:val="24"/>
        </w:rPr>
        <w:t xml:space="preserve"> at global level.</w:t>
      </w:r>
    </w:p>
    <w:p w:rsidR="000119E2" w:rsidRDefault="000119E2" w:rsidP="00F963FE">
      <w:pPr>
        <w:jc w:val="both"/>
        <w:rPr>
          <w:rFonts w:ascii="Times New Roman" w:hAnsi="Times New Roman" w:cs="Times New Roman"/>
          <w:b/>
          <w:noProof/>
          <w:sz w:val="24"/>
          <w:szCs w:val="24"/>
        </w:rPr>
      </w:pPr>
    </w:p>
    <w:p w:rsidR="00F963FE" w:rsidRPr="00001224" w:rsidRDefault="00F963FE" w:rsidP="00F963FE">
      <w:pPr>
        <w:jc w:val="both"/>
        <w:rPr>
          <w:rFonts w:ascii="Times New Roman" w:hAnsi="Times New Roman" w:cs="Times New Roman"/>
          <w:b/>
          <w:noProof/>
          <w:sz w:val="24"/>
          <w:szCs w:val="24"/>
        </w:rPr>
      </w:pPr>
      <w:r w:rsidRPr="00001224">
        <w:rPr>
          <w:rFonts w:ascii="Times New Roman" w:hAnsi="Times New Roman" w:cs="Times New Roman"/>
          <w:b/>
          <w:noProof/>
          <w:sz w:val="24"/>
          <w:szCs w:val="24"/>
        </w:rPr>
        <w:lastRenderedPageBreak/>
        <w:t>Conclusion</w:t>
      </w:r>
    </w:p>
    <w:p w:rsidR="009F164D" w:rsidRPr="00001224" w:rsidRDefault="009F164D" w:rsidP="009F164D">
      <w:pPr>
        <w:jc w:val="both"/>
        <w:rPr>
          <w:rFonts w:ascii="Times New Roman" w:hAnsi="Times New Roman" w:cs="Times New Roman"/>
          <w:noProof/>
          <w:sz w:val="24"/>
        </w:rPr>
      </w:pPr>
      <w:r w:rsidRPr="00001224">
        <w:rPr>
          <w:rFonts w:ascii="Times New Roman" w:hAnsi="Times New Roman" w:cs="Times New Roman"/>
          <w:noProof/>
          <w:sz w:val="24"/>
        </w:rPr>
        <w:t>Many new plastic materials are emerging</w:t>
      </w:r>
      <w:r w:rsidR="009B0894">
        <w:rPr>
          <w:rFonts w:ascii="Times New Roman" w:hAnsi="Times New Roman" w:cs="Times New Roman"/>
          <w:noProof/>
          <w:sz w:val="24"/>
        </w:rPr>
        <w:t xml:space="preserve"> on the market</w:t>
      </w:r>
      <w:r w:rsidRPr="00001224">
        <w:rPr>
          <w:rFonts w:ascii="Times New Roman" w:hAnsi="Times New Roman" w:cs="Times New Roman"/>
          <w:noProof/>
          <w:sz w:val="24"/>
        </w:rPr>
        <w:t xml:space="preserve">. Biobased, biodegradable and compostable plastics can bring advantages over conventional ones if </w:t>
      </w:r>
      <w:r w:rsidR="00BB5CDF" w:rsidRPr="00001224">
        <w:rPr>
          <w:rFonts w:ascii="Times New Roman" w:hAnsi="Times New Roman" w:cs="Times New Roman"/>
          <w:noProof/>
          <w:sz w:val="24"/>
        </w:rPr>
        <w:t xml:space="preserve">designed for circularity, </w:t>
      </w:r>
      <w:r w:rsidRPr="00001224">
        <w:rPr>
          <w:rFonts w:ascii="Times New Roman" w:hAnsi="Times New Roman" w:cs="Times New Roman"/>
          <w:noProof/>
          <w:sz w:val="24"/>
        </w:rPr>
        <w:t>produced safely and from sustainably sourced feedstock, prioritising the efficient use of secondary biomass</w:t>
      </w:r>
      <w:r w:rsidR="009F0620">
        <w:rPr>
          <w:rFonts w:ascii="Times New Roman" w:hAnsi="Times New Roman" w:cs="Times New Roman"/>
          <w:noProof/>
          <w:sz w:val="24"/>
        </w:rPr>
        <w:t>, and compliant with relevant standards</w:t>
      </w:r>
      <w:r w:rsidRPr="00001224">
        <w:rPr>
          <w:rFonts w:ascii="Times New Roman" w:hAnsi="Times New Roman" w:cs="Times New Roman"/>
          <w:noProof/>
          <w:sz w:val="24"/>
        </w:rPr>
        <w:t xml:space="preserve">. However, these plastics </w:t>
      </w:r>
      <w:r w:rsidR="00BB5CDF" w:rsidRPr="00001224">
        <w:rPr>
          <w:rFonts w:ascii="Times New Roman" w:hAnsi="Times New Roman" w:cs="Times New Roman"/>
          <w:noProof/>
          <w:sz w:val="24"/>
        </w:rPr>
        <w:t xml:space="preserve">also </w:t>
      </w:r>
      <w:r w:rsidRPr="00001224">
        <w:rPr>
          <w:rFonts w:ascii="Times New Roman" w:hAnsi="Times New Roman" w:cs="Times New Roman"/>
          <w:noProof/>
          <w:sz w:val="24"/>
        </w:rPr>
        <w:t>present challenges</w:t>
      </w:r>
      <w:r w:rsidR="009B0894">
        <w:rPr>
          <w:rFonts w:ascii="Times New Roman" w:hAnsi="Times New Roman" w:cs="Times New Roman"/>
          <w:noProof/>
          <w:sz w:val="24"/>
        </w:rPr>
        <w:t>.</w:t>
      </w:r>
      <w:r w:rsidR="00994E7A" w:rsidRPr="00001224">
        <w:rPr>
          <w:rFonts w:ascii="Times New Roman" w:hAnsi="Times New Roman" w:cs="Times New Roman"/>
          <w:noProof/>
          <w:sz w:val="24"/>
        </w:rPr>
        <w:t xml:space="preserve"> </w:t>
      </w:r>
      <w:r w:rsidR="009B0894">
        <w:rPr>
          <w:rFonts w:ascii="Times New Roman" w:hAnsi="Times New Roman" w:cs="Times New Roman"/>
          <w:noProof/>
          <w:sz w:val="24"/>
        </w:rPr>
        <w:t>I</w:t>
      </w:r>
      <w:r w:rsidR="00994E7A" w:rsidRPr="00001224">
        <w:rPr>
          <w:rFonts w:ascii="Times New Roman" w:hAnsi="Times New Roman" w:cs="Times New Roman"/>
          <w:noProof/>
          <w:sz w:val="24"/>
        </w:rPr>
        <w:t xml:space="preserve">t </w:t>
      </w:r>
      <w:r w:rsidR="009B0894">
        <w:rPr>
          <w:rFonts w:ascii="Times New Roman" w:hAnsi="Times New Roman" w:cs="Times New Roman"/>
          <w:noProof/>
          <w:sz w:val="24"/>
        </w:rPr>
        <w:t xml:space="preserve">is important to </w:t>
      </w:r>
      <w:r w:rsidR="00994E7A" w:rsidRPr="00001224">
        <w:rPr>
          <w:rFonts w:ascii="Times New Roman" w:hAnsi="Times New Roman" w:cs="Times New Roman"/>
          <w:noProof/>
          <w:sz w:val="24"/>
        </w:rPr>
        <w:t>ensure that</w:t>
      </w:r>
      <w:r w:rsidRPr="00001224">
        <w:rPr>
          <w:rFonts w:ascii="Times New Roman" w:hAnsi="Times New Roman" w:cs="Times New Roman"/>
          <w:noProof/>
          <w:sz w:val="24"/>
        </w:rPr>
        <w:t xml:space="preserve"> they contribut</w:t>
      </w:r>
      <w:r w:rsidR="009B0894">
        <w:rPr>
          <w:rFonts w:ascii="Times New Roman" w:hAnsi="Times New Roman" w:cs="Times New Roman"/>
          <w:noProof/>
          <w:sz w:val="24"/>
        </w:rPr>
        <w:t>e</w:t>
      </w:r>
      <w:r w:rsidRPr="00001224">
        <w:rPr>
          <w:rFonts w:ascii="Times New Roman" w:hAnsi="Times New Roman" w:cs="Times New Roman"/>
          <w:noProof/>
          <w:sz w:val="24"/>
        </w:rPr>
        <w:t xml:space="preserve"> to </w:t>
      </w:r>
      <w:r w:rsidR="009B0894">
        <w:rPr>
          <w:rFonts w:ascii="Times New Roman" w:hAnsi="Times New Roman" w:cs="Times New Roman"/>
          <w:noProof/>
          <w:sz w:val="24"/>
        </w:rPr>
        <w:t>the</w:t>
      </w:r>
      <w:r w:rsidR="00200766" w:rsidRPr="00001224">
        <w:rPr>
          <w:rFonts w:ascii="Times New Roman" w:hAnsi="Times New Roman" w:cs="Times New Roman"/>
          <w:noProof/>
          <w:sz w:val="24"/>
        </w:rPr>
        <w:t xml:space="preserve"> </w:t>
      </w:r>
      <w:r w:rsidRPr="00001224">
        <w:rPr>
          <w:rFonts w:ascii="Times New Roman" w:hAnsi="Times New Roman" w:cs="Times New Roman"/>
          <w:noProof/>
          <w:sz w:val="24"/>
        </w:rPr>
        <w:t>circular econom</w:t>
      </w:r>
      <w:r w:rsidR="009B0894">
        <w:rPr>
          <w:rFonts w:ascii="Times New Roman" w:hAnsi="Times New Roman" w:cs="Times New Roman"/>
          <w:noProof/>
          <w:sz w:val="24"/>
        </w:rPr>
        <w:t>y,</w:t>
      </w:r>
      <w:r w:rsidRPr="00001224">
        <w:rPr>
          <w:rFonts w:ascii="Times New Roman" w:hAnsi="Times New Roman" w:cs="Times New Roman"/>
          <w:noProof/>
          <w:sz w:val="24"/>
        </w:rPr>
        <w:t xml:space="preserve"> </w:t>
      </w:r>
      <w:r w:rsidR="009B0894">
        <w:rPr>
          <w:rFonts w:ascii="Times New Roman" w:hAnsi="Times New Roman" w:cs="Times New Roman"/>
          <w:noProof/>
          <w:sz w:val="24"/>
        </w:rPr>
        <w:t xml:space="preserve">which aims to keep </w:t>
      </w:r>
      <w:r w:rsidR="00200766" w:rsidRPr="00001224">
        <w:rPr>
          <w:rFonts w:ascii="Times New Roman" w:hAnsi="Times New Roman" w:cs="Times New Roman"/>
          <w:noProof/>
          <w:sz w:val="24"/>
        </w:rPr>
        <w:t xml:space="preserve">the value of resources, materials and products </w:t>
      </w:r>
      <w:r w:rsidR="009B0894">
        <w:rPr>
          <w:rFonts w:ascii="Times New Roman" w:hAnsi="Times New Roman" w:cs="Times New Roman"/>
          <w:noProof/>
          <w:sz w:val="24"/>
        </w:rPr>
        <w:t xml:space="preserve">in the economy </w:t>
      </w:r>
      <w:r w:rsidR="00200766" w:rsidRPr="00001224">
        <w:rPr>
          <w:rFonts w:ascii="Times New Roman" w:hAnsi="Times New Roman" w:cs="Times New Roman"/>
          <w:noProof/>
          <w:sz w:val="24"/>
        </w:rPr>
        <w:t>for as long as possible</w:t>
      </w:r>
      <w:r w:rsidR="009B0894">
        <w:rPr>
          <w:rFonts w:ascii="Times New Roman" w:hAnsi="Times New Roman" w:cs="Times New Roman"/>
          <w:noProof/>
          <w:sz w:val="24"/>
        </w:rPr>
        <w:t xml:space="preserve"> and </w:t>
      </w:r>
      <w:r w:rsidR="00D10ED4">
        <w:rPr>
          <w:rFonts w:ascii="Times New Roman" w:hAnsi="Times New Roman" w:cs="Times New Roman"/>
          <w:noProof/>
          <w:sz w:val="24"/>
        </w:rPr>
        <w:t xml:space="preserve">to </w:t>
      </w:r>
      <w:r w:rsidR="009B0894">
        <w:rPr>
          <w:rFonts w:ascii="Times New Roman" w:hAnsi="Times New Roman" w:cs="Times New Roman"/>
          <w:noProof/>
          <w:sz w:val="24"/>
        </w:rPr>
        <w:t>avoid waste</w:t>
      </w:r>
      <w:r w:rsidRPr="00001224">
        <w:rPr>
          <w:rFonts w:ascii="Times New Roman" w:hAnsi="Times New Roman" w:cs="Times New Roman"/>
          <w:noProof/>
          <w:sz w:val="24"/>
        </w:rPr>
        <w:t>.</w:t>
      </w:r>
    </w:p>
    <w:p w:rsidR="0038569C" w:rsidRDefault="009F164D" w:rsidP="009F164D">
      <w:pPr>
        <w:jc w:val="both"/>
        <w:rPr>
          <w:rFonts w:ascii="Times New Roman" w:hAnsi="Times New Roman" w:cs="Times New Roman"/>
          <w:noProof/>
          <w:sz w:val="24"/>
        </w:rPr>
      </w:pPr>
      <w:r w:rsidRPr="00001224">
        <w:rPr>
          <w:rFonts w:ascii="Times New Roman" w:hAnsi="Times New Roman" w:cs="Times New Roman"/>
          <w:noProof/>
          <w:sz w:val="24"/>
        </w:rPr>
        <w:t>Th</w:t>
      </w:r>
      <w:r w:rsidR="00311368">
        <w:rPr>
          <w:rFonts w:ascii="Times New Roman" w:hAnsi="Times New Roman" w:cs="Times New Roman"/>
          <w:noProof/>
          <w:sz w:val="24"/>
        </w:rPr>
        <w:t>e</w:t>
      </w:r>
      <w:r w:rsidRPr="00001224">
        <w:rPr>
          <w:rFonts w:ascii="Times New Roman" w:hAnsi="Times New Roman" w:cs="Times New Roman"/>
          <w:noProof/>
          <w:sz w:val="24"/>
        </w:rPr>
        <w:t xml:space="preserve"> </w:t>
      </w:r>
      <w:r w:rsidR="0038569C">
        <w:rPr>
          <w:rFonts w:ascii="Times New Roman" w:hAnsi="Times New Roman" w:cs="Times New Roman"/>
          <w:noProof/>
          <w:sz w:val="24"/>
        </w:rPr>
        <w:t xml:space="preserve">aim of this </w:t>
      </w:r>
      <w:r w:rsidRPr="00001224">
        <w:rPr>
          <w:rFonts w:ascii="Times New Roman" w:hAnsi="Times New Roman" w:cs="Times New Roman"/>
          <w:noProof/>
          <w:sz w:val="24"/>
        </w:rPr>
        <w:t>policy framework is to bring clarity</w:t>
      </w:r>
      <w:r w:rsidR="0038569C">
        <w:rPr>
          <w:rFonts w:ascii="Times New Roman" w:hAnsi="Times New Roman" w:cs="Times New Roman"/>
          <w:noProof/>
          <w:sz w:val="24"/>
        </w:rPr>
        <w:t xml:space="preserve"> and understanding of </w:t>
      </w:r>
      <w:r w:rsidRPr="00001224">
        <w:rPr>
          <w:rFonts w:ascii="Times New Roman" w:hAnsi="Times New Roman" w:cs="Times New Roman"/>
          <w:noProof/>
          <w:sz w:val="24"/>
        </w:rPr>
        <w:t xml:space="preserve">these plastics and </w:t>
      </w:r>
      <w:r w:rsidR="0038569C">
        <w:rPr>
          <w:rFonts w:ascii="Times New Roman" w:hAnsi="Times New Roman" w:cs="Times New Roman"/>
          <w:noProof/>
          <w:sz w:val="24"/>
        </w:rPr>
        <w:t xml:space="preserve">to </w:t>
      </w:r>
      <w:r w:rsidRPr="00001224">
        <w:rPr>
          <w:rFonts w:ascii="Times New Roman" w:hAnsi="Times New Roman" w:cs="Times New Roman"/>
          <w:noProof/>
          <w:sz w:val="24"/>
        </w:rPr>
        <w:t xml:space="preserve">guide future policy developments at EU level such as </w:t>
      </w:r>
      <w:r w:rsidR="00AF4D97">
        <w:rPr>
          <w:rFonts w:ascii="Times New Roman" w:hAnsi="Times New Roman" w:cs="Times New Roman"/>
          <w:noProof/>
          <w:sz w:val="24"/>
        </w:rPr>
        <w:t xml:space="preserve">under </w:t>
      </w:r>
      <w:r w:rsidRPr="00001224">
        <w:rPr>
          <w:rFonts w:ascii="Times New Roman" w:hAnsi="Times New Roman" w:cs="Times New Roman"/>
          <w:noProof/>
          <w:sz w:val="24"/>
        </w:rPr>
        <w:t>ecodesign requirements for sustainable products</w:t>
      </w:r>
      <w:r w:rsidRPr="00001224">
        <w:rPr>
          <w:rStyle w:val="FootnoteReference"/>
          <w:rFonts w:ascii="Times New Roman" w:hAnsi="Times New Roman" w:cs="Times New Roman"/>
          <w:noProof/>
          <w:sz w:val="24"/>
        </w:rPr>
        <w:footnoteReference w:id="50"/>
      </w:r>
      <w:r w:rsidRPr="00001224">
        <w:rPr>
          <w:rFonts w:ascii="Times New Roman" w:hAnsi="Times New Roman" w:cs="Times New Roman"/>
          <w:noProof/>
          <w:sz w:val="24"/>
        </w:rPr>
        <w:t xml:space="preserve">, </w:t>
      </w:r>
      <w:r w:rsidR="009F0620">
        <w:rPr>
          <w:rFonts w:ascii="Times New Roman" w:hAnsi="Times New Roman" w:cs="Times New Roman"/>
          <w:noProof/>
          <w:sz w:val="24"/>
        </w:rPr>
        <w:t>the EU T</w:t>
      </w:r>
      <w:r w:rsidRPr="00001224">
        <w:rPr>
          <w:rFonts w:ascii="Times New Roman" w:hAnsi="Times New Roman" w:cs="Times New Roman"/>
          <w:noProof/>
          <w:sz w:val="24"/>
        </w:rPr>
        <w:t xml:space="preserve">axonomy </w:t>
      </w:r>
      <w:r w:rsidR="00200766" w:rsidRPr="00001224">
        <w:rPr>
          <w:rFonts w:ascii="Times New Roman" w:hAnsi="Times New Roman" w:cs="Times New Roman"/>
          <w:noProof/>
          <w:sz w:val="24"/>
        </w:rPr>
        <w:t xml:space="preserve">for sustainable investments, </w:t>
      </w:r>
      <w:r w:rsidRPr="00001224">
        <w:rPr>
          <w:rFonts w:ascii="Times New Roman" w:hAnsi="Times New Roman" w:cs="Times New Roman"/>
          <w:noProof/>
          <w:sz w:val="24"/>
        </w:rPr>
        <w:t>funding programmes a</w:t>
      </w:r>
      <w:r w:rsidR="0038569C">
        <w:rPr>
          <w:rFonts w:ascii="Times New Roman" w:hAnsi="Times New Roman" w:cs="Times New Roman"/>
          <w:noProof/>
          <w:sz w:val="24"/>
        </w:rPr>
        <w:t xml:space="preserve">nd related </w:t>
      </w:r>
      <w:r w:rsidRPr="00001224">
        <w:rPr>
          <w:rFonts w:ascii="Times New Roman" w:hAnsi="Times New Roman" w:cs="Times New Roman"/>
          <w:noProof/>
          <w:sz w:val="24"/>
        </w:rPr>
        <w:t xml:space="preserve">discussions in international fora. </w:t>
      </w:r>
    </w:p>
    <w:p w:rsidR="0016660C" w:rsidRPr="00001224" w:rsidRDefault="009F164D">
      <w:pPr>
        <w:jc w:val="both"/>
        <w:rPr>
          <w:rFonts w:ascii="Times New Roman" w:hAnsi="Times New Roman" w:cs="Times New Roman"/>
          <w:noProof/>
          <w:sz w:val="24"/>
        </w:rPr>
      </w:pPr>
      <w:r w:rsidRPr="00001224">
        <w:rPr>
          <w:rFonts w:ascii="Times New Roman" w:hAnsi="Times New Roman" w:cs="Times New Roman"/>
          <w:noProof/>
          <w:sz w:val="24"/>
        </w:rPr>
        <w:t xml:space="preserve">The Commission encourages citizens, public authorities and </w:t>
      </w:r>
      <w:r w:rsidR="0038569C">
        <w:rPr>
          <w:rFonts w:ascii="Times New Roman" w:hAnsi="Times New Roman" w:cs="Times New Roman"/>
          <w:noProof/>
          <w:sz w:val="24"/>
        </w:rPr>
        <w:t xml:space="preserve">businesses </w:t>
      </w:r>
      <w:r w:rsidRPr="00001224">
        <w:rPr>
          <w:rFonts w:ascii="Times New Roman" w:hAnsi="Times New Roman" w:cs="Times New Roman"/>
          <w:noProof/>
          <w:sz w:val="24"/>
        </w:rPr>
        <w:t xml:space="preserve">to </w:t>
      </w:r>
      <w:r w:rsidR="0038569C">
        <w:rPr>
          <w:rFonts w:ascii="Times New Roman" w:hAnsi="Times New Roman" w:cs="Times New Roman"/>
          <w:noProof/>
          <w:sz w:val="24"/>
        </w:rPr>
        <w:t xml:space="preserve">use </w:t>
      </w:r>
      <w:r w:rsidR="00200766" w:rsidRPr="00001224">
        <w:rPr>
          <w:rFonts w:ascii="Times New Roman" w:hAnsi="Times New Roman" w:cs="Times New Roman"/>
          <w:noProof/>
          <w:sz w:val="24"/>
        </w:rPr>
        <w:t>this framework</w:t>
      </w:r>
      <w:r w:rsidRPr="00001224">
        <w:rPr>
          <w:rFonts w:ascii="Times New Roman" w:hAnsi="Times New Roman" w:cs="Times New Roman"/>
          <w:noProof/>
          <w:sz w:val="24"/>
        </w:rPr>
        <w:t xml:space="preserve"> in their </w:t>
      </w:r>
      <w:r w:rsidR="00200766" w:rsidRPr="00001224">
        <w:rPr>
          <w:rFonts w:ascii="Times New Roman" w:hAnsi="Times New Roman" w:cs="Times New Roman"/>
          <w:noProof/>
          <w:sz w:val="24"/>
        </w:rPr>
        <w:t xml:space="preserve">policy, investment or </w:t>
      </w:r>
      <w:r w:rsidRPr="00001224">
        <w:rPr>
          <w:rFonts w:ascii="Times New Roman" w:hAnsi="Times New Roman" w:cs="Times New Roman"/>
          <w:noProof/>
          <w:sz w:val="24"/>
        </w:rPr>
        <w:t>purchasing decisions.</w:t>
      </w:r>
    </w:p>
    <w:sectPr w:rsidR="0016660C" w:rsidRPr="00001224" w:rsidSect="00D445D6">
      <w:headerReference w:type="even" r:id="rId19"/>
      <w:headerReference w:type="default" r:id="rId20"/>
      <w:footerReference w:type="even" r:id="rId21"/>
      <w:footerReference w:type="default" r:id="rId22"/>
      <w:headerReference w:type="first" r:id="rId23"/>
      <w:footerReference w:type="first" r:id="rId24"/>
      <w:pgSz w:w="11906" w:h="16838"/>
      <w:pgMar w:top="1417" w:right="1417" w:bottom="1417" w:left="1417" w:header="708" w:footer="708"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20B63C" w16cex:dateUtc="2022-11-17T12:31:00Z"/>
  <w16cex:commentExtensible w16cex:durableId="2720B75E" w16cex:dateUtc="2022-11-17T12:36:00Z"/>
  <w16cex:commentExtensible w16cex:durableId="2720B7CB" w16cex:dateUtc="2022-11-17T12:3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EDA1DA0" w16cid:durableId="271BBEE9"/>
  <w16cid:commentId w16cid:paraId="762F0873" w16cid:durableId="2720AFE9"/>
  <w16cid:commentId w16cid:paraId="5637C2CA" w16cid:durableId="271BBEEA"/>
  <w16cid:commentId w16cid:paraId="6CF1D2B7" w16cid:durableId="271BBEEE"/>
  <w16cid:commentId w16cid:paraId="655E9393" w16cid:durableId="271BBEEF"/>
  <w16cid:commentId w16cid:paraId="70327E80" w16cid:durableId="271BBEF0"/>
  <w16cid:commentId w16cid:paraId="5AD22DC9" w16cid:durableId="2720AFEE"/>
  <w16cid:commentId w16cid:paraId="6E04A49F" w16cid:durableId="2720AFEF"/>
  <w16cid:commentId w16cid:paraId="775EBC79" w16cid:durableId="271BBEF1"/>
  <w16cid:commentId w16cid:paraId="1289262A" w16cid:durableId="2720AFF1"/>
  <w16cid:commentId w16cid:paraId="3C648DBA" w16cid:durableId="2720AFF2"/>
  <w16cid:commentId w16cid:paraId="473DE53C" w16cid:durableId="271BBEF2"/>
  <w16cid:commentId w16cid:paraId="4290D986" w16cid:durableId="271BBEF3"/>
  <w16cid:commentId w16cid:paraId="09492CCB" w16cid:durableId="271BBEF5"/>
  <w16cid:commentId w16cid:paraId="72612C65" w16cid:durableId="271BBEF7"/>
  <w16cid:commentId w16cid:paraId="2E34A7C4" w16cid:durableId="271BBEF9"/>
  <w16cid:commentId w16cid:paraId="2CF54C2B" w16cid:durableId="271BBEFA"/>
  <w16cid:commentId w16cid:paraId="1D74C453" w16cid:durableId="271BBEFC"/>
  <w16cid:commentId w16cid:paraId="6A831C5B" w16cid:durableId="2720AFFA"/>
  <w16cid:commentId w16cid:paraId="0092223D" w16cid:durableId="2720AFFB"/>
  <w16cid:commentId w16cid:paraId="5F2B6FD9" w16cid:durableId="2720AFFC"/>
  <w16cid:commentId w16cid:paraId="3819D3A4" w16cid:durableId="271BBF01"/>
  <w16cid:commentId w16cid:paraId="7FD1F7D8" w16cid:durableId="2720B63C"/>
  <w16cid:commentId w16cid:paraId="220B859C" w16cid:durableId="271BBF02"/>
  <w16cid:commentId w16cid:paraId="5124A774" w16cid:durableId="2720AFFF"/>
  <w16cid:commentId w16cid:paraId="176566D4" w16cid:durableId="2720B000"/>
  <w16cid:commentId w16cid:paraId="22AD2C51" w16cid:durableId="271BBF07"/>
  <w16cid:commentId w16cid:paraId="2D38B1EE" w16cid:durableId="2720B75E"/>
  <w16cid:commentId w16cid:paraId="6BD3FBAA" w16cid:durableId="271BBF0B"/>
  <w16cid:commentId w16cid:paraId="61B2CA39" w16cid:durableId="2720B7CB"/>
  <w16cid:commentId w16cid:paraId="36DD5557" w16cid:durableId="2720B003"/>
  <w16cid:commentId w16cid:paraId="7BFF0525" w16cid:durableId="271BBF10"/>
  <w16cid:commentId w16cid:paraId="199FF60E" w16cid:durableId="271BBF13"/>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471D" w:rsidRPr="00001224" w:rsidRDefault="0092471D" w:rsidP="00D445D6">
      <w:pPr>
        <w:spacing w:after="0" w:line="240" w:lineRule="auto"/>
      </w:pPr>
      <w:r w:rsidRPr="00001224">
        <w:separator/>
      </w:r>
    </w:p>
  </w:endnote>
  <w:endnote w:type="continuationSeparator" w:id="0">
    <w:p w:rsidR="0092471D" w:rsidRPr="00001224" w:rsidRDefault="0092471D" w:rsidP="00D445D6">
      <w:pPr>
        <w:spacing w:after="0" w:line="240" w:lineRule="auto"/>
      </w:pPr>
      <w:r w:rsidRPr="0000122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 Sans Light">
    <w:altName w:val="Arial"/>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5D3C" w:rsidRPr="00A15D3C" w:rsidRDefault="00A15D3C" w:rsidP="00A15D3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25FA" w:rsidRPr="00A15D3C" w:rsidRDefault="00A15D3C" w:rsidP="00A15D3C">
    <w:pPr>
      <w:pStyle w:val="FooterCoverPage"/>
      <w:rPr>
        <w:rFonts w:ascii="Arial" w:hAnsi="Arial" w:cs="Arial"/>
        <w:b/>
        <w:sz w:val="48"/>
      </w:rPr>
    </w:pPr>
    <w:r w:rsidRPr="00A15D3C">
      <w:rPr>
        <w:rFonts w:ascii="Arial" w:hAnsi="Arial" w:cs="Arial"/>
        <w:b/>
        <w:sz w:val="48"/>
      </w:rPr>
      <w:t>EN</w:t>
    </w:r>
    <w:r w:rsidRPr="00A15D3C">
      <w:rPr>
        <w:rFonts w:ascii="Arial" w:hAnsi="Arial" w:cs="Arial"/>
        <w:b/>
        <w:sz w:val="48"/>
      </w:rPr>
      <w:tab/>
    </w:r>
    <w:r w:rsidRPr="00A15D3C">
      <w:rPr>
        <w:rFonts w:ascii="Arial" w:hAnsi="Arial" w:cs="Arial"/>
        <w:b/>
        <w:sz w:val="48"/>
      </w:rPr>
      <w:tab/>
    </w:r>
    <w:r w:rsidRPr="00A15D3C">
      <w:tab/>
    </w:r>
    <w:r w:rsidRPr="00A15D3C">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5D3C" w:rsidRPr="00A15D3C" w:rsidRDefault="00A15D3C" w:rsidP="00A15D3C">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778D" w:rsidRPr="00001224" w:rsidRDefault="0091778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3606754"/>
      <w:docPartObj>
        <w:docPartGallery w:val="Page Numbers (Bottom of Page)"/>
        <w:docPartUnique/>
      </w:docPartObj>
    </w:sdtPr>
    <w:sdtEndPr>
      <w:rPr>
        <w:noProof/>
      </w:rPr>
    </w:sdtEndPr>
    <w:sdtContent>
      <w:p w:rsidR="005D563E" w:rsidRDefault="005D563E">
        <w:pPr>
          <w:pStyle w:val="Footer"/>
          <w:jc w:val="center"/>
        </w:pPr>
        <w:r>
          <w:fldChar w:fldCharType="begin"/>
        </w:r>
        <w:r>
          <w:instrText xml:space="preserve"> PAGE   \* MERGEFORMAT </w:instrText>
        </w:r>
        <w:r>
          <w:fldChar w:fldCharType="separate"/>
        </w:r>
        <w:r w:rsidR="00763536">
          <w:rPr>
            <w:noProof/>
          </w:rPr>
          <w:t>3</w:t>
        </w:r>
        <w:r>
          <w:rPr>
            <w:noProof/>
          </w:rPr>
          <w:fldChar w:fldCharType="end"/>
        </w:r>
      </w:p>
    </w:sdtContent>
  </w:sdt>
  <w:p w:rsidR="0091778D" w:rsidRPr="00001224" w:rsidRDefault="0091778D">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778D" w:rsidRPr="00001224" w:rsidRDefault="009177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471D" w:rsidRPr="00001224" w:rsidRDefault="0092471D" w:rsidP="00D445D6">
      <w:pPr>
        <w:spacing w:after="0" w:line="240" w:lineRule="auto"/>
      </w:pPr>
      <w:r w:rsidRPr="00001224">
        <w:separator/>
      </w:r>
    </w:p>
  </w:footnote>
  <w:footnote w:type="continuationSeparator" w:id="0">
    <w:p w:rsidR="0092471D" w:rsidRPr="00001224" w:rsidRDefault="0092471D" w:rsidP="00D445D6">
      <w:pPr>
        <w:spacing w:after="0" w:line="240" w:lineRule="auto"/>
      </w:pPr>
      <w:r w:rsidRPr="00001224">
        <w:continuationSeparator/>
      </w:r>
    </w:p>
  </w:footnote>
  <w:footnote w:id="1">
    <w:p w:rsidR="0091778D" w:rsidRPr="00001224" w:rsidRDefault="0091778D" w:rsidP="00823D0C">
      <w:pPr>
        <w:pStyle w:val="FootnoteText"/>
        <w:spacing w:after="0"/>
      </w:pPr>
      <w:r w:rsidRPr="00001224">
        <w:rPr>
          <w:rStyle w:val="FootnoteReference"/>
        </w:rPr>
        <w:footnoteRef/>
      </w:r>
      <w:r w:rsidRPr="00001224">
        <w:tab/>
      </w:r>
      <w:hyperlink r:id="rId1" w:history="1">
        <w:r w:rsidRPr="00001224">
          <w:rPr>
            <w:rStyle w:val="Hyperlink"/>
          </w:rPr>
          <w:t>‘Reshaping Plastics’</w:t>
        </w:r>
      </w:hyperlink>
      <w:r w:rsidRPr="00001224">
        <w:t>, Systemiq (2022), based on best available academic and industry data.</w:t>
      </w:r>
    </w:p>
  </w:footnote>
  <w:footnote w:id="2">
    <w:p w:rsidR="0091778D" w:rsidRPr="00001224" w:rsidRDefault="0091778D" w:rsidP="00823D0C">
      <w:pPr>
        <w:pStyle w:val="FootnoteText"/>
        <w:spacing w:after="0"/>
      </w:pPr>
      <w:r w:rsidRPr="00001224">
        <w:rPr>
          <w:rStyle w:val="FootnoteReference"/>
        </w:rPr>
        <w:footnoteRef/>
      </w:r>
      <w:r w:rsidRPr="00001224">
        <w:tab/>
        <w:t xml:space="preserve">World Economic Forum, Ellen MacArthur Foundation, and McKinsey &amp; Co., </w:t>
      </w:r>
      <w:hyperlink r:id="rId2" w:history="1">
        <w:r w:rsidRPr="00001224">
          <w:rPr>
            <w:rStyle w:val="Hyperlink"/>
          </w:rPr>
          <w:t>‘The New Plastics Economy: Rethinking the Future of Plastics’</w:t>
        </w:r>
      </w:hyperlink>
      <w:r w:rsidRPr="00001224">
        <w:t xml:space="preserve"> (2016).</w:t>
      </w:r>
    </w:p>
  </w:footnote>
  <w:footnote w:id="3">
    <w:p w:rsidR="0091778D" w:rsidRPr="00823D0C" w:rsidRDefault="0091778D" w:rsidP="00823D0C">
      <w:pPr>
        <w:pStyle w:val="FootnoteText"/>
        <w:spacing w:after="0"/>
      </w:pPr>
      <w:r>
        <w:rPr>
          <w:rStyle w:val="FootnoteReference"/>
        </w:rPr>
        <w:footnoteRef/>
      </w:r>
      <w:r>
        <w:t xml:space="preserve">      </w:t>
      </w:r>
      <w:hyperlink r:id="rId3" w:history="1">
        <w:r>
          <w:rPr>
            <w:rStyle w:val="Hyperlink"/>
          </w:rPr>
          <w:t>Plastics, the circular economy and Europe′s environment — European Environment Agency (europa.eu)</w:t>
        </w:r>
      </w:hyperlink>
    </w:p>
  </w:footnote>
  <w:footnote w:id="4">
    <w:p w:rsidR="0091778D" w:rsidRPr="00001224" w:rsidRDefault="0091778D" w:rsidP="00823D0C">
      <w:pPr>
        <w:pStyle w:val="FootnoteText"/>
        <w:spacing w:after="0"/>
      </w:pPr>
      <w:r w:rsidRPr="00001224">
        <w:rPr>
          <w:rStyle w:val="FootnoteReference"/>
        </w:rPr>
        <w:footnoteRef/>
      </w:r>
      <w:r w:rsidRPr="00001224">
        <w:tab/>
        <w:t xml:space="preserve">European Bioplastics/nova-Institute </w:t>
      </w:r>
      <w:hyperlink r:id="rId4" w:history="1">
        <w:r w:rsidRPr="00001224">
          <w:rPr>
            <w:rStyle w:val="Hyperlink"/>
          </w:rPr>
          <w:t>Market Update 2021</w:t>
        </w:r>
      </w:hyperlink>
      <w:r w:rsidRPr="00001224">
        <w:t>. The EU market share of these plastics is also 1%.</w:t>
      </w:r>
    </w:p>
  </w:footnote>
  <w:footnote w:id="5">
    <w:p w:rsidR="0091778D" w:rsidRPr="00001224" w:rsidRDefault="0091778D" w:rsidP="002A759D">
      <w:pPr>
        <w:pStyle w:val="FootnoteText"/>
        <w:spacing w:after="0"/>
      </w:pPr>
      <w:r w:rsidRPr="00001224">
        <w:rPr>
          <w:rStyle w:val="FootnoteReference"/>
        </w:rPr>
        <w:footnoteRef/>
      </w:r>
      <w:r w:rsidRPr="00001224">
        <w:tab/>
        <w:t>COM(2019)</w:t>
      </w:r>
      <w:r>
        <w:t> </w:t>
      </w:r>
      <w:r w:rsidRPr="00001224">
        <w:t>640.</w:t>
      </w:r>
    </w:p>
  </w:footnote>
  <w:footnote w:id="6">
    <w:p w:rsidR="0091778D" w:rsidRPr="00D362D2" w:rsidRDefault="0091778D" w:rsidP="002A759D">
      <w:pPr>
        <w:pStyle w:val="FootnoteText"/>
        <w:spacing w:after="0"/>
        <w:rPr>
          <w:lang w:val="pt-PT"/>
        </w:rPr>
      </w:pPr>
      <w:r w:rsidRPr="00001224">
        <w:rPr>
          <w:rStyle w:val="FootnoteReference"/>
        </w:rPr>
        <w:footnoteRef/>
      </w:r>
      <w:r w:rsidRPr="00D362D2">
        <w:rPr>
          <w:lang w:val="pt-PT"/>
        </w:rPr>
        <w:tab/>
        <w:t>COM(2020) 98 final.</w:t>
      </w:r>
    </w:p>
  </w:footnote>
  <w:footnote w:id="7">
    <w:p w:rsidR="0091778D" w:rsidRPr="00D362D2" w:rsidRDefault="0091778D" w:rsidP="0008275C">
      <w:pPr>
        <w:pStyle w:val="FootnoteText"/>
        <w:spacing w:after="0"/>
        <w:rPr>
          <w:sz w:val="16"/>
          <w:szCs w:val="16"/>
          <w:lang w:val="pt-PT"/>
        </w:rPr>
      </w:pPr>
      <w:r w:rsidRPr="00001224">
        <w:rPr>
          <w:vertAlign w:val="superscript"/>
        </w:rPr>
        <w:footnoteRef/>
      </w:r>
      <w:r w:rsidRPr="00D362D2">
        <w:rPr>
          <w:lang w:val="pt-PT"/>
        </w:rPr>
        <w:tab/>
        <w:t>COM(2018) 28.</w:t>
      </w:r>
    </w:p>
  </w:footnote>
  <w:footnote w:id="8">
    <w:p w:rsidR="0091778D" w:rsidRPr="00D362D2" w:rsidRDefault="0091778D" w:rsidP="00777137">
      <w:pPr>
        <w:pStyle w:val="FootnoteText"/>
        <w:spacing w:after="0"/>
        <w:rPr>
          <w:lang w:val="pt-PT"/>
        </w:rPr>
      </w:pPr>
      <w:r w:rsidRPr="00001224">
        <w:rPr>
          <w:rStyle w:val="FootnoteReference"/>
        </w:rPr>
        <w:footnoteRef/>
      </w:r>
      <w:r w:rsidRPr="00D362D2">
        <w:rPr>
          <w:lang w:val="pt-PT"/>
        </w:rPr>
        <w:tab/>
        <w:t>COM(2021) 400.</w:t>
      </w:r>
    </w:p>
  </w:footnote>
  <w:footnote w:id="9">
    <w:p w:rsidR="0091778D" w:rsidRPr="00D362D2" w:rsidRDefault="0091778D" w:rsidP="00777137">
      <w:pPr>
        <w:pStyle w:val="FootnoteText"/>
        <w:spacing w:after="0"/>
        <w:rPr>
          <w:lang w:val="pt-PT"/>
        </w:rPr>
      </w:pPr>
      <w:r w:rsidRPr="00001224">
        <w:rPr>
          <w:rStyle w:val="FootnoteReference"/>
        </w:rPr>
        <w:footnoteRef/>
      </w:r>
      <w:r w:rsidRPr="00D362D2">
        <w:rPr>
          <w:lang w:val="pt-PT"/>
        </w:rPr>
        <w:tab/>
        <w:t>COM(2021) 699 final.</w:t>
      </w:r>
    </w:p>
  </w:footnote>
  <w:footnote w:id="10">
    <w:p w:rsidR="0091778D" w:rsidRPr="00001224" w:rsidRDefault="0091778D" w:rsidP="00234A72">
      <w:pPr>
        <w:pStyle w:val="FootnoteText"/>
        <w:spacing w:after="0"/>
      </w:pPr>
      <w:r w:rsidRPr="00001224">
        <w:rPr>
          <w:rStyle w:val="FootnoteReference"/>
        </w:rPr>
        <w:footnoteRef/>
      </w:r>
      <w:r w:rsidR="00B42D06">
        <w:tab/>
      </w:r>
      <w:hyperlink r:id="rId5" w:history="1">
        <w:r w:rsidRPr="00001224">
          <w:rPr>
            <w:rStyle w:val="Hyperlink"/>
          </w:rPr>
          <w:t>Renewable Carbon – Biobased Building Blocks and Polymers</w:t>
        </w:r>
      </w:hyperlink>
    </w:p>
  </w:footnote>
  <w:footnote w:id="11">
    <w:p w:rsidR="0091778D" w:rsidRPr="00001224" w:rsidRDefault="0091778D" w:rsidP="0000261D">
      <w:pPr>
        <w:pStyle w:val="FootnoteText"/>
        <w:spacing w:after="0"/>
      </w:pPr>
      <w:r w:rsidRPr="00001224">
        <w:rPr>
          <w:rStyle w:val="FootnoteReference"/>
        </w:rPr>
        <w:footnoteRef/>
      </w:r>
      <w:r w:rsidRPr="00001224">
        <w:tab/>
        <w:t xml:space="preserve">Commission’s Group of Chief Scientific Advisors, </w:t>
      </w:r>
      <w:hyperlink r:id="rId6" w:history="1">
        <w:r w:rsidRPr="00001224">
          <w:rPr>
            <w:rStyle w:val="Hyperlink"/>
          </w:rPr>
          <w:t>Biodegradability of plastics in the open environment | European Commission (europa.eu)</w:t>
        </w:r>
      </w:hyperlink>
      <w:r w:rsidRPr="00823D0C">
        <w:rPr>
          <w:rStyle w:val="Hyperlink"/>
          <w:color w:val="auto"/>
          <w:u w:val="none"/>
        </w:rPr>
        <w:t>.</w:t>
      </w:r>
    </w:p>
  </w:footnote>
  <w:footnote w:id="12">
    <w:p w:rsidR="0091778D" w:rsidRPr="00001224" w:rsidRDefault="0091778D" w:rsidP="0000261D">
      <w:pPr>
        <w:pStyle w:val="FootnoteText"/>
        <w:spacing w:after="0"/>
      </w:pPr>
      <w:r w:rsidRPr="00001224">
        <w:rPr>
          <w:rStyle w:val="FootnoteReference"/>
        </w:rPr>
        <w:footnoteRef/>
      </w:r>
      <w:r w:rsidRPr="00001224">
        <w:tab/>
        <w:t>E</w:t>
      </w:r>
      <w:r>
        <w:t>uropean</w:t>
      </w:r>
      <w:r w:rsidRPr="00001224">
        <w:t xml:space="preserve"> standard EN 13432</w:t>
      </w:r>
      <w:r>
        <w:t>:2000</w:t>
      </w:r>
      <w:r w:rsidRPr="00001224">
        <w:t>.</w:t>
      </w:r>
    </w:p>
  </w:footnote>
  <w:footnote w:id="13">
    <w:p w:rsidR="0091778D" w:rsidRPr="00961B38" w:rsidRDefault="0091778D">
      <w:pPr>
        <w:pStyle w:val="FootnoteText"/>
      </w:pPr>
      <w:r>
        <w:rPr>
          <w:rStyle w:val="FootnoteReference"/>
        </w:rPr>
        <w:footnoteRef/>
      </w:r>
      <w:r>
        <w:t xml:space="preserve">    </w:t>
      </w:r>
      <w:hyperlink r:id="rId7" w:history="1">
        <w:r w:rsidRPr="000544A7">
          <w:rPr>
            <w:rStyle w:val="Hyperlink"/>
          </w:rPr>
          <w:t>Biodegradable and compostable plastics — challenges and opportunities — European Environment Agency (europa.eu)</w:t>
        </w:r>
      </w:hyperlink>
    </w:p>
  </w:footnote>
  <w:footnote w:id="14">
    <w:p w:rsidR="0091778D" w:rsidRPr="00001224" w:rsidRDefault="0091778D" w:rsidP="00DD53B8">
      <w:pPr>
        <w:pStyle w:val="FootnoteText"/>
        <w:spacing w:after="0"/>
      </w:pPr>
      <w:r w:rsidRPr="00001224">
        <w:rPr>
          <w:rStyle w:val="FootnoteReference"/>
        </w:rPr>
        <w:footnoteRef/>
      </w:r>
      <w:r w:rsidRPr="00001224">
        <w:tab/>
        <w:t>E</w:t>
      </w:r>
      <w:r>
        <w:t xml:space="preserve">uropean </w:t>
      </w:r>
      <w:r w:rsidRPr="00001224">
        <w:t>C</w:t>
      </w:r>
      <w:r>
        <w:t>ommission</w:t>
      </w:r>
      <w:r w:rsidRPr="00001224">
        <w:t xml:space="preserve"> study on ‘Biobased plastics: sustainable sourcing and content’ (2022). Link to come.</w:t>
      </w:r>
    </w:p>
  </w:footnote>
  <w:footnote w:id="15">
    <w:p w:rsidR="0091778D" w:rsidRPr="00001224" w:rsidRDefault="0091778D" w:rsidP="001F76C5">
      <w:pPr>
        <w:pStyle w:val="FootnoteText"/>
        <w:spacing w:after="0"/>
      </w:pPr>
      <w:r w:rsidRPr="00001224">
        <w:rPr>
          <w:rStyle w:val="FootnoteReference"/>
        </w:rPr>
        <w:footnoteRef/>
      </w:r>
      <w:r w:rsidRPr="00001224">
        <w:tab/>
        <w:t xml:space="preserve">The Dutch </w:t>
      </w:r>
      <w:r>
        <w:t>g</w:t>
      </w:r>
      <w:r w:rsidRPr="00001224">
        <w:t xml:space="preserve">overnment plans to increase the percentage of recycled and biobased plastics to 41% and 15% respectively by 2030 and is currently looking at mandatory targets. As a pre-requisite for support, biobased plastics </w:t>
      </w:r>
      <w:r>
        <w:t xml:space="preserve">must meet </w:t>
      </w:r>
      <w:r w:rsidRPr="00001224">
        <w:t>sustainability criteria including sustainable agricultural production and a 30% CO</w:t>
      </w:r>
      <w:r>
        <w:rPr>
          <w:vertAlign w:val="subscript"/>
        </w:rPr>
        <w:t>2</w:t>
      </w:r>
      <w:r w:rsidRPr="00001224">
        <w:t xml:space="preserve"> emission reduction. </w:t>
      </w:r>
      <w:hyperlink r:id="rId8" w:history="1">
        <w:r w:rsidRPr="00001224">
          <w:rPr>
            <w:rStyle w:val="Hyperlink"/>
          </w:rPr>
          <w:t>Mandatory percentage of recycled or bio-based plastic. In the European Union - CE Delft - EN</w:t>
        </w:r>
      </w:hyperlink>
    </w:p>
  </w:footnote>
  <w:footnote w:id="16">
    <w:p w:rsidR="0091778D" w:rsidRPr="00001224" w:rsidRDefault="0091778D" w:rsidP="00DD53B8">
      <w:pPr>
        <w:pStyle w:val="FootnoteText"/>
        <w:spacing w:after="0"/>
      </w:pPr>
      <w:r w:rsidRPr="00001224">
        <w:rPr>
          <w:rStyle w:val="FootnoteReference"/>
        </w:rPr>
        <w:footnoteRef/>
      </w:r>
      <w:r w:rsidRPr="00001224">
        <w:tab/>
        <w:t>COM(2021)</w:t>
      </w:r>
      <w:r>
        <w:t> </w:t>
      </w:r>
      <w:r w:rsidRPr="00001224">
        <w:t>800.</w:t>
      </w:r>
    </w:p>
  </w:footnote>
  <w:footnote w:id="17">
    <w:p w:rsidR="0091778D" w:rsidRPr="00D33DC1" w:rsidRDefault="0091778D" w:rsidP="00747C5F">
      <w:pPr>
        <w:pStyle w:val="FootnoteText"/>
        <w:spacing w:after="0"/>
      </w:pPr>
      <w:r>
        <w:rPr>
          <w:rStyle w:val="FootnoteReference"/>
        </w:rPr>
        <w:footnoteRef/>
      </w:r>
      <w:r w:rsidRPr="00D33DC1">
        <w:t xml:space="preserve"> </w:t>
      </w:r>
      <w:r w:rsidR="00207775">
        <w:tab/>
      </w:r>
      <w:r w:rsidRPr="00412BDE">
        <w:t xml:space="preserve">Current level is 10%. The part used to make </w:t>
      </w:r>
      <w:r w:rsidRPr="00D33DC1">
        <w:t>plastics</w:t>
      </w:r>
      <w:r w:rsidRPr="00412BDE">
        <w:t xml:space="preserve"> is 1</w:t>
      </w:r>
      <w:r>
        <w:t xml:space="preserve"> to 2%.</w:t>
      </w:r>
    </w:p>
  </w:footnote>
  <w:footnote w:id="18">
    <w:p w:rsidR="0091778D" w:rsidRPr="00001224" w:rsidRDefault="0091778D" w:rsidP="00DD53B8">
      <w:pPr>
        <w:pStyle w:val="FootnoteText"/>
        <w:spacing w:after="0"/>
      </w:pPr>
      <w:r w:rsidRPr="00001224">
        <w:rPr>
          <w:rStyle w:val="FootnoteReference"/>
        </w:rPr>
        <w:footnoteRef/>
      </w:r>
      <w:r w:rsidRPr="00001224">
        <w:tab/>
        <w:t>COM(2018)</w:t>
      </w:r>
      <w:r>
        <w:t> </w:t>
      </w:r>
      <w:r w:rsidRPr="00001224">
        <w:t>673.</w:t>
      </w:r>
    </w:p>
  </w:footnote>
  <w:footnote w:id="19">
    <w:p w:rsidR="00954B8B" w:rsidRPr="006C100D" w:rsidRDefault="00954B8B" w:rsidP="00954B8B">
      <w:pPr>
        <w:pStyle w:val="FootnoteText"/>
        <w:spacing w:after="0"/>
      </w:pPr>
      <w:r>
        <w:rPr>
          <w:rStyle w:val="FootnoteReference"/>
        </w:rPr>
        <w:footnoteRef/>
      </w:r>
      <w:r>
        <w:t xml:space="preserve"> </w:t>
      </w:r>
      <w:r>
        <w:tab/>
      </w:r>
      <w:r w:rsidRPr="006C100D">
        <w:t>https://ec.europa.eu/social/BlobServlet?docId=22832&amp;langId=en</w:t>
      </w:r>
    </w:p>
  </w:footnote>
  <w:footnote w:id="20">
    <w:p w:rsidR="0091778D" w:rsidRPr="00001224" w:rsidRDefault="0091778D" w:rsidP="008564FA">
      <w:pPr>
        <w:pStyle w:val="FootnoteText"/>
        <w:spacing w:after="0"/>
      </w:pPr>
      <w:r w:rsidRPr="00001224">
        <w:rPr>
          <w:rStyle w:val="FootnoteReference"/>
        </w:rPr>
        <w:footnoteRef/>
      </w:r>
      <w:r w:rsidRPr="00001224">
        <w:tab/>
      </w:r>
      <w:hyperlink r:id="rId9" w:history="1">
        <w:r w:rsidRPr="00001224">
          <w:rPr>
            <w:rStyle w:val="Hyperlink"/>
          </w:rPr>
          <w:t>Proposal for a Directive on Empowering Consumers for the green transition</w:t>
        </w:r>
      </w:hyperlink>
      <w:r>
        <w:rPr>
          <w:rStyle w:val="Hyperlink"/>
        </w:rPr>
        <w:t>.</w:t>
      </w:r>
    </w:p>
  </w:footnote>
  <w:footnote w:id="21">
    <w:p w:rsidR="00E46EC9" w:rsidRPr="00E46EC9" w:rsidRDefault="00E46EC9" w:rsidP="00E46EC9">
      <w:pPr>
        <w:pStyle w:val="FootnoteText"/>
        <w:spacing w:after="0"/>
      </w:pPr>
      <w:r>
        <w:rPr>
          <w:rStyle w:val="FootnoteReference"/>
        </w:rPr>
        <w:footnoteRef/>
      </w:r>
      <w:r>
        <w:t xml:space="preserve"> </w:t>
      </w:r>
      <w:r>
        <w:tab/>
      </w:r>
      <w:r w:rsidRPr="00001224">
        <w:t xml:space="preserve">These methods use </w:t>
      </w:r>
      <w:r w:rsidRPr="00001224">
        <w:rPr>
          <w:vertAlign w:val="superscript"/>
        </w:rPr>
        <w:t>14</w:t>
      </w:r>
      <w:r w:rsidRPr="00001224">
        <w:t>C as a marker for biobased carbon content.</w:t>
      </w:r>
    </w:p>
  </w:footnote>
  <w:footnote w:id="22">
    <w:p w:rsidR="0091778D" w:rsidRPr="00001224" w:rsidRDefault="0091778D" w:rsidP="00E46EC9">
      <w:pPr>
        <w:pStyle w:val="FootnoteText"/>
        <w:spacing w:after="0"/>
      </w:pPr>
      <w:r w:rsidRPr="00001224">
        <w:rPr>
          <w:rStyle w:val="FootnoteReference"/>
        </w:rPr>
        <w:footnoteRef/>
      </w:r>
      <w:r w:rsidRPr="00001224">
        <w:tab/>
      </w:r>
      <w:hyperlink r:id="rId10" w:history="1">
        <w:r w:rsidRPr="00001224">
          <w:rPr>
            <w:rStyle w:val="Hyperlink"/>
          </w:rPr>
          <w:t>Proposal for a Directive amending Directive (EU) 2018/2001 on promotion of energy from renewable sources</w:t>
        </w:r>
      </w:hyperlink>
    </w:p>
  </w:footnote>
  <w:footnote w:id="23">
    <w:p w:rsidR="0091778D" w:rsidRPr="00F76492" w:rsidRDefault="0091778D" w:rsidP="00F76492">
      <w:pPr>
        <w:pStyle w:val="FootnoteText"/>
        <w:spacing w:after="0"/>
        <w:rPr>
          <w:lang w:val="en-IE"/>
        </w:rPr>
      </w:pPr>
      <w:r>
        <w:rPr>
          <w:rStyle w:val="FootnoteReference"/>
        </w:rPr>
        <w:footnoteRef/>
      </w:r>
      <w:r>
        <w:t xml:space="preserve"> </w:t>
      </w:r>
      <w:r>
        <w:tab/>
      </w:r>
      <w:r w:rsidRPr="00F76492">
        <w:rPr>
          <w:lang w:val="en-IE"/>
        </w:rPr>
        <w:t>Except for GHG emissions.</w:t>
      </w:r>
    </w:p>
  </w:footnote>
  <w:footnote w:id="24">
    <w:p w:rsidR="0091778D" w:rsidRPr="00001224" w:rsidRDefault="0091778D" w:rsidP="004A2A4F">
      <w:pPr>
        <w:pStyle w:val="FootnoteText"/>
        <w:spacing w:after="0"/>
      </w:pPr>
      <w:r w:rsidRPr="00001224">
        <w:rPr>
          <w:rStyle w:val="FootnoteReference"/>
        </w:rPr>
        <w:footnoteRef/>
      </w:r>
      <w:r w:rsidRPr="00001224">
        <w:tab/>
      </w:r>
      <w:hyperlink r:id="rId11" w:history="1">
        <w:r w:rsidRPr="00001224">
          <w:rPr>
            <w:rStyle w:val="Hyperlink"/>
          </w:rPr>
          <w:t>Renewable Energy Directive</w:t>
        </w:r>
      </w:hyperlink>
    </w:p>
  </w:footnote>
  <w:footnote w:id="25">
    <w:p w:rsidR="0091778D" w:rsidRPr="00BA3E6B" w:rsidRDefault="0091778D" w:rsidP="004A2A4F">
      <w:pPr>
        <w:pStyle w:val="FootnoteText"/>
        <w:spacing w:after="0"/>
        <w:rPr>
          <w:sz w:val="24"/>
        </w:rPr>
      </w:pPr>
      <w:r w:rsidRPr="00001224">
        <w:rPr>
          <w:rStyle w:val="FootnoteReference"/>
        </w:rPr>
        <w:footnoteRef/>
      </w:r>
      <w:r w:rsidRPr="00001224">
        <w:tab/>
      </w:r>
      <w:hyperlink r:id="rId12" w:history="1">
        <w:r w:rsidRPr="00BA3E6B">
          <w:rPr>
            <w:rStyle w:val="Hyperlink"/>
          </w:rPr>
          <w:t>https://eur-lex.europa.eu/legal-content/EN/TXT/?uri=CELEX%3A32021R2139</w:t>
        </w:r>
      </w:hyperlink>
    </w:p>
  </w:footnote>
  <w:footnote w:id="26">
    <w:p w:rsidR="0091778D" w:rsidRPr="00001224" w:rsidRDefault="0091778D" w:rsidP="00C14FF9">
      <w:pPr>
        <w:pStyle w:val="FootnoteText"/>
        <w:spacing w:after="0"/>
      </w:pPr>
      <w:r w:rsidRPr="00001224">
        <w:rPr>
          <w:rStyle w:val="FootnoteReference"/>
        </w:rPr>
        <w:footnoteRef/>
      </w:r>
      <w:r w:rsidRPr="00001224">
        <w:tab/>
        <w:t xml:space="preserve">The Commission’s </w:t>
      </w:r>
      <w:hyperlink r:id="rId13" w:history="1">
        <w:r w:rsidRPr="00001224">
          <w:rPr>
            <w:rStyle w:val="Hyperlink"/>
          </w:rPr>
          <w:t>JRC’s Life Cycle Assessment of alternative feedstock for plastics production</w:t>
        </w:r>
      </w:hyperlink>
      <w:r w:rsidRPr="00001224">
        <w:t>. Whether the impacts of biobased plastics compared to those of conventional ones turned out to be higher or lower depended on the application, the polymer, the feedstock, the reference material, the manufacturing process and the specific environmen</w:t>
      </w:r>
      <w:r w:rsidR="000119E2">
        <w:t xml:space="preserve">tal impact category considered. </w:t>
      </w:r>
      <w:r w:rsidRPr="00001224">
        <w:t>Generally, methodological challenges to calculate impacts from biomass sourcing include indirect land-use changes, biotic resource-depletion effects, biodiversity impacts, end-of-life aspects, comparison of new biobased technologies with well-established, conventional ones and, finally, data sources.</w:t>
      </w:r>
    </w:p>
  </w:footnote>
  <w:footnote w:id="27">
    <w:p w:rsidR="0091778D" w:rsidRPr="00001224" w:rsidRDefault="0091778D" w:rsidP="00C14FF9">
      <w:pPr>
        <w:spacing w:after="0"/>
        <w:jc w:val="both"/>
      </w:pPr>
      <w:r w:rsidRPr="00207775">
        <w:rPr>
          <w:rStyle w:val="FootnoteReference"/>
          <w:rFonts w:ascii="Times New Roman" w:eastAsia="Times New Roman" w:hAnsi="Times New Roman" w:cs="Times New Roman"/>
          <w:sz w:val="20"/>
          <w:szCs w:val="20"/>
        </w:rPr>
        <w:footnoteRef/>
      </w:r>
      <w:r w:rsidRPr="00207775">
        <w:rPr>
          <w:rStyle w:val="FootnoteReference"/>
          <w:rFonts w:ascii="Times New Roman" w:eastAsia="Times New Roman" w:hAnsi="Times New Roman" w:cs="Times New Roman"/>
          <w:sz w:val="20"/>
          <w:szCs w:val="20"/>
        </w:rPr>
        <w:t xml:space="preserve"> </w:t>
      </w:r>
      <w:r w:rsidR="00207775">
        <w:t xml:space="preserve">    </w:t>
      </w:r>
      <w:r w:rsidRPr="00001224">
        <w:rPr>
          <w:rFonts w:ascii="Times New Roman" w:eastAsia="Times New Roman" w:hAnsi="Times New Roman" w:cs="Times New Roman"/>
          <w:sz w:val="20"/>
          <w:szCs w:val="20"/>
        </w:rPr>
        <w:t xml:space="preserve">Commission Recommendation on the use of the </w:t>
      </w:r>
      <w:hyperlink r:id="rId14" w:history="1">
        <w:r w:rsidRPr="00C14FF9">
          <w:rPr>
            <w:rStyle w:val="Hyperlink"/>
            <w:rFonts w:ascii="Times New Roman" w:eastAsia="Times New Roman" w:hAnsi="Times New Roman" w:cs="Times New Roman"/>
            <w:sz w:val="20"/>
            <w:szCs w:val="20"/>
          </w:rPr>
          <w:t>Environmental Footprint methods</w:t>
        </w:r>
      </w:hyperlink>
      <w:r w:rsidRPr="00001224">
        <w:rPr>
          <w:rFonts w:ascii="Times New Roman" w:eastAsia="Times New Roman" w:hAnsi="Times New Roman" w:cs="Times New Roman"/>
          <w:sz w:val="20"/>
          <w:szCs w:val="20"/>
        </w:rPr>
        <w:t>.</w:t>
      </w:r>
    </w:p>
  </w:footnote>
  <w:footnote w:id="28">
    <w:p w:rsidR="00E9050E" w:rsidRPr="00E9050E" w:rsidRDefault="00E9050E" w:rsidP="00E9050E">
      <w:pPr>
        <w:pStyle w:val="FootnoteText"/>
        <w:spacing w:after="0"/>
      </w:pPr>
      <w:r>
        <w:rPr>
          <w:rStyle w:val="FootnoteReference"/>
        </w:rPr>
        <w:footnoteRef/>
      </w:r>
      <w:r>
        <w:t xml:space="preserve"> </w:t>
      </w:r>
      <w:r>
        <w:tab/>
        <w:t xml:space="preserve">On such purpose, the JRC has recently published a framework for the assessment of </w:t>
      </w:r>
      <w:hyperlink r:id="rId15" w:history="1">
        <w:r w:rsidRPr="00166A1F">
          <w:rPr>
            <w:rStyle w:val="Hyperlink"/>
          </w:rPr>
          <w:t>Safe and Sustainable by Design chemical and materials</w:t>
        </w:r>
      </w:hyperlink>
      <w:r>
        <w:t>, and is developing guidelines to support the environmental assessment of early stage tec</w:t>
      </w:r>
      <w:r w:rsidR="00166A1F">
        <w:t>hnologies for biobased products</w:t>
      </w:r>
      <w:r w:rsidRPr="004E131B">
        <w:t xml:space="preserve">. Joint Research Centre, </w:t>
      </w:r>
      <w:hyperlink r:id="rId16" w:history="1">
        <w:r w:rsidRPr="004E131B">
          <w:rPr>
            <w:rStyle w:val="Hyperlink"/>
          </w:rPr>
          <w:t>Prospective LCA for Novel and Emerging Technologies for BIO-based products</w:t>
        </w:r>
      </w:hyperlink>
    </w:p>
  </w:footnote>
  <w:footnote w:id="29">
    <w:p w:rsidR="0091778D" w:rsidRPr="00BA3E6B" w:rsidRDefault="0091778D" w:rsidP="00E9050E">
      <w:pPr>
        <w:pStyle w:val="FootnoteText"/>
        <w:spacing w:after="0"/>
        <w:rPr>
          <w:lang w:val="fr-BE"/>
        </w:rPr>
      </w:pPr>
      <w:r w:rsidRPr="00001224">
        <w:rPr>
          <w:rStyle w:val="FootnoteReference"/>
        </w:rPr>
        <w:footnoteRef/>
      </w:r>
      <w:r w:rsidRPr="00BA3E6B">
        <w:rPr>
          <w:lang w:val="fr-BE"/>
        </w:rPr>
        <w:tab/>
      </w:r>
      <w:hyperlink r:id="rId17" w:history="1">
        <w:r w:rsidR="00207775" w:rsidRPr="004F52AC">
          <w:rPr>
            <w:rStyle w:val="Hyperlink"/>
            <w:lang w:val="fr-BE"/>
          </w:rPr>
          <w:t>Home - Life Cycle Initiative</w:t>
        </w:r>
      </w:hyperlink>
    </w:p>
  </w:footnote>
  <w:footnote w:id="30">
    <w:p w:rsidR="0091778D" w:rsidRPr="009A0AF5" w:rsidRDefault="0091778D" w:rsidP="001706CB">
      <w:pPr>
        <w:pStyle w:val="FootnoteText"/>
        <w:spacing w:after="0"/>
        <w:rPr>
          <w:lang w:val="fr-BE"/>
        </w:rPr>
      </w:pPr>
      <w:r w:rsidRPr="00001224">
        <w:rPr>
          <w:rStyle w:val="FootnoteReference"/>
        </w:rPr>
        <w:footnoteRef/>
      </w:r>
      <w:r w:rsidRPr="00C14FF9">
        <w:rPr>
          <w:lang w:val="fr-BE"/>
        </w:rPr>
        <w:tab/>
      </w:r>
      <w:hyperlink r:id="rId18" w:history="1">
        <w:r w:rsidRPr="00C14FF9">
          <w:rPr>
            <w:rStyle w:val="Hyperlink"/>
            <w:lang w:val="fr-BE"/>
          </w:rPr>
          <w:t>EUR-Lex - 32019L0904 - EN - EUR-Lex (europa.eu)</w:t>
        </w:r>
      </w:hyperlink>
    </w:p>
  </w:footnote>
  <w:footnote w:id="31">
    <w:p w:rsidR="0091778D" w:rsidRPr="008D1B51" w:rsidRDefault="0091778D" w:rsidP="00A462F2">
      <w:pPr>
        <w:pStyle w:val="FootnoteText"/>
        <w:spacing w:after="0"/>
      </w:pPr>
      <w:r w:rsidRPr="00001224">
        <w:rPr>
          <w:rStyle w:val="FootnoteReference"/>
        </w:rPr>
        <w:footnoteRef/>
      </w:r>
      <w:r w:rsidRPr="008D1B51">
        <w:rPr>
          <w:lang w:val="fr-BE"/>
        </w:rPr>
        <w:tab/>
      </w:r>
      <w:hyperlink r:id="rId19" w:history="1">
        <w:r w:rsidRPr="008D1B51">
          <w:rPr>
            <w:rStyle w:val="Hyperlink"/>
            <w:lang w:val="fr-BE"/>
          </w:rPr>
          <w:t>EUR-Lex - 02019R1009-20220716 - EN - EUR-Lex (europa.eu)</w:t>
        </w:r>
      </w:hyperlink>
      <w:r w:rsidRPr="008D1B51">
        <w:rPr>
          <w:rStyle w:val="Hyperlink"/>
          <w:lang w:val="fr-BE"/>
        </w:rPr>
        <w:t xml:space="preserve">. </w:t>
      </w:r>
      <w:r>
        <w:t>In the absence of such criteria, an EU fertilising product placed on the market after that date shall not contain such polymers.</w:t>
      </w:r>
    </w:p>
  </w:footnote>
  <w:footnote w:id="32">
    <w:p w:rsidR="0091778D" w:rsidRPr="00001224" w:rsidRDefault="0091778D" w:rsidP="00DD53B8">
      <w:pPr>
        <w:pStyle w:val="FootnoteText"/>
        <w:spacing w:after="0"/>
      </w:pPr>
      <w:r w:rsidRPr="00001224">
        <w:rPr>
          <w:rStyle w:val="FootnoteReference"/>
        </w:rPr>
        <w:footnoteRef/>
      </w:r>
      <w:r w:rsidRPr="00001224">
        <w:tab/>
      </w:r>
      <w:hyperlink r:id="rId20" w:history="1">
        <w:r w:rsidRPr="00001224">
          <w:rPr>
            <w:rStyle w:val="Hyperlink"/>
          </w:rPr>
          <w:t>Commission’s restriction proposal</w:t>
        </w:r>
      </w:hyperlink>
      <w:r w:rsidRPr="00001224">
        <w:t xml:space="preserve"> on intentionally added microplastics.</w:t>
      </w:r>
    </w:p>
  </w:footnote>
  <w:footnote w:id="33">
    <w:p w:rsidR="0091778D" w:rsidRPr="00001224" w:rsidRDefault="0091778D" w:rsidP="006F4ED0">
      <w:pPr>
        <w:pStyle w:val="FootnoteText"/>
        <w:spacing w:after="0"/>
      </w:pPr>
      <w:r w:rsidRPr="00001224">
        <w:rPr>
          <w:rStyle w:val="FootnoteReference"/>
        </w:rPr>
        <w:footnoteRef/>
      </w:r>
      <w:r w:rsidRPr="00001224">
        <w:tab/>
      </w:r>
      <w:hyperlink r:id="rId21" w:history="1">
        <w:r w:rsidRPr="00001224">
          <w:rPr>
            <w:rStyle w:val="Hyperlink"/>
          </w:rPr>
          <w:t>The EU’s Chemical Strategy</w:t>
        </w:r>
      </w:hyperlink>
    </w:p>
  </w:footnote>
  <w:footnote w:id="34">
    <w:p w:rsidR="0091778D" w:rsidRPr="00001224" w:rsidRDefault="0091778D" w:rsidP="001825C4">
      <w:pPr>
        <w:pStyle w:val="FootnoteText"/>
        <w:spacing w:after="0"/>
      </w:pPr>
      <w:r w:rsidRPr="00001224">
        <w:rPr>
          <w:rStyle w:val="FootnoteReference"/>
        </w:rPr>
        <w:footnoteRef/>
      </w:r>
      <w:r w:rsidRPr="00001224">
        <w:tab/>
      </w:r>
      <w:hyperlink r:id="rId22" w:history="1">
        <w:r w:rsidRPr="00001224">
          <w:rPr>
            <w:rStyle w:val="Hyperlink"/>
          </w:rPr>
          <w:t>Biodegradability of plastics in the open environment | European Commission (europa.eu)</w:t>
        </w:r>
      </w:hyperlink>
    </w:p>
  </w:footnote>
  <w:footnote w:id="35">
    <w:p w:rsidR="0091778D" w:rsidRPr="00FD6899" w:rsidRDefault="0091778D" w:rsidP="001479D0">
      <w:pPr>
        <w:pStyle w:val="FootnoteText"/>
        <w:spacing w:after="0"/>
      </w:pPr>
      <w:r>
        <w:rPr>
          <w:rStyle w:val="FootnoteReference"/>
        </w:rPr>
        <w:footnoteRef/>
      </w:r>
      <w:r>
        <w:t xml:space="preserve"> </w:t>
      </w:r>
      <w:r>
        <w:tab/>
        <w:t>European standard EN 17033:2018</w:t>
      </w:r>
    </w:p>
  </w:footnote>
  <w:footnote w:id="36">
    <w:p w:rsidR="0091778D" w:rsidRPr="00001224" w:rsidRDefault="0091778D" w:rsidP="001479D0">
      <w:pPr>
        <w:pStyle w:val="CommentText"/>
        <w:spacing w:after="0"/>
        <w:jc w:val="both"/>
      </w:pPr>
      <w:r w:rsidRPr="00001224">
        <w:rPr>
          <w:rStyle w:val="FootnoteReference"/>
          <w:rFonts w:ascii="Times New Roman" w:eastAsia="Times New Roman" w:hAnsi="Times New Roman" w:cs="Times New Roman"/>
        </w:rPr>
        <w:footnoteRef/>
      </w:r>
      <w:r w:rsidRPr="00001224">
        <w:t xml:space="preserve"> </w:t>
      </w:r>
      <w:r>
        <w:t xml:space="preserve">  </w:t>
      </w:r>
      <w:r w:rsidRPr="00001224">
        <w:rPr>
          <w:rFonts w:ascii="Times New Roman" w:eastAsia="Times New Roman" w:hAnsi="Times New Roman" w:cs="Times New Roman"/>
        </w:rPr>
        <w:t xml:space="preserve">Issues for improvement are the </w:t>
      </w:r>
      <w:r w:rsidRPr="0038569C">
        <w:rPr>
          <w:rFonts w:ascii="Times New Roman" w:eastAsia="Times New Roman" w:hAnsi="Times New Roman" w:cs="Times New Roman"/>
        </w:rPr>
        <w:t>practice</w:t>
      </w:r>
      <w:r w:rsidRPr="00001224">
        <w:rPr>
          <w:rFonts w:ascii="Times New Roman" w:eastAsia="Times New Roman" w:hAnsi="Times New Roman" w:cs="Times New Roman"/>
        </w:rPr>
        <w:t xml:space="preserve"> of tilling, not always </w:t>
      </w:r>
      <w:r>
        <w:rPr>
          <w:rFonts w:ascii="Times New Roman" w:eastAsia="Times New Roman" w:hAnsi="Times New Roman" w:cs="Times New Roman"/>
        </w:rPr>
        <w:t>followed</w:t>
      </w:r>
      <w:r w:rsidRPr="00001224">
        <w:rPr>
          <w:rFonts w:ascii="Times New Roman" w:eastAsia="Times New Roman" w:hAnsi="Times New Roman" w:cs="Times New Roman"/>
        </w:rPr>
        <w:t xml:space="preserve"> by growers</w:t>
      </w:r>
      <w:r>
        <w:rPr>
          <w:rFonts w:ascii="Times New Roman" w:eastAsia="Times New Roman" w:hAnsi="Times New Roman" w:cs="Times New Roman"/>
        </w:rPr>
        <w:t>,</w:t>
      </w:r>
      <w:r w:rsidRPr="00001224">
        <w:rPr>
          <w:rFonts w:ascii="Times New Roman" w:eastAsia="Times New Roman" w:hAnsi="Times New Roman" w:cs="Times New Roman"/>
        </w:rPr>
        <w:t xml:space="preserve"> the variety of EU agricultural environments and occurrence and risks of runoff</w:t>
      </w:r>
      <w:r>
        <w:rPr>
          <w:rFonts w:ascii="Times New Roman" w:eastAsia="Times New Roman" w:hAnsi="Times New Roman" w:cs="Times New Roman"/>
        </w:rPr>
        <w:t>,</w:t>
      </w:r>
      <w:r w:rsidRPr="00001224">
        <w:rPr>
          <w:rFonts w:ascii="Times New Roman" w:eastAsia="Times New Roman" w:hAnsi="Times New Roman" w:cs="Times New Roman"/>
        </w:rPr>
        <w:t xml:space="preserve"> and the presence of hazardous biodegradable and non-biodegradable additives.</w:t>
      </w:r>
    </w:p>
  </w:footnote>
  <w:footnote w:id="37">
    <w:p w:rsidR="0091778D" w:rsidRPr="00E23B95" w:rsidRDefault="0091778D" w:rsidP="006F4ED0">
      <w:pPr>
        <w:pStyle w:val="FootnoteText"/>
        <w:spacing w:after="0"/>
      </w:pPr>
      <w:r w:rsidRPr="00001224">
        <w:rPr>
          <w:rStyle w:val="FootnoteReference"/>
        </w:rPr>
        <w:footnoteRef/>
      </w:r>
      <w:r w:rsidRPr="00E23B95">
        <w:t xml:space="preserve"> </w:t>
      </w:r>
      <w:r w:rsidR="000119E2">
        <w:tab/>
      </w:r>
      <w:r w:rsidRPr="00E23B95">
        <w:t>Haider et al. 2018.</w:t>
      </w:r>
    </w:p>
  </w:footnote>
  <w:footnote w:id="38">
    <w:p w:rsidR="0091778D" w:rsidRPr="00CA4E57" w:rsidRDefault="0091778D" w:rsidP="00330BB2">
      <w:pPr>
        <w:pStyle w:val="FootnoteText"/>
        <w:spacing w:after="0"/>
      </w:pPr>
      <w:r>
        <w:rPr>
          <w:rStyle w:val="FootnoteReference"/>
        </w:rPr>
        <w:footnoteRef/>
      </w:r>
      <w:r>
        <w:t xml:space="preserve"> </w:t>
      </w:r>
      <w:r w:rsidR="000119E2">
        <w:tab/>
      </w:r>
      <w:r>
        <w:rPr>
          <w:lang w:val="en-IE"/>
        </w:rPr>
        <w:t>Bio</w:t>
      </w:r>
      <w:r w:rsidRPr="004A4565">
        <w:rPr>
          <w:lang w:val="en-IE"/>
        </w:rPr>
        <w:t>degradation depends on a combination of abiotic (UV, temperature,</w:t>
      </w:r>
      <w:r>
        <w:rPr>
          <w:lang w:val="en-IE"/>
        </w:rPr>
        <w:t xml:space="preserve"> </w:t>
      </w:r>
      <w:r w:rsidRPr="004A4565">
        <w:rPr>
          <w:lang w:val="en-IE"/>
        </w:rPr>
        <w:t>moisture, pH) and biotic processes and parameters (microbial activity</w:t>
      </w:r>
      <w:r>
        <w:rPr>
          <w:lang w:val="en-IE"/>
        </w:rPr>
        <w:t>), often not present in the deep sea.</w:t>
      </w:r>
    </w:p>
  </w:footnote>
  <w:footnote w:id="39">
    <w:p w:rsidR="0091778D" w:rsidRPr="009A0AF5" w:rsidRDefault="0091778D" w:rsidP="006F4ED0">
      <w:pPr>
        <w:pStyle w:val="FootnoteText"/>
        <w:spacing w:after="0"/>
        <w:rPr>
          <w:lang w:val="fr-BE"/>
        </w:rPr>
      </w:pPr>
      <w:r w:rsidRPr="00001224">
        <w:rPr>
          <w:rStyle w:val="FootnoteReference"/>
        </w:rPr>
        <w:footnoteRef/>
      </w:r>
      <w:r w:rsidRPr="00DA47A6">
        <w:rPr>
          <w:lang w:val="fr-BE"/>
        </w:rPr>
        <w:tab/>
      </w:r>
      <w:hyperlink r:id="rId23" w:history="1">
        <w:r w:rsidRPr="00DA47A6">
          <w:rPr>
            <w:rStyle w:val="Hyperlink"/>
            <w:lang w:val="fr-BE"/>
          </w:rPr>
          <w:t>EUR-Lex - 32019L0904 - EN - EUR-Lex (europa.eu)</w:t>
        </w:r>
      </w:hyperlink>
    </w:p>
  </w:footnote>
  <w:footnote w:id="40">
    <w:p w:rsidR="0091778D" w:rsidRPr="00001224" w:rsidRDefault="0091778D" w:rsidP="006F4ED0">
      <w:pPr>
        <w:pStyle w:val="FootnoteText"/>
        <w:spacing w:after="0"/>
      </w:pPr>
      <w:r w:rsidRPr="00001224">
        <w:rPr>
          <w:rStyle w:val="FootnoteReference"/>
        </w:rPr>
        <w:footnoteRef/>
      </w:r>
      <w:r w:rsidRPr="00001224">
        <w:tab/>
        <w:t>Zimmermann L., Dombrowski A., Völker C. &amp; Wagner M. (2020)</w:t>
      </w:r>
      <w:r>
        <w:t xml:space="preserve"> </w:t>
      </w:r>
      <w:hyperlink r:id="rId24" w:history="1">
        <w:r w:rsidRPr="00A9553A">
          <w:rPr>
            <w:rStyle w:val="Hyperlink"/>
          </w:rPr>
          <w:t>Are bioplastics and plant-based materials safer than conventional plastics? In vitro toxicity and chemical composition</w:t>
        </w:r>
      </w:hyperlink>
      <w:r>
        <w:t xml:space="preserve">. </w:t>
      </w:r>
      <w:r w:rsidRPr="00001224">
        <w:rPr>
          <w:i/>
        </w:rPr>
        <w:t>Environment International.</w:t>
      </w:r>
    </w:p>
  </w:footnote>
  <w:footnote w:id="41">
    <w:p w:rsidR="0091778D" w:rsidRPr="00001224" w:rsidRDefault="0091778D" w:rsidP="004B46A7">
      <w:pPr>
        <w:spacing w:after="0" w:line="240" w:lineRule="auto"/>
        <w:jc w:val="both"/>
        <w:rPr>
          <w:rFonts w:ascii="Times New Roman" w:eastAsia="Times New Roman" w:hAnsi="Times New Roman" w:cs="Times New Roman"/>
          <w:sz w:val="20"/>
          <w:szCs w:val="20"/>
        </w:rPr>
      </w:pPr>
      <w:r w:rsidRPr="00001224">
        <w:rPr>
          <w:rStyle w:val="FootnoteReference"/>
          <w:rFonts w:ascii="Times New Roman" w:eastAsia="Times New Roman" w:hAnsi="Times New Roman" w:cs="Times New Roman"/>
          <w:sz w:val="20"/>
          <w:szCs w:val="20"/>
        </w:rPr>
        <w:footnoteRef/>
      </w:r>
      <w:r w:rsidR="000119E2">
        <w:t xml:space="preserve">   </w:t>
      </w:r>
      <w:r w:rsidRPr="00001224">
        <w:rPr>
          <w:rFonts w:ascii="Times New Roman" w:eastAsia="Times New Roman" w:hAnsi="Times New Roman" w:cs="Times New Roman"/>
          <w:sz w:val="20"/>
          <w:szCs w:val="20"/>
        </w:rPr>
        <w:t xml:space="preserve">Meng Qin et al. (2021) </w:t>
      </w:r>
      <w:hyperlink r:id="rId25" w:history="1">
        <w:r w:rsidRPr="00DA47A6">
          <w:rPr>
            <w:rStyle w:val="Hyperlink"/>
            <w:rFonts w:ascii="Times New Roman" w:eastAsia="Times New Roman" w:hAnsi="Times New Roman" w:cs="Times New Roman"/>
            <w:sz w:val="20"/>
            <w:szCs w:val="20"/>
          </w:rPr>
          <w:t>A review of biodegradable plastics to biodegradable microplastics: another ecological threat to soil environments?</w:t>
        </w:r>
      </w:hyperlink>
      <w:r w:rsidRPr="00001224">
        <w:rPr>
          <w:rFonts w:ascii="Times New Roman" w:eastAsia="Times New Roman" w:hAnsi="Times New Roman" w:cs="Times New Roman"/>
          <w:sz w:val="20"/>
          <w:szCs w:val="20"/>
        </w:rPr>
        <w:t xml:space="preserve"> </w:t>
      </w:r>
      <w:r w:rsidRPr="00001224">
        <w:rPr>
          <w:rFonts w:ascii="Times New Roman" w:eastAsia="Times New Roman" w:hAnsi="Times New Roman" w:cs="Times New Roman"/>
          <w:i/>
          <w:sz w:val="20"/>
          <w:szCs w:val="20"/>
        </w:rPr>
        <w:t>Journal of Cleaner Production</w:t>
      </w:r>
      <w:r w:rsidRPr="00001224">
        <w:rPr>
          <w:rFonts w:ascii="Times New Roman" w:eastAsia="Times New Roman" w:hAnsi="Times New Roman" w:cs="Times New Roman"/>
          <w:sz w:val="20"/>
          <w:szCs w:val="20"/>
        </w:rPr>
        <w:t>.</w:t>
      </w:r>
    </w:p>
  </w:footnote>
  <w:footnote w:id="42">
    <w:p w:rsidR="0091778D" w:rsidRPr="00DA47A6" w:rsidRDefault="0091778D" w:rsidP="00DA47A6">
      <w:pPr>
        <w:pStyle w:val="FootnoteText"/>
        <w:spacing w:after="0"/>
        <w:rPr>
          <w:lang w:val="fr-BE"/>
        </w:rPr>
      </w:pPr>
      <w:r w:rsidRPr="00001224">
        <w:rPr>
          <w:rStyle w:val="FootnoteReference"/>
        </w:rPr>
        <w:footnoteRef/>
      </w:r>
      <w:r w:rsidRPr="00001224">
        <w:tab/>
        <w:t>E</w:t>
      </w:r>
      <w:r>
        <w:t xml:space="preserve">uropean </w:t>
      </w:r>
      <w:r w:rsidRPr="00001224">
        <w:t>C</w:t>
      </w:r>
      <w:r>
        <w:t>ommission</w:t>
      </w:r>
      <w:r w:rsidRPr="00001224">
        <w:t xml:space="preserve"> study on ‘Relevance of compostable plastic products and packaging in a circular economy’ (2020). </w:t>
      </w:r>
      <w:hyperlink r:id="rId26" w:history="1">
        <w:r w:rsidRPr="00DA47A6">
          <w:rPr>
            <w:rStyle w:val="Hyperlink"/>
            <w:lang w:val="fr-BE"/>
          </w:rPr>
          <w:t>Bio-based, biodegradable and compostable plastics (europa.eu)</w:t>
        </w:r>
      </w:hyperlink>
    </w:p>
  </w:footnote>
  <w:footnote w:id="43">
    <w:p w:rsidR="0091778D" w:rsidRPr="009A0AF5" w:rsidRDefault="0091778D" w:rsidP="009808D9">
      <w:pPr>
        <w:pStyle w:val="FootnoteText"/>
        <w:spacing w:after="0"/>
        <w:rPr>
          <w:lang w:val="fr-BE"/>
        </w:rPr>
      </w:pPr>
      <w:r w:rsidRPr="00001224">
        <w:rPr>
          <w:rStyle w:val="FootnoteReference"/>
        </w:rPr>
        <w:footnoteRef/>
      </w:r>
      <w:r w:rsidRPr="00DA47A6">
        <w:rPr>
          <w:lang w:val="fr-BE"/>
        </w:rPr>
        <w:tab/>
      </w:r>
      <w:hyperlink r:id="rId27" w:history="1">
        <w:r w:rsidRPr="00DA47A6">
          <w:rPr>
            <w:rStyle w:val="Hyperlink"/>
            <w:lang w:val="fr-BE"/>
          </w:rPr>
          <w:t>EUR-Lex - 02008L0098-20180705 - EN - EUR-Lex (europa.eu)</w:t>
        </w:r>
      </w:hyperlink>
    </w:p>
  </w:footnote>
  <w:footnote w:id="44">
    <w:p w:rsidR="0091778D" w:rsidRPr="00001224" w:rsidRDefault="0091778D" w:rsidP="00DA47A6">
      <w:pPr>
        <w:pStyle w:val="FootnoteText"/>
        <w:spacing w:after="0"/>
      </w:pPr>
      <w:r w:rsidRPr="00001224">
        <w:rPr>
          <w:rStyle w:val="FootnoteReference"/>
        </w:rPr>
        <w:footnoteRef/>
      </w:r>
      <w:r w:rsidRPr="00001224">
        <w:tab/>
        <w:t>E</w:t>
      </w:r>
      <w:r>
        <w:t xml:space="preserve">uropean </w:t>
      </w:r>
      <w:r w:rsidRPr="00001224">
        <w:t>C</w:t>
      </w:r>
      <w:r>
        <w:t>ommission</w:t>
      </w:r>
      <w:r w:rsidRPr="00001224">
        <w:t xml:space="preserve"> study on ‘Relevance of compostable plastic products and packaging in a circular economy’ (2020). </w:t>
      </w:r>
      <w:hyperlink r:id="rId28" w:history="1">
        <w:r w:rsidRPr="00001224">
          <w:rPr>
            <w:rStyle w:val="Hyperlink"/>
          </w:rPr>
          <w:t>Bio-based, biodegradable and compostable plastics (europa.eu)</w:t>
        </w:r>
      </w:hyperlink>
    </w:p>
  </w:footnote>
  <w:footnote w:id="45">
    <w:p w:rsidR="0091778D" w:rsidRPr="00001224" w:rsidRDefault="0091778D" w:rsidP="00066406">
      <w:pPr>
        <w:pStyle w:val="FootnoteText"/>
        <w:spacing w:after="0"/>
      </w:pPr>
      <w:r w:rsidRPr="00001224">
        <w:rPr>
          <w:rStyle w:val="FootnoteReference"/>
        </w:rPr>
        <w:footnoteRef/>
      </w:r>
      <w:r w:rsidRPr="00001224">
        <w:tab/>
      </w:r>
      <w:r w:rsidR="00B30C39">
        <w:t>COM(2022)677 final</w:t>
      </w:r>
      <w:r w:rsidRPr="00001224">
        <w:t>.</w:t>
      </w:r>
    </w:p>
  </w:footnote>
  <w:footnote w:id="46">
    <w:p w:rsidR="0091778D" w:rsidRPr="00001224" w:rsidRDefault="0091778D" w:rsidP="00985224">
      <w:pPr>
        <w:pStyle w:val="FootnoteText"/>
        <w:spacing w:after="0"/>
      </w:pPr>
      <w:r w:rsidRPr="00001224">
        <w:rPr>
          <w:rStyle w:val="FootnoteReference"/>
        </w:rPr>
        <w:footnoteRef/>
      </w:r>
      <w:r w:rsidRPr="00001224">
        <w:tab/>
        <w:t>SAPEA Evidence Review Report on ‘Biodegradability of plastics in the open environment’, Chapter 6 ‘Social, behavioural and policy aspects’. Influencing factors include lack of understanding, complexity and proliferation of labels as well as waste infrastructure-related factors (e.g. availability and proximity of enabling waste infrastructure).</w:t>
      </w:r>
    </w:p>
  </w:footnote>
  <w:footnote w:id="47">
    <w:p w:rsidR="0091778D" w:rsidRPr="00001224" w:rsidRDefault="0091778D" w:rsidP="00EC0ADE">
      <w:pPr>
        <w:pStyle w:val="FootnoteText"/>
        <w:spacing w:after="0"/>
      </w:pPr>
      <w:r w:rsidRPr="00001224">
        <w:rPr>
          <w:rStyle w:val="FootnoteReference"/>
        </w:rPr>
        <w:footnoteRef/>
      </w:r>
      <w:r w:rsidRPr="00001224">
        <w:tab/>
      </w:r>
      <w:r w:rsidR="00B30C39">
        <w:t>COM(2022)677 final</w:t>
      </w:r>
      <w:r w:rsidRPr="00001224">
        <w:t>.</w:t>
      </w:r>
    </w:p>
  </w:footnote>
  <w:footnote w:id="48">
    <w:p w:rsidR="0091778D" w:rsidRPr="00961B38" w:rsidRDefault="0091778D">
      <w:pPr>
        <w:pStyle w:val="FootnoteText"/>
      </w:pPr>
      <w:r>
        <w:rPr>
          <w:rStyle w:val="FootnoteReference"/>
        </w:rPr>
        <w:footnoteRef/>
      </w:r>
      <w:r>
        <w:t xml:space="preserve"> </w:t>
      </w:r>
      <w:r w:rsidR="000119E2">
        <w:tab/>
      </w:r>
      <w:r w:rsidR="008D6413">
        <w:t>European standard EN 13432</w:t>
      </w:r>
      <w:r w:rsidRPr="00961B38">
        <w:t>:2000</w:t>
      </w:r>
    </w:p>
  </w:footnote>
  <w:footnote w:id="49">
    <w:p w:rsidR="0091778D" w:rsidRPr="00961B38" w:rsidRDefault="0091778D" w:rsidP="00961B38">
      <w:pPr>
        <w:pStyle w:val="FootnoteText"/>
        <w:spacing w:after="0"/>
      </w:pPr>
      <w:r>
        <w:rPr>
          <w:rStyle w:val="FootnoteReference"/>
        </w:rPr>
        <w:footnoteRef/>
      </w:r>
      <w:r>
        <w:t xml:space="preserve"> </w:t>
      </w:r>
      <w:r w:rsidR="00166A1F">
        <w:tab/>
      </w:r>
      <w:hyperlink r:id="rId29" w:history="1">
        <w:r w:rsidRPr="007B1462">
          <w:rPr>
            <w:rStyle w:val="Hyperlink"/>
          </w:rPr>
          <w:t>ETC/WMGE Report 3/2021: Greenhouse gas emissions and natural capital implications of plastics (including biobased plastics) — Eionet Portal (europa.eu)</w:t>
        </w:r>
      </w:hyperlink>
    </w:p>
  </w:footnote>
  <w:footnote w:id="50">
    <w:p w:rsidR="0091778D" w:rsidRPr="00001224" w:rsidRDefault="0091778D" w:rsidP="00961B38">
      <w:pPr>
        <w:pStyle w:val="FootnoteText"/>
        <w:spacing w:after="0"/>
      </w:pPr>
      <w:r w:rsidRPr="00001224">
        <w:rPr>
          <w:rStyle w:val="FootnoteReference"/>
        </w:rPr>
        <w:footnoteRef/>
      </w:r>
      <w:r w:rsidRPr="00001224">
        <w:tab/>
      </w:r>
      <w:hyperlink r:id="rId30" w:history="1">
        <w:r w:rsidRPr="00001224">
          <w:rPr>
            <w:rStyle w:val="Hyperlink"/>
          </w:rPr>
          <w:t>Ecodesign for sustainable products | European Commission (europa.eu)</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5D3C" w:rsidRPr="00A15D3C" w:rsidRDefault="00A15D3C" w:rsidP="00A15D3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5D3C" w:rsidRPr="00A15D3C" w:rsidRDefault="00A15D3C" w:rsidP="00A15D3C">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5D3C" w:rsidRPr="00A15D3C" w:rsidRDefault="00A15D3C" w:rsidP="00A15D3C">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778D" w:rsidRPr="00001224" w:rsidRDefault="0091778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778D" w:rsidRPr="00001224" w:rsidRDefault="0091778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778D" w:rsidRPr="00001224" w:rsidRDefault="009177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46FED"/>
    <w:multiLevelType w:val="hybridMultilevel"/>
    <w:tmpl w:val="ADBCBC0E"/>
    <w:lvl w:ilvl="0" w:tplc="179E8B0C">
      <w:start w:val="1"/>
      <w:numFmt w:val="decimal"/>
      <w:lvlText w:val="(%1)"/>
      <w:lvlJc w:val="left"/>
      <w:pPr>
        <w:ind w:left="720" w:hanging="360"/>
      </w:pPr>
      <w:rPr>
        <w:rFonts w:hint="default"/>
        <w:b w:val="0"/>
        <w:bCs/>
        <w:i w:val="0"/>
        <w:i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406588"/>
    <w:multiLevelType w:val="hybridMultilevel"/>
    <w:tmpl w:val="4DC8562A"/>
    <w:lvl w:ilvl="0" w:tplc="0809000F">
      <w:start w:val="1"/>
      <w:numFmt w:val="decimal"/>
      <w:lvlText w:val="%1."/>
      <w:lvlJc w:val="left"/>
      <w:pPr>
        <w:ind w:left="108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0CB24C67"/>
    <w:multiLevelType w:val="hybridMultilevel"/>
    <w:tmpl w:val="7E9236C2"/>
    <w:lvl w:ilvl="0" w:tplc="2ED27DDA">
      <w:numFmt w:val="bullet"/>
      <w:lvlText w:val="-"/>
      <w:lvlJc w:val="left"/>
      <w:pPr>
        <w:ind w:left="1080" w:hanging="360"/>
      </w:pPr>
      <w:rPr>
        <w:rFonts w:ascii="Times New Roman" w:eastAsia="Calibri" w:hAnsi="Times New Roman" w:cs="Times New Roman" w:hint="default"/>
        <w:i/>
      </w:rPr>
    </w:lvl>
    <w:lvl w:ilvl="1" w:tplc="18090003">
      <w:start w:val="1"/>
      <w:numFmt w:val="bullet"/>
      <w:lvlText w:val="o"/>
      <w:lvlJc w:val="left"/>
      <w:pPr>
        <w:ind w:left="1800" w:hanging="360"/>
      </w:pPr>
      <w:rPr>
        <w:rFonts w:ascii="Courier New" w:hAnsi="Courier New" w:cs="Courier New" w:hint="default"/>
      </w:rPr>
    </w:lvl>
    <w:lvl w:ilvl="2" w:tplc="18090005">
      <w:start w:val="1"/>
      <w:numFmt w:val="bullet"/>
      <w:lvlText w:val=""/>
      <w:lvlJc w:val="left"/>
      <w:pPr>
        <w:ind w:left="2520" w:hanging="360"/>
      </w:pPr>
      <w:rPr>
        <w:rFonts w:ascii="Wingdings" w:hAnsi="Wingdings" w:hint="default"/>
      </w:rPr>
    </w:lvl>
    <w:lvl w:ilvl="3" w:tplc="18090001">
      <w:start w:val="1"/>
      <w:numFmt w:val="bullet"/>
      <w:lvlText w:val=""/>
      <w:lvlJc w:val="left"/>
      <w:pPr>
        <w:ind w:left="3240" w:hanging="360"/>
      </w:pPr>
      <w:rPr>
        <w:rFonts w:ascii="Symbol" w:hAnsi="Symbol" w:hint="default"/>
      </w:rPr>
    </w:lvl>
    <w:lvl w:ilvl="4" w:tplc="18090003">
      <w:start w:val="1"/>
      <w:numFmt w:val="bullet"/>
      <w:lvlText w:val="o"/>
      <w:lvlJc w:val="left"/>
      <w:pPr>
        <w:ind w:left="3960" w:hanging="360"/>
      </w:pPr>
      <w:rPr>
        <w:rFonts w:ascii="Courier New" w:hAnsi="Courier New" w:cs="Courier New" w:hint="default"/>
      </w:rPr>
    </w:lvl>
    <w:lvl w:ilvl="5" w:tplc="18090005">
      <w:start w:val="1"/>
      <w:numFmt w:val="bullet"/>
      <w:lvlText w:val=""/>
      <w:lvlJc w:val="left"/>
      <w:pPr>
        <w:ind w:left="4680" w:hanging="360"/>
      </w:pPr>
      <w:rPr>
        <w:rFonts w:ascii="Wingdings" w:hAnsi="Wingdings" w:hint="default"/>
      </w:rPr>
    </w:lvl>
    <w:lvl w:ilvl="6" w:tplc="18090001">
      <w:start w:val="1"/>
      <w:numFmt w:val="bullet"/>
      <w:lvlText w:val=""/>
      <w:lvlJc w:val="left"/>
      <w:pPr>
        <w:ind w:left="5400" w:hanging="360"/>
      </w:pPr>
      <w:rPr>
        <w:rFonts w:ascii="Symbol" w:hAnsi="Symbol" w:hint="default"/>
      </w:rPr>
    </w:lvl>
    <w:lvl w:ilvl="7" w:tplc="18090003">
      <w:start w:val="1"/>
      <w:numFmt w:val="bullet"/>
      <w:lvlText w:val="o"/>
      <w:lvlJc w:val="left"/>
      <w:pPr>
        <w:ind w:left="6120" w:hanging="360"/>
      </w:pPr>
      <w:rPr>
        <w:rFonts w:ascii="Courier New" w:hAnsi="Courier New" w:cs="Courier New" w:hint="default"/>
      </w:rPr>
    </w:lvl>
    <w:lvl w:ilvl="8" w:tplc="18090005">
      <w:start w:val="1"/>
      <w:numFmt w:val="bullet"/>
      <w:lvlText w:val=""/>
      <w:lvlJc w:val="left"/>
      <w:pPr>
        <w:ind w:left="6840" w:hanging="360"/>
      </w:pPr>
      <w:rPr>
        <w:rFonts w:ascii="Wingdings" w:hAnsi="Wingdings" w:hint="default"/>
      </w:rPr>
    </w:lvl>
  </w:abstractNum>
  <w:abstractNum w:abstractNumId="3" w15:restartNumberingAfterBreak="0">
    <w:nsid w:val="13991A61"/>
    <w:multiLevelType w:val="hybridMultilevel"/>
    <w:tmpl w:val="6B2E275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8540305"/>
    <w:multiLevelType w:val="multilevel"/>
    <w:tmpl w:val="CD9EACD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25572C30"/>
    <w:multiLevelType w:val="hybridMultilevel"/>
    <w:tmpl w:val="E190DE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E4C3A79"/>
    <w:multiLevelType w:val="hybridMultilevel"/>
    <w:tmpl w:val="AC303F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2AA42C3"/>
    <w:multiLevelType w:val="hybridMultilevel"/>
    <w:tmpl w:val="010216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8B91FCF"/>
    <w:multiLevelType w:val="multilevel"/>
    <w:tmpl w:val="B70236E2"/>
    <w:lvl w:ilvl="0">
      <w:start w:val="4"/>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57937CC5"/>
    <w:multiLevelType w:val="hybridMultilevel"/>
    <w:tmpl w:val="6B2E275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9D21A03"/>
    <w:multiLevelType w:val="multilevel"/>
    <w:tmpl w:val="D3F89266"/>
    <w:lvl w:ilvl="0">
      <w:start w:val="1"/>
      <w:numFmt w:val="bullet"/>
      <w:pStyle w:val="EcorysBullet01"/>
      <w:lvlText w:val=""/>
      <w:lvlJc w:val="left"/>
      <w:pPr>
        <w:ind w:left="567" w:hanging="283"/>
      </w:pPr>
      <w:rPr>
        <w:rFonts w:ascii="Wingdings 3" w:hAnsi="Wingdings 3" w:hint="default"/>
        <w:color w:val="404040" w:themeColor="text1" w:themeTint="BF"/>
      </w:rPr>
    </w:lvl>
    <w:lvl w:ilvl="1">
      <w:start w:val="1"/>
      <w:numFmt w:val="bullet"/>
      <w:pStyle w:val="EcorysBullet02"/>
      <w:lvlText w:val=""/>
      <w:lvlJc w:val="left"/>
      <w:pPr>
        <w:ind w:left="851" w:hanging="284"/>
      </w:pPr>
      <w:rPr>
        <w:rFonts w:ascii="Wingdings 3" w:hAnsi="Wingdings 3" w:hint="default"/>
      </w:rPr>
    </w:lvl>
    <w:lvl w:ilvl="2">
      <w:start w:val="1"/>
      <w:numFmt w:val="bullet"/>
      <w:pStyle w:val="EcorysBullet03"/>
      <w:lvlText w:val=""/>
      <w:lvlJc w:val="left"/>
      <w:pPr>
        <w:ind w:left="1134" w:hanging="283"/>
      </w:pPr>
      <w:rPr>
        <w:rFonts w:ascii="Wingdings" w:hAnsi="Wingdings" w:hint="default"/>
        <w:sz w:val="18"/>
      </w:rPr>
    </w:lvl>
    <w:lvl w:ilvl="3">
      <w:start w:val="1"/>
      <w:numFmt w:val="bullet"/>
      <w:pStyle w:val="EcorysBullet04"/>
      <w:lvlText w:val=""/>
      <w:lvlJc w:val="left"/>
      <w:pPr>
        <w:ind w:left="1418" w:hanging="284"/>
      </w:pPr>
      <w:rPr>
        <w:rFonts w:ascii="Wingdings" w:hAnsi="Wingdings"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5F905BD1"/>
    <w:multiLevelType w:val="hybridMultilevel"/>
    <w:tmpl w:val="73BA081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2" w15:restartNumberingAfterBreak="0">
    <w:nsid w:val="6153777C"/>
    <w:multiLevelType w:val="hybridMultilevel"/>
    <w:tmpl w:val="3718F8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2CF5A3C"/>
    <w:multiLevelType w:val="hybridMultilevel"/>
    <w:tmpl w:val="4DC8562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6E53552"/>
    <w:multiLevelType w:val="hybridMultilevel"/>
    <w:tmpl w:val="B5D4F752"/>
    <w:lvl w:ilvl="0" w:tplc="08090001">
      <w:start w:val="1"/>
      <w:numFmt w:val="bullet"/>
      <w:lvlText w:val=""/>
      <w:lvlJc w:val="left"/>
      <w:pPr>
        <w:ind w:left="720" w:hanging="360"/>
      </w:pPr>
      <w:rPr>
        <w:rFonts w:ascii="Symbol" w:hAnsi="Symbol" w:hint="default"/>
        <w:b w:val="0"/>
        <w:bCs/>
        <w:i w:val="0"/>
        <w:i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77B2AC2"/>
    <w:multiLevelType w:val="hybridMultilevel"/>
    <w:tmpl w:val="7D280720"/>
    <w:lvl w:ilvl="0" w:tplc="0809000F">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A5C1F7E"/>
    <w:multiLevelType w:val="hybridMultilevel"/>
    <w:tmpl w:val="B5865C1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6C346798"/>
    <w:multiLevelType w:val="hybridMultilevel"/>
    <w:tmpl w:val="B6F45B90"/>
    <w:lvl w:ilvl="0" w:tplc="93BE5EB4">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6D8F5A5C"/>
    <w:multiLevelType w:val="hybridMultilevel"/>
    <w:tmpl w:val="57D4D68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8005C79"/>
    <w:multiLevelType w:val="hybridMultilevel"/>
    <w:tmpl w:val="21B460E0"/>
    <w:lvl w:ilvl="0" w:tplc="E63E6704">
      <w:start w:val="1"/>
      <w:numFmt w:val="decimal"/>
      <w:lvlText w:val="(%1)"/>
      <w:lvlJc w:val="left"/>
      <w:pPr>
        <w:ind w:left="720" w:hanging="360"/>
      </w:pPr>
      <w:rPr>
        <w:rFonts w:hint="default"/>
        <w:b w:val="0"/>
        <w:bCs/>
        <w:i w:val="0"/>
        <w:i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977214B"/>
    <w:multiLevelType w:val="hybridMultilevel"/>
    <w:tmpl w:val="E8F0CB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C203479"/>
    <w:multiLevelType w:val="hybridMultilevel"/>
    <w:tmpl w:val="D3BEBE48"/>
    <w:lvl w:ilvl="0" w:tplc="EB7215C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F4A1D24"/>
    <w:multiLevelType w:val="hybridMultilevel"/>
    <w:tmpl w:val="3BBC16F4"/>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num w:numId="1">
    <w:abstractNumId w:val="10"/>
  </w:num>
  <w:num w:numId="2">
    <w:abstractNumId w:val="0"/>
  </w:num>
  <w:num w:numId="3">
    <w:abstractNumId w:val="19"/>
  </w:num>
  <w:num w:numId="4">
    <w:abstractNumId w:val="3"/>
  </w:num>
  <w:num w:numId="5">
    <w:abstractNumId w:val="15"/>
  </w:num>
  <w:num w:numId="6">
    <w:abstractNumId w:val="9"/>
  </w:num>
  <w:num w:numId="7">
    <w:abstractNumId w:val="1"/>
  </w:num>
  <w:num w:numId="8">
    <w:abstractNumId w:val="8"/>
  </w:num>
  <w:num w:numId="9">
    <w:abstractNumId w:val="13"/>
  </w:num>
  <w:num w:numId="10">
    <w:abstractNumId w:val="6"/>
  </w:num>
  <w:num w:numId="11">
    <w:abstractNumId w:val="5"/>
  </w:num>
  <w:num w:numId="12">
    <w:abstractNumId w:val="7"/>
  </w:num>
  <w:num w:numId="13">
    <w:abstractNumId w:val="12"/>
  </w:num>
  <w:num w:numId="14">
    <w:abstractNumId w:val="11"/>
  </w:num>
  <w:num w:numId="15">
    <w:abstractNumId w:val="22"/>
  </w:num>
  <w:num w:numId="16">
    <w:abstractNumId w:val="20"/>
  </w:num>
  <w:num w:numId="17">
    <w:abstractNumId w:val="21"/>
  </w:num>
  <w:num w:numId="18">
    <w:abstractNumId w:val="4"/>
  </w:num>
  <w:num w:numId="19">
    <w:abstractNumId w:val="14"/>
  </w:num>
  <w:num w:numId="20">
    <w:abstractNumId w:val="18"/>
  </w:num>
  <w:num w:numId="21">
    <w:abstractNumId w:val="16"/>
  </w:num>
  <w:num w:numId="22">
    <w:abstractNumId w:val="2"/>
  </w:num>
  <w:num w:numId="23">
    <w:abstractNumId w:val="1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hideSpellingErrors/>
  <w:hideGrammaticalErrors/>
  <w:activeWritingStyle w:appName="MSWord" w:lang="fr-BE" w:vendorID="64" w:dllVersion="6" w:nlCheck="1" w:checkStyle="0"/>
  <w:activeWritingStyle w:appName="MSWord" w:lang="en-GB" w:vendorID="64" w:dllVersion="6" w:nlCheck="1" w:checkStyle="1"/>
  <w:activeWritingStyle w:appName="MSWord" w:lang="en-US" w:vendorID="64" w:dllVersion="6" w:nlCheck="1" w:checkStyle="1"/>
  <w:activeWritingStyle w:appName="MSWord" w:lang="pt-PT" w:vendorID="64" w:dllVersion="6" w:nlCheck="1" w:checkStyle="0"/>
  <w:activeWritingStyle w:appName="MSWord" w:lang="en-IE" w:vendorID="64" w:dllVersion="6" w:nlCheck="1" w:checkStyle="1"/>
  <w:activeWritingStyle w:appName="MSWord" w:lang="it-IT" w:vendorID="64" w:dllVersion="6" w:nlCheck="1" w:checkStyle="0"/>
  <w:activeWritingStyle w:appName="MSWord" w:lang="en-GB" w:vendorID="64" w:dllVersion="0" w:nlCheck="1" w:checkStyle="0"/>
  <w:activeWritingStyle w:appName="MSWord" w:lang="en-IE" w:vendorID="64" w:dllVersion="0" w:nlCheck="1" w:checkStyle="0"/>
  <w:activeWritingStyle w:appName="MSWord" w:lang="pt-PT" w:vendorID="64" w:dllVersion="0" w:nlCheck="1" w:checkStyle="0"/>
  <w:activeWritingStyle w:appName="MSWord" w:lang="fr-BE" w:vendorID="64" w:dllVersion="0" w:nlCheck="1" w:checkStyle="0"/>
  <w:activeWritingStyle w:appName="MSWord" w:lang="en-GB" w:vendorID="64" w:dllVersion="131078" w:nlCheck="1" w:checkStyle="1"/>
  <w:activeWritingStyle w:appName="MSWord" w:lang="en-IE" w:vendorID="64" w:dllVersion="131078" w:nlCheck="1" w:checkStyle="1"/>
  <w:activeWritingStyle w:appName="MSWord" w:lang="pt-PT" w:vendorID="64" w:dllVersion="131078" w:nlCheck="1" w:checkStyle="0"/>
  <w:activeWritingStyle w:appName="MSWord" w:lang="fr-BE" w:vendorID="64" w:dllVersion="131078" w:nlCheck="1" w:checkStyle="0"/>
  <w:defaultTabStop w:val="720"/>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909FE941-2860-48E5-9FB3-683D62211914"/>
    <w:docVar w:name="LW_COVERPAGE_TYPE" w:val="1"/>
    <w:docVar w:name="LW_CROSSREFERENCE" w:val="&lt;UNUSED&gt;"/>
    <w:docVar w:name="LW_DocType" w:val="NORMAL"/>
    <w:docVar w:name="LW_EMISSION" w:val="30.11.2022"/>
    <w:docVar w:name="LW_EMISSION_ISODATE" w:val="2022-11-30"/>
    <w:docVar w:name="LW_EMISSION_LOCATION" w:val="BRX"/>
    <w:docVar w:name="LW_EMISSION_PREFIX" w:val="Brussels, "/>
    <w:docVar w:name="LW_EMISSION_SUFFIX" w:val=" "/>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2) 68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EU policy framework on biobased, biodegradable and compostable plastics"/>
    <w:docVar w:name="LW_TYPE.DOC.CP" w:val="COMMUNICATION FROM THE COMMISSION TO THE EUROPEAN PARLIAMENT, THE COUNCIL, THE EUROPEAN ECONOMIC AND SOCIAL COMMITTEE AND THE COMMITTEE OF THE REGIONS"/>
    <w:docVar w:name="LW_TYPE.DOC.CP.USERTEXT" w:val="&lt;EMPTY&gt;"/>
    <w:docVar w:name="LwApiVersions" w:val="LW4CoDe 1.23.2.0; LW 8.0, Build 20211117"/>
    <w:docVar w:name="Stamp" w:val="\\NET1.cec.eu.int\offline\006\kilbyrn\Desktop\ENV-2022-00993-00-00-EN-EDT.docx"/>
  </w:docVars>
  <w:rsids>
    <w:rsidRoot w:val="00D445D6"/>
    <w:rsid w:val="0000004F"/>
    <w:rsid w:val="00000A13"/>
    <w:rsid w:val="00001224"/>
    <w:rsid w:val="0000123B"/>
    <w:rsid w:val="00002077"/>
    <w:rsid w:val="00002161"/>
    <w:rsid w:val="0000216A"/>
    <w:rsid w:val="0000261D"/>
    <w:rsid w:val="00002E27"/>
    <w:rsid w:val="00002F3A"/>
    <w:rsid w:val="00003B1E"/>
    <w:rsid w:val="000059DA"/>
    <w:rsid w:val="000068BF"/>
    <w:rsid w:val="00007651"/>
    <w:rsid w:val="00010D76"/>
    <w:rsid w:val="000119E2"/>
    <w:rsid w:val="00011FC0"/>
    <w:rsid w:val="000128E9"/>
    <w:rsid w:val="00013225"/>
    <w:rsid w:val="000136E3"/>
    <w:rsid w:val="000139BA"/>
    <w:rsid w:val="00013D1B"/>
    <w:rsid w:val="00014349"/>
    <w:rsid w:val="00014BC5"/>
    <w:rsid w:val="000165F7"/>
    <w:rsid w:val="00016670"/>
    <w:rsid w:val="00016689"/>
    <w:rsid w:val="00016A94"/>
    <w:rsid w:val="000213FE"/>
    <w:rsid w:val="00022371"/>
    <w:rsid w:val="0002287C"/>
    <w:rsid w:val="000228C5"/>
    <w:rsid w:val="00024203"/>
    <w:rsid w:val="00024C28"/>
    <w:rsid w:val="00024E99"/>
    <w:rsid w:val="000259B0"/>
    <w:rsid w:val="000259B5"/>
    <w:rsid w:val="00025BFE"/>
    <w:rsid w:val="0002642B"/>
    <w:rsid w:val="000275D9"/>
    <w:rsid w:val="00027E53"/>
    <w:rsid w:val="0003015D"/>
    <w:rsid w:val="000301EC"/>
    <w:rsid w:val="00031839"/>
    <w:rsid w:val="00032525"/>
    <w:rsid w:val="00032981"/>
    <w:rsid w:val="00033247"/>
    <w:rsid w:val="00033BDF"/>
    <w:rsid w:val="00035E6F"/>
    <w:rsid w:val="00037A12"/>
    <w:rsid w:val="00040153"/>
    <w:rsid w:val="00041AB0"/>
    <w:rsid w:val="000423A9"/>
    <w:rsid w:val="00042D5F"/>
    <w:rsid w:val="00043A76"/>
    <w:rsid w:val="0004472D"/>
    <w:rsid w:val="0004508F"/>
    <w:rsid w:val="000454A4"/>
    <w:rsid w:val="0004564B"/>
    <w:rsid w:val="0004582A"/>
    <w:rsid w:val="00045895"/>
    <w:rsid w:val="00045D70"/>
    <w:rsid w:val="00051C47"/>
    <w:rsid w:val="000520EC"/>
    <w:rsid w:val="0005235A"/>
    <w:rsid w:val="000531E1"/>
    <w:rsid w:val="00053B4E"/>
    <w:rsid w:val="00054663"/>
    <w:rsid w:val="000575E4"/>
    <w:rsid w:val="0005768F"/>
    <w:rsid w:val="00057C7A"/>
    <w:rsid w:val="000614E8"/>
    <w:rsid w:val="00062EBF"/>
    <w:rsid w:val="000632F2"/>
    <w:rsid w:val="00063AEA"/>
    <w:rsid w:val="000654A8"/>
    <w:rsid w:val="00066406"/>
    <w:rsid w:val="00066F96"/>
    <w:rsid w:val="000671A0"/>
    <w:rsid w:val="00067D68"/>
    <w:rsid w:val="00067E07"/>
    <w:rsid w:val="0007019A"/>
    <w:rsid w:val="00070F8D"/>
    <w:rsid w:val="00072153"/>
    <w:rsid w:val="00072959"/>
    <w:rsid w:val="00073274"/>
    <w:rsid w:val="0007339A"/>
    <w:rsid w:val="00074F95"/>
    <w:rsid w:val="00076E7F"/>
    <w:rsid w:val="000772F4"/>
    <w:rsid w:val="00077BA2"/>
    <w:rsid w:val="00080499"/>
    <w:rsid w:val="00080B75"/>
    <w:rsid w:val="0008146F"/>
    <w:rsid w:val="0008275C"/>
    <w:rsid w:val="00082AE5"/>
    <w:rsid w:val="00082F01"/>
    <w:rsid w:val="00084328"/>
    <w:rsid w:val="000851AE"/>
    <w:rsid w:val="00085766"/>
    <w:rsid w:val="00085C66"/>
    <w:rsid w:val="00085CF0"/>
    <w:rsid w:val="000864C3"/>
    <w:rsid w:val="00086FA1"/>
    <w:rsid w:val="00090235"/>
    <w:rsid w:val="000923A0"/>
    <w:rsid w:val="00093213"/>
    <w:rsid w:val="0009325A"/>
    <w:rsid w:val="00095CEA"/>
    <w:rsid w:val="00095D7D"/>
    <w:rsid w:val="00096015"/>
    <w:rsid w:val="000961F8"/>
    <w:rsid w:val="00097D21"/>
    <w:rsid w:val="000A01C1"/>
    <w:rsid w:val="000A020F"/>
    <w:rsid w:val="000A0EFF"/>
    <w:rsid w:val="000A4B70"/>
    <w:rsid w:val="000A545B"/>
    <w:rsid w:val="000B172E"/>
    <w:rsid w:val="000B30F7"/>
    <w:rsid w:val="000B6258"/>
    <w:rsid w:val="000B6259"/>
    <w:rsid w:val="000B6670"/>
    <w:rsid w:val="000B7947"/>
    <w:rsid w:val="000C3C63"/>
    <w:rsid w:val="000C49FA"/>
    <w:rsid w:val="000C4DE8"/>
    <w:rsid w:val="000C5D11"/>
    <w:rsid w:val="000C60C7"/>
    <w:rsid w:val="000C66A6"/>
    <w:rsid w:val="000C6812"/>
    <w:rsid w:val="000C7749"/>
    <w:rsid w:val="000C79CF"/>
    <w:rsid w:val="000D0094"/>
    <w:rsid w:val="000D14A6"/>
    <w:rsid w:val="000D154E"/>
    <w:rsid w:val="000D1A30"/>
    <w:rsid w:val="000D3438"/>
    <w:rsid w:val="000D346D"/>
    <w:rsid w:val="000D38DE"/>
    <w:rsid w:val="000D427F"/>
    <w:rsid w:val="000D4C27"/>
    <w:rsid w:val="000D4E57"/>
    <w:rsid w:val="000D5E04"/>
    <w:rsid w:val="000D656E"/>
    <w:rsid w:val="000D75AF"/>
    <w:rsid w:val="000D7E12"/>
    <w:rsid w:val="000E0689"/>
    <w:rsid w:val="000E316F"/>
    <w:rsid w:val="000E5A66"/>
    <w:rsid w:val="000E5CFB"/>
    <w:rsid w:val="000E607E"/>
    <w:rsid w:val="000E6FDB"/>
    <w:rsid w:val="000F2276"/>
    <w:rsid w:val="000F22A2"/>
    <w:rsid w:val="000F2325"/>
    <w:rsid w:val="000F2472"/>
    <w:rsid w:val="000F27B0"/>
    <w:rsid w:val="000F27F2"/>
    <w:rsid w:val="000F32AD"/>
    <w:rsid w:val="000F44AF"/>
    <w:rsid w:val="000F44BC"/>
    <w:rsid w:val="000F5E9D"/>
    <w:rsid w:val="000F60A3"/>
    <w:rsid w:val="000F6732"/>
    <w:rsid w:val="000F7263"/>
    <w:rsid w:val="000F7749"/>
    <w:rsid w:val="000F7CB8"/>
    <w:rsid w:val="00101504"/>
    <w:rsid w:val="00101D7B"/>
    <w:rsid w:val="00102982"/>
    <w:rsid w:val="001040C8"/>
    <w:rsid w:val="001041D2"/>
    <w:rsid w:val="0010422E"/>
    <w:rsid w:val="001042D3"/>
    <w:rsid w:val="00104CEA"/>
    <w:rsid w:val="00105507"/>
    <w:rsid w:val="001056BE"/>
    <w:rsid w:val="0010574C"/>
    <w:rsid w:val="0010626B"/>
    <w:rsid w:val="00107016"/>
    <w:rsid w:val="00107C3C"/>
    <w:rsid w:val="00110F2F"/>
    <w:rsid w:val="00113AF3"/>
    <w:rsid w:val="001140CF"/>
    <w:rsid w:val="0011455D"/>
    <w:rsid w:val="00114A77"/>
    <w:rsid w:val="00114CD8"/>
    <w:rsid w:val="001152D1"/>
    <w:rsid w:val="001158BC"/>
    <w:rsid w:val="0011644B"/>
    <w:rsid w:val="00117171"/>
    <w:rsid w:val="001206E3"/>
    <w:rsid w:val="00120A53"/>
    <w:rsid w:val="0012107F"/>
    <w:rsid w:val="001217D7"/>
    <w:rsid w:val="00122107"/>
    <w:rsid w:val="00122AAA"/>
    <w:rsid w:val="001236AD"/>
    <w:rsid w:val="00124E00"/>
    <w:rsid w:val="001251F3"/>
    <w:rsid w:val="001258D3"/>
    <w:rsid w:val="001260DA"/>
    <w:rsid w:val="001304B3"/>
    <w:rsid w:val="00130578"/>
    <w:rsid w:val="00130A53"/>
    <w:rsid w:val="001310D7"/>
    <w:rsid w:val="00131241"/>
    <w:rsid w:val="001312C5"/>
    <w:rsid w:val="001314E0"/>
    <w:rsid w:val="00132668"/>
    <w:rsid w:val="001326DC"/>
    <w:rsid w:val="00133F8E"/>
    <w:rsid w:val="0013415A"/>
    <w:rsid w:val="00134E16"/>
    <w:rsid w:val="00135260"/>
    <w:rsid w:val="00135C7B"/>
    <w:rsid w:val="001365C8"/>
    <w:rsid w:val="00136823"/>
    <w:rsid w:val="001401D8"/>
    <w:rsid w:val="001403C9"/>
    <w:rsid w:val="0014043A"/>
    <w:rsid w:val="00140998"/>
    <w:rsid w:val="00140C79"/>
    <w:rsid w:val="00141D2C"/>
    <w:rsid w:val="00144A82"/>
    <w:rsid w:val="00145983"/>
    <w:rsid w:val="00145A0F"/>
    <w:rsid w:val="00145C4E"/>
    <w:rsid w:val="00147518"/>
    <w:rsid w:val="001479D0"/>
    <w:rsid w:val="00147AD1"/>
    <w:rsid w:val="00150D30"/>
    <w:rsid w:val="001519FC"/>
    <w:rsid w:val="00153332"/>
    <w:rsid w:val="001534C6"/>
    <w:rsid w:val="00154CB2"/>
    <w:rsid w:val="001554B1"/>
    <w:rsid w:val="00155A6A"/>
    <w:rsid w:val="00156BC3"/>
    <w:rsid w:val="00160DCA"/>
    <w:rsid w:val="0016205F"/>
    <w:rsid w:val="0016438D"/>
    <w:rsid w:val="00164E64"/>
    <w:rsid w:val="00165477"/>
    <w:rsid w:val="00165E70"/>
    <w:rsid w:val="0016601A"/>
    <w:rsid w:val="0016660C"/>
    <w:rsid w:val="00166A1F"/>
    <w:rsid w:val="00166B2E"/>
    <w:rsid w:val="00167C19"/>
    <w:rsid w:val="00167DB0"/>
    <w:rsid w:val="0017023E"/>
    <w:rsid w:val="001706CB"/>
    <w:rsid w:val="00170C9E"/>
    <w:rsid w:val="0017135F"/>
    <w:rsid w:val="001716A3"/>
    <w:rsid w:val="00171BD2"/>
    <w:rsid w:val="00171DA7"/>
    <w:rsid w:val="00172273"/>
    <w:rsid w:val="00172358"/>
    <w:rsid w:val="00175405"/>
    <w:rsid w:val="00177950"/>
    <w:rsid w:val="001803C6"/>
    <w:rsid w:val="0018149A"/>
    <w:rsid w:val="00181707"/>
    <w:rsid w:val="00182214"/>
    <w:rsid w:val="001825C4"/>
    <w:rsid w:val="00183045"/>
    <w:rsid w:val="00184AA8"/>
    <w:rsid w:val="001851CB"/>
    <w:rsid w:val="0018637E"/>
    <w:rsid w:val="00187D48"/>
    <w:rsid w:val="0019003C"/>
    <w:rsid w:val="00191F9A"/>
    <w:rsid w:val="00194ACA"/>
    <w:rsid w:val="001951F3"/>
    <w:rsid w:val="001953EB"/>
    <w:rsid w:val="00195D9A"/>
    <w:rsid w:val="00196C5A"/>
    <w:rsid w:val="001A12F7"/>
    <w:rsid w:val="001A258D"/>
    <w:rsid w:val="001A2F3B"/>
    <w:rsid w:val="001A3AEF"/>
    <w:rsid w:val="001A428A"/>
    <w:rsid w:val="001A5672"/>
    <w:rsid w:val="001A7E2C"/>
    <w:rsid w:val="001A7E65"/>
    <w:rsid w:val="001B0E2B"/>
    <w:rsid w:val="001B183D"/>
    <w:rsid w:val="001B3D68"/>
    <w:rsid w:val="001B3EA2"/>
    <w:rsid w:val="001B3F3D"/>
    <w:rsid w:val="001B4714"/>
    <w:rsid w:val="001B61B8"/>
    <w:rsid w:val="001B628E"/>
    <w:rsid w:val="001B7F2D"/>
    <w:rsid w:val="001C01CE"/>
    <w:rsid w:val="001C0CE0"/>
    <w:rsid w:val="001C139C"/>
    <w:rsid w:val="001C16F9"/>
    <w:rsid w:val="001C2742"/>
    <w:rsid w:val="001C2BF6"/>
    <w:rsid w:val="001C3466"/>
    <w:rsid w:val="001C3519"/>
    <w:rsid w:val="001C38EC"/>
    <w:rsid w:val="001C3A44"/>
    <w:rsid w:val="001C3A68"/>
    <w:rsid w:val="001C5308"/>
    <w:rsid w:val="001C5885"/>
    <w:rsid w:val="001C67A2"/>
    <w:rsid w:val="001C6BD1"/>
    <w:rsid w:val="001C7C55"/>
    <w:rsid w:val="001C7EEE"/>
    <w:rsid w:val="001D0B40"/>
    <w:rsid w:val="001D0FDC"/>
    <w:rsid w:val="001D11BB"/>
    <w:rsid w:val="001D18D9"/>
    <w:rsid w:val="001D2B4C"/>
    <w:rsid w:val="001D2E67"/>
    <w:rsid w:val="001D440A"/>
    <w:rsid w:val="001D665E"/>
    <w:rsid w:val="001D66CF"/>
    <w:rsid w:val="001D7264"/>
    <w:rsid w:val="001D7490"/>
    <w:rsid w:val="001D7B57"/>
    <w:rsid w:val="001E13EF"/>
    <w:rsid w:val="001E1D53"/>
    <w:rsid w:val="001E1EC6"/>
    <w:rsid w:val="001E3823"/>
    <w:rsid w:val="001E3FED"/>
    <w:rsid w:val="001E4892"/>
    <w:rsid w:val="001E4D21"/>
    <w:rsid w:val="001E5460"/>
    <w:rsid w:val="001E55CD"/>
    <w:rsid w:val="001E5635"/>
    <w:rsid w:val="001E5C21"/>
    <w:rsid w:val="001E5CB3"/>
    <w:rsid w:val="001E6268"/>
    <w:rsid w:val="001E6857"/>
    <w:rsid w:val="001F2392"/>
    <w:rsid w:val="001F256A"/>
    <w:rsid w:val="001F4AE7"/>
    <w:rsid w:val="001F51DC"/>
    <w:rsid w:val="001F55B1"/>
    <w:rsid w:val="001F75D3"/>
    <w:rsid w:val="001F76C5"/>
    <w:rsid w:val="001F7B45"/>
    <w:rsid w:val="00200041"/>
    <w:rsid w:val="00200628"/>
    <w:rsid w:val="00200766"/>
    <w:rsid w:val="00201914"/>
    <w:rsid w:val="00202186"/>
    <w:rsid w:val="002031E1"/>
    <w:rsid w:val="00203507"/>
    <w:rsid w:val="00207775"/>
    <w:rsid w:val="00207CDF"/>
    <w:rsid w:val="00207DD7"/>
    <w:rsid w:val="0021035D"/>
    <w:rsid w:val="00210F23"/>
    <w:rsid w:val="00211CD6"/>
    <w:rsid w:val="00212AA5"/>
    <w:rsid w:val="00212F9F"/>
    <w:rsid w:val="00213353"/>
    <w:rsid w:val="00214BB5"/>
    <w:rsid w:val="00214D8F"/>
    <w:rsid w:val="00215972"/>
    <w:rsid w:val="002159E7"/>
    <w:rsid w:val="00215ACD"/>
    <w:rsid w:val="0021622A"/>
    <w:rsid w:val="00220A0D"/>
    <w:rsid w:val="00221F71"/>
    <w:rsid w:val="0022244F"/>
    <w:rsid w:val="002232C1"/>
    <w:rsid w:val="00225EAC"/>
    <w:rsid w:val="00226246"/>
    <w:rsid w:val="00226DC8"/>
    <w:rsid w:val="00227E1A"/>
    <w:rsid w:val="00230D1C"/>
    <w:rsid w:val="00231008"/>
    <w:rsid w:val="0023181A"/>
    <w:rsid w:val="0023354D"/>
    <w:rsid w:val="0023359F"/>
    <w:rsid w:val="00234A72"/>
    <w:rsid w:val="00234B78"/>
    <w:rsid w:val="002354CD"/>
    <w:rsid w:val="002357C1"/>
    <w:rsid w:val="002358A0"/>
    <w:rsid w:val="002373BA"/>
    <w:rsid w:val="0023754E"/>
    <w:rsid w:val="00237B4E"/>
    <w:rsid w:val="00237EE4"/>
    <w:rsid w:val="00240858"/>
    <w:rsid w:val="0024155B"/>
    <w:rsid w:val="002420D9"/>
    <w:rsid w:val="00242F3C"/>
    <w:rsid w:val="002448C4"/>
    <w:rsid w:val="00245AE4"/>
    <w:rsid w:val="00246CC6"/>
    <w:rsid w:val="00250285"/>
    <w:rsid w:val="002509D8"/>
    <w:rsid w:val="00250D15"/>
    <w:rsid w:val="00252413"/>
    <w:rsid w:val="002529CE"/>
    <w:rsid w:val="002551E2"/>
    <w:rsid w:val="002566BD"/>
    <w:rsid w:val="002573BA"/>
    <w:rsid w:val="00257A3B"/>
    <w:rsid w:val="00260B06"/>
    <w:rsid w:val="00261320"/>
    <w:rsid w:val="00262441"/>
    <w:rsid w:val="002625B7"/>
    <w:rsid w:val="00263399"/>
    <w:rsid w:val="0026339B"/>
    <w:rsid w:val="00263D15"/>
    <w:rsid w:val="00266187"/>
    <w:rsid w:val="0026713F"/>
    <w:rsid w:val="00271142"/>
    <w:rsid w:val="002740FF"/>
    <w:rsid w:val="002742F2"/>
    <w:rsid w:val="002743C3"/>
    <w:rsid w:val="00275799"/>
    <w:rsid w:val="0027638B"/>
    <w:rsid w:val="00276578"/>
    <w:rsid w:val="002765FE"/>
    <w:rsid w:val="00276689"/>
    <w:rsid w:val="00276E39"/>
    <w:rsid w:val="0027789E"/>
    <w:rsid w:val="0028274F"/>
    <w:rsid w:val="00286F23"/>
    <w:rsid w:val="00287155"/>
    <w:rsid w:val="002871B5"/>
    <w:rsid w:val="00287D6C"/>
    <w:rsid w:val="00294415"/>
    <w:rsid w:val="00294913"/>
    <w:rsid w:val="002949EA"/>
    <w:rsid w:val="00294DD1"/>
    <w:rsid w:val="00294E8E"/>
    <w:rsid w:val="0029724A"/>
    <w:rsid w:val="0029748C"/>
    <w:rsid w:val="002976B5"/>
    <w:rsid w:val="002A0105"/>
    <w:rsid w:val="002A05A4"/>
    <w:rsid w:val="002A168B"/>
    <w:rsid w:val="002A1F65"/>
    <w:rsid w:val="002A2326"/>
    <w:rsid w:val="002A30BC"/>
    <w:rsid w:val="002A4B14"/>
    <w:rsid w:val="002A4C49"/>
    <w:rsid w:val="002A6F75"/>
    <w:rsid w:val="002A6FBE"/>
    <w:rsid w:val="002A7283"/>
    <w:rsid w:val="002A73B4"/>
    <w:rsid w:val="002A759D"/>
    <w:rsid w:val="002B16A7"/>
    <w:rsid w:val="002B225B"/>
    <w:rsid w:val="002B47BE"/>
    <w:rsid w:val="002B57A9"/>
    <w:rsid w:val="002B60AE"/>
    <w:rsid w:val="002B6843"/>
    <w:rsid w:val="002C0D47"/>
    <w:rsid w:val="002C1094"/>
    <w:rsid w:val="002C1354"/>
    <w:rsid w:val="002C1406"/>
    <w:rsid w:val="002C2208"/>
    <w:rsid w:val="002C31E6"/>
    <w:rsid w:val="002C3B75"/>
    <w:rsid w:val="002C3CFD"/>
    <w:rsid w:val="002C3DF7"/>
    <w:rsid w:val="002C5AD4"/>
    <w:rsid w:val="002C6338"/>
    <w:rsid w:val="002D02D5"/>
    <w:rsid w:val="002D0842"/>
    <w:rsid w:val="002D0B69"/>
    <w:rsid w:val="002D278F"/>
    <w:rsid w:val="002D2B21"/>
    <w:rsid w:val="002D3417"/>
    <w:rsid w:val="002D373B"/>
    <w:rsid w:val="002D4C2A"/>
    <w:rsid w:val="002D53A3"/>
    <w:rsid w:val="002D565C"/>
    <w:rsid w:val="002D56B9"/>
    <w:rsid w:val="002D5CD6"/>
    <w:rsid w:val="002D5E59"/>
    <w:rsid w:val="002D6B50"/>
    <w:rsid w:val="002D6FFE"/>
    <w:rsid w:val="002D7055"/>
    <w:rsid w:val="002D7061"/>
    <w:rsid w:val="002D7F90"/>
    <w:rsid w:val="002E0087"/>
    <w:rsid w:val="002E10C5"/>
    <w:rsid w:val="002E1AF8"/>
    <w:rsid w:val="002E495E"/>
    <w:rsid w:val="002E5125"/>
    <w:rsid w:val="002E5C01"/>
    <w:rsid w:val="002E60EE"/>
    <w:rsid w:val="002E6AB0"/>
    <w:rsid w:val="002E77B2"/>
    <w:rsid w:val="002F0587"/>
    <w:rsid w:val="002F0CA4"/>
    <w:rsid w:val="002F1322"/>
    <w:rsid w:val="002F4540"/>
    <w:rsid w:val="002F48FC"/>
    <w:rsid w:val="002F49F9"/>
    <w:rsid w:val="002F731A"/>
    <w:rsid w:val="002F7A4C"/>
    <w:rsid w:val="0030000A"/>
    <w:rsid w:val="0030067C"/>
    <w:rsid w:val="00301E46"/>
    <w:rsid w:val="00303341"/>
    <w:rsid w:val="0030334E"/>
    <w:rsid w:val="00303C6A"/>
    <w:rsid w:val="003043C1"/>
    <w:rsid w:val="0030468C"/>
    <w:rsid w:val="00304806"/>
    <w:rsid w:val="00305DFA"/>
    <w:rsid w:val="003072C1"/>
    <w:rsid w:val="0031040B"/>
    <w:rsid w:val="00310BE3"/>
    <w:rsid w:val="00310F37"/>
    <w:rsid w:val="00311368"/>
    <w:rsid w:val="00312A2E"/>
    <w:rsid w:val="003138C2"/>
    <w:rsid w:val="00314619"/>
    <w:rsid w:val="003148AF"/>
    <w:rsid w:val="00314D06"/>
    <w:rsid w:val="00315CC2"/>
    <w:rsid w:val="003169B6"/>
    <w:rsid w:val="00317058"/>
    <w:rsid w:val="0032083C"/>
    <w:rsid w:val="00321B1E"/>
    <w:rsid w:val="00321DE9"/>
    <w:rsid w:val="00322FF9"/>
    <w:rsid w:val="00323F45"/>
    <w:rsid w:val="0032426E"/>
    <w:rsid w:val="003246F3"/>
    <w:rsid w:val="003250CE"/>
    <w:rsid w:val="00325899"/>
    <w:rsid w:val="00325C88"/>
    <w:rsid w:val="00325E48"/>
    <w:rsid w:val="00325F13"/>
    <w:rsid w:val="003261D1"/>
    <w:rsid w:val="00326A2B"/>
    <w:rsid w:val="00326EC3"/>
    <w:rsid w:val="003271A9"/>
    <w:rsid w:val="00327C1C"/>
    <w:rsid w:val="00327DC5"/>
    <w:rsid w:val="00330BB2"/>
    <w:rsid w:val="003311AA"/>
    <w:rsid w:val="003328DF"/>
    <w:rsid w:val="00332CB4"/>
    <w:rsid w:val="00333B34"/>
    <w:rsid w:val="00334302"/>
    <w:rsid w:val="00335834"/>
    <w:rsid w:val="003358DB"/>
    <w:rsid w:val="00336F4F"/>
    <w:rsid w:val="00337BAB"/>
    <w:rsid w:val="00340ACC"/>
    <w:rsid w:val="0034113F"/>
    <w:rsid w:val="0034365A"/>
    <w:rsid w:val="00344987"/>
    <w:rsid w:val="00344E5C"/>
    <w:rsid w:val="0034612E"/>
    <w:rsid w:val="00346609"/>
    <w:rsid w:val="00346D51"/>
    <w:rsid w:val="00352F9C"/>
    <w:rsid w:val="00354010"/>
    <w:rsid w:val="00354C60"/>
    <w:rsid w:val="003570B3"/>
    <w:rsid w:val="00357B71"/>
    <w:rsid w:val="00357C89"/>
    <w:rsid w:val="00360C35"/>
    <w:rsid w:val="003633E1"/>
    <w:rsid w:val="00363C79"/>
    <w:rsid w:val="00363CA5"/>
    <w:rsid w:val="00364163"/>
    <w:rsid w:val="003644BF"/>
    <w:rsid w:val="0036453D"/>
    <w:rsid w:val="00365734"/>
    <w:rsid w:val="00367B8D"/>
    <w:rsid w:val="0037019B"/>
    <w:rsid w:val="00370A7E"/>
    <w:rsid w:val="00370D01"/>
    <w:rsid w:val="00370E39"/>
    <w:rsid w:val="003713AE"/>
    <w:rsid w:val="003715DB"/>
    <w:rsid w:val="00371B4B"/>
    <w:rsid w:val="00371D7C"/>
    <w:rsid w:val="00372689"/>
    <w:rsid w:val="00372C6A"/>
    <w:rsid w:val="0037303E"/>
    <w:rsid w:val="003730CE"/>
    <w:rsid w:val="003747C8"/>
    <w:rsid w:val="00375856"/>
    <w:rsid w:val="003770B2"/>
    <w:rsid w:val="00377161"/>
    <w:rsid w:val="003800D4"/>
    <w:rsid w:val="0038011D"/>
    <w:rsid w:val="0038185A"/>
    <w:rsid w:val="00382E24"/>
    <w:rsid w:val="00383BB4"/>
    <w:rsid w:val="0038569C"/>
    <w:rsid w:val="0038661C"/>
    <w:rsid w:val="003869B0"/>
    <w:rsid w:val="00386D9D"/>
    <w:rsid w:val="003872B4"/>
    <w:rsid w:val="003876DA"/>
    <w:rsid w:val="003877AE"/>
    <w:rsid w:val="00387B92"/>
    <w:rsid w:val="00387F5C"/>
    <w:rsid w:val="00392060"/>
    <w:rsid w:val="003921FB"/>
    <w:rsid w:val="00392887"/>
    <w:rsid w:val="00393461"/>
    <w:rsid w:val="00393908"/>
    <w:rsid w:val="003939D7"/>
    <w:rsid w:val="00393CA9"/>
    <w:rsid w:val="00394614"/>
    <w:rsid w:val="0039493A"/>
    <w:rsid w:val="0039504C"/>
    <w:rsid w:val="00396904"/>
    <w:rsid w:val="003A0AB2"/>
    <w:rsid w:val="003A1F69"/>
    <w:rsid w:val="003A2D0E"/>
    <w:rsid w:val="003A3ADA"/>
    <w:rsid w:val="003A4833"/>
    <w:rsid w:val="003A50E5"/>
    <w:rsid w:val="003A70AC"/>
    <w:rsid w:val="003A743E"/>
    <w:rsid w:val="003A7C68"/>
    <w:rsid w:val="003A7D67"/>
    <w:rsid w:val="003B219A"/>
    <w:rsid w:val="003B3B95"/>
    <w:rsid w:val="003B426B"/>
    <w:rsid w:val="003B4BB0"/>
    <w:rsid w:val="003B4C24"/>
    <w:rsid w:val="003B4D76"/>
    <w:rsid w:val="003B5554"/>
    <w:rsid w:val="003B5C08"/>
    <w:rsid w:val="003B6589"/>
    <w:rsid w:val="003B6CD7"/>
    <w:rsid w:val="003B763A"/>
    <w:rsid w:val="003C1045"/>
    <w:rsid w:val="003C220D"/>
    <w:rsid w:val="003C2AD2"/>
    <w:rsid w:val="003C3CAA"/>
    <w:rsid w:val="003C6CC0"/>
    <w:rsid w:val="003C7789"/>
    <w:rsid w:val="003D01F9"/>
    <w:rsid w:val="003D04E5"/>
    <w:rsid w:val="003D053B"/>
    <w:rsid w:val="003D15D9"/>
    <w:rsid w:val="003D1904"/>
    <w:rsid w:val="003D1928"/>
    <w:rsid w:val="003D25F4"/>
    <w:rsid w:val="003D386E"/>
    <w:rsid w:val="003D3DAD"/>
    <w:rsid w:val="003D451D"/>
    <w:rsid w:val="003D4AE6"/>
    <w:rsid w:val="003D60BD"/>
    <w:rsid w:val="003D6103"/>
    <w:rsid w:val="003D610F"/>
    <w:rsid w:val="003D61A0"/>
    <w:rsid w:val="003D7375"/>
    <w:rsid w:val="003D79DD"/>
    <w:rsid w:val="003E2751"/>
    <w:rsid w:val="003E2845"/>
    <w:rsid w:val="003E289A"/>
    <w:rsid w:val="003E2B73"/>
    <w:rsid w:val="003E2E34"/>
    <w:rsid w:val="003E32E9"/>
    <w:rsid w:val="003E3EE5"/>
    <w:rsid w:val="003E45F5"/>
    <w:rsid w:val="003E47AB"/>
    <w:rsid w:val="003E531C"/>
    <w:rsid w:val="003E6CAC"/>
    <w:rsid w:val="003E71A1"/>
    <w:rsid w:val="003E7A34"/>
    <w:rsid w:val="003F0AA4"/>
    <w:rsid w:val="003F11BE"/>
    <w:rsid w:val="003F19F4"/>
    <w:rsid w:val="003F31D3"/>
    <w:rsid w:val="003F449A"/>
    <w:rsid w:val="003F4BF1"/>
    <w:rsid w:val="003F620B"/>
    <w:rsid w:val="003F6EFB"/>
    <w:rsid w:val="00402645"/>
    <w:rsid w:val="00403D00"/>
    <w:rsid w:val="00405003"/>
    <w:rsid w:val="0040568F"/>
    <w:rsid w:val="00406497"/>
    <w:rsid w:val="0040693D"/>
    <w:rsid w:val="00410915"/>
    <w:rsid w:val="004121F3"/>
    <w:rsid w:val="00412EAB"/>
    <w:rsid w:val="00413151"/>
    <w:rsid w:val="004138CF"/>
    <w:rsid w:val="00416C1A"/>
    <w:rsid w:val="00416EC7"/>
    <w:rsid w:val="004177B1"/>
    <w:rsid w:val="00417C92"/>
    <w:rsid w:val="0042206B"/>
    <w:rsid w:val="00422B87"/>
    <w:rsid w:val="004236B0"/>
    <w:rsid w:val="00423C12"/>
    <w:rsid w:val="004315CF"/>
    <w:rsid w:val="00431A57"/>
    <w:rsid w:val="00432D1D"/>
    <w:rsid w:val="00432E12"/>
    <w:rsid w:val="00433DB5"/>
    <w:rsid w:val="00434F95"/>
    <w:rsid w:val="0043596C"/>
    <w:rsid w:val="00436E81"/>
    <w:rsid w:val="004370E5"/>
    <w:rsid w:val="00437446"/>
    <w:rsid w:val="004374F9"/>
    <w:rsid w:val="0043764C"/>
    <w:rsid w:val="0044160F"/>
    <w:rsid w:val="004428B2"/>
    <w:rsid w:val="00443B6D"/>
    <w:rsid w:val="00444F26"/>
    <w:rsid w:val="00445E9E"/>
    <w:rsid w:val="00446370"/>
    <w:rsid w:val="0044738E"/>
    <w:rsid w:val="004473AD"/>
    <w:rsid w:val="00447FEC"/>
    <w:rsid w:val="00450976"/>
    <w:rsid w:val="004518F6"/>
    <w:rsid w:val="00451B10"/>
    <w:rsid w:val="00454897"/>
    <w:rsid w:val="004552BE"/>
    <w:rsid w:val="004556C0"/>
    <w:rsid w:val="00456F86"/>
    <w:rsid w:val="00457A13"/>
    <w:rsid w:val="00460E44"/>
    <w:rsid w:val="00463A56"/>
    <w:rsid w:val="00464BAA"/>
    <w:rsid w:val="004652C4"/>
    <w:rsid w:val="00465342"/>
    <w:rsid w:val="00465605"/>
    <w:rsid w:val="00466215"/>
    <w:rsid w:val="0046650E"/>
    <w:rsid w:val="0046797C"/>
    <w:rsid w:val="00467E23"/>
    <w:rsid w:val="00470202"/>
    <w:rsid w:val="00471784"/>
    <w:rsid w:val="00471847"/>
    <w:rsid w:val="00471910"/>
    <w:rsid w:val="004721AE"/>
    <w:rsid w:val="00473407"/>
    <w:rsid w:val="00473932"/>
    <w:rsid w:val="00473A67"/>
    <w:rsid w:val="00475819"/>
    <w:rsid w:val="004804A2"/>
    <w:rsid w:val="00480594"/>
    <w:rsid w:val="00480943"/>
    <w:rsid w:val="00480E94"/>
    <w:rsid w:val="00480FD2"/>
    <w:rsid w:val="00481377"/>
    <w:rsid w:val="00481D3B"/>
    <w:rsid w:val="004828B7"/>
    <w:rsid w:val="00484D3F"/>
    <w:rsid w:val="0048577E"/>
    <w:rsid w:val="00486C2D"/>
    <w:rsid w:val="00491769"/>
    <w:rsid w:val="0049185C"/>
    <w:rsid w:val="004918AB"/>
    <w:rsid w:val="00492130"/>
    <w:rsid w:val="00493ED3"/>
    <w:rsid w:val="00494F15"/>
    <w:rsid w:val="004950A1"/>
    <w:rsid w:val="0049600E"/>
    <w:rsid w:val="00496379"/>
    <w:rsid w:val="00496E20"/>
    <w:rsid w:val="00497B04"/>
    <w:rsid w:val="004A21D6"/>
    <w:rsid w:val="004A24FB"/>
    <w:rsid w:val="004A2A4F"/>
    <w:rsid w:val="004A2E9C"/>
    <w:rsid w:val="004A3186"/>
    <w:rsid w:val="004A3970"/>
    <w:rsid w:val="004A4898"/>
    <w:rsid w:val="004A4EAB"/>
    <w:rsid w:val="004A5A0B"/>
    <w:rsid w:val="004A63AC"/>
    <w:rsid w:val="004A6448"/>
    <w:rsid w:val="004A6CC2"/>
    <w:rsid w:val="004A78C9"/>
    <w:rsid w:val="004B014E"/>
    <w:rsid w:val="004B2313"/>
    <w:rsid w:val="004B28BA"/>
    <w:rsid w:val="004B4655"/>
    <w:rsid w:val="004B46A7"/>
    <w:rsid w:val="004B47D6"/>
    <w:rsid w:val="004B51DA"/>
    <w:rsid w:val="004B54D9"/>
    <w:rsid w:val="004B5A18"/>
    <w:rsid w:val="004B5CFF"/>
    <w:rsid w:val="004B5EB5"/>
    <w:rsid w:val="004B7701"/>
    <w:rsid w:val="004C28B5"/>
    <w:rsid w:val="004C3908"/>
    <w:rsid w:val="004C39CA"/>
    <w:rsid w:val="004C3DFD"/>
    <w:rsid w:val="004C4031"/>
    <w:rsid w:val="004C616A"/>
    <w:rsid w:val="004C63A4"/>
    <w:rsid w:val="004C738B"/>
    <w:rsid w:val="004C79AB"/>
    <w:rsid w:val="004D1669"/>
    <w:rsid w:val="004D40B0"/>
    <w:rsid w:val="004D41D2"/>
    <w:rsid w:val="004D52FB"/>
    <w:rsid w:val="004D6063"/>
    <w:rsid w:val="004D608A"/>
    <w:rsid w:val="004D64F5"/>
    <w:rsid w:val="004D660E"/>
    <w:rsid w:val="004D6AAF"/>
    <w:rsid w:val="004E0371"/>
    <w:rsid w:val="004E107A"/>
    <w:rsid w:val="004E10AB"/>
    <w:rsid w:val="004E131B"/>
    <w:rsid w:val="004E1872"/>
    <w:rsid w:val="004E2324"/>
    <w:rsid w:val="004E2A56"/>
    <w:rsid w:val="004E3061"/>
    <w:rsid w:val="004E3973"/>
    <w:rsid w:val="004E421B"/>
    <w:rsid w:val="004E49E4"/>
    <w:rsid w:val="004E51CA"/>
    <w:rsid w:val="004E5FFC"/>
    <w:rsid w:val="004E6496"/>
    <w:rsid w:val="004E787B"/>
    <w:rsid w:val="004F31BB"/>
    <w:rsid w:val="004F3317"/>
    <w:rsid w:val="004F38CA"/>
    <w:rsid w:val="004F39F4"/>
    <w:rsid w:val="004F3A5C"/>
    <w:rsid w:val="004F4B8D"/>
    <w:rsid w:val="004F5244"/>
    <w:rsid w:val="004F539D"/>
    <w:rsid w:val="004F6180"/>
    <w:rsid w:val="004F68B0"/>
    <w:rsid w:val="004F6FCF"/>
    <w:rsid w:val="004F7F4E"/>
    <w:rsid w:val="0050069F"/>
    <w:rsid w:val="005014FC"/>
    <w:rsid w:val="00501625"/>
    <w:rsid w:val="0050205B"/>
    <w:rsid w:val="00503D16"/>
    <w:rsid w:val="00504095"/>
    <w:rsid w:val="00504B18"/>
    <w:rsid w:val="00504EA5"/>
    <w:rsid w:val="005051F0"/>
    <w:rsid w:val="00505E65"/>
    <w:rsid w:val="00505F8D"/>
    <w:rsid w:val="005065F4"/>
    <w:rsid w:val="005069C0"/>
    <w:rsid w:val="00507E3A"/>
    <w:rsid w:val="00510F61"/>
    <w:rsid w:val="005110D1"/>
    <w:rsid w:val="00511440"/>
    <w:rsid w:val="005116B0"/>
    <w:rsid w:val="00511C15"/>
    <w:rsid w:val="00511F10"/>
    <w:rsid w:val="0051222D"/>
    <w:rsid w:val="00512461"/>
    <w:rsid w:val="005124AA"/>
    <w:rsid w:val="00512B6C"/>
    <w:rsid w:val="00513285"/>
    <w:rsid w:val="00514288"/>
    <w:rsid w:val="00514DD3"/>
    <w:rsid w:val="00515E04"/>
    <w:rsid w:val="005164FB"/>
    <w:rsid w:val="00516FBE"/>
    <w:rsid w:val="005171C5"/>
    <w:rsid w:val="00517801"/>
    <w:rsid w:val="00517E94"/>
    <w:rsid w:val="005201DD"/>
    <w:rsid w:val="00520FC5"/>
    <w:rsid w:val="00521186"/>
    <w:rsid w:val="00521324"/>
    <w:rsid w:val="00522D5E"/>
    <w:rsid w:val="0052303E"/>
    <w:rsid w:val="00523ACE"/>
    <w:rsid w:val="00524480"/>
    <w:rsid w:val="00524B1B"/>
    <w:rsid w:val="00525377"/>
    <w:rsid w:val="00525D33"/>
    <w:rsid w:val="00526623"/>
    <w:rsid w:val="00526B85"/>
    <w:rsid w:val="00532019"/>
    <w:rsid w:val="00532FA2"/>
    <w:rsid w:val="00533803"/>
    <w:rsid w:val="00533F3E"/>
    <w:rsid w:val="00534315"/>
    <w:rsid w:val="00534551"/>
    <w:rsid w:val="00534BAF"/>
    <w:rsid w:val="00535838"/>
    <w:rsid w:val="00535F93"/>
    <w:rsid w:val="005363D9"/>
    <w:rsid w:val="00536446"/>
    <w:rsid w:val="00536782"/>
    <w:rsid w:val="00537263"/>
    <w:rsid w:val="0053781D"/>
    <w:rsid w:val="00537E0E"/>
    <w:rsid w:val="005423A0"/>
    <w:rsid w:val="00542A3C"/>
    <w:rsid w:val="005434BA"/>
    <w:rsid w:val="00544360"/>
    <w:rsid w:val="0054469C"/>
    <w:rsid w:val="00544C85"/>
    <w:rsid w:val="00544D62"/>
    <w:rsid w:val="0054699A"/>
    <w:rsid w:val="00546C9A"/>
    <w:rsid w:val="00547AA1"/>
    <w:rsid w:val="00547E2E"/>
    <w:rsid w:val="00547F12"/>
    <w:rsid w:val="00547FA6"/>
    <w:rsid w:val="00551042"/>
    <w:rsid w:val="00551372"/>
    <w:rsid w:val="00552653"/>
    <w:rsid w:val="00554AD5"/>
    <w:rsid w:val="00555D99"/>
    <w:rsid w:val="00556885"/>
    <w:rsid w:val="00556CB4"/>
    <w:rsid w:val="00556CD3"/>
    <w:rsid w:val="00557021"/>
    <w:rsid w:val="00561144"/>
    <w:rsid w:val="005618CA"/>
    <w:rsid w:val="00562951"/>
    <w:rsid w:val="00562F71"/>
    <w:rsid w:val="00563EF5"/>
    <w:rsid w:val="00564328"/>
    <w:rsid w:val="00564C6F"/>
    <w:rsid w:val="00565EAB"/>
    <w:rsid w:val="005674D8"/>
    <w:rsid w:val="00567773"/>
    <w:rsid w:val="00567AAA"/>
    <w:rsid w:val="00570C60"/>
    <w:rsid w:val="00570DAB"/>
    <w:rsid w:val="005711BC"/>
    <w:rsid w:val="00571A75"/>
    <w:rsid w:val="00572618"/>
    <w:rsid w:val="0057387D"/>
    <w:rsid w:val="00574BA7"/>
    <w:rsid w:val="00574F93"/>
    <w:rsid w:val="0057673F"/>
    <w:rsid w:val="00580B61"/>
    <w:rsid w:val="00580F3E"/>
    <w:rsid w:val="0058188B"/>
    <w:rsid w:val="00581A07"/>
    <w:rsid w:val="00581A74"/>
    <w:rsid w:val="005847FB"/>
    <w:rsid w:val="005873CE"/>
    <w:rsid w:val="005901C0"/>
    <w:rsid w:val="00592817"/>
    <w:rsid w:val="00593164"/>
    <w:rsid w:val="00593414"/>
    <w:rsid w:val="00594F9F"/>
    <w:rsid w:val="005958DF"/>
    <w:rsid w:val="00595F63"/>
    <w:rsid w:val="005971FA"/>
    <w:rsid w:val="005A0316"/>
    <w:rsid w:val="005A1445"/>
    <w:rsid w:val="005A1D4E"/>
    <w:rsid w:val="005A1E66"/>
    <w:rsid w:val="005A2440"/>
    <w:rsid w:val="005A24B5"/>
    <w:rsid w:val="005A2B27"/>
    <w:rsid w:val="005A461A"/>
    <w:rsid w:val="005A5450"/>
    <w:rsid w:val="005A5CE0"/>
    <w:rsid w:val="005A7902"/>
    <w:rsid w:val="005B1017"/>
    <w:rsid w:val="005B1BD0"/>
    <w:rsid w:val="005B1C66"/>
    <w:rsid w:val="005B1E47"/>
    <w:rsid w:val="005B35E3"/>
    <w:rsid w:val="005B3976"/>
    <w:rsid w:val="005B47D7"/>
    <w:rsid w:val="005B576C"/>
    <w:rsid w:val="005B599C"/>
    <w:rsid w:val="005B7096"/>
    <w:rsid w:val="005B78BD"/>
    <w:rsid w:val="005C0811"/>
    <w:rsid w:val="005C0A11"/>
    <w:rsid w:val="005C15D3"/>
    <w:rsid w:val="005C2899"/>
    <w:rsid w:val="005C303F"/>
    <w:rsid w:val="005C32A2"/>
    <w:rsid w:val="005C3D6F"/>
    <w:rsid w:val="005C49CB"/>
    <w:rsid w:val="005C5542"/>
    <w:rsid w:val="005C74B4"/>
    <w:rsid w:val="005D0979"/>
    <w:rsid w:val="005D1D6C"/>
    <w:rsid w:val="005D24AC"/>
    <w:rsid w:val="005D2991"/>
    <w:rsid w:val="005D3116"/>
    <w:rsid w:val="005D426A"/>
    <w:rsid w:val="005D563E"/>
    <w:rsid w:val="005D63F0"/>
    <w:rsid w:val="005D6429"/>
    <w:rsid w:val="005D68FE"/>
    <w:rsid w:val="005D69AE"/>
    <w:rsid w:val="005D6B0F"/>
    <w:rsid w:val="005D6EF8"/>
    <w:rsid w:val="005E11A0"/>
    <w:rsid w:val="005E1DC6"/>
    <w:rsid w:val="005E30CC"/>
    <w:rsid w:val="005E32B9"/>
    <w:rsid w:val="005E38A7"/>
    <w:rsid w:val="005E3D0A"/>
    <w:rsid w:val="005E445C"/>
    <w:rsid w:val="005E467C"/>
    <w:rsid w:val="005E47D5"/>
    <w:rsid w:val="005E4A2D"/>
    <w:rsid w:val="005F239A"/>
    <w:rsid w:val="005F28A3"/>
    <w:rsid w:val="005F2B75"/>
    <w:rsid w:val="005F4BB8"/>
    <w:rsid w:val="005F5413"/>
    <w:rsid w:val="005F5E7E"/>
    <w:rsid w:val="005F6563"/>
    <w:rsid w:val="00601963"/>
    <w:rsid w:val="00602B7A"/>
    <w:rsid w:val="0060317B"/>
    <w:rsid w:val="00604011"/>
    <w:rsid w:val="00605804"/>
    <w:rsid w:val="00606414"/>
    <w:rsid w:val="006072AB"/>
    <w:rsid w:val="00607B6A"/>
    <w:rsid w:val="00607BD1"/>
    <w:rsid w:val="00612812"/>
    <w:rsid w:val="00612A9D"/>
    <w:rsid w:val="00612D51"/>
    <w:rsid w:val="006131BD"/>
    <w:rsid w:val="00614008"/>
    <w:rsid w:val="0061452A"/>
    <w:rsid w:val="00614597"/>
    <w:rsid w:val="00614976"/>
    <w:rsid w:val="006154A8"/>
    <w:rsid w:val="00617CEF"/>
    <w:rsid w:val="00617F7B"/>
    <w:rsid w:val="0062131B"/>
    <w:rsid w:val="006216FC"/>
    <w:rsid w:val="00621A6B"/>
    <w:rsid w:val="00621D8A"/>
    <w:rsid w:val="006223E1"/>
    <w:rsid w:val="00622415"/>
    <w:rsid w:val="00622BBC"/>
    <w:rsid w:val="00623A64"/>
    <w:rsid w:val="006246A6"/>
    <w:rsid w:val="00627DF2"/>
    <w:rsid w:val="00630C20"/>
    <w:rsid w:val="006345A7"/>
    <w:rsid w:val="006373E9"/>
    <w:rsid w:val="006400BF"/>
    <w:rsid w:val="00640988"/>
    <w:rsid w:val="00642002"/>
    <w:rsid w:val="00642B23"/>
    <w:rsid w:val="00643186"/>
    <w:rsid w:val="006432BC"/>
    <w:rsid w:val="006441E5"/>
    <w:rsid w:val="00644B4C"/>
    <w:rsid w:val="00644DFD"/>
    <w:rsid w:val="00647620"/>
    <w:rsid w:val="00647691"/>
    <w:rsid w:val="0065070A"/>
    <w:rsid w:val="00650FED"/>
    <w:rsid w:val="00651A1B"/>
    <w:rsid w:val="00653F8D"/>
    <w:rsid w:val="006543FB"/>
    <w:rsid w:val="00654AC8"/>
    <w:rsid w:val="00654B94"/>
    <w:rsid w:val="00654F65"/>
    <w:rsid w:val="006554F8"/>
    <w:rsid w:val="00655842"/>
    <w:rsid w:val="00656FFD"/>
    <w:rsid w:val="00657019"/>
    <w:rsid w:val="0065747C"/>
    <w:rsid w:val="006575E1"/>
    <w:rsid w:val="006578E3"/>
    <w:rsid w:val="00660896"/>
    <w:rsid w:val="00660D78"/>
    <w:rsid w:val="00662B97"/>
    <w:rsid w:val="006640DB"/>
    <w:rsid w:val="00665482"/>
    <w:rsid w:val="006654F8"/>
    <w:rsid w:val="00665930"/>
    <w:rsid w:val="00666F2D"/>
    <w:rsid w:val="00666F2F"/>
    <w:rsid w:val="006673E5"/>
    <w:rsid w:val="00670A42"/>
    <w:rsid w:val="0067120F"/>
    <w:rsid w:val="00672BAD"/>
    <w:rsid w:val="00674D5C"/>
    <w:rsid w:val="006751E1"/>
    <w:rsid w:val="00675E22"/>
    <w:rsid w:val="00675E65"/>
    <w:rsid w:val="00675FAE"/>
    <w:rsid w:val="006769E1"/>
    <w:rsid w:val="0067714D"/>
    <w:rsid w:val="006807DA"/>
    <w:rsid w:val="00680C6B"/>
    <w:rsid w:val="0068204A"/>
    <w:rsid w:val="006820AB"/>
    <w:rsid w:val="00682922"/>
    <w:rsid w:val="00682EA5"/>
    <w:rsid w:val="006833F4"/>
    <w:rsid w:val="00685351"/>
    <w:rsid w:val="006868CE"/>
    <w:rsid w:val="006875F7"/>
    <w:rsid w:val="00687935"/>
    <w:rsid w:val="00687BC2"/>
    <w:rsid w:val="00691117"/>
    <w:rsid w:val="00691876"/>
    <w:rsid w:val="00691DCA"/>
    <w:rsid w:val="00692944"/>
    <w:rsid w:val="00692E97"/>
    <w:rsid w:val="00692F0B"/>
    <w:rsid w:val="00693EBB"/>
    <w:rsid w:val="00694B30"/>
    <w:rsid w:val="006A08C1"/>
    <w:rsid w:val="006A0A82"/>
    <w:rsid w:val="006A1409"/>
    <w:rsid w:val="006A28E0"/>
    <w:rsid w:val="006A309E"/>
    <w:rsid w:val="006A3595"/>
    <w:rsid w:val="006A486E"/>
    <w:rsid w:val="006A55EF"/>
    <w:rsid w:val="006A666E"/>
    <w:rsid w:val="006A6B34"/>
    <w:rsid w:val="006A6BA2"/>
    <w:rsid w:val="006A7550"/>
    <w:rsid w:val="006A7733"/>
    <w:rsid w:val="006B08A2"/>
    <w:rsid w:val="006B364A"/>
    <w:rsid w:val="006B36AA"/>
    <w:rsid w:val="006B36E2"/>
    <w:rsid w:val="006B4125"/>
    <w:rsid w:val="006B4947"/>
    <w:rsid w:val="006B55BB"/>
    <w:rsid w:val="006B636B"/>
    <w:rsid w:val="006C17FC"/>
    <w:rsid w:val="006C2B50"/>
    <w:rsid w:val="006C3853"/>
    <w:rsid w:val="006C44F7"/>
    <w:rsid w:val="006C5D2F"/>
    <w:rsid w:val="006C6B09"/>
    <w:rsid w:val="006C7627"/>
    <w:rsid w:val="006C7C3F"/>
    <w:rsid w:val="006D054B"/>
    <w:rsid w:val="006D0BDE"/>
    <w:rsid w:val="006D1A03"/>
    <w:rsid w:val="006D1AEB"/>
    <w:rsid w:val="006D22FE"/>
    <w:rsid w:val="006D3135"/>
    <w:rsid w:val="006D4002"/>
    <w:rsid w:val="006D6415"/>
    <w:rsid w:val="006D6F24"/>
    <w:rsid w:val="006D7278"/>
    <w:rsid w:val="006D7BBA"/>
    <w:rsid w:val="006E01EF"/>
    <w:rsid w:val="006E16E8"/>
    <w:rsid w:val="006E1ABE"/>
    <w:rsid w:val="006E2138"/>
    <w:rsid w:val="006E28C5"/>
    <w:rsid w:val="006E31B9"/>
    <w:rsid w:val="006E3C5E"/>
    <w:rsid w:val="006E44F0"/>
    <w:rsid w:val="006E4AFC"/>
    <w:rsid w:val="006E6598"/>
    <w:rsid w:val="006E6F03"/>
    <w:rsid w:val="006E6FB4"/>
    <w:rsid w:val="006E704B"/>
    <w:rsid w:val="006F1829"/>
    <w:rsid w:val="006F33C5"/>
    <w:rsid w:val="006F3487"/>
    <w:rsid w:val="006F4ED0"/>
    <w:rsid w:val="006F5B51"/>
    <w:rsid w:val="006F6345"/>
    <w:rsid w:val="006F7DCB"/>
    <w:rsid w:val="0070054F"/>
    <w:rsid w:val="00700B9F"/>
    <w:rsid w:val="0070141E"/>
    <w:rsid w:val="0070149A"/>
    <w:rsid w:val="00701DAB"/>
    <w:rsid w:val="00702D0C"/>
    <w:rsid w:val="00703305"/>
    <w:rsid w:val="00703494"/>
    <w:rsid w:val="0070383D"/>
    <w:rsid w:val="00703C77"/>
    <w:rsid w:val="00703F9B"/>
    <w:rsid w:val="00705739"/>
    <w:rsid w:val="00705BA4"/>
    <w:rsid w:val="00705EB9"/>
    <w:rsid w:val="0070688D"/>
    <w:rsid w:val="0070740B"/>
    <w:rsid w:val="007076A7"/>
    <w:rsid w:val="007117EF"/>
    <w:rsid w:val="00711F37"/>
    <w:rsid w:val="00712BF0"/>
    <w:rsid w:val="00713758"/>
    <w:rsid w:val="007151A8"/>
    <w:rsid w:val="00715C65"/>
    <w:rsid w:val="007163C1"/>
    <w:rsid w:val="00716A85"/>
    <w:rsid w:val="00716F4F"/>
    <w:rsid w:val="007173AA"/>
    <w:rsid w:val="007179CF"/>
    <w:rsid w:val="00717A86"/>
    <w:rsid w:val="0072177C"/>
    <w:rsid w:val="00721CA5"/>
    <w:rsid w:val="007221B2"/>
    <w:rsid w:val="007228C5"/>
    <w:rsid w:val="00723BCC"/>
    <w:rsid w:val="00723ECD"/>
    <w:rsid w:val="007244E2"/>
    <w:rsid w:val="00724D95"/>
    <w:rsid w:val="007251FA"/>
    <w:rsid w:val="0072534E"/>
    <w:rsid w:val="00725458"/>
    <w:rsid w:val="007255E9"/>
    <w:rsid w:val="00725CD8"/>
    <w:rsid w:val="00727514"/>
    <w:rsid w:val="007277B5"/>
    <w:rsid w:val="00730199"/>
    <w:rsid w:val="00731B75"/>
    <w:rsid w:val="0073309E"/>
    <w:rsid w:val="00734DBE"/>
    <w:rsid w:val="00734F00"/>
    <w:rsid w:val="00735C7F"/>
    <w:rsid w:val="00735CB6"/>
    <w:rsid w:val="00735EF8"/>
    <w:rsid w:val="007362BC"/>
    <w:rsid w:val="00736C1E"/>
    <w:rsid w:val="00736CF1"/>
    <w:rsid w:val="00737A98"/>
    <w:rsid w:val="00741C01"/>
    <w:rsid w:val="007431CF"/>
    <w:rsid w:val="00744AC3"/>
    <w:rsid w:val="007451B1"/>
    <w:rsid w:val="007452CE"/>
    <w:rsid w:val="007458E9"/>
    <w:rsid w:val="00747C5F"/>
    <w:rsid w:val="00747CEA"/>
    <w:rsid w:val="00747E84"/>
    <w:rsid w:val="007500CE"/>
    <w:rsid w:val="00750F3C"/>
    <w:rsid w:val="00750F78"/>
    <w:rsid w:val="0075143B"/>
    <w:rsid w:val="007522A0"/>
    <w:rsid w:val="007536EB"/>
    <w:rsid w:val="00754735"/>
    <w:rsid w:val="00754F49"/>
    <w:rsid w:val="00755294"/>
    <w:rsid w:val="00755EAD"/>
    <w:rsid w:val="00756477"/>
    <w:rsid w:val="00761446"/>
    <w:rsid w:val="00762A20"/>
    <w:rsid w:val="007632E8"/>
    <w:rsid w:val="00763536"/>
    <w:rsid w:val="007643C0"/>
    <w:rsid w:val="00764931"/>
    <w:rsid w:val="00765251"/>
    <w:rsid w:val="00765913"/>
    <w:rsid w:val="00766149"/>
    <w:rsid w:val="0076653D"/>
    <w:rsid w:val="00766A13"/>
    <w:rsid w:val="00766DDA"/>
    <w:rsid w:val="00767095"/>
    <w:rsid w:val="00770817"/>
    <w:rsid w:val="00771547"/>
    <w:rsid w:val="00771C31"/>
    <w:rsid w:val="0077209E"/>
    <w:rsid w:val="00772E6F"/>
    <w:rsid w:val="007740BD"/>
    <w:rsid w:val="00774860"/>
    <w:rsid w:val="007753D2"/>
    <w:rsid w:val="00775705"/>
    <w:rsid w:val="00775848"/>
    <w:rsid w:val="007758F6"/>
    <w:rsid w:val="0077705A"/>
    <w:rsid w:val="00777137"/>
    <w:rsid w:val="007777CE"/>
    <w:rsid w:val="0078015A"/>
    <w:rsid w:val="00781025"/>
    <w:rsid w:val="00781539"/>
    <w:rsid w:val="007823AF"/>
    <w:rsid w:val="00782766"/>
    <w:rsid w:val="007830C2"/>
    <w:rsid w:val="007833DB"/>
    <w:rsid w:val="00783CE1"/>
    <w:rsid w:val="0078522C"/>
    <w:rsid w:val="00785E85"/>
    <w:rsid w:val="007861A5"/>
    <w:rsid w:val="0078632F"/>
    <w:rsid w:val="007871F8"/>
    <w:rsid w:val="007872F3"/>
    <w:rsid w:val="00790C87"/>
    <w:rsid w:val="00793188"/>
    <w:rsid w:val="007934E0"/>
    <w:rsid w:val="00793D30"/>
    <w:rsid w:val="0079483E"/>
    <w:rsid w:val="00795401"/>
    <w:rsid w:val="00797820"/>
    <w:rsid w:val="007A06B0"/>
    <w:rsid w:val="007A091D"/>
    <w:rsid w:val="007A12EB"/>
    <w:rsid w:val="007A20FF"/>
    <w:rsid w:val="007A263E"/>
    <w:rsid w:val="007A4707"/>
    <w:rsid w:val="007A4885"/>
    <w:rsid w:val="007A4C9D"/>
    <w:rsid w:val="007A5ED2"/>
    <w:rsid w:val="007A6DF5"/>
    <w:rsid w:val="007A6EFA"/>
    <w:rsid w:val="007B2C75"/>
    <w:rsid w:val="007B3BCF"/>
    <w:rsid w:val="007B4488"/>
    <w:rsid w:val="007B465A"/>
    <w:rsid w:val="007B4FBF"/>
    <w:rsid w:val="007B7332"/>
    <w:rsid w:val="007C0D2F"/>
    <w:rsid w:val="007C1B75"/>
    <w:rsid w:val="007C2C33"/>
    <w:rsid w:val="007C49CC"/>
    <w:rsid w:val="007C4D44"/>
    <w:rsid w:val="007C65A7"/>
    <w:rsid w:val="007C7D0A"/>
    <w:rsid w:val="007D0D91"/>
    <w:rsid w:val="007D1000"/>
    <w:rsid w:val="007D12C7"/>
    <w:rsid w:val="007D18A5"/>
    <w:rsid w:val="007D1943"/>
    <w:rsid w:val="007D1B3C"/>
    <w:rsid w:val="007D2041"/>
    <w:rsid w:val="007D28C1"/>
    <w:rsid w:val="007D2D26"/>
    <w:rsid w:val="007D3433"/>
    <w:rsid w:val="007D57E2"/>
    <w:rsid w:val="007D6573"/>
    <w:rsid w:val="007D6768"/>
    <w:rsid w:val="007D6E6F"/>
    <w:rsid w:val="007D7A80"/>
    <w:rsid w:val="007E27DA"/>
    <w:rsid w:val="007E2BFD"/>
    <w:rsid w:val="007E425C"/>
    <w:rsid w:val="007E5BB0"/>
    <w:rsid w:val="007E6134"/>
    <w:rsid w:val="007E6154"/>
    <w:rsid w:val="007F0348"/>
    <w:rsid w:val="007F143E"/>
    <w:rsid w:val="007F185C"/>
    <w:rsid w:val="007F19C1"/>
    <w:rsid w:val="007F39C6"/>
    <w:rsid w:val="007F41ED"/>
    <w:rsid w:val="007F5104"/>
    <w:rsid w:val="007F5DE2"/>
    <w:rsid w:val="007F6068"/>
    <w:rsid w:val="007F6B24"/>
    <w:rsid w:val="007F792A"/>
    <w:rsid w:val="00800642"/>
    <w:rsid w:val="00801614"/>
    <w:rsid w:val="008025C1"/>
    <w:rsid w:val="00802EE8"/>
    <w:rsid w:val="00804D1E"/>
    <w:rsid w:val="00805066"/>
    <w:rsid w:val="008053AF"/>
    <w:rsid w:val="008053EF"/>
    <w:rsid w:val="00806DF5"/>
    <w:rsid w:val="00807C77"/>
    <w:rsid w:val="00810D30"/>
    <w:rsid w:val="0081109F"/>
    <w:rsid w:val="008121BB"/>
    <w:rsid w:val="0081304D"/>
    <w:rsid w:val="00814729"/>
    <w:rsid w:val="008149A9"/>
    <w:rsid w:val="00815191"/>
    <w:rsid w:val="008175EB"/>
    <w:rsid w:val="008179C1"/>
    <w:rsid w:val="00820763"/>
    <w:rsid w:val="008209C6"/>
    <w:rsid w:val="00822B70"/>
    <w:rsid w:val="00822FE7"/>
    <w:rsid w:val="00823D0C"/>
    <w:rsid w:val="008245F7"/>
    <w:rsid w:val="00824E3A"/>
    <w:rsid w:val="008267C2"/>
    <w:rsid w:val="008270D7"/>
    <w:rsid w:val="008275D3"/>
    <w:rsid w:val="0082769F"/>
    <w:rsid w:val="008276A4"/>
    <w:rsid w:val="008276CE"/>
    <w:rsid w:val="00827A34"/>
    <w:rsid w:val="00830B5C"/>
    <w:rsid w:val="00830E95"/>
    <w:rsid w:val="0083252E"/>
    <w:rsid w:val="008329E9"/>
    <w:rsid w:val="00833B25"/>
    <w:rsid w:val="00835864"/>
    <w:rsid w:val="00836770"/>
    <w:rsid w:val="00836BFB"/>
    <w:rsid w:val="00836F90"/>
    <w:rsid w:val="008370DD"/>
    <w:rsid w:val="00840B6F"/>
    <w:rsid w:val="00840D56"/>
    <w:rsid w:val="00840E1A"/>
    <w:rsid w:val="00841163"/>
    <w:rsid w:val="0084131E"/>
    <w:rsid w:val="00841624"/>
    <w:rsid w:val="008441DB"/>
    <w:rsid w:val="008444EE"/>
    <w:rsid w:val="00844954"/>
    <w:rsid w:val="008450EA"/>
    <w:rsid w:val="008456F0"/>
    <w:rsid w:val="008471D7"/>
    <w:rsid w:val="0085033D"/>
    <w:rsid w:val="0085040B"/>
    <w:rsid w:val="00851CC9"/>
    <w:rsid w:val="008522B4"/>
    <w:rsid w:val="00852F07"/>
    <w:rsid w:val="008546C6"/>
    <w:rsid w:val="00856176"/>
    <w:rsid w:val="008564FA"/>
    <w:rsid w:val="008567B0"/>
    <w:rsid w:val="0085728C"/>
    <w:rsid w:val="00857C36"/>
    <w:rsid w:val="008609CB"/>
    <w:rsid w:val="008615D3"/>
    <w:rsid w:val="008637E3"/>
    <w:rsid w:val="00865070"/>
    <w:rsid w:val="008657EB"/>
    <w:rsid w:val="008673DC"/>
    <w:rsid w:val="00867762"/>
    <w:rsid w:val="008701AE"/>
    <w:rsid w:val="008710D0"/>
    <w:rsid w:val="00872009"/>
    <w:rsid w:val="00873633"/>
    <w:rsid w:val="00875C38"/>
    <w:rsid w:val="00875DA0"/>
    <w:rsid w:val="008774B1"/>
    <w:rsid w:val="00880E98"/>
    <w:rsid w:val="00881762"/>
    <w:rsid w:val="00882077"/>
    <w:rsid w:val="008821F0"/>
    <w:rsid w:val="00882D51"/>
    <w:rsid w:val="0088388B"/>
    <w:rsid w:val="00884066"/>
    <w:rsid w:val="00884243"/>
    <w:rsid w:val="008847FC"/>
    <w:rsid w:val="00884ECB"/>
    <w:rsid w:val="00885203"/>
    <w:rsid w:val="008854F3"/>
    <w:rsid w:val="0088561C"/>
    <w:rsid w:val="00886435"/>
    <w:rsid w:val="00886514"/>
    <w:rsid w:val="00887B21"/>
    <w:rsid w:val="00890135"/>
    <w:rsid w:val="00890E5D"/>
    <w:rsid w:val="008914F9"/>
    <w:rsid w:val="008917EE"/>
    <w:rsid w:val="00892AAA"/>
    <w:rsid w:val="00892E18"/>
    <w:rsid w:val="008935A4"/>
    <w:rsid w:val="008938FF"/>
    <w:rsid w:val="0089420E"/>
    <w:rsid w:val="0089562D"/>
    <w:rsid w:val="008957EE"/>
    <w:rsid w:val="008974A0"/>
    <w:rsid w:val="008A0683"/>
    <w:rsid w:val="008A0EEB"/>
    <w:rsid w:val="008A1171"/>
    <w:rsid w:val="008A229F"/>
    <w:rsid w:val="008A3C25"/>
    <w:rsid w:val="008A4462"/>
    <w:rsid w:val="008A4A4C"/>
    <w:rsid w:val="008A4E65"/>
    <w:rsid w:val="008A522F"/>
    <w:rsid w:val="008A6ADF"/>
    <w:rsid w:val="008A71DA"/>
    <w:rsid w:val="008B02F1"/>
    <w:rsid w:val="008B05B3"/>
    <w:rsid w:val="008B0F69"/>
    <w:rsid w:val="008B1868"/>
    <w:rsid w:val="008B276B"/>
    <w:rsid w:val="008B2F69"/>
    <w:rsid w:val="008B57EC"/>
    <w:rsid w:val="008B609C"/>
    <w:rsid w:val="008B6142"/>
    <w:rsid w:val="008B6185"/>
    <w:rsid w:val="008B6949"/>
    <w:rsid w:val="008B6B83"/>
    <w:rsid w:val="008B6F46"/>
    <w:rsid w:val="008B7D12"/>
    <w:rsid w:val="008C0C9D"/>
    <w:rsid w:val="008C1A39"/>
    <w:rsid w:val="008C23BD"/>
    <w:rsid w:val="008C245A"/>
    <w:rsid w:val="008C2D41"/>
    <w:rsid w:val="008C2EB2"/>
    <w:rsid w:val="008C43D8"/>
    <w:rsid w:val="008C4BFD"/>
    <w:rsid w:val="008C4F5B"/>
    <w:rsid w:val="008C6621"/>
    <w:rsid w:val="008C67F7"/>
    <w:rsid w:val="008C7578"/>
    <w:rsid w:val="008D081A"/>
    <w:rsid w:val="008D0C7B"/>
    <w:rsid w:val="008D1B51"/>
    <w:rsid w:val="008D1F27"/>
    <w:rsid w:val="008D1FFA"/>
    <w:rsid w:val="008D29DB"/>
    <w:rsid w:val="008D2E4F"/>
    <w:rsid w:val="008D31B2"/>
    <w:rsid w:val="008D35FA"/>
    <w:rsid w:val="008D4BD1"/>
    <w:rsid w:val="008D4E80"/>
    <w:rsid w:val="008D4EF1"/>
    <w:rsid w:val="008D56BE"/>
    <w:rsid w:val="008D5C56"/>
    <w:rsid w:val="008D61F4"/>
    <w:rsid w:val="008D6413"/>
    <w:rsid w:val="008D64DA"/>
    <w:rsid w:val="008D6BF5"/>
    <w:rsid w:val="008D7EC6"/>
    <w:rsid w:val="008E06DD"/>
    <w:rsid w:val="008E17BB"/>
    <w:rsid w:val="008E38BA"/>
    <w:rsid w:val="008E516B"/>
    <w:rsid w:val="008E68D4"/>
    <w:rsid w:val="008F075E"/>
    <w:rsid w:val="008F2B21"/>
    <w:rsid w:val="008F3FAA"/>
    <w:rsid w:val="008F40BD"/>
    <w:rsid w:val="008F463C"/>
    <w:rsid w:val="008F47E0"/>
    <w:rsid w:val="008F4F6F"/>
    <w:rsid w:val="008F5040"/>
    <w:rsid w:val="008F673C"/>
    <w:rsid w:val="008F6A71"/>
    <w:rsid w:val="008F7F69"/>
    <w:rsid w:val="00902C5B"/>
    <w:rsid w:val="00902C9A"/>
    <w:rsid w:val="009034C0"/>
    <w:rsid w:val="0090452A"/>
    <w:rsid w:val="00904654"/>
    <w:rsid w:val="009049FC"/>
    <w:rsid w:val="00905B3B"/>
    <w:rsid w:val="00906250"/>
    <w:rsid w:val="009062F0"/>
    <w:rsid w:val="00906DEF"/>
    <w:rsid w:val="009077B9"/>
    <w:rsid w:val="00907E22"/>
    <w:rsid w:val="0091181C"/>
    <w:rsid w:val="00911ABC"/>
    <w:rsid w:val="00911D05"/>
    <w:rsid w:val="00912099"/>
    <w:rsid w:val="009129F9"/>
    <w:rsid w:val="00912F89"/>
    <w:rsid w:val="009146B5"/>
    <w:rsid w:val="009161C1"/>
    <w:rsid w:val="009161D8"/>
    <w:rsid w:val="00916F4E"/>
    <w:rsid w:val="0091778D"/>
    <w:rsid w:val="009177C3"/>
    <w:rsid w:val="00920808"/>
    <w:rsid w:val="009208CD"/>
    <w:rsid w:val="00921FCF"/>
    <w:rsid w:val="0092243B"/>
    <w:rsid w:val="00922BA0"/>
    <w:rsid w:val="00923B27"/>
    <w:rsid w:val="00923FD8"/>
    <w:rsid w:val="009245A9"/>
    <w:rsid w:val="0092471D"/>
    <w:rsid w:val="009248C6"/>
    <w:rsid w:val="00926305"/>
    <w:rsid w:val="00926A71"/>
    <w:rsid w:val="00927770"/>
    <w:rsid w:val="009279C4"/>
    <w:rsid w:val="00927D61"/>
    <w:rsid w:val="00927E23"/>
    <w:rsid w:val="00931162"/>
    <w:rsid w:val="009329A1"/>
    <w:rsid w:val="00933674"/>
    <w:rsid w:val="00933E2B"/>
    <w:rsid w:val="00933F10"/>
    <w:rsid w:val="00935481"/>
    <w:rsid w:val="00937F00"/>
    <w:rsid w:val="00940374"/>
    <w:rsid w:val="00941134"/>
    <w:rsid w:val="00941281"/>
    <w:rsid w:val="00941D05"/>
    <w:rsid w:val="00942211"/>
    <w:rsid w:val="0094347D"/>
    <w:rsid w:val="009437C4"/>
    <w:rsid w:val="00944961"/>
    <w:rsid w:val="0094502C"/>
    <w:rsid w:val="00946053"/>
    <w:rsid w:val="00946B75"/>
    <w:rsid w:val="00946C4D"/>
    <w:rsid w:val="00946D12"/>
    <w:rsid w:val="00947059"/>
    <w:rsid w:val="00947B50"/>
    <w:rsid w:val="009507F0"/>
    <w:rsid w:val="00950FA4"/>
    <w:rsid w:val="009510F5"/>
    <w:rsid w:val="009547CA"/>
    <w:rsid w:val="00954B8B"/>
    <w:rsid w:val="00954BFA"/>
    <w:rsid w:val="00955C47"/>
    <w:rsid w:val="00955DB4"/>
    <w:rsid w:val="0095666B"/>
    <w:rsid w:val="0095699A"/>
    <w:rsid w:val="00961706"/>
    <w:rsid w:val="00961983"/>
    <w:rsid w:val="00961B38"/>
    <w:rsid w:val="00961BE5"/>
    <w:rsid w:val="00961D1F"/>
    <w:rsid w:val="00961EF1"/>
    <w:rsid w:val="009636BD"/>
    <w:rsid w:val="009664F6"/>
    <w:rsid w:val="009674BD"/>
    <w:rsid w:val="00970342"/>
    <w:rsid w:val="00970BEA"/>
    <w:rsid w:val="00971C98"/>
    <w:rsid w:val="00972766"/>
    <w:rsid w:val="00973BB8"/>
    <w:rsid w:val="00974828"/>
    <w:rsid w:val="00975838"/>
    <w:rsid w:val="00976092"/>
    <w:rsid w:val="00977560"/>
    <w:rsid w:val="00977832"/>
    <w:rsid w:val="009808D9"/>
    <w:rsid w:val="00981ECE"/>
    <w:rsid w:val="00982440"/>
    <w:rsid w:val="00982838"/>
    <w:rsid w:val="009833EF"/>
    <w:rsid w:val="00983437"/>
    <w:rsid w:val="00983838"/>
    <w:rsid w:val="00983C9F"/>
    <w:rsid w:val="00984488"/>
    <w:rsid w:val="009848F2"/>
    <w:rsid w:val="00985224"/>
    <w:rsid w:val="00985CB8"/>
    <w:rsid w:val="00985E02"/>
    <w:rsid w:val="0098600D"/>
    <w:rsid w:val="0098621D"/>
    <w:rsid w:val="009865E6"/>
    <w:rsid w:val="00986D91"/>
    <w:rsid w:val="00987398"/>
    <w:rsid w:val="00990C7D"/>
    <w:rsid w:val="00990E12"/>
    <w:rsid w:val="00991539"/>
    <w:rsid w:val="00991AAF"/>
    <w:rsid w:val="00992B0E"/>
    <w:rsid w:val="00994E7A"/>
    <w:rsid w:val="00995915"/>
    <w:rsid w:val="00995C16"/>
    <w:rsid w:val="0099606C"/>
    <w:rsid w:val="00996B50"/>
    <w:rsid w:val="009979C4"/>
    <w:rsid w:val="009A097A"/>
    <w:rsid w:val="009A0AF5"/>
    <w:rsid w:val="009A11EF"/>
    <w:rsid w:val="009A18AD"/>
    <w:rsid w:val="009A2515"/>
    <w:rsid w:val="009A276F"/>
    <w:rsid w:val="009A2B28"/>
    <w:rsid w:val="009A350F"/>
    <w:rsid w:val="009A3578"/>
    <w:rsid w:val="009A3D7F"/>
    <w:rsid w:val="009A5545"/>
    <w:rsid w:val="009A557D"/>
    <w:rsid w:val="009A6A17"/>
    <w:rsid w:val="009A725D"/>
    <w:rsid w:val="009A7475"/>
    <w:rsid w:val="009B0894"/>
    <w:rsid w:val="009B0BE1"/>
    <w:rsid w:val="009B254D"/>
    <w:rsid w:val="009B266E"/>
    <w:rsid w:val="009B403B"/>
    <w:rsid w:val="009B6947"/>
    <w:rsid w:val="009C0EFD"/>
    <w:rsid w:val="009C1276"/>
    <w:rsid w:val="009C221E"/>
    <w:rsid w:val="009C2435"/>
    <w:rsid w:val="009C24A9"/>
    <w:rsid w:val="009C301A"/>
    <w:rsid w:val="009C30A5"/>
    <w:rsid w:val="009C3102"/>
    <w:rsid w:val="009C3617"/>
    <w:rsid w:val="009C4205"/>
    <w:rsid w:val="009C46EF"/>
    <w:rsid w:val="009C53F0"/>
    <w:rsid w:val="009C64CD"/>
    <w:rsid w:val="009D010A"/>
    <w:rsid w:val="009D04B4"/>
    <w:rsid w:val="009D072E"/>
    <w:rsid w:val="009D0D33"/>
    <w:rsid w:val="009D0E1E"/>
    <w:rsid w:val="009D1175"/>
    <w:rsid w:val="009D14A5"/>
    <w:rsid w:val="009D28FC"/>
    <w:rsid w:val="009D34B1"/>
    <w:rsid w:val="009D401C"/>
    <w:rsid w:val="009D4347"/>
    <w:rsid w:val="009D6885"/>
    <w:rsid w:val="009D68F4"/>
    <w:rsid w:val="009D7B0A"/>
    <w:rsid w:val="009E01AE"/>
    <w:rsid w:val="009E0BCD"/>
    <w:rsid w:val="009E0E31"/>
    <w:rsid w:val="009E16B5"/>
    <w:rsid w:val="009E183E"/>
    <w:rsid w:val="009E1A9A"/>
    <w:rsid w:val="009E252B"/>
    <w:rsid w:val="009E259D"/>
    <w:rsid w:val="009E302B"/>
    <w:rsid w:val="009E307F"/>
    <w:rsid w:val="009E3CDF"/>
    <w:rsid w:val="009E3FE3"/>
    <w:rsid w:val="009E4C18"/>
    <w:rsid w:val="009E608F"/>
    <w:rsid w:val="009F0620"/>
    <w:rsid w:val="009F06AA"/>
    <w:rsid w:val="009F164D"/>
    <w:rsid w:val="009F1887"/>
    <w:rsid w:val="009F21A9"/>
    <w:rsid w:val="009F23F7"/>
    <w:rsid w:val="009F7E7F"/>
    <w:rsid w:val="00A003E4"/>
    <w:rsid w:val="00A00EE9"/>
    <w:rsid w:val="00A00F37"/>
    <w:rsid w:val="00A02C5C"/>
    <w:rsid w:val="00A02ED1"/>
    <w:rsid w:val="00A04931"/>
    <w:rsid w:val="00A066CB"/>
    <w:rsid w:val="00A06ED1"/>
    <w:rsid w:val="00A06EEC"/>
    <w:rsid w:val="00A10CBC"/>
    <w:rsid w:val="00A111C3"/>
    <w:rsid w:val="00A12C96"/>
    <w:rsid w:val="00A13CFF"/>
    <w:rsid w:val="00A14700"/>
    <w:rsid w:val="00A15D3C"/>
    <w:rsid w:val="00A1601C"/>
    <w:rsid w:val="00A16457"/>
    <w:rsid w:val="00A16DED"/>
    <w:rsid w:val="00A17990"/>
    <w:rsid w:val="00A17E30"/>
    <w:rsid w:val="00A209E6"/>
    <w:rsid w:val="00A20D01"/>
    <w:rsid w:val="00A22433"/>
    <w:rsid w:val="00A2247C"/>
    <w:rsid w:val="00A22CD6"/>
    <w:rsid w:val="00A22CF7"/>
    <w:rsid w:val="00A23931"/>
    <w:rsid w:val="00A25744"/>
    <w:rsid w:val="00A33BA7"/>
    <w:rsid w:val="00A35A59"/>
    <w:rsid w:val="00A35C8C"/>
    <w:rsid w:val="00A36871"/>
    <w:rsid w:val="00A372C8"/>
    <w:rsid w:val="00A37560"/>
    <w:rsid w:val="00A40351"/>
    <w:rsid w:val="00A40457"/>
    <w:rsid w:val="00A4234C"/>
    <w:rsid w:val="00A43901"/>
    <w:rsid w:val="00A45E03"/>
    <w:rsid w:val="00A45ED2"/>
    <w:rsid w:val="00A462EE"/>
    <w:rsid w:val="00A462F2"/>
    <w:rsid w:val="00A4630A"/>
    <w:rsid w:val="00A4673B"/>
    <w:rsid w:val="00A46CF4"/>
    <w:rsid w:val="00A5011A"/>
    <w:rsid w:val="00A506E3"/>
    <w:rsid w:val="00A522F1"/>
    <w:rsid w:val="00A52FC5"/>
    <w:rsid w:val="00A535E2"/>
    <w:rsid w:val="00A536C1"/>
    <w:rsid w:val="00A5374B"/>
    <w:rsid w:val="00A5424D"/>
    <w:rsid w:val="00A5466A"/>
    <w:rsid w:val="00A54F88"/>
    <w:rsid w:val="00A556F3"/>
    <w:rsid w:val="00A55D8F"/>
    <w:rsid w:val="00A5632B"/>
    <w:rsid w:val="00A574FE"/>
    <w:rsid w:val="00A60434"/>
    <w:rsid w:val="00A604A2"/>
    <w:rsid w:val="00A60928"/>
    <w:rsid w:val="00A61C1E"/>
    <w:rsid w:val="00A6224E"/>
    <w:rsid w:val="00A622AC"/>
    <w:rsid w:val="00A633F6"/>
    <w:rsid w:val="00A65105"/>
    <w:rsid w:val="00A65957"/>
    <w:rsid w:val="00A65CD3"/>
    <w:rsid w:val="00A67565"/>
    <w:rsid w:val="00A67CB1"/>
    <w:rsid w:val="00A70BAD"/>
    <w:rsid w:val="00A71458"/>
    <w:rsid w:val="00A71B30"/>
    <w:rsid w:val="00A72D94"/>
    <w:rsid w:val="00A74CB4"/>
    <w:rsid w:val="00A74CE7"/>
    <w:rsid w:val="00A75768"/>
    <w:rsid w:val="00A7579C"/>
    <w:rsid w:val="00A76823"/>
    <w:rsid w:val="00A773E8"/>
    <w:rsid w:val="00A776D2"/>
    <w:rsid w:val="00A80AFB"/>
    <w:rsid w:val="00A81D93"/>
    <w:rsid w:val="00A82B94"/>
    <w:rsid w:val="00A8566E"/>
    <w:rsid w:val="00A867A6"/>
    <w:rsid w:val="00A87EE6"/>
    <w:rsid w:val="00A9021A"/>
    <w:rsid w:val="00A93085"/>
    <w:rsid w:val="00A941F1"/>
    <w:rsid w:val="00A9553A"/>
    <w:rsid w:val="00A956E9"/>
    <w:rsid w:val="00A97D70"/>
    <w:rsid w:val="00AA08B9"/>
    <w:rsid w:val="00AA0AD7"/>
    <w:rsid w:val="00AA1D48"/>
    <w:rsid w:val="00AA2410"/>
    <w:rsid w:val="00AA34FE"/>
    <w:rsid w:val="00AA38A9"/>
    <w:rsid w:val="00AA3EAA"/>
    <w:rsid w:val="00AA4138"/>
    <w:rsid w:val="00AA5267"/>
    <w:rsid w:val="00AA561E"/>
    <w:rsid w:val="00AA59D2"/>
    <w:rsid w:val="00AA614D"/>
    <w:rsid w:val="00AA70F1"/>
    <w:rsid w:val="00AA790D"/>
    <w:rsid w:val="00AA791A"/>
    <w:rsid w:val="00AA7DED"/>
    <w:rsid w:val="00AB0517"/>
    <w:rsid w:val="00AB125D"/>
    <w:rsid w:val="00AB34E2"/>
    <w:rsid w:val="00AB3691"/>
    <w:rsid w:val="00AB3ED8"/>
    <w:rsid w:val="00AB4462"/>
    <w:rsid w:val="00AB4614"/>
    <w:rsid w:val="00AB7EFC"/>
    <w:rsid w:val="00AC10E0"/>
    <w:rsid w:val="00AC1134"/>
    <w:rsid w:val="00AC13A8"/>
    <w:rsid w:val="00AC2F05"/>
    <w:rsid w:val="00AC49FB"/>
    <w:rsid w:val="00AC679C"/>
    <w:rsid w:val="00AC69F6"/>
    <w:rsid w:val="00AD0752"/>
    <w:rsid w:val="00AD07FD"/>
    <w:rsid w:val="00AD0CC0"/>
    <w:rsid w:val="00AD28EC"/>
    <w:rsid w:val="00AD2C51"/>
    <w:rsid w:val="00AD3A9B"/>
    <w:rsid w:val="00AD3FD8"/>
    <w:rsid w:val="00AD551D"/>
    <w:rsid w:val="00AD5A60"/>
    <w:rsid w:val="00AD6C24"/>
    <w:rsid w:val="00AD75C6"/>
    <w:rsid w:val="00AE05E3"/>
    <w:rsid w:val="00AE06BD"/>
    <w:rsid w:val="00AE15C6"/>
    <w:rsid w:val="00AE1AF3"/>
    <w:rsid w:val="00AE3611"/>
    <w:rsid w:val="00AE659E"/>
    <w:rsid w:val="00AE6C83"/>
    <w:rsid w:val="00AE71E3"/>
    <w:rsid w:val="00AF2DD0"/>
    <w:rsid w:val="00AF3C0E"/>
    <w:rsid w:val="00AF4D97"/>
    <w:rsid w:val="00AF554D"/>
    <w:rsid w:val="00AF57E2"/>
    <w:rsid w:val="00AF5FD0"/>
    <w:rsid w:val="00AF6482"/>
    <w:rsid w:val="00AF64DC"/>
    <w:rsid w:val="00AF7D46"/>
    <w:rsid w:val="00B014E6"/>
    <w:rsid w:val="00B01625"/>
    <w:rsid w:val="00B023EB"/>
    <w:rsid w:val="00B02698"/>
    <w:rsid w:val="00B0283C"/>
    <w:rsid w:val="00B02922"/>
    <w:rsid w:val="00B02F27"/>
    <w:rsid w:val="00B03EBF"/>
    <w:rsid w:val="00B048F0"/>
    <w:rsid w:val="00B055E2"/>
    <w:rsid w:val="00B05BE1"/>
    <w:rsid w:val="00B06B48"/>
    <w:rsid w:val="00B0759C"/>
    <w:rsid w:val="00B079F5"/>
    <w:rsid w:val="00B10ED3"/>
    <w:rsid w:val="00B1285B"/>
    <w:rsid w:val="00B12D4C"/>
    <w:rsid w:val="00B14116"/>
    <w:rsid w:val="00B1505C"/>
    <w:rsid w:val="00B1580A"/>
    <w:rsid w:val="00B165B5"/>
    <w:rsid w:val="00B174BD"/>
    <w:rsid w:val="00B20DE6"/>
    <w:rsid w:val="00B219B1"/>
    <w:rsid w:val="00B234F5"/>
    <w:rsid w:val="00B235F7"/>
    <w:rsid w:val="00B23871"/>
    <w:rsid w:val="00B23F43"/>
    <w:rsid w:val="00B25EE9"/>
    <w:rsid w:val="00B27494"/>
    <w:rsid w:val="00B30C39"/>
    <w:rsid w:val="00B321EA"/>
    <w:rsid w:val="00B323C3"/>
    <w:rsid w:val="00B33DFD"/>
    <w:rsid w:val="00B34291"/>
    <w:rsid w:val="00B36613"/>
    <w:rsid w:val="00B36875"/>
    <w:rsid w:val="00B36F13"/>
    <w:rsid w:val="00B3789E"/>
    <w:rsid w:val="00B37A7E"/>
    <w:rsid w:val="00B40672"/>
    <w:rsid w:val="00B4095A"/>
    <w:rsid w:val="00B42D06"/>
    <w:rsid w:val="00B433D7"/>
    <w:rsid w:val="00B451D5"/>
    <w:rsid w:val="00B45632"/>
    <w:rsid w:val="00B46649"/>
    <w:rsid w:val="00B47265"/>
    <w:rsid w:val="00B478CD"/>
    <w:rsid w:val="00B47914"/>
    <w:rsid w:val="00B502B6"/>
    <w:rsid w:val="00B53A49"/>
    <w:rsid w:val="00B53EF5"/>
    <w:rsid w:val="00B546D1"/>
    <w:rsid w:val="00B54CC5"/>
    <w:rsid w:val="00B57436"/>
    <w:rsid w:val="00B57A1B"/>
    <w:rsid w:val="00B57BAE"/>
    <w:rsid w:val="00B57CC6"/>
    <w:rsid w:val="00B57E84"/>
    <w:rsid w:val="00B60BA6"/>
    <w:rsid w:val="00B60C35"/>
    <w:rsid w:val="00B60E1D"/>
    <w:rsid w:val="00B61534"/>
    <w:rsid w:val="00B61730"/>
    <w:rsid w:val="00B623F1"/>
    <w:rsid w:val="00B62D7F"/>
    <w:rsid w:val="00B63B30"/>
    <w:rsid w:val="00B65165"/>
    <w:rsid w:val="00B65565"/>
    <w:rsid w:val="00B65CA1"/>
    <w:rsid w:val="00B65E95"/>
    <w:rsid w:val="00B65F73"/>
    <w:rsid w:val="00B66251"/>
    <w:rsid w:val="00B66470"/>
    <w:rsid w:val="00B666BC"/>
    <w:rsid w:val="00B66A64"/>
    <w:rsid w:val="00B66E02"/>
    <w:rsid w:val="00B70142"/>
    <w:rsid w:val="00B70934"/>
    <w:rsid w:val="00B7192A"/>
    <w:rsid w:val="00B725FF"/>
    <w:rsid w:val="00B730B6"/>
    <w:rsid w:val="00B73419"/>
    <w:rsid w:val="00B73DBC"/>
    <w:rsid w:val="00B73F7E"/>
    <w:rsid w:val="00B74250"/>
    <w:rsid w:val="00B74513"/>
    <w:rsid w:val="00B75452"/>
    <w:rsid w:val="00B76BB5"/>
    <w:rsid w:val="00B809D6"/>
    <w:rsid w:val="00B80FBF"/>
    <w:rsid w:val="00B81B41"/>
    <w:rsid w:val="00B83C5E"/>
    <w:rsid w:val="00B87E4C"/>
    <w:rsid w:val="00B90F42"/>
    <w:rsid w:val="00B919DB"/>
    <w:rsid w:val="00B91AF2"/>
    <w:rsid w:val="00B928CA"/>
    <w:rsid w:val="00B929C8"/>
    <w:rsid w:val="00B92B40"/>
    <w:rsid w:val="00B939EB"/>
    <w:rsid w:val="00B946DB"/>
    <w:rsid w:val="00B94CC4"/>
    <w:rsid w:val="00B95771"/>
    <w:rsid w:val="00BA0B02"/>
    <w:rsid w:val="00BA1254"/>
    <w:rsid w:val="00BA12A4"/>
    <w:rsid w:val="00BA13F1"/>
    <w:rsid w:val="00BA157C"/>
    <w:rsid w:val="00BA22AD"/>
    <w:rsid w:val="00BA2876"/>
    <w:rsid w:val="00BA2B41"/>
    <w:rsid w:val="00BA3333"/>
    <w:rsid w:val="00BA3AF3"/>
    <w:rsid w:val="00BA3E4C"/>
    <w:rsid w:val="00BA3E6B"/>
    <w:rsid w:val="00BA3E7A"/>
    <w:rsid w:val="00BA4803"/>
    <w:rsid w:val="00BA4B15"/>
    <w:rsid w:val="00BA4F76"/>
    <w:rsid w:val="00BA5284"/>
    <w:rsid w:val="00BA63D5"/>
    <w:rsid w:val="00BA6F33"/>
    <w:rsid w:val="00BA792C"/>
    <w:rsid w:val="00BB006B"/>
    <w:rsid w:val="00BB0122"/>
    <w:rsid w:val="00BB0488"/>
    <w:rsid w:val="00BB07D7"/>
    <w:rsid w:val="00BB08FA"/>
    <w:rsid w:val="00BB16E9"/>
    <w:rsid w:val="00BB219B"/>
    <w:rsid w:val="00BB2E48"/>
    <w:rsid w:val="00BB2EC8"/>
    <w:rsid w:val="00BB3C21"/>
    <w:rsid w:val="00BB46C5"/>
    <w:rsid w:val="00BB5828"/>
    <w:rsid w:val="00BB58B5"/>
    <w:rsid w:val="00BB5CDF"/>
    <w:rsid w:val="00BB6B42"/>
    <w:rsid w:val="00BB6D6B"/>
    <w:rsid w:val="00BB6FA8"/>
    <w:rsid w:val="00BB6FEE"/>
    <w:rsid w:val="00BB77ED"/>
    <w:rsid w:val="00BC04C6"/>
    <w:rsid w:val="00BC0B45"/>
    <w:rsid w:val="00BC0F8D"/>
    <w:rsid w:val="00BC11C1"/>
    <w:rsid w:val="00BC1CB3"/>
    <w:rsid w:val="00BC2D3F"/>
    <w:rsid w:val="00BC3099"/>
    <w:rsid w:val="00BC385A"/>
    <w:rsid w:val="00BC45FD"/>
    <w:rsid w:val="00BC5C39"/>
    <w:rsid w:val="00BC6E32"/>
    <w:rsid w:val="00BC7676"/>
    <w:rsid w:val="00BC7797"/>
    <w:rsid w:val="00BD1B28"/>
    <w:rsid w:val="00BD1D23"/>
    <w:rsid w:val="00BD29DE"/>
    <w:rsid w:val="00BD3335"/>
    <w:rsid w:val="00BD5B87"/>
    <w:rsid w:val="00BD7597"/>
    <w:rsid w:val="00BE01BE"/>
    <w:rsid w:val="00BE1C40"/>
    <w:rsid w:val="00BE205E"/>
    <w:rsid w:val="00BE22EF"/>
    <w:rsid w:val="00BE29AC"/>
    <w:rsid w:val="00BE3239"/>
    <w:rsid w:val="00BE35CA"/>
    <w:rsid w:val="00BE38B6"/>
    <w:rsid w:val="00BE4733"/>
    <w:rsid w:val="00BE6712"/>
    <w:rsid w:val="00BE6B98"/>
    <w:rsid w:val="00BE7071"/>
    <w:rsid w:val="00BF17D6"/>
    <w:rsid w:val="00BF1E96"/>
    <w:rsid w:val="00BF2533"/>
    <w:rsid w:val="00BF263E"/>
    <w:rsid w:val="00BF3926"/>
    <w:rsid w:val="00BF40A6"/>
    <w:rsid w:val="00BF4366"/>
    <w:rsid w:val="00BF439B"/>
    <w:rsid w:val="00BF476C"/>
    <w:rsid w:val="00BF47D8"/>
    <w:rsid w:val="00BF5499"/>
    <w:rsid w:val="00BF6153"/>
    <w:rsid w:val="00BF7CCB"/>
    <w:rsid w:val="00C015DE"/>
    <w:rsid w:val="00C01F0A"/>
    <w:rsid w:val="00C01F8D"/>
    <w:rsid w:val="00C02101"/>
    <w:rsid w:val="00C052AA"/>
    <w:rsid w:val="00C06285"/>
    <w:rsid w:val="00C065AD"/>
    <w:rsid w:val="00C0743D"/>
    <w:rsid w:val="00C111E6"/>
    <w:rsid w:val="00C133ED"/>
    <w:rsid w:val="00C134E6"/>
    <w:rsid w:val="00C13B59"/>
    <w:rsid w:val="00C14F46"/>
    <w:rsid w:val="00C14FF9"/>
    <w:rsid w:val="00C15EA4"/>
    <w:rsid w:val="00C16FAB"/>
    <w:rsid w:val="00C204F7"/>
    <w:rsid w:val="00C20945"/>
    <w:rsid w:val="00C2189D"/>
    <w:rsid w:val="00C219C9"/>
    <w:rsid w:val="00C21C40"/>
    <w:rsid w:val="00C224B6"/>
    <w:rsid w:val="00C23264"/>
    <w:rsid w:val="00C2369E"/>
    <w:rsid w:val="00C23901"/>
    <w:rsid w:val="00C243DD"/>
    <w:rsid w:val="00C25732"/>
    <w:rsid w:val="00C25DF0"/>
    <w:rsid w:val="00C2694C"/>
    <w:rsid w:val="00C27EB4"/>
    <w:rsid w:val="00C3054E"/>
    <w:rsid w:val="00C30A1C"/>
    <w:rsid w:val="00C30F86"/>
    <w:rsid w:val="00C30F9C"/>
    <w:rsid w:val="00C31D21"/>
    <w:rsid w:val="00C321C8"/>
    <w:rsid w:val="00C32CD4"/>
    <w:rsid w:val="00C334D5"/>
    <w:rsid w:val="00C34914"/>
    <w:rsid w:val="00C35F96"/>
    <w:rsid w:val="00C37181"/>
    <w:rsid w:val="00C40D2E"/>
    <w:rsid w:val="00C41692"/>
    <w:rsid w:val="00C430DB"/>
    <w:rsid w:val="00C4351A"/>
    <w:rsid w:val="00C45D99"/>
    <w:rsid w:val="00C5010F"/>
    <w:rsid w:val="00C50675"/>
    <w:rsid w:val="00C516B1"/>
    <w:rsid w:val="00C52813"/>
    <w:rsid w:val="00C52A7E"/>
    <w:rsid w:val="00C53116"/>
    <w:rsid w:val="00C531F5"/>
    <w:rsid w:val="00C5349D"/>
    <w:rsid w:val="00C55010"/>
    <w:rsid w:val="00C5526F"/>
    <w:rsid w:val="00C552B5"/>
    <w:rsid w:val="00C55518"/>
    <w:rsid w:val="00C55565"/>
    <w:rsid w:val="00C55934"/>
    <w:rsid w:val="00C55D2B"/>
    <w:rsid w:val="00C561D4"/>
    <w:rsid w:val="00C5667A"/>
    <w:rsid w:val="00C57FD9"/>
    <w:rsid w:val="00C6004F"/>
    <w:rsid w:val="00C60431"/>
    <w:rsid w:val="00C60547"/>
    <w:rsid w:val="00C60B15"/>
    <w:rsid w:val="00C60E93"/>
    <w:rsid w:val="00C60F57"/>
    <w:rsid w:val="00C63700"/>
    <w:rsid w:val="00C64779"/>
    <w:rsid w:val="00C64827"/>
    <w:rsid w:val="00C66968"/>
    <w:rsid w:val="00C706B3"/>
    <w:rsid w:val="00C71147"/>
    <w:rsid w:val="00C7163C"/>
    <w:rsid w:val="00C72567"/>
    <w:rsid w:val="00C75039"/>
    <w:rsid w:val="00C750B6"/>
    <w:rsid w:val="00C75229"/>
    <w:rsid w:val="00C75372"/>
    <w:rsid w:val="00C75990"/>
    <w:rsid w:val="00C7729A"/>
    <w:rsid w:val="00C77B45"/>
    <w:rsid w:val="00C77D24"/>
    <w:rsid w:val="00C802A0"/>
    <w:rsid w:val="00C8082C"/>
    <w:rsid w:val="00C82434"/>
    <w:rsid w:val="00C829D2"/>
    <w:rsid w:val="00C82BCC"/>
    <w:rsid w:val="00C82BD6"/>
    <w:rsid w:val="00C82FD8"/>
    <w:rsid w:val="00C834DC"/>
    <w:rsid w:val="00C8566E"/>
    <w:rsid w:val="00C859A9"/>
    <w:rsid w:val="00C85E4A"/>
    <w:rsid w:val="00C907FF"/>
    <w:rsid w:val="00C9118C"/>
    <w:rsid w:val="00C9176A"/>
    <w:rsid w:val="00C925C8"/>
    <w:rsid w:val="00C92965"/>
    <w:rsid w:val="00C93B16"/>
    <w:rsid w:val="00C96CD3"/>
    <w:rsid w:val="00C9717B"/>
    <w:rsid w:val="00C97E6D"/>
    <w:rsid w:val="00CA085A"/>
    <w:rsid w:val="00CA1817"/>
    <w:rsid w:val="00CA25FB"/>
    <w:rsid w:val="00CA480E"/>
    <w:rsid w:val="00CA4B35"/>
    <w:rsid w:val="00CA4E57"/>
    <w:rsid w:val="00CA5627"/>
    <w:rsid w:val="00CA5878"/>
    <w:rsid w:val="00CA69B6"/>
    <w:rsid w:val="00CB1372"/>
    <w:rsid w:val="00CB2CE1"/>
    <w:rsid w:val="00CB3662"/>
    <w:rsid w:val="00CB4168"/>
    <w:rsid w:val="00CB41ED"/>
    <w:rsid w:val="00CB5B32"/>
    <w:rsid w:val="00CB6005"/>
    <w:rsid w:val="00CB7D5A"/>
    <w:rsid w:val="00CC0644"/>
    <w:rsid w:val="00CC23C7"/>
    <w:rsid w:val="00CC40B7"/>
    <w:rsid w:val="00CC40FC"/>
    <w:rsid w:val="00CC569F"/>
    <w:rsid w:val="00CC6974"/>
    <w:rsid w:val="00CC71AA"/>
    <w:rsid w:val="00CC72BF"/>
    <w:rsid w:val="00CC74D3"/>
    <w:rsid w:val="00CC7B7C"/>
    <w:rsid w:val="00CC7B9D"/>
    <w:rsid w:val="00CD062B"/>
    <w:rsid w:val="00CD2E54"/>
    <w:rsid w:val="00CD4EA2"/>
    <w:rsid w:val="00CD5C35"/>
    <w:rsid w:val="00CD64FE"/>
    <w:rsid w:val="00CD6527"/>
    <w:rsid w:val="00CD6BE8"/>
    <w:rsid w:val="00CD7367"/>
    <w:rsid w:val="00CE0344"/>
    <w:rsid w:val="00CE14A2"/>
    <w:rsid w:val="00CE1909"/>
    <w:rsid w:val="00CE223D"/>
    <w:rsid w:val="00CE2BA1"/>
    <w:rsid w:val="00CE31CA"/>
    <w:rsid w:val="00CE5CA3"/>
    <w:rsid w:val="00CE693C"/>
    <w:rsid w:val="00CF06E9"/>
    <w:rsid w:val="00CF1024"/>
    <w:rsid w:val="00CF11B3"/>
    <w:rsid w:val="00CF1306"/>
    <w:rsid w:val="00CF547A"/>
    <w:rsid w:val="00CF58F9"/>
    <w:rsid w:val="00CF7279"/>
    <w:rsid w:val="00CF74C4"/>
    <w:rsid w:val="00D013BE"/>
    <w:rsid w:val="00D0147D"/>
    <w:rsid w:val="00D0246A"/>
    <w:rsid w:val="00D02545"/>
    <w:rsid w:val="00D02CDC"/>
    <w:rsid w:val="00D072AF"/>
    <w:rsid w:val="00D07BDE"/>
    <w:rsid w:val="00D106CF"/>
    <w:rsid w:val="00D10CEA"/>
    <w:rsid w:val="00D10ED4"/>
    <w:rsid w:val="00D11ED9"/>
    <w:rsid w:val="00D123AB"/>
    <w:rsid w:val="00D123C6"/>
    <w:rsid w:val="00D13563"/>
    <w:rsid w:val="00D13947"/>
    <w:rsid w:val="00D150F7"/>
    <w:rsid w:val="00D15B7B"/>
    <w:rsid w:val="00D20667"/>
    <w:rsid w:val="00D21848"/>
    <w:rsid w:val="00D22746"/>
    <w:rsid w:val="00D22C80"/>
    <w:rsid w:val="00D2370E"/>
    <w:rsid w:val="00D26B45"/>
    <w:rsid w:val="00D31969"/>
    <w:rsid w:val="00D32CF7"/>
    <w:rsid w:val="00D33020"/>
    <w:rsid w:val="00D3305C"/>
    <w:rsid w:val="00D33590"/>
    <w:rsid w:val="00D33DC1"/>
    <w:rsid w:val="00D33F6B"/>
    <w:rsid w:val="00D34377"/>
    <w:rsid w:val="00D34BD3"/>
    <w:rsid w:val="00D3539D"/>
    <w:rsid w:val="00D362D2"/>
    <w:rsid w:val="00D36C9F"/>
    <w:rsid w:val="00D36D01"/>
    <w:rsid w:val="00D372E6"/>
    <w:rsid w:val="00D406A7"/>
    <w:rsid w:val="00D412BA"/>
    <w:rsid w:val="00D41C03"/>
    <w:rsid w:val="00D41C0E"/>
    <w:rsid w:val="00D428F5"/>
    <w:rsid w:val="00D44208"/>
    <w:rsid w:val="00D445D6"/>
    <w:rsid w:val="00D44B66"/>
    <w:rsid w:val="00D44F46"/>
    <w:rsid w:val="00D450B3"/>
    <w:rsid w:val="00D469D2"/>
    <w:rsid w:val="00D4739F"/>
    <w:rsid w:val="00D51262"/>
    <w:rsid w:val="00D52E1C"/>
    <w:rsid w:val="00D532E3"/>
    <w:rsid w:val="00D54966"/>
    <w:rsid w:val="00D56110"/>
    <w:rsid w:val="00D56A93"/>
    <w:rsid w:val="00D56C97"/>
    <w:rsid w:val="00D57AD2"/>
    <w:rsid w:val="00D57B56"/>
    <w:rsid w:val="00D57F8F"/>
    <w:rsid w:val="00D61774"/>
    <w:rsid w:val="00D6218A"/>
    <w:rsid w:val="00D62B83"/>
    <w:rsid w:val="00D63D5D"/>
    <w:rsid w:val="00D6420F"/>
    <w:rsid w:val="00D64324"/>
    <w:rsid w:val="00D6451D"/>
    <w:rsid w:val="00D6577F"/>
    <w:rsid w:val="00D65D22"/>
    <w:rsid w:val="00D7103F"/>
    <w:rsid w:val="00D72219"/>
    <w:rsid w:val="00D7272A"/>
    <w:rsid w:val="00D73F62"/>
    <w:rsid w:val="00D747AF"/>
    <w:rsid w:val="00D74E1C"/>
    <w:rsid w:val="00D74EAA"/>
    <w:rsid w:val="00D7540E"/>
    <w:rsid w:val="00D75DD2"/>
    <w:rsid w:val="00D760A9"/>
    <w:rsid w:val="00D80C6C"/>
    <w:rsid w:val="00D81D01"/>
    <w:rsid w:val="00D820AE"/>
    <w:rsid w:val="00D82CD0"/>
    <w:rsid w:val="00D83574"/>
    <w:rsid w:val="00D8537D"/>
    <w:rsid w:val="00D85AC5"/>
    <w:rsid w:val="00D862A6"/>
    <w:rsid w:val="00D87AE3"/>
    <w:rsid w:val="00D87B6C"/>
    <w:rsid w:val="00D91841"/>
    <w:rsid w:val="00D927CB"/>
    <w:rsid w:val="00D930B9"/>
    <w:rsid w:val="00D93F41"/>
    <w:rsid w:val="00D9430A"/>
    <w:rsid w:val="00D94987"/>
    <w:rsid w:val="00D94D19"/>
    <w:rsid w:val="00D94E43"/>
    <w:rsid w:val="00D96EC3"/>
    <w:rsid w:val="00D978FE"/>
    <w:rsid w:val="00DA10AE"/>
    <w:rsid w:val="00DA2282"/>
    <w:rsid w:val="00DA3418"/>
    <w:rsid w:val="00DA3600"/>
    <w:rsid w:val="00DA3899"/>
    <w:rsid w:val="00DA47A6"/>
    <w:rsid w:val="00DA499C"/>
    <w:rsid w:val="00DA4B6F"/>
    <w:rsid w:val="00DA52D0"/>
    <w:rsid w:val="00DA5309"/>
    <w:rsid w:val="00DA5E62"/>
    <w:rsid w:val="00DB02E5"/>
    <w:rsid w:val="00DB2DBF"/>
    <w:rsid w:val="00DB3183"/>
    <w:rsid w:val="00DB34B5"/>
    <w:rsid w:val="00DB3B03"/>
    <w:rsid w:val="00DB6014"/>
    <w:rsid w:val="00DB6476"/>
    <w:rsid w:val="00DB7927"/>
    <w:rsid w:val="00DB7A6F"/>
    <w:rsid w:val="00DC0065"/>
    <w:rsid w:val="00DC05F3"/>
    <w:rsid w:val="00DC1761"/>
    <w:rsid w:val="00DC18C0"/>
    <w:rsid w:val="00DC1ECD"/>
    <w:rsid w:val="00DC1FAC"/>
    <w:rsid w:val="00DC2905"/>
    <w:rsid w:val="00DC29B2"/>
    <w:rsid w:val="00DC2F2E"/>
    <w:rsid w:val="00DC3587"/>
    <w:rsid w:val="00DC3789"/>
    <w:rsid w:val="00DC45A3"/>
    <w:rsid w:val="00DC48BF"/>
    <w:rsid w:val="00DC4E9B"/>
    <w:rsid w:val="00DC5BD5"/>
    <w:rsid w:val="00DC71EA"/>
    <w:rsid w:val="00DD10DC"/>
    <w:rsid w:val="00DD25FA"/>
    <w:rsid w:val="00DD2DAD"/>
    <w:rsid w:val="00DD3DBD"/>
    <w:rsid w:val="00DD4D64"/>
    <w:rsid w:val="00DD53B8"/>
    <w:rsid w:val="00DD59F5"/>
    <w:rsid w:val="00DD5D71"/>
    <w:rsid w:val="00DD5F4C"/>
    <w:rsid w:val="00DD60BE"/>
    <w:rsid w:val="00DD70D0"/>
    <w:rsid w:val="00DD70D6"/>
    <w:rsid w:val="00DE0D6D"/>
    <w:rsid w:val="00DE1244"/>
    <w:rsid w:val="00DE2BD0"/>
    <w:rsid w:val="00DE4404"/>
    <w:rsid w:val="00DE4E68"/>
    <w:rsid w:val="00DE5D53"/>
    <w:rsid w:val="00DE60AD"/>
    <w:rsid w:val="00DE6330"/>
    <w:rsid w:val="00DF040D"/>
    <w:rsid w:val="00DF080B"/>
    <w:rsid w:val="00DF0E41"/>
    <w:rsid w:val="00DF17B9"/>
    <w:rsid w:val="00DF1DDD"/>
    <w:rsid w:val="00DF22A8"/>
    <w:rsid w:val="00DF34AD"/>
    <w:rsid w:val="00DF405D"/>
    <w:rsid w:val="00DF56BD"/>
    <w:rsid w:val="00DF5781"/>
    <w:rsid w:val="00DF5DEA"/>
    <w:rsid w:val="00DF790E"/>
    <w:rsid w:val="00E00176"/>
    <w:rsid w:val="00E01511"/>
    <w:rsid w:val="00E02584"/>
    <w:rsid w:val="00E04632"/>
    <w:rsid w:val="00E04898"/>
    <w:rsid w:val="00E05C84"/>
    <w:rsid w:val="00E06C7B"/>
    <w:rsid w:val="00E102A4"/>
    <w:rsid w:val="00E115D4"/>
    <w:rsid w:val="00E117E6"/>
    <w:rsid w:val="00E119AE"/>
    <w:rsid w:val="00E11ED3"/>
    <w:rsid w:val="00E11F9A"/>
    <w:rsid w:val="00E124F3"/>
    <w:rsid w:val="00E12CEE"/>
    <w:rsid w:val="00E132AF"/>
    <w:rsid w:val="00E14470"/>
    <w:rsid w:val="00E14890"/>
    <w:rsid w:val="00E14EC7"/>
    <w:rsid w:val="00E15941"/>
    <w:rsid w:val="00E15C01"/>
    <w:rsid w:val="00E162ED"/>
    <w:rsid w:val="00E203F5"/>
    <w:rsid w:val="00E204D9"/>
    <w:rsid w:val="00E2056D"/>
    <w:rsid w:val="00E209A9"/>
    <w:rsid w:val="00E2253C"/>
    <w:rsid w:val="00E229C4"/>
    <w:rsid w:val="00E22D2F"/>
    <w:rsid w:val="00E22DB8"/>
    <w:rsid w:val="00E23400"/>
    <w:rsid w:val="00E23B95"/>
    <w:rsid w:val="00E24993"/>
    <w:rsid w:val="00E277DA"/>
    <w:rsid w:val="00E27BF4"/>
    <w:rsid w:val="00E27D7C"/>
    <w:rsid w:val="00E30598"/>
    <w:rsid w:val="00E3078E"/>
    <w:rsid w:val="00E314C4"/>
    <w:rsid w:val="00E327DC"/>
    <w:rsid w:val="00E32CA9"/>
    <w:rsid w:val="00E32D44"/>
    <w:rsid w:val="00E33DDE"/>
    <w:rsid w:val="00E33E53"/>
    <w:rsid w:val="00E33F78"/>
    <w:rsid w:val="00E343F2"/>
    <w:rsid w:val="00E345A0"/>
    <w:rsid w:val="00E3479B"/>
    <w:rsid w:val="00E365E1"/>
    <w:rsid w:val="00E3696C"/>
    <w:rsid w:val="00E374C0"/>
    <w:rsid w:val="00E40E9E"/>
    <w:rsid w:val="00E41A41"/>
    <w:rsid w:val="00E42ABF"/>
    <w:rsid w:val="00E430F3"/>
    <w:rsid w:val="00E43863"/>
    <w:rsid w:val="00E43D42"/>
    <w:rsid w:val="00E4482D"/>
    <w:rsid w:val="00E4504E"/>
    <w:rsid w:val="00E45D5E"/>
    <w:rsid w:val="00E46A31"/>
    <w:rsid w:val="00E46A6F"/>
    <w:rsid w:val="00E46EC9"/>
    <w:rsid w:val="00E47324"/>
    <w:rsid w:val="00E50191"/>
    <w:rsid w:val="00E5037B"/>
    <w:rsid w:val="00E51A99"/>
    <w:rsid w:val="00E52AAF"/>
    <w:rsid w:val="00E52C46"/>
    <w:rsid w:val="00E53365"/>
    <w:rsid w:val="00E53DF6"/>
    <w:rsid w:val="00E54FD1"/>
    <w:rsid w:val="00E558D9"/>
    <w:rsid w:val="00E55C67"/>
    <w:rsid w:val="00E55E95"/>
    <w:rsid w:val="00E5776E"/>
    <w:rsid w:val="00E578D6"/>
    <w:rsid w:val="00E57B0A"/>
    <w:rsid w:val="00E60358"/>
    <w:rsid w:val="00E604AB"/>
    <w:rsid w:val="00E610B3"/>
    <w:rsid w:val="00E62EE1"/>
    <w:rsid w:val="00E63DA7"/>
    <w:rsid w:val="00E64194"/>
    <w:rsid w:val="00E64831"/>
    <w:rsid w:val="00E64966"/>
    <w:rsid w:val="00E66144"/>
    <w:rsid w:val="00E66343"/>
    <w:rsid w:val="00E679ED"/>
    <w:rsid w:val="00E70BEE"/>
    <w:rsid w:val="00E71447"/>
    <w:rsid w:val="00E72A6E"/>
    <w:rsid w:val="00E72B83"/>
    <w:rsid w:val="00E72D7C"/>
    <w:rsid w:val="00E74315"/>
    <w:rsid w:val="00E745CB"/>
    <w:rsid w:val="00E750BE"/>
    <w:rsid w:val="00E754E6"/>
    <w:rsid w:val="00E76285"/>
    <w:rsid w:val="00E76B41"/>
    <w:rsid w:val="00E77110"/>
    <w:rsid w:val="00E7752D"/>
    <w:rsid w:val="00E77C34"/>
    <w:rsid w:val="00E81027"/>
    <w:rsid w:val="00E817A6"/>
    <w:rsid w:val="00E81D9F"/>
    <w:rsid w:val="00E81DB4"/>
    <w:rsid w:val="00E83C14"/>
    <w:rsid w:val="00E83C54"/>
    <w:rsid w:val="00E83EDA"/>
    <w:rsid w:val="00E84E71"/>
    <w:rsid w:val="00E857E9"/>
    <w:rsid w:val="00E85C69"/>
    <w:rsid w:val="00E85D3D"/>
    <w:rsid w:val="00E85DD6"/>
    <w:rsid w:val="00E879F8"/>
    <w:rsid w:val="00E87BF6"/>
    <w:rsid w:val="00E9050E"/>
    <w:rsid w:val="00E905EA"/>
    <w:rsid w:val="00E908B2"/>
    <w:rsid w:val="00E90D0B"/>
    <w:rsid w:val="00E929AA"/>
    <w:rsid w:val="00E929BD"/>
    <w:rsid w:val="00E92F42"/>
    <w:rsid w:val="00E946EF"/>
    <w:rsid w:val="00E95502"/>
    <w:rsid w:val="00E9604D"/>
    <w:rsid w:val="00E96C78"/>
    <w:rsid w:val="00E96EC8"/>
    <w:rsid w:val="00E97D96"/>
    <w:rsid w:val="00EA0AB5"/>
    <w:rsid w:val="00EA0AFC"/>
    <w:rsid w:val="00EA0EDB"/>
    <w:rsid w:val="00EA1378"/>
    <w:rsid w:val="00EA20B5"/>
    <w:rsid w:val="00EA2F4D"/>
    <w:rsid w:val="00EA366E"/>
    <w:rsid w:val="00EA58F4"/>
    <w:rsid w:val="00EA5F1C"/>
    <w:rsid w:val="00EB0929"/>
    <w:rsid w:val="00EB0A11"/>
    <w:rsid w:val="00EB0F7A"/>
    <w:rsid w:val="00EB1CCC"/>
    <w:rsid w:val="00EB2212"/>
    <w:rsid w:val="00EB283D"/>
    <w:rsid w:val="00EB2CAE"/>
    <w:rsid w:val="00EB37A2"/>
    <w:rsid w:val="00EB405F"/>
    <w:rsid w:val="00EB42B4"/>
    <w:rsid w:val="00EB4BB0"/>
    <w:rsid w:val="00EB4CBB"/>
    <w:rsid w:val="00EB57A3"/>
    <w:rsid w:val="00EB6479"/>
    <w:rsid w:val="00EB68F7"/>
    <w:rsid w:val="00EB6A10"/>
    <w:rsid w:val="00EB6AAF"/>
    <w:rsid w:val="00EB74D1"/>
    <w:rsid w:val="00EC0ADE"/>
    <w:rsid w:val="00EC1154"/>
    <w:rsid w:val="00EC1FB8"/>
    <w:rsid w:val="00EC66CE"/>
    <w:rsid w:val="00EC6B62"/>
    <w:rsid w:val="00ED0209"/>
    <w:rsid w:val="00ED1867"/>
    <w:rsid w:val="00ED21E9"/>
    <w:rsid w:val="00ED3C13"/>
    <w:rsid w:val="00ED3CD2"/>
    <w:rsid w:val="00ED4058"/>
    <w:rsid w:val="00ED446E"/>
    <w:rsid w:val="00ED49D4"/>
    <w:rsid w:val="00ED523C"/>
    <w:rsid w:val="00ED54ED"/>
    <w:rsid w:val="00ED5719"/>
    <w:rsid w:val="00ED5B72"/>
    <w:rsid w:val="00ED6415"/>
    <w:rsid w:val="00ED6F8F"/>
    <w:rsid w:val="00EE0429"/>
    <w:rsid w:val="00EE0A14"/>
    <w:rsid w:val="00EE12EC"/>
    <w:rsid w:val="00EE2741"/>
    <w:rsid w:val="00EE3D62"/>
    <w:rsid w:val="00EE3D67"/>
    <w:rsid w:val="00EE3EFA"/>
    <w:rsid w:val="00EE45F5"/>
    <w:rsid w:val="00EE4F5E"/>
    <w:rsid w:val="00EE50DD"/>
    <w:rsid w:val="00EE5CC6"/>
    <w:rsid w:val="00EE6073"/>
    <w:rsid w:val="00EE65F0"/>
    <w:rsid w:val="00EE6F70"/>
    <w:rsid w:val="00EF0942"/>
    <w:rsid w:val="00EF1063"/>
    <w:rsid w:val="00EF12A4"/>
    <w:rsid w:val="00EF2953"/>
    <w:rsid w:val="00EF2F69"/>
    <w:rsid w:val="00EF4D01"/>
    <w:rsid w:val="00EF5198"/>
    <w:rsid w:val="00EF577D"/>
    <w:rsid w:val="00EF5827"/>
    <w:rsid w:val="00EF5B73"/>
    <w:rsid w:val="00EF79A8"/>
    <w:rsid w:val="00F0012C"/>
    <w:rsid w:val="00F00EA6"/>
    <w:rsid w:val="00F00EAE"/>
    <w:rsid w:val="00F01B55"/>
    <w:rsid w:val="00F01C03"/>
    <w:rsid w:val="00F027BE"/>
    <w:rsid w:val="00F02D87"/>
    <w:rsid w:val="00F0315D"/>
    <w:rsid w:val="00F04074"/>
    <w:rsid w:val="00F04EC4"/>
    <w:rsid w:val="00F054C6"/>
    <w:rsid w:val="00F0562C"/>
    <w:rsid w:val="00F059E7"/>
    <w:rsid w:val="00F062A1"/>
    <w:rsid w:val="00F06A64"/>
    <w:rsid w:val="00F0704A"/>
    <w:rsid w:val="00F0715D"/>
    <w:rsid w:val="00F07B63"/>
    <w:rsid w:val="00F10B07"/>
    <w:rsid w:val="00F10C0E"/>
    <w:rsid w:val="00F10DAF"/>
    <w:rsid w:val="00F11CA5"/>
    <w:rsid w:val="00F1236F"/>
    <w:rsid w:val="00F128CF"/>
    <w:rsid w:val="00F137A3"/>
    <w:rsid w:val="00F13812"/>
    <w:rsid w:val="00F13F45"/>
    <w:rsid w:val="00F14B27"/>
    <w:rsid w:val="00F15138"/>
    <w:rsid w:val="00F159F0"/>
    <w:rsid w:val="00F15B14"/>
    <w:rsid w:val="00F16AA0"/>
    <w:rsid w:val="00F171D4"/>
    <w:rsid w:val="00F20A9F"/>
    <w:rsid w:val="00F20CF5"/>
    <w:rsid w:val="00F223A4"/>
    <w:rsid w:val="00F23F5A"/>
    <w:rsid w:val="00F24435"/>
    <w:rsid w:val="00F2535C"/>
    <w:rsid w:val="00F26BAB"/>
    <w:rsid w:val="00F26BEE"/>
    <w:rsid w:val="00F276B3"/>
    <w:rsid w:val="00F31829"/>
    <w:rsid w:val="00F31A29"/>
    <w:rsid w:val="00F32383"/>
    <w:rsid w:val="00F33215"/>
    <w:rsid w:val="00F3396F"/>
    <w:rsid w:val="00F3443C"/>
    <w:rsid w:val="00F37391"/>
    <w:rsid w:val="00F40472"/>
    <w:rsid w:val="00F406B5"/>
    <w:rsid w:val="00F4097B"/>
    <w:rsid w:val="00F417F5"/>
    <w:rsid w:val="00F42560"/>
    <w:rsid w:val="00F42647"/>
    <w:rsid w:val="00F42783"/>
    <w:rsid w:val="00F429F1"/>
    <w:rsid w:val="00F4326D"/>
    <w:rsid w:val="00F4331B"/>
    <w:rsid w:val="00F44F2E"/>
    <w:rsid w:val="00F47125"/>
    <w:rsid w:val="00F472B8"/>
    <w:rsid w:val="00F47B76"/>
    <w:rsid w:val="00F515A8"/>
    <w:rsid w:val="00F519E6"/>
    <w:rsid w:val="00F51A69"/>
    <w:rsid w:val="00F52321"/>
    <w:rsid w:val="00F5245E"/>
    <w:rsid w:val="00F5278C"/>
    <w:rsid w:val="00F5283A"/>
    <w:rsid w:val="00F5376B"/>
    <w:rsid w:val="00F54747"/>
    <w:rsid w:val="00F54930"/>
    <w:rsid w:val="00F54C4F"/>
    <w:rsid w:val="00F54EBD"/>
    <w:rsid w:val="00F55057"/>
    <w:rsid w:val="00F567AB"/>
    <w:rsid w:val="00F56D4E"/>
    <w:rsid w:val="00F573C4"/>
    <w:rsid w:val="00F601DB"/>
    <w:rsid w:val="00F60374"/>
    <w:rsid w:val="00F60984"/>
    <w:rsid w:val="00F611AF"/>
    <w:rsid w:val="00F62BA3"/>
    <w:rsid w:val="00F6307C"/>
    <w:rsid w:val="00F659DC"/>
    <w:rsid w:val="00F67F99"/>
    <w:rsid w:val="00F70253"/>
    <w:rsid w:val="00F7047C"/>
    <w:rsid w:val="00F70C77"/>
    <w:rsid w:val="00F7121B"/>
    <w:rsid w:val="00F71240"/>
    <w:rsid w:val="00F721C7"/>
    <w:rsid w:val="00F72F38"/>
    <w:rsid w:val="00F7329F"/>
    <w:rsid w:val="00F75177"/>
    <w:rsid w:val="00F762DE"/>
    <w:rsid w:val="00F76492"/>
    <w:rsid w:val="00F779B0"/>
    <w:rsid w:val="00F77AE1"/>
    <w:rsid w:val="00F77B80"/>
    <w:rsid w:val="00F817C2"/>
    <w:rsid w:val="00F82FDE"/>
    <w:rsid w:val="00F8378C"/>
    <w:rsid w:val="00F85D4F"/>
    <w:rsid w:val="00F860E6"/>
    <w:rsid w:val="00F9001A"/>
    <w:rsid w:val="00F90664"/>
    <w:rsid w:val="00F906BB"/>
    <w:rsid w:val="00F9073D"/>
    <w:rsid w:val="00F9087D"/>
    <w:rsid w:val="00F9314B"/>
    <w:rsid w:val="00F93152"/>
    <w:rsid w:val="00F931D7"/>
    <w:rsid w:val="00F963FE"/>
    <w:rsid w:val="00F97A3F"/>
    <w:rsid w:val="00FA32E5"/>
    <w:rsid w:val="00FA49D3"/>
    <w:rsid w:val="00FA4A53"/>
    <w:rsid w:val="00FA5104"/>
    <w:rsid w:val="00FA54E1"/>
    <w:rsid w:val="00FA5649"/>
    <w:rsid w:val="00FA57EA"/>
    <w:rsid w:val="00FA6A43"/>
    <w:rsid w:val="00FA7AC9"/>
    <w:rsid w:val="00FA7E7A"/>
    <w:rsid w:val="00FB2266"/>
    <w:rsid w:val="00FB2A01"/>
    <w:rsid w:val="00FB4B2A"/>
    <w:rsid w:val="00FB600D"/>
    <w:rsid w:val="00FB7EED"/>
    <w:rsid w:val="00FC0FC8"/>
    <w:rsid w:val="00FC2741"/>
    <w:rsid w:val="00FC27FA"/>
    <w:rsid w:val="00FC3D73"/>
    <w:rsid w:val="00FC49CA"/>
    <w:rsid w:val="00FC4A09"/>
    <w:rsid w:val="00FC57D7"/>
    <w:rsid w:val="00FC5C27"/>
    <w:rsid w:val="00FC6ABE"/>
    <w:rsid w:val="00FC704B"/>
    <w:rsid w:val="00FC71E2"/>
    <w:rsid w:val="00FC7D8A"/>
    <w:rsid w:val="00FD12E3"/>
    <w:rsid w:val="00FD1B5B"/>
    <w:rsid w:val="00FD1BB3"/>
    <w:rsid w:val="00FD1E49"/>
    <w:rsid w:val="00FD1EFD"/>
    <w:rsid w:val="00FD1F16"/>
    <w:rsid w:val="00FD31AC"/>
    <w:rsid w:val="00FD6625"/>
    <w:rsid w:val="00FD6899"/>
    <w:rsid w:val="00FE022B"/>
    <w:rsid w:val="00FE0855"/>
    <w:rsid w:val="00FE08DD"/>
    <w:rsid w:val="00FE2CD0"/>
    <w:rsid w:val="00FE305E"/>
    <w:rsid w:val="00FE3440"/>
    <w:rsid w:val="00FE3661"/>
    <w:rsid w:val="00FE4186"/>
    <w:rsid w:val="00FE440D"/>
    <w:rsid w:val="00FE5264"/>
    <w:rsid w:val="00FE5284"/>
    <w:rsid w:val="00FE5C6C"/>
    <w:rsid w:val="00FE6D2E"/>
    <w:rsid w:val="00FE7593"/>
    <w:rsid w:val="00FF0CCB"/>
    <w:rsid w:val="00FF17BC"/>
    <w:rsid w:val="00FF19E0"/>
    <w:rsid w:val="00FF2147"/>
    <w:rsid w:val="00FF2C6D"/>
    <w:rsid w:val="00FF35FF"/>
    <w:rsid w:val="00FF3BED"/>
    <w:rsid w:val="00FF69FF"/>
    <w:rsid w:val="00FF6F13"/>
    <w:rsid w:val="00FF710E"/>
    <w:rsid w:val="00FF71DD"/>
    <w:rsid w:val="00FF7C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5:chartTrackingRefBased/>
  <w15:docId w15:val="{9E061579-F37F-4A21-B04C-4A70D9DC5F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07C3C"/>
  </w:style>
  <w:style w:type="paragraph" w:styleId="Heading1">
    <w:name w:val="heading 1"/>
    <w:basedOn w:val="Normal"/>
    <w:next w:val="Normal"/>
    <w:link w:val="Heading1Char"/>
    <w:uiPriority w:val="9"/>
    <w:qFormat/>
    <w:rsid w:val="00767095"/>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F963FE"/>
    <w:pPr>
      <w:keepNext/>
      <w:keepLines/>
      <w:spacing w:before="40" w:after="0" w:line="259" w:lineRule="auto"/>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D445D6"/>
    <w:rPr>
      <w:color w:val="0000FF"/>
      <w:shd w:val="clear" w:color="auto" w:fill="auto"/>
    </w:rPr>
  </w:style>
  <w:style w:type="paragraph" w:customStyle="1" w:styleId="Pagedecouverture">
    <w:name w:val="Page de couverture"/>
    <w:basedOn w:val="Normal"/>
    <w:next w:val="Normal"/>
    <w:rsid w:val="00D445D6"/>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rsid w:val="00D445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45D6"/>
  </w:style>
  <w:style w:type="paragraph" w:styleId="Footer">
    <w:name w:val="footer"/>
    <w:basedOn w:val="Normal"/>
    <w:link w:val="FooterChar"/>
    <w:uiPriority w:val="99"/>
    <w:unhideWhenUsed/>
    <w:rsid w:val="00D445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45D6"/>
  </w:style>
  <w:style w:type="paragraph" w:customStyle="1" w:styleId="Typedudocument">
    <w:name w:val="Type du document"/>
    <w:basedOn w:val="Normal"/>
    <w:next w:val="Normal"/>
    <w:link w:val="TypedudocumentChar"/>
    <w:rsid w:val="00D445D6"/>
    <w:pPr>
      <w:spacing w:before="360" w:after="0" w:line="240" w:lineRule="auto"/>
      <w:jc w:val="center"/>
    </w:pPr>
    <w:rPr>
      <w:rFonts w:ascii="Times New Roman" w:hAnsi="Times New Roman" w:cs="Times New Roman"/>
      <w:b/>
      <w:sz w:val="24"/>
    </w:rPr>
  </w:style>
  <w:style w:type="paragraph" w:customStyle="1" w:styleId="Titreobjet">
    <w:name w:val="Titre objet"/>
    <w:basedOn w:val="Normal"/>
    <w:next w:val="Normal"/>
    <w:rsid w:val="00D445D6"/>
    <w:pPr>
      <w:spacing w:before="360" w:after="360" w:line="240" w:lineRule="auto"/>
      <w:jc w:val="center"/>
    </w:pPr>
    <w:rPr>
      <w:rFonts w:ascii="Times New Roman" w:hAnsi="Times New Roman" w:cs="Times New Roman"/>
      <w:b/>
      <w:sz w:val="24"/>
    </w:rPr>
  </w:style>
  <w:style w:type="paragraph" w:customStyle="1" w:styleId="FooterCoverPage">
    <w:name w:val="Footer Cover Page"/>
    <w:basedOn w:val="Normal"/>
    <w:link w:val="FooterCoverPageChar"/>
    <w:rsid w:val="00D445D6"/>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TypedudocumentChar">
    <w:name w:val="Type du document Char"/>
    <w:basedOn w:val="DefaultParagraphFont"/>
    <w:link w:val="Typedudocument"/>
    <w:rsid w:val="00D445D6"/>
    <w:rPr>
      <w:rFonts w:ascii="Times New Roman" w:hAnsi="Times New Roman" w:cs="Times New Roman"/>
      <w:b/>
      <w:sz w:val="24"/>
    </w:rPr>
  </w:style>
  <w:style w:type="character" w:customStyle="1" w:styleId="FooterCoverPageChar">
    <w:name w:val="Footer Cover Page Char"/>
    <w:basedOn w:val="TypedudocumentChar"/>
    <w:link w:val="FooterCoverPage"/>
    <w:rsid w:val="00D445D6"/>
    <w:rPr>
      <w:rFonts w:ascii="Times New Roman" w:hAnsi="Times New Roman" w:cs="Times New Roman"/>
      <w:b w:val="0"/>
      <w:sz w:val="24"/>
    </w:rPr>
  </w:style>
  <w:style w:type="paragraph" w:customStyle="1" w:styleId="FooterSensitivity">
    <w:name w:val="Footer Sensitivity"/>
    <w:basedOn w:val="Normal"/>
    <w:link w:val="FooterSensitivityChar"/>
    <w:rsid w:val="00D445D6"/>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TypedudocumentChar"/>
    <w:link w:val="FooterSensitivity"/>
    <w:rsid w:val="00D445D6"/>
    <w:rPr>
      <w:rFonts w:ascii="Times New Roman" w:hAnsi="Times New Roman" w:cs="Times New Roman"/>
      <w:b/>
      <w:sz w:val="32"/>
    </w:rPr>
  </w:style>
  <w:style w:type="paragraph" w:customStyle="1" w:styleId="HeaderCoverPage">
    <w:name w:val="Header Cover Page"/>
    <w:basedOn w:val="Normal"/>
    <w:link w:val="HeaderCoverPageChar"/>
    <w:rsid w:val="00D445D6"/>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TypedudocumentChar"/>
    <w:link w:val="HeaderCoverPage"/>
    <w:rsid w:val="00D445D6"/>
    <w:rPr>
      <w:rFonts w:ascii="Times New Roman" w:hAnsi="Times New Roman" w:cs="Times New Roman"/>
      <w:b w:val="0"/>
      <w:sz w:val="24"/>
    </w:rPr>
  </w:style>
  <w:style w:type="paragraph" w:customStyle="1" w:styleId="HeaderSensitivity">
    <w:name w:val="Header Sensitivity"/>
    <w:basedOn w:val="Normal"/>
    <w:link w:val="HeaderSensitivityChar"/>
    <w:rsid w:val="00D445D6"/>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TypedudocumentChar"/>
    <w:link w:val="HeaderSensitivity"/>
    <w:rsid w:val="00D445D6"/>
    <w:rPr>
      <w:rFonts w:ascii="Times New Roman" w:hAnsi="Times New Roman" w:cs="Times New Roman"/>
      <w:b/>
      <w:sz w:val="32"/>
    </w:rPr>
  </w:style>
  <w:style w:type="paragraph" w:customStyle="1" w:styleId="HeaderSensitivityRight">
    <w:name w:val="Header Sensitivity Right"/>
    <w:basedOn w:val="Normal"/>
    <w:link w:val="HeaderSensitivityRightChar"/>
    <w:rsid w:val="00D445D6"/>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TypedudocumentChar"/>
    <w:link w:val="HeaderSensitivityRight"/>
    <w:rsid w:val="00D445D6"/>
    <w:rPr>
      <w:rFonts w:ascii="Times New Roman" w:hAnsi="Times New Roman" w:cs="Times New Roman"/>
      <w:b w:val="0"/>
      <w:sz w:val="28"/>
    </w:rPr>
  </w:style>
  <w:style w:type="paragraph" w:styleId="ListParagraph">
    <w:name w:val="List Paragraph"/>
    <w:aliases w:val="Style Bullet,Issue Action POC,List Paragraph1,3,POCG Table Text,Dot pt,F5 List Paragraph,List Paragraph Char Char Char,Indicator Text,Colorful List - Accent 11,Numbered Para 1,Bullet Points,List Paragraph2,MAIN CONTENT,Normal numbered,EC"/>
    <w:basedOn w:val="Normal"/>
    <w:link w:val="ListParagraphChar"/>
    <w:uiPriority w:val="34"/>
    <w:qFormat/>
    <w:rsid w:val="002529CE"/>
    <w:pPr>
      <w:ind w:left="720"/>
      <w:contextualSpacing/>
    </w:pPr>
  </w:style>
  <w:style w:type="paragraph" w:styleId="FootnoteText">
    <w:name w:val="footnote text"/>
    <w:aliases w:val="Footnote text,Reference,Fußnote,Footnote Text Char Char,Footnote Text Char Char Char Char,Footnote Text1,Footnote Text Char Char Char,Fu§notentext Char,Fu§notentext Char1 Char1,Fu§notentext Char Char Char Char,o,fn,Fußn,Fußnotentextf,f,ft"/>
    <w:basedOn w:val="Normal"/>
    <w:uiPriority w:val="99"/>
    <w:qFormat/>
    <w:rsid w:val="00150D30"/>
    <w:pPr>
      <w:spacing w:after="240" w:line="240" w:lineRule="auto"/>
      <w:ind w:left="357" w:hanging="357"/>
      <w:jc w:val="both"/>
    </w:pPr>
    <w:rPr>
      <w:rFonts w:ascii="Times New Roman" w:eastAsia="Times New Roman" w:hAnsi="Times New Roman" w:cs="Times New Roman"/>
      <w:sz w:val="20"/>
      <w:szCs w:val="20"/>
    </w:rPr>
  </w:style>
  <w:style w:type="character" w:customStyle="1" w:styleId="FootnoteTextChar">
    <w:name w:val="Footnote Text Char"/>
    <w:aliases w:val="Footnote text Char,Reference Char,Fußnote Char,Footnote Text Char Char Char1,Footnote Text Char Char Char Char Char,Footnote Text1 Char,Footnote Text Char Char Char Char1,Fu§notentext Char Char,Fu§notentext Char1 Char1 Char,o Char"/>
    <w:basedOn w:val="DefaultParagraphFont"/>
    <w:uiPriority w:val="99"/>
    <w:qFormat/>
    <w:rsid w:val="00150D30"/>
    <w:rPr>
      <w:rFonts w:ascii="Times New Roman" w:eastAsia="Times New Roman" w:hAnsi="Times New Roman" w:cs="Times New Roman"/>
      <w:sz w:val="20"/>
      <w:szCs w:val="20"/>
    </w:rPr>
  </w:style>
  <w:style w:type="character" w:styleId="FootnoteReference">
    <w:name w:val="footnote reference"/>
    <w:aliases w:val="Footnote Reference Superscript,BVI fnr, BVI fnr,Footnote symbol,EN Footnote Reference,Times 10 Point,Exposant 3 Point,Footnote reference number,note TESI,stylish,SUPERS,number,no...,Footnote,Ref,de nota al pie,Footnote Reference1,ftre"/>
    <w:basedOn w:val="DefaultParagraphFont"/>
    <w:link w:val="SUPERSChar"/>
    <w:unhideWhenUsed/>
    <w:qFormat/>
    <w:rsid w:val="00150D30"/>
    <w:rPr>
      <w:vertAlign w:val="superscript"/>
    </w:rPr>
  </w:style>
  <w:style w:type="paragraph" w:customStyle="1" w:styleId="SUPERSChar">
    <w:name w:val="SUPERS Char"/>
    <w:aliases w:val="EN Footnote Reference Char"/>
    <w:basedOn w:val="Normal"/>
    <w:link w:val="FootnoteReference"/>
    <w:rsid w:val="00150D30"/>
    <w:pPr>
      <w:spacing w:after="160" w:line="240" w:lineRule="exact"/>
    </w:pPr>
    <w:rPr>
      <w:vertAlign w:val="superscript"/>
    </w:rPr>
  </w:style>
  <w:style w:type="character" w:customStyle="1" w:styleId="markedcontent">
    <w:name w:val="markedcontent"/>
    <w:basedOn w:val="DefaultParagraphFont"/>
    <w:rsid w:val="00BC5C39"/>
  </w:style>
  <w:style w:type="paragraph" w:customStyle="1" w:styleId="Default">
    <w:name w:val="Default"/>
    <w:rsid w:val="009E01AE"/>
    <w:pPr>
      <w:autoSpaceDE w:val="0"/>
      <w:autoSpaceDN w:val="0"/>
      <w:adjustRightInd w:val="0"/>
      <w:spacing w:after="0" w:line="240" w:lineRule="auto"/>
    </w:pPr>
    <w:rPr>
      <w:rFonts w:ascii="Arial" w:hAnsi="Arial" w:cs="Arial"/>
      <w:color w:val="000000"/>
      <w:sz w:val="24"/>
      <w:szCs w:val="24"/>
    </w:rPr>
  </w:style>
  <w:style w:type="character" w:styleId="CommentReference">
    <w:name w:val="annotation reference"/>
    <w:basedOn w:val="DefaultParagraphFont"/>
    <w:uiPriority w:val="99"/>
    <w:semiHidden/>
    <w:unhideWhenUsed/>
    <w:rsid w:val="006D0BDE"/>
    <w:rPr>
      <w:sz w:val="16"/>
      <w:szCs w:val="16"/>
    </w:rPr>
  </w:style>
  <w:style w:type="paragraph" w:styleId="CommentText">
    <w:name w:val="annotation text"/>
    <w:basedOn w:val="Normal"/>
    <w:link w:val="CommentTextChar"/>
    <w:uiPriority w:val="99"/>
    <w:unhideWhenUsed/>
    <w:rsid w:val="006D0BDE"/>
    <w:pPr>
      <w:spacing w:line="240" w:lineRule="auto"/>
    </w:pPr>
    <w:rPr>
      <w:sz w:val="20"/>
      <w:szCs w:val="20"/>
    </w:rPr>
  </w:style>
  <w:style w:type="character" w:customStyle="1" w:styleId="CommentTextChar">
    <w:name w:val="Comment Text Char"/>
    <w:basedOn w:val="DefaultParagraphFont"/>
    <w:link w:val="CommentText"/>
    <w:uiPriority w:val="99"/>
    <w:rsid w:val="006D0BDE"/>
    <w:rPr>
      <w:sz w:val="20"/>
      <w:szCs w:val="20"/>
    </w:rPr>
  </w:style>
  <w:style w:type="paragraph" w:styleId="CommentSubject">
    <w:name w:val="annotation subject"/>
    <w:basedOn w:val="CommentText"/>
    <w:next w:val="CommentText"/>
    <w:link w:val="CommentSubjectChar"/>
    <w:uiPriority w:val="99"/>
    <w:semiHidden/>
    <w:unhideWhenUsed/>
    <w:rsid w:val="006D0BDE"/>
    <w:rPr>
      <w:b/>
      <w:bCs/>
    </w:rPr>
  </w:style>
  <w:style w:type="character" w:customStyle="1" w:styleId="CommentSubjectChar">
    <w:name w:val="Comment Subject Char"/>
    <w:basedOn w:val="CommentTextChar"/>
    <w:link w:val="CommentSubject"/>
    <w:uiPriority w:val="99"/>
    <w:semiHidden/>
    <w:rsid w:val="006D0BDE"/>
    <w:rPr>
      <w:b/>
      <w:bCs/>
      <w:sz w:val="20"/>
      <w:szCs w:val="20"/>
    </w:rPr>
  </w:style>
  <w:style w:type="paragraph" w:styleId="BalloonText">
    <w:name w:val="Balloon Text"/>
    <w:basedOn w:val="Normal"/>
    <w:link w:val="BalloonTextChar"/>
    <w:uiPriority w:val="99"/>
    <w:semiHidden/>
    <w:unhideWhenUsed/>
    <w:rsid w:val="006D0BD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D0BDE"/>
    <w:rPr>
      <w:rFonts w:ascii="Segoe UI" w:hAnsi="Segoe UI" w:cs="Segoe UI"/>
      <w:sz w:val="18"/>
      <w:szCs w:val="18"/>
    </w:rPr>
  </w:style>
  <w:style w:type="character" w:customStyle="1" w:styleId="Heading2Char">
    <w:name w:val="Heading 2 Char"/>
    <w:basedOn w:val="DefaultParagraphFont"/>
    <w:link w:val="Heading2"/>
    <w:uiPriority w:val="9"/>
    <w:rsid w:val="00F963FE"/>
    <w:rPr>
      <w:rFonts w:asciiTheme="majorHAnsi" w:eastAsiaTheme="majorEastAsia" w:hAnsiTheme="majorHAnsi" w:cstheme="majorBidi"/>
      <w:color w:val="365F91" w:themeColor="accent1" w:themeShade="BF"/>
      <w:sz w:val="26"/>
      <w:szCs w:val="26"/>
    </w:rPr>
  </w:style>
  <w:style w:type="character" w:customStyle="1" w:styleId="ListParagraphChar">
    <w:name w:val="List Paragraph Char"/>
    <w:aliases w:val="Style Bullet Char,Issue Action POC Char,List Paragraph1 Char,3 Char,POCG Table Text Char,Dot pt Char,F5 List Paragraph Char,List Paragraph Char Char Char Char,Indicator Text Char,Colorful List - Accent 11 Char,Numbered Para 1 Char"/>
    <w:basedOn w:val="DefaultParagraphFont"/>
    <w:link w:val="ListParagraph"/>
    <w:uiPriority w:val="34"/>
    <w:rsid w:val="00E33DDE"/>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rsid w:val="009C24A9"/>
    <w:pPr>
      <w:spacing w:before="100" w:beforeAutospacing="1" w:after="100" w:afterAutospacing="1" w:line="240" w:lineRule="exact"/>
      <w:jc w:val="both"/>
    </w:pPr>
    <w:rPr>
      <w:rFonts w:ascii="Times New Roman" w:hAnsi="Times New Roman" w:cs="Times New Roman"/>
      <w:sz w:val="24"/>
      <w:vertAlign w:val="superscript"/>
    </w:rPr>
  </w:style>
  <w:style w:type="paragraph" w:customStyle="1" w:styleId="EcorysBody">
    <w:name w:val="Ecorys Body"/>
    <w:link w:val="EcorysBodyChar"/>
    <w:qFormat/>
    <w:rsid w:val="004E2A56"/>
    <w:pPr>
      <w:spacing w:after="180" w:line="264" w:lineRule="auto"/>
    </w:pPr>
    <w:rPr>
      <w:rFonts w:ascii="Open Sans Light" w:hAnsi="Open Sans Light" w:cs="Open Sans Light"/>
      <w:sz w:val="18"/>
      <w:szCs w:val="20"/>
    </w:rPr>
  </w:style>
  <w:style w:type="character" w:customStyle="1" w:styleId="EcorysBodyChar">
    <w:name w:val="Ecorys Body Char"/>
    <w:basedOn w:val="DefaultParagraphFont"/>
    <w:link w:val="EcorysBody"/>
    <w:rsid w:val="004E2A56"/>
    <w:rPr>
      <w:rFonts w:ascii="Open Sans Light" w:hAnsi="Open Sans Light" w:cs="Open Sans Light"/>
      <w:sz w:val="18"/>
      <w:szCs w:val="20"/>
    </w:rPr>
  </w:style>
  <w:style w:type="paragraph" w:styleId="NormalWeb">
    <w:name w:val="Normal (Web)"/>
    <w:basedOn w:val="Normal"/>
    <w:uiPriority w:val="99"/>
    <w:unhideWhenUsed/>
    <w:rsid w:val="004E2A56"/>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EcorysBullet01">
    <w:name w:val="Ecorys Bullet 01"/>
    <w:basedOn w:val="EcorysBody"/>
    <w:link w:val="EcorysBullet01Char"/>
    <w:qFormat/>
    <w:rsid w:val="004E2A56"/>
    <w:pPr>
      <w:numPr>
        <w:numId w:val="1"/>
      </w:numPr>
      <w:tabs>
        <w:tab w:val="num" w:pos="360"/>
      </w:tabs>
      <w:spacing w:after="120"/>
      <w:ind w:left="568" w:hanging="284"/>
    </w:pPr>
  </w:style>
  <w:style w:type="paragraph" w:customStyle="1" w:styleId="EcorysBullet02">
    <w:name w:val="Ecorys Bullet 02"/>
    <w:basedOn w:val="EcorysBody"/>
    <w:link w:val="EcorysBullet02Char"/>
    <w:qFormat/>
    <w:rsid w:val="004E2A56"/>
    <w:pPr>
      <w:numPr>
        <w:ilvl w:val="1"/>
        <w:numId w:val="1"/>
      </w:numPr>
      <w:spacing w:after="120"/>
    </w:pPr>
  </w:style>
  <w:style w:type="paragraph" w:customStyle="1" w:styleId="EcorysBullet03">
    <w:name w:val="Ecorys Bullet 03"/>
    <w:basedOn w:val="EcorysBody"/>
    <w:qFormat/>
    <w:rsid w:val="004E2A56"/>
    <w:pPr>
      <w:numPr>
        <w:ilvl w:val="2"/>
        <w:numId w:val="1"/>
      </w:numPr>
      <w:tabs>
        <w:tab w:val="num" w:pos="360"/>
      </w:tabs>
      <w:spacing w:after="120"/>
      <w:ind w:left="1135" w:hanging="284"/>
    </w:pPr>
  </w:style>
  <w:style w:type="character" w:customStyle="1" w:styleId="EcorysBullet02Char">
    <w:name w:val="Ecorys Bullet 02 Char"/>
    <w:basedOn w:val="DefaultParagraphFont"/>
    <w:link w:val="EcorysBullet02"/>
    <w:rsid w:val="004E2A56"/>
    <w:rPr>
      <w:rFonts w:ascii="Open Sans Light" w:hAnsi="Open Sans Light" w:cs="Open Sans Light"/>
      <w:sz w:val="18"/>
      <w:szCs w:val="20"/>
    </w:rPr>
  </w:style>
  <w:style w:type="paragraph" w:customStyle="1" w:styleId="EcorysBullet04">
    <w:name w:val="Ecorys Bullet 04"/>
    <w:basedOn w:val="EcorysBody"/>
    <w:qFormat/>
    <w:rsid w:val="004E2A56"/>
    <w:pPr>
      <w:numPr>
        <w:ilvl w:val="3"/>
        <w:numId w:val="1"/>
      </w:numPr>
      <w:tabs>
        <w:tab w:val="num" w:pos="360"/>
      </w:tabs>
      <w:spacing w:after="120"/>
      <w:ind w:left="0" w:firstLine="0"/>
    </w:pPr>
  </w:style>
  <w:style w:type="character" w:customStyle="1" w:styleId="EcorysBullet01Char">
    <w:name w:val="Ecorys Bullet 01 Char"/>
    <w:basedOn w:val="DefaultParagraphFont"/>
    <w:link w:val="EcorysBullet01"/>
    <w:rsid w:val="004E2A56"/>
    <w:rPr>
      <w:rFonts w:ascii="Open Sans Light" w:hAnsi="Open Sans Light" w:cs="Open Sans Light"/>
      <w:sz w:val="18"/>
      <w:szCs w:val="20"/>
    </w:rPr>
  </w:style>
  <w:style w:type="table" w:styleId="TableGrid">
    <w:name w:val="Table Grid"/>
    <w:basedOn w:val="TableNormal"/>
    <w:uiPriority w:val="59"/>
    <w:rsid w:val="00282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E5FFC"/>
    <w:rPr>
      <w:color w:val="0000FF"/>
      <w:u w:val="single"/>
    </w:rPr>
  </w:style>
  <w:style w:type="character" w:customStyle="1" w:styleId="normaltextrun">
    <w:name w:val="normaltextrun"/>
    <w:basedOn w:val="DefaultParagraphFont"/>
    <w:rsid w:val="00656FFD"/>
  </w:style>
  <w:style w:type="character" w:customStyle="1" w:styleId="eop">
    <w:name w:val="eop"/>
    <w:basedOn w:val="DefaultParagraphFont"/>
    <w:rsid w:val="00656FFD"/>
  </w:style>
  <w:style w:type="character" w:styleId="FollowedHyperlink">
    <w:name w:val="FollowedHyperlink"/>
    <w:basedOn w:val="DefaultParagraphFont"/>
    <w:uiPriority w:val="99"/>
    <w:semiHidden/>
    <w:unhideWhenUsed/>
    <w:rsid w:val="00237B4E"/>
    <w:rPr>
      <w:color w:val="800080" w:themeColor="followedHyperlink"/>
      <w:u w:val="single"/>
    </w:rPr>
  </w:style>
  <w:style w:type="paragraph" w:styleId="Revision">
    <w:name w:val="Revision"/>
    <w:hidden/>
    <w:uiPriority w:val="99"/>
    <w:semiHidden/>
    <w:rsid w:val="004B5A18"/>
    <w:pPr>
      <w:spacing w:after="0" w:line="240" w:lineRule="auto"/>
    </w:pPr>
  </w:style>
  <w:style w:type="paragraph" w:customStyle="1" w:styleId="ecorysbody0">
    <w:name w:val="ecorysbody"/>
    <w:basedOn w:val="Normal"/>
    <w:rsid w:val="00FB600D"/>
    <w:pPr>
      <w:spacing w:before="100" w:beforeAutospacing="1" w:after="100" w:afterAutospacing="1" w:line="240" w:lineRule="auto"/>
    </w:pPr>
    <w:rPr>
      <w:rFonts w:ascii="Times New Roman" w:hAnsi="Times New Roman" w:cs="Times New Roman"/>
      <w:sz w:val="24"/>
      <w:szCs w:val="24"/>
      <w:lang w:eastAsia="en-GB"/>
    </w:rPr>
  </w:style>
  <w:style w:type="character" w:customStyle="1" w:styleId="apple-converted-space">
    <w:name w:val="apple-converted-space"/>
    <w:basedOn w:val="DefaultParagraphFont"/>
    <w:rsid w:val="00FB600D"/>
  </w:style>
  <w:style w:type="character" w:customStyle="1" w:styleId="Heading1Char">
    <w:name w:val="Heading 1 Char"/>
    <w:basedOn w:val="DefaultParagraphFont"/>
    <w:link w:val="Heading1"/>
    <w:uiPriority w:val="9"/>
    <w:rsid w:val="00767095"/>
    <w:rPr>
      <w:rFonts w:asciiTheme="majorHAnsi" w:eastAsiaTheme="majorEastAsia" w:hAnsiTheme="majorHAnsi" w:cstheme="majorBidi"/>
      <w:color w:val="365F91" w:themeColor="accent1" w:themeShade="BF"/>
      <w:sz w:val="32"/>
      <w:szCs w:val="32"/>
    </w:rPr>
  </w:style>
  <w:style w:type="character" w:customStyle="1" w:styleId="UnresolvedMention1">
    <w:name w:val="Unresolved Mention1"/>
    <w:basedOn w:val="DefaultParagraphFont"/>
    <w:uiPriority w:val="99"/>
    <w:semiHidden/>
    <w:unhideWhenUsed/>
    <w:rsid w:val="008276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408892">
      <w:bodyDiv w:val="1"/>
      <w:marLeft w:val="0"/>
      <w:marRight w:val="0"/>
      <w:marTop w:val="0"/>
      <w:marBottom w:val="0"/>
      <w:divBdr>
        <w:top w:val="none" w:sz="0" w:space="0" w:color="auto"/>
        <w:left w:val="none" w:sz="0" w:space="0" w:color="auto"/>
        <w:bottom w:val="none" w:sz="0" w:space="0" w:color="auto"/>
        <w:right w:val="none" w:sz="0" w:space="0" w:color="auto"/>
      </w:divBdr>
    </w:div>
    <w:div w:id="84762866">
      <w:bodyDiv w:val="1"/>
      <w:marLeft w:val="0"/>
      <w:marRight w:val="0"/>
      <w:marTop w:val="0"/>
      <w:marBottom w:val="0"/>
      <w:divBdr>
        <w:top w:val="none" w:sz="0" w:space="0" w:color="auto"/>
        <w:left w:val="none" w:sz="0" w:space="0" w:color="auto"/>
        <w:bottom w:val="none" w:sz="0" w:space="0" w:color="auto"/>
        <w:right w:val="none" w:sz="0" w:space="0" w:color="auto"/>
      </w:divBdr>
    </w:div>
    <w:div w:id="151146002">
      <w:bodyDiv w:val="1"/>
      <w:marLeft w:val="0"/>
      <w:marRight w:val="0"/>
      <w:marTop w:val="0"/>
      <w:marBottom w:val="0"/>
      <w:divBdr>
        <w:top w:val="none" w:sz="0" w:space="0" w:color="auto"/>
        <w:left w:val="none" w:sz="0" w:space="0" w:color="auto"/>
        <w:bottom w:val="none" w:sz="0" w:space="0" w:color="auto"/>
        <w:right w:val="none" w:sz="0" w:space="0" w:color="auto"/>
      </w:divBdr>
    </w:div>
    <w:div w:id="165637202">
      <w:bodyDiv w:val="1"/>
      <w:marLeft w:val="0"/>
      <w:marRight w:val="0"/>
      <w:marTop w:val="0"/>
      <w:marBottom w:val="0"/>
      <w:divBdr>
        <w:top w:val="none" w:sz="0" w:space="0" w:color="auto"/>
        <w:left w:val="none" w:sz="0" w:space="0" w:color="auto"/>
        <w:bottom w:val="none" w:sz="0" w:space="0" w:color="auto"/>
        <w:right w:val="none" w:sz="0" w:space="0" w:color="auto"/>
      </w:divBdr>
    </w:div>
    <w:div w:id="174734428">
      <w:bodyDiv w:val="1"/>
      <w:marLeft w:val="0"/>
      <w:marRight w:val="0"/>
      <w:marTop w:val="0"/>
      <w:marBottom w:val="0"/>
      <w:divBdr>
        <w:top w:val="none" w:sz="0" w:space="0" w:color="auto"/>
        <w:left w:val="none" w:sz="0" w:space="0" w:color="auto"/>
        <w:bottom w:val="none" w:sz="0" w:space="0" w:color="auto"/>
        <w:right w:val="none" w:sz="0" w:space="0" w:color="auto"/>
      </w:divBdr>
    </w:div>
    <w:div w:id="209926350">
      <w:bodyDiv w:val="1"/>
      <w:marLeft w:val="0"/>
      <w:marRight w:val="0"/>
      <w:marTop w:val="0"/>
      <w:marBottom w:val="0"/>
      <w:divBdr>
        <w:top w:val="none" w:sz="0" w:space="0" w:color="auto"/>
        <w:left w:val="none" w:sz="0" w:space="0" w:color="auto"/>
        <w:bottom w:val="none" w:sz="0" w:space="0" w:color="auto"/>
        <w:right w:val="none" w:sz="0" w:space="0" w:color="auto"/>
      </w:divBdr>
    </w:div>
    <w:div w:id="282931639">
      <w:bodyDiv w:val="1"/>
      <w:marLeft w:val="0"/>
      <w:marRight w:val="0"/>
      <w:marTop w:val="0"/>
      <w:marBottom w:val="0"/>
      <w:divBdr>
        <w:top w:val="none" w:sz="0" w:space="0" w:color="auto"/>
        <w:left w:val="none" w:sz="0" w:space="0" w:color="auto"/>
        <w:bottom w:val="none" w:sz="0" w:space="0" w:color="auto"/>
        <w:right w:val="none" w:sz="0" w:space="0" w:color="auto"/>
      </w:divBdr>
    </w:div>
    <w:div w:id="286088957">
      <w:bodyDiv w:val="1"/>
      <w:marLeft w:val="0"/>
      <w:marRight w:val="0"/>
      <w:marTop w:val="0"/>
      <w:marBottom w:val="0"/>
      <w:divBdr>
        <w:top w:val="none" w:sz="0" w:space="0" w:color="auto"/>
        <w:left w:val="none" w:sz="0" w:space="0" w:color="auto"/>
        <w:bottom w:val="none" w:sz="0" w:space="0" w:color="auto"/>
        <w:right w:val="none" w:sz="0" w:space="0" w:color="auto"/>
      </w:divBdr>
    </w:div>
    <w:div w:id="289282719">
      <w:bodyDiv w:val="1"/>
      <w:marLeft w:val="0"/>
      <w:marRight w:val="0"/>
      <w:marTop w:val="0"/>
      <w:marBottom w:val="0"/>
      <w:divBdr>
        <w:top w:val="none" w:sz="0" w:space="0" w:color="auto"/>
        <w:left w:val="none" w:sz="0" w:space="0" w:color="auto"/>
        <w:bottom w:val="none" w:sz="0" w:space="0" w:color="auto"/>
        <w:right w:val="none" w:sz="0" w:space="0" w:color="auto"/>
      </w:divBdr>
    </w:div>
    <w:div w:id="304898983">
      <w:bodyDiv w:val="1"/>
      <w:marLeft w:val="0"/>
      <w:marRight w:val="0"/>
      <w:marTop w:val="0"/>
      <w:marBottom w:val="0"/>
      <w:divBdr>
        <w:top w:val="none" w:sz="0" w:space="0" w:color="auto"/>
        <w:left w:val="none" w:sz="0" w:space="0" w:color="auto"/>
        <w:bottom w:val="none" w:sz="0" w:space="0" w:color="auto"/>
        <w:right w:val="none" w:sz="0" w:space="0" w:color="auto"/>
      </w:divBdr>
    </w:div>
    <w:div w:id="315107924">
      <w:bodyDiv w:val="1"/>
      <w:marLeft w:val="0"/>
      <w:marRight w:val="0"/>
      <w:marTop w:val="0"/>
      <w:marBottom w:val="0"/>
      <w:divBdr>
        <w:top w:val="none" w:sz="0" w:space="0" w:color="auto"/>
        <w:left w:val="none" w:sz="0" w:space="0" w:color="auto"/>
        <w:bottom w:val="none" w:sz="0" w:space="0" w:color="auto"/>
        <w:right w:val="none" w:sz="0" w:space="0" w:color="auto"/>
      </w:divBdr>
    </w:div>
    <w:div w:id="647437842">
      <w:bodyDiv w:val="1"/>
      <w:marLeft w:val="0"/>
      <w:marRight w:val="0"/>
      <w:marTop w:val="0"/>
      <w:marBottom w:val="0"/>
      <w:divBdr>
        <w:top w:val="none" w:sz="0" w:space="0" w:color="auto"/>
        <w:left w:val="none" w:sz="0" w:space="0" w:color="auto"/>
        <w:bottom w:val="none" w:sz="0" w:space="0" w:color="auto"/>
        <w:right w:val="none" w:sz="0" w:space="0" w:color="auto"/>
      </w:divBdr>
    </w:div>
    <w:div w:id="651372198">
      <w:bodyDiv w:val="1"/>
      <w:marLeft w:val="0"/>
      <w:marRight w:val="0"/>
      <w:marTop w:val="0"/>
      <w:marBottom w:val="0"/>
      <w:divBdr>
        <w:top w:val="none" w:sz="0" w:space="0" w:color="auto"/>
        <w:left w:val="none" w:sz="0" w:space="0" w:color="auto"/>
        <w:bottom w:val="none" w:sz="0" w:space="0" w:color="auto"/>
        <w:right w:val="none" w:sz="0" w:space="0" w:color="auto"/>
      </w:divBdr>
    </w:div>
    <w:div w:id="809054892">
      <w:bodyDiv w:val="1"/>
      <w:marLeft w:val="0"/>
      <w:marRight w:val="0"/>
      <w:marTop w:val="0"/>
      <w:marBottom w:val="0"/>
      <w:divBdr>
        <w:top w:val="none" w:sz="0" w:space="0" w:color="auto"/>
        <w:left w:val="none" w:sz="0" w:space="0" w:color="auto"/>
        <w:bottom w:val="none" w:sz="0" w:space="0" w:color="auto"/>
        <w:right w:val="none" w:sz="0" w:space="0" w:color="auto"/>
      </w:divBdr>
    </w:div>
    <w:div w:id="812217338">
      <w:bodyDiv w:val="1"/>
      <w:marLeft w:val="0"/>
      <w:marRight w:val="0"/>
      <w:marTop w:val="0"/>
      <w:marBottom w:val="0"/>
      <w:divBdr>
        <w:top w:val="none" w:sz="0" w:space="0" w:color="auto"/>
        <w:left w:val="none" w:sz="0" w:space="0" w:color="auto"/>
        <w:bottom w:val="none" w:sz="0" w:space="0" w:color="auto"/>
        <w:right w:val="none" w:sz="0" w:space="0" w:color="auto"/>
      </w:divBdr>
    </w:div>
    <w:div w:id="829714635">
      <w:bodyDiv w:val="1"/>
      <w:marLeft w:val="0"/>
      <w:marRight w:val="0"/>
      <w:marTop w:val="0"/>
      <w:marBottom w:val="0"/>
      <w:divBdr>
        <w:top w:val="none" w:sz="0" w:space="0" w:color="auto"/>
        <w:left w:val="none" w:sz="0" w:space="0" w:color="auto"/>
        <w:bottom w:val="none" w:sz="0" w:space="0" w:color="auto"/>
        <w:right w:val="none" w:sz="0" w:space="0" w:color="auto"/>
      </w:divBdr>
    </w:div>
    <w:div w:id="913052950">
      <w:bodyDiv w:val="1"/>
      <w:marLeft w:val="0"/>
      <w:marRight w:val="0"/>
      <w:marTop w:val="0"/>
      <w:marBottom w:val="0"/>
      <w:divBdr>
        <w:top w:val="none" w:sz="0" w:space="0" w:color="auto"/>
        <w:left w:val="none" w:sz="0" w:space="0" w:color="auto"/>
        <w:bottom w:val="none" w:sz="0" w:space="0" w:color="auto"/>
        <w:right w:val="none" w:sz="0" w:space="0" w:color="auto"/>
      </w:divBdr>
    </w:div>
    <w:div w:id="977343456">
      <w:bodyDiv w:val="1"/>
      <w:marLeft w:val="0"/>
      <w:marRight w:val="0"/>
      <w:marTop w:val="0"/>
      <w:marBottom w:val="0"/>
      <w:divBdr>
        <w:top w:val="none" w:sz="0" w:space="0" w:color="auto"/>
        <w:left w:val="none" w:sz="0" w:space="0" w:color="auto"/>
        <w:bottom w:val="none" w:sz="0" w:space="0" w:color="auto"/>
        <w:right w:val="none" w:sz="0" w:space="0" w:color="auto"/>
      </w:divBdr>
    </w:div>
    <w:div w:id="1055394031">
      <w:bodyDiv w:val="1"/>
      <w:marLeft w:val="0"/>
      <w:marRight w:val="0"/>
      <w:marTop w:val="0"/>
      <w:marBottom w:val="0"/>
      <w:divBdr>
        <w:top w:val="none" w:sz="0" w:space="0" w:color="auto"/>
        <w:left w:val="none" w:sz="0" w:space="0" w:color="auto"/>
        <w:bottom w:val="none" w:sz="0" w:space="0" w:color="auto"/>
        <w:right w:val="none" w:sz="0" w:space="0" w:color="auto"/>
      </w:divBdr>
    </w:div>
    <w:div w:id="1067074074">
      <w:bodyDiv w:val="1"/>
      <w:marLeft w:val="0"/>
      <w:marRight w:val="0"/>
      <w:marTop w:val="0"/>
      <w:marBottom w:val="0"/>
      <w:divBdr>
        <w:top w:val="none" w:sz="0" w:space="0" w:color="auto"/>
        <w:left w:val="none" w:sz="0" w:space="0" w:color="auto"/>
        <w:bottom w:val="none" w:sz="0" w:space="0" w:color="auto"/>
        <w:right w:val="none" w:sz="0" w:space="0" w:color="auto"/>
      </w:divBdr>
    </w:div>
    <w:div w:id="1156995990">
      <w:bodyDiv w:val="1"/>
      <w:marLeft w:val="0"/>
      <w:marRight w:val="0"/>
      <w:marTop w:val="0"/>
      <w:marBottom w:val="0"/>
      <w:divBdr>
        <w:top w:val="none" w:sz="0" w:space="0" w:color="auto"/>
        <w:left w:val="none" w:sz="0" w:space="0" w:color="auto"/>
        <w:bottom w:val="none" w:sz="0" w:space="0" w:color="auto"/>
        <w:right w:val="none" w:sz="0" w:space="0" w:color="auto"/>
      </w:divBdr>
    </w:div>
    <w:div w:id="1172376058">
      <w:bodyDiv w:val="1"/>
      <w:marLeft w:val="0"/>
      <w:marRight w:val="0"/>
      <w:marTop w:val="0"/>
      <w:marBottom w:val="0"/>
      <w:divBdr>
        <w:top w:val="none" w:sz="0" w:space="0" w:color="auto"/>
        <w:left w:val="none" w:sz="0" w:space="0" w:color="auto"/>
        <w:bottom w:val="none" w:sz="0" w:space="0" w:color="auto"/>
        <w:right w:val="none" w:sz="0" w:space="0" w:color="auto"/>
      </w:divBdr>
    </w:div>
    <w:div w:id="1180196564">
      <w:bodyDiv w:val="1"/>
      <w:marLeft w:val="0"/>
      <w:marRight w:val="0"/>
      <w:marTop w:val="0"/>
      <w:marBottom w:val="0"/>
      <w:divBdr>
        <w:top w:val="none" w:sz="0" w:space="0" w:color="auto"/>
        <w:left w:val="none" w:sz="0" w:space="0" w:color="auto"/>
        <w:bottom w:val="none" w:sz="0" w:space="0" w:color="auto"/>
        <w:right w:val="none" w:sz="0" w:space="0" w:color="auto"/>
      </w:divBdr>
    </w:div>
    <w:div w:id="1248421754">
      <w:bodyDiv w:val="1"/>
      <w:marLeft w:val="0"/>
      <w:marRight w:val="0"/>
      <w:marTop w:val="0"/>
      <w:marBottom w:val="0"/>
      <w:divBdr>
        <w:top w:val="none" w:sz="0" w:space="0" w:color="auto"/>
        <w:left w:val="none" w:sz="0" w:space="0" w:color="auto"/>
        <w:bottom w:val="none" w:sz="0" w:space="0" w:color="auto"/>
        <w:right w:val="none" w:sz="0" w:space="0" w:color="auto"/>
      </w:divBdr>
    </w:div>
    <w:div w:id="1298073219">
      <w:bodyDiv w:val="1"/>
      <w:marLeft w:val="0"/>
      <w:marRight w:val="0"/>
      <w:marTop w:val="0"/>
      <w:marBottom w:val="0"/>
      <w:divBdr>
        <w:top w:val="none" w:sz="0" w:space="0" w:color="auto"/>
        <w:left w:val="none" w:sz="0" w:space="0" w:color="auto"/>
        <w:bottom w:val="none" w:sz="0" w:space="0" w:color="auto"/>
        <w:right w:val="none" w:sz="0" w:space="0" w:color="auto"/>
      </w:divBdr>
    </w:div>
    <w:div w:id="1328709426">
      <w:bodyDiv w:val="1"/>
      <w:marLeft w:val="0"/>
      <w:marRight w:val="0"/>
      <w:marTop w:val="0"/>
      <w:marBottom w:val="0"/>
      <w:divBdr>
        <w:top w:val="none" w:sz="0" w:space="0" w:color="auto"/>
        <w:left w:val="none" w:sz="0" w:space="0" w:color="auto"/>
        <w:bottom w:val="none" w:sz="0" w:space="0" w:color="auto"/>
        <w:right w:val="none" w:sz="0" w:space="0" w:color="auto"/>
      </w:divBdr>
    </w:div>
    <w:div w:id="1455367767">
      <w:bodyDiv w:val="1"/>
      <w:marLeft w:val="0"/>
      <w:marRight w:val="0"/>
      <w:marTop w:val="0"/>
      <w:marBottom w:val="0"/>
      <w:divBdr>
        <w:top w:val="none" w:sz="0" w:space="0" w:color="auto"/>
        <w:left w:val="none" w:sz="0" w:space="0" w:color="auto"/>
        <w:bottom w:val="none" w:sz="0" w:space="0" w:color="auto"/>
        <w:right w:val="none" w:sz="0" w:space="0" w:color="auto"/>
      </w:divBdr>
    </w:div>
    <w:div w:id="1463689024">
      <w:bodyDiv w:val="1"/>
      <w:marLeft w:val="0"/>
      <w:marRight w:val="0"/>
      <w:marTop w:val="0"/>
      <w:marBottom w:val="0"/>
      <w:divBdr>
        <w:top w:val="none" w:sz="0" w:space="0" w:color="auto"/>
        <w:left w:val="none" w:sz="0" w:space="0" w:color="auto"/>
        <w:bottom w:val="none" w:sz="0" w:space="0" w:color="auto"/>
        <w:right w:val="none" w:sz="0" w:space="0" w:color="auto"/>
      </w:divBdr>
    </w:div>
    <w:div w:id="1583757378">
      <w:bodyDiv w:val="1"/>
      <w:marLeft w:val="0"/>
      <w:marRight w:val="0"/>
      <w:marTop w:val="0"/>
      <w:marBottom w:val="0"/>
      <w:divBdr>
        <w:top w:val="none" w:sz="0" w:space="0" w:color="auto"/>
        <w:left w:val="none" w:sz="0" w:space="0" w:color="auto"/>
        <w:bottom w:val="none" w:sz="0" w:space="0" w:color="auto"/>
        <w:right w:val="none" w:sz="0" w:space="0" w:color="auto"/>
      </w:divBdr>
    </w:div>
    <w:div w:id="1642230692">
      <w:bodyDiv w:val="1"/>
      <w:marLeft w:val="0"/>
      <w:marRight w:val="0"/>
      <w:marTop w:val="0"/>
      <w:marBottom w:val="0"/>
      <w:divBdr>
        <w:top w:val="none" w:sz="0" w:space="0" w:color="auto"/>
        <w:left w:val="none" w:sz="0" w:space="0" w:color="auto"/>
        <w:bottom w:val="none" w:sz="0" w:space="0" w:color="auto"/>
        <w:right w:val="none" w:sz="0" w:space="0" w:color="auto"/>
      </w:divBdr>
    </w:div>
    <w:div w:id="1657225039">
      <w:bodyDiv w:val="1"/>
      <w:marLeft w:val="0"/>
      <w:marRight w:val="0"/>
      <w:marTop w:val="0"/>
      <w:marBottom w:val="0"/>
      <w:divBdr>
        <w:top w:val="none" w:sz="0" w:space="0" w:color="auto"/>
        <w:left w:val="none" w:sz="0" w:space="0" w:color="auto"/>
        <w:bottom w:val="none" w:sz="0" w:space="0" w:color="auto"/>
        <w:right w:val="none" w:sz="0" w:space="0" w:color="auto"/>
      </w:divBdr>
    </w:div>
    <w:div w:id="1836727819">
      <w:bodyDiv w:val="1"/>
      <w:marLeft w:val="0"/>
      <w:marRight w:val="0"/>
      <w:marTop w:val="0"/>
      <w:marBottom w:val="0"/>
      <w:divBdr>
        <w:top w:val="none" w:sz="0" w:space="0" w:color="auto"/>
        <w:left w:val="none" w:sz="0" w:space="0" w:color="auto"/>
        <w:bottom w:val="none" w:sz="0" w:space="0" w:color="auto"/>
        <w:right w:val="none" w:sz="0" w:space="0" w:color="auto"/>
      </w:divBdr>
    </w:div>
    <w:div w:id="1901596926">
      <w:bodyDiv w:val="1"/>
      <w:marLeft w:val="0"/>
      <w:marRight w:val="0"/>
      <w:marTop w:val="0"/>
      <w:marBottom w:val="0"/>
      <w:divBdr>
        <w:top w:val="none" w:sz="0" w:space="0" w:color="auto"/>
        <w:left w:val="none" w:sz="0" w:space="0" w:color="auto"/>
        <w:bottom w:val="none" w:sz="0" w:space="0" w:color="auto"/>
        <w:right w:val="none" w:sz="0" w:space="0" w:color="auto"/>
      </w:divBdr>
    </w:div>
    <w:div w:id="1916354279">
      <w:bodyDiv w:val="1"/>
      <w:marLeft w:val="0"/>
      <w:marRight w:val="0"/>
      <w:marTop w:val="0"/>
      <w:marBottom w:val="0"/>
      <w:divBdr>
        <w:top w:val="none" w:sz="0" w:space="0" w:color="auto"/>
        <w:left w:val="none" w:sz="0" w:space="0" w:color="auto"/>
        <w:bottom w:val="none" w:sz="0" w:space="0" w:color="auto"/>
        <w:right w:val="none" w:sz="0" w:space="0" w:color="auto"/>
      </w:divBdr>
    </w:div>
    <w:div w:id="1981768327">
      <w:bodyDiv w:val="1"/>
      <w:marLeft w:val="0"/>
      <w:marRight w:val="0"/>
      <w:marTop w:val="0"/>
      <w:marBottom w:val="0"/>
      <w:divBdr>
        <w:top w:val="none" w:sz="0" w:space="0" w:color="auto"/>
        <w:left w:val="none" w:sz="0" w:space="0" w:color="auto"/>
        <w:bottom w:val="none" w:sz="0" w:space="0" w:color="auto"/>
        <w:right w:val="none" w:sz="0" w:space="0" w:color="auto"/>
      </w:divBdr>
    </w:div>
    <w:div w:id="1986619183">
      <w:bodyDiv w:val="1"/>
      <w:marLeft w:val="0"/>
      <w:marRight w:val="0"/>
      <w:marTop w:val="0"/>
      <w:marBottom w:val="0"/>
      <w:divBdr>
        <w:top w:val="none" w:sz="0" w:space="0" w:color="auto"/>
        <w:left w:val="none" w:sz="0" w:space="0" w:color="auto"/>
        <w:bottom w:val="none" w:sz="0" w:space="0" w:color="auto"/>
        <w:right w:val="none" w:sz="0" w:space="0" w:color="auto"/>
      </w:divBdr>
    </w:div>
    <w:div w:id="2119062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www.eea.europa.eu/publications/biodegradable-and-compostable-plastics"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5.xml"/><Relationship Id="rId29"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6.xml"/><Relationship Id="rId28" Type="http://schemas.microsoft.com/office/2016/09/relationships/commentsIds" Target="commentsIds.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5.xml"/></Relationships>
</file>

<file path=word/_rels/footnotes.xml.rels><?xml version="1.0" encoding="UTF-8" standalone="yes"?>
<Relationships xmlns="http://schemas.openxmlformats.org/package/2006/relationships"><Relationship Id="rId8" Type="http://schemas.openxmlformats.org/officeDocument/2006/relationships/hyperlink" Target="https://cedelft.eu/publications/mandatory-percentage-of-recycled-or-bio-based-plastic/" TargetMode="External"/><Relationship Id="rId13" Type="http://schemas.openxmlformats.org/officeDocument/2006/relationships/hyperlink" Target="https://publications.jrc.ec.europa.eu/repository/handle/JRC125046" TargetMode="External"/><Relationship Id="rId18" Type="http://schemas.openxmlformats.org/officeDocument/2006/relationships/hyperlink" Target="https://eur-lex.europa.eu/eli/dir/2019/904/oj" TargetMode="External"/><Relationship Id="rId26" Type="http://schemas.openxmlformats.org/officeDocument/2006/relationships/hyperlink" Target="https://environment.ec.europa.eu/topics/plastics/bio-based-biodegradable-and-compostable-plastics_en" TargetMode="External"/><Relationship Id="rId3" Type="http://schemas.openxmlformats.org/officeDocument/2006/relationships/hyperlink" Target="https://www.eea.europa.eu/publications/plastics-the-circular-economy-and/" TargetMode="External"/><Relationship Id="rId21" Type="http://schemas.openxmlformats.org/officeDocument/2006/relationships/hyperlink" Target="https://environment.ec.europa.eu/strategy/chemicals-strategy_en" TargetMode="External"/><Relationship Id="rId7" Type="http://schemas.openxmlformats.org/officeDocument/2006/relationships/hyperlink" Target="https://www.eea.europa.eu/publications/biodegradable-and-compostable-plastics" TargetMode="External"/><Relationship Id="rId12" Type="http://schemas.openxmlformats.org/officeDocument/2006/relationships/hyperlink" Target="https://eur-lex.europa.eu/legal-content/EN/TXT/?uri=CELEX%3A32021R2139" TargetMode="External"/><Relationship Id="rId17" Type="http://schemas.openxmlformats.org/officeDocument/2006/relationships/hyperlink" Target="https://www.lifecycleinitiative.org/" TargetMode="External"/><Relationship Id="rId25" Type="http://schemas.openxmlformats.org/officeDocument/2006/relationships/hyperlink" Target="https://www.sciencedirect.com/science/article/pii/S0959652621020345" TargetMode="External"/><Relationship Id="rId2" Type="http://schemas.openxmlformats.org/officeDocument/2006/relationships/hyperlink" Target="https://ellenmacarthurfoundation.org/the-new-plastics-economy-rethinking-the-future-of-plastics" TargetMode="External"/><Relationship Id="rId16" Type="http://schemas.openxmlformats.org/officeDocument/2006/relationships/hyperlink" Target="https://knowledge4policy.ec.europa.eu/publication/report-community-practice-workshop-prospective-lca-novel-emerging-technologies-bio_en" TargetMode="External"/><Relationship Id="rId20" Type="http://schemas.openxmlformats.org/officeDocument/2006/relationships/hyperlink" Target="https://ec.europa.eu/transparency/comitology-register/screen/documents" TargetMode="External"/><Relationship Id="rId29" Type="http://schemas.openxmlformats.org/officeDocument/2006/relationships/hyperlink" Target="https://www.eionet.europa.eu/etcs/etc-wmge/products/etc-wmge-reports/greenhouse-gas-emissions-and-natural-capital-implications-of-plastics-including-biobased-plastics" TargetMode="External"/><Relationship Id="rId1" Type="http://schemas.openxmlformats.org/officeDocument/2006/relationships/hyperlink" Target="https://plasticseurope.org/reshaping-plastics/" TargetMode="External"/><Relationship Id="rId6" Type="http://schemas.openxmlformats.org/officeDocument/2006/relationships/hyperlink" Target="https://ec.europa.eu/info/research-and-innovation/strategy/support-policy-making/scientific-support-eu-policies/group-chief-scientific-advisors/biodegradability-plastics-open-environment_en" TargetMode="External"/><Relationship Id="rId11" Type="http://schemas.openxmlformats.org/officeDocument/2006/relationships/hyperlink" Target="https://eur-lex.europa.eu/legal-content/EN/TXT/?uri=uriserv:OJ.L_.2018.328.01.0082.01.ENG&amp;toc=OJ:L:2018:328:TOC" TargetMode="External"/><Relationship Id="rId24" Type="http://schemas.openxmlformats.org/officeDocument/2006/relationships/hyperlink" Target="https://www.sciencedirect.com/science/article/pii/S0160412020320213" TargetMode="External"/><Relationship Id="rId5" Type="http://schemas.openxmlformats.org/officeDocument/2006/relationships/hyperlink" Target="https://renewable-carbon.eu/publications/product/bio-based-building-blocks-and-polymers-global-capacities-production-and-trends-2020-2025-short-version/" TargetMode="External"/><Relationship Id="rId15" Type="http://schemas.openxmlformats.org/officeDocument/2006/relationships/hyperlink" Target="https://op.europa.eu/en/publication-detail/-/publication/eb0a62f3-031b-11ed-acce-01aa75ed71a1/language-en/format-PDF/source-273331464" TargetMode="External"/><Relationship Id="rId23" Type="http://schemas.openxmlformats.org/officeDocument/2006/relationships/hyperlink" Target="https://eur-lex.europa.eu/eli/dir/2019/904/oj" TargetMode="External"/><Relationship Id="rId28" Type="http://schemas.openxmlformats.org/officeDocument/2006/relationships/hyperlink" Target="https://environment.ec.europa.eu/topics/plastics/bio-based-biodegradable-and-compostable-plastics_en" TargetMode="External"/><Relationship Id="rId10" Type="http://schemas.openxmlformats.org/officeDocument/2006/relationships/hyperlink" Target="https://eur-lex.europa.eu/legal-content/EN/TXT/?uri=CELEX:52021PC0557" TargetMode="External"/><Relationship Id="rId19" Type="http://schemas.openxmlformats.org/officeDocument/2006/relationships/hyperlink" Target="https://eur-lex.europa.eu/legal-content/EN/TXT/?uri=CELEX%3A02019R1009-20220716" TargetMode="External"/><Relationship Id="rId4" Type="http://schemas.openxmlformats.org/officeDocument/2006/relationships/hyperlink" Target="https://www.european-bioplastics.org/market/" TargetMode="External"/><Relationship Id="rId9" Type="http://schemas.openxmlformats.org/officeDocument/2006/relationships/hyperlink" Target="https://eur-lex.europa.eu/legal-content/EN/TXT/?uri=CELEX%3A52022PC0143&amp;qid=1649327162410" TargetMode="External"/><Relationship Id="rId14" Type="http://schemas.openxmlformats.org/officeDocument/2006/relationships/hyperlink" Target="https://eur-lex.europa.eu/legal-content/EN/TXT/?uri=CELEX:32021H2279" TargetMode="External"/><Relationship Id="rId22" Type="http://schemas.openxmlformats.org/officeDocument/2006/relationships/hyperlink" Target="https://ec.europa.eu/info/research-and-innovation/strategy/support-policy-making/scientific-support-eu-policies/group-chief-scientific-advisors/biodegradability-plastics-open-environment_en" TargetMode="External"/><Relationship Id="rId27" Type="http://schemas.openxmlformats.org/officeDocument/2006/relationships/hyperlink" Target="https://eur-lex.europa.eu/legal-content/EN/TXT/?uri=CELEX%3A02008L0098-20180705" TargetMode="External"/><Relationship Id="rId30" Type="http://schemas.openxmlformats.org/officeDocument/2006/relationships/hyperlink" Target="https://ec.europa.eu/info/energy-climate-change-environment/standards-tools-and-labels/products-labelling-rules-and-requirements/sustainable-products/ecodesign-sustainable-products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EC_Collab_Reference xmlns="501295eb-a415-4b21-b5e1-8f3c3ceded51" xsi:nil="true"/>
    <EC_Collab_DocumentLanguage xmlns="501295eb-a415-4b21-b5e1-8f3c3ceded51">EN</EC_Collab_DocumentLanguage>
    <_Status xmlns="http://schemas.microsoft.com/sharepoint/v3/fields">Not Started</_Status>
    <EC_Collab_Status xmlns="501295eb-a415-4b21-b5e1-8f3c3ceded51">Not Started</EC_Collab_Statu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FFC6C9FD1F8AD243B17D9A9F2789C25C" ma:contentTypeVersion="2" ma:contentTypeDescription="Create a new document in this library." ma:contentTypeScope="" ma:versionID="6d645c12cd836c46c04bc588ed9e71c9">
  <xsd:schema xmlns:xsd="http://www.w3.org/2001/XMLSchema" xmlns:xs="http://www.w3.org/2001/XMLSchema" xmlns:p="http://schemas.microsoft.com/office/2006/metadata/properties" xmlns:ns2="http://schemas.microsoft.com/sharepoint/v3/fields" xmlns:ns3="501295eb-a415-4b21-b5e1-8f3c3ceded51" xmlns:ns4="dd7017fd-8015-4bdb-a4b6-f8af8c5771db" targetNamespace="http://schemas.microsoft.com/office/2006/metadata/properties" ma:root="true" ma:fieldsID="df63ae4696643b20df9c72079a3060cf" ns2:_="" ns3:_="" ns4:_="">
    <xsd:import namespace="http://schemas.microsoft.com/sharepoint/v3/fields"/>
    <xsd:import namespace="501295eb-a415-4b21-b5e1-8f3c3ceded51"/>
    <xsd:import namespace="dd7017fd-8015-4bdb-a4b6-f8af8c5771db"/>
    <xsd:element name="properties">
      <xsd:complexType>
        <xsd:sequence>
          <xsd:element name="documentManagement">
            <xsd:complexType>
              <xsd:all>
                <xsd:element ref="ns3:EC_Collab_Reference" minOccurs="0"/>
                <xsd:element ref="ns2:_Status" minOccurs="0"/>
                <xsd:element ref="ns3:EC_Collab_DocumentLanguage"/>
                <xsd:element ref="ns3:EC_Collab_Status"/>
                <xsd:element ref="ns4:SharedWithUsers"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501295eb-a415-4b21-b5e1-8f3c3ceded51"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4"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5"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schema>
  <xsd:schema xmlns:xsd="http://www.w3.org/2001/XMLSchema" xmlns:xs="http://www.w3.org/2001/XMLSchema" xmlns:dms="http://schemas.microsoft.com/office/2006/documentManagement/types" xmlns:pc="http://schemas.microsoft.com/office/infopath/2007/PartnerControls" targetNamespace="dd7017fd-8015-4bdb-a4b6-f8af8c5771db"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094F50-BC53-4AD9-92B6-54B84342C926}">
  <ds:schemaRefs>
    <ds:schemaRef ds:uri="http://purl.org/dc/terms/"/>
    <ds:schemaRef ds:uri="http://schemas.microsoft.com/office/2006/documentManagement/types"/>
    <ds:schemaRef ds:uri="http://schemas.microsoft.com/sharepoint/v3/fields"/>
    <ds:schemaRef ds:uri="http://schemas.openxmlformats.org/package/2006/metadata/core-properties"/>
    <ds:schemaRef ds:uri="http://purl.org/dc/elements/1.1/"/>
    <ds:schemaRef ds:uri="http://www.w3.org/XML/1998/namespace"/>
    <ds:schemaRef ds:uri="http://schemas.microsoft.com/office/infopath/2007/PartnerControls"/>
    <ds:schemaRef ds:uri="501295eb-a415-4b21-b5e1-8f3c3ceded51"/>
    <ds:schemaRef ds:uri="dd7017fd-8015-4bdb-a4b6-f8af8c5771db"/>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C18BB8C7-BF37-45C9-BB2E-CF32B69BE545}">
  <ds:schemaRefs>
    <ds:schemaRef ds:uri="http://schemas.microsoft.com/sharepoint/v3/contenttype/forms"/>
  </ds:schemaRefs>
</ds:datastoreItem>
</file>

<file path=customXml/itemProps3.xml><?xml version="1.0" encoding="utf-8"?>
<ds:datastoreItem xmlns:ds="http://schemas.openxmlformats.org/officeDocument/2006/customXml" ds:itemID="{08C90889-B570-4995-A4CA-84B1CD54DE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501295eb-a415-4b21-b5e1-8f3c3ceded51"/>
    <ds:schemaRef ds:uri="dd7017fd-8015-4bdb-a4b6-f8af8c5771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AA421E5-ADFC-4DA3-B9E3-5B5231E309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4980</Words>
  <Characters>28835</Characters>
  <Application>Microsoft Office Word</Application>
  <DocSecurity>4</DocSecurity>
  <Lines>430</Lines>
  <Paragraphs>77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33738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FORNI Silvia (ENV)</dc:creator>
  <cp:keywords/>
  <dc:description/>
  <cp:lastModifiedBy>PAREDES ECHAURI Cristina (SG)</cp:lastModifiedBy>
  <cp:revision>2</cp:revision>
  <cp:lastPrinted>2022-07-14T12:41:00Z</cp:lastPrinted>
  <dcterms:created xsi:type="dcterms:W3CDTF">2022-11-30T12:44:00Z</dcterms:created>
  <dcterms:modified xsi:type="dcterms:W3CDTF">2022-11-30T12:44:00Z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CP-014</vt:lpwstr>
  </property>
  <property fmtid="{D5CDD505-2E9C-101B-9397-08002B2CF9AE}" pid="7" name="Last edited using">
    <vt:lpwstr>LW 8.1, Build 20220902</vt:lpwstr>
  </property>
  <property fmtid="{D5CDD505-2E9C-101B-9397-08002B2CF9AE}" pid="8" name="Created using">
    <vt:lpwstr>LW 7.0.1, Build 20200226</vt:lpwstr>
  </property>
  <property fmtid="{D5CDD505-2E9C-101B-9397-08002B2CF9AE}" pid="9" name="_DocHome">
    <vt:i4>-1089090198</vt:i4>
  </property>
  <property fmtid="{D5CDD505-2E9C-101B-9397-08002B2CF9AE}" pid="10" name="MSIP_Label_6bd9ddd1-4d20-43f6-abfa-fc3c07406f94_Enabled">
    <vt:lpwstr>true</vt:lpwstr>
  </property>
  <property fmtid="{D5CDD505-2E9C-101B-9397-08002B2CF9AE}" pid="11" name="MSIP_Label_6bd9ddd1-4d20-43f6-abfa-fc3c07406f94_SetDate">
    <vt:lpwstr>2022-09-28T17:07:40Z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4847a92e-ad9a-4844-9b7f-6052d5bab062</vt:lpwstr>
  </property>
  <property fmtid="{D5CDD505-2E9C-101B-9397-08002B2CF9AE}" pid="16" name="MSIP_Label_6bd9ddd1-4d20-43f6-abfa-fc3c07406f94_ContentBits">
    <vt:lpwstr>0</vt:lpwstr>
  </property>
  <property fmtid="{D5CDD505-2E9C-101B-9397-08002B2CF9AE}" pid="17" name="ContentTypeId">
    <vt:lpwstr>0x010100258AA79CEB83498886A3A0868112325000FFC6C9FD1F8AD243B17D9A9F2789C25C</vt:lpwstr>
  </property>
</Properties>
</file>