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25EFE0" w14:textId="26279685" w:rsidR="00DB5723" w:rsidRPr="00B235A2" w:rsidRDefault="005814C0" w:rsidP="009A2357">
      <w:pPr>
        <w:pStyle w:val="Pagedecouverture"/>
        <w:rPr>
          <w:noProof/>
        </w:rPr>
      </w:pPr>
      <w:bookmarkStart w:id="0" w:name="_GoBack"/>
      <w:bookmarkEnd w:id="0"/>
      <w:r>
        <w:rPr>
          <w:noProof/>
        </w:rPr>
        <w:pict w14:anchorId="37F511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81292247-EF9D-4DE8-B435-7284AF030B8F" style="width:455.25pt;height:355.5pt">
            <v:imagedata r:id="rId11" o:title=""/>
          </v:shape>
        </w:pict>
      </w:r>
    </w:p>
    <w:p w14:paraId="2B7049D4" w14:textId="77777777" w:rsidR="00BE211D" w:rsidRPr="00B235A2" w:rsidRDefault="00BE211D" w:rsidP="00BE211D">
      <w:pPr>
        <w:rPr>
          <w:noProof/>
          <w:szCs w:val="24"/>
        </w:rPr>
        <w:sectPr w:rsidR="00BE211D" w:rsidRPr="00B235A2" w:rsidSect="009F2667">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0DCD219C" w14:textId="77777777" w:rsidR="005A0D3F" w:rsidRPr="00B235A2" w:rsidRDefault="00AA5C2F" w:rsidP="00963034">
      <w:pPr>
        <w:pStyle w:val="Exposdesmotifstitre"/>
        <w:rPr>
          <w:noProof/>
          <w:szCs w:val="24"/>
        </w:rPr>
      </w:pPr>
      <w:r w:rsidRPr="00B235A2">
        <w:rPr>
          <w:noProof/>
          <w:szCs w:val="24"/>
        </w:rPr>
        <w:lastRenderedPageBreak/>
        <w:t>E</w:t>
      </w:r>
      <w:r w:rsidR="005A0D3F" w:rsidRPr="00B235A2">
        <w:rPr>
          <w:noProof/>
          <w:szCs w:val="24"/>
        </w:rPr>
        <w:t>XPLANATORY MEMORANDUM</w:t>
      </w:r>
    </w:p>
    <w:p w14:paraId="118F1E1D" w14:textId="77777777" w:rsidR="00B56319" w:rsidRPr="00B235A2" w:rsidRDefault="00B56319" w:rsidP="00E75B66">
      <w:pPr>
        <w:rPr>
          <w:noProof/>
          <w:szCs w:val="24"/>
        </w:rPr>
      </w:pPr>
    </w:p>
    <w:p w14:paraId="3A82FA1B" w14:textId="77777777" w:rsidR="005A0D3F" w:rsidRPr="00B235A2" w:rsidRDefault="005A0D3F" w:rsidP="00963034">
      <w:pPr>
        <w:pStyle w:val="ManualHeading1"/>
        <w:spacing w:before="120"/>
        <w:rPr>
          <w:noProof/>
          <w:szCs w:val="24"/>
        </w:rPr>
      </w:pPr>
      <w:r w:rsidRPr="00B235A2">
        <w:rPr>
          <w:noProof/>
          <w:szCs w:val="24"/>
        </w:rPr>
        <w:t>1.</w:t>
      </w:r>
      <w:r w:rsidRPr="00B235A2">
        <w:rPr>
          <w:noProof/>
          <w:szCs w:val="24"/>
        </w:rPr>
        <w:tab/>
        <w:t>CONTEXT OF THE PROPOSAL</w:t>
      </w:r>
    </w:p>
    <w:p w14:paraId="4DC1A0CB" w14:textId="77777777" w:rsidR="005A20B0" w:rsidRPr="00B235A2" w:rsidRDefault="005A20B0" w:rsidP="00963034">
      <w:pPr>
        <w:rPr>
          <w:noProof/>
          <w:szCs w:val="24"/>
        </w:rPr>
      </w:pPr>
      <w:r w:rsidRPr="00B235A2">
        <w:rPr>
          <w:noProof/>
          <w:szCs w:val="24"/>
        </w:rPr>
        <w:t xml:space="preserve">In </w:t>
      </w:r>
      <w:r w:rsidR="00276441" w:rsidRPr="00B235A2">
        <w:rPr>
          <w:noProof/>
          <w:szCs w:val="24"/>
        </w:rPr>
        <w:t>her</w:t>
      </w:r>
      <w:r w:rsidRPr="00B235A2">
        <w:rPr>
          <w:noProof/>
          <w:szCs w:val="24"/>
        </w:rPr>
        <w:t xml:space="preserve"> </w:t>
      </w:r>
      <w:r w:rsidR="009B5718" w:rsidRPr="00B235A2">
        <w:rPr>
          <w:noProof/>
          <w:szCs w:val="24"/>
        </w:rPr>
        <w:t xml:space="preserve">2022 </w:t>
      </w:r>
      <w:r w:rsidRPr="00B235A2">
        <w:rPr>
          <w:noProof/>
          <w:szCs w:val="24"/>
        </w:rPr>
        <w:t xml:space="preserve">State of the Union </w:t>
      </w:r>
      <w:r w:rsidR="0030354F" w:rsidRPr="00B235A2">
        <w:rPr>
          <w:noProof/>
          <w:szCs w:val="24"/>
        </w:rPr>
        <w:t>address</w:t>
      </w:r>
      <w:r w:rsidR="3ECE86A6" w:rsidRPr="00B235A2">
        <w:rPr>
          <w:noProof/>
          <w:szCs w:val="24"/>
        </w:rPr>
        <w:t>,</w:t>
      </w:r>
      <w:r w:rsidR="00276441" w:rsidRPr="00B235A2">
        <w:rPr>
          <w:noProof/>
          <w:szCs w:val="24"/>
        </w:rPr>
        <w:t xml:space="preserve"> </w:t>
      </w:r>
      <w:r w:rsidRPr="00B235A2">
        <w:rPr>
          <w:noProof/>
          <w:szCs w:val="24"/>
        </w:rPr>
        <w:t xml:space="preserve">the </w:t>
      </w:r>
      <w:r w:rsidR="006A2329" w:rsidRPr="00B235A2">
        <w:rPr>
          <w:noProof/>
          <w:szCs w:val="24"/>
        </w:rPr>
        <w:t xml:space="preserve">President of the </w:t>
      </w:r>
      <w:r w:rsidRPr="00B235A2">
        <w:rPr>
          <w:noProof/>
          <w:szCs w:val="24"/>
        </w:rPr>
        <w:t>European Commission</w:t>
      </w:r>
      <w:r w:rsidR="00265188" w:rsidRPr="00B235A2">
        <w:rPr>
          <w:noProof/>
          <w:szCs w:val="24"/>
        </w:rPr>
        <w:t>, Ursula</w:t>
      </w:r>
      <w:r w:rsidRPr="00B235A2">
        <w:rPr>
          <w:noProof/>
          <w:szCs w:val="24"/>
        </w:rPr>
        <w:t xml:space="preserve"> </w:t>
      </w:r>
      <w:r w:rsidR="00276441" w:rsidRPr="00B235A2">
        <w:rPr>
          <w:noProof/>
          <w:szCs w:val="24"/>
        </w:rPr>
        <w:t>von der Leyen</w:t>
      </w:r>
      <w:r w:rsidR="00265188" w:rsidRPr="00B235A2">
        <w:rPr>
          <w:noProof/>
          <w:szCs w:val="24"/>
        </w:rPr>
        <w:t>,</w:t>
      </w:r>
      <w:r w:rsidR="00276441" w:rsidRPr="00B235A2">
        <w:rPr>
          <w:noProof/>
          <w:szCs w:val="24"/>
        </w:rPr>
        <w:t xml:space="preserve"> </w:t>
      </w:r>
      <w:r w:rsidRPr="00B235A2">
        <w:rPr>
          <w:noProof/>
          <w:szCs w:val="24"/>
        </w:rPr>
        <w:t>highlighted the </w:t>
      </w:r>
      <w:r w:rsidRPr="00B235A2">
        <w:rPr>
          <w:bCs/>
          <w:noProof/>
          <w:szCs w:val="24"/>
        </w:rPr>
        <w:t xml:space="preserve">shortage of skills </w:t>
      </w:r>
      <w:r w:rsidRPr="00B235A2">
        <w:rPr>
          <w:noProof/>
          <w:szCs w:val="24"/>
        </w:rPr>
        <w:t xml:space="preserve">as a </w:t>
      </w:r>
      <w:r w:rsidR="00BF3FF3" w:rsidRPr="00B235A2">
        <w:rPr>
          <w:noProof/>
          <w:szCs w:val="24"/>
        </w:rPr>
        <w:t>major</w:t>
      </w:r>
      <w:r w:rsidRPr="00B235A2">
        <w:rPr>
          <w:noProof/>
          <w:szCs w:val="24"/>
        </w:rPr>
        <w:t xml:space="preserve"> challenge and </w:t>
      </w:r>
      <w:r w:rsidR="6F93533C" w:rsidRPr="00B235A2">
        <w:rPr>
          <w:noProof/>
          <w:szCs w:val="24"/>
        </w:rPr>
        <w:t>propose</w:t>
      </w:r>
      <w:r w:rsidRPr="00B235A2">
        <w:rPr>
          <w:noProof/>
          <w:szCs w:val="24"/>
        </w:rPr>
        <w:t xml:space="preserve">d that 2023 </w:t>
      </w:r>
      <w:r w:rsidR="00265188" w:rsidRPr="00B235A2">
        <w:rPr>
          <w:noProof/>
          <w:szCs w:val="24"/>
        </w:rPr>
        <w:t xml:space="preserve">would </w:t>
      </w:r>
      <w:r w:rsidR="00997DA5" w:rsidRPr="00B235A2">
        <w:rPr>
          <w:noProof/>
          <w:szCs w:val="24"/>
        </w:rPr>
        <w:t xml:space="preserve">be </w:t>
      </w:r>
      <w:r w:rsidRPr="00B235A2">
        <w:rPr>
          <w:noProof/>
          <w:szCs w:val="24"/>
        </w:rPr>
        <w:t xml:space="preserve">the </w:t>
      </w:r>
      <w:r w:rsidRPr="00B235A2">
        <w:rPr>
          <w:b/>
          <w:noProof/>
          <w:szCs w:val="24"/>
        </w:rPr>
        <w:t>European Year of Skills</w:t>
      </w:r>
      <w:r w:rsidRPr="00B235A2">
        <w:rPr>
          <w:rStyle w:val="FootnoteReference"/>
          <w:noProof/>
          <w:szCs w:val="24"/>
        </w:rPr>
        <w:footnoteReference w:id="2"/>
      </w:r>
      <w:r w:rsidRPr="00B235A2">
        <w:rPr>
          <w:noProof/>
          <w:szCs w:val="24"/>
        </w:rPr>
        <w:t>.</w:t>
      </w:r>
    </w:p>
    <w:p w14:paraId="1842746C" w14:textId="77777777" w:rsidR="00D21561" w:rsidRPr="00B235A2" w:rsidRDefault="004F27F8" w:rsidP="00CF7B41">
      <w:pPr>
        <w:rPr>
          <w:noProof/>
          <w:szCs w:val="24"/>
        </w:rPr>
      </w:pPr>
      <w:r w:rsidRPr="00B235A2">
        <w:rPr>
          <w:noProof/>
          <w:szCs w:val="24"/>
        </w:rPr>
        <w:t xml:space="preserve">While digital transformation is pervasive and technology is increasingly becoming part of everyday life, many people still lack the digital skills needed </w:t>
      </w:r>
      <w:r w:rsidR="001973D3" w:rsidRPr="00B235A2">
        <w:rPr>
          <w:noProof/>
          <w:szCs w:val="24"/>
        </w:rPr>
        <w:t>in</w:t>
      </w:r>
      <w:r w:rsidRPr="00B235A2">
        <w:rPr>
          <w:noProof/>
          <w:szCs w:val="24"/>
        </w:rPr>
        <w:t xml:space="preserve"> today’s society and </w:t>
      </w:r>
      <w:r w:rsidR="00797D27" w:rsidRPr="00B235A2">
        <w:rPr>
          <w:noProof/>
          <w:szCs w:val="24"/>
        </w:rPr>
        <w:t>economy</w:t>
      </w:r>
      <w:r w:rsidR="00C8383E" w:rsidRPr="00B235A2">
        <w:rPr>
          <w:rStyle w:val="FootnoteReference"/>
          <w:noProof/>
          <w:szCs w:val="24"/>
        </w:rPr>
        <w:footnoteReference w:id="3"/>
      </w:r>
      <w:r w:rsidR="00797D27" w:rsidRPr="00B235A2">
        <w:rPr>
          <w:noProof/>
          <w:szCs w:val="24"/>
        </w:rPr>
        <w:t>. The</w:t>
      </w:r>
      <w:r w:rsidR="00D21561" w:rsidRPr="00B235A2">
        <w:rPr>
          <w:noProof/>
          <w:szCs w:val="24"/>
        </w:rPr>
        <w:t xml:space="preserve"> </w:t>
      </w:r>
      <w:r w:rsidR="00D21561" w:rsidRPr="00B235A2">
        <w:rPr>
          <w:b/>
          <w:noProof/>
          <w:szCs w:val="24"/>
        </w:rPr>
        <w:t>COVID-19 crisis</w:t>
      </w:r>
      <w:r w:rsidR="00D21561" w:rsidRPr="00B235A2">
        <w:rPr>
          <w:noProof/>
          <w:szCs w:val="24"/>
        </w:rPr>
        <w:t xml:space="preserve"> </w:t>
      </w:r>
      <w:r w:rsidR="00A04F63" w:rsidRPr="00B235A2">
        <w:rPr>
          <w:noProof/>
          <w:szCs w:val="24"/>
        </w:rPr>
        <w:t>showed the risk of exacerbating inequalities due to</w:t>
      </w:r>
      <w:r w:rsidR="00610BF7" w:rsidRPr="00B235A2">
        <w:rPr>
          <w:noProof/>
          <w:szCs w:val="24"/>
        </w:rPr>
        <w:t xml:space="preserve"> </w:t>
      </w:r>
      <w:r w:rsidR="6358A974" w:rsidRPr="00B235A2">
        <w:rPr>
          <w:noProof/>
          <w:szCs w:val="24"/>
        </w:rPr>
        <w:t xml:space="preserve">an </w:t>
      </w:r>
      <w:r w:rsidR="006B46D9" w:rsidRPr="00B235A2">
        <w:rPr>
          <w:noProof/>
          <w:szCs w:val="24"/>
        </w:rPr>
        <w:t xml:space="preserve">insufficient </w:t>
      </w:r>
      <w:r w:rsidR="00125016" w:rsidRPr="00B235A2">
        <w:rPr>
          <w:noProof/>
          <w:szCs w:val="24"/>
        </w:rPr>
        <w:t>level</w:t>
      </w:r>
      <w:r w:rsidR="00194474" w:rsidRPr="00B235A2">
        <w:rPr>
          <w:noProof/>
          <w:szCs w:val="24"/>
        </w:rPr>
        <w:t xml:space="preserve"> of digital skills</w:t>
      </w:r>
      <w:r w:rsidR="00D34055" w:rsidRPr="00B235A2">
        <w:rPr>
          <w:rStyle w:val="FootnoteReference"/>
          <w:noProof/>
          <w:szCs w:val="24"/>
        </w:rPr>
        <w:footnoteReference w:id="4"/>
      </w:r>
      <w:r w:rsidR="00556740" w:rsidRPr="00B235A2">
        <w:rPr>
          <w:noProof/>
          <w:szCs w:val="24"/>
        </w:rPr>
        <w:t>. It also</w:t>
      </w:r>
      <w:r w:rsidR="00985E41" w:rsidRPr="00B235A2">
        <w:rPr>
          <w:noProof/>
          <w:szCs w:val="24"/>
        </w:rPr>
        <w:t xml:space="preserve"> </w:t>
      </w:r>
      <w:r w:rsidR="00C4061C" w:rsidRPr="00B235A2">
        <w:rPr>
          <w:noProof/>
          <w:szCs w:val="24"/>
        </w:rPr>
        <w:t>revealed</w:t>
      </w:r>
      <w:r w:rsidR="00194474" w:rsidRPr="00B235A2">
        <w:rPr>
          <w:noProof/>
          <w:szCs w:val="24"/>
        </w:rPr>
        <w:t xml:space="preserve"> </w:t>
      </w:r>
      <w:r w:rsidR="009B5718" w:rsidRPr="00B235A2">
        <w:rPr>
          <w:noProof/>
          <w:szCs w:val="24"/>
        </w:rPr>
        <w:t xml:space="preserve">that </w:t>
      </w:r>
      <w:r w:rsidR="00D34055" w:rsidRPr="00B235A2">
        <w:rPr>
          <w:noProof/>
          <w:szCs w:val="24"/>
        </w:rPr>
        <w:t>technology</w:t>
      </w:r>
      <w:r w:rsidR="00103F9D" w:rsidRPr="00B235A2">
        <w:rPr>
          <w:noProof/>
          <w:szCs w:val="24"/>
        </w:rPr>
        <w:t>,</w:t>
      </w:r>
      <w:r w:rsidR="00D34055" w:rsidRPr="00B235A2">
        <w:rPr>
          <w:noProof/>
          <w:szCs w:val="24"/>
        </w:rPr>
        <w:t xml:space="preserve"> </w:t>
      </w:r>
      <w:r w:rsidR="00103F9D" w:rsidRPr="00B235A2">
        <w:rPr>
          <w:noProof/>
          <w:szCs w:val="24"/>
        </w:rPr>
        <w:t>if not used wisely,</w:t>
      </w:r>
      <w:r w:rsidR="00D34055" w:rsidRPr="00B235A2">
        <w:rPr>
          <w:noProof/>
          <w:szCs w:val="24"/>
        </w:rPr>
        <w:t xml:space="preserve"> can have a</w:t>
      </w:r>
      <w:r w:rsidR="00B90E04" w:rsidRPr="00B235A2">
        <w:rPr>
          <w:noProof/>
          <w:szCs w:val="24"/>
        </w:rPr>
        <w:t xml:space="preserve"> </w:t>
      </w:r>
      <w:r w:rsidR="00D34055" w:rsidRPr="00B235A2">
        <w:rPr>
          <w:noProof/>
          <w:szCs w:val="24"/>
        </w:rPr>
        <w:t>n</w:t>
      </w:r>
      <w:r w:rsidR="00B90E04" w:rsidRPr="00B235A2">
        <w:rPr>
          <w:noProof/>
          <w:szCs w:val="24"/>
        </w:rPr>
        <w:t>egative</w:t>
      </w:r>
      <w:r w:rsidR="00D34055" w:rsidRPr="00B235A2">
        <w:rPr>
          <w:noProof/>
          <w:szCs w:val="24"/>
        </w:rPr>
        <w:t xml:space="preserve"> impact on </w:t>
      </w:r>
      <w:r w:rsidR="00985E41" w:rsidRPr="00B235A2">
        <w:rPr>
          <w:noProof/>
          <w:szCs w:val="24"/>
        </w:rPr>
        <w:t>personal</w:t>
      </w:r>
      <w:r w:rsidR="008068DD" w:rsidRPr="00B235A2">
        <w:rPr>
          <w:noProof/>
          <w:szCs w:val="24"/>
        </w:rPr>
        <w:t xml:space="preserve"> well-being</w:t>
      </w:r>
      <w:r w:rsidR="00835BF5">
        <w:rPr>
          <w:noProof/>
          <w:szCs w:val="24"/>
        </w:rPr>
        <w:t xml:space="preserve"> </w:t>
      </w:r>
      <w:r w:rsidR="00835BF5" w:rsidRPr="00D62737">
        <w:rPr>
          <w:noProof/>
          <w:szCs w:val="24"/>
        </w:rPr>
        <w:t>and mental health</w:t>
      </w:r>
      <w:r w:rsidR="00BF408A" w:rsidRPr="00D62737">
        <w:rPr>
          <w:rStyle w:val="FootnoteReference"/>
          <w:noProof/>
          <w:szCs w:val="24"/>
        </w:rPr>
        <w:footnoteReference w:id="5"/>
      </w:r>
      <w:r w:rsidR="008068DD" w:rsidRPr="00D62737">
        <w:rPr>
          <w:noProof/>
          <w:szCs w:val="24"/>
        </w:rPr>
        <w:t>.</w:t>
      </w:r>
      <w:r w:rsidR="002E3138" w:rsidRPr="00D62737" w:rsidDel="00DA596B">
        <w:rPr>
          <w:noProof/>
          <w:szCs w:val="24"/>
        </w:rPr>
        <w:t xml:space="preserve"> </w:t>
      </w:r>
      <w:r w:rsidR="00870B7A" w:rsidRPr="00D62737">
        <w:rPr>
          <w:noProof/>
          <w:szCs w:val="24"/>
        </w:rPr>
        <w:t>T</w:t>
      </w:r>
      <w:r w:rsidR="077C1830" w:rsidRPr="00D62737">
        <w:rPr>
          <w:noProof/>
          <w:szCs w:val="24"/>
        </w:rPr>
        <w:t>he</w:t>
      </w:r>
      <w:r w:rsidR="077C1830" w:rsidRPr="00B235A2">
        <w:rPr>
          <w:noProof/>
          <w:szCs w:val="24"/>
        </w:rPr>
        <w:t xml:space="preserve"> </w:t>
      </w:r>
      <w:r w:rsidR="00FA0290" w:rsidRPr="00B235A2">
        <w:rPr>
          <w:noProof/>
          <w:szCs w:val="24"/>
        </w:rPr>
        <w:t>ground-breaking</w:t>
      </w:r>
      <w:r w:rsidR="077C1830" w:rsidRPr="00B235A2">
        <w:rPr>
          <w:noProof/>
          <w:szCs w:val="24"/>
        </w:rPr>
        <w:t xml:space="preserve"> potential of </w:t>
      </w:r>
      <w:r w:rsidR="0030354F" w:rsidRPr="00B235A2">
        <w:rPr>
          <w:noProof/>
          <w:szCs w:val="24"/>
        </w:rPr>
        <w:t xml:space="preserve">some </w:t>
      </w:r>
      <w:r w:rsidR="077C1830" w:rsidRPr="00B235A2">
        <w:rPr>
          <w:noProof/>
          <w:szCs w:val="24"/>
        </w:rPr>
        <w:t xml:space="preserve">emerging </w:t>
      </w:r>
      <w:r w:rsidR="007F7D9F" w:rsidRPr="00B235A2">
        <w:rPr>
          <w:noProof/>
          <w:szCs w:val="24"/>
        </w:rPr>
        <w:t>technolog</w:t>
      </w:r>
      <w:r w:rsidR="001973D3" w:rsidRPr="00B235A2">
        <w:rPr>
          <w:noProof/>
          <w:szCs w:val="24"/>
        </w:rPr>
        <w:t>ies</w:t>
      </w:r>
      <w:r w:rsidR="0030354F" w:rsidRPr="00B235A2">
        <w:rPr>
          <w:noProof/>
          <w:szCs w:val="24"/>
        </w:rPr>
        <w:t>,</w:t>
      </w:r>
      <w:r w:rsidR="077C1830" w:rsidRPr="00B235A2">
        <w:rPr>
          <w:noProof/>
          <w:szCs w:val="24"/>
        </w:rPr>
        <w:t xml:space="preserve"> such as generative </w:t>
      </w:r>
      <w:r w:rsidR="002F34E2" w:rsidRPr="00B235A2">
        <w:rPr>
          <w:noProof/>
          <w:szCs w:val="24"/>
        </w:rPr>
        <w:t>artificial intelligence (</w:t>
      </w:r>
      <w:r w:rsidR="077C1830" w:rsidRPr="00B235A2">
        <w:rPr>
          <w:noProof/>
          <w:szCs w:val="24"/>
        </w:rPr>
        <w:t>AI</w:t>
      </w:r>
      <w:r w:rsidR="002F34E2" w:rsidRPr="00B235A2">
        <w:rPr>
          <w:noProof/>
          <w:szCs w:val="24"/>
        </w:rPr>
        <w:t>)</w:t>
      </w:r>
      <w:r w:rsidR="0030354F" w:rsidRPr="00B235A2">
        <w:rPr>
          <w:noProof/>
          <w:szCs w:val="24"/>
        </w:rPr>
        <w:t>,</w:t>
      </w:r>
      <w:r w:rsidR="077C1830" w:rsidRPr="00B235A2">
        <w:rPr>
          <w:noProof/>
          <w:szCs w:val="24"/>
        </w:rPr>
        <w:t xml:space="preserve"> </w:t>
      </w:r>
      <w:r w:rsidR="0030354F" w:rsidRPr="00B235A2">
        <w:rPr>
          <w:noProof/>
          <w:szCs w:val="24"/>
        </w:rPr>
        <w:t xml:space="preserve">has </w:t>
      </w:r>
      <w:r w:rsidR="077C1830" w:rsidRPr="00B235A2">
        <w:rPr>
          <w:noProof/>
          <w:szCs w:val="24"/>
        </w:rPr>
        <w:t xml:space="preserve">made </w:t>
      </w:r>
      <w:r w:rsidR="0030354F" w:rsidRPr="00B235A2">
        <w:rPr>
          <w:noProof/>
          <w:szCs w:val="24"/>
        </w:rPr>
        <w:t>it</w:t>
      </w:r>
      <w:r w:rsidR="077C1830" w:rsidRPr="00B235A2">
        <w:rPr>
          <w:noProof/>
          <w:szCs w:val="24"/>
        </w:rPr>
        <w:t xml:space="preserve"> clear that digital skills are key to reap the opportunit</w:t>
      </w:r>
      <w:r w:rsidR="00D23A2C" w:rsidRPr="00B235A2">
        <w:rPr>
          <w:noProof/>
          <w:szCs w:val="24"/>
        </w:rPr>
        <w:t>ies</w:t>
      </w:r>
      <w:r w:rsidR="077C1830" w:rsidRPr="00B235A2">
        <w:rPr>
          <w:noProof/>
          <w:szCs w:val="24"/>
        </w:rPr>
        <w:t xml:space="preserve"> of</w:t>
      </w:r>
      <w:r w:rsidR="00DB7730" w:rsidRPr="00B235A2">
        <w:rPr>
          <w:noProof/>
          <w:szCs w:val="24"/>
        </w:rPr>
        <w:t>fered by</w:t>
      </w:r>
      <w:r w:rsidR="077C1830" w:rsidRPr="00B235A2">
        <w:rPr>
          <w:noProof/>
          <w:szCs w:val="24"/>
        </w:rPr>
        <w:t xml:space="preserve"> </w:t>
      </w:r>
      <w:r w:rsidR="00870B7A" w:rsidRPr="00B235A2">
        <w:rPr>
          <w:noProof/>
          <w:szCs w:val="24"/>
        </w:rPr>
        <w:t xml:space="preserve">these </w:t>
      </w:r>
      <w:r w:rsidR="077C1830" w:rsidRPr="00B235A2">
        <w:rPr>
          <w:noProof/>
          <w:szCs w:val="24"/>
        </w:rPr>
        <w:t>tools</w:t>
      </w:r>
      <w:r w:rsidR="00395678" w:rsidRPr="00B235A2">
        <w:rPr>
          <w:noProof/>
          <w:szCs w:val="24"/>
        </w:rPr>
        <w:t xml:space="preserve"> </w:t>
      </w:r>
      <w:r w:rsidR="077C1830" w:rsidRPr="00B235A2">
        <w:rPr>
          <w:noProof/>
          <w:szCs w:val="24"/>
        </w:rPr>
        <w:t xml:space="preserve">while </w:t>
      </w:r>
      <w:r w:rsidR="00395678" w:rsidRPr="00B235A2">
        <w:rPr>
          <w:noProof/>
          <w:szCs w:val="24"/>
        </w:rPr>
        <w:t xml:space="preserve">addressing </w:t>
      </w:r>
      <w:r w:rsidR="077C1830" w:rsidRPr="00B235A2">
        <w:rPr>
          <w:noProof/>
          <w:szCs w:val="24"/>
        </w:rPr>
        <w:t xml:space="preserve">possible risks. </w:t>
      </w:r>
      <w:r w:rsidR="00A0301E" w:rsidRPr="00B235A2">
        <w:rPr>
          <w:noProof/>
          <w:szCs w:val="24"/>
        </w:rPr>
        <w:t>D</w:t>
      </w:r>
      <w:r w:rsidR="00365AC4" w:rsidRPr="00B235A2">
        <w:rPr>
          <w:noProof/>
          <w:szCs w:val="24"/>
        </w:rPr>
        <w:t>emand</w:t>
      </w:r>
      <w:r w:rsidR="00680DC4" w:rsidRPr="00B235A2">
        <w:rPr>
          <w:noProof/>
          <w:color w:val="000000" w:themeColor="text1"/>
          <w:szCs w:val="24"/>
        </w:rPr>
        <w:t xml:space="preserve"> </w:t>
      </w:r>
      <w:r w:rsidR="001C6BD5" w:rsidRPr="00B235A2">
        <w:rPr>
          <w:noProof/>
          <w:color w:val="000000" w:themeColor="text1"/>
          <w:szCs w:val="24"/>
        </w:rPr>
        <w:t>for</w:t>
      </w:r>
      <w:r w:rsidR="00C4061C" w:rsidRPr="00B235A2">
        <w:rPr>
          <w:noProof/>
          <w:color w:val="000000" w:themeColor="text1"/>
          <w:szCs w:val="24"/>
        </w:rPr>
        <w:t xml:space="preserve"> basic</w:t>
      </w:r>
      <w:r w:rsidR="001C6BD5" w:rsidRPr="00B235A2">
        <w:rPr>
          <w:noProof/>
          <w:color w:val="000000" w:themeColor="text1"/>
          <w:szCs w:val="24"/>
        </w:rPr>
        <w:t xml:space="preserve"> digital skills is growing</w:t>
      </w:r>
      <w:r w:rsidR="00365AC4" w:rsidRPr="00B235A2">
        <w:rPr>
          <w:noProof/>
          <w:color w:val="000000" w:themeColor="text1"/>
          <w:szCs w:val="24"/>
        </w:rPr>
        <w:t xml:space="preserve">, </w:t>
      </w:r>
      <w:r w:rsidR="001C6BD5" w:rsidRPr="00B235A2">
        <w:rPr>
          <w:noProof/>
          <w:color w:val="000000" w:themeColor="text1"/>
          <w:szCs w:val="24"/>
        </w:rPr>
        <w:t>n</w:t>
      </w:r>
      <w:r w:rsidR="00D21561" w:rsidRPr="00B235A2">
        <w:rPr>
          <w:noProof/>
          <w:szCs w:val="24"/>
        </w:rPr>
        <w:t>ew specialist digital ski</w:t>
      </w:r>
      <w:r w:rsidR="0047625C" w:rsidRPr="00B235A2">
        <w:rPr>
          <w:noProof/>
          <w:szCs w:val="24"/>
        </w:rPr>
        <w:t xml:space="preserve">lls </w:t>
      </w:r>
      <w:r w:rsidR="00644CB3" w:rsidRPr="00B235A2">
        <w:rPr>
          <w:noProof/>
          <w:szCs w:val="24"/>
        </w:rPr>
        <w:t xml:space="preserve">are </w:t>
      </w:r>
      <w:r w:rsidR="0047625C" w:rsidRPr="00B235A2">
        <w:rPr>
          <w:noProof/>
          <w:szCs w:val="24"/>
        </w:rPr>
        <w:t>emerging</w:t>
      </w:r>
      <w:r w:rsidR="00395678" w:rsidRPr="00B235A2">
        <w:rPr>
          <w:noProof/>
          <w:szCs w:val="24"/>
        </w:rPr>
        <w:t xml:space="preserve"> across sectors and occupations</w:t>
      </w:r>
      <w:r w:rsidR="00395678" w:rsidRPr="00B235A2">
        <w:rPr>
          <w:rStyle w:val="FootnoteReference"/>
          <w:noProof/>
          <w:szCs w:val="24"/>
        </w:rPr>
        <w:footnoteReference w:id="6"/>
      </w:r>
      <w:r w:rsidR="001C6BD5" w:rsidRPr="00B235A2">
        <w:rPr>
          <w:noProof/>
          <w:szCs w:val="24"/>
        </w:rPr>
        <w:t>,</w:t>
      </w:r>
      <w:r w:rsidR="00D21561" w:rsidRPr="00B235A2">
        <w:rPr>
          <w:noProof/>
          <w:szCs w:val="24"/>
        </w:rPr>
        <w:t xml:space="preserve"> and ICT </w:t>
      </w:r>
      <w:r w:rsidR="005B2CEE" w:rsidRPr="00B235A2">
        <w:rPr>
          <w:noProof/>
          <w:szCs w:val="24"/>
        </w:rPr>
        <w:t>specialists</w:t>
      </w:r>
      <w:r w:rsidR="00103F9D" w:rsidRPr="00B235A2">
        <w:rPr>
          <w:noProof/>
          <w:szCs w:val="24"/>
        </w:rPr>
        <w:t xml:space="preserve"> are in short supply</w:t>
      </w:r>
      <w:r w:rsidR="00D21561" w:rsidRPr="00B235A2">
        <w:rPr>
          <w:noProof/>
          <w:szCs w:val="24"/>
        </w:rPr>
        <w:t>.</w:t>
      </w:r>
    </w:p>
    <w:p w14:paraId="4879238F" w14:textId="77777777" w:rsidR="005A20B0" w:rsidRPr="00B235A2" w:rsidRDefault="00C41DF5">
      <w:pPr>
        <w:rPr>
          <w:noProof/>
          <w:szCs w:val="24"/>
        </w:rPr>
      </w:pPr>
      <w:r w:rsidRPr="00B235A2">
        <w:rPr>
          <w:noProof/>
          <w:szCs w:val="24"/>
        </w:rPr>
        <w:t>T</w:t>
      </w:r>
      <w:r w:rsidR="00D756D4" w:rsidRPr="00B235A2">
        <w:rPr>
          <w:noProof/>
          <w:szCs w:val="24"/>
        </w:rPr>
        <w:t>he Digital Compass</w:t>
      </w:r>
      <w:r w:rsidR="00142408" w:rsidRPr="00B235A2">
        <w:rPr>
          <w:rStyle w:val="FootnoteReference"/>
          <w:noProof/>
          <w:szCs w:val="24"/>
        </w:rPr>
        <w:footnoteReference w:id="7"/>
      </w:r>
      <w:r w:rsidR="00D756D4" w:rsidRPr="00B235A2">
        <w:rPr>
          <w:noProof/>
          <w:szCs w:val="24"/>
        </w:rPr>
        <w:t xml:space="preserve"> </w:t>
      </w:r>
      <w:r w:rsidR="00D23A2C" w:rsidRPr="00B235A2">
        <w:rPr>
          <w:noProof/>
          <w:szCs w:val="24"/>
        </w:rPr>
        <w:t>and the European Pillar of Social Rights Action Plan</w:t>
      </w:r>
      <w:r w:rsidR="00D23A2C" w:rsidRPr="00094A00">
        <w:rPr>
          <w:rStyle w:val="FootnoteReference"/>
          <w:noProof/>
        </w:rPr>
        <w:footnoteReference w:id="8"/>
      </w:r>
      <w:r w:rsidR="00D23A2C" w:rsidRPr="00B235A2">
        <w:rPr>
          <w:noProof/>
          <w:szCs w:val="24"/>
        </w:rPr>
        <w:t xml:space="preserve"> </w:t>
      </w:r>
      <w:r w:rsidR="00D756D4" w:rsidRPr="00B235A2">
        <w:rPr>
          <w:noProof/>
          <w:szCs w:val="24"/>
        </w:rPr>
        <w:t xml:space="preserve">set </w:t>
      </w:r>
      <w:r w:rsidR="00D756D4" w:rsidRPr="00B235A2">
        <w:rPr>
          <w:b/>
          <w:noProof/>
        </w:rPr>
        <w:t>ambitious targets</w:t>
      </w:r>
      <w:r w:rsidR="00D756D4" w:rsidRPr="00B235A2">
        <w:rPr>
          <w:noProof/>
          <w:szCs w:val="24"/>
        </w:rPr>
        <w:t xml:space="preserve"> to </w:t>
      </w:r>
      <w:r w:rsidR="000063FC" w:rsidRPr="00B235A2">
        <w:rPr>
          <w:noProof/>
          <w:szCs w:val="24"/>
        </w:rPr>
        <w:t>support</w:t>
      </w:r>
      <w:r w:rsidR="00D756D4" w:rsidRPr="00B235A2">
        <w:rPr>
          <w:noProof/>
          <w:szCs w:val="24"/>
        </w:rPr>
        <w:t xml:space="preserve"> Member States </w:t>
      </w:r>
      <w:r w:rsidR="000063FC" w:rsidRPr="00B235A2">
        <w:rPr>
          <w:noProof/>
          <w:szCs w:val="24"/>
        </w:rPr>
        <w:t>in their digital transformation</w:t>
      </w:r>
      <w:r w:rsidR="00D756D4" w:rsidRPr="00B235A2">
        <w:rPr>
          <w:noProof/>
          <w:szCs w:val="24"/>
        </w:rPr>
        <w:t xml:space="preserve">. </w:t>
      </w:r>
      <w:r w:rsidR="00D23A2C" w:rsidRPr="00B235A2">
        <w:rPr>
          <w:noProof/>
          <w:szCs w:val="24"/>
        </w:rPr>
        <w:t xml:space="preserve">They </w:t>
      </w:r>
      <w:r w:rsidR="00870C8E" w:rsidRPr="00B235A2">
        <w:rPr>
          <w:noProof/>
          <w:szCs w:val="24"/>
        </w:rPr>
        <w:t xml:space="preserve">aim at </w:t>
      </w:r>
      <w:r w:rsidR="00D756D4" w:rsidRPr="00B235A2">
        <w:rPr>
          <w:noProof/>
          <w:szCs w:val="24"/>
        </w:rPr>
        <w:t>ensuring</w:t>
      </w:r>
      <w:r w:rsidR="00870B7A" w:rsidRPr="00B235A2">
        <w:rPr>
          <w:noProof/>
          <w:szCs w:val="24"/>
        </w:rPr>
        <w:t xml:space="preserve"> </w:t>
      </w:r>
      <w:r w:rsidR="009F19A3" w:rsidRPr="00B235A2">
        <w:rPr>
          <w:noProof/>
          <w:szCs w:val="24"/>
        </w:rPr>
        <w:t>that</w:t>
      </w:r>
      <w:r w:rsidR="000570DC" w:rsidRPr="00B235A2">
        <w:rPr>
          <w:noProof/>
          <w:szCs w:val="24"/>
        </w:rPr>
        <w:t xml:space="preserve"> </w:t>
      </w:r>
      <w:r w:rsidR="00D756D4" w:rsidRPr="00B235A2">
        <w:rPr>
          <w:noProof/>
          <w:szCs w:val="24"/>
        </w:rPr>
        <w:t>80% of adults have at least basic digital skills and that 20 million ICT specialists</w:t>
      </w:r>
      <w:r w:rsidR="3A8FD361" w:rsidRPr="00B235A2">
        <w:rPr>
          <w:noProof/>
          <w:szCs w:val="24"/>
        </w:rPr>
        <w:t xml:space="preserve"> </w:t>
      </w:r>
      <w:r w:rsidR="3D305FF5" w:rsidRPr="00B235A2">
        <w:rPr>
          <w:noProof/>
          <w:szCs w:val="24"/>
        </w:rPr>
        <w:t xml:space="preserve">are </w:t>
      </w:r>
      <w:r w:rsidR="3A8FD361" w:rsidRPr="00B235A2">
        <w:rPr>
          <w:noProof/>
          <w:szCs w:val="24"/>
        </w:rPr>
        <w:t>empl</w:t>
      </w:r>
      <w:r w:rsidR="15EFA763" w:rsidRPr="00B235A2">
        <w:rPr>
          <w:noProof/>
          <w:szCs w:val="24"/>
        </w:rPr>
        <w:t>o</w:t>
      </w:r>
      <w:r w:rsidR="3A8FD361" w:rsidRPr="00B235A2">
        <w:rPr>
          <w:noProof/>
          <w:szCs w:val="24"/>
        </w:rPr>
        <w:t>y</w:t>
      </w:r>
      <w:r w:rsidR="000570DC" w:rsidRPr="00B235A2">
        <w:rPr>
          <w:noProof/>
          <w:szCs w:val="24"/>
        </w:rPr>
        <w:t>ed</w:t>
      </w:r>
      <w:r w:rsidR="3A8FD361" w:rsidRPr="00B235A2">
        <w:rPr>
          <w:noProof/>
          <w:szCs w:val="24"/>
        </w:rPr>
        <w:t xml:space="preserve"> in </w:t>
      </w:r>
      <w:r w:rsidR="535A98C4" w:rsidRPr="00B235A2">
        <w:rPr>
          <w:noProof/>
          <w:szCs w:val="24"/>
        </w:rPr>
        <w:t>the</w:t>
      </w:r>
      <w:r w:rsidR="679A2A6D" w:rsidRPr="00B235A2">
        <w:rPr>
          <w:noProof/>
          <w:szCs w:val="24"/>
        </w:rPr>
        <w:t xml:space="preserve"> </w:t>
      </w:r>
      <w:r w:rsidR="535A98C4" w:rsidRPr="00B235A2">
        <w:rPr>
          <w:noProof/>
          <w:szCs w:val="24"/>
        </w:rPr>
        <w:t>EU</w:t>
      </w:r>
      <w:r w:rsidR="000570DC" w:rsidRPr="00B235A2">
        <w:rPr>
          <w:noProof/>
          <w:szCs w:val="24"/>
        </w:rPr>
        <w:t>,</w:t>
      </w:r>
      <w:r w:rsidR="535A98C4" w:rsidRPr="00B235A2">
        <w:rPr>
          <w:noProof/>
          <w:szCs w:val="24"/>
        </w:rPr>
        <w:t xml:space="preserve"> </w:t>
      </w:r>
      <w:r w:rsidR="000570DC" w:rsidRPr="00B235A2">
        <w:rPr>
          <w:noProof/>
          <w:szCs w:val="24"/>
        </w:rPr>
        <w:t xml:space="preserve">with </w:t>
      </w:r>
      <w:r w:rsidR="00C8383E" w:rsidRPr="00B235A2">
        <w:rPr>
          <w:noProof/>
          <w:szCs w:val="24"/>
        </w:rPr>
        <w:t xml:space="preserve">more participation from </w:t>
      </w:r>
      <w:r w:rsidR="000570DC" w:rsidRPr="00B235A2">
        <w:rPr>
          <w:noProof/>
          <w:szCs w:val="24"/>
        </w:rPr>
        <w:t>women</w:t>
      </w:r>
      <w:r w:rsidR="00870C8E" w:rsidRPr="00B235A2">
        <w:rPr>
          <w:noProof/>
          <w:szCs w:val="24"/>
        </w:rPr>
        <w:t xml:space="preserve">. </w:t>
      </w:r>
      <w:r w:rsidR="00B90E04" w:rsidRPr="00B235A2">
        <w:rPr>
          <w:rFonts w:eastAsia="Times New Roman"/>
          <w:noProof/>
          <w:szCs w:val="24"/>
        </w:rPr>
        <w:t xml:space="preserve">These targets are reflected in the </w:t>
      </w:r>
      <w:r w:rsidR="001973D3" w:rsidRPr="00B235A2">
        <w:rPr>
          <w:rFonts w:eastAsia="Times New Roman"/>
          <w:noProof/>
          <w:szCs w:val="24"/>
        </w:rPr>
        <w:t>d</w:t>
      </w:r>
      <w:r w:rsidR="00B90E04" w:rsidRPr="00B235A2">
        <w:rPr>
          <w:rFonts w:eastAsia="Times New Roman"/>
          <w:noProof/>
          <w:szCs w:val="24"/>
        </w:rPr>
        <w:t xml:space="preserve">ecision establishing the Digital Decade </w:t>
      </w:r>
      <w:r w:rsidR="001973D3" w:rsidRPr="00B235A2">
        <w:rPr>
          <w:rFonts w:eastAsia="Times New Roman"/>
          <w:noProof/>
          <w:szCs w:val="24"/>
        </w:rPr>
        <w:t>p</w:t>
      </w:r>
      <w:r w:rsidR="00B90E04" w:rsidRPr="00B235A2">
        <w:rPr>
          <w:rFonts w:eastAsia="Times New Roman"/>
          <w:noProof/>
          <w:szCs w:val="24"/>
        </w:rPr>
        <w:t xml:space="preserve">olicy </w:t>
      </w:r>
      <w:r w:rsidR="001973D3" w:rsidRPr="00B235A2">
        <w:rPr>
          <w:rFonts w:eastAsia="Times New Roman"/>
          <w:noProof/>
          <w:szCs w:val="24"/>
        </w:rPr>
        <w:t>p</w:t>
      </w:r>
      <w:r w:rsidR="00B90E04" w:rsidRPr="00B235A2">
        <w:rPr>
          <w:rFonts w:eastAsia="Times New Roman"/>
          <w:noProof/>
          <w:szCs w:val="24"/>
        </w:rPr>
        <w:t>rogramme 2030</w:t>
      </w:r>
      <w:r w:rsidR="00B90E04" w:rsidRPr="00B235A2">
        <w:rPr>
          <w:rStyle w:val="FootnoteReference"/>
          <w:rFonts w:eastAsia="Times New Roman"/>
          <w:noProof/>
          <w:szCs w:val="24"/>
        </w:rPr>
        <w:footnoteReference w:id="9"/>
      </w:r>
      <w:r w:rsidR="00B90E04" w:rsidRPr="00B235A2">
        <w:rPr>
          <w:rFonts w:eastAsia="Times New Roman"/>
          <w:noProof/>
          <w:szCs w:val="24"/>
        </w:rPr>
        <w:t xml:space="preserve"> and </w:t>
      </w:r>
      <w:r w:rsidR="00870C8E" w:rsidRPr="00B235A2">
        <w:rPr>
          <w:noProof/>
          <w:szCs w:val="24"/>
        </w:rPr>
        <w:t xml:space="preserve">are </w:t>
      </w:r>
      <w:r w:rsidR="00D756D4" w:rsidRPr="00B235A2">
        <w:rPr>
          <w:noProof/>
          <w:szCs w:val="24"/>
        </w:rPr>
        <w:t xml:space="preserve">complemented by </w:t>
      </w:r>
      <w:r w:rsidR="009B5718" w:rsidRPr="00B235A2">
        <w:rPr>
          <w:noProof/>
          <w:szCs w:val="24"/>
        </w:rPr>
        <w:t>a</w:t>
      </w:r>
      <w:r w:rsidR="00B870D7" w:rsidRPr="00B235A2">
        <w:rPr>
          <w:noProof/>
          <w:szCs w:val="24"/>
        </w:rPr>
        <w:t xml:space="preserve"> </w:t>
      </w:r>
      <w:r w:rsidR="00D756D4" w:rsidRPr="00B235A2">
        <w:rPr>
          <w:noProof/>
          <w:szCs w:val="24"/>
        </w:rPr>
        <w:t xml:space="preserve">target </w:t>
      </w:r>
      <w:r w:rsidR="00BC3425" w:rsidRPr="00B235A2">
        <w:rPr>
          <w:noProof/>
          <w:szCs w:val="24"/>
        </w:rPr>
        <w:t>set in the European Education Area</w:t>
      </w:r>
      <w:r w:rsidR="00F40BE3" w:rsidRPr="00B235A2">
        <w:rPr>
          <w:rStyle w:val="FootnoteReference"/>
          <w:noProof/>
          <w:szCs w:val="24"/>
        </w:rPr>
        <w:footnoteReference w:id="10"/>
      </w:r>
      <w:r w:rsidR="00BC3425" w:rsidRPr="00B235A2">
        <w:rPr>
          <w:noProof/>
          <w:szCs w:val="24"/>
        </w:rPr>
        <w:t xml:space="preserve"> </w:t>
      </w:r>
      <w:r w:rsidR="00870C8E" w:rsidRPr="00B235A2">
        <w:rPr>
          <w:noProof/>
          <w:szCs w:val="24"/>
        </w:rPr>
        <w:t xml:space="preserve">of </w:t>
      </w:r>
      <w:r w:rsidR="006A4052" w:rsidRPr="00B235A2">
        <w:rPr>
          <w:noProof/>
          <w:szCs w:val="24"/>
        </w:rPr>
        <w:t xml:space="preserve">reducing </w:t>
      </w:r>
      <w:r w:rsidR="009F19A3" w:rsidRPr="00B235A2">
        <w:rPr>
          <w:noProof/>
          <w:szCs w:val="24"/>
        </w:rPr>
        <w:t>the</w:t>
      </w:r>
      <w:r w:rsidR="00103F9D" w:rsidRPr="00B235A2">
        <w:rPr>
          <w:noProof/>
          <w:szCs w:val="24"/>
        </w:rPr>
        <w:t xml:space="preserve"> rate of </w:t>
      </w:r>
      <w:r w:rsidR="00142408" w:rsidRPr="00B235A2">
        <w:rPr>
          <w:noProof/>
          <w:szCs w:val="24"/>
        </w:rPr>
        <w:t>low-achiev</w:t>
      </w:r>
      <w:r w:rsidR="00870B7A" w:rsidRPr="00B235A2">
        <w:rPr>
          <w:noProof/>
          <w:szCs w:val="24"/>
        </w:rPr>
        <w:t xml:space="preserve">ers </w:t>
      </w:r>
      <w:r w:rsidR="00142408" w:rsidRPr="00B235A2">
        <w:rPr>
          <w:noProof/>
          <w:szCs w:val="24"/>
        </w:rPr>
        <w:t>in computer and information literacy</w:t>
      </w:r>
      <w:r w:rsidR="00103F9D" w:rsidRPr="00B235A2">
        <w:rPr>
          <w:noProof/>
          <w:szCs w:val="24"/>
        </w:rPr>
        <w:t xml:space="preserve"> </w:t>
      </w:r>
      <w:r w:rsidR="006A4052" w:rsidRPr="00B235A2">
        <w:rPr>
          <w:noProof/>
          <w:szCs w:val="24"/>
        </w:rPr>
        <w:t>to less than</w:t>
      </w:r>
      <w:r w:rsidR="00103F9D" w:rsidRPr="00B235A2">
        <w:rPr>
          <w:noProof/>
          <w:szCs w:val="24"/>
        </w:rPr>
        <w:t xml:space="preserve"> 15%</w:t>
      </w:r>
      <w:r w:rsidR="000063FC" w:rsidRPr="00B235A2">
        <w:rPr>
          <w:noProof/>
          <w:szCs w:val="24"/>
        </w:rPr>
        <w:t>.</w:t>
      </w:r>
      <w:r w:rsidR="00677813" w:rsidRPr="00B235A2">
        <w:rPr>
          <w:noProof/>
          <w:szCs w:val="24"/>
        </w:rPr>
        <w:t xml:space="preserve"> </w:t>
      </w:r>
    </w:p>
    <w:p w14:paraId="6A55F3FF" w14:textId="56713178" w:rsidR="001E216E" w:rsidRPr="00B235A2" w:rsidRDefault="007572D3">
      <w:pPr>
        <w:rPr>
          <w:noProof/>
          <w:szCs w:val="24"/>
        </w:rPr>
      </w:pPr>
      <w:r w:rsidRPr="00B235A2">
        <w:rPr>
          <w:noProof/>
          <w:szCs w:val="24"/>
        </w:rPr>
        <w:t xml:space="preserve">As stated in the </w:t>
      </w:r>
      <w:r w:rsidR="00773C85" w:rsidRPr="00B235A2">
        <w:rPr>
          <w:noProof/>
          <w:szCs w:val="24"/>
        </w:rPr>
        <w:t>Declaration on digital rights and principles</w:t>
      </w:r>
      <w:r w:rsidR="00773C85" w:rsidRPr="00B235A2">
        <w:rPr>
          <w:rStyle w:val="FootnoteReference"/>
          <w:noProof/>
          <w:szCs w:val="24"/>
        </w:rPr>
        <w:footnoteReference w:id="11"/>
      </w:r>
      <w:r w:rsidR="00265188" w:rsidRPr="00B235A2">
        <w:rPr>
          <w:noProof/>
          <w:szCs w:val="24"/>
        </w:rPr>
        <w:t>,</w:t>
      </w:r>
      <w:r w:rsidR="00773C85" w:rsidRPr="00B235A2">
        <w:rPr>
          <w:noProof/>
          <w:szCs w:val="24"/>
        </w:rPr>
        <w:t xml:space="preserve"> </w:t>
      </w:r>
      <w:r w:rsidR="00E654FF" w:rsidRPr="00B235A2">
        <w:rPr>
          <w:noProof/>
          <w:szCs w:val="24"/>
        </w:rPr>
        <w:t xml:space="preserve">acquiring </w:t>
      </w:r>
      <w:r w:rsidR="000B5C95" w:rsidRPr="00B235A2">
        <w:rPr>
          <w:noProof/>
          <w:szCs w:val="24"/>
        </w:rPr>
        <w:t xml:space="preserve">digital skills </w:t>
      </w:r>
      <w:r w:rsidR="00773C85" w:rsidRPr="00B235A2">
        <w:rPr>
          <w:noProof/>
          <w:szCs w:val="24"/>
        </w:rPr>
        <w:t xml:space="preserve">is </w:t>
      </w:r>
      <w:r w:rsidR="000B5C95" w:rsidRPr="00B235A2">
        <w:rPr>
          <w:noProof/>
          <w:szCs w:val="24"/>
        </w:rPr>
        <w:t>a right</w:t>
      </w:r>
      <w:r w:rsidR="00680DC4" w:rsidRPr="00B235A2">
        <w:rPr>
          <w:rStyle w:val="FootnoteReference"/>
          <w:noProof/>
          <w:szCs w:val="24"/>
        </w:rPr>
        <w:footnoteReference w:id="12"/>
      </w:r>
      <w:r w:rsidR="000B5C95" w:rsidRPr="00B235A2">
        <w:rPr>
          <w:noProof/>
          <w:szCs w:val="24"/>
        </w:rPr>
        <w:t xml:space="preserve">. </w:t>
      </w:r>
      <w:r w:rsidR="00E96539" w:rsidRPr="00B235A2">
        <w:rPr>
          <w:noProof/>
          <w:szCs w:val="24"/>
        </w:rPr>
        <w:t xml:space="preserve">Recognised as </w:t>
      </w:r>
      <w:r w:rsidR="00103F9D" w:rsidRPr="00B235A2">
        <w:rPr>
          <w:noProof/>
          <w:szCs w:val="24"/>
        </w:rPr>
        <w:t>a</w:t>
      </w:r>
      <w:r w:rsidR="00E96539" w:rsidRPr="00B235A2">
        <w:rPr>
          <w:noProof/>
          <w:szCs w:val="24"/>
        </w:rPr>
        <w:t xml:space="preserve"> key competence for lifelong learning</w:t>
      </w:r>
      <w:r w:rsidR="00E96539" w:rsidRPr="00B235A2">
        <w:rPr>
          <w:rStyle w:val="FootnoteReference"/>
          <w:noProof/>
          <w:szCs w:val="24"/>
        </w:rPr>
        <w:footnoteReference w:id="13"/>
      </w:r>
      <w:r w:rsidR="00E96539" w:rsidRPr="00B235A2">
        <w:rPr>
          <w:noProof/>
          <w:szCs w:val="24"/>
        </w:rPr>
        <w:t xml:space="preserve">, digital skills involve the </w:t>
      </w:r>
      <w:r w:rsidR="00E96539" w:rsidRPr="00B235A2">
        <w:rPr>
          <w:b/>
          <w:noProof/>
          <w:szCs w:val="24"/>
        </w:rPr>
        <w:t>confident, critical and responsible use of</w:t>
      </w:r>
      <w:r w:rsidR="00103F9D" w:rsidRPr="00B235A2">
        <w:rPr>
          <w:b/>
          <w:noProof/>
          <w:szCs w:val="24"/>
        </w:rPr>
        <w:t>,</w:t>
      </w:r>
      <w:r w:rsidR="00E96539" w:rsidRPr="00B235A2">
        <w:rPr>
          <w:b/>
          <w:noProof/>
          <w:szCs w:val="24"/>
        </w:rPr>
        <w:t xml:space="preserve"> and engagement with</w:t>
      </w:r>
      <w:r w:rsidR="00103F9D" w:rsidRPr="00B235A2">
        <w:rPr>
          <w:b/>
          <w:noProof/>
          <w:szCs w:val="24"/>
        </w:rPr>
        <w:t>,</w:t>
      </w:r>
      <w:r w:rsidR="00E96539" w:rsidRPr="00B235A2">
        <w:rPr>
          <w:b/>
          <w:noProof/>
          <w:szCs w:val="24"/>
        </w:rPr>
        <w:t xml:space="preserve"> digital technologies</w:t>
      </w:r>
      <w:r w:rsidR="00E96539" w:rsidRPr="00B235A2">
        <w:rPr>
          <w:noProof/>
          <w:szCs w:val="24"/>
        </w:rPr>
        <w:t xml:space="preserve"> for learning, work, and participation in society</w:t>
      </w:r>
      <w:r w:rsidR="002C0FE5" w:rsidRPr="00B235A2">
        <w:rPr>
          <w:rStyle w:val="FootnoteReference"/>
          <w:noProof/>
          <w:szCs w:val="24"/>
        </w:rPr>
        <w:footnoteReference w:id="14"/>
      </w:r>
      <w:r w:rsidR="00E96539" w:rsidRPr="00B235A2">
        <w:rPr>
          <w:noProof/>
          <w:szCs w:val="24"/>
        </w:rPr>
        <w:t>.</w:t>
      </w:r>
      <w:r w:rsidR="00870B7A" w:rsidRPr="00B235A2">
        <w:rPr>
          <w:noProof/>
          <w:szCs w:val="24"/>
        </w:rPr>
        <w:t xml:space="preserve"> </w:t>
      </w:r>
      <w:r w:rsidR="00E47A9C" w:rsidRPr="00D62737">
        <w:rPr>
          <w:noProof/>
          <w:lang w:val="en-IE"/>
        </w:rPr>
        <w:t>This</w:t>
      </w:r>
      <w:r w:rsidR="00A0174D" w:rsidRPr="00D62737">
        <w:rPr>
          <w:noProof/>
          <w:lang w:val="en-IE"/>
        </w:rPr>
        <w:t xml:space="preserve"> also applies to personal finances, where the increased digitalisation of financial products and services has made digital skills essential for </w:t>
      </w:r>
      <w:r w:rsidR="00EC5FE0" w:rsidRPr="00D62737">
        <w:rPr>
          <w:noProof/>
          <w:lang w:val="en-IE"/>
        </w:rPr>
        <w:t xml:space="preserve">accessing financial services and </w:t>
      </w:r>
      <w:r w:rsidR="00A0174D" w:rsidRPr="00D62737">
        <w:rPr>
          <w:noProof/>
          <w:lang w:val="en-IE"/>
        </w:rPr>
        <w:t xml:space="preserve">making informed decisions. </w:t>
      </w:r>
      <w:r w:rsidR="00DB7730" w:rsidRPr="00B235A2">
        <w:rPr>
          <w:noProof/>
        </w:rPr>
        <w:t>Digital skills also contribute to the resilience of the Union economy.</w:t>
      </w:r>
    </w:p>
    <w:p w14:paraId="7E7E6FAD" w14:textId="77777777" w:rsidR="00877ED3" w:rsidRPr="00B235A2" w:rsidRDefault="00164C3E">
      <w:pPr>
        <w:rPr>
          <w:noProof/>
          <w:szCs w:val="24"/>
        </w:rPr>
      </w:pPr>
      <w:r w:rsidRPr="00B235A2">
        <w:rPr>
          <w:noProof/>
          <w:color w:val="000000"/>
          <w:szCs w:val="24"/>
        </w:rPr>
        <w:t>D</w:t>
      </w:r>
      <w:r w:rsidR="00877ED3" w:rsidRPr="00B235A2">
        <w:rPr>
          <w:noProof/>
          <w:color w:val="000000"/>
          <w:szCs w:val="24"/>
        </w:rPr>
        <w:t xml:space="preserve">igital skills </w:t>
      </w:r>
      <w:r w:rsidRPr="00B235A2">
        <w:rPr>
          <w:noProof/>
          <w:color w:val="000000"/>
          <w:szCs w:val="24"/>
        </w:rPr>
        <w:t xml:space="preserve">development </w:t>
      </w:r>
      <w:r w:rsidR="00877ED3" w:rsidRPr="00B235A2">
        <w:rPr>
          <w:noProof/>
          <w:szCs w:val="24"/>
        </w:rPr>
        <w:t xml:space="preserve">is one of the priorities of the </w:t>
      </w:r>
      <w:r w:rsidR="00877ED3" w:rsidRPr="00B235A2">
        <w:rPr>
          <w:b/>
          <w:noProof/>
          <w:szCs w:val="24"/>
        </w:rPr>
        <w:t>Digital Education Action Plan 2021-2027</w:t>
      </w:r>
      <w:r w:rsidR="00877ED3" w:rsidRPr="00B235A2">
        <w:rPr>
          <w:noProof/>
          <w:szCs w:val="24"/>
        </w:rPr>
        <w:t xml:space="preserve">, </w:t>
      </w:r>
      <w:r w:rsidR="009B5718" w:rsidRPr="00B235A2">
        <w:rPr>
          <w:noProof/>
          <w:szCs w:val="24"/>
        </w:rPr>
        <w:t>which set</w:t>
      </w:r>
      <w:r w:rsidR="00103F9D" w:rsidRPr="00B235A2">
        <w:rPr>
          <w:noProof/>
          <w:szCs w:val="24"/>
        </w:rPr>
        <w:t>s</w:t>
      </w:r>
      <w:r w:rsidR="00142408" w:rsidRPr="00B235A2">
        <w:rPr>
          <w:noProof/>
          <w:szCs w:val="24"/>
        </w:rPr>
        <w:t xml:space="preserve"> Commission</w:t>
      </w:r>
      <w:r w:rsidR="009B5718" w:rsidRPr="00B235A2">
        <w:rPr>
          <w:noProof/>
          <w:szCs w:val="24"/>
        </w:rPr>
        <w:t>’s</w:t>
      </w:r>
      <w:r w:rsidR="00142408" w:rsidRPr="00B235A2">
        <w:rPr>
          <w:noProof/>
          <w:szCs w:val="24"/>
        </w:rPr>
        <w:t xml:space="preserve"> long-term approach to </w:t>
      </w:r>
      <w:r w:rsidR="00B81703" w:rsidRPr="00B235A2">
        <w:rPr>
          <w:noProof/>
          <w:szCs w:val="24"/>
        </w:rPr>
        <w:t xml:space="preserve">the </w:t>
      </w:r>
      <w:r w:rsidR="00142408" w:rsidRPr="00B235A2">
        <w:rPr>
          <w:noProof/>
          <w:szCs w:val="24"/>
        </w:rPr>
        <w:t>digital transformation</w:t>
      </w:r>
      <w:r w:rsidR="00142408" w:rsidRPr="00B235A2">
        <w:rPr>
          <w:rStyle w:val="FootnoteReference"/>
          <w:noProof/>
          <w:szCs w:val="24"/>
        </w:rPr>
        <w:footnoteReference w:id="15"/>
      </w:r>
      <w:r w:rsidR="006A4052" w:rsidRPr="00B235A2">
        <w:rPr>
          <w:noProof/>
          <w:szCs w:val="24"/>
        </w:rPr>
        <w:t xml:space="preserve"> in education and </w:t>
      </w:r>
      <w:r w:rsidR="00FA0290" w:rsidRPr="00B235A2">
        <w:rPr>
          <w:noProof/>
          <w:szCs w:val="24"/>
        </w:rPr>
        <w:t>training</w:t>
      </w:r>
      <w:r w:rsidR="00142408" w:rsidRPr="00B235A2">
        <w:rPr>
          <w:noProof/>
          <w:szCs w:val="24"/>
        </w:rPr>
        <w:t xml:space="preserve">. </w:t>
      </w:r>
      <w:r w:rsidR="002D7B58" w:rsidRPr="00B235A2">
        <w:rPr>
          <w:noProof/>
          <w:szCs w:val="24"/>
        </w:rPr>
        <w:t xml:space="preserve">Its vision was </w:t>
      </w:r>
      <w:r w:rsidR="00877ED3" w:rsidRPr="00B235A2">
        <w:rPr>
          <w:noProof/>
          <w:szCs w:val="24"/>
        </w:rPr>
        <w:t>endorsed in the Council Conclusions on digital education in Europe’s knowledge societies</w:t>
      </w:r>
      <w:r w:rsidR="00877ED3" w:rsidRPr="00B235A2">
        <w:rPr>
          <w:rStyle w:val="FootnoteReference"/>
          <w:noProof/>
          <w:szCs w:val="24"/>
        </w:rPr>
        <w:footnoteReference w:id="16"/>
      </w:r>
      <w:r w:rsidR="00877ED3" w:rsidRPr="00B235A2">
        <w:rPr>
          <w:noProof/>
          <w:szCs w:val="24"/>
        </w:rPr>
        <w:t xml:space="preserve">, where Member States invited the Commission to launch a reflection on the </w:t>
      </w:r>
      <w:r w:rsidR="008703EF" w:rsidRPr="00B235A2">
        <w:rPr>
          <w:noProof/>
          <w:szCs w:val="24"/>
        </w:rPr>
        <w:t>digital transformation of education</w:t>
      </w:r>
      <w:r w:rsidR="001E216E" w:rsidRPr="00B235A2">
        <w:rPr>
          <w:noProof/>
          <w:szCs w:val="24"/>
        </w:rPr>
        <w:t xml:space="preserve"> and training systems</w:t>
      </w:r>
      <w:r w:rsidR="00877ED3" w:rsidRPr="00B235A2">
        <w:rPr>
          <w:noProof/>
          <w:szCs w:val="24"/>
        </w:rPr>
        <w:t xml:space="preserve">. </w:t>
      </w:r>
      <w:r w:rsidRPr="00B235A2">
        <w:rPr>
          <w:noProof/>
          <w:szCs w:val="24"/>
        </w:rPr>
        <w:t>I</w:t>
      </w:r>
      <w:r w:rsidR="003E4DA0" w:rsidRPr="00B235A2">
        <w:rPr>
          <w:noProof/>
          <w:szCs w:val="24"/>
        </w:rPr>
        <w:t>n the 2021 State of the Union address</w:t>
      </w:r>
      <w:r w:rsidR="00C208A3" w:rsidRPr="00B235A2">
        <w:rPr>
          <w:noProof/>
          <w:szCs w:val="24"/>
        </w:rPr>
        <w:t>,</w:t>
      </w:r>
      <w:r w:rsidR="003E4DA0" w:rsidRPr="00B235A2">
        <w:rPr>
          <w:noProof/>
          <w:szCs w:val="24"/>
        </w:rPr>
        <w:t xml:space="preserve"> </w:t>
      </w:r>
      <w:r w:rsidR="00877ED3" w:rsidRPr="00B235A2">
        <w:rPr>
          <w:noProof/>
          <w:szCs w:val="24"/>
        </w:rPr>
        <w:t xml:space="preserve">President </w:t>
      </w:r>
      <w:r w:rsidRPr="00B235A2">
        <w:rPr>
          <w:noProof/>
          <w:szCs w:val="24"/>
        </w:rPr>
        <w:t>von der Leyen stressed</w:t>
      </w:r>
      <w:r w:rsidR="00877ED3" w:rsidRPr="00B235A2">
        <w:rPr>
          <w:noProof/>
          <w:szCs w:val="24"/>
        </w:rPr>
        <w:t xml:space="preserve"> tha</w:t>
      </w:r>
      <w:r w:rsidR="002D7B58" w:rsidRPr="00B235A2">
        <w:rPr>
          <w:noProof/>
          <w:szCs w:val="24"/>
        </w:rPr>
        <w:t xml:space="preserve">t digital education and skills </w:t>
      </w:r>
      <w:r w:rsidR="002D7B58" w:rsidRPr="00B235A2">
        <w:rPr>
          <w:noProof/>
        </w:rPr>
        <w:t>need leaders’ attention</w:t>
      </w:r>
      <w:r w:rsidR="002D7B58" w:rsidRPr="00B235A2">
        <w:rPr>
          <w:noProof/>
          <w:szCs w:val="24"/>
        </w:rPr>
        <w:t xml:space="preserve"> </w:t>
      </w:r>
      <w:r w:rsidR="00877ED3" w:rsidRPr="00B235A2">
        <w:rPr>
          <w:noProof/>
          <w:szCs w:val="24"/>
        </w:rPr>
        <w:t xml:space="preserve">and launched a </w:t>
      </w:r>
      <w:r w:rsidR="00674CA5" w:rsidRPr="00B235A2">
        <w:rPr>
          <w:b/>
          <w:noProof/>
          <w:szCs w:val="24"/>
        </w:rPr>
        <w:t>structured dialogue</w:t>
      </w:r>
      <w:r w:rsidR="00877ED3" w:rsidRPr="00B235A2">
        <w:rPr>
          <w:noProof/>
          <w:szCs w:val="24"/>
        </w:rPr>
        <w:t xml:space="preserve"> </w:t>
      </w:r>
      <w:r w:rsidR="00896554" w:rsidRPr="00B235A2">
        <w:rPr>
          <w:noProof/>
          <w:szCs w:val="24"/>
        </w:rPr>
        <w:t xml:space="preserve">to support </w:t>
      </w:r>
      <w:r w:rsidR="00877ED3" w:rsidRPr="00B235A2">
        <w:rPr>
          <w:noProof/>
          <w:szCs w:val="24"/>
        </w:rPr>
        <w:t>Member States</w:t>
      </w:r>
      <w:r w:rsidR="008F1D2B" w:rsidRPr="00B235A2">
        <w:rPr>
          <w:noProof/>
          <w:szCs w:val="24"/>
        </w:rPr>
        <w:t xml:space="preserve"> </w:t>
      </w:r>
      <w:r w:rsidR="00896554" w:rsidRPr="00B235A2">
        <w:rPr>
          <w:noProof/>
          <w:szCs w:val="24"/>
        </w:rPr>
        <w:t>w</w:t>
      </w:r>
      <w:r w:rsidR="00811FD8" w:rsidRPr="00B235A2">
        <w:rPr>
          <w:noProof/>
          <w:szCs w:val="24"/>
        </w:rPr>
        <w:t>ith an integrated, coherent and more ambitious approach</w:t>
      </w:r>
      <w:r w:rsidR="004E1BB5" w:rsidRPr="00B235A2">
        <w:rPr>
          <w:rStyle w:val="FootnoteReference"/>
          <w:noProof/>
          <w:szCs w:val="24"/>
        </w:rPr>
        <w:footnoteReference w:id="17"/>
      </w:r>
      <w:r w:rsidR="00811FD8" w:rsidRPr="00B235A2">
        <w:rPr>
          <w:noProof/>
          <w:szCs w:val="24"/>
        </w:rPr>
        <w:t>.</w:t>
      </w:r>
      <w:r w:rsidR="00343C4D" w:rsidRPr="00B235A2">
        <w:rPr>
          <w:noProof/>
          <w:szCs w:val="24"/>
        </w:rPr>
        <w:t xml:space="preserve"> </w:t>
      </w:r>
      <w:r w:rsidR="009F19A3" w:rsidRPr="00B235A2">
        <w:rPr>
          <w:noProof/>
          <w:szCs w:val="24"/>
        </w:rPr>
        <w:t xml:space="preserve">The </w:t>
      </w:r>
      <w:r w:rsidR="00215B4F" w:rsidRPr="00B235A2">
        <w:rPr>
          <w:noProof/>
          <w:szCs w:val="24"/>
        </w:rPr>
        <w:t xml:space="preserve">European Council </w:t>
      </w:r>
      <w:r w:rsidR="007406E3" w:rsidRPr="00B235A2">
        <w:rPr>
          <w:noProof/>
          <w:szCs w:val="24"/>
        </w:rPr>
        <w:t>C</w:t>
      </w:r>
      <w:r w:rsidR="00215B4F" w:rsidRPr="00B235A2">
        <w:rPr>
          <w:noProof/>
          <w:szCs w:val="24"/>
        </w:rPr>
        <w:t>onclusions of February 2023 state that more ambitious action</w:t>
      </w:r>
      <w:r w:rsidR="00797D27" w:rsidRPr="00B235A2">
        <w:rPr>
          <w:noProof/>
          <w:szCs w:val="24"/>
        </w:rPr>
        <w:t>s</w:t>
      </w:r>
      <w:r w:rsidR="00215B4F" w:rsidRPr="00B235A2">
        <w:rPr>
          <w:noProof/>
          <w:szCs w:val="24"/>
        </w:rPr>
        <w:t xml:space="preserve"> should be taken to further develop the skills that are required for the green and digital transitions</w:t>
      </w:r>
      <w:r w:rsidR="00215B4F" w:rsidRPr="00B235A2">
        <w:rPr>
          <w:rStyle w:val="FootnoteReference"/>
          <w:noProof/>
          <w:szCs w:val="24"/>
        </w:rPr>
        <w:footnoteReference w:id="18"/>
      </w:r>
      <w:r w:rsidR="00215B4F" w:rsidRPr="00B235A2">
        <w:rPr>
          <w:noProof/>
          <w:szCs w:val="24"/>
        </w:rPr>
        <w:t>.</w:t>
      </w:r>
    </w:p>
    <w:p w14:paraId="538F2B38" w14:textId="77777777" w:rsidR="00744265" w:rsidRPr="00B235A2" w:rsidRDefault="00B90E04" w:rsidP="00963034">
      <w:pPr>
        <w:rPr>
          <w:noProof/>
          <w:szCs w:val="24"/>
        </w:rPr>
      </w:pPr>
      <w:r w:rsidRPr="00B235A2">
        <w:rPr>
          <w:rFonts w:eastAsia="Times New Roman"/>
          <w:noProof/>
        </w:rPr>
        <w:t xml:space="preserve">The </w:t>
      </w:r>
      <w:r w:rsidRPr="00B235A2">
        <w:rPr>
          <w:rFonts w:eastAsia="Times New Roman"/>
          <w:b/>
          <w:bCs/>
          <w:noProof/>
        </w:rPr>
        <w:t xml:space="preserve">Recovery and Resilience Facility </w:t>
      </w:r>
      <w:r w:rsidRPr="00B235A2">
        <w:rPr>
          <w:rFonts w:eastAsia="Times New Roman"/>
          <w:noProof/>
        </w:rPr>
        <w:t xml:space="preserve">(RRF), part of the EU’s response to the COVID-19 pandemic, has been designed as a key instrument for accelerating the digital transition. </w:t>
      </w:r>
      <w:r w:rsidR="00B065BD" w:rsidRPr="00B235A2">
        <w:rPr>
          <w:noProof/>
          <w:szCs w:val="24"/>
        </w:rPr>
        <w:t>National p</w:t>
      </w:r>
      <w:r w:rsidR="002C7E8D" w:rsidRPr="00B235A2">
        <w:rPr>
          <w:noProof/>
          <w:szCs w:val="24"/>
        </w:rPr>
        <w:t>lans</w:t>
      </w:r>
      <w:r w:rsidR="00B81703" w:rsidRPr="00B235A2">
        <w:rPr>
          <w:noProof/>
          <w:szCs w:val="24"/>
        </w:rPr>
        <w:t xml:space="preserve"> </w:t>
      </w:r>
      <w:r w:rsidR="00C748C9" w:rsidRPr="00B235A2">
        <w:rPr>
          <w:noProof/>
          <w:szCs w:val="24"/>
        </w:rPr>
        <w:t xml:space="preserve">submitted </w:t>
      </w:r>
      <w:r w:rsidR="73B2A44F" w:rsidRPr="00B235A2">
        <w:rPr>
          <w:noProof/>
          <w:szCs w:val="24"/>
        </w:rPr>
        <w:t>by Member States</w:t>
      </w:r>
      <w:r w:rsidR="00C748C9" w:rsidRPr="00B235A2">
        <w:rPr>
          <w:noProof/>
          <w:szCs w:val="24"/>
        </w:rPr>
        <w:t xml:space="preserve"> include a wide range of </w:t>
      </w:r>
      <w:r w:rsidRPr="00B235A2">
        <w:rPr>
          <w:rFonts w:eastAsia="Times New Roman"/>
          <w:noProof/>
        </w:rPr>
        <w:t xml:space="preserve">reforms and investments in the area of digital skills, </w:t>
      </w:r>
      <w:r w:rsidR="00B81703" w:rsidRPr="00B235A2">
        <w:rPr>
          <w:rFonts w:eastAsia="Times New Roman"/>
          <w:noProof/>
        </w:rPr>
        <w:t xml:space="preserve">as </w:t>
      </w:r>
      <w:r w:rsidRPr="00B235A2">
        <w:rPr>
          <w:rFonts w:eastAsia="Times New Roman"/>
          <w:noProof/>
        </w:rPr>
        <w:t xml:space="preserve">for instance curriculum reforms and </w:t>
      </w:r>
      <w:r w:rsidR="00040001" w:rsidRPr="00B235A2">
        <w:rPr>
          <w:noProof/>
          <w:szCs w:val="24"/>
        </w:rPr>
        <w:t>up</w:t>
      </w:r>
      <w:r w:rsidR="00103F9D" w:rsidRPr="00B235A2">
        <w:rPr>
          <w:noProof/>
          <w:szCs w:val="24"/>
        </w:rPr>
        <w:t>skilling</w:t>
      </w:r>
      <w:r w:rsidR="00040001" w:rsidRPr="00B235A2">
        <w:rPr>
          <w:noProof/>
          <w:szCs w:val="24"/>
        </w:rPr>
        <w:t xml:space="preserve"> and reskilling opportunities</w:t>
      </w:r>
      <w:r w:rsidR="009F19A3" w:rsidRPr="00B235A2">
        <w:rPr>
          <w:noProof/>
          <w:szCs w:val="24"/>
        </w:rPr>
        <w:t>,</w:t>
      </w:r>
      <w:r w:rsidR="00040001" w:rsidRPr="00B235A2">
        <w:rPr>
          <w:noProof/>
          <w:szCs w:val="24"/>
        </w:rPr>
        <w:t xml:space="preserve"> for teachers</w:t>
      </w:r>
      <w:r w:rsidR="001973D3" w:rsidRPr="00B235A2">
        <w:rPr>
          <w:noProof/>
          <w:szCs w:val="24"/>
        </w:rPr>
        <w:t xml:space="preserve">, </w:t>
      </w:r>
      <w:r w:rsidR="00CC34B6" w:rsidRPr="00B235A2">
        <w:rPr>
          <w:noProof/>
          <w:szCs w:val="24"/>
        </w:rPr>
        <w:t>trainers</w:t>
      </w:r>
      <w:r w:rsidR="00040001" w:rsidRPr="00B235A2">
        <w:rPr>
          <w:noProof/>
          <w:szCs w:val="24"/>
        </w:rPr>
        <w:t xml:space="preserve"> </w:t>
      </w:r>
      <w:r w:rsidR="001973D3" w:rsidRPr="00B235A2">
        <w:rPr>
          <w:noProof/>
          <w:szCs w:val="24"/>
        </w:rPr>
        <w:t xml:space="preserve">and </w:t>
      </w:r>
      <w:r w:rsidR="00040001" w:rsidRPr="00B235A2">
        <w:rPr>
          <w:noProof/>
          <w:szCs w:val="24"/>
        </w:rPr>
        <w:t>the workforce</w:t>
      </w:r>
      <w:r w:rsidR="00C748C9" w:rsidRPr="00B235A2">
        <w:rPr>
          <w:rStyle w:val="FootnoteReference"/>
          <w:noProof/>
          <w:szCs w:val="24"/>
        </w:rPr>
        <w:footnoteReference w:id="19"/>
      </w:r>
      <w:r w:rsidR="00040001" w:rsidRPr="00B235A2">
        <w:rPr>
          <w:noProof/>
          <w:szCs w:val="24"/>
        </w:rPr>
        <w:t xml:space="preserve">. </w:t>
      </w:r>
      <w:r w:rsidRPr="00B235A2">
        <w:rPr>
          <w:noProof/>
          <w:szCs w:val="24"/>
        </w:rPr>
        <w:t>At the same time</w:t>
      </w:r>
      <w:r w:rsidR="00EE72D7" w:rsidRPr="00B235A2">
        <w:rPr>
          <w:noProof/>
          <w:szCs w:val="24"/>
        </w:rPr>
        <w:t>, t</w:t>
      </w:r>
      <w:r w:rsidR="00503260" w:rsidRPr="00B235A2">
        <w:rPr>
          <w:noProof/>
          <w:szCs w:val="24"/>
        </w:rPr>
        <w:t xml:space="preserve">he </w:t>
      </w:r>
      <w:r w:rsidR="00674CA5" w:rsidRPr="00B235A2">
        <w:rPr>
          <w:noProof/>
          <w:szCs w:val="24"/>
        </w:rPr>
        <w:t>structured dialogue</w:t>
      </w:r>
      <w:r w:rsidR="00FB1790" w:rsidRPr="00B235A2">
        <w:rPr>
          <w:noProof/>
          <w:szCs w:val="24"/>
        </w:rPr>
        <w:t xml:space="preserve"> </w:t>
      </w:r>
      <w:r w:rsidR="004D1D67" w:rsidRPr="00B235A2">
        <w:rPr>
          <w:noProof/>
          <w:szCs w:val="24"/>
        </w:rPr>
        <w:t>confirm</w:t>
      </w:r>
      <w:r w:rsidR="00503260" w:rsidRPr="00B235A2">
        <w:rPr>
          <w:noProof/>
          <w:szCs w:val="24"/>
        </w:rPr>
        <w:t>ed</w:t>
      </w:r>
      <w:r w:rsidR="004D1D67" w:rsidRPr="00B235A2">
        <w:rPr>
          <w:noProof/>
          <w:szCs w:val="24"/>
        </w:rPr>
        <w:t xml:space="preserve"> </w:t>
      </w:r>
      <w:r w:rsidR="00B065BD" w:rsidRPr="00B235A2">
        <w:rPr>
          <w:noProof/>
          <w:szCs w:val="24"/>
        </w:rPr>
        <w:t xml:space="preserve">the </w:t>
      </w:r>
      <w:r w:rsidR="00F3410C" w:rsidRPr="00B235A2">
        <w:rPr>
          <w:noProof/>
          <w:szCs w:val="24"/>
        </w:rPr>
        <w:t xml:space="preserve">political </w:t>
      </w:r>
      <w:r w:rsidR="00B065BD" w:rsidRPr="00B235A2">
        <w:rPr>
          <w:noProof/>
          <w:szCs w:val="24"/>
        </w:rPr>
        <w:t xml:space="preserve">importance </w:t>
      </w:r>
      <w:r w:rsidR="00103F9D" w:rsidRPr="00B235A2">
        <w:rPr>
          <w:noProof/>
          <w:szCs w:val="24"/>
        </w:rPr>
        <w:t>that</w:t>
      </w:r>
      <w:r w:rsidR="00E4798D" w:rsidRPr="00B235A2">
        <w:rPr>
          <w:noProof/>
          <w:szCs w:val="24"/>
        </w:rPr>
        <w:t xml:space="preserve"> </w:t>
      </w:r>
      <w:r w:rsidR="00C748C9" w:rsidRPr="00B235A2">
        <w:rPr>
          <w:noProof/>
          <w:szCs w:val="24"/>
        </w:rPr>
        <w:t xml:space="preserve">governments </w:t>
      </w:r>
      <w:r w:rsidR="00103F9D" w:rsidRPr="00B235A2">
        <w:rPr>
          <w:noProof/>
          <w:szCs w:val="24"/>
        </w:rPr>
        <w:t>give</w:t>
      </w:r>
      <w:r w:rsidR="00C748C9" w:rsidRPr="00B235A2">
        <w:rPr>
          <w:noProof/>
          <w:szCs w:val="24"/>
        </w:rPr>
        <w:t xml:space="preserve"> </w:t>
      </w:r>
      <w:r w:rsidR="00B065BD" w:rsidRPr="00B235A2">
        <w:rPr>
          <w:noProof/>
          <w:szCs w:val="24"/>
        </w:rPr>
        <w:t>to</w:t>
      </w:r>
      <w:r w:rsidR="00C748C9" w:rsidRPr="00B235A2" w:rsidDel="00651C32">
        <w:rPr>
          <w:noProof/>
          <w:szCs w:val="24"/>
        </w:rPr>
        <w:t xml:space="preserve"> </w:t>
      </w:r>
      <w:r w:rsidR="00E4798D" w:rsidRPr="00B235A2">
        <w:rPr>
          <w:noProof/>
          <w:szCs w:val="24"/>
        </w:rPr>
        <w:t xml:space="preserve">the need </w:t>
      </w:r>
      <w:r w:rsidR="009F19A3" w:rsidRPr="00B235A2">
        <w:rPr>
          <w:noProof/>
          <w:szCs w:val="24"/>
        </w:rPr>
        <w:t xml:space="preserve">to </w:t>
      </w:r>
      <w:r w:rsidR="00C748C9" w:rsidRPr="00B235A2" w:rsidDel="00651C32">
        <w:rPr>
          <w:noProof/>
          <w:szCs w:val="24"/>
        </w:rPr>
        <w:t>tak</w:t>
      </w:r>
      <w:r w:rsidR="009F19A3" w:rsidRPr="00B235A2">
        <w:rPr>
          <w:noProof/>
          <w:szCs w:val="24"/>
        </w:rPr>
        <w:t>e</w:t>
      </w:r>
      <w:r w:rsidR="00C748C9" w:rsidRPr="00B235A2" w:rsidDel="00651C32">
        <w:rPr>
          <w:noProof/>
          <w:szCs w:val="24"/>
        </w:rPr>
        <w:t xml:space="preserve"> coordinated action</w:t>
      </w:r>
      <w:r w:rsidR="00C748C9" w:rsidRPr="00B235A2">
        <w:rPr>
          <w:noProof/>
          <w:szCs w:val="24"/>
        </w:rPr>
        <w:t xml:space="preserve">. </w:t>
      </w:r>
      <w:r w:rsidR="00B065BD" w:rsidRPr="00B235A2">
        <w:rPr>
          <w:noProof/>
          <w:szCs w:val="24"/>
        </w:rPr>
        <w:t xml:space="preserve">With regard </w:t>
      </w:r>
      <w:r w:rsidR="00B065BD" w:rsidRPr="00B235A2">
        <w:rPr>
          <w:rFonts w:eastAsia="Times New Roman"/>
          <w:noProof/>
          <w:szCs w:val="24"/>
        </w:rPr>
        <w:t>to digital skills</w:t>
      </w:r>
      <w:r w:rsidR="009B5718" w:rsidRPr="00B235A2">
        <w:rPr>
          <w:rFonts w:eastAsia="Times New Roman"/>
          <w:noProof/>
          <w:szCs w:val="24"/>
        </w:rPr>
        <w:t>,</w:t>
      </w:r>
      <w:r w:rsidR="00B065BD" w:rsidRPr="00B235A2">
        <w:rPr>
          <w:rFonts w:eastAsia="Times New Roman"/>
          <w:noProof/>
          <w:szCs w:val="24"/>
        </w:rPr>
        <w:t xml:space="preserve"> </w:t>
      </w:r>
      <w:r w:rsidR="00E654FF" w:rsidRPr="00B235A2">
        <w:rPr>
          <w:rFonts w:eastAsia="Times New Roman"/>
          <w:noProof/>
          <w:szCs w:val="24"/>
        </w:rPr>
        <w:t xml:space="preserve">three topics </w:t>
      </w:r>
      <w:r w:rsidR="00B065BD" w:rsidRPr="00B235A2">
        <w:rPr>
          <w:rFonts w:eastAsia="Times New Roman"/>
          <w:noProof/>
          <w:szCs w:val="24"/>
        </w:rPr>
        <w:t xml:space="preserve">have featured </w:t>
      </w:r>
      <w:r w:rsidR="00103F9D" w:rsidRPr="00B235A2">
        <w:rPr>
          <w:rFonts w:eastAsia="Times New Roman"/>
          <w:noProof/>
          <w:szCs w:val="24"/>
        </w:rPr>
        <w:t xml:space="preserve">prominently </w:t>
      </w:r>
      <w:r w:rsidR="00B065BD" w:rsidRPr="00B235A2">
        <w:rPr>
          <w:rFonts w:eastAsia="Times New Roman"/>
          <w:noProof/>
          <w:szCs w:val="24"/>
        </w:rPr>
        <w:t xml:space="preserve">in </w:t>
      </w:r>
      <w:r w:rsidR="00870B7A" w:rsidRPr="00B235A2">
        <w:rPr>
          <w:rFonts w:eastAsia="Times New Roman"/>
          <w:noProof/>
          <w:szCs w:val="24"/>
        </w:rPr>
        <w:t xml:space="preserve">Member States’ </w:t>
      </w:r>
      <w:r w:rsidR="00B065BD" w:rsidRPr="00B235A2">
        <w:rPr>
          <w:rFonts w:eastAsia="Times New Roman"/>
          <w:noProof/>
          <w:szCs w:val="24"/>
        </w:rPr>
        <w:t>discussions</w:t>
      </w:r>
      <w:r w:rsidR="00E654FF" w:rsidRPr="00B235A2">
        <w:rPr>
          <w:rFonts w:eastAsia="Times New Roman"/>
          <w:noProof/>
          <w:szCs w:val="24"/>
        </w:rPr>
        <w:t xml:space="preserve"> </w:t>
      </w:r>
      <w:r w:rsidR="00103F9D" w:rsidRPr="00B235A2">
        <w:rPr>
          <w:rFonts w:eastAsia="Times New Roman"/>
          <w:noProof/>
          <w:szCs w:val="24"/>
        </w:rPr>
        <w:t>:</w:t>
      </w:r>
      <w:r w:rsidR="00B065BD" w:rsidRPr="00B235A2">
        <w:rPr>
          <w:rFonts w:eastAsia="Times New Roman"/>
          <w:noProof/>
          <w:szCs w:val="24"/>
        </w:rPr>
        <w:t xml:space="preserve"> </w:t>
      </w:r>
      <w:r w:rsidR="00811FD8" w:rsidRPr="00B235A2">
        <w:rPr>
          <w:rFonts w:eastAsia="Times New Roman"/>
          <w:noProof/>
          <w:szCs w:val="24"/>
        </w:rPr>
        <w:t xml:space="preserve">1) </w:t>
      </w:r>
      <w:r w:rsidR="00A85EED" w:rsidRPr="00B235A2">
        <w:rPr>
          <w:rFonts w:eastAsia="Times New Roman"/>
          <w:noProof/>
          <w:szCs w:val="24"/>
        </w:rPr>
        <w:t xml:space="preserve">reforms </w:t>
      </w:r>
      <w:r w:rsidR="00E654FF" w:rsidRPr="00B235A2">
        <w:rPr>
          <w:rFonts w:eastAsia="Times New Roman"/>
          <w:noProof/>
          <w:szCs w:val="24"/>
        </w:rPr>
        <w:t xml:space="preserve">in </w:t>
      </w:r>
      <w:r w:rsidR="00C208A3" w:rsidRPr="00B235A2">
        <w:rPr>
          <w:rFonts w:eastAsia="Times New Roman"/>
          <w:noProof/>
          <w:szCs w:val="24"/>
        </w:rPr>
        <w:t xml:space="preserve">formal </w:t>
      </w:r>
      <w:r w:rsidR="00E654FF" w:rsidRPr="00B235A2">
        <w:rPr>
          <w:rFonts w:eastAsia="Times New Roman"/>
          <w:noProof/>
          <w:szCs w:val="24"/>
        </w:rPr>
        <w:t>education settings</w:t>
      </w:r>
      <w:r w:rsidR="00811FD8" w:rsidRPr="00B235A2">
        <w:rPr>
          <w:rFonts w:eastAsia="Times New Roman"/>
          <w:noProof/>
          <w:szCs w:val="24"/>
        </w:rPr>
        <w:t xml:space="preserve">; 2) new large-scale initiatives </w:t>
      </w:r>
      <w:r w:rsidR="00E654FF" w:rsidRPr="00B235A2">
        <w:rPr>
          <w:rFonts w:eastAsia="Times New Roman"/>
          <w:noProof/>
          <w:szCs w:val="24"/>
        </w:rPr>
        <w:t>outside formal education</w:t>
      </w:r>
      <w:r w:rsidR="00811FD8" w:rsidRPr="00B235A2">
        <w:rPr>
          <w:rFonts w:eastAsia="Times New Roman"/>
          <w:noProof/>
          <w:szCs w:val="24"/>
        </w:rPr>
        <w:t>; 3)</w:t>
      </w:r>
      <w:r w:rsidR="00E654FF" w:rsidRPr="00B235A2">
        <w:rPr>
          <w:rFonts w:eastAsia="Times New Roman"/>
          <w:noProof/>
          <w:szCs w:val="24"/>
        </w:rPr>
        <w:t xml:space="preserve"> </w:t>
      </w:r>
      <w:r w:rsidR="00811FD8" w:rsidRPr="00B235A2">
        <w:rPr>
          <w:rFonts w:eastAsia="Times New Roman"/>
          <w:noProof/>
          <w:szCs w:val="24"/>
        </w:rPr>
        <w:t xml:space="preserve">ongoing efforts to improve </w:t>
      </w:r>
      <w:r w:rsidR="00E654FF" w:rsidRPr="00B235A2">
        <w:rPr>
          <w:rFonts w:eastAsia="Times New Roman"/>
          <w:noProof/>
          <w:szCs w:val="24"/>
        </w:rPr>
        <w:t xml:space="preserve">monitoring, evaluation and assessment. </w:t>
      </w:r>
      <w:r w:rsidR="004D1D67" w:rsidRPr="00B235A2">
        <w:rPr>
          <w:noProof/>
          <w:szCs w:val="24"/>
        </w:rPr>
        <w:t xml:space="preserve">The need for </w:t>
      </w:r>
      <w:r w:rsidR="00B065BD" w:rsidRPr="00B235A2">
        <w:rPr>
          <w:noProof/>
          <w:szCs w:val="24"/>
        </w:rPr>
        <w:t>more</w:t>
      </w:r>
      <w:r w:rsidR="004D1D67" w:rsidRPr="00B235A2">
        <w:rPr>
          <w:noProof/>
          <w:szCs w:val="24"/>
        </w:rPr>
        <w:t xml:space="preserve"> guidance </w:t>
      </w:r>
      <w:r w:rsidR="00744265" w:rsidRPr="00B235A2">
        <w:rPr>
          <w:noProof/>
          <w:szCs w:val="24"/>
        </w:rPr>
        <w:t xml:space="preserve">and support </w:t>
      </w:r>
      <w:r w:rsidR="00B81703" w:rsidRPr="00B235A2">
        <w:rPr>
          <w:noProof/>
          <w:szCs w:val="24"/>
        </w:rPr>
        <w:t xml:space="preserve">on digital skills </w:t>
      </w:r>
      <w:r w:rsidR="0012257D" w:rsidRPr="00B235A2">
        <w:rPr>
          <w:noProof/>
          <w:szCs w:val="24"/>
        </w:rPr>
        <w:t xml:space="preserve">at EU level </w:t>
      </w:r>
      <w:r w:rsidR="004D1D67" w:rsidRPr="00B235A2">
        <w:rPr>
          <w:noProof/>
          <w:szCs w:val="24"/>
        </w:rPr>
        <w:t>emerge</w:t>
      </w:r>
      <w:r w:rsidR="00B870D7" w:rsidRPr="00B235A2">
        <w:rPr>
          <w:noProof/>
          <w:szCs w:val="24"/>
        </w:rPr>
        <w:t>d</w:t>
      </w:r>
      <w:r w:rsidR="004D1D67" w:rsidRPr="00B235A2">
        <w:rPr>
          <w:noProof/>
          <w:szCs w:val="24"/>
        </w:rPr>
        <w:t xml:space="preserve"> as a </w:t>
      </w:r>
      <w:r w:rsidR="00103F9D" w:rsidRPr="00B235A2">
        <w:rPr>
          <w:noProof/>
          <w:szCs w:val="24"/>
        </w:rPr>
        <w:t xml:space="preserve">general </w:t>
      </w:r>
      <w:r w:rsidR="00797D27" w:rsidRPr="00B235A2">
        <w:rPr>
          <w:noProof/>
          <w:szCs w:val="24"/>
        </w:rPr>
        <w:t>request</w:t>
      </w:r>
      <w:r w:rsidR="004D1D67" w:rsidRPr="00B235A2">
        <w:rPr>
          <w:noProof/>
          <w:szCs w:val="24"/>
        </w:rPr>
        <w:t>.</w:t>
      </w:r>
    </w:p>
    <w:p w14:paraId="3679E86C" w14:textId="3237482B" w:rsidR="00F3410C" w:rsidRPr="00B235A2" w:rsidRDefault="00B81703" w:rsidP="00963034">
      <w:pPr>
        <w:rPr>
          <w:noProof/>
          <w:szCs w:val="24"/>
        </w:rPr>
      </w:pPr>
      <w:r w:rsidRPr="00B235A2">
        <w:rPr>
          <w:noProof/>
          <w:szCs w:val="24"/>
        </w:rPr>
        <w:t>T</w:t>
      </w:r>
      <w:r w:rsidR="00651C32" w:rsidRPr="00B235A2">
        <w:rPr>
          <w:noProof/>
          <w:color w:val="000000"/>
          <w:szCs w:val="24"/>
        </w:rPr>
        <w:t xml:space="preserve">his </w:t>
      </w:r>
      <w:r w:rsidR="00C748C9" w:rsidRPr="00B235A2">
        <w:rPr>
          <w:noProof/>
          <w:szCs w:val="24"/>
        </w:rPr>
        <w:t xml:space="preserve">proposal for a </w:t>
      </w:r>
      <w:r w:rsidR="00C748C9" w:rsidRPr="00B235A2">
        <w:rPr>
          <w:noProof/>
        </w:rPr>
        <w:t>Council Recommendation</w:t>
      </w:r>
      <w:r w:rsidR="00C748C9" w:rsidRPr="00B235A2">
        <w:rPr>
          <w:b/>
          <w:noProof/>
          <w:szCs w:val="24"/>
        </w:rPr>
        <w:t xml:space="preserve"> </w:t>
      </w:r>
      <w:r w:rsidR="00B065BD" w:rsidRPr="00B235A2">
        <w:rPr>
          <w:noProof/>
          <w:szCs w:val="24"/>
        </w:rPr>
        <w:t>aims</w:t>
      </w:r>
      <w:r w:rsidR="00C748C9" w:rsidRPr="00B235A2">
        <w:rPr>
          <w:noProof/>
          <w:szCs w:val="24"/>
        </w:rPr>
        <w:t xml:space="preserve"> to support </w:t>
      </w:r>
      <w:r w:rsidR="00E52000" w:rsidRPr="00B235A2">
        <w:rPr>
          <w:noProof/>
          <w:szCs w:val="24"/>
        </w:rPr>
        <w:t>Member States</w:t>
      </w:r>
      <w:r w:rsidR="00C748C9" w:rsidRPr="00B235A2">
        <w:rPr>
          <w:noProof/>
          <w:szCs w:val="24"/>
        </w:rPr>
        <w:t xml:space="preserve"> </w:t>
      </w:r>
      <w:r w:rsidR="004E1BB5" w:rsidRPr="00B235A2">
        <w:rPr>
          <w:noProof/>
          <w:szCs w:val="24"/>
        </w:rPr>
        <w:t xml:space="preserve">in addressing </w:t>
      </w:r>
      <w:r w:rsidR="00C748C9" w:rsidRPr="00B235A2">
        <w:rPr>
          <w:noProof/>
          <w:szCs w:val="24"/>
        </w:rPr>
        <w:t>challenges related to digital skills</w:t>
      </w:r>
      <w:r w:rsidR="00B065BD" w:rsidRPr="00B235A2">
        <w:rPr>
          <w:noProof/>
          <w:szCs w:val="24"/>
        </w:rPr>
        <w:t xml:space="preserve"> development</w:t>
      </w:r>
      <w:r w:rsidR="00C748C9" w:rsidRPr="00B235A2">
        <w:rPr>
          <w:noProof/>
          <w:szCs w:val="24"/>
        </w:rPr>
        <w:t xml:space="preserve"> and</w:t>
      </w:r>
      <w:r w:rsidR="00E52000" w:rsidRPr="00B235A2">
        <w:rPr>
          <w:noProof/>
          <w:szCs w:val="24"/>
        </w:rPr>
        <w:t xml:space="preserve"> </w:t>
      </w:r>
      <w:r w:rsidR="00C748C9" w:rsidRPr="00B235A2">
        <w:rPr>
          <w:noProof/>
          <w:szCs w:val="24"/>
        </w:rPr>
        <w:t xml:space="preserve">the ability of education and training systems to support </w:t>
      </w:r>
      <w:r w:rsidR="00BC28A5" w:rsidRPr="00B235A2">
        <w:rPr>
          <w:noProof/>
          <w:szCs w:val="24"/>
        </w:rPr>
        <w:t>the</w:t>
      </w:r>
      <w:r w:rsidR="00E96539" w:rsidRPr="00B235A2">
        <w:rPr>
          <w:noProof/>
          <w:szCs w:val="24"/>
        </w:rPr>
        <w:t>ir</w:t>
      </w:r>
      <w:r w:rsidR="00BC28A5" w:rsidRPr="00B235A2">
        <w:rPr>
          <w:noProof/>
          <w:szCs w:val="24"/>
        </w:rPr>
        <w:t xml:space="preserve"> </w:t>
      </w:r>
      <w:r w:rsidR="00C748C9" w:rsidRPr="00B235A2">
        <w:rPr>
          <w:noProof/>
          <w:szCs w:val="24"/>
        </w:rPr>
        <w:t>provision</w:t>
      </w:r>
      <w:r w:rsidR="00C748C9" w:rsidRPr="00B235A2">
        <w:rPr>
          <w:rStyle w:val="FootnoteReference"/>
          <w:noProof/>
          <w:szCs w:val="24"/>
        </w:rPr>
        <w:footnoteReference w:id="20"/>
      </w:r>
      <w:r w:rsidR="00C748C9" w:rsidRPr="00B235A2">
        <w:rPr>
          <w:noProof/>
          <w:szCs w:val="24"/>
        </w:rPr>
        <w:t xml:space="preserve">. </w:t>
      </w:r>
      <w:r w:rsidR="009C62C2" w:rsidRPr="00B235A2">
        <w:rPr>
          <w:noProof/>
          <w:szCs w:val="24"/>
        </w:rPr>
        <w:t xml:space="preserve">The proposal </w:t>
      </w:r>
      <w:r w:rsidR="00DB55C3">
        <w:rPr>
          <w:noProof/>
          <w:szCs w:val="24"/>
        </w:rPr>
        <w:t xml:space="preserve">and </w:t>
      </w:r>
      <w:r w:rsidR="00DB55C3" w:rsidRPr="00B235A2">
        <w:rPr>
          <w:noProof/>
          <w:szCs w:val="24"/>
        </w:rPr>
        <w:t xml:space="preserve">acknowledges </w:t>
      </w:r>
      <w:r w:rsidRPr="00B235A2">
        <w:rPr>
          <w:noProof/>
          <w:szCs w:val="24"/>
        </w:rPr>
        <w:t>the importance of digital skills for all</w:t>
      </w:r>
      <w:r w:rsidR="00B75D9A">
        <w:rPr>
          <w:noProof/>
          <w:szCs w:val="24"/>
        </w:rPr>
        <w:t xml:space="preserve"> and</w:t>
      </w:r>
      <w:r w:rsidR="00B75D9A" w:rsidRPr="00B235A2">
        <w:rPr>
          <w:noProof/>
          <w:szCs w:val="24"/>
        </w:rPr>
        <w:t xml:space="preserve"> </w:t>
      </w:r>
      <w:r w:rsidR="00EE72D7" w:rsidRPr="00B235A2">
        <w:rPr>
          <w:noProof/>
          <w:szCs w:val="24"/>
        </w:rPr>
        <w:t>takes into consideration</w:t>
      </w:r>
      <w:r w:rsidR="009C62C2" w:rsidRPr="00B235A2">
        <w:rPr>
          <w:noProof/>
          <w:szCs w:val="24"/>
        </w:rPr>
        <w:t xml:space="preserve"> </w:t>
      </w:r>
      <w:r w:rsidRPr="00B235A2">
        <w:rPr>
          <w:noProof/>
          <w:szCs w:val="24"/>
        </w:rPr>
        <w:t xml:space="preserve">all </w:t>
      </w:r>
      <w:r w:rsidR="009C62C2" w:rsidRPr="00B235A2">
        <w:rPr>
          <w:noProof/>
          <w:szCs w:val="24"/>
        </w:rPr>
        <w:t xml:space="preserve">levels of education and training and </w:t>
      </w:r>
      <w:r w:rsidR="00E96539" w:rsidRPr="00B235A2">
        <w:rPr>
          <w:noProof/>
          <w:szCs w:val="24"/>
        </w:rPr>
        <w:t xml:space="preserve">calls for </w:t>
      </w:r>
      <w:r w:rsidR="00453D18" w:rsidRPr="00B235A2">
        <w:rPr>
          <w:noProof/>
          <w:szCs w:val="24"/>
        </w:rPr>
        <w:t xml:space="preserve">engagement </w:t>
      </w:r>
      <w:r w:rsidR="003E3CBD" w:rsidRPr="00B235A2">
        <w:rPr>
          <w:noProof/>
          <w:szCs w:val="24"/>
        </w:rPr>
        <w:t>by various stakeholders</w:t>
      </w:r>
      <w:r w:rsidR="009C62C2" w:rsidRPr="00B235A2">
        <w:rPr>
          <w:noProof/>
          <w:szCs w:val="24"/>
        </w:rPr>
        <w:t xml:space="preserve">. </w:t>
      </w:r>
      <w:r w:rsidR="00896554" w:rsidRPr="00B235A2">
        <w:rPr>
          <w:noProof/>
          <w:szCs w:val="24"/>
        </w:rPr>
        <w:t>Its</w:t>
      </w:r>
      <w:r w:rsidR="008F0571" w:rsidRPr="00B235A2">
        <w:rPr>
          <w:noProof/>
          <w:szCs w:val="24"/>
        </w:rPr>
        <w:t xml:space="preserve"> </w:t>
      </w:r>
      <w:r w:rsidR="00EE668E" w:rsidRPr="00B235A2">
        <w:rPr>
          <w:noProof/>
          <w:szCs w:val="24"/>
        </w:rPr>
        <w:t>implementation will</w:t>
      </w:r>
      <w:r w:rsidR="000B1E86" w:rsidRPr="00B235A2">
        <w:rPr>
          <w:noProof/>
          <w:szCs w:val="24"/>
        </w:rPr>
        <w:t xml:space="preserve"> support </w:t>
      </w:r>
      <w:r w:rsidR="00870B7A" w:rsidRPr="00B235A2">
        <w:rPr>
          <w:noProof/>
          <w:szCs w:val="24"/>
        </w:rPr>
        <w:t>the</w:t>
      </w:r>
      <w:r w:rsidR="000B1E86" w:rsidRPr="00B235A2">
        <w:rPr>
          <w:noProof/>
          <w:szCs w:val="24"/>
        </w:rPr>
        <w:t xml:space="preserve"> </w:t>
      </w:r>
      <w:r w:rsidR="00CC34B6" w:rsidRPr="00B235A2">
        <w:rPr>
          <w:noProof/>
          <w:szCs w:val="24"/>
        </w:rPr>
        <w:t>attain</w:t>
      </w:r>
      <w:r w:rsidR="00870B7A" w:rsidRPr="00B235A2">
        <w:rPr>
          <w:noProof/>
          <w:szCs w:val="24"/>
        </w:rPr>
        <w:t>ment of</w:t>
      </w:r>
      <w:r w:rsidR="000B1E86" w:rsidRPr="00B235A2">
        <w:rPr>
          <w:noProof/>
          <w:szCs w:val="24"/>
        </w:rPr>
        <w:t xml:space="preserve"> </w:t>
      </w:r>
      <w:r w:rsidR="00493D7D" w:rsidRPr="00B235A2">
        <w:rPr>
          <w:noProof/>
          <w:szCs w:val="24"/>
        </w:rPr>
        <w:t xml:space="preserve">the </w:t>
      </w:r>
      <w:r w:rsidR="001F2356" w:rsidRPr="00B235A2">
        <w:rPr>
          <w:noProof/>
          <w:szCs w:val="24"/>
        </w:rPr>
        <w:t xml:space="preserve">EU-level </w:t>
      </w:r>
      <w:r w:rsidR="270189A7" w:rsidRPr="00B235A2">
        <w:rPr>
          <w:noProof/>
          <w:szCs w:val="24"/>
        </w:rPr>
        <w:t>t</w:t>
      </w:r>
      <w:r w:rsidR="001F2356" w:rsidRPr="00B235A2">
        <w:rPr>
          <w:noProof/>
          <w:szCs w:val="24"/>
        </w:rPr>
        <w:t xml:space="preserve">argets on </w:t>
      </w:r>
      <w:r w:rsidR="6C855601" w:rsidRPr="00B235A2">
        <w:rPr>
          <w:noProof/>
          <w:szCs w:val="24"/>
        </w:rPr>
        <w:t>d</w:t>
      </w:r>
      <w:r w:rsidR="001F2356" w:rsidRPr="00B235A2">
        <w:rPr>
          <w:noProof/>
          <w:szCs w:val="24"/>
        </w:rPr>
        <w:t xml:space="preserve">igital </w:t>
      </w:r>
      <w:r w:rsidR="50FC8795" w:rsidRPr="00B235A2">
        <w:rPr>
          <w:noProof/>
          <w:szCs w:val="24"/>
        </w:rPr>
        <w:t>s</w:t>
      </w:r>
      <w:r w:rsidR="001F2356" w:rsidRPr="00B235A2">
        <w:rPr>
          <w:noProof/>
          <w:szCs w:val="24"/>
        </w:rPr>
        <w:t>kills</w:t>
      </w:r>
      <w:r w:rsidR="003E3CBD" w:rsidRPr="00B235A2">
        <w:rPr>
          <w:noProof/>
          <w:szCs w:val="24"/>
        </w:rPr>
        <w:t>, including by addressing the social and territorial dimension of existing skill gaps</w:t>
      </w:r>
      <w:r w:rsidR="00B3372F" w:rsidRPr="00B235A2">
        <w:rPr>
          <w:noProof/>
          <w:szCs w:val="24"/>
        </w:rPr>
        <w:t>.</w:t>
      </w:r>
      <w:r w:rsidR="00B75D9A" w:rsidRPr="00B75D9A">
        <w:rPr>
          <w:noProof/>
          <w:szCs w:val="24"/>
        </w:rPr>
        <w:t xml:space="preserve"> </w:t>
      </w:r>
      <w:r w:rsidR="00B75D9A">
        <w:rPr>
          <w:noProof/>
          <w:szCs w:val="24"/>
        </w:rPr>
        <w:t>The proposal is aligned with the results of the Report of the Conference on the Future of Europe.</w:t>
      </w:r>
      <w:r w:rsidR="00102B0A">
        <w:rPr>
          <w:rStyle w:val="FootnoteReference"/>
          <w:noProof/>
          <w:szCs w:val="24"/>
        </w:rPr>
        <w:footnoteReference w:id="21"/>
      </w:r>
      <w:r w:rsidR="00B75D9A">
        <w:rPr>
          <w:noProof/>
          <w:szCs w:val="24"/>
        </w:rPr>
        <w:t xml:space="preserve"> </w:t>
      </w:r>
    </w:p>
    <w:p w14:paraId="7DD65258" w14:textId="77777777" w:rsidR="00EE72D7" w:rsidRPr="00B235A2" w:rsidRDefault="00CB1FB9" w:rsidP="00963034">
      <w:pPr>
        <w:rPr>
          <w:noProof/>
          <w:szCs w:val="24"/>
        </w:rPr>
      </w:pPr>
      <w:r w:rsidRPr="00B235A2">
        <w:rPr>
          <w:noProof/>
          <w:szCs w:val="24"/>
        </w:rPr>
        <w:t>Th</w:t>
      </w:r>
      <w:r w:rsidR="7C2DB9D7" w:rsidRPr="00B235A2">
        <w:rPr>
          <w:noProof/>
          <w:szCs w:val="24"/>
        </w:rPr>
        <w:t>is</w:t>
      </w:r>
      <w:r w:rsidRPr="00B235A2">
        <w:rPr>
          <w:noProof/>
          <w:szCs w:val="24"/>
        </w:rPr>
        <w:t xml:space="preserve"> </w:t>
      </w:r>
      <w:r w:rsidR="00B0085B" w:rsidRPr="00B235A2">
        <w:rPr>
          <w:noProof/>
          <w:szCs w:val="24"/>
        </w:rPr>
        <w:t xml:space="preserve">initiative </w:t>
      </w:r>
      <w:r w:rsidRPr="00B235A2">
        <w:rPr>
          <w:noProof/>
          <w:szCs w:val="24"/>
        </w:rPr>
        <w:t>complement</w:t>
      </w:r>
      <w:r w:rsidR="00AB24C4" w:rsidRPr="00B235A2">
        <w:rPr>
          <w:noProof/>
          <w:szCs w:val="24"/>
        </w:rPr>
        <w:t>s</w:t>
      </w:r>
      <w:r w:rsidRPr="00B235A2">
        <w:rPr>
          <w:noProof/>
          <w:szCs w:val="24"/>
        </w:rPr>
        <w:t xml:space="preserve"> the </w:t>
      </w:r>
      <w:r w:rsidR="00AB24C4" w:rsidRPr="00B235A2">
        <w:rPr>
          <w:b/>
          <w:noProof/>
          <w:szCs w:val="24"/>
        </w:rPr>
        <w:t>p</w:t>
      </w:r>
      <w:r w:rsidRPr="00B235A2">
        <w:rPr>
          <w:b/>
          <w:noProof/>
          <w:szCs w:val="24"/>
        </w:rPr>
        <w:t xml:space="preserve">roposal for a Council Recommendation on </w:t>
      </w:r>
      <w:r w:rsidR="0028059C" w:rsidRPr="00B235A2">
        <w:rPr>
          <w:b/>
          <w:noProof/>
          <w:szCs w:val="24"/>
        </w:rPr>
        <w:t xml:space="preserve">the </w:t>
      </w:r>
      <w:r w:rsidRPr="00B235A2">
        <w:rPr>
          <w:b/>
          <w:noProof/>
          <w:szCs w:val="24"/>
        </w:rPr>
        <w:t>key enabling factors f</w:t>
      </w:r>
      <w:r w:rsidR="00391CF5" w:rsidRPr="00B235A2">
        <w:rPr>
          <w:b/>
          <w:noProof/>
          <w:szCs w:val="24"/>
        </w:rPr>
        <w:t>or successful digital education</w:t>
      </w:r>
      <w:r w:rsidR="003E3CBD" w:rsidRPr="00B235A2">
        <w:rPr>
          <w:b/>
          <w:noProof/>
          <w:szCs w:val="24"/>
        </w:rPr>
        <w:t xml:space="preserve"> </w:t>
      </w:r>
      <w:r w:rsidR="00060B19" w:rsidRPr="00B235A2">
        <w:rPr>
          <w:b/>
          <w:noProof/>
          <w:szCs w:val="24"/>
        </w:rPr>
        <w:t xml:space="preserve">and training </w:t>
      </w:r>
      <w:r w:rsidR="003E3CBD" w:rsidRPr="00B235A2">
        <w:rPr>
          <w:bCs/>
          <w:noProof/>
          <w:szCs w:val="24"/>
        </w:rPr>
        <w:t>of the Digital Education A</w:t>
      </w:r>
      <w:r w:rsidR="0058152B" w:rsidRPr="00B235A2">
        <w:rPr>
          <w:bCs/>
          <w:noProof/>
          <w:szCs w:val="24"/>
        </w:rPr>
        <w:t>ction Plan 2021-</w:t>
      </w:r>
      <w:r w:rsidR="003E3CBD" w:rsidRPr="00B235A2">
        <w:rPr>
          <w:bCs/>
          <w:noProof/>
          <w:szCs w:val="24"/>
        </w:rPr>
        <w:t>2027</w:t>
      </w:r>
      <w:r w:rsidR="00391CF5" w:rsidRPr="00B235A2">
        <w:rPr>
          <w:noProof/>
          <w:szCs w:val="24"/>
        </w:rPr>
        <w:t>.</w:t>
      </w:r>
    </w:p>
    <w:p w14:paraId="2221F561" w14:textId="77777777" w:rsidR="00080F05" w:rsidRPr="00B235A2" w:rsidRDefault="005A0D3F" w:rsidP="00963034">
      <w:pPr>
        <w:pStyle w:val="ManualHeading2"/>
        <w:rPr>
          <w:rFonts w:eastAsia="Arial Unicode MS"/>
          <w:noProof/>
          <w:szCs w:val="24"/>
        </w:rPr>
      </w:pPr>
      <w:r w:rsidRPr="00B235A2">
        <w:rPr>
          <w:noProof/>
          <w:color w:val="000000"/>
          <w:szCs w:val="24"/>
          <w:u w:color="000000"/>
          <w:bdr w:val="nil"/>
        </w:rPr>
        <w:t>•</w:t>
      </w:r>
      <w:r w:rsidRPr="00B235A2">
        <w:rPr>
          <w:rFonts w:eastAsia="Arial Unicode MS"/>
          <w:noProof/>
          <w:color w:val="000000"/>
          <w:szCs w:val="24"/>
          <w:u w:color="000000"/>
          <w:bdr w:val="nil"/>
          <w:lang w:eastAsia="en-GB"/>
        </w:rPr>
        <w:tab/>
      </w:r>
      <w:r w:rsidR="00080F05" w:rsidRPr="00B235A2">
        <w:rPr>
          <w:rFonts w:eastAsia="Arial Unicode MS"/>
          <w:noProof/>
          <w:szCs w:val="24"/>
        </w:rPr>
        <w:t>Challenges to be addressed by th</w:t>
      </w:r>
      <w:r w:rsidR="21889E38" w:rsidRPr="00B235A2">
        <w:rPr>
          <w:rFonts w:eastAsia="Arial Unicode MS"/>
          <w:noProof/>
          <w:szCs w:val="24"/>
        </w:rPr>
        <w:t>is</w:t>
      </w:r>
      <w:r w:rsidR="00080F05" w:rsidRPr="00B235A2">
        <w:rPr>
          <w:rFonts w:eastAsia="Arial Unicode MS"/>
          <w:noProof/>
          <w:szCs w:val="24"/>
        </w:rPr>
        <w:t xml:space="preserve"> proposed Council Recommendation</w:t>
      </w:r>
    </w:p>
    <w:p w14:paraId="0BCF4403" w14:textId="77777777" w:rsidR="0058152B" w:rsidRPr="00B235A2" w:rsidRDefault="007B6694">
      <w:pPr>
        <w:rPr>
          <w:b/>
          <w:noProof/>
          <w:szCs w:val="24"/>
        </w:rPr>
      </w:pPr>
      <w:r w:rsidRPr="00B235A2">
        <w:rPr>
          <w:bCs/>
          <w:noProof/>
          <w:szCs w:val="24"/>
        </w:rPr>
        <w:t xml:space="preserve">The low level of basic digital skills and the growing need </w:t>
      </w:r>
      <w:r w:rsidR="00AB24C4" w:rsidRPr="00B235A2">
        <w:rPr>
          <w:bCs/>
          <w:noProof/>
          <w:szCs w:val="24"/>
        </w:rPr>
        <w:t xml:space="preserve">for </w:t>
      </w:r>
      <w:r w:rsidRPr="00B235A2">
        <w:rPr>
          <w:bCs/>
          <w:noProof/>
          <w:szCs w:val="24"/>
        </w:rPr>
        <w:t xml:space="preserve">both advanced and specialist digital skills are </w:t>
      </w:r>
      <w:r w:rsidR="0058152B" w:rsidRPr="00B235A2">
        <w:rPr>
          <w:bCs/>
          <w:noProof/>
          <w:szCs w:val="24"/>
        </w:rPr>
        <w:t>a</w:t>
      </w:r>
      <w:r w:rsidRPr="00B235A2">
        <w:rPr>
          <w:bCs/>
          <w:noProof/>
          <w:szCs w:val="24"/>
        </w:rPr>
        <w:t xml:space="preserve"> major concern across Member States.</w:t>
      </w:r>
    </w:p>
    <w:p w14:paraId="2970DC4A" w14:textId="77777777" w:rsidR="003A5D88" w:rsidRPr="00B235A2" w:rsidRDefault="00073EE8">
      <w:pPr>
        <w:rPr>
          <w:noProof/>
          <w:szCs w:val="24"/>
        </w:rPr>
      </w:pPr>
      <w:r w:rsidRPr="00B235A2">
        <w:rPr>
          <w:b/>
          <w:noProof/>
          <w:szCs w:val="24"/>
        </w:rPr>
        <w:t xml:space="preserve">Only 54% of people </w:t>
      </w:r>
      <w:r w:rsidR="001110A2" w:rsidRPr="00B235A2">
        <w:rPr>
          <w:b/>
          <w:noProof/>
          <w:szCs w:val="24"/>
        </w:rPr>
        <w:t xml:space="preserve">(aged 16-74) </w:t>
      </w:r>
      <w:r w:rsidR="00793ECD" w:rsidRPr="00B235A2">
        <w:rPr>
          <w:b/>
          <w:noProof/>
          <w:szCs w:val="24"/>
        </w:rPr>
        <w:t xml:space="preserve">have </w:t>
      </w:r>
      <w:r w:rsidR="00B81703" w:rsidRPr="00B235A2">
        <w:rPr>
          <w:b/>
          <w:noProof/>
          <w:szCs w:val="24"/>
        </w:rPr>
        <w:t xml:space="preserve">at least </w:t>
      </w:r>
      <w:r w:rsidRPr="00B235A2">
        <w:rPr>
          <w:b/>
          <w:noProof/>
          <w:szCs w:val="24"/>
        </w:rPr>
        <w:t>basic digital skills</w:t>
      </w:r>
      <w:r w:rsidR="003A5D88" w:rsidRPr="00B235A2">
        <w:rPr>
          <w:rStyle w:val="FootnoteReference"/>
          <w:noProof/>
          <w:szCs w:val="24"/>
        </w:rPr>
        <w:footnoteReference w:id="22"/>
      </w:r>
      <w:r w:rsidR="001110A2" w:rsidRPr="00B235A2">
        <w:rPr>
          <w:noProof/>
          <w:szCs w:val="24"/>
        </w:rPr>
        <w:t xml:space="preserve"> - </w:t>
      </w:r>
      <w:r w:rsidR="00DD4C29" w:rsidRPr="00B235A2">
        <w:rPr>
          <w:noProof/>
          <w:szCs w:val="24"/>
        </w:rPr>
        <w:t xml:space="preserve">against </w:t>
      </w:r>
      <w:r w:rsidR="001973D3" w:rsidRPr="00B235A2">
        <w:rPr>
          <w:noProof/>
          <w:szCs w:val="24"/>
        </w:rPr>
        <w:t xml:space="preserve">a </w:t>
      </w:r>
      <w:r w:rsidRPr="00B235A2">
        <w:rPr>
          <w:noProof/>
          <w:szCs w:val="24"/>
        </w:rPr>
        <w:t>EU</w:t>
      </w:r>
      <w:r w:rsidR="00B0085B" w:rsidRPr="00B235A2">
        <w:rPr>
          <w:noProof/>
          <w:szCs w:val="24"/>
        </w:rPr>
        <w:t xml:space="preserve">-level </w:t>
      </w:r>
      <w:r w:rsidRPr="00B235A2">
        <w:rPr>
          <w:noProof/>
          <w:szCs w:val="24"/>
        </w:rPr>
        <w:t xml:space="preserve">target </w:t>
      </w:r>
      <w:r w:rsidR="00DD4C29" w:rsidRPr="00B235A2">
        <w:rPr>
          <w:noProof/>
          <w:szCs w:val="24"/>
        </w:rPr>
        <w:t xml:space="preserve">of </w:t>
      </w:r>
      <w:r w:rsidRPr="00B235A2">
        <w:rPr>
          <w:noProof/>
          <w:szCs w:val="24"/>
        </w:rPr>
        <w:t>80%</w:t>
      </w:r>
      <w:r w:rsidR="003A7FEF" w:rsidRPr="00B235A2">
        <w:rPr>
          <w:noProof/>
          <w:szCs w:val="24"/>
        </w:rPr>
        <w:t>.</w:t>
      </w:r>
      <w:r w:rsidR="003A5D88" w:rsidRPr="00B235A2">
        <w:rPr>
          <w:noProof/>
          <w:szCs w:val="24"/>
        </w:rPr>
        <w:t xml:space="preserve"> There </w:t>
      </w:r>
      <w:r w:rsidR="0074784B" w:rsidRPr="00B235A2">
        <w:rPr>
          <w:noProof/>
          <w:szCs w:val="24"/>
        </w:rPr>
        <w:t xml:space="preserve">are wide differences between Member States and </w:t>
      </w:r>
      <w:r w:rsidR="003A5D88" w:rsidRPr="00B235A2">
        <w:rPr>
          <w:noProof/>
          <w:szCs w:val="24"/>
        </w:rPr>
        <w:t xml:space="preserve">within countries </w:t>
      </w:r>
      <w:r w:rsidR="00AC626C" w:rsidRPr="00B235A2">
        <w:rPr>
          <w:noProof/>
          <w:szCs w:val="24"/>
        </w:rPr>
        <w:t>due</w:t>
      </w:r>
      <w:r w:rsidR="003A5D88" w:rsidRPr="00B235A2">
        <w:rPr>
          <w:noProof/>
          <w:szCs w:val="24"/>
        </w:rPr>
        <w:t xml:space="preserve"> to </w:t>
      </w:r>
      <w:r w:rsidR="53FF4212" w:rsidRPr="00B235A2">
        <w:rPr>
          <w:noProof/>
          <w:szCs w:val="24"/>
        </w:rPr>
        <w:t>a</w:t>
      </w:r>
      <w:r w:rsidR="003A5D88" w:rsidRPr="00B235A2">
        <w:rPr>
          <w:noProof/>
          <w:szCs w:val="24"/>
        </w:rPr>
        <w:t xml:space="preserve"> gap between rural areas and cities, and </w:t>
      </w:r>
      <w:r w:rsidR="00DB7730" w:rsidRPr="00B235A2">
        <w:rPr>
          <w:noProof/>
          <w:szCs w:val="24"/>
        </w:rPr>
        <w:t xml:space="preserve">to </w:t>
      </w:r>
      <w:r w:rsidR="003A5D88" w:rsidRPr="00B235A2">
        <w:rPr>
          <w:noProof/>
          <w:szCs w:val="24"/>
        </w:rPr>
        <w:t>the high impact that age, socio-economic background and education have on the level of digital skills</w:t>
      </w:r>
      <w:r w:rsidR="003A5D88" w:rsidRPr="00B235A2">
        <w:rPr>
          <w:rStyle w:val="FootnoteReference"/>
          <w:noProof/>
          <w:szCs w:val="24"/>
        </w:rPr>
        <w:footnoteReference w:id="23"/>
      </w:r>
      <w:r w:rsidR="003A5D88" w:rsidRPr="00B235A2">
        <w:rPr>
          <w:noProof/>
          <w:szCs w:val="24"/>
        </w:rPr>
        <w:t>.</w:t>
      </w:r>
    </w:p>
    <w:p w14:paraId="69BFDB5F" w14:textId="77777777" w:rsidR="007A78C8" w:rsidRPr="00B235A2" w:rsidRDefault="003A5D88">
      <w:pPr>
        <w:rPr>
          <w:noProof/>
          <w:szCs w:val="24"/>
        </w:rPr>
      </w:pPr>
      <w:r w:rsidRPr="00B235A2">
        <w:rPr>
          <w:b/>
          <w:noProof/>
          <w:szCs w:val="24"/>
        </w:rPr>
        <w:t xml:space="preserve">More than a third of the </w:t>
      </w:r>
      <w:r w:rsidRPr="00B235A2">
        <w:rPr>
          <w:b/>
          <w:bCs/>
          <w:noProof/>
          <w:szCs w:val="24"/>
        </w:rPr>
        <w:t>EU</w:t>
      </w:r>
      <w:r w:rsidR="7258E251" w:rsidRPr="00B235A2">
        <w:rPr>
          <w:b/>
          <w:bCs/>
          <w:noProof/>
          <w:szCs w:val="24"/>
        </w:rPr>
        <w:t>’s</w:t>
      </w:r>
      <w:r w:rsidRPr="00B235A2">
        <w:rPr>
          <w:b/>
          <w:noProof/>
          <w:szCs w:val="24"/>
        </w:rPr>
        <w:t xml:space="preserve"> labour force lacks the digital skills required in most jobs</w:t>
      </w:r>
      <w:r w:rsidR="00ED40EA" w:rsidRPr="00B235A2">
        <w:rPr>
          <w:rStyle w:val="FootnoteReference"/>
          <w:noProof/>
          <w:szCs w:val="24"/>
        </w:rPr>
        <w:footnoteReference w:id="24"/>
      </w:r>
      <w:r w:rsidR="001A569E" w:rsidRPr="00B235A2">
        <w:rPr>
          <w:bCs/>
          <w:noProof/>
          <w:szCs w:val="24"/>
        </w:rPr>
        <w:t>,</w:t>
      </w:r>
      <w:r w:rsidR="00896554" w:rsidRPr="00B235A2">
        <w:rPr>
          <w:noProof/>
          <w:szCs w:val="24"/>
        </w:rPr>
        <w:t xml:space="preserve"> despite</w:t>
      </w:r>
      <w:r w:rsidRPr="00B235A2">
        <w:rPr>
          <w:noProof/>
          <w:szCs w:val="24"/>
        </w:rPr>
        <w:t xml:space="preserve"> </w:t>
      </w:r>
      <w:r w:rsidR="004E7D1A" w:rsidRPr="00B235A2">
        <w:rPr>
          <w:noProof/>
          <w:szCs w:val="24"/>
        </w:rPr>
        <w:t>a rising demand across occupations</w:t>
      </w:r>
      <w:r w:rsidR="00811FD8" w:rsidRPr="00B235A2">
        <w:rPr>
          <w:noProof/>
          <w:szCs w:val="24"/>
        </w:rPr>
        <w:t>,</w:t>
      </w:r>
      <w:r w:rsidR="003A7FEF" w:rsidRPr="00B235A2">
        <w:rPr>
          <w:noProof/>
          <w:szCs w:val="24"/>
        </w:rPr>
        <w:t xml:space="preserve"> </w:t>
      </w:r>
      <w:r w:rsidR="004E7D1A" w:rsidRPr="00B235A2">
        <w:rPr>
          <w:noProof/>
          <w:szCs w:val="24"/>
        </w:rPr>
        <w:t>especially in non-tech industries</w:t>
      </w:r>
      <w:r w:rsidR="00AF4568" w:rsidRPr="00B235A2">
        <w:rPr>
          <w:rStyle w:val="FootnoteReference"/>
          <w:noProof/>
          <w:szCs w:val="24"/>
        </w:rPr>
        <w:footnoteReference w:id="25"/>
      </w:r>
      <w:r w:rsidR="004E7D1A" w:rsidRPr="00B235A2">
        <w:rPr>
          <w:noProof/>
          <w:szCs w:val="24"/>
        </w:rPr>
        <w:t>.</w:t>
      </w:r>
    </w:p>
    <w:p w14:paraId="004FB936" w14:textId="77777777" w:rsidR="00D944DA" w:rsidRPr="00B235A2" w:rsidRDefault="001973D3">
      <w:pPr>
        <w:rPr>
          <w:noProof/>
        </w:rPr>
      </w:pPr>
      <w:r w:rsidRPr="00B235A2">
        <w:rPr>
          <w:b/>
          <w:bCs/>
          <w:noProof/>
        </w:rPr>
        <w:t>D</w:t>
      </w:r>
      <w:r w:rsidR="00D944DA" w:rsidRPr="00B235A2">
        <w:rPr>
          <w:b/>
          <w:bCs/>
          <w:noProof/>
        </w:rPr>
        <w:t xml:space="preserve">igital skills level of European </w:t>
      </w:r>
      <w:r w:rsidR="00434538" w:rsidRPr="00B235A2">
        <w:rPr>
          <w:b/>
          <w:bCs/>
          <w:noProof/>
        </w:rPr>
        <w:t xml:space="preserve">youth </w:t>
      </w:r>
      <w:r w:rsidR="00434538" w:rsidRPr="00B235A2">
        <w:rPr>
          <w:noProof/>
          <w:szCs w:val="24"/>
        </w:rPr>
        <w:t>(</w:t>
      </w:r>
      <w:r w:rsidR="001110A2" w:rsidRPr="00B235A2">
        <w:rPr>
          <w:noProof/>
        </w:rPr>
        <w:t xml:space="preserve">aged </w:t>
      </w:r>
      <w:r w:rsidR="00434538" w:rsidRPr="00B235A2">
        <w:rPr>
          <w:noProof/>
        </w:rPr>
        <w:t xml:space="preserve">16-24) </w:t>
      </w:r>
      <w:r w:rsidR="00D944DA" w:rsidRPr="00B235A2">
        <w:rPr>
          <w:noProof/>
        </w:rPr>
        <w:t xml:space="preserve">is higher </w:t>
      </w:r>
      <w:r w:rsidR="001110A2" w:rsidRPr="00B235A2">
        <w:rPr>
          <w:noProof/>
        </w:rPr>
        <w:t xml:space="preserve">than </w:t>
      </w:r>
      <w:r w:rsidR="00AB24C4" w:rsidRPr="00B235A2">
        <w:rPr>
          <w:noProof/>
        </w:rPr>
        <w:t>that</w:t>
      </w:r>
      <w:r w:rsidR="001110A2" w:rsidRPr="00B235A2">
        <w:rPr>
          <w:noProof/>
          <w:szCs w:val="24"/>
        </w:rPr>
        <w:t xml:space="preserve"> </w:t>
      </w:r>
      <w:r w:rsidR="00D944DA" w:rsidRPr="00B235A2">
        <w:rPr>
          <w:noProof/>
        </w:rPr>
        <w:t>of the overall population</w:t>
      </w:r>
      <w:r w:rsidR="00B02067" w:rsidRPr="00B235A2">
        <w:rPr>
          <w:noProof/>
        </w:rPr>
        <w:t xml:space="preserve"> (54%)</w:t>
      </w:r>
      <w:r w:rsidR="003F2547" w:rsidRPr="00B235A2">
        <w:rPr>
          <w:noProof/>
          <w:szCs w:val="24"/>
        </w:rPr>
        <w:t>.</w:t>
      </w:r>
      <w:r w:rsidR="00AE6B08" w:rsidRPr="00B235A2">
        <w:rPr>
          <w:noProof/>
          <w:szCs w:val="24"/>
        </w:rPr>
        <w:t xml:space="preserve"> </w:t>
      </w:r>
      <w:r w:rsidR="003F2547" w:rsidRPr="00B235A2">
        <w:rPr>
          <w:noProof/>
        </w:rPr>
        <w:t>Still, fewer</w:t>
      </w:r>
      <w:r w:rsidR="00ED40EA" w:rsidRPr="00B235A2">
        <w:rPr>
          <w:noProof/>
        </w:rPr>
        <w:t xml:space="preserve"> than </w:t>
      </w:r>
      <w:r w:rsidR="00434538" w:rsidRPr="00B235A2">
        <w:rPr>
          <w:noProof/>
        </w:rPr>
        <w:t>four in five young people (</w:t>
      </w:r>
      <w:r w:rsidR="00ED40EA" w:rsidRPr="00B235A2">
        <w:rPr>
          <w:noProof/>
        </w:rPr>
        <w:t>71</w:t>
      </w:r>
      <w:r w:rsidR="00434538" w:rsidRPr="00B235A2">
        <w:rPr>
          <w:noProof/>
          <w:szCs w:val="24"/>
        </w:rPr>
        <w:t xml:space="preserve">%) </w:t>
      </w:r>
      <w:r w:rsidR="003F2547" w:rsidRPr="00B235A2">
        <w:rPr>
          <w:noProof/>
        </w:rPr>
        <w:t xml:space="preserve">have </w:t>
      </w:r>
      <w:r w:rsidR="00B02067" w:rsidRPr="00B235A2">
        <w:rPr>
          <w:noProof/>
        </w:rPr>
        <w:t xml:space="preserve">at least </w:t>
      </w:r>
      <w:r w:rsidR="00434538" w:rsidRPr="00B235A2">
        <w:rPr>
          <w:noProof/>
        </w:rPr>
        <w:t>basic digital skills</w:t>
      </w:r>
      <w:r w:rsidR="00434538" w:rsidRPr="00B235A2">
        <w:rPr>
          <w:rStyle w:val="FootnoteReference"/>
          <w:noProof/>
        </w:rPr>
        <w:footnoteReference w:id="26"/>
      </w:r>
      <w:r w:rsidR="00F7058B" w:rsidRPr="00B235A2">
        <w:rPr>
          <w:noProof/>
          <w:szCs w:val="24"/>
        </w:rPr>
        <w:t>.</w:t>
      </w:r>
      <w:r w:rsidR="00D944DA" w:rsidRPr="00B235A2">
        <w:rPr>
          <w:noProof/>
          <w:szCs w:val="24"/>
        </w:rPr>
        <w:t xml:space="preserve"> </w:t>
      </w:r>
      <w:r w:rsidR="009F472D" w:rsidRPr="00B235A2">
        <w:rPr>
          <w:noProof/>
        </w:rPr>
        <w:t>I</w:t>
      </w:r>
      <w:r w:rsidR="00ED40EA" w:rsidRPr="00B235A2">
        <w:rPr>
          <w:noProof/>
        </w:rPr>
        <w:t xml:space="preserve">n 2018, </w:t>
      </w:r>
      <w:r w:rsidR="00172F7C" w:rsidRPr="00B235A2">
        <w:rPr>
          <w:noProof/>
        </w:rPr>
        <w:t>on average across Member States participating in the International Computer and Information Literacy Study</w:t>
      </w:r>
      <w:r w:rsidR="00B02067" w:rsidRPr="00B235A2">
        <w:rPr>
          <w:noProof/>
        </w:rPr>
        <w:t xml:space="preserve"> (ICILS)</w:t>
      </w:r>
      <w:r w:rsidR="00172F7C" w:rsidRPr="00B235A2">
        <w:rPr>
          <w:noProof/>
        </w:rPr>
        <w:t xml:space="preserve">, approximately </w:t>
      </w:r>
      <w:r w:rsidR="00AB24C4" w:rsidRPr="00B235A2">
        <w:rPr>
          <w:noProof/>
        </w:rPr>
        <w:t>34% of</w:t>
      </w:r>
      <w:r w:rsidR="00172F7C" w:rsidRPr="00B235A2">
        <w:rPr>
          <w:noProof/>
        </w:rPr>
        <w:t xml:space="preserve"> students</w:t>
      </w:r>
      <w:r w:rsidR="00434538" w:rsidRPr="00B235A2">
        <w:rPr>
          <w:noProof/>
          <w:szCs w:val="24"/>
        </w:rPr>
        <w:t xml:space="preserve"> </w:t>
      </w:r>
      <w:r w:rsidR="00AB24C4" w:rsidRPr="00B235A2">
        <w:rPr>
          <w:noProof/>
        </w:rPr>
        <w:t xml:space="preserve">were rated as </w:t>
      </w:r>
      <w:r w:rsidR="00172F7C" w:rsidRPr="00B235A2">
        <w:rPr>
          <w:noProof/>
        </w:rPr>
        <w:t>underachiev</w:t>
      </w:r>
      <w:r w:rsidR="00AB24C4" w:rsidRPr="00B235A2">
        <w:rPr>
          <w:noProof/>
        </w:rPr>
        <w:t>ing</w:t>
      </w:r>
      <w:r w:rsidR="00172F7C" w:rsidRPr="00B235A2">
        <w:rPr>
          <w:rStyle w:val="FootnoteReference"/>
          <w:noProof/>
        </w:rPr>
        <w:footnoteReference w:id="27"/>
      </w:r>
      <w:r w:rsidR="00AB24C4" w:rsidRPr="00B235A2">
        <w:rPr>
          <w:noProof/>
        </w:rPr>
        <w:t xml:space="preserve"> in digital skills (against a</w:t>
      </w:r>
      <w:r w:rsidR="003F2547" w:rsidRPr="00B235A2">
        <w:rPr>
          <w:noProof/>
          <w:szCs w:val="24"/>
        </w:rPr>
        <w:t xml:space="preserve"> </w:t>
      </w:r>
      <w:r w:rsidR="00AB24C4" w:rsidRPr="00B235A2">
        <w:rPr>
          <w:noProof/>
        </w:rPr>
        <w:t>target of 15%)</w:t>
      </w:r>
      <w:r w:rsidR="003A7FEF" w:rsidRPr="00B235A2">
        <w:rPr>
          <w:noProof/>
        </w:rPr>
        <w:t xml:space="preserve"> with great differences </w:t>
      </w:r>
      <w:r w:rsidR="00453D18" w:rsidRPr="00B235A2">
        <w:rPr>
          <w:noProof/>
        </w:rPr>
        <w:t>linked to</w:t>
      </w:r>
      <w:r w:rsidR="003A7FEF" w:rsidRPr="00B235A2">
        <w:rPr>
          <w:noProof/>
          <w:szCs w:val="24"/>
        </w:rPr>
        <w:t xml:space="preserve"> </w:t>
      </w:r>
      <w:r w:rsidR="00A94452" w:rsidRPr="00B235A2">
        <w:rPr>
          <w:noProof/>
          <w:szCs w:val="24"/>
        </w:rPr>
        <w:t>gender</w:t>
      </w:r>
      <w:r w:rsidR="00A94452" w:rsidRPr="00B235A2">
        <w:rPr>
          <w:rStyle w:val="FootnoteReference"/>
          <w:noProof/>
          <w:szCs w:val="24"/>
        </w:rPr>
        <w:footnoteReference w:id="28"/>
      </w:r>
      <w:r w:rsidR="00A94452" w:rsidRPr="00B235A2">
        <w:rPr>
          <w:noProof/>
          <w:szCs w:val="24"/>
        </w:rPr>
        <w:t xml:space="preserve">, </w:t>
      </w:r>
      <w:r w:rsidR="00D944DA" w:rsidRPr="00B235A2">
        <w:rPr>
          <w:noProof/>
        </w:rPr>
        <w:t>socio</w:t>
      </w:r>
      <w:r w:rsidR="003F2547" w:rsidRPr="00B235A2">
        <w:rPr>
          <w:noProof/>
          <w:szCs w:val="24"/>
        </w:rPr>
        <w:t>-</w:t>
      </w:r>
      <w:r w:rsidR="00D944DA" w:rsidRPr="00B235A2">
        <w:rPr>
          <w:noProof/>
        </w:rPr>
        <w:t>economic</w:t>
      </w:r>
      <w:r w:rsidR="00567CA3" w:rsidRPr="00B235A2">
        <w:rPr>
          <w:noProof/>
          <w:szCs w:val="24"/>
        </w:rPr>
        <w:t>,</w:t>
      </w:r>
      <w:r w:rsidR="00D944DA" w:rsidRPr="00B235A2">
        <w:rPr>
          <w:noProof/>
        </w:rPr>
        <w:t xml:space="preserve"> migrant</w:t>
      </w:r>
      <w:r w:rsidR="00C62062" w:rsidRPr="00B235A2">
        <w:rPr>
          <w:noProof/>
        </w:rPr>
        <w:t xml:space="preserve"> or Roma</w:t>
      </w:r>
      <w:r w:rsidR="00D944DA" w:rsidRPr="00B235A2">
        <w:rPr>
          <w:noProof/>
          <w:szCs w:val="24"/>
        </w:rPr>
        <w:t xml:space="preserve"> </w:t>
      </w:r>
      <w:r w:rsidR="00C62062" w:rsidRPr="00B235A2">
        <w:rPr>
          <w:noProof/>
        </w:rPr>
        <w:t>background</w:t>
      </w:r>
      <w:r w:rsidR="00D944DA" w:rsidRPr="00B235A2">
        <w:rPr>
          <w:rStyle w:val="FootnoteReference"/>
          <w:noProof/>
        </w:rPr>
        <w:footnoteReference w:id="29"/>
      </w:r>
      <w:r w:rsidR="00D944DA" w:rsidRPr="00B235A2">
        <w:rPr>
          <w:noProof/>
          <w:szCs w:val="24"/>
        </w:rPr>
        <w:t>.</w:t>
      </w:r>
    </w:p>
    <w:p w14:paraId="0D80FD19" w14:textId="77777777" w:rsidR="00453D18" w:rsidRPr="00C21FC5" w:rsidRDefault="00172F7C" w:rsidP="00F010B4">
      <w:pPr>
        <w:pStyle w:val="NoSpacing"/>
        <w:rPr>
          <w:i/>
          <w:noProof/>
        </w:rPr>
      </w:pPr>
      <w:r w:rsidRPr="00B235A2">
        <w:rPr>
          <w:noProof/>
        </w:rPr>
        <w:t xml:space="preserve">The number of employed </w:t>
      </w:r>
      <w:r w:rsidRPr="00C21FC5">
        <w:rPr>
          <w:b/>
          <w:noProof/>
        </w:rPr>
        <w:t>ICT specialists</w:t>
      </w:r>
      <w:r w:rsidRPr="00C21FC5">
        <w:rPr>
          <w:noProof/>
        </w:rPr>
        <w:t xml:space="preserve"> (9 million in 2021) is not enough to meet the needs of the labour market and </w:t>
      </w:r>
      <w:r w:rsidR="00AB24C4" w:rsidRPr="00C21FC5">
        <w:rPr>
          <w:noProof/>
        </w:rPr>
        <w:t xml:space="preserve">is </w:t>
      </w:r>
      <w:r w:rsidR="00DA505F" w:rsidRPr="00A02BC5">
        <w:rPr>
          <w:noProof/>
        </w:rPr>
        <w:t>far</w:t>
      </w:r>
      <w:r w:rsidRPr="00A02BC5">
        <w:rPr>
          <w:noProof/>
        </w:rPr>
        <w:t xml:space="preserve"> below the </w:t>
      </w:r>
      <w:r w:rsidR="00B0085B" w:rsidRPr="00A02BC5">
        <w:rPr>
          <w:noProof/>
        </w:rPr>
        <w:t xml:space="preserve">EU-level </w:t>
      </w:r>
      <w:r w:rsidR="00EA0C0B" w:rsidRPr="00CF21E5">
        <w:rPr>
          <w:noProof/>
        </w:rPr>
        <w:t>t</w:t>
      </w:r>
      <w:r w:rsidRPr="00CF21E5">
        <w:rPr>
          <w:noProof/>
        </w:rPr>
        <w:t xml:space="preserve">arget of 20 million. </w:t>
      </w:r>
      <w:r w:rsidR="006E5B3A" w:rsidRPr="00CF21E5">
        <w:rPr>
          <w:noProof/>
        </w:rPr>
        <w:t>L</w:t>
      </w:r>
      <w:r w:rsidR="00F36CEC" w:rsidRPr="00CF21E5">
        <w:rPr>
          <w:noProof/>
        </w:rPr>
        <w:t xml:space="preserve">everaging legal migration channels and </w:t>
      </w:r>
      <w:r w:rsidR="0034170B" w:rsidRPr="00CF21E5">
        <w:rPr>
          <w:noProof/>
        </w:rPr>
        <w:t>recogni</w:t>
      </w:r>
      <w:r w:rsidR="00B90E04" w:rsidRPr="00CF21E5">
        <w:rPr>
          <w:noProof/>
        </w:rPr>
        <w:t>sing</w:t>
      </w:r>
      <w:r w:rsidR="0058152B" w:rsidRPr="00CF21E5">
        <w:rPr>
          <w:noProof/>
        </w:rPr>
        <w:t xml:space="preserve"> skills and qualifications </w:t>
      </w:r>
      <w:r w:rsidR="00B90E04" w:rsidRPr="00CF21E5">
        <w:rPr>
          <w:rFonts w:eastAsia="Times New Roman"/>
          <w:noProof/>
        </w:rPr>
        <w:t>acquired in third countries</w:t>
      </w:r>
      <w:r w:rsidR="006E5B3A" w:rsidRPr="00CF21E5">
        <w:rPr>
          <w:rFonts w:eastAsia="Times New Roman"/>
          <w:noProof/>
        </w:rPr>
        <w:t xml:space="preserve"> can help in attracting more </w:t>
      </w:r>
      <w:r w:rsidR="009F472D" w:rsidRPr="00CF21E5">
        <w:rPr>
          <w:rFonts w:eastAsia="Times New Roman"/>
          <w:noProof/>
        </w:rPr>
        <w:t>talents</w:t>
      </w:r>
      <w:r w:rsidR="006E5B3A" w:rsidRPr="00CF21E5">
        <w:rPr>
          <w:rFonts w:eastAsia="Times New Roman"/>
          <w:noProof/>
        </w:rPr>
        <w:t xml:space="preserve"> to the EU</w:t>
      </w:r>
      <w:r w:rsidR="00AE6B08" w:rsidRPr="00B235A2">
        <w:rPr>
          <w:rStyle w:val="FootnoteReference"/>
          <w:noProof/>
          <w:szCs w:val="24"/>
        </w:rPr>
        <w:footnoteReference w:id="30"/>
      </w:r>
      <w:r w:rsidR="00453D18" w:rsidRPr="00B235A2">
        <w:rPr>
          <w:noProof/>
        </w:rPr>
        <w:t>.</w:t>
      </w:r>
      <w:r w:rsidR="00B90E04" w:rsidRPr="00B235A2">
        <w:rPr>
          <w:noProof/>
        </w:rPr>
        <w:t xml:space="preserve"> </w:t>
      </w:r>
      <w:r w:rsidR="006E5B3A" w:rsidRPr="00B235A2">
        <w:rPr>
          <w:noProof/>
        </w:rPr>
        <w:t xml:space="preserve">The sector also suffers from a severe </w:t>
      </w:r>
      <w:r w:rsidR="006E5B3A" w:rsidRPr="00B235A2">
        <w:rPr>
          <w:b/>
          <w:noProof/>
        </w:rPr>
        <w:t>gender imbalance</w:t>
      </w:r>
      <w:r w:rsidR="006E5B3A" w:rsidRPr="00B235A2">
        <w:rPr>
          <w:noProof/>
        </w:rPr>
        <w:t xml:space="preserve"> with 81% of employed ICT specialists being male</w:t>
      </w:r>
      <w:r w:rsidR="006E5B3A" w:rsidRPr="00B235A2">
        <w:rPr>
          <w:rStyle w:val="FootnoteReference"/>
          <w:noProof/>
          <w:szCs w:val="24"/>
        </w:rPr>
        <w:footnoteReference w:id="31"/>
      </w:r>
      <w:r w:rsidR="006E5B3A" w:rsidRPr="00B235A2">
        <w:rPr>
          <w:noProof/>
        </w:rPr>
        <w:t>.</w:t>
      </w:r>
      <w:r w:rsidR="009F472D" w:rsidRPr="00B235A2">
        <w:rPr>
          <w:noProof/>
        </w:rPr>
        <w:t xml:space="preserve"> E</w:t>
      </w:r>
      <w:r w:rsidR="00B90E04" w:rsidRPr="00B235A2">
        <w:rPr>
          <w:rFonts w:eastAsia="Times New Roman"/>
          <w:noProof/>
        </w:rPr>
        <w:t>ncouraging more women to work in this</w:t>
      </w:r>
      <w:r w:rsidR="006E5B3A" w:rsidRPr="00B235A2">
        <w:rPr>
          <w:rFonts w:eastAsia="Times New Roman"/>
          <w:noProof/>
        </w:rPr>
        <w:t xml:space="preserve"> field is of crucial importance </w:t>
      </w:r>
      <w:r w:rsidR="006E5B3A" w:rsidRPr="00B235A2">
        <w:rPr>
          <w:noProof/>
        </w:rPr>
        <w:t xml:space="preserve">to tackle gender segregation and </w:t>
      </w:r>
      <w:r w:rsidR="00870B7A" w:rsidRPr="00C21FC5">
        <w:rPr>
          <w:noProof/>
        </w:rPr>
        <w:t xml:space="preserve">address </w:t>
      </w:r>
      <w:r w:rsidR="006E5B3A" w:rsidRPr="00C21FC5">
        <w:rPr>
          <w:noProof/>
        </w:rPr>
        <w:t>staff shortages.</w:t>
      </w:r>
    </w:p>
    <w:p w14:paraId="287A6F91" w14:textId="77777777" w:rsidR="00172F7C" w:rsidRPr="00CF21E5" w:rsidRDefault="00AC626C" w:rsidP="00AE6B08">
      <w:pPr>
        <w:rPr>
          <w:noProof/>
          <w:szCs w:val="24"/>
        </w:rPr>
      </w:pPr>
      <w:r w:rsidRPr="00A02BC5">
        <w:rPr>
          <w:noProof/>
          <w:szCs w:val="24"/>
        </w:rPr>
        <w:t xml:space="preserve">The </w:t>
      </w:r>
      <w:r w:rsidR="00447659" w:rsidRPr="00A02BC5">
        <w:rPr>
          <w:noProof/>
          <w:szCs w:val="24"/>
        </w:rPr>
        <w:t xml:space="preserve">ongoing </w:t>
      </w:r>
      <w:r w:rsidRPr="00CF21E5">
        <w:rPr>
          <w:noProof/>
          <w:szCs w:val="24"/>
        </w:rPr>
        <w:t>digital transformation requires education and training systems to adapt</w:t>
      </w:r>
      <w:r w:rsidR="00712440" w:rsidRPr="00CF21E5">
        <w:rPr>
          <w:noProof/>
          <w:szCs w:val="24"/>
        </w:rPr>
        <w:t xml:space="preserve"> </w:t>
      </w:r>
      <w:r w:rsidR="009B5718" w:rsidRPr="00CF21E5">
        <w:rPr>
          <w:noProof/>
          <w:szCs w:val="24"/>
        </w:rPr>
        <w:t>and respond</w:t>
      </w:r>
      <w:r w:rsidR="00712440" w:rsidRPr="00CF21E5">
        <w:rPr>
          <w:noProof/>
          <w:szCs w:val="24"/>
        </w:rPr>
        <w:t xml:space="preserve"> </w:t>
      </w:r>
      <w:r w:rsidR="006A13AB" w:rsidRPr="00CF21E5">
        <w:rPr>
          <w:noProof/>
          <w:szCs w:val="24"/>
        </w:rPr>
        <w:t xml:space="preserve">to </w:t>
      </w:r>
      <w:r w:rsidR="00712440" w:rsidRPr="00CF21E5">
        <w:rPr>
          <w:noProof/>
          <w:szCs w:val="24"/>
        </w:rPr>
        <w:t xml:space="preserve">the learning needs of people using </w:t>
      </w:r>
      <w:r w:rsidR="009B5718" w:rsidRPr="00CF21E5">
        <w:rPr>
          <w:noProof/>
          <w:szCs w:val="24"/>
        </w:rPr>
        <w:t xml:space="preserve">technologies that </w:t>
      </w:r>
      <w:r w:rsidR="00712440" w:rsidRPr="00CF21E5">
        <w:rPr>
          <w:noProof/>
          <w:szCs w:val="24"/>
        </w:rPr>
        <w:t>rapidly chang</w:t>
      </w:r>
      <w:r w:rsidR="009B5718" w:rsidRPr="00CF21E5">
        <w:rPr>
          <w:noProof/>
          <w:szCs w:val="24"/>
        </w:rPr>
        <w:t xml:space="preserve">e, </w:t>
      </w:r>
      <w:r w:rsidR="006A13AB" w:rsidRPr="00CF21E5">
        <w:rPr>
          <w:noProof/>
          <w:szCs w:val="24"/>
        </w:rPr>
        <w:t>often</w:t>
      </w:r>
      <w:r w:rsidR="00060B19" w:rsidRPr="00CF21E5">
        <w:rPr>
          <w:noProof/>
          <w:szCs w:val="24"/>
        </w:rPr>
        <w:t xml:space="preserve"> </w:t>
      </w:r>
      <w:r w:rsidR="009B5718" w:rsidRPr="00CF21E5">
        <w:rPr>
          <w:noProof/>
          <w:szCs w:val="24"/>
        </w:rPr>
        <w:t xml:space="preserve">in a disruptive </w:t>
      </w:r>
      <w:r w:rsidR="24749D9D" w:rsidRPr="00CF21E5">
        <w:rPr>
          <w:noProof/>
          <w:szCs w:val="24"/>
        </w:rPr>
        <w:t>manner</w:t>
      </w:r>
      <w:r w:rsidRPr="00CF21E5">
        <w:rPr>
          <w:noProof/>
          <w:szCs w:val="24"/>
        </w:rPr>
        <w:t xml:space="preserve">. </w:t>
      </w:r>
      <w:r w:rsidR="00870B7A" w:rsidRPr="00CF21E5">
        <w:rPr>
          <w:noProof/>
          <w:szCs w:val="24"/>
        </w:rPr>
        <w:t>L</w:t>
      </w:r>
      <w:r w:rsidR="00BC28A5" w:rsidRPr="00CF21E5">
        <w:rPr>
          <w:noProof/>
          <w:szCs w:val="24"/>
        </w:rPr>
        <w:t xml:space="preserve">ong-term evidence and recent </w:t>
      </w:r>
      <w:r w:rsidR="00F36CEC" w:rsidRPr="00CF21E5">
        <w:rPr>
          <w:noProof/>
          <w:szCs w:val="24"/>
        </w:rPr>
        <w:t xml:space="preserve">stakeholder </w:t>
      </w:r>
      <w:r w:rsidR="00BC28A5" w:rsidRPr="00CF21E5">
        <w:rPr>
          <w:noProof/>
          <w:szCs w:val="24"/>
        </w:rPr>
        <w:t>consultation</w:t>
      </w:r>
      <w:r w:rsidR="00F36CEC" w:rsidRPr="00CF21E5">
        <w:rPr>
          <w:noProof/>
          <w:szCs w:val="24"/>
        </w:rPr>
        <w:t>s</w:t>
      </w:r>
      <w:r w:rsidR="002D7A33" w:rsidRPr="00CF21E5">
        <w:rPr>
          <w:noProof/>
          <w:szCs w:val="24"/>
        </w:rPr>
        <w:t xml:space="preserve"> </w:t>
      </w:r>
      <w:r w:rsidR="00BC28A5" w:rsidRPr="00CF21E5">
        <w:rPr>
          <w:noProof/>
          <w:szCs w:val="24"/>
        </w:rPr>
        <w:t xml:space="preserve">point to </w:t>
      </w:r>
      <w:r w:rsidR="00447659" w:rsidRPr="00CF21E5">
        <w:rPr>
          <w:bCs/>
          <w:noProof/>
          <w:szCs w:val="24"/>
        </w:rPr>
        <w:t xml:space="preserve">an </w:t>
      </w:r>
      <w:r w:rsidR="5D2CC7A8" w:rsidRPr="00CF21E5">
        <w:rPr>
          <w:noProof/>
          <w:szCs w:val="24"/>
        </w:rPr>
        <w:t>inadequa</w:t>
      </w:r>
      <w:r w:rsidR="0026426F" w:rsidRPr="00CF21E5">
        <w:rPr>
          <w:noProof/>
          <w:szCs w:val="24"/>
        </w:rPr>
        <w:t>te</w:t>
      </w:r>
      <w:r w:rsidR="5D2CC7A8" w:rsidRPr="00CF21E5">
        <w:rPr>
          <w:noProof/>
          <w:szCs w:val="24"/>
        </w:rPr>
        <w:t xml:space="preserve"> </w:t>
      </w:r>
      <w:r w:rsidR="00BC28A5" w:rsidRPr="00CF21E5">
        <w:rPr>
          <w:bCs/>
          <w:noProof/>
          <w:szCs w:val="24"/>
        </w:rPr>
        <w:t xml:space="preserve">provision </w:t>
      </w:r>
      <w:r w:rsidR="00870B7A" w:rsidRPr="00CF21E5">
        <w:rPr>
          <w:bCs/>
          <w:noProof/>
          <w:szCs w:val="24"/>
        </w:rPr>
        <w:t xml:space="preserve">of digital skills </w:t>
      </w:r>
      <w:r w:rsidR="004653F4" w:rsidRPr="00CF21E5">
        <w:rPr>
          <w:bCs/>
          <w:noProof/>
          <w:szCs w:val="24"/>
        </w:rPr>
        <w:t xml:space="preserve">in education and training </w:t>
      </w:r>
      <w:r w:rsidR="00BC28A5" w:rsidRPr="00CF21E5">
        <w:rPr>
          <w:bCs/>
          <w:noProof/>
          <w:szCs w:val="24"/>
        </w:rPr>
        <w:t>as the</w:t>
      </w:r>
      <w:r w:rsidR="00BC28A5" w:rsidRPr="00CF21E5">
        <w:rPr>
          <w:noProof/>
          <w:szCs w:val="24"/>
        </w:rPr>
        <w:t xml:space="preserve"> root </w:t>
      </w:r>
      <w:r w:rsidR="00172F7C" w:rsidRPr="00CF21E5">
        <w:rPr>
          <w:bCs/>
          <w:noProof/>
          <w:szCs w:val="24"/>
        </w:rPr>
        <w:t xml:space="preserve">cause of </w:t>
      </w:r>
      <w:r w:rsidR="00FB2588" w:rsidRPr="00CF21E5">
        <w:rPr>
          <w:noProof/>
          <w:szCs w:val="24"/>
        </w:rPr>
        <w:t>under</w:t>
      </w:r>
      <w:r w:rsidR="54288BA5" w:rsidRPr="00CF21E5">
        <w:rPr>
          <w:noProof/>
          <w:szCs w:val="24"/>
        </w:rPr>
        <w:t>a</w:t>
      </w:r>
      <w:r w:rsidR="00FB2588" w:rsidRPr="00CF21E5">
        <w:rPr>
          <w:noProof/>
          <w:szCs w:val="24"/>
        </w:rPr>
        <w:t>chievement</w:t>
      </w:r>
      <w:r w:rsidR="00BC28A5" w:rsidRPr="00CF21E5">
        <w:rPr>
          <w:bCs/>
          <w:noProof/>
          <w:szCs w:val="24"/>
        </w:rPr>
        <w:t>.</w:t>
      </w:r>
    </w:p>
    <w:p w14:paraId="7C16DA75" w14:textId="77777777" w:rsidR="00172F7C" w:rsidRPr="00CF21E5" w:rsidRDefault="00172F7C" w:rsidP="00044DA4">
      <w:pPr>
        <w:rPr>
          <w:noProof/>
          <w:szCs w:val="24"/>
        </w:rPr>
      </w:pPr>
      <w:r w:rsidRPr="00CF21E5">
        <w:rPr>
          <w:b/>
          <w:bCs/>
          <w:noProof/>
          <w:szCs w:val="24"/>
        </w:rPr>
        <w:t xml:space="preserve">Early </w:t>
      </w:r>
      <w:r w:rsidR="0026426F" w:rsidRPr="00CF21E5">
        <w:rPr>
          <w:b/>
          <w:bCs/>
          <w:noProof/>
          <w:szCs w:val="24"/>
        </w:rPr>
        <w:t>c</w:t>
      </w:r>
      <w:r w:rsidRPr="00CF21E5">
        <w:rPr>
          <w:b/>
          <w:bCs/>
          <w:noProof/>
          <w:szCs w:val="24"/>
        </w:rPr>
        <w:t xml:space="preserve">hildhood </w:t>
      </w:r>
      <w:r w:rsidR="0026426F" w:rsidRPr="00CF21E5">
        <w:rPr>
          <w:b/>
          <w:bCs/>
          <w:noProof/>
          <w:szCs w:val="24"/>
        </w:rPr>
        <w:t>e</w:t>
      </w:r>
      <w:r w:rsidRPr="00CF21E5">
        <w:rPr>
          <w:b/>
          <w:bCs/>
          <w:noProof/>
          <w:szCs w:val="24"/>
        </w:rPr>
        <w:t xml:space="preserve">ducation and </w:t>
      </w:r>
      <w:r w:rsidR="0026426F" w:rsidRPr="00CF21E5">
        <w:rPr>
          <w:b/>
          <w:bCs/>
          <w:noProof/>
          <w:szCs w:val="24"/>
        </w:rPr>
        <w:t>c</w:t>
      </w:r>
      <w:r w:rsidRPr="00CF21E5">
        <w:rPr>
          <w:b/>
          <w:bCs/>
          <w:noProof/>
          <w:szCs w:val="24"/>
        </w:rPr>
        <w:t>are (ECEC)</w:t>
      </w:r>
      <w:r w:rsidRPr="00CF21E5">
        <w:rPr>
          <w:noProof/>
          <w:szCs w:val="24"/>
        </w:rPr>
        <w:t xml:space="preserve"> plays a fundamental role in supporting children to become </w:t>
      </w:r>
      <w:r w:rsidR="00DA505F" w:rsidRPr="00CF21E5">
        <w:rPr>
          <w:noProof/>
          <w:szCs w:val="24"/>
        </w:rPr>
        <w:t xml:space="preserve">active </w:t>
      </w:r>
      <w:r w:rsidRPr="00CF21E5">
        <w:rPr>
          <w:noProof/>
          <w:szCs w:val="24"/>
        </w:rPr>
        <w:t>citizens and learners. Research shows that children are engaging with digital technologies from an increasingly younger age</w:t>
      </w:r>
      <w:r w:rsidR="0026426F" w:rsidRPr="00CF21E5">
        <w:rPr>
          <w:noProof/>
          <w:szCs w:val="24"/>
        </w:rPr>
        <w:t>,</w:t>
      </w:r>
      <w:r w:rsidRPr="00CF21E5">
        <w:rPr>
          <w:noProof/>
          <w:szCs w:val="24"/>
        </w:rPr>
        <w:t xml:space="preserve"> and mostly from home</w:t>
      </w:r>
      <w:r w:rsidR="0058152B" w:rsidRPr="00CF21E5">
        <w:rPr>
          <w:noProof/>
          <w:szCs w:val="24"/>
        </w:rPr>
        <w:t>,</w:t>
      </w:r>
      <w:r w:rsidR="00622043" w:rsidRPr="00CF21E5">
        <w:rPr>
          <w:noProof/>
          <w:szCs w:val="24"/>
        </w:rPr>
        <w:t xml:space="preserve"> by mirroring </w:t>
      </w:r>
      <w:r w:rsidR="0064284C" w:rsidRPr="00CF21E5">
        <w:rPr>
          <w:noProof/>
          <w:szCs w:val="24"/>
        </w:rPr>
        <w:t xml:space="preserve">adult </w:t>
      </w:r>
      <w:r w:rsidR="00622043" w:rsidRPr="00CF21E5">
        <w:rPr>
          <w:noProof/>
          <w:szCs w:val="24"/>
        </w:rPr>
        <w:t xml:space="preserve">behaviour and following a </w:t>
      </w:r>
      <w:r w:rsidR="00265188" w:rsidRPr="00CF21E5">
        <w:rPr>
          <w:noProof/>
          <w:szCs w:val="24"/>
        </w:rPr>
        <w:t>trial-and-error</w:t>
      </w:r>
      <w:r w:rsidR="00622043" w:rsidRPr="00CF21E5">
        <w:rPr>
          <w:noProof/>
          <w:szCs w:val="24"/>
        </w:rPr>
        <w:t xml:space="preserve"> strategy </w:t>
      </w:r>
      <w:r w:rsidR="0026426F" w:rsidRPr="00CF21E5">
        <w:rPr>
          <w:noProof/>
          <w:szCs w:val="24"/>
        </w:rPr>
        <w:t xml:space="preserve">that is </w:t>
      </w:r>
      <w:r w:rsidR="00622043" w:rsidRPr="00CF21E5">
        <w:rPr>
          <w:noProof/>
          <w:szCs w:val="24"/>
        </w:rPr>
        <w:t xml:space="preserve">not </w:t>
      </w:r>
      <w:r w:rsidR="0026426F" w:rsidRPr="00CF21E5">
        <w:rPr>
          <w:noProof/>
          <w:szCs w:val="24"/>
        </w:rPr>
        <w:t xml:space="preserve">free </w:t>
      </w:r>
      <w:r w:rsidR="5A4EA17D" w:rsidRPr="00CF21E5">
        <w:rPr>
          <w:noProof/>
          <w:szCs w:val="24"/>
        </w:rPr>
        <w:t>from</w:t>
      </w:r>
      <w:r w:rsidR="00622043" w:rsidRPr="00CF21E5">
        <w:rPr>
          <w:noProof/>
          <w:szCs w:val="24"/>
        </w:rPr>
        <w:t xml:space="preserve"> risks</w:t>
      </w:r>
      <w:r w:rsidR="00FE608C" w:rsidRPr="00B235A2">
        <w:rPr>
          <w:rStyle w:val="FootnoteReference"/>
          <w:noProof/>
          <w:szCs w:val="24"/>
        </w:rPr>
        <w:footnoteReference w:id="32"/>
      </w:r>
      <w:r w:rsidR="00622043" w:rsidRPr="00B235A2">
        <w:rPr>
          <w:noProof/>
          <w:szCs w:val="24"/>
        </w:rPr>
        <w:t xml:space="preserve">. </w:t>
      </w:r>
      <w:r w:rsidR="000C780A" w:rsidRPr="00B235A2">
        <w:rPr>
          <w:noProof/>
          <w:szCs w:val="24"/>
        </w:rPr>
        <w:t xml:space="preserve">Digitally competent </w:t>
      </w:r>
      <w:r w:rsidR="008F1D2B" w:rsidRPr="00B235A2">
        <w:rPr>
          <w:noProof/>
          <w:szCs w:val="24"/>
        </w:rPr>
        <w:t>professionals</w:t>
      </w:r>
      <w:r w:rsidR="000C780A" w:rsidRPr="00C21FC5">
        <w:rPr>
          <w:noProof/>
          <w:szCs w:val="24"/>
        </w:rPr>
        <w:t xml:space="preserve"> at </w:t>
      </w:r>
      <w:r w:rsidRPr="00C21FC5">
        <w:rPr>
          <w:noProof/>
          <w:szCs w:val="24"/>
        </w:rPr>
        <w:t xml:space="preserve">ECEC </w:t>
      </w:r>
      <w:r w:rsidR="000C780A" w:rsidRPr="00C21FC5">
        <w:rPr>
          <w:noProof/>
          <w:szCs w:val="24"/>
        </w:rPr>
        <w:t xml:space="preserve">level </w:t>
      </w:r>
      <w:r w:rsidRPr="00A02BC5">
        <w:rPr>
          <w:noProof/>
          <w:szCs w:val="24"/>
        </w:rPr>
        <w:t>can support children and their families in developing the skills need</w:t>
      </w:r>
      <w:r w:rsidR="00DA505F" w:rsidRPr="00A02BC5">
        <w:rPr>
          <w:noProof/>
          <w:szCs w:val="24"/>
        </w:rPr>
        <w:t>ed</w:t>
      </w:r>
      <w:r w:rsidRPr="00A02BC5">
        <w:rPr>
          <w:noProof/>
          <w:szCs w:val="24"/>
        </w:rPr>
        <w:t xml:space="preserve"> for their </w:t>
      </w:r>
      <w:r w:rsidR="00B02067" w:rsidRPr="00CF21E5">
        <w:rPr>
          <w:noProof/>
          <w:szCs w:val="24"/>
        </w:rPr>
        <w:t xml:space="preserve">safe </w:t>
      </w:r>
      <w:r w:rsidRPr="00CF21E5">
        <w:rPr>
          <w:noProof/>
          <w:szCs w:val="24"/>
        </w:rPr>
        <w:t>interaction with technolog</w:t>
      </w:r>
      <w:r w:rsidR="00622A64" w:rsidRPr="00CF21E5">
        <w:rPr>
          <w:noProof/>
          <w:szCs w:val="24"/>
        </w:rPr>
        <w:t>y</w:t>
      </w:r>
      <w:r w:rsidRPr="00CF21E5">
        <w:rPr>
          <w:noProof/>
          <w:szCs w:val="24"/>
        </w:rPr>
        <w:t xml:space="preserve"> </w:t>
      </w:r>
      <w:r w:rsidR="00B02067" w:rsidRPr="00CF21E5">
        <w:rPr>
          <w:noProof/>
        </w:rPr>
        <w:t xml:space="preserve">whilst also </w:t>
      </w:r>
      <w:r w:rsidRPr="00CF21E5">
        <w:rPr>
          <w:noProof/>
          <w:szCs w:val="24"/>
        </w:rPr>
        <w:t>ensuring equ</w:t>
      </w:r>
      <w:r w:rsidR="0026426F" w:rsidRPr="00CF21E5">
        <w:rPr>
          <w:noProof/>
          <w:szCs w:val="24"/>
        </w:rPr>
        <w:t>al</w:t>
      </w:r>
      <w:r w:rsidRPr="00CF21E5">
        <w:rPr>
          <w:noProof/>
          <w:szCs w:val="24"/>
        </w:rPr>
        <w:t xml:space="preserve"> opportunities.</w:t>
      </w:r>
    </w:p>
    <w:p w14:paraId="13C7A32F" w14:textId="77777777" w:rsidR="00F54830" w:rsidRPr="00CF21E5" w:rsidRDefault="00172F7C">
      <w:pPr>
        <w:rPr>
          <w:noProof/>
          <w:szCs w:val="24"/>
        </w:rPr>
      </w:pPr>
      <w:r w:rsidRPr="00CF21E5">
        <w:rPr>
          <w:noProof/>
          <w:szCs w:val="24"/>
        </w:rPr>
        <w:t xml:space="preserve">In </w:t>
      </w:r>
      <w:r w:rsidRPr="00CF21E5">
        <w:rPr>
          <w:b/>
          <w:bCs/>
          <w:noProof/>
          <w:szCs w:val="24"/>
        </w:rPr>
        <w:t>formal education (primary and secondary)</w:t>
      </w:r>
      <w:r w:rsidRPr="00CF21E5">
        <w:rPr>
          <w:noProof/>
          <w:szCs w:val="24"/>
        </w:rPr>
        <w:t xml:space="preserve">, digital skills are developed </w:t>
      </w:r>
      <w:r w:rsidR="00617B34" w:rsidRPr="00CF21E5">
        <w:rPr>
          <w:noProof/>
          <w:szCs w:val="24"/>
        </w:rPr>
        <w:t xml:space="preserve">in a </w:t>
      </w:r>
      <w:r w:rsidR="003F2547" w:rsidRPr="00CF21E5">
        <w:rPr>
          <w:noProof/>
          <w:szCs w:val="24"/>
        </w:rPr>
        <w:t xml:space="preserve">variety </w:t>
      </w:r>
      <w:r w:rsidR="00617B34" w:rsidRPr="00CF21E5">
        <w:rPr>
          <w:noProof/>
          <w:szCs w:val="24"/>
        </w:rPr>
        <w:t>of ways</w:t>
      </w:r>
      <w:r w:rsidRPr="00B235A2">
        <w:rPr>
          <w:rStyle w:val="FootnoteReference"/>
          <w:noProof/>
          <w:szCs w:val="24"/>
        </w:rPr>
        <w:footnoteReference w:id="33"/>
      </w:r>
      <w:r w:rsidRPr="00B235A2">
        <w:rPr>
          <w:noProof/>
          <w:szCs w:val="24"/>
        </w:rPr>
        <w:t xml:space="preserve">. </w:t>
      </w:r>
      <w:r w:rsidR="00DA505F" w:rsidRPr="00B235A2">
        <w:rPr>
          <w:noProof/>
          <w:szCs w:val="24"/>
        </w:rPr>
        <w:t>M</w:t>
      </w:r>
      <w:r w:rsidR="000A1901" w:rsidRPr="00B235A2">
        <w:rPr>
          <w:noProof/>
          <w:szCs w:val="24"/>
        </w:rPr>
        <w:t xml:space="preserve">any Member States </w:t>
      </w:r>
      <w:r w:rsidR="008607B5" w:rsidRPr="00B235A2">
        <w:rPr>
          <w:noProof/>
          <w:szCs w:val="24"/>
        </w:rPr>
        <w:t xml:space="preserve">recently changed or </w:t>
      </w:r>
      <w:r w:rsidR="000A1901" w:rsidRPr="00B235A2">
        <w:rPr>
          <w:noProof/>
          <w:szCs w:val="24"/>
        </w:rPr>
        <w:t xml:space="preserve">are </w:t>
      </w:r>
      <w:r w:rsidR="00FF6D19" w:rsidRPr="00B235A2">
        <w:rPr>
          <w:noProof/>
          <w:szCs w:val="24"/>
        </w:rPr>
        <w:t xml:space="preserve">currently </w:t>
      </w:r>
      <w:r w:rsidR="000A1901" w:rsidRPr="00B235A2">
        <w:rPr>
          <w:noProof/>
          <w:szCs w:val="24"/>
        </w:rPr>
        <w:t xml:space="preserve">reviewing their curricula: while half of the reforms mentioned </w:t>
      </w:r>
      <w:r w:rsidR="00447659" w:rsidRPr="00B235A2">
        <w:rPr>
          <w:noProof/>
          <w:szCs w:val="24"/>
        </w:rPr>
        <w:t xml:space="preserve">in </w:t>
      </w:r>
      <w:r w:rsidR="00D007A3" w:rsidRPr="00C21FC5">
        <w:rPr>
          <w:noProof/>
          <w:szCs w:val="24"/>
        </w:rPr>
        <w:t xml:space="preserve">the </w:t>
      </w:r>
      <w:r w:rsidR="00674CA5" w:rsidRPr="00C21FC5">
        <w:rPr>
          <w:noProof/>
          <w:szCs w:val="24"/>
        </w:rPr>
        <w:t>structured dialogue</w:t>
      </w:r>
      <w:r w:rsidR="00D007A3" w:rsidRPr="00C21FC5">
        <w:rPr>
          <w:noProof/>
          <w:szCs w:val="24"/>
        </w:rPr>
        <w:t xml:space="preserve"> </w:t>
      </w:r>
      <w:r w:rsidR="00EE668E" w:rsidRPr="00A02BC5">
        <w:rPr>
          <w:noProof/>
          <w:szCs w:val="24"/>
        </w:rPr>
        <w:t>are</w:t>
      </w:r>
      <w:r w:rsidR="000A1901" w:rsidRPr="00A02BC5">
        <w:rPr>
          <w:noProof/>
          <w:szCs w:val="24"/>
        </w:rPr>
        <w:t xml:space="preserve"> transversal, about a third </w:t>
      </w:r>
      <w:r w:rsidR="003F2547" w:rsidRPr="00A02BC5">
        <w:rPr>
          <w:noProof/>
          <w:szCs w:val="24"/>
        </w:rPr>
        <w:t xml:space="preserve">of them </w:t>
      </w:r>
      <w:r w:rsidRPr="00CF21E5">
        <w:rPr>
          <w:noProof/>
          <w:szCs w:val="24"/>
        </w:rPr>
        <w:t>consist</w:t>
      </w:r>
      <w:r w:rsidR="00447659" w:rsidRPr="00CF21E5">
        <w:rPr>
          <w:noProof/>
          <w:szCs w:val="24"/>
        </w:rPr>
        <w:t>s</w:t>
      </w:r>
      <w:r w:rsidRPr="00CF21E5">
        <w:rPr>
          <w:noProof/>
          <w:szCs w:val="24"/>
        </w:rPr>
        <w:t xml:space="preserve"> of</w:t>
      </w:r>
      <w:r w:rsidR="007F7D9F" w:rsidRPr="00CF21E5">
        <w:rPr>
          <w:noProof/>
          <w:szCs w:val="24"/>
        </w:rPr>
        <w:t xml:space="preserve"> </w:t>
      </w:r>
      <w:r w:rsidR="000A1901" w:rsidRPr="00CF21E5">
        <w:rPr>
          <w:noProof/>
          <w:szCs w:val="24"/>
        </w:rPr>
        <w:t>introducing a separate</w:t>
      </w:r>
      <w:r w:rsidR="003F2547" w:rsidRPr="00CF21E5">
        <w:rPr>
          <w:noProof/>
          <w:szCs w:val="24"/>
        </w:rPr>
        <w:t xml:space="preserve"> </w:t>
      </w:r>
      <w:r w:rsidR="000A1901" w:rsidRPr="00CF21E5">
        <w:rPr>
          <w:noProof/>
          <w:szCs w:val="24"/>
        </w:rPr>
        <w:t>subject</w:t>
      </w:r>
      <w:r w:rsidR="003F2547" w:rsidRPr="00CF21E5">
        <w:rPr>
          <w:noProof/>
          <w:szCs w:val="24"/>
        </w:rPr>
        <w:t xml:space="preserve"> in the curriculum</w:t>
      </w:r>
      <w:r w:rsidR="000A1901" w:rsidRPr="00CF21E5">
        <w:rPr>
          <w:noProof/>
          <w:szCs w:val="24"/>
        </w:rPr>
        <w:t xml:space="preserve">. An emerging trend </w:t>
      </w:r>
      <w:r w:rsidR="00EE668E" w:rsidRPr="00CF21E5">
        <w:rPr>
          <w:noProof/>
          <w:szCs w:val="24"/>
        </w:rPr>
        <w:t>focuses on</w:t>
      </w:r>
      <w:r w:rsidR="000A1901" w:rsidRPr="00CF21E5">
        <w:rPr>
          <w:noProof/>
          <w:szCs w:val="24"/>
        </w:rPr>
        <w:t xml:space="preserve"> </w:t>
      </w:r>
      <w:r w:rsidR="00FF6D19" w:rsidRPr="00CF21E5">
        <w:rPr>
          <w:noProof/>
          <w:szCs w:val="24"/>
        </w:rPr>
        <w:t xml:space="preserve">including learning outcomes on informatics </w:t>
      </w:r>
      <w:r w:rsidR="003F2547" w:rsidRPr="00CF21E5">
        <w:rPr>
          <w:noProof/>
          <w:szCs w:val="24"/>
        </w:rPr>
        <w:t>for both</w:t>
      </w:r>
      <w:r w:rsidR="00B121F5" w:rsidRPr="00CF21E5">
        <w:rPr>
          <w:noProof/>
          <w:szCs w:val="24"/>
        </w:rPr>
        <w:t xml:space="preserve"> lower </w:t>
      </w:r>
      <w:r w:rsidR="009D68E0" w:rsidRPr="00CF21E5">
        <w:rPr>
          <w:noProof/>
          <w:szCs w:val="24"/>
        </w:rPr>
        <w:t xml:space="preserve">and </w:t>
      </w:r>
      <w:r w:rsidR="00B121F5" w:rsidRPr="00CF21E5">
        <w:rPr>
          <w:noProof/>
          <w:szCs w:val="24"/>
        </w:rPr>
        <w:t xml:space="preserve">upper secondary </w:t>
      </w:r>
      <w:r w:rsidR="00D007A3" w:rsidRPr="00CF21E5">
        <w:rPr>
          <w:noProof/>
          <w:szCs w:val="24"/>
        </w:rPr>
        <w:t>education</w:t>
      </w:r>
      <w:r w:rsidR="000A1901" w:rsidRPr="00CF21E5">
        <w:rPr>
          <w:noProof/>
          <w:szCs w:val="24"/>
        </w:rPr>
        <w:t>.</w:t>
      </w:r>
    </w:p>
    <w:p w14:paraId="6CCBEC1B" w14:textId="77777777" w:rsidR="00FF6D19" w:rsidRPr="00CF21E5" w:rsidRDefault="000A1901" w:rsidP="00811D2A">
      <w:pPr>
        <w:rPr>
          <w:noProof/>
          <w:szCs w:val="24"/>
        </w:rPr>
      </w:pPr>
      <w:r w:rsidRPr="00CF21E5">
        <w:rPr>
          <w:noProof/>
          <w:szCs w:val="24"/>
        </w:rPr>
        <w:t>The</w:t>
      </w:r>
      <w:r w:rsidR="00172F7C" w:rsidRPr="00CF21E5">
        <w:rPr>
          <w:noProof/>
          <w:szCs w:val="24"/>
        </w:rPr>
        <w:t xml:space="preserve"> </w:t>
      </w:r>
      <w:r w:rsidR="00172F7C" w:rsidRPr="00CF21E5">
        <w:rPr>
          <w:i/>
          <w:iCs/>
          <w:noProof/>
          <w:szCs w:val="24"/>
        </w:rPr>
        <w:t>cross-curricular provision</w:t>
      </w:r>
      <w:r w:rsidR="00172F7C" w:rsidRPr="00CF21E5">
        <w:rPr>
          <w:noProof/>
          <w:szCs w:val="24"/>
        </w:rPr>
        <w:t xml:space="preserve">, in which digital skills are taught </w:t>
      </w:r>
      <w:r w:rsidR="00453D18" w:rsidRPr="00CF21E5">
        <w:rPr>
          <w:noProof/>
          <w:szCs w:val="24"/>
        </w:rPr>
        <w:t>in most subjects</w:t>
      </w:r>
      <w:r w:rsidRPr="00CF21E5">
        <w:rPr>
          <w:noProof/>
          <w:szCs w:val="24"/>
        </w:rPr>
        <w:t xml:space="preserve">, </w:t>
      </w:r>
      <w:r w:rsidR="0026426F" w:rsidRPr="00CF21E5">
        <w:rPr>
          <w:noProof/>
          <w:szCs w:val="24"/>
        </w:rPr>
        <w:t xml:space="preserve">helps </w:t>
      </w:r>
      <w:r w:rsidR="00172F7C" w:rsidRPr="00CF21E5">
        <w:rPr>
          <w:noProof/>
          <w:szCs w:val="24"/>
        </w:rPr>
        <w:t xml:space="preserve">to engage a greater number of teachers and students. </w:t>
      </w:r>
      <w:r w:rsidR="004653F4" w:rsidRPr="00CF21E5">
        <w:rPr>
          <w:noProof/>
          <w:szCs w:val="24"/>
        </w:rPr>
        <w:t>T</w:t>
      </w:r>
      <w:r w:rsidR="00552B68" w:rsidRPr="00CF21E5">
        <w:rPr>
          <w:noProof/>
          <w:szCs w:val="24"/>
        </w:rPr>
        <w:t xml:space="preserve">he trend </w:t>
      </w:r>
      <w:r w:rsidR="00172F7C" w:rsidRPr="00CF21E5">
        <w:rPr>
          <w:noProof/>
          <w:szCs w:val="24"/>
        </w:rPr>
        <w:t xml:space="preserve">to develop digital skills through a </w:t>
      </w:r>
      <w:r w:rsidR="00172F7C" w:rsidRPr="00CF21E5">
        <w:rPr>
          <w:i/>
          <w:iCs/>
          <w:noProof/>
          <w:szCs w:val="24"/>
        </w:rPr>
        <w:t>separate subject</w:t>
      </w:r>
      <w:r w:rsidR="0026426F" w:rsidRPr="00CF21E5">
        <w:rPr>
          <w:noProof/>
          <w:szCs w:val="24"/>
        </w:rPr>
        <w:t>,</w:t>
      </w:r>
      <w:r w:rsidR="00172F7C" w:rsidRPr="00CF21E5">
        <w:rPr>
          <w:noProof/>
          <w:szCs w:val="24"/>
        </w:rPr>
        <w:t xml:space="preserve"> </w:t>
      </w:r>
      <w:r w:rsidR="0026426F" w:rsidRPr="00CF21E5">
        <w:rPr>
          <w:noProof/>
          <w:szCs w:val="24"/>
        </w:rPr>
        <w:t xml:space="preserve">such as </w:t>
      </w:r>
      <w:r w:rsidR="00172F7C" w:rsidRPr="00CF21E5">
        <w:rPr>
          <w:noProof/>
          <w:szCs w:val="24"/>
        </w:rPr>
        <w:t>informatics</w:t>
      </w:r>
      <w:r w:rsidR="0026426F" w:rsidRPr="00CF21E5">
        <w:rPr>
          <w:noProof/>
          <w:szCs w:val="24"/>
        </w:rPr>
        <w:t>,</w:t>
      </w:r>
      <w:r w:rsidR="004653F4" w:rsidRPr="00CF21E5">
        <w:rPr>
          <w:noProof/>
          <w:szCs w:val="24"/>
        </w:rPr>
        <w:t xml:space="preserve"> is confirmed by recent studies</w:t>
      </w:r>
      <w:r w:rsidR="0058152B" w:rsidRPr="00CF21E5">
        <w:rPr>
          <w:noProof/>
          <w:szCs w:val="24"/>
        </w:rPr>
        <w:t>,</w:t>
      </w:r>
      <w:r w:rsidR="004653F4" w:rsidRPr="00CF21E5">
        <w:rPr>
          <w:noProof/>
          <w:szCs w:val="24"/>
        </w:rPr>
        <w:t xml:space="preserve"> which show </w:t>
      </w:r>
      <w:r w:rsidR="0026426F" w:rsidRPr="00CF21E5">
        <w:rPr>
          <w:noProof/>
          <w:szCs w:val="24"/>
        </w:rPr>
        <w:t xml:space="preserve">various </w:t>
      </w:r>
      <w:r w:rsidR="00B12636" w:rsidRPr="00CF21E5">
        <w:rPr>
          <w:noProof/>
          <w:szCs w:val="24"/>
        </w:rPr>
        <w:t xml:space="preserve">implementation </w:t>
      </w:r>
      <w:r w:rsidR="00FA6390" w:rsidRPr="00CF21E5">
        <w:rPr>
          <w:noProof/>
          <w:szCs w:val="24"/>
        </w:rPr>
        <w:t>methods</w:t>
      </w:r>
      <w:r w:rsidR="00B12636" w:rsidRPr="00CF21E5">
        <w:rPr>
          <w:noProof/>
          <w:szCs w:val="24"/>
        </w:rPr>
        <w:t xml:space="preserve"> with a p</w:t>
      </w:r>
      <w:r w:rsidR="00172F7C" w:rsidRPr="00CF21E5">
        <w:rPr>
          <w:noProof/>
          <w:szCs w:val="24"/>
        </w:rPr>
        <w:t xml:space="preserve">rovision </w:t>
      </w:r>
      <w:r w:rsidR="00B12636" w:rsidRPr="00CF21E5">
        <w:rPr>
          <w:noProof/>
          <w:szCs w:val="24"/>
        </w:rPr>
        <w:t xml:space="preserve">that </w:t>
      </w:r>
      <w:r w:rsidR="008703EF" w:rsidRPr="00CF21E5">
        <w:rPr>
          <w:noProof/>
          <w:szCs w:val="24"/>
        </w:rPr>
        <w:t>often</w:t>
      </w:r>
      <w:r w:rsidR="00172F7C" w:rsidRPr="00CF21E5">
        <w:rPr>
          <w:noProof/>
          <w:szCs w:val="24"/>
        </w:rPr>
        <w:t xml:space="preserve"> starts at secondary level and is </w:t>
      </w:r>
      <w:r w:rsidR="009D68E0" w:rsidRPr="00CF21E5">
        <w:rPr>
          <w:noProof/>
          <w:szCs w:val="24"/>
        </w:rPr>
        <w:t xml:space="preserve">partly </w:t>
      </w:r>
      <w:r w:rsidR="00172F7C" w:rsidRPr="00CF21E5">
        <w:rPr>
          <w:noProof/>
          <w:szCs w:val="24"/>
        </w:rPr>
        <w:t>optional, thus failing to reach all students</w:t>
      </w:r>
      <w:r w:rsidR="00172F7C" w:rsidRPr="00B235A2">
        <w:rPr>
          <w:rStyle w:val="FootnoteReference"/>
          <w:noProof/>
          <w:szCs w:val="24"/>
        </w:rPr>
        <w:footnoteReference w:id="34"/>
      </w:r>
      <w:r w:rsidR="00172F7C" w:rsidRPr="00B235A2">
        <w:rPr>
          <w:noProof/>
          <w:szCs w:val="24"/>
        </w:rPr>
        <w:t xml:space="preserve">. Some countries </w:t>
      </w:r>
      <w:r w:rsidR="00B121F5" w:rsidRPr="00B235A2">
        <w:rPr>
          <w:noProof/>
          <w:szCs w:val="24"/>
        </w:rPr>
        <w:t xml:space="preserve">include </w:t>
      </w:r>
      <w:r w:rsidR="00AC3E19" w:rsidRPr="00B235A2">
        <w:rPr>
          <w:noProof/>
          <w:szCs w:val="24"/>
        </w:rPr>
        <w:t>aspects of</w:t>
      </w:r>
      <w:r w:rsidR="00172F7C" w:rsidRPr="00B235A2">
        <w:rPr>
          <w:noProof/>
          <w:szCs w:val="24"/>
        </w:rPr>
        <w:t xml:space="preserve"> </w:t>
      </w:r>
      <w:r w:rsidR="00172F7C" w:rsidRPr="00B235A2">
        <w:rPr>
          <w:i/>
          <w:iCs/>
          <w:noProof/>
          <w:szCs w:val="24"/>
        </w:rPr>
        <w:t>digital skills</w:t>
      </w:r>
      <w:r w:rsidR="0058152B" w:rsidRPr="00B235A2">
        <w:rPr>
          <w:i/>
          <w:iCs/>
          <w:noProof/>
          <w:szCs w:val="24"/>
        </w:rPr>
        <w:t xml:space="preserve"> or </w:t>
      </w:r>
      <w:r w:rsidR="002F5520" w:rsidRPr="00B235A2">
        <w:rPr>
          <w:i/>
          <w:iCs/>
          <w:noProof/>
          <w:szCs w:val="24"/>
        </w:rPr>
        <w:t xml:space="preserve">informatics </w:t>
      </w:r>
      <w:r w:rsidR="00172F7C" w:rsidRPr="00C21FC5">
        <w:rPr>
          <w:i/>
          <w:iCs/>
          <w:noProof/>
          <w:szCs w:val="24"/>
        </w:rPr>
        <w:t>within another subject</w:t>
      </w:r>
      <w:r w:rsidR="00172F7C" w:rsidRPr="00C21FC5">
        <w:rPr>
          <w:noProof/>
          <w:szCs w:val="24"/>
        </w:rPr>
        <w:t xml:space="preserve"> (like mathematics</w:t>
      </w:r>
      <w:r w:rsidR="0058152B" w:rsidRPr="00C21FC5">
        <w:rPr>
          <w:noProof/>
          <w:szCs w:val="24"/>
        </w:rPr>
        <w:t xml:space="preserve"> or sc</w:t>
      </w:r>
      <w:r w:rsidR="0058152B" w:rsidRPr="00A02BC5">
        <w:rPr>
          <w:noProof/>
          <w:szCs w:val="24"/>
        </w:rPr>
        <w:t>ience</w:t>
      </w:r>
      <w:r w:rsidR="00172F7C" w:rsidRPr="00A02BC5">
        <w:rPr>
          <w:noProof/>
          <w:szCs w:val="24"/>
        </w:rPr>
        <w:t xml:space="preserve">) to </w:t>
      </w:r>
      <w:r w:rsidR="00B12636" w:rsidRPr="00A02BC5">
        <w:rPr>
          <w:noProof/>
          <w:szCs w:val="24"/>
        </w:rPr>
        <w:t xml:space="preserve">avoid creating a new subject and </w:t>
      </w:r>
      <w:r w:rsidR="0026426F" w:rsidRPr="00CF21E5">
        <w:rPr>
          <w:noProof/>
          <w:szCs w:val="24"/>
        </w:rPr>
        <w:t xml:space="preserve">to </w:t>
      </w:r>
      <w:r w:rsidR="00D007A3" w:rsidRPr="00CF21E5">
        <w:rPr>
          <w:noProof/>
          <w:szCs w:val="24"/>
        </w:rPr>
        <w:t xml:space="preserve">improve the effectiveness of their </w:t>
      </w:r>
      <w:r w:rsidR="00B121F5" w:rsidRPr="00CF21E5">
        <w:rPr>
          <w:noProof/>
          <w:szCs w:val="24"/>
        </w:rPr>
        <w:t>educational offer</w:t>
      </w:r>
      <w:r w:rsidR="00172F7C" w:rsidRPr="00CF21E5">
        <w:rPr>
          <w:noProof/>
          <w:szCs w:val="24"/>
        </w:rPr>
        <w:t>.</w:t>
      </w:r>
    </w:p>
    <w:p w14:paraId="662DC430" w14:textId="77777777" w:rsidR="00172F7C" w:rsidRPr="00CF21E5" w:rsidRDefault="00C62E70" w:rsidP="0074784B">
      <w:pPr>
        <w:rPr>
          <w:noProof/>
          <w:szCs w:val="24"/>
        </w:rPr>
      </w:pPr>
      <w:r w:rsidRPr="00CF21E5">
        <w:rPr>
          <w:noProof/>
          <w:szCs w:val="24"/>
        </w:rPr>
        <w:t>A</w:t>
      </w:r>
      <w:r w:rsidR="00D775CE" w:rsidRPr="00CF21E5">
        <w:rPr>
          <w:noProof/>
          <w:szCs w:val="24"/>
        </w:rPr>
        <w:t xml:space="preserve"> </w:t>
      </w:r>
      <w:r w:rsidR="00B56319" w:rsidRPr="00CF21E5">
        <w:rPr>
          <w:noProof/>
          <w:szCs w:val="24"/>
        </w:rPr>
        <w:t>dedicated</w:t>
      </w:r>
      <w:r w:rsidR="00D775CE" w:rsidRPr="00CF21E5">
        <w:rPr>
          <w:noProof/>
          <w:szCs w:val="24"/>
        </w:rPr>
        <w:t xml:space="preserve"> curriculum for digital skills</w:t>
      </w:r>
      <w:r w:rsidRPr="00CF21E5">
        <w:rPr>
          <w:noProof/>
          <w:szCs w:val="24"/>
        </w:rPr>
        <w:t xml:space="preserve"> (be it a separate subject or a topic</w:t>
      </w:r>
      <w:r w:rsidR="00B12636" w:rsidRPr="00CF21E5">
        <w:rPr>
          <w:noProof/>
          <w:szCs w:val="24"/>
        </w:rPr>
        <w:t xml:space="preserve"> embedded </w:t>
      </w:r>
      <w:r w:rsidR="0026426F" w:rsidRPr="00CF21E5">
        <w:rPr>
          <w:noProof/>
          <w:szCs w:val="24"/>
        </w:rPr>
        <w:t xml:space="preserve">across all subjects </w:t>
      </w:r>
      <w:r w:rsidR="00B12636" w:rsidRPr="00CF21E5">
        <w:rPr>
          <w:noProof/>
          <w:szCs w:val="24"/>
        </w:rPr>
        <w:t>or in another subject</w:t>
      </w:r>
      <w:r w:rsidRPr="00CF21E5">
        <w:rPr>
          <w:noProof/>
          <w:szCs w:val="24"/>
        </w:rPr>
        <w:t xml:space="preserve">) </w:t>
      </w:r>
      <w:r w:rsidR="00D775CE" w:rsidRPr="00CF21E5">
        <w:rPr>
          <w:noProof/>
          <w:szCs w:val="24"/>
        </w:rPr>
        <w:t xml:space="preserve">needs to be </w:t>
      </w:r>
      <w:r w:rsidR="00491227" w:rsidRPr="00CF21E5">
        <w:rPr>
          <w:noProof/>
          <w:szCs w:val="24"/>
        </w:rPr>
        <w:t>complemented with</w:t>
      </w:r>
      <w:r w:rsidR="00D775CE" w:rsidRPr="00CF21E5">
        <w:rPr>
          <w:noProof/>
          <w:szCs w:val="24"/>
        </w:rPr>
        <w:t xml:space="preserve"> a plan </w:t>
      </w:r>
      <w:r w:rsidR="0026426F" w:rsidRPr="00CF21E5">
        <w:rPr>
          <w:noProof/>
          <w:szCs w:val="24"/>
        </w:rPr>
        <w:t>to make</w:t>
      </w:r>
      <w:r w:rsidR="00D775CE" w:rsidRPr="00CF21E5">
        <w:rPr>
          <w:noProof/>
          <w:szCs w:val="24"/>
        </w:rPr>
        <w:t xml:space="preserve"> </w:t>
      </w:r>
      <w:r w:rsidRPr="00CF21E5">
        <w:rPr>
          <w:noProof/>
          <w:szCs w:val="24"/>
        </w:rPr>
        <w:t>it</w:t>
      </w:r>
      <w:r w:rsidR="00D775CE" w:rsidRPr="00CF21E5">
        <w:rPr>
          <w:noProof/>
          <w:szCs w:val="24"/>
        </w:rPr>
        <w:t xml:space="preserve"> understood, </w:t>
      </w:r>
      <w:r w:rsidR="0026426F" w:rsidRPr="00CF21E5">
        <w:rPr>
          <w:noProof/>
          <w:szCs w:val="24"/>
        </w:rPr>
        <w:t>endorsed</w:t>
      </w:r>
      <w:r w:rsidR="0BD39C53" w:rsidRPr="00CF21E5">
        <w:rPr>
          <w:noProof/>
          <w:szCs w:val="24"/>
        </w:rPr>
        <w:t>,</w:t>
      </w:r>
      <w:r w:rsidR="00000703" w:rsidRPr="00CF21E5">
        <w:rPr>
          <w:noProof/>
          <w:szCs w:val="24"/>
        </w:rPr>
        <w:t xml:space="preserve"> delivered</w:t>
      </w:r>
      <w:r w:rsidR="00B02067" w:rsidRPr="00CF21E5">
        <w:rPr>
          <w:noProof/>
          <w:szCs w:val="24"/>
        </w:rPr>
        <w:t xml:space="preserve">, </w:t>
      </w:r>
      <w:r w:rsidR="00000703" w:rsidRPr="00CF21E5">
        <w:rPr>
          <w:noProof/>
          <w:szCs w:val="24"/>
        </w:rPr>
        <w:t>supported</w:t>
      </w:r>
      <w:r w:rsidR="000C780A" w:rsidRPr="00CF21E5">
        <w:rPr>
          <w:noProof/>
          <w:szCs w:val="24"/>
        </w:rPr>
        <w:t xml:space="preserve"> </w:t>
      </w:r>
      <w:r w:rsidR="00B02067" w:rsidRPr="00CF21E5">
        <w:rPr>
          <w:noProof/>
          <w:szCs w:val="24"/>
        </w:rPr>
        <w:t xml:space="preserve">and assessed </w:t>
      </w:r>
      <w:r w:rsidR="000C780A" w:rsidRPr="00CF21E5">
        <w:rPr>
          <w:noProof/>
          <w:szCs w:val="24"/>
        </w:rPr>
        <w:t>by digitally competent teachers</w:t>
      </w:r>
      <w:r w:rsidR="00000703" w:rsidRPr="00CF21E5">
        <w:rPr>
          <w:noProof/>
          <w:szCs w:val="24"/>
        </w:rPr>
        <w:t xml:space="preserve">. </w:t>
      </w:r>
      <w:r w:rsidR="00491227" w:rsidRPr="00CF21E5">
        <w:rPr>
          <w:noProof/>
          <w:szCs w:val="24"/>
        </w:rPr>
        <w:t>Challenges arise in ensuring quality teaching, relevant resources, gender</w:t>
      </w:r>
      <w:r w:rsidR="00EF047D" w:rsidRPr="00CF21E5">
        <w:rPr>
          <w:noProof/>
          <w:szCs w:val="24"/>
        </w:rPr>
        <w:t>-</w:t>
      </w:r>
      <w:r w:rsidR="00491227" w:rsidRPr="00CF21E5">
        <w:rPr>
          <w:noProof/>
          <w:szCs w:val="24"/>
        </w:rPr>
        <w:t>balanced uptake</w:t>
      </w:r>
      <w:r w:rsidRPr="00CF21E5">
        <w:rPr>
          <w:noProof/>
          <w:szCs w:val="24"/>
        </w:rPr>
        <w:t>,</w:t>
      </w:r>
      <w:r w:rsidR="0026426F" w:rsidRPr="00CF21E5">
        <w:rPr>
          <w:noProof/>
          <w:szCs w:val="24"/>
        </w:rPr>
        <w:t xml:space="preserve"> and</w:t>
      </w:r>
      <w:r w:rsidRPr="00CF21E5">
        <w:rPr>
          <w:noProof/>
          <w:szCs w:val="24"/>
        </w:rPr>
        <w:t xml:space="preserve"> proper assessment</w:t>
      </w:r>
      <w:r w:rsidR="00491227" w:rsidRPr="00CF21E5">
        <w:rPr>
          <w:noProof/>
          <w:szCs w:val="24"/>
        </w:rPr>
        <w:t>.</w:t>
      </w:r>
    </w:p>
    <w:p w14:paraId="04CC535C" w14:textId="77777777" w:rsidR="00172F7C" w:rsidRPr="00B235A2" w:rsidRDefault="00172F7C" w:rsidP="00811D2A">
      <w:pPr>
        <w:rPr>
          <w:noProof/>
          <w:szCs w:val="24"/>
        </w:rPr>
      </w:pPr>
      <w:r w:rsidRPr="00CF21E5">
        <w:rPr>
          <w:noProof/>
          <w:szCs w:val="24"/>
        </w:rPr>
        <w:t xml:space="preserve">In recent years, major efforts have been </w:t>
      </w:r>
      <w:r w:rsidR="5294199F" w:rsidRPr="00CF21E5">
        <w:rPr>
          <w:noProof/>
          <w:szCs w:val="24"/>
        </w:rPr>
        <w:t>made</w:t>
      </w:r>
      <w:r w:rsidRPr="00CF21E5">
        <w:rPr>
          <w:noProof/>
          <w:szCs w:val="24"/>
        </w:rPr>
        <w:t xml:space="preserve"> </w:t>
      </w:r>
      <w:r w:rsidR="23A08AB2" w:rsidRPr="00CF21E5">
        <w:rPr>
          <w:noProof/>
          <w:szCs w:val="24"/>
        </w:rPr>
        <w:t>in fostering</w:t>
      </w:r>
      <w:r w:rsidRPr="00CF21E5">
        <w:rPr>
          <w:noProof/>
          <w:szCs w:val="24"/>
        </w:rPr>
        <w:t xml:space="preserve"> the digital transformation of </w:t>
      </w:r>
      <w:r w:rsidR="0026426F" w:rsidRPr="00CF21E5">
        <w:rPr>
          <w:b/>
          <w:bCs/>
          <w:noProof/>
          <w:szCs w:val="24"/>
        </w:rPr>
        <w:t>v</w:t>
      </w:r>
      <w:r w:rsidRPr="00CF21E5">
        <w:rPr>
          <w:b/>
          <w:bCs/>
          <w:noProof/>
          <w:szCs w:val="24"/>
        </w:rPr>
        <w:t xml:space="preserve">ocational </w:t>
      </w:r>
      <w:r w:rsidR="0026426F" w:rsidRPr="00CF21E5">
        <w:rPr>
          <w:b/>
          <w:bCs/>
          <w:noProof/>
          <w:szCs w:val="24"/>
        </w:rPr>
        <w:t>e</w:t>
      </w:r>
      <w:r w:rsidRPr="00CF21E5">
        <w:rPr>
          <w:b/>
          <w:bCs/>
          <w:noProof/>
          <w:szCs w:val="24"/>
        </w:rPr>
        <w:t xml:space="preserve">ducation and </w:t>
      </w:r>
      <w:r w:rsidR="0026426F" w:rsidRPr="00CF21E5">
        <w:rPr>
          <w:b/>
          <w:bCs/>
          <w:noProof/>
          <w:szCs w:val="24"/>
        </w:rPr>
        <w:t>t</w:t>
      </w:r>
      <w:r w:rsidRPr="00CF21E5">
        <w:rPr>
          <w:b/>
          <w:bCs/>
          <w:noProof/>
          <w:szCs w:val="24"/>
        </w:rPr>
        <w:t>raining (VET)</w:t>
      </w:r>
      <w:r w:rsidR="00FA6390" w:rsidRPr="00CF21E5">
        <w:rPr>
          <w:noProof/>
          <w:szCs w:val="24"/>
        </w:rPr>
        <w:t>. T</w:t>
      </w:r>
      <w:r w:rsidRPr="00CF21E5">
        <w:rPr>
          <w:noProof/>
          <w:szCs w:val="24"/>
        </w:rPr>
        <w:t xml:space="preserve">his will continue as part of the </w:t>
      </w:r>
      <w:r w:rsidR="004826E2" w:rsidRPr="00CF21E5">
        <w:rPr>
          <w:noProof/>
          <w:szCs w:val="24"/>
        </w:rPr>
        <w:t xml:space="preserve">national plans to </w:t>
      </w:r>
      <w:r w:rsidRPr="00CF21E5">
        <w:rPr>
          <w:noProof/>
          <w:szCs w:val="24"/>
        </w:rPr>
        <w:t>implement the 2020 VET Council Recommendation</w:t>
      </w:r>
      <w:r w:rsidRPr="00B235A2">
        <w:rPr>
          <w:rStyle w:val="FootnoteReference"/>
          <w:noProof/>
          <w:szCs w:val="24"/>
        </w:rPr>
        <w:footnoteReference w:id="35"/>
      </w:r>
      <w:r w:rsidRPr="00B235A2">
        <w:rPr>
          <w:noProof/>
          <w:szCs w:val="24"/>
        </w:rPr>
        <w:t>. However, many initiatives focus on the use of technology for teaching and learning, rather than strengthening digital skills</w:t>
      </w:r>
      <w:r w:rsidR="00B12636" w:rsidRPr="00B235A2">
        <w:rPr>
          <w:noProof/>
          <w:szCs w:val="24"/>
        </w:rPr>
        <w:t xml:space="preserve"> development</w:t>
      </w:r>
      <w:r w:rsidRPr="00B235A2">
        <w:rPr>
          <w:rStyle w:val="FootnoteReference"/>
          <w:noProof/>
          <w:szCs w:val="24"/>
        </w:rPr>
        <w:footnoteReference w:id="36"/>
      </w:r>
      <w:r w:rsidRPr="00B235A2">
        <w:rPr>
          <w:noProof/>
          <w:szCs w:val="24"/>
        </w:rPr>
        <w:t xml:space="preserve">. While both aspects are important, policies in VET </w:t>
      </w:r>
      <w:r w:rsidR="00D23A2C" w:rsidRPr="00B235A2">
        <w:rPr>
          <w:noProof/>
          <w:szCs w:val="24"/>
        </w:rPr>
        <w:t>tend to group</w:t>
      </w:r>
      <w:r w:rsidRPr="00B235A2">
        <w:rPr>
          <w:noProof/>
          <w:szCs w:val="24"/>
        </w:rPr>
        <w:t xml:space="preserve"> the digitalisation of the sector and actions focused </w:t>
      </w:r>
      <w:r w:rsidR="31E68C38" w:rsidRPr="00B235A2">
        <w:rPr>
          <w:noProof/>
          <w:szCs w:val="24"/>
        </w:rPr>
        <w:t xml:space="preserve">on </w:t>
      </w:r>
      <w:r w:rsidR="00D007A3" w:rsidRPr="00C21FC5">
        <w:rPr>
          <w:noProof/>
          <w:szCs w:val="24"/>
        </w:rPr>
        <w:t xml:space="preserve">learners’ </w:t>
      </w:r>
      <w:r w:rsidRPr="00C21FC5">
        <w:rPr>
          <w:noProof/>
          <w:szCs w:val="24"/>
        </w:rPr>
        <w:t xml:space="preserve">digital skills. </w:t>
      </w:r>
      <w:r w:rsidR="00FD026B" w:rsidRPr="00C21FC5">
        <w:rPr>
          <w:noProof/>
          <w:szCs w:val="24"/>
        </w:rPr>
        <w:t>Evidence from a 2020 study shows that</w:t>
      </w:r>
      <w:r w:rsidR="0026426F" w:rsidRPr="00C21FC5">
        <w:rPr>
          <w:noProof/>
          <w:szCs w:val="24"/>
        </w:rPr>
        <w:t>,</w:t>
      </w:r>
      <w:r w:rsidR="00FD026B" w:rsidRPr="00A02BC5">
        <w:rPr>
          <w:noProof/>
          <w:szCs w:val="24"/>
        </w:rPr>
        <w:t xml:space="preserve"> in</w:t>
      </w:r>
      <w:r w:rsidR="00BA53BB" w:rsidRPr="00A02BC5">
        <w:rPr>
          <w:noProof/>
          <w:szCs w:val="24"/>
        </w:rPr>
        <w:t xml:space="preserve"> initial VET</w:t>
      </w:r>
      <w:r w:rsidR="00FD026B" w:rsidRPr="00A02BC5">
        <w:rPr>
          <w:noProof/>
          <w:szCs w:val="24"/>
        </w:rPr>
        <w:t xml:space="preserve">, digital </w:t>
      </w:r>
      <w:r w:rsidR="0058152B" w:rsidRPr="00CF21E5">
        <w:rPr>
          <w:noProof/>
          <w:szCs w:val="24"/>
        </w:rPr>
        <w:t>skills are</w:t>
      </w:r>
      <w:r w:rsidR="00FD026B" w:rsidRPr="00CF21E5">
        <w:rPr>
          <w:noProof/>
          <w:szCs w:val="24"/>
        </w:rPr>
        <w:t xml:space="preserve"> commonly integrated </w:t>
      </w:r>
      <w:r w:rsidR="0026426F" w:rsidRPr="00CF21E5">
        <w:rPr>
          <w:noProof/>
          <w:szCs w:val="24"/>
        </w:rPr>
        <w:t>across subjects,</w:t>
      </w:r>
      <w:r w:rsidR="00FD026B" w:rsidRPr="00CF21E5">
        <w:rPr>
          <w:noProof/>
          <w:szCs w:val="24"/>
        </w:rPr>
        <w:t xml:space="preserve"> rather than as a separate subject. </w:t>
      </w:r>
      <w:r w:rsidR="0004013F" w:rsidRPr="00CF21E5">
        <w:rPr>
          <w:noProof/>
          <w:szCs w:val="24"/>
        </w:rPr>
        <w:t xml:space="preserve">Despite high </w:t>
      </w:r>
      <w:r w:rsidRPr="00CF21E5">
        <w:rPr>
          <w:noProof/>
          <w:szCs w:val="24"/>
        </w:rPr>
        <w:t>demand for the development of specialist digital skills (which would include aspects of informatics</w:t>
      </w:r>
      <w:r w:rsidR="00265188" w:rsidRPr="00CF21E5">
        <w:rPr>
          <w:noProof/>
          <w:szCs w:val="24"/>
        </w:rPr>
        <w:t>)</w:t>
      </w:r>
      <w:r w:rsidRPr="00CF21E5">
        <w:rPr>
          <w:noProof/>
          <w:szCs w:val="24"/>
        </w:rPr>
        <w:t xml:space="preserve">, the VET sector </w:t>
      </w:r>
      <w:r w:rsidR="00B12636" w:rsidRPr="00CF21E5">
        <w:rPr>
          <w:noProof/>
          <w:szCs w:val="24"/>
        </w:rPr>
        <w:t xml:space="preserve">faces challenges </w:t>
      </w:r>
      <w:r w:rsidR="0026426F" w:rsidRPr="00CF21E5">
        <w:rPr>
          <w:noProof/>
          <w:szCs w:val="24"/>
        </w:rPr>
        <w:t xml:space="preserve">in </w:t>
      </w:r>
      <w:r w:rsidRPr="00CF21E5">
        <w:rPr>
          <w:noProof/>
          <w:szCs w:val="24"/>
        </w:rPr>
        <w:t>respond</w:t>
      </w:r>
      <w:r w:rsidR="0026426F" w:rsidRPr="00CF21E5">
        <w:rPr>
          <w:noProof/>
          <w:szCs w:val="24"/>
        </w:rPr>
        <w:t>ing</w:t>
      </w:r>
      <w:r w:rsidRPr="00CF21E5">
        <w:rPr>
          <w:noProof/>
          <w:szCs w:val="24"/>
        </w:rPr>
        <w:t xml:space="preserve"> to these demands, with notable disparity across contexts and among Member States</w:t>
      </w:r>
      <w:r w:rsidRPr="00B235A2">
        <w:rPr>
          <w:rStyle w:val="FootnoteReference"/>
          <w:noProof/>
          <w:szCs w:val="24"/>
        </w:rPr>
        <w:footnoteReference w:id="37"/>
      </w:r>
      <w:r w:rsidRPr="00B235A2">
        <w:rPr>
          <w:noProof/>
          <w:szCs w:val="24"/>
        </w:rPr>
        <w:t>.</w:t>
      </w:r>
      <w:r w:rsidR="002C340E" w:rsidRPr="00B235A2">
        <w:rPr>
          <w:noProof/>
          <w:szCs w:val="24"/>
        </w:rPr>
        <w:t xml:space="preserve"> </w:t>
      </w:r>
    </w:p>
    <w:p w14:paraId="2DA6B5CF" w14:textId="77777777" w:rsidR="00172F7C" w:rsidRPr="00B235A2" w:rsidRDefault="0026426F" w:rsidP="00811D2A">
      <w:pPr>
        <w:rPr>
          <w:noProof/>
          <w:szCs w:val="24"/>
        </w:rPr>
      </w:pPr>
      <w:r w:rsidRPr="00B235A2">
        <w:rPr>
          <w:bCs/>
          <w:noProof/>
          <w:szCs w:val="24"/>
        </w:rPr>
        <w:t xml:space="preserve">The </w:t>
      </w:r>
      <w:r w:rsidRPr="00B235A2">
        <w:rPr>
          <w:b/>
          <w:noProof/>
          <w:szCs w:val="24"/>
        </w:rPr>
        <w:t>h</w:t>
      </w:r>
      <w:r w:rsidR="0064284C" w:rsidRPr="00B235A2">
        <w:rPr>
          <w:b/>
          <w:noProof/>
          <w:szCs w:val="24"/>
        </w:rPr>
        <w:t>igher education</w:t>
      </w:r>
      <w:r w:rsidR="0075481F" w:rsidRPr="00C21FC5">
        <w:rPr>
          <w:noProof/>
          <w:szCs w:val="24"/>
        </w:rPr>
        <w:t xml:space="preserve"> learning offer needs to be both general and sector</w:t>
      </w:r>
      <w:r w:rsidR="00BC086D" w:rsidRPr="00C21FC5">
        <w:rPr>
          <w:noProof/>
          <w:szCs w:val="24"/>
        </w:rPr>
        <w:t>-</w:t>
      </w:r>
      <w:r w:rsidR="0075481F" w:rsidRPr="00C21FC5">
        <w:rPr>
          <w:noProof/>
          <w:szCs w:val="24"/>
        </w:rPr>
        <w:t>specific</w:t>
      </w:r>
      <w:r w:rsidR="0075481F" w:rsidRPr="00B235A2">
        <w:rPr>
          <w:rStyle w:val="FootnoteReference"/>
          <w:noProof/>
          <w:szCs w:val="24"/>
        </w:rPr>
        <w:footnoteReference w:id="38"/>
      </w:r>
      <w:r w:rsidR="00B12636" w:rsidRPr="00B235A2">
        <w:rPr>
          <w:noProof/>
          <w:szCs w:val="24"/>
        </w:rPr>
        <w:t>.</w:t>
      </w:r>
      <w:r w:rsidR="0075481F" w:rsidRPr="00B235A2">
        <w:rPr>
          <w:noProof/>
          <w:szCs w:val="24"/>
        </w:rPr>
        <w:t xml:space="preserve"> </w:t>
      </w:r>
      <w:r w:rsidR="00702D4A" w:rsidRPr="00B235A2">
        <w:rPr>
          <w:noProof/>
          <w:szCs w:val="24"/>
        </w:rPr>
        <w:t>A</w:t>
      </w:r>
      <w:r w:rsidR="0064284C" w:rsidRPr="00B235A2">
        <w:rPr>
          <w:noProof/>
          <w:szCs w:val="24"/>
        </w:rPr>
        <w:t>t university</w:t>
      </w:r>
      <w:r w:rsidR="00B12636" w:rsidRPr="00B235A2">
        <w:rPr>
          <w:noProof/>
          <w:szCs w:val="24"/>
        </w:rPr>
        <w:t xml:space="preserve"> level</w:t>
      </w:r>
      <w:r w:rsidR="0075481F" w:rsidRPr="00B235A2">
        <w:rPr>
          <w:noProof/>
          <w:szCs w:val="24"/>
        </w:rPr>
        <w:t>,</w:t>
      </w:r>
      <w:r w:rsidR="005B6BDA" w:rsidRPr="00C21FC5">
        <w:rPr>
          <w:noProof/>
          <w:szCs w:val="24"/>
        </w:rPr>
        <w:t xml:space="preserve"> </w:t>
      </w:r>
      <w:r w:rsidR="00172F7C" w:rsidRPr="00C21FC5">
        <w:rPr>
          <w:noProof/>
          <w:szCs w:val="24"/>
        </w:rPr>
        <w:t xml:space="preserve">digital skills are developed </w:t>
      </w:r>
      <w:r w:rsidR="0058152B" w:rsidRPr="00C21FC5">
        <w:rPr>
          <w:noProof/>
          <w:szCs w:val="24"/>
        </w:rPr>
        <w:t xml:space="preserve">mainly </w:t>
      </w:r>
      <w:r w:rsidR="00172F7C" w:rsidRPr="00C21FC5">
        <w:rPr>
          <w:noProof/>
          <w:szCs w:val="24"/>
        </w:rPr>
        <w:t>through programmes for ICT specialists</w:t>
      </w:r>
      <w:r w:rsidR="00695B4D" w:rsidRPr="00A02BC5">
        <w:rPr>
          <w:noProof/>
          <w:szCs w:val="24"/>
        </w:rPr>
        <w:t>,</w:t>
      </w:r>
      <w:r w:rsidR="00172F7C" w:rsidRPr="00A02BC5">
        <w:rPr>
          <w:noProof/>
          <w:szCs w:val="24"/>
        </w:rPr>
        <w:t xml:space="preserve"> despite the importance th</w:t>
      </w:r>
      <w:r w:rsidR="00C62E70" w:rsidRPr="00A02BC5">
        <w:rPr>
          <w:noProof/>
          <w:szCs w:val="24"/>
        </w:rPr>
        <w:t xml:space="preserve">ey </w:t>
      </w:r>
      <w:r w:rsidR="00172F7C" w:rsidRPr="00CF21E5">
        <w:rPr>
          <w:noProof/>
          <w:szCs w:val="24"/>
        </w:rPr>
        <w:t>have for</w:t>
      </w:r>
      <w:r w:rsidR="0091355E" w:rsidRPr="00CF21E5">
        <w:rPr>
          <w:noProof/>
          <w:szCs w:val="24"/>
        </w:rPr>
        <w:t xml:space="preserve"> all</w:t>
      </w:r>
      <w:r w:rsidR="00B87D40" w:rsidRPr="00CF21E5">
        <w:rPr>
          <w:noProof/>
          <w:szCs w:val="24"/>
        </w:rPr>
        <w:t xml:space="preserve"> </w:t>
      </w:r>
      <w:r w:rsidR="00172F7C" w:rsidRPr="00CF21E5">
        <w:rPr>
          <w:noProof/>
          <w:szCs w:val="24"/>
        </w:rPr>
        <w:t>professions.</w:t>
      </w:r>
      <w:r w:rsidR="000D4C1E" w:rsidRPr="00CF21E5">
        <w:rPr>
          <w:noProof/>
          <w:szCs w:val="24"/>
        </w:rPr>
        <w:t xml:space="preserve"> I</w:t>
      </w:r>
      <w:r w:rsidR="00565A3C" w:rsidRPr="00CF21E5">
        <w:rPr>
          <w:noProof/>
          <w:szCs w:val="24"/>
        </w:rPr>
        <w:t xml:space="preserve">n 2019, </w:t>
      </w:r>
      <w:r w:rsidR="005B6BDA" w:rsidRPr="00CF21E5">
        <w:rPr>
          <w:noProof/>
          <w:szCs w:val="24"/>
        </w:rPr>
        <w:t>less than 5% of young people opt</w:t>
      </w:r>
      <w:r w:rsidR="000D4C1E" w:rsidRPr="00CF21E5">
        <w:rPr>
          <w:noProof/>
          <w:szCs w:val="24"/>
        </w:rPr>
        <w:t>ed</w:t>
      </w:r>
      <w:r w:rsidR="005B6BDA" w:rsidRPr="00CF21E5">
        <w:rPr>
          <w:noProof/>
          <w:szCs w:val="24"/>
        </w:rPr>
        <w:t xml:space="preserve"> </w:t>
      </w:r>
      <w:r w:rsidRPr="00CF21E5">
        <w:rPr>
          <w:noProof/>
          <w:szCs w:val="24"/>
        </w:rPr>
        <w:t xml:space="preserve">to </w:t>
      </w:r>
      <w:r w:rsidR="005B6BDA" w:rsidRPr="00CF21E5">
        <w:rPr>
          <w:noProof/>
          <w:szCs w:val="24"/>
        </w:rPr>
        <w:t>enrol in ICT-related programmes, with low participation of women</w:t>
      </w:r>
      <w:r w:rsidR="00565A3C" w:rsidRPr="00B235A2">
        <w:rPr>
          <w:rStyle w:val="FootnoteReference"/>
          <w:noProof/>
          <w:szCs w:val="24"/>
        </w:rPr>
        <w:footnoteReference w:id="39"/>
      </w:r>
      <w:r w:rsidR="005B6BDA" w:rsidRPr="00B235A2">
        <w:rPr>
          <w:noProof/>
          <w:szCs w:val="24"/>
        </w:rPr>
        <w:t xml:space="preserve">. </w:t>
      </w:r>
      <w:r w:rsidR="00FB2588" w:rsidRPr="00B235A2">
        <w:rPr>
          <w:noProof/>
          <w:szCs w:val="24"/>
        </w:rPr>
        <w:t>T</w:t>
      </w:r>
      <w:r w:rsidR="00695B4D" w:rsidRPr="00B235A2">
        <w:rPr>
          <w:noProof/>
          <w:szCs w:val="24"/>
        </w:rPr>
        <w:t>he</w:t>
      </w:r>
      <w:r w:rsidR="00A347B6" w:rsidRPr="00B235A2">
        <w:rPr>
          <w:noProof/>
          <w:szCs w:val="24"/>
        </w:rPr>
        <w:t xml:space="preserve"> </w:t>
      </w:r>
      <w:r w:rsidR="00674CA5" w:rsidRPr="00B235A2">
        <w:rPr>
          <w:noProof/>
          <w:szCs w:val="24"/>
        </w:rPr>
        <w:t>structured dialogue</w:t>
      </w:r>
      <w:r w:rsidR="00695B4D" w:rsidRPr="00B235A2">
        <w:rPr>
          <w:noProof/>
          <w:szCs w:val="24"/>
        </w:rPr>
        <w:t xml:space="preserve"> highlight</w:t>
      </w:r>
      <w:r w:rsidR="00FB2588" w:rsidRPr="00C21FC5">
        <w:rPr>
          <w:noProof/>
          <w:szCs w:val="24"/>
        </w:rPr>
        <w:t>ed</w:t>
      </w:r>
      <w:r w:rsidR="00695B4D" w:rsidRPr="00C21FC5">
        <w:rPr>
          <w:noProof/>
          <w:szCs w:val="24"/>
        </w:rPr>
        <w:t xml:space="preserve"> </w:t>
      </w:r>
      <w:r w:rsidR="0075481F" w:rsidRPr="00C21FC5">
        <w:rPr>
          <w:noProof/>
          <w:szCs w:val="24"/>
        </w:rPr>
        <w:t xml:space="preserve">Member States’ </w:t>
      </w:r>
      <w:r w:rsidR="00FB1055" w:rsidRPr="00A02BC5">
        <w:rPr>
          <w:noProof/>
          <w:szCs w:val="24"/>
        </w:rPr>
        <w:t xml:space="preserve">concerns </w:t>
      </w:r>
      <w:r w:rsidR="0058152B" w:rsidRPr="00A02BC5">
        <w:rPr>
          <w:noProof/>
          <w:szCs w:val="24"/>
        </w:rPr>
        <w:t xml:space="preserve">but also </w:t>
      </w:r>
      <w:r w:rsidR="00E35A05" w:rsidRPr="00A02BC5">
        <w:rPr>
          <w:noProof/>
          <w:szCs w:val="24"/>
        </w:rPr>
        <w:t xml:space="preserve">efforts </w:t>
      </w:r>
      <w:r w:rsidR="00695B4D" w:rsidRPr="00CF21E5">
        <w:rPr>
          <w:noProof/>
          <w:szCs w:val="24"/>
        </w:rPr>
        <w:t xml:space="preserve">to </w:t>
      </w:r>
      <w:r w:rsidR="0075481F" w:rsidRPr="00CF21E5">
        <w:rPr>
          <w:noProof/>
          <w:szCs w:val="24"/>
        </w:rPr>
        <w:t>develop</w:t>
      </w:r>
      <w:r w:rsidR="00447659" w:rsidRPr="00CF21E5">
        <w:rPr>
          <w:noProof/>
          <w:szCs w:val="24"/>
        </w:rPr>
        <w:t xml:space="preserve"> </w:t>
      </w:r>
      <w:r w:rsidR="00695B4D" w:rsidRPr="00CF21E5">
        <w:rPr>
          <w:noProof/>
          <w:szCs w:val="24"/>
        </w:rPr>
        <w:t xml:space="preserve">digital skills across a broad range of </w:t>
      </w:r>
      <w:r w:rsidR="00B411BE" w:rsidRPr="00CF21E5">
        <w:rPr>
          <w:noProof/>
          <w:szCs w:val="24"/>
        </w:rPr>
        <w:t xml:space="preserve">higher education </w:t>
      </w:r>
      <w:r w:rsidR="00695B4D" w:rsidRPr="00CF21E5">
        <w:rPr>
          <w:noProof/>
          <w:szCs w:val="24"/>
        </w:rPr>
        <w:t>courses</w:t>
      </w:r>
      <w:r w:rsidR="00E94BE5" w:rsidRPr="00CF21E5">
        <w:rPr>
          <w:noProof/>
          <w:szCs w:val="24"/>
        </w:rPr>
        <w:t xml:space="preserve"> and </w:t>
      </w:r>
      <w:r w:rsidRPr="00CF21E5">
        <w:rPr>
          <w:noProof/>
          <w:szCs w:val="24"/>
        </w:rPr>
        <w:t>to</w:t>
      </w:r>
      <w:r w:rsidR="00E94BE5" w:rsidRPr="00CF21E5">
        <w:rPr>
          <w:noProof/>
          <w:szCs w:val="24"/>
        </w:rPr>
        <w:t xml:space="preserve"> </w:t>
      </w:r>
      <w:r w:rsidR="00E35A05" w:rsidRPr="00CF21E5">
        <w:rPr>
          <w:noProof/>
          <w:szCs w:val="24"/>
        </w:rPr>
        <w:t>increas</w:t>
      </w:r>
      <w:r w:rsidR="00E94BE5" w:rsidRPr="00CF21E5">
        <w:rPr>
          <w:noProof/>
          <w:szCs w:val="24"/>
        </w:rPr>
        <w:t>e</w:t>
      </w:r>
      <w:r w:rsidR="00E35A05" w:rsidRPr="00CF21E5">
        <w:rPr>
          <w:noProof/>
          <w:szCs w:val="24"/>
        </w:rPr>
        <w:t xml:space="preserve"> </w:t>
      </w:r>
      <w:r w:rsidR="00FD1A42" w:rsidRPr="00CF21E5">
        <w:rPr>
          <w:noProof/>
          <w:szCs w:val="24"/>
        </w:rPr>
        <w:t>the number of students</w:t>
      </w:r>
      <w:r w:rsidR="00DF086D" w:rsidRPr="00CF21E5">
        <w:rPr>
          <w:noProof/>
          <w:szCs w:val="24"/>
        </w:rPr>
        <w:t>, especially</w:t>
      </w:r>
      <w:r w:rsidR="00DF086D" w:rsidRPr="00CF21E5">
        <w:rPr>
          <w:rFonts w:eastAsia="Times New Roman"/>
          <w:noProof/>
        </w:rPr>
        <w:t xml:space="preserve"> women,</w:t>
      </w:r>
      <w:r w:rsidR="00E94BE5" w:rsidRPr="00CF21E5">
        <w:rPr>
          <w:noProof/>
          <w:szCs w:val="24"/>
        </w:rPr>
        <w:t xml:space="preserve"> </w:t>
      </w:r>
      <w:r w:rsidR="00E35A05" w:rsidRPr="00CF21E5">
        <w:rPr>
          <w:noProof/>
          <w:szCs w:val="24"/>
        </w:rPr>
        <w:t xml:space="preserve">acquiring </w:t>
      </w:r>
      <w:r w:rsidR="00FD1A42" w:rsidRPr="00CF21E5">
        <w:rPr>
          <w:noProof/>
          <w:szCs w:val="24"/>
        </w:rPr>
        <w:t>advanced digital skills</w:t>
      </w:r>
      <w:r w:rsidR="0064284C" w:rsidRPr="00CF21E5">
        <w:rPr>
          <w:noProof/>
          <w:szCs w:val="24"/>
        </w:rPr>
        <w:t xml:space="preserve">. </w:t>
      </w:r>
      <w:r w:rsidR="00FB7AB1" w:rsidRPr="00CF21E5">
        <w:rPr>
          <w:noProof/>
          <w:szCs w:val="24"/>
        </w:rPr>
        <w:t>A</w:t>
      </w:r>
      <w:r w:rsidR="008703EF" w:rsidRPr="00CF21E5">
        <w:rPr>
          <w:noProof/>
          <w:szCs w:val="24"/>
        </w:rPr>
        <w:t>vailable</w:t>
      </w:r>
      <w:r w:rsidR="006D44E6" w:rsidRPr="00CF21E5">
        <w:rPr>
          <w:noProof/>
          <w:szCs w:val="24"/>
        </w:rPr>
        <w:t xml:space="preserve"> data show</w:t>
      </w:r>
      <w:r w:rsidRPr="00CF21E5">
        <w:rPr>
          <w:noProof/>
          <w:szCs w:val="24"/>
        </w:rPr>
        <w:t>s</w:t>
      </w:r>
      <w:r w:rsidR="006D44E6" w:rsidRPr="00CF21E5">
        <w:rPr>
          <w:noProof/>
          <w:szCs w:val="24"/>
        </w:rPr>
        <w:t xml:space="preserve"> that </w:t>
      </w:r>
      <w:r w:rsidRPr="00CF21E5">
        <w:rPr>
          <w:noProof/>
          <w:szCs w:val="24"/>
        </w:rPr>
        <w:t xml:space="preserve">the </w:t>
      </w:r>
      <w:r w:rsidR="008703EF" w:rsidRPr="00CF21E5">
        <w:rPr>
          <w:noProof/>
          <w:szCs w:val="24"/>
        </w:rPr>
        <w:t>E</w:t>
      </w:r>
      <w:r w:rsidRPr="00CF21E5">
        <w:rPr>
          <w:noProof/>
          <w:szCs w:val="24"/>
        </w:rPr>
        <w:t>U</w:t>
      </w:r>
      <w:r w:rsidR="008703EF" w:rsidRPr="00CF21E5">
        <w:rPr>
          <w:noProof/>
          <w:szCs w:val="24"/>
        </w:rPr>
        <w:t xml:space="preserve"> suffers</w:t>
      </w:r>
      <w:r w:rsidR="00172F7C" w:rsidRPr="00CF21E5">
        <w:rPr>
          <w:noProof/>
          <w:szCs w:val="24"/>
        </w:rPr>
        <w:t xml:space="preserve"> from a lack of expertise in teaching advanced digital technologies</w:t>
      </w:r>
      <w:r w:rsidR="006D44E6" w:rsidRPr="00B235A2">
        <w:rPr>
          <w:rStyle w:val="FootnoteReference"/>
          <w:noProof/>
          <w:szCs w:val="24"/>
        </w:rPr>
        <w:footnoteReference w:id="40"/>
      </w:r>
      <w:r w:rsidR="00172F7C" w:rsidRPr="00B235A2">
        <w:rPr>
          <w:noProof/>
          <w:szCs w:val="24"/>
        </w:rPr>
        <w:t>.</w:t>
      </w:r>
      <w:r w:rsidR="0064284C" w:rsidRPr="00B235A2">
        <w:rPr>
          <w:iCs/>
          <w:noProof/>
          <w:szCs w:val="24"/>
        </w:rPr>
        <w:t xml:space="preserve"> </w:t>
      </w:r>
      <w:r w:rsidR="00FB7AB1" w:rsidRPr="00B235A2">
        <w:rPr>
          <w:iCs/>
          <w:noProof/>
          <w:szCs w:val="24"/>
        </w:rPr>
        <w:t>M</w:t>
      </w:r>
      <w:r w:rsidR="00040001" w:rsidRPr="00B235A2">
        <w:rPr>
          <w:iCs/>
          <w:noProof/>
          <w:szCs w:val="24"/>
        </w:rPr>
        <w:t xml:space="preserve">utual recognition of </w:t>
      </w:r>
      <w:r w:rsidR="008510CA" w:rsidRPr="00B235A2">
        <w:rPr>
          <w:noProof/>
          <w:szCs w:val="24"/>
        </w:rPr>
        <w:t>qualifications</w:t>
      </w:r>
      <w:r w:rsidR="00040001" w:rsidRPr="00B235A2">
        <w:rPr>
          <w:iCs/>
          <w:noProof/>
          <w:szCs w:val="24"/>
        </w:rPr>
        <w:t xml:space="preserve"> between Member States</w:t>
      </w:r>
      <w:r w:rsidR="00FB7AB1" w:rsidRPr="00C21FC5">
        <w:rPr>
          <w:iCs/>
          <w:noProof/>
          <w:szCs w:val="24"/>
        </w:rPr>
        <w:t xml:space="preserve"> suffers from differences arising from relevance and content of education </w:t>
      </w:r>
      <w:r w:rsidR="00447659" w:rsidRPr="00C21FC5">
        <w:rPr>
          <w:iCs/>
          <w:noProof/>
          <w:szCs w:val="24"/>
        </w:rPr>
        <w:t xml:space="preserve">and training </w:t>
      </w:r>
      <w:r w:rsidR="00FB7AB1" w:rsidRPr="00C21FC5">
        <w:rPr>
          <w:iCs/>
          <w:noProof/>
          <w:szCs w:val="24"/>
        </w:rPr>
        <w:t>for ICT specialists</w:t>
      </w:r>
      <w:r w:rsidR="1E271D9D" w:rsidRPr="00C21FC5">
        <w:rPr>
          <w:noProof/>
          <w:szCs w:val="24"/>
        </w:rPr>
        <w:t>, thus hampering the m</w:t>
      </w:r>
      <w:r w:rsidR="1E271D9D" w:rsidRPr="00A02BC5">
        <w:rPr>
          <w:noProof/>
          <w:szCs w:val="24"/>
        </w:rPr>
        <w:t>obility of ICT talent</w:t>
      </w:r>
      <w:r w:rsidR="002C50F9" w:rsidRPr="00A02BC5">
        <w:rPr>
          <w:noProof/>
          <w:szCs w:val="24"/>
        </w:rPr>
        <w:t>s</w:t>
      </w:r>
      <w:r w:rsidR="1E271D9D" w:rsidRPr="00A02BC5">
        <w:rPr>
          <w:noProof/>
          <w:szCs w:val="24"/>
        </w:rPr>
        <w:t>.</w:t>
      </w:r>
      <w:r w:rsidR="00695C7E" w:rsidRPr="00CF21E5">
        <w:rPr>
          <w:noProof/>
        </w:rPr>
        <w:t xml:space="preserve"> In this context bodies like the ENIC-NARIC networks</w:t>
      </w:r>
      <w:r w:rsidR="00695C7E" w:rsidRPr="00B235A2">
        <w:rPr>
          <w:rStyle w:val="FootnoteReference"/>
          <w:noProof/>
        </w:rPr>
        <w:footnoteReference w:id="41"/>
      </w:r>
      <w:r w:rsidR="00695C7E" w:rsidRPr="00B235A2">
        <w:rPr>
          <w:noProof/>
        </w:rPr>
        <w:t xml:space="preserve"> </w:t>
      </w:r>
      <w:r w:rsidR="00AE08D3" w:rsidRPr="00B235A2">
        <w:rPr>
          <w:noProof/>
        </w:rPr>
        <w:t xml:space="preserve">or quality assurance agencies </w:t>
      </w:r>
      <w:r w:rsidR="00695C7E" w:rsidRPr="00B235A2">
        <w:rPr>
          <w:noProof/>
        </w:rPr>
        <w:t>foster collaboration on academic recognition of qualifications.</w:t>
      </w:r>
    </w:p>
    <w:p w14:paraId="6F998151" w14:textId="77777777" w:rsidR="00447659" w:rsidRPr="00B235A2" w:rsidRDefault="561795C4" w:rsidP="00811D2A">
      <w:pPr>
        <w:rPr>
          <w:noProof/>
          <w:szCs w:val="24"/>
        </w:rPr>
      </w:pPr>
      <w:r w:rsidRPr="00C21FC5">
        <w:rPr>
          <w:b/>
          <w:bCs/>
          <w:noProof/>
          <w:szCs w:val="24"/>
        </w:rPr>
        <w:t>Adult learning</w:t>
      </w:r>
      <w:r w:rsidRPr="00C21FC5">
        <w:rPr>
          <w:noProof/>
          <w:szCs w:val="24"/>
        </w:rPr>
        <w:t xml:space="preserve"> is the sector presenting the most divers</w:t>
      </w:r>
      <w:r w:rsidR="0026426F" w:rsidRPr="00C21FC5">
        <w:rPr>
          <w:noProof/>
          <w:szCs w:val="24"/>
        </w:rPr>
        <w:t>e</w:t>
      </w:r>
      <w:r w:rsidRPr="00A02BC5">
        <w:rPr>
          <w:noProof/>
          <w:szCs w:val="24"/>
        </w:rPr>
        <w:t xml:space="preserve"> challenges. Despite the importance of upskilling and reskilling, the provision of digital skills for adults </w:t>
      </w:r>
      <w:r w:rsidR="5F52DED8" w:rsidRPr="00A02BC5">
        <w:rPr>
          <w:noProof/>
          <w:szCs w:val="24"/>
        </w:rPr>
        <w:t>remains</w:t>
      </w:r>
      <w:r w:rsidRPr="00A02BC5">
        <w:rPr>
          <w:noProof/>
          <w:szCs w:val="24"/>
        </w:rPr>
        <w:t xml:space="preserve"> scattered. Even where there is a plethora of options, there is often no regional or national overview of the courses on offer</w:t>
      </w:r>
      <w:r w:rsidR="00BC086D" w:rsidRPr="00CF21E5">
        <w:rPr>
          <w:noProof/>
          <w:szCs w:val="24"/>
        </w:rPr>
        <w:t>.</w:t>
      </w:r>
      <w:r w:rsidRPr="00CF21E5">
        <w:rPr>
          <w:noProof/>
          <w:szCs w:val="24"/>
        </w:rPr>
        <w:t xml:space="preserve"> </w:t>
      </w:r>
      <w:r w:rsidR="00BC086D" w:rsidRPr="00CF21E5">
        <w:rPr>
          <w:noProof/>
          <w:szCs w:val="24"/>
        </w:rPr>
        <w:t>In addition,</w:t>
      </w:r>
      <w:r w:rsidRPr="00CF21E5">
        <w:rPr>
          <w:noProof/>
          <w:szCs w:val="24"/>
        </w:rPr>
        <w:t xml:space="preserve"> the challenges related to </w:t>
      </w:r>
      <w:r w:rsidR="00FB7AB1" w:rsidRPr="00CF21E5">
        <w:rPr>
          <w:noProof/>
          <w:szCs w:val="24"/>
        </w:rPr>
        <w:t xml:space="preserve">its </w:t>
      </w:r>
      <w:r w:rsidRPr="00CF21E5">
        <w:rPr>
          <w:noProof/>
          <w:szCs w:val="24"/>
        </w:rPr>
        <w:t>accessibility create further inequalities</w:t>
      </w:r>
      <w:r w:rsidR="0064284C" w:rsidRPr="00B235A2">
        <w:rPr>
          <w:rStyle w:val="FootnoteReference"/>
          <w:noProof/>
          <w:szCs w:val="24"/>
        </w:rPr>
        <w:footnoteReference w:id="42"/>
      </w:r>
      <w:r w:rsidRPr="00B235A2">
        <w:rPr>
          <w:noProof/>
          <w:szCs w:val="24"/>
        </w:rPr>
        <w:t>.</w:t>
      </w:r>
      <w:r w:rsidR="00B02067" w:rsidRPr="00B235A2">
        <w:rPr>
          <w:noProof/>
          <w:szCs w:val="24"/>
        </w:rPr>
        <w:t xml:space="preserve"> T</w:t>
      </w:r>
      <w:r w:rsidRPr="00B235A2">
        <w:rPr>
          <w:noProof/>
          <w:szCs w:val="24"/>
        </w:rPr>
        <w:t>his situation is common across adult learning, rather than specific to digital skills.</w:t>
      </w:r>
      <w:r w:rsidR="004B5B1F" w:rsidRPr="00B235A2">
        <w:rPr>
          <w:iCs/>
          <w:noProof/>
          <w:szCs w:val="24"/>
        </w:rPr>
        <w:t xml:space="preserve"> </w:t>
      </w:r>
      <w:r w:rsidR="23377917" w:rsidRPr="00C21FC5">
        <w:rPr>
          <w:noProof/>
          <w:szCs w:val="24"/>
        </w:rPr>
        <w:t xml:space="preserve">In this regard, </w:t>
      </w:r>
      <w:r w:rsidR="38203DFA" w:rsidRPr="00C21FC5">
        <w:rPr>
          <w:noProof/>
          <w:szCs w:val="24"/>
        </w:rPr>
        <w:t>s</w:t>
      </w:r>
      <w:r w:rsidR="5015443D" w:rsidRPr="00C21FC5">
        <w:rPr>
          <w:noProof/>
          <w:szCs w:val="24"/>
        </w:rPr>
        <w:t>hort</w:t>
      </w:r>
      <w:r w:rsidR="00741C1F" w:rsidRPr="00C21FC5">
        <w:rPr>
          <w:noProof/>
          <w:szCs w:val="24"/>
        </w:rPr>
        <w:t xml:space="preserve"> courses leading to m</w:t>
      </w:r>
      <w:r w:rsidR="004B5B1F" w:rsidRPr="00A02BC5">
        <w:rPr>
          <w:iCs/>
          <w:noProof/>
          <w:szCs w:val="24"/>
        </w:rPr>
        <w:t xml:space="preserve">icro-credentials </w:t>
      </w:r>
      <w:r w:rsidR="004B5B1F" w:rsidRPr="00A02BC5">
        <w:rPr>
          <w:noProof/>
          <w:szCs w:val="24"/>
        </w:rPr>
        <w:t>help provide flexible</w:t>
      </w:r>
      <w:r w:rsidR="00B12636" w:rsidRPr="00A02BC5">
        <w:rPr>
          <w:noProof/>
          <w:szCs w:val="24"/>
        </w:rPr>
        <w:t xml:space="preserve"> </w:t>
      </w:r>
      <w:r w:rsidR="004B5B1F" w:rsidRPr="00CF21E5">
        <w:rPr>
          <w:noProof/>
          <w:szCs w:val="24"/>
        </w:rPr>
        <w:t xml:space="preserve">learning opportunities </w:t>
      </w:r>
      <w:r w:rsidR="004B5B1F" w:rsidRPr="00CF21E5">
        <w:rPr>
          <w:iCs/>
          <w:noProof/>
          <w:szCs w:val="24"/>
        </w:rPr>
        <w:t>for adults</w:t>
      </w:r>
      <w:r w:rsidR="00695B4D" w:rsidRPr="00B235A2">
        <w:rPr>
          <w:rStyle w:val="FootnoteReference"/>
          <w:iCs/>
          <w:noProof/>
          <w:szCs w:val="24"/>
        </w:rPr>
        <w:footnoteReference w:id="43"/>
      </w:r>
      <w:r w:rsidR="004B5B1F" w:rsidRPr="00B235A2">
        <w:rPr>
          <w:iCs/>
          <w:noProof/>
          <w:szCs w:val="24"/>
        </w:rPr>
        <w:t>.</w:t>
      </w:r>
      <w:r w:rsidR="00447659" w:rsidRPr="00B235A2">
        <w:rPr>
          <w:noProof/>
          <w:szCs w:val="24"/>
        </w:rPr>
        <w:t xml:space="preserve"> </w:t>
      </w:r>
    </w:p>
    <w:p w14:paraId="6F02E653" w14:textId="77777777" w:rsidR="00172F7C" w:rsidRPr="00B235A2" w:rsidRDefault="00E35A05" w:rsidP="00811D2A">
      <w:pPr>
        <w:rPr>
          <w:noProof/>
          <w:szCs w:val="24"/>
        </w:rPr>
      </w:pPr>
      <w:r w:rsidRPr="00B235A2">
        <w:rPr>
          <w:noProof/>
          <w:szCs w:val="24"/>
        </w:rPr>
        <w:t>T</w:t>
      </w:r>
      <w:r w:rsidR="00604477" w:rsidRPr="00C21FC5">
        <w:rPr>
          <w:noProof/>
          <w:szCs w:val="24"/>
        </w:rPr>
        <w:t xml:space="preserve">he </w:t>
      </w:r>
      <w:r w:rsidR="00674CA5" w:rsidRPr="00C21FC5">
        <w:rPr>
          <w:noProof/>
          <w:szCs w:val="24"/>
        </w:rPr>
        <w:t>structured dialogue</w:t>
      </w:r>
      <w:r w:rsidR="00604477" w:rsidRPr="00C21FC5">
        <w:rPr>
          <w:noProof/>
          <w:szCs w:val="24"/>
        </w:rPr>
        <w:t xml:space="preserve"> </w:t>
      </w:r>
      <w:r w:rsidR="00B02067" w:rsidRPr="00C21FC5">
        <w:rPr>
          <w:noProof/>
        </w:rPr>
        <w:t xml:space="preserve">has indicated a trend of </w:t>
      </w:r>
      <w:r w:rsidR="00A85EED" w:rsidRPr="00C21FC5">
        <w:rPr>
          <w:noProof/>
          <w:szCs w:val="24"/>
        </w:rPr>
        <w:t xml:space="preserve">new </w:t>
      </w:r>
      <w:r w:rsidR="00C412D9" w:rsidRPr="00A02BC5">
        <w:rPr>
          <w:noProof/>
          <w:szCs w:val="24"/>
        </w:rPr>
        <w:t>large</w:t>
      </w:r>
      <w:r w:rsidR="00FD026B" w:rsidRPr="00A02BC5">
        <w:rPr>
          <w:noProof/>
          <w:szCs w:val="24"/>
        </w:rPr>
        <w:t>-</w:t>
      </w:r>
      <w:r w:rsidR="00C412D9" w:rsidRPr="00A02BC5">
        <w:rPr>
          <w:noProof/>
          <w:szCs w:val="24"/>
        </w:rPr>
        <w:t xml:space="preserve">scale digital skills initiatives for disadvantaged groups </w:t>
      </w:r>
      <w:r w:rsidR="00EA0024" w:rsidRPr="00CF21E5">
        <w:rPr>
          <w:noProof/>
          <w:szCs w:val="24"/>
        </w:rPr>
        <w:t>and</w:t>
      </w:r>
      <w:r w:rsidR="00C412D9" w:rsidRPr="00CF21E5">
        <w:rPr>
          <w:noProof/>
          <w:szCs w:val="24"/>
        </w:rPr>
        <w:t xml:space="preserve"> </w:t>
      </w:r>
      <w:r w:rsidR="00EA0024" w:rsidRPr="00CF21E5">
        <w:rPr>
          <w:noProof/>
          <w:szCs w:val="24"/>
        </w:rPr>
        <w:t>unemployed people</w:t>
      </w:r>
      <w:r w:rsidR="00EA0024" w:rsidRPr="00B235A2">
        <w:rPr>
          <w:rStyle w:val="FootnoteReference"/>
          <w:noProof/>
          <w:szCs w:val="24"/>
        </w:rPr>
        <w:footnoteReference w:id="44"/>
      </w:r>
      <w:r w:rsidR="00C412D9" w:rsidRPr="00B235A2">
        <w:rPr>
          <w:noProof/>
          <w:szCs w:val="24"/>
        </w:rPr>
        <w:t xml:space="preserve">. </w:t>
      </w:r>
      <w:r w:rsidR="00702D4A" w:rsidRPr="00B235A2">
        <w:rPr>
          <w:noProof/>
          <w:szCs w:val="24"/>
        </w:rPr>
        <w:t>M</w:t>
      </w:r>
      <w:r w:rsidR="000D4C1E" w:rsidRPr="00B235A2">
        <w:rPr>
          <w:noProof/>
          <w:szCs w:val="24"/>
        </w:rPr>
        <w:t>ost</w:t>
      </w:r>
      <w:r w:rsidR="00C412D9" w:rsidRPr="00B235A2">
        <w:rPr>
          <w:noProof/>
          <w:szCs w:val="24"/>
        </w:rPr>
        <w:t xml:space="preserve"> Member States refer</w:t>
      </w:r>
      <w:r w:rsidR="0D1812F2" w:rsidRPr="00B235A2">
        <w:rPr>
          <w:noProof/>
          <w:szCs w:val="24"/>
        </w:rPr>
        <w:t>red</w:t>
      </w:r>
      <w:r w:rsidR="00C412D9" w:rsidRPr="00B235A2">
        <w:rPr>
          <w:noProof/>
          <w:szCs w:val="24"/>
        </w:rPr>
        <w:t xml:space="preserve"> to </w:t>
      </w:r>
      <w:r w:rsidR="00604477" w:rsidRPr="00C21FC5">
        <w:rPr>
          <w:noProof/>
          <w:szCs w:val="24"/>
        </w:rPr>
        <w:t xml:space="preserve">major difficulties in improving </w:t>
      </w:r>
      <w:r w:rsidR="00B12636" w:rsidRPr="00C21FC5">
        <w:rPr>
          <w:noProof/>
          <w:szCs w:val="24"/>
        </w:rPr>
        <w:t xml:space="preserve">adults’ </w:t>
      </w:r>
      <w:r w:rsidR="00604477" w:rsidRPr="00C21FC5">
        <w:rPr>
          <w:noProof/>
          <w:szCs w:val="24"/>
        </w:rPr>
        <w:t xml:space="preserve">digital skills, due to </w:t>
      </w:r>
      <w:r w:rsidR="004E0E5C" w:rsidRPr="00C21FC5">
        <w:rPr>
          <w:noProof/>
          <w:szCs w:val="24"/>
        </w:rPr>
        <w:t>a</w:t>
      </w:r>
      <w:r w:rsidR="00604477" w:rsidRPr="00A02BC5">
        <w:rPr>
          <w:noProof/>
          <w:szCs w:val="24"/>
        </w:rPr>
        <w:t xml:space="preserve"> lack of </w:t>
      </w:r>
      <w:r w:rsidR="00FB1055" w:rsidRPr="00A02BC5">
        <w:rPr>
          <w:noProof/>
          <w:szCs w:val="24"/>
        </w:rPr>
        <w:t xml:space="preserve">funding but also </w:t>
      </w:r>
      <w:r w:rsidR="004E0E5C" w:rsidRPr="00A02BC5">
        <w:rPr>
          <w:noProof/>
          <w:szCs w:val="24"/>
        </w:rPr>
        <w:t xml:space="preserve">of </w:t>
      </w:r>
      <w:r w:rsidR="00604477" w:rsidRPr="00CF21E5">
        <w:rPr>
          <w:noProof/>
          <w:szCs w:val="24"/>
        </w:rPr>
        <w:t>motivation</w:t>
      </w:r>
      <w:r w:rsidR="00FB1055" w:rsidRPr="00CF21E5">
        <w:rPr>
          <w:noProof/>
          <w:szCs w:val="24"/>
        </w:rPr>
        <w:t xml:space="preserve"> and</w:t>
      </w:r>
      <w:r w:rsidR="00C412D9" w:rsidRPr="00CF21E5">
        <w:rPr>
          <w:noProof/>
          <w:szCs w:val="24"/>
        </w:rPr>
        <w:t xml:space="preserve"> outreach</w:t>
      </w:r>
      <w:r w:rsidR="00604477" w:rsidRPr="00CF21E5">
        <w:rPr>
          <w:noProof/>
          <w:szCs w:val="24"/>
        </w:rPr>
        <w:t xml:space="preserve">. </w:t>
      </w:r>
      <w:r w:rsidR="00FB1055" w:rsidRPr="00CF21E5">
        <w:rPr>
          <w:noProof/>
          <w:szCs w:val="24"/>
        </w:rPr>
        <w:t>Some also mention</w:t>
      </w:r>
      <w:r w:rsidR="63DB6285" w:rsidRPr="00CF21E5">
        <w:rPr>
          <w:noProof/>
          <w:szCs w:val="24"/>
        </w:rPr>
        <w:t>ed</w:t>
      </w:r>
      <w:r w:rsidR="00FB1055" w:rsidRPr="00CF21E5">
        <w:rPr>
          <w:noProof/>
          <w:szCs w:val="24"/>
        </w:rPr>
        <w:t xml:space="preserve"> </w:t>
      </w:r>
      <w:r w:rsidR="004E0E5C" w:rsidRPr="00CF21E5">
        <w:rPr>
          <w:noProof/>
          <w:szCs w:val="24"/>
        </w:rPr>
        <w:t xml:space="preserve">that </w:t>
      </w:r>
      <w:r w:rsidR="00FB1055" w:rsidRPr="00CF21E5">
        <w:rPr>
          <w:noProof/>
          <w:szCs w:val="24"/>
        </w:rPr>
        <w:t xml:space="preserve">companies, especially SMEs, </w:t>
      </w:r>
      <w:r w:rsidR="00784445" w:rsidRPr="00CF21E5">
        <w:rPr>
          <w:noProof/>
          <w:szCs w:val="24"/>
        </w:rPr>
        <w:t>lack</w:t>
      </w:r>
      <w:r w:rsidR="004E0E5C" w:rsidRPr="00CF21E5">
        <w:rPr>
          <w:noProof/>
          <w:szCs w:val="24"/>
        </w:rPr>
        <w:t xml:space="preserve"> the</w:t>
      </w:r>
      <w:r w:rsidR="00FB1055" w:rsidRPr="00CF21E5">
        <w:rPr>
          <w:noProof/>
          <w:szCs w:val="24"/>
        </w:rPr>
        <w:t xml:space="preserve"> financial and human resources to train and upskill their staff. </w:t>
      </w:r>
      <w:r w:rsidR="00604477" w:rsidRPr="00CF21E5">
        <w:rPr>
          <w:noProof/>
          <w:szCs w:val="24"/>
        </w:rPr>
        <w:t xml:space="preserve">In some cases, </w:t>
      </w:r>
      <w:r w:rsidR="000D4C1E" w:rsidRPr="00CF21E5">
        <w:rPr>
          <w:noProof/>
          <w:szCs w:val="24"/>
        </w:rPr>
        <w:t>Member States flag</w:t>
      </w:r>
      <w:r w:rsidR="34CF62BD" w:rsidRPr="00CF21E5">
        <w:rPr>
          <w:noProof/>
          <w:szCs w:val="24"/>
        </w:rPr>
        <w:t>ged</w:t>
      </w:r>
      <w:r w:rsidR="000D4C1E" w:rsidRPr="00CF21E5">
        <w:rPr>
          <w:noProof/>
          <w:szCs w:val="24"/>
        </w:rPr>
        <w:t xml:space="preserve"> </w:t>
      </w:r>
      <w:r w:rsidR="00604477" w:rsidRPr="00CF21E5">
        <w:rPr>
          <w:noProof/>
          <w:szCs w:val="24"/>
        </w:rPr>
        <w:t xml:space="preserve">the need for </w:t>
      </w:r>
      <w:r w:rsidR="00FD026B" w:rsidRPr="00CF21E5">
        <w:rPr>
          <w:noProof/>
          <w:szCs w:val="24"/>
        </w:rPr>
        <w:t xml:space="preserve">more </w:t>
      </w:r>
      <w:r w:rsidR="00604477" w:rsidRPr="00CF21E5">
        <w:rPr>
          <w:noProof/>
          <w:szCs w:val="24"/>
        </w:rPr>
        <w:t>EU support</w:t>
      </w:r>
      <w:r w:rsidR="00E94BE5" w:rsidRPr="00CF21E5">
        <w:rPr>
          <w:noProof/>
          <w:szCs w:val="24"/>
        </w:rPr>
        <w:t xml:space="preserve"> </w:t>
      </w:r>
      <w:r w:rsidR="00604477" w:rsidRPr="00CF21E5">
        <w:rPr>
          <w:noProof/>
          <w:szCs w:val="24"/>
        </w:rPr>
        <w:t xml:space="preserve">to </w:t>
      </w:r>
      <w:r w:rsidR="004E0E5C" w:rsidRPr="00CF21E5">
        <w:rPr>
          <w:noProof/>
          <w:szCs w:val="24"/>
        </w:rPr>
        <w:t xml:space="preserve">increase </w:t>
      </w:r>
      <w:r w:rsidR="00604477" w:rsidRPr="00CF21E5">
        <w:rPr>
          <w:noProof/>
          <w:szCs w:val="24"/>
        </w:rPr>
        <w:t>participation</w:t>
      </w:r>
      <w:r w:rsidR="00631572" w:rsidRPr="00CF21E5">
        <w:rPr>
          <w:noProof/>
          <w:szCs w:val="24"/>
        </w:rPr>
        <w:t>,</w:t>
      </w:r>
      <w:r w:rsidR="009624D4" w:rsidRPr="00CF21E5">
        <w:rPr>
          <w:noProof/>
          <w:szCs w:val="24"/>
        </w:rPr>
        <w:t xml:space="preserve"> </w:t>
      </w:r>
      <w:r w:rsidR="00604477" w:rsidRPr="00CF21E5">
        <w:rPr>
          <w:noProof/>
          <w:szCs w:val="24"/>
        </w:rPr>
        <w:t xml:space="preserve">reach vulnerable groups, scale up small or pilot initiatives, and monitor participation rates and outcomes. </w:t>
      </w:r>
      <w:r w:rsidR="00172F7C" w:rsidRPr="00CF21E5">
        <w:rPr>
          <w:noProof/>
          <w:szCs w:val="24"/>
        </w:rPr>
        <w:t>Despite the 60% EU headline target, adult participation in learning, including on digital skills,</w:t>
      </w:r>
      <w:r w:rsidR="00811D2A" w:rsidRPr="00CF21E5">
        <w:rPr>
          <w:noProof/>
          <w:szCs w:val="24"/>
        </w:rPr>
        <w:t xml:space="preserve"> </w:t>
      </w:r>
      <w:r w:rsidR="6EA3B963" w:rsidRPr="00CF21E5">
        <w:rPr>
          <w:noProof/>
          <w:szCs w:val="24"/>
        </w:rPr>
        <w:t>remains</w:t>
      </w:r>
      <w:r w:rsidR="00811D2A" w:rsidRPr="00CF21E5">
        <w:rPr>
          <w:noProof/>
          <w:szCs w:val="24"/>
        </w:rPr>
        <w:t xml:space="preserve"> </w:t>
      </w:r>
      <w:r w:rsidR="00FD026B" w:rsidRPr="00CF21E5">
        <w:rPr>
          <w:noProof/>
          <w:szCs w:val="24"/>
        </w:rPr>
        <w:t>limited</w:t>
      </w:r>
      <w:r w:rsidR="00172F7C" w:rsidRPr="00CF21E5">
        <w:rPr>
          <w:noProof/>
          <w:szCs w:val="24"/>
        </w:rPr>
        <w:t xml:space="preserve"> </w:t>
      </w:r>
      <w:r w:rsidR="00FD026B" w:rsidRPr="00CF21E5">
        <w:rPr>
          <w:noProof/>
          <w:szCs w:val="24"/>
        </w:rPr>
        <w:t xml:space="preserve">in most </w:t>
      </w:r>
      <w:r w:rsidR="00172F7C" w:rsidRPr="00CF21E5">
        <w:rPr>
          <w:noProof/>
          <w:szCs w:val="24"/>
        </w:rPr>
        <w:t>Member States</w:t>
      </w:r>
      <w:r w:rsidR="00172F7C" w:rsidRPr="00B235A2">
        <w:rPr>
          <w:rStyle w:val="FootnoteReference"/>
          <w:noProof/>
          <w:szCs w:val="24"/>
        </w:rPr>
        <w:footnoteReference w:id="45"/>
      </w:r>
      <w:r w:rsidR="00172F7C" w:rsidRPr="00B235A2">
        <w:rPr>
          <w:noProof/>
          <w:szCs w:val="24"/>
        </w:rPr>
        <w:t>.</w:t>
      </w:r>
    </w:p>
    <w:p w14:paraId="5D4AFF8D" w14:textId="77777777" w:rsidR="00172F7C" w:rsidRPr="00A02BC5" w:rsidRDefault="00A31E2F" w:rsidP="00811D2A">
      <w:pPr>
        <w:rPr>
          <w:noProof/>
          <w:szCs w:val="24"/>
        </w:rPr>
      </w:pPr>
      <w:r w:rsidRPr="00B235A2">
        <w:rPr>
          <w:noProof/>
          <w:szCs w:val="24"/>
        </w:rPr>
        <w:t>B</w:t>
      </w:r>
      <w:r w:rsidR="00631572" w:rsidRPr="00C21FC5">
        <w:rPr>
          <w:noProof/>
          <w:szCs w:val="24"/>
        </w:rPr>
        <w:t xml:space="preserve">esides </w:t>
      </w:r>
      <w:r w:rsidR="00172F7C" w:rsidRPr="00C21FC5">
        <w:rPr>
          <w:noProof/>
          <w:szCs w:val="24"/>
        </w:rPr>
        <w:t>sector-specific issues,</w:t>
      </w:r>
      <w:r w:rsidR="00172F7C" w:rsidRPr="00C21FC5">
        <w:rPr>
          <w:b/>
          <w:bCs/>
          <w:noProof/>
          <w:szCs w:val="24"/>
        </w:rPr>
        <w:t xml:space="preserve"> </w:t>
      </w:r>
      <w:r w:rsidR="00172F7C" w:rsidRPr="00C21FC5">
        <w:rPr>
          <w:noProof/>
          <w:szCs w:val="24"/>
        </w:rPr>
        <w:t xml:space="preserve">there are </w:t>
      </w:r>
      <w:r w:rsidR="00172F7C" w:rsidRPr="00C21FC5">
        <w:rPr>
          <w:b/>
          <w:bCs/>
          <w:noProof/>
          <w:szCs w:val="24"/>
        </w:rPr>
        <w:t>general challenges</w:t>
      </w:r>
      <w:r w:rsidR="00172F7C" w:rsidRPr="00A02BC5">
        <w:rPr>
          <w:noProof/>
          <w:szCs w:val="24"/>
        </w:rPr>
        <w:t xml:space="preserve"> that are relevant for all levels of education and training</w:t>
      </w:r>
      <w:r w:rsidR="00447659" w:rsidRPr="00A02BC5">
        <w:rPr>
          <w:noProof/>
          <w:szCs w:val="24"/>
        </w:rPr>
        <w:t>:</w:t>
      </w:r>
    </w:p>
    <w:p w14:paraId="213AB8BD" w14:textId="77777777" w:rsidR="00AE1538" w:rsidRPr="00CF21E5" w:rsidRDefault="004C77F0" w:rsidP="0025067E">
      <w:pPr>
        <w:pStyle w:val="Tiret0"/>
        <w:numPr>
          <w:ilvl w:val="0"/>
          <w:numId w:val="11"/>
        </w:numPr>
        <w:rPr>
          <w:noProof/>
          <w:szCs w:val="24"/>
        </w:rPr>
      </w:pPr>
      <w:r w:rsidRPr="00CF21E5">
        <w:rPr>
          <w:b/>
          <w:noProof/>
          <w:szCs w:val="24"/>
        </w:rPr>
        <w:t>Specialised t</w:t>
      </w:r>
      <w:r w:rsidR="00172F7C" w:rsidRPr="00CF21E5">
        <w:rPr>
          <w:b/>
          <w:bCs/>
          <w:noProof/>
          <w:szCs w:val="24"/>
        </w:rPr>
        <w:t>eaching staff</w:t>
      </w:r>
      <w:r w:rsidR="00554A4C" w:rsidRPr="00CF21E5">
        <w:rPr>
          <w:noProof/>
          <w:szCs w:val="24"/>
        </w:rPr>
        <w:t xml:space="preserve">: </w:t>
      </w:r>
      <w:r w:rsidR="00172F7C" w:rsidRPr="00CF21E5">
        <w:rPr>
          <w:noProof/>
          <w:szCs w:val="24"/>
        </w:rPr>
        <w:t xml:space="preserve">it is difficult to recruit, retain and </w:t>
      </w:r>
      <w:r w:rsidR="00A31E2F" w:rsidRPr="00CF21E5">
        <w:rPr>
          <w:noProof/>
          <w:szCs w:val="24"/>
        </w:rPr>
        <w:t xml:space="preserve">train </w:t>
      </w:r>
      <w:r w:rsidR="00172F7C" w:rsidRPr="00CF21E5">
        <w:rPr>
          <w:noProof/>
          <w:szCs w:val="24"/>
        </w:rPr>
        <w:t xml:space="preserve">teachers, especially in informatics </w:t>
      </w:r>
      <w:r w:rsidR="00B12636" w:rsidRPr="00CF21E5">
        <w:rPr>
          <w:noProof/>
          <w:szCs w:val="24"/>
        </w:rPr>
        <w:t>and</w:t>
      </w:r>
      <w:r w:rsidR="00172F7C" w:rsidRPr="00CF21E5">
        <w:rPr>
          <w:noProof/>
          <w:szCs w:val="24"/>
        </w:rPr>
        <w:t xml:space="preserve"> other specific</w:t>
      </w:r>
      <w:r w:rsidR="004E0E5C" w:rsidRPr="00CF21E5">
        <w:rPr>
          <w:noProof/>
          <w:szCs w:val="24"/>
        </w:rPr>
        <w:t xml:space="preserve"> or </w:t>
      </w:r>
      <w:r w:rsidR="00172F7C" w:rsidRPr="00CF21E5">
        <w:rPr>
          <w:noProof/>
          <w:szCs w:val="24"/>
        </w:rPr>
        <w:t xml:space="preserve">advanced digital areas. </w:t>
      </w:r>
      <w:r w:rsidR="001009B9" w:rsidRPr="00CF21E5">
        <w:rPr>
          <w:noProof/>
          <w:szCs w:val="24"/>
        </w:rPr>
        <w:t>T</w:t>
      </w:r>
      <w:r w:rsidR="00172F7C" w:rsidRPr="00CF21E5">
        <w:rPr>
          <w:noProof/>
          <w:szCs w:val="24"/>
        </w:rPr>
        <w:t xml:space="preserve">here are multiple factors hindering developments: few people specialise in these domains and </w:t>
      </w:r>
      <w:r w:rsidR="00DF0E68" w:rsidRPr="00CF21E5">
        <w:rPr>
          <w:rFonts w:eastAsia="Times New Roman"/>
          <w:noProof/>
          <w:szCs w:val="24"/>
        </w:rPr>
        <w:t xml:space="preserve">those that </w:t>
      </w:r>
      <w:r w:rsidR="000D5F87" w:rsidRPr="00CF21E5">
        <w:rPr>
          <w:rFonts w:eastAsia="Times New Roman"/>
          <w:noProof/>
          <w:szCs w:val="24"/>
        </w:rPr>
        <w:t xml:space="preserve">do </w:t>
      </w:r>
      <w:r w:rsidR="00DF0E68" w:rsidRPr="00CF21E5">
        <w:rPr>
          <w:rFonts w:eastAsia="Times New Roman"/>
          <w:noProof/>
          <w:szCs w:val="24"/>
        </w:rPr>
        <w:t>are easily attracted by more competitive offers in the private sector</w:t>
      </w:r>
      <w:r w:rsidR="00172F7C" w:rsidRPr="00CF21E5">
        <w:rPr>
          <w:noProof/>
          <w:szCs w:val="24"/>
        </w:rPr>
        <w:t xml:space="preserve">. </w:t>
      </w:r>
      <w:r w:rsidR="00A31E2F" w:rsidRPr="00CF21E5">
        <w:rPr>
          <w:noProof/>
          <w:szCs w:val="24"/>
        </w:rPr>
        <w:t>U</w:t>
      </w:r>
      <w:r w:rsidR="00172F7C" w:rsidRPr="00CF21E5">
        <w:rPr>
          <w:noProof/>
          <w:szCs w:val="24"/>
        </w:rPr>
        <w:t>pskilling</w:t>
      </w:r>
      <w:r w:rsidR="001E0205" w:rsidRPr="00CF21E5">
        <w:rPr>
          <w:noProof/>
          <w:szCs w:val="24"/>
        </w:rPr>
        <w:t xml:space="preserve">/reskilling </w:t>
      </w:r>
      <w:r w:rsidR="00172F7C" w:rsidRPr="00CF21E5">
        <w:rPr>
          <w:noProof/>
          <w:szCs w:val="24"/>
        </w:rPr>
        <w:t xml:space="preserve">programmes and existing supporting measures are </w:t>
      </w:r>
      <w:r w:rsidR="001009B9" w:rsidRPr="00CF21E5">
        <w:rPr>
          <w:noProof/>
          <w:szCs w:val="24"/>
        </w:rPr>
        <w:t>insufficient</w:t>
      </w:r>
      <w:r w:rsidR="00172F7C" w:rsidRPr="00CF21E5">
        <w:rPr>
          <w:noProof/>
          <w:szCs w:val="24"/>
        </w:rPr>
        <w:t xml:space="preserve"> to satisfy the needs of teachers</w:t>
      </w:r>
      <w:r w:rsidR="00702D4A" w:rsidRPr="00CF21E5">
        <w:rPr>
          <w:noProof/>
          <w:szCs w:val="24"/>
        </w:rPr>
        <w:t>, especially when dealing with specific</w:t>
      </w:r>
      <w:r w:rsidR="004E0E5C" w:rsidRPr="00CF21E5">
        <w:rPr>
          <w:noProof/>
          <w:szCs w:val="24"/>
        </w:rPr>
        <w:t xml:space="preserve"> or </w:t>
      </w:r>
      <w:r w:rsidR="00702D4A" w:rsidRPr="00CF21E5">
        <w:rPr>
          <w:noProof/>
          <w:szCs w:val="24"/>
        </w:rPr>
        <w:t>advanced digital areas</w:t>
      </w:r>
      <w:r w:rsidR="00172F7C" w:rsidRPr="00CF21E5">
        <w:rPr>
          <w:noProof/>
          <w:szCs w:val="24"/>
        </w:rPr>
        <w:t>.</w:t>
      </w:r>
    </w:p>
    <w:p w14:paraId="64CDEF71" w14:textId="77777777" w:rsidR="00D412C4" w:rsidRPr="00CF21E5" w:rsidRDefault="00554A4C" w:rsidP="00BE211D">
      <w:pPr>
        <w:pStyle w:val="Tiret0"/>
        <w:rPr>
          <w:noProof/>
          <w:szCs w:val="24"/>
        </w:rPr>
      </w:pPr>
      <w:r w:rsidRPr="00CF21E5">
        <w:rPr>
          <w:b/>
          <w:bCs/>
          <w:noProof/>
        </w:rPr>
        <w:t>P</w:t>
      </w:r>
      <w:r w:rsidR="00172F7C" w:rsidRPr="00CF21E5">
        <w:rPr>
          <w:b/>
          <w:bCs/>
          <w:noProof/>
        </w:rPr>
        <w:t>rogression of programmes</w:t>
      </w:r>
      <w:r w:rsidR="00172F7C" w:rsidRPr="00B235A2">
        <w:rPr>
          <w:rStyle w:val="FootnoteReference"/>
          <w:noProof/>
        </w:rPr>
        <w:footnoteReference w:id="46"/>
      </w:r>
      <w:r w:rsidRPr="00B235A2">
        <w:rPr>
          <w:noProof/>
          <w:szCs w:val="24"/>
        </w:rPr>
        <w:t>:</w:t>
      </w:r>
      <w:r w:rsidR="00172F7C" w:rsidRPr="00B235A2">
        <w:rPr>
          <w:noProof/>
        </w:rPr>
        <w:t xml:space="preserve"> while most Member States have developed strategies for digital skills, few </w:t>
      </w:r>
      <w:r w:rsidR="001009B9" w:rsidRPr="00C21FC5">
        <w:rPr>
          <w:noProof/>
        </w:rPr>
        <w:t>take</w:t>
      </w:r>
      <w:r w:rsidR="00172F7C" w:rsidRPr="00C21FC5">
        <w:rPr>
          <w:noProof/>
        </w:rPr>
        <w:t xml:space="preserve"> a </w:t>
      </w:r>
      <w:r w:rsidR="004E0E5C" w:rsidRPr="00C21FC5">
        <w:rPr>
          <w:noProof/>
        </w:rPr>
        <w:t xml:space="preserve">comprehensive </w:t>
      </w:r>
      <w:r w:rsidR="001009B9" w:rsidRPr="00C21FC5">
        <w:rPr>
          <w:noProof/>
        </w:rPr>
        <w:t>approach to ensure</w:t>
      </w:r>
      <w:r w:rsidR="00172F7C" w:rsidRPr="00C21FC5">
        <w:rPr>
          <w:noProof/>
          <w:szCs w:val="24"/>
        </w:rPr>
        <w:t xml:space="preserve"> </w:t>
      </w:r>
      <w:r w:rsidR="00702D4A" w:rsidRPr="00A02BC5">
        <w:rPr>
          <w:noProof/>
        </w:rPr>
        <w:t xml:space="preserve">purposeful sequencing of </w:t>
      </w:r>
      <w:r w:rsidR="00172F7C" w:rsidRPr="00A02BC5">
        <w:rPr>
          <w:noProof/>
        </w:rPr>
        <w:t xml:space="preserve">programmes </w:t>
      </w:r>
      <w:r w:rsidR="00BC086D" w:rsidRPr="00A02BC5">
        <w:rPr>
          <w:noProof/>
        </w:rPr>
        <w:t>across all</w:t>
      </w:r>
      <w:r w:rsidR="00172F7C" w:rsidRPr="00CF21E5">
        <w:rPr>
          <w:noProof/>
        </w:rPr>
        <w:t xml:space="preserve"> levels of education and training.</w:t>
      </w:r>
      <w:r w:rsidR="00343C4D" w:rsidRPr="00CF21E5">
        <w:rPr>
          <w:noProof/>
          <w:szCs w:val="24"/>
        </w:rPr>
        <w:t xml:space="preserve"> </w:t>
      </w:r>
      <w:r w:rsidR="001009B9" w:rsidRPr="00CF21E5">
        <w:rPr>
          <w:noProof/>
        </w:rPr>
        <w:t>There are</w:t>
      </w:r>
      <w:r w:rsidR="00824871" w:rsidRPr="00CF21E5">
        <w:rPr>
          <w:noProof/>
        </w:rPr>
        <w:t xml:space="preserve"> challenges </w:t>
      </w:r>
      <w:r w:rsidR="001009B9" w:rsidRPr="00CF21E5">
        <w:rPr>
          <w:noProof/>
        </w:rPr>
        <w:t>to</w:t>
      </w:r>
      <w:r w:rsidR="00824871" w:rsidRPr="00CF21E5">
        <w:rPr>
          <w:noProof/>
          <w:szCs w:val="24"/>
        </w:rPr>
        <w:t xml:space="preserve"> </w:t>
      </w:r>
      <w:r w:rsidR="001009B9" w:rsidRPr="00CF21E5">
        <w:rPr>
          <w:noProof/>
        </w:rPr>
        <w:t>ensur</w:t>
      </w:r>
      <w:r w:rsidR="0013461E" w:rsidRPr="00CF21E5">
        <w:rPr>
          <w:noProof/>
        </w:rPr>
        <w:t>e a</w:t>
      </w:r>
      <w:r w:rsidR="001009B9" w:rsidRPr="00CF21E5">
        <w:rPr>
          <w:noProof/>
          <w:szCs w:val="24"/>
        </w:rPr>
        <w:t xml:space="preserve"> </w:t>
      </w:r>
      <w:r w:rsidR="004E0E5C" w:rsidRPr="00CF21E5">
        <w:rPr>
          <w:noProof/>
        </w:rPr>
        <w:t xml:space="preserve">consistent </w:t>
      </w:r>
      <w:r w:rsidR="00824871" w:rsidRPr="00CF21E5">
        <w:rPr>
          <w:noProof/>
        </w:rPr>
        <w:t xml:space="preserve">implementation of </w:t>
      </w:r>
      <w:r w:rsidR="00FB7AB1" w:rsidRPr="00CF21E5">
        <w:rPr>
          <w:noProof/>
        </w:rPr>
        <w:t xml:space="preserve">digital skills </w:t>
      </w:r>
      <w:r w:rsidR="00824871" w:rsidRPr="00CF21E5">
        <w:rPr>
          <w:noProof/>
        </w:rPr>
        <w:t xml:space="preserve">policies </w:t>
      </w:r>
      <w:r w:rsidR="009A797D" w:rsidRPr="00CF21E5">
        <w:rPr>
          <w:noProof/>
        </w:rPr>
        <w:t xml:space="preserve">at </w:t>
      </w:r>
      <w:r w:rsidR="541AA910" w:rsidRPr="00CF21E5">
        <w:rPr>
          <w:noProof/>
        </w:rPr>
        <w:t xml:space="preserve">all </w:t>
      </w:r>
      <w:r w:rsidR="00824871" w:rsidRPr="00CF21E5">
        <w:rPr>
          <w:noProof/>
        </w:rPr>
        <w:t>levels and</w:t>
      </w:r>
      <w:r w:rsidR="009A797D" w:rsidRPr="00CF21E5">
        <w:rPr>
          <w:noProof/>
          <w:szCs w:val="24"/>
        </w:rPr>
        <w:t xml:space="preserve"> </w:t>
      </w:r>
      <w:r w:rsidR="00447659" w:rsidRPr="00CF21E5">
        <w:rPr>
          <w:noProof/>
        </w:rPr>
        <w:t xml:space="preserve">in all </w:t>
      </w:r>
      <w:r w:rsidR="00824871" w:rsidRPr="00CF21E5">
        <w:rPr>
          <w:noProof/>
        </w:rPr>
        <w:t>sectors of education</w:t>
      </w:r>
      <w:r w:rsidR="00FB7AB1" w:rsidRPr="00CF21E5">
        <w:rPr>
          <w:noProof/>
        </w:rPr>
        <w:t xml:space="preserve"> and training</w:t>
      </w:r>
      <w:r w:rsidR="00674348" w:rsidRPr="00CF21E5">
        <w:rPr>
          <w:noProof/>
          <w:szCs w:val="24"/>
        </w:rPr>
        <w:t>.</w:t>
      </w:r>
    </w:p>
    <w:p w14:paraId="4B67B883" w14:textId="77777777" w:rsidR="00172F7C" w:rsidRPr="00CF21E5" w:rsidRDefault="00C20BB7" w:rsidP="00BE211D">
      <w:pPr>
        <w:rPr>
          <w:noProof/>
          <w:szCs w:val="24"/>
        </w:rPr>
      </w:pPr>
      <w:r w:rsidRPr="00CF21E5">
        <w:rPr>
          <w:noProof/>
          <w:szCs w:val="24"/>
        </w:rPr>
        <w:t>Member States</w:t>
      </w:r>
      <w:r w:rsidR="008701AC" w:rsidRPr="00CF21E5">
        <w:rPr>
          <w:noProof/>
          <w:szCs w:val="24"/>
        </w:rPr>
        <w:t xml:space="preserve"> </w:t>
      </w:r>
      <w:r w:rsidR="004E0E5C" w:rsidRPr="00CF21E5">
        <w:rPr>
          <w:noProof/>
          <w:szCs w:val="24"/>
        </w:rPr>
        <w:t>highlight</w:t>
      </w:r>
      <w:r w:rsidRPr="00CF21E5">
        <w:rPr>
          <w:noProof/>
          <w:szCs w:val="24"/>
        </w:rPr>
        <w:t xml:space="preserve"> </w:t>
      </w:r>
      <w:r w:rsidR="008701AC" w:rsidRPr="00CF21E5">
        <w:rPr>
          <w:noProof/>
          <w:szCs w:val="24"/>
        </w:rPr>
        <w:t xml:space="preserve">the need </w:t>
      </w:r>
      <w:r w:rsidR="004E0E5C" w:rsidRPr="00CF21E5">
        <w:rPr>
          <w:noProof/>
          <w:szCs w:val="24"/>
        </w:rPr>
        <w:t>for</w:t>
      </w:r>
      <w:r w:rsidR="008701AC" w:rsidRPr="00CF21E5">
        <w:rPr>
          <w:noProof/>
          <w:szCs w:val="24"/>
        </w:rPr>
        <w:t xml:space="preserve"> </w:t>
      </w:r>
      <w:r w:rsidR="6641D760" w:rsidRPr="00CF21E5">
        <w:rPr>
          <w:noProof/>
          <w:szCs w:val="24"/>
        </w:rPr>
        <w:t xml:space="preserve">EU </w:t>
      </w:r>
      <w:r w:rsidR="008701AC" w:rsidRPr="00CF21E5">
        <w:rPr>
          <w:noProof/>
          <w:szCs w:val="24"/>
        </w:rPr>
        <w:t xml:space="preserve">support </w:t>
      </w:r>
      <w:r w:rsidR="001033CF" w:rsidRPr="00CF21E5">
        <w:rPr>
          <w:noProof/>
          <w:szCs w:val="24"/>
        </w:rPr>
        <w:t xml:space="preserve">for </w:t>
      </w:r>
      <w:r w:rsidR="008701AC" w:rsidRPr="00CF21E5">
        <w:rPr>
          <w:noProof/>
          <w:szCs w:val="24"/>
        </w:rPr>
        <w:t>peer learning and exchange</w:t>
      </w:r>
      <w:r w:rsidR="001033CF" w:rsidRPr="00CF21E5">
        <w:rPr>
          <w:noProof/>
          <w:szCs w:val="24"/>
        </w:rPr>
        <w:t>s</w:t>
      </w:r>
      <w:r w:rsidR="008701AC" w:rsidRPr="00CF21E5">
        <w:rPr>
          <w:noProof/>
          <w:szCs w:val="24"/>
        </w:rPr>
        <w:t xml:space="preserve"> </w:t>
      </w:r>
      <w:r w:rsidR="00870C8E" w:rsidRPr="00CF21E5">
        <w:rPr>
          <w:noProof/>
          <w:szCs w:val="24"/>
        </w:rPr>
        <w:t xml:space="preserve">on </w:t>
      </w:r>
      <w:r w:rsidR="008701AC" w:rsidRPr="00CF21E5">
        <w:rPr>
          <w:noProof/>
          <w:szCs w:val="24"/>
        </w:rPr>
        <w:t xml:space="preserve">the development </w:t>
      </w:r>
      <w:r w:rsidR="00A85EED" w:rsidRPr="00CF21E5">
        <w:rPr>
          <w:noProof/>
          <w:szCs w:val="24"/>
        </w:rPr>
        <w:t xml:space="preserve">and assessment </w:t>
      </w:r>
      <w:r w:rsidR="008701AC" w:rsidRPr="00CF21E5">
        <w:rPr>
          <w:noProof/>
          <w:szCs w:val="24"/>
        </w:rPr>
        <w:t xml:space="preserve">of digital skills within and outside formal education and training. </w:t>
      </w:r>
      <w:r w:rsidRPr="00CF21E5">
        <w:rPr>
          <w:noProof/>
          <w:szCs w:val="24"/>
        </w:rPr>
        <w:t>They also</w:t>
      </w:r>
      <w:r w:rsidR="008701AC" w:rsidRPr="00CF21E5">
        <w:rPr>
          <w:noProof/>
          <w:szCs w:val="24"/>
        </w:rPr>
        <w:t xml:space="preserve"> call for exchange</w:t>
      </w:r>
      <w:r w:rsidRPr="00CF21E5">
        <w:rPr>
          <w:noProof/>
          <w:szCs w:val="24"/>
        </w:rPr>
        <w:t>s</w:t>
      </w:r>
      <w:r w:rsidR="008701AC" w:rsidRPr="00CF21E5">
        <w:rPr>
          <w:noProof/>
          <w:szCs w:val="24"/>
        </w:rPr>
        <w:t xml:space="preserve"> on how </w:t>
      </w:r>
      <w:r w:rsidR="004E0E5C" w:rsidRPr="00CF21E5">
        <w:rPr>
          <w:noProof/>
          <w:szCs w:val="24"/>
        </w:rPr>
        <w:t xml:space="preserve">to </w:t>
      </w:r>
      <w:r w:rsidR="008701AC" w:rsidRPr="00CF21E5">
        <w:rPr>
          <w:noProof/>
          <w:szCs w:val="24"/>
        </w:rPr>
        <w:t>coordinate efforts addressing the digital skills gap</w:t>
      </w:r>
      <w:r w:rsidRPr="00CF21E5">
        <w:rPr>
          <w:noProof/>
          <w:szCs w:val="24"/>
        </w:rPr>
        <w:t xml:space="preserve"> and</w:t>
      </w:r>
      <w:r w:rsidR="008701AC" w:rsidRPr="00CF21E5">
        <w:rPr>
          <w:noProof/>
          <w:szCs w:val="24"/>
        </w:rPr>
        <w:t xml:space="preserve"> see a role for the Commission in funding further research </w:t>
      </w:r>
      <w:r w:rsidR="001B63EF" w:rsidRPr="00CF21E5">
        <w:rPr>
          <w:noProof/>
          <w:szCs w:val="24"/>
        </w:rPr>
        <w:t>and providing technical support</w:t>
      </w:r>
      <w:r w:rsidRPr="00CF21E5">
        <w:rPr>
          <w:noProof/>
          <w:szCs w:val="24"/>
        </w:rPr>
        <w:t>.</w:t>
      </w:r>
    </w:p>
    <w:p w14:paraId="651E5A18" w14:textId="77777777" w:rsidR="005A0D3F" w:rsidRPr="00CF21E5" w:rsidRDefault="005A0D3F" w:rsidP="00811D2A">
      <w:pPr>
        <w:pStyle w:val="ManualHeading2"/>
        <w:ind w:left="720"/>
        <w:rPr>
          <w:rFonts w:eastAsia="Arial Unicode MS"/>
          <w:noProof/>
          <w:szCs w:val="24"/>
        </w:rPr>
      </w:pPr>
      <w:r w:rsidRPr="00CF21E5">
        <w:rPr>
          <w:rFonts w:eastAsia="Arial Unicode MS"/>
          <w:noProof/>
          <w:color w:val="000000"/>
          <w:szCs w:val="24"/>
          <w:u w:color="000000"/>
          <w:bdr w:val="nil"/>
          <w:lang w:eastAsia="en-GB"/>
        </w:rPr>
        <w:t>•</w:t>
      </w:r>
      <w:r w:rsidRPr="00CF21E5">
        <w:rPr>
          <w:rFonts w:eastAsia="Arial Unicode MS"/>
          <w:noProof/>
          <w:color w:val="000000"/>
          <w:szCs w:val="24"/>
          <w:u w:color="000000"/>
          <w:bdr w:val="nil"/>
          <w:lang w:eastAsia="en-GB"/>
        </w:rPr>
        <w:tab/>
      </w:r>
      <w:r w:rsidR="00080F05" w:rsidRPr="00CF21E5">
        <w:rPr>
          <w:rFonts w:eastAsia="Arial Unicode MS"/>
          <w:noProof/>
          <w:szCs w:val="24"/>
        </w:rPr>
        <w:t>The objectives of the proposed Council Recommendation</w:t>
      </w:r>
    </w:p>
    <w:p w14:paraId="5873491F" w14:textId="77777777" w:rsidR="00080F05" w:rsidRPr="00CF21E5" w:rsidRDefault="00080F05" w:rsidP="00811D2A">
      <w:pPr>
        <w:rPr>
          <w:noProof/>
          <w:szCs w:val="24"/>
        </w:rPr>
      </w:pPr>
      <w:r w:rsidRPr="00CF21E5">
        <w:rPr>
          <w:noProof/>
          <w:szCs w:val="24"/>
        </w:rPr>
        <w:t xml:space="preserve">The </w:t>
      </w:r>
      <w:r w:rsidR="00FB7AB1" w:rsidRPr="00CF21E5">
        <w:rPr>
          <w:noProof/>
          <w:szCs w:val="24"/>
        </w:rPr>
        <w:t>proposal</w:t>
      </w:r>
      <w:r w:rsidRPr="00CF21E5">
        <w:rPr>
          <w:noProof/>
          <w:szCs w:val="24"/>
        </w:rPr>
        <w:t xml:space="preserve"> </w:t>
      </w:r>
      <w:r w:rsidR="003B6B4D" w:rsidRPr="00CF21E5">
        <w:rPr>
          <w:noProof/>
          <w:szCs w:val="24"/>
        </w:rPr>
        <w:t xml:space="preserve">aims </w:t>
      </w:r>
      <w:r w:rsidRPr="00CF21E5">
        <w:rPr>
          <w:noProof/>
          <w:szCs w:val="24"/>
        </w:rPr>
        <w:t>to:</w:t>
      </w:r>
    </w:p>
    <w:p w14:paraId="59C91482" w14:textId="77777777" w:rsidR="00762558" w:rsidRPr="00CF21E5" w:rsidRDefault="004E0E5C" w:rsidP="00BE211D">
      <w:pPr>
        <w:pStyle w:val="Tiret0"/>
        <w:rPr>
          <w:noProof/>
          <w:szCs w:val="24"/>
        </w:rPr>
      </w:pPr>
      <w:r w:rsidRPr="00CF21E5">
        <w:rPr>
          <w:noProof/>
        </w:rPr>
        <w:t>p</w:t>
      </w:r>
      <w:r w:rsidR="00762558" w:rsidRPr="00CF21E5">
        <w:rPr>
          <w:noProof/>
        </w:rPr>
        <w:t xml:space="preserve">romote a quality, inclusive and </w:t>
      </w:r>
      <w:r w:rsidRPr="00CF21E5">
        <w:rPr>
          <w:noProof/>
        </w:rPr>
        <w:t xml:space="preserve">consistent </w:t>
      </w:r>
      <w:r w:rsidR="00762558" w:rsidRPr="00CF21E5">
        <w:rPr>
          <w:noProof/>
        </w:rPr>
        <w:t>approach to the development of digital skills at all levels of education and training</w:t>
      </w:r>
      <w:r w:rsidRPr="00CF21E5">
        <w:rPr>
          <w:noProof/>
        </w:rPr>
        <w:t>,</w:t>
      </w:r>
      <w:r w:rsidR="00762558" w:rsidRPr="00CF21E5">
        <w:rPr>
          <w:b/>
          <w:bCs/>
          <w:noProof/>
        </w:rPr>
        <w:t xml:space="preserve"> </w:t>
      </w:r>
      <w:r w:rsidR="00762558" w:rsidRPr="00CF21E5">
        <w:rPr>
          <w:noProof/>
        </w:rPr>
        <w:t xml:space="preserve">with support from all sectors of society and </w:t>
      </w:r>
      <w:r w:rsidR="6E76DB0A" w:rsidRPr="00CF21E5">
        <w:rPr>
          <w:noProof/>
        </w:rPr>
        <w:t xml:space="preserve">the </w:t>
      </w:r>
      <w:r w:rsidR="00762558" w:rsidRPr="00CF21E5">
        <w:rPr>
          <w:noProof/>
        </w:rPr>
        <w:t>economy;</w:t>
      </w:r>
    </w:p>
    <w:p w14:paraId="1224AECC" w14:textId="77777777" w:rsidR="009171EC" w:rsidRPr="00CF21E5" w:rsidRDefault="004E0E5C" w:rsidP="00BE211D">
      <w:pPr>
        <w:pStyle w:val="Tiret0"/>
        <w:rPr>
          <w:noProof/>
          <w:szCs w:val="24"/>
        </w:rPr>
      </w:pPr>
      <w:r w:rsidRPr="00CF21E5">
        <w:rPr>
          <w:rFonts w:eastAsiaTheme="minorEastAsia"/>
          <w:noProof/>
        </w:rPr>
        <w:t>e</w:t>
      </w:r>
      <w:r w:rsidR="00FB4018" w:rsidRPr="00CF21E5">
        <w:rPr>
          <w:rFonts w:eastAsiaTheme="minorEastAsia"/>
          <w:noProof/>
        </w:rPr>
        <w:t xml:space="preserve">nable </w:t>
      </w:r>
      <w:r w:rsidR="007370B5" w:rsidRPr="00CF21E5">
        <w:rPr>
          <w:rFonts w:eastAsiaTheme="minorEastAsia"/>
          <w:noProof/>
        </w:rPr>
        <w:t xml:space="preserve">cooperation </w:t>
      </w:r>
      <w:r w:rsidR="28F1333B" w:rsidRPr="00CF21E5">
        <w:rPr>
          <w:rFonts w:eastAsiaTheme="minorEastAsia"/>
          <w:noProof/>
        </w:rPr>
        <w:t xml:space="preserve">among Member States </w:t>
      </w:r>
      <w:r w:rsidR="001033CF" w:rsidRPr="00CF21E5">
        <w:rPr>
          <w:rFonts w:eastAsiaTheme="minorEastAsia"/>
          <w:noProof/>
        </w:rPr>
        <w:t>in promoting</w:t>
      </w:r>
      <w:r w:rsidR="009171EC" w:rsidRPr="00CF21E5">
        <w:rPr>
          <w:rFonts w:eastAsiaTheme="minorEastAsia"/>
          <w:noProof/>
        </w:rPr>
        <w:t xml:space="preserve"> </w:t>
      </w:r>
      <w:r w:rsidR="001033CF" w:rsidRPr="00CF21E5">
        <w:rPr>
          <w:rFonts w:eastAsiaTheme="minorEastAsia"/>
          <w:noProof/>
        </w:rPr>
        <w:t>and providing</w:t>
      </w:r>
      <w:r w:rsidR="009171EC" w:rsidRPr="00CF21E5">
        <w:rPr>
          <w:rFonts w:eastAsiaTheme="minorEastAsia"/>
          <w:noProof/>
        </w:rPr>
        <w:t xml:space="preserve"> quality education in </w:t>
      </w:r>
      <w:r w:rsidR="00172F7C" w:rsidRPr="00CF21E5">
        <w:rPr>
          <w:rFonts w:eastAsiaTheme="minorEastAsia"/>
          <w:noProof/>
        </w:rPr>
        <w:t xml:space="preserve">informatics </w:t>
      </w:r>
      <w:r w:rsidR="006A3202" w:rsidRPr="00CF21E5">
        <w:rPr>
          <w:rFonts w:eastAsiaTheme="minorEastAsia"/>
          <w:noProof/>
        </w:rPr>
        <w:t>at school</w:t>
      </w:r>
      <w:r w:rsidR="0001344A" w:rsidRPr="00CF21E5">
        <w:rPr>
          <w:rFonts w:eastAsiaTheme="minorEastAsia"/>
          <w:noProof/>
        </w:rPr>
        <w:t>;</w:t>
      </w:r>
    </w:p>
    <w:p w14:paraId="24528D58" w14:textId="77777777" w:rsidR="00080F05" w:rsidRPr="00CF21E5" w:rsidRDefault="004E0E5C" w:rsidP="00BE211D">
      <w:pPr>
        <w:pStyle w:val="Tiret0"/>
        <w:rPr>
          <w:noProof/>
          <w:szCs w:val="24"/>
          <w:lang w:eastAsia="en-GB"/>
        </w:rPr>
      </w:pPr>
      <w:r w:rsidRPr="00CF21E5">
        <w:rPr>
          <w:noProof/>
          <w:color w:val="242424"/>
          <w:shd w:val="clear" w:color="auto" w:fill="FFFFFF"/>
        </w:rPr>
        <w:t>s</w:t>
      </w:r>
      <w:r w:rsidR="008703EF" w:rsidRPr="00CF21E5">
        <w:rPr>
          <w:noProof/>
          <w:color w:val="242424"/>
          <w:shd w:val="clear" w:color="auto" w:fill="FFFFFF"/>
        </w:rPr>
        <w:t>upport higher</w:t>
      </w:r>
      <w:r w:rsidR="00FB4018" w:rsidRPr="00CF21E5">
        <w:rPr>
          <w:noProof/>
          <w:color w:val="242424"/>
          <w:shd w:val="clear" w:color="auto" w:fill="FFFFFF"/>
        </w:rPr>
        <w:t xml:space="preserve"> </w:t>
      </w:r>
      <w:r w:rsidR="008703EF" w:rsidRPr="00CF21E5">
        <w:rPr>
          <w:noProof/>
          <w:color w:val="242424"/>
          <w:shd w:val="clear" w:color="auto" w:fill="FFFFFF"/>
        </w:rPr>
        <w:t>education in</w:t>
      </w:r>
      <w:r w:rsidR="00FB4018" w:rsidRPr="00CF21E5">
        <w:rPr>
          <w:noProof/>
          <w:color w:val="242424"/>
          <w:shd w:val="clear" w:color="auto" w:fill="FFFFFF"/>
        </w:rPr>
        <w:t xml:space="preserve"> </w:t>
      </w:r>
      <w:r w:rsidR="00172F7C" w:rsidRPr="00CF21E5">
        <w:rPr>
          <w:noProof/>
          <w:color w:val="242424"/>
          <w:shd w:val="clear" w:color="auto" w:fill="FFFFFF"/>
        </w:rPr>
        <w:t xml:space="preserve">the development </w:t>
      </w:r>
      <w:r w:rsidR="008703EF" w:rsidRPr="00CF21E5">
        <w:rPr>
          <w:noProof/>
          <w:color w:val="242424"/>
          <w:shd w:val="clear" w:color="auto" w:fill="FFFFFF"/>
        </w:rPr>
        <w:t>of digital</w:t>
      </w:r>
      <w:r w:rsidR="009171EC" w:rsidRPr="00CF21E5">
        <w:rPr>
          <w:noProof/>
          <w:color w:val="242424"/>
          <w:shd w:val="clear" w:color="auto" w:fill="FFFFFF"/>
        </w:rPr>
        <w:t xml:space="preserve"> skills </w:t>
      </w:r>
      <w:r w:rsidR="000A3EA2" w:rsidRPr="00CF21E5">
        <w:rPr>
          <w:noProof/>
          <w:color w:val="242424"/>
          <w:shd w:val="clear" w:color="auto" w:fill="FFFFFF"/>
        </w:rPr>
        <w:t>across</w:t>
      </w:r>
      <w:r w:rsidR="000076E3" w:rsidRPr="00CF21E5">
        <w:rPr>
          <w:noProof/>
          <w:color w:val="242424"/>
          <w:shd w:val="clear" w:color="auto" w:fill="FFFFFF"/>
        </w:rPr>
        <w:t xml:space="preserve"> </w:t>
      </w:r>
      <w:r w:rsidR="00835847" w:rsidRPr="00CF21E5">
        <w:rPr>
          <w:noProof/>
          <w:color w:val="242424"/>
          <w:shd w:val="clear" w:color="auto" w:fill="FFFFFF"/>
        </w:rPr>
        <w:t>disciplines</w:t>
      </w:r>
      <w:r w:rsidRPr="00CF21E5">
        <w:rPr>
          <w:noProof/>
          <w:color w:val="242424"/>
          <w:shd w:val="clear" w:color="auto" w:fill="FFFFFF"/>
        </w:rPr>
        <w:t>,</w:t>
      </w:r>
      <w:r w:rsidR="008703EF" w:rsidRPr="00CF21E5">
        <w:rPr>
          <w:noProof/>
          <w:color w:val="242424"/>
          <w:shd w:val="clear" w:color="auto" w:fill="FFFFFF"/>
        </w:rPr>
        <w:t xml:space="preserve"> address the need </w:t>
      </w:r>
      <w:r w:rsidR="009C1FC0" w:rsidRPr="00CF21E5">
        <w:rPr>
          <w:noProof/>
          <w:color w:val="242424"/>
          <w:shd w:val="clear" w:color="auto" w:fill="FFFFFF"/>
        </w:rPr>
        <w:t>for</w:t>
      </w:r>
      <w:r w:rsidR="008703EF" w:rsidRPr="00CF21E5">
        <w:rPr>
          <w:noProof/>
          <w:color w:val="242424"/>
          <w:shd w:val="clear" w:color="auto" w:fill="FFFFFF"/>
        </w:rPr>
        <w:t> specialist and advanced digital skills</w:t>
      </w:r>
      <w:r w:rsidRPr="00CF21E5">
        <w:rPr>
          <w:noProof/>
          <w:color w:val="242424"/>
          <w:shd w:val="clear" w:color="auto" w:fill="FFFFFF"/>
        </w:rPr>
        <w:t xml:space="preserve">, </w:t>
      </w:r>
      <w:r w:rsidR="008703EF" w:rsidRPr="00CF21E5">
        <w:rPr>
          <w:noProof/>
          <w:color w:val="242424"/>
          <w:shd w:val="clear" w:color="auto" w:fill="FFFFFF"/>
        </w:rPr>
        <w:t>foster expertise in developing multi-disciplinary courses in cutting</w:t>
      </w:r>
      <w:r w:rsidRPr="00CF21E5">
        <w:rPr>
          <w:noProof/>
          <w:color w:val="242424"/>
          <w:shd w:val="clear" w:color="auto" w:fill="FFFFFF"/>
        </w:rPr>
        <w:t>-</w:t>
      </w:r>
      <w:r w:rsidR="008703EF" w:rsidRPr="00CF21E5">
        <w:rPr>
          <w:noProof/>
          <w:color w:val="242424"/>
          <w:shd w:val="clear" w:color="auto" w:fill="FFFFFF"/>
        </w:rPr>
        <w:t>edge technologies</w:t>
      </w:r>
      <w:r w:rsidR="000E21A4" w:rsidRPr="00CF21E5">
        <w:rPr>
          <w:noProof/>
          <w:color w:val="242424"/>
          <w:shd w:val="clear" w:color="auto" w:fill="FFFFFF"/>
        </w:rPr>
        <w:t>;</w:t>
      </w:r>
    </w:p>
    <w:p w14:paraId="0E053C84" w14:textId="77777777" w:rsidR="00424DDB" w:rsidRPr="00CF21E5" w:rsidRDefault="004E0E5C" w:rsidP="00BE211D">
      <w:pPr>
        <w:pStyle w:val="Tiret0"/>
        <w:rPr>
          <w:noProof/>
          <w:szCs w:val="24"/>
          <w:lang w:eastAsia="en-GB"/>
        </w:rPr>
      </w:pPr>
      <w:r w:rsidRPr="00CF21E5">
        <w:rPr>
          <w:noProof/>
          <w:lang w:eastAsia="en-GB"/>
        </w:rPr>
        <w:t>s</w:t>
      </w:r>
      <w:r w:rsidR="0001344A" w:rsidRPr="00CF21E5">
        <w:rPr>
          <w:noProof/>
          <w:lang w:eastAsia="en-GB"/>
        </w:rPr>
        <w:t xml:space="preserve">upport the provision of digital skills </w:t>
      </w:r>
      <w:r w:rsidR="00950FD9" w:rsidRPr="00CF21E5">
        <w:rPr>
          <w:noProof/>
          <w:lang w:eastAsia="en-GB"/>
        </w:rPr>
        <w:t xml:space="preserve">in VET and </w:t>
      </w:r>
      <w:r w:rsidR="0001344A" w:rsidRPr="00CF21E5">
        <w:rPr>
          <w:noProof/>
          <w:lang w:eastAsia="en-GB"/>
        </w:rPr>
        <w:t>for adults</w:t>
      </w:r>
      <w:r w:rsidR="00052A5D" w:rsidRPr="00CF21E5">
        <w:rPr>
          <w:noProof/>
          <w:lang w:eastAsia="en-GB"/>
        </w:rPr>
        <w:t>,</w:t>
      </w:r>
      <w:r w:rsidR="0001344A" w:rsidRPr="00CF21E5">
        <w:rPr>
          <w:noProof/>
          <w:lang w:eastAsia="en-GB"/>
        </w:rPr>
        <w:t xml:space="preserve"> </w:t>
      </w:r>
      <w:r w:rsidRPr="00CF21E5">
        <w:rPr>
          <w:noProof/>
          <w:lang w:eastAsia="en-GB"/>
        </w:rPr>
        <w:t xml:space="preserve">and </w:t>
      </w:r>
      <w:r w:rsidR="0001344A" w:rsidRPr="00CF21E5">
        <w:rPr>
          <w:noProof/>
          <w:lang w:eastAsia="en-GB"/>
        </w:rPr>
        <w:t>imp</w:t>
      </w:r>
      <w:r w:rsidR="00397560" w:rsidRPr="00CF21E5">
        <w:rPr>
          <w:noProof/>
          <w:lang w:eastAsia="en-GB"/>
        </w:rPr>
        <w:t>r</w:t>
      </w:r>
      <w:r w:rsidR="0001344A" w:rsidRPr="00CF21E5">
        <w:rPr>
          <w:noProof/>
          <w:lang w:eastAsia="en-GB"/>
        </w:rPr>
        <w:t>ov</w:t>
      </w:r>
      <w:r w:rsidR="6CBAB871" w:rsidRPr="00CF21E5">
        <w:rPr>
          <w:noProof/>
          <w:lang w:eastAsia="en-GB"/>
        </w:rPr>
        <w:t>e</w:t>
      </w:r>
      <w:r w:rsidR="0001344A" w:rsidRPr="00CF21E5">
        <w:rPr>
          <w:noProof/>
          <w:lang w:eastAsia="en-GB"/>
        </w:rPr>
        <w:t xml:space="preserve"> its accessibility</w:t>
      </w:r>
      <w:r w:rsidR="00052A5D" w:rsidRPr="00CF21E5">
        <w:rPr>
          <w:noProof/>
          <w:lang w:eastAsia="en-GB"/>
        </w:rPr>
        <w:t>;</w:t>
      </w:r>
    </w:p>
    <w:p w14:paraId="79EF5BBB" w14:textId="77777777" w:rsidR="0001344A" w:rsidRPr="00CF21E5" w:rsidRDefault="004E0E5C" w:rsidP="00BE211D">
      <w:pPr>
        <w:pStyle w:val="Tiret0"/>
        <w:rPr>
          <w:noProof/>
          <w:szCs w:val="24"/>
          <w:lang w:eastAsia="en-GB"/>
        </w:rPr>
      </w:pPr>
      <w:r w:rsidRPr="00CF21E5">
        <w:rPr>
          <w:noProof/>
        </w:rPr>
        <w:t>f</w:t>
      </w:r>
      <w:r w:rsidR="00343C4D" w:rsidRPr="00CF21E5">
        <w:rPr>
          <w:noProof/>
        </w:rPr>
        <w:t>oster</w:t>
      </w:r>
      <w:r w:rsidR="00762558" w:rsidRPr="00CF21E5">
        <w:rPr>
          <w:noProof/>
        </w:rPr>
        <w:t xml:space="preserve"> actions connected to digital skills certification</w:t>
      </w:r>
      <w:r w:rsidR="39490204" w:rsidRPr="00CF21E5">
        <w:rPr>
          <w:noProof/>
        </w:rPr>
        <w:t xml:space="preserve"> and mutual recognition</w:t>
      </w:r>
      <w:r w:rsidR="00762558" w:rsidRPr="00CF21E5">
        <w:rPr>
          <w:noProof/>
        </w:rPr>
        <w:t>;</w:t>
      </w:r>
      <w:r w:rsidRPr="00CF21E5">
        <w:rPr>
          <w:noProof/>
        </w:rPr>
        <w:t xml:space="preserve"> </w:t>
      </w:r>
    </w:p>
    <w:p w14:paraId="6E9F1595" w14:textId="77777777" w:rsidR="002142ED" w:rsidRPr="00CF21E5" w:rsidRDefault="004E0E5C" w:rsidP="009F7B3A">
      <w:pPr>
        <w:pStyle w:val="Tiret0"/>
        <w:rPr>
          <w:noProof/>
          <w:szCs w:val="24"/>
        </w:rPr>
      </w:pPr>
      <w:r w:rsidRPr="00CF21E5">
        <w:rPr>
          <w:rFonts w:eastAsiaTheme="minorEastAsia"/>
          <w:noProof/>
        </w:rPr>
        <w:t>s</w:t>
      </w:r>
      <w:r w:rsidR="00977EFA" w:rsidRPr="00CF21E5">
        <w:rPr>
          <w:rFonts w:eastAsiaTheme="minorEastAsia"/>
          <w:noProof/>
        </w:rPr>
        <w:t>upport</w:t>
      </w:r>
      <w:r w:rsidR="009171EC" w:rsidRPr="00CF21E5">
        <w:rPr>
          <w:noProof/>
        </w:rPr>
        <w:t xml:space="preserve"> the </w:t>
      </w:r>
      <w:r w:rsidR="001033CF" w:rsidRPr="00CF21E5">
        <w:rPr>
          <w:noProof/>
        </w:rPr>
        <w:t>recruitment</w:t>
      </w:r>
      <w:r w:rsidR="0001344A" w:rsidRPr="00CF21E5">
        <w:rPr>
          <w:noProof/>
        </w:rPr>
        <w:t xml:space="preserve">, training and </w:t>
      </w:r>
      <w:r w:rsidR="00797D27" w:rsidRPr="00CF21E5">
        <w:rPr>
          <w:noProof/>
        </w:rPr>
        <w:t xml:space="preserve">retention </w:t>
      </w:r>
      <w:r w:rsidR="0001344A" w:rsidRPr="00CF21E5">
        <w:rPr>
          <w:noProof/>
        </w:rPr>
        <w:t xml:space="preserve">of </w:t>
      </w:r>
      <w:r w:rsidR="00486226" w:rsidRPr="00CF21E5">
        <w:rPr>
          <w:noProof/>
        </w:rPr>
        <w:t xml:space="preserve">specialised </w:t>
      </w:r>
      <w:r w:rsidR="0001344A" w:rsidRPr="00CF21E5">
        <w:rPr>
          <w:noProof/>
        </w:rPr>
        <w:t xml:space="preserve">teachers </w:t>
      </w:r>
      <w:r w:rsidR="00343C4D" w:rsidRPr="00CF21E5">
        <w:rPr>
          <w:noProof/>
        </w:rPr>
        <w:t>and trainers.</w:t>
      </w:r>
    </w:p>
    <w:p w14:paraId="680BF0AF" w14:textId="77777777" w:rsidR="005A0D3F" w:rsidRPr="00CF21E5" w:rsidRDefault="005A0D3F" w:rsidP="00811D2A">
      <w:pPr>
        <w:pStyle w:val="ManualHeading2"/>
        <w:ind w:left="720"/>
        <w:rPr>
          <w:bCs/>
          <w:noProof/>
          <w:szCs w:val="24"/>
        </w:rPr>
      </w:pPr>
      <w:r w:rsidRPr="00CF21E5">
        <w:rPr>
          <w:rFonts w:eastAsia="Arial Unicode MS"/>
          <w:noProof/>
          <w:color w:val="000000"/>
          <w:szCs w:val="24"/>
          <w:u w:color="000000"/>
          <w:bdr w:val="nil"/>
          <w:lang w:eastAsia="en-GB"/>
        </w:rPr>
        <w:t>•</w:t>
      </w:r>
      <w:r w:rsidRPr="00CF21E5">
        <w:rPr>
          <w:rFonts w:eastAsia="Arial Unicode MS"/>
          <w:noProof/>
          <w:color w:val="000000"/>
          <w:szCs w:val="24"/>
          <w:u w:color="000000"/>
          <w:bdr w:val="nil"/>
          <w:lang w:eastAsia="en-GB"/>
        </w:rPr>
        <w:tab/>
      </w:r>
      <w:r w:rsidR="00080F05" w:rsidRPr="00CF21E5">
        <w:rPr>
          <w:bCs/>
          <w:noProof/>
          <w:szCs w:val="24"/>
        </w:rPr>
        <w:t>International dimension</w:t>
      </w:r>
    </w:p>
    <w:p w14:paraId="2D1D57A5" w14:textId="77777777" w:rsidR="0072131D" w:rsidRDefault="003B6B4D" w:rsidP="00811D2A">
      <w:pPr>
        <w:rPr>
          <w:noProof/>
          <w:szCs w:val="24"/>
        </w:rPr>
      </w:pPr>
      <w:r w:rsidRPr="00CF21E5">
        <w:rPr>
          <w:noProof/>
          <w:szCs w:val="24"/>
        </w:rPr>
        <w:t xml:space="preserve">The proposal </w:t>
      </w:r>
      <w:r w:rsidR="00536B0C" w:rsidRPr="00CF21E5">
        <w:rPr>
          <w:noProof/>
          <w:szCs w:val="24"/>
        </w:rPr>
        <w:t xml:space="preserve">is based on and </w:t>
      </w:r>
      <w:r w:rsidRPr="00CF21E5">
        <w:rPr>
          <w:noProof/>
          <w:szCs w:val="24"/>
        </w:rPr>
        <w:t xml:space="preserve">complements work at </w:t>
      </w:r>
      <w:r w:rsidR="018EE559" w:rsidRPr="00CF21E5">
        <w:rPr>
          <w:noProof/>
          <w:szCs w:val="24"/>
        </w:rPr>
        <w:t xml:space="preserve">the </w:t>
      </w:r>
      <w:r w:rsidRPr="00CF21E5">
        <w:rPr>
          <w:noProof/>
          <w:szCs w:val="24"/>
        </w:rPr>
        <w:t xml:space="preserve">international level. </w:t>
      </w:r>
      <w:r w:rsidR="00B91076" w:rsidRPr="00CF21E5">
        <w:rPr>
          <w:noProof/>
          <w:szCs w:val="24"/>
        </w:rPr>
        <w:t>It</w:t>
      </w:r>
      <w:r w:rsidRPr="00CF21E5">
        <w:rPr>
          <w:noProof/>
          <w:szCs w:val="24"/>
        </w:rPr>
        <w:t xml:space="preserve"> contributes to the </w:t>
      </w:r>
      <w:r w:rsidRPr="00CF21E5">
        <w:rPr>
          <w:b/>
          <w:noProof/>
          <w:szCs w:val="24"/>
        </w:rPr>
        <w:t>UN 2030 Sustainable Development Goals</w:t>
      </w:r>
      <w:r w:rsidRPr="00CF21E5">
        <w:rPr>
          <w:noProof/>
          <w:szCs w:val="24"/>
        </w:rPr>
        <w:t xml:space="preserve"> (SDGs)</w:t>
      </w:r>
      <w:r w:rsidRPr="00B235A2">
        <w:rPr>
          <w:rStyle w:val="FootnoteReference"/>
          <w:noProof/>
          <w:szCs w:val="24"/>
        </w:rPr>
        <w:footnoteReference w:id="47"/>
      </w:r>
      <w:r w:rsidRPr="00B235A2">
        <w:rPr>
          <w:noProof/>
          <w:szCs w:val="24"/>
        </w:rPr>
        <w:t>, in particular SDG 4</w:t>
      </w:r>
      <w:r w:rsidR="00C56840" w:rsidRPr="00B235A2">
        <w:rPr>
          <w:noProof/>
          <w:szCs w:val="24"/>
        </w:rPr>
        <w:t xml:space="preserve"> </w:t>
      </w:r>
      <w:r w:rsidRPr="00B235A2">
        <w:rPr>
          <w:noProof/>
          <w:szCs w:val="24"/>
        </w:rPr>
        <w:t>and p</w:t>
      </w:r>
      <w:r w:rsidR="00E36490" w:rsidRPr="00B235A2">
        <w:rPr>
          <w:noProof/>
          <w:szCs w:val="24"/>
        </w:rPr>
        <w:t>arti</w:t>
      </w:r>
      <w:r w:rsidRPr="00B235A2">
        <w:rPr>
          <w:noProof/>
          <w:szCs w:val="24"/>
        </w:rPr>
        <w:t xml:space="preserve">ally </w:t>
      </w:r>
      <w:r w:rsidR="39CD3426" w:rsidRPr="00B235A2">
        <w:rPr>
          <w:noProof/>
          <w:szCs w:val="24"/>
        </w:rPr>
        <w:t xml:space="preserve">SDGs </w:t>
      </w:r>
      <w:r w:rsidRPr="00B235A2">
        <w:rPr>
          <w:noProof/>
          <w:szCs w:val="24"/>
        </w:rPr>
        <w:t xml:space="preserve">5, </w:t>
      </w:r>
      <w:r w:rsidR="76076C45" w:rsidRPr="00C21FC5">
        <w:rPr>
          <w:noProof/>
          <w:szCs w:val="24"/>
        </w:rPr>
        <w:t>8</w:t>
      </w:r>
      <w:r w:rsidR="00593C77" w:rsidRPr="00C21FC5">
        <w:rPr>
          <w:noProof/>
          <w:szCs w:val="24"/>
        </w:rPr>
        <w:t xml:space="preserve"> </w:t>
      </w:r>
      <w:r w:rsidR="00486226" w:rsidRPr="00C21FC5">
        <w:rPr>
          <w:noProof/>
          <w:szCs w:val="24"/>
        </w:rPr>
        <w:t xml:space="preserve">and </w:t>
      </w:r>
      <w:r w:rsidR="67A1EA17" w:rsidRPr="00C21FC5">
        <w:rPr>
          <w:noProof/>
          <w:szCs w:val="24"/>
        </w:rPr>
        <w:t>10</w:t>
      </w:r>
      <w:r w:rsidRPr="00A02BC5">
        <w:rPr>
          <w:noProof/>
          <w:szCs w:val="24"/>
        </w:rPr>
        <w:t>.</w:t>
      </w:r>
      <w:r w:rsidR="00E659C7" w:rsidRPr="00A02BC5">
        <w:rPr>
          <w:noProof/>
          <w:szCs w:val="24"/>
        </w:rPr>
        <w:t xml:space="preserve"> </w:t>
      </w:r>
    </w:p>
    <w:p w14:paraId="59B82843" w14:textId="77777777" w:rsidR="001E6E4C" w:rsidRPr="00D62737" w:rsidRDefault="001E6E4C" w:rsidP="001E6E4C">
      <w:pPr>
        <w:spacing w:before="0" w:after="200" w:line="276" w:lineRule="auto"/>
        <w:rPr>
          <w:noProof/>
          <w:szCs w:val="24"/>
          <w:shd w:val="clear" w:color="auto" w:fill="FFFFFF"/>
          <w:lang w:val="en-IE"/>
        </w:rPr>
      </w:pPr>
      <w:r w:rsidRPr="00D62737">
        <w:rPr>
          <w:noProof/>
          <w:szCs w:val="24"/>
          <w:shd w:val="clear" w:color="auto" w:fill="FFFFFF"/>
          <w:lang w:val="en-IE"/>
        </w:rPr>
        <w:t xml:space="preserve">The initiative is consistent with ongoing work of the </w:t>
      </w:r>
      <w:r w:rsidRPr="00D62737">
        <w:rPr>
          <w:b/>
          <w:bCs/>
          <w:noProof/>
          <w:szCs w:val="24"/>
          <w:shd w:val="clear" w:color="auto" w:fill="FFFFFF"/>
          <w:lang w:val="en-IE"/>
        </w:rPr>
        <w:t>United Nations</w:t>
      </w:r>
      <w:r w:rsidRPr="00D62737">
        <w:rPr>
          <w:noProof/>
          <w:szCs w:val="24"/>
          <w:shd w:val="clear" w:color="auto" w:fill="FFFFFF"/>
          <w:lang w:val="en-IE"/>
        </w:rPr>
        <w:t xml:space="preserve"> Secretary-General’s roadmap for digital cooperation and aligned with the Call for Action on Digital Learning of the Global Transform Education Summit.</w:t>
      </w:r>
    </w:p>
    <w:p w14:paraId="08ED6B95" w14:textId="77777777" w:rsidR="001E6E4C" w:rsidRPr="00D62737" w:rsidRDefault="001E6E4C" w:rsidP="00D62737">
      <w:pPr>
        <w:spacing w:before="0" w:after="200" w:line="276" w:lineRule="auto"/>
        <w:rPr>
          <w:noProof/>
          <w:szCs w:val="24"/>
          <w:shd w:val="clear" w:color="auto" w:fill="FFFFFF"/>
          <w:lang w:val="en-IE"/>
        </w:rPr>
      </w:pPr>
      <w:r w:rsidRPr="00D62737">
        <w:rPr>
          <w:noProof/>
          <w:szCs w:val="24"/>
          <w:shd w:val="clear" w:color="auto" w:fill="FFFFFF"/>
          <w:lang w:val="en-IE"/>
        </w:rPr>
        <w:t xml:space="preserve">The proposal also contributes to the objectives of the EU’s </w:t>
      </w:r>
      <w:r w:rsidRPr="00D62737">
        <w:rPr>
          <w:b/>
          <w:bCs/>
          <w:noProof/>
          <w:szCs w:val="24"/>
          <w:shd w:val="clear" w:color="auto" w:fill="FFFFFF"/>
          <w:lang w:val="en-IE"/>
        </w:rPr>
        <w:t>Global Gateway</w:t>
      </w:r>
      <w:r w:rsidRPr="00D62737">
        <w:rPr>
          <w:noProof/>
          <w:szCs w:val="24"/>
          <w:shd w:val="clear" w:color="auto" w:fill="FFFFFF"/>
          <w:lang w:val="en-IE"/>
        </w:rPr>
        <w:t xml:space="preserve"> strategy to build sustainable and trusted connections that work for the people and the planet.</w:t>
      </w:r>
    </w:p>
    <w:p w14:paraId="1744F36C" w14:textId="77777777" w:rsidR="002142ED" w:rsidRPr="00CF21E5" w:rsidRDefault="00435215" w:rsidP="00747648">
      <w:pPr>
        <w:rPr>
          <w:noProof/>
          <w:shd w:val="clear" w:color="auto" w:fill="FFFFFF"/>
        </w:rPr>
      </w:pPr>
      <w:r w:rsidRPr="00CF21E5">
        <w:rPr>
          <w:bCs/>
          <w:noProof/>
          <w:szCs w:val="24"/>
        </w:rPr>
        <w:t xml:space="preserve">The results of the </w:t>
      </w:r>
      <w:r w:rsidRPr="00CF21E5">
        <w:rPr>
          <w:b/>
          <w:bCs/>
          <w:noProof/>
          <w:szCs w:val="24"/>
        </w:rPr>
        <w:t xml:space="preserve">OECD </w:t>
      </w:r>
      <w:r w:rsidRPr="00CF21E5">
        <w:rPr>
          <w:bCs/>
          <w:noProof/>
          <w:szCs w:val="24"/>
        </w:rPr>
        <w:t xml:space="preserve">Programme for International Student Assessment (PISA) and Skills Toolkit and Outlook </w:t>
      </w:r>
      <w:r w:rsidR="004E0E5C" w:rsidRPr="00CF21E5">
        <w:rPr>
          <w:bCs/>
          <w:noProof/>
          <w:szCs w:val="24"/>
        </w:rPr>
        <w:t xml:space="preserve">have been taken into consideration in preparing </w:t>
      </w:r>
      <w:r w:rsidRPr="00CF21E5">
        <w:rPr>
          <w:bCs/>
          <w:noProof/>
          <w:szCs w:val="24"/>
        </w:rPr>
        <w:t xml:space="preserve">the proposal. </w:t>
      </w:r>
      <w:r w:rsidR="00C56840" w:rsidRPr="00CF21E5">
        <w:rPr>
          <w:noProof/>
          <w:szCs w:val="24"/>
        </w:rPr>
        <w:t>T</w:t>
      </w:r>
      <w:r w:rsidR="00B91076" w:rsidRPr="00CF21E5">
        <w:rPr>
          <w:noProof/>
          <w:szCs w:val="24"/>
        </w:rPr>
        <w:t xml:space="preserve">he </w:t>
      </w:r>
      <w:r w:rsidR="00486226" w:rsidRPr="00CF21E5">
        <w:rPr>
          <w:noProof/>
          <w:szCs w:val="24"/>
        </w:rPr>
        <w:t xml:space="preserve">EU </w:t>
      </w:r>
      <w:r w:rsidR="00B91076" w:rsidRPr="00CF21E5">
        <w:rPr>
          <w:bCs/>
          <w:noProof/>
          <w:szCs w:val="24"/>
        </w:rPr>
        <w:t xml:space="preserve">target on </w:t>
      </w:r>
      <w:r w:rsidR="00B91076" w:rsidRPr="00CF21E5">
        <w:rPr>
          <w:noProof/>
          <w:szCs w:val="24"/>
        </w:rPr>
        <w:t xml:space="preserve">low-achieving </w:t>
      </w:r>
      <w:r w:rsidR="00405DBD" w:rsidRPr="00CF21E5">
        <w:rPr>
          <w:noProof/>
          <w:szCs w:val="24"/>
        </w:rPr>
        <w:t>eighth graders</w:t>
      </w:r>
      <w:r w:rsidR="00B91076" w:rsidRPr="00CF21E5">
        <w:rPr>
          <w:noProof/>
          <w:szCs w:val="24"/>
        </w:rPr>
        <w:t xml:space="preserve"> is based on </w:t>
      </w:r>
      <w:r w:rsidR="00B91076" w:rsidRPr="00CF21E5">
        <w:rPr>
          <w:b/>
          <w:noProof/>
          <w:szCs w:val="24"/>
        </w:rPr>
        <w:t xml:space="preserve">ICILS </w:t>
      </w:r>
      <w:r w:rsidR="00B91076" w:rsidRPr="00CF21E5">
        <w:rPr>
          <w:noProof/>
          <w:szCs w:val="24"/>
        </w:rPr>
        <w:t xml:space="preserve">which </w:t>
      </w:r>
      <w:r w:rsidR="004E0E5C" w:rsidRPr="00CF21E5">
        <w:rPr>
          <w:noProof/>
          <w:szCs w:val="24"/>
        </w:rPr>
        <w:t>enables</w:t>
      </w:r>
      <w:r w:rsidR="00B91076" w:rsidRPr="00CF21E5">
        <w:rPr>
          <w:noProof/>
          <w:szCs w:val="24"/>
        </w:rPr>
        <w:t xml:space="preserve"> international comparability.</w:t>
      </w:r>
    </w:p>
    <w:p w14:paraId="4B3B23DE" w14:textId="77777777" w:rsidR="00080F05" w:rsidRPr="00CF21E5" w:rsidRDefault="002142ED" w:rsidP="00F010B4">
      <w:pPr>
        <w:pStyle w:val="ManualHeading2"/>
        <w:ind w:left="720"/>
        <w:rPr>
          <w:noProof/>
          <w:color w:val="000000"/>
          <w:u w:color="000000"/>
          <w:bdr w:val="nil"/>
        </w:rPr>
      </w:pPr>
      <w:r w:rsidRPr="00CF21E5">
        <w:rPr>
          <w:noProof/>
          <w:color w:val="000000"/>
          <w:u w:color="000000"/>
          <w:bdr w:val="nil"/>
        </w:rPr>
        <w:t>•</w:t>
      </w:r>
      <w:r w:rsidRPr="00CF21E5">
        <w:rPr>
          <w:noProof/>
          <w:color w:val="000000"/>
          <w:u w:color="000000"/>
          <w:bdr w:val="nil"/>
        </w:rPr>
        <w:tab/>
      </w:r>
      <w:r w:rsidR="00080F05" w:rsidRPr="00CF21E5">
        <w:rPr>
          <w:noProof/>
          <w:color w:val="000000"/>
          <w:u w:color="000000"/>
          <w:bdr w:val="nil"/>
        </w:rPr>
        <w:t>Tools for supporting the implementation</w:t>
      </w:r>
    </w:p>
    <w:p w14:paraId="36DBC6E1" w14:textId="77777777" w:rsidR="00947AC0" w:rsidRPr="00CF21E5" w:rsidRDefault="00947AC0" w:rsidP="00947AC0">
      <w:pPr>
        <w:spacing w:before="0" w:after="200" w:line="276" w:lineRule="auto"/>
        <w:rPr>
          <w:noProof/>
          <w:szCs w:val="24"/>
        </w:rPr>
      </w:pPr>
      <w:r w:rsidRPr="00CF21E5">
        <w:rPr>
          <w:noProof/>
          <w:szCs w:val="24"/>
        </w:rPr>
        <w:t>The Commission’s intention is to set up a High-Level Group on Digital Education and Skills to take forward in a formal setting the informal coordination between National Coordinators under the Structured Dialogue. This would bring together expertise from the worlds of education and digital and could be used to develop guidelines or other tools to facilitate the further evolution of digital education.  </w:t>
      </w:r>
    </w:p>
    <w:p w14:paraId="2869674D" w14:textId="77777777" w:rsidR="00080F05" w:rsidRPr="00B235A2" w:rsidRDefault="00080F05" w:rsidP="00811D2A">
      <w:pPr>
        <w:rPr>
          <w:noProof/>
          <w:szCs w:val="24"/>
        </w:rPr>
      </w:pPr>
      <w:r w:rsidRPr="00B235A2">
        <w:rPr>
          <w:noProof/>
          <w:szCs w:val="24"/>
        </w:rPr>
        <w:t xml:space="preserve">The </w:t>
      </w:r>
      <w:r w:rsidR="00415C23" w:rsidRPr="00B235A2">
        <w:rPr>
          <w:noProof/>
          <w:szCs w:val="24"/>
        </w:rPr>
        <w:t>proposal</w:t>
      </w:r>
      <w:r w:rsidRPr="00B235A2">
        <w:rPr>
          <w:noProof/>
          <w:szCs w:val="24"/>
        </w:rPr>
        <w:t xml:space="preserve"> will be supported by:</w:t>
      </w:r>
    </w:p>
    <w:p w14:paraId="6EACCC56" w14:textId="77777777" w:rsidR="001A11D7" w:rsidRPr="00CF21E5" w:rsidRDefault="001A11D7" w:rsidP="00BE211D">
      <w:pPr>
        <w:pStyle w:val="Tiret0"/>
        <w:rPr>
          <w:noProof/>
        </w:rPr>
      </w:pPr>
      <w:r w:rsidRPr="00A02BC5">
        <w:rPr>
          <w:noProof/>
        </w:rPr>
        <w:t xml:space="preserve">the </w:t>
      </w:r>
      <w:r w:rsidR="006A4052" w:rsidRPr="00CF21E5">
        <w:rPr>
          <w:noProof/>
        </w:rPr>
        <w:t xml:space="preserve">Working Group on Digital Education: Learning, Teaching and </w:t>
      </w:r>
      <w:r w:rsidR="00FA0290" w:rsidRPr="00CF21E5">
        <w:rPr>
          <w:noProof/>
        </w:rPr>
        <w:t>Assessment</w:t>
      </w:r>
      <w:r w:rsidR="006A4052" w:rsidRPr="00CF21E5">
        <w:rPr>
          <w:noProof/>
        </w:rPr>
        <w:t>;</w:t>
      </w:r>
    </w:p>
    <w:p w14:paraId="7627F780" w14:textId="77777777" w:rsidR="00F05DBD" w:rsidRPr="00CF21E5" w:rsidRDefault="00F05DBD" w:rsidP="00BE211D">
      <w:pPr>
        <w:pStyle w:val="Tiret0"/>
        <w:rPr>
          <w:noProof/>
        </w:rPr>
      </w:pPr>
      <w:r w:rsidRPr="00CF21E5">
        <w:rPr>
          <w:noProof/>
        </w:rPr>
        <w:t xml:space="preserve">EU </w:t>
      </w:r>
      <w:r w:rsidR="00B91076" w:rsidRPr="00CF21E5">
        <w:rPr>
          <w:noProof/>
        </w:rPr>
        <w:t>instruments</w:t>
      </w:r>
      <w:r w:rsidR="00447659" w:rsidRPr="00CF21E5">
        <w:rPr>
          <w:noProof/>
        </w:rPr>
        <w:t>,</w:t>
      </w:r>
      <w:r w:rsidR="003B39EE" w:rsidRPr="00CF21E5">
        <w:rPr>
          <w:noProof/>
        </w:rPr>
        <w:t xml:space="preserve"> </w:t>
      </w:r>
      <w:r w:rsidR="00C25C83" w:rsidRPr="00CF21E5">
        <w:rPr>
          <w:noProof/>
        </w:rPr>
        <w:t>such as</w:t>
      </w:r>
      <w:r w:rsidR="00702D4A" w:rsidRPr="00CF21E5">
        <w:rPr>
          <w:noProof/>
        </w:rPr>
        <w:t xml:space="preserve"> the Technical Support Instrument</w:t>
      </w:r>
      <w:r w:rsidR="00447659" w:rsidRPr="00CF21E5">
        <w:rPr>
          <w:noProof/>
        </w:rPr>
        <w:t>,</w:t>
      </w:r>
      <w:r w:rsidR="00702D4A" w:rsidRPr="00CF21E5">
        <w:rPr>
          <w:noProof/>
        </w:rPr>
        <w:t xml:space="preserve"> </w:t>
      </w:r>
      <w:r w:rsidR="00B91076" w:rsidRPr="00CF21E5">
        <w:rPr>
          <w:noProof/>
        </w:rPr>
        <w:t>and</w:t>
      </w:r>
      <w:r w:rsidRPr="00CF21E5">
        <w:rPr>
          <w:noProof/>
        </w:rPr>
        <w:t xml:space="preserve"> </w:t>
      </w:r>
      <w:r w:rsidR="00A538FB" w:rsidRPr="00CF21E5">
        <w:rPr>
          <w:noProof/>
        </w:rPr>
        <w:t xml:space="preserve">EU </w:t>
      </w:r>
      <w:r w:rsidRPr="00CF21E5">
        <w:rPr>
          <w:noProof/>
        </w:rPr>
        <w:t>funding</w:t>
      </w:r>
      <w:r w:rsidR="00447659" w:rsidRPr="00CF21E5">
        <w:rPr>
          <w:noProof/>
        </w:rPr>
        <w:t>,</w:t>
      </w:r>
      <w:r w:rsidR="00E94BE5" w:rsidRPr="00CF21E5">
        <w:rPr>
          <w:noProof/>
        </w:rPr>
        <w:t xml:space="preserve"> </w:t>
      </w:r>
      <w:r w:rsidR="00C25C83" w:rsidRPr="00CF21E5">
        <w:rPr>
          <w:noProof/>
        </w:rPr>
        <w:t>such as</w:t>
      </w:r>
      <w:r w:rsidR="00702D4A" w:rsidRPr="00CF21E5">
        <w:rPr>
          <w:noProof/>
        </w:rPr>
        <w:t xml:space="preserve"> </w:t>
      </w:r>
      <w:r w:rsidRPr="00CF21E5">
        <w:rPr>
          <w:noProof/>
        </w:rPr>
        <w:t>Erasmus+, European Social Fund</w:t>
      </w:r>
      <w:r w:rsidR="004E0E5C" w:rsidRPr="00CF21E5">
        <w:rPr>
          <w:noProof/>
        </w:rPr>
        <w:t xml:space="preserve"> Plus</w:t>
      </w:r>
      <w:r w:rsidRPr="00CF21E5">
        <w:rPr>
          <w:noProof/>
        </w:rPr>
        <w:t xml:space="preserve">, </w:t>
      </w:r>
      <w:r w:rsidR="001A11D7" w:rsidRPr="00CF21E5">
        <w:rPr>
          <w:noProof/>
        </w:rPr>
        <w:t xml:space="preserve">Just Transition Fund, </w:t>
      </w:r>
      <w:r w:rsidRPr="00CF21E5">
        <w:rPr>
          <w:noProof/>
        </w:rPr>
        <w:t>European Regional Development Fund, Digital Europe Programme, Horizon Europe</w:t>
      </w:r>
      <w:r w:rsidR="001E6E4C" w:rsidRPr="00D62737">
        <w:rPr>
          <w:noProof/>
        </w:rPr>
        <w:t>, and NDICI-Global Europe</w:t>
      </w:r>
      <w:r w:rsidR="00486226" w:rsidRPr="00D62737">
        <w:rPr>
          <w:noProof/>
        </w:rPr>
        <w:t>;</w:t>
      </w:r>
    </w:p>
    <w:p w14:paraId="764ED7DE" w14:textId="77777777" w:rsidR="00F05DBD" w:rsidRPr="00CF21E5" w:rsidRDefault="006A4052" w:rsidP="00BE211D">
      <w:pPr>
        <w:pStyle w:val="Tiret0"/>
        <w:rPr>
          <w:noProof/>
          <w:szCs w:val="24"/>
        </w:rPr>
      </w:pPr>
      <w:r w:rsidRPr="00CF21E5">
        <w:rPr>
          <w:noProof/>
        </w:rPr>
        <w:t>e</w:t>
      </w:r>
      <w:r w:rsidR="00F05DBD" w:rsidRPr="00CF21E5">
        <w:rPr>
          <w:noProof/>
        </w:rPr>
        <w:t>xisting tools, platforms and communities</w:t>
      </w:r>
      <w:r w:rsidR="00E94BE5" w:rsidRPr="00CF21E5">
        <w:rPr>
          <w:noProof/>
        </w:rPr>
        <w:t xml:space="preserve"> </w:t>
      </w:r>
      <w:r w:rsidR="00447659" w:rsidRPr="00CF21E5">
        <w:rPr>
          <w:noProof/>
        </w:rPr>
        <w:t>such as</w:t>
      </w:r>
      <w:r w:rsidR="00E94BE5" w:rsidRPr="00CF21E5">
        <w:rPr>
          <w:noProof/>
        </w:rPr>
        <w:t xml:space="preserve"> </w:t>
      </w:r>
      <w:r w:rsidR="005C1E47" w:rsidRPr="00CF21E5">
        <w:rPr>
          <w:noProof/>
        </w:rPr>
        <w:t xml:space="preserve">DigComp, </w:t>
      </w:r>
      <w:r w:rsidR="00F05DBD" w:rsidRPr="00CF21E5">
        <w:rPr>
          <w:noProof/>
        </w:rPr>
        <w:t>European Digital Education H</w:t>
      </w:r>
      <w:r w:rsidR="008B23F8" w:rsidRPr="00CF21E5">
        <w:rPr>
          <w:noProof/>
        </w:rPr>
        <w:t>ub</w:t>
      </w:r>
      <w:r w:rsidR="00F05DBD" w:rsidRPr="00CF21E5">
        <w:rPr>
          <w:noProof/>
        </w:rPr>
        <w:t xml:space="preserve">, </w:t>
      </w:r>
      <w:r w:rsidR="006D3C4A" w:rsidRPr="00CF21E5">
        <w:rPr>
          <w:noProof/>
        </w:rPr>
        <w:t xml:space="preserve">EU Code Week, </w:t>
      </w:r>
      <w:r w:rsidR="00E576FC" w:rsidRPr="00CF21E5">
        <w:rPr>
          <w:rStyle w:val="hgkelc"/>
          <w:noProof/>
        </w:rPr>
        <w:t>Digital Skills and Jobs Coalition</w:t>
      </w:r>
      <w:r w:rsidR="00447659" w:rsidRPr="00CF21E5">
        <w:rPr>
          <w:rStyle w:val="hgkelc"/>
          <w:noProof/>
        </w:rPr>
        <w:t>/Platform</w:t>
      </w:r>
      <w:r w:rsidR="00E576FC" w:rsidRPr="00CF21E5">
        <w:rPr>
          <w:noProof/>
        </w:rPr>
        <w:t xml:space="preserve">, </w:t>
      </w:r>
      <w:r w:rsidR="001E0205" w:rsidRPr="00CF21E5">
        <w:rPr>
          <w:noProof/>
        </w:rPr>
        <w:t xml:space="preserve">Europass, EPALE, </w:t>
      </w:r>
      <w:r w:rsidR="006D3C4A" w:rsidRPr="00CF21E5">
        <w:rPr>
          <w:noProof/>
        </w:rPr>
        <w:t>Digital Education Hackathon, Pact for Skills</w:t>
      </w:r>
      <w:r w:rsidR="00F05DBD" w:rsidRPr="00CF21E5">
        <w:rPr>
          <w:noProof/>
        </w:rPr>
        <w:t>;</w:t>
      </w:r>
    </w:p>
    <w:p w14:paraId="49BC4EEB" w14:textId="77777777" w:rsidR="00F05DBD" w:rsidRPr="00CF21E5" w:rsidRDefault="00843AE1" w:rsidP="00BE211D">
      <w:pPr>
        <w:pStyle w:val="Tiret0"/>
        <w:rPr>
          <w:noProof/>
          <w:szCs w:val="24"/>
        </w:rPr>
      </w:pPr>
      <w:r w:rsidRPr="00CF21E5">
        <w:rPr>
          <w:noProof/>
        </w:rPr>
        <w:t>i</w:t>
      </w:r>
      <w:r w:rsidR="00F05DBD" w:rsidRPr="00CF21E5">
        <w:rPr>
          <w:noProof/>
        </w:rPr>
        <w:t>mprov</w:t>
      </w:r>
      <w:r w:rsidR="00C80BFC" w:rsidRPr="00CF21E5">
        <w:rPr>
          <w:noProof/>
        </w:rPr>
        <w:t>ed</w:t>
      </w:r>
      <w:r w:rsidR="00F05DBD" w:rsidRPr="00CF21E5">
        <w:rPr>
          <w:noProof/>
        </w:rPr>
        <w:t xml:space="preserve"> evidence and analysis </w:t>
      </w:r>
      <w:r w:rsidR="008A7A1B" w:rsidRPr="00CF21E5">
        <w:rPr>
          <w:noProof/>
        </w:rPr>
        <w:t>through t</w:t>
      </w:r>
      <w:r w:rsidR="00F05DBD" w:rsidRPr="00CF21E5">
        <w:rPr>
          <w:noProof/>
        </w:rPr>
        <w:t xml:space="preserve">he Learning Lab on Investing in </w:t>
      </w:r>
      <w:r w:rsidR="002538A3" w:rsidRPr="00CF21E5">
        <w:rPr>
          <w:noProof/>
        </w:rPr>
        <w:t xml:space="preserve">Quality </w:t>
      </w:r>
      <w:r w:rsidR="00F05DBD" w:rsidRPr="00CF21E5">
        <w:rPr>
          <w:noProof/>
        </w:rPr>
        <w:t>Education</w:t>
      </w:r>
      <w:r w:rsidR="002538A3" w:rsidRPr="00CF21E5">
        <w:rPr>
          <w:noProof/>
        </w:rPr>
        <w:t xml:space="preserve"> and Training</w:t>
      </w:r>
      <w:r w:rsidR="006D3C4A" w:rsidRPr="00CF21E5">
        <w:rPr>
          <w:noProof/>
        </w:rPr>
        <w:t>;</w:t>
      </w:r>
    </w:p>
    <w:p w14:paraId="582C5D2B" w14:textId="77777777" w:rsidR="006D3C4A" w:rsidRPr="00CF21E5" w:rsidRDefault="00843AE1" w:rsidP="00BE211D">
      <w:pPr>
        <w:pStyle w:val="Tiret0"/>
        <w:rPr>
          <w:noProof/>
          <w:szCs w:val="24"/>
        </w:rPr>
      </w:pPr>
      <w:r w:rsidRPr="00CF21E5">
        <w:rPr>
          <w:noProof/>
        </w:rPr>
        <w:t>i</w:t>
      </w:r>
      <w:r w:rsidR="006D3C4A" w:rsidRPr="00CF21E5">
        <w:rPr>
          <w:noProof/>
        </w:rPr>
        <w:t xml:space="preserve">nternational </w:t>
      </w:r>
      <w:r w:rsidR="00DF0E68" w:rsidRPr="00CF21E5">
        <w:rPr>
          <w:noProof/>
        </w:rPr>
        <w:t>assessments</w:t>
      </w:r>
      <w:r w:rsidR="006D3C4A" w:rsidRPr="00CF21E5">
        <w:rPr>
          <w:noProof/>
        </w:rPr>
        <w:t xml:space="preserve"> </w:t>
      </w:r>
      <w:r w:rsidR="00675EBB" w:rsidRPr="00CF21E5">
        <w:rPr>
          <w:noProof/>
        </w:rPr>
        <w:t>on</w:t>
      </w:r>
      <w:r w:rsidR="006D3C4A" w:rsidRPr="00CF21E5">
        <w:rPr>
          <w:noProof/>
        </w:rPr>
        <w:t xml:space="preserve"> digital sk</w:t>
      </w:r>
      <w:r w:rsidR="008A7A1B" w:rsidRPr="00CF21E5">
        <w:rPr>
          <w:noProof/>
        </w:rPr>
        <w:t xml:space="preserve">ills </w:t>
      </w:r>
      <w:r w:rsidR="00447659" w:rsidRPr="00CF21E5">
        <w:rPr>
          <w:noProof/>
        </w:rPr>
        <w:t>such as</w:t>
      </w:r>
      <w:r w:rsidR="008A7A1B" w:rsidRPr="00CF21E5">
        <w:rPr>
          <w:noProof/>
        </w:rPr>
        <w:t xml:space="preserve"> ICILS, PISA, </w:t>
      </w:r>
      <w:r w:rsidRPr="00CF21E5">
        <w:rPr>
          <w:noProof/>
        </w:rPr>
        <w:t>and the Programme for the International Assessment of Adult Competencies</w:t>
      </w:r>
      <w:r w:rsidR="008A7A1B" w:rsidRPr="00CF21E5">
        <w:rPr>
          <w:noProof/>
        </w:rPr>
        <w:t xml:space="preserve"> </w:t>
      </w:r>
      <w:r w:rsidRPr="00CF21E5">
        <w:rPr>
          <w:noProof/>
        </w:rPr>
        <w:t>(</w:t>
      </w:r>
      <w:r w:rsidR="008A7A1B" w:rsidRPr="00CF21E5">
        <w:rPr>
          <w:noProof/>
        </w:rPr>
        <w:t>PIAAC</w:t>
      </w:r>
      <w:r w:rsidRPr="00CF21E5">
        <w:rPr>
          <w:noProof/>
        </w:rPr>
        <w:t>)</w:t>
      </w:r>
      <w:r w:rsidR="008A7A1B" w:rsidRPr="00CF21E5">
        <w:rPr>
          <w:noProof/>
        </w:rPr>
        <w:t>;</w:t>
      </w:r>
    </w:p>
    <w:p w14:paraId="38FF259F" w14:textId="77777777" w:rsidR="000B6774" w:rsidRPr="00CF21E5" w:rsidRDefault="00843AE1" w:rsidP="009F7B3A">
      <w:pPr>
        <w:pStyle w:val="Tiret0"/>
        <w:rPr>
          <w:noProof/>
          <w:szCs w:val="24"/>
        </w:rPr>
      </w:pPr>
      <w:r w:rsidRPr="00CF21E5">
        <w:rPr>
          <w:noProof/>
        </w:rPr>
        <w:t>r</w:t>
      </w:r>
      <w:r w:rsidR="00F05DBD" w:rsidRPr="00CF21E5">
        <w:rPr>
          <w:noProof/>
        </w:rPr>
        <w:t xml:space="preserve">eporting and monitoring under the European Education Area </w:t>
      </w:r>
      <w:r w:rsidRPr="00CF21E5">
        <w:rPr>
          <w:noProof/>
        </w:rPr>
        <w:t>s</w:t>
      </w:r>
      <w:r w:rsidR="00F05DBD" w:rsidRPr="00CF21E5">
        <w:rPr>
          <w:noProof/>
        </w:rPr>
        <w:t xml:space="preserve">trategic </w:t>
      </w:r>
      <w:r w:rsidRPr="00CF21E5">
        <w:rPr>
          <w:noProof/>
        </w:rPr>
        <w:t>f</w:t>
      </w:r>
      <w:r w:rsidR="00F05DBD" w:rsidRPr="00CF21E5">
        <w:rPr>
          <w:noProof/>
        </w:rPr>
        <w:t>rame</w:t>
      </w:r>
      <w:r w:rsidR="008A7A1B" w:rsidRPr="00CF21E5">
        <w:rPr>
          <w:noProof/>
        </w:rPr>
        <w:t>work</w:t>
      </w:r>
      <w:r w:rsidR="00AF3B96" w:rsidRPr="00CF21E5">
        <w:rPr>
          <w:noProof/>
        </w:rPr>
        <w:t xml:space="preserve"> </w:t>
      </w:r>
      <w:r w:rsidR="00C31417" w:rsidRPr="00CF21E5">
        <w:rPr>
          <w:noProof/>
        </w:rPr>
        <w:t xml:space="preserve">(including the Education and Training Monitor) </w:t>
      </w:r>
      <w:r w:rsidR="00AF3B96" w:rsidRPr="00CF21E5">
        <w:rPr>
          <w:noProof/>
        </w:rPr>
        <w:t>and</w:t>
      </w:r>
      <w:r w:rsidR="009361B1" w:rsidRPr="00CF21E5">
        <w:rPr>
          <w:noProof/>
        </w:rPr>
        <w:t xml:space="preserve"> the</w:t>
      </w:r>
      <w:r w:rsidR="008A7A1B" w:rsidRPr="00CF21E5">
        <w:rPr>
          <w:noProof/>
        </w:rPr>
        <w:t xml:space="preserve"> </w:t>
      </w:r>
      <w:r w:rsidR="009361B1" w:rsidRPr="00CF21E5">
        <w:rPr>
          <w:noProof/>
        </w:rPr>
        <w:t>Digital Dec</w:t>
      </w:r>
      <w:r w:rsidR="00AF3B96" w:rsidRPr="00CF21E5">
        <w:rPr>
          <w:noProof/>
        </w:rPr>
        <w:t>a</w:t>
      </w:r>
      <w:r w:rsidR="009361B1" w:rsidRPr="00CF21E5">
        <w:rPr>
          <w:noProof/>
        </w:rPr>
        <w:t>de</w:t>
      </w:r>
      <w:r w:rsidR="004652EE" w:rsidRPr="00CF21E5">
        <w:rPr>
          <w:noProof/>
        </w:rPr>
        <w:t>.</w:t>
      </w:r>
    </w:p>
    <w:p w14:paraId="2F5306ED" w14:textId="77777777" w:rsidR="00080F05" w:rsidRPr="00CF21E5" w:rsidRDefault="00080F05" w:rsidP="00811D2A">
      <w:pPr>
        <w:pStyle w:val="ManualHeading2"/>
        <w:ind w:left="720"/>
        <w:rPr>
          <w:rFonts w:eastAsia="Arial Unicode MS"/>
          <w:noProof/>
          <w:color w:val="000000"/>
          <w:szCs w:val="24"/>
          <w:u w:color="000000"/>
          <w:bdr w:val="nil"/>
          <w:lang w:eastAsia="en-GB"/>
        </w:rPr>
      </w:pPr>
      <w:r w:rsidRPr="00CF21E5">
        <w:rPr>
          <w:rFonts w:eastAsia="Arial Unicode MS"/>
          <w:noProof/>
          <w:color w:val="000000"/>
          <w:szCs w:val="24"/>
          <w:u w:color="000000"/>
          <w:bdr w:val="nil"/>
          <w:lang w:eastAsia="en-GB"/>
        </w:rPr>
        <w:t>•</w:t>
      </w:r>
      <w:r w:rsidRPr="00CF21E5">
        <w:rPr>
          <w:rFonts w:eastAsia="Arial Unicode MS"/>
          <w:noProof/>
          <w:color w:val="000000"/>
          <w:szCs w:val="24"/>
          <w:u w:color="000000"/>
          <w:bdr w:val="nil"/>
          <w:lang w:eastAsia="en-GB"/>
        </w:rPr>
        <w:tab/>
        <w:t>Complementarity with other initiatives</w:t>
      </w:r>
    </w:p>
    <w:p w14:paraId="1F3D747D" w14:textId="77777777" w:rsidR="00675EBB" w:rsidRPr="00CF21E5" w:rsidRDefault="00080F05" w:rsidP="00044DA4">
      <w:pPr>
        <w:rPr>
          <w:noProof/>
          <w:szCs w:val="24"/>
        </w:rPr>
      </w:pPr>
      <w:r w:rsidRPr="00CF21E5">
        <w:rPr>
          <w:noProof/>
          <w:szCs w:val="24"/>
        </w:rPr>
        <w:t xml:space="preserve">The </w:t>
      </w:r>
      <w:r w:rsidR="00C80BFC" w:rsidRPr="00CF21E5">
        <w:rPr>
          <w:noProof/>
          <w:szCs w:val="24"/>
        </w:rPr>
        <w:t xml:space="preserve">proposal </w:t>
      </w:r>
      <w:r w:rsidRPr="00CF21E5">
        <w:rPr>
          <w:noProof/>
          <w:szCs w:val="24"/>
        </w:rPr>
        <w:t xml:space="preserve">complements other </w:t>
      </w:r>
      <w:r w:rsidR="00052A5D" w:rsidRPr="00CF21E5">
        <w:rPr>
          <w:noProof/>
          <w:szCs w:val="24"/>
        </w:rPr>
        <w:t xml:space="preserve">EU </w:t>
      </w:r>
      <w:r w:rsidRPr="00CF21E5">
        <w:rPr>
          <w:noProof/>
          <w:szCs w:val="24"/>
        </w:rPr>
        <w:t>actions presented under</w:t>
      </w:r>
      <w:r w:rsidR="00675EBB" w:rsidRPr="00CF21E5">
        <w:rPr>
          <w:noProof/>
          <w:szCs w:val="24"/>
        </w:rPr>
        <w:t>:</w:t>
      </w:r>
    </w:p>
    <w:p w14:paraId="13AA9057" w14:textId="77777777" w:rsidR="00675EBB" w:rsidRPr="00B235A2" w:rsidRDefault="00843AE1" w:rsidP="00BE211D">
      <w:pPr>
        <w:pStyle w:val="Tiret0"/>
        <w:rPr>
          <w:noProof/>
          <w:szCs w:val="24"/>
        </w:rPr>
      </w:pPr>
      <w:r w:rsidRPr="00CF21E5">
        <w:rPr>
          <w:noProof/>
        </w:rPr>
        <w:t>t</w:t>
      </w:r>
      <w:r w:rsidR="00080F05" w:rsidRPr="00CF21E5">
        <w:rPr>
          <w:noProof/>
        </w:rPr>
        <w:t xml:space="preserve">he </w:t>
      </w:r>
      <w:r w:rsidR="00650B65" w:rsidRPr="00CF21E5">
        <w:rPr>
          <w:noProof/>
        </w:rPr>
        <w:t>European Education Area Communication</w:t>
      </w:r>
      <w:r w:rsidR="00675EBB" w:rsidRPr="00B235A2">
        <w:rPr>
          <w:rStyle w:val="FootnoteReference"/>
          <w:noProof/>
        </w:rPr>
        <w:footnoteReference w:id="48"/>
      </w:r>
      <w:r w:rsidRPr="00B235A2">
        <w:rPr>
          <w:noProof/>
          <w:szCs w:val="24"/>
        </w:rPr>
        <w:t>;</w:t>
      </w:r>
    </w:p>
    <w:p w14:paraId="11702489" w14:textId="77777777" w:rsidR="00675EBB" w:rsidRPr="00B235A2" w:rsidRDefault="00843AE1" w:rsidP="00BE211D">
      <w:pPr>
        <w:pStyle w:val="Tiret0"/>
        <w:rPr>
          <w:noProof/>
          <w:szCs w:val="24"/>
        </w:rPr>
      </w:pPr>
      <w:r w:rsidRPr="00B235A2">
        <w:rPr>
          <w:noProof/>
        </w:rPr>
        <w:t>t</w:t>
      </w:r>
      <w:r w:rsidR="00650B65" w:rsidRPr="00B235A2">
        <w:rPr>
          <w:noProof/>
        </w:rPr>
        <w:t xml:space="preserve">he </w:t>
      </w:r>
      <w:r w:rsidR="00E576FC" w:rsidRPr="00B235A2">
        <w:rPr>
          <w:noProof/>
        </w:rPr>
        <w:t>Digital Education Action Plan 2021-2027</w:t>
      </w:r>
      <w:r w:rsidR="00675EBB" w:rsidRPr="00B235A2">
        <w:rPr>
          <w:rStyle w:val="FootnoteReference"/>
          <w:noProof/>
        </w:rPr>
        <w:footnoteReference w:id="49"/>
      </w:r>
      <w:r w:rsidRPr="00B235A2">
        <w:rPr>
          <w:noProof/>
          <w:szCs w:val="24"/>
        </w:rPr>
        <w:t>;</w:t>
      </w:r>
    </w:p>
    <w:p w14:paraId="163667D3" w14:textId="77777777" w:rsidR="00675EBB" w:rsidRDefault="00843AE1" w:rsidP="00BE211D">
      <w:pPr>
        <w:pStyle w:val="Tiret0"/>
        <w:rPr>
          <w:noProof/>
          <w:szCs w:val="24"/>
        </w:rPr>
      </w:pPr>
      <w:r w:rsidRPr="00B235A2">
        <w:rPr>
          <w:noProof/>
        </w:rPr>
        <w:t>t</w:t>
      </w:r>
      <w:r w:rsidR="00E576FC" w:rsidRPr="00C21FC5">
        <w:rPr>
          <w:noProof/>
        </w:rPr>
        <w:t>he European Skills Agenda</w:t>
      </w:r>
      <w:r w:rsidR="00AD14A7" w:rsidRPr="00C21FC5">
        <w:rPr>
          <w:noProof/>
        </w:rPr>
        <w:t xml:space="preserve"> for Sustainable Competitiveness, Social Fairness and Resilience</w:t>
      </w:r>
      <w:r w:rsidR="00675EBB" w:rsidRPr="00B235A2">
        <w:rPr>
          <w:rStyle w:val="FootnoteReference"/>
          <w:noProof/>
        </w:rPr>
        <w:footnoteReference w:id="50"/>
      </w:r>
      <w:r w:rsidRPr="00B235A2">
        <w:rPr>
          <w:noProof/>
          <w:szCs w:val="24"/>
        </w:rPr>
        <w:t xml:space="preserve">; </w:t>
      </w:r>
    </w:p>
    <w:p w14:paraId="4039CB24" w14:textId="77777777" w:rsidR="005C1E47" w:rsidRPr="00C21FC5" w:rsidRDefault="00080F05">
      <w:pPr>
        <w:rPr>
          <w:noProof/>
          <w:szCs w:val="24"/>
        </w:rPr>
      </w:pPr>
      <w:r w:rsidRPr="00B235A2">
        <w:rPr>
          <w:noProof/>
          <w:szCs w:val="24"/>
        </w:rPr>
        <w:t xml:space="preserve">The </w:t>
      </w:r>
      <w:r w:rsidR="00486226" w:rsidRPr="00C21FC5">
        <w:rPr>
          <w:noProof/>
          <w:szCs w:val="24"/>
        </w:rPr>
        <w:t xml:space="preserve">proposal </w:t>
      </w:r>
      <w:r w:rsidRPr="00C21FC5">
        <w:rPr>
          <w:noProof/>
          <w:szCs w:val="24"/>
        </w:rPr>
        <w:t>will also contribute to implementing</w:t>
      </w:r>
      <w:r w:rsidR="005C1E47" w:rsidRPr="00C21FC5">
        <w:rPr>
          <w:noProof/>
          <w:szCs w:val="24"/>
        </w:rPr>
        <w:t>:</w:t>
      </w:r>
    </w:p>
    <w:p w14:paraId="0432F47B" w14:textId="6555B8B9" w:rsidR="009D21DD" w:rsidRPr="00D62737" w:rsidRDefault="009D21DD" w:rsidP="00BE211D">
      <w:pPr>
        <w:pStyle w:val="Tiret0"/>
        <w:rPr>
          <w:bCs/>
          <w:noProof/>
          <w:szCs w:val="24"/>
        </w:rPr>
      </w:pPr>
      <w:r w:rsidRPr="00D62737">
        <w:rPr>
          <w:noProof/>
          <w:szCs w:val="24"/>
        </w:rPr>
        <w:t xml:space="preserve">the </w:t>
      </w:r>
      <w:r w:rsidRPr="00D62737">
        <w:rPr>
          <w:noProof/>
        </w:rPr>
        <w:t>Digital Decade Policy Programme</w:t>
      </w:r>
      <w:r w:rsidR="0006624F">
        <w:rPr>
          <w:rStyle w:val="FootnoteReference"/>
          <w:noProof/>
        </w:rPr>
        <w:footnoteReference w:id="51"/>
      </w:r>
    </w:p>
    <w:p w14:paraId="31D9C257" w14:textId="77777777" w:rsidR="005C1E47" w:rsidRPr="00B235A2" w:rsidRDefault="00843AE1" w:rsidP="00BE211D">
      <w:pPr>
        <w:pStyle w:val="Tiret0"/>
        <w:rPr>
          <w:bCs/>
          <w:noProof/>
          <w:szCs w:val="24"/>
        </w:rPr>
      </w:pPr>
      <w:r w:rsidRPr="00C21FC5">
        <w:rPr>
          <w:noProof/>
        </w:rPr>
        <w:t>t</w:t>
      </w:r>
      <w:r w:rsidR="00080F05" w:rsidRPr="00A02BC5">
        <w:rPr>
          <w:noProof/>
        </w:rPr>
        <w:t xml:space="preserve">he European Pillar of Social Rights and its </w:t>
      </w:r>
      <w:r w:rsidR="009263A4" w:rsidRPr="00A02BC5">
        <w:rPr>
          <w:noProof/>
        </w:rPr>
        <w:t>a</w:t>
      </w:r>
      <w:r w:rsidR="00080F05" w:rsidRPr="00A02BC5">
        <w:rPr>
          <w:noProof/>
        </w:rPr>
        <w:t xml:space="preserve">ction </w:t>
      </w:r>
      <w:r w:rsidR="009263A4" w:rsidRPr="00CF21E5">
        <w:rPr>
          <w:noProof/>
        </w:rPr>
        <w:t>p</w:t>
      </w:r>
      <w:r w:rsidR="00AA23BD" w:rsidRPr="00CF21E5">
        <w:rPr>
          <w:noProof/>
        </w:rPr>
        <w:t>lan</w:t>
      </w:r>
      <w:r w:rsidR="005C1E47" w:rsidRPr="00B235A2">
        <w:rPr>
          <w:rStyle w:val="FootnoteReference"/>
          <w:noProof/>
        </w:rPr>
        <w:footnoteReference w:id="52"/>
      </w:r>
      <w:r w:rsidR="00AA23BD" w:rsidRPr="00B235A2">
        <w:rPr>
          <w:noProof/>
          <w:szCs w:val="24"/>
        </w:rPr>
        <w:t>;</w:t>
      </w:r>
    </w:p>
    <w:p w14:paraId="0A014B2A" w14:textId="77777777" w:rsidR="0015193A" w:rsidRPr="00A02BC5" w:rsidRDefault="0015193A" w:rsidP="0015193A">
      <w:pPr>
        <w:pStyle w:val="Tiret0"/>
        <w:rPr>
          <w:noProof/>
        </w:rPr>
      </w:pPr>
      <w:r w:rsidRPr="00B235A2">
        <w:rPr>
          <w:noProof/>
        </w:rPr>
        <w:t>t</w:t>
      </w:r>
      <w:r w:rsidRPr="00C21FC5">
        <w:rPr>
          <w:noProof/>
        </w:rPr>
        <w:t>he Union of Equality strategies</w:t>
      </w:r>
      <w:r w:rsidRPr="00A02BC5">
        <w:rPr>
          <w:noProof/>
        </w:rPr>
        <w:t xml:space="preserve">; </w:t>
      </w:r>
    </w:p>
    <w:p w14:paraId="6EAD4FA4" w14:textId="77777777" w:rsidR="0015193A" w:rsidRPr="0015193A" w:rsidRDefault="0015193A" w:rsidP="00BE211D">
      <w:pPr>
        <w:pStyle w:val="Tiret0"/>
        <w:rPr>
          <w:noProof/>
        </w:rPr>
      </w:pPr>
      <w:r w:rsidRPr="00C21FC5">
        <w:rPr>
          <w:noProof/>
        </w:rPr>
        <w:t>the European Year of Skills</w:t>
      </w:r>
      <w:r w:rsidRPr="00B235A2">
        <w:rPr>
          <w:rStyle w:val="FootnoteReference"/>
          <w:noProof/>
        </w:rPr>
        <w:footnoteReference w:id="53"/>
      </w:r>
      <w:r w:rsidRPr="00B235A2">
        <w:rPr>
          <w:noProof/>
          <w:szCs w:val="24"/>
        </w:rPr>
        <w:t>.</w:t>
      </w:r>
      <w:r w:rsidRPr="00BD09D8">
        <w:rPr>
          <w:noProof/>
          <w:szCs w:val="24"/>
        </w:rPr>
        <w:t xml:space="preserve"> </w:t>
      </w:r>
    </w:p>
    <w:p w14:paraId="09D52810" w14:textId="77777777" w:rsidR="00D62737" w:rsidRPr="00D62737" w:rsidRDefault="5E4B29EA" w:rsidP="00D62737">
      <w:pPr>
        <w:pStyle w:val="Tiret0"/>
        <w:rPr>
          <w:noProof/>
        </w:rPr>
      </w:pPr>
      <w:r w:rsidRPr="00CF21E5">
        <w:rPr>
          <w:noProof/>
        </w:rPr>
        <w:t>the Cyber</w:t>
      </w:r>
      <w:r w:rsidR="00726747" w:rsidRPr="00CF21E5">
        <w:rPr>
          <w:noProof/>
        </w:rPr>
        <w:t>security</w:t>
      </w:r>
      <w:r w:rsidRPr="00B235A2">
        <w:rPr>
          <w:noProof/>
        </w:rPr>
        <w:t xml:space="preserve"> Skills Academy</w:t>
      </w:r>
    </w:p>
    <w:p w14:paraId="1E00109B" w14:textId="3DB78A5B" w:rsidR="001E6E4C" w:rsidRPr="00AA0112" w:rsidRDefault="00413F9D" w:rsidP="00AA0112">
      <w:pPr>
        <w:pStyle w:val="Tiret0"/>
        <w:rPr>
          <w:noProof/>
        </w:rPr>
      </w:pPr>
      <w:r w:rsidRPr="00D62737">
        <w:rPr>
          <w:noProof/>
        </w:rPr>
        <w:t>the Harnessing Talent in Europe’s Regions Communication</w:t>
      </w:r>
      <w:r w:rsidR="00F31333">
        <w:rPr>
          <w:rStyle w:val="FootnoteReference"/>
          <w:noProof/>
        </w:rPr>
        <w:footnoteReference w:id="54"/>
      </w:r>
      <w:r w:rsidRPr="00D62737">
        <w:rPr>
          <w:noProof/>
        </w:rPr>
        <w:t>.</w:t>
      </w:r>
    </w:p>
    <w:p w14:paraId="0389D444" w14:textId="77777777" w:rsidR="005A0D3F" w:rsidRPr="00C21FC5" w:rsidRDefault="005A0D3F" w:rsidP="00BE211D">
      <w:pPr>
        <w:pStyle w:val="ManualHeading1"/>
        <w:rPr>
          <w:noProof/>
          <w:szCs w:val="24"/>
        </w:rPr>
      </w:pPr>
      <w:r w:rsidRPr="00B235A2">
        <w:rPr>
          <w:noProof/>
          <w:szCs w:val="24"/>
        </w:rPr>
        <w:t>2.</w:t>
      </w:r>
      <w:r w:rsidRPr="00B235A2">
        <w:rPr>
          <w:noProof/>
          <w:szCs w:val="24"/>
        </w:rPr>
        <w:tab/>
        <w:t>LEGAL BASIS, SUBSIDIARITY AND PROPORTIONALITY</w:t>
      </w:r>
    </w:p>
    <w:p w14:paraId="59A0F2E4" w14:textId="77777777" w:rsidR="005A0D3F" w:rsidRPr="00C21FC5" w:rsidRDefault="005A0D3F">
      <w:pPr>
        <w:pStyle w:val="ManualHeading2"/>
        <w:rPr>
          <w:rFonts w:eastAsia="Arial Unicode MS"/>
          <w:noProof/>
          <w:szCs w:val="24"/>
          <w:u w:color="000000"/>
          <w:bdr w:val="nil"/>
          <w:lang w:eastAsia="en-GB"/>
        </w:rPr>
      </w:pPr>
      <w:r w:rsidRPr="00C21FC5">
        <w:rPr>
          <w:rFonts w:eastAsia="Arial Unicode MS"/>
          <w:noProof/>
          <w:szCs w:val="24"/>
          <w:u w:color="000000"/>
          <w:bdr w:val="nil"/>
          <w:lang w:eastAsia="en-GB"/>
        </w:rPr>
        <w:t>•</w:t>
      </w:r>
      <w:r w:rsidRPr="00C21FC5">
        <w:rPr>
          <w:rFonts w:eastAsia="Arial Unicode MS"/>
          <w:noProof/>
          <w:szCs w:val="24"/>
          <w:u w:color="000000"/>
          <w:bdr w:val="nil"/>
          <w:lang w:eastAsia="en-GB"/>
        </w:rPr>
        <w:tab/>
      </w:r>
      <w:r w:rsidRPr="00C21FC5">
        <w:rPr>
          <w:noProof/>
          <w:szCs w:val="24"/>
        </w:rPr>
        <w:t>Legal basis</w:t>
      </w:r>
    </w:p>
    <w:p w14:paraId="0E930BE4" w14:textId="77777777" w:rsidR="00CE22B9" w:rsidRPr="00CF21E5" w:rsidRDefault="00447659">
      <w:pPr>
        <w:pBdr>
          <w:top w:val="nil"/>
          <w:left w:val="nil"/>
          <w:bottom w:val="nil"/>
          <w:right w:val="nil"/>
          <w:between w:val="nil"/>
          <w:bar w:val="nil"/>
        </w:pBdr>
        <w:rPr>
          <w:rFonts w:eastAsia="Arial Unicode MS"/>
          <w:noProof/>
          <w:szCs w:val="24"/>
        </w:rPr>
      </w:pPr>
      <w:r w:rsidRPr="00A02BC5">
        <w:rPr>
          <w:rFonts w:eastAsia="Arial Unicode MS"/>
          <w:noProof/>
          <w:szCs w:val="24"/>
        </w:rPr>
        <w:t>This proposal</w:t>
      </w:r>
      <w:r w:rsidR="00443A86" w:rsidRPr="00A02BC5">
        <w:rPr>
          <w:rFonts w:eastAsia="Arial Unicode MS"/>
          <w:noProof/>
          <w:szCs w:val="24"/>
        </w:rPr>
        <w:t xml:space="preserve"> is in </w:t>
      </w:r>
      <w:r w:rsidR="00823A66" w:rsidRPr="00CF21E5">
        <w:rPr>
          <w:rFonts w:eastAsia="Arial Unicode MS"/>
          <w:noProof/>
          <w:szCs w:val="24"/>
        </w:rPr>
        <w:t xml:space="preserve">conformity </w:t>
      </w:r>
      <w:r w:rsidR="00443A86" w:rsidRPr="00CF21E5">
        <w:rPr>
          <w:rFonts w:eastAsia="Arial Unicode MS"/>
          <w:noProof/>
          <w:szCs w:val="24"/>
        </w:rPr>
        <w:t>with Articles 165 and 166 of the Treaty on the Functioning of the European Union</w:t>
      </w:r>
      <w:r w:rsidR="008518F8" w:rsidRPr="00CF21E5">
        <w:rPr>
          <w:rFonts w:eastAsia="Arial Unicode MS"/>
          <w:noProof/>
          <w:szCs w:val="24"/>
        </w:rPr>
        <w:t xml:space="preserve"> (TF</w:t>
      </w:r>
      <w:r w:rsidR="00843AE1" w:rsidRPr="00CF21E5">
        <w:rPr>
          <w:rFonts w:eastAsia="Arial Unicode MS"/>
          <w:noProof/>
          <w:szCs w:val="24"/>
        </w:rPr>
        <w:t>E</w:t>
      </w:r>
      <w:r w:rsidR="008518F8" w:rsidRPr="00CF21E5">
        <w:rPr>
          <w:rFonts w:eastAsia="Arial Unicode MS"/>
          <w:noProof/>
          <w:szCs w:val="24"/>
        </w:rPr>
        <w:t>U)</w:t>
      </w:r>
      <w:r w:rsidR="00443A86" w:rsidRPr="00CF21E5">
        <w:rPr>
          <w:rFonts w:eastAsia="Arial Unicode MS"/>
          <w:noProof/>
          <w:szCs w:val="24"/>
        </w:rPr>
        <w:t>.</w:t>
      </w:r>
    </w:p>
    <w:p w14:paraId="3A3BF55B" w14:textId="77777777" w:rsidR="005A0D3F" w:rsidRPr="00CF21E5" w:rsidRDefault="005A0D3F">
      <w:pPr>
        <w:pStyle w:val="ManualHeading2"/>
        <w:rPr>
          <w:rFonts w:eastAsia="Arial Unicode MS"/>
          <w:noProof/>
          <w:szCs w:val="24"/>
          <w:u w:color="000000"/>
          <w:bdr w:val="nil"/>
          <w:lang w:eastAsia="en-GB"/>
        </w:rPr>
      </w:pPr>
      <w:r w:rsidRPr="00CF21E5">
        <w:rPr>
          <w:rFonts w:eastAsia="Arial Unicode MS"/>
          <w:noProof/>
          <w:szCs w:val="24"/>
          <w:u w:color="000000"/>
          <w:bdr w:val="nil"/>
          <w:lang w:eastAsia="en-GB"/>
        </w:rPr>
        <w:t>•</w:t>
      </w:r>
      <w:r w:rsidRPr="00CF21E5">
        <w:rPr>
          <w:rFonts w:eastAsia="Arial Unicode MS"/>
          <w:noProof/>
          <w:szCs w:val="24"/>
          <w:u w:color="000000"/>
          <w:bdr w:val="nil"/>
          <w:lang w:eastAsia="en-GB"/>
        </w:rPr>
        <w:tab/>
        <w:t>Subsidiarity (for non-exclusive competence)</w:t>
      </w:r>
    </w:p>
    <w:p w14:paraId="2940817F" w14:textId="77777777" w:rsidR="002142ED" w:rsidRPr="00CF21E5" w:rsidRDefault="00443A86">
      <w:pPr>
        <w:rPr>
          <w:rFonts w:eastAsia="Arial Unicode MS"/>
          <w:noProof/>
          <w:szCs w:val="24"/>
        </w:rPr>
      </w:pPr>
      <w:r w:rsidRPr="00CF21E5">
        <w:rPr>
          <w:rFonts w:eastAsia="Arial Unicode MS"/>
          <w:noProof/>
          <w:szCs w:val="24"/>
        </w:rPr>
        <w:t>Th</w:t>
      </w:r>
      <w:r w:rsidR="009F7300" w:rsidRPr="00CF21E5">
        <w:rPr>
          <w:rFonts w:eastAsia="Arial Unicode MS"/>
          <w:noProof/>
          <w:szCs w:val="24"/>
        </w:rPr>
        <w:t xml:space="preserve">is </w:t>
      </w:r>
      <w:r w:rsidRPr="00CF21E5">
        <w:rPr>
          <w:rFonts w:eastAsia="Arial Unicode MS"/>
          <w:noProof/>
          <w:szCs w:val="24"/>
        </w:rPr>
        <w:t>proposal is in conformity with the principle of subsidiarity as provided for in Article</w:t>
      </w:r>
      <w:r w:rsidR="00265188" w:rsidRPr="00CF21E5">
        <w:rPr>
          <w:rFonts w:eastAsia="Arial Unicode MS"/>
          <w:noProof/>
          <w:szCs w:val="24"/>
        </w:rPr>
        <w:t> </w:t>
      </w:r>
      <w:r w:rsidRPr="00CF21E5">
        <w:rPr>
          <w:rFonts w:eastAsia="Arial Unicode MS"/>
          <w:noProof/>
          <w:szCs w:val="24"/>
        </w:rPr>
        <w:t xml:space="preserve">5(3) of the Treaty on European Union (TEU). </w:t>
      </w:r>
      <w:r w:rsidR="00C80BFC" w:rsidRPr="00CF21E5">
        <w:rPr>
          <w:rFonts w:eastAsia="Arial Unicode MS"/>
          <w:noProof/>
          <w:szCs w:val="24"/>
        </w:rPr>
        <w:t xml:space="preserve">It </w:t>
      </w:r>
      <w:r w:rsidRPr="00CF21E5">
        <w:rPr>
          <w:rFonts w:eastAsia="Arial Unicode MS"/>
          <w:noProof/>
          <w:szCs w:val="24"/>
        </w:rPr>
        <w:t>fully respect</w:t>
      </w:r>
      <w:r w:rsidR="008518F8" w:rsidRPr="00CF21E5">
        <w:rPr>
          <w:rFonts w:eastAsia="Arial Unicode MS"/>
          <w:noProof/>
          <w:szCs w:val="24"/>
        </w:rPr>
        <w:t>s</w:t>
      </w:r>
      <w:r w:rsidRPr="00CF21E5">
        <w:rPr>
          <w:rFonts w:eastAsia="Arial Unicode MS"/>
          <w:noProof/>
          <w:szCs w:val="24"/>
        </w:rPr>
        <w:t xml:space="preserve"> the responsibility of Member States for the content of teaching</w:t>
      </w:r>
      <w:r w:rsidR="00486226" w:rsidRPr="00CF21E5">
        <w:rPr>
          <w:rFonts w:eastAsia="Arial Unicode MS"/>
          <w:noProof/>
          <w:szCs w:val="24"/>
        </w:rPr>
        <w:t xml:space="preserve">, </w:t>
      </w:r>
      <w:r w:rsidRPr="00CF21E5">
        <w:rPr>
          <w:rFonts w:eastAsia="Arial Unicode MS"/>
          <w:noProof/>
          <w:szCs w:val="24"/>
        </w:rPr>
        <w:t>the organisation of education systems and their cultural and linguistic diversity, while reflecting the supplementing and supporting role of the EU and the voluntary nature of European cooperation in education and training.</w:t>
      </w:r>
      <w:r w:rsidR="00C80BFC" w:rsidRPr="00CF21E5">
        <w:rPr>
          <w:rFonts w:eastAsia="Arial Unicode MS"/>
          <w:noProof/>
          <w:szCs w:val="24"/>
        </w:rPr>
        <w:t xml:space="preserve"> </w:t>
      </w:r>
      <w:r w:rsidRPr="00CF21E5">
        <w:rPr>
          <w:rFonts w:eastAsia="Arial Unicode MS"/>
          <w:noProof/>
          <w:szCs w:val="24"/>
        </w:rPr>
        <w:t>The initiative does not propose any extension of EU regulatory power or binding commitments on Member States. Its European added value lies in the ability of the EU to mobilise political engagement and to support education and training systems through policy guidelines, common tools and instruments.</w:t>
      </w:r>
    </w:p>
    <w:p w14:paraId="2AB4AC05" w14:textId="77777777" w:rsidR="00443A86" w:rsidRPr="00CF21E5" w:rsidRDefault="00443A86">
      <w:pPr>
        <w:pStyle w:val="ManualHeading2"/>
        <w:rPr>
          <w:rFonts w:eastAsia="Arial Unicode MS"/>
          <w:noProof/>
          <w:szCs w:val="24"/>
          <w:u w:color="000000"/>
          <w:bdr w:val="nil"/>
          <w:lang w:eastAsia="en-GB"/>
        </w:rPr>
      </w:pPr>
      <w:r w:rsidRPr="00CF21E5">
        <w:rPr>
          <w:rFonts w:eastAsia="Arial Unicode MS"/>
          <w:noProof/>
          <w:szCs w:val="24"/>
          <w:u w:color="000000"/>
          <w:bdr w:val="nil"/>
          <w:lang w:eastAsia="en-GB"/>
        </w:rPr>
        <w:t>•</w:t>
      </w:r>
      <w:r w:rsidRPr="00CF21E5">
        <w:rPr>
          <w:rFonts w:eastAsia="Arial Unicode MS"/>
          <w:noProof/>
          <w:szCs w:val="24"/>
          <w:u w:color="000000"/>
          <w:bdr w:val="nil"/>
          <w:lang w:eastAsia="en-GB"/>
        </w:rPr>
        <w:tab/>
        <w:t>Proportionality</w:t>
      </w:r>
    </w:p>
    <w:p w14:paraId="70380F35" w14:textId="77777777" w:rsidR="002142ED" w:rsidRPr="00CF21E5" w:rsidRDefault="009F7300">
      <w:pPr>
        <w:rPr>
          <w:noProof/>
          <w:szCs w:val="24"/>
        </w:rPr>
      </w:pPr>
      <w:r w:rsidRPr="00CF21E5">
        <w:rPr>
          <w:noProof/>
          <w:szCs w:val="24"/>
        </w:rPr>
        <w:t>This</w:t>
      </w:r>
      <w:r w:rsidR="00443A86" w:rsidRPr="00CF21E5">
        <w:rPr>
          <w:noProof/>
          <w:szCs w:val="24"/>
        </w:rPr>
        <w:t xml:space="preserve"> proposal </w:t>
      </w:r>
      <w:r w:rsidRPr="00CF21E5">
        <w:rPr>
          <w:noProof/>
          <w:szCs w:val="24"/>
        </w:rPr>
        <w:t>complies</w:t>
      </w:r>
      <w:r w:rsidR="00443A86" w:rsidRPr="00CF21E5">
        <w:rPr>
          <w:noProof/>
          <w:szCs w:val="24"/>
        </w:rPr>
        <w:t xml:space="preserve"> with the principle of proportionality as provided for in Article</w:t>
      </w:r>
      <w:r w:rsidR="00265188" w:rsidRPr="00CF21E5">
        <w:rPr>
          <w:noProof/>
          <w:szCs w:val="24"/>
        </w:rPr>
        <w:t> </w:t>
      </w:r>
      <w:r w:rsidR="00443A86" w:rsidRPr="00CF21E5">
        <w:rPr>
          <w:noProof/>
          <w:szCs w:val="24"/>
        </w:rPr>
        <w:t>5(4) TEU.</w:t>
      </w:r>
      <w:r w:rsidR="00C80BFC" w:rsidRPr="00CF21E5">
        <w:rPr>
          <w:noProof/>
          <w:szCs w:val="24"/>
        </w:rPr>
        <w:t xml:space="preserve"> </w:t>
      </w:r>
      <w:r w:rsidR="00443A86" w:rsidRPr="00CF21E5">
        <w:rPr>
          <w:noProof/>
          <w:szCs w:val="24"/>
        </w:rPr>
        <w:t xml:space="preserve">Neither the content nor the form of this </w:t>
      </w:r>
      <w:r w:rsidR="008518F8" w:rsidRPr="00CF21E5">
        <w:rPr>
          <w:noProof/>
          <w:szCs w:val="24"/>
        </w:rPr>
        <w:t>proposal</w:t>
      </w:r>
      <w:r w:rsidR="00443A86" w:rsidRPr="00CF21E5">
        <w:rPr>
          <w:noProof/>
          <w:szCs w:val="24"/>
        </w:rPr>
        <w:t xml:space="preserve"> exceeds what is necessary to achieve its objectives. The commitments Member States will make are of a voluntary nature and each Member State remains free to decide which approach to take.</w:t>
      </w:r>
    </w:p>
    <w:p w14:paraId="31AC6AD4" w14:textId="77777777" w:rsidR="00443A86" w:rsidRPr="00CF21E5" w:rsidRDefault="00443A86">
      <w:pPr>
        <w:pStyle w:val="ManualHeading2"/>
        <w:rPr>
          <w:rFonts w:eastAsia="Arial Unicode MS"/>
          <w:noProof/>
          <w:szCs w:val="24"/>
          <w:u w:color="000000"/>
          <w:bdr w:val="nil"/>
          <w:lang w:eastAsia="en-GB"/>
        </w:rPr>
      </w:pPr>
      <w:r w:rsidRPr="00CF21E5">
        <w:rPr>
          <w:rFonts w:eastAsia="Arial Unicode MS"/>
          <w:noProof/>
          <w:szCs w:val="24"/>
          <w:u w:color="000000"/>
          <w:bdr w:val="nil"/>
          <w:lang w:eastAsia="en-GB"/>
        </w:rPr>
        <w:t>•</w:t>
      </w:r>
      <w:r w:rsidRPr="00CF21E5">
        <w:rPr>
          <w:rFonts w:eastAsia="Arial Unicode MS"/>
          <w:noProof/>
          <w:szCs w:val="24"/>
          <w:u w:color="000000"/>
          <w:bdr w:val="nil"/>
          <w:lang w:eastAsia="en-GB"/>
        </w:rPr>
        <w:tab/>
        <w:t>Choice of the instrument</w:t>
      </w:r>
    </w:p>
    <w:p w14:paraId="3E8B032F" w14:textId="77777777" w:rsidR="00443A86" w:rsidRPr="00CF21E5" w:rsidRDefault="00443A86">
      <w:pPr>
        <w:rPr>
          <w:noProof/>
          <w:szCs w:val="24"/>
        </w:rPr>
      </w:pPr>
      <w:r w:rsidRPr="00CF21E5">
        <w:rPr>
          <w:noProof/>
          <w:szCs w:val="24"/>
        </w:rPr>
        <w:t xml:space="preserve">To contribute to the achievement of the objectives referred to in Articles 165 and 166 of the </w:t>
      </w:r>
      <w:r w:rsidR="008518F8" w:rsidRPr="00CF21E5">
        <w:rPr>
          <w:rFonts w:eastAsia="Arial Unicode MS"/>
          <w:noProof/>
          <w:szCs w:val="24"/>
        </w:rPr>
        <w:t>TF</w:t>
      </w:r>
      <w:r w:rsidR="00843AE1" w:rsidRPr="00CF21E5">
        <w:rPr>
          <w:rFonts w:eastAsia="Arial Unicode MS"/>
          <w:noProof/>
          <w:szCs w:val="24"/>
        </w:rPr>
        <w:t>E</w:t>
      </w:r>
      <w:r w:rsidR="008518F8" w:rsidRPr="00CF21E5">
        <w:rPr>
          <w:rFonts w:eastAsia="Arial Unicode MS"/>
          <w:noProof/>
          <w:szCs w:val="24"/>
        </w:rPr>
        <w:t>U</w:t>
      </w:r>
      <w:r w:rsidR="003B5BC9" w:rsidRPr="00CF21E5">
        <w:rPr>
          <w:noProof/>
          <w:szCs w:val="24"/>
        </w:rPr>
        <w:t xml:space="preserve">, </w:t>
      </w:r>
      <w:r w:rsidR="00843AE1" w:rsidRPr="00CF21E5">
        <w:rPr>
          <w:noProof/>
          <w:szCs w:val="24"/>
        </w:rPr>
        <w:t>the</w:t>
      </w:r>
      <w:r w:rsidR="00AF7ACD" w:rsidRPr="00CF21E5">
        <w:rPr>
          <w:noProof/>
          <w:szCs w:val="24"/>
        </w:rPr>
        <w:t xml:space="preserve"> </w:t>
      </w:r>
      <w:r w:rsidRPr="00CF21E5">
        <w:rPr>
          <w:noProof/>
          <w:szCs w:val="24"/>
        </w:rPr>
        <w:t>Treaty provides for the adoption by the Council of recommendations, on a proposal from the Commission.</w:t>
      </w:r>
    </w:p>
    <w:p w14:paraId="7605F671" w14:textId="77777777" w:rsidR="008218BA" w:rsidRPr="00CF21E5" w:rsidRDefault="00443A86">
      <w:pPr>
        <w:rPr>
          <w:noProof/>
          <w:szCs w:val="24"/>
        </w:rPr>
      </w:pPr>
      <w:r w:rsidRPr="00CF21E5">
        <w:rPr>
          <w:noProof/>
          <w:szCs w:val="24"/>
        </w:rPr>
        <w:t xml:space="preserve">A Council </w:t>
      </w:r>
      <w:r w:rsidR="00381E2B" w:rsidRPr="00CF21E5">
        <w:rPr>
          <w:noProof/>
          <w:szCs w:val="24"/>
        </w:rPr>
        <w:t>r</w:t>
      </w:r>
      <w:r w:rsidRPr="00CF21E5">
        <w:rPr>
          <w:noProof/>
          <w:szCs w:val="24"/>
        </w:rPr>
        <w:t>ecommendation is an appropriate instrument within the field of education and training, where the EU has a supporting responsibility</w:t>
      </w:r>
      <w:r w:rsidR="00843AE1" w:rsidRPr="00CF21E5">
        <w:rPr>
          <w:noProof/>
          <w:szCs w:val="24"/>
        </w:rPr>
        <w:t>.</w:t>
      </w:r>
      <w:r w:rsidRPr="00CF21E5">
        <w:rPr>
          <w:noProof/>
          <w:szCs w:val="24"/>
        </w:rPr>
        <w:t xml:space="preserve"> </w:t>
      </w:r>
      <w:r w:rsidR="00843AE1" w:rsidRPr="00CF21E5">
        <w:rPr>
          <w:noProof/>
          <w:szCs w:val="24"/>
        </w:rPr>
        <w:t>Recommendations have</w:t>
      </w:r>
      <w:r w:rsidRPr="00CF21E5">
        <w:rPr>
          <w:noProof/>
          <w:szCs w:val="24"/>
        </w:rPr>
        <w:t xml:space="preserve"> </w:t>
      </w:r>
      <w:r w:rsidR="00381E2B" w:rsidRPr="00CF21E5">
        <w:rPr>
          <w:noProof/>
          <w:szCs w:val="24"/>
        </w:rPr>
        <w:t>frequently</w:t>
      </w:r>
      <w:r w:rsidRPr="00CF21E5">
        <w:rPr>
          <w:noProof/>
          <w:szCs w:val="24"/>
        </w:rPr>
        <w:t xml:space="preserve"> been used for European action in these areas.</w:t>
      </w:r>
    </w:p>
    <w:p w14:paraId="5DCC3B1E" w14:textId="77777777" w:rsidR="00977EFA" w:rsidRPr="00CF21E5" w:rsidRDefault="005A0D3F" w:rsidP="00BE211D">
      <w:pPr>
        <w:pStyle w:val="ManualHeading1"/>
        <w:rPr>
          <w:noProof/>
          <w:szCs w:val="24"/>
        </w:rPr>
      </w:pPr>
      <w:r w:rsidRPr="00CF21E5">
        <w:rPr>
          <w:noProof/>
          <w:szCs w:val="24"/>
        </w:rPr>
        <w:t>3.</w:t>
      </w:r>
      <w:r w:rsidRPr="00CF21E5">
        <w:rPr>
          <w:noProof/>
          <w:szCs w:val="24"/>
        </w:rPr>
        <w:tab/>
        <w:t xml:space="preserve">RESULTS OF </w:t>
      </w:r>
      <w:r w:rsidR="00265188" w:rsidRPr="00CF21E5">
        <w:rPr>
          <w:i/>
          <w:noProof/>
        </w:rPr>
        <w:t>EX</w:t>
      </w:r>
      <w:r w:rsidR="00265188" w:rsidRPr="00CF21E5">
        <w:rPr>
          <w:i/>
          <w:noProof/>
          <w:szCs w:val="24"/>
        </w:rPr>
        <w:t> </w:t>
      </w:r>
      <w:r w:rsidR="00265188" w:rsidRPr="00CF21E5">
        <w:rPr>
          <w:i/>
          <w:noProof/>
        </w:rPr>
        <w:t>POST</w:t>
      </w:r>
      <w:r w:rsidRPr="00CF21E5">
        <w:rPr>
          <w:noProof/>
          <w:szCs w:val="24"/>
        </w:rPr>
        <w:t xml:space="preserve"> EVALUATIONS, STAKEHOLDER CONSULTATIONS AND IMPACT ASSESSMENTS</w:t>
      </w:r>
    </w:p>
    <w:p w14:paraId="7F04E7A7" w14:textId="77777777" w:rsidR="005A0D3F" w:rsidRPr="00CF21E5" w:rsidRDefault="005A0D3F">
      <w:pPr>
        <w:pStyle w:val="ManualHeading2"/>
        <w:rPr>
          <w:rFonts w:eastAsia="Arial Unicode MS"/>
          <w:noProof/>
          <w:szCs w:val="24"/>
          <w:u w:color="000000"/>
          <w:bdr w:val="nil"/>
          <w:lang w:eastAsia="en-GB"/>
        </w:rPr>
      </w:pPr>
      <w:r w:rsidRPr="00CF21E5">
        <w:rPr>
          <w:rFonts w:eastAsia="Arial Unicode MS"/>
          <w:noProof/>
          <w:szCs w:val="24"/>
          <w:u w:color="000000"/>
          <w:bdr w:val="nil"/>
          <w:lang w:eastAsia="en-GB"/>
        </w:rPr>
        <w:t>•</w:t>
      </w:r>
      <w:r w:rsidRPr="00CF21E5">
        <w:rPr>
          <w:rFonts w:eastAsia="Arial Unicode MS"/>
          <w:noProof/>
          <w:szCs w:val="24"/>
          <w:u w:color="000000"/>
          <w:bdr w:val="nil"/>
          <w:lang w:eastAsia="en-GB"/>
        </w:rPr>
        <w:tab/>
      </w:r>
      <w:r w:rsidR="00265188" w:rsidRPr="00CF21E5">
        <w:rPr>
          <w:i/>
          <w:noProof/>
          <w:u w:color="000000"/>
          <w:bdr w:val="nil"/>
        </w:rPr>
        <w:t>Ex</w:t>
      </w:r>
      <w:r w:rsidR="00265188" w:rsidRPr="00CF21E5">
        <w:rPr>
          <w:rFonts w:eastAsia="Arial Unicode MS"/>
          <w:i/>
          <w:noProof/>
          <w:szCs w:val="24"/>
          <w:u w:color="000000"/>
          <w:bdr w:val="nil"/>
          <w:lang w:eastAsia="en-GB"/>
        </w:rPr>
        <w:t> </w:t>
      </w:r>
      <w:r w:rsidR="00265188" w:rsidRPr="00CF21E5">
        <w:rPr>
          <w:i/>
          <w:noProof/>
          <w:u w:color="000000"/>
          <w:bdr w:val="nil"/>
        </w:rPr>
        <w:t>post</w:t>
      </w:r>
      <w:r w:rsidRPr="00CF21E5">
        <w:rPr>
          <w:rFonts w:eastAsia="Arial Unicode MS"/>
          <w:noProof/>
          <w:szCs w:val="24"/>
          <w:u w:color="000000"/>
          <w:bdr w:val="nil"/>
          <w:lang w:eastAsia="en-GB"/>
        </w:rPr>
        <w:t xml:space="preserve"> evaluations</w:t>
      </w:r>
      <w:r w:rsidR="00843AE1" w:rsidRPr="00CF21E5">
        <w:rPr>
          <w:rFonts w:eastAsia="Arial Unicode MS"/>
          <w:noProof/>
          <w:szCs w:val="24"/>
          <w:u w:color="000000"/>
          <w:bdr w:val="nil"/>
          <w:lang w:eastAsia="en-GB"/>
        </w:rPr>
        <w:t xml:space="preserve"> and </w:t>
      </w:r>
      <w:r w:rsidRPr="00CF21E5">
        <w:rPr>
          <w:rFonts w:eastAsia="Arial Unicode MS"/>
          <w:noProof/>
          <w:szCs w:val="24"/>
          <w:u w:color="000000"/>
          <w:bdr w:val="nil"/>
          <w:lang w:eastAsia="en-GB"/>
        </w:rPr>
        <w:t>fitness checks of existing legislation</w:t>
      </w:r>
    </w:p>
    <w:p w14:paraId="7A37F83C" w14:textId="77777777" w:rsidR="0002549D" w:rsidRPr="00CF21E5" w:rsidRDefault="0002549D" w:rsidP="0002549D">
      <w:pPr>
        <w:rPr>
          <w:rFonts w:eastAsia="Arial Unicode MS"/>
          <w:noProof/>
          <w:szCs w:val="24"/>
        </w:rPr>
      </w:pPr>
      <w:r w:rsidRPr="00CF21E5">
        <w:rPr>
          <w:noProof/>
        </w:rPr>
        <w:t>The Commission will undertake a comprehensive review of the Digital Education Action Plan in 2024 to assess its outreach and impact.</w:t>
      </w:r>
    </w:p>
    <w:p w14:paraId="503B1EB1" w14:textId="77777777" w:rsidR="004A09A1" w:rsidRPr="00B235A2" w:rsidRDefault="000E3CCF">
      <w:pPr>
        <w:rPr>
          <w:rFonts w:eastAsia="Arial Unicode MS"/>
          <w:noProof/>
          <w:szCs w:val="24"/>
        </w:rPr>
      </w:pPr>
      <w:r w:rsidRPr="00CF21E5">
        <w:rPr>
          <w:rFonts w:eastAsia="Arial Unicode MS"/>
          <w:noProof/>
          <w:szCs w:val="24"/>
        </w:rPr>
        <w:t xml:space="preserve">An assessment of </w:t>
      </w:r>
      <w:r w:rsidR="00297B4D" w:rsidRPr="00CF21E5">
        <w:rPr>
          <w:rFonts w:eastAsia="Arial Unicode MS"/>
          <w:noProof/>
          <w:szCs w:val="24"/>
        </w:rPr>
        <w:t xml:space="preserve">the </w:t>
      </w:r>
      <w:r w:rsidRPr="00CF21E5">
        <w:rPr>
          <w:rFonts w:eastAsia="Arial Unicode MS"/>
          <w:noProof/>
          <w:szCs w:val="24"/>
        </w:rPr>
        <w:t xml:space="preserve">opportunities and challenges that digital transformation brings to education and training </w:t>
      </w:r>
      <w:r w:rsidR="00953DE8" w:rsidRPr="00CF21E5">
        <w:rPr>
          <w:rFonts w:eastAsia="Arial Unicode MS"/>
          <w:noProof/>
          <w:szCs w:val="24"/>
        </w:rPr>
        <w:t xml:space="preserve">was made in the </w:t>
      </w:r>
      <w:r w:rsidR="00843AE1" w:rsidRPr="00CF21E5">
        <w:rPr>
          <w:rFonts w:eastAsia="Arial Unicode MS"/>
          <w:noProof/>
          <w:szCs w:val="24"/>
        </w:rPr>
        <w:t>s</w:t>
      </w:r>
      <w:r w:rsidR="00953DE8" w:rsidRPr="00CF21E5">
        <w:rPr>
          <w:rFonts w:eastAsia="Arial Unicode MS"/>
          <w:noProof/>
          <w:szCs w:val="24"/>
        </w:rPr>
        <w:t xml:space="preserve">taff </w:t>
      </w:r>
      <w:r w:rsidR="00843AE1" w:rsidRPr="00CF21E5">
        <w:rPr>
          <w:rFonts w:eastAsia="Arial Unicode MS"/>
          <w:noProof/>
          <w:szCs w:val="24"/>
        </w:rPr>
        <w:t>w</w:t>
      </w:r>
      <w:r w:rsidR="00953DE8" w:rsidRPr="00CF21E5">
        <w:rPr>
          <w:rFonts w:eastAsia="Arial Unicode MS"/>
          <w:noProof/>
          <w:szCs w:val="24"/>
        </w:rPr>
        <w:t xml:space="preserve">orking </w:t>
      </w:r>
      <w:r w:rsidR="00843AE1" w:rsidRPr="00CF21E5">
        <w:rPr>
          <w:rFonts w:eastAsia="Arial Unicode MS"/>
          <w:noProof/>
          <w:szCs w:val="24"/>
        </w:rPr>
        <w:t>d</w:t>
      </w:r>
      <w:r w:rsidRPr="00CF21E5">
        <w:rPr>
          <w:rFonts w:eastAsia="Arial Unicode MS"/>
          <w:noProof/>
          <w:szCs w:val="24"/>
        </w:rPr>
        <w:t>ocument accompanying the Digital Education Action Plan 2021-2027</w:t>
      </w:r>
      <w:r w:rsidR="001973D3" w:rsidRPr="00B235A2">
        <w:rPr>
          <w:rStyle w:val="FootnoteReference"/>
          <w:rFonts w:eastAsia="Arial Unicode MS"/>
          <w:noProof/>
          <w:szCs w:val="24"/>
        </w:rPr>
        <w:footnoteReference w:id="55"/>
      </w:r>
      <w:r w:rsidRPr="00B235A2">
        <w:rPr>
          <w:rFonts w:eastAsia="Arial Unicode MS"/>
          <w:noProof/>
          <w:szCs w:val="24"/>
        </w:rPr>
        <w:t>.</w:t>
      </w:r>
    </w:p>
    <w:p w14:paraId="071540C0" w14:textId="77777777" w:rsidR="004A09A1" w:rsidRPr="00CF21E5" w:rsidRDefault="000E3CCF">
      <w:pPr>
        <w:rPr>
          <w:rFonts w:eastAsia="Arial Unicode MS"/>
          <w:noProof/>
          <w:szCs w:val="24"/>
        </w:rPr>
      </w:pPr>
      <w:r w:rsidRPr="00B235A2">
        <w:rPr>
          <w:rFonts w:eastAsia="Arial Unicode MS"/>
          <w:noProof/>
          <w:szCs w:val="24"/>
        </w:rPr>
        <w:t xml:space="preserve">This proposal </w:t>
      </w:r>
      <w:r w:rsidR="00C41DF5" w:rsidRPr="00C21FC5">
        <w:rPr>
          <w:rFonts w:eastAsia="Arial Unicode MS"/>
          <w:noProof/>
          <w:szCs w:val="24"/>
        </w:rPr>
        <w:t xml:space="preserve">builds on </w:t>
      </w:r>
      <w:r w:rsidRPr="00C21FC5">
        <w:rPr>
          <w:rFonts w:eastAsia="Arial Unicode MS"/>
          <w:noProof/>
          <w:szCs w:val="24"/>
        </w:rPr>
        <w:t>th</w:t>
      </w:r>
      <w:r w:rsidR="00C80BFC" w:rsidRPr="00C21FC5">
        <w:rPr>
          <w:rFonts w:eastAsia="Arial Unicode MS"/>
          <w:noProof/>
          <w:szCs w:val="24"/>
        </w:rPr>
        <w:t>ose</w:t>
      </w:r>
      <w:r w:rsidRPr="00C21FC5">
        <w:rPr>
          <w:rFonts w:eastAsia="Arial Unicode MS"/>
          <w:noProof/>
          <w:szCs w:val="24"/>
        </w:rPr>
        <w:t xml:space="preserve"> findings </w:t>
      </w:r>
      <w:r w:rsidR="00C41DF5" w:rsidRPr="00C21FC5">
        <w:rPr>
          <w:rFonts w:eastAsia="Arial Unicode MS"/>
          <w:noProof/>
          <w:szCs w:val="24"/>
        </w:rPr>
        <w:t xml:space="preserve">as well as on </w:t>
      </w:r>
      <w:r w:rsidR="00953DE8" w:rsidRPr="00A02BC5">
        <w:rPr>
          <w:rFonts w:eastAsia="Arial Unicode MS"/>
          <w:noProof/>
          <w:szCs w:val="24"/>
        </w:rPr>
        <w:t xml:space="preserve">the outcomes of the </w:t>
      </w:r>
      <w:r w:rsidR="00674CA5" w:rsidRPr="00A02BC5">
        <w:rPr>
          <w:rFonts w:eastAsia="Arial Unicode MS"/>
          <w:noProof/>
          <w:szCs w:val="24"/>
        </w:rPr>
        <w:t>structured dialogue</w:t>
      </w:r>
      <w:r w:rsidR="004A09A1" w:rsidRPr="00A02BC5">
        <w:rPr>
          <w:noProof/>
          <w:szCs w:val="24"/>
        </w:rPr>
        <w:t xml:space="preserve">, which </w:t>
      </w:r>
      <w:r w:rsidR="00605CFF" w:rsidRPr="00CF21E5">
        <w:rPr>
          <w:noProof/>
          <w:szCs w:val="24"/>
        </w:rPr>
        <w:t xml:space="preserve">provided </w:t>
      </w:r>
      <w:r w:rsidR="00AD35E5" w:rsidRPr="00CF21E5">
        <w:rPr>
          <w:noProof/>
          <w:szCs w:val="24"/>
        </w:rPr>
        <w:t>a</w:t>
      </w:r>
      <w:r w:rsidR="00605CFF" w:rsidRPr="00CF21E5">
        <w:rPr>
          <w:noProof/>
          <w:szCs w:val="24"/>
        </w:rPr>
        <w:t xml:space="preserve"> forum to </w:t>
      </w:r>
      <w:r w:rsidR="004A09A1" w:rsidRPr="00CF21E5">
        <w:rPr>
          <w:noProof/>
          <w:szCs w:val="24"/>
        </w:rPr>
        <w:t>discuss the readiness of existing national frameworks and legislation to respond to the needs related to digital education and skills.</w:t>
      </w:r>
      <w:r w:rsidR="004A09A1" w:rsidRPr="00CF21E5" w:rsidDel="004A09A1">
        <w:rPr>
          <w:rFonts w:eastAsia="Arial Unicode MS"/>
          <w:noProof/>
          <w:szCs w:val="24"/>
        </w:rPr>
        <w:t xml:space="preserve"> </w:t>
      </w:r>
      <w:r w:rsidR="00AD35E5" w:rsidRPr="00CF21E5">
        <w:rPr>
          <w:rFonts w:eastAsia="Arial Unicode MS"/>
          <w:noProof/>
          <w:szCs w:val="24"/>
        </w:rPr>
        <w:t>T</w:t>
      </w:r>
      <w:r w:rsidR="00977EFA" w:rsidRPr="00CF21E5">
        <w:rPr>
          <w:rFonts w:eastAsia="Arial Unicode MS"/>
          <w:noProof/>
          <w:szCs w:val="24"/>
        </w:rPr>
        <w:t>he proposal builds upon previous work done in the framework of the Digital Decade, including trends observed in the Digital Economy and Society Index (DESI).</w:t>
      </w:r>
    </w:p>
    <w:p w14:paraId="5561AE0F" w14:textId="77777777" w:rsidR="00B639BE" w:rsidRPr="00CF21E5" w:rsidRDefault="00B639BE">
      <w:pPr>
        <w:pStyle w:val="ManualHeading2"/>
        <w:rPr>
          <w:rFonts w:eastAsia="Arial Unicode MS"/>
          <w:noProof/>
          <w:szCs w:val="24"/>
          <w:u w:color="000000"/>
          <w:bdr w:val="nil"/>
          <w:lang w:eastAsia="en-GB"/>
        </w:rPr>
      </w:pPr>
      <w:r w:rsidRPr="00CF21E5">
        <w:rPr>
          <w:rFonts w:eastAsia="Arial Unicode MS"/>
          <w:noProof/>
          <w:szCs w:val="24"/>
          <w:u w:color="000000"/>
          <w:bdr w:val="nil"/>
          <w:lang w:eastAsia="en-GB"/>
        </w:rPr>
        <w:t>•</w:t>
      </w:r>
      <w:r w:rsidRPr="00CF21E5">
        <w:rPr>
          <w:rFonts w:eastAsia="Arial Unicode MS"/>
          <w:noProof/>
          <w:szCs w:val="24"/>
          <w:u w:color="000000"/>
          <w:bdr w:val="nil"/>
          <w:lang w:eastAsia="en-GB"/>
        </w:rPr>
        <w:tab/>
        <w:t>Stakeholder consultations</w:t>
      </w:r>
    </w:p>
    <w:p w14:paraId="1F5F6B04" w14:textId="77777777" w:rsidR="00054708" w:rsidRPr="00B235A2" w:rsidRDefault="00953DE8" w:rsidP="00BE211D">
      <w:pPr>
        <w:rPr>
          <w:noProof/>
          <w:szCs w:val="24"/>
        </w:rPr>
      </w:pPr>
      <w:r w:rsidRPr="00CF21E5">
        <w:rPr>
          <w:noProof/>
          <w:szCs w:val="24"/>
        </w:rPr>
        <w:t xml:space="preserve">The proposal is based on the outcomes of the </w:t>
      </w:r>
      <w:r w:rsidR="00AE7033" w:rsidRPr="00CF21E5">
        <w:rPr>
          <w:noProof/>
          <w:szCs w:val="24"/>
        </w:rPr>
        <w:t xml:space="preserve">open </w:t>
      </w:r>
      <w:r w:rsidRPr="00CF21E5">
        <w:rPr>
          <w:noProof/>
          <w:szCs w:val="24"/>
        </w:rPr>
        <w:t xml:space="preserve">public consultation </w:t>
      </w:r>
      <w:r w:rsidR="00AE7033" w:rsidRPr="00CF21E5">
        <w:rPr>
          <w:noProof/>
          <w:szCs w:val="24"/>
        </w:rPr>
        <w:t xml:space="preserve">organised in 2020 for the </w:t>
      </w:r>
      <w:r w:rsidRPr="00CF21E5">
        <w:rPr>
          <w:noProof/>
          <w:szCs w:val="24"/>
        </w:rPr>
        <w:t>Digital Education Action Plan</w:t>
      </w:r>
      <w:r w:rsidR="00AE7033" w:rsidRPr="00CF21E5">
        <w:rPr>
          <w:noProof/>
          <w:szCs w:val="24"/>
        </w:rPr>
        <w:t xml:space="preserve"> 2021-2027</w:t>
      </w:r>
      <w:r w:rsidR="00AE7033" w:rsidRPr="00B235A2">
        <w:rPr>
          <w:rStyle w:val="FootnoteReference"/>
          <w:noProof/>
          <w:szCs w:val="24"/>
        </w:rPr>
        <w:footnoteReference w:id="56"/>
      </w:r>
      <w:r w:rsidRPr="00B235A2">
        <w:rPr>
          <w:noProof/>
          <w:szCs w:val="24"/>
        </w:rPr>
        <w:t xml:space="preserve">, </w:t>
      </w:r>
      <w:r w:rsidR="00297B4D" w:rsidRPr="00B235A2">
        <w:rPr>
          <w:noProof/>
          <w:szCs w:val="24"/>
        </w:rPr>
        <w:t xml:space="preserve">the results </w:t>
      </w:r>
      <w:r w:rsidRPr="00B235A2">
        <w:rPr>
          <w:noProof/>
          <w:szCs w:val="24"/>
        </w:rPr>
        <w:t xml:space="preserve">of the </w:t>
      </w:r>
      <w:r w:rsidR="00674CA5" w:rsidRPr="00B235A2">
        <w:rPr>
          <w:noProof/>
          <w:szCs w:val="24"/>
        </w:rPr>
        <w:t>structured dialogue</w:t>
      </w:r>
      <w:r w:rsidR="00AE7033" w:rsidRPr="00B235A2">
        <w:rPr>
          <w:noProof/>
          <w:szCs w:val="24"/>
        </w:rPr>
        <w:t>,</w:t>
      </w:r>
      <w:r w:rsidRPr="00C21FC5">
        <w:rPr>
          <w:noProof/>
          <w:szCs w:val="24"/>
        </w:rPr>
        <w:t xml:space="preserve"> and</w:t>
      </w:r>
      <w:r w:rsidR="00297B4D" w:rsidRPr="00C21FC5">
        <w:rPr>
          <w:noProof/>
          <w:szCs w:val="24"/>
        </w:rPr>
        <w:t xml:space="preserve"> the</w:t>
      </w:r>
      <w:r w:rsidRPr="00C21FC5">
        <w:rPr>
          <w:noProof/>
          <w:szCs w:val="24"/>
        </w:rPr>
        <w:t xml:space="preserve"> inputs gathered during an extensive</w:t>
      </w:r>
      <w:r w:rsidR="00AE7033" w:rsidRPr="00C21FC5">
        <w:rPr>
          <w:noProof/>
          <w:szCs w:val="24"/>
        </w:rPr>
        <w:t xml:space="preserve"> </w:t>
      </w:r>
      <w:r w:rsidRPr="00C21FC5">
        <w:rPr>
          <w:noProof/>
          <w:szCs w:val="24"/>
        </w:rPr>
        <w:t>consultation process</w:t>
      </w:r>
      <w:r w:rsidR="00AE7033" w:rsidRPr="00B235A2">
        <w:rPr>
          <w:rStyle w:val="FootnoteReference"/>
          <w:noProof/>
          <w:szCs w:val="24"/>
        </w:rPr>
        <w:footnoteReference w:id="57"/>
      </w:r>
      <w:r w:rsidRPr="00B235A2">
        <w:rPr>
          <w:noProof/>
          <w:szCs w:val="24"/>
        </w:rPr>
        <w:t>.</w:t>
      </w:r>
    </w:p>
    <w:p w14:paraId="2A992BB5" w14:textId="77777777" w:rsidR="00B639BE" w:rsidRPr="00C21FC5" w:rsidRDefault="00B639BE" w:rsidP="00963034">
      <w:pPr>
        <w:pStyle w:val="ManualHeading2"/>
        <w:rPr>
          <w:rFonts w:eastAsia="Arial Unicode MS"/>
          <w:noProof/>
          <w:szCs w:val="24"/>
          <w:u w:color="000000"/>
          <w:bdr w:val="nil"/>
          <w:lang w:eastAsia="en-GB"/>
        </w:rPr>
      </w:pPr>
      <w:r w:rsidRPr="00B235A2">
        <w:rPr>
          <w:rFonts w:eastAsia="Arial Unicode MS"/>
          <w:noProof/>
          <w:szCs w:val="24"/>
          <w:u w:color="000000"/>
          <w:bdr w:val="nil"/>
          <w:lang w:eastAsia="en-GB"/>
        </w:rPr>
        <w:t>•</w:t>
      </w:r>
      <w:r w:rsidRPr="00B235A2">
        <w:rPr>
          <w:rFonts w:eastAsia="Arial Unicode MS"/>
          <w:noProof/>
          <w:szCs w:val="24"/>
          <w:u w:color="000000"/>
          <w:bdr w:val="nil"/>
          <w:lang w:eastAsia="en-GB"/>
        </w:rPr>
        <w:tab/>
        <w:t>Collection and use of expertise</w:t>
      </w:r>
    </w:p>
    <w:p w14:paraId="512E7B85" w14:textId="77777777" w:rsidR="00B639BE" w:rsidRPr="00A02BC5" w:rsidRDefault="00B639BE" w:rsidP="00963034">
      <w:pPr>
        <w:rPr>
          <w:noProof/>
          <w:szCs w:val="24"/>
        </w:rPr>
      </w:pPr>
      <w:r w:rsidRPr="00C21FC5">
        <w:rPr>
          <w:noProof/>
          <w:szCs w:val="24"/>
          <w:lang w:eastAsia="en-GB"/>
        </w:rPr>
        <w:t xml:space="preserve">The proposal </w:t>
      </w:r>
      <w:r w:rsidRPr="00C21FC5">
        <w:rPr>
          <w:noProof/>
          <w:szCs w:val="24"/>
        </w:rPr>
        <w:t>is based on</w:t>
      </w:r>
      <w:r w:rsidR="00AD35E5" w:rsidRPr="00C21FC5">
        <w:rPr>
          <w:noProof/>
          <w:szCs w:val="24"/>
        </w:rPr>
        <w:t>:</w:t>
      </w:r>
    </w:p>
    <w:p w14:paraId="7F458311" w14:textId="77777777" w:rsidR="00674CA5" w:rsidRPr="00A02BC5" w:rsidRDefault="00674CA5" w:rsidP="00674CA5">
      <w:pPr>
        <w:pStyle w:val="Tiret0"/>
        <w:rPr>
          <w:noProof/>
        </w:rPr>
      </w:pPr>
      <w:r w:rsidRPr="00A02BC5">
        <w:rPr>
          <w:noProof/>
        </w:rPr>
        <w:t>outcomes of the structured dialogue with Member States on digital education and skills;</w:t>
      </w:r>
    </w:p>
    <w:p w14:paraId="28C216A4" w14:textId="77777777" w:rsidR="00B639BE" w:rsidRPr="00CF21E5" w:rsidRDefault="00FA00D3" w:rsidP="00BE211D">
      <w:pPr>
        <w:pStyle w:val="Tiret0"/>
        <w:rPr>
          <w:noProof/>
          <w:szCs w:val="24"/>
        </w:rPr>
      </w:pPr>
      <w:r w:rsidRPr="00CF21E5">
        <w:rPr>
          <w:noProof/>
        </w:rPr>
        <w:t>l</w:t>
      </w:r>
      <w:r w:rsidR="00B639BE" w:rsidRPr="00CF21E5">
        <w:rPr>
          <w:noProof/>
        </w:rPr>
        <w:t xml:space="preserve">essons learnt from the implementation of the </w:t>
      </w:r>
      <w:r w:rsidR="00486226" w:rsidRPr="00CF21E5">
        <w:rPr>
          <w:noProof/>
        </w:rPr>
        <w:t xml:space="preserve">European Education Area </w:t>
      </w:r>
      <w:r w:rsidR="00B639BE" w:rsidRPr="00CF21E5">
        <w:rPr>
          <w:noProof/>
        </w:rPr>
        <w:t>strategic framework</w:t>
      </w:r>
      <w:r w:rsidR="002B0F00" w:rsidRPr="00CF21E5">
        <w:rPr>
          <w:noProof/>
        </w:rPr>
        <w:t>, the</w:t>
      </w:r>
      <w:r w:rsidR="00B639BE" w:rsidRPr="00CF21E5">
        <w:rPr>
          <w:noProof/>
        </w:rPr>
        <w:t xml:space="preserve"> </w:t>
      </w:r>
      <w:r w:rsidR="002B0F00" w:rsidRPr="00CF21E5">
        <w:rPr>
          <w:noProof/>
        </w:rPr>
        <w:t xml:space="preserve">Education and Training Monitor, </w:t>
      </w:r>
      <w:r w:rsidR="00843AE1" w:rsidRPr="00CF21E5">
        <w:rPr>
          <w:noProof/>
        </w:rPr>
        <w:t xml:space="preserve">and </w:t>
      </w:r>
      <w:r w:rsidR="002B0F00" w:rsidRPr="00CF21E5">
        <w:rPr>
          <w:noProof/>
        </w:rPr>
        <w:t xml:space="preserve">messages of </w:t>
      </w:r>
      <w:r w:rsidR="00843AE1" w:rsidRPr="00CF21E5">
        <w:rPr>
          <w:noProof/>
        </w:rPr>
        <w:t xml:space="preserve">various </w:t>
      </w:r>
      <w:r w:rsidR="002B0F00" w:rsidRPr="00CF21E5">
        <w:rPr>
          <w:noProof/>
        </w:rPr>
        <w:t xml:space="preserve">working groups, </w:t>
      </w:r>
      <w:r w:rsidR="0016785D" w:rsidRPr="00CF21E5">
        <w:rPr>
          <w:noProof/>
        </w:rPr>
        <w:t xml:space="preserve">including </w:t>
      </w:r>
      <w:r w:rsidR="004E0E5C" w:rsidRPr="00CF21E5">
        <w:rPr>
          <w:noProof/>
        </w:rPr>
        <w:t>the Working Group on Digital Education: Learning, Teaching and Assessment</w:t>
      </w:r>
      <w:r w:rsidRPr="00CF21E5">
        <w:rPr>
          <w:noProof/>
        </w:rPr>
        <w:t>;</w:t>
      </w:r>
    </w:p>
    <w:p w14:paraId="38EB67F9" w14:textId="77777777" w:rsidR="002B0F00" w:rsidRPr="00CF21E5" w:rsidRDefault="00FA00D3" w:rsidP="00BE211D">
      <w:pPr>
        <w:pStyle w:val="Tiret0"/>
        <w:rPr>
          <w:noProof/>
          <w:szCs w:val="24"/>
        </w:rPr>
      </w:pPr>
      <w:r w:rsidRPr="00CF21E5">
        <w:rPr>
          <w:noProof/>
        </w:rPr>
        <w:t>a</w:t>
      </w:r>
      <w:r w:rsidR="002B0F00" w:rsidRPr="00CF21E5">
        <w:rPr>
          <w:noProof/>
        </w:rPr>
        <w:t xml:space="preserve">nalysis of the results of the open public consultation </w:t>
      </w:r>
      <w:r w:rsidR="758A9322" w:rsidRPr="00CF21E5">
        <w:rPr>
          <w:noProof/>
        </w:rPr>
        <w:t>o</w:t>
      </w:r>
      <w:r w:rsidR="5994B0AE" w:rsidRPr="00CF21E5">
        <w:rPr>
          <w:noProof/>
        </w:rPr>
        <w:t>n</w:t>
      </w:r>
      <w:r w:rsidR="002B0F00" w:rsidRPr="00CF21E5">
        <w:rPr>
          <w:noProof/>
        </w:rPr>
        <w:t xml:space="preserve"> the Digital Education Action Plan 2021-2027 and the accompanying Staff Working Document</w:t>
      </w:r>
      <w:r w:rsidRPr="00CF21E5">
        <w:rPr>
          <w:noProof/>
        </w:rPr>
        <w:t>;</w:t>
      </w:r>
    </w:p>
    <w:p w14:paraId="3A007F7E" w14:textId="77777777" w:rsidR="002B0F00" w:rsidRPr="00B235A2" w:rsidRDefault="00FA00D3" w:rsidP="00BE211D">
      <w:pPr>
        <w:pStyle w:val="Tiret0"/>
        <w:rPr>
          <w:noProof/>
          <w:szCs w:val="24"/>
        </w:rPr>
      </w:pPr>
      <w:r w:rsidRPr="00CF21E5">
        <w:rPr>
          <w:noProof/>
        </w:rPr>
        <w:t>a</w:t>
      </w:r>
      <w:r w:rsidR="002B0F00" w:rsidRPr="00CF21E5">
        <w:rPr>
          <w:noProof/>
        </w:rPr>
        <w:t xml:space="preserve"> wide range of </w:t>
      </w:r>
      <w:r w:rsidR="00F70E5E" w:rsidRPr="00CF21E5">
        <w:rPr>
          <w:noProof/>
        </w:rPr>
        <w:t>reports</w:t>
      </w:r>
      <w:r w:rsidR="00843AE1" w:rsidRPr="00CF21E5">
        <w:rPr>
          <w:noProof/>
        </w:rPr>
        <w:t xml:space="preserve"> and </w:t>
      </w:r>
      <w:r w:rsidR="00F70E5E" w:rsidRPr="00CF21E5">
        <w:rPr>
          <w:noProof/>
        </w:rPr>
        <w:t xml:space="preserve">studies on </w:t>
      </w:r>
      <w:r w:rsidR="00DF0E68" w:rsidRPr="00CF21E5">
        <w:rPr>
          <w:noProof/>
        </w:rPr>
        <w:t>relevant topics</w:t>
      </w:r>
      <w:r w:rsidR="009123A7" w:rsidRPr="00CF21E5">
        <w:rPr>
          <w:noProof/>
        </w:rPr>
        <w:t xml:space="preserve"> including </w:t>
      </w:r>
      <w:r w:rsidR="00F70E5E" w:rsidRPr="00CF21E5">
        <w:rPr>
          <w:noProof/>
        </w:rPr>
        <w:t>the impact of the COVID</w:t>
      </w:r>
      <w:r w:rsidR="00FB1055" w:rsidRPr="00CF21E5">
        <w:rPr>
          <w:noProof/>
        </w:rPr>
        <w:t>-19</w:t>
      </w:r>
      <w:r w:rsidR="00F70E5E" w:rsidRPr="00CF21E5">
        <w:rPr>
          <w:noProof/>
        </w:rPr>
        <w:t xml:space="preserve"> crisis, </w:t>
      </w:r>
      <w:r w:rsidR="00C41153" w:rsidRPr="00CF21E5">
        <w:rPr>
          <w:noProof/>
        </w:rPr>
        <w:t xml:space="preserve">quality investments in education and </w:t>
      </w:r>
      <w:r w:rsidR="00EB6BD9" w:rsidRPr="00CF21E5">
        <w:rPr>
          <w:noProof/>
        </w:rPr>
        <w:t>training</w:t>
      </w:r>
      <w:r w:rsidR="00EB6BD9" w:rsidRPr="00CF21E5" w:rsidDel="00C41153">
        <w:rPr>
          <w:noProof/>
          <w:szCs w:val="24"/>
        </w:rPr>
        <w:t xml:space="preserve">, </w:t>
      </w:r>
      <w:r w:rsidR="009123A7" w:rsidRPr="00CF21E5">
        <w:rPr>
          <w:noProof/>
        </w:rPr>
        <w:t xml:space="preserve">and the </w:t>
      </w:r>
      <w:r w:rsidR="00EB6BD9" w:rsidRPr="00CF21E5" w:rsidDel="00C41153">
        <w:rPr>
          <w:noProof/>
        </w:rPr>
        <w:t>digital</w:t>
      </w:r>
      <w:r w:rsidR="007602A4" w:rsidRPr="00CF21E5">
        <w:rPr>
          <w:noProof/>
        </w:rPr>
        <w:t xml:space="preserve"> skills </w:t>
      </w:r>
      <w:r w:rsidR="21B13035" w:rsidRPr="00CF21E5">
        <w:rPr>
          <w:noProof/>
        </w:rPr>
        <w:t>gap</w:t>
      </w:r>
      <w:r w:rsidR="007602A4" w:rsidRPr="00CF21E5">
        <w:rPr>
          <w:noProof/>
        </w:rPr>
        <w:t>. A literature review and two studies provid</w:t>
      </w:r>
      <w:r w:rsidR="009123A7" w:rsidRPr="00CF21E5">
        <w:rPr>
          <w:noProof/>
        </w:rPr>
        <w:t>ed</w:t>
      </w:r>
      <w:r w:rsidR="007602A4" w:rsidRPr="00CF21E5">
        <w:rPr>
          <w:noProof/>
          <w:szCs w:val="24"/>
        </w:rPr>
        <w:t xml:space="preserve"> </w:t>
      </w:r>
      <w:r w:rsidR="00F70E5E" w:rsidRPr="00CF21E5">
        <w:rPr>
          <w:noProof/>
        </w:rPr>
        <w:t>information on the provision of digital skills for young people and adults across Europe</w:t>
      </w:r>
      <w:r w:rsidR="007602A4" w:rsidRPr="00B235A2">
        <w:rPr>
          <w:rStyle w:val="FootnoteReference"/>
          <w:noProof/>
        </w:rPr>
        <w:footnoteReference w:id="58"/>
      </w:r>
      <w:r w:rsidRPr="00B235A2">
        <w:rPr>
          <w:noProof/>
          <w:szCs w:val="24"/>
        </w:rPr>
        <w:t>;</w:t>
      </w:r>
    </w:p>
    <w:p w14:paraId="4027DBEA" w14:textId="77777777" w:rsidR="00F70E5E" w:rsidRPr="00B235A2" w:rsidRDefault="00FA00D3" w:rsidP="00BE211D">
      <w:pPr>
        <w:pStyle w:val="Tiret0"/>
        <w:rPr>
          <w:noProof/>
          <w:szCs w:val="24"/>
          <w:lang w:eastAsia="en-GB"/>
        </w:rPr>
      </w:pPr>
      <w:r w:rsidRPr="00B235A2">
        <w:rPr>
          <w:noProof/>
        </w:rPr>
        <w:t>e</w:t>
      </w:r>
      <w:r w:rsidR="00B639BE" w:rsidRPr="00C21FC5">
        <w:rPr>
          <w:noProof/>
        </w:rPr>
        <w:t xml:space="preserve">vidence-based knowledge and advice </w:t>
      </w:r>
      <w:r w:rsidR="00403EC0" w:rsidRPr="00C21FC5">
        <w:rPr>
          <w:noProof/>
        </w:rPr>
        <w:t xml:space="preserve">from </w:t>
      </w:r>
      <w:r w:rsidR="00F70E5E" w:rsidRPr="00C21FC5">
        <w:rPr>
          <w:noProof/>
        </w:rPr>
        <w:t>the European Expert Network on Economics of Education (</w:t>
      </w:r>
      <w:r w:rsidR="007F20E1" w:rsidRPr="00C21FC5">
        <w:rPr>
          <w:noProof/>
        </w:rPr>
        <w:t>E</w:t>
      </w:r>
      <w:r w:rsidR="00F70E5E" w:rsidRPr="00A02BC5">
        <w:rPr>
          <w:noProof/>
        </w:rPr>
        <w:t xml:space="preserve">ENEE) and the expert groups working on the guidelines </w:t>
      </w:r>
      <w:r w:rsidR="00F70E5E" w:rsidRPr="00A02BC5">
        <w:rPr>
          <w:noProof/>
          <w:lang w:eastAsia="en-GB"/>
        </w:rPr>
        <w:t>on tackling disinformation and promoting digital literacy</w:t>
      </w:r>
      <w:r w:rsidR="00F70E5E" w:rsidRPr="00B235A2">
        <w:rPr>
          <w:rStyle w:val="FootnoteReference"/>
          <w:noProof/>
          <w:lang w:eastAsia="en-GB"/>
        </w:rPr>
        <w:footnoteReference w:id="59"/>
      </w:r>
      <w:r w:rsidR="00F70E5E" w:rsidRPr="00B235A2">
        <w:rPr>
          <w:noProof/>
          <w:lang w:eastAsia="en-GB"/>
        </w:rPr>
        <w:t xml:space="preserve"> and on the </w:t>
      </w:r>
      <w:r w:rsidR="0013461E" w:rsidRPr="00B235A2">
        <w:rPr>
          <w:noProof/>
          <w:lang w:eastAsia="en-GB"/>
        </w:rPr>
        <w:t xml:space="preserve">ethical </w:t>
      </w:r>
      <w:r w:rsidR="00F70E5E" w:rsidRPr="00B235A2">
        <w:rPr>
          <w:noProof/>
          <w:lang w:eastAsia="en-GB"/>
        </w:rPr>
        <w:t xml:space="preserve">use of </w:t>
      </w:r>
      <w:r w:rsidR="00466E01" w:rsidRPr="00B235A2">
        <w:rPr>
          <w:noProof/>
          <w:lang w:eastAsia="en-GB"/>
        </w:rPr>
        <w:t>AI</w:t>
      </w:r>
      <w:r w:rsidR="00F70E5E" w:rsidRPr="00B235A2">
        <w:rPr>
          <w:noProof/>
          <w:lang w:eastAsia="en-GB"/>
        </w:rPr>
        <w:t xml:space="preserve"> and data in teaching and learning</w:t>
      </w:r>
      <w:r w:rsidR="00F70E5E" w:rsidRPr="00B235A2">
        <w:rPr>
          <w:rStyle w:val="FootnoteReference"/>
          <w:noProof/>
          <w:lang w:eastAsia="en-GB"/>
        </w:rPr>
        <w:footnoteReference w:id="60"/>
      </w:r>
      <w:r w:rsidRPr="00B235A2">
        <w:rPr>
          <w:noProof/>
          <w:lang w:eastAsia="en-GB"/>
        </w:rPr>
        <w:t>;</w:t>
      </w:r>
    </w:p>
    <w:p w14:paraId="542C835D" w14:textId="77777777" w:rsidR="00F70E5E" w:rsidRPr="00CF21E5" w:rsidRDefault="00FA00D3" w:rsidP="00BE211D">
      <w:pPr>
        <w:pStyle w:val="Tiret0"/>
        <w:rPr>
          <w:noProof/>
          <w:szCs w:val="24"/>
        </w:rPr>
      </w:pPr>
      <w:r w:rsidRPr="00B235A2">
        <w:rPr>
          <w:noProof/>
        </w:rPr>
        <w:t>e</w:t>
      </w:r>
      <w:r w:rsidR="00F70E5E" w:rsidRPr="00C21FC5">
        <w:rPr>
          <w:noProof/>
        </w:rPr>
        <w:t xml:space="preserve">vidence and input from </w:t>
      </w:r>
      <w:r w:rsidR="00674CA5" w:rsidRPr="00C21FC5">
        <w:rPr>
          <w:rFonts w:eastAsia="Arial Unicode MS"/>
          <w:noProof/>
        </w:rPr>
        <w:t>Digital Economy and Society Index (</w:t>
      </w:r>
      <w:r w:rsidR="00F70E5E" w:rsidRPr="00C21FC5">
        <w:rPr>
          <w:noProof/>
        </w:rPr>
        <w:t>DES</w:t>
      </w:r>
      <w:r w:rsidR="00AD35E5" w:rsidRPr="00C21FC5">
        <w:rPr>
          <w:noProof/>
        </w:rPr>
        <w:t>I</w:t>
      </w:r>
      <w:r w:rsidR="00674CA5" w:rsidRPr="00A02BC5">
        <w:rPr>
          <w:noProof/>
        </w:rPr>
        <w:t>)</w:t>
      </w:r>
      <w:r w:rsidR="00486226" w:rsidRPr="00A02BC5">
        <w:rPr>
          <w:noProof/>
        </w:rPr>
        <w:t xml:space="preserve"> and</w:t>
      </w:r>
      <w:r w:rsidR="007602A4" w:rsidRPr="00A02BC5">
        <w:rPr>
          <w:noProof/>
        </w:rPr>
        <w:t xml:space="preserve"> </w:t>
      </w:r>
      <w:r w:rsidR="00674CA5" w:rsidRPr="00CF21E5">
        <w:rPr>
          <w:noProof/>
        </w:rPr>
        <w:t>International Computer and Information Literacy Study (</w:t>
      </w:r>
      <w:r w:rsidR="007602A4" w:rsidRPr="00CF21E5">
        <w:rPr>
          <w:noProof/>
        </w:rPr>
        <w:t>ICILS</w:t>
      </w:r>
      <w:r w:rsidR="00674CA5" w:rsidRPr="00CF21E5">
        <w:rPr>
          <w:noProof/>
        </w:rPr>
        <w:t>)</w:t>
      </w:r>
      <w:r w:rsidRPr="00CF21E5">
        <w:rPr>
          <w:noProof/>
        </w:rPr>
        <w:t>;</w:t>
      </w:r>
    </w:p>
    <w:p w14:paraId="4AB85B14" w14:textId="77777777" w:rsidR="00831645" w:rsidRPr="00CF21E5" w:rsidRDefault="00FA00D3" w:rsidP="00BE211D">
      <w:pPr>
        <w:pStyle w:val="Tiret0"/>
        <w:rPr>
          <w:noProof/>
          <w:szCs w:val="24"/>
        </w:rPr>
      </w:pPr>
      <w:r w:rsidRPr="00CF21E5">
        <w:rPr>
          <w:noProof/>
        </w:rPr>
        <w:t>a</w:t>
      </w:r>
      <w:r w:rsidR="007602A4" w:rsidRPr="00CF21E5">
        <w:rPr>
          <w:noProof/>
        </w:rPr>
        <w:t xml:space="preserve">d hoc </w:t>
      </w:r>
      <w:r w:rsidR="00B639BE" w:rsidRPr="00CF21E5">
        <w:rPr>
          <w:noProof/>
        </w:rPr>
        <w:t>analysis of reports and studies from the OECD, UNESCO</w:t>
      </w:r>
      <w:r w:rsidR="00403EC0" w:rsidRPr="00CF21E5">
        <w:rPr>
          <w:noProof/>
        </w:rPr>
        <w:t xml:space="preserve">, </w:t>
      </w:r>
      <w:r w:rsidR="00B639BE" w:rsidRPr="00CF21E5">
        <w:rPr>
          <w:noProof/>
        </w:rPr>
        <w:t xml:space="preserve">the Council of Europe, the Joint Research Centre, </w:t>
      </w:r>
      <w:r w:rsidR="003B5BC9" w:rsidRPr="00CF21E5">
        <w:rPr>
          <w:noProof/>
        </w:rPr>
        <w:t>CEDEFOP</w:t>
      </w:r>
      <w:r w:rsidR="00B639BE" w:rsidRPr="00CF21E5">
        <w:rPr>
          <w:noProof/>
        </w:rPr>
        <w:t xml:space="preserve"> and Eurydice</w:t>
      </w:r>
      <w:r w:rsidR="001B63EF" w:rsidRPr="00CF21E5">
        <w:rPr>
          <w:noProof/>
        </w:rPr>
        <w:t xml:space="preserve"> as well as projects from the </w:t>
      </w:r>
      <w:r w:rsidR="00FA0290" w:rsidRPr="00CF21E5">
        <w:rPr>
          <w:noProof/>
        </w:rPr>
        <w:t>Technical</w:t>
      </w:r>
      <w:r w:rsidR="001B63EF" w:rsidRPr="00CF21E5">
        <w:rPr>
          <w:noProof/>
        </w:rPr>
        <w:t xml:space="preserve"> Support Instrument</w:t>
      </w:r>
      <w:r w:rsidR="00B639BE" w:rsidRPr="00CF21E5">
        <w:rPr>
          <w:noProof/>
        </w:rPr>
        <w:t>.</w:t>
      </w:r>
    </w:p>
    <w:p w14:paraId="1D8AF55F" w14:textId="77777777" w:rsidR="005A0D3F" w:rsidRPr="00CF21E5" w:rsidRDefault="005A0D3F">
      <w:pPr>
        <w:pStyle w:val="ManualHeading2"/>
        <w:rPr>
          <w:rFonts w:eastAsia="Arial Unicode MS"/>
          <w:noProof/>
          <w:szCs w:val="24"/>
          <w:u w:color="000000"/>
          <w:bdr w:val="nil"/>
          <w:lang w:eastAsia="en-GB"/>
        </w:rPr>
      </w:pPr>
      <w:r w:rsidRPr="00CF21E5">
        <w:rPr>
          <w:rFonts w:eastAsia="Arial Unicode MS"/>
          <w:noProof/>
          <w:szCs w:val="24"/>
          <w:u w:color="000000"/>
          <w:bdr w:val="nil"/>
          <w:lang w:eastAsia="en-GB"/>
        </w:rPr>
        <w:t>•</w:t>
      </w:r>
      <w:r w:rsidRPr="00CF21E5">
        <w:rPr>
          <w:rFonts w:eastAsia="Arial Unicode MS"/>
          <w:noProof/>
          <w:szCs w:val="24"/>
          <w:u w:color="000000"/>
          <w:bdr w:val="nil"/>
          <w:lang w:eastAsia="en-GB"/>
        </w:rPr>
        <w:tab/>
        <w:t>Impact assessment</w:t>
      </w:r>
    </w:p>
    <w:p w14:paraId="76F3EE96" w14:textId="77777777" w:rsidR="000117A8" w:rsidRPr="00B235A2" w:rsidRDefault="006C5FBB">
      <w:pPr>
        <w:rPr>
          <w:noProof/>
          <w:szCs w:val="24"/>
        </w:rPr>
      </w:pPr>
      <w:r w:rsidRPr="00CF21E5">
        <w:rPr>
          <w:noProof/>
          <w:szCs w:val="24"/>
        </w:rPr>
        <w:t xml:space="preserve">Given the </w:t>
      </w:r>
      <w:r w:rsidR="00CA71DE" w:rsidRPr="00CF21E5">
        <w:rPr>
          <w:noProof/>
          <w:szCs w:val="24"/>
        </w:rPr>
        <w:t xml:space="preserve">activities’ </w:t>
      </w:r>
      <w:r w:rsidRPr="00CF21E5">
        <w:rPr>
          <w:noProof/>
          <w:szCs w:val="24"/>
        </w:rPr>
        <w:t xml:space="preserve">complementary approach to Member State initiatives, the voluntary nature of the proposed activities and the scope of the impacts expected, an impact assessment was not </w:t>
      </w:r>
      <w:r w:rsidR="00067D7D" w:rsidRPr="00CF21E5">
        <w:rPr>
          <w:noProof/>
          <w:szCs w:val="24"/>
        </w:rPr>
        <w:t>conducted</w:t>
      </w:r>
      <w:r w:rsidRPr="00CF21E5">
        <w:rPr>
          <w:noProof/>
          <w:szCs w:val="24"/>
        </w:rPr>
        <w:t xml:space="preserve">. The development of the proposal was informed by previous studies, </w:t>
      </w:r>
      <w:r w:rsidR="00940375" w:rsidRPr="00CF21E5">
        <w:rPr>
          <w:noProof/>
          <w:szCs w:val="24"/>
        </w:rPr>
        <w:t xml:space="preserve">an open public </w:t>
      </w:r>
      <w:r w:rsidRPr="00CF21E5">
        <w:rPr>
          <w:noProof/>
          <w:szCs w:val="24"/>
        </w:rPr>
        <w:t xml:space="preserve">consultation </w:t>
      </w:r>
      <w:r w:rsidR="00940375" w:rsidRPr="00CF21E5">
        <w:rPr>
          <w:noProof/>
          <w:szCs w:val="24"/>
        </w:rPr>
        <w:t>and targeted stakeholder consultations</w:t>
      </w:r>
      <w:r w:rsidR="000A6B61" w:rsidRPr="00B235A2">
        <w:rPr>
          <w:rStyle w:val="FootnoteReference"/>
          <w:noProof/>
          <w:szCs w:val="24"/>
        </w:rPr>
        <w:footnoteReference w:id="61"/>
      </w:r>
      <w:r w:rsidRPr="00B235A2">
        <w:rPr>
          <w:noProof/>
          <w:szCs w:val="24"/>
        </w:rPr>
        <w:t>.</w:t>
      </w:r>
    </w:p>
    <w:p w14:paraId="0714EFB9" w14:textId="77777777" w:rsidR="005A0D3F" w:rsidRPr="00C21FC5" w:rsidRDefault="005A0D3F" w:rsidP="00BE211D">
      <w:pPr>
        <w:pStyle w:val="ManualHeading2"/>
        <w:rPr>
          <w:noProof/>
          <w:szCs w:val="24"/>
        </w:rPr>
      </w:pPr>
      <w:r w:rsidRPr="00B235A2">
        <w:rPr>
          <w:noProof/>
          <w:szCs w:val="24"/>
        </w:rPr>
        <w:t>•</w:t>
      </w:r>
      <w:r w:rsidRPr="00B235A2">
        <w:rPr>
          <w:noProof/>
          <w:szCs w:val="24"/>
        </w:rPr>
        <w:tab/>
        <w:t>Regulatory fitness and simplification</w:t>
      </w:r>
    </w:p>
    <w:p w14:paraId="493D502B" w14:textId="77777777" w:rsidR="000A6B61" w:rsidRPr="00C21FC5" w:rsidRDefault="006C5FBB">
      <w:pPr>
        <w:rPr>
          <w:rFonts w:eastAsia="Arial Unicode MS"/>
          <w:noProof/>
          <w:szCs w:val="24"/>
        </w:rPr>
      </w:pPr>
      <w:r w:rsidRPr="00C21FC5">
        <w:rPr>
          <w:rFonts w:eastAsia="Arial Unicode MS"/>
          <w:noProof/>
          <w:szCs w:val="24"/>
        </w:rPr>
        <w:t>Not applicable.</w:t>
      </w:r>
    </w:p>
    <w:p w14:paraId="503951CB" w14:textId="77777777" w:rsidR="005A0D3F" w:rsidRPr="00A02BC5" w:rsidRDefault="005A0D3F">
      <w:pPr>
        <w:pStyle w:val="ManualHeading2"/>
        <w:rPr>
          <w:rFonts w:eastAsia="Arial Unicode MS"/>
          <w:noProof/>
          <w:szCs w:val="24"/>
          <w:u w:color="000000"/>
          <w:bdr w:val="nil"/>
          <w:lang w:eastAsia="en-GB"/>
        </w:rPr>
      </w:pPr>
      <w:r w:rsidRPr="00C21FC5">
        <w:rPr>
          <w:rFonts w:eastAsia="Arial Unicode MS"/>
          <w:noProof/>
          <w:szCs w:val="24"/>
          <w:u w:color="000000"/>
          <w:bdr w:val="nil"/>
          <w:lang w:eastAsia="en-GB"/>
        </w:rPr>
        <w:t>•</w:t>
      </w:r>
      <w:r w:rsidRPr="00C21FC5">
        <w:rPr>
          <w:rFonts w:eastAsia="Arial Unicode MS"/>
          <w:noProof/>
          <w:szCs w:val="24"/>
          <w:u w:color="000000"/>
          <w:bdr w:val="nil"/>
          <w:lang w:eastAsia="en-GB"/>
        </w:rPr>
        <w:tab/>
        <w:t>Fundamental rights</w:t>
      </w:r>
    </w:p>
    <w:p w14:paraId="4203C039" w14:textId="77777777" w:rsidR="000A6B61" w:rsidRPr="00B235A2" w:rsidRDefault="006C5FBB">
      <w:pPr>
        <w:rPr>
          <w:noProof/>
          <w:szCs w:val="24"/>
        </w:rPr>
      </w:pPr>
      <w:r w:rsidRPr="00A02BC5">
        <w:rPr>
          <w:noProof/>
          <w:szCs w:val="24"/>
        </w:rPr>
        <w:t xml:space="preserve">This proposal </w:t>
      </w:r>
      <w:r w:rsidR="00D27A70" w:rsidRPr="00A02BC5">
        <w:rPr>
          <w:noProof/>
          <w:szCs w:val="24"/>
        </w:rPr>
        <w:t>is in</w:t>
      </w:r>
      <w:r w:rsidR="00D27A70" w:rsidRPr="00CF21E5">
        <w:rPr>
          <w:noProof/>
          <w:szCs w:val="24"/>
        </w:rPr>
        <w:t xml:space="preserve"> </w:t>
      </w:r>
      <w:r w:rsidR="00486226" w:rsidRPr="00CF21E5">
        <w:rPr>
          <w:noProof/>
          <w:szCs w:val="24"/>
        </w:rPr>
        <w:t xml:space="preserve">line </w:t>
      </w:r>
      <w:r w:rsidR="00D27A70" w:rsidRPr="00CF21E5">
        <w:rPr>
          <w:noProof/>
          <w:szCs w:val="24"/>
        </w:rPr>
        <w:t xml:space="preserve">with </w:t>
      </w:r>
      <w:r w:rsidRPr="00CF21E5">
        <w:rPr>
          <w:noProof/>
          <w:szCs w:val="24"/>
        </w:rPr>
        <w:t>the fundamental rights and principles recognised by the Charter of Fundamental Rights of the European Union, notably the right to the protection of personal data laid down in Article</w:t>
      </w:r>
      <w:r w:rsidR="00265188" w:rsidRPr="00CF21E5">
        <w:rPr>
          <w:noProof/>
          <w:szCs w:val="24"/>
        </w:rPr>
        <w:t> </w:t>
      </w:r>
      <w:r w:rsidRPr="00CF21E5">
        <w:rPr>
          <w:noProof/>
          <w:szCs w:val="24"/>
        </w:rPr>
        <w:t>8, academic freedom in Article</w:t>
      </w:r>
      <w:r w:rsidR="00265188" w:rsidRPr="00CF21E5">
        <w:rPr>
          <w:noProof/>
          <w:szCs w:val="24"/>
        </w:rPr>
        <w:t> </w:t>
      </w:r>
      <w:r w:rsidRPr="00CF21E5">
        <w:rPr>
          <w:noProof/>
          <w:szCs w:val="24"/>
        </w:rPr>
        <w:t>13, the right to education in Article</w:t>
      </w:r>
      <w:r w:rsidR="00265188" w:rsidRPr="00CF21E5">
        <w:rPr>
          <w:noProof/>
          <w:szCs w:val="24"/>
        </w:rPr>
        <w:t> </w:t>
      </w:r>
      <w:r w:rsidRPr="00CF21E5">
        <w:rPr>
          <w:noProof/>
          <w:szCs w:val="24"/>
        </w:rPr>
        <w:t>14, the right to non-discrimination in Article</w:t>
      </w:r>
      <w:r w:rsidR="00265188" w:rsidRPr="00CF21E5">
        <w:rPr>
          <w:noProof/>
          <w:szCs w:val="24"/>
        </w:rPr>
        <w:t> </w:t>
      </w:r>
      <w:r w:rsidRPr="00CF21E5">
        <w:rPr>
          <w:noProof/>
          <w:szCs w:val="24"/>
        </w:rPr>
        <w:t>21</w:t>
      </w:r>
      <w:r w:rsidR="001E0205" w:rsidRPr="00CF21E5">
        <w:rPr>
          <w:noProof/>
          <w:szCs w:val="24"/>
        </w:rPr>
        <w:t xml:space="preserve"> and right to integration of persons with disabilities in Article 26</w:t>
      </w:r>
      <w:r w:rsidRPr="00CF21E5">
        <w:rPr>
          <w:noProof/>
          <w:szCs w:val="24"/>
        </w:rPr>
        <w:t xml:space="preserve">. The measures will be </w:t>
      </w:r>
      <w:r w:rsidR="009123A7" w:rsidRPr="00CF21E5">
        <w:rPr>
          <w:noProof/>
          <w:szCs w:val="24"/>
        </w:rPr>
        <w:t>pursued</w:t>
      </w:r>
      <w:r w:rsidRPr="00CF21E5">
        <w:rPr>
          <w:noProof/>
          <w:szCs w:val="24"/>
        </w:rPr>
        <w:t xml:space="preserve"> in accordance with EU law on the protection of personal data, in particular Regulation (EU) 2016/679</w:t>
      </w:r>
      <w:r w:rsidRPr="00B235A2">
        <w:rPr>
          <w:rStyle w:val="FootnoteReference"/>
          <w:noProof/>
          <w:szCs w:val="24"/>
        </w:rPr>
        <w:footnoteReference w:id="62"/>
      </w:r>
      <w:r w:rsidRPr="00B235A2">
        <w:rPr>
          <w:noProof/>
          <w:szCs w:val="24"/>
        </w:rPr>
        <w:t xml:space="preserve"> of the European Parliament and of the Council on the protection of natural persons with regard to the processing of personal data and on the free movement of such data (General Data Protection Regulation).</w:t>
      </w:r>
    </w:p>
    <w:p w14:paraId="24F21EA1" w14:textId="77777777" w:rsidR="005A0D3F" w:rsidRPr="00C21FC5" w:rsidRDefault="005A0D3F" w:rsidP="00BE211D">
      <w:pPr>
        <w:pStyle w:val="ManualHeading1"/>
        <w:rPr>
          <w:noProof/>
          <w:szCs w:val="24"/>
        </w:rPr>
      </w:pPr>
      <w:r w:rsidRPr="00B235A2">
        <w:rPr>
          <w:noProof/>
          <w:szCs w:val="24"/>
        </w:rPr>
        <w:t>4.</w:t>
      </w:r>
      <w:r w:rsidRPr="00B235A2">
        <w:rPr>
          <w:noProof/>
          <w:szCs w:val="24"/>
        </w:rPr>
        <w:tab/>
        <w:t>BUDGETARY IMPLICATIONS</w:t>
      </w:r>
    </w:p>
    <w:p w14:paraId="778DCABF" w14:textId="77777777" w:rsidR="00963034" w:rsidRPr="00C21FC5" w:rsidRDefault="006C5FBB" w:rsidP="00BE211D">
      <w:pPr>
        <w:rPr>
          <w:noProof/>
          <w:szCs w:val="24"/>
        </w:rPr>
      </w:pPr>
      <w:r w:rsidRPr="00C21FC5">
        <w:rPr>
          <w:noProof/>
          <w:szCs w:val="24"/>
        </w:rPr>
        <w:t>This initiative will not require additional resources from the EU budget.</w:t>
      </w:r>
    </w:p>
    <w:p w14:paraId="15A7ED70" w14:textId="77777777" w:rsidR="005A0D3F" w:rsidRPr="00CF21E5" w:rsidRDefault="005A0D3F" w:rsidP="00BE211D">
      <w:pPr>
        <w:pStyle w:val="ManualHeading1"/>
        <w:rPr>
          <w:noProof/>
          <w:szCs w:val="24"/>
        </w:rPr>
      </w:pPr>
      <w:r w:rsidRPr="00A02BC5">
        <w:rPr>
          <w:noProof/>
          <w:szCs w:val="24"/>
        </w:rPr>
        <w:t>5.</w:t>
      </w:r>
      <w:r w:rsidR="00265188" w:rsidRPr="00A02BC5">
        <w:rPr>
          <w:noProof/>
          <w:szCs w:val="24"/>
        </w:rPr>
        <w:t xml:space="preserve"> </w:t>
      </w:r>
      <w:r w:rsidR="004B3C8D" w:rsidRPr="00CF21E5">
        <w:rPr>
          <w:noProof/>
          <w:szCs w:val="24"/>
        </w:rPr>
        <w:t xml:space="preserve">           </w:t>
      </w:r>
      <w:r w:rsidRPr="00CF21E5">
        <w:rPr>
          <w:noProof/>
          <w:szCs w:val="24"/>
        </w:rPr>
        <w:t>OTHER ELEMENTS</w:t>
      </w:r>
    </w:p>
    <w:p w14:paraId="664C9277" w14:textId="77777777" w:rsidR="005A0D3F" w:rsidRPr="00CF21E5" w:rsidRDefault="005A0D3F" w:rsidP="00963034">
      <w:pPr>
        <w:pStyle w:val="ManualHeading2"/>
        <w:rPr>
          <w:rFonts w:eastAsia="Arial Unicode MS"/>
          <w:noProof/>
          <w:szCs w:val="24"/>
          <w:u w:color="000000"/>
          <w:bdr w:val="nil"/>
          <w:lang w:eastAsia="en-GB"/>
        </w:rPr>
      </w:pPr>
      <w:r w:rsidRPr="00CF21E5">
        <w:rPr>
          <w:rFonts w:eastAsia="Arial Unicode MS"/>
          <w:noProof/>
          <w:szCs w:val="24"/>
          <w:u w:color="000000"/>
          <w:bdr w:val="nil"/>
          <w:lang w:eastAsia="en-GB"/>
        </w:rPr>
        <w:t>•</w:t>
      </w:r>
      <w:r w:rsidRPr="00CF21E5">
        <w:rPr>
          <w:rFonts w:eastAsia="Arial Unicode MS"/>
          <w:noProof/>
          <w:szCs w:val="24"/>
          <w:u w:color="000000"/>
          <w:bdr w:val="nil"/>
          <w:lang w:eastAsia="en-GB"/>
        </w:rPr>
        <w:tab/>
        <w:t>Implementation plans and monitoring, evaluation and reporting arrangements</w:t>
      </w:r>
    </w:p>
    <w:p w14:paraId="229BC296" w14:textId="77777777" w:rsidR="000A6B61" w:rsidRPr="00CF21E5" w:rsidRDefault="006C5FBB">
      <w:pPr>
        <w:rPr>
          <w:noProof/>
          <w:szCs w:val="24"/>
        </w:rPr>
      </w:pPr>
      <w:r w:rsidRPr="00CF21E5">
        <w:rPr>
          <w:noProof/>
          <w:szCs w:val="24"/>
        </w:rPr>
        <w:t xml:space="preserve">To support implementation, the Commission proposes, in cooperation with Member States, </w:t>
      </w:r>
      <w:r w:rsidR="00744935" w:rsidRPr="00CF21E5">
        <w:rPr>
          <w:noProof/>
          <w:szCs w:val="24"/>
        </w:rPr>
        <w:t xml:space="preserve">to develop </w:t>
      </w:r>
      <w:r w:rsidRPr="00CF21E5">
        <w:rPr>
          <w:noProof/>
          <w:szCs w:val="24"/>
        </w:rPr>
        <w:t xml:space="preserve">peer learning activities and </w:t>
      </w:r>
      <w:r w:rsidR="00744935" w:rsidRPr="00CF21E5">
        <w:rPr>
          <w:noProof/>
          <w:szCs w:val="24"/>
        </w:rPr>
        <w:t>the</w:t>
      </w:r>
      <w:r w:rsidRPr="00CF21E5">
        <w:rPr>
          <w:noProof/>
          <w:szCs w:val="24"/>
        </w:rPr>
        <w:t xml:space="preserve"> identification of good practice</w:t>
      </w:r>
      <w:r w:rsidR="007E3D55" w:rsidRPr="00CF21E5">
        <w:rPr>
          <w:noProof/>
          <w:szCs w:val="24"/>
        </w:rPr>
        <w:t>s</w:t>
      </w:r>
      <w:r w:rsidRPr="00CF21E5">
        <w:rPr>
          <w:noProof/>
          <w:szCs w:val="24"/>
        </w:rPr>
        <w:t>, as well as research, guidance material, handbooks and other concrete evidence-based deliverables.</w:t>
      </w:r>
      <w:r w:rsidR="0064418C" w:rsidRPr="00CF21E5">
        <w:rPr>
          <w:noProof/>
          <w:szCs w:val="24"/>
        </w:rPr>
        <w:t xml:space="preserve"> </w:t>
      </w:r>
      <w:r w:rsidRPr="00CF21E5">
        <w:rPr>
          <w:noProof/>
          <w:szCs w:val="24"/>
        </w:rPr>
        <w:t xml:space="preserve">The Commission intends to report on the use of the Recommendation </w:t>
      </w:r>
      <w:r w:rsidR="007E3D55" w:rsidRPr="00CF21E5">
        <w:rPr>
          <w:noProof/>
          <w:szCs w:val="24"/>
          <w:lang w:eastAsia="en-GB"/>
        </w:rPr>
        <w:t xml:space="preserve">within the European Education Area </w:t>
      </w:r>
      <w:r w:rsidRPr="00CF21E5">
        <w:rPr>
          <w:noProof/>
          <w:szCs w:val="24"/>
          <w:lang w:eastAsia="en-GB"/>
        </w:rPr>
        <w:t>strategic framework</w:t>
      </w:r>
      <w:r w:rsidRPr="00CF21E5">
        <w:rPr>
          <w:noProof/>
          <w:szCs w:val="24"/>
        </w:rPr>
        <w:t>.</w:t>
      </w:r>
    </w:p>
    <w:p w14:paraId="4C84C8C9" w14:textId="77777777" w:rsidR="005A0D3F" w:rsidRPr="00CF21E5" w:rsidRDefault="005A0D3F" w:rsidP="00BE211D">
      <w:pPr>
        <w:pStyle w:val="ManualHeading2"/>
        <w:rPr>
          <w:noProof/>
          <w:szCs w:val="24"/>
        </w:rPr>
      </w:pPr>
      <w:r w:rsidRPr="00CF21E5">
        <w:rPr>
          <w:noProof/>
          <w:szCs w:val="24"/>
        </w:rPr>
        <w:t>•</w:t>
      </w:r>
      <w:r w:rsidRPr="00CF21E5">
        <w:rPr>
          <w:noProof/>
          <w:szCs w:val="24"/>
        </w:rPr>
        <w:tab/>
        <w:t>Explanatory documents (for directives)</w:t>
      </w:r>
    </w:p>
    <w:p w14:paraId="1D17AE20" w14:textId="77777777" w:rsidR="000A6B61" w:rsidRPr="00CF21E5" w:rsidRDefault="006C5FBB">
      <w:pPr>
        <w:rPr>
          <w:rFonts w:eastAsia="Arial Unicode MS"/>
          <w:noProof/>
          <w:szCs w:val="24"/>
        </w:rPr>
      </w:pPr>
      <w:r w:rsidRPr="00CF21E5">
        <w:rPr>
          <w:rFonts w:eastAsia="Arial Unicode MS"/>
          <w:noProof/>
          <w:szCs w:val="24"/>
        </w:rPr>
        <w:t>Not applicable.</w:t>
      </w:r>
    </w:p>
    <w:p w14:paraId="307FB2B4" w14:textId="77777777" w:rsidR="006C5FBB" w:rsidRPr="00CF21E5" w:rsidRDefault="00AA53D6">
      <w:pPr>
        <w:pStyle w:val="ManualHeading2"/>
        <w:rPr>
          <w:rFonts w:eastAsia="Arial Unicode MS"/>
          <w:noProof/>
          <w:szCs w:val="24"/>
          <w:u w:color="000000"/>
          <w:bdr w:val="nil"/>
          <w:lang w:eastAsia="en-GB"/>
        </w:rPr>
      </w:pPr>
      <w:r w:rsidRPr="00CF21E5">
        <w:rPr>
          <w:rFonts w:eastAsia="Arial Unicode MS"/>
          <w:noProof/>
          <w:szCs w:val="24"/>
          <w:u w:color="000000"/>
          <w:bdr w:val="nil"/>
          <w:lang w:eastAsia="en-GB"/>
        </w:rPr>
        <w:t>•</w:t>
      </w:r>
      <w:r w:rsidRPr="00CF21E5">
        <w:rPr>
          <w:rFonts w:eastAsia="Arial Unicode MS"/>
          <w:noProof/>
          <w:szCs w:val="24"/>
          <w:u w:color="000000"/>
          <w:bdr w:val="nil"/>
          <w:lang w:eastAsia="en-GB"/>
        </w:rPr>
        <w:tab/>
      </w:r>
      <w:r w:rsidR="006C5FBB" w:rsidRPr="00CF21E5">
        <w:rPr>
          <w:rFonts w:eastAsia="Arial Unicode MS"/>
          <w:noProof/>
          <w:szCs w:val="24"/>
          <w:u w:color="000000"/>
          <w:bdr w:val="nil"/>
          <w:lang w:eastAsia="en-GB"/>
        </w:rPr>
        <w:t>Outline of the proposal for a Council Recommendation and staff working document</w:t>
      </w:r>
    </w:p>
    <w:p w14:paraId="2DF77C42" w14:textId="77777777" w:rsidR="00CC77B8" w:rsidRPr="00CF21E5" w:rsidRDefault="00CC77B8">
      <w:pPr>
        <w:rPr>
          <w:noProof/>
        </w:rPr>
      </w:pPr>
      <w:r w:rsidRPr="00CF21E5">
        <w:rPr>
          <w:noProof/>
        </w:rPr>
        <w:t xml:space="preserve">In line with the European Year of Skills, the </w:t>
      </w:r>
      <w:r w:rsidR="0064418C" w:rsidRPr="00CF21E5">
        <w:rPr>
          <w:noProof/>
        </w:rPr>
        <w:t>proposal</w:t>
      </w:r>
      <w:r w:rsidRPr="00CF21E5">
        <w:rPr>
          <w:noProof/>
        </w:rPr>
        <w:t xml:space="preserve"> recognises the role that digital skills have in the context of the twin transition, for active participation in society, social inclusion, </w:t>
      </w:r>
      <w:r w:rsidR="001973D3" w:rsidRPr="00CF21E5">
        <w:rPr>
          <w:rFonts w:eastAsia="Times New Roman"/>
          <w:noProof/>
          <w:szCs w:val="24"/>
        </w:rPr>
        <w:t>equal opportunities for all,</w:t>
      </w:r>
      <w:r w:rsidR="001973D3" w:rsidRPr="00CF21E5">
        <w:rPr>
          <w:rFonts w:eastAsia="Times New Roman"/>
          <w:i/>
          <w:iCs/>
          <w:noProof/>
          <w:szCs w:val="24"/>
        </w:rPr>
        <w:t xml:space="preserve"> </w:t>
      </w:r>
      <w:r w:rsidRPr="00CF21E5">
        <w:rPr>
          <w:noProof/>
        </w:rPr>
        <w:t xml:space="preserve">well-being, </w:t>
      </w:r>
      <w:r w:rsidR="00DB7730" w:rsidRPr="00CF21E5">
        <w:rPr>
          <w:noProof/>
        </w:rPr>
        <w:t xml:space="preserve">security </w:t>
      </w:r>
      <w:r w:rsidR="009123A7" w:rsidRPr="00CF21E5">
        <w:rPr>
          <w:noProof/>
          <w:szCs w:val="24"/>
        </w:rPr>
        <w:t xml:space="preserve">and </w:t>
      </w:r>
      <w:r w:rsidRPr="00CF21E5">
        <w:rPr>
          <w:noProof/>
        </w:rPr>
        <w:t>territorial cohesion</w:t>
      </w:r>
      <w:r w:rsidR="009123A7" w:rsidRPr="00CF21E5">
        <w:rPr>
          <w:noProof/>
          <w:szCs w:val="24"/>
        </w:rPr>
        <w:t>,</w:t>
      </w:r>
      <w:r w:rsidRPr="00CF21E5">
        <w:rPr>
          <w:noProof/>
        </w:rPr>
        <w:t xml:space="preserve"> as well as employability, innovation, productivity, and growth.</w:t>
      </w:r>
    </w:p>
    <w:p w14:paraId="0A66B3CA" w14:textId="77777777" w:rsidR="00CC77B8" w:rsidRPr="00CF21E5" w:rsidRDefault="00CC77B8">
      <w:pPr>
        <w:rPr>
          <w:noProof/>
        </w:rPr>
      </w:pPr>
      <w:r w:rsidRPr="00CF21E5">
        <w:rPr>
          <w:noProof/>
        </w:rPr>
        <w:t xml:space="preserve">By following up on the outcomes of the </w:t>
      </w:r>
      <w:r w:rsidR="00674CA5" w:rsidRPr="00CF21E5">
        <w:rPr>
          <w:noProof/>
        </w:rPr>
        <w:t>structured dialogue</w:t>
      </w:r>
      <w:r w:rsidRPr="00CF21E5">
        <w:rPr>
          <w:noProof/>
        </w:rPr>
        <w:t xml:space="preserve"> and considering the </w:t>
      </w:r>
      <w:r w:rsidR="001F2356" w:rsidRPr="00CF21E5">
        <w:rPr>
          <w:noProof/>
        </w:rPr>
        <w:t xml:space="preserve">EU-level </w:t>
      </w:r>
      <w:r w:rsidR="009123A7" w:rsidRPr="00CF21E5">
        <w:rPr>
          <w:noProof/>
          <w:szCs w:val="24"/>
        </w:rPr>
        <w:t>t</w:t>
      </w:r>
      <w:r w:rsidR="001F2356" w:rsidRPr="00CF21E5">
        <w:rPr>
          <w:noProof/>
          <w:szCs w:val="24"/>
        </w:rPr>
        <w:t>argets</w:t>
      </w:r>
      <w:r w:rsidR="001F2356" w:rsidRPr="00CF21E5">
        <w:rPr>
          <w:noProof/>
        </w:rPr>
        <w:t xml:space="preserve"> on </w:t>
      </w:r>
      <w:r w:rsidR="009123A7" w:rsidRPr="00CF21E5">
        <w:rPr>
          <w:noProof/>
          <w:szCs w:val="24"/>
        </w:rPr>
        <w:t>d</w:t>
      </w:r>
      <w:r w:rsidR="001F2356" w:rsidRPr="00CF21E5">
        <w:rPr>
          <w:noProof/>
          <w:szCs w:val="24"/>
        </w:rPr>
        <w:t xml:space="preserve">igital </w:t>
      </w:r>
      <w:r w:rsidR="009123A7" w:rsidRPr="00CF21E5">
        <w:rPr>
          <w:noProof/>
          <w:szCs w:val="24"/>
        </w:rPr>
        <w:t>s</w:t>
      </w:r>
      <w:r w:rsidR="001F2356" w:rsidRPr="00CF21E5">
        <w:rPr>
          <w:noProof/>
          <w:szCs w:val="24"/>
        </w:rPr>
        <w:t>kills</w:t>
      </w:r>
      <w:r w:rsidRPr="00CF21E5">
        <w:rPr>
          <w:noProof/>
        </w:rPr>
        <w:t xml:space="preserve">, the proposal aims </w:t>
      </w:r>
      <w:r w:rsidR="009123A7" w:rsidRPr="00CF21E5">
        <w:rPr>
          <w:noProof/>
          <w:szCs w:val="24"/>
        </w:rPr>
        <w:t xml:space="preserve">to </w:t>
      </w:r>
      <w:r w:rsidRPr="00CF21E5">
        <w:rPr>
          <w:noProof/>
          <w:szCs w:val="24"/>
        </w:rPr>
        <w:t>improv</w:t>
      </w:r>
      <w:r w:rsidR="009123A7" w:rsidRPr="00CF21E5">
        <w:rPr>
          <w:noProof/>
          <w:szCs w:val="24"/>
        </w:rPr>
        <w:t>e</w:t>
      </w:r>
      <w:r w:rsidRPr="00CF21E5">
        <w:rPr>
          <w:noProof/>
        </w:rPr>
        <w:t xml:space="preserve"> the provision of digital skills at all levels of education and training, including by </w:t>
      </w:r>
      <w:r w:rsidR="00FB1055" w:rsidRPr="00CF21E5">
        <w:rPr>
          <w:noProof/>
        </w:rPr>
        <w:t xml:space="preserve">strengthening </w:t>
      </w:r>
      <w:r w:rsidRPr="00CF21E5">
        <w:rPr>
          <w:noProof/>
        </w:rPr>
        <w:t>ongoing efforts and calling for greater cooperation between education and training, the private sector and civil society.</w:t>
      </w:r>
    </w:p>
    <w:p w14:paraId="210C0E9F" w14:textId="77777777" w:rsidR="00CC77B8" w:rsidRPr="00CF21E5" w:rsidRDefault="00CC77B8">
      <w:pPr>
        <w:rPr>
          <w:noProof/>
        </w:rPr>
      </w:pPr>
      <w:r w:rsidRPr="00CF21E5">
        <w:rPr>
          <w:noProof/>
        </w:rPr>
        <w:t xml:space="preserve">It proposes guidance and action that can be pursued by Member States to better develop </w:t>
      </w:r>
      <w:r w:rsidR="007E3D55" w:rsidRPr="00CF21E5">
        <w:rPr>
          <w:noProof/>
        </w:rPr>
        <w:t xml:space="preserve">all levels of </w:t>
      </w:r>
      <w:r w:rsidRPr="00CF21E5">
        <w:rPr>
          <w:noProof/>
        </w:rPr>
        <w:t>digital skills (basic</w:t>
      </w:r>
      <w:r w:rsidR="007E3D55" w:rsidRPr="00CF21E5">
        <w:rPr>
          <w:noProof/>
        </w:rPr>
        <w:t xml:space="preserve">, </w:t>
      </w:r>
      <w:r w:rsidRPr="00CF21E5">
        <w:rPr>
          <w:noProof/>
        </w:rPr>
        <w:t>advanced</w:t>
      </w:r>
      <w:r w:rsidR="007E3D55" w:rsidRPr="00CF21E5">
        <w:rPr>
          <w:noProof/>
        </w:rPr>
        <w:t>,</w:t>
      </w:r>
      <w:r w:rsidRPr="00CF21E5">
        <w:rPr>
          <w:noProof/>
        </w:rPr>
        <w:t xml:space="preserve"> specialist) in education</w:t>
      </w:r>
      <w:r w:rsidR="6E75403E" w:rsidRPr="00CF21E5">
        <w:rPr>
          <w:noProof/>
        </w:rPr>
        <w:t xml:space="preserve">, </w:t>
      </w:r>
      <w:r w:rsidRPr="00CF21E5">
        <w:rPr>
          <w:noProof/>
        </w:rPr>
        <w:t xml:space="preserve">training and </w:t>
      </w:r>
      <w:r w:rsidR="53F16CF8" w:rsidRPr="00CF21E5">
        <w:rPr>
          <w:noProof/>
        </w:rPr>
        <w:t>lifelong learning</w:t>
      </w:r>
      <w:r w:rsidRPr="00CF21E5">
        <w:rPr>
          <w:noProof/>
        </w:rPr>
        <w:t xml:space="preserve">. It also </w:t>
      </w:r>
      <w:r w:rsidR="009123A7" w:rsidRPr="00CF21E5">
        <w:rPr>
          <w:noProof/>
          <w:szCs w:val="24"/>
        </w:rPr>
        <w:t>sets out</w:t>
      </w:r>
      <w:r w:rsidR="009123A7" w:rsidRPr="00CF21E5">
        <w:rPr>
          <w:noProof/>
        </w:rPr>
        <w:t xml:space="preserve"> </w:t>
      </w:r>
      <w:r w:rsidRPr="00CF21E5">
        <w:rPr>
          <w:noProof/>
        </w:rPr>
        <w:t xml:space="preserve">Commission’s </w:t>
      </w:r>
      <w:r w:rsidR="0064418C" w:rsidRPr="00CF21E5">
        <w:rPr>
          <w:noProof/>
        </w:rPr>
        <w:t xml:space="preserve">intention </w:t>
      </w:r>
      <w:r w:rsidRPr="00CF21E5">
        <w:rPr>
          <w:noProof/>
        </w:rPr>
        <w:t>to supporting and complementing Member State actions in this area.</w:t>
      </w:r>
    </w:p>
    <w:p w14:paraId="6699B31D" w14:textId="77777777" w:rsidR="00CC77B8" w:rsidRPr="00CF21E5" w:rsidRDefault="00CC77B8">
      <w:pPr>
        <w:rPr>
          <w:noProof/>
        </w:rPr>
      </w:pPr>
      <w:r w:rsidRPr="00CF21E5">
        <w:rPr>
          <w:noProof/>
        </w:rPr>
        <w:t xml:space="preserve">The accompanying </w:t>
      </w:r>
      <w:r w:rsidR="009123A7" w:rsidRPr="00CF21E5">
        <w:rPr>
          <w:noProof/>
          <w:szCs w:val="24"/>
        </w:rPr>
        <w:t>s</w:t>
      </w:r>
      <w:r w:rsidRPr="00CF21E5">
        <w:rPr>
          <w:noProof/>
          <w:szCs w:val="24"/>
        </w:rPr>
        <w:t xml:space="preserve">taff </w:t>
      </w:r>
      <w:r w:rsidR="009123A7" w:rsidRPr="00CF21E5">
        <w:rPr>
          <w:noProof/>
          <w:szCs w:val="24"/>
        </w:rPr>
        <w:t>w</w:t>
      </w:r>
      <w:r w:rsidRPr="00CF21E5">
        <w:rPr>
          <w:noProof/>
          <w:szCs w:val="24"/>
        </w:rPr>
        <w:t xml:space="preserve">orking </w:t>
      </w:r>
      <w:r w:rsidR="009123A7" w:rsidRPr="00CF21E5">
        <w:rPr>
          <w:noProof/>
          <w:szCs w:val="24"/>
        </w:rPr>
        <w:t>d</w:t>
      </w:r>
      <w:r w:rsidRPr="00CF21E5">
        <w:rPr>
          <w:noProof/>
          <w:szCs w:val="24"/>
        </w:rPr>
        <w:t>ocument</w:t>
      </w:r>
      <w:r w:rsidRPr="00CF21E5">
        <w:rPr>
          <w:noProof/>
        </w:rPr>
        <w:t xml:space="preserve"> sets out stakeholder opinions and provides examples of existing evidence, policies and practices that underpin the proposed Council Recommendation.</w:t>
      </w:r>
    </w:p>
    <w:p w14:paraId="31795912" w14:textId="77777777" w:rsidR="005A0D3F" w:rsidRPr="00CF21E5" w:rsidRDefault="005A0D3F" w:rsidP="0069678D">
      <w:pPr>
        <w:rPr>
          <w:noProof/>
          <w:szCs w:val="24"/>
        </w:rPr>
        <w:sectPr w:rsidR="005A0D3F" w:rsidRPr="00CF21E5" w:rsidSect="009F2667">
          <w:footerReference w:type="default" r:id="rId18"/>
          <w:footerReference w:type="first" r:id="rId19"/>
          <w:pgSz w:w="11907" w:h="16839"/>
          <w:pgMar w:top="1418" w:right="1134" w:bottom="1418" w:left="1418" w:header="709" w:footer="709" w:gutter="0"/>
          <w:cols w:space="720"/>
          <w:docGrid w:linePitch="360"/>
        </w:sectPr>
      </w:pPr>
    </w:p>
    <w:p w14:paraId="175AD2D8" w14:textId="7153AFD8" w:rsidR="003848DD" w:rsidRDefault="00770057" w:rsidP="00770057">
      <w:pPr>
        <w:pStyle w:val="Rfrenceinterinstitutionnelle"/>
        <w:rPr>
          <w:noProof/>
        </w:rPr>
      </w:pPr>
      <w:r w:rsidRPr="00770057">
        <w:t>2023/0100 (NLE)</w:t>
      </w:r>
    </w:p>
    <w:p w14:paraId="12577101" w14:textId="342C96EA" w:rsidR="005A0D3F" w:rsidRPr="00CF21E5" w:rsidRDefault="0058788E" w:rsidP="0058788E">
      <w:pPr>
        <w:pStyle w:val="Statut"/>
        <w:rPr>
          <w:noProof/>
        </w:rPr>
      </w:pPr>
      <w:r w:rsidRPr="0058788E">
        <w:rPr>
          <w:noProof/>
        </w:rPr>
        <w:t>Proposal for a</w:t>
      </w:r>
    </w:p>
    <w:p w14:paraId="3F96E03F" w14:textId="3F081412" w:rsidR="005A0D3F" w:rsidRPr="00CF21E5" w:rsidRDefault="0058788E" w:rsidP="0058788E">
      <w:pPr>
        <w:pStyle w:val="Typedudocument"/>
        <w:rPr>
          <w:noProof/>
        </w:rPr>
      </w:pPr>
      <w:r w:rsidRPr="0058788E">
        <w:rPr>
          <w:noProof/>
        </w:rPr>
        <w:t>COUNCIL RECOMMENDATION</w:t>
      </w:r>
    </w:p>
    <w:p w14:paraId="1A25A329" w14:textId="65CB56E9" w:rsidR="00BE211D" w:rsidRPr="00CF21E5" w:rsidRDefault="0058788E" w:rsidP="0058788E">
      <w:pPr>
        <w:pStyle w:val="Titreobjet"/>
        <w:rPr>
          <w:noProof/>
        </w:rPr>
      </w:pPr>
      <w:r w:rsidRPr="0058788E">
        <w:rPr>
          <w:noProof/>
        </w:rPr>
        <w:t>on improving the provision of digital skills in education and training</w:t>
      </w:r>
    </w:p>
    <w:p w14:paraId="30F1204E" w14:textId="77777777" w:rsidR="005A0D3F" w:rsidRPr="00CF21E5" w:rsidRDefault="005A0D3F" w:rsidP="00963034">
      <w:pPr>
        <w:pStyle w:val="Institutionquiagit"/>
        <w:spacing w:before="120" w:after="0" w:line="276" w:lineRule="auto"/>
        <w:rPr>
          <w:noProof/>
          <w:szCs w:val="24"/>
        </w:rPr>
      </w:pPr>
      <w:r w:rsidRPr="00CF21E5">
        <w:rPr>
          <w:noProof/>
          <w:szCs w:val="24"/>
        </w:rPr>
        <w:t>THE COUNCIL OF THE EUROPEAN UNION,</w:t>
      </w:r>
    </w:p>
    <w:p w14:paraId="2D7123F5" w14:textId="77777777" w:rsidR="005A0D3F" w:rsidRPr="00CF21E5" w:rsidRDefault="005A0D3F" w:rsidP="00963034">
      <w:pPr>
        <w:spacing w:after="0" w:line="276" w:lineRule="auto"/>
        <w:rPr>
          <w:noProof/>
          <w:szCs w:val="24"/>
        </w:rPr>
      </w:pPr>
      <w:r w:rsidRPr="00CF21E5">
        <w:rPr>
          <w:noProof/>
          <w:szCs w:val="24"/>
        </w:rPr>
        <w:t>Having regard to the Treaty on the Functioning of the European Union, and in particular Article 165</w:t>
      </w:r>
      <w:r w:rsidR="00166A7A" w:rsidRPr="00CF21E5">
        <w:rPr>
          <w:noProof/>
          <w:szCs w:val="24"/>
        </w:rPr>
        <w:t>(4)</w:t>
      </w:r>
      <w:r w:rsidRPr="00CF21E5">
        <w:rPr>
          <w:noProof/>
          <w:szCs w:val="24"/>
        </w:rPr>
        <w:t xml:space="preserve"> and </w:t>
      </w:r>
      <w:r w:rsidR="00166A7A" w:rsidRPr="00CF21E5">
        <w:rPr>
          <w:noProof/>
          <w:szCs w:val="24"/>
        </w:rPr>
        <w:t xml:space="preserve">Article </w:t>
      </w:r>
      <w:r w:rsidRPr="00CF21E5">
        <w:rPr>
          <w:noProof/>
          <w:szCs w:val="24"/>
        </w:rPr>
        <w:t>166</w:t>
      </w:r>
      <w:r w:rsidR="00166A7A" w:rsidRPr="00CF21E5">
        <w:rPr>
          <w:noProof/>
          <w:szCs w:val="24"/>
        </w:rPr>
        <w:t>(4)</w:t>
      </w:r>
      <w:r w:rsidRPr="00CF21E5">
        <w:rPr>
          <w:noProof/>
          <w:szCs w:val="24"/>
        </w:rPr>
        <w:t xml:space="preserve"> thereof,</w:t>
      </w:r>
    </w:p>
    <w:p w14:paraId="687D3CC0" w14:textId="77777777" w:rsidR="005A0D3F" w:rsidRPr="00CF21E5" w:rsidRDefault="005A0D3F" w:rsidP="00963034">
      <w:pPr>
        <w:spacing w:after="0" w:line="276" w:lineRule="auto"/>
        <w:rPr>
          <w:noProof/>
          <w:szCs w:val="24"/>
        </w:rPr>
      </w:pPr>
      <w:r w:rsidRPr="00CF21E5">
        <w:rPr>
          <w:noProof/>
          <w:szCs w:val="24"/>
        </w:rPr>
        <w:t>Having regard to the proposal from the European Commission,</w:t>
      </w:r>
    </w:p>
    <w:p w14:paraId="27908E48" w14:textId="77777777" w:rsidR="005A0D3F" w:rsidRPr="00CF21E5" w:rsidRDefault="005A0D3F" w:rsidP="00963034">
      <w:pPr>
        <w:spacing w:after="0" w:line="276" w:lineRule="auto"/>
        <w:rPr>
          <w:noProof/>
          <w:szCs w:val="24"/>
        </w:rPr>
      </w:pPr>
      <w:r w:rsidRPr="00CF21E5">
        <w:rPr>
          <w:noProof/>
          <w:szCs w:val="24"/>
        </w:rPr>
        <w:t>Whereas:</w:t>
      </w:r>
    </w:p>
    <w:p w14:paraId="6FAF35A6" w14:textId="28D75B6D" w:rsidR="00E57B47" w:rsidRPr="00CF21E5" w:rsidRDefault="00661B02" w:rsidP="00661B02">
      <w:pPr>
        <w:pStyle w:val="ManualConsidrant"/>
        <w:rPr>
          <w:noProof/>
        </w:rPr>
      </w:pPr>
      <w:r w:rsidRPr="00661B02">
        <w:rPr>
          <w:noProof/>
        </w:rPr>
        <w:t>(1)</w:t>
      </w:r>
      <w:r w:rsidRPr="00661B02">
        <w:rPr>
          <w:noProof/>
        </w:rPr>
        <w:tab/>
      </w:r>
      <w:r w:rsidR="00996B4E" w:rsidRPr="00CF21E5">
        <w:rPr>
          <w:b/>
          <w:noProof/>
        </w:rPr>
        <w:t>Digital skills</w:t>
      </w:r>
      <w:r w:rsidR="00996B4E" w:rsidRPr="00CF21E5">
        <w:rPr>
          <w:noProof/>
        </w:rPr>
        <w:t xml:space="preserve"> have become a must in almost every sector of society and the economy, and</w:t>
      </w:r>
      <w:r w:rsidR="009F7B3A" w:rsidRPr="00CF21E5">
        <w:rPr>
          <w:noProof/>
        </w:rPr>
        <w:t xml:space="preserve"> </w:t>
      </w:r>
      <w:r w:rsidR="00996B4E" w:rsidRPr="00CF21E5">
        <w:rPr>
          <w:noProof/>
        </w:rPr>
        <w:t xml:space="preserve">a cornerstone for people’s social inclusion, well-being, active citizenship, employability, productivity, </w:t>
      </w:r>
      <w:r w:rsidR="00DB7730" w:rsidRPr="00CF21E5">
        <w:rPr>
          <w:noProof/>
        </w:rPr>
        <w:t xml:space="preserve">security </w:t>
      </w:r>
      <w:r w:rsidR="00996B4E" w:rsidRPr="00CF21E5">
        <w:rPr>
          <w:noProof/>
        </w:rPr>
        <w:t>and growth</w:t>
      </w:r>
      <w:r w:rsidR="00996B4E" w:rsidRPr="00B235A2">
        <w:rPr>
          <w:rStyle w:val="FootnoteReference"/>
          <w:noProof/>
          <w:szCs w:val="24"/>
        </w:rPr>
        <w:footnoteReference w:id="63"/>
      </w:r>
      <w:r w:rsidR="00996B4E" w:rsidRPr="00B235A2">
        <w:rPr>
          <w:noProof/>
        </w:rPr>
        <w:t>. All citizens need them</w:t>
      </w:r>
      <w:r w:rsidR="00E57B47" w:rsidRPr="00B235A2">
        <w:rPr>
          <w:noProof/>
        </w:rPr>
        <w:t xml:space="preserve"> to </w:t>
      </w:r>
      <w:r w:rsidR="00CC5C0E" w:rsidRPr="00B235A2">
        <w:rPr>
          <w:noProof/>
        </w:rPr>
        <w:t>be</w:t>
      </w:r>
      <w:r w:rsidR="00E57B47" w:rsidRPr="00B235A2">
        <w:rPr>
          <w:noProof/>
        </w:rPr>
        <w:t xml:space="preserve"> inform</w:t>
      </w:r>
      <w:r w:rsidR="00CC5C0E" w:rsidRPr="00B235A2">
        <w:rPr>
          <w:noProof/>
        </w:rPr>
        <w:t>ed</w:t>
      </w:r>
      <w:r w:rsidR="00E57B47" w:rsidRPr="00C21FC5">
        <w:rPr>
          <w:noProof/>
        </w:rPr>
        <w:t xml:space="preserve">, to exercise </w:t>
      </w:r>
      <w:r w:rsidR="00996B4E" w:rsidRPr="00C21FC5">
        <w:rPr>
          <w:noProof/>
        </w:rPr>
        <w:t xml:space="preserve">their </w:t>
      </w:r>
      <w:r w:rsidR="00E57B47" w:rsidRPr="00C21FC5">
        <w:rPr>
          <w:noProof/>
        </w:rPr>
        <w:t>rights, to access online services, to communicate, and to consume</w:t>
      </w:r>
      <w:r w:rsidR="00B24B90" w:rsidRPr="00C21FC5">
        <w:rPr>
          <w:noProof/>
        </w:rPr>
        <w:t>,</w:t>
      </w:r>
      <w:r w:rsidR="00E57B47" w:rsidRPr="00A02BC5">
        <w:rPr>
          <w:noProof/>
        </w:rPr>
        <w:t xml:space="preserve"> create </w:t>
      </w:r>
      <w:r w:rsidR="00B24B90" w:rsidRPr="00A02BC5">
        <w:rPr>
          <w:noProof/>
        </w:rPr>
        <w:t>and disseminate</w:t>
      </w:r>
      <w:r w:rsidR="00E57B47" w:rsidRPr="00A02BC5">
        <w:rPr>
          <w:noProof/>
        </w:rPr>
        <w:t xml:space="preserve"> digital content.</w:t>
      </w:r>
    </w:p>
    <w:p w14:paraId="2FAA04D0" w14:textId="4DDCC0A5" w:rsidR="00AE5B61" w:rsidRPr="00B235A2" w:rsidRDefault="00661B02" w:rsidP="00661B02">
      <w:pPr>
        <w:pStyle w:val="ManualConsidrant"/>
        <w:rPr>
          <w:noProof/>
        </w:rPr>
      </w:pPr>
      <w:r w:rsidRPr="00661B02">
        <w:rPr>
          <w:noProof/>
        </w:rPr>
        <w:t>(2)</w:t>
      </w:r>
      <w:r w:rsidRPr="00661B02">
        <w:rPr>
          <w:noProof/>
        </w:rPr>
        <w:tab/>
      </w:r>
      <w:r w:rsidR="00C61C0D" w:rsidRPr="00CF21E5">
        <w:rPr>
          <w:noProof/>
        </w:rPr>
        <w:t>In particular, t</w:t>
      </w:r>
      <w:r w:rsidR="00AE5B61" w:rsidRPr="00CF21E5">
        <w:rPr>
          <w:noProof/>
        </w:rPr>
        <w:t xml:space="preserve">he </w:t>
      </w:r>
      <w:r w:rsidR="00AE5B61" w:rsidRPr="00CF21E5">
        <w:rPr>
          <w:b/>
          <w:noProof/>
        </w:rPr>
        <w:t>European Council Conclusions</w:t>
      </w:r>
      <w:r w:rsidR="00AE5B61" w:rsidRPr="00CF21E5">
        <w:rPr>
          <w:noProof/>
        </w:rPr>
        <w:t xml:space="preserve"> </w:t>
      </w:r>
      <w:r w:rsidR="00CA2843" w:rsidRPr="00CF21E5">
        <w:rPr>
          <w:noProof/>
        </w:rPr>
        <w:t>of</w:t>
      </w:r>
      <w:r w:rsidR="00AE5B61" w:rsidRPr="00CF21E5">
        <w:rPr>
          <w:noProof/>
        </w:rPr>
        <w:t xml:space="preserve"> 9</w:t>
      </w:r>
      <w:r w:rsidR="00265188" w:rsidRPr="00CF21E5">
        <w:rPr>
          <w:noProof/>
        </w:rPr>
        <w:t> </w:t>
      </w:r>
      <w:r w:rsidR="00AE5B61" w:rsidRPr="00CF21E5">
        <w:rPr>
          <w:noProof/>
        </w:rPr>
        <w:t xml:space="preserve">February 2023 stressed the need for more ambitious action to further develop the skills that are required for the green and digital transition through education, training, upskilling and reskilling to meet the challenges of labour shortages and the transformation of jobs, including in the context of </w:t>
      </w:r>
      <w:r w:rsidR="001E0205" w:rsidRPr="00CF21E5">
        <w:rPr>
          <w:noProof/>
        </w:rPr>
        <w:t xml:space="preserve">socio-economic and </w:t>
      </w:r>
      <w:r w:rsidR="00AE5B61" w:rsidRPr="00CF21E5">
        <w:rPr>
          <w:noProof/>
        </w:rPr>
        <w:t>demographic challenges</w:t>
      </w:r>
      <w:r w:rsidR="00AE5B61" w:rsidRPr="00B235A2">
        <w:rPr>
          <w:rStyle w:val="FootnoteReference"/>
          <w:noProof/>
          <w:szCs w:val="24"/>
        </w:rPr>
        <w:footnoteReference w:id="64"/>
      </w:r>
      <w:r w:rsidR="00265188" w:rsidRPr="00B235A2">
        <w:rPr>
          <w:noProof/>
        </w:rPr>
        <w:t>.</w:t>
      </w:r>
    </w:p>
    <w:p w14:paraId="28875B6F" w14:textId="3BD74E1F" w:rsidR="00AE1538" w:rsidRPr="00B235A2" w:rsidRDefault="00661B02" w:rsidP="00661B02">
      <w:pPr>
        <w:pStyle w:val="ManualConsidrant"/>
        <w:rPr>
          <w:noProof/>
        </w:rPr>
      </w:pPr>
      <w:r w:rsidRPr="00661B02">
        <w:rPr>
          <w:noProof/>
        </w:rPr>
        <w:t>(3)</w:t>
      </w:r>
      <w:r w:rsidRPr="00661B02">
        <w:rPr>
          <w:noProof/>
        </w:rPr>
        <w:tab/>
      </w:r>
      <w:r w:rsidR="009F7B3A" w:rsidRPr="00B235A2">
        <w:rPr>
          <w:noProof/>
        </w:rPr>
        <w:t xml:space="preserve">Following the announcement of the </w:t>
      </w:r>
      <w:r w:rsidR="0009775D" w:rsidRPr="00C21FC5">
        <w:rPr>
          <w:noProof/>
        </w:rPr>
        <w:t>President of the European Commission</w:t>
      </w:r>
      <w:r w:rsidR="009F7B3A" w:rsidRPr="00C21FC5">
        <w:rPr>
          <w:noProof/>
        </w:rPr>
        <w:t xml:space="preserve"> on </w:t>
      </w:r>
      <w:r w:rsidR="0009775D" w:rsidRPr="00C21FC5">
        <w:rPr>
          <w:noProof/>
        </w:rPr>
        <w:t>mak</w:t>
      </w:r>
      <w:r w:rsidR="009F7B3A" w:rsidRPr="00C21FC5">
        <w:rPr>
          <w:noProof/>
        </w:rPr>
        <w:t>ing</w:t>
      </w:r>
      <w:r w:rsidR="0009775D" w:rsidRPr="00C21FC5">
        <w:rPr>
          <w:noProof/>
        </w:rPr>
        <w:t xml:space="preserve"> 2023 the </w:t>
      </w:r>
      <w:r w:rsidR="0009775D" w:rsidRPr="00A02BC5">
        <w:rPr>
          <w:b/>
          <w:noProof/>
        </w:rPr>
        <w:t>European Year of Skills</w:t>
      </w:r>
      <w:r w:rsidR="009F7B3A" w:rsidRPr="00B235A2">
        <w:rPr>
          <w:rStyle w:val="FootnoteReference"/>
          <w:noProof/>
          <w:szCs w:val="24"/>
        </w:rPr>
        <w:footnoteReference w:id="65"/>
      </w:r>
      <w:r w:rsidR="009F7B3A" w:rsidRPr="00B235A2">
        <w:rPr>
          <w:noProof/>
        </w:rPr>
        <w:t>, political agreement between the European Parliament and Member States</w:t>
      </w:r>
      <w:r w:rsidR="009F7B3A" w:rsidRPr="00C21FC5">
        <w:rPr>
          <w:noProof/>
        </w:rPr>
        <w:t xml:space="preserve"> has been reached </w:t>
      </w:r>
      <w:r w:rsidR="001E1C33" w:rsidRPr="00C21FC5">
        <w:rPr>
          <w:noProof/>
        </w:rPr>
        <w:t xml:space="preserve">on the Commission’s proposal </w:t>
      </w:r>
      <w:r w:rsidR="009F7B3A" w:rsidRPr="00C21FC5">
        <w:rPr>
          <w:noProof/>
        </w:rPr>
        <w:t>to work together to further promote skills development</w:t>
      </w:r>
      <w:r w:rsidR="001E1C33" w:rsidRPr="00B235A2">
        <w:rPr>
          <w:rStyle w:val="FootnoteReference"/>
          <w:noProof/>
        </w:rPr>
        <w:footnoteReference w:id="66"/>
      </w:r>
      <w:r w:rsidR="0009775D" w:rsidRPr="00B235A2">
        <w:rPr>
          <w:noProof/>
        </w:rPr>
        <w:t>.</w:t>
      </w:r>
    </w:p>
    <w:p w14:paraId="6BCB69D1" w14:textId="2C8D17D0" w:rsidR="00AE1538" w:rsidRPr="00C21FC5" w:rsidRDefault="00661B02" w:rsidP="00661B02">
      <w:pPr>
        <w:pStyle w:val="ManualConsidrant"/>
        <w:rPr>
          <w:noProof/>
        </w:rPr>
      </w:pPr>
      <w:r w:rsidRPr="00661B02">
        <w:rPr>
          <w:noProof/>
        </w:rPr>
        <w:t>(4)</w:t>
      </w:r>
      <w:r w:rsidRPr="00661B02">
        <w:rPr>
          <w:noProof/>
        </w:rPr>
        <w:tab/>
      </w:r>
      <w:r w:rsidR="004975D0" w:rsidRPr="00B235A2">
        <w:rPr>
          <w:noProof/>
        </w:rPr>
        <w:t>The</w:t>
      </w:r>
      <w:r w:rsidR="004975D0" w:rsidRPr="00C21FC5">
        <w:rPr>
          <w:b/>
          <w:noProof/>
        </w:rPr>
        <w:t xml:space="preserve"> </w:t>
      </w:r>
      <w:r w:rsidR="005F161F" w:rsidRPr="00C21FC5">
        <w:rPr>
          <w:b/>
          <w:noProof/>
        </w:rPr>
        <w:t>2022 European Declaration on Digital Rights and Principles</w:t>
      </w:r>
      <w:r w:rsidR="009A6C64" w:rsidRPr="00C21FC5">
        <w:rPr>
          <w:b/>
          <w:noProof/>
        </w:rPr>
        <w:t xml:space="preserve"> for the Digital Decade</w:t>
      </w:r>
      <w:r w:rsidR="005F161F" w:rsidRPr="00B235A2">
        <w:rPr>
          <w:rStyle w:val="FootnoteReference"/>
          <w:noProof/>
          <w:szCs w:val="24"/>
        </w:rPr>
        <w:footnoteReference w:id="67"/>
      </w:r>
      <w:r w:rsidR="005F161F" w:rsidRPr="00B235A2">
        <w:rPr>
          <w:noProof/>
        </w:rPr>
        <w:t xml:space="preserve"> </w:t>
      </w:r>
      <w:r w:rsidR="00BB08EC" w:rsidRPr="00B235A2">
        <w:rPr>
          <w:noProof/>
        </w:rPr>
        <w:t xml:space="preserve">sets </w:t>
      </w:r>
      <w:r w:rsidR="005F161F" w:rsidRPr="00B235A2">
        <w:rPr>
          <w:noProof/>
        </w:rPr>
        <w:t>out how Europe’s values and fundamental rights should be applied to the digital world. The declaration states, among its principles, that people are at the centre of the digital transformation, that the digital transformation should contribute to a fair society and economy, and that everyone has the right to acquire digital skills</w:t>
      </w:r>
      <w:r w:rsidR="00E57B47" w:rsidRPr="00C21FC5">
        <w:rPr>
          <w:noProof/>
        </w:rPr>
        <w:t>.</w:t>
      </w:r>
    </w:p>
    <w:p w14:paraId="75A7757A" w14:textId="1CF63648" w:rsidR="009F5978" w:rsidRPr="00A02BC5" w:rsidRDefault="00661B02" w:rsidP="00661B02">
      <w:pPr>
        <w:pStyle w:val="ManualConsidrant"/>
        <w:rPr>
          <w:noProof/>
        </w:rPr>
      </w:pPr>
      <w:r w:rsidRPr="00661B02">
        <w:rPr>
          <w:noProof/>
        </w:rPr>
        <w:t>(5)</w:t>
      </w:r>
      <w:r w:rsidRPr="00661B02">
        <w:rPr>
          <w:noProof/>
        </w:rPr>
        <w:tab/>
      </w:r>
      <w:r w:rsidR="002E02EC" w:rsidRPr="00C21FC5">
        <w:rPr>
          <w:noProof/>
        </w:rPr>
        <w:t>The</w:t>
      </w:r>
      <w:r w:rsidR="00210CED" w:rsidRPr="00C21FC5">
        <w:rPr>
          <w:noProof/>
        </w:rPr>
        <w:t xml:space="preserve"> </w:t>
      </w:r>
      <w:r w:rsidR="00C61C0D" w:rsidRPr="00C21FC5">
        <w:rPr>
          <w:noProof/>
        </w:rPr>
        <w:t xml:space="preserve">importance of digital skills is also recognised in the </w:t>
      </w:r>
      <w:r w:rsidR="00210CED" w:rsidRPr="00A02BC5">
        <w:rPr>
          <w:noProof/>
        </w:rPr>
        <w:t>first principle of the</w:t>
      </w:r>
      <w:r w:rsidR="002E02EC" w:rsidRPr="00A02BC5">
        <w:rPr>
          <w:noProof/>
        </w:rPr>
        <w:t xml:space="preserve"> </w:t>
      </w:r>
      <w:r w:rsidR="002E02EC" w:rsidRPr="00A02BC5">
        <w:rPr>
          <w:b/>
          <w:noProof/>
        </w:rPr>
        <w:t>European Pillar of Social Rights</w:t>
      </w:r>
      <w:r w:rsidR="002E02EC" w:rsidRPr="00B235A2">
        <w:rPr>
          <w:rStyle w:val="FootnoteReference"/>
          <w:noProof/>
          <w:szCs w:val="24"/>
        </w:rPr>
        <w:footnoteReference w:id="68"/>
      </w:r>
      <w:r w:rsidR="00F27DDC" w:rsidRPr="00B235A2">
        <w:rPr>
          <w:noProof/>
        </w:rPr>
        <w:t>.</w:t>
      </w:r>
      <w:r w:rsidR="002E02EC" w:rsidRPr="00B235A2">
        <w:rPr>
          <w:noProof/>
        </w:rPr>
        <w:t xml:space="preserve"> </w:t>
      </w:r>
      <w:r w:rsidR="009E7334" w:rsidRPr="00B235A2">
        <w:rPr>
          <w:noProof/>
        </w:rPr>
        <w:t xml:space="preserve">In </w:t>
      </w:r>
      <w:r w:rsidR="008703EF" w:rsidRPr="00B235A2">
        <w:rPr>
          <w:noProof/>
        </w:rPr>
        <w:t>this</w:t>
      </w:r>
      <w:r w:rsidR="009E7334" w:rsidRPr="00B235A2">
        <w:rPr>
          <w:noProof/>
        </w:rPr>
        <w:t xml:space="preserve"> context, e</w:t>
      </w:r>
      <w:r w:rsidR="006C2FE7" w:rsidRPr="00B235A2">
        <w:rPr>
          <w:noProof/>
        </w:rPr>
        <w:t>ducation and training systems have been called on to support the development of dig</w:t>
      </w:r>
      <w:r w:rsidR="006C2FE7" w:rsidRPr="00C21FC5">
        <w:rPr>
          <w:noProof/>
        </w:rPr>
        <w:t xml:space="preserve">ital skills of all citizens. Non-formal providers are also addressing this need by supporting a rich and varied </w:t>
      </w:r>
      <w:r w:rsidR="00CA48C4" w:rsidRPr="00C21FC5">
        <w:rPr>
          <w:noProof/>
        </w:rPr>
        <w:t xml:space="preserve">educational offer </w:t>
      </w:r>
      <w:r w:rsidR="006C2FE7" w:rsidRPr="00C21FC5">
        <w:rPr>
          <w:noProof/>
        </w:rPr>
        <w:t>for young people</w:t>
      </w:r>
      <w:r w:rsidR="004A09A1" w:rsidRPr="00C21FC5">
        <w:rPr>
          <w:noProof/>
        </w:rPr>
        <w:t xml:space="preserve"> </w:t>
      </w:r>
      <w:r w:rsidR="006C2FE7" w:rsidRPr="00A02BC5">
        <w:rPr>
          <w:noProof/>
        </w:rPr>
        <w:t>and adults.</w:t>
      </w:r>
    </w:p>
    <w:p w14:paraId="3452C195" w14:textId="4F12BD55" w:rsidR="0064418C" w:rsidRPr="00CF21E5" w:rsidRDefault="00661B02" w:rsidP="00661B02">
      <w:pPr>
        <w:pStyle w:val="ManualConsidrant"/>
        <w:rPr>
          <w:noProof/>
        </w:rPr>
      </w:pPr>
      <w:r w:rsidRPr="00661B02">
        <w:rPr>
          <w:noProof/>
        </w:rPr>
        <w:t>(6)</w:t>
      </w:r>
      <w:r w:rsidRPr="00661B02">
        <w:rPr>
          <w:noProof/>
        </w:rPr>
        <w:tab/>
      </w:r>
      <w:r w:rsidR="0064418C" w:rsidRPr="00A02BC5">
        <w:rPr>
          <w:noProof/>
        </w:rPr>
        <w:t xml:space="preserve">The </w:t>
      </w:r>
      <w:r w:rsidR="0064418C" w:rsidRPr="00A02BC5">
        <w:rPr>
          <w:b/>
          <w:bCs/>
          <w:noProof/>
        </w:rPr>
        <w:t>Union of Equality strategies</w:t>
      </w:r>
      <w:r w:rsidR="0064418C" w:rsidRPr="00B235A2">
        <w:rPr>
          <w:rStyle w:val="FootnoteReference"/>
          <w:bCs/>
          <w:noProof/>
        </w:rPr>
        <w:footnoteReference w:id="69"/>
      </w:r>
      <w:r w:rsidR="0064418C" w:rsidRPr="00B235A2">
        <w:rPr>
          <w:bCs/>
          <w:noProof/>
        </w:rPr>
        <w:t xml:space="preserve"> </w:t>
      </w:r>
      <w:r w:rsidR="0064418C" w:rsidRPr="00B235A2">
        <w:rPr>
          <w:noProof/>
        </w:rPr>
        <w:t>emphasise the important role of quality and in</w:t>
      </w:r>
      <w:r w:rsidR="007A008C" w:rsidRPr="00B235A2">
        <w:rPr>
          <w:noProof/>
        </w:rPr>
        <w:t xml:space="preserve">clusive education and training </w:t>
      </w:r>
      <w:r w:rsidR="0064418C" w:rsidRPr="00B235A2">
        <w:rPr>
          <w:noProof/>
        </w:rPr>
        <w:t>for making progress towards a Union of equality for all, regardless of gender, racial or ethnic origin, religion or belief, disability, age</w:t>
      </w:r>
      <w:r w:rsidR="007B6E94" w:rsidRPr="00C21FC5">
        <w:rPr>
          <w:noProof/>
        </w:rPr>
        <w:t xml:space="preserve"> or </w:t>
      </w:r>
      <w:r w:rsidR="0064418C" w:rsidRPr="00C21FC5">
        <w:rPr>
          <w:noProof/>
        </w:rPr>
        <w:t>sexual orientation.</w:t>
      </w:r>
      <w:r w:rsidR="007B6E94" w:rsidRPr="00C21FC5">
        <w:rPr>
          <w:noProof/>
        </w:rPr>
        <w:t xml:space="preserve"> Actions are needed to make this a reality and overcome the digital divide, in particular for vulnerable </w:t>
      </w:r>
      <w:r w:rsidR="005B163F" w:rsidRPr="00C21FC5">
        <w:rPr>
          <w:noProof/>
        </w:rPr>
        <w:t xml:space="preserve">and </w:t>
      </w:r>
      <w:r w:rsidR="005B163F" w:rsidRPr="00A02BC5">
        <w:rPr>
          <w:noProof/>
          <w:szCs w:val="24"/>
        </w:rPr>
        <w:t xml:space="preserve">socio-economically disadvantaged </w:t>
      </w:r>
      <w:r w:rsidR="007B6E94" w:rsidRPr="00A02BC5">
        <w:rPr>
          <w:noProof/>
        </w:rPr>
        <w:t>groups</w:t>
      </w:r>
      <w:r w:rsidR="005B163F" w:rsidRPr="00A02BC5">
        <w:rPr>
          <w:noProof/>
        </w:rPr>
        <w:t>,</w:t>
      </w:r>
      <w:r w:rsidR="007B6E94" w:rsidRPr="00CF21E5">
        <w:rPr>
          <w:noProof/>
        </w:rPr>
        <w:t xml:space="preserve"> people living in rural and remote areas</w:t>
      </w:r>
      <w:r w:rsidR="005B163F" w:rsidRPr="00CF21E5">
        <w:rPr>
          <w:noProof/>
        </w:rPr>
        <w:t>, persons with disabilities</w:t>
      </w:r>
      <w:r w:rsidR="007B6E94" w:rsidRPr="00CF21E5">
        <w:rPr>
          <w:noProof/>
        </w:rPr>
        <w:t xml:space="preserve">. </w:t>
      </w:r>
    </w:p>
    <w:p w14:paraId="65D93922" w14:textId="54FB7DB7" w:rsidR="00975F91" w:rsidRPr="00C21FC5" w:rsidRDefault="00661B02" w:rsidP="00661B02">
      <w:pPr>
        <w:pStyle w:val="ManualConsidrant"/>
        <w:rPr>
          <w:noProof/>
        </w:rPr>
      </w:pPr>
      <w:r w:rsidRPr="00661B02">
        <w:rPr>
          <w:noProof/>
        </w:rPr>
        <w:t>(7)</w:t>
      </w:r>
      <w:r w:rsidRPr="00661B02">
        <w:rPr>
          <w:noProof/>
        </w:rPr>
        <w:tab/>
      </w:r>
      <w:r w:rsidR="00707863" w:rsidRPr="00CF21E5">
        <w:rPr>
          <w:noProof/>
        </w:rPr>
        <w:t xml:space="preserve">The </w:t>
      </w:r>
      <w:r w:rsidR="00707863" w:rsidRPr="00CF21E5">
        <w:rPr>
          <w:b/>
          <w:noProof/>
        </w:rPr>
        <w:t>Commission Communication on achieving the European Education Area</w:t>
      </w:r>
      <w:r w:rsidR="00707863" w:rsidRPr="00CF21E5">
        <w:rPr>
          <w:noProof/>
        </w:rPr>
        <w:t xml:space="preserve"> </w:t>
      </w:r>
      <w:r w:rsidR="00707863" w:rsidRPr="00CF21E5">
        <w:rPr>
          <w:b/>
          <w:noProof/>
        </w:rPr>
        <w:t>by 2025</w:t>
      </w:r>
      <w:r w:rsidR="00707863" w:rsidRPr="00B235A2">
        <w:rPr>
          <w:rStyle w:val="FootnoteReference"/>
          <w:noProof/>
          <w:szCs w:val="24"/>
        </w:rPr>
        <w:footnoteReference w:id="70"/>
      </w:r>
      <w:r w:rsidR="00707863" w:rsidRPr="00B235A2">
        <w:rPr>
          <w:noProof/>
        </w:rPr>
        <w:t xml:space="preserve"> outlines </w:t>
      </w:r>
      <w:r w:rsidR="004244B0" w:rsidRPr="00B235A2">
        <w:rPr>
          <w:noProof/>
        </w:rPr>
        <w:t>a vision to build education and training systems</w:t>
      </w:r>
      <w:r w:rsidR="00BB08EC" w:rsidRPr="00B235A2">
        <w:rPr>
          <w:noProof/>
        </w:rPr>
        <w:t xml:space="preserve"> that are more resilient and inclusive</w:t>
      </w:r>
      <w:r w:rsidR="004244B0" w:rsidRPr="00B235A2">
        <w:rPr>
          <w:noProof/>
        </w:rPr>
        <w:t>.</w:t>
      </w:r>
      <w:r w:rsidR="008048E0" w:rsidRPr="00C21FC5">
        <w:rPr>
          <w:noProof/>
        </w:rPr>
        <w:t xml:space="preserve"> </w:t>
      </w:r>
    </w:p>
    <w:p w14:paraId="5971BC8B" w14:textId="4539C9B2" w:rsidR="00D17530" w:rsidRPr="00CF21E5" w:rsidRDefault="00661B02" w:rsidP="00661B02">
      <w:pPr>
        <w:pStyle w:val="ManualConsidrant"/>
        <w:rPr>
          <w:noProof/>
        </w:rPr>
      </w:pPr>
      <w:r w:rsidRPr="00661B02">
        <w:rPr>
          <w:noProof/>
        </w:rPr>
        <w:t>(8)</w:t>
      </w:r>
      <w:r w:rsidRPr="00661B02">
        <w:rPr>
          <w:noProof/>
        </w:rPr>
        <w:tab/>
      </w:r>
      <w:r w:rsidR="007B6E94" w:rsidRPr="00C21FC5">
        <w:rPr>
          <w:noProof/>
        </w:rPr>
        <w:t xml:space="preserve">Within this vision, </w:t>
      </w:r>
      <w:r w:rsidR="007B6E94" w:rsidRPr="00C21FC5">
        <w:rPr>
          <w:b/>
          <w:bCs/>
          <w:noProof/>
        </w:rPr>
        <w:t xml:space="preserve">the </w:t>
      </w:r>
      <w:r w:rsidR="00707863" w:rsidRPr="00A02BC5">
        <w:rPr>
          <w:b/>
          <w:noProof/>
        </w:rPr>
        <w:t>Digital Education Action Plan 2021-2027</w:t>
      </w:r>
      <w:r w:rsidR="00707863" w:rsidRPr="00B235A2">
        <w:rPr>
          <w:rStyle w:val="FootnoteReference"/>
          <w:noProof/>
          <w:szCs w:val="24"/>
        </w:rPr>
        <w:footnoteReference w:id="71"/>
      </w:r>
      <w:r w:rsidR="009A6C64" w:rsidRPr="00B235A2">
        <w:rPr>
          <w:noProof/>
        </w:rPr>
        <w:t xml:space="preserve"> </w:t>
      </w:r>
      <w:r w:rsidR="004475D8" w:rsidRPr="00B235A2">
        <w:rPr>
          <w:noProof/>
        </w:rPr>
        <w:t xml:space="preserve">sets out Europe’s approach for education in the digital age and </w:t>
      </w:r>
      <w:r w:rsidR="007B6E94" w:rsidRPr="00B235A2">
        <w:rPr>
          <w:noProof/>
        </w:rPr>
        <w:t xml:space="preserve">considers the development of </w:t>
      </w:r>
      <w:r w:rsidR="00D1320E" w:rsidRPr="00C21FC5">
        <w:rPr>
          <w:noProof/>
        </w:rPr>
        <w:t>digital skills a</w:t>
      </w:r>
      <w:r w:rsidR="007B6E94" w:rsidRPr="00C21FC5">
        <w:rPr>
          <w:noProof/>
        </w:rPr>
        <w:t>s a strategic priority</w:t>
      </w:r>
      <w:r w:rsidR="00D1320E" w:rsidRPr="00C21FC5">
        <w:rPr>
          <w:noProof/>
        </w:rPr>
        <w:t xml:space="preserve">. The </w:t>
      </w:r>
      <w:r w:rsidR="00182122" w:rsidRPr="00C21FC5">
        <w:rPr>
          <w:noProof/>
        </w:rPr>
        <w:t>p</w:t>
      </w:r>
      <w:r w:rsidR="00D1320E" w:rsidRPr="00A02BC5">
        <w:rPr>
          <w:noProof/>
        </w:rPr>
        <w:t xml:space="preserve">lan states that a sound understanding of the digital world should be part of formal and non-formal education. </w:t>
      </w:r>
      <w:r w:rsidR="37A7AB12" w:rsidRPr="00A02BC5">
        <w:rPr>
          <w:rFonts w:eastAsiaTheme="minorEastAsia"/>
          <w:noProof/>
        </w:rPr>
        <w:t xml:space="preserve">This </w:t>
      </w:r>
      <w:r w:rsidR="007B6E94" w:rsidRPr="00A02BC5">
        <w:rPr>
          <w:rFonts w:eastAsiaTheme="minorEastAsia"/>
          <w:noProof/>
        </w:rPr>
        <w:t>is particularly important in the context of the ongoing digital transformation and the impact of</w:t>
      </w:r>
      <w:r w:rsidR="37A7AB12" w:rsidRPr="00CF21E5">
        <w:rPr>
          <w:rFonts w:eastAsiaTheme="minorEastAsia"/>
          <w:noProof/>
        </w:rPr>
        <w:t xml:space="preserve"> emerging digital tools</w:t>
      </w:r>
      <w:r w:rsidR="004475D8" w:rsidRPr="00CF21E5">
        <w:rPr>
          <w:rFonts w:eastAsiaTheme="minorEastAsia"/>
          <w:noProof/>
        </w:rPr>
        <w:t>,</w:t>
      </w:r>
      <w:r w:rsidR="37A7AB12" w:rsidRPr="00CF21E5">
        <w:rPr>
          <w:rFonts w:eastAsiaTheme="minorEastAsia"/>
          <w:noProof/>
        </w:rPr>
        <w:t xml:space="preserve"> based </w:t>
      </w:r>
      <w:r w:rsidR="007B6E94" w:rsidRPr="00CF21E5">
        <w:rPr>
          <w:rFonts w:eastAsiaTheme="minorEastAsia"/>
          <w:noProof/>
        </w:rPr>
        <w:t xml:space="preserve">for instance </w:t>
      </w:r>
      <w:r w:rsidR="37A7AB12" w:rsidRPr="00CF21E5">
        <w:rPr>
          <w:rFonts w:eastAsiaTheme="minorEastAsia"/>
          <w:noProof/>
        </w:rPr>
        <w:t>on generative AI systems</w:t>
      </w:r>
      <w:r w:rsidR="007B6E94" w:rsidRPr="00CF21E5">
        <w:rPr>
          <w:noProof/>
        </w:rPr>
        <w:t>.</w:t>
      </w:r>
      <w:r w:rsidR="007B6E94" w:rsidRPr="00CF21E5">
        <w:rPr>
          <w:rFonts w:eastAsiaTheme="minorEastAsia"/>
          <w:noProof/>
        </w:rPr>
        <w:t xml:space="preserve"> This implies the need for education and training institutions to prepare people for a</w:t>
      </w:r>
      <w:r w:rsidR="007B6E94" w:rsidRPr="00CF21E5">
        <w:rPr>
          <w:noProof/>
        </w:rPr>
        <w:t xml:space="preserve"> healthy, safe and meaningful use of technology</w:t>
      </w:r>
      <w:r w:rsidR="003915B4" w:rsidRPr="00CF21E5">
        <w:rPr>
          <w:noProof/>
          <w:color w:val="000000" w:themeColor="text1"/>
          <w:lang w:eastAsia="ja-JP"/>
        </w:rPr>
        <w:t>.</w:t>
      </w:r>
    </w:p>
    <w:p w14:paraId="7B5B0F9D" w14:textId="2B430594" w:rsidR="00F7058B" w:rsidRPr="00CF21E5" w:rsidRDefault="00661B02" w:rsidP="00661B02">
      <w:pPr>
        <w:pStyle w:val="ManualConsidrant"/>
        <w:rPr>
          <w:noProof/>
        </w:rPr>
      </w:pPr>
      <w:r w:rsidRPr="00661B02">
        <w:rPr>
          <w:noProof/>
        </w:rPr>
        <w:t>(9)</w:t>
      </w:r>
      <w:r w:rsidRPr="00661B02">
        <w:rPr>
          <w:noProof/>
        </w:rPr>
        <w:tab/>
      </w:r>
      <w:r w:rsidR="006A13AB" w:rsidRPr="00CF21E5">
        <w:rPr>
          <w:noProof/>
        </w:rPr>
        <w:t>In her 2021 State of the Union</w:t>
      </w:r>
      <w:r w:rsidR="00BB08EC" w:rsidRPr="00CF21E5">
        <w:rPr>
          <w:noProof/>
        </w:rPr>
        <w:t xml:space="preserve"> address</w:t>
      </w:r>
      <w:r w:rsidR="006A13AB" w:rsidRPr="00CF21E5">
        <w:rPr>
          <w:noProof/>
        </w:rPr>
        <w:t xml:space="preserve">, the President of the </w:t>
      </w:r>
      <w:r w:rsidR="006A2329" w:rsidRPr="00CF21E5">
        <w:rPr>
          <w:noProof/>
        </w:rPr>
        <w:t xml:space="preserve">European </w:t>
      </w:r>
      <w:r w:rsidR="006A13AB" w:rsidRPr="00CF21E5">
        <w:rPr>
          <w:noProof/>
        </w:rPr>
        <w:t>Commission called for top leaders</w:t>
      </w:r>
      <w:r w:rsidR="00182122" w:rsidRPr="00CF21E5">
        <w:rPr>
          <w:noProof/>
        </w:rPr>
        <w:t xml:space="preserve"> to give</w:t>
      </w:r>
      <w:r w:rsidR="006A13AB" w:rsidRPr="00CF21E5">
        <w:rPr>
          <w:noProof/>
        </w:rPr>
        <w:t xml:space="preserve"> attention to digital education and skills, </w:t>
      </w:r>
      <w:r w:rsidR="00EB6BD9" w:rsidRPr="00CF21E5">
        <w:rPr>
          <w:noProof/>
        </w:rPr>
        <w:t>which led</w:t>
      </w:r>
      <w:r w:rsidR="006A13AB" w:rsidRPr="00CF21E5">
        <w:rPr>
          <w:noProof/>
        </w:rPr>
        <w:t xml:space="preserve"> to the launch of a </w:t>
      </w:r>
      <w:r w:rsidR="006A2329" w:rsidRPr="00CF21E5">
        <w:rPr>
          <w:b/>
          <w:noProof/>
        </w:rPr>
        <w:t>s</w:t>
      </w:r>
      <w:r w:rsidR="00674CA5" w:rsidRPr="00CF21E5">
        <w:rPr>
          <w:b/>
          <w:noProof/>
        </w:rPr>
        <w:t>tructured dialogue</w:t>
      </w:r>
      <w:r w:rsidR="006A13AB" w:rsidRPr="00CF21E5">
        <w:rPr>
          <w:b/>
          <w:noProof/>
        </w:rPr>
        <w:t xml:space="preserve"> on digital education and </w:t>
      </w:r>
      <w:bookmarkStart w:id="1" w:name="_Hlk126178959"/>
      <w:r w:rsidR="006A13AB" w:rsidRPr="00CF21E5">
        <w:rPr>
          <w:b/>
          <w:noProof/>
        </w:rPr>
        <w:t>skills</w:t>
      </w:r>
      <w:r w:rsidR="006A13AB" w:rsidRPr="00B235A2">
        <w:rPr>
          <w:rStyle w:val="FootnoteReference"/>
          <w:noProof/>
          <w:szCs w:val="24"/>
        </w:rPr>
        <w:footnoteReference w:id="72"/>
      </w:r>
      <w:r w:rsidR="006A13AB" w:rsidRPr="00B235A2">
        <w:rPr>
          <w:noProof/>
        </w:rPr>
        <w:t xml:space="preserve">. </w:t>
      </w:r>
      <w:bookmarkEnd w:id="1"/>
      <w:r w:rsidR="00774AE2" w:rsidRPr="00B235A2">
        <w:rPr>
          <w:noProof/>
        </w:rPr>
        <w:t xml:space="preserve">In 2022, Member States nominated their representatives for the </w:t>
      </w:r>
      <w:r w:rsidR="00182122" w:rsidRPr="00B235A2">
        <w:rPr>
          <w:b/>
          <w:noProof/>
        </w:rPr>
        <w:t>h</w:t>
      </w:r>
      <w:r w:rsidR="00774AE2" w:rsidRPr="00C21FC5">
        <w:rPr>
          <w:b/>
          <w:noProof/>
        </w:rPr>
        <w:t>igh-</w:t>
      </w:r>
      <w:r w:rsidR="00182122" w:rsidRPr="00C21FC5">
        <w:rPr>
          <w:b/>
          <w:noProof/>
        </w:rPr>
        <w:t>l</w:t>
      </w:r>
      <w:r w:rsidR="00774AE2" w:rsidRPr="00C21FC5">
        <w:rPr>
          <w:b/>
          <w:noProof/>
        </w:rPr>
        <w:t xml:space="preserve">evel </w:t>
      </w:r>
      <w:r w:rsidR="00182122" w:rsidRPr="00C21FC5">
        <w:rPr>
          <w:b/>
          <w:noProof/>
        </w:rPr>
        <w:t>g</w:t>
      </w:r>
      <w:r w:rsidR="00774AE2" w:rsidRPr="00C21FC5">
        <w:rPr>
          <w:b/>
          <w:noProof/>
        </w:rPr>
        <w:t xml:space="preserve">roup of </w:t>
      </w:r>
      <w:r w:rsidR="00430D9E" w:rsidRPr="00A02BC5">
        <w:rPr>
          <w:b/>
          <w:noProof/>
        </w:rPr>
        <w:t>N</w:t>
      </w:r>
      <w:r w:rsidR="00774AE2" w:rsidRPr="00A02BC5">
        <w:rPr>
          <w:b/>
          <w:noProof/>
        </w:rPr>
        <w:t xml:space="preserve">ational </w:t>
      </w:r>
      <w:r w:rsidR="00430D9E" w:rsidRPr="00A02BC5">
        <w:rPr>
          <w:b/>
          <w:noProof/>
        </w:rPr>
        <w:t>C</w:t>
      </w:r>
      <w:r w:rsidR="00774AE2" w:rsidRPr="00CF21E5">
        <w:rPr>
          <w:b/>
          <w:noProof/>
        </w:rPr>
        <w:t xml:space="preserve">oordinators to the </w:t>
      </w:r>
      <w:r w:rsidR="006A2329" w:rsidRPr="00CF21E5">
        <w:rPr>
          <w:b/>
          <w:noProof/>
        </w:rPr>
        <w:t>s</w:t>
      </w:r>
      <w:r w:rsidR="00674CA5" w:rsidRPr="00CF21E5">
        <w:rPr>
          <w:b/>
          <w:noProof/>
        </w:rPr>
        <w:t>tructured dialogue</w:t>
      </w:r>
      <w:r w:rsidR="00774AE2" w:rsidRPr="00CF21E5">
        <w:rPr>
          <w:noProof/>
        </w:rPr>
        <w:t>,</w:t>
      </w:r>
      <w:r w:rsidR="00774AE2" w:rsidRPr="00CF21E5">
        <w:rPr>
          <w:b/>
          <w:noProof/>
        </w:rPr>
        <w:t xml:space="preserve"> </w:t>
      </w:r>
      <w:r w:rsidR="00774AE2" w:rsidRPr="00CF21E5">
        <w:rPr>
          <w:noProof/>
        </w:rPr>
        <w:t>with the mandate to represent the relevant departments in their countries responsible for different aspects of digital education, training and skills (including education, labour, digital, industry and finance). O</w:t>
      </w:r>
      <w:r w:rsidR="006A13AB" w:rsidRPr="00CF21E5">
        <w:rPr>
          <w:noProof/>
        </w:rPr>
        <w:t xml:space="preserve">utcomes of the </w:t>
      </w:r>
      <w:r w:rsidR="006A2329" w:rsidRPr="00CF21E5">
        <w:rPr>
          <w:noProof/>
        </w:rPr>
        <w:t>s</w:t>
      </w:r>
      <w:r w:rsidR="00674CA5" w:rsidRPr="00CF21E5">
        <w:rPr>
          <w:noProof/>
        </w:rPr>
        <w:t>tructured dialogue</w:t>
      </w:r>
      <w:r w:rsidR="006A13AB" w:rsidRPr="00CF21E5">
        <w:rPr>
          <w:noProof/>
        </w:rPr>
        <w:t xml:space="preserve"> demon</w:t>
      </w:r>
      <w:r w:rsidR="00D61EA4" w:rsidRPr="00CF21E5">
        <w:rPr>
          <w:noProof/>
        </w:rPr>
        <w:t>s</w:t>
      </w:r>
      <w:r w:rsidR="006A13AB" w:rsidRPr="00CF21E5">
        <w:rPr>
          <w:noProof/>
        </w:rPr>
        <w:t>tr</w:t>
      </w:r>
      <w:r w:rsidR="00D61EA4" w:rsidRPr="00CF21E5">
        <w:rPr>
          <w:noProof/>
        </w:rPr>
        <w:t>a</w:t>
      </w:r>
      <w:r w:rsidR="006A13AB" w:rsidRPr="00CF21E5">
        <w:rPr>
          <w:noProof/>
        </w:rPr>
        <w:t xml:space="preserve">ted Member States’ need for greater guidance, support and cooperation to strengthen digital skills development and </w:t>
      </w:r>
      <w:r w:rsidR="00BB08EC" w:rsidRPr="00CF21E5">
        <w:rPr>
          <w:noProof/>
        </w:rPr>
        <w:t xml:space="preserve">to </w:t>
      </w:r>
      <w:r w:rsidR="006A13AB" w:rsidRPr="00CF21E5">
        <w:rPr>
          <w:noProof/>
        </w:rPr>
        <w:t>improve the provision of digital skills in a lifelong learning perspective.</w:t>
      </w:r>
      <w:r w:rsidR="007A008C" w:rsidRPr="00CF21E5">
        <w:rPr>
          <w:noProof/>
        </w:rPr>
        <w:t xml:space="preserve"> The </w:t>
      </w:r>
      <w:r w:rsidR="004475D8" w:rsidRPr="00CF21E5">
        <w:rPr>
          <w:noProof/>
        </w:rPr>
        <w:t>valuable work of this g</w:t>
      </w:r>
      <w:r w:rsidR="007A008C" w:rsidRPr="00CF21E5">
        <w:rPr>
          <w:noProof/>
        </w:rPr>
        <w:t xml:space="preserve">roup should be continued in the future. </w:t>
      </w:r>
    </w:p>
    <w:p w14:paraId="6F72E22F" w14:textId="22F850DD" w:rsidR="00880EFD" w:rsidRPr="00CF21E5" w:rsidRDefault="00661B02" w:rsidP="00661B02">
      <w:pPr>
        <w:pStyle w:val="ManualConsidrant"/>
        <w:rPr>
          <w:noProof/>
        </w:rPr>
      </w:pPr>
      <w:r w:rsidRPr="00661B02">
        <w:rPr>
          <w:noProof/>
        </w:rPr>
        <w:t>(10)</w:t>
      </w:r>
      <w:r w:rsidRPr="00661B02">
        <w:rPr>
          <w:noProof/>
        </w:rPr>
        <w:tab/>
      </w:r>
      <w:r w:rsidR="00D41620" w:rsidRPr="00CF21E5">
        <w:rPr>
          <w:b/>
          <w:noProof/>
        </w:rPr>
        <w:t>Council Recommendation on key competences for lifelong learning</w:t>
      </w:r>
      <w:r w:rsidR="00735AE1" w:rsidRPr="00B235A2">
        <w:rPr>
          <w:rStyle w:val="FootnoteReference"/>
          <w:noProof/>
          <w:szCs w:val="24"/>
        </w:rPr>
        <w:footnoteReference w:id="73"/>
      </w:r>
      <w:r w:rsidR="00D41620" w:rsidRPr="00B235A2">
        <w:rPr>
          <w:noProof/>
        </w:rPr>
        <w:t xml:space="preserve"> includes </w:t>
      </w:r>
      <w:r w:rsidR="003C6CFD" w:rsidRPr="00B235A2">
        <w:rPr>
          <w:noProof/>
        </w:rPr>
        <w:t>the confident, critical</w:t>
      </w:r>
      <w:r w:rsidR="001B63EF" w:rsidRPr="00B235A2">
        <w:rPr>
          <w:noProof/>
        </w:rPr>
        <w:t>,</w:t>
      </w:r>
      <w:r w:rsidR="004475D8" w:rsidRPr="00C21FC5">
        <w:rPr>
          <w:noProof/>
        </w:rPr>
        <w:t xml:space="preserve"> </w:t>
      </w:r>
      <w:r w:rsidR="003C6CFD" w:rsidRPr="00C21FC5">
        <w:rPr>
          <w:noProof/>
        </w:rPr>
        <w:t xml:space="preserve">responsible </w:t>
      </w:r>
      <w:r w:rsidR="001B63EF" w:rsidRPr="00C21FC5">
        <w:rPr>
          <w:noProof/>
        </w:rPr>
        <w:t xml:space="preserve">and sustainable </w:t>
      </w:r>
      <w:r w:rsidR="003C6CFD" w:rsidRPr="00C21FC5">
        <w:rPr>
          <w:noProof/>
        </w:rPr>
        <w:t xml:space="preserve">use of, and engagement with, digital technologies, </w:t>
      </w:r>
      <w:r w:rsidR="00D41620" w:rsidRPr="00C21FC5">
        <w:rPr>
          <w:noProof/>
        </w:rPr>
        <w:t xml:space="preserve">as one of the eight key competences </w:t>
      </w:r>
      <w:r w:rsidR="003C6CFD" w:rsidRPr="00A02BC5">
        <w:rPr>
          <w:noProof/>
        </w:rPr>
        <w:t>for lifelong learning</w:t>
      </w:r>
      <w:r w:rsidR="007A0CCF" w:rsidRPr="00A02BC5">
        <w:rPr>
          <w:noProof/>
        </w:rPr>
        <w:t xml:space="preserve">. </w:t>
      </w:r>
      <w:r w:rsidR="00F7058B" w:rsidRPr="00A02BC5">
        <w:rPr>
          <w:noProof/>
        </w:rPr>
        <w:t xml:space="preserve">The </w:t>
      </w:r>
      <w:r w:rsidR="00F7058B" w:rsidRPr="00CF21E5">
        <w:rPr>
          <w:b/>
          <w:noProof/>
        </w:rPr>
        <w:t>Digital Competence Framework for Citizens</w:t>
      </w:r>
      <w:r w:rsidR="00F7058B" w:rsidRPr="00CF21E5">
        <w:rPr>
          <w:noProof/>
        </w:rPr>
        <w:t xml:space="preserve"> (DigComp)</w:t>
      </w:r>
      <w:r w:rsidR="00F7058B" w:rsidRPr="00B235A2">
        <w:rPr>
          <w:rStyle w:val="FootnoteReference"/>
          <w:noProof/>
          <w:szCs w:val="24"/>
        </w:rPr>
        <w:footnoteReference w:id="74"/>
      </w:r>
      <w:r w:rsidR="00F7058B" w:rsidRPr="00B235A2">
        <w:rPr>
          <w:noProof/>
        </w:rPr>
        <w:t xml:space="preserve"> </w:t>
      </w:r>
      <w:r w:rsidR="003B4F8E" w:rsidRPr="00B235A2">
        <w:rPr>
          <w:rFonts w:eastAsia="Times New Roman"/>
          <w:noProof/>
          <w:lang w:eastAsia="en-IE"/>
        </w:rPr>
        <w:t>sets</w:t>
      </w:r>
      <w:r w:rsidR="00FF3283" w:rsidRPr="00B235A2">
        <w:rPr>
          <w:rFonts w:eastAsia="Times New Roman"/>
          <w:noProof/>
          <w:lang w:eastAsia="en-IE"/>
        </w:rPr>
        <w:t xml:space="preserve"> out</w:t>
      </w:r>
      <w:r w:rsidR="003C6CFD" w:rsidRPr="00B235A2">
        <w:rPr>
          <w:rFonts w:eastAsia="Times New Roman"/>
          <w:noProof/>
          <w:lang w:eastAsia="en-IE"/>
        </w:rPr>
        <w:t xml:space="preserve"> </w:t>
      </w:r>
      <w:r w:rsidR="00F7058B" w:rsidRPr="00B235A2">
        <w:rPr>
          <w:rFonts w:eastAsia="Times New Roman"/>
          <w:noProof/>
          <w:lang w:eastAsia="en-IE"/>
        </w:rPr>
        <w:t xml:space="preserve">the key </w:t>
      </w:r>
      <w:r w:rsidR="003C6CFD" w:rsidRPr="00B235A2">
        <w:rPr>
          <w:rFonts w:eastAsia="Times New Roman"/>
          <w:noProof/>
          <w:lang w:eastAsia="en-IE"/>
        </w:rPr>
        <w:t xml:space="preserve">elements </w:t>
      </w:r>
      <w:r w:rsidR="00F7058B" w:rsidRPr="00C21FC5">
        <w:rPr>
          <w:rFonts w:eastAsia="Times New Roman"/>
          <w:noProof/>
          <w:lang w:eastAsia="en-IE"/>
        </w:rPr>
        <w:t>of digital competence in five interrelated areas</w:t>
      </w:r>
      <w:r w:rsidR="00702B5C" w:rsidRPr="00C21FC5">
        <w:rPr>
          <w:rFonts w:eastAsia="Times New Roman"/>
          <w:noProof/>
          <w:lang w:eastAsia="en-IE"/>
        </w:rPr>
        <w:t xml:space="preserve"> </w:t>
      </w:r>
      <w:r w:rsidR="00774AE2" w:rsidRPr="00C21FC5">
        <w:rPr>
          <w:rFonts w:eastAsia="Times New Roman"/>
          <w:noProof/>
          <w:lang w:eastAsia="en-IE"/>
        </w:rPr>
        <w:t>with different proficiency levels</w:t>
      </w:r>
      <w:r w:rsidR="004475D8" w:rsidRPr="00C21FC5">
        <w:rPr>
          <w:rFonts w:eastAsia="Times New Roman"/>
          <w:noProof/>
          <w:lang w:eastAsia="en-IE"/>
        </w:rPr>
        <w:t xml:space="preserve">. The framework </w:t>
      </w:r>
      <w:r w:rsidR="00FA0290" w:rsidRPr="00A02BC5">
        <w:rPr>
          <w:rFonts w:eastAsia="Times New Roman"/>
          <w:noProof/>
          <w:lang w:eastAsia="en-IE"/>
        </w:rPr>
        <w:t xml:space="preserve">is </w:t>
      </w:r>
      <w:r w:rsidR="00FA0290" w:rsidRPr="00A02BC5">
        <w:rPr>
          <w:noProof/>
        </w:rPr>
        <w:t>used</w:t>
      </w:r>
      <w:r w:rsidR="004475D8" w:rsidRPr="00A02BC5">
        <w:rPr>
          <w:noProof/>
        </w:rPr>
        <w:t xml:space="preserve"> by education, training and certification providers as a reference for the development and assessment of digital skills</w:t>
      </w:r>
      <w:r w:rsidR="007A0CCF" w:rsidRPr="00CF21E5">
        <w:rPr>
          <w:noProof/>
        </w:rPr>
        <w:t>.</w:t>
      </w:r>
    </w:p>
    <w:p w14:paraId="255C117F" w14:textId="35A8ACC2" w:rsidR="003C6CFD" w:rsidRPr="00CF21E5" w:rsidRDefault="00661B02" w:rsidP="00661B02">
      <w:pPr>
        <w:pStyle w:val="ManualConsidrant"/>
        <w:rPr>
          <w:noProof/>
          <w:color w:val="000000" w:themeColor="text1"/>
        </w:rPr>
      </w:pPr>
      <w:r w:rsidRPr="00661B02">
        <w:rPr>
          <w:noProof/>
        </w:rPr>
        <w:t>(11)</w:t>
      </w:r>
      <w:r w:rsidRPr="00661B02">
        <w:rPr>
          <w:noProof/>
        </w:rPr>
        <w:tab/>
      </w:r>
      <w:r w:rsidR="003464EF" w:rsidRPr="00CF21E5">
        <w:rPr>
          <w:noProof/>
        </w:rPr>
        <w:t>T</w:t>
      </w:r>
      <w:r w:rsidR="00DF119A" w:rsidRPr="00CF21E5">
        <w:rPr>
          <w:noProof/>
        </w:rPr>
        <w:t>he relevance of digital skills for society and employability</w:t>
      </w:r>
      <w:r w:rsidR="004475D8" w:rsidRPr="00CF21E5">
        <w:rPr>
          <w:noProof/>
        </w:rPr>
        <w:t xml:space="preserve"> </w:t>
      </w:r>
      <w:r w:rsidR="0026472B" w:rsidRPr="00CF21E5">
        <w:rPr>
          <w:noProof/>
        </w:rPr>
        <w:t xml:space="preserve">is </w:t>
      </w:r>
      <w:r w:rsidR="003464EF" w:rsidRPr="00CF21E5">
        <w:rPr>
          <w:noProof/>
        </w:rPr>
        <w:t xml:space="preserve">supported by a series of targets on </w:t>
      </w:r>
      <w:r w:rsidR="008703EF" w:rsidRPr="00CF21E5">
        <w:rPr>
          <w:noProof/>
        </w:rPr>
        <w:t>attainment</w:t>
      </w:r>
      <w:r w:rsidR="003464EF" w:rsidRPr="00CF21E5">
        <w:rPr>
          <w:noProof/>
        </w:rPr>
        <w:t xml:space="preserve"> levels of digital skill</w:t>
      </w:r>
      <w:r w:rsidR="003464EF" w:rsidRPr="00CF21E5">
        <w:rPr>
          <w:b/>
          <w:noProof/>
        </w:rPr>
        <w:t>s</w:t>
      </w:r>
      <w:r w:rsidR="00DF119A" w:rsidRPr="00CF21E5">
        <w:rPr>
          <w:noProof/>
        </w:rPr>
        <w:t xml:space="preserve">. </w:t>
      </w:r>
      <w:r w:rsidR="003C6CFD" w:rsidRPr="00CF21E5">
        <w:rPr>
          <w:noProof/>
        </w:rPr>
        <w:t xml:space="preserve">With </w:t>
      </w:r>
      <w:r w:rsidR="00D41620" w:rsidRPr="00CF21E5">
        <w:rPr>
          <w:b/>
          <w:noProof/>
        </w:rPr>
        <w:t>Council Resolution on a strategic framework for European cooperation in education and training</w:t>
      </w:r>
      <w:r w:rsidR="00D41620" w:rsidRPr="00CF21E5">
        <w:rPr>
          <w:noProof/>
        </w:rPr>
        <w:t xml:space="preserve"> towards the European Education Area and beyond (2021</w:t>
      </w:r>
      <w:r w:rsidR="00265188" w:rsidRPr="00CF21E5">
        <w:rPr>
          <w:noProof/>
        </w:rPr>
        <w:t>-</w:t>
      </w:r>
      <w:r w:rsidR="00D41620" w:rsidRPr="00CF21E5">
        <w:rPr>
          <w:noProof/>
        </w:rPr>
        <w:t>2030)</w:t>
      </w:r>
      <w:r w:rsidR="007A0CCF" w:rsidRPr="00B235A2">
        <w:rPr>
          <w:rStyle w:val="FootnoteReference"/>
          <w:noProof/>
          <w:szCs w:val="24"/>
        </w:rPr>
        <w:footnoteReference w:id="75"/>
      </w:r>
      <w:r w:rsidR="003C6CFD" w:rsidRPr="00B235A2">
        <w:rPr>
          <w:noProof/>
        </w:rPr>
        <w:t>,</w:t>
      </w:r>
      <w:r w:rsidR="007A0CCF" w:rsidRPr="00B235A2">
        <w:rPr>
          <w:noProof/>
        </w:rPr>
        <w:t xml:space="preserve"> </w:t>
      </w:r>
      <w:r w:rsidR="00D41620" w:rsidRPr="00B235A2">
        <w:rPr>
          <w:noProof/>
        </w:rPr>
        <w:t xml:space="preserve">the Council committed to </w:t>
      </w:r>
      <w:r w:rsidR="0038534B" w:rsidRPr="00B235A2">
        <w:rPr>
          <w:noProof/>
        </w:rPr>
        <w:t>a</w:t>
      </w:r>
      <w:r w:rsidR="0038534B" w:rsidRPr="00B235A2">
        <w:rPr>
          <w:noProof/>
          <w:color w:val="000000" w:themeColor="text1"/>
        </w:rPr>
        <w:t xml:space="preserve"> U</w:t>
      </w:r>
      <w:r w:rsidR="001266AB" w:rsidRPr="00B235A2">
        <w:rPr>
          <w:noProof/>
          <w:color w:val="000000" w:themeColor="text1"/>
        </w:rPr>
        <w:t>nion</w:t>
      </w:r>
      <w:r w:rsidR="003C6CFD" w:rsidRPr="00B235A2">
        <w:rPr>
          <w:noProof/>
          <w:color w:val="000000" w:themeColor="text1"/>
        </w:rPr>
        <w:t>-level</w:t>
      </w:r>
      <w:r w:rsidR="0038534B" w:rsidRPr="00B235A2">
        <w:rPr>
          <w:noProof/>
          <w:color w:val="000000" w:themeColor="text1"/>
        </w:rPr>
        <w:t xml:space="preserve"> target on young people’s digital skills, with the aim to </w:t>
      </w:r>
      <w:r w:rsidR="0038534B" w:rsidRPr="00C21FC5">
        <w:rPr>
          <w:noProof/>
        </w:rPr>
        <w:t xml:space="preserve">reduce low-achievers to less than 15% by 2030. </w:t>
      </w:r>
      <w:r w:rsidR="003C6CFD" w:rsidRPr="00C21FC5">
        <w:rPr>
          <w:noProof/>
        </w:rPr>
        <w:t xml:space="preserve">The </w:t>
      </w:r>
      <w:r w:rsidR="003C6CFD" w:rsidRPr="00C21FC5">
        <w:rPr>
          <w:b/>
          <w:noProof/>
        </w:rPr>
        <w:t>European Skills Agenda</w:t>
      </w:r>
      <w:r w:rsidR="003C6CFD" w:rsidRPr="00B235A2">
        <w:rPr>
          <w:rStyle w:val="FootnoteReference"/>
          <w:noProof/>
          <w:szCs w:val="24"/>
        </w:rPr>
        <w:footnoteReference w:id="76"/>
      </w:r>
      <w:r w:rsidR="003C6CFD" w:rsidRPr="00B235A2">
        <w:rPr>
          <w:noProof/>
        </w:rPr>
        <w:t xml:space="preserve"> proposes fostering the development of digital skills and reaching a target of 70% of adults aged 16-74 having at least basic digital skills by 2025. </w:t>
      </w:r>
      <w:r w:rsidR="003C6CFD" w:rsidRPr="00B235A2">
        <w:rPr>
          <w:rFonts w:eastAsia="Times New Roman"/>
          <w:bCs/>
          <w:noProof/>
        </w:rPr>
        <w:t>The</w:t>
      </w:r>
      <w:r w:rsidR="003C6CFD" w:rsidRPr="00B235A2">
        <w:rPr>
          <w:rFonts w:eastAsia="Times New Roman"/>
          <w:b/>
          <w:bCs/>
          <w:noProof/>
        </w:rPr>
        <w:t xml:space="preserve"> </w:t>
      </w:r>
      <w:r w:rsidR="003C6CFD" w:rsidRPr="00B235A2">
        <w:rPr>
          <w:b/>
          <w:noProof/>
        </w:rPr>
        <w:t>Digital Decade policy programme</w:t>
      </w:r>
      <w:r w:rsidR="003C6CFD" w:rsidRPr="00B235A2">
        <w:rPr>
          <w:rStyle w:val="FootnoteReference"/>
          <w:noProof/>
          <w:szCs w:val="24"/>
        </w:rPr>
        <w:footnoteReference w:id="77"/>
      </w:r>
      <w:r w:rsidR="003C6CFD" w:rsidRPr="00B235A2">
        <w:rPr>
          <w:b/>
          <w:noProof/>
        </w:rPr>
        <w:t xml:space="preserve"> </w:t>
      </w:r>
      <w:r w:rsidR="003C6CFD" w:rsidRPr="00B235A2">
        <w:rPr>
          <w:rFonts w:eastAsia="Times New Roman"/>
          <w:noProof/>
        </w:rPr>
        <w:t>includes commitment to cooperate with a view to achieving a digitally skilled population and highly skilled digital professionals,</w:t>
      </w:r>
      <w:r w:rsidR="003C6CFD" w:rsidRPr="00C21FC5">
        <w:rPr>
          <w:rFonts w:eastAsia="Times New Roman"/>
          <w:b/>
          <w:bCs/>
          <w:noProof/>
        </w:rPr>
        <w:t xml:space="preserve"> </w:t>
      </w:r>
      <w:r w:rsidR="003C6CFD" w:rsidRPr="00C21FC5">
        <w:rPr>
          <w:rFonts w:eastAsia="Times New Roman"/>
          <w:bCs/>
          <w:noProof/>
        </w:rPr>
        <w:t>where</w:t>
      </w:r>
      <w:r w:rsidR="003C6CFD" w:rsidRPr="00C21FC5">
        <w:rPr>
          <w:rFonts w:eastAsia="Times New Roman"/>
          <w:noProof/>
        </w:rPr>
        <w:t xml:space="preserve"> at least 80% of those aged 16-74 have at least basic digital skills and at least 20 million ICT specialists are employed </w:t>
      </w:r>
      <w:r w:rsidR="003C6CFD" w:rsidRPr="00C21FC5">
        <w:rPr>
          <w:rFonts w:eastAsia="Times New Roman"/>
          <w:bCs/>
          <w:noProof/>
        </w:rPr>
        <w:t xml:space="preserve">within the </w:t>
      </w:r>
      <w:r w:rsidR="00144135" w:rsidRPr="00C21FC5">
        <w:rPr>
          <w:rFonts w:eastAsia="Times New Roman"/>
          <w:bCs/>
          <w:noProof/>
        </w:rPr>
        <w:t>Union</w:t>
      </w:r>
      <w:r w:rsidR="003C6CFD" w:rsidRPr="00A02BC5">
        <w:rPr>
          <w:rFonts w:eastAsia="Times New Roman"/>
          <w:bCs/>
          <w:noProof/>
        </w:rPr>
        <w:t>, while promoting the access of</w:t>
      </w:r>
      <w:r w:rsidR="003C6CFD" w:rsidRPr="00A02BC5">
        <w:rPr>
          <w:rFonts w:eastAsia="Times New Roman"/>
          <w:noProof/>
        </w:rPr>
        <w:t xml:space="preserve"> women </w:t>
      </w:r>
      <w:r w:rsidR="003C6CFD" w:rsidRPr="00A02BC5">
        <w:rPr>
          <w:rFonts w:eastAsia="Times New Roman"/>
          <w:bCs/>
          <w:noProof/>
        </w:rPr>
        <w:t>to this field and increasing the number of ICT graduates</w:t>
      </w:r>
      <w:r w:rsidR="003C6CFD" w:rsidRPr="00CF21E5">
        <w:rPr>
          <w:rFonts w:eastAsia="Times New Roman"/>
          <w:noProof/>
        </w:rPr>
        <w:t>.</w:t>
      </w:r>
    </w:p>
    <w:p w14:paraId="581808AE" w14:textId="2E462502" w:rsidR="00392E07" w:rsidRPr="00C21FC5" w:rsidRDefault="00661B02" w:rsidP="00661B02">
      <w:pPr>
        <w:pStyle w:val="ManualConsidrant"/>
        <w:rPr>
          <w:noProof/>
        </w:rPr>
      </w:pPr>
      <w:r w:rsidRPr="00661B02">
        <w:rPr>
          <w:noProof/>
        </w:rPr>
        <w:t>(12)</w:t>
      </w:r>
      <w:r w:rsidRPr="00661B02">
        <w:rPr>
          <w:noProof/>
        </w:rPr>
        <w:tab/>
      </w:r>
      <w:r w:rsidR="00392E07" w:rsidRPr="00CF21E5">
        <w:rPr>
          <w:noProof/>
        </w:rPr>
        <w:t>However,</w:t>
      </w:r>
      <w:r w:rsidR="00392E07" w:rsidRPr="00CF21E5">
        <w:rPr>
          <w:b/>
          <w:noProof/>
        </w:rPr>
        <w:t xml:space="preserve"> available data</w:t>
      </w:r>
      <w:r w:rsidR="00392E07" w:rsidRPr="00CF21E5">
        <w:rPr>
          <w:noProof/>
        </w:rPr>
        <w:t xml:space="preserve"> shows that on average across Member States participating in the International Computer and Information Literacy Study, approximately 34% of eighth-grade students were rated as underachieving in digital skills in 2018</w:t>
      </w:r>
      <w:r w:rsidR="0090140D">
        <w:rPr>
          <w:rStyle w:val="FootnoteReference"/>
          <w:noProof/>
        </w:rPr>
        <w:footnoteReference w:id="78"/>
      </w:r>
      <w:r w:rsidR="00392E07" w:rsidRPr="00B235A2">
        <w:rPr>
          <w:noProof/>
        </w:rPr>
        <w:t xml:space="preserve"> (against a target of 15%). In 2021, only 54% of people in the </w:t>
      </w:r>
      <w:r w:rsidR="00144135" w:rsidRPr="00B235A2">
        <w:rPr>
          <w:noProof/>
        </w:rPr>
        <w:t xml:space="preserve">Union </w:t>
      </w:r>
      <w:r w:rsidR="00392E07" w:rsidRPr="00B235A2">
        <w:rPr>
          <w:noProof/>
        </w:rPr>
        <w:t>aged 16-74 had at least basic digital skills</w:t>
      </w:r>
      <w:r w:rsidR="005E102D">
        <w:rPr>
          <w:rStyle w:val="FootnoteReference"/>
          <w:noProof/>
        </w:rPr>
        <w:footnoteReference w:id="79"/>
      </w:r>
      <w:r w:rsidR="00392E07" w:rsidRPr="00B235A2">
        <w:rPr>
          <w:noProof/>
        </w:rPr>
        <w:t xml:space="preserve">, </w:t>
      </w:r>
      <w:r w:rsidR="00392E07" w:rsidRPr="00B235A2">
        <w:rPr>
          <w:rFonts w:eastAsia="Times New Roman"/>
          <w:noProof/>
        </w:rPr>
        <w:t xml:space="preserve">over half of </w:t>
      </w:r>
      <w:r w:rsidR="00144135" w:rsidRPr="00B235A2">
        <w:rPr>
          <w:noProof/>
        </w:rPr>
        <w:t>Union</w:t>
      </w:r>
      <w:r w:rsidR="00144135" w:rsidRPr="00B235A2" w:rsidDel="00144135">
        <w:rPr>
          <w:rFonts w:eastAsia="Times New Roman"/>
          <w:noProof/>
        </w:rPr>
        <w:t xml:space="preserve"> </w:t>
      </w:r>
      <w:r w:rsidR="00392E07" w:rsidRPr="00B235A2">
        <w:rPr>
          <w:rFonts w:eastAsia="Times New Roman"/>
          <w:noProof/>
        </w:rPr>
        <w:t>companies reported difficulties in filling the number of vacancies for ICT specialists</w:t>
      </w:r>
      <w:r w:rsidR="00392E07" w:rsidRPr="00B235A2">
        <w:rPr>
          <w:rStyle w:val="FootnoteReference"/>
          <w:noProof/>
          <w:szCs w:val="24"/>
        </w:rPr>
        <w:footnoteReference w:id="80"/>
      </w:r>
      <w:r w:rsidR="00392E07" w:rsidRPr="00B235A2">
        <w:rPr>
          <w:rFonts w:eastAsia="Times New Roman"/>
          <w:noProof/>
        </w:rPr>
        <w:t>,</w:t>
      </w:r>
      <w:r w:rsidR="00392E07" w:rsidRPr="00B235A2">
        <w:rPr>
          <w:rFonts w:eastAsia="Times New Roman"/>
          <w:noProof/>
          <w:vertAlign w:val="superscript"/>
        </w:rPr>
        <w:t xml:space="preserve"> </w:t>
      </w:r>
      <w:r w:rsidR="00392E07" w:rsidRPr="00B235A2">
        <w:rPr>
          <w:rFonts w:eastAsia="Times New Roman"/>
          <w:noProof/>
        </w:rPr>
        <w:t xml:space="preserve">and only 9 million people worked as ICT specialists across the </w:t>
      </w:r>
      <w:r w:rsidR="00144135" w:rsidRPr="00B235A2">
        <w:rPr>
          <w:noProof/>
        </w:rPr>
        <w:t>Union</w:t>
      </w:r>
      <w:r w:rsidR="00392E07" w:rsidRPr="00B235A2">
        <w:rPr>
          <w:rStyle w:val="FootnoteReference"/>
          <w:noProof/>
          <w:szCs w:val="24"/>
        </w:rPr>
        <w:footnoteReference w:id="81"/>
      </w:r>
      <w:r w:rsidR="00392E07" w:rsidRPr="00B235A2">
        <w:rPr>
          <w:noProof/>
        </w:rPr>
        <w:t>. In ICT-related professions, men account for 81% of the overall figure</w:t>
      </w:r>
      <w:r w:rsidR="00582186">
        <w:rPr>
          <w:rStyle w:val="FootnoteReference"/>
          <w:noProof/>
        </w:rPr>
        <w:footnoteReference w:id="82"/>
      </w:r>
      <w:r w:rsidR="00392E07" w:rsidRPr="00B235A2">
        <w:rPr>
          <w:noProof/>
        </w:rPr>
        <w:t>. Figures confirm the need to further support digital skills development including by addressing the gap between rural areas and cities and the high impact that age, socio-economic background and education have on the level of digital skill</w:t>
      </w:r>
      <w:r w:rsidR="00392E07" w:rsidRPr="00C21FC5">
        <w:rPr>
          <w:noProof/>
        </w:rPr>
        <w:t>s.</w:t>
      </w:r>
    </w:p>
    <w:p w14:paraId="2D11E95B" w14:textId="6FD638FA" w:rsidR="006C6849" w:rsidRPr="00B235A2" w:rsidRDefault="00661B02" w:rsidP="00661B02">
      <w:pPr>
        <w:pStyle w:val="ManualConsidrant"/>
        <w:rPr>
          <w:noProof/>
        </w:rPr>
      </w:pPr>
      <w:r w:rsidRPr="00661B02">
        <w:rPr>
          <w:noProof/>
        </w:rPr>
        <w:t>(13)</w:t>
      </w:r>
      <w:r w:rsidRPr="00661B02">
        <w:rPr>
          <w:noProof/>
        </w:rPr>
        <w:tab/>
      </w:r>
      <w:r w:rsidR="00392E07" w:rsidRPr="00C21FC5">
        <w:rPr>
          <w:noProof/>
        </w:rPr>
        <w:t>Efforts are needed for basic as well as advanced digital skills. In this context, t</w:t>
      </w:r>
      <w:r w:rsidR="00774AE2" w:rsidRPr="00C21FC5">
        <w:rPr>
          <w:noProof/>
        </w:rPr>
        <w:t xml:space="preserve">he </w:t>
      </w:r>
      <w:r w:rsidR="00774AE2" w:rsidRPr="00C21FC5">
        <w:rPr>
          <w:b/>
          <w:noProof/>
        </w:rPr>
        <w:t>New European Innovation Agenda</w:t>
      </w:r>
      <w:r w:rsidR="00774AE2" w:rsidRPr="00B235A2">
        <w:rPr>
          <w:rStyle w:val="FootnoteReference"/>
          <w:noProof/>
        </w:rPr>
        <w:footnoteReference w:id="83"/>
      </w:r>
      <w:r w:rsidR="00774AE2" w:rsidRPr="00B235A2">
        <w:rPr>
          <w:b/>
          <w:noProof/>
        </w:rPr>
        <w:t xml:space="preserve"> </w:t>
      </w:r>
      <w:r w:rsidR="00774AE2" w:rsidRPr="00B235A2">
        <w:rPr>
          <w:noProof/>
        </w:rPr>
        <w:t>stresses</w:t>
      </w:r>
      <w:r w:rsidR="00392E07" w:rsidRPr="00B235A2">
        <w:rPr>
          <w:noProof/>
        </w:rPr>
        <w:t xml:space="preserve"> </w:t>
      </w:r>
      <w:r w:rsidR="00774AE2" w:rsidRPr="00B235A2">
        <w:rPr>
          <w:noProof/>
        </w:rPr>
        <w:t xml:space="preserve">the need to focus on talent development in the deep tech sector. To this end, </w:t>
      </w:r>
      <w:r w:rsidR="00774AE2" w:rsidRPr="00B235A2">
        <w:rPr>
          <w:noProof/>
          <w:color w:val="000000" w:themeColor="text1"/>
        </w:rPr>
        <w:t>the European Institute of Innovation and Technol</w:t>
      </w:r>
      <w:r w:rsidR="00774AE2" w:rsidRPr="00C21FC5">
        <w:rPr>
          <w:noProof/>
          <w:color w:val="000000" w:themeColor="text1"/>
        </w:rPr>
        <w:t xml:space="preserve">ogy has been entrusted to coordinate the </w:t>
      </w:r>
      <w:r w:rsidR="00774AE2" w:rsidRPr="00C21FC5">
        <w:rPr>
          <w:b/>
          <w:noProof/>
          <w:color w:val="000000" w:themeColor="text1"/>
        </w:rPr>
        <w:t xml:space="preserve">Deep Tech Talent </w:t>
      </w:r>
      <w:r w:rsidR="00FF3283" w:rsidRPr="00C21FC5">
        <w:rPr>
          <w:bCs/>
          <w:noProof/>
          <w:color w:val="000000" w:themeColor="text1"/>
        </w:rPr>
        <w:t>i</w:t>
      </w:r>
      <w:r w:rsidR="00774AE2" w:rsidRPr="00C21FC5">
        <w:rPr>
          <w:noProof/>
          <w:color w:val="000000" w:themeColor="text1"/>
        </w:rPr>
        <w:t>nitiative</w:t>
      </w:r>
      <w:r w:rsidR="00774AE2" w:rsidRPr="00B235A2">
        <w:rPr>
          <w:rStyle w:val="FootnoteReference"/>
          <w:noProof/>
          <w:color w:val="000000" w:themeColor="text1"/>
          <w:szCs w:val="24"/>
        </w:rPr>
        <w:footnoteReference w:id="84"/>
      </w:r>
      <w:r w:rsidR="00774AE2" w:rsidRPr="00B235A2">
        <w:rPr>
          <w:noProof/>
          <w:color w:val="000000" w:themeColor="text1"/>
        </w:rPr>
        <w:t xml:space="preserve">, which aims </w:t>
      </w:r>
      <w:r w:rsidR="00774AE2" w:rsidRPr="00B235A2">
        <w:rPr>
          <w:noProof/>
        </w:rPr>
        <w:t xml:space="preserve">to train </w:t>
      </w:r>
      <w:r w:rsidR="00FF3283" w:rsidRPr="00B235A2">
        <w:rPr>
          <w:noProof/>
        </w:rPr>
        <w:t>one</w:t>
      </w:r>
      <w:r w:rsidR="00774AE2" w:rsidRPr="00B235A2">
        <w:rPr>
          <w:noProof/>
        </w:rPr>
        <w:t xml:space="preserve"> million deep tech talents by 2025 across Member States.</w:t>
      </w:r>
      <w:r w:rsidR="00BE02D5" w:rsidRPr="00B235A2">
        <w:rPr>
          <w:noProof/>
        </w:rPr>
        <w:t xml:space="preserve"> Other strategic initiatives include the </w:t>
      </w:r>
      <w:r w:rsidR="00BE02D5" w:rsidRPr="00C21FC5">
        <w:rPr>
          <w:b/>
          <w:bCs/>
          <w:noProof/>
        </w:rPr>
        <w:t>Cyber Skills Academy,</w:t>
      </w:r>
      <w:r w:rsidR="00BE02D5" w:rsidRPr="00C21FC5">
        <w:rPr>
          <w:rFonts w:eastAsia="Times New Roman"/>
          <w:noProof/>
          <w:color w:val="000000" w:themeColor="text1"/>
        </w:rPr>
        <w:t xml:space="preserve"> an umbrella instrument aiming to increase the number of cybersecurity professionals in Europe</w:t>
      </w:r>
      <w:r w:rsidR="00BE02D5" w:rsidRPr="00B235A2">
        <w:rPr>
          <w:rStyle w:val="FootnoteReference"/>
          <w:noProof/>
        </w:rPr>
        <w:footnoteReference w:id="85"/>
      </w:r>
      <w:r w:rsidR="00BE02D5" w:rsidRPr="00B235A2">
        <w:rPr>
          <w:rFonts w:eastAsia="Times New Roman"/>
          <w:noProof/>
          <w:color w:val="000000" w:themeColor="text1"/>
        </w:rPr>
        <w:t>.</w:t>
      </w:r>
    </w:p>
    <w:p w14:paraId="23322259" w14:textId="6597138F" w:rsidR="004A2810" w:rsidRPr="00C21FC5" w:rsidRDefault="00661B02" w:rsidP="00661B02">
      <w:pPr>
        <w:pStyle w:val="ManualConsidrant"/>
        <w:rPr>
          <w:noProof/>
        </w:rPr>
      </w:pPr>
      <w:r w:rsidRPr="00661B02">
        <w:rPr>
          <w:noProof/>
        </w:rPr>
        <w:t>(14)</w:t>
      </w:r>
      <w:r w:rsidRPr="00661B02">
        <w:rPr>
          <w:noProof/>
        </w:rPr>
        <w:tab/>
      </w:r>
      <w:r w:rsidR="006A2329" w:rsidRPr="00B235A2">
        <w:rPr>
          <w:noProof/>
        </w:rPr>
        <w:t>B</w:t>
      </w:r>
      <w:r w:rsidR="006C6849" w:rsidRPr="00B235A2">
        <w:rPr>
          <w:noProof/>
        </w:rPr>
        <w:t>odies like the ENIC-NARIC networks</w:t>
      </w:r>
      <w:r w:rsidR="006C6849" w:rsidRPr="00B235A2">
        <w:rPr>
          <w:rStyle w:val="FootnoteReference"/>
          <w:noProof/>
        </w:rPr>
        <w:footnoteReference w:id="86"/>
      </w:r>
      <w:r w:rsidR="006C6849" w:rsidRPr="00B235A2">
        <w:rPr>
          <w:noProof/>
        </w:rPr>
        <w:t xml:space="preserve"> </w:t>
      </w:r>
      <w:r w:rsidR="00937825" w:rsidRPr="00B235A2">
        <w:rPr>
          <w:noProof/>
        </w:rPr>
        <w:t xml:space="preserve">and quality assurance agencies </w:t>
      </w:r>
      <w:r w:rsidR="00EE7594" w:rsidRPr="00B235A2">
        <w:rPr>
          <w:noProof/>
        </w:rPr>
        <w:t>support</w:t>
      </w:r>
      <w:r w:rsidR="006C6849" w:rsidRPr="00B235A2">
        <w:rPr>
          <w:noProof/>
        </w:rPr>
        <w:t xml:space="preserve"> collaboration on r</w:t>
      </w:r>
      <w:r w:rsidR="006C6849" w:rsidRPr="00B235A2">
        <w:rPr>
          <w:rFonts w:eastAsia="Times New Roman"/>
          <w:noProof/>
          <w:color w:val="000000" w:themeColor="text1"/>
          <w:szCs w:val="24"/>
        </w:rPr>
        <w:t xml:space="preserve">ecognition of qualifications </w:t>
      </w:r>
      <w:r w:rsidR="00EE7594" w:rsidRPr="00C21FC5">
        <w:rPr>
          <w:rFonts w:eastAsia="Times New Roman"/>
          <w:noProof/>
          <w:color w:val="000000" w:themeColor="text1"/>
          <w:szCs w:val="24"/>
        </w:rPr>
        <w:t>which facilitates</w:t>
      </w:r>
      <w:r w:rsidR="006C6849" w:rsidRPr="00C21FC5">
        <w:rPr>
          <w:rFonts w:eastAsia="Times New Roman"/>
          <w:noProof/>
          <w:color w:val="000000" w:themeColor="text1"/>
          <w:szCs w:val="24"/>
        </w:rPr>
        <w:t xml:space="preserve"> </w:t>
      </w:r>
      <w:r w:rsidR="006C6849" w:rsidRPr="00C21FC5">
        <w:rPr>
          <w:noProof/>
        </w:rPr>
        <w:t xml:space="preserve">mobility, career opportunities and further learning. </w:t>
      </w:r>
      <w:r w:rsidR="00280742" w:rsidRPr="00C21FC5">
        <w:rPr>
          <w:rFonts w:eastAsia="Times New Roman"/>
          <w:noProof/>
          <w:color w:val="000000" w:themeColor="text1"/>
          <w:szCs w:val="24"/>
        </w:rPr>
        <w:t>While there is already work done to establish standards for the ICT profession, which covers all ICT sectors with a well-established body of knowledge that has been adopted by CEN/CENELEC</w:t>
      </w:r>
      <w:r w:rsidR="006C6849" w:rsidRPr="00B235A2">
        <w:rPr>
          <w:rStyle w:val="FootnoteReference"/>
          <w:noProof/>
          <w:szCs w:val="24"/>
        </w:rPr>
        <w:footnoteReference w:id="87"/>
      </w:r>
      <w:r w:rsidR="00280742" w:rsidRPr="00B235A2">
        <w:rPr>
          <w:rFonts w:eastAsia="Times New Roman"/>
          <w:noProof/>
          <w:color w:val="000000" w:themeColor="text1"/>
          <w:szCs w:val="24"/>
        </w:rPr>
        <w:t xml:space="preserve">, further work is needed to </w:t>
      </w:r>
      <w:r w:rsidR="00280742" w:rsidRPr="00B235A2">
        <w:rPr>
          <w:noProof/>
          <w:color w:val="000000" w:themeColor="text1"/>
          <w:szCs w:val="24"/>
        </w:rPr>
        <w:t>attract a larger and more diversified pool of talents</w:t>
      </w:r>
      <w:r w:rsidR="00280742" w:rsidRPr="00B235A2">
        <w:rPr>
          <w:rFonts w:eastAsia="Times New Roman"/>
          <w:noProof/>
          <w:color w:val="000000" w:themeColor="text1"/>
          <w:szCs w:val="24"/>
        </w:rPr>
        <w:t xml:space="preserve"> into the digital sector. </w:t>
      </w:r>
      <w:r w:rsidR="00740857" w:rsidRPr="00C21FC5">
        <w:rPr>
          <w:noProof/>
          <w:color w:val="000000" w:themeColor="text1"/>
          <w:szCs w:val="24"/>
        </w:rPr>
        <w:t xml:space="preserve">As stated in the </w:t>
      </w:r>
      <w:r w:rsidR="00740857" w:rsidRPr="00C21FC5">
        <w:rPr>
          <w:b/>
          <w:noProof/>
          <w:color w:val="000000" w:themeColor="text1"/>
          <w:szCs w:val="24"/>
        </w:rPr>
        <w:t xml:space="preserve">2022 </w:t>
      </w:r>
      <w:r w:rsidR="00FF3283" w:rsidRPr="00C21FC5">
        <w:rPr>
          <w:b/>
          <w:noProof/>
          <w:color w:val="000000" w:themeColor="text1"/>
          <w:szCs w:val="24"/>
        </w:rPr>
        <w:t>s</w:t>
      </w:r>
      <w:r w:rsidR="00740857" w:rsidRPr="00C21FC5">
        <w:rPr>
          <w:b/>
          <w:noProof/>
          <w:color w:val="000000" w:themeColor="text1"/>
          <w:szCs w:val="24"/>
        </w:rPr>
        <w:t xml:space="preserve">kills and </w:t>
      </w:r>
      <w:r w:rsidR="00FF3283" w:rsidRPr="00C21FC5">
        <w:rPr>
          <w:b/>
          <w:noProof/>
          <w:color w:val="000000" w:themeColor="text1"/>
          <w:szCs w:val="24"/>
        </w:rPr>
        <w:t>t</w:t>
      </w:r>
      <w:r w:rsidR="00740857" w:rsidRPr="00C21FC5">
        <w:rPr>
          <w:b/>
          <w:noProof/>
          <w:color w:val="000000" w:themeColor="text1"/>
          <w:szCs w:val="24"/>
        </w:rPr>
        <w:t>alent</w:t>
      </w:r>
      <w:r w:rsidR="007F2E09" w:rsidRPr="00C21FC5">
        <w:rPr>
          <w:b/>
          <w:noProof/>
          <w:color w:val="000000" w:themeColor="text1"/>
          <w:szCs w:val="24"/>
        </w:rPr>
        <w:t xml:space="preserve"> </w:t>
      </w:r>
      <w:r w:rsidR="00FF3283" w:rsidRPr="00C21FC5">
        <w:rPr>
          <w:b/>
          <w:noProof/>
          <w:color w:val="000000" w:themeColor="text1"/>
          <w:szCs w:val="24"/>
        </w:rPr>
        <w:t>p</w:t>
      </w:r>
      <w:r w:rsidR="00740857" w:rsidRPr="00C21FC5">
        <w:rPr>
          <w:b/>
          <w:noProof/>
          <w:color w:val="000000" w:themeColor="text1"/>
          <w:szCs w:val="24"/>
        </w:rPr>
        <w:t>ackage</w:t>
      </w:r>
      <w:r w:rsidR="00A5389A" w:rsidRPr="00B235A2">
        <w:rPr>
          <w:rStyle w:val="FootnoteReference"/>
          <w:noProof/>
          <w:color w:val="000000" w:themeColor="text1"/>
          <w:szCs w:val="24"/>
        </w:rPr>
        <w:footnoteReference w:id="88"/>
      </w:r>
      <w:r w:rsidR="00740857" w:rsidRPr="00B235A2">
        <w:rPr>
          <w:noProof/>
          <w:color w:val="000000" w:themeColor="text1"/>
          <w:szCs w:val="24"/>
        </w:rPr>
        <w:t xml:space="preserve">, </w:t>
      </w:r>
      <w:r w:rsidR="00A5389A" w:rsidRPr="00B235A2">
        <w:rPr>
          <w:noProof/>
          <w:color w:val="000000" w:themeColor="text1"/>
          <w:szCs w:val="24"/>
        </w:rPr>
        <w:t>h</w:t>
      </w:r>
      <w:r w:rsidR="00A5389A" w:rsidRPr="00B235A2">
        <w:rPr>
          <w:noProof/>
          <w:szCs w:val="24"/>
        </w:rPr>
        <w:t xml:space="preserve">ighly qualified workers from </w:t>
      </w:r>
      <w:r w:rsidR="00EA45E3" w:rsidRPr="00B235A2">
        <w:rPr>
          <w:noProof/>
          <w:szCs w:val="24"/>
        </w:rPr>
        <w:t>third</w:t>
      </w:r>
      <w:r w:rsidR="00A5389A" w:rsidRPr="00B235A2">
        <w:rPr>
          <w:noProof/>
          <w:szCs w:val="24"/>
        </w:rPr>
        <w:t xml:space="preserve"> countries play a crucial role in strengthening the competitiveness of the </w:t>
      </w:r>
      <w:r w:rsidR="008D22E7" w:rsidRPr="00B235A2">
        <w:rPr>
          <w:noProof/>
          <w:szCs w:val="24"/>
        </w:rPr>
        <w:t>Union</w:t>
      </w:r>
      <w:r w:rsidR="00A5389A" w:rsidRPr="00C21FC5">
        <w:rPr>
          <w:noProof/>
          <w:szCs w:val="24"/>
        </w:rPr>
        <w:t xml:space="preserve">. </w:t>
      </w:r>
      <w:r w:rsidR="00900EF6" w:rsidRPr="00C21FC5">
        <w:rPr>
          <w:noProof/>
          <w:color w:val="000000" w:themeColor="text1"/>
          <w:szCs w:val="24"/>
        </w:rPr>
        <w:t xml:space="preserve">In this context, </w:t>
      </w:r>
      <w:r w:rsidR="00392E07" w:rsidRPr="00C21FC5">
        <w:rPr>
          <w:noProof/>
          <w:color w:val="000000" w:themeColor="text1"/>
          <w:szCs w:val="24"/>
        </w:rPr>
        <w:t xml:space="preserve">action is needed to make full use </w:t>
      </w:r>
      <w:r w:rsidR="00FA0290" w:rsidRPr="00C21FC5">
        <w:rPr>
          <w:noProof/>
          <w:color w:val="000000" w:themeColor="text1"/>
          <w:szCs w:val="24"/>
        </w:rPr>
        <w:t>of</w:t>
      </w:r>
      <w:r w:rsidR="00392E07" w:rsidRPr="00C21FC5">
        <w:rPr>
          <w:noProof/>
          <w:color w:val="000000" w:themeColor="text1"/>
          <w:szCs w:val="24"/>
        </w:rPr>
        <w:t xml:space="preserve"> the</w:t>
      </w:r>
      <w:r w:rsidR="00392E07" w:rsidRPr="00C21FC5">
        <w:rPr>
          <w:noProof/>
          <w:color w:val="404040"/>
        </w:rPr>
        <w:t xml:space="preserve"> </w:t>
      </w:r>
      <w:r w:rsidR="00B0025D" w:rsidRPr="00C21FC5">
        <w:rPr>
          <w:b/>
          <w:noProof/>
          <w:color w:val="000000" w:themeColor="text1"/>
          <w:szCs w:val="24"/>
        </w:rPr>
        <w:t>Blue Card Directive</w:t>
      </w:r>
      <w:r w:rsidR="00B0025D" w:rsidRPr="00B235A2">
        <w:rPr>
          <w:rStyle w:val="FootnoteReference"/>
          <w:noProof/>
          <w:color w:val="000000" w:themeColor="text1"/>
          <w:szCs w:val="24"/>
        </w:rPr>
        <w:footnoteReference w:id="89"/>
      </w:r>
      <w:r w:rsidR="00B0025D" w:rsidRPr="00B235A2">
        <w:rPr>
          <w:b/>
          <w:noProof/>
          <w:color w:val="000000" w:themeColor="text1"/>
          <w:szCs w:val="24"/>
        </w:rPr>
        <w:t xml:space="preserve"> </w:t>
      </w:r>
      <w:r w:rsidR="00392E07" w:rsidRPr="00B235A2">
        <w:rPr>
          <w:noProof/>
          <w:color w:val="000000" w:themeColor="text1"/>
          <w:szCs w:val="24"/>
        </w:rPr>
        <w:t>which</w:t>
      </w:r>
      <w:r w:rsidR="00392E07" w:rsidRPr="00B235A2">
        <w:rPr>
          <w:b/>
          <w:noProof/>
          <w:color w:val="000000" w:themeColor="text1"/>
          <w:szCs w:val="24"/>
        </w:rPr>
        <w:t xml:space="preserve"> </w:t>
      </w:r>
      <w:r w:rsidR="007A008C" w:rsidRPr="00B235A2">
        <w:rPr>
          <w:noProof/>
          <w:color w:val="000000" w:themeColor="text1"/>
          <w:szCs w:val="24"/>
        </w:rPr>
        <w:t>was</w:t>
      </w:r>
      <w:r w:rsidR="007A008C" w:rsidRPr="00B235A2">
        <w:rPr>
          <w:b/>
          <w:noProof/>
          <w:color w:val="000000" w:themeColor="text1"/>
          <w:szCs w:val="24"/>
        </w:rPr>
        <w:t xml:space="preserve"> </w:t>
      </w:r>
      <w:r w:rsidR="0090585A" w:rsidRPr="00B235A2">
        <w:rPr>
          <w:noProof/>
          <w:color w:val="000000" w:themeColor="text1"/>
          <w:szCs w:val="24"/>
        </w:rPr>
        <w:t>adopted in 2021</w:t>
      </w:r>
      <w:r w:rsidR="00801D30" w:rsidRPr="00B235A2">
        <w:rPr>
          <w:noProof/>
          <w:color w:val="000000" w:themeColor="text1"/>
          <w:szCs w:val="24"/>
        </w:rPr>
        <w:t>. The directive</w:t>
      </w:r>
      <w:r w:rsidR="000D57EB" w:rsidRPr="00B235A2">
        <w:rPr>
          <w:noProof/>
          <w:color w:val="000000" w:themeColor="text1"/>
          <w:szCs w:val="24"/>
        </w:rPr>
        <w:t xml:space="preserve"> </w:t>
      </w:r>
      <w:r w:rsidR="007A008C" w:rsidRPr="00B235A2">
        <w:rPr>
          <w:rFonts w:eastAsia="Times New Roman"/>
          <w:noProof/>
          <w:color w:val="000000" w:themeColor="text1"/>
        </w:rPr>
        <w:t>make</w:t>
      </w:r>
      <w:r w:rsidR="00801D30" w:rsidRPr="00C21FC5">
        <w:rPr>
          <w:rFonts w:eastAsia="Times New Roman"/>
          <w:noProof/>
          <w:color w:val="000000" w:themeColor="text1"/>
        </w:rPr>
        <w:t>s</w:t>
      </w:r>
      <w:r w:rsidR="007A008C" w:rsidRPr="00C21FC5">
        <w:rPr>
          <w:rFonts w:eastAsia="Times New Roman"/>
          <w:noProof/>
          <w:color w:val="000000" w:themeColor="text1"/>
        </w:rPr>
        <w:t xml:space="preserve"> it easier for highly skilled migrants to join the EU’s workforce</w:t>
      </w:r>
      <w:r w:rsidR="00EE7594" w:rsidRPr="00C21FC5">
        <w:rPr>
          <w:rFonts w:eastAsia="Times New Roman"/>
          <w:noProof/>
          <w:color w:val="000000" w:themeColor="text1"/>
        </w:rPr>
        <w:t>,</w:t>
      </w:r>
      <w:r w:rsidR="00801D30" w:rsidRPr="00C21FC5">
        <w:rPr>
          <w:rFonts w:eastAsia="Times New Roman"/>
          <w:noProof/>
          <w:color w:val="000000" w:themeColor="text1"/>
        </w:rPr>
        <w:t xml:space="preserve"> including by facilitating the recognition of their professional skills</w:t>
      </w:r>
      <w:r w:rsidR="007A008C" w:rsidRPr="00C21FC5">
        <w:rPr>
          <w:rFonts w:eastAsia="Times New Roman"/>
          <w:noProof/>
          <w:color w:val="000000" w:themeColor="text1"/>
        </w:rPr>
        <w:t>.</w:t>
      </w:r>
      <w:r w:rsidR="004A2810" w:rsidRPr="00C21FC5">
        <w:rPr>
          <w:noProof/>
        </w:rPr>
        <w:t xml:space="preserve"> Moreover, the Commission is launching, together with interested Member States, </w:t>
      </w:r>
      <w:r w:rsidR="004A2810" w:rsidRPr="00C21FC5">
        <w:rPr>
          <w:b/>
          <w:noProof/>
          <w:color w:val="000000" w:themeColor="text1"/>
          <w:szCs w:val="24"/>
        </w:rPr>
        <w:t>Talent Partnerships</w:t>
      </w:r>
      <w:r w:rsidR="004A2810" w:rsidRPr="00A02BC5">
        <w:rPr>
          <w:noProof/>
          <w:color w:val="000000" w:themeColor="text1"/>
          <w:szCs w:val="24"/>
        </w:rPr>
        <w:t xml:space="preserve"> with key partner countries</w:t>
      </w:r>
      <w:r w:rsidR="00CA48C4" w:rsidRPr="00B235A2">
        <w:rPr>
          <w:rStyle w:val="FootnoteReference"/>
          <w:noProof/>
          <w:color w:val="000000" w:themeColor="text1"/>
          <w:szCs w:val="24"/>
        </w:rPr>
        <w:footnoteReference w:id="90"/>
      </w:r>
      <w:r w:rsidR="004A2810" w:rsidRPr="00B235A2">
        <w:rPr>
          <w:noProof/>
          <w:color w:val="000000" w:themeColor="text1"/>
          <w:szCs w:val="24"/>
        </w:rPr>
        <w:t xml:space="preserve">. </w:t>
      </w:r>
      <w:r w:rsidR="00392E07" w:rsidRPr="00B235A2">
        <w:rPr>
          <w:noProof/>
          <w:color w:val="000000" w:themeColor="text1"/>
          <w:szCs w:val="24"/>
        </w:rPr>
        <w:t>They</w:t>
      </w:r>
      <w:r w:rsidR="004A2810" w:rsidRPr="00B235A2">
        <w:rPr>
          <w:noProof/>
          <w:color w:val="000000" w:themeColor="text1"/>
          <w:szCs w:val="24"/>
        </w:rPr>
        <w:t xml:space="preserve"> combine direct support for mobility schemes with capacity building </w:t>
      </w:r>
      <w:r w:rsidR="008D19B4" w:rsidRPr="00B235A2">
        <w:rPr>
          <w:noProof/>
          <w:color w:val="000000" w:themeColor="text1"/>
          <w:szCs w:val="24"/>
        </w:rPr>
        <w:t>and investment</w:t>
      </w:r>
      <w:r w:rsidR="00EE7594" w:rsidRPr="00B235A2">
        <w:rPr>
          <w:noProof/>
          <w:color w:val="000000" w:themeColor="text1"/>
          <w:szCs w:val="24"/>
        </w:rPr>
        <w:t>s</w:t>
      </w:r>
      <w:r w:rsidR="008D19B4" w:rsidRPr="00B235A2">
        <w:rPr>
          <w:noProof/>
          <w:color w:val="000000" w:themeColor="text1"/>
          <w:szCs w:val="24"/>
        </w:rPr>
        <w:t xml:space="preserve"> in human capital</w:t>
      </w:r>
      <w:r w:rsidR="004A2810" w:rsidRPr="00C21FC5">
        <w:rPr>
          <w:noProof/>
          <w:color w:val="000000" w:themeColor="text1"/>
          <w:szCs w:val="24"/>
        </w:rPr>
        <w:t>.</w:t>
      </w:r>
      <w:r w:rsidR="00EA45E3" w:rsidRPr="00C21FC5">
        <w:rPr>
          <w:noProof/>
          <w:color w:val="000000" w:themeColor="text1"/>
          <w:szCs w:val="24"/>
        </w:rPr>
        <w:t xml:space="preserve"> Talent Partnerships are open to all skill levels and could concern various </w:t>
      </w:r>
      <w:r w:rsidR="00EE7594" w:rsidRPr="00C21FC5">
        <w:rPr>
          <w:noProof/>
          <w:color w:val="000000" w:themeColor="text1"/>
          <w:szCs w:val="24"/>
        </w:rPr>
        <w:t>labour market</w:t>
      </w:r>
      <w:r w:rsidR="00EA45E3" w:rsidRPr="00C21FC5">
        <w:rPr>
          <w:noProof/>
          <w:color w:val="000000" w:themeColor="text1"/>
          <w:szCs w:val="24"/>
        </w:rPr>
        <w:t xml:space="preserve"> sectors</w:t>
      </w:r>
      <w:r w:rsidR="00193778" w:rsidRPr="00C21FC5">
        <w:rPr>
          <w:noProof/>
          <w:color w:val="000000" w:themeColor="text1"/>
          <w:szCs w:val="24"/>
        </w:rPr>
        <w:t>,</w:t>
      </w:r>
      <w:r w:rsidR="00EA45E3" w:rsidRPr="00C21FC5">
        <w:rPr>
          <w:noProof/>
          <w:color w:val="000000" w:themeColor="text1"/>
          <w:szCs w:val="24"/>
        </w:rPr>
        <w:t xml:space="preserve"> such as ICT.</w:t>
      </w:r>
    </w:p>
    <w:p w14:paraId="555C8573" w14:textId="33F8A9CE" w:rsidR="005E6AD6" w:rsidRPr="00C21FC5" w:rsidRDefault="00661B02" w:rsidP="00661B02">
      <w:pPr>
        <w:pStyle w:val="ManualConsidrant"/>
        <w:rPr>
          <w:noProof/>
        </w:rPr>
      </w:pPr>
      <w:r w:rsidRPr="00661B02">
        <w:rPr>
          <w:noProof/>
        </w:rPr>
        <w:t>(15)</w:t>
      </w:r>
      <w:r w:rsidRPr="00661B02">
        <w:rPr>
          <w:noProof/>
        </w:rPr>
        <w:tab/>
      </w:r>
      <w:r w:rsidR="00280742" w:rsidRPr="00C21FC5">
        <w:rPr>
          <w:noProof/>
          <w:color w:val="000000" w:themeColor="text1"/>
        </w:rPr>
        <w:t xml:space="preserve">The </w:t>
      </w:r>
      <w:r w:rsidR="005741B3" w:rsidRPr="00A02BC5">
        <w:rPr>
          <w:b/>
          <w:noProof/>
          <w:color w:val="000000" w:themeColor="text1"/>
        </w:rPr>
        <w:t xml:space="preserve">EU </w:t>
      </w:r>
      <w:r w:rsidR="005741B3" w:rsidRPr="00A02BC5">
        <w:rPr>
          <w:b/>
          <w:noProof/>
        </w:rPr>
        <w:t>Gender Equality Strategy 2020-2025</w:t>
      </w:r>
      <w:r w:rsidR="005741B3" w:rsidRPr="00B235A2">
        <w:rPr>
          <w:rStyle w:val="FootnoteReference"/>
          <w:noProof/>
          <w:szCs w:val="24"/>
        </w:rPr>
        <w:footnoteReference w:id="91"/>
      </w:r>
      <w:r w:rsidR="005741B3" w:rsidRPr="00B235A2">
        <w:rPr>
          <w:noProof/>
        </w:rPr>
        <w:t xml:space="preserve"> underlines the importance of closing gender gap</w:t>
      </w:r>
      <w:r w:rsidR="006E5B3A" w:rsidRPr="00B235A2">
        <w:rPr>
          <w:noProof/>
        </w:rPr>
        <w:t xml:space="preserve">s </w:t>
      </w:r>
      <w:r w:rsidR="005741B3" w:rsidRPr="00B235A2">
        <w:rPr>
          <w:noProof/>
        </w:rPr>
        <w:t>and tackling gender stereotypes</w:t>
      </w:r>
      <w:r w:rsidR="003051B2" w:rsidRPr="00B235A2">
        <w:rPr>
          <w:noProof/>
        </w:rPr>
        <w:t xml:space="preserve"> and biases</w:t>
      </w:r>
      <w:r w:rsidR="006E5B3A" w:rsidRPr="00B235A2">
        <w:rPr>
          <w:noProof/>
        </w:rPr>
        <w:t>. Stereotypical expectations based on fixed norms for women and men, girls and boys, limit their aspirations to choose a field of study or training and to pursue a professional career</w:t>
      </w:r>
      <w:r w:rsidR="003051B2" w:rsidRPr="00B235A2">
        <w:rPr>
          <w:noProof/>
        </w:rPr>
        <w:t xml:space="preserve"> in the digital sector</w:t>
      </w:r>
      <w:r w:rsidR="006E5B3A" w:rsidRPr="00C21FC5">
        <w:rPr>
          <w:noProof/>
        </w:rPr>
        <w:t>.</w:t>
      </w:r>
      <w:r w:rsidR="003051B2" w:rsidRPr="00C21FC5">
        <w:rPr>
          <w:noProof/>
        </w:rPr>
        <w:t xml:space="preserve"> This in turn </w:t>
      </w:r>
      <w:r w:rsidR="00FA0290" w:rsidRPr="00C21FC5">
        <w:rPr>
          <w:noProof/>
        </w:rPr>
        <w:t>influences</w:t>
      </w:r>
      <w:r w:rsidR="003051B2" w:rsidRPr="00C21FC5">
        <w:rPr>
          <w:noProof/>
        </w:rPr>
        <w:t xml:space="preserve"> the design of digital products where women’s and girl’s needs or specificities might not be adequately taken into account. </w:t>
      </w:r>
      <w:r w:rsidR="008D19B4" w:rsidRPr="00C21FC5">
        <w:rPr>
          <w:noProof/>
        </w:rPr>
        <w:t>In line with the</w:t>
      </w:r>
      <w:r w:rsidR="005741B3" w:rsidRPr="00A02BC5">
        <w:rPr>
          <w:noProof/>
        </w:rPr>
        <w:t xml:space="preserve"> </w:t>
      </w:r>
      <w:r w:rsidR="00FF3283" w:rsidRPr="00A02BC5">
        <w:rPr>
          <w:noProof/>
        </w:rPr>
        <w:t>d</w:t>
      </w:r>
      <w:r w:rsidR="005741B3" w:rsidRPr="00A02BC5">
        <w:rPr>
          <w:bCs/>
          <w:noProof/>
        </w:rPr>
        <w:t>eclaration</w:t>
      </w:r>
      <w:r w:rsidR="005741B3" w:rsidRPr="00CF21E5">
        <w:rPr>
          <w:b/>
          <w:noProof/>
        </w:rPr>
        <w:t xml:space="preserve"> </w:t>
      </w:r>
      <w:r w:rsidR="00FF3283" w:rsidRPr="00CF21E5">
        <w:rPr>
          <w:b/>
          <w:noProof/>
        </w:rPr>
        <w:t>Commitment</w:t>
      </w:r>
      <w:r w:rsidR="005741B3" w:rsidRPr="00CF21E5">
        <w:rPr>
          <w:b/>
          <w:noProof/>
        </w:rPr>
        <w:t xml:space="preserve"> on Women in Digital</w:t>
      </w:r>
      <w:r w:rsidR="005741B3" w:rsidRPr="00B235A2">
        <w:rPr>
          <w:rStyle w:val="FootnoteReference"/>
          <w:noProof/>
          <w:szCs w:val="24"/>
        </w:rPr>
        <w:footnoteReference w:id="92"/>
      </w:r>
      <w:r w:rsidR="008D19B4" w:rsidRPr="00B235A2">
        <w:rPr>
          <w:b/>
          <w:noProof/>
        </w:rPr>
        <w:t>,</w:t>
      </w:r>
      <w:r w:rsidR="002E3F53" w:rsidRPr="00B235A2">
        <w:rPr>
          <w:noProof/>
        </w:rPr>
        <w:t xml:space="preserve"> </w:t>
      </w:r>
      <w:r w:rsidR="008D19B4" w:rsidRPr="00B235A2">
        <w:rPr>
          <w:noProof/>
        </w:rPr>
        <w:t>action is needed to achieve equal participation across sectors and in particular in the digital one</w:t>
      </w:r>
      <w:r w:rsidR="005741B3" w:rsidRPr="00B235A2">
        <w:rPr>
          <w:noProof/>
        </w:rPr>
        <w:t xml:space="preserve">. </w:t>
      </w:r>
    </w:p>
    <w:p w14:paraId="597873CD" w14:textId="370ACA1E" w:rsidR="005E6AD6" w:rsidRPr="00C21FC5" w:rsidRDefault="00661B02" w:rsidP="00661B02">
      <w:pPr>
        <w:pStyle w:val="ManualConsidrant"/>
        <w:rPr>
          <w:noProof/>
        </w:rPr>
      </w:pPr>
      <w:r w:rsidRPr="00661B02">
        <w:rPr>
          <w:noProof/>
        </w:rPr>
        <w:t>(16)</w:t>
      </w:r>
      <w:r w:rsidRPr="00661B02">
        <w:rPr>
          <w:noProof/>
        </w:rPr>
        <w:tab/>
      </w:r>
      <w:r w:rsidR="00E8664E" w:rsidRPr="00C21FC5">
        <w:rPr>
          <w:b/>
          <w:noProof/>
        </w:rPr>
        <w:t>Council Conclusions on countering the COVID-19 crisis in education and training</w:t>
      </w:r>
      <w:r w:rsidR="00BB74F4" w:rsidRPr="00B235A2">
        <w:rPr>
          <w:rStyle w:val="FootnoteReference"/>
          <w:noProof/>
          <w:szCs w:val="24"/>
        </w:rPr>
        <w:footnoteReference w:id="93"/>
      </w:r>
      <w:r w:rsidR="00E8664E" w:rsidRPr="00B235A2">
        <w:rPr>
          <w:noProof/>
        </w:rPr>
        <w:t xml:space="preserve"> invite Member States to examine possibilities for innovation</w:t>
      </w:r>
      <w:r w:rsidR="00BB74F4" w:rsidRPr="00B235A2">
        <w:rPr>
          <w:noProof/>
        </w:rPr>
        <w:t xml:space="preserve">, </w:t>
      </w:r>
      <w:r w:rsidR="00E8664E" w:rsidRPr="00B235A2">
        <w:rPr>
          <w:noProof/>
        </w:rPr>
        <w:t>accelerated digital transformation, and further development of digital skills.</w:t>
      </w:r>
      <w:r w:rsidR="00BB74F4" w:rsidRPr="00B235A2">
        <w:rPr>
          <w:noProof/>
        </w:rPr>
        <w:t xml:space="preserve"> </w:t>
      </w:r>
      <w:r w:rsidR="00BB74F4" w:rsidRPr="00C21FC5">
        <w:rPr>
          <w:b/>
          <w:noProof/>
        </w:rPr>
        <w:t>Council Conclusions on digital education in Europe’s knowledge societies</w:t>
      </w:r>
      <w:r w:rsidR="00BB74F4" w:rsidRPr="00B235A2">
        <w:rPr>
          <w:rStyle w:val="FootnoteReference"/>
          <w:noProof/>
          <w:szCs w:val="24"/>
        </w:rPr>
        <w:footnoteReference w:id="94"/>
      </w:r>
      <w:r w:rsidR="00BB74F4" w:rsidRPr="00B235A2">
        <w:rPr>
          <w:b/>
          <w:noProof/>
        </w:rPr>
        <w:t xml:space="preserve"> </w:t>
      </w:r>
      <w:r w:rsidR="002E3F53" w:rsidRPr="00B235A2">
        <w:rPr>
          <w:noProof/>
        </w:rPr>
        <w:t>call for</w:t>
      </w:r>
      <w:r w:rsidR="00BB74F4" w:rsidRPr="00B235A2">
        <w:rPr>
          <w:noProof/>
        </w:rPr>
        <w:t xml:space="preserve"> digital education </w:t>
      </w:r>
      <w:r w:rsidR="00F04F97" w:rsidRPr="00B235A2">
        <w:rPr>
          <w:noProof/>
        </w:rPr>
        <w:t>that</w:t>
      </w:r>
      <w:r w:rsidR="00BB74F4" w:rsidRPr="00B235A2">
        <w:rPr>
          <w:noProof/>
        </w:rPr>
        <w:t xml:space="preserve"> cover</w:t>
      </w:r>
      <w:r w:rsidR="00F04F97" w:rsidRPr="00B235A2">
        <w:rPr>
          <w:noProof/>
        </w:rPr>
        <w:t>s</w:t>
      </w:r>
      <w:r w:rsidR="00BB74F4" w:rsidRPr="00B235A2">
        <w:rPr>
          <w:noProof/>
        </w:rPr>
        <w:t xml:space="preserve"> media, digital and data literacy, critical thinking and the fight against mis- and disinformation, hateful and harmful speech, and cyberbullying and addiction. Furthermore</w:t>
      </w:r>
      <w:r w:rsidR="00C23289" w:rsidRPr="00B235A2">
        <w:rPr>
          <w:noProof/>
        </w:rPr>
        <w:t>,</w:t>
      </w:r>
      <w:r w:rsidR="00BB74F4" w:rsidRPr="00C21FC5">
        <w:rPr>
          <w:noProof/>
        </w:rPr>
        <w:t xml:space="preserve"> </w:t>
      </w:r>
      <w:r w:rsidR="00BB74F4" w:rsidRPr="00C21FC5">
        <w:rPr>
          <w:b/>
          <w:bCs/>
          <w:noProof/>
        </w:rPr>
        <w:t xml:space="preserve">Council </w:t>
      </w:r>
      <w:r w:rsidR="00017C48" w:rsidRPr="00C21FC5">
        <w:rPr>
          <w:b/>
          <w:bCs/>
          <w:noProof/>
        </w:rPr>
        <w:t>C</w:t>
      </w:r>
      <w:r w:rsidR="00BB74F4" w:rsidRPr="00C21FC5">
        <w:rPr>
          <w:b/>
          <w:bCs/>
          <w:noProof/>
        </w:rPr>
        <w:t>onclusions on supporting well-being in digital education</w:t>
      </w:r>
      <w:r w:rsidR="004A261F" w:rsidRPr="00B235A2">
        <w:rPr>
          <w:rStyle w:val="FootnoteReference"/>
          <w:bCs/>
          <w:noProof/>
          <w:szCs w:val="24"/>
        </w:rPr>
        <w:footnoteReference w:id="95"/>
      </w:r>
      <w:r w:rsidR="00BB74F4" w:rsidRPr="00B235A2">
        <w:rPr>
          <w:b/>
          <w:bCs/>
          <w:noProof/>
        </w:rPr>
        <w:t xml:space="preserve"> </w:t>
      </w:r>
      <w:r w:rsidR="004A261F" w:rsidRPr="00B235A2">
        <w:rPr>
          <w:bCs/>
          <w:noProof/>
        </w:rPr>
        <w:t xml:space="preserve">reflect upon the need to consider the key role that digital skills play to ensure </w:t>
      </w:r>
      <w:r w:rsidR="00B437B9" w:rsidRPr="00B235A2">
        <w:rPr>
          <w:bCs/>
          <w:noProof/>
        </w:rPr>
        <w:t xml:space="preserve">the </w:t>
      </w:r>
      <w:r w:rsidR="004A261F" w:rsidRPr="00C21FC5">
        <w:rPr>
          <w:noProof/>
        </w:rPr>
        <w:t xml:space="preserve">well-being of all </w:t>
      </w:r>
      <w:r w:rsidR="00072ABA" w:rsidRPr="00C21FC5">
        <w:rPr>
          <w:noProof/>
        </w:rPr>
        <w:t xml:space="preserve">players </w:t>
      </w:r>
      <w:r w:rsidR="00545939" w:rsidRPr="00C21FC5">
        <w:rPr>
          <w:noProof/>
        </w:rPr>
        <w:t xml:space="preserve">involved in the </w:t>
      </w:r>
      <w:r w:rsidR="00C23289" w:rsidRPr="00C21FC5">
        <w:rPr>
          <w:noProof/>
        </w:rPr>
        <w:t xml:space="preserve">teaching and </w:t>
      </w:r>
      <w:r w:rsidR="00545939" w:rsidRPr="00C21FC5">
        <w:rPr>
          <w:noProof/>
        </w:rPr>
        <w:t>learning process.</w:t>
      </w:r>
    </w:p>
    <w:p w14:paraId="7CFF764E" w14:textId="23B021BB" w:rsidR="005E6AD6" w:rsidRPr="00C21FC5" w:rsidRDefault="00661B02" w:rsidP="00661B02">
      <w:pPr>
        <w:pStyle w:val="ManualConsidrant"/>
        <w:rPr>
          <w:noProof/>
        </w:rPr>
      </w:pPr>
      <w:r w:rsidRPr="00661B02">
        <w:rPr>
          <w:noProof/>
        </w:rPr>
        <w:t>(17)</w:t>
      </w:r>
      <w:r w:rsidRPr="00661B02">
        <w:rPr>
          <w:noProof/>
        </w:rPr>
        <w:tab/>
      </w:r>
      <w:r w:rsidR="000B6774" w:rsidRPr="00D62737">
        <w:rPr>
          <w:noProof/>
        </w:rPr>
        <w:t>The national</w:t>
      </w:r>
      <w:r w:rsidR="000B6774" w:rsidRPr="00A02BC5">
        <w:rPr>
          <w:rStyle w:val="normaltextrun"/>
          <w:b/>
          <w:bCs/>
          <w:noProof/>
          <w:color w:val="881798"/>
          <w:bdr w:val="none" w:sz="0" w:space="0" w:color="auto" w:frame="1"/>
        </w:rPr>
        <w:t xml:space="preserve"> </w:t>
      </w:r>
      <w:r w:rsidR="00052A5D" w:rsidRPr="00A02BC5">
        <w:rPr>
          <w:b/>
          <w:noProof/>
        </w:rPr>
        <w:t xml:space="preserve">Recovery and Resilience </w:t>
      </w:r>
      <w:r w:rsidR="007A008C" w:rsidRPr="00A02BC5">
        <w:rPr>
          <w:b/>
          <w:noProof/>
        </w:rPr>
        <w:t>Plans</w:t>
      </w:r>
      <w:r w:rsidR="00052A5D" w:rsidRPr="00CF21E5">
        <w:rPr>
          <w:noProof/>
        </w:rPr>
        <w:t xml:space="preserve"> show the political </w:t>
      </w:r>
      <w:r w:rsidR="000B6774" w:rsidRPr="00C8630C">
        <w:rPr>
          <w:noProof/>
        </w:rPr>
        <w:t xml:space="preserve">impetus </w:t>
      </w:r>
      <w:r w:rsidR="00C21FC5" w:rsidRPr="00C8630C">
        <w:rPr>
          <w:noProof/>
        </w:rPr>
        <w:t>of Member States for further developing digital skills for learners, teachers and the workforce and for ensuring an adequate legal framework and the required equipment and infrastructur</w:t>
      </w:r>
      <w:r w:rsidR="00C21FC5" w:rsidRPr="00C8630C">
        <w:rPr>
          <w:noProof/>
          <w:color w:val="000000" w:themeColor="text1"/>
        </w:rPr>
        <w:t>e</w:t>
      </w:r>
      <w:r w:rsidR="00C21FC5" w:rsidRPr="00C8630C">
        <w:rPr>
          <w:rStyle w:val="normaltextrun"/>
          <w:noProof/>
          <w:color w:val="000000" w:themeColor="text1"/>
          <w:u w:val="single"/>
          <w:shd w:val="clear" w:color="auto" w:fill="FFFFFF"/>
        </w:rPr>
        <w:t>.</w:t>
      </w:r>
      <w:r w:rsidR="00C21FC5" w:rsidRPr="00C8630C">
        <w:rPr>
          <w:rStyle w:val="FootnoteReference"/>
          <w:noProof/>
          <w:color w:val="000000" w:themeColor="text1"/>
          <w:u w:val="single"/>
        </w:rPr>
        <w:footnoteReference w:id="96"/>
      </w:r>
      <w:r w:rsidR="00C21FC5" w:rsidRPr="00C8630C">
        <w:rPr>
          <w:rStyle w:val="normaltextrun"/>
          <w:noProof/>
          <w:color w:val="000000" w:themeColor="text1"/>
          <w:u w:val="single"/>
          <w:shd w:val="clear" w:color="auto" w:fill="FFFFFF"/>
        </w:rPr>
        <w:t xml:space="preserve"> </w:t>
      </w:r>
      <w:r w:rsidR="00052A5D" w:rsidRPr="00B235A2">
        <w:rPr>
          <w:noProof/>
        </w:rPr>
        <w:t xml:space="preserve">In this context, it is of utmost importance that Member States </w:t>
      </w:r>
      <w:r w:rsidR="007A008C" w:rsidRPr="00B235A2">
        <w:rPr>
          <w:noProof/>
        </w:rPr>
        <w:t>proceed</w:t>
      </w:r>
      <w:r w:rsidR="00052A5D" w:rsidRPr="00B235A2">
        <w:rPr>
          <w:noProof/>
        </w:rPr>
        <w:t xml:space="preserve"> </w:t>
      </w:r>
      <w:r w:rsidR="007A008C" w:rsidRPr="00C21FC5">
        <w:rPr>
          <w:noProof/>
        </w:rPr>
        <w:t>with the</w:t>
      </w:r>
      <w:r w:rsidR="00052A5D" w:rsidRPr="00C21FC5">
        <w:rPr>
          <w:noProof/>
        </w:rPr>
        <w:t xml:space="preserve"> efficient and effective implementation of the</w:t>
      </w:r>
      <w:r w:rsidR="00017C48" w:rsidRPr="00C21FC5">
        <w:rPr>
          <w:noProof/>
        </w:rPr>
        <w:t>ir</w:t>
      </w:r>
      <w:r w:rsidR="00052A5D" w:rsidRPr="00C21FC5">
        <w:rPr>
          <w:noProof/>
        </w:rPr>
        <w:t xml:space="preserve"> national </w:t>
      </w:r>
      <w:r w:rsidR="00017C48" w:rsidRPr="00C21FC5">
        <w:rPr>
          <w:noProof/>
        </w:rPr>
        <w:t>p</w:t>
      </w:r>
      <w:r w:rsidR="00052A5D" w:rsidRPr="00C21FC5">
        <w:rPr>
          <w:noProof/>
        </w:rPr>
        <w:t>lans</w:t>
      </w:r>
      <w:r w:rsidR="005B163F" w:rsidRPr="00C21FC5">
        <w:rPr>
          <w:noProof/>
        </w:rPr>
        <w:t>, including by addressing the need to strategically address digital skills development</w:t>
      </w:r>
      <w:r w:rsidR="00052A5D" w:rsidRPr="00C21FC5">
        <w:rPr>
          <w:noProof/>
        </w:rPr>
        <w:t>.</w:t>
      </w:r>
    </w:p>
    <w:p w14:paraId="6F6A91AF" w14:textId="19C7DE84" w:rsidR="00CA48C4" w:rsidRPr="00B235A2" w:rsidRDefault="00661B02" w:rsidP="00661B02">
      <w:pPr>
        <w:pStyle w:val="ManualConsidrant"/>
        <w:rPr>
          <w:noProof/>
        </w:rPr>
      </w:pPr>
      <w:r w:rsidRPr="00661B02">
        <w:rPr>
          <w:noProof/>
        </w:rPr>
        <w:t>(18)</w:t>
      </w:r>
      <w:r w:rsidRPr="00661B02">
        <w:rPr>
          <w:noProof/>
        </w:rPr>
        <w:tab/>
      </w:r>
      <w:r w:rsidR="00C820FA" w:rsidRPr="00C21FC5">
        <w:rPr>
          <w:noProof/>
        </w:rPr>
        <w:t xml:space="preserve">In education and training, the development of digital skills is ensured through </w:t>
      </w:r>
      <w:r w:rsidR="00017C48" w:rsidRPr="00C21FC5">
        <w:rPr>
          <w:noProof/>
        </w:rPr>
        <w:t xml:space="preserve">various </w:t>
      </w:r>
      <w:r w:rsidR="00C820FA" w:rsidRPr="00C21FC5">
        <w:rPr>
          <w:noProof/>
        </w:rPr>
        <w:t xml:space="preserve">approaches and each level </w:t>
      </w:r>
      <w:r w:rsidR="00685368" w:rsidRPr="00A02BC5">
        <w:rPr>
          <w:noProof/>
        </w:rPr>
        <w:t xml:space="preserve">of education and training </w:t>
      </w:r>
      <w:r w:rsidR="00C820FA" w:rsidRPr="00A02BC5">
        <w:rPr>
          <w:noProof/>
        </w:rPr>
        <w:t xml:space="preserve">faces different challenges. </w:t>
      </w:r>
      <w:r w:rsidR="00685368" w:rsidRPr="00A02BC5">
        <w:rPr>
          <w:b/>
          <w:noProof/>
        </w:rPr>
        <w:t>Council Recommendation on high-quality early childhood education and care</w:t>
      </w:r>
      <w:r w:rsidR="0059510F" w:rsidRPr="00B235A2">
        <w:rPr>
          <w:rStyle w:val="FootnoteReference"/>
          <w:noProof/>
          <w:szCs w:val="24"/>
        </w:rPr>
        <w:footnoteReference w:id="97"/>
      </w:r>
      <w:r w:rsidR="00685368" w:rsidRPr="00B235A2">
        <w:rPr>
          <w:noProof/>
        </w:rPr>
        <w:t xml:space="preserve"> underlines th</w:t>
      </w:r>
      <w:r w:rsidR="003C735E" w:rsidRPr="00B235A2">
        <w:rPr>
          <w:noProof/>
        </w:rPr>
        <w:t xml:space="preserve">e importance of </w:t>
      </w:r>
      <w:r w:rsidR="00685368" w:rsidRPr="00B235A2">
        <w:rPr>
          <w:noProof/>
        </w:rPr>
        <w:t xml:space="preserve">early childhood education and care </w:t>
      </w:r>
      <w:r w:rsidR="003C735E" w:rsidRPr="00C21FC5">
        <w:rPr>
          <w:noProof/>
        </w:rPr>
        <w:t>to support</w:t>
      </w:r>
      <w:r w:rsidR="00685368" w:rsidRPr="00C21FC5">
        <w:rPr>
          <w:noProof/>
        </w:rPr>
        <w:t xml:space="preserve"> children</w:t>
      </w:r>
      <w:r w:rsidR="00017C48" w:rsidRPr="00C21FC5">
        <w:rPr>
          <w:noProof/>
        </w:rPr>
        <w:t>'s</w:t>
      </w:r>
      <w:r w:rsidR="00685368" w:rsidRPr="00C21FC5">
        <w:rPr>
          <w:noProof/>
        </w:rPr>
        <w:t xml:space="preserve"> development</w:t>
      </w:r>
      <w:r w:rsidR="003C735E" w:rsidRPr="00C21FC5">
        <w:rPr>
          <w:noProof/>
        </w:rPr>
        <w:t xml:space="preserve"> and</w:t>
      </w:r>
      <w:r w:rsidR="00685368" w:rsidRPr="00C21FC5">
        <w:rPr>
          <w:noProof/>
        </w:rPr>
        <w:t xml:space="preserve"> reduc</w:t>
      </w:r>
      <w:r w:rsidR="003C735E" w:rsidRPr="00C21FC5">
        <w:rPr>
          <w:noProof/>
        </w:rPr>
        <w:t>e</w:t>
      </w:r>
      <w:r w:rsidR="00685368" w:rsidRPr="00C21FC5">
        <w:rPr>
          <w:noProof/>
        </w:rPr>
        <w:t xml:space="preserve"> soci</w:t>
      </w:r>
      <w:r w:rsidR="003C735E" w:rsidRPr="00C21FC5">
        <w:rPr>
          <w:noProof/>
        </w:rPr>
        <w:t>o-economic</w:t>
      </w:r>
      <w:r w:rsidR="00685368" w:rsidRPr="00C21FC5">
        <w:rPr>
          <w:noProof/>
        </w:rPr>
        <w:t xml:space="preserve"> </w:t>
      </w:r>
      <w:r w:rsidR="006C3D42" w:rsidRPr="00C21FC5">
        <w:rPr>
          <w:noProof/>
        </w:rPr>
        <w:t xml:space="preserve">and territorial </w:t>
      </w:r>
      <w:r w:rsidR="00685368" w:rsidRPr="00C21FC5">
        <w:rPr>
          <w:noProof/>
        </w:rPr>
        <w:t>inequalities</w:t>
      </w:r>
      <w:r w:rsidR="000B6774" w:rsidRPr="00C8630C">
        <w:rPr>
          <w:i/>
          <w:iCs/>
          <w:noProof/>
        </w:rPr>
        <w:t xml:space="preserve"> </w:t>
      </w:r>
      <w:r w:rsidR="000B6774" w:rsidRPr="00C8630C">
        <w:rPr>
          <w:noProof/>
        </w:rPr>
        <w:t>and support</w:t>
      </w:r>
      <w:r w:rsidR="00B235A2" w:rsidRPr="00C8630C">
        <w:rPr>
          <w:noProof/>
        </w:rPr>
        <w:t xml:space="preserve"> parents, especially women, in (re)integrating in the labour market.</w:t>
      </w:r>
      <w:r w:rsidR="00CB7C10" w:rsidRPr="00B235A2">
        <w:rPr>
          <w:noProof/>
        </w:rPr>
        <w:t xml:space="preserve"> </w:t>
      </w:r>
      <w:r w:rsidR="00690D3D" w:rsidRPr="00B235A2">
        <w:rPr>
          <w:noProof/>
        </w:rPr>
        <w:t xml:space="preserve">As stated in the </w:t>
      </w:r>
      <w:r w:rsidR="00690D3D" w:rsidRPr="00B235A2">
        <w:rPr>
          <w:b/>
          <w:noProof/>
        </w:rPr>
        <w:t>Council Recommendation establishing a European Child Guarantee</w:t>
      </w:r>
      <w:r w:rsidR="00690D3D" w:rsidRPr="00B235A2">
        <w:rPr>
          <w:rStyle w:val="FootnoteReference"/>
          <w:noProof/>
          <w:szCs w:val="24"/>
        </w:rPr>
        <w:footnoteReference w:id="98"/>
      </w:r>
      <w:r w:rsidR="00FD148C" w:rsidRPr="00B235A2">
        <w:rPr>
          <w:noProof/>
        </w:rPr>
        <w:t>,</w:t>
      </w:r>
      <w:r w:rsidR="00690D3D" w:rsidRPr="00B235A2">
        <w:rPr>
          <w:noProof/>
        </w:rPr>
        <w:t xml:space="preserve"> Member States are invited to guarantee effective and free access to education for children at risk of poverty or social exc</w:t>
      </w:r>
      <w:r w:rsidR="001A41D0" w:rsidRPr="00B235A2">
        <w:rPr>
          <w:noProof/>
        </w:rPr>
        <w:t>lusion and, a</w:t>
      </w:r>
      <w:r w:rsidR="00690D3D" w:rsidRPr="00B235A2">
        <w:rPr>
          <w:noProof/>
        </w:rPr>
        <w:t xml:space="preserve">s stated in the </w:t>
      </w:r>
      <w:r w:rsidR="0059510F" w:rsidRPr="00B235A2">
        <w:rPr>
          <w:b/>
          <w:noProof/>
        </w:rPr>
        <w:t xml:space="preserve">EU </w:t>
      </w:r>
      <w:r w:rsidR="00017C48" w:rsidRPr="00B235A2">
        <w:rPr>
          <w:b/>
          <w:noProof/>
        </w:rPr>
        <w:t>s</w:t>
      </w:r>
      <w:r w:rsidR="0059510F" w:rsidRPr="00B235A2">
        <w:rPr>
          <w:b/>
          <w:noProof/>
        </w:rPr>
        <w:t xml:space="preserve">trategy on the </w:t>
      </w:r>
      <w:r w:rsidR="00017C48" w:rsidRPr="00B235A2">
        <w:rPr>
          <w:b/>
          <w:noProof/>
        </w:rPr>
        <w:t>r</w:t>
      </w:r>
      <w:r w:rsidR="0059510F" w:rsidRPr="00B235A2">
        <w:rPr>
          <w:b/>
          <w:noProof/>
        </w:rPr>
        <w:t xml:space="preserve">ights of the </w:t>
      </w:r>
      <w:r w:rsidR="00017C48" w:rsidRPr="00B235A2">
        <w:rPr>
          <w:b/>
          <w:noProof/>
        </w:rPr>
        <w:t>c</w:t>
      </w:r>
      <w:r w:rsidR="0059510F" w:rsidRPr="00B235A2">
        <w:rPr>
          <w:b/>
          <w:noProof/>
        </w:rPr>
        <w:t>hild</w:t>
      </w:r>
      <w:r w:rsidR="00C22365" w:rsidRPr="00B235A2">
        <w:rPr>
          <w:rStyle w:val="FootnoteReference"/>
          <w:noProof/>
          <w:szCs w:val="24"/>
        </w:rPr>
        <w:footnoteReference w:id="99"/>
      </w:r>
      <w:r w:rsidR="001A41D0" w:rsidRPr="00B235A2">
        <w:rPr>
          <w:noProof/>
        </w:rPr>
        <w:t>,</w:t>
      </w:r>
      <w:r w:rsidR="0059510F" w:rsidRPr="00B235A2">
        <w:rPr>
          <w:noProof/>
        </w:rPr>
        <w:t xml:space="preserve"> </w:t>
      </w:r>
      <w:r w:rsidR="00690D3D" w:rsidRPr="00B235A2">
        <w:rPr>
          <w:noProof/>
        </w:rPr>
        <w:t xml:space="preserve">this </w:t>
      </w:r>
      <w:r w:rsidR="001A41D0" w:rsidRPr="00B235A2">
        <w:rPr>
          <w:noProof/>
        </w:rPr>
        <w:t>includes</w:t>
      </w:r>
      <w:r w:rsidR="00CB7C10" w:rsidRPr="00B235A2">
        <w:rPr>
          <w:noProof/>
        </w:rPr>
        <w:t xml:space="preserve"> ensuring that children can safely navigate the digital environment. </w:t>
      </w:r>
      <w:r w:rsidR="001A41D0" w:rsidRPr="00B235A2">
        <w:rPr>
          <w:noProof/>
        </w:rPr>
        <w:t>Considering that children are engaging with digital technologies from an increasingly younger age and mostly from home</w:t>
      </w:r>
      <w:r w:rsidR="001A41D0" w:rsidRPr="00B235A2">
        <w:rPr>
          <w:rStyle w:val="FootnoteReference"/>
          <w:noProof/>
          <w:szCs w:val="24"/>
        </w:rPr>
        <w:footnoteReference w:id="100"/>
      </w:r>
      <w:r w:rsidR="001A41D0" w:rsidRPr="00B235A2">
        <w:rPr>
          <w:noProof/>
        </w:rPr>
        <w:t xml:space="preserve">, </w:t>
      </w:r>
      <w:r w:rsidR="000C780A" w:rsidRPr="00B235A2">
        <w:rPr>
          <w:noProof/>
        </w:rPr>
        <w:t xml:space="preserve">digitally competent teachers in </w:t>
      </w:r>
      <w:r w:rsidR="001A41D0" w:rsidRPr="00B235A2">
        <w:rPr>
          <w:noProof/>
        </w:rPr>
        <w:t xml:space="preserve">early childhood education and care </w:t>
      </w:r>
      <w:r w:rsidR="00AA6860" w:rsidRPr="00B235A2">
        <w:rPr>
          <w:noProof/>
        </w:rPr>
        <w:t xml:space="preserve">play </w:t>
      </w:r>
      <w:r w:rsidR="000C780A" w:rsidRPr="00B235A2">
        <w:rPr>
          <w:noProof/>
        </w:rPr>
        <w:t>a</w:t>
      </w:r>
      <w:r w:rsidR="001A41D0" w:rsidRPr="00B235A2">
        <w:rPr>
          <w:noProof/>
        </w:rPr>
        <w:t xml:space="preserve"> key role </w:t>
      </w:r>
      <w:r w:rsidR="00AA6860" w:rsidRPr="00B235A2">
        <w:rPr>
          <w:noProof/>
        </w:rPr>
        <w:t xml:space="preserve">in </w:t>
      </w:r>
      <w:r w:rsidR="001A41D0" w:rsidRPr="00B235A2">
        <w:rPr>
          <w:noProof/>
        </w:rPr>
        <w:t>support</w:t>
      </w:r>
      <w:r w:rsidR="00AA6860" w:rsidRPr="00B235A2">
        <w:rPr>
          <w:noProof/>
        </w:rPr>
        <w:t>ing</w:t>
      </w:r>
      <w:r w:rsidR="001A41D0" w:rsidRPr="00B235A2">
        <w:rPr>
          <w:noProof/>
        </w:rPr>
        <w:t xml:space="preserve"> families and young children in better understanding the opportunities and risks of the digital world</w:t>
      </w:r>
      <w:r w:rsidR="00AB3866" w:rsidRPr="00B235A2">
        <w:rPr>
          <w:noProof/>
        </w:rPr>
        <w:t xml:space="preserve"> in a more equal and inclusive way</w:t>
      </w:r>
      <w:r w:rsidR="001A41D0" w:rsidRPr="00B235A2">
        <w:rPr>
          <w:noProof/>
        </w:rPr>
        <w:t xml:space="preserve">. </w:t>
      </w:r>
      <w:r w:rsidR="6F009BEB" w:rsidRPr="00B235A2">
        <w:rPr>
          <w:noProof/>
        </w:rPr>
        <w:t>In this context, it</w:t>
      </w:r>
      <w:r w:rsidR="02E0FC8B" w:rsidRPr="00B235A2">
        <w:rPr>
          <w:noProof/>
        </w:rPr>
        <w:t xml:space="preserve"> is </w:t>
      </w:r>
      <w:r w:rsidR="59D9439E" w:rsidRPr="00B235A2">
        <w:rPr>
          <w:noProof/>
        </w:rPr>
        <w:t>pa</w:t>
      </w:r>
      <w:r w:rsidR="32657965" w:rsidRPr="00B235A2">
        <w:rPr>
          <w:noProof/>
        </w:rPr>
        <w:t>rticularly</w:t>
      </w:r>
      <w:r w:rsidR="02E0FC8B" w:rsidRPr="00B235A2">
        <w:rPr>
          <w:noProof/>
        </w:rPr>
        <w:t xml:space="preserve"> important to anticipate and counter the misuse </w:t>
      </w:r>
      <w:r w:rsidR="00AA6860" w:rsidRPr="00B235A2">
        <w:rPr>
          <w:noProof/>
        </w:rPr>
        <w:t xml:space="preserve">by learners </w:t>
      </w:r>
      <w:r w:rsidR="02E0FC8B" w:rsidRPr="00B235A2">
        <w:rPr>
          <w:noProof/>
        </w:rPr>
        <w:t xml:space="preserve">of artificial intelligence </w:t>
      </w:r>
      <w:r w:rsidR="00466E01" w:rsidRPr="00B235A2">
        <w:rPr>
          <w:noProof/>
        </w:rPr>
        <w:t xml:space="preserve">(AI) </w:t>
      </w:r>
      <w:r w:rsidR="02E0FC8B" w:rsidRPr="00B235A2">
        <w:rPr>
          <w:noProof/>
        </w:rPr>
        <w:t xml:space="preserve">and other </w:t>
      </w:r>
      <w:r w:rsidR="71A8986E" w:rsidRPr="00B235A2">
        <w:rPr>
          <w:noProof/>
        </w:rPr>
        <w:t>e</w:t>
      </w:r>
      <w:r w:rsidR="02E0FC8B" w:rsidRPr="00B235A2">
        <w:rPr>
          <w:noProof/>
        </w:rPr>
        <w:t>merging technologies</w:t>
      </w:r>
      <w:r w:rsidR="006C3D42" w:rsidRPr="00B235A2">
        <w:rPr>
          <w:noProof/>
        </w:rPr>
        <w:t>, by favouring a good understanding of these technologies and explaining how to safely exploit their potential</w:t>
      </w:r>
      <w:r w:rsidR="4DCEDC62" w:rsidRPr="00B235A2">
        <w:rPr>
          <w:noProof/>
        </w:rPr>
        <w:t>.</w:t>
      </w:r>
    </w:p>
    <w:p w14:paraId="6663D072" w14:textId="20B34E19" w:rsidR="005E6AD6" w:rsidRPr="00B235A2" w:rsidRDefault="00661B02" w:rsidP="00661B02">
      <w:pPr>
        <w:pStyle w:val="ManualConsidrant"/>
        <w:rPr>
          <w:noProof/>
        </w:rPr>
      </w:pPr>
      <w:r w:rsidRPr="00661B02">
        <w:rPr>
          <w:noProof/>
        </w:rPr>
        <w:t>(19)</w:t>
      </w:r>
      <w:r w:rsidRPr="00661B02">
        <w:rPr>
          <w:noProof/>
        </w:rPr>
        <w:tab/>
      </w:r>
      <w:r w:rsidR="008F4BFE" w:rsidRPr="00C21FC5">
        <w:rPr>
          <w:noProof/>
        </w:rPr>
        <w:t xml:space="preserve">Council </w:t>
      </w:r>
      <w:r w:rsidR="00C73A70" w:rsidRPr="00C21FC5">
        <w:rPr>
          <w:noProof/>
        </w:rPr>
        <w:t>Recommendation</w:t>
      </w:r>
      <w:r w:rsidR="008F4BFE" w:rsidRPr="00C21FC5">
        <w:rPr>
          <w:noProof/>
        </w:rPr>
        <w:t xml:space="preserve"> on </w:t>
      </w:r>
      <w:r w:rsidR="00017C48" w:rsidRPr="00C21FC5">
        <w:rPr>
          <w:noProof/>
        </w:rPr>
        <w:t>p</w:t>
      </w:r>
      <w:r w:rsidR="00C73A70" w:rsidRPr="00C21FC5">
        <w:rPr>
          <w:noProof/>
        </w:rPr>
        <w:t>athways</w:t>
      </w:r>
      <w:r w:rsidR="008F4BFE" w:rsidRPr="00C21FC5">
        <w:rPr>
          <w:noProof/>
        </w:rPr>
        <w:t xml:space="preserve"> to school success</w:t>
      </w:r>
      <w:r w:rsidR="008F4BFE" w:rsidRPr="00B235A2">
        <w:rPr>
          <w:rStyle w:val="FootnoteReference"/>
          <w:noProof/>
          <w:szCs w:val="24"/>
        </w:rPr>
        <w:footnoteReference w:id="101"/>
      </w:r>
      <w:r w:rsidR="008F4BFE" w:rsidRPr="00B235A2">
        <w:rPr>
          <w:noProof/>
        </w:rPr>
        <w:t xml:space="preserve"> aims to increase school inclusiveness and well-being </w:t>
      </w:r>
      <w:r w:rsidR="003C735E" w:rsidRPr="00B235A2">
        <w:rPr>
          <w:noProof/>
        </w:rPr>
        <w:t>while</w:t>
      </w:r>
      <w:r w:rsidR="00656C60" w:rsidRPr="00C21FC5">
        <w:rPr>
          <w:noProof/>
        </w:rPr>
        <w:t xml:space="preserve"> </w:t>
      </w:r>
      <w:r w:rsidR="008F4BFE" w:rsidRPr="00C21FC5">
        <w:rPr>
          <w:noProof/>
        </w:rPr>
        <w:t xml:space="preserve">Council </w:t>
      </w:r>
      <w:r w:rsidR="00C73A70" w:rsidRPr="00C21FC5">
        <w:rPr>
          <w:noProof/>
        </w:rPr>
        <w:t>Recommendation</w:t>
      </w:r>
      <w:r w:rsidR="008F4BFE" w:rsidRPr="00C21FC5">
        <w:rPr>
          <w:noProof/>
        </w:rPr>
        <w:t xml:space="preserve"> on blended learning </w:t>
      </w:r>
      <w:r w:rsidR="009A6C64" w:rsidRPr="00C21FC5">
        <w:rPr>
          <w:noProof/>
        </w:rPr>
        <w:t xml:space="preserve">approaches </w:t>
      </w:r>
      <w:r w:rsidR="008F4BFE" w:rsidRPr="00C21FC5">
        <w:rPr>
          <w:noProof/>
        </w:rPr>
        <w:t>for high</w:t>
      </w:r>
      <w:r w:rsidR="00EF047D" w:rsidRPr="00C21FC5">
        <w:rPr>
          <w:noProof/>
        </w:rPr>
        <w:t>-</w:t>
      </w:r>
      <w:r w:rsidR="008F4BFE" w:rsidRPr="00C21FC5">
        <w:rPr>
          <w:noProof/>
        </w:rPr>
        <w:t>quality and inclusive primary and secondary education</w:t>
      </w:r>
      <w:r w:rsidR="008F4BFE" w:rsidRPr="00B235A2">
        <w:rPr>
          <w:rStyle w:val="FootnoteReference"/>
          <w:noProof/>
          <w:szCs w:val="24"/>
        </w:rPr>
        <w:footnoteReference w:id="102"/>
      </w:r>
      <w:r w:rsidR="008F4BFE" w:rsidRPr="00B235A2">
        <w:rPr>
          <w:noProof/>
        </w:rPr>
        <w:t xml:space="preserve"> </w:t>
      </w:r>
      <w:r w:rsidR="003C735E" w:rsidRPr="00B235A2">
        <w:rPr>
          <w:noProof/>
        </w:rPr>
        <w:t xml:space="preserve">specifically </w:t>
      </w:r>
      <w:r w:rsidR="008F4BFE" w:rsidRPr="00B235A2">
        <w:rPr>
          <w:noProof/>
        </w:rPr>
        <w:t xml:space="preserve">calls for efforts in boosting </w:t>
      </w:r>
      <w:r w:rsidR="00C73A70" w:rsidRPr="00C21FC5">
        <w:rPr>
          <w:noProof/>
        </w:rPr>
        <w:t>the</w:t>
      </w:r>
      <w:r w:rsidR="008F4BFE" w:rsidRPr="00C21FC5">
        <w:rPr>
          <w:noProof/>
        </w:rPr>
        <w:t xml:space="preserve"> development of digital </w:t>
      </w:r>
      <w:r w:rsidR="004A7D6A" w:rsidRPr="00C21FC5">
        <w:rPr>
          <w:noProof/>
        </w:rPr>
        <w:t xml:space="preserve">skills </w:t>
      </w:r>
      <w:r w:rsidR="008F4BFE" w:rsidRPr="00C21FC5">
        <w:rPr>
          <w:noProof/>
        </w:rPr>
        <w:t xml:space="preserve">of learners and </w:t>
      </w:r>
      <w:r w:rsidR="004A7D6A" w:rsidRPr="00C21FC5">
        <w:rPr>
          <w:noProof/>
        </w:rPr>
        <w:t xml:space="preserve">teachers by </w:t>
      </w:r>
      <w:r w:rsidR="003D4B65" w:rsidRPr="00C21FC5">
        <w:rPr>
          <w:noProof/>
        </w:rPr>
        <w:t>taking into account the digital divide and the digital gender gap</w:t>
      </w:r>
      <w:r w:rsidR="008F4BFE" w:rsidRPr="00C21FC5">
        <w:rPr>
          <w:noProof/>
        </w:rPr>
        <w:t>.</w:t>
      </w:r>
      <w:r w:rsidR="005B163F" w:rsidRPr="00C21FC5">
        <w:rPr>
          <w:noProof/>
        </w:rPr>
        <w:t xml:space="preserve"> In this context, t</w:t>
      </w:r>
      <w:r w:rsidR="00C31002" w:rsidRPr="00C21FC5">
        <w:rPr>
          <w:noProof/>
        </w:rPr>
        <w:t xml:space="preserve">he </w:t>
      </w:r>
      <w:r w:rsidR="006A2329" w:rsidRPr="00A02BC5">
        <w:rPr>
          <w:noProof/>
        </w:rPr>
        <w:t>s</w:t>
      </w:r>
      <w:r w:rsidR="00674CA5" w:rsidRPr="00A02BC5">
        <w:rPr>
          <w:noProof/>
        </w:rPr>
        <w:t>tructured dialogue</w:t>
      </w:r>
      <w:r w:rsidR="00C31002" w:rsidRPr="00A02BC5">
        <w:rPr>
          <w:noProof/>
        </w:rPr>
        <w:t xml:space="preserve"> confirm</w:t>
      </w:r>
      <w:r w:rsidR="0E1C5FF5" w:rsidRPr="00CF21E5">
        <w:rPr>
          <w:noProof/>
        </w:rPr>
        <w:t>ed</w:t>
      </w:r>
      <w:r w:rsidR="00C31002" w:rsidRPr="00CF21E5">
        <w:rPr>
          <w:noProof/>
        </w:rPr>
        <w:t xml:space="preserve"> that in primary and secondary education digital skills are developed with a combination of approaches</w:t>
      </w:r>
      <w:r w:rsidR="00C31002" w:rsidRPr="00B235A2">
        <w:rPr>
          <w:rStyle w:val="FootnoteReference"/>
          <w:noProof/>
          <w:szCs w:val="24"/>
        </w:rPr>
        <w:footnoteReference w:id="103"/>
      </w:r>
      <w:r w:rsidR="00C31002" w:rsidRPr="00B235A2">
        <w:rPr>
          <w:noProof/>
        </w:rPr>
        <w:t xml:space="preserve"> and that many Member States are reviewing their curricula to better promote digital skills (</w:t>
      </w:r>
      <w:r w:rsidR="00EA264B" w:rsidRPr="00B235A2">
        <w:rPr>
          <w:noProof/>
        </w:rPr>
        <w:t xml:space="preserve">both </w:t>
      </w:r>
      <w:r w:rsidR="00C31002" w:rsidRPr="00B235A2">
        <w:rPr>
          <w:noProof/>
        </w:rPr>
        <w:t xml:space="preserve">as a dedicated subject and </w:t>
      </w:r>
      <w:r w:rsidR="00EA264B" w:rsidRPr="00B235A2">
        <w:rPr>
          <w:noProof/>
        </w:rPr>
        <w:t xml:space="preserve">integrated within or </w:t>
      </w:r>
      <w:r w:rsidR="00C31002" w:rsidRPr="00B235A2">
        <w:rPr>
          <w:noProof/>
        </w:rPr>
        <w:t>across subjects). An emerging trend is the introduction of informatics</w:t>
      </w:r>
      <w:r w:rsidR="001E1EA1" w:rsidRPr="00B235A2">
        <w:rPr>
          <w:rStyle w:val="FootnoteReference"/>
          <w:noProof/>
          <w:szCs w:val="24"/>
        </w:rPr>
        <w:footnoteReference w:id="104"/>
      </w:r>
      <w:r w:rsidR="00C31002" w:rsidRPr="00B235A2">
        <w:rPr>
          <w:noProof/>
        </w:rPr>
        <w:t xml:space="preserve"> (also variously referred to as computer science or computational thinking) as a separate subject </w:t>
      </w:r>
      <w:r w:rsidR="00314131" w:rsidRPr="00B235A2">
        <w:rPr>
          <w:noProof/>
        </w:rPr>
        <w:t xml:space="preserve">on </w:t>
      </w:r>
      <w:r w:rsidR="00C31002" w:rsidRPr="00B235A2">
        <w:rPr>
          <w:noProof/>
        </w:rPr>
        <w:t>its own or incorporated into an existing core curricular area such as mathematics</w:t>
      </w:r>
      <w:r w:rsidR="004A7D6A" w:rsidRPr="00C21FC5">
        <w:rPr>
          <w:noProof/>
        </w:rPr>
        <w:t xml:space="preserve"> or science</w:t>
      </w:r>
      <w:r w:rsidR="00C31002" w:rsidRPr="00C21FC5">
        <w:rPr>
          <w:noProof/>
        </w:rPr>
        <w:t xml:space="preserve">. Regardless of curricular choices, </w:t>
      </w:r>
      <w:r w:rsidR="005B163F" w:rsidRPr="00C21FC5">
        <w:rPr>
          <w:noProof/>
        </w:rPr>
        <w:t>it is necessary to promote</w:t>
      </w:r>
      <w:r w:rsidR="00C31002" w:rsidRPr="00C21FC5">
        <w:rPr>
          <w:noProof/>
        </w:rPr>
        <w:t xml:space="preserve"> quality </w:t>
      </w:r>
      <w:r w:rsidR="001C3FD2" w:rsidRPr="00C21FC5">
        <w:rPr>
          <w:noProof/>
        </w:rPr>
        <w:t>education</w:t>
      </w:r>
      <w:r w:rsidR="00090884" w:rsidRPr="00C21FC5">
        <w:rPr>
          <w:noProof/>
        </w:rPr>
        <w:t xml:space="preserve"> in informatics</w:t>
      </w:r>
      <w:r w:rsidR="00C31002" w:rsidRPr="00C21FC5">
        <w:rPr>
          <w:noProof/>
        </w:rPr>
        <w:t xml:space="preserve">, </w:t>
      </w:r>
      <w:r w:rsidR="001C3FD2" w:rsidRPr="00C21FC5">
        <w:rPr>
          <w:noProof/>
        </w:rPr>
        <w:t xml:space="preserve">supported by </w:t>
      </w:r>
      <w:r w:rsidR="00265188" w:rsidRPr="00C21FC5">
        <w:rPr>
          <w:noProof/>
        </w:rPr>
        <w:t>age-</w:t>
      </w:r>
      <w:r w:rsidR="002F613A" w:rsidRPr="00A02BC5">
        <w:rPr>
          <w:noProof/>
        </w:rPr>
        <w:t xml:space="preserve"> </w:t>
      </w:r>
      <w:r w:rsidR="00EA264B" w:rsidRPr="00A02BC5">
        <w:rPr>
          <w:noProof/>
        </w:rPr>
        <w:t xml:space="preserve">and developmentally </w:t>
      </w:r>
      <w:r w:rsidR="00265188" w:rsidRPr="00A02BC5">
        <w:rPr>
          <w:noProof/>
        </w:rPr>
        <w:t>app</w:t>
      </w:r>
      <w:r w:rsidR="00265188" w:rsidRPr="00CF21E5">
        <w:rPr>
          <w:noProof/>
        </w:rPr>
        <w:t>ropriate</w:t>
      </w:r>
      <w:r w:rsidR="001C3FD2" w:rsidRPr="00CF21E5">
        <w:rPr>
          <w:noProof/>
        </w:rPr>
        <w:t xml:space="preserve"> teaching</w:t>
      </w:r>
      <w:r w:rsidR="000C780A" w:rsidRPr="00CF21E5">
        <w:rPr>
          <w:noProof/>
        </w:rPr>
        <w:t xml:space="preserve"> methods</w:t>
      </w:r>
      <w:r w:rsidR="001C3FD2" w:rsidRPr="00CF21E5">
        <w:rPr>
          <w:noProof/>
        </w:rPr>
        <w:t xml:space="preserve">, </w:t>
      </w:r>
      <w:r w:rsidR="002F613A" w:rsidRPr="00CF21E5">
        <w:rPr>
          <w:noProof/>
        </w:rPr>
        <w:t>quality</w:t>
      </w:r>
      <w:r w:rsidR="00980A63" w:rsidRPr="00CF21E5">
        <w:rPr>
          <w:noProof/>
        </w:rPr>
        <w:t xml:space="preserve"> </w:t>
      </w:r>
      <w:r w:rsidR="00C31002" w:rsidRPr="00CF21E5">
        <w:rPr>
          <w:noProof/>
        </w:rPr>
        <w:t>resources, gender</w:t>
      </w:r>
      <w:r w:rsidR="00EF047D" w:rsidRPr="00CF21E5">
        <w:rPr>
          <w:noProof/>
        </w:rPr>
        <w:t>-</w:t>
      </w:r>
      <w:r w:rsidR="00C31002" w:rsidRPr="00CF21E5">
        <w:rPr>
          <w:noProof/>
        </w:rPr>
        <w:t>balanced uptake</w:t>
      </w:r>
      <w:r w:rsidR="00EA264B" w:rsidRPr="00CF21E5">
        <w:rPr>
          <w:noProof/>
        </w:rPr>
        <w:t xml:space="preserve">, </w:t>
      </w:r>
      <w:r w:rsidR="00C31002" w:rsidRPr="00CF21E5">
        <w:rPr>
          <w:noProof/>
        </w:rPr>
        <w:t>representation</w:t>
      </w:r>
      <w:r w:rsidR="00FD148C" w:rsidRPr="00CF21E5">
        <w:rPr>
          <w:noProof/>
        </w:rPr>
        <w:t xml:space="preserve">, </w:t>
      </w:r>
      <w:r w:rsidR="00314131" w:rsidRPr="00CF21E5">
        <w:rPr>
          <w:noProof/>
        </w:rPr>
        <w:t xml:space="preserve">and </w:t>
      </w:r>
      <w:r w:rsidR="00FD148C" w:rsidRPr="00CF21E5">
        <w:rPr>
          <w:noProof/>
        </w:rPr>
        <w:t>proper evaluation</w:t>
      </w:r>
      <w:r w:rsidR="003E59FB" w:rsidRPr="00B235A2">
        <w:rPr>
          <w:rStyle w:val="FootnoteReference"/>
          <w:noProof/>
          <w:szCs w:val="24"/>
        </w:rPr>
        <w:footnoteReference w:id="105"/>
      </w:r>
      <w:r w:rsidR="00AA6860" w:rsidRPr="00B235A2">
        <w:rPr>
          <w:noProof/>
        </w:rPr>
        <w:t>.</w:t>
      </w:r>
    </w:p>
    <w:p w14:paraId="1E409895" w14:textId="12A6B67B" w:rsidR="00892452" w:rsidRPr="00C21FC5" w:rsidRDefault="00661B02" w:rsidP="00661B02">
      <w:pPr>
        <w:pStyle w:val="ManualConsidrant"/>
        <w:rPr>
          <w:noProof/>
        </w:rPr>
      </w:pPr>
      <w:r w:rsidRPr="00661B02">
        <w:rPr>
          <w:noProof/>
        </w:rPr>
        <w:t>(20)</w:t>
      </w:r>
      <w:r w:rsidRPr="00661B02">
        <w:rPr>
          <w:noProof/>
        </w:rPr>
        <w:tab/>
      </w:r>
      <w:r w:rsidR="00395006" w:rsidRPr="00C21FC5">
        <w:rPr>
          <w:noProof/>
        </w:rPr>
        <w:t>Council Recommendation on vocational education and training (VET) for sustainable competitiveness, social fairness and resilience</w:t>
      </w:r>
      <w:r w:rsidR="00395006" w:rsidRPr="00B235A2">
        <w:rPr>
          <w:rStyle w:val="FootnoteReference"/>
          <w:noProof/>
          <w:szCs w:val="24"/>
        </w:rPr>
        <w:footnoteReference w:id="106"/>
      </w:r>
      <w:r w:rsidR="00395006" w:rsidRPr="00B235A2">
        <w:rPr>
          <w:noProof/>
        </w:rPr>
        <w:t xml:space="preserve"> proposes a </w:t>
      </w:r>
      <w:r w:rsidR="001C3FD2" w:rsidRPr="00B235A2">
        <w:rPr>
          <w:noProof/>
        </w:rPr>
        <w:t xml:space="preserve">renewed </w:t>
      </w:r>
      <w:r w:rsidR="00C67FEB" w:rsidRPr="00C21FC5">
        <w:rPr>
          <w:noProof/>
        </w:rPr>
        <w:t xml:space="preserve">Union </w:t>
      </w:r>
      <w:r w:rsidR="00395006" w:rsidRPr="00C21FC5">
        <w:rPr>
          <w:noProof/>
        </w:rPr>
        <w:t xml:space="preserve">policy vision </w:t>
      </w:r>
      <w:r w:rsidR="00100340" w:rsidRPr="00C21FC5">
        <w:rPr>
          <w:noProof/>
        </w:rPr>
        <w:t xml:space="preserve">for </w:t>
      </w:r>
      <w:r w:rsidR="00395006" w:rsidRPr="00C21FC5">
        <w:rPr>
          <w:noProof/>
        </w:rPr>
        <w:t xml:space="preserve">VET, including </w:t>
      </w:r>
      <w:r w:rsidR="00716646" w:rsidRPr="00C21FC5">
        <w:rPr>
          <w:noProof/>
        </w:rPr>
        <w:t>major effor</w:t>
      </w:r>
      <w:r w:rsidR="001C3FD2" w:rsidRPr="00C21FC5">
        <w:rPr>
          <w:noProof/>
        </w:rPr>
        <w:t>t</w:t>
      </w:r>
      <w:r w:rsidR="00716646" w:rsidRPr="00C21FC5">
        <w:rPr>
          <w:noProof/>
        </w:rPr>
        <w:t>s</w:t>
      </w:r>
      <w:r w:rsidR="001C3FD2" w:rsidRPr="00C21FC5">
        <w:rPr>
          <w:noProof/>
        </w:rPr>
        <w:t xml:space="preserve"> on </w:t>
      </w:r>
      <w:r w:rsidR="00395006" w:rsidRPr="00C21FC5">
        <w:rPr>
          <w:noProof/>
        </w:rPr>
        <w:t>its digitalisation</w:t>
      </w:r>
      <w:r w:rsidR="003C735E" w:rsidRPr="00C21FC5">
        <w:rPr>
          <w:noProof/>
        </w:rPr>
        <w:t xml:space="preserve">. </w:t>
      </w:r>
      <w:r w:rsidR="00892452" w:rsidRPr="00C21FC5">
        <w:rPr>
          <w:noProof/>
        </w:rPr>
        <w:t>The European Council Conclusions of 8 December 2022</w:t>
      </w:r>
      <w:r w:rsidR="00892452" w:rsidRPr="00B235A2">
        <w:rPr>
          <w:rStyle w:val="FootnoteReference"/>
          <w:noProof/>
          <w:szCs w:val="24"/>
        </w:rPr>
        <w:footnoteReference w:id="107"/>
      </w:r>
      <w:r w:rsidR="00892452" w:rsidRPr="00B235A2">
        <w:rPr>
          <w:noProof/>
        </w:rPr>
        <w:t xml:space="preserve"> </w:t>
      </w:r>
      <w:r w:rsidR="00A46533" w:rsidRPr="00B235A2">
        <w:rPr>
          <w:noProof/>
        </w:rPr>
        <w:t xml:space="preserve">invites </w:t>
      </w:r>
      <w:r w:rsidR="00892452" w:rsidRPr="00B235A2">
        <w:rPr>
          <w:noProof/>
        </w:rPr>
        <w:t xml:space="preserve">Member States to support the vocational education and training of persons with disabilities. An analysis of the national implementation plans </w:t>
      </w:r>
      <w:r w:rsidR="00892452" w:rsidRPr="00B235A2">
        <w:rPr>
          <w:rFonts w:eastAsia="Arial"/>
          <w:noProof/>
        </w:rPr>
        <w:t>of the recommendation and the Osnabrück Declaration</w:t>
      </w:r>
      <w:r w:rsidR="00892452" w:rsidRPr="00B235A2">
        <w:rPr>
          <w:rStyle w:val="FootnoteReference"/>
          <w:rFonts w:eastAsia="Arial"/>
          <w:noProof/>
          <w:szCs w:val="24"/>
        </w:rPr>
        <w:footnoteReference w:id="108"/>
      </w:r>
      <w:r w:rsidR="00892452" w:rsidRPr="00B235A2">
        <w:rPr>
          <w:rFonts w:eastAsia="Arial"/>
          <w:noProof/>
        </w:rPr>
        <w:t xml:space="preserve"> shows that more than half of Member States plan to integrate </w:t>
      </w:r>
      <w:r w:rsidR="00892452" w:rsidRPr="00B235A2">
        <w:rPr>
          <w:rFonts w:eastAsia="Arial"/>
          <w:bCs/>
          <w:noProof/>
        </w:rPr>
        <w:t>digital skills and competences</w:t>
      </w:r>
      <w:r w:rsidR="00892452" w:rsidRPr="00B235A2">
        <w:rPr>
          <w:rFonts w:eastAsia="Arial"/>
          <w:noProof/>
        </w:rPr>
        <w:t xml:space="preserve"> into VET curricula.</w:t>
      </w:r>
      <w:r w:rsidR="00A46533" w:rsidRPr="00C21FC5">
        <w:rPr>
          <w:rFonts w:eastAsia="Arial"/>
          <w:noProof/>
        </w:rPr>
        <w:t xml:space="preserve"> Nevertheless it is necessary to further promote excellence in digital skills development for all VET students. </w:t>
      </w:r>
    </w:p>
    <w:p w14:paraId="2F2A4693" w14:textId="13508262" w:rsidR="003C3E98" w:rsidRPr="00B235A2" w:rsidRDefault="00661B02" w:rsidP="00661B02">
      <w:pPr>
        <w:pStyle w:val="ManualConsidrant"/>
        <w:rPr>
          <w:noProof/>
        </w:rPr>
      </w:pPr>
      <w:r w:rsidRPr="00661B02">
        <w:rPr>
          <w:noProof/>
        </w:rPr>
        <w:t>(21)</w:t>
      </w:r>
      <w:r w:rsidRPr="00661B02">
        <w:rPr>
          <w:noProof/>
        </w:rPr>
        <w:tab/>
      </w:r>
      <w:r w:rsidR="00656C60" w:rsidRPr="00C21FC5">
        <w:rPr>
          <w:b/>
          <w:noProof/>
        </w:rPr>
        <w:t>Communication on a European strategy for universities</w:t>
      </w:r>
      <w:r w:rsidR="00656C60" w:rsidRPr="00B235A2">
        <w:rPr>
          <w:rStyle w:val="FootnoteReference"/>
          <w:noProof/>
          <w:szCs w:val="24"/>
        </w:rPr>
        <w:footnoteReference w:id="109"/>
      </w:r>
      <w:r w:rsidR="00D8671E" w:rsidRPr="00B235A2">
        <w:rPr>
          <w:noProof/>
        </w:rPr>
        <w:t xml:space="preserve"> </w:t>
      </w:r>
      <w:r w:rsidR="00F04F97" w:rsidRPr="00B235A2">
        <w:rPr>
          <w:noProof/>
        </w:rPr>
        <w:t>encourages</w:t>
      </w:r>
      <w:r w:rsidR="00D8671E" w:rsidRPr="00B235A2">
        <w:rPr>
          <w:noProof/>
        </w:rPr>
        <w:t xml:space="preserve"> </w:t>
      </w:r>
      <w:r w:rsidR="00383242" w:rsidRPr="00B235A2">
        <w:rPr>
          <w:noProof/>
        </w:rPr>
        <w:t>higher education institutio</w:t>
      </w:r>
      <w:r w:rsidR="00383242" w:rsidRPr="00C21FC5">
        <w:rPr>
          <w:noProof/>
        </w:rPr>
        <w:t>ns</w:t>
      </w:r>
      <w:r w:rsidR="00D8671E" w:rsidRPr="00C21FC5">
        <w:rPr>
          <w:noProof/>
        </w:rPr>
        <w:t xml:space="preserve"> </w:t>
      </w:r>
      <w:r w:rsidR="00656C60" w:rsidRPr="00C21FC5">
        <w:rPr>
          <w:noProof/>
        </w:rPr>
        <w:t xml:space="preserve">to adopt a whole-institution approach with </w:t>
      </w:r>
      <w:r w:rsidR="003B6F5A" w:rsidRPr="00C21FC5">
        <w:rPr>
          <w:noProof/>
        </w:rPr>
        <w:t>a</w:t>
      </w:r>
      <w:r w:rsidR="00656C60" w:rsidRPr="00C21FC5">
        <w:rPr>
          <w:noProof/>
        </w:rPr>
        <w:t xml:space="preserve"> learning offer that </w:t>
      </w:r>
      <w:r w:rsidR="0048178F" w:rsidRPr="00C21FC5">
        <w:rPr>
          <w:noProof/>
        </w:rPr>
        <w:t xml:space="preserve">addresses </w:t>
      </w:r>
      <w:r w:rsidR="00383242" w:rsidRPr="00C21FC5">
        <w:rPr>
          <w:noProof/>
        </w:rPr>
        <w:t>ICT specialists</w:t>
      </w:r>
      <w:r w:rsidR="00656C60" w:rsidRPr="00C21FC5">
        <w:rPr>
          <w:noProof/>
        </w:rPr>
        <w:t xml:space="preserve"> and </w:t>
      </w:r>
      <w:r w:rsidR="0048178F" w:rsidRPr="00C21FC5">
        <w:rPr>
          <w:noProof/>
        </w:rPr>
        <w:t>provides</w:t>
      </w:r>
      <w:r w:rsidR="00383242" w:rsidRPr="00C21FC5">
        <w:rPr>
          <w:noProof/>
        </w:rPr>
        <w:t xml:space="preserve"> digital skills in</w:t>
      </w:r>
      <w:r w:rsidR="00656C60" w:rsidRPr="00C21FC5">
        <w:rPr>
          <w:noProof/>
        </w:rPr>
        <w:t xml:space="preserve"> sector</w:t>
      </w:r>
      <w:r w:rsidR="00AA6860" w:rsidRPr="00A02BC5">
        <w:rPr>
          <w:noProof/>
        </w:rPr>
        <w:t>-</w:t>
      </w:r>
      <w:r w:rsidR="00656C60" w:rsidRPr="00A02BC5">
        <w:rPr>
          <w:noProof/>
        </w:rPr>
        <w:t>specific</w:t>
      </w:r>
      <w:r w:rsidR="008F30FF" w:rsidRPr="00A02BC5">
        <w:rPr>
          <w:noProof/>
        </w:rPr>
        <w:t xml:space="preserve"> </w:t>
      </w:r>
      <w:r w:rsidR="00383242" w:rsidRPr="00CF21E5">
        <w:rPr>
          <w:noProof/>
        </w:rPr>
        <w:t>curricula</w:t>
      </w:r>
      <w:r w:rsidR="00656C60" w:rsidRPr="00CF21E5">
        <w:rPr>
          <w:noProof/>
        </w:rPr>
        <w:t>.</w:t>
      </w:r>
      <w:r w:rsidR="008F30FF" w:rsidRPr="00CF21E5">
        <w:rPr>
          <w:noProof/>
        </w:rPr>
        <w:t xml:space="preserve"> </w:t>
      </w:r>
      <w:r w:rsidR="00A46533" w:rsidRPr="00CF21E5">
        <w:rPr>
          <w:noProof/>
        </w:rPr>
        <w:t xml:space="preserve">As stated in </w:t>
      </w:r>
      <w:r w:rsidR="00A46533" w:rsidRPr="00CF21E5">
        <w:rPr>
          <w:b/>
          <w:noProof/>
        </w:rPr>
        <w:t>Council Recommendation on learning for the green transition and sustainable development</w:t>
      </w:r>
      <w:r w:rsidR="00A46533" w:rsidRPr="00B235A2">
        <w:rPr>
          <w:rStyle w:val="FootnoteReference"/>
          <w:noProof/>
          <w:szCs w:val="24"/>
        </w:rPr>
        <w:footnoteReference w:id="110"/>
      </w:r>
      <w:r w:rsidR="00A46533" w:rsidRPr="00B235A2">
        <w:rPr>
          <w:noProof/>
        </w:rPr>
        <w:t xml:space="preserve"> this applies to both green and digital skills. </w:t>
      </w:r>
      <w:r w:rsidR="00383242" w:rsidRPr="00B235A2">
        <w:rPr>
          <w:noProof/>
        </w:rPr>
        <w:t xml:space="preserve">The </w:t>
      </w:r>
      <w:r w:rsidR="00383242" w:rsidRPr="00B235A2">
        <w:rPr>
          <w:b/>
          <w:noProof/>
        </w:rPr>
        <w:t xml:space="preserve">European Universities </w:t>
      </w:r>
      <w:r w:rsidR="00314131" w:rsidRPr="00B235A2">
        <w:rPr>
          <w:bCs/>
          <w:noProof/>
        </w:rPr>
        <w:t>i</w:t>
      </w:r>
      <w:r w:rsidR="00383242" w:rsidRPr="00B235A2">
        <w:rPr>
          <w:bCs/>
          <w:noProof/>
        </w:rPr>
        <w:t>nitiative</w:t>
      </w:r>
      <w:r w:rsidR="00383242" w:rsidRPr="00B235A2">
        <w:rPr>
          <w:rStyle w:val="FootnoteReference"/>
          <w:noProof/>
          <w:szCs w:val="24"/>
        </w:rPr>
        <w:footnoteReference w:id="111"/>
      </w:r>
      <w:r w:rsidR="00383242" w:rsidRPr="00B235A2">
        <w:rPr>
          <w:noProof/>
        </w:rPr>
        <w:t xml:space="preserve">, through </w:t>
      </w:r>
      <w:r w:rsidR="00314131" w:rsidRPr="00B235A2">
        <w:rPr>
          <w:noProof/>
        </w:rPr>
        <w:t xml:space="preserve">its </w:t>
      </w:r>
      <w:r w:rsidR="00383242" w:rsidRPr="00B235A2">
        <w:rPr>
          <w:noProof/>
        </w:rPr>
        <w:t xml:space="preserve">pioneering deep institutional </w:t>
      </w:r>
      <w:r w:rsidR="00AA6860" w:rsidRPr="00B235A2">
        <w:rPr>
          <w:noProof/>
        </w:rPr>
        <w:t xml:space="preserve">and </w:t>
      </w:r>
      <w:r w:rsidR="00383242" w:rsidRPr="00B235A2">
        <w:rPr>
          <w:noProof/>
        </w:rPr>
        <w:t>transnational cooperation</w:t>
      </w:r>
      <w:r w:rsidR="0048178F" w:rsidRPr="00B235A2">
        <w:rPr>
          <w:noProof/>
        </w:rPr>
        <w:t>,</w:t>
      </w:r>
      <w:r w:rsidR="00383242" w:rsidRPr="00B235A2">
        <w:rPr>
          <w:noProof/>
        </w:rPr>
        <w:t xml:space="preserve"> </w:t>
      </w:r>
      <w:r w:rsidR="00314131" w:rsidRPr="00B235A2">
        <w:rPr>
          <w:noProof/>
        </w:rPr>
        <w:t>is a</w:t>
      </w:r>
      <w:r w:rsidR="00383242" w:rsidRPr="00B235A2">
        <w:rPr>
          <w:noProof/>
        </w:rPr>
        <w:t xml:space="preserve"> powerful driver for the development of innovative digital skills learning and contribute</w:t>
      </w:r>
      <w:r w:rsidR="00314131" w:rsidRPr="00C21FC5">
        <w:rPr>
          <w:noProof/>
        </w:rPr>
        <w:t>s</w:t>
      </w:r>
      <w:r w:rsidR="00383242" w:rsidRPr="00C21FC5">
        <w:rPr>
          <w:noProof/>
        </w:rPr>
        <w:t xml:space="preserve"> to accelerating the digital transformation of </w:t>
      </w:r>
      <w:r w:rsidR="00A46533" w:rsidRPr="00C21FC5">
        <w:rPr>
          <w:noProof/>
        </w:rPr>
        <w:t>the</w:t>
      </w:r>
      <w:r w:rsidR="00EA264B" w:rsidRPr="00C21FC5">
        <w:rPr>
          <w:noProof/>
        </w:rPr>
        <w:t xml:space="preserve"> </w:t>
      </w:r>
      <w:r w:rsidR="00383242" w:rsidRPr="00C21FC5">
        <w:rPr>
          <w:noProof/>
        </w:rPr>
        <w:t xml:space="preserve">higher education </w:t>
      </w:r>
      <w:r w:rsidR="00A46533" w:rsidRPr="00C21FC5">
        <w:rPr>
          <w:noProof/>
        </w:rPr>
        <w:t>sector</w:t>
      </w:r>
      <w:r w:rsidR="00383242" w:rsidRPr="00C21FC5">
        <w:rPr>
          <w:noProof/>
        </w:rPr>
        <w:t>.</w:t>
      </w:r>
      <w:r w:rsidR="00A46533" w:rsidRPr="00C21FC5">
        <w:rPr>
          <w:noProof/>
        </w:rPr>
        <w:t xml:space="preserve"> Learning from this experience is key to address </w:t>
      </w:r>
      <w:r w:rsidR="00314131" w:rsidRPr="00A02BC5">
        <w:rPr>
          <w:noProof/>
        </w:rPr>
        <w:t xml:space="preserve">the </w:t>
      </w:r>
      <w:r w:rsidR="00A46533" w:rsidRPr="00A02BC5">
        <w:rPr>
          <w:noProof/>
        </w:rPr>
        <w:t>l</w:t>
      </w:r>
      <w:r w:rsidR="004A779C" w:rsidRPr="00A02BC5">
        <w:rPr>
          <w:noProof/>
        </w:rPr>
        <w:t>acks</w:t>
      </w:r>
      <w:r w:rsidR="003B6F5A" w:rsidRPr="00CF21E5">
        <w:rPr>
          <w:noProof/>
        </w:rPr>
        <w:t xml:space="preserve"> </w:t>
      </w:r>
      <w:r w:rsidR="00A46533" w:rsidRPr="00CF21E5">
        <w:rPr>
          <w:noProof/>
        </w:rPr>
        <w:t xml:space="preserve">of </w:t>
      </w:r>
      <w:r w:rsidR="003B6F5A" w:rsidRPr="00CF21E5">
        <w:rPr>
          <w:noProof/>
        </w:rPr>
        <w:t xml:space="preserve">expertise </w:t>
      </w:r>
      <w:r w:rsidR="00A46533" w:rsidRPr="00CF21E5">
        <w:rPr>
          <w:noProof/>
        </w:rPr>
        <w:t>that Europe shows in t</w:t>
      </w:r>
      <w:r w:rsidR="003B6F5A" w:rsidRPr="00CF21E5">
        <w:rPr>
          <w:noProof/>
        </w:rPr>
        <w:t xml:space="preserve">eaching advanced digital technologies (such as </w:t>
      </w:r>
      <w:r w:rsidR="00466E01" w:rsidRPr="00CF21E5">
        <w:rPr>
          <w:noProof/>
        </w:rPr>
        <w:t>AI</w:t>
      </w:r>
      <w:r w:rsidR="003B6F5A" w:rsidRPr="00CF21E5">
        <w:rPr>
          <w:noProof/>
        </w:rPr>
        <w:t xml:space="preserve">, cybersecurity and </w:t>
      </w:r>
      <w:r w:rsidR="00265188" w:rsidRPr="00CF21E5">
        <w:rPr>
          <w:noProof/>
        </w:rPr>
        <w:t>high-performance</w:t>
      </w:r>
      <w:r w:rsidR="003B6F5A" w:rsidRPr="00CF21E5">
        <w:rPr>
          <w:noProof/>
        </w:rPr>
        <w:t xml:space="preserve"> computing) and integrating these technologies across </w:t>
      </w:r>
      <w:r w:rsidR="000E22CD" w:rsidRPr="00CF21E5">
        <w:rPr>
          <w:noProof/>
        </w:rPr>
        <w:t xml:space="preserve">higher education </w:t>
      </w:r>
      <w:r w:rsidR="003B6F5A" w:rsidRPr="00CF21E5">
        <w:rPr>
          <w:noProof/>
        </w:rPr>
        <w:t>curricula and in specialised courses</w:t>
      </w:r>
      <w:r w:rsidR="003B6F5A" w:rsidRPr="00B235A2">
        <w:rPr>
          <w:rStyle w:val="FootnoteReference"/>
          <w:noProof/>
          <w:szCs w:val="24"/>
        </w:rPr>
        <w:footnoteReference w:id="112"/>
      </w:r>
      <w:r w:rsidR="003B6F5A" w:rsidRPr="00B235A2">
        <w:rPr>
          <w:noProof/>
        </w:rPr>
        <w:t xml:space="preserve">. </w:t>
      </w:r>
    </w:p>
    <w:p w14:paraId="03E242F5" w14:textId="69EF1048" w:rsidR="005E6AD6" w:rsidRPr="00C21FC5" w:rsidRDefault="00661B02" w:rsidP="00661B02">
      <w:pPr>
        <w:pStyle w:val="ManualConsidrant"/>
        <w:rPr>
          <w:noProof/>
        </w:rPr>
      </w:pPr>
      <w:r w:rsidRPr="00661B02">
        <w:rPr>
          <w:noProof/>
        </w:rPr>
        <w:t>(22)</w:t>
      </w:r>
      <w:r w:rsidRPr="00661B02">
        <w:rPr>
          <w:noProof/>
        </w:rPr>
        <w:tab/>
      </w:r>
      <w:r w:rsidR="00805A62" w:rsidRPr="00C21FC5">
        <w:rPr>
          <w:b/>
          <w:noProof/>
        </w:rPr>
        <w:t>Council Recommendation on a European approach to micro-credentials for lifelong learning and employability</w:t>
      </w:r>
      <w:r w:rsidR="00805A62" w:rsidRPr="00B235A2">
        <w:rPr>
          <w:rStyle w:val="FootnoteReference"/>
          <w:noProof/>
          <w:szCs w:val="24"/>
        </w:rPr>
        <w:footnoteReference w:id="113"/>
      </w:r>
      <w:r w:rsidR="00805A62" w:rsidRPr="00B235A2">
        <w:rPr>
          <w:noProof/>
        </w:rPr>
        <w:t xml:space="preserve"> set</w:t>
      </w:r>
      <w:r w:rsidR="006434C8" w:rsidRPr="00B235A2">
        <w:rPr>
          <w:noProof/>
        </w:rPr>
        <w:t>s</w:t>
      </w:r>
      <w:r w:rsidR="00805A62" w:rsidRPr="00B235A2">
        <w:rPr>
          <w:noProof/>
        </w:rPr>
        <w:t xml:space="preserve"> a framework to support the provision of flexible, accessible learning opportunities </w:t>
      </w:r>
      <w:r w:rsidR="006434C8" w:rsidRPr="00C21FC5">
        <w:rPr>
          <w:noProof/>
        </w:rPr>
        <w:t>for a variety of students</w:t>
      </w:r>
      <w:r w:rsidR="00805A62" w:rsidRPr="00C21FC5">
        <w:rPr>
          <w:noProof/>
        </w:rPr>
        <w:t>, including young people and lifelong learners</w:t>
      </w:r>
      <w:r w:rsidR="00A46533" w:rsidRPr="00C21FC5">
        <w:rPr>
          <w:noProof/>
        </w:rPr>
        <w:t xml:space="preserve"> which needs to be leveraged to address current digital skills learning needs. </w:t>
      </w:r>
    </w:p>
    <w:p w14:paraId="1A2F6468" w14:textId="46CAAE96" w:rsidR="00323A1C" w:rsidRPr="00D62737" w:rsidRDefault="00661B02" w:rsidP="00661B02">
      <w:pPr>
        <w:pStyle w:val="ManualConsidrant"/>
        <w:rPr>
          <w:noProof/>
        </w:rPr>
      </w:pPr>
      <w:r w:rsidRPr="00661B02">
        <w:rPr>
          <w:noProof/>
        </w:rPr>
        <w:t>(23)</w:t>
      </w:r>
      <w:r w:rsidRPr="00661B02">
        <w:rPr>
          <w:noProof/>
        </w:rPr>
        <w:tab/>
      </w:r>
      <w:r w:rsidR="00942757" w:rsidRPr="00C21FC5">
        <w:rPr>
          <w:noProof/>
        </w:rPr>
        <w:t xml:space="preserve">The </w:t>
      </w:r>
      <w:r w:rsidR="00942757" w:rsidRPr="00C21FC5">
        <w:rPr>
          <w:b/>
          <w:noProof/>
        </w:rPr>
        <w:t>European Pillar of Social Rights Action Plan</w:t>
      </w:r>
      <w:r w:rsidR="00942757" w:rsidRPr="00B235A2">
        <w:rPr>
          <w:rStyle w:val="FootnoteReference"/>
          <w:noProof/>
          <w:szCs w:val="24"/>
        </w:rPr>
        <w:footnoteReference w:id="114"/>
      </w:r>
      <w:r w:rsidR="00942757" w:rsidRPr="00B235A2">
        <w:rPr>
          <w:b/>
          <w:noProof/>
        </w:rPr>
        <w:t xml:space="preserve"> </w:t>
      </w:r>
      <w:r w:rsidR="00892452" w:rsidRPr="00B235A2">
        <w:rPr>
          <w:noProof/>
        </w:rPr>
        <w:t xml:space="preserve">proposes </w:t>
      </w:r>
      <w:r w:rsidR="00942757" w:rsidRPr="00B235A2">
        <w:rPr>
          <w:noProof/>
        </w:rPr>
        <w:t xml:space="preserve">clear targets for </w:t>
      </w:r>
      <w:r w:rsidR="00035224" w:rsidRPr="00B235A2">
        <w:rPr>
          <w:noProof/>
        </w:rPr>
        <w:t xml:space="preserve">adult </w:t>
      </w:r>
      <w:r w:rsidR="00942757" w:rsidRPr="00C21FC5">
        <w:rPr>
          <w:noProof/>
        </w:rPr>
        <w:t xml:space="preserve">participation </w:t>
      </w:r>
      <w:r w:rsidR="00035224" w:rsidRPr="00C21FC5">
        <w:rPr>
          <w:noProof/>
        </w:rPr>
        <w:t xml:space="preserve">in </w:t>
      </w:r>
      <w:r w:rsidR="00892452" w:rsidRPr="00C21FC5">
        <w:rPr>
          <w:noProof/>
        </w:rPr>
        <w:t xml:space="preserve">training </w:t>
      </w:r>
      <w:r w:rsidR="00035224" w:rsidRPr="00C21FC5">
        <w:rPr>
          <w:noProof/>
        </w:rPr>
        <w:t xml:space="preserve">(60% </w:t>
      </w:r>
      <w:r w:rsidR="0072597E" w:rsidRPr="00C21FC5">
        <w:rPr>
          <w:noProof/>
        </w:rPr>
        <w:t xml:space="preserve">by </w:t>
      </w:r>
      <w:r w:rsidR="00035224" w:rsidRPr="00C21FC5">
        <w:rPr>
          <w:noProof/>
        </w:rPr>
        <w:t>2030)</w:t>
      </w:r>
      <w:r w:rsidR="003C735E" w:rsidRPr="00C21FC5">
        <w:rPr>
          <w:noProof/>
        </w:rPr>
        <w:t>, including on digital skills</w:t>
      </w:r>
      <w:r w:rsidR="00035224" w:rsidRPr="00C21FC5">
        <w:rPr>
          <w:noProof/>
        </w:rPr>
        <w:t xml:space="preserve">. </w:t>
      </w:r>
      <w:r w:rsidR="007D16A5" w:rsidRPr="00C21FC5">
        <w:rPr>
          <w:b/>
          <w:noProof/>
        </w:rPr>
        <w:t xml:space="preserve">Council Resolution on a new European </w:t>
      </w:r>
      <w:r w:rsidR="00314131" w:rsidRPr="00C21FC5">
        <w:rPr>
          <w:b/>
          <w:noProof/>
        </w:rPr>
        <w:t>a</w:t>
      </w:r>
      <w:r w:rsidR="007D16A5" w:rsidRPr="00A02BC5">
        <w:rPr>
          <w:b/>
          <w:noProof/>
        </w:rPr>
        <w:t xml:space="preserve">genda for </w:t>
      </w:r>
      <w:r w:rsidR="00314131" w:rsidRPr="00A02BC5">
        <w:rPr>
          <w:b/>
          <w:noProof/>
        </w:rPr>
        <w:t>a</w:t>
      </w:r>
      <w:r w:rsidR="007D16A5" w:rsidRPr="00A02BC5">
        <w:rPr>
          <w:b/>
          <w:noProof/>
        </w:rPr>
        <w:t xml:space="preserve">dult </w:t>
      </w:r>
      <w:r w:rsidR="00314131" w:rsidRPr="00CF21E5">
        <w:rPr>
          <w:b/>
          <w:noProof/>
        </w:rPr>
        <w:t>l</w:t>
      </w:r>
      <w:r w:rsidR="007D16A5" w:rsidRPr="00CF21E5">
        <w:rPr>
          <w:b/>
          <w:noProof/>
        </w:rPr>
        <w:t>earning</w:t>
      </w:r>
      <w:r w:rsidR="00035224" w:rsidRPr="00CF21E5">
        <w:rPr>
          <w:b/>
          <w:noProof/>
        </w:rPr>
        <w:t xml:space="preserve"> 2021-2030</w:t>
      </w:r>
      <w:r w:rsidR="007D16A5" w:rsidRPr="00B235A2">
        <w:rPr>
          <w:rStyle w:val="FootnoteReference"/>
          <w:noProof/>
          <w:szCs w:val="24"/>
        </w:rPr>
        <w:footnoteReference w:id="115"/>
      </w:r>
      <w:r w:rsidR="007D16A5" w:rsidRPr="00B235A2">
        <w:rPr>
          <w:noProof/>
        </w:rPr>
        <w:t xml:space="preserve"> identifies the need to foster skills connected to the digital transformation</w:t>
      </w:r>
      <w:r w:rsidR="00E96492" w:rsidRPr="006D6178">
        <w:rPr>
          <w:noProof/>
        </w:rPr>
        <w:t>,</w:t>
      </w:r>
      <w:r w:rsidR="00E96492" w:rsidRPr="00B235A2">
        <w:rPr>
          <w:noProof/>
        </w:rPr>
        <w:t xml:space="preserve"> and </w:t>
      </w:r>
      <w:r w:rsidR="008F0571" w:rsidRPr="00B235A2">
        <w:rPr>
          <w:b/>
          <w:noProof/>
        </w:rPr>
        <w:t xml:space="preserve">Council Recommendation on </w:t>
      </w:r>
      <w:r w:rsidR="00314131" w:rsidRPr="00B235A2">
        <w:rPr>
          <w:b/>
          <w:noProof/>
        </w:rPr>
        <w:t>u</w:t>
      </w:r>
      <w:r w:rsidR="00490905" w:rsidRPr="00B235A2">
        <w:rPr>
          <w:b/>
          <w:noProof/>
        </w:rPr>
        <w:t>pskilling</w:t>
      </w:r>
      <w:r w:rsidR="008F0571" w:rsidRPr="00B235A2">
        <w:rPr>
          <w:b/>
          <w:noProof/>
        </w:rPr>
        <w:t xml:space="preserve"> </w:t>
      </w:r>
      <w:r w:rsidR="00314131" w:rsidRPr="00B235A2">
        <w:rPr>
          <w:b/>
          <w:noProof/>
        </w:rPr>
        <w:t>p</w:t>
      </w:r>
      <w:r w:rsidR="00490905" w:rsidRPr="00B235A2">
        <w:rPr>
          <w:b/>
          <w:noProof/>
        </w:rPr>
        <w:t>athways</w:t>
      </w:r>
      <w:r w:rsidR="009A6C64" w:rsidRPr="00C21FC5">
        <w:rPr>
          <w:b/>
          <w:noProof/>
        </w:rPr>
        <w:t xml:space="preserve">: </w:t>
      </w:r>
      <w:r w:rsidR="0074247C" w:rsidRPr="00C21FC5">
        <w:rPr>
          <w:b/>
          <w:noProof/>
        </w:rPr>
        <w:t>n</w:t>
      </w:r>
      <w:r w:rsidR="009A6C64" w:rsidRPr="00C21FC5">
        <w:rPr>
          <w:b/>
          <w:noProof/>
        </w:rPr>
        <w:t xml:space="preserve">ew </w:t>
      </w:r>
      <w:r w:rsidR="0074247C" w:rsidRPr="00C21FC5">
        <w:rPr>
          <w:b/>
          <w:noProof/>
        </w:rPr>
        <w:t>o</w:t>
      </w:r>
      <w:r w:rsidR="009A6C64" w:rsidRPr="00C21FC5">
        <w:rPr>
          <w:b/>
          <w:noProof/>
        </w:rPr>
        <w:t xml:space="preserve">pportunities for </w:t>
      </w:r>
      <w:r w:rsidR="0074247C" w:rsidRPr="00C21FC5">
        <w:rPr>
          <w:b/>
          <w:noProof/>
        </w:rPr>
        <w:t>a</w:t>
      </w:r>
      <w:r w:rsidR="009A6C64" w:rsidRPr="00C21FC5">
        <w:rPr>
          <w:b/>
          <w:noProof/>
        </w:rPr>
        <w:t>dults</w:t>
      </w:r>
      <w:r w:rsidR="008F0571" w:rsidRPr="00B235A2">
        <w:rPr>
          <w:rStyle w:val="FootnoteReference"/>
          <w:noProof/>
          <w:szCs w:val="24"/>
        </w:rPr>
        <w:footnoteReference w:id="116"/>
      </w:r>
      <w:r w:rsidR="008F0571" w:rsidRPr="00B235A2">
        <w:rPr>
          <w:noProof/>
        </w:rPr>
        <w:t xml:space="preserve"> recognises digital skills as one of the three basic skills that all adults should develop.</w:t>
      </w:r>
      <w:r w:rsidR="00A46533" w:rsidRPr="00B235A2">
        <w:rPr>
          <w:noProof/>
        </w:rPr>
        <w:t xml:space="preserve"> Despite policy attention</w:t>
      </w:r>
      <w:r w:rsidR="00736342" w:rsidRPr="00B235A2">
        <w:rPr>
          <w:noProof/>
        </w:rPr>
        <w:t>, participat</w:t>
      </w:r>
      <w:r w:rsidR="00A46533" w:rsidRPr="00B235A2">
        <w:rPr>
          <w:noProof/>
        </w:rPr>
        <w:t xml:space="preserve">ion </w:t>
      </w:r>
      <w:r w:rsidR="00A46533" w:rsidRPr="00D62737">
        <w:rPr>
          <w:noProof/>
        </w:rPr>
        <w:t>of adults in training</w:t>
      </w:r>
      <w:r w:rsidR="00BD5D8B" w:rsidRPr="00D62737">
        <w:rPr>
          <w:noProof/>
        </w:rPr>
        <w:t xml:space="preserve"> is low</w:t>
      </w:r>
      <w:r w:rsidR="00A46533" w:rsidRPr="00D62737">
        <w:rPr>
          <w:noProof/>
        </w:rPr>
        <w:t>, including on digital skills</w:t>
      </w:r>
      <w:r w:rsidR="00BD5D8B" w:rsidRPr="00D62737">
        <w:rPr>
          <w:noProof/>
        </w:rPr>
        <w:t>, and provision</w:t>
      </w:r>
      <w:r w:rsidR="00A46533" w:rsidRPr="00D62737">
        <w:rPr>
          <w:noProof/>
        </w:rPr>
        <w:t xml:space="preserve"> </w:t>
      </w:r>
      <w:r w:rsidR="006A58B2" w:rsidRPr="00D62737">
        <w:rPr>
          <w:noProof/>
        </w:rPr>
        <w:t xml:space="preserve">of digital skills for adults </w:t>
      </w:r>
      <w:r w:rsidR="00736342" w:rsidRPr="00D62737">
        <w:rPr>
          <w:noProof/>
        </w:rPr>
        <w:t>is scattered and uneven</w:t>
      </w:r>
      <w:r w:rsidR="00736342" w:rsidRPr="00D62737">
        <w:rPr>
          <w:rStyle w:val="FootnoteReference"/>
          <w:noProof/>
          <w:szCs w:val="24"/>
        </w:rPr>
        <w:footnoteReference w:id="117"/>
      </w:r>
      <w:r w:rsidR="00736342" w:rsidRPr="00D62737">
        <w:rPr>
          <w:noProof/>
        </w:rPr>
        <w:t>.</w:t>
      </w:r>
      <w:r w:rsidR="00A46533" w:rsidRPr="00D62737">
        <w:rPr>
          <w:noProof/>
        </w:rPr>
        <w:t xml:space="preserve"> </w:t>
      </w:r>
      <w:r w:rsidR="00736342" w:rsidRPr="00D62737">
        <w:rPr>
          <w:noProof/>
        </w:rPr>
        <w:t xml:space="preserve">Member States are trying to address this through existing and new initiatives planned in their recovery and resilience plans and by involving various stakeholders such as the social, voluntary and non-governmental sector. </w:t>
      </w:r>
      <w:r w:rsidR="00BD5D8B" w:rsidRPr="00D62737">
        <w:rPr>
          <w:b/>
          <w:noProof/>
        </w:rPr>
        <w:t>Individual learning accounts</w:t>
      </w:r>
      <w:r w:rsidR="00BD5D8B" w:rsidRPr="00D62737">
        <w:rPr>
          <w:noProof/>
        </w:rPr>
        <w:t xml:space="preserve"> </w:t>
      </w:r>
      <w:r w:rsidR="00A46533" w:rsidRPr="00D62737">
        <w:rPr>
          <w:noProof/>
        </w:rPr>
        <w:t>as set in</w:t>
      </w:r>
      <w:r w:rsidR="004D57FD" w:rsidRPr="00D62737">
        <w:rPr>
          <w:noProof/>
          <w:lang w:val="bg-BG"/>
        </w:rPr>
        <w:t xml:space="preserve"> </w:t>
      </w:r>
      <w:r w:rsidR="004D57FD" w:rsidRPr="00D62737">
        <w:rPr>
          <w:noProof/>
        </w:rPr>
        <w:t xml:space="preserve">the </w:t>
      </w:r>
      <w:r w:rsidR="00892452" w:rsidRPr="00D62737">
        <w:rPr>
          <w:b/>
          <w:noProof/>
        </w:rPr>
        <w:t>Council Recommendation</w:t>
      </w:r>
      <w:r w:rsidR="00892452" w:rsidRPr="00D62737">
        <w:rPr>
          <w:rStyle w:val="FootnoteReference"/>
          <w:noProof/>
          <w:szCs w:val="24"/>
        </w:rPr>
        <w:footnoteReference w:id="118"/>
      </w:r>
      <w:r w:rsidR="00892452" w:rsidRPr="00D62737">
        <w:rPr>
          <w:b/>
          <w:noProof/>
        </w:rPr>
        <w:t xml:space="preserve"> </w:t>
      </w:r>
      <w:r w:rsidR="00892452" w:rsidRPr="00D62737">
        <w:rPr>
          <w:noProof/>
        </w:rPr>
        <w:t xml:space="preserve">support </w:t>
      </w:r>
      <w:r w:rsidR="00BD5D8B" w:rsidRPr="00D62737">
        <w:rPr>
          <w:noProof/>
        </w:rPr>
        <w:t>the increase of the number of people engaging in training each year with a combination of incentives, including financial ones</w:t>
      </w:r>
      <w:r w:rsidR="00892452" w:rsidRPr="00D62737">
        <w:rPr>
          <w:noProof/>
        </w:rPr>
        <w:t>.</w:t>
      </w:r>
      <w:r w:rsidR="00736342" w:rsidRPr="00D62737">
        <w:rPr>
          <w:noProof/>
        </w:rPr>
        <w:t xml:space="preserve"> </w:t>
      </w:r>
    </w:p>
    <w:p w14:paraId="272BB47D" w14:textId="759F3D06" w:rsidR="005E6AD6" w:rsidRPr="00A02BC5" w:rsidRDefault="00661B02" w:rsidP="00661B02">
      <w:pPr>
        <w:pStyle w:val="ManualConsidrant"/>
        <w:rPr>
          <w:noProof/>
        </w:rPr>
      </w:pPr>
      <w:r w:rsidRPr="00661B02">
        <w:rPr>
          <w:noProof/>
        </w:rPr>
        <w:t>(24)</w:t>
      </w:r>
      <w:r w:rsidRPr="00661B02">
        <w:rPr>
          <w:noProof/>
        </w:rPr>
        <w:tab/>
      </w:r>
      <w:r w:rsidR="005218FF" w:rsidRPr="00C21FC5">
        <w:rPr>
          <w:noProof/>
        </w:rPr>
        <w:t xml:space="preserve">Companies play a crucial role in upskilling and reskilling their staff, but large discrepancies exist. Only a small </w:t>
      </w:r>
      <w:r w:rsidR="00314131" w:rsidRPr="00A02BC5">
        <w:rPr>
          <w:noProof/>
        </w:rPr>
        <w:t xml:space="preserve">proportion </w:t>
      </w:r>
      <w:r w:rsidR="005218FF" w:rsidRPr="00A02BC5">
        <w:rPr>
          <w:noProof/>
        </w:rPr>
        <w:t>of SMEs (20.9%) provided training to all their staff to enhance their ICT</w:t>
      </w:r>
      <w:r w:rsidR="007272FC" w:rsidRPr="00A02BC5">
        <w:rPr>
          <w:noProof/>
        </w:rPr>
        <w:t>-</w:t>
      </w:r>
      <w:r w:rsidR="005218FF" w:rsidRPr="00CF21E5">
        <w:rPr>
          <w:noProof/>
        </w:rPr>
        <w:t xml:space="preserve">related skills, compared </w:t>
      </w:r>
      <w:r w:rsidR="00314131" w:rsidRPr="00CF21E5">
        <w:rPr>
          <w:noProof/>
        </w:rPr>
        <w:t>with</w:t>
      </w:r>
      <w:r w:rsidR="005218FF" w:rsidRPr="00CF21E5">
        <w:rPr>
          <w:noProof/>
        </w:rPr>
        <w:t xml:space="preserve"> 69.5% of large companies</w:t>
      </w:r>
      <w:r w:rsidR="005218FF" w:rsidRPr="00B235A2">
        <w:rPr>
          <w:rStyle w:val="FootnoteReference"/>
          <w:rFonts w:eastAsiaTheme="minorEastAsia"/>
          <w:noProof/>
          <w:szCs w:val="24"/>
        </w:rPr>
        <w:footnoteReference w:id="119"/>
      </w:r>
      <w:r w:rsidR="00F95A18" w:rsidRPr="00B235A2">
        <w:rPr>
          <w:noProof/>
        </w:rPr>
        <w:t>.</w:t>
      </w:r>
      <w:r w:rsidR="005218FF" w:rsidRPr="00B235A2">
        <w:rPr>
          <w:noProof/>
        </w:rPr>
        <w:t xml:space="preserve"> </w:t>
      </w:r>
      <w:r w:rsidR="21745496" w:rsidRPr="00B235A2">
        <w:rPr>
          <w:noProof/>
        </w:rPr>
        <w:t>The</w:t>
      </w:r>
      <w:r w:rsidR="21745496" w:rsidRPr="00B235A2">
        <w:rPr>
          <w:b/>
          <w:bCs/>
          <w:noProof/>
        </w:rPr>
        <w:t xml:space="preserve"> </w:t>
      </w:r>
      <w:r w:rsidR="00C705C7" w:rsidRPr="00B235A2">
        <w:rPr>
          <w:b/>
          <w:noProof/>
        </w:rPr>
        <w:t>Pact for Skills</w:t>
      </w:r>
      <w:r w:rsidR="000C1849" w:rsidRPr="00B235A2">
        <w:rPr>
          <w:rStyle w:val="FootnoteReference"/>
          <w:noProof/>
          <w:szCs w:val="24"/>
        </w:rPr>
        <w:footnoteReference w:id="120"/>
      </w:r>
      <w:r w:rsidR="00C705C7" w:rsidRPr="00B235A2">
        <w:rPr>
          <w:noProof/>
        </w:rPr>
        <w:t xml:space="preserve"> </w:t>
      </w:r>
      <w:r w:rsidR="000C1849" w:rsidRPr="00B235A2">
        <w:rPr>
          <w:noProof/>
        </w:rPr>
        <w:t xml:space="preserve">invites </w:t>
      </w:r>
      <w:r w:rsidR="330CCA89" w:rsidRPr="00B235A2">
        <w:rPr>
          <w:noProof/>
        </w:rPr>
        <w:t>business</w:t>
      </w:r>
      <w:r w:rsidR="006C3D42" w:rsidRPr="00B235A2">
        <w:rPr>
          <w:noProof/>
        </w:rPr>
        <w:t>, social partners</w:t>
      </w:r>
      <w:r w:rsidR="330CCA89" w:rsidRPr="00B235A2">
        <w:rPr>
          <w:noProof/>
        </w:rPr>
        <w:t xml:space="preserve"> and</w:t>
      </w:r>
      <w:r w:rsidR="55C23964" w:rsidRPr="00B235A2">
        <w:rPr>
          <w:noProof/>
        </w:rPr>
        <w:t xml:space="preserve"> </w:t>
      </w:r>
      <w:r w:rsidR="000C1849" w:rsidRPr="00B235A2">
        <w:rPr>
          <w:noProof/>
        </w:rPr>
        <w:t xml:space="preserve">public organisations to join forces and take concrete action to upskill and reskill </w:t>
      </w:r>
      <w:r w:rsidR="25D914E2" w:rsidRPr="00C21FC5">
        <w:rPr>
          <w:noProof/>
        </w:rPr>
        <w:t xml:space="preserve">the </w:t>
      </w:r>
      <w:r w:rsidR="00EB6BD9" w:rsidRPr="00C21FC5">
        <w:rPr>
          <w:noProof/>
        </w:rPr>
        <w:t>workforce across</w:t>
      </w:r>
      <w:r w:rsidR="51A106AE" w:rsidRPr="00C21FC5">
        <w:rPr>
          <w:noProof/>
        </w:rPr>
        <w:t xml:space="preserve"> the </w:t>
      </w:r>
      <w:r w:rsidR="00D55D7C" w:rsidRPr="00C21FC5">
        <w:rPr>
          <w:noProof/>
        </w:rPr>
        <w:t>Union</w:t>
      </w:r>
      <w:r w:rsidR="55C23964" w:rsidRPr="00C21FC5">
        <w:rPr>
          <w:noProof/>
        </w:rPr>
        <w:t>.</w:t>
      </w:r>
      <w:r w:rsidR="005218FF" w:rsidRPr="00C21FC5">
        <w:rPr>
          <w:noProof/>
        </w:rPr>
        <w:t xml:space="preserve"> Furthermore, the </w:t>
      </w:r>
      <w:r w:rsidR="005218FF" w:rsidRPr="00C21FC5">
        <w:rPr>
          <w:b/>
          <w:bCs/>
          <w:noProof/>
        </w:rPr>
        <w:t>Digital Skills and Jobs Coalition</w:t>
      </w:r>
      <w:r w:rsidR="005218FF" w:rsidRPr="00C21FC5">
        <w:rPr>
          <w:noProof/>
        </w:rPr>
        <w:t xml:space="preserve"> </w:t>
      </w:r>
      <w:r w:rsidR="00F95A18" w:rsidRPr="00A02BC5">
        <w:rPr>
          <w:noProof/>
        </w:rPr>
        <w:t>brings</w:t>
      </w:r>
      <w:r w:rsidR="005218FF" w:rsidRPr="00A02BC5">
        <w:rPr>
          <w:noProof/>
        </w:rPr>
        <w:t xml:space="preserve"> together Member States, companies, social partners, non-profit organisations and education providers, to work together to address the lack of digital skills in Europe</w:t>
      </w:r>
      <w:r w:rsidR="005218FF" w:rsidRPr="00B235A2">
        <w:rPr>
          <w:rStyle w:val="FootnoteReference"/>
          <w:rFonts w:eastAsiaTheme="minorEastAsia"/>
          <w:noProof/>
          <w:szCs w:val="24"/>
        </w:rPr>
        <w:footnoteReference w:id="121"/>
      </w:r>
      <w:r w:rsidR="00265188" w:rsidRPr="00B235A2">
        <w:rPr>
          <w:noProof/>
        </w:rPr>
        <w:t>.</w:t>
      </w:r>
      <w:r w:rsidR="005218FF" w:rsidRPr="00B235A2">
        <w:rPr>
          <w:noProof/>
        </w:rPr>
        <w:t xml:space="preserve"> </w:t>
      </w:r>
      <w:r w:rsidR="009E3D49" w:rsidRPr="00B235A2">
        <w:rPr>
          <w:noProof/>
        </w:rPr>
        <w:t xml:space="preserve">In this context, the Digital Education Action Plan 2021-2027 </w:t>
      </w:r>
      <w:r w:rsidR="00BA2871" w:rsidRPr="00C21FC5">
        <w:rPr>
          <w:noProof/>
        </w:rPr>
        <w:t>proposed to</w:t>
      </w:r>
      <w:r w:rsidR="26F56FF2" w:rsidRPr="00C21FC5">
        <w:rPr>
          <w:noProof/>
        </w:rPr>
        <w:t xml:space="preserve"> develop</w:t>
      </w:r>
      <w:r w:rsidR="009E3D49" w:rsidRPr="00C21FC5">
        <w:rPr>
          <w:noProof/>
        </w:rPr>
        <w:t xml:space="preserve"> a </w:t>
      </w:r>
      <w:r w:rsidR="009E3D49" w:rsidRPr="00C21FC5">
        <w:rPr>
          <w:b/>
          <w:noProof/>
        </w:rPr>
        <w:t xml:space="preserve">European </w:t>
      </w:r>
      <w:r w:rsidR="00314131" w:rsidRPr="00C21FC5">
        <w:rPr>
          <w:b/>
          <w:noProof/>
        </w:rPr>
        <w:t>d</w:t>
      </w:r>
      <w:r w:rsidR="009E3D49" w:rsidRPr="00C21FC5">
        <w:rPr>
          <w:b/>
          <w:noProof/>
        </w:rPr>
        <w:t xml:space="preserve">igital </w:t>
      </w:r>
      <w:r w:rsidR="00314131" w:rsidRPr="00C21FC5">
        <w:rPr>
          <w:b/>
          <w:noProof/>
        </w:rPr>
        <w:t>s</w:t>
      </w:r>
      <w:r w:rsidR="009E3D49" w:rsidRPr="00C21FC5">
        <w:rPr>
          <w:b/>
          <w:noProof/>
        </w:rPr>
        <w:t xml:space="preserve">kills </w:t>
      </w:r>
      <w:r w:rsidR="00314131" w:rsidRPr="00C21FC5">
        <w:rPr>
          <w:b/>
          <w:noProof/>
        </w:rPr>
        <w:t>c</w:t>
      </w:r>
      <w:r w:rsidR="009E3D49" w:rsidRPr="00C21FC5">
        <w:rPr>
          <w:b/>
          <w:noProof/>
        </w:rPr>
        <w:t>ertificate</w:t>
      </w:r>
      <w:r w:rsidR="0072597E" w:rsidRPr="00A02BC5">
        <w:rPr>
          <w:noProof/>
        </w:rPr>
        <w:t xml:space="preserve"> to enhance the transparency and recognition of digital skills certifications.</w:t>
      </w:r>
    </w:p>
    <w:p w14:paraId="52B7D68E" w14:textId="7537B81E" w:rsidR="005E6AD6" w:rsidRPr="00A02BC5" w:rsidRDefault="00661B02" w:rsidP="00661B02">
      <w:pPr>
        <w:pStyle w:val="ManualConsidrant"/>
        <w:rPr>
          <w:noProof/>
        </w:rPr>
      </w:pPr>
      <w:r w:rsidRPr="00661B02">
        <w:rPr>
          <w:noProof/>
        </w:rPr>
        <w:t>(25)</w:t>
      </w:r>
      <w:r w:rsidRPr="00661B02">
        <w:rPr>
          <w:noProof/>
        </w:rPr>
        <w:tab/>
      </w:r>
      <w:r w:rsidR="00200C2D" w:rsidRPr="00CF21E5">
        <w:rPr>
          <w:noProof/>
        </w:rPr>
        <w:t xml:space="preserve">While most Member States have developed strategies for digital skills, few </w:t>
      </w:r>
      <w:r w:rsidR="008B67A6" w:rsidRPr="00CF21E5">
        <w:rPr>
          <w:noProof/>
        </w:rPr>
        <w:t xml:space="preserve">take </w:t>
      </w:r>
      <w:r w:rsidR="00200C2D" w:rsidRPr="00CF21E5">
        <w:rPr>
          <w:noProof/>
        </w:rPr>
        <w:t xml:space="preserve">a </w:t>
      </w:r>
      <w:r w:rsidR="00314131" w:rsidRPr="00CF21E5">
        <w:rPr>
          <w:noProof/>
        </w:rPr>
        <w:t xml:space="preserve">comprehensive </w:t>
      </w:r>
      <w:r w:rsidR="008B67A6" w:rsidRPr="00CF21E5">
        <w:rPr>
          <w:noProof/>
        </w:rPr>
        <w:t>approach towards</w:t>
      </w:r>
      <w:r w:rsidR="00200C2D" w:rsidRPr="00CF21E5">
        <w:rPr>
          <w:noProof/>
        </w:rPr>
        <w:t xml:space="preserve"> the progression of programmes throughout the different levels of education and training</w:t>
      </w:r>
      <w:r w:rsidR="001E1EA1" w:rsidRPr="00B235A2">
        <w:rPr>
          <w:rStyle w:val="FootnoteReference"/>
          <w:noProof/>
          <w:szCs w:val="24"/>
        </w:rPr>
        <w:footnoteReference w:id="122"/>
      </w:r>
      <w:r w:rsidR="00200C2D" w:rsidRPr="00B235A2">
        <w:rPr>
          <w:noProof/>
        </w:rPr>
        <w:t xml:space="preserve">. </w:t>
      </w:r>
      <w:r w:rsidR="00405F54" w:rsidRPr="00B235A2">
        <w:rPr>
          <w:noProof/>
        </w:rPr>
        <w:t>A</w:t>
      </w:r>
      <w:r w:rsidR="00200C2D" w:rsidRPr="00B235A2">
        <w:rPr>
          <w:noProof/>
        </w:rPr>
        <w:t xml:space="preserve"> recent report from the Commission on </w:t>
      </w:r>
      <w:r w:rsidR="00200C2D" w:rsidRPr="00B235A2">
        <w:rPr>
          <w:b/>
          <w:noProof/>
        </w:rPr>
        <w:t>Quality investments on education and training</w:t>
      </w:r>
      <w:r w:rsidR="00200C2D" w:rsidRPr="00B235A2">
        <w:rPr>
          <w:rStyle w:val="FootnoteReference"/>
          <w:noProof/>
          <w:szCs w:val="24"/>
        </w:rPr>
        <w:footnoteReference w:id="123"/>
      </w:r>
      <w:r w:rsidR="00200C2D" w:rsidRPr="00B235A2">
        <w:rPr>
          <w:noProof/>
        </w:rPr>
        <w:t xml:space="preserve"> highlight</w:t>
      </w:r>
      <w:r w:rsidR="00EA264B" w:rsidRPr="00B235A2">
        <w:rPr>
          <w:noProof/>
        </w:rPr>
        <w:t xml:space="preserve">s the need for </w:t>
      </w:r>
      <w:r w:rsidR="00200C2D" w:rsidRPr="00B235A2">
        <w:rPr>
          <w:noProof/>
        </w:rPr>
        <w:t xml:space="preserve">impact </w:t>
      </w:r>
      <w:r w:rsidR="008B67A6" w:rsidRPr="00B235A2">
        <w:rPr>
          <w:noProof/>
        </w:rPr>
        <w:t>assessment</w:t>
      </w:r>
      <w:r w:rsidR="00200C2D" w:rsidRPr="00B235A2">
        <w:rPr>
          <w:noProof/>
        </w:rPr>
        <w:t xml:space="preserve"> of the </w:t>
      </w:r>
      <w:r w:rsidR="00EE043E" w:rsidRPr="00C21FC5">
        <w:rPr>
          <w:noProof/>
        </w:rPr>
        <w:t>various</w:t>
      </w:r>
      <w:r w:rsidR="00200C2D" w:rsidRPr="00C21FC5">
        <w:rPr>
          <w:noProof/>
        </w:rPr>
        <w:t xml:space="preserve"> programmes on learners’ learning outcomes. The issue is general</w:t>
      </w:r>
      <w:r w:rsidR="0072597E" w:rsidRPr="00C21FC5">
        <w:rPr>
          <w:noProof/>
        </w:rPr>
        <w:t>,</w:t>
      </w:r>
      <w:r w:rsidR="00200C2D" w:rsidRPr="00C21FC5">
        <w:rPr>
          <w:noProof/>
        </w:rPr>
        <w:t xml:space="preserve"> and applies equally to digital skills</w:t>
      </w:r>
      <w:r w:rsidR="007272FC" w:rsidRPr="00C21FC5">
        <w:rPr>
          <w:noProof/>
        </w:rPr>
        <w:t>,</w:t>
      </w:r>
      <w:r w:rsidR="00200C2D" w:rsidRPr="00C21FC5">
        <w:rPr>
          <w:noProof/>
        </w:rPr>
        <w:t xml:space="preserve"> with</w:t>
      </w:r>
      <w:r w:rsidR="008B67A6" w:rsidRPr="00C21FC5">
        <w:rPr>
          <w:noProof/>
        </w:rPr>
        <w:t xml:space="preserve"> only</w:t>
      </w:r>
      <w:r w:rsidR="00200C2D" w:rsidRPr="00C21FC5">
        <w:rPr>
          <w:noProof/>
        </w:rPr>
        <w:t xml:space="preserve"> </w:t>
      </w:r>
      <w:r w:rsidR="00EE043E" w:rsidRPr="00C21FC5">
        <w:rPr>
          <w:noProof/>
        </w:rPr>
        <w:t>a</w:t>
      </w:r>
      <w:r w:rsidR="00200C2D" w:rsidRPr="00C21FC5">
        <w:rPr>
          <w:noProof/>
        </w:rPr>
        <w:t xml:space="preserve"> few Member States undertaking regular monitoring and evaluation.</w:t>
      </w:r>
    </w:p>
    <w:p w14:paraId="71AEF9CC" w14:textId="2E0AF3CD" w:rsidR="009343F2" w:rsidRPr="00A02BC5" w:rsidRDefault="00661B02" w:rsidP="00661B02">
      <w:pPr>
        <w:pStyle w:val="ManualConsidrant"/>
        <w:rPr>
          <w:noProof/>
        </w:rPr>
      </w:pPr>
      <w:r w:rsidRPr="00661B02">
        <w:rPr>
          <w:noProof/>
        </w:rPr>
        <w:t>(26)</w:t>
      </w:r>
      <w:r w:rsidRPr="00661B02">
        <w:rPr>
          <w:noProof/>
        </w:rPr>
        <w:tab/>
      </w:r>
      <w:r w:rsidR="00F43F1B" w:rsidRPr="00A02BC5">
        <w:rPr>
          <w:b/>
          <w:noProof/>
        </w:rPr>
        <w:t xml:space="preserve">Council </w:t>
      </w:r>
      <w:r w:rsidR="00EE043E" w:rsidRPr="00A02BC5">
        <w:rPr>
          <w:b/>
          <w:noProof/>
        </w:rPr>
        <w:t>C</w:t>
      </w:r>
      <w:r w:rsidR="00F43F1B" w:rsidRPr="00CF21E5">
        <w:rPr>
          <w:b/>
          <w:noProof/>
        </w:rPr>
        <w:t>onclusions on European teachers and trainers for the future</w:t>
      </w:r>
      <w:r w:rsidR="00F43F1B" w:rsidRPr="00B235A2">
        <w:rPr>
          <w:rStyle w:val="FootnoteReference"/>
          <w:noProof/>
          <w:szCs w:val="24"/>
        </w:rPr>
        <w:footnoteReference w:id="124"/>
      </w:r>
      <w:r w:rsidR="005A5950" w:rsidRPr="00B235A2">
        <w:rPr>
          <w:noProof/>
        </w:rPr>
        <w:t xml:space="preserve"> </w:t>
      </w:r>
      <w:r w:rsidR="00EB6BD9" w:rsidRPr="00B235A2">
        <w:rPr>
          <w:noProof/>
        </w:rPr>
        <w:t>highlight</w:t>
      </w:r>
      <w:r w:rsidR="005A5950" w:rsidRPr="00B235A2">
        <w:rPr>
          <w:noProof/>
        </w:rPr>
        <w:t xml:space="preserve"> that</w:t>
      </w:r>
      <w:r w:rsidR="00323A1C" w:rsidRPr="00C21FC5">
        <w:rPr>
          <w:noProof/>
        </w:rPr>
        <w:t xml:space="preserve"> teach</w:t>
      </w:r>
      <w:r w:rsidR="00EE043E" w:rsidRPr="00C21FC5">
        <w:rPr>
          <w:noProof/>
        </w:rPr>
        <w:t>ers</w:t>
      </w:r>
      <w:r w:rsidR="00323A1C" w:rsidRPr="00C21FC5">
        <w:rPr>
          <w:noProof/>
        </w:rPr>
        <w:t xml:space="preserve"> </w:t>
      </w:r>
      <w:r w:rsidR="00EE043E" w:rsidRPr="00C21FC5">
        <w:rPr>
          <w:noProof/>
        </w:rPr>
        <w:t>are</w:t>
      </w:r>
      <w:r w:rsidR="00323A1C" w:rsidRPr="00C21FC5">
        <w:rPr>
          <w:noProof/>
        </w:rPr>
        <w:t xml:space="preserve"> </w:t>
      </w:r>
      <w:r w:rsidR="0072597E" w:rsidRPr="00C21FC5">
        <w:rPr>
          <w:noProof/>
        </w:rPr>
        <w:t>a</w:t>
      </w:r>
      <w:r w:rsidR="00F43F1B" w:rsidRPr="00C21FC5">
        <w:rPr>
          <w:noProof/>
        </w:rPr>
        <w:t xml:space="preserve"> driving force who </w:t>
      </w:r>
      <w:r w:rsidR="0074247C" w:rsidRPr="00C21FC5">
        <w:rPr>
          <w:noProof/>
        </w:rPr>
        <w:t xml:space="preserve">need to </w:t>
      </w:r>
      <w:r w:rsidR="00F43F1B" w:rsidRPr="00C21FC5">
        <w:rPr>
          <w:noProof/>
        </w:rPr>
        <w:t xml:space="preserve">be involved in the creation of education and training policies but who also need </w:t>
      </w:r>
      <w:r w:rsidR="00963FEB" w:rsidRPr="00C21FC5">
        <w:rPr>
          <w:noProof/>
        </w:rPr>
        <w:t xml:space="preserve">to be supported with </w:t>
      </w:r>
      <w:r w:rsidR="00F43F1B" w:rsidRPr="00A02BC5">
        <w:rPr>
          <w:noProof/>
        </w:rPr>
        <w:t>a comprehensive approach to initial education, induction and continu</w:t>
      </w:r>
      <w:r w:rsidR="007272FC" w:rsidRPr="00A02BC5">
        <w:rPr>
          <w:noProof/>
        </w:rPr>
        <w:t>ing</w:t>
      </w:r>
      <w:r w:rsidR="00F43F1B" w:rsidRPr="00A02BC5">
        <w:rPr>
          <w:noProof/>
        </w:rPr>
        <w:t xml:space="preserve"> professional development.</w:t>
      </w:r>
      <w:r w:rsidR="004E5E04" w:rsidRPr="00CF21E5">
        <w:rPr>
          <w:noProof/>
        </w:rPr>
        <w:t xml:space="preserve"> The area of digital competence is the one where most teachers feel a strong need for professional development</w:t>
      </w:r>
      <w:r w:rsidR="004E5E04" w:rsidRPr="00B235A2">
        <w:rPr>
          <w:rStyle w:val="FootnoteReference"/>
          <w:noProof/>
          <w:szCs w:val="24"/>
        </w:rPr>
        <w:footnoteReference w:id="125"/>
      </w:r>
      <w:r w:rsidR="004E5E04" w:rsidRPr="00B235A2">
        <w:rPr>
          <w:noProof/>
        </w:rPr>
        <w:t xml:space="preserve">. </w:t>
      </w:r>
      <w:r w:rsidR="00EB6BD9" w:rsidRPr="00B235A2">
        <w:rPr>
          <w:noProof/>
        </w:rPr>
        <w:t>Moreover</w:t>
      </w:r>
      <w:r w:rsidR="005A5950" w:rsidRPr="00B235A2">
        <w:rPr>
          <w:noProof/>
        </w:rPr>
        <w:t xml:space="preserve">, the </w:t>
      </w:r>
      <w:r w:rsidR="006A2329" w:rsidRPr="00B235A2">
        <w:rPr>
          <w:noProof/>
        </w:rPr>
        <w:t>s</w:t>
      </w:r>
      <w:r w:rsidR="00674CA5" w:rsidRPr="00B235A2">
        <w:rPr>
          <w:noProof/>
        </w:rPr>
        <w:t>tructured dialogue</w:t>
      </w:r>
      <w:r w:rsidR="005A5950" w:rsidRPr="00B235A2">
        <w:rPr>
          <w:noProof/>
        </w:rPr>
        <w:t xml:space="preserve"> highlights the challenges most Member States face </w:t>
      </w:r>
      <w:r w:rsidR="007272FC" w:rsidRPr="00C21FC5">
        <w:rPr>
          <w:noProof/>
        </w:rPr>
        <w:t xml:space="preserve">in </w:t>
      </w:r>
      <w:r w:rsidR="005A5950" w:rsidRPr="00C21FC5">
        <w:rPr>
          <w:noProof/>
        </w:rPr>
        <w:t>recruit</w:t>
      </w:r>
      <w:r w:rsidR="007272FC" w:rsidRPr="00C21FC5">
        <w:rPr>
          <w:noProof/>
        </w:rPr>
        <w:t>ing</w:t>
      </w:r>
      <w:r w:rsidR="005A5950" w:rsidRPr="00C21FC5">
        <w:rPr>
          <w:noProof/>
        </w:rPr>
        <w:t>, retain</w:t>
      </w:r>
      <w:r w:rsidR="007272FC" w:rsidRPr="00C21FC5">
        <w:rPr>
          <w:noProof/>
        </w:rPr>
        <w:t>ing</w:t>
      </w:r>
      <w:r w:rsidR="005A5950" w:rsidRPr="00C21FC5">
        <w:rPr>
          <w:noProof/>
        </w:rPr>
        <w:t xml:space="preserve"> and prepar</w:t>
      </w:r>
      <w:r w:rsidR="007272FC" w:rsidRPr="00C21FC5">
        <w:rPr>
          <w:noProof/>
        </w:rPr>
        <w:t>ing</w:t>
      </w:r>
      <w:r w:rsidR="005A5950" w:rsidRPr="00C21FC5">
        <w:rPr>
          <w:noProof/>
        </w:rPr>
        <w:t xml:space="preserve"> teachers, especially in informatics (for primary/secondary education and VET) or other specific/advanced digital areas (for higher education). </w:t>
      </w:r>
    </w:p>
    <w:p w14:paraId="60B1FCBF" w14:textId="3C15DEA3" w:rsidR="00F27DDC" w:rsidRPr="00C21FC5" w:rsidRDefault="00661B02" w:rsidP="00661B02">
      <w:pPr>
        <w:pStyle w:val="ManualConsidrant"/>
        <w:rPr>
          <w:noProof/>
        </w:rPr>
      </w:pPr>
      <w:r w:rsidRPr="00661B02">
        <w:rPr>
          <w:noProof/>
        </w:rPr>
        <w:t>(27)</w:t>
      </w:r>
      <w:r w:rsidRPr="00661B02">
        <w:rPr>
          <w:noProof/>
        </w:rPr>
        <w:tab/>
      </w:r>
      <w:r w:rsidR="00FD562F" w:rsidRPr="00A02BC5">
        <w:rPr>
          <w:noProof/>
        </w:rPr>
        <w:t xml:space="preserve">The </w:t>
      </w:r>
      <w:r w:rsidR="00FD562F" w:rsidRPr="00A02BC5">
        <w:rPr>
          <w:b/>
          <w:noProof/>
        </w:rPr>
        <w:t>Erasmus+ Teacher Academies</w:t>
      </w:r>
      <w:r w:rsidR="00FD562F" w:rsidRPr="00B235A2">
        <w:rPr>
          <w:rStyle w:val="FootnoteReference"/>
          <w:noProof/>
          <w:szCs w:val="24"/>
        </w:rPr>
        <w:footnoteReference w:id="126"/>
      </w:r>
      <w:r w:rsidR="00FD562F" w:rsidRPr="00B235A2">
        <w:rPr>
          <w:b/>
          <w:noProof/>
        </w:rPr>
        <w:t xml:space="preserve"> </w:t>
      </w:r>
      <w:r w:rsidR="00FD562F" w:rsidRPr="00B235A2">
        <w:rPr>
          <w:noProof/>
        </w:rPr>
        <w:t>aim to support competent, motivated and highly qualified teachers, trainers, educators and school leaders, and promote their continu</w:t>
      </w:r>
      <w:r w:rsidR="00EE043E" w:rsidRPr="00C21FC5">
        <w:rPr>
          <w:noProof/>
        </w:rPr>
        <w:t>ing</w:t>
      </w:r>
      <w:r w:rsidR="00FD562F" w:rsidRPr="00C21FC5">
        <w:rPr>
          <w:noProof/>
        </w:rPr>
        <w:t xml:space="preserve"> professional development, including in the area of digital skills. Recent </w:t>
      </w:r>
      <w:r w:rsidR="006A4052" w:rsidRPr="00C21FC5">
        <w:rPr>
          <w:noProof/>
        </w:rPr>
        <w:t xml:space="preserve">relevant </w:t>
      </w:r>
      <w:r w:rsidR="00FD562F" w:rsidRPr="00C21FC5">
        <w:rPr>
          <w:noProof/>
        </w:rPr>
        <w:t xml:space="preserve">initiatives </w:t>
      </w:r>
      <w:r w:rsidR="00EE043E" w:rsidRPr="00A02BC5">
        <w:rPr>
          <w:noProof/>
        </w:rPr>
        <w:t>include</w:t>
      </w:r>
      <w:r w:rsidR="00FD562F" w:rsidRPr="00A02BC5">
        <w:rPr>
          <w:noProof/>
        </w:rPr>
        <w:t xml:space="preserve"> the</w:t>
      </w:r>
      <w:r w:rsidR="0069080E" w:rsidRPr="00A02BC5">
        <w:rPr>
          <w:b/>
          <w:noProof/>
        </w:rPr>
        <w:t xml:space="preserve"> </w:t>
      </w:r>
      <w:r w:rsidR="00EE043E" w:rsidRPr="00CF21E5">
        <w:rPr>
          <w:b/>
          <w:noProof/>
        </w:rPr>
        <w:t>g</w:t>
      </w:r>
      <w:r w:rsidR="0069080E" w:rsidRPr="00CF21E5">
        <w:rPr>
          <w:b/>
          <w:noProof/>
        </w:rPr>
        <w:t>uidelines for teachers and educators on tackling disinformation and promoting digital literacy</w:t>
      </w:r>
      <w:r w:rsidR="00B24B90" w:rsidRPr="00CF21E5">
        <w:rPr>
          <w:b/>
          <w:noProof/>
        </w:rPr>
        <w:t xml:space="preserve"> through education and training</w:t>
      </w:r>
      <w:r w:rsidR="0069080E" w:rsidRPr="00B235A2">
        <w:rPr>
          <w:rStyle w:val="FootnoteReference"/>
          <w:noProof/>
          <w:szCs w:val="24"/>
        </w:rPr>
        <w:footnoteReference w:id="127"/>
      </w:r>
      <w:r w:rsidR="0069080E" w:rsidRPr="00B235A2">
        <w:rPr>
          <w:noProof/>
        </w:rPr>
        <w:t xml:space="preserve"> and those on the </w:t>
      </w:r>
      <w:r w:rsidR="0072597E" w:rsidRPr="00B235A2">
        <w:rPr>
          <w:b/>
          <w:noProof/>
        </w:rPr>
        <w:t>ethical</w:t>
      </w:r>
      <w:r w:rsidR="0072597E" w:rsidRPr="00B235A2">
        <w:rPr>
          <w:noProof/>
        </w:rPr>
        <w:t xml:space="preserve"> </w:t>
      </w:r>
      <w:r w:rsidR="0069080E" w:rsidRPr="00B235A2">
        <w:rPr>
          <w:b/>
          <w:noProof/>
        </w:rPr>
        <w:t>use of artificial intelligence and data in teaching and learning</w:t>
      </w:r>
      <w:r w:rsidR="0069080E" w:rsidRPr="00B235A2">
        <w:rPr>
          <w:rStyle w:val="FootnoteReference"/>
          <w:noProof/>
          <w:szCs w:val="24"/>
        </w:rPr>
        <w:footnoteReference w:id="128"/>
      </w:r>
      <w:r w:rsidR="00EE043E" w:rsidRPr="00B235A2">
        <w:rPr>
          <w:bCs/>
          <w:noProof/>
        </w:rPr>
        <w:t>. These two sets of guide</w:t>
      </w:r>
      <w:r w:rsidR="007272FC" w:rsidRPr="00B235A2">
        <w:rPr>
          <w:bCs/>
          <w:noProof/>
        </w:rPr>
        <w:t>l</w:t>
      </w:r>
      <w:r w:rsidR="00EE043E" w:rsidRPr="00B235A2">
        <w:rPr>
          <w:bCs/>
          <w:noProof/>
        </w:rPr>
        <w:t>ines</w:t>
      </w:r>
      <w:r w:rsidR="0069080E" w:rsidRPr="00B235A2">
        <w:rPr>
          <w:noProof/>
        </w:rPr>
        <w:t xml:space="preserve"> </w:t>
      </w:r>
      <w:r w:rsidR="00736342" w:rsidRPr="00B235A2">
        <w:rPr>
          <w:noProof/>
        </w:rPr>
        <w:t xml:space="preserve">need to be further promoted to support </w:t>
      </w:r>
      <w:r w:rsidR="0069080E" w:rsidRPr="00B235A2">
        <w:rPr>
          <w:noProof/>
        </w:rPr>
        <w:t>teachers dealing with specific aspects of digital technology</w:t>
      </w:r>
      <w:r w:rsidR="00647318" w:rsidRPr="00C21FC5">
        <w:rPr>
          <w:noProof/>
        </w:rPr>
        <w:t xml:space="preserve"> and digital skills development</w:t>
      </w:r>
      <w:r w:rsidR="00B24B90" w:rsidRPr="00C21FC5">
        <w:rPr>
          <w:noProof/>
        </w:rPr>
        <w:t>, esp</w:t>
      </w:r>
      <w:r w:rsidR="00B73080" w:rsidRPr="00C21FC5">
        <w:rPr>
          <w:noProof/>
        </w:rPr>
        <w:t>e</w:t>
      </w:r>
      <w:r w:rsidR="00B24B90" w:rsidRPr="00C21FC5">
        <w:rPr>
          <w:noProof/>
        </w:rPr>
        <w:t>cially in the context of pressing social issues</w:t>
      </w:r>
      <w:r w:rsidR="0069080E" w:rsidRPr="00C21FC5">
        <w:rPr>
          <w:noProof/>
        </w:rPr>
        <w:t>.</w:t>
      </w:r>
    </w:p>
    <w:p w14:paraId="273A0C1F" w14:textId="17ABFD01" w:rsidR="005E6AD6" w:rsidRPr="00C21FC5" w:rsidRDefault="00661B02" w:rsidP="00661B02">
      <w:pPr>
        <w:pStyle w:val="ManualConsidrant"/>
        <w:rPr>
          <w:noProof/>
        </w:rPr>
      </w:pPr>
      <w:r w:rsidRPr="00661B02">
        <w:rPr>
          <w:noProof/>
        </w:rPr>
        <w:t>(28)</w:t>
      </w:r>
      <w:r w:rsidRPr="00661B02">
        <w:rPr>
          <w:noProof/>
        </w:rPr>
        <w:tab/>
      </w:r>
      <w:r w:rsidR="00FD562F" w:rsidRPr="00C21FC5">
        <w:rPr>
          <w:noProof/>
        </w:rPr>
        <w:t xml:space="preserve">Various initiatives by Member States </w:t>
      </w:r>
      <w:r w:rsidR="000B2050" w:rsidRPr="00A02BC5">
        <w:rPr>
          <w:noProof/>
        </w:rPr>
        <w:t>and</w:t>
      </w:r>
      <w:r w:rsidR="00FD562F" w:rsidRPr="00A02BC5">
        <w:rPr>
          <w:noProof/>
        </w:rPr>
        <w:t xml:space="preserve"> the Commission, </w:t>
      </w:r>
      <w:r w:rsidR="00307BA6" w:rsidRPr="00A02BC5">
        <w:rPr>
          <w:noProof/>
        </w:rPr>
        <w:t xml:space="preserve">for instance </w:t>
      </w:r>
      <w:r w:rsidR="00D261AE" w:rsidRPr="00CF21E5">
        <w:rPr>
          <w:noProof/>
        </w:rPr>
        <w:t xml:space="preserve">the </w:t>
      </w:r>
      <w:r w:rsidR="00307BA6" w:rsidRPr="00CF21E5">
        <w:rPr>
          <w:b/>
          <w:noProof/>
        </w:rPr>
        <w:t>EU Code Week</w:t>
      </w:r>
      <w:r w:rsidR="00307BA6" w:rsidRPr="00B235A2">
        <w:rPr>
          <w:rStyle w:val="FootnoteReference"/>
          <w:noProof/>
          <w:szCs w:val="24"/>
        </w:rPr>
        <w:footnoteReference w:id="129"/>
      </w:r>
      <w:r w:rsidR="00307BA6" w:rsidRPr="00B235A2">
        <w:rPr>
          <w:noProof/>
        </w:rPr>
        <w:t xml:space="preserve"> and the </w:t>
      </w:r>
      <w:r w:rsidR="00307BA6" w:rsidRPr="00B235A2">
        <w:rPr>
          <w:b/>
          <w:noProof/>
        </w:rPr>
        <w:t>Digital Education Hackathon</w:t>
      </w:r>
      <w:r w:rsidR="00307BA6" w:rsidRPr="00B235A2">
        <w:rPr>
          <w:rStyle w:val="FootnoteReference"/>
          <w:noProof/>
          <w:szCs w:val="24"/>
        </w:rPr>
        <w:footnoteReference w:id="130"/>
      </w:r>
      <w:r w:rsidR="00307BA6" w:rsidRPr="00B235A2">
        <w:rPr>
          <w:noProof/>
        </w:rPr>
        <w:t>, aim at promoting stakeholder engagement and grass-root</w:t>
      </w:r>
      <w:r w:rsidR="00EE043E" w:rsidRPr="00B235A2">
        <w:rPr>
          <w:noProof/>
        </w:rPr>
        <w:t>s</w:t>
      </w:r>
      <w:r w:rsidR="00307BA6" w:rsidRPr="00B235A2">
        <w:rPr>
          <w:noProof/>
        </w:rPr>
        <w:t xml:space="preserve"> innovation</w:t>
      </w:r>
      <w:r w:rsidR="00307BA6" w:rsidRPr="00B235A2">
        <w:rPr>
          <w:b/>
          <w:noProof/>
        </w:rPr>
        <w:t xml:space="preserve"> </w:t>
      </w:r>
      <w:r w:rsidR="000B2050" w:rsidRPr="00B235A2">
        <w:rPr>
          <w:noProof/>
        </w:rPr>
        <w:t>in</w:t>
      </w:r>
      <w:r w:rsidR="00307BA6" w:rsidRPr="00B235A2">
        <w:rPr>
          <w:noProof/>
        </w:rPr>
        <w:t xml:space="preserve"> digital </w:t>
      </w:r>
      <w:r w:rsidR="00A660E0" w:rsidRPr="00B235A2">
        <w:rPr>
          <w:noProof/>
        </w:rPr>
        <w:t xml:space="preserve">education and </w:t>
      </w:r>
      <w:r w:rsidR="00307BA6" w:rsidRPr="00B235A2">
        <w:rPr>
          <w:noProof/>
        </w:rPr>
        <w:t>skills.</w:t>
      </w:r>
      <w:r w:rsidR="00307BA6" w:rsidRPr="00C21FC5">
        <w:rPr>
          <w:b/>
          <w:noProof/>
        </w:rPr>
        <w:t xml:space="preserve"> </w:t>
      </w:r>
      <w:r w:rsidR="00307BA6" w:rsidRPr="00C21FC5">
        <w:rPr>
          <w:noProof/>
        </w:rPr>
        <w:t xml:space="preserve">Similarly, the </w:t>
      </w:r>
      <w:r w:rsidR="00307BA6" w:rsidRPr="00C21FC5">
        <w:rPr>
          <w:b/>
          <w:noProof/>
        </w:rPr>
        <w:t xml:space="preserve">European </w:t>
      </w:r>
      <w:r w:rsidR="00D261AE" w:rsidRPr="00C21FC5">
        <w:rPr>
          <w:b/>
          <w:noProof/>
        </w:rPr>
        <w:t xml:space="preserve">Strategy </w:t>
      </w:r>
      <w:r w:rsidR="00307BA6" w:rsidRPr="00C21FC5">
        <w:rPr>
          <w:b/>
          <w:noProof/>
        </w:rPr>
        <w:t>for Better Internet for Kids</w:t>
      </w:r>
      <w:r w:rsidR="00307BA6" w:rsidRPr="00C21FC5">
        <w:rPr>
          <w:noProof/>
        </w:rPr>
        <w:t xml:space="preserve"> (BIK+)</w:t>
      </w:r>
      <w:r w:rsidR="00307BA6" w:rsidRPr="00B235A2">
        <w:rPr>
          <w:rStyle w:val="FootnoteReference"/>
          <w:noProof/>
          <w:szCs w:val="24"/>
        </w:rPr>
        <w:footnoteReference w:id="131"/>
      </w:r>
      <w:r w:rsidR="00307BA6" w:rsidRPr="00B235A2">
        <w:rPr>
          <w:noProof/>
        </w:rPr>
        <w:t xml:space="preserve"> </w:t>
      </w:r>
      <w:r w:rsidR="000B2050" w:rsidRPr="00B235A2">
        <w:rPr>
          <w:noProof/>
        </w:rPr>
        <w:t>promotes engagement with</w:t>
      </w:r>
      <w:r w:rsidR="00307BA6" w:rsidRPr="00B235A2">
        <w:rPr>
          <w:noProof/>
        </w:rPr>
        <w:t xml:space="preserve"> stakeholders </w:t>
      </w:r>
      <w:r w:rsidR="000F3CEE" w:rsidRPr="00B235A2">
        <w:rPr>
          <w:noProof/>
        </w:rPr>
        <w:t>including through the network of Safer Internet Centres</w:t>
      </w:r>
      <w:r w:rsidR="000F3CEE" w:rsidRPr="00B235A2">
        <w:rPr>
          <w:rStyle w:val="FootnoteReference"/>
          <w:noProof/>
        </w:rPr>
        <w:footnoteReference w:id="132"/>
      </w:r>
      <w:r w:rsidR="000F3CEE" w:rsidRPr="00B235A2">
        <w:rPr>
          <w:noProof/>
        </w:rPr>
        <w:t xml:space="preserve"> </w:t>
      </w:r>
      <w:r w:rsidR="00307BA6" w:rsidRPr="00B235A2">
        <w:rPr>
          <w:noProof/>
        </w:rPr>
        <w:t xml:space="preserve">to create a safer internet for children. </w:t>
      </w:r>
      <w:r w:rsidR="00A660E0" w:rsidRPr="00C21FC5">
        <w:rPr>
          <w:noProof/>
        </w:rPr>
        <w:t>Th</w:t>
      </w:r>
      <w:r w:rsidR="00EE043E" w:rsidRPr="00C21FC5">
        <w:rPr>
          <w:noProof/>
        </w:rPr>
        <w:t>e</w:t>
      </w:r>
      <w:r w:rsidR="00A660E0" w:rsidRPr="00C21FC5">
        <w:rPr>
          <w:noProof/>
        </w:rPr>
        <w:t xml:space="preserve">se initiatives support the development of digital skills in the non-formal sector </w:t>
      </w:r>
      <w:r w:rsidR="00036B73" w:rsidRPr="00C21FC5">
        <w:rPr>
          <w:noProof/>
        </w:rPr>
        <w:t xml:space="preserve">and should be further promoted as a mean to support the development of digital skills. </w:t>
      </w:r>
    </w:p>
    <w:p w14:paraId="78EFC7D7" w14:textId="4653CB53" w:rsidR="00F66AE0" w:rsidRPr="00CF21E5" w:rsidRDefault="00661B02" w:rsidP="00661B02">
      <w:pPr>
        <w:pStyle w:val="ManualConsidrant"/>
        <w:rPr>
          <w:noProof/>
        </w:rPr>
      </w:pPr>
      <w:r w:rsidRPr="00661B02">
        <w:rPr>
          <w:noProof/>
        </w:rPr>
        <w:t>(29)</w:t>
      </w:r>
      <w:r w:rsidRPr="00661B02">
        <w:rPr>
          <w:noProof/>
        </w:rPr>
        <w:tab/>
      </w:r>
      <w:r w:rsidR="005A0D3F" w:rsidRPr="00C21FC5">
        <w:rPr>
          <w:noProof/>
        </w:rPr>
        <w:t>This Recommendation fully respects the principles of subsidiarity and proportionality</w:t>
      </w:r>
      <w:r w:rsidR="00C820FA" w:rsidRPr="00A02BC5">
        <w:rPr>
          <w:noProof/>
        </w:rPr>
        <w:t>. Member States will decide, according to their national circumstances, how to implement the Recommendation</w:t>
      </w:r>
      <w:r w:rsidR="00301918" w:rsidRPr="00A02BC5">
        <w:rPr>
          <w:noProof/>
        </w:rPr>
        <w:t>,</w:t>
      </w:r>
    </w:p>
    <w:p w14:paraId="21D2875B" w14:textId="77777777" w:rsidR="00D53C27" w:rsidRPr="00CF21E5" w:rsidRDefault="005A0D3F" w:rsidP="00C4789D">
      <w:pPr>
        <w:pStyle w:val="Formuledadoption"/>
        <w:rPr>
          <w:noProof/>
        </w:rPr>
      </w:pPr>
      <w:r w:rsidRPr="00CF21E5">
        <w:rPr>
          <w:noProof/>
        </w:rPr>
        <w:t>RECOMMENDS THAT MEMBER STATES</w:t>
      </w:r>
      <w:r w:rsidR="00CF7B41" w:rsidRPr="00CF21E5">
        <w:rPr>
          <w:noProof/>
        </w:rPr>
        <w:t>:</w:t>
      </w:r>
    </w:p>
    <w:p w14:paraId="249F7877" w14:textId="19FE2811" w:rsidR="00050D9C" w:rsidRPr="00C21FC5" w:rsidRDefault="00661B02" w:rsidP="00661B02">
      <w:pPr>
        <w:pStyle w:val="ManualNumPar1"/>
        <w:rPr>
          <w:noProof/>
        </w:rPr>
      </w:pPr>
      <w:r w:rsidRPr="00661B02">
        <w:rPr>
          <w:noProof/>
        </w:rPr>
        <w:t>1.</w:t>
      </w:r>
      <w:r w:rsidRPr="00661B02">
        <w:rPr>
          <w:noProof/>
        </w:rPr>
        <w:tab/>
      </w:r>
      <w:r w:rsidR="00050D9C" w:rsidRPr="00CF21E5">
        <w:rPr>
          <w:noProof/>
        </w:rPr>
        <w:t xml:space="preserve">Agree, </w:t>
      </w:r>
      <w:r w:rsidR="00BF54E0" w:rsidRPr="00CF21E5">
        <w:rPr>
          <w:noProof/>
        </w:rPr>
        <w:t>through</w:t>
      </w:r>
      <w:r w:rsidR="00050D9C" w:rsidRPr="00CF21E5">
        <w:rPr>
          <w:noProof/>
        </w:rPr>
        <w:t xml:space="preserve"> a whole</w:t>
      </w:r>
      <w:r w:rsidR="00287EB6" w:rsidRPr="00CF21E5">
        <w:rPr>
          <w:noProof/>
        </w:rPr>
        <w:t>-</w:t>
      </w:r>
      <w:r w:rsidR="00F47213" w:rsidRPr="00CF21E5">
        <w:rPr>
          <w:noProof/>
        </w:rPr>
        <w:t>of-</w:t>
      </w:r>
      <w:r w:rsidR="00050D9C" w:rsidRPr="00CF21E5">
        <w:rPr>
          <w:noProof/>
        </w:rPr>
        <w:t xml:space="preserve">government approach, </w:t>
      </w:r>
      <w:r w:rsidR="00BF54E0" w:rsidRPr="00CF21E5">
        <w:rPr>
          <w:noProof/>
        </w:rPr>
        <w:t xml:space="preserve">and together with key stakeholders, </w:t>
      </w:r>
      <w:r w:rsidR="00050D9C" w:rsidRPr="00CF21E5">
        <w:rPr>
          <w:noProof/>
        </w:rPr>
        <w:t xml:space="preserve">on a national strategy for digital education and skills, </w:t>
      </w:r>
      <w:r w:rsidR="00BF54E0" w:rsidRPr="00B235A2">
        <w:rPr>
          <w:noProof/>
        </w:rPr>
        <w:t>developed</w:t>
      </w:r>
      <w:r w:rsidR="00050D9C" w:rsidRPr="00B235A2">
        <w:rPr>
          <w:noProof/>
        </w:rPr>
        <w:t xml:space="preserve"> or updated </w:t>
      </w:r>
      <w:r w:rsidR="00287EB6" w:rsidRPr="00C21FC5">
        <w:rPr>
          <w:noProof/>
        </w:rPr>
        <w:t xml:space="preserve">in line with </w:t>
      </w:r>
      <w:r w:rsidR="00050D9C" w:rsidRPr="00C21FC5">
        <w:rPr>
          <w:noProof/>
        </w:rPr>
        <w:t>the principles of this Recommendation</w:t>
      </w:r>
      <w:r w:rsidR="0099259F" w:rsidRPr="00C21FC5">
        <w:rPr>
          <w:noProof/>
        </w:rPr>
        <w:t xml:space="preserve">, </w:t>
      </w:r>
      <w:r w:rsidR="00BF54E0" w:rsidRPr="00C21FC5">
        <w:rPr>
          <w:noProof/>
        </w:rPr>
        <w:t xml:space="preserve">and monitor its effectiveness and impact. </w:t>
      </w:r>
      <w:r w:rsidR="00ED6EF9" w:rsidRPr="00C21FC5">
        <w:rPr>
          <w:noProof/>
        </w:rPr>
        <w:t>In particular, Member States should</w:t>
      </w:r>
      <w:r w:rsidR="0099259F" w:rsidRPr="00C21FC5">
        <w:rPr>
          <w:noProof/>
        </w:rPr>
        <w:t>:</w:t>
      </w:r>
    </w:p>
    <w:p w14:paraId="14DD2EDF" w14:textId="3C72C50C" w:rsidR="003E4757" w:rsidRPr="00CF21E5" w:rsidRDefault="00661B02" w:rsidP="00661B02">
      <w:pPr>
        <w:pStyle w:val="ManualNumPar2"/>
        <w:rPr>
          <w:noProof/>
        </w:rPr>
      </w:pPr>
      <w:r w:rsidRPr="00661B02">
        <w:rPr>
          <w:noProof/>
        </w:rPr>
        <w:t>1.1.</w:t>
      </w:r>
      <w:r w:rsidRPr="00661B02">
        <w:rPr>
          <w:noProof/>
        </w:rPr>
        <w:tab/>
      </w:r>
      <w:r w:rsidR="0074247C" w:rsidRPr="00C21FC5">
        <w:rPr>
          <w:noProof/>
        </w:rPr>
        <w:t xml:space="preserve">Set </w:t>
      </w:r>
      <w:r w:rsidR="00DB7559" w:rsidRPr="00A02BC5">
        <w:rPr>
          <w:noProof/>
        </w:rPr>
        <w:t>national objectives for the provision of digital skills and ensure their regular review and updat</w:t>
      </w:r>
      <w:r w:rsidR="00BA2871" w:rsidRPr="00A02BC5">
        <w:rPr>
          <w:noProof/>
        </w:rPr>
        <w:t>e</w:t>
      </w:r>
      <w:r w:rsidR="00DB7559" w:rsidRPr="00A02BC5">
        <w:rPr>
          <w:noProof/>
        </w:rPr>
        <w:t xml:space="preserve">. </w:t>
      </w:r>
    </w:p>
    <w:p w14:paraId="045BD8FD" w14:textId="14EF53E9" w:rsidR="00DB7559" w:rsidRPr="00CF21E5" w:rsidRDefault="00661B02" w:rsidP="00661B02">
      <w:pPr>
        <w:pStyle w:val="ManualNumPar2"/>
        <w:rPr>
          <w:noProof/>
        </w:rPr>
      </w:pPr>
      <w:r w:rsidRPr="00661B02">
        <w:rPr>
          <w:noProof/>
        </w:rPr>
        <w:t>1.2.</w:t>
      </w:r>
      <w:r w:rsidRPr="00661B02">
        <w:rPr>
          <w:noProof/>
        </w:rPr>
        <w:tab/>
      </w:r>
      <w:r w:rsidR="00DB7559" w:rsidRPr="00CF21E5">
        <w:rPr>
          <w:noProof/>
        </w:rPr>
        <w:t>Align the</w:t>
      </w:r>
      <w:r w:rsidR="0074247C" w:rsidRPr="00CF21E5">
        <w:rPr>
          <w:noProof/>
        </w:rPr>
        <w:t xml:space="preserve"> national</w:t>
      </w:r>
      <w:r w:rsidR="00DB7559" w:rsidRPr="00CF21E5">
        <w:rPr>
          <w:noProof/>
        </w:rPr>
        <w:t xml:space="preserve"> objectives </w:t>
      </w:r>
      <w:r w:rsidR="0074247C" w:rsidRPr="00CF21E5">
        <w:rPr>
          <w:noProof/>
        </w:rPr>
        <w:t xml:space="preserve">referred to in point 1.1 </w:t>
      </w:r>
      <w:r w:rsidR="00DB7559" w:rsidRPr="00CF21E5">
        <w:rPr>
          <w:noProof/>
        </w:rPr>
        <w:t xml:space="preserve">with the strategic priorities of the Digital Education Action Plan </w:t>
      </w:r>
      <w:r w:rsidR="00652260" w:rsidRPr="00CF21E5">
        <w:rPr>
          <w:noProof/>
        </w:rPr>
        <w:t xml:space="preserve">2021-2027 </w:t>
      </w:r>
      <w:r w:rsidR="00DB7559" w:rsidRPr="00CF21E5">
        <w:rPr>
          <w:noProof/>
        </w:rPr>
        <w:t>and reflect the</w:t>
      </w:r>
      <w:r w:rsidR="003E4757" w:rsidRPr="00CF21E5">
        <w:rPr>
          <w:noProof/>
        </w:rPr>
        <w:t xml:space="preserve">se national objectives </w:t>
      </w:r>
      <w:r w:rsidR="00DB7559" w:rsidRPr="00CF21E5">
        <w:rPr>
          <w:noProof/>
        </w:rPr>
        <w:t xml:space="preserve">in the national roadmaps to be adopted by Member States in </w:t>
      </w:r>
      <w:r w:rsidR="003E4757" w:rsidRPr="00CF21E5">
        <w:rPr>
          <w:noProof/>
        </w:rPr>
        <w:t xml:space="preserve">accordance with </w:t>
      </w:r>
      <w:r w:rsidR="00DB7559" w:rsidRPr="00CF21E5">
        <w:rPr>
          <w:noProof/>
        </w:rPr>
        <w:t xml:space="preserve">the Digital Decade </w:t>
      </w:r>
      <w:r w:rsidR="007D6BAC" w:rsidRPr="00CF21E5">
        <w:rPr>
          <w:noProof/>
        </w:rPr>
        <w:t xml:space="preserve">2030 </w:t>
      </w:r>
      <w:r w:rsidR="00287EB6" w:rsidRPr="00CF21E5">
        <w:rPr>
          <w:noProof/>
        </w:rPr>
        <w:t>p</w:t>
      </w:r>
      <w:r w:rsidR="00DB7559" w:rsidRPr="00CF21E5">
        <w:rPr>
          <w:noProof/>
        </w:rPr>
        <w:t xml:space="preserve">olicy </w:t>
      </w:r>
      <w:r w:rsidR="00287EB6" w:rsidRPr="00CF21E5">
        <w:rPr>
          <w:noProof/>
        </w:rPr>
        <w:t>p</w:t>
      </w:r>
      <w:r w:rsidR="00DB7559" w:rsidRPr="00CF21E5">
        <w:rPr>
          <w:noProof/>
        </w:rPr>
        <w:t>rogramme.</w:t>
      </w:r>
    </w:p>
    <w:p w14:paraId="52A00952" w14:textId="4AC22417" w:rsidR="00DB7559" w:rsidRPr="00C21FC5" w:rsidRDefault="00661B02" w:rsidP="00661B02">
      <w:pPr>
        <w:pStyle w:val="ManualNumPar2"/>
        <w:rPr>
          <w:noProof/>
        </w:rPr>
      </w:pPr>
      <w:r w:rsidRPr="00661B02">
        <w:rPr>
          <w:noProof/>
        </w:rPr>
        <w:t>1.3.</w:t>
      </w:r>
      <w:r w:rsidRPr="00661B02">
        <w:rPr>
          <w:noProof/>
        </w:rPr>
        <w:tab/>
      </w:r>
      <w:r w:rsidR="00DB7559" w:rsidRPr="00CF21E5">
        <w:rPr>
          <w:noProof/>
        </w:rPr>
        <w:t>Identify ‘priority or hard</w:t>
      </w:r>
      <w:r w:rsidR="00EE043E" w:rsidRPr="00CF21E5">
        <w:rPr>
          <w:noProof/>
        </w:rPr>
        <w:t>-</w:t>
      </w:r>
      <w:r w:rsidR="00DB7559" w:rsidRPr="00CF21E5">
        <w:rPr>
          <w:noProof/>
        </w:rPr>
        <w:t>to</w:t>
      </w:r>
      <w:r w:rsidR="00EE043E" w:rsidRPr="00CF21E5">
        <w:rPr>
          <w:noProof/>
        </w:rPr>
        <w:t>-</w:t>
      </w:r>
      <w:r w:rsidR="00DB7559" w:rsidRPr="00CF21E5">
        <w:rPr>
          <w:noProof/>
        </w:rPr>
        <w:t>reach groups’</w:t>
      </w:r>
      <w:r w:rsidR="00DB7559" w:rsidRPr="00B235A2">
        <w:rPr>
          <w:rStyle w:val="FootnoteReference"/>
          <w:noProof/>
          <w:szCs w:val="24"/>
        </w:rPr>
        <w:footnoteReference w:id="133"/>
      </w:r>
      <w:r w:rsidR="00DB7559" w:rsidRPr="00B235A2">
        <w:rPr>
          <w:noProof/>
        </w:rPr>
        <w:t xml:space="preserve"> and set up </w:t>
      </w:r>
      <w:r w:rsidR="00652260" w:rsidRPr="00B235A2">
        <w:rPr>
          <w:noProof/>
        </w:rPr>
        <w:t>appropriate</w:t>
      </w:r>
      <w:r w:rsidR="00DB7559" w:rsidRPr="00B235A2">
        <w:rPr>
          <w:noProof/>
        </w:rPr>
        <w:t xml:space="preserve"> measures to facilitate their participation, taking into account </w:t>
      </w:r>
      <w:r w:rsidR="000F3CEE" w:rsidRPr="00C21FC5">
        <w:rPr>
          <w:noProof/>
        </w:rPr>
        <w:t xml:space="preserve">accessibility, </w:t>
      </w:r>
      <w:r w:rsidR="00DB7559" w:rsidRPr="00C21FC5">
        <w:rPr>
          <w:noProof/>
        </w:rPr>
        <w:t>territorial</w:t>
      </w:r>
      <w:r w:rsidR="00E75A66">
        <w:rPr>
          <w:rStyle w:val="FootnoteReference"/>
          <w:noProof/>
          <w:szCs w:val="24"/>
        </w:rPr>
        <w:footnoteReference w:id="134"/>
      </w:r>
      <w:r w:rsidR="00DB7559" w:rsidRPr="00C1531D">
        <w:rPr>
          <w:noProof/>
        </w:rPr>
        <w:t xml:space="preserve"> </w:t>
      </w:r>
      <w:r w:rsidR="00DB7559" w:rsidRPr="00C21FC5">
        <w:rPr>
          <w:noProof/>
        </w:rPr>
        <w:t>and socio</w:t>
      </w:r>
      <w:r w:rsidR="00EE043E" w:rsidRPr="00C21FC5">
        <w:rPr>
          <w:noProof/>
        </w:rPr>
        <w:t>-</w:t>
      </w:r>
      <w:r w:rsidR="00DB7559" w:rsidRPr="00C21FC5">
        <w:rPr>
          <w:noProof/>
        </w:rPr>
        <w:t xml:space="preserve">economic </w:t>
      </w:r>
      <w:r w:rsidR="00EE043E" w:rsidRPr="00C21FC5">
        <w:rPr>
          <w:noProof/>
        </w:rPr>
        <w:t>gaps in</w:t>
      </w:r>
      <w:r w:rsidR="00DB7559" w:rsidRPr="00C21FC5">
        <w:rPr>
          <w:noProof/>
        </w:rPr>
        <w:t xml:space="preserve"> digital skills.</w:t>
      </w:r>
    </w:p>
    <w:p w14:paraId="60927D75" w14:textId="1DD68BE9" w:rsidR="003F156D" w:rsidRPr="00CF21E5" w:rsidRDefault="00661B02" w:rsidP="00661B02">
      <w:pPr>
        <w:pStyle w:val="ManualNumPar2"/>
        <w:rPr>
          <w:noProof/>
        </w:rPr>
      </w:pPr>
      <w:r w:rsidRPr="00661B02">
        <w:rPr>
          <w:noProof/>
        </w:rPr>
        <w:t>1.4.</w:t>
      </w:r>
      <w:r w:rsidRPr="00661B02">
        <w:rPr>
          <w:noProof/>
        </w:rPr>
        <w:tab/>
      </w:r>
      <w:r w:rsidR="00DB7559" w:rsidRPr="00C21FC5">
        <w:rPr>
          <w:noProof/>
        </w:rPr>
        <w:t xml:space="preserve">Ensure a </w:t>
      </w:r>
      <w:r w:rsidR="007D6BAC" w:rsidRPr="00A02BC5">
        <w:rPr>
          <w:noProof/>
        </w:rPr>
        <w:t>consistent</w:t>
      </w:r>
      <w:r w:rsidR="00DB7559" w:rsidRPr="00A02BC5">
        <w:rPr>
          <w:noProof/>
        </w:rPr>
        <w:t xml:space="preserve"> approach to the provision of digital skills throughout all sectors and levels of education and training</w:t>
      </w:r>
      <w:r w:rsidR="003E4757" w:rsidRPr="00CF21E5">
        <w:rPr>
          <w:noProof/>
        </w:rPr>
        <w:t xml:space="preserve"> by</w:t>
      </w:r>
      <w:r w:rsidR="00DB7559" w:rsidRPr="00CF21E5">
        <w:rPr>
          <w:noProof/>
        </w:rPr>
        <w:t xml:space="preserve"> </w:t>
      </w:r>
      <w:r w:rsidR="003E4757" w:rsidRPr="00CF21E5">
        <w:rPr>
          <w:noProof/>
        </w:rPr>
        <w:t>s</w:t>
      </w:r>
      <w:r w:rsidR="004B1554" w:rsidRPr="00CF21E5">
        <w:rPr>
          <w:noProof/>
        </w:rPr>
        <w:t>tructur</w:t>
      </w:r>
      <w:r w:rsidR="003E4757" w:rsidRPr="00CF21E5">
        <w:rPr>
          <w:noProof/>
        </w:rPr>
        <w:t xml:space="preserve">ing it </w:t>
      </w:r>
      <w:r w:rsidR="004B1554" w:rsidRPr="00CF21E5">
        <w:rPr>
          <w:noProof/>
        </w:rPr>
        <w:t xml:space="preserve">from </w:t>
      </w:r>
      <w:r w:rsidR="00EE043E" w:rsidRPr="00CF21E5">
        <w:rPr>
          <w:noProof/>
        </w:rPr>
        <w:t xml:space="preserve">early childhood education and </w:t>
      </w:r>
      <w:r w:rsidR="007D6BAC" w:rsidRPr="00CF21E5">
        <w:rPr>
          <w:noProof/>
        </w:rPr>
        <w:t>c</w:t>
      </w:r>
      <w:r w:rsidR="00EE043E" w:rsidRPr="00CF21E5">
        <w:rPr>
          <w:noProof/>
        </w:rPr>
        <w:t xml:space="preserve">are </w:t>
      </w:r>
      <w:r w:rsidR="002D0169" w:rsidRPr="00CF21E5">
        <w:rPr>
          <w:noProof/>
        </w:rPr>
        <w:t>(</w:t>
      </w:r>
      <w:r w:rsidR="00EE043E" w:rsidRPr="00CF21E5">
        <w:rPr>
          <w:noProof/>
        </w:rPr>
        <w:t>ECEC</w:t>
      </w:r>
      <w:r w:rsidR="002D0169" w:rsidRPr="00CF21E5">
        <w:rPr>
          <w:noProof/>
        </w:rPr>
        <w:t>)</w:t>
      </w:r>
      <w:r w:rsidR="004B1554" w:rsidRPr="00CF21E5">
        <w:rPr>
          <w:noProof/>
        </w:rPr>
        <w:t xml:space="preserve">, </w:t>
      </w:r>
      <w:r w:rsidR="003E4757" w:rsidRPr="00CF21E5">
        <w:rPr>
          <w:noProof/>
        </w:rPr>
        <w:t xml:space="preserve">through </w:t>
      </w:r>
      <w:r w:rsidR="004B1554" w:rsidRPr="00CF21E5">
        <w:rPr>
          <w:noProof/>
        </w:rPr>
        <w:t>primary</w:t>
      </w:r>
      <w:r w:rsidR="003E4757" w:rsidRPr="00CF21E5">
        <w:rPr>
          <w:noProof/>
        </w:rPr>
        <w:t xml:space="preserve">, </w:t>
      </w:r>
      <w:r w:rsidR="004B1554" w:rsidRPr="00CF21E5">
        <w:rPr>
          <w:noProof/>
        </w:rPr>
        <w:t>secondary</w:t>
      </w:r>
      <w:r w:rsidR="003E4757" w:rsidRPr="00CF21E5">
        <w:rPr>
          <w:noProof/>
        </w:rPr>
        <w:t xml:space="preserve"> and</w:t>
      </w:r>
      <w:r w:rsidR="00DB7559" w:rsidRPr="00CF21E5">
        <w:rPr>
          <w:noProof/>
        </w:rPr>
        <w:t xml:space="preserve"> </w:t>
      </w:r>
      <w:r w:rsidR="00EE043E" w:rsidRPr="00CF21E5">
        <w:rPr>
          <w:noProof/>
        </w:rPr>
        <w:t xml:space="preserve">vocational education and training </w:t>
      </w:r>
      <w:r w:rsidR="002D0169" w:rsidRPr="00CF21E5">
        <w:rPr>
          <w:noProof/>
        </w:rPr>
        <w:t>(</w:t>
      </w:r>
      <w:r w:rsidR="00EE043E" w:rsidRPr="00CF21E5">
        <w:rPr>
          <w:noProof/>
        </w:rPr>
        <w:t>VET</w:t>
      </w:r>
      <w:r w:rsidR="002D0169" w:rsidRPr="00CF21E5">
        <w:rPr>
          <w:noProof/>
        </w:rPr>
        <w:t>)</w:t>
      </w:r>
      <w:r w:rsidR="004B1554" w:rsidRPr="00CF21E5">
        <w:rPr>
          <w:noProof/>
        </w:rPr>
        <w:t xml:space="preserve"> to higher education and adult learning in a progressive way, in close consultation with relevant stakeholders and social partners</w:t>
      </w:r>
      <w:r w:rsidR="003E4757" w:rsidRPr="00CF21E5">
        <w:rPr>
          <w:noProof/>
        </w:rPr>
        <w:t xml:space="preserve"> reaching</w:t>
      </w:r>
      <w:r w:rsidR="004B1554" w:rsidRPr="00CF21E5">
        <w:rPr>
          <w:noProof/>
        </w:rPr>
        <w:t xml:space="preserve"> a joint understanding </w:t>
      </w:r>
      <w:r w:rsidR="003E4757" w:rsidRPr="00CF21E5">
        <w:rPr>
          <w:noProof/>
        </w:rPr>
        <w:t xml:space="preserve">on </w:t>
      </w:r>
      <w:r w:rsidR="004B1554" w:rsidRPr="00CF21E5">
        <w:rPr>
          <w:noProof/>
        </w:rPr>
        <w:t>key aspects to be covered in developing digital skills for specific age groups and education sectors</w:t>
      </w:r>
      <w:r w:rsidR="003F156D" w:rsidRPr="00CF21E5">
        <w:rPr>
          <w:noProof/>
        </w:rPr>
        <w:t>.</w:t>
      </w:r>
    </w:p>
    <w:p w14:paraId="6EE3D634" w14:textId="0CC933D8" w:rsidR="00DB7559" w:rsidRPr="00CF21E5" w:rsidRDefault="00661B02" w:rsidP="00661B02">
      <w:pPr>
        <w:pStyle w:val="ManualNumPar2"/>
        <w:rPr>
          <w:noProof/>
        </w:rPr>
      </w:pPr>
      <w:r w:rsidRPr="00661B02">
        <w:rPr>
          <w:noProof/>
        </w:rPr>
        <w:t>1.5.</w:t>
      </w:r>
      <w:r w:rsidRPr="00661B02">
        <w:rPr>
          <w:noProof/>
        </w:rPr>
        <w:tab/>
      </w:r>
      <w:r w:rsidR="003F156D" w:rsidRPr="00CF21E5">
        <w:rPr>
          <w:noProof/>
        </w:rPr>
        <w:t>Develop a specific and coherent approach that tackles the full spectrum of digital skills</w:t>
      </w:r>
      <w:r w:rsidR="00DB7559" w:rsidRPr="00CF21E5">
        <w:rPr>
          <w:noProof/>
        </w:rPr>
        <w:t>, from basic to advanced digital skills</w:t>
      </w:r>
      <w:r w:rsidR="003F156D" w:rsidRPr="00CF21E5">
        <w:rPr>
          <w:noProof/>
        </w:rPr>
        <w:t xml:space="preserve"> in all labour market sectors, </w:t>
      </w:r>
      <w:r w:rsidR="003E4757" w:rsidRPr="00CF21E5">
        <w:rPr>
          <w:noProof/>
        </w:rPr>
        <w:t xml:space="preserve">including </w:t>
      </w:r>
      <w:r w:rsidR="007D6BAC" w:rsidRPr="00CF21E5">
        <w:rPr>
          <w:noProof/>
        </w:rPr>
        <w:t xml:space="preserve">for </w:t>
      </w:r>
      <w:r w:rsidR="003F156D" w:rsidRPr="00CF21E5">
        <w:rPr>
          <w:noProof/>
        </w:rPr>
        <w:t>ICT professionals</w:t>
      </w:r>
      <w:r w:rsidR="004B1554" w:rsidRPr="00CF21E5">
        <w:rPr>
          <w:noProof/>
        </w:rPr>
        <w:t>.</w:t>
      </w:r>
    </w:p>
    <w:p w14:paraId="359D8DE4" w14:textId="1F4DF553" w:rsidR="004B1554" w:rsidRPr="00CF21E5" w:rsidRDefault="00661B02" w:rsidP="00661B02">
      <w:pPr>
        <w:pStyle w:val="ManualNumPar2"/>
        <w:rPr>
          <w:noProof/>
        </w:rPr>
      </w:pPr>
      <w:r w:rsidRPr="00661B02">
        <w:rPr>
          <w:noProof/>
        </w:rPr>
        <w:t>1.6.</w:t>
      </w:r>
      <w:r w:rsidRPr="00661B02">
        <w:rPr>
          <w:noProof/>
        </w:rPr>
        <w:tab/>
      </w:r>
      <w:r w:rsidR="004B1554" w:rsidRPr="00CF21E5">
        <w:rPr>
          <w:noProof/>
        </w:rPr>
        <w:t>Ensure relevant and methodologically sound monitoring</w:t>
      </w:r>
      <w:r w:rsidR="00EA264B" w:rsidRPr="00CF21E5">
        <w:rPr>
          <w:noProof/>
        </w:rPr>
        <w:t xml:space="preserve">, </w:t>
      </w:r>
      <w:r w:rsidR="004B1554" w:rsidRPr="00CF21E5">
        <w:rPr>
          <w:noProof/>
        </w:rPr>
        <w:t xml:space="preserve">evaluation </w:t>
      </w:r>
      <w:r w:rsidR="00EA264B" w:rsidRPr="00CF21E5">
        <w:rPr>
          <w:noProof/>
        </w:rPr>
        <w:t xml:space="preserve">and assessment </w:t>
      </w:r>
      <w:r w:rsidR="004B1554" w:rsidRPr="00CF21E5">
        <w:rPr>
          <w:noProof/>
        </w:rPr>
        <w:t xml:space="preserve">of educational initiatives and training programmes on digital skills </w:t>
      </w:r>
      <w:r w:rsidR="00EA264B" w:rsidRPr="00CF21E5">
        <w:rPr>
          <w:noProof/>
        </w:rPr>
        <w:t xml:space="preserve">at local, regional and national levels </w:t>
      </w:r>
      <w:r w:rsidR="004B1554" w:rsidRPr="00CF21E5">
        <w:rPr>
          <w:noProof/>
        </w:rPr>
        <w:t xml:space="preserve">to prove and improve the effectiveness and quality of the </w:t>
      </w:r>
      <w:r w:rsidR="00EE043E" w:rsidRPr="00CF21E5">
        <w:rPr>
          <w:noProof/>
        </w:rPr>
        <w:t>actions taken</w:t>
      </w:r>
      <w:r w:rsidR="004B1554" w:rsidRPr="00CF21E5">
        <w:rPr>
          <w:noProof/>
        </w:rPr>
        <w:t>.</w:t>
      </w:r>
    </w:p>
    <w:p w14:paraId="78592730" w14:textId="2A411EF9" w:rsidR="00050D9C" w:rsidRPr="00CF21E5" w:rsidRDefault="00661B02" w:rsidP="00661B02">
      <w:pPr>
        <w:pStyle w:val="ManualNumPar2"/>
        <w:rPr>
          <w:noProof/>
        </w:rPr>
      </w:pPr>
      <w:r w:rsidRPr="00661B02">
        <w:rPr>
          <w:noProof/>
        </w:rPr>
        <w:t>1.7.</w:t>
      </w:r>
      <w:r w:rsidRPr="00661B02">
        <w:rPr>
          <w:noProof/>
        </w:rPr>
        <w:tab/>
      </w:r>
      <w:r w:rsidR="00D3306F" w:rsidRPr="00CF21E5">
        <w:rPr>
          <w:noProof/>
        </w:rPr>
        <w:t>Contribute to peer</w:t>
      </w:r>
      <w:r w:rsidR="00EF047D" w:rsidRPr="00CF21E5">
        <w:rPr>
          <w:noProof/>
        </w:rPr>
        <w:t xml:space="preserve"> </w:t>
      </w:r>
      <w:r w:rsidR="00D3306F" w:rsidRPr="00CF21E5">
        <w:rPr>
          <w:noProof/>
        </w:rPr>
        <w:t>learning, exchange of practices and coordination, including across policy sectors, at E</w:t>
      </w:r>
      <w:r w:rsidR="00037D16" w:rsidRPr="00CF21E5">
        <w:rPr>
          <w:noProof/>
        </w:rPr>
        <w:t>uropean and global l</w:t>
      </w:r>
      <w:r w:rsidR="00D3306F" w:rsidRPr="00CF21E5">
        <w:rPr>
          <w:noProof/>
        </w:rPr>
        <w:t>evel, so as to find common solutions to</w:t>
      </w:r>
      <w:r w:rsidR="00037D16" w:rsidRPr="00CF21E5">
        <w:rPr>
          <w:noProof/>
        </w:rPr>
        <w:t xml:space="preserve"> cross-continental, </w:t>
      </w:r>
      <w:r w:rsidR="00D3306F" w:rsidRPr="00CF21E5">
        <w:rPr>
          <w:noProof/>
        </w:rPr>
        <w:t xml:space="preserve">-national </w:t>
      </w:r>
      <w:r w:rsidR="00EA264B" w:rsidRPr="00CF21E5">
        <w:rPr>
          <w:noProof/>
        </w:rPr>
        <w:t xml:space="preserve">and -regional </w:t>
      </w:r>
      <w:r w:rsidR="00D3306F" w:rsidRPr="00CF21E5">
        <w:rPr>
          <w:noProof/>
        </w:rPr>
        <w:t>challenges.</w:t>
      </w:r>
    </w:p>
    <w:p w14:paraId="0F414198" w14:textId="7B77493A" w:rsidR="004C5EDD" w:rsidRPr="00CF21E5" w:rsidRDefault="00661B02" w:rsidP="00661B02">
      <w:pPr>
        <w:pStyle w:val="ManualNumPar1"/>
        <w:rPr>
          <w:noProof/>
        </w:rPr>
      </w:pPr>
      <w:r w:rsidRPr="00661B02">
        <w:rPr>
          <w:noProof/>
        </w:rPr>
        <w:t>2.</w:t>
      </w:r>
      <w:r w:rsidRPr="00661B02">
        <w:rPr>
          <w:noProof/>
        </w:rPr>
        <w:tab/>
      </w:r>
      <w:r w:rsidR="009449BF" w:rsidRPr="00CF21E5">
        <w:rPr>
          <w:noProof/>
        </w:rPr>
        <w:t xml:space="preserve">Start early </w:t>
      </w:r>
      <w:r w:rsidR="005A5950" w:rsidRPr="00CF21E5">
        <w:rPr>
          <w:noProof/>
        </w:rPr>
        <w:t>to guide learners in the digital world and offer equal opportunities to develop digital skills</w:t>
      </w:r>
      <w:r w:rsidR="00D00A87" w:rsidRPr="00CF21E5">
        <w:rPr>
          <w:noProof/>
        </w:rPr>
        <w:t>.</w:t>
      </w:r>
      <w:r w:rsidR="00ED6EF9" w:rsidRPr="00CF21E5">
        <w:rPr>
          <w:noProof/>
        </w:rPr>
        <w:t xml:space="preserve"> In particular, Member States should:</w:t>
      </w:r>
    </w:p>
    <w:p w14:paraId="557E2016" w14:textId="3BD1D222" w:rsidR="00EA264B" w:rsidRPr="00CF21E5" w:rsidRDefault="00661B02" w:rsidP="00661B02">
      <w:pPr>
        <w:pStyle w:val="ManualNumPar2"/>
        <w:rPr>
          <w:noProof/>
          <w:szCs w:val="24"/>
        </w:rPr>
      </w:pPr>
      <w:r w:rsidRPr="00661B02">
        <w:rPr>
          <w:noProof/>
        </w:rPr>
        <w:t>2.1.</w:t>
      </w:r>
      <w:r w:rsidRPr="00661B02">
        <w:rPr>
          <w:noProof/>
        </w:rPr>
        <w:tab/>
      </w:r>
      <w:r w:rsidR="00EA264B" w:rsidRPr="00CF21E5">
        <w:rPr>
          <w:noProof/>
        </w:rPr>
        <w:t xml:space="preserve">Consistent with overall priorities of </w:t>
      </w:r>
      <w:r w:rsidR="003E4757" w:rsidRPr="00CF21E5">
        <w:rPr>
          <w:noProof/>
        </w:rPr>
        <w:t>early childhood education and care</w:t>
      </w:r>
      <w:r w:rsidR="00EA264B" w:rsidRPr="00CF21E5">
        <w:rPr>
          <w:noProof/>
        </w:rPr>
        <w:t xml:space="preserve">, ensure that pre-primary students and especially </w:t>
      </w:r>
      <w:r w:rsidR="003E4757" w:rsidRPr="00CF21E5">
        <w:rPr>
          <w:noProof/>
        </w:rPr>
        <w:t xml:space="preserve">their </w:t>
      </w:r>
      <w:r w:rsidR="00EA264B" w:rsidRPr="00CF21E5">
        <w:rPr>
          <w:noProof/>
        </w:rPr>
        <w:t>parents, carers and families are given support to develop digital skills, and are aware of and better understand the opportunities and risks that come with digitalisation.</w:t>
      </w:r>
    </w:p>
    <w:p w14:paraId="62A1CADA" w14:textId="5122B6F6" w:rsidR="00DA1F68" w:rsidRPr="00B235A2" w:rsidRDefault="00661B02" w:rsidP="00661B02">
      <w:pPr>
        <w:pStyle w:val="ManualNumPar2"/>
        <w:rPr>
          <w:noProof/>
        </w:rPr>
      </w:pPr>
      <w:r w:rsidRPr="00661B02">
        <w:rPr>
          <w:noProof/>
        </w:rPr>
        <w:t>2.2.</w:t>
      </w:r>
      <w:r w:rsidRPr="00661B02">
        <w:rPr>
          <w:noProof/>
        </w:rPr>
        <w:tab/>
      </w:r>
      <w:r w:rsidR="006B1BD7" w:rsidRPr="00CF21E5">
        <w:rPr>
          <w:noProof/>
        </w:rPr>
        <w:t>Use age-</w:t>
      </w:r>
      <w:r w:rsidR="00EA264B" w:rsidRPr="00CF21E5">
        <w:rPr>
          <w:noProof/>
        </w:rPr>
        <w:t xml:space="preserve"> and developmentally-</w:t>
      </w:r>
      <w:r w:rsidR="006B1BD7" w:rsidRPr="00CF21E5">
        <w:rPr>
          <w:noProof/>
        </w:rPr>
        <w:t>appropriate activities, for example in ECEC</w:t>
      </w:r>
      <w:r w:rsidR="00DA1F68" w:rsidRPr="00CF21E5">
        <w:rPr>
          <w:noProof/>
        </w:rPr>
        <w:t xml:space="preserve"> </w:t>
      </w:r>
      <w:r w:rsidR="00490905" w:rsidRPr="00CF21E5">
        <w:rPr>
          <w:noProof/>
        </w:rPr>
        <w:t>unplugged</w:t>
      </w:r>
      <w:r w:rsidR="00DA1F68" w:rsidRPr="00CF21E5">
        <w:rPr>
          <w:noProof/>
        </w:rPr>
        <w:t xml:space="preserve"> digital education activities</w:t>
      </w:r>
      <w:r w:rsidR="004C5EDD" w:rsidRPr="00B235A2">
        <w:rPr>
          <w:rStyle w:val="FootnoteReference"/>
          <w:noProof/>
          <w:szCs w:val="24"/>
        </w:rPr>
        <w:footnoteReference w:id="135"/>
      </w:r>
      <w:r w:rsidR="00DA1F68" w:rsidRPr="00B235A2">
        <w:rPr>
          <w:noProof/>
        </w:rPr>
        <w:t xml:space="preserve"> and play-based learning of digital skills</w:t>
      </w:r>
      <w:r w:rsidR="004C5EDD" w:rsidRPr="00B235A2">
        <w:rPr>
          <w:rStyle w:val="FootnoteReference"/>
          <w:noProof/>
          <w:szCs w:val="24"/>
        </w:rPr>
        <w:footnoteReference w:id="136"/>
      </w:r>
      <w:r w:rsidR="00DA1F68" w:rsidRPr="00B235A2">
        <w:rPr>
          <w:noProof/>
        </w:rPr>
        <w:t>.</w:t>
      </w:r>
    </w:p>
    <w:p w14:paraId="73EFE562" w14:textId="5F336125" w:rsidR="002C4310" w:rsidRPr="00CF21E5" w:rsidRDefault="00661B02" w:rsidP="00661B02">
      <w:pPr>
        <w:pStyle w:val="ManualNumPar2"/>
        <w:rPr>
          <w:noProof/>
        </w:rPr>
      </w:pPr>
      <w:r w:rsidRPr="00661B02">
        <w:rPr>
          <w:noProof/>
        </w:rPr>
        <w:t>2.3.</w:t>
      </w:r>
      <w:r w:rsidRPr="00661B02">
        <w:rPr>
          <w:noProof/>
        </w:rPr>
        <w:tab/>
      </w:r>
      <w:r w:rsidR="006B1BD7" w:rsidRPr="00C21FC5">
        <w:rPr>
          <w:noProof/>
        </w:rPr>
        <w:t xml:space="preserve">Further strengthen </w:t>
      </w:r>
      <w:r w:rsidR="009449BF" w:rsidRPr="00C21FC5">
        <w:rPr>
          <w:noProof/>
        </w:rPr>
        <w:t>the provision of digital skills</w:t>
      </w:r>
      <w:r w:rsidR="00E946CC" w:rsidRPr="00C21FC5">
        <w:rPr>
          <w:noProof/>
        </w:rPr>
        <w:t xml:space="preserve"> </w:t>
      </w:r>
      <w:r w:rsidR="00D00A87" w:rsidRPr="00C21FC5">
        <w:rPr>
          <w:noProof/>
        </w:rPr>
        <w:t xml:space="preserve">in primary </w:t>
      </w:r>
      <w:r w:rsidR="004460A3" w:rsidRPr="00C21FC5">
        <w:rPr>
          <w:noProof/>
        </w:rPr>
        <w:t xml:space="preserve">and </w:t>
      </w:r>
      <w:r w:rsidR="00452E3B" w:rsidRPr="00C21FC5">
        <w:rPr>
          <w:noProof/>
        </w:rPr>
        <w:t>secondary</w:t>
      </w:r>
      <w:r w:rsidR="00D00A87" w:rsidRPr="00C21FC5">
        <w:rPr>
          <w:noProof/>
        </w:rPr>
        <w:t xml:space="preserve"> education</w:t>
      </w:r>
      <w:r w:rsidR="008427B8" w:rsidRPr="00C21FC5">
        <w:rPr>
          <w:noProof/>
        </w:rPr>
        <w:t xml:space="preserve">, including </w:t>
      </w:r>
      <w:r w:rsidR="00F51DC3" w:rsidRPr="00C21FC5">
        <w:rPr>
          <w:noProof/>
        </w:rPr>
        <w:t>VET</w:t>
      </w:r>
      <w:r w:rsidR="007C025F" w:rsidRPr="00A02BC5">
        <w:rPr>
          <w:noProof/>
        </w:rPr>
        <w:t xml:space="preserve">. </w:t>
      </w:r>
      <w:r w:rsidR="63EF9743" w:rsidRPr="00A02BC5">
        <w:rPr>
          <w:noProof/>
        </w:rPr>
        <w:t xml:space="preserve">Special attention should be paid to the provision of skills needed to enable </w:t>
      </w:r>
      <w:r w:rsidR="007406E3" w:rsidRPr="00A02BC5">
        <w:rPr>
          <w:noProof/>
        </w:rPr>
        <w:t xml:space="preserve">appropriate </w:t>
      </w:r>
      <w:r w:rsidR="63EF9743" w:rsidRPr="00CF21E5">
        <w:rPr>
          <w:noProof/>
        </w:rPr>
        <w:t xml:space="preserve">understanding and </w:t>
      </w:r>
      <w:r w:rsidR="001B63EF" w:rsidRPr="00CF21E5">
        <w:rPr>
          <w:noProof/>
        </w:rPr>
        <w:t xml:space="preserve">meaningful, </w:t>
      </w:r>
      <w:r w:rsidR="63EF9743" w:rsidRPr="00CF21E5">
        <w:rPr>
          <w:noProof/>
        </w:rPr>
        <w:t>healthy, safe</w:t>
      </w:r>
      <w:r w:rsidR="001B63EF" w:rsidRPr="00CF21E5">
        <w:rPr>
          <w:noProof/>
        </w:rPr>
        <w:t>,</w:t>
      </w:r>
      <w:r w:rsidR="63EF9743" w:rsidRPr="00CF21E5">
        <w:rPr>
          <w:noProof/>
        </w:rPr>
        <w:t xml:space="preserve"> </w:t>
      </w:r>
      <w:r w:rsidR="001B63EF" w:rsidRPr="00CF21E5">
        <w:rPr>
          <w:noProof/>
        </w:rPr>
        <w:t xml:space="preserve">and sustainable </w:t>
      </w:r>
      <w:r w:rsidR="63EF9743" w:rsidRPr="00CF21E5">
        <w:rPr>
          <w:noProof/>
        </w:rPr>
        <w:t xml:space="preserve">engagement with </w:t>
      </w:r>
      <w:r w:rsidR="00361883" w:rsidRPr="00CF21E5">
        <w:rPr>
          <w:noProof/>
        </w:rPr>
        <w:t xml:space="preserve">digital technologies, including </w:t>
      </w:r>
      <w:r w:rsidR="63EF9743" w:rsidRPr="00CF21E5">
        <w:rPr>
          <w:noProof/>
        </w:rPr>
        <w:t>generative AI systems.</w:t>
      </w:r>
    </w:p>
    <w:p w14:paraId="553FD8C9" w14:textId="134F2B0E" w:rsidR="009449BF" w:rsidRPr="00CF21E5" w:rsidRDefault="00661B02" w:rsidP="00661B02">
      <w:pPr>
        <w:pStyle w:val="ManualNumPar1"/>
        <w:rPr>
          <w:bCs/>
          <w:noProof/>
        </w:rPr>
      </w:pPr>
      <w:r w:rsidRPr="00661B02">
        <w:rPr>
          <w:noProof/>
        </w:rPr>
        <w:t>3.</w:t>
      </w:r>
      <w:r w:rsidRPr="00661B02">
        <w:rPr>
          <w:noProof/>
        </w:rPr>
        <w:tab/>
      </w:r>
      <w:r w:rsidR="00E946CC" w:rsidRPr="00CF21E5">
        <w:rPr>
          <w:bCs/>
          <w:noProof/>
        </w:rPr>
        <w:t>E</w:t>
      </w:r>
      <w:r w:rsidR="009449BF" w:rsidRPr="00CF21E5">
        <w:rPr>
          <w:bCs/>
          <w:noProof/>
        </w:rPr>
        <w:t xml:space="preserve">xpand </w:t>
      </w:r>
      <w:r w:rsidR="00E946CC" w:rsidRPr="00CF21E5">
        <w:rPr>
          <w:bCs/>
          <w:noProof/>
        </w:rPr>
        <w:t xml:space="preserve">the </w:t>
      </w:r>
      <w:r w:rsidR="009449BF" w:rsidRPr="00CF21E5">
        <w:rPr>
          <w:bCs/>
          <w:noProof/>
        </w:rPr>
        <w:t xml:space="preserve">cross-curricular </w:t>
      </w:r>
      <w:r w:rsidR="000A6C32" w:rsidRPr="00CF21E5">
        <w:rPr>
          <w:bCs/>
          <w:noProof/>
        </w:rPr>
        <w:t xml:space="preserve">approach </w:t>
      </w:r>
      <w:r w:rsidR="008E1561" w:rsidRPr="00CF21E5">
        <w:rPr>
          <w:bCs/>
          <w:noProof/>
        </w:rPr>
        <w:t xml:space="preserve">(i.e. </w:t>
      </w:r>
      <w:r w:rsidR="008E1561" w:rsidRPr="00CF21E5">
        <w:rPr>
          <w:noProof/>
        </w:rPr>
        <w:t>digital skills taught transversally in different subjects)</w:t>
      </w:r>
      <w:r w:rsidR="00E946CC" w:rsidRPr="00CF21E5">
        <w:rPr>
          <w:noProof/>
        </w:rPr>
        <w:t xml:space="preserve"> </w:t>
      </w:r>
      <w:r w:rsidR="00DF6EFD" w:rsidRPr="00CF21E5">
        <w:rPr>
          <w:noProof/>
        </w:rPr>
        <w:t>and improve</w:t>
      </w:r>
      <w:r w:rsidR="00E946CC" w:rsidRPr="00CF21E5">
        <w:rPr>
          <w:noProof/>
        </w:rPr>
        <w:t xml:space="preserve"> </w:t>
      </w:r>
      <w:r w:rsidR="00925F2D" w:rsidRPr="00CF21E5">
        <w:rPr>
          <w:noProof/>
        </w:rPr>
        <w:t xml:space="preserve">its </w:t>
      </w:r>
      <w:r w:rsidR="00E946CC" w:rsidRPr="00CF21E5">
        <w:rPr>
          <w:noProof/>
        </w:rPr>
        <w:t>assessment and teacher training</w:t>
      </w:r>
      <w:r w:rsidR="002C4310" w:rsidRPr="00CF21E5">
        <w:rPr>
          <w:noProof/>
        </w:rPr>
        <w:t>.</w:t>
      </w:r>
      <w:r w:rsidR="00ED6EF9" w:rsidRPr="00CF21E5">
        <w:rPr>
          <w:noProof/>
        </w:rPr>
        <w:t xml:space="preserve"> In particular, Member States should:</w:t>
      </w:r>
    </w:p>
    <w:p w14:paraId="0D6C7E59" w14:textId="1B1F1AAD" w:rsidR="006B1BD7" w:rsidRPr="00CF21E5" w:rsidRDefault="00661B02" w:rsidP="00661B02">
      <w:pPr>
        <w:pStyle w:val="ManualNumPar2"/>
        <w:rPr>
          <w:noProof/>
        </w:rPr>
      </w:pPr>
      <w:r w:rsidRPr="00661B02">
        <w:rPr>
          <w:noProof/>
        </w:rPr>
        <w:t>3.1.</w:t>
      </w:r>
      <w:r w:rsidRPr="00661B02">
        <w:rPr>
          <w:noProof/>
        </w:rPr>
        <w:tab/>
      </w:r>
      <w:r w:rsidR="008E1561" w:rsidRPr="00CF21E5">
        <w:rPr>
          <w:noProof/>
        </w:rPr>
        <w:t>Support</w:t>
      </w:r>
      <w:r w:rsidR="009449BF" w:rsidRPr="00CF21E5">
        <w:rPr>
          <w:noProof/>
        </w:rPr>
        <w:t xml:space="preserve"> cross-curricular approaches for the provision of digital skills in formal education (</w:t>
      </w:r>
      <w:r w:rsidR="002C4310" w:rsidRPr="00CF21E5">
        <w:rPr>
          <w:noProof/>
        </w:rPr>
        <w:t>ECEC</w:t>
      </w:r>
      <w:r w:rsidR="009449BF" w:rsidRPr="00CF21E5">
        <w:rPr>
          <w:noProof/>
        </w:rPr>
        <w:t>, primary and secondary</w:t>
      </w:r>
      <w:r w:rsidR="00BD53DA" w:rsidRPr="00CF21E5">
        <w:rPr>
          <w:noProof/>
        </w:rPr>
        <w:t>, including VET</w:t>
      </w:r>
      <w:r w:rsidR="009449BF" w:rsidRPr="00CF21E5">
        <w:rPr>
          <w:noProof/>
        </w:rPr>
        <w:t>)</w:t>
      </w:r>
      <w:r w:rsidR="00E946CC" w:rsidRPr="00CF21E5">
        <w:rPr>
          <w:noProof/>
        </w:rPr>
        <w:t>.</w:t>
      </w:r>
    </w:p>
    <w:p w14:paraId="1637E251" w14:textId="2A9116A9" w:rsidR="007A2118" w:rsidRPr="00CF21E5" w:rsidRDefault="00661B02" w:rsidP="00661B02">
      <w:pPr>
        <w:pStyle w:val="ManualNumPar2"/>
        <w:rPr>
          <w:noProof/>
        </w:rPr>
      </w:pPr>
      <w:r w:rsidRPr="00661B02">
        <w:rPr>
          <w:noProof/>
        </w:rPr>
        <w:t>3.2.</w:t>
      </w:r>
      <w:r w:rsidRPr="00661B02">
        <w:rPr>
          <w:noProof/>
        </w:rPr>
        <w:tab/>
      </w:r>
      <w:r w:rsidR="00E946CC" w:rsidRPr="00CF21E5">
        <w:rPr>
          <w:noProof/>
        </w:rPr>
        <w:t>E</w:t>
      </w:r>
      <w:r w:rsidR="00BD53DA" w:rsidRPr="00CF21E5">
        <w:rPr>
          <w:noProof/>
        </w:rPr>
        <w:t>nsur</w:t>
      </w:r>
      <w:r w:rsidR="005A2197" w:rsidRPr="00CF21E5">
        <w:rPr>
          <w:noProof/>
        </w:rPr>
        <w:t>e</w:t>
      </w:r>
      <w:r w:rsidR="00BD53DA" w:rsidRPr="00CF21E5">
        <w:rPr>
          <w:noProof/>
        </w:rPr>
        <w:t xml:space="preserve"> </w:t>
      </w:r>
      <w:r w:rsidR="00C17790" w:rsidRPr="00CF21E5">
        <w:rPr>
          <w:noProof/>
        </w:rPr>
        <w:t xml:space="preserve">cross-curricular </w:t>
      </w:r>
      <w:r w:rsidR="003F255D" w:rsidRPr="00CF21E5">
        <w:rPr>
          <w:noProof/>
        </w:rPr>
        <w:t>assessment of digital skills, with means comparable to those applied to other basic skills, at least at the end of each cycle for primary, secondary and VET</w:t>
      </w:r>
      <w:r w:rsidR="001628A4" w:rsidRPr="00CF21E5">
        <w:rPr>
          <w:noProof/>
        </w:rPr>
        <w:t xml:space="preserve"> (summative assessment).</w:t>
      </w:r>
    </w:p>
    <w:p w14:paraId="78F209ED" w14:textId="2A48166D" w:rsidR="000A6C32" w:rsidRPr="00CF21E5" w:rsidRDefault="00661B02" w:rsidP="00661B02">
      <w:pPr>
        <w:pStyle w:val="ManualNumPar2"/>
        <w:rPr>
          <w:noProof/>
        </w:rPr>
      </w:pPr>
      <w:r w:rsidRPr="00661B02">
        <w:rPr>
          <w:noProof/>
        </w:rPr>
        <w:t>3.3.</w:t>
      </w:r>
      <w:r w:rsidRPr="00661B02">
        <w:rPr>
          <w:noProof/>
        </w:rPr>
        <w:tab/>
      </w:r>
      <w:r w:rsidR="00BD53DA" w:rsidRPr="00CF21E5">
        <w:rPr>
          <w:noProof/>
        </w:rPr>
        <w:t xml:space="preserve">In line with the proposal for a Council Recommendation on the </w:t>
      </w:r>
      <w:r w:rsidR="00976B7E" w:rsidRPr="00CF21E5">
        <w:rPr>
          <w:noProof/>
        </w:rPr>
        <w:t xml:space="preserve">key </w:t>
      </w:r>
      <w:r w:rsidR="00BD53DA" w:rsidRPr="00CF21E5">
        <w:rPr>
          <w:noProof/>
        </w:rPr>
        <w:t>enabling factors for successful digital education</w:t>
      </w:r>
      <w:r w:rsidR="00AC6F4A" w:rsidRPr="00CF21E5">
        <w:rPr>
          <w:noProof/>
        </w:rPr>
        <w:t xml:space="preserve"> and training</w:t>
      </w:r>
      <w:r w:rsidR="00BD53DA" w:rsidRPr="00CF21E5">
        <w:rPr>
          <w:noProof/>
        </w:rPr>
        <w:t>, a</w:t>
      </w:r>
      <w:r w:rsidR="009449BF" w:rsidRPr="00CF21E5">
        <w:rPr>
          <w:noProof/>
        </w:rPr>
        <w:t>ddress barriers to th</w:t>
      </w:r>
      <w:r w:rsidR="00BD53DA" w:rsidRPr="00CF21E5">
        <w:rPr>
          <w:noProof/>
        </w:rPr>
        <w:t xml:space="preserve">e </w:t>
      </w:r>
      <w:r w:rsidR="00490905" w:rsidRPr="00CF21E5">
        <w:rPr>
          <w:noProof/>
        </w:rPr>
        <w:t>cross</w:t>
      </w:r>
      <w:r w:rsidR="00BD53DA" w:rsidRPr="00CF21E5">
        <w:rPr>
          <w:noProof/>
        </w:rPr>
        <w:t xml:space="preserve">-curricular </w:t>
      </w:r>
      <w:r w:rsidR="000A6C32" w:rsidRPr="00CF21E5">
        <w:rPr>
          <w:noProof/>
        </w:rPr>
        <w:t>approach</w:t>
      </w:r>
      <w:r w:rsidR="009449BF" w:rsidRPr="00CF21E5">
        <w:rPr>
          <w:noProof/>
        </w:rPr>
        <w:t xml:space="preserve"> </w:t>
      </w:r>
      <w:r w:rsidR="00933AE0" w:rsidRPr="00CF21E5">
        <w:rPr>
          <w:noProof/>
        </w:rPr>
        <w:t xml:space="preserve">by </w:t>
      </w:r>
      <w:r w:rsidR="005A2197" w:rsidRPr="00CF21E5">
        <w:rPr>
          <w:noProof/>
        </w:rPr>
        <w:t>providing quality</w:t>
      </w:r>
      <w:r w:rsidR="00ED1755" w:rsidRPr="00CF21E5">
        <w:rPr>
          <w:noProof/>
        </w:rPr>
        <w:t xml:space="preserve"> </w:t>
      </w:r>
      <w:r w:rsidR="006E7907" w:rsidRPr="00CF21E5">
        <w:rPr>
          <w:noProof/>
        </w:rPr>
        <w:t xml:space="preserve">training on </w:t>
      </w:r>
      <w:r w:rsidR="00BD53DA" w:rsidRPr="00CF21E5">
        <w:rPr>
          <w:noProof/>
        </w:rPr>
        <w:t>the use of digital technology for teaching and learning purposes</w:t>
      </w:r>
      <w:r w:rsidR="000A6C32" w:rsidRPr="00CF21E5">
        <w:rPr>
          <w:noProof/>
        </w:rPr>
        <w:t xml:space="preserve"> (digital pedagogy</w:t>
      </w:r>
      <w:r w:rsidR="00BD53DA" w:rsidRPr="00CF21E5">
        <w:rPr>
          <w:noProof/>
        </w:rPr>
        <w:t>) in teachers</w:t>
      </w:r>
      <w:r w:rsidR="00F51DC3" w:rsidRPr="00CF21E5">
        <w:rPr>
          <w:noProof/>
        </w:rPr>
        <w:t>’</w:t>
      </w:r>
      <w:r w:rsidR="00BD53DA" w:rsidRPr="00CF21E5">
        <w:rPr>
          <w:noProof/>
        </w:rPr>
        <w:t xml:space="preserve"> and trainers’ </w:t>
      </w:r>
      <w:r w:rsidR="002F34E2" w:rsidRPr="00CF21E5">
        <w:rPr>
          <w:noProof/>
        </w:rPr>
        <w:t>i</w:t>
      </w:r>
      <w:r w:rsidR="00BD53DA" w:rsidRPr="00CF21E5">
        <w:rPr>
          <w:noProof/>
        </w:rPr>
        <w:t xml:space="preserve">nitial </w:t>
      </w:r>
      <w:r w:rsidR="002F34E2" w:rsidRPr="00CF21E5">
        <w:rPr>
          <w:noProof/>
        </w:rPr>
        <w:t>t</w:t>
      </w:r>
      <w:r w:rsidR="00BD53DA" w:rsidRPr="00CF21E5">
        <w:rPr>
          <w:noProof/>
        </w:rPr>
        <w:t xml:space="preserve">eacher </w:t>
      </w:r>
      <w:r w:rsidR="002F34E2" w:rsidRPr="00CF21E5">
        <w:rPr>
          <w:noProof/>
        </w:rPr>
        <w:t>t</w:t>
      </w:r>
      <w:r w:rsidR="00BD53DA" w:rsidRPr="00CF21E5">
        <w:rPr>
          <w:noProof/>
        </w:rPr>
        <w:t xml:space="preserve">raining and </w:t>
      </w:r>
      <w:r w:rsidR="002F34E2" w:rsidRPr="00CF21E5">
        <w:rPr>
          <w:noProof/>
        </w:rPr>
        <w:t>c</w:t>
      </w:r>
      <w:r w:rsidR="00490905" w:rsidRPr="00CF21E5">
        <w:rPr>
          <w:noProof/>
        </w:rPr>
        <w:t>ontinu</w:t>
      </w:r>
      <w:r w:rsidR="002F34E2" w:rsidRPr="00CF21E5">
        <w:rPr>
          <w:noProof/>
        </w:rPr>
        <w:t>ing</w:t>
      </w:r>
      <w:r w:rsidR="00BD53DA" w:rsidRPr="00CF21E5">
        <w:rPr>
          <w:noProof/>
        </w:rPr>
        <w:t xml:space="preserve"> </w:t>
      </w:r>
      <w:r w:rsidR="002F34E2" w:rsidRPr="00CF21E5">
        <w:rPr>
          <w:noProof/>
        </w:rPr>
        <w:t>p</w:t>
      </w:r>
      <w:r w:rsidR="00BD53DA" w:rsidRPr="00CF21E5">
        <w:rPr>
          <w:noProof/>
        </w:rPr>
        <w:t>rofessional development</w:t>
      </w:r>
      <w:r w:rsidR="00B56319" w:rsidRPr="00CF21E5">
        <w:rPr>
          <w:noProof/>
        </w:rPr>
        <w:t>.</w:t>
      </w:r>
      <w:r w:rsidR="00D85899" w:rsidRPr="00CF21E5">
        <w:rPr>
          <w:noProof/>
        </w:rPr>
        <w:t xml:space="preserve"> </w:t>
      </w:r>
    </w:p>
    <w:p w14:paraId="7873B464" w14:textId="4FE1F385" w:rsidR="000A6C32" w:rsidRPr="00CF21E5" w:rsidRDefault="00661B02" w:rsidP="00661B02">
      <w:pPr>
        <w:pStyle w:val="ManualNumPar2"/>
        <w:rPr>
          <w:noProof/>
        </w:rPr>
      </w:pPr>
      <w:r w:rsidRPr="00661B02">
        <w:rPr>
          <w:noProof/>
        </w:rPr>
        <w:t>3.4.</w:t>
      </w:r>
      <w:r w:rsidRPr="00661B02">
        <w:rPr>
          <w:noProof/>
        </w:rPr>
        <w:tab/>
      </w:r>
      <w:r w:rsidR="002F34E2" w:rsidRPr="00CF21E5">
        <w:rPr>
          <w:noProof/>
        </w:rPr>
        <w:t>Take greater</w:t>
      </w:r>
      <w:r w:rsidR="005C367E" w:rsidRPr="00CF21E5">
        <w:rPr>
          <w:noProof/>
        </w:rPr>
        <w:t xml:space="preserve"> action to close</w:t>
      </w:r>
      <w:r w:rsidR="00D85899" w:rsidRPr="00CF21E5">
        <w:rPr>
          <w:noProof/>
        </w:rPr>
        <w:t xml:space="preserve"> the gender gap in the digital </w:t>
      </w:r>
      <w:r w:rsidR="00D70E0E" w:rsidRPr="00CF21E5">
        <w:rPr>
          <w:noProof/>
        </w:rPr>
        <w:t>skills</w:t>
      </w:r>
      <w:r w:rsidR="00D85899" w:rsidRPr="00CF21E5">
        <w:rPr>
          <w:noProof/>
        </w:rPr>
        <w:t xml:space="preserve"> levels between female and male teachers.</w:t>
      </w:r>
      <w:r w:rsidR="00B56319" w:rsidRPr="00CF21E5">
        <w:rPr>
          <w:noProof/>
        </w:rPr>
        <w:t xml:space="preserve"> </w:t>
      </w:r>
    </w:p>
    <w:p w14:paraId="09DC64BB" w14:textId="4ECAA9D3" w:rsidR="00181FB5" w:rsidRPr="00B235A2" w:rsidRDefault="00661B02" w:rsidP="00661B02">
      <w:pPr>
        <w:pStyle w:val="ManualNumPar2"/>
        <w:rPr>
          <w:noProof/>
        </w:rPr>
      </w:pPr>
      <w:r w:rsidRPr="00661B02">
        <w:rPr>
          <w:noProof/>
        </w:rPr>
        <w:t>3.5.</w:t>
      </w:r>
      <w:r w:rsidRPr="00661B02">
        <w:rPr>
          <w:noProof/>
        </w:rPr>
        <w:tab/>
      </w:r>
      <w:r w:rsidR="006B1BD7" w:rsidRPr="00CF21E5">
        <w:rPr>
          <w:noProof/>
        </w:rPr>
        <w:t>P</w:t>
      </w:r>
      <w:r w:rsidR="005C367E" w:rsidRPr="00CF21E5">
        <w:rPr>
          <w:noProof/>
        </w:rPr>
        <w:t xml:space="preserve">romote the </w:t>
      </w:r>
      <w:r w:rsidR="002C4310" w:rsidRPr="00CF21E5">
        <w:rPr>
          <w:noProof/>
        </w:rPr>
        <w:t xml:space="preserve">use </w:t>
      </w:r>
      <w:r w:rsidR="005C367E" w:rsidRPr="00CF21E5">
        <w:rPr>
          <w:noProof/>
        </w:rPr>
        <w:t>of</w:t>
      </w:r>
      <w:r w:rsidR="002C4310" w:rsidRPr="00CF21E5">
        <w:rPr>
          <w:noProof/>
        </w:rPr>
        <w:t xml:space="preserve"> </w:t>
      </w:r>
      <w:r w:rsidR="000E22CD" w:rsidRPr="00CF21E5">
        <w:rPr>
          <w:noProof/>
        </w:rPr>
        <w:t xml:space="preserve">the </w:t>
      </w:r>
      <w:r w:rsidR="00E90DC0" w:rsidRPr="00CF21E5">
        <w:rPr>
          <w:noProof/>
        </w:rPr>
        <w:t>Guidelines for teachers and educators on tackling disinformation and promoting digital literacy through education and training</w:t>
      </w:r>
      <w:r w:rsidR="00E90DC0" w:rsidRPr="00B235A2">
        <w:rPr>
          <w:rStyle w:val="FootnoteReference"/>
          <w:noProof/>
          <w:szCs w:val="24"/>
        </w:rPr>
        <w:footnoteReference w:id="137"/>
      </w:r>
      <w:r w:rsidR="00752BAF" w:rsidRPr="00B235A2">
        <w:rPr>
          <w:noProof/>
        </w:rPr>
        <w:t xml:space="preserve"> </w:t>
      </w:r>
      <w:r w:rsidR="00752BAF" w:rsidRPr="00B235A2">
        <w:rPr>
          <w:noProof/>
          <w:szCs w:val="24"/>
        </w:rPr>
        <w:t>and the toolkit on how to spot and fight disinformation</w:t>
      </w:r>
      <w:r w:rsidR="001B724C" w:rsidRPr="00B235A2">
        <w:rPr>
          <w:noProof/>
          <w:szCs w:val="24"/>
        </w:rPr>
        <w:t>,</w:t>
      </w:r>
      <w:r w:rsidR="00752BAF" w:rsidRPr="00B235A2">
        <w:rPr>
          <w:rStyle w:val="FootnoteReference"/>
          <w:noProof/>
          <w:szCs w:val="24"/>
        </w:rPr>
        <w:footnoteReference w:id="138"/>
      </w:r>
      <w:r w:rsidR="00E90DC0" w:rsidRPr="00B235A2">
        <w:rPr>
          <w:noProof/>
        </w:rPr>
        <w:t xml:space="preserve"> </w:t>
      </w:r>
      <w:r w:rsidR="00752BAF" w:rsidRPr="00B235A2">
        <w:rPr>
          <w:noProof/>
        </w:rPr>
        <w:t xml:space="preserve">as well as </w:t>
      </w:r>
      <w:r w:rsidR="005C367E" w:rsidRPr="00B235A2">
        <w:rPr>
          <w:noProof/>
        </w:rPr>
        <w:t>the Guidelines</w:t>
      </w:r>
      <w:r w:rsidR="00E90DC0" w:rsidRPr="00B235A2">
        <w:rPr>
          <w:noProof/>
        </w:rPr>
        <w:t xml:space="preserve"> on the </w:t>
      </w:r>
      <w:r w:rsidR="000E22CD" w:rsidRPr="00B235A2">
        <w:rPr>
          <w:noProof/>
        </w:rPr>
        <w:t xml:space="preserve">ethical </w:t>
      </w:r>
      <w:r w:rsidR="00E90DC0" w:rsidRPr="00B235A2">
        <w:rPr>
          <w:noProof/>
        </w:rPr>
        <w:t xml:space="preserve">use of </w:t>
      </w:r>
      <w:r w:rsidR="00466E01" w:rsidRPr="00B235A2">
        <w:rPr>
          <w:noProof/>
        </w:rPr>
        <w:t>AI</w:t>
      </w:r>
      <w:r w:rsidR="00E90DC0" w:rsidRPr="00C21FC5">
        <w:rPr>
          <w:noProof/>
        </w:rPr>
        <w:t xml:space="preserve"> and data in teaching and learning</w:t>
      </w:r>
      <w:r w:rsidR="00D65219" w:rsidRPr="00B235A2">
        <w:rPr>
          <w:rStyle w:val="FootnoteReference"/>
          <w:noProof/>
          <w:szCs w:val="24"/>
        </w:rPr>
        <w:footnoteReference w:id="139"/>
      </w:r>
      <w:r w:rsidR="00E90DC0" w:rsidRPr="00B235A2">
        <w:rPr>
          <w:noProof/>
        </w:rPr>
        <w:t xml:space="preserve"> in classrooms</w:t>
      </w:r>
      <w:r w:rsidR="00AA36A4" w:rsidRPr="00B235A2">
        <w:rPr>
          <w:noProof/>
        </w:rPr>
        <w:t>.</w:t>
      </w:r>
    </w:p>
    <w:p w14:paraId="67110BE9" w14:textId="3CB6E060" w:rsidR="000A4725" w:rsidRPr="00A02BC5" w:rsidRDefault="00661B02" w:rsidP="00661B02">
      <w:pPr>
        <w:pStyle w:val="ManualNumPar1"/>
        <w:rPr>
          <w:noProof/>
        </w:rPr>
      </w:pPr>
      <w:r w:rsidRPr="00661B02">
        <w:rPr>
          <w:noProof/>
        </w:rPr>
        <w:t>4.</w:t>
      </w:r>
      <w:r w:rsidRPr="00661B02">
        <w:rPr>
          <w:noProof/>
        </w:rPr>
        <w:tab/>
      </w:r>
      <w:r w:rsidR="009449BF" w:rsidRPr="00C21FC5">
        <w:rPr>
          <w:noProof/>
        </w:rPr>
        <w:t xml:space="preserve">Support </w:t>
      </w:r>
      <w:r w:rsidR="00041A7D" w:rsidRPr="00C21FC5">
        <w:rPr>
          <w:noProof/>
        </w:rPr>
        <w:t>high-</w:t>
      </w:r>
      <w:r w:rsidR="009449BF" w:rsidRPr="00C21FC5">
        <w:rPr>
          <w:noProof/>
        </w:rPr>
        <w:t xml:space="preserve">quality education in informatics </w:t>
      </w:r>
      <w:r w:rsidR="00181FB5" w:rsidRPr="00C21FC5">
        <w:rPr>
          <w:noProof/>
        </w:rPr>
        <w:t>at school</w:t>
      </w:r>
      <w:r w:rsidR="005A2197" w:rsidRPr="00C21FC5">
        <w:rPr>
          <w:noProof/>
        </w:rPr>
        <w:t>.</w:t>
      </w:r>
      <w:r w:rsidR="00ED6EF9" w:rsidRPr="00C21FC5">
        <w:rPr>
          <w:noProof/>
        </w:rPr>
        <w:t xml:space="preserve"> In particular, Member States should</w:t>
      </w:r>
      <w:r w:rsidR="00642DD4" w:rsidRPr="00C21FC5">
        <w:rPr>
          <w:noProof/>
        </w:rPr>
        <w:t>:</w:t>
      </w:r>
    </w:p>
    <w:p w14:paraId="1402C968" w14:textId="2B4CCF3B" w:rsidR="000A4725" w:rsidRPr="00A02BC5" w:rsidRDefault="00661B02" w:rsidP="00661B02">
      <w:pPr>
        <w:pStyle w:val="ManualNumPar2"/>
        <w:rPr>
          <w:noProof/>
          <w:szCs w:val="24"/>
        </w:rPr>
      </w:pPr>
      <w:r w:rsidRPr="00661B02">
        <w:rPr>
          <w:noProof/>
        </w:rPr>
        <w:t>4.1.</w:t>
      </w:r>
      <w:r w:rsidRPr="00661B02">
        <w:rPr>
          <w:noProof/>
        </w:rPr>
        <w:tab/>
      </w:r>
      <w:r w:rsidR="000A4725" w:rsidRPr="00A02BC5">
        <w:rPr>
          <w:noProof/>
        </w:rPr>
        <w:t xml:space="preserve">Cooperate at EU level on curriculum development, delivery and assessment. </w:t>
      </w:r>
    </w:p>
    <w:p w14:paraId="49F55380" w14:textId="3147D1EA" w:rsidR="00EA78E8" w:rsidRPr="00CF21E5" w:rsidRDefault="00661B02" w:rsidP="00661B02">
      <w:pPr>
        <w:pStyle w:val="ManualNumPar2"/>
        <w:rPr>
          <w:noProof/>
        </w:rPr>
      </w:pPr>
      <w:r w:rsidRPr="00661B02">
        <w:rPr>
          <w:noProof/>
        </w:rPr>
        <w:t>4.2.</w:t>
      </w:r>
      <w:r w:rsidRPr="00661B02">
        <w:rPr>
          <w:noProof/>
        </w:rPr>
        <w:tab/>
      </w:r>
      <w:r w:rsidR="002F34E2" w:rsidRPr="00CF21E5">
        <w:rPr>
          <w:noProof/>
        </w:rPr>
        <w:t>From the start of compulsory education, e</w:t>
      </w:r>
      <w:r w:rsidR="009449BF" w:rsidRPr="00CF21E5">
        <w:rPr>
          <w:noProof/>
        </w:rPr>
        <w:t xml:space="preserve">nsure </w:t>
      </w:r>
      <w:r w:rsidR="00EA78E8" w:rsidRPr="00CF21E5">
        <w:rPr>
          <w:noProof/>
        </w:rPr>
        <w:t xml:space="preserve">all </w:t>
      </w:r>
      <w:r w:rsidR="009449BF" w:rsidRPr="00CF21E5">
        <w:rPr>
          <w:noProof/>
        </w:rPr>
        <w:t xml:space="preserve">students have the opportunity </w:t>
      </w:r>
      <w:r w:rsidR="002F34E2" w:rsidRPr="00CF21E5">
        <w:rPr>
          <w:noProof/>
        </w:rPr>
        <w:t>to</w:t>
      </w:r>
      <w:r w:rsidR="009449BF" w:rsidRPr="00CF21E5">
        <w:rPr>
          <w:noProof/>
        </w:rPr>
        <w:t xml:space="preserve"> develop their digital skills through exposure to </w:t>
      </w:r>
      <w:r w:rsidR="004460A3" w:rsidRPr="00CF21E5">
        <w:rPr>
          <w:noProof/>
        </w:rPr>
        <w:t>the core elements of informatics</w:t>
      </w:r>
      <w:r w:rsidR="00EA78E8" w:rsidRPr="00CF21E5">
        <w:rPr>
          <w:noProof/>
        </w:rPr>
        <w:t>.</w:t>
      </w:r>
    </w:p>
    <w:p w14:paraId="63914298" w14:textId="0D4F2B96" w:rsidR="008219B5" w:rsidRPr="00CF21E5" w:rsidRDefault="00661B02" w:rsidP="00661B02">
      <w:pPr>
        <w:pStyle w:val="ManualNumPar2"/>
        <w:rPr>
          <w:noProof/>
        </w:rPr>
      </w:pPr>
      <w:r w:rsidRPr="00661B02">
        <w:rPr>
          <w:noProof/>
        </w:rPr>
        <w:t>4.3.</w:t>
      </w:r>
      <w:r w:rsidRPr="00661B02">
        <w:rPr>
          <w:noProof/>
        </w:rPr>
        <w:tab/>
      </w:r>
      <w:r w:rsidR="00A545F9" w:rsidRPr="00CF21E5">
        <w:rPr>
          <w:noProof/>
        </w:rPr>
        <w:t xml:space="preserve">Consider </w:t>
      </w:r>
      <w:r w:rsidR="001355D5" w:rsidRPr="00CF21E5">
        <w:rPr>
          <w:noProof/>
        </w:rPr>
        <w:t>setting up a separate subject on informatics</w:t>
      </w:r>
      <w:r w:rsidR="005A2197" w:rsidRPr="00CF21E5">
        <w:rPr>
          <w:noProof/>
          <w:szCs w:val="24"/>
        </w:rPr>
        <w:t>,</w:t>
      </w:r>
      <w:r w:rsidR="001355D5" w:rsidRPr="00CF21E5">
        <w:rPr>
          <w:noProof/>
          <w:szCs w:val="24"/>
        </w:rPr>
        <w:t xml:space="preserve"> </w:t>
      </w:r>
      <w:r w:rsidR="006529C6" w:rsidRPr="00CF21E5">
        <w:rPr>
          <w:noProof/>
        </w:rPr>
        <w:t xml:space="preserve">to </w:t>
      </w:r>
      <w:r w:rsidR="002F34E2" w:rsidRPr="00CF21E5">
        <w:rPr>
          <w:noProof/>
        </w:rPr>
        <w:t>deliver</w:t>
      </w:r>
      <w:r w:rsidR="006E7907" w:rsidRPr="00CF21E5">
        <w:rPr>
          <w:noProof/>
        </w:rPr>
        <w:t xml:space="preserve"> a more </w:t>
      </w:r>
      <w:r w:rsidR="006529C6" w:rsidRPr="00CF21E5">
        <w:rPr>
          <w:noProof/>
        </w:rPr>
        <w:t xml:space="preserve">targeted </w:t>
      </w:r>
      <w:r w:rsidR="006E7907" w:rsidRPr="00CF21E5">
        <w:rPr>
          <w:noProof/>
        </w:rPr>
        <w:t xml:space="preserve">provision </w:t>
      </w:r>
      <w:r w:rsidR="007D6BAC" w:rsidRPr="00CF21E5">
        <w:rPr>
          <w:noProof/>
        </w:rPr>
        <w:t xml:space="preserve">that has </w:t>
      </w:r>
      <w:r w:rsidR="001355D5" w:rsidRPr="00CF21E5">
        <w:rPr>
          <w:noProof/>
        </w:rPr>
        <w:t xml:space="preserve">clear education </w:t>
      </w:r>
      <w:r w:rsidR="00D779A5" w:rsidRPr="00CF21E5">
        <w:rPr>
          <w:noProof/>
        </w:rPr>
        <w:t xml:space="preserve">and training </w:t>
      </w:r>
      <w:r w:rsidR="001355D5" w:rsidRPr="00CF21E5">
        <w:rPr>
          <w:noProof/>
        </w:rPr>
        <w:t xml:space="preserve">goals, </w:t>
      </w:r>
      <w:r w:rsidR="002F34E2" w:rsidRPr="00CF21E5">
        <w:rPr>
          <w:noProof/>
        </w:rPr>
        <w:t>dedicated</w:t>
      </w:r>
      <w:r w:rsidR="001355D5" w:rsidRPr="00CF21E5">
        <w:rPr>
          <w:noProof/>
        </w:rPr>
        <w:t xml:space="preserve"> time, </w:t>
      </w:r>
      <w:r w:rsidR="00A545F9" w:rsidRPr="00CF21E5">
        <w:rPr>
          <w:noProof/>
        </w:rPr>
        <w:t>and</w:t>
      </w:r>
      <w:r w:rsidR="001355D5" w:rsidRPr="00CF21E5">
        <w:rPr>
          <w:noProof/>
          <w:szCs w:val="24"/>
        </w:rPr>
        <w:t xml:space="preserve"> </w:t>
      </w:r>
      <w:r w:rsidR="00E25B77" w:rsidRPr="00CF21E5">
        <w:rPr>
          <w:noProof/>
        </w:rPr>
        <w:t xml:space="preserve">structured </w:t>
      </w:r>
      <w:r w:rsidR="001355D5" w:rsidRPr="00CF21E5">
        <w:rPr>
          <w:noProof/>
        </w:rPr>
        <w:t>assessment.</w:t>
      </w:r>
      <w:r w:rsidR="001630DE" w:rsidRPr="00CF21E5">
        <w:rPr>
          <w:noProof/>
          <w:szCs w:val="24"/>
        </w:rPr>
        <w:t xml:space="preserve"> </w:t>
      </w:r>
    </w:p>
    <w:p w14:paraId="56B4AD0A" w14:textId="15B2F434" w:rsidR="006529C6" w:rsidRPr="00CF21E5" w:rsidRDefault="00661B02" w:rsidP="00661B02">
      <w:pPr>
        <w:pStyle w:val="ManualNumPar2"/>
        <w:rPr>
          <w:noProof/>
        </w:rPr>
      </w:pPr>
      <w:r w:rsidRPr="00661B02">
        <w:rPr>
          <w:noProof/>
        </w:rPr>
        <w:t>4.4.</w:t>
      </w:r>
      <w:r w:rsidRPr="00661B02">
        <w:rPr>
          <w:noProof/>
        </w:rPr>
        <w:tab/>
      </w:r>
      <w:r w:rsidR="00933AE0" w:rsidRPr="00CF21E5">
        <w:rPr>
          <w:noProof/>
        </w:rPr>
        <w:t>E</w:t>
      </w:r>
      <w:r w:rsidR="009449BF" w:rsidRPr="00CF21E5">
        <w:rPr>
          <w:noProof/>
        </w:rPr>
        <w:t xml:space="preserve">nsure </w:t>
      </w:r>
      <w:r w:rsidR="00E946CC" w:rsidRPr="00CF21E5">
        <w:rPr>
          <w:noProof/>
        </w:rPr>
        <w:t xml:space="preserve">that </w:t>
      </w:r>
      <w:r w:rsidR="009449BF" w:rsidRPr="00CF21E5">
        <w:rPr>
          <w:noProof/>
        </w:rPr>
        <w:t>teaching</w:t>
      </w:r>
      <w:r w:rsidR="0046605F" w:rsidRPr="00CF21E5">
        <w:rPr>
          <w:noProof/>
        </w:rPr>
        <w:t xml:space="preserve"> </w:t>
      </w:r>
      <w:r w:rsidR="00206EA1" w:rsidRPr="00CF21E5">
        <w:rPr>
          <w:noProof/>
        </w:rPr>
        <w:t xml:space="preserve">and learning </w:t>
      </w:r>
      <w:r w:rsidR="0046605F" w:rsidRPr="00CF21E5">
        <w:rPr>
          <w:noProof/>
        </w:rPr>
        <w:t>on informatics</w:t>
      </w:r>
      <w:r w:rsidR="00E946CC" w:rsidRPr="00CF21E5">
        <w:rPr>
          <w:noProof/>
        </w:rPr>
        <w:t xml:space="preserve"> is</w:t>
      </w:r>
      <w:r w:rsidR="009449BF" w:rsidRPr="00CF21E5">
        <w:rPr>
          <w:noProof/>
        </w:rPr>
        <w:t xml:space="preserve"> supported by </w:t>
      </w:r>
      <w:r w:rsidR="006C3D42" w:rsidRPr="00CF21E5">
        <w:rPr>
          <w:noProof/>
        </w:rPr>
        <w:t xml:space="preserve">qualified </w:t>
      </w:r>
      <w:r w:rsidR="00F47213" w:rsidRPr="00CF21E5">
        <w:rPr>
          <w:noProof/>
        </w:rPr>
        <w:t>and</w:t>
      </w:r>
      <w:r w:rsidR="006C3D42" w:rsidRPr="00CF21E5">
        <w:rPr>
          <w:noProof/>
        </w:rPr>
        <w:t xml:space="preserve">  specialised</w:t>
      </w:r>
      <w:r w:rsidR="00F47213" w:rsidRPr="00CF21E5">
        <w:rPr>
          <w:noProof/>
        </w:rPr>
        <w:t xml:space="preserve"> teachers</w:t>
      </w:r>
      <w:r w:rsidR="00702B5C" w:rsidRPr="00CF21E5">
        <w:rPr>
          <w:noProof/>
        </w:rPr>
        <w:t>,</w:t>
      </w:r>
      <w:r w:rsidR="00702B5C" w:rsidRPr="00CF21E5" w:rsidDel="00933AE0">
        <w:rPr>
          <w:noProof/>
        </w:rPr>
        <w:t xml:space="preserve"> </w:t>
      </w:r>
      <w:r w:rsidR="00C37DCA" w:rsidRPr="00CF21E5">
        <w:rPr>
          <w:noProof/>
        </w:rPr>
        <w:t xml:space="preserve">with </w:t>
      </w:r>
      <w:r w:rsidR="00206EA1" w:rsidRPr="00CF21E5">
        <w:rPr>
          <w:noProof/>
        </w:rPr>
        <w:t xml:space="preserve">access to </w:t>
      </w:r>
      <w:r w:rsidR="009449BF" w:rsidRPr="00CF21E5">
        <w:rPr>
          <w:noProof/>
        </w:rPr>
        <w:t xml:space="preserve">quality </w:t>
      </w:r>
      <w:r w:rsidR="00D779A5" w:rsidRPr="00CF21E5">
        <w:rPr>
          <w:noProof/>
        </w:rPr>
        <w:t xml:space="preserve">and accessible </w:t>
      </w:r>
      <w:r w:rsidR="009449BF" w:rsidRPr="00CF21E5">
        <w:rPr>
          <w:noProof/>
        </w:rPr>
        <w:t>learning resources</w:t>
      </w:r>
      <w:r w:rsidR="00F47213" w:rsidRPr="00CF21E5">
        <w:rPr>
          <w:noProof/>
        </w:rPr>
        <w:t xml:space="preserve"> and taking into account school sizes</w:t>
      </w:r>
      <w:r w:rsidR="005A2197" w:rsidRPr="00CF21E5">
        <w:rPr>
          <w:noProof/>
        </w:rPr>
        <w:t>,</w:t>
      </w:r>
      <w:r w:rsidR="009449BF" w:rsidRPr="00CF21E5">
        <w:rPr>
          <w:noProof/>
        </w:rPr>
        <w:t xml:space="preserve"> and </w:t>
      </w:r>
      <w:r w:rsidR="002F34E2" w:rsidRPr="00CF21E5">
        <w:rPr>
          <w:noProof/>
        </w:rPr>
        <w:t xml:space="preserve">appropriate </w:t>
      </w:r>
      <w:r w:rsidR="009449BF" w:rsidRPr="00CF21E5">
        <w:rPr>
          <w:noProof/>
        </w:rPr>
        <w:t>assessment of learning outcomes.</w:t>
      </w:r>
    </w:p>
    <w:p w14:paraId="6C5F4115" w14:textId="2296FEA0" w:rsidR="00C62E30" w:rsidRPr="00BA4E8B" w:rsidRDefault="00661B02" w:rsidP="00661B02">
      <w:pPr>
        <w:pStyle w:val="ManualNumPar2"/>
        <w:rPr>
          <w:noProof/>
        </w:rPr>
      </w:pPr>
      <w:r w:rsidRPr="00661B02">
        <w:rPr>
          <w:noProof/>
        </w:rPr>
        <w:t>4.5.</w:t>
      </w:r>
      <w:r w:rsidRPr="00661B02">
        <w:rPr>
          <w:noProof/>
        </w:rPr>
        <w:tab/>
      </w:r>
      <w:r w:rsidR="008E02B1" w:rsidRPr="00CF21E5">
        <w:rPr>
          <w:noProof/>
        </w:rPr>
        <w:t xml:space="preserve">Promote </w:t>
      </w:r>
      <w:r w:rsidR="00752BAF" w:rsidRPr="00CF21E5">
        <w:rPr>
          <w:noProof/>
        </w:rPr>
        <w:t xml:space="preserve">diversity and a </w:t>
      </w:r>
      <w:r w:rsidR="009449BF" w:rsidRPr="00CF21E5">
        <w:rPr>
          <w:noProof/>
        </w:rPr>
        <w:t>gender</w:t>
      </w:r>
      <w:r w:rsidR="006529C6" w:rsidRPr="00CF21E5">
        <w:rPr>
          <w:noProof/>
        </w:rPr>
        <w:t>-</w:t>
      </w:r>
      <w:r w:rsidR="009449BF" w:rsidRPr="00CF21E5">
        <w:rPr>
          <w:noProof/>
        </w:rPr>
        <w:t xml:space="preserve">balanced uptake and reduce </w:t>
      </w:r>
      <w:r w:rsidR="00405DBD" w:rsidRPr="00CF21E5">
        <w:rPr>
          <w:noProof/>
        </w:rPr>
        <w:t xml:space="preserve">any </w:t>
      </w:r>
      <w:r w:rsidR="00FA0290" w:rsidRPr="00CF21E5">
        <w:rPr>
          <w:noProof/>
        </w:rPr>
        <w:t>possible</w:t>
      </w:r>
      <w:r w:rsidR="00752BAF" w:rsidRPr="00CF21E5">
        <w:rPr>
          <w:noProof/>
        </w:rPr>
        <w:t xml:space="preserve"> </w:t>
      </w:r>
      <w:r w:rsidR="009449BF" w:rsidRPr="00CF21E5">
        <w:rPr>
          <w:noProof/>
        </w:rPr>
        <w:t xml:space="preserve">stereotype in the teaching and learning of </w:t>
      </w:r>
      <w:r w:rsidR="00272D11" w:rsidRPr="00CF21E5">
        <w:rPr>
          <w:noProof/>
        </w:rPr>
        <w:t>informatics</w:t>
      </w:r>
      <w:r w:rsidR="009449BF" w:rsidRPr="00CF21E5">
        <w:rPr>
          <w:noProof/>
        </w:rPr>
        <w:t xml:space="preserve">. This </w:t>
      </w:r>
      <w:r w:rsidR="002F34E2" w:rsidRPr="00CF21E5">
        <w:rPr>
          <w:noProof/>
        </w:rPr>
        <w:t xml:space="preserve">should </w:t>
      </w:r>
      <w:r w:rsidR="586211F9" w:rsidRPr="00CF21E5">
        <w:rPr>
          <w:noProof/>
        </w:rPr>
        <w:t>be supported by</w:t>
      </w:r>
      <w:r w:rsidR="009449BF" w:rsidRPr="00CF21E5">
        <w:rPr>
          <w:noProof/>
        </w:rPr>
        <w:t xml:space="preserve"> research</w:t>
      </w:r>
      <w:r w:rsidR="002F34E2" w:rsidRPr="00CF21E5">
        <w:rPr>
          <w:noProof/>
        </w:rPr>
        <w:t>, firstly</w:t>
      </w:r>
      <w:r w:rsidR="009449BF" w:rsidRPr="00CF21E5">
        <w:rPr>
          <w:noProof/>
        </w:rPr>
        <w:t xml:space="preserve"> on</w:t>
      </w:r>
      <w:r w:rsidR="00265188" w:rsidRPr="00CF21E5">
        <w:rPr>
          <w:noProof/>
        </w:rPr>
        <w:t xml:space="preserve"> </w:t>
      </w:r>
      <w:r w:rsidR="009449BF" w:rsidRPr="00CF21E5">
        <w:rPr>
          <w:noProof/>
        </w:rPr>
        <w:t>cultural</w:t>
      </w:r>
      <w:r w:rsidR="00D779A5" w:rsidRPr="00CF21E5">
        <w:rPr>
          <w:noProof/>
        </w:rPr>
        <w:t>, socio-economic</w:t>
      </w:r>
      <w:r w:rsidR="009449BF" w:rsidRPr="00CF21E5">
        <w:rPr>
          <w:noProof/>
        </w:rPr>
        <w:t xml:space="preserve"> and institutional barriers </w:t>
      </w:r>
      <w:r w:rsidR="002F34E2" w:rsidRPr="00CF21E5">
        <w:rPr>
          <w:noProof/>
        </w:rPr>
        <w:t xml:space="preserve">to </w:t>
      </w:r>
      <w:r w:rsidR="009449BF" w:rsidRPr="00CF21E5">
        <w:rPr>
          <w:noProof/>
        </w:rPr>
        <w:t>girl</w:t>
      </w:r>
      <w:r w:rsidR="00FF6DB9" w:rsidRPr="00CF21E5">
        <w:rPr>
          <w:noProof/>
        </w:rPr>
        <w:t>s</w:t>
      </w:r>
      <w:r w:rsidR="009449BF" w:rsidRPr="00CF21E5">
        <w:rPr>
          <w:noProof/>
        </w:rPr>
        <w:t xml:space="preserve">’ aspirations and access to the digital sector </w:t>
      </w:r>
      <w:r w:rsidR="00BA2871" w:rsidRPr="00CF21E5">
        <w:rPr>
          <w:noProof/>
        </w:rPr>
        <w:t xml:space="preserve">(including girls with a minority racial or ethnic background) </w:t>
      </w:r>
      <w:r w:rsidR="009449BF" w:rsidRPr="00CF21E5">
        <w:rPr>
          <w:noProof/>
        </w:rPr>
        <w:t>and</w:t>
      </w:r>
      <w:r w:rsidR="00C17790" w:rsidRPr="00CF21E5">
        <w:rPr>
          <w:noProof/>
        </w:rPr>
        <w:t xml:space="preserve"> </w:t>
      </w:r>
      <w:r w:rsidR="002F34E2" w:rsidRPr="00CF21E5">
        <w:rPr>
          <w:noProof/>
        </w:rPr>
        <w:t>secondly</w:t>
      </w:r>
      <w:r w:rsidR="00C17790" w:rsidRPr="00CF21E5">
        <w:rPr>
          <w:noProof/>
        </w:rPr>
        <w:t xml:space="preserve"> on the impact of</w:t>
      </w:r>
      <w:r w:rsidR="009449BF" w:rsidRPr="00CF21E5">
        <w:rPr>
          <w:noProof/>
        </w:rPr>
        <w:t xml:space="preserve"> textbooks and other resources that teach digital subjects in a more </w:t>
      </w:r>
      <w:r w:rsidR="00FF6DB9" w:rsidRPr="00CF21E5">
        <w:rPr>
          <w:noProof/>
        </w:rPr>
        <w:t xml:space="preserve">inclusive </w:t>
      </w:r>
      <w:r w:rsidR="009449BF" w:rsidRPr="00CF21E5">
        <w:rPr>
          <w:noProof/>
        </w:rPr>
        <w:t>way.</w:t>
      </w:r>
    </w:p>
    <w:p w14:paraId="1D50A46A" w14:textId="689894BE" w:rsidR="00BA108A" w:rsidRPr="00D62737" w:rsidRDefault="00661B02" w:rsidP="00661B02">
      <w:pPr>
        <w:pStyle w:val="ManualNumPar2"/>
        <w:rPr>
          <w:noProof/>
          <w:szCs w:val="24"/>
        </w:rPr>
      </w:pPr>
      <w:r w:rsidRPr="00661B02">
        <w:rPr>
          <w:noProof/>
        </w:rPr>
        <w:t>4.6.</w:t>
      </w:r>
      <w:r w:rsidRPr="00661B02">
        <w:rPr>
          <w:noProof/>
        </w:rPr>
        <w:tab/>
      </w:r>
      <w:r w:rsidR="00BA108A" w:rsidRPr="00D62737">
        <w:rPr>
          <w:noProof/>
        </w:rPr>
        <w:t>Mak</w:t>
      </w:r>
      <w:r w:rsidR="00D64020" w:rsidRPr="00D62737">
        <w:rPr>
          <w:noProof/>
        </w:rPr>
        <w:t>e</w:t>
      </w:r>
      <w:r w:rsidR="00BA108A" w:rsidRPr="00D62737">
        <w:rPr>
          <w:noProof/>
        </w:rPr>
        <w:t xml:space="preserve"> use of opportunities to develop quality informatics pedagogies through the Erasmus+ Teacher Academies</w:t>
      </w:r>
      <w:r w:rsidR="00AD1007" w:rsidRPr="00CE424B">
        <w:rPr>
          <w:noProof/>
        </w:rPr>
        <w:t>.</w:t>
      </w:r>
    </w:p>
    <w:p w14:paraId="39C02BA2" w14:textId="168CE990" w:rsidR="00D85899" w:rsidRPr="00CF21E5" w:rsidRDefault="00661B02" w:rsidP="00661B02">
      <w:pPr>
        <w:pStyle w:val="ManualNumPar2"/>
        <w:rPr>
          <w:noProof/>
        </w:rPr>
      </w:pPr>
      <w:r w:rsidRPr="00661B02">
        <w:rPr>
          <w:noProof/>
        </w:rPr>
        <w:t>4.7.</w:t>
      </w:r>
      <w:r w:rsidRPr="00661B02">
        <w:rPr>
          <w:noProof/>
        </w:rPr>
        <w:tab/>
      </w:r>
      <w:r w:rsidR="00800731" w:rsidRPr="00CF21E5">
        <w:rPr>
          <w:noProof/>
        </w:rPr>
        <w:t>E</w:t>
      </w:r>
      <w:r w:rsidR="00D85899" w:rsidRPr="00CF21E5">
        <w:rPr>
          <w:noProof/>
        </w:rPr>
        <w:t>ncourage all schools</w:t>
      </w:r>
      <w:r w:rsidR="006C3D42" w:rsidRPr="00CF21E5">
        <w:rPr>
          <w:noProof/>
        </w:rPr>
        <w:t>, in particular those teaching hard</w:t>
      </w:r>
      <w:r w:rsidR="005A7308" w:rsidRPr="00CF21E5">
        <w:rPr>
          <w:noProof/>
        </w:rPr>
        <w:t>-</w:t>
      </w:r>
      <w:r w:rsidR="006C3D42" w:rsidRPr="00CF21E5">
        <w:rPr>
          <w:noProof/>
        </w:rPr>
        <w:t>to</w:t>
      </w:r>
      <w:r w:rsidR="005A7308" w:rsidRPr="00CF21E5">
        <w:rPr>
          <w:noProof/>
        </w:rPr>
        <w:t>-</w:t>
      </w:r>
      <w:r w:rsidR="006C3D42" w:rsidRPr="00CF21E5">
        <w:rPr>
          <w:noProof/>
        </w:rPr>
        <w:t>reach groups</w:t>
      </w:r>
      <w:r w:rsidR="006C3D42" w:rsidRPr="00B235A2">
        <w:rPr>
          <w:noProof/>
        </w:rPr>
        <w:t xml:space="preserve">, </w:t>
      </w:r>
      <w:r w:rsidR="00D85899" w:rsidRPr="00B235A2">
        <w:rPr>
          <w:noProof/>
        </w:rPr>
        <w:t xml:space="preserve">to participate in </w:t>
      </w:r>
      <w:r w:rsidR="00C37DCA" w:rsidRPr="00C21FC5">
        <w:rPr>
          <w:noProof/>
        </w:rPr>
        <w:t>the</w:t>
      </w:r>
      <w:r w:rsidR="00D85899" w:rsidRPr="00C21FC5">
        <w:rPr>
          <w:noProof/>
        </w:rPr>
        <w:t xml:space="preserve"> EU Code Week as an icebreaker to lower the barrier</w:t>
      </w:r>
      <w:r w:rsidR="002F34E2" w:rsidRPr="00C21FC5">
        <w:rPr>
          <w:noProof/>
        </w:rPr>
        <w:t>s</w:t>
      </w:r>
      <w:r w:rsidR="00D85899" w:rsidRPr="00C21FC5">
        <w:rPr>
          <w:noProof/>
        </w:rPr>
        <w:t xml:space="preserve"> </w:t>
      </w:r>
      <w:r w:rsidR="002F34E2" w:rsidRPr="00C21FC5">
        <w:rPr>
          <w:noProof/>
        </w:rPr>
        <w:t>to</w:t>
      </w:r>
      <w:r w:rsidR="00D85899" w:rsidRPr="00C21FC5">
        <w:rPr>
          <w:noProof/>
        </w:rPr>
        <w:t xml:space="preserve"> integrating </w:t>
      </w:r>
      <w:r w:rsidR="00F400F6" w:rsidRPr="00C21FC5">
        <w:rPr>
          <w:noProof/>
        </w:rPr>
        <w:t>elements</w:t>
      </w:r>
      <w:r w:rsidR="00800731" w:rsidRPr="00C21FC5">
        <w:rPr>
          <w:noProof/>
        </w:rPr>
        <w:t xml:space="preserve"> related to informatics (</w:t>
      </w:r>
      <w:r w:rsidR="000A6C32" w:rsidRPr="00C21FC5">
        <w:rPr>
          <w:noProof/>
        </w:rPr>
        <w:t>such as</w:t>
      </w:r>
      <w:r w:rsidR="00800731" w:rsidRPr="00A02BC5">
        <w:rPr>
          <w:noProof/>
        </w:rPr>
        <w:t xml:space="preserve"> coding)</w:t>
      </w:r>
      <w:r w:rsidR="00D85899" w:rsidRPr="00A02BC5">
        <w:rPr>
          <w:noProof/>
        </w:rPr>
        <w:t xml:space="preserve"> </w:t>
      </w:r>
      <w:r w:rsidR="00800731" w:rsidRPr="00A02BC5">
        <w:rPr>
          <w:noProof/>
        </w:rPr>
        <w:t xml:space="preserve">in everyday teaching practices </w:t>
      </w:r>
      <w:r w:rsidR="00D85899" w:rsidRPr="00CF21E5">
        <w:rPr>
          <w:noProof/>
        </w:rPr>
        <w:t>in an innovative and engaging way.</w:t>
      </w:r>
      <w:r w:rsidR="001F6EE1" w:rsidRPr="00CF21E5">
        <w:rPr>
          <w:noProof/>
        </w:rPr>
        <w:t xml:space="preserve"> </w:t>
      </w:r>
      <w:r w:rsidR="000A6C32" w:rsidRPr="00CF21E5">
        <w:rPr>
          <w:noProof/>
        </w:rPr>
        <w:t>T</w:t>
      </w:r>
      <w:r w:rsidR="001F6EE1" w:rsidRPr="00CF21E5">
        <w:rPr>
          <w:noProof/>
        </w:rPr>
        <w:t xml:space="preserve">his participation </w:t>
      </w:r>
      <w:r w:rsidR="000A6C32" w:rsidRPr="00CF21E5">
        <w:rPr>
          <w:noProof/>
        </w:rPr>
        <w:t xml:space="preserve">should be leveraged </w:t>
      </w:r>
      <w:r w:rsidR="00A24C6C" w:rsidRPr="00CF21E5">
        <w:rPr>
          <w:noProof/>
        </w:rPr>
        <w:t>to support new</w:t>
      </w:r>
      <w:r w:rsidR="001F6EE1" w:rsidRPr="00CF21E5">
        <w:rPr>
          <w:noProof/>
        </w:rPr>
        <w:t xml:space="preserve"> school or local/regional strategies</w:t>
      </w:r>
      <w:r w:rsidR="00A24C6C" w:rsidRPr="00CF21E5">
        <w:rPr>
          <w:noProof/>
        </w:rPr>
        <w:t xml:space="preserve"> and policies</w:t>
      </w:r>
      <w:r w:rsidR="001F6EE1" w:rsidRPr="00CF21E5">
        <w:rPr>
          <w:noProof/>
        </w:rPr>
        <w:t>.</w:t>
      </w:r>
    </w:p>
    <w:p w14:paraId="1C56B760" w14:textId="64972C57" w:rsidR="00933AE0" w:rsidRPr="00C55BB2" w:rsidRDefault="00661B02" w:rsidP="00661B02">
      <w:pPr>
        <w:pStyle w:val="ManualNumPar2"/>
        <w:rPr>
          <w:noProof/>
        </w:rPr>
      </w:pPr>
      <w:r w:rsidRPr="00661B02">
        <w:rPr>
          <w:noProof/>
        </w:rPr>
        <w:t>4.8.</w:t>
      </w:r>
      <w:r w:rsidRPr="00661B02">
        <w:rPr>
          <w:noProof/>
        </w:rPr>
        <w:tab/>
      </w:r>
      <w:r w:rsidR="001F6EE1" w:rsidRPr="00BA4E8B">
        <w:rPr>
          <w:noProof/>
        </w:rPr>
        <w:t xml:space="preserve">Facilitate access to and participation of schools </w:t>
      </w:r>
      <w:r w:rsidR="0060462C" w:rsidRPr="00BA4E8B">
        <w:rPr>
          <w:noProof/>
        </w:rPr>
        <w:t>in the Digital Education Hackathon and link informatics teaching and learning to hands-on, innovative digital education solutions.</w:t>
      </w:r>
    </w:p>
    <w:p w14:paraId="45C5A954" w14:textId="51131847" w:rsidR="00F400F6" w:rsidRPr="00CF21E5" w:rsidRDefault="00661B02" w:rsidP="00661B02">
      <w:pPr>
        <w:pStyle w:val="ManualNumPar1"/>
        <w:rPr>
          <w:noProof/>
        </w:rPr>
      </w:pPr>
      <w:r w:rsidRPr="00661B02">
        <w:rPr>
          <w:noProof/>
        </w:rPr>
        <w:t>5.</w:t>
      </w:r>
      <w:r w:rsidRPr="00661B02">
        <w:rPr>
          <w:noProof/>
        </w:rPr>
        <w:tab/>
      </w:r>
      <w:r w:rsidR="000C71D3" w:rsidRPr="00CF21E5">
        <w:rPr>
          <w:noProof/>
        </w:rPr>
        <w:t xml:space="preserve">Set up </w:t>
      </w:r>
      <w:r w:rsidR="005A2197" w:rsidRPr="00CF21E5">
        <w:rPr>
          <w:noProof/>
        </w:rPr>
        <w:t>and</w:t>
      </w:r>
      <w:r w:rsidR="000C71D3" w:rsidRPr="00CF21E5">
        <w:rPr>
          <w:noProof/>
        </w:rPr>
        <w:t xml:space="preserve"> </w:t>
      </w:r>
      <w:r w:rsidR="002602F2" w:rsidRPr="00CF21E5">
        <w:rPr>
          <w:noProof/>
        </w:rPr>
        <w:t>improve</w:t>
      </w:r>
      <w:r w:rsidR="00100448" w:rsidRPr="00CF21E5">
        <w:rPr>
          <w:noProof/>
        </w:rPr>
        <w:t xml:space="preserve"> measures </w:t>
      </w:r>
      <w:r w:rsidR="001C43F9" w:rsidRPr="00CF21E5">
        <w:rPr>
          <w:noProof/>
        </w:rPr>
        <w:t xml:space="preserve">to </w:t>
      </w:r>
      <w:r w:rsidR="000C71D3" w:rsidRPr="00CF21E5">
        <w:rPr>
          <w:noProof/>
        </w:rPr>
        <w:t>recru</w:t>
      </w:r>
      <w:r w:rsidR="008219B5" w:rsidRPr="00CF21E5">
        <w:rPr>
          <w:noProof/>
        </w:rPr>
        <w:t>i</w:t>
      </w:r>
      <w:r w:rsidR="000C71D3" w:rsidRPr="00CF21E5">
        <w:rPr>
          <w:noProof/>
        </w:rPr>
        <w:t xml:space="preserve">t </w:t>
      </w:r>
      <w:r w:rsidR="00A662CD" w:rsidRPr="00CF21E5">
        <w:rPr>
          <w:noProof/>
        </w:rPr>
        <w:t xml:space="preserve">and train </w:t>
      </w:r>
      <w:r w:rsidR="000C71D3" w:rsidRPr="00CF21E5">
        <w:rPr>
          <w:noProof/>
        </w:rPr>
        <w:t xml:space="preserve">specialised </w:t>
      </w:r>
      <w:r w:rsidR="00A662CD" w:rsidRPr="00CF21E5">
        <w:rPr>
          <w:noProof/>
        </w:rPr>
        <w:t xml:space="preserve">teachers </w:t>
      </w:r>
      <w:r w:rsidR="001B5FF7" w:rsidRPr="00CF21E5">
        <w:rPr>
          <w:noProof/>
        </w:rPr>
        <w:t>in the area of informatics</w:t>
      </w:r>
      <w:r w:rsidR="000C71D3" w:rsidRPr="00CF21E5">
        <w:rPr>
          <w:noProof/>
        </w:rPr>
        <w:t xml:space="preserve"> and advanced digital technologies.</w:t>
      </w:r>
      <w:r w:rsidR="00ED6EF9" w:rsidRPr="00CF21E5">
        <w:rPr>
          <w:noProof/>
        </w:rPr>
        <w:t xml:space="preserve"> In particular, Member States should:</w:t>
      </w:r>
    </w:p>
    <w:p w14:paraId="4AFDD1FC" w14:textId="38DB5330" w:rsidR="00504474" w:rsidRPr="00B235A2" w:rsidRDefault="00661B02" w:rsidP="00661B02">
      <w:pPr>
        <w:pStyle w:val="ManualNumPar2"/>
        <w:rPr>
          <w:noProof/>
        </w:rPr>
      </w:pPr>
      <w:r w:rsidRPr="00661B02">
        <w:rPr>
          <w:noProof/>
        </w:rPr>
        <w:t>5.1.</w:t>
      </w:r>
      <w:r w:rsidRPr="00661B02">
        <w:rPr>
          <w:noProof/>
        </w:rPr>
        <w:tab/>
      </w:r>
      <w:r w:rsidR="00504474" w:rsidRPr="00CF21E5">
        <w:rPr>
          <w:bCs/>
          <w:noProof/>
        </w:rPr>
        <w:t xml:space="preserve">Build upon </w:t>
      </w:r>
      <w:r w:rsidR="00200188" w:rsidRPr="00CF21E5">
        <w:rPr>
          <w:bCs/>
          <w:noProof/>
        </w:rPr>
        <w:t>ongoing initiatives such as</w:t>
      </w:r>
      <w:r w:rsidR="00E25B77" w:rsidRPr="00CF21E5">
        <w:rPr>
          <w:bCs/>
          <w:noProof/>
        </w:rPr>
        <w:t xml:space="preserve"> </w:t>
      </w:r>
      <w:r w:rsidR="00504474" w:rsidRPr="00CF21E5">
        <w:rPr>
          <w:bCs/>
          <w:noProof/>
        </w:rPr>
        <w:t>the Pact for Skills and the Digital Skills and Job</w:t>
      </w:r>
      <w:r w:rsidR="002602F2" w:rsidRPr="00CF21E5">
        <w:rPr>
          <w:bCs/>
          <w:noProof/>
        </w:rPr>
        <w:t>s</w:t>
      </w:r>
      <w:r w:rsidR="00504474" w:rsidRPr="00CF21E5">
        <w:rPr>
          <w:bCs/>
          <w:noProof/>
        </w:rPr>
        <w:t xml:space="preserve"> Coalition</w:t>
      </w:r>
      <w:r w:rsidR="00E25B77" w:rsidRPr="00CF21E5">
        <w:rPr>
          <w:bCs/>
          <w:noProof/>
        </w:rPr>
        <w:t>,</w:t>
      </w:r>
      <w:r w:rsidR="00504474" w:rsidRPr="00CF21E5">
        <w:rPr>
          <w:bCs/>
          <w:noProof/>
        </w:rPr>
        <w:t xml:space="preserve"> to </w:t>
      </w:r>
      <w:r w:rsidR="00504474" w:rsidRPr="00CF21E5">
        <w:rPr>
          <w:noProof/>
        </w:rPr>
        <w:t>s</w:t>
      </w:r>
      <w:r w:rsidR="00100448" w:rsidRPr="00CF21E5">
        <w:rPr>
          <w:noProof/>
        </w:rPr>
        <w:t xml:space="preserve">upport </w:t>
      </w:r>
      <w:r w:rsidR="000C71D3" w:rsidRPr="00CF21E5">
        <w:rPr>
          <w:noProof/>
        </w:rPr>
        <w:t xml:space="preserve">a </w:t>
      </w:r>
      <w:r w:rsidR="001B5FF7" w:rsidRPr="00CF21E5">
        <w:rPr>
          <w:noProof/>
        </w:rPr>
        <w:t>t</w:t>
      </w:r>
      <w:r w:rsidR="000C71D3" w:rsidRPr="00CF21E5">
        <w:rPr>
          <w:noProof/>
        </w:rPr>
        <w:t>wo-</w:t>
      </w:r>
      <w:r w:rsidR="001B5FF7" w:rsidRPr="00CF21E5">
        <w:rPr>
          <w:noProof/>
        </w:rPr>
        <w:t>way exchange</w:t>
      </w:r>
      <w:r w:rsidR="00100448" w:rsidRPr="00CF21E5">
        <w:rPr>
          <w:noProof/>
        </w:rPr>
        <w:t xml:space="preserve"> </w:t>
      </w:r>
      <w:r w:rsidR="005831E8" w:rsidRPr="00CF21E5">
        <w:rPr>
          <w:noProof/>
        </w:rPr>
        <w:t xml:space="preserve">and collaboration </w:t>
      </w:r>
      <w:r w:rsidR="00100448" w:rsidRPr="00CF21E5">
        <w:rPr>
          <w:noProof/>
        </w:rPr>
        <w:t xml:space="preserve">between education and training institutions and </w:t>
      </w:r>
      <w:r w:rsidR="00FF1388" w:rsidRPr="00CF21E5">
        <w:rPr>
          <w:noProof/>
        </w:rPr>
        <w:t>the private sector</w:t>
      </w:r>
      <w:r w:rsidR="00FF1388" w:rsidRPr="00B235A2">
        <w:rPr>
          <w:rStyle w:val="FootnoteReference"/>
          <w:noProof/>
          <w:szCs w:val="24"/>
        </w:rPr>
        <w:footnoteReference w:id="140"/>
      </w:r>
      <w:r w:rsidR="00100448" w:rsidRPr="00B235A2">
        <w:rPr>
          <w:noProof/>
        </w:rPr>
        <w:t xml:space="preserve"> in order to allow</w:t>
      </w:r>
      <w:r w:rsidR="00504474" w:rsidRPr="00B235A2">
        <w:rPr>
          <w:noProof/>
        </w:rPr>
        <w:t>:</w:t>
      </w:r>
    </w:p>
    <w:p w14:paraId="066D7B8E" w14:textId="1696F901" w:rsidR="00100448" w:rsidRPr="00C21FC5" w:rsidRDefault="00661B02" w:rsidP="00661B02">
      <w:pPr>
        <w:pStyle w:val="ManualNumPar3"/>
        <w:rPr>
          <w:noProof/>
        </w:rPr>
      </w:pPr>
      <w:r w:rsidRPr="00661B02">
        <w:rPr>
          <w:noProof/>
        </w:rPr>
        <w:t>5.1.1.</w:t>
      </w:r>
      <w:r w:rsidRPr="00661B02">
        <w:rPr>
          <w:noProof/>
        </w:rPr>
        <w:tab/>
      </w:r>
      <w:r w:rsidR="002602F2" w:rsidRPr="00C21FC5">
        <w:rPr>
          <w:noProof/>
        </w:rPr>
        <w:t>p</w:t>
      </w:r>
      <w:r w:rsidR="00100448" w:rsidRPr="00C21FC5">
        <w:rPr>
          <w:noProof/>
        </w:rPr>
        <w:t>rofessionals working in the digital sector (for instance in informatics) to support classroom teachers at primary or secondary level (including VET);</w:t>
      </w:r>
      <w:r w:rsidR="002602F2" w:rsidRPr="00C21FC5">
        <w:rPr>
          <w:noProof/>
        </w:rPr>
        <w:t xml:space="preserve"> and</w:t>
      </w:r>
    </w:p>
    <w:p w14:paraId="3129A33F" w14:textId="73517233" w:rsidR="00100448" w:rsidRPr="00CF21E5" w:rsidRDefault="00661B02" w:rsidP="00661B02">
      <w:pPr>
        <w:pStyle w:val="ManualNumPar3"/>
        <w:rPr>
          <w:noProof/>
        </w:rPr>
      </w:pPr>
      <w:r w:rsidRPr="00661B02">
        <w:rPr>
          <w:noProof/>
        </w:rPr>
        <w:t>5.1.2.</w:t>
      </w:r>
      <w:r w:rsidRPr="00661B02">
        <w:rPr>
          <w:noProof/>
        </w:rPr>
        <w:tab/>
      </w:r>
      <w:r w:rsidR="002602F2" w:rsidRPr="00A02BC5">
        <w:rPr>
          <w:noProof/>
        </w:rPr>
        <w:t>s</w:t>
      </w:r>
      <w:r w:rsidR="00A662CD" w:rsidRPr="00A02BC5">
        <w:rPr>
          <w:noProof/>
        </w:rPr>
        <w:t xml:space="preserve">pecialised teachers </w:t>
      </w:r>
      <w:r w:rsidR="00272D11" w:rsidRPr="00CF21E5">
        <w:rPr>
          <w:noProof/>
        </w:rPr>
        <w:t xml:space="preserve">to </w:t>
      </w:r>
      <w:r w:rsidR="00100448" w:rsidRPr="00CF21E5">
        <w:rPr>
          <w:noProof/>
        </w:rPr>
        <w:t>acquir</w:t>
      </w:r>
      <w:r w:rsidR="00272D11" w:rsidRPr="00CF21E5">
        <w:rPr>
          <w:noProof/>
        </w:rPr>
        <w:t>e</w:t>
      </w:r>
      <w:r w:rsidR="00100448" w:rsidRPr="00CF21E5">
        <w:rPr>
          <w:noProof/>
        </w:rPr>
        <w:t xml:space="preserve"> specific skills in the field of informatics and </w:t>
      </w:r>
      <w:r w:rsidR="00402776" w:rsidRPr="00CF21E5">
        <w:rPr>
          <w:noProof/>
        </w:rPr>
        <w:t>specific</w:t>
      </w:r>
      <w:r w:rsidR="00752BAF" w:rsidRPr="00CF21E5">
        <w:rPr>
          <w:noProof/>
        </w:rPr>
        <w:t xml:space="preserve"> </w:t>
      </w:r>
      <w:r w:rsidR="00100448" w:rsidRPr="00CF21E5">
        <w:rPr>
          <w:noProof/>
        </w:rPr>
        <w:t>digital technolog</w:t>
      </w:r>
      <w:r w:rsidR="00752BAF" w:rsidRPr="00CF21E5">
        <w:rPr>
          <w:noProof/>
        </w:rPr>
        <w:t>y domains</w:t>
      </w:r>
      <w:r w:rsidR="00100448" w:rsidRPr="00CF21E5">
        <w:rPr>
          <w:noProof/>
        </w:rPr>
        <w:t xml:space="preserve"> (</w:t>
      </w:r>
      <w:r w:rsidR="000A6C32" w:rsidRPr="00CF21E5">
        <w:rPr>
          <w:noProof/>
        </w:rPr>
        <w:t>for instance</w:t>
      </w:r>
      <w:r w:rsidR="00100448" w:rsidRPr="00CF21E5">
        <w:rPr>
          <w:noProof/>
        </w:rPr>
        <w:t xml:space="preserve"> </w:t>
      </w:r>
      <w:r w:rsidR="00F400F6" w:rsidRPr="00CF21E5">
        <w:rPr>
          <w:noProof/>
        </w:rPr>
        <w:t>AI</w:t>
      </w:r>
      <w:r w:rsidR="00100448" w:rsidRPr="00CF21E5">
        <w:rPr>
          <w:noProof/>
        </w:rPr>
        <w:t>, cybersecurity).</w:t>
      </w:r>
    </w:p>
    <w:p w14:paraId="25686541" w14:textId="6543C109" w:rsidR="00EA264B" w:rsidRPr="00CF21E5" w:rsidRDefault="00661B02" w:rsidP="00661B02">
      <w:pPr>
        <w:pStyle w:val="ManualNumPar2"/>
        <w:rPr>
          <w:noProof/>
        </w:rPr>
      </w:pPr>
      <w:r w:rsidRPr="00661B02">
        <w:rPr>
          <w:noProof/>
        </w:rPr>
        <w:t>5.2.</w:t>
      </w:r>
      <w:r w:rsidRPr="00661B02">
        <w:rPr>
          <w:noProof/>
        </w:rPr>
        <w:tab/>
      </w:r>
      <w:r w:rsidR="00583723" w:rsidRPr="00CF21E5">
        <w:rPr>
          <w:noProof/>
        </w:rPr>
        <w:t xml:space="preserve">Review </w:t>
      </w:r>
      <w:r w:rsidR="000C71D3" w:rsidRPr="00CF21E5">
        <w:rPr>
          <w:noProof/>
        </w:rPr>
        <w:t xml:space="preserve">the </w:t>
      </w:r>
      <w:r w:rsidR="002602F2" w:rsidRPr="00CF21E5">
        <w:rPr>
          <w:noProof/>
        </w:rPr>
        <w:t>c</w:t>
      </w:r>
      <w:r w:rsidR="001C43F9" w:rsidRPr="00CF21E5">
        <w:rPr>
          <w:noProof/>
        </w:rPr>
        <w:t>ontinu</w:t>
      </w:r>
      <w:r w:rsidR="002602F2" w:rsidRPr="00CF21E5">
        <w:rPr>
          <w:noProof/>
        </w:rPr>
        <w:t>ing</w:t>
      </w:r>
      <w:r w:rsidR="001C43F9" w:rsidRPr="00CF21E5">
        <w:rPr>
          <w:noProof/>
        </w:rPr>
        <w:t xml:space="preserve"> </w:t>
      </w:r>
      <w:r w:rsidR="002602F2" w:rsidRPr="00CF21E5">
        <w:rPr>
          <w:noProof/>
        </w:rPr>
        <w:t>p</w:t>
      </w:r>
      <w:r w:rsidR="000C71D3" w:rsidRPr="00CF21E5">
        <w:rPr>
          <w:noProof/>
        </w:rPr>
        <w:t xml:space="preserve">rofessional </w:t>
      </w:r>
      <w:r w:rsidR="002602F2" w:rsidRPr="00CF21E5">
        <w:rPr>
          <w:noProof/>
        </w:rPr>
        <w:t>d</w:t>
      </w:r>
      <w:r w:rsidR="000C71D3" w:rsidRPr="00CF21E5">
        <w:rPr>
          <w:noProof/>
        </w:rPr>
        <w:t xml:space="preserve">evelopment </w:t>
      </w:r>
      <w:r w:rsidR="000A6C32" w:rsidRPr="00CF21E5">
        <w:rPr>
          <w:noProof/>
        </w:rPr>
        <w:t xml:space="preserve">offer </w:t>
      </w:r>
      <w:r w:rsidR="00583723" w:rsidRPr="00CF21E5">
        <w:rPr>
          <w:noProof/>
        </w:rPr>
        <w:t xml:space="preserve">on digital skills </w:t>
      </w:r>
      <w:r w:rsidR="000C71D3" w:rsidRPr="00CF21E5">
        <w:rPr>
          <w:noProof/>
        </w:rPr>
        <w:t xml:space="preserve">for </w:t>
      </w:r>
      <w:r w:rsidR="00A662CD" w:rsidRPr="00CF21E5">
        <w:rPr>
          <w:noProof/>
        </w:rPr>
        <w:t xml:space="preserve">specialised </w:t>
      </w:r>
      <w:r w:rsidR="000C71D3" w:rsidRPr="00CF21E5">
        <w:rPr>
          <w:noProof/>
        </w:rPr>
        <w:t xml:space="preserve">teachers by setting up </w:t>
      </w:r>
      <w:r w:rsidR="0046605F" w:rsidRPr="00CF21E5">
        <w:rPr>
          <w:noProof/>
        </w:rPr>
        <w:t xml:space="preserve">specific </w:t>
      </w:r>
      <w:r w:rsidR="000C71D3" w:rsidRPr="00CF21E5">
        <w:rPr>
          <w:noProof/>
        </w:rPr>
        <w:t xml:space="preserve">learning opportunities </w:t>
      </w:r>
      <w:r w:rsidR="002602F2" w:rsidRPr="00CF21E5">
        <w:rPr>
          <w:noProof/>
        </w:rPr>
        <w:t xml:space="preserve">to enable </w:t>
      </w:r>
      <w:r w:rsidR="000C71D3" w:rsidRPr="00CF21E5">
        <w:rPr>
          <w:noProof/>
        </w:rPr>
        <w:t xml:space="preserve">further </w:t>
      </w:r>
      <w:r w:rsidR="00490905" w:rsidRPr="00CF21E5">
        <w:rPr>
          <w:noProof/>
        </w:rPr>
        <w:t>professionali</w:t>
      </w:r>
      <w:r w:rsidR="001A3B28" w:rsidRPr="00CF21E5">
        <w:rPr>
          <w:noProof/>
        </w:rPr>
        <w:t>s</w:t>
      </w:r>
      <w:r w:rsidR="00490905" w:rsidRPr="00CF21E5">
        <w:rPr>
          <w:noProof/>
        </w:rPr>
        <w:t>ation</w:t>
      </w:r>
      <w:r w:rsidR="000C71D3" w:rsidRPr="00CF21E5">
        <w:rPr>
          <w:noProof/>
        </w:rPr>
        <w:t xml:space="preserve"> in informatics</w:t>
      </w:r>
      <w:r w:rsidR="00511813" w:rsidRPr="00CF21E5">
        <w:rPr>
          <w:noProof/>
        </w:rPr>
        <w:t>, including by using micro-credentials and individual learning account</w:t>
      </w:r>
      <w:r w:rsidR="001C43F9" w:rsidRPr="00CF21E5">
        <w:rPr>
          <w:noProof/>
        </w:rPr>
        <w:t>s</w:t>
      </w:r>
      <w:r w:rsidR="000C71D3" w:rsidRPr="00CF21E5">
        <w:rPr>
          <w:noProof/>
        </w:rPr>
        <w:t>.</w:t>
      </w:r>
    </w:p>
    <w:p w14:paraId="31013F63" w14:textId="4D7A3B5A" w:rsidR="00F400F6" w:rsidRPr="00CF21E5" w:rsidRDefault="00661B02" w:rsidP="00661B02">
      <w:pPr>
        <w:pStyle w:val="ManualNumPar1"/>
        <w:rPr>
          <w:noProof/>
        </w:rPr>
      </w:pPr>
      <w:r w:rsidRPr="00661B02">
        <w:rPr>
          <w:noProof/>
        </w:rPr>
        <w:t>6.</w:t>
      </w:r>
      <w:r w:rsidRPr="00661B02">
        <w:rPr>
          <w:noProof/>
        </w:rPr>
        <w:tab/>
      </w:r>
      <w:r w:rsidR="00883C48" w:rsidRPr="00CF21E5">
        <w:rPr>
          <w:noProof/>
        </w:rPr>
        <w:t>Ensure</w:t>
      </w:r>
      <w:r w:rsidR="00181FB5" w:rsidRPr="00CF21E5">
        <w:rPr>
          <w:noProof/>
        </w:rPr>
        <w:t xml:space="preserve"> the development of advanced and specialist digital skills in </w:t>
      </w:r>
      <w:r w:rsidR="002602F2" w:rsidRPr="00CF21E5">
        <w:rPr>
          <w:noProof/>
        </w:rPr>
        <w:t>v</w:t>
      </w:r>
      <w:r w:rsidR="00181FB5" w:rsidRPr="00CF21E5">
        <w:rPr>
          <w:noProof/>
        </w:rPr>
        <w:t xml:space="preserve">ocational </w:t>
      </w:r>
      <w:r w:rsidR="002602F2" w:rsidRPr="00CF21E5">
        <w:rPr>
          <w:noProof/>
        </w:rPr>
        <w:t>e</w:t>
      </w:r>
      <w:r w:rsidR="00181FB5" w:rsidRPr="00CF21E5">
        <w:rPr>
          <w:noProof/>
        </w:rPr>
        <w:t xml:space="preserve">ducation and </w:t>
      </w:r>
      <w:r w:rsidR="002602F2" w:rsidRPr="00CF21E5">
        <w:rPr>
          <w:noProof/>
        </w:rPr>
        <w:t>t</w:t>
      </w:r>
      <w:r w:rsidR="0072597E" w:rsidRPr="00CF21E5">
        <w:rPr>
          <w:noProof/>
        </w:rPr>
        <w:t>raining</w:t>
      </w:r>
      <w:r w:rsidR="003C3E98" w:rsidRPr="00CF21E5">
        <w:rPr>
          <w:noProof/>
        </w:rPr>
        <w:t>, including on deep tech</w:t>
      </w:r>
      <w:r w:rsidR="00D85899" w:rsidRPr="00CF21E5">
        <w:rPr>
          <w:noProof/>
        </w:rPr>
        <w:t xml:space="preserve"> and in </w:t>
      </w:r>
      <w:r w:rsidR="00F400F6" w:rsidRPr="00CF21E5">
        <w:rPr>
          <w:noProof/>
        </w:rPr>
        <w:t xml:space="preserve">other </w:t>
      </w:r>
      <w:r w:rsidR="00D85899" w:rsidRPr="00CF21E5">
        <w:rPr>
          <w:noProof/>
        </w:rPr>
        <w:t>key capacity areas</w:t>
      </w:r>
      <w:r w:rsidR="002D0B7B" w:rsidRPr="00CF21E5">
        <w:rPr>
          <w:noProof/>
        </w:rPr>
        <w:t>.</w:t>
      </w:r>
      <w:r w:rsidR="00ED6EF9" w:rsidRPr="00CF21E5">
        <w:rPr>
          <w:noProof/>
        </w:rPr>
        <w:t xml:space="preserve"> In particular, Member States should:</w:t>
      </w:r>
    </w:p>
    <w:p w14:paraId="17E98B77" w14:textId="74DC962D" w:rsidR="00372726" w:rsidRPr="00CF21E5" w:rsidRDefault="00661B02" w:rsidP="00661B02">
      <w:pPr>
        <w:pStyle w:val="ManualNumPar2"/>
        <w:rPr>
          <w:noProof/>
        </w:rPr>
      </w:pPr>
      <w:r w:rsidRPr="00661B02">
        <w:rPr>
          <w:noProof/>
        </w:rPr>
        <w:t>6.1.</w:t>
      </w:r>
      <w:r w:rsidRPr="00661B02">
        <w:rPr>
          <w:noProof/>
        </w:rPr>
        <w:tab/>
      </w:r>
      <w:r w:rsidR="00181FB5" w:rsidRPr="00CF21E5">
        <w:rPr>
          <w:noProof/>
        </w:rPr>
        <w:t>Strengthen the provision of digital skills and ease access to learners (both in initial and continuing VET) to acquire advanced and specialist digital skills that are increasingly required for many vocational profiles</w:t>
      </w:r>
      <w:r w:rsidR="00200188" w:rsidRPr="00CF21E5">
        <w:rPr>
          <w:noProof/>
        </w:rPr>
        <w:t>,</w:t>
      </w:r>
      <w:r w:rsidR="00181FB5" w:rsidRPr="00CF21E5">
        <w:rPr>
          <w:noProof/>
        </w:rPr>
        <w:t xml:space="preserve"> including through work-based learning and apprenticeship placements, interdisciplinary programmes or short courses leading to micro-credentials. </w:t>
      </w:r>
    </w:p>
    <w:p w14:paraId="7598072E" w14:textId="4D19E114" w:rsidR="00372726" w:rsidRPr="00CF21E5" w:rsidRDefault="00661B02" w:rsidP="00661B02">
      <w:pPr>
        <w:pStyle w:val="ManualNumPar2"/>
        <w:rPr>
          <w:noProof/>
        </w:rPr>
      </w:pPr>
      <w:r w:rsidRPr="00661B02">
        <w:rPr>
          <w:noProof/>
        </w:rPr>
        <w:t>6.2.</w:t>
      </w:r>
      <w:r w:rsidRPr="00661B02">
        <w:rPr>
          <w:noProof/>
        </w:rPr>
        <w:tab/>
      </w:r>
      <w:r w:rsidR="00181FB5" w:rsidRPr="00CF21E5">
        <w:rPr>
          <w:noProof/>
        </w:rPr>
        <w:t xml:space="preserve">Expand vocational programmes in areas such as </w:t>
      </w:r>
      <w:r w:rsidR="00F400F6" w:rsidRPr="00CF21E5">
        <w:rPr>
          <w:noProof/>
        </w:rPr>
        <w:t>AI</w:t>
      </w:r>
      <w:r w:rsidR="00181FB5" w:rsidRPr="00CF21E5">
        <w:rPr>
          <w:noProof/>
        </w:rPr>
        <w:t xml:space="preserve">, cybersecurity </w:t>
      </w:r>
      <w:r w:rsidR="00583723" w:rsidRPr="00CF21E5">
        <w:rPr>
          <w:noProof/>
        </w:rPr>
        <w:t xml:space="preserve">and </w:t>
      </w:r>
      <w:r w:rsidR="00181FB5" w:rsidRPr="00CF21E5">
        <w:rPr>
          <w:noProof/>
        </w:rPr>
        <w:t>software development and attract more learners to choose such programmes, in line with labour market needs.</w:t>
      </w:r>
      <w:r w:rsidR="001630DE" w:rsidRPr="00CF21E5">
        <w:rPr>
          <w:noProof/>
        </w:rPr>
        <w:t xml:space="preserve"> Cooperate at EU level on curriculum development, delivery and assessment.</w:t>
      </w:r>
    </w:p>
    <w:p w14:paraId="64585D54" w14:textId="655A1D10" w:rsidR="00372726" w:rsidRPr="00CF21E5" w:rsidRDefault="00661B02" w:rsidP="00661B02">
      <w:pPr>
        <w:pStyle w:val="ManualNumPar2"/>
        <w:rPr>
          <w:noProof/>
        </w:rPr>
      </w:pPr>
      <w:r w:rsidRPr="00661B02">
        <w:rPr>
          <w:noProof/>
        </w:rPr>
        <w:t>6.3.</w:t>
      </w:r>
      <w:r w:rsidRPr="00661B02">
        <w:rPr>
          <w:noProof/>
        </w:rPr>
        <w:tab/>
      </w:r>
      <w:r w:rsidR="00372726" w:rsidRPr="00CF21E5">
        <w:rPr>
          <w:noProof/>
        </w:rPr>
        <w:t xml:space="preserve">Support VET students in acquiring the digital skills required to use immersive technologies such as </w:t>
      </w:r>
      <w:r w:rsidR="00694E4F" w:rsidRPr="00CF21E5">
        <w:rPr>
          <w:noProof/>
        </w:rPr>
        <w:t>v</w:t>
      </w:r>
      <w:r w:rsidR="00372726" w:rsidRPr="00CF21E5">
        <w:rPr>
          <w:noProof/>
        </w:rPr>
        <w:t xml:space="preserve">irtual </w:t>
      </w:r>
      <w:r w:rsidR="00694E4F" w:rsidRPr="00CF21E5">
        <w:rPr>
          <w:noProof/>
        </w:rPr>
        <w:t>r</w:t>
      </w:r>
      <w:r w:rsidR="00372726" w:rsidRPr="00CF21E5">
        <w:rPr>
          <w:noProof/>
        </w:rPr>
        <w:t xml:space="preserve">eality, </w:t>
      </w:r>
      <w:r w:rsidR="00694E4F" w:rsidRPr="00CF21E5">
        <w:rPr>
          <w:noProof/>
        </w:rPr>
        <w:t>a</w:t>
      </w:r>
      <w:r w:rsidR="00372726" w:rsidRPr="00CF21E5">
        <w:rPr>
          <w:noProof/>
        </w:rPr>
        <w:t xml:space="preserve">ugmented </w:t>
      </w:r>
      <w:r w:rsidR="00694E4F" w:rsidRPr="00CF21E5">
        <w:rPr>
          <w:noProof/>
        </w:rPr>
        <w:t>r</w:t>
      </w:r>
      <w:r w:rsidR="00372726" w:rsidRPr="00CF21E5">
        <w:rPr>
          <w:noProof/>
        </w:rPr>
        <w:t>eality, simulation and gaming as well as adaptive learning</w:t>
      </w:r>
    </w:p>
    <w:p w14:paraId="2D0155D4" w14:textId="7C2CFFB1" w:rsidR="00457CA9" w:rsidRPr="00CF21E5" w:rsidRDefault="00661B02" w:rsidP="00661B02">
      <w:pPr>
        <w:pStyle w:val="ManualNumPar1"/>
        <w:rPr>
          <w:noProof/>
        </w:rPr>
      </w:pPr>
      <w:r w:rsidRPr="00661B02">
        <w:rPr>
          <w:noProof/>
        </w:rPr>
        <w:t>7.</w:t>
      </w:r>
      <w:r w:rsidRPr="00661B02">
        <w:rPr>
          <w:noProof/>
        </w:rPr>
        <w:tab/>
      </w:r>
      <w:r w:rsidR="00883C48" w:rsidRPr="00CF21E5">
        <w:rPr>
          <w:noProof/>
        </w:rPr>
        <w:t>Foster</w:t>
      </w:r>
      <w:r w:rsidR="009449BF" w:rsidRPr="00CF21E5">
        <w:rPr>
          <w:noProof/>
        </w:rPr>
        <w:t xml:space="preserve"> the development of </w:t>
      </w:r>
      <w:r w:rsidR="009F1EB4" w:rsidRPr="00CF21E5">
        <w:rPr>
          <w:noProof/>
        </w:rPr>
        <w:t xml:space="preserve">a </w:t>
      </w:r>
      <w:r w:rsidR="000C71D3" w:rsidRPr="00CF21E5">
        <w:rPr>
          <w:noProof/>
        </w:rPr>
        <w:t>wide range of</w:t>
      </w:r>
      <w:r w:rsidR="009449BF" w:rsidRPr="00CF21E5">
        <w:rPr>
          <w:noProof/>
        </w:rPr>
        <w:t xml:space="preserve"> digital skills in higher education</w:t>
      </w:r>
      <w:r w:rsidR="00100448" w:rsidRPr="00CF21E5">
        <w:rPr>
          <w:noProof/>
        </w:rPr>
        <w:t xml:space="preserve"> and address </w:t>
      </w:r>
      <w:r w:rsidR="002602F2" w:rsidRPr="00CF21E5">
        <w:rPr>
          <w:noProof/>
        </w:rPr>
        <w:t xml:space="preserve">ongoing </w:t>
      </w:r>
      <w:r w:rsidR="00100448" w:rsidRPr="00CF21E5">
        <w:rPr>
          <w:noProof/>
        </w:rPr>
        <w:t xml:space="preserve">and emerging </w:t>
      </w:r>
      <w:r w:rsidR="00504474" w:rsidRPr="00CF21E5">
        <w:rPr>
          <w:noProof/>
        </w:rPr>
        <w:t xml:space="preserve">digital </w:t>
      </w:r>
      <w:r w:rsidR="00100448" w:rsidRPr="00CF21E5">
        <w:rPr>
          <w:noProof/>
        </w:rPr>
        <w:t xml:space="preserve">skills </w:t>
      </w:r>
      <w:r w:rsidR="0005594C" w:rsidRPr="00CF21E5">
        <w:rPr>
          <w:noProof/>
        </w:rPr>
        <w:t>mismatches</w:t>
      </w:r>
      <w:r w:rsidR="00100448" w:rsidRPr="00CF21E5">
        <w:rPr>
          <w:noProof/>
        </w:rPr>
        <w:t>.</w:t>
      </w:r>
      <w:r w:rsidR="00ED6EF9" w:rsidRPr="00CF21E5">
        <w:rPr>
          <w:noProof/>
        </w:rPr>
        <w:t xml:space="preserve"> In particular, Member States should:</w:t>
      </w:r>
    </w:p>
    <w:p w14:paraId="27467897" w14:textId="2696A462" w:rsidR="000A6C32" w:rsidRPr="00CF21E5" w:rsidRDefault="00661B02" w:rsidP="00661B02">
      <w:pPr>
        <w:pStyle w:val="ManualNumPar2"/>
        <w:rPr>
          <w:noProof/>
          <w:u w:val="single"/>
        </w:rPr>
      </w:pPr>
      <w:r w:rsidRPr="00661B02">
        <w:rPr>
          <w:noProof/>
        </w:rPr>
        <w:t>7.1.</w:t>
      </w:r>
      <w:r w:rsidRPr="00661B02">
        <w:rPr>
          <w:noProof/>
        </w:rPr>
        <w:tab/>
      </w:r>
      <w:r w:rsidR="00EE7594" w:rsidRPr="00CF21E5">
        <w:rPr>
          <w:noProof/>
        </w:rPr>
        <w:t>Cooperate at EU level on curriculum development, delivery and assessment and e</w:t>
      </w:r>
      <w:r w:rsidR="000C71D3" w:rsidRPr="00CF21E5">
        <w:rPr>
          <w:noProof/>
        </w:rPr>
        <w:t xml:space="preserve">ncourage </w:t>
      </w:r>
      <w:r w:rsidR="00C36410" w:rsidRPr="00CF21E5">
        <w:rPr>
          <w:noProof/>
        </w:rPr>
        <w:t>higher education institutions to</w:t>
      </w:r>
      <w:r w:rsidR="008219B5" w:rsidRPr="00CF21E5">
        <w:rPr>
          <w:noProof/>
        </w:rPr>
        <w:t xml:space="preserve"> promot</w:t>
      </w:r>
      <w:r w:rsidR="00C36410" w:rsidRPr="00CF21E5">
        <w:rPr>
          <w:noProof/>
        </w:rPr>
        <w:t xml:space="preserve">e </w:t>
      </w:r>
      <w:r w:rsidR="008219B5" w:rsidRPr="00CF21E5">
        <w:rPr>
          <w:noProof/>
        </w:rPr>
        <w:t xml:space="preserve">a provision of digital skills that is </w:t>
      </w:r>
      <w:r w:rsidR="000C71D3" w:rsidRPr="00CF21E5">
        <w:rPr>
          <w:noProof/>
        </w:rPr>
        <w:t>both general and sector</w:t>
      </w:r>
      <w:r w:rsidR="00617181" w:rsidRPr="00CF21E5">
        <w:rPr>
          <w:noProof/>
        </w:rPr>
        <w:t>-</w:t>
      </w:r>
      <w:r w:rsidR="000C71D3" w:rsidRPr="00CF21E5">
        <w:rPr>
          <w:noProof/>
        </w:rPr>
        <w:t>specific.</w:t>
      </w:r>
      <w:r w:rsidR="003D520A" w:rsidRPr="00CF21E5">
        <w:rPr>
          <w:noProof/>
        </w:rPr>
        <w:t xml:space="preserve"> This </w:t>
      </w:r>
      <w:r w:rsidR="002602F2" w:rsidRPr="00CF21E5">
        <w:rPr>
          <w:noProof/>
        </w:rPr>
        <w:t>should</w:t>
      </w:r>
      <w:r w:rsidR="003D520A" w:rsidRPr="00CF21E5">
        <w:rPr>
          <w:noProof/>
        </w:rPr>
        <w:t xml:space="preserve"> include: </w:t>
      </w:r>
    </w:p>
    <w:p w14:paraId="558CF2C6" w14:textId="04B4C92E" w:rsidR="000A6C32" w:rsidRPr="00CF21E5" w:rsidRDefault="00661B02" w:rsidP="00661B02">
      <w:pPr>
        <w:pStyle w:val="ManualNumPar3"/>
        <w:rPr>
          <w:noProof/>
          <w:u w:val="single"/>
        </w:rPr>
      </w:pPr>
      <w:r w:rsidRPr="00661B02">
        <w:rPr>
          <w:noProof/>
        </w:rPr>
        <w:t>7.1.1.</w:t>
      </w:r>
      <w:r w:rsidRPr="00661B02">
        <w:rPr>
          <w:noProof/>
        </w:rPr>
        <w:tab/>
      </w:r>
      <w:r w:rsidR="000A4725" w:rsidRPr="00CF21E5">
        <w:rPr>
          <w:noProof/>
        </w:rPr>
        <w:t>D</w:t>
      </w:r>
      <w:r w:rsidR="00087AB3" w:rsidRPr="00CF21E5">
        <w:rPr>
          <w:noProof/>
        </w:rPr>
        <w:t xml:space="preserve">igital skills </w:t>
      </w:r>
      <w:r w:rsidR="00427B6F" w:rsidRPr="00CF21E5">
        <w:rPr>
          <w:noProof/>
        </w:rPr>
        <w:t xml:space="preserve">courses </w:t>
      </w:r>
      <w:r w:rsidR="00087AB3" w:rsidRPr="00CF21E5">
        <w:rPr>
          <w:noProof/>
        </w:rPr>
        <w:t xml:space="preserve">across </w:t>
      </w:r>
      <w:r w:rsidR="00E356A0" w:rsidRPr="00CF21E5">
        <w:rPr>
          <w:noProof/>
        </w:rPr>
        <w:t xml:space="preserve">levels and disciplines </w:t>
      </w:r>
      <w:r w:rsidR="00087AB3" w:rsidRPr="00CF21E5">
        <w:rPr>
          <w:noProof/>
        </w:rPr>
        <w:t xml:space="preserve">with the objective to strengthen the provision </w:t>
      </w:r>
      <w:r w:rsidR="001C43F9" w:rsidRPr="00CF21E5">
        <w:rPr>
          <w:noProof/>
        </w:rPr>
        <w:t>for all</w:t>
      </w:r>
      <w:r w:rsidR="00087AB3" w:rsidRPr="00CF21E5">
        <w:rPr>
          <w:noProof/>
        </w:rPr>
        <w:t xml:space="preserve"> students, regardless of the sector of their professional career</w:t>
      </w:r>
      <w:r w:rsidR="003D520A" w:rsidRPr="00CF21E5">
        <w:rPr>
          <w:noProof/>
        </w:rPr>
        <w:t xml:space="preserve">; </w:t>
      </w:r>
    </w:p>
    <w:p w14:paraId="1B4A7F6E" w14:textId="7C813AAC" w:rsidR="003D520A" w:rsidRPr="00CF21E5" w:rsidRDefault="00661B02" w:rsidP="00661B02">
      <w:pPr>
        <w:pStyle w:val="ManualNumPar3"/>
        <w:rPr>
          <w:noProof/>
          <w:u w:val="single"/>
        </w:rPr>
      </w:pPr>
      <w:r w:rsidRPr="00661B02">
        <w:rPr>
          <w:noProof/>
        </w:rPr>
        <w:t>7.1.2.</w:t>
      </w:r>
      <w:r w:rsidRPr="00661B02">
        <w:rPr>
          <w:noProof/>
        </w:rPr>
        <w:tab/>
      </w:r>
      <w:r w:rsidR="000A4725" w:rsidRPr="00CF21E5">
        <w:rPr>
          <w:noProof/>
        </w:rPr>
        <w:t>F</w:t>
      </w:r>
      <w:r w:rsidR="009449BF" w:rsidRPr="00CF21E5">
        <w:rPr>
          <w:noProof/>
        </w:rPr>
        <w:t>lexible</w:t>
      </w:r>
      <w:r w:rsidR="00087AB3" w:rsidRPr="00CF21E5">
        <w:rPr>
          <w:noProof/>
        </w:rPr>
        <w:t>, tailored</w:t>
      </w:r>
      <w:r w:rsidR="00D85899" w:rsidRPr="00CF21E5">
        <w:rPr>
          <w:noProof/>
        </w:rPr>
        <w:t>,</w:t>
      </w:r>
      <w:r w:rsidR="009449BF" w:rsidRPr="00CF21E5">
        <w:rPr>
          <w:noProof/>
        </w:rPr>
        <w:t xml:space="preserve"> </w:t>
      </w:r>
      <w:r w:rsidR="00617181" w:rsidRPr="00CF21E5">
        <w:rPr>
          <w:noProof/>
        </w:rPr>
        <w:t>and</w:t>
      </w:r>
      <w:r w:rsidR="009449BF" w:rsidRPr="00CF21E5">
        <w:rPr>
          <w:noProof/>
        </w:rPr>
        <w:t xml:space="preserve"> </w:t>
      </w:r>
      <w:r w:rsidR="00D85899" w:rsidRPr="00CF21E5">
        <w:rPr>
          <w:noProof/>
        </w:rPr>
        <w:t xml:space="preserve">digitally </w:t>
      </w:r>
      <w:r w:rsidR="009449BF" w:rsidRPr="00CF21E5">
        <w:rPr>
          <w:noProof/>
        </w:rPr>
        <w:t>accessible learning opportunities</w:t>
      </w:r>
      <w:r w:rsidR="00242503" w:rsidRPr="00CF21E5">
        <w:rPr>
          <w:noProof/>
        </w:rPr>
        <w:t xml:space="preserve"> on</w:t>
      </w:r>
      <w:r w:rsidR="009449BF" w:rsidRPr="00CF21E5">
        <w:rPr>
          <w:noProof/>
        </w:rPr>
        <w:t xml:space="preserve"> advanced and specialist </w:t>
      </w:r>
      <w:r w:rsidR="00242503" w:rsidRPr="00CF21E5">
        <w:rPr>
          <w:noProof/>
        </w:rPr>
        <w:t>digital skills</w:t>
      </w:r>
      <w:r w:rsidR="009449BF" w:rsidRPr="00CF21E5">
        <w:rPr>
          <w:noProof/>
        </w:rPr>
        <w:t>, including through short courses leading to micro-credentials.</w:t>
      </w:r>
    </w:p>
    <w:p w14:paraId="14076F36" w14:textId="44012F52" w:rsidR="00242503" w:rsidRPr="00CF21E5" w:rsidRDefault="00661B02" w:rsidP="00661B02">
      <w:pPr>
        <w:pStyle w:val="ManualNumPar2"/>
        <w:rPr>
          <w:noProof/>
          <w:u w:val="single"/>
        </w:rPr>
      </w:pPr>
      <w:r w:rsidRPr="00661B02">
        <w:rPr>
          <w:noProof/>
        </w:rPr>
        <w:t>7.2.</w:t>
      </w:r>
      <w:r w:rsidRPr="00661B02">
        <w:rPr>
          <w:noProof/>
        </w:rPr>
        <w:tab/>
      </w:r>
      <w:r w:rsidR="00242503" w:rsidRPr="00CF21E5">
        <w:rPr>
          <w:noProof/>
        </w:rPr>
        <w:t>Facilitate exchanges between industry or professional groups and higher education institutions for developing interdisciplinary courses and further embedding advanced and specialist courses on digital skills across degrees.</w:t>
      </w:r>
    </w:p>
    <w:p w14:paraId="7C4232B2" w14:textId="057065E1" w:rsidR="00457CA9" w:rsidRPr="00CF21E5" w:rsidRDefault="00661B02" w:rsidP="00661B02">
      <w:pPr>
        <w:pStyle w:val="ManualNumPar2"/>
        <w:rPr>
          <w:noProof/>
          <w:u w:val="single"/>
        </w:rPr>
      </w:pPr>
      <w:r w:rsidRPr="00661B02">
        <w:rPr>
          <w:noProof/>
        </w:rPr>
        <w:t>7.3.</w:t>
      </w:r>
      <w:r w:rsidRPr="00661B02">
        <w:rPr>
          <w:noProof/>
        </w:rPr>
        <w:tab/>
      </w:r>
      <w:r w:rsidR="00242503" w:rsidRPr="00CF21E5">
        <w:rPr>
          <w:noProof/>
        </w:rPr>
        <w:t>Provide</w:t>
      </w:r>
      <w:r w:rsidR="00457CA9" w:rsidRPr="00CF21E5">
        <w:rPr>
          <w:noProof/>
        </w:rPr>
        <w:t xml:space="preserve"> appropriate incentives </w:t>
      </w:r>
      <w:r w:rsidR="00242503" w:rsidRPr="00CF21E5">
        <w:rPr>
          <w:noProof/>
        </w:rPr>
        <w:t xml:space="preserve">to </w:t>
      </w:r>
      <w:r w:rsidR="00457CA9" w:rsidRPr="00CF21E5">
        <w:rPr>
          <w:noProof/>
        </w:rPr>
        <w:t>industry</w:t>
      </w:r>
      <w:r w:rsidR="000A6C32" w:rsidRPr="00CF21E5">
        <w:rPr>
          <w:noProof/>
        </w:rPr>
        <w:t>,</w:t>
      </w:r>
      <w:r w:rsidR="00457CA9" w:rsidRPr="00CF21E5">
        <w:rPr>
          <w:noProof/>
        </w:rPr>
        <w:t xml:space="preserve"> including </w:t>
      </w:r>
      <w:r w:rsidR="000A6C32" w:rsidRPr="00CF21E5">
        <w:rPr>
          <w:noProof/>
        </w:rPr>
        <w:t>small and medium enterprises (</w:t>
      </w:r>
      <w:r w:rsidR="00457CA9" w:rsidRPr="00CF21E5">
        <w:rPr>
          <w:noProof/>
        </w:rPr>
        <w:t>SMEs)</w:t>
      </w:r>
      <w:r w:rsidR="000A6C32" w:rsidRPr="00CF21E5">
        <w:rPr>
          <w:noProof/>
        </w:rPr>
        <w:t>,</w:t>
      </w:r>
      <w:r w:rsidR="00457CA9" w:rsidRPr="00CF21E5">
        <w:rPr>
          <w:noProof/>
        </w:rPr>
        <w:t xml:space="preserve"> to assist higher education institutions in the design and delivery of programmes responding to specific </w:t>
      </w:r>
      <w:r w:rsidR="00372726" w:rsidRPr="00CF21E5">
        <w:rPr>
          <w:noProof/>
        </w:rPr>
        <w:t xml:space="preserve">labour </w:t>
      </w:r>
      <w:r w:rsidR="00457CA9" w:rsidRPr="00CF21E5">
        <w:rPr>
          <w:noProof/>
        </w:rPr>
        <w:t>market needs.</w:t>
      </w:r>
    </w:p>
    <w:p w14:paraId="129FCCD4" w14:textId="3FB45D69" w:rsidR="003D520A" w:rsidRPr="00CF21E5" w:rsidRDefault="00661B02" w:rsidP="00661B02">
      <w:pPr>
        <w:pStyle w:val="ManualNumPar2"/>
        <w:rPr>
          <w:noProof/>
          <w:u w:val="single"/>
        </w:rPr>
      </w:pPr>
      <w:r w:rsidRPr="00661B02">
        <w:rPr>
          <w:noProof/>
        </w:rPr>
        <w:t>7.4.</w:t>
      </w:r>
      <w:r w:rsidRPr="00661B02">
        <w:rPr>
          <w:noProof/>
        </w:rPr>
        <w:tab/>
      </w:r>
      <w:r w:rsidR="003D520A" w:rsidRPr="00CF21E5">
        <w:rPr>
          <w:noProof/>
        </w:rPr>
        <w:t>Ensure quality and recognition of qualifications and micro-credentials (in line with the European approach to micro-credentials).</w:t>
      </w:r>
    </w:p>
    <w:p w14:paraId="1781A5BA" w14:textId="4626205D" w:rsidR="00775F74" w:rsidRPr="00CF21E5" w:rsidRDefault="00661B02" w:rsidP="00661B02">
      <w:pPr>
        <w:pStyle w:val="ManualNumPar2"/>
        <w:rPr>
          <w:noProof/>
          <w:u w:val="single"/>
        </w:rPr>
      </w:pPr>
      <w:r w:rsidRPr="00661B02">
        <w:rPr>
          <w:noProof/>
        </w:rPr>
        <w:t>7.5.</w:t>
      </w:r>
      <w:r w:rsidRPr="00661B02">
        <w:rPr>
          <w:noProof/>
        </w:rPr>
        <w:tab/>
      </w:r>
      <w:r w:rsidR="0057291F" w:rsidRPr="00CF21E5">
        <w:rPr>
          <w:noProof/>
        </w:rPr>
        <w:t xml:space="preserve">Reward and recognise efforts of teaching staff </w:t>
      </w:r>
      <w:r w:rsidR="004C68D3" w:rsidRPr="00CF21E5">
        <w:rPr>
          <w:noProof/>
        </w:rPr>
        <w:t xml:space="preserve">and </w:t>
      </w:r>
      <w:r w:rsidR="002602F2" w:rsidRPr="00CF21E5">
        <w:rPr>
          <w:noProof/>
        </w:rPr>
        <w:t>h</w:t>
      </w:r>
      <w:r w:rsidR="004C68D3" w:rsidRPr="00CF21E5">
        <w:rPr>
          <w:noProof/>
        </w:rPr>
        <w:t xml:space="preserve">igher </w:t>
      </w:r>
      <w:r w:rsidR="002602F2" w:rsidRPr="00CF21E5">
        <w:rPr>
          <w:noProof/>
        </w:rPr>
        <w:t>e</w:t>
      </w:r>
      <w:r w:rsidR="00EB6BD9" w:rsidRPr="00CF21E5">
        <w:rPr>
          <w:noProof/>
        </w:rPr>
        <w:t>ducation</w:t>
      </w:r>
      <w:r w:rsidR="004C68D3" w:rsidRPr="00CF21E5">
        <w:rPr>
          <w:noProof/>
        </w:rPr>
        <w:t xml:space="preserve"> </w:t>
      </w:r>
      <w:r w:rsidR="002602F2" w:rsidRPr="00CF21E5">
        <w:rPr>
          <w:noProof/>
        </w:rPr>
        <w:t>i</w:t>
      </w:r>
      <w:r w:rsidR="00EB6BD9" w:rsidRPr="00CF21E5">
        <w:rPr>
          <w:noProof/>
        </w:rPr>
        <w:t>nstitutions</w:t>
      </w:r>
      <w:r w:rsidR="004C68D3" w:rsidRPr="00CF21E5">
        <w:rPr>
          <w:noProof/>
        </w:rPr>
        <w:t xml:space="preserve"> </w:t>
      </w:r>
      <w:r w:rsidR="0057291F" w:rsidRPr="00CF21E5">
        <w:rPr>
          <w:noProof/>
        </w:rPr>
        <w:t xml:space="preserve">to strengthen the provision of digital skills to all students. </w:t>
      </w:r>
      <w:r w:rsidR="00775F74" w:rsidRPr="00CF21E5">
        <w:rPr>
          <w:noProof/>
        </w:rPr>
        <w:t>Encourage</w:t>
      </w:r>
      <w:r w:rsidR="008779F9" w:rsidRPr="00CF21E5">
        <w:rPr>
          <w:noProof/>
        </w:rPr>
        <w:t xml:space="preserve">, promote and </w:t>
      </w:r>
      <w:r w:rsidR="00B56319" w:rsidRPr="00CF21E5">
        <w:rPr>
          <w:noProof/>
        </w:rPr>
        <w:t>reward the</w:t>
      </w:r>
      <w:r w:rsidR="00775F74" w:rsidRPr="00CF21E5">
        <w:rPr>
          <w:noProof/>
        </w:rPr>
        <w:t xml:space="preserve"> mobility of teaching staff across higher education institutions and, when relevant, between </w:t>
      </w:r>
      <w:r w:rsidR="00E25B77" w:rsidRPr="00CF21E5">
        <w:rPr>
          <w:noProof/>
        </w:rPr>
        <w:t xml:space="preserve">academia and </w:t>
      </w:r>
      <w:r w:rsidR="00775F74" w:rsidRPr="00CF21E5">
        <w:rPr>
          <w:noProof/>
        </w:rPr>
        <w:t xml:space="preserve">the </w:t>
      </w:r>
      <w:r w:rsidR="00E25B77" w:rsidRPr="00CF21E5">
        <w:rPr>
          <w:noProof/>
        </w:rPr>
        <w:t>private sector</w:t>
      </w:r>
      <w:r w:rsidR="00775F74" w:rsidRPr="00CF21E5">
        <w:rPr>
          <w:noProof/>
        </w:rPr>
        <w:t>.</w:t>
      </w:r>
    </w:p>
    <w:p w14:paraId="63BF99B3" w14:textId="13FF59D6" w:rsidR="00ED132C" w:rsidRPr="00CF21E5" w:rsidRDefault="00661B02" w:rsidP="00661B02">
      <w:pPr>
        <w:pStyle w:val="ManualNumPar2"/>
        <w:rPr>
          <w:noProof/>
          <w:u w:val="single"/>
        </w:rPr>
      </w:pPr>
      <w:r w:rsidRPr="00661B02">
        <w:rPr>
          <w:noProof/>
        </w:rPr>
        <w:t>7.6.</w:t>
      </w:r>
      <w:r w:rsidRPr="00661B02">
        <w:rPr>
          <w:noProof/>
        </w:rPr>
        <w:tab/>
      </w:r>
      <w:r w:rsidR="004C68D3" w:rsidRPr="00CF21E5">
        <w:rPr>
          <w:noProof/>
        </w:rPr>
        <w:t xml:space="preserve">Support </w:t>
      </w:r>
      <w:r w:rsidR="002602F2" w:rsidRPr="00CF21E5">
        <w:rPr>
          <w:noProof/>
        </w:rPr>
        <w:t>h</w:t>
      </w:r>
      <w:r w:rsidR="004C68D3" w:rsidRPr="00CF21E5">
        <w:rPr>
          <w:noProof/>
        </w:rPr>
        <w:t xml:space="preserve">igher </w:t>
      </w:r>
      <w:r w:rsidR="002602F2" w:rsidRPr="00CF21E5">
        <w:rPr>
          <w:noProof/>
        </w:rPr>
        <w:t>e</w:t>
      </w:r>
      <w:r w:rsidR="004C68D3" w:rsidRPr="00CF21E5">
        <w:rPr>
          <w:noProof/>
        </w:rPr>
        <w:t xml:space="preserve">ducation </w:t>
      </w:r>
      <w:r w:rsidR="00EB6BD9" w:rsidRPr="00CF21E5">
        <w:rPr>
          <w:noProof/>
        </w:rPr>
        <w:t>institutions</w:t>
      </w:r>
      <w:r w:rsidR="004C68D3" w:rsidRPr="00CF21E5">
        <w:rPr>
          <w:noProof/>
        </w:rPr>
        <w:t xml:space="preserve"> in attracting </w:t>
      </w:r>
      <w:r w:rsidR="009449BF" w:rsidRPr="00CF21E5">
        <w:rPr>
          <w:noProof/>
        </w:rPr>
        <w:t>students</w:t>
      </w:r>
      <w:r w:rsidR="00065577" w:rsidRPr="00CF21E5">
        <w:rPr>
          <w:noProof/>
        </w:rPr>
        <w:t>,</w:t>
      </w:r>
      <w:r w:rsidR="009449BF" w:rsidRPr="00CF21E5">
        <w:rPr>
          <w:noProof/>
        </w:rPr>
        <w:t xml:space="preserve"> </w:t>
      </w:r>
      <w:r w:rsidR="00065577" w:rsidRPr="00CF21E5">
        <w:rPr>
          <w:noProof/>
        </w:rPr>
        <w:t xml:space="preserve">and particularly </w:t>
      </w:r>
      <w:r w:rsidR="008219B5" w:rsidRPr="00CF21E5">
        <w:rPr>
          <w:noProof/>
        </w:rPr>
        <w:t>women</w:t>
      </w:r>
      <w:r w:rsidR="00065577" w:rsidRPr="00CF21E5">
        <w:rPr>
          <w:noProof/>
        </w:rPr>
        <w:t xml:space="preserve">, </w:t>
      </w:r>
      <w:r w:rsidR="004C68D3" w:rsidRPr="00CF21E5">
        <w:rPr>
          <w:noProof/>
        </w:rPr>
        <w:t xml:space="preserve">to </w:t>
      </w:r>
      <w:r w:rsidR="009449BF" w:rsidRPr="00CF21E5">
        <w:rPr>
          <w:noProof/>
        </w:rPr>
        <w:t xml:space="preserve">enrol in </w:t>
      </w:r>
      <w:r w:rsidR="00583723" w:rsidRPr="00CF21E5">
        <w:rPr>
          <w:noProof/>
        </w:rPr>
        <w:t xml:space="preserve">and complete </w:t>
      </w:r>
      <w:r w:rsidR="00504474" w:rsidRPr="00CF21E5">
        <w:rPr>
          <w:noProof/>
        </w:rPr>
        <w:t xml:space="preserve">studies </w:t>
      </w:r>
      <w:r w:rsidR="009449BF" w:rsidRPr="00CF21E5">
        <w:rPr>
          <w:noProof/>
        </w:rPr>
        <w:t xml:space="preserve">focusing on </w:t>
      </w:r>
      <w:r w:rsidR="002C340E" w:rsidRPr="00CF21E5">
        <w:rPr>
          <w:noProof/>
        </w:rPr>
        <w:t xml:space="preserve">developing advanced skills in a number of digital domains (e.g. hardware, software, digital design, digital integration, data science, </w:t>
      </w:r>
      <w:r w:rsidR="00466E01" w:rsidRPr="00CF21E5">
        <w:rPr>
          <w:noProof/>
        </w:rPr>
        <w:t>AI</w:t>
      </w:r>
      <w:r w:rsidR="002C340E" w:rsidRPr="00CF21E5">
        <w:rPr>
          <w:noProof/>
        </w:rPr>
        <w:t xml:space="preserve"> or cybersecurity) and promote dual degree tracks where digital skills are integrated with another discipline.</w:t>
      </w:r>
    </w:p>
    <w:p w14:paraId="48784CA8" w14:textId="2D1B8663" w:rsidR="00457CA9" w:rsidRPr="00CF21E5" w:rsidRDefault="00661B02" w:rsidP="00661B02">
      <w:pPr>
        <w:pStyle w:val="ManualNumPar1"/>
        <w:rPr>
          <w:noProof/>
        </w:rPr>
      </w:pPr>
      <w:r w:rsidRPr="00661B02">
        <w:rPr>
          <w:noProof/>
        </w:rPr>
        <w:t>8.</w:t>
      </w:r>
      <w:r w:rsidRPr="00661B02">
        <w:rPr>
          <w:noProof/>
        </w:rPr>
        <w:tab/>
      </w:r>
      <w:r w:rsidR="009449BF" w:rsidRPr="00CF21E5">
        <w:rPr>
          <w:noProof/>
        </w:rPr>
        <w:t xml:space="preserve">Support the </w:t>
      </w:r>
      <w:r w:rsidR="0072597E" w:rsidRPr="00CF21E5">
        <w:rPr>
          <w:noProof/>
        </w:rPr>
        <w:t xml:space="preserve">development </w:t>
      </w:r>
      <w:r w:rsidR="009449BF" w:rsidRPr="00CF21E5">
        <w:rPr>
          <w:noProof/>
        </w:rPr>
        <w:t xml:space="preserve">of digital skills </w:t>
      </w:r>
      <w:r w:rsidR="00174FA7" w:rsidRPr="00CF21E5">
        <w:rPr>
          <w:noProof/>
        </w:rPr>
        <w:t xml:space="preserve">of </w:t>
      </w:r>
      <w:r w:rsidR="009449BF" w:rsidRPr="00CF21E5">
        <w:rPr>
          <w:noProof/>
        </w:rPr>
        <w:t>adults</w:t>
      </w:r>
      <w:r w:rsidR="00583723" w:rsidRPr="00CF21E5">
        <w:rPr>
          <w:noProof/>
        </w:rPr>
        <w:t xml:space="preserve"> </w:t>
      </w:r>
      <w:r w:rsidR="00583723" w:rsidRPr="00CF21E5">
        <w:rPr>
          <w:bCs/>
          <w:noProof/>
        </w:rPr>
        <w:t>and offer equal opportunities.</w:t>
      </w:r>
      <w:r w:rsidR="00ED6EF9" w:rsidRPr="00CF21E5">
        <w:rPr>
          <w:bCs/>
          <w:noProof/>
        </w:rPr>
        <w:t xml:space="preserve"> </w:t>
      </w:r>
      <w:r w:rsidR="00ED6EF9" w:rsidRPr="00CF21E5">
        <w:rPr>
          <w:noProof/>
        </w:rPr>
        <w:t>In particular, Member States should:</w:t>
      </w:r>
    </w:p>
    <w:p w14:paraId="4A21A0B2" w14:textId="2F38B243" w:rsidR="00372726" w:rsidRPr="00CF21E5" w:rsidRDefault="00661B02" w:rsidP="00661B02">
      <w:pPr>
        <w:pStyle w:val="ManualNumPar2"/>
        <w:rPr>
          <w:noProof/>
        </w:rPr>
      </w:pPr>
      <w:r w:rsidRPr="00661B02">
        <w:rPr>
          <w:noProof/>
        </w:rPr>
        <w:t>8.1.</w:t>
      </w:r>
      <w:r w:rsidRPr="00661B02">
        <w:rPr>
          <w:noProof/>
        </w:rPr>
        <w:tab/>
      </w:r>
      <w:r w:rsidR="00372726" w:rsidRPr="00CF21E5">
        <w:rPr>
          <w:noProof/>
        </w:rPr>
        <w:t xml:space="preserve">Mainstream digital skills opportunities across the adult learning system, for instance by integrating them into national skills strategies. Ensure adequate attention and support to the implementation of measures at all levels of digital skills. </w:t>
      </w:r>
    </w:p>
    <w:p w14:paraId="071EBA70" w14:textId="12891008" w:rsidR="00372726" w:rsidRPr="00CF21E5" w:rsidRDefault="00661B02" w:rsidP="00661B02">
      <w:pPr>
        <w:pStyle w:val="ManualNumPar2"/>
        <w:rPr>
          <w:noProof/>
        </w:rPr>
      </w:pPr>
      <w:r w:rsidRPr="00661B02">
        <w:rPr>
          <w:noProof/>
        </w:rPr>
        <w:t>8.2.</w:t>
      </w:r>
      <w:r w:rsidRPr="00661B02">
        <w:rPr>
          <w:noProof/>
        </w:rPr>
        <w:tab/>
      </w:r>
      <w:r w:rsidR="00F861F6" w:rsidRPr="00CF21E5">
        <w:rPr>
          <w:noProof/>
        </w:rPr>
        <w:t>Promote public-private partnerships</w:t>
      </w:r>
      <w:r w:rsidR="00372726" w:rsidRPr="00CF21E5">
        <w:rPr>
          <w:noProof/>
        </w:rPr>
        <w:t xml:space="preserve">, including among actors such as social partners, national and local authorities, local schools and community centres, industry and other sectors, </w:t>
      </w:r>
      <w:r w:rsidR="00F861F6" w:rsidRPr="00CF21E5">
        <w:rPr>
          <w:noProof/>
        </w:rPr>
        <w:t>to d</w:t>
      </w:r>
      <w:r w:rsidR="0014746A" w:rsidRPr="00CF21E5">
        <w:rPr>
          <w:noProof/>
        </w:rPr>
        <w:t xml:space="preserve">esign, </w:t>
      </w:r>
      <w:r w:rsidR="009449BF" w:rsidRPr="00CF21E5">
        <w:rPr>
          <w:noProof/>
        </w:rPr>
        <w:t>develop, deliver</w:t>
      </w:r>
      <w:r w:rsidR="00372726" w:rsidRPr="00CF21E5">
        <w:rPr>
          <w:noProof/>
        </w:rPr>
        <w:t>, monitor</w:t>
      </w:r>
      <w:r w:rsidR="009449BF" w:rsidRPr="00CF21E5">
        <w:rPr>
          <w:noProof/>
        </w:rPr>
        <w:t xml:space="preserve"> and evaluate </w:t>
      </w:r>
      <w:r w:rsidR="00F861F6" w:rsidRPr="00CF21E5">
        <w:rPr>
          <w:noProof/>
        </w:rPr>
        <w:t xml:space="preserve">new </w:t>
      </w:r>
      <w:r w:rsidR="009449BF" w:rsidRPr="00CF21E5">
        <w:rPr>
          <w:noProof/>
        </w:rPr>
        <w:t xml:space="preserve">programmes </w:t>
      </w:r>
      <w:r w:rsidR="00887816" w:rsidRPr="00CF21E5">
        <w:rPr>
          <w:noProof/>
        </w:rPr>
        <w:t xml:space="preserve">and </w:t>
      </w:r>
      <w:r w:rsidR="00F861F6" w:rsidRPr="00CF21E5">
        <w:rPr>
          <w:noProof/>
        </w:rPr>
        <w:t xml:space="preserve">initiatives </w:t>
      </w:r>
      <w:r w:rsidR="009449BF" w:rsidRPr="00CF21E5">
        <w:rPr>
          <w:noProof/>
        </w:rPr>
        <w:t>addressing specific adult learning needs</w:t>
      </w:r>
      <w:r w:rsidR="00887816" w:rsidRPr="00CF21E5">
        <w:rPr>
          <w:noProof/>
        </w:rPr>
        <w:t>, including for work-based learning</w:t>
      </w:r>
      <w:r w:rsidR="00F861F6" w:rsidRPr="00CF21E5">
        <w:rPr>
          <w:noProof/>
        </w:rPr>
        <w:t>.</w:t>
      </w:r>
      <w:r w:rsidR="001630DE" w:rsidRPr="00CF21E5">
        <w:rPr>
          <w:noProof/>
        </w:rPr>
        <w:t xml:space="preserve"> Cooperate at EU level on curriculum development, delivery and assessment.  </w:t>
      </w:r>
    </w:p>
    <w:p w14:paraId="40E31222" w14:textId="2FB01E59" w:rsidR="008514BF" w:rsidRPr="00CF21E5" w:rsidRDefault="00661B02" w:rsidP="00661B02">
      <w:pPr>
        <w:pStyle w:val="ManualNumPar2"/>
        <w:rPr>
          <w:noProof/>
        </w:rPr>
      </w:pPr>
      <w:r w:rsidRPr="00661B02">
        <w:rPr>
          <w:noProof/>
        </w:rPr>
        <w:t>8.3.</w:t>
      </w:r>
      <w:r w:rsidRPr="00661B02">
        <w:rPr>
          <w:noProof/>
        </w:rPr>
        <w:tab/>
      </w:r>
      <w:r w:rsidR="00372726" w:rsidRPr="00CF21E5">
        <w:rPr>
          <w:noProof/>
        </w:rPr>
        <w:t xml:space="preserve">Run targeted awareness raising campaigns on the importance of digital skills and ensure specific support for adults most in need of developing their digital skills including access to career guidance. </w:t>
      </w:r>
    </w:p>
    <w:p w14:paraId="623B8C13" w14:textId="4413339E" w:rsidR="00FB6F27" w:rsidRPr="00C21FC5" w:rsidRDefault="00661B02" w:rsidP="00661B02">
      <w:pPr>
        <w:pStyle w:val="ManualNumPar2"/>
        <w:rPr>
          <w:noProof/>
        </w:rPr>
      </w:pPr>
      <w:r w:rsidRPr="00661B02">
        <w:rPr>
          <w:noProof/>
        </w:rPr>
        <w:t>8.4.</w:t>
      </w:r>
      <w:r w:rsidRPr="00661B02">
        <w:rPr>
          <w:noProof/>
        </w:rPr>
        <w:tab/>
      </w:r>
      <w:r w:rsidR="00372726" w:rsidRPr="00CF21E5">
        <w:rPr>
          <w:noProof/>
        </w:rPr>
        <w:t xml:space="preserve">Introduce individual learning accounts, in </w:t>
      </w:r>
      <w:r w:rsidR="00B468B5" w:rsidRPr="00CF21E5">
        <w:rPr>
          <w:noProof/>
        </w:rPr>
        <w:t>accordance</w:t>
      </w:r>
      <w:r w:rsidR="00372726" w:rsidRPr="00CF21E5">
        <w:rPr>
          <w:noProof/>
        </w:rPr>
        <w:t xml:space="preserve"> with the related Council Recommendation</w:t>
      </w:r>
      <w:r w:rsidR="008514BF" w:rsidRPr="00B235A2">
        <w:rPr>
          <w:rStyle w:val="FootnoteReference"/>
          <w:noProof/>
          <w:szCs w:val="24"/>
        </w:rPr>
        <w:footnoteReference w:id="141"/>
      </w:r>
      <w:r w:rsidR="00372726" w:rsidRPr="00B235A2">
        <w:rPr>
          <w:noProof/>
        </w:rPr>
        <w:t>, to promote regular training for adults on digital skills. Include, among the available courses, quality assured training opportunities on different levels of digital skills in line with labour market and society needs. Strengthen legislation on paid training leave and encourage employers to prioritise upskilling and reskilling of employees dur</w:t>
      </w:r>
      <w:r w:rsidR="00372726" w:rsidRPr="00C21FC5">
        <w:rPr>
          <w:noProof/>
        </w:rPr>
        <w:t>ing working time.</w:t>
      </w:r>
    </w:p>
    <w:p w14:paraId="21799A0F" w14:textId="2C90A4E8" w:rsidR="00FB6F27" w:rsidRPr="00A02BC5" w:rsidRDefault="00661B02" w:rsidP="00661B02">
      <w:pPr>
        <w:pStyle w:val="ManualNumPar2"/>
        <w:rPr>
          <w:noProof/>
        </w:rPr>
      </w:pPr>
      <w:r w:rsidRPr="00661B02">
        <w:rPr>
          <w:noProof/>
        </w:rPr>
        <w:t>8.5.</w:t>
      </w:r>
      <w:r w:rsidRPr="00661B02">
        <w:rPr>
          <w:noProof/>
        </w:rPr>
        <w:tab/>
      </w:r>
      <w:r w:rsidR="00DE68C6" w:rsidRPr="00C21FC5">
        <w:rPr>
          <w:noProof/>
        </w:rPr>
        <w:t>Strengthen efforts to better embed companies, particularly SMEs and start-ups, in the existing sectoral, industrial and national ecosystems</w:t>
      </w:r>
      <w:r w:rsidR="00800731" w:rsidRPr="00C21FC5">
        <w:rPr>
          <w:noProof/>
        </w:rPr>
        <w:t xml:space="preserve"> </w:t>
      </w:r>
      <w:r w:rsidR="00DE68C6" w:rsidRPr="00C21FC5">
        <w:rPr>
          <w:noProof/>
        </w:rPr>
        <w:t>to provide them with the necessary support, including knowledge sharing, guidance and learning opportunities.</w:t>
      </w:r>
    </w:p>
    <w:p w14:paraId="5117ED2B" w14:textId="3E826CB1" w:rsidR="00DE68C6" w:rsidRPr="00CF21E5" w:rsidRDefault="00661B02" w:rsidP="00661B02">
      <w:pPr>
        <w:pStyle w:val="ManualNumPar2"/>
        <w:rPr>
          <w:noProof/>
        </w:rPr>
      </w:pPr>
      <w:r w:rsidRPr="00661B02">
        <w:rPr>
          <w:noProof/>
        </w:rPr>
        <w:t>8.6.</w:t>
      </w:r>
      <w:r w:rsidRPr="00661B02">
        <w:rPr>
          <w:noProof/>
        </w:rPr>
        <w:tab/>
      </w:r>
      <w:r w:rsidR="00DE68C6" w:rsidRPr="00A02BC5">
        <w:rPr>
          <w:noProof/>
        </w:rPr>
        <w:t xml:space="preserve">Encourage and promote the creation of additional local and regional </w:t>
      </w:r>
      <w:r w:rsidR="003E02AB" w:rsidRPr="00A02BC5">
        <w:rPr>
          <w:noProof/>
        </w:rPr>
        <w:t>D</w:t>
      </w:r>
      <w:r w:rsidR="00DE68C6" w:rsidRPr="00CF21E5">
        <w:rPr>
          <w:noProof/>
        </w:rPr>
        <w:t xml:space="preserve">igital </w:t>
      </w:r>
      <w:r w:rsidR="003E02AB" w:rsidRPr="00CF21E5">
        <w:rPr>
          <w:noProof/>
        </w:rPr>
        <w:t>S</w:t>
      </w:r>
      <w:r w:rsidR="00DE68C6" w:rsidRPr="00CF21E5">
        <w:rPr>
          <w:noProof/>
        </w:rPr>
        <w:t xml:space="preserve">kills and </w:t>
      </w:r>
      <w:r w:rsidR="003E02AB" w:rsidRPr="00CF21E5">
        <w:rPr>
          <w:noProof/>
        </w:rPr>
        <w:t>J</w:t>
      </w:r>
      <w:r w:rsidR="00DE68C6" w:rsidRPr="00CF21E5">
        <w:rPr>
          <w:noProof/>
        </w:rPr>
        <w:t xml:space="preserve">obs </w:t>
      </w:r>
      <w:r w:rsidR="003E02AB" w:rsidRPr="00CF21E5">
        <w:rPr>
          <w:noProof/>
        </w:rPr>
        <w:t>C</w:t>
      </w:r>
      <w:r w:rsidR="00DE68C6" w:rsidRPr="00CF21E5">
        <w:rPr>
          <w:noProof/>
        </w:rPr>
        <w:t xml:space="preserve">oalitions to develop concrete measures </w:t>
      </w:r>
      <w:r w:rsidR="00800731" w:rsidRPr="00CF21E5">
        <w:rPr>
          <w:noProof/>
        </w:rPr>
        <w:t xml:space="preserve">for digital skills aligned to the </w:t>
      </w:r>
      <w:r w:rsidR="00DE68C6" w:rsidRPr="00CF21E5">
        <w:rPr>
          <w:noProof/>
        </w:rPr>
        <w:t xml:space="preserve">local and regional </w:t>
      </w:r>
      <w:r w:rsidR="00800731" w:rsidRPr="00CF21E5">
        <w:rPr>
          <w:noProof/>
        </w:rPr>
        <w:t>needs</w:t>
      </w:r>
      <w:r w:rsidR="00DE68C6" w:rsidRPr="00CF21E5">
        <w:rPr>
          <w:noProof/>
        </w:rPr>
        <w:t>.</w:t>
      </w:r>
    </w:p>
    <w:p w14:paraId="1DF25B8C" w14:textId="39EC6F9B" w:rsidR="009449BF" w:rsidRPr="00CF21E5" w:rsidRDefault="00661B02" w:rsidP="00661B02">
      <w:pPr>
        <w:pStyle w:val="ManualNumPar1"/>
        <w:rPr>
          <w:noProof/>
        </w:rPr>
      </w:pPr>
      <w:r w:rsidRPr="00661B02">
        <w:rPr>
          <w:noProof/>
        </w:rPr>
        <w:t>9.</w:t>
      </w:r>
      <w:r w:rsidRPr="00661B02">
        <w:rPr>
          <w:noProof/>
        </w:rPr>
        <w:tab/>
      </w:r>
      <w:r w:rsidR="009449BF" w:rsidRPr="00CF21E5">
        <w:rPr>
          <w:noProof/>
        </w:rPr>
        <w:t xml:space="preserve">Promote </w:t>
      </w:r>
      <w:r w:rsidR="00605A05" w:rsidRPr="00CF21E5">
        <w:rPr>
          <w:noProof/>
        </w:rPr>
        <w:t xml:space="preserve">the development </w:t>
      </w:r>
      <w:r w:rsidR="003A5EAC" w:rsidRPr="00CF21E5">
        <w:rPr>
          <w:noProof/>
        </w:rPr>
        <w:t xml:space="preserve">of certification </w:t>
      </w:r>
      <w:r w:rsidR="006F57C2" w:rsidRPr="00CF21E5">
        <w:rPr>
          <w:noProof/>
        </w:rPr>
        <w:t xml:space="preserve">on digital skills </w:t>
      </w:r>
      <w:r w:rsidR="00372726" w:rsidRPr="00CF21E5">
        <w:rPr>
          <w:noProof/>
        </w:rPr>
        <w:t>and its recognition</w:t>
      </w:r>
      <w:r w:rsidR="00457CA9" w:rsidRPr="00CF21E5">
        <w:rPr>
          <w:noProof/>
        </w:rPr>
        <w:t>.</w:t>
      </w:r>
      <w:r w:rsidR="00ED6EF9" w:rsidRPr="00CF21E5">
        <w:rPr>
          <w:noProof/>
        </w:rPr>
        <w:t xml:space="preserve"> In particular, Member States should:</w:t>
      </w:r>
    </w:p>
    <w:p w14:paraId="75AEC3ED" w14:textId="418AF017" w:rsidR="00605A05" w:rsidRPr="00CE424B" w:rsidRDefault="00661B02" w:rsidP="00661B02">
      <w:pPr>
        <w:pStyle w:val="ManualNumPar2"/>
        <w:rPr>
          <w:noProof/>
        </w:rPr>
      </w:pPr>
      <w:r w:rsidRPr="00661B02">
        <w:rPr>
          <w:noProof/>
        </w:rPr>
        <w:t>9.1.</w:t>
      </w:r>
      <w:r w:rsidRPr="00661B02">
        <w:rPr>
          <w:noProof/>
        </w:rPr>
        <w:tab/>
      </w:r>
      <w:r w:rsidR="00FB6F27" w:rsidRPr="00CE424B">
        <w:rPr>
          <w:noProof/>
        </w:rPr>
        <w:t>Support and promote the certification of digital skills of all citizens across all sectors of education and training</w:t>
      </w:r>
      <w:r w:rsidR="00372726" w:rsidRPr="00CE424B">
        <w:rPr>
          <w:noProof/>
        </w:rPr>
        <w:t>, including those gained through training provided via the individual learning accounts</w:t>
      </w:r>
      <w:r w:rsidR="00FB6F27" w:rsidRPr="00CE424B">
        <w:rPr>
          <w:noProof/>
        </w:rPr>
        <w:t>. Support</w:t>
      </w:r>
      <w:r w:rsidR="0014274A" w:rsidRPr="00FF347C">
        <w:rPr>
          <w:noProof/>
        </w:rPr>
        <w:t xml:space="preserve"> </w:t>
      </w:r>
      <w:r w:rsidR="0014274A" w:rsidRPr="00CE424B">
        <w:rPr>
          <w:noProof/>
        </w:rPr>
        <w:t>education and training</w:t>
      </w:r>
      <w:r w:rsidR="00FB6F27" w:rsidRPr="00CE424B">
        <w:rPr>
          <w:noProof/>
        </w:rPr>
        <w:t xml:space="preserve"> institutions in delivering trusted certification of digital skills. </w:t>
      </w:r>
    </w:p>
    <w:p w14:paraId="4C9F5288" w14:textId="0A298590" w:rsidR="00605A05" w:rsidRPr="00387E01" w:rsidRDefault="00661B02" w:rsidP="00661B02">
      <w:pPr>
        <w:pStyle w:val="ManualNumPar2"/>
        <w:rPr>
          <w:noProof/>
        </w:rPr>
      </w:pPr>
      <w:r w:rsidRPr="00661B02">
        <w:rPr>
          <w:noProof/>
        </w:rPr>
        <w:t>9.2.</w:t>
      </w:r>
      <w:r w:rsidRPr="00661B02">
        <w:rPr>
          <w:noProof/>
        </w:rPr>
        <w:tab/>
      </w:r>
      <w:r w:rsidR="00605A05" w:rsidRPr="00FF347C">
        <w:rPr>
          <w:noProof/>
        </w:rPr>
        <w:t xml:space="preserve">In cooperation with </w:t>
      </w:r>
      <w:r w:rsidR="00372726" w:rsidRPr="00387E01">
        <w:rPr>
          <w:noProof/>
        </w:rPr>
        <w:t>competent authorities,</w:t>
      </w:r>
      <w:r w:rsidR="00372726" w:rsidRPr="00387E01" w:rsidDel="009C2F2E">
        <w:rPr>
          <w:noProof/>
        </w:rPr>
        <w:t xml:space="preserve"> </w:t>
      </w:r>
      <w:r w:rsidR="00605A05" w:rsidRPr="007440AE">
        <w:rPr>
          <w:noProof/>
        </w:rPr>
        <w:t xml:space="preserve">support the recognition of </w:t>
      </w:r>
      <w:r w:rsidR="00605A05" w:rsidRPr="00CE424B">
        <w:rPr>
          <w:noProof/>
        </w:rPr>
        <w:t xml:space="preserve">digital skills </w:t>
      </w:r>
      <w:r w:rsidR="00372726" w:rsidRPr="00CE424B">
        <w:rPr>
          <w:noProof/>
        </w:rPr>
        <w:t>certificates and qualifications</w:t>
      </w:r>
      <w:r w:rsidR="00605A05" w:rsidRPr="00CE424B">
        <w:rPr>
          <w:noProof/>
        </w:rPr>
        <w:t>, including micro-credentials</w:t>
      </w:r>
      <w:r w:rsidR="00EC0CA3" w:rsidRPr="00CE424B">
        <w:rPr>
          <w:noProof/>
        </w:rPr>
        <w:t xml:space="preserve">, </w:t>
      </w:r>
      <w:r w:rsidR="00C44459" w:rsidRPr="00CE424B">
        <w:rPr>
          <w:noProof/>
        </w:rPr>
        <w:t xml:space="preserve">as well as </w:t>
      </w:r>
      <w:r w:rsidR="00C55BB2" w:rsidRPr="00CE424B">
        <w:rPr>
          <w:noProof/>
        </w:rPr>
        <w:t xml:space="preserve">when working towards fulfilling </w:t>
      </w:r>
      <w:r w:rsidR="00EC0CA3" w:rsidRPr="00CE424B">
        <w:rPr>
          <w:noProof/>
        </w:rPr>
        <w:t>the commitment to take steps to introduce automatic</w:t>
      </w:r>
      <w:r w:rsidR="00CC4802" w:rsidRPr="00CE424B">
        <w:rPr>
          <w:noProof/>
        </w:rPr>
        <w:t xml:space="preserve"> mutual</w:t>
      </w:r>
      <w:r w:rsidR="00EC0CA3" w:rsidRPr="00CE424B">
        <w:rPr>
          <w:noProof/>
        </w:rPr>
        <w:t xml:space="preserve"> recognition</w:t>
      </w:r>
      <w:r w:rsidR="005A7308" w:rsidRPr="00CE424B">
        <w:rPr>
          <w:rStyle w:val="FootnoteReference"/>
          <w:noProof/>
        </w:rPr>
        <w:footnoteReference w:id="142"/>
      </w:r>
      <w:r w:rsidR="00EC0CA3" w:rsidRPr="00CE424B">
        <w:rPr>
          <w:noProof/>
        </w:rPr>
        <w:t xml:space="preserve"> of qualifications by 2025</w:t>
      </w:r>
      <w:r w:rsidR="00605A05" w:rsidRPr="00CE424B">
        <w:rPr>
          <w:noProof/>
        </w:rPr>
        <w:t>.</w:t>
      </w:r>
      <w:r w:rsidR="00E1149E" w:rsidRPr="00CE424B">
        <w:rPr>
          <w:noProof/>
        </w:rPr>
        <w:t xml:space="preserve"> </w:t>
      </w:r>
      <w:r w:rsidR="005218C6" w:rsidRPr="00CE424B">
        <w:rPr>
          <w:noProof/>
        </w:rPr>
        <w:t xml:space="preserve">Set up a </w:t>
      </w:r>
      <w:r w:rsidR="00372726" w:rsidRPr="00CE424B">
        <w:rPr>
          <w:noProof/>
        </w:rPr>
        <w:t xml:space="preserve">list </w:t>
      </w:r>
      <w:r w:rsidR="005218C6" w:rsidRPr="00CE424B">
        <w:rPr>
          <w:noProof/>
        </w:rPr>
        <w:t>of recognised and trusted certifiers</w:t>
      </w:r>
      <w:r w:rsidR="002B3F44" w:rsidRPr="00CE424B">
        <w:rPr>
          <w:noProof/>
        </w:rPr>
        <w:t>,</w:t>
      </w:r>
      <w:r w:rsidR="005218C6" w:rsidRPr="00CE424B">
        <w:rPr>
          <w:noProof/>
        </w:rPr>
        <w:t xml:space="preserve"> </w:t>
      </w:r>
      <w:r w:rsidR="000B6774" w:rsidRPr="00CE424B">
        <w:rPr>
          <w:noProof/>
        </w:rPr>
        <w:t>as well as training providers to support delivering high quality training provision, as well as certification</w:t>
      </w:r>
      <w:r w:rsidR="002F29DE" w:rsidRPr="00FF347C">
        <w:rPr>
          <w:noProof/>
        </w:rPr>
        <w:t>.</w:t>
      </w:r>
      <w:r w:rsidR="000B6774" w:rsidRPr="00FF347C">
        <w:rPr>
          <w:rStyle w:val="eop"/>
          <w:noProof/>
          <w:color w:val="000000" w:themeColor="text1"/>
        </w:rPr>
        <w:t> </w:t>
      </w:r>
    </w:p>
    <w:p w14:paraId="172E19EE" w14:textId="35E41082" w:rsidR="00EA45E3" w:rsidRPr="00B235A2" w:rsidRDefault="00661B02" w:rsidP="00661B02">
      <w:pPr>
        <w:pStyle w:val="ManualNumPar2"/>
        <w:rPr>
          <w:rStyle w:val="ui-provider"/>
          <w:noProof/>
        </w:rPr>
      </w:pPr>
      <w:r w:rsidRPr="00661B02">
        <w:rPr>
          <w:rStyle w:val="ui-provider"/>
          <w:noProof/>
        </w:rPr>
        <w:t>9.3.</w:t>
      </w:r>
      <w:r w:rsidRPr="00661B02">
        <w:rPr>
          <w:rStyle w:val="ui-provider"/>
          <w:noProof/>
        </w:rPr>
        <w:tab/>
      </w:r>
      <w:r w:rsidR="00FB6F27" w:rsidRPr="00CF21E5">
        <w:rPr>
          <w:noProof/>
        </w:rPr>
        <w:t xml:space="preserve">Provide incentives </w:t>
      </w:r>
      <w:r w:rsidR="00374151" w:rsidRPr="00CF21E5">
        <w:rPr>
          <w:noProof/>
        </w:rPr>
        <w:t>and</w:t>
      </w:r>
      <w:r w:rsidR="00FB6F27" w:rsidRPr="00CF21E5">
        <w:rPr>
          <w:noProof/>
        </w:rPr>
        <w:t xml:space="preserve"> give visibility to digital skills for learning or career progression by facilitating their identification, documentation, assessment</w:t>
      </w:r>
      <w:r w:rsidR="00CB1634" w:rsidRPr="00CF21E5">
        <w:rPr>
          <w:noProof/>
        </w:rPr>
        <w:t>,</w:t>
      </w:r>
      <w:r w:rsidR="00FB6F27" w:rsidRPr="00CF21E5">
        <w:rPr>
          <w:noProof/>
        </w:rPr>
        <w:t xml:space="preserve"> and certification </w:t>
      </w:r>
      <w:r w:rsidR="00372726" w:rsidRPr="00CF21E5">
        <w:rPr>
          <w:noProof/>
        </w:rPr>
        <w:t>whether acquired through formal, non-formal or informal learning</w:t>
      </w:r>
      <w:r w:rsidR="00374151" w:rsidRPr="00CF21E5">
        <w:rPr>
          <w:noProof/>
        </w:rPr>
        <w:t>.</w:t>
      </w:r>
      <w:r w:rsidR="00923269" w:rsidRPr="00CF21E5">
        <w:rPr>
          <w:noProof/>
        </w:rPr>
        <w:t xml:space="preserve"> </w:t>
      </w:r>
      <w:r w:rsidR="00D43E3A" w:rsidRPr="00CF21E5">
        <w:rPr>
          <w:rStyle w:val="ui-provider"/>
          <w:noProof/>
        </w:rPr>
        <w:t>H</w:t>
      </w:r>
      <w:r w:rsidR="0045192C" w:rsidRPr="00CF21E5">
        <w:rPr>
          <w:rStyle w:val="ui-provider"/>
          <w:noProof/>
        </w:rPr>
        <w:t>elp recruiters and third country nationals on all steps related to recognition and certification of skills and qualifications</w:t>
      </w:r>
      <w:r w:rsidR="00B30138" w:rsidRPr="00CF21E5">
        <w:rPr>
          <w:rStyle w:val="ui-provider"/>
          <w:noProof/>
        </w:rPr>
        <w:t xml:space="preserve">, including by leveraging the </w:t>
      </w:r>
      <w:r w:rsidR="002635EC" w:rsidRPr="00CF21E5">
        <w:rPr>
          <w:rStyle w:val="ui-provider"/>
          <w:noProof/>
        </w:rPr>
        <w:t xml:space="preserve">European </w:t>
      </w:r>
      <w:r w:rsidR="00B30138" w:rsidRPr="00B235A2">
        <w:rPr>
          <w:rStyle w:val="ui-provider"/>
          <w:noProof/>
        </w:rPr>
        <w:t xml:space="preserve">Digital Skills </w:t>
      </w:r>
      <w:r w:rsidR="001A0289" w:rsidRPr="00B235A2">
        <w:rPr>
          <w:rStyle w:val="ui-provider"/>
          <w:noProof/>
        </w:rPr>
        <w:t>Certificate</w:t>
      </w:r>
      <w:r w:rsidR="0045192C" w:rsidRPr="00B235A2">
        <w:rPr>
          <w:rStyle w:val="ui-provider"/>
          <w:noProof/>
        </w:rPr>
        <w:t>.</w:t>
      </w:r>
    </w:p>
    <w:p w14:paraId="5EA56FDD" w14:textId="1942E1FB" w:rsidR="00C60CDA" w:rsidRPr="00B235A2" w:rsidRDefault="00661B02" w:rsidP="00661B02">
      <w:pPr>
        <w:pStyle w:val="ManualNumPar2"/>
        <w:rPr>
          <w:noProof/>
        </w:rPr>
      </w:pPr>
      <w:r w:rsidRPr="00661B02">
        <w:rPr>
          <w:noProof/>
        </w:rPr>
        <w:t>9.4.</w:t>
      </w:r>
      <w:r w:rsidRPr="00661B02">
        <w:rPr>
          <w:noProof/>
        </w:rPr>
        <w:tab/>
      </w:r>
      <w:r w:rsidR="00C60CDA" w:rsidRPr="00B235A2">
        <w:rPr>
          <w:noProof/>
        </w:rPr>
        <w:t>Contribute to the pilot</w:t>
      </w:r>
      <w:r w:rsidR="00C01373" w:rsidRPr="00CF21E5">
        <w:rPr>
          <w:noProof/>
        </w:rPr>
        <w:t>,</w:t>
      </w:r>
      <w:r w:rsidR="00C01373" w:rsidRPr="00CF21E5">
        <w:rPr>
          <w:rStyle w:val="FootnoteReference"/>
          <w:noProof/>
        </w:rPr>
        <w:t xml:space="preserve"> </w:t>
      </w:r>
      <w:r w:rsidR="00C60CDA" w:rsidRPr="00B235A2">
        <w:rPr>
          <w:rStyle w:val="FootnoteReference"/>
          <w:noProof/>
        </w:rPr>
        <w:t>,</w:t>
      </w:r>
      <w:r w:rsidR="00C60CDA" w:rsidRPr="00B235A2">
        <w:rPr>
          <w:noProof/>
        </w:rPr>
        <w:t>development and uptake of the European Digital Skills Certificate.</w:t>
      </w:r>
    </w:p>
    <w:p w14:paraId="0BC1582A" w14:textId="1F9459B9" w:rsidR="009449BF" w:rsidRPr="00A02BC5" w:rsidRDefault="00661B02" w:rsidP="00661B02">
      <w:pPr>
        <w:pStyle w:val="ManualNumPar1"/>
        <w:rPr>
          <w:noProof/>
        </w:rPr>
      </w:pPr>
      <w:r w:rsidRPr="00661B02">
        <w:rPr>
          <w:noProof/>
        </w:rPr>
        <w:t>10.</w:t>
      </w:r>
      <w:r w:rsidRPr="00661B02">
        <w:rPr>
          <w:noProof/>
        </w:rPr>
        <w:tab/>
      </w:r>
      <w:r w:rsidR="009449BF" w:rsidRPr="00C21FC5">
        <w:rPr>
          <w:noProof/>
        </w:rPr>
        <w:t xml:space="preserve">Develop a strategic and systematic approach to </w:t>
      </w:r>
      <w:r w:rsidR="001A1B54" w:rsidRPr="00C21FC5">
        <w:rPr>
          <w:noProof/>
        </w:rPr>
        <w:t xml:space="preserve">address </w:t>
      </w:r>
      <w:r w:rsidR="009449BF" w:rsidRPr="00C21FC5">
        <w:rPr>
          <w:noProof/>
        </w:rPr>
        <w:t xml:space="preserve">the shortage </w:t>
      </w:r>
      <w:r w:rsidR="00D2401F" w:rsidRPr="00C21FC5">
        <w:rPr>
          <w:noProof/>
        </w:rPr>
        <w:t xml:space="preserve">of </w:t>
      </w:r>
      <w:r w:rsidR="007D1C6D" w:rsidRPr="00C21FC5">
        <w:rPr>
          <w:noProof/>
        </w:rPr>
        <w:t xml:space="preserve">ICT </w:t>
      </w:r>
      <w:r w:rsidR="009449BF" w:rsidRPr="00C21FC5">
        <w:rPr>
          <w:noProof/>
        </w:rPr>
        <w:t>specialists</w:t>
      </w:r>
      <w:r w:rsidR="00457CA9" w:rsidRPr="00A02BC5">
        <w:rPr>
          <w:noProof/>
        </w:rPr>
        <w:t>.</w:t>
      </w:r>
      <w:r w:rsidR="00ED6EF9" w:rsidRPr="00A02BC5">
        <w:rPr>
          <w:noProof/>
        </w:rPr>
        <w:t xml:space="preserve"> In particular, Member States should:</w:t>
      </w:r>
    </w:p>
    <w:p w14:paraId="136005CC" w14:textId="534BD76D" w:rsidR="00DE68C6" w:rsidRPr="00CF21E5" w:rsidRDefault="00661B02" w:rsidP="00661B02">
      <w:pPr>
        <w:pStyle w:val="ManualNumPar2"/>
        <w:rPr>
          <w:noProof/>
        </w:rPr>
      </w:pPr>
      <w:r w:rsidRPr="00661B02">
        <w:rPr>
          <w:noProof/>
        </w:rPr>
        <w:t>10.1.</w:t>
      </w:r>
      <w:r w:rsidRPr="00661B02">
        <w:rPr>
          <w:noProof/>
        </w:rPr>
        <w:tab/>
      </w:r>
      <w:r w:rsidR="00CF6F26" w:rsidRPr="00CF21E5">
        <w:rPr>
          <w:noProof/>
        </w:rPr>
        <w:t>Use</w:t>
      </w:r>
      <w:r w:rsidR="00DE68C6" w:rsidRPr="00CF21E5">
        <w:rPr>
          <w:noProof/>
        </w:rPr>
        <w:t xml:space="preserve"> forecasting</w:t>
      </w:r>
      <w:r w:rsidR="00CF6F26" w:rsidRPr="00CF21E5">
        <w:rPr>
          <w:noProof/>
        </w:rPr>
        <w:t xml:space="preserve"> to assess</w:t>
      </w:r>
      <w:r w:rsidR="00DE68C6" w:rsidRPr="00CF21E5">
        <w:rPr>
          <w:noProof/>
        </w:rPr>
        <w:t xml:space="preserve"> the </w:t>
      </w:r>
      <w:r w:rsidR="00CF6F26" w:rsidRPr="00CF21E5">
        <w:rPr>
          <w:noProof/>
        </w:rPr>
        <w:t>future needs for</w:t>
      </w:r>
      <w:r w:rsidR="00DE68C6" w:rsidRPr="00CF21E5">
        <w:rPr>
          <w:noProof/>
        </w:rPr>
        <w:t xml:space="preserve"> digital skills of different target groups of the market, particularly those of SMEs</w:t>
      </w:r>
      <w:r w:rsidR="00372726" w:rsidRPr="00CF21E5">
        <w:rPr>
          <w:noProof/>
        </w:rPr>
        <w:t xml:space="preserve"> and conduct research to better understand the digital skills gaps.</w:t>
      </w:r>
    </w:p>
    <w:p w14:paraId="65CB21F9" w14:textId="3650C2BF" w:rsidR="00BE02D5" w:rsidRPr="00CF21E5" w:rsidRDefault="00661B02" w:rsidP="00661B02">
      <w:pPr>
        <w:pStyle w:val="ManualNumPar2"/>
        <w:rPr>
          <w:noProof/>
        </w:rPr>
      </w:pPr>
      <w:r w:rsidRPr="00661B02">
        <w:rPr>
          <w:noProof/>
        </w:rPr>
        <w:t>10.2.</w:t>
      </w:r>
      <w:r w:rsidRPr="00661B02">
        <w:rPr>
          <w:noProof/>
        </w:rPr>
        <w:tab/>
      </w:r>
      <w:r w:rsidR="00DE68C6" w:rsidRPr="00CF21E5">
        <w:rPr>
          <w:noProof/>
        </w:rPr>
        <w:t>Design</w:t>
      </w:r>
      <w:r w:rsidR="009C2F2E" w:rsidRPr="00CF21E5">
        <w:rPr>
          <w:noProof/>
        </w:rPr>
        <w:t>,</w:t>
      </w:r>
      <w:r w:rsidR="00DE68C6" w:rsidRPr="00CF21E5">
        <w:rPr>
          <w:noProof/>
        </w:rPr>
        <w:t xml:space="preserve"> and i</w:t>
      </w:r>
      <w:r w:rsidR="00B4385A" w:rsidRPr="00CF21E5">
        <w:rPr>
          <w:noProof/>
        </w:rPr>
        <w:t xml:space="preserve">ntegrate in </w:t>
      </w:r>
      <w:r w:rsidR="00A11555" w:rsidRPr="00CF21E5">
        <w:rPr>
          <w:noProof/>
        </w:rPr>
        <w:t>national strateg</w:t>
      </w:r>
      <w:r w:rsidR="001A1B54" w:rsidRPr="00CF21E5">
        <w:rPr>
          <w:noProof/>
        </w:rPr>
        <w:t>ies</w:t>
      </w:r>
      <w:r w:rsidR="00A11555" w:rsidRPr="00CF21E5">
        <w:rPr>
          <w:noProof/>
        </w:rPr>
        <w:t xml:space="preserve"> and action plan</w:t>
      </w:r>
      <w:r w:rsidR="001A1B54" w:rsidRPr="00CF21E5">
        <w:rPr>
          <w:noProof/>
        </w:rPr>
        <w:t>s</w:t>
      </w:r>
      <w:r w:rsidR="009C2F2E" w:rsidRPr="00CF21E5">
        <w:rPr>
          <w:noProof/>
        </w:rPr>
        <w:t>,</w:t>
      </w:r>
      <w:r w:rsidR="00A11555" w:rsidRPr="00CF21E5">
        <w:rPr>
          <w:noProof/>
        </w:rPr>
        <w:t xml:space="preserve"> </w:t>
      </w:r>
      <w:r w:rsidR="00167686" w:rsidRPr="00CF21E5">
        <w:rPr>
          <w:noProof/>
        </w:rPr>
        <w:t xml:space="preserve">initiatives </w:t>
      </w:r>
      <w:r w:rsidR="00A11555" w:rsidRPr="00CF21E5">
        <w:rPr>
          <w:noProof/>
        </w:rPr>
        <w:t>address</w:t>
      </w:r>
      <w:r w:rsidR="00B4385A" w:rsidRPr="00CF21E5">
        <w:rPr>
          <w:noProof/>
        </w:rPr>
        <w:t>ing</w:t>
      </w:r>
      <w:r w:rsidR="00A11555" w:rsidRPr="00CF21E5">
        <w:rPr>
          <w:noProof/>
        </w:rPr>
        <w:t xml:space="preserve"> specific digital skills shortages (for instance on cybersecurity, </w:t>
      </w:r>
      <w:r w:rsidR="00466E01" w:rsidRPr="00CF21E5">
        <w:rPr>
          <w:noProof/>
        </w:rPr>
        <w:t>AI</w:t>
      </w:r>
      <w:r w:rsidR="00A11555" w:rsidRPr="00CF21E5">
        <w:rPr>
          <w:noProof/>
        </w:rPr>
        <w:t>) that are relevant at national level.</w:t>
      </w:r>
      <w:r w:rsidR="00BE02D5" w:rsidRPr="00CF21E5">
        <w:rPr>
          <w:noProof/>
        </w:rPr>
        <w:t xml:space="preserve"> Actively contribute to the implementation of the Cyber Skills Academy.</w:t>
      </w:r>
    </w:p>
    <w:p w14:paraId="3CE33682" w14:textId="27099974" w:rsidR="003D17C7" w:rsidRPr="00CF21E5" w:rsidRDefault="00661B02" w:rsidP="00661B02">
      <w:pPr>
        <w:pStyle w:val="ManualNumPar2"/>
        <w:rPr>
          <w:rFonts w:eastAsia="Times New Roman"/>
          <w:noProof/>
        </w:rPr>
      </w:pPr>
      <w:r w:rsidRPr="00661B02">
        <w:rPr>
          <w:noProof/>
        </w:rPr>
        <w:t>10.3.</w:t>
      </w:r>
      <w:r w:rsidRPr="00661B02">
        <w:rPr>
          <w:noProof/>
        </w:rPr>
        <w:tab/>
      </w:r>
      <w:r w:rsidR="003D17C7" w:rsidRPr="00CF21E5">
        <w:rPr>
          <w:noProof/>
        </w:rPr>
        <w:t>Attract and retain talent</w:t>
      </w:r>
      <w:r w:rsidR="00855559" w:rsidRPr="00CF21E5">
        <w:rPr>
          <w:noProof/>
        </w:rPr>
        <w:t>s</w:t>
      </w:r>
      <w:r w:rsidR="003D17C7" w:rsidRPr="00CF21E5">
        <w:rPr>
          <w:noProof/>
        </w:rPr>
        <w:t xml:space="preserve"> from abroad</w:t>
      </w:r>
      <w:r w:rsidR="00801D30" w:rsidRPr="00CF21E5">
        <w:rPr>
          <w:rFonts w:eastAsia="Times New Roman"/>
          <w:noProof/>
          <w:color w:val="000000" w:themeColor="text1"/>
        </w:rPr>
        <w:t xml:space="preserve"> by</w:t>
      </w:r>
      <w:r w:rsidR="00801D30" w:rsidRPr="00CF21E5">
        <w:rPr>
          <w:rFonts w:eastAsia="Times New Roman"/>
          <w:b/>
          <w:bCs/>
          <w:i/>
          <w:iCs/>
          <w:noProof/>
          <w:color w:val="000000" w:themeColor="text1"/>
        </w:rPr>
        <w:t xml:space="preserve"> </w:t>
      </w:r>
      <w:r w:rsidR="00801D30" w:rsidRPr="00CF21E5">
        <w:rPr>
          <w:rFonts w:eastAsia="Times New Roman"/>
          <w:noProof/>
          <w:color w:val="000000" w:themeColor="text1"/>
        </w:rPr>
        <w:t xml:space="preserve">making full use of the Blue Card Directive and Talent Partnerships. </w:t>
      </w:r>
      <w:r w:rsidR="003D17C7" w:rsidRPr="00CF21E5">
        <w:rPr>
          <w:noProof/>
        </w:rPr>
        <w:t>Enhance cooperation with other Member States to exchange practices and solutions to attract digitally talented individuals to the U</w:t>
      </w:r>
      <w:r w:rsidR="00ED0643" w:rsidRPr="00CF21E5">
        <w:rPr>
          <w:noProof/>
        </w:rPr>
        <w:t>nion</w:t>
      </w:r>
      <w:r w:rsidR="003D17C7" w:rsidRPr="00CF21E5">
        <w:rPr>
          <w:noProof/>
        </w:rPr>
        <w:t xml:space="preserve"> and facilitate their mobility, where applicable</w:t>
      </w:r>
      <w:r w:rsidR="003D17C7" w:rsidRPr="00CF21E5">
        <w:rPr>
          <w:rFonts w:eastAsia="Times New Roman"/>
          <w:noProof/>
        </w:rPr>
        <w:t xml:space="preserve">. </w:t>
      </w:r>
    </w:p>
    <w:p w14:paraId="73AEE606" w14:textId="5A05AEA3" w:rsidR="00372726" w:rsidRPr="00CF21E5" w:rsidRDefault="00661B02" w:rsidP="00661B02">
      <w:pPr>
        <w:pStyle w:val="ManualNumPar2"/>
        <w:rPr>
          <w:noProof/>
        </w:rPr>
      </w:pPr>
      <w:r w:rsidRPr="00661B02">
        <w:rPr>
          <w:noProof/>
        </w:rPr>
        <w:t>10.4.</w:t>
      </w:r>
      <w:r w:rsidRPr="00661B02">
        <w:rPr>
          <w:noProof/>
        </w:rPr>
        <w:tab/>
      </w:r>
      <w:r w:rsidR="003D17C7" w:rsidRPr="00CF21E5">
        <w:rPr>
          <w:rStyle w:val="ui-provider"/>
          <w:noProof/>
          <w:szCs w:val="24"/>
        </w:rPr>
        <w:t>Pursue a more strategic and systematic approach to train and attract ICT specialist</w:t>
      </w:r>
      <w:r w:rsidR="00855559" w:rsidRPr="00CF21E5">
        <w:rPr>
          <w:rStyle w:val="ui-provider"/>
          <w:noProof/>
          <w:szCs w:val="24"/>
        </w:rPr>
        <w:t>s</w:t>
      </w:r>
      <w:r w:rsidR="003D17C7" w:rsidRPr="00CF21E5">
        <w:rPr>
          <w:rStyle w:val="ui-provider"/>
          <w:noProof/>
          <w:szCs w:val="24"/>
        </w:rPr>
        <w:t xml:space="preserve"> also from third countries, for example by implementing fast-track ICT profession visa schemes and study incentives</w:t>
      </w:r>
      <w:r w:rsidR="00855559" w:rsidRPr="00CF21E5">
        <w:rPr>
          <w:rStyle w:val="ui-provider"/>
          <w:noProof/>
          <w:szCs w:val="24"/>
        </w:rPr>
        <w:t>,</w:t>
      </w:r>
      <w:r w:rsidR="00801D30" w:rsidRPr="00CF21E5">
        <w:rPr>
          <w:rStyle w:val="ui-provider"/>
          <w:noProof/>
          <w:szCs w:val="24"/>
        </w:rPr>
        <w:t xml:space="preserve"> with a particular focus on SMEs</w:t>
      </w:r>
      <w:r w:rsidR="00372726" w:rsidRPr="00CF21E5">
        <w:rPr>
          <w:rFonts w:eastAsiaTheme="minorEastAsia"/>
          <w:noProof/>
        </w:rPr>
        <w:t>.</w:t>
      </w:r>
    </w:p>
    <w:p w14:paraId="17BB7B5A" w14:textId="47170AC9" w:rsidR="00DE68C6" w:rsidRPr="00CF21E5" w:rsidRDefault="00661B02" w:rsidP="00661B02">
      <w:pPr>
        <w:pStyle w:val="ManualNumPar2"/>
        <w:rPr>
          <w:noProof/>
        </w:rPr>
      </w:pPr>
      <w:r w:rsidRPr="00661B02">
        <w:rPr>
          <w:noProof/>
        </w:rPr>
        <w:t>10.5.</w:t>
      </w:r>
      <w:r w:rsidRPr="00661B02">
        <w:rPr>
          <w:noProof/>
        </w:rPr>
        <w:tab/>
      </w:r>
      <w:r w:rsidR="00DE68C6" w:rsidRPr="00CF21E5">
        <w:rPr>
          <w:noProof/>
        </w:rPr>
        <w:t xml:space="preserve">Provide comprehensive </w:t>
      </w:r>
      <w:r w:rsidR="00DE68C6" w:rsidRPr="00CF21E5">
        <w:rPr>
          <w:bCs/>
          <w:noProof/>
        </w:rPr>
        <w:t>career and study guidance</w:t>
      </w:r>
      <w:r w:rsidR="00DE68C6" w:rsidRPr="00CF21E5">
        <w:rPr>
          <w:noProof/>
        </w:rPr>
        <w:t xml:space="preserve"> at school</w:t>
      </w:r>
      <w:r w:rsidR="00372726" w:rsidRPr="00CF21E5">
        <w:rPr>
          <w:noProof/>
        </w:rPr>
        <w:t>, VET</w:t>
      </w:r>
      <w:r w:rsidR="00DE68C6" w:rsidRPr="00CF21E5">
        <w:rPr>
          <w:noProof/>
        </w:rPr>
        <w:t xml:space="preserve"> and higher education level</w:t>
      </w:r>
      <w:r w:rsidR="00CF6F26" w:rsidRPr="00CF21E5">
        <w:rPr>
          <w:noProof/>
        </w:rPr>
        <w:t xml:space="preserve"> </w:t>
      </w:r>
      <w:r w:rsidR="00DE68C6" w:rsidRPr="00CF21E5">
        <w:rPr>
          <w:noProof/>
        </w:rPr>
        <w:t xml:space="preserve">to stimulate young people’s interest, particularly </w:t>
      </w:r>
      <w:r w:rsidR="00CB1634" w:rsidRPr="00CF21E5">
        <w:rPr>
          <w:noProof/>
        </w:rPr>
        <w:t xml:space="preserve">that </w:t>
      </w:r>
      <w:r w:rsidR="00DE68C6" w:rsidRPr="00CF21E5">
        <w:rPr>
          <w:noProof/>
        </w:rPr>
        <w:t>of girls and young women, in taking up studies in ICT and/or pursuing a career as ICT specialists.</w:t>
      </w:r>
      <w:r w:rsidR="00265188" w:rsidRPr="00CF21E5">
        <w:rPr>
          <w:noProof/>
        </w:rPr>
        <w:t xml:space="preserve"> </w:t>
      </w:r>
      <w:r w:rsidR="00DE68C6" w:rsidRPr="00CF21E5">
        <w:rPr>
          <w:noProof/>
        </w:rPr>
        <w:t xml:space="preserve">Run targeted campaigns to </w:t>
      </w:r>
      <w:r w:rsidR="00CB1634" w:rsidRPr="00CF21E5">
        <w:rPr>
          <w:noProof/>
        </w:rPr>
        <w:t>address</w:t>
      </w:r>
      <w:r w:rsidR="00DE68C6" w:rsidRPr="00CF21E5">
        <w:rPr>
          <w:noProof/>
        </w:rPr>
        <w:t xml:space="preserve"> preconceptions on the accessibility of tech careers (particularly addressing those not having an ICT background) </w:t>
      </w:r>
      <w:r w:rsidR="00CB1634" w:rsidRPr="00CF21E5">
        <w:rPr>
          <w:noProof/>
        </w:rPr>
        <w:t>and</w:t>
      </w:r>
      <w:r w:rsidR="00DE68C6" w:rsidRPr="00CF21E5">
        <w:rPr>
          <w:noProof/>
        </w:rPr>
        <w:t xml:space="preserve"> the different possible career paths when studying ICT</w:t>
      </w:r>
      <w:r w:rsidR="00CB1634" w:rsidRPr="00CF21E5">
        <w:rPr>
          <w:noProof/>
        </w:rPr>
        <w:t>.</w:t>
      </w:r>
      <w:r w:rsidR="00DE68C6" w:rsidRPr="00CF21E5">
        <w:rPr>
          <w:noProof/>
        </w:rPr>
        <w:t xml:space="preserve"> </w:t>
      </w:r>
      <w:r w:rsidR="00CB1634" w:rsidRPr="00CF21E5">
        <w:rPr>
          <w:noProof/>
        </w:rPr>
        <w:t>U</w:t>
      </w:r>
      <w:r w:rsidR="00DE68C6" w:rsidRPr="00CF21E5">
        <w:rPr>
          <w:noProof/>
        </w:rPr>
        <w:t xml:space="preserve">se </w:t>
      </w:r>
      <w:r w:rsidR="00CB1634" w:rsidRPr="00CF21E5">
        <w:rPr>
          <w:noProof/>
        </w:rPr>
        <w:t xml:space="preserve">various </w:t>
      </w:r>
      <w:r w:rsidR="00DE68C6" w:rsidRPr="00CF21E5">
        <w:rPr>
          <w:noProof/>
        </w:rPr>
        <w:t xml:space="preserve">communication channels to reach out to different segments, </w:t>
      </w:r>
      <w:r w:rsidR="00CB1634" w:rsidRPr="00CF21E5">
        <w:rPr>
          <w:noProof/>
        </w:rPr>
        <w:t xml:space="preserve">and to </w:t>
      </w:r>
      <w:r w:rsidR="00DE68C6" w:rsidRPr="00CF21E5">
        <w:rPr>
          <w:noProof/>
        </w:rPr>
        <w:t xml:space="preserve">highlight the possibility of having a meaningful ICT career </w:t>
      </w:r>
      <w:r w:rsidR="00CB1634" w:rsidRPr="00CF21E5">
        <w:rPr>
          <w:noProof/>
        </w:rPr>
        <w:t xml:space="preserve">that is beneficial for </w:t>
      </w:r>
      <w:r w:rsidR="00DE68C6" w:rsidRPr="00CF21E5">
        <w:rPr>
          <w:noProof/>
        </w:rPr>
        <w:t>societ</w:t>
      </w:r>
      <w:r w:rsidR="00CB1634" w:rsidRPr="00CF21E5">
        <w:rPr>
          <w:noProof/>
        </w:rPr>
        <w:t>y</w:t>
      </w:r>
      <w:r w:rsidR="00DE68C6" w:rsidRPr="00CF21E5">
        <w:rPr>
          <w:noProof/>
        </w:rPr>
        <w:t>.</w:t>
      </w:r>
    </w:p>
    <w:p w14:paraId="0E77F940" w14:textId="28CFCDCD" w:rsidR="005741B3" w:rsidRPr="00CE424B" w:rsidRDefault="00661B02" w:rsidP="00661B02">
      <w:pPr>
        <w:pStyle w:val="ManualNumPar2"/>
        <w:rPr>
          <w:noProof/>
        </w:rPr>
      </w:pPr>
      <w:r w:rsidRPr="00661B02">
        <w:rPr>
          <w:noProof/>
        </w:rPr>
        <w:t>10.6.</w:t>
      </w:r>
      <w:r w:rsidRPr="00661B02">
        <w:rPr>
          <w:noProof/>
        </w:rPr>
        <w:tab/>
      </w:r>
      <w:r w:rsidR="005741B3" w:rsidRPr="00CE424B">
        <w:rPr>
          <w:noProof/>
        </w:rPr>
        <w:t xml:space="preserve">In line with the </w:t>
      </w:r>
      <w:r w:rsidR="00CB1634" w:rsidRPr="00CE424B">
        <w:rPr>
          <w:noProof/>
        </w:rPr>
        <w:t>d</w:t>
      </w:r>
      <w:r w:rsidR="005741B3" w:rsidRPr="00CE424B">
        <w:rPr>
          <w:noProof/>
        </w:rPr>
        <w:t xml:space="preserve">eclaration </w:t>
      </w:r>
      <w:r w:rsidR="00CB1634" w:rsidRPr="00CE424B">
        <w:rPr>
          <w:noProof/>
        </w:rPr>
        <w:t>Commitment</w:t>
      </w:r>
      <w:r w:rsidR="005741B3" w:rsidRPr="00CE424B">
        <w:rPr>
          <w:noProof/>
        </w:rPr>
        <w:t xml:space="preserve"> on Women in Digital</w:t>
      </w:r>
      <w:r w:rsidR="00A8198F" w:rsidRPr="00CE424B">
        <w:rPr>
          <w:noProof/>
        </w:rPr>
        <w:t xml:space="preserve"> and in synergies with relevant initaitives by European Institute of Innovation and Technology and the European Innovation Council</w:t>
      </w:r>
      <w:r w:rsidR="009C2F2E" w:rsidRPr="00CE424B">
        <w:rPr>
          <w:noProof/>
        </w:rPr>
        <w:t>,</w:t>
      </w:r>
      <w:r w:rsidR="005741B3" w:rsidRPr="00CE424B">
        <w:rPr>
          <w:noProof/>
        </w:rPr>
        <w:t xml:space="preserve"> </w:t>
      </w:r>
      <w:r w:rsidR="00DE68C6" w:rsidRPr="00CE424B">
        <w:rPr>
          <w:noProof/>
        </w:rPr>
        <w:t xml:space="preserve">prioritise </w:t>
      </w:r>
      <w:r w:rsidR="005741B3" w:rsidRPr="00CE424B">
        <w:rPr>
          <w:noProof/>
        </w:rPr>
        <w:t xml:space="preserve">efforts aiming at </w:t>
      </w:r>
      <w:r w:rsidR="00372726" w:rsidRPr="00CE424B">
        <w:rPr>
          <w:noProof/>
        </w:rPr>
        <w:t xml:space="preserve">tackling the gender bias to close the gender and pay gap in ICT and provide targeted up- and reskilling opportunities to girls and women at all levels of education and training, so </w:t>
      </w:r>
      <w:r w:rsidR="005741B3" w:rsidRPr="00CE424B">
        <w:rPr>
          <w:noProof/>
        </w:rPr>
        <w:t>recognising the value of their contribution and talent.</w:t>
      </w:r>
    </w:p>
    <w:p w14:paraId="2BA1BFA7" w14:textId="281AD7A6" w:rsidR="009449BF" w:rsidRPr="00CE424B" w:rsidRDefault="00661B02" w:rsidP="00661B02">
      <w:pPr>
        <w:pStyle w:val="ManualNumPar2"/>
        <w:rPr>
          <w:noProof/>
        </w:rPr>
      </w:pPr>
      <w:r w:rsidRPr="00661B02">
        <w:rPr>
          <w:noProof/>
        </w:rPr>
        <w:t>10.7.</w:t>
      </w:r>
      <w:r w:rsidRPr="00661B02">
        <w:rPr>
          <w:noProof/>
        </w:rPr>
        <w:tab/>
      </w:r>
      <w:r w:rsidR="009D77BA" w:rsidRPr="00FF347C">
        <w:rPr>
          <w:noProof/>
        </w:rPr>
        <w:t>I</w:t>
      </w:r>
      <w:r w:rsidR="009449BF" w:rsidRPr="00387E01">
        <w:rPr>
          <w:noProof/>
        </w:rPr>
        <w:t xml:space="preserve">ncrease the attractiveness of the digital sector for women, for instance by working with the </w:t>
      </w:r>
      <w:r w:rsidR="00ED0643" w:rsidRPr="00387E01">
        <w:rPr>
          <w:noProof/>
        </w:rPr>
        <w:t>n</w:t>
      </w:r>
      <w:r w:rsidR="000F3CEE" w:rsidRPr="007440AE">
        <w:rPr>
          <w:noProof/>
        </w:rPr>
        <w:t xml:space="preserve">ational Digital Skills and Jobs </w:t>
      </w:r>
      <w:r w:rsidR="00ED0643" w:rsidRPr="00CE424B">
        <w:rPr>
          <w:noProof/>
        </w:rPr>
        <w:t xml:space="preserve">Coalitions </w:t>
      </w:r>
      <w:r w:rsidR="009449BF" w:rsidRPr="00CE424B">
        <w:rPr>
          <w:noProof/>
        </w:rPr>
        <w:t xml:space="preserve">to develop </w:t>
      </w:r>
      <w:r w:rsidR="00374151" w:rsidRPr="00CE424B">
        <w:rPr>
          <w:noProof/>
        </w:rPr>
        <w:t>awareness</w:t>
      </w:r>
      <w:r w:rsidR="00CB1634" w:rsidRPr="00CE424B">
        <w:rPr>
          <w:noProof/>
        </w:rPr>
        <w:t>-</w:t>
      </w:r>
      <w:r w:rsidR="009449BF" w:rsidRPr="00CE424B">
        <w:rPr>
          <w:noProof/>
        </w:rPr>
        <w:t>raising campaigns and tailor national messages.</w:t>
      </w:r>
    </w:p>
    <w:p w14:paraId="7742345E" w14:textId="453BF460" w:rsidR="009B3014" w:rsidRPr="00CF21E5" w:rsidRDefault="00661B02" w:rsidP="00661B02">
      <w:pPr>
        <w:pStyle w:val="ManualNumPar2"/>
        <w:rPr>
          <w:noProof/>
        </w:rPr>
      </w:pPr>
      <w:r w:rsidRPr="00661B02">
        <w:rPr>
          <w:noProof/>
        </w:rPr>
        <w:t>10.8.</w:t>
      </w:r>
      <w:r w:rsidRPr="00661B02">
        <w:rPr>
          <w:noProof/>
        </w:rPr>
        <w:tab/>
      </w:r>
      <w:r w:rsidR="00994634" w:rsidRPr="00CE424B">
        <w:rPr>
          <w:noProof/>
        </w:rPr>
        <w:t>Create</w:t>
      </w:r>
      <w:r w:rsidR="00B4385A" w:rsidRPr="00CE424B">
        <w:rPr>
          <w:noProof/>
        </w:rPr>
        <w:t xml:space="preserve"> opportunities</w:t>
      </w:r>
      <w:r w:rsidR="00523DCE" w:rsidRPr="00CE424B">
        <w:rPr>
          <w:noProof/>
        </w:rPr>
        <w:t xml:space="preserve"> </w:t>
      </w:r>
      <w:r w:rsidR="009449BF" w:rsidRPr="00CE424B">
        <w:rPr>
          <w:noProof/>
        </w:rPr>
        <w:t>for schools</w:t>
      </w:r>
      <w:r w:rsidR="00875927" w:rsidRPr="00CE424B">
        <w:rPr>
          <w:noProof/>
        </w:rPr>
        <w:t>, VET providers</w:t>
      </w:r>
      <w:r w:rsidR="009449BF" w:rsidRPr="00CE424B">
        <w:rPr>
          <w:noProof/>
        </w:rPr>
        <w:t xml:space="preserve"> and technical universities to attract </w:t>
      </w:r>
      <w:r w:rsidR="000E22CD" w:rsidRPr="00CE424B">
        <w:rPr>
          <w:noProof/>
        </w:rPr>
        <w:t>students</w:t>
      </w:r>
      <w:r w:rsidR="009449BF" w:rsidRPr="00CE424B">
        <w:rPr>
          <w:noProof/>
        </w:rPr>
        <w:t xml:space="preserve"> to digital careers (</w:t>
      </w:r>
      <w:r w:rsidR="00143385" w:rsidRPr="00FF347C">
        <w:rPr>
          <w:noProof/>
        </w:rPr>
        <w:t xml:space="preserve">for </w:t>
      </w:r>
      <w:r w:rsidR="00FA0290" w:rsidRPr="00FF347C">
        <w:rPr>
          <w:noProof/>
        </w:rPr>
        <w:t>instance</w:t>
      </w:r>
      <w:r w:rsidR="00143385" w:rsidRPr="00FF347C">
        <w:rPr>
          <w:noProof/>
        </w:rPr>
        <w:t xml:space="preserve"> by </w:t>
      </w:r>
      <w:r w:rsidR="009449BF" w:rsidRPr="00387E01">
        <w:rPr>
          <w:noProof/>
        </w:rPr>
        <w:t>organis</w:t>
      </w:r>
      <w:r w:rsidR="00143385" w:rsidRPr="00387E01">
        <w:rPr>
          <w:noProof/>
        </w:rPr>
        <w:t>ing</w:t>
      </w:r>
      <w:r w:rsidR="009449BF" w:rsidRPr="007440AE">
        <w:rPr>
          <w:noProof/>
        </w:rPr>
        <w:t xml:space="preserve"> open days, </w:t>
      </w:r>
      <w:r w:rsidR="007248B5" w:rsidRPr="007440AE">
        <w:rPr>
          <w:noProof/>
        </w:rPr>
        <w:t>family</w:t>
      </w:r>
      <w:r w:rsidR="009449BF" w:rsidRPr="00CE424B">
        <w:rPr>
          <w:noProof/>
        </w:rPr>
        <w:t xml:space="preserve"> days, seminars</w:t>
      </w:r>
      <w:r w:rsidR="00143385" w:rsidRPr="00CE424B">
        <w:rPr>
          <w:noProof/>
        </w:rPr>
        <w:t xml:space="preserve"> and</w:t>
      </w:r>
      <w:r w:rsidR="009449BF" w:rsidRPr="00CE424B">
        <w:rPr>
          <w:noProof/>
        </w:rPr>
        <w:t xml:space="preserve"> </w:t>
      </w:r>
      <w:r w:rsidR="00372726" w:rsidRPr="00CE424B">
        <w:rPr>
          <w:noProof/>
        </w:rPr>
        <w:t xml:space="preserve">by promoting participation </w:t>
      </w:r>
      <w:r w:rsidR="005741B3" w:rsidRPr="00CE424B">
        <w:rPr>
          <w:noProof/>
        </w:rPr>
        <w:t>in initiatives such as</w:t>
      </w:r>
      <w:r w:rsidR="001F0B69" w:rsidRPr="00CE424B">
        <w:rPr>
          <w:noProof/>
        </w:rPr>
        <w:t xml:space="preserve"> the Innovation Talent Platform</w:t>
      </w:r>
      <w:r w:rsidR="00EF15DC">
        <w:rPr>
          <w:rStyle w:val="FootnoteReference"/>
          <w:noProof/>
          <w:szCs w:val="24"/>
        </w:rPr>
        <w:footnoteReference w:id="143"/>
      </w:r>
      <w:r w:rsidR="001F0B69" w:rsidRPr="00CE424B">
        <w:rPr>
          <w:noProof/>
        </w:rPr>
        <w:t>,</w:t>
      </w:r>
      <w:r w:rsidR="005741B3" w:rsidRPr="00CF21E5">
        <w:rPr>
          <w:noProof/>
        </w:rPr>
        <w:t xml:space="preserve"> EU Code Week, the Digital Education Hackathon, </w:t>
      </w:r>
      <w:r w:rsidR="00CB1634" w:rsidRPr="00CF21E5">
        <w:rPr>
          <w:noProof/>
        </w:rPr>
        <w:t xml:space="preserve">and </w:t>
      </w:r>
      <w:r w:rsidR="00284F15" w:rsidRPr="00CF21E5">
        <w:rPr>
          <w:noProof/>
        </w:rPr>
        <w:t>extracurricular activities</w:t>
      </w:r>
      <w:r w:rsidR="009449BF" w:rsidRPr="00CF21E5">
        <w:rPr>
          <w:noProof/>
        </w:rPr>
        <w:t>).</w:t>
      </w:r>
    </w:p>
    <w:p w14:paraId="41DFFE06" w14:textId="206E5EEA" w:rsidR="009B3014" w:rsidRPr="00CF21E5" w:rsidRDefault="00661B02" w:rsidP="00661B02">
      <w:pPr>
        <w:pStyle w:val="ManualNumPar1"/>
        <w:rPr>
          <w:noProof/>
        </w:rPr>
      </w:pPr>
      <w:r w:rsidRPr="00661B02">
        <w:rPr>
          <w:noProof/>
        </w:rPr>
        <w:t>11.</w:t>
      </w:r>
      <w:r w:rsidRPr="00661B02">
        <w:rPr>
          <w:noProof/>
        </w:rPr>
        <w:tab/>
      </w:r>
      <w:r w:rsidR="00827FA9" w:rsidRPr="00CF21E5">
        <w:rPr>
          <w:noProof/>
        </w:rPr>
        <w:t>Provide necessary</w:t>
      </w:r>
      <w:r w:rsidR="00B4385A" w:rsidRPr="00CF21E5">
        <w:rPr>
          <w:noProof/>
        </w:rPr>
        <w:t xml:space="preserve"> f</w:t>
      </w:r>
      <w:r w:rsidR="009B3014" w:rsidRPr="00CF21E5">
        <w:rPr>
          <w:noProof/>
        </w:rPr>
        <w:t xml:space="preserve">unding </w:t>
      </w:r>
      <w:r w:rsidR="00583723" w:rsidRPr="00CF21E5">
        <w:rPr>
          <w:noProof/>
        </w:rPr>
        <w:t xml:space="preserve">for </w:t>
      </w:r>
      <w:r w:rsidR="00B4385A" w:rsidRPr="00CF21E5">
        <w:rPr>
          <w:noProof/>
        </w:rPr>
        <w:t>digital skills</w:t>
      </w:r>
      <w:r w:rsidR="00827FA9" w:rsidRPr="00CF21E5">
        <w:rPr>
          <w:noProof/>
        </w:rPr>
        <w:t xml:space="preserve"> development</w:t>
      </w:r>
      <w:r w:rsidR="00ED6EF9" w:rsidRPr="00CF21E5">
        <w:rPr>
          <w:noProof/>
        </w:rPr>
        <w:t>. In particular, Member States should:</w:t>
      </w:r>
    </w:p>
    <w:p w14:paraId="4920FA08" w14:textId="752ED355" w:rsidR="009B3014" w:rsidRPr="00CF21E5" w:rsidRDefault="00661B02" w:rsidP="00661B02">
      <w:pPr>
        <w:pStyle w:val="ManualNumPar2"/>
        <w:rPr>
          <w:noProof/>
        </w:rPr>
      </w:pPr>
      <w:r w:rsidRPr="00661B02">
        <w:rPr>
          <w:noProof/>
        </w:rPr>
        <w:t>11.1.</w:t>
      </w:r>
      <w:r w:rsidRPr="00661B02">
        <w:rPr>
          <w:noProof/>
        </w:rPr>
        <w:tab/>
      </w:r>
      <w:r w:rsidR="00B4385A" w:rsidRPr="00CF21E5">
        <w:rPr>
          <w:noProof/>
        </w:rPr>
        <w:t xml:space="preserve">Implement the </w:t>
      </w:r>
      <w:r w:rsidR="00CB1634" w:rsidRPr="00CF21E5">
        <w:rPr>
          <w:noProof/>
        </w:rPr>
        <w:t xml:space="preserve">various </w:t>
      </w:r>
      <w:r w:rsidR="00B4385A" w:rsidRPr="00CF21E5">
        <w:rPr>
          <w:noProof/>
        </w:rPr>
        <w:t xml:space="preserve">aspects of this Recommendation by using </w:t>
      </w:r>
      <w:r w:rsidR="00C22B06" w:rsidRPr="00CF21E5">
        <w:rPr>
          <w:noProof/>
        </w:rPr>
        <w:t xml:space="preserve">national and </w:t>
      </w:r>
      <w:r w:rsidR="00827FA9" w:rsidRPr="00CF21E5">
        <w:rPr>
          <w:noProof/>
        </w:rPr>
        <w:t>U</w:t>
      </w:r>
      <w:r w:rsidR="0045495B" w:rsidRPr="00CF21E5">
        <w:rPr>
          <w:noProof/>
        </w:rPr>
        <w:t>nion</w:t>
      </w:r>
      <w:r w:rsidR="00B4385A" w:rsidRPr="00CF21E5">
        <w:rPr>
          <w:noProof/>
        </w:rPr>
        <w:t xml:space="preserve"> </w:t>
      </w:r>
      <w:r w:rsidR="009B3014" w:rsidRPr="00CF21E5">
        <w:rPr>
          <w:noProof/>
        </w:rPr>
        <w:t xml:space="preserve">funds, including </w:t>
      </w:r>
      <w:r w:rsidR="00B4385A" w:rsidRPr="00CF21E5">
        <w:rPr>
          <w:noProof/>
        </w:rPr>
        <w:t>Erasmus+, European Social Fund</w:t>
      </w:r>
      <w:r w:rsidR="00CB1634" w:rsidRPr="00CF21E5">
        <w:rPr>
          <w:noProof/>
        </w:rPr>
        <w:t xml:space="preserve"> Plus</w:t>
      </w:r>
      <w:r w:rsidR="00B4385A" w:rsidRPr="00CF21E5">
        <w:rPr>
          <w:noProof/>
        </w:rPr>
        <w:t xml:space="preserve">, </w:t>
      </w:r>
      <w:r w:rsidR="00D779A5" w:rsidRPr="00CF21E5">
        <w:rPr>
          <w:noProof/>
        </w:rPr>
        <w:t xml:space="preserve">Just Transition Fund, </w:t>
      </w:r>
      <w:r w:rsidR="00B4385A" w:rsidRPr="00CF21E5">
        <w:rPr>
          <w:noProof/>
        </w:rPr>
        <w:t xml:space="preserve">European Regional Development Fund, </w:t>
      </w:r>
      <w:r w:rsidR="006C3D42" w:rsidRPr="00CF21E5">
        <w:rPr>
          <w:noProof/>
        </w:rPr>
        <w:t xml:space="preserve">European Agricultural Fund for Rural Development, </w:t>
      </w:r>
      <w:r w:rsidR="00B4385A" w:rsidRPr="00CF21E5">
        <w:rPr>
          <w:noProof/>
        </w:rPr>
        <w:t>Digital Europe Programme, Horizon Europe</w:t>
      </w:r>
      <w:r w:rsidR="00C16A57" w:rsidRPr="00CF21E5">
        <w:rPr>
          <w:noProof/>
        </w:rPr>
        <w:t xml:space="preserve">, </w:t>
      </w:r>
      <w:r w:rsidR="00CB1634" w:rsidRPr="00CF21E5">
        <w:rPr>
          <w:noProof/>
        </w:rPr>
        <w:t xml:space="preserve">and </w:t>
      </w:r>
      <w:r w:rsidR="00BA2871" w:rsidRPr="00CF21E5">
        <w:rPr>
          <w:noProof/>
        </w:rPr>
        <w:t>proceed with implementing the national Recovery and Resilience plans</w:t>
      </w:r>
      <w:r w:rsidR="00B4385A" w:rsidRPr="00CF21E5">
        <w:rPr>
          <w:noProof/>
        </w:rPr>
        <w:t>.</w:t>
      </w:r>
    </w:p>
    <w:p w14:paraId="1124D42F" w14:textId="0B130EE3" w:rsidR="00C22B06" w:rsidRPr="00CF21E5" w:rsidRDefault="00661B02" w:rsidP="00661B02">
      <w:pPr>
        <w:pStyle w:val="ManualNumPar2"/>
        <w:rPr>
          <w:noProof/>
        </w:rPr>
      </w:pPr>
      <w:r w:rsidRPr="00661B02">
        <w:rPr>
          <w:noProof/>
        </w:rPr>
        <w:t>11.2.</w:t>
      </w:r>
      <w:r w:rsidRPr="00661B02">
        <w:rPr>
          <w:noProof/>
        </w:rPr>
        <w:tab/>
      </w:r>
      <w:r w:rsidR="009B3014" w:rsidRPr="00CF21E5">
        <w:rPr>
          <w:noProof/>
        </w:rPr>
        <w:t xml:space="preserve">Use </w:t>
      </w:r>
      <w:r w:rsidR="00B4385A" w:rsidRPr="00CF21E5">
        <w:rPr>
          <w:noProof/>
        </w:rPr>
        <w:t>the T</w:t>
      </w:r>
      <w:r w:rsidR="009B3014" w:rsidRPr="00CF21E5">
        <w:rPr>
          <w:noProof/>
        </w:rPr>
        <w:t xml:space="preserve">echnical </w:t>
      </w:r>
      <w:r w:rsidR="00B4385A" w:rsidRPr="00CF21E5">
        <w:rPr>
          <w:noProof/>
        </w:rPr>
        <w:t>S</w:t>
      </w:r>
      <w:r w:rsidR="009B3014" w:rsidRPr="00CF21E5">
        <w:rPr>
          <w:noProof/>
        </w:rPr>
        <w:t xml:space="preserve">upport </w:t>
      </w:r>
      <w:r w:rsidR="00B4385A" w:rsidRPr="00CF21E5">
        <w:rPr>
          <w:noProof/>
        </w:rPr>
        <w:t>I</w:t>
      </w:r>
      <w:r w:rsidR="009B3014" w:rsidRPr="00CF21E5">
        <w:rPr>
          <w:noProof/>
        </w:rPr>
        <w:t xml:space="preserve">nstrument, including its multi-country approach, to </w:t>
      </w:r>
      <w:r w:rsidR="00B4385A" w:rsidRPr="00CF21E5">
        <w:rPr>
          <w:noProof/>
        </w:rPr>
        <w:t xml:space="preserve">design and implement reforms to strengthen the provision of digital skills in a lifelong learning </w:t>
      </w:r>
      <w:r w:rsidR="00C22B06" w:rsidRPr="00CF21E5">
        <w:rPr>
          <w:noProof/>
        </w:rPr>
        <w:t xml:space="preserve">perspective in line with this </w:t>
      </w:r>
      <w:r w:rsidR="003B5BC9" w:rsidRPr="00CF21E5">
        <w:rPr>
          <w:noProof/>
        </w:rPr>
        <w:t>Recommendation</w:t>
      </w:r>
      <w:r w:rsidR="00B4385A" w:rsidRPr="00CF21E5">
        <w:rPr>
          <w:noProof/>
        </w:rPr>
        <w:t>.</w:t>
      </w:r>
    </w:p>
    <w:p w14:paraId="4CECC94B" w14:textId="1E0D9B7F" w:rsidR="00B4385A" w:rsidRPr="00CF21E5" w:rsidRDefault="00661B02" w:rsidP="00661B02">
      <w:pPr>
        <w:pStyle w:val="ManualNumPar2"/>
        <w:rPr>
          <w:noProof/>
        </w:rPr>
      </w:pPr>
      <w:r w:rsidRPr="00661B02">
        <w:rPr>
          <w:noProof/>
        </w:rPr>
        <w:t>11.3.</w:t>
      </w:r>
      <w:r w:rsidRPr="00661B02">
        <w:rPr>
          <w:noProof/>
        </w:rPr>
        <w:tab/>
      </w:r>
      <w:r w:rsidR="00C22B06" w:rsidRPr="00CF21E5">
        <w:rPr>
          <w:noProof/>
        </w:rPr>
        <w:t xml:space="preserve">Encourage private investment </w:t>
      </w:r>
      <w:r w:rsidR="00CB1634" w:rsidRPr="00CF21E5">
        <w:rPr>
          <w:noProof/>
        </w:rPr>
        <w:t xml:space="preserve">in </w:t>
      </w:r>
      <w:r w:rsidR="00C22B06" w:rsidRPr="00CF21E5">
        <w:rPr>
          <w:noProof/>
        </w:rPr>
        <w:t xml:space="preserve">digital skills development and consider blending different sources of funding to upscale </w:t>
      </w:r>
      <w:r w:rsidR="00CB1634" w:rsidRPr="00CF21E5">
        <w:rPr>
          <w:noProof/>
        </w:rPr>
        <w:t xml:space="preserve">initiatives </w:t>
      </w:r>
      <w:r w:rsidR="00C22B06" w:rsidRPr="00CF21E5">
        <w:rPr>
          <w:noProof/>
        </w:rPr>
        <w:t>and increase their impact and sustainability.</w:t>
      </w:r>
    </w:p>
    <w:p w14:paraId="32F32142" w14:textId="77777777" w:rsidR="009449BF" w:rsidRPr="00CF21E5" w:rsidRDefault="00DD467D" w:rsidP="00542DAA">
      <w:pPr>
        <w:spacing w:after="0" w:line="276" w:lineRule="auto"/>
        <w:rPr>
          <w:b/>
          <w:noProof/>
          <w:szCs w:val="24"/>
        </w:rPr>
      </w:pPr>
      <w:r w:rsidRPr="00CF21E5">
        <w:rPr>
          <w:rStyle w:val="ui-provider"/>
          <w:bCs/>
          <w:noProof/>
        </w:rPr>
        <w:t>WELCOMES</w:t>
      </w:r>
      <w:r w:rsidRPr="00CF21E5">
        <w:rPr>
          <w:rStyle w:val="ui-provider"/>
          <w:noProof/>
        </w:rPr>
        <w:t xml:space="preserve"> </w:t>
      </w:r>
      <w:r w:rsidR="00402776" w:rsidRPr="00CF21E5">
        <w:rPr>
          <w:rStyle w:val="ui-provider"/>
          <w:noProof/>
        </w:rPr>
        <w:t>THE</w:t>
      </w:r>
      <w:r w:rsidR="009449BF" w:rsidRPr="00CF21E5">
        <w:rPr>
          <w:noProof/>
        </w:rPr>
        <w:t xml:space="preserve"> </w:t>
      </w:r>
      <w:r w:rsidR="009449BF" w:rsidRPr="00CF21E5">
        <w:rPr>
          <w:bCs/>
          <w:noProof/>
          <w:szCs w:val="24"/>
        </w:rPr>
        <w:t>COMMISSION</w:t>
      </w:r>
      <w:r w:rsidR="00FD22D5" w:rsidRPr="00CF21E5">
        <w:rPr>
          <w:bCs/>
          <w:noProof/>
          <w:szCs w:val="24"/>
        </w:rPr>
        <w:t>’S INTENTION</w:t>
      </w:r>
      <w:r w:rsidR="009449BF" w:rsidRPr="00CF21E5">
        <w:rPr>
          <w:noProof/>
        </w:rPr>
        <w:t xml:space="preserve"> TO:</w:t>
      </w:r>
    </w:p>
    <w:p w14:paraId="344FA0BE" w14:textId="77777777" w:rsidR="00F4293F" w:rsidRPr="00CF21E5" w:rsidRDefault="00CB1634" w:rsidP="00542DAA">
      <w:pPr>
        <w:spacing w:after="0" w:line="276" w:lineRule="auto"/>
        <w:rPr>
          <w:noProof/>
          <w:szCs w:val="24"/>
        </w:rPr>
      </w:pPr>
      <w:r w:rsidRPr="00CF21E5">
        <w:rPr>
          <w:noProof/>
          <w:szCs w:val="24"/>
        </w:rPr>
        <w:t>B</w:t>
      </w:r>
      <w:r w:rsidR="00C47B56" w:rsidRPr="00CF21E5">
        <w:rPr>
          <w:noProof/>
          <w:szCs w:val="24"/>
        </w:rPr>
        <w:t xml:space="preserve">uild upon </w:t>
      </w:r>
      <w:r w:rsidR="00200EF4" w:rsidRPr="00CF21E5">
        <w:rPr>
          <w:noProof/>
          <w:szCs w:val="24"/>
        </w:rPr>
        <w:t>existing</w:t>
      </w:r>
      <w:r w:rsidR="00D0032A" w:rsidRPr="00CF21E5">
        <w:rPr>
          <w:noProof/>
          <w:szCs w:val="24"/>
        </w:rPr>
        <w:t xml:space="preserve"> </w:t>
      </w:r>
      <w:r w:rsidR="00C47B56" w:rsidRPr="00CF21E5">
        <w:rPr>
          <w:noProof/>
          <w:szCs w:val="24"/>
        </w:rPr>
        <w:t>initiatives</w:t>
      </w:r>
      <w:r w:rsidR="00D0032A" w:rsidRPr="00CF21E5">
        <w:rPr>
          <w:noProof/>
          <w:szCs w:val="24"/>
        </w:rPr>
        <w:t>, including</w:t>
      </w:r>
      <w:r w:rsidR="00C47B56" w:rsidRPr="00CF21E5">
        <w:rPr>
          <w:noProof/>
          <w:szCs w:val="24"/>
        </w:rPr>
        <w:t xml:space="preserve"> the </w:t>
      </w:r>
      <w:r w:rsidR="000E22CD" w:rsidRPr="00CF21E5">
        <w:rPr>
          <w:noProof/>
          <w:szCs w:val="24"/>
        </w:rPr>
        <w:t xml:space="preserve">European Year of Youth and the </w:t>
      </w:r>
      <w:r w:rsidR="00C47B56" w:rsidRPr="00CF21E5">
        <w:rPr>
          <w:noProof/>
          <w:szCs w:val="24"/>
        </w:rPr>
        <w:t>European Year of Skills</w:t>
      </w:r>
      <w:r w:rsidR="003B5BC9" w:rsidRPr="00CF21E5">
        <w:rPr>
          <w:noProof/>
          <w:szCs w:val="24"/>
        </w:rPr>
        <w:t xml:space="preserve">, </w:t>
      </w:r>
      <w:r w:rsidR="00A47B2F" w:rsidRPr="00CF21E5">
        <w:rPr>
          <w:noProof/>
          <w:szCs w:val="24"/>
        </w:rPr>
        <w:t>to</w:t>
      </w:r>
      <w:r w:rsidR="005A2197" w:rsidRPr="00CF21E5">
        <w:rPr>
          <w:noProof/>
          <w:szCs w:val="24"/>
        </w:rPr>
        <w:t xml:space="preserve"> support and complement Member State</w:t>
      </w:r>
      <w:r w:rsidR="00B07B2A" w:rsidRPr="00CF21E5">
        <w:rPr>
          <w:noProof/>
          <w:szCs w:val="24"/>
        </w:rPr>
        <w:t>s’</w:t>
      </w:r>
      <w:r w:rsidR="005A2197" w:rsidRPr="00CF21E5">
        <w:rPr>
          <w:noProof/>
          <w:szCs w:val="24"/>
        </w:rPr>
        <w:t xml:space="preserve"> actions in the area of digital skills</w:t>
      </w:r>
      <w:r w:rsidR="00A47B2F" w:rsidRPr="00CF21E5">
        <w:rPr>
          <w:noProof/>
          <w:szCs w:val="24"/>
        </w:rPr>
        <w:t>. In particular, the Commission intends to:</w:t>
      </w:r>
    </w:p>
    <w:p w14:paraId="6DD6629A" w14:textId="2CDFBACA" w:rsidR="00CC77B8" w:rsidRPr="00CF21E5" w:rsidRDefault="00661B02" w:rsidP="00661B02">
      <w:pPr>
        <w:pStyle w:val="ManualNumPar1"/>
        <w:rPr>
          <w:noProof/>
        </w:rPr>
      </w:pPr>
      <w:r w:rsidRPr="00661B02">
        <w:rPr>
          <w:noProof/>
        </w:rPr>
        <w:t>1.</w:t>
      </w:r>
      <w:r w:rsidRPr="00661B02">
        <w:rPr>
          <w:noProof/>
        </w:rPr>
        <w:tab/>
      </w:r>
      <w:r w:rsidR="004B55C3" w:rsidRPr="00CF21E5">
        <w:rPr>
          <w:noProof/>
        </w:rPr>
        <w:t xml:space="preserve">Support reform efforts </w:t>
      </w:r>
      <w:r w:rsidR="00583723" w:rsidRPr="00CF21E5">
        <w:rPr>
          <w:noProof/>
        </w:rPr>
        <w:t xml:space="preserve">for </w:t>
      </w:r>
      <w:r w:rsidR="009449BF" w:rsidRPr="00CF21E5">
        <w:rPr>
          <w:noProof/>
        </w:rPr>
        <w:t xml:space="preserve">digital skills </w:t>
      </w:r>
      <w:r w:rsidR="004B55C3" w:rsidRPr="00CF21E5">
        <w:rPr>
          <w:noProof/>
        </w:rPr>
        <w:t xml:space="preserve">development </w:t>
      </w:r>
      <w:r w:rsidR="000E22CD" w:rsidRPr="00CF21E5">
        <w:rPr>
          <w:noProof/>
        </w:rPr>
        <w:t xml:space="preserve">and </w:t>
      </w:r>
      <w:r w:rsidR="00265188" w:rsidRPr="00CF21E5">
        <w:rPr>
          <w:noProof/>
        </w:rPr>
        <w:t>high-</w:t>
      </w:r>
      <w:r w:rsidR="000E22CD" w:rsidRPr="00CF21E5">
        <w:rPr>
          <w:noProof/>
        </w:rPr>
        <w:t xml:space="preserve">quality </w:t>
      </w:r>
      <w:r w:rsidR="00313C32" w:rsidRPr="00CF21E5">
        <w:rPr>
          <w:noProof/>
        </w:rPr>
        <w:t>informatics</w:t>
      </w:r>
      <w:r w:rsidR="00F4293F" w:rsidRPr="00CF21E5">
        <w:rPr>
          <w:noProof/>
        </w:rPr>
        <w:t>.</w:t>
      </w:r>
      <w:r w:rsidR="00ED6EF9" w:rsidRPr="00CF21E5">
        <w:rPr>
          <w:noProof/>
        </w:rPr>
        <w:t xml:space="preserve"> In particular</w:t>
      </w:r>
      <w:r w:rsidR="0045495B" w:rsidRPr="00CF21E5">
        <w:rPr>
          <w:noProof/>
        </w:rPr>
        <w:t>,</w:t>
      </w:r>
      <w:r w:rsidR="00ED6EF9" w:rsidRPr="00CF21E5">
        <w:rPr>
          <w:noProof/>
        </w:rPr>
        <w:t xml:space="preserve"> the Commission intends to:</w:t>
      </w:r>
    </w:p>
    <w:p w14:paraId="54919605" w14:textId="3CEEB698" w:rsidR="004B55C3" w:rsidRPr="00CF21E5" w:rsidRDefault="00661B02" w:rsidP="00661B02">
      <w:pPr>
        <w:pStyle w:val="ManualNumPar2"/>
        <w:rPr>
          <w:noProof/>
        </w:rPr>
      </w:pPr>
      <w:r w:rsidRPr="00661B02">
        <w:rPr>
          <w:noProof/>
        </w:rPr>
        <w:t>1.1.</w:t>
      </w:r>
      <w:r w:rsidRPr="00661B02">
        <w:rPr>
          <w:noProof/>
        </w:rPr>
        <w:tab/>
      </w:r>
      <w:r w:rsidR="007D742F" w:rsidRPr="00CF21E5">
        <w:rPr>
          <w:noProof/>
        </w:rPr>
        <w:t>Facilitate</w:t>
      </w:r>
      <w:r w:rsidR="00200EF4" w:rsidRPr="00CF21E5">
        <w:rPr>
          <w:noProof/>
        </w:rPr>
        <w:t xml:space="preserve"> Member State reforms, </w:t>
      </w:r>
      <w:r w:rsidR="001B63EF" w:rsidRPr="00CF21E5">
        <w:rPr>
          <w:noProof/>
        </w:rPr>
        <w:t>via U</w:t>
      </w:r>
      <w:r w:rsidR="0045495B" w:rsidRPr="00CF21E5">
        <w:rPr>
          <w:noProof/>
        </w:rPr>
        <w:t>nion</w:t>
      </w:r>
      <w:r w:rsidR="001B63EF" w:rsidRPr="00CF21E5">
        <w:rPr>
          <w:noProof/>
        </w:rPr>
        <w:t xml:space="preserve"> instruments such as the Technical Support Instrument, </w:t>
      </w:r>
      <w:r w:rsidR="00200EF4" w:rsidRPr="00CF21E5">
        <w:rPr>
          <w:noProof/>
        </w:rPr>
        <w:t>including by</w:t>
      </w:r>
      <w:r w:rsidR="00167686" w:rsidRPr="00CF21E5">
        <w:rPr>
          <w:noProof/>
        </w:rPr>
        <w:t xml:space="preserve"> </w:t>
      </w:r>
      <w:r w:rsidR="00200EF4" w:rsidRPr="00CF21E5">
        <w:rPr>
          <w:noProof/>
        </w:rPr>
        <w:t>f</w:t>
      </w:r>
      <w:r w:rsidR="0032176B" w:rsidRPr="00CF21E5">
        <w:rPr>
          <w:noProof/>
        </w:rPr>
        <w:t>acilitat</w:t>
      </w:r>
      <w:r w:rsidR="00200EF4" w:rsidRPr="00CF21E5">
        <w:rPr>
          <w:noProof/>
        </w:rPr>
        <w:t>ing</w:t>
      </w:r>
      <w:r w:rsidR="0032176B" w:rsidRPr="00CF21E5">
        <w:rPr>
          <w:noProof/>
        </w:rPr>
        <w:t xml:space="preserve"> exchanges on national approaches on the development of digital skills and skills related to informatics</w:t>
      </w:r>
      <w:r w:rsidR="004B55C3" w:rsidRPr="00CF21E5">
        <w:rPr>
          <w:noProof/>
        </w:rPr>
        <w:t xml:space="preserve">. </w:t>
      </w:r>
      <w:r w:rsidR="0045495B" w:rsidRPr="00CF21E5">
        <w:rPr>
          <w:noProof/>
        </w:rPr>
        <w:t xml:space="preserve">The Commission </w:t>
      </w:r>
      <w:r w:rsidR="00B54B92" w:rsidRPr="00CF21E5">
        <w:rPr>
          <w:noProof/>
        </w:rPr>
        <w:t>will</w:t>
      </w:r>
      <w:r w:rsidR="0045495B" w:rsidRPr="00CF21E5">
        <w:rPr>
          <w:noProof/>
        </w:rPr>
        <w:t xml:space="preserve"> p</w:t>
      </w:r>
      <w:r w:rsidR="004B55C3" w:rsidRPr="00CF21E5">
        <w:rPr>
          <w:noProof/>
        </w:rPr>
        <w:t>romote the use and upscal</w:t>
      </w:r>
      <w:r w:rsidR="00CB1634" w:rsidRPr="00CF21E5">
        <w:rPr>
          <w:noProof/>
        </w:rPr>
        <w:t>ing</w:t>
      </w:r>
      <w:r w:rsidR="004B55C3" w:rsidRPr="00CF21E5">
        <w:rPr>
          <w:noProof/>
        </w:rPr>
        <w:t xml:space="preserve"> of existing tools</w:t>
      </w:r>
      <w:r w:rsidR="00B07B2A" w:rsidRPr="00CF21E5">
        <w:rPr>
          <w:noProof/>
        </w:rPr>
        <w:t xml:space="preserve"> for the evaluation of skills</w:t>
      </w:r>
      <w:r w:rsidR="004B55C3" w:rsidRPr="00CF21E5">
        <w:rPr>
          <w:noProof/>
        </w:rPr>
        <w:t>, and succe</w:t>
      </w:r>
      <w:r w:rsidR="003B5BC9" w:rsidRPr="00CF21E5">
        <w:rPr>
          <w:noProof/>
        </w:rPr>
        <w:t>ss</w:t>
      </w:r>
      <w:r w:rsidR="004B55C3" w:rsidRPr="00CF21E5">
        <w:rPr>
          <w:noProof/>
        </w:rPr>
        <w:t>ful teacher</w:t>
      </w:r>
      <w:r w:rsidR="00AB3EF2" w:rsidRPr="00CF21E5">
        <w:rPr>
          <w:noProof/>
        </w:rPr>
        <w:t>-</w:t>
      </w:r>
      <w:r w:rsidR="004B55C3" w:rsidRPr="00CF21E5">
        <w:rPr>
          <w:noProof/>
        </w:rPr>
        <w:t>training initiatives on informatics.</w:t>
      </w:r>
    </w:p>
    <w:p w14:paraId="70352331" w14:textId="25E0D240" w:rsidR="009449BF" w:rsidRPr="00B235A2" w:rsidRDefault="00661B02" w:rsidP="00661B02">
      <w:pPr>
        <w:pStyle w:val="ManualNumPar2"/>
        <w:rPr>
          <w:noProof/>
        </w:rPr>
      </w:pPr>
      <w:r w:rsidRPr="00661B02">
        <w:rPr>
          <w:noProof/>
        </w:rPr>
        <w:t>1.2.</w:t>
      </w:r>
      <w:r w:rsidRPr="00661B02">
        <w:rPr>
          <w:noProof/>
        </w:rPr>
        <w:tab/>
      </w:r>
      <w:r w:rsidR="001F2356" w:rsidRPr="00CF21E5">
        <w:rPr>
          <w:noProof/>
        </w:rPr>
        <w:t>In close cooperation with Member States and stakeholders, s</w:t>
      </w:r>
      <w:r w:rsidR="00803562" w:rsidRPr="00CF21E5">
        <w:rPr>
          <w:noProof/>
        </w:rPr>
        <w:t xml:space="preserve">upport quality education in informatics </w:t>
      </w:r>
      <w:r w:rsidR="0097598F" w:rsidRPr="00CF21E5">
        <w:rPr>
          <w:noProof/>
        </w:rPr>
        <w:t xml:space="preserve">by </w:t>
      </w:r>
      <w:r w:rsidR="00452E3B" w:rsidRPr="00CF21E5">
        <w:rPr>
          <w:noProof/>
        </w:rPr>
        <w:t>develop</w:t>
      </w:r>
      <w:r w:rsidR="0097598F" w:rsidRPr="00CF21E5">
        <w:rPr>
          <w:noProof/>
        </w:rPr>
        <w:t>ing</w:t>
      </w:r>
      <w:r w:rsidR="007D1C6D" w:rsidRPr="00CF21E5">
        <w:rPr>
          <w:noProof/>
        </w:rPr>
        <w:t xml:space="preserve"> common guidelines for teachers and educators to foster quality education in informatics</w:t>
      </w:r>
      <w:r w:rsidR="002C340E" w:rsidRPr="00CF21E5">
        <w:rPr>
          <w:noProof/>
        </w:rPr>
        <w:t xml:space="preserve"> and developing informatics competence indicators</w:t>
      </w:r>
      <w:r w:rsidR="007D1C6D" w:rsidRPr="00CF21E5">
        <w:rPr>
          <w:noProof/>
        </w:rPr>
        <w:t xml:space="preserve">, in line </w:t>
      </w:r>
      <w:r w:rsidR="00803562" w:rsidRPr="00CF21E5">
        <w:rPr>
          <w:noProof/>
        </w:rPr>
        <w:t xml:space="preserve">with </w:t>
      </w:r>
      <w:r w:rsidR="009449BF" w:rsidRPr="00CF21E5">
        <w:rPr>
          <w:noProof/>
        </w:rPr>
        <w:t>existing competence and curricular frameworks</w:t>
      </w:r>
      <w:r w:rsidR="009449BF" w:rsidRPr="00B235A2">
        <w:rPr>
          <w:rStyle w:val="FootnoteReference"/>
          <w:noProof/>
          <w:szCs w:val="24"/>
        </w:rPr>
        <w:footnoteReference w:id="144"/>
      </w:r>
      <w:r w:rsidR="009449BF" w:rsidRPr="00B235A2">
        <w:rPr>
          <w:noProof/>
        </w:rPr>
        <w:t>.</w:t>
      </w:r>
    </w:p>
    <w:p w14:paraId="419405CA" w14:textId="749F7F3A" w:rsidR="004B55C3" w:rsidRPr="00CF21E5" w:rsidRDefault="00661B02" w:rsidP="00661B02">
      <w:pPr>
        <w:pStyle w:val="ManualNumPar2"/>
        <w:rPr>
          <w:noProof/>
        </w:rPr>
      </w:pPr>
      <w:r w:rsidRPr="00661B02">
        <w:rPr>
          <w:noProof/>
        </w:rPr>
        <w:t>1.3.</w:t>
      </w:r>
      <w:r w:rsidRPr="00661B02">
        <w:rPr>
          <w:noProof/>
        </w:rPr>
        <w:tab/>
      </w:r>
      <w:r w:rsidR="009449BF" w:rsidRPr="00B235A2">
        <w:rPr>
          <w:noProof/>
        </w:rPr>
        <w:t xml:space="preserve">Support </w:t>
      </w:r>
      <w:r w:rsidR="00402776" w:rsidRPr="00B235A2">
        <w:rPr>
          <w:noProof/>
        </w:rPr>
        <w:t xml:space="preserve">peer learning and </w:t>
      </w:r>
      <w:r w:rsidR="009449BF" w:rsidRPr="00B235A2">
        <w:rPr>
          <w:noProof/>
        </w:rPr>
        <w:t xml:space="preserve">cooperation on curriculum development, delivery and assessment </w:t>
      </w:r>
      <w:r w:rsidR="00A47B2F" w:rsidRPr="00C21FC5">
        <w:rPr>
          <w:noProof/>
        </w:rPr>
        <w:t>via</w:t>
      </w:r>
      <w:r w:rsidR="00CB1634" w:rsidRPr="00C21FC5">
        <w:rPr>
          <w:noProof/>
        </w:rPr>
        <w:t xml:space="preserve"> </w:t>
      </w:r>
      <w:r w:rsidR="009449BF" w:rsidRPr="00C21FC5">
        <w:rPr>
          <w:noProof/>
        </w:rPr>
        <w:t>U</w:t>
      </w:r>
      <w:r w:rsidR="00127614" w:rsidRPr="00C21FC5">
        <w:rPr>
          <w:noProof/>
        </w:rPr>
        <w:t>nion</w:t>
      </w:r>
      <w:r w:rsidR="009449BF" w:rsidRPr="00C21FC5">
        <w:rPr>
          <w:noProof/>
        </w:rPr>
        <w:t xml:space="preserve"> programmes such as Erasmus+</w:t>
      </w:r>
      <w:r w:rsidR="003D2CDD" w:rsidRPr="00C21FC5">
        <w:rPr>
          <w:noProof/>
        </w:rPr>
        <w:t xml:space="preserve"> and tools like the European Digital Competence Framework</w:t>
      </w:r>
      <w:r w:rsidR="00CB1634" w:rsidRPr="00C21FC5">
        <w:rPr>
          <w:noProof/>
        </w:rPr>
        <w:t xml:space="preserve">, </w:t>
      </w:r>
      <w:r w:rsidR="00337B61" w:rsidRPr="00A02BC5">
        <w:rPr>
          <w:noProof/>
        </w:rPr>
        <w:t xml:space="preserve">for </w:t>
      </w:r>
      <w:r w:rsidR="00AB3EF2" w:rsidRPr="00A02BC5">
        <w:rPr>
          <w:noProof/>
        </w:rPr>
        <w:t>both</w:t>
      </w:r>
      <w:r w:rsidR="00337B61" w:rsidRPr="00A02BC5">
        <w:rPr>
          <w:noProof/>
        </w:rPr>
        <w:t xml:space="preserve"> citizens </w:t>
      </w:r>
      <w:r w:rsidR="00523DCE" w:rsidRPr="00CF21E5">
        <w:rPr>
          <w:noProof/>
        </w:rPr>
        <w:t xml:space="preserve">and </w:t>
      </w:r>
      <w:r w:rsidR="00337B61" w:rsidRPr="00CF21E5">
        <w:rPr>
          <w:noProof/>
        </w:rPr>
        <w:t>educators</w:t>
      </w:r>
      <w:r w:rsidR="00FF1388" w:rsidRPr="00CF21E5">
        <w:rPr>
          <w:noProof/>
        </w:rPr>
        <w:t>.</w:t>
      </w:r>
    </w:p>
    <w:p w14:paraId="66AEDAF1" w14:textId="5E72C940" w:rsidR="009449BF" w:rsidRPr="00CF21E5" w:rsidRDefault="00661B02" w:rsidP="00661B02">
      <w:pPr>
        <w:pStyle w:val="ManualNumPar2"/>
        <w:rPr>
          <w:noProof/>
        </w:rPr>
      </w:pPr>
      <w:r w:rsidRPr="00661B02">
        <w:rPr>
          <w:noProof/>
        </w:rPr>
        <w:t>1.4.</w:t>
      </w:r>
      <w:r w:rsidRPr="00661B02">
        <w:rPr>
          <w:noProof/>
        </w:rPr>
        <w:tab/>
      </w:r>
      <w:r w:rsidR="009449BF" w:rsidRPr="00CF21E5">
        <w:rPr>
          <w:noProof/>
        </w:rPr>
        <w:t>Support M</w:t>
      </w:r>
      <w:r w:rsidR="007D1C6D" w:rsidRPr="00CF21E5">
        <w:rPr>
          <w:noProof/>
        </w:rPr>
        <w:t xml:space="preserve">ember </w:t>
      </w:r>
      <w:r w:rsidR="009449BF" w:rsidRPr="00CF21E5">
        <w:rPr>
          <w:noProof/>
        </w:rPr>
        <w:t>S</w:t>
      </w:r>
      <w:r w:rsidR="007D1C6D" w:rsidRPr="00CF21E5">
        <w:rPr>
          <w:noProof/>
        </w:rPr>
        <w:t>tates</w:t>
      </w:r>
      <w:r w:rsidR="009449BF" w:rsidRPr="00CF21E5">
        <w:rPr>
          <w:noProof/>
        </w:rPr>
        <w:t xml:space="preserve"> in monitoring the development of digital skills through their participation in</w:t>
      </w:r>
      <w:r w:rsidR="009449BF" w:rsidRPr="00CF21E5">
        <w:rPr>
          <w:rFonts w:eastAsia="Times New Roman"/>
          <w:noProof/>
        </w:rPr>
        <w:t xml:space="preserve"> international surveys (</w:t>
      </w:r>
      <w:r w:rsidR="00143385" w:rsidRPr="00CF21E5">
        <w:rPr>
          <w:rFonts w:eastAsia="Times New Roman"/>
          <w:noProof/>
        </w:rPr>
        <w:t>such as</w:t>
      </w:r>
      <w:r w:rsidR="009449BF" w:rsidRPr="00CF21E5">
        <w:rPr>
          <w:rFonts w:eastAsia="Times New Roman"/>
          <w:noProof/>
        </w:rPr>
        <w:t xml:space="preserve"> </w:t>
      </w:r>
      <w:r w:rsidR="009449BF" w:rsidRPr="00CF21E5">
        <w:rPr>
          <w:noProof/>
        </w:rPr>
        <w:t>ICILS,</w:t>
      </w:r>
      <w:r w:rsidR="009449BF" w:rsidRPr="00CF21E5">
        <w:rPr>
          <w:rFonts w:eastAsia="Times New Roman"/>
          <w:noProof/>
        </w:rPr>
        <w:t xml:space="preserve"> PISA, </w:t>
      </w:r>
      <w:r w:rsidR="008654BF" w:rsidRPr="00CF21E5">
        <w:rPr>
          <w:rFonts w:eastAsia="Times New Roman"/>
          <w:noProof/>
        </w:rPr>
        <w:t xml:space="preserve">TALIS, </w:t>
      </w:r>
      <w:r w:rsidR="009449BF" w:rsidRPr="00CF21E5">
        <w:rPr>
          <w:rFonts w:eastAsia="Times New Roman"/>
          <w:noProof/>
        </w:rPr>
        <w:t>PIAAC</w:t>
      </w:r>
      <w:r w:rsidR="009449BF" w:rsidRPr="00CF21E5">
        <w:rPr>
          <w:noProof/>
        </w:rPr>
        <w:t>)</w:t>
      </w:r>
      <w:r w:rsidR="004B55C3" w:rsidRPr="00CF21E5">
        <w:rPr>
          <w:noProof/>
        </w:rPr>
        <w:t xml:space="preserve"> and other</w:t>
      </w:r>
      <w:r w:rsidR="008654BF" w:rsidRPr="00CF21E5">
        <w:rPr>
          <w:noProof/>
        </w:rPr>
        <w:t xml:space="preserve"> </w:t>
      </w:r>
      <w:r w:rsidR="000A5280" w:rsidRPr="00CF21E5">
        <w:rPr>
          <w:noProof/>
        </w:rPr>
        <w:t>European initiatives (</w:t>
      </w:r>
      <w:r w:rsidR="00143385" w:rsidRPr="00CF21E5">
        <w:rPr>
          <w:rFonts w:eastAsia="Times New Roman"/>
          <w:noProof/>
        </w:rPr>
        <w:t>such as</w:t>
      </w:r>
      <w:r w:rsidR="000A5280" w:rsidRPr="00CF21E5">
        <w:rPr>
          <w:noProof/>
        </w:rPr>
        <w:t xml:space="preserve"> Eurograduate</w:t>
      </w:r>
      <w:r w:rsidR="009449BF" w:rsidRPr="00CF21E5">
        <w:rPr>
          <w:noProof/>
        </w:rPr>
        <w:t>)</w:t>
      </w:r>
      <w:r w:rsidR="008654BF" w:rsidRPr="00CF21E5">
        <w:rPr>
          <w:noProof/>
        </w:rPr>
        <w:t xml:space="preserve">, which have complementary purposes and can </w:t>
      </w:r>
      <w:r w:rsidR="00490905" w:rsidRPr="00CF21E5">
        <w:rPr>
          <w:noProof/>
        </w:rPr>
        <w:t>strategically</w:t>
      </w:r>
      <w:r w:rsidR="008654BF" w:rsidRPr="00CF21E5">
        <w:rPr>
          <w:noProof/>
        </w:rPr>
        <w:t xml:space="preserve"> complement national efforts.</w:t>
      </w:r>
    </w:p>
    <w:p w14:paraId="5D12311B" w14:textId="315D2C21" w:rsidR="009449BF" w:rsidRPr="00CF21E5" w:rsidRDefault="00661B02" w:rsidP="00661B02">
      <w:pPr>
        <w:pStyle w:val="ManualNumPar1"/>
        <w:rPr>
          <w:noProof/>
        </w:rPr>
      </w:pPr>
      <w:r w:rsidRPr="00661B02">
        <w:rPr>
          <w:noProof/>
        </w:rPr>
        <w:t>2.</w:t>
      </w:r>
      <w:r w:rsidRPr="00661B02">
        <w:rPr>
          <w:noProof/>
        </w:rPr>
        <w:tab/>
      </w:r>
      <w:r w:rsidR="00A534B7" w:rsidRPr="00CF21E5">
        <w:rPr>
          <w:noProof/>
        </w:rPr>
        <w:t xml:space="preserve">Promote </w:t>
      </w:r>
      <w:r w:rsidR="009449BF" w:rsidRPr="00CF21E5">
        <w:rPr>
          <w:noProof/>
        </w:rPr>
        <w:t>excellence in advanced and specialist digital skills courses in higher education</w:t>
      </w:r>
      <w:r w:rsidR="003D2CDD" w:rsidRPr="00CF21E5">
        <w:rPr>
          <w:noProof/>
        </w:rPr>
        <w:t xml:space="preserve"> and VET</w:t>
      </w:r>
      <w:r w:rsidR="00F4293F" w:rsidRPr="00CF21E5">
        <w:rPr>
          <w:noProof/>
        </w:rPr>
        <w:t>.</w:t>
      </w:r>
      <w:r w:rsidR="00ED6EF9" w:rsidRPr="00CF21E5">
        <w:rPr>
          <w:noProof/>
        </w:rPr>
        <w:t xml:space="preserve"> In particular</w:t>
      </w:r>
      <w:r w:rsidR="00757451" w:rsidRPr="00CF21E5">
        <w:rPr>
          <w:noProof/>
        </w:rPr>
        <w:t>,</w:t>
      </w:r>
      <w:r w:rsidR="00ED6EF9" w:rsidRPr="00CF21E5">
        <w:rPr>
          <w:noProof/>
        </w:rPr>
        <w:t xml:space="preserve"> the Commission intends to:</w:t>
      </w:r>
    </w:p>
    <w:p w14:paraId="1DF2C5AF" w14:textId="17EB1A50" w:rsidR="009449BF" w:rsidRPr="00CF21E5" w:rsidRDefault="00661B02" w:rsidP="00661B02">
      <w:pPr>
        <w:pStyle w:val="ManualNumPar2"/>
        <w:rPr>
          <w:noProof/>
        </w:rPr>
      </w:pPr>
      <w:r w:rsidRPr="00661B02">
        <w:rPr>
          <w:noProof/>
        </w:rPr>
        <w:t>2.1.</w:t>
      </w:r>
      <w:r w:rsidRPr="00661B02">
        <w:rPr>
          <w:noProof/>
        </w:rPr>
        <w:tab/>
      </w:r>
      <w:r w:rsidR="009449BF" w:rsidRPr="00CF21E5">
        <w:rPr>
          <w:noProof/>
        </w:rPr>
        <w:t>Support M</w:t>
      </w:r>
      <w:r w:rsidR="00486AAF" w:rsidRPr="00CF21E5">
        <w:rPr>
          <w:noProof/>
        </w:rPr>
        <w:t xml:space="preserve">ember </w:t>
      </w:r>
      <w:r w:rsidR="00B56319" w:rsidRPr="00CF21E5">
        <w:rPr>
          <w:noProof/>
        </w:rPr>
        <w:t xml:space="preserve">States </w:t>
      </w:r>
      <w:r w:rsidR="009449BF" w:rsidRPr="00CF21E5">
        <w:rPr>
          <w:noProof/>
        </w:rPr>
        <w:t>in creating conditions conducive to developing advanced and specialist digital skills of students</w:t>
      </w:r>
      <w:r w:rsidR="000076E3" w:rsidRPr="00CF21E5">
        <w:rPr>
          <w:noProof/>
        </w:rPr>
        <w:t>, researchers</w:t>
      </w:r>
      <w:r w:rsidR="009449BF" w:rsidRPr="00CF21E5">
        <w:rPr>
          <w:noProof/>
        </w:rPr>
        <w:t xml:space="preserve"> and lifelong learners</w:t>
      </w:r>
      <w:r w:rsidR="004D0CFC" w:rsidRPr="00CF21E5">
        <w:rPr>
          <w:noProof/>
        </w:rPr>
        <w:t>, to be provided</w:t>
      </w:r>
      <w:r w:rsidR="009449BF" w:rsidRPr="00CF21E5">
        <w:rPr>
          <w:noProof/>
        </w:rPr>
        <w:t xml:space="preserve"> by higher education institutions</w:t>
      </w:r>
      <w:r w:rsidR="003D2CDD" w:rsidRPr="00CF21E5">
        <w:rPr>
          <w:noProof/>
        </w:rPr>
        <w:t xml:space="preserve"> and VET providers</w:t>
      </w:r>
      <w:r w:rsidR="004D0CFC" w:rsidRPr="00CF21E5">
        <w:rPr>
          <w:noProof/>
        </w:rPr>
        <w:t xml:space="preserve">. This </w:t>
      </w:r>
      <w:r w:rsidR="00757451" w:rsidRPr="00CF21E5">
        <w:rPr>
          <w:noProof/>
        </w:rPr>
        <w:t>w</w:t>
      </w:r>
      <w:r w:rsidR="004D0CFC" w:rsidRPr="00CF21E5">
        <w:rPr>
          <w:noProof/>
        </w:rPr>
        <w:t>ould be done</w:t>
      </w:r>
      <w:r w:rsidR="009449BF" w:rsidRPr="00CF21E5">
        <w:rPr>
          <w:noProof/>
        </w:rPr>
        <w:t xml:space="preserve"> both in interdisciplinary programmes and programmes focused on advanced ICT skills</w:t>
      </w:r>
      <w:r w:rsidR="00FF1388" w:rsidRPr="00CF21E5">
        <w:rPr>
          <w:noProof/>
        </w:rPr>
        <w:t>, considering the need to permanently upgrade these skills to follow the rapid innovation pace</w:t>
      </w:r>
      <w:r w:rsidR="00D837CD" w:rsidRPr="00CF21E5">
        <w:rPr>
          <w:noProof/>
        </w:rPr>
        <w:t>, as well as the necessity to make such programmes inclusive and accessible to diverse learners</w:t>
      </w:r>
      <w:r w:rsidR="00FF1388" w:rsidRPr="00CF21E5">
        <w:rPr>
          <w:noProof/>
        </w:rPr>
        <w:t>.</w:t>
      </w:r>
    </w:p>
    <w:p w14:paraId="05967B22" w14:textId="7DA75815" w:rsidR="00CC77B8" w:rsidRPr="00CF21E5" w:rsidRDefault="00661B02" w:rsidP="00661B02">
      <w:pPr>
        <w:pStyle w:val="ManualNumPar2"/>
        <w:rPr>
          <w:noProof/>
          <w:szCs w:val="24"/>
        </w:rPr>
      </w:pPr>
      <w:r w:rsidRPr="00661B02">
        <w:rPr>
          <w:noProof/>
        </w:rPr>
        <w:t>2.2.</w:t>
      </w:r>
      <w:r w:rsidRPr="00661B02">
        <w:rPr>
          <w:noProof/>
        </w:rPr>
        <w:tab/>
      </w:r>
      <w:r w:rsidR="00D837CD" w:rsidRPr="00CF21E5">
        <w:rPr>
          <w:noProof/>
        </w:rPr>
        <w:t>Sustain the support for academic offer in advanced digital skills in digital technology areas and other trans- or multi-disciplinary areas, and their applications in strategic sectors not sufficiently covered by previous adopted Digital Europe work programmes</w:t>
      </w:r>
      <w:r w:rsidR="002853D9" w:rsidRPr="00CF21E5">
        <w:rPr>
          <w:noProof/>
          <w:szCs w:val="24"/>
        </w:rPr>
        <w:t>.</w:t>
      </w:r>
    </w:p>
    <w:p w14:paraId="78FE6F6F" w14:textId="235E8F2C" w:rsidR="009449BF" w:rsidRPr="00CF21E5" w:rsidRDefault="00661B02" w:rsidP="00661B02">
      <w:pPr>
        <w:pStyle w:val="ManualNumPar1"/>
        <w:rPr>
          <w:noProof/>
        </w:rPr>
      </w:pPr>
      <w:r w:rsidRPr="00661B02">
        <w:rPr>
          <w:noProof/>
        </w:rPr>
        <w:t>3.</w:t>
      </w:r>
      <w:r w:rsidRPr="00661B02">
        <w:rPr>
          <w:noProof/>
        </w:rPr>
        <w:tab/>
      </w:r>
      <w:r w:rsidR="009449BF" w:rsidRPr="00CF21E5">
        <w:rPr>
          <w:noProof/>
        </w:rPr>
        <w:t xml:space="preserve">Support efforts on </w:t>
      </w:r>
      <w:r w:rsidR="003D2CDD" w:rsidRPr="00CF21E5">
        <w:rPr>
          <w:noProof/>
        </w:rPr>
        <w:t xml:space="preserve">the provision of digital skills to </w:t>
      </w:r>
      <w:r w:rsidR="009449BF" w:rsidRPr="00CF21E5">
        <w:rPr>
          <w:noProof/>
        </w:rPr>
        <w:t>adult</w:t>
      </w:r>
      <w:r w:rsidR="003D2CDD" w:rsidRPr="00CF21E5">
        <w:rPr>
          <w:noProof/>
        </w:rPr>
        <w:t>s</w:t>
      </w:r>
      <w:r w:rsidR="00AB3EF2" w:rsidRPr="00CF21E5">
        <w:rPr>
          <w:noProof/>
        </w:rPr>
        <w:t>.</w:t>
      </w:r>
      <w:r w:rsidR="00ED6EF9" w:rsidRPr="00CF21E5">
        <w:rPr>
          <w:noProof/>
        </w:rPr>
        <w:t xml:space="preserve"> In particular</w:t>
      </w:r>
      <w:r w:rsidR="00757451" w:rsidRPr="00CF21E5">
        <w:rPr>
          <w:noProof/>
        </w:rPr>
        <w:t>,</w:t>
      </w:r>
      <w:r w:rsidR="00ED6EF9" w:rsidRPr="00CF21E5">
        <w:rPr>
          <w:noProof/>
        </w:rPr>
        <w:t xml:space="preserve"> the Commission intends to:</w:t>
      </w:r>
    </w:p>
    <w:p w14:paraId="5405FC58" w14:textId="0D738268" w:rsidR="00EE21A4" w:rsidRPr="00CF21E5" w:rsidRDefault="00661B02" w:rsidP="00661B02">
      <w:pPr>
        <w:pStyle w:val="ManualNumPar2"/>
        <w:rPr>
          <w:noProof/>
        </w:rPr>
      </w:pPr>
      <w:r w:rsidRPr="00661B02">
        <w:rPr>
          <w:noProof/>
        </w:rPr>
        <w:t>3.1.</w:t>
      </w:r>
      <w:r w:rsidRPr="00661B02">
        <w:rPr>
          <w:noProof/>
        </w:rPr>
        <w:tab/>
      </w:r>
      <w:r w:rsidR="00875927" w:rsidRPr="00FF347C">
        <w:rPr>
          <w:noProof/>
        </w:rPr>
        <w:t xml:space="preserve">Promote </w:t>
      </w:r>
      <w:r w:rsidR="00D837CD" w:rsidRPr="00CF21E5">
        <w:rPr>
          <w:noProof/>
        </w:rPr>
        <w:t xml:space="preserve">initiatives such as </w:t>
      </w:r>
      <w:r w:rsidR="009449BF" w:rsidRPr="00CF21E5">
        <w:rPr>
          <w:noProof/>
        </w:rPr>
        <w:t>the Pact for Skills</w:t>
      </w:r>
      <w:r w:rsidR="00D837CD" w:rsidRPr="00CF21E5">
        <w:rPr>
          <w:noProof/>
        </w:rPr>
        <w:t xml:space="preserve"> and</w:t>
      </w:r>
      <w:r w:rsidR="009E3D02" w:rsidRPr="00CF21E5">
        <w:rPr>
          <w:noProof/>
        </w:rPr>
        <w:t xml:space="preserve"> the Digital Skills and Jobs Coalition,</w:t>
      </w:r>
      <w:r w:rsidR="003D2CDD" w:rsidRPr="00CF21E5">
        <w:rPr>
          <w:noProof/>
        </w:rPr>
        <w:t xml:space="preserve"> </w:t>
      </w:r>
      <w:r w:rsidR="00D837CD" w:rsidRPr="00CF21E5">
        <w:rPr>
          <w:noProof/>
        </w:rPr>
        <w:t xml:space="preserve">to join forces to offer up re-skilling opportunities for adults to improve their digital skills.  </w:t>
      </w:r>
    </w:p>
    <w:p w14:paraId="04AEA21A" w14:textId="423BDBFE" w:rsidR="00D837CD" w:rsidRPr="00CF21E5" w:rsidRDefault="00661B02" w:rsidP="00661B02">
      <w:pPr>
        <w:pStyle w:val="ManualNumPar2"/>
        <w:rPr>
          <w:noProof/>
        </w:rPr>
      </w:pPr>
      <w:r w:rsidRPr="00661B02">
        <w:rPr>
          <w:noProof/>
        </w:rPr>
        <w:t>3.2.</w:t>
      </w:r>
      <w:r w:rsidRPr="00661B02">
        <w:rPr>
          <w:noProof/>
        </w:rPr>
        <w:tab/>
      </w:r>
      <w:r w:rsidR="00D837CD" w:rsidRPr="00CF21E5">
        <w:rPr>
          <w:noProof/>
        </w:rPr>
        <w:t>Promote (through the Technical Support Instrument and U</w:t>
      </w:r>
      <w:r w:rsidR="00757451" w:rsidRPr="00CF21E5">
        <w:rPr>
          <w:noProof/>
        </w:rPr>
        <w:t>nion</w:t>
      </w:r>
      <w:r w:rsidR="00D837CD" w:rsidRPr="00CF21E5">
        <w:rPr>
          <w:noProof/>
        </w:rPr>
        <w:t xml:space="preserve"> funding</w:t>
      </w:r>
      <w:r w:rsidR="00875927">
        <w:rPr>
          <w:noProof/>
        </w:rPr>
        <w:t xml:space="preserve"> </w:t>
      </w:r>
      <w:r w:rsidR="00875927" w:rsidRPr="00FF347C">
        <w:rPr>
          <w:noProof/>
        </w:rPr>
        <w:t>opportunities</w:t>
      </w:r>
      <w:r w:rsidR="00D837CD" w:rsidRPr="00CF21E5">
        <w:rPr>
          <w:noProof/>
        </w:rPr>
        <w:t xml:space="preserve">) the development of accessible digital skills training courses, where possible leading to micro-credentials, addressing specific adult learning needs.  </w:t>
      </w:r>
    </w:p>
    <w:p w14:paraId="3A8D62AA" w14:textId="1F4C03D6" w:rsidR="000A2960" w:rsidRPr="00FF347C" w:rsidRDefault="00661B02" w:rsidP="00661B02">
      <w:pPr>
        <w:pStyle w:val="ManualNumPar2"/>
        <w:rPr>
          <w:noProof/>
          <w:szCs w:val="24"/>
        </w:rPr>
      </w:pPr>
      <w:r w:rsidRPr="00661B02">
        <w:rPr>
          <w:noProof/>
        </w:rPr>
        <w:t>3.3.</w:t>
      </w:r>
      <w:r w:rsidRPr="00661B02">
        <w:rPr>
          <w:noProof/>
        </w:rPr>
        <w:tab/>
      </w:r>
      <w:r w:rsidR="00875927" w:rsidRPr="00FF347C">
        <w:rPr>
          <w:noProof/>
        </w:rPr>
        <w:t>Promote the development of accessible digital skills training courses, including on advanced digital skills, where possible leading to micro-credentials, addressing specific adult learning and labour market needs, with a particular focus on SME staff.</w:t>
      </w:r>
      <w:r w:rsidR="000A2960" w:rsidRPr="00FF347C">
        <w:rPr>
          <w:noProof/>
        </w:rPr>
        <w:t xml:space="preserve"> </w:t>
      </w:r>
    </w:p>
    <w:p w14:paraId="5D0ED578" w14:textId="694F3909" w:rsidR="00FF352E" w:rsidRPr="00CF21E5" w:rsidRDefault="00661B02" w:rsidP="00661B02">
      <w:pPr>
        <w:pStyle w:val="ManualNumPar2"/>
        <w:rPr>
          <w:noProof/>
        </w:rPr>
      </w:pPr>
      <w:r w:rsidRPr="00661B02">
        <w:rPr>
          <w:noProof/>
        </w:rPr>
        <w:t>3.4.</w:t>
      </w:r>
      <w:r w:rsidRPr="00661B02">
        <w:rPr>
          <w:noProof/>
        </w:rPr>
        <w:tab/>
      </w:r>
      <w:r w:rsidR="00DB5F8E" w:rsidRPr="00CF21E5">
        <w:rPr>
          <w:noProof/>
        </w:rPr>
        <w:t>Facilitate</w:t>
      </w:r>
      <w:r w:rsidR="00EE21A4" w:rsidRPr="00CF21E5">
        <w:rPr>
          <w:noProof/>
        </w:rPr>
        <w:t xml:space="preserve"> exchanges on best practices </w:t>
      </w:r>
      <w:r w:rsidR="009B5DDC" w:rsidRPr="00CF21E5">
        <w:rPr>
          <w:noProof/>
        </w:rPr>
        <w:t>for</w:t>
      </w:r>
      <w:r w:rsidR="00EE21A4" w:rsidRPr="00CF21E5">
        <w:rPr>
          <w:noProof/>
        </w:rPr>
        <w:t xml:space="preserve"> adult learning on digital skills through the P</w:t>
      </w:r>
      <w:r w:rsidR="000E4FA1" w:rsidRPr="00CF21E5">
        <w:rPr>
          <w:noProof/>
        </w:rPr>
        <w:t xml:space="preserve">ublic </w:t>
      </w:r>
      <w:r w:rsidR="00EE21A4" w:rsidRPr="00CF21E5">
        <w:rPr>
          <w:noProof/>
        </w:rPr>
        <w:t>E</w:t>
      </w:r>
      <w:r w:rsidR="000E4FA1" w:rsidRPr="00CF21E5">
        <w:rPr>
          <w:noProof/>
        </w:rPr>
        <w:t xml:space="preserve">mployment </w:t>
      </w:r>
      <w:r w:rsidR="00EE21A4" w:rsidRPr="00CF21E5">
        <w:rPr>
          <w:noProof/>
        </w:rPr>
        <w:t>S</w:t>
      </w:r>
      <w:r w:rsidR="000E4FA1" w:rsidRPr="00CF21E5">
        <w:rPr>
          <w:noProof/>
        </w:rPr>
        <w:t>ervices</w:t>
      </w:r>
      <w:r w:rsidR="00EE21A4" w:rsidRPr="00CF21E5">
        <w:rPr>
          <w:noProof/>
        </w:rPr>
        <w:t xml:space="preserve"> network, the Pact for Skills, the European Education Area </w:t>
      </w:r>
      <w:r w:rsidR="004D0CFC" w:rsidRPr="00CF21E5">
        <w:rPr>
          <w:noProof/>
        </w:rPr>
        <w:t>w</w:t>
      </w:r>
      <w:r w:rsidR="00EE21A4" w:rsidRPr="00CF21E5">
        <w:rPr>
          <w:noProof/>
        </w:rPr>
        <w:t xml:space="preserve">orking </w:t>
      </w:r>
      <w:r w:rsidR="004D0CFC" w:rsidRPr="00CF21E5">
        <w:rPr>
          <w:noProof/>
        </w:rPr>
        <w:t>g</w:t>
      </w:r>
      <w:r w:rsidR="00EE21A4" w:rsidRPr="00CF21E5">
        <w:rPr>
          <w:noProof/>
        </w:rPr>
        <w:t xml:space="preserve">roup on </w:t>
      </w:r>
      <w:r w:rsidR="004D0CFC" w:rsidRPr="00CF21E5">
        <w:rPr>
          <w:noProof/>
        </w:rPr>
        <w:t>a</w:t>
      </w:r>
      <w:r w:rsidR="00EE21A4" w:rsidRPr="00CF21E5">
        <w:rPr>
          <w:noProof/>
        </w:rPr>
        <w:t xml:space="preserve">dult </w:t>
      </w:r>
      <w:r w:rsidR="004D0CFC" w:rsidRPr="00CF21E5">
        <w:rPr>
          <w:noProof/>
        </w:rPr>
        <w:t>l</w:t>
      </w:r>
      <w:r w:rsidR="00EE21A4" w:rsidRPr="00CF21E5">
        <w:rPr>
          <w:noProof/>
        </w:rPr>
        <w:t xml:space="preserve">earning, the national coordinators on </w:t>
      </w:r>
      <w:r w:rsidR="004D0CFC" w:rsidRPr="00CF21E5">
        <w:rPr>
          <w:noProof/>
        </w:rPr>
        <w:t>a</w:t>
      </w:r>
      <w:r w:rsidR="00EE21A4" w:rsidRPr="00CF21E5">
        <w:rPr>
          <w:noProof/>
        </w:rPr>
        <w:t xml:space="preserve">dult </w:t>
      </w:r>
      <w:r w:rsidR="004D0CFC" w:rsidRPr="00CF21E5">
        <w:rPr>
          <w:noProof/>
        </w:rPr>
        <w:t>l</w:t>
      </w:r>
      <w:r w:rsidR="00EE21A4" w:rsidRPr="00CF21E5">
        <w:rPr>
          <w:noProof/>
        </w:rPr>
        <w:t>earning and other relevant fora.</w:t>
      </w:r>
    </w:p>
    <w:p w14:paraId="1D2041E6" w14:textId="5E1F1400" w:rsidR="00EE21A4" w:rsidRPr="00CF21E5" w:rsidRDefault="00661B02" w:rsidP="00661B02">
      <w:pPr>
        <w:pStyle w:val="ManualNumPar1"/>
        <w:rPr>
          <w:noProof/>
        </w:rPr>
      </w:pPr>
      <w:r w:rsidRPr="00661B02">
        <w:rPr>
          <w:noProof/>
        </w:rPr>
        <w:t>4.</w:t>
      </w:r>
      <w:r w:rsidRPr="00661B02">
        <w:rPr>
          <w:noProof/>
        </w:rPr>
        <w:tab/>
      </w:r>
      <w:r w:rsidR="00605A05" w:rsidRPr="00CF21E5">
        <w:rPr>
          <w:noProof/>
        </w:rPr>
        <w:t xml:space="preserve">Facilitate </w:t>
      </w:r>
      <w:r w:rsidR="00EE21A4" w:rsidRPr="00CF21E5">
        <w:rPr>
          <w:noProof/>
        </w:rPr>
        <w:t>the</w:t>
      </w:r>
      <w:r w:rsidR="00605A05" w:rsidRPr="00CF21E5">
        <w:rPr>
          <w:noProof/>
        </w:rPr>
        <w:t xml:space="preserve"> recognition of </w:t>
      </w:r>
      <w:r w:rsidR="00EE21A4" w:rsidRPr="00CF21E5">
        <w:rPr>
          <w:noProof/>
        </w:rPr>
        <w:t>certification of digital skills</w:t>
      </w:r>
      <w:r w:rsidR="00ED6EF9" w:rsidRPr="00CF21E5">
        <w:rPr>
          <w:noProof/>
        </w:rPr>
        <w:t>. In particular</w:t>
      </w:r>
      <w:r w:rsidR="00424DBF" w:rsidRPr="00CF21E5">
        <w:rPr>
          <w:noProof/>
        </w:rPr>
        <w:t>,</w:t>
      </w:r>
      <w:r w:rsidR="00ED6EF9" w:rsidRPr="00CF21E5">
        <w:rPr>
          <w:noProof/>
        </w:rPr>
        <w:t xml:space="preserve"> the Commission </w:t>
      </w:r>
      <w:r w:rsidR="00ED3366" w:rsidRPr="00CF21E5">
        <w:rPr>
          <w:noProof/>
        </w:rPr>
        <w:t>will</w:t>
      </w:r>
      <w:r w:rsidR="00ED6EF9" w:rsidRPr="00CF21E5">
        <w:rPr>
          <w:noProof/>
        </w:rPr>
        <w:t>:</w:t>
      </w:r>
    </w:p>
    <w:p w14:paraId="798CDE35" w14:textId="2B0446DB" w:rsidR="00FB6F27" w:rsidRPr="00CF21E5" w:rsidRDefault="00661B02" w:rsidP="00661B02">
      <w:pPr>
        <w:pStyle w:val="ManualNumPar2"/>
        <w:rPr>
          <w:noProof/>
        </w:rPr>
      </w:pPr>
      <w:r w:rsidRPr="00661B02">
        <w:rPr>
          <w:noProof/>
        </w:rPr>
        <w:t>4.1.</w:t>
      </w:r>
      <w:r w:rsidRPr="00661B02">
        <w:rPr>
          <w:noProof/>
        </w:rPr>
        <w:tab/>
      </w:r>
      <w:r w:rsidR="00FB6F27" w:rsidRPr="00CF21E5">
        <w:rPr>
          <w:noProof/>
        </w:rPr>
        <w:t>Pilot and roll out, in cooperation with the Member States and stakeholders</w:t>
      </w:r>
      <w:r w:rsidR="006F57C2" w:rsidRPr="00B235A2">
        <w:rPr>
          <w:rStyle w:val="FootnoteReference"/>
          <w:noProof/>
        </w:rPr>
        <w:footnoteReference w:id="145"/>
      </w:r>
      <w:r w:rsidR="00FB6F27" w:rsidRPr="00B235A2">
        <w:rPr>
          <w:noProof/>
        </w:rPr>
        <w:t xml:space="preserve">, a European </w:t>
      </w:r>
      <w:r w:rsidR="004D0CFC" w:rsidRPr="00B235A2">
        <w:rPr>
          <w:noProof/>
        </w:rPr>
        <w:t>d</w:t>
      </w:r>
      <w:r w:rsidR="00FB6F27" w:rsidRPr="00B235A2">
        <w:rPr>
          <w:noProof/>
        </w:rPr>
        <w:t xml:space="preserve">igital </w:t>
      </w:r>
      <w:r w:rsidR="004D0CFC" w:rsidRPr="00B235A2">
        <w:rPr>
          <w:noProof/>
        </w:rPr>
        <w:t>s</w:t>
      </w:r>
      <w:r w:rsidR="00FB6F27" w:rsidRPr="00B235A2">
        <w:rPr>
          <w:noProof/>
        </w:rPr>
        <w:t xml:space="preserve">kills </w:t>
      </w:r>
      <w:r w:rsidR="004D0CFC" w:rsidRPr="00B235A2">
        <w:rPr>
          <w:noProof/>
        </w:rPr>
        <w:t>c</w:t>
      </w:r>
      <w:r w:rsidR="00FB6F27" w:rsidRPr="00C21FC5">
        <w:rPr>
          <w:noProof/>
        </w:rPr>
        <w:t>ertificate aim</w:t>
      </w:r>
      <w:r w:rsidR="004D0CFC" w:rsidRPr="00C21FC5">
        <w:rPr>
          <w:noProof/>
        </w:rPr>
        <w:t>ed</w:t>
      </w:r>
      <w:r w:rsidR="00FB6F27" w:rsidRPr="00C21FC5">
        <w:rPr>
          <w:noProof/>
        </w:rPr>
        <w:t xml:space="preserve"> at enhancing the </w:t>
      </w:r>
      <w:r w:rsidR="005D7CAE" w:rsidRPr="00C21FC5">
        <w:rPr>
          <w:noProof/>
        </w:rPr>
        <w:t>trust in</w:t>
      </w:r>
      <w:r w:rsidR="00FB6F27" w:rsidRPr="00C21FC5">
        <w:rPr>
          <w:noProof/>
        </w:rPr>
        <w:t xml:space="preserve"> and acceptance of digital skills certification across governments and industries</w:t>
      </w:r>
      <w:r w:rsidR="00476E02" w:rsidRPr="00B235A2">
        <w:rPr>
          <w:rStyle w:val="FootnoteReference"/>
          <w:noProof/>
        </w:rPr>
        <w:footnoteReference w:id="146"/>
      </w:r>
      <w:r w:rsidR="00FB6F27" w:rsidRPr="00B235A2">
        <w:rPr>
          <w:noProof/>
        </w:rPr>
        <w:t>. The pilot</w:t>
      </w:r>
      <w:r w:rsidR="004D0CFC" w:rsidRPr="00B235A2">
        <w:rPr>
          <w:noProof/>
        </w:rPr>
        <w:t xml:space="preserve"> project</w:t>
      </w:r>
      <w:r w:rsidR="00FB6F27" w:rsidRPr="00B235A2">
        <w:rPr>
          <w:noProof/>
        </w:rPr>
        <w:t xml:space="preserve"> aims to identify </w:t>
      </w:r>
      <w:r w:rsidR="005D7CAE" w:rsidRPr="00C21FC5">
        <w:rPr>
          <w:noProof/>
        </w:rPr>
        <w:t xml:space="preserve">and test </w:t>
      </w:r>
      <w:r w:rsidR="00FB6F27" w:rsidRPr="00C21FC5">
        <w:rPr>
          <w:noProof/>
        </w:rPr>
        <w:t xml:space="preserve">minimum quality requirements that any certificate </w:t>
      </w:r>
      <w:r w:rsidR="005D7CAE" w:rsidRPr="00C21FC5">
        <w:rPr>
          <w:noProof/>
        </w:rPr>
        <w:t xml:space="preserve">and certification process </w:t>
      </w:r>
      <w:r w:rsidR="00FB6F27" w:rsidRPr="00C21FC5">
        <w:rPr>
          <w:noProof/>
        </w:rPr>
        <w:t xml:space="preserve">on digital skills should have. </w:t>
      </w:r>
      <w:r w:rsidR="005D7CAE" w:rsidRPr="00C21FC5">
        <w:rPr>
          <w:noProof/>
        </w:rPr>
        <w:t xml:space="preserve">The European </w:t>
      </w:r>
      <w:r w:rsidR="009B5DDC" w:rsidRPr="00C21FC5">
        <w:rPr>
          <w:noProof/>
        </w:rPr>
        <w:t>d</w:t>
      </w:r>
      <w:r w:rsidR="005D7CAE" w:rsidRPr="00C21FC5">
        <w:rPr>
          <w:noProof/>
        </w:rPr>
        <w:t xml:space="preserve">igital </w:t>
      </w:r>
      <w:r w:rsidR="009B5DDC" w:rsidRPr="00C21FC5">
        <w:rPr>
          <w:noProof/>
        </w:rPr>
        <w:t>s</w:t>
      </w:r>
      <w:r w:rsidR="005D7CAE" w:rsidRPr="00C21FC5">
        <w:rPr>
          <w:noProof/>
        </w:rPr>
        <w:t xml:space="preserve">kills </w:t>
      </w:r>
      <w:r w:rsidR="009B5DDC" w:rsidRPr="00A02BC5">
        <w:rPr>
          <w:noProof/>
        </w:rPr>
        <w:t>c</w:t>
      </w:r>
      <w:r w:rsidR="005D7CAE" w:rsidRPr="00A02BC5">
        <w:rPr>
          <w:noProof/>
        </w:rPr>
        <w:t xml:space="preserve">ertificate </w:t>
      </w:r>
      <w:r w:rsidR="00424DBF" w:rsidRPr="00A02BC5">
        <w:rPr>
          <w:noProof/>
        </w:rPr>
        <w:t>w</w:t>
      </w:r>
      <w:r w:rsidR="004D0CFC" w:rsidRPr="00A02BC5">
        <w:rPr>
          <w:noProof/>
        </w:rPr>
        <w:t>ould</w:t>
      </w:r>
      <w:r w:rsidR="00FB6F27" w:rsidRPr="00A02BC5">
        <w:rPr>
          <w:noProof/>
        </w:rPr>
        <w:t xml:space="preserve"> enable every European citizen to indicate </w:t>
      </w:r>
      <w:r w:rsidR="005D7CAE" w:rsidRPr="00CF21E5">
        <w:rPr>
          <w:noProof/>
        </w:rPr>
        <w:t xml:space="preserve">in a reliable and transparent manner </w:t>
      </w:r>
      <w:r w:rsidR="00FB6F27" w:rsidRPr="00CF21E5">
        <w:rPr>
          <w:noProof/>
        </w:rPr>
        <w:t>their level of digital skills corresponding to the DigComp framework.</w:t>
      </w:r>
    </w:p>
    <w:p w14:paraId="2C35864D" w14:textId="6F51AA6F" w:rsidR="00FB6F27" w:rsidRPr="00CF21E5" w:rsidRDefault="00661B02" w:rsidP="00661B02">
      <w:pPr>
        <w:pStyle w:val="ManualNumPar2"/>
        <w:rPr>
          <w:noProof/>
        </w:rPr>
      </w:pPr>
      <w:r w:rsidRPr="00661B02">
        <w:rPr>
          <w:noProof/>
        </w:rPr>
        <w:t>4.2.</w:t>
      </w:r>
      <w:r w:rsidRPr="00661B02">
        <w:rPr>
          <w:noProof/>
        </w:rPr>
        <w:tab/>
      </w:r>
      <w:r w:rsidR="00FB6F27" w:rsidRPr="00CF21E5">
        <w:rPr>
          <w:noProof/>
        </w:rPr>
        <w:t>In close cooperation with Member States, support the development of guidelines and facilitate exchanges on best practices on the assessment</w:t>
      </w:r>
      <w:r w:rsidR="00402776" w:rsidRPr="00CF21E5">
        <w:rPr>
          <w:noProof/>
        </w:rPr>
        <w:t xml:space="preserve"> and </w:t>
      </w:r>
      <w:r w:rsidR="00FB6F27" w:rsidRPr="00CF21E5">
        <w:rPr>
          <w:noProof/>
        </w:rPr>
        <w:t>evaluation</w:t>
      </w:r>
      <w:r w:rsidR="00AA11A0" w:rsidRPr="00CF21E5">
        <w:rPr>
          <w:noProof/>
        </w:rPr>
        <w:t xml:space="preserve"> </w:t>
      </w:r>
      <w:r w:rsidR="00FB6F27" w:rsidRPr="00CF21E5">
        <w:rPr>
          <w:noProof/>
        </w:rPr>
        <w:t>of digital skills.</w:t>
      </w:r>
    </w:p>
    <w:p w14:paraId="1C6DF2F2" w14:textId="437CE213" w:rsidR="009449BF" w:rsidRPr="00CF21E5" w:rsidRDefault="00661B02" w:rsidP="00661B02">
      <w:pPr>
        <w:pStyle w:val="ManualNumPar2"/>
        <w:rPr>
          <w:noProof/>
          <w:szCs w:val="24"/>
        </w:rPr>
      </w:pPr>
      <w:r w:rsidRPr="00661B02">
        <w:rPr>
          <w:noProof/>
        </w:rPr>
        <w:t>4.3.</w:t>
      </w:r>
      <w:r w:rsidRPr="00661B02">
        <w:rPr>
          <w:noProof/>
        </w:rPr>
        <w:tab/>
      </w:r>
      <w:r w:rsidR="00AA11A0" w:rsidRPr="00CF21E5">
        <w:rPr>
          <w:noProof/>
          <w:szCs w:val="24"/>
        </w:rPr>
        <w:t xml:space="preserve">Support the </w:t>
      </w:r>
      <w:r w:rsidR="00D837CD" w:rsidRPr="00CF21E5">
        <w:rPr>
          <w:noProof/>
        </w:rPr>
        <w:t xml:space="preserve">European competent bodies in quality assurance and/or standardisation </w:t>
      </w:r>
      <w:r w:rsidR="00AA11A0" w:rsidRPr="00CF21E5">
        <w:rPr>
          <w:noProof/>
          <w:szCs w:val="24"/>
        </w:rPr>
        <w:t>in developing</w:t>
      </w:r>
      <w:r w:rsidR="00265188" w:rsidRPr="00CF21E5">
        <w:rPr>
          <w:noProof/>
          <w:szCs w:val="24"/>
        </w:rPr>
        <w:t xml:space="preserve"> </w:t>
      </w:r>
      <w:r w:rsidR="009B5DDC" w:rsidRPr="00CF21E5">
        <w:rPr>
          <w:noProof/>
          <w:szCs w:val="24"/>
        </w:rPr>
        <w:t xml:space="preserve">a </w:t>
      </w:r>
      <w:r w:rsidR="00AA11A0" w:rsidRPr="00CF21E5">
        <w:rPr>
          <w:noProof/>
          <w:szCs w:val="24"/>
        </w:rPr>
        <w:t xml:space="preserve">recognition mechanism </w:t>
      </w:r>
      <w:r w:rsidR="009B5DDC" w:rsidRPr="00CF21E5">
        <w:rPr>
          <w:noProof/>
          <w:szCs w:val="24"/>
        </w:rPr>
        <w:t xml:space="preserve">for </w:t>
      </w:r>
      <w:r w:rsidR="00AA11A0" w:rsidRPr="00CF21E5">
        <w:rPr>
          <w:noProof/>
          <w:szCs w:val="24"/>
        </w:rPr>
        <w:t>certifications of digital skills, including micro-credentials</w:t>
      </w:r>
      <w:r w:rsidR="007B1459" w:rsidRPr="00CF21E5">
        <w:rPr>
          <w:noProof/>
          <w:szCs w:val="24"/>
        </w:rPr>
        <w:t>,</w:t>
      </w:r>
      <w:r w:rsidR="00D837CD" w:rsidRPr="00CF21E5">
        <w:rPr>
          <w:noProof/>
        </w:rPr>
        <w:t xml:space="preserve"> and </w:t>
      </w:r>
      <w:r w:rsidR="00A95354" w:rsidRPr="00C1531D">
        <w:rPr>
          <w:noProof/>
        </w:rPr>
        <w:t xml:space="preserve">continue providing </w:t>
      </w:r>
      <w:r w:rsidR="00D837CD" w:rsidRPr="00C1531D">
        <w:rPr>
          <w:noProof/>
        </w:rPr>
        <w:t xml:space="preserve">support </w:t>
      </w:r>
      <w:r w:rsidR="00A95354" w:rsidRPr="00C1531D">
        <w:rPr>
          <w:noProof/>
        </w:rPr>
        <w:t xml:space="preserve">to the Member States for putting in place the conditions that will make </w:t>
      </w:r>
      <w:r w:rsidR="00D837CD" w:rsidRPr="00C1531D">
        <w:rPr>
          <w:noProof/>
        </w:rPr>
        <w:t xml:space="preserve">automatic mutual recognition of </w:t>
      </w:r>
      <w:r w:rsidR="00A95354" w:rsidRPr="00C1531D">
        <w:rPr>
          <w:noProof/>
        </w:rPr>
        <w:t xml:space="preserve">those </w:t>
      </w:r>
      <w:r w:rsidR="00D837CD" w:rsidRPr="00C1531D">
        <w:rPr>
          <w:noProof/>
        </w:rPr>
        <w:t>digital skills</w:t>
      </w:r>
      <w:r w:rsidR="00AB60BD" w:rsidRPr="00C1531D">
        <w:rPr>
          <w:noProof/>
        </w:rPr>
        <w:t xml:space="preserve"> </w:t>
      </w:r>
      <w:r w:rsidR="00A95354" w:rsidRPr="00C1531D">
        <w:rPr>
          <w:noProof/>
        </w:rPr>
        <w:t>possible by 2025</w:t>
      </w:r>
      <w:r w:rsidR="00AA11A0" w:rsidRPr="00C1531D">
        <w:rPr>
          <w:noProof/>
          <w:szCs w:val="24"/>
        </w:rPr>
        <w:t>.</w:t>
      </w:r>
    </w:p>
    <w:p w14:paraId="410DDF84" w14:textId="7F941D6C" w:rsidR="009449BF" w:rsidRPr="00CF21E5" w:rsidRDefault="00661B02" w:rsidP="00661B02">
      <w:pPr>
        <w:pStyle w:val="ManualNumPar1"/>
        <w:rPr>
          <w:noProof/>
        </w:rPr>
      </w:pPr>
      <w:r w:rsidRPr="00661B02">
        <w:rPr>
          <w:noProof/>
        </w:rPr>
        <w:t>5.</w:t>
      </w:r>
      <w:r w:rsidRPr="00661B02">
        <w:rPr>
          <w:noProof/>
        </w:rPr>
        <w:tab/>
      </w:r>
      <w:r w:rsidR="009449BF" w:rsidRPr="00CF21E5">
        <w:rPr>
          <w:noProof/>
        </w:rPr>
        <w:t xml:space="preserve">Support efforts aiming at increasing the number and diversity of </w:t>
      </w:r>
      <w:r w:rsidR="006759FD" w:rsidRPr="00CF21E5">
        <w:rPr>
          <w:noProof/>
        </w:rPr>
        <w:t xml:space="preserve">ICT </w:t>
      </w:r>
      <w:r w:rsidR="009449BF" w:rsidRPr="00CF21E5">
        <w:rPr>
          <w:noProof/>
        </w:rPr>
        <w:t>specialists</w:t>
      </w:r>
      <w:r w:rsidR="009B5DDC" w:rsidRPr="00CF21E5">
        <w:rPr>
          <w:noProof/>
        </w:rPr>
        <w:t>.</w:t>
      </w:r>
      <w:r w:rsidR="00ED6EF9" w:rsidRPr="00CF21E5">
        <w:rPr>
          <w:noProof/>
        </w:rPr>
        <w:t xml:space="preserve"> In particular</w:t>
      </w:r>
      <w:r w:rsidR="00AC1CFE" w:rsidRPr="00CF21E5">
        <w:rPr>
          <w:noProof/>
        </w:rPr>
        <w:t>,</w:t>
      </w:r>
      <w:r w:rsidR="00ED6EF9" w:rsidRPr="00CF21E5">
        <w:rPr>
          <w:noProof/>
        </w:rPr>
        <w:t xml:space="preserve"> the Commission intends to:</w:t>
      </w:r>
    </w:p>
    <w:p w14:paraId="4C44AE3C" w14:textId="132EA59C" w:rsidR="00803562" w:rsidRPr="00CF21E5" w:rsidRDefault="00661B02" w:rsidP="00661B02">
      <w:pPr>
        <w:pStyle w:val="ManualNumPar2"/>
        <w:rPr>
          <w:noProof/>
          <w:szCs w:val="24"/>
        </w:rPr>
      </w:pPr>
      <w:r w:rsidRPr="00661B02">
        <w:rPr>
          <w:noProof/>
        </w:rPr>
        <w:t>5.1.</w:t>
      </w:r>
      <w:r w:rsidRPr="00661B02">
        <w:rPr>
          <w:noProof/>
        </w:rPr>
        <w:tab/>
      </w:r>
      <w:r w:rsidR="00D837CD" w:rsidRPr="00CF21E5">
        <w:rPr>
          <w:noProof/>
        </w:rPr>
        <w:t>I</w:t>
      </w:r>
      <w:bookmarkStart w:id="2" w:name="_Hlk129599702"/>
      <w:r w:rsidR="00D837CD" w:rsidRPr="00CF21E5">
        <w:rPr>
          <w:noProof/>
        </w:rPr>
        <w:t xml:space="preserve">n close cooperation with the Member States, build on the </w:t>
      </w:r>
      <w:r w:rsidR="00B36824" w:rsidRPr="00CF21E5">
        <w:rPr>
          <w:noProof/>
        </w:rPr>
        <w:t>d</w:t>
      </w:r>
      <w:r w:rsidR="00D837CD" w:rsidRPr="00CF21E5">
        <w:rPr>
          <w:noProof/>
        </w:rPr>
        <w:t xml:space="preserve">eclaration </w:t>
      </w:r>
      <w:r w:rsidR="00B36824" w:rsidRPr="00CF21E5">
        <w:rPr>
          <w:b/>
          <w:noProof/>
          <w:szCs w:val="24"/>
        </w:rPr>
        <w:t>Commitment</w:t>
      </w:r>
      <w:r w:rsidR="00D837CD" w:rsidRPr="00CF21E5">
        <w:rPr>
          <w:noProof/>
        </w:rPr>
        <w:t xml:space="preserve"> on Women in Digital, to further encourage women to play an active and prominent role in the digital technology sector</w:t>
      </w:r>
      <w:bookmarkEnd w:id="2"/>
      <w:r w:rsidR="00803562" w:rsidRPr="00CF21E5">
        <w:rPr>
          <w:noProof/>
          <w:szCs w:val="24"/>
        </w:rPr>
        <w:t>.</w:t>
      </w:r>
    </w:p>
    <w:p w14:paraId="01DD0121" w14:textId="4274BACA" w:rsidR="005A0D3F" w:rsidRPr="00CF21E5" w:rsidRDefault="00661B02" w:rsidP="00661B02">
      <w:pPr>
        <w:pStyle w:val="ManualNumPar2"/>
        <w:rPr>
          <w:noProof/>
          <w:szCs w:val="24"/>
        </w:rPr>
      </w:pPr>
      <w:r w:rsidRPr="00661B02">
        <w:rPr>
          <w:noProof/>
        </w:rPr>
        <w:t>5.2.</w:t>
      </w:r>
      <w:r w:rsidRPr="00661B02">
        <w:rPr>
          <w:noProof/>
        </w:rPr>
        <w:tab/>
      </w:r>
      <w:r w:rsidR="00D837CD" w:rsidRPr="00CF21E5">
        <w:rPr>
          <w:noProof/>
        </w:rPr>
        <w:t xml:space="preserve">Promote advanced digital skills development and </w:t>
      </w:r>
      <w:r w:rsidR="00D837CD" w:rsidRPr="00CF21E5">
        <w:rPr>
          <w:noProof/>
          <w:szCs w:val="24"/>
        </w:rPr>
        <w:t xml:space="preserve">careers in the digital sector to women. Maintain and where needed enhance efforts towards digital inclusion </w:t>
      </w:r>
      <w:r w:rsidR="00D837CD" w:rsidRPr="00CF21E5">
        <w:rPr>
          <w:noProof/>
        </w:rPr>
        <w:t>ensuring that all individuals and communities, including the most disadvantaged ones, can contribute to and benefit from the digital transformation</w:t>
      </w:r>
      <w:r w:rsidR="00122455" w:rsidRPr="00CF21E5">
        <w:rPr>
          <w:noProof/>
          <w:szCs w:val="24"/>
        </w:rPr>
        <w:t>.</w:t>
      </w:r>
    </w:p>
    <w:p w14:paraId="1680ED7D" w14:textId="10A5C49F" w:rsidR="00A76F6C" w:rsidRPr="00CF21E5" w:rsidRDefault="00661B02" w:rsidP="00661B02">
      <w:pPr>
        <w:pStyle w:val="ManualNumPar2"/>
        <w:rPr>
          <w:noProof/>
        </w:rPr>
      </w:pPr>
      <w:r w:rsidRPr="00661B02">
        <w:rPr>
          <w:noProof/>
        </w:rPr>
        <w:t>5.3.</w:t>
      </w:r>
      <w:r w:rsidRPr="00661B02">
        <w:rPr>
          <w:noProof/>
        </w:rPr>
        <w:tab/>
      </w:r>
      <w:r w:rsidR="00D837CD" w:rsidRPr="00CF21E5">
        <w:rPr>
          <w:noProof/>
        </w:rPr>
        <w:t>Su</w:t>
      </w:r>
      <w:r w:rsidR="00E03BEC" w:rsidRPr="00CF21E5">
        <w:rPr>
          <w:noProof/>
        </w:rPr>
        <w:t>pport Member States in promoting gender-sensitive teaching of digital skills in primary and secondary education</w:t>
      </w:r>
      <w:r w:rsidR="002B118B" w:rsidRPr="00CF21E5">
        <w:rPr>
          <w:noProof/>
        </w:rPr>
        <w:t xml:space="preserve"> by </w:t>
      </w:r>
      <w:r w:rsidR="00E03BEC" w:rsidRPr="00CF21E5">
        <w:rPr>
          <w:noProof/>
        </w:rPr>
        <w:t>identify</w:t>
      </w:r>
      <w:r w:rsidR="002B118B" w:rsidRPr="00CF21E5">
        <w:rPr>
          <w:noProof/>
        </w:rPr>
        <w:t>ing</w:t>
      </w:r>
      <w:r w:rsidR="00E03BEC" w:rsidRPr="00CF21E5">
        <w:rPr>
          <w:noProof/>
        </w:rPr>
        <w:t xml:space="preserve"> innovative scalable teaching practices </w:t>
      </w:r>
      <w:r w:rsidR="002B118B" w:rsidRPr="00CF21E5">
        <w:rPr>
          <w:noProof/>
        </w:rPr>
        <w:t>to address</w:t>
      </w:r>
      <w:r w:rsidR="00E03BEC" w:rsidRPr="00CF21E5">
        <w:rPr>
          <w:noProof/>
        </w:rPr>
        <w:t xml:space="preserve"> institutional and cultural barriers </w:t>
      </w:r>
      <w:r w:rsidR="00CB2DAB" w:rsidRPr="00CF21E5">
        <w:rPr>
          <w:noProof/>
        </w:rPr>
        <w:t xml:space="preserve">to </w:t>
      </w:r>
      <w:r w:rsidR="00E03BEC" w:rsidRPr="00CF21E5">
        <w:rPr>
          <w:noProof/>
        </w:rPr>
        <w:t xml:space="preserve">girls’ aspirations and </w:t>
      </w:r>
      <w:r w:rsidR="00CB2DAB" w:rsidRPr="00CF21E5">
        <w:rPr>
          <w:noProof/>
        </w:rPr>
        <w:t>their</w:t>
      </w:r>
      <w:r w:rsidR="00E03BEC" w:rsidRPr="00CF21E5">
        <w:rPr>
          <w:noProof/>
        </w:rPr>
        <w:t xml:space="preserve"> access to ICT studies and </w:t>
      </w:r>
      <w:r w:rsidR="00B56319" w:rsidRPr="00CF21E5">
        <w:rPr>
          <w:noProof/>
        </w:rPr>
        <w:t>careers</w:t>
      </w:r>
      <w:r w:rsidR="00E03BEC" w:rsidRPr="00CF21E5">
        <w:rPr>
          <w:noProof/>
        </w:rPr>
        <w:t xml:space="preserve"> in the U</w:t>
      </w:r>
      <w:r w:rsidR="00524D8A" w:rsidRPr="00CF21E5">
        <w:rPr>
          <w:noProof/>
        </w:rPr>
        <w:t>nion</w:t>
      </w:r>
      <w:r w:rsidR="00E03BEC" w:rsidRPr="00CF21E5">
        <w:rPr>
          <w:noProof/>
        </w:rPr>
        <w:t>.</w:t>
      </w:r>
    </w:p>
    <w:p w14:paraId="6B23851D" w14:textId="4EE039D6" w:rsidR="00673E7D" w:rsidRPr="00CF21E5" w:rsidRDefault="00661B02" w:rsidP="00661B02">
      <w:pPr>
        <w:pStyle w:val="ManualNumPar1"/>
        <w:rPr>
          <w:noProof/>
        </w:rPr>
      </w:pPr>
      <w:r w:rsidRPr="00661B02">
        <w:rPr>
          <w:noProof/>
        </w:rPr>
        <w:t>6.</w:t>
      </w:r>
      <w:r w:rsidRPr="00661B02">
        <w:rPr>
          <w:noProof/>
        </w:rPr>
        <w:tab/>
      </w:r>
      <w:r w:rsidR="00673E7D" w:rsidRPr="00CF21E5">
        <w:rPr>
          <w:noProof/>
        </w:rPr>
        <w:t>Support the implementation of this Recommendation through</w:t>
      </w:r>
      <w:r w:rsidR="00ED3366" w:rsidRPr="00CF21E5">
        <w:rPr>
          <w:noProof/>
        </w:rPr>
        <w:t xml:space="preserve"> the High Level Group </w:t>
      </w:r>
      <w:r w:rsidR="00ED3366" w:rsidRPr="00B235A2">
        <w:rPr>
          <w:noProof/>
        </w:rPr>
        <w:t xml:space="preserve">on Digital Education and </w:t>
      </w:r>
      <w:r w:rsidR="000A1952">
        <w:rPr>
          <w:noProof/>
        </w:rPr>
        <w:t>S</w:t>
      </w:r>
      <w:r w:rsidR="000A1952" w:rsidRPr="00B235A2">
        <w:rPr>
          <w:noProof/>
        </w:rPr>
        <w:t>kills</w:t>
      </w:r>
      <w:r w:rsidR="00ED3366" w:rsidRPr="00B235A2">
        <w:rPr>
          <w:noProof/>
        </w:rPr>
        <w:t xml:space="preserve">, </w:t>
      </w:r>
      <w:r w:rsidR="008029CD">
        <w:rPr>
          <w:noProof/>
        </w:rPr>
        <w:t xml:space="preserve">to be </w:t>
      </w:r>
      <w:r w:rsidR="00ED3366" w:rsidRPr="00B235A2">
        <w:rPr>
          <w:noProof/>
        </w:rPr>
        <w:t xml:space="preserve">set </w:t>
      </w:r>
      <w:r w:rsidR="000A1952">
        <w:rPr>
          <w:noProof/>
        </w:rPr>
        <w:t xml:space="preserve">up </w:t>
      </w:r>
      <w:r w:rsidR="00ED3366" w:rsidRPr="00B235A2">
        <w:rPr>
          <w:noProof/>
        </w:rPr>
        <w:t xml:space="preserve">by </w:t>
      </w:r>
      <w:r w:rsidR="00ED3366" w:rsidRPr="00CF21E5">
        <w:rPr>
          <w:noProof/>
        </w:rPr>
        <w:t>Commission</w:t>
      </w:r>
      <w:r w:rsidR="00ED3366" w:rsidRPr="00B235A2">
        <w:rPr>
          <w:noProof/>
        </w:rPr>
        <w:t xml:space="preserve"> Decision</w:t>
      </w:r>
      <w:r w:rsidR="00EE3291">
        <w:rPr>
          <w:noProof/>
        </w:rPr>
        <w:t>:</w:t>
      </w:r>
    </w:p>
    <w:p w14:paraId="4CB69CED" w14:textId="2DF94CB0" w:rsidR="00E41B9B" w:rsidRPr="00B235A2" w:rsidRDefault="00661B02" w:rsidP="00661B02">
      <w:pPr>
        <w:pStyle w:val="ManualNumPar2"/>
        <w:rPr>
          <w:noProof/>
        </w:rPr>
      </w:pPr>
      <w:bookmarkStart w:id="3" w:name="_Hlk130765618"/>
      <w:r w:rsidRPr="00661B02">
        <w:rPr>
          <w:noProof/>
        </w:rPr>
        <w:t>6.1.</w:t>
      </w:r>
      <w:r w:rsidRPr="00661B02">
        <w:rPr>
          <w:noProof/>
        </w:rPr>
        <w:tab/>
      </w:r>
      <w:r w:rsidR="00E41B9B" w:rsidRPr="00CF21E5">
        <w:rPr>
          <w:noProof/>
        </w:rPr>
        <w:t>Support effective continuation and functioning of the High-level Group set up for the Structured Dialogue with Member States with a view to provide steering on key strategic topics addressed in this Recommendation. The group  may establish technical subgroups</w:t>
      </w:r>
      <w:r w:rsidR="00387E01">
        <w:rPr>
          <w:noProof/>
        </w:rPr>
        <w:t>, notably</w:t>
      </w:r>
      <w:r w:rsidR="007C1D59">
        <w:rPr>
          <w:noProof/>
        </w:rPr>
        <w:t xml:space="preserve"> </w:t>
      </w:r>
      <w:r w:rsidR="00E41B9B" w:rsidRPr="00CF21E5">
        <w:rPr>
          <w:noProof/>
        </w:rPr>
        <w:t>on assessment and certification of digital skills, curriculum development, and quality requirements for digital education tools and content. This work should ensure consistency and complementarity with the work carried out by the High Level Group on Education and Training and the Digital Decade Board.</w:t>
      </w:r>
    </w:p>
    <w:bookmarkEnd w:id="3"/>
    <w:p w14:paraId="14AEFF73" w14:textId="4D963F04" w:rsidR="004B0500" w:rsidRPr="00CF21E5" w:rsidRDefault="00661B02" w:rsidP="00661B02">
      <w:pPr>
        <w:pStyle w:val="ManualNumPar1"/>
        <w:rPr>
          <w:noProof/>
        </w:rPr>
      </w:pPr>
      <w:r w:rsidRPr="00661B02">
        <w:rPr>
          <w:noProof/>
        </w:rPr>
        <w:t>7.</w:t>
      </w:r>
      <w:r w:rsidRPr="00661B02">
        <w:rPr>
          <w:noProof/>
        </w:rPr>
        <w:tab/>
      </w:r>
      <w:r w:rsidR="004B0500" w:rsidRPr="00CF21E5">
        <w:rPr>
          <w:noProof/>
        </w:rPr>
        <w:t>Monitor</w:t>
      </w:r>
      <w:r w:rsidR="002A67A6" w:rsidRPr="00CF21E5">
        <w:rPr>
          <w:noProof/>
        </w:rPr>
        <w:t xml:space="preserve"> progress</w:t>
      </w:r>
      <w:r w:rsidR="00E65340" w:rsidRPr="00CF21E5">
        <w:rPr>
          <w:noProof/>
        </w:rPr>
        <w:t>,</w:t>
      </w:r>
      <w:r w:rsidR="002A67A6" w:rsidRPr="00CF21E5">
        <w:rPr>
          <w:noProof/>
        </w:rPr>
        <w:t xml:space="preserve"> disseminate good practices</w:t>
      </w:r>
      <w:r w:rsidR="00E65340" w:rsidRPr="00CF21E5">
        <w:rPr>
          <w:noProof/>
        </w:rPr>
        <w:t xml:space="preserve"> and increase exchanges with stakeholders</w:t>
      </w:r>
      <w:r w:rsidR="009B5DDC" w:rsidRPr="00CF21E5">
        <w:rPr>
          <w:noProof/>
        </w:rPr>
        <w:t>.</w:t>
      </w:r>
      <w:r w:rsidR="00ED6EF9" w:rsidRPr="00CF21E5">
        <w:rPr>
          <w:noProof/>
        </w:rPr>
        <w:t xml:space="preserve"> In particular</w:t>
      </w:r>
      <w:r w:rsidR="00847E3F" w:rsidRPr="00CF21E5">
        <w:rPr>
          <w:noProof/>
        </w:rPr>
        <w:t>,</w:t>
      </w:r>
      <w:r w:rsidR="00ED6EF9" w:rsidRPr="00CF21E5">
        <w:rPr>
          <w:noProof/>
        </w:rPr>
        <w:t xml:space="preserve"> the Commission intends to:</w:t>
      </w:r>
    </w:p>
    <w:p w14:paraId="188A9FF8" w14:textId="02CEAB82" w:rsidR="00D6794B" w:rsidRDefault="00661B02" w:rsidP="00661B02">
      <w:pPr>
        <w:pStyle w:val="ManualNumPar2"/>
        <w:rPr>
          <w:noProof/>
        </w:rPr>
      </w:pPr>
      <w:r w:rsidRPr="00661B02">
        <w:rPr>
          <w:noProof/>
        </w:rPr>
        <w:t>7.1.</w:t>
      </w:r>
      <w:r w:rsidRPr="00661B02">
        <w:rPr>
          <w:noProof/>
        </w:rPr>
        <w:tab/>
      </w:r>
      <w:r w:rsidR="004B0500" w:rsidRPr="00B235A2">
        <w:rPr>
          <w:noProof/>
        </w:rPr>
        <w:t xml:space="preserve">Monitor progress in the implementation of this Recommendation, </w:t>
      </w:r>
      <w:r w:rsidR="00EA45E3" w:rsidRPr="00B235A2">
        <w:rPr>
          <w:noProof/>
        </w:rPr>
        <w:t xml:space="preserve">taking into account </w:t>
      </w:r>
      <w:r w:rsidR="00D6794B" w:rsidRPr="00C21FC5">
        <w:rPr>
          <w:noProof/>
        </w:rPr>
        <w:t>Member States’</w:t>
      </w:r>
      <w:r w:rsidR="00EA45E3" w:rsidRPr="00C21FC5">
        <w:rPr>
          <w:noProof/>
        </w:rPr>
        <w:t xml:space="preserve"> national strategies</w:t>
      </w:r>
      <w:r w:rsidR="00C1347C" w:rsidRPr="00C21FC5">
        <w:rPr>
          <w:noProof/>
        </w:rPr>
        <w:t>, and</w:t>
      </w:r>
      <w:r w:rsidR="00EA45E3" w:rsidRPr="00C21FC5">
        <w:rPr>
          <w:noProof/>
        </w:rPr>
        <w:t xml:space="preserve"> including </w:t>
      </w:r>
      <w:r w:rsidR="00D6794B" w:rsidRPr="00C21FC5">
        <w:rPr>
          <w:noProof/>
        </w:rPr>
        <w:t xml:space="preserve">the </w:t>
      </w:r>
      <w:r w:rsidR="004B0500" w:rsidRPr="00C21FC5">
        <w:rPr>
          <w:noProof/>
        </w:rPr>
        <w:t xml:space="preserve">specific outcomes </w:t>
      </w:r>
      <w:r w:rsidR="00D608B0" w:rsidRPr="00C21FC5">
        <w:rPr>
          <w:noProof/>
        </w:rPr>
        <w:t xml:space="preserve">and </w:t>
      </w:r>
      <w:r w:rsidR="004B0500" w:rsidRPr="00C21FC5">
        <w:rPr>
          <w:noProof/>
        </w:rPr>
        <w:t>impact</w:t>
      </w:r>
      <w:r w:rsidR="00D608B0" w:rsidRPr="00A02BC5">
        <w:rPr>
          <w:noProof/>
        </w:rPr>
        <w:t>s</w:t>
      </w:r>
      <w:r w:rsidR="004B0500" w:rsidRPr="00A02BC5">
        <w:rPr>
          <w:noProof/>
        </w:rPr>
        <w:t xml:space="preserve"> on the provision of digital skills</w:t>
      </w:r>
      <w:r w:rsidR="00C1347C" w:rsidRPr="00A02BC5">
        <w:rPr>
          <w:noProof/>
        </w:rPr>
        <w:t>. This should be done</w:t>
      </w:r>
      <w:r w:rsidR="004B0500" w:rsidRPr="00A02BC5">
        <w:rPr>
          <w:noProof/>
        </w:rPr>
        <w:t xml:space="preserve"> </w:t>
      </w:r>
      <w:r w:rsidR="0033346E" w:rsidRPr="00A02BC5">
        <w:rPr>
          <w:noProof/>
        </w:rPr>
        <w:t>within</w:t>
      </w:r>
      <w:r w:rsidR="004B0500" w:rsidRPr="00A02BC5">
        <w:rPr>
          <w:noProof/>
        </w:rPr>
        <w:t xml:space="preserve"> t</w:t>
      </w:r>
      <w:r w:rsidR="004B0500" w:rsidRPr="00CF21E5">
        <w:rPr>
          <w:noProof/>
        </w:rPr>
        <w:t xml:space="preserve">he European Education Area and its Education and Training Monitor, </w:t>
      </w:r>
      <w:r w:rsidR="00C1347C" w:rsidRPr="00CF21E5">
        <w:rPr>
          <w:noProof/>
        </w:rPr>
        <w:t>and as</w:t>
      </w:r>
      <w:r w:rsidR="008172B1" w:rsidRPr="00CF21E5">
        <w:rPr>
          <w:noProof/>
        </w:rPr>
        <w:t xml:space="preserve"> </w:t>
      </w:r>
      <w:r w:rsidR="00C1347C" w:rsidRPr="00CF21E5">
        <w:rPr>
          <w:noProof/>
        </w:rPr>
        <w:t xml:space="preserve">part of </w:t>
      </w:r>
      <w:r w:rsidR="004B0500" w:rsidRPr="00CF21E5">
        <w:rPr>
          <w:noProof/>
        </w:rPr>
        <w:t xml:space="preserve">the </w:t>
      </w:r>
      <w:r w:rsidR="00C1347C" w:rsidRPr="00CF21E5">
        <w:rPr>
          <w:noProof/>
        </w:rPr>
        <w:t xml:space="preserve">Member States’ </w:t>
      </w:r>
      <w:r w:rsidR="004B0500" w:rsidRPr="00CF21E5">
        <w:rPr>
          <w:noProof/>
        </w:rPr>
        <w:t>reporting through the Digital Decade.</w:t>
      </w:r>
    </w:p>
    <w:p w14:paraId="1927A19F" w14:textId="6C7C978B" w:rsidR="00BD6DFE" w:rsidRPr="00387E01" w:rsidRDefault="00661B02" w:rsidP="00661B02">
      <w:pPr>
        <w:pStyle w:val="ManualNumPar2"/>
        <w:rPr>
          <w:noProof/>
        </w:rPr>
      </w:pPr>
      <w:r w:rsidRPr="00661B02">
        <w:rPr>
          <w:noProof/>
        </w:rPr>
        <w:t>7.2.</w:t>
      </w:r>
      <w:r w:rsidRPr="00661B02">
        <w:rPr>
          <w:noProof/>
        </w:rPr>
        <w:tab/>
      </w:r>
      <w:r w:rsidR="00BD6DFE" w:rsidRPr="00387E01">
        <w:rPr>
          <w:noProof/>
        </w:rPr>
        <w:t>Strenghten international cooperation on digital education and skills.</w:t>
      </w:r>
    </w:p>
    <w:p w14:paraId="207010E7" w14:textId="1979B0B4" w:rsidR="004B0500" w:rsidRPr="00CF21E5" w:rsidRDefault="00661B02" w:rsidP="00661B02">
      <w:pPr>
        <w:pStyle w:val="ManualNumPar2"/>
        <w:rPr>
          <w:noProof/>
        </w:rPr>
      </w:pPr>
      <w:r w:rsidRPr="00661B02">
        <w:rPr>
          <w:noProof/>
        </w:rPr>
        <w:t>7.3.</w:t>
      </w:r>
      <w:r w:rsidRPr="00661B02">
        <w:rPr>
          <w:noProof/>
        </w:rPr>
        <w:tab/>
      </w:r>
      <w:r w:rsidR="004B0500" w:rsidRPr="00CF21E5">
        <w:rPr>
          <w:noProof/>
        </w:rPr>
        <w:t>Review the progress made in implement</w:t>
      </w:r>
      <w:r w:rsidR="00CB2DAB" w:rsidRPr="00CF21E5">
        <w:rPr>
          <w:noProof/>
        </w:rPr>
        <w:t>ing</w:t>
      </w:r>
      <w:r w:rsidR="004B0500" w:rsidRPr="00CF21E5">
        <w:rPr>
          <w:noProof/>
        </w:rPr>
        <w:t xml:space="preserve"> this Recommendation and report to the Council no later than </w:t>
      </w:r>
      <w:r w:rsidR="00CB2DAB" w:rsidRPr="00CF21E5">
        <w:rPr>
          <w:noProof/>
        </w:rPr>
        <w:t>5 </w:t>
      </w:r>
      <w:r w:rsidR="004B0500" w:rsidRPr="00CF21E5">
        <w:rPr>
          <w:noProof/>
        </w:rPr>
        <w:t>years after its adoption.</w:t>
      </w:r>
    </w:p>
    <w:p w14:paraId="064533FB" w14:textId="1F8B0679" w:rsidR="005A0D3F" w:rsidRPr="00CF21E5" w:rsidRDefault="00C26ED8" w:rsidP="004F2BE6">
      <w:pPr>
        <w:pStyle w:val="Fait"/>
        <w:rPr>
          <w:noProof/>
        </w:rPr>
      </w:pPr>
      <w:r w:rsidRPr="00C26ED8">
        <w:t>Done at Strasbourg,</w:t>
      </w:r>
    </w:p>
    <w:p w14:paraId="27E7D14B" w14:textId="77777777" w:rsidR="005A0D3F" w:rsidRPr="00CF21E5" w:rsidRDefault="005A0D3F" w:rsidP="004F2BE6">
      <w:pPr>
        <w:pStyle w:val="Institutionquisigne"/>
        <w:spacing w:before="120" w:line="276" w:lineRule="auto"/>
        <w:rPr>
          <w:noProof/>
          <w:szCs w:val="24"/>
        </w:rPr>
      </w:pPr>
      <w:r w:rsidRPr="00CF21E5">
        <w:rPr>
          <w:noProof/>
          <w:szCs w:val="24"/>
        </w:rPr>
        <w:tab/>
        <w:t>For the Council</w:t>
      </w:r>
    </w:p>
    <w:p w14:paraId="0354EB10" w14:textId="77777777" w:rsidR="005A0D3F" w:rsidRPr="0040390F" w:rsidRDefault="005A0D3F" w:rsidP="00F716F2">
      <w:pPr>
        <w:pStyle w:val="Personnequisigne"/>
        <w:spacing w:before="120" w:line="276" w:lineRule="auto"/>
        <w:rPr>
          <w:noProof/>
          <w:szCs w:val="24"/>
        </w:rPr>
      </w:pPr>
      <w:r w:rsidRPr="00CF21E5">
        <w:rPr>
          <w:noProof/>
          <w:szCs w:val="24"/>
        </w:rPr>
        <w:tab/>
        <w:t>The President</w:t>
      </w:r>
    </w:p>
    <w:sectPr w:rsidR="005A0D3F" w:rsidRPr="0040390F" w:rsidSect="009F2667">
      <w:pgSz w:w="11906" w:h="16838" w:code="9"/>
      <w:pgMar w:top="1418" w:right="1134" w:bottom="1418"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98F34E" w16cid:durableId="27E2C501"/>
  <w16cid:commentId w16cid:paraId="08BAF9B7" w16cid:durableId="27E2C502"/>
  <w16cid:commentId w16cid:paraId="080A970F" w16cid:durableId="27E2C503"/>
  <w16cid:commentId w16cid:paraId="1951C90F" w16cid:durableId="27E2C504"/>
  <w16cid:commentId w16cid:paraId="719AF72C" w16cid:durableId="27E2C505"/>
  <w16cid:commentId w16cid:paraId="61095210" w16cid:durableId="27E2C506"/>
  <w16cid:commentId w16cid:paraId="1140011D" w16cid:durableId="27E2C56F"/>
  <w16cid:commentId w16cid:paraId="3D9E0C0D" w16cid:durableId="27E2C507"/>
  <w16cid:commentId w16cid:paraId="73411933" w16cid:durableId="27E2C508"/>
  <w16cid:commentId w16cid:paraId="2370A880" w16cid:durableId="27E2C509"/>
  <w16cid:commentId w16cid:paraId="33FCEA6D" w16cid:durableId="27E2C50A"/>
  <w16cid:commentId w16cid:paraId="08BA2CB8" w16cid:durableId="27E2C50B"/>
  <w16cid:commentId w16cid:paraId="69524F81" w16cid:durableId="27E2C50C"/>
  <w16cid:commentId w16cid:paraId="15C0FEB4" w16cid:durableId="27E2C50D"/>
  <w16cid:commentId w16cid:paraId="27F7F604" w16cid:durableId="27E2C50E"/>
  <w16cid:commentId w16cid:paraId="6EA5BAE3" w16cid:durableId="27E2C50F"/>
  <w16cid:commentId w16cid:paraId="66FF8296" w16cid:durableId="27E2C510"/>
  <w16cid:commentId w16cid:paraId="73419286" w16cid:durableId="27E2C511"/>
  <w16cid:commentId w16cid:paraId="359F1D4F" w16cid:durableId="27E2C512"/>
  <w16cid:commentId w16cid:paraId="5245C48A" w16cid:durableId="27E2C513"/>
  <w16cid:commentId w16cid:paraId="343438A4" w16cid:durableId="27E2C514"/>
  <w16cid:commentId w16cid:paraId="526DB65B" w16cid:durableId="27E2C51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F2214D" w14:textId="77777777" w:rsidR="009D037B" w:rsidRDefault="009D037B" w:rsidP="005A0D3F">
      <w:pPr>
        <w:spacing w:before="0" w:after="0"/>
      </w:pPr>
      <w:r>
        <w:separator/>
      </w:r>
    </w:p>
  </w:endnote>
  <w:endnote w:type="continuationSeparator" w:id="0">
    <w:p w14:paraId="3B343951" w14:textId="77777777" w:rsidR="009D037B" w:rsidRDefault="009D037B" w:rsidP="005A0D3F">
      <w:pPr>
        <w:spacing w:before="0" w:after="0"/>
      </w:pPr>
      <w:r>
        <w:continuationSeparator/>
      </w:r>
    </w:p>
  </w:endnote>
  <w:endnote w:type="continuationNotice" w:id="1">
    <w:p w14:paraId="3A390797" w14:textId="77777777" w:rsidR="009D037B" w:rsidRDefault="009D037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F1E03" w14:textId="1589429D" w:rsidR="009F2667" w:rsidRPr="009F2667" w:rsidRDefault="009F2667" w:rsidP="009F2667">
    <w:pPr>
      <w:pStyle w:val="Footer"/>
      <w:rPr>
        <w:rFonts w:ascii="Arial" w:hAnsi="Arial" w:cs="Arial"/>
        <w:b/>
        <w:sz w:val="48"/>
      </w:rPr>
    </w:pPr>
    <w:r w:rsidRPr="009F2667">
      <w:rPr>
        <w:rFonts w:ascii="Arial" w:hAnsi="Arial" w:cs="Arial"/>
        <w:b/>
        <w:sz w:val="48"/>
      </w:rPr>
      <w:t>EN</w:t>
    </w:r>
    <w:r w:rsidRPr="009F2667">
      <w:rPr>
        <w:rFonts w:ascii="Arial" w:hAnsi="Arial" w:cs="Arial"/>
        <w:b/>
        <w:sz w:val="48"/>
      </w:rPr>
      <w:tab/>
    </w:r>
    <w:r w:rsidRPr="009F2667">
      <w:rPr>
        <w:rFonts w:ascii="Arial" w:hAnsi="Arial" w:cs="Arial"/>
        <w:b/>
        <w:sz w:val="48"/>
      </w:rPr>
      <w:tab/>
    </w:r>
    <w:r w:rsidRPr="009F2667">
      <w:tab/>
    </w:r>
    <w:r w:rsidRPr="009F266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75227" w14:textId="73D8748E" w:rsidR="0058788E" w:rsidRPr="009F2667" w:rsidRDefault="009F2667" w:rsidP="009F2667">
    <w:pPr>
      <w:pStyle w:val="Footer"/>
      <w:rPr>
        <w:rFonts w:ascii="Arial" w:hAnsi="Arial" w:cs="Arial"/>
        <w:b/>
        <w:sz w:val="48"/>
      </w:rPr>
    </w:pPr>
    <w:r w:rsidRPr="009F2667">
      <w:rPr>
        <w:rFonts w:ascii="Arial" w:hAnsi="Arial" w:cs="Arial"/>
        <w:b/>
        <w:sz w:val="48"/>
      </w:rPr>
      <w:t>EN</w:t>
    </w:r>
    <w:r w:rsidRPr="009F2667">
      <w:rPr>
        <w:rFonts w:ascii="Arial" w:hAnsi="Arial" w:cs="Arial"/>
        <w:b/>
        <w:sz w:val="48"/>
      </w:rPr>
      <w:tab/>
    </w:r>
    <w:r w:rsidRPr="009F2667">
      <w:rPr>
        <w:rFonts w:ascii="Arial" w:hAnsi="Arial" w:cs="Arial"/>
        <w:b/>
        <w:sz w:val="48"/>
      </w:rPr>
      <w:tab/>
    </w:r>
    <w:r w:rsidRPr="009F2667">
      <w:tab/>
    </w:r>
    <w:r w:rsidRPr="009F266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5801D" w14:textId="77777777" w:rsidR="009F2667" w:rsidRPr="009F2667" w:rsidRDefault="009F2667" w:rsidP="009F26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087B5" w14:textId="3B887B28" w:rsidR="009A2357" w:rsidRPr="009F2667" w:rsidRDefault="009F2667" w:rsidP="009F2667">
    <w:pPr>
      <w:pStyle w:val="Footer"/>
      <w:rPr>
        <w:rFonts w:ascii="Arial" w:hAnsi="Arial" w:cs="Arial"/>
        <w:b/>
        <w:sz w:val="48"/>
      </w:rPr>
    </w:pPr>
    <w:r w:rsidRPr="009F2667">
      <w:rPr>
        <w:rFonts w:ascii="Arial" w:hAnsi="Arial" w:cs="Arial"/>
        <w:b/>
        <w:sz w:val="48"/>
      </w:rPr>
      <w:t>EN</w:t>
    </w:r>
    <w:r w:rsidRPr="009F2667">
      <w:rPr>
        <w:rFonts w:ascii="Arial" w:hAnsi="Arial" w:cs="Arial"/>
        <w:b/>
        <w:sz w:val="48"/>
      </w:rPr>
      <w:tab/>
    </w:r>
    <w:r>
      <w:fldChar w:fldCharType="begin"/>
    </w:r>
    <w:r>
      <w:instrText xml:space="preserve"> PAGE  \* MERGEFORMAT </w:instrText>
    </w:r>
    <w:r>
      <w:fldChar w:fldCharType="separate"/>
    </w:r>
    <w:r>
      <w:rPr>
        <w:noProof/>
      </w:rPr>
      <w:t>27</w:t>
    </w:r>
    <w:r>
      <w:fldChar w:fldCharType="end"/>
    </w:r>
    <w:r>
      <w:tab/>
    </w:r>
    <w:r w:rsidRPr="009F2667">
      <w:tab/>
    </w:r>
    <w:r w:rsidRPr="009F266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50A5B" w14:textId="77777777" w:rsidR="009F2667" w:rsidRPr="009F2667" w:rsidRDefault="009F2667" w:rsidP="009F26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07219B" w14:textId="77777777" w:rsidR="009D037B" w:rsidRDefault="009D037B" w:rsidP="005A0D3F">
      <w:pPr>
        <w:spacing w:before="0" w:after="0"/>
      </w:pPr>
      <w:r>
        <w:separator/>
      </w:r>
    </w:p>
  </w:footnote>
  <w:footnote w:type="continuationSeparator" w:id="0">
    <w:p w14:paraId="79946B0B" w14:textId="77777777" w:rsidR="009D037B" w:rsidRDefault="009D037B" w:rsidP="005A0D3F">
      <w:pPr>
        <w:spacing w:before="0" w:after="0"/>
      </w:pPr>
      <w:r>
        <w:continuationSeparator/>
      </w:r>
    </w:p>
  </w:footnote>
  <w:footnote w:type="continuationNotice" w:id="1">
    <w:p w14:paraId="768F69EE" w14:textId="77777777" w:rsidR="009D037B" w:rsidRDefault="009D037B">
      <w:pPr>
        <w:spacing w:before="0" w:after="0"/>
      </w:pPr>
    </w:p>
  </w:footnote>
  <w:footnote w:id="2">
    <w:p w14:paraId="6D9D0171" w14:textId="77777777" w:rsidR="00D62737" w:rsidRPr="0040390F" w:rsidRDefault="00D62737" w:rsidP="00FA0290">
      <w:pPr>
        <w:pStyle w:val="FootnoteText"/>
        <w:jc w:val="left"/>
        <w:rPr>
          <w:sz w:val="18"/>
          <w:szCs w:val="18"/>
        </w:rPr>
      </w:pPr>
      <w:r w:rsidRPr="00094A00">
        <w:rPr>
          <w:rStyle w:val="FootnoteReference"/>
        </w:rPr>
        <w:footnoteRef/>
      </w:r>
      <w:r w:rsidRPr="00FA0290">
        <w:rPr>
          <w:sz w:val="18"/>
          <w:szCs w:val="18"/>
        </w:rPr>
        <w:tab/>
      </w:r>
      <w:hyperlink r:id="rId1" w:history="1">
        <w:r w:rsidRPr="0040390F">
          <w:rPr>
            <w:rStyle w:val="Hyperlink"/>
            <w:sz w:val="18"/>
            <w:szCs w:val="18"/>
          </w:rPr>
          <w:t>https://state-of-the-union.ec.europa.eu/index_en</w:t>
        </w:r>
      </w:hyperlink>
      <w:r w:rsidRPr="00FA0290">
        <w:rPr>
          <w:sz w:val="18"/>
          <w:szCs w:val="18"/>
        </w:rPr>
        <w:t>.</w:t>
      </w:r>
    </w:p>
  </w:footnote>
  <w:footnote w:id="3">
    <w:p w14:paraId="3B4D4EBA" w14:textId="77777777" w:rsidR="00D62737" w:rsidRPr="00FA0290" w:rsidRDefault="00D62737" w:rsidP="0040390F">
      <w:pPr>
        <w:pStyle w:val="FootnoteText"/>
        <w:jc w:val="left"/>
        <w:rPr>
          <w:sz w:val="18"/>
          <w:szCs w:val="18"/>
        </w:rPr>
      </w:pPr>
      <w:r w:rsidRPr="00094A00">
        <w:rPr>
          <w:rStyle w:val="FootnoteReference"/>
        </w:rPr>
        <w:footnoteRef/>
      </w:r>
      <w:r w:rsidRPr="00FA0290">
        <w:rPr>
          <w:sz w:val="18"/>
          <w:szCs w:val="18"/>
          <w:lang w:val="pl-PL"/>
        </w:rPr>
        <w:tab/>
        <w:t xml:space="preserve">Centeno C., Karpinski Z., Urzi Brancati C. (2022). </w:t>
      </w:r>
      <w:hyperlink r:id="rId2" w:history="1">
        <w:r w:rsidRPr="0040390F">
          <w:rPr>
            <w:rStyle w:val="Hyperlink"/>
            <w:sz w:val="18"/>
            <w:szCs w:val="18"/>
          </w:rPr>
          <w:t>Supporting policies addressing the digital skills gap. Identifying priority groups in the context of employment.</w:t>
        </w:r>
      </w:hyperlink>
    </w:p>
  </w:footnote>
  <w:footnote w:id="4">
    <w:p w14:paraId="1FD20705"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lang w:val="pl-PL"/>
        </w:rPr>
        <w:tab/>
        <w:t>Di Pietro G., Biagi F., Costa P., Karpiński Z., Mazza J. (2020).</w:t>
      </w:r>
      <w:hyperlink r:id="rId3" w:history="1">
        <w:r w:rsidRPr="0040390F">
          <w:rPr>
            <w:rStyle w:val="Hyperlink"/>
            <w:sz w:val="18"/>
            <w:szCs w:val="18"/>
          </w:rPr>
          <w:t>The likely impact of COVID-19 on education: Reflections based on the existing literature and international datasets</w:t>
        </w:r>
      </w:hyperlink>
      <w:r w:rsidRPr="00FA0290">
        <w:rPr>
          <w:sz w:val="18"/>
          <w:szCs w:val="18"/>
        </w:rPr>
        <w:t>.</w:t>
      </w:r>
    </w:p>
  </w:footnote>
  <w:footnote w:id="5">
    <w:p w14:paraId="57640F4D" w14:textId="77777777" w:rsidR="00D62737" w:rsidRPr="00891499" w:rsidRDefault="00D62737" w:rsidP="0040390F">
      <w:pPr>
        <w:pStyle w:val="FootnoteText"/>
        <w:jc w:val="left"/>
        <w:rPr>
          <w:sz w:val="18"/>
          <w:lang w:val="es-ES_tradnl"/>
        </w:rPr>
      </w:pPr>
      <w:r w:rsidRPr="00094A00">
        <w:rPr>
          <w:rStyle w:val="FootnoteReference"/>
        </w:rPr>
        <w:footnoteRef/>
      </w:r>
      <w:r w:rsidRPr="00891499">
        <w:rPr>
          <w:sz w:val="18"/>
          <w:lang w:val="es-ES_tradnl"/>
        </w:rPr>
        <w:tab/>
        <w:t>2022/C 469/04.</w:t>
      </w:r>
    </w:p>
  </w:footnote>
  <w:footnote w:id="6">
    <w:p w14:paraId="34ABD790" w14:textId="77777777" w:rsidR="00D62737" w:rsidRPr="0040390F" w:rsidRDefault="00D62737" w:rsidP="0040390F">
      <w:pPr>
        <w:pStyle w:val="FootnoteText"/>
        <w:rPr>
          <w:sz w:val="18"/>
          <w:szCs w:val="18"/>
        </w:rPr>
      </w:pPr>
      <w:r w:rsidRPr="00094A00">
        <w:rPr>
          <w:rStyle w:val="FootnoteReference"/>
        </w:rPr>
        <w:footnoteRef/>
      </w:r>
      <w:r w:rsidRPr="00891499">
        <w:rPr>
          <w:sz w:val="18"/>
          <w:lang w:val="es-ES_tradnl"/>
        </w:rPr>
        <w:tab/>
        <w:t xml:space="preserve">Manca F., Oses Arranz A. (2022). </w:t>
      </w:r>
      <w:hyperlink r:id="rId4" w:history="1">
        <w:r w:rsidRPr="0040390F">
          <w:rPr>
            <w:rStyle w:val="Hyperlink"/>
            <w:sz w:val="18"/>
            <w:szCs w:val="18"/>
          </w:rPr>
          <w:t>Skills for the digital transition: assessing recent trends using big data</w:t>
        </w:r>
      </w:hyperlink>
      <w:r w:rsidRPr="00FA0290">
        <w:rPr>
          <w:sz w:val="18"/>
          <w:szCs w:val="18"/>
        </w:rPr>
        <w:t xml:space="preserve">. </w:t>
      </w:r>
    </w:p>
  </w:footnote>
  <w:footnote w:id="7">
    <w:p w14:paraId="3F7979F1"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t>COM(2021) 118 final.</w:t>
      </w:r>
    </w:p>
  </w:footnote>
  <w:footnote w:id="8">
    <w:p w14:paraId="3247E918" w14:textId="77777777" w:rsidR="00D62737" w:rsidRPr="00FA0290" w:rsidRDefault="00D62737" w:rsidP="0040390F">
      <w:pPr>
        <w:pStyle w:val="FootnoteText"/>
        <w:rPr>
          <w:sz w:val="18"/>
          <w:szCs w:val="18"/>
          <w:lang w:val="en-IE"/>
        </w:rPr>
      </w:pPr>
      <w:r w:rsidRPr="00094A00">
        <w:rPr>
          <w:rStyle w:val="FootnoteReference"/>
        </w:rPr>
        <w:footnoteRef/>
      </w:r>
      <w:r>
        <w:rPr>
          <w:sz w:val="18"/>
          <w:szCs w:val="18"/>
        </w:rPr>
        <w:tab/>
      </w:r>
      <w:hyperlink r:id="rId5" w:history="1">
        <w:r w:rsidRPr="0040390F">
          <w:rPr>
            <w:rStyle w:val="Hyperlink"/>
            <w:sz w:val="18"/>
            <w:szCs w:val="18"/>
          </w:rPr>
          <w:t>COM/2021/102 final</w:t>
        </w:r>
      </w:hyperlink>
    </w:p>
  </w:footnote>
  <w:footnote w:id="9">
    <w:p w14:paraId="0BC60FB2" w14:textId="77777777" w:rsidR="00D62737" w:rsidRPr="0040390F" w:rsidRDefault="00D62737" w:rsidP="0040390F">
      <w:pPr>
        <w:pStyle w:val="FootnoteText"/>
        <w:ind w:left="709"/>
        <w:rPr>
          <w:sz w:val="18"/>
          <w:szCs w:val="18"/>
        </w:rPr>
      </w:pPr>
      <w:r w:rsidRPr="00094A00">
        <w:rPr>
          <w:rStyle w:val="FootnoteReference"/>
        </w:rPr>
        <w:footnoteRef/>
      </w:r>
      <w:r>
        <w:rPr>
          <w:sz w:val="18"/>
          <w:szCs w:val="18"/>
        </w:rPr>
        <w:tab/>
      </w:r>
      <w:r w:rsidRPr="0040390F">
        <w:rPr>
          <w:color w:val="111111"/>
          <w:sz w:val="18"/>
          <w:szCs w:val="18"/>
          <w:shd w:val="clear" w:color="auto" w:fill="FFFFFF"/>
        </w:rPr>
        <w:t>DECISION (EU) 2022/2481, 14.12.2022</w:t>
      </w:r>
      <w:r w:rsidRPr="0040390F">
        <w:rPr>
          <w:sz w:val="18"/>
          <w:szCs w:val="18"/>
        </w:rPr>
        <w:t>.</w:t>
      </w:r>
    </w:p>
  </w:footnote>
  <w:footnote w:id="10">
    <w:p w14:paraId="4854C833"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t>2021/C 66/01.</w:t>
      </w:r>
    </w:p>
  </w:footnote>
  <w:footnote w:id="11">
    <w:p w14:paraId="779130A1" w14:textId="77777777" w:rsidR="00D62737" w:rsidRPr="0040390F" w:rsidRDefault="00D62737" w:rsidP="0040390F">
      <w:pPr>
        <w:pStyle w:val="FootnoteText"/>
        <w:rPr>
          <w:sz w:val="18"/>
          <w:szCs w:val="18"/>
        </w:rPr>
      </w:pPr>
      <w:r w:rsidRPr="00094A00">
        <w:rPr>
          <w:rStyle w:val="FootnoteReference"/>
        </w:rPr>
        <w:footnoteRef/>
      </w:r>
      <w:r w:rsidRPr="00FA0290">
        <w:rPr>
          <w:sz w:val="18"/>
          <w:szCs w:val="18"/>
        </w:rPr>
        <w:tab/>
      </w:r>
      <w:hyperlink r:id="rId6" w:history="1">
        <w:r w:rsidRPr="0040390F">
          <w:rPr>
            <w:rStyle w:val="Hyperlink"/>
            <w:sz w:val="18"/>
            <w:szCs w:val="18"/>
          </w:rPr>
          <w:t>https://digital-strategy.ec.europa.eu/en/library/european-declaration-digital-rights-and-principles</w:t>
        </w:r>
      </w:hyperlink>
      <w:r w:rsidRPr="00FA0290">
        <w:rPr>
          <w:sz w:val="18"/>
          <w:szCs w:val="18"/>
        </w:rPr>
        <w:t>.</w:t>
      </w:r>
    </w:p>
  </w:footnote>
  <w:footnote w:id="12">
    <w:p w14:paraId="1803841B"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t>COM(2021) 118 final.</w:t>
      </w:r>
    </w:p>
  </w:footnote>
  <w:footnote w:id="13">
    <w:p w14:paraId="59EFBDC6"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t>2018/C 189/01.</w:t>
      </w:r>
    </w:p>
  </w:footnote>
  <w:footnote w:id="14">
    <w:p w14:paraId="5D503716" w14:textId="77777777" w:rsidR="00D62737" w:rsidRPr="0040390F" w:rsidRDefault="00D62737" w:rsidP="0040390F">
      <w:pPr>
        <w:pStyle w:val="FootnoteText"/>
        <w:rPr>
          <w:sz w:val="18"/>
          <w:szCs w:val="18"/>
        </w:rPr>
      </w:pPr>
      <w:r w:rsidRPr="00094A00">
        <w:rPr>
          <w:rStyle w:val="FootnoteReference"/>
        </w:rPr>
        <w:footnoteRef/>
      </w:r>
      <w:r w:rsidRPr="00FA0290">
        <w:rPr>
          <w:sz w:val="18"/>
          <w:szCs w:val="18"/>
        </w:rPr>
        <w:tab/>
        <w:t xml:space="preserve">In this proposal, </w:t>
      </w:r>
      <w:r w:rsidRPr="0040390F">
        <w:rPr>
          <w:i/>
          <w:sz w:val="18"/>
          <w:szCs w:val="18"/>
        </w:rPr>
        <w:t xml:space="preserve">digital skills </w:t>
      </w:r>
      <w:r w:rsidRPr="0040390F">
        <w:rPr>
          <w:sz w:val="18"/>
          <w:szCs w:val="18"/>
        </w:rPr>
        <w:t>and</w:t>
      </w:r>
      <w:r w:rsidRPr="0040390F">
        <w:rPr>
          <w:i/>
          <w:sz w:val="18"/>
          <w:szCs w:val="18"/>
        </w:rPr>
        <w:t xml:space="preserve"> digital competences</w:t>
      </w:r>
      <w:r w:rsidRPr="0040390F">
        <w:rPr>
          <w:sz w:val="18"/>
          <w:szCs w:val="18"/>
        </w:rPr>
        <w:t xml:space="preserve"> are used as synonyms. </w:t>
      </w:r>
    </w:p>
  </w:footnote>
  <w:footnote w:id="15">
    <w:p w14:paraId="695E1EE2"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t>COM(2020) 624 final.</w:t>
      </w:r>
    </w:p>
  </w:footnote>
  <w:footnote w:id="16">
    <w:p w14:paraId="5AD3A069" w14:textId="77777777" w:rsidR="00D62737" w:rsidRPr="00F010B4" w:rsidRDefault="00D62737" w:rsidP="0040390F">
      <w:pPr>
        <w:pStyle w:val="oj-doc-ti"/>
        <w:spacing w:before="0" w:beforeAutospacing="0" w:after="0" w:afterAutospacing="0"/>
        <w:ind w:left="720" w:hanging="720"/>
        <w:rPr>
          <w:sz w:val="18"/>
          <w:lang w:val="en-GB"/>
        </w:rPr>
      </w:pPr>
      <w:r w:rsidRPr="00094A00">
        <w:rPr>
          <w:rStyle w:val="FootnoteReference"/>
        </w:rPr>
        <w:footnoteRef/>
      </w:r>
      <w:r w:rsidRPr="00F010B4">
        <w:rPr>
          <w:sz w:val="18"/>
          <w:lang w:val="en-GB"/>
        </w:rPr>
        <w:tab/>
        <w:t>2020/C 415/10</w:t>
      </w:r>
      <w:r w:rsidRPr="0040390F">
        <w:rPr>
          <w:rFonts w:eastAsiaTheme="minorHAnsi"/>
          <w:sz w:val="18"/>
          <w:szCs w:val="18"/>
          <w:lang w:val="en-GB" w:eastAsia="en-US"/>
        </w:rPr>
        <w:t>.</w:t>
      </w:r>
    </w:p>
  </w:footnote>
  <w:footnote w:id="17">
    <w:p w14:paraId="03BDD3F5"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hyperlink r:id="rId7" w:history="1">
        <w:r w:rsidRPr="00F010B4">
          <w:rPr>
            <w:rStyle w:val="Hyperlink"/>
            <w:sz w:val="18"/>
          </w:rPr>
          <w:t>https://education.ec.europa.eu/focus-topics/digital-education/action-plan/action-1</w:t>
        </w:r>
      </w:hyperlink>
      <w:r w:rsidRPr="00FA0290">
        <w:rPr>
          <w:sz w:val="18"/>
          <w:szCs w:val="18"/>
        </w:rPr>
        <w:t>.</w:t>
      </w:r>
    </w:p>
  </w:footnote>
  <w:footnote w:id="18">
    <w:p w14:paraId="2479227E" w14:textId="77777777" w:rsidR="00D62737" w:rsidRPr="0040390F" w:rsidRDefault="00D62737" w:rsidP="0040390F">
      <w:pPr>
        <w:pStyle w:val="FootnoteText"/>
        <w:rPr>
          <w:sz w:val="18"/>
          <w:szCs w:val="18"/>
        </w:rPr>
      </w:pPr>
      <w:r w:rsidRPr="00094A00">
        <w:rPr>
          <w:rStyle w:val="FootnoteReference"/>
        </w:rPr>
        <w:footnoteRef/>
      </w:r>
      <w:r w:rsidRPr="00FA0290">
        <w:rPr>
          <w:sz w:val="18"/>
          <w:szCs w:val="18"/>
        </w:rPr>
        <w:tab/>
      </w:r>
      <w:hyperlink r:id="rId8" w:history="1">
        <w:r w:rsidRPr="0040390F">
          <w:rPr>
            <w:rStyle w:val="Hyperlink"/>
            <w:sz w:val="18"/>
            <w:szCs w:val="18"/>
          </w:rPr>
          <w:t>https://data.consilium.europa.eu/doc/document/ST-1-2023-INIT/en/pdf</w:t>
        </w:r>
      </w:hyperlink>
      <w:r w:rsidRPr="00FA0290">
        <w:rPr>
          <w:sz w:val="18"/>
          <w:szCs w:val="18"/>
        </w:rPr>
        <w:t>.</w:t>
      </w:r>
    </w:p>
  </w:footnote>
  <w:footnote w:id="19">
    <w:p w14:paraId="562CEFFF"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r w:rsidRPr="0040390F">
        <w:rPr>
          <w:rFonts w:eastAsia="Times New Roman"/>
          <w:sz w:val="18"/>
          <w:szCs w:val="18"/>
        </w:rPr>
        <w:t xml:space="preserve">Data on digital skills are available on the Recovery and Resilience Scoreboard: </w:t>
      </w:r>
      <w:hyperlink r:id="rId9" w:history="1">
        <w:r w:rsidRPr="0040390F">
          <w:rPr>
            <w:rStyle w:val="Hyperlink"/>
            <w:rFonts w:eastAsia="Times New Roman"/>
            <w:sz w:val="18"/>
            <w:szCs w:val="18"/>
          </w:rPr>
          <w:t>https://ec.europa.eu/economy_finance/recovery-and-resilience-scoreboard/</w:t>
        </w:r>
      </w:hyperlink>
      <w:r w:rsidRPr="00FA0290">
        <w:rPr>
          <w:rFonts w:eastAsia="Times New Roman"/>
          <w:sz w:val="18"/>
          <w:szCs w:val="18"/>
        </w:rPr>
        <w:t xml:space="preserve">. Thematic analyses on digital skills and education, as well as on adult learning and skills in the national recovery and resilience plans can be found here: </w:t>
      </w:r>
      <w:hyperlink r:id="rId10" w:history="1">
        <w:r w:rsidRPr="0040390F">
          <w:rPr>
            <w:rStyle w:val="Hyperlink"/>
            <w:rFonts w:eastAsia="Times New Roman"/>
            <w:sz w:val="18"/>
            <w:szCs w:val="18"/>
          </w:rPr>
          <w:t>Recovery and Resilience Scoreboard (europa.eu)</w:t>
        </w:r>
      </w:hyperlink>
    </w:p>
  </w:footnote>
  <w:footnote w:id="20">
    <w:p w14:paraId="14FFFAA2"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t>In this proposal, the term</w:t>
      </w:r>
      <w:r w:rsidRPr="0040390F">
        <w:rPr>
          <w:sz w:val="18"/>
          <w:szCs w:val="18"/>
        </w:rPr>
        <w:t xml:space="preserve"> </w:t>
      </w:r>
      <w:r w:rsidRPr="0040390F">
        <w:rPr>
          <w:i/>
          <w:iCs/>
          <w:sz w:val="18"/>
          <w:szCs w:val="18"/>
        </w:rPr>
        <w:t>provision</w:t>
      </w:r>
      <w:r w:rsidRPr="0040390F">
        <w:rPr>
          <w:sz w:val="18"/>
          <w:szCs w:val="18"/>
        </w:rPr>
        <w:t xml:space="preserve"> refers to the education and training offer or the range of general and specialised courses for the development of digital skills.</w:t>
      </w:r>
    </w:p>
  </w:footnote>
  <w:footnote w:id="21">
    <w:p w14:paraId="0DD86946" w14:textId="4EC4E45C" w:rsidR="00102B0A" w:rsidRPr="00403C92" w:rsidRDefault="00102B0A">
      <w:pPr>
        <w:pStyle w:val="FootnoteText"/>
      </w:pPr>
      <w:r>
        <w:rPr>
          <w:rStyle w:val="FootnoteReference"/>
        </w:rPr>
        <w:footnoteRef/>
      </w:r>
      <w:r w:rsidRPr="00403C92">
        <w:tab/>
      </w:r>
      <w:r w:rsidRPr="00D62737">
        <w:rPr>
          <w:sz w:val="18"/>
          <w:szCs w:val="18"/>
        </w:rPr>
        <w:t>In particular</w:t>
      </w:r>
      <w:r>
        <w:rPr>
          <w:sz w:val="18"/>
          <w:szCs w:val="18"/>
        </w:rPr>
        <w:t>,</w:t>
      </w:r>
      <w:r w:rsidRPr="00D62737">
        <w:rPr>
          <w:sz w:val="18"/>
          <w:szCs w:val="18"/>
        </w:rPr>
        <w:t xml:space="preserve"> in relation to </w:t>
      </w:r>
      <w:r>
        <w:rPr>
          <w:sz w:val="18"/>
          <w:szCs w:val="18"/>
        </w:rPr>
        <w:t xml:space="preserve">its </w:t>
      </w:r>
      <w:r w:rsidRPr="00D62737">
        <w:rPr>
          <w:sz w:val="18"/>
          <w:szCs w:val="18"/>
        </w:rPr>
        <w:t>Proposal 32 on Digital literacy and skills</w:t>
      </w:r>
      <w:r>
        <w:rPr>
          <w:sz w:val="18"/>
          <w:szCs w:val="18"/>
        </w:rPr>
        <w:t>,</w:t>
      </w:r>
      <w:r w:rsidRPr="00D62737">
        <w:rPr>
          <w:sz w:val="18"/>
          <w:szCs w:val="18"/>
        </w:rPr>
        <w:t xml:space="preserve"> which proposes to ensure ‘access to formal and non-formal digital literacy and skills training and education, including in school curricula, during all stages of life by building on existing initiatives at European level, with special focus on the inclusion of vulnerable groups and elderly, enhancing digital skills of children in a manner that is compatible with their healthy development and tackling digital inequalities, including the digital gender gap.’</w:t>
      </w:r>
    </w:p>
  </w:footnote>
  <w:footnote w:id="22">
    <w:p w14:paraId="72B309E0"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t>Eurostat (2021). Survey on ICT usage in households.</w:t>
      </w:r>
    </w:p>
  </w:footnote>
  <w:footnote w:id="23">
    <w:p w14:paraId="598ECBA3"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lang w:val="pl-PL"/>
        </w:rPr>
        <w:tab/>
        <w:t xml:space="preserve">Centeno C., Karpinski Z., Urzi Brancati C. (2022). </w:t>
      </w:r>
      <w:hyperlink r:id="rId11" w:history="1">
        <w:r w:rsidRPr="0040390F">
          <w:rPr>
            <w:rStyle w:val="Hyperlink"/>
            <w:sz w:val="18"/>
            <w:szCs w:val="18"/>
          </w:rPr>
          <w:t>Supporting policies addressing the digital skills gap. Identifying priority groups in the context of employment.</w:t>
        </w:r>
      </w:hyperlink>
    </w:p>
  </w:footnote>
  <w:footnote w:id="24">
    <w:p w14:paraId="56271065"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r>
      <w:r w:rsidRPr="0040390F">
        <w:rPr>
          <w:color w:val="000000" w:themeColor="text1"/>
          <w:sz w:val="18"/>
          <w:szCs w:val="18"/>
        </w:rPr>
        <w:t>CEDEFOP (2018). Insights into skills shortages and skill mismatch.</w:t>
      </w:r>
    </w:p>
  </w:footnote>
  <w:footnote w:id="25">
    <w:p w14:paraId="33ACC6E9"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t xml:space="preserve">CEDEFOP (2021). </w:t>
      </w:r>
      <w:hyperlink r:id="rId12" w:history="1">
        <w:r w:rsidRPr="0040390F">
          <w:rPr>
            <w:rStyle w:val="Hyperlink"/>
            <w:sz w:val="18"/>
            <w:szCs w:val="18"/>
          </w:rPr>
          <w:t>Second European skills and jobs survey</w:t>
        </w:r>
      </w:hyperlink>
      <w:r w:rsidRPr="00FA0290">
        <w:rPr>
          <w:sz w:val="18"/>
          <w:szCs w:val="18"/>
        </w:rPr>
        <w:t xml:space="preserve">. </w:t>
      </w:r>
    </w:p>
  </w:footnote>
  <w:footnote w:id="26">
    <w:p w14:paraId="0657B8C8"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t>Eurostat (2021). ICT usage in households.</w:t>
      </w:r>
    </w:p>
  </w:footnote>
  <w:footnote w:id="27">
    <w:p w14:paraId="6E5885DA"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t xml:space="preserve">Fraillon J., Ainley J., Schulz W., Friedman T., Duckworth D. (2019). </w:t>
      </w:r>
      <w:hyperlink r:id="rId13" w:history="1">
        <w:r w:rsidRPr="0040390F">
          <w:rPr>
            <w:rStyle w:val="Hyperlink"/>
            <w:sz w:val="18"/>
            <w:szCs w:val="18"/>
          </w:rPr>
          <w:t>Preparing for Life in a Digital World: International Computer and Information Literacy Study 2018 International Report</w:t>
        </w:r>
      </w:hyperlink>
      <w:r w:rsidRPr="00FA0290">
        <w:rPr>
          <w:sz w:val="18"/>
          <w:szCs w:val="18"/>
        </w:rPr>
        <w:t xml:space="preserve">. </w:t>
      </w:r>
    </w:p>
  </w:footnote>
  <w:footnote w:id="28">
    <w:p w14:paraId="5513FB0C" w14:textId="77777777" w:rsidR="00D62737" w:rsidRDefault="00D62737">
      <w:pPr>
        <w:pStyle w:val="FootnoteText"/>
      </w:pPr>
      <w:r w:rsidRPr="00094A00">
        <w:rPr>
          <w:rStyle w:val="FootnoteReference"/>
        </w:rPr>
        <w:footnoteRef/>
      </w:r>
      <w:r>
        <w:tab/>
      </w:r>
      <w:r>
        <w:rPr>
          <w:sz w:val="18"/>
          <w:szCs w:val="18"/>
        </w:rPr>
        <w:t>ICILS 2018 further shows that girls outperformed boys in all participating Member States.</w:t>
      </w:r>
    </w:p>
  </w:footnote>
  <w:footnote w:id="29">
    <w:p w14:paraId="7A92E920"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r w:rsidRPr="0040390F">
        <w:rPr>
          <w:sz w:val="18"/>
          <w:szCs w:val="18"/>
        </w:rPr>
        <w:t xml:space="preserve">Karpiński Z., Di Pietro G., Biagi F. (2023) </w:t>
      </w:r>
      <w:hyperlink r:id="rId14" w:history="1">
        <w:r w:rsidRPr="0040390F">
          <w:rPr>
            <w:rStyle w:val="Hyperlink"/>
            <w:sz w:val="18"/>
            <w:szCs w:val="18"/>
          </w:rPr>
          <w:t>Non-cognitive skills and social gaps in digital skills: Evidence from ICILS 2018</w:t>
        </w:r>
      </w:hyperlink>
      <w:r w:rsidRPr="00FA0290">
        <w:rPr>
          <w:sz w:val="18"/>
          <w:szCs w:val="18"/>
        </w:rPr>
        <w:t xml:space="preserve">. </w:t>
      </w:r>
      <w:r w:rsidRPr="0040390F">
        <w:rPr>
          <w:i/>
          <w:iCs/>
          <w:sz w:val="18"/>
          <w:szCs w:val="18"/>
        </w:rPr>
        <w:t>Learning and Individual Differences</w:t>
      </w:r>
      <w:r w:rsidRPr="0040390F">
        <w:rPr>
          <w:sz w:val="18"/>
          <w:szCs w:val="18"/>
        </w:rPr>
        <w:t>, 102, 102254.</w:t>
      </w:r>
      <w:r>
        <w:rPr>
          <w:sz w:val="18"/>
          <w:szCs w:val="18"/>
        </w:rPr>
        <w:t xml:space="preserve"> </w:t>
      </w:r>
    </w:p>
  </w:footnote>
  <w:footnote w:id="30">
    <w:p w14:paraId="710674CC"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r>
      <w:hyperlink r:id="rId15" w:history="1">
        <w:r w:rsidRPr="0040390F">
          <w:rPr>
            <w:rStyle w:val="Hyperlink"/>
            <w:sz w:val="18"/>
            <w:szCs w:val="18"/>
          </w:rPr>
          <w:t>https://ec.europa.eu/info/strategy/priorities-2019-2024/promoting-our-european-way-life/new-pact-migration-and-asylum/skills-and-talent_en</w:t>
        </w:r>
      </w:hyperlink>
      <w:r w:rsidRPr="00FA0290">
        <w:rPr>
          <w:sz w:val="18"/>
          <w:szCs w:val="18"/>
        </w:rPr>
        <w:t>.</w:t>
      </w:r>
    </w:p>
  </w:footnote>
  <w:footnote w:id="31">
    <w:p w14:paraId="1FBB9FD6"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t>Eurostat (2021). ICT specialists in employment.</w:t>
      </w:r>
    </w:p>
  </w:footnote>
  <w:footnote w:id="32">
    <w:p w14:paraId="7BEF939B" w14:textId="77777777" w:rsidR="00D62737" w:rsidRPr="0040390F" w:rsidRDefault="00D62737" w:rsidP="0040390F">
      <w:pPr>
        <w:pStyle w:val="FootnoteText"/>
        <w:jc w:val="left"/>
        <w:rPr>
          <w:noProof/>
          <w:sz w:val="18"/>
          <w:szCs w:val="18"/>
        </w:rPr>
      </w:pPr>
      <w:r w:rsidRPr="00094A00">
        <w:rPr>
          <w:rStyle w:val="FootnoteReference"/>
        </w:rPr>
        <w:footnoteRef/>
      </w:r>
      <w:r w:rsidRPr="00AD3D97">
        <w:rPr>
          <w:sz w:val="18"/>
        </w:rPr>
        <w:tab/>
        <w:t>Chaudron S., Di Gioia R., Gemo M. (2017</w:t>
      </w:r>
      <w:r w:rsidRPr="00AD3D97">
        <w:rPr>
          <w:noProof/>
          <w:sz w:val="18"/>
          <w:szCs w:val="18"/>
        </w:rPr>
        <w:t xml:space="preserve">). </w:t>
      </w:r>
      <w:hyperlink r:id="rId16" w:history="1">
        <w:r w:rsidRPr="0040390F">
          <w:rPr>
            <w:rStyle w:val="Hyperlink"/>
            <w:noProof/>
            <w:sz w:val="18"/>
            <w:szCs w:val="18"/>
          </w:rPr>
          <w:t>Young Children (0-8) and Digital Technology - A qualitative study across Europe</w:t>
        </w:r>
      </w:hyperlink>
      <w:r w:rsidRPr="00FA0290">
        <w:rPr>
          <w:noProof/>
          <w:sz w:val="18"/>
          <w:szCs w:val="18"/>
        </w:rPr>
        <w:t xml:space="preserve">. </w:t>
      </w:r>
    </w:p>
  </w:footnote>
  <w:footnote w:id="33">
    <w:p w14:paraId="30FE8A5C"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r>
      <w:r w:rsidRPr="0040390F">
        <w:rPr>
          <w:noProof/>
          <w:sz w:val="18"/>
          <w:szCs w:val="18"/>
        </w:rPr>
        <w:t xml:space="preserve">European Commission/EACEA/Eurydice (2019). </w:t>
      </w:r>
      <w:hyperlink r:id="rId17" w:anchor=":~:text=Digital%20education%20at%20school%20in%20Europe%20This%20Eurydice,and%20transform%20learning%20and%20teaching%20on%20the%20other." w:history="1">
        <w:r w:rsidRPr="0040390F">
          <w:rPr>
            <w:rStyle w:val="Hyperlink"/>
            <w:noProof/>
            <w:sz w:val="18"/>
            <w:szCs w:val="18"/>
          </w:rPr>
          <w:t>Digital Education at School in Europe</w:t>
        </w:r>
      </w:hyperlink>
      <w:r w:rsidRPr="00FA0290">
        <w:rPr>
          <w:noProof/>
          <w:sz w:val="18"/>
          <w:szCs w:val="18"/>
        </w:rPr>
        <w:t xml:space="preserve">. </w:t>
      </w:r>
    </w:p>
  </w:footnote>
  <w:footnote w:id="34">
    <w:p w14:paraId="300EB860" w14:textId="77777777" w:rsidR="00D62737" w:rsidRPr="0040390F" w:rsidRDefault="00D62737" w:rsidP="00F010B4">
      <w:pPr>
        <w:pStyle w:val="FootnoteText"/>
        <w:jc w:val="left"/>
        <w:rPr>
          <w:sz w:val="18"/>
          <w:szCs w:val="18"/>
        </w:rPr>
      </w:pPr>
      <w:r w:rsidRPr="00094A00">
        <w:rPr>
          <w:rStyle w:val="FootnoteReference"/>
        </w:rPr>
        <w:footnoteRef/>
      </w:r>
      <w:r w:rsidRPr="00FA0290">
        <w:rPr>
          <w:sz w:val="18"/>
          <w:szCs w:val="18"/>
        </w:rPr>
        <w:tab/>
      </w:r>
      <w:r w:rsidRPr="0040390F">
        <w:rPr>
          <w:noProof/>
          <w:sz w:val="18"/>
          <w:szCs w:val="18"/>
        </w:rPr>
        <w:t>European Commission/EACEA/Eurydice</w:t>
      </w:r>
      <w:r w:rsidRPr="0040390F">
        <w:rPr>
          <w:sz w:val="18"/>
          <w:szCs w:val="18"/>
        </w:rPr>
        <w:t xml:space="preserve"> </w:t>
      </w:r>
      <w:r w:rsidRPr="0040390F">
        <w:rPr>
          <w:noProof/>
          <w:sz w:val="18"/>
          <w:szCs w:val="18"/>
        </w:rPr>
        <w:t xml:space="preserve">(2022). </w:t>
      </w:r>
      <w:hyperlink r:id="rId18" w:history="1">
        <w:r w:rsidRPr="0040390F">
          <w:rPr>
            <w:rStyle w:val="Hyperlink"/>
            <w:noProof/>
            <w:sz w:val="18"/>
            <w:szCs w:val="18"/>
          </w:rPr>
          <w:t>Informatics education at school in Europe</w:t>
        </w:r>
      </w:hyperlink>
      <w:r w:rsidRPr="00FA0290">
        <w:rPr>
          <w:noProof/>
          <w:sz w:val="18"/>
          <w:szCs w:val="18"/>
        </w:rPr>
        <w:t xml:space="preserve">. </w:t>
      </w:r>
    </w:p>
  </w:footnote>
  <w:footnote w:id="35">
    <w:p w14:paraId="3FC40342" w14:textId="77777777" w:rsidR="00D62737" w:rsidRPr="0040390F" w:rsidRDefault="00D62737" w:rsidP="0040390F">
      <w:pPr>
        <w:pStyle w:val="FootnoteText"/>
        <w:ind w:hanging="840"/>
        <w:jc w:val="left"/>
        <w:rPr>
          <w:sz w:val="18"/>
          <w:szCs w:val="18"/>
        </w:rPr>
      </w:pPr>
      <w:r w:rsidRPr="00094A00">
        <w:rPr>
          <w:rStyle w:val="FootnoteReference"/>
        </w:rPr>
        <w:footnoteRef/>
      </w:r>
      <w:r w:rsidRPr="00FA0290">
        <w:rPr>
          <w:sz w:val="18"/>
          <w:szCs w:val="18"/>
        </w:rPr>
        <w:tab/>
        <w:t>2020/C 417/01.</w:t>
      </w:r>
    </w:p>
  </w:footnote>
  <w:footnote w:id="36">
    <w:p w14:paraId="5DBDC049" w14:textId="77777777" w:rsidR="00D62737" w:rsidRPr="0040390F" w:rsidRDefault="00D62737" w:rsidP="0040390F">
      <w:pPr>
        <w:pStyle w:val="FootnoteText"/>
        <w:ind w:hanging="840"/>
        <w:jc w:val="left"/>
        <w:rPr>
          <w:sz w:val="18"/>
          <w:szCs w:val="18"/>
        </w:rPr>
      </w:pPr>
      <w:r w:rsidRPr="00094A00">
        <w:rPr>
          <w:rStyle w:val="FootnoteReference"/>
        </w:rPr>
        <w:footnoteRef/>
      </w:r>
      <w:r w:rsidRPr="00FA0290">
        <w:rPr>
          <w:sz w:val="18"/>
          <w:szCs w:val="18"/>
        </w:rPr>
        <w:tab/>
        <w:t>CEDEFOP (2022). Evidence supporting the upcoming proposal for a Council Recommendation on improving the provision of digital skills in education and training. Draft working paper.</w:t>
      </w:r>
    </w:p>
  </w:footnote>
  <w:footnote w:id="37">
    <w:p w14:paraId="53868B08" w14:textId="77777777" w:rsidR="00D62737" w:rsidRPr="0040390F" w:rsidRDefault="00D62737" w:rsidP="0040390F">
      <w:pPr>
        <w:pStyle w:val="FootnoteText"/>
        <w:ind w:hanging="840"/>
        <w:jc w:val="left"/>
        <w:rPr>
          <w:sz w:val="18"/>
          <w:szCs w:val="18"/>
        </w:rPr>
      </w:pPr>
      <w:r w:rsidRPr="00094A00">
        <w:rPr>
          <w:rStyle w:val="FootnoteReference"/>
        </w:rPr>
        <w:footnoteRef/>
      </w:r>
      <w:r w:rsidRPr="00FA0290">
        <w:rPr>
          <w:sz w:val="18"/>
          <w:szCs w:val="18"/>
        </w:rPr>
        <w:tab/>
        <w:t xml:space="preserve">Bocconi S. et al. </w:t>
      </w:r>
      <w:r w:rsidRPr="0040390F">
        <w:rPr>
          <w:sz w:val="18"/>
          <w:szCs w:val="18"/>
        </w:rPr>
        <w:t xml:space="preserve">(2022). </w:t>
      </w:r>
      <w:hyperlink r:id="rId19" w:history="1">
        <w:r w:rsidRPr="0040390F">
          <w:rPr>
            <w:rStyle w:val="Hyperlink"/>
            <w:sz w:val="18"/>
            <w:szCs w:val="18"/>
          </w:rPr>
          <w:t>Reviewing Computational Thinking in Compulsory Education</w:t>
        </w:r>
      </w:hyperlink>
      <w:r w:rsidRPr="00FA0290">
        <w:rPr>
          <w:sz w:val="18"/>
          <w:szCs w:val="18"/>
        </w:rPr>
        <w:t>.</w:t>
      </w:r>
    </w:p>
  </w:footnote>
  <w:footnote w:id="38">
    <w:p w14:paraId="6B909BED" w14:textId="77777777" w:rsidR="00D62737" w:rsidRPr="00F010B4" w:rsidRDefault="00D62737" w:rsidP="0040390F">
      <w:pPr>
        <w:pStyle w:val="FootnoteText"/>
        <w:ind w:hanging="840"/>
        <w:jc w:val="left"/>
        <w:rPr>
          <w:sz w:val="18"/>
        </w:rPr>
      </w:pPr>
      <w:r w:rsidRPr="00094A00">
        <w:rPr>
          <w:rStyle w:val="FootnoteReference"/>
        </w:rPr>
        <w:footnoteRef/>
      </w:r>
      <w:r w:rsidRPr="00FA0290">
        <w:rPr>
          <w:sz w:val="18"/>
          <w:szCs w:val="18"/>
        </w:rPr>
        <w:tab/>
      </w:r>
      <w:r w:rsidRPr="0040390F">
        <w:rPr>
          <w:color w:val="000000"/>
          <w:sz w:val="18"/>
          <w:szCs w:val="18"/>
          <w:shd w:val="clear" w:color="auto" w:fill="FFFFFF"/>
        </w:rPr>
        <w:t>COM(2022) 11 final.</w:t>
      </w:r>
    </w:p>
  </w:footnote>
  <w:footnote w:id="39">
    <w:p w14:paraId="25BAD420" w14:textId="77777777" w:rsidR="00D62737" w:rsidRPr="0040390F" w:rsidRDefault="00D62737" w:rsidP="0040390F">
      <w:pPr>
        <w:pStyle w:val="FootnoteText"/>
        <w:ind w:hanging="840"/>
        <w:jc w:val="left"/>
        <w:rPr>
          <w:sz w:val="18"/>
          <w:szCs w:val="18"/>
        </w:rPr>
      </w:pPr>
      <w:r w:rsidRPr="00094A00">
        <w:rPr>
          <w:rStyle w:val="FootnoteReference"/>
        </w:rPr>
        <w:footnoteRef/>
      </w:r>
      <w:r w:rsidRPr="00FA0290">
        <w:rPr>
          <w:sz w:val="18"/>
          <w:szCs w:val="18"/>
        </w:rPr>
        <w:tab/>
      </w:r>
      <w:r w:rsidRPr="00F010B4">
        <w:rPr>
          <w:sz w:val="18"/>
        </w:rPr>
        <w:t>Eurostat (2020). Tertiary education statistics.</w:t>
      </w:r>
    </w:p>
  </w:footnote>
  <w:footnote w:id="40">
    <w:p w14:paraId="0B68A160" w14:textId="77777777" w:rsidR="00D62737" w:rsidRPr="0087553E" w:rsidRDefault="00D62737" w:rsidP="0040390F">
      <w:pPr>
        <w:pStyle w:val="FootnoteText"/>
        <w:ind w:hanging="840"/>
        <w:jc w:val="left"/>
        <w:rPr>
          <w:sz w:val="18"/>
          <w:szCs w:val="18"/>
        </w:rPr>
      </w:pPr>
      <w:r w:rsidRPr="00094A00">
        <w:rPr>
          <w:rStyle w:val="FootnoteReference"/>
        </w:rPr>
        <w:footnoteRef/>
      </w:r>
      <w:r w:rsidRPr="00FA0290">
        <w:rPr>
          <w:sz w:val="18"/>
          <w:szCs w:val="18"/>
        </w:rPr>
        <w:tab/>
        <w:t>Joint Research Centre</w:t>
      </w:r>
      <w:r w:rsidRPr="0040390F">
        <w:rPr>
          <w:color w:val="000000"/>
          <w:sz w:val="18"/>
          <w:szCs w:val="18"/>
        </w:rPr>
        <w:t xml:space="preserve"> (2022). Academic Offer of Advanced Digital Skills in 2020-21. </w:t>
      </w:r>
      <w:r w:rsidRPr="0087553E">
        <w:rPr>
          <w:color w:val="000000"/>
          <w:sz w:val="18"/>
          <w:szCs w:val="18"/>
        </w:rPr>
        <w:t>International Comparison.</w:t>
      </w:r>
    </w:p>
  </w:footnote>
  <w:footnote w:id="41">
    <w:p w14:paraId="480399DF" w14:textId="77777777" w:rsidR="00D62737" w:rsidRPr="0087553E" w:rsidRDefault="00D62737" w:rsidP="00695C7E">
      <w:pPr>
        <w:pStyle w:val="FootnoteText"/>
        <w:ind w:hanging="862"/>
      </w:pPr>
      <w:r w:rsidRPr="00094A00">
        <w:rPr>
          <w:rStyle w:val="FootnoteReference"/>
        </w:rPr>
        <w:footnoteRef/>
      </w:r>
      <w:r w:rsidRPr="0087553E">
        <w:tab/>
        <w:t>https://www.enic-naric.net/</w:t>
      </w:r>
    </w:p>
  </w:footnote>
  <w:footnote w:id="42">
    <w:p w14:paraId="4D32CA1E" w14:textId="77777777" w:rsidR="00D62737" w:rsidRPr="0040390F" w:rsidRDefault="00D62737" w:rsidP="00F010B4">
      <w:pPr>
        <w:pStyle w:val="FootnoteText"/>
        <w:ind w:hanging="862"/>
        <w:jc w:val="left"/>
        <w:rPr>
          <w:sz w:val="18"/>
          <w:szCs w:val="18"/>
        </w:rPr>
      </w:pPr>
      <w:r w:rsidRPr="00094A00">
        <w:rPr>
          <w:rStyle w:val="FootnoteReference"/>
        </w:rPr>
        <w:footnoteRef/>
      </w:r>
      <w:r w:rsidRPr="0087553E">
        <w:rPr>
          <w:sz w:val="18"/>
          <w:szCs w:val="18"/>
        </w:rPr>
        <w:tab/>
        <w:t xml:space="preserve">Beblavý M., Bačová B. (2022). </w:t>
      </w:r>
      <w:hyperlink r:id="rId20" w:history="1">
        <w:r w:rsidRPr="0040390F">
          <w:rPr>
            <w:rStyle w:val="Hyperlink"/>
            <w:sz w:val="18"/>
            <w:szCs w:val="18"/>
          </w:rPr>
          <w:t>Literature review on the provision of digital skills for adults. EENEE report</w:t>
        </w:r>
      </w:hyperlink>
      <w:r w:rsidRPr="00FA0290">
        <w:rPr>
          <w:sz w:val="18"/>
          <w:szCs w:val="18"/>
        </w:rPr>
        <w:t>.</w:t>
      </w:r>
    </w:p>
  </w:footnote>
  <w:footnote w:id="43">
    <w:p w14:paraId="3080AD07"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t>2022/C 243/02.</w:t>
      </w:r>
    </w:p>
  </w:footnote>
  <w:footnote w:id="44">
    <w:p w14:paraId="537AADFF"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t>A second target group often mentioned is staff in SMEs and public administration.</w:t>
      </w:r>
    </w:p>
  </w:footnote>
  <w:footnote w:id="45">
    <w:p w14:paraId="24720247"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t xml:space="preserve">It was 37% in 2016 (the latest available data with the indicator over a </w:t>
      </w:r>
      <w:r w:rsidRPr="0040390F">
        <w:rPr>
          <w:sz w:val="18"/>
          <w:szCs w:val="18"/>
        </w:rPr>
        <w:t xml:space="preserve">12-month reference period). </w:t>
      </w:r>
    </w:p>
  </w:footnote>
  <w:footnote w:id="46">
    <w:p w14:paraId="44CE342F"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t xml:space="preserve">In this proposal, the term </w:t>
      </w:r>
      <w:r w:rsidRPr="00FA0290">
        <w:rPr>
          <w:i/>
          <w:sz w:val="18"/>
          <w:szCs w:val="18"/>
        </w:rPr>
        <w:t>progression</w:t>
      </w:r>
      <w:r w:rsidRPr="00FA0290">
        <w:rPr>
          <w:sz w:val="18"/>
          <w:szCs w:val="18"/>
        </w:rPr>
        <w:t xml:space="preserve"> refers to the purposeful sequencing of teaching and learning across mul</w:t>
      </w:r>
      <w:r w:rsidRPr="0040390F">
        <w:rPr>
          <w:sz w:val="18"/>
          <w:szCs w:val="18"/>
        </w:rPr>
        <w:t>tiple developmental stages, ages, or grade levels.</w:t>
      </w:r>
    </w:p>
  </w:footnote>
  <w:footnote w:id="47">
    <w:p w14:paraId="35B4D979" w14:textId="77777777" w:rsidR="00D62737" w:rsidRPr="00891499" w:rsidRDefault="00D62737" w:rsidP="0040390F">
      <w:pPr>
        <w:pStyle w:val="FootnoteText"/>
        <w:jc w:val="left"/>
        <w:rPr>
          <w:sz w:val="18"/>
          <w:lang w:val="es-ES_tradnl"/>
        </w:rPr>
      </w:pPr>
      <w:r w:rsidRPr="00094A00">
        <w:rPr>
          <w:rStyle w:val="FootnoteReference"/>
        </w:rPr>
        <w:footnoteRef/>
      </w:r>
      <w:r w:rsidRPr="00891499">
        <w:rPr>
          <w:sz w:val="18"/>
          <w:szCs w:val="18"/>
          <w:lang w:val="es-ES_tradnl"/>
        </w:rPr>
        <w:tab/>
      </w:r>
      <w:hyperlink r:id="rId21" w:history="1">
        <w:r w:rsidRPr="00891499">
          <w:rPr>
            <w:rStyle w:val="Hyperlink"/>
            <w:sz w:val="18"/>
            <w:szCs w:val="18"/>
            <w:lang w:val="es-ES_tradnl"/>
          </w:rPr>
          <w:t>https://sdgs.un.org</w:t>
        </w:r>
      </w:hyperlink>
      <w:r w:rsidRPr="00891499">
        <w:rPr>
          <w:rStyle w:val="Hyperlink"/>
          <w:color w:val="auto"/>
          <w:sz w:val="18"/>
          <w:szCs w:val="18"/>
          <w:u w:val="none"/>
          <w:lang w:val="es-ES_tradnl"/>
        </w:rPr>
        <w:t>.</w:t>
      </w:r>
    </w:p>
  </w:footnote>
  <w:footnote w:id="48">
    <w:p w14:paraId="7607CE18" w14:textId="77777777" w:rsidR="00D62737" w:rsidRPr="00891499" w:rsidRDefault="00D62737" w:rsidP="0040390F">
      <w:pPr>
        <w:pStyle w:val="FootnoteText"/>
        <w:jc w:val="left"/>
        <w:rPr>
          <w:sz w:val="18"/>
          <w:lang w:val="es-ES_tradnl"/>
        </w:rPr>
      </w:pPr>
      <w:r w:rsidRPr="00094A00">
        <w:rPr>
          <w:rStyle w:val="FootnoteReference"/>
        </w:rPr>
        <w:footnoteRef/>
      </w:r>
      <w:r w:rsidRPr="00891499">
        <w:rPr>
          <w:sz w:val="18"/>
          <w:szCs w:val="18"/>
          <w:lang w:val="es-ES_tradnl"/>
        </w:rPr>
        <w:tab/>
      </w:r>
      <w:r w:rsidRPr="00891499">
        <w:rPr>
          <w:sz w:val="18"/>
          <w:lang w:val="es-ES_tradnl"/>
        </w:rPr>
        <w:t>COM(2020) 625 final</w:t>
      </w:r>
      <w:r w:rsidRPr="00891499">
        <w:rPr>
          <w:sz w:val="18"/>
          <w:szCs w:val="18"/>
          <w:lang w:val="es-ES_tradnl"/>
        </w:rPr>
        <w:t>.</w:t>
      </w:r>
    </w:p>
  </w:footnote>
  <w:footnote w:id="49">
    <w:p w14:paraId="247A7870"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r w:rsidRPr="00F010B4">
        <w:rPr>
          <w:sz w:val="18"/>
        </w:rPr>
        <w:t>COM(2020) 624 final</w:t>
      </w:r>
      <w:r w:rsidRPr="00FA0290">
        <w:rPr>
          <w:sz w:val="18"/>
          <w:szCs w:val="18"/>
        </w:rPr>
        <w:t>.</w:t>
      </w:r>
    </w:p>
  </w:footnote>
  <w:footnote w:id="50">
    <w:p w14:paraId="096B3523"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r w:rsidRPr="00F010B4">
        <w:rPr>
          <w:sz w:val="18"/>
        </w:rPr>
        <w:t>COM(2020) 274 final</w:t>
      </w:r>
      <w:r w:rsidRPr="00FA0290">
        <w:rPr>
          <w:sz w:val="18"/>
          <w:szCs w:val="18"/>
        </w:rPr>
        <w:t>.</w:t>
      </w:r>
    </w:p>
  </w:footnote>
  <w:footnote w:id="51">
    <w:p w14:paraId="249C81D4" w14:textId="12149C31" w:rsidR="0006624F" w:rsidRPr="00403C92" w:rsidRDefault="0006624F">
      <w:pPr>
        <w:pStyle w:val="FootnoteText"/>
      </w:pPr>
      <w:r>
        <w:rPr>
          <w:rStyle w:val="FootnoteReference"/>
        </w:rPr>
        <w:footnoteRef/>
      </w:r>
      <w:r w:rsidRPr="00403C92">
        <w:tab/>
      </w:r>
      <w:r w:rsidRPr="00F010B4">
        <w:rPr>
          <w:sz w:val="18"/>
        </w:rPr>
        <w:t>COM(2021) 118 final</w:t>
      </w:r>
    </w:p>
  </w:footnote>
  <w:footnote w:id="52">
    <w:p w14:paraId="2F2663BE"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hyperlink r:id="rId22" w:history="1">
        <w:r w:rsidRPr="00F010B4">
          <w:rPr>
            <w:rStyle w:val="Hyperlink"/>
            <w:sz w:val="18"/>
          </w:rPr>
          <w:t>https://commission.europa.eu/strategy-and-policy/priorities-2019-2024/economy-works-people/jobs-growth-and-investment/european-pillar-social-rights_en</w:t>
        </w:r>
      </w:hyperlink>
      <w:r w:rsidRPr="00FA0290">
        <w:rPr>
          <w:sz w:val="18"/>
          <w:szCs w:val="18"/>
        </w:rPr>
        <w:t>.</w:t>
      </w:r>
    </w:p>
  </w:footnote>
  <w:footnote w:id="53">
    <w:p w14:paraId="6ECD49B6" w14:textId="77777777" w:rsidR="00D62737" w:rsidRPr="00F010B4" w:rsidRDefault="00D62737" w:rsidP="0015193A">
      <w:pPr>
        <w:pStyle w:val="FootnoteText"/>
        <w:jc w:val="left"/>
        <w:rPr>
          <w:sz w:val="18"/>
        </w:rPr>
      </w:pPr>
      <w:r w:rsidRPr="00094A00">
        <w:rPr>
          <w:rStyle w:val="FootnoteReference"/>
        </w:rPr>
        <w:footnoteRef/>
      </w:r>
      <w:r w:rsidRPr="00FA0290">
        <w:rPr>
          <w:sz w:val="18"/>
          <w:szCs w:val="18"/>
        </w:rPr>
        <w:tab/>
      </w:r>
      <w:r w:rsidRPr="00F010B4">
        <w:rPr>
          <w:sz w:val="18"/>
        </w:rPr>
        <w:t>COM(2022) 526 final</w:t>
      </w:r>
      <w:r w:rsidRPr="00FA0290">
        <w:rPr>
          <w:sz w:val="18"/>
          <w:szCs w:val="18"/>
        </w:rPr>
        <w:t>.</w:t>
      </w:r>
    </w:p>
  </w:footnote>
  <w:footnote w:id="54">
    <w:p w14:paraId="45A419F4" w14:textId="5D8A608C" w:rsidR="00F31333" w:rsidRPr="00403C92" w:rsidRDefault="00F31333">
      <w:pPr>
        <w:pStyle w:val="FootnoteText"/>
      </w:pPr>
      <w:r>
        <w:rPr>
          <w:rStyle w:val="FootnoteReference"/>
        </w:rPr>
        <w:footnoteRef/>
      </w:r>
      <w:r w:rsidRPr="00403C92">
        <w:tab/>
      </w:r>
      <w:r w:rsidRPr="00F31333">
        <w:rPr>
          <w:lang w:val="it-IT"/>
        </w:rPr>
        <w:t>COM(2023) 32 final</w:t>
      </w:r>
    </w:p>
  </w:footnote>
  <w:footnote w:id="55">
    <w:p w14:paraId="74E1E09C" w14:textId="77777777" w:rsidR="00D62737" w:rsidRPr="00FA0290" w:rsidRDefault="00D62737" w:rsidP="0040390F">
      <w:pPr>
        <w:pStyle w:val="FootnoteText"/>
        <w:rPr>
          <w:sz w:val="18"/>
          <w:szCs w:val="18"/>
        </w:rPr>
      </w:pPr>
      <w:r w:rsidRPr="00094A00">
        <w:rPr>
          <w:rStyle w:val="FootnoteReference"/>
        </w:rPr>
        <w:footnoteRef/>
      </w:r>
      <w:r>
        <w:rPr>
          <w:sz w:val="18"/>
          <w:szCs w:val="18"/>
        </w:rPr>
        <w:tab/>
      </w:r>
      <w:r w:rsidRPr="00FA0290">
        <w:rPr>
          <w:sz w:val="18"/>
          <w:szCs w:val="18"/>
        </w:rPr>
        <w:t>SWD/2020/209 final</w:t>
      </w:r>
    </w:p>
  </w:footnote>
  <w:footnote w:id="56">
    <w:p w14:paraId="1872B484" w14:textId="77777777" w:rsidR="00D62737" w:rsidRPr="00FA0290" w:rsidRDefault="00D62737" w:rsidP="0040390F">
      <w:pPr>
        <w:pStyle w:val="FootnoteText"/>
        <w:jc w:val="left"/>
        <w:rPr>
          <w:sz w:val="18"/>
          <w:szCs w:val="18"/>
        </w:rPr>
      </w:pPr>
      <w:r w:rsidRPr="00094A00">
        <w:rPr>
          <w:rStyle w:val="FootnoteReference"/>
        </w:rPr>
        <w:footnoteRef/>
      </w:r>
      <w:r w:rsidRPr="00FA0290">
        <w:rPr>
          <w:sz w:val="18"/>
          <w:szCs w:val="18"/>
        </w:rPr>
        <w:tab/>
      </w:r>
      <w:hyperlink r:id="rId23" w:history="1">
        <w:r w:rsidRPr="0040390F">
          <w:rPr>
            <w:rStyle w:val="Hyperlink"/>
            <w:sz w:val="18"/>
            <w:szCs w:val="18"/>
          </w:rPr>
          <w:t>https://ec.europa.eu/info/law/better-regulation/have-your-say/initiatives/12453-Digital-education-action-plan-update-/public-consultation_en</w:t>
        </w:r>
      </w:hyperlink>
      <w:r w:rsidRPr="00FA0290">
        <w:rPr>
          <w:sz w:val="18"/>
          <w:szCs w:val="18"/>
        </w:rPr>
        <w:t>.</w:t>
      </w:r>
    </w:p>
  </w:footnote>
  <w:footnote w:id="57">
    <w:p w14:paraId="0383D88A" w14:textId="77777777" w:rsidR="00D62737" w:rsidRPr="00F010B4" w:rsidRDefault="00D62737" w:rsidP="0040390F">
      <w:pPr>
        <w:pStyle w:val="FootnoteText"/>
        <w:jc w:val="left"/>
        <w:rPr>
          <w:sz w:val="18"/>
        </w:rPr>
      </w:pPr>
      <w:r w:rsidRPr="00094A00">
        <w:rPr>
          <w:rStyle w:val="FootnoteReference"/>
        </w:rPr>
        <w:footnoteRef/>
      </w:r>
      <w:r w:rsidRPr="00F010B4">
        <w:rPr>
          <w:sz w:val="18"/>
        </w:rPr>
        <w:tab/>
        <w:t xml:space="preserve">Annex 2 of the </w:t>
      </w:r>
      <w:r w:rsidRPr="00FA0290">
        <w:rPr>
          <w:sz w:val="18"/>
          <w:szCs w:val="18"/>
        </w:rPr>
        <w:t xml:space="preserve">staff </w:t>
      </w:r>
      <w:r w:rsidRPr="0040390F">
        <w:rPr>
          <w:sz w:val="18"/>
          <w:szCs w:val="18"/>
        </w:rPr>
        <w:t>working document</w:t>
      </w:r>
      <w:r w:rsidRPr="00F010B4">
        <w:rPr>
          <w:sz w:val="18"/>
        </w:rPr>
        <w:t xml:space="preserve"> accompanying this proposal.</w:t>
      </w:r>
    </w:p>
  </w:footnote>
  <w:footnote w:id="58">
    <w:p w14:paraId="7416DC87" w14:textId="77777777" w:rsidR="00D62737" w:rsidRPr="00FA0290" w:rsidRDefault="00D62737" w:rsidP="0040390F">
      <w:pPr>
        <w:pStyle w:val="FootnoteText"/>
        <w:jc w:val="left"/>
        <w:rPr>
          <w:sz w:val="18"/>
          <w:szCs w:val="18"/>
        </w:rPr>
      </w:pPr>
      <w:r w:rsidRPr="00094A00">
        <w:rPr>
          <w:rStyle w:val="FootnoteReference"/>
        </w:rPr>
        <w:footnoteRef/>
      </w:r>
      <w:r w:rsidRPr="00FA0290">
        <w:rPr>
          <w:sz w:val="18"/>
          <w:szCs w:val="18"/>
        </w:rPr>
        <w:tab/>
        <w:t xml:space="preserve">Beblavý M., Bačová B. (2022). </w:t>
      </w:r>
      <w:hyperlink r:id="rId24" w:history="1">
        <w:r w:rsidRPr="0040390F">
          <w:rPr>
            <w:rStyle w:val="Hyperlink"/>
            <w:sz w:val="18"/>
            <w:szCs w:val="18"/>
          </w:rPr>
          <w:t>Literature review on the provision of digital skills for adults. EENEE report</w:t>
        </w:r>
      </w:hyperlink>
      <w:r w:rsidRPr="00FA0290">
        <w:rPr>
          <w:sz w:val="18"/>
          <w:szCs w:val="18"/>
        </w:rPr>
        <w:t xml:space="preserve">. </w:t>
      </w:r>
    </w:p>
    <w:p w14:paraId="2C17224D" w14:textId="77777777" w:rsidR="00D62737" w:rsidRPr="00FA0290" w:rsidRDefault="00D62737" w:rsidP="0040390F">
      <w:pPr>
        <w:pStyle w:val="FootnoteText"/>
        <w:jc w:val="left"/>
        <w:rPr>
          <w:sz w:val="18"/>
          <w:szCs w:val="18"/>
        </w:rPr>
      </w:pPr>
      <w:r w:rsidRPr="0040390F">
        <w:rPr>
          <w:sz w:val="18"/>
          <w:szCs w:val="18"/>
        </w:rPr>
        <w:tab/>
        <w:t>European Commission/EACEA/Eurydice</w:t>
      </w:r>
      <w:r w:rsidRPr="0040390F" w:rsidDel="009D68E0">
        <w:rPr>
          <w:sz w:val="18"/>
          <w:szCs w:val="18"/>
        </w:rPr>
        <w:t xml:space="preserve"> </w:t>
      </w:r>
      <w:r w:rsidRPr="0040390F">
        <w:rPr>
          <w:sz w:val="18"/>
          <w:szCs w:val="18"/>
        </w:rPr>
        <w:t xml:space="preserve">(2022). </w:t>
      </w:r>
      <w:hyperlink r:id="rId25" w:history="1">
        <w:r w:rsidRPr="0040390F">
          <w:rPr>
            <w:rStyle w:val="Hyperlink"/>
            <w:sz w:val="18"/>
            <w:szCs w:val="18"/>
          </w:rPr>
          <w:t>Informatics Education at school in Europe</w:t>
        </w:r>
      </w:hyperlink>
      <w:r w:rsidRPr="00FA0290">
        <w:rPr>
          <w:sz w:val="18"/>
          <w:szCs w:val="18"/>
        </w:rPr>
        <w:t xml:space="preserve">. </w:t>
      </w:r>
    </w:p>
    <w:p w14:paraId="0E8BB62C" w14:textId="77777777" w:rsidR="00D62737" w:rsidRPr="00FA0290" w:rsidRDefault="00D62737" w:rsidP="0040390F">
      <w:pPr>
        <w:pStyle w:val="FootnoteText"/>
        <w:jc w:val="left"/>
        <w:rPr>
          <w:sz w:val="18"/>
          <w:szCs w:val="18"/>
        </w:rPr>
      </w:pPr>
      <w:r w:rsidRPr="0040390F">
        <w:rPr>
          <w:sz w:val="18"/>
          <w:szCs w:val="18"/>
        </w:rPr>
        <w:tab/>
        <w:t xml:space="preserve">Bocconi S. et al. (2022). </w:t>
      </w:r>
      <w:hyperlink r:id="rId26" w:history="1">
        <w:r w:rsidRPr="0040390F">
          <w:rPr>
            <w:rStyle w:val="Hyperlink"/>
            <w:sz w:val="18"/>
            <w:szCs w:val="18"/>
          </w:rPr>
          <w:t>Reviewing Computational Thinking in Compulsory Education</w:t>
        </w:r>
      </w:hyperlink>
      <w:r w:rsidRPr="00FA0290">
        <w:rPr>
          <w:sz w:val="18"/>
          <w:szCs w:val="18"/>
        </w:rPr>
        <w:t xml:space="preserve">. </w:t>
      </w:r>
    </w:p>
  </w:footnote>
  <w:footnote w:id="59">
    <w:p w14:paraId="20D8736E" w14:textId="77777777" w:rsidR="00D62737" w:rsidRPr="00FA0290" w:rsidRDefault="00D62737" w:rsidP="0040390F">
      <w:pPr>
        <w:pStyle w:val="FootnoteText"/>
        <w:jc w:val="left"/>
        <w:rPr>
          <w:sz w:val="18"/>
          <w:szCs w:val="18"/>
        </w:rPr>
      </w:pPr>
      <w:r w:rsidRPr="00094A00">
        <w:rPr>
          <w:rStyle w:val="FootnoteReference"/>
        </w:rPr>
        <w:footnoteRef/>
      </w:r>
      <w:r w:rsidRPr="00FA0290">
        <w:rPr>
          <w:sz w:val="18"/>
          <w:szCs w:val="18"/>
        </w:rPr>
        <w:tab/>
      </w:r>
      <w:hyperlink r:id="rId27" w:history="1">
        <w:r w:rsidRPr="0040390F">
          <w:rPr>
            <w:rStyle w:val="Hyperlink"/>
            <w:sz w:val="18"/>
            <w:szCs w:val="18"/>
          </w:rPr>
          <w:t>https://op.europa.eu/en/publication-detail/-/publication/a224c235-4843-11ed-92ed-01aa75ed71a1/</w:t>
        </w:r>
      </w:hyperlink>
      <w:r w:rsidRPr="00FA0290">
        <w:rPr>
          <w:sz w:val="18"/>
          <w:szCs w:val="18"/>
        </w:rPr>
        <w:t>.</w:t>
      </w:r>
    </w:p>
  </w:footnote>
  <w:footnote w:id="60">
    <w:p w14:paraId="2AD0F457" w14:textId="77777777" w:rsidR="00D62737" w:rsidRPr="00FA0290" w:rsidRDefault="00D62737" w:rsidP="0040390F">
      <w:pPr>
        <w:pStyle w:val="FootnoteText"/>
        <w:jc w:val="left"/>
        <w:rPr>
          <w:sz w:val="18"/>
          <w:szCs w:val="18"/>
        </w:rPr>
      </w:pPr>
      <w:r w:rsidRPr="00094A00">
        <w:rPr>
          <w:rStyle w:val="FootnoteReference"/>
        </w:rPr>
        <w:footnoteRef/>
      </w:r>
      <w:r w:rsidRPr="00FA0290">
        <w:rPr>
          <w:sz w:val="18"/>
          <w:szCs w:val="18"/>
        </w:rPr>
        <w:tab/>
      </w:r>
      <w:hyperlink r:id="rId28" w:history="1">
        <w:r w:rsidRPr="0040390F">
          <w:rPr>
            <w:rStyle w:val="Hyperlink"/>
            <w:sz w:val="18"/>
            <w:szCs w:val="18"/>
          </w:rPr>
          <w:t>https://op.europa.eu/en/publication-detail/-/publication/d81a0d54-5348-11ed-92ed-01aa75ed71a1/</w:t>
        </w:r>
      </w:hyperlink>
      <w:r w:rsidRPr="00FA0290">
        <w:rPr>
          <w:sz w:val="18"/>
          <w:szCs w:val="18"/>
        </w:rPr>
        <w:t>.</w:t>
      </w:r>
    </w:p>
  </w:footnote>
  <w:footnote w:id="61">
    <w:p w14:paraId="2D3A7BFB"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r w:rsidRPr="00F010B4">
        <w:rPr>
          <w:sz w:val="18"/>
        </w:rPr>
        <w:t xml:space="preserve">Annex 2 of the </w:t>
      </w:r>
      <w:r w:rsidRPr="0040390F">
        <w:rPr>
          <w:sz w:val="18"/>
          <w:szCs w:val="18"/>
        </w:rPr>
        <w:t>staff working document</w:t>
      </w:r>
      <w:r w:rsidRPr="00F010B4">
        <w:rPr>
          <w:sz w:val="18"/>
        </w:rPr>
        <w:t xml:space="preserve"> accompanying this proposal.</w:t>
      </w:r>
    </w:p>
  </w:footnote>
  <w:footnote w:id="62">
    <w:p w14:paraId="37B325E0" w14:textId="77777777" w:rsidR="00D62737" w:rsidRPr="00F010B4" w:rsidRDefault="00D62737" w:rsidP="0040390F">
      <w:pPr>
        <w:pStyle w:val="FootnoteText"/>
        <w:jc w:val="left"/>
        <w:rPr>
          <w:sz w:val="18"/>
        </w:rPr>
      </w:pPr>
      <w:r w:rsidRPr="00094A00">
        <w:rPr>
          <w:rStyle w:val="FootnoteReference"/>
        </w:rPr>
        <w:footnoteRef/>
      </w:r>
      <w:r w:rsidRPr="00F010B4">
        <w:rPr>
          <w:sz w:val="18"/>
        </w:rPr>
        <w:tab/>
      </w:r>
      <w:r w:rsidRPr="00F010B4">
        <w:rPr>
          <w:rStyle w:val="Emphasis"/>
          <w:i w:val="0"/>
          <w:sz w:val="18"/>
        </w:rPr>
        <w:t>OJ L 119, 4.5.2016, p.</w:t>
      </w:r>
      <w:r w:rsidRPr="00FA0290">
        <w:rPr>
          <w:rStyle w:val="Emphasis"/>
          <w:i w:val="0"/>
          <w:sz w:val="18"/>
          <w:szCs w:val="18"/>
        </w:rPr>
        <w:t> </w:t>
      </w:r>
      <w:r w:rsidRPr="00F010B4">
        <w:rPr>
          <w:rStyle w:val="Emphasis"/>
          <w:i w:val="0"/>
          <w:sz w:val="18"/>
        </w:rPr>
        <w:t>1</w:t>
      </w:r>
      <w:r w:rsidRPr="0040390F">
        <w:rPr>
          <w:rStyle w:val="Emphasis"/>
          <w:i w:val="0"/>
          <w:sz w:val="18"/>
          <w:szCs w:val="18"/>
        </w:rPr>
        <w:t>-</w:t>
      </w:r>
      <w:r w:rsidRPr="00F010B4">
        <w:rPr>
          <w:rStyle w:val="Emphasis"/>
          <w:i w:val="0"/>
          <w:sz w:val="18"/>
        </w:rPr>
        <w:t>88</w:t>
      </w:r>
      <w:r w:rsidRPr="00F010B4">
        <w:rPr>
          <w:sz w:val="18"/>
        </w:rPr>
        <w:t>.</w:t>
      </w:r>
    </w:p>
  </w:footnote>
  <w:footnote w:id="63">
    <w:p w14:paraId="6EC0C61C" w14:textId="77777777" w:rsidR="00D62737" w:rsidRPr="0040390F" w:rsidRDefault="00D62737" w:rsidP="0040390F">
      <w:pPr>
        <w:pStyle w:val="FootnoteText"/>
        <w:rPr>
          <w:sz w:val="18"/>
          <w:szCs w:val="18"/>
        </w:rPr>
      </w:pPr>
      <w:r w:rsidRPr="00094A00">
        <w:rPr>
          <w:rStyle w:val="FootnoteReference"/>
        </w:rPr>
        <w:footnoteRef/>
      </w:r>
      <w:r w:rsidRPr="00FA0290">
        <w:rPr>
          <w:sz w:val="18"/>
          <w:szCs w:val="18"/>
        </w:rPr>
        <w:tab/>
        <w:t xml:space="preserve">In the context of this proposal, </w:t>
      </w:r>
      <w:r w:rsidRPr="00FA0290">
        <w:rPr>
          <w:i/>
          <w:sz w:val="18"/>
          <w:szCs w:val="18"/>
        </w:rPr>
        <w:t>digital skills and digital competences</w:t>
      </w:r>
      <w:r w:rsidRPr="0040390F">
        <w:rPr>
          <w:sz w:val="18"/>
          <w:szCs w:val="18"/>
        </w:rPr>
        <w:t xml:space="preserve"> are used as synonyms.</w:t>
      </w:r>
    </w:p>
  </w:footnote>
  <w:footnote w:id="64">
    <w:p w14:paraId="747D01CD" w14:textId="77777777" w:rsidR="00D62737" w:rsidRPr="00FA0290" w:rsidRDefault="00D62737" w:rsidP="0040390F">
      <w:pPr>
        <w:pStyle w:val="FootnoteText"/>
        <w:rPr>
          <w:sz w:val="18"/>
          <w:szCs w:val="18"/>
        </w:rPr>
      </w:pPr>
      <w:r w:rsidRPr="00094A00">
        <w:rPr>
          <w:rStyle w:val="FootnoteReference"/>
        </w:rPr>
        <w:footnoteRef/>
      </w:r>
      <w:r w:rsidRPr="00FA0290">
        <w:rPr>
          <w:sz w:val="18"/>
          <w:szCs w:val="18"/>
        </w:rPr>
        <w:tab/>
        <w:t xml:space="preserve">Available at: </w:t>
      </w:r>
      <w:hyperlink r:id="rId29" w:history="1">
        <w:r w:rsidRPr="0040390F">
          <w:rPr>
            <w:rStyle w:val="Hyperlink"/>
            <w:sz w:val="18"/>
            <w:szCs w:val="18"/>
          </w:rPr>
          <w:t>https://data.consilium.europa.eu/doc/document/ST-1-2023-INIT/en/pdf</w:t>
        </w:r>
      </w:hyperlink>
      <w:r w:rsidRPr="00FA0290">
        <w:rPr>
          <w:sz w:val="18"/>
          <w:szCs w:val="18"/>
        </w:rPr>
        <w:t>.</w:t>
      </w:r>
    </w:p>
  </w:footnote>
  <w:footnote w:id="65">
    <w:p w14:paraId="7ABB0962"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hyperlink r:id="rId30" w:history="1">
        <w:r w:rsidRPr="0040390F">
          <w:rPr>
            <w:rStyle w:val="Hyperlink"/>
            <w:sz w:val="18"/>
            <w:szCs w:val="18"/>
          </w:rPr>
          <w:t>State of the Union Address by President von der Leyen (europa.eu)</w:t>
        </w:r>
      </w:hyperlink>
    </w:p>
  </w:footnote>
  <w:footnote w:id="66">
    <w:p w14:paraId="7463F4CD" w14:textId="77777777" w:rsidR="00D62737" w:rsidRPr="00FA0290" w:rsidRDefault="00D62737" w:rsidP="0040390F">
      <w:pPr>
        <w:pStyle w:val="FootnoteText"/>
        <w:rPr>
          <w:sz w:val="18"/>
          <w:szCs w:val="18"/>
        </w:rPr>
      </w:pPr>
      <w:r w:rsidRPr="00094A00">
        <w:rPr>
          <w:rStyle w:val="FootnoteReference"/>
        </w:rPr>
        <w:footnoteRef/>
      </w:r>
      <w:r>
        <w:rPr>
          <w:sz w:val="18"/>
          <w:szCs w:val="18"/>
        </w:rPr>
        <w:tab/>
      </w:r>
      <w:hyperlink r:id="rId31" w:history="1">
        <w:r w:rsidRPr="0040390F">
          <w:rPr>
            <w:rStyle w:val="Hyperlink"/>
            <w:sz w:val="18"/>
            <w:szCs w:val="18"/>
          </w:rPr>
          <w:t>https://ec.europa.eu/commission/presscorner/detail/en/ip_23_1501</w:t>
        </w:r>
      </w:hyperlink>
      <w:r w:rsidRPr="00FA0290">
        <w:rPr>
          <w:sz w:val="18"/>
          <w:szCs w:val="18"/>
        </w:rPr>
        <w:t xml:space="preserve"> </w:t>
      </w:r>
    </w:p>
  </w:footnote>
  <w:footnote w:id="67">
    <w:p w14:paraId="39B35495" w14:textId="77777777" w:rsidR="00D62737" w:rsidRPr="00FA0290" w:rsidRDefault="00D62737" w:rsidP="0040390F">
      <w:pPr>
        <w:pStyle w:val="FootnoteText"/>
        <w:jc w:val="left"/>
        <w:rPr>
          <w:sz w:val="18"/>
          <w:szCs w:val="18"/>
        </w:rPr>
      </w:pPr>
      <w:r w:rsidRPr="00094A00">
        <w:rPr>
          <w:rStyle w:val="FootnoteReference"/>
        </w:rPr>
        <w:footnoteRef/>
      </w:r>
      <w:r w:rsidRPr="00FA0290">
        <w:rPr>
          <w:sz w:val="18"/>
          <w:szCs w:val="18"/>
          <w:lang w:val="pt-PT"/>
        </w:rPr>
        <w:tab/>
        <w:t>OJ C 23, 23.1.2023, p. 1.</w:t>
      </w:r>
      <w:r w:rsidRPr="0040390F" w:rsidDel="00847E3F">
        <w:rPr>
          <w:sz w:val="18"/>
          <w:szCs w:val="18"/>
        </w:rPr>
        <w:t xml:space="preserve"> </w:t>
      </w:r>
    </w:p>
  </w:footnote>
  <w:footnote w:id="68">
    <w:p w14:paraId="2FC0B890" w14:textId="77777777" w:rsidR="00D62737" w:rsidRPr="00F010B4" w:rsidRDefault="00D62737" w:rsidP="0040390F">
      <w:pPr>
        <w:pStyle w:val="FootnoteText"/>
        <w:jc w:val="left"/>
        <w:rPr>
          <w:sz w:val="18"/>
        </w:rPr>
      </w:pPr>
      <w:r w:rsidRPr="00094A00">
        <w:rPr>
          <w:rStyle w:val="FootnoteReference"/>
        </w:rPr>
        <w:footnoteRef/>
      </w:r>
      <w:r w:rsidRPr="00F010B4">
        <w:rPr>
          <w:sz w:val="18"/>
        </w:rPr>
        <w:tab/>
      </w:r>
      <w:hyperlink r:id="rId32" w:history="1">
        <w:r w:rsidRPr="0040390F">
          <w:rPr>
            <w:rStyle w:val="Hyperlink"/>
            <w:sz w:val="18"/>
            <w:szCs w:val="18"/>
          </w:rPr>
          <w:t>European Pillar of Social Rights (europa.eu)</w:t>
        </w:r>
      </w:hyperlink>
    </w:p>
  </w:footnote>
  <w:footnote w:id="69">
    <w:p w14:paraId="0F753D63" w14:textId="77777777" w:rsidR="00D62737" w:rsidRPr="0040390F" w:rsidRDefault="00D62737" w:rsidP="0040390F">
      <w:pPr>
        <w:pStyle w:val="FootnoteText"/>
        <w:rPr>
          <w:sz w:val="18"/>
          <w:szCs w:val="18"/>
        </w:rPr>
      </w:pPr>
      <w:r w:rsidRPr="00094A00">
        <w:rPr>
          <w:rStyle w:val="FootnoteReference"/>
        </w:rPr>
        <w:footnoteRef/>
      </w:r>
      <w:r>
        <w:rPr>
          <w:sz w:val="18"/>
          <w:szCs w:val="18"/>
        </w:rPr>
        <w:tab/>
      </w:r>
      <w:r w:rsidRPr="0040390F">
        <w:rPr>
          <w:rFonts w:eastAsiaTheme="minorEastAsia"/>
          <w:color w:val="0000FF"/>
          <w:sz w:val="18"/>
          <w:szCs w:val="18"/>
          <w:u w:val="single"/>
        </w:rPr>
        <w:t xml:space="preserve">Five equality strategies were adopted in 2020 and 2021 to make progress towards a Union of Equality: </w:t>
      </w:r>
      <w:hyperlink r:id="rId33" w:history="1">
        <w:r w:rsidRPr="0040390F">
          <w:rPr>
            <w:rStyle w:val="Hyperlink"/>
            <w:rFonts w:eastAsia="Times New Roman"/>
            <w:sz w:val="18"/>
            <w:szCs w:val="18"/>
          </w:rPr>
          <w:t>Gender Equality Strategy 2020-2025</w:t>
        </w:r>
      </w:hyperlink>
      <w:r w:rsidRPr="00FA0290">
        <w:rPr>
          <w:rFonts w:eastAsiaTheme="minorEastAsia"/>
          <w:color w:val="0000FF"/>
          <w:sz w:val="18"/>
          <w:szCs w:val="18"/>
          <w:u w:val="single"/>
        </w:rPr>
        <w:t xml:space="preserve">; </w:t>
      </w:r>
      <w:hyperlink r:id="rId34" w:history="1">
        <w:r w:rsidRPr="0040390F">
          <w:rPr>
            <w:rStyle w:val="Hyperlink"/>
            <w:rFonts w:eastAsia="Times New Roman"/>
            <w:sz w:val="18"/>
            <w:szCs w:val="18"/>
          </w:rPr>
          <w:t>LGBTIQ Equality Strategy 2020-2025</w:t>
        </w:r>
      </w:hyperlink>
      <w:r w:rsidRPr="00FA0290">
        <w:rPr>
          <w:rFonts w:eastAsiaTheme="minorEastAsia"/>
          <w:color w:val="0000FF"/>
          <w:sz w:val="18"/>
          <w:szCs w:val="18"/>
          <w:u w:val="single"/>
        </w:rPr>
        <w:t xml:space="preserve">; EU </w:t>
      </w:r>
      <w:hyperlink r:id="rId35" w:history="1">
        <w:r w:rsidRPr="0040390F">
          <w:rPr>
            <w:rStyle w:val="Hyperlink"/>
            <w:rFonts w:eastAsia="Times New Roman"/>
            <w:sz w:val="18"/>
            <w:szCs w:val="18"/>
          </w:rPr>
          <w:t>anti-racism action plan 2020-2025</w:t>
        </w:r>
      </w:hyperlink>
      <w:r w:rsidRPr="00FA0290">
        <w:rPr>
          <w:rFonts w:eastAsiaTheme="minorEastAsia"/>
          <w:color w:val="0000FF"/>
          <w:sz w:val="18"/>
          <w:szCs w:val="18"/>
          <w:u w:val="single"/>
        </w:rPr>
        <w:t xml:space="preserve">; </w:t>
      </w:r>
      <w:hyperlink r:id="rId36" w:history="1">
        <w:r w:rsidRPr="0040390F">
          <w:rPr>
            <w:rStyle w:val="Hyperlink"/>
            <w:rFonts w:eastAsia="Times New Roman"/>
            <w:sz w:val="18"/>
            <w:szCs w:val="18"/>
          </w:rPr>
          <w:t>Roma strategic framework for equality, inclusion and participation</w:t>
        </w:r>
      </w:hyperlink>
      <w:r w:rsidRPr="00FA0290">
        <w:rPr>
          <w:rFonts w:eastAsiaTheme="minorEastAsia"/>
          <w:color w:val="0000FF"/>
          <w:sz w:val="18"/>
          <w:szCs w:val="18"/>
          <w:u w:val="single"/>
        </w:rPr>
        <w:t xml:space="preserve"> 2020-2030; </w:t>
      </w:r>
      <w:hyperlink r:id="rId37" w:history="1">
        <w:r w:rsidRPr="0040390F">
          <w:rPr>
            <w:rStyle w:val="Hyperlink"/>
            <w:rFonts w:eastAsia="Times New Roman"/>
            <w:sz w:val="18"/>
            <w:szCs w:val="18"/>
          </w:rPr>
          <w:t>Strategy for the Rights of Persons with Disabilities 2021-2030</w:t>
        </w:r>
      </w:hyperlink>
      <w:r w:rsidRPr="00FA0290">
        <w:rPr>
          <w:rFonts w:eastAsiaTheme="minorEastAsia"/>
          <w:color w:val="0000FF"/>
          <w:sz w:val="18"/>
          <w:szCs w:val="18"/>
          <w:u w:val="single"/>
        </w:rPr>
        <w:t>.</w:t>
      </w:r>
    </w:p>
  </w:footnote>
  <w:footnote w:id="70">
    <w:p w14:paraId="1FC0C6F9"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r w:rsidRPr="0040390F">
        <w:rPr>
          <w:sz w:val="18"/>
          <w:szCs w:val="18"/>
        </w:rPr>
        <w:t xml:space="preserve">Communication from the Commission to the European Parliament, the Council, the European Economic and Social Committee and the Committee of the Regions on achieving the European Education Area by 2025, </w:t>
      </w:r>
      <w:r w:rsidRPr="0040390F">
        <w:rPr>
          <w:sz w:val="18"/>
          <w:szCs w:val="18"/>
          <w:lang w:val="en-US"/>
        </w:rPr>
        <w:t>COM(2020) 625 final of 30.9.2020</w:t>
      </w:r>
      <w:r w:rsidRPr="0040390F">
        <w:rPr>
          <w:sz w:val="18"/>
          <w:szCs w:val="18"/>
        </w:rPr>
        <w:t>.</w:t>
      </w:r>
    </w:p>
  </w:footnote>
  <w:footnote w:id="71">
    <w:p w14:paraId="419E074A"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r w:rsidRPr="0040390F">
        <w:rPr>
          <w:sz w:val="18"/>
          <w:szCs w:val="18"/>
        </w:rPr>
        <w:t xml:space="preserve">Communication from the Commission to the European Parliament, the Council, the European Economic and Social Committee and the Committee of the Regions ‘Digital Education Action Plan 2021-2027. Resetting education and training for the digital age’, </w:t>
      </w:r>
      <w:r w:rsidRPr="0040390F">
        <w:rPr>
          <w:sz w:val="18"/>
          <w:szCs w:val="18"/>
          <w:lang w:val="en-US"/>
        </w:rPr>
        <w:t>COM(2020) 624 final of 30.9.2020</w:t>
      </w:r>
      <w:r w:rsidRPr="0040390F">
        <w:rPr>
          <w:sz w:val="18"/>
          <w:szCs w:val="18"/>
        </w:rPr>
        <w:t>.</w:t>
      </w:r>
    </w:p>
  </w:footnote>
  <w:footnote w:id="72">
    <w:p w14:paraId="668A6AA3" w14:textId="77777777" w:rsidR="00D62737" w:rsidRPr="00FA0290" w:rsidRDefault="00D62737" w:rsidP="0040390F">
      <w:pPr>
        <w:pStyle w:val="FootnoteText"/>
        <w:rPr>
          <w:sz w:val="18"/>
          <w:szCs w:val="18"/>
        </w:rPr>
      </w:pPr>
      <w:r w:rsidRPr="00094A00">
        <w:rPr>
          <w:rStyle w:val="FootnoteReference"/>
        </w:rPr>
        <w:footnoteRef/>
      </w:r>
      <w:r w:rsidRPr="00FA0290">
        <w:rPr>
          <w:sz w:val="18"/>
          <w:szCs w:val="18"/>
        </w:rPr>
        <w:tab/>
      </w:r>
      <w:hyperlink r:id="rId38" w:history="1">
        <w:r w:rsidRPr="0040390F">
          <w:rPr>
            <w:rStyle w:val="Hyperlink"/>
            <w:sz w:val="18"/>
            <w:szCs w:val="18"/>
          </w:rPr>
          <w:t>Digital Education Action Plan – Action 1 | European Education Area (europa.eu)</w:t>
        </w:r>
      </w:hyperlink>
    </w:p>
  </w:footnote>
  <w:footnote w:id="73">
    <w:p w14:paraId="6729D75D" w14:textId="77777777" w:rsidR="00D62737" w:rsidRPr="00F010B4" w:rsidRDefault="00D62737" w:rsidP="0040390F">
      <w:pPr>
        <w:pStyle w:val="FootnoteText"/>
        <w:jc w:val="left"/>
        <w:rPr>
          <w:sz w:val="18"/>
        </w:rPr>
      </w:pPr>
      <w:r w:rsidRPr="00094A00">
        <w:rPr>
          <w:rStyle w:val="FootnoteReference"/>
        </w:rPr>
        <w:footnoteRef/>
      </w:r>
      <w:r w:rsidRPr="00937825">
        <w:rPr>
          <w:sz w:val="18"/>
          <w:szCs w:val="18"/>
        </w:rPr>
        <w:tab/>
      </w:r>
      <w:r w:rsidRPr="0040390F">
        <w:rPr>
          <w:sz w:val="18"/>
          <w:szCs w:val="18"/>
        </w:rPr>
        <w:t>Council Recommendation of 22 May 2018 on key competences for lifelong learning (OJ C 189, 4.6.2018, p. 1)</w:t>
      </w:r>
      <w:r w:rsidRPr="00937825">
        <w:rPr>
          <w:sz w:val="18"/>
          <w:szCs w:val="18"/>
        </w:rPr>
        <w:t>.</w:t>
      </w:r>
    </w:p>
  </w:footnote>
  <w:footnote w:id="74">
    <w:p w14:paraId="4B37F70E"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lang w:val="de-DE"/>
        </w:rPr>
        <w:tab/>
        <w:t>Vuorikari R., Kluzer S., Punie Y.</w:t>
      </w:r>
      <w:r w:rsidRPr="00F010B4">
        <w:rPr>
          <w:sz w:val="18"/>
          <w:lang w:val="de-DE"/>
        </w:rPr>
        <w:t xml:space="preserve"> (2022). </w:t>
      </w:r>
      <w:r w:rsidRPr="0040390F">
        <w:rPr>
          <w:sz w:val="18"/>
          <w:szCs w:val="18"/>
        </w:rPr>
        <w:t>DigComp 2.2: The Digital Competence Framework for Citizens - With new examples of knowledge, skills and attitudes. Luxembourg: Publications Office of the European Union.</w:t>
      </w:r>
    </w:p>
  </w:footnote>
  <w:footnote w:id="75">
    <w:p w14:paraId="3D0DBFFC" w14:textId="77777777" w:rsidR="00D62737" w:rsidRPr="00F010B4" w:rsidRDefault="00D62737" w:rsidP="0040390F">
      <w:pPr>
        <w:pStyle w:val="FootnoteText"/>
        <w:jc w:val="left"/>
        <w:rPr>
          <w:sz w:val="18"/>
        </w:rPr>
      </w:pPr>
      <w:r w:rsidRPr="00094A00">
        <w:rPr>
          <w:rStyle w:val="FootnoteReference"/>
        </w:rPr>
        <w:footnoteRef/>
      </w:r>
      <w:r w:rsidRPr="00F010B4">
        <w:rPr>
          <w:sz w:val="18"/>
        </w:rPr>
        <w:tab/>
        <w:t>OJ C 66</w:t>
      </w:r>
      <w:r w:rsidRPr="00F010B4">
        <w:rPr>
          <w:i/>
          <w:sz w:val="18"/>
        </w:rPr>
        <w:t xml:space="preserve">, </w:t>
      </w:r>
      <w:r w:rsidRPr="00F010B4">
        <w:rPr>
          <w:rStyle w:val="Emphasis"/>
          <w:i w:val="0"/>
          <w:sz w:val="18"/>
        </w:rPr>
        <w:t>26.2.2021</w:t>
      </w:r>
      <w:r w:rsidRPr="0040390F">
        <w:rPr>
          <w:rStyle w:val="Emphasis"/>
          <w:i w:val="0"/>
          <w:sz w:val="18"/>
          <w:szCs w:val="18"/>
        </w:rPr>
        <w:t>, p. 1</w:t>
      </w:r>
      <w:r w:rsidRPr="0040390F">
        <w:rPr>
          <w:rStyle w:val="Emphasis"/>
          <w:i w:val="0"/>
          <w:iCs w:val="0"/>
          <w:sz w:val="18"/>
          <w:szCs w:val="18"/>
        </w:rPr>
        <w:t>.</w:t>
      </w:r>
    </w:p>
  </w:footnote>
  <w:footnote w:id="76">
    <w:p w14:paraId="538AEF9A"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r w:rsidRPr="0040390F">
        <w:rPr>
          <w:sz w:val="18"/>
          <w:szCs w:val="18"/>
        </w:rPr>
        <w:t>Communication from the Commission to the European Parliament, the Council, the European Economic and Social Committee and the Committee of the Regions ‘European Skills Agenda for sustainable competitiveness, social fairness and resilience’, COM(2020) 274 final of 1.7.2020.</w:t>
      </w:r>
    </w:p>
  </w:footnote>
  <w:footnote w:id="77">
    <w:p w14:paraId="1416C49C" w14:textId="77777777" w:rsidR="00D62737" w:rsidRPr="0040390F" w:rsidRDefault="00D62737" w:rsidP="0040390F">
      <w:pPr>
        <w:pStyle w:val="FootnoteText"/>
        <w:rPr>
          <w:sz w:val="18"/>
          <w:szCs w:val="18"/>
        </w:rPr>
      </w:pPr>
      <w:r w:rsidRPr="00094A00">
        <w:rPr>
          <w:rStyle w:val="FootnoteReference"/>
        </w:rPr>
        <w:footnoteRef/>
      </w:r>
      <w:r w:rsidRPr="00FA0290">
        <w:rPr>
          <w:sz w:val="18"/>
          <w:szCs w:val="18"/>
        </w:rPr>
        <w:tab/>
      </w:r>
      <w:r w:rsidRPr="0040390F">
        <w:rPr>
          <w:sz w:val="18"/>
          <w:szCs w:val="18"/>
        </w:rPr>
        <w:t xml:space="preserve">Decision (EU) 2022/2481 </w:t>
      </w:r>
      <w:r w:rsidRPr="0040390F">
        <w:rPr>
          <w:sz w:val="18"/>
          <w:szCs w:val="18"/>
          <w:lang w:val="en-US"/>
        </w:rPr>
        <w:t>of the European Parliament and of the Council of 14 December 2022 establishing the Digital Decade Policy Programme 2030 (OJ L 323, 19.12.2022, p. 4)</w:t>
      </w:r>
      <w:r w:rsidRPr="00FA0290">
        <w:rPr>
          <w:sz w:val="18"/>
          <w:szCs w:val="18"/>
        </w:rPr>
        <w:t>.</w:t>
      </w:r>
    </w:p>
  </w:footnote>
  <w:footnote w:id="78">
    <w:p w14:paraId="652CD7DD" w14:textId="3DDE6A14" w:rsidR="0090140D" w:rsidRPr="009F2667" w:rsidRDefault="0090140D">
      <w:pPr>
        <w:pStyle w:val="FootnoteText"/>
      </w:pPr>
      <w:r>
        <w:rPr>
          <w:rStyle w:val="FootnoteReference"/>
        </w:rPr>
        <w:footnoteRef/>
      </w:r>
      <w:r w:rsidRPr="0090140D">
        <w:tab/>
      </w:r>
      <w:r w:rsidRPr="00FA0290">
        <w:rPr>
          <w:sz w:val="18"/>
          <w:szCs w:val="18"/>
        </w:rPr>
        <w:t>Fraillon J., Ainley J., Schulz W., Friedman T., Duckworth D. (2019). Preparing for Life in a Digital World: International Computer and Information Literacy Study 2018 International Report. Amsterdam: IEA.</w:t>
      </w:r>
    </w:p>
  </w:footnote>
  <w:footnote w:id="79">
    <w:p w14:paraId="14800D46" w14:textId="7213B39C" w:rsidR="005E102D" w:rsidRPr="009F2667" w:rsidRDefault="005E102D">
      <w:pPr>
        <w:pStyle w:val="FootnoteText"/>
      </w:pPr>
      <w:r>
        <w:rPr>
          <w:rStyle w:val="FootnoteReference"/>
        </w:rPr>
        <w:footnoteRef/>
      </w:r>
      <w:r w:rsidRPr="009F2667">
        <w:tab/>
      </w:r>
      <w:r w:rsidRPr="00FA0290">
        <w:rPr>
          <w:sz w:val="18"/>
          <w:szCs w:val="18"/>
        </w:rPr>
        <w:t>Eu</w:t>
      </w:r>
      <w:r w:rsidRPr="0040390F">
        <w:rPr>
          <w:sz w:val="18"/>
          <w:szCs w:val="18"/>
        </w:rPr>
        <w:t>rostat (2021). ICT usage in households.</w:t>
      </w:r>
    </w:p>
  </w:footnote>
  <w:footnote w:id="80">
    <w:p w14:paraId="7B1B01DD" w14:textId="77777777" w:rsidR="00D62737" w:rsidRPr="0040390F" w:rsidRDefault="00D62737" w:rsidP="0040390F">
      <w:pPr>
        <w:spacing w:before="0" w:after="0"/>
        <w:ind w:left="720" w:hanging="720"/>
        <w:rPr>
          <w:rFonts w:eastAsia="Times New Roman"/>
          <w:sz w:val="18"/>
          <w:szCs w:val="18"/>
        </w:rPr>
      </w:pPr>
      <w:r w:rsidRPr="00094A00">
        <w:rPr>
          <w:rStyle w:val="FootnoteReference"/>
        </w:rPr>
        <w:footnoteRef/>
      </w:r>
      <w:r w:rsidRPr="00FA0290">
        <w:rPr>
          <w:sz w:val="18"/>
          <w:szCs w:val="18"/>
        </w:rPr>
        <w:tab/>
      </w:r>
      <w:r w:rsidRPr="0040390F">
        <w:rPr>
          <w:rFonts w:eastAsia="Times New Roman"/>
          <w:sz w:val="18"/>
          <w:szCs w:val="18"/>
        </w:rPr>
        <w:t>Eurostat (2021). ICT specialists - statistics on hard-to-fill vacancies in enterprises.</w:t>
      </w:r>
    </w:p>
  </w:footnote>
  <w:footnote w:id="81">
    <w:p w14:paraId="5623799D" w14:textId="77777777" w:rsidR="00D62737" w:rsidRPr="0040390F" w:rsidRDefault="00D62737" w:rsidP="0040390F">
      <w:pPr>
        <w:spacing w:before="0" w:after="0"/>
        <w:ind w:left="720" w:hanging="720"/>
        <w:rPr>
          <w:rFonts w:eastAsia="Times New Roman"/>
          <w:sz w:val="18"/>
          <w:szCs w:val="18"/>
        </w:rPr>
      </w:pPr>
      <w:r w:rsidRPr="00094A00">
        <w:rPr>
          <w:rStyle w:val="FootnoteReference"/>
        </w:rPr>
        <w:footnoteRef/>
      </w:r>
      <w:r w:rsidRPr="00FA0290">
        <w:rPr>
          <w:sz w:val="18"/>
          <w:szCs w:val="18"/>
        </w:rPr>
        <w:tab/>
      </w:r>
      <w:r w:rsidRPr="0040390F">
        <w:rPr>
          <w:rFonts w:eastAsia="Times New Roman"/>
          <w:sz w:val="18"/>
          <w:szCs w:val="18"/>
        </w:rPr>
        <w:t>Eurostat (2021). ICT usage in households and by individuals.</w:t>
      </w:r>
    </w:p>
  </w:footnote>
  <w:footnote w:id="82">
    <w:p w14:paraId="540684C2" w14:textId="4D3C7A95" w:rsidR="00582186" w:rsidRPr="00582186" w:rsidRDefault="00582186">
      <w:pPr>
        <w:pStyle w:val="FootnoteText"/>
      </w:pPr>
      <w:r>
        <w:rPr>
          <w:rStyle w:val="FootnoteReference"/>
        </w:rPr>
        <w:footnoteRef/>
      </w:r>
      <w:r w:rsidRPr="00582186">
        <w:tab/>
      </w:r>
      <w:r w:rsidRPr="00FA0290">
        <w:rPr>
          <w:sz w:val="18"/>
          <w:szCs w:val="18"/>
        </w:rPr>
        <w:t>Eurostat (2021). ICT specialists in employment.</w:t>
      </w:r>
    </w:p>
  </w:footnote>
  <w:footnote w:id="83">
    <w:p w14:paraId="7844337D"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r>
      <w:r w:rsidRPr="0040390F">
        <w:rPr>
          <w:sz w:val="18"/>
          <w:szCs w:val="18"/>
        </w:rPr>
        <w:t xml:space="preserve">Communication from the Commission to the European Parliament, the Council, the European Economic and Social Committee and the Committee of the Regions ‘A New European Innovation Agenda’, </w:t>
      </w:r>
      <w:r w:rsidRPr="0040390F">
        <w:rPr>
          <w:color w:val="333333"/>
          <w:sz w:val="18"/>
          <w:szCs w:val="18"/>
          <w:shd w:val="clear" w:color="auto" w:fill="FFFFFF"/>
        </w:rPr>
        <w:t>COM(2022) 332 final</w:t>
      </w:r>
      <w:r w:rsidRPr="0040390F" w:rsidDel="00E8398E">
        <w:rPr>
          <w:sz w:val="18"/>
          <w:szCs w:val="18"/>
        </w:rPr>
        <w:t xml:space="preserve"> </w:t>
      </w:r>
      <w:r w:rsidRPr="0040390F">
        <w:rPr>
          <w:sz w:val="18"/>
          <w:szCs w:val="18"/>
        </w:rPr>
        <w:t>of 5.7.2022.</w:t>
      </w:r>
    </w:p>
  </w:footnote>
  <w:footnote w:id="84">
    <w:p w14:paraId="6B784BC0" w14:textId="77777777" w:rsidR="00D62737" w:rsidRPr="00FA0290" w:rsidRDefault="00D62737" w:rsidP="0040390F">
      <w:pPr>
        <w:pStyle w:val="FootnoteText"/>
        <w:jc w:val="left"/>
        <w:rPr>
          <w:sz w:val="18"/>
          <w:szCs w:val="18"/>
        </w:rPr>
      </w:pPr>
      <w:r w:rsidRPr="00094A00">
        <w:rPr>
          <w:rStyle w:val="FootnoteReference"/>
        </w:rPr>
        <w:footnoteRef/>
      </w:r>
      <w:r w:rsidRPr="00FA0290">
        <w:rPr>
          <w:sz w:val="18"/>
          <w:szCs w:val="18"/>
        </w:rPr>
        <w:tab/>
      </w:r>
      <w:hyperlink r:id="rId39" w:history="1">
        <w:r w:rsidRPr="0040390F">
          <w:rPr>
            <w:rStyle w:val="Hyperlink"/>
            <w:sz w:val="18"/>
            <w:szCs w:val="18"/>
          </w:rPr>
          <w:t>The Deep Tech Initiative | (eitdeeptechtalent.eu)</w:t>
        </w:r>
      </w:hyperlink>
    </w:p>
  </w:footnote>
  <w:footnote w:id="85">
    <w:p w14:paraId="00FF0302" w14:textId="77777777" w:rsidR="00D62737" w:rsidRPr="0040390F" w:rsidRDefault="00D62737" w:rsidP="0040390F">
      <w:pPr>
        <w:pStyle w:val="FootnoteText"/>
        <w:rPr>
          <w:sz w:val="18"/>
          <w:szCs w:val="18"/>
        </w:rPr>
      </w:pPr>
      <w:r w:rsidRPr="00094A00">
        <w:rPr>
          <w:rStyle w:val="FootnoteReference"/>
        </w:rPr>
        <w:footnoteRef/>
      </w:r>
      <w:r>
        <w:rPr>
          <w:sz w:val="18"/>
          <w:szCs w:val="18"/>
        </w:rPr>
        <w:tab/>
      </w:r>
      <w:r w:rsidRPr="00FA0290">
        <w:rPr>
          <w:sz w:val="18"/>
          <w:szCs w:val="18"/>
        </w:rPr>
        <w:t>COM(2022) 548 final</w:t>
      </w:r>
    </w:p>
  </w:footnote>
  <w:footnote w:id="86">
    <w:p w14:paraId="522319C0" w14:textId="77777777" w:rsidR="00D62737" w:rsidRPr="00937825" w:rsidRDefault="00D62737" w:rsidP="006C6849">
      <w:pPr>
        <w:pStyle w:val="FootnoteText"/>
        <w:ind w:hanging="862"/>
      </w:pPr>
      <w:r w:rsidRPr="00094A00">
        <w:rPr>
          <w:rStyle w:val="FootnoteReference"/>
        </w:rPr>
        <w:footnoteRef/>
      </w:r>
      <w:r>
        <w:tab/>
      </w:r>
      <w:r w:rsidRPr="00695C7E">
        <w:t>https://www.enic-naric.net/</w:t>
      </w:r>
    </w:p>
  </w:footnote>
  <w:footnote w:id="87">
    <w:p w14:paraId="279FB32B" w14:textId="77777777" w:rsidR="00D62737" w:rsidRPr="00FA0290" w:rsidRDefault="00D62737" w:rsidP="006C6849">
      <w:pPr>
        <w:spacing w:before="0" w:after="0"/>
        <w:ind w:left="720" w:hanging="720"/>
        <w:rPr>
          <w:rFonts w:eastAsia="Times New Roman"/>
          <w:sz w:val="18"/>
          <w:szCs w:val="18"/>
        </w:rPr>
      </w:pPr>
      <w:r w:rsidRPr="00094A00">
        <w:rPr>
          <w:rStyle w:val="FootnoteReference"/>
        </w:rPr>
        <w:footnoteRef/>
      </w:r>
      <w:r w:rsidRPr="00FA0290">
        <w:rPr>
          <w:sz w:val="18"/>
          <w:szCs w:val="18"/>
        </w:rPr>
        <w:tab/>
      </w:r>
      <w:hyperlink r:id="rId40" w:history="1">
        <w:r w:rsidRPr="0040390F">
          <w:rPr>
            <w:rStyle w:val="Hyperlink"/>
            <w:sz w:val="18"/>
            <w:szCs w:val="18"/>
          </w:rPr>
          <w:t>CEN - CEN/TC 428 (cencenelec.eu)</w:t>
        </w:r>
      </w:hyperlink>
    </w:p>
  </w:footnote>
  <w:footnote w:id="88">
    <w:p w14:paraId="34A94473"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r w:rsidRPr="0040390F">
        <w:rPr>
          <w:sz w:val="18"/>
          <w:szCs w:val="18"/>
        </w:rPr>
        <w:t>Communication from the Commission to the European Parliament, the Council, the European Economic and Social Committee and the Committee of the Regions ‘Attracting skills and talent to the EU’, COM(2022) 657 final</w:t>
      </w:r>
      <w:r w:rsidRPr="0040390F" w:rsidDel="00D63618">
        <w:rPr>
          <w:sz w:val="18"/>
          <w:szCs w:val="18"/>
        </w:rPr>
        <w:t xml:space="preserve"> </w:t>
      </w:r>
      <w:r w:rsidRPr="0040390F">
        <w:rPr>
          <w:sz w:val="18"/>
          <w:szCs w:val="18"/>
        </w:rPr>
        <w:t>of 27.4.2022.</w:t>
      </w:r>
      <w:r w:rsidRPr="0040390F" w:rsidDel="008D22E7">
        <w:rPr>
          <w:sz w:val="18"/>
          <w:szCs w:val="18"/>
        </w:rPr>
        <w:t xml:space="preserve"> </w:t>
      </w:r>
    </w:p>
  </w:footnote>
  <w:footnote w:id="89">
    <w:p w14:paraId="5CB3C2B9" w14:textId="77777777" w:rsidR="00D62737" w:rsidRPr="00F010B4" w:rsidRDefault="00D62737" w:rsidP="0040390F">
      <w:pPr>
        <w:pStyle w:val="FootnoteText"/>
        <w:jc w:val="left"/>
        <w:rPr>
          <w:sz w:val="18"/>
          <w:lang w:val="en-IE"/>
        </w:rPr>
      </w:pPr>
      <w:r w:rsidRPr="00094A00">
        <w:rPr>
          <w:rStyle w:val="FootnoteReference"/>
        </w:rPr>
        <w:footnoteRef/>
      </w:r>
      <w:r w:rsidRPr="0040390F">
        <w:rPr>
          <w:sz w:val="18"/>
          <w:szCs w:val="18"/>
          <w:lang w:val="en-IE"/>
        </w:rPr>
        <w:tab/>
      </w:r>
      <w:r w:rsidRPr="00FA0290">
        <w:rPr>
          <w:sz w:val="18"/>
          <w:szCs w:val="18"/>
          <w:lang w:val="en-IE"/>
        </w:rPr>
        <w:t>Directive (EU) 202</w:t>
      </w:r>
      <w:r w:rsidRPr="0040390F">
        <w:rPr>
          <w:sz w:val="18"/>
          <w:szCs w:val="18"/>
          <w:lang w:val="en-IE"/>
        </w:rPr>
        <w:t>1/1883 of the European Parliament and of the Council of 20 October 2021 on the conditions of entry and residence of third-country nationals for the purpose of highly qualified employment, and repealing Council Directive 2009/50/EC (OJ L 382, 28.10.2021, p. 1).</w:t>
      </w:r>
    </w:p>
  </w:footnote>
  <w:footnote w:id="90">
    <w:p w14:paraId="77420FF7" w14:textId="77777777" w:rsidR="00D62737" w:rsidRPr="0040390F" w:rsidRDefault="00D62737" w:rsidP="0040390F">
      <w:pPr>
        <w:pStyle w:val="FootnoteText"/>
        <w:rPr>
          <w:sz w:val="18"/>
          <w:szCs w:val="18"/>
          <w:lang w:val="en-IE"/>
        </w:rPr>
      </w:pPr>
      <w:r w:rsidRPr="00094A00">
        <w:rPr>
          <w:rStyle w:val="FootnoteReference"/>
        </w:rPr>
        <w:footnoteRef/>
      </w:r>
      <w:r w:rsidRPr="0040390F">
        <w:rPr>
          <w:sz w:val="18"/>
          <w:szCs w:val="18"/>
          <w:lang w:val="en-IE"/>
        </w:rPr>
        <w:tab/>
        <w:t>https://home-affairs.ec.europa.eu/policies/migration-and-asylum/legal-migration-and-integration/talent-partnerships_en</w:t>
      </w:r>
    </w:p>
  </w:footnote>
  <w:footnote w:id="91">
    <w:p w14:paraId="3C6B71FD"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r w:rsidRPr="0040390F">
        <w:rPr>
          <w:sz w:val="18"/>
          <w:szCs w:val="18"/>
        </w:rPr>
        <w:t xml:space="preserve">Communication from the Commission to the European Parliament, the Council, the European Economic and Social Committee and the Committee of the Regions ‘A Union of Equality: Gender Equality Strategy 2020-2025’, </w:t>
      </w:r>
      <w:r w:rsidRPr="0040390F">
        <w:rPr>
          <w:sz w:val="18"/>
          <w:szCs w:val="18"/>
          <w:lang w:val="en-US"/>
        </w:rPr>
        <w:t>COM(2020) 152 final of 5.3.2020</w:t>
      </w:r>
      <w:r w:rsidRPr="0040390F">
        <w:rPr>
          <w:sz w:val="18"/>
          <w:szCs w:val="18"/>
        </w:rPr>
        <w:t>.</w:t>
      </w:r>
    </w:p>
  </w:footnote>
  <w:footnote w:id="92">
    <w:p w14:paraId="0100C91C" w14:textId="77777777" w:rsidR="00D62737" w:rsidRPr="00F010B4" w:rsidRDefault="00D62737" w:rsidP="0040390F">
      <w:pPr>
        <w:pStyle w:val="FootnoteText"/>
        <w:jc w:val="left"/>
        <w:rPr>
          <w:sz w:val="18"/>
        </w:rPr>
      </w:pPr>
      <w:r w:rsidRPr="00094A00">
        <w:rPr>
          <w:rStyle w:val="FootnoteReference"/>
        </w:rPr>
        <w:footnoteRef/>
      </w:r>
      <w:r w:rsidRPr="00F010B4">
        <w:rPr>
          <w:sz w:val="18"/>
        </w:rPr>
        <w:tab/>
      </w:r>
      <w:hyperlink r:id="rId41" w:history="1">
        <w:r w:rsidRPr="0040390F">
          <w:rPr>
            <w:rStyle w:val="Hyperlink"/>
            <w:sz w:val="18"/>
            <w:szCs w:val="18"/>
          </w:rPr>
          <w:t>EU countries commit to boost participation of women in digital | Shaping Europe’s digital future (europa.eu)</w:t>
        </w:r>
      </w:hyperlink>
    </w:p>
  </w:footnote>
  <w:footnote w:id="93">
    <w:p w14:paraId="162FF49E" w14:textId="77777777" w:rsidR="00D62737" w:rsidRPr="00F010B4" w:rsidRDefault="00D62737" w:rsidP="0040390F">
      <w:pPr>
        <w:pStyle w:val="FootnoteText"/>
        <w:jc w:val="left"/>
        <w:rPr>
          <w:sz w:val="18"/>
          <w:lang w:val="pl-PL"/>
        </w:rPr>
      </w:pPr>
      <w:r w:rsidRPr="00094A00">
        <w:rPr>
          <w:rStyle w:val="FootnoteReference"/>
        </w:rPr>
        <w:footnoteRef/>
      </w:r>
      <w:r w:rsidRPr="00F010B4">
        <w:rPr>
          <w:sz w:val="18"/>
          <w:lang w:val="pl-PL"/>
        </w:rPr>
        <w:tab/>
      </w:r>
      <w:r w:rsidRPr="00FA0290">
        <w:rPr>
          <w:sz w:val="18"/>
          <w:szCs w:val="18"/>
          <w:lang w:val="pl-PL"/>
        </w:rPr>
        <w:t>OJ C 212I, 26.6.</w:t>
      </w:r>
      <w:r w:rsidRPr="00F010B4">
        <w:rPr>
          <w:sz w:val="18"/>
          <w:lang w:val="pl-PL"/>
        </w:rPr>
        <w:t>2020</w:t>
      </w:r>
      <w:r w:rsidRPr="00FA0290">
        <w:rPr>
          <w:sz w:val="18"/>
          <w:szCs w:val="18"/>
          <w:lang w:val="pl-PL"/>
        </w:rPr>
        <w:t>, p. 9</w:t>
      </w:r>
      <w:r w:rsidRPr="0040390F">
        <w:rPr>
          <w:sz w:val="18"/>
          <w:szCs w:val="18"/>
          <w:lang w:val="pl-PL"/>
        </w:rPr>
        <w:t>.</w:t>
      </w:r>
    </w:p>
  </w:footnote>
  <w:footnote w:id="94">
    <w:p w14:paraId="48C802C7" w14:textId="77777777" w:rsidR="00D62737" w:rsidRPr="00F010B4" w:rsidRDefault="00D62737" w:rsidP="0040390F">
      <w:pPr>
        <w:pStyle w:val="FootnoteText"/>
        <w:jc w:val="left"/>
        <w:rPr>
          <w:sz w:val="18"/>
          <w:lang w:val="pl-PL"/>
        </w:rPr>
      </w:pPr>
      <w:r w:rsidRPr="00094A00">
        <w:rPr>
          <w:rStyle w:val="FootnoteReference"/>
        </w:rPr>
        <w:footnoteRef/>
      </w:r>
      <w:r w:rsidRPr="00F010B4">
        <w:rPr>
          <w:sz w:val="18"/>
          <w:lang w:val="pl-PL"/>
        </w:rPr>
        <w:tab/>
      </w:r>
      <w:r w:rsidRPr="00FA0290">
        <w:rPr>
          <w:sz w:val="18"/>
          <w:szCs w:val="18"/>
          <w:lang w:val="pl-PL"/>
        </w:rPr>
        <w:t xml:space="preserve">OJ </w:t>
      </w:r>
      <w:r w:rsidRPr="00F010B4">
        <w:rPr>
          <w:sz w:val="18"/>
          <w:lang w:val="pl-PL"/>
        </w:rPr>
        <w:t>C 415</w:t>
      </w:r>
      <w:r w:rsidRPr="00FA0290">
        <w:rPr>
          <w:sz w:val="18"/>
          <w:szCs w:val="18"/>
          <w:lang w:val="pl-PL"/>
        </w:rPr>
        <w:t>, 1.12.2020, p. 22</w:t>
      </w:r>
      <w:r w:rsidRPr="0040390F">
        <w:rPr>
          <w:sz w:val="18"/>
          <w:szCs w:val="18"/>
          <w:lang w:val="pl-PL"/>
        </w:rPr>
        <w:t>.</w:t>
      </w:r>
    </w:p>
  </w:footnote>
  <w:footnote w:id="95">
    <w:p w14:paraId="3C1F662C" w14:textId="77777777" w:rsidR="00D62737" w:rsidRPr="00F010B4" w:rsidRDefault="00D62737" w:rsidP="0040390F">
      <w:pPr>
        <w:pStyle w:val="FootnoteText"/>
        <w:jc w:val="left"/>
        <w:rPr>
          <w:sz w:val="18"/>
          <w:lang w:val="pl-PL"/>
        </w:rPr>
      </w:pPr>
      <w:r w:rsidRPr="00094A00">
        <w:rPr>
          <w:rStyle w:val="FootnoteReference"/>
        </w:rPr>
        <w:footnoteRef/>
      </w:r>
      <w:r w:rsidRPr="00F010B4">
        <w:rPr>
          <w:sz w:val="18"/>
          <w:lang w:val="pl-PL"/>
        </w:rPr>
        <w:tab/>
      </w:r>
      <w:r w:rsidRPr="00FA0290">
        <w:rPr>
          <w:sz w:val="18"/>
          <w:szCs w:val="18"/>
          <w:lang w:val="pl-PL"/>
        </w:rPr>
        <w:t xml:space="preserve">OJ </w:t>
      </w:r>
      <w:r w:rsidRPr="00F010B4">
        <w:rPr>
          <w:sz w:val="18"/>
          <w:lang w:val="pl-PL"/>
        </w:rPr>
        <w:t>C 469</w:t>
      </w:r>
      <w:r w:rsidRPr="00FA0290">
        <w:rPr>
          <w:sz w:val="18"/>
          <w:szCs w:val="18"/>
          <w:lang w:val="pl-PL"/>
        </w:rPr>
        <w:t>, 9.12.2022, p. 19</w:t>
      </w:r>
      <w:r w:rsidRPr="0040390F">
        <w:rPr>
          <w:sz w:val="18"/>
          <w:szCs w:val="18"/>
          <w:lang w:val="pl-PL"/>
        </w:rPr>
        <w:t>.</w:t>
      </w:r>
    </w:p>
  </w:footnote>
  <w:footnote w:id="96">
    <w:p w14:paraId="1B9F67EC" w14:textId="77777777" w:rsidR="00D62737" w:rsidRDefault="00D62737">
      <w:pPr>
        <w:pStyle w:val="FootnoteText"/>
      </w:pPr>
      <w:r w:rsidRPr="00094A00">
        <w:rPr>
          <w:rStyle w:val="FootnoteReference"/>
        </w:rPr>
        <w:footnoteRef/>
      </w:r>
      <w:r>
        <w:tab/>
      </w:r>
      <w:r w:rsidRPr="00FA0290">
        <w:rPr>
          <w:sz w:val="18"/>
          <w:szCs w:val="18"/>
          <w:lang w:val="pl-PL"/>
        </w:rPr>
        <w:t xml:space="preserve">OJ </w:t>
      </w:r>
      <w:r w:rsidRPr="00F010B4">
        <w:rPr>
          <w:sz w:val="18"/>
          <w:lang w:val="pl-PL"/>
        </w:rPr>
        <w:t>C 469</w:t>
      </w:r>
      <w:r w:rsidRPr="00FA0290">
        <w:rPr>
          <w:sz w:val="18"/>
          <w:szCs w:val="18"/>
          <w:lang w:val="pl-PL"/>
        </w:rPr>
        <w:t>, 9.12.2022, p. 19</w:t>
      </w:r>
      <w:r w:rsidRPr="0040390F">
        <w:rPr>
          <w:sz w:val="18"/>
          <w:szCs w:val="18"/>
          <w:lang w:val="pl-PL"/>
        </w:rPr>
        <w:t>.</w:t>
      </w:r>
    </w:p>
  </w:footnote>
  <w:footnote w:id="97">
    <w:p w14:paraId="4D629C94"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r w:rsidRPr="0040390F">
        <w:rPr>
          <w:sz w:val="18"/>
          <w:szCs w:val="18"/>
        </w:rPr>
        <w:t>Council Recommendation of 22 May 2019 on High-Quality Early Childhood Education and Care Systems (OJ C 189, 5.6.2019, p. 4).</w:t>
      </w:r>
    </w:p>
  </w:footnote>
  <w:footnote w:id="98">
    <w:p w14:paraId="5B1DBD6B"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r w:rsidRPr="0040390F">
        <w:rPr>
          <w:sz w:val="18"/>
          <w:szCs w:val="18"/>
        </w:rPr>
        <w:t>Council Recommendation (EU) 2021/1004 of 14 June 2021 establishing a European Child Guarantee (OJ L 223, 22.6.2021, p. 14).</w:t>
      </w:r>
    </w:p>
  </w:footnote>
  <w:footnote w:id="99">
    <w:p w14:paraId="1EF8A20B" w14:textId="77777777" w:rsidR="00D62737" w:rsidRPr="00FA0290" w:rsidRDefault="00D62737" w:rsidP="0040390F">
      <w:pPr>
        <w:pStyle w:val="FootnoteText"/>
        <w:jc w:val="left"/>
        <w:rPr>
          <w:sz w:val="18"/>
          <w:szCs w:val="18"/>
        </w:rPr>
      </w:pPr>
      <w:r w:rsidRPr="00094A00">
        <w:rPr>
          <w:rStyle w:val="FootnoteReference"/>
        </w:rPr>
        <w:footnoteRef/>
      </w:r>
      <w:r w:rsidRPr="00FA0290">
        <w:rPr>
          <w:sz w:val="18"/>
          <w:szCs w:val="18"/>
        </w:rPr>
        <w:tab/>
      </w:r>
      <w:r w:rsidRPr="0040390F">
        <w:rPr>
          <w:sz w:val="18"/>
          <w:szCs w:val="18"/>
        </w:rPr>
        <w:t>Communication from the Commission to the European Parliament, the Council, the European Economic and Social Committee and the Committee of the Regions ‘EU strategy on the rights of the child’, COM(2021) 142 final of 24.3.2021.</w:t>
      </w:r>
      <w:r w:rsidRPr="0040390F" w:rsidDel="00AE137B">
        <w:rPr>
          <w:sz w:val="18"/>
          <w:szCs w:val="18"/>
        </w:rPr>
        <w:t xml:space="preserve"> </w:t>
      </w:r>
    </w:p>
  </w:footnote>
  <w:footnote w:id="100">
    <w:p w14:paraId="436D3040"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t xml:space="preserve">Chaudron S., Di Gioia R., Gemo </w:t>
      </w:r>
      <w:r w:rsidRPr="0040390F">
        <w:rPr>
          <w:sz w:val="18"/>
          <w:szCs w:val="18"/>
        </w:rPr>
        <w:t>M. (2015).Young Children (0-8) and Digital Technology - A qualitative study across Europe, Luxembourg: Publications Office of the European Union.</w:t>
      </w:r>
    </w:p>
  </w:footnote>
  <w:footnote w:id="101">
    <w:p w14:paraId="4EE0E030"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r w:rsidRPr="0040390F">
        <w:rPr>
          <w:sz w:val="18"/>
          <w:szCs w:val="18"/>
        </w:rPr>
        <w:t>Council Recommendation of 28 November 2022 on Pathways to School Success and replacing the Council Recommendation of 28 June 2011 on policies to reduce early school leaving (OJ C 469, 9.12.2022, p. 1).</w:t>
      </w:r>
    </w:p>
  </w:footnote>
  <w:footnote w:id="102">
    <w:p w14:paraId="24058295"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r w:rsidRPr="0040390F">
        <w:rPr>
          <w:sz w:val="18"/>
          <w:szCs w:val="18"/>
        </w:rPr>
        <w:t>Council Recommendation of 29 November 2021 on blended learning approaches for high-quality and inclusive primary and secondary education (OJ C 504, 14.12.2021, p. 21).</w:t>
      </w:r>
    </w:p>
  </w:footnote>
  <w:footnote w:id="103">
    <w:p w14:paraId="026F4C40"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t xml:space="preserve">For example, </w:t>
      </w:r>
      <w:r w:rsidRPr="0040390F">
        <w:rPr>
          <w:i/>
          <w:sz w:val="18"/>
          <w:szCs w:val="18"/>
        </w:rPr>
        <w:t>cross-curricular approach</w:t>
      </w:r>
      <w:r w:rsidRPr="0040390F">
        <w:rPr>
          <w:sz w:val="18"/>
          <w:szCs w:val="18"/>
        </w:rPr>
        <w:t xml:space="preserve">, </w:t>
      </w:r>
      <w:r w:rsidRPr="0040390F">
        <w:rPr>
          <w:i/>
          <w:sz w:val="18"/>
          <w:szCs w:val="18"/>
        </w:rPr>
        <w:t>separate subject</w:t>
      </w:r>
      <w:r w:rsidRPr="0040390F">
        <w:rPr>
          <w:sz w:val="18"/>
          <w:szCs w:val="18"/>
        </w:rPr>
        <w:t xml:space="preserve"> </w:t>
      </w:r>
      <w:r w:rsidRPr="0040390F">
        <w:rPr>
          <w:i/>
          <w:sz w:val="18"/>
          <w:szCs w:val="18"/>
        </w:rPr>
        <w:t>within another subject</w:t>
      </w:r>
      <w:r w:rsidRPr="0040390F">
        <w:rPr>
          <w:sz w:val="18"/>
          <w:szCs w:val="18"/>
        </w:rPr>
        <w:t>. For further, details see the staff working document accompanying this proposal.</w:t>
      </w:r>
    </w:p>
  </w:footnote>
  <w:footnote w:id="104">
    <w:p w14:paraId="02CCD69F" w14:textId="77777777" w:rsidR="00D62737" w:rsidRPr="0040390F" w:rsidRDefault="00D62737" w:rsidP="0040390F">
      <w:pPr>
        <w:pStyle w:val="FootnoteText"/>
        <w:rPr>
          <w:sz w:val="18"/>
          <w:szCs w:val="18"/>
        </w:rPr>
      </w:pPr>
      <w:r w:rsidRPr="00094A00">
        <w:rPr>
          <w:rStyle w:val="FootnoteReference"/>
        </w:rPr>
        <w:footnoteRef/>
      </w:r>
      <w:r w:rsidRPr="00FA0290">
        <w:rPr>
          <w:sz w:val="18"/>
          <w:szCs w:val="18"/>
        </w:rPr>
        <w:tab/>
        <w:t xml:space="preserve">In this proposal, informatics, also known as computer </w:t>
      </w:r>
      <w:r w:rsidRPr="0040390F">
        <w:rPr>
          <w:sz w:val="18"/>
          <w:szCs w:val="18"/>
        </w:rPr>
        <w:t>science, is considered as a distinct scientific discipline, characterised by its own concepts, methods, body of knowledge, and open issues. It covers the foundations of computational structures, processes, artefacts and systems, and their software designs, their applications, and their impact on society.</w:t>
      </w:r>
    </w:p>
  </w:footnote>
  <w:footnote w:id="105">
    <w:p w14:paraId="07523B0E"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t>European Commission/EACEA/Eurydice (2022). Informatics education at school in Europe. Luxembourg: Publication Office of the European Union.</w:t>
      </w:r>
    </w:p>
  </w:footnote>
  <w:footnote w:id="106">
    <w:p w14:paraId="78B02F6A"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r w:rsidRPr="0040390F">
        <w:rPr>
          <w:sz w:val="18"/>
          <w:szCs w:val="18"/>
        </w:rPr>
        <w:t>Council Recommendation of 24 November 2020 on vocational education and training (VET) for sustainable competitiveness, social fairness and resilience (OJ C 417, 2.12.2020, p. 1).</w:t>
      </w:r>
    </w:p>
  </w:footnote>
  <w:footnote w:id="107">
    <w:p w14:paraId="1A17FBF3" w14:textId="77777777" w:rsidR="00D62737" w:rsidRPr="00FA0290" w:rsidRDefault="00D62737" w:rsidP="0040390F">
      <w:pPr>
        <w:pStyle w:val="FootnoteText"/>
        <w:rPr>
          <w:sz w:val="18"/>
          <w:szCs w:val="18"/>
        </w:rPr>
      </w:pPr>
      <w:r w:rsidRPr="00094A00">
        <w:rPr>
          <w:rStyle w:val="FootnoteReference"/>
        </w:rPr>
        <w:footnoteRef/>
      </w:r>
      <w:r>
        <w:rPr>
          <w:sz w:val="18"/>
          <w:szCs w:val="18"/>
        </w:rPr>
        <w:tab/>
      </w:r>
      <w:r w:rsidRPr="00FA0290">
        <w:rPr>
          <w:sz w:val="18"/>
          <w:szCs w:val="18"/>
        </w:rPr>
        <w:t xml:space="preserve">Available at: </w:t>
      </w:r>
      <w:hyperlink r:id="rId42" w:history="1">
        <w:r w:rsidRPr="0040390F">
          <w:rPr>
            <w:rStyle w:val="Hyperlink"/>
            <w:sz w:val="18"/>
            <w:szCs w:val="18"/>
          </w:rPr>
          <w:t>pdf (europa.eu)</w:t>
        </w:r>
      </w:hyperlink>
    </w:p>
  </w:footnote>
  <w:footnote w:id="108">
    <w:p w14:paraId="25296615" w14:textId="77777777" w:rsidR="00D62737" w:rsidRPr="00FA0290" w:rsidRDefault="00D62737" w:rsidP="0040390F">
      <w:pPr>
        <w:pStyle w:val="FootnoteText"/>
        <w:rPr>
          <w:sz w:val="18"/>
          <w:szCs w:val="18"/>
        </w:rPr>
      </w:pPr>
      <w:r w:rsidRPr="00094A00">
        <w:rPr>
          <w:rStyle w:val="FootnoteReference"/>
        </w:rPr>
        <w:footnoteRef/>
      </w:r>
      <w:r w:rsidRPr="00FA0290">
        <w:rPr>
          <w:sz w:val="18"/>
          <w:szCs w:val="18"/>
        </w:rPr>
        <w:tab/>
      </w:r>
      <w:hyperlink r:id="rId43" w:history="1">
        <w:r w:rsidRPr="0040390F">
          <w:rPr>
            <w:rStyle w:val="Hyperlink"/>
            <w:sz w:val="18"/>
            <w:szCs w:val="18"/>
          </w:rPr>
          <w:t>Osnabruck declaration 2020: on vocational education and training as an enabler of recovery and just transitions to digital and green economies | CEDEFOP (europa.eu)</w:t>
        </w:r>
      </w:hyperlink>
    </w:p>
  </w:footnote>
  <w:footnote w:id="109">
    <w:p w14:paraId="403DEE13"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r>
      <w:r w:rsidRPr="0040390F">
        <w:rPr>
          <w:sz w:val="18"/>
          <w:szCs w:val="18"/>
        </w:rPr>
        <w:t>Communication from the Commission to the European Parliament, the Council, the European Economic and Social Committee and the Committee of the Regions on a European strategy for universities, COM(2022) 16 final of 18.1.2022.</w:t>
      </w:r>
    </w:p>
  </w:footnote>
  <w:footnote w:id="110">
    <w:p w14:paraId="22E31C75"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r>
      <w:r w:rsidRPr="0040390F">
        <w:rPr>
          <w:sz w:val="18"/>
          <w:szCs w:val="18"/>
        </w:rPr>
        <w:t>Council Recommendation of 16 June 2022 on learning for the green transition and sustainable development (OJ C 243, 27.6.2022, p. 1).</w:t>
      </w:r>
    </w:p>
  </w:footnote>
  <w:footnote w:id="111">
    <w:p w14:paraId="7DC767E7" w14:textId="77777777" w:rsidR="00D62737" w:rsidRPr="00AD3D97" w:rsidRDefault="00D62737" w:rsidP="0040390F">
      <w:pPr>
        <w:pStyle w:val="FootnoteText"/>
        <w:jc w:val="left"/>
        <w:rPr>
          <w:sz w:val="18"/>
        </w:rPr>
      </w:pPr>
      <w:r w:rsidRPr="00094A00">
        <w:rPr>
          <w:rStyle w:val="FootnoteReference"/>
        </w:rPr>
        <w:footnoteRef/>
      </w:r>
      <w:r w:rsidRPr="00AD3D97">
        <w:rPr>
          <w:sz w:val="18"/>
        </w:rPr>
        <w:tab/>
      </w:r>
      <w:hyperlink r:id="rId44" w:history="1">
        <w:r w:rsidRPr="00AD3D97">
          <w:rPr>
            <w:rStyle w:val="Hyperlink"/>
            <w:sz w:val="18"/>
          </w:rPr>
          <w:t>European Universities initiative | European Education Area (europa.eu)</w:t>
        </w:r>
      </w:hyperlink>
    </w:p>
  </w:footnote>
  <w:footnote w:id="112">
    <w:p w14:paraId="65E9F9FC" w14:textId="77777777" w:rsidR="00D62737" w:rsidRPr="0040390F" w:rsidRDefault="00D62737" w:rsidP="0040390F">
      <w:pPr>
        <w:pStyle w:val="FootnoteText"/>
        <w:jc w:val="left"/>
        <w:rPr>
          <w:sz w:val="18"/>
          <w:szCs w:val="18"/>
        </w:rPr>
      </w:pPr>
      <w:r w:rsidRPr="00094A00" w:rsidDel="00A4662D">
        <w:rPr>
          <w:rStyle w:val="FootnoteReference"/>
        </w:rPr>
        <w:footnoteRef/>
      </w:r>
      <w:r w:rsidRPr="00AD3D97">
        <w:rPr>
          <w:sz w:val="18"/>
        </w:rPr>
        <w:tab/>
      </w:r>
      <w:r w:rsidRPr="00AD3D97" w:rsidDel="00A4662D">
        <w:rPr>
          <w:sz w:val="18"/>
        </w:rPr>
        <w:t>Ri</w:t>
      </w:r>
      <w:r w:rsidRPr="00AD3D97" w:rsidDel="00A4662D">
        <w:rPr>
          <w:color w:val="000000"/>
          <w:sz w:val="18"/>
        </w:rPr>
        <w:t xml:space="preserve">ghi R., Lopez Cobo M., Papazoglou M., Samoili S., Cardona M., Vazquez-Prada Baillet M., De Prato G. (2022). </w:t>
      </w:r>
      <w:r w:rsidRPr="00FA0290" w:rsidDel="00A4662D">
        <w:rPr>
          <w:color w:val="000000"/>
          <w:sz w:val="18"/>
          <w:szCs w:val="18"/>
        </w:rPr>
        <w:t>Academic Offer of Advanced Digital Skills in 2020-21. International Comparison, Luxembourg: Publications Office of the E</w:t>
      </w:r>
      <w:r w:rsidRPr="0040390F">
        <w:rPr>
          <w:color w:val="000000"/>
          <w:sz w:val="18"/>
          <w:szCs w:val="18"/>
        </w:rPr>
        <w:t xml:space="preserve">uropean </w:t>
      </w:r>
      <w:r w:rsidRPr="0040390F" w:rsidDel="00A4662D">
        <w:rPr>
          <w:color w:val="000000"/>
          <w:sz w:val="18"/>
          <w:szCs w:val="18"/>
        </w:rPr>
        <w:t>U</w:t>
      </w:r>
      <w:r w:rsidRPr="0040390F">
        <w:rPr>
          <w:color w:val="000000"/>
          <w:sz w:val="18"/>
          <w:szCs w:val="18"/>
        </w:rPr>
        <w:t>nion</w:t>
      </w:r>
      <w:r w:rsidRPr="0040390F" w:rsidDel="00A4662D">
        <w:rPr>
          <w:color w:val="000000"/>
          <w:sz w:val="18"/>
          <w:szCs w:val="18"/>
        </w:rPr>
        <w:t>.</w:t>
      </w:r>
    </w:p>
  </w:footnote>
  <w:footnote w:id="113">
    <w:p w14:paraId="5C281622" w14:textId="77777777" w:rsidR="00D62737" w:rsidRPr="0040390F" w:rsidRDefault="00D62737" w:rsidP="0040390F">
      <w:pPr>
        <w:pStyle w:val="FootnoteText"/>
        <w:jc w:val="left"/>
        <w:rPr>
          <w:sz w:val="18"/>
          <w:szCs w:val="18"/>
          <w:lang w:val="en-IE"/>
        </w:rPr>
      </w:pPr>
      <w:r w:rsidRPr="00094A00">
        <w:rPr>
          <w:rStyle w:val="FootnoteReference"/>
        </w:rPr>
        <w:footnoteRef/>
      </w:r>
      <w:r w:rsidRPr="0040390F">
        <w:rPr>
          <w:sz w:val="18"/>
          <w:szCs w:val="18"/>
          <w:lang w:val="en-IE"/>
        </w:rPr>
        <w:tab/>
      </w:r>
      <w:r w:rsidRPr="00FA0290">
        <w:rPr>
          <w:sz w:val="18"/>
          <w:szCs w:val="18"/>
          <w:lang w:val="en-IE"/>
        </w:rPr>
        <w:t>Council Recommendation of 16 June 2022 on a European approach to micro-credent</w:t>
      </w:r>
      <w:r w:rsidRPr="0040390F">
        <w:rPr>
          <w:sz w:val="18"/>
          <w:szCs w:val="18"/>
          <w:lang w:val="en-IE"/>
        </w:rPr>
        <w:t>ials for lifelong learning and employability (OJ C 243, 27.6.2022, p. 10).</w:t>
      </w:r>
    </w:p>
  </w:footnote>
  <w:footnote w:id="114">
    <w:p w14:paraId="08E5EB2D" w14:textId="77777777" w:rsidR="00D62737" w:rsidRPr="00F010B4" w:rsidRDefault="00D62737" w:rsidP="0040390F">
      <w:pPr>
        <w:pStyle w:val="FootnoteText"/>
        <w:jc w:val="left"/>
        <w:rPr>
          <w:sz w:val="18"/>
          <w:lang w:val="en-IE"/>
        </w:rPr>
      </w:pPr>
      <w:r w:rsidRPr="00094A00">
        <w:rPr>
          <w:rStyle w:val="FootnoteReference"/>
        </w:rPr>
        <w:footnoteRef/>
      </w:r>
      <w:r w:rsidRPr="0040390F">
        <w:rPr>
          <w:sz w:val="18"/>
          <w:szCs w:val="18"/>
          <w:lang w:val="en-IE"/>
        </w:rPr>
        <w:tab/>
      </w:r>
      <w:r w:rsidRPr="00FA0290">
        <w:rPr>
          <w:sz w:val="18"/>
          <w:szCs w:val="18"/>
        </w:rPr>
        <w:t xml:space="preserve">Communication from the Commission to the European Parliament, the Council, the European Economic and Social Committee and the Committee of the Regions </w:t>
      </w:r>
      <w:r w:rsidRPr="0040390F">
        <w:rPr>
          <w:sz w:val="18"/>
          <w:szCs w:val="18"/>
        </w:rPr>
        <w:t xml:space="preserve">‘The European Pillar of Social Rights Action Plan’, </w:t>
      </w:r>
      <w:r w:rsidRPr="0040390F">
        <w:rPr>
          <w:sz w:val="18"/>
          <w:szCs w:val="18"/>
          <w:lang w:val="en-US"/>
        </w:rPr>
        <w:t>COM(2021) 102 final of 4.3.2021</w:t>
      </w:r>
      <w:r w:rsidRPr="0040390F">
        <w:rPr>
          <w:sz w:val="18"/>
          <w:szCs w:val="18"/>
          <w:lang w:val="en-IE"/>
        </w:rPr>
        <w:t>.</w:t>
      </w:r>
    </w:p>
  </w:footnote>
  <w:footnote w:id="115">
    <w:p w14:paraId="777BC222" w14:textId="77777777" w:rsidR="00D62737" w:rsidRPr="00F010B4" w:rsidRDefault="00D62737" w:rsidP="0040390F">
      <w:pPr>
        <w:pStyle w:val="FootnoteText"/>
        <w:jc w:val="left"/>
        <w:rPr>
          <w:sz w:val="18"/>
          <w:lang w:val="en-IE"/>
        </w:rPr>
      </w:pPr>
      <w:r w:rsidRPr="00094A00">
        <w:rPr>
          <w:rStyle w:val="FootnoteReference"/>
        </w:rPr>
        <w:footnoteRef/>
      </w:r>
      <w:r w:rsidRPr="0040390F">
        <w:rPr>
          <w:sz w:val="18"/>
          <w:szCs w:val="18"/>
          <w:lang w:val="en-IE"/>
        </w:rPr>
        <w:tab/>
      </w:r>
      <w:r w:rsidRPr="00FA0290">
        <w:rPr>
          <w:sz w:val="18"/>
          <w:szCs w:val="18"/>
          <w:lang w:val="en-US"/>
        </w:rPr>
        <w:t>OJ C 504, 14.12.2021, p. 9</w:t>
      </w:r>
      <w:r w:rsidRPr="0040390F">
        <w:rPr>
          <w:sz w:val="18"/>
          <w:szCs w:val="18"/>
          <w:lang w:val="en-IE"/>
        </w:rPr>
        <w:t>.</w:t>
      </w:r>
    </w:p>
  </w:footnote>
  <w:footnote w:id="116">
    <w:p w14:paraId="61D399AC" w14:textId="77777777" w:rsidR="00D62737" w:rsidRPr="00F010B4" w:rsidRDefault="00D62737" w:rsidP="0040390F">
      <w:pPr>
        <w:pStyle w:val="FootnoteText"/>
        <w:jc w:val="left"/>
        <w:rPr>
          <w:sz w:val="18"/>
          <w:lang w:val="en-IE"/>
        </w:rPr>
      </w:pPr>
      <w:r w:rsidRPr="00094A00">
        <w:rPr>
          <w:rStyle w:val="FootnoteReference"/>
        </w:rPr>
        <w:footnoteRef/>
      </w:r>
      <w:r w:rsidRPr="0040390F">
        <w:rPr>
          <w:sz w:val="18"/>
          <w:szCs w:val="18"/>
          <w:lang w:val="en-IE"/>
        </w:rPr>
        <w:tab/>
      </w:r>
      <w:r w:rsidRPr="00FA0290">
        <w:rPr>
          <w:sz w:val="18"/>
          <w:szCs w:val="18"/>
          <w:lang w:val="en-US"/>
        </w:rPr>
        <w:t>Council Recommendation of 19 December 2016 on Upskilling Pathways: New Opportunities for Adults (OJ C 484, 24.12.2016, p. 1).</w:t>
      </w:r>
      <w:r w:rsidRPr="0040390F">
        <w:rPr>
          <w:sz w:val="18"/>
          <w:szCs w:val="18"/>
          <w:lang w:val="en-IE"/>
        </w:rPr>
        <w:t>.</w:t>
      </w:r>
    </w:p>
  </w:footnote>
  <w:footnote w:id="117">
    <w:p w14:paraId="0DBB3720" w14:textId="77777777" w:rsidR="00D62737" w:rsidRPr="0040390F" w:rsidRDefault="00D62737" w:rsidP="0040390F">
      <w:pPr>
        <w:pStyle w:val="FootnoteText"/>
        <w:jc w:val="left"/>
        <w:rPr>
          <w:sz w:val="18"/>
          <w:szCs w:val="18"/>
        </w:rPr>
      </w:pPr>
      <w:r w:rsidRPr="00094A00">
        <w:rPr>
          <w:rStyle w:val="FootnoteReference"/>
        </w:rPr>
        <w:footnoteRef/>
      </w:r>
      <w:r w:rsidRPr="00F010B4">
        <w:rPr>
          <w:sz w:val="18"/>
          <w:lang w:val="en-IE"/>
        </w:rPr>
        <w:tab/>
        <w:t xml:space="preserve">Beblavý M., Bačová B. (2022). </w:t>
      </w:r>
      <w:r w:rsidRPr="00FA0290">
        <w:rPr>
          <w:sz w:val="18"/>
          <w:szCs w:val="18"/>
        </w:rPr>
        <w:t xml:space="preserve">Literature review on the provision of digital skills for adults. EENEE report. Luxembourg: Publications Office of the European Union. </w:t>
      </w:r>
      <w:r w:rsidRPr="0040390F">
        <w:rPr>
          <w:color w:val="000000"/>
          <w:sz w:val="18"/>
          <w:szCs w:val="18"/>
        </w:rPr>
        <w:t>Righi R., Lopez Cobo M., Papazoglou M., Samoili S., Cardona M., Vazquez-Prada Baillet M., De Prato G. (2022). Academic Offer of Advanced Digital Skills in 2020-21. International Comparison, Luxembourg: Publications Office of the European Union.</w:t>
      </w:r>
    </w:p>
  </w:footnote>
  <w:footnote w:id="118">
    <w:p w14:paraId="623E7FB8" w14:textId="77777777" w:rsidR="00D62737" w:rsidRPr="0040390F" w:rsidRDefault="00D62737" w:rsidP="0040390F">
      <w:pPr>
        <w:pStyle w:val="FootnoteText"/>
        <w:jc w:val="left"/>
        <w:rPr>
          <w:sz w:val="18"/>
          <w:szCs w:val="18"/>
          <w:lang w:val="en-IE"/>
        </w:rPr>
      </w:pPr>
      <w:r w:rsidRPr="00094A00">
        <w:rPr>
          <w:rStyle w:val="FootnoteReference"/>
        </w:rPr>
        <w:footnoteRef/>
      </w:r>
      <w:r w:rsidRPr="00FA0290">
        <w:rPr>
          <w:sz w:val="18"/>
          <w:szCs w:val="18"/>
          <w:lang w:val="en-IE"/>
        </w:rPr>
        <w:tab/>
      </w:r>
      <w:r w:rsidRPr="0040390F">
        <w:rPr>
          <w:sz w:val="18"/>
          <w:szCs w:val="18"/>
        </w:rPr>
        <w:t>Council Recommendation of 16 June 2022 on individual learning accounts (OJ C 243, 27.6.2022, p. 26).</w:t>
      </w:r>
    </w:p>
  </w:footnote>
  <w:footnote w:id="119">
    <w:p w14:paraId="12B69F6C" w14:textId="77777777" w:rsidR="00D62737" w:rsidRPr="0040390F" w:rsidRDefault="00D62737" w:rsidP="0040390F">
      <w:pPr>
        <w:spacing w:before="0" w:after="0"/>
        <w:ind w:left="720" w:hanging="720"/>
        <w:rPr>
          <w:sz w:val="18"/>
          <w:szCs w:val="18"/>
        </w:rPr>
      </w:pPr>
      <w:r w:rsidRPr="00094A00">
        <w:rPr>
          <w:rStyle w:val="FootnoteReference"/>
        </w:rPr>
        <w:footnoteRef/>
      </w:r>
      <w:r w:rsidRPr="00FA0290">
        <w:rPr>
          <w:sz w:val="18"/>
          <w:szCs w:val="18"/>
        </w:rPr>
        <w:tab/>
        <w:t>E</w:t>
      </w:r>
      <w:r w:rsidRPr="0040390F">
        <w:rPr>
          <w:rFonts w:eastAsia="Segoe UI"/>
          <w:color w:val="333333"/>
          <w:sz w:val="18"/>
          <w:szCs w:val="18"/>
        </w:rPr>
        <w:t>urostat (2022). Enterprises that provided training to develop/upgrade ICT skills of their personnel by size class of enterprise.</w:t>
      </w:r>
    </w:p>
  </w:footnote>
  <w:footnote w:id="120">
    <w:p w14:paraId="030EA317" w14:textId="77777777" w:rsidR="00D62737" w:rsidRPr="00FA0290" w:rsidRDefault="00D62737" w:rsidP="0040390F">
      <w:pPr>
        <w:pStyle w:val="FootnoteText"/>
        <w:jc w:val="left"/>
        <w:rPr>
          <w:sz w:val="18"/>
          <w:szCs w:val="18"/>
        </w:rPr>
      </w:pPr>
      <w:r w:rsidRPr="00094A00">
        <w:rPr>
          <w:rStyle w:val="FootnoteReference"/>
        </w:rPr>
        <w:footnoteRef/>
      </w:r>
      <w:r w:rsidRPr="00FA0290">
        <w:rPr>
          <w:sz w:val="18"/>
          <w:szCs w:val="18"/>
        </w:rPr>
        <w:tab/>
      </w:r>
      <w:hyperlink r:id="rId45" w:anchor=":~:text=The%20European%20Commission%20has%20launched%20the%20Pact%20for,services%20all%20have%20a%20key%20role%20to%20play" w:history="1">
        <w:r w:rsidRPr="0040390F">
          <w:rPr>
            <w:rStyle w:val="Hyperlink"/>
            <w:sz w:val="18"/>
            <w:szCs w:val="18"/>
          </w:rPr>
          <w:t>Pact for Skills - Employment, Social Affairs &amp; Inclusion - European Commission (europa.eu)</w:t>
        </w:r>
      </w:hyperlink>
    </w:p>
  </w:footnote>
  <w:footnote w:id="121">
    <w:p w14:paraId="63936D50" w14:textId="77777777" w:rsidR="00D62737" w:rsidRPr="00FA0290" w:rsidRDefault="00D62737" w:rsidP="0040390F">
      <w:pPr>
        <w:spacing w:before="0" w:after="0"/>
        <w:ind w:left="720" w:hanging="720"/>
        <w:rPr>
          <w:sz w:val="18"/>
          <w:szCs w:val="18"/>
        </w:rPr>
      </w:pPr>
      <w:r w:rsidRPr="00094A00">
        <w:rPr>
          <w:rStyle w:val="FootnoteReference"/>
        </w:rPr>
        <w:footnoteRef/>
      </w:r>
      <w:r w:rsidRPr="00FA0290">
        <w:rPr>
          <w:sz w:val="18"/>
          <w:szCs w:val="18"/>
        </w:rPr>
        <w:tab/>
      </w:r>
      <w:hyperlink r:id="rId46" w:history="1">
        <w:r w:rsidRPr="0040390F">
          <w:rPr>
            <w:rStyle w:val="Hyperlink"/>
            <w:sz w:val="18"/>
            <w:szCs w:val="18"/>
          </w:rPr>
          <w:t>Digital Skills and Jobs Coalition I Digital Skills and Jobs Platform (europa.eu)</w:t>
        </w:r>
      </w:hyperlink>
    </w:p>
  </w:footnote>
  <w:footnote w:id="122">
    <w:p w14:paraId="29D58C9A" w14:textId="77777777" w:rsidR="00D62737" w:rsidRPr="0040390F" w:rsidRDefault="00D62737" w:rsidP="0040390F">
      <w:pPr>
        <w:pStyle w:val="FootnoteText"/>
        <w:rPr>
          <w:sz w:val="18"/>
          <w:szCs w:val="18"/>
        </w:rPr>
      </w:pPr>
      <w:r w:rsidRPr="00094A00">
        <w:rPr>
          <w:rStyle w:val="FootnoteReference"/>
        </w:rPr>
        <w:footnoteRef/>
      </w:r>
      <w:r w:rsidRPr="00FA0290">
        <w:rPr>
          <w:sz w:val="18"/>
          <w:szCs w:val="18"/>
        </w:rPr>
        <w:tab/>
        <w:t>In this proposal, the term progression refers to the purposeful sequencing of teaching and learning across multiple development</w:t>
      </w:r>
      <w:r w:rsidRPr="0040390F">
        <w:rPr>
          <w:sz w:val="18"/>
          <w:szCs w:val="18"/>
        </w:rPr>
        <w:t>al stages, ages, or grade levels.</w:t>
      </w:r>
    </w:p>
  </w:footnote>
  <w:footnote w:id="123">
    <w:p w14:paraId="007FC811"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t>E</w:t>
      </w:r>
      <w:r w:rsidRPr="00F010B4">
        <w:rPr>
          <w:sz w:val="18"/>
        </w:rPr>
        <w:t>uropean Commission (2022). Investing in our future: quality investment in education and training. Luxembourg: Publications Office of the European Union.</w:t>
      </w:r>
    </w:p>
  </w:footnote>
  <w:footnote w:id="124">
    <w:p w14:paraId="412AD8AB"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r w:rsidRPr="0040390F">
        <w:rPr>
          <w:sz w:val="18"/>
          <w:szCs w:val="18"/>
        </w:rPr>
        <w:t>OJ C 193, 9.6.2020, p. 11.</w:t>
      </w:r>
    </w:p>
  </w:footnote>
  <w:footnote w:id="125">
    <w:p w14:paraId="23C6DD35"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t xml:space="preserve">OECD (2019). TALIS </w:t>
      </w:r>
      <w:r w:rsidRPr="0040390F">
        <w:rPr>
          <w:sz w:val="18"/>
          <w:szCs w:val="18"/>
        </w:rPr>
        <w:t>2018 Results (Volume I): Teachers and School Leaders as Lifelong Learners. Paris: OECD Publishing.</w:t>
      </w:r>
    </w:p>
  </w:footnote>
  <w:footnote w:id="126">
    <w:p w14:paraId="1F210B54" w14:textId="77777777" w:rsidR="00D62737" w:rsidRPr="00F010B4" w:rsidRDefault="00D62737" w:rsidP="0040390F">
      <w:pPr>
        <w:pStyle w:val="FootnoteText"/>
        <w:jc w:val="left"/>
        <w:rPr>
          <w:sz w:val="18"/>
        </w:rPr>
      </w:pPr>
      <w:r w:rsidRPr="00094A00">
        <w:rPr>
          <w:rStyle w:val="FootnoteReference"/>
        </w:rPr>
        <w:footnoteRef/>
      </w:r>
      <w:r w:rsidRPr="00F010B4">
        <w:rPr>
          <w:sz w:val="18"/>
        </w:rPr>
        <w:tab/>
        <w:t xml:space="preserve">Erasmus+ Teachers Academies, available at: </w:t>
      </w:r>
      <w:hyperlink r:id="rId47" w:history="1">
        <w:r w:rsidRPr="00F010B4">
          <w:rPr>
            <w:rStyle w:val="Hyperlink"/>
            <w:sz w:val="18"/>
          </w:rPr>
          <w:t>https://erasmus-plus.ec.europa.eu/programme-guide/part-b/key-action-2/teacher-academies</w:t>
        </w:r>
      </w:hyperlink>
      <w:r w:rsidRPr="00FA0290">
        <w:rPr>
          <w:sz w:val="18"/>
          <w:szCs w:val="18"/>
        </w:rPr>
        <w:t>.</w:t>
      </w:r>
    </w:p>
  </w:footnote>
  <w:footnote w:id="127">
    <w:p w14:paraId="51BC5D85"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hyperlink r:id="rId48" w:history="1">
        <w:r w:rsidRPr="0040390F">
          <w:rPr>
            <w:rStyle w:val="Hyperlink"/>
            <w:sz w:val="18"/>
            <w:szCs w:val="18"/>
          </w:rPr>
          <w:t>Guidelines for teachers and educators on tackling disinformation and promoting digital literacy through education and training | European Education Area (europa.eu)</w:t>
        </w:r>
      </w:hyperlink>
    </w:p>
  </w:footnote>
  <w:footnote w:id="128">
    <w:p w14:paraId="425CA683"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hyperlink r:id="rId49" w:history="1">
        <w:r w:rsidRPr="0040390F">
          <w:rPr>
            <w:rStyle w:val="Hyperlink"/>
            <w:sz w:val="18"/>
            <w:szCs w:val="18"/>
          </w:rPr>
          <w:t>Ethical guidelines on the use of artificial intelligence and data in teaching and learning for educators | European Education Area (europa.eu)</w:t>
        </w:r>
      </w:hyperlink>
    </w:p>
  </w:footnote>
  <w:footnote w:id="129">
    <w:p w14:paraId="776CB858" w14:textId="77777777" w:rsidR="00D62737" w:rsidRPr="00F010B4" w:rsidRDefault="00D62737" w:rsidP="0040390F">
      <w:pPr>
        <w:pStyle w:val="FootnoteText"/>
        <w:jc w:val="left"/>
        <w:rPr>
          <w:sz w:val="18"/>
          <w:lang w:val="fr-BE"/>
        </w:rPr>
      </w:pPr>
      <w:r w:rsidRPr="00094A00">
        <w:rPr>
          <w:rStyle w:val="FootnoteReference"/>
        </w:rPr>
        <w:footnoteRef/>
      </w:r>
      <w:r w:rsidRPr="00F010B4">
        <w:rPr>
          <w:sz w:val="18"/>
          <w:lang w:val="fr-BE"/>
        </w:rPr>
        <w:tab/>
      </w:r>
      <w:hyperlink r:id="rId50" w:history="1">
        <w:r w:rsidRPr="00F010B4">
          <w:rPr>
            <w:rStyle w:val="Hyperlink"/>
            <w:sz w:val="18"/>
            <w:lang w:val="fr-BE"/>
          </w:rPr>
          <w:t>Europe Code Week</w:t>
        </w:r>
      </w:hyperlink>
    </w:p>
  </w:footnote>
  <w:footnote w:id="130">
    <w:p w14:paraId="20E8F01F" w14:textId="77777777" w:rsidR="00D62737" w:rsidRPr="00F010B4" w:rsidRDefault="00D62737" w:rsidP="0040390F">
      <w:pPr>
        <w:pStyle w:val="FootnoteText"/>
        <w:jc w:val="left"/>
        <w:rPr>
          <w:sz w:val="18"/>
          <w:lang w:val="fr-BE"/>
        </w:rPr>
      </w:pPr>
      <w:r w:rsidRPr="00094A00">
        <w:rPr>
          <w:rStyle w:val="FootnoteReference"/>
        </w:rPr>
        <w:footnoteRef/>
      </w:r>
      <w:r w:rsidRPr="00F010B4">
        <w:rPr>
          <w:sz w:val="18"/>
          <w:lang w:val="fr-BE"/>
        </w:rPr>
        <w:tab/>
      </w:r>
      <w:hyperlink r:id="rId51" w:history="1">
        <w:r w:rsidRPr="00F010B4">
          <w:rPr>
            <w:rStyle w:val="Hyperlink"/>
            <w:sz w:val="18"/>
            <w:lang w:val="fr-BE"/>
          </w:rPr>
          <w:t>https://digieduhack.com/en/</w:t>
        </w:r>
      </w:hyperlink>
    </w:p>
  </w:footnote>
  <w:footnote w:id="131">
    <w:p w14:paraId="23509B52" w14:textId="77777777" w:rsidR="00D62737" w:rsidRPr="0087553E" w:rsidRDefault="00D62737" w:rsidP="0040390F">
      <w:pPr>
        <w:pStyle w:val="FootnoteText"/>
        <w:jc w:val="left"/>
        <w:rPr>
          <w:sz w:val="18"/>
          <w:szCs w:val="18"/>
          <w:lang w:val="fr-BE"/>
        </w:rPr>
      </w:pPr>
      <w:r w:rsidRPr="00094A00">
        <w:rPr>
          <w:rStyle w:val="FootnoteReference"/>
        </w:rPr>
        <w:footnoteRef/>
      </w:r>
      <w:r w:rsidRPr="0087553E">
        <w:rPr>
          <w:sz w:val="18"/>
          <w:szCs w:val="18"/>
          <w:lang w:val="fr-BE"/>
        </w:rPr>
        <w:tab/>
        <w:t>COM(2022) 212.</w:t>
      </w:r>
    </w:p>
  </w:footnote>
  <w:footnote w:id="132">
    <w:p w14:paraId="66636C42" w14:textId="77777777" w:rsidR="00D62737" w:rsidRPr="0087553E" w:rsidRDefault="00D62737" w:rsidP="0040390F">
      <w:pPr>
        <w:pStyle w:val="FootnoteText"/>
        <w:rPr>
          <w:sz w:val="18"/>
          <w:szCs w:val="18"/>
          <w:lang w:val="fr-BE"/>
        </w:rPr>
      </w:pPr>
      <w:r w:rsidRPr="00094A00">
        <w:rPr>
          <w:rStyle w:val="FootnoteReference"/>
        </w:rPr>
        <w:footnoteRef/>
      </w:r>
      <w:r w:rsidRPr="0087553E">
        <w:rPr>
          <w:sz w:val="18"/>
          <w:szCs w:val="18"/>
          <w:lang w:val="fr-BE"/>
        </w:rPr>
        <w:tab/>
      </w:r>
      <w:hyperlink r:id="rId52" w:history="1">
        <w:r w:rsidRPr="0087553E">
          <w:rPr>
            <w:rStyle w:val="Hyperlink"/>
            <w:sz w:val="18"/>
            <w:szCs w:val="18"/>
            <w:lang w:val="fr-BE"/>
          </w:rPr>
          <w:t>https://digital-strategy.ec.europa.eu/en/policies/safer-internet-centres</w:t>
        </w:r>
      </w:hyperlink>
    </w:p>
  </w:footnote>
  <w:footnote w:id="133">
    <w:p w14:paraId="0F3D0728" w14:textId="77777777" w:rsidR="00D62737" w:rsidRPr="0040390F" w:rsidRDefault="00D62737" w:rsidP="0040390F">
      <w:pPr>
        <w:pStyle w:val="FootnoteText"/>
        <w:rPr>
          <w:sz w:val="18"/>
          <w:szCs w:val="18"/>
        </w:rPr>
      </w:pPr>
      <w:r w:rsidRPr="00094A00">
        <w:rPr>
          <w:rStyle w:val="FootnoteReference"/>
        </w:rPr>
        <w:footnoteRef/>
      </w:r>
      <w:r w:rsidRPr="00FA0290">
        <w:rPr>
          <w:sz w:val="18"/>
          <w:szCs w:val="18"/>
        </w:rPr>
        <w:tab/>
        <w:t>For instance, those living in rural areas, disadvantaged or marginalised groups such as persons with disabilities, Roma and third-country nationals with limited knowledge of the hos</w:t>
      </w:r>
      <w:r w:rsidRPr="0040390F">
        <w:rPr>
          <w:sz w:val="18"/>
          <w:szCs w:val="18"/>
        </w:rPr>
        <w:t xml:space="preserve">t country, and those having a low or medium-level of education, or not in education, employment or training. . </w:t>
      </w:r>
    </w:p>
  </w:footnote>
  <w:footnote w:id="134">
    <w:p w14:paraId="1D830A8C" w14:textId="5B1DAE72" w:rsidR="00E75A66" w:rsidRPr="00403C92" w:rsidRDefault="00E75A66">
      <w:pPr>
        <w:pStyle w:val="FootnoteText"/>
      </w:pPr>
      <w:r>
        <w:rPr>
          <w:rStyle w:val="FootnoteReference"/>
        </w:rPr>
        <w:footnoteRef/>
      </w:r>
      <w:r w:rsidRPr="00403C92">
        <w:tab/>
      </w:r>
      <w:r w:rsidRPr="00D62737">
        <w:rPr>
          <w:sz w:val="18"/>
          <w:szCs w:val="18"/>
        </w:rPr>
        <w:t>E.g. urban/rural, remote and outermost regions, cross-border territories.</w:t>
      </w:r>
    </w:p>
  </w:footnote>
  <w:footnote w:id="135">
    <w:p w14:paraId="76089F82" w14:textId="77777777" w:rsidR="00D62737" w:rsidRPr="0040390F" w:rsidRDefault="00D62737" w:rsidP="0040390F">
      <w:pPr>
        <w:pStyle w:val="FootnoteText"/>
        <w:rPr>
          <w:sz w:val="18"/>
          <w:szCs w:val="18"/>
        </w:rPr>
      </w:pPr>
      <w:r w:rsidRPr="00094A00">
        <w:rPr>
          <w:rStyle w:val="FootnoteReference"/>
        </w:rPr>
        <w:footnoteRef/>
      </w:r>
      <w:r w:rsidRPr="00FA0290">
        <w:rPr>
          <w:sz w:val="18"/>
          <w:szCs w:val="18"/>
        </w:rPr>
        <w:tab/>
        <w:t>For example, educational activities that promote the development of digital skills without using digital devices</w:t>
      </w:r>
      <w:r w:rsidRPr="0040390F">
        <w:rPr>
          <w:sz w:val="18"/>
          <w:szCs w:val="18"/>
        </w:rPr>
        <w:t>.</w:t>
      </w:r>
    </w:p>
  </w:footnote>
  <w:footnote w:id="136">
    <w:p w14:paraId="43DC28C6" w14:textId="77777777" w:rsidR="00D62737" w:rsidRPr="0040390F" w:rsidRDefault="00D62737" w:rsidP="0040390F">
      <w:pPr>
        <w:pStyle w:val="FootnoteText"/>
        <w:rPr>
          <w:sz w:val="18"/>
          <w:szCs w:val="18"/>
        </w:rPr>
      </w:pPr>
      <w:r w:rsidRPr="00094A00">
        <w:rPr>
          <w:rStyle w:val="FootnoteReference"/>
        </w:rPr>
        <w:footnoteRef/>
      </w:r>
      <w:r w:rsidRPr="00FA0290">
        <w:rPr>
          <w:sz w:val="18"/>
          <w:szCs w:val="18"/>
        </w:rPr>
        <w:tab/>
        <w:t>For example, pedagogical approaches on digital skills where youn</w:t>
      </w:r>
      <w:r w:rsidRPr="0040390F">
        <w:rPr>
          <w:sz w:val="18"/>
          <w:szCs w:val="18"/>
        </w:rPr>
        <w:t>g children can explore, experiment, discover, and solve problems in imaginative and playful ways.</w:t>
      </w:r>
    </w:p>
  </w:footnote>
  <w:footnote w:id="137">
    <w:p w14:paraId="70151928" w14:textId="77777777" w:rsidR="00D62737" w:rsidRPr="00F010B4" w:rsidRDefault="00D62737" w:rsidP="0040390F">
      <w:pPr>
        <w:pStyle w:val="FootnoteText"/>
        <w:jc w:val="left"/>
        <w:rPr>
          <w:sz w:val="18"/>
        </w:rPr>
      </w:pPr>
      <w:r w:rsidRPr="00094A00">
        <w:rPr>
          <w:rStyle w:val="FootnoteReference"/>
        </w:rPr>
        <w:footnoteRef/>
      </w:r>
      <w:r w:rsidRPr="00FA0290">
        <w:rPr>
          <w:sz w:val="18"/>
          <w:szCs w:val="18"/>
        </w:rPr>
        <w:tab/>
      </w:r>
      <w:hyperlink r:id="rId53" w:history="1">
        <w:r w:rsidRPr="0040390F">
          <w:rPr>
            <w:rStyle w:val="Hyperlink"/>
            <w:sz w:val="18"/>
            <w:szCs w:val="18"/>
          </w:rPr>
          <w:t>Guidelines for teachers and educators on tackling disinformation and promoting digital literacy through education and training | European Education Area (europa.eu)</w:t>
        </w:r>
      </w:hyperlink>
    </w:p>
  </w:footnote>
  <w:footnote w:id="138">
    <w:p w14:paraId="7472FC94" w14:textId="77777777" w:rsidR="00D62737" w:rsidRPr="00FA0290" w:rsidRDefault="00D62737" w:rsidP="0040390F">
      <w:pPr>
        <w:pStyle w:val="FootnoteText"/>
        <w:rPr>
          <w:sz w:val="18"/>
          <w:szCs w:val="18"/>
        </w:rPr>
      </w:pPr>
      <w:r w:rsidRPr="00094A00">
        <w:rPr>
          <w:rStyle w:val="FootnoteReference"/>
        </w:rPr>
        <w:footnoteRef/>
      </w:r>
      <w:r>
        <w:rPr>
          <w:sz w:val="18"/>
          <w:szCs w:val="18"/>
        </w:rPr>
        <w:tab/>
      </w:r>
      <w:hyperlink r:id="rId54" w:history="1">
        <w:r w:rsidRPr="0040390F">
          <w:rPr>
            <w:rStyle w:val="Hyperlink"/>
            <w:sz w:val="18"/>
            <w:szCs w:val="18"/>
          </w:rPr>
          <w:t>Spot and fight disinformation (europa.eu)</w:t>
        </w:r>
      </w:hyperlink>
    </w:p>
  </w:footnote>
  <w:footnote w:id="139">
    <w:p w14:paraId="7A50AD14" w14:textId="77777777" w:rsidR="00D62737" w:rsidRPr="00FA0290" w:rsidRDefault="00D62737" w:rsidP="0040390F">
      <w:pPr>
        <w:pStyle w:val="FootnoteText"/>
        <w:jc w:val="left"/>
        <w:rPr>
          <w:sz w:val="18"/>
          <w:szCs w:val="18"/>
        </w:rPr>
      </w:pPr>
      <w:r w:rsidRPr="00094A00">
        <w:rPr>
          <w:rStyle w:val="FootnoteReference"/>
        </w:rPr>
        <w:footnoteRef/>
      </w:r>
      <w:r w:rsidRPr="00F010B4">
        <w:rPr>
          <w:sz w:val="18"/>
        </w:rPr>
        <w:tab/>
      </w:r>
      <w:hyperlink r:id="rId55" w:history="1">
        <w:r w:rsidRPr="0040390F">
          <w:rPr>
            <w:rStyle w:val="Hyperlink"/>
            <w:sz w:val="18"/>
            <w:szCs w:val="18"/>
          </w:rPr>
          <w:t>Ethical guidelines on the use of artificial intelligence and data in teaching and learning for educators | European Education Area (europa.eu)</w:t>
        </w:r>
      </w:hyperlink>
    </w:p>
  </w:footnote>
  <w:footnote w:id="140">
    <w:p w14:paraId="040CC717"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t>Primary, secondary and tertiary sector.</w:t>
      </w:r>
    </w:p>
  </w:footnote>
  <w:footnote w:id="141">
    <w:p w14:paraId="793E6357" w14:textId="77777777" w:rsidR="00D62737" w:rsidRPr="0040390F" w:rsidRDefault="00D62737" w:rsidP="0040390F">
      <w:pPr>
        <w:pStyle w:val="FootnoteText"/>
        <w:jc w:val="left"/>
        <w:rPr>
          <w:sz w:val="18"/>
          <w:szCs w:val="18"/>
          <w:lang w:val="en-IE"/>
        </w:rPr>
      </w:pPr>
      <w:r w:rsidRPr="00094A00">
        <w:rPr>
          <w:rStyle w:val="FootnoteReference"/>
        </w:rPr>
        <w:footnoteRef/>
      </w:r>
      <w:r w:rsidRPr="00FA0290">
        <w:rPr>
          <w:sz w:val="18"/>
          <w:szCs w:val="18"/>
          <w:lang w:val="en-IE"/>
        </w:rPr>
        <w:tab/>
      </w:r>
      <w:r w:rsidRPr="0040390F">
        <w:rPr>
          <w:sz w:val="18"/>
          <w:szCs w:val="18"/>
        </w:rPr>
        <w:t>Council Recommendation of 16 June 2022 on individual learning accounts (OJ C 243, 27.6.2022, p. 26).</w:t>
      </w:r>
    </w:p>
  </w:footnote>
  <w:footnote w:id="142">
    <w:p w14:paraId="69760454" w14:textId="7D9C4767" w:rsidR="00D62737" w:rsidRPr="0040390F" w:rsidRDefault="00D62737" w:rsidP="007D66F2">
      <w:pPr>
        <w:pStyle w:val="FootnoteText"/>
        <w:jc w:val="left"/>
        <w:rPr>
          <w:sz w:val="18"/>
          <w:szCs w:val="18"/>
          <w:lang w:val="en-IE"/>
        </w:rPr>
      </w:pPr>
      <w:r w:rsidRPr="00094A00">
        <w:rPr>
          <w:rStyle w:val="FootnoteReference"/>
        </w:rPr>
        <w:footnoteRef/>
      </w:r>
      <w:r>
        <w:tab/>
      </w:r>
      <w:r w:rsidRPr="00CE424B">
        <w:rPr>
          <w:sz w:val="18"/>
          <w:szCs w:val="18"/>
        </w:rPr>
        <w:t>Council Recommendation of 26 November 2018 on promoting automatic mutual recognition of higher education and upper secondary education and training qualifications and the outcomes of learning periods abroad</w:t>
      </w:r>
      <w:r>
        <w:rPr>
          <w:rFonts w:ascii="Roboto" w:hAnsi="Roboto"/>
          <w:b/>
          <w:bCs/>
          <w:color w:val="333333"/>
          <w:sz w:val="21"/>
          <w:szCs w:val="21"/>
          <w:shd w:val="clear" w:color="auto" w:fill="FFFFFF"/>
        </w:rPr>
        <w:t xml:space="preserve"> </w:t>
      </w:r>
    </w:p>
    <w:p w14:paraId="6F90F0F1" w14:textId="77777777" w:rsidR="00D62737" w:rsidRPr="00CF21E5" w:rsidRDefault="00D62737">
      <w:pPr>
        <w:pStyle w:val="FootnoteText"/>
        <w:rPr>
          <w:lang w:val="en-IE"/>
        </w:rPr>
      </w:pPr>
    </w:p>
  </w:footnote>
  <w:footnote w:id="143">
    <w:p w14:paraId="7ED73566" w14:textId="32B467BD" w:rsidR="00EF15DC" w:rsidRPr="00074A3B" w:rsidRDefault="00EF15DC">
      <w:pPr>
        <w:pStyle w:val="FootnoteText"/>
        <w:rPr>
          <w:lang w:val="en-IE"/>
        </w:rPr>
      </w:pPr>
      <w:r>
        <w:rPr>
          <w:rStyle w:val="FootnoteReference"/>
        </w:rPr>
        <w:footnoteRef/>
      </w:r>
      <w:r w:rsidRPr="00403C92">
        <w:rPr>
          <w:lang w:val="en-IE"/>
        </w:rPr>
        <w:tab/>
      </w:r>
      <w:hyperlink r:id="rId56" w:history="1">
        <w:r w:rsidRPr="00900D3A">
          <w:rPr>
            <w:rStyle w:val="Hyperlink"/>
          </w:rPr>
          <w:t>https://euraxess.ec.europa.eu/euraxess/innovation-talent-platform</w:t>
        </w:r>
      </w:hyperlink>
    </w:p>
  </w:footnote>
  <w:footnote w:id="144">
    <w:p w14:paraId="6C49851A" w14:textId="77777777" w:rsidR="00D62737" w:rsidRPr="0040390F" w:rsidRDefault="00D62737" w:rsidP="0040390F">
      <w:pPr>
        <w:pStyle w:val="FootnoteText"/>
        <w:jc w:val="left"/>
        <w:rPr>
          <w:sz w:val="18"/>
          <w:szCs w:val="18"/>
        </w:rPr>
      </w:pPr>
      <w:r w:rsidRPr="00094A00">
        <w:rPr>
          <w:rStyle w:val="FootnoteReference"/>
        </w:rPr>
        <w:footnoteRef/>
      </w:r>
      <w:r w:rsidRPr="00FA0290">
        <w:rPr>
          <w:sz w:val="18"/>
          <w:szCs w:val="18"/>
        </w:rPr>
        <w:tab/>
      </w:r>
    </w:p>
  </w:footnote>
  <w:footnote w:id="145">
    <w:p w14:paraId="5B842B2F" w14:textId="77777777" w:rsidR="00D62737" w:rsidRPr="00FA0290" w:rsidRDefault="00D62737" w:rsidP="0040390F">
      <w:pPr>
        <w:pStyle w:val="FootnoteText"/>
        <w:rPr>
          <w:sz w:val="18"/>
          <w:szCs w:val="18"/>
        </w:rPr>
      </w:pPr>
      <w:r w:rsidRPr="00094A00">
        <w:rPr>
          <w:rStyle w:val="FootnoteReference"/>
        </w:rPr>
        <w:footnoteRef/>
      </w:r>
      <w:r w:rsidRPr="00FA0290">
        <w:rPr>
          <w:sz w:val="18"/>
          <w:szCs w:val="18"/>
        </w:rPr>
        <w:tab/>
        <w:t>Stakeholders from education and training, social partners, digital skills certification providers.</w:t>
      </w:r>
    </w:p>
  </w:footnote>
  <w:footnote w:id="146">
    <w:p w14:paraId="787983E9" w14:textId="77777777" w:rsidR="00D62737" w:rsidRPr="0040390F" w:rsidRDefault="00D62737" w:rsidP="0040390F">
      <w:pPr>
        <w:pStyle w:val="FootnoteText"/>
        <w:rPr>
          <w:sz w:val="18"/>
          <w:szCs w:val="18"/>
        </w:rPr>
      </w:pPr>
      <w:r w:rsidRPr="00094A00">
        <w:rPr>
          <w:rStyle w:val="FootnoteReference"/>
        </w:rPr>
        <w:footnoteRef/>
      </w:r>
      <w:r w:rsidRPr="00FA0290">
        <w:rPr>
          <w:sz w:val="18"/>
          <w:szCs w:val="18"/>
        </w:rPr>
        <w:tab/>
        <w:t>This will contribute to the setting up of a European digital skills certificate, which is one of the actions of the Digital Education Action Plan 2021-2027 and is currently under development to provide support to existing and future digital skills certifications and their alignment to DigComp.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E5E39" w14:textId="77777777" w:rsidR="009F2667" w:rsidRPr="009F2667" w:rsidRDefault="009F2667" w:rsidP="009F26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DE30A" w14:textId="77777777" w:rsidR="009F2667" w:rsidRPr="009F2667" w:rsidRDefault="009F2667" w:rsidP="009F26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1EC99" w14:textId="77777777" w:rsidR="009F2667" w:rsidRPr="009F2667" w:rsidRDefault="009F2667" w:rsidP="009F26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29C2FF6"/>
    <w:lvl w:ilvl="0">
      <w:start w:val="1"/>
      <w:numFmt w:val="decimal"/>
      <w:pStyle w:val="ListNumber4"/>
      <w:lvlText w:val="%1."/>
      <w:lvlJc w:val="left"/>
      <w:pPr>
        <w:tabs>
          <w:tab w:val="num" w:pos="1635"/>
        </w:tabs>
        <w:ind w:left="1635" w:hanging="360"/>
      </w:pPr>
    </w:lvl>
  </w:abstractNum>
  <w:abstractNum w:abstractNumId="1" w15:restartNumberingAfterBreak="0">
    <w:nsid w:val="FFFFFF7E"/>
    <w:multiLevelType w:val="singleLevel"/>
    <w:tmpl w:val="9BF0EDD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1FA053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F9E1CC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AD2BB9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AFE91F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07E4DB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67255C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495604"/>
    <w:multiLevelType w:val="multilevel"/>
    <w:tmpl w:val="A9687D0E"/>
    <w:lvl w:ilvl="0">
      <w:start w:val="1"/>
      <w:numFmt w:val="decimal"/>
      <w:pStyle w:val="Point123"/>
      <w:lvlText w:val="%1."/>
      <w:lvlJc w:val="left"/>
      <w:pPr>
        <w:tabs>
          <w:tab w:val="num" w:pos="567"/>
        </w:tabs>
        <w:ind w:left="567" w:hanging="567"/>
      </w:pPr>
      <w:rPr>
        <w:b w:val="0"/>
      </w:rPr>
    </w:lvl>
    <w:lvl w:ilvl="1">
      <w:start w:val="1"/>
      <w:numFmt w:val="lowerLetter"/>
      <w:pStyle w:val="Pointabc"/>
      <w:lvlText w:val="%2)"/>
      <w:lvlJc w:val="left"/>
      <w:pPr>
        <w:tabs>
          <w:tab w:val="num" w:pos="5529"/>
        </w:tabs>
        <w:ind w:left="5529"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9"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num>
  <w:num w:numId="12">
    <w:abstractNumId w:val="21"/>
  </w:num>
  <w:num w:numId="13">
    <w:abstractNumId w:val="14"/>
  </w:num>
  <w:num w:numId="14">
    <w:abstractNumId w:val="23"/>
  </w:num>
  <w:num w:numId="15">
    <w:abstractNumId w:val="13"/>
  </w:num>
  <w:num w:numId="16">
    <w:abstractNumId w:val="15"/>
  </w:num>
  <w:num w:numId="17">
    <w:abstractNumId w:val="16"/>
  </w:num>
  <w:num w:numId="18">
    <w:abstractNumId w:val="11"/>
  </w:num>
  <w:num w:numId="19">
    <w:abstractNumId w:val="22"/>
  </w:num>
  <w:num w:numId="20">
    <w:abstractNumId w:val="10"/>
  </w:num>
  <w:num w:numId="21">
    <w:abstractNumId w:val="17"/>
  </w:num>
  <w:num w:numId="22">
    <w:abstractNumId w:val="19"/>
  </w:num>
  <w:num w:numId="23">
    <w:abstractNumId w:val="20"/>
  </w:num>
  <w:num w:numId="24">
    <w:abstractNumId w:val="12"/>
  </w:num>
  <w:num w:numId="25">
    <w:abstractNumId w:val="18"/>
  </w:num>
  <w:num w:numId="26">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activeWritingStyle w:appName="MSWord" w:lang="fr-FR" w:vendorID="64" w:dllVersion="6" w:nlCheck="1" w:checkStyle="0"/>
  <w:activeWritingStyle w:appName="MSWord" w:lang="en-GB" w:vendorID="64" w:dllVersion="6" w:nlCheck="1" w:checkStyle="1"/>
  <w:activeWritingStyle w:appName="MSWord" w:lang="en-IE" w:vendorID="64" w:dllVersion="6" w:nlCheck="1" w:checkStyle="1"/>
  <w:activeWritingStyle w:appName="MSWord" w:lang="fr-BE" w:vendorID="64" w:dllVersion="6" w:nlCheck="1" w:checkStyle="0"/>
  <w:activeWritingStyle w:appName="MSWord" w:lang="pt-PT" w:vendorID="64" w:dllVersion="6" w:nlCheck="1" w:checkStyle="0"/>
  <w:activeWritingStyle w:appName="MSWord" w:lang="de-DE" w:vendorID="64" w:dllVersion="6" w:nlCheck="1" w:checkStyle="0"/>
  <w:activeWritingStyle w:appName="MSWord" w:lang="en-US" w:vendorID="64" w:dllVersion="6" w:nlCheck="1" w:checkStyle="1"/>
  <w:activeWritingStyle w:appName="MSWord" w:lang="en-GB" w:vendorID="64" w:dllVersion="0" w:nlCheck="1" w:checkStyle="0"/>
  <w:activeWritingStyle w:appName="MSWord" w:lang="pl-PL" w:vendorID="64" w:dllVersion="0" w:nlCheck="1" w:checkStyle="0"/>
  <w:activeWritingStyle w:appName="MSWord" w:lang="en-IE" w:vendorID="64" w:dllVersion="0" w:nlCheck="1" w:checkStyle="0"/>
  <w:activeWritingStyle w:appName="MSWord" w:lang="fr-BE" w:vendorID="64" w:dllVersion="0" w:nlCheck="1" w:checkStyle="0"/>
  <w:activeWritingStyle w:appName="MSWord" w:lang="pt-PT" w:vendorID="64" w:dllVersion="0" w:nlCheck="1" w:checkStyle="0"/>
  <w:activeWritingStyle w:appName="MSWord" w:lang="de-DE" w:vendorID="64" w:dllVersion="0" w:nlCheck="1" w:checkStyle="0"/>
  <w:activeWritingStyle w:appName="MSWord" w:lang="en-US" w:vendorID="64" w:dllVersion="0" w:nlCheck="1" w:checkStyle="0"/>
  <w:activeWritingStyle w:appName="MSWord" w:lang="es-ES_tradnl" w:vendorID="64" w:dllVersion="6" w:nlCheck="1" w:checkStyle="0"/>
  <w:activeWritingStyle w:appName="MSWord" w:lang="it-IT" w:vendorID="64" w:dllVersion="6" w:nlCheck="1" w:checkStyle="0"/>
  <w:activeWritingStyle w:appName="MSWord" w:lang="es-ES_tradnl" w:vendorID="64" w:dllVersion="0" w:nlCheck="1" w:checkStyle="0"/>
  <w:activeWritingStyle w:appName="MSWord" w:lang="it-IT" w:vendorID="64" w:dllVersion="0" w:nlCheck="1" w:checkStyle="0"/>
  <w:activeWritingStyle w:appName="MSWord" w:lang="en-GB" w:vendorID="64" w:dllVersion="131078" w:nlCheck="1" w:checkStyle="1"/>
  <w:activeWritingStyle w:appName="MSWord" w:lang="es-ES_tradnl" w:vendorID="64" w:dllVersion="131078" w:nlCheck="1" w:checkStyle="0"/>
  <w:activeWritingStyle w:appName="MSWord" w:lang="fr-BE" w:vendorID="64" w:dllVersion="131078" w:nlCheck="1" w:checkStyle="0"/>
  <w:activeWritingStyle w:appName="MSWord" w:lang="it-IT" w:vendorID="64" w:dllVersion="131078" w:nlCheck="1" w:checkStyle="0"/>
  <w:activeWritingStyle w:appName="MSWord" w:lang="de-DE" w:vendorID="64" w:dllVersion="131078" w:nlCheck="1" w:checkStyle="0"/>
  <w:activeWritingStyle w:appName="MSWord" w:lang="en-US" w:vendorID="64" w:dllVersion="131078" w:nlCheck="1" w:checkStyle="1"/>
  <w:attachedTemplate r:id="rId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3-04-18 15:23: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1292247-EF9D-4DE8-B435-7284AF030B8F"/>
    <w:docVar w:name="LW_COVERPAGE_TYPE" w:val="1"/>
    <w:docVar w:name="LW_CROSSREFERENCE" w:val="{SWD(2023) 205}"/>
    <w:docVar w:name="LW_DocType" w:val="COM"/>
    <w:docVar w:name="LW_EMISSION" w:val="18.4.2023"/>
    <w:docVar w:name="LW_EMISSION_ISODATE" w:val="2023-04-18"/>
    <w:docVar w:name="LW_EMISSION_LOCATION" w:val="STR"/>
    <w:docVar w:name="LW_EMISSION_PREFIX" w:val="Strasbourg, "/>
    <w:docVar w:name="LW_EMISSION_SUFFIX" w:val=" "/>
    <w:docVar w:name="LW_ID_DOCMODEL" w:val="SJ-022"/>
    <w:docVar w:name="LW_ID_DOCSIGNATURE" w:val="SJ-022"/>
    <w:docVar w:name="LW_ID_DOCSTRUCTURE" w:val="COM/PL/ORG"/>
    <w:docVar w:name="LW_ID_DOCTYPE" w:val="SJ-022"/>
    <w:docVar w:name="LW_ID_EXP.MOTIFS.NEW" w:val="EM_PL_"/>
    <w:docVar w:name="LW_ID_STATUT" w:val="SJ-022"/>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00"/>
    <w:docVar w:name="LW_REF.II.NEW.CP_YEAR" w:val="2023"/>
    <w:docVar w:name="LW_REF.INST.NEW" w:val="COM"/>
    <w:docVar w:name="LW_REF.INST.NEW_ADOPTED" w:val="final"/>
    <w:docVar w:name="LW_REF.INST.NEW_TEXT" w:val="(2023) 20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improving the provision of digital skills in education and training"/>
    <w:docVar w:name="LW_TYPE.DOC.CP" w:val="COUNCIL RECOMMENDATION"/>
    <w:docVar w:name="LwApiVersions" w:val="LW4CoDe 1.23.2.0; LW 8.0, Build 20211117"/>
  </w:docVars>
  <w:rsids>
    <w:rsidRoot w:val="005A0D3F"/>
    <w:rsid w:val="00000703"/>
    <w:rsid w:val="0000114B"/>
    <w:rsid w:val="00001606"/>
    <w:rsid w:val="00001875"/>
    <w:rsid w:val="0000239A"/>
    <w:rsid w:val="0000251C"/>
    <w:rsid w:val="00004974"/>
    <w:rsid w:val="00004CFB"/>
    <w:rsid w:val="00005F99"/>
    <w:rsid w:val="00006292"/>
    <w:rsid w:val="000063FC"/>
    <w:rsid w:val="00006767"/>
    <w:rsid w:val="000076E3"/>
    <w:rsid w:val="00007B98"/>
    <w:rsid w:val="000117A8"/>
    <w:rsid w:val="00011A5B"/>
    <w:rsid w:val="00011FF1"/>
    <w:rsid w:val="000121BD"/>
    <w:rsid w:val="0001255A"/>
    <w:rsid w:val="00012F0C"/>
    <w:rsid w:val="0001344A"/>
    <w:rsid w:val="00014425"/>
    <w:rsid w:val="00014B48"/>
    <w:rsid w:val="00016844"/>
    <w:rsid w:val="0001796E"/>
    <w:rsid w:val="00017C48"/>
    <w:rsid w:val="00017DFE"/>
    <w:rsid w:val="00020423"/>
    <w:rsid w:val="00021112"/>
    <w:rsid w:val="000229FB"/>
    <w:rsid w:val="0002402F"/>
    <w:rsid w:val="0002435C"/>
    <w:rsid w:val="0002549D"/>
    <w:rsid w:val="00025A7F"/>
    <w:rsid w:val="00025BC0"/>
    <w:rsid w:val="00027276"/>
    <w:rsid w:val="0002749C"/>
    <w:rsid w:val="00027CD2"/>
    <w:rsid w:val="0003041C"/>
    <w:rsid w:val="000310B8"/>
    <w:rsid w:val="0003158C"/>
    <w:rsid w:val="00031DEE"/>
    <w:rsid w:val="00031F7C"/>
    <w:rsid w:val="00031FCC"/>
    <w:rsid w:val="0003248A"/>
    <w:rsid w:val="000330C7"/>
    <w:rsid w:val="00033B67"/>
    <w:rsid w:val="000348AB"/>
    <w:rsid w:val="00034BFA"/>
    <w:rsid w:val="00035224"/>
    <w:rsid w:val="00035428"/>
    <w:rsid w:val="0003626A"/>
    <w:rsid w:val="00036B73"/>
    <w:rsid w:val="00037B8E"/>
    <w:rsid w:val="00037BBB"/>
    <w:rsid w:val="00037BE9"/>
    <w:rsid w:val="00037D16"/>
    <w:rsid w:val="00040001"/>
    <w:rsid w:val="0004013F"/>
    <w:rsid w:val="0004037F"/>
    <w:rsid w:val="00041A7D"/>
    <w:rsid w:val="000427BE"/>
    <w:rsid w:val="00042B38"/>
    <w:rsid w:val="00042C3D"/>
    <w:rsid w:val="00042D1D"/>
    <w:rsid w:val="000438C7"/>
    <w:rsid w:val="00044DA4"/>
    <w:rsid w:val="000457F3"/>
    <w:rsid w:val="000468AA"/>
    <w:rsid w:val="00047D97"/>
    <w:rsid w:val="00050D9C"/>
    <w:rsid w:val="0005124A"/>
    <w:rsid w:val="00051602"/>
    <w:rsid w:val="000519B9"/>
    <w:rsid w:val="00052A5D"/>
    <w:rsid w:val="00053907"/>
    <w:rsid w:val="000542E4"/>
    <w:rsid w:val="00054708"/>
    <w:rsid w:val="0005594C"/>
    <w:rsid w:val="00055DAA"/>
    <w:rsid w:val="00056704"/>
    <w:rsid w:val="00056748"/>
    <w:rsid w:val="000570DC"/>
    <w:rsid w:val="00057F50"/>
    <w:rsid w:val="00060B19"/>
    <w:rsid w:val="00060D77"/>
    <w:rsid w:val="0006252A"/>
    <w:rsid w:val="00062D48"/>
    <w:rsid w:val="00063505"/>
    <w:rsid w:val="00063A43"/>
    <w:rsid w:val="00065577"/>
    <w:rsid w:val="00065756"/>
    <w:rsid w:val="0006607E"/>
    <w:rsid w:val="0006624F"/>
    <w:rsid w:val="0006674B"/>
    <w:rsid w:val="000669A2"/>
    <w:rsid w:val="00067230"/>
    <w:rsid w:val="00067D5A"/>
    <w:rsid w:val="00067D7D"/>
    <w:rsid w:val="00070A5A"/>
    <w:rsid w:val="00070F6D"/>
    <w:rsid w:val="0007237A"/>
    <w:rsid w:val="00072ABA"/>
    <w:rsid w:val="00073256"/>
    <w:rsid w:val="000739FF"/>
    <w:rsid w:val="00073EE8"/>
    <w:rsid w:val="00074A3B"/>
    <w:rsid w:val="0007505D"/>
    <w:rsid w:val="00075F67"/>
    <w:rsid w:val="0007637B"/>
    <w:rsid w:val="00077492"/>
    <w:rsid w:val="000809BB"/>
    <w:rsid w:val="00080C70"/>
    <w:rsid w:val="00080F05"/>
    <w:rsid w:val="00081315"/>
    <w:rsid w:val="000831C9"/>
    <w:rsid w:val="00083E4A"/>
    <w:rsid w:val="00085C4C"/>
    <w:rsid w:val="00087AB3"/>
    <w:rsid w:val="000907F7"/>
    <w:rsid w:val="00090884"/>
    <w:rsid w:val="00091679"/>
    <w:rsid w:val="00091A59"/>
    <w:rsid w:val="00092C63"/>
    <w:rsid w:val="00093E95"/>
    <w:rsid w:val="000942FD"/>
    <w:rsid w:val="00094A00"/>
    <w:rsid w:val="0009709A"/>
    <w:rsid w:val="000973AF"/>
    <w:rsid w:val="0009775D"/>
    <w:rsid w:val="000978DE"/>
    <w:rsid w:val="000A0659"/>
    <w:rsid w:val="000A1901"/>
    <w:rsid w:val="000A1952"/>
    <w:rsid w:val="000A1CF9"/>
    <w:rsid w:val="000A2058"/>
    <w:rsid w:val="000A2950"/>
    <w:rsid w:val="000A2960"/>
    <w:rsid w:val="000A3EA2"/>
    <w:rsid w:val="000A3F0F"/>
    <w:rsid w:val="000A416B"/>
    <w:rsid w:val="000A4725"/>
    <w:rsid w:val="000A5280"/>
    <w:rsid w:val="000A5819"/>
    <w:rsid w:val="000A698A"/>
    <w:rsid w:val="000A6B61"/>
    <w:rsid w:val="000A6C32"/>
    <w:rsid w:val="000A778F"/>
    <w:rsid w:val="000A7D5B"/>
    <w:rsid w:val="000B1195"/>
    <w:rsid w:val="000B1E86"/>
    <w:rsid w:val="000B2050"/>
    <w:rsid w:val="000B2FE7"/>
    <w:rsid w:val="000B3970"/>
    <w:rsid w:val="000B3B78"/>
    <w:rsid w:val="000B43C6"/>
    <w:rsid w:val="000B53B5"/>
    <w:rsid w:val="000B5C95"/>
    <w:rsid w:val="000B6672"/>
    <w:rsid w:val="000B6774"/>
    <w:rsid w:val="000B7A7D"/>
    <w:rsid w:val="000B7D32"/>
    <w:rsid w:val="000C01DF"/>
    <w:rsid w:val="000C0308"/>
    <w:rsid w:val="000C0747"/>
    <w:rsid w:val="000C1849"/>
    <w:rsid w:val="000C1AF4"/>
    <w:rsid w:val="000C270D"/>
    <w:rsid w:val="000C2D5E"/>
    <w:rsid w:val="000C42AD"/>
    <w:rsid w:val="000C4526"/>
    <w:rsid w:val="000C6CEB"/>
    <w:rsid w:val="000C711C"/>
    <w:rsid w:val="000C71D3"/>
    <w:rsid w:val="000C780A"/>
    <w:rsid w:val="000C7E35"/>
    <w:rsid w:val="000D042A"/>
    <w:rsid w:val="000D0688"/>
    <w:rsid w:val="000D0B19"/>
    <w:rsid w:val="000D1B04"/>
    <w:rsid w:val="000D26C4"/>
    <w:rsid w:val="000D356E"/>
    <w:rsid w:val="000D3B49"/>
    <w:rsid w:val="000D4C1E"/>
    <w:rsid w:val="000D57EB"/>
    <w:rsid w:val="000D5F87"/>
    <w:rsid w:val="000E04B1"/>
    <w:rsid w:val="000E21A4"/>
    <w:rsid w:val="000E22CD"/>
    <w:rsid w:val="000E2B6B"/>
    <w:rsid w:val="000E3CCF"/>
    <w:rsid w:val="000E3CDF"/>
    <w:rsid w:val="000E4921"/>
    <w:rsid w:val="000E4FA1"/>
    <w:rsid w:val="000E4FF6"/>
    <w:rsid w:val="000E507A"/>
    <w:rsid w:val="000E5452"/>
    <w:rsid w:val="000E5B30"/>
    <w:rsid w:val="000E6CBC"/>
    <w:rsid w:val="000E6D14"/>
    <w:rsid w:val="000F095C"/>
    <w:rsid w:val="000F224C"/>
    <w:rsid w:val="000F37C8"/>
    <w:rsid w:val="000F3CEE"/>
    <w:rsid w:val="000F4D6F"/>
    <w:rsid w:val="000F521E"/>
    <w:rsid w:val="000F74A9"/>
    <w:rsid w:val="00100340"/>
    <w:rsid w:val="00100448"/>
    <w:rsid w:val="0010089F"/>
    <w:rsid w:val="001009B9"/>
    <w:rsid w:val="001009D9"/>
    <w:rsid w:val="00100ED9"/>
    <w:rsid w:val="00102B0A"/>
    <w:rsid w:val="001033CF"/>
    <w:rsid w:val="00103834"/>
    <w:rsid w:val="00103F9D"/>
    <w:rsid w:val="00104385"/>
    <w:rsid w:val="00106B14"/>
    <w:rsid w:val="00106C64"/>
    <w:rsid w:val="00106CD9"/>
    <w:rsid w:val="00110B17"/>
    <w:rsid w:val="001110A2"/>
    <w:rsid w:val="0011232F"/>
    <w:rsid w:val="001136A6"/>
    <w:rsid w:val="00113899"/>
    <w:rsid w:val="001141EC"/>
    <w:rsid w:val="0011497D"/>
    <w:rsid w:val="00114985"/>
    <w:rsid w:val="00115E96"/>
    <w:rsid w:val="00120E80"/>
    <w:rsid w:val="001215E8"/>
    <w:rsid w:val="00121824"/>
    <w:rsid w:val="00121A69"/>
    <w:rsid w:val="0012202C"/>
    <w:rsid w:val="00122455"/>
    <w:rsid w:val="0012257D"/>
    <w:rsid w:val="001227C6"/>
    <w:rsid w:val="00122E20"/>
    <w:rsid w:val="00123392"/>
    <w:rsid w:val="00124A1B"/>
    <w:rsid w:val="00125016"/>
    <w:rsid w:val="001250CE"/>
    <w:rsid w:val="00125728"/>
    <w:rsid w:val="00125BF8"/>
    <w:rsid w:val="00125D91"/>
    <w:rsid w:val="0012610C"/>
    <w:rsid w:val="0012615F"/>
    <w:rsid w:val="001266AB"/>
    <w:rsid w:val="00127614"/>
    <w:rsid w:val="001324C1"/>
    <w:rsid w:val="00133C37"/>
    <w:rsid w:val="001341ED"/>
    <w:rsid w:val="0013461E"/>
    <w:rsid w:val="00134B48"/>
    <w:rsid w:val="001355D5"/>
    <w:rsid w:val="001364BB"/>
    <w:rsid w:val="0013675F"/>
    <w:rsid w:val="00136FD5"/>
    <w:rsid w:val="00137B0A"/>
    <w:rsid w:val="00140B02"/>
    <w:rsid w:val="001416DE"/>
    <w:rsid w:val="00142408"/>
    <w:rsid w:val="0014274A"/>
    <w:rsid w:val="00143385"/>
    <w:rsid w:val="00144135"/>
    <w:rsid w:val="00144E38"/>
    <w:rsid w:val="001450E8"/>
    <w:rsid w:val="00145C26"/>
    <w:rsid w:val="001461B2"/>
    <w:rsid w:val="0014746A"/>
    <w:rsid w:val="001475DC"/>
    <w:rsid w:val="001476A1"/>
    <w:rsid w:val="001504E8"/>
    <w:rsid w:val="001505C4"/>
    <w:rsid w:val="001506F4"/>
    <w:rsid w:val="001513A2"/>
    <w:rsid w:val="0015193A"/>
    <w:rsid w:val="00152894"/>
    <w:rsid w:val="001528EF"/>
    <w:rsid w:val="00152AB2"/>
    <w:rsid w:val="001535F5"/>
    <w:rsid w:val="001538E1"/>
    <w:rsid w:val="0015410C"/>
    <w:rsid w:val="00154E8C"/>
    <w:rsid w:val="00156463"/>
    <w:rsid w:val="00156B3C"/>
    <w:rsid w:val="00157F2C"/>
    <w:rsid w:val="00160187"/>
    <w:rsid w:val="0016048A"/>
    <w:rsid w:val="001604AD"/>
    <w:rsid w:val="001628A4"/>
    <w:rsid w:val="001630DE"/>
    <w:rsid w:val="00164C3E"/>
    <w:rsid w:val="0016653D"/>
    <w:rsid w:val="00166A7A"/>
    <w:rsid w:val="00167686"/>
    <w:rsid w:val="0016785D"/>
    <w:rsid w:val="00167E30"/>
    <w:rsid w:val="00170B37"/>
    <w:rsid w:val="00171247"/>
    <w:rsid w:val="00171902"/>
    <w:rsid w:val="00171E8B"/>
    <w:rsid w:val="001726A1"/>
    <w:rsid w:val="00172729"/>
    <w:rsid w:val="00172F7C"/>
    <w:rsid w:val="00174D45"/>
    <w:rsid w:val="00174FA7"/>
    <w:rsid w:val="00175801"/>
    <w:rsid w:val="00175B00"/>
    <w:rsid w:val="00181344"/>
    <w:rsid w:val="00181E05"/>
    <w:rsid w:val="00181F49"/>
    <w:rsid w:val="00181FB5"/>
    <w:rsid w:val="00182122"/>
    <w:rsid w:val="0018301E"/>
    <w:rsid w:val="00183655"/>
    <w:rsid w:val="00183819"/>
    <w:rsid w:val="0018384D"/>
    <w:rsid w:val="0018507C"/>
    <w:rsid w:val="001870B3"/>
    <w:rsid w:val="0019097C"/>
    <w:rsid w:val="00191B3B"/>
    <w:rsid w:val="001925C7"/>
    <w:rsid w:val="0019264E"/>
    <w:rsid w:val="001934E6"/>
    <w:rsid w:val="00193778"/>
    <w:rsid w:val="00194474"/>
    <w:rsid w:val="00195775"/>
    <w:rsid w:val="0019667E"/>
    <w:rsid w:val="001973D3"/>
    <w:rsid w:val="001978DC"/>
    <w:rsid w:val="001A0289"/>
    <w:rsid w:val="001A0348"/>
    <w:rsid w:val="001A05F3"/>
    <w:rsid w:val="001A07EB"/>
    <w:rsid w:val="001A11D7"/>
    <w:rsid w:val="001A14A8"/>
    <w:rsid w:val="001A1B54"/>
    <w:rsid w:val="001A23AB"/>
    <w:rsid w:val="001A26D2"/>
    <w:rsid w:val="001A3B28"/>
    <w:rsid w:val="001A3D78"/>
    <w:rsid w:val="001A41D0"/>
    <w:rsid w:val="001A54C9"/>
    <w:rsid w:val="001A569E"/>
    <w:rsid w:val="001A5822"/>
    <w:rsid w:val="001A734C"/>
    <w:rsid w:val="001B16F0"/>
    <w:rsid w:val="001B1C74"/>
    <w:rsid w:val="001B22DF"/>
    <w:rsid w:val="001B2B9F"/>
    <w:rsid w:val="001B434F"/>
    <w:rsid w:val="001B5197"/>
    <w:rsid w:val="001B55C7"/>
    <w:rsid w:val="001B5884"/>
    <w:rsid w:val="001B5FF7"/>
    <w:rsid w:val="001B63EF"/>
    <w:rsid w:val="001B6B79"/>
    <w:rsid w:val="001B6DA1"/>
    <w:rsid w:val="001B6EA3"/>
    <w:rsid w:val="001B724C"/>
    <w:rsid w:val="001B7B69"/>
    <w:rsid w:val="001C0688"/>
    <w:rsid w:val="001C21ED"/>
    <w:rsid w:val="001C2D2A"/>
    <w:rsid w:val="001C3FD2"/>
    <w:rsid w:val="001C43F9"/>
    <w:rsid w:val="001C448D"/>
    <w:rsid w:val="001C5D51"/>
    <w:rsid w:val="001C6760"/>
    <w:rsid w:val="001C6BD5"/>
    <w:rsid w:val="001C7162"/>
    <w:rsid w:val="001C7CD3"/>
    <w:rsid w:val="001D2FF4"/>
    <w:rsid w:val="001D3D0C"/>
    <w:rsid w:val="001D3EFE"/>
    <w:rsid w:val="001D4613"/>
    <w:rsid w:val="001D4F60"/>
    <w:rsid w:val="001D6D57"/>
    <w:rsid w:val="001E0205"/>
    <w:rsid w:val="001E1943"/>
    <w:rsid w:val="001E1C33"/>
    <w:rsid w:val="001E1EA1"/>
    <w:rsid w:val="001E216E"/>
    <w:rsid w:val="001E2AB7"/>
    <w:rsid w:val="001E3179"/>
    <w:rsid w:val="001E4084"/>
    <w:rsid w:val="001E58EF"/>
    <w:rsid w:val="001E5D80"/>
    <w:rsid w:val="001E6E4C"/>
    <w:rsid w:val="001E71E4"/>
    <w:rsid w:val="001F0B69"/>
    <w:rsid w:val="001F1FAB"/>
    <w:rsid w:val="001F2356"/>
    <w:rsid w:val="001F25DF"/>
    <w:rsid w:val="001F3D5C"/>
    <w:rsid w:val="001F4368"/>
    <w:rsid w:val="001F4502"/>
    <w:rsid w:val="001F6EE1"/>
    <w:rsid w:val="00200188"/>
    <w:rsid w:val="00200C2D"/>
    <w:rsid w:val="00200E22"/>
    <w:rsid w:val="00200EF4"/>
    <w:rsid w:val="0020206B"/>
    <w:rsid w:val="0020281D"/>
    <w:rsid w:val="00203B07"/>
    <w:rsid w:val="00204558"/>
    <w:rsid w:val="00205557"/>
    <w:rsid w:val="002058C9"/>
    <w:rsid w:val="00206EA1"/>
    <w:rsid w:val="00210CED"/>
    <w:rsid w:val="002125AD"/>
    <w:rsid w:val="002128C1"/>
    <w:rsid w:val="002129EC"/>
    <w:rsid w:val="00212B01"/>
    <w:rsid w:val="00213F21"/>
    <w:rsid w:val="002142ED"/>
    <w:rsid w:val="0021466E"/>
    <w:rsid w:val="00214BF9"/>
    <w:rsid w:val="00215B4F"/>
    <w:rsid w:val="00216574"/>
    <w:rsid w:val="0021671F"/>
    <w:rsid w:val="0021724D"/>
    <w:rsid w:val="00217AB1"/>
    <w:rsid w:val="002220B8"/>
    <w:rsid w:val="002237EE"/>
    <w:rsid w:val="00223887"/>
    <w:rsid w:val="00223ABC"/>
    <w:rsid w:val="00224CA1"/>
    <w:rsid w:val="00224E9E"/>
    <w:rsid w:val="0022531F"/>
    <w:rsid w:val="002253BC"/>
    <w:rsid w:val="00226F01"/>
    <w:rsid w:val="00227070"/>
    <w:rsid w:val="002270E9"/>
    <w:rsid w:val="0023057A"/>
    <w:rsid w:val="00230A87"/>
    <w:rsid w:val="00230F52"/>
    <w:rsid w:val="00231F1D"/>
    <w:rsid w:val="0023292E"/>
    <w:rsid w:val="00233784"/>
    <w:rsid w:val="002341B1"/>
    <w:rsid w:val="00234557"/>
    <w:rsid w:val="0023539D"/>
    <w:rsid w:val="00236A4B"/>
    <w:rsid w:val="00237F48"/>
    <w:rsid w:val="00237FB4"/>
    <w:rsid w:val="00240D9C"/>
    <w:rsid w:val="0024133D"/>
    <w:rsid w:val="002418B7"/>
    <w:rsid w:val="00242503"/>
    <w:rsid w:val="002468E3"/>
    <w:rsid w:val="002472B2"/>
    <w:rsid w:val="00247310"/>
    <w:rsid w:val="0025067E"/>
    <w:rsid w:val="00250810"/>
    <w:rsid w:val="00250BA3"/>
    <w:rsid w:val="00250C48"/>
    <w:rsid w:val="00251058"/>
    <w:rsid w:val="002538A3"/>
    <w:rsid w:val="00254F6B"/>
    <w:rsid w:val="002571B0"/>
    <w:rsid w:val="002602F2"/>
    <w:rsid w:val="00263549"/>
    <w:rsid w:val="002635EC"/>
    <w:rsid w:val="002637AE"/>
    <w:rsid w:val="00263C80"/>
    <w:rsid w:val="0026424B"/>
    <w:rsid w:val="0026426F"/>
    <w:rsid w:val="0026472B"/>
    <w:rsid w:val="00264954"/>
    <w:rsid w:val="00265188"/>
    <w:rsid w:val="0026667E"/>
    <w:rsid w:val="002679F0"/>
    <w:rsid w:val="00272D11"/>
    <w:rsid w:val="00273CCA"/>
    <w:rsid w:val="00274E6F"/>
    <w:rsid w:val="00275612"/>
    <w:rsid w:val="00276441"/>
    <w:rsid w:val="00277DD4"/>
    <w:rsid w:val="0028059C"/>
    <w:rsid w:val="00280742"/>
    <w:rsid w:val="00280D8C"/>
    <w:rsid w:val="002826C1"/>
    <w:rsid w:val="00282763"/>
    <w:rsid w:val="00284F15"/>
    <w:rsid w:val="002853D9"/>
    <w:rsid w:val="00285802"/>
    <w:rsid w:val="00285FD1"/>
    <w:rsid w:val="002868FE"/>
    <w:rsid w:val="00286C3A"/>
    <w:rsid w:val="00287EB6"/>
    <w:rsid w:val="00287F86"/>
    <w:rsid w:val="00290189"/>
    <w:rsid w:val="00290735"/>
    <w:rsid w:val="0029229E"/>
    <w:rsid w:val="00293061"/>
    <w:rsid w:val="00293AFD"/>
    <w:rsid w:val="00294687"/>
    <w:rsid w:val="00295858"/>
    <w:rsid w:val="0029660B"/>
    <w:rsid w:val="0029779C"/>
    <w:rsid w:val="00297B4D"/>
    <w:rsid w:val="002A131F"/>
    <w:rsid w:val="002A1F59"/>
    <w:rsid w:val="002A2358"/>
    <w:rsid w:val="002A447C"/>
    <w:rsid w:val="002A4DC1"/>
    <w:rsid w:val="002A5173"/>
    <w:rsid w:val="002A5A70"/>
    <w:rsid w:val="002A62B6"/>
    <w:rsid w:val="002A67A6"/>
    <w:rsid w:val="002B0F00"/>
    <w:rsid w:val="002B118B"/>
    <w:rsid w:val="002B356C"/>
    <w:rsid w:val="002B3F44"/>
    <w:rsid w:val="002B44E9"/>
    <w:rsid w:val="002B503A"/>
    <w:rsid w:val="002B5117"/>
    <w:rsid w:val="002B5768"/>
    <w:rsid w:val="002B60E8"/>
    <w:rsid w:val="002B68EC"/>
    <w:rsid w:val="002B6D81"/>
    <w:rsid w:val="002B7A2F"/>
    <w:rsid w:val="002C0A59"/>
    <w:rsid w:val="002C0A84"/>
    <w:rsid w:val="002C0FE5"/>
    <w:rsid w:val="002C1A64"/>
    <w:rsid w:val="002C1EBB"/>
    <w:rsid w:val="002C1EE1"/>
    <w:rsid w:val="002C243E"/>
    <w:rsid w:val="002C340E"/>
    <w:rsid w:val="002C3915"/>
    <w:rsid w:val="002C4018"/>
    <w:rsid w:val="002C4310"/>
    <w:rsid w:val="002C4719"/>
    <w:rsid w:val="002C50F9"/>
    <w:rsid w:val="002C5D8D"/>
    <w:rsid w:val="002C6A48"/>
    <w:rsid w:val="002C7995"/>
    <w:rsid w:val="002C7C3C"/>
    <w:rsid w:val="002C7C85"/>
    <w:rsid w:val="002C7E8D"/>
    <w:rsid w:val="002D0169"/>
    <w:rsid w:val="002D0B7B"/>
    <w:rsid w:val="002D30F2"/>
    <w:rsid w:val="002D3F47"/>
    <w:rsid w:val="002D4A1D"/>
    <w:rsid w:val="002D5B3F"/>
    <w:rsid w:val="002D5F1D"/>
    <w:rsid w:val="002D7A33"/>
    <w:rsid w:val="002D7B58"/>
    <w:rsid w:val="002D7B5B"/>
    <w:rsid w:val="002E02EC"/>
    <w:rsid w:val="002E03D4"/>
    <w:rsid w:val="002E2CC6"/>
    <w:rsid w:val="002E3138"/>
    <w:rsid w:val="002E38DE"/>
    <w:rsid w:val="002E3F53"/>
    <w:rsid w:val="002E5009"/>
    <w:rsid w:val="002E59D0"/>
    <w:rsid w:val="002E5E5B"/>
    <w:rsid w:val="002E5F05"/>
    <w:rsid w:val="002E75C1"/>
    <w:rsid w:val="002F0379"/>
    <w:rsid w:val="002F29DE"/>
    <w:rsid w:val="002F341D"/>
    <w:rsid w:val="002F34E2"/>
    <w:rsid w:val="002F541E"/>
    <w:rsid w:val="002F5520"/>
    <w:rsid w:val="002F613A"/>
    <w:rsid w:val="002F6CFD"/>
    <w:rsid w:val="002F750D"/>
    <w:rsid w:val="00301918"/>
    <w:rsid w:val="00302054"/>
    <w:rsid w:val="0030354F"/>
    <w:rsid w:val="003051B2"/>
    <w:rsid w:val="003054E8"/>
    <w:rsid w:val="00305C4B"/>
    <w:rsid w:val="00306164"/>
    <w:rsid w:val="00307BA6"/>
    <w:rsid w:val="00310458"/>
    <w:rsid w:val="003109C5"/>
    <w:rsid w:val="00311A10"/>
    <w:rsid w:val="00312399"/>
    <w:rsid w:val="00312D9A"/>
    <w:rsid w:val="00313247"/>
    <w:rsid w:val="00313C32"/>
    <w:rsid w:val="003140A5"/>
    <w:rsid w:val="00314131"/>
    <w:rsid w:val="00314164"/>
    <w:rsid w:val="0031558D"/>
    <w:rsid w:val="00316927"/>
    <w:rsid w:val="00317FDE"/>
    <w:rsid w:val="0032176B"/>
    <w:rsid w:val="00321DCE"/>
    <w:rsid w:val="00321F5C"/>
    <w:rsid w:val="0032207A"/>
    <w:rsid w:val="00323A1C"/>
    <w:rsid w:val="00323B04"/>
    <w:rsid w:val="003255A7"/>
    <w:rsid w:val="00325B7C"/>
    <w:rsid w:val="003268E1"/>
    <w:rsid w:val="003302A0"/>
    <w:rsid w:val="0033222C"/>
    <w:rsid w:val="00332CB6"/>
    <w:rsid w:val="0033346E"/>
    <w:rsid w:val="00334791"/>
    <w:rsid w:val="003370ED"/>
    <w:rsid w:val="00337B61"/>
    <w:rsid w:val="0034170B"/>
    <w:rsid w:val="00342A37"/>
    <w:rsid w:val="00343C4D"/>
    <w:rsid w:val="00343F43"/>
    <w:rsid w:val="00344768"/>
    <w:rsid w:val="0034599D"/>
    <w:rsid w:val="003464EF"/>
    <w:rsid w:val="00346B55"/>
    <w:rsid w:val="00346E22"/>
    <w:rsid w:val="003503D3"/>
    <w:rsid w:val="00350A5E"/>
    <w:rsid w:val="00352077"/>
    <w:rsid w:val="00355149"/>
    <w:rsid w:val="0035786E"/>
    <w:rsid w:val="00360BB9"/>
    <w:rsid w:val="00360E76"/>
    <w:rsid w:val="00361883"/>
    <w:rsid w:val="00361EFE"/>
    <w:rsid w:val="00361F2D"/>
    <w:rsid w:val="00362162"/>
    <w:rsid w:val="00363F2B"/>
    <w:rsid w:val="003641F4"/>
    <w:rsid w:val="00364A49"/>
    <w:rsid w:val="003656CD"/>
    <w:rsid w:val="00365820"/>
    <w:rsid w:val="00365AC4"/>
    <w:rsid w:val="003662A8"/>
    <w:rsid w:val="00370314"/>
    <w:rsid w:val="00370C7E"/>
    <w:rsid w:val="0037178F"/>
    <w:rsid w:val="00372726"/>
    <w:rsid w:val="00373F5E"/>
    <w:rsid w:val="00374151"/>
    <w:rsid w:val="00377FA3"/>
    <w:rsid w:val="003811FC"/>
    <w:rsid w:val="00381E2B"/>
    <w:rsid w:val="0038290E"/>
    <w:rsid w:val="00383242"/>
    <w:rsid w:val="003839DB"/>
    <w:rsid w:val="003848DD"/>
    <w:rsid w:val="0038534B"/>
    <w:rsid w:val="003853CB"/>
    <w:rsid w:val="00385C27"/>
    <w:rsid w:val="00387E01"/>
    <w:rsid w:val="00387EAC"/>
    <w:rsid w:val="0039108A"/>
    <w:rsid w:val="003915B4"/>
    <w:rsid w:val="00391CF5"/>
    <w:rsid w:val="00391FB9"/>
    <w:rsid w:val="0039245C"/>
    <w:rsid w:val="0039293F"/>
    <w:rsid w:val="00392E07"/>
    <w:rsid w:val="0039342B"/>
    <w:rsid w:val="00393F78"/>
    <w:rsid w:val="003941DE"/>
    <w:rsid w:val="00395006"/>
    <w:rsid w:val="00395049"/>
    <w:rsid w:val="00395678"/>
    <w:rsid w:val="00396ACD"/>
    <w:rsid w:val="00396AD6"/>
    <w:rsid w:val="0039716D"/>
    <w:rsid w:val="0039739E"/>
    <w:rsid w:val="003974B4"/>
    <w:rsid w:val="00397560"/>
    <w:rsid w:val="003A00E1"/>
    <w:rsid w:val="003A01A1"/>
    <w:rsid w:val="003A04AD"/>
    <w:rsid w:val="003A0C9E"/>
    <w:rsid w:val="003A15AA"/>
    <w:rsid w:val="003A18D8"/>
    <w:rsid w:val="003A2AE6"/>
    <w:rsid w:val="003A30B9"/>
    <w:rsid w:val="003A3689"/>
    <w:rsid w:val="003A4319"/>
    <w:rsid w:val="003A4C48"/>
    <w:rsid w:val="003A589D"/>
    <w:rsid w:val="003A5D88"/>
    <w:rsid w:val="003A5EAC"/>
    <w:rsid w:val="003A7FEF"/>
    <w:rsid w:val="003B0142"/>
    <w:rsid w:val="003B067C"/>
    <w:rsid w:val="003B0D24"/>
    <w:rsid w:val="003B0F6E"/>
    <w:rsid w:val="003B119B"/>
    <w:rsid w:val="003B14D4"/>
    <w:rsid w:val="003B2FEF"/>
    <w:rsid w:val="003B3154"/>
    <w:rsid w:val="003B3524"/>
    <w:rsid w:val="003B3922"/>
    <w:rsid w:val="003B39EE"/>
    <w:rsid w:val="003B4F8E"/>
    <w:rsid w:val="003B5BC9"/>
    <w:rsid w:val="003B6B4D"/>
    <w:rsid w:val="003B6F5A"/>
    <w:rsid w:val="003B721B"/>
    <w:rsid w:val="003B7457"/>
    <w:rsid w:val="003C2A53"/>
    <w:rsid w:val="003C3E98"/>
    <w:rsid w:val="003C51BA"/>
    <w:rsid w:val="003C57FC"/>
    <w:rsid w:val="003C5FF4"/>
    <w:rsid w:val="003C60B2"/>
    <w:rsid w:val="003C6570"/>
    <w:rsid w:val="003C6CFD"/>
    <w:rsid w:val="003C735E"/>
    <w:rsid w:val="003D17C7"/>
    <w:rsid w:val="003D1D50"/>
    <w:rsid w:val="003D2CDD"/>
    <w:rsid w:val="003D4B65"/>
    <w:rsid w:val="003D520A"/>
    <w:rsid w:val="003D6849"/>
    <w:rsid w:val="003D69D5"/>
    <w:rsid w:val="003D74B2"/>
    <w:rsid w:val="003D7943"/>
    <w:rsid w:val="003E0266"/>
    <w:rsid w:val="003E02AB"/>
    <w:rsid w:val="003E0F3E"/>
    <w:rsid w:val="003E2572"/>
    <w:rsid w:val="003E27BC"/>
    <w:rsid w:val="003E3CBD"/>
    <w:rsid w:val="003E40DA"/>
    <w:rsid w:val="003E456F"/>
    <w:rsid w:val="003E4757"/>
    <w:rsid w:val="003E4DA0"/>
    <w:rsid w:val="003E59FB"/>
    <w:rsid w:val="003E5DA4"/>
    <w:rsid w:val="003E65CF"/>
    <w:rsid w:val="003E6CBD"/>
    <w:rsid w:val="003E6CE1"/>
    <w:rsid w:val="003E758F"/>
    <w:rsid w:val="003F156D"/>
    <w:rsid w:val="003F2547"/>
    <w:rsid w:val="003F255D"/>
    <w:rsid w:val="003F3A85"/>
    <w:rsid w:val="003F42BF"/>
    <w:rsid w:val="003F6F28"/>
    <w:rsid w:val="003F76DF"/>
    <w:rsid w:val="003F7ABE"/>
    <w:rsid w:val="00400C9D"/>
    <w:rsid w:val="004010EE"/>
    <w:rsid w:val="004020EA"/>
    <w:rsid w:val="00402776"/>
    <w:rsid w:val="00402D55"/>
    <w:rsid w:val="0040390F"/>
    <w:rsid w:val="00403C92"/>
    <w:rsid w:val="00403EC0"/>
    <w:rsid w:val="00405262"/>
    <w:rsid w:val="00405D86"/>
    <w:rsid w:val="00405DBD"/>
    <w:rsid w:val="00405F54"/>
    <w:rsid w:val="00406267"/>
    <w:rsid w:val="004107C6"/>
    <w:rsid w:val="004108EC"/>
    <w:rsid w:val="00413D9D"/>
    <w:rsid w:val="00413E26"/>
    <w:rsid w:val="00413F9D"/>
    <w:rsid w:val="0041496B"/>
    <w:rsid w:val="00415406"/>
    <w:rsid w:val="00415C23"/>
    <w:rsid w:val="004160FC"/>
    <w:rsid w:val="00416973"/>
    <w:rsid w:val="004202BC"/>
    <w:rsid w:val="00420617"/>
    <w:rsid w:val="00420737"/>
    <w:rsid w:val="00420CE0"/>
    <w:rsid w:val="0042125A"/>
    <w:rsid w:val="00421846"/>
    <w:rsid w:val="00421AED"/>
    <w:rsid w:val="004244B0"/>
    <w:rsid w:val="00424DBF"/>
    <w:rsid w:val="00424DDB"/>
    <w:rsid w:val="00426758"/>
    <w:rsid w:val="004274EE"/>
    <w:rsid w:val="004279C2"/>
    <w:rsid w:val="00427B6F"/>
    <w:rsid w:val="00430B27"/>
    <w:rsid w:val="00430D9E"/>
    <w:rsid w:val="00431E5F"/>
    <w:rsid w:val="00432464"/>
    <w:rsid w:val="00432CEA"/>
    <w:rsid w:val="00434011"/>
    <w:rsid w:val="00434538"/>
    <w:rsid w:val="00434BD4"/>
    <w:rsid w:val="00435215"/>
    <w:rsid w:val="00435C0C"/>
    <w:rsid w:val="00435C82"/>
    <w:rsid w:val="00437AA5"/>
    <w:rsid w:val="00437EB1"/>
    <w:rsid w:val="00440CEE"/>
    <w:rsid w:val="00441BAA"/>
    <w:rsid w:val="0044297E"/>
    <w:rsid w:val="00443A86"/>
    <w:rsid w:val="00443ECC"/>
    <w:rsid w:val="00443F41"/>
    <w:rsid w:val="00444227"/>
    <w:rsid w:val="004447DD"/>
    <w:rsid w:val="004460A3"/>
    <w:rsid w:val="00446658"/>
    <w:rsid w:val="004466D0"/>
    <w:rsid w:val="004475D8"/>
    <w:rsid w:val="00447659"/>
    <w:rsid w:val="00450C24"/>
    <w:rsid w:val="00451048"/>
    <w:rsid w:val="0045192C"/>
    <w:rsid w:val="00452E3B"/>
    <w:rsid w:val="00453D18"/>
    <w:rsid w:val="0045495B"/>
    <w:rsid w:val="00454E78"/>
    <w:rsid w:val="00454F4C"/>
    <w:rsid w:val="00454F5B"/>
    <w:rsid w:val="00455380"/>
    <w:rsid w:val="00457CA9"/>
    <w:rsid w:val="004607C0"/>
    <w:rsid w:val="00460C6A"/>
    <w:rsid w:val="004610BD"/>
    <w:rsid w:val="00462A42"/>
    <w:rsid w:val="00463E57"/>
    <w:rsid w:val="004641C5"/>
    <w:rsid w:val="00464452"/>
    <w:rsid w:val="00464ADB"/>
    <w:rsid w:val="004652EE"/>
    <w:rsid w:val="004653F4"/>
    <w:rsid w:val="0046605F"/>
    <w:rsid w:val="00466468"/>
    <w:rsid w:val="00466E01"/>
    <w:rsid w:val="004671A8"/>
    <w:rsid w:val="00467273"/>
    <w:rsid w:val="004675AC"/>
    <w:rsid w:val="00467F24"/>
    <w:rsid w:val="00470663"/>
    <w:rsid w:val="00470B37"/>
    <w:rsid w:val="00471315"/>
    <w:rsid w:val="00471520"/>
    <w:rsid w:val="004720BF"/>
    <w:rsid w:val="004728AB"/>
    <w:rsid w:val="00474390"/>
    <w:rsid w:val="00474722"/>
    <w:rsid w:val="00474A16"/>
    <w:rsid w:val="0047558A"/>
    <w:rsid w:val="00475806"/>
    <w:rsid w:val="0047625C"/>
    <w:rsid w:val="00476653"/>
    <w:rsid w:val="00476E02"/>
    <w:rsid w:val="004773FF"/>
    <w:rsid w:val="00481011"/>
    <w:rsid w:val="00481260"/>
    <w:rsid w:val="00481725"/>
    <w:rsid w:val="0048178F"/>
    <w:rsid w:val="004826E2"/>
    <w:rsid w:val="00483CD0"/>
    <w:rsid w:val="004856EB"/>
    <w:rsid w:val="0048601E"/>
    <w:rsid w:val="00486226"/>
    <w:rsid w:val="00486AAF"/>
    <w:rsid w:val="00487511"/>
    <w:rsid w:val="00490047"/>
    <w:rsid w:val="00490905"/>
    <w:rsid w:val="00490D7A"/>
    <w:rsid w:val="00491227"/>
    <w:rsid w:val="00491AA0"/>
    <w:rsid w:val="00491D93"/>
    <w:rsid w:val="004921D8"/>
    <w:rsid w:val="00492396"/>
    <w:rsid w:val="00493D7D"/>
    <w:rsid w:val="004945B2"/>
    <w:rsid w:val="00494E89"/>
    <w:rsid w:val="00495933"/>
    <w:rsid w:val="00495DA8"/>
    <w:rsid w:val="004972BD"/>
    <w:rsid w:val="004975D0"/>
    <w:rsid w:val="004977B4"/>
    <w:rsid w:val="004A041B"/>
    <w:rsid w:val="004A09A1"/>
    <w:rsid w:val="004A165D"/>
    <w:rsid w:val="004A261F"/>
    <w:rsid w:val="004A2810"/>
    <w:rsid w:val="004A4899"/>
    <w:rsid w:val="004A48E4"/>
    <w:rsid w:val="004A4C4E"/>
    <w:rsid w:val="004A4E3A"/>
    <w:rsid w:val="004A5AE7"/>
    <w:rsid w:val="004A71D9"/>
    <w:rsid w:val="004A749C"/>
    <w:rsid w:val="004A7652"/>
    <w:rsid w:val="004A766E"/>
    <w:rsid w:val="004A779C"/>
    <w:rsid w:val="004A7C08"/>
    <w:rsid w:val="004A7D6A"/>
    <w:rsid w:val="004B0500"/>
    <w:rsid w:val="004B07F4"/>
    <w:rsid w:val="004B0866"/>
    <w:rsid w:val="004B0F0E"/>
    <w:rsid w:val="004B1554"/>
    <w:rsid w:val="004B1849"/>
    <w:rsid w:val="004B218D"/>
    <w:rsid w:val="004B2311"/>
    <w:rsid w:val="004B3095"/>
    <w:rsid w:val="004B30D2"/>
    <w:rsid w:val="004B33ED"/>
    <w:rsid w:val="004B3C8D"/>
    <w:rsid w:val="004B3DDE"/>
    <w:rsid w:val="004B4037"/>
    <w:rsid w:val="004B4C09"/>
    <w:rsid w:val="004B55C3"/>
    <w:rsid w:val="004B5740"/>
    <w:rsid w:val="004B5B1F"/>
    <w:rsid w:val="004C0ADC"/>
    <w:rsid w:val="004C0E3D"/>
    <w:rsid w:val="004C4464"/>
    <w:rsid w:val="004C5EDD"/>
    <w:rsid w:val="004C6369"/>
    <w:rsid w:val="004C657C"/>
    <w:rsid w:val="004C68D3"/>
    <w:rsid w:val="004C773B"/>
    <w:rsid w:val="004C77F0"/>
    <w:rsid w:val="004D0CFC"/>
    <w:rsid w:val="004D151E"/>
    <w:rsid w:val="004D1A85"/>
    <w:rsid w:val="004D1D67"/>
    <w:rsid w:val="004D25A2"/>
    <w:rsid w:val="004D2F4F"/>
    <w:rsid w:val="004D4BFC"/>
    <w:rsid w:val="004D5078"/>
    <w:rsid w:val="004D5121"/>
    <w:rsid w:val="004D57FD"/>
    <w:rsid w:val="004D6045"/>
    <w:rsid w:val="004D6569"/>
    <w:rsid w:val="004D68D0"/>
    <w:rsid w:val="004D7990"/>
    <w:rsid w:val="004D7B5E"/>
    <w:rsid w:val="004E0658"/>
    <w:rsid w:val="004E0BDD"/>
    <w:rsid w:val="004E0C7E"/>
    <w:rsid w:val="004E0E5C"/>
    <w:rsid w:val="004E19F9"/>
    <w:rsid w:val="004E1BB5"/>
    <w:rsid w:val="004E4531"/>
    <w:rsid w:val="004E4E4C"/>
    <w:rsid w:val="004E5275"/>
    <w:rsid w:val="004E5E04"/>
    <w:rsid w:val="004E7A74"/>
    <w:rsid w:val="004E7C83"/>
    <w:rsid w:val="004E7D1A"/>
    <w:rsid w:val="004F15FF"/>
    <w:rsid w:val="004F27F8"/>
    <w:rsid w:val="004F28B4"/>
    <w:rsid w:val="004F2BE6"/>
    <w:rsid w:val="004F3334"/>
    <w:rsid w:val="004F4349"/>
    <w:rsid w:val="004F4F1C"/>
    <w:rsid w:val="004F5039"/>
    <w:rsid w:val="004F6140"/>
    <w:rsid w:val="004F686E"/>
    <w:rsid w:val="004F739A"/>
    <w:rsid w:val="004F7407"/>
    <w:rsid w:val="004F7A40"/>
    <w:rsid w:val="005013D1"/>
    <w:rsid w:val="00501BAD"/>
    <w:rsid w:val="005029B8"/>
    <w:rsid w:val="00503260"/>
    <w:rsid w:val="00503941"/>
    <w:rsid w:val="00504474"/>
    <w:rsid w:val="005046EA"/>
    <w:rsid w:val="00504E34"/>
    <w:rsid w:val="00505187"/>
    <w:rsid w:val="005061E9"/>
    <w:rsid w:val="00506234"/>
    <w:rsid w:val="0050684B"/>
    <w:rsid w:val="00506D5D"/>
    <w:rsid w:val="00506EB0"/>
    <w:rsid w:val="00506FF8"/>
    <w:rsid w:val="00507D9B"/>
    <w:rsid w:val="005111FD"/>
    <w:rsid w:val="00511813"/>
    <w:rsid w:val="00511F72"/>
    <w:rsid w:val="00512021"/>
    <w:rsid w:val="00512198"/>
    <w:rsid w:val="00512E6E"/>
    <w:rsid w:val="00513112"/>
    <w:rsid w:val="0051393A"/>
    <w:rsid w:val="00514C88"/>
    <w:rsid w:val="00515946"/>
    <w:rsid w:val="00515ED1"/>
    <w:rsid w:val="00516453"/>
    <w:rsid w:val="00517169"/>
    <w:rsid w:val="00517205"/>
    <w:rsid w:val="00520686"/>
    <w:rsid w:val="005207AC"/>
    <w:rsid w:val="00521271"/>
    <w:rsid w:val="005218C6"/>
    <w:rsid w:val="005218FF"/>
    <w:rsid w:val="00522141"/>
    <w:rsid w:val="00522C4F"/>
    <w:rsid w:val="00523006"/>
    <w:rsid w:val="00523AB6"/>
    <w:rsid w:val="00523DB4"/>
    <w:rsid w:val="00523DCE"/>
    <w:rsid w:val="00524CED"/>
    <w:rsid w:val="00524D8A"/>
    <w:rsid w:val="005263B9"/>
    <w:rsid w:val="005266BA"/>
    <w:rsid w:val="0052714C"/>
    <w:rsid w:val="00530E64"/>
    <w:rsid w:val="00531BCF"/>
    <w:rsid w:val="00533DA5"/>
    <w:rsid w:val="0053624C"/>
    <w:rsid w:val="00536B0C"/>
    <w:rsid w:val="00540DD8"/>
    <w:rsid w:val="005411DB"/>
    <w:rsid w:val="00542487"/>
    <w:rsid w:val="00542AD7"/>
    <w:rsid w:val="00542DAA"/>
    <w:rsid w:val="00543407"/>
    <w:rsid w:val="00544EDE"/>
    <w:rsid w:val="005451FC"/>
    <w:rsid w:val="00545939"/>
    <w:rsid w:val="00549423"/>
    <w:rsid w:val="0055168F"/>
    <w:rsid w:val="00552279"/>
    <w:rsid w:val="00552B68"/>
    <w:rsid w:val="005530E5"/>
    <w:rsid w:val="0055381D"/>
    <w:rsid w:val="00553FB4"/>
    <w:rsid w:val="00554A4C"/>
    <w:rsid w:val="005552E3"/>
    <w:rsid w:val="00556740"/>
    <w:rsid w:val="00556B3E"/>
    <w:rsid w:val="005574DB"/>
    <w:rsid w:val="00557A5A"/>
    <w:rsid w:val="005608BA"/>
    <w:rsid w:val="00560DAB"/>
    <w:rsid w:val="00561C96"/>
    <w:rsid w:val="005623B9"/>
    <w:rsid w:val="00562486"/>
    <w:rsid w:val="00564745"/>
    <w:rsid w:val="00565A3C"/>
    <w:rsid w:val="00565BD9"/>
    <w:rsid w:val="00567CA3"/>
    <w:rsid w:val="0057144B"/>
    <w:rsid w:val="00571E7A"/>
    <w:rsid w:val="0057238F"/>
    <w:rsid w:val="005723CD"/>
    <w:rsid w:val="0057291F"/>
    <w:rsid w:val="005739FB"/>
    <w:rsid w:val="005741B3"/>
    <w:rsid w:val="00576540"/>
    <w:rsid w:val="005770FD"/>
    <w:rsid w:val="00577214"/>
    <w:rsid w:val="005778C8"/>
    <w:rsid w:val="00580897"/>
    <w:rsid w:val="005814C0"/>
    <w:rsid w:val="0058152B"/>
    <w:rsid w:val="0058170D"/>
    <w:rsid w:val="00581CFF"/>
    <w:rsid w:val="00582186"/>
    <w:rsid w:val="00582810"/>
    <w:rsid w:val="005831E8"/>
    <w:rsid w:val="00583342"/>
    <w:rsid w:val="005835E6"/>
    <w:rsid w:val="00583723"/>
    <w:rsid w:val="005841AE"/>
    <w:rsid w:val="00584769"/>
    <w:rsid w:val="00584A2E"/>
    <w:rsid w:val="00586133"/>
    <w:rsid w:val="0058788E"/>
    <w:rsid w:val="00590CBC"/>
    <w:rsid w:val="005921D4"/>
    <w:rsid w:val="0059255C"/>
    <w:rsid w:val="005937A5"/>
    <w:rsid w:val="00593C77"/>
    <w:rsid w:val="00593F77"/>
    <w:rsid w:val="0059510F"/>
    <w:rsid w:val="00595540"/>
    <w:rsid w:val="00596BA1"/>
    <w:rsid w:val="005A0D3F"/>
    <w:rsid w:val="005A20B0"/>
    <w:rsid w:val="005A2197"/>
    <w:rsid w:val="005A3C70"/>
    <w:rsid w:val="005A3D15"/>
    <w:rsid w:val="005A5050"/>
    <w:rsid w:val="005A5950"/>
    <w:rsid w:val="005A5B7C"/>
    <w:rsid w:val="005A7308"/>
    <w:rsid w:val="005B009C"/>
    <w:rsid w:val="005B06C2"/>
    <w:rsid w:val="005B09DA"/>
    <w:rsid w:val="005B163F"/>
    <w:rsid w:val="005B167B"/>
    <w:rsid w:val="005B1742"/>
    <w:rsid w:val="005B1CB0"/>
    <w:rsid w:val="005B2CEE"/>
    <w:rsid w:val="005B2F7D"/>
    <w:rsid w:val="005B3DA8"/>
    <w:rsid w:val="005B5FA6"/>
    <w:rsid w:val="005B6BDA"/>
    <w:rsid w:val="005B73AD"/>
    <w:rsid w:val="005B7CA9"/>
    <w:rsid w:val="005B7F5B"/>
    <w:rsid w:val="005C15B2"/>
    <w:rsid w:val="005C1AB9"/>
    <w:rsid w:val="005C1E47"/>
    <w:rsid w:val="005C31F9"/>
    <w:rsid w:val="005C367E"/>
    <w:rsid w:val="005C422B"/>
    <w:rsid w:val="005C49AC"/>
    <w:rsid w:val="005C51C1"/>
    <w:rsid w:val="005C57F8"/>
    <w:rsid w:val="005C6097"/>
    <w:rsid w:val="005D19ED"/>
    <w:rsid w:val="005D26C9"/>
    <w:rsid w:val="005D27C7"/>
    <w:rsid w:val="005D297A"/>
    <w:rsid w:val="005D4227"/>
    <w:rsid w:val="005D4869"/>
    <w:rsid w:val="005D606C"/>
    <w:rsid w:val="005D68B2"/>
    <w:rsid w:val="005D6AAD"/>
    <w:rsid w:val="005D7CAE"/>
    <w:rsid w:val="005D7FDA"/>
    <w:rsid w:val="005E102D"/>
    <w:rsid w:val="005E30EA"/>
    <w:rsid w:val="005E35E3"/>
    <w:rsid w:val="005E53B4"/>
    <w:rsid w:val="005E5B21"/>
    <w:rsid w:val="005E5BE4"/>
    <w:rsid w:val="005E6AD6"/>
    <w:rsid w:val="005E6B96"/>
    <w:rsid w:val="005E6DE0"/>
    <w:rsid w:val="005E72C1"/>
    <w:rsid w:val="005F0E72"/>
    <w:rsid w:val="005F161F"/>
    <w:rsid w:val="005F2CCB"/>
    <w:rsid w:val="005F3B75"/>
    <w:rsid w:val="005F3C84"/>
    <w:rsid w:val="005F4911"/>
    <w:rsid w:val="005F494B"/>
    <w:rsid w:val="005F54C5"/>
    <w:rsid w:val="005F5DF9"/>
    <w:rsid w:val="005F5F24"/>
    <w:rsid w:val="005F61C4"/>
    <w:rsid w:val="005F69E9"/>
    <w:rsid w:val="005F70AD"/>
    <w:rsid w:val="00600471"/>
    <w:rsid w:val="00604477"/>
    <w:rsid w:val="0060462C"/>
    <w:rsid w:val="006048BC"/>
    <w:rsid w:val="00605A05"/>
    <w:rsid w:val="00605CFF"/>
    <w:rsid w:val="00605EA8"/>
    <w:rsid w:val="00605EB0"/>
    <w:rsid w:val="006063E6"/>
    <w:rsid w:val="006064AB"/>
    <w:rsid w:val="00606D6A"/>
    <w:rsid w:val="00607DD2"/>
    <w:rsid w:val="006100FE"/>
    <w:rsid w:val="00610BF7"/>
    <w:rsid w:val="00610E75"/>
    <w:rsid w:val="006113B9"/>
    <w:rsid w:val="00611B1F"/>
    <w:rsid w:val="00611F63"/>
    <w:rsid w:val="00613674"/>
    <w:rsid w:val="00615289"/>
    <w:rsid w:val="0061608A"/>
    <w:rsid w:val="00617181"/>
    <w:rsid w:val="00617855"/>
    <w:rsid w:val="00617A95"/>
    <w:rsid w:val="00617B34"/>
    <w:rsid w:val="006205CC"/>
    <w:rsid w:val="00620B74"/>
    <w:rsid w:val="006215FB"/>
    <w:rsid w:val="00621631"/>
    <w:rsid w:val="00622043"/>
    <w:rsid w:val="00622A64"/>
    <w:rsid w:val="00624B23"/>
    <w:rsid w:val="00625A20"/>
    <w:rsid w:val="00626EA1"/>
    <w:rsid w:val="00630583"/>
    <w:rsid w:val="00631572"/>
    <w:rsid w:val="00634698"/>
    <w:rsid w:val="00636116"/>
    <w:rsid w:val="00636540"/>
    <w:rsid w:val="00636CE6"/>
    <w:rsid w:val="006374BA"/>
    <w:rsid w:val="006400D2"/>
    <w:rsid w:val="00640124"/>
    <w:rsid w:val="006403D2"/>
    <w:rsid w:val="00641232"/>
    <w:rsid w:val="00642030"/>
    <w:rsid w:val="00642380"/>
    <w:rsid w:val="0064284C"/>
    <w:rsid w:val="00642982"/>
    <w:rsid w:val="00642DD4"/>
    <w:rsid w:val="00643115"/>
    <w:rsid w:val="006434C8"/>
    <w:rsid w:val="00643783"/>
    <w:rsid w:val="0064418C"/>
    <w:rsid w:val="00644CB3"/>
    <w:rsid w:val="0064529B"/>
    <w:rsid w:val="00645947"/>
    <w:rsid w:val="00646F71"/>
    <w:rsid w:val="00647253"/>
    <w:rsid w:val="00647318"/>
    <w:rsid w:val="006474B2"/>
    <w:rsid w:val="0064778C"/>
    <w:rsid w:val="00650A92"/>
    <w:rsid w:val="00650B65"/>
    <w:rsid w:val="0065135D"/>
    <w:rsid w:val="006515A6"/>
    <w:rsid w:val="00651AC0"/>
    <w:rsid w:val="00651C32"/>
    <w:rsid w:val="00652260"/>
    <w:rsid w:val="006529C6"/>
    <w:rsid w:val="0065311A"/>
    <w:rsid w:val="0065493A"/>
    <w:rsid w:val="00655075"/>
    <w:rsid w:val="00655A3F"/>
    <w:rsid w:val="006565BE"/>
    <w:rsid w:val="00656C60"/>
    <w:rsid w:val="0065785E"/>
    <w:rsid w:val="00657899"/>
    <w:rsid w:val="00661B02"/>
    <w:rsid w:val="006635CB"/>
    <w:rsid w:val="0066455C"/>
    <w:rsid w:val="006654AB"/>
    <w:rsid w:val="00665AC6"/>
    <w:rsid w:val="0066623B"/>
    <w:rsid w:val="006670DA"/>
    <w:rsid w:val="00667291"/>
    <w:rsid w:val="00667EC8"/>
    <w:rsid w:val="00670703"/>
    <w:rsid w:val="00670F76"/>
    <w:rsid w:val="00671630"/>
    <w:rsid w:val="00672A86"/>
    <w:rsid w:val="00673197"/>
    <w:rsid w:val="00673E7D"/>
    <w:rsid w:val="00674348"/>
    <w:rsid w:val="00674A6E"/>
    <w:rsid w:val="00674CA5"/>
    <w:rsid w:val="006759FD"/>
    <w:rsid w:val="00675C1F"/>
    <w:rsid w:val="00675EBB"/>
    <w:rsid w:val="0067695D"/>
    <w:rsid w:val="00677813"/>
    <w:rsid w:val="0067795F"/>
    <w:rsid w:val="00680312"/>
    <w:rsid w:val="00680DC4"/>
    <w:rsid w:val="0068123D"/>
    <w:rsid w:val="00682177"/>
    <w:rsid w:val="006852AD"/>
    <w:rsid w:val="00685368"/>
    <w:rsid w:val="006866B1"/>
    <w:rsid w:val="00687096"/>
    <w:rsid w:val="006871E3"/>
    <w:rsid w:val="00687C6B"/>
    <w:rsid w:val="0069080E"/>
    <w:rsid w:val="00690D3D"/>
    <w:rsid w:val="00693C11"/>
    <w:rsid w:val="006946D4"/>
    <w:rsid w:val="00694E4F"/>
    <w:rsid w:val="00695B4D"/>
    <w:rsid w:val="00695C7E"/>
    <w:rsid w:val="0069678D"/>
    <w:rsid w:val="00697B03"/>
    <w:rsid w:val="006A018E"/>
    <w:rsid w:val="006A033C"/>
    <w:rsid w:val="006A0B28"/>
    <w:rsid w:val="006A13AB"/>
    <w:rsid w:val="006A181C"/>
    <w:rsid w:val="006A2329"/>
    <w:rsid w:val="006A245A"/>
    <w:rsid w:val="006A25A7"/>
    <w:rsid w:val="006A2BA1"/>
    <w:rsid w:val="006A2DAE"/>
    <w:rsid w:val="006A30B8"/>
    <w:rsid w:val="006A3202"/>
    <w:rsid w:val="006A4052"/>
    <w:rsid w:val="006A4602"/>
    <w:rsid w:val="006A47CB"/>
    <w:rsid w:val="006A5204"/>
    <w:rsid w:val="006A55F1"/>
    <w:rsid w:val="006A58B2"/>
    <w:rsid w:val="006B0AC6"/>
    <w:rsid w:val="006B1BD7"/>
    <w:rsid w:val="006B2239"/>
    <w:rsid w:val="006B2264"/>
    <w:rsid w:val="006B2A39"/>
    <w:rsid w:val="006B2D43"/>
    <w:rsid w:val="006B46D9"/>
    <w:rsid w:val="006B4AEC"/>
    <w:rsid w:val="006B54B3"/>
    <w:rsid w:val="006B5F99"/>
    <w:rsid w:val="006B6B0C"/>
    <w:rsid w:val="006B7773"/>
    <w:rsid w:val="006C0B18"/>
    <w:rsid w:val="006C1FB1"/>
    <w:rsid w:val="006C2FE7"/>
    <w:rsid w:val="006C3087"/>
    <w:rsid w:val="006C395C"/>
    <w:rsid w:val="006C3D42"/>
    <w:rsid w:val="006C5FBB"/>
    <w:rsid w:val="006C6590"/>
    <w:rsid w:val="006C6766"/>
    <w:rsid w:val="006C6849"/>
    <w:rsid w:val="006C6997"/>
    <w:rsid w:val="006C71B4"/>
    <w:rsid w:val="006C852D"/>
    <w:rsid w:val="006D05E7"/>
    <w:rsid w:val="006D0651"/>
    <w:rsid w:val="006D081D"/>
    <w:rsid w:val="006D3749"/>
    <w:rsid w:val="006D3C4A"/>
    <w:rsid w:val="006D4151"/>
    <w:rsid w:val="006D44E6"/>
    <w:rsid w:val="006D5467"/>
    <w:rsid w:val="006D5B7B"/>
    <w:rsid w:val="006D6178"/>
    <w:rsid w:val="006D765E"/>
    <w:rsid w:val="006E0B3F"/>
    <w:rsid w:val="006E0DA9"/>
    <w:rsid w:val="006E0DB1"/>
    <w:rsid w:val="006E23D9"/>
    <w:rsid w:val="006E39C7"/>
    <w:rsid w:val="006E5B3A"/>
    <w:rsid w:val="006E6443"/>
    <w:rsid w:val="006E6A0A"/>
    <w:rsid w:val="006E7907"/>
    <w:rsid w:val="006F0DFA"/>
    <w:rsid w:val="006F0E15"/>
    <w:rsid w:val="006F147C"/>
    <w:rsid w:val="006F3A22"/>
    <w:rsid w:val="006F41F4"/>
    <w:rsid w:val="006F4884"/>
    <w:rsid w:val="006F4AB6"/>
    <w:rsid w:val="006F5475"/>
    <w:rsid w:val="006F57C2"/>
    <w:rsid w:val="006F74F1"/>
    <w:rsid w:val="006F7EFE"/>
    <w:rsid w:val="006F7FE0"/>
    <w:rsid w:val="0070065C"/>
    <w:rsid w:val="0070183F"/>
    <w:rsid w:val="0070259A"/>
    <w:rsid w:val="00702B5C"/>
    <w:rsid w:val="00702D4A"/>
    <w:rsid w:val="00704C42"/>
    <w:rsid w:val="00705002"/>
    <w:rsid w:val="00705C07"/>
    <w:rsid w:val="0070628F"/>
    <w:rsid w:val="0070706C"/>
    <w:rsid w:val="00707073"/>
    <w:rsid w:val="00707863"/>
    <w:rsid w:val="00707974"/>
    <w:rsid w:val="0071048D"/>
    <w:rsid w:val="00710C55"/>
    <w:rsid w:val="00710F49"/>
    <w:rsid w:val="0071174B"/>
    <w:rsid w:val="00712216"/>
    <w:rsid w:val="007123F5"/>
    <w:rsid w:val="00712440"/>
    <w:rsid w:val="00713AC3"/>
    <w:rsid w:val="00714ACE"/>
    <w:rsid w:val="00715086"/>
    <w:rsid w:val="00715CDA"/>
    <w:rsid w:val="00716646"/>
    <w:rsid w:val="00716F7F"/>
    <w:rsid w:val="007172FE"/>
    <w:rsid w:val="0071797F"/>
    <w:rsid w:val="00720111"/>
    <w:rsid w:val="007202C0"/>
    <w:rsid w:val="0072043C"/>
    <w:rsid w:val="00720526"/>
    <w:rsid w:val="00721063"/>
    <w:rsid w:val="0072131D"/>
    <w:rsid w:val="007219AA"/>
    <w:rsid w:val="0072235C"/>
    <w:rsid w:val="00722BDF"/>
    <w:rsid w:val="007235FC"/>
    <w:rsid w:val="0072368B"/>
    <w:rsid w:val="007248B5"/>
    <w:rsid w:val="00724E53"/>
    <w:rsid w:val="0072597E"/>
    <w:rsid w:val="00725F35"/>
    <w:rsid w:val="00726747"/>
    <w:rsid w:val="0072675A"/>
    <w:rsid w:val="007272DF"/>
    <w:rsid w:val="007272FC"/>
    <w:rsid w:val="007275E6"/>
    <w:rsid w:val="0073015B"/>
    <w:rsid w:val="007307DF"/>
    <w:rsid w:val="007333C1"/>
    <w:rsid w:val="00733C22"/>
    <w:rsid w:val="00733F00"/>
    <w:rsid w:val="007340BF"/>
    <w:rsid w:val="00735AE1"/>
    <w:rsid w:val="00736342"/>
    <w:rsid w:val="00736C4E"/>
    <w:rsid w:val="007370B5"/>
    <w:rsid w:val="00737787"/>
    <w:rsid w:val="00737C26"/>
    <w:rsid w:val="007402CC"/>
    <w:rsid w:val="007406E3"/>
    <w:rsid w:val="00740857"/>
    <w:rsid w:val="00740E0A"/>
    <w:rsid w:val="00741C1F"/>
    <w:rsid w:val="00741E0D"/>
    <w:rsid w:val="0074247C"/>
    <w:rsid w:val="007440AE"/>
    <w:rsid w:val="0074423D"/>
    <w:rsid w:val="00744265"/>
    <w:rsid w:val="007445D1"/>
    <w:rsid w:val="00744935"/>
    <w:rsid w:val="007465BC"/>
    <w:rsid w:val="00747648"/>
    <w:rsid w:val="0074784B"/>
    <w:rsid w:val="00750DA6"/>
    <w:rsid w:val="007517D0"/>
    <w:rsid w:val="00751895"/>
    <w:rsid w:val="00752337"/>
    <w:rsid w:val="00752BAF"/>
    <w:rsid w:val="007534BE"/>
    <w:rsid w:val="0075481F"/>
    <w:rsid w:val="007557C8"/>
    <w:rsid w:val="00755AA5"/>
    <w:rsid w:val="0075601B"/>
    <w:rsid w:val="007572D3"/>
    <w:rsid w:val="00757451"/>
    <w:rsid w:val="0075773E"/>
    <w:rsid w:val="00757CF8"/>
    <w:rsid w:val="007602A4"/>
    <w:rsid w:val="00761516"/>
    <w:rsid w:val="00761AE5"/>
    <w:rsid w:val="00762558"/>
    <w:rsid w:val="007629FC"/>
    <w:rsid w:val="00765C97"/>
    <w:rsid w:val="00766383"/>
    <w:rsid w:val="007664D4"/>
    <w:rsid w:val="0076684C"/>
    <w:rsid w:val="00766F5D"/>
    <w:rsid w:val="00766F87"/>
    <w:rsid w:val="007675B4"/>
    <w:rsid w:val="007678D0"/>
    <w:rsid w:val="00770057"/>
    <w:rsid w:val="00770DD9"/>
    <w:rsid w:val="00771CA1"/>
    <w:rsid w:val="00772FE7"/>
    <w:rsid w:val="00773884"/>
    <w:rsid w:val="00773C85"/>
    <w:rsid w:val="0077428C"/>
    <w:rsid w:val="007749D9"/>
    <w:rsid w:val="00774AE2"/>
    <w:rsid w:val="00775395"/>
    <w:rsid w:val="00775E5E"/>
    <w:rsid w:val="00775F74"/>
    <w:rsid w:val="00776EC5"/>
    <w:rsid w:val="00777DB0"/>
    <w:rsid w:val="00777E6E"/>
    <w:rsid w:val="00781334"/>
    <w:rsid w:val="00783208"/>
    <w:rsid w:val="007833C4"/>
    <w:rsid w:val="00784445"/>
    <w:rsid w:val="0078461F"/>
    <w:rsid w:val="007853FC"/>
    <w:rsid w:val="007859B6"/>
    <w:rsid w:val="00785BFD"/>
    <w:rsid w:val="00787682"/>
    <w:rsid w:val="007876AC"/>
    <w:rsid w:val="00787DD3"/>
    <w:rsid w:val="007906CC"/>
    <w:rsid w:val="00790E89"/>
    <w:rsid w:val="007915EF"/>
    <w:rsid w:val="0079197B"/>
    <w:rsid w:val="00792A6B"/>
    <w:rsid w:val="00793ECD"/>
    <w:rsid w:val="00795196"/>
    <w:rsid w:val="00795698"/>
    <w:rsid w:val="00797303"/>
    <w:rsid w:val="00797D27"/>
    <w:rsid w:val="007A008C"/>
    <w:rsid w:val="007A0CCF"/>
    <w:rsid w:val="007A11A3"/>
    <w:rsid w:val="007A178E"/>
    <w:rsid w:val="007A2118"/>
    <w:rsid w:val="007A4AC2"/>
    <w:rsid w:val="007A502E"/>
    <w:rsid w:val="007A56F9"/>
    <w:rsid w:val="007A5EB4"/>
    <w:rsid w:val="007A77AA"/>
    <w:rsid w:val="007A78C8"/>
    <w:rsid w:val="007A7B5A"/>
    <w:rsid w:val="007B009E"/>
    <w:rsid w:val="007B0AED"/>
    <w:rsid w:val="007B0BA5"/>
    <w:rsid w:val="007B0CB1"/>
    <w:rsid w:val="007B1459"/>
    <w:rsid w:val="007B14D2"/>
    <w:rsid w:val="007B1857"/>
    <w:rsid w:val="007B1879"/>
    <w:rsid w:val="007B34A9"/>
    <w:rsid w:val="007B59B2"/>
    <w:rsid w:val="007B640F"/>
    <w:rsid w:val="007B6694"/>
    <w:rsid w:val="007B6E94"/>
    <w:rsid w:val="007C00E9"/>
    <w:rsid w:val="007C025F"/>
    <w:rsid w:val="007C0D12"/>
    <w:rsid w:val="007C1D59"/>
    <w:rsid w:val="007C25EC"/>
    <w:rsid w:val="007C2F43"/>
    <w:rsid w:val="007C4B70"/>
    <w:rsid w:val="007C5033"/>
    <w:rsid w:val="007C647F"/>
    <w:rsid w:val="007D0861"/>
    <w:rsid w:val="007D0D4A"/>
    <w:rsid w:val="007D0E16"/>
    <w:rsid w:val="007D0E99"/>
    <w:rsid w:val="007D16A5"/>
    <w:rsid w:val="007D1C6D"/>
    <w:rsid w:val="007D20BE"/>
    <w:rsid w:val="007D295B"/>
    <w:rsid w:val="007D4BBD"/>
    <w:rsid w:val="007D5737"/>
    <w:rsid w:val="007D576B"/>
    <w:rsid w:val="007D58F3"/>
    <w:rsid w:val="007D5DB3"/>
    <w:rsid w:val="007D641A"/>
    <w:rsid w:val="007D66F2"/>
    <w:rsid w:val="007D6976"/>
    <w:rsid w:val="007D6BAC"/>
    <w:rsid w:val="007D742F"/>
    <w:rsid w:val="007D780D"/>
    <w:rsid w:val="007D7C08"/>
    <w:rsid w:val="007E010B"/>
    <w:rsid w:val="007E07F3"/>
    <w:rsid w:val="007E081D"/>
    <w:rsid w:val="007E339B"/>
    <w:rsid w:val="007E3B2C"/>
    <w:rsid w:val="007E3D55"/>
    <w:rsid w:val="007E62AD"/>
    <w:rsid w:val="007F1477"/>
    <w:rsid w:val="007F20E1"/>
    <w:rsid w:val="007F26DD"/>
    <w:rsid w:val="007F2E09"/>
    <w:rsid w:val="007F4063"/>
    <w:rsid w:val="007F4AAF"/>
    <w:rsid w:val="007F4DE4"/>
    <w:rsid w:val="007F6095"/>
    <w:rsid w:val="007F75C1"/>
    <w:rsid w:val="007F7D9F"/>
    <w:rsid w:val="007F7E74"/>
    <w:rsid w:val="00800731"/>
    <w:rsid w:val="00801D30"/>
    <w:rsid w:val="008029CD"/>
    <w:rsid w:val="00802A27"/>
    <w:rsid w:val="00802B08"/>
    <w:rsid w:val="00802FC2"/>
    <w:rsid w:val="00803562"/>
    <w:rsid w:val="00803DFC"/>
    <w:rsid w:val="00804339"/>
    <w:rsid w:val="008048E0"/>
    <w:rsid w:val="00805A62"/>
    <w:rsid w:val="00805AD9"/>
    <w:rsid w:val="00805B57"/>
    <w:rsid w:val="00805E15"/>
    <w:rsid w:val="008068DD"/>
    <w:rsid w:val="00807B44"/>
    <w:rsid w:val="00810A15"/>
    <w:rsid w:val="00810A3A"/>
    <w:rsid w:val="008117B4"/>
    <w:rsid w:val="00811D2A"/>
    <w:rsid w:val="00811FD8"/>
    <w:rsid w:val="0081380E"/>
    <w:rsid w:val="00814682"/>
    <w:rsid w:val="0081562B"/>
    <w:rsid w:val="00815D8F"/>
    <w:rsid w:val="00816E3B"/>
    <w:rsid w:val="008172B1"/>
    <w:rsid w:val="008173B7"/>
    <w:rsid w:val="00817DEF"/>
    <w:rsid w:val="00821759"/>
    <w:rsid w:val="008217E2"/>
    <w:rsid w:val="008218BA"/>
    <w:rsid w:val="008219B5"/>
    <w:rsid w:val="008224A5"/>
    <w:rsid w:val="00822DE2"/>
    <w:rsid w:val="00822E04"/>
    <w:rsid w:val="00823163"/>
    <w:rsid w:val="00823A66"/>
    <w:rsid w:val="00824871"/>
    <w:rsid w:val="00824F84"/>
    <w:rsid w:val="00825D7C"/>
    <w:rsid w:val="00827FA9"/>
    <w:rsid w:val="00830084"/>
    <w:rsid w:val="00830E36"/>
    <w:rsid w:val="00831645"/>
    <w:rsid w:val="00832697"/>
    <w:rsid w:val="008327C5"/>
    <w:rsid w:val="00832E12"/>
    <w:rsid w:val="00832E19"/>
    <w:rsid w:val="00833768"/>
    <w:rsid w:val="008343E6"/>
    <w:rsid w:val="00834550"/>
    <w:rsid w:val="00834DA2"/>
    <w:rsid w:val="00835847"/>
    <w:rsid w:val="00835BF5"/>
    <w:rsid w:val="00835FD7"/>
    <w:rsid w:val="00836F4D"/>
    <w:rsid w:val="00840FD7"/>
    <w:rsid w:val="00841A50"/>
    <w:rsid w:val="008427B8"/>
    <w:rsid w:val="0084341C"/>
    <w:rsid w:val="00843AE1"/>
    <w:rsid w:val="00846860"/>
    <w:rsid w:val="00847E3F"/>
    <w:rsid w:val="00850322"/>
    <w:rsid w:val="008503DA"/>
    <w:rsid w:val="008504AB"/>
    <w:rsid w:val="0085094D"/>
    <w:rsid w:val="00850E7C"/>
    <w:rsid w:val="008510CA"/>
    <w:rsid w:val="008514BF"/>
    <w:rsid w:val="008518F8"/>
    <w:rsid w:val="00851F7D"/>
    <w:rsid w:val="00851FB9"/>
    <w:rsid w:val="00852037"/>
    <w:rsid w:val="0085291A"/>
    <w:rsid w:val="00852A36"/>
    <w:rsid w:val="0085300B"/>
    <w:rsid w:val="008536D8"/>
    <w:rsid w:val="00854FF9"/>
    <w:rsid w:val="00855559"/>
    <w:rsid w:val="00855742"/>
    <w:rsid w:val="00855AA2"/>
    <w:rsid w:val="00856F87"/>
    <w:rsid w:val="00856FDC"/>
    <w:rsid w:val="008579D0"/>
    <w:rsid w:val="00857F41"/>
    <w:rsid w:val="00860385"/>
    <w:rsid w:val="008607B5"/>
    <w:rsid w:val="00860A27"/>
    <w:rsid w:val="00864F25"/>
    <w:rsid w:val="008654BF"/>
    <w:rsid w:val="00865B84"/>
    <w:rsid w:val="00865F37"/>
    <w:rsid w:val="00865F5A"/>
    <w:rsid w:val="00866C06"/>
    <w:rsid w:val="0087018A"/>
    <w:rsid w:val="008701AC"/>
    <w:rsid w:val="008703EF"/>
    <w:rsid w:val="00870B7A"/>
    <w:rsid w:val="00870C8E"/>
    <w:rsid w:val="0087145A"/>
    <w:rsid w:val="0087209F"/>
    <w:rsid w:val="008738B1"/>
    <w:rsid w:val="00874002"/>
    <w:rsid w:val="0087522E"/>
    <w:rsid w:val="0087553E"/>
    <w:rsid w:val="00875927"/>
    <w:rsid w:val="00875C25"/>
    <w:rsid w:val="00876075"/>
    <w:rsid w:val="008773FB"/>
    <w:rsid w:val="008779F9"/>
    <w:rsid w:val="00877ED3"/>
    <w:rsid w:val="00880118"/>
    <w:rsid w:val="00880EFD"/>
    <w:rsid w:val="008834D4"/>
    <w:rsid w:val="00883A88"/>
    <w:rsid w:val="00883C48"/>
    <w:rsid w:val="008868B7"/>
    <w:rsid w:val="0088720D"/>
    <w:rsid w:val="00887773"/>
    <w:rsid w:val="00887787"/>
    <w:rsid w:val="00887816"/>
    <w:rsid w:val="0089008F"/>
    <w:rsid w:val="00891003"/>
    <w:rsid w:val="00891499"/>
    <w:rsid w:val="00891B12"/>
    <w:rsid w:val="00891F2F"/>
    <w:rsid w:val="0089204A"/>
    <w:rsid w:val="0089239E"/>
    <w:rsid w:val="0089244A"/>
    <w:rsid w:val="00892452"/>
    <w:rsid w:val="008928DC"/>
    <w:rsid w:val="00894CF7"/>
    <w:rsid w:val="00894DB3"/>
    <w:rsid w:val="008956EE"/>
    <w:rsid w:val="00896554"/>
    <w:rsid w:val="008A1537"/>
    <w:rsid w:val="008A18F5"/>
    <w:rsid w:val="008A1A3B"/>
    <w:rsid w:val="008A27F6"/>
    <w:rsid w:val="008A2A3A"/>
    <w:rsid w:val="008A4195"/>
    <w:rsid w:val="008A42DC"/>
    <w:rsid w:val="008A433D"/>
    <w:rsid w:val="008A4541"/>
    <w:rsid w:val="008A57D6"/>
    <w:rsid w:val="008A687B"/>
    <w:rsid w:val="008A730D"/>
    <w:rsid w:val="008A7806"/>
    <w:rsid w:val="008A78EE"/>
    <w:rsid w:val="008A7A1B"/>
    <w:rsid w:val="008A7C05"/>
    <w:rsid w:val="008B0739"/>
    <w:rsid w:val="008B15BB"/>
    <w:rsid w:val="008B23F8"/>
    <w:rsid w:val="008B33A0"/>
    <w:rsid w:val="008B34F2"/>
    <w:rsid w:val="008B5200"/>
    <w:rsid w:val="008B67A6"/>
    <w:rsid w:val="008B69D1"/>
    <w:rsid w:val="008B7268"/>
    <w:rsid w:val="008B74F6"/>
    <w:rsid w:val="008C0615"/>
    <w:rsid w:val="008C1A2F"/>
    <w:rsid w:val="008C1FCB"/>
    <w:rsid w:val="008C3D3A"/>
    <w:rsid w:val="008C3F7E"/>
    <w:rsid w:val="008C4614"/>
    <w:rsid w:val="008C4AB7"/>
    <w:rsid w:val="008C7F49"/>
    <w:rsid w:val="008D06B0"/>
    <w:rsid w:val="008D19B4"/>
    <w:rsid w:val="008D2124"/>
    <w:rsid w:val="008D22E7"/>
    <w:rsid w:val="008D2A7E"/>
    <w:rsid w:val="008D2DA6"/>
    <w:rsid w:val="008D5A07"/>
    <w:rsid w:val="008D5FE0"/>
    <w:rsid w:val="008D6BF0"/>
    <w:rsid w:val="008E01AE"/>
    <w:rsid w:val="008E02B1"/>
    <w:rsid w:val="008E0478"/>
    <w:rsid w:val="008E0B2A"/>
    <w:rsid w:val="008E1561"/>
    <w:rsid w:val="008E2694"/>
    <w:rsid w:val="008E26CD"/>
    <w:rsid w:val="008E3284"/>
    <w:rsid w:val="008E543A"/>
    <w:rsid w:val="008E58DB"/>
    <w:rsid w:val="008E59F2"/>
    <w:rsid w:val="008E6658"/>
    <w:rsid w:val="008E67D9"/>
    <w:rsid w:val="008E67E8"/>
    <w:rsid w:val="008E6E7F"/>
    <w:rsid w:val="008F0571"/>
    <w:rsid w:val="008F05BE"/>
    <w:rsid w:val="008F1145"/>
    <w:rsid w:val="008F1CBB"/>
    <w:rsid w:val="008F1D2B"/>
    <w:rsid w:val="008F1E76"/>
    <w:rsid w:val="008F2E9C"/>
    <w:rsid w:val="008F30FF"/>
    <w:rsid w:val="008F332B"/>
    <w:rsid w:val="008F3437"/>
    <w:rsid w:val="008F4BFE"/>
    <w:rsid w:val="008F52EB"/>
    <w:rsid w:val="008F53DA"/>
    <w:rsid w:val="008F6318"/>
    <w:rsid w:val="008F6597"/>
    <w:rsid w:val="008F7A2D"/>
    <w:rsid w:val="00900EF6"/>
    <w:rsid w:val="00901060"/>
    <w:rsid w:val="009012F0"/>
    <w:rsid w:val="0090140D"/>
    <w:rsid w:val="0090585A"/>
    <w:rsid w:val="009063EF"/>
    <w:rsid w:val="00906C88"/>
    <w:rsid w:val="00910210"/>
    <w:rsid w:val="0091078B"/>
    <w:rsid w:val="00911848"/>
    <w:rsid w:val="009123A7"/>
    <w:rsid w:val="00912A28"/>
    <w:rsid w:val="00912AAD"/>
    <w:rsid w:val="0091355E"/>
    <w:rsid w:val="00913895"/>
    <w:rsid w:val="009171EC"/>
    <w:rsid w:val="00917B5D"/>
    <w:rsid w:val="009225CE"/>
    <w:rsid w:val="00922A44"/>
    <w:rsid w:val="00923269"/>
    <w:rsid w:val="0092369C"/>
    <w:rsid w:val="00924EE6"/>
    <w:rsid w:val="0092577F"/>
    <w:rsid w:val="00925852"/>
    <w:rsid w:val="00925F2D"/>
    <w:rsid w:val="009263A4"/>
    <w:rsid w:val="00927BF9"/>
    <w:rsid w:val="00933AE0"/>
    <w:rsid w:val="009343F2"/>
    <w:rsid w:val="00935E46"/>
    <w:rsid w:val="009361B1"/>
    <w:rsid w:val="00936EF6"/>
    <w:rsid w:val="00937825"/>
    <w:rsid w:val="00940375"/>
    <w:rsid w:val="00940731"/>
    <w:rsid w:val="009413A1"/>
    <w:rsid w:val="009413F4"/>
    <w:rsid w:val="00942757"/>
    <w:rsid w:val="00943243"/>
    <w:rsid w:val="009445C7"/>
    <w:rsid w:val="009449BF"/>
    <w:rsid w:val="00945E23"/>
    <w:rsid w:val="0094639F"/>
    <w:rsid w:val="0094675D"/>
    <w:rsid w:val="009471BF"/>
    <w:rsid w:val="00947AC0"/>
    <w:rsid w:val="00947F11"/>
    <w:rsid w:val="009508E8"/>
    <w:rsid w:val="00950EBA"/>
    <w:rsid w:val="00950F12"/>
    <w:rsid w:val="00950FD9"/>
    <w:rsid w:val="009513E7"/>
    <w:rsid w:val="00951F4B"/>
    <w:rsid w:val="0095320B"/>
    <w:rsid w:val="00953DE8"/>
    <w:rsid w:val="00954B14"/>
    <w:rsid w:val="00955D09"/>
    <w:rsid w:val="0095665D"/>
    <w:rsid w:val="009624D4"/>
    <w:rsid w:val="00962535"/>
    <w:rsid w:val="00962681"/>
    <w:rsid w:val="00963034"/>
    <w:rsid w:val="00963417"/>
    <w:rsid w:val="0096358C"/>
    <w:rsid w:val="00963FEB"/>
    <w:rsid w:val="009649D0"/>
    <w:rsid w:val="00964A4E"/>
    <w:rsid w:val="00966190"/>
    <w:rsid w:val="0096629F"/>
    <w:rsid w:val="00970283"/>
    <w:rsid w:val="00971A1D"/>
    <w:rsid w:val="00971A73"/>
    <w:rsid w:val="00972648"/>
    <w:rsid w:val="0097278B"/>
    <w:rsid w:val="00973E0B"/>
    <w:rsid w:val="0097598F"/>
    <w:rsid w:val="00975F91"/>
    <w:rsid w:val="00976B7E"/>
    <w:rsid w:val="00977EFA"/>
    <w:rsid w:val="00980A63"/>
    <w:rsid w:val="00980BD3"/>
    <w:rsid w:val="00982678"/>
    <w:rsid w:val="00983733"/>
    <w:rsid w:val="00983BA6"/>
    <w:rsid w:val="009846DC"/>
    <w:rsid w:val="00985A05"/>
    <w:rsid w:val="00985E41"/>
    <w:rsid w:val="009866A3"/>
    <w:rsid w:val="009871EC"/>
    <w:rsid w:val="00987728"/>
    <w:rsid w:val="00987B85"/>
    <w:rsid w:val="00990397"/>
    <w:rsid w:val="00991961"/>
    <w:rsid w:val="0099259F"/>
    <w:rsid w:val="009931AB"/>
    <w:rsid w:val="00993472"/>
    <w:rsid w:val="00994634"/>
    <w:rsid w:val="00994E4B"/>
    <w:rsid w:val="009957C5"/>
    <w:rsid w:val="00996B4E"/>
    <w:rsid w:val="009976DC"/>
    <w:rsid w:val="00997DA5"/>
    <w:rsid w:val="009A0DFE"/>
    <w:rsid w:val="009A20CE"/>
    <w:rsid w:val="009A21C5"/>
    <w:rsid w:val="009A2357"/>
    <w:rsid w:val="009A33B5"/>
    <w:rsid w:val="009A4520"/>
    <w:rsid w:val="009A4F01"/>
    <w:rsid w:val="009A55C7"/>
    <w:rsid w:val="009A5F21"/>
    <w:rsid w:val="009A6A57"/>
    <w:rsid w:val="009A6C64"/>
    <w:rsid w:val="009A77DC"/>
    <w:rsid w:val="009A797D"/>
    <w:rsid w:val="009A79C8"/>
    <w:rsid w:val="009B0743"/>
    <w:rsid w:val="009B07DE"/>
    <w:rsid w:val="009B2074"/>
    <w:rsid w:val="009B23AF"/>
    <w:rsid w:val="009B2A5A"/>
    <w:rsid w:val="009B3014"/>
    <w:rsid w:val="009B4401"/>
    <w:rsid w:val="009B5718"/>
    <w:rsid w:val="009B5DDC"/>
    <w:rsid w:val="009B7ACE"/>
    <w:rsid w:val="009C0151"/>
    <w:rsid w:val="009C1081"/>
    <w:rsid w:val="009C136A"/>
    <w:rsid w:val="009C148F"/>
    <w:rsid w:val="009C1FC0"/>
    <w:rsid w:val="009C20A3"/>
    <w:rsid w:val="009C20BD"/>
    <w:rsid w:val="009C22D4"/>
    <w:rsid w:val="009C25A4"/>
    <w:rsid w:val="009C28CA"/>
    <w:rsid w:val="009C2DE3"/>
    <w:rsid w:val="009C2F2E"/>
    <w:rsid w:val="009C33C6"/>
    <w:rsid w:val="009C4559"/>
    <w:rsid w:val="009C4731"/>
    <w:rsid w:val="009C479E"/>
    <w:rsid w:val="009C4D97"/>
    <w:rsid w:val="009C5415"/>
    <w:rsid w:val="009C5CD3"/>
    <w:rsid w:val="009C62C2"/>
    <w:rsid w:val="009C6F13"/>
    <w:rsid w:val="009C7D5D"/>
    <w:rsid w:val="009D037B"/>
    <w:rsid w:val="009D0ACB"/>
    <w:rsid w:val="009D11DA"/>
    <w:rsid w:val="009D14F5"/>
    <w:rsid w:val="009D21DD"/>
    <w:rsid w:val="009D3432"/>
    <w:rsid w:val="009D3F6A"/>
    <w:rsid w:val="009D6720"/>
    <w:rsid w:val="009D68E0"/>
    <w:rsid w:val="009D721F"/>
    <w:rsid w:val="009D77BA"/>
    <w:rsid w:val="009D7EBC"/>
    <w:rsid w:val="009E1AF6"/>
    <w:rsid w:val="009E3A67"/>
    <w:rsid w:val="009E3D02"/>
    <w:rsid w:val="009E3D49"/>
    <w:rsid w:val="009E59FE"/>
    <w:rsid w:val="009E5F32"/>
    <w:rsid w:val="009E6158"/>
    <w:rsid w:val="009E7334"/>
    <w:rsid w:val="009F04E9"/>
    <w:rsid w:val="009F0E6D"/>
    <w:rsid w:val="009F13E6"/>
    <w:rsid w:val="009F14CA"/>
    <w:rsid w:val="009F19A3"/>
    <w:rsid w:val="009F1EB4"/>
    <w:rsid w:val="009F24D2"/>
    <w:rsid w:val="009F2667"/>
    <w:rsid w:val="009F3775"/>
    <w:rsid w:val="009F472D"/>
    <w:rsid w:val="009F4E58"/>
    <w:rsid w:val="009F5246"/>
    <w:rsid w:val="009F5978"/>
    <w:rsid w:val="009F663C"/>
    <w:rsid w:val="009F6CB3"/>
    <w:rsid w:val="009F7300"/>
    <w:rsid w:val="009F7B3A"/>
    <w:rsid w:val="00A01651"/>
    <w:rsid w:val="00A0174D"/>
    <w:rsid w:val="00A01FD4"/>
    <w:rsid w:val="00A02BC5"/>
    <w:rsid w:val="00A0301E"/>
    <w:rsid w:val="00A0450A"/>
    <w:rsid w:val="00A04E1C"/>
    <w:rsid w:val="00A04F63"/>
    <w:rsid w:val="00A05F24"/>
    <w:rsid w:val="00A05FF6"/>
    <w:rsid w:val="00A06F49"/>
    <w:rsid w:val="00A10678"/>
    <w:rsid w:val="00A113F0"/>
    <w:rsid w:val="00A11555"/>
    <w:rsid w:val="00A122A2"/>
    <w:rsid w:val="00A138E9"/>
    <w:rsid w:val="00A14491"/>
    <w:rsid w:val="00A16F5A"/>
    <w:rsid w:val="00A17155"/>
    <w:rsid w:val="00A17985"/>
    <w:rsid w:val="00A200C8"/>
    <w:rsid w:val="00A2046E"/>
    <w:rsid w:val="00A23054"/>
    <w:rsid w:val="00A24213"/>
    <w:rsid w:val="00A24C6C"/>
    <w:rsid w:val="00A251DD"/>
    <w:rsid w:val="00A2661F"/>
    <w:rsid w:val="00A27434"/>
    <w:rsid w:val="00A30A45"/>
    <w:rsid w:val="00A31753"/>
    <w:rsid w:val="00A31C37"/>
    <w:rsid w:val="00A31E2F"/>
    <w:rsid w:val="00A32024"/>
    <w:rsid w:val="00A32256"/>
    <w:rsid w:val="00A33E00"/>
    <w:rsid w:val="00A342E7"/>
    <w:rsid w:val="00A347B6"/>
    <w:rsid w:val="00A37EAF"/>
    <w:rsid w:val="00A408BD"/>
    <w:rsid w:val="00A417D4"/>
    <w:rsid w:val="00A44016"/>
    <w:rsid w:val="00A4515A"/>
    <w:rsid w:val="00A45A6A"/>
    <w:rsid w:val="00A46533"/>
    <w:rsid w:val="00A4662D"/>
    <w:rsid w:val="00A47B2F"/>
    <w:rsid w:val="00A50514"/>
    <w:rsid w:val="00A50837"/>
    <w:rsid w:val="00A50860"/>
    <w:rsid w:val="00A52AE5"/>
    <w:rsid w:val="00A5308C"/>
    <w:rsid w:val="00A534B7"/>
    <w:rsid w:val="00A53555"/>
    <w:rsid w:val="00A5389A"/>
    <w:rsid w:val="00A538FB"/>
    <w:rsid w:val="00A5456E"/>
    <w:rsid w:val="00A545F9"/>
    <w:rsid w:val="00A565B3"/>
    <w:rsid w:val="00A565C7"/>
    <w:rsid w:val="00A56A26"/>
    <w:rsid w:val="00A572A4"/>
    <w:rsid w:val="00A5739C"/>
    <w:rsid w:val="00A60517"/>
    <w:rsid w:val="00A6090E"/>
    <w:rsid w:val="00A6242C"/>
    <w:rsid w:val="00A63B01"/>
    <w:rsid w:val="00A648F0"/>
    <w:rsid w:val="00A64BA4"/>
    <w:rsid w:val="00A64C72"/>
    <w:rsid w:val="00A6517A"/>
    <w:rsid w:val="00A660E0"/>
    <w:rsid w:val="00A662CD"/>
    <w:rsid w:val="00A668FF"/>
    <w:rsid w:val="00A6702A"/>
    <w:rsid w:val="00A672CF"/>
    <w:rsid w:val="00A67460"/>
    <w:rsid w:val="00A67D63"/>
    <w:rsid w:val="00A70E66"/>
    <w:rsid w:val="00A72109"/>
    <w:rsid w:val="00A72191"/>
    <w:rsid w:val="00A72563"/>
    <w:rsid w:val="00A730D8"/>
    <w:rsid w:val="00A746C0"/>
    <w:rsid w:val="00A7525E"/>
    <w:rsid w:val="00A76BD6"/>
    <w:rsid w:val="00A76C6B"/>
    <w:rsid w:val="00A76F6C"/>
    <w:rsid w:val="00A7708A"/>
    <w:rsid w:val="00A7729E"/>
    <w:rsid w:val="00A7772C"/>
    <w:rsid w:val="00A8198F"/>
    <w:rsid w:val="00A81E4E"/>
    <w:rsid w:val="00A83109"/>
    <w:rsid w:val="00A858BF"/>
    <w:rsid w:val="00A85EED"/>
    <w:rsid w:val="00A86078"/>
    <w:rsid w:val="00A870BE"/>
    <w:rsid w:val="00A900D5"/>
    <w:rsid w:val="00A911CA"/>
    <w:rsid w:val="00A9177B"/>
    <w:rsid w:val="00A921CB"/>
    <w:rsid w:val="00A94452"/>
    <w:rsid w:val="00A94CCB"/>
    <w:rsid w:val="00A95354"/>
    <w:rsid w:val="00A9535B"/>
    <w:rsid w:val="00A95813"/>
    <w:rsid w:val="00A95FCF"/>
    <w:rsid w:val="00A96081"/>
    <w:rsid w:val="00A97F98"/>
    <w:rsid w:val="00AA0112"/>
    <w:rsid w:val="00AA0EF5"/>
    <w:rsid w:val="00AA11A0"/>
    <w:rsid w:val="00AA1222"/>
    <w:rsid w:val="00AA23BD"/>
    <w:rsid w:val="00AA36A4"/>
    <w:rsid w:val="00AA53D6"/>
    <w:rsid w:val="00AA58E3"/>
    <w:rsid w:val="00AA5C2F"/>
    <w:rsid w:val="00AA6386"/>
    <w:rsid w:val="00AA6860"/>
    <w:rsid w:val="00AA7484"/>
    <w:rsid w:val="00AB0A26"/>
    <w:rsid w:val="00AB0E47"/>
    <w:rsid w:val="00AB10BD"/>
    <w:rsid w:val="00AB24C4"/>
    <w:rsid w:val="00AB28C5"/>
    <w:rsid w:val="00AB3158"/>
    <w:rsid w:val="00AB36E0"/>
    <w:rsid w:val="00AB3866"/>
    <w:rsid w:val="00AB3EF2"/>
    <w:rsid w:val="00AB44DF"/>
    <w:rsid w:val="00AB4CFA"/>
    <w:rsid w:val="00AB5429"/>
    <w:rsid w:val="00AB5621"/>
    <w:rsid w:val="00AB60BD"/>
    <w:rsid w:val="00AB66BC"/>
    <w:rsid w:val="00AB7115"/>
    <w:rsid w:val="00AB73F9"/>
    <w:rsid w:val="00AC0B6F"/>
    <w:rsid w:val="00AC1CFE"/>
    <w:rsid w:val="00AC1F63"/>
    <w:rsid w:val="00AC290C"/>
    <w:rsid w:val="00AC2926"/>
    <w:rsid w:val="00AC2FF3"/>
    <w:rsid w:val="00AC3E19"/>
    <w:rsid w:val="00AC4CB1"/>
    <w:rsid w:val="00AC4FA4"/>
    <w:rsid w:val="00AC5A53"/>
    <w:rsid w:val="00AC626C"/>
    <w:rsid w:val="00AC68EF"/>
    <w:rsid w:val="00AC6A44"/>
    <w:rsid w:val="00AC6F22"/>
    <w:rsid w:val="00AC6F4A"/>
    <w:rsid w:val="00AD0C82"/>
    <w:rsid w:val="00AD0D00"/>
    <w:rsid w:val="00AD1007"/>
    <w:rsid w:val="00AD14A7"/>
    <w:rsid w:val="00AD1DB8"/>
    <w:rsid w:val="00AD26D5"/>
    <w:rsid w:val="00AD2921"/>
    <w:rsid w:val="00AD2AE3"/>
    <w:rsid w:val="00AD359B"/>
    <w:rsid w:val="00AD35E5"/>
    <w:rsid w:val="00AD3D97"/>
    <w:rsid w:val="00AD3E68"/>
    <w:rsid w:val="00AD4469"/>
    <w:rsid w:val="00AD4A28"/>
    <w:rsid w:val="00AD4CE2"/>
    <w:rsid w:val="00AD586B"/>
    <w:rsid w:val="00AD68BC"/>
    <w:rsid w:val="00AD724D"/>
    <w:rsid w:val="00AE08D3"/>
    <w:rsid w:val="00AE137B"/>
    <w:rsid w:val="00AE14AF"/>
    <w:rsid w:val="00AE14B7"/>
    <w:rsid w:val="00AE1538"/>
    <w:rsid w:val="00AE22AD"/>
    <w:rsid w:val="00AE2A10"/>
    <w:rsid w:val="00AE3E0F"/>
    <w:rsid w:val="00AE3FA6"/>
    <w:rsid w:val="00AE5326"/>
    <w:rsid w:val="00AE5B61"/>
    <w:rsid w:val="00AE654E"/>
    <w:rsid w:val="00AE6B08"/>
    <w:rsid w:val="00AE7033"/>
    <w:rsid w:val="00AE73A8"/>
    <w:rsid w:val="00AF11D1"/>
    <w:rsid w:val="00AF1DF8"/>
    <w:rsid w:val="00AF2F01"/>
    <w:rsid w:val="00AF380D"/>
    <w:rsid w:val="00AF3B96"/>
    <w:rsid w:val="00AF4095"/>
    <w:rsid w:val="00AF4568"/>
    <w:rsid w:val="00AF4DA1"/>
    <w:rsid w:val="00AF51D1"/>
    <w:rsid w:val="00AF62C2"/>
    <w:rsid w:val="00AF6A55"/>
    <w:rsid w:val="00AF6F22"/>
    <w:rsid w:val="00AF7ACD"/>
    <w:rsid w:val="00AF7CA8"/>
    <w:rsid w:val="00B0025D"/>
    <w:rsid w:val="00B0085B"/>
    <w:rsid w:val="00B010DD"/>
    <w:rsid w:val="00B02067"/>
    <w:rsid w:val="00B04DF2"/>
    <w:rsid w:val="00B0501C"/>
    <w:rsid w:val="00B065BD"/>
    <w:rsid w:val="00B07B2A"/>
    <w:rsid w:val="00B10E68"/>
    <w:rsid w:val="00B111FB"/>
    <w:rsid w:val="00B121F5"/>
    <w:rsid w:val="00B12636"/>
    <w:rsid w:val="00B12974"/>
    <w:rsid w:val="00B14127"/>
    <w:rsid w:val="00B1553D"/>
    <w:rsid w:val="00B15EC6"/>
    <w:rsid w:val="00B21315"/>
    <w:rsid w:val="00B21781"/>
    <w:rsid w:val="00B21C02"/>
    <w:rsid w:val="00B21D53"/>
    <w:rsid w:val="00B22849"/>
    <w:rsid w:val="00B235A2"/>
    <w:rsid w:val="00B24B90"/>
    <w:rsid w:val="00B24EAF"/>
    <w:rsid w:val="00B258BE"/>
    <w:rsid w:val="00B261C6"/>
    <w:rsid w:val="00B27435"/>
    <w:rsid w:val="00B30138"/>
    <w:rsid w:val="00B30500"/>
    <w:rsid w:val="00B30640"/>
    <w:rsid w:val="00B30FFF"/>
    <w:rsid w:val="00B3372F"/>
    <w:rsid w:val="00B33AF4"/>
    <w:rsid w:val="00B33D82"/>
    <w:rsid w:val="00B352F0"/>
    <w:rsid w:val="00B361CE"/>
    <w:rsid w:val="00B36824"/>
    <w:rsid w:val="00B411BE"/>
    <w:rsid w:val="00B41640"/>
    <w:rsid w:val="00B423B7"/>
    <w:rsid w:val="00B425D1"/>
    <w:rsid w:val="00B437B9"/>
    <w:rsid w:val="00B4385A"/>
    <w:rsid w:val="00B44367"/>
    <w:rsid w:val="00B462B6"/>
    <w:rsid w:val="00B468B5"/>
    <w:rsid w:val="00B4750D"/>
    <w:rsid w:val="00B4758A"/>
    <w:rsid w:val="00B50568"/>
    <w:rsid w:val="00B5059E"/>
    <w:rsid w:val="00B513A2"/>
    <w:rsid w:val="00B51856"/>
    <w:rsid w:val="00B52B90"/>
    <w:rsid w:val="00B53D9A"/>
    <w:rsid w:val="00B54B92"/>
    <w:rsid w:val="00B54F50"/>
    <w:rsid w:val="00B5536E"/>
    <w:rsid w:val="00B56036"/>
    <w:rsid w:val="00B56319"/>
    <w:rsid w:val="00B56E8E"/>
    <w:rsid w:val="00B5734B"/>
    <w:rsid w:val="00B61DCB"/>
    <w:rsid w:val="00B61F52"/>
    <w:rsid w:val="00B620EE"/>
    <w:rsid w:val="00B62462"/>
    <w:rsid w:val="00B62F80"/>
    <w:rsid w:val="00B63827"/>
    <w:rsid w:val="00B639BE"/>
    <w:rsid w:val="00B63AEA"/>
    <w:rsid w:val="00B63D25"/>
    <w:rsid w:val="00B63FFB"/>
    <w:rsid w:val="00B644DB"/>
    <w:rsid w:val="00B647B9"/>
    <w:rsid w:val="00B66F91"/>
    <w:rsid w:val="00B71278"/>
    <w:rsid w:val="00B715DE"/>
    <w:rsid w:val="00B71C3B"/>
    <w:rsid w:val="00B71F91"/>
    <w:rsid w:val="00B729C6"/>
    <w:rsid w:val="00B72BF5"/>
    <w:rsid w:val="00B73080"/>
    <w:rsid w:val="00B74318"/>
    <w:rsid w:val="00B75D9A"/>
    <w:rsid w:val="00B7648B"/>
    <w:rsid w:val="00B7666D"/>
    <w:rsid w:val="00B76A75"/>
    <w:rsid w:val="00B76B49"/>
    <w:rsid w:val="00B774F0"/>
    <w:rsid w:val="00B77BF7"/>
    <w:rsid w:val="00B81703"/>
    <w:rsid w:val="00B81B0D"/>
    <w:rsid w:val="00B81E56"/>
    <w:rsid w:val="00B82590"/>
    <w:rsid w:val="00B83B4E"/>
    <w:rsid w:val="00B858E6"/>
    <w:rsid w:val="00B870D7"/>
    <w:rsid w:val="00B87D40"/>
    <w:rsid w:val="00B90E04"/>
    <w:rsid w:val="00B91076"/>
    <w:rsid w:val="00B919A1"/>
    <w:rsid w:val="00B960BD"/>
    <w:rsid w:val="00B96910"/>
    <w:rsid w:val="00B97A43"/>
    <w:rsid w:val="00BA005F"/>
    <w:rsid w:val="00BA0E96"/>
    <w:rsid w:val="00BA108A"/>
    <w:rsid w:val="00BA131A"/>
    <w:rsid w:val="00BA1DA5"/>
    <w:rsid w:val="00BA25C7"/>
    <w:rsid w:val="00BA2871"/>
    <w:rsid w:val="00BA3D82"/>
    <w:rsid w:val="00BA4339"/>
    <w:rsid w:val="00BA459F"/>
    <w:rsid w:val="00BA4B86"/>
    <w:rsid w:val="00BA4E8B"/>
    <w:rsid w:val="00BA53BB"/>
    <w:rsid w:val="00BA6FF5"/>
    <w:rsid w:val="00BB08EC"/>
    <w:rsid w:val="00BB1811"/>
    <w:rsid w:val="00BB2D6D"/>
    <w:rsid w:val="00BB2F58"/>
    <w:rsid w:val="00BB3D78"/>
    <w:rsid w:val="00BB4DDC"/>
    <w:rsid w:val="00BB50E2"/>
    <w:rsid w:val="00BB64B8"/>
    <w:rsid w:val="00BB67D4"/>
    <w:rsid w:val="00BB6C30"/>
    <w:rsid w:val="00BB74F4"/>
    <w:rsid w:val="00BC086D"/>
    <w:rsid w:val="00BC17FA"/>
    <w:rsid w:val="00BC1B09"/>
    <w:rsid w:val="00BC28A5"/>
    <w:rsid w:val="00BC2D3E"/>
    <w:rsid w:val="00BC3425"/>
    <w:rsid w:val="00BC36F6"/>
    <w:rsid w:val="00BC5237"/>
    <w:rsid w:val="00BC613C"/>
    <w:rsid w:val="00BC6207"/>
    <w:rsid w:val="00BC74F7"/>
    <w:rsid w:val="00BC76DB"/>
    <w:rsid w:val="00BD019E"/>
    <w:rsid w:val="00BD09D8"/>
    <w:rsid w:val="00BD16F1"/>
    <w:rsid w:val="00BD1C9F"/>
    <w:rsid w:val="00BD3337"/>
    <w:rsid w:val="00BD53DA"/>
    <w:rsid w:val="00BD5D8B"/>
    <w:rsid w:val="00BD5E09"/>
    <w:rsid w:val="00BD6087"/>
    <w:rsid w:val="00BD67C1"/>
    <w:rsid w:val="00BD6DFE"/>
    <w:rsid w:val="00BD72A6"/>
    <w:rsid w:val="00BD7D3F"/>
    <w:rsid w:val="00BE02D5"/>
    <w:rsid w:val="00BE0EF5"/>
    <w:rsid w:val="00BE211D"/>
    <w:rsid w:val="00BE2297"/>
    <w:rsid w:val="00BE3961"/>
    <w:rsid w:val="00BE3ABE"/>
    <w:rsid w:val="00BE3D8D"/>
    <w:rsid w:val="00BE483E"/>
    <w:rsid w:val="00BE673C"/>
    <w:rsid w:val="00BE6D89"/>
    <w:rsid w:val="00BE74B6"/>
    <w:rsid w:val="00BF1572"/>
    <w:rsid w:val="00BF3FF3"/>
    <w:rsid w:val="00BF408A"/>
    <w:rsid w:val="00BF54E0"/>
    <w:rsid w:val="00BF6CC9"/>
    <w:rsid w:val="00C00214"/>
    <w:rsid w:val="00C0022F"/>
    <w:rsid w:val="00C00FEF"/>
    <w:rsid w:val="00C01373"/>
    <w:rsid w:val="00C01969"/>
    <w:rsid w:val="00C01BD7"/>
    <w:rsid w:val="00C0301A"/>
    <w:rsid w:val="00C04412"/>
    <w:rsid w:val="00C06210"/>
    <w:rsid w:val="00C074B8"/>
    <w:rsid w:val="00C1003E"/>
    <w:rsid w:val="00C10B76"/>
    <w:rsid w:val="00C11F6C"/>
    <w:rsid w:val="00C1347C"/>
    <w:rsid w:val="00C141C5"/>
    <w:rsid w:val="00C1531D"/>
    <w:rsid w:val="00C16A57"/>
    <w:rsid w:val="00C16E48"/>
    <w:rsid w:val="00C17790"/>
    <w:rsid w:val="00C17934"/>
    <w:rsid w:val="00C208A3"/>
    <w:rsid w:val="00C20BB7"/>
    <w:rsid w:val="00C21FC5"/>
    <w:rsid w:val="00C22365"/>
    <w:rsid w:val="00C22B06"/>
    <w:rsid w:val="00C22ED9"/>
    <w:rsid w:val="00C23289"/>
    <w:rsid w:val="00C25C83"/>
    <w:rsid w:val="00C26B7C"/>
    <w:rsid w:val="00C26ED8"/>
    <w:rsid w:val="00C31002"/>
    <w:rsid w:val="00C31417"/>
    <w:rsid w:val="00C31F87"/>
    <w:rsid w:val="00C36239"/>
    <w:rsid w:val="00C36410"/>
    <w:rsid w:val="00C36D2E"/>
    <w:rsid w:val="00C3731F"/>
    <w:rsid w:val="00C37D5D"/>
    <w:rsid w:val="00C37DCA"/>
    <w:rsid w:val="00C4061C"/>
    <w:rsid w:val="00C41153"/>
    <w:rsid w:val="00C412D9"/>
    <w:rsid w:val="00C41784"/>
    <w:rsid w:val="00C41DF5"/>
    <w:rsid w:val="00C41F93"/>
    <w:rsid w:val="00C4359F"/>
    <w:rsid w:val="00C43BAC"/>
    <w:rsid w:val="00C43F87"/>
    <w:rsid w:val="00C44459"/>
    <w:rsid w:val="00C44AEF"/>
    <w:rsid w:val="00C45A49"/>
    <w:rsid w:val="00C4774C"/>
    <w:rsid w:val="00C4789D"/>
    <w:rsid w:val="00C47B56"/>
    <w:rsid w:val="00C50785"/>
    <w:rsid w:val="00C51E63"/>
    <w:rsid w:val="00C530ED"/>
    <w:rsid w:val="00C53741"/>
    <w:rsid w:val="00C53AB3"/>
    <w:rsid w:val="00C55BB2"/>
    <w:rsid w:val="00C56446"/>
    <w:rsid w:val="00C56708"/>
    <w:rsid w:val="00C56713"/>
    <w:rsid w:val="00C56840"/>
    <w:rsid w:val="00C57235"/>
    <w:rsid w:val="00C60CDA"/>
    <w:rsid w:val="00C60E37"/>
    <w:rsid w:val="00C60F1D"/>
    <w:rsid w:val="00C61C0D"/>
    <w:rsid w:val="00C62062"/>
    <w:rsid w:val="00C6214E"/>
    <w:rsid w:val="00C62E30"/>
    <w:rsid w:val="00C62E70"/>
    <w:rsid w:val="00C63BF6"/>
    <w:rsid w:val="00C63EC2"/>
    <w:rsid w:val="00C63FE9"/>
    <w:rsid w:val="00C65B32"/>
    <w:rsid w:val="00C6702F"/>
    <w:rsid w:val="00C67FEB"/>
    <w:rsid w:val="00C705C7"/>
    <w:rsid w:val="00C715B4"/>
    <w:rsid w:val="00C72C68"/>
    <w:rsid w:val="00C73520"/>
    <w:rsid w:val="00C73A70"/>
    <w:rsid w:val="00C73E56"/>
    <w:rsid w:val="00C748C9"/>
    <w:rsid w:val="00C75034"/>
    <w:rsid w:val="00C754AA"/>
    <w:rsid w:val="00C754FB"/>
    <w:rsid w:val="00C75645"/>
    <w:rsid w:val="00C75AD3"/>
    <w:rsid w:val="00C75C6A"/>
    <w:rsid w:val="00C76E2F"/>
    <w:rsid w:val="00C77115"/>
    <w:rsid w:val="00C7789A"/>
    <w:rsid w:val="00C80BFC"/>
    <w:rsid w:val="00C820FA"/>
    <w:rsid w:val="00C822D0"/>
    <w:rsid w:val="00C8383E"/>
    <w:rsid w:val="00C84E79"/>
    <w:rsid w:val="00C85C37"/>
    <w:rsid w:val="00C861AE"/>
    <w:rsid w:val="00C8630C"/>
    <w:rsid w:val="00C86B5C"/>
    <w:rsid w:val="00C878FF"/>
    <w:rsid w:val="00C9083F"/>
    <w:rsid w:val="00C90CE9"/>
    <w:rsid w:val="00C9342E"/>
    <w:rsid w:val="00C95093"/>
    <w:rsid w:val="00C96672"/>
    <w:rsid w:val="00CA10DC"/>
    <w:rsid w:val="00CA25E1"/>
    <w:rsid w:val="00CA2843"/>
    <w:rsid w:val="00CA3620"/>
    <w:rsid w:val="00CA4863"/>
    <w:rsid w:val="00CA48C4"/>
    <w:rsid w:val="00CA6F3E"/>
    <w:rsid w:val="00CA71DE"/>
    <w:rsid w:val="00CA7FA6"/>
    <w:rsid w:val="00CB1634"/>
    <w:rsid w:val="00CB1FB9"/>
    <w:rsid w:val="00CB2DAB"/>
    <w:rsid w:val="00CB3653"/>
    <w:rsid w:val="00CB496B"/>
    <w:rsid w:val="00CB588B"/>
    <w:rsid w:val="00CB7C10"/>
    <w:rsid w:val="00CC21CA"/>
    <w:rsid w:val="00CC34B6"/>
    <w:rsid w:val="00CC39C7"/>
    <w:rsid w:val="00CC3CAC"/>
    <w:rsid w:val="00CC4093"/>
    <w:rsid w:val="00CC4802"/>
    <w:rsid w:val="00CC4B9F"/>
    <w:rsid w:val="00CC5C0E"/>
    <w:rsid w:val="00CC70FB"/>
    <w:rsid w:val="00CC77B8"/>
    <w:rsid w:val="00CC7D78"/>
    <w:rsid w:val="00CD0453"/>
    <w:rsid w:val="00CD0BF8"/>
    <w:rsid w:val="00CD118A"/>
    <w:rsid w:val="00CD1E2A"/>
    <w:rsid w:val="00CD25ED"/>
    <w:rsid w:val="00CD33D1"/>
    <w:rsid w:val="00CD370F"/>
    <w:rsid w:val="00CD3794"/>
    <w:rsid w:val="00CD6007"/>
    <w:rsid w:val="00CD61F7"/>
    <w:rsid w:val="00CD7160"/>
    <w:rsid w:val="00CD737F"/>
    <w:rsid w:val="00CE0044"/>
    <w:rsid w:val="00CE0113"/>
    <w:rsid w:val="00CE0986"/>
    <w:rsid w:val="00CE22B9"/>
    <w:rsid w:val="00CE2BF8"/>
    <w:rsid w:val="00CE3071"/>
    <w:rsid w:val="00CE3AAE"/>
    <w:rsid w:val="00CE424B"/>
    <w:rsid w:val="00CE4453"/>
    <w:rsid w:val="00CE4838"/>
    <w:rsid w:val="00CE56AB"/>
    <w:rsid w:val="00CE573B"/>
    <w:rsid w:val="00CE5AB8"/>
    <w:rsid w:val="00CE7CAF"/>
    <w:rsid w:val="00CE7F99"/>
    <w:rsid w:val="00CF0E2B"/>
    <w:rsid w:val="00CF154A"/>
    <w:rsid w:val="00CF21E5"/>
    <w:rsid w:val="00CF65AC"/>
    <w:rsid w:val="00CF6F26"/>
    <w:rsid w:val="00CF7B41"/>
    <w:rsid w:val="00CF7C1E"/>
    <w:rsid w:val="00CF7DF2"/>
    <w:rsid w:val="00D0032A"/>
    <w:rsid w:val="00D007A3"/>
    <w:rsid w:val="00D00A87"/>
    <w:rsid w:val="00D019E7"/>
    <w:rsid w:val="00D02B75"/>
    <w:rsid w:val="00D03BBA"/>
    <w:rsid w:val="00D03C4B"/>
    <w:rsid w:val="00D03DF7"/>
    <w:rsid w:val="00D04AAF"/>
    <w:rsid w:val="00D06464"/>
    <w:rsid w:val="00D107DA"/>
    <w:rsid w:val="00D1320E"/>
    <w:rsid w:val="00D13AF0"/>
    <w:rsid w:val="00D14333"/>
    <w:rsid w:val="00D14465"/>
    <w:rsid w:val="00D15F5F"/>
    <w:rsid w:val="00D16BB9"/>
    <w:rsid w:val="00D17530"/>
    <w:rsid w:val="00D17FAB"/>
    <w:rsid w:val="00D21561"/>
    <w:rsid w:val="00D216D6"/>
    <w:rsid w:val="00D231CE"/>
    <w:rsid w:val="00D239FC"/>
    <w:rsid w:val="00D23A2C"/>
    <w:rsid w:val="00D2401F"/>
    <w:rsid w:val="00D2451B"/>
    <w:rsid w:val="00D261AE"/>
    <w:rsid w:val="00D26784"/>
    <w:rsid w:val="00D27A70"/>
    <w:rsid w:val="00D30099"/>
    <w:rsid w:val="00D305B4"/>
    <w:rsid w:val="00D3306F"/>
    <w:rsid w:val="00D337E4"/>
    <w:rsid w:val="00D33B40"/>
    <w:rsid w:val="00D34055"/>
    <w:rsid w:val="00D343CC"/>
    <w:rsid w:val="00D34659"/>
    <w:rsid w:val="00D347F7"/>
    <w:rsid w:val="00D34B3F"/>
    <w:rsid w:val="00D3510A"/>
    <w:rsid w:val="00D3575C"/>
    <w:rsid w:val="00D364DD"/>
    <w:rsid w:val="00D375B7"/>
    <w:rsid w:val="00D40159"/>
    <w:rsid w:val="00D412C4"/>
    <w:rsid w:val="00D41620"/>
    <w:rsid w:val="00D43A08"/>
    <w:rsid w:val="00D43E3A"/>
    <w:rsid w:val="00D44C44"/>
    <w:rsid w:val="00D467F3"/>
    <w:rsid w:val="00D47344"/>
    <w:rsid w:val="00D50DCE"/>
    <w:rsid w:val="00D5170C"/>
    <w:rsid w:val="00D53996"/>
    <w:rsid w:val="00D53AF4"/>
    <w:rsid w:val="00D53C27"/>
    <w:rsid w:val="00D55D7C"/>
    <w:rsid w:val="00D561D2"/>
    <w:rsid w:val="00D56BCC"/>
    <w:rsid w:val="00D57390"/>
    <w:rsid w:val="00D57602"/>
    <w:rsid w:val="00D57DBD"/>
    <w:rsid w:val="00D606A8"/>
    <w:rsid w:val="00D608B0"/>
    <w:rsid w:val="00D60915"/>
    <w:rsid w:val="00D61BC8"/>
    <w:rsid w:val="00D61EA4"/>
    <w:rsid w:val="00D6258A"/>
    <w:rsid w:val="00D62737"/>
    <w:rsid w:val="00D62A75"/>
    <w:rsid w:val="00D62FC7"/>
    <w:rsid w:val="00D63410"/>
    <w:rsid w:val="00D64020"/>
    <w:rsid w:val="00D64197"/>
    <w:rsid w:val="00D6440C"/>
    <w:rsid w:val="00D65219"/>
    <w:rsid w:val="00D6589B"/>
    <w:rsid w:val="00D65A56"/>
    <w:rsid w:val="00D662CC"/>
    <w:rsid w:val="00D6794B"/>
    <w:rsid w:val="00D70D60"/>
    <w:rsid w:val="00D70E0E"/>
    <w:rsid w:val="00D723F1"/>
    <w:rsid w:val="00D72BAD"/>
    <w:rsid w:val="00D737A9"/>
    <w:rsid w:val="00D74593"/>
    <w:rsid w:val="00D752E8"/>
    <w:rsid w:val="00D756D4"/>
    <w:rsid w:val="00D75841"/>
    <w:rsid w:val="00D76E88"/>
    <w:rsid w:val="00D775CE"/>
    <w:rsid w:val="00D779A5"/>
    <w:rsid w:val="00D80904"/>
    <w:rsid w:val="00D80995"/>
    <w:rsid w:val="00D81C9E"/>
    <w:rsid w:val="00D8349B"/>
    <w:rsid w:val="00D83786"/>
    <w:rsid w:val="00D837CD"/>
    <w:rsid w:val="00D85899"/>
    <w:rsid w:val="00D8671E"/>
    <w:rsid w:val="00D86EAF"/>
    <w:rsid w:val="00D87853"/>
    <w:rsid w:val="00D91588"/>
    <w:rsid w:val="00D92C9C"/>
    <w:rsid w:val="00D9344E"/>
    <w:rsid w:val="00D93977"/>
    <w:rsid w:val="00D93D62"/>
    <w:rsid w:val="00D941DA"/>
    <w:rsid w:val="00D944DA"/>
    <w:rsid w:val="00D94932"/>
    <w:rsid w:val="00D95305"/>
    <w:rsid w:val="00D953C8"/>
    <w:rsid w:val="00D96ABD"/>
    <w:rsid w:val="00D96C9B"/>
    <w:rsid w:val="00DA0244"/>
    <w:rsid w:val="00DA0BEA"/>
    <w:rsid w:val="00DA1F68"/>
    <w:rsid w:val="00DA433A"/>
    <w:rsid w:val="00DA4D3E"/>
    <w:rsid w:val="00DA505F"/>
    <w:rsid w:val="00DA5526"/>
    <w:rsid w:val="00DA596B"/>
    <w:rsid w:val="00DA6AAF"/>
    <w:rsid w:val="00DA6D9F"/>
    <w:rsid w:val="00DB0CB4"/>
    <w:rsid w:val="00DB209E"/>
    <w:rsid w:val="00DB2399"/>
    <w:rsid w:val="00DB29C6"/>
    <w:rsid w:val="00DB4B20"/>
    <w:rsid w:val="00DB4F08"/>
    <w:rsid w:val="00DB55C3"/>
    <w:rsid w:val="00DB5723"/>
    <w:rsid w:val="00DB5A60"/>
    <w:rsid w:val="00DB5E74"/>
    <w:rsid w:val="00DB5F8E"/>
    <w:rsid w:val="00DB6053"/>
    <w:rsid w:val="00DB6397"/>
    <w:rsid w:val="00DB6653"/>
    <w:rsid w:val="00DB6D2E"/>
    <w:rsid w:val="00DB742F"/>
    <w:rsid w:val="00DB7559"/>
    <w:rsid w:val="00DB7730"/>
    <w:rsid w:val="00DC27D6"/>
    <w:rsid w:val="00DC2A84"/>
    <w:rsid w:val="00DC5BF9"/>
    <w:rsid w:val="00DC6FF2"/>
    <w:rsid w:val="00DD0997"/>
    <w:rsid w:val="00DD12F1"/>
    <w:rsid w:val="00DD1CC1"/>
    <w:rsid w:val="00DD2205"/>
    <w:rsid w:val="00DD23D2"/>
    <w:rsid w:val="00DD34AD"/>
    <w:rsid w:val="00DD435D"/>
    <w:rsid w:val="00DD467D"/>
    <w:rsid w:val="00DD4C29"/>
    <w:rsid w:val="00DD51AB"/>
    <w:rsid w:val="00DD5495"/>
    <w:rsid w:val="00DD5C2A"/>
    <w:rsid w:val="00DD6A34"/>
    <w:rsid w:val="00DD6A93"/>
    <w:rsid w:val="00DD783D"/>
    <w:rsid w:val="00DD7CC1"/>
    <w:rsid w:val="00DE0373"/>
    <w:rsid w:val="00DE123A"/>
    <w:rsid w:val="00DE1A22"/>
    <w:rsid w:val="00DE247A"/>
    <w:rsid w:val="00DE2A3D"/>
    <w:rsid w:val="00DE3B84"/>
    <w:rsid w:val="00DE477B"/>
    <w:rsid w:val="00DE5A80"/>
    <w:rsid w:val="00DE68C6"/>
    <w:rsid w:val="00DE7FAC"/>
    <w:rsid w:val="00DF0017"/>
    <w:rsid w:val="00DF086D"/>
    <w:rsid w:val="00DF0E68"/>
    <w:rsid w:val="00DF1184"/>
    <w:rsid w:val="00DF119A"/>
    <w:rsid w:val="00DF1671"/>
    <w:rsid w:val="00DF5A15"/>
    <w:rsid w:val="00DF6185"/>
    <w:rsid w:val="00DF69BA"/>
    <w:rsid w:val="00DF6BE6"/>
    <w:rsid w:val="00DF6EFD"/>
    <w:rsid w:val="00DF7B43"/>
    <w:rsid w:val="00E000F8"/>
    <w:rsid w:val="00E013C6"/>
    <w:rsid w:val="00E015E3"/>
    <w:rsid w:val="00E01753"/>
    <w:rsid w:val="00E01F89"/>
    <w:rsid w:val="00E02852"/>
    <w:rsid w:val="00E02DB7"/>
    <w:rsid w:val="00E02E61"/>
    <w:rsid w:val="00E033AE"/>
    <w:rsid w:val="00E03BEC"/>
    <w:rsid w:val="00E054FC"/>
    <w:rsid w:val="00E07235"/>
    <w:rsid w:val="00E106D1"/>
    <w:rsid w:val="00E1149E"/>
    <w:rsid w:val="00E12BCF"/>
    <w:rsid w:val="00E1537D"/>
    <w:rsid w:val="00E1547B"/>
    <w:rsid w:val="00E157CB"/>
    <w:rsid w:val="00E17EFC"/>
    <w:rsid w:val="00E20FC4"/>
    <w:rsid w:val="00E223DB"/>
    <w:rsid w:val="00E2397A"/>
    <w:rsid w:val="00E241B0"/>
    <w:rsid w:val="00E249A9"/>
    <w:rsid w:val="00E249AB"/>
    <w:rsid w:val="00E258AC"/>
    <w:rsid w:val="00E258CC"/>
    <w:rsid w:val="00E25B77"/>
    <w:rsid w:val="00E263BB"/>
    <w:rsid w:val="00E27DC1"/>
    <w:rsid w:val="00E30886"/>
    <w:rsid w:val="00E33236"/>
    <w:rsid w:val="00E33C9F"/>
    <w:rsid w:val="00E34592"/>
    <w:rsid w:val="00E354D0"/>
    <w:rsid w:val="00E356A0"/>
    <w:rsid w:val="00E35A05"/>
    <w:rsid w:val="00E36490"/>
    <w:rsid w:val="00E36ECF"/>
    <w:rsid w:val="00E3791B"/>
    <w:rsid w:val="00E402C9"/>
    <w:rsid w:val="00E4046C"/>
    <w:rsid w:val="00E4089A"/>
    <w:rsid w:val="00E409AB"/>
    <w:rsid w:val="00E41B9B"/>
    <w:rsid w:val="00E420C5"/>
    <w:rsid w:val="00E42A78"/>
    <w:rsid w:val="00E437BE"/>
    <w:rsid w:val="00E43940"/>
    <w:rsid w:val="00E44080"/>
    <w:rsid w:val="00E44316"/>
    <w:rsid w:val="00E4474D"/>
    <w:rsid w:val="00E452FD"/>
    <w:rsid w:val="00E476A2"/>
    <w:rsid w:val="00E4798D"/>
    <w:rsid w:val="00E47A9C"/>
    <w:rsid w:val="00E47ED6"/>
    <w:rsid w:val="00E52000"/>
    <w:rsid w:val="00E546CB"/>
    <w:rsid w:val="00E54901"/>
    <w:rsid w:val="00E56447"/>
    <w:rsid w:val="00E566E1"/>
    <w:rsid w:val="00E576FC"/>
    <w:rsid w:val="00E57B47"/>
    <w:rsid w:val="00E60A6F"/>
    <w:rsid w:val="00E60CCF"/>
    <w:rsid w:val="00E61367"/>
    <w:rsid w:val="00E62D4C"/>
    <w:rsid w:val="00E6373A"/>
    <w:rsid w:val="00E641AB"/>
    <w:rsid w:val="00E642DB"/>
    <w:rsid w:val="00E65340"/>
    <w:rsid w:val="00E654FF"/>
    <w:rsid w:val="00E659C7"/>
    <w:rsid w:val="00E6637D"/>
    <w:rsid w:val="00E67A0E"/>
    <w:rsid w:val="00E70741"/>
    <w:rsid w:val="00E70C0C"/>
    <w:rsid w:val="00E7107C"/>
    <w:rsid w:val="00E72A1F"/>
    <w:rsid w:val="00E746F8"/>
    <w:rsid w:val="00E75A66"/>
    <w:rsid w:val="00E75B66"/>
    <w:rsid w:val="00E76F86"/>
    <w:rsid w:val="00E772C8"/>
    <w:rsid w:val="00E8071D"/>
    <w:rsid w:val="00E80B7D"/>
    <w:rsid w:val="00E817A2"/>
    <w:rsid w:val="00E81ADC"/>
    <w:rsid w:val="00E821A0"/>
    <w:rsid w:val="00E828EC"/>
    <w:rsid w:val="00E82C7C"/>
    <w:rsid w:val="00E8398E"/>
    <w:rsid w:val="00E83F06"/>
    <w:rsid w:val="00E84179"/>
    <w:rsid w:val="00E85ECF"/>
    <w:rsid w:val="00E86621"/>
    <w:rsid w:val="00E8664E"/>
    <w:rsid w:val="00E869DF"/>
    <w:rsid w:val="00E90DC0"/>
    <w:rsid w:val="00E91A96"/>
    <w:rsid w:val="00E9244F"/>
    <w:rsid w:val="00E93D67"/>
    <w:rsid w:val="00E94083"/>
    <w:rsid w:val="00E946CC"/>
    <w:rsid w:val="00E94BE5"/>
    <w:rsid w:val="00E94DD6"/>
    <w:rsid w:val="00E96492"/>
    <w:rsid w:val="00E96539"/>
    <w:rsid w:val="00E96816"/>
    <w:rsid w:val="00E96CE3"/>
    <w:rsid w:val="00E97437"/>
    <w:rsid w:val="00E979AB"/>
    <w:rsid w:val="00E97BE7"/>
    <w:rsid w:val="00EA0024"/>
    <w:rsid w:val="00EA06BB"/>
    <w:rsid w:val="00EA0925"/>
    <w:rsid w:val="00EA0C0B"/>
    <w:rsid w:val="00EA1315"/>
    <w:rsid w:val="00EA1D43"/>
    <w:rsid w:val="00EA264B"/>
    <w:rsid w:val="00EA45E3"/>
    <w:rsid w:val="00EA48BE"/>
    <w:rsid w:val="00EA51EB"/>
    <w:rsid w:val="00EA60FE"/>
    <w:rsid w:val="00EA6181"/>
    <w:rsid w:val="00EA62F9"/>
    <w:rsid w:val="00EA6441"/>
    <w:rsid w:val="00EA6B77"/>
    <w:rsid w:val="00EA6BEE"/>
    <w:rsid w:val="00EA78E8"/>
    <w:rsid w:val="00EB0822"/>
    <w:rsid w:val="00EB147F"/>
    <w:rsid w:val="00EB1C1A"/>
    <w:rsid w:val="00EB2353"/>
    <w:rsid w:val="00EB415D"/>
    <w:rsid w:val="00EB4451"/>
    <w:rsid w:val="00EB4788"/>
    <w:rsid w:val="00EB47CD"/>
    <w:rsid w:val="00EB55D3"/>
    <w:rsid w:val="00EB6BD9"/>
    <w:rsid w:val="00EB6C99"/>
    <w:rsid w:val="00EB7422"/>
    <w:rsid w:val="00EC0CA3"/>
    <w:rsid w:val="00EC29A2"/>
    <w:rsid w:val="00EC2B55"/>
    <w:rsid w:val="00EC39BC"/>
    <w:rsid w:val="00EC5A64"/>
    <w:rsid w:val="00EC5FE0"/>
    <w:rsid w:val="00EC6475"/>
    <w:rsid w:val="00EC7D80"/>
    <w:rsid w:val="00ED016C"/>
    <w:rsid w:val="00ED0643"/>
    <w:rsid w:val="00ED132C"/>
    <w:rsid w:val="00ED1755"/>
    <w:rsid w:val="00ED2828"/>
    <w:rsid w:val="00ED3366"/>
    <w:rsid w:val="00ED40EA"/>
    <w:rsid w:val="00ED553B"/>
    <w:rsid w:val="00ED58C3"/>
    <w:rsid w:val="00ED5BAD"/>
    <w:rsid w:val="00ED5DFC"/>
    <w:rsid w:val="00ED6077"/>
    <w:rsid w:val="00ED6EF9"/>
    <w:rsid w:val="00ED7251"/>
    <w:rsid w:val="00EE043E"/>
    <w:rsid w:val="00EE121F"/>
    <w:rsid w:val="00EE140B"/>
    <w:rsid w:val="00EE17BF"/>
    <w:rsid w:val="00EE21A4"/>
    <w:rsid w:val="00EE29F3"/>
    <w:rsid w:val="00EE323E"/>
    <w:rsid w:val="00EE3291"/>
    <w:rsid w:val="00EE668E"/>
    <w:rsid w:val="00EE6B94"/>
    <w:rsid w:val="00EE72D7"/>
    <w:rsid w:val="00EE7594"/>
    <w:rsid w:val="00EF047D"/>
    <w:rsid w:val="00EF0721"/>
    <w:rsid w:val="00EF0831"/>
    <w:rsid w:val="00EF0E00"/>
    <w:rsid w:val="00EF1371"/>
    <w:rsid w:val="00EF15DC"/>
    <w:rsid w:val="00EF1E7D"/>
    <w:rsid w:val="00EF1FE8"/>
    <w:rsid w:val="00EF2816"/>
    <w:rsid w:val="00EF2AD4"/>
    <w:rsid w:val="00EF46A8"/>
    <w:rsid w:val="00EF5FE3"/>
    <w:rsid w:val="00EF620E"/>
    <w:rsid w:val="00EF70CF"/>
    <w:rsid w:val="00EF76D8"/>
    <w:rsid w:val="00EF7AE9"/>
    <w:rsid w:val="00F010B4"/>
    <w:rsid w:val="00F018A6"/>
    <w:rsid w:val="00F04F97"/>
    <w:rsid w:val="00F05DBD"/>
    <w:rsid w:val="00F06282"/>
    <w:rsid w:val="00F06C9C"/>
    <w:rsid w:val="00F106AB"/>
    <w:rsid w:val="00F10F87"/>
    <w:rsid w:val="00F11D87"/>
    <w:rsid w:val="00F11F3F"/>
    <w:rsid w:val="00F12102"/>
    <w:rsid w:val="00F136C7"/>
    <w:rsid w:val="00F14485"/>
    <w:rsid w:val="00F153EF"/>
    <w:rsid w:val="00F157C6"/>
    <w:rsid w:val="00F16CC8"/>
    <w:rsid w:val="00F17A35"/>
    <w:rsid w:val="00F208CC"/>
    <w:rsid w:val="00F213CA"/>
    <w:rsid w:val="00F22D5E"/>
    <w:rsid w:val="00F22F58"/>
    <w:rsid w:val="00F23899"/>
    <w:rsid w:val="00F246E7"/>
    <w:rsid w:val="00F24840"/>
    <w:rsid w:val="00F24FC6"/>
    <w:rsid w:val="00F263B5"/>
    <w:rsid w:val="00F2720E"/>
    <w:rsid w:val="00F27DDC"/>
    <w:rsid w:val="00F3030D"/>
    <w:rsid w:val="00F30CAA"/>
    <w:rsid w:val="00F3123F"/>
    <w:rsid w:val="00F31333"/>
    <w:rsid w:val="00F3349D"/>
    <w:rsid w:val="00F339C8"/>
    <w:rsid w:val="00F3410C"/>
    <w:rsid w:val="00F36026"/>
    <w:rsid w:val="00F36CEC"/>
    <w:rsid w:val="00F37C87"/>
    <w:rsid w:val="00F400F6"/>
    <w:rsid w:val="00F40195"/>
    <w:rsid w:val="00F40512"/>
    <w:rsid w:val="00F40B40"/>
    <w:rsid w:val="00F40BE3"/>
    <w:rsid w:val="00F42001"/>
    <w:rsid w:val="00F4208F"/>
    <w:rsid w:val="00F42191"/>
    <w:rsid w:val="00F4293F"/>
    <w:rsid w:val="00F42E0B"/>
    <w:rsid w:val="00F43ED4"/>
    <w:rsid w:val="00F43F1B"/>
    <w:rsid w:val="00F444CC"/>
    <w:rsid w:val="00F446D9"/>
    <w:rsid w:val="00F44C36"/>
    <w:rsid w:val="00F45886"/>
    <w:rsid w:val="00F45C0E"/>
    <w:rsid w:val="00F46837"/>
    <w:rsid w:val="00F47213"/>
    <w:rsid w:val="00F503AE"/>
    <w:rsid w:val="00F51354"/>
    <w:rsid w:val="00F51DC3"/>
    <w:rsid w:val="00F524C3"/>
    <w:rsid w:val="00F53D95"/>
    <w:rsid w:val="00F54830"/>
    <w:rsid w:val="00F550DE"/>
    <w:rsid w:val="00F55764"/>
    <w:rsid w:val="00F55B20"/>
    <w:rsid w:val="00F5600D"/>
    <w:rsid w:val="00F573D6"/>
    <w:rsid w:val="00F577F0"/>
    <w:rsid w:val="00F601D5"/>
    <w:rsid w:val="00F61AB2"/>
    <w:rsid w:val="00F6258E"/>
    <w:rsid w:val="00F629BE"/>
    <w:rsid w:val="00F62A45"/>
    <w:rsid w:val="00F63DF7"/>
    <w:rsid w:val="00F65336"/>
    <w:rsid w:val="00F6550B"/>
    <w:rsid w:val="00F661D0"/>
    <w:rsid w:val="00F66AE0"/>
    <w:rsid w:val="00F66C1C"/>
    <w:rsid w:val="00F67C25"/>
    <w:rsid w:val="00F7058B"/>
    <w:rsid w:val="00F70E5E"/>
    <w:rsid w:val="00F716F2"/>
    <w:rsid w:val="00F71ABF"/>
    <w:rsid w:val="00F71FF1"/>
    <w:rsid w:val="00F72E4B"/>
    <w:rsid w:val="00F73203"/>
    <w:rsid w:val="00F733DB"/>
    <w:rsid w:val="00F734ED"/>
    <w:rsid w:val="00F736F4"/>
    <w:rsid w:val="00F73CE0"/>
    <w:rsid w:val="00F73D53"/>
    <w:rsid w:val="00F748DE"/>
    <w:rsid w:val="00F74E07"/>
    <w:rsid w:val="00F75465"/>
    <w:rsid w:val="00F75A49"/>
    <w:rsid w:val="00F75A84"/>
    <w:rsid w:val="00F766AD"/>
    <w:rsid w:val="00F80BD8"/>
    <w:rsid w:val="00F80F0E"/>
    <w:rsid w:val="00F80F3B"/>
    <w:rsid w:val="00F81898"/>
    <w:rsid w:val="00F81B95"/>
    <w:rsid w:val="00F83581"/>
    <w:rsid w:val="00F85A05"/>
    <w:rsid w:val="00F861F6"/>
    <w:rsid w:val="00F86B82"/>
    <w:rsid w:val="00F879E9"/>
    <w:rsid w:val="00F9061A"/>
    <w:rsid w:val="00F91703"/>
    <w:rsid w:val="00F91E1B"/>
    <w:rsid w:val="00F93967"/>
    <w:rsid w:val="00F95455"/>
    <w:rsid w:val="00F9559F"/>
    <w:rsid w:val="00F95A18"/>
    <w:rsid w:val="00F96D15"/>
    <w:rsid w:val="00FA00D3"/>
    <w:rsid w:val="00FA0290"/>
    <w:rsid w:val="00FA081A"/>
    <w:rsid w:val="00FA3018"/>
    <w:rsid w:val="00FA3381"/>
    <w:rsid w:val="00FA4227"/>
    <w:rsid w:val="00FA4640"/>
    <w:rsid w:val="00FA4D11"/>
    <w:rsid w:val="00FA6390"/>
    <w:rsid w:val="00FA6BFB"/>
    <w:rsid w:val="00FA6C23"/>
    <w:rsid w:val="00FA6C81"/>
    <w:rsid w:val="00FA79A8"/>
    <w:rsid w:val="00FB0115"/>
    <w:rsid w:val="00FB03C0"/>
    <w:rsid w:val="00FB0DBC"/>
    <w:rsid w:val="00FB1055"/>
    <w:rsid w:val="00FB1790"/>
    <w:rsid w:val="00FB1798"/>
    <w:rsid w:val="00FB2588"/>
    <w:rsid w:val="00FB26C8"/>
    <w:rsid w:val="00FB2906"/>
    <w:rsid w:val="00FB2C86"/>
    <w:rsid w:val="00FB2DEB"/>
    <w:rsid w:val="00FB3696"/>
    <w:rsid w:val="00FB3EBF"/>
    <w:rsid w:val="00FB4018"/>
    <w:rsid w:val="00FB48E2"/>
    <w:rsid w:val="00FB59EB"/>
    <w:rsid w:val="00FB5DC5"/>
    <w:rsid w:val="00FB6F27"/>
    <w:rsid w:val="00FB6F7D"/>
    <w:rsid w:val="00FB7AB1"/>
    <w:rsid w:val="00FB7B49"/>
    <w:rsid w:val="00FC0A52"/>
    <w:rsid w:val="00FC0F61"/>
    <w:rsid w:val="00FC2396"/>
    <w:rsid w:val="00FC2744"/>
    <w:rsid w:val="00FC47AF"/>
    <w:rsid w:val="00FD026B"/>
    <w:rsid w:val="00FD0F81"/>
    <w:rsid w:val="00FD148C"/>
    <w:rsid w:val="00FD16DE"/>
    <w:rsid w:val="00FD1A42"/>
    <w:rsid w:val="00FD22D5"/>
    <w:rsid w:val="00FD24EB"/>
    <w:rsid w:val="00FD32D0"/>
    <w:rsid w:val="00FD37A6"/>
    <w:rsid w:val="00FD3E1F"/>
    <w:rsid w:val="00FD4317"/>
    <w:rsid w:val="00FD4B39"/>
    <w:rsid w:val="00FD562F"/>
    <w:rsid w:val="00FD5AD0"/>
    <w:rsid w:val="00FD6829"/>
    <w:rsid w:val="00FD68E8"/>
    <w:rsid w:val="00FE052E"/>
    <w:rsid w:val="00FE0AEB"/>
    <w:rsid w:val="00FE0C29"/>
    <w:rsid w:val="00FE125A"/>
    <w:rsid w:val="00FE22C9"/>
    <w:rsid w:val="00FE4824"/>
    <w:rsid w:val="00FE608C"/>
    <w:rsid w:val="00FE70D4"/>
    <w:rsid w:val="00FF0E5D"/>
    <w:rsid w:val="00FF1388"/>
    <w:rsid w:val="00FF1ACE"/>
    <w:rsid w:val="00FF2982"/>
    <w:rsid w:val="00FF2BAD"/>
    <w:rsid w:val="00FF3283"/>
    <w:rsid w:val="00FF33F0"/>
    <w:rsid w:val="00FF347C"/>
    <w:rsid w:val="00FF352E"/>
    <w:rsid w:val="00FF43DC"/>
    <w:rsid w:val="00FF5076"/>
    <w:rsid w:val="00FF6D19"/>
    <w:rsid w:val="00FF6DB9"/>
    <w:rsid w:val="00FF706E"/>
    <w:rsid w:val="0135A87E"/>
    <w:rsid w:val="018EE559"/>
    <w:rsid w:val="0196EF09"/>
    <w:rsid w:val="01AE763D"/>
    <w:rsid w:val="01B70DCA"/>
    <w:rsid w:val="01C2E211"/>
    <w:rsid w:val="01D603CD"/>
    <w:rsid w:val="01E0E41E"/>
    <w:rsid w:val="01F92D29"/>
    <w:rsid w:val="020360AD"/>
    <w:rsid w:val="025494F6"/>
    <w:rsid w:val="02554682"/>
    <w:rsid w:val="0288505A"/>
    <w:rsid w:val="02DCEF3D"/>
    <w:rsid w:val="02E0FC8B"/>
    <w:rsid w:val="033652C9"/>
    <w:rsid w:val="037CB47F"/>
    <w:rsid w:val="03DC932D"/>
    <w:rsid w:val="03E88BBB"/>
    <w:rsid w:val="03F06557"/>
    <w:rsid w:val="040BB7A2"/>
    <w:rsid w:val="0438CB1C"/>
    <w:rsid w:val="0478CA36"/>
    <w:rsid w:val="0479D3AF"/>
    <w:rsid w:val="04914C02"/>
    <w:rsid w:val="04D2232A"/>
    <w:rsid w:val="0539C156"/>
    <w:rsid w:val="063180C3"/>
    <w:rsid w:val="067602C7"/>
    <w:rsid w:val="06BF3179"/>
    <w:rsid w:val="06E6E657"/>
    <w:rsid w:val="06E72E31"/>
    <w:rsid w:val="073DC757"/>
    <w:rsid w:val="07452BD9"/>
    <w:rsid w:val="074AC9A6"/>
    <w:rsid w:val="077C1830"/>
    <w:rsid w:val="07845F43"/>
    <w:rsid w:val="07C98460"/>
    <w:rsid w:val="07CB0D59"/>
    <w:rsid w:val="08165313"/>
    <w:rsid w:val="082C439B"/>
    <w:rsid w:val="086AF318"/>
    <w:rsid w:val="089B7CF8"/>
    <w:rsid w:val="089F3AA9"/>
    <w:rsid w:val="08E06840"/>
    <w:rsid w:val="08E57EA1"/>
    <w:rsid w:val="09101567"/>
    <w:rsid w:val="094C30C1"/>
    <w:rsid w:val="095342D6"/>
    <w:rsid w:val="097A0192"/>
    <w:rsid w:val="09B2D5FA"/>
    <w:rsid w:val="09CBFF68"/>
    <w:rsid w:val="09DBF750"/>
    <w:rsid w:val="09E404C6"/>
    <w:rsid w:val="0A1BC552"/>
    <w:rsid w:val="0A99415B"/>
    <w:rsid w:val="0ABC3AA2"/>
    <w:rsid w:val="0B1FB173"/>
    <w:rsid w:val="0B240EAF"/>
    <w:rsid w:val="0B5D64E3"/>
    <w:rsid w:val="0B684B57"/>
    <w:rsid w:val="0B85C784"/>
    <w:rsid w:val="0BAE50FF"/>
    <w:rsid w:val="0BD39C53"/>
    <w:rsid w:val="0C13E505"/>
    <w:rsid w:val="0C4EB1BA"/>
    <w:rsid w:val="0C73AC3B"/>
    <w:rsid w:val="0C7A1340"/>
    <w:rsid w:val="0CC5B7FE"/>
    <w:rsid w:val="0CDD4681"/>
    <w:rsid w:val="0CE43A67"/>
    <w:rsid w:val="0D00DDA3"/>
    <w:rsid w:val="0D1812F2"/>
    <w:rsid w:val="0D99264A"/>
    <w:rsid w:val="0DA39C8A"/>
    <w:rsid w:val="0E1A4601"/>
    <w:rsid w:val="0E1C5FF5"/>
    <w:rsid w:val="0E3C393C"/>
    <w:rsid w:val="0E9DB02E"/>
    <w:rsid w:val="0EC0D583"/>
    <w:rsid w:val="0EFF6AB8"/>
    <w:rsid w:val="0F019610"/>
    <w:rsid w:val="0F154F51"/>
    <w:rsid w:val="0F164068"/>
    <w:rsid w:val="0F21D4C1"/>
    <w:rsid w:val="0F60B2DA"/>
    <w:rsid w:val="0F624E24"/>
    <w:rsid w:val="0F657696"/>
    <w:rsid w:val="0FB142DD"/>
    <w:rsid w:val="0FD6CEB7"/>
    <w:rsid w:val="0FD7BEDF"/>
    <w:rsid w:val="0FFF6D58"/>
    <w:rsid w:val="1016AE25"/>
    <w:rsid w:val="105B6057"/>
    <w:rsid w:val="1074C409"/>
    <w:rsid w:val="10E4E32C"/>
    <w:rsid w:val="11587C2E"/>
    <w:rsid w:val="116B7DAA"/>
    <w:rsid w:val="11B9FD84"/>
    <w:rsid w:val="11E5045A"/>
    <w:rsid w:val="122FE0DB"/>
    <w:rsid w:val="128528EB"/>
    <w:rsid w:val="12AE3D31"/>
    <w:rsid w:val="12C5FBFF"/>
    <w:rsid w:val="12DA57F8"/>
    <w:rsid w:val="12E76644"/>
    <w:rsid w:val="130C0F5F"/>
    <w:rsid w:val="13370E1A"/>
    <w:rsid w:val="13544E34"/>
    <w:rsid w:val="13A0F2AE"/>
    <w:rsid w:val="13CAD812"/>
    <w:rsid w:val="13EB840A"/>
    <w:rsid w:val="13FB4DEC"/>
    <w:rsid w:val="1442F0C0"/>
    <w:rsid w:val="148B6D45"/>
    <w:rsid w:val="14C718B0"/>
    <w:rsid w:val="14CCC4A0"/>
    <w:rsid w:val="14D2DE7B"/>
    <w:rsid w:val="1517AD8A"/>
    <w:rsid w:val="153D83FA"/>
    <w:rsid w:val="155F5A99"/>
    <w:rsid w:val="15894750"/>
    <w:rsid w:val="1599E8B0"/>
    <w:rsid w:val="15CDD18A"/>
    <w:rsid w:val="15EFA763"/>
    <w:rsid w:val="15FD5443"/>
    <w:rsid w:val="16118B6C"/>
    <w:rsid w:val="1616CBDC"/>
    <w:rsid w:val="162609A6"/>
    <w:rsid w:val="163BC438"/>
    <w:rsid w:val="1657B101"/>
    <w:rsid w:val="18176E4B"/>
    <w:rsid w:val="1831ECD6"/>
    <w:rsid w:val="18FE44B1"/>
    <w:rsid w:val="18FE51B5"/>
    <w:rsid w:val="190BD904"/>
    <w:rsid w:val="19796CAB"/>
    <w:rsid w:val="197F8591"/>
    <w:rsid w:val="19937EE9"/>
    <w:rsid w:val="199BDE16"/>
    <w:rsid w:val="1A01E755"/>
    <w:rsid w:val="1A713447"/>
    <w:rsid w:val="1B031632"/>
    <w:rsid w:val="1B2D872D"/>
    <w:rsid w:val="1B37932F"/>
    <w:rsid w:val="1B9234FC"/>
    <w:rsid w:val="1BB3AD39"/>
    <w:rsid w:val="1BE24682"/>
    <w:rsid w:val="1BFD8759"/>
    <w:rsid w:val="1C2941C1"/>
    <w:rsid w:val="1C445DFA"/>
    <w:rsid w:val="1C4EAE70"/>
    <w:rsid w:val="1CBAD9C7"/>
    <w:rsid w:val="1CD311CC"/>
    <w:rsid w:val="1CD59082"/>
    <w:rsid w:val="1CFB465F"/>
    <w:rsid w:val="1D291907"/>
    <w:rsid w:val="1D448360"/>
    <w:rsid w:val="1D58254E"/>
    <w:rsid w:val="1D663F17"/>
    <w:rsid w:val="1D6EC49E"/>
    <w:rsid w:val="1D81F977"/>
    <w:rsid w:val="1D827E50"/>
    <w:rsid w:val="1D90A1CC"/>
    <w:rsid w:val="1D98037B"/>
    <w:rsid w:val="1DA260B4"/>
    <w:rsid w:val="1DAED62E"/>
    <w:rsid w:val="1E062B99"/>
    <w:rsid w:val="1E145525"/>
    <w:rsid w:val="1E271D9D"/>
    <w:rsid w:val="1E581996"/>
    <w:rsid w:val="1E7F1FF5"/>
    <w:rsid w:val="1EB9E6ED"/>
    <w:rsid w:val="1EF818CF"/>
    <w:rsid w:val="1F253B89"/>
    <w:rsid w:val="1F73F44C"/>
    <w:rsid w:val="2032E721"/>
    <w:rsid w:val="2088B3C7"/>
    <w:rsid w:val="208F7C94"/>
    <w:rsid w:val="20F550AF"/>
    <w:rsid w:val="213D59ED"/>
    <w:rsid w:val="21745496"/>
    <w:rsid w:val="21816E66"/>
    <w:rsid w:val="21889E38"/>
    <w:rsid w:val="21A90538"/>
    <w:rsid w:val="21B13035"/>
    <w:rsid w:val="22414666"/>
    <w:rsid w:val="226D38A2"/>
    <w:rsid w:val="22775AB3"/>
    <w:rsid w:val="2282E719"/>
    <w:rsid w:val="22B97A2A"/>
    <w:rsid w:val="22D13CC8"/>
    <w:rsid w:val="22D92A4E"/>
    <w:rsid w:val="23258385"/>
    <w:rsid w:val="23377917"/>
    <w:rsid w:val="2349F48E"/>
    <w:rsid w:val="23855867"/>
    <w:rsid w:val="2390AA29"/>
    <w:rsid w:val="23A08AB2"/>
    <w:rsid w:val="23AC7040"/>
    <w:rsid w:val="24337E61"/>
    <w:rsid w:val="2452748A"/>
    <w:rsid w:val="24749D9D"/>
    <w:rsid w:val="24CCF28F"/>
    <w:rsid w:val="250FAF96"/>
    <w:rsid w:val="255C3366"/>
    <w:rsid w:val="25B329D1"/>
    <w:rsid w:val="25D01FAB"/>
    <w:rsid w:val="25D914E2"/>
    <w:rsid w:val="260164FD"/>
    <w:rsid w:val="26224989"/>
    <w:rsid w:val="26229B8D"/>
    <w:rsid w:val="26254BDB"/>
    <w:rsid w:val="266DAC54"/>
    <w:rsid w:val="26B12795"/>
    <w:rsid w:val="26BFB953"/>
    <w:rsid w:val="26F56FF2"/>
    <w:rsid w:val="270189A7"/>
    <w:rsid w:val="27A4ADEB"/>
    <w:rsid w:val="27B610FB"/>
    <w:rsid w:val="280F351C"/>
    <w:rsid w:val="2872572E"/>
    <w:rsid w:val="2874A895"/>
    <w:rsid w:val="289AB6D4"/>
    <w:rsid w:val="28E433D6"/>
    <w:rsid w:val="28F1333B"/>
    <w:rsid w:val="28F6A04A"/>
    <w:rsid w:val="291327DB"/>
    <w:rsid w:val="29419373"/>
    <w:rsid w:val="29443AB9"/>
    <w:rsid w:val="2981000B"/>
    <w:rsid w:val="29A22833"/>
    <w:rsid w:val="29C0A10A"/>
    <w:rsid w:val="29E83935"/>
    <w:rsid w:val="29F8107B"/>
    <w:rsid w:val="2A0018F0"/>
    <w:rsid w:val="2A12837C"/>
    <w:rsid w:val="2A230668"/>
    <w:rsid w:val="2A817845"/>
    <w:rsid w:val="2AB90AEE"/>
    <w:rsid w:val="2B04730B"/>
    <w:rsid w:val="2B093445"/>
    <w:rsid w:val="2B2660D0"/>
    <w:rsid w:val="2B2E4B0C"/>
    <w:rsid w:val="2B8B0DD6"/>
    <w:rsid w:val="2BE4112A"/>
    <w:rsid w:val="2BF84B71"/>
    <w:rsid w:val="2C0E4323"/>
    <w:rsid w:val="2C14E436"/>
    <w:rsid w:val="2C4CD923"/>
    <w:rsid w:val="2C75253F"/>
    <w:rsid w:val="2C9EE8D8"/>
    <w:rsid w:val="2CAAAC36"/>
    <w:rsid w:val="2D3E7430"/>
    <w:rsid w:val="2D4305CA"/>
    <w:rsid w:val="2D483794"/>
    <w:rsid w:val="2D826B81"/>
    <w:rsid w:val="2DA5EB74"/>
    <w:rsid w:val="2DF2E51A"/>
    <w:rsid w:val="2DFA68FE"/>
    <w:rsid w:val="2E2D38A5"/>
    <w:rsid w:val="2E5328A6"/>
    <w:rsid w:val="2E77BC00"/>
    <w:rsid w:val="2E8B1BA5"/>
    <w:rsid w:val="2EB54B23"/>
    <w:rsid w:val="2F191572"/>
    <w:rsid w:val="2F216DBF"/>
    <w:rsid w:val="2F29A9C1"/>
    <w:rsid w:val="2F45D20F"/>
    <w:rsid w:val="2FA3B4B7"/>
    <w:rsid w:val="2FAC7620"/>
    <w:rsid w:val="2FBCF405"/>
    <w:rsid w:val="2FF3AE77"/>
    <w:rsid w:val="3015CA46"/>
    <w:rsid w:val="30358E6F"/>
    <w:rsid w:val="30682DBD"/>
    <w:rsid w:val="307AFDA8"/>
    <w:rsid w:val="30A4C56A"/>
    <w:rsid w:val="30B179BD"/>
    <w:rsid w:val="30DAC8AE"/>
    <w:rsid w:val="30E300CB"/>
    <w:rsid w:val="312C328A"/>
    <w:rsid w:val="312CD83C"/>
    <w:rsid w:val="316C4EC1"/>
    <w:rsid w:val="317FAE6C"/>
    <w:rsid w:val="318D41A3"/>
    <w:rsid w:val="31A0BB40"/>
    <w:rsid w:val="31B3F6EB"/>
    <w:rsid w:val="31E68C38"/>
    <w:rsid w:val="3206D5BE"/>
    <w:rsid w:val="32296F92"/>
    <w:rsid w:val="323B62C8"/>
    <w:rsid w:val="32414ABF"/>
    <w:rsid w:val="32657965"/>
    <w:rsid w:val="327AED9B"/>
    <w:rsid w:val="32880A45"/>
    <w:rsid w:val="32D770D4"/>
    <w:rsid w:val="32DCE080"/>
    <w:rsid w:val="32E7D58B"/>
    <w:rsid w:val="32F8C3A2"/>
    <w:rsid w:val="330CCA89"/>
    <w:rsid w:val="339FF597"/>
    <w:rsid w:val="33E767D1"/>
    <w:rsid w:val="3483A5EC"/>
    <w:rsid w:val="34A48344"/>
    <w:rsid w:val="34CF62BD"/>
    <w:rsid w:val="35C6181D"/>
    <w:rsid w:val="36108B66"/>
    <w:rsid w:val="363D5131"/>
    <w:rsid w:val="364F21B3"/>
    <w:rsid w:val="36A21E22"/>
    <w:rsid w:val="36ECB1E7"/>
    <w:rsid w:val="3704D1E2"/>
    <w:rsid w:val="37069F66"/>
    <w:rsid w:val="37223E42"/>
    <w:rsid w:val="37A1F35A"/>
    <w:rsid w:val="37A2BDD6"/>
    <w:rsid w:val="37A7AB12"/>
    <w:rsid w:val="38203DFA"/>
    <w:rsid w:val="385C4364"/>
    <w:rsid w:val="38789E71"/>
    <w:rsid w:val="3892FB01"/>
    <w:rsid w:val="39490204"/>
    <w:rsid w:val="398D04EB"/>
    <w:rsid w:val="399C8A8C"/>
    <w:rsid w:val="399D468D"/>
    <w:rsid w:val="39CD3426"/>
    <w:rsid w:val="39ED141A"/>
    <w:rsid w:val="3A02E1A1"/>
    <w:rsid w:val="3A2BB674"/>
    <w:rsid w:val="3A4A645F"/>
    <w:rsid w:val="3A63F28B"/>
    <w:rsid w:val="3A8FD361"/>
    <w:rsid w:val="3AEBC9D1"/>
    <w:rsid w:val="3B035839"/>
    <w:rsid w:val="3B32BE87"/>
    <w:rsid w:val="3B453C41"/>
    <w:rsid w:val="3B618210"/>
    <w:rsid w:val="3B7E1796"/>
    <w:rsid w:val="3BFB4969"/>
    <w:rsid w:val="3C08A96D"/>
    <w:rsid w:val="3C3639E2"/>
    <w:rsid w:val="3C380317"/>
    <w:rsid w:val="3C63295D"/>
    <w:rsid w:val="3D305FF5"/>
    <w:rsid w:val="3D34CD01"/>
    <w:rsid w:val="3D3EA778"/>
    <w:rsid w:val="3D4AE978"/>
    <w:rsid w:val="3D5BB296"/>
    <w:rsid w:val="3D77D62C"/>
    <w:rsid w:val="3DAE4553"/>
    <w:rsid w:val="3DC95407"/>
    <w:rsid w:val="3DF5AE81"/>
    <w:rsid w:val="3E003597"/>
    <w:rsid w:val="3E004EBF"/>
    <w:rsid w:val="3E054FB7"/>
    <w:rsid w:val="3EA08427"/>
    <w:rsid w:val="3ECE86A6"/>
    <w:rsid w:val="3EE23D70"/>
    <w:rsid w:val="3EF401B2"/>
    <w:rsid w:val="3F0975CD"/>
    <w:rsid w:val="3F38DC94"/>
    <w:rsid w:val="3F4D8F13"/>
    <w:rsid w:val="3F55E5E8"/>
    <w:rsid w:val="3F9C027E"/>
    <w:rsid w:val="4003AF6C"/>
    <w:rsid w:val="40A5B3D5"/>
    <w:rsid w:val="40A86BB6"/>
    <w:rsid w:val="40D1C557"/>
    <w:rsid w:val="4175EA63"/>
    <w:rsid w:val="41B721B2"/>
    <w:rsid w:val="41C95EFC"/>
    <w:rsid w:val="4209E9A2"/>
    <w:rsid w:val="4293D3C4"/>
    <w:rsid w:val="42DCE681"/>
    <w:rsid w:val="43290B81"/>
    <w:rsid w:val="432D7802"/>
    <w:rsid w:val="4338C2D2"/>
    <w:rsid w:val="436A99BF"/>
    <w:rsid w:val="439F0489"/>
    <w:rsid w:val="44088A44"/>
    <w:rsid w:val="445D0808"/>
    <w:rsid w:val="446A120D"/>
    <w:rsid w:val="448FB121"/>
    <w:rsid w:val="4493913F"/>
    <w:rsid w:val="44C046D7"/>
    <w:rsid w:val="44DBA5ED"/>
    <w:rsid w:val="4505E081"/>
    <w:rsid w:val="45230326"/>
    <w:rsid w:val="4567E43A"/>
    <w:rsid w:val="45701F53"/>
    <w:rsid w:val="45A5682F"/>
    <w:rsid w:val="46061731"/>
    <w:rsid w:val="4680DAA3"/>
    <w:rsid w:val="469B9ECA"/>
    <w:rsid w:val="46EC9D06"/>
    <w:rsid w:val="4737AD1D"/>
    <w:rsid w:val="477A46E5"/>
    <w:rsid w:val="4786D206"/>
    <w:rsid w:val="478E5DFF"/>
    <w:rsid w:val="47A68BAC"/>
    <w:rsid w:val="47B69198"/>
    <w:rsid w:val="47D70D76"/>
    <w:rsid w:val="47E547C2"/>
    <w:rsid w:val="491AB862"/>
    <w:rsid w:val="497251DF"/>
    <w:rsid w:val="4973FB41"/>
    <w:rsid w:val="49A9A8DA"/>
    <w:rsid w:val="4A063653"/>
    <w:rsid w:val="4A07DC21"/>
    <w:rsid w:val="4A222D00"/>
    <w:rsid w:val="4A2AAADE"/>
    <w:rsid w:val="4A3B555D"/>
    <w:rsid w:val="4A87A27F"/>
    <w:rsid w:val="4AC65FD7"/>
    <w:rsid w:val="4B0EA4B6"/>
    <w:rsid w:val="4B4D23C3"/>
    <w:rsid w:val="4B6BA026"/>
    <w:rsid w:val="4B734D8A"/>
    <w:rsid w:val="4B9A3693"/>
    <w:rsid w:val="4BFD1456"/>
    <w:rsid w:val="4C53F6C9"/>
    <w:rsid w:val="4C5F9195"/>
    <w:rsid w:val="4CB35327"/>
    <w:rsid w:val="4DCEDC62"/>
    <w:rsid w:val="4DF6AA8B"/>
    <w:rsid w:val="4E144305"/>
    <w:rsid w:val="4E33821E"/>
    <w:rsid w:val="4E37FE27"/>
    <w:rsid w:val="4EC7542E"/>
    <w:rsid w:val="4EF50463"/>
    <w:rsid w:val="4F1B4692"/>
    <w:rsid w:val="4F549505"/>
    <w:rsid w:val="4F5BAAEF"/>
    <w:rsid w:val="4F86A298"/>
    <w:rsid w:val="4F9AC2E1"/>
    <w:rsid w:val="4FF19657"/>
    <w:rsid w:val="5015443D"/>
    <w:rsid w:val="50168212"/>
    <w:rsid w:val="50492241"/>
    <w:rsid w:val="508511FF"/>
    <w:rsid w:val="50A9186A"/>
    <w:rsid w:val="50B29576"/>
    <w:rsid w:val="50ED15D7"/>
    <w:rsid w:val="50F55707"/>
    <w:rsid w:val="50FC8795"/>
    <w:rsid w:val="5105A62F"/>
    <w:rsid w:val="51060ADA"/>
    <w:rsid w:val="5122B848"/>
    <w:rsid w:val="519E59D4"/>
    <w:rsid w:val="51A106AE"/>
    <w:rsid w:val="51CF8084"/>
    <w:rsid w:val="51D9BC8B"/>
    <w:rsid w:val="521E4CE5"/>
    <w:rsid w:val="52287736"/>
    <w:rsid w:val="522ED7E4"/>
    <w:rsid w:val="524CE0B3"/>
    <w:rsid w:val="5294199F"/>
    <w:rsid w:val="52AFF933"/>
    <w:rsid w:val="52E4A6A3"/>
    <w:rsid w:val="531074B3"/>
    <w:rsid w:val="535A98C4"/>
    <w:rsid w:val="536CF480"/>
    <w:rsid w:val="5394E312"/>
    <w:rsid w:val="53EB02CA"/>
    <w:rsid w:val="53F16CF8"/>
    <w:rsid w:val="53FF4212"/>
    <w:rsid w:val="541AA910"/>
    <w:rsid w:val="54288BA5"/>
    <w:rsid w:val="5465EC0F"/>
    <w:rsid w:val="54765300"/>
    <w:rsid w:val="547D48FE"/>
    <w:rsid w:val="54C975C5"/>
    <w:rsid w:val="54E997DF"/>
    <w:rsid w:val="54F2FA59"/>
    <w:rsid w:val="54FC0D7C"/>
    <w:rsid w:val="55381A1C"/>
    <w:rsid w:val="55906D09"/>
    <w:rsid w:val="55C23964"/>
    <w:rsid w:val="55C4A0D2"/>
    <w:rsid w:val="55E92CA6"/>
    <w:rsid w:val="561795C4"/>
    <w:rsid w:val="5623925C"/>
    <w:rsid w:val="56248A87"/>
    <w:rsid w:val="564CA0FB"/>
    <w:rsid w:val="567488BF"/>
    <w:rsid w:val="5710B768"/>
    <w:rsid w:val="5712F7FD"/>
    <w:rsid w:val="5735683F"/>
    <w:rsid w:val="57429368"/>
    <w:rsid w:val="5778207C"/>
    <w:rsid w:val="57B0ABC5"/>
    <w:rsid w:val="57DE60F4"/>
    <w:rsid w:val="57F40A63"/>
    <w:rsid w:val="5807247E"/>
    <w:rsid w:val="58140DE2"/>
    <w:rsid w:val="582082A6"/>
    <w:rsid w:val="5859D584"/>
    <w:rsid w:val="586211F9"/>
    <w:rsid w:val="586D4280"/>
    <w:rsid w:val="58824749"/>
    <w:rsid w:val="592AB3FB"/>
    <w:rsid w:val="5958F6CD"/>
    <w:rsid w:val="596F4865"/>
    <w:rsid w:val="59744818"/>
    <w:rsid w:val="5994B0AE"/>
    <w:rsid w:val="59D9439E"/>
    <w:rsid w:val="5A4EA17D"/>
    <w:rsid w:val="5A63D09A"/>
    <w:rsid w:val="5A7B8567"/>
    <w:rsid w:val="5A8240B0"/>
    <w:rsid w:val="5AECDAF6"/>
    <w:rsid w:val="5B31C06E"/>
    <w:rsid w:val="5B691252"/>
    <w:rsid w:val="5B718FBB"/>
    <w:rsid w:val="5BE7C77F"/>
    <w:rsid w:val="5BE9029E"/>
    <w:rsid w:val="5C2499F5"/>
    <w:rsid w:val="5C442A93"/>
    <w:rsid w:val="5C4E5FFC"/>
    <w:rsid w:val="5C611CB8"/>
    <w:rsid w:val="5C687CEE"/>
    <w:rsid w:val="5C6AB659"/>
    <w:rsid w:val="5C88A1FB"/>
    <w:rsid w:val="5CB4B369"/>
    <w:rsid w:val="5CDBDCBD"/>
    <w:rsid w:val="5D2CC7A8"/>
    <w:rsid w:val="5D422C8D"/>
    <w:rsid w:val="5D7C719E"/>
    <w:rsid w:val="5D7DB4E1"/>
    <w:rsid w:val="5DA3EEBD"/>
    <w:rsid w:val="5DE91C14"/>
    <w:rsid w:val="5E048324"/>
    <w:rsid w:val="5E0E5E65"/>
    <w:rsid w:val="5E4B29EA"/>
    <w:rsid w:val="5E4F98A3"/>
    <w:rsid w:val="5EEBCCEF"/>
    <w:rsid w:val="5F4A2687"/>
    <w:rsid w:val="5F52DED8"/>
    <w:rsid w:val="5F84E841"/>
    <w:rsid w:val="5F947BBB"/>
    <w:rsid w:val="5FC2935E"/>
    <w:rsid w:val="5FFF46CE"/>
    <w:rsid w:val="5FFF84E0"/>
    <w:rsid w:val="602D8369"/>
    <w:rsid w:val="60324F2B"/>
    <w:rsid w:val="613CFB77"/>
    <w:rsid w:val="616B8176"/>
    <w:rsid w:val="61BEE598"/>
    <w:rsid w:val="61CD17BC"/>
    <w:rsid w:val="622F5AB9"/>
    <w:rsid w:val="628D750C"/>
    <w:rsid w:val="62927E2C"/>
    <w:rsid w:val="62C1ED17"/>
    <w:rsid w:val="62FD018B"/>
    <w:rsid w:val="6327601E"/>
    <w:rsid w:val="632D0130"/>
    <w:rsid w:val="6343A5B4"/>
    <w:rsid w:val="6358A974"/>
    <w:rsid w:val="63DB6285"/>
    <w:rsid w:val="63DFAC2C"/>
    <w:rsid w:val="63EF9743"/>
    <w:rsid w:val="641994A4"/>
    <w:rsid w:val="64DE6B78"/>
    <w:rsid w:val="6522DDD4"/>
    <w:rsid w:val="65DF73E4"/>
    <w:rsid w:val="65FAC3E4"/>
    <w:rsid w:val="66100EF3"/>
    <w:rsid w:val="662D8EC6"/>
    <w:rsid w:val="6641D760"/>
    <w:rsid w:val="664C2E94"/>
    <w:rsid w:val="665649D2"/>
    <w:rsid w:val="666529D0"/>
    <w:rsid w:val="6702E1C1"/>
    <w:rsid w:val="670CF95B"/>
    <w:rsid w:val="6744F4F4"/>
    <w:rsid w:val="677ABC7E"/>
    <w:rsid w:val="679A2A6D"/>
    <w:rsid w:val="679D5CD4"/>
    <w:rsid w:val="67A1EA17"/>
    <w:rsid w:val="67D60CA0"/>
    <w:rsid w:val="67D9E096"/>
    <w:rsid w:val="67FADEB0"/>
    <w:rsid w:val="68664209"/>
    <w:rsid w:val="68A8C9BC"/>
    <w:rsid w:val="695FC551"/>
    <w:rsid w:val="698DEA94"/>
    <w:rsid w:val="69B2D423"/>
    <w:rsid w:val="69D2092B"/>
    <w:rsid w:val="6A1FA3B6"/>
    <w:rsid w:val="6A1FDF46"/>
    <w:rsid w:val="6A418E94"/>
    <w:rsid w:val="6A61D423"/>
    <w:rsid w:val="6A8936FD"/>
    <w:rsid w:val="6A8BBC1B"/>
    <w:rsid w:val="6B007AFB"/>
    <w:rsid w:val="6B29BAF5"/>
    <w:rsid w:val="6B4D0716"/>
    <w:rsid w:val="6B754A29"/>
    <w:rsid w:val="6B8BB87F"/>
    <w:rsid w:val="6B9C189C"/>
    <w:rsid w:val="6BABFB94"/>
    <w:rsid w:val="6BB0BDFC"/>
    <w:rsid w:val="6BD7D788"/>
    <w:rsid w:val="6C0527DE"/>
    <w:rsid w:val="6C3D7EC2"/>
    <w:rsid w:val="6C3E8AE8"/>
    <w:rsid w:val="6C855601"/>
    <w:rsid w:val="6C906572"/>
    <w:rsid w:val="6CA20A27"/>
    <w:rsid w:val="6CBAB871"/>
    <w:rsid w:val="6CDA5D95"/>
    <w:rsid w:val="6D155D48"/>
    <w:rsid w:val="6D18BFB9"/>
    <w:rsid w:val="6D35984A"/>
    <w:rsid w:val="6D909D2A"/>
    <w:rsid w:val="6E5E3918"/>
    <w:rsid w:val="6E70D2B3"/>
    <w:rsid w:val="6E75403E"/>
    <w:rsid w:val="6E76DB0A"/>
    <w:rsid w:val="6E851D58"/>
    <w:rsid w:val="6EA3B963"/>
    <w:rsid w:val="6EB0AA43"/>
    <w:rsid w:val="6F009BEB"/>
    <w:rsid w:val="6F2F42FB"/>
    <w:rsid w:val="6F8193DB"/>
    <w:rsid w:val="6F93533C"/>
    <w:rsid w:val="6F97F22B"/>
    <w:rsid w:val="6FFB5274"/>
    <w:rsid w:val="70282211"/>
    <w:rsid w:val="7063A475"/>
    <w:rsid w:val="7070496E"/>
    <w:rsid w:val="70D4E178"/>
    <w:rsid w:val="71052CC1"/>
    <w:rsid w:val="71293508"/>
    <w:rsid w:val="7129B82F"/>
    <w:rsid w:val="7148D22E"/>
    <w:rsid w:val="71A8986E"/>
    <w:rsid w:val="71BAD017"/>
    <w:rsid w:val="71EBC298"/>
    <w:rsid w:val="71EC3B74"/>
    <w:rsid w:val="72138414"/>
    <w:rsid w:val="721DCE2B"/>
    <w:rsid w:val="7258E251"/>
    <w:rsid w:val="7265FD8B"/>
    <w:rsid w:val="72B12AFD"/>
    <w:rsid w:val="731264A0"/>
    <w:rsid w:val="7374D8C0"/>
    <w:rsid w:val="73B2A44F"/>
    <w:rsid w:val="73C83C6C"/>
    <w:rsid w:val="740813EF"/>
    <w:rsid w:val="7415BEDB"/>
    <w:rsid w:val="74762320"/>
    <w:rsid w:val="74915E7C"/>
    <w:rsid w:val="74990C6A"/>
    <w:rsid w:val="74BFD355"/>
    <w:rsid w:val="74DCEB77"/>
    <w:rsid w:val="74FF8F4C"/>
    <w:rsid w:val="7534CF52"/>
    <w:rsid w:val="757B6820"/>
    <w:rsid w:val="758A9322"/>
    <w:rsid w:val="758DE41C"/>
    <w:rsid w:val="75A671CC"/>
    <w:rsid w:val="75F09E8F"/>
    <w:rsid w:val="7600447D"/>
    <w:rsid w:val="76076C45"/>
    <w:rsid w:val="76202C6E"/>
    <w:rsid w:val="7631BF47"/>
    <w:rsid w:val="769847E1"/>
    <w:rsid w:val="769D68BF"/>
    <w:rsid w:val="7702EFF9"/>
    <w:rsid w:val="77081D73"/>
    <w:rsid w:val="773FE142"/>
    <w:rsid w:val="7745ABE5"/>
    <w:rsid w:val="774D63B3"/>
    <w:rsid w:val="7770426D"/>
    <w:rsid w:val="77852D33"/>
    <w:rsid w:val="77A23EE5"/>
    <w:rsid w:val="77DD80EA"/>
    <w:rsid w:val="77E57D27"/>
    <w:rsid w:val="77E58AB6"/>
    <w:rsid w:val="78674056"/>
    <w:rsid w:val="7868814C"/>
    <w:rsid w:val="78DF52F0"/>
    <w:rsid w:val="78E93EC3"/>
    <w:rsid w:val="79003162"/>
    <w:rsid w:val="7944D582"/>
    <w:rsid w:val="794A63C8"/>
    <w:rsid w:val="795A223B"/>
    <w:rsid w:val="7A442919"/>
    <w:rsid w:val="7A4E7CBC"/>
    <w:rsid w:val="7A9A001D"/>
    <w:rsid w:val="7ACD8CD9"/>
    <w:rsid w:val="7AD8E9FF"/>
    <w:rsid w:val="7AE1B6B3"/>
    <w:rsid w:val="7B2C8B49"/>
    <w:rsid w:val="7B515F77"/>
    <w:rsid w:val="7B613D6E"/>
    <w:rsid w:val="7B64D5CA"/>
    <w:rsid w:val="7B8D1B8F"/>
    <w:rsid w:val="7BDC985A"/>
    <w:rsid w:val="7BE4D4F1"/>
    <w:rsid w:val="7BEB8C70"/>
    <w:rsid w:val="7BF5CE00"/>
    <w:rsid w:val="7C2DB9D7"/>
    <w:rsid w:val="7C32839B"/>
    <w:rsid w:val="7C3FB40D"/>
    <w:rsid w:val="7C947EE2"/>
    <w:rsid w:val="7C9901AD"/>
    <w:rsid w:val="7CCDB9F5"/>
    <w:rsid w:val="7CD91B6D"/>
    <w:rsid w:val="7D15DA7D"/>
    <w:rsid w:val="7D5F1B20"/>
    <w:rsid w:val="7D892AD0"/>
    <w:rsid w:val="7DCEC648"/>
    <w:rsid w:val="7E22033A"/>
    <w:rsid w:val="7E293140"/>
    <w:rsid w:val="7E3852EA"/>
    <w:rsid w:val="7E3C7EFF"/>
    <w:rsid w:val="7E92B9DB"/>
    <w:rsid w:val="7E9B195E"/>
    <w:rsid w:val="7E9E0699"/>
    <w:rsid w:val="7EC33B42"/>
    <w:rsid w:val="7F3411BC"/>
    <w:rsid w:val="7F48C2C6"/>
    <w:rsid w:val="7F8A4EA4"/>
    <w:rsid w:val="7FD73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5F8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9"/>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A0D3F"/>
    <w:rPr>
      <w:i/>
      <w:iCs/>
    </w:rPr>
  </w:style>
  <w:style w:type="character" w:customStyle="1" w:styleId="normaltextrun">
    <w:name w:val="normaltextrun"/>
    <w:basedOn w:val="DefaultParagraphFont"/>
    <w:rsid w:val="005A0D3F"/>
  </w:style>
  <w:style w:type="character" w:styleId="Hyperlink">
    <w:name w:val="Hyperlink"/>
    <w:uiPriority w:val="99"/>
    <w:unhideWhenUsed/>
    <w:rsid w:val="00080F05"/>
    <w:rPr>
      <w:color w:val="0000FF"/>
      <w:u w:val="single"/>
    </w:rPr>
  </w:style>
  <w:style w:type="paragraph" w:styleId="BalloonText">
    <w:name w:val="Balloon Text"/>
    <w:basedOn w:val="Normal"/>
    <w:link w:val="BalloonTextChar"/>
    <w:uiPriority w:val="99"/>
    <w:semiHidden/>
    <w:unhideWhenUsed/>
    <w:rsid w:val="00080F0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0F05"/>
    <w:rPr>
      <w:rFonts w:ascii="Segoe UI" w:hAnsi="Segoe UI" w:cs="Segoe UI"/>
      <w:sz w:val="18"/>
      <w:szCs w:val="18"/>
      <w:lang w:val="en-GB"/>
    </w:rPr>
  </w:style>
  <w:style w:type="paragraph" w:styleId="Caption">
    <w:name w:val="caption"/>
    <w:basedOn w:val="Normal"/>
    <w:next w:val="Normal"/>
    <w:uiPriority w:val="35"/>
    <w:unhideWhenUsed/>
    <w:qFormat/>
    <w:rsid w:val="00FD24EB"/>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D24EB"/>
    <w:pPr>
      <w:spacing w:after="0"/>
    </w:pPr>
  </w:style>
  <w:style w:type="paragraph" w:styleId="ListBullet">
    <w:name w:val="List Bullet"/>
    <w:basedOn w:val="Normal"/>
    <w:uiPriority w:val="99"/>
    <w:semiHidden/>
    <w:unhideWhenUsed/>
    <w:rsid w:val="00FD24EB"/>
    <w:pPr>
      <w:numPr>
        <w:numId w:val="1"/>
      </w:numPr>
      <w:contextualSpacing/>
    </w:pPr>
  </w:style>
  <w:style w:type="paragraph" w:styleId="ListBullet2">
    <w:name w:val="List Bullet 2"/>
    <w:basedOn w:val="Normal"/>
    <w:uiPriority w:val="99"/>
    <w:semiHidden/>
    <w:unhideWhenUsed/>
    <w:rsid w:val="00FD24EB"/>
    <w:pPr>
      <w:numPr>
        <w:numId w:val="2"/>
      </w:numPr>
      <w:contextualSpacing/>
    </w:pPr>
  </w:style>
  <w:style w:type="paragraph" w:styleId="ListBullet3">
    <w:name w:val="List Bullet 3"/>
    <w:basedOn w:val="Normal"/>
    <w:uiPriority w:val="99"/>
    <w:semiHidden/>
    <w:unhideWhenUsed/>
    <w:rsid w:val="00FD24EB"/>
    <w:pPr>
      <w:numPr>
        <w:numId w:val="3"/>
      </w:numPr>
      <w:contextualSpacing/>
    </w:pPr>
  </w:style>
  <w:style w:type="paragraph" w:styleId="ListBullet4">
    <w:name w:val="List Bullet 4"/>
    <w:basedOn w:val="Normal"/>
    <w:uiPriority w:val="99"/>
    <w:semiHidden/>
    <w:unhideWhenUsed/>
    <w:rsid w:val="00FD24EB"/>
    <w:pPr>
      <w:numPr>
        <w:numId w:val="4"/>
      </w:numPr>
      <w:contextualSpacing/>
    </w:pPr>
  </w:style>
  <w:style w:type="paragraph" w:styleId="ListNumber">
    <w:name w:val="List Number"/>
    <w:basedOn w:val="Normal"/>
    <w:uiPriority w:val="99"/>
    <w:semiHidden/>
    <w:unhideWhenUsed/>
    <w:rsid w:val="00FD24EB"/>
    <w:pPr>
      <w:numPr>
        <w:numId w:val="5"/>
      </w:numPr>
      <w:contextualSpacing/>
    </w:pPr>
  </w:style>
  <w:style w:type="paragraph" w:styleId="ListNumber2">
    <w:name w:val="List Number 2"/>
    <w:basedOn w:val="Normal"/>
    <w:uiPriority w:val="99"/>
    <w:semiHidden/>
    <w:unhideWhenUsed/>
    <w:rsid w:val="00FD24EB"/>
    <w:pPr>
      <w:numPr>
        <w:numId w:val="6"/>
      </w:numPr>
      <w:contextualSpacing/>
    </w:pPr>
  </w:style>
  <w:style w:type="paragraph" w:styleId="ListNumber3">
    <w:name w:val="List Number 3"/>
    <w:basedOn w:val="Normal"/>
    <w:uiPriority w:val="99"/>
    <w:semiHidden/>
    <w:unhideWhenUsed/>
    <w:rsid w:val="00FD24EB"/>
    <w:pPr>
      <w:numPr>
        <w:numId w:val="7"/>
      </w:numPr>
      <w:contextualSpacing/>
    </w:pPr>
  </w:style>
  <w:style w:type="paragraph" w:styleId="ListNumber4">
    <w:name w:val="List Number 4"/>
    <w:basedOn w:val="Normal"/>
    <w:uiPriority w:val="99"/>
    <w:semiHidden/>
    <w:unhideWhenUsed/>
    <w:rsid w:val="00FD24EB"/>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A3D15"/>
    <w:rPr>
      <w:b/>
      <w:bCs/>
    </w:rPr>
  </w:style>
  <w:style w:type="character" w:customStyle="1" w:styleId="CommentSubjectChar">
    <w:name w:val="Comment Subject Char"/>
    <w:basedOn w:val="CommentTextChar"/>
    <w:link w:val="CommentSubject"/>
    <w:uiPriority w:val="99"/>
    <w:semiHidden/>
    <w:rsid w:val="005A3D15"/>
    <w:rPr>
      <w:rFonts w:ascii="Times New Roman" w:hAnsi="Times New Roman" w:cs="Times New Roman"/>
      <w:b/>
      <w:bCs/>
      <w:sz w:val="20"/>
      <w:szCs w:val="20"/>
      <w:lang w:val="en-GB"/>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rsid w:val="00D40159"/>
    <w:pPr>
      <w:ind w:left="720"/>
      <w:contextualSpacing/>
    </w:pPr>
  </w:style>
  <w:style w:type="paragraph" w:styleId="Revision">
    <w:name w:val="Revision"/>
    <w:hidden/>
    <w:uiPriority w:val="99"/>
    <w:semiHidden/>
    <w:rsid w:val="00E054FC"/>
    <w:pPr>
      <w:spacing w:after="0" w:line="240" w:lineRule="auto"/>
    </w:pPr>
    <w:rPr>
      <w:rFonts w:ascii="Times New Roman" w:hAnsi="Times New Roman" w:cs="Times New Roman"/>
      <w:sz w:val="24"/>
      <w:lang w:val="en-GB"/>
    </w:rPr>
  </w:style>
  <w:style w:type="character" w:customStyle="1" w:styleId="hscoswrapper">
    <w:name w:val="hs_cos_wrapper"/>
    <w:basedOn w:val="DefaultParagraphFont"/>
    <w:rsid w:val="00F36026"/>
  </w:style>
  <w:style w:type="table" w:styleId="TableGrid">
    <w:name w:val="Table Grid"/>
    <w:basedOn w:val="TableNormal"/>
    <w:uiPriority w:val="59"/>
    <w:rsid w:val="00D944D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sid w:val="00D944DA"/>
    <w:rPr>
      <w:rFonts w:ascii="Times New Roman" w:hAnsi="Times New Roman" w:cs="Times New Roman"/>
      <w:sz w:val="24"/>
      <w:lang w:val="en-GB"/>
    </w:rPr>
  </w:style>
  <w:style w:type="character" w:customStyle="1" w:styleId="hgkelc">
    <w:name w:val="hgkelc"/>
    <w:basedOn w:val="DefaultParagraphFont"/>
    <w:rsid w:val="00E576FC"/>
  </w:style>
  <w:style w:type="character" w:customStyle="1" w:styleId="Briefinglist1Char">
    <w:name w:val="Briefing list 1 Char"/>
    <w:basedOn w:val="DefaultParagraphFont"/>
    <w:link w:val="Briefinglist1"/>
    <w:locked/>
    <w:rsid w:val="00A565B3"/>
    <w:rPr>
      <w:rFonts w:ascii="Arial" w:hAnsi="Arial" w:cs="Arial"/>
    </w:rPr>
  </w:style>
  <w:style w:type="paragraph" w:customStyle="1" w:styleId="Briefinglist1">
    <w:name w:val="Briefing list 1"/>
    <w:basedOn w:val="Normal"/>
    <w:link w:val="Briefinglist1Char"/>
    <w:rsid w:val="00A565B3"/>
    <w:pPr>
      <w:numPr>
        <w:numId w:val="9"/>
      </w:numPr>
      <w:spacing w:before="0"/>
    </w:pPr>
    <w:rPr>
      <w:rFonts w:ascii="Arial" w:hAnsi="Arial" w:cs="Arial"/>
      <w:sz w:val="22"/>
      <w:lang w:val="en-US"/>
    </w:rPr>
  </w:style>
  <w:style w:type="character" w:styleId="FollowedHyperlink">
    <w:name w:val="FollowedHyperlink"/>
    <w:basedOn w:val="DefaultParagraphFont"/>
    <w:uiPriority w:val="99"/>
    <w:semiHidden/>
    <w:unhideWhenUsed/>
    <w:rsid w:val="00A565B3"/>
    <w:rPr>
      <w:color w:val="800080" w:themeColor="followedHyperlink"/>
      <w:u w:val="single"/>
    </w:rPr>
  </w:style>
  <w:style w:type="paragraph" w:customStyle="1" w:styleId="oj-doc-ti">
    <w:name w:val="oj-doc-ti"/>
    <w:basedOn w:val="Normal"/>
    <w:rsid w:val="002D7B58"/>
    <w:pPr>
      <w:spacing w:before="100" w:beforeAutospacing="1" w:after="100" w:afterAutospacing="1"/>
      <w:jc w:val="left"/>
    </w:pPr>
    <w:rPr>
      <w:rFonts w:eastAsia="Times New Roman"/>
      <w:szCs w:val="24"/>
      <w:lang w:val="en-IE" w:eastAsia="en-IE"/>
    </w:rPr>
  </w:style>
  <w:style w:type="paragraph" w:customStyle="1" w:styleId="oj-no-doc-c">
    <w:name w:val="oj-no-doc-c"/>
    <w:basedOn w:val="Normal"/>
    <w:rsid w:val="002D7B58"/>
    <w:pPr>
      <w:spacing w:before="100" w:beforeAutospacing="1" w:after="100" w:afterAutospacing="1"/>
      <w:jc w:val="left"/>
    </w:pPr>
    <w:rPr>
      <w:rFonts w:eastAsia="Times New Roman"/>
      <w:szCs w:val="24"/>
      <w:lang w:val="en-IE" w:eastAsia="en-IE"/>
    </w:rPr>
  </w:style>
  <w:style w:type="table" w:styleId="ListTable7Colorful-Accent1">
    <w:name w:val="List Table 7 Colorful Accent 1"/>
    <w:basedOn w:val="TableNormal"/>
    <w:uiPriority w:val="52"/>
    <w:rsid w:val="00172F7C"/>
    <w:pPr>
      <w:spacing w:after="0" w:line="240" w:lineRule="auto"/>
    </w:pPr>
    <w:rPr>
      <w:color w:val="365F91" w:themeColor="accent1" w:themeShade="BF"/>
      <w:sz w:val="20"/>
      <w:szCs w:val="20"/>
      <w:lang w:val="en-GB"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trong">
    <w:name w:val="Strong"/>
    <w:basedOn w:val="DefaultParagraphFont"/>
    <w:uiPriority w:val="22"/>
    <w:qFormat/>
    <w:rsid w:val="00D47344"/>
    <w:rPr>
      <w:b/>
      <w:bCs/>
    </w:rPr>
  </w:style>
  <w:style w:type="paragraph" w:customStyle="1" w:styleId="Pointabc">
    <w:name w:val="Point abc"/>
    <w:basedOn w:val="Normal"/>
    <w:rsid w:val="00D47344"/>
    <w:pPr>
      <w:numPr>
        <w:ilvl w:val="1"/>
        <w:numId w:val="10"/>
      </w:numPr>
      <w:spacing w:line="360" w:lineRule="auto"/>
      <w:jc w:val="left"/>
    </w:pPr>
  </w:style>
  <w:style w:type="paragraph" w:customStyle="1" w:styleId="Pointabc1">
    <w:name w:val="Point abc (1)"/>
    <w:basedOn w:val="Normal"/>
    <w:rsid w:val="00D47344"/>
    <w:pPr>
      <w:numPr>
        <w:ilvl w:val="3"/>
        <w:numId w:val="10"/>
      </w:numPr>
      <w:spacing w:line="360" w:lineRule="auto"/>
      <w:jc w:val="left"/>
    </w:pPr>
  </w:style>
  <w:style w:type="paragraph" w:customStyle="1" w:styleId="Pointabc2">
    <w:name w:val="Point abc (2)"/>
    <w:basedOn w:val="Normal"/>
    <w:rsid w:val="00D47344"/>
    <w:pPr>
      <w:numPr>
        <w:ilvl w:val="5"/>
        <w:numId w:val="10"/>
      </w:numPr>
      <w:spacing w:line="360" w:lineRule="auto"/>
      <w:jc w:val="left"/>
    </w:pPr>
  </w:style>
  <w:style w:type="paragraph" w:customStyle="1" w:styleId="Pointabc3">
    <w:name w:val="Point abc (3)"/>
    <w:basedOn w:val="Normal"/>
    <w:rsid w:val="00D47344"/>
    <w:pPr>
      <w:numPr>
        <w:ilvl w:val="7"/>
        <w:numId w:val="10"/>
      </w:numPr>
      <w:spacing w:line="360" w:lineRule="auto"/>
      <w:jc w:val="left"/>
    </w:pPr>
  </w:style>
  <w:style w:type="paragraph" w:customStyle="1" w:styleId="Pointabc4">
    <w:name w:val="Point abc (4)"/>
    <w:basedOn w:val="Normal"/>
    <w:rsid w:val="00D47344"/>
    <w:pPr>
      <w:numPr>
        <w:ilvl w:val="8"/>
        <w:numId w:val="10"/>
      </w:numPr>
      <w:spacing w:line="360" w:lineRule="auto"/>
      <w:jc w:val="left"/>
    </w:pPr>
  </w:style>
  <w:style w:type="paragraph" w:customStyle="1" w:styleId="Point123">
    <w:name w:val="Point 123"/>
    <w:basedOn w:val="Normal"/>
    <w:rsid w:val="00D47344"/>
    <w:pPr>
      <w:numPr>
        <w:numId w:val="10"/>
      </w:numPr>
      <w:spacing w:line="360" w:lineRule="auto"/>
      <w:jc w:val="left"/>
    </w:pPr>
  </w:style>
  <w:style w:type="paragraph" w:customStyle="1" w:styleId="Point1231">
    <w:name w:val="Point 123 (1)"/>
    <w:basedOn w:val="Normal"/>
    <w:rsid w:val="00D47344"/>
    <w:pPr>
      <w:numPr>
        <w:ilvl w:val="2"/>
        <w:numId w:val="10"/>
      </w:numPr>
      <w:spacing w:line="360" w:lineRule="auto"/>
      <w:jc w:val="left"/>
    </w:pPr>
  </w:style>
  <w:style w:type="paragraph" w:customStyle="1" w:styleId="Point1232">
    <w:name w:val="Point 123 (2)"/>
    <w:basedOn w:val="Normal"/>
    <w:rsid w:val="00D47344"/>
    <w:pPr>
      <w:numPr>
        <w:ilvl w:val="4"/>
        <w:numId w:val="10"/>
      </w:numPr>
      <w:spacing w:line="360" w:lineRule="auto"/>
      <w:jc w:val="left"/>
    </w:pPr>
  </w:style>
  <w:style w:type="paragraph" w:customStyle="1" w:styleId="Point1233">
    <w:name w:val="Point 123 (3)"/>
    <w:basedOn w:val="Normal"/>
    <w:rsid w:val="00D47344"/>
    <w:pPr>
      <w:numPr>
        <w:ilvl w:val="6"/>
        <w:numId w:val="10"/>
      </w:numPr>
      <w:spacing w:line="360" w:lineRule="auto"/>
      <w:jc w:val="left"/>
    </w:pPr>
  </w:style>
  <w:style w:type="paragraph" w:styleId="NormalWeb">
    <w:name w:val="Normal (Web)"/>
    <w:basedOn w:val="Normal"/>
    <w:uiPriority w:val="99"/>
    <w:semiHidden/>
    <w:unhideWhenUsed/>
    <w:rsid w:val="00ED7251"/>
    <w:pPr>
      <w:spacing w:before="100" w:beforeAutospacing="1" w:after="100" w:afterAutospacing="1"/>
      <w:jc w:val="left"/>
    </w:pPr>
    <w:rPr>
      <w:rFonts w:eastAsia="Times New Roman"/>
      <w:szCs w:val="24"/>
      <w:lang w:val="en-IE" w:eastAsia="en-IE"/>
    </w:rPr>
  </w:style>
  <w:style w:type="character" w:customStyle="1" w:styleId="UnresolvedMention1">
    <w:name w:val="Unresolved Mention1"/>
    <w:basedOn w:val="DefaultParagraphFont"/>
    <w:uiPriority w:val="99"/>
    <w:semiHidden/>
    <w:unhideWhenUsed/>
    <w:rsid w:val="009F13E6"/>
    <w:rPr>
      <w:color w:val="605E5C"/>
      <w:shd w:val="clear" w:color="auto" w:fill="E1DFDD"/>
    </w:rPr>
  </w:style>
  <w:style w:type="character" w:customStyle="1" w:styleId="ui-provider">
    <w:name w:val="ui-provider"/>
    <w:basedOn w:val="DefaultParagraphFont"/>
    <w:rsid w:val="009C0151"/>
  </w:style>
  <w:style w:type="character" w:customStyle="1" w:styleId="UnresolvedMention2">
    <w:name w:val="Unresolved Mention2"/>
    <w:basedOn w:val="DefaultParagraphFont"/>
    <w:uiPriority w:val="99"/>
    <w:semiHidden/>
    <w:unhideWhenUsed/>
    <w:rsid w:val="007333C1"/>
    <w:rPr>
      <w:color w:val="605E5C"/>
      <w:shd w:val="clear" w:color="auto" w:fill="E1DFDD"/>
    </w:rPr>
  </w:style>
  <w:style w:type="paragraph" w:styleId="NoSpacing">
    <w:name w:val="No Spacing"/>
    <w:uiPriority w:val="1"/>
    <w:qFormat/>
    <w:rsid w:val="009F472D"/>
    <w:pPr>
      <w:spacing w:after="0" w:line="240" w:lineRule="auto"/>
      <w:jc w:val="both"/>
    </w:pPr>
    <w:rPr>
      <w:rFonts w:ascii="Times New Roman" w:hAnsi="Times New Roman" w:cs="Times New Roman"/>
      <w:sz w:val="24"/>
      <w:lang w:val="en-GB"/>
    </w:rPr>
  </w:style>
  <w:style w:type="paragraph" w:customStyle="1" w:styleId="FootnotesymbolCarZchn">
    <w:name w:val="Footnote symbol Car Zchn"/>
    <w:basedOn w:val="Normal"/>
    <w:uiPriority w:val="99"/>
    <w:qFormat/>
    <w:rsid w:val="000F3CEE"/>
    <w:pPr>
      <w:spacing w:before="0" w:after="160" w:line="240" w:lineRule="exact"/>
    </w:pPr>
    <w:rPr>
      <w:rFonts w:asciiTheme="minorHAnsi" w:hAnsiTheme="minorHAnsi" w:cstheme="minorBidi"/>
      <w:sz w:val="22"/>
      <w:vertAlign w:val="superscript"/>
      <w:lang w:val="en-US"/>
    </w:rPr>
  </w:style>
  <w:style w:type="paragraph" w:customStyle="1" w:styleId="numpar20">
    <w:name w:val="numpar2"/>
    <w:basedOn w:val="Normal"/>
    <w:rsid w:val="00695C7E"/>
    <w:pPr>
      <w:spacing w:before="100" w:beforeAutospacing="1" w:after="100" w:afterAutospacing="1"/>
      <w:jc w:val="left"/>
    </w:pPr>
    <w:rPr>
      <w:szCs w:val="24"/>
      <w:lang w:val="en-IE" w:eastAsia="en-IE"/>
    </w:rPr>
  </w:style>
  <w:style w:type="character" w:customStyle="1" w:styleId="eop">
    <w:name w:val="eop"/>
    <w:basedOn w:val="DefaultParagraphFont"/>
    <w:rsid w:val="000B6774"/>
  </w:style>
  <w:style w:type="character" w:customStyle="1" w:styleId="superscript">
    <w:name w:val="superscript"/>
    <w:basedOn w:val="DefaultParagraphFont"/>
    <w:rsid w:val="000B6774"/>
  </w:style>
  <w:style w:type="paragraph" w:customStyle="1" w:styleId="paragraph">
    <w:name w:val="paragraph"/>
    <w:basedOn w:val="Normal"/>
    <w:rsid w:val="002129EC"/>
    <w:pPr>
      <w:spacing w:before="100" w:beforeAutospacing="1" w:after="100" w:afterAutospacing="1"/>
      <w:jc w:val="left"/>
    </w:pPr>
    <w:rPr>
      <w:rFonts w:eastAsia="Times New Roman"/>
      <w:szCs w:val="24"/>
      <w:lang w:val="en-IE" w:eastAsia="en-IE"/>
    </w:r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Tiret5">
    <w:name w:val="Tiret 5"/>
    <w:basedOn w:val="Point5"/>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NumPar5">
    <w:name w:val="NumPar 5"/>
    <w:basedOn w:val="Normal"/>
    <w:next w:val="Text2"/>
    <w:pPr>
      <w:numPr>
        <w:ilvl w:val="4"/>
        <w:numId w:val="18"/>
      </w:numPr>
    </w:pPr>
  </w:style>
  <w:style w:type="paragraph" w:customStyle="1" w:styleId="NumPar6">
    <w:name w:val="NumPar 6"/>
    <w:basedOn w:val="Normal"/>
    <w:next w:val="Text2"/>
    <w:pPr>
      <w:numPr>
        <w:ilvl w:val="5"/>
        <w:numId w:val="18"/>
      </w:numPr>
    </w:pPr>
  </w:style>
  <w:style w:type="paragraph" w:customStyle="1" w:styleId="NumPar7">
    <w:name w:val="NumPar 7"/>
    <w:basedOn w:val="Normal"/>
    <w:next w:val="Text2"/>
    <w:pPr>
      <w:numPr>
        <w:ilvl w:val="6"/>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632">
      <w:bodyDiv w:val="1"/>
      <w:marLeft w:val="0"/>
      <w:marRight w:val="0"/>
      <w:marTop w:val="0"/>
      <w:marBottom w:val="0"/>
      <w:divBdr>
        <w:top w:val="none" w:sz="0" w:space="0" w:color="auto"/>
        <w:left w:val="none" w:sz="0" w:space="0" w:color="auto"/>
        <w:bottom w:val="none" w:sz="0" w:space="0" w:color="auto"/>
        <w:right w:val="none" w:sz="0" w:space="0" w:color="auto"/>
      </w:divBdr>
    </w:div>
    <w:div w:id="1516978">
      <w:bodyDiv w:val="1"/>
      <w:marLeft w:val="0"/>
      <w:marRight w:val="0"/>
      <w:marTop w:val="0"/>
      <w:marBottom w:val="0"/>
      <w:divBdr>
        <w:top w:val="none" w:sz="0" w:space="0" w:color="auto"/>
        <w:left w:val="none" w:sz="0" w:space="0" w:color="auto"/>
        <w:bottom w:val="none" w:sz="0" w:space="0" w:color="auto"/>
        <w:right w:val="none" w:sz="0" w:space="0" w:color="auto"/>
      </w:divBdr>
    </w:div>
    <w:div w:id="14230250">
      <w:bodyDiv w:val="1"/>
      <w:marLeft w:val="0"/>
      <w:marRight w:val="0"/>
      <w:marTop w:val="0"/>
      <w:marBottom w:val="0"/>
      <w:divBdr>
        <w:top w:val="none" w:sz="0" w:space="0" w:color="auto"/>
        <w:left w:val="none" w:sz="0" w:space="0" w:color="auto"/>
        <w:bottom w:val="none" w:sz="0" w:space="0" w:color="auto"/>
        <w:right w:val="none" w:sz="0" w:space="0" w:color="auto"/>
      </w:divBdr>
    </w:div>
    <w:div w:id="26951843">
      <w:bodyDiv w:val="1"/>
      <w:marLeft w:val="0"/>
      <w:marRight w:val="0"/>
      <w:marTop w:val="0"/>
      <w:marBottom w:val="0"/>
      <w:divBdr>
        <w:top w:val="none" w:sz="0" w:space="0" w:color="auto"/>
        <w:left w:val="none" w:sz="0" w:space="0" w:color="auto"/>
        <w:bottom w:val="none" w:sz="0" w:space="0" w:color="auto"/>
        <w:right w:val="none" w:sz="0" w:space="0" w:color="auto"/>
      </w:divBdr>
    </w:div>
    <w:div w:id="46880832">
      <w:bodyDiv w:val="1"/>
      <w:marLeft w:val="0"/>
      <w:marRight w:val="0"/>
      <w:marTop w:val="0"/>
      <w:marBottom w:val="0"/>
      <w:divBdr>
        <w:top w:val="none" w:sz="0" w:space="0" w:color="auto"/>
        <w:left w:val="none" w:sz="0" w:space="0" w:color="auto"/>
        <w:bottom w:val="none" w:sz="0" w:space="0" w:color="auto"/>
        <w:right w:val="none" w:sz="0" w:space="0" w:color="auto"/>
      </w:divBdr>
    </w:div>
    <w:div w:id="48309899">
      <w:bodyDiv w:val="1"/>
      <w:marLeft w:val="0"/>
      <w:marRight w:val="0"/>
      <w:marTop w:val="0"/>
      <w:marBottom w:val="0"/>
      <w:divBdr>
        <w:top w:val="none" w:sz="0" w:space="0" w:color="auto"/>
        <w:left w:val="none" w:sz="0" w:space="0" w:color="auto"/>
        <w:bottom w:val="none" w:sz="0" w:space="0" w:color="auto"/>
        <w:right w:val="none" w:sz="0" w:space="0" w:color="auto"/>
      </w:divBdr>
    </w:div>
    <w:div w:id="61753631">
      <w:bodyDiv w:val="1"/>
      <w:marLeft w:val="0"/>
      <w:marRight w:val="0"/>
      <w:marTop w:val="0"/>
      <w:marBottom w:val="0"/>
      <w:divBdr>
        <w:top w:val="none" w:sz="0" w:space="0" w:color="auto"/>
        <w:left w:val="none" w:sz="0" w:space="0" w:color="auto"/>
        <w:bottom w:val="none" w:sz="0" w:space="0" w:color="auto"/>
        <w:right w:val="none" w:sz="0" w:space="0" w:color="auto"/>
      </w:divBdr>
    </w:div>
    <w:div w:id="85346580">
      <w:bodyDiv w:val="1"/>
      <w:marLeft w:val="0"/>
      <w:marRight w:val="0"/>
      <w:marTop w:val="0"/>
      <w:marBottom w:val="0"/>
      <w:divBdr>
        <w:top w:val="none" w:sz="0" w:space="0" w:color="auto"/>
        <w:left w:val="none" w:sz="0" w:space="0" w:color="auto"/>
        <w:bottom w:val="none" w:sz="0" w:space="0" w:color="auto"/>
        <w:right w:val="none" w:sz="0" w:space="0" w:color="auto"/>
      </w:divBdr>
    </w:div>
    <w:div w:id="111246930">
      <w:bodyDiv w:val="1"/>
      <w:marLeft w:val="0"/>
      <w:marRight w:val="0"/>
      <w:marTop w:val="0"/>
      <w:marBottom w:val="0"/>
      <w:divBdr>
        <w:top w:val="none" w:sz="0" w:space="0" w:color="auto"/>
        <w:left w:val="none" w:sz="0" w:space="0" w:color="auto"/>
        <w:bottom w:val="none" w:sz="0" w:space="0" w:color="auto"/>
        <w:right w:val="none" w:sz="0" w:space="0" w:color="auto"/>
      </w:divBdr>
    </w:div>
    <w:div w:id="114258381">
      <w:bodyDiv w:val="1"/>
      <w:marLeft w:val="0"/>
      <w:marRight w:val="0"/>
      <w:marTop w:val="0"/>
      <w:marBottom w:val="0"/>
      <w:divBdr>
        <w:top w:val="none" w:sz="0" w:space="0" w:color="auto"/>
        <w:left w:val="none" w:sz="0" w:space="0" w:color="auto"/>
        <w:bottom w:val="none" w:sz="0" w:space="0" w:color="auto"/>
        <w:right w:val="none" w:sz="0" w:space="0" w:color="auto"/>
      </w:divBdr>
    </w:div>
    <w:div w:id="141241091">
      <w:bodyDiv w:val="1"/>
      <w:marLeft w:val="0"/>
      <w:marRight w:val="0"/>
      <w:marTop w:val="0"/>
      <w:marBottom w:val="0"/>
      <w:divBdr>
        <w:top w:val="none" w:sz="0" w:space="0" w:color="auto"/>
        <w:left w:val="none" w:sz="0" w:space="0" w:color="auto"/>
        <w:bottom w:val="none" w:sz="0" w:space="0" w:color="auto"/>
        <w:right w:val="none" w:sz="0" w:space="0" w:color="auto"/>
      </w:divBdr>
    </w:div>
    <w:div w:id="142310290">
      <w:bodyDiv w:val="1"/>
      <w:marLeft w:val="0"/>
      <w:marRight w:val="0"/>
      <w:marTop w:val="0"/>
      <w:marBottom w:val="0"/>
      <w:divBdr>
        <w:top w:val="none" w:sz="0" w:space="0" w:color="auto"/>
        <w:left w:val="none" w:sz="0" w:space="0" w:color="auto"/>
        <w:bottom w:val="none" w:sz="0" w:space="0" w:color="auto"/>
        <w:right w:val="none" w:sz="0" w:space="0" w:color="auto"/>
      </w:divBdr>
    </w:div>
    <w:div w:id="142699100">
      <w:bodyDiv w:val="1"/>
      <w:marLeft w:val="0"/>
      <w:marRight w:val="0"/>
      <w:marTop w:val="0"/>
      <w:marBottom w:val="0"/>
      <w:divBdr>
        <w:top w:val="none" w:sz="0" w:space="0" w:color="auto"/>
        <w:left w:val="none" w:sz="0" w:space="0" w:color="auto"/>
        <w:bottom w:val="none" w:sz="0" w:space="0" w:color="auto"/>
        <w:right w:val="none" w:sz="0" w:space="0" w:color="auto"/>
      </w:divBdr>
    </w:div>
    <w:div w:id="151222155">
      <w:bodyDiv w:val="1"/>
      <w:marLeft w:val="0"/>
      <w:marRight w:val="0"/>
      <w:marTop w:val="0"/>
      <w:marBottom w:val="0"/>
      <w:divBdr>
        <w:top w:val="none" w:sz="0" w:space="0" w:color="auto"/>
        <w:left w:val="none" w:sz="0" w:space="0" w:color="auto"/>
        <w:bottom w:val="none" w:sz="0" w:space="0" w:color="auto"/>
        <w:right w:val="none" w:sz="0" w:space="0" w:color="auto"/>
      </w:divBdr>
    </w:div>
    <w:div w:id="167983635">
      <w:bodyDiv w:val="1"/>
      <w:marLeft w:val="0"/>
      <w:marRight w:val="0"/>
      <w:marTop w:val="0"/>
      <w:marBottom w:val="0"/>
      <w:divBdr>
        <w:top w:val="none" w:sz="0" w:space="0" w:color="auto"/>
        <w:left w:val="none" w:sz="0" w:space="0" w:color="auto"/>
        <w:bottom w:val="none" w:sz="0" w:space="0" w:color="auto"/>
        <w:right w:val="none" w:sz="0" w:space="0" w:color="auto"/>
      </w:divBdr>
    </w:div>
    <w:div w:id="173033903">
      <w:bodyDiv w:val="1"/>
      <w:marLeft w:val="0"/>
      <w:marRight w:val="0"/>
      <w:marTop w:val="0"/>
      <w:marBottom w:val="0"/>
      <w:divBdr>
        <w:top w:val="none" w:sz="0" w:space="0" w:color="auto"/>
        <w:left w:val="none" w:sz="0" w:space="0" w:color="auto"/>
        <w:bottom w:val="none" w:sz="0" w:space="0" w:color="auto"/>
        <w:right w:val="none" w:sz="0" w:space="0" w:color="auto"/>
      </w:divBdr>
    </w:div>
    <w:div w:id="186674883">
      <w:bodyDiv w:val="1"/>
      <w:marLeft w:val="0"/>
      <w:marRight w:val="0"/>
      <w:marTop w:val="0"/>
      <w:marBottom w:val="0"/>
      <w:divBdr>
        <w:top w:val="none" w:sz="0" w:space="0" w:color="auto"/>
        <w:left w:val="none" w:sz="0" w:space="0" w:color="auto"/>
        <w:bottom w:val="none" w:sz="0" w:space="0" w:color="auto"/>
        <w:right w:val="none" w:sz="0" w:space="0" w:color="auto"/>
      </w:divBdr>
    </w:div>
    <w:div w:id="269238825">
      <w:bodyDiv w:val="1"/>
      <w:marLeft w:val="0"/>
      <w:marRight w:val="0"/>
      <w:marTop w:val="0"/>
      <w:marBottom w:val="0"/>
      <w:divBdr>
        <w:top w:val="none" w:sz="0" w:space="0" w:color="auto"/>
        <w:left w:val="none" w:sz="0" w:space="0" w:color="auto"/>
        <w:bottom w:val="none" w:sz="0" w:space="0" w:color="auto"/>
        <w:right w:val="none" w:sz="0" w:space="0" w:color="auto"/>
      </w:divBdr>
    </w:div>
    <w:div w:id="275020458">
      <w:bodyDiv w:val="1"/>
      <w:marLeft w:val="0"/>
      <w:marRight w:val="0"/>
      <w:marTop w:val="0"/>
      <w:marBottom w:val="0"/>
      <w:divBdr>
        <w:top w:val="none" w:sz="0" w:space="0" w:color="auto"/>
        <w:left w:val="none" w:sz="0" w:space="0" w:color="auto"/>
        <w:bottom w:val="none" w:sz="0" w:space="0" w:color="auto"/>
        <w:right w:val="none" w:sz="0" w:space="0" w:color="auto"/>
      </w:divBdr>
    </w:div>
    <w:div w:id="288361397">
      <w:bodyDiv w:val="1"/>
      <w:marLeft w:val="0"/>
      <w:marRight w:val="0"/>
      <w:marTop w:val="0"/>
      <w:marBottom w:val="0"/>
      <w:divBdr>
        <w:top w:val="none" w:sz="0" w:space="0" w:color="auto"/>
        <w:left w:val="none" w:sz="0" w:space="0" w:color="auto"/>
        <w:bottom w:val="none" w:sz="0" w:space="0" w:color="auto"/>
        <w:right w:val="none" w:sz="0" w:space="0" w:color="auto"/>
      </w:divBdr>
    </w:div>
    <w:div w:id="325477158">
      <w:bodyDiv w:val="1"/>
      <w:marLeft w:val="0"/>
      <w:marRight w:val="0"/>
      <w:marTop w:val="0"/>
      <w:marBottom w:val="0"/>
      <w:divBdr>
        <w:top w:val="none" w:sz="0" w:space="0" w:color="auto"/>
        <w:left w:val="none" w:sz="0" w:space="0" w:color="auto"/>
        <w:bottom w:val="none" w:sz="0" w:space="0" w:color="auto"/>
        <w:right w:val="none" w:sz="0" w:space="0" w:color="auto"/>
      </w:divBdr>
    </w:div>
    <w:div w:id="355470190">
      <w:bodyDiv w:val="1"/>
      <w:marLeft w:val="0"/>
      <w:marRight w:val="0"/>
      <w:marTop w:val="0"/>
      <w:marBottom w:val="0"/>
      <w:divBdr>
        <w:top w:val="none" w:sz="0" w:space="0" w:color="auto"/>
        <w:left w:val="none" w:sz="0" w:space="0" w:color="auto"/>
        <w:bottom w:val="none" w:sz="0" w:space="0" w:color="auto"/>
        <w:right w:val="none" w:sz="0" w:space="0" w:color="auto"/>
      </w:divBdr>
    </w:div>
    <w:div w:id="360009707">
      <w:bodyDiv w:val="1"/>
      <w:marLeft w:val="0"/>
      <w:marRight w:val="0"/>
      <w:marTop w:val="0"/>
      <w:marBottom w:val="0"/>
      <w:divBdr>
        <w:top w:val="none" w:sz="0" w:space="0" w:color="auto"/>
        <w:left w:val="none" w:sz="0" w:space="0" w:color="auto"/>
        <w:bottom w:val="none" w:sz="0" w:space="0" w:color="auto"/>
        <w:right w:val="none" w:sz="0" w:space="0" w:color="auto"/>
      </w:divBdr>
    </w:div>
    <w:div w:id="376508973">
      <w:bodyDiv w:val="1"/>
      <w:marLeft w:val="0"/>
      <w:marRight w:val="0"/>
      <w:marTop w:val="0"/>
      <w:marBottom w:val="0"/>
      <w:divBdr>
        <w:top w:val="none" w:sz="0" w:space="0" w:color="auto"/>
        <w:left w:val="none" w:sz="0" w:space="0" w:color="auto"/>
        <w:bottom w:val="none" w:sz="0" w:space="0" w:color="auto"/>
        <w:right w:val="none" w:sz="0" w:space="0" w:color="auto"/>
      </w:divBdr>
    </w:div>
    <w:div w:id="385228022">
      <w:bodyDiv w:val="1"/>
      <w:marLeft w:val="0"/>
      <w:marRight w:val="0"/>
      <w:marTop w:val="0"/>
      <w:marBottom w:val="0"/>
      <w:divBdr>
        <w:top w:val="none" w:sz="0" w:space="0" w:color="auto"/>
        <w:left w:val="none" w:sz="0" w:space="0" w:color="auto"/>
        <w:bottom w:val="none" w:sz="0" w:space="0" w:color="auto"/>
        <w:right w:val="none" w:sz="0" w:space="0" w:color="auto"/>
      </w:divBdr>
    </w:div>
    <w:div w:id="385645840">
      <w:bodyDiv w:val="1"/>
      <w:marLeft w:val="0"/>
      <w:marRight w:val="0"/>
      <w:marTop w:val="0"/>
      <w:marBottom w:val="0"/>
      <w:divBdr>
        <w:top w:val="none" w:sz="0" w:space="0" w:color="auto"/>
        <w:left w:val="none" w:sz="0" w:space="0" w:color="auto"/>
        <w:bottom w:val="none" w:sz="0" w:space="0" w:color="auto"/>
        <w:right w:val="none" w:sz="0" w:space="0" w:color="auto"/>
      </w:divBdr>
    </w:div>
    <w:div w:id="394206162">
      <w:bodyDiv w:val="1"/>
      <w:marLeft w:val="0"/>
      <w:marRight w:val="0"/>
      <w:marTop w:val="0"/>
      <w:marBottom w:val="0"/>
      <w:divBdr>
        <w:top w:val="none" w:sz="0" w:space="0" w:color="auto"/>
        <w:left w:val="none" w:sz="0" w:space="0" w:color="auto"/>
        <w:bottom w:val="none" w:sz="0" w:space="0" w:color="auto"/>
        <w:right w:val="none" w:sz="0" w:space="0" w:color="auto"/>
      </w:divBdr>
    </w:div>
    <w:div w:id="431979548">
      <w:bodyDiv w:val="1"/>
      <w:marLeft w:val="0"/>
      <w:marRight w:val="0"/>
      <w:marTop w:val="0"/>
      <w:marBottom w:val="0"/>
      <w:divBdr>
        <w:top w:val="none" w:sz="0" w:space="0" w:color="auto"/>
        <w:left w:val="none" w:sz="0" w:space="0" w:color="auto"/>
        <w:bottom w:val="none" w:sz="0" w:space="0" w:color="auto"/>
        <w:right w:val="none" w:sz="0" w:space="0" w:color="auto"/>
      </w:divBdr>
    </w:div>
    <w:div w:id="438329758">
      <w:bodyDiv w:val="1"/>
      <w:marLeft w:val="0"/>
      <w:marRight w:val="0"/>
      <w:marTop w:val="0"/>
      <w:marBottom w:val="0"/>
      <w:divBdr>
        <w:top w:val="none" w:sz="0" w:space="0" w:color="auto"/>
        <w:left w:val="none" w:sz="0" w:space="0" w:color="auto"/>
        <w:bottom w:val="none" w:sz="0" w:space="0" w:color="auto"/>
        <w:right w:val="none" w:sz="0" w:space="0" w:color="auto"/>
      </w:divBdr>
    </w:div>
    <w:div w:id="445392127">
      <w:bodyDiv w:val="1"/>
      <w:marLeft w:val="0"/>
      <w:marRight w:val="0"/>
      <w:marTop w:val="0"/>
      <w:marBottom w:val="0"/>
      <w:divBdr>
        <w:top w:val="none" w:sz="0" w:space="0" w:color="auto"/>
        <w:left w:val="none" w:sz="0" w:space="0" w:color="auto"/>
        <w:bottom w:val="none" w:sz="0" w:space="0" w:color="auto"/>
        <w:right w:val="none" w:sz="0" w:space="0" w:color="auto"/>
      </w:divBdr>
      <w:divsChild>
        <w:div w:id="91972689">
          <w:marLeft w:val="360"/>
          <w:marRight w:val="0"/>
          <w:marTop w:val="0"/>
          <w:marBottom w:val="360"/>
          <w:divBdr>
            <w:top w:val="none" w:sz="0" w:space="0" w:color="auto"/>
            <w:left w:val="none" w:sz="0" w:space="0" w:color="auto"/>
            <w:bottom w:val="none" w:sz="0" w:space="0" w:color="auto"/>
            <w:right w:val="none" w:sz="0" w:space="0" w:color="auto"/>
          </w:divBdr>
        </w:div>
      </w:divsChild>
    </w:div>
    <w:div w:id="481391422">
      <w:bodyDiv w:val="1"/>
      <w:marLeft w:val="0"/>
      <w:marRight w:val="0"/>
      <w:marTop w:val="0"/>
      <w:marBottom w:val="0"/>
      <w:divBdr>
        <w:top w:val="none" w:sz="0" w:space="0" w:color="auto"/>
        <w:left w:val="none" w:sz="0" w:space="0" w:color="auto"/>
        <w:bottom w:val="none" w:sz="0" w:space="0" w:color="auto"/>
        <w:right w:val="none" w:sz="0" w:space="0" w:color="auto"/>
      </w:divBdr>
    </w:div>
    <w:div w:id="498691187">
      <w:bodyDiv w:val="1"/>
      <w:marLeft w:val="0"/>
      <w:marRight w:val="0"/>
      <w:marTop w:val="0"/>
      <w:marBottom w:val="0"/>
      <w:divBdr>
        <w:top w:val="none" w:sz="0" w:space="0" w:color="auto"/>
        <w:left w:val="none" w:sz="0" w:space="0" w:color="auto"/>
        <w:bottom w:val="none" w:sz="0" w:space="0" w:color="auto"/>
        <w:right w:val="none" w:sz="0" w:space="0" w:color="auto"/>
      </w:divBdr>
    </w:div>
    <w:div w:id="527791965">
      <w:bodyDiv w:val="1"/>
      <w:marLeft w:val="0"/>
      <w:marRight w:val="0"/>
      <w:marTop w:val="0"/>
      <w:marBottom w:val="0"/>
      <w:divBdr>
        <w:top w:val="none" w:sz="0" w:space="0" w:color="auto"/>
        <w:left w:val="none" w:sz="0" w:space="0" w:color="auto"/>
        <w:bottom w:val="none" w:sz="0" w:space="0" w:color="auto"/>
        <w:right w:val="none" w:sz="0" w:space="0" w:color="auto"/>
      </w:divBdr>
    </w:div>
    <w:div w:id="552157479">
      <w:bodyDiv w:val="1"/>
      <w:marLeft w:val="0"/>
      <w:marRight w:val="0"/>
      <w:marTop w:val="0"/>
      <w:marBottom w:val="0"/>
      <w:divBdr>
        <w:top w:val="none" w:sz="0" w:space="0" w:color="auto"/>
        <w:left w:val="none" w:sz="0" w:space="0" w:color="auto"/>
        <w:bottom w:val="none" w:sz="0" w:space="0" w:color="auto"/>
        <w:right w:val="none" w:sz="0" w:space="0" w:color="auto"/>
      </w:divBdr>
    </w:div>
    <w:div w:id="584531262">
      <w:bodyDiv w:val="1"/>
      <w:marLeft w:val="0"/>
      <w:marRight w:val="0"/>
      <w:marTop w:val="0"/>
      <w:marBottom w:val="0"/>
      <w:divBdr>
        <w:top w:val="none" w:sz="0" w:space="0" w:color="auto"/>
        <w:left w:val="none" w:sz="0" w:space="0" w:color="auto"/>
        <w:bottom w:val="none" w:sz="0" w:space="0" w:color="auto"/>
        <w:right w:val="none" w:sz="0" w:space="0" w:color="auto"/>
      </w:divBdr>
    </w:div>
    <w:div w:id="597252652">
      <w:bodyDiv w:val="1"/>
      <w:marLeft w:val="0"/>
      <w:marRight w:val="0"/>
      <w:marTop w:val="0"/>
      <w:marBottom w:val="0"/>
      <w:divBdr>
        <w:top w:val="none" w:sz="0" w:space="0" w:color="auto"/>
        <w:left w:val="none" w:sz="0" w:space="0" w:color="auto"/>
        <w:bottom w:val="none" w:sz="0" w:space="0" w:color="auto"/>
        <w:right w:val="none" w:sz="0" w:space="0" w:color="auto"/>
      </w:divBdr>
    </w:div>
    <w:div w:id="606931651">
      <w:bodyDiv w:val="1"/>
      <w:marLeft w:val="0"/>
      <w:marRight w:val="0"/>
      <w:marTop w:val="0"/>
      <w:marBottom w:val="0"/>
      <w:divBdr>
        <w:top w:val="none" w:sz="0" w:space="0" w:color="auto"/>
        <w:left w:val="none" w:sz="0" w:space="0" w:color="auto"/>
        <w:bottom w:val="none" w:sz="0" w:space="0" w:color="auto"/>
        <w:right w:val="none" w:sz="0" w:space="0" w:color="auto"/>
      </w:divBdr>
    </w:div>
    <w:div w:id="608511090">
      <w:bodyDiv w:val="1"/>
      <w:marLeft w:val="0"/>
      <w:marRight w:val="0"/>
      <w:marTop w:val="0"/>
      <w:marBottom w:val="0"/>
      <w:divBdr>
        <w:top w:val="none" w:sz="0" w:space="0" w:color="auto"/>
        <w:left w:val="none" w:sz="0" w:space="0" w:color="auto"/>
        <w:bottom w:val="none" w:sz="0" w:space="0" w:color="auto"/>
        <w:right w:val="none" w:sz="0" w:space="0" w:color="auto"/>
      </w:divBdr>
    </w:div>
    <w:div w:id="635061783">
      <w:bodyDiv w:val="1"/>
      <w:marLeft w:val="0"/>
      <w:marRight w:val="0"/>
      <w:marTop w:val="0"/>
      <w:marBottom w:val="0"/>
      <w:divBdr>
        <w:top w:val="none" w:sz="0" w:space="0" w:color="auto"/>
        <w:left w:val="none" w:sz="0" w:space="0" w:color="auto"/>
        <w:bottom w:val="none" w:sz="0" w:space="0" w:color="auto"/>
        <w:right w:val="none" w:sz="0" w:space="0" w:color="auto"/>
      </w:divBdr>
    </w:div>
    <w:div w:id="646737970">
      <w:bodyDiv w:val="1"/>
      <w:marLeft w:val="0"/>
      <w:marRight w:val="0"/>
      <w:marTop w:val="0"/>
      <w:marBottom w:val="0"/>
      <w:divBdr>
        <w:top w:val="none" w:sz="0" w:space="0" w:color="auto"/>
        <w:left w:val="none" w:sz="0" w:space="0" w:color="auto"/>
        <w:bottom w:val="none" w:sz="0" w:space="0" w:color="auto"/>
        <w:right w:val="none" w:sz="0" w:space="0" w:color="auto"/>
      </w:divBdr>
    </w:div>
    <w:div w:id="650527635">
      <w:bodyDiv w:val="1"/>
      <w:marLeft w:val="0"/>
      <w:marRight w:val="0"/>
      <w:marTop w:val="0"/>
      <w:marBottom w:val="0"/>
      <w:divBdr>
        <w:top w:val="none" w:sz="0" w:space="0" w:color="auto"/>
        <w:left w:val="none" w:sz="0" w:space="0" w:color="auto"/>
        <w:bottom w:val="none" w:sz="0" w:space="0" w:color="auto"/>
        <w:right w:val="none" w:sz="0" w:space="0" w:color="auto"/>
      </w:divBdr>
    </w:div>
    <w:div w:id="652216821">
      <w:bodyDiv w:val="1"/>
      <w:marLeft w:val="0"/>
      <w:marRight w:val="0"/>
      <w:marTop w:val="0"/>
      <w:marBottom w:val="0"/>
      <w:divBdr>
        <w:top w:val="none" w:sz="0" w:space="0" w:color="auto"/>
        <w:left w:val="none" w:sz="0" w:space="0" w:color="auto"/>
        <w:bottom w:val="none" w:sz="0" w:space="0" w:color="auto"/>
        <w:right w:val="none" w:sz="0" w:space="0" w:color="auto"/>
      </w:divBdr>
    </w:div>
    <w:div w:id="687102120">
      <w:bodyDiv w:val="1"/>
      <w:marLeft w:val="0"/>
      <w:marRight w:val="0"/>
      <w:marTop w:val="0"/>
      <w:marBottom w:val="0"/>
      <w:divBdr>
        <w:top w:val="none" w:sz="0" w:space="0" w:color="auto"/>
        <w:left w:val="none" w:sz="0" w:space="0" w:color="auto"/>
        <w:bottom w:val="none" w:sz="0" w:space="0" w:color="auto"/>
        <w:right w:val="none" w:sz="0" w:space="0" w:color="auto"/>
      </w:divBdr>
    </w:div>
    <w:div w:id="715007880">
      <w:bodyDiv w:val="1"/>
      <w:marLeft w:val="0"/>
      <w:marRight w:val="0"/>
      <w:marTop w:val="0"/>
      <w:marBottom w:val="0"/>
      <w:divBdr>
        <w:top w:val="none" w:sz="0" w:space="0" w:color="auto"/>
        <w:left w:val="none" w:sz="0" w:space="0" w:color="auto"/>
        <w:bottom w:val="none" w:sz="0" w:space="0" w:color="auto"/>
        <w:right w:val="none" w:sz="0" w:space="0" w:color="auto"/>
      </w:divBdr>
    </w:div>
    <w:div w:id="718164849">
      <w:bodyDiv w:val="1"/>
      <w:marLeft w:val="0"/>
      <w:marRight w:val="0"/>
      <w:marTop w:val="0"/>
      <w:marBottom w:val="0"/>
      <w:divBdr>
        <w:top w:val="none" w:sz="0" w:space="0" w:color="auto"/>
        <w:left w:val="none" w:sz="0" w:space="0" w:color="auto"/>
        <w:bottom w:val="none" w:sz="0" w:space="0" w:color="auto"/>
        <w:right w:val="none" w:sz="0" w:space="0" w:color="auto"/>
      </w:divBdr>
    </w:div>
    <w:div w:id="756482946">
      <w:bodyDiv w:val="1"/>
      <w:marLeft w:val="0"/>
      <w:marRight w:val="0"/>
      <w:marTop w:val="0"/>
      <w:marBottom w:val="0"/>
      <w:divBdr>
        <w:top w:val="none" w:sz="0" w:space="0" w:color="auto"/>
        <w:left w:val="none" w:sz="0" w:space="0" w:color="auto"/>
        <w:bottom w:val="none" w:sz="0" w:space="0" w:color="auto"/>
        <w:right w:val="none" w:sz="0" w:space="0" w:color="auto"/>
      </w:divBdr>
    </w:div>
    <w:div w:id="758479221">
      <w:bodyDiv w:val="1"/>
      <w:marLeft w:val="0"/>
      <w:marRight w:val="0"/>
      <w:marTop w:val="0"/>
      <w:marBottom w:val="0"/>
      <w:divBdr>
        <w:top w:val="none" w:sz="0" w:space="0" w:color="auto"/>
        <w:left w:val="none" w:sz="0" w:space="0" w:color="auto"/>
        <w:bottom w:val="none" w:sz="0" w:space="0" w:color="auto"/>
        <w:right w:val="none" w:sz="0" w:space="0" w:color="auto"/>
      </w:divBdr>
    </w:div>
    <w:div w:id="766390219">
      <w:bodyDiv w:val="1"/>
      <w:marLeft w:val="0"/>
      <w:marRight w:val="0"/>
      <w:marTop w:val="0"/>
      <w:marBottom w:val="0"/>
      <w:divBdr>
        <w:top w:val="none" w:sz="0" w:space="0" w:color="auto"/>
        <w:left w:val="none" w:sz="0" w:space="0" w:color="auto"/>
        <w:bottom w:val="none" w:sz="0" w:space="0" w:color="auto"/>
        <w:right w:val="none" w:sz="0" w:space="0" w:color="auto"/>
      </w:divBdr>
    </w:div>
    <w:div w:id="773674552">
      <w:bodyDiv w:val="1"/>
      <w:marLeft w:val="0"/>
      <w:marRight w:val="0"/>
      <w:marTop w:val="0"/>
      <w:marBottom w:val="0"/>
      <w:divBdr>
        <w:top w:val="none" w:sz="0" w:space="0" w:color="auto"/>
        <w:left w:val="none" w:sz="0" w:space="0" w:color="auto"/>
        <w:bottom w:val="none" w:sz="0" w:space="0" w:color="auto"/>
        <w:right w:val="none" w:sz="0" w:space="0" w:color="auto"/>
      </w:divBdr>
    </w:div>
    <w:div w:id="790056296">
      <w:bodyDiv w:val="1"/>
      <w:marLeft w:val="0"/>
      <w:marRight w:val="0"/>
      <w:marTop w:val="0"/>
      <w:marBottom w:val="0"/>
      <w:divBdr>
        <w:top w:val="none" w:sz="0" w:space="0" w:color="auto"/>
        <w:left w:val="none" w:sz="0" w:space="0" w:color="auto"/>
        <w:bottom w:val="none" w:sz="0" w:space="0" w:color="auto"/>
        <w:right w:val="none" w:sz="0" w:space="0" w:color="auto"/>
      </w:divBdr>
    </w:div>
    <w:div w:id="803961727">
      <w:bodyDiv w:val="1"/>
      <w:marLeft w:val="0"/>
      <w:marRight w:val="0"/>
      <w:marTop w:val="0"/>
      <w:marBottom w:val="0"/>
      <w:divBdr>
        <w:top w:val="none" w:sz="0" w:space="0" w:color="auto"/>
        <w:left w:val="none" w:sz="0" w:space="0" w:color="auto"/>
        <w:bottom w:val="none" w:sz="0" w:space="0" w:color="auto"/>
        <w:right w:val="none" w:sz="0" w:space="0" w:color="auto"/>
      </w:divBdr>
    </w:div>
    <w:div w:id="833566608">
      <w:bodyDiv w:val="1"/>
      <w:marLeft w:val="0"/>
      <w:marRight w:val="0"/>
      <w:marTop w:val="0"/>
      <w:marBottom w:val="0"/>
      <w:divBdr>
        <w:top w:val="none" w:sz="0" w:space="0" w:color="auto"/>
        <w:left w:val="none" w:sz="0" w:space="0" w:color="auto"/>
        <w:bottom w:val="none" w:sz="0" w:space="0" w:color="auto"/>
        <w:right w:val="none" w:sz="0" w:space="0" w:color="auto"/>
      </w:divBdr>
    </w:div>
    <w:div w:id="848256340">
      <w:bodyDiv w:val="1"/>
      <w:marLeft w:val="0"/>
      <w:marRight w:val="0"/>
      <w:marTop w:val="0"/>
      <w:marBottom w:val="0"/>
      <w:divBdr>
        <w:top w:val="none" w:sz="0" w:space="0" w:color="auto"/>
        <w:left w:val="none" w:sz="0" w:space="0" w:color="auto"/>
        <w:bottom w:val="none" w:sz="0" w:space="0" w:color="auto"/>
        <w:right w:val="none" w:sz="0" w:space="0" w:color="auto"/>
      </w:divBdr>
    </w:div>
    <w:div w:id="851451095">
      <w:bodyDiv w:val="1"/>
      <w:marLeft w:val="0"/>
      <w:marRight w:val="0"/>
      <w:marTop w:val="0"/>
      <w:marBottom w:val="0"/>
      <w:divBdr>
        <w:top w:val="none" w:sz="0" w:space="0" w:color="auto"/>
        <w:left w:val="none" w:sz="0" w:space="0" w:color="auto"/>
        <w:bottom w:val="none" w:sz="0" w:space="0" w:color="auto"/>
        <w:right w:val="none" w:sz="0" w:space="0" w:color="auto"/>
      </w:divBdr>
    </w:div>
    <w:div w:id="875046392">
      <w:bodyDiv w:val="1"/>
      <w:marLeft w:val="0"/>
      <w:marRight w:val="0"/>
      <w:marTop w:val="0"/>
      <w:marBottom w:val="0"/>
      <w:divBdr>
        <w:top w:val="none" w:sz="0" w:space="0" w:color="auto"/>
        <w:left w:val="none" w:sz="0" w:space="0" w:color="auto"/>
        <w:bottom w:val="none" w:sz="0" w:space="0" w:color="auto"/>
        <w:right w:val="none" w:sz="0" w:space="0" w:color="auto"/>
      </w:divBdr>
    </w:div>
    <w:div w:id="940842766">
      <w:bodyDiv w:val="1"/>
      <w:marLeft w:val="0"/>
      <w:marRight w:val="0"/>
      <w:marTop w:val="0"/>
      <w:marBottom w:val="0"/>
      <w:divBdr>
        <w:top w:val="none" w:sz="0" w:space="0" w:color="auto"/>
        <w:left w:val="none" w:sz="0" w:space="0" w:color="auto"/>
        <w:bottom w:val="none" w:sz="0" w:space="0" w:color="auto"/>
        <w:right w:val="none" w:sz="0" w:space="0" w:color="auto"/>
      </w:divBdr>
    </w:div>
    <w:div w:id="942955536">
      <w:bodyDiv w:val="1"/>
      <w:marLeft w:val="0"/>
      <w:marRight w:val="0"/>
      <w:marTop w:val="0"/>
      <w:marBottom w:val="0"/>
      <w:divBdr>
        <w:top w:val="none" w:sz="0" w:space="0" w:color="auto"/>
        <w:left w:val="none" w:sz="0" w:space="0" w:color="auto"/>
        <w:bottom w:val="none" w:sz="0" w:space="0" w:color="auto"/>
        <w:right w:val="none" w:sz="0" w:space="0" w:color="auto"/>
      </w:divBdr>
    </w:div>
    <w:div w:id="970088505">
      <w:bodyDiv w:val="1"/>
      <w:marLeft w:val="0"/>
      <w:marRight w:val="0"/>
      <w:marTop w:val="0"/>
      <w:marBottom w:val="0"/>
      <w:divBdr>
        <w:top w:val="none" w:sz="0" w:space="0" w:color="auto"/>
        <w:left w:val="none" w:sz="0" w:space="0" w:color="auto"/>
        <w:bottom w:val="none" w:sz="0" w:space="0" w:color="auto"/>
        <w:right w:val="none" w:sz="0" w:space="0" w:color="auto"/>
      </w:divBdr>
    </w:div>
    <w:div w:id="985283341">
      <w:bodyDiv w:val="1"/>
      <w:marLeft w:val="0"/>
      <w:marRight w:val="0"/>
      <w:marTop w:val="0"/>
      <w:marBottom w:val="0"/>
      <w:divBdr>
        <w:top w:val="none" w:sz="0" w:space="0" w:color="auto"/>
        <w:left w:val="none" w:sz="0" w:space="0" w:color="auto"/>
        <w:bottom w:val="none" w:sz="0" w:space="0" w:color="auto"/>
        <w:right w:val="none" w:sz="0" w:space="0" w:color="auto"/>
      </w:divBdr>
    </w:div>
    <w:div w:id="995379943">
      <w:bodyDiv w:val="1"/>
      <w:marLeft w:val="0"/>
      <w:marRight w:val="0"/>
      <w:marTop w:val="0"/>
      <w:marBottom w:val="0"/>
      <w:divBdr>
        <w:top w:val="none" w:sz="0" w:space="0" w:color="auto"/>
        <w:left w:val="none" w:sz="0" w:space="0" w:color="auto"/>
        <w:bottom w:val="none" w:sz="0" w:space="0" w:color="auto"/>
        <w:right w:val="none" w:sz="0" w:space="0" w:color="auto"/>
      </w:divBdr>
    </w:div>
    <w:div w:id="1005086107">
      <w:bodyDiv w:val="1"/>
      <w:marLeft w:val="0"/>
      <w:marRight w:val="0"/>
      <w:marTop w:val="0"/>
      <w:marBottom w:val="0"/>
      <w:divBdr>
        <w:top w:val="none" w:sz="0" w:space="0" w:color="auto"/>
        <w:left w:val="none" w:sz="0" w:space="0" w:color="auto"/>
        <w:bottom w:val="none" w:sz="0" w:space="0" w:color="auto"/>
        <w:right w:val="none" w:sz="0" w:space="0" w:color="auto"/>
      </w:divBdr>
    </w:div>
    <w:div w:id="1006909549">
      <w:bodyDiv w:val="1"/>
      <w:marLeft w:val="0"/>
      <w:marRight w:val="0"/>
      <w:marTop w:val="0"/>
      <w:marBottom w:val="0"/>
      <w:divBdr>
        <w:top w:val="none" w:sz="0" w:space="0" w:color="auto"/>
        <w:left w:val="none" w:sz="0" w:space="0" w:color="auto"/>
        <w:bottom w:val="none" w:sz="0" w:space="0" w:color="auto"/>
        <w:right w:val="none" w:sz="0" w:space="0" w:color="auto"/>
      </w:divBdr>
    </w:div>
    <w:div w:id="1018238133">
      <w:bodyDiv w:val="1"/>
      <w:marLeft w:val="0"/>
      <w:marRight w:val="0"/>
      <w:marTop w:val="0"/>
      <w:marBottom w:val="0"/>
      <w:divBdr>
        <w:top w:val="none" w:sz="0" w:space="0" w:color="auto"/>
        <w:left w:val="none" w:sz="0" w:space="0" w:color="auto"/>
        <w:bottom w:val="none" w:sz="0" w:space="0" w:color="auto"/>
        <w:right w:val="none" w:sz="0" w:space="0" w:color="auto"/>
      </w:divBdr>
    </w:div>
    <w:div w:id="1035501018">
      <w:bodyDiv w:val="1"/>
      <w:marLeft w:val="0"/>
      <w:marRight w:val="0"/>
      <w:marTop w:val="0"/>
      <w:marBottom w:val="0"/>
      <w:divBdr>
        <w:top w:val="none" w:sz="0" w:space="0" w:color="auto"/>
        <w:left w:val="none" w:sz="0" w:space="0" w:color="auto"/>
        <w:bottom w:val="none" w:sz="0" w:space="0" w:color="auto"/>
        <w:right w:val="none" w:sz="0" w:space="0" w:color="auto"/>
      </w:divBdr>
    </w:div>
    <w:div w:id="1134178790">
      <w:bodyDiv w:val="1"/>
      <w:marLeft w:val="0"/>
      <w:marRight w:val="0"/>
      <w:marTop w:val="0"/>
      <w:marBottom w:val="0"/>
      <w:divBdr>
        <w:top w:val="none" w:sz="0" w:space="0" w:color="auto"/>
        <w:left w:val="none" w:sz="0" w:space="0" w:color="auto"/>
        <w:bottom w:val="none" w:sz="0" w:space="0" w:color="auto"/>
        <w:right w:val="none" w:sz="0" w:space="0" w:color="auto"/>
      </w:divBdr>
    </w:div>
    <w:div w:id="1173571361">
      <w:bodyDiv w:val="1"/>
      <w:marLeft w:val="0"/>
      <w:marRight w:val="0"/>
      <w:marTop w:val="0"/>
      <w:marBottom w:val="0"/>
      <w:divBdr>
        <w:top w:val="none" w:sz="0" w:space="0" w:color="auto"/>
        <w:left w:val="none" w:sz="0" w:space="0" w:color="auto"/>
        <w:bottom w:val="none" w:sz="0" w:space="0" w:color="auto"/>
        <w:right w:val="none" w:sz="0" w:space="0" w:color="auto"/>
      </w:divBdr>
    </w:div>
    <w:div w:id="1175145211">
      <w:bodyDiv w:val="1"/>
      <w:marLeft w:val="0"/>
      <w:marRight w:val="0"/>
      <w:marTop w:val="0"/>
      <w:marBottom w:val="0"/>
      <w:divBdr>
        <w:top w:val="none" w:sz="0" w:space="0" w:color="auto"/>
        <w:left w:val="none" w:sz="0" w:space="0" w:color="auto"/>
        <w:bottom w:val="none" w:sz="0" w:space="0" w:color="auto"/>
        <w:right w:val="none" w:sz="0" w:space="0" w:color="auto"/>
      </w:divBdr>
    </w:div>
    <w:div w:id="1177159023">
      <w:bodyDiv w:val="1"/>
      <w:marLeft w:val="0"/>
      <w:marRight w:val="0"/>
      <w:marTop w:val="0"/>
      <w:marBottom w:val="0"/>
      <w:divBdr>
        <w:top w:val="none" w:sz="0" w:space="0" w:color="auto"/>
        <w:left w:val="none" w:sz="0" w:space="0" w:color="auto"/>
        <w:bottom w:val="none" w:sz="0" w:space="0" w:color="auto"/>
        <w:right w:val="none" w:sz="0" w:space="0" w:color="auto"/>
      </w:divBdr>
    </w:div>
    <w:div w:id="1184786030">
      <w:bodyDiv w:val="1"/>
      <w:marLeft w:val="0"/>
      <w:marRight w:val="0"/>
      <w:marTop w:val="0"/>
      <w:marBottom w:val="0"/>
      <w:divBdr>
        <w:top w:val="none" w:sz="0" w:space="0" w:color="auto"/>
        <w:left w:val="none" w:sz="0" w:space="0" w:color="auto"/>
        <w:bottom w:val="none" w:sz="0" w:space="0" w:color="auto"/>
        <w:right w:val="none" w:sz="0" w:space="0" w:color="auto"/>
      </w:divBdr>
    </w:div>
    <w:div w:id="1226061890">
      <w:bodyDiv w:val="1"/>
      <w:marLeft w:val="0"/>
      <w:marRight w:val="0"/>
      <w:marTop w:val="0"/>
      <w:marBottom w:val="0"/>
      <w:divBdr>
        <w:top w:val="none" w:sz="0" w:space="0" w:color="auto"/>
        <w:left w:val="none" w:sz="0" w:space="0" w:color="auto"/>
        <w:bottom w:val="none" w:sz="0" w:space="0" w:color="auto"/>
        <w:right w:val="none" w:sz="0" w:space="0" w:color="auto"/>
      </w:divBdr>
    </w:div>
    <w:div w:id="1260681573">
      <w:bodyDiv w:val="1"/>
      <w:marLeft w:val="0"/>
      <w:marRight w:val="0"/>
      <w:marTop w:val="0"/>
      <w:marBottom w:val="0"/>
      <w:divBdr>
        <w:top w:val="none" w:sz="0" w:space="0" w:color="auto"/>
        <w:left w:val="none" w:sz="0" w:space="0" w:color="auto"/>
        <w:bottom w:val="none" w:sz="0" w:space="0" w:color="auto"/>
        <w:right w:val="none" w:sz="0" w:space="0" w:color="auto"/>
      </w:divBdr>
    </w:div>
    <w:div w:id="1267007556">
      <w:bodyDiv w:val="1"/>
      <w:marLeft w:val="0"/>
      <w:marRight w:val="0"/>
      <w:marTop w:val="0"/>
      <w:marBottom w:val="0"/>
      <w:divBdr>
        <w:top w:val="none" w:sz="0" w:space="0" w:color="auto"/>
        <w:left w:val="none" w:sz="0" w:space="0" w:color="auto"/>
        <w:bottom w:val="none" w:sz="0" w:space="0" w:color="auto"/>
        <w:right w:val="none" w:sz="0" w:space="0" w:color="auto"/>
      </w:divBdr>
    </w:div>
    <w:div w:id="1270579042">
      <w:bodyDiv w:val="1"/>
      <w:marLeft w:val="0"/>
      <w:marRight w:val="0"/>
      <w:marTop w:val="0"/>
      <w:marBottom w:val="0"/>
      <w:divBdr>
        <w:top w:val="none" w:sz="0" w:space="0" w:color="auto"/>
        <w:left w:val="none" w:sz="0" w:space="0" w:color="auto"/>
        <w:bottom w:val="none" w:sz="0" w:space="0" w:color="auto"/>
        <w:right w:val="none" w:sz="0" w:space="0" w:color="auto"/>
      </w:divBdr>
    </w:div>
    <w:div w:id="1306592986">
      <w:bodyDiv w:val="1"/>
      <w:marLeft w:val="0"/>
      <w:marRight w:val="0"/>
      <w:marTop w:val="0"/>
      <w:marBottom w:val="0"/>
      <w:divBdr>
        <w:top w:val="none" w:sz="0" w:space="0" w:color="auto"/>
        <w:left w:val="none" w:sz="0" w:space="0" w:color="auto"/>
        <w:bottom w:val="none" w:sz="0" w:space="0" w:color="auto"/>
        <w:right w:val="none" w:sz="0" w:space="0" w:color="auto"/>
      </w:divBdr>
    </w:div>
    <w:div w:id="1327241264">
      <w:bodyDiv w:val="1"/>
      <w:marLeft w:val="0"/>
      <w:marRight w:val="0"/>
      <w:marTop w:val="0"/>
      <w:marBottom w:val="0"/>
      <w:divBdr>
        <w:top w:val="none" w:sz="0" w:space="0" w:color="auto"/>
        <w:left w:val="none" w:sz="0" w:space="0" w:color="auto"/>
        <w:bottom w:val="none" w:sz="0" w:space="0" w:color="auto"/>
        <w:right w:val="none" w:sz="0" w:space="0" w:color="auto"/>
      </w:divBdr>
    </w:div>
    <w:div w:id="1343320166">
      <w:bodyDiv w:val="1"/>
      <w:marLeft w:val="0"/>
      <w:marRight w:val="0"/>
      <w:marTop w:val="0"/>
      <w:marBottom w:val="0"/>
      <w:divBdr>
        <w:top w:val="none" w:sz="0" w:space="0" w:color="auto"/>
        <w:left w:val="none" w:sz="0" w:space="0" w:color="auto"/>
        <w:bottom w:val="none" w:sz="0" w:space="0" w:color="auto"/>
        <w:right w:val="none" w:sz="0" w:space="0" w:color="auto"/>
      </w:divBdr>
    </w:div>
    <w:div w:id="1350260072">
      <w:bodyDiv w:val="1"/>
      <w:marLeft w:val="0"/>
      <w:marRight w:val="0"/>
      <w:marTop w:val="0"/>
      <w:marBottom w:val="0"/>
      <w:divBdr>
        <w:top w:val="none" w:sz="0" w:space="0" w:color="auto"/>
        <w:left w:val="none" w:sz="0" w:space="0" w:color="auto"/>
        <w:bottom w:val="none" w:sz="0" w:space="0" w:color="auto"/>
        <w:right w:val="none" w:sz="0" w:space="0" w:color="auto"/>
      </w:divBdr>
    </w:div>
    <w:div w:id="1389374265">
      <w:bodyDiv w:val="1"/>
      <w:marLeft w:val="0"/>
      <w:marRight w:val="0"/>
      <w:marTop w:val="0"/>
      <w:marBottom w:val="0"/>
      <w:divBdr>
        <w:top w:val="none" w:sz="0" w:space="0" w:color="auto"/>
        <w:left w:val="none" w:sz="0" w:space="0" w:color="auto"/>
        <w:bottom w:val="none" w:sz="0" w:space="0" w:color="auto"/>
        <w:right w:val="none" w:sz="0" w:space="0" w:color="auto"/>
      </w:divBdr>
    </w:div>
    <w:div w:id="1391153734">
      <w:bodyDiv w:val="1"/>
      <w:marLeft w:val="0"/>
      <w:marRight w:val="0"/>
      <w:marTop w:val="0"/>
      <w:marBottom w:val="0"/>
      <w:divBdr>
        <w:top w:val="none" w:sz="0" w:space="0" w:color="auto"/>
        <w:left w:val="none" w:sz="0" w:space="0" w:color="auto"/>
        <w:bottom w:val="none" w:sz="0" w:space="0" w:color="auto"/>
        <w:right w:val="none" w:sz="0" w:space="0" w:color="auto"/>
      </w:divBdr>
    </w:div>
    <w:div w:id="1397630100">
      <w:bodyDiv w:val="1"/>
      <w:marLeft w:val="0"/>
      <w:marRight w:val="0"/>
      <w:marTop w:val="0"/>
      <w:marBottom w:val="0"/>
      <w:divBdr>
        <w:top w:val="none" w:sz="0" w:space="0" w:color="auto"/>
        <w:left w:val="none" w:sz="0" w:space="0" w:color="auto"/>
        <w:bottom w:val="none" w:sz="0" w:space="0" w:color="auto"/>
        <w:right w:val="none" w:sz="0" w:space="0" w:color="auto"/>
      </w:divBdr>
    </w:div>
    <w:div w:id="1527282217">
      <w:bodyDiv w:val="1"/>
      <w:marLeft w:val="0"/>
      <w:marRight w:val="0"/>
      <w:marTop w:val="0"/>
      <w:marBottom w:val="0"/>
      <w:divBdr>
        <w:top w:val="none" w:sz="0" w:space="0" w:color="auto"/>
        <w:left w:val="none" w:sz="0" w:space="0" w:color="auto"/>
        <w:bottom w:val="none" w:sz="0" w:space="0" w:color="auto"/>
        <w:right w:val="none" w:sz="0" w:space="0" w:color="auto"/>
      </w:divBdr>
    </w:div>
    <w:div w:id="1529635330">
      <w:bodyDiv w:val="1"/>
      <w:marLeft w:val="0"/>
      <w:marRight w:val="0"/>
      <w:marTop w:val="0"/>
      <w:marBottom w:val="0"/>
      <w:divBdr>
        <w:top w:val="none" w:sz="0" w:space="0" w:color="auto"/>
        <w:left w:val="none" w:sz="0" w:space="0" w:color="auto"/>
        <w:bottom w:val="none" w:sz="0" w:space="0" w:color="auto"/>
        <w:right w:val="none" w:sz="0" w:space="0" w:color="auto"/>
      </w:divBdr>
    </w:div>
    <w:div w:id="1532571887">
      <w:bodyDiv w:val="1"/>
      <w:marLeft w:val="0"/>
      <w:marRight w:val="0"/>
      <w:marTop w:val="0"/>
      <w:marBottom w:val="0"/>
      <w:divBdr>
        <w:top w:val="none" w:sz="0" w:space="0" w:color="auto"/>
        <w:left w:val="none" w:sz="0" w:space="0" w:color="auto"/>
        <w:bottom w:val="none" w:sz="0" w:space="0" w:color="auto"/>
        <w:right w:val="none" w:sz="0" w:space="0" w:color="auto"/>
      </w:divBdr>
    </w:div>
    <w:div w:id="1568372092">
      <w:bodyDiv w:val="1"/>
      <w:marLeft w:val="0"/>
      <w:marRight w:val="0"/>
      <w:marTop w:val="0"/>
      <w:marBottom w:val="0"/>
      <w:divBdr>
        <w:top w:val="none" w:sz="0" w:space="0" w:color="auto"/>
        <w:left w:val="none" w:sz="0" w:space="0" w:color="auto"/>
        <w:bottom w:val="none" w:sz="0" w:space="0" w:color="auto"/>
        <w:right w:val="none" w:sz="0" w:space="0" w:color="auto"/>
      </w:divBdr>
    </w:div>
    <w:div w:id="1574898361">
      <w:bodyDiv w:val="1"/>
      <w:marLeft w:val="0"/>
      <w:marRight w:val="0"/>
      <w:marTop w:val="0"/>
      <w:marBottom w:val="0"/>
      <w:divBdr>
        <w:top w:val="none" w:sz="0" w:space="0" w:color="auto"/>
        <w:left w:val="none" w:sz="0" w:space="0" w:color="auto"/>
        <w:bottom w:val="none" w:sz="0" w:space="0" w:color="auto"/>
        <w:right w:val="none" w:sz="0" w:space="0" w:color="auto"/>
      </w:divBdr>
    </w:div>
    <w:div w:id="1591623694">
      <w:bodyDiv w:val="1"/>
      <w:marLeft w:val="0"/>
      <w:marRight w:val="0"/>
      <w:marTop w:val="0"/>
      <w:marBottom w:val="0"/>
      <w:divBdr>
        <w:top w:val="none" w:sz="0" w:space="0" w:color="auto"/>
        <w:left w:val="none" w:sz="0" w:space="0" w:color="auto"/>
        <w:bottom w:val="none" w:sz="0" w:space="0" w:color="auto"/>
        <w:right w:val="none" w:sz="0" w:space="0" w:color="auto"/>
      </w:divBdr>
    </w:div>
    <w:div w:id="1623538288">
      <w:bodyDiv w:val="1"/>
      <w:marLeft w:val="0"/>
      <w:marRight w:val="0"/>
      <w:marTop w:val="0"/>
      <w:marBottom w:val="0"/>
      <w:divBdr>
        <w:top w:val="none" w:sz="0" w:space="0" w:color="auto"/>
        <w:left w:val="none" w:sz="0" w:space="0" w:color="auto"/>
        <w:bottom w:val="none" w:sz="0" w:space="0" w:color="auto"/>
        <w:right w:val="none" w:sz="0" w:space="0" w:color="auto"/>
      </w:divBdr>
    </w:div>
    <w:div w:id="1631210182">
      <w:bodyDiv w:val="1"/>
      <w:marLeft w:val="0"/>
      <w:marRight w:val="0"/>
      <w:marTop w:val="0"/>
      <w:marBottom w:val="0"/>
      <w:divBdr>
        <w:top w:val="none" w:sz="0" w:space="0" w:color="auto"/>
        <w:left w:val="none" w:sz="0" w:space="0" w:color="auto"/>
        <w:bottom w:val="none" w:sz="0" w:space="0" w:color="auto"/>
        <w:right w:val="none" w:sz="0" w:space="0" w:color="auto"/>
      </w:divBdr>
    </w:div>
    <w:div w:id="1633511922">
      <w:bodyDiv w:val="1"/>
      <w:marLeft w:val="0"/>
      <w:marRight w:val="0"/>
      <w:marTop w:val="0"/>
      <w:marBottom w:val="0"/>
      <w:divBdr>
        <w:top w:val="none" w:sz="0" w:space="0" w:color="auto"/>
        <w:left w:val="none" w:sz="0" w:space="0" w:color="auto"/>
        <w:bottom w:val="none" w:sz="0" w:space="0" w:color="auto"/>
        <w:right w:val="none" w:sz="0" w:space="0" w:color="auto"/>
      </w:divBdr>
    </w:div>
    <w:div w:id="1642222609">
      <w:bodyDiv w:val="1"/>
      <w:marLeft w:val="0"/>
      <w:marRight w:val="0"/>
      <w:marTop w:val="0"/>
      <w:marBottom w:val="0"/>
      <w:divBdr>
        <w:top w:val="none" w:sz="0" w:space="0" w:color="auto"/>
        <w:left w:val="none" w:sz="0" w:space="0" w:color="auto"/>
        <w:bottom w:val="none" w:sz="0" w:space="0" w:color="auto"/>
        <w:right w:val="none" w:sz="0" w:space="0" w:color="auto"/>
      </w:divBdr>
    </w:div>
    <w:div w:id="1666132913">
      <w:bodyDiv w:val="1"/>
      <w:marLeft w:val="0"/>
      <w:marRight w:val="0"/>
      <w:marTop w:val="0"/>
      <w:marBottom w:val="0"/>
      <w:divBdr>
        <w:top w:val="none" w:sz="0" w:space="0" w:color="auto"/>
        <w:left w:val="none" w:sz="0" w:space="0" w:color="auto"/>
        <w:bottom w:val="none" w:sz="0" w:space="0" w:color="auto"/>
        <w:right w:val="none" w:sz="0" w:space="0" w:color="auto"/>
      </w:divBdr>
    </w:div>
    <w:div w:id="1680615490">
      <w:bodyDiv w:val="1"/>
      <w:marLeft w:val="0"/>
      <w:marRight w:val="0"/>
      <w:marTop w:val="0"/>
      <w:marBottom w:val="0"/>
      <w:divBdr>
        <w:top w:val="none" w:sz="0" w:space="0" w:color="auto"/>
        <w:left w:val="none" w:sz="0" w:space="0" w:color="auto"/>
        <w:bottom w:val="none" w:sz="0" w:space="0" w:color="auto"/>
        <w:right w:val="none" w:sz="0" w:space="0" w:color="auto"/>
      </w:divBdr>
    </w:div>
    <w:div w:id="1720665951">
      <w:bodyDiv w:val="1"/>
      <w:marLeft w:val="0"/>
      <w:marRight w:val="0"/>
      <w:marTop w:val="0"/>
      <w:marBottom w:val="0"/>
      <w:divBdr>
        <w:top w:val="none" w:sz="0" w:space="0" w:color="auto"/>
        <w:left w:val="none" w:sz="0" w:space="0" w:color="auto"/>
        <w:bottom w:val="none" w:sz="0" w:space="0" w:color="auto"/>
        <w:right w:val="none" w:sz="0" w:space="0" w:color="auto"/>
      </w:divBdr>
    </w:div>
    <w:div w:id="1722827687">
      <w:bodyDiv w:val="1"/>
      <w:marLeft w:val="0"/>
      <w:marRight w:val="0"/>
      <w:marTop w:val="0"/>
      <w:marBottom w:val="0"/>
      <w:divBdr>
        <w:top w:val="none" w:sz="0" w:space="0" w:color="auto"/>
        <w:left w:val="none" w:sz="0" w:space="0" w:color="auto"/>
        <w:bottom w:val="none" w:sz="0" w:space="0" w:color="auto"/>
        <w:right w:val="none" w:sz="0" w:space="0" w:color="auto"/>
      </w:divBdr>
    </w:div>
    <w:div w:id="1789738850">
      <w:bodyDiv w:val="1"/>
      <w:marLeft w:val="0"/>
      <w:marRight w:val="0"/>
      <w:marTop w:val="0"/>
      <w:marBottom w:val="0"/>
      <w:divBdr>
        <w:top w:val="none" w:sz="0" w:space="0" w:color="auto"/>
        <w:left w:val="none" w:sz="0" w:space="0" w:color="auto"/>
        <w:bottom w:val="none" w:sz="0" w:space="0" w:color="auto"/>
        <w:right w:val="none" w:sz="0" w:space="0" w:color="auto"/>
      </w:divBdr>
      <w:divsChild>
        <w:div w:id="317927015">
          <w:marLeft w:val="0"/>
          <w:marRight w:val="0"/>
          <w:marTop w:val="0"/>
          <w:marBottom w:val="0"/>
          <w:divBdr>
            <w:top w:val="none" w:sz="0" w:space="0" w:color="auto"/>
            <w:left w:val="none" w:sz="0" w:space="0" w:color="auto"/>
            <w:bottom w:val="none" w:sz="0" w:space="0" w:color="auto"/>
            <w:right w:val="none" w:sz="0" w:space="0" w:color="auto"/>
          </w:divBdr>
        </w:div>
        <w:div w:id="561403737">
          <w:marLeft w:val="0"/>
          <w:marRight w:val="0"/>
          <w:marTop w:val="0"/>
          <w:marBottom w:val="0"/>
          <w:divBdr>
            <w:top w:val="none" w:sz="0" w:space="0" w:color="auto"/>
            <w:left w:val="none" w:sz="0" w:space="0" w:color="auto"/>
            <w:bottom w:val="none" w:sz="0" w:space="0" w:color="auto"/>
            <w:right w:val="none" w:sz="0" w:space="0" w:color="auto"/>
          </w:divBdr>
        </w:div>
        <w:div w:id="948706058">
          <w:marLeft w:val="0"/>
          <w:marRight w:val="0"/>
          <w:marTop w:val="0"/>
          <w:marBottom w:val="0"/>
          <w:divBdr>
            <w:top w:val="none" w:sz="0" w:space="0" w:color="auto"/>
            <w:left w:val="none" w:sz="0" w:space="0" w:color="auto"/>
            <w:bottom w:val="none" w:sz="0" w:space="0" w:color="auto"/>
            <w:right w:val="none" w:sz="0" w:space="0" w:color="auto"/>
          </w:divBdr>
        </w:div>
        <w:div w:id="1712881636">
          <w:marLeft w:val="0"/>
          <w:marRight w:val="0"/>
          <w:marTop w:val="0"/>
          <w:marBottom w:val="0"/>
          <w:divBdr>
            <w:top w:val="none" w:sz="0" w:space="0" w:color="auto"/>
            <w:left w:val="none" w:sz="0" w:space="0" w:color="auto"/>
            <w:bottom w:val="none" w:sz="0" w:space="0" w:color="auto"/>
            <w:right w:val="none" w:sz="0" w:space="0" w:color="auto"/>
          </w:divBdr>
        </w:div>
      </w:divsChild>
    </w:div>
    <w:div w:id="1805417765">
      <w:bodyDiv w:val="1"/>
      <w:marLeft w:val="0"/>
      <w:marRight w:val="0"/>
      <w:marTop w:val="0"/>
      <w:marBottom w:val="0"/>
      <w:divBdr>
        <w:top w:val="none" w:sz="0" w:space="0" w:color="auto"/>
        <w:left w:val="none" w:sz="0" w:space="0" w:color="auto"/>
        <w:bottom w:val="none" w:sz="0" w:space="0" w:color="auto"/>
        <w:right w:val="none" w:sz="0" w:space="0" w:color="auto"/>
      </w:divBdr>
      <w:divsChild>
        <w:div w:id="898858636">
          <w:marLeft w:val="1080"/>
          <w:marRight w:val="0"/>
          <w:marTop w:val="100"/>
          <w:marBottom w:val="0"/>
          <w:divBdr>
            <w:top w:val="none" w:sz="0" w:space="0" w:color="auto"/>
            <w:left w:val="none" w:sz="0" w:space="0" w:color="auto"/>
            <w:bottom w:val="none" w:sz="0" w:space="0" w:color="auto"/>
            <w:right w:val="none" w:sz="0" w:space="0" w:color="auto"/>
          </w:divBdr>
        </w:div>
        <w:div w:id="1459185820">
          <w:marLeft w:val="1080"/>
          <w:marRight w:val="0"/>
          <w:marTop w:val="100"/>
          <w:marBottom w:val="0"/>
          <w:divBdr>
            <w:top w:val="none" w:sz="0" w:space="0" w:color="auto"/>
            <w:left w:val="none" w:sz="0" w:space="0" w:color="auto"/>
            <w:bottom w:val="none" w:sz="0" w:space="0" w:color="auto"/>
            <w:right w:val="none" w:sz="0" w:space="0" w:color="auto"/>
          </w:divBdr>
        </w:div>
        <w:div w:id="1497574316">
          <w:marLeft w:val="1080"/>
          <w:marRight w:val="0"/>
          <w:marTop w:val="100"/>
          <w:marBottom w:val="0"/>
          <w:divBdr>
            <w:top w:val="none" w:sz="0" w:space="0" w:color="auto"/>
            <w:left w:val="none" w:sz="0" w:space="0" w:color="auto"/>
            <w:bottom w:val="none" w:sz="0" w:space="0" w:color="auto"/>
            <w:right w:val="none" w:sz="0" w:space="0" w:color="auto"/>
          </w:divBdr>
        </w:div>
      </w:divsChild>
    </w:div>
    <w:div w:id="1827357564">
      <w:bodyDiv w:val="1"/>
      <w:marLeft w:val="0"/>
      <w:marRight w:val="0"/>
      <w:marTop w:val="0"/>
      <w:marBottom w:val="0"/>
      <w:divBdr>
        <w:top w:val="none" w:sz="0" w:space="0" w:color="auto"/>
        <w:left w:val="none" w:sz="0" w:space="0" w:color="auto"/>
        <w:bottom w:val="none" w:sz="0" w:space="0" w:color="auto"/>
        <w:right w:val="none" w:sz="0" w:space="0" w:color="auto"/>
      </w:divBdr>
    </w:div>
    <w:div w:id="1828403617">
      <w:bodyDiv w:val="1"/>
      <w:marLeft w:val="0"/>
      <w:marRight w:val="0"/>
      <w:marTop w:val="0"/>
      <w:marBottom w:val="0"/>
      <w:divBdr>
        <w:top w:val="none" w:sz="0" w:space="0" w:color="auto"/>
        <w:left w:val="none" w:sz="0" w:space="0" w:color="auto"/>
        <w:bottom w:val="none" w:sz="0" w:space="0" w:color="auto"/>
        <w:right w:val="none" w:sz="0" w:space="0" w:color="auto"/>
      </w:divBdr>
    </w:div>
    <w:div w:id="1832136520">
      <w:bodyDiv w:val="1"/>
      <w:marLeft w:val="0"/>
      <w:marRight w:val="0"/>
      <w:marTop w:val="0"/>
      <w:marBottom w:val="0"/>
      <w:divBdr>
        <w:top w:val="none" w:sz="0" w:space="0" w:color="auto"/>
        <w:left w:val="none" w:sz="0" w:space="0" w:color="auto"/>
        <w:bottom w:val="none" w:sz="0" w:space="0" w:color="auto"/>
        <w:right w:val="none" w:sz="0" w:space="0" w:color="auto"/>
      </w:divBdr>
    </w:div>
    <w:div w:id="1836720929">
      <w:bodyDiv w:val="1"/>
      <w:marLeft w:val="0"/>
      <w:marRight w:val="0"/>
      <w:marTop w:val="0"/>
      <w:marBottom w:val="0"/>
      <w:divBdr>
        <w:top w:val="none" w:sz="0" w:space="0" w:color="auto"/>
        <w:left w:val="none" w:sz="0" w:space="0" w:color="auto"/>
        <w:bottom w:val="none" w:sz="0" w:space="0" w:color="auto"/>
        <w:right w:val="none" w:sz="0" w:space="0" w:color="auto"/>
      </w:divBdr>
    </w:div>
    <w:div w:id="1868905568">
      <w:bodyDiv w:val="1"/>
      <w:marLeft w:val="0"/>
      <w:marRight w:val="0"/>
      <w:marTop w:val="0"/>
      <w:marBottom w:val="0"/>
      <w:divBdr>
        <w:top w:val="none" w:sz="0" w:space="0" w:color="auto"/>
        <w:left w:val="none" w:sz="0" w:space="0" w:color="auto"/>
        <w:bottom w:val="none" w:sz="0" w:space="0" w:color="auto"/>
        <w:right w:val="none" w:sz="0" w:space="0" w:color="auto"/>
      </w:divBdr>
    </w:div>
    <w:div w:id="1878547378">
      <w:bodyDiv w:val="1"/>
      <w:marLeft w:val="0"/>
      <w:marRight w:val="0"/>
      <w:marTop w:val="0"/>
      <w:marBottom w:val="0"/>
      <w:divBdr>
        <w:top w:val="none" w:sz="0" w:space="0" w:color="auto"/>
        <w:left w:val="none" w:sz="0" w:space="0" w:color="auto"/>
        <w:bottom w:val="none" w:sz="0" w:space="0" w:color="auto"/>
        <w:right w:val="none" w:sz="0" w:space="0" w:color="auto"/>
      </w:divBdr>
    </w:div>
    <w:div w:id="1893151058">
      <w:bodyDiv w:val="1"/>
      <w:marLeft w:val="0"/>
      <w:marRight w:val="0"/>
      <w:marTop w:val="0"/>
      <w:marBottom w:val="0"/>
      <w:divBdr>
        <w:top w:val="none" w:sz="0" w:space="0" w:color="auto"/>
        <w:left w:val="none" w:sz="0" w:space="0" w:color="auto"/>
        <w:bottom w:val="none" w:sz="0" w:space="0" w:color="auto"/>
        <w:right w:val="none" w:sz="0" w:space="0" w:color="auto"/>
      </w:divBdr>
    </w:div>
    <w:div w:id="1915780484">
      <w:bodyDiv w:val="1"/>
      <w:marLeft w:val="0"/>
      <w:marRight w:val="0"/>
      <w:marTop w:val="0"/>
      <w:marBottom w:val="0"/>
      <w:divBdr>
        <w:top w:val="none" w:sz="0" w:space="0" w:color="auto"/>
        <w:left w:val="none" w:sz="0" w:space="0" w:color="auto"/>
        <w:bottom w:val="none" w:sz="0" w:space="0" w:color="auto"/>
        <w:right w:val="none" w:sz="0" w:space="0" w:color="auto"/>
      </w:divBdr>
    </w:div>
    <w:div w:id="1925146246">
      <w:bodyDiv w:val="1"/>
      <w:marLeft w:val="0"/>
      <w:marRight w:val="0"/>
      <w:marTop w:val="0"/>
      <w:marBottom w:val="0"/>
      <w:divBdr>
        <w:top w:val="none" w:sz="0" w:space="0" w:color="auto"/>
        <w:left w:val="none" w:sz="0" w:space="0" w:color="auto"/>
        <w:bottom w:val="none" w:sz="0" w:space="0" w:color="auto"/>
        <w:right w:val="none" w:sz="0" w:space="0" w:color="auto"/>
      </w:divBdr>
    </w:div>
    <w:div w:id="1938097387">
      <w:bodyDiv w:val="1"/>
      <w:marLeft w:val="0"/>
      <w:marRight w:val="0"/>
      <w:marTop w:val="0"/>
      <w:marBottom w:val="0"/>
      <w:divBdr>
        <w:top w:val="none" w:sz="0" w:space="0" w:color="auto"/>
        <w:left w:val="none" w:sz="0" w:space="0" w:color="auto"/>
        <w:bottom w:val="none" w:sz="0" w:space="0" w:color="auto"/>
        <w:right w:val="none" w:sz="0" w:space="0" w:color="auto"/>
      </w:divBdr>
    </w:div>
    <w:div w:id="1961378628">
      <w:bodyDiv w:val="1"/>
      <w:marLeft w:val="0"/>
      <w:marRight w:val="0"/>
      <w:marTop w:val="0"/>
      <w:marBottom w:val="0"/>
      <w:divBdr>
        <w:top w:val="none" w:sz="0" w:space="0" w:color="auto"/>
        <w:left w:val="none" w:sz="0" w:space="0" w:color="auto"/>
        <w:bottom w:val="none" w:sz="0" w:space="0" w:color="auto"/>
        <w:right w:val="none" w:sz="0" w:space="0" w:color="auto"/>
      </w:divBdr>
    </w:div>
    <w:div w:id="1970741749">
      <w:bodyDiv w:val="1"/>
      <w:marLeft w:val="0"/>
      <w:marRight w:val="0"/>
      <w:marTop w:val="0"/>
      <w:marBottom w:val="0"/>
      <w:divBdr>
        <w:top w:val="none" w:sz="0" w:space="0" w:color="auto"/>
        <w:left w:val="none" w:sz="0" w:space="0" w:color="auto"/>
        <w:bottom w:val="none" w:sz="0" w:space="0" w:color="auto"/>
        <w:right w:val="none" w:sz="0" w:space="0" w:color="auto"/>
      </w:divBdr>
    </w:div>
    <w:div w:id="1974867278">
      <w:bodyDiv w:val="1"/>
      <w:marLeft w:val="0"/>
      <w:marRight w:val="0"/>
      <w:marTop w:val="0"/>
      <w:marBottom w:val="0"/>
      <w:divBdr>
        <w:top w:val="none" w:sz="0" w:space="0" w:color="auto"/>
        <w:left w:val="none" w:sz="0" w:space="0" w:color="auto"/>
        <w:bottom w:val="none" w:sz="0" w:space="0" w:color="auto"/>
        <w:right w:val="none" w:sz="0" w:space="0" w:color="auto"/>
      </w:divBdr>
    </w:div>
    <w:div w:id="1984384344">
      <w:bodyDiv w:val="1"/>
      <w:marLeft w:val="0"/>
      <w:marRight w:val="0"/>
      <w:marTop w:val="0"/>
      <w:marBottom w:val="0"/>
      <w:divBdr>
        <w:top w:val="none" w:sz="0" w:space="0" w:color="auto"/>
        <w:left w:val="none" w:sz="0" w:space="0" w:color="auto"/>
        <w:bottom w:val="none" w:sz="0" w:space="0" w:color="auto"/>
        <w:right w:val="none" w:sz="0" w:space="0" w:color="auto"/>
      </w:divBdr>
      <w:divsChild>
        <w:div w:id="1549999729">
          <w:marLeft w:val="360"/>
          <w:marRight w:val="0"/>
          <w:marTop w:val="0"/>
          <w:marBottom w:val="360"/>
          <w:divBdr>
            <w:top w:val="none" w:sz="0" w:space="0" w:color="auto"/>
            <w:left w:val="none" w:sz="0" w:space="0" w:color="auto"/>
            <w:bottom w:val="none" w:sz="0" w:space="0" w:color="auto"/>
            <w:right w:val="none" w:sz="0" w:space="0" w:color="auto"/>
          </w:divBdr>
        </w:div>
      </w:divsChild>
    </w:div>
    <w:div w:id="1995063724">
      <w:bodyDiv w:val="1"/>
      <w:marLeft w:val="0"/>
      <w:marRight w:val="0"/>
      <w:marTop w:val="0"/>
      <w:marBottom w:val="0"/>
      <w:divBdr>
        <w:top w:val="none" w:sz="0" w:space="0" w:color="auto"/>
        <w:left w:val="none" w:sz="0" w:space="0" w:color="auto"/>
        <w:bottom w:val="none" w:sz="0" w:space="0" w:color="auto"/>
        <w:right w:val="none" w:sz="0" w:space="0" w:color="auto"/>
      </w:divBdr>
    </w:div>
    <w:div w:id="1995137708">
      <w:bodyDiv w:val="1"/>
      <w:marLeft w:val="0"/>
      <w:marRight w:val="0"/>
      <w:marTop w:val="0"/>
      <w:marBottom w:val="0"/>
      <w:divBdr>
        <w:top w:val="none" w:sz="0" w:space="0" w:color="auto"/>
        <w:left w:val="none" w:sz="0" w:space="0" w:color="auto"/>
        <w:bottom w:val="none" w:sz="0" w:space="0" w:color="auto"/>
        <w:right w:val="none" w:sz="0" w:space="0" w:color="auto"/>
      </w:divBdr>
    </w:div>
    <w:div w:id="2075933312">
      <w:bodyDiv w:val="1"/>
      <w:marLeft w:val="0"/>
      <w:marRight w:val="0"/>
      <w:marTop w:val="0"/>
      <w:marBottom w:val="0"/>
      <w:divBdr>
        <w:top w:val="none" w:sz="0" w:space="0" w:color="auto"/>
        <w:left w:val="none" w:sz="0" w:space="0" w:color="auto"/>
        <w:bottom w:val="none" w:sz="0" w:space="0" w:color="auto"/>
        <w:right w:val="none" w:sz="0" w:space="0" w:color="auto"/>
      </w:divBdr>
      <w:divsChild>
        <w:div w:id="1505242789">
          <w:marLeft w:val="0"/>
          <w:marRight w:val="0"/>
          <w:marTop w:val="0"/>
          <w:marBottom w:val="0"/>
          <w:divBdr>
            <w:top w:val="none" w:sz="0" w:space="0" w:color="auto"/>
            <w:left w:val="none" w:sz="0" w:space="0" w:color="auto"/>
            <w:bottom w:val="none" w:sz="0" w:space="0" w:color="auto"/>
            <w:right w:val="none" w:sz="0" w:space="0" w:color="auto"/>
          </w:divBdr>
        </w:div>
      </w:divsChild>
    </w:div>
    <w:div w:id="2100370218">
      <w:bodyDiv w:val="1"/>
      <w:marLeft w:val="0"/>
      <w:marRight w:val="0"/>
      <w:marTop w:val="0"/>
      <w:marBottom w:val="0"/>
      <w:divBdr>
        <w:top w:val="none" w:sz="0" w:space="0" w:color="auto"/>
        <w:left w:val="none" w:sz="0" w:space="0" w:color="auto"/>
        <w:bottom w:val="none" w:sz="0" w:space="0" w:color="auto"/>
        <w:right w:val="none" w:sz="0" w:space="0" w:color="auto"/>
      </w:divBdr>
    </w:div>
    <w:div w:id="2101024319">
      <w:bodyDiv w:val="1"/>
      <w:marLeft w:val="0"/>
      <w:marRight w:val="0"/>
      <w:marTop w:val="0"/>
      <w:marBottom w:val="0"/>
      <w:divBdr>
        <w:top w:val="none" w:sz="0" w:space="0" w:color="auto"/>
        <w:left w:val="none" w:sz="0" w:space="0" w:color="auto"/>
        <w:bottom w:val="none" w:sz="0" w:space="0" w:color="auto"/>
        <w:right w:val="none" w:sz="0" w:space="0" w:color="auto"/>
      </w:divBdr>
    </w:div>
    <w:div w:id="2102288885">
      <w:bodyDiv w:val="1"/>
      <w:marLeft w:val="0"/>
      <w:marRight w:val="0"/>
      <w:marTop w:val="0"/>
      <w:marBottom w:val="0"/>
      <w:divBdr>
        <w:top w:val="none" w:sz="0" w:space="0" w:color="auto"/>
        <w:left w:val="none" w:sz="0" w:space="0" w:color="auto"/>
        <w:bottom w:val="none" w:sz="0" w:space="0" w:color="auto"/>
        <w:right w:val="none" w:sz="0" w:space="0" w:color="auto"/>
      </w:divBdr>
    </w:div>
    <w:div w:id="2112585370">
      <w:bodyDiv w:val="1"/>
      <w:marLeft w:val="0"/>
      <w:marRight w:val="0"/>
      <w:marTop w:val="0"/>
      <w:marBottom w:val="0"/>
      <w:divBdr>
        <w:top w:val="none" w:sz="0" w:space="0" w:color="auto"/>
        <w:left w:val="none" w:sz="0" w:space="0" w:color="auto"/>
        <w:bottom w:val="none" w:sz="0" w:space="0" w:color="auto"/>
        <w:right w:val="none" w:sz="0" w:space="0" w:color="auto"/>
      </w:divBdr>
    </w:div>
    <w:div w:id="214292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3" Type="http://schemas.openxmlformats.org/officeDocument/2006/relationships/hyperlink" Target="https://www.iea.nl/publications/study-reports/international-reports-iea-studies/preparing-life-digital-world" TargetMode="External"/><Relationship Id="rId18" Type="http://schemas.openxmlformats.org/officeDocument/2006/relationships/hyperlink" Target="https://eurydice.eacea.ec.europa.eu/publications/informatics-education-school-europe" TargetMode="External"/><Relationship Id="rId26" Type="http://schemas.openxmlformats.org/officeDocument/2006/relationships/hyperlink" Target="https://op.europa.eu/en/publication-detail/-/publication/bbf875ec-a5a2-11ec-83e1-01aa75ed71a1/language-en" TargetMode="External"/><Relationship Id="rId39" Type="http://schemas.openxmlformats.org/officeDocument/2006/relationships/hyperlink" Target="https://www.eitdeeptechtalent.eu/the-initiative/" TargetMode="External"/><Relationship Id="rId21" Type="http://schemas.openxmlformats.org/officeDocument/2006/relationships/hyperlink" Target="https://sdgs.un.org" TargetMode="External"/><Relationship Id="rId34" Type="http://schemas.openxmlformats.org/officeDocument/2006/relationships/hyperlink" Target="https://ec.europa.eu/info/policies/justice-and-fundamental-rights/combatting-discrimination/lesbian-gay-bi-trans-and-intersex-equality/lgbtiq-equality-strategy-2020-2025_en" TargetMode="External"/><Relationship Id="rId42" Type="http://schemas.openxmlformats.org/officeDocument/2006/relationships/hyperlink" Target="https://data.consilium.europa.eu/doc/document/ST-15134-2022-INIT/en/pdf" TargetMode="External"/><Relationship Id="rId47" Type="http://schemas.openxmlformats.org/officeDocument/2006/relationships/hyperlink" Target="https://erasmus-plus.ec.europa.eu/programme-guide/part-b/key-action-2/teacher-academies" TargetMode="External"/><Relationship Id="rId50" Type="http://schemas.openxmlformats.org/officeDocument/2006/relationships/hyperlink" Target="https://codeweek.eu/" TargetMode="External"/><Relationship Id="rId55" Type="http://schemas.openxmlformats.org/officeDocument/2006/relationships/hyperlink" Target="https://education.ec.europa.eu/news/ethical-guidelines-on-the-use-of-artificial-intelligence-and-data-in-teaching-and-learning-for-educators" TargetMode="External"/><Relationship Id="rId7" Type="http://schemas.openxmlformats.org/officeDocument/2006/relationships/hyperlink" Target="https://education.ec.europa.eu/focus-topics/digital-education/action-plan/action-1" TargetMode="External"/><Relationship Id="rId12" Type="http://schemas.openxmlformats.org/officeDocument/2006/relationships/hyperlink" Target="https://www.cedefop.europa.eu/files/9173_en.pdf" TargetMode="External"/><Relationship Id="rId17" Type="http://schemas.openxmlformats.org/officeDocument/2006/relationships/hyperlink" Target="https://op.europa.eu/en/publication-detail/-/publication/d7834ad0-ddac-11e9-9c4e-01aa75ed71a1/language-en/format-PDF/source-105790537" TargetMode="External"/><Relationship Id="rId25" Type="http://schemas.openxmlformats.org/officeDocument/2006/relationships/hyperlink" Target="https://eurydice.eacea.ec.europa.eu/publications/informatics-education-school-europe" TargetMode="External"/><Relationship Id="rId33" Type="http://schemas.openxmlformats.org/officeDocument/2006/relationships/hyperlink" Target="https://ec.europa.eu/info/policies/justice-and-fundamental-rights/gender-equality/gender-equality-strategy_en" TargetMode="External"/><Relationship Id="rId38" Type="http://schemas.openxmlformats.org/officeDocument/2006/relationships/hyperlink" Target="https://education.ec.europa.eu/focus-topics/digital-education/action-plan/action-1?" TargetMode="External"/><Relationship Id="rId46" Type="http://schemas.openxmlformats.org/officeDocument/2006/relationships/hyperlink" Target="https://digital-skills-jobs.europa.eu/en/about/digital-skills-and-jobs-coalition" TargetMode="External"/><Relationship Id="rId2" Type="http://schemas.openxmlformats.org/officeDocument/2006/relationships/hyperlink" Target="https://publications.jrc.ec.europa.eu/repository/handle/JRC128561" TargetMode="External"/><Relationship Id="rId16" Type="http://schemas.openxmlformats.org/officeDocument/2006/relationships/hyperlink" Target="https://op.europa.eu/en/publication-detail/-/publication/9c015955-b0c5-11e8-99ee-01aa75ed71a1" TargetMode="External"/><Relationship Id="rId20" Type="http://schemas.openxmlformats.org/officeDocument/2006/relationships/hyperlink" Target="https://op.europa.eu/en/publication-detail/-/publication/48d5092e-3fa8-11ed-92ed-01aa75ed71a1" TargetMode="External"/><Relationship Id="rId29" Type="http://schemas.openxmlformats.org/officeDocument/2006/relationships/hyperlink" Target="https://data.consilium.europa.eu/doc/document/ST-1-2023-INIT/en/pdf" TargetMode="External"/><Relationship Id="rId41" Type="http://schemas.openxmlformats.org/officeDocument/2006/relationships/hyperlink" Target="https://digital-strategy.ec.europa.eu/en/news/eu-countries-commit-boost-participation-women-digital" TargetMode="External"/><Relationship Id="rId54" Type="http://schemas.openxmlformats.org/officeDocument/2006/relationships/hyperlink" Target="https://learning-corner.learning.europa.eu/learning-materials/spot-and-fight-disinformation_en" TargetMode="External"/><Relationship Id="rId1" Type="http://schemas.openxmlformats.org/officeDocument/2006/relationships/hyperlink" Target="https://state-of-the-union.ec.europa.eu/index_en" TargetMode="External"/><Relationship Id="rId6" Type="http://schemas.openxmlformats.org/officeDocument/2006/relationships/hyperlink" Target="https://digital-strategy.ec.europa.eu/en/library/european-declaration-digital-rights-and-principles" TargetMode="External"/><Relationship Id="rId11" Type="http://schemas.openxmlformats.org/officeDocument/2006/relationships/hyperlink" Target="https://publications.jrc.ec.europa.eu/repository/handle/JRC128561" TargetMode="External"/><Relationship Id="rId24" Type="http://schemas.openxmlformats.org/officeDocument/2006/relationships/hyperlink" Target="https://op.europa.eu/en/publication-detail/-/publication/48d5092e-3fa8-11ed-92ed-01aa75ed71a1" TargetMode="External"/><Relationship Id="rId32" Type="http://schemas.openxmlformats.org/officeDocument/2006/relationships/hyperlink" Target="https://commission.europa.eu/strategy-and-policy/priorities-2019-2024/economy-works-people/jobs-growth-and-investment/european-pillar-social-rights_en" TargetMode="External"/><Relationship Id="rId37" Type="http://schemas.openxmlformats.org/officeDocument/2006/relationships/hyperlink" Target="https://ec.europa.eu/commission/presscorner/detail/en/ip_21_810" TargetMode="External"/><Relationship Id="rId40" Type="http://schemas.openxmlformats.org/officeDocument/2006/relationships/hyperlink" Target="https://standards.cencenelec.eu/dyn/www/f?p=CEN:110:0::::FSP_PROJECT,FSP_ORG_ID:70377,1218399&amp;cs=13178F0C970F6172F57335317C3456DD8" TargetMode="External"/><Relationship Id="rId45" Type="http://schemas.openxmlformats.org/officeDocument/2006/relationships/hyperlink" Target="https://ec.europa.eu/social/main.jsp?catId=1517&amp;langId=en" TargetMode="External"/><Relationship Id="rId53" Type="http://schemas.openxmlformats.org/officeDocument/2006/relationships/hyperlink" Target="https://education.ec.europa.eu/news/guidelines-for-teachers-and-educators-on-tackling-disinformation-and-promoting-digital-literacy-through-education-and-training" TargetMode="External"/><Relationship Id="rId5" Type="http://schemas.openxmlformats.org/officeDocument/2006/relationships/hyperlink" Target="https://eur-lex.europa.eu/legal-content/EN/TXT/?uri=CELEX:52021DC0102" TargetMode="External"/><Relationship Id="rId15" Type="http://schemas.openxmlformats.org/officeDocument/2006/relationships/hyperlink" Target="https://ec.europa.eu/info/strategy/priorities-2019-2024/promoting-our-european-way-life/new-pact-migration-and-asylum/skills-and-talent_en" TargetMode="External"/><Relationship Id="rId23" Type="http://schemas.openxmlformats.org/officeDocument/2006/relationships/hyperlink" Target="https://ec.europa.eu/info/law/better-regulation/have-your-say/initiatives/12453-Digital-education-action-plan-update-/public-consultation_en" TargetMode="External"/><Relationship Id="rId28" Type="http://schemas.openxmlformats.org/officeDocument/2006/relationships/hyperlink" Target="https://op.europa.eu/en/publication-detail/-/publication/d81a0d54-5348-11ed-92ed-01aa75ed71a1/" TargetMode="External"/><Relationship Id="rId36" Type="http://schemas.openxmlformats.org/officeDocument/2006/relationships/hyperlink" Target="https://ec.europa.eu/info/publications/new-eu-roma-strategic-framework-equality-inclusion-and-participation-full-package_en" TargetMode="External"/><Relationship Id="rId49" Type="http://schemas.openxmlformats.org/officeDocument/2006/relationships/hyperlink" Target="https://education.ec.europa.eu/news/ethical-guidelines-on-the-use-of-artificial-intelligence-and-data-in-teaching-and-learning-for-educators" TargetMode="External"/><Relationship Id="rId10" Type="http://schemas.openxmlformats.org/officeDocument/2006/relationships/hyperlink" Target="https://ec.europa.eu/economy_finance/recovery-and-resilience-scoreboard/thematic_analysis.html?lang=en" TargetMode="External"/><Relationship Id="rId19" Type="http://schemas.openxmlformats.org/officeDocument/2006/relationships/hyperlink" Target="https://op.europa.eu/en/publication-detail/-/publication/bbf875ec-a5a2-11ec-83e1-01aa75ed71a1/language-en" TargetMode="External"/><Relationship Id="rId31" Type="http://schemas.openxmlformats.org/officeDocument/2006/relationships/hyperlink" Target="https://ec.europa.eu/commission/presscorner/detail/en/ip_23_1501" TargetMode="External"/><Relationship Id="rId44" Type="http://schemas.openxmlformats.org/officeDocument/2006/relationships/hyperlink" Target="https://education.ec.europa.eu/education-levels/higher-education/european-universities-initiative" TargetMode="External"/><Relationship Id="rId52" Type="http://schemas.openxmlformats.org/officeDocument/2006/relationships/hyperlink" Target="https://digital-strategy.ec.europa.eu/en/policies/safer-internet-centres" TargetMode="External"/><Relationship Id="rId4" Type="http://schemas.openxmlformats.org/officeDocument/2006/relationships/hyperlink" Target="https://www.oecd.org/employment/skills-for-the-digital-transition-38c36777-en.htm" TargetMode="External"/><Relationship Id="rId9" Type="http://schemas.openxmlformats.org/officeDocument/2006/relationships/hyperlink" Target="https://ec.europa.eu/economy_finance/recovery-and-resilience-scoreboard/" TargetMode="External"/><Relationship Id="rId14" Type="http://schemas.openxmlformats.org/officeDocument/2006/relationships/hyperlink" Target="https://www.sciencedirect.com/science/article/pii/S1041608022001418" TargetMode="External"/><Relationship Id="rId22" Type="http://schemas.openxmlformats.org/officeDocument/2006/relationships/hyperlink" Target="https://commission.europa.eu/strategy-and-policy/priorities-2019-2024/economy-works-people/jobs-growth-and-investment/european-pillar-social-rights_en" TargetMode="External"/><Relationship Id="rId27" Type="http://schemas.openxmlformats.org/officeDocument/2006/relationships/hyperlink" Target="https://op.europa.eu/en/publication-detail/-/publication/a224c235-4843-11ed-92ed-01aa75ed71a1/" TargetMode="External"/><Relationship Id="rId30" Type="http://schemas.openxmlformats.org/officeDocument/2006/relationships/hyperlink" Target="https://ec.europa.eu/commission/presscorner/detail/en/speech_22_5493" TargetMode="External"/><Relationship Id="rId35" Type="http://schemas.openxmlformats.org/officeDocument/2006/relationships/hyperlink" Target="https://ec.europa.eu/info/policies/justice-and-fundamental-rights/combatting-discrimination/racism-and-xenophobia/eu-anti-racism-action-plan-2020-2025_en" TargetMode="External"/><Relationship Id="rId43" Type="http://schemas.openxmlformats.org/officeDocument/2006/relationships/hyperlink" Target="https://www.cedefop.europa.eu/en/content/osnabruck-declaration-2020-vocational-education-and-training-enabler-recovery-and-just-transitions" TargetMode="External"/><Relationship Id="rId48" Type="http://schemas.openxmlformats.org/officeDocument/2006/relationships/hyperlink" Target="https://education.ec.europa.eu/news/guidelines-for-teachers-and-educators-on-tackling-disinformation-and-promoting-digital-literacy-through-education-and-training" TargetMode="External"/><Relationship Id="rId56" Type="http://schemas.openxmlformats.org/officeDocument/2006/relationships/hyperlink" Target="https://euraxess.ec.europa.eu/euraxess/innovation-talent-platform" TargetMode="External"/><Relationship Id="rId8" Type="http://schemas.openxmlformats.org/officeDocument/2006/relationships/hyperlink" Target="https://data.consilium.europa.eu/doc/document/ST-1-2023-INIT/en/pdf" TargetMode="External"/><Relationship Id="rId51" Type="http://schemas.openxmlformats.org/officeDocument/2006/relationships/hyperlink" Target="https://digieduhack.com/en/" TargetMode="External"/><Relationship Id="rId3" Type="http://schemas.openxmlformats.org/officeDocument/2006/relationships/hyperlink" Target="https://publications.jrc.ec.europa.eu/repository/handle/JRC1210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0d3f1b-a5be-4600-95ba-480499bda19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2983581-87cd-4b3a-a77a-777bbb751c4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D48F1434A9434C98DA00CC7DA69B89" ma:contentTypeVersion="14" ma:contentTypeDescription="Create a new document." ma:contentTypeScope="" ma:versionID="7d09f87af94164db77eaeafbc2bd6f8b">
  <xsd:schema xmlns:xsd="http://www.w3.org/2001/XMLSchema" xmlns:xs="http://www.w3.org/2001/XMLSchema" xmlns:p="http://schemas.microsoft.com/office/2006/metadata/properties" xmlns:ns2="590d3f1b-a5be-4600-95ba-480499bda195" xmlns:ns3="f2983581-87cd-4b3a-a77a-777bbb751c49" targetNamespace="http://schemas.microsoft.com/office/2006/metadata/properties" ma:root="true" ma:fieldsID="9f14ce707b0b9d84e18c930bef3051b8" ns2:_="" ns3:_="">
    <xsd:import namespace="590d3f1b-a5be-4600-95ba-480499bda195"/>
    <xsd:import namespace="f2983581-87cd-4b3a-a77a-777bbb751c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d3f1b-a5be-4600-95ba-480499bda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983581-87cd-4b3a-a77a-777bbb751c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fff1328-5042-4c31-be15-d384fc3a69f0}" ma:internalName="TaxCatchAll" ma:showField="CatchAllData" ma:web="f2983581-87cd-4b3a-a77a-777bbb751c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12E45-B7A3-4514-A72D-81D8E9E40D70}">
  <ds:schemaRefs>
    <ds:schemaRef ds:uri="http://www.w3.org/XML/1998/namespace"/>
    <ds:schemaRef ds:uri="http://schemas.openxmlformats.org/package/2006/metadata/core-properties"/>
    <ds:schemaRef ds:uri="http://schemas.microsoft.com/office/infopath/2007/PartnerControls"/>
    <ds:schemaRef ds:uri="http://schemas.microsoft.com/office/2006/documentManagement/types"/>
    <ds:schemaRef ds:uri="590d3f1b-a5be-4600-95ba-480499bda195"/>
    <ds:schemaRef ds:uri="http://schemas.microsoft.com/office/2006/metadata/properties"/>
    <ds:schemaRef ds:uri="http://purl.org/dc/elements/1.1/"/>
    <ds:schemaRef ds:uri="f2983581-87cd-4b3a-a77a-777bbb751c49"/>
    <ds:schemaRef ds:uri="http://purl.org/dc/dcmitype/"/>
    <ds:schemaRef ds:uri="http://purl.org/dc/terms/"/>
  </ds:schemaRefs>
</ds:datastoreItem>
</file>

<file path=customXml/itemProps2.xml><?xml version="1.0" encoding="utf-8"?>
<ds:datastoreItem xmlns:ds="http://schemas.openxmlformats.org/officeDocument/2006/customXml" ds:itemID="{3C5CB04D-0B71-48D8-AA40-3A80DBF5C1D7}">
  <ds:schemaRefs>
    <ds:schemaRef ds:uri="http://schemas.microsoft.com/sharepoint/v3/contenttype/forms"/>
  </ds:schemaRefs>
</ds:datastoreItem>
</file>

<file path=customXml/itemProps3.xml><?xml version="1.0" encoding="utf-8"?>
<ds:datastoreItem xmlns:ds="http://schemas.openxmlformats.org/officeDocument/2006/customXml" ds:itemID="{752D7164-5D79-498F-B25B-29952FB7D9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d3f1b-a5be-4600-95ba-480499bda195"/>
    <ds:schemaRef ds:uri="f2983581-87cd-4b3a-a77a-777bbb751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7781A6-928C-4B48-8FA8-DFCD16D6F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Template>
  <TotalTime>0</TotalTime>
  <Pages>2</Pages>
  <Words>10234</Words>
  <Characters>59715</Characters>
  <Application>Microsoft Office Word</Application>
  <DocSecurity>0</DocSecurity>
  <Lines>919</Lines>
  <Paragraphs>247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69718</CharactersWithSpaces>
  <SharedDoc>false</SharedDoc>
  <HLinks>
    <vt:vector size="342" baseType="variant">
      <vt:variant>
        <vt:i4>8257609</vt:i4>
      </vt:variant>
      <vt:variant>
        <vt:i4>3</vt:i4>
      </vt:variant>
      <vt:variant>
        <vt:i4>0</vt:i4>
      </vt:variant>
      <vt:variant>
        <vt:i4>5</vt:i4>
      </vt:variant>
      <vt:variant>
        <vt:lpwstr>https://euc-word-edit.officeapps.live.com/we/wordeditorframe.aspx?ui=en%2DUS&amp;rs=en%2DIE&amp;wopisrc=https%3A%2F%2Feceuropaeu.sharepoint.com%2Fteams%2FGRP-SGUnitE4%2F_vti_bin%2Fwopi.ashx%2Ffiles%2F686b358ea8664d9da4a12aaeabac7b9a&amp;wdenableroaming=1&amp;mscc=1&amp;hid=A98EA4A0-600C-6000-65FD-4D2E360F810B&amp;wdorigin=ItemsView&amp;wdhostclicktime=1680250615853&amp;jsapi=1&amp;jsapiver=v1&amp;newsession=1&amp;corrid=1968e873-c685-4eba-ade5-83dfb223badd&amp;usid=1968e873-c685-4eba-ade5-83dfb223badd&amp;sftc=1&amp;cac=1&amp;mtf=1&amp;sfp=1&amp;instantedit=1&amp;wopicomplete=1&amp;wdredirectionreason=Unified_SingleFlush&amp;rct=Normal&amp;ctp=LeastProtected</vt:lpwstr>
      </vt:variant>
      <vt:variant>
        <vt:lpwstr>_ftn2</vt:lpwstr>
      </vt:variant>
      <vt:variant>
        <vt:i4>8257609</vt:i4>
      </vt:variant>
      <vt:variant>
        <vt:i4>0</vt:i4>
      </vt:variant>
      <vt:variant>
        <vt:i4>0</vt:i4>
      </vt:variant>
      <vt:variant>
        <vt:i4>5</vt:i4>
      </vt:variant>
      <vt:variant>
        <vt:lpwstr>https://euc-word-edit.officeapps.live.com/we/wordeditorframe.aspx?ui=en%2DUS&amp;rs=en%2DIE&amp;wopisrc=https%3A%2F%2Feceuropaeu.sharepoint.com%2Fteams%2FGRP-SGUnitE4%2F_vti_bin%2Fwopi.ashx%2Ffiles%2F686b358ea8664d9da4a12aaeabac7b9a&amp;wdenableroaming=1&amp;mscc=1&amp;hid=A98EA4A0-600C-6000-65FD-4D2E360F810B&amp;wdorigin=ItemsView&amp;wdhostclicktime=1680250615853&amp;jsapi=1&amp;jsapiver=v1&amp;newsession=1&amp;corrid=1968e873-c685-4eba-ade5-83dfb223badd&amp;usid=1968e873-c685-4eba-ade5-83dfb223badd&amp;sftc=1&amp;cac=1&amp;mtf=1&amp;sfp=1&amp;instantedit=1&amp;wopicomplete=1&amp;wdredirectionreason=Unified_SingleFlush&amp;rct=Normal&amp;ctp=LeastProtected</vt:lpwstr>
      </vt:variant>
      <vt:variant>
        <vt:lpwstr>_ftn1</vt:lpwstr>
      </vt:variant>
      <vt:variant>
        <vt:i4>5767186</vt:i4>
      </vt:variant>
      <vt:variant>
        <vt:i4>162</vt:i4>
      </vt:variant>
      <vt:variant>
        <vt:i4>0</vt:i4>
      </vt:variant>
      <vt:variant>
        <vt:i4>5</vt:i4>
      </vt:variant>
      <vt:variant>
        <vt:lpwstr>https://education.ec.europa.eu/news/ethical-guidelines-on-the-use-of-artificial-intelligence-and-data-in-teaching-and-learning-for-educators</vt:lpwstr>
      </vt:variant>
      <vt:variant>
        <vt:lpwstr/>
      </vt:variant>
      <vt:variant>
        <vt:i4>6029352</vt:i4>
      </vt:variant>
      <vt:variant>
        <vt:i4>159</vt:i4>
      </vt:variant>
      <vt:variant>
        <vt:i4>0</vt:i4>
      </vt:variant>
      <vt:variant>
        <vt:i4>5</vt:i4>
      </vt:variant>
      <vt:variant>
        <vt:lpwstr>https://learning-corner.learning.europa.eu/learning-materials/spot-and-fight-disinformation_en</vt:lpwstr>
      </vt:variant>
      <vt:variant>
        <vt:lpwstr/>
      </vt:variant>
      <vt:variant>
        <vt:i4>3735663</vt:i4>
      </vt:variant>
      <vt:variant>
        <vt:i4>156</vt:i4>
      </vt:variant>
      <vt:variant>
        <vt:i4>0</vt:i4>
      </vt:variant>
      <vt:variant>
        <vt:i4>5</vt:i4>
      </vt:variant>
      <vt:variant>
        <vt:lpwstr>https://education.ec.europa.eu/news/guidelines-for-teachers-and-educators-on-tackling-disinformation-and-promoting-digital-literacy-through-education-and-training</vt:lpwstr>
      </vt:variant>
      <vt:variant>
        <vt:lpwstr/>
      </vt:variant>
      <vt:variant>
        <vt:i4>4259930</vt:i4>
      </vt:variant>
      <vt:variant>
        <vt:i4>153</vt:i4>
      </vt:variant>
      <vt:variant>
        <vt:i4>0</vt:i4>
      </vt:variant>
      <vt:variant>
        <vt:i4>5</vt:i4>
      </vt:variant>
      <vt:variant>
        <vt:lpwstr>https://digital-strategy.ec.europa.eu/en/policies/safer-internet-centres</vt:lpwstr>
      </vt:variant>
      <vt:variant>
        <vt:lpwstr/>
      </vt:variant>
      <vt:variant>
        <vt:i4>8257586</vt:i4>
      </vt:variant>
      <vt:variant>
        <vt:i4>150</vt:i4>
      </vt:variant>
      <vt:variant>
        <vt:i4>0</vt:i4>
      </vt:variant>
      <vt:variant>
        <vt:i4>5</vt:i4>
      </vt:variant>
      <vt:variant>
        <vt:lpwstr>https://digieduhack.com/en/</vt:lpwstr>
      </vt:variant>
      <vt:variant>
        <vt:lpwstr/>
      </vt:variant>
      <vt:variant>
        <vt:i4>6225934</vt:i4>
      </vt:variant>
      <vt:variant>
        <vt:i4>147</vt:i4>
      </vt:variant>
      <vt:variant>
        <vt:i4>0</vt:i4>
      </vt:variant>
      <vt:variant>
        <vt:i4>5</vt:i4>
      </vt:variant>
      <vt:variant>
        <vt:lpwstr>https://codeweek.eu/</vt:lpwstr>
      </vt:variant>
      <vt:variant>
        <vt:lpwstr/>
      </vt:variant>
      <vt:variant>
        <vt:i4>5767186</vt:i4>
      </vt:variant>
      <vt:variant>
        <vt:i4>144</vt:i4>
      </vt:variant>
      <vt:variant>
        <vt:i4>0</vt:i4>
      </vt:variant>
      <vt:variant>
        <vt:i4>5</vt:i4>
      </vt:variant>
      <vt:variant>
        <vt:lpwstr>https://education.ec.europa.eu/news/ethical-guidelines-on-the-use-of-artificial-intelligence-and-data-in-teaching-and-learning-for-educators</vt:lpwstr>
      </vt:variant>
      <vt:variant>
        <vt:lpwstr/>
      </vt:variant>
      <vt:variant>
        <vt:i4>3735663</vt:i4>
      </vt:variant>
      <vt:variant>
        <vt:i4>141</vt:i4>
      </vt:variant>
      <vt:variant>
        <vt:i4>0</vt:i4>
      </vt:variant>
      <vt:variant>
        <vt:i4>5</vt:i4>
      </vt:variant>
      <vt:variant>
        <vt:lpwstr>https://education.ec.europa.eu/news/guidelines-for-teachers-and-educators-on-tackling-disinformation-and-promoting-digital-literacy-through-education-and-training</vt:lpwstr>
      </vt:variant>
      <vt:variant>
        <vt:lpwstr/>
      </vt:variant>
      <vt:variant>
        <vt:i4>8060989</vt:i4>
      </vt:variant>
      <vt:variant>
        <vt:i4>138</vt:i4>
      </vt:variant>
      <vt:variant>
        <vt:i4>0</vt:i4>
      </vt:variant>
      <vt:variant>
        <vt:i4>5</vt:i4>
      </vt:variant>
      <vt:variant>
        <vt:lpwstr>https://erasmus-plus.ec.europa.eu/programme-guide/part-b/key-action-2/teacher-academies</vt:lpwstr>
      </vt:variant>
      <vt:variant>
        <vt:lpwstr/>
      </vt:variant>
      <vt:variant>
        <vt:i4>5832786</vt:i4>
      </vt:variant>
      <vt:variant>
        <vt:i4>135</vt:i4>
      </vt:variant>
      <vt:variant>
        <vt:i4>0</vt:i4>
      </vt:variant>
      <vt:variant>
        <vt:i4>5</vt:i4>
      </vt:variant>
      <vt:variant>
        <vt:lpwstr>https://digital-skills-jobs.europa.eu/en/about/digital-skills-and-jobs-coalition</vt:lpwstr>
      </vt:variant>
      <vt:variant>
        <vt:lpwstr/>
      </vt:variant>
      <vt:variant>
        <vt:i4>2555964</vt:i4>
      </vt:variant>
      <vt:variant>
        <vt:i4>132</vt:i4>
      </vt:variant>
      <vt:variant>
        <vt:i4>0</vt:i4>
      </vt:variant>
      <vt:variant>
        <vt:i4>5</vt:i4>
      </vt:variant>
      <vt:variant>
        <vt:lpwstr>https://ec.europa.eu/social/main.jsp?catId=1517&amp;langId=en</vt:lpwstr>
      </vt:variant>
      <vt:variant>
        <vt:lpwstr>:~:text=The%20European%20Commission%20has%20launched%20the%20Pact%20for,services%20all%20have%20a%20key%20role%20to%20play</vt:lpwstr>
      </vt:variant>
      <vt:variant>
        <vt:i4>983119</vt:i4>
      </vt:variant>
      <vt:variant>
        <vt:i4>129</vt:i4>
      </vt:variant>
      <vt:variant>
        <vt:i4>0</vt:i4>
      </vt:variant>
      <vt:variant>
        <vt:i4>5</vt:i4>
      </vt:variant>
      <vt:variant>
        <vt:lpwstr>https://education.ec.europa.eu/education-levels/higher-education/european-universities-initiative</vt:lpwstr>
      </vt:variant>
      <vt:variant>
        <vt:lpwstr/>
      </vt:variant>
      <vt:variant>
        <vt:i4>2424870</vt:i4>
      </vt:variant>
      <vt:variant>
        <vt:i4>126</vt:i4>
      </vt:variant>
      <vt:variant>
        <vt:i4>0</vt:i4>
      </vt:variant>
      <vt:variant>
        <vt:i4>5</vt:i4>
      </vt:variant>
      <vt:variant>
        <vt:lpwstr>https://www.cedefop.europa.eu/en/content/osnabruck-declaration-2020-vocational-education-and-training-enabler-recovery-and-just-transitions</vt:lpwstr>
      </vt:variant>
      <vt:variant>
        <vt:lpwstr/>
      </vt:variant>
      <vt:variant>
        <vt:i4>3670121</vt:i4>
      </vt:variant>
      <vt:variant>
        <vt:i4>123</vt:i4>
      </vt:variant>
      <vt:variant>
        <vt:i4>0</vt:i4>
      </vt:variant>
      <vt:variant>
        <vt:i4>5</vt:i4>
      </vt:variant>
      <vt:variant>
        <vt:lpwstr>https://data.consilium.europa.eu/doc/document/ST-15134-2022-INIT/en/pdf</vt:lpwstr>
      </vt:variant>
      <vt:variant>
        <vt:lpwstr/>
      </vt:variant>
      <vt:variant>
        <vt:i4>7733375</vt:i4>
      </vt:variant>
      <vt:variant>
        <vt:i4>120</vt:i4>
      </vt:variant>
      <vt:variant>
        <vt:i4>0</vt:i4>
      </vt:variant>
      <vt:variant>
        <vt:i4>5</vt:i4>
      </vt:variant>
      <vt:variant>
        <vt:lpwstr>https://digital-strategy.ec.europa.eu/en/news/eu-countries-commit-boost-participation-women-digital</vt:lpwstr>
      </vt:variant>
      <vt:variant>
        <vt:lpwstr/>
      </vt:variant>
      <vt:variant>
        <vt:i4>7405577</vt:i4>
      </vt:variant>
      <vt:variant>
        <vt:i4>117</vt:i4>
      </vt:variant>
      <vt:variant>
        <vt:i4>0</vt:i4>
      </vt:variant>
      <vt:variant>
        <vt:i4>5</vt:i4>
      </vt:variant>
      <vt:variant>
        <vt:lpwstr>https://standards.cencenelec.eu/dyn/www/f?p=CEN:110:0::::FSP_PROJECT,FSP_ORG_ID:70377,1218399&amp;cs=13178F0C970F6172F57335317C3456DD8</vt:lpwstr>
      </vt:variant>
      <vt:variant>
        <vt:lpwstr/>
      </vt:variant>
      <vt:variant>
        <vt:i4>5177409</vt:i4>
      </vt:variant>
      <vt:variant>
        <vt:i4>114</vt:i4>
      </vt:variant>
      <vt:variant>
        <vt:i4>0</vt:i4>
      </vt:variant>
      <vt:variant>
        <vt:i4>5</vt:i4>
      </vt:variant>
      <vt:variant>
        <vt:lpwstr>https://www.eitdeeptechtalent.eu/the-initiative/</vt:lpwstr>
      </vt:variant>
      <vt:variant>
        <vt:lpwstr/>
      </vt:variant>
      <vt:variant>
        <vt:i4>3276897</vt:i4>
      </vt:variant>
      <vt:variant>
        <vt:i4>111</vt:i4>
      </vt:variant>
      <vt:variant>
        <vt:i4>0</vt:i4>
      </vt:variant>
      <vt:variant>
        <vt:i4>5</vt:i4>
      </vt:variant>
      <vt:variant>
        <vt:lpwstr>https://education.ec.europa.eu/focus-topics/digital-education/action-plan/action-1?</vt:lpwstr>
      </vt:variant>
      <vt:variant>
        <vt:lpwstr/>
      </vt:variant>
      <vt:variant>
        <vt:i4>5111902</vt:i4>
      </vt:variant>
      <vt:variant>
        <vt:i4>108</vt:i4>
      </vt:variant>
      <vt:variant>
        <vt:i4>0</vt:i4>
      </vt:variant>
      <vt:variant>
        <vt:i4>5</vt:i4>
      </vt:variant>
      <vt:variant>
        <vt:lpwstr>https://ec.europa.eu/commission/presscorner/detail/en/ip_21_810</vt:lpwstr>
      </vt:variant>
      <vt:variant>
        <vt:lpwstr/>
      </vt:variant>
      <vt:variant>
        <vt:i4>3801097</vt:i4>
      </vt:variant>
      <vt:variant>
        <vt:i4>105</vt:i4>
      </vt:variant>
      <vt:variant>
        <vt:i4>0</vt:i4>
      </vt:variant>
      <vt:variant>
        <vt:i4>5</vt:i4>
      </vt:variant>
      <vt:variant>
        <vt:lpwstr>https://ec.europa.eu/info/publications/new-eu-roma-strategic-framework-equality-inclusion-and-participation-full-package_en</vt:lpwstr>
      </vt:variant>
      <vt:variant>
        <vt:lpwstr/>
      </vt:variant>
      <vt:variant>
        <vt:i4>131184</vt:i4>
      </vt:variant>
      <vt:variant>
        <vt:i4>102</vt:i4>
      </vt:variant>
      <vt:variant>
        <vt:i4>0</vt:i4>
      </vt:variant>
      <vt:variant>
        <vt:i4>5</vt:i4>
      </vt:variant>
      <vt:variant>
        <vt:lpwstr>https://ec.europa.eu/info/policies/justice-and-fundamental-rights/combatting-discrimination/racism-and-xenophobia/eu-anti-racism-action-plan-2020-2025_en</vt:lpwstr>
      </vt:variant>
      <vt:variant>
        <vt:lpwstr/>
      </vt:variant>
      <vt:variant>
        <vt:i4>7536645</vt:i4>
      </vt:variant>
      <vt:variant>
        <vt:i4>99</vt:i4>
      </vt:variant>
      <vt:variant>
        <vt:i4>0</vt:i4>
      </vt:variant>
      <vt:variant>
        <vt:i4>5</vt:i4>
      </vt:variant>
      <vt:variant>
        <vt:lpwstr>https://ec.europa.eu/info/policies/justice-and-fundamental-rights/combatting-discrimination/lesbian-gay-bi-trans-and-intersex-equality/lgbtiq-equality-strategy-2020-2025_en</vt:lpwstr>
      </vt:variant>
      <vt:variant>
        <vt:lpwstr/>
      </vt:variant>
      <vt:variant>
        <vt:i4>5636195</vt:i4>
      </vt:variant>
      <vt:variant>
        <vt:i4>96</vt:i4>
      </vt:variant>
      <vt:variant>
        <vt:i4>0</vt:i4>
      </vt:variant>
      <vt:variant>
        <vt:i4>5</vt:i4>
      </vt:variant>
      <vt:variant>
        <vt:lpwstr>https://ec.europa.eu/info/policies/justice-and-fundamental-rights/gender-equality/gender-equality-strategy_en</vt:lpwstr>
      </vt:variant>
      <vt:variant>
        <vt:lpwstr/>
      </vt:variant>
      <vt:variant>
        <vt:i4>4915325</vt:i4>
      </vt:variant>
      <vt:variant>
        <vt:i4>93</vt:i4>
      </vt:variant>
      <vt:variant>
        <vt:i4>0</vt:i4>
      </vt:variant>
      <vt:variant>
        <vt:i4>5</vt:i4>
      </vt:variant>
      <vt:variant>
        <vt:lpwstr>https://commission.europa.eu/strategy-and-policy/priorities-2019-2024/economy-works-people/jobs-growth-and-investment/european-pillar-social-rights_en</vt:lpwstr>
      </vt:variant>
      <vt:variant>
        <vt:lpwstr/>
      </vt:variant>
      <vt:variant>
        <vt:i4>8061029</vt:i4>
      </vt:variant>
      <vt:variant>
        <vt:i4>90</vt:i4>
      </vt:variant>
      <vt:variant>
        <vt:i4>0</vt:i4>
      </vt:variant>
      <vt:variant>
        <vt:i4>5</vt:i4>
      </vt:variant>
      <vt:variant>
        <vt:lpwstr>https://ec.europa.eu/commission/presscorner/detail/en/ip_23_1501</vt:lpwstr>
      </vt:variant>
      <vt:variant>
        <vt:lpwstr/>
      </vt:variant>
      <vt:variant>
        <vt:i4>7667829</vt:i4>
      </vt:variant>
      <vt:variant>
        <vt:i4>87</vt:i4>
      </vt:variant>
      <vt:variant>
        <vt:i4>0</vt:i4>
      </vt:variant>
      <vt:variant>
        <vt:i4>5</vt:i4>
      </vt:variant>
      <vt:variant>
        <vt:lpwstr>https://ec.europa.eu/commission/presscorner/detail/en/speech_22_5493</vt:lpwstr>
      </vt:variant>
      <vt:variant>
        <vt:lpwstr/>
      </vt:variant>
      <vt:variant>
        <vt:i4>3997806</vt:i4>
      </vt:variant>
      <vt:variant>
        <vt:i4>84</vt:i4>
      </vt:variant>
      <vt:variant>
        <vt:i4>0</vt:i4>
      </vt:variant>
      <vt:variant>
        <vt:i4>5</vt:i4>
      </vt:variant>
      <vt:variant>
        <vt:lpwstr>https://data.consilium.europa.eu/doc/document/ST-1-2023-INIT/en/pdf</vt:lpwstr>
      </vt:variant>
      <vt:variant>
        <vt:lpwstr/>
      </vt:variant>
      <vt:variant>
        <vt:i4>2097268</vt:i4>
      </vt:variant>
      <vt:variant>
        <vt:i4>81</vt:i4>
      </vt:variant>
      <vt:variant>
        <vt:i4>0</vt:i4>
      </vt:variant>
      <vt:variant>
        <vt:i4>5</vt:i4>
      </vt:variant>
      <vt:variant>
        <vt:lpwstr>https://op.europa.eu/en/publication-detail/-/publication/d81a0d54-5348-11ed-92ed-01aa75ed71a1/</vt:lpwstr>
      </vt:variant>
      <vt:variant>
        <vt:lpwstr/>
      </vt:variant>
      <vt:variant>
        <vt:i4>7536765</vt:i4>
      </vt:variant>
      <vt:variant>
        <vt:i4>78</vt:i4>
      </vt:variant>
      <vt:variant>
        <vt:i4>0</vt:i4>
      </vt:variant>
      <vt:variant>
        <vt:i4>5</vt:i4>
      </vt:variant>
      <vt:variant>
        <vt:lpwstr>https://op.europa.eu/en/publication-detail/-/publication/a224c235-4843-11ed-92ed-01aa75ed71a1/</vt:lpwstr>
      </vt:variant>
      <vt:variant>
        <vt:lpwstr/>
      </vt:variant>
      <vt:variant>
        <vt:i4>1638475</vt:i4>
      </vt:variant>
      <vt:variant>
        <vt:i4>75</vt:i4>
      </vt:variant>
      <vt:variant>
        <vt:i4>0</vt:i4>
      </vt:variant>
      <vt:variant>
        <vt:i4>5</vt:i4>
      </vt:variant>
      <vt:variant>
        <vt:lpwstr>https://op.europa.eu/en/publication-detail/-/publication/bbf875ec-a5a2-11ec-83e1-01aa75ed71a1/language-en</vt:lpwstr>
      </vt:variant>
      <vt:variant>
        <vt:lpwstr/>
      </vt:variant>
      <vt:variant>
        <vt:i4>4718681</vt:i4>
      </vt:variant>
      <vt:variant>
        <vt:i4>72</vt:i4>
      </vt:variant>
      <vt:variant>
        <vt:i4>0</vt:i4>
      </vt:variant>
      <vt:variant>
        <vt:i4>5</vt:i4>
      </vt:variant>
      <vt:variant>
        <vt:lpwstr>https://eurydice.eacea.ec.europa.eu/publications/informatics-education-school-europe</vt:lpwstr>
      </vt:variant>
      <vt:variant>
        <vt:lpwstr/>
      </vt:variant>
      <vt:variant>
        <vt:i4>5767246</vt:i4>
      </vt:variant>
      <vt:variant>
        <vt:i4>69</vt:i4>
      </vt:variant>
      <vt:variant>
        <vt:i4>0</vt:i4>
      </vt:variant>
      <vt:variant>
        <vt:i4>5</vt:i4>
      </vt:variant>
      <vt:variant>
        <vt:lpwstr>https://op.europa.eu/en/publication-detail/-/publication/48d5092e-3fa8-11ed-92ed-01aa75ed71a1</vt:lpwstr>
      </vt:variant>
      <vt:variant>
        <vt:lpwstr/>
      </vt:variant>
      <vt:variant>
        <vt:i4>3473495</vt:i4>
      </vt:variant>
      <vt:variant>
        <vt:i4>66</vt:i4>
      </vt:variant>
      <vt:variant>
        <vt:i4>0</vt:i4>
      </vt:variant>
      <vt:variant>
        <vt:i4>5</vt:i4>
      </vt:variant>
      <vt:variant>
        <vt:lpwstr>https://ec.europa.eu/info/law/better-regulation/have-your-say/initiatives/12453-Digital-education-action-plan-update-/public-consultation_en</vt:lpwstr>
      </vt:variant>
      <vt:variant>
        <vt:lpwstr/>
      </vt:variant>
      <vt:variant>
        <vt:i4>4915325</vt:i4>
      </vt:variant>
      <vt:variant>
        <vt:i4>63</vt:i4>
      </vt:variant>
      <vt:variant>
        <vt:i4>0</vt:i4>
      </vt:variant>
      <vt:variant>
        <vt:i4>5</vt:i4>
      </vt:variant>
      <vt:variant>
        <vt:lpwstr>https://commission.europa.eu/strategy-and-policy/priorities-2019-2024/economy-works-people/jobs-growth-and-investment/european-pillar-social-rights_en</vt:lpwstr>
      </vt:variant>
      <vt:variant>
        <vt:lpwstr/>
      </vt:variant>
      <vt:variant>
        <vt:i4>28</vt:i4>
      </vt:variant>
      <vt:variant>
        <vt:i4>60</vt:i4>
      </vt:variant>
      <vt:variant>
        <vt:i4>0</vt:i4>
      </vt:variant>
      <vt:variant>
        <vt:i4>5</vt:i4>
      </vt:variant>
      <vt:variant>
        <vt:lpwstr>https://sdgs.un.org/</vt:lpwstr>
      </vt:variant>
      <vt:variant>
        <vt:lpwstr/>
      </vt:variant>
      <vt:variant>
        <vt:i4>5767246</vt:i4>
      </vt:variant>
      <vt:variant>
        <vt:i4>57</vt:i4>
      </vt:variant>
      <vt:variant>
        <vt:i4>0</vt:i4>
      </vt:variant>
      <vt:variant>
        <vt:i4>5</vt:i4>
      </vt:variant>
      <vt:variant>
        <vt:lpwstr>https://op.europa.eu/en/publication-detail/-/publication/48d5092e-3fa8-11ed-92ed-01aa75ed71a1</vt:lpwstr>
      </vt:variant>
      <vt:variant>
        <vt:lpwstr/>
      </vt:variant>
      <vt:variant>
        <vt:i4>1638475</vt:i4>
      </vt:variant>
      <vt:variant>
        <vt:i4>54</vt:i4>
      </vt:variant>
      <vt:variant>
        <vt:i4>0</vt:i4>
      </vt:variant>
      <vt:variant>
        <vt:i4>5</vt:i4>
      </vt:variant>
      <vt:variant>
        <vt:lpwstr>https://op.europa.eu/en/publication-detail/-/publication/bbf875ec-a5a2-11ec-83e1-01aa75ed71a1/language-en</vt:lpwstr>
      </vt:variant>
      <vt:variant>
        <vt:lpwstr/>
      </vt:variant>
      <vt:variant>
        <vt:i4>4718681</vt:i4>
      </vt:variant>
      <vt:variant>
        <vt:i4>51</vt:i4>
      </vt:variant>
      <vt:variant>
        <vt:i4>0</vt:i4>
      </vt:variant>
      <vt:variant>
        <vt:i4>5</vt:i4>
      </vt:variant>
      <vt:variant>
        <vt:lpwstr>https://eurydice.eacea.ec.europa.eu/publications/informatics-education-school-europe</vt:lpwstr>
      </vt:variant>
      <vt:variant>
        <vt:lpwstr/>
      </vt:variant>
      <vt:variant>
        <vt:i4>1835101</vt:i4>
      </vt:variant>
      <vt:variant>
        <vt:i4>48</vt:i4>
      </vt:variant>
      <vt:variant>
        <vt:i4>0</vt:i4>
      </vt:variant>
      <vt:variant>
        <vt:i4>5</vt:i4>
      </vt:variant>
      <vt:variant>
        <vt:lpwstr>https://op.europa.eu/en/publication-detail/-/publication/d7834ad0-ddac-11e9-9c4e-01aa75ed71a1/language-en/format-PDF/source-105790537</vt:lpwstr>
      </vt:variant>
      <vt:variant>
        <vt:lpwstr>:~:text=Digital%20education%20at%20school%20in%20Europe%20This%20Eurydice,and%20transform%20learning%20and%20teaching%20on%20the%20other.</vt:lpwstr>
      </vt:variant>
      <vt:variant>
        <vt:i4>5374030</vt:i4>
      </vt:variant>
      <vt:variant>
        <vt:i4>45</vt:i4>
      </vt:variant>
      <vt:variant>
        <vt:i4>0</vt:i4>
      </vt:variant>
      <vt:variant>
        <vt:i4>5</vt:i4>
      </vt:variant>
      <vt:variant>
        <vt:lpwstr>https://op.europa.eu/en/publication-detail/-/publication/9c015955-b0c5-11e8-99ee-01aa75ed71a1</vt:lpwstr>
      </vt:variant>
      <vt:variant>
        <vt:lpwstr/>
      </vt:variant>
      <vt:variant>
        <vt:i4>1835132</vt:i4>
      </vt:variant>
      <vt:variant>
        <vt:i4>42</vt:i4>
      </vt:variant>
      <vt:variant>
        <vt:i4>0</vt:i4>
      </vt:variant>
      <vt:variant>
        <vt:i4>5</vt:i4>
      </vt:variant>
      <vt:variant>
        <vt:lpwstr>https://ec.europa.eu/info/strategy/priorities-2019-2024/promoting-our-european-way-life/new-pact-migration-and-asylum/skills-and-talent_en</vt:lpwstr>
      </vt:variant>
      <vt:variant>
        <vt:lpwstr/>
      </vt:variant>
      <vt:variant>
        <vt:i4>7012472</vt:i4>
      </vt:variant>
      <vt:variant>
        <vt:i4>39</vt:i4>
      </vt:variant>
      <vt:variant>
        <vt:i4>0</vt:i4>
      </vt:variant>
      <vt:variant>
        <vt:i4>5</vt:i4>
      </vt:variant>
      <vt:variant>
        <vt:lpwstr>https://www.sciencedirect.com/science/article/pii/S1041608022001418</vt:lpwstr>
      </vt:variant>
      <vt:variant>
        <vt:lpwstr/>
      </vt:variant>
      <vt:variant>
        <vt:i4>458759</vt:i4>
      </vt:variant>
      <vt:variant>
        <vt:i4>36</vt:i4>
      </vt:variant>
      <vt:variant>
        <vt:i4>0</vt:i4>
      </vt:variant>
      <vt:variant>
        <vt:i4>5</vt:i4>
      </vt:variant>
      <vt:variant>
        <vt:lpwstr>https://www.iea.nl/publications/study-reports/international-reports-iea-studies/preparing-life-digital-world</vt:lpwstr>
      </vt:variant>
      <vt:variant>
        <vt:lpwstr/>
      </vt:variant>
      <vt:variant>
        <vt:i4>3539035</vt:i4>
      </vt:variant>
      <vt:variant>
        <vt:i4>33</vt:i4>
      </vt:variant>
      <vt:variant>
        <vt:i4>0</vt:i4>
      </vt:variant>
      <vt:variant>
        <vt:i4>5</vt:i4>
      </vt:variant>
      <vt:variant>
        <vt:lpwstr>https://www.cedefop.europa.eu/files/9173_en.pdf</vt:lpwstr>
      </vt:variant>
      <vt:variant>
        <vt:lpwstr/>
      </vt:variant>
      <vt:variant>
        <vt:i4>852038</vt:i4>
      </vt:variant>
      <vt:variant>
        <vt:i4>30</vt:i4>
      </vt:variant>
      <vt:variant>
        <vt:i4>0</vt:i4>
      </vt:variant>
      <vt:variant>
        <vt:i4>5</vt:i4>
      </vt:variant>
      <vt:variant>
        <vt:lpwstr>https://publications.jrc.ec.europa.eu/repository/handle/JRC128561</vt:lpwstr>
      </vt:variant>
      <vt:variant>
        <vt:lpwstr/>
      </vt:variant>
      <vt:variant>
        <vt:i4>6946943</vt:i4>
      </vt:variant>
      <vt:variant>
        <vt:i4>27</vt:i4>
      </vt:variant>
      <vt:variant>
        <vt:i4>0</vt:i4>
      </vt:variant>
      <vt:variant>
        <vt:i4>5</vt:i4>
      </vt:variant>
      <vt:variant>
        <vt:lpwstr>https://ec.europa.eu/economy_finance/recovery-and-resilience-scoreboard/thematic_analysis.html?lang=en</vt:lpwstr>
      </vt:variant>
      <vt:variant>
        <vt:lpwstr/>
      </vt:variant>
      <vt:variant>
        <vt:i4>983138</vt:i4>
      </vt:variant>
      <vt:variant>
        <vt:i4>24</vt:i4>
      </vt:variant>
      <vt:variant>
        <vt:i4>0</vt:i4>
      </vt:variant>
      <vt:variant>
        <vt:i4>5</vt:i4>
      </vt:variant>
      <vt:variant>
        <vt:lpwstr>https://ec.europa.eu/economy_finance/recovery-and-resilience-scoreboard/</vt:lpwstr>
      </vt:variant>
      <vt:variant>
        <vt:lpwstr/>
      </vt:variant>
      <vt:variant>
        <vt:i4>3997806</vt:i4>
      </vt:variant>
      <vt:variant>
        <vt:i4>21</vt:i4>
      </vt:variant>
      <vt:variant>
        <vt:i4>0</vt:i4>
      </vt:variant>
      <vt:variant>
        <vt:i4>5</vt:i4>
      </vt:variant>
      <vt:variant>
        <vt:lpwstr>https://data.consilium.europa.eu/doc/document/ST-1-2023-INIT/en/pdf</vt:lpwstr>
      </vt:variant>
      <vt:variant>
        <vt:lpwstr/>
      </vt:variant>
      <vt:variant>
        <vt:i4>3276897</vt:i4>
      </vt:variant>
      <vt:variant>
        <vt:i4>18</vt:i4>
      </vt:variant>
      <vt:variant>
        <vt:i4>0</vt:i4>
      </vt:variant>
      <vt:variant>
        <vt:i4>5</vt:i4>
      </vt:variant>
      <vt:variant>
        <vt:lpwstr>https://education.ec.europa.eu/focus-topics/digital-education/action-plan/action-1</vt:lpwstr>
      </vt:variant>
      <vt:variant>
        <vt:lpwstr/>
      </vt:variant>
      <vt:variant>
        <vt:i4>6553640</vt:i4>
      </vt:variant>
      <vt:variant>
        <vt:i4>15</vt:i4>
      </vt:variant>
      <vt:variant>
        <vt:i4>0</vt:i4>
      </vt:variant>
      <vt:variant>
        <vt:i4>5</vt:i4>
      </vt:variant>
      <vt:variant>
        <vt:lpwstr>https://digital-strategy.ec.europa.eu/en/library/european-declaration-digital-rights-and-principles</vt:lpwstr>
      </vt:variant>
      <vt:variant>
        <vt:lpwstr/>
      </vt:variant>
      <vt:variant>
        <vt:i4>20</vt:i4>
      </vt:variant>
      <vt:variant>
        <vt:i4>12</vt:i4>
      </vt:variant>
      <vt:variant>
        <vt:i4>0</vt:i4>
      </vt:variant>
      <vt:variant>
        <vt:i4>5</vt:i4>
      </vt:variant>
      <vt:variant>
        <vt:lpwstr>https://eur-lex.europa.eu/legal-content/EN/TXT/?uri=CELEX:52021DC0102</vt:lpwstr>
      </vt:variant>
      <vt:variant>
        <vt:lpwstr/>
      </vt:variant>
      <vt:variant>
        <vt:i4>1638478</vt:i4>
      </vt:variant>
      <vt:variant>
        <vt:i4>9</vt:i4>
      </vt:variant>
      <vt:variant>
        <vt:i4>0</vt:i4>
      </vt:variant>
      <vt:variant>
        <vt:i4>5</vt:i4>
      </vt:variant>
      <vt:variant>
        <vt:lpwstr>https://www.oecd.org/employment/skills-for-the-digital-transition-38c36777-en.htm</vt:lpwstr>
      </vt:variant>
      <vt:variant>
        <vt:lpwstr/>
      </vt:variant>
      <vt:variant>
        <vt:i4>327747</vt:i4>
      </vt:variant>
      <vt:variant>
        <vt:i4>6</vt:i4>
      </vt:variant>
      <vt:variant>
        <vt:i4>0</vt:i4>
      </vt:variant>
      <vt:variant>
        <vt:i4>5</vt:i4>
      </vt:variant>
      <vt:variant>
        <vt:lpwstr>https://publications.jrc.ec.europa.eu/repository/handle/JRC121071</vt:lpwstr>
      </vt:variant>
      <vt:variant>
        <vt:lpwstr/>
      </vt:variant>
      <vt:variant>
        <vt:i4>852038</vt:i4>
      </vt:variant>
      <vt:variant>
        <vt:i4>3</vt:i4>
      </vt:variant>
      <vt:variant>
        <vt:i4>0</vt:i4>
      </vt:variant>
      <vt:variant>
        <vt:i4>5</vt:i4>
      </vt:variant>
      <vt:variant>
        <vt:lpwstr>https://publications.jrc.ec.europa.eu/repository/handle/JRC128561</vt:lpwstr>
      </vt:variant>
      <vt:variant>
        <vt:lpwstr/>
      </vt:variant>
      <vt:variant>
        <vt:i4>7929936</vt:i4>
      </vt:variant>
      <vt:variant>
        <vt:i4>0</vt:i4>
      </vt:variant>
      <vt:variant>
        <vt:i4>0</vt:i4>
      </vt:variant>
      <vt:variant>
        <vt:i4>5</vt:i4>
      </vt:variant>
      <vt:variant>
        <vt:lpwstr>https://state-of-the-union.ec.europa.eu/index_en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2023-04-18T13:20:00Z</dcterms:created>
  <dcterms:modified xsi:type="dcterms:W3CDTF">2023-04-18T13:23:00Z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2023-03-25T20:39:13Z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b666c6b7-f078-4991-911e-a472fe5b80cf</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Category">
    <vt:lpwstr>COM/PL/ORG</vt:lpwstr>
  </property>
  <property fmtid="{D5CDD505-2E9C-101B-9397-08002B2CF9AE}" pid="11" name="Last edited using">
    <vt:lpwstr>LW 9.0, Build 20230317</vt:lpwstr>
  </property>
  <property fmtid="{D5CDD505-2E9C-101B-9397-08002B2CF9AE}" pid="12" name="Version">
    <vt:lpwstr>8.0.25.0</vt:lpwstr>
  </property>
  <property fmtid="{D5CDD505-2E9C-101B-9397-08002B2CF9AE}" pid="13" name="Created using">
    <vt:lpwstr>LW 8.0, Build 20220128</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SJ-022</vt:lpwstr>
  </property>
  <property fmtid="{D5CDD505-2E9C-101B-9397-08002B2CF9AE}" pid="17" name="ContentTypeId">
    <vt:lpwstr>0x010100F099A588E0F14746BFAC081FD6A566B8</vt:lpwstr>
  </property>
  <property fmtid="{D5CDD505-2E9C-101B-9397-08002B2CF9AE}" pid="18" name="MediaServiceImageTags">
    <vt:lpwstr/>
  </property>
  <property fmtid="{D5CDD505-2E9C-101B-9397-08002B2CF9AE}" pid="19" name="DQCStatus">
    <vt:lpwstr>Green (DQC version 03)</vt:lpwstr>
  </property>
</Properties>
</file>