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846A4" w14:textId="0308B060" w:rsidR="00244BF6" w:rsidRDefault="000A4D07" w:rsidP="004F728A">
      <w:pPr>
        <w:pStyle w:val="Pagedecouverture"/>
        <w:rPr>
          <w:noProof/>
        </w:rPr>
      </w:pPr>
      <w:bookmarkStart w:id="0" w:name="LW_BM_COVERPAGE"/>
      <w:r>
        <w:rPr>
          <w:noProof/>
        </w:rPr>
        <w:pict w14:anchorId="0BE62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57B1474-2BE0-49BB-A3A5-69CF0DA734B2" style="width:455.5pt;height:324pt">
            <v:imagedata r:id="rId11" o:title=""/>
          </v:shape>
        </w:pict>
      </w:r>
    </w:p>
    <w:bookmarkEnd w:id="0"/>
    <w:p w14:paraId="76535EEE" w14:textId="77777777" w:rsidR="00244BF6" w:rsidRDefault="00244BF6" w:rsidP="00244BF6">
      <w:pPr>
        <w:rPr>
          <w:noProof/>
        </w:rPr>
        <w:sectPr w:rsidR="00244BF6" w:rsidSect="004F728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741CC20" w14:textId="77777777" w:rsidR="007E6C49" w:rsidRPr="007E6C49" w:rsidRDefault="007E6C49" w:rsidP="007E6C49">
      <w:pPr>
        <w:jc w:val="center"/>
        <w:rPr>
          <w:rFonts w:ascii="Times New Roman" w:hAnsi="Times New Roman" w:cs="Times New Roman"/>
          <w:b/>
          <w:noProof/>
          <w:kern w:val="2"/>
          <w:sz w:val="24"/>
          <w:szCs w:val="24"/>
          <w:u w:val="single"/>
          <w:lang w:val="en-IE"/>
          <w14:ligatures w14:val="standardContextual"/>
        </w:rPr>
      </w:pPr>
      <w:r w:rsidRPr="007E6C49">
        <w:rPr>
          <w:rFonts w:ascii="Times New Roman" w:hAnsi="Times New Roman" w:cs="Times New Roman"/>
          <w:b/>
          <w:noProof/>
          <w:kern w:val="2"/>
          <w:sz w:val="24"/>
          <w:szCs w:val="24"/>
          <w:u w:val="single"/>
          <w:lang w:val="en-IE"/>
          <w14:ligatures w14:val="standardContextual"/>
        </w:rPr>
        <w:lastRenderedPageBreak/>
        <w:t>AI Continent Action Plan</w:t>
      </w:r>
    </w:p>
    <w:p w14:paraId="2240B4E1" w14:textId="77777777" w:rsidR="007E6C49" w:rsidRPr="007E6C49" w:rsidRDefault="007E6C49" w:rsidP="007E6C49">
      <w:pPr>
        <w:jc w:val="center"/>
        <w:rPr>
          <w:rFonts w:ascii="Times New Roman" w:hAnsi="Times New Roman" w:cs="Times New Roman"/>
          <w:b/>
          <w:bCs/>
          <w:noProof/>
          <w:kern w:val="2"/>
          <w:sz w:val="24"/>
          <w:szCs w:val="24"/>
          <w:u w:val="single"/>
          <w:lang w:val="en-IE"/>
          <w14:ligatures w14:val="standardContextual"/>
        </w:rPr>
      </w:pPr>
    </w:p>
    <w:p w14:paraId="2767D9A2" w14:textId="24EC872D" w:rsidR="007E6C49" w:rsidRPr="00551806" w:rsidRDefault="378B82CE" w:rsidP="00551806">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551806">
        <w:rPr>
          <w:rFonts w:ascii="Times New Roman" w:eastAsia="Times New Roman" w:hAnsi="Times New Roman" w:cs="Times New Roman"/>
          <w:noProof/>
          <w:kern w:val="2"/>
          <w:sz w:val="24"/>
          <w:szCs w:val="24"/>
          <w:lang w:val="en-IE"/>
          <w14:ligatures w14:val="standardContextual"/>
        </w:rPr>
        <w:t xml:space="preserve">The European Union is committed and determined to become a global leader in Artificial Intelligence, a </w:t>
      </w:r>
      <w:r w:rsidRPr="00551806">
        <w:rPr>
          <w:rFonts w:ascii="Times New Roman" w:eastAsia="Times New Roman" w:hAnsi="Times New Roman" w:cs="Times New Roman"/>
          <w:b/>
          <w:bCs/>
          <w:noProof/>
          <w:kern w:val="2"/>
          <w:sz w:val="24"/>
          <w:szCs w:val="24"/>
          <w:lang w:val="en-IE"/>
          <w14:ligatures w14:val="standardContextual"/>
        </w:rPr>
        <w:t xml:space="preserve">leading AI continent. </w:t>
      </w:r>
      <w:r w:rsidRPr="00551806">
        <w:rPr>
          <w:rFonts w:ascii="Times New Roman" w:eastAsia="Times New Roman" w:hAnsi="Times New Roman" w:cs="Times New Roman"/>
          <w:noProof/>
          <w:kern w:val="2"/>
          <w:sz w:val="24"/>
          <w:szCs w:val="24"/>
          <w:lang w:val="en-IE"/>
          <w14:ligatures w14:val="standardContextual"/>
        </w:rPr>
        <w:t xml:space="preserve">This </w:t>
      </w:r>
      <w:r w:rsidRPr="00551806">
        <w:rPr>
          <w:rFonts w:ascii="Times New Roman" w:eastAsia="Times New Roman" w:hAnsi="Times New Roman" w:cs="Times New Roman"/>
          <w:noProof/>
          <w:sz w:val="24"/>
          <w:szCs w:val="24"/>
          <w:lang w:val="en-IE"/>
        </w:rPr>
        <w:t>Communication outlines</w:t>
      </w:r>
      <w:r w:rsidRPr="00551806">
        <w:rPr>
          <w:rFonts w:ascii="Times New Roman" w:eastAsia="Times New Roman" w:hAnsi="Times New Roman" w:cs="Times New Roman"/>
          <w:noProof/>
          <w:kern w:val="2"/>
          <w:sz w:val="24"/>
          <w:szCs w:val="24"/>
          <w:lang w:val="en-IE"/>
          <w14:ligatures w14:val="standardContextual"/>
        </w:rPr>
        <w:t xml:space="preserve"> a set of bold actions</w:t>
      </w:r>
      <w:r w:rsidRPr="00551806">
        <w:rPr>
          <w:rFonts w:ascii="Times New Roman" w:eastAsia="Times New Roman" w:hAnsi="Times New Roman" w:cs="Times New Roman"/>
          <w:noProof/>
          <w:sz w:val="24"/>
          <w:szCs w:val="24"/>
          <w:lang w:val="en-IE"/>
        </w:rPr>
        <w:t xml:space="preserve"> to achieve that goal</w:t>
      </w:r>
      <w:r w:rsidRPr="00551806">
        <w:rPr>
          <w:rFonts w:ascii="Times New Roman" w:eastAsia="Times New Roman" w:hAnsi="Times New Roman" w:cs="Times New Roman"/>
          <w:noProof/>
          <w:kern w:val="2"/>
          <w:sz w:val="24"/>
          <w:szCs w:val="24"/>
          <w:lang w:val="en-IE"/>
          <w14:ligatures w14:val="standardContextual"/>
        </w:rPr>
        <w:t>. AI has just begun to be adopted in the key sectors of our economy</w:t>
      </w:r>
      <w:r w:rsidR="03B66503" w:rsidRPr="00551806">
        <w:rPr>
          <w:rFonts w:ascii="Times New Roman" w:eastAsia="Times New Roman" w:hAnsi="Times New Roman" w:cs="Times New Roman"/>
          <w:noProof/>
          <w:kern w:val="2"/>
          <w:sz w:val="24"/>
          <w:szCs w:val="24"/>
          <w:lang w:val="en-IE"/>
          <w14:ligatures w14:val="standardContextual"/>
        </w:rPr>
        <w:t>,</w:t>
      </w:r>
      <w:r w:rsidRPr="00551806">
        <w:rPr>
          <w:rFonts w:ascii="Times New Roman" w:eastAsia="Times New Roman" w:hAnsi="Times New Roman" w:cs="Times New Roman"/>
          <w:noProof/>
          <w:kern w:val="2"/>
          <w:sz w:val="24"/>
          <w:szCs w:val="24"/>
          <w:lang w:val="en-IE"/>
          <w14:ligatures w14:val="standardContextual"/>
        </w:rPr>
        <w:t xml:space="preserve"> </w:t>
      </w:r>
      <w:r w:rsidRPr="00551806">
        <w:rPr>
          <w:rFonts w:ascii="Times New Roman" w:eastAsia="Times New Roman" w:hAnsi="Times New Roman" w:cs="Times New Roman"/>
          <w:noProof/>
          <w:sz w:val="24"/>
          <w:szCs w:val="24"/>
          <w:lang w:val="en-IE"/>
        </w:rPr>
        <w:t>helping</w:t>
      </w:r>
      <w:r w:rsidRPr="00551806">
        <w:rPr>
          <w:rFonts w:ascii="Times New Roman" w:eastAsia="Times New Roman" w:hAnsi="Times New Roman" w:cs="Times New Roman"/>
          <w:noProof/>
          <w:kern w:val="2"/>
          <w:sz w:val="24"/>
          <w:szCs w:val="24"/>
          <w:lang w:val="en-IE"/>
          <w14:ligatures w14:val="standardContextual"/>
        </w:rPr>
        <w:t xml:space="preserve"> to tackle some of the most pressing challenges of our </w:t>
      </w:r>
      <w:r w:rsidRPr="009D4832">
        <w:rPr>
          <w:rFonts w:ascii="Times New Roman" w:eastAsia="Times New Roman" w:hAnsi="Times New Roman" w:cs="Times New Roman"/>
          <w:noProof/>
          <w:kern w:val="2"/>
          <w:sz w:val="24"/>
          <w:szCs w:val="24"/>
          <w:lang w:val="en-IE"/>
          <w14:ligatures w14:val="standardContextual"/>
        </w:rPr>
        <w:t>times.</w:t>
      </w:r>
      <w:r w:rsidR="003739DE">
        <w:rPr>
          <w:rFonts w:ascii="Times New Roman" w:eastAsia="Times New Roman" w:hAnsi="Times New Roman" w:cs="Times New Roman"/>
          <w:noProof/>
          <w:kern w:val="2"/>
          <w:sz w:val="24"/>
          <w:szCs w:val="24"/>
          <w:lang w:val="en-IE"/>
          <w14:ligatures w14:val="standardContextual"/>
        </w:rPr>
        <w:t xml:space="preserve"> </w:t>
      </w:r>
      <w:r w:rsidRPr="009D4832">
        <w:rPr>
          <w:rFonts w:ascii="Times New Roman" w:eastAsia="Times New Roman" w:hAnsi="Times New Roman" w:cs="Times New Roman"/>
          <w:noProof/>
          <w:kern w:val="2"/>
          <w:sz w:val="24"/>
          <w:szCs w:val="24"/>
          <w:lang w:val="en-IE"/>
          <w14:ligatures w14:val="standardContextual"/>
        </w:rPr>
        <w:t xml:space="preserve">While the full impact of this </w:t>
      </w:r>
      <w:r w:rsidRPr="009D4832">
        <w:rPr>
          <w:rFonts w:ascii="Times New Roman" w:eastAsia="Times New Roman" w:hAnsi="Times New Roman" w:cs="Times New Roman"/>
          <w:noProof/>
          <w:sz w:val="24"/>
          <w:szCs w:val="24"/>
          <w:lang w:val="en-IE"/>
        </w:rPr>
        <w:t xml:space="preserve">transformational shift </w:t>
      </w:r>
      <w:r w:rsidRPr="009D4832">
        <w:rPr>
          <w:rFonts w:ascii="Times New Roman" w:eastAsia="Times New Roman" w:hAnsi="Times New Roman" w:cs="Times New Roman"/>
          <w:noProof/>
          <w:kern w:val="2"/>
          <w:sz w:val="24"/>
          <w:szCs w:val="24"/>
          <w:lang w:val="en-IE"/>
          <w14:ligatures w14:val="standardContextual"/>
        </w:rPr>
        <w:t>is still unfolding, Europe must act with ambition</w:t>
      </w:r>
      <w:r>
        <w:rPr>
          <w:rFonts w:ascii="Times New Roman" w:eastAsia="Times New Roman" w:hAnsi="Times New Roman" w:cs="Times New Roman"/>
          <w:noProof/>
          <w:kern w:val="2"/>
          <w:sz w:val="24"/>
          <w:szCs w:val="24"/>
          <w:lang w:val="en-IE"/>
          <w14:ligatures w14:val="standardContextual"/>
        </w:rPr>
        <w:t>, speed</w:t>
      </w:r>
      <w:r w:rsidRPr="009D4832">
        <w:rPr>
          <w:rFonts w:ascii="Times New Roman" w:eastAsia="Times New Roman" w:hAnsi="Times New Roman" w:cs="Times New Roman"/>
          <w:noProof/>
          <w:kern w:val="2"/>
          <w:sz w:val="24"/>
          <w:szCs w:val="24"/>
          <w:lang w:val="en-IE"/>
          <w14:ligatures w14:val="standardContextual"/>
        </w:rPr>
        <w:t xml:space="preserve"> and foresight to shape the future of AI in a way that enhances our competitiveness, safeguard</w:t>
      </w:r>
      <w:r w:rsidR="00764B94" w:rsidRPr="009D4832">
        <w:rPr>
          <w:rFonts w:ascii="Times New Roman" w:eastAsia="Times New Roman" w:hAnsi="Times New Roman" w:cs="Times New Roman"/>
          <w:noProof/>
          <w:kern w:val="2"/>
          <w:sz w:val="24"/>
          <w:szCs w:val="24"/>
          <w:lang w:val="en-IE"/>
          <w14:ligatures w14:val="standardContextual"/>
        </w:rPr>
        <w:t>s</w:t>
      </w:r>
      <w:r w:rsidR="007D29B2">
        <w:rPr>
          <w:rFonts w:ascii="Times New Roman" w:eastAsia="Times New Roman" w:hAnsi="Times New Roman" w:cs="Times New Roman"/>
          <w:noProof/>
          <w:kern w:val="2"/>
          <w:sz w:val="24"/>
          <w:szCs w:val="24"/>
          <w:lang w:val="en-IE"/>
          <w14:ligatures w14:val="standardContextual"/>
        </w:rPr>
        <w:t xml:space="preserve"> </w:t>
      </w:r>
      <w:r w:rsidRPr="009D4832">
        <w:rPr>
          <w:rFonts w:ascii="Times New Roman" w:eastAsia="Times New Roman" w:hAnsi="Times New Roman" w:cs="Times New Roman"/>
          <w:noProof/>
          <w:kern w:val="2"/>
          <w:sz w:val="24"/>
          <w:szCs w:val="24"/>
          <w:lang w:val="en-IE"/>
          <w14:ligatures w14:val="standardContextual"/>
        </w:rPr>
        <w:t>and advanc</w:t>
      </w:r>
      <w:r w:rsidR="00764B94" w:rsidRPr="009D4832">
        <w:rPr>
          <w:rFonts w:ascii="Times New Roman" w:eastAsia="Times New Roman" w:hAnsi="Times New Roman" w:cs="Times New Roman"/>
          <w:noProof/>
          <w:kern w:val="2"/>
          <w:sz w:val="24"/>
          <w:szCs w:val="24"/>
          <w:lang w:val="en-IE"/>
          <w14:ligatures w14:val="standardContextual"/>
        </w:rPr>
        <w:t>es</w:t>
      </w:r>
      <w:r w:rsidR="007D29B2">
        <w:rPr>
          <w:rFonts w:ascii="Times New Roman" w:eastAsia="Times New Roman" w:hAnsi="Times New Roman" w:cs="Times New Roman"/>
          <w:noProof/>
          <w:kern w:val="2"/>
          <w:sz w:val="24"/>
          <w:szCs w:val="24"/>
          <w:lang w:val="en-IE"/>
          <w14:ligatures w14:val="standardContextual"/>
        </w:rPr>
        <w:t xml:space="preserve"> </w:t>
      </w:r>
      <w:r w:rsidRPr="009D4832">
        <w:rPr>
          <w:rFonts w:ascii="Times New Roman" w:eastAsia="Times New Roman" w:hAnsi="Times New Roman" w:cs="Times New Roman"/>
          <w:noProof/>
          <w:kern w:val="2"/>
          <w:sz w:val="24"/>
          <w:szCs w:val="24"/>
          <w:lang w:val="en-IE"/>
          <w14:ligatures w14:val="standardContextual"/>
        </w:rPr>
        <w:t>our democratic values</w:t>
      </w:r>
      <w:bookmarkStart w:id="1" w:name="_Hlk194675409"/>
      <w:bookmarkEnd w:id="1"/>
      <w:r w:rsidR="00DE5CF7" w:rsidRPr="009D4832">
        <w:rPr>
          <w:rFonts w:ascii="Times New Roman" w:eastAsia="Times New Roman" w:hAnsi="Times New Roman" w:cs="Times New Roman"/>
          <w:noProof/>
          <w:kern w:val="2"/>
          <w:sz w:val="24"/>
          <w:szCs w:val="24"/>
          <w:lang w:val="en-IE"/>
          <w14:ligatures w14:val="standardContextual"/>
        </w:rPr>
        <w:t xml:space="preserve"> and protect</w:t>
      </w:r>
      <w:r w:rsidR="00495CF7" w:rsidRPr="009D4832">
        <w:rPr>
          <w:rFonts w:ascii="Times New Roman" w:eastAsia="Times New Roman" w:hAnsi="Times New Roman" w:cs="Times New Roman"/>
          <w:noProof/>
          <w:kern w:val="2"/>
          <w:sz w:val="24"/>
          <w:szCs w:val="24"/>
          <w:lang w:val="en-IE"/>
          <w14:ligatures w14:val="standardContextual"/>
        </w:rPr>
        <w:t>s</w:t>
      </w:r>
      <w:r w:rsidR="00DE5CF7" w:rsidRPr="009D4832">
        <w:rPr>
          <w:rFonts w:ascii="Times New Roman" w:eastAsia="Times New Roman" w:hAnsi="Times New Roman" w:cs="Times New Roman"/>
          <w:noProof/>
          <w:kern w:val="2"/>
          <w:sz w:val="24"/>
          <w:szCs w:val="24"/>
          <w:lang w:val="en-IE"/>
          <w14:ligatures w14:val="standardContextual"/>
        </w:rPr>
        <w:t xml:space="preserve"> our cultural diversit</w:t>
      </w:r>
      <w:r w:rsidR="009D4832" w:rsidRPr="009D4832">
        <w:rPr>
          <w:rFonts w:ascii="Times New Roman" w:eastAsia="Times New Roman" w:hAnsi="Times New Roman" w:cs="Times New Roman"/>
          <w:noProof/>
          <w:kern w:val="2"/>
          <w:sz w:val="24"/>
          <w:szCs w:val="24"/>
          <w:lang w:val="en-IE"/>
          <w14:ligatures w14:val="standardContextual"/>
        </w:rPr>
        <w:t>y</w:t>
      </w:r>
      <w:r w:rsidRPr="009D4832">
        <w:rPr>
          <w:rFonts w:ascii="Times New Roman" w:eastAsia="Times New Roman" w:hAnsi="Times New Roman" w:cs="Times New Roman"/>
          <w:noProof/>
          <w:sz w:val="24"/>
          <w:szCs w:val="24"/>
          <w:lang w:val="en-IE"/>
        </w:rPr>
        <w:t xml:space="preserve">. </w:t>
      </w:r>
      <w:r w:rsidR="16D9578E" w:rsidRPr="009D4832">
        <w:rPr>
          <w:rFonts w:ascii="Times New Roman" w:eastAsia="Times New Roman" w:hAnsi="Times New Roman" w:cs="Times New Roman"/>
          <w:noProof/>
          <w:kern w:val="2"/>
          <w:sz w:val="24"/>
          <w:szCs w:val="24"/>
          <w:lang w:val="en-IE"/>
          <w14:ligatures w14:val="standardContextual"/>
        </w:rPr>
        <w:t>A trustworthy and human centric</w:t>
      </w:r>
      <w:r w:rsidRPr="009D4832">
        <w:rPr>
          <w:rFonts w:ascii="Times New Roman" w:eastAsia="Times New Roman" w:hAnsi="Times New Roman" w:cs="Times New Roman"/>
          <w:noProof/>
          <w:kern w:val="2"/>
          <w:sz w:val="24"/>
          <w:szCs w:val="24"/>
          <w:lang w:val="en-IE"/>
          <w14:ligatures w14:val="standardContextual"/>
        </w:rPr>
        <w:t xml:space="preserve"> AI is </w:t>
      </w:r>
      <w:r w:rsidR="00764B94" w:rsidRPr="009D4832">
        <w:rPr>
          <w:rFonts w:ascii="Times New Roman" w:eastAsia="Times New Roman" w:hAnsi="Times New Roman" w:cs="Times New Roman"/>
          <w:noProof/>
          <w:kern w:val="2"/>
          <w:sz w:val="24"/>
          <w:szCs w:val="24"/>
          <w:lang w:val="en-IE"/>
          <w14:ligatures w14:val="standardContextual"/>
        </w:rPr>
        <w:t>both</w:t>
      </w:r>
      <w:r w:rsidRPr="009D4832">
        <w:rPr>
          <w:rFonts w:ascii="Times New Roman" w:eastAsia="Times New Roman" w:hAnsi="Times New Roman" w:cs="Times New Roman"/>
          <w:noProof/>
          <w:kern w:val="2"/>
          <w:sz w:val="24"/>
          <w:szCs w:val="24"/>
          <w:lang w:val="en-IE"/>
          <w14:ligatures w14:val="standardContextual"/>
        </w:rPr>
        <w:t xml:space="preserve"> pivotal for economic growth </w:t>
      </w:r>
      <w:r w:rsidR="00764B94" w:rsidRPr="009D4832">
        <w:rPr>
          <w:rFonts w:ascii="Times New Roman" w:eastAsia="Times New Roman" w:hAnsi="Times New Roman" w:cs="Times New Roman"/>
          <w:noProof/>
          <w:kern w:val="2"/>
          <w:sz w:val="24"/>
          <w:szCs w:val="24"/>
          <w:lang w:val="en-IE"/>
          <w14:ligatures w14:val="standardContextual"/>
        </w:rPr>
        <w:t>and</w:t>
      </w:r>
      <w:r w:rsidRPr="009D4832">
        <w:rPr>
          <w:rFonts w:ascii="Times New Roman" w:eastAsia="Times New Roman" w:hAnsi="Times New Roman" w:cs="Times New Roman"/>
          <w:noProof/>
          <w:kern w:val="2"/>
          <w:sz w:val="24"/>
          <w:szCs w:val="24"/>
          <w:lang w:val="en-IE"/>
          <w14:ligatures w14:val="standardContextual"/>
        </w:rPr>
        <w:t xml:space="preserve"> crucial</w:t>
      </w:r>
      <w:r w:rsidRPr="00551806">
        <w:rPr>
          <w:rFonts w:ascii="Times New Roman" w:eastAsia="Times New Roman" w:hAnsi="Times New Roman" w:cs="Times New Roman"/>
          <w:noProof/>
          <w:kern w:val="2"/>
          <w:sz w:val="24"/>
          <w:szCs w:val="24"/>
          <w:lang w:val="en-IE"/>
          <w14:ligatures w14:val="standardContextual"/>
        </w:rPr>
        <w:t xml:space="preserve"> for preserving the </w:t>
      </w:r>
      <w:r w:rsidR="009D4832">
        <w:rPr>
          <w:rFonts w:ascii="Times New Roman" w:eastAsia="Times New Roman" w:hAnsi="Times New Roman" w:cs="Times New Roman"/>
          <w:noProof/>
          <w:kern w:val="2"/>
          <w:sz w:val="24"/>
          <w:szCs w:val="24"/>
          <w:lang w:val="en-IE"/>
          <w14:ligatures w14:val="standardContextual"/>
        </w:rPr>
        <w:t xml:space="preserve">fundamental rights and </w:t>
      </w:r>
      <w:r w:rsidRPr="00551806">
        <w:rPr>
          <w:rFonts w:ascii="Times New Roman" w:eastAsia="Times New Roman" w:hAnsi="Times New Roman" w:cs="Times New Roman"/>
          <w:noProof/>
          <w:kern w:val="2"/>
          <w:sz w:val="24"/>
          <w:szCs w:val="24"/>
          <w:lang w:val="en-IE"/>
          <w14:ligatures w14:val="standardContextual"/>
        </w:rPr>
        <w:t>principles that underpin our societies</w:t>
      </w:r>
      <w:r w:rsidR="007D29B2">
        <w:rPr>
          <w:rFonts w:ascii="Times New Roman" w:eastAsia="Times New Roman" w:hAnsi="Times New Roman" w:cs="Times New Roman"/>
          <w:noProof/>
          <w:kern w:val="2"/>
          <w:sz w:val="24"/>
          <w:szCs w:val="24"/>
          <w:lang w:val="en-IE"/>
          <w14:ligatures w14:val="standardContextual"/>
        </w:rPr>
        <w:t xml:space="preserve">. </w:t>
      </w:r>
      <w:r>
        <w:rPr>
          <w:rFonts w:ascii="Times New Roman" w:eastAsia="Times New Roman" w:hAnsi="Times New Roman" w:cs="Times New Roman"/>
          <w:noProof/>
          <w:kern w:val="2"/>
          <w:sz w:val="24"/>
          <w:szCs w:val="24"/>
          <w:lang w:val="en-IE"/>
          <w14:ligatures w14:val="standardContextual"/>
        </w:rPr>
        <w:t xml:space="preserve">Swift </w:t>
      </w:r>
      <w:r w:rsidR="03B66503" w:rsidRPr="00551806">
        <w:rPr>
          <w:rFonts w:ascii="Times New Roman" w:eastAsia="Times New Roman" w:hAnsi="Times New Roman" w:cs="Times New Roman"/>
          <w:noProof/>
          <w:kern w:val="2"/>
          <w:sz w:val="24"/>
          <w:szCs w:val="24"/>
          <w:lang w:val="en-IE"/>
          <w14:ligatures w14:val="standardContextual"/>
        </w:rPr>
        <w:t xml:space="preserve">policy action is </w:t>
      </w:r>
      <w:r>
        <w:rPr>
          <w:rFonts w:ascii="Times New Roman" w:eastAsia="Times New Roman" w:hAnsi="Times New Roman" w:cs="Times New Roman"/>
          <w:noProof/>
          <w:kern w:val="2"/>
          <w:sz w:val="24"/>
          <w:szCs w:val="24"/>
          <w:lang w:val="en-IE"/>
          <w14:ligatures w14:val="standardContextual"/>
        </w:rPr>
        <w:t>of highest priority</w:t>
      </w:r>
      <w:r w:rsidRPr="00551806">
        <w:rPr>
          <w:rFonts w:ascii="Times New Roman" w:eastAsia="Times New Roman" w:hAnsi="Times New Roman" w:cs="Times New Roman"/>
          <w:noProof/>
          <w:kern w:val="2"/>
          <w:sz w:val="24"/>
          <w:szCs w:val="24"/>
          <w:lang w:val="en-IE"/>
          <w14:ligatures w14:val="standardContextual"/>
        </w:rPr>
        <w:t>.</w:t>
      </w:r>
    </w:p>
    <w:p w14:paraId="5614D0AD" w14:textId="4379BCD2"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551806">
        <w:rPr>
          <w:rFonts w:ascii="Times New Roman" w:eastAsia="Times New Roman" w:hAnsi="Times New Roman" w:cs="Times New Roman"/>
          <w:b/>
          <w:bCs/>
          <w:noProof/>
          <w:kern w:val="2"/>
          <w:sz w:val="24"/>
          <w:szCs w:val="24"/>
          <w:lang w:val="en-IE"/>
          <w14:ligatures w14:val="standardContextual"/>
        </w:rPr>
        <w:t xml:space="preserve">The </w:t>
      </w:r>
      <w:r w:rsidR="0078498B" w:rsidRPr="00551806">
        <w:rPr>
          <w:rFonts w:ascii="Times New Roman" w:eastAsia="Times New Roman" w:hAnsi="Times New Roman" w:cs="Times New Roman"/>
          <w:b/>
          <w:bCs/>
          <w:noProof/>
          <w:kern w:val="2"/>
          <w:sz w:val="24"/>
          <w:szCs w:val="24"/>
          <w:lang w:val="en-IE"/>
          <w14:ligatures w14:val="standardContextual"/>
        </w:rPr>
        <w:t>global</w:t>
      </w:r>
      <w:r w:rsidRPr="00551806">
        <w:rPr>
          <w:rFonts w:ascii="Times New Roman" w:eastAsia="Times New Roman" w:hAnsi="Times New Roman" w:cs="Times New Roman"/>
          <w:b/>
          <w:bCs/>
          <w:noProof/>
          <w:kern w:val="2"/>
          <w:sz w:val="24"/>
          <w:szCs w:val="24"/>
          <w:lang w:val="en-IE"/>
          <w14:ligatures w14:val="standardContextual"/>
        </w:rPr>
        <w:t xml:space="preserve"> race for leadership in AI is far from over. </w:t>
      </w:r>
      <w:r w:rsidRPr="00551806">
        <w:rPr>
          <w:rFonts w:ascii="Times New Roman" w:eastAsia="Times New Roman" w:hAnsi="Times New Roman" w:cs="Times New Roman"/>
          <w:noProof/>
          <w:kern w:val="2"/>
          <w:sz w:val="24"/>
          <w:szCs w:val="24"/>
          <w:lang w:val="en-IE"/>
          <w14:ligatures w14:val="standardContextual"/>
        </w:rPr>
        <w:t xml:space="preserve">Breakthroughs continue to redefine the boundaries of what is possible. From cutting-edge foundation models to specialised AI applications, the AI landscape in the EU remains dynamic, driven by research, emerging technologies, and a thriving startups and scaleups ecosystem. </w:t>
      </w:r>
    </w:p>
    <w:p w14:paraId="593314A6" w14:textId="44C1E62B" w:rsidR="005548B0" w:rsidRPr="00551806" w:rsidRDefault="007E6C49" w:rsidP="00551806">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551806">
        <w:rPr>
          <w:rFonts w:ascii="Times New Roman" w:eastAsia="Times New Roman" w:hAnsi="Times New Roman" w:cs="Times New Roman"/>
          <w:noProof/>
          <w:kern w:val="2"/>
          <w:sz w:val="24"/>
          <w:szCs w:val="24"/>
          <w:lang w:val="en-IE"/>
          <w14:ligatures w14:val="standardContextual"/>
        </w:rPr>
        <w:t xml:space="preserve">Achieving </w:t>
      </w:r>
      <w:r w:rsidR="009D41DF" w:rsidRPr="00551806">
        <w:rPr>
          <w:rFonts w:ascii="Times New Roman" w:eastAsia="Times New Roman" w:hAnsi="Times New Roman" w:cs="Times New Roman"/>
          <w:noProof/>
          <w:kern w:val="2"/>
          <w:sz w:val="24"/>
          <w:szCs w:val="24"/>
          <w:lang w:val="en-IE"/>
          <w14:ligatures w14:val="standardContextual"/>
        </w:rPr>
        <w:t xml:space="preserve">our ambitions </w:t>
      </w:r>
      <w:r w:rsidRPr="00551806">
        <w:rPr>
          <w:rFonts w:ascii="Times New Roman" w:eastAsia="Times New Roman" w:hAnsi="Times New Roman" w:cs="Times New Roman"/>
          <w:noProof/>
          <w:kern w:val="2"/>
          <w:sz w:val="24"/>
          <w:szCs w:val="24"/>
          <w:lang w:val="en-IE"/>
          <w14:ligatures w14:val="standardContextual"/>
        </w:rPr>
        <w:t xml:space="preserve">in AI </w:t>
      </w:r>
      <w:r w:rsidR="559E8EB8" w:rsidRPr="00551806">
        <w:rPr>
          <w:rFonts w:ascii="Times New Roman" w:eastAsia="Times New Roman" w:hAnsi="Times New Roman" w:cs="Times New Roman"/>
          <w:noProof/>
          <w:sz w:val="24"/>
          <w:szCs w:val="24"/>
          <w:lang w:val="en-IE"/>
        </w:rPr>
        <w:t xml:space="preserve">will </w:t>
      </w:r>
      <w:r w:rsidRPr="00551806">
        <w:rPr>
          <w:rFonts w:ascii="Times New Roman" w:eastAsia="Times New Roman" w:hAnsi="Times New Roman" w:cs="Times New Roman"/>
          <w:noProof/>
          <w:kern w:val="2"/>
          <w:sz w:val="24"/>
          <w:szCs w:val="24"/>
          <w:lang w:val="en-IE"/>
          <w14:ligatures w14:val="standardContextual"/>
        </w:rPr>
        <w:t>require lead</w:t>
      </w:r>
      <w:r w:rsidR="1BBB6C50" w:rsidRPr="00551806">
        <w:rPr>
          <w:rFonts w:ascii="Times New Roman" w:eastAsia="Times New Roman" w:hAnsi="Times New Roman" w:cs="Times New Roman"/>
          <w:noProof/>
          <w:sz w:val="24"/>
          <w:szCs w:val="24"/>
          <w:lang w:val="en-IE"/>
        </w:rPr>
        <w:t>ership</w:t>
      </w:r>
      <w:r w:rsidRPr="00551806">
        <w:rPr>
          <w:rFonts w:ascii="Times New Roman" w:eastAsia="Times New Roman" w:hAnsi="Times New Roman" w:cs="Times New Roman"/>
          <w:noProof/>
          <w:kern w:val="2"/>
          <w:sz w:val="24"/>
          <w:szCs w:val="24"/>
          <w:lang w:val="en-IE"/>
          <w14:ligatures w14:val="standardContextual"/>
        </w:rPr>
        <w:t xml:space="preserve"> </w:t>
      </w:r>
      <w:r w:rsidR="3C58F6FD" w:rsidRPr="00551806">
        <w:rPr>
          <w:rFonts w:ascii="Times New Roman" w:eastAsia="Times New Roman" w:hAnsi="Times New Roman" w:cs="Times New Roman"/>
          <w:noProof/>
          <w:sz w:val="24"/>
          <w:szCs w:val="24"/>
          <w:lang w:val="en-IE"/>
        </w:rPr>
        <w:t xml:space="preserve">both </w:t>
      </w:r>
      <w:r w:rsidR="295F1D8D" w:rsidRPr="00551806">
        <w:rPr>
          <w:rFonts w:ascii="Times New Roman" w:eastAsia="Times New Roman" w:hAnsi="Times New Roman" w:cs="Times New Roman"/>
          <w:noProof/>
          <w:sz w:val="24"/>
          <w:szCs w:val="24"/>
          <w:lang w:val="en-IE"/>
        </w:rPr>
        <w:t xml:space="preserve">in </w:t>
      </w:r>
      <w:r w:rsidRPr="00551806">
        <w:rPr>
          <w:rFonts w:ascii="Times New Roman" w:eastAsia="Times New Roman" w:hAnsi="Times New Roman" w:cs="Times New Roman"/>
          <w:noProof/>
          <w:kern w:val="2"/>
          <w:sz w:val="24"/>
          <w:szCs w:val="24"/>
          <w:lang w:val="en-IE"/>
          <w14:ligatures w14:val="standardContextual"/>
        </w:rPr>
        <w:t xml:space="preserve">developing </w:t>
      </w:r>
      <w:r w:rsidR="0078498B" w:rsidRPr="00551806">
        <w:rPr>
          <w:rFonts w:ascii="Times New Roman" w:eastAsia="Times New Roman" w:hAnsi="Times New Roman" w:cs="Times New Roman"/>
          <w:noProof/>
          <w:kern w:val="2"/>
          <w:sz w:val="24"/>
          <w:szCs w:val="24"/>
          <w:lang w:val="en-IE"/>
          <w14:ligatures w14:val="standardContextual"/>
        </w:rPr>
        <w:t xml:space="preserve">and using </w:t>
      </w:r>
      <w:r w:rsidR="792E7824" w:rsidRPr="00551806">
        <w:rPr>
          <w:rFonts w:ascii="Times New Roman" w:eastAsia="Times New Roman" w:hAnsi="Times New Roman" w:cs="Times New Roman"/>
          <w:noProof/>
          <w:sz w:val="24"/>
          <w:szCs w:val="24"/>
          <w:lang w:val="en-IE"/>
        </w:rPr>
        <w:t>AI</w:t>
      </w:r>
      <w:r w:rsidR="00137317" w:rsidRPr="00551806">
        <w:rPr>
          <w:rFonts w:ascii="Times New Roman" w:eastAsia="Times New Roman" w:hAnsi="Times New Roman" w:cs="Times New Roman"/>
          <w:noProof/>
          <w:sz w:val="24"/>
          <w:szCs w:val="24"/>
          <w:lang w:val="en-IE"/>
        </w:rPr>
        <w:t>.</w:t>
      </w:r>
      <w:r w:rsidR="792E7824" w:rsidRPr="00551806">
        <w:rPr>
          <w:rFonts w:ascii="Times New Roman" w:eastAsia="Times New Roman" w:hAnsi="Times New Roman" w:cs="Times New Roman"/>
          <w:noProof/>
          <w:sz w:val="24"/>
          <w:szCs w:val="24"/>
          <w:lang w:val="en-IE"/>
        </w:rPr>
        <w:t xml:space="preserve"> </w:t>
      </w:r>
      <w:r w:rsidRPr="00551806">
        <w:rPr>
          <w:rFonts w:ascii="Times New Roman" w:eastAsia="Times New Roman" w:hAnsi="Times New Roman" w:cs="Times New Roman"/>
          <w:noProof/>
          <w:kern w:val="2"/>
          <w:sz w:val="24"/>
          <w:szCs w:val="24"/>
          <w:lang w:val="en-IE"/>
          <w14:ligatures w14:val="standardContextual"/>
        </w:rPr>
        <w:t xml:space="preserve">It </w:t>
      </w:r>
      <w:r w:rsidR="009D41DF" w:rsidRPr="00551806">
        <w:rPr>
          <w:rFonts w:ascii="Times New Roman" w:eastAsia="Times New Roman" w:hAnsi="Times New Roman" w:cs="Times New Roman"/>
          <w:noProof/>
          <w:sz w:val="24"/>
          <w:szCs w:val="24"/>
          <w:lang w:val="en-IE"/>
        </w:rPr>
        <w:t>entails</w:t>
      </w:r>
      <w:r w:rsidR="37324FDF" w:rsidRPr="00551806">
        <w:rPr>
          <w:rFonts w:ascii="Times New Roman" w:eastAsia="Times New Roman" w:hAnsi="Times New Roman" w:cs="Times New Roman"/>
          <w:noProof/>
          <w:sz w:val="24"/>
          <w:szCs w:val="24"/>
          <w:lang w:val="en-IE"/>
        </w:rPr>
        <w:t xml:space="preserve"> </w:t>
      </w:r>
      <w:r w:rsidRPr="000629F8">
        <w:rPr>
          <w:rFonts w:ascii="Times New Roman" w:eastAsia="Times New Roman" w:hAnsi="Times New Roman" w:cs="Times New Roman"/>
          <w:b/>
          <w:bCs/>
          <w:noProof/>
          <w:kern w:val="2"/>
          <w:sz w:val="24"/>
          <w:szCs w:val="24"/>
          <w:lang w:val="en-IE"/>
          <w14:ligatures w14:val="standardContextual"/>
        </w:rPr>
        <w:t>sustained investment in infrastructure</w:t>
      </w:r>
      <w:r w:rsidRPr="00551806">
        <w:rPr>
          <w:rFonts w:ascii="Times New Roman" w:eastAsia="Times New Roman" w:hAnsi="Times New Roman" w:cs="Times New Roman"/>
          <w:noProof/>
          <w:kern w:val="2"/>
          <w:sz w:val="24"/>
          <w:szCs w:val="24"/>
          <w:lang w:val="en-IE"/>
          <w14:ligatures w14:val="standardContextual"/>
        </w:rPr>
        <w:t xml:space="preserve"> (</w:t>
      </w:r>
      <w:r w:rsidR="7B0A2DD4" w:rsidRPr="00551806">
        <w:rPr>
          <w:rFonts w:ascii="Times New Roman" w:eastAsia="Times New Roman" w:hAnsi="Times New Roman" w:cs="Times New Roman"/>
          <w:noProof/>
          <w:sz w:val="24"/>
          <w:szCs w:val="24"/>
          <w:lang w:val="en-IE"/>
        </w:rPr>
        <w:t xml:space="preserve">including </w:t>
      </w:r>
      <w:r w:rsidRPr="00551806">
        <w:rPr>
          <w:rFonts w:ascii="Times New Roman" w:eastAsia="Times New Roman" w:hAnsi="Times New Roman" w:cs="Times New Roman"/>
          <w:noProof/>
          <w:kern w:val="2"/>
          <w:sz w:val="24"/>
          <w:szCs w:val="24"/>
          <w:lang w:val="en-IE"/>
          <w14:ligatures w14:val="standardContextual"/>
        </w:rPr>
        <w:t>computing power</w:t>
      </w:r>
      <w:r w:rsidR="53AC8BBC" w:rsidRPr="00551806">
        <w:rPr>
          <w:rFonts w:ascii="Times New Roman" w:eastAsia="Times New Roman" w:hAnsi="Times New Roman" w:cs="Times New Roman"/>
          <w:noProof/>
          <w:sz w:val="24"/>
          <w:szCs w:val="24"/>
          <w:lang w:val="en-IE"/>
        </w:rPr>
        <w:t xml:space="preserve"> and networks</w:t>
      </w:r>
      <w:r w:rsidRPr="00551806">
        <w:rPr>
          <w:rFonts w:ascii="Times New Roman" w:eastAsia="Times New Roman" w:hAnsi="Times New Roman" w:cs="Times New Roman"/>
          <w:noProof/>
          <w:kern w:val="2"/>
          <w:sz w:val="24"/>
          <w:szCs w:val="24"/>
          <w:lang w:val="en-IE"/>
          <w14:ligatures w14:val="standardContextual"/>
        </w:rPr>
        <w:t>), alongside advances in model development, and</w:t>
      </w:r>
      <w:r w:rsidR="559DB99B" w:rsidRPr="00551806">
        <w:rPr>
          <w:rFonts w:ascii="Times New Roman" w:hAnsi="Times New Roman" w:cs="Times New Roman"/>
          <w:noProof/>
          <w:kern w:val="2"/>
          <w:sz w:val="24"/>
          <w:szCs w:val="24"/>
          <w:lang w:val="en-IE"/>
          <w14:ligatures w14:val="standardContextual"/>
        </w:rPr>
        <w:t xml:space="preserve"> </w:t>
      </w:r>
      <w:r w:rsidRPr="00551806">
        <w:rPr>
          <w:rFonts w:ascii="Times New Roman" w:eastAsia="Times New Roman" w:hAnsi="Times New Roman" w:cs="Times New Roman"/>
          <w:noProof/>
          <w:kern w:val="2"/>
          <w:sz w:val="24"/>
          <w:szCs w:val="24"/>
          <w:lang w:val="en-IE"/>
          <w14:ligatures w14:val="standardContextual"/>
        </w:rPr>
        <w:t xml:space="preserve">broad adoption across the economy. </w:t>
      </w:r>
      <w:r w:rsidR="0078498B" w:rsidRPr="00551806">
        <w:rPr>
          <w:rFonts w:ascii="Times New Roman" w:eastAsia="Times New Roman" w:hAnsi="Times New Roman" w:cs="Times New Roman"/>
          <w:noProof/>
          <w:kern w:val="2"/>
          <w:sz w:val="24"/>
          <w:szCs w:val="24"/>
          <w:lang w:val="en-IE"/>
          <w14:ligatures w14:val="standardContextual"/>
        </w:rPr>
        <w:t xml:space="preserve">Only by working together at EU, national and local level will </w:t>
      </w:r>
      <w:r w:rsidR="00137317" w:rsidRPr="00551806">
        <w:rPr>
          <w:rFonts w:ascii="Times New Roman" w:eastAsia="Times New Roman" w:hAnsi="Times New Roman" w:cs="Times New Roman"/>
          <w:noProof/>
          <w:kern w:val="2"/>
          <w:sz w:val="24"/>
          <w:szCs w:val="24"/>
          <w:lang w:val="en-IE"/>
          <w14:ligatures w14:val="standardContextual"/>
        </w:rPr>
        <w:t>we succeed</w:t>
      </w:r>
      <w:r w:rsidR="0078498B" w:rsidRPr="00551806">
        <w:rPr>
          <w:rFonts w:ascii="Times New Roman" w:eastAsia="Times New Roman" w:hAnsi="Times New Roman" w:cs="Times New Roman"/>
          <w:noProof/>
          <w:kern w:val="2"/>
          <w:sz w:val="24"/>
          <w:szCs w:val="24"/>
          <w:lang w:val="en-IE"/>
          <w14:ligatures w14:val="standardContextual"/>
        </w:rPr>
        <w:t xml:space="preserve"> in this endeavour. </w:t>
      </w:r>
      <w:r w:rsidRPr="00551806">
        <w:rPr>
          <w:rFonts w:ascii="Times New Roman" w:eastAsia="Times New Roman" w:hAnsi="Times New Roman" w:cs="Times New Roman"/>
          <w:noProof/>
          <w:kern w:val="2"/>
          <w:sz w:val="24"/>
          <w:szCs w:val="24"/>
          <w:lang w:val="en-IE"/>
          <w14:ligatures w14:val="standardContextual"/>
        </w:rPr>
        <w:t>Both the private and the public sectors have a role to play</w:t>
      </w:r>
      <w:r w:rsidR="0078498B" w:rsidRPr="00551806">
        <w:rPr>
          <w:rFonts w:ascii="Times New Roman" w:eastAsia="Times New Roman" w:hAnsi="Times New Roman" w:cs="Times New Roman"/>
          <w:noProof/>
          <w:kern w:val="2"/>
          <w:sz w:val="24"/>
          <w:szCs w:val="24"/>
          <w:lang w:val="en-IE"/>
          <w14:ligatures w14:val="standardContextual"/>
        </w:rPr>
        <w:t>. B</w:t>
      </w:r>
      <w:r w:rsidRPr="00551806">
        <w:rPr>
          <w:rFonts w:ascii="Times New Roman" w:eastAsia="Times New Roman" w:hAnsi="Times New Roman" w:cs="Times New Roman"/>
          <w:noProof/>
          <w:kern w:val="2"/>
          <w:sz w:val="24"/>
          <w:szCs w:val="24"/>
          <w:lang w:val="en-IE"/>
          <w14:ligatures w14:val="standardContextual"/>
        </w:rPr>
        <w:t>usinesses must scale up their investments</w:t>
      </w:r>
      <w:r w:rsidR="7D4045DE" w:rsidRPr="00551806">
        <w:rPr>
          <w:rFonts w:ascii="Times New Roman" w:eastAsia="Times New Roman" w:hAnsi="Times New Roman" w:cs="Times New Roman"/>
          <w:noProof/>
          <w:sz w:val="24"/>
          <w:szCs w:val="24"/>
          <w:lang w:val="en-IE"/>
        </w:rPr>
        <w:t xml:space="preserve"> and embrace AI in their domains</w:t>
      </w:r>
      <w:r w:rsidRPr="00551806">
        <w:rPr>
          <w:rFonts w:ascii="Times New Roman" w:eastAsia="Times New Roman" w:hAnsi="Times New Roman" w:cs="Times New Roman"/>
          <w:noProof/>
          <w:kern w:val="2"/>
          <w:sz w:val="24"/>
          <w:szCs w:val="24"/>
          <w:lang w:val="en-IE"/>
          <w14:ligatures w14:val="standardContextual"/>
        </w:rPr>
        <w:t>, while the public sector must enhance its capabilities</w:t>
      </w:r>
      <w:r w:rsidR="7294CC6A" w:rsidRPr="00551806">
        <w:rPr>
          <w:rFonts w:ascii="Times New Roman" w:eastAsia="Times New Roman" w:hAnsi="Times New Roman" w:cs="Times New Roman"/>
          <w:noProof/>
          <w:sz w:val="24"/>
          <w:szCs w:val="24"/>
          <w:lang w:val="en-IE"/>
        </w:rPr>
        <w:t xml:space="preserve">. </w:t>
      </w:r>
      <w:r w:rsidR="22C11EB6" w:rsidRPr="00551806">
        <w:rPr>
          <w:rFonts w:ascii="Times New Roman" w:eastAsia="Times New Roman" w:hAnsi="Times New Roman" w:cs="Times New Roman"/>
          <w:noProof/>
          <w:sz w:val="24"/>
          <w:szCs w:val="24"/>
          <w:lang w:val="en-IE"/>
        </w:rPr>
        <w:t>P</w:t>
      </w:r>
      <w:r w:rsidRPr="00551806">
        <w:rPr>
          <w:rFonts w:ascii="Times New Roman" w:eastAsia="Times New Roman" w:hAnsi="Times New Roman" w:cs="Times New Roman"/>
          <w:noProof/>
          <w:kern w:val="2"/>
          <w:sz w:val="24"/>
          <w:szCs w:val="24"/>
          <w:lang w:val="en-IE"/>
          <w14:ligatures w14:val="standardContextual"/>
        </w:rPr>
        <w:t xml:space="preserve">ublic procurement </w:t>
      </w:r>
      <w:r w:rsidR="0737C324" w:rsidRPr="00551806">
        <w:rPr>
          <w:rFonts w:ascii="Times New Roman" w:eastAsia="Times New Roman" w:hAnsi="Times New Roman" w:cs="Times New Roman"/>
          <w:noProof/>
          <w:sz w:val="24"/>
          <w:szCs w:val="24"/>
          <w:lang w:val="en-IE"/>
        </w:rPr>
        <w:t xml:space="preserve">should </w:t>
      </w:r>
      <w:r w:rsidRPr="00551806">
        <w:rPr>
          <w:rFonts w:ascii="Times New Roman" w:eastAsia="Times New Roman" w:hAnsi="Times New Roman" w:cs="Times New Roman"/>
          <w:noProof/>
          <w:kern w:val="2"/>
          <w:sz w:val="24"/>
          <w:szCs w:val="24"/>
          <w:lang w:val="en-IE"/>
          <w14:ligatures w14:val="standardContextual"/>
        </w:rPr>
        <w:t>promot</w:t>
      </w:r>
      <w:r w:rsidR="4A9F60C9" w:rsidRPr="00551806">
        <w:rPr>
          <w:rFonts w:ascii="Times New Roman" w:eastAsia="Times New Roman" w:hAnsi="Times New Roman" w:cs="Times New Roman"/>
          <w:noProof/>
          <w:sz w:val="24"/>
          <w:szCs w:val="24"/>
          <w:lang w:val="en-IE"/>
        </w:rPr>
        <w:t>e</w:t>
      </w:r>
      <w:r w:rsidRPr="00551806">
        <w:rPr>
          <w:rFonts w:ascii="Times New Roman" w:eastAsia="Times New Roman" w:hAnsi="Times New Roman" w:cs="Times New Roman"/>
          <w:noProof/>
          <w:kern w:val="2"/>
          <w:sz w:val="24"/>
          <w:szCs w:val="24"/>
          <w:lang w:val="en-IE"/>
          <w14:ligatures w14:val="standardContextual"/>
        </w:rPr>
        <w:t xml:space="preserve"> European preference for critical sectors and technologies, as proposed in the Competitiveness Compass</w:t>
      </w:r>
      <w:r w:rsidRPr="00551806">
        <w:rPr>
          <w:rFonts w:ascii="Times New Roman" w:eastAsia="Times New Roman" w:hAnsi="Times New Roman" w:cs="Times New Roman"/>
          <w:noProof/>
          <w:kern w:val="2"/>
          <w:sz w:val="24"/>
          <w:szCs w:val="24"/>
          <w:vertAlign w:val="superscript"/>
          <w:lang w:val="en-IE"/>
          <w14:ligatures w14:val="standardContextual"/>
        </w:rPr>
        <w:footnoteReference w:id="2"/>
      </w:r>
      <w:r w:rsidRPr="00551806">
        <w:rPr>
          <w:rFonts w:ascii="Times New Roman" w:eastAsia="Times New Roman" w:hAnsi="Times New Roman" w:cs="Times New Roman"/>
          <w:noProof/>
          <w:kern w:val="2"/>
          <w:sz w:val="24"/>
          <w:szCs w:val="24"/>
          <w:lang w:val="en-IE"/>
          <w14:ligatures w14:val="standardContextual"/>
        </w:rPr>
        <w:t xml:space="preserve">. </w:t>
      </w:r>
    </w:p>
    <w:p w14:paraId="7A7158A4" w14:textId="210A85BE" w:rsidR="7D47D68B" w:rsidRPr="00551806" w:rsidRDefault="7A2EAF51" w:rsidP="00551806">
      <w:pPr>
        <w:spacing w:before="240" w:after="0" w:line="276" w:lineRule="auto"/>
        <w:jc w:val="both"/>
        <w:rPr>
          <w:rFonts w:ascii="Times New Roman" w:hAnsi="Times New Roman" w:cs="Times New Roman"/>
          <w:noProof/>
          <w:kern w:val="2"/>
          <w:sz w:val="24"/>
          <w:szCs w:val="24"/>
          <w:lang w:val="en-IE"/>
          <w14:ligatures w14:val="standardContextual"/>
        </w:rPr>
      </w:pPr>
      <w:r w:rsidRPr="00551806">
        <w:rPr>
          <w:rFonts w:ascii="Times New Roman" w:eastAsia="Times New Roman" w:hAnsi="Times New Roman" w:cs="Times New Roman"/>
          <w:noProof/>
          <w:kern w:val="2"/>
          <w:sz w:val="24"/>
          <w:szCs w:val="24"/>
          <w:lang w:val="en-IE"/>
          <w14:ligatures w14:val="standardContextual"/>
        </w:rPr>
        <w:t xml:space="preserve">The EU must </w:t>
      </w:r>
      <w:r w:rsidR="1D3EF759" w:rsidRPr="00551806">
        <w:rPr>
          <w:rFonts w:ascii="Times New Roman" w:eastAsia="Times New Roman" w:hAnsi="Times New Roman" w:cs="Times New Roman"/>
          <w:noProof/>
          <w:sz w:val="24"/>
          <w:szCs w:val="24"/>
          <w:lang w:val="en-IE"/>
        </w:rPr>
        <w:t>maintain</w:t>
      </w:r>
      <w:r w:rsidRPr="00551806">
        <w:rPr>
          <w:rFonts w:ascii="Times New Roman" w:eastAsia="Times New Roman" w:hAnsi="Times New Roman" w:cs="Times New Roman"/>
          <w:noProof/>
          <w:kern w:val="2"/>
          <w:sz w:val="24"/>
          <w:szCs w:val="24"/>
          <w:lang w:val="en-IE"/>
          <w14:ligatures w14:val="standardContextual"/>
        </w:rPr>
        <w:t xml:space="preserve"> </w:t>
      </w:r>
      <w:r w:rsidRPr="00551806">
        <w:rPr>
          <w:rFonts w:ascii="Times New Roman" w:eastAsia="Times New Roman" w:hAnsi="Times New Roman" w:cs="Times New Roman"/>
          <w:b/>
          <w:bCs/>
          <w:noProof/>
          <w:kern w:val="2"/>
          <w:sz w:val="24"/>
          <w:szCs w:val="24"/>
          <w:lang w:val="en-IE"/>
          <w14:ligatures w14:val="standardContextual"/>
        </w:rPr>
        <w:t>its own distinctive approach to AI</w:t>
      </w:r>
      <w:r w:rsidRPr="00551806">
        <w:rPr>
          <w:rFonts w:ascii="Times New Roman" w:eastAsia="Times New Roman" w:hAnsi="Times New Roman" w:cs="Times New Roman"/>
          <w:noProof/>
          <w:kern w:val="2"/>
          <w:sz w:val="24"/>
          <w:szCs w:val="24"/>
          <w:lang w:val="en-IE"/>
          <w14:ligatures w14:val="standardContextual"/>
        </w:rPr>
        <w:t xml:space="preserve"> by capitalising on its strengths and what it does best. This includes</w:t>
      </w:r>
      <w:r w:rsidR="043C5104" w:rsidRPr="00551806">
        <w:rPr>
          <w:rFonts w:ascii="Times New Roman" w:eastAsia="Times New Roman" w:hAnsi="Times New Roman" w:cs="Times New Roman"/>
          <w:noProof/>
          <w:kern w:val="2"/>
          <w:sz w:val="24"/>
          <w:szCs w:val="24"/>
          <w:lang w:val="en-IE"/>
          <w14:ligatures w14:val="standardContextual"/>
        </w:rPr>
        <w:t>:</w:t>
      </w:r>
      <w:r w:rsidR="1CBC7997" w:rsidRPr="00551806">
        <w:rPr>
          <w:rFonts w:ascii="Times New Roman" w:eastAsia="Times New Roman" w:hAnsi="Times New Roman" w:cs="Times New Roman"/>
          <w:noProof/>
          <w:kern w:val="2"/>
          <w:sz w:val="24"/>
          <w:szCs w:val="24"/>
          <w:lang w:val="en-IE"/>
          <w14:ligatures w14:val="standardContextual"/>
        </w:rPr>
        <w:t xml:space="preserve"> first</w:t>
      </w:r>
      <w:r w:rsidR="5918DD5E" w:rsidRPr="00551806">
        <w:rPr>
          <w:rFonts w:ascii="Times New Roman" w:eastAsia="Times New Roman" w:hAnsi="Times New Roman" w:cs="Times New Roman"/>
          <w:noProof/>
          <w:kern w:val="2"/>
          <w:sz w:val="24"/>
          <w:szCs w:val="24"/>
          <w:lang w:val="en-IE"/>
          <w14:ligatures w14:val="standardContextual"/>
        </w:rPr>
        <w:t>,</w:t>
      </w:r>
      <w:r w:rsidRPr="00551806">
        <w:rPr>
          <w:rFonts w:ascii="Times New Roman" w:eastAsia="Times New Roman" w:hAnsi="Times New Roman" w:cs="Times New Roman"/>
          <w:noProof/>
          <w:kern w:val="2"/>
          <w:sz w:val="24"/>
          <w:szCs w:val="24"/>
          <w:lang w:val="en-IE"/>
          <w14:ligatures w14:val="standardContextual"/>
        </w:rPr>
        <w:t xml:space="preserve"> </w:t>
      </w:r>
      <w:r w:rsidR="1CBC7997" w:rsidRPr="00551806">
        <w:rPr>
          <w:rFonts w:ascii="Times New Roman" w:eastAsia="Times New Roman" w:hAnsi="Times New Roman" w:cs="Times New Roman"/>
          <w:noProof/>
          <w:kern w:val="2"/>
          <w:sz w:val="24"/>
          <w:szCs w:val="24"/>
          <w:lang w:val="en-IE"/>
          <w14:ligatures w14:val="standardContextual"/>
        </w:rPr>
        <w:t>a large single market with one single set of safety rules across the E</w:t>
      </w:r>
      <w:r w:rsidR="1CBC7997" w:rsidRPr="00551806">
        <w:rPr>
          <w:rFonts w:ascii="Times New Roman" w:eastAsia="Times New Roman" w:hAnsi="Times New Roman" w:cs="Times New Roman"/>
          <w:noProof/>
          <w:sz w:val="24"/>
          <w:szCs w:val="24"/>
          <w:lang w:val="en-IE"/>
        </w:rPr>
        <w:t>U, including the recently adopted AI Act,</w:t>
      </w:r>
      <w:r w:rsidR="1CBC7997" w:rsidRPr="00551806">
        <w:rPr>
          <w:rFonts w:ascii="Times New Roman" w:eastAsia="Times New Roman" w:hAnsi="Times New Roman" w:cs="Times New Roman"/>
          <w:noProof/>
          <w:kern w:val="2"/>
          <w:sz w:val="24"/>
          <w:szCs w:val="24"/>
          <w:lang w:val="en-IE"/>
          <w14:ligatures w14:val="standardContextual"/>
        </w:rPr>
        <w:t xml:space="preserve"> ensuring AI is trustworthy</w:t>
      </w:r>
      <w:r w:rsidR="1CBC7997" w:rsidRPr="6A175B23">
        <w:rPr>
          <w:rFonts w:ascii="Times New Roman" w:eastAsia="Times New Roman" w:hAnsi="Times New Roman" w:cs="Times New Roman"/>
          <w:noProof/>
          <w:sz w:val="24"/>
          <w:szCs w:val="24"/>
          <w:lang w:val="en-IE"/>
        </w:rPr>
        <w:t xml:space="preserve"> and </w:t>
      </w:r>
      <w:r w:rsidR="1CBC7997" w:rsidRPr="00551806">
        <w:rPr>
          <w:rFonts w:ascii="Times New Roman" w:eastAsia="Times New Roman" w:hAnsi="Times New Roman" w:cs="Times New Roman"/>
          <w:noProof/>
          <w:sz w:val="24"/>
          <w:szCs w:val="24"/>
          <w:lang w:val="en-IE"/>
        </w:rPr>
        <w:t>aligned with EU values; second,</w:t>
      </w:r>
      <w:r w:rsidRPr="00551806">
        <w:rPr>
          <w:rFonts w:ascii="Times New Roman" w:eastAsia="Times New Roman" w:hAnsi="Times New Roman" w:cs="Times New Roman"/>
          <w:noProof/>
          <w:kern w:val="2"/>
          <w:sz w:val="24"/>
          <w:szCs w:val="24"/>
          <w:lang w:val="en-IE"/>
          <w14:ligatures w14:val="standardContextual"/>
        </w:rPr>
        <w:t xml:space="preserve"> </w:t>
      </w:r>
      <w:r w:rsidR="71A30A57" w:rsidRPr="00551806">
        <w:rPr>
          <w:rFonts w:ascii="Times New Roman" w:eastAsia="Times New Roman" w:hAnsi="Times New Roman" w:cs="Times New Roman"/>
          <w:noProof/>
          <w:sz w:val="24"/>
          <w:szCs w:val="24"/>
          <w:lang w:val="en-IE"/>
        </w:rPr>
        <w:t>making the most of its</w:t>
      </w:r>
      <w:r w:rsidRPr="00551806">
        <w:rPr>
          <w:rFonts w:ascii="Times New Roman" w:eastAsia="Times New Roman" w:hAnsi="Times New Roman" w:cs="Times New Roman"/>
          <w:noProof/>
          <w:sz w:val="24"/>
          <w:szCs w:val="24"/>
          <w:lang w:val="en-IE"/>
        </w:rPr>
        <w:t xml:space="preserve"> high-quality research</w:t>
      </w:r>
      <w:r w:rsidR="1CBC7997" w:rsidRPr="00551806">
        <w:rPr>
          <w:rFonts w:ascii="Times New Roman" w:eastAsia="Times New Roman" w:hAnsi="Times New Roman" w:cs="Times New Roman"/>
          <w:noProof/>
          <w:sz w:val="24"/>
          <w:szCs w:val="24"/>
          <w:lang w:val="en-IE"/>
        </w:rPr>
        <w:t>,</w:t>
      </w:r>
      <w:r w:rsidRPr="00551806">
        <w:rPr>
          <w:rFonts w:ascii="Times New Roman" w:eastAsia="Times New Roman" w:hAnsi="Times New Roman" w:cs="Times New Roman"/>
          <w:noProof/>
          <w:sz w:val="24"/>
          <w:szCs w:val="24"/>
          <w:lang w:val="en-IE"/>
        </w:rPr>
        <w:t xml:space="preserve"> and science, a substantial pool of</w:t>
      </w:r>
      <w:r w:rsidR="142E33CB" w:rsidRPr="00551806">
        <w:rPr>
          <w:rFonts w:ascii="Times New Roman" w:eastAsia="Times New Roman" w:hAnsi="Times New Roman" w:cs="Times New Roman"/>
          <w:noProof/>
          <w:sz w:val="24"/>
          <w:szCs w:val="24"/>
          <w:lang w:val="en-IE"/>
        </w:rPr>
        <w:t xml:space="preserve"> scientists</w:t>
      </w:r>
      <w:r w:rsidR="1D3EF759" w:rsidRPr="00551806">
        <w:rPr>
          <w:rFonts w:ascii="Times New Roman" w:eastAsia="Times New Roman" w:hAnsi="Times New Roman" w:cs="Times New Roman"/>
          <w:noProof/>
          <w:sz w:val="24"/>
          <w:szCs w:val="24"/>
          <w:lang w:val="en-IE"/>
        </w:rPr>
        <w:t xml:space="preserve"> and </w:t>
      </w:r>
      <w:r w:rsidRPr="00551806">
        <w:rPr>
          <w:rFonts w:ascii="Times New Roman" w:eastAsia="Times New Roman" w:hAnsi="Times New Roman" w:cs="Times New Roman"/>
          <w:noProof/>
          <w:kern w:val="2"/>
          <w:sz w:val="24"/>
          <w:szCs w:val="24"/>
          <w:lang w:val="en-IE"/>
          <w14:ligatures w14:val="standardContextual"/>
        </w:rPr>
        <w:t xml:space="preserve">skilled professionals; </w:t>
      </w:r>
      <w:r w:rsidR="1CBC7997" w:rsidRPr="00551806">
        <w:rPr>
          <w:rFonts w:ascii="Times New Roman" w:eastAsia="Times New Roman" w:hAnsi="Times New Roman" w:cs="Times New Roman"/>
          <w:noProof/>
          <w:kern w:val="2"/>
          <w:sz w:val="24"/>
          <w:szCs w:val="24"/>
          <w:lang w:val="en-IE"/>
          <w14:ligatures w14:val="standardContextual"/>
        </w:rPr>
        <w:t xml:space="preserve">third, </w:t>
      </w:r>
      <w:r w:rsidRPr="00551806">
        <w:rPr>
          <w:rFonts w:ascii="Times New Roman" w:eastAsia="Times New Roman" w:hAnsi="Times New Roman" w:cs="Times New Roman"/>
          <w:noProof/>
          <w:kern w:val="2"/>
          <w:sz w:val="24"/>
          <w:szCs w:val="24"/>
          <w:lang w:val="en-IE"/>
          <w14:ligatures w14:val="standardContextual"/>
        </w:rPr>
        <w:t>a thriving startup and scaleup scene, industrial knowhow and expertise</w:t>
      </w:r>
      <w:r w:rsidR="043C5104" w:rsidRPr="00551806">
        <w:rPr>
          <w:rFonts w:ascii="Times New Roman" w:eastAsia="Times New Roman" w:hAnsi="Times New Roman" w:cs="Times New Roman"/>
          <w:noProof/>
          <w:kern w:val="2"/>
          <w:sz w:val="24"/>
          <w:szCs w:val="24"/>
          <w:lang w:val="en-IE"/>
          <w14:ligatures w14:val="standardContextual"/>
        </w:rPr>
        <w:t>:</w:t>
      </w:r>
      <w:r w:rsidRPr="00551806">
        <w:rPr>
          <w:rFonts w:ascii="Times New Roman" w:eastAsia="Times New Roman" w:hAnsi="Times New Roman" w:cs="Times New Roman"/>
          <w:noProof/>
          <w:kern w:val="2"/>
          <w:sz w:val="24"/>
          <w:szCs w:val="24"/>
          <w:lang w:val="en-IE"/>
          <w14:ligatures w14:val="standardContextual"/>
        </w:rPr>
        <w:t xml:space="preserve"> and</w:t>
      </w:r>
      <w:r w:rsidR="043C5104" w:rsidRPr="00551806">
        <w:rPr>
          <w:rFonts w:ascii="Times New Roman" w:eastAsia="Times New Roman" w:hAnsi="Times New Roman" w:cs="Times New Roman"/>
          <w:noProof/>
          <w:kern w:val="2"/>
          <w:sz w:val="24"/>
          <w:szCs w:val="24"/>
          <w:lang w:val="en-IE"/>
          <w14:ligatures w14:val="standardContextual"/>
        </w:rPr>
        <w:t>,</w:t>
      </w:r>
      <w:r w:rsidR="1CBC7997" w:rsidRPr="00551806">
        <w:rPr>
          <w:rFonts w:ascii="Times New Roman" w:eastAsia="Times New Roman" w:hAnsi="Times New Roman" w:cs="Times New Roman"/>
          <w:noProof/>
          <w:kern w:val="2"/>
          <w:sz w:val="24"/>
          <w:szCs w:val="24"/>
          <w:lang w:val="en-IE"/>
          <w14:ligatures w14:val="standardContextual"/>
        </w:rPr>
        <w:t xml:space="preserve"> last but not least,</w:t>
      </w:r>
      <w:r w:rsidR="043C5104" w:rsidRPr="00551806">
        <w:rPr>
          <w:rFonts w:ascii="Times New Roman" w:eastAsia="Times New Roman" w:hAnsi="Times New Roman" w:cs="Times New Roman"/>
          <w:noProof/>
          <w:kern w:val="2"/>
          <w:sz w:val="24"/>
          <w:szCs w:val="24"/>
          <w:lang w:val="en-IE"/>
          <w14:ligatures w14:val="standardContextual"/>
        </w:rPr>
        <w:t xml:space="preserve"> </w:t>
      </w:r>
      <w:r w:rsidRPr="00551806">
        <w:rPr>
          <w:rFonts w:ascii="Times New Roman" w:eastAsia="Times New Roman" w:hAnsi="Times New Roman" w:cs="Times New Roman"/>
          <w:noProof/>
          <w:kern w:val="2"/>
          <w:sz w:val="24"/>
          <w:szCs w:val="24"/>
          <w:lang w:val="en-IE"/>
          <w14:ligatures w14:val="standardContextual"/>
        </w:rPr>
        <w:t xml:space="preserve">a solid foundation in </w:t>
      </w:r>
      <w:r w:rsidR="79066769" w:rsidRPr="00551806">
        <w:rPr>
          <w:rFonts w:ascii="Times New Roman" w:eastAsia="Times New Roman" w:hAnsi="Times New Roman" w:cs="Times New Roman"/>
          <w:noProof/>
          <w:sz w:val="24"/>
          <w:szCs w:val="24"/>
          <w:lang w:val="en-IE"/>
        </w:rPr>
        <w:t xml:space="preserve">world-class </w:t>
      </w:r>
      <w:r w:rsidRPr="00551806">
        <w:rPr>
          <w:rFonts w:ascii="Times New Roman" w:eastAsia="Times New Roman" w:hAnsi="Times New Roman" w:cs="Times New Roman"/>
          <w:noProof/>
          <w:kern w:val="2"/>
          <w:sz w:val="24"/>
          <w:szCs w:val="24"/>
          <w:lang w:val="en-IE"/>
          <w14:ligatures w14:val="standardContextual"/>
        </w:rPr>
        <w:t xml:space="preserve">computational power </w:t>
      </w:r>
      <w:r w:rsidR="4094053A" w:rsidRPr="00551806">
        <w:rPr>
          <w:rFonts w:ascii="Times New Roman" w:hAnsi="Times New Roman" w:cs="Times New Roman"/>
          <w:noProof/>
          <w:kern w:val="2"/>
          <w:sz w:val="24"/>
          <w:szCs w:val="24"/>
          <w:lang w:val="en-IE"/>
          <w14:ligatures w14:val="standardContextual"/>
        </w:rPr>
        <w:t>with</w:t>
      </w:r>
      <w:r w:rsidR="798F36E3" w:rsidRPr="00551806">
        <w:rPr>
          <w:rFonts w:ascii="Times New Roman" w:hAnsi="Times New Roman" w:cs="Times New Roman"/>
          <w:noProof/>
          <w:kern w:val="2"/>
          <w:sz w:val="24"/>
          <w:szCs w:val="24"/>
          <w:lang w:val="en-IE"/>
          <w14:ligatures w14:val="standardContextual"/>
        </w:rPr>
        <w:t xml:space="preserve"> </w:t>
      </w:r>
      <w:r w:rsidRPr="00551806">
        <w:rPr>
          <w:rFonts w:ascii="Times New Roman" w:hAnsi="Times New Roman" w:cs="Times New Roman"/>
          <w:noProof/>
          <w:kern w:val="2"/>
          <w:sz w:val="24"/>
          <w:szCs w:val="24"/>
          <w:lang w:val="en-IE"/>
          <w14:ligatures w14:val="standardContextual"/>
        </w:rPr>
        <w:t>data spaces</w:t>
      </w:r>
      <w:r w:rsidRPr="00551806">
        <w:rPr>
          <w:rFonts w:ascii="Times New Roman" w:eastAsia="Times New Roman" w:hAnsi="Times New Roman" w:cs="Times New Roman"/>
          <w:noProof/>
          <w:sz w:val="24"/>
          <w:szCs w:val="24"/>
          <w:lang w:val="en-IE"/>
        </w:rPr>
        <w:t xml:space="preserve"> accessible to all</w:t>
      </w:r>
      <w:r w:rsidR="2221811D" w:rsidRPr="00551806">
        <w:rPr>
          <w:rFonts w:ascii="Times New Roman" w:eastAsia="Times New Roman" w:hAnsi="Times New Roman" w:cs="Times New Roman"/>
          <w:noProof/>
          <w:color w:val="000000" w:themeColor="text1"/>
          <w:sz w:val="24"/>
          <w:szCs w:val="24"/>
          <w:lang w:val="en-IE"/>
        </w:rPr>
        <w:t xml:space="preserve">. </w:t>
      </w:r>
    </w:p>
    <w:p w14:paraId="54288BF7" w14:textId="4CAB7ECB"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551806">
        <w:rPr>
          <w:rFonts w:ascii="Times New Roman" w:eastAsia="Times New Roman" w:hAnsi="Times New Roman" w:cs="Times New Roman"/>
          <w:noProof/>
          <w:kern w:val="2"/>
          <w:sz w:val="24"/>
          <w:szCs w:val="24"/>
          <w:lang w:val="en-IE"/>
          <w14:ligatures w14:val="standardContextual"/>
        </w:rPr>
        <w:t xml:space="preserve">Indeed, the European brand of </w:t>
      </w:r>
      <w:r w:rsidRPr="00551806">
        <w:rPr>
          <w:rFonts w:ascii="Times New Roman" w:eastAsia="Times New Roman" w:hAnsi="Times New Roman" w:cs="Times New Roman"/>
          <w:b/>
          <w:bCs/>
          <w:noProof/>
          <w:kern w:val="2"/>
          <w:sz w:val="24"/>
          <w:szCs w:val="24"/>
          <w:lang w:val="en-IE"/>
          <w14:ligatures w14:val="standardContextual"/>
        </w:rPr>
        <w:t xml:space="preserve">open innovation </w:t>
      </w:r>
      <w:r w:rsidRPr="00551806">
        <w:rPr>
          <w:rFonts w:ascii="Times New Roman" w:eastAsia="Times New Roman" w:hAnsi="Times New Roman" w:cs="Times New Roman"/>
          <w:noProof/>
          <w:kern w:val="2"/>
          <w:sz w:val="24"/>
          <w:szCs w:val="24"/>
          <w:lang w:val="en-IE"/>
          <w14:ligatures w14:val="standardContextual"/>
        </w:rPr>
        <w:t xml:space="preserve">is showing results. Computing power in the EU is publicly accessible through the European network of cutting-edge supercomputers deployed </w:t>
      </w:r>
      <w:r w:rsidR="00137317" w:rsidRPr="00551806">
        <w:rPr>
          <w:rFonts w:ascii="Times New Roman" w:eastAsia="Times New Roman" w:hAnsi="Times New Roman" w:cs="Times New Roman"/>
          <w:noProof/>
          <w:sz w:val="24"/>
          <w:szCs w:val="24"/>
          <w:lang w:val="en-IE"/>
        </w:rPr>
        <w:t>by</w:t>
      </w:r>
      <w:r w:rsidRPr="00551806">
        <w:rPr>
          <w:rFonts w:ascii="Times New Roman" w:eastAsia="Times New Roman" w:hAnsi="Times New Roman" w:cs="Times New Roman"/>
          <w:noProof/>
          <w:kern w:val="2"/>
          <w:sz w:val="24"/>
          <w:szCs w:val="24"/>
          <w:lang w:val="en-IE"/>
          <w14:ligatures w14:val="standardContextual"/>
        </w:rPr>
        <w:t xml:space="preserve"> the </w:t>
      </w:r>
      <w:r w:rsidRPr="00551806">
        <w:rPr>
          <w:rFonts w:ascii="Times New Roman" w:eastAsia="Times New Roman" w:hAnsi="Times New Roman" w:cs="Times New Roman"/>
          <w:b/>
          <w:bCs/>
          <w:noProof/>
          <w:kern w:val="2"/>
          <w:sz w:val="24"/>
          <w:szCs w:val="24"/>
          <w14:ligatures w14:val="standardContextual"/>
        </w:rPr>
        <w:t>European High-Performance Computing Joint Undertaking</w:t>
      </w:r>
      <w:r w:rsidRPr="00551806">
        <w:rPr>
          <w:rFonts w:ascii="Times New Roman" w:eastAsia="Times New Roman" w:hAnsi="Times New Roman" w:cs="Times New Roman"/>
          <w:noProof/>
          <w:kern w:val="2"/>
          <w:sz w:val="24"/>
          <w:szCs w:val="24"/>
          <w14:ligatures w14:val="standardContextual"/>
        </w:rPr>
        <w:t xml:space="preserve"> (EuroHPC</w:t>
      </w:r>
      <w:r w:rsidRPr="00551806">
        <w:rPr>
          <w:rFonts w:ascii="Times New Roman" w:eastAsia="Times New Roman" w:hAnsi="Times New Roman" w:cs="Times New Roman"/>
          <w:noProof/>
          <w:kern w:val="2"/>
          <w:sz w:val="24"/>
          <w:szCs w:val="24"/>
          <w:vertAlign w:val="superscript"/>
          <w14:ligatures w14:val="standardContextual"/>
        </w:rPr>
        <w:footnoteReference w:id="3"/>
      </w:r>
      <w:r w:rsidRPr="00551806">
        <w:rPr>
          <w:rFonts w:ascii="Times New Roman" w:eastAsia="Times New Roman" w:hAnsi="Times New Roman" w:cs="Times New Roman"/>
          <w:noProof/>
          <w:kern w:val="2"/>
          <w:sz w:val="24"/>
          <w:szCs w:val="24"/>
          <w14:ligatures w14:val="standardContextual"/>
        </w:rPr>
        <w:t xml:space="preserve">). The network </w:t>
      </w:r>
      <w:r w:rsidR="5CEDCCCA" w:rsidRPr="00551806">
        <w:rPr>
          <w:rFonts w:ascii="Times New Roman" w:eastAsia="Times New Roman" w:hAnsi="Times New Roman" w:cs="Times New Roman"/>
          <w:noProof/>
          <w:sz w:val="24"/>
          <w:szCs w:val="24"/>
        </w:rPr>
        <w:t>provides</w:t>
      </w:r>
      <w:r w:rsidRPr="00551806">
        <w:rPr>
          <w:rFonts w:ascii="Times New Roman" w:eastAsia="Times New Roman" w:hAnsi="Times New Roman" w:cs="Times New Roman"/>
          <w:noProof/>
          <w:kern w:val="2"/>
          <w:sz w:val="24"/>
          <w:szCs w:val="24"/>
          <w:lang w:val="en-IE"/>
          <w14:ligatures w14:val="standardContextual"/>
        </w:rPr>
        <w:t xml:space="preserve"> AI innovators and research organisations </w:t>
      </w:r>
      <w:r w:rsidR="75F038A6" w:rsidRPr="00551806">
        <w:rPr>
          <w:rFonts w:ascii="Times New Roman" w:eastAsia="Times New Roman" w:hAnsi="Times New Roman" w:cs="Times New Roman"/>
          <w:noProof/>
          <w:sz w:val="24"/>
          <w:szCs w:val="24"/>
          <w:lang w:val="en-IE"/>
        </w:rPr>
        <w:t xml:space="preserve">with </w:t>
      </w:r>
      <w:r w:rsidRPr="00551806">
        <w:rPr>
          <w:rFonts w:ascii="Times New Roman" w:eastAsia="Times New Roman" w:hAnsi="Times New Roman" w:cs="Times New Roman"/>
          <w:noProof/>
          <w:kern w:val="2"/>
          <w:sz w:val="24"/>
          <w:szCs w:val="24"/>
          <w:lang w:val="en-IE"/>
          <w14:ligatures w14:val="standardContextual"/>
        </w:rPr>
        <w:t xml:space="preserve">an open environment to </w:t>
      </w:r>
      <w:r w:rsidRPr="00551806">
        <w:rPr>
          <w:rFonts w:ascii="Times New Roman" w:eastAsia="Times New Roman" w:hAnsi="Times New Roman" w:cs="Times New Roman"/>
          <w:noProof/>
          <w:kern w:val="2"/>
          <w:sz w:val="24"/>
          <w:szCs w:val="24"/>
          <w:lang w:val="en-IE"/>
          <w14:ligatures w14:val="standardContextual"/>
        </w:rPr>
        <w:lastRenderedPageBreak/>
        <w:t xml:space="preserve">access computing resources to train and finetune models, linking to </w:t>
      </w:r>
      <w:r w:rsidR="6580728B" w:rsidRPr="00551806">
        <w:rPr>
          <w:rFonts w:ascii="Times New Roman" w:eastAsia="Times New Roman" w:hAnsi="Times New Roman" w:cs="Times New Roman"/>
          <w:noProof/>
          <w:sz w:val="24"/>
          <w:szCs w:val="24"/>
          <w:lang w:val="en-IE"/>
        </w:rPr>
        <w:t xml:space="preserve">high-quality </w:t>
      </w:r>
      <w:r w:rsidRPr="00551806">
        <w:rPr>
          <w:rFonts w:ascii="Times New Roman" w:eastAsia="Times New Roman" w:hAnsi="Times New Roman" w:cs="Times New Roman"/>
          <w:noProof/>
          <w:kern w:val="2"/>
          <w:sz w:val="24"/>
          <w:szCs w:val="24"/>
          <w:lang w:val="en-IE"/>
          <w14:ligatures w14:val="standardContextual"/>
        </w:rPr>
        <w:t>data s</w:t>
      </w:r>
      <w:r w:rsidRPr="00551806" w:rsidDel="007E6C49">
        <w:rPr>
          <w:rFonts w:ascii="Times New Roman" w:eastAsia="Times New Roman" w:hAnsi="Times New Roman" w:cs="Times New Roman"/>
          <w:noProof/>
          <w:sz w:val="24"/>
          <w:szCs w:val="24"/>
          <w:lang w:val="en-IE"/>
        </w:rPr>
        <w:t>pace</w:t>
      </w:r>
      <w:r w:rsidRPr="00551806">
        <w:rPr>
          <w:rFonts w:ascii="Times New Roman" w:eastAsia="Times New Roman" w:hAnsi="Times New Roman" w:cs="Times New Roman"/>
          <w:noProof/>
          <w:kern w:val="2"/>
          <w:sz w:val="24"/>
          <w:szCs w:val="24"/>
          <w:lang w:val="en-IE"/>
          <w14:ligatures w14:val="standardContextual"/>
        </w:rPr>
        <w:t xml:space="preserve">s and enabling broad participation in cutting-edge model development. </w:t>
      </w:r>
      <w:r w:rsidR="017FE399" w:rsidRPr="00551806">
        <w:rPr>
          <w:rFonts w:ascii="Times New Roman" w:eastAsia="Times New Roman" w:hAnsi="Times New Roman" w:cs="Times New Roman"/>
          <w:noProof/>
          <w:sz w:val="24"/>
          <w:szCs w:val="24"/>
          <w:lang w:val="en-IE"/>
        </w:rPr>
        <w:t xml:space="preserve">AI </w:t>
      </w:r>
      <w:r w:rsidRPr="00551806">
        <w:rPr>
          <w:rFonts w:ascii="Times New Roman" w:eastAsia="Times New Roman" w:hAnsi="Times New Roman" w:cs="Times New Roman"/>
          <w:noProof/>
          <w:kern w:val="2"/>
          <w:sz w:val="24"/>
          <w:szCs w:val="24"/>
          <w:lang w:val="en-IE"/>
          <w14:ligatures w14:val="standardContextual"/>
        </w:rPr>
        <w:t>model development in the EU benefits from advances in open-source approaches</w:t>
      </w:r>
      <w:r w:rsidR="035FB06D" w:rsidRPr="00551806">
        <w:rPr>
          <w:rFonts w:ascii="Times New Roman" w:eastAsia="Times New Roman" w:hAnsi="Times New Roman" w:cs="Times New Roman"/>
          <w:noProof/>
          <w:sz w:val="24"/>
          <w:szCs w:val="24"/>
          <w:lang w:val="en-IE"/>
        </w:rPr>
        <w:t>. It</w:t>
      </w:r>
      <w:r w:rsidR="00AE34FE" w:rsidRPr="00551806">
        <w:rPr>
          <w:rFonts w:ascii="Times New Roman" w:eastAsia="Times New Roman" w:hAnsi="Times New Roman" w:cs="Times New Roman"/>
          <w:noProof/>
          <w:kern w:val="2"/>
          <w:sz w:val="24"/>
          <w:szCs w:val="24"/>
          <w:lang w:val="en-IE"/>
          <w14:ligatures w14:val="standardContextual"/>
        </w:rPr>
        <w:t xml:space="preserve"> </w:t>
      </w:r>
      <w:r w:rsidRPr="00551806">
        <w:rPr>
          <w:rFonts w:ascii="Times New Roman" w:eastAsia="Times New Roman" w:hAnsi="Times New Roman" w:cs="Times New Roman"/>
          <w:noProof/>
          <w:kern w:val="2"/>
          <w:sz w:val="24"/>
          <w:szCs w:val="24"/>
          <w:lang w:val="en-IE"/>
          <w14:ligatures w14:val="standardContextual"/>
        </w:rPr>
        <w:t>encourag</w:t>
      </w:r>
      <w:r w:rsidR="3C1629C0" w:rsidRPr="00551806">
        <w:rPr>
          <w:rFonts w:ascii="Times New Roman" w:eastAsia="Times New Roman" w:hAnsi="Times New Roman" w:cs="Times New Roman"/>
          <w:noProof/>
          <w:sz w:val="24"/>
          <w:szCs w:val="24"/>
          <w:lang w:val="en-IE"/>
        </w:rPr>
        <w:t>es</w:t>
      </w:r>
      <w:r w:rsidRPr="00551806">
        <w:rPr>
          <w:rFonts w:ascii="Times New Roman" w:eastAsia="Times New Roman" w:hAnsi="Times New Roman" w:cs="Times New Roman"/>
          <w:noProof/>
          <w:kern w:val="2"/>
          <w:sz w:val="24"/>
          <w:szCs w:val="24"/>
          <w:lang w:val="en-IE"/>
          <w14:ligatures w14:val="standardContextual"/>
        </w:rPr>
        <w:t xml:space="preserve"> knowledge sharing, enabl</w:t>
      </w:r>
      <w:r w:rsidR="6F5F0945" w:rsidRPr="00551806">
        <w:rPr>
          <w:rFonts w:ascii="Times New Roman" w:eastAsia="Times New Roman" w:hAnsi="Times New Roman" w:cs="Times New Roman"/>
          <w:noProof/>
          <w:sz w:val="24"/>
          <w:szCs w:val="24"/>
          <w:lang w:val="en-IE"/>
        </w:rPr>
        <w:t>es</w:t>
      </w:r>
      <w:r w:rsidRPr="00551806">
        <w:rPr>
          <w:rFonts w:ascii="Times New Roman" w:eastAsia="Times New Roman" w:hAnsi="Times New Roman" w:cs="Times New Roman"/>
          <w:noProof/>
          <w:kern w:val="2"/>
          <w:sz w:val="24"/>
          <w:szCs w:val="24"/>
          <w:lang w:val="en-IE"/>
          <w14:ligatures w14:val="standardContextual"/>
        </w:rPr>
        <w:t xml:space="preserve"> collaboration,</w:t>
      </w:r>
      <w:r w:rsidR="007D29B2">
        <w:rPr>
          <w:rFonts w:ascii="Times New Roman" w:eastAsia="Times New Roman" w:hAnsi="Times New Roman" w:cs="Times New Roman"/>
          <w:noProof/>
          <w:kern w:val="2"/>
          <w:sz w:val="24"/>
          <w:szCs w:val="24"/>
          <w:lang w:val="en-IE"/>
          <w14:ligatures w14:val="standardContextual"/>
        </w:rPr>
        <w:t xml:space="preserve"> </w:t>
      </w:r>
      <w:r w:rsidRPr="00551806">
        <w:rPr>
          <w:rFonts w:ascii="Times New Roman" w:eastAsia="Times New Roman" w:hAnsi="Times New Roman" w:cs="Times New Roman"/>
          <w:noProof/>
          <w:kern w:val="2"/>
          <w:sz w:val="24"/>
          <w:szCs w:val="24"/>
          <w:lang w:val="en-IE"/>
          <w14:ligatures w14:val="standardContextual"/>
        </w:rPr>
        <w:t>facilitat</w:t>
      </w:r>
      <w:r w:rsidR="7FE489E6" w:rsidRPr="00551806">
        <w:rPr>
          <w:rFonts w:ascii="Times New Roman" w:eastAsia="Times New Roman" w:hAnsi="Times New Roman" w:cs="Times New Roman"/>
          <w:noProof/>
          <w:sz w:val="24"/>
          <w:szCs w:val="24"/>
          <w:lang w:val="en-IE"/>
        </w:rPr>
        <w:t>es</w:t>
      </w:r>
      <w:r w:rsidRPr="00551806">
        <w:rPr>
          <w:rFonts w:ascii="Times New Roman" w:eastAsia="Times New Roman" w:hAnsi="Times New Roman" w:cs="Times New Roman"/>
          <w:noProof/>
          <w:kern w:val="2"/>
          <w:sz w:val="24"/>
          <w:szCs w:val="24"/>
          <w:lang w:val="en-IE"/>
          <w14:ligatures w14:val="standardContextual"/>
        </w:rPr>
        <w:t xml:space="preserve"> integration in</w:t>
      </w:r>
      <w:r w:rsidR="12C2C28D" w:rsidRPr="00551806">
        <w:rPr>
          <w:rFonts w:ascii="Times New Roman" w:eastAsia="Times New Roman" w:hAnsi="Times New Roman" w:cs="Times New Roman"/>
          <w:noProof/>
          <w:sz w:val="24"/>
          <w:szCs w:val="24"/>
          <w:lang w:val="en-IE"/>
        </w:rPr>
        <w:t>to</w:t>
      </w:r>
      <w:r w:rsidRPr="00551806">
        <w:rPr>
          <w:rFonts w:ascii="Times New Roman" w:eastAsia="Times New Roman" w:hAnsi="Times New Roman" w:cs="Times New Roman"/>
          <w:noProof/>
          <w:sz w:val="24"/>
          <w:szCs w:val="24"/>
          <w:lang w:val="en-IE"/>
        </w:rPr>
        <w:t xml:space="preserve"> specific applications and increas</w:t>
      </w:r>
      <w:r w:rsidR="7A066417" w:rsidRPr="00551806">
        <w:rPr>
          <w:rFonts w:ascii="Times New Roman" w:eastAsia="Times New Roman" w:hAnsi="Times New Roman" w:cs="Times New Roman"/>
          <w:noProof/>
          <w:sz w:val="24"/>
          <w:szCs w:val="24"/>
          <w:lang w:val="en-IE"/>
        </w:rPr>
        <w:t>es</w:t>
      </w:r>
      <w:r w:rsidRPr="00551806">
        <w:rPr>
          <w:rFonts w:ascii="Times New Roman" w:eastAsia="Times New Roman" w:hAnsi="Times New Roman" w:cs="Times New Roman"/>
          <w:noProof/>
          <w:kern w:val="2"/>
          <w:sz w:val="24"/>
          <w:szCs w:val="24"/>
          <w:lang w:val="en-IE"/>
          <w14:ligatures w14:val="standardContextual"/>
        </w:rPr>
        <w:t xml:space="preserve"> transparency.</w:t>
      </w:r>
    </w:p>
    <w:p w14:paraId="328E62CA" w14:textId="583EA00D"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highlight w:val="green"/>
          <w:lang w:val="en-IE"/>
          <w14:ligatures w14:val="standardContextual"/>
        </w:rPr>
      </w:pPr>
      <w:r w:rsidRPr="00551806">
        <w:rPr>
          <w:rFonts w:ascii="Times New Roman" w:eastAsia="Times New Roman" w:hAnsi="Times New Roman" w:cs="Times New Roman"/>
          <w:noProof/>
          <w:kern w:val="2"/>
          <w:sz w:val="24"/>
          <w:szCs w:val="24"/>
          <w:lang w:val="en-IE"/>
          <w14:ligatures w14:val="standardContextual"/>
        </w:rPr>
        <w:t xml:space="preserve">In this context, it is no surprise that </w:t>
      </w:r>
      <w:r w:rsidR="582ECCB4" w:rsidRPr="00551806">
        <w:rPr>
          <w:rFonts w:ascii="Times New Roman" w:eastAsia="Times New Roman" w:hAnsi="Times New Roman" w:cs="Times New Roman"/>
          <w:noProof/>
          <w:sz w:val="24"/>
          <w:szCs w:val="24"/>
          <w:lang w:val="en-IE"/>
        </w:rPr>
        <w:t>the EU’s</w:t>
      </w:r>
      <w:r w:rsidRPr="00551806">
        <w:rPr>
          <w:rFonts w:ascii="Times New Roman" w:eastAsia="Times New Roman" w:hAnsi="Times New Roman" w:cs="Times New Roman"/>
          <w:noProof/>
          <w:kern w:val="2"/>
          <w:sz w:val="24"/>
          <w:szCs w:val="24"/>
          <w:lang w:val="en-IE"/>
          <w14:ligatures w14:val="standardContextual"/>
        </w:rPr>
        <w:t xml:space="preserve"> AI startup </w:t>
      </w:r>
      <w:r w:rsidR="44F635A9" w:rsidRPr="00551806">
        <w:rPr>
          <w:rFonts w:ascii="Times New Roman" w:eastAsia="Times New Roman" w:hAnsi="Times New Roman" w:cs="Times New Roman"/>
          <w:noProof/>
          <w:sz w:val="24"/>
          <w:szCs w:val="24"/>
          <w:lang w:val="en-IE"/>
        </w:rPr>
        <w:t xml:space="preserve">and scaleup </w:t>
      </w:r>
      <w:r w:rsidRPr="00551806">
        <w:rPr>
          <w:rFonts w:ascii="Times New Roman" w:eastAsia="Times New Roman" w:hAnsi="Times New Roman" w:cs="Times New Roman"/>
          <w:noProof/>
          <w:kern w:val="2"/>
          <w:sz w:val="24"/>
          <w:szCs w:val="24"/>
          <w:lang w:val="en-IE"/>
          <w14:ligatures w14:val="standardContextual"/>
        </w:rPr>
        <w:t>scene is booming</w:t>
      </w:r>
      <w:r w:rsidR="29732FB1" w:rsidRPr="00551806">
        <w:rPr>
          <w:rFonts w:ascii="Times New Roman" w:eastAsia="Times New Roman" w:hAnsi="Times New Roman" w:cs="Times New Roman"/>
          <w:noProof/>
          <w:sz w:val="24"/>
          <w:szCs w:val="24"/>
          <w:lang w:val="en-IE"/>
        </w:rPr>
        <w:t>. This is</w:t>
      </w:r>
      <w:r w:rsidRPr="00551806">
        <w:rPr>
          <w:rFonts w:ascii="Times New Roman" w:eastAsia="Times New Roman" w:hAnsi="Times New Roman" w:cs="Times New Roman"/>
          <w:noProof/>
          <w:kern w:val="2"/>
          <w:sz w:val="24"/>
          <w:szCs w:val="24"/>
          <w:lang w:val="en-IE"/>
          <w14:ligatures w14:val="standardContextual"/>
        </w:rPr>
        <w:t xml:space="preserve"> reflected in the increased investments and the growing number of unicorns </w:t>
      </w:r>
      <w:r w:rsidR="29707131" w:rsidRPr="00551806">
        <w:rPr>
          <w:rFonts w:ascii="Times New Roman" w:eastAsia="Times New Roman" w:hAnsi="Times New Roman" w:cs="Times New Roman"/>
          <w:noProof/>
          <w:sz w:val="24"/>
          <w:szCs w:val="24"/>
          <w:lang w:val="en-IE"/>
        </w:rPr>
        <w:t xml:space="preserve">in this field </w:t>
      </w:r>
      <w:r w:rsidR="79AD7209" w:rsidRPr="00551806">
        <w:rPr>
          <w:rFonts w:ascii="Times New Roman" w:eastAsia="Times New Roman" w:hAnsi="Times New Roman" w:cs="Times New Roman"/>
          <w:noProof/>
          <w:kern w:val="2"/>
          <w:sz w:val="24"/>
          <w:szCs w:val="24"/>
          <w:lang w:val="en-IE"/>
          <w14:ligatures w14:val="standardContextual"/>
        </w:rPr>
        <w:t>in recent</w:t>
      </w:r>
      <w:r w:rsidRPr="00551806">
        <w:rPr>
          <w:rFonts w:ascii="Times New Roman" w:eastAsia="Times New Roman" w:hAnsi="Times New Roman" w:cs="Times New Roman"/>
          <w:noProof/>
          <w:kern w:val="2"/>
          <w:sz w:val="24"/>
          <w:szCs w:val="24"/>
          <w:lang w:val="en-IE"/>
          <w14:ligatures w14:val="standardContextual"/>
        </w:rPr>
        <w:t xml:space="preserve"> years. The EU is home to more than 6</w:t>
      </w:r>
      <w:r w:rsidR="6502CB0F" w:rsidRPr="00551806">
        <w:rPr>
          <w:rFonts w:ascii="Times New Roman" w:eastAsia="Times New Roman" w:hAnsi="Times New Roman" w:cs="Times New Roman"/>
          <w:noProof/>
          <w:kern w:val="2"/>
          <w:sz w:val="24"/>
          <w:szCs w:val="24"/>
          <w:lang w:val="en-IE"/>
          <w14:ligatures w14:val="standardContextual"/>
        </w:rPr>
        <w:t>8</w:t>
      </w:r>
      <w:r w:rsidRPr="00551806">
        <w:rPr>
          <w:rFonts w:ascii="Times New Roman" w:eastAsia="Times New Roman" w:hAnsi="Times New Roman" w:cs="Times New Roman"/>
          <w:noProof/>
          <w:kern w:val="2"/>
          <w:sz w:val="24"/>
          <w:szCs w:val="24"/>
          <w:lang w:val="en-IE"/>
          <w14:ligatures w14:val="standardContextual"/>
        </w:rPr>
        <w:t>00 AI startups</w:t>
      </w:r>
      <w:r w:rsidRPr="00551806">
        <w:rPr>
          <w:rFonts w:ascii="Times New Roman" w:eastAsia="Times New Roman" w:hAnsi="Times New Roman" w:cs="Times New Roman"/>
          <w:noProof/>
          <w:kern w:val="2"/>
          <w:sz w:val="24"/>
          <w:szCs w:val="24"/>
          <w:vertAlign w:val="superscript"/>
          <w:lang w:val="en-IE"/>
          <w14:ligatures w14:val="standardContextual"/>
        </w:rPr>
        <w:footnoteReference w:id="4"/>
      </w:r>
      <w:r w:rsidR="00D0629A">
        <w:rPr>
          <w:rFonts w:ascii="Times New Roman" w:eastAsia="Times New Roman" w:hAnsi="Times New Roman" w:cs="Times New Roman"/>
          <w:noProof/>
          <w:kern w:val="2"/>
          <w:sz w:val="24"/>
          <w:szCs w:val="24"/>
          <w:lang w:val="en-IE"/>
          <w14:ligatures w14:val="standardContextual"/>
        </w:rPr>
        <w:t>.</w:t>
      </w:r>
      <w:r w:rsidR="77CD68F5" w:rsidRPr="00551806">
        <w:rPr>
          <w:rFonts w:ascii="Times New Roman" w:eastAsia="Times New Roman" w:hAnsi="Times New Roman" w:cs="Times New Roman"/>
          <w:noProof/>
          <w:kern w:val="2"/>
          <w:sz w:val="24"/>
          <w:szCs w:val="24"/>
          <w:lang w:val="en-IE"/>
          <w14:ligatures w14:val="standardContextual"/>
        </w:rPr>
        <w:t xml:space="preserve"> T</w:t>
      </w:r>
      <w:r w:rsidRPr="00551806">
        <w:rPr>
          <w:rFonts w:ascii="Times New Roman" w:eastAsia="Times New Roman" w:hAnsi="Times New Roman" w:cs="Times New Roman"/>
          <w:noProof/>
          <w:kern w:val="2"/>
          <w:sz w:val="24"/>
          <w:szCs w:val="24"/>
          <w:lang w:val="en-IE"/>
          <w14:ligatures w14:val="standardContextual"/>
        </w:rPr>
        <w:t xml:space="preserve">his </w:t>
      </w:r>
      <w:r w:rsidRPr="00551806">
        <w:rPr>
          <w:rFonts w:ascii="Times New Roman" w:eastAsia="Times New Roman" w:hAnsi="Times New Roman" w:cs="Times New Roman"/>
          <w:b/>
          <w:bCs/>
          <w:noProof/>
          <w:kern w:val="2"/>
          <w:sz w:val="24"/>
          <w:szCs w:val="24"/>
          <w:lang w:val="en-IE"/>
          <w14:ligatures w14:val="standardContextual"/>
        </w:rPr>
        <w:t>vibrant community of innovative AI startups and innovators</w:t>
      </w:r>
      <w:r w:rsidRPr="00551806">
        <w:rPr>
          <w:rFonts w:ascii="Times New Roman" w:eastAsia="Times New Roman" w:hAnsi="Times New Roman" w:cs="Times New Roman"/>
          <w:noProof/>
          <w:kern w:val="2"/>
          <w:sz w:val="24"/>
          <w:szCs w:val="24"/>
          <w:lang w:val="en-IE"/>
          <w14:ligatures w14:val="standardContextual"/>
        </w:rPr>
        <w:t xml:space="preserve"> is advancing the frontier of AI models as well as applying them to industry-specific applications.</w:t>
      </w:r>
      <w:r w:rsidR="22760CFB" w:rsidRPr="00551806">
        <w:rPr>
          <w:rFonts w:ascii="Times New Roman" w:eastAsia="Times New Roman" w:hAnsi="Times New Roman" w:cs="Times New Roman"/>
          <w:noProof/>
          <w:sz w:val="24"/>
          <w:szCs w:val="24"/>
          <w:lang w:val="en-IE"/>
        </w:rPr>
        <w:t xml:space="preserve"> But m</w:t>
      </w:r>
      <w:r w:rsidRPr="00551806">
        <w:rPr>
          <w:rFonts w:ascii="Times New Roman" w:eastAsia="Times New Roman" w:hAnsi="Times New Roman" w:cs="Times New Roman"/>
          <w:noProof/>
          <w:kern w:val="2"/>
          <w:sz w:val="24"/>
          <w:szCs w:val="24"/>
          <w:lang w:val="en-IE"/>
          <w14:ligatures w14:val="standardContextual"/>
        </w:rPr>
        <w:t>ore</w:t>
      </w:r>
      <w:r w:rsidR="558024AE" w:rsidRPr="00551806">
        <w:rPr>
          <w:rFonts w:ascii="Times New Roman" w:eastAsia="Times New Roman" w:hAnsi="Times New Roman" w:cs="Times New Roman"/>
          <w:noProof/>
          <w:sz w:val="24"/>
          <w:szCs w:val="24"/>
          <w:lang w:val="en-IE"/>
        </w:rPr>
        <w:t xml:space="preserve"> still</w:t>
      </w:r>
      <w:r w:rsidRPr="00551806">
        <w:rPr>
          <w:rFonts w:ascii="Times New Roman" w:eastAsia="Times New Roman" w:hAnsi="Times New Roman" w:cs="Times New Roman"/>
          <w:noProof/>
          <w:sz w:val="24"/>
          <w:szCs w:val="24"/>
          <w:lang w:val="en-IE"/>
        </w:rPr>
        <w:t xml:space="preserve"> needs to be done. </w:t>
      </w:r>
      <w:r w:rsidR="138A3590" w:rsidRPr="00551806">
        <w:rPr>
          <w:rFonts w:ascii="Times New Roman" w:eastAsia="Times New Roman" w:hAnsi="Times New Roman" w:cs="Times New Roman"/>
          <w:noProof/>
          <w:sz w:val="24"/>
          <w:szCs w:val="24"/>
          <w:lang w:val="en-IE"/>
        </w:rPr>
        <w:t>The EU</w:t>
      </w:r>
      <w:r w:rsidRPr="00551806">
        <w:rPr>
          <w:rFonts w:ascii="Times New Roman" w:eastAsia="Times New Roman" w:hAnsi="Times New Roman" w:cs="Times New Roman"/>
          <w:noProof/>
          <w:sz w:val="24"/>
          <w:szCs w:val="24"/>
          <w:lang w:val="en-IE"/>
        </w:rPr>
        <w:t xml:space="preserve"> needs to </w:t>
      </w:r>
      <w:r w:rsidR="4446B6B2" w:rsidRPr="00551806">
        <w:rPr>
          <w:rFonts w:ascii="Times New Roman" w:eastAsia="Times New Roman" w:hAnsi="Times New Roman" w:cs="Times New Roman"/>
          <w:noProof/>
          <w:sz w:val="24"/>
          <w:szCs w:val="24"/>
          <w:lang w:val="en-IE"/>
        </w:rPr>
        <w:t>en</w:t>
      </w:r>
      <w:r w:rsidRPr="00551806">
        <w:rPr>
          <w:rFonts w:ascii="Times New Roman" w:eastAsia="Times New Roman" w:hAnsi="Times New Roman" w:cs="Times New Roman"/>
          <w:noProof/>
          <w:kern w:val="2"/>
          <w:sz w:val="24"/>
          <w:szCs w:val="24"/>
          <w:lang w:val="en-IE"/>
          <w14:ligatures w14:val="standardContextual"/>
        </w:rPr>
        <w:t>sure that its startups, industry</w:t>
      </w:r>
      <w:r w:rsidR="592CF271" w:rsidRPr="00551806">
        <w:rPr>
          <w:rFonts w:ascii="Times New Roman" w:eastAsia="Times New Roman" w:hAnsi="Times New Roman" w:cs="Times New Roman"/>
          <w:noProof/>
          <w:sz w:val="24"/>
          <w:szCs w:val="24"/>
          <w:lang w:val="en-IE"/>
        </w:rPr>
        <w:t>, public sector,</w:t>
      </w:r>
      <w:r w:rsidRPr="00551806">
        <w:rPr>
          <w:rFonts w:ascii="Times New Roman" w:eastAsia="Times New Roman" w:hAnsi="Times New Roman" w:cs="Times New Roman"/>
          <w:noProof/>
          <w:kern w:val="2"/>
          <w:sz w:val="24"/>
          <w:szCs w:val="24"/>
          <w:lang w:val="en-IE"/>
          <w14:ligatures w14:val="standardContextual"/>
        </w:rPr>
        <w:t xml:space="preserve"> and scientists at large have what they need</w:t>
      </w:r>
      <w:r w:rsidR="7108D882" w:rsidRPr="00551806">
        <w:rPr>
          <w:rFonts w:ascii="Times New Roman" w:eastAsia="Times New Roman" w:hAnsi="Times New Roman" w:cs="Times New Roman"/>
          <w:noProof/>
          <w:sz w:val="24"/>
          <w:szCs w:val="24"/>
          <w:lang w:val="en-IE"/>
        </w:rPr>
        <w:t xml:space="preserve"> to harness the prospects of </w:t>
      </w:r>
      <w:r w:rsidR="7108D882" w:rsidRPr="00206895">
        <w:rPr>
          <w:rFonts w:ascii="Times New Roman" w:eastAsia="Times New Roman" w:hAnsi="Times New Roman" w:cs="Times New Roman"/>
          <w:noProof/>
          <w:kern w:val="2"/>
          <w:sz w:val="24"/>
          <w:szCs w:val="24"/>
          <w:lang w:val="en-IE"/>
          <w14:ligatures w14:val="standardContextual"/>
        </w:rPr>
        <w:t>AI</w:t>
      </w:r>
      <w:r w:rsidR="79AD7209" w:rsidRPr="00206895">
        <w:rPr>
          <w:rFonts w:ascii="Times New Roman" w:eastAsia="Times New Roman" w:hAnsi="Times New Roman" w:cs="Times New Roman"/>
          <w:noProof/>
          <w:kern w:val="2"/>
          <w:sz w:val="24"/>
          <w:szCs w:val="24"/>
          <w:lang w:val="en-IE"/>
          <w14:ligatures w14:val="standardContextual"/>
        </w:rPr>
        <w:t>.</w:t>
      </w:r>
      <w:r w:rsidRPr="42F68613" w:rsidDel="007E6C49">
        <w:rPr>
          <w:rFonts w:ascii="Times New Roman" w:eastAsia="Times New Roman" w:hAnsi="Times New Roman" w:cs="Times New Roman"/>
          <w:noProof/>
          <w:sz w:val="24"/>
          <w:szCs w:val="24"/>
          <w:lang w:val="en-IE"/>
        </w:rPr>
        <w:t xml:space="preserve"> </w:t>
      </w:r>
      <w:r w:rsidR="1A0D58D1" w:rsidRPr="42F68613">
        <w:rPr>
          <w:rFonts w:ascii="Times New Roman" w:eastAsia="Times New Roman" w:hAnsi="Times New Roman" w:cs="Times New Roman"/>
          <w:noProof/>
          <w:sz w:val="24"/>
          <w:szCs w:val="24"/>
          <w:lang w:val="en-IE"/>
        </w:rPr>
        <w:t>This</w:t>
      </w:r>
      <w:r w:rsidR="3E88B1D5" w:rsidRPr="42F68613">
        <w:rPr>
          <w:rFonts w:ascii="Times New Roman" w:eastAsia="Times New Roman" w:hAnsi="Times New Roman" w:cs="Times New Roman"/>
          <w:noProof/>
          <w:sz w:val="24"/>
          <w:szCs w:val="24"/>
          <w:lang w:val="en-IE"/>
        </w:rPr>
        <w:t xml:space="preserve"> includes</w:t>
      </w:r>
      <w:r w:rsidR="70C3E542" w:rsidRPr="3B3AD3CE">
        <w:rPr>
          <w:rFonts w:ascii="Times New Roman" w:eastAsia="Times New Roman" w:hAnsi="Times New Roman" w:cs="Times New Roman"/>
          <w:noProof/>
          <w:sz w:val="24"/>
          <w:szCs w:val="24"/>
          <w:lang w:val="en-IE"/>
        </w:rPr>
        <w:t xml:space="preserve"> ensuring secure value chains, their resilience and that of the EU’s Single Market</w:t>
      </w:r>
      <w:r w:rsidR="009D4832">
        <w:rPr>
          <w:rFonts w:ascii="Times New Roman" w:eastAsia="Times New Roman" w:hAnsi="Times New Roman" w:cs="Times New Roman"/>
          <w:noProof/>
          <w:sz w:val="24"/>
          <w:szCs w:val="24"/>
          <w:lang w:val="en-IE"/>
        </w:rPr>
        <w:t>,</w:t>
      </w:r>
      <w:r w:rsidR="70C3E542" w:rsidRPr="3B3AD3CE">
        <w:rPr>
          <w:rFonts w:ascii="Times New Roman" w:eastAsia="Times New Roman" w:hAnsi="Times New Roman" w:cs="Times New Roman"/>
          <w:noProof/>
          <w:sz w:val="24"/>
          <w:szCs w:val="24"/>
          <w:lang w:val="en-IE"/>
        </w:rPr>
        <w:t xml:space="preserve"> </w:t>
      </w:r>
      <w:r w:rsidR="4E038299" w:rsidRPr="3B3AD3CE">
        <w:rPr>
          <w:rFonts w:ascii="Times New Roman" w:eastAsia="Times New Roman" w:hAnsi="Times New Roman" w:cs="Times New Roman"/>
          <w:noProof/>
          <w:sz w:val="24"/>
          <w:szCs w:val="24"/>
          <w:lang w:val="en-IE"/>
        </w:rPr>
        <w:t xml:space="preserve">which </w:t>
      </w:r>
      <w:r w:rsidR="70C3E542" w:rsidRPr="3B3AD3CE">
        <w:rPr>
          <w:rFonts w:ascii="Times New Roman" w:eastAsia="Times New Roman" w:hAnsi="Times New Roman" w:cs="Times New Roman"/>
          <w:noProof/>
          <w:sz w:val="24"/>
          <w:szCs w:val="24"/>
          <w:lang w:val="en-IE"/>
        </w:rPr>
        <w:t>is of particular importance for EU’s competitiveness and its future innovation</w:t>
      </w:r>
      <w:r w:rsidR="49C534AE" w:rsidRPr="3B3AD3CE">
        <w:rPr>
          <w:rFonts w:ascii="Times New Roman" w:eastAsia="Times New Roman" w:hAnsi="Times New Roman" w:cs="Times New Roman"/>
          <w:noProof/>
          <w:sz w:val="24"/>
          <w:szCs w:val="24"/>
          <w:lang w:val="en-IE"/>
        </w:rPr>
        <w:t xml:space="preserve"> in the current geopolitical context</w:t>
      </w:r>
      <w:r w:rsidR="70C3E542" w:rsidRPr="3B3AD3CE">
        <w:rPr>
          <w:rFonts w:ascii="Times New Roman" w:eastAsia="Times New Roman" w:hAnsi="Times New Roman" w:cs="Times New Roman"/>
          <w:noProof/>
          <w:sz w:val="24"/>
          <w:szCs w:val="24"/>
          <w:lang w:val="en-IE"/>
        </w:rPr>
        <w:t>.</w:t>
      </w:r>
    </w:p>
    <w:p w14:paraId="1B70B3FB" w14:textId="63A94477"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551806">
        <w:rPr>
          <w:rFonts w:ascii="Times New Roman" w:eastAsia="Times New Roman" w:hAnsi="Times New Roman" w:cs="Times New Roman"/>
          <w:noProof/>
          <w:kern w:val="2"/>
          <w:sz w:val="24"/>
          <w:szCs w:val="24"/>
          <w:lang w:val="en-IE"/>
          <w14:ligatures w14:val="standardContextual"/>
        </w:rPr>
        <w:t xml:space="preserve">For the EU to become an AI Continent, </w:t>
      </w:r>
      <w:r w:rsidRPr="00551806">
        <w:rPr>
          <w:rFonts w:ascii="Times New Roman" w:eastAsia="Times New Roman" w:hAnsi="Times New Roman" w:cs="Times New Roman"/>
          <w:b/>
          <w:bCs/>
          <w:noProof/>
          <w:kern w:val="2"/>
          <w:sz w:val="24"/>
          <w:szCs w:val="24"/>
          <w:lang w:val="en-IE"/>
          <w14:ligatures w14:val="standardContextual"/>
        </w:rPr>
        <w:t xml:space="preserve">efforts must </w:t>
      </w:r>
      <w:r>
        <w:rPr>
          <w:rFonts w:ascii="Times New Roman" w:eastAsia="Times New Roman" w:hAnsi="Times New Roman" w:cs="Times New Roman"/>
          <w:b/>
          <w:bCs/>
          <w:noProof/>
          <w:kern w:val="2"/>
          <w:sz w:val="24"/>
          <w:szCs w:val="24"/>
          <w:lang w:val="en-IE"/>
          <w14:ligatures w14:val="standardContextual"/>
        </w:rPr>
        <w:t xml:space="preserve">accelerate and </w:t>
      </w:r>
      <w:r w:rsidRPr="00551806">
        <w:rPr>
          <w:rFonts w:ascii="Times New Roman" w:eastAsia="Times New Roman" w:hAnsi="Times New Roman" w:cs="Times New Roman"/>
          <w:b/>
          <w:bCs/>
          <w:noProof/>
          <w:kern w:val="2"/>
          <w:sz w:val="24"/>
          <w:szCs w:val="24"/>
          <w:lang w:val="en-IE"/>
          <w14:ligatures w14:val="standardContextual"/>
        </w:rPr>
        <w:t>intensify</w:t>
      </w:r>
      <w:r w:rsidRPr="00551806">
        <w:rPr>
          <w:rFonts w:ascii="Times New Roman" w:eastAsia="Times New Roman" w:hAnsi="Times New Roman" w:cs="Times New Roman"/>
          <w:noProof/>
          <w:kern w:val="2"/>
          <w:sz w:val="24"/>
          <w:szCs w:val="24"/>
          <w:lang w:val="en-IE"/>
          <w14:ligatures w14:val="standardContextual"/>
        </w:rPr>
        <w:t xml:space="preserve"> </w:t>
      </w:r>
      <w:r w:rsidRPr="00551806">
        <w:rPr>
          <w:rFonts w:ascii="Times New Roman" w:eastAsia="Times New Roman" w:hAnsi="Times New Roman" w:cs="Times New Roman"/>
          <w:b/>
          <w:bCs/>
          <w:noProof/>
          <w:kern w:val="2"/>
          <w:sz w:val="24"/>
          <w:szCs w:val="24"/>
          <w:lang w:val="en-IE"/>
          <w14:ligatures w14:val="standardContextual"/>
        </w:rPr>
        <w:t>in five key domains</w:t>
      </w:r>
      <w:r w:rsidRPr="00551806">
        <w:rPr>
          <w:rFonts w:ascii="Times New Roman" w:eastAsia="Times New Roman" w:hAnsi="Times New Roman" w:cs="Times New Roman"/>
          <w:noProof/>
          <w:kern w:val="2"/>
          <w:sz w:val="24"/>
          <w:szCs w:val="24"/>
          <w:lang w:val="en-IE"/>
          <w14:ligatures w14:val="standardContextual"/>
        </w:rPr>
        <w:t xml:space="preserve">: </w:t>
      </w:r>
    </w:p>
    <w:p w14:paraId="4BBDCE0D" w14:textId="7B48CBD9" w:rsidR="005548B0" w:rsidRPr="00551806" w:rsidRDefault="007E6C49" w:rsidP="00551806">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551806">
        <w:rPr>
          <w:rFonts w:ascii="Times New Roman" w:eastAsia="Times New Roman" w:hAnsi="Times New Roman" w:cs="Times New Roman"/>
          <w:noProof/>
          <w:kern w:val="2"/>
          <w:sz w:val="24"/>
          <w:szCs w:val="24"/>
          <w:u w:val="single"/>
          <w:lang w:val="en-IE"/>
          <w14:ligatures w14:val="standardContextual"/>
        </w:rPr>
        <w:t>First,</w:t>
      </w:r>
      <w:r w:rsidRPr="00551806">
        <w:rPr>
          <w:rFonts w:ascii="Times New Roman" w:eastAsia="Times New Roman" w:hAnsi="Times New Roman" w:cs="Times New Roman"/>
          <w:noProof/>
          <w:kern w:val="2"/>
          <w:sz w:val="24"/>
          <w:szCs w:val="24"/>
          <w:lang w:val="en-IE"/>
          <w14:ligatures w14:val="standardContextual"/>
        </w:rPr>
        <w:t xml:space="preserve"> </w:t>
      </w:r>
      <w:r w:rsidRPr="00551806">
        <w:rPr>
          <w:rFonts w:ascii="Times New Roman" w:eastAsia="Times New Roman" w:hAnsi="Times New Roman" w:cs="Times New Roman"/>
          <w:b/>
          <w:bCs/>
          <w:noProof/>
          <w:kern w:val="2"/>
          <w:sz w:val="24"/>
          <w:szCs w:val="24"/>
          <w:lang w:val="en-IE"/>
          <w14:ligatures w14:val="standardContextual"/>
        </w:rPr>
        <w:t>computing infrastructure</w:t>
      </w:r>
      <w:r w:rsidRPr="00551806">
        <w:rPr>
          <w:rFonts w:ascii="Times New Roman" w:eastAsia="Times New Roman" w:hAnsi="Times New Roman" w:cs="Times New Roman"/>
          <w:noProof/>
          <w:kern w:val="2"/>
          <w:sz w:val="24"/>
          <w:szCs w:val="24"/>
          <w:lang w:val="en-IE"/>
          <w14:ligatures w14:val="standardContextual"/>
        </w:rPr>
        <w:t xml:space="preserve">: </w:t>
      </w:r>
      <w:r w:rsidR="3DD53204" w:rsidRPr="00551806">
        <w:rPr>
          <w:rFonts w:ascii="Times New Roman" w:eastAsia="Times New Roman" w:hAnsi="Times New Roman" w:cs="Times New Roman"/>
          <w:noProof/>
          <w:sz w:val="24"/>
          <w:szCs w:val="24"/>
          <w:lang w:val="en-IE"/>
        </w:rPr>
        <w:t>The EU</w:t>
      </w:r>
      <w:r w:rsidR="00AE34FE" w:rsidRPr="00551806">
        <w:rPr>
          <w:rFonts w:ascii="Times New Roman" w:eastAsia="Times New Roman" w:hAnsi="Times New Roman" w:cs="Times New Roman"/>
          <w:noProof/>
          <w:sz w:val="24"/>
          <w:szCs w:val="24"/>
          <w:lang w:val="en-IE"/>
        </w:rPr>
        <w:t>’s</w:t>
      </w:r>
      <w:r w:rsidRPr="00551806">
        <w:rPr>
          <w:rFonts w:ascii="Times New Roman" w:hAnsi="Times New Roman" w:cs="Times New Roman"/>
          <w:noProof/>
          <w:sz w:val="24"/>
          <w:szCs w:val="24"/>
          <w:lang w:val="en-IE"/>
        </w:rPr>
        <w:t xml:space="preserve"> </w:t>
      </w:r>
      <w:r w:rsidRPr="00551806">
        <w:rPr>
          <w:rFonts w:ascii="Times New Roman" w:hAnsi="Times New Roman" w:cs="Times New Roman"/>
          <w:noProof/>
          <w:kern w:val="2"/>
          <w:sz w:val="24"/>
          <w:szCs w:val="24"/>
          <w:lang w:val="en-IE"/>
          <w14:ligatures w14:val="standardContextual"/>
        </w:rPr>
        <w:t>public</w:t>
      </w:r>
      <w:r w:rsidRPr="00551806">
        <w:rPr>
          <w:rFonts w:ascii="Times New Roman" w:eastAsia="Times New Roman" w:hAnsi="Times New Roman" w:cs="Times New Roman"/>
          <w:noProof/>
          <w:sz w:val="24"/>
          <w:szCs w:val="24"/>
          <w:lang w:val="en-IE"/>
        </w:rPr>
        <w:t xml:space="preserve"> </w:t>
      </w:r>
      <w:r w:rsidRPr="00551806">
        <w:rPr>
          <w:rFonts w:ascii="Times New Roman" w:eastAsia="Times New Roman" w:hAnsi="Times New Roman" w:cs="Times New Roman"/>
          <w:noProof/>
          <w:kern w:val="2"/>
          <w:sz w:val="24"/>
          <w:szCs w:val="24"/>
          <w:lang w:val="en-IE"/>
          <w14:ligatures w14:val="standardContextual"/>
        </w:rPr>
        <w:t>AI infrastructure</w:t>
      </w:r>
      <w:r w:rsidR="5BDBB204" w:rsidRPr="00551806">
        <w:rPr>
          <w:rFonts w:ascii="Times New Roman" w:eastAsia="Times New Roman" w:hAnsi="Times New Roman" w:cs="Times New Roman"/>
          <w:noProof/>
          <w:sz w:val="24"/>
          <w:szCs w:val="24"/>
          <w:lang w:val="en-IE"/>
        </w:rPr>
        <w:t xml:space="preserve"> needs to be </w:t>
      </w:r>
      <w:r w:rsidR="3E94251E" w:rsidRPr="00551806">
        <w:rPr>
          <w:rFonts w:ascii="Times New Roman" w:eastAsia="Times New Roman" w:hAnsi="Times New Roman" w:cs="Times New Roman"/>
          <w:noProof/>
          <w:sz w:val="24"/>
          <w:szCs w:val="24"/>
          <w:lang w:val="en-IE"/>
        </w:rPr>
        <w:t>scaled up</w:t>
      </w:r>
      <w:r w:rsidRPr="00551806">
        <w:rPr>
          <w:rFonts w:ascii="Times New Roman" w:eastAsia="Times New Roman" w:hAnsi="Times New Roman" w:cs="Times New Roman"/>
          <w:noProof/>
          <w:kern w:val="2"/>
          <w:sz w:val="24"/>
          <w:szCs w:val="24"/>
          <w:lang w:val="en-IE"/>
          <w14:ligatures w14:val="standardContextual"/>
        </w:rPr>
        <w:t xml:space="preserve"> </w:t>
      </w:r>
      <w:r w:rsidR="4507761E" w:rsidRPr="00551806">
        <w:rPr>
          <w:rFonts w:ascii="Times New Roman" w:eastAsia="Times New Roman" w:hAnsi="Times New Roman" w:cs="Times New Roman"/>
          <w:noProof/>
          <w:sz w:val="24"/>
          <w:szCs w:val="24"/>
          <w:lang w:val="en-IE"/>
        </w:rPr>
        <w:t>so that</w:t>
      </w:r>
      <w:r w:rsidRPr="00551806">
        <w:rPr>
          <w:rFonts w:ascii="Times New Roman" w:eastAsia="Times New Roman" w:hAnsi="Times New Roman" w:cs="Times New Roman"/>
          <w:noProof/>
          <w:kern w:val="2"/>
          <w:sz w:val="24"/>
          <w:szCs w:val="24"/>
          <w:lang w:val="en-IE"/>
          <w14:ligatures w14:val="standardContextual"/>
        </w:rPr>
        <w:t xml:space="preserve"> innovators and </w:t>
      </w:r>
      <w:r w:rsidR="6C923424" w:rsidRPr="00551806">
        <w:rPr>
          <w:rFonts w:ascii="Times New Roman" w:eastAsia="Times New Roman" w:hAnsi="Times New Roman" w:cs="Times New Roman"/>
          <w:noProof/>
          <w:sz w:val="24"/>
          <w:szCs w:val="24"/>
          <w:lang w:val="en-IE"/>
        </w:rPr>
        <w:t>researchers</w:t>
      </w:r>
      <w:r w:rsidRPr="00551806">
        <w:rPr>
          <w:rFonts w:ascii="Times New Roman" w:eastAsia="Times New Roman" w:hAnsi="Times New Roman" w:cs="Times New Roman"/>
          <w:noProof/>
          <w:kern w:val="2"/>
          <w:sz w:val="24"/>
          <w:szCs w:val="24"/>
          <w:lang w:val="en-IE"/>
          <w14:ligatures w14:val="standardContextual"/>
        </w:rPr>
        <w:t xml:space="preserve"> </w:t>
      </w:r>
      <w:r w:rsidR="43B6404C" w:rsidRPr="00551806">
        <w:rPr>
          <w:rFonts w:ascii="Times New Roman" w:eastAsia="Times New Roman" w:hAnsi="Times New Roman" w:cs="Times New Roman"/>
          <w:noProof/>
          <w:sz w:val="24"/>
          <w:szCs w:val="24"/>
          <w:lang w:val="en-IE"/>
        </w:rPr>
        <w:t>can</w:t>
      </w:r>
      <w:r w:rsidRPr="00551806">
        <w:rPr>
          <w:rFonts w:ascii="Times New Roman" w:eastAsia="Times New Roman" w:hAnsi="Times New Roman" w:cs="Times New Roman"/>
          <w:noProof/>
          <w:kern w:val="2"/>
          <w:sz w:val="24"/>
          <w:szCs w:val="24"/>
          <w:lang w:val="en-IE"/>
          <w14:ligatures w14:val="standardContextual"/>
        </w:rPr>
        <w:t xml:space="preserve"> train and finetune </w:t>
      </w:r>
      <w:r w:rsidR="2782DBA4" w:rsidRPr="00551806">
        <w:rPr>
          <w:rFonts w:ascii="Times New Roman" w:eastAsia="Times New Roman" w:hAnsi="Times New Roman" w:cs="Times New Roman"/>
          <w:noProof/>
          <w:sz w:val="24"/>
          <w:szCs w:val="24"/>
          <w:lang w:val="en-IE"/>
        </w:rPr>
        <w:t xml:space="preserve">AI </w:t>
      </w:r>
      <w:r w:rsidRPr="00551806">
        <w:rPr>
          <w:rFonts w:ascii="Times New Roman" w:eastAsia="Times New Roman" w:hAnsi="Times New Roman" w:cs="Times New Roman"/>
          <w:noProof/>
          <w:kern w:val="2"/>
          <w:sz w:val="24"/>
          <w:szCs w:val="24"/>
          <w:lang w:val="en-IE"/>
          <w14:ligatures w14:val="standardContextual"/>
        </w:rPr>
        <w:t xml:space="preserve">frontier models. This includes </w:t>
      </w:r>
      <w:r w:rsidR="038E6B46" w:rsidRPr="00551806">
        <w:rPr>
          <w:rFonts w:ascii="Times New Roman" w:eastAsia="Times New Roman" w:hAnsi="Times New Roman" w:cs="Times New Roman"/>
          <w:noProof/>
          <w:sz w:val="24"/>
          <w:szCs w:val="24"/>
          <w:lang w:val="en-IE"/>
        </w:rPr>
        <w:t xml:space="preserve">both </w:t>
      </w:r>
      <w:r w:rsidRPr="00551806">
        <w:rPr>
          <w:rFonts w:ascii="Times New Roman" w:eastAsia="Times New Roman" w:hAnsi="Times New Roman" w:cs="Times New Roman"/>
          <w:noProof/>
          <w:kern w:val="2"/>
          <w:sz w:val="24"/>
          <w:szCs w:val="24"/>
          <w:lang w:val="en-IE"/>
          <w14:ligatures w14:val="standardContextual"/>
        </w:rPr>
        <w:t xml:space="preserve">strengthening the </w:t>
      </w:r>
      <w:r w:rsidRPr="00551806">
        <w:rPr>
          <w:rFonts w:ascii="Times New Roman" w:eastAsia="Times New Roman" w:hAnsi="Times New Roman" w:cs="Times New Roman"/>
          <w:b/>
          <w:bCs/>
          <w:noProof/>
          <w:kern w:val="2"/>
          <w:sz w:val="24"/>
          <w:szCs w:val="24"/>
          <w:lang w:val="en-IE"/>
          <w14:ligatures w14:val="standardContextual"/>
        </w:rPr>
        <w:t>network of AI Factories</w:t>
      </w:r>
      <w:r w:rsidRPr="00551806">
        <w:rPr>
          <w:rFonts w:ascii="Times New Roman" w:eastAsia="Times New Roman" w:hAnsi="Times New Roman" w:cs="Times New Roman"/>
          <w:noProof/>
          <w:kern w:val="2"/>
          <w:sz w:val="24"/>
          <w:szCs w:val="24"/>
          <w:lang w:val="en-IE"/>
          <w14:ligatures w14:val="standardContextual"/>
        </w:rPr>
        <w:t xml:space="preserve"> –</w:t>
      </w:r>
      <w:r w:rsidR="00AE34FE" w:rsidRPr="00551806">
        <w:rPr>
          <w:rFonts w:ascii="Times New Roman" w:eastAsia="Times New Roman" w:hAnsi="Times New Roman" w:cs="Times New Roman"/>
          <w:noProof/>
          <w:kern w:val="2"/>
          <w:sz w:val="24"/>
          <w:szCs w:val="24"/>
          <w:lang w:val="en-IE"/>
          <w14:ligatures w14:val="standardContextual"/>
        </w:rPr>
        <w:t xml:space="preserve"> </w:t>
      </w:r>
      <w:r w:rsidRPr="00551806">
        <w:rPr>
          <w:rFonts w:ascii="Times New Roman" w:eastAsia="Times New Roman" w:hAnsi="Times New Roman" w:cs="Times New Roman"/>
          <w:noProof/>
          <w:kern w:val="2"/>
          <w:sz w:val="24"/>
          <w:szCs w:val="24"/>
          <w:lang w:val="en-IE"/>
          <w14:ligatures w14:val="standardContextual"/>
        </w:rPr>
        <w:t xml:space="preserve">which are being launched to offer greater computing capacity for AI and related services </w:t>
      </w:r>
      <w:r w:rsidR="001F27B2" w:rsidRPr="00551806">
        <w:rPr>
          <w:rFonts w:ascii="Times New Roman" w:eastAsia="Times New Roman" w:hAnsi="Times New Roman" w:cs="Times New Roman"/>
          <w:noProof/>
          <w:kern w:val="2"/>
          <w:sz w:val="24"/>
          <w:szCs w:val="24"/>
          <w:lang w:val="en-IE"/>
          <w14:ligatures w14:val="standardContextual"/>
        </w:rPr>
        <w:t>–</w:t>
      </w:r>
      <w:r w:rsidRPr="00551806">
        <w:rPr>
          <w:rFonts w:ascii="Times New Roman" w:eastAsia="Times New Roman" w:hAnsi="Times New Roman" w:cs="Times New Roman"/>
          <w:noProof/>
          <w:kern w:val="2"/>
          <w:sz w:val="24"/>
          <w:szCs w:val="24"/>
          <w:lang w:val="en-IE"/>
          <w14:ligatures w14:val="standardContextual"/>
        </w:rPr>
        <w:t xml:space="preserve"> and establishing </w:t>
      </w:r>
      <w:r w:rsidR="2B19AF3C" w:rsidRPr="00551806">
        <w:rPr>
          <w:rFonts w:ascii="Times New Roman" w:eastAsia="Times New Roman" w:hAnsi="Times New Roman" w:cs="Times New Roman"/>
          <w:b/>
          <w:bCs/>
          <w:noProof/>
          <w:sz w:val="24"/>
          <w:szCs w:val="24"/>
          <w:lang w:val="en-IE"/>
        </w:rPr>
        <w:t>resource</w:t>
      </w:r>
      <w:r w:rsidR="00AE34FE" w:rsidRPr="00551806">
        <w:rPr>
          <w:rFonts w:ascii="Times New Roman" w:eastAsia="Times New Roman" w:hAnsi="Times New Roman" w:cs="Times New Roman"/>
          <w:b/>
          <w:bCs/>
          <w:noProof/>
          <w:sz w:val="24"/>
          <w:szCs w:val="24"/>
          <w:lang w:val="en-IE"/>
        </w:rPr>
        <w:t>-</w:t>
      </w:r>
      <w:r w:rsidR="2580296A" w:rsidRPr="00551806">
        <w:rPr>
          <w:rFonts w:ascii="Times New Roman" w:eastAsia="Times New Roman" w:hAnsi="Times New Roman" w:cs="Times New Roman"/>
          <w:b/>
          <w:bCs/>
          <w:noProof/>
          <w:sz w:val="24"/>
          <w:szCs w:val="24"/>
          <w:lang w:val="en-IE"/>
        </w:rPr>
        <w:t>efficient</w:t>
      </w:r>
      <w:r w:rsidR="2B19AF3C" w:rsidRPr="00551806">
        <w:rPr>
          <w:rFonts w:ascii="Times New Roman" w:eastAsia="Times New Roman" w:hAnsi="Times New Roman" w:cs="Times New Roman"/>
          <w:noProof/>
          <w:sz w:val="24"/>
          <w:szCs w:val="24"/>
          <w:lang w:val="en-IE"/>
        </w:rPr>
        <w:t xml:space="preserve"> </w:t>
      </w:r>
      <w:r w:rsidRPr="00551806">
        <w:rPr>
          <w:rFonts w:ascii="Times New Roman" w:eastAsia="Times New Roman" w:hAnsi="Times New Roman" w:cs="Times New Roman"/>
          <w:b/>
          <w:noProof/>
          <w:sz w:val="24"/>
          <w:szCs w:val="24"/>
          <w:lang w:val="en-IE"/>
        </w:rPr>
        <w:t>Gigafactories</w:t>
      </w:r>
      <w:r w:rsidRPr="00551806">
        <w:rPr>
          <w:rFonts w:ascii="Times New Roman" w:eastAsia="Times New Roman" w:hAnsi="Times New Roman" w:cs="Times New Roman"/>
          <w:noProof/>
          <w:sz w:val="24"/>
          <w:szCs w:val="24"/>
          <w:lang w:val="en-IE"/>
        </w:rPr>
        <w:t xml:space="preserve">, integrating massive computing power into </w:t>
      </w:r>
      <w:r w:rsidRPr="00551806">
        <w:rPr>
          <w:rFonts w:ascii="Times New Roman" w:hAnsi="Times New Roman" w:cs="Times New Roman"/>
          <w:noProof/>
          <w:sz w:val="24"/>
          <w:szCs w:val="24"/>
          <w:lang w:val="en-IE"/>
        </w:rPr>
        <w:t>da</w:t>
      </w:r>
      <w:r w:rsidRPr="00551806">
        <w:rPr>
          <w:rFonts w:ascii="Times New Roman" w:eastAsia="Times New Roman" w:hAnsi="Times New Roman" w:cs="Times New Roman"/>
          <w:noProof/>
          <w:kern w:val="2"/>
          <w:sz w:val="24"/>
          <w:szCs w:val="24"/>
          <w:lang w:val="en-IE"/>
          <w14:ligatures w14:val="standardContextual"/>
        </w:rPr>
        <w:t>ta centres.</w:t>
      </w:r>
      <w:r w:rsidR="003739DE">
        <w:rPr>
          <w:rFonts w:ascii="Times New Roman" w:eastAsia="Times New Roman" w:hAnsi="Times New Roman" w:cs="Times New Roman"/>
          <w:noProof/>
          <w:sz w:val="24"/>
          <w:szCs w:val="24"/>
          <w:lang w:val="en-IE"/>
        </w:rPr>
        <w:t xml:space="preserve"> </w:t>
      </w:r>
      <w:r w:rsidR="58FBECEB" w:rsidRPr="00551806">
        <w:rPr>
          <w:rFonts w:ascii="Times New Roman" w:eastAsia="Times New Roman" w:hAnsi="Times New Roman" w:cs="Times New Roman"/>
          <w:noProof/>
          <w:sz w:val="24"/>
          <w:szCs w:val="24"/>
          <w:lang w:val="en-IE"/>
        </w:rPr>
        <w:t>The inspiration</w:t>
      </w:r>
      <w:r w:rsidR="00AE34FE" w:rsidRPr="00551806">
        <w:rPr>
          <w:rFonts w:ascii="Times New Roman" w:eastAsia="Times New Roman" w:hAnsi="Times New Roman" w:cs="Times New Roman"/>
          <w:noProof/>
          <w:sz w:val="24"/>
          <w:szCs w:val="24"/>
          <w:lang w:val="en-IE"/>
        </w:rPr>
        <w:t xml:space="preserve"> </w:t>
      </w:r>
      <w:r w:rsidR="58FBECEB" w:rsidRPr="00551806">
        <w:rPr>
          <w:rFonts w:ascii="Times New Roman" w:eastAsia="Times New Roman" w:hAnsi="Times New Roman" w:cs="Times New Roman"/>
          <w:noProof/>
          <w:sz w:val="24"/>
          <w:szCs w:val="24"/>
          <w:lang w:val="en-IE"/>
        </w:rPr>
        <w:t>for these gigafactories comes from</w:t>
      </w:r>
      <w:r w:rsidRPr="00551806">
        <w:rPr>
          <w:rFonts w:ascii="Times New Roman" w:eastAsia="Times New Roman" w:hAnsi="Times New Roman" w:cs="Times New Roman"/>
          <w:noProof/>
          <w:kern w:val="2"/>
          <w:sz w:val="24"/>
          <w:szCs w:val="24"/>
          <w:lang w:val="en-IE"/>
          <w14:ligatures w14:val="standardContextual"/>
        </w:rPr>
        <w:t xml:space="preserve"> the ambition</w:t>
      </w:r>
      <w:r w:rsidR="7035CA17" w:rsidRPr="00551806">
        <w:rPr>
          <w:rFonts w:ascii="Times New Roman" w:eastAsia="Times New Roman" w:hAnsi="Times New Roman" w:cs="Times New Roman"/>
          <w:noProof/>
          <w:sz w:val="24"/>
          <w:szCs w:val="24"/>
          <w:lang w:val="en-IE"/>
        </w:rPr>
        <w:t xml:space="preserve"> </w:t>
      </w:r>
      <w:r w:rsidR="14E1AC31" w:rsidRPr="00551806">
        <w:rPr>
          <w:rFonts w:ascii="Times New Roman" w:eastAsia="Times New Roman" w:hAnsi="Times New Roman" w:cs="Times New Roman"/>
          <w:noProof/>
          <w:sz w:val="24"/>
          <w:szCs w:val="24"/>
          <w:lang w:val="en-IE"/>
        </w:rPr>
        <w:t>that underlies</w:t>
      </w:r>
      <w:r w:rsidRPr="00551806">
        <w:rPr>
          <w:rFonts w:ascii="Times New Roman" w:eastAsia="Times New Roman" w:hAnsi="Times New Roman" w:cs="Times New Roman"/>
          <w:noProof/>
          <w:kern w:val="2"/>
          <w:sz w:val="24"/>
          <w:szCs w:val="24"/>
          <w:lang w:val="en-IE"/>
          <w14:ligatures w14:val="standardContextual"/>
        </w:rPr>
        <w:t xml:space="preserve"> CERN</w:t>
      </w:r>
      <w:r w:rsidR="00631CCF" w:rsidRPr="00551806">
        <w:rPr>
          <w:rFonts w:ascii="Times New Roman" w:eastAsia="Times New Roman" w:hAnsi="Times New Roman" w:cs="Times New Roman"/>
          <w:noProof/>
          <w:kern w:val="2"/>
          <w:sz w:val="24"/>
          <w:szCs w:val="24"/>
          <w:lang w:val="en-IE"/>
          <w14:ligatures w14:val="standardContextual"/>
        </w:rPr>
        <w:t>;</w:t>
      </w:r>
      <w:r w:rsidRPr="00551806">
        <w:rPr>
          <w:rFonts w:ascii="Times New Roman" w:eastAsia="Times New Roman" w:hAnsi="Times New Roman" w:cs="Times New Roman"/>
          <w:noProof/>
          <w:kern w:val="2"/>
          <w:sz w:val="24"/>
          <w:szCs w:val="24"/>
          <w:lang w:val="en-IE"/>
          <w14:ligatures w14:val="standardContextual"/>
        </w:rPr>
        <w:t xml:space="preserve"> these Gigafactories will foster scientific collaboration around powerful and unique infrastructures, bringing together researchers, entrepreneurs and </w:t>
      </w:r>
      <w:r w:rsidRPr="00AC02FC">
        <w:rPr>
          <w:rFonts w:ascii="Times New Roman" w:eastAsia="Times New Roman" w:hAnsi="Times New Roman" w:cs="Times New Roman"/>
          <w:noProof/>
          <w:kern w:val="2"/>
          <w:sz w:val="24"/>
          <w:szCs w:val="24"/>
          <w:lang w:val="en-IE"/>
          <w14:ligatures w14:val="standardContextual"/>
        </w:rPr>
        <w:t xml:space="preserve">investors to tackle ambitious </w:t>
      </w:r>
      <w:r w:rsidR="2D8DE728" w:rsidRPr="00AC02FC">
        <w:rPr>
          <w:rFonts w:ascii="Times New Roman" w:eastAsia="Times New Roman" w:hAnsi="Times New Roman" w:cs="Times New Roman"/>
          <w:noProof/>
          <w:sz w:val="24"/>
          <w:szCs w:val="24"/>
          <w:lang w:val="en-IE"/>
        </w:rPr>
        <w:t xml:space="preserve">and forward-looking </w:t>
      </w:r>
      <w:r w:rsidRPr="00AC02FC">
        <w:rPr>
          <w:rFonts w:ascii="Times New Roman" w:eastAsia="Times New Roman" w:hAnsi="Times New Roman" w:cs="Times New Roman"/>
          <w:noProof/>
          <w:kern w:val="2"/>
          <w:sz w:val="24"/>
          <w:szCs w:val="24"/>
          <w:lang w:val="en-IE"/>
          <w14:ligatures w14:val="standardContextual"/>
        </w:rPr>
        <w:t xml:space="preserve">projects </w:t>
      </w:r>
      <w:r w:rsidR="001F27B2" w:rsidRPr="00551806">
        <w:rPr>
          <w:rFonts w:ascii="Times New Roman" w:eastAsia="Times New Roman" w:hAnsi="Times New Roman" w:cs="Times New Roman"/>
          <w:noProof/>
          <w:kern w:val="2"/>
          <w:sz w:val="24"/>
          <w:szCs w:val="24"/>
          <w:lang w:val="en-IE"/>
          <w14:ligatures w14:val="standardContextual"/>
        </w:rPr>
        <w:t>–</w:t>
      </w:r>
      <w:r w:rsidRPr="00AC02FC">
        <w:rPr>
          <w:rFonts w:ascii="Times New Roman" w:eastAsia="Times New Roman" w:hAnsi="Times New Roman" w:cs="Times New Roman"/>
          <w:noProof/>
          <w:kern w:val="2"/>
          <w:sz w:val="24"/>
          <w:szCs w:val="24"/>
          <w:lang w:val="en-IE"/>
          <w14:ligatures w14:val="standardContextual"/>
        </w:rPr>
        <w:t xml:space="preserve"> "moonshots" </w:t>
      </w:r>
      <w:r w:rsidR="001F27B2" w:rsidRPr="00551806">
        <w:rPr>
          <w:rFonts w:ascii="Times New Roman" w:eastAsia="Times New Roman" w:hAnsi="Times New Roman" w:cs="Times New Roman"/>
          <w:noProof/>
          <w:kern w:val="2"/>
          <w:sz w:val="24"/>
          <w:szCs w:val="24"/>
          <w:lang w:val="en-IE"/>
          <w14:ligatures w14:val="standardContextual"/>
        </w:rPr>
        <w:t>–</w:t>
      </w:r>
      <w:r w:rsidRPr="00AC02FC">
        <w:rPr>
          <w:rFonts w:ascii="Times New Roman" w:eastAsia="Times New Roman" w:hAnsi="Times New Roman" w:cs="Times New Roman"/>
          <w:noProof/>
          <w:kern w:val="2"/>
          <w:sz w:val="24"/>
          <w:szCs w:val="24"/>
          <w:lang w:val="en-IE"/>
          <w14:ligatures w14:val="standardContextual"/>
        </w:rPr>
        <w:t xml:space="preserve"> in areas like healthcare,</w:t>
      </w:r>
      <w:r w:rsidRPr="00AC02FC">
        <w:rPr>
          <w:rFonts w:ascii="Times New Roman" w:eastAsia="Times New Roman" w:hAnsi="Times New Roman" w:cs="Times New Roman"/>
          <w:noProof/>
          <w:sz w:val="24"/>
          <w:szCs w:val="24"/>
          <w:lang w:val="en-IE"/>
        </w:rPr>
        <w:t xml:space="preserve"> </w:t>
      </w:r>
      <w:r w:rsidR="00AC02FC" w:rsidRPr="00AC02FC">
        <w:rPr>
          <w:rFonts w:ascii="Times New Roman" w:eastAsia="Times New Roman" w:hAnsi="Times New Roman" w:cs="Times New Roman"/>
          <w:noProof/>
          <w:sz w:val="24"/>
          <w:szCs w:val="24"/>
          <w:lang w:val="en-IE"/>
        </w:rPr>
        <w:t>biotechnology,</w:t>
      </w:r>
      <w:r w:rsidR="00AC02FC">
        <w:rPr>
          <w:rFonts w:ascii="Times New Roman" w:eastAsia="Times New Roman" w:hAnsi="Times New Roman" w:cs="Times New Roman"/>
          <w:noProof/>
          <w:sz w:val="24"/>
          <w:szCs w:val="24"/>
          <w:lang w:val="en-IE"/>
        </w:rPr>
        <w:t xml:space="preserve"> </w:t>
      </w:r>
      <w:r w:rsidR="5EA24430" w:rsidRPr="007116A4">
        <w:rPr>
          <w:rFonts w:ascii="Times New Roman" w:eastAsia="Times New Roman" w:hAnsi="Times New Roman" w:cs="Times New Roman"/>
          <w:noProof/>
          <w:sz w:val="24"/>
          <w:szCs w:val="24"/>
          <w:lang w:val="en-IE"/>
        </w:rPr>
        <w:t>industr</w:t>
      </w:r>
      <w:r w:rsidR="07A10C5A" w:rsidRPr="007116A4">
        <w:rPr>
          <w:rFonts w:ascii="Times New Roman" w:eastAsia="Times New Roman" w:hAnsi="Times New Roman" w:cs="Times New Roman"/>
          <w:noProof/>
          <w:sz w:val="24"/>
          <w:szCs w:val="24"/>
          <w:lang w:val="en-IE"/>
        </w:rPr>
        <w:t>y,</w:t>
      </w:r>
      <w:r w:rsidRPr="007116A4">
        <w:rPr>
          <w:rFonts w:ascii="Times New Roman" w:eastAsia="Times New Roman" w:hAnsi="Times New Roman" w:cs="Times New Roman"/>
          <w:noProof/>
          <w:kern w:val="2"/>
          <w:sz w:val="24"/>
          <w:szCs w:val="24"/>
          <w:lang w:val="en-IE"/>
          <w14:ligatures w14:val="standardContextual"/>
        </w:rPr>
        <w:t xml:space="preserve"> robotics and scientific discovery.</w:t>
      </w:r>
      <w:r w:rsidRPr="007116A4">
        <w:rPr>
          <w:rFonts w:ascii="Times New Roman" w:eastAsia="Aptos" w:hAnsi="Times New Roman" w:cs="Times New Roman"/>
          <w:noProof/>
          <w:kern w:val="2"/>
          <w:sz w:val="24"/>
          <w:szCs w:val="24"/>
          <w:lang w:val="en-IE"/>
          <w14:ligatures w14:val="standardContextual"/>
        </w:rPr>
        <w:t xml:space="preserve"> </w:t>
      </w:r>
      <w:r w:rsidRPr="007116A4">
        <w:rPr>
          <w:rFonts w:ascii="Times New Roman" w:eastAsia="Times New Roman" w:hAnsi="Times New Roman" w:cs="Times New Roman"/>
          <w:noProof/>
          <w:kern w:val="2"/>
          <w:sz w:val="24"/>
          <w:szCs w:val="24"/>
          <w:lang w:val="en-IE"/>
          <w14:ligatures w14:val="standardContextual"/>
        </w:rPr>
        <w:t>In this spirit the European AI Research Council</w:t>
      </w:r>
      <w:r w:rsidR="00551806" w:rsidRPr="007116A4">
        <w:rPr>
          <w:rFonts w:ascii="Times New Roman" w:eastAsia="Times New Roman" w:hAnsi="Times New Roman" w:cs="Times New Roman"/>
          <w:noProof/>
          <w:kern w:val="2"/>
          <w:sz w:val="24"/>
          <w:szCs w:val="24"/>
          <w:lang w:val="en-IE"/>
          <w14:ligatures w14:val="standardContextual"/>
        </w:rPr>
        <w:t xml:space="preserve"> (</w:t>
      </w:r>
      <w:r w:rsidR="007116A4" w:rsidRPr="007116A4">
        <w:rPr>
          <w:rFonts w:ascii="Times New Roman" w:eastAsia="Times New Roman" w:hAnsi="Times New Roman" w:cs="Times New Roman"/>
          <w:noProof/>
          <w:sz w:val="24"/>
          <w:szCs w:val="24"/>
          <w:lang w:val="en-US"/>
        </w:rPr>
        <w:t xml:space="preserve">Resource for AI Science in Europe </w:t>
      </w:r>
      <w:r w:rsidR="001F27B2" w:rsidRPr="00551806">
        <w:rPr>
          <w:rFonts w:ascii="Times New Roman" w:eastAsia="Times New Roman" w:hAnsi="Times New Roman" w:cs="Times New Roman"/>
          <w:noProof/>
          <w:kern w:val="2"/>
          <w:sz w:val="24"/>
          <w:szCs w:val="24"/>
          <w:lang w:val="en-IE"/>
          <w14:ligatures w14:val="standardContextual"/>
        </w:rPr>
        <w:t>–</w:t>
      </w:r>
      <w:r w:rsidR="001F27B2">
        <w:rPr>
          <w:rFonts w:ascii="Times New Roman" w:eastAsia="Times New Roman" w:hAnsi="Times New Roman" w:cs="Times New Roman"/>
          <w:noProof/>
          <w:kern w:val="2"/>
          <w:sz w:val="24"/>
          <w:szCs w:val="24"/>
          <w:lang w:val="en-IE"/>
          <w14:ligatures w14:val="standardContextual"/>
        </w:rPr>
        <w:t xml:space="preserve"> </w:t>
      </w:r>
      <w:r w:rsidR="007116A4" w:rsidRPr="007116A4">
        <w:rPr>
          <w:rFonts w:ascii="Times New Roman" w:eastAsia="Times New Roman" w:hAnsi="Times New Roman" w:cs="Times New Roman"/>
          <w:noProof/>
          <w:sz w:val="24"/>
          <w:szCs w:val="24"/>
          <w:lang w:val="en-US"/>
        </w:rPr>
        <w:t>RAISE</w:t>
      </w:r>
      <w:r w:rsidR="00551806" w:rsidRPr="007116A4">
        <w:rPr>
          <w:rFonts w:ascii="Times New Roman" w:eastAsia="Times New Roman" w:hAnsi="Times New Roman" w:cs="Times New Roman"/>
          <w:noProof/>
          <w:kern w:val="2"/>
          <w:sz w:val="24"/>
          <w:szCs w:val="24"/>
          <w:lang w:val="en-IE"/>
          <w14:ligatures w14:val="standardContextual"/>
        </w:rPr>
        <w:t>)</w:t>
      </w:r>
      <w:r w:rsidRPr="007116A4">
        <w:rPr>
          <w:rFonts w:ascii="Times New Roman" w:eastAsia="Times New Roman" w:hAnsi="Times New Roman" w:cs="Times New Roman"/>
          <w:noProof/>
          <w:kern w:val="2"/>
          <w:sz w:val="24"/>
          <w:szCs w:val="24"/>
          <w:lang w:val="en-IE"/>
          <w14:ligatures w14:val="standardContextual"/>
        </w:rPr>
        <w:t xml:space="preserve"> c</w:t>
      </w:r>
      <w:r w:rsidR="00360E38" w:rsidRPr="007116A4">
        <w:rPr>
          <w:rFonts w:ascii="Times New Roman" w:eastAsia="Times New Roman" w:hAnsi="Times New Roman" w:cs="Times New Roman"/>
          <w:noProof/>
          <w:kern w:val="2"/>
          <w:sz w:val="24"/>
          <w:szCs w:val="24"/>
          <w:lang w:val="en-IE"/>
          <w14:ligatures w14:val="standardContextual"/>
        </w:rPr>
        <w:t>o</w:t>
      </w:r>
      <w:r w:rsidRPr="007116A4">
        <w:rPr>
          <w:rFonts w:ascii="Times New Roman" w:eastAsia="Times New Roman" w:hAnsi="Times New Roman" w:cs="Times New Roman"/>
          <w:noProof/>
          <w:kern w:val="2"/>
          <w:sz w:val="24"/>
          <w:szCs w:val="24"/>
          <w:lang w:val="en-IE"/>
          <w14:ligatures w14:val="standardContextual"/>
        </w:rPr>
        <w:t>uld pool resources for AI scientists</w:t>
      </w:r>
      <w:r w:rsidR="135F1054" w:rsidRPr="007116A4">
        <w:rPr>
          <w:rFonts w:ascii="Times New Roman" w:eastAsia="Times New Roman" w:hAnsi="Times New Roman" w:cs="Times New Roman"/>
          <w:noProof/>
          <w:sz w:val="24"/>
          <w:szCs w:val="24"/>
          <w:lang w:val="en-IE"/>
        </w:rPr>
        <w:t xml:space="preserve"> </w:t>
      </w:r>
      <w:r w:rsidR="0173480F" w:rsidRPr="007116A4">
        <w:rPr>
          <w:rFonts w:ascii="Times New Roman" w:eastAsia="Times New Roman" w:hAnsi="Times New Roman" w:cs="Times New Roman"/>
          <w:noProof/>
          <w:sz w:val="24"/>
          <w:szCs w:val="24"/>
          <w:lang w:val="en-IE"/>
        </w:rPr>
        <w:t>and domain scientist</w:t>
      </w:r>
      <w:r w:rsidR="00AE34FE" w:rsidRPr="007116A4">
        <w:rPr>
          <w:rFonts w:ascii="Times New Roman" w:eastAsia="Times New Roman" w:hAnsi="Times New Roman" w:cs="Times New Roman"/>
          <w:noProof/>
          <w:sz w:val="24"/>
          <w:szCs w:val="24"/>
          <w:lang w:val="en-IE"/>
        </w:rPr>
        <w:t>s</w:t>
      </w:r>
      <w:r w:rsidR="0173480F" w:rsidRPr="007116A4">
        <w:rPr>
          <w:rFonts w:ascii="Times New Roman" w:eastAsia="Times New Roman" w:hAnsi="Times New Roman" w:cs="Times New Roman"/>
          <w:noProof/>
          <w:sz w:val="24"/>
          <w:szCs w:val="24"/>
          <w:lang w:val="en-IE"/>
        </w:rPr>
        <w:t xml:space="preserve"> applying AI</w:t>
      </w:r>
      <w:r w:rsidR="135F1054" w:rsidRPr="007116A4">
        <w:rPr>
          <w:rFonts w:ascii="Times New Roman" w:eastAsia="Times New Roman" w:hAnsi="Times New Roman" w:cs="Times New Roman"/>
          <w:noProof/>
          <w:sz w:val="24"/>
          <w:szCs w:val="24"/>
          <w:lang w:val="en-IE"/>
        </w:rPr>
        <w:t xml:space="preserve"> across the EU</w:t>
      </w:r>
      <w:r w:rsidRPr="007116A4">
        <w:rPr>
          <w:rFonts w:ascii="Times New Roman" w:eastAsia="Times New Roman" w:hAnsi="Times New Roman" w:cs="Times New Roman"/>
          <w:noProof/>
          <w:kern w:val="2"/>
          <w:sz w:val="24"/>
          <w:szCs w:val="24"/>
          <w:lang w:val="en-IE"/>
          <w14:ligatures w14:val="standardContextual"/>
        </w:rPr>
        <w:t>. Concurrently,</w:t>
      </w:r>
      <w:r w:rsidRPr="00551806">
        <w:rPr>
          <w:rFonts w:ascii="Times New Roman" w:eastAsia="Times New Roman" w:hAnsi="Times New Roman" w:cs="Times New Roman"/>
          <w:noProof/>
          <w:kern w:val="2"/>
          <w:sz w:val="24"/>
          <w:szCs w:val="24"/>
          <w:lang w:val="en-IE"/>
          <w14:ligatures w14:val="standardContextual"/>
        </w:rPr>
        <w:t xml:space="preserve"> private</w:t>
      </w:r>
      <w:r w:rsidR="00AE34FE" w:rsidRPr="00551806">
        <w:rPr>
          <w:rFonts w:ascii="Times New Roman" w:eastAsia="Times New Roman" w:hAnsi="Times New Roman" w:cs="Times New Roman"/>
          <w:noProof/>
          <w:kern w:val="2"/>
          <w:sz w:val="24"/>
          <w:szCs w:val="24"/>
          <w:lang w:val="en-IE"/>
          <w14:ligatures w14:val="standardContextual"/>
        </w:rPr>
        <w:t>-</w:t>
      </w:r>
      <w:r w:rsidRPr="00551806">
        <w:rPr>
          <w:rFonts w:ascii="Times New Roman" w:eastAsia="Times New Roman" w:hAnsi="Times New Roman" w:cs="Times New Roman"/>
          <w:noProof/>
          <w:kern w:val="2"/>
          <w:sz w:val="24"/>
          <w:szCs w:val="24"/>
          <w:lang w:val="en-IE"/>
          <w14:ligatures w14:val="standardContextual"/>
        </w:rPr>
        <w:t>sector investment in cloud capacity and</w:t>
      </w:r>
      <w:r w:rsidR="00360E38" w:rsidRPr="00551806">
        <w:rPr>
          <w:rFonts w:ascii="Times New Roman" w:eastAsia="Times New Roman" w:hAnsi="Times New Roman" w:cs="Times New Roman"/>
          <w:noProof/>
          <w:kern w:val="2"/>
          <w:sz w:val="24"/>
          <w:szCs w:val="24"/>
          <w:lang w:val="en-IE"/>
          <w14:ligatures w14:val="standardContextual"/>
        </w:rPr>
        <w:t xml:space="preserve"> sustainable</w:t>
      </w:r>
      <w:r w:rsidRPr="00551806">
        <w:rPr>
          <w:rFonts w:ascii="Times New Roman" w:eastAsia="Times New Roman" w:hAnsi="Times New Roman" w:cs="Times New Roman"/>
          <w:noProof/>
          <w:kern w:val="2"/>
          <w:sz w:val="24"/>
          <w:szCs w:val="24"/>
          <w:lang w:val="en-IE"/>
          <w14:ligatures w14:val="standardContextual"/>
        </w:rPr>
        <w:t xml:space="preserve"> data centres must be facilitated and scaled up. </w:t>
      </w:r>
    </w:p>
    <w:p w14:paraId="415B1B48" w14:textId="46844745"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551806">
        <w:rPr>
          <w:rFonts w:ascii="Times New Roman" w:eastAsia="Times New Roman" w:hAnsi="Times New Roman" w:cs="Times New Roman"/>
          <w:noProof/>
          <w:kern w:val="2"/>
          <w:sz w:val="24"/>
          <w:szCs w:val="24"/>
          <w:u w:val="single"/>
          <w:lang w:val="en-IE"/>
          <w14:ligatures w14:val="standardContextual"/>
        </w:rPr>
        <w:t>Second</w:t>
      </w:r>
      <w:r w:rsidRPr="00551806">
        <w:rPr>
          <w:rFonts w:ascii="Times New Roman" w:eastAsia="Times New Roman" w:hAnsi="Times New Roman" w:cs="Times New Roman"/>
          <w:noProof/>
          <w:kern w:val="2"/>
          <w:sz w:val="24"/>
          <w:szCs w:val="24"/>
          <w:lang w:val="en-IE"/>
          <w14:ligatures w14:val="standardContextual"/>
        </w:rPr>
        <w:t>, we need to take</w:t>
      </w:r>
      <w:r w:rsidR="58DA9AB7" w:rsidRPr="00551806">
        <w:rPr>
          <w:rFonts w:ascii="Times New Roman" w:eastAsia="Times New Roman" w:hAnsi="Times New Roman" w:cs="Times New Roman"/>
          <w:noProof/>
          <w:sz w:val="24"/>
          <w:szCs w:val="24"/>
          <w:lang w:val="en-IE"/>
        </w:rPr>
        <w:t xml:space="preserve"> further</w:t>
      </w:r>
      <w:r w:rsidR="58DA9AB7" w:rsidRPr="00551806">
        <w:rPr>
          <w:rFonts w:ascii="Times New Roman" w:eastAsia="Times New Roman" w:hAnsi="Times New Roman" w:cs="Times New Roman"/>
          <w:noProof/>
          <w:kern w:val="2"/>
          <w:sz w:val="24"/>
          <w:szCs w:val="24"/>
          <w:lang w:val="en-IE"/>
          <w14:ligatures w14:val="standardContextual"/>
        </w:rPr>
        <w:t xml:space="preserve"> </w:t>
      </w:r>
      <w:r w:rsidRPr="00551806">
        <w:rPr>
          <w:rFonts w:ascii="Times New Roman" w:eastAsia="Times New Roman" w:hAnsi="Times New Roman" w:cs="Times New Roman"/>
          <w:noProof/>
          <w:kern w:val="2"/>
          <w:sz w:val="24"/>
          <w:szCs w:val="24"/>
          <w:lang w:val="en-IE"/>
          <w14:ligatures w14:val="standardContextual"/>
        </w:rPr>
        <w:t xml:space="preserve">action to ensure more access to </w:t>
      </w:r>
      <w:r w:rsidRPr="00551806">
        <w:rPr>
          <w:rFonts w:ascii="Times New Roman" w:eastAsia="Times New Roman" w:hAnsi="Times New Roman" w:cs="Times New Roman"/>
          <w:b/>
          <w:bCs/>
          <w:noProof/>
          <w:kern w:val="2"/>
          <w:sz w:val="24"/>
          <w:szCs w:val="24"/>
          <w:lang w:val="en-IE"/>
          <w14:ligatures w14:val="standardContextual"/>
        </w:rPr>
        <w:t>high-quality data</w:t>
      </w:r>
      <w:r w:rsidRPr="00551806">
        <w:rPr>
          <w:rFonts w:ascii="Times New Roman" w:eastAsia="Times New Roman" w:hAnsi="Times New Roman" w:cs="Times New Roman"/>
          <w:noProof/>
          <w:kern w:val="2"/>
          <w:sz w:val="24"/>
          <w:szCs w:val="24"/>
          <w:lang w:val="en-IE"/>
          <w14:ligatures w14:val="standardContextual"/>
        </w:rPr>
        <w:t xml:space="preserve"> for AI innovators. With this objective, the EU will work towards a dedicated Data Union strategy and will</w:t>
      </w:r>
      <w:r w:rsidR="14E2638F" w:rsidRPr="00551806">
        <w:rPr>
          <w:rFonts w:ascii="Times New Roman" w:eastAsia="Times New Roman" w:hAnsi="Times New Roman" w:cs="Times New Roman"/>
          <w:noProof/>
          <w:sz w:val="24"/>
          <w:szCs w:val="24"/>
          <w:lang w:val="en-IE"/>
        </w:rPr>
        <w:t xml:space="preserve">, </w:t>
      </w:r>
      <w:r w:rsidR="774811F7" w:rsidRPr="00551806">
        <w:rPr>
          <w:rFonts w:ascii="Times New Roman" w:eastAsia="Times New Roman" w:hAnsi="Times New Roman" w:cs="Times New Roman"/>
          <w:noProof/>
          <w:sz w:val="24"/>
          <w:szCs w:val="24"/>
          <w:lang w:val="en-IE"/>
        </w:rPr>
        <w:t>amo</w:t>
      </w:r>
      <w:r w:rsidR="41172DE5" w:rsidRPr="00551806">
        <w:rPr>
          <w:rFonts w:ascii="Times New Roman" w:eastAsia="Times New Roman" w:hAnsi="Times New Roman" w:cs="Times New Roman"/>
          <w:noProof/>
          <w:sz w:val="24"/>
          <w:szCs w:val="24"/>
          <w:lang w:val="en-IE"/>
        </w:rPr>
        <w:t>n</w:t>
      </w:r>
      <w:r w:rsidR="774811F7" w:rsidRPr="00551806">
        <w:rPr>
          <w:rFonts w:ascii="Times New Roman" w:eastAsia="Times New Roman" w:hAnsi="Times New Roman" w:cs="Times New Roman"/>
          <w:noProof/>
          <w:sz w:val="24"/>
          <w:szCs w:val="24"/>
          <w:lang w:val="en-IE"/>
        </w:rPr>
        <w:t>g other measures</w:t>
      </w:r>
      <w:r w:rsidR="00ABFF10" w:rsidRPr="00551806">
        <w:rPr>
          <w:rFonts w:ascii="Times New Roman" w:eastAsia="Times New Roman" w:hAnsi="Times New Roman" w:cs="Times New Roman"/>
          <w:noProof/>
          <w:sz w:val="24"/>
          <w:szCs w:val="24"/>
          <w:lang w:val="en-IE"/>
        </w:rPr>
        <w:t xml:space="preserve">, </w:t>
      </w:r>
      <w:r w:rsidRPr="00551806">
        <w:rPr>
          <w:rFonts w:ascii="Times New Roman" w:eastAsia="Times New Roman" w:hAnsi="Times New Roman" w:cs="Times New Roman"/>
          <w:noProof/>
          <w:kern w:val="2"/>
          <w:sz w:val="24"/>
          <w:szCs w:val="24"/>
          <w:lang w:val="en-IE"/>
          <w14:ligatures w14:val="standardContextual"/>
        </w:rPr>
        <w:t xml:space="preserve">explore the development of Data Labs as integral components of </w:t>
      </w:r>
      <w:r w:rsidR="7ADF28EB" w:rsidRPr="00551806">
        <w:rPr>
          <w:rFonts w:ascii="Times New Roman" w:eastAsia="Times New Roman" w:hAnsi="Times New Roman" w:cs="Times New Roman"/>
          <w:noProof/>
          <w:sz w:val="24"/>
          <w:szCs w:val="24"/>
          <w:lang w:val="en-IE"/>
        </w:rPr>
        <w:t xml:space="preserve">the </w:t>
      </w:r>
      <w:r w:rsidRPr="00551806">
        <w:rPr>
          <w:rFonts w:ascii="Times New Roman" w:eastAsia="Times New Roman" w:hAnsi="Times New Roman" w:cs="Times New Roman"/>
          <w:noProof/>
          <w:kern w:val="2"/>
          <w:sz w:val="24"/>
          <w:szCs w:val="24"/>
          <w:lang w:val="en-IE"/>
          <w14:ligatures w14:val="standardContextual"/>
        </w:rPr>
        <w:t xml:space="preserve">AI Factories, to enable the provision, pooling, and secure sharing of high-quality data. </w:t>
      </w:r>
    </w:p>
    <w:p w14:paraId="5F327385" w14:textId="4C547E1E"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551806">
        <w:rPr>
          <w:rFonts w:ascii="Times New Roman" w:eastAsia="Times New Roman" w:hAnsi="Times New Roman" w:cs="Times New Roman"/>
          <w:noProof/>
          <w:kern w:val="2"/>
          <w:sz w:val="24"/>
          <w:szCs w:val="24"/>
          <w:u w:val="single"/>
          <w:lang w:val="en-IE"/>
          <w14:ligatures w14:val="standardContextual"/>
        </w:rPr>
        <w:t>Third</w:t>
      </w:r>
      <w:r w:rsidRPr="00551806">
        <w:rPr>
          <w:rFonts w:ascii="Times New Roman" w:eastAsia="Times New Roman" w:hAnsi="Times New Roman" w:cs="Times New Roman"/>
          <w:noProof/>
          <w:kern w:val="2"/>
          <w:sz w:val="24"/>
          <w:szCs w:val="24"/>
          <w:lang w:val="en-IE"/>
          <w14:ligatures w14:val="standardContextual"/>
        </w:rPr>
        <w:t>, we need to stimulate the further</w:t>
      </w:r>
      <w:r w:rsidRPr="00551806">
        <w:rPr>
          <w:rFonts w:ascii="Times New Roman" w:eastAsia="Times New Roman" w:hAnsi="Times New Roman" w:cs="Times New Roman"/>
          <w:b/>
          <w:bCs/>
          <w:noProof/>
          <w:kern w:val="2"/>
          <w:sz w:val="24"/>
          <w:szCs w:val="24"/>
          <w:lang w:val="en-IE"/>
          <w14:ligatures w14:val="standardContextual"/>
        </w:rPr>
        <w:t xml:space="preserve"> development of AI algorithms and leverage their adoption in </w:t>
      </w:r>
      <w:r w:rsidR="6C1DBFC6" w:rsidRPr="00551806">
        <w:rPr>
          <w:rFonts w:ascii="Times New Roman" w:eastAsia="Times New Roman" w:hAnsi="Times New Roman" w:cs="Times New Roman"/>
          <w:b/>
          <w:noProof/>
          <w:sz w:val="24"/>
          <w:szCs w:val="24"/>
          <w:lang w:val="en-IE"/>
        </w:rPr>
        <w:t xml:space="preserve">the </w:t>
      </w:r>
      <w:r w:rsidR="070C7718" w:rsidRPr="00551806">
        <w:rPr>
          <w:rFonts w:ascii="Times New Roman" w:eastAsia="Times New Roman" w:hAnsi="Times New Roman" w:cs="Times New Roman"/>
          <w:b/>
          <w:bCs/>
          <w:noProof/>
          <w:kern w:val="2"/>
          <w:sz w:val="24"/>
          <w:szCs w:val="24"/>
          <w:lang w:val="en-IE"/>
          <w14:ligatures w14:val="standardContextual"/>
        </w:rPr>
        <w:t>EU</w:t>
      </w:r>
      <w:r w:rsidR="6C8F279B" w:rsidRPr="00551806">
        <w:rPr>
          <w:rFonts w:ascii="Times New Roman" w:eastAsia="Times New Roman" w:hAnsi="Times New Roman" w:cs="Times New Roman"/>
          <w:b/>
          <w:noProof/>
          <w:sz w:val="24"/>
          <w:szCs w:val="24"/>
          <w:lang w:val="en-IE"/>
        </w:rPr>
        <w:t>’s</w:t>
      </w:r>
      <w:r w:rsidRPr="00551806">
        <w:rPr>
          <w:rFonts w:ascii="Times New Roman" w:eastAsia="Times New Roman" w:hAnsi="Times New Roman" w:cs="Times New Roman"/>
          <w:b/>
          <w:bCs/>
          <w:noProof/>
          <w:kern w:val="2"/>
          <w:sz w:val="24"/>
          <w:szCs w:val="24"/>
          <w:lang w:val="en-IE"/>
          <w14:ligatures w14:val="standardContextual"/>
        </w:rPr>
        <w:t xml:space="preserve"> strategic sectors</w:t>
      </w:r>
      <w:r w:rsidRPr="00551806">
        <w:rPr>
          <w:rFonts w:ascii="Times New Roman" w:eastAsia="Times New Roman" w:hAnsi="Times New Roman" w:cs="Times New Roman"/>
          <w:noProof/>
          <w:kern w:val="2"/>
          <w:sz w:val="24"/>
          <w:szCs w:val="24"/>
          <w:lang w:val="en-IE"/>
          <w14:ligatures w14:val="standardContextual"/>
        </w:rPr>
        <w:t xml:space="preserve">. The </w:t>
      </w:r>
      <w:r w:rsidR="6E6B8B61" w:rsidRPr="00551806">
        <w:rPr>
          <w:rFonts w:ascii="Times New Roman" w:eastAsia="Times New Roman" w:hAnsi="Times New Roman" w:cs="Times New Roman"/>
          <w:noProof/>
          <w:sz w:val="24"/>
          <w:szCs w:val="24"/>
          <w:lang w:val="en-IE"/>
        </w:rPr>
        <w:t>forth</w:t>
      </w:r>
      <w:r w:rsidR="070C7718" w:rsidRPr="00551806">
        <w:rPr>
          <w:rFonts w:ascii="Times New Roman" w:eastAsia="Times New Roman" w:hAnsi="Times New Roman" w:cs="Times New Roman"/>
          <w:noProof/>
          <w:kern w:val="2"/>
          <w:sz w:val="24"/>
          <w:szCs w:val="24"/>
          <w:lang w:val="en-IE"/>
          <w14:ligatures w14:val="standardContextual"/>
        </w:rPr>
        <w:t>coming</w:t>
      </w:r>
      <w:r w:rsidRPr="00551806">
        <w:rPr>
          <w:rFonts w:ascii="Times New Roman" w:eastAsia="Times New Roman" w:hAnsi="Times New Roman" w:cs="Times New Roman"/>
          <w:noProof/>
          <w:kern w:val="2"/>
          <w:sz w:val="24"/>
          <w:szCs w:val="24"/>
          <w:lang w:val="en-IE"/>
          <w14:ligatures w14:val="standardContextual"/>
        </w:rPr>
        <w:t xml:space="preserve"> Apply AI Strategy will launch concrete actions to boost new industrial </w:t>
      </w:r>
      <w:r w:rsidR="00E413F5">
        <w:rPr>
          <w:rFonts w:ascii="Times New Roman" w:eastAsia="Times New Roman" w:hAnsi="Times New Roman" w:cs="Times New Roman"/>
          <w:noProof/>
          <w:kern w:val="2"/>
          <w:sz w:val="24"/>
          <w:szCs w:val="24"/>
          <w:lang w:val="en-IE"/>
          <w14:ligatures w14:val="standardContextual"/>
        </w:rPr>
        <w:t xml:space="preserve">and scientific </w:t>
      </w:r>
      <w:r w:rsidRPr="00551806">
        <w:rPr>
          <w:rFonts w:ascii="Times New Roman" w:eastAsia="Times New Roman" w:hAnsi="Times New Roman" w:cs="Times New Roman"/>
          <w:noProof/>
          <w:kern w:val="2"/>
          <w:sz w:val="24"/>
          <w:szCs w:val="24"/>
          <w:lang w:val="en-IE"/>
          <w14:ligatures w14:val="standardContextual"/>
        </w:rPr>
        <w:t xml:space="preserve">uses of AI and improve public services. European Digital Innovation Hubs will </w:t>
      </w:r>
      <w:r w:rsidR="2F4677CD" w:rsidRPr="00551806">
        <w:rPr>
          <w:rFonts w:ascii="Times New Roman" w:eastAsia="Times New Roman" w:hAnsi="Times New Roman" w:cs="Times New Roman"/>
          <w:noProof/>
          <w:sz w:val="24"/>
          <w:szCs w:val="24"/>
          <w:lang w:val="en-IE"/>
        </w:rPr>
        <w:t>refocus in order to</w:t>
      </w:r>
      <w:r w:rsidRPr="00551806">
        <w:rPr>
          <w:rFonts w:ascii="Times New Roman" w:eastAsia="Times New Roman" w:hAnsi="Times New Roman" w:cs="Times New Roman"/>
          <w:noProof/>
          <w:kern w:val="2"/>
          <w:sz w:val="24"/>
          <w:szCs w:val="24"/>
          <w:lang w:val="en-IE"/>
          <w14:ligatures w14:val="standardContextual"/>
        </w:rPr>
        <w:t xml:space="preserve"> support the adoption of AI by SMEs</w:t>
      </w:r>
      <w:r w:rsidR="53D9D29C" w:rsidRPr="00551806">
        <w:rPr>
          <w:rFonts w:ascii="Times New Roman" w:eastAsia="Times New Roman" w:hAnsi="Times New Roman" w:cs="Times New Roman"/>
          <w:noProof/>
          <w:sz w:val="24"/>
          <w:szCs w:val="24"/>
          <w:lang w:val="en-IE"/>
        </w:rPr>
        <w:t xml:space="preserve">, </w:t>
      </w:r>
      <w:r w:rsidR="53D9D29C" w:rsidRPr="00551806">
        <w:rPr>
          <w:rFonts w:ascii="Times New Roman" w:eastAsia="Times New Roman" w:hAnsi="Times New Roman" w:cs="Times New Roman"/>
          <w:noProof/>
          <w:sz w:val="24"/>
          <w:szCs w:val="24"/>
          <w:lang w:val="en-IE"/>
        </w:rPr>
        <w:lastRenderedPageBreak/>
        <w:t>mid-caps</w:t>
      </w:r>
      <w:r w:rsidRPr="00551806">
        <w:rPr>
          <w:rFonts w:ascii="Times New Roman" w:eastAsia="Times New Roman" w:hAnsi="Times New Roman" w:cs="Times New Roman"/>
          <w:noProof/>
          <w:sz w:val="24"/>
          <w:szCs w:val="24"/>
          <w:lang w:val="en-IE"/>
        </w:rPr>
        <w:t xml:space="preserve"> </w:t>
      </w:r>
      <w:r w:rsidRPr="00551806">
        <w:rPr>
          <w:rFonts w:ascii="Times New Roman" w:eastAsia="Times New Roman" w:hAnsi="Times New Roman" w:cs="Times New Roman"/>
          <w:noProof/>
          <w:kern w:val="2"/>
          <w:sz w:val="24"/>
          <w:szCs w:val="24"/>
          <w:lang w:val="en-IE"/>
          <w14:ligatures w14:val="standardContextual"/>
        </w:rPr>
        <w:t>and public administration</w:t>
      </w:r>
      <w:r w:rsidR="00940B91" w:rsidRPr="00551806">
        <w:rPr>
          <w:rFonts w:ascii="Times New Roman" w:eastAsia="Times New Roman" w:hAnsi="Times New Roman" w:cs="Times New Roman"/>
          <w:noProof/>
          <w:kern w:val="2"/>
          <w:sz w:val="24"/>
          <w:szCs w:val="24"/>
          <w:lang w:val="en-IE"/>
          <w14:ligatures w14:val="standardContextual"/>
        </w:rPr>
        <w:t>s</w:t>
      </w:r>
      <w:r w:rsidRPr="00551806">
        <w:rPr>
          <w:rFonts w:ascii="Times New Roman" w:eastAsia="Times New Roman" w:hAnsi="Times New Roman" w:cs="Times New Roman"/>
          <w:noProof/>
          <w:kern w:val="2"/>
          <w:sz w:val="24"/>
          <w:szCs w:val="24"/>
          <w:lang w:val="en-IE"/>
          <w14:ligatures w14:val="standardContextual"/>
        </w:rPr>
        <w:t xml:space="preserve">, and further </w:t>
      </w:r>
      <w:r w:rsidR="00631CCF" w:rsidRPr="00551806">
        <w:rPr>
          <w:rFonts w:ascii="Times New Roman" w:eastAsia="Times New Roman" w:hAnsi="Times New Roman" w:cs="Times New Roman"/>
          <w:noProof/>
          <w:kern w:val="2"/>
          <w:sz w:val="24"/>
          <w:szCs w:val="24"/>
          <w:lang w:val="en-IE"/>
          <w14:ligatures w14:val="standardContextual"/>
        </w:rPr>
        <w:t xml:space="preserve">technological </w:t>
      </w:r>
      <w:r w:rsidRPr="00551806">
        <w:rPr>
          <w:rFonts w:ascii="Times New Roman" w:eastAsia="Times New Roman" w:hAnsi="Times New Roman" w:cs="Times New Roman"/>
          <w:noProof/>
          <w:kern w:val="2"/>
          <w:sz w:val="24"/>
          <w:szCs w:val="24"/>
          <w:lang w:val="en-IE"/>
          <w14:ligatures w14:val="standardContextual"/>
        </w:rPr>
        <w:t>advances in strategic sectors will be supported by European funding program</w:t>
      </w:r>
      <w:r w:rsidR="00940B91" w:rsidRPr="00551806">
        <w:rPr>
          <w:rFonts w:ascii="Times New Roman" w:eastAsia="Times New Roman" w:hAnsi="Times New Roman" w:cs="Times New Roman"/>
          <w:noProof/>
          <w:kern w:val="2"/>
          <w:sz w:val="24"/>
          <w:szCs w:val="24"/>
          <w:lang w:val="en-IE"/>
          <w14:ligatures w14:val="standardContextual"/>
        </w:rPr>
        <w:t>me</w:t>
      </w:r>
      <w:r w:rsidRPr="00551806">
        <w:rPr>
          <w:rFonts w:ascii="Times New Roman" w:eastAsia="Times New Roman" w:hAnsi="Times New Roman" w:cs="Times New Roman"/>
          <w:noProof/>
          <w:kern w:val="2"/>
          <w:sz w:val="24"/>
          <w:szCs w:val="24"/>
          <w:lang w:val="en-IE"/>
          <w14:ligatures w14:val="standardContextual"/>
        </w:rPr>
        <w:t xml:space="preserve">s </w:t>
      </w:r>
      <w:r w:rsidR="4763400D" w:rsidRPr="00551806">
        <w:rPr>
          <w:rFonts w:ascii="Times New Roman" w:eastAsia="Times New Roman" w:hAnsi="Times New Roman" w:cs="Times New Roman"/>
          <w:noProof/>
          <w:kern w:val="2"/>
          <w:sz w:val="24"/>
          <w:szCs w:val="24"/>
          <w:lang w:val="en-IE"/>
          <w14:ligatures w14:val="standardContextual"/>
        </w:rPr>
        <w:t>over</w:t>
      </w:r>
      <w:r w:rsidRPr="00551806">
        <w:rPr>
          <w:rFonts w:ascii="Times New Roman" w:eastAsia="Times New Roman" w:hAnsi="Times New Roman" w:cs="Times New Roman"/>
          <w:noProof/>
          <w:kern w:val="2"/>
          <w:sz w:val="24"/>
          <w:szCs w:val="24"/>
          <w:lang w:val="en-IE"/>
          <w14:ligatures w14:val="standardContextual"/>
        </w:rPr>
        <w:t xml:space="preserve"> the next three years. </w:t>
      </w:r>
    </w:p>
    <w:p w14:paraId="2D869168" w14:textId="2D6FB9C2" w:rsidR="007E6C49" w:rsidRPr="00551806" w:rsidRDefault="007E6C49" w:rsidP="00551806">
      <w:pPr>
        <w:spacing w:before="240" w:after="0" w:line="276" w:lineRule="auto"/>
        <w:jc w:val="both"/>
        <w:rPr>
          <w:rFonts w:ascii="Times New Roman" w:eastAsia="Times New Roman" w:hAnsi="Times New Roman" w:cs="Times New Roman"/>
          <w:noProof/>
          <w:color w:val="000000" w:themeColor="text1"/>
          <w:sz w:val="24"/>
          <w:szCs w:val="24"/>
          <w:lang w:val="en-IE"/>
        </w:rPr>
      </w:pPr>
      <w:r w:rsidRPr="00551806">
        <w:rPr>
          <w:rFonts w:ascii="Times New Roman" w:eastAsia="Times New Roman" w:hAnsi="Times New Roman" w:cs="Times New Roman"/>
          <w:noProof/>
          <w:kern w:val="2"/>
          <w:sz w:val="24"/>
          <w:szCs w:val="24"/>
          <w:u w:val="single"/>
          <w:lang w:val="en-IE"/>
          <w14:ligatures w14:val="standardContextual"/>
        </w:rPr>
        <w:t>Fourth</w:t>
      </w:r>
      <w:r w:rsidRPr="00551806">
        <w:rPr>
          <w:rFonts w:ascii="Times New Roman" w:eastAsia="Times New Roman" w:hAnsi="Times New Roman" w:cs="Times New Roman"/>
          <w:noProof/>
          <w:kern w:val="2"/>
          <w:sz w:val="24"/>
          <w:szCs w:val="24"/>
          <w:lang w:val="en-IE"/>
          <w14:ligatures w14:val="standardContextual"/>
        </w:rPr>
        <w:t xml:space="preserve">, </w:t>
      </w:r>
      <w:r w:rsidR="22B2E6DC" w:rsidRPr="00551806">
        <w:rPr>
          <w:rFonts w:ascii="Times New Roman" w:eastAsia="Times New Roman" w:hAnsi="Times New Roman" w:cs="Times New Roman"/>
          <w:noProof/>
          <w:sz w:val="24"/>
          <w:szCs w:val="24"/>
          <w:lang w:val="en-IE"/>
        </w:rPr>
        <w:t xml:space="preserve">the </w:t>
      </w:r>
      <w:r w:rsidR="20FF5075" w:rsidRPr="00551806">
        <w:rPr>
          <w:rFonts w:ascii="Times New Roman" w:eastAsia="Times New Roman" w:hAnsi="Times New Roman" w:cs="Times New Roman"/>
          <w:noProof/>
          <w:sz w:val="24"/>
          <w:szCs w:val="24"/>
          <w:lang w:val="en-IE"/>
        </w:rPr>
        <w:t>E</w:t>
      </w:r>
      <w:r w:rsidR="22B2E6DC" w:rsidRPr="00551806">
        <w:rPr>
          <w:rFonts w:ascii="Times New Roman" w:eastAsia="Times New Roman" w:hAnsi="Times New Roman" w:cs="Times New Roman"/>
          <w:noProof/>
          <w:sz w:val="24"/>
          <w:szCs w:val="24"/>
          <w:lang w:val="en-IE"/>
        </w:rPr>
        <w:t>U</w:t>
      </w:r>
      <w:r w:rsidRPr="00551806">
        <w:rPr>
          <w:rFonts w:ascii="Times New Roman" w:eastAsia="Times New Roman" w:hAnsi="Times New Roman" w:cs="Times New Roman"/>
          <w:noProof/>
          <w:kern w:val="2"/>
          <w:sz w:val="24"/>
          <w:szCs w:val="24"/>
          <w:lang w:val="en-IE"/>
          <w14:ligatures w14:val="standardContextual"/>
        </w:rPr>
        <w:t xml:space="preserve">’s </w:t>
      </w:r>
      <w:r w:rsidRPr="00551806">
        <w:rPr>
          <w:rFonts w:ascii="Times New Roman" w:eastAsia="Times New Roman" w:hAnsi="Times New Roman" w:cs="Times New Roman"/>
          <w:b/>
          <w:bCs/>
          <w:noProof/>
          <w:kern w:val="2"/>
          <w:sz w:val="24"/>
          <w:szCs w:val="24"/>
          <w:lang w:val="en-IE"/>
          <w14:ligatures w14:val="standardContextual"/>
        </w:rPr>
        <w:t>strong AI talent base</w:t>
      </w:r>
      <w:r w:rsidRPr="00551806">
        <w:rPr>
          <w:rFonts w:ascii="Times New Roman" w:eastAsia="Times New Roman" w:hAnsi="Times New Roman" w:cs="Times New Roman"/>
          <w:noProof/>
          <w:kern w:val="2"/>
          <w:sz w:val="24"/>
          <w:szCs w:val="24"/>
          <w:lang w:val="en-IE"/>
          <w14:ligatures w14:val="standardContextual"/>
        </w:rPr>
        <w:t xml:space="preserve"> is a major asset. </w:t>
      </w:r>
      <w:r w:rsidR="1ECBA053" w:rsidRPr="00551806">
        <w:rPr>
          <w:rFonts w:ascii="Times New Roman" w:hAnsi="Times New Roman" w:cs="Times New Roman"/>
          <w:noProof/>
          <w:sz w:val="24"/>
          <w:szCs w:val="24"/>
          <w:lang w:val="en-IE"/>
        </w:rPr>
        <w:t>We</w:t>
      </w:r>
      <w:r w:rsidRPr="00551806">
        <w:rPr>
          <w:rFonts w:ascii="Times New Roman" w:eastAsia="Times New Roman" w:hAnsi="Times New Roman" w:cs="Times New Roman"/>
          <w:noProof/>
          <w:kern w:val="2"/>
          <w:sz w:val="24"/>
          <w:szCs w:val="24"/>
          <w:lang w:val="en-IE"/>
          <w14:ligatures w14:val="standardContextual"/>
        </w:rPr>
        <w:t xml:space="preserve"> need to reinforce AI skills</w:t>
      </w:r>
      <w:r w:rsidR="3C8472DE" w:rsidRPr="00551806">
        <w:rPr>
          <w:rFonts w:ascii="Times New Roman" w:eastAsia="Times New Roman" w:hAnsi="Times New Roman" w:cs="Times New Roman"/>
          <w:noProof/>
          <w:sz w:val="24"/>
          <w:szCs w:val="24"/>
          <w:lang w:val="en-IE"/>
        </w:rPr>
        <w:t xml:space="preserve">, including basic AI </w:t>
      </w:r>
      <w:r w:rsidR="3C8472DE" w:rsidRPr="009D4832">
        <w:rPr>
          <w:rFonts w:ascii="Times New Roman" w:eastAsia="Times New Roman" w:hAnsi="Times New Roman" w:cs="Times New Roman"/>
          <w:noProof/>
          <w:sz w:val="24"/>
          <w:szCs w:val="24"/>
          <w:lang w:val="en-IE"/>
        </w:rPr>
        <w:t>literacy</w:t>
      </w:r>
      <w:r w:rsidR="6B19EF12" w:rsidRPr="009D4832">
        <w:rPr>
          <w:rFonts w:ascii="Times New Roman" w:eastAsia="Times New Roman" w:hAnsi="Times New Roman" w:cs="Times New Roman"/>
          <w:noProof/>
          <w:sz w:val="24"/>
          <w:szCs w:val="24"/>
          <w:lang w:val="en-IE"/>
        </w:rPr>
        <w:t xml:space="preserve"> </w:t>
      </w:r>
      <w:r w:rsidRPr="009D4832">
        <w:rPr>
          <w:rFonts w:ascii="Times New Roman" w:eastAsia="Times New Roman" w:hAnsi="Times New Roman" w:cs="Times New Roman"/>
          <w:noProof/>
          <w:sz w:val="24"/>
          <w:szCs w:val="24"/>
          <w:lang w:val="en-IE"/>
        </w:rPr>
        <w:t>and</w:t>
      </w:r>
      <w:r w:rsidR="00A72CC8" w:rsidRPr="009D4832">
        <w:rPr>
          <w:rFonts w:ascii="Times New Roman" w:eastAsia="Times New Roman" w:hAnsi="Times New Roman" w:cs="Times New Roman"/>
          <w:noProof/>
          <w:sz w:val="24"/>
          <w:szCs w:val="24"/>
          <w:lang w:val="en-IE"/>
        </w:rPr>
        <w:t xml:space="preserve"> diverse</w:t>
      </w:r>
      <w:r w:rsidRPr="009D4832">
        <w:rPr>
          <w:rFonts w:ascii="Times New Roman" w:eastAsia="Times New Roman" w:hAnsi="Times New Roman" w:cs="Times New Roman"/>
          <w:noProof/>
          <w:sz w:val="24"/>
          <w:szCs w:val="24"/>
          <w:lang w:val="en-IE"/>
        </w:rPr>
        <w:t xml:space="preserve"> talent</w:t>
      </w:r>
      <w:r w:rsidR="5BCA123F" w:rsidRPr="00551806">
        <w:rPr>
          <w:rFonts w:ascii="Times New Roman" w:eastAsia="Times New Roman" w:hAnsi="Times New Roman" w:cs="Times New Roman"/>
          <w:noProof/>
          <w:sz w:val="24"/>
          <w:szCs w:val="24"/>
          <w:lang w:val="en-IE"/>
        </w:rPr>
        <w:t>,</w:t>
      </w:r>
      <w:r w:rsidRPr="00551806">
        <w:rPr>
          <w:rFonts w:ascii="Times New Roman" w:eastAsia="Times New Roman" w:hAnsi="Times New Roman" w:cs="Times New Roman"/>
          <w:noProof/>
          <w:sz w:val="24"/>
          <w:szCs w:val="24"/>
          <w:lang w:val="en-IE"/>
        </w:rPr>
        <w:t xml:space="preserve"> </w:t>
      </w:r>
      <w:r w:rsidR="02942A99" w:rsidRPr="00551806">
        <w:rPr>
          <w:rFonts w:ascii="Times New Roman" w:hAnsi="Times New Roman" w:cs="Times New Roman"/>
          <w:noProof/>
          <w:sz w:val="24"/>
          <w:szCs w:val="24"/>
          <w:lang w:val="en-IE"/>
        </w:rPr>
        <w:t>throughout the EU</w:t>
      </w:r>
      <w:r w:rsidRPr="00551806">
        <w:rPr>
          <w:rFonts w:ascii="Times New Roman" w:eastAsia="Times New Roman" w:hAnsi="Times New Roman" w:cs="Times New Roman"/>
          <w:noProof/>
          <w:sz w:val="24"/>
          <w:szCs w:val="24"/>
          <w:lang w:val="en-IE"/>
        </w:rPr>
        <w:t xml:space="preserve"> by </w:t>
      </w:r>
      <w:r w:rsidR="45E7EEC4" w:rsidRPr="00551806">
        <w:rPr>
          <w:rFonts w:ascii="Times New Roman" w:eastAsia="Times New Roman" w:hAnsi="Times New Roman" w:cs="Times New Roman"/>
          <w:noProof/>
          <w:sz w:val="24"/>
          <w:szCs w:val="24"/>
          <w:lang w:val="en-IE"/>
        </w:rPr>
        <w:t xml:space="preserve">closing existing gaps, by </w:t>
      </w:r>
      <w:r w:rsidRPr="00551806">
        <w:rPr>
          <w:rFonts w:ascii="Times New Roman" w:eastAsia="Times New Roman" w:hAnsi="Times New Roman" w:cs="Times New Roman"/>
          <w:noProof/>
          <w:kern w:val="2"/>
          <w:sz w:val="24"/>
          <w:szCs w:val="24"/>
          <w:lang w:val="en-IE"/>
          <w14:ligatures w14:val="standardContextual"/>
        </w:rPr>
        <w:t>further developing excellence in AI education</w:t>
      </w:r>
      <w:r w:rsidR="068B26FA" w:rsidRPr="00551806">
        <w:rPr>
          <w:rFonts w:ascii="Times New Roman" w:eastAsia="Times New Roman" w:hAnsi="Times New Roman" w:cs="Times New Roman"/>
          <w:noProof/>
          <w:sz w:val="24"/>
          <w:szCs w:val="24"/>
          <w:lang w:val="en-IE"/>
        </w:rPr>
        <w:t>, training,</w:t>
      </w:r>
      <w:r w:rsidRPr="00551806">
        <w:rPr>
          <w:rFonts w:ascii="Times New Roman" w:eastAsia="Times New Roman" w:hAnsi="Times New Roman" w:cs="Times New Roman"/>
          <w:noProof/>
          <w:kern w:val="2"/>
          <w:sz w:val="24"/>
          <w:szCs w:val="24"/>
          <w:lang w:val="en-IE"/>
          <w14:ligatures w14:val="standardContextual"/>
        </w:rPr>
        <w:t xml:space="preserve"> and research, </w:t>
      </w:r>
      <w:r w:rsidRPr="61B4DCBF">
        <w:rPr>
          <w:rFonts w:ascii="Times New Roman" w:eastAsia="Times New Roman" w:hAnsi="Times New Roman" w:cs="Times New Roman"/>
          <w:noProof/>
          <w:sz w:val="24"/>
          <w:szCs w:val="24"/>
          <w:lang w:val="en-IE"/>
        </w:rPr>
        <w:t xml:space="preserve">by </w:t>
      </w:r>
      <w:r w:rsidR="1BDB004C" w:rsidRPr="61B4DCBF">
        <w:rPr>
          <w:rFonts w:ascii="Times New Roman" w:eastAsia="Times New Roman" w:hAnsi="Times New Roman" w:cs="Times New Roman"/>
          <w:noProof/>
          <w:sz w:val="24"/>
          <w:szCs w:val="24"/>
          <w:lang w:val="en-IE"/>
        </w:rPr>
        <w:t xml:space="preserve">attracting more women to </w:t>
      </w:r>
      <w:r w:rsidR="515AD922" w:rsidRPr="61B4DCBF">
        <w:rPr>
          <w:rFonts w:ascii="Times New Roman" w:eastAsia="Times New Roman" w:hAnsi="Times New Roman" w:cs="Times New Roman"/>
          <w:noProof/>
          <w:sz w:val="24"/>
          <w:szCs w:val="24"/>
          <w:lang w:val="en-IE"/>
        </w:rPr>
        <w:t>AI</w:t>
      </w:r>
      <w:r w:rsidR="1BDB004C" w:rsidRPr="61B4DCBF">
        <w:rPr>
          <w:rFonts w:ascii="Times New Roman" w:eastAsia="Times New Roman" w:hAnsi="Times New Roman" w:cs="Times New Roman"/>
          <w:noProof/>
          <w:sz w:val="24"/>
          <w:szCs w:val="24"/>
          <w:lang w:val="en-IE"/>
        </w:rPr>
        <w:t xml:space="preserve">, </w:t>
      </w:r>
      <w:r w:rsidRPr="00551806">
        <w:rPr>
          <w:rFonts w:ascii="Times New Roman" w:eastAsia="Times New Roman" w:hAnsi="Times New Roman" w:cs="Times New Roman"/>
          <w:noProof/>
          <w:kern w:val="2"/>
          <w:sz w:val="24"/>
          <w:szCs w:val="24"/>
          <w:lang w:val="en-IE"/>
          <w14:ligatures w14:val="standardContextual"/>
        </w:rPr>
        <w:t>by raising awareness o</w:t>
      </w:r>
      <w:r w:rsidR="39886359" w:rsidRPr="00551806">
        <w:rPr>
          <w:rFonts w:ascii="Times New Roman" w:eastAsia="Times New Roman" w:hAnsi="Times New Roman" w:cs="Times New Roman"/>
          <w:noProof/>
          <w:sz w:val="24"/>
          <w:szCs w:val="24"/>
          <w:lang w:val="en-IE"/>
        </w:rPr>
        <w:t>f</w:t>
      </w:r>
      <w:r w:rsidRPr="00551806">
        <w:rPr>
          <w:rFonts w:ascii="Times New Roman" w:eastAsia="Times New Roman" w:hAnsi="Times New Roman" w:cs="Times New Roman"/>
          <w:noProof/>
          <w:kern w:val="2"/>
          <w:sz w:val="24"/>
          <w:szCs w:val="24"/>
          <w:lang w:val="en-IE"/>
          <w14:ligatures w14:val="standardContextual"/>
        </w:rPr>
        <w:t xml:space="preserve"> AI among the wider society</w:t>
      </w:r>
      <w:r w:rsidR="15A54303" w:rsidRPr="00551806">
        <w:rPr>
          <w:rFonts w:ascii="Times New Roman" w:eastAsia="Times New Roman" w:hAnsi="Times New Roman" w:cs="Times New Roman"/>
          <w:noProof/>
          <w:kern w:val="2"/>
          <w:sz w:val="24"/>
          <w:szCs w:val="24"/>
          <w:lang w:val="en-IE"/>
          <w14:ligatures w14:val="standardContextual"/>
        </w:rPr>
        <w:t xml:space="preserve"> and public administration</w:t>
      </w:r>
      <w:r w:rsidRPr="00551806">
        <w:rPr>
          <w:rFonts w:ascii="Times New Roman" w:eastAsia="Times New Roman" w:hAnsi="Times New Roman" w:cs="Times New Roman"/>
          <w:noProof/>
          <w:kern w:val="2"/>
          <w:sz w:val="24"/>
          <w:szCs w:val="24"/>
          <w:lang w:val="en-IE"/>
          <w14:ligatures w14:val="standardContextual"/>
        </w:rPr>
        <w:t xml:space="preserve">, as well as by </w:t>
      </w:r>
      <w:r w:rsidR="1F681712" w:rsidRPr="00551806">
        <w:rPr>
          <w:rFonts w:ascii="Times New Roman" w:eastAsia="Times New Roman" w:hAnsi="Times New Roman" w:cs="Times New Roman"/>
          <w:noProof/>
          <w:kern w:val="2"/>
          <w:sz w:val="24"/>
          <w:szCs w:val="24"/>
          <w:lang w:val="en-IE"/>
          <w14:ligatures w14:val="standardContextual"/>
        </w:rPr>
        <w:t>attracting and retaining AI talent from outside the EU</w:t>
      </w:r>
      <w:r w:rsidR="00826AB7" w:rsidRPr="00551806">
        <w:rPr>
          <w:rFonts w:ascii="Times New Roman" w:eastAsia="Times New Roman" w:hAnsi="Times New Roman" w:cs="Times New Roman"/>
          <w:noProof/>
          <w:kern w:val="2"/>
          <w:sz w:val="24"/>
          <w:szCs w:val="24"/>
          <w:lang w:val="en-IE"/>
          <w14:ligatures w14:val="standardContextual"/>
        </w:rPr>
        <w:t>.</w:t>
      </w:r>
      <w:r w:rsidR="20FF5075" w:rsidRPr="00551806">
        <w:rPr>
          <w:rFonts w:ascii="Times New Roman" w:eastAsia="Times New Roman" w:hAnsi="Times New Roman" w:cs="Times New Roman"/>
          <w:noProof/>
          <w:kern w:val="2"/>
          <w:sz w:val="24"/>
          <w:szCs w:val="24"/>
          <w:lang w:val="en-IE"/>
          <w14:ligatures w14:val="standardContextual"/>
        </w:rPr>
        <w:t xml:space="preserve"> </w:t>
      </w:r>
      <w:r w:rsidR="3927EA53" w:rsidRPr="00551806">
        <w:rPr>
          <w:rFonts w:ascii="Times New Roman" w:eastAsia="Times New Roman" w:hAnsi="Times New Roman" w:cs="Times New Roman"/>
          <w:noProof/>
          <w:kern w:val="2"/>
          <w:sz w:val="24"/>
          <w:szCs w:val="24"/>
          <w:lang w:val="en-IE"/>
          <w14:ligatures w14:val="standardContextual"/>
        </w:rPr>
        <w:t xml:space="preserve">As a global leader in </w:t>
      </w:r>
      <w:r w:rsidR="20FF5075" w:rsidRPr="00551806">
        <w:rPr>
          <w:rFonts w:ascii="Times New Roman" w:eastAsia="Times New Roman" w:hAnsi="Times New Roman" w:cs="Times New Roman"/>
          <w:noProof/>
          <w:kern w:val="2"/>
          <w:sz w:val="24"/>
          <w:szCs w:val="24"/>
          <w:lang w:val="en-IE"/>
          <w14:ligatures w14:val="standardContextual"/>
        </w:rPr>
        <w:t xml:space="preserve">free </w:t>
      </w:r>
      <w:r w:rsidR="3927EA53" w:rsidRPr="00551806">
        <w:rPr>
          <w:rFonts w:ascii="Times New Roman" w:eastAsia="Times New Roman" w:hAnsi="Times New Roman" w:cs="Times New Roman"/>
          <w:noProof/>
          <w:kern w:val="2"/>
          <w:sz w:val="24"/>
          <w:szCs w:val="24"/>
          <w:lang w:val="en-IE"/>
          <w14:ligatures w14:val="standardContextual"/>
        </w:rPr>
        <w:t>scientific research</w:t>
      </w:r>
      <w:r w:rsidR="20FF5075" w:rsidRPr="00551806">
        <w:rPr>
          <w:rFonts w:ascii="Times New Roman" w:eastAsia="Times New Roman" w:hAnsi="Times New Roman" w:cs="Times New Roman"/>
          <w:noProof/>
          <w:kern w:val="2"/>
          <w:sz w:val="24"/>
          <w:szCs w:val="24"/>
          <w:lang w:val="en-IE"/>
          <w14:ligatures w14:val="standardContextual"/>
        </w:rPr>
        <w:t>,</w:t>
      </w:r>
      <w:r w:rsidR="3927EA53" w:rsidRPr="00551806" w:rsidDel="006448E0">
        <w:rPr>
          <w:rFonts w:ascii="Times New Roman" w:eastAsia="Times New Roman" w:hAnsi="Times New Roman" w:cs="Times New Roman"/>
          <w:noProof/>
          <w:kern w:val="2"/>
          <w:sz w:val="24"/>
          <w:szCs w:val="24"/>
          <w:lang w:val="en-IE"/>
          <w14:ligatures w14:val="standardContextual"/>
        </w:rPr>
        <w:t xml:space="preserve"> </w:t>
      </w:r>
      <w:r w:rsidR="3927EA53" w:rsidRPr="00551806">
        <w:rPr>
          <w:rFonts w:ascii="Times New Roman" w:eastAsia="Times New Roman" w:hAnsi="Times New Roman" w:cs="Times New Roman"/>
          <w:noProof/>
          <w:kern w:val="2"/>
          <w:sz w:val="24"/>
          <w:szCs w:val="24"/>
          <w:lang w:val="en-IE"/>
          <w14:ligatures w14:val="standardContextual"/>
        </w:rPr>
        <w:t>t</w:t>
      </w:r>
      <w:r w:rsidR="00826AB7" w:rsidRPr="00551806">
        <w:rPr>
          <w:rFonts w:ascii="Times New Roman" w:eastAsia="Times New Roman" w:hAnsi="Times New Roman" w:cs="Times New Roman"/>
          <w:noProof/>
          <w:kern w:val="2"/>
          <w:sz w:val="24"/>
          <w:szCs w:val="24"/>
          <w:lang w:val="en-IE"/>
          <w14:ligatures w14:val="standardContextual"/>
        </w:rPr>
        <w:t>h</w:t>
      </w:r>
      <w:r w:rsidR="1FB50E96" w:rsidRPr="00551806">
        <w:rPr>
          <w:rFonts w:ascii="Times New Roman" w:eastAsia="Times New Roman" w:hAnsi="Times New Roman" w:cs="Times New Roman"/>
          <w:noProof/>
          <w:kern w:val="2"/>
          <w:sz w:val="24"/>
          <w:szCs w:val="24"/>
          <w:lang w:val="en-IE"/>
          <w14:ligatures w14:val="standardContextual"/>
        </w:rPr>
        <w:t>e</w:t>
      </w:r>
      <w:r w:rsidR="1F681712" w:rsidRPr="00551806">
        <w:rPr>
          <w:rFonts w:ascii="Times New Roman" w:eastAsia="Times New Roman" w:hAnsi="Times New Roman" w:cs="Times New Roman"/>
          <w:noProof/>
          <w:kern w:val="2"/>
          <w:sz w:val="24"/>
          <w:szCs w:val="24"/>
          <w:lang w:val="en-IE"/>
          <w14:ligatures w14:val="standardContextual"/>
        </w:rPr>
        <w:t xml:space="preserve"> </w:t>
      </w:r>
      <w:r w:rsidR="20FF5075" w:rsidRPr="00551806">
        <w:rPr>
          <w:rFonts w:ascii="Times New Roman" w:eastAsia="Times New Roman" w:hAnsi="Times New Roman" w:cs="Times New Roman"/>
          <w:noProof/>
          <w:kern w:val="2"/>
          <w:sz w:val="24"/>
          <w:szCs w:val="24"/>
          <w:lang w:val="en-IE"/>
          <w14:ligatures w14:val="standardContextual"/>
        </w:rPr>
        <w:t>EU</w:t>
      </w:r>
      <w:r w:rsidR="3927EA53" w:rsidRPr="00551806">
        <w:rPr>
          <w:rFonts w:ascii="Times New Roman" w:eastAsia="Times New Roman" w:hAnsi="Times New Roman" w:cs="Times New Roman"/>
          <w:noProof/>
          <w:kern w:val="2"/>
          <w:sz w:val="24"/>
          <w:szCs w:val="24"/>
          <w:lang w:val="en-IE"/>
          <w14:ligatures w14:val="standardContextual"/>
        </w:rPr>
        <w:t xml:space="preserve"> is an attractive destination and </w:t>
      </w:r>
      <w:r w:rsidR="1FB50E96" w:rsidRPr="00551806">
        <w:rPr>
          <w:rFonts w:ascii="Times New Roman" w:eastAsia="Times New Roman" w:hAnsi="Times New Roman" w:cs="Times New Roman"/>
          <w:noProof/>
          <w:kern w:val="2"/>
          <w:sz w:val="24"/>
          <w:szCs w:val="24"/>
          <w:lang w:val="en-IE"/>
          <w14:ligatures w14:val="standardContextual"/>
        </w:rPr>
        <w:t>must remain open to global talent</w:t>
      </w:r>
      <w:r w:rsidR="79AD7209" w:rsidRPr="00551806">
        <w:rPr>
          <w:rFonts w:ascii="Times New Roman" w:eastAsia="Times New Roman" w:hAnsi="Times New Roman" w:cs="Times New Roman"/>
          <w:noProof/>
          <w:kern w:val="2"/>
          <w:sz w:val="24"/>
          <w:szCs w:val="24"/>
          <w:lang w:val="en-IE"/>
          <w14:ligatures w14:val="standardContextual"/>
        </w:rPr>
        <w:t>.</w:t>
      </w:r>
    </w:p>
    <w:p w14:paraId="1E84FF53" w14:textId="304B5548"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551806">
        <w:rPr>
          <w:rFonts w:ascii="Times New Roman" w:eastAsia="Times New Roman" w:hAnsi="Times New Roman" w:cs="Times New Roman"/>
          <w:noProof/>
          <w:kern w:val="2"/>
          <w:sz w:val="24"/>
          <w:szCs w:val="24"/>
          <w:u w:val="single"/>
          <w:lang w:val="en-IE"/>
          <w14:ligatures w14:val="standardContextual"/>
        </w:rPr>
        <w:t>Fifth</w:t>
      </w:r>
      <w:r w:rsidRPr="00551806">
        <w:rPr>
          <w:rFonts w:ascii="Times New Roman" w:eastAsia="Times New Roman" w:hAnsi="Times New Roman" w:cs="Times New Roman"/>
          <w:noProof/>
          <w:kern w:val="2"/>
          <w:sz w:val="24"/>
          <w:szCs w:val="24"/>
          <w:lang w:val="en-IE"/>
          <w14:ligatures w14:val="standardContextual"/>
        </w:rPr>
        <w:t xml:space="preserve">, </w:t>
      </w:r>
      <w:r w:rsidR="0BF097E7" w:rsidRPr="00551806">
        <w:rPr>
          <w:rFonts w:ascii="Times New Roman" w:eastAsia="Times New Roman" w:hAnsi="Times New Roman" w:cs="Times New Roman"/>
          <w:noProof/>
          <w:sz w:val="24"/>
          <w:szCs w:val="24"/>
          <w:lang w:val="en-IE"/>
        </w:rPr>
        <w:t>the EU</w:t>
      </w:r>
      <w:r w:rsidRPr="00551806">
        <w:rPr>
          <w:rFonts w:ascii="Times New Roman" w:eastAsia="Times New Roman" w:hAnsi="Times New Roman" w:cs="Times New Roman"/>
          <w:noProof/>
          <w:kern w:val="2"/>
          <w:sz w:val="24"/>
          <w:szCs w:val="24"/>
          <w:lang w:val="en-IE"/>
          <w14:ligatures w14:val="standardContextual"/>
        </w:rPr>
        <w:t xml:space="preserve">’s </w:t>
      </w:r>
      <w:r w:rsidR="00940B91" w:rsidRPr="00551806">
        <w:rPr>
          <w:rFonts w:ascii="Times New Roman" w:eastAsia="Times New Roman" w:hAnsi="Times New Roman" w:cs="Times New Roman"/>
          <w:noProof/>
          <w:kern w:val="2"/>
          <w:sz w:val="24"/>
          <w:szCs w:val="24"/>
          <w:lang w:val="en-IE"/>
          <w14:ligatures w14:val="standardContextual"/>
        </w:rPr>
        <w:t xml:space="preserve">large </w:t>
      </w:r>
      <w:r w:rsidR="008465D5" w:rsidRPr="00551806">
        <w:rPr>
          <w:rFonts w:ascii="Times New Roman" w:eastAsia="Times New Roman" w:hAnsi="Times New Roman" w:cs="Times New Roman"/>
          <w:noProof/>
          <w:sz w:val="24"/>
          <w:szCs w:val="24"/>
          <w:lang w:val="en-IE"/>
        </w:rPr>
        <w:t>single</w:t>
      </w:r>
      <w:r w:rsidRPr="00551806">
        <w:rPr>
          <w:rFonts w:ascii="Times New Roman" w:eastAsia="Times New Roman" w:hAnsi="Times New Roman" w:cs="Times New Roman"/>
          <w:noProof/>
          <w:kern w:val="2"/>
          <w:sz w:val="24"/>
          <w:szCs w:val="24"/>
          <w:lang w:val="en-IE"/>
          <w14:ligatures w14:val="standardContextual"/>
        </w:rPr>
        <w:t xml:space="preserve"> market is a significant asset, with one set of clear rules, </w:t>
      </w:r>
      <w:r w:rsidR="731B0B82" w:rsidRPr="00551806">
        <w:rPr>
          <w:rFonts w:ascii="Times New Roman" w:eastAsia="Times New Roman" w:hAnsi="Times New Roman" w:cs="Times New Roman"/>
          <w:noProof/>
          <w:sz w:val="24"/>
          <w:szCs w:val="24"/>
          <w:lang w:val="en-IE"/>
        </w:rPr>
        <w:t xml:space="preserve">including </w:t>
      </w:r>
      <w:r w:rsidRPr="00551806">
        <w:rPr>
          <w:rFonts w:ascii="Times New Roman" w:eastAsia="Times New Roman" w:hAnsi="Times New Roman" w:cs="Times New Roman"/>
          <w:noProof/>
          <w:kern w:val="2"/>
          <w:sz w:val="24"/>
          <w:szCs w:val="24"/>
          <w:lang w:val="en-IE"/>
          <w14:ligatures w14:val="standardContextual"/>
        </w:rPr>
        <w:t xml:space="preserve">the AI Act, preventing market fragmentation and enhancing trust </w:t>
      </w:r>
      <w:r w:rsidR="004051A8">
        <w:rPr>
          <w:rFonts w:ascii="Times New Roman" w:eastAsia="Times New Roman" w:hAnsi="Times New Roman" w:cs="Times New Roman"/>
          <w:noProof/>
          <w:kern w:val="2"/>
          <w:sz w:val="24"/>
          <w:szCs w:val="24"/>
          <w:lang w:val="en-IE"/>
          <w14:ligatures w14:val="standardContextual"/>
        </w:rPr>
        <w:t xml:space="preserve">and security </w:t>
      </w:r>
      <w:r w:rsidRPr="00551806">
        <w:rPr>
          <w:rFonts w:ascii="Times New Roman" w:eastAsia="Times New Roman" w:hAnsi="Times New Roman" w:cs="Times New Roman"/>
          <w:noProof/>
          <w:kern w:val="2"/>
          <w:sz w:val="24"/>
          <w:szCs w:val="24"/>
          <w:lang w:val="en-IE"/>
          <w14:ligatures w14:val="standardContextual"/>
        </w:rPr>
        <w:t xml:space="preserve">in the use of </w:t>
      </w:r>
      <w:r w:rsidR="44F4D0E7" w:rsidRPr="00551806">
        <w:rPr>
          <w:rFonts w:ascii="Times New Roman" w:eastAsia="Times New Roman" w:hAnsi="Times New Roman" w:cs="Times New Roman"/>
          <w:noProof/>
          <w:sz w:val="24"/>
          <w:szCs w:val="24"/>
          <w:lang w:val="en-IE"/>
        </w:rPr>
        <w:t>AI</w:t>
      </w:r>
      <w:r w:rsidRPr="00551806">
        <w:rPr>
          <w:rFonts w:ascii="Times New Roman" w:eastAsia="Times New Roman" w:hAnsi="Times New Roman" w:cs="Times New Roman"/>
          <w:noProof/>
          <w:kern w:val="2"/>
          <w:sz w:val="24"/>
          <w:szCs w:val="24"/>
          <w:lang w:val="en-IE"/>
          <w14:ligatures w14:val="standardContextual"/>
        </w:rPr>
        <w:t xml:space="preserve"> technolog</w:t>
      </w:r>
      <w:r w:rsidR="53AAD708" w:rsidRPr="00551806">
        <w:rPr>
          <w:rFonts w:ascii="Times New Roman" w:eastAsia="Times New Roman" w:hAnsi="Times New Roman" w:cs="Times New Roman"/>
          <w:noProof/>
          <w:sz w:val="24"/>
          <w:szCs w:val="24"/>
          <w:lang w:val="en-IE"/>
        </w:rPr>
        <w:t>ies</w:t>
      </w:r>
      <w:r w:rsidRPr="00551806">
        <w:rPr>
          <w:rFonts w:ascii="Times New Roman" w:eastAsia="Times New Roman" w:hAnsi="Times New Roman" w:cs="Times New Roman"/>
          <w:noProof/>
          <w:kern w:val="2"/>
          <w:sz w:val="24"/>
          <w:szCs w:val="24"/>
          <w:lang w:val="en-IE"/>
          <w14:ligatures w14:val="standardContextual"/>
        </w:rPr>
        <w:t xml:space="preserve">. Nevertheless, there is </w:t>
      </w:r>
      <w:r w:rsidR="00940B91" w:rsidRPr="00551806">
        <w:rPr>
          <w:rFonts w:ascii="Times New Roman" w:eastAsia="Times New Roman" w:hAnsi="Times New Roman" w:cs="Times New Roman"/>
          <w:noProof/>
          <w:kern w:val="2"/>
          <w:sz w:val="24"/>
          <w:szCs w:val="24"/>
          <w:lang w:val="en-IE"/>
          <w14:ligatures w14:val="standardContextual"/>
        </w:rPr>
        <w:t>a need</w:t>
      </w:r>
      <w:r w:rsidRPr="00551806">
        <w:rPr>
          <w:rFonts w:ascii="Times New Roman" w:eastAsia="Times New Roman" w:hAnsi="Times New Roman" w:cs="Times New Roman"/>
          <w:noProof/>
          <w:kern w:val="2"/>
          <w:sz w:val="24"/>
          <w:szCs w:val="24"/>
          <w:lang w:val="en-IE"/>
          <w14:ligatures w14:val="standardContextual"/>
        </w:rPr>
        <w:t xml:space="preserve"> to </w:t>
      </w:r>
      <w:r w:rsidR="46B5D997" w:rsidRPr="00551806">
        <w:rPr>
          <w:rFonts w:ascii="Times New Roman" w:eastAsia="Times New Roman" w:hAnsi="Times New Roman" w:cs="Times New Roman"/>
          <w:b/>
          <w:bCs/>
          <w:noProof/>
          <w:sz w:val="24"/>
          <w:szCs w:val="24"/>
          <w:lang w:val="en-IE"/>
        </w:rPr>
        <w:t>facilitate</w:t>
      </w:r>
      <w:r w:rsidRPr="00551806">
        <w:rPr>
          <w:rFonts w:ascii="Times New Roman" w:eastAsia="Times New Roman" w:hAnsi="Times New Roman" w:cs="Times New Roman"/>
          <w:b/>
          <w:bCs/>
          <w:noProof/>
          <w:kern w:val="2"/>
          <w:sz w:val="24"/>
          <w:szCs w:val="24"/>
          <w:lang w:val="en-IE"/>
          <w14:ligatures w14:val="standardContextual"/>
        </w:rPr>
        <w:t xml:space="preserve"> compliance </w:t>
      </w:r>
      <w:r w:rsidR="0880593A" w:rsidRPr="00551806">
        <w:rPr>
          <w:rFonts w:ascii="Times New Roman" w:eastAsia="Times New Roman" w:hAnsi="Times New Roman" w:cs="Times New Roman"/>
          <w:b/>
          <w:noProof/>
          <w:sz w:val="24"/>
          <w:szCs w:val="24"/>
          <w:lang w:val="en-IE"/>
        </w:rPr>
        <w:t>with</w:t>
      </w:r>
      <w:r w:rsidR="0880593A" w:rsidRPr="00551806">
        <w:rPr>
          <w:rFonts w:ascii="Times New Roman" w:eastAsia="Times New Roman" w:hAnsi="Times New Roman" w:cs="Times New Roman"/>
          <w:noProof/>
          <w:sz w:val="24"/>
          <w:szCs w:val="24"/>
          <w:lang w:val="en-IE"/>
        </w:rPr>
        <w:t xml:space="preserve"> the </w:t>
      </w:r>
      <w:r w:rsidRPr="00551806">
        <w:rPr>
          <w:rFonts w:ascii="Times New Roman" w:eastAsia="Times New Roman" w:hAnsi="Times New Roman" w:cs="Times New Roman"/>
          <w:noProof/>
          <w:kern w:val="2"/>
          <w:sz w:val="24"/>
          <w:szCs w:val="24"/>
          <w:lang w:val="en-IE"/>
          <w14:ligatures w14:val="standardContextual"/>
        </w:rPr>
        <w:t>AI Act, particularly for smaller innovators.</w:t>
      </w:r>
    </w:p>
    <w:p w14:paraId="6F43E3FF" w14:textId="6E198D11"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551806">
        <w:rPr>
          <w:rFonts w:ascii="Times New Roman" w:eastAsia="Times New Roman" w:hAnsi="Times New Roman" w:cs="Times New Roman"/>
          <w:noProof/>
          <w:kern w:val="2"/>
          <w:sz w:val="24"/>
          <w:szCs w:val="24"/>
          <w:lang w:val="en-IE"/>
          <w14:ligatures w14:val="standardContextual"/>
        </w:rPr>
        <w:t xml:space="preserve">These are the necessary pillars for </w:t>
      </w:r>
      <w:r w:rsidRPr="00551806" w:rsidDel="007E6C49">
        <w:rPr>
          <w:rFonts w:ascii="Times New Roman" w:eastAsia="Times New Roman" w:hAnsi="Times New Roman" w:cs="Times New Roman"/>
          <w:noProof/>
          <w:sz w:val="24"/>
          <w:szCs w:val="24"/>
          <w:lang w:val="en-IE"/>
        </w:rPr>
        <w:t>Europe</w:t>
      </w:r>
      <w:r w:rsidRPr="00551806">
        <w:rPr>
          <w:rFonts w:ascii="Times New Roman" w:eastAsia="Times New Roman" w:hAnsi="Times New Roman" w:cs="Times New Roman"/>
          <w:noProof/>
          <w:kern w:val="2"/>
          <w:sz w:val="24"/>
          <w:szCs w:val="24"/>
          <w:lang w:val="en-IE"/>
          <w14:ligatures w14:val="standardContextual"/>
        </w:rPr>
        <w:t xml:space="preserve"> to become the AI Continent. </w:t>
      </w:r>
      <w:r w:rsidR="207222AC" w:rsidRPr="00551806">
        <w:rPr>
          <w:rFonts w:ascii="Times New Roman" w:eastAsia="Times New Roman" w:hAnsi="Times New Roman" w:cs="Times New Roman"/>
          <w:noProof/>
          <w:sz w:val="24"/>
          <w:szCs w:val="24"/>
          <w:lang w:val="en-IE"/>
        </w:rPr>
        <w:t xml:space="preserve">The </w:t>
      </w:r>
      <w:r w:rsidRPr="00551806">
        <w:rPr>
          <w:rFonts w:ascii="Times New Roman" w:eastAsia="Times New Roman" w:hAnsi="Times New Roman" w:cs="Times New Roman"/>
          <w:noProof/>
          <w:kern w:val="2"/>
          <w:sz w:val="24"/>
          <w:szCs w:val="24"/>
          <w:lang w:val="en-IE"/>
          <w14:ligatures w14:val="standardContextual"/>
        </w:rPr>
        <w:t xml:space="preserve">Commission President </w:t>
      </w:r>
      <w:r w:rsidR="21C2FDE0" w:rsidRPr="00551806">
        <w:rPr>
          <w:rFonts w:ascii="Times New Roman" w:eastAsia="Times New Roman" w:hAnsi="Times New Roman" w:cs="Times New Roman"/>
          <w:noProof/>
          <w:sz w:val="24"/>
          <w:szCs w:val="24"/>
          <w:lang w:val="en-IE"/>
        </w:rPr>
        <w:t xml:space="preserve">set out this vision </w:t>
      </w:r>
      <w:r w:rsidRPr="00551806">
        <w:rPr>
          <w:rFonts w:ascii="Times New Roman" w:eastAsia="Times New Roman" w:hAnsi="Times New Roman" w:cs="Times New Roman"/>
          <w:noProof/>
          <w:kern w:val="2"/>
          <w:sz w:val="24"/>
          <w:szCs w:val="24"/>
          <w:lang w:val="en-IE"/>
          <w14:ligatures w14:val="standardContextual"/>
        </w:rPr>
        <w:t xml:space="preserve">at the </w:t>
      </w:r>
      <w:r w:rsidR="46976DD7" w:rsidRPr="00551806">
        <w:rPr>
          <w:rFonts w:ascii="Times New Roman" w:eastAsia="Times New Roman" w:hAnsi="Times New Roman" w:cs="Times New Roman"/>
          <w:noProof/>
          <w:sz w:val="24"/>
          <w:szCs w:val="24"/>
          <w:lang w:val="en-IE"/>
        </w:rPr>
        <w:t>AI</w:t>
      </w:r>
      <w:r w:rsidRPr="00551806">
        <w:rPr>
          <w:rFonts w:ascii="Times New Roman" w:eastAsia="Times New Roman" w:hAnsi="Times New Roman" w:cs="Times New Roman"/>
          <w:noProof/>
          <w:kern w:val="2"/>
          <w:sz w:val="24"/>
          <w:szCs w:val="24"/>
          <w:lang w:val="en-IE"/>
          <w14:ligatures w14:val="standardContextual"/>
        </w:rPr>
        <w:t xml:space="preserve"> Action Summit in Paris</w:t>
      </w:r>
      <w:r w:rsidRPr="00551806">
        <w:rPr>
          <w:rFonts w:ascii="Times New Roman" w:eastAsia="Times New Roman" w:hAnsi="Times New Roman" w:cs="Times New Roman"/>
          <w:noProof/>
          <w:kern w:val="2"/>
          <w:sz w:val="24"/>
          <w:szCs w:val="24"/>
          <w:vertAlign w:val="superscript"/>
          <w:lang w:val="en-IE"/>
          <w14:ligatures w14:val="standardContextual"/>
        </w:rPr>
        <w:footnoteReference w:id="5"/>
      </w:r>
      <w:r w:rsidRPr="00551806">
        <w:rPr>
          <w:rFonts w:ascii="Times New Roman" w:eastAsia="Times New Roman" w:hAnsi="Times New Roman" w:cs="Times New Roman"/>
          <w:noProof/>
          <w:kern w:val="2"/>
          <w:sz w:val="24"/>
          <w:szCs w:val="24"/>
          <w:lang w:val="en-IE"/>
          <w14:ligatures w14:val="standardContextual"/>
        </w:rPr>
        <w:t xml:space="preserve"> </w:t>
      </w:r>
      <w:r w:rsidR="67519FBB" w:rsidRPr="00551806">
        <w:rPr>
          <w:rFonts w:ascii="Times New Roman" w:eastAsia="Times New Roman" w:hAnsi="Times New Roman" w:cs="Times New Roman"/>
          <w:noProof/>
          <w:sz w:val="24"/>
          <w:szCs w:val="24"/>
          <w:lang w:val="en-IE"/>
        </w:rPr>
        <w:t xml:space="preserve">in February 2025 </w:t>
      </w:r>
      <w:r w:rsidRPr="00551806">
        <w:rPr>
          <w:rFonts w:ascii="Times New Roman" w:eastAsia="Times New Roman" w:hAnsi="Times New Roman" w:cs="Times New Roman"/>
          <w:noProof/>
          <w:sz w:val="24"/>
          <w:szCs w:val="24"/>
          <w:lang w:val="en-IE"/>
        </w:rPr>
        <w:t>whe</w:t>
      </w:r>
      <w:r w:rsidR="24F52AED" w:rsidRPr="00551806">
        <w:rPr>
          <w:rFonts w:ascii="Times New Roman" w:eastAsia="Times New Roman" w:hAnsi="Times New Roman" w:cs="Times New Roman"/>
          <w:noProof/>
          <w:sz w:val="24"/>
          <w:szCs w:val="24"/>
          <w:lang w:val="en-IE"/>
        </w:rPr>
        <w:t>n</w:t>
      </w:r>
      <w:r w:rsidRPr="00551806">
        <w:rPr>
          <w:rFonts w:ascii="Times New Roman" w:eastAsia="Times New Roman" w:hAnsi="Times New Roman" w:cs="Times New Roman"/>
          <w:noProof/>
          <w:sz w:val="24"/>
          <w:szCs w:val="24"/>
          <w:lang w:val="en-IE"/>
        </w:rPr>
        <w:t xml:space="preserve"> she </w:t>
      </w:r>
      <w:r w:rsidR="41FDB3AA" w:rsidRPr="00551806">
        <w:rPr>
          <w:rFonts w:ascii="Times New Roman" w:eastAsia="Times New Roman" w:hAnsi="Times New Roman" w:cs="Times New Roman"/>
          <w:noProof/>
          <w:sz w:val="24"/>
          <w:szCs w:val="24"/>
          <w:lang w:val="en-IE"/>
        </w:rPr>
        <w:t>announced</w:t>
      </w:r>
      <w:r w:rsidRPr="00551806">
        <w:rPr>
          <w:rFonts w:ascii="Times New Roman" w:eastAsia="Times New Roman" w:hAnsi="Times New Roman" w:cs="Times New Roman"/>
          <w:noProof/>
          <w:kern w:val="2"/>
          <w:sz w:val="24"/>
          <w:szCs w:val="24"/>
          <w:lang w:val="en-IE"/>
          <w14:ligatures w14:val="standardContextual"/>
        </w:rPr>
        <w:t xml:space="preserve"> </w:t>
      </w:r>
      <w:r w:rsidRPr="00551806">
        <w:rPr>
          <w:rFonts w:ascii="Times New Roman" w:eastAsia="Times New Roman" w:hAnsi="Times New Roman" w:cs="Times New Roman"/>
          <w:b/>
          <w:bCs/>
          <w:noProof/>
          <w:kern w:val="2"/>
          <w:sz w:val="24"/>
          <w:szCs w:val="24"/>
          <w:lang w:val="en-IE"/>
          <w14:ligatures w14:val="standardContextual"/>
        </w:rPr>
        <w:t>InvestAI</w:t>
      </w:r>
      <w:r w:rsidRPr="00551806">
        <w:rPr>
          <w:rFonts w:ascii="Times New Roman" w:eastAsia="Times New Roman" w:hAnsi="Times New Roman" w:cs="Times New Roman"/>
          <w:noProof/>
          <w:kern w:val="2"/>
          <w:sz w:val="24"/>
          <w:szCs w:val="24"/>
          <w:lang w:val="en-IE"/>
          <w14:ligatures w14:val="standardContextual"/>
        </w:rPr>
        <w:t>,</w:t>
      </w:r>
      <w:r w:rsidRPr="00551806">
        <w:rPr>
          <w:rFonts w:ascii="Times New Roman" w:eastAsia="Times New Roman" w:hAnsi="Times New Roman" w:cs="Times New Roman"/>
          <w:noProof/>
          <w:sz w:val="24"/>
          <w:szCs w:val="24"/>
          <w:lang w:val="en-IE"/>
        </w:rPr>
        <w:t xml:space="preserve"> an initiative to mobili</w:t>
      </w:r>
      <w:r w:rsidR="54580A86" w:rsidRPr="00551806">
        <w:rPr>
          <w:rFonts w:ascii="Times New Roman" w:eastAsia="Times New Roman" w:hAnsi="Times New Roman" w:cs="Times New Roman"/>
          <w:noProof/>
          <w:sz w:val="24"/>
          <w:szCs w:val="24"/>
          <w:lang w:val="en-IE"/>
        </w:rPr>
        <w:t>s</w:t>
      </w:r>
      <w:r w:rsidRPr="00551806">
        <w:rPr>
          <w:rFonts w:ascii="Times New Roman" w:eastAsia="Times New Roman" w:hAnsi="Times New Roman" w:cs="Times New Roman"/>
          <w:noProof/>
          <w:sz w:val="24"/>
          <w:szCs w:val="24"/>
          <w:lang w:val="en-IE"/>
        </w:rPr>
        <w:t>e EUR</w:t>
      </w:r>
      <w:r w:rsidR="62DC220D" w:rsidRPr="00551806">
        <w:rPr>
          <w:rFonts w:ascii="Times New Roman" w:eastAsia="Times New Roman" w:hAnsi="Times New Roman" w:cs="Times New Roman"/>
          <w:noProof/>
          <w:sz w:val="24"/>
          <w:szCs w:val="24"/>
          <w:lang w:val="en-IE"/>
        </w:rPr>
        <w:t xml:space="preserve"> </w:t>
      </w:r>
      <w:r w:rsidRPr="00551806">
        <w:rPr>
          <w:rFonts w:ascii="Times New Roman" w:eastAsia="Times New Roman" w:hAnsi="Times New Roman" w:cs="Times New Roman"/>
          <w:noProof/>
          <w:sz w:val="24"/>
          <w:szCs w:val="24"/>
          <w:lang w:val="en-IE"/>
        </w:rPr>
        <w:t xml:space="preserve">200 billion for investment in AI </w:t>
      </w:r>
      <w:r w:rsidR="00273ADA" w:rsidRPr="00551806">
        <w:rPr>
          <w:rFonts w:ascii="Times New Roman" w:eastAsia="Times New Roman" w:hAnsi="Times New Roman" w:cs="Times New Roman"/>
          <w:noProof/>
          <w:sz w:val="24"/>
          <w:szCs w:val="24"/>
          <w:lang w:val="en-IE"/>
        </w:rPr>
        <w:t>in line with</w:t>
      </w:r>
      <w:r w:rsidRPr="00551806">
        <w:rPr>
          <w:rFonts w:ascii="Times New Roman" w:eastAsia="Times New Roman" w:hAnsi="Times New Roman" w:cs="Times New Roman"/>
          <w:noProof/>
          <w:sz w:val="24"/>
          <w:szCs w:val="24"/>
          <w:lang w:val="en-IE"/>
        </w:rPr>
        <w:t xml:space="preserve"> the political priorities of the Competitiveness Compass. </w:t>
      </w:r>
    </w:p>
    <w:p w14:paraId="1A8EAD78" w14:textId="77777777" w:rsidR="007E6C49" w:rsidRPr="00551806" w:rsidRDefault="007E6C49" w:rsidP="00551806">
      <w:pPr>
        <w:spacing w:before="240" w:after="0" w:line="276" w:lineRule="auto"/>
        <w:jc w:val="both"/>
        <w:rPr>
          <w:rFonts w:ascii="Times New Roman" w:hAnsi="Times New Roman" w:cs="Times New Roman"/>
          <w:noProof/>
          <w:kern w:val="2"/>
          <w:sz w:val="24"/>
          <w:szCs w:val="24"/>
          <w:lang w:val="en-IE"/>
          <w14:ligatures w14:val="standardContextual"/>
        </w:rPr>
      </w:pPr>
    </w:p>
    <w:p w14:paraId="5C040522" w14:textId="77777777" w:rsidR="007E6C49" w:rsidRPr="007E6C49" w:rsidRDefault="00942C0B" w:rsidP="007E6C49">
      <w:pPr>
        <w:spacing w:after="0"/>
        <w:jc w:val="center"/>
        <w:rPr>
          <w:noProof/>
          <w:kern w:val="2"/>
          <w:lang w:val="en-IE"/>
          <w14:ligatures w14:val="standardContextual"/>
        </w:rPr>
      </w:pPr>
      <w:r>
        <w:rPr>
          <w:noProof/>
          <w:lang w:eastAsia="en-GB"/>
        </w:rPr>
        <w:drawing>
          <wp:inline distT="0" distB="0" distL="0" distR="0" wp14:anchorId="2145C24B" wp14:editId="2DFB89AE">
            <wp:extent cx="4619708" cy="4118122"/>
            <wp:effectExtent l="0" t="0" r="0" b="0"/>
            <wp:docPr id="2" name="Image 2">
              <a:extLst xmlns:a="http://schemas.openxmlformats.org/drawingml/2006/main">
                <a:ext uri="{FF2B5EF4-FFF2-40B4-BE49-F238E27FC236}">
                  <a16:creationId xmlns:a16="http://schemas.microsoft.com/office/drawing/2014/main" id="{CB95E297-4625-013D-D4FB-73D3ABDE02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FF2B5EF4-FFF2-40B4-BE49-F238E27FC236}">
                          <a16:creationId xmlns:a16="http://schemas.microsoft.com/office/drawing/2014/main" id="{CB95E297-4625-013D-D4FB-73D3ABDE02D0}"/>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631458" cy="4128596"/>
                    </a:xfrm>
                    <a:prstGeom prst="rect">
                      <a:avLst/>
                    </a:prstGeom>
                  </pic:spPr>
                </pic:pic>
              </a:graphicData>
            </a:graphic>
          </wp:inline>
        </w:drawing>
      </w:r>
    </w:p>
    <w:p w14:paraId="7A0DFD2E" w14:textId="3F68F8A2" w:rsidR="007E6C49" w:rsidRPr="007E6C49" w:rsidRDefault="007E6C49" w:rsidP="00E04E41">
      <w:pPr>
        <w:rPr>
          <w:noProof/>
          <w:kern w:val="2"/>
          <w:lang w:val="en-IE"/>
          <w14:ligatures w14:val="standardContextual"/>
        </w:rPr>
      </w:pPr>
    </w:p>
    <w:p w14:paraId="05B6D76F" w14:textId="77777777" w:rsidR="007E6C49" w:rsidRDefault="007E6C49" w:rsidP="00044A4D">
      <w:pPr>
        <w:keepNext/>
        <w:numPr>
          <w:ilvl w:val="0"/>
          <w:numId w:val="6"/>
        </w:numPr>
        <w:spacing w:line="276" w:lineRule="auto"/>
        <w:ind w:left="357" w:hanging="357"/>
        <w:contextualSpacing/>
        <w:rPr>
          <w:rFonts w:ascii="Times New Roman" w:hAnsi="Times New Roman" w:cs="Times New Roman"/>
          <w:b/>
          <w:bCs/>
          <w:noProof/>
          <w:kern w:val="2"/>
          <w:sz w:val="24"/>
          <w:szCs w:val="24"/>
          <w:lang w:val="en-IE"/>
          <w14:ligatures w14:val="standardContextual"/>
        </w:rPr>
      </w:pPr>
      <w:r w:rsidRPr="007E6C49">
        <w:rPr>
          <w:rFonts w:ascii="Times New Roman" w:hAnsi="Times New Roman" w:cs="Times New Roman"/>
          <w:b/>
          <w:bCs/>
          <w:noProof/>
          <w:kern w:val="2"/>
          <w:sz w:val="24"/>
          <w:szCs w:val="24"/>
          <w:lang w:val="en-IE"/>
          <w14:ligatures w14:val="standardContextual"/>
        </w:rPr>
        <w:lastRenderedPageBreak/>
        <w:t>Build large-scale AI data and computing infrastructures across Europe for the AI ecosystem</w:t>
      </w:r>
    </w:p>
    <w:p w14:paraId="11590C09" w14:textId="7698F30A" w:rsidR="007D29B2" w:rsidRDefault="007E6C49" w:rsidP="007D29B2">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Times New Roman" w:hAnsi="Times New Roman" w:cs="Times New Roman"/>
          <w:noProof/>
          <w:kern w:val="2"/>
          <w:sz w:val="24"/>
          <w:szCs w:val="24"/>
          <w:lang w:val="en-IE"/>
          <w14:ligatures w14:val="standardContextual"/>
        </w:rPr>
        <w:t xml:space="preserve">Infrastructure </w:t>
      </w:r>
      <w:r w:rsidR="001F27B2" w:rsidRPr="00551806">
        <w:rPr>
          <w:rFonts w:ascii="Times New Roman" w:eastAsia="Times New Roman" w:hAnsi="Times New Roman" w:cs="Times New Roman"/>
          <w:noProof/>
          <w:kern w:val="2"/>
          <w:sz w:val="24"/>
          <w:szCs w:val="24"/>
          <w:lang w:val="en-IE"/>
          <w14:ligatures w14:val="standardContextual"/>
        </w:rPr>
        <w:t>–</w:t>
      </w:r>
      <w:r w:rsidRPr="007E6C49">
        <w:rPr>
          <w:rFonts w:ascii="Times New Roman" w:eastAsia="Times New Roman" w:hAnsi="Times New Roman" w:cs="Times New Roman"/>
          <w:noProof/>
          <w:kern w:val="2"/>
          <w:sz w:val="24"/>
          <w:szCs w:val="24"/>
          <w:lang w:val="en-IE"/>
          <w14:ligatures w14:val="standardContextual"/>
        </w:rPr>
        <w:t xml:space="preserve"> particularly computing power </w:t>
      </w:r>
      <w:r w:rsidR="001F27B2" w:rsidRPr="00551806">
        <w:rPr>
          <w:rFonts w:ascii="Times New Roman" w:eastAsia="Times New Roman" w:hAnsi="Times New Roman" w:cs="Times New Roman"/>
          <w:noProof/>
          <w:kern w:val="2"/>
          <w:sz w:val="24"/>
          <w:szCs w:val="24"/>
          <w:lang w:val="en-IE"/>
          <w14:ligatures w14:val="standardContextual"/>
        </w:rPr>
        <w:t>–</w:t>
      </w:r>
      <w:r w:rsidRPr="007E6C49">
        <w:rPr>
          <w:rFonts w:ascii="Times New Roman" w:eastAsia="Times New Roman" w:hAnsi="Times New Roman" w:cs="Times New Roman"/>
          <w:noProof/>
          <w:kern w:val="2"/>
          <w:sz w:val="24"/>
          <w:szCs w:val="24"/>
          <w:lang w:val="en-IE"/>
          <w14:ligatures w14:val="standardContextual"/>
        </w:rPr>
        <w:t xml:space="preserve"> is fundamental to AI model development </w:t>
      </w:r>
      <w:r w:rsidRPr="007E6C49">
        <w:rPr>
          <w:rFonts w:ascii="Times New Roman" w:eastAsia="Times New Roman" w:hAnsi="Times New Roman" w:cs="Times New Roman"/>
          <w:b/>
          <w:bCs/>
          <w:noProof/>
          <w:kern w:val="2"/>
          <w:sz w:val="24"/>
          <w:szCs w:val="24"/>
          <w:lang w:val="en-IE"/>
          <w14:ligatures w14:val="standardContextual"/>
        </w:rPr>
        <w:t xml:space="preserve">all </w:t>
      </w:r>
      <w:r w:rsidR="10DD0F30" w:rsidRPr="007E6C49">
        <w:rPr>
          <w:rFonts w:ascii="Times New Roman" w:eastAsia="Times New Roman" w:hAnsi="Times New Roman" w:cs="Times New Roman"/>
          <w:b/>
          <w:bCs/>
          <w:noProof/>
          <w:kern w:val="2"/>
          <w:sz w:val="24"/>
          <w:szCs w:val="24"/>
          <w:lang w:val="en-IE"/>
          <w14:ligatures w14:val="standardContextual"/>
        </w:rPr>
        <w:t>throughout</w:t>
      </w:r>
      <w:r w:rsidRPr="007E6C49">
        <w:rPr>
          <w:rFonts w:ascii="Times New Roman" w:eastAsia="Times New Roman" w:hAnsi="Times New Roman" w:cs="Times New Roman"/>
          <w:b/>
          <w:bCs/>
          <w:noProof/>
          <w:kern w:val="2"/>
          <w:sz w:val="24"/>
          <w:szCs w:val="24"/>
          <w:lang w:val="en-IE"/>
          <w14:ligatures w14:val="standardContextual"/>
        </w:rPr>
        <w:t xml:space="preserve"> the AI lifecycle.</w:t>
      </w:r>
      <w:r w:rsidRPr="007E6C49">
        <w:rPr>
          <w:rFonts w:ascii="Times New Roman" w:eastAsia="Times New Roman" w:hAnsi="Times New Roman" w:cs="Times New Roman"/>
          <w:noProof/>
          <w:kern w:val="2"/>
          <w:sz w:val="24"/>
          <w:szCs w:val="24"/>
          <w:lang w:val="en-IE"/>
          <w14:ligatures w14:val="standardContextual"/>
        </w:rPr>
        <w:t xml:space="preserve"> From </w:t>
      </w:r>
      <w:r w:rsidRPr="007E6C49">
        <w:rPr>
          <w:rFonts w:ascii="Times New Roman" w:eastAsia="Times New Roman" w:hAnsi="Times New Roman" w:cs="Times New Roman"/>
          <w:i/>
          <w:iCs/>
          <w:noProof/>
          <w:kern w:val="2"/>
          <w:sz w:val="24"/>
          <w:szCs w:val="24"/>
          <w:lang w:val="en-IE"/>
          <w14:ligatures w14:val="standardContextual"/>
        </w:rPr>
        <w:t>training</w:t>
      </w:r>
      <w:r w:rsidRPr="007E6C49">
        <w:rPr>
          <w:rFonts w:ascii="Times New Roman" w:eastAsia="Times New Roman" w:hAnsi="Times New Roman" w:cs="Times New Roman"/>
          <w:noProof/>
          <w:kern w:val="2"/>
          <w:sz w:val="24"/>
          <w:szCs w:val="24"/>
          <w:lang w:val="en-IE"/>
          <w14:ligatures w14:val="standardContextual"/>
        </w:rPr>
        <w:t xml:space="preserve">, where the model learns from vast amounts of data and requires massive computational resources, often relying on high-performance advanced AI processors; </w:t>
      </w:r>
      <w:r w:rsidRPr="007E6C49">
        <w:rPr>
          <w:rFonts w:ascii="Times New Roman" w:eastAsia="Times New Roman" w:hAnsi="Times New Roman" w:cs="Times New Roman"/>
          <w:i/>
          <w:iCs/>
          <w:noProof/>
          <w:kern w:val="2"/>
          <w:sz w:val="24"/>
          <w:szCs w:val="24"/>
          <w:lang w:val="en-IE"/>
          <w14:ligatures w14:val="standardContextual"/>
        </w:rPr>
        <w:t>finetuning</w:t>
      </w:r>
      <w:r w:rsidRPr="007E6C49">
        <w:rPr>
          <w:rFonts w:ascii="Times New Roman" w:eastAsia="Times New Roman" w:hAnsi="Times New Roman" w:cs="Times New Roman"/>
          <w:noProof/>
          <w:kern w:val="2"/>
          <w:sz w:val="24"/>
          <w:szCs w:val="24"/>
          <w:lang w:val="en-IE"/>
          <w14:ligatures w14:val="standardContextual"/>
        </w:rPr>
        <w:t xml:space="preserve">, where it is optimised for specific applications; </w:t>
      </w:r>
      <w:r w:rsidRPr="007E6C49">
        <w:rPr>
          <w:rFonts w:ascii="Times New Roman" w:eastAsia="Times New Roman" w:hAnsi="Times New Roman" w:cs="Times New Roman"/>
          <w:i/>
          <w:iCs/>
          <w:noProof/>
          <w:kern w:val="2"/>
          <w:sz w:val="24"/>
          <w:szCs w:val="24"/>
          <w:lang w:val="en-IE"/>
          <w14:ligatures w14:val="standardContextual"/>
        </w:rPr>
        <w:t>testing</w:t>
      </w:r>
      <w:r w:rsidRPr="007E6C49">
        <w:rPr>
          <w:rFonts w:ascii="Times New Roman" w:eastAsia="Times New Roman" w:hAnsi="Times New Roman" w:cs="Times New Roman"/>
          <w:noProof/>
          <w:kern w:val="2"/>
          <w:sz w:val="24"/>
          <w:szCs w:val="24"/>
          <w:lang w:val="en-IE"/>
          <w14:ligatures w14:val="standardContextual"/>
        </w:rPr>
        <w:t xml:space="preserve">, where, once the model is trained and validated, it is tested to assess its performance; to </w:t>
      </w:r>
      <w:r w:rsidRPr="1A8E5D32">
        <w:rPr>
          <w:rFonts w:ascii="Times New Roman" w:eastAsia="Times New Roman" w:hAnsi="Times New Roman" w:cs="Times New Roman"/>
          <w:i/>
          <w:noProof/>
          <w:sz w:val="24"/>
          <w:szCs w:val="24"/>
          <w:lang w:val="en-IE"/>
        </w:rPr>
        <w:t>inference and</w:t>
      </w:r>
      <w:r w:rsidRPr="007E6C49">
        <w:rPr>
          <w:rFonts w:ascii="Times New Roman" w:eastAsia="Times New Roman" w:hAnsi="Times New Roman" w:cs="Times New Roman"/>
          <w:i/>
          <w:iCs/>
          <w:noProof/>
          <w:kern w:val="2"/>
          <w:sz w:val="24"/>
          <w:szCs w:val="24"/>
          <w:lang w:val="en-IE"/>
          <w14:ligatures w14:val="standardContextual"/>
        </w:rPr>
        <w:t xml:space="preserve"> deployment</w:t>
      </w:r>
      <w:r w:rsidRPr="007E6C49">
        <w:rPr>
          <w:rFonts w:ascii="Times New Roman" w:eastAsia="Times New Roman" w:hAnsi="Times New Roman" w:cs="Times New Roman"/>
          <w:noProof/>
          <w:kern w:val="2"/>
          <w:sz w:val="24"/>
          <w:szCs w:val="24"/>
          <w:lang w:val="en-IE"/>
          <w14:ligatures w14:val="standardContextual"/>
        </w:rPr>
        <w:t xml:space="preserve">, where the model output is integrated into real world </w:t>
      </w:r>
      <w:r w:rsidRPr="00C3582B">
        <w:rPr>
          <w:rFonts w:ascii="Times New Roman" w:eastAsia="Times New Roman" w:hAnsi="Times New Roman" w:cs="Times New Roman"/>
          <w:noProof/>
          <w:kern w:val="2"/>
          <w:sz w:val="24"/>
          <w:szCs w:val="24"/>
          <w:lang w:val="en-IE"/>
          <w14:ligatures w14:val="standardContextual"/>
        </w:rPr>
        <w:t>applications</w:t>
      </w:r>
      <w:r w:rsidR="00273ADA" w:rsidRPr="00C3582B">
        <w:rPr>
          <w:rFonts w:ascii="Times New Roman" w:eastAsia="Times New Roman" w:hAnsi="Times New Roman" w:cs="Times New Roman"/>
          <w:noProof/>
          <w:sz w:val="24"/>
          <w:szCs w:val="24"/>
        </w:rPr>
        <w:t>.</w:t>
      </w:r>
      <w:r w:rsidR="007D29B2">
        <w:rPr>
          <w:rFonts w:ascii="Times New Roman" w:eastAsia="Times New Roman" w:hAnsi="Times New Roman" w:cs="Times New Roman"/>
          <w:noProof/>
          <w:kern w:val="2"/>
          <w:sz w:val="24"/>
          <w:szCs w:val="24"/>
          <w:lang w:val="en-IE"/>
          <w14:ligatures w14:val="standardContextual"/>
        </w:rPr>
        <w:t xml:space="preserve"> </w:t>
      </w:r>
      <w:r w:rsidRPr="75DBDA4C">
        <w:rPr>
          <w:rFonts w:ascii="Times New Roman" w:eastAsia="Times New Roman" w:hAnsi="Times New Roman" w:cs="Times New Roman"/>
          <w:noProof/>
          <w:kern w:val="2"/>
          <w:sz w:val="24"/>
          <w:szCs w:val="24"/>
          <w14:ligatures w14:val="standardContextual"/>
        </w:rPr>
        <w:t>The availability of powerful</w:t>
      </w:r>
      <w:r w:rsidR="0B6EF4D3" w:rsidRPr="4B30A966">
        <w:rPr>
          <w:rFonts w:ascii="Times New Roman" w:eastAsia="Times New Roman" w:hAnsi="Times New Roman" w:cs="Times New Roman"/>
          <w:noProof/>
          <w:sz w:val="24"/>
          <w:szCs w:val="24"/>
        </w:rPr>
        <w:t xml:space="preserve"> </w:t>
      </w:r>
      <w:r w:rsidRPr="75DBDA4C">
        <w:rPr>
          <w:rFonts w:ascii="Times New Roman" w:eastAsia="Times New Roman" w:hAnsi="Times New Roman" w:cs="Times New Roman"/>
          <w:noProof/>
          <w:kern w:val="2"/>
          <w:sz w:val="24"/>
          <w:szCs w:val="24"/>
          <w14:ligatures w14:val="standardContextual"/>
        </w:rPr>
        <w:t xml:space="preserve">computing resources is an important </w:t>
      </w:r>
      <w:r w:rsidR="6C5ECE38" w:rsidRPr="4B30A966">
        <w:rPr>
          <w:rFonts w:ascii="Times New Roman" w:eastAsia="Times New Roman" w:hAnsi="Times New Roman" w:cs="Times New Roman"/>
          <w:noProof/>
          <w:sz w:val="24"/>
          <w:szCs w:val="24"/>
        </w:rPr>
        <w:t>element</w:t>
      </w:r>
      <w:r w:rsidRPr="75DBDA4C">
        <w:rPr>
          <w:rFonts w:ascii="Times New Roman" w:eastAsia="Times New Roman" w:hAnsi="Times New Roman" w:cs="Times New Roman"/>
          <w:noProof/>
          <w:kern w:val="2"/>
          <w:sz w:val="24"/>
          <w:szCs w:val="24"/>
          <w14:ligatures w14:val="standardContextual"/>
        </w:rPr>
        <w:t xml:space="preserve"> for attracting academic, </w:t>
      </w:r>
      <w:r w:rsidR="00A92D95" w:rsidRPr="75DBDA4C">
        <w:rPr>
          <w:rFonts w:ascii="Times New Roman" w:eastAsia="Times New Roman" w:hAnsi="Times New Roman" w:cs="Times New Roman"/>
          <w:noProof/>
          <w:kern w:val="2"/>
          <w:sz w:val="24"/>
          <w:szCs w:val="24"/>
          <w14:ligatures w14:val="standardContextual"/>
        </w:rPr>
        <w:t>technical,</w:t>
      </w:r>
      <w:r w:rsidRPr="75DBDA4C">
        <w:rPr>
          <w:rFonts w:ascii="Times New Roman" w:eastAsia="Times New Roman" w:hAnsi="Times New Roman" w:cs="Times New Roman"/>
          <w:noProof/>
          <w:kern w:val="2"/>
          <w:sz w:val="24"/>
          <w:szCs w:val="24"/>
          <w14:ligatures w14:val="standardContextual"/>
        </w:rPr>
        <w:t xml:space="preserve"> and industrial talent and is essential for enhancing the AI ecosystem. </w:t>
      </w:r>
      <w:r w:rsidR="22B7D5D1" w:rsidRPr="75DBDA4C">
        <w:rPr>
          <w:rFonts w:ascii="Times New Roman" w:eastAsia="Times New Roman" w:hAnsi="Times New Roman" w:cs="Times New Roman"/>
          <w:noProof/>
          <w:kern w:val="2"/>
          <w:sz w:val="24"/>
          <w:szCs w:val="24"/>
          <w14:ligatures w14:val="standardContextual"/>
        </w:rPr>
        <w:t>I</w:t>
      </w:r>
      <w:r w:rsidRPr="75DBDA4C">
        <w:rPr>
          <w:rFonts w:ascii="Times New Roman" w:eastAsia="Times New Roman" w:hAnsi="Times New Roman" w:cs="Times New Roman"/>
          <w:noProof/>
          <w:kern w:val="2"/>
          <w:sz w:val="24"/>
          <w:szCs w:val="24"/>
          <w14:ligatures w14:val="standardContextual"/>
        </w:rPr>
        <w:t xml:space="preserve">t is </w:t>
      </w:r>
      <w:r w:rsidR="721D67AA" w:rsidRPr="75DBDA4C">
        <w:rPr>
          <w:rFonts w:ascii="Times New Roman" w:eastAsia="Times New Roman" w:hAnsi="Times New Roman" w:cs="Times New Roman"/>
          <w:noProof/>
          <w:kern w:val="2"/>
          <w:sz w:val="24"/>
          <w:szCs w:val="24"/>
          <w14:ligatures w14:val="standardContextual"/>
        </w:rPr>
        <w:t xml:space="preserve">therefore </w:t>
      </w:r>
      <w:r w:rsidRPr="75DBDA4C">
        <w:rPr>
          <w:rFonts w:ascii="Times New Roman" w:eastAsia="Times New Roman" w:hAnsi="Times New Roman" w:cs="Times New Roman"/>
          <w:noProof/>
          <w:kern w:val="2"/>
          <w:sz w:val="24"/>
          <w:szCs w:val="24"/>
          <w14:ligatures w14:val="standardContextual"/>
        </w:rPr>
        <w:t xml:space="preserve">vital for the EU and the Member States to work together in ensuring an adequate supply of </w:t>
      </w:r>
      <w:r w:rsidRPr="004031A3">
        <w:rPr>
          <w:rFonts w:ascii="Times New Roman" w:eastAsia="Times New Roman" w:hAnsi="Times New Roman" w:cs="Times New Roman"/>
          <w:noProof/>
          <w:kern w:val="2"/>
          <w:sz w:val="24"/>
          <w:szCs w:val="24"/>
          <w14:ligatures w14:val="standardContextual"/>
        </w:rPr>
        <w:t>computational power across the AI continent</w:t>
      </w:r>
      <w:r w:rsidR="004031A3" w:rsidRPr="004031A3">
        <w:rPr>
          <w:rFonts w:ascii="Times New Roman" w:eastAsia="Times New Roman" w:hAnsi="Times New Roman" w:cs="Times New Roman"/>
          <w:noProof/>
          <w:kern w:val="2"/>
          <w:sz w:val="24"/>
          <w:szCs w:val="24"/>
          <w:lang w:val="en-IE"/>
          <w14:ligatures w14:val="standardContextual"/>
        </w:rPr>
        <w:t>, including also in cooperation with EU candidate and potential candidate countries.</w:t>
      </w:r>
    </w:p>
    <w:p w14:paraId="60D8B370" w14:textId="77777777" w:rsidR="007D29B2" w:rsidRDefault="007E6C49" w:rsidP="007E6C49">
      <w:pPr>
        <w:pStyle w:val="ListParagraph"/>
        <w:numPr>
          <w:ilvl w:val="1"/>
          <w:numId w:val="12"/>
        </w:numPr>
        <w:spacing w:before="240" w:after="0" w:line="276" w:lineRule="auto"/>
        <w:jc w:val="both"/>
        <w:rPr>
          <w:rFonts w:ascii="Times New Roman" w:eastAsia="Times New Roman" w:hAnsi="Times New Roman" w:cs="Times New Roman"/>
          <w:b/>
          <w:bCs/>
          <w:noProof/>
          <w:kern w:val="2"/>
          <w:sz w:val="24"/>
          <w:szCs w:val="24"/>
          <w:lang w:val="en-IE"/>
          <w14:ligatures w14:val="standardContextual"/>
        </w:rPr>
      </w:pPr>
      <w:r w:rsidRPr="007D29B2">
        <w:rPr>
          <w:rFonts w:ascii="Times New Roman" w:eastAsia="Times New Roman" w:hAnsi="Times New Roman" w:cs="Times New Roman"/>
          <w:b/>
          <w:bCs/>
          <w:noProof/>
          <w:kern w:val="2"/>
          <w:sz w:val="24"/>
          <w:szCs w:val="24"/>
          <w:lang w:val="en-IE"/>
          <w14:ligatures w14:val="standardContextual"/>
        </w:rPr>
        <w:t xml:space="preserve">Deploy and scale AI Factories </w:t>
      </w:r>
    </w:p>
    <w:p w14:paraId="7A5BD4A7" w14:textId="77777777" w:rsidR="00B25784" w:rsidRDefault="4D41AB18" w:rsidP="00B25784">
      <w:pPr>
        <w:spacing w:before="240" w:after="0" w:line="276" w:lineRule="auto"/>
        <w:jc w:val="both"/>
        <w:rPr>
          <w:rFonts w:ascii="Times New Roman" w:eastAsia="Times New Roman" w:hAnsi="Times New Roman" w:cs="Times New Roman"/>
          <w:b/>
          <w:bCs/>
          <w:noProof/>
          <w:kern w:val="2"/>
          <w:sz w:val="24"/>
          <w:szCs w:val="24"/>
          <w:lang w:val="en-IE"/>
          <w14:ligatures w14:val="standardContextual"/>
        </w:rPr>
      </w:pPr>
      <w:r w:rsidRPr="007D29B2">
        <w:rPr>
          <w:rFonts w:ascii="Times New Roman" w:eastAsia="Times New Roman" w:hAnsi="Times New Roman" w:cs="Times New Roman"/>
          <w:noProof/>
          <w:kern w:val="2"/>
          <w:sz w:val="24"/>
          <w:szCs w:val="24"/>
          <w14:ligatures w14:val="standardContextual"/>
        </w:rPr>
        <w:t>T</w:t>
      </w:r>
      <w:r w:rsidR="007E6C49" w:rsidRPr="007D29B2">
        <w:rPr>
          <w:rFonts w:ascii="Times New Roman" w:eastAsia="Times New Roman" w:hAnsi="Times New Roman" w:cs="Times New Roman"/>
          <w:noProof/>
          <w:kern w:val="2"/>
          <w:sz w:val="24"/>
          <w:szCs w:val="24"/>
          <w14:ligatures w14:val="standardContextual"/>
        </w:rPr>
        <w:t>he EU has</w:t>
      </w:r>
      <w:r w:rsidR="00273ADA" w:rsidRPr="007D29B2">
        <w:rPr>
          <w:rFonts w:ascii="Times New Roman" w:eastAsia="Times New Roman" w:hAnsi="Times New Roman" w:cs="Times New Roman"/>
          <w:noProof/>
          <w:kern w:val="2"/>
          <w:sz w:val="24"/>
          <w:szCs w:val="24"/>
          <w14:ligatures w14:val="standardContextual"/>
        </w:rPr>
        <w:t xml:space="preserve"> </w:t>
      </w:r>
      <w:r w:rsidR="5BDBA76E" w:rsidRPr="007D29B2">
        <w:rPr>
          <w:rFonts w:ascii="Times New Roman" w:eastAsia="Times New Roman" w:hAnsi="Times New Roman" w:cs="Times New Roman"/>
          <w:noProof/>
          <w:kern w:val="2"/>
          <w:sz w:val="24"/>
          <w:szCs w:val="24"/>
          <w14:ligatures w14:val="standardContextual"/>
        </w:rPr>
        <w:t>m</w:t>
      </w:r>
      <w:r w:rsidR="2020BA2A" w:rsidRPr="007D29B2">
        <w:rPr>
          <w:rFonts w:ascii="Times New Roman" w:eastAsia="Times New Roman" w:hAnsi="Times New Roman" w:cs="Times New Roman"/>
          <w:noProof/>
          <w:sz w:val="24"/>
          <w:szCs w:val="24"/>
        </w:rPr>
        <w:t>ost recently</w:t>
      </w:r>
      <w:r w:rsidR="007E6C49" w:rsidRPr="007D29B2">
        <w:rPr>
          <w:rFonts w:ascii="Times New Roman" w:eastAsia="Times New Roman" w:hAnsi="Times New Roman" w:cs="Times New Roman"/>
          <w:noProof/>
          <w:sz w:val="24"/>
          <w:szCs w:val="24"/>
        </w:rPr>
        <w:t xml:space="preserve"> </w:t>
      </w:r>
      <w:r w:rsidR="00273ADA" w:rsidRPr="007D29B2">
        <w:rPr>
          <w:rFonts w:ascii="Times New Roman" w:eastAsia="Times New Roman" w:hAnsi="Times New Roman" w:cs="Times New Roman"/>
          <w:noProof/>
          <w:sz w:val="24"/>
          <w:szCs w:val="24"/>
        </w:rPr>
        <w:t xml:space="preserve">been </w:t>
      </w:r>
      <w:r w:rsidR="007E6C49" w:rsidRPr="007D29B2">
        <w:rPr>
          <w:rFonts w:ascii="Times New Roman" w:eastAsia="Times New Roman" w:hAnsi="Times New Roman" w:cs="Times New Roman"/>
          <w:noProof/>
          <w:kern w:val="2"/>
          <w:sz w:val="24"/>
          <w:szCs w:val="24"/>
          <w14:ligatures w14:val="standardContextual"/>
        </w:rPr>
        <w:t xml:space="preserve">strengthening the EuroHPC network </w:t>
      </w:r>
      <w:r w:rsidR="006448E0" w:rsidRPr="007D29B2">
        <w:rPr>
          <w:rFonts w:ascii="Times New Roman" w:eastAsia="Times New Roman" w:hAnsi="Times New Roman" w:cs="Times New Roman"/>
          <w:noProof/>
          <w:kern w:val="2"/>
          <w:sz w:val="24"/>
          <w:szCs w:val="24"/>
          <w14:ligatures w14:val="standardContextual"/>
        </w:rPr>
        <w:t>of supercomputers</w:t>
      </w:r>
      <w:r w:rsidR="007E6C49" w:rsidRPr="007D29B2">
        <w:rPr>
          <w:rFonts w:ascii="Times New Roman" w:eastAsia="Times New Roman" w:hAnsi="Times New Roman" w:cs="Times New Roman"/>
          <w:noProof/>
          <w:kern w:val="2"/>
          <w:sz w:val="24"/>
          <w:szCs w:val="24"/>
          <w14:ligatures w14:val="standardContextual"/>
        </w:rPr>
        <w:t xml:space="preserve"> through the </w:t>
      </w:r>
      <w:r w:rsidR="007E6C49" w:rsidRPr="007D29B2">
        <w:rPr>
          <w:rFonts w:ascii="Times New Roman" w:eastAsia="Times New Roman" w:hAnsi="Times New Roman" w:cs="Times New Roman"/>
          <w:b/>
          <w:bCs/>
          <w:noProof/>
          <w:kern w:val="2"/>
          <w:sz w:val="24"/>
          <w:szCs w:val="24"/>
          <w14:ligatures w14:val="standardContextual"/>
        </w:rPr>
        <w:t>AI Factories initiative</w:t>
      </w:r>
      <w:r w:rsidR="007E6C49" w:rsidRPr="007D29B2">
        <w:rPr>
          <w:rFonts w:ascii="Times New Roman" w:eastAsia="Times New Roman" w:hAnsi="Times New Roman" w:cs="Times New Roman"/>
          <w:noProof/>
          <w:kern w:val="2"/>
          <w:sz w:val="24"/>
          <w:szCs w:val="24"/>
          <w14:ligatures w14:val="standardContextual"/>
        </w:rPr>
        <w:t xml:space="preserve">, as announced in the 2024 </w:t>
      </w:r>
      <w:r w:rsidR="007E6C49" w:rsidRPr="007D29B2">
        <w:rPr>
          <w:rFonts w:ascii="Times New Roman" w:eastAsia="Times New Roman" w:hAnsi="Times New Roman" w:cs="Times New Roman"/>
          <w:b/>
          <w:bCs/>
          <w:noProof/>
          <w:kern w:val="2"/>
          <w:sz w:val="24"/>
          <w:szCs w:val="24"/>
          <w14:ligatures w14:val="standardContextual"/>
        </w:rPr>
        <w:t>AI Innovation Package</w:t>
      </w:r>
      <w:r w:rsidR="007E6C49" w:rsidRPr="007E6C49">
        <w:rPr>
          <w:b/>
          <w:bCs/>
          <w:noProof/>
          <w:vertAlign w:val="superscript"/>
        </w:rPr>
        <w:footnoteReference w:id="6"/>
      </w:r>
      <w:r w:rsidR="007E6C49" w:rsidRPr="007D29B2">
        <w:rPr>
          <w:rFonts w:ascii="Times New Roman" w:eastAsiaTheme="minorEastAsia" w:hAnsi="Times New Roman" w:cs="Times New Roman"/>
          <w:noProof/>
          <w:kern w:val="2"/>
          <w:sz w:val="24"/>
          <w:szCs w:val="24"/>
          <w14:ligatures w14:val="standardContextual"/>
        </w:rPr>
        <w:t xml:space="preserve">. </w:t>
      </w:r>
      <w:r w:rsidR="007E6C49" w:rsidRPr="007D29B2">
        <w:rPr>
          <w:rFonts w:ascii="Times New Roman" w:eastAsia="Times New Roman" w:hAnsi="Times New Roman" w:cs="Times New Roman"/>
          <w:noProof/>
          <w:kern w:val="2"/>
          <w:sz w:val="24"/>
          <w:szCs w:val="24"/>
          <w14:ligatures w14:val="standardContextual"/>
        </w:rPr>
        <w:t>AI Factories are dynamic ecosystems that foster innovation, collaboration, and development in the field of AI. They integrate AI-optimised supercomputers, large data resources, programming and training facilities, and human capital to create cutting-edge AI models and applications. By connecting supercomputing centres, universities, startups, industry</w:t>
      </w:r>
      <w:r w:rsidR="13F0E90F" w:rsidRPr="007D29B2">
        <w:rPr>
          <w:rFonts w:ascii="Times New Roman" w:eastAsia="Times New Roman" w:hAnsi="Times New Roman" w:cs="Times New Roman"/>
          <w:noProof/>
          <w:sz w:val="24"/>
          <w:szCs w:val="24"/>
        </w:rPr>
        <w:t xml:space="preserve">, </w:t>
      </w:r>
      <w:r w:rsidR="00273ADA" w:rsidRPr="007D29B2">
        <w:rPr>
          <w:rFonts w:ascii="Times New Roman" w:eastAsia="Times New Roman" w:hAnsi="Times New Roman" w:cs="Times New Roman"/>
          <w:noProof/>
          <w:sz w:val="24"/>
          <w:szCs w:val="24"/>
        </w:rPr>
        <w:t xml:space="preserve">the </w:t>
      </w:r>
      <w:r w:rsidR="13F0E90F" w:rsidRPr="007D29B2">
        <w:rPr>
          <w:rFonts w:ascii="Times New Roman" w:eastAsia="Times New Roman" w:hAnsi="Times New Roman" w:cs="Times New Roman"/>
          <w:noProof/>
          <w:sz w:val="24"/>
          <w:szCs w:val="24"/>
        </w:rPr>
        <w:t>public sector</w:t>
      </w:r>
      <w:r w:rsidR="006253FF" w:rsidRPr="007D29B2">
        <w:rPr>
          <w:rFonts w:ascii="Times New Roman" w:eastAsia="Times New Roman" w:hAnsi="Times New Roman" w:cs="Times New Roman"/>
          <w:noProof/>
          <w:sz w:val="24"/>
          <w:szCs w:val="24"/>
        </w:rPr>
        <w:t xml:space="preserve"> </w:t>
      </w:r>
      <w:r w:rsidR="007E6C49" w:rsidRPr="007D29B2">
        <w:rPr>
          <w:rFonts w:ascii="Times New Roman" w:eastAsia="Times New Roman" w:hAnsi="Times New Roman" w:cs="Times New Roman"/>
          <w:noProof/>
          <w:kern w:val="2"/>
          <w:sz w:val="24"/>
          <w:szCs w:val="24"/>
          <w14:ligatures w14:val="standardContextual"/>
        </w:rPr>
        <w:t>and financial stakeholders, AI Factories will enhance collaboration in AI across Europe. They will drive advances in AI applications across multiple domains. Moreover, AI Factories will enhance access to high</w:t>
      </w:r>
      <w:r w:rsidR="00273ADA" w:rsidRPr="007D29B2">
        <w:rPr>
          <w:rFonts w:ascii="Times New Roman" w:eastAsia="Times New Roman" w:hAnsi="Times New Roman" w:cs="Times New Roman"/>
          <w:noProof/>
          <w:kern w:val="2"/>
          <w:sz w:val="24"/>
          <w:szCs w:val="24"/>
          <w14:ligatures w14:val="standardContextual"/>
        </w:rPr>
        <w:t>-</w:t>
      </w:r>
      <w:r w:rsidR="007E6C49" w:rsidRPr="007D29B2">
        <w:rPr>
          <w:rFonts w:ascii="Times New Roman" w:eastAsia="Times New Roman" w:hAnsi="Times New Roman" w:cs="Times New Roman"/>
          <w:noProof/>
          <w:kern w:val="2"/>
          <w:sz w:val="24"/>
          <w:szCs w:val="24"/>
          <w14:ligatures w14:val="standardContextual"/>
        </w:rPr>
        <w:t xml:space="preserve">quality data by linking to large national data repositories, EU Data </w:t>
      </w:r>
      <w:r w:rsidR="00A92D95" w:rsidRPr="007D29B2">
        <w:rPr>
          <w:rFonts w:ascii="Times New Roman" w:eastAsia="Times New Roman" w:hAnsi="Times New Roman" w:cs="Times New Roman"/>
          <w:noProof/>
          <w:kern w:val="2"/>
          <w:sz w:val="24"/>
          <w:szCs w:val="24"/>
          <w14:ligatures w14:val="standardContextual"/>
        </w:rPr>
        <w:t>Spaces,</w:t>
      </w:r>
      <w:r w:rsidR="007E6C49" w:rsidRPr="007D29B2">
        <w:rPr>
          <w:rFonts w:ascii="Times New Roman" w:eastAsia="Times New Roman" w:hAnsi="Times New Roman" w:cs="Times New Roman"/>
          <w:noProof/>
          <w:kern w:val="2"/>
          <w:sz w:val="24"/>
          <w:szCs w:val="24"/>
          <w14:ligatures w14:val="standardContextual"/>
        </w:rPr>
        <w:t xml:space="preserve"> and dedicated data labs (see section 2).</w:t>
      </w:r>
    </w:p>
    <w:p w14:paraId="54A51D86" w14:textId="67C8D1C6" w:rsidR="007E6C49" w:rsidRPr="00B25784" w:rsidRDefault="007E6C49" w:rsidP="00B25784">
      <w:pPr>
        <w:spacing w:before="240" w:after="0" w:line="276" w:lineRule="auto"/>
        <w:jc w:val="both"/>
        <w:rPr>
          <w:rFonts w:ascii="Times New Roman" w:eastAsia="Times New Roman" w:hAnsi="Times New Roman" w:cs="Times New Roman"/>
          <w:b/>
          <w:bCs/>
          <w:noProof/>
          <w:kern w:val="2"/>
          <w:sz w:val="24"/>
          <w:szCs w:val="24"/>
          <w:lang w:val="en-IE"/>
          <w14:ligatures w14:val="standardContextual"/>
        </w:rPr>
      </w:pPr>
      <w:r w:rsidRPr="007E6C49">
        <w:rPr>
          <w:rFonts w:ascii="Times New Roman" w:eastAsia="Times New Roman" w:hAnsi="Times New Roman" w:cs="Times New Roman"/>
          <w:noProof/>
          <w:kern w:val="2"/>
          <w:sz w:val="24"/>
          <w:szCs w:val="24"/>
          <w14:ligatures w14:val="standardContextual"/>
        </w:rPr>
        <w:t xml:space="preserve">The AI Factories initiative has been a huge </w:t>
      </w:r>
      <w:r w:rsidRPr="007E6C49">
        <w:rPr>
          <w:rFonts w:ascii="Times New Roman" w:eastAsia="Times New Roman" w:hAnsi="Times New Roman" w:cs="Times New Roman"/>
          <w:b/>
          <w:bCs/>
          <w:noProof/>
          <w:kern w:val="2"/>
          <w:sz w:val="24"/>
          <w:szCs w:val="24"/>
          <w14:ligatures w14:val="standardContextual"/>
        </w:rPr>
        <w:t>success, demonstrating the strong commitment and support of Member States</w:t>
      </w:r>
      <w:r w:rsidRPr="007E6C49">
        <w:rPr>
          <w:rFonts w:ascii="Times New Roman" w:eastAsia="Times New Roman" w:hAnsi="Times New Roman" w:cs="Times New Roman"/>
          <w:noProof/>
          <w:kern w:val="2"/>
          <w:sz w:val="24"/>
          <w:szCs w:val="24"/>
          <w14:ligatures w14:val="standardContextual"/>
        </w:rPr>
        <w:t>. Following the first AI Factories</w:t>
      </w:r>
      <w:r w:rsidR="31742322" w:rsidRPr="007E6C49">
        <w:rPr>
          <w:rFonts w:ascii="Times New Roman" w:eastAsia="Times New Roman" w:hAnsi="Times New Roman" w:cs="Times New Roman"/>
          <w:noProof/>
          <w:kern w:val="2"/>
          <w:sz w:val="24"/>
          <w:szCs w:val="24"/>
          <w14:ligatures w14:val="standardContextual"/>
        </w:rPr>
        <w:t xml:space="preserve">’ call </w:t>
      </w:r>
      <w:r w:rsidRPr="007E6C49">
        <w:rPr>
          <w:rFonts w:ascii="Times New Roman" w:eastAsia="Times New Roman" w:hAnsi="Times New Roman" w:cs="Times New Roman"/>
          <w:noProof/>
          <w:kern w:val="2"/>
          <w:sz w:val="24"/>
          <w:szCs w:val="24"/>
          <w14:ligatures w14:val="standardContextual"/>
        </w:rPr>
        <w:t xml:space="preserve">deadline on 1 November 2024, seven consortia </w:t>
      </w:r>
      <w:r w:rsidR="001F27B2" w:rsidRPr="00551806">
        <w:rPr>
          <w:rFonts w:ascii="Times New Roman" w:eastAsia="Times New Roman" w:hAnsi="Times New Roman" w:cs="Times New Roman"/>
          <w:noProof/>
          <w:kern w:val="2"/>
          <w:sz w:val="24"/>
          <w:szCs w:val="24"/>
          <w:lang w:val="en-IE"/>
          <w14:ligatures w14:val="standardContextual"/>
        </w:rPr>
        <w:t>–</w:t>
      </w:r>
      <w:r w:rsidRPr="007E6C49">
        <w:rPr>
          <w:rFonts w:ascii="Times New Roman" w:eastAsia="Times New Roman" w:hAnsi="Times New Roman" w:cs="Times New Roman"/>
          <w:noProof/>
          <w:kern w:val="2"/>
          <w:sz w:val="24"/>
          <w:szCs w:val="24"/>
          <w14:ligatures w14:val="standardContextual"/>
        </w:rPr>
        <w:t xml:space="preserve"> spanning 15 Member States</w:t>
      </w:r>
      <w:r w:rsidRPr="007E6C49">
        <w:rPr>
          <w:rFonts w:ascii="Times New Roman" w:eastAsia="Times New Roman" w:hAnsi="Times New Roman" w:cs="Times New Roman"/>
          <w:noProof/>
          <w:kern w:val="2"/>
          <w:sz w:val="24"/>
          <w:szCs w:val="24"/>
          <w:vertAlign w:val="superscript"/>
          <w14:ligatures w14:val="standardContextual"/>
        </w:rPr>
        <w:footnoteReference w:id="7"/>
      </w:r>
      <w:r w:rsidRPr="007E6C49">
        <w:rPr>
          <w:rFonts w:ascii="Times New Roman" w:eastAsia="Times New Roman" w:hAnsi="Times New Roman" w:cs="Times New Roman"/>
          <w:noProof/>
          <w:kern w:val="2"/>
          <w:sz w:val="24"/>
          <w:szCs w:val="24"/>
          <w14:ligatures w14:val="standardContextual"/>
        </w:rPr>
        <w:t xml:space="preserve"> and two associated EuroHPC Participating States</w:t>
      </w:r>
      <w:r w:rsidRPr="007E6C49">
        <w:rPr>
          <w:rFonts w:ascii="Times New Roman" w:eastAsia="Times New Roman" w:hAnsi="Times New Roman" w:cs="Times New Roman"/>
          <w:noProof/>
          <w:kern w:val="2"/>
          <w:sz w:val="24"/>
          <w:szCs w:val="24"/>
          <w:vertAlign w:val="superscript"/>
          <w14:ligatures w14:val="standardContextual"/>
        </w:rPr>
        <w:footnoteReference w:id="8"/>
      </w:r>
      <w:r w:rsidRPr="007E6C49">
        <w:rPr>
          <w:rFonts w:ascii="Times New Roman" w:eastAsia="Times New Roman" w:hAnsi="Times New Roman" w:cs="Times New Roman"/>
          <w:noProof/>
          <w:kern w:val="2"/>
          <w:sz w:val="24"/>
          <w:szCs w:val="24"/>
          <w14:ligatures w14:val="standardContextual"/>
        </w:rPr>
        <w:t xml:space="preserve"> </w:t>
      </w:r>
      <w:r w:rsidR="001F27B2" w:rsidRPr="00551806">
        <w:rPr>
          <w:rFonts w:ascii="Times New Roman" w:eastAsia="Times New Roman" w:hAnsi="Times New Roman" w:cs="Times New Roman"/>
          <w:noProof/>
          <w:kern w:val="2"/>
          <w:sz w:val="24"/>
          <w:szCs w:val="24"/>
          <w:lang w:val="en-IE"/>
          <w14:ligatures w14:val="standardContextual"/>
        </w:rPr>
        <w:t>–</w:t>
      </w:r>
      <w:r w:rsidRPr="007E6C49">
        <w:rPr>
          <w:rFonts w:ascii="Times New Roman" w:eastAsia="Times New Roman" w:hAnsi="Times New Roman" w:cs="Times New Roman"/>
          <w:noProof/>
          <w:kern w:val="2"/>
          <w:sz w:val="24"/>
          <w:szCs w:val="24"/>
          <w14:ligatures w14:val="standardContextual"/>
        </w:rPr>
        <w:t xml:space="preserve"> were selected to host the first AI Factories. Building on this momentum, six additional AI Factories were selected in March 2025</w:t>
      </w:r>
      <w:r w:rsidRPr="007E6C49">
        <w:rPr>
          <w:rFonts w:ascii="Times New Roman" w:eastAsia="Times New Roman" w:hAnsi="Times New Roman" w:cs="Times New Roman"/>
          <w:noProof/>
          <w:kern w:val="2"/>
          <w:sz w:val="24"/>
          <w:szCs w:val="24"/>
          <w:vertAlign w:val="superscript"/>
          <w14:ligatures w14:val="standardContextual"/>
        </w:rPr>
        <w:footnoteReference w:id="9"/>
      </w:r>
      <w:r w:rsidRPr="007E6C49">
        <w:rPr>
          <w:rFonts w:ascii="Times New Roman" w:eastAsia="Times New Roman" w:hAnsi="Times New Roman" w:cs="Times New Roman"/>
          <w:noProof/>
          <w:kern w:val="2"/>
          <w:sz w:val="24"/>
          <w:szCs w:val="24"/>
          <w14:ligatures w14:val="standardContextual"/>
        </w:rPr>
        <w:t xml:space="preserve">. With a total of 13 AI Factories across 17 Member States and two EuroHPC Participating States, </w:t>
      </w:r>
      <w:r w:rsidR="00AE0E58">
        <w:rPr>
          <w:rFonts w:ascii="Times New Roman" w:eastAsia="Times New Roman" w:hAnsi="Times New Roman" w:cs="Times New Roman"/>
          <w:noProof/>
          <w:kern w:val="2"/>
          <w:sz w:val="24"/>
          <w:szCs w:val="24"/>
          <w14:ligatures w14:val="standardContextual"/>
        </w:rPr>
        <w:t xml:space="preserve">overall </w:t>
      </w:r>
      <w:r w:rsidR="00AE0E58" w:rsidRPr="007E6C49">
        <w:rPr>
          <w:rFonts w:ascii="Times New Roman" w:eastAsia="Times New Roman" w:hAnsi="Times New Roman" w:cs="Times New Roman"/>
          <w:noProof/>
          <w:kern w:val="2"/>
          <w:sz w:val="24"/>
          <w:szCs w:val="24"/>
          <w14:ligatures w14:val="standardContextual"/>
        </w:rPr>
        <w:t>investments in supercomputing infrastructures and AI Factories in the EU will reach EUR 10 billion over the 2021-2027 period</w:t>
      </w:r>
      <w:r w:rsidR="00AE0E58">
        <w:rPr>
          <w:rFonts w:ascii="Times New Roman" w:eastAsia="Times New Roman" w:hAnsi="Times New Roman" w:cs="Times New Roman"/>
          <w:noProof/>
          <w:kern w:val="2"/>
          <w:sz w:val="24"/>
          <w:szCs w:val="24"/>
          <w14:ligatures w14:val="standardContextual"/>
        </w:rPr>
        <w:t>.</w:t>
      </w:r>
      <w:r w:rsidRPr="007E6C49">
        <w:rPr>
          <w:rFonts w:ascii="Times New Roman" w:eastAsia="Times New Roman" w:hAnsi="Times New Roman" w:cs="Times New Roman"/>
          <w:noProof/>
          <w:kern w:val="2"/>
          <w:sz w:val="24"/>
          <w:szCs w:val="24"/>
          <w14:ligatures w14:val="standardContextual"/>
        </w:rPr>
        <w:t xml:space="preserve"> In this context, </w:t>
      </w:r>
      <w:r w:rsidRPr="007E6C49">
        <w:rPr>
          <w:rFonts w:ascii="Times New Roman" w:eastAsia="Times New Roman" w:hAnsi="Times New Roman" w:cs="Times New Roman"/>
          <w:b/>
          <w:bCs/>
          <w:noProof/>
          <w:kern w:val="2"/>
          <w:sz w:val="24"/>
          <w:szCs w:val="24"/>
          <w14:ligatures w14:val="standardContextual"/>
        </w:rPr>
        <w:t>nine new AI optimised supercomputers will be procured and deployed across the EU in 2025/26, and an existing supercomputer will be upgraded with AI capabilities</w:t>
      </w:r>
      <w:r w:rsidRPr="007E6C49">
        <w:rPr>
          <w:rFonts w:ascii="Times New Roman" w:eastAsia="Times New Roman" w:hAnsi="Times New Roman" w:cs="Times New Roman"/>
          <w:b/>
          <w:bCs/>
          <w:noProof/>
          <w:kern w:val="2"/>
          <w:sz w:val="24"/>
          <w:szCs w:val="24"/>
          <w:vertAlign w:val="superscript"/>
          <w14:ligatures w14:val="standardContextual"/>
        </w:rPr>
        <w:footnoteReference w:id="10"/>
      </w:r>
      <w:r w:rsidRPr="007E6C49">
        <w:rPr>
          <w:rFonts w:ascii="Times New Roman" w:eastAsia="Times New Roman" w:hAnsi="Times New Roman" w:cs="Times New Roman"/>
          <w:noProof/>
          <w:kern w:val="2"/>
          <w:sz w:val="24"/>
          <w:szCs w:val="24"/>
          <w14:ligatures w14:val="standardContextual"/>
        </w:rPr>
        <w:t>. This will more than triple the current EuroHPC AI computing capacity.</w:t>
      </w:r>
    </w:p>
    <w:p w14:paraId="5C4F0EC2" w14:textId="57704613" w:rsid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sidRPr="007E6C49">
        <w:rPr>
          <w:rFonts w:ascii="Times New Roman" w:eastAsia="Times New Roman" w:hAnsi="Times New Roman" w:cs="Times New Roman"/>
          <w:noProof/>
          <w:kern w:val="2"/>
          <w:sz w:val="24"/>
          <w:szCs w:val="24"/>
          <w14:ligatures w14:val="standardContextual"/>
        </w:rPr>
        <w:lastRenderedPageBreak/>
        <w:t>AI Factories bring unique strengths and specialised focus areas, playing a pivotal role in advancing AI applications across strategic sectors as follows:</w:t>
      </w:r>
    </w:p>
    <w:p w14:paraId="5FF60BE8" w14:textId="4D78C289" w:rsidR="007E6C49" w:rsidRP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sidRPr="007E6C49">
        <w:rPr>
          <w:rFonts w:ascii="Segoe UI" w:hAnsi="Segoe UI" w:cs="Segoe UI"/>
          <w:noProof/>
          <w:color w:val="000000"/>
          <w:kern w:val="2"/>
          <w:sz w:val="18"/>
          <w:szCs w:val="18"/>
          <w:shd w:val="clear" w:color="auto" w:fill="FFFFFF"/>
          <w:lang w:eastAsia="en-GB"/>
          <w14:ligatures w14:val="standardContextual"/>
        </w:rPr>
        <w:drawing>
          <wp:inline distT="0" distB="0" distL="0" distR="0" wp14:anchorId="41DDCCA0" wp14:editId="2CCBD8EA">
            <wp:extent cx="5731510" cy="1700888"/>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1700888"/>
                    </a:xfrm>
                    <a:prstGeom prst="rect">
                      <a:avLst/>
                    </a:prstGeom>
                    <a:noFill/>
                    <a:ln>
                      <a:noFill/>
                    </a:ln>
                  </pic:spPr>
                </pic:pic>
              </a:graphicData>
            </a:graphic>
          </wp:inline>
        </w:drawing>
      </w:r>
    </w:p>
    <w:p w14:paraId="7D339E8A" w14:textId="77777777" w:rsidR="007E6C49" w:rsidRPr="007E6C49" w:rsidRDefault="007E6C49" w:rsidP="007E6C49">
      <w:pPr>
        <w:spacing w:after="200" w:line="276" w:lineRule="auto"/>
        <w:rPr>
          <w:rFonts w:ascii="Times New Roman" w:eastAsia="Times New Roman" w:hAnsi="Times New Roman" w:cs="Times New Roman"/>
          <w:noProof/>
          <w:kern w:val="2"/>
          <w:sz w:val="24"/>
          <w:szCs w:val="24"/>
          <w14:ligatures w14:val="standardContextual"/>
        </w:rPr>
      </w:pPr>
      <w:r w:rsidRPr="007E6C49">
        <w:rPr>
          <w:rFonts w:ascii="Times New Roman" w:eastAsia="Times New Roman" w:hAnsi="Times New Roman" w:cs="Times New Roman"/>
          <w:noProof/>
          <w:kern w:val="2"/>
          <w:sz w:val="24"/>
          <w:szCs w:val="24"/>
          <w14:ligatures w14:val="standardContextual"/>
        </w:rPr>
        <w:t>A summary of the 13 selected EuroHPC AI Factories is included in Annex I.</w:t>
      </w:r>
    </w:p>
    <w:p w14:paraId="40561D7A" w14:textId="7CECA545" w:rsidR="007E6C49" w:rsidRPr="007E6C49" w:rsidRDefault="007E6C49" w:rsidP="007E6C49">
      <w:pPr>
        <w:spacing w:after="200" w:line="276" w:lineRule="auto"/>
        <w:jc w:val="both"/>
        <w:rPr>
          <w:rFonts w:ascii="Times New Roman" w:eastAsia="Times New Roman" w:hAnsi="Times New Roman" w:cs="Times New Roman"/>
          <w:noProof/>
          <w:kern w:val="2"/>
          <w:sz w:val="24"/>
          <w:szCs w:val="24"/>
          <w14:ligatures w14:val="standardContextual"/>
        </w:rPr>
      </w:pPr>
      <w:r w:rsidRPr="007E6C49">
        <w:rPr>
          <w:rFonts w:ascii="Times New Roman" w:eastAsia="Times New Roman" w:hAnsi="Times New Roman" w:cs="Times New Roman"/>
          <w:noProof/>
          <w:kern w:val="2"/>
          <w:sz w:val="24"/>
          <w:szCs w:val="24"/>
          <w14:ligatures w14:val="standardContextual"/>
        </w:rPr>
        <w:t xml:space="preserve">The interest and confidence from Member States continues to grow, with further countries signalling their willingness to participate in </w:t>
      </w:r>
      <w:r w:rsidR="00AE0E58">
        <w:rPr>
          <w:rFonts w:ascii="Times New Roman" w:eastAsia="Times New Roman" w:hAnsi="Times New Roman" w:cs="Times New Roman"/>
          <w:noProof/>
          <w:kern w:val="2"/>
          <w:sz w:val="24"/>
          <w:szCs w:val="24"/>
          <w14:ligatures w14:val="standardContextual"/>
        </w:rPr>
        <w:t>the ongoing</w:t>
      </w:r>
      <w:r w:rsidRPr="007E6C49">
        <w:rPr>
          <w:rFonts w:ascii="Times New Roman" w:eastAsia="Times New Roman" w:hAnsi="Times New Roman" w:cs="Times New Roman"/>
          <w:noProof/>
          <w:kern w:val="2"/>
          <w:sz w:val="24"/>
          <w:szCs w:val="24"/>
          <w14:ligatures w14:val="standardContextual"/>
        </w:rPr>
        <w:t xml:space="preserve"> third call </w:t>
      </w:r>
      <w:r w:rsidR="00AE0E58">
        <w:rPr>
          <w:rFonts w:ascii="Times New Roman" w:eastAsia="Times New Roman" w:hAnsi="Times New Roman" w:cs="Times New Roman"/>
          <w:noProof/>
          <w:kern w:val="2"/>
          <w:sz w:val="24"/>
          <w:szCs w:val="24"/>
          <w14:ligatures w14:val="standardContextual"/>
        </w:rPr>
        <w:t>closing in</w:t>
      </w:r>
      <w:r w:rsidRPr="007E6C49">
        <w:rPr>
          <w:rFonts w:ascii="Times New Roman" w:eastAsia="Times New Roman" w:hAnsi="Times New Roman" w:cs="Times New Roman"/>
          <w:noProof/>
          <w:kern w:val="2"/>
          <w:sz w:val="24"/>
          <w:szCs w:val="24"/>
          <w14:ligatures w14:val="standardContextual"/>
        </w:rPr>
        <w:t xml:space="preserve"> </w:t>
      </w:r>
      <w:r w:rsidR="006448E0">
        <w:rPr>
          <w:rFonts w:ascii="Times New Roman" w:eastAsia="Times New Roman" w:hAnsi="Times New Roman" w:cs="Times New Roman"/>
          <w:noProof/>
          <w:kern w:val="2"/>
          <w:sz w:val="24"/>
          <w:szCs w:val="24"/>
          <w14:ligatures w14:val="standardContextual"/>
        </w:rPr>
        <w:t>Q2</w:t>
      </w:r>
      <w:r w:rsidR="007D29B2">
        <w:rPr>
          <w:rFonts w:ascii="Times New Roman" w:eastAsia="Times New Roman" w:hAnsi="Times New Roman" w:cs="Times New Roman"/>
          <w:noProof/>
          <w:kern w:val="2"/>
          <w:sz w:val="24"/>
          <w:szCs w:val="24"/>
          <w14:ligatures w14:val="standardContextual"/>
        </w:rPr>
        <w:t xml:space="preserve"> </w:t>
      </w:r>
      <w:r w:rsidRPr="007E6C49">
        <w:rPr>
          <w:rFonts w:ascii="Times New Roman" w:eastAsia="Times New Roman" w:hAnsi="Times New Roman" w:cs="Times New Roman"/>
          <w:noProof/>
          <w:kern w:val="2"/>
          <w:sz w:val="24"/>
          <w:szCs w:val="24"/>
          <w14:ligatures w14:val="standardContextual"/>
        </w:rPr>
        <w:t xml:space="preserve">2025, underlining the success of the initiative and its strategic importance for Europe's AI future. </w:t>
      </w:r>
    </w:p>
    <w:p w14:paraId="42B5A936" w14:textId="05ECAEB5" w:rsidR="007E6C49" w:rsidRPr="007E6C49" w:rsidRDefault="007E6C49" w:rsidP="187BB4D6">
      <w:pPr>
        <w:spacing w:before="240" w:after="200" w:line="276" w:lineRule="auto"/>
        <w:jc w:val="both"/>
        <w:rPr>
          <w:rFonts w:ascii="Times New Roman" w:eastAsia="Times New Roman" w:hAnsi="Times New Roman" w:cs="Times New Roman"/>
          <w:noProof/>
          <w:color w:val="0078D4"/>
          <w:kern w:val="2"/>
          <w:sz w:val="24"/>
          <w:szCs w:val="24"/>
          <w:u w:val="single"/>
          <w14:ligatures w14:val="standardContextual"/>
        </w:rPr>
      </w:pPr>
      <w:r w:rsidRPr="007E6C49">
        <w:rPr>
          <w:rFonts w:ascii="Times New Roman" w:eastAsia="Times New Roman" w:hAnsi="Times New Roman" w:cs="Times New Roman"/>
          <w:noProof/>
          <w:kern w:val="2"/>
          <w:sz w:val="24"/>
          <w:szCs w:val="24"/>
          <w14:ligatures w14:val="standardContextual"/>
        </w:rPr>
        <w:t xml:space="preserve">Additionally, Participating States can establish </w:t>
      </w:r>
      <w:r w:rsidRPr="007E6C49">
        <w:rPr>
          <w:rFonts w:ascii="Times New Roman" w:eastAsia="Times New Roman" w:hAnsi="Times New Roman" w:cs="Times New Roman"/>
          <w:b/>
          <w:bCs/>
          <w:noProof/>
          <w:kern w:val="2"/>
          <w:sz w:val="24"/>
          <w:szCs w:val="24"/>
          <w14:ligatures w14:val="standardContextual"/>
        </w:rPr>
        <w:t xml:space="preserve">AI Factory Antennas </w:t>
      </w:r>
      <w:r w:rsidRPr="007E6C49">
        <w:rPr>
          <w:rFonts w:ascii="Times New Roman" w:eastAsia="Times New Roman" w:hAnsi="Times New Roman" w:cs="Times New Roman"/>
          <w:noProof/>
          <w:kern w:val="2"/>
          <w:sz w:val="24"/>
          <w:szCs w:val="24"/>
          <w14:ligatures w14:val="standardContextual"/>
        </w:rPr>
        <w:t>to support services to their national AI/HPC ecosystem without the need for dedicated supercomputer infrastructure. AI Factory Antennas will provide remote access to AI-optimised supercomputing resources of the linked AI Factory located in another Member State.</w:t>
      </w:r>
    </w:p>
    <w:p w14:paraId="4E2958EE" w14:textId="1D155ABD" w:rsidR="007E6C49" w:rsidRPr="007E6C49" w:rsidRDefault="007E6C49" w:rsidP="007E6C49">
      <w:pPr>
        <w:spacing w:after="200" w:line="276" w:lineRule="auto"/>
        <w:jc w:val="both"/>
        <w:rPr>
          <w:rFonts w:ascii="Times New Roman" w:eastAsia="Times New Roman" w:hAnsi="Times New Roman" w:cs="Times New Roman"/>
          <w:noProof/>
          <w:kern w:val="2"/>
          <w:sz w:val="24"/>
          <w:szCs w:val="24"/>
          <w14:ligatures w14:val="standardContextual"/>
        </w:rPr>
      </w:pPr>
      <w:r w:rsidRPr="007E6C49">
        <w:rPr>
          <w:rFonts w:ascii="Times New Roman" w:eastAsia="Times New Roman" w:hAnsi="Times New Roman" w:cs="Times New Roman"/>
          <w:noProof/>
          <w:kern w:val="2"/>
          <w:sz w:val="24"/>
          <w:szCs w:val="24"/>
          <w14:ligatures w14:val="standardContextual"/>
        </w:rPr>
        <w:t xml:space="preserve">By end 2025, all selected AI Factories and AI Factories Antennas will be fully operational, networked </w:t>
      </w:r>
      <w:r w:rsidR="00A92D95" w:rsidRPr="007E6C49">
        <w:rPr>
          <w:rFonts w:ascii="Times New Roman" w:eastAsia="Times New Roman" w:hAnsi="Times New Roman" w:cs="Times New Roman"/>
          <w:noProof/>
          <w:kern w:val="2"/>
          <w:sz w:val="24"/>
          <w:szCs w:val="24"/>
          <w14:ligatures w14:val="standardContextual"/>
        </w:rPr>
        <w:t>together,</w:t>
      </w:r>
      <w:r w:rsidRPr="007E6C49">
        <w:rPr>
          <w:rFonts w:ascii="Times New Roman" w:eastAsia="Times New Roman" w:hAnsi="Times New Roman" w:cs="Times New Roman"/>
          <w:noProof/>
          <w:kern w:val="2"/>
          <w:sz w:val="24"/>
          <w:szCs w:val="24"/>
          <w14:ligatures w14:val="standardContextual"/>
        </w:rPr>
        <w:t xml:space="preserve"> and connected to other major AI support initiatives, such as the Testing and Experimentation facilities for AI</w:t>
      </w:r>
      <w:r w:rsidRPr="007E6C49">
        <w:rPr>
          <w:rFonts w:ascii="Times New Roman" w:eastAsia="Times New Roman" w:hAnsi="Times New Roman" w:cs="Times New Roman"/>
          <w:noProof/>
          <w:kern w:val="2"/>
          <w:sz w:val="24"/>
          <w:szCs w:val="24"/>
          <w:vertAlign w:val="superscript"/>
          <w14:ligatures w14:val="standardContextual"/>
        </w:rPr>
        <w:footnoteReference w:id="11"/>
      </w:r>
      <w:r w:rsidRPr="007E6C49">
        <w:rPr>
          <w:rFonts w:ascii="Times New Roman" w:eastAsia="Times New Roman" w:hAnsi="Times New Roman" w:cs="Times New Roman"/>
          <w:noProof/>
          <w:kern w:val="2"/>
          <w:sz w:val="24"/>
          <w:szCs w:val="24"/>
          <w14:ligatures w14:val="standardContextual"/>
        </w:rPr>
        <w:t>, offering dedicated resources for testing AI solutions, and the network of European Digital Innovation Hubs.</w:t>
      </w:r>
    </w:p>
    <w:p w14:paraId="2387D1EB" w14:textId="15841688" w:rsidR="006253FF" w:rsidRPr="007D29B2" w:rsidRDefault="007E6C49" w:rsidP="007E6C49">
      <w:pPr>
        <w:spacing w:after="200" w:line="276" w:lineRule="auto"/>
        <w:jc w:val="both"/>
        <w:rPr>
          <w:rFonts w:ascii="Times New Roman" w:hAnsi="Times New Roman"/>
          <w:b/>
          <w:bCs/>
          <w:noProof/>
          <w:kern w:val="2"/>
          <w:sz w:val="24"/>
          <w:szCs w:val="24"/>
          <w:lang w:val="en-IE"/>
          <w14:ligatures w14:val="standardContextual"/>
        </w:rPr>
      </w:pPr>
      <w:r w:rsidRPr="007E6C49">
        <w:rPr>
          <w:rFonts w:ascii="Times New Roman" w:eastAsia="Times New Roman" w:hAnsi="Times New Roman" w:cs="Times New Roman"/>
          <w:b/>
          <w:bCs/>
          <w:noProof/>
          <w:kern w:val="2"/>
          <w:sz w:val="24"/>
          <w:szCs w:val="24"/>
          <w14:ligatures w14:val="standardContextual"/>
        </w:rPr>
        <w:t xml:space="preserve">The </w:t>
      </w:r>
      <w:bookmarkStart w:id="3" w:name="_Hlk193736134"/>
      <w:r w:rsidRPr="007E6C49">
        <w:rPr>
          <w:rFonts w:ascii="Times New Roman" w:eastAsia="Times New Roman" w:hAnsi="Times New Roman" w:cs="Times New Roman"/>
          <w:b/>
          <w:bCs/>
          <w:noProof/>
          <w:kern w:val="2"/>
          <w:sz w:val="24"/>
          <w:szCs w:val="24"/>
          <w14:ligatures w14:val="standardContextual"/>
        </w:rPr>
        <w:t xml:space="preserve">EuroHPC Joint Undertaking </w:t>
      </w:r>
      <w:bookmarkEnd w:id="3"/>
      <w:r w:rsidRPr="007E6C49">
        <w:rPr>
          <w:rFonts w:ascii="Times New Roman" w:eastAsia="Times New Roman" w:hAnsi="Times New Roman" w:cs="Times New Roman"/>
          <w:b/>
          <w:bCs/>
          <w:noProof/>
          <w:kern w:val="2"/>
          <w:sz w:val="24"/>
          <w:szCs w:val="24"/>
          <w14:ligatures w14:val="standardContextual"/>
        </w:rPr>
        <w:t>will serve as the single-entry point for users across the EU, providing access to computing time and support services offered by any EuroHPC AI Factory.</w:t>
      </w:r>
      <w:r w:rsidRPr="007E6C49">
        <w:rPr>
          <w:rFonts w:ascii="Times New Roman" w:eastAsia="Times New Roman" w:hAnsi="Times New Roman" w:cs="Times New Roman"/>
          <w:noProof/>
          <w:kern w:val="2"/>
          <w:sz w:val="24"/>
          <w:szCs w:val="24"/>
          <w14:ligatures w14:val="standardContextual"/>
        </w:rPr>
        <w:t xml:space="preserve"> The AI Factories are open to European</w:t>
      </w:r>
      <w:r w:rsidRPr="007E6C49">
        <w:rPr>
          <w:rFonts w:ascii="Times New Roman" w:eastAsia="Times New Roman" w:hAnsi="Times New Roman" w:cs="Times New Roman"/>
          <w:noProof/>
          <w:kern w:val="2"/>
          <w:sz w:val="24"/>
          <w:szCs w:val="24"/>
          <w:vertAlign w:val="superscript"/>
          <w14:ligatures w14:val="standardContextual"/>
        </w:rPr>
        <w:footnoteReference w:id="12"/>
      </w:r>
      <w:r w:rsidRPr="007E6C49">
        <w:rPr>
          <w:rFonts w:ascii="Times New Roman" w:eastAsia="Times New Roman" w:hAnsi="Times New Roman" w:cs="Times New Roman"/>
          <w:noProof/>
          <w:kern w:val="2"/>
          <w:sz w:val="24"/>
          <w:szCs w:val="24"/>
          <w14:ligatures w14:val="standardContextual"/>
        </w:rPr>
        <w:t xml:space="preserve"> users from various sectors, including industry, research, </w:t>
      </w:r>
      <w:r w:rsidR="00A92D95" w:rsidRPr="007E6C49">
        <w:rPr>
          <w:rFonts w:ascii="Times New Roman" w:eastAsia="Times New Roman" w:hAnsi="Times New Roman" w:cs="Times New Roman"/>
          <w:noProof/>
          <w:kern w:val="2"/>
          <w:sz w:val="24"/>
          <w:szCs w:val="24"/>
          <w14:ligatures w14:val="standardContextual"/>
        </w:rPr>
        <w:t>academia,</w:t>
      </w:r>
      <w:r w:rsidRPr="007E6C49">
        <w:rPr>
          <w:rFonts w:ascii="Times New Roman" w:eastAsia="Times New Roman" w:hAnsi="Times New Roman" w:cs="Times New Roman"/>
          <w:noProof/>
          <w:kern w:val="2"/>
          <w:sz w:val="24"/>
          <w:szCs w:val="24"/>
          <w14:ligatures w14:val="standardContextual"/>
        </w:rPr>
        <w:t xml:space="preserve"> and public authorities. </w:t>
      </w:r>
      <w:r w:rsidRPr="007E6C49">
        <w:rPr>
          <w:rFonts w:ascii="Times New Roman" w:eastAsia="Times New Roman" w:hAnsi="Times New Roman" w:cs="Times New Roman"/>
          <w:b/>
          <w:bCs/>
          <w:noProof/>
          <w:kern w:val="2"/>
          <w:sz w:val="24"/>
          <w:szCs w:val="24"/>
          <w14:ligatures w14:val="standardContextual"/>
        </w:rPr>
        <w:t xml:space="preserve">New tailored access modes will prioritise AI innovators </w:t>
      </w:r>
      <w:r w:rsidR="007B2F8C" w:rsidRPr="00551806">
        <w:rPr>
          <w:rFonts w:ascii="Times New Roman" w:eastAsia="Times New Roman" w:hAnsi="Times New Roman" w:cs="Times New Roman"/>
          <w:noProof/>
          <w:kern w:val="2"/>
          <w:sz w:val="24"/>
          <w:szCs w:val="24"/>
          <w:lang w:val="en-IE"/>
          <w14:ligatures w14:val="standardContextual"/>
        </w:rPr>
        <w:t>–</w:t>
      </w:r>
      <w:r w:rsidRPr="007E6C49">
        <w:rPr>
          <w:rFonts w:ascii="Times New Roman" w:eastAsia="Times New Roman" w:hAnsi="Times New Roman" w:cs="Times New Roman"/>
          <w:b/>
          <w:bCs/>
          <w:noProof/>
          <w:kern w:val="2"/>
          <w:sz w:val="24"/>
          <w:szCs w:val="24"/>
          <w14:ligatures w14:val="standardContextual"/>
        </w:rPr>
        <w:t xml:space="preserve"> startups, scaleups, </w:t>
      </w:r>
      <w:r w:rsidRPr="001C1A8A">
        <w:rPr>
          <w:rFonts w:ascii="Times New Roman" w:eastAsia="Times New Roman" w:hAnsi="Times New Roman" w:cs="Times New Roman"/>
          <w:b/>
          <w:bCs/>
          <w:noProof/>
          <w:kern w:val="2"/>
          <w:sz w:val="24"/>
          <w:szCs w:val="24"/>
          <w14:ligatures w14:val="standardContextual"/>
        </w:rPr>
        <w:t>SMEs</w:t>
      </w:r>
      <w:r w:rsidR="001C1A8A" w:rsidRPr="7D7C68C6">
        <w:rPr>
          <w:rFonts w:ascii="Times New Roman" w:eastAsia="Times New Roman" w:hAnsi="Times New Roman" w:cs="Times New Roman"/>
          <w:b/>
          <w:bCs/>
          <w:noProof/>
          <w:sz w:val="24"/>
          <w:szCs w:val="24"/>
        </w:rPr>
        <w:t xml:space="preserve"> </w:t>
      </w:r>
      <w:r w:rsidR="007B2F8C" w:rsidRPr="00551806">
        <w:rPr>
          <w:rFonts w:ascii="Times New Roman" w:eastAsia="Times New Roman" w:hAnsi="Times New Roman" w:cs="Times New Roman"/>
          <w:noProof/>
          <w:kern w:val="2"/>
          <w:sz w:val="24"/>
          <w:szCs w:val="24"/>
          <w:lang w:val="en-IE"/>
          <w14:ligatures w14:val="standardContextual"/>
        </w:rPr>
        <w:t>–</w:t>
      </w:r>
      <w:r w:rsidRPr="007E6C49">
        <w:rPr>
          <w:rFonts w:ascii="Times New Roman" w:eastAsia="Times New Roman" w:hAnsi="Times New Roman" w:cs="Times New Roman"/>
          <w:b/>
          <w:bCs/>
          <w:noProof/>
          <w:kern w:val="2"/>
          <w:sz w:val="24"/>
          <w:szCs w:val="24"/>
          <w14:ligatures w14:val="standardContextual"/>
        </w:rPr>
        <w:t xml:space="preserve"> and selected EU-funded research projects, </w:t>
      </w:r>
      <w:r w:rsidRPr="007E6C49">
        <w:rPr>
          <w:rFonts w:ascii="Times New Roman" w:eastAsia="Times New Roman" w:hAnsi="Times New Roman" w:cs="Times New Roman"/>
          <w:noProof/>
          <w:kern w:val="2"/>
          <w:sz w:val="24"/>
          <w:szCs w:val="24"/>
          <w14:ligatures w14:val="standardContextual"/>
        </w:rPr>
        <w:t xml:space="preserve">ensuring streamlined fast access to computing resources with minimal administrative overhead. </w:t>
      </w:r>
      <w:bookmarkStart w:id="4" w:name="_Hlk193788956"/>
      <w:r w:rsidRPr="007E6C49">
        <w:rPr>
          <w:rFonts w:ascii="Times New Roman" w:eastAsia="Times New Roman" w:hAnsi="Times New Roman" w:cs="Times New Roman"/>
          <w:noProof/>
          <w:kern w:val="2"/>
          <w:sz w:val="24"/>
          <w:szCs w:val="24"/>
          <w14:ligatures w14:val="standardContextual"/>
        </w:rPr>
        <w:t xml:space="preserve">The Governing Board of the </w:t>
      </w:r>
      <w:r w:rsidRPr="007E6C49">
        <w:rPr>
          <w:rFonts w:ascii="Times New Roman" w:eastAsia="Times New Roman" w:hAnsi="Times New Roman" w:cs="Times New Roman"/>
          <w:b/>
          <w:bCs/>
          <w:noProof/>
          <w:kern w:val="2"/>
          <w:sz w:val="24"/>
          <w:szCs w:val="24"/>
          <w14:ligatures w14:val="standardContextual"/>
        </w:rPr>
        <w:t xml:space="preserve">EuroHPC Joint Undertaking </w:t>
      </w:r>
      <w:r w:rsidRPr="007E6C49">
        <w:rPr>
          <w:rFonts w:ascii="Times New Roman" w:eastAsia="Times New Roman" w:hAnsi="Times New Roman" w:cs="Times New Roman"/>
          <w:noProof/>
          <w:kern w:val="2"/>
          <w:sz w:val="24"/>
          <w:szCs w:val="24"/>
          <w:lang w:val="en-IE"/>
          <w14:ligatures w14:val="standardContextual"/>
        </w:rPr>
        <w:t xml:space="preserve">plans to </w:t>
      </w:r>
      <w:r w:rsidR="00273ADA">
        <w:rPr>
          <w:rFonts w:ascii="Times New Roman" w:eastAsia="Times New Roman" w:hAnsi="Times New Roman" w:cs="Times New Roman"/>
          <w:noProof/>
          <w:kern w:val="2"/>
          <w:sz w:val="24"/>
          <w:szCs w:val="24"/>
          <w:lang w:val="en-IE"/>
          <w14:ligatures w14:val="standardContextual"/>
        </w:rPr>
        <w:t>adopt</w:t>
      </w:r>
      <w:r w:rsidR="00273ADA" w:rsidRPr="007E6C49">
        <w:rPr>
          <w:rFonts w:ascii="Times New Roman" w:eastAsia="Times New Roman" w:hAnsi="Times New Roman" w:cs="Times New Roman"/>
          <w:noProof/>
          <w:kern w:val="2"/>
          <w:sz w:val="24"/>
          <w:szCs w:val="24"/>
          <w:lang w:val="en-IE"/>
          <w14:ligatures w14:val="standardContextual"/>
        </w:rPr>
        <w:t xml:space="preserve"> </w:t>
      </w:r>
      <w:r w:rsidRPr="007E6C49">
        <w:rPr>
          <w:rFonts w:ascii="Times New Roman" w:eastAsia="Times New Roman" w:hAnsi="Times New Roman" w:cs="Times New Roman"/>
          <w:noProof/>
          <w:kern w:val="2"/>
          <w:sz w:val="24"/>
          <w:szCs w:val="24"/>
          <w:lang w:val="en-IE"/>
          <w14:ligatures w14:val="standardContextual"/>
        </w:rPr>
        <w:t xml:space="preserve">this Access Policy together with the publication of </w:t>
      </w:r>
      <w:bookmarkEnd w:id="4"/>
      <w:r w:rsidR="5D83CFE1" w:rsidRPr="007E6C49">
        <w:rPr>
          <w:rFonts w:ascii="Times New Roman" w:eastAsia="Times New Roman" w:hAnsi="Times New Roman" w:cs="Times New Roman"/>
          <w:noProof/>
          <w:kern w:val="2"/>
          <w:sz w:val="24"/>
          <w:szCs w:val="24"/>
          <w:lang w:val="en-IE"/>
          <w14:ligatures w14:val="standardContextual"/>
        </w:rPr>
        <w:t>this Communication</w:t>
      </w:r>
      <w:r w:rsidR="007457BA">
        <w:rPr>
          <w:rFonts w:ascii="Times New Roman" w:eastAsia="Times New Roman" w:hAnsi="Times New Roman" w:cs="Times New Roman"/>
          <w:noProof/>
          <w:kern w:val="2"/>
          <w:sz w:val="24"/>
          <w:szCs w:val="24"/>
          <w:lang w:val="en-IE"/>
          <w14:ligatures w14:val="standardContextual"/>
        </w:rPr>
        <w:t>.</w:t>
      </w:r>
      <w:r w:rsidR="00C3582B" w:rsidRPr="00C3582B">
        <w:rPr>
          <w:rFonts w:ascii="Times New Roman" w:eastAsia="Times New Roman" w:hAnsi="Times New Roman" w:cs="Times New Roman"/>
          <w:noProof/>
          <w:kern w:val="2"/>
          <w:sz w:val="24"/>
          <w:szCs w:val="24"/>
          <w:lang w:val="en-IE"/>
          <w14:ligatures w14:val="standardContextual"/>
        </w:rPr>
        <w:t xml:space="preserve"> </w:t>
      </w:r>
      <w:r w:rsidR="003F1DA7" w:rsidRPr="003F1DA7">
        <w:rPr>
          <w:rFonts w:ascii="Times New Roman" w:eastAsia="Times New Roman" w:hAnsi="Times New Roman" w:cs="Times New Roman"/>
          <w:noProof/>
          <w:kern w:val="2"/>
          <w:sz w:val="24"/>
          <w:szCs w:val="24"/>
          <w:lang w:val="en-IE"/>
          <w14:ligatures w14:val="standardContextual"/>
        </w:rPr>
        <w:t xml:space="preserve">In line with our </w:t>
      </w:r>
      <w:r w:rsidR="003F1DA7" w:rsidRPr="003F1DA7">
        <w:rPr>
          <w:rFonts w:ascii="Times New Roman" w:eastAsia="Times New Roman" w:hAnsi="Times New Roman" w:cs="Times New Roman"/>
          <w:b/>
          <w:bCs/>
          <w:noProof/>
          <w:kern w:val="2"/>
          <w:sz w:val="24"/>
          <w:szCs w:val="24"/>
          <w:lang w:val="en-IE"/>
          <w14:ligatures w14:val="standardContextual"/>
        </w:rPr>
        <w:t>Preparedness Union and Internal Security Strategies</w:t>
      </w:r>
      <w:r w:rsidR="003F1DA7" w:rsidRPr="003F1DA7">
        <w:rPr>
          <w:rFonts w:ascii="Times New Roman" w:eastAsia="Times New Roman" w:hAnsi="Times New Roman" w:cs="Times New Roman"/>
          <w:noProof/>
          <w:kern w:val="2"/>
          <w:sz w:val="24"/>
          <w:szCs w:val="24"/>
          <w:lang w:val="en-IE"/>
          <w14:ligatures w14:val="standardContextual"/>
        </w:rPr>
        <w:t xml:space="preserve">, </w:t>
      </w:r>
      <w:r w:rsidR="003F1DA7" w:rsidRPr="003F1DA7">
        <w:rPr>
          <w:rFonts w:ascii="Times New Roman" w:eastAsia="Times New Roman" w:hAnsi="Times New Roman" w:cs="Times New Roman"/>
          <w:noProof/>
          <w:kern w:val="2"/>
          <w:sz w:val="24"/>
          <w:szCs w:val="24"/>
          <w14:ligatures w14:val="standardContextual"/>
        </w:rPr>
        <w:t xml:space="preserve">provisions are included for the direct allocation of access time to strategic Union </w:t>
      </w:r>
      <w:r w:rsidR="003F1DA7" w:rsidRPr="00387C2C">
        <w:rPr>
          <w:rFonts w:ascii="Times New Roman" w:eastAsia="Times New Roman" w:hAnsi="Times New Roman" w:cs="Times New Roman"/>
          <w:noProof/>
          <w:kern w:val="2"/>
          <w:sz w:val="24"/>
          <w:szCs w:val="24"/>
          <w14:ligatures w14:val="standardContextual"/>
        </w:rPr>
        <w:t>projects</w:t>
      </w:r>
      <w:r w:rsidR="003F1DA7" w:rsidRPr="00387C2C">
        <w:rPr>
          <w:rStyle w:val="FootnoteReference"/>
          <w:rFonts w:ascii="Times New Roman" w:eastAsia="Times New Roman" w:hAnsi="Times New Roman" w:cs="Times New Roman"/>
          <w:noProof/>
          <w:kern w:val="2"/>
          <w:sz w:val="24"/>
          <w:szCs w:val="24"/>
          <w14:ligatures w14:val="standardContextual"/>
        </w:rPr>
        <w:footnoteReference w:id="13"/>
      </w:r>
      <w:r w:rsidR="003F1DA7" w:rsidRPr="00387C2C">
        <w:rPr>
          <w:rFonts w:ascii="Times New Roman" w:eastAsia="Times New Roman" w:hAnsi="Times New Roman" w:cs="Times New Roman"/>
          <w:noProof/>
          <w:kern w:val="2"/>
          <w:sz w:val="24"/>
          <w:szCs w:val="24"/>
          <w14:ligatures w14:val="standardContextual"/>
        </w:rPr>
        <w:t xml:space="preserve"> as well</w:t>
      </w:r>
      <w:r w:rsidR="003F1DA7" w:rsidRPr="003F1DA7">
        <w:rPr>
          <w:rFonts w:ascii="Times New Roman" w:eastAsia="Times New Roman" w:hAnsi="Times New Roman" w:cs="Times New Roman"/>
          <w:noProof/>
          <w:kern w:val="2"/>
          <w:sz w:val="24"/>
          <w:szCs w:val="24"/>
          <w14:ligatures w14:val="standardContextual"/>
        </w:rPr>
        <w:t xml:space="preserve"> as for emergency and crisis management situations.</w:t>
      </w:r>
    </w:p>
    <w:tbl>
      <w:tblPr>
        <w:tblStyle w:val="TableGrid"/>
        <w:tblW w:w="0" w:type="auto"/>
        <w:tblLayout w:type="fixed"/>
        <w:tblLook w:val="04A0" w:firstRow="1" w:lastRow="0" w:firstColumn="1" w:lastColumn="0" w:noHBand="0" w:noVBand="1"/>
      </w:tblPr>
      <w:tblGrid>
        <w:gridCol w:w="9015"/>
      </w:tblGrid>
      <w:tr w:rsidR="007E6C49" w:rsidRPr="007E6C49" w14:paraId="35602066" w14:textId="77777777">
        <w:trPr>
          <w:trHeight w:val="246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53CCAA93" w14:textId="77777777" w:rsidR="007E6C49" w:rsidRPr="007E6C49" w:rsidRDefault="007E6C49" w:rsidP="007E6C49">
            <w:pPr>
              <w:spacing w:before="120" w:after="120" w:line="276" w:lineRule="auto"/>
              <w:jc w:val="both"/>
              <w:rPr>
                <w:rFonts w:ascii="Times New Roman" w:eastAsia="Times New Roman" w:hAnsi="Times New Roman" w:cs="Times New Roman"/>
                <w:noProof/>
                <w:sz w:val="24"/>
                <w:szCs w:val="24"/>
                <w:u w:val="single"/>
              </w:rPr>
            </w:pPr>
            <w:r w:rsidRPr="007E6C49">
              <w:rPr>
                <w:rFonts w:ascii="Times New Roman" w:eastAsia="Times New Roman" w:hAnsi="Times New Roman" w:cs="Times New Roman"/>
                <w:noProof/>
                <w:sz w:val="24"/>
                <w:szCs w:val="24"/>
                <w:u w:val="single"/>
              </w:rPr>
              <w:lastRenderedPageBreak/>
              <w:t>Key Commission / EuroHPC Actions:</w:t>
            </w:r>
          </w:p>
          <w:p w14:paraId="6DB8BA64" w14:textId="77517B28" w:rsidR="007E6C49" w:rsidRPr="007E6C49" w:rsidRDefault="007E6C49" w:rsidP="007E6C49">
            <w:pPr>
              <w:numPr>
                <w:ilvl w:val="0"/>
                <w:numId w:val="3"/>
              </w:numPr>
              <w:spacing w:line="276" w:lineRule="auto"/>
              <w:contextualSpacing/>
              <w:jc w:val="both"/>
              <w:rPr>
                <w:rFonts w:ascii="Times New Roman" w:eastAsia="Times New Roman" w:hAnsi="Times New Roman" w:cs="Times New Roman"/>
                <w:noProof/>
                <w:sz w:val="24"/>
                <w:szCs w:val="24"/>
              </w:rPr>
            </w:pPr>
            <w:r w:rsidRPr="007E6C49">
              <w:rPr>
                <w:rFonts w:ascii="Times New Roman" w:eastAsia="Times New Roman" w:hAnsi="Times New Roman" w:cs="Times New Roman"/>
                <w:noProof/>
                <w:sz w:val="24"/>
                <w:szCs w:val="24"/>
              </w:rPr>
              <w:t>Set up and deploy selected AI Factories and their services (Q2 2025)</w:t>
            </w:r>
            <w:r w:rsidR="00C3582B">
              <w:rPr>
                <w:rFonts w:ascii="Times New Roman" w:eastAsia="Times New Roman" w:hAnsi="Times New Roman" w:cs="Times New Roman"/>
                <w:noProof/>
                <w:sz w:val="24"/>
                <w:szCs w:val="24"/>
              </w:rPr>
              <w:t>;</w:t>
            </w:r>
          </w:p>
          <w:p w14:paraId="62D38B3B" w14:textId="7035CF0D" w:rsidR="007E6C49" w:rsidRPr="007E6C49" w:rsidRDefault="007E6C49" w:rsidP="007E6C49">
            <w:pPr>
              <w:numPr>
                <w:ilvl w:val="0"/>
                <w:numId w:val="3"/>
              </w:numPr>
              <w:spacing w:line="276" w:lineRule="auto"/>
              <w:contextualSpacing/>
              <w:jc w:val="both"/>
              <w:rPr>
                <w:rFonts w:ascii="Times New Roman" w:eastAsia="Times New Roman" w:hAnsi="Times New Roman" w:cs="Times New Roman"/>
                <w:noProof/>
                <w:sz w:val="24"/>
                <w:szCs w:val="24"/>
              </w:rPr>
            </w:pPr>
            <w:r w:rsidRPr="007E6C49">
              <w:rPr>
                <w:rFonts w:ascii="Times New Roman" w:eastAsia="Times New Roman" w:hAnsi="Times New Roman" w:cs="Times New Roman"/>
                <w:noProof/>
                <w:sz w:val="24"/>
                <w:szCs w:val="24"/>
              </w:rPr>
              <w:t>Set up a single-entry point for all users across Europe for access to AI Factories and their services (Q2 2025)</w:t>
            </w:r>
            <w:r w:rsidR="00C3582B">
              <w:rPr>
                <w:rFonts w:ascii="Times New Roman" w:eastAsia="Times New Roman" w:hAnsi="Times New Roman" w:cs="Times New Roman"/>
                <w:noProof/>
                <w:sz w:val="24"/>
                <w:szCs w:val="24"/>
              </w:rPr>
              <w:t>;</w:t>
            </w:r>
          </w:p>
          <w:p w14:paraId="68914ED7" w14:textId="78A420FF" w:rsidR="007E6C49" w:rsidRPr="007E6C49" w:rsidRDefault="007E6C49" w:rsidP="007E6C49">
            <w:pPr>
              <w:numPr>
                <w:ilvl w:val="0"/>
                <w:numId w:val="3"/>
              </w:numPr>
              <w:spacing w:line="276" w:lineRule="auto"/>
              <w:contextualSpacing/>
              <w:jc w:val="both"/>
              <w:rPr>
                <w:rFonts w:ascii="Times New Roman" w:eastAsia="Times New Roman" w:hAnsi="Times New Roman" w:cs="Times New Roman"/>
                <w:noProof/>
                <w:sz w:val="24"/>
                <w:szCs w:val="24"/>
              </w:rPr>
            </w:pPr>
            <w:r w:rsidRPr="007E6C49">
              <w:rPr>
                <w:rFonts w:ascii="Times New Roman" w:eastAsia="Times New Roman" w:hAnsi="Times New Roman" w:cs="Times New Roman"/>
                <w:noProof/>
                <w:sz w:val="24"/>
                <w:szCs w:val="24"/>
              </w:rPr>
              <w:t>Launch procurement of the first AI-optimised Factory supercomputers (Q2/Q3 2025)</w:t>
            </w:r>
            <w:r w:rsidR="00C3582B">
              <w:rPr>
                <w:rFonts w:ascii="Times New Roman" w:eastAsia="Times New Roman" w:hAnsi="Times New Roman" w:cs="Times New Roman"/>
                <w:noProof/>
                <w:sz w:val="24"/>
                <w:szCs w:val="24"/>
              </w:rPr>
              <w:t>;</w:t>
            </w:r>
          </w:p>
          <w:p w14:paraId="42E9E53A" w14:textId="18A5BDD6" w:rsidR="007E6C49" w:rsidRPr="007E6C49" w:rsidRDefault="007E6C49" w:rsidP="007E6C49">
            <w:pPr>
              <w:numPr>
                <w:ilvl w:val="0"/>
                <w:numId w:val="3"/>
              </w:numPr>
              <w:spacing w:line="276" w:lineRule="auto"/>
              <w:contextualSpacing/>
              <w:jc w:val="both"/>
              <w:rPr>
                <w:rFonts w:ascii="Times New Roman" w:eastAsia="Times New Roman" w:hAnsi="Times New Roman" w:cs="Times New Roman"/>
                <w:noProof/>
                <w:sz w:val="24"/>
                <w:szCs w:val="24"/>
              </w:rPr>
            </w:pPr>
            <w:r w:rsidRPr="007E6C49">
              <w:rPr>
                <w:rFonts w:ascii="Times New Roman" w:eastAsia="Times New Roman" w:hAnsi="Times New Roman" w:cs="Times New Roman"/>
                <w:noProof/>
                <w:sz w:val="24"/>
                <w:szCs w:val="24"/>
              </w:rPr>
              <w:t>Launch the Call for Proposals to establish AI Factories Antennas (Q2 2025)</w:t>
            </w:r>
            <w:r w:rsidR="00C3582B">
              <w:rPr>
                <w:rFonts w:ascii="Times New Roman" w:eastAsia="Times New Roman" w:hAnsi="Times New Roman" w:cs="Times New Roman"/>
                <w:noProof/>
                <w:sz w:val="24"/>
                <w:szCs w:val="24"/>
              </w:rPr>
              <w:t>;</w:t>
            </w:r>
          </w:p>
          <w:p w14:paraId="133DADC9" w14:textId="77777777" w:rsidR="00904F13" w:rsidRDefault="007E6C49" w:rsidP="00B25784">
            <w:pPr>
              <w:numPr>
                <w:ilvl w:val="0"/>
                <w:numId w:val="3"/>
              </w:numPr>
              <w:spacing w:line="276" w:lineRule="auto"/>
              <w:contextualSpacing/>
              <w:jc w:val="both"/>
              <w:rPr>
                <w:rFonts w:ascii="Times New Roman" w:eastAsia="Times New Roman" w:hAnsi="Times New Roman" w:cs="Times New Roman"/>
                <w:noProof/>
                <w:sz w:val="24"/>
                <w:szCs w:val="24"/>
              </w:rPr>
            </w:pPr>
            <w:r w:rsidRPr="007E6C49">
              <w:rPr>
                <w:rFonts w:ascii="Times New Roman" w:eastAsia="Times New Roman" w:hAnsi="Times New Roman" w:cs="Times New Roman"/>
                <w:noProof/>
                <w:sz w:val="24"/>
                <w:szCs w:val="24"/>
              </w:rPr>
              <w:t>Launch a Call for networking all the AI Factories and AI Factories Antennas activities (Q2 2025)</w:t>
            </w:r>
            <w:r w:rsidR="00C3582B">
              <w:rPr>
                <w:rFonts w:ascii="Times New Roman" w:eastAsia="Times New Roman" w:hAnsi="Times New Roman" w:cs="Times New Roman"/>
                <w:noProof/>
                <w:sz w:val="24"/>
                <w:szCs w:val="24"/>
              </w:rPr>
              <w:t>.</w:t>
            </w:r>
          </w:p>
          <w:p w14:paraId="220BAFB3" w14:textId="73DD15C9" w:rsidR="00B25784" w:rsidRPr="00B25784" w:rsidRDefault="00B25784" w:rsidP="00B25784">
            <w:pPr>
              <w:spacing w:line="276" w:lineRule="auto"/>
              <w:ind w:left="720"/>
              <w:contextualSpacing/>
              <w:jc w:val="both"/>
              <w:rPr>
                <w:rFonts w:ascii="Times New Roman" w:eastAsia="Times New Roman" w:hAnsi="Times New Roman" w:cs="Times New Roman"/>
                <w:noProof/>
                <w:sz w:val="24"/>
                <w:szCs w:val="24"/>
              </w:rPr>
            </w:pPr>
          </w:p>
        </w:tc>
      </w:tr>
    </w:tbl>
    <w:p w14:paraId="5C7986C0" w14:textId="77777777" w:rsidR="007457BA" w:rsidRDefault="007457BA" w:rsidP="007E6C49">
      <w:pPr>
        <w:spacing w:line="276" w:lineRule="auto"/>
        <w:jc w:val="both"/>
        <w:rPr>
          <w:rFonts w:ascii="Times New Roman" w:eastAsia="Times New Roman" w:hAnsi="Times New Roman" w:cs="Times New Roman"/>
          <w:noProof/>
          <w:kern w:val="2"/>
          <w:sz w:val="24"/>
          <w:szCs w:val="24"/>
          <w:u w:val="single"/>
          <w:lang w:val="en-IE"/>
          <w14:ligatures w14:val="standardContextual"/>
        </w:rPr>
      </w:pPr>
    </w:p>
    <w:p w14:paraId="5653CDFE" w14:textId="4254CE26" w:rsidR="007457BA" w:rsidRPr="00D47275" w:rsidRDefault="00D47275" w:rsidP="007D29B2">
      <w:pPr>
        <w:spacing w:line="276" w:lineRule="auto"/>
        <w:jc w:val="center"/>
        <w:rPr>
          <w:rFonts w:ascii="Times New Roman" w:eastAsia="Times New Roman" w:hAnsi="Times New Roman" w:cs="Times New Roman"/>
          <w:noProof/>
          <w:kern w:val="2"/>
          <w:sz w:val="24"/>
          <w:szCs w:val="24"/>
          <w:u w:val="single"/>
          <w14:ligatures w14:val="standardContextual"/>
        </w:rPr>
      </w:pPr>
      <w:r>
        <w:rPr>
          <w:noProof/>
          <w:lang w:eastAsia="en-GB"/>
        </w:rPr>
        <w:drawing>
          <wp:inline distT="0" distB="0" distL="0" distR="0" wp14:anchorId="4A756CE2" wp14:editId="475437BF">
            <wp:extent cx="5715000" cy="5715000"/>
            <wp:effectExtent l="0" t="0" r="0" b="0"/>
            <wp:docPr id="1761134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14:paraId="3118E778" w14:textId="77777777" w:rsidR="007457BA" w:rsidRDefault="007457BA" w:rsidP="007E6C49">
      <w:pPr>
        <w:spacing w:line="276" w:lineRule="auto"/>
        <w:jc w:val="both"/>
        <w:rPr>
          <w:rFonts w:ascii="Times New Roman" w:eastAsia="Times New Roman" w:hAnsi="Times New Roman" w:cs="Times New Roman"/>
          <w:noProof/>
          <w:kern w:val="2"/>
          <w:sz w:val="24"/>
          <w:szCs w:val="24"/>
          <w:u w:val="single"/>
          <w:lang w:val="en-IE"/>
          <w14:ligatures w14:val="standardContextual"/>
        </w:rPr>
      </w:pPr>
    </w:p>
    <w:p w14:paraId="3DBF0CBA" w14:textId="77777777" w:rsidR="00E76392" w:rsidRDefault="00E76392" w:rsidP="007E6C49">
      <w:pPr>
        <w:spacing w:line="276" w:lineRule="auto"/>
        <w:jc w:val="both"/>
        <w:rPr>
          <w:rFonts w:ascii="Times New Roman" w:eastAsia="Times New Roman" w:hAnsi="Times New Roman" w:cs="Times New Roman"/>
          <w:noProof/>
          <w:kern w:val="2"/>
          <w:sz w:val="24"/>
          <w:szCs w:val="24"/>
          <w:u w:val="single"/>
          <w:lang w:val="en-IE"/>
          <w14:ligatures w14:val="standardContextual"/>
        </w:rPr>
      </w:pPr>
    </w:p>
    <w:p w14:paraId="35BA55C6" w14:textId="0EFD1752" w:rsidR="007E6C49" w:rsidRPr="007E6C49" w:rsidRDefault="007E6C49" w:rsidP="007E6C49">
      <w:pPr>
        <w:spacing w:line="276" w:lineRule="auto"/>
        <w:jc w:val="both"/>
        <w:rPr>
          <w:rFonts w:ascii="Times New Roman" w:eastAsia="Times New Roman" w:hAnsi="Times New Roman" w:cs="Times New Roman"/>
          <w:noProof/>
          <w:kern w:val="2"/>
          <w:sz w:val="24"/>
          <w:szCs w:val="24"/>
          <w:u w:val="single"/>
          <w:lang w:val="en-IE"/>
          <w14:ligatures w14:val="standardContextual"/>
        </w:rPr>
      </w:pPr>
      <w:r w:rsidRPr="007E6C49">
        <w:rPr>
          <w:rFonts w:ascii="Times New Roman" w:eastAsia="Times New Roman" w:hAnsi="Times New Roman" w:cs="Times New Roman"/>
          <w:b/>
          <w:bCs/>
          <w:noProof/>
          <w:kern w:val="2"/>
          <w:sz w:val="24"/>
          <w:szCs w:val="24"/>
          <w:lang w:val="en-IE"/>
          <w14:ligatures w14:val="standardContextual"/>
        </w:rPr>
        <w:lastRenderedPageBreak/>
        <w:t xml:space="preserve">1.2 Invest in AI Gigafactories </w:t>
      </w:r>
    </w:p>
    <w:p w14:paraId="48796DF6" w14:textId="4BA5667E"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Calibri" w:hAnsi="Times New Roman" w:cs="Times New Roman"/>
          <w:noProof/>
          <w:kern w:val="2"/>
          <w:sz w:val="24"/>
          <w:szCs w:val="24"/>
          <w:lang w:val="en-IE"/>
          <w14:ligatures w14:val="standardContextual"/>
        </w:rPr>
        <w:t>While recent advances in training techniques and architectural optimisation have made AI models more efficient, the pursuit of frontier AI models still requires vast amounts of computing and data capacity.</w:t>
      </w:r>
      <w:r w:rsidRPr="007E6C49">
        <w:rPr>
          <w:rFonts w:ascii="Times New Roman" w:eastAsia="Times New Roman" w:hAnsi="Times New Roman" w:cs="Times New Roman"/>
          <w:noProof/>
          <w:kern w:val="2"/>
          <w:sz w:val="24"/>
          <w:szCs w:val="24"/>
          <w:lang w:val="en-IE"/>
          <w14:ligatures w14:val="standardContextual"/>
        </w:rPr>
        <w:t xml:space="preserve"> </w:t>
      </w:r>
    </w:p>
    <w:p w14:paraId="757C58D2" w14:textId="77777777"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Times New Roman" w:hAnsi="Times New Roman" w:cs="Times New Roman"/>
          <w:noProof/>
          <w:kern w:val="2"/>
          <w:sz w:val="24"/>
          <w:szCs w:val="24"/>
          <w:lang w:val="en-IE"/>
          <w14:ligatures w14:val="standardContextual"/>
        </w:rPr>
        <w:t xml:space="preserve">Over the last two years, </w:t>
      </w:r>
      <w:r w:rsidRPr="007E6C49">
        <w:rPr>
          <w:rFonts w:ascii="Times New Roman" w:eastAsia="Times New Roman" w:hAnsi="Times New Roman" w:cs="Times New Roman"/>
          <w:b/>
          <w:bCs/>
          <w:noProof/>
          <w:kern w:val="2"/>
          <w:sz w:val="24"/>
          <w:szCs w:val="24"/>
          <w:lang w:val="en-IE"/>
          <w14:ligatures w14:val="standardContextual"/>
        </w:rPr>
        <w:t>AI models have become increasingly complex, evolving from text processing to reasoning, multimodal capabilities and agentic behaviour</w:t>
      </w:r>
      <w:r w:rsidRPr="007E6C49">
        <w:rPr>
          <w:rFonts w:ascii="Times New Roman" w:eastAsia="Times New Roman" w:hAnsi="Times New Roman" w:cs="Times New Roman"/>
          <w:noProof/>
          <w:kern w:val="2"/>
          <w:sz w:val="24"/>
          <w:szCs w:val="24"/>
          <w:lang w:val="en-IE"/>
          <w14:ligatures w14:val="standardContextual"/>
        </w:rPr>
        <w:t>. This trend will continue, with the next generation of frontier AI models expected to unlock a leap in capabilities, towards Artificial General Intelligence (AGI) capable of tackling highly complex and diverse tasks, matching human capabilities.</w:t>
      </w:r>
    </w:p>
    <w:p w14:paraId="3E68640E" w14:textId="6CBADEB7"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Times New Roman" w:hAnsi="Times New Roman" w:cs="Times New Roman"/>
          <w:noProof/>
          <w:kern w:val="2"/>
          <w:sz w:val="24"/>
          <w:szCs w:val="24"/>
          <w:lang w:val="en-IE"/>
          <w14:ligatures w14:val="standardContextual"/>
        </w:rPr>
        <w:t xml:space="preserve">Currently, the most performant AI Factories' supercomputers, equipped with up to 25,000 </w:t>
      </w:r>
      <w:r w:rsidRPr="007E6C49">
        <w:rPr>
          <w:rFonts w:ascii="Times New Roman" w:eastAsia="Calibri" w:hAnsi="Times New Roman" w:cs="Times New Roman"/>
          <w:noProof/>
          <w:kern w:val="2"/>
          <w:sz w:val="24"/>
          <w:szCs w:val="24"/>
          <w14:ligatures w14:val="standardContextual"/>
        </w:rPr>
        <w:t>advanced AI processors</w:t>
      </w:r>
      <w:r w:rsidRPr="007E6C49">
        <w:rPr>
          <w:rFonts w:ascii="Times New Roman" w:eastAsia="Times New Roman" w:hAnsi="Times New Roman" w:cs="Times New Roman"/>
          <w:noProof/>
          <w:kern w:val="2"/>
          <w:sz w:val="24"/>
          <w:szCs w:val="24"/>
          <w:lang w:val="en-IE"/>
          <w14:ligatures w14:val="standardContextual"/>
        </w:rPr>
        <w:t xml:space="preserve">, play an essential role in developing and training the current generation of AI models. Leading the next wave of advanced AI models requires significantly greater computing power, </w:t>
      </w:r>
      <w:r w:rsidR="003F1DA7">
        <w:rPr>
          <w:rFonts w:ascii="Times New Roman" w:eastAsia="Times New Roman" w:hAnsi="Times New Roman" w:cs="Times New Roman"/>
          <w:noProof/>
          <w:kern w:val="2"/>
          <w:sz w:val="24"/>
          <w:szCs w:val="24"/>
          <w:lang w:val="en-IE"/>
          <w14:ligatures w14:val="standardContextual"/>
        </w:rPr>
        <w:t xml:space="preserve">and </w:t>
      </w:r>
      <w:r w:rsidRPr="007E6C49">
        <w:rPr>
          <w:rFonts w:ascii="Times New Roman" w:eastAsia="Times New Roman" w:hAnsi="Times New Roman" w:cs="Times New Roman"/>
          <w:noProof/>
          <w:kern w:val="2"/>
          <w:sz w:val="24"/>
          <w:szCs w:val="24"/>
          <w:lang w:val="en-IE"/>
          <w14:ligatures w14:val="standardContextual"/>
        </w:rPr>
        <w:t>data. As announced in the Competitiveness Compass, the EU will</w:t>
      </w:r>
      <w:r w:rsidRPr="007E6C49">
        <w:rPr>
          <w:rFonts w:ascii="Times New Roman" w:eastAsia="Times New Roman" w:hAnsi="Times New Roman" w:cs="Times New Roman"/>
          <w:b/>
          <w:bCs/>
          <w:noProof/>
          <w:kern w:val="2"/>
          <w:sz w:val="24"/>
          <w:szCs w:val="24"/>
          <w:lang w:val="en-IE"/>
          <w14:ligatures w14:val="standardContextual"/>
        </w:rPr>
        <w:t xml:space="preserve"> invest in AI Gigafactories.</w:t>
      </w:r>
    </w:p>
    <w:p w14:paraId="45D338FD" w14:textId="1F8EBAFA" w:rsidR="007E6C49" w:rsidRPr="00093B7A" w:rsidRDefault="007E6C49" w:rsidP="007E6C49">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Times New Roman" w:hAnsi="Times New Roman" w:cs="Times New Roman"/>
          <w:noProof/>
          <w:kern w:val="2"/>
          <w:sz w:val="24"/>
          <w:szCs w:val="24"/>
          <w:lang w:val="en-IE"/>
          <w14:ligatures w14:val="standardContextual"/>
        </w:rPr>
        <w:t xml:space="preserve">AI Gigafactories will be </w:t>
      </w:r>
      <w:r w:rsidRPr="007E6C49">
        <w:rPr>
          <w:rFonts w:ascii="Times New Roman" w:eastAsia="Times New Roman" w:hAnsi="Times New Roman" w:cs="Times New Roman"/>
          <w:b/>
          <w:bCs/>
          <w:noProof/>
          <w:kern w:val="2"/>
          <w:sz w:val="24"/>
          <w:szCs w:val="24"/>
          <w:lang w:val="en-IE"/>
          <w14:ligatures w14:val="standardContextual"/>
        </w:rPr>
        <w:t>large-scale facilities that develop and train complex AI models at an unprecedented scale</w:t>
      </w:r>
      <w:r w:rsidRPr="007E6C49">
        <w:rPr>
          <w:rFonts w:ascii="Times New Roman" w:eastAsia="Times New Roman" w:hAnsi="Times New Roman" w:cs="Times New Roman"/>
          <w:noProof/>
          <w:kern w:val="2"/>
          <w:sz w:val="24"/>
          <w:szCs w:val="24"/>
          <w:lang w:val="en-IE"/>
          <w14:ligatures w14:val="standardContextual"/>
        </w:rPr>
        <w:t xml:space="preserve">, with hundreds of trillions of parameters. They will integrate massive computing power, </w:t>
      </w:r>
      <w:r w:rsidRPr="007E6C49">
        <w:rPr>
          <w:rFonts w:ascii="Times New Roman" w:eastAsia="Times New Roman" w:hAnsi="Times New Roman" w:cs="Times New Roman"/>
          <w:b/>
          <w:bCs/>
          <w:noProof/>
          <w:kern w:val="2"/>
          <w:sz w:val="24"/>
          <w:szCs w:val="24"/>
          <w:lang w:val="en-IE"/>
          <w14:ligatures w14:val="standardContextual"/>
        </w:rPr>
        <w:t>exceeding 100,000 advanced AI processors</w:t>
      </w:r>
      <w:r w:rsidR="00093B7A">
        <w:rPr>
          <w:rFonts w:ascii="Times New Roman" w:eastAsia="Times New Roman" w:hAnsi="Times New Roman" w:cs="Times New Roman"/>
          <w:noProof/>
          <w:kern w:val="2"/>
          <w:sz w:val="24"/>
          <w:szCs w:val="24"/>
          <w:lang w:val="en-IE"/>
          <w14:ligatures w14:val="standardContextual"/>
        </w:rPr>
        <w:t xml:space="preserve">, </w:t>
      </w:r>
      <w:r w:rsidR="008948FF">
        <w:rPr>
          <w:rFonts w:ascii="Times New Roman" w:eastAsia="Times New Roman" w:hAnsi="Times New Roman" w:cs="Times New Roman"/>
          <w:noProof/>
          <w:kern w:val="2"/>
          <w:sz w:val="24"/>
          <w:szCs w:val="24"/>
          <w:lang w:val="en-IE"/>
          <w14:ligatures w14:val="standardContextual"/>
        </w:rPr>
        <w:t>while taking into account</w:t>
      </w:r>
      <w:r w:rsidR="0CD5A4C5" w:rsidRPr="36A72194">
        <w:rPr>
          <w:rFonts w:ascii="Times New Roman" w:hAnsi="Times New Roman"/>
          <w:noProof/>
          <w:kern w:val="2"/>
          <w:sz w:val="24"/>
          <w:szCs w:val="24"/>
          <w:lang w:val="en-IE"/>
          <w14:ligatures w14:val="standardContextual"/>
        </w:rPr>
        <w:t xml:space="preserve"> </w:t>
      </w:r>
      <w:r w:rsidRPr="007E6C49">
        <w:rPr>
          <w:rFonts w:ascii="Times New Roman" w:eastAsia="Times New Roman" w:hAnsi="Times New Roman" w:cs="Times New Roman"/>
          <w:noProof/>
          <w:kern w:val="2"/>
          <w:sz w:val="24"/>
          <w:szCs w:val="24"/>
          <w:lang w:val="en-IE"/>
          <w14:ligatures w14:val="standardContextual"/>
        </w:rPr>
        <w:t xml:space="preserve">power </w:t>
      </w:r>
      <w:r w:rsidRPr="51B831A8" w:rsidDel="007E6C49">
        <w:rPr>
          <w:rFonts w:ascii="Times New Roman" w:eastAsia="Times New Roman" w:hAnsi="Times New Roman" w:cs="Times New Roman"/>
          <w:noProof/>
          <w:sz w:val="24"/>
          <w:szCs w:val="24"/>
          <w:lang w:val="en-IE"/>
        </w:rPr>
        <w:t>capacity</w:t>
      </w:r>
      <w:r w:rsidRPr="007E6C49">
        <w:rPr>
          <w:rFonts w:ascii="Times New Roman" w:eastAsia="Times New Roman" w:hAnsi="Times New Roman" w:cs="Times New Roman"/>
          <w:noProof/>
          <w:kern w:val="2"/>
          <w:sz w:val="24"/>
          <w:szCs w:val="24"/>
          <w:lang w:val="en-IE"/>
          <w14:ligatures w14:val="standardContextual"/>
        </w:rPr>
        <w:t xml:space="preserve">, </w:t>
      </w:r>
      <w:r w:rsidR="008948FF">
        <w:rPr>
          <w:rFonts w:ascii="Times New Roman" w:eastAsia="Times New Roman" w:hAnsi="Times New Roman" w:cs="Times New Roman"/>
          <w:noProof/>
          <w:kern w:val="2"/>
          <w:sz w:val="24"/>
          <w:szCs w:val="24"/>
          <w:lang w:val="en-IE"/>
          <w14:ligatures w14:val="standardContextual"/>
        </w:rPr>
        <w:t xml:space="preserve">as well as </w:t>
      </w:r>
      <w:r w:rsidR="7295A2C6" w:rsidRPr="198ECC8C">
        <w:rPr>
          <w:rFonts w:ascii="Times New Roman" w:eastAsia="Times New Roman" w:hAnsi="Times New Roman" w:cs="Times New Roman"/>
          <w:noProof/>
          <w:sz w:val="24"/>
          <w:szCs w:val="24"/>
          <w:lang w:val="en-IE"/>
        </w:rPr>
        <w:t>energy</w:t>
      </w:r>
      <w:r w:rsidR="003E1FD5">
        <w:rPr>
          <w:rFonts w:ascii="Times New Roman" w:eastAsia="Times New Roman" w:hAnsi="Times New Roman" w:cs="Times New Roman"/>
          <w:noProof/>
          <w:sz w:val="24"/>
          <w:szCs w:val="24"/>
          <w:lang w:val="en-IE"/>
        </w:rPr>
        <w:t xml:space="preserve">, </w:t>
      </w:r>
      <w:r w:rsidR="006448E0">
        <w:rPr>
          <w:rFonts w:ascii="Times New Roman" w:eastAsia="Times New Roman" w:hAnsi="Times New Roman" w:cs="Times New Roman"/>
          <w:noProof/>
          <w:sz w:val="24"/>
          <w:szCs w:val="24"/>
          <w:lang w:val="en-IE"/>
        </w:rPr>
        <w:t xml:space="preserve">water </w:t>
      </w:r>
      <w:r w:rsidR="7295A2C6" w:rsidRPr="198ECC8C">
        <w:rPr>
          <w:rFonts w:ascii="Times New Roman" w:eastAsia="Times New Roman" w:hAnsi="Times New Roman" w:cs="Times New Roman"/>
          <w:noProof/>
          <w:sz w:val="24"/>
          <w:szCs w:val="24"/>
          <w:lang w:val="en-IE"/>
        </w:rPr>
        <w:t>efficiency</w:t>
      </w:r>
      <w:r w:rsidR="00453BEA">
        <w:rPr>
          <w:rFonts w:ascii="Times New Roman" w:eastAsia="Times New Roman" w:hAnsi="Times New Roman" w:cs="Times New Roman"/>
          <w:noProof/>
          <w:sz w:val="24"/>
          <w:szCs w:val="24"/>
          <w:lang w:val="en-IE"/>
        </w:rPr>
        <w:t xml:space="preserve"> and circularity</w:t>
      </w:r>
      <w:r w:rsidR="008948FF">
        <w:rPr>
          <w:rFonts w:ascii="Times New Roman" w:eastAsia="Times New Roman" w:hAnsi="Times New Roman" w:cs="Times New Roman"/>
          <w:noProof/>
          <w:sz w:val="24"/>
          <w:szCs w:val="24"/>
          <w:lang w:val="en-IE"/>
        </w:rPr>
        <w:t>.</w:t>
      </w:r>
      <w:r w:rsidRPr="007E6C49">
        <w:rPr>
          <w:rFonts w:ascii="Times New Roman" w:eastAsia="Times New Roman" w:hAnsi="Times New Roman" w:cs="Times New Roman"/>
          <w:noProof/>
          <w:kern w:val="2"/>
          <w:sz w:val="24"/>
          <w:szCs w:val="24"/>
          <w:lang w:val="en-IE"/>
          <w14:ligatures w14:val="standardContextual"/>
        </w:rPr>
        <w:t xml:space="preserve"> These facilities are essential for Europe to compete globally and maintain its strategic autonomy in scientific progress and critical industrial sectors. They will be federated with the EuroHPC network of AI Factories, ensuring seamless integration and knowledge sharing across the European AI ecosystem. This should also stimulate the design – and in due course the manufacturing – of AI processors in Europe.</w:t>
      </w:r>
      <w:r w:rsidR="007B2F8C">
        <w:rPr>
          <w:rFonts w:ascii="Times New Roman" w:eastAsia="Times New Roman" w:hAnsi="Times New Roman" w:cs="Times New Roman"/>
          <w:noProof/>
          <w:kern w:val="2"/>
          <w:sz w:val="24"/>
          <w:szCs w:val="24"/>
          <w:lang w:val="en-IE"/>
          <w14:ligatures w14:val="standardContextual"/>
        </w:rPr>
        <w:t xml:space="preserve"> </w:t>
      </w:r>
      <w:r w:rsidR="7C93E79F" w:rsidRPr="6E2FDA1E">
        <w:rPr>
          <w:rFonts w:ascii="Times New Roman" w:eastAsia="Times New Roman" w:hAnsi="Times New Roman" w:cs="Times New Roman"/>
          <w:noProof/>
          <w:sz w:val="24"/>
          <w:szCs w:val="24"/>
          <w:lang w:val="en-IE"/>
        </w:rPr>
        <w:t>The COVID crisis and the latest geopolitical developments</w:t>
      </w:r>
      <w:r w:rsidR="00631117">
        <w:rPr>
          <w:rStyle w:val="FootnoteReference"/>
          <w:rFonts w:ascii="Times New Roman" w:eastAsia="Times New Roman" w:hAnsi="Times New Roman" w:cs="Times New Roman"/>
          <w:noProof/>
          <w:sz w:val="24"/>
          <w:szCs w:val="24"/>
          <w:lang w:val="en-IE"/>
        </w:rPr>
        <w:footnoteReference w:id="14"/>
      </w:r>
      <w:r w:rsidR="00631117">
        <w:rPr>
          <w:rFonts w:ascii="Times New Roman" w:eastAsia="Times New Roman" w:hAnsi="Times New Roman" w:cs="Times New Roman"/>
          <w:noProof/>
          <w:sz w:val="24"/>
          <w:szCs w:val="24"/>
          <w:vertAlign w:val="superscript"/>
          <w:lang w:val="en-IE"/>
        </w:rPr>
        <w:t xml:space="preserve"> </w:t>
      </w:r>
      <w:r w:rsidR="6B9F711A" w:rsidRPr="6E2FDA1E">
        <w:rPr>
          <w:rFonts w:ascii="Times New Roman" w:eastAsia="Times New Roman" w:hAnsi="Times New Roman" w:cs="Times New Roman"/>
          <w:noProof/>
          <w:sz w:val="24"/>
          <w:szCs w:val="24"/>
          <w:lang w:val="en-IE"/>
        </w:rPr>
        <w:t xml:space="preserve">have </w:t>
      </w:r>
      <w:r w:rsidR="2BE0EA80" w:rsidRPr="6E2FDA1E">
        <w:rPr>
          <w:rFonts w:ascii="Times New Roman" w:eastAsia="Times New Roman" w:hAnsi="Times New Roman" w:cs="Times New Roman"/>
          <w:noProof/>
          <w:sz w:val="24"/>
          <w:szCs w:val="24"/>
          <w:lang w:val="en-IE"/>
        </w:rPr>
        <w:t>show</w:t>
      </w:r>
      <w:r w:rsidR="5DBA6910" w:rsidRPr="6E2FDA1E">
        <w:rPr>
          <w:rFonts w:ascii="Times New Roman" w:eastAsia="Times New Roman" w:hAnsi="Times New Roman" w:cs="Times New Roman"/>
          <w:noProof/>
          <w:sz w:val="24"/>
          <w:szCs w:val="24"/>
          <w:lang w:val="en-IE"/>
        </w:rPr>
        <w:t>n</w:t>
      </w:r>
      <w:r w:rsidR="2BE0EA80" w:rsidRPr="6E2FDA1E">
        <w:rPr>
          <w:rFonts w:ascii="Times New Roman" w:eastAsia="Times New Roman" w:hAnsi="Times New Roman" w:cs="Times New Roman"/>
          <w:noProof/>
          <w:sz w:val="24"/>
          <w:szCs w:val="24"/>
          <w:lang w:val="en-IE"/>
        </w:rPr>
        <w:t xml:space="preserve"> how important it is for Europe to</w:t>
      </w:r>
      <w:r w:rsidR="0A8B9989" w:rsidRPr="6E2FDA1E">
        <w:rPr>
          <w:rFonts w:ascii="Times New Roman" w:eastAsia="Times New Roman" w:hAnsi="Times New Roman" w:cs="Times New Roman"/>
          <w:noProof/>
          <w:sz w:val="24"/>
          <w:szCs w:val="24"/>
          <w:lang w:val="en-IE"/>
        </w:rPr>
        <w:t xml:space="preserve"> be able to count o</w:t>
      </w:r>
      <w:r w:rsidR="3F2A566C" w:rsidRPr="6E2FDA1E">
        <w:rPr>
          <w:rFonts w:ascii="Times New Roman" w:eastAsia="Times New Roman" w:hAnsi="Times New Roman" w:cs="Times New Roman"/>
          <w:noProof/>
          <w:sz w:val="24"/>
          <w:szCs w:val="24"/>
          <w:lang w:val="en-IE"/>
        </w:rPr>
        <w:t>n</w:t>
      </w:r>
      <w:r w:rsidR="0A8B9989" w:rsidRPr="6E2FDA1E">
        <w:rPr>
          <w:rFonts w:ascii="Times New Roman" w:eastAsia="Times New Roman" w:hAnsi="Times New Roman" w:cs="Times New Roman"/>
          <w:noProof/>
          <w:sz w:val="24"/>
          <w:szCs w:val="24"/>
          <w:lang w:val="en-IE"/>
        </w:rPr>
        <w:t xml:space="preserve"> secure and resilien</w:t>
      </w:r>
      <w:r w:rsidR="0ABC181A" w:rsidRPr="6E2FDA1E">
        <w:rPr>
          <w:rFonts w:ascii="Times New Roman" w:eastAsia="Times New Roman" w:hAnsi="Times New Roman" w:cs="Times New Roman"/>
          <w:noProof/>
          <w:sz w:val="24"/>
          <w:szCs w:val="24"/>
          <w:lang w:val="en-IE"/>
        </w:rPr>
        <w:t>t</w:t>
      </w:r>
      <w:r w:rsidR="0A8B9989" w:rsidRPr="6E2FDA1E">
        <w:rPr>
          <w:rFonts w:ascii="Times New Roman" w:eastAsia="Times New Roman" w:hAnsi="Times New Roman" w:cs="Times New Roman"/>
          <w:noProof/>
          <w:sz w:val="24"/>
          <w:szCs w:val="24"/>
          <w:lang w:val="en-IE"/>
        </w:rPr>
        <w:t xml:space="preserve"> value chains</w:t>
      </w:r>
      <w:r w:rsidR="3C1D8B65" w:rsidRPr="6E2FDA1E">
        <w:rPr>
          <w:rFonts w:ascii="Times New Roman" w:eastAsia="Times New Roman" w:hAnsi="Times New Roman" w:cs="Times New Roman"/>
          <w:noProof/>
          <w:sz w:val="24"/>
          <w:szCs w:val="24"/>
          <w:lang w:val="en-IE"/>
        </w:rPr>
        <w:t xml:space="preserve"> and on a strong single market</w:t>
      </w:r>
      <w:r w:rsidR="3C1D8B65" w:rsidRPr="71E3BD21">
        <w:rPr>
          <w:rFonts w:ascii="Times New Roman" w:eastAsia="Times New Roman" w:hAnsi="Times New Roman" w:cs="Times New Roman"/>
          <w:noProof/>
          <w:sz w:val="24"/>
          <w:szCs w:val="24"/>
          <w:lang w:val="en-IE"/>
        </w:rPr>
        <w:t>.</w:t>
      </w:r>
      <w:r w:rsidR="3C1D8B65" w:rsidRPr="6E2FDA1E">
        <w:rPr>
          <w:rFonts w:ascii="Times New Roman" w:eastAsia="Times New Roman" w:hAnsi="Times New Roman" w:cs="Times New Roman"/>
          <w:noProof/>
          <w:sz w:val="24"/>
          <w:szCs w:val="24"/>
          <w:lang w:val="en-IE"/>
        </w:rPr>
        <w:t xml:space="preserve"> The EU</w:t>
      </w:r>
      <w:r w:rsidR="28E20CBF" w:rsidRPr="6E2FDA1E">
        <w:rPr>
          <w:rFonts w:ascii="Times New Roman" w:eastAsia="Times New Roman" w:hAnsi="Times New Roman" w:cs="Times New Roman"/>
          <w:noProof/>
          <w:sz w:val="24"/>
          <w:szCs w:val="24"/>
          <w:lang w:val="en-IE"/>
        </w:rPr>
        <w:t xml:space="preserve"> is determined to</w:t>
      </w:r>
      <w:r w:rsidR="11F00DFD" w:rsidRPr="6E2FDA1E">
        <w:rPr>
          <w:rFonts w:ascii="Times New Roman" w:eastAsia="Times New Roman" w:hAnsi="Times New Roman" w:cs="Times New Roman"/>
          <w:noProof/>
          <w:sz w:val="24"/>
          <w:szCs w:val="24"/>
          <w:lang w:val="en-IE"/>
        </w:rPr>
        <w:t xml:space="preserve"> </w:t>
      </w:r>
      <w:r w:rsidR="6FD3A8EC" w:rsidRPr="715EFA40">
        <w:rPr>
          <w:rFonts w:ascii="Times New Roman" w:eastAsia="Times New Roman" w:hAnsi="Times New Roman" w:cs="Times New Roman"/>
          <w:noProof/>
          <w:sz w:val="24"/>
          <w:szCs w:val="24"/>
          <w:lang w:val="en-IE"/>
        </w:rPr>
        <w:t xml:space="preserve">avoid </w:t>
      </w:r>
      <w:r w:rsidR="6FD3A8EC" w:rsidRPr="7B492565">
        <w:rPr>
          <w:rFonts w:ascii="Times New Roman" w:eastAsia="Times New Roman" w:hAnsi="Times New Roman" w:cs="Times New Roman"/>
          <w:noProof/>
          <w:sz w:val="24"/>
          <w:szCs w:val="24"/>
          <w:lang w:val="en-IE"/>
        </w:rPr>
        <w:t>the fragmenation of</w:t>
      </w:r>
      <w:r w:rsidR="11F00DFD" w:rsidRPr="6E2FDA1E">
        <w:rPr>
          <w:rFonts w:ascii="Times New Roman" w:eastAsia="Times New Roman" w:hAnsi="Times New Roman" w:cs="Times New Roman"/>
          <w:noProof/>
          <w:sz w:val="24"/>
          <w:szCs w:val="24"/>
          <w:lang w:val="en-IE"/>
        </w:rPr>
        <w:t xml:space="preserve"> </w:t>
      </w:r>
      <w:r w:rsidR="331709F8" w:rsidRPr="7BFA6F81">
        <w:rPr>
          <w:rFonts w:ascii="Times New Roman" w:eastAsia="Times New Roman" w:hAnsi="Times New Roman" w:cs="Times New Roman"/>
          <w:noProof/>
          <w:sz w:val="24"/>
          <w:szCs w:val="24"/>
          <w:lang w:val="en-IE"/>
        </w:rPr>
        <w:t>its single market</w:t>
      </w:r>
      <w:r w:rsidR="009D4832">
        <w:rPr>
          <w:rFonts w:ascii="Times New Roman" w:eastAsia="Times New Roman" w:hAnsi="Times New Roman" w:cs="Times New Roman"/>
          <w:noProof/>
          <w:sz w:val="24"/>
          <w:szCs w:val="24"/>
          <w:lang w:val="en-IE"/>
        </w:rPr>
        <w:t xml:space="preserve"> </w:t>
      </w:r>
      <w:r w:rsidR="11F00DFD" w:rsidRPr="6E2FDA1E">
        <w:rPr>
          <w:rFonts w:ascii="Times New Roman" w:eastAsia="Times New Roman" w:hAnsi="Times New Roman" w:cs="Times New Roman"/>
          <w:noProof/>
          <w:sz w:val="24"/>
          <w:szCs w:val="24"/>
          <w:lang w:val="en-IE"/>
        </w:rPr>
        <w:t>and</w:t>
      </w:r>
      <w:r w:rsidR="11F00DFD" w:rsidRPr="7B492565">
        <w:rPr>
          <w:rFonts w:ascii="Times New Roman" w:eastAsia="Times New Roman" w:hAnsi="Times New Roman" w:cs="Times New Roman"/>
          <w:noProof/>
          <w:sz w:val="24"/>
          <w:szCs w:val="24"/>
          <w:lang w:val="en-IE"/>
        </w:rPr>
        <w:t xml:space="preserve"> </w:t>
      </w:r>
      <w:r w:rsidR="39F86033" w:rsidRPr="7B492565">
        <w:rPr>
          <w:rFonts w:ascii="Times New Roman" w:eastAsia="Times New Roman" w:hAnsi="Times New Roman" w:cs="Times New Roman"/>
          <w:noProof/>
          <w:sz w:val="24"/>
          <w:szCs w:val="24"/>
          <w:lang w:val="en-IE"/>
        </w:rPr>
        <w:t>to</w:t>
      </w:r>
      <w:r w:rsidR="11F00DFD" w:rsidRPr="6E2FDA1E">
        <w:rPr>
          <w:rFonts w:ascii="Times New Roman" w:eastAsia="Times New Roman" w:hAnsi="Times New Roman" w:cs="Times New Roman"/>
          <w:noProof/>
          <w:sz w:val="24"/>
          <w:szCs w:val="24"/>
          <w:lang w:val="en-IE"/>
        </w:rPr>
        <w:t xml:space="preserve"> enhance its capabilities</w:t>
      </w:r>
      <w:r w:rsidR="55A06D54" w:rsidRPr="6E2FDA1E">
        <w:rPr>
          <w:rFonts w:ascii="Times New Roman" w:eastAsia="Times New Roman" w:hAnsi="Times New Roman" w:cs="Times New Roman"/>
          <w:noProof/>
          <w:sz w:val="24"/>
          <w:szCs w:val="24"/>
          <w:lang w:val="en-IE"/>
        </w:rPr>
        <w:t xml:space="preserve"> to reduce dependencies </w:t>
      </w:r>
      <w:r w:rsidR="5174AEF3" w:rsidRPr="6E2FDA1E">
        <w:rPr>
          <w:rFonts w:ascii="Times New Roman" w:eastAsia="Times New Roman" w:hAnsi="Times New Roman" w:cs="Times New Roman"/>
          <w:noProof/>
          <w:sz w:val="24"/>
          <w:szCs w:val="24"/>
          <w:lang w:val="en-IE"/>
        </w:rPr>
        <w:t xml:space="preserve">on </w:t>
      </w:r>
      <w:r w:rsidR="3C2B4653" w:rsidRPr="6E2FDA1E">
        <w:rPr>
          <w:rFonts w:ascii="Times New Roman" w:eastAsia="Times New Roman" w:hAnsi="Times New Roman" w:cs="Times New Roman"/>
          <w:noProof/>
          <w:sz w:val="24"/>
          <w:szCs w:val="24"/>
          <w:lang w:val="en-IE"/>
        </w:rPr>
        <w:t>critical technologies</w:t>
      </w:r>
      <w:r w:rsidR="47E416BE" w:rsidRPr="67858BCE">
        <w:rPr>
          <w:rFonts w:ascii="Times New Roman" w:eastAsia="Times New Roman" w:hAnsi="Times New Roman" w:cs="Times New Roman"/>
          <w:noProof/>
          <w:sz w:val="24"/>
          <w:szCs w:val="24"/>
          <w:lang w:val="en-IE"/>
        </w:rPr>
        <w:t xml:space="preserve"> and streng</w:t>
      </w:r>
      <w:r w:rsidR="009D4832">
        <w:rPr>
          <w:rFonts w:ascii="Times New Roman" w:eastAsia="Times New Roman" w:hAnsi="Times New Roman" w:cs="Times New Roman"/>
          <w:noProof/>
          <w:sz w:val="24"/>
          <w:szCs w:val="24"/>
          <w:lang w:val="en-IE"/>
        </w:rPr>
        <w:t>t</w:t>
      </w:r>
      <w:r w:rsidR="47E416BE" w:rsidRPr="67858BCE">
        <w:rPr>
          <w:rFonts w:ascii="Times New Roman" w:eastAsia="Times New Roman" w:hAnsi="Times New Roman" w:cs="Times New Roman"/>
          <w:noProof/>
          <w:sz w:val="24"/>
          <w:szCs w:val="24"/>
          <w:lang w:val="en-IE"/>
        </w:rPr>
        <w:t xml:space="preserve">hen sovereignty in </w:t>
      </w:r>
      <w:r w:rsidR="47E416BE" w:rsidRPr="5F336765">
        <w:rPr>
          <w:rFonts w:ascii="Times New Roman" w:eastAsia="Times New Roman" w:hAnsi="Times New Roman" w:cs="Times New Roman"/>
          <w:noProof/>
          <w:sz w:val="24"/>
          <w:szCs w:val="24"/>
          <w:lang w:val="en-IE"/>
        </w:rPr>
        <w:t>cutting</w:t>
      </w:r>
      <w:r w:rsidR="47E416BE" w:rsidRPr="67858BCE">
        <w:rPr>
          <w:rFonts w:ascii="Times New Roman" w:eastAsia="Times New Roman" w:hAnsi="Times New Roman" w:cs="Times New Roman"/>
          <w:noProof/>
          <w:sz w:val="24"/>
          <w:szCs w:val="24"/>
          <w:lang w:val="en-IE"/>
        </w:rPr>
        <w:t xml:space="preserve"> </w:t>
      </w:r>
      <w:r w:rsidR="47E416BE" w:rsidRPr="00093B7A">
        <w:rPr>
          <w:rFonts w:ascii="Times New Roman" w:eastAsia="Times New Roman" w:hAnsi="Times New Roman" w:cs="Times New Roman"/>
          <w:noProof/>
          <w:sz w:val="24"/>
          <w:szCs w:val="24"/>
          <w:lang w:val="en-IE"/>
        </w:rPr>
        <w:t>edge semiconductors</w:t>
      </w:r>
      <w:r w:rsidRPr="00093B7A">
        <w:rPr>
          <w:rFonts w:ascii="Times New Roman" w:eastAsia="Times New Roman" w:hAnsi="Times New Roman" w:cs="Times New Roman"/>
          <w:noProof/>
          <w:sz w:val="24"/>
          <w:szCs w:val="24"/>
          <w:vertAlign w:val="superscript"/>
          <w:lang w:val="en-IE"/>
        </w:rPr>
        <w:footnoteReference w:id="15"/>
      </w:r>
      <w:r w:rsidR="00A463DB" w:rsidRPr="00093B7A">
        <w:rPr>
          <w:rFonts w:ascii="Times New Roman" w:eastAsia="Times New Roman" w:hAnsi="Times New Roman" w:cs="Times New Roman"/>
          <w:noProof/>
          <w:sz w:val="24"/>
          <w:szCs w:val="24"/>
          <w:lang w:val="en-IE"/>
        </w:rPr>
        <w:t>.</w:t>
      </w:r>
      <w:r w:rsidR="00093B7A" w:rsidRPr="00093B7A">
        <w:rPr>
          <w:rFonts w:ascii="Times New Roman" w:eastAsia="Times New Roman" w:hAnsi="Times New Roman" w:cs="Times New Roman"/>
          <w:noProof/>
          <w:sz w:val="24"/>
          <w:szCs w:val="24"/>
          <w:vertAlign w:val="superscript"/>
          <w:lang w:val="en-IE"/>
        </w:rPr>
        <w:t xml:space="preserve"> </w:t>
      </w:r>
      <w:r w:rsidRPr="00093B7A">
        <w:rPr>
          <w:rFonts w:ascii="Times New Roman" w:eastAsia="Times New Roman" w:hAnsi="Times New Roman" w:cs="Times New Roman"/>
          <w:noProof/>
          <w:kern w:val="2"/>
          <w:sz w:val="24"/>
          <w:szCs w:val="24"/>
          <w:lang w:val="en-IE"/>
          <w14:ligatures w14:val="standardContextual"/>
        </w:rPr>
        <w:t>While activities in this area have already started under the Chips and EuroHPC Joint Undertakings, this should be a key priority for the review of the Chips Act,</w:t>
      </w:r>
      <w:r w:rsidR="003739DE">
        <w:rPr>
          <w:rFonts w:ascii="Times New Roman" w:eastAsia="Times New Roman" w:hAnsi="Times New Roman" w:cs="Times New Roman"/>
          <w:noProof/>
          <w:kern w:val="2"/>
          <w:sz w:val="24"/>
          <w:szCs w:val="24"/>
          <w:lang w:val="en-IE"/>
          <w14:ligatures w14:val="standardContextual"/>
        </w:rPr>
        <w:t xml:space="preserve"> </w:t>
      </w:r>
      <w:r>
        <w:rPr>
          <w:rFonts w:ascii="Times New Roman" w:eastAsia="Times New Roman" w:hAnsi="Times New Roman" w:cs="Times New Roman"/>
          <w:noProof/>
          <w:kern w:val="2"/>
          <w:sz w:val="24"/>
          <w:szCs w:val="24"/>
          <w:lang w:val="en-IE"/>
          <w14:ligatures w14:val="standardContextual"/>
        </w:rPr>
        <w:t xml:space="preserve">which </w:t>
      </w:r>
      <w:r w:rsidR="00CB7988" w:rsidRPr="00093B7A">
        <w:rPr>
          <w:rFonts w:ascii="Times New Roman" w:eastAsia="Times New Roman" w:hAnsi="Times New Roman" w:cs="Times New Roman"/>
          <w:noProof/>
          <w:kern w:val="2"/>
          <w:sz w:val="24"/>
          <w:szCs w:val="24"/>
          <w:lang w:val="en-IE"/>
          <w14:ligatures w14:val="standardContextual"/>
        </w:rPr>
        <w:t xml:space="preserve">will aim at ensuring strategic </w:t>
      </w:r>
      <w:r w:rsidR="00AE0E58" w:rsidRPr="00093B7A">
        <w:rPr>
          <w:rFonts w:ascii="Times New Roman" w:eastAsia="Times New Roman" w:hAnsi="Times New Roman" w:cs="Times New Roman"/>
          <w:noProof/>
          <w:kern w:val="2"/>
          <w:sz w:val="24"/>
          <w:szCs w:val="24"/>
          <w:lang w:val="en-IE"/>
          <w14:ligatures w14:val="standardContextual"/>
        </w:rPr>
        <w:t>autonomy</w:t>
      </w:r>
      <w:r w:rsidR="00CB7988" w:rsidRPr="00093B7A">
        <w:rPr>
          <w:rFonts w:ascii="Times New Roman" w:eastAsia="Times New Roman" w:hAnsi="Times New Roman" w:cs="Times New Roman"/>
          <w:noProof/>
          <w:kern w:val="2"/>
          <w:sz w:val="24"/>
          <w:szCs w:val="24"/>
          <w:lang w:val="en-IE"/>
          <w14:ligatures w14:val="standardContextual"/>
        </w:rPr>
        <w:t xml:space="preserve"> in the design and production of AI semiconductors</w:t>
      </w:r>
      <w:r w:rsidRPr="00093B7A">
        <w:rPr>
          <w:rFonts w:ascii="Times New Roman" w:eastAsia="Times New Roman" w:hAnsi="Times New Roman" w:cs="Times New Roman"/>
          <w:noProof/>
          <w:kern w:val="2"/>
          <w:sz w:val="24"/>
          <w:szCs w:val="24"/>
          <w:lang w:val="en-IE"/>
          <w14:ligatures w14:val="standardContextual"/>
        </w:rPr>
        <w:t>.</w:t>
      </w:r>
      <w:r w:rsidR="150458C6" w:rsidRPr="00093B7A">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The Commission will accelerate preparatory work in view of revising the Chips Act in 2026. </w:t>
      </w:r>
      <w:r w:rsidR="150458C6" w:rsidRPr="00093B7A">
        <w:rPr>
          <w:rFonts w:ascii="Times New Roman" w:eastAsia="Times New Roman" w:hAnsi="Times New Roman" w:cs="Times New Roman"/>
          <w:noProof/>
          <w:sz w:val="24"/>
          <w:szCs w:val="24"/>
          <w:lang w:val="en-IE"/>
        </w:rPr>
        <w:t>High energy efficiency and security should feature among the key requirements for European AI chips.</w:t>
      </w:r>
    </w:p>
    <w:p w14:paraId="533E1BD3" w14:textId="0AA99506" w:rsidR="007E6C49" w:rsidRPr="007E6C49" w:rsidRDefault="007E6C49" w:rsidP="007E6C49">
      <w:pPr>
        <w:spacing w:before="120" w:after="120" w:line="276" w:lineRule="auto"/>
        <w:jc w:val="both"/>
        <w:rPr>
          <w:rFonts w:ascii="Times New Roman" w:eastAsia="Times New Roman" w:hAnsi="Times New Roman" w:cs="Times New Roman"/>
          <w:noProof/>
          <w:kern w:val="2"/>
          <w:sz w:val="24"/>
          <w:szCs w:val="24"/>
          <w:lang w:val="en-US"/>
          <w14:ligatures w14:val="standardContextual"/>
        </w:rPr>
      </w:pPr>
      <w:r w:rsidRPr="007E6C49">
        <w:rPr>
          <w:rFonts w:ascii="Times New Roman" w:eastAsia="Times New Roman" w:hAnsi="Times New Roman" w:cs="Times New Roman"/>
          <w:noProof/>
          <w:kern w:val="2"/>
          <w:sz w:val="24"/>
          <w:szCs w:val="24"/>
          <w14:ligatures w14:val="standardContextual"/>
        </w:rPr>
        <w:lastRenderedPageBreak/>
        <w:t xml:space="preserve">The establishment of a </w:t>
      </w:r>
      <w:r w:rsidRPr="007E6C49">
        <w:rPr>
          <w:rFonts w:ascii="Times New Roman" w:eastAsia="Times New Roman" w:hAnsi="Times New Roman" w:cs="Times New Roman"/>
          <w:b/>
          <w:bCs/>
          <w:noProof/>
          <w:kern w:val="2"/>
          <w:sz w:val="24"/>
          <w:szCs w:val="24"/>
          <w14:ligatures w14:val="standardContextual"/>
        </w:rPr>
        <w:t>single AI Gigafactory is estimated to require significant investments</w:t>
      </w:r>
      <w:r w:rsidRPr="007E6C49">
        <w:rPr>
          <w:rFonts w:ascii="Times New Roman" w:eastAsia="Times New Roman" w:hAnsi="Times New Roman" w:cs="Times New Roman"/>
          <w:noProof/>
          <w:kern w:val="2"/>
          <w:sz w:val="24"/>
          <w:szCs w:val="24"/>
          <w14:ligatures w14:val="standardContextual"/>
        </w:rPr>
        <w:t xml:space="preserve">, encompassing both capital expenditures and operational expenses. </w:t>
      </w:r>
      <w:r w:rsidRPr="007E6C49">
        <w:rPr>
          <w:rFonts w:ascii="Times New Roman" w:eastAsia="Times New Roman" w:hAnsi="Times New Roman" w:cs="Times New Roman"/>
          <w:noProof/>
          <w:kern w:val="2"/>
          <w:sz w:val="24"/>
          <w:szCs w:val="24"/>
          <w:lang w:val="en-US"/>
          <w14:ligatures w14:val="standardContextual"/>
        </w:rPr>
        <w:t xml:space="preserve">Given the magnitude of the necessary investment, these AI Gigafactories will be implemented through </w:t>
      </w:r>
      <w:r w:rsidRPr="007E6C49">
        <w:rPr>
          <w:rFonts w:ascii="Times New Roman" w:eastAsia="Times New Roman" w:hAnsi="Times New Roman" w:cs="Times New Roman"/>
          <w:b/>
          <w:bCs/>
          <w:noProof/>
          <w:kern w:val="2"/>
          <w:sz w:val="24"/>
          <w:szCs w:val="24"/>
          <w:lang w:val="en-US"/>
          <w14:ligatures w14:val="standardContextual"/>
        </w:rPr>
        <w:t>public-private partnerships</w:t>
      </w:r>
      <w:r w:rsidRPr="007E6C49">
        <w:rPr>
          <w:rFonts w:ascii="Times New Roman" w:eastAsia="Times New Roman" w:hAnsi="Times New Roman" w:cs="Times New Roman"/>
          <w:noProof/>
          <w:kern w:val="2"/>
          <w:sz w:val="24"/>
          <w:szCs w:val="24"/>
          <w:lang w:val="en-US"/>
          <w14:ligatures w14:val="standardContextual"/>
        </w:rPr>
        <w:t xml:space="preserve"> and innovative funding mechanisms. In this regard, Commission President von der Leyen announced at the AI </w:t>
      </w:r>
      <w:r w:rsidR="00CB41D0">
        <w:rPr>
          <w:rFonts w:ascii="Times New Roman" w:eastAsia="Times New Roman" w:hAnsi="Times New Roman" w:cs="Times New Roman"/>
          <w:noProof/>
          <w:kern w:val="2"/>
          <w:sz w:val="24"/>
          <w:szCs w:val="24"/>
          <w:lang w:val="en-US"/>
          <w14:ligatures w14:val="standardContextual"/>
        </w:rPr>
        <w:t xml:space="preserve">Action </w:t>
      </w:r>
      <w:r w:rsidRPr="007E6C49">
        <w:rPr>
          <w:rFonts w:ascii="Times New Roman" w:eastAsia="Times New Roman" w:hAnsi="Times New Roman" w:cs="Times New Roman"/>
          <w:noProof/>
          <w:kern w:val="2"/>
          <w:sz w:val="24"/>
          <w:szCs w:val="24"/>
          <w:lang w:val="en-US"/>
          <w14:ligatures w14:val="standardContextual"/>
        </w:rPr>
        <w:t>Summit in Paris</w:t>
      </w:r>
      <w:r w:rsidRPr="007E6C49">
        <w:rPr>
          <w:rFonts w:ascii="Times New Roman" w:eastAsia="Times New Roman" w:hAnsi="Times New Roman" w:cs="Times New Roman"/>
          <w:noProof/>
          <w:kern w:val="2"/>
          <w:sz w:val="24"/>
          <w:szCs w:val="24"/>
          <w:vertAlign w:val="superscript"/>
          <w:lang w:val="en-US"/>
          <w14:ligatures w14:val="standardContextual"/>
        </w:rPr>
        <w:footnoteReference w:id="16"/>
      </w:r>
      <w:r w:rsidRPr="007E6C49">
        <w:rPr>
          <w:rFonts w:ascii="Times New Roman" w:eastAsia="Times New Roman" w:hAnsi="Times New Roman" w:cs="Times New Roman"/>
          <w:noProof/>
          <w:kern w:val="2"/>
          <w:sz w:val="24"/>
          <w:szCs w:val="24"/>
          <w:lang w:val="en-US"/>
          <w14:ligatures w14:val="standardContextual"/>
        </w:rPr>
        <w:t xml:space="preserve"> the launch of the </w:t>
      </w:r>
      <w:r w:rsidRPr="007E6C49">
        <w:rPr>
          <w:rFonts w:ascii="Times New Roman" w:eastAsia="Times New Roman" w:hAnsi="Times New Roman" w:cs="Times New Roman"/>
          <w:b/>
          <w:bCs/>
          <w:noProof/>
          <w:kern w:val="2"/>
          <w:sz w:val="24"/>
          <w:szCs w:val="24"/>
          <w:lang w:val="en-US"/>
          <w14:ligatures w14:val="standardContextual"/>
        </w:rPr>
        <w:t xml:space="preserve">InvestAI </w:t>
      </w:r>
      <w:r w:rsidRPr="009D4832">
        <w:rPr>
          <w:rFonts w:ascii="Times New Roman" w:eastAsia="Times New Roman" w:hAnsi="Times New Roman" w:cs="Times New Roman"/>
          <w:noProof/>
          <w:kern w:val="2"/>
          <w:sz w:val="24"/>
          <w:szCs w:val="24"/>
          <w:lang w:val="en-US"/>
          <w14:ligatures w14:val="standardContextual"/>
        </w:rPr>
        <w:t xml:space="preserve">Facility, with a view to </w:t>
      </w:r>
      <w:r w:rsidRPr="009D4832">
        <w:rPr>
          <w:rFonts w:ascii="Times New Roman" w:eastAsia="Times New Roman" w:hAnsi="Times New Roman" w:cs="Times New Roman"/>
          <w:noProof/>
          <w:kern w:val="2"/>
          <w:sz w:val="24"/>
          <w:szCs w:val="24"/>
          <w14:ligatures w14:val="standardContextual"/>
        </w:rPr>
        <w:t>mobilise</w:t>
      </w:r>
      <w:r w:rsidRPr="009D4832">
        <w:rPr>
          <w:rFonts w:ascii="Times New Roman" w:eastAsia="Times New Roman" w:hAnsi="Times New Roman" w:cs="Times New Roman"/>
          <w:noProof/>
          <w:kern w:val="2"/>
          <w:sz w:val="24"/>
          <w:szCs w:val="24"/>
          <w:lang w:val="en-US"/>
          <w14:ligatures w14:val="standardContextual"/>
        </w:rPr>
        <w:t xml:space="preserve"> EUR 20 billion investment for AI infrastructure, </w:t>
      </w:r>
      <w:r w:rsidR="00861C2D">
        <w:rPr>
          <w:rFonts w:ascii="Times New Roman" w:eastAsia="Times New Roman" w:hAnsi="Times New Roman" w:cs="Times New Roman"/>
          <w:noProof/>
          <w:kern w:val="2"/>
          <w:sz w:val="24"/>
          <w:szCs w:val="24"/>
          <w:lang w:val="en-US"/>
          <w14:ligatures w14:val="standardContextual"/>
        </w:rPr>
        <w:t xml:space="preserve">notably </w:t>
      </w:r>
      <w:r w:rsidRPr="009D4832">
        <w:rPr>
          <w:rFonts w:ascii="Times New Roman" w:eastAsia="Times New Roman" w:hAnsi="Times New Roman" w:cs="Times New Roman"/>
          <w:noProof/>
          <w:kern w:val="2"/>
          <w:sz w:val="24"/>
          <w:szCs w:val="24"/>
          <w:lang w:val="en-US"/>
          <w14:ligatures w14:val="standardContextual"/>
        </w:rPr>
        <w:t xml:space="preserve">targeting up to 5 AI Gigafactories across the Union. The facility, to be developed in collaboration with the European Investment Bank group, aims at facilitating and crowding in private investment, </w:t>
      </w:r>
      <w:r w:rsidR="427F4070" w:rsidRPr="009D4832">
        <w:rPr>
          <w:rFonts w:ascii="Times New Roman" w:hAnsi="Times New Roman"/>
          <w:noProof/>
          <w:sz w:val="24"/>
          <w:szCs w:val="24"/>
          <w:lang w:val="en-US"/>
        </w:rPr>
        <w:t xml:space="preserve">in </w:t>
      </w:r>
      <w:r w:rsidR="14EE0AA3" w:rsidRPr="009D4832">
        <w:rPr>
          <w:rFonts w:ascii="Times New Roman" w:hAnsi="Times New Roman"/>
          <w:noProof/>
          <w:sz w:val="24"/>
          <w:szCs w:val="24"/>
          <w:lang w:val="en-US"/>
        </w:rPr>
        <w:t>combin</w:t>
      </w:r>
      <w:r w:rsidR="641D9317" w:rsidRPr="009D4832">
        <w:rPr>
          <w:rFonts w:ascii="Times New Roman" w:hAnsi="Times New Roman"/>
          <w:noProof/>
          <w:sz w:val="24"/>
          <w:szCs w:val="24"/>
          <w:lang w:val="en-US"/>
        </w:rPr>
        <w:t>ation</w:t>
      </w:r>
      <w:r w:rsidR="14EE0AA3" w:rsidRPr="009D4832">
        <w:rPr>
          <w:rFonts w:ascii="Times New Roman" w:hAnsi="Times New Roman"/>
          <w:noProof/>
          <w:sz w:val="24"/>
          <w:szCs w:val="24"/>
          <w:lang w:val="en-US"/>
        </w:rPr>
        <w:t xml:space="preserve"> </w:t>
      </w:r>
      <w:r w:rsidR="00261FDA" w:rsidRPr="009D4832">
        <w:rPr>
          <w:rFonts w:ascii="Times New Roman" w:hAnsi="Times New Roman"/>
          <w:noProof/>
          <w:sz w:val="24"/>
          <w:szCs w:val="24"/>
          <w:lang w:val="en-US"/>
        </w:rPr>
        <w:t>w</w:t>
      </w:r>
      <w:r w:rsidR="14EE0AA3" w:rsidRPr="009D4832">
        <w:rPr>
          <w:rFonts w:ascii="Times New Roman" w:hAnsi="Times New Roman"/>
          <w:noProof/>
          <w:sz w:val="24"/>
          <w:szCs w:val="24"/>
          <w:lang w:val="en-US"/>
        </w:rPr>
        <w:t xml:space="preserve">ith grants </w:t>
      </w:r>
      <w:r w:rsidR="00CB41D0" w:rsidRPr="009D4832">
        <w:rPr>
          <w:rFonts w:ascii="Times New Roman" w:eastAsia="Times New Roman" w:hAnsi="Times New Roman" w:cs="Times New Roman"/>
          <w:noProof/>
          <w:sz w:val="24"/>
          <w:szCs w:val="24"/>
          <w:lang w:val="en-US"/>
        </w:rPr>
        <w:t>and guarantees</w:t>
      </w:r>
      <w:r w:rsidR="00CB41D0" w:rsidRPr="009D4832">
        <w:rPr>
          <w:rFonts w:ascii="Times New Roman" w:hAnsi="Times New Roman"/>
          <w:noProof/>
          <w:sz w:val="24"/>
          <w:szCs w:val="24"/>
          <w:lang w:val="en-US"/>
        </w:rPr>
        <w:t xml:space="preserve"> </w:t>
      </w:r>
      <w:r w:rsidR="14EE0AA3" w:rsidRPr="009D4832">
        <w:rPr>
          <w:rFonts w:ascii="Times New Roman" w:hAnsi="Times New Roman"/>
          <w:noProof/>
          <w:sz w:val="24"/>
          <w:szCs w:val="24"/>
          <w:lang w:val="en-US"/>
        </w:rPr>
        <w:t>provided by the Union budget and Member States</w:t>
      </w:r>
      <w:r w:rsidR="00495CF7" w:rsidRPr="009D4832">
        <w:rPr>
          <w:rFonts w:ascii="Times New Roman" w:hAnsi="Times New Roman"/>
          <w:noProof/>
          <w:sz w:val="24"/>
          <w:szCs w:val="24"/>
          <w:lang w:val="en-US"/>
        </w:rPr>
        <w:t xml:space="preserve">. </w:t>
      </w:r>
      <w:r w:rsidR="00495CF7" w:rsidRPr="009D4832">
        <w:rPr>
          <w:rFonts w:ascii="Times New Roman" w:hAnsi="Times New Roman" w:cs="Times New Roman"/>
          <w:noProof/>
          <w:sz w:val="24"/>
          <w:szCs w:val="24"/>
        </w:rPr>
        <w:t>The Commission also urged Member States and regions to enhance support to digital capacities such as AI, cloud and giga-factories, in the context of its mid-term review</w:t>
      </w:r>
      <w:r w:rsidR="009D4832" w:rsidRPr="009D4832">
        <w:rPr>
          <w:rFonts w:ascii="Times New Roman" w:hAnsi="Times New Roman" w:cs="Times New Roman"/>
          <w:noProof/>
          <w:sz w:val="24"/>
          <w:szCs w:val="24"/>
        </w:rPr>
        <w:t xml:space="preserve"> of Cohesion policy</w:t>
      </w:r>
      <w:r w:rsidR="00CB1A54" w:rsidRPr="009D4832">
        <w:rPr>
          <w:rStyle w:val="FootnoteReference"/>
          <w:rFonts w:ascii="Times New Roman" w:hAnsi="Times New Roman"/>
          <w:noProof/>
          <w:sz w:val="24"/>
          <w:lang w:val="en-US"/>
        </w:rPr>
        <w:footnoteReference w:id="17"/>
      </w:r>
      <w:r w:rsidR="14EE0AA3" w:rsidRPr="009D4832">
        <w:rPr>
          <w:rFonts w:ascii="Times New Roman" w:hAnsi="Times New Roman"/>
          <w:noProof/>
          <w:sz w:val="24"/>
          <w:szCs w:val="24"/>
          <w:lang w:val="en-US"/>
        </w:rPr>
        <w:t>.</w:t>
      </w:r>
    </w:p>
    <w:p w14:paraId="10BE464C" w14:textId="18D24717" w:rsidR="007E6C49" w:rsidRPr="008948FF" w:rsidRDefault="007E6C49" w:rsidP="007E6C49">
      <w:pPr>
        <w:spacing w:before="120" w:after="120" w:line="276" w:lineRule="auto"/>
        <w:jc w:val="both"/>
        <w:rPr>
          <w:rFonts w:ascii="Times New Roman" w:eastAsia="Times New Roman" w:hAnsi="Times New Roman" w:cs="Times New Roman"/>
          <w:noProof/>
          <w:kern w:val="2"/>
          <w:sz w:val="24"/>
          <w:szCs w:val="24"/>
          <w:lang w:val="en-US"/>
          <w14:ligatures w14:val="standardContextual"/>
        </w:rPr>
      </w:pPr>
      <w:r w:rsidRPr="007E6C49">
        <w:rPr>
          <w:rFonts w:ascii="Times New Roman" w:eastAsia="Times New Roman" w:hAnsi="Times New Roman" w:cs="Times New Roman"/>
          <w:noProof/>
          <w:kern w:val="2"/>
          <w:sz w:val="24"/>
          <w:szCs w:val="24"/>
          <w:lang w:val="en-US"/>
          <w14:ligatures w14:val="standardContextual"/>
        </w:rPr>
        <w:t xml:space="preserve">For example, in the framework of such </w:t>
      </w:r>
      <w:r w:rsidR="00CB41D0">
        <w:rPr>
          <w:rFonts w:ascii="Times New Roman" w:eastAsia="Times New Roman" w:hAnsi="Times New Roman" w:cs="Times New Roman"/>
          <w:noProof/>
          <w:kern w:val="2"/>
          <w:sz w:val="24"/>
          <w:szCs w:val="24"/>
          <w:lang w:val="en-US"/>
          <w14:ligatures w14:val="standardContextual"/>
        </w:rPr>
        <w:t xml:space="preserve">a </w:t>
      </w:r>
      <w:r w:rsidRPr="007E6C49">
        <w:rPr>
          <w:rFonts w:ascii="Times New Roman" w:eastAsia="Times New Roman" w:hAnsi="Times New Roman" w:cs="Times New Roman"/>
          <w:noProof/>
          <w:kern w:val="2"/>
          <w:sz w:val="24"/>
          <w:szCs w:val="24"/>
          <w:lang w:val="en-US"/>
          <w14:ligatures w14:val="standardContextual"/>
        </w:rPr>
        <w:t>public</w:t>
      </w:r>
      <w:r w:rsidR="00CB41D0">
        <w:rPr>
          <w:rFonts w:ascii="Times New Roman" w:eastAsia="Times New Roman" w:hAnsi="Times New Roman" w:cs="Times New Roman"/>
          <w:noProof/>
          <w:kern w:val="2"/>
          <w:sz w:val="24"/>
          <w:szCs w:val="24"/>
          <w:lang w:val="en-US"/>
          <w14:ligatures w14:val="standardContextual"/>
        </w:rPr>
        <w:t>-</w:t>
      </w:r>
      <w:r w:rsidRPr="007E6C49">
        <w:rPr>
          <w:rFonts w:ascii="Times New Roman" w:eastAsia="Times New Roman" w:hAnsi="Times New Roman" w:cs="Times New Roman"/>
          <w:noProof/>
          <w:kern w:val="2"/>
          <w:sz w:val="24"/>
          <w:szCs w:val="24"/>
          <w:lang w:val="en-US"/>
          <w14:ligatures w14:val="standardContextual"/>
        </w:rPr>
        <w:t xml:space="preserve">private partnership, the </w:t>
      </w:r>
      <w:r w:rsidRPr="007E6C49">
        <w:rPr>
          <w:rFonts w:ascii="Times New Roman" w:eastAsia="Times New Roman" w:hAnsi="Times New Roman" w:cs="Times New Roman"/>
          <w:b/>
          <w:bCs/>
          <w:noProof/>
          <w:kern w:val="2"/>
          <w:sz w:val="24"/>
          <w:szCs w:val="24"/>
          <w:lang w:val="en-US"/>
          <w14:ligatures w14:val="standardContextual"/>
        </w:rPr>
        <w:t>EU and Member States would contribute direct grants</w:t>
      </w:r>
      <w:r w:rsidRPr="007E6C49">
        <w:rPr>
          <w:rFonts w:ascii="Times New Roman" w:eastAsia="Times New Roman" w:hAnsi="Times New Roman" w:cs="Times New Roman"/>
          <w:noProof/>
          <w:kern w:val="2"/>
          <w:sz w:val="24"/>
          <w:szCs w:val="24"/>
          <w:lang w:val="en-US"/>
          <w14:ligatures w14:val="standardContextual"/>
        </w:rPr>
        <w:t xml:space="preserve">, </w:t>
      </w:r>
      <w:r w:rsidR="06B298C5" w:rsidRPr="568B3D9E">
        <w:rPr>
          <w:rFonts w:ascii="Times New Roman" w:eastAsia="Times New Roman" w:hAnsi="Times New Roman" w:cs="Times New Roman"/>
          <w:noProof/>
          <w:sz w:val="24"/>
          <w:szCs w:val="24"/>
          <w:lang w:val="en-US"/>
        </w:rPr>
        <w:t>in line with applicable State aid rule</w:t>
      </w:r>
      <w:r w:rsidR="00CB41D0">
        <w:rPr>
          <w:rFonts w:ascii="Times New Roman" w:eastAsia="Times New Roman" w:hAnsi="Times New Roman" w:cs="Times New Roman"/>
          <w:noProof/>
          <w:sz w:val="24"/>
          <w:szCs w:val="24"/>
          <w:lang w:val="en-US"/>
        </w:rPr>
        <w:t>s</w:t>
      </w:r>
      <w:r w:rsidR="06B298C5" w:rsidRPr="568B3D9E">
        <w:rPr>
          <w:rFonts w:ascii="Times New Roman" w:eastAsia="Times New Roman" w:hAnsi="Times New Roman" w:cs="Times New Roman"/>
          <w:noProof/>
          <w:sz w:val="24"/>
          <w:szCs w:val="24"/>
          <w:lang w:val="en-US"/>
        </w:rPr>
        <w:t xml:space="preserve">, </w:t>
      </w:r>
      <w:r w:rsidRPr="007E6C49">
        <w:rPr>
          <w:rFonts w:ascii="Times New Roman" w:eastAsia="Times New Roman" w:hAnsi="Times New Roman" w:cs="Times New Roman"/>
          <w:noProof/>
          <w:kern w:val="2"/>
          <w:sz w:val="24"/>
          <w:szCs w:val="24"/>
          <w:lang w:val="en-US"/>
          <w14:ligatures w14:val="standardContextual"/>
        </w:rPr>
        <w:t xml:space="preserve">while private proponents would be responsible for financing the remaining amount – with the possibility of derisking investment through the InvestAI Facility. </w:t>
      </w:r>
      <w:r w:rsidR="00EA761E" w:rsidRPr="008948FF">
        <w:rPr>
          <w:rFonts w:ascii="Times New Roman" w:eastAsia="Times New Roman" w:hAnsi="Times New Roman" w:cs="Times New Roman"/>
          <w:noProof/>
          <w:kern w:val="2"/>
          <w:sz w:val="24"/>
          <w:szCs w:val="24"/>
          <w:lang w:val="en-US"/>
          <w14:ligatures w14:val="standardContextual"/>
        </w:rPr>
        <w:t xml:space="preserve">These </w:t>
      </w:r>
      <w:r w:rsidR="006448E0" w:rsidRPr="008948FF">
        <w:rPr>
          <w:rFonts w:ascii="Times New Roman" w:eastAsia="Times New Roman" w:hAnsi="Times New Roman" w:cs="Times New Roman"/>
          <w:noProof/>
          <w:kern w:val="2"/>
          <w:sz w:val="24"/>
          <w:szCs w:val="24"/>
          <w:lang w:val="en-US"/>
          <w14:ligatures w14:val="standardContextual"/>
        </w:rPr>
        <w:t xml:space="preserve">AI </w:t>
      </w:r>
      <w:r w:rsidR="00EA761E" w:rsidRPr="008948FF">
        <w:rPr>
          <w:rFonts w:ascii="Times New Roman" w:eastAsia="Times New Roman" w:hAnsi="Times New Roman" w:cs="Times New Roman"/>
          <w:noProof/>
          <w:kern w:val="2"/>
          <w:sz w:val="24"/>
          <w:szCs w:val="24"/>
          <w:lang w:val="en-US"/>
          <w14:ligatures w14:val="standardContextual"/>
        </w:rPr>
        <w:t>gigafactories may also become the platform for attracting the participation of large international financial investors.</w:t>
      </w:r>
    </w:p>
    <w:p w14:paraId="0C46B982" w14:textId="739BC8AE" w:rsidR="00EA761E" w:rsidRPr="00AE0982" w:rsidRDefault="00EA761E" w:rsidP="007E6C49">
      <w:pPr>
        <w:spacing w:before="120" w:after="120" w:line="276" w:lineRule="auto"/>
        <w:jc w:val="both"/>
        <w:rPr>
          <w:rFonts w:ascii="Times New Roman" w:eastAsia="Times New Roman" w:hAnsi="Times New Roman" w:cs="Times New Roman"/>
          <w:noProof/>
          <w:kern w:val="2"/>
          <w:sz w:val="24"/>
          <w:szCs w:val="24"/>
          <w:lang w:val="en-US"/>
          <w14:ligatures w14:val="standardContextual"/>
        </w:rPr>
      </w:pPr>
      <w:r w:rsidRPr="008948FF">
        <w:rPr>
          <w:rFonts w:ascii="Times New Roman" w:eastAsia="Times New Roman" w:hAnsi="Times New Roman" w:cs="Times New Roman"/>
          <w:noProof/>
          <w:kern w:val="2"/>
          <w:sz w:val="24"/>
          <w:szCs w:val="24"/>
          <w:lang w:val="en-US"/>
          <w14:ligatures w14:val="standardContextual"/>
        </w:rPr>
        <w:t xml:space="preserve">The establishment of the first-ever AI gigafactories on European soil will require a significant effort of investment and policy coordination, with clear added value to EU competitiveness. Therefore, </w:t>
      </w:r>
      <w:r w:rsidR="006448E0" w:rsidRPr="008948FF">
        <w:rPr>
          <w:rFonts w:ascii="Times New Roman" w:eastAsia="Times New Roman" w:hAnsi="Times New Roman" w:cs="Times New Roman"/>
          <w:noProof/>
          <w:kern w:val="2"/>
          <w:sz w:val="24"/>
          <w:szCs w:val="24"/>
          <w:lang w:val="en-US"/>
          <w14:ligatures w14:val="standardContextual"/>
        </w:rPr>
        <w:t>the AI gigafactories</w:t>
      </w:r>
      <w:r w:rsidRPr="008948FF">
        <w:rPr>
          <w:rFonts w:ascii="Times New Roman" w:eastAsia="Times New Roman" w:hAnsi="Times New Roman" w:cs="Times New Roman"/>
          <w:noProof/>
          <w:kern w:val="2"/>
          <w:sz w:val="24"/>
          <w:szCs w:val="24"/>
          <w:lang w:val="en-US"/>
          <w14:ligatures w14:val="standardContextual"/>
        </w:rPr>
        <w:t xml:space="preserve"> will serve as one of the pilot cases of the </w:t>
      </w:r>
      <w:r w:rsidRPr="008948FF">
        <w:rPr>
          <w:rFonts w:ascii="Times New Roman" w:eastAsia="Times New Roman" w:hAnsi="Times New Roman" w:cs="Times New Roman"/>
          <w:b/>
          <w:bCs/>
          <w:noProof/>
          <w:kern w:val="2"/>
          <w:sz w:val="24"/>
          <w:szCs w:val="24"/>
          <w:lang w:val="en-US"/>
          <w14:ligatures w14:val="standardContextual"/>
        </w:rPr>
        <w:t>Competitiveness Coordination Tool</w:t>
      </w:r>
      <w:r w:rsidRPr="008948FF">
        <w:rPr>
          <w:rFonts w:ascii="Times New Roman" w:eastAsia="Times New Roman" w:hAnsi="Times New Roman" w:cs="Times New Roman"/>
          <w:noProof/>
          <w:kern w:val="2"/>
          <w:sz w:val="24"/>
          <w:szCs w:val="24"/>
          <w:lang w:val="en-US"/>
          <w14:ligatures w14:val="standardContextual"/>
        </w:rPr>
        <w:t xml:space="preserve"> announced in the Competitiveness Compass.</w:t>
      </w:r>
      <w:r w:rsidRPr="00AE0982">
        <w:rPr>
          <w:rFonts w:ascii="Times New Roman" w:eastAsia="Times New Roman" w:hAnsi="Times New Roman" w:cs="Times New Roman"/>
          <w:noProof/>
          <w:kern w:val="2"/>
          <w:sz w:val="24"/>
          <w:szCs w:val="24"/>
          <w14:ligatures w14:val="standardContextual"/>
        </w:rPr>
        <w:t> </w:t>
      </w:r>
    </w:p>
    <w:p w14:paraId="6E9B8083" w14:textId="77777777" w:rsidR="007E6C49" w:rsidRPr="007E6C49" w:rsidRDefault="007E6C49" w:rsidP="007E6C49">
      <w:pPr>
        <w:spacing w:before="120" w:after="120" w:line="276" w:lineRule="auto"/>
        <w:jc w:val="both"/>
        <w:rPr>
          <w:rFonts w:ascii="Times New Roman" w:eastAsia="Times New Roman" w:hAnsi="Times New Roman" w:cs="Times New Roman"/>
          <w:noProof/>
          <w:kern w:val="2"/>
          <w:sz w:val="24"/>
          <w:szCs w:val="24"/>
          <w:lang w:val="en-US"/>
          <w14:ligatures w14:val="standardContextual"/>
        </w:rPr>
      </w:pPr>
      <w:r w:rsidRPr="007E6C49">
        <w:rPr>
          <w:rFonts w:ascii="Times New Roman" w:eastAsia="Times New Roman" w:hAnsi="Times New Roman" w:cs="Times New Roman"/>
          <w:noProof/>
          <w:kern w:val="2"/>
          <w:sz w:val="24"/>
          <w:szCs w:val="24"/>
          <w:lang w:val="en-US"/>
          <w14:ligatures w14:val="standardContextual"/>
        </w:rPr>
        <w:t>In line with this vision:</w:t>
      </w:r>
    </w:p>
    <w:p w14:paraId="5E9E168D" w14:textId="0E73A2AA" w:rsidR="007E6C49" w:rsidRPr="007E6C49" w:rsidRDefault="007E6C49" w:rsidP="007E6C49">
      <w:pPr>
        <w:spacing w:before="120" w:after="120" w:line="276" w:lineRule="auto"/>
        <w:jc w:val="both"/>
        <w:rPr>
          <w:rFonts w:ascii="Times New Roman" w:eastAsia="Times New Roman" w:hAnsi="Times New Roman" w:cs="Times New Roman"/>
          <w:noProof/>
          <w:kern w:val="2"/>
          <w:sz w:val="24"/>
          <w:szCs w:val="24"/>
          <w:lang w:val="en-US"/>
          <w14:ligatures w14:val="standardContextual"/>
        </w:rPr>
      </w:pPr>
      <w:r w:rsidRPr="007E6C49">
        <w:rPr>
          <w:rFonts w:ascii="Times New Roman" w:eastAsia="Times New Roman" w:hAnsi="Times New Roman" w:cs="Times New Roman"/>
          <w:noProof/>
          <w:kern w:val="2"/>
          <w:sz w:val="24"/>
          <w:szCs w:val="24"/>
          <w:lang w:val="en-US"/>
          <w14:ligatures w14:val="standardContextual"/>
        </w:rPr>
        <w:t xml:space="preserve">- a </w:t>
      </w:r>
      <w:r w:rsidRPr="007E6C49">
        <w:rPr>
          <w:rFonts w:ascii="Times New Roman" w:eastAsia="Times New Roman" w:hAnsi="Times New Roman" w:cs="Times New Roman"/>
          <w:b/>
          <w:bCs/>
          <w:noProof/>
          <w:kern w:val="2"/>
          <w:sz w:val="24"/>
          <w:szCs w:val="24"/>
          <w:lang w:val="en-US"/>
          <w14:ligatures w14:val="standardContextual"/>
        </w:rPr>
        <w:t>call for expression of interest for consortia interested in setting up AI Gigafactories is launched together with the adoption of this Action Plan</w:t>
      </w:r>
      <w:r w:rsidRPr="007E6C49">
        <w:rPr>
          <w:rFonts w:ascii="Times New Roman" w:eastAsia="Times New Roman" w:hAnsi="Times New Roman" w:cs="Times New Roman"/>
          <w:noProof/>
          <w:kern w:val="2"/>
          <w:sz w:val="24"/>
          <w:szCs w:val="24"/>
          <w:lang w:val="en-US"/>
          <w14:ligatures w14:val="standardContextual"/>
        </w:rPr>
        <w:t>. The aim is to enter in a dialogue with individual proponents. The dialogue will include the partnership, the proposed budget, the geographical location</w:t>
      </w:r>
      <w:r w:rsidR="6DF76F37" w:rsidRPr="5A782362">
        <w:rPr>
          <w:rFonts w:ascii="Times New Roman" w:eastAsia="Times New Roman" w:hAnsi="Times New Roman" w:cs="Times New Roman"/>
          <w:noProof/>
          <w:sz w:val="24"/>
          <w:szCs w:val="24"/>
          <w:lang w:val="en-US"/>
        </w:rPr>
        <w:t xml:space="preserve">, </w:t>
      </w:r>
      <w:r w:rsidR="00AE0982">
        <w:rPr>
          <w:rFonts w:ascii="Times New Roman" w:eastAsia="Times New Roman" w:hAnsi="Times New Roman" w:cs="Times New Roman"/>
          <w:noProof/>
          <w:sz w:val="24"/>
          <w:szCs w:val="24"/>
          <w:lang w:val="en-US"/>
        </w:rPr>
        <w:t>computing performance</w:t>
      </w:r>
      <w:r w:rsidR="007116A4">
        <w:rPr>
          <w:rFonts w:ascii="Times New Roman" w:eastAsia="Times New Roman" w:hAnsi="Times New Roman" w:cs="Times New Roman"/>
          <w:noProof/>
          <w:sz w:val="24"/>
          <w:szCs w:val="24"/>
          <w:lang w:val="en-US"/>
        </w:rPr>
        <w:t xml:space="preserve">, </w:t>
      </w:r>
      <w:r w:rsidR="00AE0982">
        <w:rPr>
          <w:rFonts w:ascii="Times New Roman" w:eastAsia="Times New Roman" w:hAnsi="Times New Roman" w:cs="Times New Roman"/>
          <w:noProof/>
          <w:sz w:val="24"/>
          <w:szCs w:val="24"/>
          <w:lang w:val="en-US"/>
        </w:rPr>
        <w:t xml:space="preserve">technical specifications </w:t>
      </w:r>
      <w:r w:rsidR="007116A4">
        <w:rPr>
          <w:rFonts w:ascii="Times New Roman" w:eastAsia="Times New Roman" w:hAnsi="Times New Roman" w:cs="Times New Roman"/>
          <w:noProof/>
          <w:sz w:val="24"/>
          <w:szCs w:val="24"/>
          <w:lang w:val="en-US"/>
        </w:rPr>
        <w:t>and</w:t>
      </w:r>
      <w:r w:rsidR="00AE0982">
        <w:rPr>
          <w:rFonts w:ascii="Times New Roman" w:eastAsia="Times New Roman" w:hAnsi="Times New Roman" w:cs="Times New Roman"/>
          <w:noProof/>
          <w:sz w:val="24"/>
          <w:szCs w:val="24"/>
          <w:lang w:val="en-US"/>
        </w:rPr>
        <w:t xml:space="preserve"> sustainability c</w:t>
      </w:r>
      <w:r w:rsidR="007116A4">
        <w:rPr>
          <w:rFonts w:ascii="Times New Roman" w:eastAsia="Times New Roman" w:hAnsi="Times New Roman" w:cs="Times New Roman"/>
          <w:noProof/>
          <w:sz w:val="24"/>
          <w:szCs w:val="24"/>
          <w:lang w:val="en-US"/>
        </w:rPr>
        <w:t>onsiderations</w:t>
      </w:r>
      <w:r w:rsidR="00AE0982">
        <w:rPr>
          <w:rFonts w:ascii="Times New Roman" w:eastAsia="Times New Roman" w:hAnsi="Times New Roman" w:cs="Times New Roman"/>
          <w:noProof/>
          <w:sz w:val="24"/>
          <w:szCs w:val="24"/>
          <w:lang w:val="en-US"/>
        </w:rPr>
        <w:t xml:space="preserve"> </w:t>
      </w:r>
      <w:r w:rsidR="007116A4">
        <w:rPr>
          <w:rFonts w:ascii="Times New Roman" w:eastAsia="Times New Roman" w:hAnsi="Times New Roman" w:cs="Times New Roman"/>
          <w:noProof/>
          <w:kern w:val="2"/>
          <w:sz w:val="24"/>
          <w:szCs w:val="24"/>
          <w:lang w:val="en-US"/>
          <w14:ligatures w14:val="standardContextual"/>
        </w:rPr>
        <w:t>as well as</w:t>
      </w:r>
      <w:r w:rsidRPr="007E6C49">
        <w:rPr>
          <w:rFonts w:ascii="Times New Roman" w:eastAsia="Times New Roman" w:hAnsi="Times New Roman" w:cs="Times New Roman"/>
          <w:noProof/>
          <w:kern w:val="2"/>
          <w:sz w:val="24"/>
          <w:szCs w:val="24"/>
          <w:lang w:val="en-US"/>
          <w14:ligatures w14:val="standardContextual"/>
        </w:rPr>
        <w:t xml:space="preserve"> feasibility analysis of their AI Gigafactory. </w:t>
      </w:r>
    </w:p>
    <w:p w14:paraId="71D40DE4" w14:textId="71C46A1D" w:rsidR="007E6C49" w:rsidRPr="007E6C49" w:rsidRDefault="007E6C49" w:rsidP="007E6C49">
      <w:pPr>
        <w:spacing w:before="120" w:after="120" w:line="276" w:lineRule="auto"/>
        <w:jc w:val="both"/>
        <w:rPr>
          <w:rFonts w:ascii="Times New Roman" w:eastAsia="Times New Roman" w:hAnsi="Times New Roman" w:cs="Times New Roman"/>
          <w:noProof/>
          <w:kern w:val="2"/>
          <w:sz w:val="24"/>
          <w:szCs w:val="24"/>
          <w:lang w:val="en-US"/>
          <w14:ligatures w14:val="standardContextual"/>
        </w:rPr>
      </w:pPr>
      <w:r w:rsidRPr="007E6C49">
        <w:rPr>
          <w:rFonts w:ascii="Times New Roman" w:eastAsia="Times New Roman" w:hAnsi="Times New Roman" w:cs="Times New Roman"/>
          <w:noProof/>
          <w:kern w:val="2"/>
          <w:sz w:val="24"/>
          <w:szCs w:val="24"/>
          <w:lang w:val="en-US"/>
          <w14:ligatures w14:val="standardContextual"/>
        </w:rPr>
        <w:t xml:space="preserve">- Following the outcome of the discussions in the preliminary calls of interest with interested parties, including Member States, industry, and financial institutions, </w:t>
      </w:r>
      <w:r w:rsidRPr="007E6C49">
        <w:rPr>
          <w:rFonts w:ascii="Times New Roman" w:eastAsia="Times New Roman" w:hAnsi="Times New Roman" w:cs="Times New Roman"/>
          <w:b/>
          <w:noProof/>
          <w:kern w:val="2"/>
          <w:sz w:val="24"/>
          <w:szCs w:val="24"/>
          <w:lang w:val="en-US"/>
          <w14:ligatures w14:val="standardContextual"/>
        </w:rPr>
        <w:t>t</w:t>
      </w:r>
      <w:r w:rsidRPr="007E6C49">
        <w:rPr>
          <w:rFonts w:ascii="Times New Roman" w:eastAsia="Times New Roman" w:hAnsi="Times New Roman" w:cs="Times New Roman"/>
          <w:b/>
          <w:bCs/>
          <w:noProof/>
          <w:kern w:val="2"/>
          <w:sz w:val="24"/>
          <w:szCs w:val="24"/>
          <w:lang w:val="en-US"/>
          <w14:ligatures w14:val="standardContextual"/>
        </w:rPr>
        <w:t>he official call for the establishment of AI Gigafactories will be published in Q4 2025 by the EuroHPC Joint Undertaking</w:t>
      </w:r>
      <w:r w:rsidRPr="007E6C49">
        <w:rPr>
          <w:rFonts w:ascii="Times New Roman" w:eastAsia="Times New Roman" w:hAnsi="Times New Roman" w:cs="Times New Roman"/>
          <w:noProof/>
          <w:kern w:val="2"/>
          <w:sz w:val="24"/>
          <w:szCs w:val="24"/>
          <w:lang w:val="en-US"/>
          <w14:ligatures w14:val="standardContextual"/>
        </w:rPr>
        <w:t xml:space="preserve">. </w:t>
      </w:r>
    </w:p>
    <w:p w14:paraId="6F25C887" w14:textId="2F976398" w:rsidR="007E6C49" w:rsidRPr="007E6C49" w:rsidRDefault="007E6C49" w:rsidP="007E6C49">
      <w:pPr>
        <w:spacing w:before="120" w:after="120" w:line="257" w:lineRule="auto"/>
        <w:jc w:val="both"/>
        <w:rPr>
          <w:rFonts w:ascii="Times New Roman" w:eastAsia="Times New Roman" w:hAnsi="Times New Roman" w:cs="Times New Roman"/>
          <w:b/>
          <w:bCs/>
          <w:noProof/>
          <w:kern w:val="2"/>
          <w:sz w:val="24"/>
          <w:szCs w:val="24"/>
          <w:lang w:val="en-US"/>
          <w14:ligatures w14:val="standardContextual"/>
        </w:rPr>
      </w:pPr>
      <w:r w:rsidRPr="007E6C49">
        <w:rPr>
          <w:rFonts w:ascii="Times New Roman" w:eastAsia="Times New Roman" w:hAnsi="Times New Roman" w:cs="Times New Roman"/>
          <w:noProof/>
          <w:kern w:val="2"/>
          <w:sz w:val="24"/>
          <w:szCs w:val="24"/>
          <w:lang w:val="en-US"/>
          <w14:ligatures w14:val="standardContextual"/>
        </w:rPr>
        <w:t>Further advancing the frontier of AI models, including towards Artificial General Intelligence (AGI), also requires facilitating the scale</w:t>
      </w:r>
      <w:r w:rsidR="00CB41D0">
        <w:rPr>
          <w:rFonts w:ascii="Times New Roman" w:eastAsia="Times New Roman" w:hAnsi="Times New Roman" w:cs="Times New Roman"/>
          <w:noProof/>
          <w:kern w:val="2"/>
          <w:sz w:val="24"/>
          <w:szCs w:val="24"/>
          <w:lang w:val="en-US"/>
          <w14:ligatures w14:val="standardContextual"/>
        </w:rPr>
        <w:t>-</w:t>
      </w:r>
      <w:r w:rsidRPr="007E6C49">
        <w:rPr>
          <w:rFonts w:ascii="Times New Roman" w:eastAsia="Times New Roman" w:hAnsi="Times New Roman" w:cs="Times New Roman"/>
          <w:noProof/>
          <w:kern w:val="2"/>
          <w:sz w:val="24"/>
          <w:szCs w:val="24"/>
          <w:lang w:val="en-US"/>
          <w14:ligatures w14:val="standardContextual"/>
        </w:rPr>
        <w:t>up of</w:t>
      </w:r>
      <w:r w:rsidRPr="007E6C49">
        <w:rPr>
          <w:rFonts w:ascii="Times New Roman" w:eastAsia="Times New Roman" w:hAnsi="Times New Roman" w:cs="Times New Roman"/>
          <w:b/>
          <w:bCs/>
          <w:noProof/>
          <w:kern w:val="2"/>
          <w:sz w:val="24"/>
          <w:szCs w:val="24"/>
          <w:lang w:val="en-US"/>
          <w14:ligatures w14:val="standardContextual"/>
        </w:rPr>
        <w:t xml:space="preserve"> </w:t>
      </w:r>
      <w:r w:rsidRPr="007E6C49">
        <w:rPr>
          <w:rFonts w:ascii="Times New Roman" w:eastAsia="Times New Roman" w:hAnsi="Times New Roman" w:cs="Times New Roman"/>
          <w:noProof/>
          <w:kern w:val="2"/>
          <w:sz w:val="24"/>
          <w:szCs w:val="24"/>
          <w:lang w:val="en-US"/>
          <w14:ligatures w14:val="standardContextual"/>
        </w:rPr>
        <w:t>companies</w:t>
      </w:r>
      <w:r w:rsidRPr="007E6C49">
        <w:rPr>
          <w:rFonts w:ascii="Times New Roman" w:eastAsia="Times New Roman" w:hAnsi="Times New Roman" w:cs="Times New Roman"/>
          <w:b/>
          <w:bCs/>
          <w:noProof/>
          <w:kern w:val="2"/>
          <w:sz w:val="24"/>
          <w:szCs w:val="24"/>
          <w:lang w:val="en-US"/>
          <w14:ligatures w14:val="standardContextual"/>
        </w:rPr>
        <w:t xml:space="preserve">. To </w:t>
      </w:r>
      <w:r w:rsidR="1B022B11" w:rsidRPr="04ADF915">
        <w:rPr>
          <w:rFonts w:ascii="Times New Roman" w:eastAsia="Times New Roman" w:hAnsi="Times New Roman" w:cs="Times New Roman"/>
          <w:b/>
          <w:noProof/>
          <w:sz w:val="24"/>
          <w:szCs w:val="24"/>
          <w:lang w:val="en-US"/>
        </w:rPr>
        <w:t>crowd in</w:t>
      </w:r>
      <w:r w:rsidRPr="04ADF915">
        <w:rPr>
          <w:rFonts w:ascii="Times New Roman" w:eastAsia="Times New Roman" w:hAnsi="Times New Roman" w:cs="Times New Roman"/>
          <w:b/>
          <w:noProof/>
          <w:sz w:val="24"/>
          <w:szCs w:val="24"/>
          <w:lang w:val="en-US"/>
        </w:rPr>
        <w:t xml:space="preserve"> </w:t>
      </w:r>
      <w:r w:rsidRPr="007E6C49">
        <w:rPr>
          <w:rFonts w:ascii="Times New Roman" w:eastAsia="Times New Roman" w:hAnsi="Times New Roman" w:cs="Times New Roman"/>
          <w:b/>
          <w:bCs/>
          <w:noProof/>
          <w:kern w:val="2"/>
          <w:sz w:val="24"/>
          <w:szCs w:val="24"/>
          <w:lang w:val="en-US"/>
          <w14:ligatures w14:val="standardContextual"/>
        </w:rPr>
        <w:t>substantial capital investment for the development of new AI models</w:t>
      </w:r>
      <w:r w:rsidRPr="007E6C49">
        <w:rPr>
          <w:rFonts w:ascii="Times New Roman" w:eastAsia="Times New Roman" w:hAnsi="Times New Roman" w:cs="Times New Roman"/>
          <w:noProof/>
          <w:kern w:val="2"/>
          <w:sz w:val="24"/>
          <w:szCs w:val="24"/>
          <w:lang w:val="en-US"/>
          <w14:ligatures w14:val="standardContextual"/>
        </w:rPr>
        <w:t>, investment funds</w:t>
      </w:r>
      <w:r w:rsidR="60093377" w:rsidRPr="6C514819">
        <w:rPr>
          <w:rFonts w:ascii="Times New Roman" w:eastAsia="Times New Roman" w:hAnsi="Times New Roman" w:cs="Times New Roman"/>
          <w:noProof/>
          <w:sz w:val="24"/>
          <w:szCs w:val="24"/>
          <w:lang w:val="en-US"/>
        </w:rPr>
        <w:t xml:space="preserve"> could step in</w:t>
      </w:r>
      <w:r w:rsidR="00CB41D0">
        <w:rPr>
          <w:rFonts w:ascii="Times New Roman" w:eastAsia="Times New Roman" w:hAnsi="Times New Roman" w:cs="Times New Roman"/>
          <w:noProof/>
          <w:sz w:val="24"/>
          <w:szCs w:val="24"/>
          <w:lang w:val="en-US"/>
        </w:rPr>
        <w:t>,</w:t>
      </w:r>
      <w:r w:rsidR="60093377" w:rsidRPr="6C514819">
        <w:rPr>
          <w:rFonts w:ascii="Times New Roman" w:eastAsia="Times New Roman" w:hAnsi="Times New Roman" w:cs="Times New Roman"/>
          <w:noProof/>
          <w:sz w:val="24"/>
          <w:szCs w:val="24"/>
          <w:lang w:val="en-US"/>
        </w:rPr>
        <w:t xml:space="preserve"> for example those</w:t>
      </w:r>
      <w:r w:rsidR="60093377" w:rsidRPr="60817587">
        <w:rPr>
          <w:rFonts w:ascii="Times New Roman" w:eastAsia="Times New Roman" w:hAnsi="Times New Roman" w:cs="Times New Roman"/>
          <w:noProof/>
          <w:sz w:val="24"/>
          <w:szCs w:val="24"/>
          <w:lang w:val="en-US"/>
        </w:rPr>
        <w:t xml:space="preserve"> </w:t>
      </w:r>
      <w:r w:rsidR="19B7C833" w:rsidRPr="24EADA78">
        <w:rPr>
          <w:rFonts w:ascii="Times New Roman" w:hAnsi="Times New Roman"/>
          <w:noProof/>
          <w:sz w:val="24"/>
          <w:szCs w:val="24"/>
          <w:lang w:val="en-US"/>
        </w:rPr>
        <w:t>supported through the European Innovation Council Fund,</w:t>
      </w:r>
      <w:r>
        <w:rPr>
          <w:rFonts w:ascii="Times New Roman" w:hAnsi="Times New Roman"/>
          <w:noProof/>
          <w:sz w:val="24"/>
          <w:szCs w:val="24"/>
          <w:lang w:val="en-US"/>
        </w:rPr>
        <w:t xml:space="preserve"> the planned TechEU Scale-up Fund</w:t>
      </w:r>
      <w:r>
        <w:rPr>
          <w:rStyle w:val="FootnoteReference"/>
          <w:rFonts w:ascii="Times New Roman" w:hAnsi="Times New Roman"/>
          <w:noProof/>
          <w:sz w:val="24"/>
          <w:szCs w:val="24"/>
          <w:lang w:val="en-US"/>
        </w:rPr>
        <w:footnoteReference w:id="18"/>
      </w:r>
      <w:r>
        <w:rPr>
          <w:rFonts w:ascii="Times New Roman" w:hAnsi="Times New Roman"/>
          <w:noProof/>
          <w:sz w:val="24"/>
          <w:szCs w:val="24"/>
          <w:lang w:val="en-US"/>
        </w:rPr>
        <w:t>,</w:t>
      </w:r>
      <w:r w:rsidR="19B7C833" w:rsidRPr="24EADA78">
        <w:rPr>
          <w:rFonts w:ascii="Times New Roman" w:hAnsi="Times New Roman"/>
          <w:noProof/>
          <w:sz w:val="24"/>
          <w:szCs w:val="24"/>
          <w:lang w:val="en-US"/>
        </w:rPr>
        <w:t xml:space="preserve"> </w:t>
      </w:r>
      <w:r w:rsidRPr="4BA38776">
        <w:rPr>
          <w:rFonts w:ascii="Times New Roman" w:eastAsia="Times New Roman" w:hAnsi="Times New Roman" w:cs="Times New Roman"/>
          <w:noProof/>
          <w:sz w:val="24"/>
          <w:szCs w:val="24"/>
          <w:lang w:val="en-US"/>
        </w:rPr>
        <w:t>the EIB</w:t>
      </w:r>
      <w:r w:rsidR="1944F8A4" w:rsidRPr="4BA38776">
        <w:rPr>
          <w:rFonts w:ascii="Times New Roman" w:eastAsia="Times New Roman" w:hAnsi="Times New Roman" w:cs="Times New Roman"/>
          <w:noProof/>
          <w:sz w:val="24"/>
          <w:szCs w:val="24"/>
          <w:lang w:val="en-US"/>
        </w:rPr>
        <w:t xml:space="preserve"> Group’s</w:t>
      </w:r>
      <w:r w:rsidRPr="4BA38776">
        <w:rPr>
          <w:rFonts w:ascii="Times New Roman" w:eastAsia="Times New Roman" w:hAnsi="Times New Roman" w:cs="Times New Roman"/>
          <w:noProof/>
          <w:sz w:val="24"/>
          <w:szCs w:val="24"/>
          <w:lang w:val="en-US"/>
        </w:rPr>
        <w:t xml:space="preserve"> European Tech Champions Initiative</w:t>
      </w:r>
      <w:r w:rsidRPr="007E6C49">
        <w:rPr>
          <w:rFonts w:ascii="Times New Roman" w:eastAsia="Times New Roman" w:hAnsi="Times New Roman" w:cs="Times New Roman"/>
          <w:noProof/>
          <w:kern w:val="2"/>
          <w:sz w:val="24"/>
          <w:szCs w:val="24"/>
          <w:lang w:val="en-US"/>
          <w14:ligatures w14:val="standardContextual"/>
        </w:rPr>
        <w:t xml:space="preserve"> or </w:t>
      </w:r>
      <w:r w:rsidR="474C9DCD" w:rsidRPr="1FCD9146">
        <w:rPr>
          <w:rFonts w:ascii="Times New Roman" w:eastAsia="Times New Roman" w:hAnsi="Times New Roman" w:cs="Times New Roman"/>
          <w:noProof/>
          <w:sz w:val="24"/>
          <w:szCs w:val="24"/>
          <w:lang w:val="en-US"/>
        </w:rPr>
        <w:t xml:space="preserve">by </w:t>
      </w:r>
      <w:r w:rsidRPr="007E6C49">
        <w:rPr>
          <w:rFonts w:ascii="Times New Roman" w:eastAsia="Times New Roman" w:hAnsi="Times New Roman" w:cs="Times New Roman"/>
          <w:noProof/>
          <w:kern w:val="2"/>
          <w:sz w:val="24"/>
          <w:szCs w:val="24"/>
          <w:lang w:val="en-US"/>
          <w14:ligatures w14:val="standardContextual"/>
        </w:rPr>
        <w:t>the InvestEU guarantee. What is more, EU public procurement, accounting for over 1</w:t>
      </w:r>
      <w:r w:rsidR="006253FF">
        <w:rPr>
          <w:rFonts w:ascii="Times New Roman" w:eastAsia="Times New Roman" w:hAnsi="Times New Roman" w:cs="Times New Roman"/>
          <w:noProof/>
          <w:kern w:val="2"/>
          <w:sz w:val="24"/>
          <w:szCs w:val="24"/>
          <w:lang w:val="en-US"/>
          <w14:ligatures w14:val="standardContextual"/>
        </w:rPr>
        <w:t>5</w:t>
      </w:r>
      <w:r w:rsidRPr="007E6C49">
        <w:rPr>
          <w:rFonts w:ascii="Times New Roman" w:eastAsia="Times New Roman" w:hAnsi="Times New Roman" w:cs="Times New Roman"/>
          <w:noProof/>
          <w:kern w:val="2"/>
          <w:sz w:val="24"/>
          <w:szCs w:val="24"/>
          <w:lang w:val="en-US"/>
          <w14:ligatures w14:val="standardContextual"/>
        </w:rPr>
        <w:t>%</w:t>
      </w:r>
      <w:r w:rsidR="006253FF">
        <w:rPr>
          <w:rStyle w:val="FootnoteReference"/>
          <w:rFonts w:ascii="Times New Roman" w:eastAsia="Times New Roman" w:hAnsi="Times New Roman" w:cs="Times New Roman"/>
          <w:noProof/>
          <w:kern w:val="2"/>
          <w:sz w:val="24"/>
          <w:szCs w:val="24"/>
          <w:lang w:val="en-US"/>
          <w14:ligatures w14:val="standardContextual"/>
        </w:rPr>
        <w:footnoteReference w:id="19"/>
      </w:r>
      <w:r w:rsidRPr="007E6C49">
        <w:rPr>
          <w:rFonts w:ascii="Times New Roman" w:eastAsia="Times New Roman" w:hAnsi="Times New Roman" w:cs="Times New Roman"/>
          <w:noProof/>
          <w:kern w:val="2"/>
          <w:sz w:val="24"/>
          <w:szCs w:val="24"/>
          <w:lang w:val="en-US"/>
          <w14:ligatures w14:val="standardContextual"/>
        </w:rPr>
        <w:t xml:space="preserve"> of our GDP, could </w:t>
      </w:r>
      <w:r w:rsidRPr="007E6C49">
        <w:rPr>
          <w:rFonts w:ascii="Times New Roman" w:eastAsia="Times New Roman" w:hAnsi="Times New Roman" w:cs="Times New Roman"/>
          <w:noProof/>
          <w:kern w:val="2"/>
          <w:sz w:val="24"/>
          <w:szCs w:val="24"/>
          <w:lang w:val="en-US"/>
          <w14:ligatures w14:val="standardContextual"/>
        </w:rPr>
        <w:lastRenderedPageBreak/>
        <w:t xml:space="preserve">create an enormous market for innovative products and services. In that context, the Competitiveness Compass </w:t>
      </w:r>
      <w:r w:rsidR="001E2801">
        <w:rPr>
          <w:rFonts w:ascii="Times New Roman" w:eastAsia="Times New Roman" w:hAnsi="Times New Roman" w:cs="Times New Roman"/>
          <w:noProof/>
          <w:kern w:val="2"/>
          <w:sz w:val="24"/>
          <w:szCs w:val="24"/>
          <w:lang w:val="en-US"/>
          <w14:ligatures w14:val="standardContextual"/>
        </w:rPr>
        <w:t xml:space="preserve">announced the </w:t>
      </w:r>
      <w:r w:rsidRPr="007E6C49">
        <w:rPr>
          <w:rFonts w:ascii="Times New Roman" w:eastAsia="Times New Roman" w:hAnsi="Times New Roman" w:cs="Times New Roman"/>
          <w:noProof/>
          <w:kern w:val="2"/>
          <w:sz w:val="24"/>
          <w:szCs w:val="24"/>
          <w:lang w:val="en-US"/>
          <w14:ligatures w14:val="standardContextual"/>
        </w:rPr>
        <w:t>promot</w:t>
      </w:r>
      <w:r w:rsidR="001E2801">
        <w:rPr>
          <w:rFonts w:ascii="Times New Roman" w:eastAsia="Times New Roman" w:hAnsi="Times New Roman" w:cs="Times New Roman"/>
          <w:noProof/>
          <w:kern w:val="2"/>
          <w:sz w:val="24"/>
          <w:szCs w:val="24"/>
          <w:lang w:val="en-US"/>
          <w14:ligatures w14:val="standardContextual"/>
        </w:rPr>
        <w:t>ion of</w:t>
      </w:r>
      <w:r w:rsidRPr="007E6C49">
        <w:rPr>
          <w:rFonts w:ascii="Times New Roman" w:eastAsia="Times New Roman" w:hAnsi="Times New Roman" w:cs="Times New Roman"/>
          <w:noProof/>
          <w:kern w:val="2"/>
          <w:sz w:val="24"/>
          <w:szCs w:val="24"/>
          <w:lang w:val="en-US"/>
          <w14:ligatures w14:val="standardContextual"/>
        </w:rPr>
        <w:t xml:space="preserve"> </w:t>
      </w:r>
      <w:r w:rsidRPr="007E6C49">
        <w:rPr>
          <w:rFonts w:ascii="Times New Roman" w:eastAsia="Times New Roman" w:hAnsi="Times New Roman" w:cs="Times New Roman"/>
          <w:b/>
          <w:bCs/>
          <w:noProof/>
          <w:kern w:val="2"/>
          <w:sz w:val="24"/>
          <w:szCs w:val="24"/>
          <w:lang w:val="en-US"/>
          <w14:ligatures w14:val="standardContextual"/>
        </w:rPr>
        <w:t>European preference in public procurement for critical sectors and technologies</w:t>
      </w:r>
      <w:r w:rsidR="001E2801">
        <w:rPr>
          <w:rFonts w:ascii="Times New Roman" w:eastAsia="Times New Roman" w:hAnsi="Times New Roman" w:cs="Times New Roman"/>
          <w:noProof/>
          <w:kern w:val="2"/>
          <w:sz w:val="24"/>
          <w:szCs w:val="24"/>
          <w:lang w:val="en-US"/>
          <w14:ligatures w14:val="standardContextual"/>
        </w:rPr>
        <w:t xml:space="preserve"> in the context of the forthcoming review of the EU rules</w:t>
      </w:r>
      <w:r w:rsidR="001E2801" w:rsidRPr="24EADA78">
        <w:rPr>
          <w:rFonts w:ascii="Times New Roman" w:hAnsi="Times New Roman"/>
          <w:noProof/>
          <w:kern w:val="2"/>
          <w:sz w:val="24"/>
          <w:szCs w:val="24"/>
          <w:lang w:val="en-US"/>
          <w14:ligatures w14:val="standardContextual"/>
        </w:rPr>
        <w:t>.</w:t>
      </w:r>
      <w:r w:rsidRPr="007E6C49">
        <w:rPr>
          <w:rFonts w:ascii="Times New Roman" w:eastAsia="Times New Roman" w:hAnsi="Times New Roman" w:cs="Times New Roman"/>
          <w:b/>
          <w:bCs/>
          <w:noProof/>
          <w:kern w:val="2"/>
          <w:sz w:val="24"/>
          <w:szCs w:val="24"/>
          <w:lang w:val="en-US"/>
          <w14:ligatures w14:val="standardContextual"/>
        </w:rPr>
        <w:t xml:space="preserve"> </w:t>
      </w:r>
    </w:p>
    <w:p w14:paraId="178AE80B" w14:textId="4B578D39" w:rsidR="007E6C49" w:rsidRPr="007E6C49" w:rsidRDefault="007E6C49" w:rsidP="007E6C49">
      <w:pPr>
        <w:spacing w:before="120" w:after="120" w:line="276" w:lineRule="auto"/>
        <w:jc w:val="both"/>
        <w:rPr>
          <w:rFonts w:ascii="Times New Roman" w:hAnsi="Times New Roman" w:cs="Times New Roman"/>
          <w:i/>
          <w:iCs/>
          <w:noProof/>
          <w:kern w:val="2"/>
          <w:sz w:val="24"/>
          <w:szCs w:val="24"/>
          <w:highlight w:val="yellow"/>
          <w:lang w:val="en-IE"/>
          <w14:ligatures w14:val="standardContextual"/>
        </w:rPr>
      </w:pPr>
      <w:r w:rsidRPr="007E6C49">
        <w:rPr>
          <w:rFonts w:ascii="Times New Roman" w:eastAsia="Times New Roman" w:hAnsi="Times New Roman" w:cs="Times New Roman"/>
          <w:noProof/>
          <w:kern w:val="2"/>
          <w:sz w:val="24"/>
          <w:szCs w:val="24"/>
          <w:lang w:val="en-US"/>
          <w14:ligatures w14:val="standardContextual"/>
        </w:rPr>
        <w:t xml:space="preserve">Dedicated solutions </w:t>
      </w:r>
      <w:r w:rsidR="41F8A42D" w:rsidRPr="00AD3BE9">
        <w:rPr>
          <w:rFonts w:ascii="Times New Roman" w:hAnsi="Times New Roman"/>
          <w:noProof/>
          <w:kern w:val="2"/>
          <w:sz w:val="24"/>
          <w:lang w:val="en-US"/>
          <w14:ligatures w14:val="standardContextual"/>
        </w:rPr>
        <w:t xml:space="preserve">aimed at facilitating innovative startups’ and scaleups’ access to finance, </w:t>
      </w:r>
      <w:r w:rsidR="00B90F01">
        <w:rPr>
          <w:rFonts w:ascii="Times New Roman" w:hAnsi="Times New Roman"/>
          <w:noProof/>
          <w:kern w:val="2"/>
          <w:sz w:val="24"/>
          <w:lang w:val="en-US"/>
          <w14:ligatures w14:val="standardContextual"/>
        </w:rPr>
        <w:t xml:space="preserve">public procurement, </w:t>
      </w:r>
      <w:r w:rsidR="41F8A42D" w:rsidRPr="00AD3BE9">
        <w:rPr>
          <w:rFonts w:ascii="Times New Roman" w:hAnsi="Times New Roman"/>
          <w:noProof/>
          <w:kern w:val="2"/>
          <w:sz w:val="24"/>
          <w:lang w:val="en-US"/>
          <w14:ligatures w14:val="standardContextual"/>
        </w:rPr>
        <w:t>markets</w:t>
      </w:r>
      <w:r w:rsidR="00093B7A">
        <w:rPr>
          <w:rFonts w:ascii="Times New Roman" w:hAnsi="Times New Roman"/>
          <w:noProof/>
          <w:kern w:val="2"/>
          <w:sz w:val="24"/>
          <w:lang w:val="en-US"/>
          <w14:ligatures w14:val="standardContextual"/>
        </w:rPr>
        <w:t>,</w:t>
      </w:r>
      <w:r w:rsidR="41F8A42D" w:rsidRPr="00AD3BE9">
        <w:rPr>
          <w:rFonts w:ascii="Times New Roman" w:hAnsi="Times New Roman"/>
          <w:noProof/>
          <w:kern w:val="2"/>
          <w:sz w:val="24"/>
          <w:lang w:val="en-US"/>
          <w14:ligatures w14:val="standardContextual"/>
        </w:rPr>
        <w:t xml:space="preserve"> </w:t>
      </w:r>
      <w:r w:rsidR="00B90F01">
        <w:rPr>
          <w:rFonts w:ascii="Times New Roman" w:hAnsi="Times New Roman"/>
          <w:noProof/>
          <w:kern w:val="2"/>
          <w:sz w:val="24"/>
          <w:lang w:val="en-US"/>
          <w14:ligatures w14:val="standardContextual"/>
        </w:rPr>
        <w:t xml:space="preserve">services and talents, </w:t>
      </w:r>
      <w:r w:rsidRPr="007E6C49">
        <w:rPr>
          <w:rFonts w:ascii="Times New Roman" w:eastAsia="Times New Roman" w:hAnsi="Times New Roman" w:cs="Times New Roman"/>
          <w:noProof/>
          <w:kern w:val="2"/>
          <w:sz w:val="24"/>
          <w:szCs w:val="24"/>
          <w:lang w:val="en-US"/>
          <w14:ligatures w14:val="standardContextual"/>
        </w:rPr>
        <w:t xml:space="preserve">will be explored by the </w:t>
      </w:r>
      <w:r w:rsidR="104270E7" w:rsidRPr="007E6C49">
        <w:rPr>
          <w:rFonts w:ascii="Times New Roman" w:eastAsia="Times New Roman" w:hAnsi="Times New Roman" w:cs="Times New Roman"/>
          <w:noProof/>
          <w:kern w:val="2"/>
          <w:sz w:val="24"/>
          <w:szCs w:val="24"/>
          <w:lang w:val="en-US"/>
          <w14:ligatures w14:val="standardContextual"/>
        </w:rPr>
        <w:t xml:space="preserve">EU </w:t>
      </w:r>
      <w:r w:rsidRPr="007E6C49">
        <w:rPr>
          <w:rFonts w:ascii="Times New Roman" w:eastAsia="Times New Roman" w:hAnsi="Times New Roman" w:cs="Times New Roman"/>
          <w:b/>
          <w:bCs/>
          <w:noProof/>
          <w:kern w:val="2"/>
          <w:sz w:val="24"/>
          <w:szCs w:val="24"/>
          <w:lang w:val="en-US"/>
          <w14:ligatures w14:val="standardContextual"/>
        </w:rPr>
        <w:t xml:space="preserve">Startup and Scale Up </w:t>
      </w:r>
      <w:r w:rsidR="2F32B362" w:rsidRPr="007E6C49">
        <w:rPr>
          <w:rFonts w:ascii="Times New Roman" w:eastAsia="Times New Roman" w:hAnsi="Times New Roman" w:cs="Times New Roman"/>
          <w:b/>
          <w:bCs/>
          <w:noProof/>
          <w:kern w:val="2"/>
          <w:sz w:val="24"/>
          <w:szCs w:val="24"/>
          <w:lang w:val="en-US"/>
          <w14:ligatures w14:val="standardContextual"/>
        </w:rPr>
        <w:t>Strategy</w:t>
      </w:r>
      <w:r w:rsidRPr="007E6C49">
        <w:rPr>
          <w:rFonts w:ascii="Times New Roman" w:eastAsia="Times New Roman" w:hAnsi="Times New Roman" w:cs="Times New Roman"/>
          <w:noProof/>
          <w:kern w:val="2"/>
          <w:sz w:val="24"/>
          <w:szCs w:val="24"/>
          <w:lang w:val="en-US"/>
          <w14:ligatures w14:val="standardContextual"/>
        </w:rPr>
        <w:t xml:space="preserve"> announced by the European Commission in the Competitiveness Compass. </w:t>
      </w:r>
    </w:p>
    <w:p w14:paraId="46F4B15B" w14:textId="77777777" w:rsidR="007E6C49" w:rsidRPr="007E6C49" w:rsidRDefault="007E6C49" w:rsidP="007E6C49">
      <w:pPr>
        <w:spacing w:before="120" w:after="120" w:line="276" w:lineRule="auto"/>
        <w:jc w:val="both"/>
        <w:rPr>
          <w:rFonts w:ascii="Times New Roman" w:hAnsi="Times New Roman" w:cs="Times New Roman"/>
          <w:i/>
          <w:iCs/>
          <w:noProof/>
          <w:kern w:val="2"/>
          <w:sz w:val="24"/>
          <w:szCs w:val="24"/>
          <w:highlight w:val="yellow"/>
          <w:lang w:val="en-IE"/>
          <w14:ligatures w14:val="standardContextual"/>
        </w:rPr>
      </w:pPr>
    </w:p>
    <w:tbl>
      <w:tblPr>
        <w:tblStyle w:val="TableGrid"/>
        <w:tblW w:w="0" w:type="auto"/>
        <w:tblLook w:val="04A0" w:firstRow="1" w:lastRow="0" w:firstColumn="1" w:lastColumn="0" w:noHBand="0" w:noVBand="1"/>
      </w:tblPr>
      <w:tblGrid>
        <w:gridCol w:w="9016"/>
      </w:tblGrid>
      <w:tr w:rsidR="007E6C49" w:rsidRPr="007E6C49" w14:paraId="2257B631" w14:textId="77777777">
        <w:tc>
          <w:tcPr>
            <w:tcW w:w="9016" w:type="dxa"/>
          </w:tcPr>
          <w:p w14:paraId="3444D536" w14:textId="77777777" w:rsidR="007E6C49" w:rsidRPr="007E6C49" w:rsidRDefault="007E6C49" w:rsidP="007E6C49">
            <w:pPr>
              <w:spacing w:before="120" w:after="120" w:line="276" w:lineRule="auto"/>
              <w:jc w:val="both"/>
              <w:rPr>
                <w:rFonts w:ascii="Times New Roman" w:eastAsia="Times New Roman" w:hAnsi="Times New Roman" w:cs="Times New Roman"/>
                <w:noProof/>
                <w:sz w:val="24"/>
                <w:szCs w:val="24"/>
              </w:rPr>
            </w:pPr>
            <w:r w:rsidRPr="007E6C49">
              <w:rPr>
                <w:rFonts w:ascii="Times New Roman" w:eastAsia="Times New Roman" w:hAnsi="Times New Roman" w:cs="Times New Roman"/>
                <w:noProof/>
                <w:sz w:val="24"/>
                <w:szCs w:val="24"/>
                <w:u w:val="single"/>
              </w:rPr>
              <w:t>Key Commission / EuroHPC actions:</w:t>
            </w:r>
          </w:p>
          <w:p w14:paraId="4FB45AB3" w14:textId="22305A47" w:rsidR="007E6C49" w:rsidRPr="007E6C49" w:rsidRDefault="007E6C49" w:rsidP="007E6C49">
            <w:pPr>
              <w:numPr>
                <w:ilvl w:val="0"/>
                <w:numId w:val="8"/>
              </w:numPr>
              <w:spacing w:before="120" w:after="120" w:line="276" w:lineRule="auto"/>
              <w:contextualSpacing/>
              <w:jc w:val="both"/>
              <w:rPr>
                <w:rFonts w:ascii="Times New Roman" w:eastAsia="Times New Roman" w:hAnsi="Times New Roman" w:cs="Times New Roman"/>
                <w:noProof/>
                <w:sz w:val="24"/>
                <w:szCs w:val="24"/>
              </w:rPr>
            </w:pPr>
            <w:r w:rsidRPr="007E6C49">
              <w:rPr>
                <w:rFonts w:ascii="Times New Roman" w:eastAsia="Times New Roman" w:hAnsi="Times New Roman" w:cs="Times New Roman"/>
                <w:noProof/>
                <w:sz w:val="24"/>
                <w:szCs w:val="24"/>
              </w:rPr>
              <w:t>Issue a call for expression of interest to invest in AI Gigafactories (9 April 2025)</w:t>
            </w:r>
            <w:r w:rsidR="00C3582B">
              <w:rPr>
                <w:rFonts w:ascii="Times New Roman" w:eastAsia="Times New Roman" w:hAnsi="Times New Roman" w:cs="Times New Roman"/>
                <w:noProof/>
                <w:sz w:val="24"/>
                <w:szCs w:val="24"/>
              </w:rPr>
              <w:t>;</w:t>
            </w:r>
          </w:p>
          <w:p w14:paraId="15223203" w14:textId="3BDC60E4" w:rsidR="00AE0E58" w:rsidRPr="007E6C49" w:rsidRDefault="004B0980" w:rsidP="007E6C49">
            <w:pPr>
              <w:numPr>
                <w:ilvl w:val="0"/>
                <w:numId w:val="8"/>
              </w:numPr>
              <w:spacing w:before="120" w:after="120" w:line="276"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D</w:t>
            </w:r>
            <w:r w:rsidR="0084329D">
              <w:rPr>
                <w:rFonts w:ascii="Times New Roman" w:eastAsia="Times New Roman" w:hAnsi="Times New Roman" w:cs="Times New Roman"/>
                <w:noProof/>
                <w:sz w:val="24"/>
                <w:szCs w:val="24"/>
              </w:rPr>
              <w:t>efine</w:t>
            </w:r>
            <w:r w:rsidR="00AE0E58">
              <w:rPr>
                <w:rFonts w:ascii="Times New Roman" w:eastAsia="Times New Roman" w:hAnsi="Times New Roman" w:cs="Times New Roman"/>
                <w:noProof/>
                <w:sz w:val="24"/>
                <w:szCs w:val="24"/>
              </w:rPr>
              <w:t xml:space="preserve"> the InvestAI</w:t>
            </w:r>
            <w:r w:rsidR="00AD3BE9">
              <w:rPr>
                <w:rFonts w:ascii="Times New Roman" w:eastAsia="Times New Roman" w:hAnsi="Times New Roman" w:cs="Times New Roman"/>
                <w:noProof/>
                <w:sz w:val="24"/>
                <w:szCs w:val="24"/>
              </w:rPr>
              <w:t xml:space="preserve"> </w:t>
            </w:r>
            <w:r w:rsidR="007116A4">
              <w:rPr>
                <w:rFonts w:ascii="Times New Roman" w:eastAsia="Times New Roman" w:hAnsi="Times New Roman" w:cs="Times New Roman"/>
                <w:noProof/>
                <w:sz w:val="24"/>
                <w:szCs w:val="24"/>
              </w:rPr>
              <w:t xml:space="preserve">Facility </w:t>
            </w:r>
            <w:r w:rsidR="00AE0E58">
              <w:rPr>
                <w:rFonts w:ascii="Times New Roman" w:eastAsia="Times New Roman" w:hAnsi="Times New Roman" w:cs="Times New Roman"/>
                <w:noProof/>
                <w:sz w:val="24"/>
                <w:szCs w:val="24"/>
              </w:rPr>
              <w:t>with EIBG (Q3/Q4 2025)</w:t>
            </w:r>
            <w:r w:rsidR="00C3582B">
              <w:rPr>
                <w:rFonts w:ascii="Times New Roman" w:eastAsia="Times New Roman" w:hAnsi="Times New Roman" w:cs="Times New Roman"/>
                <w:noProof/>
                <w:sz w:val="24"/>
                <w:szCs w:val="24"/>
              </w:rPr>
              <w:t>;</w:t>
            </w:r>
          </w:p>
          <w:p w14:paraId="77E60A64" w14:textId="77777777" w:rsidR="00C3582B" w:rsidRDefault="007E6C49" w:rsidP="00C3582B">
            <w:pPr>
              <w:numPr>
                <w:ilvl w:val="0"/>
                <w:numId w:val="8"/>
              </w:numPr>
              <w:spacing w:before="120" w:after="120" w:line="276" w:lineRule="auto"/>
              <w:contextualSpacing/>
              <w:jc w:val="both"/>
              <w:rPr>
                <w:rFonts w:ascii="Times New Roman" w:eastAsia="Times New Roman" w:hAnsi="Times New Roman" w:cs="Times New Roman"/>
                <w:noProof/>
                <w:sz w:val="24"/>
                <w:szCs w:val="24"/>
              </w:rPr>
            </w:pPr>
            <w:r w:rsidRPr="007E6C49">
              <w:rPr>
                <w:rFonts w:ascii="Times New Roman" w:eastAsia="Times New Roman" w:hAnsi="Times New Roman" w:cs="Times New Roman"/>
                <w:noProof/>
                <w:sz w:val="24"/>
                <w:szCs w:val="24"/>
              </w:rPr>
              <w:t>Launch the official call on AI Gigafactories under the EuroHPC Joint Undertaking (Q4 2025)</w:t>
            </w:r>
            <w:r w:rsidR="00C3582B">
              <w:rPr>
                <w:rFonts w:ascii="Times New Roman" w:eastAsia="Times New Roman" w:hAnsi="Times New Roman" w:cs="Times New Roman"/>
                <w:noProof/>
                <w:sz w:val="24"/>
                <w:szCs w:val="24"/>
              </w:rPr>
              <w:t>;</w:t>
            </w:r>
            <w:r w:rsidRPr="007E6C49">
              <w:rPr>
                <w:rFonts w:ascii="Times New Roman" w:eastAsia="Times New Roman" w:hAnsi="Times New Roman" w:cs="Times New Roman"/>
                <w:noProof/>
                <w:sz w:val="24"/>
                <w:szCs w:val="24"/>
              </w:rPr>
              <w:t xml:space="preserve"> </w:t>
            </w:r>
          </w:p>
          <w:p w14:paraId="30DEE5F5" w14:textId="37BA0F34" w:rsidR="007E6C49" w:rsidRPr="00C3582B" w:rsidRDefault="509C81AC" w:rsidP="00C3582B">
            <w:pPr>
              <w:numPr>
                <w:ilvl w:val="0"/>
                <w:numId w:val="8"/>
              </w:numPr>
              <w:spacing w:before="120" w:after="120" w:line="276" w:lineRule="auto"/>
              <w:contextualSpacing/>
              <w:jc w:val="both"/>
              <w:rPr>
                <w:rFonts w:ascii="Times New Roman" w:eastAsia="Times New Roman" w:hAnsi="Times New Roman" w:cs="Times New Roman"/>
                <w:noProof/>
                <w:sz w:val="24"/>
                <w:szCs w:val="24"/>
              </w:rPr>
            </w:pPr>
            <w:r w:rsidRPr="00C3582B">
              <w:rPr>
                <w:rFonts w:ascii="Times New Roman" w:eastAsia="Times New Roman" w:hAnsi="Times New Roman" w:cs="Times New Roman"/>
                <w:noProof/>
                <w:color w:val="000000" w:themeColor="text1"/>
                <w:sz w:val="24"/>
                <w:szCs w:val="24"/>
                <w:lang w:val="en-GB"/>
              </w:rPr>
              <w:t>Address</w:t>
            </w:r>
            <w:r w:rsidRPr="00C3582B">
              <w:rPr>
                <w:rFonts w:ascii="Times New Roman" w:hAnsi="Times New Roman"/>
                <w:noProof/>
                <w:sz w:val="24"/>
              </w:rPr>
              <w:t xml:space="preserve"> the financing gap of startups and scaleups and facilitate their access to markets,</w:t>
            </w:r>
            <w:r w:rsidRPr="00C3582B">
              <w:rPr>
                <w:rFonts w:ascii="Times New Roman" w:hAnsi="Times New Roman"/>
                <w:strike/>
                <w:noProof/>
                <w:sz w:val="24"/>
              </w:rPr>
              <w:t xml:space="preserve"> </w:t>
            </w:r>
            <w:r w:rsidRPr="00C3582B">
              <w:rPr>
                <w:rFonts w:ascii="Times New Roman" w:hAnsi="Times New Roman"/>
                <w:noProof/>
                <w:sz w:val="24"/>
              </w:rPr>
              <w:t xml:space="preserve">public procurement, services and talent in the EU Startup and </w:t>
            </w:r>
            <w:r w:rsidRPr="00C3582B">
              <w:rPr>
                <w:rFonts w:ascii="Times New Roman" w:eastAsia="Times New Roman" w:hAnsi="Times New Roman" w:cs="Times New Roman"/>
                <w:noProof/>
                <w:sz w:val="24"/>
                <w:szCs w:val="24"/>
                <w:lang w:val="en-GB"/>
              </w:rPr>
              <w:t>Scaleu</w:t>
            </w:r>
            <w:r w:rsidR="00826AB7" w:rsidRPr="00C3582B">
              <w:rPr>
                <w:rFonts w:ascii="Times New Roman" w:eastAsia="Times New Roman" w:hAnsi="Times New Roman" w:cs="Times New Roman"/>
                <w:noProof/>
                <w:sz w:val="24"/>
                <w:szCs w:val="24"/>
                <w:lang w:val="en-GB"/>
              </w:rPr>
              <w:t>p</w:t>
            </w:r>
            <w:r w:rsidR="00AD3BE9" w:rsidRPr="00C3582B">
              <w:rPr>
                <w:rFonts w:ascii="Times New Roman" w:eastAsia="Times New Roman" w:hAnsi="Times New Roman" w:cs="Times New Roman"/>
                <w:noProof/>
                <w:sz w:val="24"/>
                <w:szCs w:val="24"/>
                <w:lang w:val="en-GB"/>
              </w:rPr>
              <w:t xml:space="preserve"> </w:t>
            </w:r>
            <w:r w:rsidRPr="00C3582B">
              <w:rPr>
                <w:rFonts w:ascii="Times New Roman" w:hAnsi="Times New Roman"/>
                <w:noProof/>
                <w:sz w:val="24"/>
              </w:rPr>
              <w:t xml:space="preserve">Strategy </w:t>
            </w:r>
            <w:r w:rsidR="007E6C49" w:rsidRPr="00C3582B">
              <w:rPr>
                <w:rFonts w:ascii="Times New Roman" w:eastAsia="Times New Roman" w:hAnsi="Times New Roman" w:cs="Times New Roman"/>
                <w:noProof/>
                <w:sz w:val="24"/>
                <w:szCs w:val="24"/>
              </w:rPr>
              <w:t>(Q2 2025)</w:t>
            </w:r>
            <w:r w:rsidR="00C3582B" w:rsidRPr="00C3582B">
              <w:rPr>
                <w:rFonts w:ascii="Times New Roman" w:eastAsia="Times New Roman" w:hAnsi="Times New Roman" w:cs="Times New Roman"/>
                <w:noProof/>
                <w:sz w:val="24"/>
                <w:szCs w:val="24"/>
              </w:rPr>
              <w:t>.</w:t>
            </w:r>
          </w:p>
          <w:p w14:paraId="3BD62BB6" w14:textId="77777777" w:rsidR="00904F13" w:rsidRPr="007E6C49" w:rsidRDefault="00904F13" w:rsidP="00904F13">
            <w:pPr>
              <w:spacing w:before="120" w:after="120" w:line="276" w:lineRule="auto"/>
              <w:ind w:left="720"/>
              <w:contextualSpacing/>
              <w:jc w:val="both"/>
              <w:rPr>
                <w:rFonts w:ascii="Times New Roman" w:eastAsia="Times New Roman" w:hAnsi="Times New Roman" w:cs="Times New Roman"/>
                <w:noProof/>
              </w:rPr>
            </w:pPr>
          </w:p>
        </w:tc>
      </w:tr>
    </w:tbl>
    <w:p w14:paraId="26D093A6" w14:textId="77777777" w:rsidR="00904F13" w:rsidRPr="007E6C49" w:rsidRDefault="00904F13" w:rsidP="007E6C49">
      <w:pPr>
        <w:spacing w:before="120" w:after="120" w:line="276" w:lineRule="auto"/>
        <w:jc w:val="both"/>
        <w:rPr>
          <w:rFonts w:ascii="Times New Roman" w:eastAsia="Times New Roman" w:hAnsi="Times New Roman" w:cs="Times New Roman"/>
          <w:noProof/>
          <w:kern w:val="2"/>
          <w:sz w:val="24"/>
          <w:szCs w:val="24"/>
          <w:lang w:val="en-IE"/>
          <w14:ligatures w14:val="standardContextual"/>
        </w:rPr>
      </w:pPr>
    </w:p>
    <w:p w14:paraId="4169599F" w14:textId="77777777" w:rsidR="007E6C49" w:rsidRPr="007E6C49" w:rsidRDefault="007E6C49" w:rsidP="007E6C49">
      <w:pPr>
        <w:spacing w:line="276" w:lineRule="auto"/>
        <w:rPr>
          <w:rFonts w:ascii="Times New Roman" w:eastAsia="Aptos" w:hAnsi="Times New Roman" w:cs="Times New Roman"/>
          <w:noProof/>
          <w:kern w:val="2"/>
          <w:sz w:val="24"/>
          <w:szCs w:val="24"/>
          <w:lang w:val="en-IE"/>
          <w14:ligatures w14:val="standardContextual"/>
        </w:rPr>
      </w:pPr>
      <w:r w:rsidRPr="007E6C49">
        <w:rPr>
          <w:rFonts w:ascii="Times New Roman" w:hAnsi="Times New Roman" w:cs="Times New Roman"/>
          <w:b/>
          <w:bCs/>
          <w:noProof/>
          <w:kern w:val="2"/>
          <w:sz w:val="24"/>
          <w:szCs w:val="24"/>
          <w:lang w:val="en-IE"/>
          <w14:ligatures w14:val="standardContextual"/>
        </w:rPr>
        <w:t xml:space="preserve">1.3 Establish the support framework for boosting EU cloud and data centre capacity </w:t>
      </w:r>
    </w:p>
    <w:p w14:paraId="019FF5B8" w14:textId="6EE7373A" w:rsidR="007E6C49" w:rsidRPr="00AD3BE9" w:rsidRDefault="007E6C49" w:rsidP="007E6C49">
      <w:pPr>
        <w:spacing w:before="240" w:after="0" w:line="276" w:lineRule="auto"/>
        <w:jc w:val="both"/>
        <w:rPr>
          <w:rFonts w:ascii="Times New Roman" w:hAnsi="Times New Roman"/>
          <w:noProof/>
          <w:kern w:val="2"/>
          <w:sz w:val="24"/>
          <w:lang w:val="en-IE"/>
          <w14:ligatures w14:val="standardContextual"/>
        </w:rPr>
      </w:pPr>
      <w:bookmarkStart w:id="6" w:name="_Hlk193130551"/>
      <w:r w:rsidRPr="007E6C49">
        <w:rPr>
          <w:rFonts w:ascii="Times New Roman" w:eastAsiaTheme="minorEastAsia" w:hAnsi="Times New Roman" w:cs="Times New Roman"/>
          <w:noProof/>
          <w:kern w:val="2"/>
          <w:sz w:val="24"/>
          <w:szCs w:val="24"/>
          <w:lang w:val="en-IE"/>
          <w14:ligatures w14:val="standardContextual"/>
        </w:rPr>
        <w:t>The EU also needs further</w:t>
      </w:r>
      <w:r w:rsidRPr="007E6C49">
        <w:rPr>
          <w:rFonts w:ascii="Times New Roman" w:eastAsiaTheme="minorEastAsia" w:hAnsi="Times New Roman" w:cs="Times New Roman"/>
          <w:b/>
          <w:bCs/>
          <w:noProof/>
          <w:kern w:val="2"/>
          <w:sz w:val="24"/>
          <w:szCs w:val="24"/>
          <w:lang w:val="en-IE"/>
          <w14:ligatures w14:val="standardContextual"/>
        </w:rPr>
        <w:t xml:space="preserve"> instruments to enable the private sector to close other capacity gaps along the computing continuum</w:t>
      </w:r>
      <w:r w:rsidRPr="007E6C49">
        <w:rPr>
          <w:rFonts w:ascii="Times New Roman" w:eastAsiaTheme="minorEastAsia" w:hAnsi="Times New Roman" w:cs="Times New Roman"/>
          <w:noProof/>
          <w:kern w:val="2"/>
          <w:sz w:val="24"/>
          <w:szCs w:val="24"/>
          <w:lang w:val="en-IE"/>
          <w14:ligatures w14:val="standardContextual"/>
        </w:rPr>
        <w:t xml:space="preserve"> </w:t>
      </w:r>
      <w:r w:rsidR="0084329D">
        <w:rPr>
          <w:rFonts w:ascii="Times New Roman" w:eastAsiaTheme="minorEastAsia" w:hAnsi="Times New Roman" w:cs="Times New Roman"/>
          <w:noProof/>
          <w:kern w:val="2"/>
          <w:sz w:val="24"/>
          <w:szCs w:val="24"/>
          <w:lang w:val="en-IE"/>
          <w14:ligatures w14:val="standardContextual"/>
        </w:rPr>
        <w:t>that</w:t>
      </w:r>
      <w:r w:rsidR="004B0980">
        <w:rPr>
          <w:rFonts w:ascii="Times New Roman" w:eastAsiaTheme="minorEastAsia" w:hAnsi="Times New Roman" w:cs="Times New Roman"/>
          <w:noProof/>
          <w:kern w:val="2"/>
          <w:sz w:val="24"/>
          <w:szCs w:val="24"/>
          <w:lang w:val="en-IE"/>
          <w14:ligatures w14:val="standardContextual"/>
        </w:rPr>
        <w:t xml:space="preserve"> </w:t>
      </w:r>
      <w:r w:rsidRPr="3046D0A0">
        <w:rPr>
          <w:rFonts w:ascii="Times New Roman" w:eastAsiaTheme="minorEastAsia" w:hAnsi="Times New Roman" w:cs="Times New Roman"/>
          <w:noProof/>
          <w:kern w:val="2"/>
          <w:sz w:val="24"/>
          <w:szCs w:val="24"/>
          <w:lang w:val="en-IE"/>
          <w14:ligatures w14:val="standardContextual"/>
        </w:rPr>
        <w:t>a</w:t>
      </w:r>
      <w:r w:rsidR="7CDD510B" w:rsidRPr="0CF588D5">
        <w:rPr>
          <w:rFonts w:ascii="Times New Roman" w:eastAsiaTheme="minorEastAsia" w:hAnsi="Times New Roman" w:cs="Times New Roman"/>
          <w:noProof/>
          <w:sz w:val="24"/>
          <w:szCs w:val="24"/>
          <w:lang w:val="en-IE"/>
        </w:rPr>
        <w:t xml:space="preserve">ffect </w:t>
      </w:r>
      <w:r w:rsidRPr="007E6C49">
        <w:rPr>
          <w:rFonts w:ascii="Times New Roman" w:eastAsiaTheme="minorEastAsia" w:hAnsi="Times New Roman" w:cs="Times New Roman"/>
          <w:noProof/>
          <w:kern w:val="2"/>
          <w:sz w:val="24"/>
          <w:szCs w:val="24"/>
          <w:lang w:val="en-IE"/>
          <w14:ligatures w14:val="standardContextual"/>
        </w:rPr>
        <w:t xml:space="preserve">all phases of an AI model’s </w:t>
      </w:r>
      <w:r w:rsidR="005F1038">
        <w:rPr>
          <w:rFonts w:ascii="Times New Roman" w:eastAsiaTheme="minorEastAsia" w:hAnsi="Times New Roman" w:cs="Times New Roman"/>
          <w:noProof/>
          <w:kern w:val="2"/>
          <w:sz w:val="24"/>
          <w:szCs w:val="24"/>
          <w:lang w:val="en-IE"/>
          <w14:ligatures w14:val="standardContextual"/>
        </w:rPr>
        <w:t xml:space="preserve">lifecycle, </w:t>
      </w:r>
      <w:r w:rsidR="3FA894C0" w:rsidRPr="0CF588D5">
        <w:rPr>
          <w:rFonts w:ascii="Times New Roman" w:eastAsiaTheme="minorEastAsia" w:hAnsi="Times New Roman" w:cs="Times New Roman"/>
          <w:noProof/>
          <w:sz w:val="24"/>
          <w:szCs w:val="24"/>
          <w:lang w:val="en-IE"/>
        </w:rPr>
        <w:t>f</w:t>
      </w:r>
      <w:r w:rsidR="41F6E84E" w:rsidRPr="5A51D643">
        <w:rPr>
          <w:rFonts w:ascii="Times New Roman" w:hAnsi="Times New Roman"/>
          <w:noProof/>
          <w:sz w:val="24"/>
          <w:szCs w:val="24"/>
          <w:lang w:val="en-IE"/>
        </w:rPr>
        <w:t>rom development and fine-tuning to deployment and real-time use</w:t>
      </w:r>
      <w:r w:rsidR="00845C48" w:rsidRPr="5A51D643">
        <w:rPr>
          <w:rFonts w:ascii="Times New Roman" w:hAnsi="Times New Roman"/>
          <w:noProof/>
          <w:sz w:val="24"/>
          <w:szCs w:val="24"/>
          <w:lang w:val="en-IE"/>
        </w:rPr>
        <w:t>.</w:t>
      </w:r>
      <w:r w:rsidRPr="007E6C49">
        <w:rPr>
          <w:rFonts w:ascii="Times New Roman" w:eastAsiaTheme="minorEastAsia" w:hAnsi="Times New Roman" w:cs="Times New Roman"/>
          <w:noProof/>
          <w:kern w:val="2"/>
          <w:sz w:val="24"/>
          <w:szCs w:val="24"/>
          <w:lang w:val="en-IE"/>
          <w14:ligatures w14:val="standardContextual"/>
        </w:rPr>
        <w:t xml:space="preserve"> These gaps notably include: </w:t>
      </w:r>
      <w:r w:rsidRPr="007E6C49">
        <w:rPr>
          <w:rFonts w:ascii="Times New Roman" w:eastAsiaTheme="minorEastAsia" w:hAnsi="Times New Roman" w:cs="Times New Roman"/>
          <w:b/>
          <w:bCs/>
          <w:noProof/>
          <w:kern w:val="2"/>
          <w:sz w:val="24"/>
          <w:szCs w:val="24"/>
          <w:lang w:val="en-IE"/>
          <w14:ligatures w14:val="standardContextual"/>
        </w:rPr>
        <w:t xml:space="preserve">general cloud capacity, </w:t>
      </w:r>
      <w:r w:rsidRPr="007E6C49">
        <w:rPr>
          <w:rFonts w:ascii="Times New Roman" w:eastAsiaTheme="minorEastAsia" w:hAnsi="Times New Roman" w:cs="Times New Roman"/>
          <w:noProof/>
          <w:kern w:val="2"/>
          <w:sz w:val="24"/>
          <w:szCs w:val="24"/>
          <w:lang w:val="en-IE"/>
          <w14:ligatures w14:val="standardContextual"/>
        </w:rPr>
        <w:t>which is typically</w:t>
      </w:r>
      <w:r w:rsidRPr="004B29A1">
        <w:rPr>
          <w:rFonts w:ascii="Times New Roman" w:eastAsiaTheme="minorEastAsia" w:hAnsi="Times New Roman" w:cs="Times New Roman"/>
          <w:noProof/>
          <w:kern w:val="2"/>
          <w:sz w:val="24"/>
          <w:szCs w:val="24"/>
          <w:lang w:val="en-IE"/>
          <w14:ligatures w14:val="standardContextual"/>
        </w:rPr>
        <w:t xml:space="preserve"> </w:t>
      </w:r>
      <w:r w:rsidRPr="007E6C49">
        <w:rPr>
          <w:rFonts w:ascii="Times New Roman" w:eastAsiaTheme="minorEastAsia" w:hAnsi="Times New Roman" w:cs="Times New Roman"/>
          <w:noProof/>
          <w:kern w:val="2"/>
          <w:sz w:val="24"/>
          <w:szCs w:val="24"/>
          <w:lang w:val="en-IE"/>
          <w14:ligatures w14:val="standardContextual"/>
        </w:rPr>
        <w:t>delivered from</w:t>
      </w:r>
      <w:r w:rsidR="004B0980">
        <w:rPr>
          <w:rFonts w:ascii="Times New Roman" w:eastAsiaTheme="minorEastAsia" w:hAnsi="Times New Roman" w:cs="Times New Roman"/>
          <w:noProof/>
          <w:kern w:val="2"/>
          <w:sz w:val="24"/>
          <w:szCs w:val="24"/>
          <w:lang w:val="en-IE"/>
          <w14:ligatures w14:val="standardContextual"/>
        </w:rPr>
        <w:t xml:space="preserve"> </w:t>
      </w:r>
      <w:r w:rsidRPr="007E6C49">
        <w:rPr>
          <w:rFonts w:ascii="Times New Roman" w:eastAsiaTheme="minorEastAsia" w:hAnsi="Times New Roman" w:cs="Times New Roman"/>
          <w:noProof/>
          <w:kern w:val="2"/>
          <w:sz w:val="24"/>
          <w:szCs w:val="24"/>
          <w:lang w:val="en-IE"/>
          <w14:ligatures w14:val="standardContextual"/>
        </w:rPr>
        <w:t>large data centres;</w:t>
      </w:r>
      <w:r w:rsidRPr="007E6C49">
        <w:rPr>
          <w:rFonts w:ascii="Times New Roman" w:eastAsiaTheme="minorEastAsia" w:hAnsi="Times New Roman" w:cs="Times New Roman"/>
          <w:b/>
          <w:bCs/>
          <w:noProof/>
          <w:kern w:val="2"/>
          <w:sz w:val="24"/>
          <w:szCs w:val="24"/>
          <w:lang w:val="en-IE"/>
          <w14:ligatures w14:val="standardContextual"/>
        </w:rPr>
        <w:t xml:space="preserve"> </w:t>
      </w:r>
      <w:r w:rsidRPr="007E6C49">
        <w:rPr>
          <w:rFonts w:ascii="Times New Roman" w:eastAsiaTheme="minorEastAsia" w:hAnsi="Times New Roman" w:cs="Times New Roman"/>
          <w:noProof/>
          <w:kern w:val="2"/>
          <w:sz w:val="24"/>
          <w:szCs w:val="24"/>
          <w:lang w:val="en-IE"/>
          <w14:ligatures w14:val="standardContextual"/>
        </w:rPr>
        <w:t xml:space="preserve">and </w:t>
      </w:r>
      <w:r w:rsidRPr="007E6C49">
        <w:rPr>
          <w:rFonts w:ascii="Times New Roman" w:eastAsiaTheme="minorEastAsia" w:hAnsi="Times New Roman" w:cs="Times New Roman"/>
          <w:b/>
          <w:bCs/>
          <w:noProof/>
          <w:kern w:val="2"/>
          <w:sz w:val="24"/>
          <w:szCs w:val="24"/>
          <w:lang w:val="en-IE"/>
          <w14:ligatures w14:val="standardContextual"/>
        </w:rPr>
        <w:t>edge capacity</w:t>
      </w:r>
      <w:r w:rsidRPr="007E6C49">
        <w:rPr>
          <w:rFonts w:ascii="Times New Roman" w:eastAsiaTheme="minorEastAsia" w:hAnsi="Times New Roman" w:cs="Times New Roman"/>
          <w:noProof/>
          <w:kern w:val="2"/>
          <w:sz w:val="24"/>
          <w:szCs w:val="24"/>
          <w:lang w:val="en-IE"/>
          <w14:ligatures w14:val="standardContextual"/>
        </w:rPr>
        <w:t xml:space="preserve"> that delivers</w:t>
      </w:r>
      <w:r w:rsidR="004B0980">
        <w:rPr>
          <w:rFonts w:ascii="Times New Roman" w:eastAsiaTheme="minorEastAsia" w:hAnsi="Times New Roman" w:cs="Times New Roman"/>
          <w:noProof/>
          <w:kern w:val="2"/>
          <w:sz w:val="24"/>
          <w:szCs w:val="24"/>
          <w:lang w:val="en-IE"/>
          <w14:ligatures w14:val="standardContextual"/>
        </w:rPr>
        <w:t xml:space="preserve"> </w:t>
      </w:r>
      <w:r w:rsidRPr="007E6C49">
        <w:rPr>
          <w:rFonts w:ascii="Times New Roman" w:eastAsiaTheme="minorEastAsia" w:hAnsi="Times New Roman" w:cs="Times New Roman"/>
          <w:noProof/>
          <w:kern w:val="2"/>
          <w:sz w:val="24"/>
          <w:szCs w:val="24"/>
          <w:lang w:val="en-IE"/>
          <w14:ligatures w14:val="standardContextual"/>
        </w:rPr>
        <w:t xml:space="preserve">similar services but with </w:t>
      </w:r>
      <w:r w:rsidR="000B0DD6">
        <w:rPr>
          <w:rFonts w:ascii="Times New Roman" w:eastAsiaTheme="minorEastAsia" w:hAnsi="Times New Roman" w:cs="Times New Roman"/>
          <w:noProof/>
          <w:kern w:val="2"/>
          <w:sz w:val="24"/>
          <w:szCs w:val="24"/>
          <w:lang w:val="en-IE"/>
          <w14:ligatures w14:val="standardContextual"/>
        </w:rPr>
        <w:t>significantly</w:t>
      </w:r>
      <w:r w:rsidRPr="007E6C49">
        <w:rPr>
          <w:rFonts w:ascii="Times New Roman" w:eastAsiaTheme="minorEastAsia" w:hAnsi="Times New Roman" w:cs="Times New Roman"/>
          <w:noProof/>
          <w:kern w:val="2"/>
          <w:sz w:val="24"/>
          <w:szCs w:val="24"/>
          <w:lang w:val="en-IE"/>
          <w14:ligatures w14:val="standardContextual"/>
        </w:rPr>
        <w:t xml:space="preserve"> lower response time (latency</w:t>
      </w:r>
      <w:r w:rsidRPr="0044745A">
        <w:rPr>
          <w:rFonts w:ascii="Times New Roman" w:eastAsiaTheme="minorEastAsia" w:hAnsi="Times New Roman" w:cs="Times New Roman"/>
          <w:noProof/>
          <w:kern w:val="2"/>
          <w:sz w:val="24"/>
          <w:szCs w:val="24"/>
          <w:lang w:val="en-IE"/>
          <w14:ligatures w14:val="standardContextual"/>
        </w:rPr>
        <w:t>)</w:t>
      </w:r>
      <w:r w:rsidR="1F835F85" w:rsidRPr="0044745A">
        <w:rPr>
          <w:rFonts w:ascii="Times New Roman" w:eastAsia="Times New Roman" w:hAnsi="Times New Roman" w:cs="Times New Roman"/>
          <w:noProof/>
          <w:sz w:val="24"/>
          <w:szCs w:val="24"/>
          <w:lang w:val="en-IE"/>
        </w:rPr>
        <w:t>,</w:t>
      </w:r>
      <w:r w:rsidR="1F835F85" w:rsidRPr="5A51D643">
        <w:rPr>
          <w:rFonts w:ascii="Times New Roman" w:hAnsi="Times New Roman"/>
          <w:noProof/>
          <w:sz w:val="24"/>
          <w:szCs w:val="24"/>
          <w:lang w:val="en-IE"/>
        </w:rPr>
        <w:t xml:space="preserve"> such as in</w:t>
      </w:r>
      <w:r w:rsidR="1F835F85" w:rsidRPr="665EF6FF">
        <w:rPr>
          <w:rFonts w:ascii="Times New Roman" w:eastAsia="Times New Roman" w:hAnsi="Times New Roman" w:cs="Times New Roman"/>
          <w:noProof/>
          <w:sz w:val="24"/>
          <w:szCs w:val="24"/>
          <w:lang w:val="en-IE"/>
        </w:rPr>
        <w:t xml:space="preserve"> </w:t>
      </w:r>
      <w:r w:rsidRPr="007E6C49">
        <w:rPr>
          <w:rFonts w:ascii="Times New Roman" w:eastAsiaTheme="minorEastAsia" w:hAnsi="Times New Roman" w:cs="Times New Roman"/>
          <w:noProof/>
          <w:kern w:val="2"/>
          <w:sz w:val="24"/>
          <w:szCs w:val="24"/>
          <w:lang w:val="en-IE"/>
          <w14:ligatures w14:val="standardContextual"/>
        </w:rPr>
        <w:t>a telecom environment (telco edge)</w:t>
      </w:r>
      <w:r w:rsidRPr="007E6C49">
        <w:rPr>
          <w:rFonts w:ascii="Times New Roman" w:eastAsiaTheme="minorEastAsia" w:hAnsi="Times New Roman" w:cs="Times New Roman"/>
          <w:noProof/>
          <w:kern w:val="2"/>
          <w:sz w:val="24"/>
          <w:szCs w:val="24"/>
          <w:vertAlign w:val="superscript"/>
          <w:lang w:val="en-IE"/>
          <w14:ligatures w14:val="standardContextual"/>
        </w:rPr>
        <w:footnoteReference w:id="20"/>
      </w:r>
      <w:r w:rsidRPr="007E6C49">
        <w:rPr>
          <w:rFonts w:ascii="Times New Roman" w:eastAsiaTheme="minorEastAsia" w:hAnsi="Times New Roman" w:cs="Times New Roman"/>
          <w:noProof/>
          <w:kern w:val="2"/>
          <w:sz w:val="24"/>
          <w:szCs w:val="24"/>
          <w:lang w:val="en-IE"/>
          <w14:ligatures w14:val="standardContextual"/>
        </w:rPr>
        <w:t>. In relation to AI, cloud and edge computing are key enablers of smaller fine-tuning operations</w:t>
      </w:r>
      <w:r w:rsidR="00121AC6">
        <w:rPr>
          <w:rFonts w:ascii="Times New Roman" w:eastAsiaTheme="minorEastAsia" w:hAnsi="Times New Roman" w:cs="Times New Roman"/>
          <w:noProof/>
          <w:kern w:val="2"/>
          <w:sz w:val="24"/>
          <w:szCs w:val="24"/>
          <w:lang w:val="en-IE"/>
          <w14:ligatures w14:val="standardContextual"/>
        </w:rPr>
        <w:t>,</w:t>
      </w:r>
      <w:r w:rsidRPr="007E6C49">
        <w:rPr>
          <w:rFonts w:ascii="Times New Roman" w:eastAsiaTheme="minorEastAsia" w:hAnsi="Times New Roman" w:cs="Times New Roman"/>
          <w:noProof/>
          <w:kern w:val="2"/>
          <w:sz w:val="24"/>
          <w:szCs w:val="24"/>
          <w:lang w:val="en-IE"/>
          <w14:ligatures w14:val="standardContextual"/>
        </w:rPr>
        <w:t xml:space="preserve"> </w:t>
      </w:r>
      <w:r w:rsidR="207BD6A8" w:rsidRPr="5A51D643">
        <w:rPr>
          <w:rFonts w:ascii="Times New Roman" w:hAnsi="Times New Roman"/>
          <w:noProof/>
          <w:sz w:val="24"/>
          <w:szCs w:val="24"/>
          <w:lang w:val="en-IE"/>
        </w:rPr>
        <w:t xml:space="preserve">particularly those that adapt pre-trained </w:t>
      </w:r>
      <w:r w:rsidR="0084329D">
        <w:rPr>
          <w:rFonts w:ascii="Times New Roman" w:eastAsia="Times New Roman" w:hAnsi="Times New Roman" w:cs="Times New Roman"/>
          <w:noProof/>
          <w:sz w:val="24"/>
          <w:szCs w:val="24"/>
          <w:lang w:val="en-IE"/>
        </w:rPr>
        <w:t xml:space="preserve">AI </w:t>
      </w:r>
      <w:r w:rsidR="207BD6A8" w:rsidRPr="5A51D643">
        <w:rPr>
          <w:rFonts w:ascii="Times New Roman" w:hAnsi="Times New Roman"/>
          <w:noProof/>
          <w:sz w:val="24"/>
          <w:szCs w:val="24"/>
          <w:lang w:val="en-IE"/>
        </w:rPr>
        <w:t>models to specific tasks using smaller datasets,</w:t>
      </w:r>
      <w:r w:rsidR="207BD6A8" w:rsidRPr="333B14DC">
        <w:rPr>
          <w:rFonts w:ascii="Times New Roman" w:eastAsia="Times New Roman" w:hAnsi="Times New Roman" w:cs="Times New Roman"/>
          <w:noProof/>
          <w:sz w:val="24"/>
          <w:szCs w:val="24"/>
          <w:lang w:val="en-IE"/>
        </w:rPr>
        <w:t xml:space="preserve"> </w:t>
      </w:r>
      <w:r w:rsidRPr="007E6C49">
        <w:rPr>
          <w:rFonts w:ascii="Times New Roman" w:eastAsiaTheme="minorEastAsia" w:hAnsi="Times New Roman" w:cs="Times New Roman"/>
          <w:noProof/>
          <w:kern w:val="2"/>
          <w:sz w:val="24"/>
          <w:szCs w:val="24"/>
          <w:lang w:val="en-IE"/>
          <w14:ligatures w14:val="standardContextual"/>
        </w:rPr>
        <w:t>and of inference</w:t>
      </w:r>
      <w:bookmarkEnd w:id="6"/>
      <w:r w:rsidR="005B0C1F">
        <w:rPr>
          <w:rFonts w:ascii="Times New Roman" w:eastAsiaTheme="minorEastAsia" w:hAnsi="Times New Roman" w:cs="Times New Roman"/>
          <w:noProof/>
          <w:kern w:val="2"/>
          <w:sz w:val="24"/>
          <w:szCs w:val="24"/>
          <w:lang w:val="en-IE"/>
          <w14:ligatures w14:val="standardContextual"/>
        </w:rPr>
        <w:t>,</w:t>
      </w:r>
      <w:r w:rsidR="5FD8501C" w:rsidRPr="09DBF5BA">
        <w:rPr>
          <w:rFonts w:ascii="Times New Roman" w:eastAsiaTheme="minorEastAsia" w:hAnsi="Times New Roman" w:cs="Times New Roman"/>
          <w:noProof/>
          <w:sz w:val="24"/>
          <w:szCs w:val="24"/>
          <w:lang w:val="en-IE"/>
        </w:rPr>
        <w:t xml:space="preserve"> </w:t>
      </w:r>
      <w:r w:rsidR="6A1562E9" w:rsidRPr="5A51D643">
        <w:rPr>
          <w:rFonts w:ascii="Times New Roman" w:hAnsi="Times New Roman"/>
          <w:noProof/>
          <w:sz w:val="24"/>
          <w:szCs w:val="24"/>
          <w:lang w:val="en-IE"/>
        </w:rPr>
        <w:t xml:space="preserve">the execution of trained </w:t>
      </w:r>
      <w:r w:rsidR="0084329D">
        <w:rPr>
          <w:rFonts w:ascii="Times New Roman" w:eastAsia="Times New Roman" w:hAnsi="Times New Roman" w:cs="Times New Roman"/>
          <w:noProof/>
          <w:sz w:val="24"/>
          <w:szCs w:val="24"/>
          <w:lang w:val="en-IE"/>
        </w:rPr>
        <w:t xml:space="preserve">AI </w:t>
      </w:r>
      <w:r w:rsidR="6A1562E9" w:rsidRPr="5A51D643">
        <w:rPr>
          <w:rFonts w:ascii="Times New Roman" w:hAnsi="Times New Roman"/>
          <w:noProof/>
          <w:sz w:val="24"/>
          <w:szCs w:val="24"/>
          <w:lang w:val="en-IE"/>
        </w:rPr>
        <w:t>models to generate outputs from new data.</w:t>
      </w:r>
    </w:p>
    <w:p w14:paraId="70A235DC" w14:textId="2D98CACB" w:rsidR="007E6C49" w:rsidRPr="007E6C49" w:rsidRDefault="007E6C49" w:rsidP="007E6C49">
      <w:pPr>
        <w:spacing w:before="240" w:after="0" w:line="276" w:lineRule="auto"/>
        <w:jc w:val="both"/>
        <w:rPr>
          <w:rFonts w:ascii="Times New Roman" w:eastAsia="Aptos" w:hAnsi="Times New Roman" w:cs="Times New Roman"/>
          <w:noProof/>
          <w:kern w:val="2"/>
          <w:sz w:val="24"/>
          <w:szCs w:val="24"/>
          <w:lang w:val="en-IE"/>
          <w14:ligatures w14:val="standardContextual"/>
        </w:rPr>
      </w:pPr>
      <w:r w:rsidRPr="007E6C49">
        <w:rPr>
          <w:rFonts w:ascii="Times New Roman" w:eastAsia="Aptos" w:hAnsi="Times New Roman" w:cs="Times New Roman"/>
          <w:noProof/>
          <w:kern w:val="2"/>
          <w:sz w:val="24"/>
          <w:szCs w:val="24"/>
          <w:lang w:val="en-IE"/>
          <w14:ligatures w14:val="standardContextual"/>
        </w:rPr>
        <w:t xml:space="preserve">The EU currently lags behind the US and China in terms of available data centre capacity, relying heavily on infrastructure installed in </w:t>
      </w:r>
      <w:r w:rsidR="0120D2CB" w:rsidRPr="00AD3BE9">
        <w:rPr>
          <w:rFonts w:ascii="Times New Roman" w:hAnsi="Times New Roman"/>
          <w:noProof/>
          <w:sz w:val="24"/>
          <w:lang w:val="en-IE"/>
        </w:rPr>
        <w:t xml:space="preserve">and controlled by </w:t>
      </w:r>
      <w:r w:rsidRPr="007E6C49">
        <w:rPr>
          <w:rFonts w:ascii="Times New Roman" w:eastAsia="Aptos" w:hAnsi="Times New Roman" w:cs="Times New Roman"/>
          <w:noProof/>
          <w:kern w:val="2"/>
          <w:sz w:val="24"/>
          <w:szCs w:val="24"/>
          <w:lang w:val="en-IE"/>
          <w14:ligatures w14:val="standardContextual"/>
        </w:rPr>
        <w:t xml:space="preserve">other regions of the world, </w:t>
      </w:r>
      <w:r w:rsidR="0084329D">
        <w:rPr>
          <w:rFonts w:ascii="Times New Roman" w:eastAsia="Aptos" w:hAnsi="Times New Roman" w:cs="Times New Roman"/>
          <w:noProof/>
          <w:kern w:val="2"/>
          <w:sz w:val="24"/>
          <w:szCs w:val="24"/>
          <w:lang w:val="en-IE"/>
          <w14:ligatures w14:val="standardContextual"/>
        </w:rPr>
        <w:t xml:space="preserve">that </w:t>
      </w:r>
      <w:r w:rsidRPr="007E6C49">
        <w:rPr>
          <w:rFonts w:ascii="Times New Roman" w:eastAsia="Aptos" w:hAnsi="Times New Roman" w:cs="Times New Roman"/>
          <w:noProof/>
          <w:kern w:val="2"/>
          <w:sz w:val="24"/>
          <w:szCs w:val="24"/>
          <w:lang w:val="en-IE"/>
          <w14:ligatures w14:val="standardContextual"/>
        </w:rPr>
        <w:t xml:space="preserve">EU users access via the cloud. </w:t>
      </w:r>
      <w:r w:rsidR="770E1A13" w:rsidRPr="00AD3BE9">
        <w:rPr>
          <w:rFonts w:ascii="Times New Roman" w:hAnsi="Times New Roman"/>
          <w:noProof/>
          <w:sz w:val="24"/>
          <w:lang w:val="en-IE"/>
        </w:rPr>
        <w:t>Whil</w:t>
      </w:r>
      <w:r w:rsidR="00D4349B" w:rsidRPr="00AD3BE9">
        <w:rPr>
          <w:rFonts w:ascii="Times New Roman" w:hAnsi="Times New Roman"/>
          <w:noProof/>
          <w:sz w:val="24"/>
          <w:lang w:val="en-IE"/>
        </w:rPr>
        <w:t>e</w:t>
      </w:r>
      <w:r w:rsidR="770E1A13" w:rsidRPr="00AD3BE9">
        <w:rPr>
          <w:rFonts w:ascii="Times New Roman" w:hAnsi="Times New Roman"/>
          <w:noProof/>
          <w:sz w:val="24"/>
          <w:lang w:val="en-IE"/>
        </w:rPr>
        <w:t xml:space="preserve"> access to innovative and affordable </w:t>
      </w:r>
      <w:r w:rsidR="00916891" w:rsidRPr="00AD3BE9">
        <w:rPr>
          <w:rFonts w:ascii="Times New Roman" w:hAnsi="Times New Roman"/>
          <w:noProof/>
          <w:sz w:val="24"/>
          <w:lang w:val="en-IE"/>
        </w:rPr>
        <w:t xml:space="preserve">cloud </w:t>
      </w:r>
      <w:r w:rsidR="770E1A13" w:rsidRPr="00AD3BE9">
        <w:rPr>
          <w:rFonts w:ascii="Times New Roman" w:hAnsi="Times New Roman"/>
          <w:noProof/>
          <w:sz w:val="24"/>
          <w:lang w:val="en-IE"/>
        </w:rPr>
        <w:t>services is vital for EU competitiveness, an excessive</w:t>
      </w:r>
      <w:r w:rsidRPr="007E6C49">
        <w:rPr>
          <w:rFonts w:ascii="Times New Roman" w:eastAsia="Aptos" w:hAnsi="Times New Roman" w:cs="Times New Roman"/>
          <w:noProof/>
          <w:kern w:val="2"/>
          <w:sz w:val="24"/>
          <w:szCs w:val="24"/>
          <w:lang w:val="en-IE"/>
          <w14:ligatures w14:val="standardContextual"/>
        </w:rPr>
        <w:t xml:space="preserve"> </w:t>
      </w:r>
      <w:r w:rsidRPr="007E6C49">
        <w:rPr>
          <w:rFonts w:ascii="Times New Roman" w:eastAsia="Aptos" w:hAnsi="Times New Roman" w:cs="Times New Roman"/>
          <w:b/>
          <w:bCs/>
          <w:noProof/>
          <w:kern w:val="2"/>
          <w:sz w:val="24"/>
          <w:szCs w:val="24"/>
          <w:lang w:val="en-IE"/>
          <w14:ligatures w14:val="standardContextual"/>
        </w:rPr>
        <w:t>dependence on non-EU infrastructure</w:t>
      </w:r>
      <w:r w:rsidRPr="31369AD3">
        <w:rPr>
          <w:rFonts w:ascii="Times New Roman" w:eastAsia="Aptos" w:hAnsi="Times New Roman" w:cs="Times New Roman"/>
          <w:b/>
          <w:noProof/>
          <w:sz w:val="24"/>
          <w:szCs w:val="24"/>
          <w:lang w:val="en-IE"/>
        </w:rPr>
        <w:t xml:space="preserve"> </w:t>
      </w:r>
      <w:r w:rsidR="6C060B78" w:rsidRPr="31369AD3">
        <w:rPr>
          <w:rFonts w:ascii="Times New Roman" w:eastAsia="Aptos" w:hAnsi="Times New Roman" w:cs="Times New Roman"/>
          <w:b/>
          <w:bCs/>
          <w:noProof/>
          <w:sz w:val="24"/>
          <w:szCs w:val="24"/>
          <w:lang w:val="en-IE"/>
        </w:rPr>
        <w:t>may bring economic security risk</w:t>
      </w:r>
      <w:r w:rsidR="00883CD2">
        <w:rPr>
          <w:rFonts w:ascii="Times New Roman" w:eastAsia="Aptos" w:hAnsi="Times New Roman" w:cs="Times New Roman"/>
          <w:b/>
          <w:bCs/>
          <w:noProof/>
          <w:sz w:val="24"/>
          <w:szCs w:val="24"/>
          <w:lang w:val="en-IE"/>
        </w:rPr>
        <w:t>s</w:t>
      </w:r>
      <w:r w:rsidR="6C060B78" w:rsidRPr="31369AD3">
        <w:rPr>
          <w:rFonts w:ascii="Times New Roman" w:eastAsia="Aptos" w:hAnsi="Times New Roman" w:cs="Times New Roman"/>
          <w:b/>
          <w:bCs/>
          <w:noProof/>
          <w:sz w:val="24"/>
          <w:szCs w:val="24"/>
          <w:lang w:val="en-IE"/>
        </w:rPr>
        <w:t xml:space="preserve"> and </w:t>
      </w:r>
      <w:r w:rsidRPr="007E6C49">
        <w:rPr>
          <w:rFonts w:ascii="Times New Roman" w:eastAsia="Aptos" w:hAnsi="Times New Roman" w:cs="Times New Roman"/>
          <w:b/>
          <w:bCs/>
          <w:noProof/>
          <w:kern w:val="2"/>
          <w:sz w:val="24"/>
          <w:szCs w:val="24"/>
          <w:lang w:val="en-IE"/>
          <w14:ligatures w14:val="standardContextual"/>
        </w:rPr>
        <w:t xml:space="preserve">is a concern </w:t>
      </w:r>
      <w:r w:rsidRPr="007E6C49">
        <w:rPr>
          <w:rFonts w:ascii="Times New Roman" w:eastAsia="Aptos" w:hAnsi="Times New Roman" w:cs="Times New Roman"/>
          <w:noProof/>
          <w:kern w:val="2"/>
          <w:sz w:val="24"/>
          <w:szCs w:val="24"/>
          <w:lang w:val="en-IE"/>
          <w14:ligatures w14:val="standardContextual"/>
        </w:rPr>
        <w:t>for European industry</w:t>
      </w:r>
      <w:r w:rsidR="004156D4">
        <w:rPr>
          <w:rFonts w:ascii="Times New Roman" w:eastAsia="Aptos" w:hAnsi="Times New Roman" w:cs="Times New Roman"/>
          <w:noProof/>
          <w:kern w:val="2"/>
          <w:sz w:val="24"/>
          <w:szCs w:val="24"/>
          <w:lang w:val="en-IE"/>
          <w14:ligatures w14:val="standardContextual"/>
        </w:rPr>
        <w:t>, key economic sectors</w:t>
      </w:r>
      <w:r w:rsidRPr="007E6C49">
        <w:rPr>
          <w:rFonts w:ascii="Times New Roman" w:eastAsia="Aptos" w:hAnsi="Times New Roman" w:cs="Times New Roman"/>
          <w:noProof/>
          <w:kern w:val="2"/>
          <w:sz w:val="24"/>
          <w:szCs w:val="24"/>
          <w:lang w:val="en-IE"/>
          <w14:ligatures w14:val="standardContextual"/>
        </w:rPr>
        <w:t xml:space="preserve"> </w:t>
      </w:r>
      <w:r w:rsidR="00292B69">
        <w:rPr>
          <w:rFonts w:ascii="Times New Roman" w:eastAsia="Aptos" w:hAnsi="Times New Roman" w:cs="Times New Roman"/>
          <w:noProof/>
          <w:kern w:val="2"/>
          <w:sz w:val="24"/>
          <w:szCs w:val="24"/>
          <w:lang w:val="en-IE"/>
          <w14:ligatures w14:val="standardContextual"/>
        </w:rPr>
        <w:t>and</w:t>
      </w:r>
      <w:r w:rsidRPr="007E6C49">
        <w:rPr>
          <w:rFonts w:ascii="Times New Roman" w:eastAsia="Aptos" w:hAnsi="Times New Roman" w:cs="Times New Roman"/>
          <w:noProof/>
          <w:kern w:val="2"/>
          <w:sz w:val="24"/>
          <w:szCs w:val="24"/>
          <w:lang w:val="en-IE"/>
          <w14:ligatures w14:val="standardContextual"/>
        </w:rPr>
        <w:t xml:space="preserve"> public </w:t>
      </w:r>
      <w:r w:rsidR="00AD53A5">
        <w:rPr>
          <w:rFonts w:ascii="Times New Roman" w:eastAsia="Aptos" w:hAnsi="Times New Roman" w:cs="Times New Roman"/>
          <w:noProof/>
          <w:kern w:val="2"/>
          <w:sz w:val="24"/>
          <w:szCs w:val="24"/>
          <w:lang w:val="en-IE"/>
          <w14:ligatures w14:val="standardContextual"/>
        </w:rPr>
        <w:t>administrations</w:t>
      </w:r>
      <w:r w:rsidRPr="007E6C49">
        <w:rPr>
          <w:rFonts w:ascii="Times New Roman" w:eastAsia="Aptos" w:hAnsi="Times New Roman" w:cs="Times New Roman"/>
          <w:noProof/>
          <w:kern w:val="2"/>
          <w:sz w:val="24"/>
          <w:szCs w:val="24"/>
          <w:lang w:val="en-IE"/>
          <w14:ligatures w14:val="standardContextual"/>
        </w:rPr>
        <w:t xml:space="preserve">. To adequately serve the AI and general computing needs of businesses and public administrations across the entire EU, and to ensure competitiveness and sovereignty, it is </w:t>
      </w:r>
      <w:r w:rsidRPr="007E6C49">
        <w:rPr>
          <w:rFonts w:ascii="Times New Roman" w:eastAsia="Aptos" w:hAnsi="Times New Roman" w:cs="Times New Roman"/>
          <w:b/>
          <w:bCs/>
          <w:noProof/>
          <w:kern w:val="2"/>
          <w:sz w:val="24"/>
          <w:szCs w:val="24"/>
          <w:lang w:val="en-IE"/>
          <w14:ligatures w14:val="standardContextual"/>
        </w:rPr>
        <w:t xml:space="preserve">essential for the EU to increase its current cloud and data centre capacity </w:t>
      </w:r>
      <w:r w:rsidRPr="007E6C49">
        <w:rPr>
          <w:rFonts w:ascii="Times New Roman" w:eastAsia="Aptos" w:hAnsi="Times New Roman" w:cs="Times New Roman"/>
          <w:noProof/>
          <w:kern w:val="2"/>
          <w:sz w:val="24"/>
          <w:szCs w:val="24"/>
          <w:lang w:val="en-IE"/>
          <w14:ligatures w14:val="standardContextual"/>
        </w:rPr>
        <w:t>in a geographically balanced manner</w:t>
      </w:r>
      <w:r w:rsidRPr="00AD3BE9">
        <w:rPr>
          <w:rFonts w:ascii="Times New Roman" w:hAnsi="Times New Roman"/>
          <w:noProof/>
          <w:sz w:val="24"/>
          <w:lang w:val="en-IE"/>
        </w:rPr>
        <w:t>.</w:t>
      </w:r>
    </w:p>
    <w:p w14:paraId="19F92499" w14:textId="77777777" w:rsidR="007E6C49" w:rsidRPr="007E6C49" w:rsidRDefault="007E6C49" w:rsidP="007E6C49">
      <w:pPr>
        <w:spacing w:after="0" w:line="276" w:lineRule="auto"/>
        <w:jc w:val="both"/>
        <w:rPr>
          <w:rFonts w:ascii="Times New Roman" w:eastAsia="Aptos" w:hAnsi="Times New Roman" w:cs="Times New Roman"/>
          <w:noProof/>
          <w:kern w:val="2"/>
          <w:sz w:val="24"/>
          <w:szCs w:val="24"/>
          <w:lang w:val="en-IE"/>
          <w14:ligatures w14:val="standardContextual"/>
        </w:rPr>
      </w:pPr>
    </w:p>
    <w:p w14:paraId="381F796E" w14:textId="150A0C6E" w:rsidR="00AD3BE9" w:rsidRDefault="007E6C49" w:rsidP="007E6C49">
      <w:pPr>
        <w:spacing w:line="276" w:lineRule="auto"/>
        <w:jc w:val="both"/>
        <w:rPr>
          <w:rFonts w:ascii="Times New Roman" w:hAnsi="Times New Roman"/>
          <w:noProof/>
          <w:sz w:val="24"/>
          <w:szCs w:val="24"/>
          <w:lang w:val="en-IE"/>
        </w:rPr>
      </w:pPr>
      <w:r w:rsidRPr="007E6C49">
        <w:rPr>
          <w:rFonts w:ascii="Times New Roman" w:eastAsia="Aptos" w:hAnsi="Times New Roman" w:cs="Times New Roman"/>
          <w:noProof/>
          <w:kern w:val="2"/>
          <w:sz w:val="24"/>
          <w:szCs w:val="24"/>
          <w:lang w:val="en-IE"/>
          <w14:ligatures w14:val="standardContextual"/>
        </w:rPr>
        <w:t xml:space="preserve">The </w:t>
      </w:r>
      <w:r w:rsidRPr="007E6C49">
        <w:rPr>
          <w:rFonts w:ascii="Times New Roman" w:eastAsia="Aptos" w:hAnsi="Times New Roman" w:cs="Times New Roman"/>
          <w:b/>
          <w:bCs/>
          <w:noProof/>
          <w:kern w:val="2"/>
          <w:sz w:val="24"/>
          <w:szCs w:val="24"/>
          <w:lang w:val="en-IE"/>
          <w14:ligatures w14:val="standardContextual"/>
        </w:rPr>
        <w:t xml:space="preserve">Cloud and AI Development Act </w:t>
      </w:r>
      <w:r w:rsidRPr="007E6C49">
        <w:rPr>
          <w:rFonts w:ascii="Times New Roman" w:eastAsia="Aptos" w:hAnsi="Times New Roman" w:cs="Times New Roman"/>
          <w:noProof/>
          <w:kern w:val="2"/>
          <w:sz w:val="24"/>
          <w:szCs w:val="24"/>
          <w:lang w:val="en-IE"/>
          <w14:ligatures w14:val="standardContextual"/>
        </w:rPr>
        <w:t xml:space="preserve">will create the </w:t>
      </w:r>
      <w:r w:rsidR="00250478">
        <w:rPr>
          <w:rFonts w:ascii="Times New Roman" w:eastAsia="Aptos" w:hAnsi="Times New Roman" w:cs="Times New Roman"/>
          <w:noProof/>
          <w:kern w:val="2"/>
          <w:sz w:val="24"/>
          <w:szCs w:val="24"/>
          <w:lang w:val="en-IE"/>
          <w14:ligatures w14:val="standardContextual"/>
        </w:rPr>
        <w:t>right</w:t>
      </w:r>
      <w:r w:rsidR="00250478" w:rsidRPr="007E6C49">
        <w:rPr>
          <w:rFonts w:ascii="Times New Roman" w:eastAsia="Aptos" w:hAnsi="Times New Roman" w:cs="Times New Roman"/>
          <w:noProof/>
          <w:kern w:val="2"/>
          <w:sz w:val="24"/>
          <w:szCs w:val="24"/>
          <w:lang w:val="en-IE"/>
          <w14:ligatures w14:val="standardContextual"/>
        </w:rPr>
        <w:t xml:space="preserve"> </w:t>
      </w:r>
      <w:r w:rsidRPr="007E6C49">
        <w:rPr>
          <w:rFonts w:ascii="Times New Roman" w:eastAsia="Aptos" w:hAnsi="Times New Roman" w:cs="Times New Roman"/>
          <w:noProof/>
          <w:kern w:val="2"/>
          <w:sz w:val="24"/>
          <w:szCs w:val="24"/>
          <w:lang w:val="en-IE"/>
          <w14:ligatures w14:val="standardContextual"/>
        </w:rPr>
        <w:t>conditions for the EU to incentivise large investments in cloud and edge capacity. Today, the average time to obtain a permit and the related environmental authorisations for building a data centre in Europe often lies upwards of 48 months</w:t>
      </w:r>
      <w:r w:rsidR="00EE415B">
        <w:rPr>
          <w:rFonts w:ascii="Times New Roman" w:eastAsia="Aptos" w:hAnsi="Times New Roman" w:cs="Times New Roman"/>
          <w:noProof/>
          <w:sz w:val="24"/>
          <w:szCs w:val="24"/>
          <w:lang w:val="en-IE"/>
        </w:rPr>
        <w:t>.</w:t>
      </w:r>
      <w:r w:rsidRPr="007E6C49">
        <w:rPr>
          <w:rFonts w:ascii="Times New Roman" w:eastAsia="Aptos" w:hAnsi="Times New Roman" w:cs="Times New Roman"/>
          <w:noProof/>
          <w:kern w:val="2"/>
          <w:sz w:val="24"/>
          <w:szCs w:val="24"/>
          <w:lang w:val="en-IE"/>
          <w14:ligatures w14:val="standardContextual"/>
        </w:rPr>
        <w:t xml:space="preserve"> The data centre industry struggles to identify suitable sites, and to obtain access to sufficient energy to power their facilities. The Cloud and AI Development Act will address these obstacles, with a </w:t>
      </w:r>
      <w:r w:rsidRPr="007E6C49">
        <w:rPr>
          <w:rFonts w:ascii="Times New Roman" w:eastAsia="Aptos" w:hAnsi="Times New Roman" w:cs="Times New Roman"/>
          <w:b/>
          <w:bCs/>
          <w:noProof/>
          <w:kern w:val="2"/>
          <w:sz w:val="24"/>
          <w:szCs w:val="24"/>
          <w:lang w:val="en-IE"/>
          <w14:ligatures w14:val="standardContextual"/>
        </w:rPr>
        <w:t xml:space="preserve">view to at least tripling the EU’s data centre capacity within the next </w:t>
      </w:r>
      <w:r w:rsidR="73857E28" w:rsidRPr="007E6C49">
        <w:rPr>
          <w:rFonts w:ascii="Times New Roman" w:eastAsia="Aptos" w:hAnsi="Times New Roman" w:cs="Times New Roman"/>
          <w:b/>
          <w:bCs/>
          <w:noProof/>
          <w:kern w:val="2"/>
          <w:sz w:val="24"/>
          <w:szCs w:val="24"/>
          <w:lang w:val="en-IE"/>
          <w14:ligatures w14:val="standardContextual"/>
        </w:rPr>
        <w:t>five to seven</w:t>
      </w:r>
      <w:r w:rsidRPr="007E6C49">
        <w:rPr>
          <w:rFonts w:ascii="Times New Roman" w:eastAsia="Aptos" w:hAnsi="Times New Roman" w:cs="Times New Roman"/>
          <w:b/>
          <w:bCs/>
          <w:noProof/>
          <w:kern w:val="2"/>
          <w:sz w:val="24"/>
          <w:szCs w:val="24"/>
          <w:lang w:val="en-IE"/>
          <w14:ligatures w14:val="standardContextual"/>
        </w:rPr>
        <w:t xml:space="preserve"> years and bringing it to a level that meets the needs of EU businesses and public administrations by 2035.</w:t>
      </w:r>
      <w:r w:rsidRPr="007E6C49">
        <w:rPr>
          <w:rFonts w:ascii="Times New Roman" w:eastAsia="Aptos" w:hAnsi="Times New Roman" w:cs="Times New Roman"/>
          <w:noProof/>
          <w:kern w:val="2"/>
          <w:sz w:val="24"/>
          <w:szCs w:val="24"/>
          <w:lang w:val="en-IE"/>
          <w14:ligatures w14:val="standardContextual"/>
        </w:rPr>
        <w:t xml:space="preserve"> </w:t>
      </w:r>
      <w:r w:rsidRPr="007E6C49">
        <w:rPr>
          <w:rFonts w:ascii="Times New Roman" w:eastAsia="Times New Roman" w:hAnsi="Times New Roman" w:cs="Times New Roman"/>
          <w:noProof/>
          <w:kern w:val="2"/>
          <w:sz w:val="24"/>
          <w:szCs w:val="24"/>
          <w:lang w:val="en-IE"/>
          <w14:ligatures w14:val="standardContextual"/>
        </w:rPr>
        <w:t xml:space="preserve">To this end, </w:t>
      </w:r>
      <w:r w:rsidR="00C821E1">
        <w:rPr>
          <w:rFonts w:ascii="Times New Roman" w:eastAsia="Times New Roman" w:hAnsi="Times New Roman" w:cs="Times New Roman"/>
          <w:noProof/>
          <w:kern w:val="2"/>
          <w:sz w:val="24"/>
          <w:szCs w:val="24"/>
          <w:lang w:val="en-IE"/>
          <w14:ligatures w14:val="standardContextual"/>
        </w:rPr>
        <w:t xml:space="preserve">the Commission envisages that </w:t>
      </w:r>
      <w:r w:rsidRPr="007E6C49">
        <w:rPr>
          <w:rFonts w:ascii="Times New Roman" w:eastAsia="Times New Roman" w:hAnsi="Times New Roman" w:cs="Times New Roman"/>
          <w:noProof/>
          <w:kern w:val="2"/>
          <w:sz w:val="24"/>
          <w:szCs w:val="24"/>
          <w:lang w:val="en-IE"/>
          <w14:ligatures w14:val="standardContextual"/>
        </w:rPr>
        <w:t xml:space="preserve">data centre projects that meet requirements related to resource efficiency, </w:t>
      </w:r>
      <w:r w:rsidR="00C75C46">
        <w:rPr>
          <w:rFonts w:ascii="Times New Roman" w:eastAsia="Times New Roman" w:hAnsi="Times New Roman" w:cs="Times New Roman"/>
          <w:noProof/>
          <w:kern w:val="2"/>
          <w:sz w:val="24"/>
          <w:szCs w:val="24"/>
          <w:lang w:val="en-IE"/>
          <w14:ligatures w14:val="standardContextual"/>
        </w:rPr>
        <w:t>including</w:t>
      </w:r>
      <w:r w:rsidRPr="007E6C49">
        <w:rPr>
          <w:rFonts w:ascii="Times New Roman" w:eastAsia="Times New Roman" w:hAnsi="Times New Roman" w:cs="Times New Roman"/>
          <w:noProof/>
          <w:kern w:val="2"/>
          <w:sz w:val="24"/>
          <w:szCs w:val="24"/>
          <w:lang w:val="en-IE"/>
          <w14:ligatures w14:val="standardContextual"/>
        </w:rPr>
        <w:t xml:space="preserve"> </w:t>
      </w:r>
      <w:r w:rsidR="00C75C46">
        <w:rPr>
          <w:rFonts w:ascii="Times New Roman" w:eastAsia="Times New Roman" w:hAnsi="Times New Roman" w:cs="Times New Roman"/>
          <w:noProof/>
          <w:kern w:val="2"/>
          <w:sz w:val="24"/>
          <w:szCs w:val="24"/>
          <w:lang w:val="en-IE"/>
          <w14:ligatures w14:val="standardContextual"/>
        </w:rPr>
        <w:t>i</w:t>
      </w:r>
      <w:r w:rsidRPr="007E6C49">
        <w:rPr>
          <w:rFonts w:ascii="Times New Roman" w:eastAsia="Times New Roman" w:hAnsi="Times New Roman" w:cs="Times New Roman"/>
          <w:noProof/>
          <w:kern w:val="2"/>
          <w:sz w:val="24"/>
          <w:szCs w:val="24"/>
          <w:lang w:val="en-IE"/>
          <w14:ligatures w14:val="standardContextual"/>
        </w:rPr>
        <w:t xml:space="preserve">n energy and water </w:t>
      </w:r>
      <w:r w:rsidR="00027B23">
        <w:rPr>
          <w:rFonts w:ascii="Times New Roman" w:eastAsia="Times New Roman" w:hAnsi="Times New Roman" w:cs="Times New Roman"/>
          <w:noProof/>
          <w:kern w:val="2"/>
          <w:sz w:val="24"/>
          <w:szCs w:val="24"/>
          <w:lang w:val="en-IE"/>
          <w14:ligatures w14:val="standardContextual"/>
        </w:rPr>
        <w:t>efficiency</w:t>
      </w:r>
      <w:r w:rsidRPr="007E6C49">
        <w:rPr>
          <w:rFonts w:ascii="Times New Roman" w:eastAsia="Times New Roman" w:hAnsi="Times New Roman" w:cs="Times New Roman"/>
          <w:noProof/>
          <w:kern w:val="2"/>
          <w:sz w:val="24"/>
          <w:szCs w:val="24"/>
          <w:lang w:val="en-IE"/>
          <w14:ligatures w14:val="standardContextual"/>
        </w:rPr>
        <w:t xml:space="preserve">, </w:t>
      </w:r>
      <w:r w:rsidR="00453BEA" w:rsidRPr="2BF6CA26">
        <w:rPr>
          <w:rFonts w:ascii="Times New Roman" w:eastAsia="Times New Roman" w:hAnsi="Times New Roman" w:cs="Times New Roman"/>
          <w:noProof/>
          <w:sz w:val="24"/>
          <w:szCs w:val="24"/>
          <w:lang w:val="en-IE"/>
        </w:rPr>
        <w:t xml:space="preserve">circularity </w:t>
      </w:r>
      <w:r w:rsidRPr="007E6C49">
        <w:rPr>
          <w:rFonts w:ascii="Times New Roman" w:eastAsia="Times New Roman" w:hAnsi="Times New Roman" w:cs="Times New Roman"/>
          <w:noProof/>
          <w:kern w:val="2"/>
          <w:sz w:val="24"/>
          <w:szCs w:val="24"/>
          <w:lang w:val="en-IE"/>
          <w14:ligatures w14:val="standardContextual"/>
        </w:rPr>
        <w:t>and requirements related to innovation will benefit from simplified permitting</w:t>
      </w:r>
      <w:r w:rsidR="00494E7C">
        <w:rPr>
          <w:rFonts w:ascii="Times New Roman" w:eastAsia="Times New Roman" w:hAnsi="Times New Roman" w:cs="Times New Roman"/>
          <w:noProof/>
          <w:kern w:val="2"/>
          <w:sz w:val="24"/>
          <w:szCs w:val="24"/>
          <w:lang w:val="en-IE"/>
          <w14:ligatures w14:val="standardContextual"/>
        </w:rPr>
        <w:t>,</w:t>
      </w:r>
      <w:r w:rsidRPr="007E6C49">
        <w:rPr>
          <w:rFonts w:ascii="Times New Roman" w:eastAsia="Times New Roman" w:hAnsi="Times New Roman" w:cs="Times New Roman"/>
          <w:noProof/>
          <w:kern w:val="2"/>
          <w:sz w:val="24"/>
          <w:szCs w:val="24"/>
          <w:lang w:val="en-IE"/>
          <w14:ligatures w14:val="standardContextual"/>
        </w:rPr>
        <w:t xml:space="preserve"> </w:t>
      </w:r>
      <w:r w:rsidR="437EDCEA" w:rsidRPr="5CBA027B">
        <w:rPr>
          <w:rFonts w:ascii="Times New Roman" w:hAnsi="Times New Roman"/>
          <w:noProof/>
          <w:sz w:val="24"/>
          <w:szCs w:val="24"/>
          <w:lang w:val="en-IE"/>
        </w:rPr>
        <w:t xml:space="preserve">while maintaining </w:t>
      </w:r>
      <w:r w:rsidR="00453BEA" w:rsidRPr="2BF6CA26">
        <w:rPr>
          <w:rFonts w:ascii="Times New Roman" w:hAnsi="Times New Roman"/>
          <w:noProof/>
          <w:sz w:val="24"/>
          <w:szCs w:val="24"/>
          <w:lang w:val="en-IE"/>
        </w:rPr>
        <w:t xml:space="preserve">environmental </w:t>
      </w:r>
      <w:r w:rsidR="437EDCEA" w:rsidRPr="5CBA027B">
        <w:rPr>
          <w:rFonts w:ascii="Times New Roman" w:hAnsi="Times New Roman"/>
          <w:noProof/>
          <w:sz w:val="24"/>
          <w:szCs w:val="24"/>
          <w:lang w:val="en-IE"/>
        </w:rPr>
        <w:t xml:space="preserve">safeguards </w:t>
      </w:r>
      <w:r w:rsidR="00453BEA" w:rsidRPr="2BF6CA26">
        <w:rPr>
          <w:rFonts w:ascii="Times New Roman" w:hAnsi="Times New Roman"/>
          <w:noProof/>
          <w:sz w:val="24"/>
          <w:szCs w:val="24"/>
          <w:lang w:val="en-IE"/>
        </w:rPr>
        <w:t>and protecting</w:t>
      </w:r>
      <w:r w:rsidR="437EDCEA" w:rsidRPr="5CBA027B">
        <w:rPr>
          <w:rFonts w:ascii="Times New Roman" w:hAnsi="Times New Roman"/>
          <w:noProof/>
          <w:sz w:val="24"/>
          <w:szCs w:val="24"/>
          <w:lang w:val="en-IE"/>
        </w:rPr>
        <w:t xml:space="preserve"> human health,</w:t>
      </w:r>
      <w:r w:rsidR="437EDCEA" w:rsidRPr="2B771545">
        <w:rPr>
          <w:rFonts w:ascii="Times New Roman" w:eastAsia="Times New Roman" w:hAnsi="Times New Roman" w:cs="Times New Roman"/>
          <w:noProof/>
          <w:sz w:val="24"/>
          <w:szCs w:val="24"/>
          <w:lang w:val="en-IE"/>
        </w:rPr>
        <w:t xml:space="preserve"> </w:t>
      </w:r>
      <w:r w:rsidRPr="007E6C49">
        <w:rPr>
          <w:rFonts w:ascii="Times New Roman" w:eastAsia="Times New Roman" w:hAnsi="Times New Roman" w:cs="Times New Roman"/>
          <w:noProof/>
          <w:kern w:val="2"/>
          <w:sz w:val="24"/>
          <w:szCs w:val="24"/>
          <w:lang w:val="en-IE"/>
          <w14:ligatures w14:val="standardContextual"/>
        </w:rPr>
        <w:t xml:space="preserve">and </w:t>
      </w:r>
      <w:r w:rsidR="00494E7C">
        <w:rPr>
          <w:rFonts w:ascii="Times New Roman" w:eastAsia="Times New Roman" w:hAnsi="Times New Roman" w:cs="Times New Roman"/>
          <w:noProof/>
          <w:kern w:val="2"/>
          <w:sz w:val="24"/>
          <w:szCs w:val="24"/>
          <w:lang w:val="en-IE"/>
          <w14:ligatures w14:val="standardContextual"/>
        </w:rPr>
        <w:t xml:space="preserve">from </w:t>
      </w:r>
      <w:r w:rsidRPr="007E6C49">
        <w:rPr>
          <w:rFonts w:ascii="Times New Roman" w:eastAsia="Times New Roman" w:hAnsi="Times New Roman" w:cs="Times New Roman"/>
          <w:noProof/>
          <w:kern w:val="2"/>
          <w:sz w:val="24"/>
          <w:szCs w:val="24"/>
          <w:lang w:val="en-IE"/>
          <w14:ligatures w14:val="standardContextual"/>
        </w:rPr>
        <w:t>other public support measures</w:t>
      </w:r>
      <w:r w:rsidR="53D77177" w:rsidRPr="03B90FFF">
        <w:rPr>
          <w:rFonts w:ascii="Times New Roman" w:eastAsia="Times New Roman" w:hAnsi="Times New Roman" w:cs="Times New Roman"/>
          <w:noProof/>
          <w:sz w:val="24"/>
          <w:szCs w:val="24"/>
          <w:lang w:val="en-IE"/>
        </w:rPr>
        <w:t>, in line with applicable State aid rules.</w:t>
      </w:r>
      <w:r w:rsidR="36B0E20D" w:rsidRPr="5CBA027B">
        <w:rPr>
          <w:rFonts w:ascii="Times New Roman" w:hAnsi="Times New Roman"/>
          <w:noProof/>
          <w:sz w:val="24"/>
          <w:szCs w:val="24"/>
          <w:lang w:val="en-IE"/>
        </w:rPr>
        <w:t xml:space="preserve"> </w:t>
      </w:r>
    </w:p>
    <w:p w14:paraId="05FDC15A" w14:textId="67F124A6" w:rsidR="007E6C49" w:rsidRPr="007E6C49" w:rsidRDefault="36B0E20D" w:rsidP="007E6C49">
      <w:pPr>
        <w:spacing w:line="276" w:lineRule="auto"/>
        <w:jc w:val="both"/>
        <w:rPr>
          <w:rFonts w:ascii="Times New Roman" w:eastAsia="Times New Roman" w:hAnsi="Times New Roman" w:cs="Times New Roman"/>
          <w:noProof/>
          <w:kern w:val="2"/>
          <w:sz w:val="24"/>
          <w:szCs w:val="24"/>
          <w:lang w:val="en-IE"/>
          <w14:ligatures w14:val="standardContextual"/>
        </w:rPr>
      </w:pPr>
      <w:bookmarkStart w:id="7" w:name="_Hlk194997280"/>
      <w:r w:rsidRPr="00AD3BE9">
        <w:rPr>
          <w:rFonts w:ascii="Times New Roman" w:hAnsi="Times New Roman"/>
          <w:noProof/>
          <w:sz w:val="24"/>
          <w:lang w:val="en-IE"/>
        </w:rPr>
        <w:t>Adding new data centres to the grid presents important challenges</w:t>
      </w:r>
      <w:r w:rsidR="00A87AB0" w:rsidRPr="42E5CB5F">
        <w:rPr>
          <w:rFonts w:ascii="Times New Roman" w:hAnsi="Times New Roman"/>
          <w:noProof/>
          <w:sz w:val="24"/>
          <w:szCs w:val="24"/>
          <w:lang w:val="en-IE"/>
        </w:rPr>
        <w:t>,</w:t>
      </w:r>
      <w:r w:rsidR="00A87AB0" w:rsidRPr="54040D18">
        <w:rPr>
          <w:rFonts w:ascii="Times New Roman" w:eastAsia="Times New Roman" w:hAnsi="Times New Roman" w:cs="Times New Roman"/>
          <w:noProof/>
          <w:sz w:val="24"/>
          <w:szCs w:val="24"/>
          <w:lang w:val="en-IE"/>
        </w:rPr>
        <w:t xml:space="preserve"> notably in terms of potential impacts on consumption, </w:t>
      </w:r>
      <w:r>
        <w:rPr>
          <w:rFonts w:ascii="Times New Roman" w:eastAsia="Times New Roman" w:hAnsi="Times New Roman" w:cs="Times New Roman"/>
          <w:noProof/>
          <w:sz w:val="24"/>
          <w:szCs w:val="24"/>
          <w:lang w:val="en-IE"/>
        </w:rPr>
        <w:t xml:space="preserve">other energy consumers, </w:t>
      </w:r>
      <w:r w:rsidR="00A87AB0" w:rsidRPr="54040D18">
        <w:rPr>
          <w:rFonts w:ascii="Times New Roman" w:eastAsia="Times New Roman" w:hAnsi="Times New Roman" w:cs="Times New Roman"/>
          <w:noProof/>
          <w:sz w:val="24"/>
          <w:szCs w:val="24"/>
          <w:lang w:val="en-IE"/>
        </w:rPr>
        <w:t>networks and decarbonisation</w:t>
      </w:r>
      <w:r w:rsidR="00A87AB0">
        <w:rPr>
          <w:rFonts w:ascii="Times New Roman" w:eastAsia="Times New Roman" w:hAnsi="Times New Roman" w:cs="Times New Roman"/>
          <w:noProof/>
          <w:sz w:val="24"/>
          <w:szCs w:val="24"/>
          <w:lang w:val="en-IE"/>
        </w:rPr>
        <w:t xml:space="preserve">. </w:t>
      </w:r>
      <w:r w:rsidRPr="00AD3BE9">
        <w:rPr>
          <w:rFonts w:ascii="Times New Roman" w:hAnsi="Times New Roman"/>
          <w:noProof/>
          <w:sz w:val="24"/>
          <w:lang w:val="en-IE"/>
        </w:rPr>
        <w:t xml:space="preserve">The </w:t>
      </w:r>
      <w:r w:rsidRPr="00AD3BE9">
        <w:rPr>
          <w:rFonts w:ascii="Times New Roman" w:hAnsi="Times New Roman"/>
          <w:b/>
          <w:noProof/>
          <w:sz w:val="24"/>
          <w:lang w:val="en-IE"/>
        </w:rPr>
        <w:t>strategic roadmap for digitalisation and AI in the energy sector</w:t>
      </w:r>
      <w:r w:rsidRPr="00AD3BE9">
        <w:rPr>
          <w:rFonts w:ascii="Times New Roman" w:hAnsi="Times New Roman"/>
          <w:noProof/>
          <w:sz w:val="24"/>
          <w:lang w:val="en-IE"/>
        </w:rPr>
        <w:t xml:space="preserve"> will propose measures to facilitate the sustainable integration of data centres into the energy system and address other energy-related issues resulting from the large-scale deployment of data centres</w:t>
      </w:r>
      <w:r w:rsidR="00566DA9" w:rsidRPr="00AD3BE9">
        <w:rPr>
          <w:rFonts w:ascii="Times New Roman" w:hAnsi="Times New Roman"/>
          <w:noProof/>
          <w:sz w:val="24"/>
          <w:lang w:val="en-IE"/>
        </w:rPr>
        <w:t xml:space="preserve"> in the EU</w:t>
      </w:r>
      <w:r>
        <w:rPr>
          <w:rFonts w:ascii="Times New Roman" w:hAnsi="Times New Roman"/>
          <w:noProof/>
          <w:sz w:val="24"/>
          <w:lang w:val="en-IE"/>
        </w:rPr>
        <w:t xml:space="preserve"> such as electricity grid optimisation, energy efficiency in buildings and industry and demand-side flexibility.</w:t>
      </w:r>
      <w:r w:rsidR="00BE7697">
        <w:rPr>
          <w:rFonts w:ascii="Times New Roman" w:eastAsia="Times New Roman" w:hAnsi="Times New Roman" w:cs="Times New Roman"/>
          <w:noProof/>
          <w:sz w:val="24"/>
          <w:szCs w:val="24"/>
          <w:lang w:val="en-IE"/>
        </w:rPr>
        <w:t xml:space="preserve"> </w:t>
      </w:r>
      <w:r w:rsidR="00027B23">
        <w:rPr>
          <w:rFonts w:ascii="Times New Roman" w:eastAsia="Times New Roman" w:hAnsi="Times New Roman" w:cs="Times New Roman"/>
          <w:noProof/>
          <w:sz w:val="24"/>
          <w:szCs w:val="24"/>
          <w:lang w:val="en-IE"/>
        </w:rPr>
        <w:t xml:space="preserve">In the same vein, the upcoming </w:t>
      </w:r>
      <w:r w:rsidR="00BE7697" w:rsidRPr="00AD3BE9">
        <w:rPr>
          <w:rFonts w:ascii="Times New Roman" w:eastAsia="Times New Roman" w:hAnsi="Times New Roman" w:cs="Times New Roman"/>
          <w:b/>
          <w:bCs/>
          <w:noProof/>
          <w:sz w:val="24"/>
          <w:szCs w:val="24"/>
          <w:lang w:val="en-IE"/>
        </w:rPr>
        <w:t>Water Resilience</w:t>
      </w:r>
      <w:r w:rsidR="00027B23" w:rsidRPr="00AD3BE9">
        <w:rPr>
          <w:rFonts w:ascii="Times New Roman" w:eastAsia="Times New Roman" w:hAnsi="Times New Roman" w:cs="Times New Roman"/>
          <w:b/>
          <w:bCs/>
          <w:noProof/>
          <w:sz w:val="24"/>
          <w:szCs w:val="24"/>
          <w:lang w:val="en-IE"/>
        </w:rPr>
        <w:t xml:space="preserve"> Strategy</w:t>
      </w:r>
      <w:r w:rsidR="00027B23">
        <w:rPr>
          <w:rFonts w:ascii="Times New Roman" w:eastAsia="Times New Roman" w:hAnsi="Times New Roman" w:cs="Times New Roman"/>
          <w:noProof/>
          <w:sz w:val="24"/>
          <w:szCs w:val="24"/>
          <w:lang w:val="en-IE"/>
        </w:rPr>
        <w:t xml:space="preserve"> </w:t>
      </w:r>
      <w:r w:rsidR="00027B23">
        <w:rPr>
          <w:rFonts w:ascii="Times New Roman" w:eastAsia="Times New Roman" w:hAnsi="Times New Roman" w:cs="Times New Roman"/>
          <w:noProof/>
          <w:kern w:val="2"/>
          <w:sz w:val="24"/>
          <w:szCs w:val="24"/>
          <w14:ligatures w14:val="standardContextual"/>
        </w:rPr>
        <w:t xml:space="preserve">will look at reducing the water footprint of these installations and </w:t>
      </w:r>
      <w:r w:rsidR="005C2219">
        <w:rPr>
          <w:rFonts w:ascii="Times New Roman" w:eastAsia="Times New Roman" w:hAnsi="Times New Roman" w:cs="Times New Roman"/>
          <w:noProof/>
          <w:kern w:val="2"/>
          <w:sz w:val="24"/>
          <w:szCs w:val="24"/>
          <w14:ligatures w14:val="standardContextual"/>
        </w:rPr>
        <w:t xml:space="preserve">at </w:t>
      </w:r>
      <w:r w:rsidR="00027B23">
        <w:rPr>
          <w:rFonts w:ascii="Times New Roman" w:eastAsia="Times New Roman" w:hAnsi="Times New Roman" w:cs="Times New Roman"/>
          <w:noProof/>
          <w:kern w:val="2"/>
          <w:sz w:val="24"/>
          <w:szCs w:val="24"/>
          <w14:ligatures w14:val="standardContextual"/>
        </w:rPr>
        <w:t>increas</w:t>
      </w:r>
      <w:r w:rsidR="00503525">
        <w:rPr>
          <w:rFonts w:ascii="Times New Roman" w:eastAsia="Times New Roman" w:hAnsi="Times New Roman" w:cs="Times New Roman"/>
          <w:noProof/>
          <w:kern w:val="2"/>
          <w:sz w:val="24"/>
          <w:szCs w:val="24"/>
          <w14:ligatures w14:val="standardContextual"/>
        </w:rPr>
        <w:t>ing</w:t>
      </w:r>
      <w:r w:rsidR="00027B23">
        <w:rPr>
          <w:rFonts w:ascii="Times New Roman" w:eastAsia="Times New Roman" w:hAnsi="Times New Roman" w:cs="Times New Roman"/>
          <w:noProof/>
          <w:kern w:val="2"/>
          <w:sz w:val="24"/>
          <w:szCs w:val="24"/>
          <w14:ligatures w14:val="standardContextual"/>
        </w:rPr>
        <w:t xml:space="preserve"> their</w:t>
      </w:r>
      <w:r w:rsidR="00503525">
        <w:rPr>
          <w:rFonts w:ascii="Times New Roman" w:eastAsia="Times New Roman" w:hAnsi="Times New Roman" w:cs="Times New Roman"/>
          <w:noProof/>
          <w:kern w:val="2"/>
          <w:sz w:val="24"/>
          <w:szCs w:val="24"/>
          <w14:ligatures w14:val="standardContextual"/>
        </w:rPr>
        <w:t xml:space="preserve"> </w:t>
      </w:r>
      <w:r w:rsidR="00027B23">
        <w:rPr>
          <w:rFonts w:ascii="Times New Roman" w:eastAsia="Times New Roman" w:hAnsi="Times New Roman" w:cs="Times New Roman"/>
          <w:noProof/>
          <w:kern w:val="2"/>
          <w:sz w:val="24"/>
          <w:szCs w:val="24"/>
          <w14:ligatures w14:val="standardContextual"/>
        </w:rPr>
        <w:t>circularity through water reuse, efficiency and dry cooling</w:t>
      </w:r>
      <w:r w:rsidR="00503525">
        <w:rPr>
          <w:rFonts w:ascii="Times New Roman" w:eastAsia="Times New Roman" w:hAnsi="Times New Roman" w:cs="Times New Roman"/>
          <w:noProof/>
          <w:kern w:val="2"/>
          <w:sz w:val="24"/>
          <w:szCs w:val="24"/>
          <w14:ligatures w14:val="standardContextual"/>
        </w:rPr>
        <w:t>.</w:t>
      </w:r>
    </w:p>
    <w:bookmarkEnd w:id="7"/>
    <w:p w14:paraId="72EF3CE9" w14:textId="4162244F" w:rsidR="007E6C49" w:rsidRPr="007E6C49" w:rsidRDefault="007E6C49" w:rsidP="007E6C49">
      <w:pPr>
        <w:spacing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Aptos" w:hAnsi="Times New Roman" w:cs="Times New Roman"/>
          <w:b/>
          <w:bCs/>
          <w:noProof/>
          <w:kern w:val="2"/>
          <w:sz w:val="24"/>
          <w:szCs w:val="24"/>
          <w:lang w:val="en-US"/>
          <w14:ligatures w14:val="standardContextual"/>
        </w:rPr>
        <w:t xml:space="preserve">For highly critical use cases, including AI applications, sovereignty and </w:t>
      </w:r>
      <w:r w:rsidRPr="1CBFC6D3" w:rsidDel="007E6C49">
        <w:rPr>
          <w:rFonts w:ascii="Times New Roman" w:eastAsia="Aptos" w:hAnsi="Times New Roman" w:cs="Times New Roman"/>
          <w:b/>
          <w:bCs/>
          <w:noProof/>
          <w:sz w:val="24"/>
          <w:szCs w:val="24"/>
          <w:lang w:val="en-US"/>
        </w:rPr>
        <w:t>operational</w:t>
      </w:r>
      <w:r w:rsidRPr="007E6C49">
        <w:rPr>
          <w:rFonts w:ascii="Times New Roman" w:eastAsia="Aptos" w:hAnsi="Times New Roman" w:cs="Times New Roman"/>
          <w:b/>
          <w:bCs/>
          <w:noProof/>
          <w:kern w:val="2"/>
          <w:sz w:val="24"/>
          <w:szCs w:val="24"/>
          <w:lang w:val="en-US"/>
          <w14:ligatures w14:val="standardContextual"/>
        </w:rPr>
        <w:t xml:space="preserve"> autonomy</w:t>
      </w:r>
      <w:r w:rsidRPr="007E6C49">
        <w:rPr>
          <w:rFonts w:ascii="Times New Roman" w:eastAsia="Aptos" w:hAnsi="Times New Roman" w:cs="Times New Roman"/>
          <w:noProof/>
          <w:kern w:val="2"/>
          <w:sz w:val="24"/>
          <w:szCs w:val="24"/>
          <w:lang w:val="en-US"/>
          <w14:ligatures w14:val="standardContextual"/>
        </w:rPr>
        <w:t xml:space="preserve"> </w:t>
      </w:r>
      <w:r w:rsidR="19AD6E85" w:rsidRPr="007E6C49">
        <w:rPr>
          <w:rFonts w:ascii="Times New Roman" w:eastAsia="Aptos" w:hAnsi="Times New Roman" w:cs="Times New Roman"/>
          <w:noProof/>
          <w:kern w:val="2"/>
          <w:sz w:val="24"/>
          <w:szCs w:val="24"/>
          <w:lang w:val="en-US"/>
          <w14:ligatures w14:val="standardContextual"/>
        </w:rPr>
        <w:t xml:space="preserve">require </w:t>
      </w:r>
      <w:r w:rsidRPr="007E6C49">
        <w:rPr>
          <w:rFonts w:ascii="Times New Roman" w:eastAsia="Aptos" w:hAnsi="Times New Roman" w:cs="Times New Roman"/>
          <w:b/>
          <w:bCs/>
          <w:noProof/>
          <w:kern w:val="2"/>
          <w:sz w:val="24"/>
          <w:szCs w:val="24"/>
          <w:lang w:val="en-US"/>
          <w14:ligatures w14:val="standardContextual"/>
        </w:rPr>
        <w:t>highly secure EU-based cloud capacity</w:t>
      </w:r>
      <w:r w:rsidRPr="007E6C49">
        <w:rPr>
          <w:rFonts w:ascii="Times New Roman" w:eastAsia="Aptos" w:hAnsi="Times New Roman" w:cs="Times New Roman"/>
          <w:noProof/>
          <w:kern w:val="2"/>
          <w:sz w:val="24"/>
          <w:szCs w:val="24"/>
          <w:lang w:val="en-US"/>
          <w14:ligatures w14:val="standardContextual"/>
        </w:rPr>
        <w:t>. The Cloud and AI Development Act will ensure that the public</w:t>
      </w:r>
      <w:r w:rsidRPr="19AAB86C">
        <w:rPr>
          <w:rFonts w:ascii="Times New Roman" w:eastAsia="Aptos" w:hAnsi="Times New Roman" w:cs="Times New Roman"/>
          <w:noProof/>
          <w:kern w:val="2"/>
          <w:sz w:val="24"/>
          <w:szCs w:val="24"/>
          <w:lang w:val="en-US"/>
          <w14:ligatures w14:val="standardContextual"/>
        </w:rPr>
        <w:t xml:space="preserve"> </w:t>
      </w:r>
      <w:r w:rsidR="0DC95A2D" w:rsidRPr="28B707D4">
        <w:rPr>
          <w:rFonts w:ascii="Times New Roman" w:eastAsia="Aptos" w:hAnsi="Times New Roman" w:cs="Times New Roman"/>
          <w:noProof/>
          <w:sz w:val="24"/>
          <w:szCs w:val="24"/>
          <w:lang w:val="en-US"/>
        </w:rPr>
        <w:t>and private</w:t>
      </w:r>
      <w:r w:rsidRPr="28B707D4">
        <w:rPr>
          <w:rFonts w:ascii="Times New Roman" w:eastAsia="Aptos" w:hAnsi="Times New Roman" w:cs="Times New Roman"/>
          <w:noProof/>
          <w:sz w:val="24"/>
          <w:szCs w:val="24"/>
          <w:lang w:val="en-US"/>
        </w:rPr>
        <w:t xml:space="preserve"> </w:t>
      </w:r>
      <w:r w:rsidRPr="007E6C49">
        <w:rPr>
          <w:rFonts w:ascii="Times New Roman" w:eastAsia="Aptos" w:hAnsi="Times New Roman" w:cs="Times New Roman"/>
          <w:noProof/>
          <w:kern w:val="2"/>
          <w:sz w:val="24"/>
          <w:szCs w:val="24"/>
          <w:lang w:val="en-US"/>
          <w14:ligatures w14:val="standardContextual"/>
        </w:rPr>
        <w:t xml:space="preserve">sector in the EU can rely on such capacity for these use cases, thus laying the basis for the public sector to adopt AI in an environment of trust. </w:t>
      </w:r>
      <w:r w:rsidR="75BE0ED1" w:rsidRPr="28B707D4">
        <w:rPr>
          <w:rFonts w:ascii="Times New Roman" w:eastAsia="Aptos" w:hAnsi="Times New Roman" w:cs="Times New Roman"/>
          <w:noProof/>
          <w:sz w:val="24"/>
          <w:szCs w:val="24"/>
          <w:lang w:val="en-US"/>
        </w:rPr>
        <w:t>More generally</w:t>
      </w:r>
      <w:r w:rsidR="0079615E">
        <w:rPr>
          <w:rFonts w:ascii="Times New Roman" w:eastAsia="Aptos" w:hAnsi="Times New Roman" w:cs="Times New Roman"/>
          <w:noProof/>
          <w:sz w:val="24"/>
          <w:szCs w:val="24"/>
          <w:lang w:val="en-US"/>
        </w:rPr>
        <w:t>,</w:t>
      </w:r>
      <w:r w:rsidR="00C6238C">
        <w:rPr>
          <w:rFonts w:ascii="Times New Roman" w:eastAsia="Aptos" w:hAnsi="Times New Roman" w:cs="Times New Roman"/>
          <w:noProof/>
          <w:sz w:val="24"/>
          <w:szCs w:val="24"/>
          <w:lang w:val="en-US"/>
        </w:rPr>
        <w:t xml:space="preserve"> leveraging the existing Data Act </w:t>
      </w:r>
      <w:r w:rsidR="00DC73D2">
        <w:rPr>
          <w:rFonts w:ascii="Times New Roman" w:eastAsia="Aptos" w:hAnsi="Times New Roman" w:cs="Times New Roman"/>
          <w:noProof/>
          <w:sz w:val="24"/>
          <w:szCs w:val="24"/>
          <w:lang w:val="en-US"/>
        </w:rPr>
        <w:t>provisions on cloud switching,</w:t>
      </w:r>
      <w:r w:rsidRPr="007E6C49">
        <w:rPr>
          <w:rFonts w:ascii="Times New Roman" w:eastAsia="Aptos" w:hAnsi="Times New Roman" w:cs="Times New Roman"/>
          <w:noProof/>
          <w:kern w:val="2"/>
          <w:sz w:val="24"/>
          <w:szCs w:val="24"/>
          <w:lang w:val="en-IE"/>
          <w14:ligatures w14:val="standardContextual"/>
        </w:rPr>
        <w:t xml:space="preserve"> the Cloud and AI Development Act will </w:t>
      </w:r>
      <w:r w:rsidR="00A021E0">
        <w:rPr>
          <w:rFonts w:ascii="Times New Roman" w:eastAsia="Aptos" w:hAnsi="Times New Roman" w:cs="Times New Roman"/>
          <w:noProof/>
          <w:kern w:val="2"/>
          <w:sz w:val="24"/>
          <w:szCs w:val="24"/>
          <w:lang w:val="en-IE"/>
          <w14:ligatures w14:val="standardContextual"/>
        </w:rPr>
        <w:t>look into</w:t>
      </w:r>
      <w:r w:rsidR="00A021E0" w:rsidRPr="007E6C49">
        <w:rPr>
          <w:rFonts w:ascii="Times New Roman" w:eastAsia="Aptos" w:hAnsi="Times New Roman" w:cs="Times New Roman"/>
          <w:noProof/>
          <w:kern w:val="2"/>
          <w:sz w:val="24"/>
          <w:szCs w:val="24"/>
          <w:lang w:val="en-IE"/>
          <w14:ligatures w14:val="standardContextual"/>
        </w:rPr>
        <w:t xml:space="preserve"> </w:t>
      </w:r>
      <w:r w:rsidRPr="007E6C49">
        <w:rPr>
          <w:rFonts w:ascii="Times New Roman" w:eastAsia="Aptos" w:hAnsi="Times New Roman" w:cs="Times New Roman"/>
          <w:noProof/>
          <w:kern w:val="2"/>
          <w:sz w:val="24"/>
          <w:szCs w:val="24"/>
          <w:lang w:val="en-IE"/>
          <w14:ligatures w14:val="standardContextual"/>
        </w:rPr>
        <w:t xml:space="preserve">establishing a </w:t>
      </w:r>
      <w:r w:rsidRPr="007E6C49">
        <w:rPr>
          <w:rFonts w:ascii="Times New Roman" w:eastAsia="Aptos" w:hAnsi="Times New Roman" w:cs="Times New Roman"/>
          <w:b/>
          <w:bCs/>
          <w:noProof/>
          <w:kern w:val="2"/>
          <w:sz w:val="24"/>
          <w:szCs w:val="24"/>
          <w:lang w:val="en-IE"/>
          <w14:ligatures w14:val="standardContextual"/>
        </w:rPr>
        <w:t>common</w:t>
      </w:r>
      <w:r w:rsidRPr="28B707D4">
        <w:rPr>
          <w:rFonts w:ascii="Times New Roman" w:eastAsia="Aptos" w:hAnsi="Times New Roman" w:cs="Times New Roman"/>
          <w:b/>
          <w:bCs/>
          <w:noProof/>
          <w:sz w:val="24"/>
          <w:szCs w:val="24"/>
          <w:lang w:val="en-IE"/>
        </w:rPr>
        <w:t xml:space="preserve"> </w:t>
      </w:r>
      <w:r w:rsidR="29883D00" w:rsidRPr="28B707D4">
        <w:rPr>
          <w:rFonts w:ascii="Times New Roman" w:eastAsia="Aptos" w:hAnsi="Times New Roman" w:cs="Times New Roman"/>
          <w:b/>
          <w:bCs/>
          <w:noProof/>
          <w:sz w:val="24"/>
          <w:szCs w:val="24"/>
          <w:lang w:val="en-IE"/>
        </w:rPr>
        <w:t>EU</w:t>
      </w:r>
      <w:r w:rsidRPr="007E6C49">
        <w:rPr>
          <w:rFonts w:ascii="Times New Roman" w:eastAsia="Aptos" w:hAnsi="Times New Roman" w:cs="Times New Roman"/>
          <w:b/>
          <w:bCs/>
          <w:noProof/>
          <w:kern w:val="2"/>
          <w:sz w:val="24"/>
          <w:szCs w:val="24"/>
          <w:lang w:val="en-IE"/>
          <w14:ligatures w14:val="standardContextual"/>
        </w:rPr>
        <w:t xml:space="preserve"> marketplace for cloud capacity and services</w:t>
      </w:r>
      <w:r w:rsidR="00DC73D2">
        <w:rPr>
          <w:rFonts w:ascii="Times New Roman" w:eastAsia="Aptos" w:hAnsi="Times New Roman" w:cs="Times New Roman"/>
          <w:b/>
          <w:bCs/>
          <w:noProof/>
          <w:kern w:val="2"/>
          <w:sz w:val="24"/>
          <w:szCs w:val="24"/>
          <w:lang w:val="en-IE"/>
          <w14:ligatures w14:val="standardContextual"/>
        </w:rPr>
        <w:t xml:space="preserve"> </w:t>
      </w:r>
      <w:r w:rsidR="00DC73D2" w:rsidRPr="003A5FB0">
        <w:rPr>
          <w:rFonts w:ascii="Times New Roman" w:eastAsia="Aptos" w:hAnsi="Times New Roman" w:cs="Times New Roman"/>
          <w:noProof/>
          <w:kern w:val="2"/>
          <w:sz w:val="24"/>
          <w:szCs w:val="24"/>
          <w:lang w:val="en-IE"/>
          <w14:ligatures w14:val="standardContextual"/>
        </w:rPr>
        <w:t xml:space="preserve">to enable </w:t>
      </w:r>
      <w:r w:rsidR="00D42687" w:rsidRPr="003A5FB0">
        <w:rPr>
          <w:rFonts w:ascii="Times New Roman" w:eastAsia="Aptos" w:hAnsi="Times New Roman" w:cs="Times New Roman"/>
          <w:noProof/>
          <w:kern w:val="2"/>
          <w:sz w:val="24"/>
          <w:szCs w:val="24"/>
          <w:lang w:val="en-IE"/>
          <w14:ligatures w14:val="standardContextual"/>
        </w:rPr>
        <w:t>the entry into the market of a more diverse set of cloud service providers</w:t>
      </w:r>
      <w:r w:rsidRPr="00D42687">
        <w:rPr>
          <w:rFonts w:ascii="Times New Roman" w:eastAsia="Aptos" w:hAnsi="Times New Roman" w:cs="Times New Roman"/>
          <w:noProof/>
          <w:kern w:val="2"/>
          <w:sz w:val="24"/>
          <w:szCs w:val="24"/>
          <w:lang w:val="en-IE"/>
          <w14:ligatures w14:val="standardContextual"/>
        </w:rPr>
        <w:t>.</w:t>
      </w:r>
      <w:r w:rsidR="41206A17" w:rsidRPr="00D42687">
        <w:rPr>
          <w:rFonts w:ascii="Times New Roman" w:eastAsia="Times New Roman" w:hAnsi="Times New Roman" w:cs="Times New Roman"/>
          <w:noProof/>
          <w:color w:val="498205"/>
          <w:sz w:val="24"/>
          <w:szCs w:val="24"/>
          <w:u w:val="single"/>
          <w:lang w:val="en-IE"/>
        </w:rPr>
        <w:t xml:space="preserve"> </w:t>
      </w:r>
    </w:p>
    <w:p w14:paraId="5F009EB8" w14:textId="77777777" w:rsidR="007E6C49" w:rsidRPr="007E6C49" w:rsidRDefault="007E6C49" w:rsidP="007E6C49">
      <w:pPr>
        <w:spacing w:line="276" w:lineRule="auto"/>
        <w:jc w:val="both"/>
        <w:rPr>
          <w:rFonts w:ascii="Times New Roman" w:eastAsia="Aptos" w:hAnsi="Times New Roman" w:cs="Times New Roman"/>
          <w:noProof/>
          <w:kern w:val="2"/>
          <w:sz w:val="24"/>
          <w:szCs w:val="24"/>
          <w:lang w:val="en-US"/>
          <w14:ligatures w14:val="standardContextual"/>
        </w:rPr>
      </w:pPr>
      <w:r w:rsidRPr="007E6C49">
        <w:rPr>
          <w:rFonts w:ascii="Times New Roman" w:eastAsia="Aptos" w:hAnsi="Times New Roman" w:cs="Times New Roman"/>
          <w:noProof/>
          <w:kern w:val="2"/>
          <w:sz w:val="24"/>
          <w:szCs w:val="24"/>
          <w:lang w:val="en-US"/>
          <w14:ligatures w14:val="standardContextual"/>
        </w:rPr>
        <w:t xml:space="preserve">The Commission invites stakeholders to share their views on the </w:t>
      </w:r>
      <w:r w:rsidRPr="007E6C49">
        <w:rPr>
          <w:rFonts w:ascii="Times New Roman" w:eastAsia="Aptos" w:hAnsi="Times New Roman" w:cs="Times New Roman"/>
          <w:b/>
          <w:bCs/>
          <w:noProof/>
          <w:kern w:val="2"/>
          <w:sz w:val="24"/>
          <w:szCs w:val="24"/>
          <w:lang w:val="en-US"/>
          <w14:ligatures w14:val="standardContextual"/>
        </w:rPr>
        <w:t xml:space="preserve">Cloud and AI Development Act </w:t>
      </w:r>
      <w:r w:rsidRPr="007E6C49">
        <w:rPr>
          <w:rFonts w:ascii="Times New Roman" w:eastAsia="Aptos" w:hAnsi="Times New Roman" w:cs="Times New Roman"/>
          <w:noProof/>
          <w:kern w:val="2"/>
          <w:sz w:val="24"/>
          <w:szCs w:val="24"/>
          <w:lang w:val="en-US"/>
          <w14:ligatures w14:val="standardContextual"/>
        </w:rPr>
        <w:t xml:space="preserve">as part of a public consultation, which accompanies this Action Plan. </w:t>
      </w:r>
    </w:p>
    <w:p w14:paraId="35D5DE39" w14:textId="06266006" w:rsidR="007E6C49" w:rsidRPr="007E6C49" w:rsidRDefault="007E6C49" w:rsidP="007E6C49">
      <w:pPr>
        <w:spacing w:line="276" w:lineRule="auto"/>
        <w:jc w:val="both"/>
        <w:rPr>
          <w:rFonts w:ascii="Times New Roman" w:eastAsia="Aptos" w:hAnsi="Times New Roman" w:cs="Times New Roman"/>
          <w:noProof/>
          <w:kern w:val="2"/>
          <w:sz w:val="24"/>
          <w:szCs w:val="24"/>
          <w:lang w:val="en-IE"/>
          <w14:ligatures w14:val="standardContextual"/>
        </w:rPr>
      </w:pPr>
      <w:r w:rsidRPr="007E6C49">
        <w:rPr>
          <w:rFonts w:ascii="Times New Roman" w:eastAsia="Times New Roman" w:hAnsi="Times New Roman" w:cs="Times New Roman"/>
          <w:noProof/>
          <w:kern w:val="2"/>
          <w:sz w:val="24"/>
          <w:szCs w:val="24"/>
          <w:lang w:val="en-IE"/>
          <w14:ligatures w14:val="standardContextual"/>
        </w:rPr>
        <w:t xml:space="preserve">The Commission’s actions in this area will complement efforts from Member States, which are currently designing two possible new Important Projects of Common European Interest (IPCEI) in this area. One initiative focuses on advancing </w:t>
      </w:r>
      <w:r w:rsidR="052187A8" w:rsidRPr="00AD3BE9">
        <w:rPr>
          <w:rFonts w:ascii="Times New Roman" w:hAnsi="Times New Roman"/>
          <w:noProof/>
          <w:sz w:val="24"/>
          <w:lang w:val="en-IE"/>
        </w:rPr>
        <w:t>beyond-the-state-of-the-art</w:t>
      </w:r>
      <w:r w:rsidRPr="007E6C49">
        <w:rPr>
          <w:rFonts w:ascii="Times New Roman" w:eastAsia="Times New Roman" w:hAnsi="Times New Roman" w:cs="Times New Roman"/>
          <w:noProof/>
          <w:kern w:val="2"/>
          <w:sz w:val="24"/>
          <w:szCs w:val="24"/>
          <w:lang w:val="en-IE"/>
          <w14:ligatures w14:val="standardContextual"/>
        </w:rPr>
        <w:t xml:space="preserve"> research and first industrial deployment of solutions in a continuum of federated and distributed AI services. Another initiative focuses on the infrastructure deployment of </w:t>
      </w:r>
      <w:r w:rsidRPr="007E6C49">
        <w:rPr>
          <w:rFonts w:ascii="Times New Roman" w:eastAsia="Times New Roman" w:hAnsi="Times New Roman" w:cs="Times New Roman"/>
          <w:noProof/>
          <w:kern w:val="2"/>
          <w:sz w:val="24"/>
          <w:szCs w:val="24"/>
          <w:lang w:val="en-AU"/>
          <w14:ligatures w14:val="standardContextual"/>
        </w:rPr>
        <w:t xml:space="preserve">large-scale computing infrastructure and services. </w:t>
      </w:r>
    </w:p>
    <w:tbl>
      <w:tblPr>
        <w:tblStyle w:val="TableGrid"/>
        <w:tblW w:w="0" w:type="auto"/>
        <w:tblLook w:val="04A0" w:firstRow="1" w:lastRow="0" w:firstColumn="1" w:lastColumn="0" w:noHBand="0" w:noVBand="1"/>
      </w:tblPr>
      <w:tblGrid>
        <w:gridCol w:w="9016"/>
      </w:tblGrid>
      <w:tr w:rsidR="007E6C49" w:rsidRPr="007E6C49" w14:paraId="4B012959" w14:textId="77777777">
        <w:trPr>
          <w:trHeight w:val="2244"/>
        </w:trPr>
        <w:tc>
          <w:tcPr>
            <w:tcW w:w="9016" w:type="dxa"/>
          </w:tcPr>
          <w:p w14:paraId="692EDE70" w14:textId="77777777" w:rsidR="007E6C49" w:rsidRPr="007E6C49" w:rsidRDefault="007E6C49" w:rsidP="007E6C49">
            <w:pPr>
              <w:spacing w:line="276" w:lineRule="auto"/>
              <w:jc w:val="both"/>
              <w:rPr>
                <w:rFonts w:ascii="Times New Roman" w:hAnsi="Times New Roman" w:cs="Times New Roman"/>
                <w:noProof/>
                <w:sz w:val="24"/>
                <w:szCs w:val="24"/>
                <w:u w:val="single"/>
              </w:rPr>
            </w:pPr>
            <w:r w:rsidRPr="007E6C49">
              <w:rPr>
                <w:rFonts w:ascii="Times New Roman" w:hAnsi="Times New Roman" w:cs="Times New Roman"/>
                <w:noProof/>
                <w:sz w:val="24"/>
                <w:szCs w:val="24"/>
                <w:u w:val="single"/>
              </w:rPr>
              <w:lastRenderedPageBreak/>
              <w:t>Key Commission actions:</w:t>
            </w:r>
          </w:p>
          <w:p w14:paraId="4618503E" w14:textId="77777777" w:rsidR="007E6C49" w:rsidRPr="007E6C49" w:rsidRDefault="007E6C49" w:rsidP="007E6C49">
            <w:pPr>
              <w:spacing w:line="276" w:lineRule="auto"/>
              <w:jc w:val="both"/>
              <w:rPr>
                <w:rFonts w:ascii="Times New Roman" w:hAnsi="Times New Roman" w:cs="Times New Roman"/>
                <w:noProof/>
                <w:sz w:val="24"/>
                <w:szCs w:val="24"/>
                <w:u w:val="single"/>
              </w:rPr>
            </w:pPr>
          </w:p>
          <w:p w14:paraId="6A7EC49B" w14:textId="20C258C0" w:rsidR="007E6C49" w:rsidRPr="007E6C49" w:rsidRDefault="400631BA" w:rsidP="0033656B">
            <w:pPr>
              <w:numPr>
                <w:ilvl w:val="0"/>
                <w:numId w:val="7"/>
              </w:numPr>
              <w:spacing w:line="276" w:lineRule="auto"/>
              <w:contextualSpacing/>
              <w:jc w:val="both"/>
              <w:rPr>
                <w:rFonts w:ascii="Times New Roman" w:eastAsia="Aptos" w:hAnsi="Times New Roman" w:cs="Times New Roman"/>
                <w:noProof/>
                <w:sz w:val="24"/>
                <w:szCs w:val="24"/>
              </w:rPr>
            </w:pPr>
            <w:r w:rsidRPr="3AD68A08">
              <w:rPr>
                <w:rFonts w:ascii="Times New Roman" w:eastAsia="Aptos" w:hAnsi="Times New Roman" w:cs="Times New Roman"/>
                <w:noProof/>
                <w:sz w:val="24"/>
                <w:szCs w:val="24"/>
              </w:rPr>
              <w:t xml:space="preserve">Adopt </w:t>
            </w:r>
            <w:r w:rsidR="15C4783C" w:rsidRPr="3AD68A08">
              <w:rPr>
                <w:rFonts w:ascii="Times New Roman" w:eastAsia="Aptos" w:hAnsi="Times New Roman" w:cs="Times New Roman"/>
                <w:noProof/>
                <w:sz w:val="24"/>
                <w:szCs w:val="24"/>
              </w:rPr>
              <w:t xml:space="preserve">a proposal for </w:t>
            </w:r>
            <w:r w:rsidRPr="3AD68A08">
              <w:rPr>
                <w:rFonts w:ascii="Times New Roman" w:eastAsia="Aptos" w:hAnsi="Times New Roman" w:cs="Times New Roman"/>
                <w:noProof/>
                <w:sz w:val="24"/>
                <w:szCs w:val="24"/>
              </w:rPr>
              <w:t>the Cloud and AI Development Act (Q4 2025</w:t>
            </w:r>
            <w:r w:rsidR="6E500E96" w:rsidRPr="3AD68A08">
              <w:rPr>
                <w:rFonts w:ascii="Times New Roman" w:eastAsia="Aptos" w:hAnsi="Times New Roman" w:cs="Times New Roman"/>
                <w:noProof/>
                <w:sz w:val="24"/>
                <w:szCs w:val="24"/>
              </w:rPr>
              <w:t xml:space="preserve"> - Q1 2026</w:t>
            </w:r>
            <w:r w:rsidRPr="3AD68A08">
              <w:rPr>
                <w:rFonts w:ascii="Times New Roman" w:eastAsia="Aptos" w:hAnsi="Times New Roman" w:cs="Times New Roman"/>
                <w:noProof/>
                <w:sz w:val="24"/>
                <w:szCs w:val="24"/>
              </w:rPr>
              <w:t>)</w:t>
            </w:r>
            <w:r w:rsidR="006779D5">
              <w:rPr>
                <w:rFonts w:ascii="Times New Roman" w:eastAsia="Aptos" w:hAnsi="Times New Roman" w:cs="Times New Roman"/>
                <w:noProof/>
                <w:sz w:val="24"/>
                <w:szCs w:val="24"/>
              </w:rPr>
              <w:t>, preceded by</w:t>
            </w:r>
            <w:r w:rsidR="17776C7E" w:rsidRPr="1F3F9B0D">
              <w:rPr>
                <w:rFonts w:ascii="Times New Roman" w:eastAsia="Aptos" w:hAnsi="Times New Roman" w:cs="Times New Roman"/>
                <w:noProof/>
                <w:sz w:val="24"/>
                <w:szCs w:val="24"/>
              </w:rPr>
              <w:t xml:space="preserve"> the </w:t>
            </w:r>
            <w:r w:rsidR="0B212CB2" w:rsidRPr="1F3F9B0D">
              <w:rPr>
                <w:rFonts w:ascii="Times New Roman" w:eastAsia="Aptos" w:hAnsi="Times New Roman" w:cs="Times New Roman"/>
                <w:noProof/>
                <w:sz w:val="24"/>
                <w:szCs w:val="24"/>
              </w:rPr>
              <w:t>l</w:t>
            </w:r>
            <w:r w:rsidR="7FE1B2A6" w:rsidRPr="1F3F9B0D">
              <w:rPr>
                <w:rFonts w:ascii="Times New Roman" w:eastAsia="Aptos" w:hAnsi="Times New Roman" w:cs="Times New Roman"/>
                <w:noProof/>
                <w:sz w:val="24"/>
                <w:szCs w:val="24"/>
              </w:rPr>
              <w:t xml:space="preserve">aunch </w:t>
            </w:r>
            <w:r w:rsidR="52FD4B2A" w:rsidRPr="1F3F9B0D">
              <w:rPr>
                <w:rFonts w:ascii="Times New Roman" w:eastAsia="Aptos" w:hAnsi="Times New Roman" w:cs="Times New Roman"/>
                <w:noProof/>
                <w:sz w:val="24"/>
                <w:szCs w:val="24"/>
              </w:rPr>
              <w:t>of</w:t>
            </w:r>
            <w:r w:rsidR="7FE1B2A6" w:rsidRPr="3AD68A08">
              <w:rPr>
                <w:rFonts w:ascii="Times New Roman" w:eastAsia="Aptos" w:hAnsi="Times New Roman" w:cs="Times New Roman"/>
                <w:noProof/>
                <w:sz w:val="24"/>
                <w:szCs w:val="24"/>
              </w:rPr>
              <w:t xml:space="preserve"> a public consultation (9 April 2025)</w:t>
            </w:r>
            <w:r w:rsidR="00C3582B">
              <w:rPr>
                <w:rFonts w:ascii="Times New Roman" w:eastAsia="Aptos" w:hAnsi="Times New Roman" w:cs="Times New Roman"/>
                <w:noProof/>
                <w:sz w:val="24"/>
                <w:szCs w:val="24"/>
              </w:rPr>
              <w:t>;</w:t>
            </w:r>
          </w:p>
          <w:p w14:paraId="1DB5ABB9" w14:textId="3664273E" w:rsidR="00C3582B" w:rsidRDefault="00EF17D9" w:rsidP="00C3582B">
            <w:pPr>
              <w:numPr>
                <w:ilvl w:val="0"/>
                <w:numId w:val="7"/>
              </w:numPr>
              <w:spacing w:line="276" w:lineRule="auto"/>
              <w:contextualSpacing/>
              <w:jc w:val="both"/>
              <w:rPr>
                <w:rFonts w:ascii="Times New Roman" w:eastAsia="Aptos" w:hAnsi="Times New Roman" w:cs="Times New Roman"/>
                <w:noProof/>
                <w:sz w:val="24"/>
                <w:szCs w:val="24"/>
              </w:rPr>
            </w:pPr>
            <w:r>
              <w:rPr>
                <w:rFonts w:ascii="Times New Roman" w:eastAsia="Aptos" w:hAnsi="Times New Roman" w:cs="Times New Roman"/>
                <w:noProof/>
                <w:sz w:val="24"/>
                <w:szCs w:val="24"/>
              </w:rPr>
              <w:t>A</w:t>
            </w:r>
            <w:r w:rsidR="00C75C46">
              <w:rPr>
                <w:rFonts w:ascii="Times New Roman" w:eastAsia="Aptos" w:hAnsi="Times New Roman" w:cs="Times New Roman"/>
                <w:noProof/>
                <w:sz w:val="24"/>
                <w:szCs w:val="24"/>
              </w:rPr>
              <w:t xml:space="preserve">dopt a </w:t>
            </w:r>
            <w:r w:rsidR="00BE7697">
              <w:rPr>
                <w:rFonts w:ascii="Times New Roman" w:eastAsia="Aptos" w:hAnsi="Times New Roman" w:cs="Times New Roman"/>
                <w:noProof/>
                <w:sz w:val="24"/>
                <w:szCs w:val="24"/>
              </w:rPr>
              <w:t>Strategic roadmap for digitali</w:t>
            </w:r>
            <w:r w:rsidR="004B0980">
              <w:rPr>
                <w:rFonts w:ascii="Times New Roman" w:eastAsia="Aptos" w:hAnsi="Times New Roman" w:cs="Times New Roman"/>
                <w:noProof/>
                <w:sz w:val="24"/>
                <w:szCs w:val="24"/>
              </w:rPr>
              <w:t>s</w:t>
            </w:r>
            <w:r w:rsidR="00BE7697">
              <w:rPr>
                <w:rFonts w:ascii="Times New Roman" w:eastAsia="Aptos" w:hAnsi="Times New Roman" w:cs="Times New Roman"/>
                <w:noProof/>
                <w:sz w:val="24"/>
                <w:szCs w:val="24"/>
              </w:rPr>
              <w:t>ation and AI in the energy sector (</w:t>
            </w:r>
            <w:r w:rsidR="00EC4F56">
              <w:rPr>
                <w:rFonts w:ascii="Times New Roman" w:eastAsia="Aptos" w:hAnsi="Times New Roman" w:cs="Times New Roman"/>
                <w:noProof/>
                <w:sz w:val="24"/>
                <w:szCs w:val="24"/>
              </w:rPr>
              <w:t>2026)</w:t>
            </w:r>
            <w:r w:rsidR="00C3582B">
              <w:rPr>
                <w:rFonts w:ascii="Times New Roman" w:eastAsia="Aptos" w:hAnsi="Times New Roman" w:cs="Times New Roman"/>
                <w:noProof/>
                <w:sz w:val="24"/>
                <w:szCs w:val="24"/>
              </w:rPr>
              <w:t>;</w:t>
            </w:r>
          </w:p>
          <w:p w14:paraId="623C8B56" w14:textId="77777777" w:rsidR="007E6C49" w:rsidRPr="00E76392" w:rsidRDefault="007E6C49" w:rsidP="00C11C59">
            <w:pPr>
              <w:numPr>
                <w:ilvl w:val="0"/>
                <w:numId w:val="7"/>
              </w:numPr>
              <w:spacing w:line="276" w:lineRule="auto"/>
              <w:contextualSpacing/>
              <w:jc w:val="both"/>
              <w:rPr>
                <w:rFonts w:ascii="Times New Roman" w:hAnsi="Times New Roman" w:cs="Times New Roman"/>
                <w:noProof/>
                <w:sz w:val="24"/>
                <w:szCs w:val="24"/>
                <w:u w:val="single"/>
              </w:rPr>
            </w:pPr>
            <w:r w:rsidRPr="00C3582B">
              <w:rPr>
                <w:rFonts w:ascii="Times New Roman" w:eastAsia="Times New Roman" w:hAnsi="Times New Roman" w:cs="Times New Roman"/>
                <w:noProof/>
                <w:sz w:val="24"/>
                <w:szCs w:val="24"/>
              </w:rPr>
              <w:t>Support Member States in their work on designing possible future IPCEIs in the field of AI and data processing infrastructure</w:t>
            </w:r>
            <w:r w:rsidR="00C3582B" w:rsidRPr="00C3582B">
              <w:rPr>
                <w:rFonts w:ascii="Times New Roman" w:eastAsia="Times New Roman" w:hAnsi="Times New Roman" w:cs="Times New Roman"/>
                <w:noProof/>
                <w:sz w:val="24"/>
                <w:szCs w:val="24"/>
              </w:rPr>
              <w:t>.</w:t>
            </w:r>
          </w:p>
          <w:p w14:paraId="466C7CEB" w14:textId="71D669A6" w:rsidR="00E76392" w:rsidRPr="00984C53" w:rsidRDefault="00E76392" w:rsidP="00E76392">
            <w:pPr>
              <w:spacing w:line="276" w:lineRule="auto"/>
              <w:ind w:left="720"/>
              <w:contextualSpacing/>
              <w:jc w:val="both"/>
              <w:rPr>
                <w:rFonts w:ascii="Times New Roman" w:hAnsi="Times New Roman" w:cs="Times New Roman"/>
                <w:noProof/>
                <w:sz w:val="24"/>
                <w:szCs w:val="24"/>
                <w:u w:val="single"/>
              </w:rPr>
            </w:pPr>
          </w:p>
        </w:tc>
      </w:tr>
    </w:tbl>
    <w:p w14:paraId="04337C13" w14:textId="60C6E9E3" w:rsidR="00044A4D" w:rsidRDefault="00044A4D">
      <w:pPr>
        <w:rPr>
          <w:rFonts w:ascii="Times New Roman" w:hAnsi="Times New Roman" w:cs="Times New Roman"/>
          <w:b/>
          <w:bCs/>
          <w:noProof/>
          <w:kern w:val="2"/>
          <w:sz w:val="24"/>
          <w:szCs w:val="24"/>
          <w:lang w:val="en-IE"/>
          <w14:ligatures w14:val="standardContextual"/>
        </w:rPr>
      </w:pPr>
    </w:p>
    <w:p w14:paraId="2E1E5C90" w14:textId="77777777" w:rsidR="007E6C49" w:rsidRDefault="007E6C49" w:rsidP="007E6C49">
      <w:pPr>
        <w:numPr>
          <w:ilvl w:val="0"/>
          <w:numId w:val="6"/>
        </w:numPr>
        <w:spacing w:line="276" w:lineRule="auto"/>
        <w:contextualSpacing/>
        <w:rPr>
          <w:rFonts w:ascii="Times New Roman" w:hAnsi="Times New Roman" w:cs="Times New Roman"/>
          <w:b/>
          <w:bCs/>
          <w:noProof/>
          <w:kern w:val="2"/>
          <w:sz w:val="24"/>
          <w:szCs w:val="24"/>
          <w:lang w:val="en-IE"/>
          <w14:ligatures w14:val="standardContextual"/>
        </w:rPr>
      </w:pPr>
      <w:r w:rsidRPr="007E6C49">
        <w:rPr>
          <w:rFonts w:ascii="Times New Roman" w:hAnsi="Times New Roman" w:cs="Times New Roman"/>
          <w:b/>
          <w:bCs/>
          <w:noProof/>
          <w:kern w:val="2"/>
          <w:sz w:val="24"/>
          <w:szCs w:val="24"/>
          <w:lang w:val="en-IE"/>
          <w14:ligatures w14:val="standardContextual"/>
        </w:rPr>
        <w:t>Data for AI</w:t>
      </w:r>
    </w:p>
    <w:p w14:paraId="6FA6E1E1" w14:textId="77777777" w:rsidR="00AD1A39" w:rsidRPr="007E6C49" w:rsidRDefault="00AD1A39" w:rsidP="00AD1A39">
      <w:pPr>
        <w:spacing w:line="276" w:lineRule="auto"/>
        <w:ind w:left="360"/>
        <w:contextualSpacing/>
        <w:rPr>
          <w:rFonts w:ascii="Times New Roman" w:hAnsi="Times New Roman" w:cs="Times New Roman"/>
          <w:b/>
          <w:bCs/>
          <w:noProof/>
          <w:kern w:val="2"/>
          <w:sz w:val="24"/>
          <w:szCs w:val="24"/>
          <w:lang w:val="en-IE"/>
          <w14:ligatures w14:val="standardContextual"/>
        </w:rPr>
      </w:pPr>
    </w:p>
    <w:p w14:paraId="6CCB1F5D" w14:textId="07B97815" w:rsidR="008B2C99" w:rsidRPr="008C45DF" w:rsidRDefault="008B2C99" w:rsidP="008B2C99">
      <w:pPr>
        <w:spacing w:after="120" w:line="276" w:lineRule="auto"/>
        <w:jc w:val="both"/>
        <w:rPr>
          <w:rFonts w:ascii="Times New Roman" w:eastAsia="Times New Roman" w:hAnsi="Times New Roman" w:cs="Times New Roman"/>
          <w:noProof/>
          <w:kern w:val="2"/>
          <w:sz w:val="24"/>
          <w:szCs w:val="24"/>
          <w:lang w:val="en-IE"/>
          <w14:ligatures w14:val="standardContextual"/>
        </w:rPr>
      </w:pPr>
      <w:r>
        <w:rPr>
          <w:rFonts w:ascii="Times New Roman" w:eastAsia="Times New Roman" w:hAnsi="Times New Roman" w:cs="Times New Roman"/>
          <w:noProof/>
          <w:kern w:val="2"/>
          <w:sz w:val="24"/>
          <w:szCs w:val="24"/>
          <w:lang w:val="en-IE"/>
          <w14:ligatures w14:val="standardContextual"/>
        </w:rPr>
        <w:t>Access to r</w:t>
      </w:r>
      <w:r w:rsidRPr="008C45DF">
        <w:rPr>
          <w:rFonts w:ascii="Times New Roman" w:eastAsia="Times New Roman" w:hAnsi="Times New Roman" w:cs="Times New Roman"/>
          <w:noProof/>
          <w:kern w:val="2"/>
          <w:sz w:val="24"/>
          <w:szCs w:val="24"/>
          <w:lang w:val="en-IE"/>
          <w14:ligatures w14:val="standardContextual"/>
        </w:rPr>
        <w:t>eliable</w:t>
      </w:r>
      <w:r>
        <w:rPr>
          <w:rFonts w:ascii="Times New Roman" w:eastAsia="Times New Roman" w:hAnsi="Times New Roman" w:cs="Times New Roman"/>
          <w:noProof/>
          <w:kern w:val="2"/>
          <w:sz w:val="24"/>
          <w:szCs w:val="24"/>
          <w:lang w:val="en-IE"/>
          <w14:ligatures w14:val="standardContextual"/>
        </w:rPr>
        <w:t xml:space="preserve"> and</w:t>
      </w:r>
      <w:r w:rsidRPr="008C45DF">
        <w:rPr>
          <w:rFonts w:ascii="Times New Roman" w:eastAsia="Times New Roman" w:hAnsi="Times New Roman" w:cs="Times New Roman"/>
          <w:noProof/>
          <w:kern w:val="2"/>
          <w:sz w:val="24"/>
          <w:szCs w:val="24"/>
          <w:lang w:val="en-IE"/>
          <w14:ligatures w14:val="standardContextual"/>
        </w:rPr>
        <w:t xml:space="preserve"> well-organised data </w:t>
      </w:r>
      <w:r>
        <w:rPr>
          <w:rFonts w:ascii="Times New Roman" w:eastAsia="Times New Roman" w:hAnsi="Times New Roman" w:cs="Times New Roman"/>
          <w:noProof/>
          <w:kern w:val="2"/>
          <w:sz w:val="24"/>
          <w:szCs w:val="24"/>
          <w:lang w:val="en-IE"/>
          <w14:ligatures w14:val="standardContextual"/>
        </w:rPr>
        <w:t xml:space="preserve">is </w:t>
      </w:r>
      <w:r w:rsidRPr="008C45DF">
        <w:rPr>
          <w:rFonts w:ascii="Times New Roman" w:eastAsia="Times New Roman" w:hAnsi="Times New Roman" w:cs="Times New Roman"/>
          <w:noProof/>
          <w:kern w:val="2"/>
          <w:sz w:val="24"/>
          <w:szCs w:val="24"/>
          <w:lang w:val="en-IE"/>
          <w14:ligatures w14:val="standardContextual"/>
        </w:rPr>
        <w:t xml:space="preserve">essential </w:t>
      </w:r>
      <w:r>
        <w:rPr>
          <w:rFonts w:ascii="Times New Roman" w:eastAsia="Times New Roman" w:hAnsi="Times New Roman" w:cs="Times New Roman"/>
          <w:noProof/>
          <w:kern w:val="2"/>
          <w:sz w:val="24"/>
          <w:szCs w:val="24"/>
          <w:lang w:val="en-IE"/>
          <w14:ligatures w14:val="standardContextual"/>
        </w:rPr>
        <w:t>if the EU</w:t>
      </w:r>
      <w:r w:rsidRPr="008C45DF">
        <w:rPr>
          <w:rFonts w:ascii="Times New Roman" w:eastAsia="Times New Roman" w:hAnsi="Times New Roman" w:cs="Times New Roman"/>
          <w:noProof/>
          <w:kern w:val="2"/>
          <w:sz w:val="24"/>
          <w:szCs w:val="24"/>
          <w:lang w:val="en-IE"/>
          <w14:ligatures w14:val="standardContextual"/>
        </w:rPr>
        <w:t xml:space="preserve"> </w:t>
      </w:r>
      <w:r>
        <w:rPr>
          <w:rFonts w:ascii="Times New Roman" w:eastAsia="Times New Roman" w:hAnsi="Times New Roman" w:cs="Times New Roman"/>
          <w:noProof/>
          <w:kern w:val="2"/>
          <w:sz w:val="24"/>
          <w:szCs w:val="24"/>
          <w:lang w:val="en-IE"/>
          <w14:ligatures w14:val="standardContextual"/>
        </w:rPr>
        <w:t xml:space="preserve">is </w:t>
      </w:r>
      <w:r w:rsidRPr="008C45DF">
        <w:rPr>
          <w:rFonts w:ascii="Times New Roman" w:eastAsia="Times New Roman" w:hAnsi="Times New Roman" w:cs="Times New Roman"/>
          <w:noProof/>
          <w:kern w:val="2"/>
          <w:sz w:val="24"/>
          <w:szCs w:val="24"/>
          <w:lang w:val="en-IE"/>
          <w14:ligatures w14:val="standardContextual"/>
        </w:rPr>
        <w:t>to unlock the full potential of AI. T</w:t>
      </w:r>
      <w:r>
        <w:rPr>
          <w:rFonts w:ascii="Times New Roman" w:eastAsia="Times New Roman" w:hAnsi="Times New Roman" w:cs="Times New Roman"/>
          <w:noProof/>
          <w:kern w:val="2"/>
          <w:sz w:val="24"/>
          <w:szCs w:val="24"/>
          <w:lang w:val="en-IE"/>
          <w14:ligatures w14:val="standardContextual"/>
        </w:rPr>
        <w:t>he Commission will</w:t>
      </w:r>
      <w:r w:rsidRPr="008C45DF">
        <w:rPr>
          <w:rFonts w:ascii="Times New Roman" w:eastAsia="Times New Roman" w:hAnsi="Times New Roman" w:cs="Times New Roman"/>
          <w:noProof/>
          <w:kern w:val="2"/>
          <w:sz w:val="24"/>
          <w:szCs w:val="24"/>
          <w:lang w:val="en-IE"/>
          <w14:ligatures w14:val="standardContextual"/>
        </w:rPr>
        <w:t xml:space="preserve"> address this</w:t>
      </w:r>
      <w:r>
        <w:rPr>
          <w:rFonts w:ascii="Times New Roman" w:eastAsia="Times New Roman" w:hAnsi="Times New Roman" w:cs="Times New Roman"/>
          <w:noProof/>
          <w:kern w:val="2"/>
          <w:sz w:val="24"/>
          <w:szCs w:val="24"/>
          <w:lang w:val="en-IE"/>
          <w14:ligatures w14:val="standardContextual"/>
        </w:rPr>
        <w:t xml:space="preserve"> </w:t>
      </w:r>
      <w:r w:rsidRPr="008C45DF">
        <w:rPr>
          <w:rFonts w:ascii="Times New Roman" w:eastAsia="Times New Roman" w:hAnsi="Times New Roman" w:cs="Times New Roman"/>
          <w:noProof/>
          <w:kern w:val="2"/>
          <w:sz w:val="24"/>
          <w:szCs w:val="24"/>
          <w:lang w:val="en-IE"/>
          <w14:ligatures w14:val="standardContextual"/>
        </w:rPr>
        <w:t>in the second half of 2025</w:t>
      </w:r>
      <w:r>
        <w:rPr>
          <w:rFonts w:ascii="Times New Roman" w:eastAsia="Times New Roman" w:hAnsi="Times New Roman" w:cs="Times New Roman"/>
          <w:noProof/>
          <w:kern w:val="2"/>
          <w:sz w:val="24"/>
          <w:szCs w:val="24"/>
          <w:lang w:val="en-IE"/>
          <w14:ligatures w14:val="standardContextual"/>
        </w:rPr>
        <w:t xml:space="preserve"> with </w:t>
      </w:r>
      <w:r w:rsidRPr="008C45DF">
        <w:rPr>
          <w:rFonts w:ascii="Times New Roman" w:eastAsia="Times New Roman" w:hAnsi="Times New Roman" w:cs="Times New Roman"/>
          <w:noProof/>
          <w:kern w:val="2"/>
          <w:sz w:val="24"/>
          <w:szCs w:val="24"/>
          <w:lang w:val="en-IE"/>
          <w14:ligatures w14:val="standardContextual"/>
        </w:rPr>
        <w:t xml:space="preserve">a new </w:t>
      </w:r>
      <w:r w:rsidRPr="008C45DF">
        <w:rPr>
          <w:rFonts w:ascii="Times New Roman" w:eastAsia="Times New Roman" w:hAnsi="Times New Roman" w:cs="Times New Roman"/>
          <w:b/>
          <w:bCs/>
          <w:noProof/>
          <w:kern w:val="2"/>
          <w:sz w:val="24"/>
          <w:szCs w:val="24"/>
          <w:lang w:val="en-IE"/>
          <w14:ligatures w14:val="standardContextual"/>
        </w:rPr>
        <w:t>Data Union Strategy</w:t>
      </w:r>
      <w:r w:rsidRPr="008C45DF">
        <w:rPr>
          <w:rFonts w:ascii="Times New Roman" w:eastAsia="Times New Roman" w:hAnsi="Times New Roman" w:cs="Times New Roman"/>
          <w:noProof/>
          <w:kern w:val="2"/>
          <w:sz w:val="24"/>
          <w:szCs w:val="24"/>
          <w:lang w:val="en-IE"/>
          <w14:ligatures w14:val="standardContextual"/>
        </w:rPr>
        <w:t xml:space="preserve"> </w:t>
      </w:r>
      <w:r>
        <w:rPr>
          <w:rFonts w:ascii="Times New Roman" w:eastAsia="Times New Roman" w:hAnsi="Times New Roman" w:cs="Times New Roman"/>
          <w:noProof/>
          <w:kern w:val="2"/>
          <w:sz w:val="24"/>
          <w:szCs w:val="24"/>
          <w:lang w:val="en-IE"/>
          <w14:ligatures w14:val="standardContextual"/>
        </w:rPr>
        <w:t xml:space="preserve">to </w:t>
      </w:r>
      <w:r w:rsidRPr="008C45DF">
        <w:rPr>
          <w:rFonts w:ascii="Times New Roman" w:eastAsia="Times New Roman" w:hAnsi="Times New Roman" w:cs="Times New Roman"/>
          <w:noProof/>
          <w:kern w:val="2"/>
          <w:sz w:val="24"/>
          <w:szCs w:val="24"/>
          <w:lang w:val="en-IE"/>
          <w14:ligatures w14:val="standardContextual"/>
        </w:rPr>
        <w:t>mak</w:t>
      </w:r>
      <w:r>
        <w:rPr>
          <w:rFonts w:ascii="Times New Roman" w:eastAsia="Times New Roman" w:hAnsi="Times New Roman" w:cs="Times New Roman"/>
          <w:noProof/>
          <w:kern w:val="2"/>
          <w:sz w:val="24"/>
          <w:szCs w:val="24"/>
          <w:lang w:val="en-IE"/>
          <w14:ligatures w14:val="standardContextual"/>
        </w:rPr>
        <w:t>e</w:t>
      </w:r>
      <w:r w:rsidRPr="008C45DF">
        <w:rPr>
          <w:rFonts w:ascii="Times New Roman" w:eastAsia="Times New Roman" w:hAnsi="Times New Roman" w:cs="Times New Roman"/>
          <w:noProof/>
          <w:kern w:val="2"/>
          <w:sz w:val="24"/>
          <w:szCs w:val="24"/>
          <w:lang w:val="en-IE"/>
          <w14:ligatures w14:val="standardContextual"/>
        </w:rPr>
        <w:t xml:space="preserve"> more data available </w:t>
      </w:r>
      <w:r>
        <w:rPr>
          <w:rFonts w:ascii="Times New Roman" w:eastAsia="Times New Roman" w:hAnsi="Times New Roman" w:cs="Times New Roman"/>
          <w:noProof/>
          <w:kern w:val="2"/>
          <w:sz w:val="24"/>
          <w:szCs w:val="24"/>
          <w:lang w:val="en-IE"/>
          <w14:ligatures w14:val="standardContextual"/>
        </w:rPr>
        <w:t xml:space="preserve">in </w:t>
      </w:r>
      <w:r w:rsidRPr="008C45DF">
        <w:rPr>
          <w:rFonts w:ascii="Times New Roman" w:eastAsia="Times New Roman" w:hAnsi="Times New Roman" w:cs="Times New Roman"/>
          <w:noProof/>
          <w:kern w:val="2"/>
          <w:sz w:val="24"/>
          <w:szCs w:val="24"/>
          <w:lang w:val="en-IE"/>
          <w14:ligatures w14:val="standardContextual"/>
        </w:rPr>
        <w:t xml:space="preserve">support </w:t>
      </w:r>
      <w:r>
        <w:rPr>
          <w:rFonts w:ascii="Times New Roman" w:eastAsia="Times New Roman" w:hAnsi="Times New Roman" w:cs="Times New Roman"/>
          <w:noProof/>
          <w:kern w:val="2"/>
          <w:sz w:val="24"/>
          <w:szCs w:val="24"/>
          <w:lang w:val="en-IE"/>
          <w14:ligatures w14:val="standardContextual"/>
        </w:rPr>
        <w:t xml:space="preserve">of </w:t>
      </w:r>
      <w:r w:rsidRPr="008C45DF">
        <w:rPr>
          <w:rFonts w:ascii="Times New Roman" w:eastAsia="Times New Roman" w:hAnsi="Times New Roman" w:cs="Times New Roman"/>
          <w:noProof/>
          <w:kern w:val="2"/>
          <w:sz w:val="24"/>
          <w:szCs w:val="24"/>
          <w:lang w:val="en-IE"/>
          <w14:ligatures w14:val="standardContextual"/>
        </w:rPr>
        <w:t xml:space="preserve">AI development and innovation. </w:t>
      </w:r>
    </w:p>
    <w:p w14:paraId="477F261A" w14:textId="158636A1" w:rsidR="008B2C99" w:rsidRPr="008C45DF" w:rsidRDefault="008B2C99" w:rsidP="008B2C99">
      <w:pPr>
        <w:spacing w:after="120" w:line="276" w:lineRule="auto"/>
        <w:jc w:val="both"/>
        <w:rPr>
          <w:rFonts w:ascii="Times New Roman" w:eastAsia="Times New Roman" w:hAnsi="Times New Roman" w:cs="Times New Roman"/>
          <w:noProof/>
          <w:kern w:val="2"/>
          <w:sz w:val="24"/>
          <w:szCs w:val="24"/>
          <w:lang w:val="en-IE"/>
          <w14:ligatures w14:val="standardContextual"/>
        </w:rPr>
      </w:pPr>
      <w:r w:rsidRPr="008C45DF">
        <w:rPr>
          <w:rFonts w:ascii="Times New Roman" w:eastAsia="Times New Roman" w:hAnsi="Times New Roman" w:cs="Times New Roman"/>
          <w:noProof/>
          <w:kern w:val="2"/>
          <w:sz w:val="24"/>
          <w:szCs w:val="24"/>
          <w:lang w:val="en-IE"/>
          <w14:ligatures w14:val="standardContextual"/>
        </w:rPr>
        <w:t xml:space="preserve">The </w:t>
      </w:r>
      <w:r w:rsidRPr="008C45DF">
        <w:rPr>
          <w:rFonts w:ascii="Times New Roman" w:eastAsia="Times New Roman" w:hAnsi="Times New Roman" w:cs="Times New Roman"/>
          <w:b/>
          <w:bCs/>
          <w:noProof/>
          <w:kern w:val="2"/>
          <w:sz w:val="24"/>
          <w:szCs w:val="24"/>
          <w:lang w:val="en-IE"/>
          <w14:ligatures w14:val="standardContextual"/>
        </w:rPr>
        <w:t>Data Union Strategy</w:t>
      </w:r>
      <w:r w:rsidRPr="008C45DF">
        <w:rPr>
          <w:rFonts w:ascii="Times New Roman" w:eastAsia="Times New Roman" w:hAnsi="Times New Roman" w:cs="Times New Roman"/>
          <w:noProof/>
          <w:kern w:val="2"/>
          <w:sz w:val="24"/>
          <w:szCs w:val="24"/>
          <w:lang w:val="en-IE"/>
          <w14:ligatures w14:val="standardContextual"/>
        </w:rPr>
        <w:t xml:space="preserve"> will focus on strengthening </w:t>
      </w:r>
      <w:r>
        <w:rPr>
          <w:rFonts w:ascii="Times New Roman" w:eastAsia="Times New Roman" w:hAnsi="Times New Roman" w:cs="Times New Roman"/>
          <w:noProof/>
          <w:kern w:val="2"/>
          <w:sz w:val="24"/>
          <w:szCs w:val="24"/>
          <w:lang w:val="en-IE"/>
          <w14:ligatures w14:val="standardContextual"/>
        </w:rPr>
        <w:t>the EU’s</w:t>
      </w:r>
      <w:r w:rsidRPr="008C45DF">
        <w:rPr>
          <w:rFonts w:ascii="Times New Roman" w:eastAsia="Times New Roman" w:hAnsi="Times New Roman" w:cs="Times New Roman"/>
          <w:noProof/>
          <w:kern w:val="2"/>
          <w:sz w:val="24"/>
          <w:szCs w:val="24"/>
          <w:lang w:val="en-IE"/>
          <w14:ligatures w14:val="standardContextual"/>
        </w:rPr>
        <w:t xml:space="preserve"> data ecosystem by enhancing interoperability</w:t>
      </w:r>
      <w:r w:rsidR="000F68D6">
        <w:rPr>
          <w:rFonts w:ascii="Times New Roman" w:eastAsia="Times New Roman" w:hAnsi="Times New Roman" w:cs="Times New Roman"/>
          <w:noProof/>
          <w:kern w:val="2"/>
          <w:sz w:val="24"/>
          <w:szCs w:val="24"/>
          <w:lang w:val="en-IE"/>
          <w14:ligatures w14:val="standardContextual"/>
        </w:rPr>
        <w:t xml:space="preserve"> and</w:t>
      </w:r>
      <w:r w:rsidR="004B0980">
        <w:rPr>
          <w:rFonts w:ascii="Times New Roman" w:eastAsia="Times New Roman" w:hAnsi="Times New Roman" w:cs="Times New Roman"/>
          <w:noProof/>
          <w:kern w:val="2"/>
          <w:sz w:val="24"/>
          <w:szCs w:val="24"/>
          <w:lang w:val="en-IE"/>
          <w14:ligatures w14:val="standardContextual"/>
        </w:rPr>
        <w:t xml:space="preserve"> </w:t>
      </w:r>
      <w:r w:rsidRPr="008C45DF">
        <w:rPr>
          <w:rFonts w:ascii="Times New Roman" w:eastAsia="Times New Roman" w:hAnsi="Times New Roman" w:cs="Times New Roman"/>
          <w:noProof/>
          <w:kern w:val="2"/>
          <w:sz w:val="24"/>
          <w:szCs w:val="24"/>
          <w:lang w:val="en-IE"/>
          <w14:ligatures w14:val="standardContextual"/>
        </w:rPr>
        <w:t>data availability across sectors</w:t>
      </w:r>
      <w:r>
        <w:rPr>
          <w:rFonts w:ascii="Times New Roman" w:eastAsia="Times New Roman" w:hAnsi="Times New Roman" w:cs="Times New Roman"/>
          <w:noProof/>
          <w:kern w:val="2"/>
          <w:sz w:val="24"/>
          <w:szCs w:val="24"/>
          <w:lang w:val="en-IE"/>
          <w14:ligatures w14:val="standardContextual"/>
        </w:rPr>
        <w:t xml:space="preserve">, </w:t>
      </w:r>
      <w:r w:rsidR="00C821E1">
        <w:rPr>
          <w:rFonts w:ascii="Times New Roman" w:eastAsia="Times New Roman" w:hAnsi="Times New Roman" w:cs="Times New Roman"/>
          <w:noProof/>
          <w:kern w:val="2"/>
          <w:sz w:val="24"/>
          <w:szCs w:val="24"/>
          <w:lang w:val="en-IE"/>
          <w14:ligatures w14:val="standardContextual"/>
        </w:rPr>
        <w:t>to</w:t>
      </w:r>
      <w:r>
        <w:rPr>
          <w:rFonts w:ascii="Times New Roman" w:eastAsia="Times New Roman" w:hAnsi="Times New Roman" w:cs="Times New Roman"/>
          <w:noProof/>
          <w:kern w:val="2"/>
          <w:sz w:val="24"/>
          <w:szCs w:val="24"/>
          <w:lang w:val="en-IE"/>
          <w14:ligatures w14:val="standardContextual"/>
        </w:rPr>
        <w:t xml:space="preserve"> respond to</w:t>
      </w:r>
      <w:r w:rsidRPr="00A56712">
        <w:rPr>
          <w:noProof/>
        </w:rPr>
        <w:t xml:space="preserve"> </w:t>
      </w:r>
      <w:r>
        <w:rPr>
          <w:noProof/>
        </w:rPr>
        <w:t xml:space="preserve">the </w:t>
      </w:r>
      <w:r w:rsidRPr="00A56712">
        <w:rPr>
          <w:rFonts w:ascii="Times New Roman" w:eastAsia="Times New Roman" w:hAnsi="Times New Roman" w:cs="Times New Roman"/>
          <w:noProof/>
          <w:kern w:val="2"/>
          <w:sz w:val="24"/>
          <w:szCs w:val="24"/>
          <w:lang w:val="en-IE"/>
          <w14:ligatures w14:val="standardContextual"/>
        </w:rPr>
        <w:t xml:space="preserve">scarcity of robust and high-quality data for the training and validation of AI </w:t>
      </w:r>
      <w:r w:rsidR="0026018E">
        <w:rPr>
          <w:rFonts w:ascii="Times New Roman" w:eastAsia="Times New Roman" w:hAnsi="Times New Roman" w:cs="Times New Roman"/>
          <w:noProof/>
          <w:kern w:val="2"/>
          <w:sz w:val="24"/>
          <w:szCs w:val="24"/>
          <w:lang w:val="en-IE"/>
          <w14:ligatures w14:val="standardContextual"/>
        </w:rPr>
        <w:t>models</w:t>
      </w:r>
      <w:r>
        <w:rPr>
          <w:rFonts w:ascii="Times New Roman" w:eastAsia="Times New Roman" w:hAnsi="Times New Roman" w:cs="Times New Roman"/>
          <w:noProof/>
          <w:kern w:val="2"/>
          <w:sz w:val="24"/>
          <w:szCs w:val="24"/>
          <w:lang w:val="en-IE"/>
          <w14:ligatures w14:val="standardContextual"/>
        </w:rPr>
        <w:t>.</w:t>
      </w:r>
      <w:r w:rsidRPr="008C45DF">
        <w:rPr>
          <w:rFonts w:ascii="Times New Roman" w:eastAsia="Times New Roman" w:hAnsi="Times New Roman" w:cs="Times New Roman"/>
          <w:noProof/>
          <w:kern w:val="2"/>
          <w:sz w:val="24"/>
          <w:szCs w:val="24"/>
          <w:lang w:val="en-IE"/>
          <w14:ligatures w14:val="standardContextual"/>
        </w:rPr>
        <w:t xml:space="preserve"> It will aim to better align data policies with the needs of businesses</w:t>
      </w:r>
      <w:r w:rsidR="00AD1A39">
        <w:rPr>
          <w:rFonts w:ascii="Times New Roman" w:eastAsia="Times New Roman" w:hAnsi="Times New Roman" w:cs="Times New Roman"/>
          <w:noProof/>
          <w:kern w:val="2"/>
          <w:sz w:val="24"/>
          <w:szCs w:val="24"/>
          <w:lang w:val="en-IE"/>
          <w14:ligatures w14:val="standardContextual"/>
        </w:rPr>
        <w:t xml:space="preserve">, </w:t>
      </w:r>
      <w:r w:rsidR="00AD1A39" w:rsidRPr="2BF6CA26">
        <w:rPr>
          <w:rFonts w:ascii="Times New Roman" w:eastAsia="Times New Roman" w:hAnsi="Times New Roman" w:cs="Times New Roman"/>
          <w:noProof/>
          <w:sz w:val="24"/>
          <w:szCs w:val="24"/>
          <w:lang w:val="en-IE"/>
        </w:rPr>
        <w:t xml:space="preserve">the public </w:t>
      </w:r>
      <w:r w:rsidR="00AD1A39" w:rsidRPr="00B25784">
        <w:rPr>
          <w:rFonts w:ascii="Times New Roman" w:eastAsia="Times New Roman" w:hAnsi="Times New Roman" w:cs="Times New Roman"/>
          <w:noProof/>
          <w:color w:val="000000" w:themeColor="text1"/>
          <w:sz w:val="24"/>
          <w:szCs w:val="24"/>
          <w:lang w:val="en-IE"/>
        </w:rPr>
        <w:t xml:space="preserve">sector </w:t>
      </w:r>
      <w:r w:rsidRPr="00B25784">
        <w:rPr>
          <w:rFonts w:ascii="Times New Roman" w:eastAsia="Times New Roman" w:hAnsi="Times New Roman" w:cs="Times New Roman"/>
          <w:noProof/>
          <w:color w:val="000000" w:themeColor="text1"/>
          <w:kern w:val="2"/>
          <w:sz w:val="24"/>
          <w:szCs w:val="24"/>
          <w:lang w:val="en-IE"/>
          <w14:ligatures w14:val="standardContextual"/>
        </w:rPr>
        <w:t>and society</w:t>
      </w:r>
      <w:r w:rsidR="00E70568" w:rsidRPr="00B25784">
        <w:rPr>
          <w:rFonts w:ascii="Times New Roman" w:eastAsia="Times New Roman" w:hAnsi="Times New Roman" w:cs="Times New Roman"/>
          <w:noProof/>
          <w:color w:val="000000" w:themeColor="text1"/>
          <w:sz w:val="24"/>
          <w:szCs w:val="24"/>
          <w:lang w:val="en-IE"/>
        </w:rPr>
        <w:t xml:space="preserve">, </w:t>
      </w:r>
      <w:r w:rsidR="00E70568" w:rsidRPr="00B25784">
        <w:rPr>
          <w:rFonts w:ascii="Times New Roman" w:hAnsi="Times New Roman" w:cs="Times New Roman"/>
          <w:noProof/>
          <w:color w:val="000000" w:themeColor="text1"/>
          <w:sz w:val="24"/>
          <w:szCs w:val="24"/>
        </w:rPr>
        <w:t xml:space="preserve">while fostering a trustworthy environment for data sharing. To achieve this, necessary safeguards will be put in place to ensure the confidentiality, integrity, and security of shared data, thereby promoting a culture of trust and cooperation. </w:t>
      </w:r>
      <w:r w:rsidRPr="00B25784">
        <w:rPr>
          <w:rFonts w:ascii="Times New Roman" w:eastAsia="Times New Roman" w:hAnsi="Times New Roman" w:cs="Times New Roman"/>
          <w:noProof/>
          <w:color w:val="000000" w:themeColor="text1"/>
          <w:kern w:val="2"/>
          <w:sz w:val="24"/>
          <w:szCs w:val="24"/>
          <w:lang w:val="en-IE"/>
          <w14:ligatures w14:val="standardContextual"/>
        </w:rPr>
        <w:t>Par</w:t>
      </w:r>
      <w:r w:rsidRPr="008C45DF">
        <w:rPr>
          <w:rFonts w:ascii="Times New Roman" w:eastAsia="Times New Roman" w:hAnsi="Times New Roman" w:cs="Times New Roman"/>
          <w:noProof/>
          <w:kern w:val="2"/>
          <w:sz w:val="24"/>
          <w:szCs w:val="24"/>
          <w:lang w:val="en-IE"/>
          <w14:ligatures w14:val="standardContextual"/>
        </w:rPr>
        <w:t>ticular attention will be given to streamlining existing data legislation to reduce complexity and administrative burden</w:t>
      </w:r>
      <w:r>
        <w:rPr>
          <w:rFonts w:ascii="Times New Roman" w:eastAsia="Times New Roman" w:hAnsi="Times New Roman" w:cs="Times New Roman"/>
          <w:noProof/>
          <w:kern w:val="2"/>
          <w:sz w:val="24"/>
          <w:szCs w:val="24"/>
          <w:lang w:val="en-IE"/>
          <w14:ligatures w14:val="standardContextual"/>
        </w:rPr>
        <w:t xml:space="preserve"> </w:t>
      </w:r>
      <w:r w:rsidRPr="008C45DF">
        <w:rPr>
          <w:rFonts w:ascii="Times New Roman" w:eastAsia="Times New Roman" w:hAnsi="Times New Roman" w:cs="Times New Roman"/>
          <w:noProof/>
          <w:kern w:val="2"/>
          <w:sz w:val="24"/>
          <w:szCs w:val="24"/>
          <w:lang w:val="en-IE"/>
          <w14:ligatures w14:val="standardContextual"/>
        </w:rPr>
        <w:t xml:space="preserve">and </w:t>
      </w:r>
      <w:r>
        <w:rPr>
          <w:rFonts w:ascii="Times New Roman" w:eastAsia="Times New Roman" w:hAnsi="Times New Roman" w:cs="Times New Roman"/>
          <w:noProof/>
          <w:kern w:val="2"/>
          <w:sz w:val="24"/>
          <w:szCs w:val="24"/>
          <w:lang w:val="en-IE"/>
          <w14:ligatures w14:val="standardContextual"/>
        </w:rPr>
        <w:t xml:space="preserve">to </w:t>
      </w:r>
      <w:r w:rsidRPr="008C45DF">
        <w:rPr>
          <w:rFonts w:ascii="Times New Roman" w:eastAsia="Times New Roman" w:hAnsi="Times New Roman" w:cs="Times New Roman"/>
          <w:noProof/>
          <w:kern w:val="2"/>
          <w:sz w:val="24"/>
          <w:szCs w:val="24"/>
          <w:lang w:val="en-IE"/>
          <w14:ligatures w14:val="standardContextual"/>
        </w:rPr>
        <w:t>ensu</w:t>
      </w:r>
      <w:r>
        <w:rPr>
          <w:rFonts w:ascii="Times New Roman" w:eastAsia="Times New Roman" w:hAnsi="Times New Roman" w:cs="Times New Roman"/>
          <w:noProof/>
          <w:kern w:val="2"/>
          <w:sz w:val="24"/>
          <w:szCs w:val="24"/>
          <w:lang w:val="en-IE"/>
          <w14:ligatures w14:val="standardContextual"/>
        </w:rPr>
        <w:t>r</w:t>
      </w:r>
      <w:r w:rsidR="006B500F">
        <w:rPr>
          <w:rFonts w:ascii="Times New Roman" w:eastAsia="Times New Roman" w:hAnsi="Times New Roman" w:cs="Times New Roman"/>
          <w:noProof/>
          <w:kern w:val="2"/>
          <w:sz w:val="24"/>
          <w:szCs w:val="24"/>
          <w:lang w:val="en-IE"/>
          <w14:ligatures w14:val="standardContextual"/>
        </w:rPr>
        <w:t>e</w:t>
      </w:r>
      <w:r w:rsidRPr="008C45DF">
        <w:rPr>
          <w:rFonts w:ascii="Times New Roman" w:eastAsia="Times New Roman" w:hAnsi="Times New Roman" w:cs="Times New Roman"/>
          <w:noProof/>
          <w:kern w:val="2"/>
          <w:sz w:val="24"/>
          <w:szCs w:val="24"/>
          <w:lang w:val="en-IE"/>
          <w14:ligatures w14:val="standardContextual"/>
        </w:rPr>
        <w:t xml:space="preserve"> </w:t>
      </w:r>
      <w:r>
        <w:rPr>
          <w:rFonts w:ascii="Times New Roman" w:eastAsia="Times New Roman" w:hAnsi="Times New Roman" w:cs="Times New Roman"/>
          <w:noProof/>
          <w:kern w:val="2"/>
          <w:sz w:val="24"/>
          <w:szCs w:val="24"/>
          <w:lang w:val="en-IE"/>
          <w14:ligatures w14:val="standardContextual"/>
        </w:rPr>
        <w:t xml:space="preserve">that </w:t>
      </w:r>
      <w:r w:rsidR="000F68D6">
        <w:rPr>
          <w:rFonts w:ascii="Times New Roman" w:eastAsia="Times New Roman" w:hAnsi="Times New Roman" w:cs="Times New Roman"/>
          <w:noProof/>
          <w:kern w:val="2"/>
          <w:sz w:val="24"/>
          <w:szCs w:val="24"/>
          <w:lang w:val="en-IE"/>
          <w14:ligatures w14:val="standardContextual"/>
        </w:rPr>
        <w:t xml:space="preserve">data </w:t>
      </w:r>
      <w:r w:rsidRPr="008C45DF">
        <w:rPr>
          <w:rFonts w:ascii="Times New Roman" w:eastAsia="Times New Roman" w:hAnsi="Times New Roman" w:cs="Times New Roman"/>
          <w:noProof/>
          <w:kern w:val="2"/>
          <w:sz w:val="24"/>
          <w:szCs w:val="24"/>
          <w:lang w:val="en-IE"/>
          <w14:ligatures w14:val="standardContextual"/>
        </w:rPr>
        <w:t>governance structures are efficient and effectiv</w:t>
      </w:r>
      <w:r w:rsidR="00E70568">
        <w:rPr>
          <w:rFonts w:ascii="Times New Roman" w:eastAsia="Times New Roman" w:hAnsi="Times New Roman" w:cs="Times New Roman"/>
          <w:noProof/>
          <w:kern w:val="2"/>
          <w:sz w:val="24"/>
          <w:szCs w:val="24"/>
          <w:lang w:val="en-IE"/>
          <w14:ligatures w14:val="standardContextual"/>
        </w:rPr>
        <w:t>e</w:t>
      </w:r>
      <w:r>
        <w:rPr>
          <w:rFonts w:ascii="Times New Roman" w:eastAsia="Times New Roman" w:hAnsi="Times New Roman" w:cs="Times New Roman"/>
          <w:noProof/>
          <w:kern w:val="2"/>
          <w:sz w:val="24"/>
          <w:szCs w:val="24"/>
          <w:lang w:val="en-IE"/>
          <w14:ligatures w14:val="standardContextual"/>
        </w:rPr>
        <w:t>, based on an inclusive process that takes into account applicable copyright legislation.</w:t>
      </w:r>
    </w:p>
    <w:p w14:paraId="73E57BE6" w14:textId="5E9549CD" w:rsidR="008B2C99" w:rsidRPr="008C45DF" w:rsidRDefault="008B2C99" w:rsidP="00D0629A">
      <w:pPr>
        <w:spacing w:after="120" w:line="276" w:lineRule="auto"/>
        <w:jc w:val="both"/>
        <w:rPr>
          <w:rFonts w:ascii="Times New Roman" w:eastAsia="Times New Roman" w:hAnsi="Times New Roman" w:cs="Times New Roman"/>
          <w:noProof/>
          <w:kern w:val="2"/>
          <w:sz w:val="24"/>
          <w:szCs w:val="24"/>
          <w:lang w:val="en-IE"/>
          <w14:ligatures w14:val="standardContextual"/>
        </w:rPr>
      </w:pPr>
      <w:r w:rsidRPr="008C45DF">
        <w:rPr>
          <w:rFonts w:ascii="Times New Roman" w:eastAsia="Times New Roman" w:hAnsi="Times New Roman" w:cs="Times New Roman"/>
          <w:noProof/>
          <w:kern w:val="2"/>
          <w:sz w:val="24"/>
          <w:szCs w:val="24"/>
          <w:lang w:val="en-IE"/>
          <w14:ligatures w14:val="standardContextual"/>
        </w:rPr>
        <w:t xml:space="preserve">One important tool in this context will be the </w:t>
      </w:r>
      <w:r w:rsidRPr="008C45DF">
        <w:rPr>
          <w:rFonts w:ascii="Times New Roman" w:eastAsia="Times New Roman" w:hAnsi="Times New Roman" w:cs="Times New Roman"/>
          <w:b/>
          <w:bCs/>
          <w:noProof/>
          <w:kern w:val="2"/>
          <w:sz w:val="24"/>
          <w:szCs w:val="24"/>
          <w:lang w:val="en-IE"/>
          <w14:ligatures w14:val="standardContextual"/>
        </w:rPr>
        <w:t>Data Labs</w:t>
      </w:r>
      <w:r w:rsidR="00C821E1">
        <w:rPr>
          <w:rFonts w:ascii="Times New Roman" w:eastAsia="Times New Roman" w:hAnsi="Times New Roman" w:cs="Times New Roman"/>
          <w:b/>
          <w:bCs/>
          <w:noProof/>
          <w:kern w:val="2"/>
          <w:sz w:val="24"/>
          <w:szCs w:val="24"/>
          <w:lang w:val="en-IE"/>
          <w14:ligatures w14:val="standardContextual"/>
        </w:rPr>
        <w:t>,</w:t>
      </w:r>
      <w:r w:rsidRPr="008C45DF">
        <w:rPr>
          <w:rFonts w:ascii="Times New Roman" w:eastAsia="Times New Roman" w:hAnsi="Times New Roman" w:cs="Times New Roman"/>
          <w:noProof/>
          <w:kern w:val="2"/>
          <w:sz w:val="24"/>
          <w:szCs w:val="24"/>
          <w:lang w:val="en-IE"/>
          <w14:ligatures w14:val="standardContextual"/>
        </w:rPr>
        <w:t xml:space="preserve"> which will be set up as part of the AI Factor</w:t>
      </w:r>
      <w:r>
        <w:rPr>
          <w:rFonts w:ascii="Times New Roman" w:eastAsia="Times New Roman" w:hAnsi="Times New Roman" w:cs="Times New Roman"/>
          <w:noProof/>
          <w:kern w:val="2"/>
          <w:sz w:val="24"/>
          <w:szCs w:val="24"/>
          <w:lang w:val="en-IE"/>
          <w14:ligatures w14:val="standardContextual"/>
        </w:rPr>
        <w:t>ies</w:t>
      </w:r>
      <w:r w:rsidRPr="008C45DF">
        <w:rPr>
          <w:rFonts w:ascii="Times New Roman" w:eastAsia="Times New Roman" w:hAnsi="Times New Roman" w:cs="Times New Roman"/>
          <w:noProof/>
          <w:kern w:val="2"/>
          <w:sz w:val="24"/>
          <w:szCs w:val="24"/>
          <w:lang w:val="en-IE"/>
          <w14:ligatures w14:val="standardContextual"/>
        </w:rPr>
        <w:t xml:space="preserve"> initiative. These Data Labs </w:t>
      </w:r>
      <w:r>
        <w:rPr>
          <w:rFonts w:ascii="Times New Roman" w:eastAsia="Times New Roman" w:hAnsi="Times New Roman" w:cs="Times New Roman"/>
          <w:noProof/>
          <w:kern w:val="2"/>
          <w:sz w:val="24"/>
          <w:szCs w:val="24"/>
          <w:lang w:val="en-IE"/>
          <w14:ligatures w14:val="standardContextual"/>
        </w:rPr>
        <w:t>will</w:t>
      </w:r>
      <w:r w:rsidRPr="008C45DF">
        <w:rPr>
          <w:rFonts w:ascii="Times New Roman" w:eastAsia="Times New Roman" w:hAnsi="Times New Roman" w:cs="Times New Roman"/>
          <w:noProof/>
          <w:kern w:val="2"/>
          <w:sz w:val="24"/>
          <w:szCs w:val="24"/>
          <w:lang w:val="en-IE"/>
          <w14:ligatures w14:val="standardContextual"/>
        </w:rPr>
        <w:t xml:space="preserve"> </w:t>
      </w:r>
      <w:r w:rsidR="00D55716" w:rsidRPr="00AD3BE9">
        <w:rPr>
          <w:rFonts w:ascii="Times New Roman" w:hAnsi="Times New Roman"/>
          <w:noProof/>
          <w:kern w:val="2"/>
          <w:sz w:val="24"/>
          <w:lang w:val="en-IE"/>
          <w14:ligatures w14:val="standardContextual"/>
        </w:rPr>
        <w:t xml:space="preserve">bring together and federate data from different AI Factories </w:t>
      </w:r>
      <w:r w:rsidR="005D53AF" w:rsidRPr="00AD3BE9">
        <w:rPr>
          <w:rFonts w:ascii="Times New Roman" w:hAnsi="Times New Roman"/>
          <w:noProof/>
          <w:kern w:val="2"/>
          <w:sz w:val="24"/>
          <w:lang w:val="en-IE"/>
          <w14:ligatures w14:val="standardContextual"/>
        </w:rPr>
        <w:t>covering the same sectors</w:t>
      </w:r>
      <w:r w:rsidR="005D53AF">
        <w:rPr>
          <w:rFonts w:ascii="Times New Roman" w:eastAsia="Times New Roman" w:hAnsi="Times New Roman" w:cs="Times New Roman"/>
          <w:noProof/>
          <w:kern w:val="2"/>
          <w:sz w:val="24"/>
          <w:szCs w:val="24"/>
          <w:lang w:val="en-IE"/>
          <w14:ligatures w14:val="standardContextual"/>
        </w:rPr>
        <w:t xml:space="preserve">. In addition, they will link to the corresponding Common European Data Spaces and </w:t>
      </w:r>
      <w:r w:rsidR="00D55716">
        <w:rPr>
          <w:rFonts w:ascii="Times New Roman" w:eastAsia="Times New Roman" w:hAnsi="Times New Roman" w:cs="Times New Roman"/>
          <w:noProof/>
          <w:kern w:val="2"/>
          <w:sz w:val="24"/>
          <w:szCs w:val="24"/>
          <w:lang w:val="en-IE"/>
          <w14:ligatures w14:val="standardContextual"/>
        </w:rPr>
        <w:t xml:space="preserve">will make </w:t>
      </w:r>
      <w:r w:rsidR="005D53AF">
        <w:rPr>
          <w:rFonts w:ascii="Times New Roman" w:eastAsia="Times New Roman" w:hAnsi="Times New Roman" w:cs="Times New Roman"/>
          <w:noProof/>
          <w:kern w:val="2"/>
          <w:sz w:val="24"/>
          <w:szCs w:val="24"/>
          <w:lang w:val="en-IE"/>
          <w14:ligatures w14:val="standardContextual"/>
        </w:rPr>
        <w:t>this data</w:t>
      </w:r>
      <w:r w:rsidR="00D55716">
        <w:rPr>
          <w:rFonts w:ascii="Times New Roman" w:eastAsia="Times New Roman" w:hAnsi="Times New Roman" w:cs="Times New Roman"/>
          <w:noProof/>
          <w:kern w:val="2"/>
          <w:sz w:val="24"/>
          <w:szCs w:val="24"/>
          <w:lang w:val="en-IE"/>
          <w14:ligatures w14:val="standardContextual"/>
        </w:rPr>
        <w:t xml:space="preserve"> available to AI developers</w:t>
      </w:r>
      <w:r w:rsidR="005D53AF" w:rsidRPr="005D53AF">
        <w:rPr>
          <w:rFonts w:ascii="Times New Roman" w:eastAsia="Times New Roman" w:hAnsi="Times New Roman" w:cs="Times New Roman"/>
          <w:noProof/>
          <w:kern w:val="2"/>
          <w:sz w:val="24"/>
          <w:szCs w:val="24"/>
          <w:lang w:val="en-IE"/>
          <w14:ligatures w14:val="standardContextual"/>
        </w:rPr>
        <w:t xml:space="preserve"> </w:t>
      </w:r>
      <w:r w:rsidR="005D53AF">
        <w:rPr>
          <w:rFonts w:ascii="Times New Roman" w:eastAsia="Times New Roman" w:hAnsi="Times New Roman" w:cs="Times New Roman"/>
          <w:noProof/>
          <w:kern w:val="2"/>
          <w:sz w:val="24"/>
          <w:szCs w:val="24"/>
          <w:lang w:val="en-IE"/>
          <w14:ligatures w14:val="standardContextual"/>
        </w:rPr>
        <w:t>under appropriate conditions</w:t>
      </w:r>
      <w:r w:rsidR="00D55716">
        <w:rPr>
          <w:rFonts w:ascii="Times New Roman" w:eastAsia="Times New Roman" w:hAnsi="Times New Roman" w:cs="Times New Roman"/>
          <w:noProof/>
          <w:kern w:val="2"/>
          <w:sz w:val="24"/>
          <w:szCs w:val="24"/>
          <w:lang w:val="en-IE"/>
          <w14:ligatures w14:val="standardContextual"/>
        </w:rPr>
        <w:t>.</w:t>
      </w:r>
      <w:r w:rsidRPr="008C45DF">
        <w:rPr>
          <w:rFonts w:ascii="Times New Roman" w:eastAsia="Times New Roman" w:hAnsi="Times New Roman" w:cs="Times New Roman"/>
          <w:noProof/>
          <w:kern w:val="2"/>
          <w:sz w:val="24"/>
          <w:szCs w:val="24"/>
          <w:lang w:val="en-IE"/>
          <w14:ligatures w14:val="standardContextual"/>
        </w:rPr>
        <w:t xml:space="preserve"> </w:t>
      </w:r>
      <w:r w:rsidR="005D53AF">
        <w:rPr>
          <w:rFonts w:ascii="Times New Roman" w:eastAsia="Times New Roman" w:hAnsi="Times New Roman" w:cs="Times New Roman"/>
          <w:noProof/>
          <w:kern w:val="2"/>
          <w:sz w:val="24"/>
          <w:szCs w:val="24"/>
          <w:lang w:val="en-IE"/>
          <w14:ligatures w14:val="standardContextual"/>
        </w:rPr>
        <w:t>Th</w:t>
      </w:r>
      <w:r w:rsidRPr="008C45DF">
        <w:rPr>
          <w:rFonts w:ascii="Times New Roman" w:eastAsia="Times New Roman" w:hAnsi="Times New Roman" w:cs="Times New Roman"/>
          <w:noProof/>
          <w:kern w:val="2"/>
          <w:sz w:val="24"/>
          <w:szCs w:val="24"/>
          <w:lang w:val="en-IE"/>
          <w14:ligatures w14:val="standardContextual"/>
        </w:rPr>
        <w:t xml:space="preserve">e Data </w:t>
      </w:r>
      <w:r>
        <w:rPr>
          <w:rFonts w:ascii="Times New Roman" w:eastAsia="Times New Roman" w:hAnsi="Times New Roman" w:cs="Times New Roman"/>
          <w:noProof/>
          <w:kern w:val="2"/>
          <w:sz w:val="24"/>
          <w:szCs w:val="24"/>
          <w:lang w:val="en-IE"/>
          <w14:ligatures w14:val="standardContextual"/>
        </w:rPr>
        <w:t>L</w:t>
      </w:r>
      <w:r w:rsidRPr="008C45DF">
        <w:rPr>
          <w:rFonts w:ascii="Times New Roman" w:eastAsia="Times New Roman" w:hAnsi="Times New Roman" w:cs="Times New Roman"/>
          <w:noProof/>
          <w:kern w:val="2"/>
          <w:sz w:val="24"/>
          <w:szCs w:val="24"/>
          <w:lang w:val="en-IE"/>
          <w14:ligatures w14:val="standardContextual"/>
        </w:rPr>
        <w:t xml:space="preserve">abs </w:t>
      </w:r>
      <w:r>
        <w:rPr>
          <w:rFonts w:ascii="Times New Roman" w:eastAsia="Times New Roman" w:hAnsi="Times New Roman" w:cs="Times New Roman"/>
          <w:noProof/>
          <w:kern w:val="2"/>
          <w:sz w:val="24"/>
          <w:szCs w:val="24"/>
          <w:lang w:val="en-IE"/>
          <w14:ligatures w14:val="standardContextual"/>
        </w:rPr>
        <w:t>will</w:t>
      </w:r>
      <w:r w:rsidR="005D53AF">
        <w:rPr>
          <w:rFonts w:ascii="Times New Roman" w:eastAsia="Times New Roman" w:hAnsi="Times New Roman" w:cs="Times New Roman"/>
          <w:noProof/>
          <w:kern w:val="2"/>
          <w:sz w:val="24"/>
          <w:szCs w:val="24"/>
          <w:lang w:val="en-IE"/>
          <w14:ligatures w14:val="standardContextual"/>
        </w:rPr>
        <w:t xml:space="preserve"> thus</w:t>
      </w:r>
      <w:r w:rsidRPr="008C45DF">
        <w:rPr>
          <w:rFonts w:ascii="Times New Roman" w:eastAsia="Times New Roman" w:hAnsi="Times New Roman" w:cs="Times New Roman"/>
          <w:noProof/>
          <w:kern w:val="2"/>
          <w:sz w:val="24"/>
          <w:szCs w:val="24"/>
          <w:lang w:val="en-IE"/>
          <w14:ligatures w14:val="standardContextual"/>
        </w:rPr>
        <w:t xml:space="preserve"> ensure that AI </w:t>
      </w:r>
      <w:r w:rsidR="005D53AF">
        <w:rPr>
          <w:rFonts w:ascii="Times New Roman" w:eastAsia="Times New Roman" w:hAnsi="Times New Roman" w:cs="Times New Roman"/>
          <w:noProof/>
          <w:kern w:val="2"/>
          <w:sz w:val="24"/>
          <w:szCs w:val="24"/>
          <w:lang w:val="en-IE"/>
          <w14:ligatures w14:val="standardContextual"/>
        </w:rPr>
        <w:t>developers</w:t>
      </w:r>
      <w:r w:rsidR="005D53AF" w:rsidRPr="008C45DF">
        <w:rPr>
          <w:rFonts w:ascii="Times New Roman" w:eastAsia="Times New Roman" w:hAnsi="Times New Roman" w:cs="Times New Roman"/>
          <w:noProof/>
          <w:kern w:val="2"/>
          <w:sz w:val="24"/>
          <w:szCs w:val="24"/>
          <w:lang w:val="en-IE"/>
          <w14:ligatures w14:val="standardContextual"/>
        </w:rPr>
        <w:t xml:space="preserve"> </w:t>
      </w:r>
      <w:r>
        <w:rPr>
          <w:rFonts w:ascii="Times New Roman" w:eastAsia="Times New Roman" w:hAnsi="Times New Roman" w:cs="Times New Roman"/>
          <w:noProof/>
          <w:kern w:val="2"/>
          <w:sz w:val="24"/>
          <w:szCs w:val="24"/>
          <w:lang w:val="en-IE"/>
          <w14:ligatures w14:val="standardContextual"/>
        </w:rPr>
        <w:t xml:space="preserve">will </w:t>
      </w:r>
      <w:r w:rsidRPr="008C45DF">
        <w:rPr>
          <w:rFonts w:ascii="Times New Roman" w:eastAsia="Times New Roman" w:hAnsi="Times New Roman" w:cs="Times New Roman"/>
          <w:noProof/>
          <w:kern w:val="2"/>
          <w:sz w:val="24"/>
          <w:szCs w:val="24"/>
          <w:lang w:val="en-IE"/>
          <w14:ligatures w14:val="standardContextual"/>
        </w:rPr>
        <w:t>have access to</w:t>
      </w:r>
      <w:r w:rsidR="005D53AF">
        <w:rPr>
          <w:rFonts w:ascii="Times New Roman" w:eastAsia="Times New Roman" w:hAnsi="Times New Roman" w:cs="Times New Roman"/>
          <w:noProof/>
          <w:kern w:val="2"/>
          <w:sz w:val="24"/>
          <w:szCs w:val="24"/>
          <w:lang w:val="en-IE"/>
          <w14:ligatures w14:val="standardContextual"/>
        </w:rPr>
        <w:t xml:space="preserve"> large volumes of high</w:t>
      </w:r>
      <w:r w:rsidR="00C821E1">
        <w:rPr>
          <w:rFonts w:ascii="Times New Roman" w:eastAsia="Times New Roman" w:hAnsi="Times New Roman" w:cs="Times New Roman"/>
          <w:noProof/>
          <w:kern w:val="2"/>
          <w:sz w:val="24"/>
          <w:szCs w:val="24"/>
          <w:lang w:val="en-IE"/>
          <w14:ligatures w14:val="standardContextual"/>
        </w:rPr>
        <w:t>-</w:t>
      </w:r>
      <w:r w:rsidR="005D53AF">
        <w:rPr>
          <w:rFonts w:ascii="Times New Roman" w:eastAsia="Times New Roman" w:hAnsi="Times New Roman" w:cs="Times New Roman"/>
          <w:noProof/>
          <w:kern w:val="2"/>
          <w:sz w:val="24"/>
          <w:szCs w:val="24"/>
          <w:lang w:val="en-IE"/>
          <w14:ligatures w14:val="standardContextual"/>
        </w:rPr>
        <w:t>quality</w:t>
      </w:r>
      <w:r w:rsidRPr="008C45DF">
        <w:rPr>
          <w:rFonts w:ascii="Times New Roman" w:eastAsia="Times New Roman" w:hAnsi="Times New Roman" w:cs="Times New Roman"/>
          <w:noProof/>
          <w:kern w:val="2"/>
          <w:sz w:val="24"/>
          <w:szCs w:val="24"/>
          <w:lang w:val="en-IE"/>
          <w14:ligatures w14:val="standardContextual"/>
        </w:rPr>
        <w:t xml:space="preserve"> data</w:t>
      </w:r>
      <w:r>
        <w:rPr>
          <w:rFonts w:ascii="Times New Roman" w:eastAsia="Times New Roman" w:hAnsi="Times New Roman" w:cs="Times New Roman"/>
          <w:noProof/>
          <w:kern w:val="2"/>
          <w:sz w:val="24"/>
          <w:szCs w:val="24"/>
          <w:lang w:val="en-IE"/>
          <w14:ligatures w14:val="standardContextual"/>
        </w:rPr>
        <w:t xml:space="preserve"> </w:t>
      </w:r>
      <w:r w:rsidR="005D53AF" w:rsidRPr="008C45DF">
        <w:rPr>
          <w:rFonts w:ascii="Times New Roman" w:eastAsia="Times New Roman" w:hAnsi="Times New Roman" w:cs="Times New Roman"/>
          <w:noProof/>
          <w:kern w:val="2"/>
          <w:sz w:val="24"/>
          <w:szCs w:val="24"/>
          <w:lang w:val="en-IE"/>
          <w14:ligatures w14:val="standardContextual"/>
        </w:rPr>
        <w:t xml:space="preserve">in health, energy or other sectors </w:t>
      </w:r>
      <w:r>
        <w:rPr>
          <w:rFonts w:ascii="Times New Roman" w:eastAsia="Times New Roman" w:hAnsi="Times New Roman" w:cs="Times New Roman"/>
          <w:noProof/>
          <w:kern w:val="2"/>
          <w:sz w:val="24"/>
          <w:szCs w:val="24"/>
          <w:lang w:val="en-IE"/>
          <w14:ligatures w14:val="standardContextual"/>
        </w:rPr>
        <w:t>(</w:t>
      </w:r>
      <w:r w:rsidRPr="008C45DF">
        <w:rPr>
          <w:rFonts w:ascii="Times New Roman" w:eastAsia="Times New Roman" w:hAnsi="Times New Roman" w:cs="Times New Roman"/>
          <w:noProof/>
          <w:kern w:val="2"/>
          <w:sz w:val="24"/>
          <w:szCs w:val="24"/>
          <w:lang w:val="en-IE"/>
          <w14:ligatures w14:val="standardContextual"/>
        </w:rPr>
        <w:t xml:space="preserve">always in </w:t>
      </w:r>
      <w:r>
        <w:rPr>
          <w:rFonts w:ascii="Times New Roman" w:eastAsia="Times New Roman" w:hAnsi="Times New Roman" w:cs="Times New Roman"/>
          <w:noProof/>
          <w:kern w:val="2"/>
          <w:sz w:val="24"/>
          <w:szCs w:val="24"/>
          <w:lang w:val="en-IE"/>
          <w14:ligatures w14:val="standardContextual"/>
        </w:rPr>
        <w:t xml:space="preserve">compliance </w:t>
      </w:r>
      <w:r w:rsidRPr="008C45DF">
        <w:rPr>
          <w:rFonts w:ascii="Times New Roman" w:eastAsia="Times New Roman" w:hAnsi="Times New Roman" w:cs="Times New Roman"/>
          <w:noProof/>
          <w:kern w:val="2"/>
          <w:sz w:val="24"/>
          <w:szCs w:val="24"/>
          <w:lang w:val="en-IE"/>
          <w14:ligatures w14:val="standardContextual"/>
        </w:rPr>
        <w:t>with the rules that apply to each data space</w:t>
      </w:r>
      <w:r>
        <w:rPr>
          <w:rFonts w:ascii="Times New Roman" w:eastAsia="Times New Roman" w:hAnsi="Times New Roman" w:cs="Times New Roman"/>
          <w:noProof/>
          <w:kern w:val="2"/>
          <w:sz w:val="24"/>
          <w:szCs w:val="24"/>
          <w:lang w:val="en-IE"/>
          <w14:ligatures w14:val="standardContextual"/>
        </w:rPr>
        <w:t>)</w:t>
      </w:r>
      <w:r w:rsidRPr="008C45DF">
        <w:rPr>
          <w:rFonts w:ascii="Times New Roman" w:eastAsia="Times New Roman" w:hAnsi="Times New Roman" w:cs="Times New Roman"/>
          <w:noProof/>
          <w:kern w:val="2"/>
          <w:sz w:val="24"/>
          <w:szCs w:val="24"/>
          <w:lang w:val="en-IE"/>
          <w14:ligatures w14:val="standardContextual"/>
        </w:rPr>
        <w:t>.</w:t>
      </w:r>
    </w:p>
    <w:p w14:paraId="45CF1932" w14:textId="5F1CC64A" w:rsidR="008B2C99" w:rsidRPr="008C45DF" w:rsidRDefault="008B2C99" w:rsidP="00D0629A">
      <w:pPr>
        <w:spacing w:after="120" w:line="276" w:lineRule="auto"/>
        <w:jc w:val="both"/>
        <w:rPr>
          <w:rFonts w:ascii="Times New Roman" w:eastAsia="Times New Roman" w:hAnsi="Times New Roman" w:cs="Times New Roman"/>
          <w:noProof/>
          <w:kern w:val="2"/>
          <w:sz w:val="24"/>
          <w:szCs w:val="24"/>
          <w:lang w:val="en-IE"/>
          <w14:ligatures w14:val="standardContextual"/>
        </w:rPr>
      </w:pPr>
      <w:r>
        <w:rPr>
          <w:rFonts w:ascii="Times New Roman" w:eastAsia="Times New Roman" w:hAnsi="Times New Roman" w:cs="Times New Roman"/>
          <w:noProof/>
          <w:kern w:val="2"/>
          <w:sz w:val="24"/>
          <w:szCs w:val="24"/>
          <w:lang w:val="en-IE"/>
          <w14:ligatures w14:val="standardContextual"/>
        </w:rPr>
        <w:t>D</w:t>
      </w:r>
      <w:r w:rsidRPr="008C45DF">
        <w:rPr>
          <w:rFonts w:ascii="Times New Roman" w:eastAsia="Times New Roman" w:hAnsi="Times New Roman" w:cs="Times New Roman"/>
          <w:noProof/>
          <w:kern w:val="2"/>
          <w:sz w:val="24"/>
          <w:szCs w:val="24"/>
          <w:lang w:val="en-IE"/>
          <w14:ligatures w14:val="standardContextual"/>
        </w:rPr>
        <w:t xml:space="preserve">ata </w:t>
      </w:r>
      <w:r>
        <w:rPr>
          <w:rFonts w:ascii="Times New Roman" w:eastAsia="Times New Roman" w:hAnsi="Times New Roman" w:cs="Times New Roman"/>
          <w:noProof/>
          <w:kern w:val="2"/>
          <w:sz w:val="24"/>
          <w:szCs w:val="24"/>
          <w:lang w:val="en-IE"/>
          <w14:ligatures w14:val="standardContextual"/>
        </w:rPr>
        <w:t>L</w:t>
      </w:r>
      <w:r w:rsidRPr="008C45DF">
        <w:rPr>
          <w:rFonts w:ascii="Times New Roman" w:eastAsia="Times New Roman" w:hAnsi="Times New Roman" w:cs="Times New Roman"/>
          <w:noProof/>
          <w:kern w:val="2"/>
          <w:sz w:val="24"/>
          <w:szCs w:val="24"/>
          <w:lang w:val="en-IE"/>
          <w14:ligatures w14:val="standardContextual"/>
        </w:rPr>
        <w:t xml:space="preserve">abs </w:t>
      </w:r>
      <w:r>
        <w:rPr>
          <w:rFonts w:ascii="Times New Roman" w:eastAsia="Times New Roman" w:hAnsi="Times New Roman" w:cs="Times New Roman"/>
          <w:noProof/>
          <w:kern w:val="2"/>
          <w:sz w:val="24"/>
          <w:szCs w:val="24"/>
          <w:lang w:val="en-IE"/>
          <w14:ligatures w14:val="standardContextual"/>
        </w:rPr>
        <w:t xml:space="preserve">will not only </w:t>
      </w:r>
      <w:r w:rsidRPr="008C45DF">
        <w:rPr>
          <w:rFonts w:ascii="Times New Roman" w:eastAsia="Times New Roman" w:hAnsi="Times New Roman" w:cs="Times New Roman"/>
          <w:noProof/>
          <w:kern w:val="2"/>
          <w:sz w:val="24"/>
          <w:szCs w:val="24"/>
          <w:lang w:val="en-IE"/>
          <w14:ligatures w14:val="standardContextual"/>
        </w:rPr>
        <w:t>ensur</w:t>
      </w:r>
      <w:r>
        <w:rPr>
          <w:rFonts w:ascii="Times New Roman" w:eastAsia="Times New Roman" w:hAnsi="Times New Roman" w:cs="Times New Roman"/>
          <w:noProof/>
          <w:kern w:val="2"/>
          <w:sz w:val="24"/>
          <w:szCs w:val="24"/>
          <w:lang w:val="en-IE"/>
          <w14:ligatures w14:val="standardContextual"/>
        </w:rPr>
        <w:t>e</w:t>
      </w:r>
      <w:r w:rsidRPr="008C45DF">
        <w:rPr>
          <w:rFonts w:ascii="Times New Roman" w:eastAsia="Times New Roman" w:hAnsi="Times New Roman" w:cs="Times New Roman"/>
          <w:noProof/>
          <w:kern w:val="2"/>
          <w:sz w:val="24"/>
          <w:szCs w:val="24"/>
          <w:lang w:val="en-IE"/>
          <w14:ligatures w14:val="standardContextual"/>
        </w:rPr>
        <w:t xml:space="preserve"> access to </w:t>
      </w:r>
      <w:r w:rsidRPr="008C45DF">
        <w:rPr>
          <w:rFonts w:ascii="Times New Roman" w:eastAsia="Times New Roman" w:hAnsi="Times New Roman" w:cs="Times New Roman"/>
          <w:b/>
          <w:bCs/>
          <w:noProof/>
          <w:kern w:val="2"/>
          <w:sz w:val="24"/>
          <w:szCs w:val="24"/>
          <w:lang w:val="en-IE"/>
          <w14:ligatures w14:val="standardContextual"/>
        </w:rPr>
        <w:t xml:space="preserve">Common European Data </w:t>
      </w:r>
      <w:r w:rsidR="00E2108C" w:rsidRPr="008C45DF">
        <w:rPr>
          <w:rFonts w:ascii="Times New Roman" w:eastAsia="Times New Roman" w:hAnsi="Times New Roman" w:cs="Times New Roman"/>
          <w:b/>
          <w:bCs/>
          <w:noProof/>
          <w:kern w:val="2"/>
          <w:sz w:val="24"/>
          <w:szCs w:val="24"/>
          <w:lang w:val="en-IE"/>
          <w14:ligatures w14:val="standardContextual"/>
        </w:rPr>
        <w:t>Spaces</w:t>
      </w:r>
      <w:r w:rsidR="00E2108C" w:rsidRPr="008C45DF">
        <w:rPr>
          <w:rFonts w:ascii="Times New Roman" w:eastAsia="Times New Roman" w:hAnsi="Times New Roman" w:cs="Times New Roman"/>
          <w:noProof/>
          <w:kern w:val="2"/>
          <w:sz w:val="24"/>
          <w:szCs w:val="24"/>
          <w:lang w:val="en-IE"/>
          <w14:ligatures w14:val="standardContextual"/>
        </w:rPr>
        <w:t xml:space="preserve"> but</w:t>
      </w:r>
      <w:r w:rsidRPr="008C45DF">
        <w:rPr>
          <w:rFonts w:ascii="Times New Roman" w:eastAsia="Times New Roman" w:hAnsi="Times New Roman" w:cs="Times New Roman"/>
          <w:noProof/>
          <w:kern w:val="2"/>
          <w:sz w:val="24"/>
          <w:szCs w:val="24"/>
          <w:lang w:val="en-IE"/>
          <w14:ligatures w14:val="standardContextual"/>
        </w:rPr>
        <w:t xml:space="preserve"> could </w:t>
      </w:r>
      <w:r>
        <w:rPr>
          <w:rFonts w:ascii="Times New Roman" w:eastAsia="Times New Roman" w:hAnsi="Times New Roman" w:cs="Times New Roman"/>
          <w:noProof/>
          <w:kern w:val="2"/>
          <w:sz w:val="24"/>
          <w:szCs w:val="24"/>
          <w:lang w:val="en-IE"/>
          <w14:ligatures w14:val="standardContextual"/>
        </w:rPr>
        <w:t xml:space="preserve">also </w:t>
      </w:r>
      <w:r w:rsidRPr="008C45DF">
        <w:rPr>
          <w:rFonts w:ascii="Times New Roman" w:eastAsia="Times New Roman" w:hAnsi="Times New Roman" w:cs="Times New Roman"/>
          <w:noProof/>
          <w:kern w:val="2"/>
          <w:sz w:val="24"/>
          <w:szCs w:val="24"/>
          <w:lang w:val="en-IE"/>
          <w14:ligatures w14:val="standardContextual"/>
        </w:rPr>
        <w:t xml:space="preserve">offer a range of </w:t>
      </w:r>
      <w:r>
        <w:rPr>
          <w:rFonts w:ascii="Times New Roman" w:eastAsia="Times New Roman" w:hAnsi="Times New Roman" w:cs="Times New Roman"/>
          <w:noProof/>
          <w:kern w:val="2"/>
          <w:sz w:val="24"/>
          <w:szCs w:val="24"/>
          <w:lang w:val="en-IE"/>
          <w14:ligatures w14:val="standardContextual"/>
        </w:rPr>
        <w:t xml:space="preserve">other </w:t>
      </w:r>
      <w:r w:rsidRPr="008C45DF">
        <w:rPr>
          <w:rFonts w:ascii="Times New Roman" w:eastAsia="Times New Roman" w:hAnsi="Times New Roman" w:cs="Times New Roman"/>
          <w:noProof/>
          <w:kern w:val="2"/>
          <w:sz w:val="24"/>
          <w:szCs w:val="24"/>
          <w:lang w:val="en-IE"/>
          <w14:ligatures w14:val="standardContextual"/>
        </w:rPr>
        <w:t>services</w:t>
      </w:r>
      <w:r>
        <w:rPr>
          <w:rFonts w:ascii="Times New Roman" w:eastAsia="Times New Roman" w:hAnsi="Times New Roman" w:cs="Times New Roman"/>
          <w:noProof/>
          <w:kern w:val="2"/>
          <w:sz w:val="24"/>
          <w:szCs w:val="24"/>
          <w:lang w:val="en-IE"/>
          <w14:ligatures w14:val="standardContextual"/>
        </w:rPr>
        <w:t xml:space="preserve">. These could include </w:t>
      </w:r>
      <w:r w:rsidRPr="009D4832">
        <w:rPr>
          <w:rFonts w:ascii="Times New Roman" w:eastAsia="Times New Roman" w:hAnsi="Times New Roman" w:cs="Times New Roman"/>
          <w:noProof/>
          <w:kern w:val="2"/>
          <w:sz w:val="24"/>
          <w:szCs w:val="24"/>
          <w:lang w:val="en-IE"/>
          <w14:ligatures w14:val="standardContextual"/>
        </w:rPr>
        <w:t>cleaning and enriching datasets, providing technical tools (e.g. standardised formats</w:t>
      </w:r>
      <w:r w:rsidR="00584DF2" w:rsidRPr="009D4832">
        <w:rPr>
          <w:rFonts w:ascii="Times New Roman" w:eastAsia="Times New Roman" w:hAnsi="Times New Roman" w:cs="Times New Roman"/>
          <w:noProof/>
          <w:kern w:val="2"/>
          <w:sz w:val="24"/>
          <w:szCs w:val="24"/>
          <w:lang w:val="en-IE"/>
          <w14:ligatures w14:val="standardContextual"/>
        </w:rPr>
        <w:t>,</w:t>
      </w:r>
      <w:r w:rsidR="00F07A1D">
        <w:rPr>
          <w:rFonts w:ascii="Times New Roman" w:eastAsia="Times New Roman" w:hAnsi="Times New Roman" w:cs="Times New Roman"/>
          <w:noProof/>
          <w:kern w:val="2"/>
          <w:sz w:val="24"/>
          <w:szCs w:val="24"/>
          <w:lang w:val="en-IE"/>
          <w14:ligatures w14:val="standardContextual"/>
        </w:rPr>
        <w:t xml:space="preserve"> </w:t>
      </w:r>
      <w:r w:rsidRPr="009D4832">
        <w:rPr>
          <w:rFonts w:ascii="Times New Roman" w:eastAsia="Times New Roman" w:hAnsi="Times New Roman" w:cs="Times New Roman"/>
          <w:noProof/>
          <w:kern w:val="2"/>
          <w:sz w:val="24"/>
          <w:szCs w:val="24"/>
          <w:lang w:val="en-IE"/>
          <w14:ligatures w14:val="standardContextual"/>
        </w:rPr>
        <w:t>synthetic data</w:t>
      </w:r>
      <w:r w:rsidR="00584DF2" w:rsidRPr="009D4832">
        <w:rPr>
          <w:rFonts w:ascii="Times New Roman" w:eastAsia="Times New Roman" w:hAnsi="Times New Roman" w:cs="Times New Roman"/>
          <w:noProof/>
          <w:kern w:val="2"/>
          <w:sz w:val="24"/>
          <w:szCs w:val="24"/>
          <w:lang w:val="en-IE"/>
          <w14:ligatures w14:val="standardContextual"/>
        </w:rPr>
        <w:t>, shared technical building blocks</w:t>
      </w:r>
      <w:r w:rsidRPr="009D4832">
        <w:rPr>
          <w:rFonts w:ascii="Times New Roman" w:eastAsia="Times New Roman" w:hAnsi="Times New Roman" w:cs="Times New Roman"/>
          <w:noProof/>
          <w:kern w:val="2"/>
          <w:sz w:val="24"/>
          <w:szCs w:val="24"/>
          <w:lang w:val="en-IE"/>
          <w14:ligatures w14:val="standardContextual"/>
        </w:rPr>
        <w:t>)</w:t>
      </w:r>
      <w:r w:rsidRPr="008C45DF">
        <w:rPr>
          <w:rFonts w:ascii="Times New Roman" w:eastAsia="Times New Roman" w:hAnsi="Times New Roman" w:cs="Times New Roman"/>
          <w:noProof/>
          <w:kern w:val="2"/>
          <w:sz w:val="24"/>
          <w:szCs w:val="24"/>
          <w:lang w:val="en-IE"/>
          <w14:ligatures w14:val="standardContextual"/>
        </w:rPr>
        <w:t xml:space="preserve"> and fostering interoperability across sectors and borders. </w:t>
      </w:r>
      <w:r>
        <w:rPr>
          <w:rFonts w:ascii="Times New Roman" w:eastAsia="Times New Roman" w:hAnsi="Times New Roman" w:cs="Times New Roman"/>
          <w:noProof/>
          <w:kern w:val="2"/>
          <w:sz w:val="24"/>
          <w:szCs w:val="24"/>
          <w:lang w:val="en-IE"/>
          <w14:ligatures w14:val="standardContextual"/>
        </w:rPr>
        <w:t>Data Labs</w:t>
      </w:r>
      <w:r w:rsidRPr="008C45DF">
        <w:rPr>
          <w:rFonts w:ascii="Times New Roman" w:eastAsia="Times New Roman" w:hAnsi="Times New Roman" w:cs="Times New Roman"/>
          <w:noProof/>
          <w:kern w:val="2"/>
          <w:sz w:val="24"/>
          <w:szCs w:val="24"/>
          <w:lang w:val="en-IE"/>
          <w14:ligatures w14:val="standardContextual"/>
        </w:rPr>
        <w:t xml:space="preserve"> </w:t>
      </w:r>
      <w:r>
        <w:rPr>
          <w:rFonts w:ascii="Times New Roman" w:eastAsia="Times New Roman" w:hAnsi="Times New Roman" w:cs="Times New Roman"/>
          <w:noProof/>
          <w:kern w:val="2"/>
          <w:sz w:val="24"/>
          <w:szCs w:val="24"/>
          <w:lang w:val="en-IE"/>
          <w14:ligatures w14:val="standardContextual"/>
        </w:rPr>
        <w:t xml:space="preserve">could </w:t>
      </w:r>
      <w:r w:rsidRPr="008C45DF">
        <w:rPr>
          <w:rFonts w:ascii="Times New Roman" w:eastAsia="Times New Roman" w:hAnsi="Times New Roman" w:cs="Times New Roman"/>
          <w:noProof/>
          <w:kern w:val="2"/>
          <w:sz w:val="24"/>
          <w:szCs w:val="24"/>
          <w:lang w:val="en-IE"/>
          <w14:ligatures w14:val="standardContextual"/>
        </w:rPr>
        <w:t>also offer data</w:t>
      </w:r>
      <w:r>
        <w:rPr>
          <w:rFonts w:ascii="Times New Roman" w:eastAsia="Times New Roman" w:hAnsi="Times New Roman" w:cs="Times New Roman"/>
          <w:noProof/>
          <w:kern w:val="2"/>
          <w:sz w:val="24"/>
          <w:szCs w:val="24"/>
          <w:lang w:val="en-IE"/>
          <w14:ligatures w14:val="standardContextual"/>
        </w:rPr>
        <w:t>-</w:t>
      </w:r>
      <w:r w:rsidRPr="008C45DF">
        <w:rPr>
          <w:rFonts w:ascii="Times New Roman" w:eastAsia="Times New Roman" w:hAnsi="Times New Roman" w:cs="Times New Roman"/>
          <w:noProof/>
          <w:kern w:val="2"/>
          <w:sz w:val="24"/>
          <w:szCs w:val="24"/>
          <w:lang w:val="en-IE"/>
          <w14:ligatures w14:val="standardContextual"/>
        </w:rPr>
        <w:t>pooling services</w:t>
      </w:r>
      <w:r w:rsidRPr="00BA3A2B">
        <w:rPr>
          <w:rFonts w:ascii="Times New Roman" w:eastAsia="Times New Roman" w:hAnsi="Times New Roman" w:cs="Times New Roman"/>
          <w:noProof/>
          <w:kern w:val="2"/>
          <w:sz w:val="24"/>
          <w:szCs w:val="24"/>
          <w:lang w:val="en-IE"/>
          <w14:ligatures w14:val="standardContextual"/>
        </w:rPr>
        <w:t xml:space="preserve"> </w:t>
      </w:r>
      <w:r>
        <w:rPr>
          <w:rFonts w:ascii="Times New Roman" w:eastAsia="Times New Roman" w:hAnsi="Times New Roman" w:cs="Times New Roman"/>
          <w:noProof/>
          <w:kern w:val="2"/>
          <w:sz w:val="24"/>
          <w:szCs w:val="24"/>
          <w:lang w:val="en-IE"/>
          <w14:ligatures w14:val="standardContextual"/>
        </w:rPr>
        <w:t>that would</w:t>
      </w:r>
      <w:r w:rsidRPr="008C45DF">
        <w:rPr>
          <w:rFonts w:ascii="Times New Roman" w:eastAsia="Times New Roman" w:hAnsi="Times New Roman" w:cs="Times New Roman"/>
          <w:noProof/>
          <w:kern w:val="2"/>
          <w:sz w:val="24"/>
          <w:szCs w:val="24"/>
          <w:lang w:val="en-IE"/>
          <w14:ligatures w14:val="standardContextual"/>
        </w:rPr>
        <w:t xml:space="preserve"> help</w:t>
      </w:r>
      <w:r>
        <w:rPr>
          <w:rFonts w:ascii="Times New Roman" w:eastAsia="Times New Roman" w:hAnsi="Times New Roman" w:cs="Times New Roman"/>
          <w:noProof/>
          <w:kern w:val="2"/>
          <w:sz w:val="24"/>
          <w:szCs w:val="24"/>
          <w:lang w:val="en-IE"/>
          <w14:ligatures w14:val="standardContextual"/>
        </w:rPr>
        <w:t xml:space="preserve"> </w:t>
      </w:r>
      <w:r w:rsidRPr="008C45DF">
        <w:rPr>
          <w:rFonts w:ascii="Times New Roman" w:eastAsia="Times New Roman" w:hAnsi="Times New Roman" w:cs="Times New Roman"/>
          <w:noProof/>
          <w:kern w:val="2"/>
          <w:sz w:val="24"/>
          <w:szCs w:val="24"/>
          <w:lang w:val="en-IE"/>
          <w14:ligatures w14:val="standardContextual"/>
        </w:rPr>
        <w:t xml:space="preserve">companies to share data while adhering to antitrust rules, drawing on the </w:t>
      </w:r>
      <w:r w:rsidRPr="008C45DF">
        <w:rPr>
          <w:rFonts w:ascii="Times New Roman" w:eastAsia="Times New Roman" w:hAnsi="Times New Roman" w:cs="Times New Roman"/>
          <w:b/>
          <w:bCs/>
          <w:noProof/>
          <w:kern w:val="2"/>
          <w:sz w:val="24"/>
          <w:szCs w:val="24"/>
          <w:lang w:val="en-IE"/>
          <w14:ligatures w14:val="standardContextual"/>
        </w:rPr>
        <w:t xml:space="preserve">Data Governance Act framework </w:t>
      </w:r>
      <w:r w:rsidRPr="008C45DF">
        <w:rPr>
          <w:rFonts w:ascii="Times New Roman" w:eastAsia="Times New Roman" w:hAnsi="Times New Roman" w:cs="Times New Roman"/>
          <w:noProof/>
          <w:kern w:val="2"/>
          <w:sz w:val="24"/>
          <w:szCs w:val="24"/>
          <w:lang w:val="en-IE"/>
          <w14:ligatures w14:val="standardContextual"/>
        </w:rPr>
        <w:t xml:space="preserve">for trusted data intermediaries. </w:t>
      </w:r>
      <w:r>
        <w:rPr>
          <w:rFonts w:ascii="Times New Roman" w:eastAsia="Times New Roman" w:hAnsi="Times New Roman" w:cs="Times New Roman"/>
          <w:noProof/>
          <w:kern w:val="2"/>
          <w:sz w:val="24"/>
          <w:szCs w:val="24"/>
          <w:lang w:val="en-IE"/>
          <w14:ligatures w14:val="standardContextual"/>
        </w:rPr>
        <w:t>T</w:t>
      </w:r>
      <w:r w:rsidRPr="008C45DF">
        <w:rPr>
          <w:rFonts w:ascii="Times New Roman" w:eastAsia="Times New Roman" w:hAnsi="Times New Roman" w:cs="Times New Roman"/>
          <w:noProof/>
          <w:kern w:val="2"/>
          <w:sz w:val="24"/>
          <w:szCs w:val="24"/>
          <w:lang w:val="en-IE"/>
          <w14:ligatures w14:val="standardContextual"/>
        </w:rPr>
        <w:t>hey would</w:t>
      </w:r>
      <w:r>
        <w:rPr>
          <w:rFonts w:ascii="Times New Roman" w:eastAsia="Times New Roman" w:hAnsi="Times New Roman" w:cs="Times New Roman"/>
          <w:noProof/>
          <w:kern w:val="2"/>
          <w:sz w:val="24"/>
          <w:szCs w:val="24"/>
          <w:lang w:val="en-IE"/>
          <w14:ligatures w14:val="standardContextual"/>
        </w:rPr>
        <w:t>,</w:t>
      </w:r>
      <w:r w:rsidRPr="008C45DF">
        <w:rPr>
          <w:rFonts w:ascii="Times New Roman" w:eastAsia="Times New Roman" w:hAnsi="Times New Roman" w:cs="Times New Roman"/>
          <w:noProof/>
          <w:kern w:val="2"/>
          <w:sz w:val="24"/>
          <w:szCs w:val="24"/>
          <w:lang w:val="en-IE"/>
          <w14:ligatures w14:val="standardContextual"/>
        </w:rPr>
        <w:t xml:space="preserve"> </w:t>
      </w:r>
      <w:r>
        <w:rPr>
          <w:rFonts w:ascii="Times New Roman" w:eastAsia="Times New Roman" w:hAnsi="Times New Roman" w:cs="Times New Roman"/>
          <w:noProof/>
          <w:kern w:val="2"/>
          <w:sz w:val="24"/>
          <w:szCs w:val="24"/>
          <w:lang w:val="en-IE"/>
          <w14:ligatures w14:val="standardContextual"/>
        </w:rPr>
        <w:t xml:space="preserve">in short, </w:t>
      </w:r>
      <w:r w:rsidRPr="008C45DF">
        <w:rPr>
          <w:rFonts w:ascii="Times New Roman" w:eastAsia="Times New Roman" w:hAnsi="Times New Roman" w:cs="Times New Roman"/>
          <w:noProof/>
          <w:kern w:val="2"/>
          <w:sz w:val="24"/>
          <w:szCs w:val="24"/>
          <w:lang w:val="en-IE"/>
          <w14:ligatures w14:val="standardContextual"/>
        </w:rPr>
        <w:t>turn fragmented data sources into a trusted and accessible resource for AI development.</w:t>
      </w:r>
    </w:p>
    <w:p w14:paraId="350669B5" w14:textId="78194BF1" w:rsidR="008B2C99" w:rsidRPr="008C45DF" w:rsidRDefault="008B2C99" w:rsidP="008B2C99">
      <w:pPr>
        <w:spacing w:after="120" w:line="276" w:lineRule="auto"/>
        <w:jc w:val="both"/>
        <w:rPr>
          <w:rFonts w:ascii="Times New Roman" w:eastAsia="Times New Roman" w:hAnsi="Times New Roman" w:cs="Times New Roman"/>
          <w:noProof/>
          <w:kern w:val="2"/>
          <w:sz w:val="24"/>
          <w:szCs w:val="24"/>
          <w:lang w:val="en-IE"/>
          <w14:ligatures w14:val="standardContextual"/>
        </w:rPr>
      </w:pPr>
      <w:r w:rsidRPr="7ED89002">
        <w:rPr>
          <w:rFonts w:ascii="Times New Roman" w:eastAsia="Times New Roman" w:hAnsi="Times New Roman" w:cs="Times New Roman"/>
          <w:noProof/>
          <w:sz w:val="24"/>
          <w:szCs w:val="24"/>
          <w:lang w:val="en-IE"/>
        </w:rPr>
        <w:t xml:space="preserve">The Commission is </w:t>
      </w:r>
      <w:r w:rsidR="64CD257A" w:rsidRPr="7ED89002">
        <w:rPr>
          <w:rFonts w:ascii="Times New Roman" w:eastAsia="Times New Roman" w:hAnsi="Times New Roman" w:cs="Times New Roman"/>
          <w:noProof/>
          <w:sz w:val="24"/>
          <w:szCs w:val="24"/>
          <w:lang w:val="en-IE"/>
        </w:rPr>
        <w:t>s</w:t>
      </w:r>
      <w:r w:rsidR="2D3AD3C1" w:rsidRPr="008C45DF">
        <w:rPr>
          <w:rFonts w:ascii="Times New Roman" w:eastAsia="Times New Roman" w:hAnsi="Times New Roman" w:cs="Times New Roman"/>
          <w:noProof/>
          <w:kern w:val="2"/>
          <w:sz w:val="24"/>
          <w:szCs w:val="24"/>
          <w:lang w:val="en-IE"/>
          <w14:ligatures w14:val="standardContextual"/>
        </w:rPr>
        <w:t>upport</w:t>
      </w:r>
      <w:r w:rsidR="004B0980">
        <w:rPr>
          <w:rFonts w:ascii="Times New Roman" w:eastAsia="Times New Roman" w:hAnsi="Times New Roman" w:cs="Times New Roman"/>
          <w:noProof/>
          <w:kern w:val="2"/>
          <w:sz w:val="24"/>
          <w:szCs w:val="24"/>
          <w:lang w:val="en-IE"/>
          <w14:ligatures w14:val="standardContextual"/>
        </w:rPr>
        <w:t>ing</w:t>
      </w:r>
      <w:r w:rsidRPr="008C45DF">
        <w:rPr>
          <w:rFonts w:ascii="Times New Roman" w:eastAsia="Times New Roman" w:hAnsi="Times New Roman" w:cs="Times New Roman"/>
          <w:noProof/>
          <w:kern w:val="2"/>
          <w:sz w:val="24"/>
          <w:szCs w:val="24"/>
          <w:lang w:val="en-IE"/>
          <w14:ligatures w14:val="standardContextual"/>
        </w:rPr>
        <w:t xml:space="preserve"> these efforts</w:t>
      </w:r>
      <w:r w:rsidR="343B540F" w:rsidRPr="008C45DF">
        <w:rPr>
          <w:rFonts w:ascii="Times New Roman" w:eastAsia="Times New Roman" w:hAnsi="Times New Roman" w:cs="Times New Roman"/>
          <w:noProof/>
          <w:kern w:val="2"/>
          <w:sz w:val="24"/>
          <w:szCs w:val="24"/>
          <w:lang w:val="en-IE"/>
          <w14:ligatures w14:val="standardContextual"/>
        </w:rPr>
        <w:t xml:space="preserve"> by developing </w:t>
      </w:r>
      <w:r w:rsidR="343B540F" w:rsidRPr="003A5FB0">
        <w:rPr>
          <w:rFonts w:ascii="Times New Roman" w:eastAsia="Times New Roman" w:hAnsi="Times New Roman" w:cs="Times New Roman"/>
          <w:i/>
          <w:iCs/>
          <w:noProof/>
          <w:kern w:val="2"/>
          <w:sz w:val="24"/>
          <w:szCs w:val="24"/>
          <w:lang w:val="en-IE"/>
          <w14:ligatures w14:val="standardContextual"/>
        </w:rPr>
        <w:t>S</w:t>
      </w:r>
      <w:r w:rsidR="00EB526A" w:rsidRPr="003A5FB0">
        <w:rPr>
          <w:rFonts w:ascii="Times New Roman" w:eastAsia="Times New Roman" w:hAnsi="Times New Roman" w:cs="Times New Roman"/>
          <w:i/>
          <w:iCs/>
          <w:noProof/>
          <w:kern w:val="2"/>
          <w:sz w:val="24"/>
          <w:szCs w:val="24"/>
          <w:lang w:val="en-IE"/>
          <w14:ligatures w14:val="standardContextual"/>
        </w:rPr>
        <w:t>impl</w:t>
      </w:r>
      <w:r w:rsidR="343B540F" w:rsidRPr="008C45DF">
        <w:rPr>
          <w:rFonts w:ascii="Times New Roman" w:eastAsia="Times New Roman" w:hAnsi="Times New Roman" w:cs="Times New Roman"/>
          <w:noProof/>
          <w:kern w:val="2"/>
          <w:sz w:val="24"/>
          <w:szCs w:val="24"/>
          <w:lang w:val="en-IE"/>
          <w14:ligatures w14:val="standardContextual"/>
        </w:rPr>
        <w:t>,</w:t>
      </w:r>
      <w:r w:rsidRPr="008C45DF">
        <w:rPr>
          <w:rFonts w:ascii="Times New Roman" w:eastAsia="Times New Roman" w:hAnsi="Times New Roman" w:cs="Times New Roman"/>
          <w:b/>
          <w:bCs/>
          <w:noProof/>
          <w:kern w:val="2"/>
          <w:sz w:val="24"/>
          <w:szCs w:val="24"/>
          <w:lang w:val="en-IE"/>
          <w14:ligatures w14:val="standardContextual"/>
        </w:rPr>
        <w:t xml:space="preserve"> a shared cloud software to make it easier to manage and connect data spaces</w:t>
      </w:r>
      <w:r w:rsidRPr="7ED89002">
        <w:rPr>
          <w:rFonts w:ascii="Times New Roman" w:eastAsia="Times New Roman" w:hAnsi="Times New Roman" w:cs="Times New Roman"/>
          <w:b/>
          <w:noProof/>
          <w:sz w:val="24"/>
          <w:szCs w:val="24"/>
          <w:lang w:val="en-IE"/>
        </w:rPr>
        <w:t> </w:t>
      </w:r>
      <w:r w:rsidRPr="00B241A2">
        <w:rPr>
          <w:rFonts w:ascii="Times New Roman" w:eastAsia="Times New Roman" w:hAnsi="Times New Roman" w:cs="Times New Roman"/>
          <w:noProof/>
          <w:kern w:val="2"/>
          <w:sz w:val="24"/>
          <w:szCs w:val="24"/>
          <w:vertAlign w:val="superscript"/>
          <w:lang w:val="en-IE"/>
          <w14:ligatures w14:val="standardContextual"/>
        </w:rPr>
        <w:footnoteReference w:id="21"/>
      </w:r>
      <w:r w:rsidRPr="003A5FB0">
        <w:rPr>
          <w:rFonts w:ascii="Times New Roman" w:eastAsia="Times New Roman" w:hAnsi="Times New Roman" w:cs="Times New Roman"/>
          <w:noProof/>
          <w:kern w:val="2"/>
          <w:sz w:val="24"/>
          <w:szCs w:val="24"/>
          <w:lang w:val="en-IE"/>
          <w14:ligatures w14:val="standardContextual"/>
        </w:rPr>
        <w:t>.</w:t>
      </w:r>
      <w:r w:rsidRPr="008C45DF">
        <w:rPr>
          <w:rFonts w:ascii="Times New Roman" w:eastAsia="Times New Roman" w:hAnsi="Times New Roman" w:cs="Times New Roman"/>
          <w:noProof/>
          <w:kern w:val="2"/>
          <w:sz w:val="24"/>
          <w:szCs w:val="24"/>
          <w:lang w:val="en-IE"/>
          <w14:ligatures w14:val="standardContextual"/>
        </w:rPr>
        <w:t xml:space="preserve"> </w:t>
      </w:r>
      <w:r w:rsidRPr="7ED89002">
        <w:rPr>
          <w:rFonts w:ascii="Times New Roman" w:eastAsia="Times New Roman" w:hAnsi="Times New Roman" w:cs="Times New Roman"/>
          <w:noProof/>
          <w:sz w:val="24"/>
          <w:szCs w:val="24"/>
          <w:lang w:val="en-IE"/>
        </w:rPr>
        <w:t>This software a</w:t>
      </w:r>
      <w:r w:rsidRPr="008C45DF">
        <w:rPr>
          <w:rFonts w:ascii="Times New Roman" w:eastAsia="Times New Roman" w:hAnsi="Times New Roman" w:cs="Times New Roman"/>
          <w:noProof/>
          <w:kern w:val="2"/>
          <w:sz w:val="24"/>
          <w:szCs w:val="24"/>
          <w:lang w:val="en-IE"/>
          <w14:ligatures w14:val="standardContextual"/>
        </w:rPr>
        <w:t>ct</w:t>
      </w:r>
      <w:r w:rsidR="00253B60">
        <w:rPr>
          <w:rFonts w:ascii="Times New Roman" w:eastAsia="Times New Roman" w:hAnsi="Times New Roman" w:cs="Times New Roman"/>
          <w:noProof/>
          <w:kern w:val="2"/>
          <w:sz w:val="24"/>
          <w:szCs w:val="24"/>
          <w:lang w:val="en-IE"/>
          <w14:ligatures w14:val="standardContextual"/>
        </w:rPr>
        <w:t>s</w:t>
      </w:r>
      <w:r w:rsidRPr="008C45DF">
        <w:rPr>
          <w:rFonts w:ascii="Times New Roman" w:eastAsia="Times New Roman" w:hAnsi="Times New Roman" w:cs="Times New Roman"/>
          <w:noProof/>
          <w:kern w:val="2"/>
          <w:sz w:val="24"/>
          <w:szCs w:val="24"/>
          <w:lang w:val="en-IE"/>
          <w14:ligatures w14:val="standardContextual"/>
        </w:rPr>
        <w:t xml:space="preserve"> as a common layer</w:t>
      </w:r>
      <w:r w:rsidRPr="7ED89002">
        <w:rPr>
          <w:rFonts w:ascii="Times New Roman" w:eastAsia="Times New Roman" w:hAnsi="Times New Roman" w:cs="Times New Roman"/>
          <w:noProof/>
          <w:sz w:val="24"/>
          <w:szCs w:val="24"/>
          <w:lang w:val="en-IE"/>
        </w:rPr>
        <w:t xml:space="preserve"> </w:t>
      </w:r>
      <w:r w:rsidRPr="7ED89002">
        <w:rPr>
          <w:rFonts w:ascii="Times New Roman" w:eastAsia="Times New Roman" w:hAnsi="Times New Roman" w:cs="Times New Roman"/>
          <w:noProof/>
          <w:sz w:val="24"/>
          <w:szCs w:val="24"/>
          <w:lang w:val="en-IE"/>
        </w:rPr>
        <w:lastRenderedPageBreak/>
        <w:t xml:space="preserve">and </w:t>
      </w:r>
      <w:r w:rsidRPr="008C45DF">
        <w:rPr>
          <w:rFonts w:ascii="Times New Roman" w:eastAsia="Times New Roman" w:hAnsi="Times New Roman" w:cs="Times New Roman"/>
          <w:noProof/>
          <w:kern w:val="2"/>
          <w:sz w:val="24"/>
          <w:szCs w:val="24"/>
          <w:lang w:val="en-IE"/>
          <w14:ligatures w14:val="standardContextual"/>
        </w:rPr>
        <w:t>help</w:t>
      </w:r>
      <w:r w:rsidR="00253B60">
        <w:rPr>
          <w:rFonts w:ascii="Times New Roman" w:eastAsia="Times New Roman" w:hAnsi="Times New Roman" w:cs="Times New Roman"/>
          <w:noProof/>
          <w:kern w:val="2"/>
          <w:sz w:val="24"/>
          <w:szCs w:val="24"/>
          <w:lang w:val="en-IE"/>
          <w14:ligatures w14:val="standardContextual"/>
        </w:rPr>
        <w:t>s</w:t>
      </w:r>
      <w:r w:rsidRPr="008C45DF">
        <w:rPr>
          <w:rFonts w:ascii="Times New Roman" w:eastAsia="Times New Roman" w:hAnsi="Times New Roman" w:cs="Times New Roman"/>
          <w:noProof/>
          <w:kern w:val="2"/>
          <w:sz w:val="24"/>
          <w:szCs w:val="24"/>
          <w:lang w:val="en-IE"/>
          <w14:ligatures w14:val="standardContextual"/>
        </w:rPr>
        <w:t xml:space="preserve"> participants in a data space </w:t>
      </w:r>
      <w:r w:rsidRPr="7ED89002">
        <w:rPr>
          <w:rFonts w:ascii="Times New Roman" w:eastAsia="Times New Roman" w:hAnsi="Times New Roman" w:cs="Times New Roman"/>
          <w:noProof/>
          <w:sz w:val="24"/>
          <w:szCs w:val="24"/>
          <w:lang w:val="en-IE"/>
        </w:rPr>
        <w:t xml:space="preserve">to </w:t>
      </w:r>
      <w:r w:rsidRPr="008C45DF">
        <w:rPr>
          <w:rFonts w:ascii="Times New Roman" w:eastAsia="Times New Roman" w:hAnsi="Times New Roman" w:cs="Times New Roman"/>
          <w:noProof/>
          <w:kern w:val="2"/>
          <w:sz w:val="24"/>
          <w:szCs w:val="24"/>
          <w:lang w:val="en-IE"/>
          <w14:ligatures w14:val="standardContextual"/>
        </w:rPr>
        <w:t xml:space="preserve">work together more smoothly. </w:t>
      </w:r>
      <w:r w:rsidRPr="7ED89002">
        <w:rPr>
          <w:rFonts w:ascii="Times New Roman" w:eastAsia="Times New Roman" w:hAnsi="Times New Roman" w:cs="Times New Roman"/>
          <w:noProof/>
          <w:sz w:val="24"/>
          <w:szCs w:val="24"/>
          <w:lang w:val="en-IE"/>
        </w:rPr>
        <w:t xml:space="preserve">It </w:t>
      </w:r>
      <w:r w:rsidRPr="008C45DF">
        <w:rPr>
          <w:rFonts w:ascii="Times New Roman" w:eastAsia="Times New Roman" w:hAnsi="Times New Roman" w:cs="Times New Roman"/>
          <w:noProof/>
          <w:kern w:val="2"/>
          <w:sz w:val="24"/>
          <w:szCs w:val="24"/>
          <w:lang w:val="en-IE"/>
          <w14:ligatures w14:val="standardContextual"/>
        </w:rPr>
        <w:t>offer</w:t>
      </w:r>
      <w:r w:rsidR="007A391D">
        <w:rPr>
          <w:rFonts w:ascii="Times New Roman" w:eastAsia="Times New Roman" w:hAnsi="Times New Roman" w:cs="Times New Roman"/>
          <w:noProof/>
          <w:kern w:val="2"/>
          <w:sz w:val="24"/>
          <w:szCs w:val="24"/>
          <w:lang w:val="en-IE"/>
          <w14:ligatures w14:val="standardContextual"/>
        </w:rPr>
        <w:t>s</w:t>
      </w:r>
      <w:r w:rsidRPr="008C45DF">
        <w:rPr>
          <w:rFonts w:ascii="Times New Roman" w:eastAsia="Times New Roman" w:hAnsi="Times New Roman" w:cs="Times New Roman"/>
          <w:noProof/>
          <w:kern w:val="2"/>
          <w:sz w:val="24"/>
          <w:szCs w:val="24"/>
          <w:lang w:val="en-IE"/>
          <w14:ligatures w14:val="standardContextual"/>
        </w:rPr>
        <w:t xml:space="preserve"> ready-to-use tools </w:t>
      </w:r>
      <w:r w:rsidRPr="7ED89002">
        <w:rPr>
          <w:rFonts w:ascii="Times New Roman" w:eastAsia="Times New Roman" w:hAnsi="Times New Roman" w:cs="Times New Roman"/>
          <w:noProof/>
          <w:sz w:val="24"/>
          <w:szCs w:val="24"/>
          <w:lang w:val="en-IE"/>
        </w:rPr>
        <w:t>–</w:t>
      </w:r>
      <w:r w:rsidRPr="008C45DF">
        <w:rPr>
          <w:rFonts w:ascii="Times New Roman" w:eastAsia="Times New Roman" w:hAnsi="Times New Roman" w:cs="Times New Roman"/>
          <w:noProof/>
          <w:kern w:val="2"/>
          <w:sz w:val="24"/>
          <w:szCs w:val="24"/>
          <w:lang w:val="en-IE"/>
          <w14:ligatures w14:val="standardContextual"/>
        </w:rPr>
        <w:t xml:space="preserve"> such as secure ways to exchange data, manage access and verify identities</w:t>
      </w:r>
      <w:r w:rsidRPr="7ED89002">
        <w:rPr>
          <w:rFonts w:ascii="Times New Roman" w:eastAsia="Times New Roman" w:hAnsi="Times New Roman" w:cs="Times New Roman"/>
          <w:noProof/>
          <w:sz w:val="24"/>
          <w:szCs w:val="24"/>
          <w:lang w:val="en-IE"/>
        </w:rPr>
        <w:t> –</w:t>
      </w:r>
      <w:r w:rsidRPr="008C45DF">
        <w:rPr>
          <w:rFonts w:ascii="Times New Roman" w:eastAsia="Times New Roman" w:hAnsi="Times New Roman" w:cs="Times New Roman"/>
          <w:noProof/>
          <w:kern w:val="2"/>
          <w:sz w:val="24"/>
          <w:szCs w:val="24"/>
          <w:lang w:val="en-IE"/>
          <w14:ligatures w14:val="standardContextual"/>
        </w:rPr>
        <w:t xml:space="preserve"> </w:t>
      </w:r>
      <w:r w:rsidRPr="7ED89002">
        <w:rPr>
          <w:rFonts w:ascii="Times New Roman" w:eastAsia="Times New Roman" w:hAnsi="Times New Roman" w:cs="Times New Roman"/>
          <w:noProof/>
          <w:sz w:val="24"/>
          <w:szCs w:val="24"/>
          <w:lang w:val="en-IE"/>
        </w:rPr>
        <w:t xml:space="preserve">and thus </w:t>
      </w:r>
      <w:r w:rsidRPr="008C45DF">
        <w:rPr>
          <w:rFonts w:ascii="Times New Roman" w:eastAsia="Times New Roman" w:hAnsi="Times New Roman" w:cs="Times New Roman"/>
          <w:noProof/>
          <w:kern w:val="2"/>
          <w:sz w:val="24"/>
          <w:szCs w:val="24"/>
          <w:lang w:val="en-IE"/>
          <w14:ligatures w14:val="standardContextual"/>
        </w:rPr>
        <w:t>reduce technical complexity and costs</w:t>
      </w:r>
      <w:r w:rsidRPr="7ED89002">
        <w:rPr>
          <w:rFonts w:ascii="Times New Roman" w:eastAsia="Times New Roman" w:hAnsi="Times New Roman" w:cs="Times New Roman"/>
          <w:noProof/>
          <w:sz w:val="24"/>
          <w:szCs w:val="24"/>
          <w:lang w:val="en-IE"/>
        </w:rPr>
        <w:t>. This</w:t>
      </w:r>
      <w:r w:rsidRPr="008C45DF">
        <w:rPr>
          <w:rFonts w:ascii="Times New Roman" w:eastAsia="Times New Roman" w:hAnsi="Times New Roman" w:cs="Times New Roman"/>
          <w:noProof/>
          <w:kern w:val="2"/>
          <w:sz w:val="24"/>
          <w:szCs w:val="24"/>
          <w:lang w:val="en-IE"/>
          <w14:ligatures w14:val="standardContextual"/>
        </w:rPr>
        <w:t xml:space="preserve"> </w:t>
      </w:r>
      <w:r w:rsidRPr="7ED89002">
        <w:rPr>
          <w:rFonts w:ascii="Times New Roman" w:eastAsia="Times New Roman" w:hAnsi="Times New Roman" w:cs="Times New Roman"/>
          <w:noProof/>
          <w:sz w:val="24"/>
          <w:szCs w:val="24"/>
          <w:lang w:val="en-IE"/>
        </w:rPr>
        <w:t xml:space="preserve">will in turn </w:t>
      </w:r>
      <w:r w:rsidRPr="008C45DF">
        <w:rPr>
          <w:rFonts w:ascii="Times New Roman" w:eastAsia="Times New Roman" w:hAnsi="Times New Roman" w:cs="Times New Roman"/>
          <w:noProof/>
          <w:kern w:val="2"/>
          <w:sz w:val="24"/>
          <w:szCs w:val="24"/>
          <w:lang w:val="en-IE"/>
          <w14:ligatures w14:val="standardContextual"/>
        </w:rPr>
        <w:t xml:space="preserve">help more organisations </w:t>
      </w:r>
      <w:r w:rsidRPr="7ED89002">
        <w:rPr>
          <w:rFonts w:ascii="Times New Roman" w:eastAsia="Times New Roman" w:hAnsi="Times New Roman" w:cs="Times New Roman"/>
          <w:noProof/>
          <w:sz w:val="24"/>
          <w:szCs w:val="24"/>
          <w:lang w:val="en-IE"/>
        </w:rPr>
        <w:t xml:space="preserve">to </w:t>
      </w:r>
      <w:r w:rsidRPr="008C45DF">
        <w:rPr>
          <w:rFonts w:ascii="Times New Roman" w:eastAsia="Times New Roman" w:hAnsi="Times New Roman" w:cs="Times New Roman"/>
          <w:noProof/>
          <w:kern w:val="2"/>
          <w:sz w:val="24"/>
          <w:szCs w:val="24"/>
          <w:lang w:val="en-IE"/>
          <w14:ligatures w14:val="standardContextual"/>
        </w:rPr>
        <w:t xml:space="preserve">join and expand data spaces across </w:t>
      </w:r>
      <w:r w:rsidRPr="7ED89002">
        <w:rPr>
          <w:rFonts w:ascii="Times New Roman" w:eastAsia="Times New Roman" w:hAnsi="Times New Roman" w:cs="Times New Roman"/>
          <w:noProof/>
          <w:sz w:val="24"/>
          <w:szCs w:val="24"/>
          <w:lang w:val="en-IE"/>
        </w:rPr>
        <w:t>the EU</w:t>
      </w:r>
      <w:r w:rsidRPr="008C45DF">
        <w:rPr>
          <w:rFonts w:ascii="Times New Roman" w:eastAsia="Times New Roman" w:hAnsi="Times New Roman" w:cs="Times New Roman"/>
          <w:noProof/>
          <w:kern w:val="2"/>
          <w:sz w:val="24"/>
          <w:szCs w:val="24"/>
          <w:lang w:val="en-IE"/>
          <w14:ligatures w14:val="standardContextual"/>
        </w:rPr>
        <w:t>.</w:t>
      </w:r>
    </w:p>
    <w:p w14:paraId="521216BA" w14:textId="569FFBEA" w:rsidR="008B2C99" w:rsidRDefault="008B2C99" w:rsidP="008B2C99">
      <w:pPr>
        <w:spacing w:after="120" w:line="276" w:lineRule="auto"/>
        <w:jc w:val="both"/>
        <w:rPr>
          <w:rFonts w:ascii="Times New Roman" w:eastAsia="Times New Roman" w:hAnsi="Times New Roman" w:cs="Times New Roman"/>
          <w:noProof/>
          <w:kern w:val="2"/>
          <w:sz w:val="24"/>
          <w:szCs w:val="24"/>
          <w:lang w:val="en-IE"/>
          <w14:ligatures w14:val="standardContextual"/>
        </w:rPr>
      </w:pPr>
      <w:r>
        <w:rPr>
          <w:rFonts w:ascii="Times New Roman" w:eastAsia="Times New Roman" w:hAnsi="Times New Roman" w:cs="Times New Roman"/>
          <w:noProof/>
          <w:kern w:val="2"/>
          <w:sz w:val="24"/>
          <w:szCs w:val="24"/>
          <w:lang w:val="en-IE"/>
          <w14:ligatures w14:val="standardContextual"/>
        </w:rPr>
        <w:t>T</w:t>
      </w:r>
      <w:r w:rsidRPr="008C45DF">
        <w:rPr>
          <w:rFonts w:ascii="Times New Roman" w:eastAsia="Times New Roman" w:hAnsi="Times New Roman" w:cs="Times New Roman"/>
          <w:noProof/>
          <w:kern w:val="2"/>
          <w:sz w:val="24"/>
          <w:szCs w:val="24"/>
          <w:lang w:val="en-IE"/>
          <w14:ligatures w14:val="standardContextual"/>
        </w:rPr>
        <w:t xml:space="preserve">he area of language data </w:t>
      </w:r>
      <w:r>
        <w:rPr>
          <w:rFonts w:ascii="Times New Roman" w:eastAsia="Times New Roman" w:hAnsi="Times New Roman" w:cs="Times New Roman"/>
          <w:noProof/>
          <w:kern w:val="2"/>
          <w:sz w:val="24"/>
          <w:szCs w:val="24"/>
          <w:lang w:val="en-IE"/>
          <w14:ligatures w14:val="standardContextual"/>
        </w:rPr>
        <w:t xml:space="preserve">is a </w:t>
      </w:r>
      <w:r w:rsidRPr="008C45DF">
        <w:rPr>
          <w:rFonts w:ascii="Times New Roman" w:eastAsia="Times New Roman" w:hAnsi="Times New Roman" w:cs="Times New Roman"/>
          <w:noProof/>
          <w:kern w:val="2"/>
          <w:sz w:val="24"/>
          <w:szCs w:val="24"/>
          <w:lang w:val="en-IE"/>
          <w14:ligatures w14:val="standardContextual"/>
        </w:rPr>
        <w:t>clear example of how pooling data from different Member States can deliver tangible results</w:t>
      </w:r>
      <w:r w:rsidRPr="003A5FB0">
        <w:rPr>
          <w:rFonts w:ascii="Times New Roman" w:eastAsia="Times New Roman" w:hAnsi="Times New Roman" w:cs="Times New Roman"/>
          <w:noProof/>
          <w:kern w:val="2"/>
          <w:sz w:val="24"/>
          <w:szCs w:val="24"/>
          <w:lang w:val="en-IE"/>
          <w14:ligatures w14:val="standardContextual"/>
        </w:rPr>
        <w:t>.</w:t>
      </w:r>
      <w:r w:rsidRPr="008C45DF">
        <w:rPr>
          <w:rFonts w:ascii="Times New Roman" w:eastAsia="Times New Roman" w:hAnsi="Times New Roman" w:cs="Times New Roman"/>
          <w:noProof/>
          <w:kern w:val="2"/>
          <w:sz w:val="24"/>
          <w:szCs w:val="24"/>
          <w:lang w:val="en-IE"/>
          <w14:ligatures w14:val="standardContextual"/>
        </w:rPr>
        <w:t xml:space="preserve"> Language data </w:t>
      </w:r>
      <w:r>
        <w:rPr>
          <w:rFonts w:ascii="Times New Roman" w:eastAsia="Times New Roman" w:hAnsi="Times New Roman" w:cs="Times New Roman"/>
          <w:noProof/>
          <w:kern w:val="2"/>
          <w:sz w:val="24"/>
          <w:szCs w:val="24"/>
          <w:lang w:val="en-IE"/>
          <w14:ligatures w14:val="standardContextual"/>
        </w:rPr>
        <w:t>are</w:t>
      </w:r>
      <w:r w:rsidRPr="008C45DF">
        <w:rPr>
          <w:rFonts w:ascii="Times New Roman" w:eastAsia="Times New Roman" w:hAnsi="Times New Roman" w:cs="Times New Roman"/>
          <w:noProof/>
          <w:kern w:val="2"/>
          <w:sz w:val="24"/>
          <w:szCs w:val="24"/>
          <w:lang w:val="en-IE"/>
          <w14:ligatures w14:val="standardContextual"/>
        </w:rPr>
        <w:t xml:space="preserve"> the basis for </w:t>
      </w:r>
      <w:r w:rsidRPr="008C45DF" w:rsidDel="00E557C6">
        <w:rPr>
          <w:rFonts w:ascii="Times New Roman" w:eastAsia="Times New Roman" w:hAnsi="Times New Roman" w:cs="Times New Roman"/>
          <w:noProof/>
          <w:kern w:val="2"/>
          <w:sz w:val="24"/>
          <w:szCs w:val="24"/>
          <w:lang w:val="en-IE"/>
          <w14:ligatures w14:val="standardContextual"/>
        </w:rPr>
        <w:t>large language models</w:t>
      </w:r>
      <w:r w:rsidRPr="008C45DF">
        <w:rPr>
          <w:rFonts w:ascii="Times New Roman" w:eastAsia="Times New Roman" w:hAnsi="Times New Roman" w:cs="Times New Roman"/>
          <w:noProof/>
          <w:kern w:val="2"/>
          <w:sz w:val="24"/>
          <w:szCs w:val="24"/>
          <w:lang w:val="en-IE"/>
          <w14:ligatures w14:val="standardContextual"/>
        </w:rPr>
        <w:t xml:space="preserve">. </w:t>
      </w:r>
      <w:r>
        <w:rPr>
          <w:rFonts w:ascii="Times New Roman" w:eastAsia="Times New Roman" w:hAnsi="Times New Roman" w:cs="Times New Roman"/>
          <w:noProof/>
          <w:kern w:val="2"/>
          <w:sz w:val="24"/>
          <w:szCs w:val="24"/>
          <w:lang w:val="en-IE"/>
          <w14:ligatures w14:val="standardContextual"/>
        </w:rPr>
        <w:t>Their</w:t>
      </w:r>
      <w:r w:rsidRPr="008C45DF">
        <w:rPr>
          <w:rFonts w:ascii="Times New Roman" w:eastAsia="Times New Roman" w:hAnsi="Times New Roman" w:cs="Times New Roman"/>
          <w:noProof/>
          <w:kern w:val="2"/>
          <w:sz w:val="24"/>
          <w:szCs w:val="24"/>
          <w:lang w:val="en-IE"/>
          <w14:ligatures w14:val="standardContextual"/>
        </w:rPr>
        <w:t xml:space="preserve"> availability is essential for breaking down language barriers in the </w:t>
      </w:r>
      <w:r>
        <w:rPr>
          <w:rFonts w:ascii="Times New Roman" w:eastAsia="Times New Roman" w:hAnsi="Times New Roman" w:cs="Times New Roman"/>
          <w:noProof/>
          <w:kern w:val="2"/>
          <w:sz w:val="24"/>
          <w:szCs w:val="24"/>
          <w:lang w:val="en-IE"/>
          <w14:ligatures w14:val="standardContextual"/>
        </w:rPr>
        <w:t>single</w:t>
      </w:r>
      <w:r w:rsidRPr="008C45DF">
        <w:rPr>
          <w:rFonts w:ascii="Times New Roman" w:eastAsia="Times New Roman" w:hAnsi="Times New Roman" w:cs="Times New Roman"/>
          <w:noProof/>
          <w:kern w:val="2"/>
          <w:sz w:val="24"/>
          <w:szCs w:val="24"/>
          <w:lang w:val="en-IE"/>
          <w14:ligatures w14:val="standardContextual"/>
        </w:rPr>
        <w:t xml:space="preserve"> market, potentially boosting intra-EU trade by up to EUR</w:t>
      </w:r>
      <w:r>
        <w:rPr>
          <w:rFonts w:ascii="Times New Roman" w:eastAsia="Times New Roman" w:hAnsi="Times New Roman" w:cs="Times New Roman"/>
          <w:noProof/>
          <w:kern w:val="2"/>
          <w:sz w:val="24"/>
          <w:szCs w:val="24"/>
          <w:lang w:val="en-IE"/>
          <w14:ligatures w14:val="standardContextual"/>
        </w:rPr>
        <w:t> </w:t>
      </w:r>
      <w:r w:rsidRPr="008C45DF">
        <w:rPr>
          <w:rFonts w:ascii="Times New Roman" w:eastAsia="Times New Roman" w:hAnsi="Times New Roman" w:cs="Times New Roman"/>
          <w:noProof/>
          <w:kern w:val="2"/>
          <w:sz w:val="24"/>
          <w:szCs w:val="24"/>
          <w:lang w:val="en-IE"/>
          <w14:ligatures w14:val="standardContextual"/>
        </w:rPr>
        <w:t>360</w:t>
      </w:r>
      <w:r>
        <w:rPr>
          <w:rFonts w:ascii="Times New Roman" w:eastAsia="Times New Roman" w:hAnsi="Times New Roman" w:cs="Times New Roman"/>
          <w:noProof/>
          <w:kern w:val="2"/>
          <w:sz w:val="24"/>
          <w:szCs w:val="24"/>
          <w:lang w:val="en-IE"/>
          <w14:ligatures w14:val="standardContextual"/>
        </w:rPr>
        <w:t> </w:t>
      </w:r>
      <w:r w:rsidRPr="008C45DF">
        <w:rPr>
          <w:rFonts w:ascii="Times New Roman" w:eastAsia="Times New Roman" w:hAnsi="Times New Roman" w:cs="Times New Roman"/>
          <w:noProof/>
          <w:kern w:val="2"/>
          <w:sz w:val="24"/>
          <w:szCs w:val="24"/>
          <w:lang w:val="en-IE"/>
          <w14:ligatures w14:val="standardContextual"/>
        </w:rPr>
        <w:t>billion</w:t>
      </w:r>
      <w:r>
        <w:rPr>
          <w:rStyle w:val="FootnoteReference"/>
          <w:rFonts w:ascii="Times New Roman" w:eastAsia="Times New Roman" w:hAnsi="Times New Roman" w:cs="Times New Roman"/>
          <w:noProof/>
          <w:kern w:val="2"/>
          <w:sz w:val="24"/>
          <w:szCs w:val="24"/>
          <w:lang w:val="en-IE"/>
          <w14:ligatures w14:val="standardContextual"/>
        </w:rPr>
        <w:footnoteReference w:id="22"/>
      </w:r>
      <w:r w:rsidRPr="008C45DF">
        <w:rPr>
          <w:rFonts w:ascii="Times New Roman" w:eastAsia="Times New Roman" w:hAnsi="Times New Roman" w:cs="Times New Roman"/>
          <w:noProof/>
          <w:kern w:val="2"/>
          <w:sz w:val="24"/>
          <w:szCs w:val="24"/>
          <w:lang w:val="en-IE"/>
          <w14:ligatures w14:val="standardContextual"/>
        </w:rPr>
        <w:t xml:space="preserve">. The </w:t>
      </w:r>
      <w:r w:rsidRPr="008C45DF">
        <w:rPr>
          <w:rFonts w:ascii="Times New Roman" w:eastAsia="Times New Roman" w:hAnsi="Times New Roman" w:cs="Times New Roman"/>
          <w:b/>
          <w:bCs/>
          <w:noProof/>
          <w:kern w:val="2"/>
          <w:sz w:val="24"/>
          <w:szCs w:val="24"/>
          <w:lang w:val="en-IE"/>
          <w14:ligatures w14:val="standardContextual"/>
        </w:rPr>
        <w:t xml:space="preserve">Alliance for Language </w:t>
      </w:r>
      <w:r>
        <w:rPr>
          <w:rFonts w:ascii="Times New Roman" w:eastAsia="Times New Roman" w:hAnsi="Times New Roman" w:cs="Times New Roman"/>
          <w:b/>
          <w:bCs/>
          <w:noProof/>
          <w:kern w:val="2"/>
          <w:sz w:val="24"/>
          <w:szCs w:val="24"/>
          <w:lang w:val="en-IE"/>
          <w14:ligatures w14:val="standardContextual"/>
        </w:rPr>
        <w:t>T</w:t>
      </w:r>
      <w:r w:rsidRPr="008C45DF">
        <w:rPr>
          <w:rFonts w:ascii="Times New Roman" w:eastAsia="Times New Roman" w:hAnsi="Times New Roman" w:cs="Times New Roman"/>
          <w:b/>
          <w:bCs/>
          <w:noProof/>
          <w:kern w:val="2"/>
          <w:sz w:val="24"/>
          <w:szCs w:val="24"/>
          <w:lang w:val="en-IE"/>
          <w14:ligatures w14:val="standardContextual"/>
        </w:rPr>
        <w:t>echnologies (ALT-EDIC)</w:t>
      </w:r>
      <w:r>
        <w:rPr>
          <w:rFonts w:ascii="Times New Roman" w:eastAsia="Times New Roman" w:hAnsi="Times New Roman" w:cs="Times New Roman"/>
          <w:noProof/>
          <w:kern w:val="2"/>
          <w:sz w:val="24"/>
          <w:szCs w:val="24"/>
          <w:lang w:val="en-IE"/>
          <w14:ligatures w14:val="standardContextual"/>
        </w:rPr>
        <w:t xml:space="preserve"> is</w:t>
      </w:r>
      <w:r w:rsidRPr="008C45DF">
        <w:rPr>
          <w:rFonts w:ascii="Times New Roman" w:eastAsia="Times New Roman" w:hAnsi="Times New Roman" w:cs="Times New Roman"/>
          <w:noProof/>
          <w:kern w:val="2"/>
          <w:sz w:val="24"/>
          <w:szCs w:val="24"/>
          <w:lang w:val="en-IE"/>
          <w14:ligatures w14:val="standardContextual"/>
        </w:rPr>
        <w:t xml:space="preserve"> a large-scale effort to pool </w:t>
      </w:r>
      <w:r>
        <w:rPr>
          <w:rFonts w:ascii="Times New Roman" w:eastAsia="Times New Roman" w:hAnsi="Times New Roman" w:cs="Times New Roman"/>
          <w:noProof/>
          <w:kern w:val="2"/>
          <w:sz w:val="24"/>
          <w:szCs w:val="24"/>
          <w:lang w:val="en-IE"/>
          <w14:ligatures w14:val="standardContextual"/>
        </w:rPr>
        <w:t xml:space="preserve">EU </w:t>
      </w:r>
      <w:r w:rsidRPr="008C45DF">
        <w:rPr>
          <w:rFonts w:ascii="Times New Roman" w:eastAsia="Times New Roman" w:hAnsi="Times New Roman" w:cs="Times New Roman"/>
          <w:noProof/>
          <w:kern w:val="2"/>
          <w:sz w:val="24"/>
          <w:szCs w:val="24"/>
          <w:lang w:val="en-IE"/>
          <w14:ligatures w14:val="standardContextual"/>
        </w:rPr>
        <w:t xml:space="preserve">language data </w:t>
      </w:r>
      <w:r w:rsidR="000F68D6">
        <w:rPr>
          <w:rFonts w:ascii="Times New Roman" w:eastAsia="Times New Roman" w:hAnsi="Times New Roman" w:cs="Times New Roman"/>
          <w:noProof/>
          <w:kern w:val="2"/>
          <w:sz w:val="24"/>
          <w:szCs w:val="24"/>
          <w:lang w:val="en-IE"/>
          <w14:ligatures w14:val="standardContextual"/>
        </w:rPr>
        <w:t xml:space="preserve">that </w:t>
      </w:r>
      <w:r w:rsidRPr="008C45DF">
        <w:rPr>
          <w:rFonts w:ascii="Times New Roman" w:eastAsia="Times New Roman" w:hAnsi="Times New Roman" w:cs="Times New Roman"/>
          <w:noProof/>
          <w:kern w:val="2"/>
          <w:sz w:val="24"/>
          <w:szCs w:val="24"/>
          <w:lang w:val="en-IE"/>
          <w14:ligatures w14:val="standardContextual"/>
        </w:rPr>
        <w:t xml:space="preserve">was launched </w:t>
      </w:r>
      <w:r w:rsidR="000501C3">
        <w:rPr>
          <w:rFonts w:ascii="Times New Roman" w:eastAsia="Times New Roman" w:hAnsi="Times New Roman" w:cs="Times New Roman"/>
          <w:noProof/>
          <w:kern w:val="2"/>
          <w:sz w:val="24"/>
          <w:szCs w:val="24"/>
          <w:lang w:val="en-IE"/>
          <w14:ligatures w14:val="standardContextual"/>
        </w:rPr>
        <w:t>in</w:t>
      </w:r>
      <w:r>
        <w:rPr>
          <w:rFonts w:ascii="Times New Roman" w:eastAsia="Times New Roman" w:hAnsi="Times New Roman" w:cs="Times New Roman"/>
          <w:noProof/>
          <w:kern w:val="2"/>
          <w:sz w:val="24"/>
          <w:szCs w:val="24"/>
          <w:lang w:val="en-IE"/>
          <w14:ligatures w14:val="standardContextual"/>
        </w:rPr>
        <w:t> </w:t>
      </w:r>
      <w:r w:rsidRPr="008C45DF">
        <w:rPr>
          <w:rFonts w:ascii="Times New Roman" w:eastAsia="Times New Roman" w:hAnsi="Times New Roman" w:cs="Times New Roman"/>
          <w:noProof/>
          <w:kern w:val="2"/>
          <w:sz w:val="24"/>
          <w:szCs w:val="24"/>
          <w:lang w:val="en-IE"/>
          <w14:ligatures w14:val="standardContextual"/>
        </w:rPr>
        <w:t>March</w:t>
      </w:r>
      <w:r>
        <w:rPr>
          <w:rFonts w:ascii="Times New Roman" w:eastAsia="Times New Roman" w:hAnsi="Times New Roman" w:cs="Times New Roman"/>
          <w:noProof/>
          <w:kern w:val="2"/>
          <w:sz w:val="24"/>
          <w:szCs w:val="24"/>
          <w:lang w:val="en-IE"/>
          <w14:ligatures w14:val="standardContextual"/>
        </w:rPr>
        <w:t> </w:t>
      </w:r>
      <w:r w:rsidRPr="008C45DF">
        <w:rPr>
          <w:rFonts w:ascii="Times New Roman" w:eastAsia="Times New Roman" w:hAnsi="Times New Roman" w:cs="Times New Roman"/>
          <w:noProof/>
          <w:kern w:val="2"/>
          <w:sz w:val="24"/>
          <w:szCs w:val="24"/>
          <w:lang w:val="en-IE"/>
          <w14:ligatures w14:val="standardContextual"/>
        </w:rPr>
        <w:t xml:space="preserve">2025. </w:t>
      </w:r>
      <w:r>
        <w:rPr>
          <w:rFonts w:ascii="Times New Roman" w:eastAsia="Times New Roman" w:hAnsi="Times New Roman" w:cs="Times New Roman"/>
          <w:noProof/>
          <w:kern w:val="2"/>
          <w:sz w:val="24"/>
          <w:szCs w:val="24"/>
          <w:lang w:val="en-IE"/>
          <w14:ligatures w14:val="standardContextual"/>
        </w:rPr>
        <w:t>It will b</w:t>
      </w:r>
      <w:r w:rsidRPr="008C45DF">
        <w:rPr>
          <w:rFonts w:ascii="Times New Roman" w:eastAsia="Times New Roman" w:hAnsi="Times New Roman" w:cs="Times New Roman"/>
          <w:noProof/>
          <w:kern w:val="2"/>
          <w:sz w:val="24"/>
          <w:szCs w:val="24"/>
          <w:lang w:val="en-IE"/>
          <w14:ligatures w14:val="standardContextual"/>
        </w:rPr>
        <w:t>ring together 17 Member States</w:t>
      </w:r>
      <w:r>
        <w:rPr>
          <w:rFonts w:ascii="Times New Roman" w:eastAsia="Times New Roman" w:hAnsi="Times New Roman" w:cs="Times New Roman"/>
          <w:noProof/>
          <w:kern w:val="2"/>
          <w:sz w:val="24"/>
          <w:szCs w:val="24"/>
          <w:lang w:val="en-IE"/>
          <w14:ligatures w14:val="standardContextual"/>
        </w:rPr>
        <w:t xml:space="preserve"> to build a </w:t>
      </w:r>
      <w:r w:rsidRPr="00165AD0">
        <w:rPr>
          <w:rFonts w:ascii="Times New Roman" w:eastAsia="Times New Roman" w:hAnsi="Times New Roman" w:cs="Times New Roman"/>
          <w:noProof/>
          <w:kern w:val="2"/>
          <w:sz w:val="24"/>
          <w:szCs w:val="24"/>
          <w:lang w:val="en-IE"/>
          <w14:ligatures w14:val="standardContextual"/>
        </w:rPr>
        <w:t>comprehensive repository of high-quality language resources</w:t>
      </w:r>
      <w:r w:rsidDel="00165AD0">
        <w:rPr>
          <w:rFonts w:ascii="Times New Roman" w:eastAsia="Times New Roman" w:hAnsi="Times New Roman" w:cs="Times New Roman"/>
          <w:noProof/>
          <w:kern w:val="2"/>
          <w:sz w:val="24"/>
          <w:szCs w:val="24"/>
          <w:lang w:val="en-IE"/>
          <w14:ligatures w14:val="standardContextual"/>
        </w:rPr>
        <w:t xml:space="preserve"> </w:t>
      </w:r>
      <w:r>
        <w:rPr>
          <w:rFonts w:ascii="Times New Roman" w:eastAsia="Times New Roman" w:hAnsi="Times New Roman" w:cs="Times New Roman"/>
          <w:noProof/>
          <w:kern w:val="2"/>
          <w:sz w:val="24"/>
          <w:szCs w:val="24"/>
          <w:lang w:val="en-IE"/>
          <w14:ligatures w14:val="standardContextual"/>
        </w:rPr>
        <w:t>t</w:t>
      </w:r>
      <w:r w:rsidRPr="00165AD0">
        <w:rPr>
          <w:rFonts w:ascii="Times New Roman" w:eastAsia="Times New Roman" w:hAnsi="Times New Roman" w:cs="Times New Roman"/>
          <w:noProof/>
          <w:kern w:val="2"/>
          <w:sz w:val="24"/>
          <w:szCs w:val="24"/>
          <w:lang w:val="en-IE"/>
          <w14:ligatures w14:val="standardContextual"/>
        </w:rPr>
        <w:t xml:space="preserve">o bridge the gap in multilingual data and preserve Europe's linguistic </w:t>
      </w:r>
      <w:r w:rsidR="006253FF">
        <w:rPr>
          <w:rFonts w:ascii="Times New Roman" w:eastAsia="Times New Roman" w:hAnsi="Times New Roman" w:cs="Times New Roman"/>
          <w:noProof/>
          <w:kern w:val="2"/>
          <w:sz w:val="24"/>
          <w:szCs w:val="24"/>
          <w:lang w:val="en-IE"/>
          <w14:ligatures w14:val="standardContextual"/>
        </w:rPr>
        <w:t xml:space="preserve">and cultural </w:t>
      </w:r>
      <w:r w:rsidRPr="00165AD0">
        <w:rPr>
          <w:rFonts w:ascii="Times New Roman" w:eastAsia="Times New Roman" w:hAnsi="Times New Roman" w:cs="Times New Roman"/>
          <w:noProof/>
          <w:kern w:val="2"/>
          <w:sz w:val="24"/>
          <w:szCs w:val="24"/>
          <w:lang w:val="en-IE"/>
          <w14:ligatures w14:val="standardContextual"/>
        </w:rPr>
        <w:t>diversity, fostering technological excellence</w:t>
      </w:r>
      <w:r w:rsidR="008D298F" w:rsidRPr="00AD3BE9">
        <w:rPr>
          <w:rFonts w:ascii="Times New Roman" w:eastAsia="Times New Roman" w:hAnsi="Times New Roman" w:cs="Times New Roman"/>
          <w:noProof/>
          <w:kern w:val="2"/>
          <w:sz w:val="24"/>
          <w:szCs w:val="24"/>
          <w:lang w:val="en-US"/>
          <w14:ligatures w14:val="standardContextual"/>
        </w:rPr>
        <w:t xml:space="preserve"> and leadership.</w:t>
      </w:r>
    </w:p>
    <w:p w14:paraId="1AFEAC79" w14:textId="171AA94C" w:rsidR="008B2C99" w:rsidRPr="003A5FB0"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sidRPr="003A5FB0">
        <w:rPr>
          <w:rFonts w:ascii="Times New Roman" w:eastAsia="Times New Roman" w:hAnsi="Times New Roman" w:cs="Times New Roman"/>
          <w:noProof/>
          <w:kern w:val="2"/>
          <w:sz w:val="24"/>
          <w:szCs w:val="24"/>
          <w14:ligatures w14:val="standardContextual"/>
        </w:rPr>
        <w:t>Another example is in the area of health, where the European Health Data Space regulation sets out a common framework to make health data from different Member States securely available for secondary use across the EU. By ensuring access to high-quality datasets that reflect the diversity of Europe’s population, this will contribute to reducing bias and enhancing fairness</w:t>
      </w:r>
      <w:r w:rsidR="00273DCD">
        <w:rPr>
          <w:rFonts w:ascii="Times New Roman" w:eastAsia="Times New Roman" w:hAnsi="Times New Roman" w:cs="Times New Roman"/>
          <w:noProof/>
          <w:kern w:val="2"/>
          <w:sz w:val="24"/>
          <w:szCs w:val="24"/>
          <w14:ligatures w14:val="standardContextual"/>
        </w:rPr>
        <w:t xml:space="preserve"> and effectiveness</w:t>
      </w:r>
      <w:r w:rsidRPr="003A5FB0">
        <w:rPr>
          <w:rFonts w:ascii="Times New Roman" w:eastAsia="Times New Roman" w:hAnsi="Times New Roman" w:cs="Times New Roman"/>
          <w:noProof/>
          <w:kern w:val="2"/>
          <w:sz w:val="24"/>
          <w:szCs w:val="24"/>
          <w14:ligatures w14:val="standardContextual"/>
        </w:rPr>
        <w:t xml:space="preserve"> in the development of AI applications for healthcare.</w:t>
      </w:r>
    </w:p>
    <w:p w14:paraId="372B5BB3" w14:textId="4D1100A7" w:rsidR="008B2C99" w:rsidRPr="00AE31B6" w:rsidRDefault="008B2C99" w:rsidP="008B2C99">
      <w:pPr>
        <w:spacing w:after="120" w:line="276" w:lineRule="auto"/>
        <w:jc w:val="both"/>
        <w:rPr>
          <w:rFonts w:ascii="Times New Roman" w:eastAsia="Times New Roman" w:hAnsi="Times New Roman" w:cs="Times New Roman"/>
          <w:noProof/>
          <w:kern w:val="2"/>
          <w:sz w:val="24"/>
          <w:szCs w:val="24"/>
          <w:lang w:val="en-IE"/>
          <w14:ligatures w14:val="standardContextual"/>
        </w:rPr>
      </w:pPr>
      <w:r w:rsidRPr="003A5FB0">
        <w:rPr>
          <w:rFonts w:ascii="Times New Roman" w:eastAsia="Times New Roman" w:hAnsi="Times New Roman" w:cs="Times New Roman"/>
          <w:noProof/>
          <w:sz w:val="24"/>
          <w:szCs w:val="24"/>
        </w:rPr>
        <w:t xml:space="preserve">In addition, the European Open Science Cloud, Europe’s Data Space for research and innovation, is gathering vast amounts of high-quality research data from research institutes to make them available for innovative applications. </w:t>
      </w:r>
      <w:r w:rsidR="00AE07F9" w:rsidRPr="02BFD4D6">
        <w:rPr>
          <w:rFonts w:ascii="Times New Roman" w:eastAsia="Times New Roman" w:hAnsi="Times New Roman" w:cs="Times New Roman"/>
          <w:noProof/>
          <w:sz w:val="24"/>
          <w:szCs w:val="24"/>
        </w:rPr>
        <w:t>T</w:t>
      </w:r>
      <w:r w:rsidRPr="003A5FB0">
        <w:rPr>
          <w:rFonts w:ascii="Times New Roman" w:eastAsia="Times New Roman" w:hAnsi="Times New Roman" w:cs="Times New Roman"/>
          <w:noProof/>
          <w:sz w:val="24"/>
          <w:szCs w:val="24"/>
        </w:rPr>
        <w:t>he EU itself, through Copernicus, provides freely accessible geospatial data for the development of AI technologies</w:t>
      </w:r>
      <w:r w:rsidRPr="02BFD4D6">
        <w:rPr>
          <w:rFonts w:ascii="Times New Roman" w:eastAsia="Times New Roman" w:hAnsi="Times New Roman" w:cs="Times New Roman"/>
          <w:noProof/>
          <w:sz w:val="24"/>
          <w:szCs w:val="24"/>
          <w:lang w:val="en-IE"/>
        </w:rPr>
        <w:t>.</w:t>
      </w:r>
    </w:p>
    <w:p w14:paraId="1569AF48" w14:textId="76CACC83" w:rsidR="008B2C99" w:rsidRPr="008C45DF" w:rsidRDefault="008B2C99" w:rsidP="008B2C99">
      <w:pPr>
        <w:spacing w:after="120" w:line="276" w:lineRule="auto"/>
        <w:jc w:val="both"/>
        <w:rPr>
          <w:rFonts w:ascii="Times New Roman" w:eastAsia="Times New Roman" w:hAnsi="Times New Roman" w:cs="Times New Roman"/>
          <w:noProof/>
          <w:kern w:val="2"/>
          <w:sz w:val="24"/>
          <w:szCs w:val="24"/>
          <w:lang w:val="en-IE"/>
          <w14:ligatures w14:val="standardContextual"/>
        </w:rPr>
      </w:pPr>
      <w:r w:rsidRPr="008C45DF">
        <w:rPr>
          <w:rFonts w:ascii="Times New Roman" w:eastAsia="Times New Roman" w:hAnsi="Times New Roman" w:cs="Times New Roman"/>
          <w:noProof/>
          <w:kern w:val="2"/>
          <w:sz w:val="24"/>
          <w:szCs w:val="24"/>
          <w:lang w:val="en-IE"/>
          <w14:ligatures w14:val="standardContextual"/>
        </w:rPr>
        <w:t xml:space="preserve">Beyond making more data available, the </w:t>
      </w:r>
      <w:r w:rsidRPr="008C45DF">
        <w:rPr>
          <w:rFonts w:ascii="Times New Roman" w:eastAsia="Times New Roman" w:hAnsi="Times New Roman" w:cs="Times New Roman"/>
          <w:b/>
          <w:bCs/>
          <w:noProof/>
          <w:kern w:val="2"/>
          <w:sz w:val="24"/>
          <w:szCs w:val="24"/>
          <w:lang w:val="en-IE"/>
          <w14:ligatures w14:val="standardContextual"/>
        </w:rPr>
        <w:t>Data Union Strategy</w:t>
      </w:r>
      <w:r w:rsidRPr="008C45DF">
        <w:rPr>
          <w:rFonts w:ascii="Times New Roman" w:eastAsia="Times New Roman" w:hAnsi="Times New Roman" w:cs="Times New Roman"/>
          <w:noProof/>
          <w:kern w:val="2"/>
          <w:sz w:val="24"/>
          <w:szCs w:val="24"/>
          <w:lang w:val="en-IE"/>
          <w14:ligatures w14:val="standardContextual"/>
        </w:rPr>
        <w:t xml:space="preserve"> will also </w:t>
      </w:r>
      <w:r>
        <w:rPr>
          <w:rFonts w:ascii="Times New Roman" w:eastAsia="Times New Roman" w:hAnsi="Times New Roman" w:cs="Times New Roman"/>
          <w:noProof/>
          <w:kern w:val="2"/>
          <w:sz w:val="24"/>
          <w:szCs w:val="24"/>
          <w:lang w:val="en-IE"/>
          <w14:ligatures w14:val="standardContextual"/>
        </w:rPr>
        <w:t>investigate ways to reduce</w:t>
      </w:r>
      <w:r w:rsidRPr="008C45DF">
        <w:rPr>
          <w:rFonts w:ascii="Times New Roman" w:eastAsia="Times New Roman" w:hAnsi="Times New Roman" w:cs="Times New Roman"/>
          <w:noProof/>
          <w:kern w:val="2"/>
          <w:sz w:val="24"/>
          <w:szCs w:val="24"/>
          <w:lang w:val="en-IE"/>
          <w14:ligatures w14:val="standardContextual"/>
        </w:rPr>
        <w:t xml:space="preserve"> unnecessary bureaucracy. It aims to simplify how businesses can </w:t>
      </w:r>
      <w:r w:rsidR="00EB2F63">
        <w:rPr>
          <w:rFonts w:ascii="Times New Roman" w:eastAsia="Times New Roman" w:hAnsi="Times New Roman" w:cs="Times New Roman"/>
          <w:noProof/>
          <w:kern w:val="2"/>
          <w:sz w:val="24"/>
          <w:szCs w:val="24"/>
          <w:lang w:val="en-IE"/>
          <w14:ligatures w14:val="standardContextual"/>
        </w:rPr>
        <w:t>comply with</w:t>
      </w:r>
      <w:r w:rsidR="00EB2F63" w:rsidRPr="008C45DF">
        <w:rPr>
          <w:rFonts w:ascii="Times New Roman" w:eastAsia="Times New Roman" w:hAnsi="Times New Roman" w:cs="Times New Roman"/>
          <w:noProof/>
          <w:kern w:val="2"/>
          <w:sz w:val="24"/>
          <w:szCs w:val="24"/>
          <w:lang w:val="en-IE"/>
          <w14:ligatures w14:val="standardContextual"/>
        </w:rPr>
        <w:t xml:space="preserve"> </w:t>
      </w:r>
      <w:r w:rsidRPr="008C45DF">
        <w:rPr>
          <w:rFonts w:ascii="Times New Roman" w:eastAsia="Times New Roman" w:hAnsi="Times New Roman" w:cs="Times New Roman"/>
          <w:noProof/>
          <w:kern w:val="2"/>
          <w:sz w:val="24"/>
          <w:szCs w:val="24"/>
          <w:lang w:val="en-IE"/>
          <w14:ligatures w14:val="standardContextual"/>
        </w:rPr>
        <w:t xml:space="preserve">EU data rules, </w:t>
      </w:r>
      <w:r>
        <w:rPr>
          <w:rFonts w:ascii="Times New Roman" w:eastAsia="Times New Roman" w:hAnsi="Times New Roman" w:cs="Times New Roman"/>
          <w:noProof/>
          <w:kern w:val="2"/>
          <w:sz w:val="24"/>
          <w:szCs w:val="24"/>
          <w:lang w:val="en-IE"/>
          <w14:ligatures w14:val="standardContextual"/>
        </w:rPr>
        <w:t xml:space="preserve">so that they can more </w:t>
      </w:r>
      <w:r w:rsidRPr="008C45DF">
        <w:rPr>
          <w:rFonts w:ascii="Times New Roman" w:eastAsia="Times New Roman" w:hAnsi="Times New Roman" w:cs="Times New Roman"/>
          <w:noProof/>
          <w:kern w:val="2"/>
          <w:sz w:val="24"/>
          <w:szCs w:val="24"/>
          <w:lang w:val="en-IE"/>
          <w14:ligatures w14:val="standardContextual"/>
        </w:rPr>
        <w:t>easi</w:t>
      </w:r>
      <w:r>
        <w:rPr>
          <w:rFonts w:ascii="Times New Roman" w:eastAsia="Times New Roman" w:hAnsi="Times New Roman" w:cs="Times New Roman"/>
          <w:noProof/>
          <w:kern w:val="2"/>
          <w:sz w:val="24"/>
          <w:szCs w:val="24"/>
          <w:lang w:val="en-IE"/>
          <w14:ligatures w14:val="standardContextual"/>
        </w:rPr>
        <w:t>ly</w:t>
      </w:r>
      <w:r w:rsidRPr="008C45DF">
        <w:rPr>
          <w:rFonts w:ascii="Times New Roman" w:eastAsia="Times New Roman" w:hAnsi="Times New Roman" w:cs="Times New Roman"/>
          <w:noProof/>
          <w:kern w:val="2"/>
          <w:sz w:val="24"/>
          <w:szCs w:val="24"/>
          <w:lang w:val="en-IE"/>
          <w14:ligatures w14:val="standardContextual"/>
        </w:rPr>
        <w:t xml:space="preserve"> share and use data for AI. </w:t>
      </w:r>
      <w:r>
        <w:rPr>
          <w:rFonts w:ascii="Times New Roman" w:eastAsia="Times New Roman" w:hAnsi="Times New Roman" w:cs="Times New Roman"/>
          <w:noProof/>
          <w:kern w:val="2"/>
          <w:sz w:val="24"/>
          <w:szCs w:val="24"/>
          <w:lang w:val="en-IE"/>
          <w14:ligatures w14:val="standardContextual"/>
        </w:rPr>
        <w:t>T</w:t>
      </w:r>
      <w:r w:rsidRPr="008C45DF">
        <w:rPr>
          <w:rFonts w:ascii="Times New Roman" w:eastAsia="Times New Roman" w:hAnsi="Times New Roman" w:cs="Times New Roman"/>
          <w:noProof/>
          <w:kern w:val="2"/>
          <w:sz w:val="24"/>
          <w:szCs w:val="24"/>
          <w:lang w:val="en-IE"/>
          <w14:ligatures w14:val="standardContextual"/>
        </w:rPr>
        <w:t xml:space="preserve">he strategy will </w:t>
      </w:r>
      <w:r>
        <w:rPr>
          <w:rFonts w:ascii="Times New Roman" w:eastAsia="Times New Roman" w:hAnsi="Times New Roman" w:cs="Times New Roman"/>
          <w:noProof/>
          <w:kern w:val="2"/>
          <w:sz w:val="24"/>
          <w:szCs w:val="24"/>
          <w:lang w:val="en-IE"/>
          <w14:ligatures w14:val="standardContextual"/>
        </w:rPr>
        <w:t xml:space="preserve">also </w:t>
      </w:r>
      <w:r w:rsidRPr="008C45DF">
        <w:rPr>
          <w:rFonts w:ascii="Times New Roman" w:eastAsia="Times New Roman" w:hAnsi="Times New Roman" w:cs="Times New Roman"/>
          <w:noProof/>
          <w:kern w:val="2"/>
          <w:sz w:val="24"/>
          <w:szCs w:val="24"/>
          <w:lang w:val="en-IE"/>
          <w14:ligatures w14:val="standardContextual"/>
        </w:rPr>
        <w:t xml:space="preserve">look at how </w:t>
      </w:r>
      <w:r>
        <w:rPr>
          <w:rFonts w:ascii="Times New Roman" w:eastAsia="Times New Roman" w:hAnsi="Times New Roman" w:cs="Times New Roman"/>
          <w:noProof/>
          <w:kern w:val="2"/>
          <w:sz w:val="24"/>
          <w:szCs w:val="24"/>
          <w:lang w:val="en-IE"/>
          <w14:ligatures w14:val="standardContextual"/>
        </w:rPr>
        <w:t xml:space="preserve">the EU </w:t>
      </w:r>
      <w:r w:rsidRPr="008C45DF">
        <w:rPr>
          <w:rFonts w:ascii="Times New Roman" w:eastAsia="Times New Roman" w:hAnsi="Times New Roman" w:cs="Times New Roman"/>
          <w:noProof/>
          <w:kern w:val="2"/>
          <w:sz w:val="24"/>
          <w:szCs w:val="24"/>
          <w:lang w:val="en-IE"/>
          <w14:ligatures w14:val="standardContextual"/>
        </w:rPr>
        <w:t xml:space="preserve">can attract more valuable data </w:t>
      </w:r>
      <w:r>
        <w:rPr>
          <w:rFonts w:ascii="Times New Roman" w:eastAsia="Times New Roman" w:hAnsi="Times New Roman" w:cs="Times New Roman"/>
          <w:noProof/>
          <w:kern w:val="2"/>
          <w:sz w:val="24"/>
          <w:szCs w:val="24"/>
          <w:lang w:val="en-IE"/>
          <w14:ligatures w14:val="standardContextual"/>
        </w:rPr>
        <w:t xml:space="preserve">– </w:t>
      </w:r>
      <w:r w:rsidRPr="008C45DF">
        <w:rPr>
          <w:rFonts w:ascii="Times New Roman" w:eastAsia="Times New Roman" w:hAnsi="Times New Roman" w:cs="Times New Roman"/>
          <w:noProof/>
          <w:kern w:val="2"/>
          <w:sz w:val="24"/>
          <w:szCs w:val="24"/>
          <w:lang w:val="en-IE"/>
          <w14:ligatures w14:val="standardContextual"/>
        </w:rPr>
        <w:t xml:space="preserve">while ensuring that sensitive </w:t>
      </w:r>
      <w:r>
        <w:rPr>
          <w:rFonts w:ascii="Times New Roman" w:eastAsia="Times New Roman" w:hAnsi="Times New Roman" w:cs="Times New Roman"/>
          <w:noProof/>
          <w:kern w:val="2"/>
          <w:sz w:val="24"/>
          <w:szCs w:val="24"/>
          <w:lang w:val="en-IE"/>
          <w14:ligatures w14:val="standardContextual"/>
        </w:rPr>
        <w:t xml:space="preserve">EU </w:t>
      </w:r>
      <w:r w:rsidRPr="008C45DF">
        <w:rPr>
          <w:rFonts w:ascii="Times New Roman" w:eastAsia="Times New Roman" w:hAnsi="Times New Roman" w:cs="Times New Roman"/>
          <w:noProof/>
          <w:kern w:val="2"/>
          <w:sz w:val="24"/>
          <w:szCs w:val="24"/>
          <w:lang w:val="en-IE"/>
          <w14:ligatures w14:val="standardContextual"/>
        </w:rPr>
        <w:t xml:space="preserve">data </w:t>
      </w:r>
      <w:r>
        <w:rPr>
          <w:rFonts w:ascii="Times New Roman" w:eastAsia="Times New Roman" w:hAnsi="Times New Roman" w:cs="Times New Roman"/>
          <w:noProof/>
          <w:kern w:val="2"/>
          <w:sz w:val="24"/>
          <w:szCs w:val="24"/>
          <w:lang w:val="en-IE"/>
          <w14:ligatures w14:val="standardContextual"/>
        </w:rPr>
        <w:t>are</w:t>
      </w:r>
      <w:r w:rsidRPr="008C45DF">
        <w:rPr>
          <w:rFonts w:ascii="Times New Roman" w:eastAsia="Times New Roman" w:hAnsi="Times New Roman" w:cs="Times New Roman"/>
          <w:noProof/>
          <w:kern w:val="2"/>
          <w:sz w:val="24"/>
          <w:szCs w:val="24"/>
          <w:lang w:val="en-IE"/>
          <w14:ligatures w14:val="standardContextual"/>
        </w:rPr>
        <w:t xml:space="preserve"> protected when shared internationally.</w:t>
      </w:r>
    </w:p>
    <w:p w14:paraId="12761B0D" w14:textId="0380F97A" w:rsidR="008B2C99" w:rsidRPr="008C45DF" w:rsidRDefault="008B2C99" w:rsidP="008B2C99">
      <w:pPr>
        <w:spacing w:after="120" w:line="276" w:lineRule="auto"/>
        <w:jc w:val="both"/>
        <w:rPr>
          <w:rFonts w:ascii="Times New Roman" w:eastAsia="Times New Roman" w:hAnsi="Times New Roman" w:cs="Times New Roman"/>
          <w:noProof/>
          <w:kern w:val="2"/>
          <w:sz w:val="24"/>
          <w:szCs w:val="24"/>
          <w:lang w:val="en-IE"/>
          <w14:ligatures w14:val="standardContextual"/>
        </w:rPr>
      </w:pPr>
      <w:r w:rsidRPr="008C45DF">
        <w:rPr>
          <w:rFonts w:ascii="Times New Roman" w:eastAsia="Times New Roman" w:hAnsi="Times New Roman" w:cs="Times New Roman"/>
          <w:noProof/>
          <w:kern w:val="2"/>
          <w:sz w:val="24"/>
          <w:szCs w:val="24"/>
          <w:lang w:val="en-IE"/>
          <w14:ligatures w14:val="standardContextual"/>
        </w:rPr>
        <w:t>To shape th</w:t>
      </w:r>
      <w:r>
        <w:rPr>
          <w:rFonts w:ascii="Times New Roman" w:eastAsia="Times New Roman" w:hAnsi="Times New Roman" w:cs="Times New Roman"/>
          <w:noProof/>
          <w:kern w:val="2"/>
          <w:sz w:val="24"/>
          <w:szCs w:val="24"/>
          <w:lang w:val="en-IE"/>
          <w14:ligatures w14:val="standardContextual"/>
        </w:rPr>
        <w:t>e</w:t>
      </w:r>
      <w:r w:rsidRPr="008C45DF">
        <w:rPr>
          <w:rFonts w:ascii="Times New Roman" w:eastAsia="Times New Roman" w:hAnsi="Times New Roman" w:cs="Times New Roman"/>
          <w:noProof/>
          <w:kern w:val="2"/>
          <w:sz w:val="24"/>
          <w:szCs w:val="24"/>
          <w:lang w:val="en-IE"/>
          <w14:ligatures w14:val="standardContextual"/>
        </w:rPr>
        <w:t xml:space="preserve"> </w:t>
      </w:r>
      <w:r>
        <w:rPr>
          <w:rFonts w:ascii="Times New Roman" w:eastAsia="Times New Roman" w:hAnsi="Times New Roman" w:cs="Times New Roman"/>
          <w:noProof/>
          <w:kern w:val="2"/>
          <w:sz w:val="24"/>
          <w:szCs w:val="24"/>
          <w:lang w:val="en-IE"/>
          <w14:ligatures w14:val="standardContextual"/>
        </w:rPr>
        <w:t>S</w:t>
      </w:r>
      <w:r w:rsidRPr="008C45DF">
        <w:rPr>
          <w:rFonts w:ascii="Times New Roman" w:eastAsia="Times New Roman" w:hAnsi="Times New Roman" w:cs="Times New Roman"/>
          <w:noProof/>
          <w:kern w:val="2"/>
          <w:sz w:val="24"/>
          <w:szCs w:val="24"/>
          <w:lang w:val="en-IE"/>
          <w14:ligatures w14:val="standardContextual"/>
        </w:rPr>
        <w:t xml:space="preserve">trategy, the Commission will launch a public consultation to gather input from businesses, </w:t>
      </w:r>
      <w:r w:rsidR="00AD1A39" w:rsidRPr="3300CE93">
        <w:rPr>
          <w:rFonts w:ascii="Times New Roman" w:eastAsia="Times New Roman" w:hAnsi="Times New Roman" w:cs="Times New Roman"/>
          <w:noProof/>
          <w:sz w:val="24"/>
          <w:szCs w:val="24"/>
          <w:lang w:val="en-IE"/>
        </w:rPr>
        <w:t>the public sector</w:t>
      </w:r>
      <w:r w:rsidR="1966AB10" w:rsidRPr="3300CE93">
        <w:rPr>
          <w:rFonts w:ascii="Times New Roman" w:eastAsia="Times New Roman" w:hAnsi="Times New Roman" w:cs="Times New Roman"/>
          <w:noProof/>
          <w:sz w:val="24"/>
          <w:szCs w:val="24"/>
          <w:lang w:val="en-IE"/>
        </w:rPr>
        <w:t>,</w:t>
      </w:r>
      <w:r w:rsidR="00AD1A39" w:rsidRPr="3300CE93">
        <w:rPr>
          <w:rFonts w:ascii="Times New Roman" w:eastAsia="Times New Roman" w:hAnsi="Times New Roman" w:cs="Times New Roman"/>
          <w:noProof/>
          <w:sz w:val="24"/>
          <w:szCs w:val="24"/>
          <w:lang w:val="en-IE"/>
        </w:rPr>
        <w:t xml:space="preserve"> </w:t>
      </w:r>
      <w:r w:rsidRPr="008C45DF">
        <w:rPr>
          <w:rFonts w:ascii="Times New Roman" w:eastAsia="Times New Roman" w:hAnsi="Times New Roman" w:cs="Times New Roman"/>
          <w:noProof/>
          <w:kern w:val="2"/>
          <w:sz w:val="24"/>
          <w:szCs w:val="24"/>
          <w:lang w:val="en-IE"/>
          <w14:ligatures w14:val="standardContextual"/>
        </w:rPr>
        <w:t xml:space="preserve">researchers and other stakeholders. This will help </w:t>
      </w:r>
      <w:r>
        <w:rPr>
          <w:rFonts w:ascii="Times New Roman" w:eastAsia="Times New Roman" w:hAnsi="Times New Roman" w:cs="Times New Roman"/>
          <w:noProof/>
          <w:kern w:val="2"/>
          <w:sz w:val="24"/>
          <w:szCs w:val="24"/>
          <w:lang w:val="en-IE"/>
          <w14:ligatures w14:val="standardContextual"/>
        </w:rPr>
        <w:t xml:space="preserve">in </w:t>
      </w:r>
      <w:r w:rsidRPr="008C45DF">
        <w:rPr>
          <w:rFonts w:ascii="Times New Roman" w:eastAsia="Times New Roman" w:hAnsi="Times New Roman" w:cs="Times New Roman"/>
          <w:noProof/>
          <w:kern w:val="2"/>
          <w:sz w:val="24"/>
          <w:szCs w:val="24"/>
          <w:lang w:val="en-IE"/>
          <w14:ligatures w14:val="standardContextual"/>
        </w:rPr>
        <w:t>identify</w:t>
      </w:r>
      <w:r>
        <w:rPr>
          <w:rFonts w:ascii="Times New Roman" w:eastAsia="Times New Roman" w:hAnsi="Times New Roman" w:cs="Times New Roman"/>
          <w:noProof/>
          <w:kern w:val="2"/>
          <w:sz w:val="24"/>
          <w:szCs w:val="24"/>
          <w:lang w:val="en-IE"/>
          <w14:ligatures w14:val="standardContextual"/>
        </w:rPr>
        <w:t>ing</w:t>
      </w:r>
      <w:r w:rsidRPr="008C45DF">
        <w:rPr>
          <w:rFonts w:ascii="Times New Roman" w:eastAsia="Times New Roman" w:hAnsi="Times New Roman" w:cs="Times New Roman"/>
          <w:noProof/>
          <w:kern w:val="2"/>
          <w:sz w:val="24"/>
          <w:szCs w:val="24"/>
          <w:lang w:val="en-IE"/>
          <w14:ligatures w14:val="standardContextual"/>
        </w:rPr>
        <w:t xml:space="preserve"> specific data needs, fine-tun</w:t>
      </w:r>
      <w:r>
        <w:rPr>
          <w:rFonts w:ascii="Times New Roman" w:eastAsia="Times New Roman" w:hAnsi="Times New Roman" w:cs="Times New Roman"/>
          <w:noProof/>
          <w:kern w:val="2"/>
          <w:sz w:val="24"/>
          <w:szCs w:val="24"/>
          <w:lang w:val="en-IE"/>
          <w14:ligatures w14:val="standardContextual"/>
        </w:rPr>
        <w:t>ing</w:t>
      </w:r>
      <w:r w:rsidRPr="008C45DF">
        <w:rPr>
          <w:rFonts w:ascii="Times New Roman" w:eastAsia="Times New Roman" w:hAnsi="Times New Roman" w:cs="Times New Roman"/>
          <w:noProof/>
          <w:kern w:val="2"/>
          <w:sz w:val="24"/>
          <w:szCs w:val="24"/>
          <w:lang w:val="en-IE"/>
          <w14:ligatures w14:val="standardContextual"/>
        </w:rPr>
        <w:t xml:space="preserve"> proposed actions and mak</w:t>
      </w:r>
      <w:r>
        <w:rPr>
          <w:rFonts w:ascii="Times New Roman" w:eastAsia="Times New Roman" w:hAnsi="Times New Roman" w:cs="Times New Roman"/>
          <w:noProof/>
          <w:kern w:val="2"/>
          <w:sz w:val="24"/>
          <w:szCs w:val="24"/>
          <w:lang w:val="en-IE"/>
          <w14:ligatures w14:val="standardContextual"/>
        </w:rPr>
        <w:t>ing</w:t>
      </w:r>
      <w:r w:rsidRPr="008C45DF">
        <w:rPr>
          <w:rFonts w:ascii="Times New Roman" w:eastAsia="Times New Roman" w:hAnsi="Times New Roman" w:cs="Times New Roman"/>
          <w:noProof/>
          <w:kern w:val="2"/>
          <w:sz w:val="24"/>
          <w:szCs w:val="24"/>
          <w:lang w:val="en-IE"/>
          <w14:ligatures w14:val="standardContextual"/>
        </w:rPr>
        <w:t xml:space="preserve"> sure </w:t>
      </w:r>
      <w:r>
        <w:rPr>
          <w:rFonts w:ascii="Times New Roman" w:eastAsia="Times New Roman" w:hAnsi="Times New Roman" w:cs="Times New Roman"/>
          <w:noProof/>
          <w:kern w:val="2"/>
          <w:sz w:val="24"/>
          <w:szCs w:val="24"/>
          <w:lang w:val="en-IE"/>
          <w14:ligatures w14:val="standardContextual"/>
        </w:rPr>
        <w:t xml:space="preserve">that </w:t>
      </w:r>
      <w:r w:rsidRPr="008C45DF">
        <w:rPr>
          <w:rFonts w:ascii="Times New Roman" w:eastAsia="Times New Roman" w:hAnsi="Times New Roman" w:cs="Times New Roman"/>
          <w:noProof/>
          <w:kern w:val="2"/>
          <w:sz w:val="24"/>
          <w:szCs w:val="24"/>
          <w:lang w:val="en-IE"/>
          <w14:ligatures w14:val="standardContextual"/>
        </w:rPr>
        <w:t xml:space="preserve">the </w:t>
      </w:r>
      <w:r>
        <w:rPr>
          <w:rFonts w:ascii="Times New Roman" w:eastAsia="Times New Roman" w:hAnsi="Times New Roman" w:cs="Times New Roman"/>
          <w:noProof/>
          <w:kern w:val="2"/>
          <w:sz w:val="24"/>
          <w:szCs w:val="24"/>
          <w:lang w:val="en-IE"/>
          <w14:ligatures w14:val="standardContextual"/>
        </w:rPr>
        <w:t>S</w:t>
      </w:r>
      <w:r w:rsidRPr="008C45DF">
        <w:rPr>
          <w:rFonts w:ascii="Times New Roman" w:eastAsia="Times New Roman" w:hAnsi="Times New Roman" w:cs="Times New Roman"/>
          <w:noProof/>
          <w:kern w:val="2"/>
          <w:sz w:val="24"/>
          <w:szCs w:val="24"/>
          <w:lang w:val="en-IE"/>
          <w14:ligatures w14:val="standardContextual"/>
        </w:rPr>
        <w:t xml:space="preserve">trategy supports a strong, competitive and innovative AI ecosystem in </w:t>
      </w:r>
      <w:r>
        <w:rPr>
          <w:rFonts w:ascii="Times New Roman" w:eastAsia="Times New Roman" w:hAnsi="Times New Roman" w:cs="Times New Roman"/>
          <w:noProof/>
          <w:kern w:val="2"/>
          <w:sz w:val="24"/>
          <w:szCs w:val="24"/>
          <w:lang w:val="en-IE"/>
          <w14:ligatures w14:val="standardContextual"/>
        </w:rPr>
        <w:t>the EU</w:t>
      </w:r>
      <w:r w:rsidRPr="008C45DF">
        <w:rPr>
          <w:rFonts w:ascii="Times New Roman" w:eastAsia="Times New Roman" w:hAnsi="Times New Roman" w:cs="Times New Roman"/>
          <w:noProof/>
          <w:kern w:val="2"/>
          <w:sz w:val="24"/>
          <w:szCs w:val="24"/>
          <w:lang w:val="en-IE"/>
          <w14:ligatures w14:val="standardContextual"/>
        </w:rPr>
        <w:t>.</w:t>
      </w:r>
    </w:p>
    <w:p w14:paraId="0BD9CD25" w14:textId="77777777" w:rsidR="007E6C49" w:rsidRPr="007E6C49" w:rsidRDefault="007E6C49" w:rsidP="007E6C49">
      <w:pPr>
        <w:spacing w:after="120" w:line="276" w:lineRule="auto"/>
        <w:jc w:val="both"/>
        <w:textAlignment w:val="baseline"/>
        <w:rPr>
          <w:rFonts w:ascii="Times New Roman" w:eastAsia="Times New Roman" w:hAnsi="Times New Roman" w:cs="Times New Roman"/>
          <w:noProof/>
          <w:kern w:val="2"/>
          <w:sz w:val="24"/>
          <w:szCs w:val="24"/>
          <w:lang w:val="en-IE"/>
          <w14:ligatures w14:val="standardContextual"/>
        </w:rPr>
      </w:pPr>
    </w:p>
    <w:tbl>
      <w:tblPr>
        <w:tblW w:w="0" w:type="auto"/>
        <w:tblLayout w:type="fixed"/>
        <w:tblLook w:val="04A0" w:firstRow="1" w:lastRow="0" w:firstColumn="1" w:lastColumn="0" w:noHBand="0" w:noVBand="1"/>
      </w:tblPr>
      <w:tblGrid>
        <w:gridCol w:w="9015"/>
      </w:tblGrid>
      <w:tr w:rsidR="007E6C49" w:rsidRPr="007E6C49" w14:paraId="3D62E01C" w14:textId="77777777" w:rsidTr="0056514E">
        <w:trPr>
          <w:trHeight w:val="831"/>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3D9FACAE" w14:textId="77777777" w:rsidR="007E6C49" w:rsidRPr="007E6C49" w:rsidRDefault="007E6C49" w:rsidP="007E6C49">
            <w:pPr>
              <w:spacing w:after="0" w:line="276" w:lineRule="auto"/>
              <w:jc w:val="both"/>
              <w:rPr>
                <w:rFonts w:ascii="Times New Roman" w:eastAsia="Times New Roman" w:hAnsi="Times New Roman" w:cs="Times New Roman"/>
                <w:noProof/>
                <w:kern w:val="2"/>
                <w:sz w:val="24"/>
                <w:szCs w:val="24"/>
                <w:u w:val="single"/>
                <w:lang w:val="en-IE"/>
                <w14:ligatures w14:val="standardContextual"/>
              </w:rPr>
            </w:pPr>
            <w:r w:rsidRPr="007E6C49">
              <w:rPr>
                <w:rFonts w:ascii="Times New Roman" w:eastAsia="Times New Roman" w:hAnsi="Times New Roman" w:cs="Times New Roman"/>
                <w:noProof/>
                <w:kern w:val="2"/>
                <w:sz w:val="24"/>
                <w:szCs w:val="24"/>
                <w:u w:val="single"/>
                <w:lang w:val="en-IE"/>
                <w14:ligatures w14:val="standardContextual"/>
              </w:rPr>
              <w:t>Key Commission actions:</w:t>
            </w:r>
          </w:p>
          <w:p w14:paraId="31B05771" w14:textId="77777777" w:rsidR="007E6C49" w:rsidRPr="007E6C49" w:rsidRDefault="007E6C49" w:rsidP="007E6C49">
            <w:pPr>
              <w:spacing w:after="0"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Times New Roman" w:hAnsi="Times New Roman" w:cs="Times New Roman"/>
                <w:noProof/>
                <w:kern w:val="2"/>
                <w:sz w:val="24"/>
                <w:szCs w:val="24"/>
                <w:lang w:val="en-IE"/>
                <w14:ligatures w14:val="standardContextual"/>
              </w:rPr>
              <w:t xml:space="preserve"> </w:t>
            </w:r>
          </w:p>
          <w:p w14:paraId="3013DA30" w14:textId="3BEB8B6D" w:rsidR="00C21E3B" w:rsidRPr="008C45DF" w:rsidRDefault="00AD3BE9" w:rsidP="003A5FB0">
            <w:pPr>
              <w:pStyle w:val="ListParagraph"/>
              <w:numPr>
                <w:ilvl w:val="0"/>
                <w:numId w:val="1"/>
              </w:numPr>
              <w:spacing w:after="0" w:line="276" w:lineRule="auto"/>
              <w:ind w:left="360"/>
              <w:jc w:val="both"/>
              <w:rPr>
                <w:rFonts w:ascii="Times New Roman" w:eastAsia="Times New Roman" w:hAnsi="Times New Roman" w:cs="Times New Roman"/>
                <w:noProof/>
                <w:kern w:val="2"/>
                <w:sz w:val="24"/>
                <w:szCs w:val="24"/>
                <w:lang w:val="en-IE"/>
                <w14:ligatures w14:val="standardContextual"/>
              </w:rPr>
            </w:pPr>
            <w:r>
              <w:rPr>
                <w:rFonts w:ascii="Times New Roman" w:eastAsia="Times New Roman" w:hAnsi="Times New Roman" w:cs="Times New Roman"/>
                <w:noProof/>
                <w:kern w:val="2"/>
                <w:sz w:val="24"/>
                <w:szCs w:val="24"/>
                <w:lang w:val="en-IE"/>
                <w14:ligatures w14:val="standardContextual"/>
              </w:rPr>
              <w:t>L</w:t>
            </w:r>
            <w:r w:rsidR="00C21E3B" w:rsidRPr="003A5FB0">
              <w:rPr>
                <w:rFonts w:ascii="Times New Roman" w:eastAsia="Times New Roman" w:hAnsi="Times New Roman" w:cs="Times New Roman"/>
                <w:noProof/>
                <w:kern w:val="2"/>
                <w:sz w:val="24"/>
                <w:szCs w:val="24"/>
                <w:lang w:val="en-IE"/>
                <w14:ligatures w14:val="standardContextual"/>
              </w:rPr>
              <w:t xml:space="preserve">aunch a public consultation on the Data Union Strategy </w:t>
            </w:r>
            <w:r w:rsidR="00C21E3B">
              <w:rPr>
                <w:rFonts w:ascii="Times New Roman" w:eastAsia="Times New Roman" w:hAnsi="Times New Roman" w:cs="Times New Roman"/>
                <w:noProof/>
                <w:kern w:val="2"/>
                <w:sz w:val="24"/>
                <w:szCs w:val="24"/>
                <w:lang w:val="en-IE"/>
                <w14:ligatures w14:val="standardContextual"/>
              </w:rPr>
              <w:t xml:space="preserve">in order </w:t>
            </w:r>
            <w:r w:rsidR="00C21E3B" w:rsidRPr="003A5FB0">
              <w:rPr>
                <w:rFonts w:ascii="Times New Roman" w:eastAsia="Times New Roman" w:hAnsi="Times New Roman" w:cs="Times New Roman"/>
                <w:noProof/>
                <w:kern w:val="2"/>
                <w:sz w:val="24"/>
                <w:szCs w:val="24"/>
                <w:lang w:val="en-IE"/>
                <w14:ligatures w14:val="standardContextual"/>
              </w:rPr>
              <w:t xml:space="preserve">to </w:t>
            </w:r>
            <w:r w:rsidR="00C21E3B">
              <w:rPr>
                <w:rFonts w:ascii="Times New Roman" w:eastAsia="Times New Roman" w:hAnsi="Times New Roman" w:cs="Times New Roman"/>
                <w:noProof/>
                <w:kern w:val="2"/>
                <w:sz w:val="24"/>
                <w:szCs w:val="24"/>
                <w:lang w:val="en-IE"/>
                <w14:ligatures w14:val="standardContextual"/>
              </w:rPr>
              <w:t xml:space="preserve">better </w:t>
            </w:r>
            <w:r w:rsidR="00C21E3B" w:rsidRPr="003A5FB0">
              <w:rPr>
                <w:rFonts w:ascii="Times New Roman" w:eastAsia="Times New Roman" w:hAnsi="Times New Roman" w:cs="Times New Roman"/>
                <w:noProof/>
                <w:kern w:val="2"/>
                <w:sz w:val="24"/>
                <w:szCs w:val="24"/>
                <w:lang w:val="en-IE"/>
                <w14:ligatures w14:val="standardContextual"/>
              </w:rPr>
              <w:t xml:space="preserve">understand </w:t>
            </w:r>
            <w:r w:rsidR="00C21E3B">
              <w:rPr>
                <w:rFonts w:ascii="Times New Roman" w:eastAsia="Times New Roman" w:hAnsi="Times New Roman" w:cs="Times New Roman"/>
                <w:noProof/>
                <w:kern w:val="2"/>
                <w:sz w:val="24"/>
                <w:szCs w:val="24"/>
                <w:lang w:val="en-IE"/>
                <w14:ligatures w14:val="standardContextual"/>
              </w:rPr>
              <w:t xml:space="preserve">industry’s </w:t>
            </w:r>
            <w:r w:rsidR="00C21E3B" w:rsidRPr="003A5FB0">
              <w:rPr>
                <w:rFonts w:ascii="Times New Roman" w:eastAsia="Times New Roman" w:hAnsi="Times New Roman" w:cs="Times New Roman"/>
                <w:noProof/>
                <w:kern w:val="2"/>
                <w:sz w:val="24"/>
                <w:szCs w:val="24"/>
                <w:lang w:val="en-IE"/>
                <w14:ligatures w14:val="standardContextual"/>
              </w:rPr>
              <w:t>data needs (Q2</w:t>
            </w:r>
            <w:r w:rsidR="00C21E3B" w:rsidRPr="003A5FB0">
              <w:rPr>
                <w:rFonts w:ascii="Times New Roman" w:eastAsia="Times New Roman" w:hAnsi="Times New Roman" w:cs="Times New Roman" w:hint="eastAsia"/>
                <w:noProof/>
                <w:kern w:val="2"/>
                <w:sz w:val="24"/>
                <w:szCs w:val="24"/>
                <w:lang w:val="en-IE"/>
                <w14:ligatures w14:val="standardContextual"/>
              </w:rPr>
              <w:t> </w:t>
            </w:r>
            <w:r w:rsidR="00C21E3B" w:rsidRPr="003A5FB0">
              <w:rPr>
                <w:rFonts w:ascii="Times New Roman" w:eastAsia="Times New Roman" w:hAnsi="Times New Roman" w:cs="Times New Roman"/>
                <w:noProof/>
                <w:kern w:val="2"/>
                <w:sz w:val="24"/>
                <w:szCs w:val="24"/>
                <w:lang w:val="en-IE"/>
                <w14:ligatures w14:val="standardContextual"/>
              </w:rPr>
              <w:t>2025)</w:t>
            </w:r>
            <w:r w:rsidR="00EE5789">
              <w:rPr>
                <w:rFonts w:ascii="Times New Roman" w:eastAsia="Times New Roman" w:hAnsi="Times New Roman" w:cs="Times New Roman"/>
                <w:noProof/>
                <w:kern w:val="2"/>
                <w:sz w:val="24"/>
                <w:szCs w:val="24"/>
                <w:lang w:val="en-IE"/>
                <w14:ligatures w14:val="standardContextual"/>
              </w:rPr>
              <w:t xml:space="preserve"> before </w:t>
            </w:r>
            <w:r w:rsidR="00C21E3B" w:rsidRPr="00404170">
              <w:rPr>
                <w:rFonts w:ascii="Times New Roman" w:eastAsia="Times New Roman" w:hAnsi="Times New Roman" w:cs="Times New Roman"/>
                <w:noProof/>
                <w:kern w:val="2"/>
                <w:sz w:val="24"/>
                <w:szCs w:val="24"/>
                <w:lang w:val="en-IE"/>
                <w14:ligatures w14:val="standardContextual"/>
              </w:rPr>
              <w:t>present</w:t>
            </w:r>
            <w:r w:rsidR="00EE5D6A" w:rsidRPr="00404170">
              <w:rPr>
                <w:rFonts w:ascii="Times New Roman" w:eastAsia="Times New Roman" w:hAnsi="Times New Roman" w:cs="Times New Roman"/>
                <w:noProof/>
                <w:kern w:val="2"/>
                <w:sz w:val="24"/>
                <w:szCs w:val="24"/>
                <w:lang w:val="en-IE"/>
                <w14:ligatures w14:val="standardContextual"/>
              </w:rPr>
              <w:t>ing</w:t>
            </w:r>
            <w:r w:rsidR="00C21E3B" w:rsidRPr="008C45DF">
              <w:rPr>
                <w:rFonts w:ascii="Times New Roman" w:eastAsia="Times New Roman" w:hAnsi="Times New Roman" w:cs="Times New Roman"/>
                <w:noProof/>
                <w:kern w:val="2"/>
                <w:sz w:val="24"/>
                <w:szCs w:val="24"/>
                <w:lang w:val="en-IE"/>
                <w14:ligatures w14:val="standardContextual"/>
              </w:rPr>
              <w:t xml:space="preserve"> the Data Union Strategy (Communication, Q3</w:t>
            </w:r>
            <w:r w:rsidR="00C21E3B">
              <w:rPr>
                <w:rFonts w:ascii="Times New Roman" w:eastAsia="Times New Roman" w:hAnsi="Times New Roman" w:cs="Times New Roman"/>
                <w:noProof/>
                <w:kern w:val="2"/>
                <w:sz w:val="24"/>
                <w:szCs w:val="24"/>
                <w:lang w:val="en-IE"/>
                <w14:ligatures w14:val="standardContextual"/>
              </w:rPr>
              <w:t> </w:t>
            </w:r>
            <w:r w:rsidR="00C21E3B" w:rsidRPr="008C45DF">
              <w:rPr>
                <w:rFonts w:ascii="Times New Roman" w:eastAsia="Times New Roman" w:hAnsi="Times New Roman" w:cs="Times New Roman"/>
                <w:noProof/>
                <w:kern w:val="2"/>
                <w:sz w:val="24"/>
                <w:szCs w:val="24"/>
                <w:lang w:val="en-IE"/>
                <w14:ligatures w14:val="standardContextual"/>
              </w:rPr>
              <w:t>2025)</w:t>
            </w:r>
            <w:r w:rsidR="00C21E3B">
              <w:rPr>
                <w:rFonts w:ascii="Times New Roman" w:eastAsia="Times New Roman" w:hAnsi="Times New Roman" w:cs="Times New Roman"/>
                <w:noProof/>
                <w:kern w:val="2"/>
                <w:sz w:val="24"/>
                <w:szCs w:val="24"/>
                <w:lang w:val="en-IE"/>
                <w14:ligatures w14:val="standardContextual"/>
              </w:rPr>
              <w:t>;</w:t>
            </w:r>
          </w:p>
          <w:p w14:paraId="04A63736" w14:textId="5650AA04" w:rsidR="00C21E3B" w:rsidRPr="008C45DF" w:rsidRDefault="00AD3BE9" w:rsidP="00C21E3B">
            <w:pPr>
              <w:numPr>
                <w:ilvl w:val="0"/>
                <w:numId w:val="1"/>
              </w:numPr>
              <w:spacing w:after="0" w:line="276" w:lineRule="auto"/>
              <w:ind w:left="360"/>
              <w:contextualSpacing/>
              <w:jc w:val="both"/>
              <w:rPr>
                <w:rFonts w:ascii="Times New Roman" w:eastAsia="Times New Roman" w:hAnsi="Times New Roman" w:cs="Times New Roman"/>
                <w:noProof/>
                <w:kern w:val="2"/>
                <w:sz w:val="24"/>
                <w:szCs w:val="24"/>
                <w:lang w:val="en-IE"/>
                <w14:ligatures w14:val="standardContextual"/>
              </w:rPr>
            </w:pPr>
            <w:r>
              <w:rPr>
                <w:rFonts w:ascii="Times New Roman" w:eastAsia="Times New Roman" w:hAnsi="Times New Roman" w:cs="Times New Roman"/>
                <w:noProof/>
                <w:kern w:val="2"/>
                <w:sz w:val="24"/>
                <w:szCs w:val="24"/>
                <w:lang w:val="en-IE"/>
                <w14:ligatures w14:val="standardContextual"/>
              </w:rPr>
              <w:t>S</w:t>
            </w:r>
            <w:r w:rsidR="00C21E3B" w:rsidRPr="008C45DF">
              <w:rPr>
                <w:rFonts w:ascii="Times New Roman" w:eastAsia="Times New Roman" w:hAnsi="Times New Roman" w:cs="Times New Roman"/>
                <w:noProof/>
                <w:kern w:val="2"/>
                <w:sz w:val="24"/>
                <w:szCs w:val="24"/>
                <w:lang w:val="en-IE"/>
                <w14:ligatures w14:val="standardContextual"/>
              </w:rPr>
              <w:t xml:space="preserve">et up </w:t>
            </w:r>
            <w:r w:rsidR="00C21E3B">
              <w:rPr>
                <w:rFonts w:ascii="Times New Roman" w:eastAsia="Times New Roman" w:hAnsi="Times New Roman" w:cs="Times New Roman"/>
                <w:noProof/>
                <w:kern w:val="2"/>
                <w:sz w:val="24"/>
                <w:szCs w:val="24"/>
                <w:lang w:val="en-IE"/>
                <w14:ligatures w14:val="standardContextual"/>
              </w:rPr>
              <w:t>D</w:t>
            </w:r>
            <w:r w:rsidR="00C21E3B" w:rsidRPr="008C45DF">
              <w:rPr>
                <w:rFonts w:ascii="Times New Roman" w:eastAsia="Times New Roman" w:hAnsi="Times New Roman" w:cs="Times New Roman"/>
                <w:noProof/>
                <w:kern w:val="2"/>
                <w:sz w:val="24"/>
                <w:szCs w:val="24"/>
                <w:lang w:val="en-IE"/>
                <w14:ligatures w14:val="standardContextual"/>
              </w:rPr>
              <w:t xml:space="preserve">ata </w:t>
            </w:r>
            <w:r w:rsidR="00C21E3B">
              <w:rPr>
                <w:rFonts w:ascii="Times New Roman" w:eastAsia="Times New Roman" w:hAnsi="Times New Roman" w:cs="Times New Roman"/>
                <w:noProof/>
                <w:kern w:val="2"/>
                <w:sz w:val="24"/>
                <w:szCs w:val="24"/>
                <w:lang w:val="en-IE"/>
                <w14:ligatures w14:val="standardContextual"/>
              </w:rPr>
              <w:t>L</w:t>
            </w:r>
            <w:r w:rsidR="00C21E3B" w:rsidRPr="008C45DF">
              <w:rPr>
                <w:rFonts w:ascii="Times New Roman" w:eastAsia="Times New Roman" w:hAnsi="Times New Roman" w:cs="Times New Roman"/>
                <w:noProof/>
                <w:kern w:val="2"/>
                <w:sz w:val="24"/>
                <w:szCs w:val="24"/>
                <w:lang w:val="en-IE"/>
                <w14:ligatures w14:val="standardContextual"/>
              </w:rPr>
              <w:t xml:space="preserve">abs associated </w:t>
            </w:r>
            <w:r w:rsidR="00C21E3B">
              <w:rPr>
                <w:rFonts w:ascii="Times New Roman" w:eastAsia="Times New Roman" w:hAnsi="Times New Roman" w:cs="Times New Roman"/>
                <w:noProof/>
                <w:kern w:val="2"/>
                <w:sz w:val="24"/>
                <w:szCs w:val="24"/>
                <w:lang w:val="en-IE"/>
                <w14:ligatures w14:val="standardContextual"/>
              </w:rPr>
              <w:t xml:space="preserve">with </w:t>
            </w:r>
            <w:r w:rsidR="00C21E3B" w:rsidRPr="008C45DF">
              <w:rPr>
                <w:rFonts w:ascii="Times New Roman" w:eastAsia="Times New Roman" w:hAnsi="Times New Roman" w:cs="Times New Roman"/>
                <w:noProof/>
                <w:kern w:val="2"/>
                <w:sz w:val="24"/>
                <w:szCs w:val="24"/>
                <w:lang w:val="en-IE"/>
                <w14:ligatures w14:val="standardContextual"/>
              </w:rPr>
              <w:t xml:space="preserve">the AI </w:t>
            </w:r>
            <w:r w:rsidR="00C21E3B">
              <w:rPr>
                <w:rFonts w:ascii="Times New Roman" w:eastAsia="Times New Roman" w:hAnsi="Times New Roman" w:cs="Times New Roman"/>
                <w:noProof/>
                <w:kern w:val="2"/>
                <w:sz w:val="24"/>
                <w:szCs w:val="24"/>
                <w:lang w:val="en-IE"/>
                <w14:ligatures w14:val="standardContextual"/>
              </w:rPr>
              <w:t>f</w:t>
            </w:r>
            <w:r w:rsidR="00C21E3B" w:rsidRPr="008C45DF">
              <w:rPr>
                <w:rFonts w:ascii="Times New Roman" w:eastAsia="Times New Roman" w:hAnsi="Times New Roman" w:cs="Times New Roman"/>
                <w:noProof/>
                <w:kern w:val="2"/>
                <w:sz w:val="24"/>
                <w:szCs w:val="24"/>
                <w:lang w:val="en-IE"/>
                <w14:ligatures w14:val="standardContextual"/>
              </w:rPr>
              <w:t>actories</w:t>
            </w:r>
            <w:r w:rsidR="00C21E3B">
              <w:rPr>
                <w:rFonts w:ascii="Times New Roman" w:eastAsia="Times New Roman" w:hAnsi="Times New Roman" w:cs="Times New Roman"/>
                <w:noProof/>
                <w:kern w:val="2"/>
                <w:sz w:val="24"/>
                <w:szCs w:val="24"/>
                <w:lang w:val="en-IE"/>
                <w14:ligatures w14:val="standardContextual"/>
              </w:rPr>
              <w:t xml:space="preserve"> (Q3</w:t>
            </w:r>
            <w:r w:rsidR="008B4277">
              <w:rPr>
                <w:rFonts w:ascii="Times New Roman" w:eastAsia="Times New Roman" w:hAnsi="Times New Roman" w:cs="Times New Roman"/>
                <w:noProof/>
                <w:kern w:val="2"/>
                <w:sz w:val="24"/>
                <w:szCs w:val="24"/>
                <w:lang w:val="en-IE"/>
                <w14:ligatures w14:val="standardContextual"/>
              </w:rPr>
              <w:t>-Q4</w:t>
            </w:r>
            <w:r w:rsidR="00C21E3B">
              <w:rPr>
                <w:rFonts w:ascii="Times New Roman" w:eastAsia="Times New Roman" w:hAnsi="Times New Roman" w:cs="Times New Roman"/>
                <w:noProof/>
                <w:kern w:val="2"/>
                <w:sz w:val="24"/>
                <w:szCs w:val="24"/>
                <w:lang w:val="en-IE"/>
                <w14:ligatures w14:val="standardContextual"/>
              </w:rPr>
              <w:t xml:space="preserve"> </w:t>
            </w:r>
            <w:r w:rsidR="00B70CB6">
              <w:rPr>
                <w:rFonts w:ascii="Times New Roman" w:eastAsia="Times New Roman" w:hAnsi="Times New Roman" w:cs="Times New Roman"/>
                <w:noProof/>
                <w:kern w:val="2"/>
                <w:sz w:val="24"/>
                <w:szCs w:val="24"/>
                <w:lang w:val="en-IE"/>
                <w14:ligatures w14:val="standardContextual"/>
              </w:rPr>
              <w:t>2</w:t>
            </w:r>
            <w:r w:rsidR="00C21E3B">
              <w:rPr>
                <w:rFonts w:ascii="Times New Roman" w:eastAsia="Times New Roman" w:hAnsi="Times New Roman" w:cs="Times New Roman"/>
                <w:noProof/>
                <w:kern w:val="2"/>
                <w:sz w:val="24"/>
                <w:szCs w:val="24"/>
                <w:lang w:val="en-IE"/>
                <w14:ligatures w14:val="standardContextual"/>
              </w:rPr>
              <w:t>025);</w:t>
            </w:r>
          </w:p>
          <w:p w14:paraId="77A0C8F0" w14:textId="1337E994" w:rsidR="00C21E3B" w:rsidRPr="008C45DF" w:rsidRDefault="00AD3BE9" w:rsidP="00C21E3B">
            <w:pPr>
              <w:numPr>
                <w:ilvl w:val="0"/>
                <w:numId w:val="1"/>
              </w:numPr>
              <w:spacing w:after="0" w:line="276" w:lineRule="auto"/>
              <w:ind w:left="360"/>
              <w:contextualSpacing/>
              <w:jc w:val="both"/>
              <w:rPr>
                <w:rFonts w:ascii="Times New Roman" w:eastAsia="Times New Roman" w:hAnsi="Times New Roman" w:cs="Times New Roman"/>
                <w:noProof/>
                <w:kern w:val="2"/>
                <w:sz w:val="24"/>
                <w:szCs w:val="24"/>
                <w:lang w:val="en-IE"/>
                <w14:ligatures w14:val="standardContextual"/>
              </w:rPr>
            </w:pPr>
            <w:r>
              <w:rPr>
                <w:rFonts w:ascii="Times New Roman" w:eastAsia="Times New Roman" w:hAnsi="Times New Roman" w:cs="Times New Roman"/>
                <w:noProof/>
                <w:kern w:val="2"/>
                <w:sz w:val="24"/>
                <w:szCs w:val="24"/>
                <w:lang w:val="en-IE"/>
                <w14:ligatures w14:val="standardContextual"/>
              </w:rPr>
              <w:t>C</w:t>
            </w:r>
            <w:r w:rsidR="00C21E3B" w:rsidRPr="008C45DF">
              <w:rPr>
                <w:rFonts w:ascii="Times New Roman" w:eastAsia="Times New Roman" w:hAnsi="Times New Roman" w:cs="Times New Roman"/>
                <w:noProof/>
                <w:kern w:val="2"/>
                <w:sz w:val="24"/>
                <w:szCs w:val="24"/>
                <w:lang w:val="en-IE"/>
                <w14:ligatures w14:val="standardContextual"/>
              </w:rPr>
              <w:t>ontinue support</w:t>
            </w:r>
            <w:r w:rsidR="00C21E3B">
              <w:rPr>
                <w:rFonts w:ascii="Times New Roman" w:eastAsia="Times New Roman" w:hAnsi="Times New Roman" w:cs="Times New Roman"/>
                <w:noProof/>
                <w:kern w:val="2"/>
                <w:sz w:val="24"/>
                <w:szCs w:val="24"/>
                <w:lang w:val="en-IE"/>
                <w14:ligatures w14:val="standardContextual"/>
              </w:rPr>
              <w:t>ing</w:t>
            </w:r>
            <w:r w:rsidR="00C21E3B" w:rsidRPr="008C45DF">
              <w:rPr>
                <w:rFonts w:ascii="Times New Roman" w:eastAsia="Times New Roman" w:hAnsi="Times New Roman" w:cs="Times New Roman"/>
                <w:noProof/>
                <w:kern w:val="2"/>
                <w:sz w:val="24"/>
                <w:szCs w:val="24"/>
                <w:lang w:val="en-IE"/>
                <w14:ligatures w14:val="standardContextual"/>
              </w:rPr>
              <w:t xml:space="preserve"> the deployment of Common European Data Spaces</w:t>
            </w:r>
            <w:r w:rsidR="00C21E3B">
              <w:rPr>
                <w:rFonts w:ascii="Times New Roman" w:eastAsia="Times New Roman" w:hAnsi="Times New Roman" w:cs="Times New Roman"/>
                <w:noProof/>
                <w:kern w:val="2"/>
                <w:sz w:val="24"/>
                <w:szCs w:val="24"/>
                <w:lang w:val="en-IE"/>
                <w14:ligatures w14:val="standardContextual"/>
              </w:rPr>
              <w:t xml:space="preserve"> (</w:t>
            </w:r>
            <w:r w:rsidR="00C21E3B" w:rsidRPr="008C45DF">
              <w:rPr>
                <w:rFonts w:ascii="Times New Roman" w:eastAsia="Times New Roman" w:hAnsi="Times New Roman" w:cs="Times New Roman"/>
                <w:noProof/>
                <w:kern w:val="2"/>
                <w:sz w:val="24"/>
                <w:szCs w:val="24"/>
                <w:lang w:val="en-IE"/>
                <w14:ligatures w14:val="standardContextual"/>
              </w:rPr>
              <w:t>including the use of common software</w:t>
            </w:r>
            <w:r w:rsidR="00AC02FC">
              <w:rPr>
                <w:rFonts w:ascii="Times New Roman" w:eastAsia="Times New Roman" w:hAnsi="Times New Roman" w:cs="Times New Roman"/>
                <w:noProof/>
                <w:kern w:val="2"/>
                <w:sz w:val="24"/>
                <w:szCs w:val="24"/>
                <w:lang w:val="en-IE"/>
                <w14:ligatures w14:val="standardContextual"/>
              </w:rPr>
              <w:t xml:space="preserve"> and use of shared technical building blocks </w:t>
            </w:r>
            <w:r w:rsidR="00AC02FC" w:rsidRPr="008C45DF">
              <w:rPr>
                <w:rFonts w:ascii="Times New Roman" w:eastAsia="Times New Roman" w:hAnsi="Times New Roman" w:cs="Times New Roman"/>
                <w:noProof/>
                <w:kern w:val="2"/>
                <w:sz w:val="24"/>
                <w:szCs w:val="24"/>
                <w:lang w:val="en-IE"/>
                <w14:ligatures w14:val="standardContextual"/>
              </w:rPr>
              <w:t xml:space="preserve">to ensure </w:t>
            </w:r>
            <w:r w:rsidR="00AC02FC" w:rsidRPr="008C45DF">
              <w:rPr>
                <w:rFonts w:ascii="Times New Roman" w:eastAsia="Times New Roman" w:hAnsi="Times New Roman" w:cs="Times New Roman"/>
                <w:noProof/>
                <w:kern w:val="2"/>
                <w:sz w:val="24"/>
                <w:szCs w:val="24"/>
                <w:lang w:val="en-IE"/>
                <w14:ligatures w14:val="standardContextual"/>
              </w:rPr>
              <w:lastRenderedPageBreak/>
              <w:t>interoperability</w:t>
            </w:r>
            <w:r w:rsidR="00C21E3B">
              <w:rPr>
                <w:rFonts w:ascii="Times New Roman" w:eastAsia="Times New Roman" w:hAnsi="Times New Roman" w:cs="Times New Roman"/>
                <w:noProof/>
                <w:kern w:val="2"/>
                <w:sz w:val="24"/>
                <w:szCs w:val="24"/>
                <w:lang w:val="en-IE"/>
                <w14:ligatures w14:val="standardContextual"/>
              </w:rPr>
              <w:t>)</w:t>
            </w:r>
            <w:r w:rsidR="00C21E3B" w:rsidRPr="008C45DF">
              <w:rPr>
                <w:rFonts w:ascii="Times New Roman" w:eastAsia="Times New Roman" w:hAnsi="Times New Roman" w:cs="Times New Roman"/>
                <w:noProof/>
                <w:kern w:val="2"/>
                <w:sz w:val="24"/>
                <w:szCs w:val="24"/>
                <w:lang w:val="en-IE"/>
                <w14:ligatures w14:val="standardContextual"/>
              </w:rPr>
              <w:t xml:space="preserve"> and foster</w:t>
            </w:r>
            <w:r w:rsidR="00C21E3B">
              <w:rPr>
                <w:rFonts w:ascii="Times New Roman" w:eastAsia="Times New Roman" w:hAnsi="Times New Roman" w:cs="Times New Roman"/>
                <w:noProof/>
                <w:kern w:val="2"/>
                <w:sz w:val="24"/>
                <w:szCs w:val="24"/>
                <w:lang w:val="en-IE"/>
                <w14:ligatures w14:val="standardContextual"/>
              </w:rPr>
              <w:t>ing</w:t>
            </w:r>
            <w:r w:rsidR="00C21E3B" w:rsidRPr="008C45DF">
              <w:rPr>
                <w:rFonts w:ascii="Times New Roman" w:eastAsia="Times New Roman" w:hAnsi="Times New Roman" w:cs="Times New Roman"/>
                <w:noProof/>
                <w:kern w:val="2"/>
                <w:sz w:val="24"/>
                <w:szCs w:val="24"/>
                <w:lang w:val="en-IE"/>
                <w14:ligatures w14:val="standardContextual"/>
              </w:rPr>
              <w:t xml:space="preserve"> their link</w:t>
            </w:r>
            <w:r w:rsidR="00C21E3B">
              <w:rPr>
                <w:rFonts w:ascii="Times New Roman" w:eastAsia="Times New Roman" w:hAnsi="Times New Roman" w:cs="Times New Roman"/>
                <w:noProof/>
                <w:kern w:val="2"/>
                <w:sz w:val="24"/>
                <w:szCs w:val="24"/>
                <w:lang w:val="en-IE"/>
                <w14:ligatures w14:val="standardContextual"/>
              </w:rPr>
              <w:t>s</w:t>
            </w:r>
            <w:r w:rsidR="00C21E3B" w:rsidRPr="008C45DF">
              <w:rPr>
                <w:rFonts w:ascii="Times New Roman" w:eastAsia="Times New Roman" w:hAnsi="Times New Roman" w:cs="Times New Roman"/>
                <w:noProof/>
                <w:kern w:val="2"/>
                <w:sz w:val="24"/>
                <w:szCs w:val="24"/>
                <w:lang w:val="en-IE"/>
                <w14:ligatures w14:val="standardContextual"/>
              </w:rPr>
              <w:t xml:space="preserve"> with AI </w:t>
            </w:r>
            <w:r w:rsidR="00C21E3B">
              <w:rPr>
                <w:rFonts w:ascii="Times New Roman" w:eastAsia="Times New Roman" w:hAnsi="Times New Roman" w:cs="Times New Roman"/>
                <w:noProof/>
                <w:kern w:val="2"/>
                <w:sz w:val="24"/>
                <w:szCs w:val="24"/>
                <w:lang w:val="en-IE"/>
                <w14:ligatures w14:val="standardContextual"/>
              </w:rPr>
              <w:t>f</w:t>
            </w:r>
            <w:r w:rsidR="00C21E3B" w:rsidRPr="008C45DF">
              <w:rPr>
                <w:rFonts w:ascii="Times New Roman" w:eastAsia="Times New Roman" w:hAnsi="Times New Roman" w:cs="Times New Roman"/>
                <w:noProof/>
                <w:kern w:val="2"/>
                <w:sz w:val="24"/>
                <w:szCs w:val="24"/>
                <w:lang w:val="en-IE"/>
                <w14:ligatures w14:val="standardContextual"/>
              </w:rPr>
              <w:t>actories (Digital Europe Programme 2025-2027)</w:t>
            </w:r>
            <w:r w:rsidR="00C21E3B">
              <w:rPr>
                <w:rFonts w:ascii="Times New Roman" w:eastAsia="Times New Roman" w:hAnsi="Times New Roman" w:cs="Times New Roman"/>
                <w:noProof/>
                <w:kern w:val="2"/>
                <w:sz w:val="24"/>
                <w:szCs w:val="24"/>
                <w:lang w:val="en-IE"/>
                <w14:ligatures w14:val="standardContextual"/>
              </w:rPr>
              <w:t>.</w:t>
            </w:r>
          </w:p>
          <w:p w14:paraId="28CC36E6" w14:textId="77777777" w:rsidR="007E6C49" w:rsidRPr="007E6C49" w:rsidRDefault="007E6C49" w:rsidP="007E6C49">
            <w:pPr>
              <w:spacing w:after="0" w:line="276" w:lineRule="auto"/>
              <w:ind w:left="720"/>
              <w:contextualSpacing/>
              <w:jc w:val="both"/>
              <w:rPr>
                <w:rFonts w:ascii="Times New Roman" w:eastAsia="Times New Roman" w:hAnsi="Times New Roman" w:cs="Times New Roman"/>
                <w:noProof/>
                <w:kern w:val="2"/>
                <w:sz w:val="24"/>
                <w:szCs w:val="24"/>
                <w:lang w:val="en-IE"/>
                <w14:ligatures w14:val="standardContextual"/>
              </w:rPr>
            </w:pPr>
          </w:p>
        </w:tc>
      </w:tr>
    </w:tbl>
    <w:p w14:paraId="03EA7099" w14:textId="77777777" w:rsidR="007E6C49" w:rsidRDefault="007E6C49" w:rsidP="007E6C49">
      <w:pPr>
        <w:spacing w:after="0"/>
        <w:ind w:left="720"/>
        <w:contextualSpacing/>
        <w:jc w:val="both"/>
        <w:rPr>
          <w:rFonts w:ascii="Times New Roman" w:eastAsia="Times New Roman" w:hAnsi="Times New Roman" w:cs="Times New Roman"/>
          <w:b/>
          <w:bCs/>
          <w:noProof/>
          <w:color w:val="000000" w:themeColor="text1"/>
          <w:kern w:val="2"/>
          <w:sz w:val="24"/>
          <w:szCs w:val="24"/>
          <w:lang w:val="en-IE"/>
          <w14:ligatures w14:val="standardContextual"/>
        </w:rPr>
      </w:pPr>
    </w:p>
    <w:p w14:paraId="2459043D" w14:textId="77777777" w:rsidR="00B25784" w:rsidRPr="007E6C49" w:rsidRDefault="00B25784" w:rsidP="0056514E">
      <w:pPr>
        <w:spacing w:after="0"/>
        <w:contextualSpacing/>
        <w:jc w:val="both"/>
        <w:rPr>
          <w:rFonts w:ascii="Times New Roman" w:eastAsia="Times New Roman" w:hAnsi="Times New Roman" w:cs="Times New Roman"/>
          <w:b/>
          <w:bCs/>
          <w:noProof/>
          <w:color w:val="000000" w:themeColor="text1"/>
          <w:kern w:val="2"/>
          <w:sz w:val="24"/>
          <w:szCs w:val="24"/>
          <w:lang w:val="en-IE"/>
          <w14:ligatures w14:val="standardContextual"/>
        </w:rPr>
      </w:pPr>
    </w:p>
    <w:p w14:paraId="53EE5999" w14:textId="77777777" w:rsidR="007E6C49" w:rsidRPr="007E6C49" w:rsidRDefault="007E6C49" w:rsidP="007E6C49">
      <w:pPr>
        <w:numPr>
          <w:ilvl w:val="0"/>
          <w:numId w:val="6"/>
        </w:numPr>
        <w:spacing w:line="276" w:lineRule="auto"/>
        <w:contextualSpacing/>
        <w:rPr>
          <w:rFonts w:ascii="Times New Roman" w:hAnsi="Times New Roman" w:cs="Times New Roman"/>
          <w:b/>
          <w:bCs/>
          <w:noProof/>
          <w:kern w:val="2"/>
          <w:sz w:val="24"/>
          <w:szCs w:val="24"/>
          <w:lang w:val="en-IE"/>
          <w14:ligatures w14:val="standardContextual"/>
        </w:rPr>
      </w:pPr>
      <w:r w:rsidRPr="007E6C49">
        <w:rPr>
          <w:rFonts w:ascii="Times New Roman" w:hAnsi="Times New Roman" w:cs="Times New Roman"/>
          <w:b/>
          <w:bCs/>
          <w:noProof/>
          <w:kern w:val="2"/>
          <w:sz w:val="24"/>
          <w:szCs w:val="24"/>
          <w:lang w:val="en-IE"/>
          <w14:ligatures w14:val="standardContextual"/>
        </w:rPr>
        <w:t>Foster innovation and accelerate AI adoption in strategic EU sectors</w:t>
      </w:r>
    </w:p>
    <w:p w14:paraId="79F02F60" w14:textId="77777777" w:rsidR="007E6C49" w:rsidRPr="007E6C49" w:rsidRDefault="007E6C49" w:rsidP="007E6C49">
      <w:pPr>
        <w:spacing w:line="276" w:lineRule="auto"/>
        <w:rPr>
          <w:rFonts w:ascii="Times New Roman" w:hAnsi="Times New Roman" w:cs="Times New Roman"/>
          <w:b/>
          <w:bCs/>
          <w:noProof/>
          <w:kern w:val="2"/>
          <w:sz w:val="24"/>
          <w:szCs w:val="24"/>
          <w:lang w:val="en-IE"/>
          <w14:ligatures w14:val="standardContextual"/>
        </w:rPr>
      </w:pPr>
    </w:p>
    <w:p w14:paraId="0E566C31" w14:textId="16667A0E" w:rsidR="007E6C49" w:rsidRPr="007E6C49" w:rsidRDefault="007E6C49" w:rsidP="007E6C49">
      <w:pPr>
        <w:spacing w:after="120"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Times New Roman" w:hAnsi="Times New Roman" w:cs="Times New Roman"/>
          <w:noProof/>
          <w:kern w:val="2"/>
          <w:sz w:val="24"/>
          <w:szCs w:val="24"/>
          <w:lang w:val="en-IE"/>
          <w14:ligatures w14:val="standardContextual"/>
        </w:rPr>
        <w:t>Today many European companies, especially midcaps and SMEs, struggle with AI adoption. As of 2024, only 13.5% of companies in the EU had adopted AI</w:t>
      </w:r>
      <w:r w:rsidRPr="007E6C49">
        <w:rPr>
          <w:rFonts w:ascii="Times New Roman" w:eastAsia="Times New Roman" w:hAnsi="Times New Roman" w:cs="Times New Roman"/>
          <w:noProof/>
          <w:kern w:val="2"/>
          <w:sz w:val="24"/>
          <w:szCs w:val="24"/>
          <w:vertAlign w:val="superscript"/>
          <w:lang w:val="en-IE"/>
          <w14:ligatures w14:val="standardContextual"/>
        </w:rPr>
        <w:footnoteReference w:id="23"/>
      </w:r>
      <w:r w:rsidR="00DA22AC">
        <w:rPr>
          <w:rFonts w:ascii="Times New Roman" w:eastAsia="Times New Roman" w:hAnsi="Times New Roman" w:cs="Times New Roman"/>
          <w:noProof/>
          <w:kern w:val="2"/>
          <w:sz w:val="24"/>
          <w:szCs w:val="24"/>
          <w:lang w:val="en-IE"/>
          <w14:ligatures w14:val="standardContextual"/>
        </w:rPr>
        <w:t xml:space="preserve">. </w:t>
      </w:r>
      <w:r w:rsidRPr="007E6C49">
        <w:rPr>
          <w:rFonts w:ascii="Times New Roman" w:eastAsia="Times New Roman" w:hAnsi="Times New Roman" w:cs="Times New Roman"/>
          <w:noProof/>
          <w:kern w:val="2"/>
          <w:sz w:val="24"/>
          <w:szCs w:val="24"/>
          <w:lang w:val="en-IE"/>
          <w14:ligatures w14:val="standardContextual"/>
        </w:rPr>
        <w:t>Accelerating the uptake of AI across all sectors</w:t>
      </w:r>
      <w:r w:rsidR="1A59DD71" w:rsidRPr="19AE71DC">
        <w:rPr>
          <w:rFonts w:ascii="Times New Roman" w:eastAsia="Times New Roman" w:hAnsi="Times New Roman" w:cs="Times New Roman"/>
          <w:noProof/>
          <w:sz w:val="24"/>
          <w:szCs w:val="24"/>
          <w:lang w:val="en-IE"/>
        </w:rPr>
        <w:t>,</w:t>
      </w:r>
      <w:r w:rsidRPr="007E6C49">
        <w:rPr>
          <w:rFonts w:ascii="Times New Roman" w:eastAsia="Times New Roman" w:hAnsi="Times New Roman" w:cs="Times New Roman"/>
          <w:noProof/>
          <w:kern w:val="2"/>
          <w:sz w:val="24"/>
          <w:szCs w:val="24"/>
          <w:lang w:val="en-IE"/>
          <w14:ligatures w14:val="standardContextual"/>
        </w:rPr>
        <w:t xml:space="preserve"> </w:t>
      </w:r>
      <w:r w:rsidR="6AE632A5" w:rsidRPr="19AE71DC">
        <w:rPr>
          <w:rFonts w:ascii="Times New Roman" w:eastAsia="Times New Roman" w:hAnsi="Times New Roman" w:cs="Times New Roman"/>
          <w:noProof/>
          <w:sz w:val="24"/>
          <w:szCs w:val="24"/>
          <w:lang w:val="en-IE"/>
        </w:rPr>
        <w:t>including the</w:t>
      </w:r>
      <w:r w:rsidR="1DA03231" w:rsidRPr="19AE71DC">
        <w:rPr>
          <w:rFonts w:ascii="Times New Roman" w:eastAsia="Times New Roman" w:hAnsi="Times New Roman" w:cs="Times New Roman"/>
          <w:noProof/>
          <w:sz w:val="24"/>
          <w:szCs w:val="24"/>
          <w:lang w:val="en-IE"/>
        </w:rPr>
        <w:t xml:space="preserve"> public</w:t>
      </w:r>
      <w:r w:rsidR="009D4832">
        <w:rPr>
          <w:rFonts w:ascii="Times New Roman" w:eastAsia="Times New Roman" w:hAnsi="Times New Roman" w:cs="Times New Roman"/>
          <w:noProof/>
          <w:sz w:val="24"/>
          <w:szCs w:val="24"/>
          <w:lang w:val="en-IE"/>
        </w:rPr>
        <w:t xml:space="preserve"> administration</w:t>
      </w:r>
      <w:r w:rsidR="272CAD78" w:rsidRPr="19AE71DC">
        <w:rPr>
          <w:rFonts w:ascii="Times New Roman" w:eastAsia="Times New Roman" w:hAnsi="Times New Roman" w:cs="Times New Roman"/>
          <w:noProof/>
          <w:sz w:val="24"/>
          <w:szCs w:val="24"/>
          <w:lang w:val="en-IE"/>
        </w:rPr>
        <w:t>,</w:t>
      </w:r>
      <w:r w:rsidR="1DA03231" w:rsidRPr="19AE71DC">
        <w:rPr>
          <w:rFonts w:ascii="Times New Roman" w:eastAsia="Times New Roman" w:hAnsi="Times New Roman" w:cs="Times New Roman"/>
          <w:noProof/>
          <w:sz w:val="24"/>
          <w:szCs w:val="24"/>
          <w:lang w:val="en-IE"/>
        </w:rPr>
        <w:t xml:space="preserve"> </w:t>
      </w:r>
      <w:r w:rsidRPr="58C95F05">
        <w:rPr>
          <w:rFonts w:ascii="Times New Roman" w:eastAsia="Times New Roman" w:hAnsi="Times New Roman" w:cs="Times New Roman"/>
          <w:noProof/>
          <w:sz w:val="24"/>
          <w:szCs w:val="24"/>
          <w:lang w:val="en-IE"/>
        </w:rPr>
        <w:t>fosters innovation and is essential to enhance competitiveness and economic growth</w:t>
      </w:r>
      <w:r w:rsidR="003E1FD5" w:rsidRPr="19AE71DC">
        <w:rPr>
          <w:rFonts w:ascii="Times New Roman" w:eastAsia="Times New Roman" w:hAnsi="Times New Roman" w:cs="Times New Roman"/>
          <w:noProof/>
          <w:sz w:val="24"/>
          <w:szCs w:val="24"/>
          <w:lang w:val="en-IE"/>
        </w:rPr>
        <w:t xml:space="preserve"> </w:t>
      </w:r>
      <w:r w:rsidR="1896272B" w:rsidRPr="19AE71DC">
        <w:rPr>
          <w:rFonts w:ascii="Times New Roman" w:eastAsia="Times New Roman" w:hAnsi="Times New Roman" w:cs="Times New Roman"/>
          <w:noProof/>
          <w:sz w:val="24"/>
          <w:szCs w:val="24"/>
          <w:lang w:val="en-IE"/>
        </w:rPr>
        <w:t xml:space="preserve">as well as </w:t>
      </w:r>
      <w:r w:rsidR="00D21B00" w:rsidRPr="19AE71DC">
        <w:rPr>
          <w:rFonts w:ascii="Times New Roman" w:eastAsia="Times New Roman" w:hAnsi="Times New Roman" w:cs="Times New Roman"/>
          <w:noProof/>
          <w:sz w:val="24"/>
          <w:szCs w:val="24"/>
          <w:lang w:val="en-IE"/>
        </w:rPr>
        <w:t xml:space="preserve">to reduce administrative burden. </w:t>
      </w:r>
    </w:p>
    <w:p w14:paraId="0D844CE2" w14:textId="26B508AA" w:rsidR="007E6C49" w:rsidRPr="00C3582B" w:rsidRDefault="007E6C49" w:rsidP="007E6C49">
      <w:pPr>
        <w:spacing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Times New Roman" w:hAnsi="Times New Roman" w:cs="Times New Roman"/>
          <w:noProof/>
          <w:kern w:val="2"/>
          <w:sz w:val="24"/>
          <w:szCs w:val="24"/>
          <w:lang w:val="en-IE"/>
          <w14:ligatures w14:val="standardContextual"/>
        </w:rPr>
        <w:t xml:space="preserve">This is the objective of the upcoming </w:t>
      </w:r>
      <w:r w:rsidRPr="007E6C49">
        <w:rPr>
          <w:rFonts w:ascii="Times New Roman" w:eastAsia="Times New Roman" w:hAnsi="Times New Roman" w:cs="Times New Roman"/>
          <w:b/>
          <w:bCs/>
          <w:noProof/>
          <w:kern w:val="2"/>
          <w:sz w:val="24"/>
          <w:szCs w:val="24"/>
          <w:lang w:val="en-IE"/>
          <w14:ligatures w14:val="standardContextual"/>
        </w:rPr>
        <w:t>Apply AI Strategy,</w:t>
      </w:r>
      <w:r w:rsidRPr="007E6C49">
        <w:rPr>
          <w:rFonts w:ascii="Times New Roman" w:eastAsia="Times New Roman" w:hAnsi="Times New Roman" w:cs="Times New Roman"/>
          <w:noProof/>
          <w:kern w:val="2"/>
          <w:sz w:val="24"/>
          <w:szCs w:val="24"/>
          <w:lang w:val="en-IE"/>
          <w14:ligatures w14:val="standardContextual"/>
        </w:rPr>
        <w:t xml:space="preserve"> the EU approach to accelerate AI adoption and drive innovation while leveraging AI solutions “made in Europe”. It will focus on industry sectors where EU know-how could contribute to further increasing </w:t>
      </w:r>
      <w:r w:rsidR="008B4277">
        <w:rPr>
          <w:rFonts w:ascii="Times New Roman" w:eastAsia="Times New Roman" w:hAnsi="Times New Roman" w:cs="Times New Roman"/>
          <w:noProof/>
          <w:kern w:val="2"/>
          <w:sz w:val="24"/>
          <w:szCs w:val="24"/>
          <w:lang w:val="en-IE"/>
          <w14:ligatures w14:val="standardContextual"/>
        </w:rPr>
        <w:t xml:space="preserve">productivity and </w:t>
      </w:r>
      <w:r w:rsidRPr="007E6C49">
        <w:rPr>
          <w:rFonts w:ascii="Times New Roman" w:eastAsia="Times New Roman" w:hAnsi="Times New Roman" w:cs="Times New Roman"/>
          <w:noProof/>
          <w:kern w:val="2"/>
          <w:sz w:val="24"/>
          <w:szCs w:val="24"/>
          <w:lang w:val="en-IE"/>
          <w14:ligatures w14:val="standardContextual"/>
        </w:rPr>
        <w:t xml:space="preserve">competitiveness gains. It will also address adoption by the public sector, where AI in areas like healthcare can bring transformative benefits to wellbeing. </w:t>
      </w:r>
      <w:r w:rsidR="00F513B3" w:rsidRPr="00F513B3">
        <w:rPr>
          <w:rFonts w:ascii="Times New Roman" w:eastAsia="Times New Roman" w:hAnsi="Times New Roman" w:cs="Times New Roman"/>
          <w:noProof/>
          <w:kern w:val="2"/>
          <w:sz w:val="24"/>
          <w:szCs w:val="24"/>
          <w:lang w:val="en-IE"/>
          <w14:ligatures w14:val="standardContextual"/>
        </w:rPr>
        <w:t>To complement, a dedicated European Strategy for AI in Science will target the use of AI across scientific disciplines, boosting productivity and unlocking scientific breakthroughs.</w:t>
      </w:r>
    </w:p>
    <w:p w14:paraId="2786391E" w14:textId="0E6F7BD4" w:rsidR="007E6C49" w:rsidRPr="00AD3BE9" w:rsidRDefault="000A524D" w:rsidP="007E6C49">
      <w:pPr>
        <w:spacing w:line="276" w:lineRule="auto"/>
        <w:jc w:val="both"/>
        <w:rPr>
          <w:rFonts w:ascii="Times New Roman" w:hAnsi="Times New Roman"/>
          <w:b/>
          <w:noProof/>
          <w:kern w:val="2"/>
          <w:sz w:val="24"/>
          <w:lang w:val="en-US"/>
          <w14:ligatures w14:val="standardContextual"/>
        </w:rPr>
      </w:pPr>
      <w:r w:rsidRPr="003A5FB0">
        <w:rPr>
          <w:rFonts w:ascii="Times New Roman" w:eastAsia="Times New Roman" w:hAnsi="Times New Roman" w:cs="Times New Roman"/>
          <w:b/>
          <w:bCs/>
          <w:noProof/>
          <w:kern w:val="2"/>
          <w:sz w:val="24"/>
          <w:szCs w:val="24"/>
          <w:lang w:val="en-US"/>
          <w14:ligatures w14:val="standardContextual"/>
        </w:rPr>
        <w:t xml:space="preserve">3.1 </w:t>
      </w:r>
      <w:r w:rsidR="007E6C49" w:rsidRPr="003A5FB0">
        <w:rPr>
          <w:rFonts w:ascii="Times New Roman" w:eastAsia="Times New Roman" w:hAnsi="Times New Roman" w:cs="Times New Roman"/>
          <w:b/>
          <w:bCs/>
          <w:noProof/>
          <w:kern w:val="2"/>
          <w:sz w:val="24"/>
          <w:szCs w:val="24"/>
          <w:lang w:val="en-US"/>
          <w14:ligatures w14:val="standardContextual"/>
        </w:rPr>
        <w:t>A use-case based approach in key</w:t>
      </w:r>
      <w:r w:rsidR="007E6C49">
        <w:rPr>
          <w:rFonts w:ascii="Times New Roman" w:eastAsia="Times New Roman" w:hAnsi="Times New Roman" w:cs="Times New Roman"/>
          <w:b/>
          <w:noProof/>
          <w:kern w:val="2"/>
          <w:sz w:val="24"/>
          <w:szCs w:val="24"/>
          <w:lang w:val="en-US"/>
          <w14:ligatures w14:val="standardContextual"/>
        </w:rPr>
        <w:t xml:space="preserve"> </w:t>
      </w:r>
      <w:r w:rsidR="00297185">
        <w:rPr>
          <w:rFonts w:ascii="Times New Roman" w:eastAsia="Times New Roman" w:hAnsi="Times New Roman" w:cs="Times New Roman"/>
          <w:b/>
          <w:bCs/>
          <w:noProof/>
          <w:kern w:val="2"/>
          <w:sz w:val="24"/>
          <w:szCs w:val="24"/>
          <w:lang w:val="en-US"/>
          <w14:ligatures w14:val="standardContextual"/>
        </w:rPr>
        <w:t>European</w:t>
      </w:r>
      <w:r w:rsidR="007E6C49" w:rsidRPr="003A5FB0">
        <w:rPr>
          <w:rFonts w:ascii="Times New Roman" w:eastAsia="Times New Roman" w:hAnsi="Times New Roman" w:cs="Times New Roman"/>
          <w:b/>
          <w:bCs/>
          <w:noProof/>
          <w:kern w:val="2"/>
          <w:sz w:val="24"/>
          <w:szCs w:val="24"/>
          <w:lang w:val="en-US"/>
          <w14:ligatures w14:val="standardContextual"/>
        </w:rPr>
        <w:t xml:space="preserve"> industry sectors and the public sector </w:t>
      </w:r>
      <w:r w:rsidR="008C2BE6" w:rsidRPr="008C2BE6">
        <w:rPr>
          <w:rFonts w:ascii="Times New Roman" w:eastAsia="Times New Roman" w:hAnsi="Times New Roman" w:cs="Times New Roman"/>
          <w:b/>
          <w:bCs/>
          <w:noProof/>
          <w:kern w:val="2"/>
          <w:sz w:val="24"/>
          <w:szCs w:val="24"/>
          <w:lang w:val="en-US"/>
          <w14:ligatures w14:val="standardContextual"/>
        </w:rPr>
        <w:t xml:space="preserve"> </w:t>
      </w:r>
    </w:p>
    <w:p w14:paraId="634A0485" w14:textId="0ADFF4A4" w:rsidR="007E6C49" w:rsidRPr="0051188C" w:rsidRDefault="007E6C49" w:rsidP="02AA6703">
      <w:pPr>
        <w:spacing w:line="276" w:lineRule="auto"/>
        <w:jc w:val="both"/>
        <w:rPr>
          <w:rFonts w:ascii="Times New Roman" w:eastAsia="Times New Roman" w:hAnsi="Times New Roman" w:cs="Times New Roman"/>
          <w:noProof/>
          <w:kern w:val="2"/>
          <w:sz w:val="24"/>
          <w:szCs w:val="24"/>
          <w:lang w:val="en-IE"/>
          <w14:ligatures w14:val="standardContextual"/>
        </w:rPr>
      </w:pPr>
      <w:r w:rsidRPr="02AA6703">
        <w:rPr>
          <w:rFonts w:ascii="Times New Roman" w:eastAsia="Times New Roman" w:hAnsi="Times New Roman" w:cs="Times New Roman"/>
          <w:noProof/>
          <w:kern w:val="2"/>
          <w:sz w:val="24"/>
          <w:szCs w:val="24"/>
          <w14:ligatures w14:val="standardContextual"/>
        </w:rPr>
        <w:t xml:space="preserve">In line with the Draghi report, the Apply AI Strategy will target the </w:t>
      </w:r>
      <w:r w:rsidRPr="02AA6703">
        <w:rPr>
          <w:rFonts w:ascii="Times New Roman" w:eastAsia="Times New Roman" w:hAnsi="Times New Roman" w:cs="Times New Roman"/>
          <w:b/>
          <w:bCs/>
          <w:noProof/>
          <w:kern w:val="2"/>
          <w:sz w:val="24"/>
          <w:szCs w:val="24"/>
          <w14:ligatures w14:val="standardContextual"/>
        </w:rPr>
        <w:t>key European industrial sectors where the EU has a strong leadership</w:t>
      </w:r>
      <w:r w:rsidRPr="02AA6703">
        <w:rPr>
          <w:rFonts w:ascii="Times New Roman" w:eastAsia="Times New Roman" w:hAnsi="Times New Roman" w:cs="Times New Roman"/>
          <w:noProof/>
          <w:kern w:val="2"/>
          <w:sz w:val="24"/>
          <w:szCs w:val="24"/>
          <w14:ligatures w14:val="standardContextual"/>
        </w:rPr>
        <w:t xml:space="preserve">. These sectors hold the largest untapped potential regarding AI adoption and include, amongst others, </w:t>
      </w:r>
      <w:r w:rsidRPr="02AA6703">
        <w:rPr>
          <w:rFonts w:ascii="Times New Roman" w:eastAsia="Times New Roman" w:hAnsi="Times New Roman" w:cs="Times New Roman"/>
          <w:b/>
          <w:bCs/>
          <w:noProof/>
          <w:kern w:val="2"/>
          <w:sz w:val="24"/>
          <w:szCs w:val="24"/>
          <w14:ligatures w14:val="standardContextual"/>
        </w:rPr>
        <w:t>advanced manufacturing; aerospace</w:t>
      </w:r>
      <w:r w:rsidR="00F07A1D">
        <w:rPr>
          <w:rFonts w:ascii="Times New Roman" w:eastAsia="Times New Roman" w:hAnsi="Times New Roman" w:cs="Times New Roman"/>
          <w:b/>
          <w:bCs/>
          <w:noProof/>
          <w:kern w:val="2"/>
          <w:sz w:val="24"/>
          <w:szCs w:val="24"/>
          <w14:ligatures w14:val="standardContextual"/>
        </w:rPr>
        <w:t>;</w:t>
      </w:r>
      <w:r w:rsidR="557329D8">
        <w:rPr>
          <w:rFonts w:ascii="Times New Roman" w:eastAsia="Times New Roman" w:hAnsi="Times New Roman" w:cs="Times New Roman"/>
          <w:b/>
          <w:bCs/>
          <w:noProof/>
          <w:kern w:val="2"/>
          <w:sz w:val="24"/>
          <w:szCs w:val="24"/>
          <w14:ligatures w14:val="standardContextual"/>
        </w:rPr>
        <w:t xml:space="preserve"> </w:t>
      </w:r>
      <w:r w:rsidR="4E122F36">
        <w:rPr>
          <w:rFonts w:ascii="Times New Roman" w:eastAsia="Times New Roman" w:hAnsi="Times New Roman" w:cs="Times New Roman"/>
          <w:b/>
          <w:bCs/>
          <w:noProof/>
          <w:kern w:val="2"/>
          <w:sz w:val="24"/>
          <w:szCs w:val="24"/>
          <w14:ligatures w14:val="standardContextual"/>
        </w:rPr>
        <w:t>security</w:t>
      </w:r>
      <w:r w:rsidRPr="02AA6703">
        <w:rPr>
          <w:rFonts w:ascii="Times New Roman" w:eastAsia="Times New Roman" w:hAnsi="Times New Roman" w:cs="Times New Roman"/>
          <w:b/>
          <w:bCs/>
          <w:noProof/>
          <w:kern w:val="2"/>
          <w:sz w:val="24"/>
          <w:szCs w:val="24"/>
          <w14:ligatures w14:val="standardContextual"/>
        </w:rPr>
        <w:t xml:space="preserve"> and defence</w:t>
      </w:r>
      <w:r w:rsidR="00CF6A9D">
        <w:rPr>
          <w:rStyle w:val="FootnoteReference"/>
          <w:rFonts w:ascii="Times New Roman" w:eastAsia="Times New Roman" w:hAnsi="Times New Roman" w:cs="Times New Roman"/>
          <w:b/>
          <w:bCs/>
          <w:noProof/>
          <w:kern w:val="2"/>
          <w:sz w:val="24"/>
          <w:szCs w:val="24"/>
          <w14:ligatures w14:val="standardContextual"/>
        </w:rPr>
        <w:footnoteReference w:id="24"/>
      </w:r>
      <w:r w:rsidRPr="02AA6703">
        <w:rPr>
          <w:rFonts w:ascii="Times New Roman" w:eastAsia="Times New Roman" w:hAnsi="Times New Roman" w:cs="Times New Roman"/>
          <w:b/>
          <w:bCs/>
          <w:noProof/>
          <w:kern w:val="2"/>
          <w:sz w:val="24"/>
          <w:szCs w:val="24"/>
          <w14:ligatures w14:val="standardContextual"/>
        </w:rPr>
        <w:t>; agri</w:t>
      </w:r>
      <w:r w:rsidR="7761B39F">
        <w:rPr>
          <w:rFonts w:ascii="Times New Roman" w:eastAsia="Times New Roman" w:hAnsi="Times New Roman" w:cs="Times New Roman"/>
          <w:b/>
          <w:bCs/>
          <w:noProof/>
          <w:kern w:val="2"/>
          <w:sz w:val="24"/>
          <w:szCs w:val="24"/>
          <w14:ligatures w14:val="standardContextual"/>
        </w:rPr>
        <w:t>-food</w:t>
      </w:r>
      <w:r w:rsidRPr="02AA6703">
        <w:rPr>
          <w:rFonts w:ascii="Times New Roman" w:eastAsia="Times New Roman" w:hAnsi="Times New Roman" w:cs="Times New Roman"/>
          <w:b/>
          <w:bCs/>
          <w:noProof/>
          <w:kern w:val="2"/>
          <w:sz w:val="24"/>
          <w:szCs w:val="24"/>
          <w14:ligatures w14:val="standardContextual"/>
        </w:rPr>
        <w:t>; energy</w:t>
      </w:r>
      <w:r w:rsidR="00315641">
        <w:rPr>
          <w:rFonts w:ascii="Times New Roman" w:eastAsia="Times New Roman" w:hAnsi="Times New Roman" w:cs="Times New Roman"/>
          <w:b/>
          <w:bCs/>
          <w:noProof/>
          <w:kern w:val="2"/>
          <w:sz w:val="24"/>
          <w:szCs w:val="24"/>
          <w14:ligatures w14:val="standardContextual"/>
        </w:rPr>
        <w:t xml:space="preserve"> and </w:t>
      </w:r>
      <w:r w:rsidR="00315641" w:rsidRPr="009D4832">
        <w:rPr>
          <w:rFonts w:ascii="Times New Roman" w:eastAsia="Times New Roman" w:hAnsi="Times New Roman" w:cs="Times New Roman"/>
          <w:b/>
          <w:bCs/>
          <w:noProof/>
          <w:kern w:val="2"/>
          <w:sz w:val="24"/>
          <w:szCs w:val="24"/>
          <w14:ligatures w14:val="standardContextual"/>
        </w:rPr>
        <w:t>fusion research</w:t>
      </w:r>
      <w:r w:rsidRPr="009D4832">
        <w:rPr>
          <w:rFonts w:ascii="Times New Roman" w:eastAsia="Times New Roman" w:hAnsi="Times New Roman" w:cs="Times New Roman"/>
          <w:b/>
          <w:bCs/>
          <w:noProof/>
          <w:kern w:val="2"/>
          <w:sz w:val="24"/>
          <w:szCs w:val="24"/>
          <w14:ligatures w14:val="standardContextual"/>
        </w:rPr>
        <w:t>; environment and climate; mobility and automotive; pharmaceutical;</w:t>
      </w:r>
      <w:r w:rsidR="00F07A1D">
        <w:rPr>
          <w:rFonts w:ascii="Times New Roman" w:eastAsia="Times New Roman" w:hAnsi="Times New Roman" w:cs="Times New Roman"/>
          <w:b/>
          <w:bCs/>
          <w:noProof/>
          <w:kern w:val="2"/>
          <w:sz w:val="24"/>
          <w:szCs w:val="24"/>
          <w14:ligatures w14:val="standardContextual"/>
        </w:rPr>
        <w:t xml:space="preserve"> </w:t>
      </w:r>
      <w:r w:rsidR="00A72CC8" w:rsidRPr="009D4832">
        <w:rPr>
          <w:rFonts w:ascii="Times New Roman" w:eastAsia="Times New Roman" w:hAnsi="Times New Roman" w:cs="Times New Roman"/>
          <w:b/>
          <w:bCs/>
          <w:noProof/>
          <w:sz w:val="24"/>
          <w:szCs w:val="24"/>
        </w:rPr>
        <w:t>biotechnology;</w:t>
      </w:r>
      <w:r w:rsidRPr="009D4832">
        <w:rPr>
          <w:rFonts w:ascii="Times New Roman" w:eastAsia="Times New Roman" w:hAnsi="Times New Roman" w:cs="Times New Roman"/>
          <w:b/>
          <w:bCs/>
          <w:noProof/>
          <w:kern w:val="2"/>
          <w:sz w:val="24"/>
          <w:szCs w:val="24"/>
          <w14:ligatures w14:val="standardContextual"/>
        </w:rPr>
        <w:t xml:space="preserve"> </w:t>
      </w:r>
      <w:r w:rsidR="00315641" w:rsidRPr="009D4832">
        <w:rPr>
          <w:rFonts w:ascii="Times New Roman" w:eastAsia="Times New Roman" w:hAnsi="Times New Roman" w:cs="Times New Roman"/>
          <w:b/>
          <w:bCs/>
          <w:noProof/>
          <w:kern w:val="2"/>
          <w:sz w:val="24"/>
          <w:szCs w:val="24"/>
          <w14:ligatures w14:val="standardContextual"/>
        </w:rPr>
        <w:t>advanced mate</w:t>
      </w:r>
      <w:r w:rsidR="009D4832" w:rsidRPr="009D4832">
        <w:rPr>
          <w:rFonts w:ascii="Times New Roman" w:eastAsia="Times New Roman" w:hAnsi="Times New Roman" w:cs="Times New Roman"/>
          <w:b/>
          <w:bCs/>
          <w:noProof/>
          <w:kern w:val="2"/>
          <w:sz w:val="24"/>
          <w:szCs w:val="24"/>
          <w14:ligatures w14:val="standardContextual"/>
        </w:rPr>
        <w:t>r</w:t>
      </w:r>
      <w:r w:rsidR="00315641" w:rsidRPr="009D4832">
        <w:rPr>
          <w:rFonts w:ascii="Times New Roman" w:eastAsia="Times New Roman" w:hAnsi="Times New Roman" w:cs="Times New Roman"/>
          <w:b/>
          <w:bCs/>
          <w:noProof/>
          <w:kern w:val="2"/>
          <w:sz w:val="24"/>
          <w:szCs w:val="24"/>
          <w14:ligatures w14:val="standardContextual"/>
        </w:rPr>
        <w:t>ial</w:t>
      </w:r>
      <w:r w:rsidR="009D4832" w:rsidRPr="009D4832">
        <w:rPr>
          <w:rFonts w:ascii="Times New Roman" w:eastAsia="Times New Roman" w:hAnsi="Times New Roman" w:cs="Times New Roman"/>
          <w:b/>
          <w:bCs/>
          <w:noProof/>
          <w:kern w:val="2"/>
          <w:sz w:val="24"/>
          <w:szCs w:val="24"/>
          <w14:ligatures w14:val="standardContextual"/>
        </w:rPr>
        <w:t>s</w:t>
      </w:r>
      <w:r w:rsidR="00315641" w:rsidRPr="009D4832">
        <w:rPr>
          <w:rFonts w:ascii="Times New Roman" w:eastAsia="Times New Roman" w:hAnsi="Times New Roman" w:cs="Times New Roman"/>
          <w:b/>
          <w:bCs/>
          <w:noProof/>
          <w:kern w:val="2"/>
          <w:sz w:val="24"/>
          <w:szCs w:val="24"/>
          <w14:ligatures w14:val="standardContextual"/>
        </w:rPr>
        <w:t xml:space="preserve"> design;</w:t>
      </w:r>
      <w:r w:rsidR="009D4832" w:rsidRPr="009D4832">
        <w:rPr>
          <w:rFonts w:ascii="Times New Roman" w:eastAsia="Times New Roman" w:hAnsi="Times New Roman" w:cs="Times New Roman"/>
          <w:b/>
          <w:bCs/>
          <w:noProof/>
          <w:kern w:val="2"/>
          <w:sz w:val="24"/>
          <w:szCs w:val="24"/>
          <w14:ligatures w14:val="standardContextual"/>
        </w:rPr>
        <w:t xml:space="preserve"> </w:t>
      </w:r>
      <w:r w:rsidRPr="009D4832">
        <w:rPr>
          <w:rFonts w:ascii="Times New Roman" w:eastAsia="Times New Roman" w:hAnsi="Times New Roman" w:cs="Times New Roman"/>
          <w:b/>
          <w:bCs/>
          <w:noProof/>
          <w:kern w:val="2"/>
          <w:sz w:val="24"/>
          <w:szCs w:val="24"/>
          <w14:ligatures w14:val="standardContextual"/>
        </w:rPr>
        <w:t xml:space="preserve">robotics; </w:t>
      </w:r>
      <w:r w:rsidR="2691E3B7" w:rsidRPr="009D4832">
        <w:rPr>
          <w:rFonts w:ascii="Times New Roman" w:eastAsia="Times New Roman" w:hAnsi="Times New Roman" w:cs="Times New Roman"/>
          <w:b/>
          <w:bCs/>
          <w:noProof/>
          <w:kern w:val="2"/>
          <w:sz w:val="24"/>
          <w:szCs w:val="24"/>
          <w14:ligatures w14:val="standardContextual"/>
        </w:rPr>
        <w:t>electronic communications</w:t>
      </w:r>
      <w:r w:rsidR="49FEE314" w:rsidRPr="009D4832">
        <w:rPr>
          <w:rFonts w:ascii="Times New Roman" w:eastAsia="Times New Roman" w:hAnsi="Times New Roman" w:cs="Times New Roman"/>
          <w:b/>
          <w:bCs/>
          <w:noProof/>
          <w:kern w:val="2"/>
          <w:sz w:val="24"/>
          <w:szCs w:val="24"/>
          <w14:ligatures w14:val="standardContextual"/>
        </w:rPr>
        <w:t>; cultural and creative industries</w:t>
      </w:r>
      <w:r w:rsidR="00A36862" w:rsidRPr="009D4832">
        <w:rPr>
          <w:rStyle w:val="FootnoteReference"/>
          <w:rFonts w:ascii="Times New Roman" w:eastAsia="Times New Roman" w:hAnsi="Times New Roman" w:cs="Times New Roman"/>
          <w:b/>
          <w:bCs/>
          <w:noProof/>
          <w:kern w:val="2"/>
          <w:sz w:val="24"/>
          <w:szCs w:val="24"/>
          <w14:ligatures w14:val="standardContextual"/>
        </w:rPr>
        <w:footnoteReference w:id="25"/>
      </w:r>
      <w:r w:rsidR="183E26BE" w:rsidRPr="009D4832">
        <w:rPr>
          <w:rFonts w:ascii="Times New Roman" w:eastAsia="Times New Roman" w:hAnsi="Times New Roman" w:cs="Times New Roman"/>
          <w:b/>
          <w:bCs/>
          <w:noProof/>
          <w:sz w:val="24"/>
          <w:szCs w:val="24"/>
        </w:rPr>
        <w:t xml:space="preserve"> and </w:t>
      </w:r>
      <w:r w:rsidR="183E26BE" w:rsidRPr="00F70379">
        <w:rPr>
          <w:rFonts w:ascii="Times New Roman" w:eastAsia="Times New Roman" w:hAnsi="Times New Roman" w:cs="Times New Roman"/>
          <w:b/>
          <w:bCs/>
          <w:noProof/>
          <w:sz w:val="24"/>
          <w:szCs w:val="24"/>
        </w:rPr>
        <w:t>science</w:t>
      </w:r>
      <w:r w:rsidRPr="009D4832">
        <w:rPr>
          <w:rFonts w:ascii="Times New Roman" w:eastAsia="Times New Roman" w:hAnsi="Times New Roman" w:cs="Times New Roman"/>
          <w:b/>
          <w:bCs/>
          <w:noProof/>
          <w:kern w:val="2"/>
          <w:sz w:val="24"/>
          <w:szCs w:val="24"/>
          <w14:ligatures w14:val="standardContextual"/>
        </w:rPr>
        <w:t xml:space="preserve">. </w:t>
      </w:r>
      <w:r w:rsidRPr="009D4832">
        <w:rPr>
          <w:rFonts w:ascii="Times New Roman" w:eastAsia="Times New Roman" w:hAnsi="Times New Roman" w:cs="Times New Roman"/>
          <w:noProof/>
          <w:kern w:val="2"/>
          <w:sz w:val="24"/>
          <w:szCs w:val="24"/>
          <w14:ligatures w14:val="standardContextual"/>
        </w:rPr>
        <w:t xml:space="preserve">Furthermore, the </w:t>
      </w:r>
      <w:r w:rsidRPr="009D4832">
        <w:rPr>
          <w:rFonts w:ascii="Times New Roman" w:eastAsia="Times New Roman" w:hAnsi="Times New Roman" w:cs="Times New Roman"/>
          <w:b/>
          <w:bCs/>
          <w:noProof/>
          <w:kern w:val="2"/>
          <w:sz w:val="24"/>
          <w:szCs w:val="24"/>
          <w14:ligatures w14:val="standardContextual"/>
        </w:rPr>
        <w:t>public sector</w:t>
      </w:r>
      <w:r w:rsidRPr="009D4832">
        <w:rPr>
          <w:rFonts w:ascii="Times New Roman" w:eastAsia="Times New Roman" w:hAnsi="Times New Roman" w:cs="Times New Roman"/>
          <w:noProof/>
          <w:kern w:val="2"/>
          <w:sz w:val="24"/>
          <w:szCs w:val="24"/>
          <w14:ligatures w14:val="standardContextual"/>
        </w:rPr>
        <w:t xml:space="preserve"> will be a leading strategic driver of the Apply AI Strategy. The Strategy will ensure that AI is used to improve the quality and the efficiency of public services, in areas such as </w:t>
      </w:r>
      <w:r w:rsidRPr="009D4832">
        <w:rPr>
          <w:rFonts w:ascii="Times New Roman" w:eastAsia="Times New Roman" w:hAnsi="Times New Roman" w:cs="Times New Roman"/>
          <w:b/>
          <w:bCs/>
          <w:noProof/>
          <w:kern w:val="2"/>
          <w:sz w:val="24"/>
          <w:szCs w:val="24"/>
          <w14:ligatures w14:val="standardContextual"/>
        </w:rPr>
        <w:t>healthcare, justice, education and public administration</w:t>
      </w:r>
      <w:r w:rsidR="4E122F36" w:rsidRPr="009D4832">
        <w:rPr>
          <w:rFonts w:ascii="Times New Roman" w:eastAsia="Times New Roman" w:hAnsi="Times New Roman" w:cs="Times New Roman"/>
          <w:noProof/>
          <w:kern w:val="2"/>
          <w:sz w:val="24"/>
          <w:szCs w:val="24"/>
          <w14:ligatures w14:val="standardContextual"/>
        </w:rPr>
        <w:t xml:space="preserve">. </w:t>
      </w:r>
      <w:r w:rsidR="1B4B93C7" w:rsidRPr="009D4832">
        <w:rPr>
          <w:rFonts w:ascii="Times New Roman" w:eastAsia="Times New Roman" w:hAnsi="Times New Roman" w:cs="Times New Roman"/>
          <w:noProof/>
          <w:kern w:val="2"/>
          <w:sz w:val="24"/>
          <w:szCs w:val="24"/>
          <w14:ligatures w14:val="standardContextual"/>
        </w:rPr>
        <w:t xml:space="preserve">In this context, AI has the potential to be a powerful tool for preventing and combatting discrimination and ensuring equal opportunities for all, including by generating accessible solutions </w:t>
      </w:r>
      <w:r w:rsidR="1D03032C" w:rsidRPr="009D4832">
        <w:rPr>
          <w:rFonts w:ascii="Times New Roman" w:eastAsia="Times New Roman" w:hAnsi="Times New Roman" w:cs="Times New Roman"/>
          <w:noProof/>
          <w:sz w:val="24"/>
          <w:szCs w:val="24"/>
        </w:rPr>
        <w:t xml:space="preserve">and </w:t>
      </w:r>
      <w:r w:rsidR="1B4B93C7" w:rsidRPr="009D4832">
        <w:rPr>
          <w:rFonts w:ascii="Times New Roman" w:eastAsia="Times New Roman" w:hAnsi="Times New Roman" w:cs="Times New Roman"/>
          <w:noProof/>
          <w:kern w:val="2"/>
          <w:sz w:val="24"/>
          <w:szCs w:val="24"/>
          <w14:ligatures w14:val="standardContextual"/>
        </w:rPr>
        <w:t xml:space="preserve">removing barriers </w:t>
      </w:r>
      <w:r w:rsidR="1B4B93C7" w:rsidRPr="009D4832">
        <w:rPr>
          <w:rFonts w:ascii="Times New Roman" w:eastAsia="Times New Roman" w:hAnsi="Times New Roman" w:cs="Times New Roman"/>
          <w:noProof/>
          <w:kern w:val="2"/>
          <w:sz w:val="24"/>
          <w:szCs w:val="24"/>
          <w:lang w:val="en-IE"/>
          <w14:ligatures w14:val="standardContextual"/>
        </w:rPr>
        <w:t>for persons with disabilities. </w:t>
      </w:r>
      <w:r w:rsidR="00A72CC8" w:rsidRPr="009D4832">
        <w:rPr>
          <w:rFonts w:ascii="Times New Roman" w:eastAsia="Times New Roman" w:hAnsi="Times New Roman" w:cs="Times New Roman"/>
          <w:noProof/>
          <w:sz w:val="24"/>
          <w:szCs w:val="24"/>
          <w:lang w:val="en-IE"/>
        </w:rPr>
        <w:t>At the same time, it is crucial to ensure that further integration and use of AI in these sectors does not undermine</w:t>
      </w:r>
      <w:r w:rsidR="009D4832" w:rsidRPr="009D4832">
        <w:rPr>
          <w:rFonts w:ascii="Times New Roman" w:eastAsia="Times New Roman" w:hAnsi="Times New Roman" w:cs="Times New Roman"/>
          <w:noProof/>
          <w:sz w:val="24"/>
          <w:szCs w:val="24"/>
          <w:lang w:val="en-IE"/>
        </w:rPr>
        <w:t xml:space="preserve"> the</w:t>
      </w:r>
      <w:r w:rsidR="00A72CC8" w:rsidRPr="009D4832">
        <w:rPr>
          <w:rFonts w:ascii="Times New Roman" w:eastAsia="Times New Roman" w:hAnsi="Times New Roman" w:cs="Times New Roman"/>
          <w:noProof/>
          <w:sz w:val="24"/>
          <w:szCs w:val="24"/>
          <w:lang w:val="en-IE"/>
        </w:rPr>
        <w:t xml:space="preserve"> EU’s economic security interests. For that, the EU’s economic security toolbox will play a central role.</w:t>
      </w:r>
    </w:p>
    <w:p w14:paraId="299C4D3E" w14:textId="0E51BBF8" w:rsidR="007E6C49" w:rsidRPr="007E6C49" w:rsidRDefault="007E6C49" w:rsidP="007E6C49">
      <w:pPr>
        <w:spacing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Times New Roman" w:hAnsi="Times New Roman" w:cs="Times New Roman"/>
          <w:noProof/>
          <w:kern w:val="2"/>
          <w:sz w:val="24"/>
          <w:szCs w:val="24"/>
          <w:lang w:val="en-IE"/>
          <w14:ligatures w14:val="standardContextual"/>
        </w:rPr>
        <w:lastRenderedPageBreak/>
        <w:t>The Strategy will propose actions to address sector-specific challenges, including access to data</w:t>
      </w:r>
      <w:r w:rsidR="006F734B" w:rsidRPr="2862724B">
        <w:rPr>
          <w:rFonts w:ascii="Times New Roman" w:eastAsia="Times New Roman" w:hAnsi="Times New Roman" w:cs="Times New Roman"/>
          <w:noProof/>
          <w:sz w:val="24"/>
          <w:szCs w:val="24"/>
          <w:lang w:val="en-IE"/>
        </w:rPr>
        <w:t>,</w:t>
      </w:r>
      <w:r w:rsidRPr="007E6C49">
        <w:rPr>
          <w:rFonts w:ascii="Times New Roman" w:eastAsia="Times New Roman" w:hAnsi="Times New Roman" w:cs="Times New Roman"/>
          <w:noProof/>
          <w:kern w:val="2"/>
          <w:sz w:val="24"/>
          <w:szCs w:val="24"/>
          <w:lang w:val="en-IE"/>
          <w14:ligatures w14:val="standardContextual"/>
        </w:rPr>
        <w:t xml:space="preserve"> talent, skills</w:t>
      </w:r>
      <w:r w:rsidR="007A4943" w:rsidRPr="2862724B">
        <w:rPr>
          <w:rFonts w:ascii="Times New Roman" w:eastAsia="Times New Roman" w:hAnsi="Times New Roman" w:cs="Times New Roman"/>
          <w:noProof/>
          <w:sz w:val="24"/>
          <w:szCs w:val="24"/>
          <w:lang w:val="en-IE"/>
        </w:rPr>
        <w:t xml:space="preserve"> development and upgrade</w:t>
      </w:r>
      <w:r w:rsidRPr="007E6C49">
        <w:rPr>
          <w:rFonts w:ascii="Times New Roman" w:eastAsia="Times New Roman" w:hAnsi="Times New Roman" w:cs="Times New Roman"/>
          <w:noProof/>
          <w:kern w:val="2"/>
          <w:sz w:val="24"/>
          <w:szCs w:val="24"/>
          <w:lang w:val="en-IE"/>
          <w14:ligatures w14:val="standardContextual"/>
        </w:rPr>
        <w:t>,</w:t>
      </w:r>
      <w:r w:rsidRPr="2862724B">
        <w:rPr>
          <w:rFonts w:ascii="Times New Roman" w:eastAsia="Times New Roman" w:hAnsi="Times New Roman" w:cs="Times New Roman"/>
          <w:noProof/>
          <w:sz w:val="24"/>
          <w:szCs w:val="24"/>
          <w:lang w:val="en-IE"/>
        </w:rPr>
        <w:t xml:space="preserve"> </w:t>
      </w:r>
      <w:r w:rsidR="006F734B" w:rsidRPr="2862724B">
        <w:rPr>
          <w:rFonts w:ascii="Times New Roman" w:eastAsia="Times New Roman" w:hAnsi="Times New Roman" w:cs="Times New Roman"/>
          <w:noProof/>
          <w:sz w:val="24"/>
          <w:szCs w:val="24"/>
          <w:lang w:val="en-IE"/>
        </w:rPr>
        <w:t>automated contracting</w:t>
      </w:r>
      <w:r w:rsidR="00716689" w:rsidRPr="2862724B">
        <w:rPr>
          <w:rFonts w:ascii="Times New Roman" w:eastAsia="Times New Roman" w:hAnsi="Times New Roman" w:cs="Times New Roman"/>
          <w:noProof/>
          <w:sz w:val="24"/>
          <w:szCs w:val="24"/>
          <w:lang w:val="en-IE"/>
        </w:rPr>
        <w:t xml:space="preserve"> and</w:t>
      </w:r>
      <w:r w:rsidRPr="007E6C49">
        <w:rPr>
          <w:rFonts w:ascii="Times New Roman" w:eastAsia="Times New Roman" w:hAnsi="Times New Roman" w:cs="Times New Roman"/>
          <w:noProof/>
          <w:kern w:val="2"/>
          <w:sz w:val="24"/>
          <w:szCs w:val="24"/>
          <w:lang w:val="en-IE"/>
          <w14:ligatures w14:val="standardContextual"/>
        </w:rPr>
        <w:t xml:space="preserve"> testing opportunities. The approach ultimately seeks to determine the most effective policy instruments to facilitate the adoption of AI solutions within and across sectors. This includes the strategic positioning of appropriate support instruments, such as AI Factories/Gigafactories, European Digital Innovation Hubs, Testing and Experimentation Facilities, </w:t>
      </w:r>
      <w:r w:rsidR="00273DCD">
        <w:rPr>
          <w:rFonts w:ascii="Times New Roman" w:eastAsia="Times New Roman" w:hAnsi="Times New Roman" w:cs="Times New Roman"/>
          <w:noProof/>
          <w:kern w:val="2"/>
          <w:sz w:val="24"/>
          <w:szCs w:val="24"/>
          <w:lang w:val="en-IE"/>
          <w14:ligatures w14:val="standardContextual"/>
        </w:rPr>
        <w:t>the D</w:t>
      </w:r>
      <w:r w:rsidRPr="007E6C49">
        <w:rPr>
          <w:rFonts w:ascii="Times New Roman" w:eastAsia="Times New Roman" w:hAnsi="Times New Roman" w:cs="Times New Roman"/>
          <w:noProof/>
          <w:kern w:val="2"/>
          <w:sz w:val="24"/>
          <w:szCs w:val="24"/>
          <w:lang w:val="en-IE"/>
          <w14:ligatures w14:val="standardContextual"/>
        </w:rPr>
        <w:t xml:space="preserve">ata </w:t>
      </w:r>
      <w:r w:rsidR="00273DCD">
        <w:rPr>
          <w:rFonts w:ascii="Times New Roman" w:eastAsia="Times New Roman" w:hAnsi="Times New Roman" w:cs="Times New Roman"/>
          <w:noProof/>
          <w:kern w:val="2"/>
          <w:sz w:val="24"/>
          <w:szCs w:val="24"/>
          <w:lang w:val="en-IE"/>
          <w14:ligatures w14:val="standardContextual"/>
        </w:rPr>
        <w:t>Union S</w:t>
      </w:r>
      <w:r w:rsidRPr="007E6C49">
        <w:rPr>
          <w:rFonts w:ascii="Times New Roman" w:eastAsia="Times New Roman" w:hAnsi="Times New Roman" w:cs="Times New Roman"/>
          <w:noProof/>
          <w:kern w:val="2"/>
          <w:sz w:val="24"/>
          <w:szCs w:val="24"/>
          <w:lang w:val="en-IE"/>
          <w14:ligatures w14:val="standardContextual"/>
        </w:rPr>
        <w:t>trategy and the AI Skills Academy</w:t>
      </w:r>
      <w:r w:rsidR="00716689" w:rsidRPr="2862724B">
        <w:rPr>
          <w:rFonts w:ascii="Times New Roman" w:eastAsia="Times New Roman" w:hAnsi="Times New Roman" w:cs="Times New Roman"/>
          <w:noProof/>
          <w:sz w:val="24"/>
          <w:szCs w:val="24"/>
          <w:lang w:val="en-IE"/>
        </w:rPr>
        <w:t xml:space="preserve"> (see section 4)</w:t>
      </w:r>
      <w:r w:rsidRPr="007E6C49">
        <w:rPr>
          <w:rFonts w:ascii="Times New Roman" w:eastAsia="Times New Roman" w:hAnsi="Times New Roman" w:cs="Times New Roman"/>
          <w:noProof/>
          <w:kern w:val="2"/>
          <w:sz w:val="24"/>
          <w:szCs w:val="24"/>
          <w:lang w:val="en-IE"/>
          <w14:ligatures w14:val="standardContextual"/>
        </w:rPr>
        <w:t xml:space="preserve">. Additionally, the strategy will propose </w:t>
      </w:r>
      <w:r w:rsidR="142F78F9" w:rsidRPr="007E6C49">
        <w:rPr>
          <w:rFonts w:ascii="Times New Roman" w:eastAsia="Times New Roman" w:hAnsi="Times New Roman" w:cs="Times New Roman"/>
          <w:noProof/>
          <w:kern w:val="2"/>
          <w:sz w:val="24"/>
          <w:szCs w:val="24"/>
          <w:lang w:val="en-IE"/>
          <w14:ligatures w14:val="standardContextual"/>
        </w:rPr>
        <w:t>that the EU AI Office, as the EU cent</w:t>
      </w:r>
      <w:r w:rsidR="00273DCD">
        <w:rPr>
          <w:rFonts w:ascii="Times New Roman" w:eastAsia="Times New Roman" w:hAnsi="Times New Roman" w:cs="Times New Roman"/>
          <w:noProof/>
          <w:kern w:val="2"/>
          <w:sz w:val="24"/>
          <w:szCs w:val="24"/>
          <w:lang w:val="en-IE"/>
          <w14:ligatures w14:val="standardContextual"/>
        </w:rPr>
        <w:t>re</w:t>
      </w:r>
      <w:r w:rsidR="142F78F9" w:rsidRPr="007E6C49">
        <w:rPr>
          <w:rFonts w:ascii="Times New Roman" w:eastAsia="Times New Roman" w:hAnsi="Times New Roman" w:cs="Times New Roman"/>
          <w:noProof/>
          <w:kern w:val="2"/>
          <w:sz w:val="24"/>
          <w:szCs w:val="24"/>
          <w:lang w:val="en-IE"/>
          <w14:ligatures w14:val="standardContextual"/>
        </w:rPr>
        <w:t xml:space="preserve"> of AI expertise, sets up</w:t>
      </w:r>
      <w:r w:rsidRPr="007E6C49">
        <w:rPr>
          <w:rFonts w:ascii="Times New Roman" w:eastAsia="Times New Roman" w:hAnsi="Times New Roman" w:cs="Times New Roman"/>
          <w:noProof/>
          <w:kern w:val="2"/>
          <w:sz w:val="24"/>
          <w:szCs w:val="24"/>
          <w:lang w:val="en-IE"/>
          <w14:ligatures w14:val="standardContextual"/>
        </w:rPr>
        <w:t xml:space="preserve"> an observatory to monitor developments</w:t>
      </w:r>
      <w:r w:rsidR="00F63FDC" w:rsidRPr="2862724B">
        <w:rPr>
          <w:rFonts w:ascii="Times New Roman" w:eastAsia="Times New Roman" w:hAnsi="Times New Roman" w:cs="Times New Roman"/>
          <w:noProof/>
          <w:sz w:val="24"/>
          <w:szCs w:val="24"/>
          <w:lang w:val="en-IE"/>
        </w:rPr>
        <w:t xml:space="preserve"> and </w:t>
      </w:r>
      <w:r w:rsidR="00906417" w:rsidRPr="2862724B">
        <w:rPr>
          <w:rFonts w:ascii="Times New Roman" w:eastAsia="Times New Roman" w:hAnsi="Times New Roman" w:cs="Times New Roman"/>
          <w:noProof/>
          <w:sz w:val="24"/>
          <w:szCs w:val="24"/>
          <w:lang w:val="en-IE"/>
        </w:rPr>
        <w:t>implementation</w:t>
      </w:r>
      <w:r w:rsidRPr="007E6C49">
        <w:rPr>
          <w:rFonts w:ascii="Times New Roman" w:eastAsia="Times New Roman" w:hAnsi="Times New Roman" w:cs="Times New Roman"/>
          <w:noProof/>
          <w:kern w:val="2"/>
          <w:sz w:val="24"/>
          <w:szCs w:val="24"/>
          <w:lang w:val="en-IE"/>
          <w14:ligatures w14:val="standardContextual"/>
        </w:rPr>
        <w:t>.</w:t>
      </w:r>
    </w:p>
    <w:p w14:paraId="6C4BFEB7" w14:textId="7395E737" w:rsidR="007E6C49" w:rsidRPr="007E6C49" w:rsidRDefault="00E76392" w:rsidP="00C3582B">
      <w:pPr>
        <w:spacing w:line="276" w:lineRule="auto"/>
        <w:jc w:val="center"/>
        <w:rPr>
          <w:rFonts w:ascii="Times New Roman" w:eastAsia="Times New Roman" w:hAnsi="Times New Roman" w:cs="Times New Roman"/>
          <w:noProof/>
          <w:kern w:val="2"/>
          <w:sz w:val="24"/>
          <w:szCs w:val="24"/>
          <w:lang w:val="en-IE"/>
          <w14:ligatures w14:val="standardContextual"/>
        </w:rPr>
      </w:pPr>
      <w:r>
        <w:rPr>
          <w:noProof/>
          <w:lang w:eastAsia="en-GB"/>
        </w:rPr>
        <w:drawing>
          <wp:inline distT="0" distB="0" distL="0" distR="0" wp14:anchorId="58D4121B" wp14:editId="242AA077">
            <wp:extent cx="5033981" cy="2304499"/>
            <wp:effectExtent l="0" t="0" r="0" b="635"/>
            <wp:docPr id="1138738139" name="Picture 1">
              <a:extLst xmlns:a="http://schemas.openxmlformats.org/drawingml/2006/main">
                <a:ext uri="{FF2B5EF4-FFF2-40B4-BE49-F238E27FC236}">
                  <a16:creationId xmlns:a16="http://schemas.microsoft.com/office/drawing/2014/main" id="{20352C0C-338E-E3AE-FADD-AA6D07BCA3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0352C0C-338E-E3AE-FADD-AA6D07BCA3E5}"/>
                        </a:ext>
                      </a:extLst>
                    </pic:cNvPr>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6154" cy="2310072"/>
                    </a:xfrm>
                    <a:prstGeom prst="rect">
                      <a:avLst/>
                    </a:prstGeom>
                    <a:noFill/>
                  </pic:spPr>
                </pic:pic>
              </a:graphicData>
            </a:graphic>
          </wp:inline>
        </w:drawing>
      </w:r>
    </w:p>
    <w:p w14:paraId="3558335B" w14:textId="3CB0A983" w:rsidR="007E6C49" w:rsidRPr="007E6C49" w:rsidRDefault="007E6C49" w:rsidP="007E6C49">
      <w:pPr>
        <w:spacing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Times New Roman" w:hAnsi="Times New Roman" w:cs="Times New Roman"/>
          <w:noProof/>
          <w:kern w:val="2"/>
          <w:sz w:val="24"/>
          <w:szCs w:val="24"/>
          <w:lang w:val="en-IE"/>
          <w14:ligatures w14:val="standardContextual"/>
        </w:rPr>
        <w:t xml:space="preserve">To gather a wide range of views and contributions, identify stakeholder priorities and challenges, and assess the relevance of potential solutions, the European Commission invites stakeholders to share their views on the Apply AI Strategy, as part of the </w:t>
      </w:r>
      <w:r w:rsidRPr="007E6C49">
        <w:rPr>
          <w:rFonts w:ascii="Times New Roman" w:eastAsia="Times New Roman" w:hAnsi="Times New Roman" w:cs="Times New Roman"/>
          <w:b/>
          <w:bCs/>
          <w:noProof/>
          <w:kern w:val="2"/>
          <w:sz w:val="24"/>
          <w:szCs w:val="24"/>
          <w:lang w:val="en-IE"/>
          <w14:ligatures w14:val="standardContextual"/>
        </w:rPr>
        <w:t>public consultation</w:t>
      </w:r>
      <w:r w:rsidRPr="007E6C49">
        <w:rPr>
          <w:rFonts w:ascii="Times New Roman" w:eastAsia="Times New Roman" w:hAnsi="Times New Roman" w:cs="Times New Roman"/>
          <w:noProof/>
          <w:kern w:val="2"/>
          <w:sz w:val="24"/>
          <w:szCs w:val="24"/>
          <w:lang w:val="en-IE"/>
          <w14:ligatures w14:val="standardContextual"/>
        </w:rPr>
        <w:t xml:space="preserve"> which accompanies this </w:t>
      </w:r>
      <w:r w:rsidR="00CC3F62">
        <w:rPr>
          <w:rFonts w:ascii="Times New Roman" w:eastAsia="Times New Roman" w:hAnsi="Times New Roman" w:cs="Times New Roman"/>
          <w:noProof/>
          <w:kern w:val="2"/>
          <w:sz w:val="24"/>
          <w:szCs w:val="24"/>
          <w:lang w:val="en-IE"/>
          <w14:ligatures w14:val="standardContextual"/>
        </w:rPr>
        <w:t>Communication</w:t>
      </w:r>
      <w:r w:rsidRPr="007E6C49">
        <w:rPr>
          <w:rFonts w:ascii="Times New Roman" w:eastAsia="Times New Roman" w:hAnsi="Times New Roman" w:cs="Times New Roman"/>
          <w:noProof/>
          <w:kern w:val="2"/>
          <w:sz w:val="24"/>
          <w:szCs w:val="24"/>
          <w:lang w:val="en-IE"/>
          <w14:ligatures w14:val="standardContextual"/>
        </w:rPr>
        <w:t xml:space="preserve">. </w:t>
      </w:r>
    </w:p>
    <w:p w14:paraId="13B70699" w14:textId="75EC8092" w:rsidR="007E6C49" w:rsidRPr="00AD3BE9" w:rsidRDefault="007E6C49" w:rsidP="007E6C49">
      <w:pPr>
        <w:spacing w:line="276" w:lineRule="auto"/>
        <w:jc w:val="both"/>
        <w:rPr>
          <w:rFonts w:ascii="Times New Roman" w:hAnsi="Times New Roman"/>
          <w:noProof/>
          <w:kern w:val="2"/>
          <w:sz w:val="24"/>
          <w:lang w:val="en-US"/>
          <w14:ligatures w14:val="standardContextual"/>
        </w:rPr>
      </w:pPr>
      <w:r w:rsidRPr="007E6C49">
        <w:rPr>
          <w:rFonts w:ascii="Times New Roman" w:eastAsia="Times New Roman" w:hAnsi="Times New Roman" w:cs="Times New Roman"/>
          <w:noProof/>
          <w:kern w:val="2"/>
          <w:sz w:val="24"/>
          <w:szCs w:val="24"/>
          <w:lang w:val="en-IE"/>
          <w14:ligatures w14:val="standardContextual"/>
        </w:rPr>
        <w:t xml:space="preserve">The Commission is also initiating </w:t>
      </w:r>
      <w:r w:rsidRPr="007E6C49">
        <w:rPr>
          <w:rFonts w:ascii="Times New Roman" w:eastAsia="Times New Roman" w:hAnsi="Times New Roman" w:cs="Times New Roman"/>
          <w:b/>
          <w:bCs/>
          <w:noProof/>
          <w:kern w:val="2"/>
          <w:sz w:val="24"/>
          <w:szCs w:val="24"/>
          <w:lang w:val="en-IE"/>
          <w14:ligatures w14:val="standardContextual"/>
        </w:rPr>
        <w:t>structured dialogues with industry</w:t>
      </w:r>
      <w:r w:rsidRPr="007E6C49">
        <w:rPr>
          <w:rFonts w:ascii="Times New Roman" w:eastAsia="Times New Roman" w:hAnsi="Times New Roman" w:cs="Times New Roman"/>
          <w:noProof/>
          <w:kern w:val="2"/>
          <w:sz w:val="24"/>
          <w:szCs w:val="24"/>
          <w:lang w:val="en-IE"/>
          <w14:ligatures w14:val="standardContextual"/>
        </w:rPr>
        <w:t xml:space="preserve"> representatives </w:t>
      </w:r>
      <w:r w:rsidR="001B5F65">
        <w:rPr>
          <w:rFonts w:ascii="Times New Roman" w:eastAsia="Times New Roman" w:hAnsi="Times New Roman" w:cs="Times New Roman"/>
          <w:noProof/>
          <w:kern w:val="2"/>
          <w:sz w:val="24"/>
          <w:szCs w:val="24"/>
          <w:lang w:val="en-IE"/>
          <w14:ligatures w14:val="standardContextual"/>
        </w:rPr>
        <w:t xml:space="preserve">(including </w:t>
      </w:r>
      <w:r w:rsidR="002C6998">
        <w:rPr>
          <w:rFonts w:ascii="Times New Roman" w:eastAsia="Times New Roman" w:hAnsi="Times New Roman" w:cs="Times New Roman"/>
          <w:noProof/>
          <w:kern w:val="2"/>
          <w:sz w:val="24"/>
          <w:szCs w:val="24"/>
          <w:lang w:val="en-IE"/>
          <w14:ligatures w14:val="standardContextual"/>
        </w:rPr>
        <w:t>SMEs,</w:t>
      </w:r>
      <w:r w:rsidR="001B5F65">
        <w:rPr>
          <w:rFonts w:ascii="Times New Roman" w:eastAsia="Times New Roman" w:hAnsi="Times New Roman" w:cs="Times New Roman"/>
          <w:noProof/>
          <w:kern w:val="2"/>
          <w:sz w:val="24"/>
          <w:szCs w:val="24"/>
          <w:lang w:val="en-IE"/>
          <w14:ligatures w14:val="standardContextual"/>
        </w:rPr>
        <w:t xml:space="preserve"> startup and scal</w:t>
      </w:r>
      <w:r w:rsidR="0041212C">
        <w:rPr>
          <w:rFonts w:ascii="Times New Roman" w:eastAsia="Times New Roman" w:hAnsi="Times New Roman" w:cs="Times New Roman"/>
          <w:noProof/>
          <w:kern w:val="2"/>
          <w:sz w:val="24"/>
          <w:szCs w:val="24"/>
          <w:lang w:val="en-IE"/>
          <w14:ligatures w14:val="standardContextual"/>
        </w:rPr>
        <w:t>e</w:t>
      </w:r>
      <w:r w:rsidR="001B5F65">
        <w:rPr>
          <w:rFonts w:ascii="Times New Roman" w:eastAsia="Times New Roman" w:hAnsi="Times New Roman" w:cs="Times New Roman"/>
          <w:noProof/>
          <w:kern w:val="2"/>
          <w:sz w:val="24"/>
          <w:szCs w:val="24"/>
          <w:lang w:val="en-IE"/>
          <w14:ligatures w14:val="standardContextual"/>
        </w:rPr>
        <w:t>up</w:t>
      </w:r>
      <w:r w:rsidR="0041212C">
        <w:rPr>
          <w:rFonts w:ascii="Times New Roman" w:eastAsia="Times New Roman" w:hAnsi="Times New Roman" w:cs="Times New Roman"/>
          <w:noProof/>
          <w:kern w:val="2"/>
          <w:sz w:val="24"/>
          <w:szCs w:val="24"/>
          <w:lang w:val="en-IE"/>
          <w14:ligatures w14:val="standardContextual"/>
        </w:rPr>
        <w:t xml:space="preserve"> communities)</w:t>
      </w:r>
      <w:r w:rsidRPr="007E6C49">
        <w:rPr>
          <w:rFonts w:ascii="Times New Roman" w:eastAsia="Times New Roman" w:hAnsi="Times New Roman" w:cs="Times New Roman"/>
          <w:noProof/>
          <w:kern w:val="2"/>
          <w:sz w:val="24"/>
          <w:szCs w:val="24"/>
          <w:lang w:val="en-IE"/>
          <w14:ligatures w14:val="standardContextual"/>
        </w:rPr>
        <w:t xml:space="preserve"> as well as the public sector. </w:t>
      </w:r>
      <w:r w:rsidR="00A021E0">
        <w:rPr>
          <w:rFonts w:ascii="Times New Roman" w:eastAsia="Times New Roman" w:hAnsi="Times New Roman" w:cs="Times New Roman"/>
          <w:noProof/>
          <w:kern w:val="2"/>
          <w:sz w:val="24"/>
          <w:szCs w:val="24"/>
          <w:lang w:val="en-IE"/>
          <w14:ligatures w14:val="standardContextual"/>
        </w:rPr>
        <w:t>Building on existing stakeholders consultation platforms, t</w:t>
      </w:r>
      <w:r w:rsidRPr="007E6C49">
        <w:rPr>
          <w:rFonts w:ascii="Times New Roman" w:eastAsia="Times New Roman" w:hAnsi="Times New Roman" w:cs="Times New Roman"/>
          <w:noProof/>
          <w:kern w:val="2"/>
          <w:sz w:val="24"/>
          <w:szCs w:val="24"/>
          <w:lang w:val="en-IE"/>
          <w14:ligatures w14:val="standardContextual"/>
        </w:rPr>
        <w:t xml:space="preserve">hese dialogues aim to identify relevant examples of untapped potential regarding the adoption of AI technologies in specific sectors, the current integration in business and production processes, as well as the potential for their scale-up in the sector and the wider economy. </w:t>
      </w:r>
    </w:p>
    <w:p w14:paraId="6F84DB91" w14:textId="566D4A9E" w:rsidR="007E6C49" w:rsidRPr="003A5FB0" w:rsidRDefault="00297185" w:rsidP="007E6C49">
      <w:pPr>
        <w:spacing w:line="276" w:lineRule="auto"/>
        <w:jc w:val="both"/>
        <w:rPr>
          <w:rFonts w:ascii="Times New Roman" w:eastAsia="Times New Roman" w:hAnsi="Times New Roman" w:cs="Times New Roman"/>
          <w:b/>
          <w:noProof/>
          <w:kern w:val="2"/>
          <w:sz w:val="24"/>
          <w:szCs w:val="24"/>
          <w:lang w:val="en-IE"/>
          <w14:ligatures w14:val="standardContextual"/>
        </w:rPr>
      </w:pPr>
      <w:r w:rsidRPr="003A5FB0">
        <w:rPr>
          <w:rFonts w:ascii="Times New Roman" w:eastAsia="Times New Roman" w:hAnsi="Times New Roman" w:cs="Times New Roman"/>
          <w:b/>
          <w:bCs/>
          <w:noProof/>
          <w:kern w:val="2"/>
          <w:sz w:val="24"/>
          <w:szCs w:val="24"/>
          <w:lang w:val="en-IE"/>
          <w14:ligatures w14:val="standardContextual"/>
        </w:rPr>
        <w:t xml:space="preserve">3.2 </w:t>
      </w:r>
      <w:r w:rsidR="007E6C49" w:rsidRPr="003A5FB0">
        <w:rPr>
          <w:rFonts w:ascii="Times New Roman" w:eastAsia="Times New Roman" w:hAnsi="Times New Roman" w:cs="Times New Roman"/>
          <w:b/>
          <w:noProof/>
          <w:kern w:val="2"/>
          <w:sz w:val="24"/>
          <w:szCs w:val="24"/>
          <w:lang w:val="en-IE"/>
          <w14:ligatures w14:val="standardContextual"/>
        </w:rPr>
        <w:t>European Digital Innovation Hubs as the key drivers for advancing AI deployment</w:t>
      </w:r>
    </w:p>
    <w:p w14:paraId="56E84E86" w14:textId="68EFF458" w:rsidR="007E6C49" w:rsidRPr="00BD2EC7" w:rsidRDefault="007E6C49" w:rsidP="00BD2EC7">
      <w:pPr>
        <w:spacing w:line="276" w:lineRule="auto"/>
        <w:jc w:val="both"/>
        <w:rPr>
          <w:rFonts w:ascii="Calibri" w:eastAsia="Times New Roman" w:hAnsi="Calibri" w:cs="Calibri"/>
          <w:noProof/>
          <w:highlight w:val="yellow"/>
          <w:lang w:val="en-US"/>
        </w:rPr>
      </w:pPr>
      <w:r w:rsidRPr="007E6C49">
        <w:rPr>
          <w:rFonts w:ascii="Times New Roman" w:eastAsia="Times New Roman" w:hAnsi="Times New Roman" w:cs="Times New Roman"/>
          <w:noProof/>
          <w:kern w:val="2"/>
          <w:sz w:val="24"/>
          <w:szCs w:val="24"/>
          <w:lang w:val="en-IE"/>
          <w14:ligatures w14:val="standardContextual"/>
        </w:rPr>
        <w:t xml:space="preserve">A key role to support effective AI integration will be carried out by the network of </w:t>
      </w:r>
      <w:r w:rsidRPr="007E6C49">
        <w:rPr>
          <w:rFonts w:ascii="Times New Roman" w:eastAsia="Times New Roman" w:hAnsi="Times New Roman" w:cs="Times New Roman"/>
          <w:b/>
          <w:bCs/>
          <w:noProof/>
          <w:kern w:val="2"/>
          <w:sz w:val="24"/>
          <w:szCs w:val="24"/>
          <w:lang w:val="en-IE"/>
          <w14:ligatures w14:val="standardContextual"/>
        </w:rPr>
        <w:t>European Digital Innovation Hubs present in all EU Member States</w:t>
      </w:r>
      <w:r w:rsidRPr="007E6C49">
        <w:rPr>
          <w:rFonts w:ascii="Times New Roman" w:eastAsia="Times New Roman" w:hAnsi="Times New Roman" w:cs="Times New Roman"/>
          <w:noProof/>
          <w:kern w:val="2"/>
          <w:sz w:val="24"/>
          <w:szCs w:val="24"/>
          <w:lang w:val="en-IE"/>
          <w14:ligatures w14:val="standardContextual"/>
        </w:rPr>
        <w:t xml:space="preserve"> and ten other European countries,</w:t>
      </w:r>
      <w:r w:rsidR="00BD2EC7" w:rsidRPr="00BD2EC7">
        <w:rPr>
          <w:rFonts w:ascii="Times New Roman" w:eastAsia="Times New Roman" w:hAnsi="Times New Roman" w:cs="Times New Roman"/>
          <w:noProof/>
          <w:kern w:val="2"/>
          <w:sz w:val="24"/>
          <w:szCs w:val="24"/>
          <w:lang w:val="en-IE"/>
          <w14:ligatures w14:val="standardContextual"/>
        </w:rPr>
        <w:t xml:space="preserve"> </w:t>
      </w:r>
      <w:r w:rsidR="00BD2EC7" w:rsidRPr="00541BE5">
        <w:rPr>
          <w:rFonts w:ascii="Times New Roman" w:eastAsia="Times New Roman" w:hAnsi="Times New Roman" w:cs="Times New Roman"/>
          <w:noProof/>
          <w:kern w:val="2"/>
          <w:sz w:val="24"/>
          <w:szCs w:val="24"/>
          <w:lang w:val="en-IE"/>
          <w14:ligatures w14:val="standardContextual"/>
        </w:rPr>
        <w:t>including candidate countries</w:t>
      </w:r>
      <w:r w:rsidR="00BD2EC7">
        <w:rPr>
          <w:rFonts w:ascii="Times New Roman" w:eastAsia="Times New Roman" w:hAnsi="Times New Roman" w:cs="Times New Roman"/>
          <w:noProof/>
          <w:kern w:val="2"/>
          <w:sz w:val="24"/>
          <w:szCs w:val="24"/>
          <w:lang w:val="en-IE"/>
          <w14:ligatures w14:val="standardContextual"/>
        </w:rPr>
        <w:t>,</w:t>
      </w:r>
      <w:r w:rsidRPr="007E6C49">
        <w:rPr>
          <w:rFonts w:ascii="Times New Roman" w:eastAsia="Times New Roman" w:hAnsi="Times New Roman" w:cs="Times New Roman"/>
          <w:noProof/>
          <w:kern w:val="2"/>
          <w:sz w:val="24"/>
          <w:szCs w:val="24"/>
          <w:lang w:val="en-IE"/>
          <w14:ligatures w14:val="standardContextual"/>
        </w:rPr>
        <w:t xml:space="preserve"> covering </w:t>
      </w:r>
      <w:r w:rsidR="00FD2797">
        <w:rPr>
          <w:rFonts w:ascii="Times New Roman" w:eastAsia="Times New Roman" w:hAnsi="Times New Roman" w:cs="Times New Roman"/>
          <w:noProof/>
          <w:kern w:val="2"/>
          <w:sz w:val="24"/>
          <w:szCs w:val="24"/>
          <w:lang w:val="en-US"/>
          <w14:ligatures w14:val="standardContextual"/>
        </w:rPr>
        <w:t>85</w:t>
      </w:r>
      <w:r w:rsidRPr="007E6C49">
        <w:rPr>
          <w:rFonts w:ascii="Times New Roman" w:eastAsia="Times New Roman" w:hAnsi="Times New Roman" w:cs="Times New Roman"/>
          <w:noProof/>
          <w:kern w:val="2"/>
          <w:sz w:val="24"/>
          <w:szCs w:val="24"/>
          <w:lang w:val="en-US"/>
          <w14:ligatures w14:val="standardContextual"/>
        </w:rPr>
        <w:t xml:space="preserve">% </w:t>
      </w:r>
      <w:r w:rsidRPr="00AD3BE9">
        <w:rPr>
          <w:rFonts w:ascii="Times New Roman" w:eastAsia="Times New Roman" w:hAnsi="Times New Roman" w:cs="Times New Roman"/>
          <w:noProof/>
          <w:kern w:val="2"/>
          <w:sz w:val="24"/>
          <w:szCs w:val="24"/>
          <w:lang w:val="en-US"/>
          <w14:ligatures w14:val="standardContextual"/>
        </w:rPr>
        <w:t>of European regions</w:t>
      </w:r>
      <w:r w:rsidRPr="00AD3BE9">
        <w:rPr>
          <w:rFonts w:ascii="Times New Roman" w:eastAsia="Times New Roman" w:hAnsi="Times New Roman" w:cs="Times New Roman"/>
          <w:noProof/>
          <w:kern w:val="2"/>
          <w:sz w:val="24"/>
          <w:szCs w:val="24"/>
          <w:lang w:val="en-IE"/>
          <w14:ligatures w14:val="standardContextual"/>
        </w:rPr>
        <w:t>. European Digital Innovation Hubs aim to ensure a successful digital transformation of SMEs, mid-caps and public sector organisations. In their second phase</w:t>
      </w:r>
      <w:r w:rsidR="00AD3BE9" w:rsidRPr="00387C2C">
        <w:rPr>
          <w:rFonts w:ascii="Times New Roman" w:eastAsia="Times New Roman" w:hAnsi="Times New Roman" w:cs="Times New Roman"/>
          <w:noProof/>
          <w:kern w:val="2"/>
          <w:sz w:val="24"/>
          <w:szCs w:val="24"/>
          <w:lang w:val="en-IE"/>
          <w14:ligatures w14:val="standardContextual"/>
        </w:rPr>
        <w:t xml:space="preserve">, </w:t>
      </w:r>
      <w:r w:rsidR="00A94A37" w:rsidRPr="00387C2C">
        <w:rPr>
          <w:rFonts w:ascii="Times New Roman" w:eastAsia="Times New Roman" w:hAnsi="Times New Roman" w:cs="Times New Roman"/>
          <w:noProof/>
          <w:kern w:val="2"/>
          <w:sz w:val="24"/>
          <w:szCs w:val="24"/>
          <w:lang w:val="en-IE"/>
          <w14:ligatures w14:val="standardContextual"/>
        </w:rPr>
        <w:t>as of</w:t>
      </w:r>
      <w:r w:rsidR="00AD3BE9" w:rsidRPr="00387C2C">
        <w:rPr>
          <w:rFonts w:ascii="Times New Roman" w:eastAsia="Times New Roman" w:hAnsi="Times New Roman" w:cs="Times New Roman"/>
          <w:noProof/>
          <w:kern w:val="2"/>
          <w:sz w:val="24"/>
          <w:szCs w:val="24"/>
          <w:lang w:val="en-IE"/>
          <w14:ligatures w14:val="standardContextual"/>
        </w:rPr>
        <w:t xml:space="preserve"> December 2025</w:t>
      </w:r>
      <w:r w:rsidRPr="00387C2C">
        <w:rPr>
          <w:rFonts w:ascii="Times New Roman" w:eastAsia="Times New Roman" w:hAnsi="Times New Roman" w:cs="Times New Roman"/>
          <w:noProof/>
          <w:kern w:val="2"/>
          <w:sz w:val="24"/>
          <w:szCs w:val="24"/>
          <w:lang w:val="en-IE"/>
          <w14:ligatures w14:val="standardContextual"/>
        </w:rPr>
        <w:t>, European</w:t>
      </w:r>
      <w:r w:rsidRPr="00AD3BE9">
        <w:rPr>
          <w:rFonts w:ascii="Times New Roman" w:eastAsia="Times New Roman" w:hAnsi="Times New Roman" w:cs="Times New Roman"/>
          <w:noProof/>
          <w:kern w:val="2"/>
          <w:sz w:val="24"/>
          <w:szCs w:val="24"/>
          <w:lang w:val="en-IE"/>
          <w14:ligatures w14:val="standardContextual"/>
        </w:rPr>
        <w:t xml:space="preserve"> Digital Innovation Hubs will </w:t>
      </w:r>
      <w:r w:rsidRPr="00AD3BE9">
        <w:rPr>
          <w:rFonts w:ascii="Times New Roman" w:eastAsia="Times New Roman" w:hAnsi="Times New Roman" w:cs="Times New Roman"/>
          <w:b/>
          <w:bCs/>
          <w:noProof/>
          <w:kern w:val="2"/>
          <w:sz w:val="24"/>
          <w:szCs w:val="24"/>
          <w:lang w:val="en-IE"/>
          <w14:ligatures w14:val="standardContextual"/>
        </w:rPr>
        <w:t>become Experience Centres</w:t>
      </w:r>
      <w:r w:rsidRPr="00AD3BE9">
        <w:rPr>
          <w:rFonts w:ascii="Times New Roman" w:eastAsia="Times New Roman" w:hAnsi="Times New Roman" w:cs="Times New Roman"/>
          <w:noProof/>
          <w:kern w:val="2"/>
          <w:sz w:val="24"/>
          <w:szCs w:val="24"/>
          <w:lang w:val="en-IE"/>
          <w14:ligatures w14:val="standardContextual"/>
        </w:rPr>
        <w:t xml:space="preserve"> </w:t>
      </w:r>
      <w:r w:rsidRPr="00AD3BE9">
        <w:rPr>
          <w:rFonts w:ascii="Times New Roman" w:hAnsi="Times New Roman"/>
          <w:b/>
          <w:noProof/>
          <w:kern w:val="2"/>
          <w:sz w:val="24"/>
          <w:lang w:val="en-IE"/>
          <w14:ligatures w14:val="standardContextual"/>
        </w:rPr>
        <w:t>for AI</w:t>
      </w:r>
      <w:r w:rsidR="00A94A37" w:rsidRPr="00AD3BE9">
        <w:rPr>
          <w:rFonts w:ascii="Times New Roman" w:eastAsia="Times New Roman" w:hAnsi="Times New Roman" w:cs="Times New Roman"/>
          <w:noProof/>
          <w:kern w:val="2"/>
          <w:sz w:val="24"/>
          <w:szCs w:val="24"/>
          <w:lang w:val="en-IE"/>
          <w14:ligatures w14:val="standardContextual"/>
        </w:rPr>
        <w:t>.</w:t>
      </w:r>
      <w:r w:rsidRPr="00AD3BE9">
        <w:rPr>
          <w:rFonts w:ascii="Times New Roman" w:eastAsia="Times New Roman" w:hAnsi="Times New Roman" w:cs="Times New Roman"/>
          <w:noProof/>
          <w:kern w:val="2"/>
          <w:sz w:val="24"/>
          <w:szCs w:val="24"/>
          <w:lang w:val="en-IE"/>
          <w14:ligatures w14:val="standardContextual"/>
        </w:rPr>
        <w:t xml:space="preserve"> </w:t>
      </w:r>
      <w:r w:rsidR="00A94A37" w:rsidRPr="00AD3BE9">
        <w:rPr>
          <w:rFonts w:ascii="Times New Roman" w:eastAsia="Times New Roman" w:hAnsi="Times New Roman" w:cs="Times New Roman"/>
          <w:noProof/>
          <w:kern w:val="2"/>
          <w:sz w:val="24"/>
          <w:szCs w:val="24"/>
          <w:lang w:val="en-IE"/>
          <w14:ligatures w14:val="standardContextual"/>
        </w:rPr>
        <w:t>T</w:t>
      </w:r>
      <w:r w:rsidRPr="00AD3BE9">
        <w:rPr>
          <w:rFonts w:ascii="Times New Roman" w:eastAsia="Times New Roman" w:hAnsi="Times New Roman" w:cs="Times New Roman"/>
          <w:noProof/>
          <w:kern w:val="2"/>
          <w:sz w:val="24"/>
          <w:szCs w:val="24"/>
          <w:lang w:val="en-IE"/>
          <w14:ligatures w14:val="standardContextual"/>
        </w:rPr>
        <w:t>heir focus on AI uptake will be strengthened to ensure that they can effectively support the adoption of sector-specific AI solutions, while continuing to provide flanking services such as</w:t>
      </w:r>
      <w:r w:rsidRPr="007E6C49">
        <w:rPr>
          <w:rFonts w:ascii="Times New Roman" w:eastAsia="Times New Roman" w:hAnsi="Times New Roman" w:cs="Times New Roman"/>
          <w:noProof/>
          <w:kern w:val="2"/>
          <w:sz w:val="24"/>
          <w:szCs w:val="24"/>
          <w:lang w:val="en-IE"/>
          <w14:ligatures w14:val="standardContextual"/>
        </w:rPr>
        <w:t xml:space="preserve"> funding advice, </w:t>
      </w:r>
      <w:r w:rsidRPr="003724BD">
        <w:rPr>
          <w:rFonts w:ascii="Times New Roman" w:eastAsia="Times New Roman" w:hAnsi="Times New Roman" w:cs="Times New Roman"/>
          <w:noProof/>
          <w:kern w:val="2"/>
          <w:sz w:val="24"/>
          <w:szCs w:val="24"/>
          <w:lang w:val="en-IE"/>
          <w14:ligatures w14:val="standardContextual"/>
        </w:rPr>
        <w:t>networking and training.</w:t>
      </w:r>
      <w:r w:rsidR="00A94A37">
        <w:rPr>
          <w:rFonts w:ascii="Times New Roman" w:eastAsia="Times New Roman" w:hAnsi="Times New Roman" w:cs="Times New Roman"/>
          <w:noProof/>
          <w:kern w:val="2"/>
          <w:sz w:val="24"/>
          <w:szCs w:val="24"/>
          <w:lang w:val="en-IE"/>
          <w14:ligatures w14:val="standardContextual"/>
        </w:rPr>
        <w:t xml:space="preserve"> </w:t>
      </w:r>
    </w:p>
    <w:p w14:paraId="6E8268EF" w14:textId="58EFE4F8" w:rsidR="008B4277" w:rsidRDefault="008B4277" w:rsidP="008B4277">
      <w:pPr>
        <w:spacing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Times New Roman" w:hAnsi="Times New Roman" w:cs="Times New Roman"/>
          <w:noProof/>
          <w:kern w:val="2"/>
          <w:sz w:val="24"/>
          <w:szCs w:val="24"/>
          <w:lang w:val="en-IE"/>
          <w14:ligatures w14:val="standardContextual"/>
        </w:rPr>
        <w:lastRenderedPageBreak/>
        <w:t xml:space="preserve">The Network of European Digital Innovation Hubs will </w:t>
      </w:r>
      <w:r>
        <w:rPr>
          <w:rFonts w:ascii="Times New Roman" w:eastAsia="Times New Roman" w:hAnsi="Times New Roman" w:cs="Times New Roman"/>
          <w:noProof/>
          <w:kern w:val="2"/>
          <w:sz w:val="24"/>
          <w:szCs w:val="24"/>
          <w:lang w:val="en-IE"/>
          <w14:ligatures w14:val="standardContextual"/>
        </w:rPr>
        <w:t xml:space="preserve">work in close synergy with the AI Factories ecosystem. Among others, it will </w:t>
      </w:r>
      <w:r w:rsidRPr="007E6C49">
        <w:rPr>
          <w:rFonts w:ascii="Times New Roman" w:eastAsia="Times New Roman" w:hAnsi="Times New Roman" w:cs="Times New Roman"/>
          <w:noProof/>
          <w:kern w:val="2"/>
          <w:sz w:val="24"/>
          <w:szCs w:val="24"/>
          <w:lang w:val="en-IE"/>
          <w14:ligatures w14:val="standardContextual"/>
        </w:rPr>
        <w:t xml:space="preserve">facilitate </w:t>
      </w:r>
      <w:r>
        <w:rPr>
          <w:rFonts w:ascii="Times New Roman" w:eastAsia="Times New Roman" w:hAnsi="Times New Roman" w:cs="Times New Roman"/>
          <w:noProof/>
          <w:kern w:val="2"/>
          <w:sz w:val="24"/>
          <w:szCs w:val="24"/>
          <w:lang w:val="en-IE"/>
          <w14:ligatures w14:val="standardContextual"/>
        </w:rPr>
        <w:t xml:space="preserve">companies’ </w:t>
      </w:r>
      <w:r w:rsidRPr="007E6C49">
        <w:rPr>
          <w:rFonts w:ascii="Times New Roman" w:eastAsia="Times New Roman" w:hAnsi="Times New Roman" w:cs="Times New Roman"/>
          <w:noProof/>
          <w:kern w:val="2"/>
          <w:sz w:val="24"/>
          <w:szCs w:val="24"/>
          <w:lang w:val="en-IE"/>
          <w14:ligatures w14:val="standardContextual"/>
        </w:rPr>
        <w:t xml:space="preserve">access to </w:t>
      </w:r>
      <w:r>
        <w:rPr>
          <w:rFonts w:ascii="Times New Roman" w:eastAsia="Times New Roman" w:hAnsi="Times New Roman" w:cs="Times New Roman"/>
          <w:noProof/>
          <w:kern w:val="2"/>
          <w:sz w:val="24"/>
          <w:szCs w:val="24"/>
          <w:lang w:val="en-IE"/>
          <w14:ligatures w14:val="standardContextual"/>
        </w:rPr>
        <w:t xml:space="preserve">the computing and data resources of the AI Factories as well as to </w:t>
      </w:r>
      <w:r w:rsidRPr="007E6C49">
        <w:rPr>
          <w:rFonts w:ascii="Times New Roman" w:eastAsia="Times New Roman" w:hAnsi="Times New Roman" w:cs="Times New Roman"/>
          <w:noProof/>
          <w:kern w:val="2"/>
          <w:sz w:val="24"/>
          <w:szCs w:val="24"/>
          <w:lang w:val="en-IE"/>
          <w14:ligatures w14:val="standardContextual"/>
        </w:rPr>
        <w:t>other AI</w:t>
      </w:r>
      <w:r w:rsidR="004B0980">
        <w:rPr>
          <w:rFonts w:ascii="Times New Roman" w:eastAsia="Times New Roman" w:hAnsi="Times New Roman" w:cs="Times New Roman"/>
          <w:noProof/>
          <w:kern w:val="2"/>
          <w:sz w:val="24"/>
          <w:szCs w:val="24"/>
          <w:lang w:val="en-IE"/>
          <w14:ligatures w14:val="standardContextual"/>
        </w:rPr>
        <w:t xml:space="preserve"> </w:t>
      </w:r>
      <w:r w:rsidRPr="007E6C49">
        <w:rPr>
          <w:rFonts w:ascii="Times New Roman" w:eastAsia="Times New Roman" w:hAnsi="Times New Roman" w:cs="Times New Roman"/>
          <w:noProof/>
          <w:kern w:val="2"/>
          <w:sz w:val="24"/>
          <w:szCs w:val="24"/>
          <w:lang w:val="en-IE"/>
          <w14:ligatures w14:val="standardContextual"/>
        </w:rPr>
        <w:t xml:space="preserve">initiatives such as </w:t>
      </w:r>
      <w:r>
        <w:rPr>
          <w:rFonts w:ascii="Times New Roman" w:eastAsia="Times New Roman" w:hAnsi="Times New Roman" w:cs="Times New Roman"/>
          <w:noProof/>
          <w:kern w:val="2"/>
          <w:sz w:val="24"/>
          <w:szCs w:val="24"/>
          <w:lang w:val="en-IE"/>
          <w14:ligatures w14:val="standardContextual"/>
        </w:rPr>
        <w:t>regulatory sandboxes</w:t>
      </w:r>
      <w:r w:rsidRPr="007E6C49">
        <w:rPr>
          <w:rFonts w:ascii="Times New Roman" w:eastAsia="Times New Roman" w:hAnsi="Times New Roman" w:cs="Times New Roman"/>
          <w:noProof/>
          <w:kern w:val="2"/>
          <w:sz w:val="24"/>
          <w:szCs w:val="24"/>
          <w:lang w:val="en-IE"/>
          <w14:ligatures w14:val="standardContextual"/>
        </w:rPr>
        <w:t xml:space="preserve"> </w:t>
      </w:r>
      <w:r>
        <w:rPr>
          <w:rFonts w:ascii="Times New Roman" w:eastAsia="Times New Roman" w:hAnsi="Times New Roman" w:cs="Times New Roman"/>
          <w:noProof/>
          <w:kern w:val="2"/>
          <w:sz w:val="24"/>
          <w:szCs w:val="24"/>
          <w:lang w:val="en-IE"/>
          <w14:ligatures w14:val="standardContextual"/>
        </w:rPr>
        <w:t xml:space="preserve">and </w:t>
      </w:r>
      <w:r w:rsidRPr="007E6C49">
        <w:rPr>
          <w:rFonts w:ascii="Times New Roman" w:eastAsia="Times New Roman" w:hAnsi="Times New Roman" w:cs="Times New Roman"/>
          <w:noProof/>
          <w:kern w:val="2"/>
          <w:sz w:val="24"/>
          <w:szCs w:val="24"/>
          <w:lang w:val="en-IE"/>
          <w14:ligatures w14:val="standardContextual"/>
        </w:rPr>
        <w:t>Testing and Experimentation Facilities.</w:t>
      </w:r>
      <w:r>
        <w:rPr>
          <w:rFonts w:ascii="Times New Roman" w:eastAsia="Times New Roman" w:hAnsi="Times New Roman" w:cs="Times New Roman"/>
          <w:noProof/>
          <w:kern w:val="2"/>
          <w:sz w:val="24"/>
          <w:szCs w:val="24"/>
          <w:lang w:val="en-IE"/>
          <w14:ligatures w14:val="standardContextual"/>
        </w:rPr>
        <w:t xml:space="preserve"> </w:t>
      </w:r>
    </w:p>
    <w:p w14:paraId="540108E9" w14:textId="08449ACA" w:rsidR="008B4277" w:rsidRPr="007E6C49" w:rsidRDefault="008B4277" w:rsidP="008B4277">
      <w:pPr>
        <w:spacing w:line="276" w:lineRule="auto"/>
        <w:jc w:val="both"/>
        <w:rPr>
          <w:rFonts w:ascii="Times New Roman" w:eastAsia="Times New Roman" w:hAnsi="Times New Roman" w:cs="Times New Roman"/>
          <w:noProof/>
          <w:kern w:val="2"/>
          <w:sz w:val="24"/>
          <w:szCs w:val="24"/>
          <w:lang w:val="en-IE"/>
          <w14:ligatures w14:val="standardContextual"/>
        </w:rPr>
      </w:pPr>
      <w:r>
        <w:rPr>
          <w:rFonts w:ascii="Times New Roman" w:eastAsia="Times New Roman" w:hAnsi="Times New Roman" w:cs="Times New Roman"/>
          <w:noProof/>
          <w:kern w:val="2"/>
          <w:sz w:val="24"/>
          <w:szCs w:val="24"/>
          <w:lang w:val="en-IE"/>
          <w14:ligatures w14:val="standardContextual"/>
        </w:rPr>
        <w:t>The latter</w:t>
      </w:r>
      <w:r w:rsidRPr="007E6C49">
        <w:rPr>
          <w:rFonts w:ascii="Times New Roman" w:eastAsia="Times New Roman" w:hAnsi="Times New Roman" w:cs="Times New Roman"/>
          <w:noProof/>
          <w:kern w:val="2"/>
          <w:sz w:val="24"/>
          <w:szCs w:val="24"/>
          <w:lang w:val="en-IE"/>
          <w14:ligatures w14:val="standardContextual"/>
        </w:rPr>
        <w:t xml:space="preserve"> provide large-scale, real-world environment</w:t>
      </w:r>
      <w:r>
        <w:rPr>
          <w:rFonts w:ascii="Times New Roman" w:eastAsia="Times New Roman" w:hAnsi="Times New Roman" w:cs="Times New Roman"/>
          <w:noProof/>
          <w:kern w:val="2"/>
          <w:sz w:val="24"/>
          <w:szCs w:val="24"/>
          <w:lang w:val="en-IE"/>
          <w14:ligatures w14:val="standardContextual"/>
        </w:rPr>
        <w:t>s</w:t>
      </w:r>
      <w:r w:rsidRPr="007E6C49">
        <w:rPr>
          <w:rFonts w:ascii="Times New Roman" w:eastAsia="Times New Roman" w:hAnsi="Times New Roman" w:cs="Times New Roman"/>
          <w:noProof/>
          <w:kern w:val="2"/>
          <w:sz w:val="24"/>
          <w:szCs w:val="24"/>
          <w:lang w:val="en-IE"/>
          <w14:ligatures w14:val="standardContextual"/>
        </w:rPr>
        <w:t xml:space="preserve"> to test and refine AI, ensuring the</w:t>
      </w:r>
      <w:r>
        <w:rPr>
          <w:rFonts w:ascii="Times New Roman" w:eastAsia="Times New Roman" w:hAnsi="Times New Roman" w:cs="Times New Roman"/>
          <w:noProof/>
          <w:kern w:val="2"/>
          <w:sz w:val="24"/>
          <w:szCs w:val="24"/>
          <w:lang w:val="en-IE"/>
          <w14:ligatures w14:val="standardContextual"/>
        </w:rPr>
        <w:t xml:space="preserve"> AI</w:t>
      </w:r>
      <w:r w:rsidRPr="007E6C49">
        <w:rPr>
          <w:rFonts w:ascii="Times New Roman" w:eastAsia="Times New Roman" w:hAnsi="Times New Roman" w:cs="Times New Roman"/>
          <w:noProof/>
          <w:kern w:val="2"/>
          <w:sz w:val="24"/>
          <w:szCs w:val="24"/>
          <w:lang w:val="en-IE"/>
          <w14:ligatures w14:val="standardContextual"/>
        </w:rPr>
        <w:t xml:space="preserve"> model is validated, optimised, and prepared for deployment. Testing and Experimentation Facilities </w:t>
      </w:r>
      <w:r w:rsidRPr="00551B22">
        <w:rPr>
          <w:rFonts w:ascii="Times New Roman" w:eastAsia="Times New Roman" w:hAnsi="Times New Roman" w:cs="Times New Roman"/>
          <w:noProof/>
          <w:kern w:val="2"/>
          <w:sz w:val="24"/>
          <w:szCs w:val="24"/>
          <w:lang w:val="en-IE"/>
          <w14:ligatures w14:val="standardContextual"/>
        </w:rPr>
        <w:t>operate in particular in the areas of health, manufacturing, smart cities</w:t>
      </w:r>
      <w:r w:rsidR="00551B22" w:rsidRPr="19AE71DC">
        <w:rPr>
          <w:rFonts w:ascii="Times New Roman" w:eastAsia="Times New Roman" w:hAnsi="Times New Roman" w:cs="Times New Roman"/>
          <w:noProof/>
          <w:sz w:val="24"/>
          <w:szCs w:val="24"/>
          <w:lang w:val="en-IE"/>
        </w:rPr>
        <w:t xml:space="preserve"> </w:t>
      </w:r>
      <w:r w:rsidR="00551B22" w:rsidRPr="00551B22">
        <w:rPr>
          <w:rFonts w:ascii="Times New Roman" w:eastAsia="Times New Roman" w:hAnsi="Times New Roman" w:cs="Times New Roman"/>
          <w:noProof/>
          <w:sz w:val="24"/>
          <w:szCs w:val="24"/>
          <w:lang w:val="en-IE"/>
        </w:rPr>
        <w:t xml:space="preserve">(including </w:t>
      </w:r>
      <w:r w:rsidR="00551B22" w:rsidRPr="19AE71DC">
        <w:rPr>
          <w:rFonts w:ascii="Times New Roman" w:eastAsia="Times New Roman" w:hAnsi="Times New Roman" w:cs="Times New Roman"/>
          <w:noProof/>
          <w:sz w:val="24"/>
          <w:szCs w:val="24"/>
          <w:lang w:val="en-IE"/>
        </w:rPr>
        <w:t>transport and mobility</w:t>
      </w:r>
      <w:r w:rsidR="00551B22" w:rsidRPr="00551B22">
        <w:rPr>
          <w:rFonts w:ascii="Times New Roman" w:eastAsia="Times New Roman" w:hAnsi="Times New Roman" w:cs="Times New Roman"/>
          <w:noProof/>
          <w:sz w:val="24"/>
          <w:szCs w:val="24"/>
          <w:lang w:val="en-IE"/>
        </w:rPr>
        <w:t>)</w:t>
      </w:r>
      <w:r w:rsidRPr="00551B22">
        <w:rPr>
          <w:rFonts w:ascii="Times New Roman" w:eastAsia="Times New Roman" w:hAnsi="Times New Roman" w:cs="Times New Roman"/>
          <w:noProof/>
          <w:kern w:val="2"/>
          <w:sz w:val="24"/>
          <w:szCs w:val="24"/>
          <w:lang w:val="en-IE"/>
          <w14:ligatures w14:val="standardContextual"/>
        </w:rPr>
        <w:t>,</w:t>
      </w:r>
      <w:r w:rsidRPr="007E6C49">
        <w:rPr>
          <w:rFonts w:ascii="Times New Roman" w:eastAsia="Times New Roman" w:hAnsi="Times New Roman" w:cs="Times New Roman"/>
          <w:noProof/>
          <w:kern w:val="2"/>
          <w:sz w:val="24"/>
          <w:szCs w:val="24"/>
          <w:lang w:val="en-IE"/>
          <w14:ligatures w14:val="standardContextual"/>
        </w:rPr>
        <w:t xml:space="preserve"> agriculture</w:t>
      </w:r>
      <w:r>
        <w:rPr>
          <w:rFonts w:ascii="Times New Roman" w:eastAsia="Times New Roman" w:hAnsi="Times New Roman" w:cs="Times New Roman"/>
          <w:noProof/>
          <w:kern w:val="2"/>
          <w:sz w:val="24"/>
          <w:szCs w:val="24"/>
          <w:lang w:val="en-IE"/>
          <w14:ligatures w14:val="standardContextual"/>
        </w:rPr>
        <w:t xml:space="preserve"> and energy</w:t>
      </w:r>
      <w:r w:rsidRPr="007E6C49">
        <w:rPr>
          <w:rFonts w:ascii="Times New Roman" w:eastAsia="Times New Roman" w:hAnsi="Times New Roman" w:cs="Times New Roman"/>
          <w:noProof/>
          <w:kern w:val="2"/>
          <w:sz w:val="24"/>
          <w:szCs w:val="24"/>
          <w:vertAlign w:val="superscript"/>
          <w:lang w:val="en-IE"/>
          <w14:ligatures w14:val="standardContextual"/>
        </w:rPr>
        <w:footnoteReference w:id="26"/>
      </w:r>
      <w:r w:rsidRPr="007E6C49">
        <w:rPr>
          <w:rFonts w:ascii="Times New Roman" w:eastAsia="Times New Roman" w:hAnsi="Times New Roman" w:cs="Times New Roman"/>
          <w:noProof/>
          <w:kern w:val="2"/>
          <w:sz w:val="24"/>
          <w:szCs w:val="24"/>
          <w:lang w:val="en-IE"/>
          <w14:ligatures w14:val="standardContextual"/>
        </w:rPr>
        <w:t xml:space="preserve">. A new </w:t>
      </w:r>
      <w:r>
        <w:rPr>
          <w:rFonts w:ascii="Times New Roman" w:eastAsia="Times New Roman" w:hAnsi="Times New Roman" w:cs="Times New Roman"/>
          <w:noProof/>
          <w:kern w:val="2"/>
          <w:sz w:val="24"/>
          <w:szCs w:val="24"/>
          <w:lang w:val="en-IE"/>
          <w14:ligatures w14:val="standardContextual"/>
        </w:rPr>
        <w:t xml:space="preserve">such </w:t>
      </w:r>
      <w:r w:rsidRPr="007E6C49">
        <w:rPr>
          <w:rFonts w:ascii="Times New Roman" w:eastAsia="Times New Roman" w:hAnsi="Times New Roman" w:cs="Times New Roman"/>
          <w:noProof/>
          <w:kern w:val="2"/>
          <w:sz w:val="24"/>
          <w:szCs w:val="24"/>
          <w:lang w:val="en-IE"/>
          <w14:ligatures w14:val="standardContextual"/>
        </w:rPr>
        <w:t xml:space="preserve">facility will be launched in 2026. </w:t>
      </w:r>
    </w:p>
    <w:p w14:paraId="29194678" w14:textId="757646FA" w:rsidR="007E6C49" w:rsidRPr="007E6C49" w:rsidRDefault="007E6C49" w:rsidP="007E6C49">
      <w:pPr>
        <w:spacing w:line="276" w:lineRule="auto"/>
        <w:jc w:val="both"/>
        <w:rPr>
          <w:rFonts w:ascii="Times New Roman" w:eastAsia="Times New Roman" w:hAnsi="Times New Roman" w:cs="Times New Roman"/>
          <w:noProof/>
          <w:kern w:val="2"/>
          <w:sz w:val="24"/>
          <w:szCs w:val="24"/>
          <w:lang w:val="en-US"/>
          <w14:ligatures w14:val="standardContextual"/>
        </w:rPr>
      </w:pPr>
      <w:r w:rsidRPr="007E6C49">
        <w:rPr>
          <w:rFonts w:ascii="Times New Roman" w:eastAsia="Times New Roman" w:hAnsi="Times New Roman" w:cs="Times New Roman"/>
          <w:noProof/>
          <w:kern w:val="2"/>
          <w:sz w:val="24"/>
          <w:szCs w:val="24"/>
          <w:lang w:val="en-US"/>
          <w14:ligatures w14:val="standardContextual"/>
        </w:rPr>
        <w:t>For instance, a company willing to implement an AI-driven energy</w:t>
      </w:r>
      <w:r w:rsidR="009250BC">
        <w:rPr>
          <w:rFonts w:ascii="Times New Roman" w:eastAsia="Times New Roman" w:hAnsi="Times New Roman" w:cs="Times New Roman"/>
          <w:noProof/>
          <w:kern w:val="2"/>
          <w:sz w:val="24"/>
          <w:szCs w:val="24"/>
          <w:lang w:val="en-US"/>
          <w14:ligatures w14:val="standardContextual"/>
        </w:rPr>
        <w:t>-</w:t>
      </w:r>
      <w:r w:rsidRPr="007E6C49">
        <w:rPr>
          <w:rFonts w:ascii="Times New Roman" w:eastAsia="Times New Roman" w:hAnsi="Times New Roman" w:cs="Times New Roman"/>
          <w:noProof/>
          <w:kern w:val="2"/>
          <w:sz w:val="24"/>
          <w:szCs w:val="24"/>
          <w:lang w:val="en-US"/>
          <w14:ligatures w14:val="standardContextual"/>
        </w:rPr>
        <w:t>consumption forecasting model within an existing manufacturing system might need specific staff training and upskilling.</w:t>
      </w:r>
      <w:r w:rsidRPr="007E6C49">
        <w:rPr>
          <w:rFonts w:ascii="Times New Roman" w:eastAsia="Times New Roman" w:hAnsi="Times New Roman" w:cs="Times New Roman"/>
          <w:noProof/>
          <w:kern w:val="2"/>
          <w:sz w:val="24"/>
          <w:szCs w:val="24"/>
          <w:lang w:val="en-IE"/>
          <w14:ligatures w14:val="standardContextual"/>
        </w:rPr>
        <w:t xml:space="preserve"> European Digital Innovation Hubs</w:t>
      </w:r>
      <w:r w:rsidRPr="007E6C49">
        <w:rPr>
          <w:rFonts w:ascii="Times New Roman" w:eastAsia="Times New Roman" w:hAnsi="Times New Roman" w:cs="Times New Roman"/>
          <w:noProof/>
          <w:kern w:val="2"/>
          <w:sz w:val="24"/>
          <w:szCs w:val="24"/>
          <w:lang w:val="en-US"/>
          <w14:ligatures w14:val="standardContextual"/>
        </w:rPr>
        <w:t xml:space="preserve"> can provide such trainings, and they will also support the company by providing clear training paths depending on the needs of employees.</w:t>
      </w:r>
    </w:p>
    <w:p w14:paraId="6C929F78" w14:textId="1F16CE05" w:rsidR="007E6C49" w:rsidRDefault="007E6C49" w:rsidP="007E6C49">
      <w:pPr>
        <w:spacing w:line="276" w:lineRule="auto"/>
        <w:jc w:val="both"/>
        <w:rPr>
          <w:rFonts w:ascii="Times New Roman" w:eastAsia="Times New Roman" w:hAnsi="Times New Roman" w:cs="Times New Roman"/>
          <w:noProof/>
          <w:kern w:val="2"/>
          <w:sz w:val="24"/>
          <w:szCs w:val="24"/>
          <w:lang w:val="en-US"/>
          <w14:ligatures w14:val="standardContextual"/>
        </w:rPr>
      </w:pPr>
      <w:r w:rsidRPr="007E6C49">
        <w:rPr>
          <w:rFonts w:ascii="Times New Roman" w:eastAsia="Times New Roman" w:hAnsi="Times New Roman" w:cs="Times New Roman"/>
          <w:noProof/>
          <w:kern w:val="2"/>
          <w:sz w:val="24"/>
          <w:szCs w:val="24"/>
          <w:lang w:val="en-US"/>
          <w14:ligatures w14:val="standardContextual"/>
        </w:rPr>
        <w:t>The following examples showcase how European Digital Innovation Hubs have been assisting SMEs already in applying AI solutions:</w:t>
      </w:r>
    </w:p>
    <w:p w14:paraId="602B3DA4" w14:textId="77777777" w:rsidR="00C3582B" w:rsidRPr="007E6C49" w:rsidRDefault="00C3582B" w:rsidP="007E6C49">
      <w:pPr>
        <w:spacing w:line="276" w:lineRule="auto"/>
        <w:jc w:val="both"/>
        <w:rPr>
          <w:rFonts w:ascii="Times New Roman" w:eastAsia="Times New Roman" w:hAnsi="Times New Roman" w:cs="Times New Roman"/>
          <w:noProof/>
          <w:kern w:val="2"/>
          <w:sz w:val="24"/>
          <w:szCs w:val="24"/>
          <w:lang w:val="en-US"/>
          <w14:ligatures w14:val="standardContextual"/>
        </w:rPr>
      </w:pPr>
    </w:p>
    <w:tbl>
      <w:tblPr>
        <w:tblStyle w:val="TableGrid"/>
        <w:tblW w:w="0" w:type="auto"/>
        <w:tblLayout w:type="fixed"/>
        <w:tblLook w:val="04A0" w:firstRow="1" w:lastRow="0" w:firstColumn="1" w:lastColumn="0" w:noHBand="0" w:noVBand="1"/>
      </w:tblPr>
      <w:tblGrid>
        <w:gridCol w:w="9015"/>
      </w:tblGrid>
      <w:tr w:rsidR="007E6C49" w:rsidRPr="007E6C49" w14:paraId="180B09EA" w14:textId="77777777" w:rsidTr="1310CAFF">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4FFCA1E0" w14:textId="77777777" w:rsidR="007E6C49" w:rsidRPr="007E6C49" w:rsidRDefault="007E6C49" w:rsidP="007E6C49">
            <w:pPr>
              <w:jc w:val="both"/>
              <w:rPr>
                <w:rFonts w:ascii="Times New Roman" w:eastAsia="Times New Roman" w:hAnsi="Times New Roman" w:cs="Times New Roman"/>
                <w:b/>
                <w:bCs/>
                <w:noProof/>
                <w:color w:val="467886"/>
                <w:u w:val="single"/>
                <w:vertAlign w:val="superscript"/>
              </w:rPr>
            </w:pPr>
            <w:r w:rsidRPr="007E6C49">
              <w:rPr>
                <w:rFonts w:ascii="Times New Roman" w:eastAsia="Times New Roman" w:hAnsi="Times New Roman" w:cs="Times New Roman"/>
                <w:b/>
                <w:bCs/>
                <w:noProof/>
              </w:rPr>
              <w:t>AI Algorithms and Sensor Integration for Robotic Vessels (Estonia)</w:t>
            </w:r>
            <w:r w:rsidRPr="007E6C49">
              <w:rPr>
                <w:rFonts w:ascii="Times New Roman" w:eastAsia="Times New Roman" w:hAnsi="Times New Roman" w:cs="Times New Roman"/>
                <w:b/>
                <w:bCs/>
                <w:noProof/>
                <w:vertAlign w:val="superscript"/>
              </w:rPr>
              <w:footnoteReference w:id="27"/>
            </w:r>
          </w:p>
          <w:p w14:paraId="29DADBC7" w14:textId="77777777" w:rsidR="007E6C49" w:rsidRPr="007E6C49" w:rsidRDefault="007E6C49" w:rsidP="007E6C49">
            <w:pPr>
              <w:jc w:val="both"/>
              <w:rPr>
                <w:rFonts w:ascii="Times New Roman" w:eastAsia="Times New Roman" w:hAnsi="Times New Roman" w:cs="Times New Roman"/>
                <w:noProof/>
              </w:rPr>
            </w:pPr>
            <w:r w:rsidRPr="007E6C49">
              <w:rPr>
                <w:rFonts w:ascii="Times New Roman" w:eastAsia="Times New Roman" w:hAnsi="Times New Roman" w:cs="Times New Roman"/>
                <w:noProof/>
              </w:rPr>
              <w:t xml:space="preserve"> </w:t>
            </w:r>
          </w:p>
          <w:p w14:paraId="4C2E2D1F" w14:textId="5D6849DF" w:rsidR="007E6C49" w:rsidRPr="007E6C49" w:rsidRDefault="007E6C49" w:rsidP="007E6C49">
            <w:pPr>
              <w:jc w:val="both"/>
              <w:rPr>
                <w:rFonts w:ascii="Times New Roman" w:eastAsia="Times New Roman" w:hAnsi="Times New Roman" w:cs="Times New Roman"/>
                <w:noProof/>
              </w:rPr>
            </w:pPr>
            <w:r w:rsidRPr="007E6C49">
              <w:rPr>
                <w:rFonts w:ascii="Times New Roman" w:eastAsia="Times New Roman" w:hAnsi="Times New Roman" w:cs="Times New Roman"/>
                <w:noProof/>
              </w:rPr>
              <w:t xml:space="preserve">Mindchip OÜ, a micro-sized maritime technology startup in Estonia, faced challenges in developing an effective AI-based machine vision system for autonomous ships. Collaborating with the AI &amp; Robotics Estonia EDIH, which provided assistance through the </w:t>
            </w:r>
            <w:r w:rsidR="009250BC">
              <w:rPr>
                <w:rFonts w:ascii="Times New Roman" w:eastAsia="Times New Roman" w:hAnsi="Times New Roman" w:cs="Times New Roman"/>
                <w:noProof/>
              </w:rPr>
              <w:t>‘</w:t>
            </w:r>
            <w:r w:rsidRPr="007E6C49">
              <w:rPr>
                <w:rFonts w:ascii="Times New Roman" w:eastAsia="Times New Roman" w:hAnsi="Times New Roman" w:cs="Times New Roman"/>
                <w:noProof/>
              </w:rPr>
              <w:t>test before invest</w:t>
            </w:r>
            <w:r w:rsidR="009250BC">
              <w:rPr>
                <w:rFonts w:ascii="Times New Roman" w:eastAsia="Times New Roman" w:hAnsi="Times New Roman" w:cs="Times New Roman"/>
                <w:noProof/>
              </w:rPr>
              <w:t>’</w:t>
            </w:r>
            <w:r w:rsidRPr="007E6C49">
              <w:rPr>
                <w:rFonts w:ascii="Times New Roman" w:eastAsia="Times New Roman" w:hAnsi="Times New Roman" w:cs="Times New Roman"/>
                <w:noProof/>
              </w:rPr>
              <w:t xml:space="preserve"> initiative and helped in finding funding, they integrated a cutting-edge AI-based machine vision system that significantly enhanced their autonomous navigation capabilities. This system significantly reduced costs and environmental impact, while improving safety and operational efficiency.</w:t>
            </w:r>
          </w:p>
          <w:p w14:paraId="2285D136" w14:textId="77777777" w:rsidR="007E6C49" w:rsidRPr="007E6C49" w:rsidRDefault="007E6C49" w:rsidP="007E6C49">
            <w:pPr>
              <w:rPr>
                <w:rFonts w:ascii="Times New Roman" w:eastAsia="Times New Roman" w:hAnsi="Times New Roman" w:cs="Times New Roman"/>
                <w:noProof/>
              </w:rPr>
            </w:pPr>
            <w:r w:rsidRPr="007E6C49">
              <w:rPr>
                <w:rFonts w:ascii="Times New Roman" w:eastAsia="Times New Roman" w:hAnsi="Times New Roman" w:cs="Times New Roman"/>
                <w:noProof/>
              </w:rPr>
              <w:t xml:space="preserve"> </w:t>
            </w:r>
          </w:p>
          <w:p w14:paraId="02B7BB05" w14:textId="77777777" w:rsidR="007E6C49" w:rsidRPr="007E6C49" w:rsidRDefault="007E6C49" w:rsidP="007E6C49">
            <w:pPr>
              <w:jc w:val="both"/>
              <w:rPr>
                <w:rFonts w:ascii="Times New Roman" w:eastAsia="Times New Roman" w:hAnsi="Times New Roman" w:cs="Times New Roman"/>
                <w:b/>
                <w:bCs/>
                <w:noProof/>
                <w:color w:val="467886"/>
                <w:u w:val="single"/>
                <w:vertAlign w:val="superscript"/>
              </w:rPr>
            </w:pPr>
            <w:r w:rsidRPr="007E6C49">
              <w:rPr>
                <w:rFonts w:ascii="Times New Roman" w:eastAsia="Times New Roman" w:hAnsi="Times New Roman" w:cs="Times New Roman"/>
                <w:b/>
                <w:bCs/>
                <w:noProof/>
              </w:rPr>
              <w:t>ARACNE - Machine Vision for needles and sinkers control for zero defect manufacturing: From Proof of Concept to Spin-off company (Spain)</w:t>
            </w:r>
            <w:r w:rsidRPr="007E6C49">
              <w:rPr>
                <w:rFonts w:ascii="Times New Roman" w:eastAsia="Times New Roman" w:hAnsi="Times New Roman" w:cs="Times New Roman"/>
                <w:b/>
                <w:bCs/>
                <w:noProof/>
                <w:vertAlign w:val="superscript"/>
              </w:rPr>
              <w:footnoteReference w:id="28"/>
            </w:r>
          </w:p>
          <w:p w14:paraId="5D8E5D58" w14:textId="77777777" w:rsidR="007E6C49" w:rsidRPr="007E6C49" w:rsidRDefault="007E6C49" w:rsidP="007E6C49">
            <w:pPr>
              <w:jc w:val="both"/>
              <w:rPr>
                <w:rFonts w:ascii="Times New Roman" w:eastAsia="Times New Roman" w:hAnsi="Times New Roman" w:cs="Times New Roman"/>
                <w:noProof/>
              </w:rPr>
            </w:pPr>
            <w:r w:rsidRPr="007E6C49">
              <w:rPr>
                <w:rFonts w:ascii="Times New Roman" w:eastAsia="Times New Roman" w:hAnsi="Times New Roman" w:cs="Times New Roman"/>
                <w:noProof/>
              </w:rPr>
              <w:t xml:space="preserve"> </w:t>
            </w:r>
          </w:p>
          <w:p w14:paraId="399FF175" w14:textId="04E6CF79" w:rsidR="007E6C49" w:rsidRPr="007E6C49" w:rsidRDefault="007E6C49" w:rsidP="007E6C49">
            <w:pPr>
              <w:jc w:val="both"/>
              <w:rPr>
                <w:rFonts w:ascii="Times New Roman" w:eastAsia="Times New Roman" w:hAnsi="Times New Roman" w:cs="Times New Roman"/>
                <w:noProof/>
              </w:rPr>
            </w:pPr>
            <w:r w:rsidRPr="007E6C49">
              <w:rPr>
                <w:rFonts w:ascii="Times New Roman" w:eastAsia="Times New Roman" w:hAnsi="Times New Roman" w:cs="Times New Roman"/>
                <w:noProof/>
              </w:rPr>
              <w:t>CANMARTEX, a small enterprise in Spain, targeted inefficiencies in textile production due to fabric defects. By partnering with Eurecat through the DIH4CAT European Digital Innovation Hub, they developed the ARACNE solution, incorporating advanced AI and machine vision technologies. This predictive quality control system detects and addresses potential defects in knitting machinery in real</w:t>
            </w:r>
            <w:r w:rsidR="009250BC">
              <w:rPr>
                <w:rFonts w:ascii="Times New Roman" w:eastAsia="Times New Roman" w:hAnsi="Times New Roman" w:cs="Times New Roman"/>
                <w:noProof/>
              </w:rPr>
              <w:t xml:space="preserve"> </w:t>
            </w:r>
            <w:r w:rsidRPr="007E6C49">
              <w:rPr>
                <w:rFonts w:ascii="Times New Roman" w:eastAsia="Times New Roman" w:hAnsi="Times New Roman" w:cs="Times New Roman"/>
                <w:noProof/>
              </w:rPr>
              <w:t>time, significantly reducing waste and increasing productivity. The innovative approach led to the creation of a spin-off company and earned CANMARTEX several prestigious awards, including the “Best AI solution applied to industrial manufacturing” at the Factories of the Future event in 2023.</w:t>
            </w:r>
          </w:p>
          <w:p w14:paraId="47FEE2FB" w14:textId="77777777" w:rsidR="007E6C49" w:rsidRPr="007E6C49" w:rsidRDefault="007E6C49" w:rsidP="007E6C49">
            <w:pPr>
              <w:jc w:val="both"/>
              <w:rPr>
                <w:rFonts w:ascii="Times New Roman" w:eastAsia="Times New Roman" w:hAnsi="Times New Roman" w:cs="Times New Roman"/>
                <w:noProof/>
              </w:rPr>
            </w:pPr>
            <w:r w:rsidRPr="007E6C49">
              <w:rPr>
                <w:rFonts w:ascii="Times New Roman" w:eastAsia="Times New Roman" w:hAnsi="Times New Roman" w:cs="Times New Roman"/>
                <w:noProof/>
              </w:rPr>
              <w:t xml:space="preserve"> </w:t>
            </w:r>
          </w:p>
          <w:p w14:paraId="185689FB" w14:textId="77777777" w:rsidR="007E6C49" w:rsidRPr="007E6C49" w:rsidRDefault="007E6C49" w:rsidP="007E6C49">
            <w:pPr>
              <w:jc w:val="both"/>
              <w:rPr>
                <w:rFonts w:ascii="Times New Roman" w:eastAsia="Times New Roman" w:hAnsi="Times New Roman" w:cs="Times New Roman"/>
                <w:b/>
                <w:bCs/>
                <w:noProof/>
                <w:color w:val="467886"/>
                <w:u w:val="single"/>
                <w:vertAlign w:val="superscript"/>
              </w:rPr>
            </w:pPr>
            <w:r w:rsidRPr="007E6C49">
              <w:rPr>
                <w:rFonts w:ascii="Times New Roman" w:eastAsia="Times New Roman" w:hAnsi="Times New Roman" w:cs="Times New Roman"/>
                <w:b/>
                <w:bCs/>
                <w:noProof/>
              </w:rPr>
              <w:t>Supporting Gas Grün GmbH's success in AI, marketing and prototyping using 3D printing (Germany)</w:t>
            </w:r>
            <w:r w:rsidRPr="007E6C49">
              <w:rPr>
                <w:rFonts w:ascii="Times New Roman" w:eastAsia="Times New Roman" w:hAnsi="Times New Roman" w:cs="Times New Roman"/>
                <w:b/>
                <w:bCs/>
                <w:noProof/>
                <w:vertAlign w:val="superscript"/>
              </w:rPr>
              <w:footnoteReference w:id="29"/>
            </w:r>
          </w:p>
          <w:p w14:paraId="4AF83102" w14:textId="77777777" w:rsidR="007E6C49" w:rsidRPr="007E6C49" w:rsidRDefault="007E6C49" w:rsidP="007E6C49">
            <w:pPr>
              <w:jc w:val="both"/>
              <w:rPr>
                <w:rFonts w:ascii="Times New Roman" w:eastAsia="Times New Roman" w:hAnsi="Times New Roman" w:cs="Times New Roman"/>
                <w:noProof/>
              </w:rPr>
            </w:pPr>
            <w:r w:rsidRPr="007E6C49">
              <w:rPr>
                <w:rFonts w:ascii="Times New Roman" w:eastAsia="Times New Roman" w:hAnsi="Times New Roman" w:cs="Times New Roman"/>
                <w:noProof/>
              </w:rPr>
              <w:t xml:space="preserve"> </w:t>
            </w:r>
          </w:p>
          <w:p w14:paraId="2E7CF6DD" w14:textId="0FBCA4F7" w:rsidR="007E6C49" w:rsidRPr="007E6C49" w:rsidRDefault="007E6C49" w:rsidP="007E6C49">
            <w:pPr>
              <w:jc w:val="both"/>
              <w:rPr>
                <w:rFonts w:ascii="Times New Roman" w:eastAsia="Times New Roman" w:hAnsi="Times New Roman" w:cs="Times New Roman"/>
                <w:noProof/>
              </w:rPr>
            </w:pPr>
            <w:r w:rsidRPr="1310CAFF">
              <w:rPr>
                <w:rFonts w:ascii="Times New Roman" w:eastAsia="Times New Roman" w:hAnsi="Times New Roman" w:cs="Times New Roman"/>
                <w:noProof/>
              </w:rPr>
              <w:t>Gas Grün GmbH, a small biogas startup in Germany, was struggling to optimi</w:t>
            </w:r>
            <w:r w:rsidR="005E2B39" w:rsidRPr="1310CAFF">
              <w:rPr>
                <w:rFonts w:ascii="Times New Roman" w:eastAsia="Times New Roman" w:hAnsi="Times New Roman" w:cs="Times New Roman"/>
                <w:noProof/>
              </w:rPr>
              <w:t>s</w:t>
            </w:r>
            <w:r w:rsidRPr="1310CAFF">
              <w:rPr>
                <w:rFonts w:ascii="Times New Roman" w:eastAsia="Times New Roman" w:hAnsi="Times New Roman" w:cs="Times New Roman"/>
                <w:noProof/>
              </w:rPr>
              <w:t xml:space="preserve">e the energy yield of its biogas plants. With the help of a Digital Innovation Hub, which provided the opportunity to test </w:t>
            </w:r>
            <w:r w:rsidRPr="1310CAFF">
              <w:rPr>
                <w:rFonts w:ascii="Times New Roman" w:eastAsia="Times New Roman" w:hAnsi="Times New Roman" w:cs="Times New Roman"/>
                <w:noProof/>
              </w:rPr>
              <w:lastRenderedPageBreak/>
              <w:t>technologies such as 3D printing before investing in them and connected Gas Grün with specialised partners, the company developed an AI-based control system that maximised energy production and minimised waste. This helped them grow their business and showcase their work at industry events.</w:t>
            </w:r>
          </w:p>
          <w:p w14:paraId="0199D3D3" w14:textId="3505792E" w:rsidR="1310CAFF" w:rsidRDefault="1310CAFF" w:rsidP="1310CAFF">
            <w:pPr>
              <w:jc w:val="both"/>
              <w:rPr>
                <w:rFonts w:ascii="Times New Roman" w:eastAsia="Times New Roman" w:hAnsi="Times New Roman" w:cs="Times New Roman"/>
                <w:noProof/>
              </w:rPr>
            </w:pPr>
          </w:p>
          <w:p w14:paraId="4834F6F9" w14:textId="1996B461" w:rsidR="5B7331CB" w:rsidRPr="00521F01" w:rsidRDefault="5B7331CB" w:rsidP="00521F01">
            <w:pPr>
              <w:spacing w:after="160" w:line="257" w:lineRule="auto"/>
              <w:jc w:val="both"/>
              <w:rPr>
                <w:rFonts w:ascii="Times New Roman" w:eastAsia="Times New Roman" w:hAnsi="Times New Roman" w:cs="Times New Roman"/>
                <w:b/>
                <w:bCs/>
                <w:noProof/>
                <w:lang w:val="en-GB"/>
              </w:rPr>
            </w:pPr>
            <w:r w:rsidRPr="00521F01">
              <w:rPr>
                <w:rFonts w:ascii="Times New Roman" w:eastAsia="Times New Roman" w:hAnsi="Times New Roman" w:cs="Times New Roman"/>
                <w:b/>
                <w:bCs/>
                <w:noProof/>
              </w:rPr>
              <w:t>ArtCentrica: online platform revolutionizing the learning of art and humanities</w:t>
            </w:r>
            <w:r w:rsidR="00521F01">
              <w:rPr>
                <w:rFonts w:ascii="Times New Roman" w:eastAsia="Times New Roman" w:hAnsi="Times New Roman" w:cs="Times New Roman"/>
                <w:b/>
                <w:bCs/>
                <w:noProof/>
              </w:rPr>
              <w:t xml:space="preserve"> (Italy)</w:t>
            </w:r>
          </w:p>
          <w:p w14:paraId="0B174DA9" w14:textId="424A9056" w:rsidR="007E6C49" w:rsidRPr="007E6C49" w:rsidRDefault="5B7331CB" w:rsidP="007E6C49">
            <w:pPr>
              <w:jc w:val="both"/>
              <w:rPr>
                <w:rFonts w:ascii="Times New Roman" w:eastAsia="Times New Roman" w:hAnsi="Times New Roman" w:cs="Times New Roman"/>
                <w:noProof/>
              </w:rPr>
            </w:pPr>
            <w:r w:rsidRPr="00521F01">
              <w:rPr>
                <w:rFonts w:ascii="Times New Roman" w:eastAsia="Times New Roman" w:hAnsi="Times New Roman" w:cs="Times New Roman"/>
                <w:b/>
                <w:bCs/>
                <w:noProof/>
              </w:rPr>
              <w:t>ArtCentrica</w:t>
            </w:r>
            <w:r w:rsidRPr="00521F01">
              <w:rPr>
                <w:rFonts w:ascii="Times New Roman" w:eastAsia="Times New Roman" w:hAnsi="Times New Roman" w:cs="Times New Roman"/>
                <w:noProof/>
              </w:rPr>
              <w:t xml:space="preserve"> offers access to over 8,000 high-resolution artworks from global museums, and introduces a unique educational tool where human and artificial intelligence converge to create interactive multimedia narratives centered around works of art: </w:t>
            </w:r>
            <w:r w:rsidRPr="00521F01">
              <w:rPr>
                <w:rFonts w:ascii="Times New Roman" w:eastAsia="Times New Roman" w:hAnsi="Times New Roman" w:cs="Times New Roman"/>
                <w:b/>
                <w:bCs/>
                <w:noProof/>
              </w:rPr>
              <w:t>AI ArtCentrica Stories</w:t>
            </w:r>
            <w:r w:rsidRPr="00521F01">
              <w:rPr>
                <w:rFonts w:ascii="Times New Roman" w:eastAsia="Times New Roman" w:hAnsi="Times New Roman" w:cs="Times New Roman"/>
                <w:noProof/>
              </w:rPr>
              <w:t>. This innovative tool transforms art pieces into dynamic elements, serving both as the object of the narrative and a vehicle to illustrate diverse concepts. The R&amp;D for this project is conducted thanks to the support of a Digital Innovation Hub.</w:t>
            </w:r>
          </w:p>
        </w:tc>
      </w:tr>
    </w:tbl>
    <w:p w14:paraId="129CD1D7" w14:textId="77777777" w:rsidR="00E04E41" w:rsidRPr="007E6C49" w:rsidRDefault="00E04E41" w:rsidP="007E6C49">
      <w:pPr>
        <w:spacing w:line="276" w:lineRule="auto"/>
        <w:jc w:val="both"/>
        <w:rPr>
          <w:rFonts w:ascii="Times New Roman" w:eastAsia="Times New Roman" w:hAnsi="Times New Roman" w:cs="Times New Roman"/>
          <w:noProof/>
          <w:kern w:val="2"/>
          <w:sz w:val="24"/>
          <w:szCs w:val="24"/>
          <w:lang w:val="en-IE"/>
          <w14:ligatures w14:val="standardContextual"/>
        </w:rPr>
      </w:pPr>
    </w:p>
    <w:p w14:paraId="509B8350" w14:textId="7484D156" w:rsidR="007E6C49" w:rsidRPr="003A5FB0" w:rsidRDefault="00297185" w:rsidP="00044A4D">
      <w:pPr>
        <w:keepNext/>
        <w:spacing w:line="276" w:lineRule="auto"/>
        <w:jc w:val="both"/>
        <w:rPr>
          <w:rFonts w:ascii="Times New Roman" w:eastAsia="Times New Roman" w:hAnsi="Times New Roman" w:cs="Times New Roman"/>
          <w:b/>
          <w:noProof/>
          <w:kern w:val="2"/>
          <w:sz w:val="24"/>
          <w:szCs w:val="24"/>
          <w:lang w:val="en-US"/>
          <w14:ligatures w14:val="standardContextual"/>
        </w:rPr>
      </w:pPr>
      <w:r w:rsidRPr="003A5FB0">
        <w:rPr>
          <w:rFonts w:ascii="Times New Roman" w:eastAsia="Times New Roman" w:hAnsi="Times New Roman" w:cs="Times New Roman"/>
          <w:b/>
          <w:bCs/>
          <w:noProof/>
          <w:kern w:val="2"/>
          <w:sz w:val="24"/>
          <w:szCs w:val="24"/>
          <w:lang w:val="en-US"/>
          <w14:ligatures w14:val="standardContextual"/>
        </w:rPr>
        <w:t xml:space="preserve">3.3 </w:t>
      </w:r>
      <w:r w:rsidR="007E6C49" w:rsidRPr="003A5FB0">
        <w:rPr>
          <w:rFonts w:ascii="Times New Roman" w:eastAsia="Times New Roman" w:hAnsi="Times New Roman" w:cs="Times New Roman"/>
          <w:b/>
          <w:noProof/>
          <w:kern w:val="2"/>
          <w:sz w:val="24"/>
          <w:szCs w:val="24"/>
          <w:lang w:val="en-US"/>
          <w14:ligatures w14:val="standardContextual"/>
        </w:rPr>
        <w:t xml:space="preserve">AI “made in Europe” </w:t>
      </w:r>
      <w:r w:rsidR="007E6C49" w:rsidRPr="003A5FB0">
        <w:rPr>
          <w:rFonts w:ascii="Times New Roman" w:eastAsia="Times New Roman" w:hAnsi="Times New Roman" w:cs="Times New Roman"/>
          <w:b/>
          <w:noProof/>
          <w:kern w:val="2"/>
          <w:sz w:val="24"/>
          <w:szCs w:val="24"/>
          <w:lang w:val="en-IE"/>
          <w14:ligatures w14:val="standardContextual"/>
        </w:rPr>
        <w:t>from research</w:t>
      </w:r>
      <w:r w:rsidR="007E6C49" w:rsidRPr="003A5FB0">
        <w:rPr>
          <w:rFonts w:ascii="Times New Roman" w:eastAsia="Times New Roman" w:hAnsi="Times New Roman" w:cs="Times New Roman"/>
          <w:b/>
          <w:noProof/>
          <w:kern w:val="2"/>
          <w:sz w:val="24"/>
          <w:szCs w:val="24"/>
          <w:lang w:val="en-US"/>
          <w14:ligatures w14:val="standardContextual"/>
        </w:rPr>
        <w:t xml:space="preserve"> to the market </w:t>
      </w:r>
    </w:p>
    <w:p w14:paraId="79096E33" w14:textId="082A97A1" w:rsidR="007E6C49" w:rsidRPr="007E6C49" w:rsidRDefault="007E6C49" w:rsidP="007E6C49">
      <w:pPr>
        <w:spacing w:after="120" w:line="276" w:lineRule="auto"/>
        <w:jc w:val="both"/>
        <w:rPr>
          <w:rFonts w:ascii="Times New Roman" w:eastAsia="Times New Roman" w:hAnsi="Times New Roman" w:cs="Times New Roman"/>
          <w:noProof/>
          <w:kern w:val="2"/>
          <w:sz w:val="24"/>
          <w:szCs w:val="24"/>
          <w:lang w:val="en-US"/>
          <w14:ligatures w14:val="standardContextual"/>
        </w:rPr>
      </w:pPr>
      <w:r w:rsidRPr="007E6C49">
        <w:rPr>
          <w:rFonts w:ascii="Times New Roman" w:eastAsia="Times New Roman" w:hAnsi="Times New Roman" w:cs="Times New Roman"/>
          <w:noProof/>
          <w:kern w:val="2"/>
          <w:sz w:val="24"/>
          <w:szCs w:val="24"/>
          <w:lang w:val="en-US"/>
          <w14:ligatures w14:val="standardContextual"/>
        </w:rPr>
        <w:t xml:space="preserve">With the goal of deploying AI solutions, it is essential to ensure a continuous process that spans across the technology’s development cycle, from research to the market. </w:t>
      </w:r>
      <w:r w:rsidRPr="007E6C49">
        <w:rPr>
          <w:rFonts w:ascii="Times New Roman" w:eastAsia="Times New Roman" w:hAnsi="Times New Roman" w:cs="Times New Roman"/>
          <w:b/>
          <w:bCs/>
          <w:noProof/>
          <w:kern w:val="2"/>
          <w:sz w:val="24"/>
          <w:szCs w:val="24"/>
          <w:lang w:val="en-US"/>
          <w14:ligatures w14:val="standardContextual"/>
        </w:rPr>
        <w:t>Fostering R&amp;I efforts is hence vital.</w:t>
      </w:r>
      <w:r w:rsidRPr="007E6C49">
        <w:rPr>
          <w:rFonts w:ascii="Times New Roman" w:eastAsia="Times New Roman" w:hAnsi="Times New Roman" w:cs="Times New Roman"/>
          <w:noProof/>
          <w:kern w:val="2"/>
          <w:sz w:val="24"/>
          <w:szCs w:val="24"/>
          <w:lang w:val="en-US"/>
          <w14:ligatures w14:val="standardContextual"/>
        </w:rPr>
        <w:t xml:space="preserve"> The Commission already initiated efforts in this direction with the </w:t>
      </w:r>
      <w:r w:rsidRPr="007E6C49">
        <w:rPr>
          <w:rFonts w:ascii="Times New Roman" w:eastAsia="Times New Roman" w:hAnsi="Times New Roman" w:cs="Times New Roman"/>
          <w:b/>
          <w:bCs/>
          <w:noProof/>
          <w:kern w:val="2"/>
          <w:sz w:val="24"/>
          <w:szCs w:val="24"/>
          <w:lang w:val="en-US"/>
          <w14:ligatures w14:val="standardContextual"/>
        </w:rPr>
        <w:t>AI Innovation package</w:t>
      </w:r>
      <w:r w:rsidRPr="007E6C49">
        <w:rPr>
          <w:rFonts w:ascii="Times New Roman" w:eastAsia="Times New Roman" w:hAnsi="Times New Roman" w:cs="Times New Roman"/>
          <w:noProof/>
          <w:kern w:val="2"/>
          <w:sz w:val="24"/>
          <w:szCs w:val="24"/>
          <w:lang w:val="en-US"/>
          <w14:ligatures w14:val="standardContextual"/>
        </w:rPr>
        <w:t xml:space="preserve"> launched in January 2024, financially supporting research and innovation in generative AI under the </w:t>
      </w:r>
      <w:r w:rsidRPr="007E6C49">
        <w:rPr>
          <w:rFonts w:ascii="Times New Roman" w:eastAsia="Times New Roman" w:hAnsi="Times New Roman" w:cs="Times New Roman"/>
          <w:b/>
          <w:bCs/>
          <w:noProof/>
          <w:kern w:val="2"/>
          <w:sz w:val="24"/>
          <w:szCs w:val="24"/>
          <w:lang w:val="en-US"/>
          <w14:ligatures w14:val="standardContextual"/>
        </w:rPr>
        <w:t>GenAI4EU initiative,</w:t>
      </w:r>
      <w:r w:rsidRPr="007E6C49">
        <w:rPr>
          <w:rFonts w:ascii="Times New Roman" w:eastAsia="Times New Roman" w:hAnsi="Times New Roman" w:cs="Times New Roman"/>
          <w:noProof/>
          <w:kern w:val="2"/>
          <w:sz w:val="24"/>
          <w:szCs w:val="24"/>
          <w:lang w:val="en-US"/>
          <w14:ligatures w14:val="standardContextual"/>
        </w:rPr>
        <w:t xml:space="preserve"> which supports applied research and sets the cornerstones for a strong European AI ecosystem. </w:t>
      </w:r>
    </w:p>
    <w:p w14:paraId="79D58812" w14:textId="26BF943A"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Times New Roman" w:hAnsi="Times New Roman" w:cs="Times New Roman"/>
          <w:noProof/>
          <w:kern w:val="2"/>
          <w:sz w:val="24"/>
          <w:szCs w:val="24"/>
          <w:lang w:val="en-US"/>
          <w14:ligatures w14:val="standardContextual"/>
        </w:rPr>
        <w:t xml:space="preserve">The GenAI4EU initiative takes a sectorial approach and has thus far </w:t>
      </w:r>
      <w:r w:rsidRPr="007E6C49">
        <w:rPr>
          <w:rFonts w:ascii="Times New Roman" w:eastAsia="Times New Roman" w:hAnsi="Times New Roman" w:cs="Times New Roman"/>
          <w:b/>
          <w:bCs/>
          <w:noProof/>
          <w:kern w:val="2"/>
          <w:sz w:val="24"/>
          <w:szCs w:val="24"/>
          <w:lang w:val="en-US"/>
          <w14:ligatures w14:val="standardContextual"/>
        </w:rPr>
        <w:t>allocated close to EUR 700 million in planned Horizon Europe and Digital Europe Programme</w:t>
      </w:r>
      <w:r w:rsidRPr="007E6C49">
        <w:rPr>
          <w:rFonts w:ascii="Times New Roman" w:eastAsia="Times New Roman" w:hAnsi="Times New Roman" w:cs="Times New Roman"/>
          <w:noProof/>
          <w:kern w:val="2"/>
          <w:sz w:val="24"/>
          <w:szCs w:val="24"/>
          <w:lang w:val="en-US"/>
          <w14:ligatures w14:val="standardContextual"/>
        </w:rPr>
        <w:t xml:space="preserve"> calls</w:t>
      </w:r>
      <w:r w:rsidRPr="007E6C49">
        <w:rPr>
          <w:rFonts w:ascii="Times New Roman" w:eastAsia="Times New Roman" w:hAnsi="Times New Roman" w:cs="Times New Roman"/>
          <w:noProof/>
          <w:kern w:val="2"/>
          <w:sz w:val="24"/>
          <w:szCs w:val="24"/>
          <w:vertAlign w:val="superscript"/>
          <w:lang w:val="en-US"/>
          <w14:ligatures w14:val="standardContextual"/>
        </w:rPr>
        <w:footnoteReference w:id="30"/>
      </w:r>
      <w:r w:rsidRPr="007E6C49">
        <w:rPr>
          <w:rFonts w:ascii="Times New Roman" w:eastAsia="Times New Roman" w:hAnsi="Times New Roman" w:cs="Times New Roman"/>
          <w:noProof/>
          <w:kern w:val="2"/>
          <w:sz w:val="24"/>
          <w:szCs w:val="24"/>
          <w:lang w:val="en-US"/>
          <w14:ligatures w14:val="standardContextual"/>
        </w:rPr>
        <w:t xml:space="preserve"> for the development of advanced AI models and solutions in a wide range of sectors. Among others, projects will develop generative AI for the optimi</w:t>
      </w:r>
      <w:r w:rsidR="00AF4AA9">
        <w:rPr>
          <w:rFonts w:ascii="Times New Roman" w:eastAsia="Times New Roman" w:hAnsi="Times New Roman" w:cs="Times New Roman"/>
          <w:noProof/>
          <w:kern w:val="2"/>
          <w:sz w:val="24"/>
          <w:szCs w:val="24"/>
          <w:lang w:val="en-US"/>
          <w14:ligatures w14:val="standardContextual"/>
        </w:rPr>
        <w:t>s</w:t>
      </w:r>
      <w:r w:rsidRPr="007E6C49">
        <w:rPr>
          <w:rFonts w:ascii="Times New Roman" w:eastAsia="Times New Roman" w:hAnsi="Times New Roman" w:cs="Times New Roman"/>
          <w:noProof/>
          <w:kern w:val="2"/>
          <w:sz w:val="24"/>
          <w:szCs w:val="24"/>
          <w:lang w:val="en-US"/>
          <w14:ligatures w14:val="standardContextual"/>
        </w:rPr>
        <w:t>ation of production lines in manufacturing, to improve robot autonomy and human-robot collaboration in complex tasks, as well as to enhance our cyber-defence and medical imaging capabilities</w:t>
      </w:r>
      <w:r w:rsidRPr="007E6C49">
        <w:rPr>
          <w:rFonts w:ascii="Times New Roman" w:eastAsia="Times New Roman" w:hAnsi="Times New Roman" w:cs="Times New Roman"/>
          <w:b/>
          <w:bCs/>
          <w:noProof/>
          <w:kern w:val="2"/>
          <w:sz w:val="24"/>
          <w:szCs w:val="24"/>
          <w:lang w:val="en-IE"/>
          <w14:ligatures w14:val="standardContextual"/>
        </w:rPr>
        <w:t>.</w:t>
      </w:r>
      <w:r w:rsidRPr="007E6C49">
        <w:rPr>
          <w:rFonts w:ascii="Times New Roman" w:eastAsia="Times New Roman" w:hAnsi="Times New Roman" w:cs="Times New Roman"/>
          <w:noProof/>
          <w:kern w:val="2"/>
          <w:sz w:val="24"/>
          <w:szCs w:val="24"/>
          <w:lang w:val="en-IE"/>
          <w14:ligatures w14:val="standardContextual"/>
        </w:rPr>
        <w:t xml:space="preserve"> </w:t>
      </w:r>
    </w:p>
    <w:p w14:paraId="0FD209F6" w14:textId="1CCA8024" w:rsidR="007E6C49" w:rsidRPr="00E04E41" w:rsidRDefault="007E6C49" w:rsidP="007E6C49">
      <w:pPr>
        <w:spacing w:before="240" w:after="0" w:line="276" w:lineRule="auto"/>
        <w:jc w:val="both"/>
        <w:rPr>
          <w:rFonts w:ascii="Times New Roman" w:eastAsia="Times New Roman" w:hAnsi="Times New Roman" w:cs="Times New Roman"/>
          <w:noProof/>
          <w:sz w:val="24"/>
          <w:szCs w:val="24"/>
          <w:lang w:val="en-US"/>
        </w:rPr>
      </w:pPr>
      <w:r w:rsidRPr="007E6C49">
        <w:rPr>
          <w:rFonts w:ascii="Times New Roman" w:eastAsia="Times New Roman" w:hAnsi="Times New Roman" w:cs="Times New Roman"/>
          <w:noProof/>
          <w:kern w:val="2"/>
          <w:sz w:val="24"/>
          <w:szCs w:val="24"/>
          <w:lang w:val="en-IE"/>
          <w14:ligatures w14:val="standardContextual"/>
        </w:rPr>
        <w:t xml:space="preserve">Furthermore, within the public sector, </w:t>
      </w:r>
      <w:r w:rsidRPr="007E6C49">
        <w:rPr>
          <w:rFonts w:ascii="Times New Roman" w:eastAsia="Times New Roman" w:hAnsi="Times New Roman" w:cs="Times New Roman"/>
          <w:b/>
          <w:bCs/>
          <w:noProof/>
          <w:kern w:val="2"/>
          <w:sz w:val="24"/>
          <w:szCs w:val="24"/>
          <w:lang w:val="en-IE"/>
          <w14:ligatures w14:val="standardContextual"/>
        </w:rPr>
        <w:t xml:space="preserve">up to four pilot projects </w:t>
      </w:r>
      <w:r w:rsidR="005C4279">
        <w:rPr>
          <w:rFonts w:ascii="Times New Roman" w:eastAsia="Times New Roman" w:hAnsi="Times New Roman" w:cs="Times New Roman"/>
          <w:b/>
          <w:bCs/>
          <w:noProof/>
          <w:kern w:val="2"/>
          <w:sz w:val="24"/>
          <w:szCs w:val="24"/>
          <w:lang w:val="en-IE"/>
          <w14:ligatures w14:val="standardContextual"/>
        </w:rPr>
        <w:t xml:space="preserve">will </w:t>
      </w:r>
      <w:r w:rsidRPr="007E6C49">
        <w:rPr>
          <w:rFonts w:ascii="Times New Roman" w:eastAsia="Times New Roman" w:hAnsi="Times New Roman" w:cs="Times New Roman"/>
          <w:b/>
          <w:bCs/>
          <w:noProof/>
          <w:kern w:val="2"/>
          <w:sz w:val="24"/>
          <w:szCs w:val="24"/>
          <w:lang w:val="en-IE"/>
          <w14:ligatures w14:val="standardContextual"/>
        </w:rPr>
        <w:t xml:space="preserve">aim at accelerating the deployment of European generative AI solutions in public administrations. </w:t>
      </w:r>
      <w:r w:rsidRPr="007E6C49">
        <w:rPr>
          <w:rFonts w:ascii="Times New Roman" w:eastAsia="Times New Roman" w:hAnsi="Times New Roman" w:cs="Times New Roman"/>
          <w:noProof/>
          <w:kern w:val="2"/>
          <w:sz w:val="24"/>
          <w:szCs w:val="24"/>
          <w:lang w:val="en-IE"/>
          <w14:ligatures w14:val="standardContextual"/>
        </w:rPr>
        <w:t xml:space="preserve">These pilots will focus on enhancing decision-making, streamlining internal administrative processes, and improving citizen interactions by making public services more accessible. By leveraging public purchasing power, the call drives innovation procurement, fostering the development and deployment of novel solutions, accelerating adoption and improving public services. </w:t>
      </w:r>
      <w:r w:rsidRPr="007E6C49">
        <w:rPr>
          <w:rFonts w:ascii="Times New Roman" w:eastAsia="Times New Roman" w:hAnsi="Times New Roman" w:cs="Times New Roman"/>
          <w:noProof/>
          <w:kern w:val="2"/>
          <w:sz w:val="24"/>
          <w:szCs w:val="24"/>
          <w:lang w:val="en-US"/>
          <w14:ligatures w14:val="standardContextual"/>
        </w:rPr>
        <w:t xml:space="preserve">Building on the GenAI4EU initiative, </w:t>
      </w:r>
      <w:r w:rsidR="00F620F1">
        <w:rPr>
          <w:rFonts w:ascii="Times New Roman" w:eastAsia="Times New Roman" w:hAnsi="Times New Roman" w:cs="Times New Roman"/>
          <w:noProof/>
          <w:kern w:val="2"/>
          <w:sz w:val="24"/>
          <w:szCs w:val="24"/>
          <w:lang w:val="en-US"/>
          <w14:ligatures w14:val="standardContextual"/>
        </w:rPr>
        <w:t xml:space="preserve">the Commission will continue to </w:t>
      </w:r>
      <w:r w:rsidRPr="007E6C49">
        <w:rPr>
          <w:rFonts w:ascii="Times New Roman" w:eastAsia="Times New Roman" w:hAnsi="Times New Roman" w:cs="Times New Roman"/>
          <w:noProof/>
          <w:kern w:val="2"/>
          <w:sz w:val="24"/>
          <w:szCs w:val="24"/>
          <w:lang w:val="en-US"/>
          <w14:ligatures w14:val="standardContextual"/>
        </w:rPr>
        <w:t xml:space="preserve">support the European AI R&amp;I and solution development </w:t>
      </w:r>
      <w:r w:rsidR="00BA68F1">
        <w:rPr>
          <w:rFonts w:ascii="Times New Roman" w:eastAsia="Times New Roman" w:hAnsi="Times New Roman" w:cs="Times New Roman"/>
          <w:noProof/>
          <w:kern w:val="2"/>
          <w:sz w:val="24"/>
          <w:szCs w:val="24"/>
          <w:lang w:val="en-US"/>
          <w14:ligatures w14:val="standardContextual"/>
        </w:rPr>
        <w:t>in</w:t>
      </w:r>
      <w:r w:rsidRPr="007E6C49">
        <w:rPr>
          <w:rFonts w:ascii="Times New Roman" w:eastAsia="Times New Roman" w:hAnsi="Times New Roman" w:cs="Times New Roman"/>
          <w:noProof/>
          <w:kern w:val="2"/>
          <w:sz w:val="24"/>
          <w:szCs w:val="24"/>
          <w:lang w:val="en-US"/>
          <w14:ligatures w14:val="standardContextual"/>
        </w:rPr>
        <w:t xml:space="preserve"> 2026 and 2027 as an integral part of the Apply AI </w:t>
      </w:r>
      <w:r w:rsidR="00BA68F1">
        <w:rPr>
          <w:rFonts w:ascii="Times New Roman" w:eastAsia="Times New Roman" w:hAnsi="Times New Roman" w:cs="Times New Roman"/>
          <w:noProof/>
          <w:kern w:val="2"/>
          <w:sz w:val="24"/>
          <w:szCs w:val="24"/>
          <w:lang w:val="en-US"/>
          <w14:ligatures w14:val="standardContextual"/>
        </w:rPr>
        <w:t>S</w:t>
      </w:r>
      <w:r w:rsidRPr="007E6C49">
        <w:rPr>
          <w:rFonts w:ascii="Times New Roman" w:eastAsia="Times New Roman" w:hAnsi="Times New Roman" w:cs="Times New Roman"/>
          <w:noProof/>
          <w:kern w:val="2"/>
          <w:sz w:val="24"/>
          <w:szCs w:val="24"/>
          <w:lang w:val="en-US"/>
          <w14:ligatures w14:val="standardContextual"/>
        </w:rPr>
        <w:t>trategy. Emphasis will be put on the most promising use cases identified by the Strategy.</w:t>
      </w:r>
      <w:r w:rsidR="00E04E41" w:rsidRPr="00E04E41">
        <w:rPr>
          <w:rFonts w:ascii="Times New Roman" w:eastAsia="Times New Roman" w:hAnsi="Times New Roman" w:cs="Times New Roman"/>
          <w:noProof/>
          <w:sz w:val="24"/>
          <w:szCs w:val="24"/>
          <w:lang w:val="en-US"/>
        </w:rPr>
        <w:t xml:space="preserve"> </w:t>
      </w:r>
      <w:r w:rsidR="005C4279">
        <w:rPr>
          <w:rFonts w:ascii="Times New Roman" w:eastAsia="Times New Roman" w:hAnsi="Times New Roman" w:cs="Times New Roman"/>
          <w:noProof/>
          <w:sz w:val="24"/>
          <w:szCs w:val="24"/>
          <w:lang w:val="en-US"/>
        </w:rPr>
        <w:t xml:space="preserve">In addition, </w:t>
      </w:r>
      <w:r w:rsidR="00E04E41">
        <w:rPr>
          <w:rFonts w:ascii="Times New Roman" w:eastAsia="Times New Roman" w:hAnsi="Times New Roman" w:cs="Times New Roman"/>
          <w:noProof/>
          <w:sz w:val="24"/>
          <w:szCs w:val="24"/>
          <w:lang w:val="en-US"/>
        </w:rPr>
        <w:t>the GovTech Incubator</w:t>
      </w:r>
      <w:r w:rsidR="0092657E">
        <w:rPr>
          <w:rFonts w:ascii="Times New Roman" w:eastAsia="Times New Roman" w:hAnsi="Times New Roman" w:cs="Times New Roman"/>
          <w:noProof/>
          <w:sz w:val="24"/>
          <w:szCs w:val="24"/>
          <w:lang w:val="en-US"/>
        </w:rPr>
        <w:t xml:space="preserve"> </w:t>
      </w:r>
      <w:r w:rsidR="005C4279">
        <w:rPr>
          <w:rFonts w:ascii="Times New Roman" w:eastAsia="Times New Roman" w:hAnsi="Times New Roman" w:cs="Times New Roman"/>
          <w:noProof/>
          <w:sz w:val="24"/>
          <w:szCs w:val="24"/>
          <w:lang w:val="en-US"/>
        </w:rPr>
        <w:t>initiative will, over</w:t>
      </w:r>
      <w:r w:rsidR="0092657E">
        <w:rPr>
          <w:rFonts w:ascii="Times New Roman" w:eastAsia="Times New Roman" w:hAnsi="Times New Roman" w:cs="Times New Roman"/>
          <w:noProof/>
          <w:sz w:val="24"/>
          <w:szCs w:val="24"/>
          <w:lang w:val="en-US"/>
        </w:rPr>
        <w:t xml:space="preserve"> the period 2025-2029</w:t>
      </w:r>
      <w:r w:rsidR="005C4279">
        <w:rPr>
          <w:rFonts w:ascii="Times New Roman" w:eastAsia="Times New Roman" w:hAnsi="Times New Roman" w:cs="Times New Roman"/>
          <w:noProof/>
          <w:sz w:val="24"/>
          <w:szCs w:val="24"/>
          <w:lang w:val="en-US"/>
        </w:rPr>
        <w:t xml:space="preserve">, support </w:t>
      </w:r>
      <w:r w:rsidR="00E04E41">
        <w:rPr>
          <w:rFonts w:ascii="Times New Roman" w:eastAsia="Times New Roman" w:hAnsi="Times New Roman" w:cs="Times New Roman"/>
          <w:noProof/>
          <w:sz w:val="24"/>
          <w:szCs w:val="24"/>
          <w:lang w:val="en-US"/>
        </w:rPr>
        <w:t xml:space="preserve">21 GovTech actors from 16 countries </w:t>
      </w:r>
      <w:r w:rsidR="005C4279">
        <w:rPr>
          <w:rFonts w:ascii="Times New Roman" w:eastAsia="Times New Roman" w:hAnsi="Times New Roman" w:cs="Times New Roman"/>
          <w:noProof/>
          <w:sz w:val="24"/>
          <w:szCs w:val="24"/>
          <w:lang w:val="en-US"/>
        </w:rPr>
        <w:t>to</w:t>
      </w:r>
      <w:r w:rsidR="00274893">
        <w:rPr>
          <w:rFonts w:ascii="Times New Roman" w:eastAsia="Times New Roman" w:hAnsi="Times New Roman" w:cs="Times New Roman"/>
          <w:noProof/>
          <w:sz w:val="24"/>
          <w:szCs w:val="24"/>
          <w:lang w:val="en-US"/>
        </w:rPr>
        <w:t xml:space="preserve"> </w:t>
      </w:r>
      <w:r w:rsidR="00E04E41">
        <w:rPr>
          <w:rFonts w:ascii="Times New Roman" w:eastAsia="Times New Roman" w:hAnsi="Times New Roman" w:cs="Times New Roman"/>
          <w:noProof/>
          <w:sz w:val="24"/>
          <w:szCs w:val="24"/>
          <w:lang w:val="en-US"/>
        </w:rPr>
        <w:t>co-pilot and develop</w:t>
      </w:r>
      <w:r w:rsidR="00274893">
        <w:rPr>
          <w:rFonts w:ascii="Times New Roman" w:eastAsia="Times New Roman" w:hAnsi="Times New Roman" w:cs="Times New Roman"/>
          <w:noProof/>
          <w:sz w:val="24"/>
          <w:szCs w:val="24"/>
          <w:lang w:val="en-US"/>
        </w:rPr>
        <w:t>, as a first step,</w:t>
      </w:r>
      <w:r w:rsidR="00E04E41">
        <w:rPr>
          <w:rFonts w:ascii="Times New Roman" w:eastAsia="Times New Roman" w:hAnsi="Times New Roman" w:cs="Times New Roman"/>
          <w:noProof/>
          <w:sz w:val="24"/>
          <w:szCs w:val="24"/>
          <w:lang w:val="en-US"/>
        </w:rPr>
        <w:t xml:space="preserve"> AI solutions</w:t>
      </w:r>
      <w:r w:rsidR="00ED5033">
        <w:rPr>
          <w:rFonts w:ascii="Times New Roman" w:eastAsia="Times New Roman" w:hAnsi="Times New Roman" w:cs="Times New Roman"/>
          <w:noProof/>
          <w:sz w:val="24"/>
          <w:szCs w:val="24"/>
          <w:lang w:val="en-US"/>
        </w:rPr>
        <w:t xml:space="preserve"> </w:t>
      </w:r>
      <w:r w:rsidR="00E04E41">
        <w:rPr>
          <w:rFonts w:ascii="Times New Roman" w:eastAsia="Times New Roman" w:hAnsi="Times New Roman" w:cs="Times New Roman"/>
          <w:noProof/>
          <w:sz w:val="24"/>
          <w:szCs w:val="24"/>
          <w:lang w:val="en-US"/>
        </w:rPr>
        <w:t xml:space="preserve">for public procurement, evidence processing and accessibility assistants. </w:t>
      </w:r>
    </w:p>
    <w:p w14:paraId="07D4D9BE" w14:textId="1A5FABED"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lang w:val="en-US"/>
          <w14:ligatures w14:val="standardContextual"/>
        </w:rPr>
      </w:pPr>
      <w:r w:rsidRPr="007E6C49">
        <w:rPr>
          <w:rFonts w:ascii="Times New Roman" w:eastAsia="Times New Roman" w:hAnsi="Times New Roman" w:cs="Times New Roman"/>
          <w:noProof/>
          <w:kern w:val="2"/>
          <w:sz w:val="24"/>
          <w:szCs w:val="24"/>
          <w:lang w:val="en-US"/>
          <w14:ligatures w14:val="standardContextual"/>
        </w:rPr>
        <w:t>To complement and enhance the initiatives above, substantial investment in foundational research is crucial</w:t>
      </w:r>
      <w:r w:rsidRPr="2C0C50EC">
        <w:rPr>
          <w:rFonts w:ascii="Times New Roman" w:eastAsia="Times New Roman" w:hAnsi="Times New Roman" w:cs="Times New Roman"/>
          <w:noProof/>
          <w:sz w:val="24"/>
          <w:szCs w:val="24"/>
          <w:lang w:val="en-US"/>
        </w:rPr>
        <w:t>.</w:t>
      </w:r>
      <w:r w:rsidRPr="007E6C49">
        <w:rPr>
          <w:rFonts w:ascii="Times New Roman" w:eastAsia="Times New Roman" w:hAnsi="Times New Roman" w:cs="Times New Roman"/>
          <w:noProof/>
          <w:kern w:val="2"/>
          <w:sz w:val="24"/>
          <w:szCs w:val="24"/>
          <w:lang w:val="en-US"/>
          <w14:ligatures w14:val="standardContextual"/>
        </w:rPr>
        <w:t xml:space="preserve"> This is essential </w:t>
      </w:r>
      <w:r w:rsidRPr="007E6C49">
        <w:rPr>
          <w:rFonts w:ascii="Times New Roman" w:eastAsia="Times New Roman" w:hAnsi="Times New Roman" w:cs="Times New Roman"/>
          <w:b/>
          <w:bCs/>
          <w:noProof/>
          <w:kern w:val="2"/>
          <w:sz w:val="24"/>
          <w:szCs w:val="24"/>
          <w:lang w:val="en-US"/>
          <w14:ligatures w14:val="standardContextual"/>
        </w:rPr>
        <w:t>to sustain Europe’s AI excellence, leveraging on world-</w:t>
      </w:r>
      <w:r w:rsidRPr="007E6C49">
        <w:rPr>
          <w:rFonts w:ascii="Times New Roman" w:eastAsia="Times New Roman" w:hAnsi="Times New Roman" w:cs="Times New Roman"/>
          <w:b/>
          <w:bCs/>
          <w:noProof/>
          <w:kern w:val="2"/>
          <w:sz w:val="24"/>
          <w:szCs w:val="24"/>
          <w:lang w:val="en-US"/>
          <w14:ligatures w14:val="standardContextual"/>
        </w:rPr>
        <w:lastRenderedPageBreak/>
        <w:t>class expertise in Member States</w:t>
      </w:r>
      <w:r w:rsidRPr="007E6C49">
        <w:rPr>
          <w:rFonts w:ascii="Times New Roman" w:eastAsia="Times New Roman" w:hAnsi="Times New Roman" w:cs="Times New Roman"/>
          <w:noProof/>
          <w:kern w:val="2"/>
          <w:sz w:val="24"/>
          <w:szCs w:val="24"/>
          <w:lang w:val="en-US"/>
          <w14:ligatures w14:val="standardContextual"/>
        </w:rPr>
        <w:t xml:space="preserve">, joining forces at European level to stimulate collaboration, retain and attract the best research talents, and accelerate the next generation of technology and scientific breakthroughs that support both industry and </w:t>
      </w:r>
      <w:r w:rsidRPr="00387C2C">
        <w:rPr>
          <w:rFonts w:ascii="Times New Roman" w:eastAsia="Times New Roman" w:hAnsi="Times New Roman" w:cs="Times New Roman"/>
          <w:noProof/>
          <w:kern w:val="2"/>
          <w:sz w:val="24"/>
          <w:szCs w:val="24"/>
          <w:lang w:val="en-US"/>
          <w14:ligatures w14:val="standardContextual"/>
        </w:rPr>
        <w:t xml:space="preserve">society. </w:t>
      </w:r>
      <w:r w:rsidR="00551806" w:rsidRPr="00387C2C">
        <w:rPr>
          <w:rFonts w:ascii="Times New Roman" w:eastAsia="Times New Roman" w:hAnsi="Times New Roman" w:cs="Times New Roman"/>
          <w:noProof/>
          <w:sz w:val="24"/>
          <w:szCs w:val="24"/>
          <w:lang w:val="en-US"/>
        </w:rPr>
        <w:t xml:space="preserve">The </w:t>
      </w:r>
      <w:r w:rsidR="00551806" w:rsidRPr="00387C2C">
        <w:rPr>
          <w:rFonts w:ascii="Times New Roman" w:eastAsia="Times New Roman" w:hAnsi="Times New Roman" w:cs="Times New Roman"/>
          <w:b/>
          <w:bCs/>
          <w:noProof/>
          <w:sz w:val="24"/>
          <w:szCs w:val="24"/>
          <w:lang w:val="en-US"/>
        </w:rPr>
        <w:t>European AI Research Council</w:t>
      </w:r>
      <w:r w:rsidR="00551806" w:rsidRPr="00387C2C">
        <w:rPr>
          <w:rFonts w:ascii="Times New Roman" w:eastAsia="Times New Roman" w:hAnsi="Times New Roman" w:cs="Times New Roman"/>
          <w:noProof/>
          <w:sz w:val="24"/>
          <w:szCs w:val="24"/>
          <w:lang w:val="en-US"/>
        </w:rPr>
        <w:t xml:space="preserve">, announced in the Political Guidelines for 2024-2029, in the form of a </w:t>
      </w:r>
      <w:bookmarkStart w:id="8" w:name="_Hlk194602648"/>
      <w:r w:rsidR="00551806" w:rsidRPr="00387C2C">
        <w:rPr>
          <w:rFonts w:ascii="Times New Roman" w:eastAsia="Times New Roman" w:hAnsi="Times New Roman" w:cs="Times New Roman"/>
          <w:b/>
          <w:bCs/>
          <w:noProof/>
          <w:sz w:val="24"/>
          <w:szCs w:val="24"/>
          <w:lang w:val="en-US"/>
        </w:rPr>
        <w:t>Resource for AI Science in Europe (RAISE)</w:t>
      </w:r>
      <w:bookmarkEnd w:id="8"/>
      <w:r w:rsidRPr="00387C2C">
        <w:rPr>
          <w:rFonts w:ascii="Times New Roman" w:eastAsia="Times New Roman" w:hAnsi="Times New Roman" w:cs="Times New Roman"/>
          <w:noProof/>
          <w:kern w:val="2"/>
          <w:sz w:val="24"/>
          <w:szCs w:val="24"/>
          <w:lang w:val="en-US"/>
          <w14:ligatures w14:val="standardContextual"/>
        </w:rPr>
        <w:t>, will pool resources that push the</w:t>
      </w:r>
      <w:r w:rsidRPr="007E6C49">
        <w:rPr>
          <w:rFonts w:ascii="Times New Roman" w:eastAsia="Times New Roman" w:hAnsi="Times New Roman" w:cs="Times New Roman"/>
          <w:noProof/>
          <w:kern w:val="2"/>
          <w:sz w:val="24"/>
          <w:szCs w:val="24"/>
          <w:lang w:val="en-US"/>
          <w14:ligatures w14:val="standardContextual"/>
        </w:rPr>
        <w:t xml:space="preserve"> technological boundaries of AI and tap into its potential to facilitate scientific breakthroughs. It will support both “Science for AI”</w:t>
      </w:r>
      <w:r w:rsidR="00D60542">
        <w:rPr>
          <w:rFonts w:ascii="Times New Roman" w:eastAsia="Times New Roman" w:hAnsi="Times New Roman" w:cs="Times New Roman"/>
          <w:noProof/>
          <w:kern w:val="2"/>
          <w:sz w:val="24"/>
          <w:szCs w:val="24"/>
          <w:lang w:val="en-US"/>
          <w14:ligatures w14:val="standardContextual"/>
        </w:rPr>
        <w:t>,</w:t>
      </w:r>
      <w:r w:rsidRPr="007E6C49">
        <w:rPr>
          <w:rFonts w:ascii="Times New Roman" w:eastAsia="Times New Roman" w:hAnsi="Times New Roman" w:cs="Times New Roman"/>
          <w:noProof/>
          <w:kern w:val="2"/>
          <w:sz w:val="24"/>
          <w:szCs w:val="24"/>
          <w:lang w:val="en-US"/>
          <w14:ligatures w14:val="standardContextual"/>
        </w:rPr>
        <w:t xml:space="preserve"> driving the development of next-generation AI technologies, and “AI in Science”</w:t>
      </w:r>
      <w:r w:rsidR="00D60542">
        <w:rPr>
          <w:rFonts w:ascii="Times New Roman" w:eastAsia="Times New Roman" w:hAnsi="Times New Roman" w:cs="Times New Roman"/>
          <w:noProof/>
          <w:kern w:val="2"/>
          <w:sz w:val="24"/>
          <w:szCs w:val="24"/>
          <w:lang w:val="en-US"/>
          <w14:ligatures w14:val="standardContextual"/>
        </w:rPr>
        <w:t>,</w:t>
      </w:r>
      <w:r w:rsidRPr="007E6C49">
        <w:rPr>
          <w:rFonts w:ascii="Times New Roman" w:eastAsia="Times New Roman" w:hAnsi="Times New Roman" w:cs="Times New Roman"/>
          <w:noProof/>
          <w:kern w:val="2"/>
          <w:sz w:val="24"/>
          <w:szCs w:val="24"/>
          <w:lang w:val="en-US"/>
          <w14:ligatures w14:val="standardContextual"/>
        </w:rPr>
        <w:t xml:space="preserve"> fostering the use of AI for discovery and exploration </w:t>
      </w:r>
      <w:r w:rsidRPr="00FC5802">
        <w:rPr>
          <w:rFonts w:ascii="Times New Roman" w:eastAsia="Times New Roman" w:hAnsi="Times New Roman" w:cs="Times New Roman"/>
          <w:noProof/>
          <w:kern w:val="2"/>
          <w:sz w:val="24"/>
          <w:szCs w:val="24"/>
          <w:lang w:val="en-US"/>
          <w14:ligatures w14:val="standardContextual"/>
        </w:rPr>
        <w:t>across a range of scientific disciplines, unlocking cross-pollinations between AI and domain sciences.</w:t>
      </w:r>
      <w:r w:rsidR="003739DE">
        <w:rPr>
          <w:rFonts w:ascii="Times New Roman" w:eastAsia="Times New Roman" w:hAnsi="Times New Roman" w:cs="Times New Roman"/>
          <w:noProof/>
          <w:kern w:val="2"/>
          <w:sz w:val="24"/>
          <w:szCs w:val="24"/>
          <w:lang w:val="en-US"/>
          <w14:ligatures w14:val="standardContextual"/>
        </w:rPr>
        <w:t xml:space="preserve"> </w:t>
      </w:r>
      <w:r w:rsidR="00A94A37" w:rsidRPr="00FC5802">
        <w:rPr>
          <w:rFonts w:ascii="Times New Roman" w:eastAsia="Times New Roman" w:hAnsi="Times New Roman" w:cs="Times New Roman"/>
          <w:noProof/>
          <w:kern w:val="2"/>
          <w:sz w:val="24"/>
          <w:szCs w:val="24"/>
          <w:lang w:val="en-US"/>
          <w14:ligatures w14:val="standardContextual"/>
        </w:rPr>
        <w:t xml:space="preserve">Based on the inputs received during the </w:t>
      </w:r>
      <w:r w:rsidR="00FC5802" w:rsidRPr="00FC5802">
        <w:rPr>
          <w:rFonts w:ascii="Times New Roman" w:eastAsia="Times New Roman" w:hAnsi="Times New Roman" w:cs="Times New Roman"/>
          <w:noProof/>
          <w:kern w:val="2"/>
          <w:sz w:val="24"/>
          <w:szCs w:val="24"/>
          <w:lang w:val="en-US"/>
          <w14:ligatures w14:val="standardContextual"/>
        </w:rPr>
        <w:t xml:space="preserve">open public consultations </w:t>
      </w:r>
      <w:r w:rsidR="00A94A37" w:rsidRPr="00FC5802">
        <w:rPr>
          <w:rFonts w:ascii="Times New Roman" w:eastAsia="Times New Roman" w:hAnsi="Times New Roman" w:cs="Times New Roman"/>
          <w:noProof/>
          <w:kern w:val="2"/>
          <w:sz w:val="24"/>
          <w:szCs w:val="24"/>
          <w:lang w:val="en-US"/>
          <w14:ligatures w14:val="standardContextual"/>
        </w:rPr>
        <w:t>on both Apply AI and A</w:t>
      </w:r>
      <w:r w:rsidR="004B0980" w:rsidRPr="00FC5802">
        <w:rPr>
          <w:rFonts w:ascii="Times New Roman" w:eastAsia="Times New Roman" w:hAnsi="Times New Roman" w:cs="Times New Roman"/>
          <w:noProof/>
          <w:kern w:val="2"/>
          <w:sz w:val="24"/>
          <w:szCs w:val="24"/>
          <w:lang w:val="en-US"/>
          <w14:ligatures w14:val="standardContextual"/>
        </w:rPr>
        <w:t>I</w:t>
      </w:r>
      <w:r w:rsidR="00A94A37" w:rsidRPr="00FC5802">
        <w:rPr>
          <w:rFonts w:ascii="Times New Roman" w:eastAsia="Times New Roman" w:hAnsi="Times New Roman" w:cs="Times New Roman"/>
          <w:noProof/>
          <w:kern w:val="2"/>
          <w:sz w:val="24"/>
          <w:szCs w:val="24"/>
          <w:lang w:val="en-US"/>
          <w14:ligatures w14:val="standardContextual"/>
        </w:rPr>
        <w:t xml:space="preserve"> in Science</w:t>
      </w:r>
      <w:r w:rsidR="004B0980" w:rsidRPr="00FC5802">
        <w:rPr>
          <w:rFonts w:ascii="Times New Roman" w:eastAsia="Times New Roman" w:hAnsi="Times New Roman" w:cs="Times New Roman"/>
          <w:noProof/>
          <w:kern w:val="2"/>
          <w:sz w:val="24"/>
          <w:szCs w:val="24"/>
          <w:lang w:val="en-US"/>
          <w14:ligatures w14:val="standardContextual"/>
        </w:rPr>
        <w:t>,</w:t>
      </w:r>
      <w:r w:rsidR="00A94A37" w:rsidRPr="00FC5802">
        <w:rPr>
          <w:rFonts w:ascii="Times New Roman" w:eastAsia="Times New Roman" w:hAnsi="Times New Roman" w:cs="Times New Roman"/>
          <w:noProof/>
          <w:kern w:val="2"/>
          <w:sz w:val="24"/>
          <w:szCs w:val="24"/>
          <w:lang w:val="en-US"/>
          <w14:ligatures w14:val="standardContextual"/>
        </w:rPr>
        <w:t xml:space="preserve"> the Commission will further develop the concept, including its governance, and launch a pilot phase of the </w:t>
      </w:r>
      <w:r w:rsidR="00AE0982" w:rsidRPr="00FC5802">
        <w:rPr>
          <w:rFonts w:ascii="Times New Roman" w:eastAsia="Times New Roman" w:hAnsi="Times New Roman" w:cs="Times New Roman"/>
          <w:noProof/>
          <w:sz w:val="24"/>
          <w:szCs w:val="24"/>
          <w:lang w:val="en-US"/>
        </w:rPr>
        <w:t>Resource for AI Science in Europe (RAISE)</w:t>
      </w:r>
      <w:r w:rsidR="00A94A37" w:rsidRPr="00FC5802">
        <w:rPr>
          <w:rFonts w:ascii="Times New Roman" w:eastAsia="Times New Roman" w:hAnsi="Times New Roman" w:cs="Times New Roman"/>
          <w:noProof/>
          <w:kern w:val="2"/>
          <w:sz w:val="24"/>
          <w:szCs w:val="24"/>
          <w:lang w:val="en-US"/>
          <w14:ligatures w14:val="standardContextual"/>
        </w:rPr>
        <w:t xml:space="preserve"> of AI </w:t>
      </w:r>
      <w:r w:rsidR="00714FF2" w:rsidRPr="00FC5802">
        <w:rPr>
          <w:rFonts w:ascii="Times New Roman" w:eastAsia="Times New Roman" w:hAnsi="Times New Roman" w:cs="Times New Roman"/>
          <w:noProof/>
          <w:kern w:val="2"/>
          <w:sz w:val="24"/>
          <w:szCs w:val="24"/>
          <w:lang w:val="en-US"/>
          <w14:ligatures w14:val="standardContextual"/>
        </w:rPr>
        <w:t>by</w:t>
      </w:r>
      <w:r w:rsidR="00A94A37" w:rsidRPr="00FC5802">
        <w:rPr>
          <w:rFonts w:ascii="Times New Roman" w:eastAsia="Times New Roman" w:hAnsi="Times New Roman" w:cs="Times New Roman"/>
          <w:noProof/>
          <w:kern w:val="2"/>
          <w:sz w:val="24"/>
          <w:szCs w:val="24"/>
          <w:lang w:val="en-US"/>
          <w14:ligatures w14:val="standardContextual"/>
        </w:rPr>
        <w:t xml:space="preserve"> 2026.</w:t>
      </w:r>
    </w:p>
    <w:p w14:paraId="48466DC8" w14:textId="2F6F2A11" w:rsidR="007E6C49" w:rsidRDefault="007E6C49" w:rsidP="00C3582B">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r w:rsidRPr="007E6C49">
        <w:rPr>
          <w:rFonts w:ascii="Times New Roman" w:eastAsia="Times New Roman" w:hAnsi="Times New Roman" w:cs="Times New Roman"/>
          <w:noProof/>
          <w:kern w:val="2"/>
          <w:sz w:val="24"/>
          <w:szCs w:val="24"/>
          <w:lang w:val="en-IE"/>
          <w14:ligatures w14:val="standardContextual"/>
        </w:rPr>
        <w:t xml:space="preserve">The upcoming Apply AI Strategy will therefore include science as a vertical sector and link to </w:t>
      </w:r>
      <w:r w:rsidRPr="00387C2C">
        <w:rPr>
          <w:rFonts w:ascii="Times New Roman" w:eastAsia="Times New Roman" w:hAnsi="Times New Roman" w:cs="Times New Roman"/>
          <w:noProof/>
          <w:kern w:val="2"/>
          <w:sz w:val="24"/>
          <w:szCs w:val="24"/>
          <w:lang w:val="en-IE"/>
          <w14:ligatures w14:val="standardContextual"/>
        </w:rPr>
        <w:t xml:space="preserve">the </w:t>
      </w:r>
      <w:r w:rsidRPr="00387C2C">
        <w:rPr>
          <w:rFonts w:ascii="Times New Roman" w:eastAsia="Times New Roman" w:hAnsi="Times New Roman" w:cs="Times New Roman"/>
          <w:b/>
          <w:bCs/>
          <w:noProof/>
          <w:kern w:val="2"/>
          <w:sz w:val="24"/>
          <w:szCs w:val="24"/>
          <w:lang w:val="en-IE"/>
          <w14:ligatures w14:val="standardContextual"/>
        </w:rPr>
        <w:t>AI in Science</w:t>
      </w:r>
      <w:r w:rsidRPr="00387C2C">
        <w:rPr>
          <w:rFonts w:ascii="Times New Roman" w:eastAsia="Times New Roman" w:hAnsi="Times New Roman" w:cs="Times New Roman"/>
          <w:b/>
          <w:noProof/>
          <w:kern w:val="2"/>
          <w:sz w:val="24"/>
          <w:szCs w:val="24"/>
          <w:lang w:val="en-IE"/>
          <w14:ligatures w14:val="standardContextual"/>
        </w:rPr>
        <w:t xml:space="preserve"> </w:t>
      </w:r>
      <w:r w:rsidR="00DE603E" w:rsidRPr="00387C2C">
        <w:rPr>
          <w:rFonts w:ascii="Times New Roman" w:eastAsia="Times New Roman" w:hAnsi="Times New Roman" w:cs="Times New Roman"/>
          <w:b/>
          <w:bCs/>
          <w:noProof/>
          <w:kern w:val="2"/>
          <w:sz w:val="24"/>
          <w:szCs w:val="24"/>
          <w:lang w:val="en-IE"/>
          <w14:ligatures w14:val="standardContextual"/>
        </w:rPr>
        <w:t>Strategy</w:t>
      </w:r>
      <w:r w:rsidRPr="00387C2C">
        <w:rPr>
          <w:rFonts w:ascii="Times New Roman" w:eastAsia="Times New Roman" w:hAnsi="Times New Roman" w:cs="Times New Roman"/>
          <w:noProof/>
          <w:kern w:val="2"/>
          <w:sz w:val="24"/>
          <w:szCs w:val="24"/>
          <w:lang w:val="en-IE"/>
          <w14:ligatures w14:val="standardContextual"/>
        </w:rPr>
        <w:t xml:space="preserve"> (to be adopted </w:t>
      </w:r>
      <w:r w:rsidR="00DF735B" w:rsidRPr="00387C2C">
        <w:rPr>
          <w:rFonts w:ascii="Times New Roman" w:eastAsia="Times New Roman" w:hAnsi="Times New Roman" w:cs="Times New Roman"/>
          <w:noProof/>
          <w:kern w:val="2"/>
          <w:sz w:val="24"/>
          <w:szCs w:val="24"/>
          <w:lang w:val="en-IE"/>
          <w14:ligatures w14:val="standardContextual"/>
        </w:rPr>
        <w:t>together with</w:t>
      </w:r>
      <w:r w:rsidRPr="00387C2C">
        <w:rPr>
          <w:rFonts w:ascii="Times New Roman" w:eastAsia="Times New Roman" w:hAnsi="Times New Roman" w:cs="Times New Roman"/>
          <w:noProof/>
          <w:kern w:val="2"/>
          <w:sz w:val="24"/>
          <w:szCs w:val="24"/>
          <w:lang w:val="en-IE"/>
          <w14:ligatures w14:val="standardContextual"/>
        </w:rPr>
        <w:t xml:space="preserve"> the </w:t>
      </w:r>
      <w:r w:rsidR="00DF735B" w:rsidRPr="00387C2C">
        <w:rPr>
          <w:rFonts w:ascii="Times New Roman" w:eastAsia="Times New Roman" w:hAnsi="Times New Roman" w:cs="Times New Roman"/>
          <w:noProof/>
          <w:kern w:val="2"/>
          <w:sz w:val="24"/>
          <w:szCs w:val="24"/>
          <w:lang w:val="en-IE"/>
          <w14:ligatures w14:val="standardContextual"/>
        </w:rPr>
        <w:t>Apply AI Strategy</w:t>
      </w:r>
      <w:r w:rsidRPr="00387C2C">
        <w:rPr>
          <w:rFonts w:ascii="Times New Roman" w:eastAsia="Times New Roman" w:hAnsi="Times New Roman" w:cs="Times New Roman"/>
          <w:noProof/>
          <w:kern w:val="2"/>
          <w:sz w:val="24"/>
          <w:szCs w:val="24"/>
          <w:lang w:val="en-IE"/>
          <w14:ligatures w14:val="standardContextual"/>
        </w:rPr>
        <w:t xml:space="preserve">). This Strategy will aim to facilitate </w:t>
      </w:r>
      <w:r w:rsidRPr="00387C2C">
        <w:rPr>
          <w:rFonts w:ascii="Times New Roman" w:eastAsia="Times New Roman" w:hAnsi="Times New Roman" w:cs="Times New Roman"/>
          <w:b/>
          <w:bCs/>
          <w:noProof/>
          <w:kern w:val="2"/>
          <w:sz w:val="24"/>
          <w:szCs w:val="24"/>
          <w:lang w:val="en-IE"/>
          <w14:ligatures w14:val="standardContextual"/>
        </w:rPr>
        <w:t>responsible</w:t>
      </w:r>
      <w:r w:rsidRPr="00387C2C">
        <w:rPr>
          <w:rFonts w:ascii="Times New Roman" w:eastAsia="Times New Roman" w:hAnsi="Times New Roman" w:cs="Times New Roman"/>
          <w:noProof/>
          <w:kern w:val="2"/>
          <w:sz w:val="24"/>
          <w:szCs w:val="24"/>
          <w:lang w:val="en-IE"/>
          <w14:ligatures w14:val="standardContextual"/>
        </w:rPr>
        <w:t xml:space="preserve"> and </w:t>
      </w:r>
      <w:r w:rsidRPr="00387C2C">
        <w:rPr>
          <w:rFonts w:ascii="Times New Roman" w:eastAsia="Times New Roman" w:hAnsi="Times New Roman" w:cs="Times New Roman"/>
          <w:b/>
          <w:bCs/>
          <w:noProof/>
          <w:kern w:val="2"/>
          <w:sz w:val="24"/>
          <w:szCs w:val="24"/>
          <w:lang w:val="en-IE"/>
          <w14:ligatures w14:val="standardContextual"/>
        </w:rPr>
        <w:t>swift adoption</w:t>
      </w:r>
      <w:r w:rsidRPr="00387C2C">
        <w:rPr>
          <w:rFonts w:ascii="Times New Roman" w:eastAsia="Times New Roman" w:hAnsi="Times New Roman" w:cs="Times New Roman"/>
          <w:noProof/>
          <w:kern w:val="2"/>
          <w:sz w:val="24"/>
          <w:szCs w:val="24"/>
          <w:lang w:val="en-IE"/>
          <w14:ligatures w14:val="standardContextual"/>
        </w:rPr>
        <w:t xml:space="preserve"> of AI by scientists, supported by </w:t>
      </w:r>
      <w:r w:rsidR="00551806" w:rsidRPr="00387C2C">
        <w:rPr>
          <w:rFonts w:ascii="Times New Roman" w:eastAsia="Times New Roman" w:hAnsi="Times New Roman" w:cs="Times New Roman"/>
          <w:noProof/>
          <w:kern w:val="2"/>
          <w:sz w:val="24"/>
          <w:szCs w:val="24"/>
          <w:lang w:val="en-IE"/>
          <w14:ligatures w14:val="standardContextual"/>
        </w:rPr>
        <w:t xml:space="preserve">the </w:t>
      </w:r>
      <w:r w:rsidR="00551806" w:rsidRPr="00387C2C">
        <w:rPr>
          <w:rFonts w:ascii="Times New Roman" w:eastAsia="Times New Roman" w:hAnsi="Times New Roman" w:cs="Times New Roman"/>
          <w:b/>
          <w:bCs/>
          <w:noProof/>
          <w:sz w:val="24"/>
          <w:szCs w:val="24"/>
          <w:lang w:val="en-US"/>
        </w:rPr>
        <w:t>RAISE</w:t>
      </w:r>
      <w:r w:rsidRPr="00387C2C">
        <w:rPr>
          <w:rFonts w:ascii="Times New Roman" w:eastAsia="Times New Roman" w:hAnsi="Times New Roman" w:cs="Times New Roman"/>
          <w:noProof/>
          <w:kern w:val="2"/>
          <w:sz w:val="24"/>
          <w:szCs w:val="24"/>
          <w:lang w:val="en-IE"/>
          <w14:ligatures w14:val="standardContextual"/>
        </w:rPr>
        <w:t>. It will introduce an action plan to overcome identified barriers for scientists, empowering the</w:t>
      </w:r>
      <w:r w:rsidRPr="007E6C49">
        <w:rPr>
          <w:rFonts w:ascii="Times New Roman" w:eastAsia="Times New Roman" w:hAnsi="Times New Roman" w:cs="Times New Roman"/>
          <w:noProof/>
          <w:kern w:val="2"/>
          <w:sz w:val="24"/>
          <w:szCs w:val="24"/>
          <w:lang w:val="en-IE"/>
          <w14:ligatures w14:val="standardContextual"/>
        </w:rPr>
        <w:t xml:space="preserve"> scientific community, and encourage collaboration and scientific excellence. It will link to the computing power of Gigafactories and provide an open environment for scientific collaboration to take place.</w:t>
      </w:r>
    </w:p>
    <w:p w14:paraId="5C8CB039" w14:textId="77777777" w:rsidR="00E76392" w:rsidRPr="00E76392" w:rsidRDefault="00E76392" w:rsidP="00C3582B">
      <w:pPr>
        <w:spacing w:before="240" w:after="0" w:line="276" w:lineRule="auto"/>
        <w:jc w:val="both"/>
        <w:rPr>
          <w:rFonts w:ascii="Times New Roman" w:eastAsia="Times New Roman" w:hAnsi="Times New Roman" w:cs="Times New Roman"/>
          <w:noProof/>
          <w:kern w:val="2"/>
          <w:sz w:val="24"/>
          <w:szCs w:val="24"/>
          <w:lang w:val="en-IE"/>
          <w14:ligatures w14:val="standardContextual"/>
        </w:rPr>
      </w:pPr>
    </w:p>
    <w:tbl>
      <w:tblPr>
        <w:tblStyle w:val="TableGrid"/>
        <w:tblW w:w="0" w:type="auto"/>
        <w:tblLook w:val="04A0" w:firstRow="1" w:lastRow="0" w:firstColumn="1" w:lastColumn="0" w:noHBand="0" w:noVBand="1"/>
      </w:tblPr>
      <w:tblGrid>
        <w:gridCol w:w="9016"/>
      </w:tblGrid>
      <w:tr w:rsidR="007E6C49" w:rsidRPr="007E6C49" w14:paraId="159227D0" w14:textId="77777777" w:rsidTr="005C4279">
        <w:trPr>
          <w:trHeight w:val="699"/>
        </w:trPr>
        <w:tc>
          <w:tcPr>
            <w:tcW w:w="9016" w:type="dxa"/>
          </w:tcPr>
          <w:p w14:paraId="50EE735D" w14:textId="77777777" w:rsidR="007E6C49" w:rsidRPr="007E6C49" w:rsidRDefault="007E6C49" w:rsidP="007E6C49">
            <w:pPr>
              <w:spacing w:line="276" w:lineRule="auto"/>
              <w:jc w:val="both"/>
              <w:rPr>
                <w:rFonts w:ascii="Times New Roman" w:hAnsi="Times New Roman" w:cs="Times New Roman"/>
                <w:noProof/>
                <w:sz w:val="24"/>
                <w:szCs w:val="24"/>
                <w:u w:val="single"/>
              </w:rPr>
            </w:pPr>
            <w:r w:rsidRPr="007E6C49">
              <w:rPr>
                <w:rFonts w:ascii="Times New Roman" w:hAnsi="Times New Roman" w:cs="Times New Roman"/>
                <w:noProof/>
                <w:sz w:val="24"/>
                <w:szCs w:val="24"/>
                <w:u w:val="single"/>
              </w:rPr>
              <w:t>Key Commission actions:</w:t>
            </w:r>
          </w:p>
          <w:p w14:paraId="66CC8B3A" w14:textId="77777777" w:rsidR="007E6C49" w:rsidRPr="007E6C49" w:rsidRDefault="007E6C49" w:rsidP="007E6C49">
            <w:pPr>
              <w:spacing w:line="276" w:lineRule="auto"/>
              <w:jc w:val="both"/>
              <w:rPr>
                <w:rFonts w:ascii="Times New Roman" w:hAnsi="Times New Roman" w:cs="Times New Roman"/>
                <w:noProof/>
                <w:sz w:val="24"/>
                <w:szCs w:val="24"/>
                <w:u w:val="single"/>
              </w:rPr>
            </w:pPr>
          </w:p>
          <w:p w14:paraId="5006251C" w14:textId="086A4222"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lang w:val="en-US"/>
              </w:rPr>
            </w:pPr>
            <w:r w:rsidRPr="007E6C49">
              <w:rPr>
                <w:rFonts w:ascii="Times New Roman" w:hAnsi="Times New Roman" w:cs="Times New Roman"/>
                <w:noProof/>
                <w:sz w:val="24"/>
                <w:szCs w:val="24"/>
              </w:rPr>
              <w:t>Launch a public consultation and Call for Evidence to identify stakeholders’ priorities and inform the Apply AI Strategy (</w:t>
            </w:r>
            <w:r w:rsidR="00915240">
              <w:rPr>
                <w:rFonts w:ascii="Times New Roman" w:hAnsi="Times New Roman" w:cs="Times New Roman"/>
                <w:noProof/>
                <w:sz w:val="24"/>
                <w:szCs w:val="24"/>
              </w:rPr>
              <w:t>9 April</w:t>
            </w:r>
            <w:r w:rsidRPr="007E6C49">
              <w:rPr>
                <w:rFonts w:ascii="Times New Roman" w:hAnsi="Times New Roman" w:cs="Times New Roman"/>
                <w:noProof/>
                <w:sz w:val="24"/>
                <w:szCs w:val="24"/>
              </w:rPr>
              <w:t xml:space="preserve"> 2025)</w:t>
            </w:r>
            <w:r w:rsidR="00C3582B">
              <w:rPr>
                <w:rFonts w:ascii="Times New Roman" w:hAnsi="Times New Roman" w:cs="Times New Roman"/>
                <w:noProof/>
                <w:sz w:val="24"/>
                <w:szCs w:val="24"/>
              </w:rPr>
              <w:t>;</w:t>
            </w:r>
          </w:p>
          <w:p w14:paraId="045F8036" w14:textId="6F77B50A" w:rsidR="005E2A24" w:rsidRPr="00137317" w:rsidRDefault="005E2A24" w:rsidP="003A5FB0">
            <w:pPr>
              <w:pStyle w:val="ListParagraph"/>
              <w:numPr>
                <w:ilvl w:val="0"/>
                <w:numId w:val="2"/>
              </w:numPr>
              <w:rPr>
                <w:rFonts w:ascii="Times New Roman" w:hAnsi="Times New Roman"/>
                <w:noProof/>
                <w:sz w:val="24"/>
                <w:lang w:val="en-US"/>
              </w:rPr>
            </w:pPr>
            <w:r w:rsidRPr="005E2A24">
              <w:rPr>
                <w:rFonts w:ascii="Times New Roman" w:hAnsi="Times New Roman" w:cs="Times New Roman"/>
                <w:noProof/>
                <w:sz w:val="24"/>
                <w:szCs w:val="24"/>
                <w:lang w:val="en-US"/>
              </w:rPr>
              <w:t>Launch a Call for Evidence and targeted consultation activities with the scientific community to inform the AI in Science Strategy (Q2 2025)</w:t>
            </w:r>
            <w:r w:rsidR="00C3582B">
              <w:rPr>
                <w:rFonts w:ascii="Times New Roman" w:hAnsi="Times New Roman" w:cs="Times New Roman"/>
                <w:noProof/>
                <w:sz w:val="24"/>
                <w:szCs w:val="24"/>
                <w:lang w:val="en-US"/>
              </w:rPr>
              <w:t>;</w:t>
            </w:r>
            <w:r w:rsidRPr="005E2A24">
              <w:rPr>
                <w:rFonts w:ascii="Times New Roman" w:hAnsi="Times New Roman" w:cs="Times New Roman"/>
                <w:noProof/>
                <w:sz w:val="24"/>
                <w:szCs w:val="24"/>
                <w:lang w:val="en-US"/>
              </w:rPr>
              <w:t xml:space="preserve"> </w:t>
            </w:r>
          </w:p>
          <w:p w14:paraId="16CA7260" w14:textId="717F2616"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lang w:val="en-US"/>
              </w:rPr>
            </w:pPr>
            <w:r w:rsidRPr="007E6C49">
              <w:rPr>
                <w:rFonts w:ascii="Times New Roman" w:hAnsi="Times New Roman" w:cs="Times New Roman"/>
                <w:noProof/>
                <w:sz w:val="24"/>
                <w:szCs w:val="24"/>
              </w:rPr>
              <w:t xml:space="preserve">Organise structured dialogues with industry </w:t>
            </w:r>
            <w:r w:rsidR="00B317D8">
              <w:rPr>
                <w:rFonts w:ascii="Times New Roman" w:hAnsi="Times New Roman" w:cs="Times New Roman"/>
                <w:noProof/>
                <w:sz w:val="24"/>
                <w:szCs w:val="24"/>
              </w:rPr>
              <w:t xml:space="preserve">and public sector </w:t>
            </w:r>
            <w:r w:rsidRPr="007E6C49">
              <w:rPr>
                <w:rFonts w:ascii="Times New Roman" w:hAnsi="Times New Roman" w:cs="Times New Roman"/>
                <w:noProof/>
                <w:sz w:val="24"/>
                <w:szCs w:val="24"/>
              </w:rPr>
              <w:t>representatives to identify sector</w:t>
            </w:r>
            <w:r w:rsidR="00D60542">
              <w:rPr>
                <w:rFonts w:ascii="Times New Roman" w:hAnsi="Times New Roman" w:cs="Times New Roman"/>
                <w:noProof/>
                <w:sz w:val="24"/>
                <w:szCs w:val="24"/>
              </w:rPr>
              <w:t>-</w:t>
            </w:r>
            <w:r w:rsidRPr="007E6C49">
              <w:rPr>
                <w:rFonts w:ascii="Times New Roman" w:hAnsi="Times New Roman" w:cs="Times New Roman"/>
                <w:noProof/>
                <w:sz w:val="24"/>
                <w:szCs w:val="24"/>
              </w:rPr>
              <w:t>specific AI-related deliverables and KPIs and inform the Apply AI Strategy (Q2-Q3 2025</w:t>
            </w:r>
            <w:r w:rsidR="00C3582B">
              <w:rPr>
                <w:rFonts w:ascii="Times New Roman" w:hAnsi="Times New Roman" w:cs="Times New Roman"/>
                <w:noProof/>
                <w:sz w:val="24"/>
                <w:szCs w:val="24"/>
              </w:rPr>
              <w:t>);</w:t>
            </w:r>
          </w:p>
          <w:p w14:paraId="6F928020" w14:textId="2EE05C4B"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lang w:val="en-US"/>
              </w:rPr>
            </w:pPr>
            <w:r w:rsidRPr="007E6C49">
              <w:rPr>
                <w:rFonts w:ascii="Times New Roman" w:hAnsi="Times New Roman" w:cs="Times New Roman"/>
                <w:noProof/>
                <w:sz w:val="24"/>
                <w:szCs w:val="24"/>
              </w:rPr>
              <w:t>Adapt the mission of European Digital Innovation Hubs to ensure they fully support the adoption of relevant AI solutions in strategic sectors (Q2-Q3 2025)</w:t>
            </w:r>
            <w:r w:rsidR="00C3582B">
              <w:rPr>
                <w:rFonts w:ascii="Times New Roman" w:hAnsi="Times New Roman" w:cs="Times New Roman"/>
                <w:noProof/>
                <w:sz w:val="24"/>
                <w:szCs w:val="24"/>
              </w:rPr>
              <w:t>;</w:t>
            </w:r>
          </w:p>
          <w:p w14:paraId="624A2EC1" w14:textId="7041864E"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lang w:val="en-US"/>
              </w:rPr>
            </w:pPr>
            <w:r w:rsidRPr="007E6C49">
              <w:rPr>
                <w:rFonts w:ascii="Times New Roman" w:hAnsi="Times New Roman" w:cs="Times New Roman"/>
                <w:noProof/>
                <w:sz w:val="24"/>
                <w:szCs w:val="24"/>
              </w:rPr>
              <w:t xml:space="preserve">Adopt the Apply AI Strategy jointly with </w:t>
            </w:r>
            <w:r w:rsidR="00D60542">
              <w:rPr>
                <w:rFonts w:ascii="Times New Roman" w:hAnsi="Times New Roman" w:cs="Times New Roman"/>
                <w:noProof/>
                <w:sz w:val="24"/>
                <w:szCs w:val="24"/>
              </w:rPr>
              <w:t xml:space="preserve">the </w:t>
            </w:r>
            <w:r w:rsidRPr="007E6C49">
              <w:rPr>
                <w:rFonts w:ascii="Times New Roman" w:hAnsi="Times New Roman" w:cs="Times New Roman"/>
                <w:noProof/>
                <w:sz w:val="24"/>
                <w:szCs w:val="24"/>
              </w:rPr>
              <w:t>AI in Science Strategy (Q3 2025)</w:t>
            </w:r>
            <w:r w:rsidR="00C3582B">
              <w:rPr>
                <w:rFonts w:ascii="Times New Roman" w:hAnsi="Times New Roman" w:cs="Times New Roman"/>
                <w:noProof/>
                <w:sz w:val="24"/>
                <w:szCs w:val="24"/>
              </w:rPr>
              <w:t>;</w:t>
            </w:r>
            <w:r w:rsidRPr="007E6C49">
              <w:rPr>
                <w:rFonts w:ascii="Times New Roman" w:hAnsi="Times New Roman" w:cs="Times New Roman"/>
                <w:noProof/>
                <w:sz w:val="24"/>
                <w:szCs w:val="24"/>
                <w:lang w:val="en-US"/>
              </w:rPr>
              <w:t xml:space="preserve"> </w:t>
            </w:r>
          </w:p>
          <w:p w14:paraId="52F087F1" w14:textId="6E57F885"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lang w:val="en-US"/>
              </w:rPr>
            </w:pPr>
            <w:r w:rsidRPr="007E6C49">
              <w:rPr>
                <w:rFonts w:ascii="Times New Roman" w:hAnsi="Times New Roman" w:cs="Times New Roman"/>
                <w:noProof/>
                <w:sz w:val="24"/>
                <w:szCs w:val="24"/>
              </w:rPr>
              <w:t>Adopt R&amp;I work programme Horizon Europe 2026-2027</w:t>
            </w:r>
            <w:r w:rsidR="00D60542">
              <w:rPr>
                <w:rFonts w:ascii="Times New Roman" w:hAnsi="Times New Roman" w:cs="Times New Roman"/>
                <w:noProof/>
                <w:sz w:val="24"/>
                <w:szCs w:val="24"/>
              </w:rPr>
              <w:t>,</w:t>
            </w:r>
            <w:r w:rsidRPr="007E6C49">
              <w:rPr>
                <w:rFonts w:ascii="Times New Roman" w:hAnsi="Times New Roman" w:cs="Times New Roman"/>
                <w:noProof/>
                <w:sz w:val="24"/>
                <w:szCs w:val="24"/>
              </w:rPr>
              <w:t xml:space="preserve"> further boosting development and deployment of AI/</w:t>
            </w:r>
            <w:r w:rsidR="00551806">
              <w:rPr>
                <w:rFonts w:ascii="Times New Roman" w:hAnsi="Times New Roman" w:cs="Times New Roman"/>
                <w:noProof/>
                <w:sz w:val="24"/>
                <w:szCs w:val="24"/>
              </w:rPr>
              <w:t>g</w:t>
            </w:r>
            <w:r w:rsidRPr="007E6C49">
              <w:rPr>
                <w:rFonts w:ascii="Times New Roman" w:hAnsi="Times New Roman" w:cs="Times New Roman"/>
                <w:noProof/>
                <w:sz w:val="24"/>
                <w:szCs w:val="24"/>
              </w:rPr>
              <w:t>en</w:t>
            </w:r>
            <w:r w:rsidR="005C4279">
              <w:rPr>
                <w:rFonts w:ascii="Times New Roman" w:hAnsi="Times New Roman" w:cs="Times New Roman"/>
                <w:noProof/>
                <w:sz w:val="24"/>
                <w:szCs w:val="24"/>
              </w:rPr>
              <w:t xml:space="preserve">erative </w:t>
            </w:r>
            <w:r w:rsidRPr="007E6C49">
              <w:rPr>
                <w:rFonts w:ascii="Times New Roman" w:hAnsi="Times New Roman" w:cs="Times New Roman"/>
                <w:noProof/>
                <w:sz w:val="24"/>
                <w:szCs w:val="24"/>
              </w:rPr>
              <w:t>AI in strategic sectors (Q4 2025)</w:t>
            </w:r>
            <w:r w:rsidR="00C3582B">
              <w:rPr>
                <w:rFonts w:ascii="Times New Roman" w:hAnsi="Times New Roman" w:cs="Times New Roman"/>
                <w:noProof/>
                <w:sz w:val="24"/>
                <w:szCs w:val="24"/>
              </w:rPr>
              <w:t>;</w:t>
            </w:r>
            <w:r w:rsidRPr="007E6C49">
              <w:rPr>
                <w:rFonts w:ascii="Times New Roman" w:hAnsi="Times New Roman" w:cs="Times New Roman"/>
                <w:noProof/>
                <w:sz w:val="24"/>
                <w:szCs w:val="24"/>
                <w:lang w:val="en-US"/>
              </w:rPr>
              <w:t xml:space="preserve"> </w:t>
            </w:r>
          </w:p>
          <w:p w14:paraId="709BFC9E" w14:textId="18498086" w:rsidR="007E6C49" w:rsidRPr="007E6C49" w:rsidRDefault="00DA4B64" w:rsidP="007E6C49">
            <w:pPr>
              <w:numPr>
                <w:ilvl w:val="0"/>
                <w:numId w:val="2"/>
              </w:numPr>
              <w:spacing w:line="276" w:lineRule="auto"/>
              <w:contextualSpacing/>
              <w:jc w:val="both"/>
              <w:rPr>
                <w:rFonts w:ascii="Times New Roman" w:hAnsi="Times New Roman" w:cs="Times New Roman"/>
                <w:noProof/>
                <w:sz w:val="24"/>
                <w:szCs w:val="24"/>
                <w:lang w:val="en-US"/>
              </w:rPr>
            </w:pPr>
            <w:r>
              <w:rPr>
                <w:rFonts w:ascii="Times New Roman" w:hAnsi="Times New Roman" w:cs="Times New Roman"/>
                <w:noProof/>
                <w:sz w:val="24"/>
                <w:szCs w:val="24"/>
              </w:rPr>
              <w:t>As part of the</w:t>
            </w:r>
            <w:r w:rsidR="007E6C49" w:rsidRPr="007E6C49">
              <w:rPr>
                <w:rFonts w:ascii="Times New Roman" w:hAnsi="Times New Roman" w:cs="Times New Roman"/>
                <w:noProof/>
                <w:sz w:val="24"/>
                <w:szCs w:val="24"/>
              </w:rPr>
              <w:t xml:space="preserve"> GenAI4EU </w:t>
            </w:r>
            <w:r>
              <w:rPr>
                <w:rFonts w:ascii="Times New Roman" w:hAnsi="Times New Roman" w:cs="Times New Roman"/>
                <w:noProof/>
                <w:sz w:val="24"/>
                <w:szCs w:val="24"/>
              </w:rPr>
              <w:t>initiative, launch</w:t>
            </w:r>
            <w:r w:rsidR="007E6C49" w:rsidRPr="007E6C49">
              <w:rPr>
                <w:rFonts w:ascii="Times New Roman" w:hAnsi="Times New Roman" w:cs="Times New Roman"/>
                <w:noProof/>
                <w:sz w:val="24"/>
                <w:szCs w:val="24"/>
              </w:rPr>
              <w:t xml:space="preserve"> </w:t>
            </w:r>
            <w:r w:rsidR="00793D13">
              <w:rPr>
                <w:rFonts w:ascii="Times New Roman" w:hAnsi="Times New Roman" w:cs="Times New Roman"/>
                <w:noProof/>
                <w:sz w:val="24"/>
                <w:szCs w:val="24"/>
              </w:rPr>
              <w:t>calls</w:t>
            </w:r>
            <w:r w:rsidR="007E6C49" w:rsidRPr="007E6C49">
              <w:rPr>
                <w:rFonts w:ascii="Times New Roman" w:hAnsi="Times New Roman" w:cs="Times New Roman"/>
                <w:noProof/>
                <w:sz w:val="24"/>
                <w:szCs w:val="24"/>
              </w:rPr>
              <w:t xml:space="preserve"> from Horizon Europe and Digital Europe Programme – in health, cybersecurity, energy, pharma/drug, </w:t>
            </w:r>
            <w:r w:rsidR="006B5B53">
              <w:rPr>
                <w:rFonts w:ascii="Times New Roman" w:hAnsi="Times New Roman" w:cs="Times New Roman"/>
                <w:noProof/>
                <w:sz w:val="24"/>
                <w:szCs w:val="24"/>
              </w:rPr>
              <w:t>electronic communications</w:t>
            </w:r>
            <w:r w:rsidR="007E6C49" w:rsidRPr="007E6C49">
              <w:rPr>
                <w:rFonts w:ascii="Times New Roman" w:hAnsi="Times New Roman" w:cs="Times New Roman"/>
                <w:noProof/>
                <w:sz w:val="24"/>
                <w:szCs w:val="24"/>
              </w:rPr>
              <w:t xml:space="preserve">, aerospace, robotics, manufacturing, public sector, science etc. – reaching close to </w:t>
            </w:r>
            <w:r w:rsidR="003464E1">
              <w:rPr>
                <w:rFonts w:ascii="Times New Roman" w:hAnsi="Times New Roman" w:cs="Times New Roman"/>
                <w:noProof/>
                <w:sz w:val="24"/>
                <w:szCs w:val="24"/>
              </w:rPr>
              <w:t xml:space="preserve">EUR </w:t>
            </w:r>
            <w:r w:rsidR="007E6C49" w:rsidRPr="007E6C49">
              <w:rPr>
                <w:rFonts w:ascii="Times New Roman" w:hAnsi="Times New Roman" w:cs="Times New Roman"/>
                <w:noProof/>
                <w:sz w:val="24"/>
                <w:szCs w:val="24"/>
              </w:rPr>
              <w:t>700 M investment (Q1 2026)</w:t>
            </w:r>
            <w:r w:rsidR="00C3582B">
              <w:rPr>
                <w:rFonts w:ascii="Times New Roman" w:hAnsi="Times New Roman" w:cs="Times New Roman"/>
                <w:noProof/>
                <w:sz w:val="24"/>
                <w:szCs w:val="24"/>
              </w:rPr>
              <w:t>;</w:t>
            </w:r>
            <w:r w:rsidR="007E6C49" w:rsidRPr="007E6C49">
              <w:rPr>
                <w:rFonts w:ascii="Times New Roman" w:hAnsi="Times New Roman" w:cs="Times New Roman"/>
                <w:noProof/>
                <w:sz w:val="24"/>
                <w:szCs w:val="24"/>
                <w:lang w:val="en-US"/>
              </w:rPr>
              <w:t xml:space="preserve"> </w:t>
            </w:r>
          </w:p>
          <w:p w14:paraId="3BCC06D0" w14:textId="4D6ABF73" w:rsidR="007E6C49" w:rsidRPr="00387C2C" w:rsidRDefault="007E6C49" w:rsidP="003A5FB0">
            <w:pPr>
              <w:numPr>
                <w:ilvl w:val="0"/>
                <w:numId w:val="2"/>
              </w:numPr>
              <w:spacing w:line="276" w:lineRule="auto"/>
              <w:contextualSpacing/>
              <w:jc w:val="both"/>
              <w:rPr>
                <w:rFonts w:ascii="Times New Roman" w:hAnsi="Times New Roman" w:cs="Times New Roman"/>
                <w:noProof/>
                <w:sz w:val="24"/>
                <w:szCs w:val="24"/>
                <w:lang w:val="en-US"/>
              </w:rPr>
            </w:pPr>
            <w:r w:rsidRPr="007E6C49">
              <w:rPr>
                <w:rFonts w:ascii="Times New Roman" w:hAnsi="Times New Roman" w:cs="Times New Roman"/>
                <w:noProof/>
                <w:sz w:val="24"/>
                <w:szCs w:val="24"/>
              </w:rPr>
              <w:t xml:space="preserve">Launch </w:t>
            </w:r>
            <w:r w:rsidR="00A323B0">
              <w:rPr>
                <w:rFonts w:ascii="Times New Roman" w:hAnsi="Times New Roman" w:cs="Times New Roman"/>
                <w:noProof/>
                <w:sz w:val="24"/>
                <w:szCs w:val="24"/>
              </w:rPr>
              <w:t xml:space="preserve">a pilot </w:t>
            </w:r>
            <w:r w:rsidR="00A323B0" w:rsidRPr="00387C2C">
              <w:rPr>
                <w:rFonts w:ascii="Times New Roman" w:hAnsi="Times New Roman" w:cs="Times New Roman"/>
                <w:noProof/>
                <w:sz w:val="24"/>
                <w:szCs w:val="24"/>
              </w:rPr>
              <w:t>phase</w:t>
            </w:r>
            <w:r w:rsidR="00173397" w:rsidRPr="00387C2C">
              <w:rPr>
                <w:rFonts w:ascii="Times New Roman" w:hAnsi="Times New Roman" w:cs="Times New Roman"/>
                <w:noProof/>
                <w:sz w:val="24"/>
                <w:szCs w:val="24"/>
              </w:rPr>
              <w:t xml:space="preserve"> of</w:t>
            </w:r>
            <w:r w:rsidRPr="00387C2C" w:rsidDel="00B059AC">
              <w:rPr>
                <w:rFonts w:ascii="Times New Roman" w:hAnsi="Times New Roman" w:cs="Times New Roman"/>
                <w:noProof/>
                <w:sz w:val="24"/>
                <w:szCs w:val="24"/>
              </w:rPr>
              <w:t xml:space="preserve"> </w:t>
            </w:r>
            <w:r w:rsidRPr="00387C2C">
              <w:rPr>
                <w:rFonts w:ascii="Times New Roman" w:hAnsi="Times New Roman" w:cs="Times New Roman"/>
                <w:noProof/>
                <w:sz w:val="24"/>
                <w:szCs w:val="24"/>
              </w:rPr>
              <w:t xml:space="preserve">the </w:t>
            </w:r>
            <w:r w:rsidR="00551806" w:rsidRPr="00387C2C">
              <w:rPr>
                <w:rFonts w:ascii="Times New Roman" w:hAnsi="Times New Roman" w:cs="Times New Roman"/>
                <w:noProof/>
                <w:sz w:val="24"/>
                <w:szCs w:val="24"/>
              </w:rPr>
              <w:t xml:space="preserve">RAISE, the </w:t>
            </w:r>
            <w:r w:rsidRPr="00387C2C">
              <w:rPr>
                <w:rFonts w:ascii="Times New Roman" w:hAnsi="Times New Roman" w:cs="Times New Roman"/>
                <w:noProof/>
                <w:sz w:val="24"/>
                <w:szCs w:val="24"/>
              </w:rPr>
              <w:t>European AI Research Council (</w:t>
            </w:r>
            <w:r w:rsidR="00A323B0" w:rsidRPr="00387C2C">
              <w:rPr>
                <w:rFonts w:ascii="Times New Roman" w:hAnsi="Times New Roman" w:cs="Times New Roman"/>
                <w:noProof/>
                <w:sz w:val="24"/>
                <w:szCs w:val="24"/>
              </w:rPr>
              <w:t>2026</w:t>
            </w:r>
            <w:r w:rsidR="004B0980" w:rsidRPr="00387C2C">
              <w:rPr>
                <w:rFonts w:ascii="Times New Roman" w:hAnsi="Times New Roman" w:cs="Times New Roman"/>
                <w:noProof/>
                <w:sz w:val="24"/>
                <w:szCs w:val="24"/>
              </w:rPr>
              <w:t>)</w:t>
            </w:r>
            <w:r w:rsidR="00C3582B" w:rsidRPr="00387C2C">
              <w:rPr>
                <w:rFonts w:ascii="Times New Roman" w:hAnsi="Times New Roman" w:cs="Times New Roman"/>
                <w:noProof/>
                <w:sz w:val="24"/>
                <w:szCs w:val="24"/>
              </w:rPr>
              <w:t>.</w:t>
            </w:r>
          </w:p>
          <w:p w14:paraId="7F8467E1" w14:textId="41B4058D" w:rsidR="00C3582B" w:rsidRPr="007E6C49" w:rsidRDefault="00C3582B" w:rsidP="00C3582B">
            <w:pPr>
              <w:spacing w:line="276" w:lineRule="auto"/>
              <w:ind w:left="720"/>
              <w:contextualSpacing/>
              <w:jc w:val="both"/>
              <w:rPr>
                <w:rFonts w:ascii="Times New Roman" w:hAnsi="Times New Roman" w:cs="Times New Roman"/>
                <w:noProof/>
                <w:sz w:val="24"/>
                <w:szCs w:val="24"/>
                <w:lang w:val="en-US"/>
              </w:rPr>
            </w:pPr>
          </w:p>
        </w:tc>
      </w:tr>
    </w:tbl>
    <w:p w14:paraId="5D007686" w14:textId="77777777" w:rsidR="00E76392" w:rsidRDefault="00E76392" w:rsidP="007E6C49">
      <w:pPr>
        <w:spacing w:line="276" w:lineRule="auto"/>
        <w:rPr>
          <w:rFonts w:ascii="Times New Roman" w:hAnsi="Times New Roman" w:cs="Times New Roman"/>
          <w:b/>
          <w:bCs/>
          <w:noProof/>
          <w:kern w:val="2"/>
          <w:sz w:val="24"/>
          <w:szCs w:val="24"/>
          <w:lang w:val="en-IE"/>
          <w14:ligatures w14:val="standardContextual"/>
        </w:rPr>
      </w:pPr>
    </w:p>
    <w:p w14:paraId="3C033412" w14:textId="77777777" w:rsidR="003739DE" w:rsidRPr="007E6C49" w:rsidRDefault="003739DE" w:rsidP="007E6C49">
      <w:pPr>
        <w:spacing w:line="276" w:lineRule="auto"/>
        <w:rPr>
          <w:rFonts w:ascii="Times New Roman" w:hAnsi="Times New Roman" w:cs="Times New Roman"/>
          <w:b/>
          <w:bCs/>
          <w:noProof/>
          <w:kern w:val="2"/>
          <w:sz w:val="24"/>
          <w:szCs w:val="24"/>
          <w:lang w:val="en-IE"/>
          <w14:ligatures w14:val="standardContextual"/>
        </w:rPr>
      </w:pPr>
    </w:p>
    <w:p w14:paraId="2DE01E41" w14:textId="3D212CB0" w:rsidR="005258DE" w:rsidRPr="007E6C49" w:rsidRDefault="007E6C49" w:rsidP="007E6C49">
      <w:pPr>
        <w:numPr>
          <w:ilvl w:val="0"/>
          <w:numId w:val="6"/>
        </w:numPr>
        <w:spacing w:line="276" w:lineRule="auto"/>
        <w:contextualSpacing/>
        <w:rPr>
          <w:rFonts w:ascii="Times New Roman" w:hAnsi="Times New Roman" w:cs="Times New Roman"/>
          <w:b/>
          <w:bCs/>
          <w:noProof/>
          <w:kern w:val="2"/>
          <w:sz w:val="24"/>
          <w:szCs w:val="24"/>
          <w:lang w:val="en-IE"/>
          <w14:ligatures w14:val="standardContextual"/>
        </w:rPr>
      </w:pPr>
      <w:r w:rsidRPr="007E6C49">
        <w:rPr>
          <w:rFonts w:ascii="Times New Roman" w:hAnsi="Times New Roman" w:cs="Times New Roman"/>
          <w:b/>
          <w:bCs/>
          <w:noProof/>
          <w:kern w:val="2"/>
          <w:sz w:val="24"/>
          <w:szCs w:val="24"/>
          <w:lang w:val="en-IE"/>
          <w14:ligatures w14:val="standardContextual"/>
        </w:rPr>
        <w:lastRenderedPageBreak/>
        <w:t>Strengthen AI skills and talent</w:t>
      </w:r>
    </w:p>
    <w:p w14:paraId="276D5E9A" w14:textId="77777777" w:rsidR="00904F13" w:rsidRPr="005258DE" w:rsidRDefault="00904F13" w:rsidP="003A5FB0">
      <w:pPr>
        <w:spacing w:line="276" w:lineRule="auto"/>
        <w:ind w:left="360"/>
        <w:contextualSpacing/>
        <w:rPr>
          <w:rFonts w:ascii="Times New Roman" w:hAnsi="Times New Roman" w:cs="Times New Roman"/>
          <w:noProof/>
          <w:kern w:val="2"/>
          <w:sz w:val="24"/>
          <w:szCs w:val="24"/>
          <w:lang w:val="en-IE"/>
          <w14:ligatures w14:val="standardContextual"/>
        </w:rPr>
      </w:pPr>
    </w:p>
    <w:p w14:paraId="5B7CA274" w14:textId="635363E9" w:rsidR="007E6C49" w:rsidRDefault="00D23032" w:rsidP="00904F13">
      <w:pPr>
        <w:spacing w:line="276" w:lineRule="auto"/>
        <w:jc w:val="both"/>
        <w:rPr>
          <w:rFonts w:ascii="Times New Roman" w:hAnsi="Times New Roman" w:cs="Times New Roman"/>
          <w:noProof/>
          <w:kern w:val="2"/>
          <w:sz w:val="24"/>
          <w:szCs w:val="24"/>
          <w:lang w:val="en-IE"/>
          <w14:ligatures w14:val="standardContextual"/>
        </w:rPr>
      </w:pPr>
      <w:r>
        <w:rPr>
          <w:rFonts w:ascii="Times New Roman" w:hAnsi="Times New Roman" w:cs="Times New Roman"/>
          <w:noProof/>
          <w:kern w:val="2"/>
          <w:sz w:val="24"/>
          <w:szCs w:val="24"/>
          <w:lang w:val="en-IE"/>
          <w14:ligatures w14:val="standardContextual"/>
        </w:rPr>
        <w:t xml:space="preserve">As highlighted in the </w:t>
      </w:r>
      <w:r w:rsidR="007E6C49" w:rsidRPr="007E6C49">
        <w:rPr>
          <w:rFonts w:ascii="Times New Roman" w:hAnsi="Times New Roman" w:cs="Times New Roman"/>
          <w:b/>
          <w:bCs/>
          <w:noProof/>
          <w:kern w:val="2"/>
          <w:sz w:val="24"/>
          <w:szCs w:val="24"/>
          <w:lang w:val="en-IE"/>
          <w14:ligatures w14:val="standardContextual"/>
        </w:rPr>
        <w:t>Union of Skills</w:t>
      </w:r>
      <w:r w:rsidR="007E6C49" w:rsidRPr="007E6C49">
        <w:rPr>
          <w:rFonts w:ascii="Times New Roman" w:hAnsi="Times New Roman" w:cs="Times New Roman"/>
          <w:noProof/>
          <w:kern w:val="2"/>
          <w:sz w:val="24"/>
          <w:szCs w:val="24"/>
          <w:vertAlign w:val="superscript"/>
          <w:lang w:val="en-IE"/>
          <w14:ligatures w14:val="standardContextual"/>
        </w:rPr>
        <w:footnoteReference w:id="31"/>
      </w:r>
      <w:r>
        <w:rPr>
          <w:rFonts w:ascii="Times New Roman" w:hAnsi="Times New Roman" w:cs="Times New Roman"/>
          <w:noProof/>
          <w:kern w:val="2"/>
          <w:sz w:val="24"/>
          <w:szCs w:val="24"/>
          <w:lang w:val="en-IE"/>
          <w14:ligatures w14:val="standardContextual"/>
        </w:rPr>
        <w:t xml:space="preserve">, </w:t>
      </w:r>
      <w:r w:rsidRPr="005415E1">
        <w:rPr>
          <w:rFonts w:ascii="Times New Roman" w:hAnsi="Times New Roman" w:cs="Times New Roman"/>
          <w:noProof/>
          <w:kern w:val="2"/>
          <w:sz w:val="24"/>
          <w:szCs w:val="24"/>
          <w14:ligatures w14:val="standardContextual"/>
        </w:rPr>
        <w:t>Europe’s competitive strength lies in its people</w:t>
      </w:r>
      <w:r>
        <w:rPr>
          <w:rFonts w:ascii="Times New Roman" w:hAnsi="Times New Roman" w:cs="Times New Roman"/>
          <w:noProof/>
          <w:kern w:val="2"/>
          <w:sz w:val="24"/>
          <w:szCs w:val="24"/>
          <w14:ligatures w14:val="standardContextual"/>
        </w:rPr>
        <w:t xml:space="preserve">. </w:t>
      </w:r>
      <w:r>
        <w:rPr>
          <w:rFonts w:ascii="Times New Roman" w:hAnsi="Times New Roman" w:cs="Times New Roman"/>
          <w:noProof/>
          <w:kern w:val="2"/>
          <w:sz w:val="24"/>
          <w:szCs w:val="24"/>
          <w:lang w:val="en-IE"/>
          <w14:ligatures w14:val="standardContextual"/>
        </w:rPr>
        <w:t>A</w:t>
      </w:r>
      <w:r w:rsidR="007E6C49" w:rsidRPr="007E6C49">
        <w:rPr>
          <w:rFonts w:ascii="Times New Roman" w:hAnsi="Times New Roman" w:cs="Times New Roman"/>
          <w:noProof/>
          <w:kern w:val="2"/>
          <w:sz w:val="24"/>
          <w:szCs w:val="24"/>
          <w:lang w:val="en-IE"/>
          <w14:ligatures w14:val="standardContextual"/>
        </w:rPr>
        <w:t xml:space="preserve"> skilled population is essential to respond to today’s rapid technological transformations and ensure </w:t>
      </w:r>
      <w:r w:rsidR="006A1266">
        <w:rPr>
          <w:rFonts w:ascii="Times New Roman" w:hAnsi="Times New Roman" w:cs="Times New Roman"/>
          <w:noProof/>
          <w:kern w:val="2"/>
          <w:sz w:val="24"/>
          <w:szCs w:val="24"/>
          <w:lang w:val="en-IE"/>
          <w14:ligatures w14:val="standardContextual"/>
        </w:rPr>
        <w:t>the EU’s future</w:t>
      </w:r>
      <w:r w:rsidR="00C05AD4">
        <w:rPr>
          <w:rFonts w:ascii="Times New Roman" w:hAnsi="Times New Roman" w:cs="Times New Roman"/>
          <w:noProof/>
          <w:kern w:val="2"/>
          <w:sz w:val="24"/>
          <w:szCs w:val="24"/>
          <w:lang w:val="en-IE"/>
          <w14:ligatures w14:val="standardContextual"/>
        </w:rPr>
        <w:t xml:space="preserve"> </w:t>
      </w:r>
      <w:r w:rsidR="007E6C49" w:rsidRPr="007E6C49">
        <w:rPr>
          <w:rFonts w:ascii="Times New Roman" w:hAnsi="Times New Roman" w:cs="Times New Roman"/>
          <w:noProof/>
          <w:kern w:val="2"/>
          <w:sz w:val="24"/>
          <w:szCs w:val="24"/>
          <w:lang w:val="en-IE"/>
          <w14:ligatures w14:val="standardContextual"/>
        </w:rPr>
        <w:t xml:space="preserve">prosperity and competitiveness. AI </w:t>
      </w:r>
      <w:r w:rsidR="00B94334">
        <w:rPr>
          <w:rFonts w:ascii="Times New Roman" w:hAnsi="Times New Roman" w:cs="Times New Roman"/>
          <w:noProof/>
          <w:kern w:val="2"/>
          <w:sz w:val="24"/>
          <w:szCs w:val="24"/>
          <w:lang w:val="en-IE"/>
          <w14:ligatures w14:val="standardContextual"/>
        </w:rPr>
        <w:t xml:space="preserve">is </w:t>
      </w:r>
      <w:r w:rsidR="007E6C49" w:rsidRPr="007E6C49">
        <w:rPr>
          <w:rFonts w:ascii="Times New Roman" w:hAnsi="Times New Roman" w:cs="Times New Roman"/>
          <w:noProof/>
          <w:kern w:val="2"/>
          <w:sz w:val="24"/>
          <w:szCs w:val="24"/>
          <w:lang w:val="en-IE"/>
          <w14:ligatures w14:val="standardContextual"/>
        </w:rPr>
        <w:t>increasingly affecting the job profiles and skillsets of workers and citizens</w:t>
      </w:r>
      <w:r w:rsidR="00B94334">
        <w:rPr>
          <w:rFonts w:ascii="Times New Roman" w:hAnsi="Times New Roman" w:cs="Times New Roman"/>
          <w:noProof/>
          <w:kern w:val="2"/>
          <w:sz w:val="24"/>
          <w:szCs w:val="24"/>
          <w:lang w:val="en-IE"/>
          <w14:ligatures w14:val="standardContextual"/>
        </w:rPr>
        <w:t>. The</w:t>
      </w:r>
      <w:r w:rsidR="007E6C49" w:rsidRPr="007E6C49">
        <w:rPr>
          <w:rFonts w:ascii="Times New Roman" w:hAnsi="Times New Roman" w:cs="Times New Roman"/>
          <w:noProof/>
          <w:kern w:val="2"/>
          <w:sz w:val="24"/>
          <w:szCs w:val="24"/>
          <w:lang w:val="en-IE"/>
          <w14:ligatures w14:val="standardContextual"/>
        </w:rPr>
        <w:t xml:space="preserve"> EU </w:t>
      </w:r>
      <w:r w:rsidR="00B94334">
        <w:rPr>
          <w:rFonts w:ascii="Times New Roman" w:hAnsi="Times New Roman" w:cs="Times New Roman"/>
          <w:noProof/>
          <w:kern w:val="2"/>
          <w:sz w:val="24"/>
          <w:szCs w:val="24"/>
          <w:lang w:val="en-IE"/>
          <w14:ligatures w14:val="standardContextual"/>
        </w:rPr>
        <w:t xml:space="preserve">therefore </w:t>
      </w:r>
      <w:r w:rsidR="00B94334" w:rsidRPr="007E6C49">
        <w:rPr>
          <w:rFonts w:ascii="Times New Roman" w:hAnsi="Times New Roman" w:cs="Times New Roman"/>
          <w:noProof/>
          <w:kern w:val="2"/>
          <w:sz w:val="24"/>
          <w:szCs w:val="24"/>
          <w:lang w:val="en-IE"/>
          <w14:ligatures w14:val="standardContextual"/>
        </w:rPr>
        <w:t xml:space="preserve">needs </w:t>
      </w:r>
      <w:r w:rsidR="007E6C49" w:rsidRPr="007E6C49">
        <w:rPr>
          <w:rFonts w:ascii="Times New Roman" w:hAnsi="Times New Roman" w:cs="Times New Roman"/>
          <w:noProof/>
          <w:kern w:val="2"/>
          <w:sz w:val="24"/>
          <w:szCs w:val="24"/>
          <w:lang w:val="en-IE"/>
          <w14:ligatures w14:val="standardContextual"/>
        </w:rPr>
        <w:t xml:space="preserve">to address </w:t>
      </w:r>
      <w:r w:rsidR="00B94334">
        <w:rPr>
          <w:rFonts w:ascii="Times New Roman" w:hAnsi="Times New Roman" w:cs="Times New Roman"/>
          <w:noProof/>
          <w:kern w:val="2"/>
          <w:sz w:val="24"/>
          <w:szCs w:val="24"/>
          <w:lang w:val="en-IE"/>
          <w14:ligatures w14:val="standardContextual"/>
        </w:rPr>
        <w:t>any</w:t>
      </w:r>
      <w:r w:rsidR="007E6C49" w:rsidRPr="007E6C49">
        <w:rPr>
          <w:rFonts w:ascii="Times New Roman" w:hAnsi="Times New Roman" w:cs="Times New Roman"/>
          <w:noProof/>
          <w:kern w:val="2"/>
          <w:sz w:val="24"/>
          <w:szCs w:val="24"/>
          <w:lang w:val="en-IE"/>
          <w14:ligatures w14:val="standardContextual"/>
        </w:rPr>
        <w:t xml:space="preserve"> talent shortage</w:t>
      </w:r>
      <w:r w:rsidR="00B94334">
        <w:rPr>
          <w:rFonts w:ascii="Times New Roman" w:hAnsi="Times New Roman" w:cs="Times New Roman"/>
          <w:noProof/>
          <w:kern w:val="2"/>
          <w:sz w:val="24"/>
          <w:szCs w:val="24"/>
          <w:lang w:val="en-IE"/>
          <w14:ligatures w14:val="standardContextual"/>
        </w:rPr>
        <w:t>s</w:t>
      </w:r>
      <w:r w:rsidR="007E6C49" w:rsidRPr="007E6C49">
        <w:rPr>
          <w:rFonts w:ascii="Times New Roman" w:hAnsi="Times New Roman" w:cs="Times New Roman"/>
          <w:noProof/>
          <w:kern w:val="2"/>
          <w:sz w:val="24"/>
          <w:szCs w:val="24"/>
          <w:lang w:val="en-IE"/>
          <w14:ligatures w14:val="standardContextual"/>
        </w:rPr>
        <w:t xml:space="preserve"> and </w:t>
      </w:r>
      <w:r w:rsidR="00CB47D0">
        <w:rPr>
          <w:rFonts w:ascii="Times New Roman" w:hAnsi="Times New Roman" w:cs="Times New Roman"/>
          <w:noProof/>
          <w:kern w:val="2"/>
          <w:sz w:val="24"/>
          <w:szCs w:val="24"/>
          <w:lang w:val="en-IE"/>
          <w14:ligatures w14:val="standardContextual"/>
        </w:rPr>
        <w:t xml:space="preserve">cross-sectoral </w:t>
      </w:r>
      <w:r w:rsidR="007E6C49" w:rsidRPr="007E6C49">
        <w:rPr>
          <w:rFonts w:ascii="Times New Roman" w:hAnsi="Times New Roman" w:cs="Times New Roman"/>
          <w:noProof/>
          <w:kern w:val="2"/>
          <w:sz w:val="24"/>
          <w:szCs w:val="24"/>
          <w:lang w:val="en-IE"/>
          <w14:ligatures w14:val="standardContextual"/>
        </w:rPr>
        <w:t>skill mismatch</w:t>
      </w:r>
      <w:r w:rsidR="00B94334">
        <w:rPr>
          <w:rFonts w:ascii="Times New Roman" w:hAnsi="Times New Roman" w:cs="Times New Roman"/>
          <w:noProof/>
          <w:kern w:val="2"/>
          <w:sz w:val="24"/>
          <w:szCs w:val="24"/>
          <w:lang w:val="en-IE"/>
          <w14:ligatures w14:val="standardContextual"/>
        </w:rPr>
        <w:t>es</w:t>
      </w:r>
      <w:r w:rsidR="007E6C49" w:rsidRPr="007E6C49">
        <w:rPr>
          <w:rFonts w:ascii="Times New Roman" w:hAnsi="Times New Roman" w:cs="Times New Roman"/>
          <w:noProof/>
          <w:kern w:val="2"/>
          <w:sz w:val="24"/>
          <w:szCs w:val="24"/>
          <w:lang w:val="en-IE"/>
          <w14:ligatures w14:val="standardContextual"/>
        </w:rPr>
        <w:t xml:space="preserve">, in </w:t>
      </w:r>
      <w:r w:rsidR="00B94334">
        <w:rPr>
          <w:rFonts w:ascii="Times New Roman" w:hAnsi="Times New Roman" w:cs="Times New Roman"/>
          <w:noProof/>
          <w:kern w:val="2"/>
          <w:sz w:val="24"/>
          <w:szCs w:val="24"/>
          <w:lang w:val="en-IE"/>
          <w14:ligatures w14:val="standardContextual"/>
        </w:rPr>
        <w:t>accordance</w:t>
      </w:r>
      <w:r w:rsidR="007E6C49" w:rsidRPr="007E6C49">
        <w:rPr>
          <w:rFonts w:ascii="Times New Roman" w:hAnsi="Times New Roman" w:cs="Times New Roman"/>
          <w:noProof/>
          <w:kern w:val="2"/>
          <w:sz w:val="24"/>
          <w:szCs w:val="24"/>
          <w:lang w:val="en-IE"/>
          <w14:ligatures w14:val="standardContextual"/>
        </w:rPr>
        <w:t xml:space="preserve"> with the goal of the Apply AI Strategy. In this context and in line with the </w:t>
      </w:r>
      <w:r w:rsidR="00873AFE">
        <w:rPr>
          <w:rFonts w:ascii="Times New Roman" w:hAnsi="Times New Roman" w:cs="Times New Roman"/>
          <w:noProof/>
          <w:kern w:val="2"/>
          <w:sz w:val="24"/>
          <w:szCs w:val="24"/>
          <w:lang w:val="en-IE"/>
          <w14:ligatures w14:val="standardContextual"/>
        </w:rPr>
        <w:t>work strands</w:t>
      </w:r>
      <w:r w:rsidR="007E6C49" w:rsidRPr="007E6C49">
        <w:rPr>
          <w:rFonts w:ascii="Times New Roman" w:hAnsi="Times New Roman" w:cs="Times New Roman"/>
          <w:noProof/>
          <w:kern w:val="2"/>
          <w:sz w:val="24"/>
          <w:szCs w:val="24"/>
          <w:vertAlign w:val="superscript"/>
          <w:lang w:val="en-IE"/>
          <w14:ligatures w14:val="standardContextual"/>
        </w:rPr>
        <w:footnoteReference w:id="32"/>
      </w:r>
      <w:r w:rsidR="007E6C49" w:rsidRPr="007E6C49">
        <w:rPr>
          <w:rFonts w:ascii="Times New Roman" w:hAnsi="Times New Roman" w:cs="Times New Roman"/>
          <w:noProof/>
          <w:kern w:val="2"/>
          <w:sz w:val="24"/>
          <w:szCs w:val="24"/>
          <w:lang w:val="en-IE"/>
          <w14:ligatures w14:val="standardContextual"/>
        </w:rPr>
        <w:t xml:space="preserve"> of the Union of Skills</w:t>
      </w:r>
      <w:r w:rsidR="00D7412B">
        <w:rPr>
          <w:rStyle w:val="FootnoteReference"/>
          <w:rFonts w:ascii="Times New Roman" w:hAnsi="Times New Roman" w:cs="Times New Roman"/>
          <w:noProof/>
          <w:kern w:val="2"/>
          <w:sz w:val="24"/>
          <w:szCs w:val="24"/>
          <w:lang w:val="en-IE"/>
          <w14:ligatures w14:val="standardContextual"/>
        </w:rPr>
        <w:footnoteReference w:id="33"/>
      </w:r>
      <w:r w:rsidR="007E6C49" w:rsidRPr="007E6C49">
        <w:rPr>
          <w:rFonts w:ascii="Times New Roman" w:hAnsi="Times New Roman" w:cs="Times New Roman"/>
          <w:noProof/>
          <w:kern w:val="2"/>
          <w:sz w:val="24"/>
          <w:szCs w:val="24"/>
          <w:lang w:val="en-IE"/>
          <w14:ligatures w14:val="standardContextual"/>
        </w:rPr>
        <w:t xml:space="preserve">, the AI Continent will focus on </w:t>
      </w:r>
      <w:r w:rsidR="00CB47D0">
        <w:rPr>
          <w:rFonts w:ascii="Times New Roman" w:hAnsi="Times New Roman" w:cs="Times New Roman"/>
          <w:noProof/>
          <w:kern w:val="2"/>
          <w:sz w:val="24"/>
          <w:szCs w:val="24"/>
          <w:lang w:val="en-IE"/>
          <w14:ligatures w14:val="standardContextual"/>
        </w:rPr>
        <w:t>measure</w:t>
      </w:r>
      <w:r w:rsidR="00CB47D0" w:rsidRPr="007E6C49">
        <w:rPr>
          <w:rFonts w:ascii="Times New Roman" w:hAnsi="Times New Roman" w:cs="Times New Roman"/>
          <w:noProof/>
          <w:kern w:val="2"/>
          <w:sz w:val="24"/>
          <w:szCs w:val="24"/>
          <w:lang w:val="en-IE"/>
          <w14:ligatures w14:val="standardContextual"/>
        </w:rPr>
        <w:t xml:space="preserve">s </w:t>
      </w:r>
      <w:r w:rsidR="007E6C49" w:rsidRPr="007E6C49">
        <w:rPr>
          <w:rFonts w:ascii="Times New Roman" w:hAnsi="Times New Roman" w:cs="Times New Roman"/>
          <w:noProof/>
          <w:kern w:val="2"/>
          <w:sz w:val="24"/>
          <w:szCs w:val="24"/>
          <w:lang w:val="en-IE"/>
          <w14:ligatures w14:val="standardContextual"/>
        </w:rPr>
        <w:t xml:space="preserve">to enlarge the EU’s pool of AI specialists and </w:t>
      </w:r>
      <w:r w:rsidR="00CB47D0">
        <w:rPr>
          <w:rFonts w:ascii="Times New Roman" w:hAnsi="Times New Roman" w:cs="Times New Roman"/>
          <w:noProof/>
          <w:kern w:val="2"/>
          <w:sz w:val="24"/>
          <w:szCs w:val="24"/>
          <w:lang w:val="en-IE"/>
          <w14:ligatures w14:val="standardContextual"/>
        </w:rPr>
        <w:t xml:space="preserve">to </w:t>
      </w:r>
      <w:r w:rsidR="007E6C49" w:rsidRPr="007E6C49">
        <w:rPr>
          <w:rFonts w:ascii="Times New Roman" w:hAnsi="Times New Roman" w:cs="Times New Roman"/>
          <w:noProof/>
          <w:kern w:val="2"/>
          <w:sz w:val="24"/>
          <w:szCs w:val="24"/>
          <w:lang w:val="en-IE"/>
          <w14:ligatures w14:val="standardContextual"/>
        </w:rPr>
        <w:t xml:space="preserve">adequately upskill and reskill EU </w:t>
      </w:r>
      <w:r>
        <w:rPr>
          <w:rFonts w:ascii="Times New Roman" w:hAnsi="Times New Roman" w:cs="Times New Roman"/>
          <w:noProof/>
          <w:kern w:val="2"/>
          <w:sz w:val="24"/>
          <w:szCs w:val="24"/>
          <w:lang w:val="en-IE"/>
          <w14:ligatures w14:val="standardContextual"/>
        </w:rPr>
        <w:t xml:space="preserve">workers and </w:t>
      </w:r>
      <w:r w:rsidR="007E6C49" w:rsidRPr="007E6C49">
        <w:rPr>
          <w:rFonts w:ascii="Times New Roman" w:hAnsi="Times New Roman" w:cs="Times New Roman"/>
          <w:noProof/>
          <w:kern w:val="2"/>
          <w:sz w:val="24"/>
          <w:szCs w:val="24"/>
          <w:lang w:val="en-IE"/>
          <w14:ligatures w14:val="standardContextual"/>
        </w:rPr>
        <w:t xml:space="preserve">citizens </w:t>
      </w:r>
      <w:r w:rsidR="00CB47D0">
        <w:rPr>
          <w:rFonts w:ascii="Times New Roman" w:hAnsi="Times New Roman" w:cs="Times New Roman"/>
          <w:noProof/>
          <w:kern w:val="2"/>
          <w:sz w:val="24"/>
          <w:szCs w:val="24"/>
          <w:lang w:val="en-IE"/>
          <w14:ligatures w14:val="standardContextual"/>
        </w:rPr>
        <w:t>i</w:t>
      </w:r>
      <w:r w:rsidR="007E6C49" w:rsidRPr="007E6C49">
        <w:rPr>
          <w:rFonts w:ascii="Times New Roman" w:hAnsi="Times New Roman" w:cs="Times New Roman"/>
          <w:noProof/>
          <w:kern w:val="2"/>
          <w:sz w:val="24"/>
          <w:szCs w:val="24"/>
          <w:lang w:val="en-IE"/>
          <w14:ligatures w14:val="standardContextual"/>
        </w:rPr>
        <w:t>n the use of AI.</w:t>
      </w:r>
    </w:p>
    <w:p w14:paraId="75C67D59" w14:textId="56831DBC" w:rsidR="008E5AD5" w:rsidRPr="00C3582B" w:rsidRDefault="008E5AD5" w:rsidP="00904F13">
      <w:pPr>
        <w:spacing w:line="276" w:lineRule="auto"/>
        <w:jc w:val="both"/>
        <w:rPr>
          <w:rFonts w:ascii="Times New Roman" w:hAnsi="Times New Roman"/>
          <w:noProof/>
          <w:kern w:val="2"/>
          <w:sz w:val="24"/>
          <w:lang w:val="en-IE"/>
          <w14:ligatures w14:val="standardContextual"/>
        </w:rPr>
      </w:pPr>
      <w:r>
        <w:rPr>
          <w:rFonts w:ascii="Times New Roman" w:hAnsi="Times New Roman" w:cs="Times New Roman"/>
          <w:noProof/>
          <w:kern w:val="2"/>
          <w:sz w:val="24"/>
          <w:szCs w:val="24"/>
          <w:lang w:val="en-IE"/>
          <w14:ligatures w14:val="standardContextual"/>
        </w:rPr>
        <w:t xml:space="preserve">Developing a broad-based AI-savvy workforce starts with high-quality and inclusive initial education and training. </w:t>
      </w:r>
      <w:r>
        <w:rPr>
          <w:rFonts w:ascii="Times New Roman" w:eastAsia="Times New Roman" w:hAnsi="Times New Roman" w:cs="Times New Roman"/>
          <w:noProof/>
          <w:sz w:val="24"/>
          <w:szCs w:val="24"/>
          <w:lang w:val="en-IE"/>
        </w:rPr>
        <w:t>T</w:t>
      </w:r>
      <w:r w:rsidRPr="005343BD">
        <w:rPr>
          <w:rFonts w:ascii="Times New Roman" w:hAnsi="Times New Roman"/>
          <w:noProof/>
          <w:kern w:val="2"/>
          <w:sz w:val="24"/>
          <w:szCs w:val="24"/>
          <w14:ligatures w14:val="standardContextual"/>
        </w:rPr>
        <w:t xml:space="preserve">he </w:t>
      </w:r>
      <w:r w:rsidRPr="0009751A">
        <w:rPr>
          <w:rFonts w:ascii="Times New Roman" w:hAnsi="Times New Roman"/>
          <w:b/>
          <w:bCs/>
          <w:noProof/>
          <w:kern w:val="2"/>
          <w:sz w:val="24"/>
          <w:szCs w:val="24"/>
          <w14:ligatures w14:val="standardContextual"/>
        </w:rPr>
        <w:t xml:space="preserve">2030 Roadmap on the future of digital education and skills </w:t>
      </w:r>
      <w:r w:rsidRPr="005343BD">
        <w:rPr>
          <w:rFonts w:ascii="Times New Roman" w:hAnsi="Times New Roman"/>
          <w:noProof/>
          <w:kern w:val="2"/>
          <w:sz w:val="24"/>
          <w:szCs w:val="24"/>
          <w14:ligatures w14:val="standardContextual"/>
        </w:rPr>
        <w:t xml:space="preserve">and its </w:t>
      </w:r>
      <w:r w:rsidRPr="008F4D59">
        <w:rPr>
          <w:rFonts w:ascii="Times New Roman" w:hAnsi="Times New Roman"/>
          <w:b/>
          <w:bCs/>
          <w:noProof/>
          <w:kern w:val="2"/>
          <w:sz w:val="24"/>
          <w:szCs w:val="24"/>
          <w14:ligatures w14:val="standardContextual"/>
        </w:rPr>
        <w:t>AI in Education</w:t>
      </w:r>
      <w:r w:rsidRPr="005343BD">
        <w:rPr>
          <w:rFonts w:ascii="Times New Roman" w:hAnsi="Times New Roman"/>
          <w:noProof/>
          <w:kern w:val="2"/>
          <w:sz w:val="24"/>
          <w:szCs w:val="24"/>
          <w14:ligatures w14:val="standardContextual"/>
        </w:rPr>
        <w:t xml:space="preserve"> initiative</w:t>
      </w:r>
      <w:r>
        <w:rPr>
          <w:rStyle w:val="FootnoteReference"/>
          <w:rFonts w:ascii="Times New Roman" w:hAnsi="Times New Roman"/>
          <w:noProof/>
          <w:kern w:val="2"/>
          <w:sz w:val="24"/>
          <w:szCs w:val="24"/>
          <w14:ligatures w14:val="standardContextual"/>
        </w:rPr>
        <w:footnoteReference w:id="34"/>
      </w:r>
      <w:r>
        <w:rPr>
          <w:rFonts w:ascii="Times New Roman" w:hAnsi="Times New Roman"/>
          <w:noProof/>
          <w:kern w:val="2"/>
          <w:sz w:val="24"/>
          <w:szCs w:val="24"/>
          <w14:ligatures w14:val="standardContextual"/>
        </w:rPr>
        <w:t>, will support</w:t>
      </w:r>
      <w:r w:rsidRPr="005343BD">
        <w:rPr>
          <w:rFonts w:ascii="Times New Roman" w:hAnsi="Times New Roman"/>
          <w:noProof/>
          <w:kern w:val="2"/>
          <w:sz w:val="24"/>
          <w:szCs w:val="24"/>
          <w14:ligatures w14:val="standardContextual"/>
        </w:rPr>
        <w:t xml:space="preserve"> the development of AI literacy for primary and secondary education </w:t>
      </w:r>
      <w:r>
        <w:rPr>
          <w:rFonts w:ascii="Times New Roman" w:hAnsi="Times New Roman"/>
          <w:noProof/>
          <w:kern w:val="2"/>
          <w:sz w:val="24"/>
          <w:szCs w:val="24"/>
          <w14:ligatures w14:val="standardContextual"/>
        </w:rPr>
        <w:t xml:space="preserve">and </w:t>
      </w:r>
      <w:r w:rsidRPr="005343BD">
        <w:rPr>
          <w:rFonts w:ascii="Times New Roman" w:hAnsi="Times New Roman"/>
          <w:noProof/>
          <w:kern w:val="2"/>
          <w:sz w:val="24"/>
          <w:szCs w:val="24"/>
          <w14:ligatures w14:val="standardContextual"/>
        </w:rPr>
        <w:t>foster the strategic and ethical uptake of AI in education, including through support and capacity building for teachers and education institutions</w:t>
      </w:r>
      <w:r>
        <w:rPr>
          <w:rFonts w:ascii="Times New Roman" w:hAnsi="Times New Roman"/>
          <w:noProof/>
          <w:kern w:val="2"/>
          <w:sz w:val="24"/>
          <w:szCs w:val="24"/>
          <w14:ligatures w14:val="standardContextual"/>
        </w:rPr>
        <w:t>.</w:t>
      </w:r>
      <w:r w:rsidR="003F33C4">
        <w:rPr>
          <w:rFonts w:ascii="Times New Roman" w:hAnsi="Times New Roman"/>
          <w:noProof/>
          <w:kern w:val="2"/>
          <w:sz w:val="24"/>
          <w:szCs w:val="24"/>
          <w14:ligatures w14:val="standardContextual"/>
        </w:rPr>
        <w:t xml:space="preserve"> </w:t>
      </w:r>
      <w:r w:rsidR="003F33C4">
        <w:rPr>
          <w:rFonts w:ascii="Times New Roman" w:hAnsi="Times New Roman" w:cs="Times New Roman"/>
          <w:noProof/>
          <w:kern w:val="2"/>
          <w:sz w:val="24"/>
          <w:szCs w:val="24"/>
          <w:lang w:val="en-IE"/>
          <w14:ligatures w14:val="standardContextual"/>
        </w:rPr>
        <w:t xml:space="preserve">Building on this, </w:t>
      </w:r>
      <w:r w:rsidR="003F33C4" w:rsidRPr="007E6C49">
        <w:rPr>
          <w:rFonts w:ascii="Times New Roman" w:hAnsi="Times New Roman" w:cs="Times New Roman"/>
          <w:noProof/>
          <w:kern w:val="2"/>
          <w:sz w:val="24"/>
          <w:szCs w:val="24"/>
          <w:lang w:val="en-IE"/>
          <w14:ligatures w14:val="standardContextual"/>
        </w:rPr>
        <w:t xml:space="preserve">and </w:t>
      </w:r>
      <w:r w:rsidR="003F33C4">
        <w:rPr>
          <w:rFonts w:ascii="Times New Roman" w:hAnsi="Times New Roman" w:cs="Times New Roman"/>
          <w:noProof/>
          <w:kern w:val="2"/>
          <w:sz w:val="24"/>
          <w:szCs w:val="24"/>
          <w:lang w:val="en-IE"/>
          <w14:ligatures w14:val="standardContextual"/>
        </w:rPr>
        <w:t xml:space="preserve">contributing to </w:t>
      </w:r>
      <w:r w:rsidR="003F33C4" w:rsidRPr="007E6C49">
        <w:rPr>
          <w:rFonts w:ascii="Times New Roman" w:hAnsi="Times New Roman" w:cs="Times New Roman"/>
          <w:noProof/>
          <w:kern w:val="2"/>
          <w:sz w:val="24"/>
          <w:szCs w:val="24"/>
          <w:lang w:val="en-IE"/>
          <w14:ligatures w14:val="standardContextual"/>
        </w:rPr>
        <w:t>the</w:t>
      </w:r>
      <w:r w:rsidR="003F33C4">
        <w:rPr>
          <w:rFonts w:ascii="Times New Roman" w:hAnsi="Times New Roman" w:cs="Times New Roman"/>
          <w:noProof/>
          <w:kern w:val="2"/>
          <w:sz w:val="24"/>
          <w:szCs w:val="24"/>
          <w:lang w:val="en-IE"/>
          <w14:ligatures w14:val="standardContextual"/>
        </w:rPr>
        <w:t xml:space="preserve"> four</w:t>
      </w:r>
      <w:r w:rsidR="003F33C4" w:rsidRPr="007E6C49">
        <w:rPr>
          <w:rFonts w:ascii="Times New Roman" w:hAnsi="Times New Roman" w:cs="Times New Roman"/>
          <w:noProof/>
          <w:kern w:val="2"/>
          <w:sz w:val="24"/>
          <w:szCs w:val="24"/>
          <w:lang w:val="en-IE"/>
          <w14:ligatures w14:val="standardContextual"/>
        </w:rPr>
        <w:t xml:space="preserve"> </w:t>
      </w:r>
      <w:r w:rsidR="003F33C4">
        <w:rPr>
          <w:rFonts w:ascii="Times New Roman" w:hAnsi="Times New Roman" w:cs="Times New Roman"/>
          <w:noProof/>
          <w:kern w:val="2"/>
          <w:sz w:val="24"/>
          <w:szCs w:val="24"/>
          <w:lang w:val="en-IE"/>
          <w14:ligatures w14:val="standardContextual"/>
        </w:rPr>
        <w:t>work strands</w:t>
      </w:r>
      <w:r w:rsidR="003F33C4" w:rsidRPr="007E6C49">
        <w:rPr>
          <w:rFonts w:ascii="Times New Roman" w:hAnsi="Times New Roman" w:cs="Times New Roman"/>
          <w:noProof/>
          <w:kern w:val="2"/>
          <w:sz w:val="24"/>
          <w:szCs w:val="24"/>
          <w:vertAlign w:val="superscript"/>
          <w:lang w:val="en-IE"/>
          <w14:ligatures w14:val="standardContextual"/>
        </w:rPr>
        <w:footnoteReference w:id="35"/>
      </w:r>
      <w:r w:rsidR="003F33C4" w:rsidRPr="007E6C49">
        <w:rPr>
          <w:rFonts w:ascii="Times New Roman" w:hAnsi="Times New Roman" w:cs="Times New Roman"/>
          <w:noProof/>
          <w:kern w:val="2"/>
          <w:sz w:val="24"/>
          <w:szCs w:val="24"/>
          <w:lang w:val="en-IE"/>
          <w14:ligatures w14:val="standardContextual"/>
        </w:rPr>
        <w:t xml:space="preserve"> of the Union of Skills</w:t>
      </w:r>
      <w:r w:rsidR="003F33C4">
        <w:rPr>
          <w:rFonts w:ascii="Times New Roman" w:hAnsi="Times New Roman" w:cs="Times New Roman"/>
          <w:noProof/>
          <w:kern w:val="2"/>
          <w:sz w:val="24"/>
          <w:szCs w:val="24"/>
          <w:lang w:val="en-IE"/>
          <w14:ligatures w14:val="standardContextual"/>
        </w:rPr>
        <w:t xml:space="preserve"> and in particular the STEM Education Strategic Plan</w:t>
      </w:r>
      <w:r w:rsidR="003F33C4">
        <w:rPr>
          <w:rStyle w:val="FootnoteReference"/>
          <w:rFonts w:ascii="Times New Roman" w:hAnsi="Times New Roman" w:cs="Times New Roman"/>
          <w:noProof/>
          <w:kern w:val="2"/>
          <w:sz w:val="24"/>
          <w:szCs w:val="24"/>
          <w:lang w:val="en-IE"/>
          <w14:ligatures w14:val="standardContextual"/>
        </w:rPr>
        <w:footnoteReference w:id="36"/>
      </w:r>
      <w:r w:rsidR="003F33C4" w:rsidRPr="2C1825E9">
        <w:rPr>
          <w:rFonts w:ascii="Times New Roman" w:hAnsi="Times New Roman" w:cs="Times New Roman"/>
          <w:noProof/>
          <w:sz w:val="24"/>
          <w:szCs w:val="24"/>
          <w:lang w:val="en-IE"/>
        </w:rPr>
        <w:t>,</w:t>
      </w:r>
      <w:r w:rsidR="003F33C4" w:rsidRPr="007E6C49">
        <w:rPr>
          <w:rFonts w:ascii="Times New Roman" w:hAnsi="Times New Roman" w:cs="Times New Roman"/>
          <w:noProof/>
          <w:kern w:val="2"/>
          <w:sz w:val="24"/>
          <w:szCs w:val="24"/>
          <w:lang w:val="en-IE"/>
          <w14:ligatures w14:val="standardContextual"/>
        </w:rPr>
        <w:t xml:space="preserve"> the AI Continent will focus on </w:t>
      </w:r>
      <w:r w:rsidR="003F33C4">
        <w:rPr>
          <w:rFonts w:ascii="Times New Roman" w:hAnsi="Times New Roman" w:cs="Times New Roman"/>
          <w:noProof/>
          <w:kern w:val="2"/>
          <w:sz w:val="24"/>
          <w:szCs w:val="24"/>
          <w:lang w:val="en-IE"/>
          <w14:ligatures w14:val="standardContextual"/>
        </w:rPr>
        <w:t>measure</w:t>
      </w:r>
      <w:r w:rsidR="003F33C4" w:rsidRPr="007E6C49">
        <w:rPr>
          <w:rFonts w:ascii="Times New Roman" w:hAnsi="Times New Roman" w:cs="Times New Roman"/>
          <w:noProof/>
          <w:kern w:val="2"/>
          <w:sz w:val="24"/>
          <w:szCs w:val="24"/>
          <w:lang w:val="en-IE"/>
          <w14:ligatures w14:val="standardContextual"/>
        </w:rPr>
        <w:t xml:space="preserve">s to enlarge the EU’s pool of AI specialists and </w:t>
      </w:r>
      <w:r w:rsidR="003F33C4">
        <w:rPr>
          <w:rFonts w:ascii="Times New Roman" w:hAnsi="Times New Roman" w:cs="Times New Roman"/>
          <w:noProof/>
          <w:kern w:val="2"/>
          <w:sz w:val="24"/>
          <w:szCs w:val="24"/>
          <w:lang w:val="en-IE"/>
          <w14:ligatures w14:val="standardContextual"/>
        </w:rPr>
        <w:t xml:space="preserve">to </w:t>
      </w:r>
      <w:r w:rsidR="003F33C4" w:rsidRPr="007E6C49">
        <w:rPr>
          <w:rFonts w:ascii="Times New Roman" w:hAnsi="Times New Roman" w:cs="Times New Roman"/>
          <w:noProof/>
          <w:kern w:val="2"/>
          <w:sz w:val="24"/>
          <w:szCs w:val="24"/>
          <w:lang w:val="en-IE"/>
          <w14:ligatures w14:val="standardContextual"/>
        </w:rPr>
        <w:t xml:space="preserve">adequately upskill and reskill EU </w:t>
      </w:r>
      <w:r w:rsidR="003F33C4">
        <w:rPr>
          <w:rFonts w:ascii="Times New Roman" w:hAnsi="Times New Roman" w:cs="Times New Roman"/>
          <w:noProof/>
          <w:kern w:val="2"/>
          <w:sz w:val="24"/>
          <w:szCs w:val="24"/>
          <w:lang w:val="en-IE"/>
          <w14:ligatures w14:val="standardContextual"/>
        </w:rPr>
        <w:t xml:space="preserve">workers and </w:t>
      </w:r>
      <w:r w:rsidR="003F33C4" w:rsidRPr="007E6C49">
        <w:rPr>
          <w:rFonts w:ascii="Times New Roman" w:hAnsi="Times New Roman" w:cs="Times New Roman"/>
          <w:noProof/>
          <w:kern w:val="2"/>
          <w:sz w:val="24"/>
          <w:szCs w:val="24"/>
          <w:lang w:val="en-IE"/>
          <w14:ligatures w14:val="standardContextual"/>
        </w:rPr>
        <w:t xml:space="preserve">citizens </w:t>
      </w:r>
      <w:r w:rsidR="003F33C4">
        <w:rPr>
          <w:rFonts w:ascii="Times New Roman" w:hAnsi="Times New Roman" w:cs="Times New Roman"/>
          <w:noProof/>
          <w:kern w:val="2"/>
          <w:sz w:val="24"/>
          <w:szCs w:val="24"/>
          <w:lang w:val="en-IE"/>
          <w14:ligatures w14:val="standardContextual"/>
        </w:rPr>
        <w:t>i</w:t>
      </w:r>
      <w:r w:rsidR="003F33C4" w:rsidRPr="007E6C49">
        <w:rPr>
          <w:rFonts w:ascii="Times New Roman" w:hAnsi="Times New Roman" w:cs="Times New Roman"/>
          <w:noProof/>
          <w:kern w:val="2"/>
          <w:sz w:val="24"/>
          <w:szCs w:val="24"/>
          <w:lang w:val="en-IE"/>
          <w14:ligatures w14:val="standardContextual"/>
        </w:rPr>
        <w:t>n the use of AI.</w:t>
      </w:r>
    </w:p>
    <w:p w14:paraId="2C0518ED" w14:textId="4C3C70AD" w:rsidR="250F52FF" w:rsidRPr="003A5FB0" w:rsidRDefault="00331999" w:rsidP="250F52FF">
      <w:pPr>
        <w:spacing w:line="276" w:lineRule="auto"/>
        <w:rPr>
          <w:rFonts w:ascii="Times New Roman" w:eastAsia="Times New Roman" w:hAnsi="Times New Roman" w:cs="Times New Roman"/>
          <w:b/>
          <w:bCs/>
          <w:noProof/>
          <w:sz w:val="24"/>
          <w:szCs w:val="24"/>
          <w:lang w:val="en-IE"/>
        </w:rPr>
      </w:pPr>
      <w:r w:rsidRPr="003A5FB0">
        <w:rPr>
          <w:rFonts w:ascii="Times New Roman" w:eastAsia="Times New Roman" w:hAnsi="Times New Roman" w:cs="Times New Roman"/>
          <w:b/>
          <w:noProof/>
          <w:sz w:val="24"/>
          <w:szCs w:val="24"/>
          <w:lang w:val="en-IE"/>
        </w:rPr>
        <w:t xml:space="preserve">4.1 </w:t>
      </w:r>
      <w:r w:rsidR="007E6C49" w:rsidRPr="003A5FB0">
        <w:rPr>
          <w:rFonts w:ascii="Times New Roman" w:eastAsia="Times New Roman" w:hAnsi="Times New Roman" w:cs="Times New Roman"/>
          <w:b/>
          <w:noProof/>
          <w:kern w:val="2"/>
          <w:sz w:val="24"/>
          <w:szCs w:val="24"/>
          <w:lang w:val="en-IE"/>
          <w14:ligatures w14:val="standardContextual"/>
        </w:rPr>
        <w:t>Enlarging the EU’s pool of AI specialists</w:t>
      </w:r>
    </w:p>
    <w:p w14:paraId="2ACF140D" w14:textId="24CFAB60" w:rsidR="007E6C49" w:rsidRPr="007E6C49" w:rsidRDefault="00CB47D0" w:rsidP="007E6C49">
      <w:pPr>
        <w:spacing w:after="120" w:line="276" w:lineRule="auto"/>
        <w:jc w:val="both"/>
        <w:rPr>
          <w:rFonts w:ascii="Times New Roman" w:eastAsia="Times New Roman" w:hAnsi="Times New Roman" w:cs="Times New Roman"/>
          <w:noProof/>
          <w:kern w:val="2"/>
          <w:sz w:val="24"/>
          <w:szCs w:val="24"/>
          <w:lang w:val="en-US"/>
          <w14:ligatures w14:val="standardContextual"/>
        </w:rPr>
      </w:pPr>
      <w:r w:rsidRPr="2862724B">
        <w:rPr>
          <w:rFonts w:ascii="Times New Roman" w:eastAsia="Calibri" w:hAnsi="Times New Roman" w:cs="Times New Roman"/>
          <w:noProof/>
          <w:sz w:val="24"/>
          <w:szCs w:val="24"/>
          <w:lang w:val="en-IE"/>
        </w:rPr>
        <w:t>The EU needs to enlarge its AI talent pool in order t</w:t>
      </w:r>
      <w:r w:rsidR="007E6C49" w:rsidRPr="007E6C49">
        <w:rPr>
          <w:rFonts w:ascii="Times New Roman" w:eastAsia="Calibri" w:hAnsi="Times New Roman" w:cs="Times New Roman"/>
          <w:noProof/>
          <w:kern w:val="2"/>
          <w:sz w:val="24"/>
          <w:szCs w:val="24"/>
          <w:lang w:val="en-IE"/>
          <w14:ligatures w14:val="standardContextual"/>
        </w:rPr>
        <w:t>o keep up with the increasing demand for AI-related expertise, especially in relation to AI application development and industry-specific skills</w:t>
      </w:r>
      <w:r w:rsidR="007E6C49" w:rsidRPr="007E6C49">
        <w:rPr>
          <w:rFonts w:ascii="Times New Roman" w:eastAsia="Calibri" w:hAnsi="Times New Roman" w:cs="Times New Roman"/>
          <w:noProof/>
          <w:kern w:val="2"/>
          <w:sz w:val="24"/>
          <w:szCs w:val="24"/>
          <w:vertAlign w:val="superscript"/>
          <w:lang w:val="en-US"/>
          <w14:ligatures w14:val="standardContextual"/>
        </w:rPr>
        <w:footnoteReference w:id="37"/>
      </w:r>
      <w:r w:rsidR="00467515" w:rsidRPr="2862724B">
        <w:rPr>
          <w:rFonts w:ascii="Times New Roman" w:eastAsia="Times New Roman" w:hAnsi="Times New Roman" w:cs="Times New Roman"/>
          <w:noProof/>
          <w:sz w:val="24"/>
          <w:szCs w:val="24"/>
          <w:lang w:val="en-US"/>
        </w:rPr>
        <w:t xml:space="preserve">. The </w:t>
      </w:r>
      <w:r w:rsidR="007E6C49" w:rsidRPr="007E6C49">
        <w:rPr>
          <w:rFonts w:ascii="Times New Roman" w:eastAsia="Times New Roman" w:hAnsi="Times New Roman" w:cs="Times New Roman"/>
          <w:noProof/>
          <w:kern w:val="2"/>
          <w:sz w:val="24"/>
          <w:szCs w:val="24"/>
          <w:lang w:val="en-US"/>
          <w14:ligatures w14:val="standardContextual"/>
        </w:rPr>
        <w:t>Commission will</w:t>
      </w:r>
      <w:r w:rsidR="003C785A">
        <w:rPr>
          <w:rFonts w:ascii="Times New Roman" w:eastAsia="Times New Roman" w:hAnsi="Times New Roman" w:cs="Times New Roman"/>
          <w:noProof/>
          <w:kern w:val="2"/>
          <w:sz w:val="24"/>
          <w:szCs w:val="24"/>
          <w:lang w:val="en-US"/>
          <w14:ligatures w14:val="standardContextual"/>
        </w:rPr>
        <w:t xml:space="preserve"> </w:t>
      </w:r>
      <w:r w:rsidR="003C785A" w:rsidRPr="2862724B">
        <w:rPr>
          <w:rFonts w:ascii="Times New Roman" w:eastAsia="Times New Roman" w:hAnsi="Times New Roman" w:cs="Times New Roman"/>
          <w:noProof/>
          <w:sz w:val="24"/>
          <w:szCs w:val="24"/>
          <w:lang w:val="en-US"/>
        </w:rPr>
        <w:t>do so by focusing on</w:t>
      </w:r>
      <w:r w:rsidR="007E6C49" w:rsidRPr="007E6C49">
        <w:rPr>
          <w:rFonts w:ascii="Times New Roman" w:eastAsia="Times New Roman" w:hAnsi="Times New Roman" w:cs="Times New Roman"/>
          <w:noProof/>
          <w:kern w:val="2"/>
          <w:sz w:val="24"/>
          <w:szCs w:val="24"/>
          <w:lang w:val="en-US"/>
          <w14:ligatures w14:val="standardContextual"/>
        </w:rPr>
        <w:t>:</w:t>
      </w:r>
    </w:p>
    <w:p w14:paraId="3FF613D8" w14:textId="4AF6B0A3" w:rsidR="00DA0703" w:rsidRPr="007E6C49" w:rsidRDefault="00DA0703" w:rsidP="00DA0703">
      <w:pPr>
        <w:numPr>
          <w:ilvl w:val="0"/>
          <w:numId w:val="10"/>
        </w:numPr>
        <w:spacing w:after="120" w:line="276" w:lineRule="auto"/>
        <w:contextualSpacing/>
        <w:jc w:val="both"/>
        <w:rPr>
          <w:rFonts w:ascii="Times New Roman" w:eastAsia="Times New Roman" w:hAnsi="Times New Roman" w:cs="Times New Roman"/>
          <w:noProof/>
          <w:kern w:val="2"/>
          <w:sz w:val="24"/>
          <w:szCs w:val="24"/>
          <w:lang w:val="en-US"/>
          <w14:ligatures w14:val="standardContextual"/>
        </w:rPr>
      </w:pPr>
      <w:r w:rsidRPr="2862724B">
        <w:rPr>
          <w:rFonts w:ascii="Times New Roman" w:eastAsia="Times New Roman" w:hAnsi="Times New Roman" w:cs="Times New Roman"/>
          <w:noProof/>
          <w:sz w:val="24"/>
          <w:szCs w:val="24"/>
          <w:lang w:val="en-US"/>
        </w:rPr>
        <w:t>educating and training the next generation of AI experts based in the EU;</w:t>
      </w:r>
    </w:p>
    <w:p w14:paraId="535318D9" w14:textId="77777777" w:rsidR="00DA0703" w:rsidRPr="007E6C49" w:rsidRDefault="00DA0703" w:rsidP="00DA0703">
      <w:pPr>
        <w:numPr>
          <w:ilvl w:val="0"/>
          <w:numId w:val="10"/>
        </w:numPr>
        <w:spacing w:after="120" w:line="276" w:lineRule="auto"/>
        <w:contextualSpacing/>
        <w:jc w:val="both"/>
        <w:rPr>
          <w:rFonts w:ascii="Times New Roman" w:eastAsia="Times New Roman" w:hAnsi="Times New Roman" w:cs="Times New Roman"/>
          <w:noProof/>
          <w:kern w:val="2"/>
          <w:sz w:val="24"/>
          <w:szCs w:val="24"/>
          <w:lang w:val="en-US"/>
          <w14:ligatures w14:val="standardContextual"/>
        </w:rPr>
      </w:pPr>
      <w:r w:rsidRPr="2862724B">
        <w:rPr>
          <w:rFonts w:ascii="Times New Roman" w:eastAsia="Calibri" w:hAnsi="Times New Roman" w:cs="Times New Roman"/>
          <w:noProof/>
          <w:sz w:val="24"/>
          <w:szCs w:val="24"/>
          <w:lang w:val="en-US"/>
        </w:rPr>
        <w:t>incentivising European AI talent to stay and to return to the EU; and</w:t>
      </w:r>
    </w:p>
    <w:p w14:paraId="65410C70" w14:textId="58B4F4D5" w:rsidR="007E6C49" w:rsidRPr="00604076" w:rsidRDefault="00675242" w:rsidP="007E6C49">
      <w:pPr>
        <w:numPr>
          <w:ilvl w:val="0"/>
          <w:numId w:val="10"/>
        </w:numPr>
        <w:spacing w:after="120" w:line="276" w:lineRule="auto"/>
        <w:contextualSpacing/>
        <w:jc w:val="both"/>
        <w:rPr>
          <w:rFonts w:ascii="Times New Roman" w:eastAsia="Calibri" w:hAnsi="Times New Roman" w:cs="Times New Roman"/>
          <w:noProof/>
          <w:kern w:val="2"/>
          <w:sz w:val="24"/>
          <w:szCs w:val="24"/>
          <w:lang w:val="en-US"/>
          <w14:ligatures w14:val="standardContextual"/>
        </w:rPr>
      </w:pPr>
      <w:r>
        <w:rPr>
          <w:rFonts w:ascii="Times New Roman" w:eastAsia="Calibri" w:hAnsi="Times New Roman" w:cs="Times New Roman"/>
          <w:noProof/>
          <w:kern w:val="2"/>
          <w:sz w:val="24"/>
          <w:szCs w:val="24"/>
          <w:lang w:val="en-US"/>
          <w14:ligatures w14:val="standardContextual"/>
        </w:rPr>
        <w:t xml:space="preserve">attracting and retaining skilled AI </w:t>
      </w:r>
      <w:r w:rsidR="009372EF">
        <w:rPr>
          <w:rFonts w:ascii="Times New Roman" w:eastAsia="Calibri" w:hAnsi="Times New Roman" w:cs="Times New Roman"/>
          <w:noProof/>
          <w:kern w:val="2"/>
          <w:sz w:val="24"/>
          <w:szCs w:val="24"/>
          <w:lang w:val="en-US"/>
          <w14:ligatures w14:val="standardContextual"/>
        </w:rPr>
        <w:t>talent from</w:t>
      </w:r>
      <w:r w:rsidR="007E6C49" w:rsidRPr="007E6C49">
        <w:rPr>
          <w:rFonts w:ascii="Times New Roman" w:eastAsia="Calibri" w:hAnsi="Times New Roman" w:cs="Times New Roman"/>
          <w:noProof/>
          <w:kern w:val="2"/>
          <w:sz w:val="24"/>
          <w:szCs w:val="24"/>
          <w:lang w:val="en-US"/>
          <w14:ligatures w14:val="standardContextual"/>
        </w:rPr>
        <w:t xml:space="preserve"> </w:t>
      </w:r>
      <w:r w:rsidR="00061C98">
        <w:rPr>
          <w:rFonts w:ascii="Times New Roman" w:eastAsia="Calibri" w:hAnsi="Times New Roman" w:cs="Times New Roman"/>
          <w:noProof/>
          <w:kern w:val="2"/>
          <w:sz w:val="24"/>
          <w:szCs w:val="24"/>
          <w:lang w:val="en-US"/>
          <w14:ligatures w14:val="standardContextual"/>
        </w:rPr>
        <w:t>non-EU</w:t>
      </w:r>
      <w:r w:rsidR="007E6C49" w:rsidRPr="007E6C49">
        <w:rPr>
          <w:rFonts w:ascii="Times New Roman" w:eastAsia="Calibri" w:hAnsi="Times New Roman" w:cs="Times New Roman"/>
          <w:noProof/>
          <w:kern w:val="2"/>
          <w:sz w:val="24"/>
          <w:szCs w:val="24"/>
          <w:lang w:val="en-US"/>
          <w14:ligatures w14:val="standardContextual"/>
        </w:rPr>
        <w:t xml:space="preserve"> </w:t>
      </w:r>
      <w:r w:rsidR="009372EF">
        <w:rPr>
          <w:rFonts w:ascii="Times New Roman" w:eastAsia="Calibri" w:hAnsi="Times New Roman" w:cs="Times New Roman"/>
          <w:noProof/>
          <w:kern w:val="2"/>
          <w:sz w:val="24"/>
          <w:szCs w:val="24"/>
          <w:lang w:val="en-US"/>
          <w14:ligatures w14:val="standardContextual"/>
        </w:rPr>
        <w:t>countries</w:t>
      </w:r>
      <w:r w:rsidR="007E6C49" w:rsidRPr="007E6C49">
        <w:rPr>
          <w:rFonts w:ascii="Times New Roman" w:eastAsia="Calibri" w:hAnsi="Times New Roman" w:cs="Times New Roman"/>
          <w:noProof/>
          <w:kern w:val="2"/>
          <w:sz w:val="24"/>
          <w:szCs w:val="24"/>
          <w:lang w:val="en-US"/>
          <w14:ligatures w14:val="standardContextual"/>
        </w:rPr>
        <w:t>, including researchers</w:t>
      </w:r>
      <w:r w:rsidR="00604076" w:rsidRPr="00604076">
        <w:rPr>
          <w:rFonts w:ascii="Times New Roman" w:eastAsia="Calibri" w:hAnsi="Times New Roman" w:cs="Times New Roman"/>
          <w:noProof/>
          <w:kern w:val="2"/>
          <w:sz w:val="24"/>
          <w:szCs w:val="24"/>
          <w:lang w:val="en-US"/>
          <w14:ligatures w14:val="standardContextual"/>
        </w:rPr>
        <w:t>.</w:t>
      </w:r>
    </w:p>
    <w:p w14:paraId="70E06EAF" w14:textId="5F82E4C7" w:rsidR="00DA0703" w:rsidRPr="007E6C49" w:rsidRDefault="00DA0703" w:rsidP="003A5FB0">
      <w:pPr>
        <w:spacing w:after="120" w:line="276" w:lineRule="auto"/>
        <w:contextualSpacing/>
        <w:jc w:val="both"/>
        <w:rPr>
          <w:rFonts w:ascii="Times New Roman" w:eastAsia="Times New Roman" w:hAnsi="Times New Roman" w:cs="Times New Roman"/>
          <w:noProof/>
          <w:kern w:val="2"/>
          <w:sz w:val="24"/>
          <w:szCs w:val="24"/>
          <w:lang w:val="en-US"/>
          <w14:ligatures w14:val="standardContextual"/>
        </w:rPr>
      </w:pPr>
    </w:p>
    <w:p w14:paraId="1B390559" w14:textId="38575362" w:rsidR="00DA0703" w:rsidRPr="003A5FB0" w:rsidRDefault="00491FE7" w:rsidP="00DA0703">
      <w:pPr>
        <w:spacing w:line="276" w:lineRule="auto"/>
        <w:jc w:val="both"/>
        <w:rPr>
          <w:rFonts w:ascii="Times New Roman" w:eastAsia="Calibri" w:hAnsi="Times New Roman" w:cs="Times New Roman"/>
          <w:noProof/>
          <w:sz w:val="24"/>
          <w:szCs w:val="24"/>
          <w:lang w:val="en-IE"/>
        </w:rPr>
      </w:pPr>
      <w:r w:rsidRPr="615F898B">
        <w:rPr>
          <w:rFonts w:ascii="Times New Roman" w:eastAsia="Calibri" w:hAnsi="Times New Roman" w:cs="Times New Roman"/>
          <w:noProof/>
          <w:sz w:val="24"/>
          <w:szCs w:val="24"/>
          <w:lang w:val="en-US"/>
        </w:rPr>
        <w:t>To complement</w:t>
      </w:r>
      <w:r w:rsidR="00DA0703" w:rsidRPr="615F898B">
        <w:rPr>
          <w:rFonts w:ascii="Times New Roman" w:eastAsia="Times New Roman" w:hAnsi="Times New Roman" w:cs="Times New Roman"/>
          <w:noProof/>
          <w:sz w:val="24"/>
          <w:szCs w:val="24"/>
          <w:lang w:val="en-US"/>
        </w:rPr>
        <w:t xml:space="preserve"> </w:t>
      </w:r>
      <w:r w:rsidR="00771120" w:rsidRPr="615F898B">
        <w:rPr>
          <w:rFonts w:ascii="Times New Roman" w:eastAsia="Times New Roman" w:hAnsi="Times New Roman" w:cs="Times New Roman"/>
          <w:noProof/>
          <w:sz w:val="24"/>
          <w:szCs w:val="24"/>
          <w:lang w:val="en-US"/>
        </w:rPr>
        <w:t xml:space="preserve">existing </w:t>
      </w:r>
      <w:r w:rsidR="00DA0703" w:rsidRPr="615F898B">
        <w:rPr>
          <w:rFonts w:ascii="Times New Roman" w:eastAsia="Times New Roman" w:hAnsi="Times New Roman" w:cs="Times New Roman"/>
          <w:b/>
          <w:noProof/>
          <w:sz w:val="24"/>
          <w:szCs w:val="24"/>
          <w:lang w:val="en-US"/>
        </w:rPr>
        <w:t>educational programmes</w:t>
      </w:r>
      <w:r w:rsidR="00DA0703">
        <w:rPr>
          <w:rStyle w:val="FootnoteReference"/>
          <w:rFonts w:ascii="Times New Roman" w:eastAsia="Times New Roman" w:hAnsi="Times New Roman" w:cs="Times New Roman"/>
          <w:noProof/>
          <w:kern w:val="2"/>
          <w:sz w:val="24"/>
          <w:szCs w:val="24"/>
          <w:lang w:val="en-US"/>
          <w14:ligatures w14:val="standardContextual"/>
        </w:rPr>
        <w:footnoteReference w:id="38"/>
      </w:r>
      <w:r w:rsidRPr="615F898B">
        <w:rPr>
          <w:rFonts w:ascii="Times New Roman" w:eastAsia="Times New Roman" w:hAnsi="Times New Roman" w:cs="Times New Roman"/>
          <w:b/>
          <w:noProof/>
          <w:sz w:val="24"/>
          <w:szCs w:val="24"/>
          <w:lang w:val="en-US"/>
        </w:rPr>
        <w:t xml:space="preserve"> </w:t>
      </w:r>
      <w:r w:rsidRPr="003A5FB0">
        <w:rPr>
          <w:rFonts w:ascii="Times New Roman" w:eastAsia="Times New Roman" w:hAnsi="Times New Roman" w:cs="Times New Roman"/>
          <w:noProof/>
          <w:sz w:val="24"/>
          <w:szCs w:val="24"/>
          <w:lang w:val="en-US"/>
        </w:rPr>
        <w:t>and</w:t>
      </w:r>
      <w:r w:rsidR="00DA0703" w:rsidRPr="615F898B">
        <w:rPr>
          <w:rFonts w:ascii="Times New Roman" w:eastAsia="Times New Roman" w:hAnsi="Times New Roman" w:cs="Times New Roman"/>
          <w:noProof/>
          <w:sz w:val="24"/>
          <w:szCs w:val="24"/>
          <w:lang w:val="en-US"/>
        </w:rPr>
        <w:t xml:space="preserve"> </w:t>
      </w:r>
      <w:r w:rsidR="00DA0703" w:rsidRPr="2862724B">
        <w:rPr>
          <w:rFonts w:ascii="Times New Roman" w:eastAsia="Calibri" w:hAnsi="Times New Roman" w:cs="Times New Roman"/>
          <w:noProof/>
          <w:sz w:val="24"/>
          <w:szCs w:val="24"/>
          <w:lang w:val="en-US"/>
        </w:rPr>
        <w:t>prepar</w:t>
      </w:r>
      <w:r>
        <w:rPr>
          <w:rFonts w:ascii="Times New Roman" w:eastAsia="Calibri" w:hAnsi="Times New Roman" w:cs="Times New Roman"/>
          <w:noProof/>
          <w:sz w:val="24"/>
          <w:szCs w:val="24"/>
          <w:lang w:val="en-US"/>
        </w:rPr>
        <w:t>e</w:t>
      </w:r>
      <w:r w:rsidR="00DA0703" w:rsidRPr="2862724B">
        <w:rPr>
          <w:rFonts w:ascii="Times New Roman" w:eastAsia="Calibri" w:hAnsi="Times New Roman" w:cs="Times New Roman"/>
          <w:noProof/>
          <w:sz w:val="24"/>
          <w:szCs w:val="24"/>
          <w:lang w:val="en-US"/>
        </w:rPr>
        <w:t xml:space="preserve"> the next generation of AI experts</w:t>
      </w:r>
      <w:r w:rsidR="004E051D">
        <w:rPr>
          <w:rFonts w:ascii="Times New Roman" w:eastAsia="Calibri" w:hAnsi="Times New Roman" w:cs="Times New Roman"/>
          <w:noProof/>
          <w:sz w:val="24"/>
          <w:szCs w:val="24"/>
          <w:lang w:val="en-US"/>
        </w:rPr>
        <w:t xml:space="preserve"> in Europe, the Commission will</w:t>
      </w:r>
      <w:r w:rsidR="00DA0703" w:rsidRPr="2862724B">
        <w:rPr>
          <w:rFonts w:ascii="Times New Roman" w:eastAsia="Calibri" w:hAnsi="Times New Roman" w:cs="Times New Roman"/>
          <w:noProof/>
          <w:sz w:val="24"/>
          <w:szCs w:val="24"/>
          <w:lang w:val="en-US"/>
        </w:rPr>
        <w:t xml:space="preserve"> </w:t>
      </w:r>
      <w:r w:rsidR="00426CF6" w:rsidRPr="2862724B">
        <w:rPr>
          <w:rFonts w:ascii="Times New Roman" w:eastAsia="Calibri" w:hAnsi="Times New Roman" w:cs="Times New Roman"/>
          <w:noProof/>
          <w:sz w:val="24"/>
          <w:szCs w:val="24"/>
          <w:lang w:val="en-US"/>
        </w:rPr>
        <w:t xml:space="preserve">support the </w:t>
      </w:r>
      <w:r w:rsidR="00426CF6" w:rsidRPr="2862724B">
        <w:rPr>
          <w:rFonts w:ascii="Times New Roman" w:eastAsia="Times New Roman" w:hAnsi="Times New Roman" w:cs="Times New Roman"/>
          <w:noProof/>
          <w:sz w:val="24"/>
          <w:szCs w:val="24"/>
          <w:lang w:val="en-IE"/>
        </w:rPr>
        <w:t xml:space="preserve">increase </w:t>
      </w:r>
      <w:r w:rsidR="00426CF6">
        <w:rPr>
          <w:rFonts w:ascii="Times New Roman" w:eastAsia="Times New Roman" w:hAnsi="Times New Roman" w:cs="Times New Roman"/>
          <w:noProof/>
          <w:sz w:val="24"/>
          <w:szCs w:val="24"/>
          <w:lang w:val="en-IE"/>
        </w:rPr>
        <w:t>in</w:t>
      </w:r>
      <w:r w:rsidR="00426CF6" w:rsidRPr="2862724B">
        <w:rPr>
          <w:rFonts w:ascii="Times New Roman" w:eastAsia="Times New Roman" w:hAnsi="Times New Roman" w:cs="Times New Roman"/>
          <w:noProof/>
          <w:sz w:val="24"/>
          <w:szCs w:val="24"/>
          <w:lang w:val="en-IE"/>
        </w:rPr>
        <w:t xml:space="preserve"> the overall provision of</w:t>
      </w:r>
      <w:r w:rsidR="00426CF6" w:rsidRPr="2862724B">
        <w:rPr>
          <w:rFonts w:ascii="Times New Roman" w:eastAsia="Times New Roman" w:hAnsi="Times New Roman" w:cs="Times New Roman"/>
          <w:b/>
          <w:noProof/>
          <w:sz w:val="24"/>
          <w:szCs w:val="24"/>
          <w:lang w:val="en-IE"/>
        </w:rPr>
        <w:t xml:space="preserve"> EU bachelors and masters degrees </w:t>
      </w:r>
      <w:r w:rsidR="00B90F3A">
        <w:rPr>
          <w:rFonts w:ascii="Times New Roman" w:eastAsia="Times New Roman" w:hAnsi="Times New Roman" w:cs="Times New Roman"/>
          <w:b/>
          <w:noProof/>
          <w:sz w:val="24"/>
          <w:szCs w:val="24"/>
          <w:lang w:val="en-IE"/>
        </w:rPr>
        <w:t>and</w:t>
      </w:r>
      <w:r w:rsidR="00426CF6" w:rsidRPr="2862724B">
        <w:rPr>
          <w:rFonts w:ascii="Times New Roman" w:eastAsia="Times New Roman" w:hAnsi="Times New Roman" w:cs="Times New Roman"/>
          <w:b/>
          <w:noProof/>
          <w:sz w:val="24"/>
          <w:szCs w:val="24"/>
          <w:lang w:val="en-IE"/>
        </w:rPr>
        <w:t xml:space="preserve"> PhD</w:t>
      </w:r>
      <w:r w:rsidR="00426CF6">
        <w:rPr>
          <w:rFonts w:ascii="Times New Roman" w:eastAsia="Times New Roman" w:hAnsi="Times New Roman" w:cs="Times New Roman"/>
          <w:b/>
          <w:noProof/>
          <w:sz w:val="24"/>
          <w:szCs w:val="24"/>
          <w:lang w:val="en-IE"/>
        </w:rPr>
        <w:t xml:space="preserve"> programmes</w:t>
      </w:r>
      <w:r w:rsidR="00426CF6" w:rsidRPr="2862724B">
        <w:rPr>
          <w:rFonts w:ascii="Times New Roman" w:eastAsia="Times New Roman" w:hAnsi="Times New Roman" w:cs="Times New Roman"/>
          <w:b/>
          <w:noProof/>
          <w:sz w:val="24"/>
          <w:szCs w:val="24"/>
          <w:lang w:val="en-IE"/>
        </w:rPr>
        <w:t xml:space="preserve"> in key technologies, including AI</w:t>
      </w:r>
      <w:r w:rsidR="00426CF6">
        <w:rPr>
          <w:rStyle w:val="FootnoteReference"/>
          <w:rFonts w:ascii="Times New Roman" w:eastAsia="Times New Roman" w:hAnsi="Times New Roman" w:cs="Times New Roman"/>
          <w:b/>
          <w:bCs/>
          <w:noProof/>
          <w:kern w:val="2"/>
          <w:sz w:val="24"/>
          <w:szCs w:val="24"/>
          <w:lang w:val="en-IE"/>
          <w14:ligatures w14:val="standardContextual"/>
        </w:rPr>
        <w:footnoteReference w:id="39"/>
      </w:r>
      <w:r w:rsidR="005C63F3">
        <w:rPr>
          <w:rFonts w:ascii="Times New Roman" w:eastAsia="Times New Roman" w:hAnsi="Times New Roman" w:cs="Times New Roman"/>
          <w:b/>
          <w:noProof/>
          <w:sz w:val="24"/>
          <w:szCs w:val="24"/>
          <w:lang w:val="en-IE"/>
        </w:rPr>
        <w:t xml:space="preserve">, </w:t>
      </w:r>
      <w:r w:rsidR="005C63F3" w:rsidRPr="003A5FB0">
        <w:rPr>
          <w:rFonts w:ascii="Times New Roman" w:eastAsia="Times New Roman" w:hAnsi="Times New Roman" w:cs="Times New Roman"/>
          <w:bCs/>
          <w:noProof/>
          <w:sz w:val="24"/>
          <w:szCs w:val="24"/>
          <w:lang w:val="en-IE"/>
        </w:rPr>
        <w:lastRenderedPageBreak/>
        <w:t>a</w:t>
      </w:r>
      <w:r w:rsidR="00B27216">
        <w:rPr>
          <w:rFonts w:ascii="Times New Roman" w:eastAsia="Times New Roman" w:hAnsi="Times New Roman" w:cs="Times New Roman"/>
          <w:bCs/>
          <w:noProof/>
          <w:sz w:val="24"/>
          <w:szCs w:val="24"/>
          <w:lang w:val="en-IE"/>
        </w:rPr>
        <w:t>s well as</w:t>
      </w:r>
      <w:r w:rsidR="005C63F3" w:rsidRPr="003A5FB0">
        <w:rPr>
          <w:rFonts w:ascii="Times New Roman" w:eastAsia="Times New Roman" w:hAnsi="Times New Roman" w:cs="Times New Roman"/>
          <w:bCs/>
          <w:noProof/>
          <w:sz w:val="24"/>
          <w:szCs w:val="24"/>
          <w:lang w:val="en-IE"/>
        </w:rPr>
        <w:t xml:space="preserve"> </w:t>
      </w:r>
      <w:r w:rsidR="0051440D">
        <w:rPr>
          <w:rFonts w:ascii="Times New Roman" w:eastAsia="Times New Roman" w:hAnsi="Times New Roman" w:cs="Times New Roman"/>
          <w:bCs/>
          <w:noProof/>
          <w:sz w:val="24"/>
          <w:szCs w:val="24"/>
          <w:lang w:val="en-IE"/>
        </w:rPr>
        <w:t xml:space="preserve">organise </w:t>
      </w:r>
      <w:r w:rsidR="0051440D">
        <w:rPr>
          <w:rFonts w:ascii="Times New Roman" w:eastAsia="Times New Roman" w:hAnsi="Times New Roman" w:cs="Times New Roman"/>
          <w:noProof/>
          <w:sz w:val="24"/>
          <w:szCs w:val="24"/>
          <w:lang w:val="en-IE"/>
        </w:rPr>
        <w:t>v</w:t>
      </w:r>
      <w:r w:rsidR="0051440D" w:rsidRPr="2862724B">
        <w:rPr>
          <w:rFonts w:ascii="Times New Roman" w:eastAsia="Times New Roman" w:hAnsi="Times New Roman" w:cs="Times New Roman"/>
          <w:noProof/>
          <w:sz w:val="24"/>
          <w:szCs w:val="24"/>
          <w:lang w:val="en-IE"/>
        </w:rPr>
        <w:t>irtual study fairs and scholarship</w:t>
      </w:r>
      <w:r w:rsidR="00B27216">
        <w:rPr>
          <w:rFonts w:ascii="Times New Roman" w:eastAsia="Times New Roman" w:hAnsi="Times New Roman" w:cs="Times New Roman"/>
          <w:noProof/>
          <w:sz w:val="24"/>
          <w:szCs w:val="24"/>
          <w:lang w:val="en-IE"/>
        </w:rPr>
        <w:t xml:space="preserve"> schemes</w:t>
      </w:r>
      <w:r w:rsidR="0051440D">
        <w:rPr>
          <w:rFonts w:ascii="Times New Roman" w:eastAsia="Times New Roman" w:hAnsi="Times New Roman" w:cs="Times New Roman"/>
          <w:noProof/>
          <w:sz w:val="24"/>
          <w:szCs w:val="24"/>
          <w:lang w:val="en-IE"/>
        </w:rPr>
        <w:t xml:space="preserve"> to promote such programmes.</w:t>
      </w:r>
      <w:r w:rsidR="0051440D">
        <w:rPr>
          <w:rFonts w:ascii="Times New Roman" w:eastAsia="Times New Roman" w:hAnsi="Times New Roman" w:cs="Times New Roman"/>
          <w:bCs/>
          <w:noProof/>
          <w:sz w:val="24"/>
          <w:szCs w:val="24"/>
          <w:lang w:val="en-IE"/>
        </w:rPr>
        <w:t xml:space="preserve"> </w:t>
      </w:r>
      <w:r w:rsidR="00125C22" w:rsidRPr="003A5FB0">
        <w:rPr>
          <w:rFonts w:ascii="Times New Roman" w:eastAsia="Times New Roman" w:hAnsi="Times New Roman" w:cs="Times New Roman"/>
          <w:bCs/>
          <w:noProof/>
          <w:sz w:val="24"/>
          <w:szCs w:val="24"/>
          <w:lang w:val="en-IE"/>
        </w:rPr>
        <w:t>A</w:t>
      </w:r>
      <w:r w:rsidR="00125C22">
        <w:rPr>
          <w:rFonts w:ascii="Times New Roman" w:eastAsia="Times New Roman" w:hAnsi="Times New Roman" w:cs="Times New Roman"/>
          <w:b/>
          <w:noProof/>
          <w:sz w:val="24"/>
          <w:szCs w:val="24"/>
          <w:lang w:val="en-IE"/>
        </w:rPr>
        <w:t xml:space="preserve"> </w:t>
      </w:r>
      <w:r w:rsidR="00125C22">
        <w:rPr>
          <w:rFonts w:ascii="Times New Roman" w:eastAsia="Times New Roman" w:hAnsi="Times New Roman" w:cs="Times New Roman"/>
          <w:bCs/>
          <w:noProof/>
          <w:sz w:val="24"/>
          <w:szCs w:val="24"/>
          <w:lang w:val="en-IE"/>
        </w:rPr>
        <w:t xml:space="preserve">pivotal action in this context will be the </w:t>
      </w:r>
      <w:r w:rsidR="000B06D7">
        <w:rPr>
          <w:rFonts w:ascii="Times New Roman" w:eastAsia="Calibri" w:hAnsi="Times New Roman" w:cs="Times New Roman"/>
          <w:noProof/>
          <w:sz w:val="24"/>
          <w:szCs w:val="24"/>
          <w:lang w:val="en-US"/>
        </w:rPr>
        <w:t xml:space="preserve">launch </w:t>
      </w:r>
      <w:r w:rsidR="00125C22">
        <w:rPr>
          <w:rFonts w:ascii="Times New Roman" w:eastAsia="Calibri" w:hAnsi="Times New Roman" w:cs="Times New Roman"/>
          <w:noProof/>
          <w:sz w:val="24"/>
          <w:szCs w:val="24"/>
          <w:lang w:val="en-US"/>
        </w:rPr>
        <w:t>of the</w:t>
      </w:r>
      <w:r w:rsidR="000B06D7">
        <w:rPr>
          <w:rFonts w:ascii="Times New Roman" w:eastAsia="Calibri" w:hAnsi="Times New Roman" w:cs="Times New Roman"/>
          <w:noProof/>
          <w:sz w:val="24"/>
          <w:szCs w:val="24"/>
          <w:lang w:val="en-US"/>
        </w:rPr>
        <w:t xml:space="preserve"> </w:t>
      </w:r>
      <w:r w:rsidR="000B06D7" w:rsidRPr="003A5FB0">
        <w:rPr>
          <w:rFonts w:ascii="Times New Roman" w:eastAsia="Calibri" w:hAnsi="Times New Roman" w:cs="Times New Roman"/>
          <w:b/>
          <w:bCs/>
          <w:noProof/>
          <w:sz w:val="24"/>
          <w:szCs w:val="24"/>
          <w:lang w:val="en-US"/>
        </w:rPr>
        <w:t>AI Skills Academy</w:t>
      </w:r>
      <w:r w:rsidR="000B06D7" w:rsidRPr="00E44DA8">
        <w:rPr>
          <w:rStyle w:val="FootnoteReference"/>
          <w:rFonts w:ascii="Times New Roman" w:eastAsia="Calibri" w:hAnsi="Times New Roman" w:cs="Times New Roman"/>
          <w:b/>
          <w:bCs/>
          <w:noProof/>
          <w:kern w:val="2"/>
          <w:sz w:val="24"/>
          <w:szCs w:val="24"/>
          <w:lang w:val="en-IE"/>
          <w14:ligatures w14:val="standardContextual"/>
        </w:rPr>
        <w:footnoteReference w:id="40"/>
      </w:r>
      <w:r w:rsidR="00125C22">
        <w:rPr>
          <w:rFonts w:ascii="Times New Roman" w:eastAsia="Calibri" w:hAnsi="Times New Roman" w:cs="Times New Roman"/>
          <w:noProof/>
          <w:sz w:val="24"/>
          <w:szCs w:val="24"/>
          <w:lang w:val="en-IE"/>
        </w:rPr>
        <w:t>, a one-stop</w:t>
      </w:r>
      <w:r w:rsidR="00A35D57">
        <w:rPr>
          <w:rFonts w:ascii="Times New Roman" w:eastAsia="Calibri" w:hAnsi="Times New Roman" w:cs="Times New Roman"/>
          <w:noProof/>
          <w:sz w:val="24"/>
          <w:szCs w:val="24"/>
          <w:lang w:val="en-IE"/>
        </w:rPr>
        <w:t xml:space="preserve"> </w:t>
      </w:r>
      <w:r w:rsidR="00125C22">
        <w:rPr>
          <w:rFonts w:ascii="Times New Roman" w:eastAsia="Calibri" w:hAnsi="Times New Roman" w:cs="Times New Roman"/>
          <w:noProof/>
          <w:sz w:val="24"/>
          <w:szCs w:val="24"/>
          <w:lang w:val="en-IE"/>
        </w:rPr>
        <w:t xml:space="preserve">shop </w:t>
      </w:r>
      <w:r w:rsidR="00405482">
        <w:rPr>
          <w:rFonts w:ascii="Times New Roman" w:eastAsia="Calibri" w:hAnsi="Times New Roman" w:cs="Times New Roman"/>
          <w:noProof/>
          <w:sz w:val="24"/>
          <w:szCs w:val="24"/>
          <w:lang w:val="en-IE"/>
        </w:rPr>
        <w:t xml:space="preserve">providing education and training </w:t>
      </w:r>
      <w:r w:rsidR="00B27216">
        <w:rPr>
          <w:rFonts w:ascii="Times New Roman" w:eastAsia="Calibri" w:hAnsi="Times New Roman" w:cs="Times New Roman"/>
          <w:noProof/>
          <w:sz w:val="24"/>
          <w:szCs w:val="24"/>
          <w:lang w:val="en-IE"/>
        </w:rPr>
        <w:t>on</w:t>
      </w:r>
      <w:r w:rsidR="00405482">
        <w:rPr>
          <w:rFonts w:ascii="Times New Roman" w:eastAsia="Calibri" w:hAnsi="Times New Roman" w:cs="Times New Roman"/>
          <w:noProof/>
          <w:sz w:val="24"/>
          <w:szCs w:val="24"/>
          <w:lang w:val="en-IE"/>
        </w:rPr>
        <w:t xml:space="preserve"> skills related to the development and deployment of AI, </w:t>
      </w:r>
      <w:r w:rsidR="00B27216">
        <w:rPr>
          <w:rFonts w:ascii="Times New Roman" w:eastAsia="Calibri" w:hAnsi="Times New Roman" w:cs="Times New Roman"/>
          <w:noProof/>
          <w:sz w:val="24"/>
          <w:szCs w:val="24"/>
          <w:lang w:val="en-IE"/>
        </w:rPr>
        <w:t xml:space="preserve">and </w:t>
      </w:r>
      <w:r w:rsidR="00405482">
        <w:rPr>
          <w:rFonts w:ascii="Times New Roman" w:eastAsia="Calibri" w:hAnsi="Times New Roman" w:cs="Times New Roman"/>
          <w:noProof/>
          <w:sz w:val="24"/>
          <w:szCs w:val="24"/>
          <w:lang w:val="en-IE"/>
        </w:rPr>
        <w:t xml:space="preserve">in particular </w:t>
      </w:r>
      <w:r w:rsidR="00551806">
        <w:rPr>
          <w:rFonts w:ascii="Times New Roman" w:eastAsia="Calibri" w:hAnsi="Times New Roman" w:cs="Times New Roman"/>
          <w:noProof/>
          <w:sz w:val="24"/>
          <w:szCs w:val="24"/>
          <w:lang w:val="en-IE"/>
        </w:rPr>
        <w:t>g</w:t>
      </w:r>
      <w:r w:rsidR="00405482">
        <w:rPr>
          <w:rFonts w:ascii="Times New Roman" w:eastAsia="Calibri" w:hAnsi="Times New Roman" w:cs="Times New Roman"/>
          <w:noProof/>
          <w:sz w:val="24"/>
          <w:szCs w:val="24"/>
          <w:lang w:val="en-IE"/>
        </w:rPr>
        <w:t>en</w:t>
      </w:r>
      <w:r w:rsidR="00551806">
        <w:rPr>
          <w:rFonts w:ascii="Times New Roman" w:eastAsia="Calibri" w:hAnsi="Times New Roman" w:cs="Times New Roman"/>
          <w:noProof/>
          <w:sz w:val="24"/>
          <w:szCs w:val="24"/>
          <w:lang w:val="en-IE"/>
        </w:rPr>
        <w:t xml:space="preserve">erative </w:t>
      </w:r>
      <w:r w:rsidR="00405482">
        <w:rPr>
          <w:rFonts w:ascii="Times New Roman" w:eastAsia="Calibri" w:hAnsi="Times New Roman" w:cs="Times New Roman"/>
          <w:noProof/>
          <w:sz w:val="24"/>
          <w:szCs w:val="24"/>
          <w:lang w:val="en-IE"/>
        </w:rPr>
        <w:t>AI</w:t>
      </w:r>
      <w:r w:rsidR="003724BD">
        <w:rPr>
          <w:rFonts w:ascii="Times New Roman" w:eastAsia="Calibri" w:hAnsi="Times New Roman" w:cs="Times New Roman"/>
          <w:noProof/>
          <w:sz w:val="24"/>
          <w:szCs w:val="24"/>
          <w:lang w:val="en-IE"/>
        </w:rPr>
        <w:t xml:space="preserve">. </w:t>
      </w:r>
      <w:r w:rsidR="006C2BF4">
        <w:rPr>
          <w:rFonts w:ascii="Times New Roman" w:eastAsia="Calibri" w:hAnsi="Times New Roman" w:cs="Times New Roman"/>
          <w:noProof/>
          <w:sz w:val="24"/>
          <w:szCs w:val="24"/>
          <w:lang w:val="en-IE"/>
        </w:rPr>
        <w:t xml:space="preserve">Through the Academy, the Commission will also </w:t>
      </w:r>
      <w:r w:rsidR="006C2BF4" w:rsidRPr="2862724B">
        <w:rPr>
          <w:rFonts w:ascii="Times New Roman" w:eastAsia="Times New Roman" w:hAnsi="Times New Roman" w:cs="Times New Roman"/>
          <w:noProof/>
          <w:sz w:val="24"/>
          <w:szCs w:val="24"/>
          <w:lang w:val="en-IE"/>
        </w:rPr>
        <w:t>pilot</w:t>
      </w:r>
      <w:r w:rsidR="006C2BF4">
        <w:rPr>
          <w:rFonts w:ascii="Times New Roman" w:eastAsia="Times New Roman" w:hAnsi="Times New Roman" w:cs="Times New Roman"/>
          <w:noProof/>
          <w:sz w:val="24"/>
          <w:szCs w:val="24"/>
          <w:lang w:val="en-IE"/>
        </w:rPr>
        <w:t xml:space="preserve"> an</w:t>
      </w:r>
      <w:r w:rsidR="006C2BF4" w:rsidRPr="2862724B">
        <w:rPr>
          <w:rFonts w:ascii="Times New Roman" w:eastAsia="Calibri" w:hAnsi="Times New Roman" w:cs="Times New Roman"/>
          <w:noProof/>
          <w:sz w:val="24"/>
          <w:szCs w:val="24"/>
          <w:lang w:val="en-US"/>
        </w:rPr>
        <w:t xml:space="preserve"> AI apprenticeship programme</w:t>
      </w:r>
      <w:r w:rsidR="006C2BF4" w:rsidRPr="2862724B">
        <w:rPr>
          <w:rFonts w:ascii="Times New Roman" w:eastAsia="Times New Roman" w:hAnsi="Times New Roman" w:cs="Times New Roman"/>
          <w:noProof/>
          <w:sz w:val="24"/>
          <w:szCs w:val="24"/>
          <w:lang w:val="en-US"/>
        </w:rPr>
        <w:t xml:space="preserve"> </w:t>
      </w:r>
      <w:r w:rsidR="006C2BF4">
        <w:rPr>
          <w:rFonts w:ascii="Times New Roman" w:eastAsia="Times New Roman" w:hAnsi="Times New Roman" w:cs="Times New Roman"/>
          <w:noProof/>
          <w:sz w:val="24"/>
          <w:szCs w:val="24"/>
          <w:lang w:val="en-US"/>
        </w:rPr>
        <w:t xml:space="preserve">to </w:t>
      </w:r>
      <w:r w:rsidR="006C2BF4" w:rsidRPr="2862724B">
        <w:rPr>
          <w:rFonts w:ascii="Times New Roman" w:eastAsia="Times New Roman" w:hAnsi="Times New Roman" w:cs="Times New Roman"/>
          <w:noProof/>
          <w:sz w:val="24"/>
          <w:szCs w:val="24"/>
          <w:lang w:val="en-US"/>
        </w:rPr>
        <w:t>prepare a pipeline of AI specialists trained on real-world projects and ready to (re-)enter the EU labour market.</w:t>
      </w:r>
      <w:r w:rsidR="00B27216">
        <w:rPr>
          <w:rFonts w:ascii="Times New Roman" w:eastAsia="Times New Roman" w:hAnsi="Times New Roman" w:cs="Times New Roman"/>
          <w:noProof/>
          <w:sz w:val="24"/>
          <w:szCs w:val="24"/>
          <w:lang w:val="en-US"/>
        </w:rPr>
        <w:t xml:space="preserve"> To this end,</w:t>
      </w:r>
      <w:r w:rsidR="006C2BF4" w:rsidRPr="2862724B">
        <w:rPr>
          <w:rFonts w:ascii="Times New Roman" w:eastAsia="Times New Roman" w:hAnsi="Times New Roman" w:cs="Times New Roman"/>
          <w:noProof/>
          <w:sz w:val="24"/>
          <w:szCs w:val="24"/>
          <w:lang w:val="en-US"/>
        </w:rPr>
        <w:t xml:space="preserve"> </w:t>
      </w:r>
      <w:r w:rsidR="00B27216">
        <w:rPr>
          <w:rFonts w:ascii="Times New Roman" w:eastAsia="Times New Roman" w:hAnsi="Times New Roman" w:cs="Times New Roman"/>
          <w:b/>
          <w:noProof/>
          <w:sz w:val="24"/>
          <w:szCs w:val="24"/>
          <w:lang w:val="en-US"/>
        </w:rPr>
        <w:t>r</w:t>
      </w:r>
      <w:r w:rsidR="006C2BF4" w:rsidRPr="2862724B">
        <w:rPr>
          <w:rFonts w:ascii="Times New Roman" w:eastAsia="Times New Roman" w:hAnsi="Times New Roman" w:cs="Times New Roman"/>
          <w:b/>
          <w:noProof/>
          <w:sz w:val="24"/>
          <w:szCs w:val="24"/>
          <w:lang w:val="en-US"/>
        </w:rPr>
        <w:t>eturnship schemes</w:t>
      </w:r>
      <w:r w:rsidR="006C2BF4">
        <w:rPr>
          <w:rStyle w:val="FootnoteReference"/>
          <w:rFonts w:ascii="Times New Roman" w:eastAsia="Times New Roman" w:hAnsi="Times New Roman" w:cs="Times New Roman"/>
          <w:b/>
          <w:bCs/>
          <w:noProof/>
          <w:kern w:val="2"/>
          <w:sz w:val="24"/>
          <w:szCs w:val="24"/>
          <w:lang w:val="en-US"/>
          <w14:ligatures w14:val="standardContextual"/>
        </w:rPr>
        <w:footnoteReference w:id="41"/>
      </w:r>
      <w:r w:rsidR="006C2BF4" w:rsidRPr="2862724B">
        <w:rPr>
          <w:rFonts w:ascii="Times New Roman" w:eastAsia="Times New Roman" w:hAnsi="Times New Roman" w:cs="Times New Roman"/>
          <w:b/>
          <w:noProof/>
          <w:sz w:val="24"/>
          <w:szCs w:val="24"/>
          <w:lang w:val="en-US"/>
        </w:rPr>
        <w:t xml:space="preserve"> </w:t>
      </w:r>
      <w:r w:rsidR="006C2BF4" w:rsidRPr="2862724B">
        <w:rPr>
          <w:rFonts w:ascii="Times New Roman" w:eastAsia="Times New Roman" w:hAnsi="Times New Roman" w:cs="Times New Roman"/>
          <w:noProof/>
          <w:sz w:val="24"/>
          <w:szCs w:val="24"/>
          <w:lang w:val="en-US"/>
        </w:rPr>
        <w:t xml:space="preserve">for female professionals are </w:t>
      </w:r>
      <w:r w:rsidR="00B27216">
        <w:rPr>
          <w:rFonts w:ascii="Times New Roman" w:eastAsia="Times New Roman" w:hAnsi="Times New Roman" w:cs="Times New Roman"/>
          <w:noProof/>
          <w:sz w:val="24"/>
          <w:szCs w:val="24"/>
          <w:lang w:val="en-US"/>
        </w:rPr>
        <w:t xml:space="preserve">planned. </w:t>
      </w:r>
      <w:r w:rsidR="00D82AC7">
        <w:rPr>
          <w:rFonts w:ascii="Times New Roman" w:eastAsia="Times New Roman" w:hAnsi="Times New Roman" w:cs="Times New Roman"/>
          <w:noProof/>
          <w:sz w:val="24"/>
          <w:szCs w:val="24"/>
          <w:lang w:val="en-IE"/>
        </w:rPr>
        <w:t>Moreover</w:t>
      </w:r>
      <w:r w:rsidR="00B27216">
        <w:rPr>
          <w:rFonts w:ascii="Times New Roman" w:eastAsia="Times New Roman" w:hAnsi="Times New Roman" w:cs="Times New Roman"/>
          <w:noProof/>
          <w:sz w:val="24"/>
          <w:szCs w:val="24"/>
          <w:lang w:val="en-IE"/>
        </w:rPr>
        <w:t>, t</w:t>
      </w:r>
      <w:r w:rsidR="00EB34A9">
        <w:rPr>
          <w:rFonts w:ascii="Times New Roman" w:eastAsia="Times New Roman" w:hAnsi="Times New Roman" w:cs="Times New Roman"/>
          <w:noProof/>
          <w:sz w:val="24"/>
          <w:szCs w:val="24"/>
          <w:lang w:val="en-IE"/>
        </w:rPr>
        <w:t>o</w:t>
      </w:r>
      <w:r w:rsidR="00B27216">
        <w:rPr>
          <w:rFonts w:ascii="Times New Roman" w:eastAsia="Times New Roman" w:hAnsi="Times New Roman" w:cs="Times New Roman"/>
          <w:noProof/>
          <w:sz w:val="24"/>
          <w:szCs w:val="24"/>
          <w:lang w:val="en-IE"/>
        </w:rPr>
        <w:t xml:space="preserve"> </w:t>
      </w:r>
      <w:r w:rsidR="00DA0703" w:rsidRPr="2862724B">
        <w:rPr>
          <w:rFonts w:ascii="Times New Roman" w:eastAsia="Times New Roman" w:hAnsi="Times New Roman" w:cs="Times New Roman"/>
          <w:noProof/>
          <w:sz w:val="24"/>
          <w:szCs w:val="24"/>
          <w:lang w:val="en-US"/>
        </w:rPr>
        <w:t>creat</w:t>
      </w:r>
      <w:r w:rsidR="00EB34A9">
        <w:rPr>
          <w:rFonts w:ascii="Times New Roman" w:eastAsia="Times New Roman" w:hAnsi="Times New Roman" w:cs="Times New Roman"/>
          <w:noProof/>
          <w:sz w:val="24"/>
          <w:szCs w:val="24"/>
          <w:lang w:val="en-US"/>
        </w:rPr>
        <w:t>e</w:t>
      </w:r>
      <w:r w:rsidR="00B27216">
        <w:rPr>
          <w:rFonts w:ascii="Times New Roman" w:eastAsia="Times New Roman" w:hAnsi="Times New Roman" w:cs="Times New Roman"/>
          <w:noProof/>
          <w:sz w:val="24"/>
          <w:szCs w:val="24"/>
          <w:lang w:val="en-US"/>
        </w:rPr>
        <w:t xml:space="preserve"> further</w:t>
      </w:r>
      <w:r w:rsidR="00DA0703" w:rsidRPr="2862724B">
        <w:rPr>
          <w:rFonts w:ascii="Times New Roman" w:eastAsia="Times New Roman" w:hAnsi="Times New Roman" w:cs="Times New Roman"/>
          <w:noProof/>
          <w:sz w:val="24"/>
          <w:szCs w:val="24"/>
          <w:lang w:val="en-US"/>
        </w:rPr>
        <w:t xml:space="preserve"> virtuous circles between academia and industry</w:t>
      </w:r>
      <w:r w:rsidR="00B27216">
        <w:rPr>
          <w:rFonts w:ascii="Times New Roman" w:eastAsia="Times New Roman" w:hAnsi="Times New Roman" w:cs="Times New Roman"/>
          <w:noProof/>
          <w:sz w:val="24"/>
          <w:szCs w:val="24"/>
          <w:lang w:val="en-US"/>
        </w:rPr>
        <w:t>, the Commission will develop</w:t>
      </w:r>
      <w:r w:rsidR="00DA0703" w:rsidRPr="2862724B">
        <w:rPr>
          <w:rFonts w:ascii="Times New Roman" w:eastAsia="Times New Roman" w:hAnsi="Times New Roman" w:cs="Times New Roman"/>
          <w:noProof/>
          <w:sz w:val="24"/>
          <w:szCs w:val="24"/>
          <w:lang w:val="en-US"/>
        </w:rPr>
        <w:t xml:space="preserve"> </w:t>
      </w:r>
      <w:r w:rsidR="00DA0703" w:rsidRPr="2862724B">
        <w:rPr>
          <w:rFonts w:ascii="Times New Roman" w:eastAsia="Times New Roman" w:hAnsi="Times New Roman" w:cs="Times New Roman"/>
          <w:b/>
          <w:noProof/>
          <w:sz w:val="24"/>
          <w:szCs w:val="24"/>
          <w:lang w:val="en-IE"/>
        </w:rPr>
        <w:t>European Advanced Digital Skills Competitions</w:t>
      </w:r>
      <w:r w:rsidR="00B27216">
        <w:rPr>
          <w:rFonts w:ascii="Times New Roman" w:eastAsia="Times New Roman" w:hAnsi="Times New Roman" w:cs="Times New Roman"/>
          <w:b/>
          <w:noProof/>
          <w:sz w:val="24"/>
          <w:szCs w:val="24"/>
          <w:lang w:val="en-IE"/>
        </w:rPr>
        <w:t xml:space="preserve">, </w:t>
      </w:r>
      <w:r w:rsidR="00EB34A9" w:rsidRPr="003A5FB0">
        <w:rPr>
          <w:rFonts w:ascii="Times New Roman" w:eastAsia="Times New Roman" w:hAnsi="Times New Roman" w:cs="Times New Roman"/>
          <w:bCs/>
          <w:noProof/>
          <w:sz w:val="24"/>
          <w:szCs w:val="24"/>
          <w:lang w:val="en-IE"/>
        </w:rPr>
        <w:t>which will</w:t>
      </w:r>
      <w:r w:rsidR="00EB34A9">
        <w:rPr>
          <w:rFonts w:ascii="Times New Roman" w:eastAsia="Times New Roman" w:hAnsi="Times New Roman" w:cs="Times New Roman"/>
          <w:b/>
          <w:noProof/>
          <w:sz w:val="24"/>
          <w:szCs w:val="24"/>
          <w:lang w:val="en-IE"/>
        </w:rPr>
        <w:t xml:space="preserve"> </w:t>
      </w:r>
      <w:r w:rsidR="00B27216" w:rsidRPr="003A5FB0">
        <w:rPr>
          <w:rFonts w:ascii="Times New Roman" w:eastAsia="Times New Roman" w:hAnsi="Times New Roman" w:cs="Times New Roman"/>
          <w:bCs/>
          <w:noProof/>
          <w:sz w:val="24"/>
          <w:szCs w:val="24"/>
          <w:lang w:val="en-IE"/>
        </w:rPr>
        <w:t>involv</w:t>
      </w:r>
      <w:r w:rsidR="00EB34A9">
        <w:rPr>
          <w:rFonts w:ascii="Times New Roman" w:eastAsia="Times New Roman" w:hAnsi="Times New Roman" w:cs="Times New Roman"/>
          <w:bCs/>
          <w:noProof/>
          <w:sz w:val="24"/>
          <w:szCs w:val="24"/>
          <w:lang w:val="en-IE"/>
        </w:rPr>
        <w:t>e</w:t>
      </w:r>
      <w:r w:rsidR="00DA0703" w:rsidRPr="00B27216">
        <w:rPr>
          <w:rFonts w:ascii="Times New Roman" w:eastAsia="Times New Roman" w:hAnsi="Times New Roman" w:cs="Times New Roman"/>
          <w:bCs/>
          <w:noProof/>
          <w:sz w:val="24"/>
          <w:szCs w:val="24"/>
          <w:lang w:val="en-IE"/>
        </w:rPr>
        <w:t xml:space="preserve"> </w:t>
      </w:r>
      <w:r w:rsidR="00DA0703" w:rsidRPr="2862724B">
        <w:rPr>
          <w:rFonts w:ascii="Times New Roman" w:eastAsia="Times New Roman" w:hAnsi="Times New Roman" w:cs="Times New Roman"/>
          <w:noProof/>
          <w:sz w:val="24"/>
          <w:szCs w:val="24"/>
          <w:lang w:val="en-IE"/>
        </w:rPr>
        <w:t xml:space="preserve">young people in </w:t>
      </w:r>
      <w:r w:rsidR="00B27216">
        <w:rPr>
          <w:rFonts w:ascii="Times New Roman" w:eastAsia="Times New Roman" w:hAnsi="Times New Roman" w:cs="Times New Roman"/>
          <w:noProof/>
          <w:sz w:val="24"/>
          <w:szCs w:val="24"/>
          <w:lang w:val="en-IE"/>
        </w:rPr>
        <w:t xml:space="preserve">the </w:t>
      </w:r>
      <w:r w:rsidR="00DA0703" w:rsidRPr="2862724B">
        <w:rPr>
          <w:rFonts w:ascii="Times New Roman" w:eastAsia="Times New Roman" w:hAnsi="Times New Roman" w:cs="Times New Roman"/>
          <w:noProof/>
          <w:sz w:val="24"/>
          <w:szCs w:val="24"/>
          <w:lang w:val="en-IE"/>
        </w:rPr>
        <w:t>co-creat</w:t>
      </w:r>
      <w:r w:rsidR="00B27216">
        <w:rPr>
          <w:rFonts w:ascii="Times New Roman" w:eastAsia="Times New Roman" w:hAnsi="Times New Roman" w:cs="Times New Roman"/>
          <w:noProof/>
          <w:sz w:val="24"/>
          <w:szCs w:val="24"/>
          <w:lang w:val="en-IE"/>
        </w:rPr>
        <w:t>ion of</w:t>
      </w:r>
      <w:r w:rsidR="00DA0703" w:rsidRPr="2862724B">
        <w:rPr>
          <w:rFonts w:ascii="Times New Roman" w:eastAsia="Times New Roman" w:hAnsi="Times New Roman" w:cs="Times New Roman"/>
          <w:noProof/>
          <w:sz w:val="24"/>
          <w:szCs w:val="24"/>
          <w:lang w:val="en-IE"/>
        </w:rPr>
        <w:t xml:space="preserve"> AI</w:t>
      </w:r>
      <w:r w:rsidR="00A35D57">
        <w:rPr>
          <w:rFonts w:ascii="Times New Roman" w:eastAsia="Times New Roman" w:hAnsi="Times New Roman" w:cs="Times New Roman"/>
          <w:noProof/>
          <w:sz w:val="24"/>
          <w:szCs w:val="24"/>
          <w:lang w:val="en-IE"/>
        </w:rPr>
        <w:t>-</w:t>
      </w:r>
      <w:r w:rsidR="00DA0703" w:rsidRPr="2862724B">
        <w:rPr>
          <w:rFonts w:ascii="Times New Roman" w:eastAsia="Times New Roman" w:hAnsi="Times New Roman" w:cs="Times New Roman"/>
          <w:noProof/>
          <w:sz w:val="24"/>
          <w:szCs w:val="24"/>
          <w:lang w:val="en-IE"/>
        </w:rPr>
        <w:t>driven solutions to key societal and industrial challenges</w:t>
      </w:r>
      <w:r w:rsidR="00B27216">
        <w:rPr>
          <w:rFonts w:ascii="Times New Roman" w:eastAsia="Times New Roman" w:hAnsi="Times New Roman" w:cs="Times New Roman"/>
          <w:noProof/>
          <w:sz w:val="24"/>
          <w:szCs w:val="24"/>
          <w:lang w:val="en-IE"/>
        </w:rPr>
        <w:t xml:space="preserve"> and </w:t>
      </w:r>
      <w:r w:rsidR="00DA0703" w:rsidRPr="2862724B">
        <w:rPr>
          <w:rFonts w:ascii="Times New Roman" w:eastAsia="Times New Roman" w:hAnsi="Times New Roman" w:cs="Times New Roman"/>
          <w:noProof/>
          <w:sz w:val="24"/>
          <w:szCs w:val="24"/>
          <w:lang w:val="en-IE"/>
        </w:rPr>
        <w:t xml:space="preserve">foster creative and innovative thinking. </w:t>
      </w:r>
    </w:p>
    <w:p w14:paraId="6D428FE4" w14:textId="104593DC" w:rsidR="00C43227" w:rsidRDefault="00EB34A9" w:rsidP="00D0629A">
      <w:pPr>
        <w:spacing w:line="276" w:lineRule="auto"/>
        <w:jc w:val="both"/>
        <w:rPr>
          <w:rFonts w:ascii="Times New Roman" w:hAnsi="Times New Roman" w:cs="Times New Roman"/>
          <w:noProof/>
          <w:sz w:val="24"/>
          <w:szCs w:val="24"/>
        </w:rPr>
      </w:pPr>
      <w:r>
        <w:rPr>
          <w:rFonts w:ascii="Times New Roman" w:eastAsia="Calibri" w:hAnsi="Times New Roman" w:cs="Times New Roman"/>
          <w:noProof/>
          <w:sz w:val="24"/>
          <w:szCs w:val="24"/>
          <w:lang w:val="en-IE"/>
        </w:rPr>
        <w:t xml:space="preserve">Together with </w:t>
      </w:r>
      <w:r w:rsidRPr="003A5FB0">
        <w:rPr>
          <w:rFonts w:ascii="Times New Roman" w:eastAsia="Calibri" w:hAnsi="Times New Roman" w:cs="Times New Roman"/>
          <w:b/>
          <w:bCs/>
          <w:noProof/>
          <w:sz w:val="24"/>
          <w:szCs w:val="24"/>
          <w:lang w:val="en-IE"/>
        </w:rPr>
        <w:t>AI Factories</w:t>
      </w:r>
      <w:r w:rsidR="00EF41D0" w:rsidRPr="001F27B2">
        <w:rPr>
          <w:rFonts w:ascii="Times New Roman" w:eastAsia="Calibri" w:hAnsi="Times New Roman" w:cs="Times New Roman"/>
          <w:noProof/>
          <w:sz w:val="24"/>
          <w:szCs w:val="24"/>
          <w:lang w:val="en-IE"/>
        </w:rPr>
        <w:t xml:space="preserve">, </w:t>
      </w:r>
      <w:r>
        <w:rPr>
          <w:rFonts w:ascii="Times New Roman" w:eastAsia="Calibri" w:hAnsi="Times New Roman" w:cs="Times New Roman"/>
          <w:noProof/>
          <w:sz w:val="24"/>
          <w:szCs w:val="24"/>
          <w:lang w:val="en-IE"/>
        </w:rPr>
        <w:t xml:space="preserve">the </w:t>
      </w:r>
      <w:r w:rsidR="00E44DA8" w:rsidRPr="003A5FB0">
        <w:rPr>
          <w:rFonts w:ascii="Times New Roman" w:eastAsia="Calibri" w:hAnsi="Times New Roman" w:cs="Times New Roman"/>
          <w:noProof/>
          <w:sz w:val="24"/>
          <w:szCs w:val="24"/>
          <w:lang w:val="en-IE"/>
        </w:rPr>
        <w:t>AI Skills Academy</w:t>
      </w:r>
      <w:r w:rsidR="003723DE">
        <w:rPr>
          <w:rStyle w:val="FootnoteReference"/>
          <w:rFonts w:ascii="Times New Roman" w:eastAsia="Calibri" w:hAnsi="Times New Roman" w:cs="Times New Roman"/>
          <w:noProof/>
          <w:sz w:val="24"/>
          <w:szCs w:val="24"/>
          <w:lang w:val="en-IE"/>
        </w:rPr>
        <w:footnoteReference w:id="42"/>
      </w:r>
      <w:r w:rsidR="000B06D7">
        <w:rPr>
          <w:rFonts w:ascii="Times New Roman" w:eastAsia="Calibri" w:hAnsi="Times New Roman" w:cs="Times New Roman"/>
          <w:b/>
          <w:bCs/>
          <w:noProof/>
          <w:kern w:val="2"/>
          <w:sz w:val="24"/>
          <w:szCs w:val="24"/>
          <w:lang w:val="en-IE"/>
          <w14:ligatures w14:val="standardContextual"/>
        </w:rPr>
        <w:t xml:space="preserve"> </w:t>
      </w:r>
      <w:r w:rsidR="00E44DA8" w:rsidRPr="003A5FB0">
        <w:rPr>
          <w:rFonts w:ascii="Times New Roman" w:hAnsi="Times New Roman" w:cs="Times New Roman"/>
          <w:noProof/>
          <w:sz w:val="24"/>
          <w:szCs w:val="24"/>
          <w:shd w:val="clear" w:color="auto" w:fill="FFFFFF"/>
          <w:lang w:val="en-IE"/>
        </w:rPr>
        <w:t xml:space="preserve">will be also important in leveraging excellence in </w:t>
      </w:r>
      <w:r w:rsidR="00E44DA8" w:rsidRPr="003A5FB0">
        <w:rPr>
          <w:rFonts w:ascii="Times New Roman" w:hAnsi="Times New Roman" w:cs="Times New Roman"/>
          <w:b/>
          <w:noProof/>
          <w:sz w:val="24"/>
          <w:szCs w:val="24"/>
          <w:shd w:val="clear" w:color="auto" w:fill="FFFFFF"/>
          <w:lang w:val="en-IE"/>
        </w:rPr>
        <w:t>AI education and research</w:t>
      </w:r>
      <w:r w:rsidR="00FB68FC">
        <w:rPr>
          <w:rStyle w:val="FootnoteReference"/>
          <w:rFonts w:ascii="Times New Roman" w:hAnsi="Times New Roman" w:cs="Times New Roman"/>
          <w:b/>
          <w:noProof/>
          <w:sz w:val="24"/>
          <w:szCs w:val="24"/>
          <w:shd w:val="clear" w:color="auto" w:fill="FFFFFF"/>
          <w:lang w:val="en-IE"/>
        </w:rPr>
        <w:footnoteReference w:id="43"/>
      </w:r>
      <w:r w:rsidR="00E44DA8" w:rsidRPr="003A5FB0">
        <w:rPr>
          <w:rFonts w:ascii="Times New Roman" w:hAnsi="Times New Roman" w:cs="Times New Roman"/>
          <w:noProof/>
          <w:sz w:val="24"/>
          <w:szCs w:val="24"/>
          <w:shd w:val="clear" w:color="auto" w:fill="FFFFFF"/>
          <w:lang w:val="en-IE"/>
        </w:rPr>
        <w:t>. The Academy will support</w:t>
      </w:r>
      <w:r w:rsidR="00E44DA8" w:rsidRPr="003A5FB0">
        <w:rPr>
          <w:rFonts w:ascii="Times New Roman" w:hAnsi="Times New Roman" w:cs="Times New Roman"/>
          <w:noProof/>
          <w:sz w:val="24"/>
          <w:szCs w:val="24"/>
          <w:shd w:val="clear" w:color="auto" w:fill="FFFFFF"/>
          <w:lang w:val="en-US"/>
        </w:rPr>
        <w:t xml:space="preserve"> </w:t>
      </w:r>
      <w:r w:rsidR="00E44DA8" w:rsidRPr="003A5FB0">
        <w:rPr>
          <w:rFonts w:ascii="Times New Roman" w:eastAsia="Calibri" w:hAnsi="Times New Roman" w:cs="Times New Roman"/>
          <w:b/>
          <w:noProof/>
          <w:sz w:val="24"/>
          <w:szCs w:val="24"/>
          <w:lang w:val="en-US"/>
        </w:rPr>
        <w:t xml:space="preserve">AI fellowship schemes, </w:t>
      </w:r>
      <w:r w:rsidR="00E44DA8" w:rsidRPr="003A5FB0">
        <w:rPr>
          <w:rFonts w:ascii="Times New Roman" w:eastAsia="Calibri" w:hAnsi="Times New Roman" w:cs="Times New Roman"/>
          <w:bCs/>
          <w:noProof/>
          <w:sz w:val="24"/>
          <w:szCs w:val="24"/>
          <w:lang w:val="en-US"/>
        </w:rPr>
        <w:t>allowing</w:t>
      </w:r>
      <w:r w:rsidR="00E44DA8" w:rsidRPr="003A5FB0">
        <w:rPr>
          <w:rFonts w:ascii="Times New Roman" w:eastAsia="Calibri" w:hAnsi="Times New Roman" w:cs="Times New Roman"/>
          <w:noProof/>
          <w:sz w:val="24"/>
          <w:szCs w:val="24"/>
          <w:lang w:val="en-US"/>
        </w:rPr>
        <w:t xml:space="preserve"> highly skilled EU and non-EU PhD candidates </w:t>
      </w:r>
      <w:r w:rsidR="00D82AC7">
        <w:rPr>
          <w:rFonts w:ascii="Times New Roman" w:eastAsia="Calibri" w:hAnsi="Times New Roman" w:cs="Times New Roman"/>
          <w:noProof/>
          <w:sz w:val="24"/>
          <w:szCs w:val="24"/>
          <w:lang w:val="en-US"/>
        </w:rPr>
        <w:t>as well as</w:t>
      </w:r>
      <w:r w:rsidR="00E44DA8" w:rsidRPr="003A5FB0">
        <w:rPr>
          <w:rFonts w:ascii="Times New Roman" w:eastAsia="Calibri" w:hAnsi="Times New Roman" w:cs="Times New Roman"/>
          <w:noProof/>
          <w:sz w:val="24"/>
          <w:szCs w:val="24"/>
          <w:lang w:val="en-US"/>
        </w:rPr>
        <w:t xml:space="preserve"> young professionals living outside the EU to work in EU-based entities. </w:t>
      </w:r>
      <w:r w:rsidR="00E44DA8" w:rsidRPr="003A5FB0">
        <w:rPr>
          <w:rFonts w:ascii="Times New Roman" w:hAnsi="Times New Roman" w:cs="Times New Roman"/>
          <w:noProof/>
          <w:sz w:val="24"/>
          <w:szCs w:val="24"/>
          <w:lang w:val="en-US"/>
        </w:rPr>
        <w:t xml:space="preserve">AI </w:t>
      </w:r>
      <w:r w:rsidR="00E44DA8" w:rsidRPr="003A5FB0">
        <w:rPr>
          <w:rFonts w:ascii="Times New Roman" w:hAnsi="Times New Roman" w:cs="Times New Roman"/>
          <w:noProof/>
          <w:sz w:val="24"/>
          <w:szCs w:val="24"/>
          <w:lang w:val="en-IE"/>
        </w:rPr>
        <w:t xml:space="preserve">fellowships will ensure that top-level experts in </w:t>
      </w:r>
      <w:r w:rsidR="00551806">
        <w:rPr>
          <w:rFonts w:ascii="Times New Roman" w:hAnsi="Times New Roman" w:cs="Times New Roman"/>
          <w:noProof/>
          <w:sz w:val="24"/>
          <w:szCs w:val="24"/>
          <w:lang w:val="en-IE"/>
        </w:rPr>
        <w:t>g</w:t>
      </w:r>
      <w:r w:rsidR="00E44DA8" w:rsidRPr="003A5FB0">
        <w:rPr>
          <w:rFonts w:ascii="Times New Roman" w:hAnsi="Times New Roman" w:cs="Times New Roman"/>
          <w:noProof/>
          <w:sz w:val="24"/>
          <w:szCs w:val="24"/>
          <w:lang w:val="en-IE"/>
        </w:rPr>
        <w:t>en</w:t>
      </w:r>
      <w:r w:rsidR="005C4279">
        <w:rPr>
          <w:rFonts w:ascii="Times New Roman" w:hAnsi="Times New Roman" w:cs="Times New Roman"/>
          <w:noProof/>
          <w:sz w:val="24"/>
          <w:szCs w:val="24"/>
          <w:lang w:val="en-IE"/>
        </w:rPr>
        <w:t xml:space="preserve">erative </w:t>
      </w:r>
      <w:r w:rsidR="00E44DA8" w:rsidRPr="003A5FB0">
        <w:rPr>
          <w:rFonts w:ascii="Times New Roman" w:hAnsi="Times New Roman" w:cs="Times New Roman"/>
          <w:noProof/>
          <w:sz w:val="24"/>
          <w:szCs w:val="24"/>
          <w:lang w:val="en-IE"/>
        </w:rPr>
        <w:t>AI can educate and train the AI Skills Academy</w:t>
      </w:r>
      <w:r w:rsidR="00A35D57">
        <w:rPr>
          <w:rFonts w:ascii="Times New Roman" w:hAnsi="Times New Roman" w:cs="Times New Roman"/>
          <w:noProof/>
          <w:sz w:val="24"/>
          <w:szCs w:val="24"/>
          <w:lang w:val="en-IE"/>
        </w:rPr>
        <w:t>’</w:t>
      </w:r>
      <w:r w:rsidR="00E44DA8" w:rsidRPr="003A5FB0">
        <w:rPr>
          <w:rFonts w:ascii="Times New Roman" w:hAnsi="Times New Roman" w:cs="Times New Roman"/>
          <w:noProof/>
          <w:sz w:val="24"/>
          <w:szCs w:val="24"/>
          <w:lang w:val="en-IE"/>
        </w:rPr>
        <w:t xml:space="preserve">s students, while also advancing their own research in the field. The AI Skills Academy will therefore </w:t>
      </w:r>
      <w:r w:rsidR="00E44DA8" w:rsidRPr="003A5FB0">
        <w:rPr>
          <w:rFonts w:ascii="Times New Roman" w:hAnsi="Times New Roman" w:cs="Times New Roman"/>
          <w:b/>
          <w:bCs/>
          <w:noProof/>
          <w:sz w:val="24"/>
          <w:szCs w:val="24"/>
          <w:lang w:val="en-IE"/>
        </w:rPr>
        <w:t>develop a pilot generative AI-focused degree</w:t>
      </w:r>
      <w:r w:rsidR="00E44DA8" w:rsidRPr="00E44DA8">
        <w:rPr>
          <w:rStyle w:val="FootnoteReference"/>
          <w:rFonts w:ascii="Times New Roman" w:eastAsia="Times New Roman" w:hAnsi="Times New Roman" w:cs="Times New Roman"/>
          <w:b/>
          <w:bCs/>
          <w:noProof/>
          <w:kern w:val="2"/>
          <w:sz w:val="24"/>
          <w:szCs w:val="24"/>
          <w:lang w:val="en-IE"/>
          <w14:ligatures w14:val="standardContextual"/>
        </w:rPr>
        <w:footnoteReference w:id="44"/>
      </w:r>
      <w:r w:rsidR="00E44DA8" w:rsidRPr="003A5FB0">
        <w:rPr>
          <w:rFonts w:ascii="Times New Roman" w:hAnsi="Times New Roman" w:cs="Times New Roman"/>
          <w:noProof/>
          <w:sz w:val="24"/>
          <w:szCs w:val="24"/>
          <w:lang w:val="en-IE"/>
        </w:rPr>
        <w:t xml:space="preserve">. </w:t>
      </w:r>
      <w:r w:rsidR="00E44DA8" w:rsidRPr="003A5FB0">
        <w:rPr>
          <w:rFonts w:ascii="Times New Roman" w:hAnsi="Times New Roman" w:cs="Times New Roman"/>
          <w:b/>
          <w:bCs/>
          <w:noProof/>
          <w:sz w:val="24"/>
          <w:szCs w:val="24"/>
          <w:lang w:val="en-IE"/>
        </w:rPr>
        <w:t>AI Factories</w:t>
      </w:r>
      <w:r w:rsidR="00AC6FB1" w:rsidRPr="003A5FB0">
        <w:rPr>
          <w:rFonts w:ascii="Times New Roman" w:hAnsi="Times New Roman" w:cs="Times New Roman"/>
          <w:noProof/>
          <w:sz w:val="24"/>
          <w:szCs w:val="24"/>
          <w:lang w:val="en-IE"/>
        </w:rPr>
        <w:t>, on the other hand,</w:t>
      </w:r>
      <w:r w:rsidR="00E44DA8" w:rsidRPr="003A5FB0">
        <w:rPr>
          <w:rFonts w:ascii="Times New Roman" w:hAnsi="Times New Roman" w:cs="Times New Roman"/>
          <w:noProof/>
          <w:sz w:val="24"/>
          <w:szCs w:val="24"/>
          <w:lang w:val="en-IE"/>
        </w:rPr>
        <w:t xml:space="preserve"> </w:t>
      </w:r>
      <w:r w:rsidR="00E44DA8" w:rsidRPr="003A5FB0">
        <w:rPr>
          <w:rFonts w:ascii="Times New Roman" w:hAnsi="Times New Roman" w:cs="Times New Roman"/>
          <w:noProof/>
          <w:sz w:val="24"/>
          <w:szCs w:val="24"/>
        </w:rPr>
        <w:t>will be pivotal in creating a highly dynamic environment for top-level researchers and will foster innovation and collaboration in the development and deployment of AI solutions for strategic sectors.</w:t>
      </w:r>
    </w:p>
    <w:p w14:paraId="27CA4FCA" w14:textId="73A67524" w:rsidR="00C60504" w:rsidRPr="003A5FB0" w:rsidRDefault="00C60504" w:rsidP="00C60504">
      <w:pPr>
        <w:spacing w:before="120" w:after="240" w:line="276" w:lineRule="auto"/>
        <w:jc w:val="both"/>
        <w:rPr>
          <w:rFonts w:ascii="Times New Roman" w:eastAsia="Times New Roman" w:hAnsi="Times New Roman" w:cs="Times New Roman"/>
          <w:noProof/>
          <w:kern w:val="2"/>
          <w:sz w:val="24"/>
          <w:szCs w:val="24"/>
          <w:lang w:val="en-IE"/>
          <w14:ligatures w14:val="standardContextual"/>
        </w:rPr>
      </w:pPr>
      <w:r>
        <w:rPr>
          <w:rFonts w:ascii="Times New Roman" w:eastAsia="Calibri" w:hAnsi="Times New Roman" w:cs="Times New Roman"/>
          <w:noProof/>
          <w:kern w:val="2"/>
          <w:sz w:val="24"/>
          <w:szCs w:val="24"/>
          <w:lang w:val="en-IE"/>
          <w14:ligatures w14:val="standardContextual"/>
        </w:rPr>
        <w:t>To</w:t>
      </w:r>
      <w:r w:rsidRPr="007E6C49">
        <w:rPr>
          <w:rFonts w:ascii="Times New Roman" w:eastAsia="Times New Roman" w:hAnsi="Times New Roman" w:cs="Times New Roman"/>
          <w:noProof/>
          <w:kern w:val="2"/>
          <w:sz w:val="24"/>
          <w:szCs w:val="24"/>
          <w:lang w:val="en-IE"/>
          <w14:ligatures w14:val="standardContextual"/>
        </w:rPr>
        <w:t xml:space="preserve"> </w:t>
      </w:r>
      <w:r w:rsidR="008E6689">
        <w:rPr>
          <w:rFonts w:ascii="Times New Roman" w:eastAsia="Times New Roman" w:hAnsi="Times New Roman" w:cs="Times New Roman"/>
          <w:noProof/>
          <w:kern w:val="2"/>
          <w:sz w:val="24"/>
          <w:szCs w:val="24"/>
          <w:lang w:val="en-IE"/>
          <w14:ligatures w14:val="standardContextual"/>
        </w:rPr>
        <w:t>further</w:t>
      </w:r>
      <w:r w:rsidRPr="007E6C49">
        <w:rPr>
          <w:rFonts w:ascii="Times New Roman" w:eastAsia="Times New Roman" w:hAnsi="Times New Roman" w:cs="Times New Roman"/>
          <w:noProof/>
          <w:kern w:val="2"/>
          <w:sz w:val="24"/>
          <w:szCs w:val="24"/>
          <w:lang w:val="en-IE"/>
          <w14:ligatures w14:val="standardContextual"/>
        </w:rPr>
        <w:t xml:space="preserve"> </w:t>
      </w:r>
      <w:r w:rsidRPr="007E6C49">
        <w:rPr>
          <w:rFonts w:ascii="Times New Roman" w:eastAsia="Times New Roman" w:hAnsi="Times New Roman" w:cs="Times New Roman"/>
          <w:noProof/>
          <w:kern w:val="2"/>
          <w:sz w:val="24"/>
          <w:szCs w:val="24"/>
          <w14:ligatures w14:val="standardContextual"/>
        </w:rPr>
        <w:t xml:space="preserve">support the </w:t>
      </w:r>
      <w:r w:rsidRPr="003A5FB0">
        <w:rPr>
          <w:rFonts w:ascii="Times New Roman" w:eastAsia="Times New Roman" w:hAnsi="Times New Roman" w:cs="Times New Roman"/>
          <w:noProof/>
          <w:kern w:val="2"/>
          <w:sz w:val="24"/>
          <w:szCs w:val="24"/>
          <w14:ligatures w14:val="standardContextual"/>
        </w:rPr>
        <w:t>arrival of top PhD candidates and researchers</w:t>
      </w:r>
      <w:r w:rsidR="008E6689" w:rsidRPr="003A5FB0">
        <w:rPr>
          <w:rFonts w:ascii="Times New Roman" w:eastAsia="Times New Roman" w:hAnsi="Times New Roman" w:cs="Times New Roman"/>
          <w:noProof/>
          <w:kern w:val="2"/>
          <w:sz w:val="24"/>
          <w:szCs w:val="24"/>
          <w14:ligatures w14:val="standardContextual"/>
        </w:rPr>
        <w:t xml:space="preserve">, the Commission will focus on actions to attract </w:t>
      </w:r>
      <w:r w:rsidR="007F1866">
        <w:rPr>
          <w:rFonts w:ascii="Times New Roman" w:eastAsia="Times New Roman" w:hAnsi="Times New Roman" w:cs="Times New Roman"/>
          <w:noProof/>
          <w:kern w:val="2"/>
          <w:sz w:val="24"/>
          <w:szCs w:val="24"/>
          <w14:ligatures w14:val="standardContextual"/>
        </w:rPr>
        <w:t xml:space="preserve">top students and </w:t>
      </w:r>
      <w:r w:rsidR="008E6689" w:rsidRPr="008E6689">
        <w:rPr>
          <w:rFonts w:ascii="Times New Roman" w:eastAsia="Times New Roman" w:hAnsi="Times New Roman" w:cs="Times New Roman"/>
          <w:b/>
          <w:bCs/>
          <w:noProof/>
          <w:kern w:val="2"/>
          <w:sz w:val="24"/>
          <w:szCs w:val="24"/>
          <w14:ligatures w14:val="standardContextual"/>
        </w:rPr>
        <w:t>research</w:t>
      </w:r>
      <w:r w:rsidR="007F1866">
        <w:rPr>
          <w:rFonts w:ascii="Times New Roman" w:eastAsia="Times New Roman" w:hAnsi="Times New Roman" w:cs="Times New Roman"/>
          <w:b/>
          <w:bCs/>
          <w:noProof/>
          <w:kern w:val="2"/>
          <w:sz w:val="24"/>
          <w:szCs w:val="24"/>
          <w14:ligatures w14:val="standardContextual"/>
        </w:rPr>
        <w:t xml:space="preserve">ers </w:t>
      </w:r>
      <w:r w:rsidR="008E6689" w:rsidRPr="003A5FB0">
        <w:rPr>
          <w:rFonts w:ascii="Times New Roman" w:eastAsia="Times New Roman" w:hAnsi="Times New Roman" w:cs="Times New Roman"/>
          <w:noProof/>
          <w:kern w:val="2"/>
          <w:sz w:val="24"/>
          <w:szCs w:val="24"/>
          <w14:ligatures w14:val="standardContextual"/>
        </w:rPr>
        <w:t>(</w:t>
      </w:r>
      <w:r w:rsidRPr="007E6C49">
        <w:rPr>
          <w:rFonts w:ascii="Times New Roman" w:eastAsia="Times New Roman" w:hAnsi="Times New Roman" w:cs="Times New Roman"/>
          <w:noProof/>
          <w:kern w:val="2"/>
          <w:sz w:val="24"/>
          <w:szCs w:val="24"/>
          <w:lang w:val="en-IE"/>
          <w14:ligatures w14:val="standardContextual"/>
        </w:rPr>
        <w:t>including in the AI sector</w:t>
      </w:r>
      <w:r w:rsidR="008E6689">
        <w:rPr>
          <w:rFonts w:ascii="Times New Roman" w:eastAsia="Times New Roman" w:hAnsi="Times New Roman" w:cs="Times New Roman"/>
          <w:noProof/>
          <w:kern w:val="2"/>
          <w:sz w:val="24"/>
          <w:szCs w:val="24"/>
          <w:lang w:val="en-IE"/>
          <w14:ligatures w14:val="standardContextual"/>
        </w:rPr>
        <w:t>)</w:t>
      </w:r>
      <w:r w:rsidRPr="007E6C49">
        <w:rPr>
          <w:rFonts w:ascii="Times New Roman" w:eastAsia="Times New Roman" w:hAnsi="Times New Roman" w:cs="Times New Roman"/>
          <w:b/>
          <w:bCs/>
          <w:noProof/>
          <w:kern w:val="2"/>
          <w:sz w:val="24"/>
          <w:szCs w:val="24"/>
          <w14:ligatures w14:val="standardContextual"/>
        </w:rPr>
        <w:t xml:space="preserve"> from </w:t>
      </w:r>
      <w:r>
        <w:rPr>
          <w:rFonts w:ascii="Times New Roman" w:eastAsia="Times New Roman" w:hAnsi="Times New Roman" w:cs="Times New Roman"/>
          <w:b/>
          <w:bCs/>
          <w:noProof/>
          <w:kern w:val="2"/>
          <w:sz w:val="24"/>
          <w:szCs w:val="24"/>
          <w14:ligatures w14:val="standardContextual"/>
        </w:rPr>
        <w:t xml:space="preserve">non-EU </w:t>
      </w:r>
      <w:r w:rsidRPr="007E6C49">
        <w:rPr>
          <w:rFonts w:ascii="Times New Roman" w:eastAsia="Times New Roman" w:hAnsi="Times New Roman" w:cs="Times New Roman"/>
          <w:b/>
          <w:bCs/>
          <w:noProof/>
          <w:kern w:val="2"/>
          <w:sz w:val="24"/>
          <w:szCs w:val="24"/>
          <w14:ligatures w14:val="standardContextual"/>
        </w:rPr>
        <w:t>countries</w:t>
      </w:r>
      <w:r w:rsidR="008E6689">
        <w:rPr>
          <w:rFonts w:ascii="Times New Roman" w:eastAsia="Times New Roman" w:hAnsi="Times New Roman" w:cs="Times New Roman"/>
          <w:noProof/>
          <w:kern w:val="2"/>
          <w:sz w:val="24"/>
          <w:szCs w:val="24"/>
          <w14:ligatures w14:val="standardContextual"/>
        </w:rPr>
        <w:t xml:space="preserve">. </w:t>
      </w:r>
      <w:r w:rsidR="007F1866">
        <w:rPr>
          <w:rFonts w:ascii="Times New Roman" w:eastAsia="Times New Roman" w:hAnsi="Times New Roman" w:cs="Times New Roman"/>
          <w:noProof/>
          <w:kern w:val="2"/>
          <w:sz w:val="24"/>
          <w:szCs w:val="24"/>
          <w14:ligatures w14:val="standardContextual"/>
        </w:rPr>
        <w:t>To this end, t</w:t>
      </w:r>
      <w:r w:rsidR="008E6689">
        <w:rPr>
          <w:rFonts w:ascii="Times New Roman" w:eastAsia="Times New Roman" w:hAnsi="Times New Roman" w:cs="Times New Roman"/>
          <w:noProof/>
          <w:kern w:val="2"/>
          <w:sz w:val="24"/>
          <w:szCs w:val="24"/>
          <w14:ligatures w14:val="standardContextual"/>
        </w:rPr>
        <w:t>he</w:t>
      </w:r>
      <w:r>
        <w:rPr>
          <w:rFonts w:ascii="Times New Roman" w:eastAsia="Times New Roman" w:hAnsi="Times New Roman" w:cs="Times New Roman"/>
          <w:noProof/>
          <w:kern w:val="2"/>
          <w:sz w:val="24"/>
          <w:szCs w:val="24"/>
          <w14:ligatures w14:val="standardContextual"/>
        </w:rPr>
        <w:t xml:space="preserve"> Commission will </w:t>
      </w:r>
      <w:r w:rsidR="007F1866">
        <w:rPr>
          <w:rFonts w:ascii="Times New Roman" w:eastAsia="Times New Roman" w:hAnsi="Times New Roman" w:cs="Times New Roman"/>
          <w:noProof/>
          <w:kern w:val="2"/>
          <w:sz w:val="24"/>
          <w:szCs w:val="24"/>
          <w14:ligatures w14:val="standardContextual"/>
        </w:rPr>
        <w:t>set out measures in the forthcoming Visa Strategy to</w:t>
      </w:r>
      <w:r w:rsidRPr="007E6C49">
        <w:rPr>
          <w:rFonts w:ascii="Times New Roman" w:eastAsia="Times New Roman" w:hAnsi="Times New Roman" w:cs="Times New Roman"/>
          <w:noProof/>
          <w:kern w:val="2"/>
          <w:sz w:val="24"/>
          <w:szCs w:val="24"/>
          <w:lang w:val="en-IE"/>
          <w14:ligatures w14:val="standardContextual"/>
        </w:rPr>
        <w:t xml:space="preserve"> improv</w:t>
      </w:r>
      <w:r w:rsidR="007F1866">
        <w:rPr>
          <w:rFonts w:ascii="Times New Roman" w:eastAsia="Times New Roman" w:hAnsi="Times New Roman" w:cs="Times New Roman"/>
          <w:noProof/>
          <w:kern w:val="2"/>
          <w:sz w:val="24"/>
          <w:szCs w:val="24"/>
          <w:lang w:val="en-IE"/>
          <w14:ligatures w14:val="standardContextual"/>
        </w:rPr>
        <w:t>e</w:t>
      </w:r>
      <w:r w:rsidRPr="007E6C49">
        <w:rPr>
          <w:rFonts w:ascii="Times New Roman" w:eastAsia="Times New Roman" w:hAnsi="Times New Roman" w:cs="Times New Roman"/>
          <w:noProof/>
          <w:kern w:val="2"/>
          <w:sz w:val="24"/>
          <w:szCs w:val="24"/>
          <w:lang w:val="en-IE"/>
          <w14:ligatures w14:val="standardContextual"/>
        </w:rPr>
        <w:t xml:space="preserve"> the implementation of the Students and Researchers Directive and the </w:t>
      </w:r>
      <w:r w:rsidRPr="007E6C49">
        <w:rPr>
          <w:rFonts w:ascii="Times New Roman" w:eastAsia="Times New Roman" w:hAnsi="Times New Roman" w:cs="Times New Roman"/>
          <w:b/>
          <w:bCs/>
          <w:noProof/>
          <w:kern w:val="2"/>
          <w:sz w:val="24"/>
          <w:szCs w:val="24"/>
          <w:lang w:val="en-IE"/>
          <w14:ligatures w14:val="standardContextual"/>
        </w:rPr>
        <w:t>BlueCard Directive</w:t>
      </w:r>
      <w:r w:rsidRPr="007E6C49">
        <w:rPr>
          <w:rFonts w:ascii="Times New Roman" w:eastAsia="Times New Roman" w:hAnsi="Times New Roman" w:cs="Times New Roman"/>
          <w:noProof/>
          <w:kern w:val="2"/>
          <w:sz w:val="24"/>
          <w:szCs w:val="24"/>
          <w:lang w:val="en-IE"/>
          <w14:ligatures w14:val="standardContextual"/>
        </w:rPr>
        <w:t xml:space="preserve">, as well as </w:t>
      </w:r>
      <w:r w:rsidR="008E6689">
        <w:rPr>
          <w:rFonts w:ascii="Times New Roman" w:eastAsia="Times New Roman" w:hAnsi="Times New Roman" w:cs="Times New Roman"/>
          <w:noProof/>
          <w:kern w:val="2"/>
          <w:sz w:val="24"/>
          <w:szCs w:val="24"/>
          <w:lang w:val="en-IE"/>
          <w14:ligatures w14:val="standardContextual"/>
        </w:rPr>
        <w:t xml:space="preserve">by </w:t>
      </w:r>
      <w:r w:rsidRPr="007E6C49">
        <w:rPr>
          <w:rFonts w:ascii="Times New Roman" w:eastAsia="Times New Roman" w:hAnsi="Times New Roman" w:cs="Times New Roman"/>
          <w:noProof/>
          <w:kern w:val="2"/>
          <w:sz w:val="24"/>
          <w:szCs w:val="24"/>
          <w:lang w:val="en-IE"/>
          <w14:ligatures w14:val="standardContextual"/>
        </w:rPr>
        <w:t>pilot</w:t>
      </w:r>
      <w:r w:rsidR="008E6689">
        <w:rPr>
          <w:rFonts w:ascii="Times New Roman" w:eastAsia="Times New Roman" w:hAnsi="Times New Roman" w:cs="Times New Roman"/>
          <w:noProof/>
          <w:kern w:val="2"/>
          <w:sz w:val="24"/>
          <w:szCs w:val="24"/>
          <w:lang w:val="en-IE"/>
          <w14:ligatures w14:val="standardContextual"/>
        </w:rPr>
        <w:t>ing</w:t>
      </w:r>
      <w:r>
        <w:rPr>
          <w:rFonts w:ascii="Times New Roman" w:eastAsia="Times New Roman" w:hAnsi="Times New Roman" w:cs="Times New Roman"/>
          <w:noProof/>
          <w:kern w:val="2"/>
          <w:sz w:val="24"/>
          <w:szCs w:val="24"/>
          <w:lang w:val="en-IE"/>
          <w14:ligatures w14:val="standardContextual"/>
        </w:rPr>
        <w:t xml:space="preserve"> </w:t>
      </w:r>
      <w:r w:rsidRPr="007E6C49">
        <w:rPr>
          <w:rFonts w:ascii="Times New Roman" w:eastAsia="Times New Roman" w:hAnsi="Times New Roman" w:cs="Times New Roman"/>
          <w:noProof/>
          <w:kern w:val="2"/>
          <w:sz w:val="24"/>
          <w:szCs w:val="24"/>
          <w:lang w:val="en-IE"/>
          <w14:ligatures w14:val="standardContextual"/>
        </w:rPr>
        <w:t xml:space="preserve">the </w:t>
      </w:r>
      <w:r w:rsidRPr="007E6C49">
        <w:rPr>
          <w:rFonts w:ascii="Times New Roman" w:eastAsia="Times New Roman" w:hAnsi="Times New Roman" w:cs="Times New Roman"/>
          <w:b/>
          <w:bCs/>
          <w:noProof/>
          <w:kern w:val="2"/>
          <w:sz w:val="24"/>
          <w:szCs w:val="24"/>
          <w:lang w:val="en-IE"/>
          <w14:ligatures w14:val="standardContextual"/>
        </w:rPr>
        <w:t xml:space="preserve">Marie Skłodowska-Curie </w:t>
      </w:r>
      <w:r>
        <w:rPr>
          <w:rFonts w:ascii="Times New Roman" w:eastAsia="Times New Roman" w:hAnsi="Times New Roman" w:cs="Times New Roman"/>
          <w:b/>
          <w:bCs/>
          <w:noProof/>
          <w:kern w:val="2"/>
          <w:sz w:val="24"/>
          <w:szCs w:val="24"/>
          <w:lang w:val="en-IE"/>
          <w14:ligatures w14:val="standardContextual"/>
        </w:rPr>
        <w:t>a</w:t>
      </w:r>
      <w:r w:rsidRPr="007E6C49">
        <w:rPr>
          <w:rFonts w:ascii="Times New Roman" w:eastAsia="Times New Roman" w:hAnsi="Times New Roman" w:cs="Times New Roman"/>
          <w:b/>
          <w:bCs/>
          <w:noProof/>
          <w:kern w:val="2"/>
          <w:sz w:val="24"/>
          <w:szCs w:val="24"/>
          <w:lang w:val="en-IE"/>
          <w14:ligatures w14:val="standardContextual"/>
        </w:rPr>
        <w:t>ction ‘MSCA Choose Europe’</w:t>
      </w:r>
      <w:r>
        <w:rPr>
          <w:rFonts w:ascii="Times New Roman" w:eastAsia="Times New Roman" w:hAnsi="Times New Roman" w:cs="Times New Roman"/>
          <w:b/>
          <w:bCs/>
          <w:noProof/>
          <w:kern w:val="2"/>
          <w:sz w:val="24"/>
          <w:szCs w:val="24"/>
          <w:lang w:val="en-IE"/>
          <w14:ligatures w14:val="standardContextual"/>
        </w:rPr>
        <w:t xml:space="preserve"> scheme</w:t>
      </w:r>
      <w:r w:rsidRPr="007E6C49">
        <w:rPr>
          <w:rFonts w:ascii="Times New Roman" w:eastAsia="Times New Roman" w:hAnsi="Times New Roman" w:cs="Times New Roman"/>
          <w:noProof/>
          <w:kern w:val="2"/>
          <w:sz w:val="24"/>
          <w:szCs w:val="24"/>
          <w:lang w:val="en-IE"/>
          <w14:ligatures w14:val="standardContextual"/>
        </w:rPr>
        <w:t xml:space="preserve">. </w:t>
      </w:r>
      <w:r w:rsidR="004C39AC">
        <w:rPr>
          <w:rFonts w:ascii="Times New Roman" w:eastAsia="Times New Roman" w:hAnsi="Times New Roman" w:cs="Times New Roman"/>
          <w:noProof/>
          <w:kern w:val="2"/>
          <w:sz w:val="24"/>
          <w:szCs w:val="24"/>
          <w:lang w:val="en-IE"/>
          <w14:ligatures w14:val="standardContextual"/>
        </w:rPr>
        <w:t>As with other MSCA initiatives, t</w:t>
      </w:r>
      <w:r w:rsidR="004C39AC" w:rsidRPr="007E6C49">
        <w:rPr>
          <w:rFonts w:ascii="Times New Roman" w:eastAsia="Times New Roman" w:hAnsi="Times New Roman" w:cs="Times New Roman"/>
          <w:noProof/>
          <w:kern w:val="2"/>
          <w:sz w:val="24"/>
          <w:szCs w:val="24"/>
          <w:lang w:val="en-IE"/>
          <w14:ligatures w14:val="standardContextual"/>
        </w:rPr>
        <w:t xml:space="preserve">his pilot </w:t>
      </w:r>
      <w:r w:rsidR="004C39AC">
        <w:rPr>
          <w:rFonts w:ascii="Times New Roman" w:eastAsia="Times New Roman" w:hAnsi="Times New Roman" w:cs="Times New Roman"/>
          <w:noProof/>
          <w:kern w:val="2"/>
          <w:sz w:val="24"/>
          <w:szCs w:val="24"/>
          <w:lang w:val="en-IE"/>
          <w14:ligatures w14:val="standardContextual"/>
        </w:rPr>
        <w:t>will be open to all research fields, allowing research institutions such as universities and research infrastructures to attract, develop and retain excellent international AI researchers. The pilot co-funds recruitment programmes</w:t>
      </w:r>
      <w:r w:rsidR="003724BD">
        <w:rPr>
          <w:rFonts w:ascii="Times New Roman" w:eastAsia="Times New Roman" w:hAnsi="Times New Roman" w:cs="Times New Roman"/>
          <w:noProof/>
          <w:kern w:val="2"/>
          <w:sz w:val="24"/>
          <w:szCs w:val="24"/>
          <w:lang w:val="en-IE"/>
          <w14:ligatures w14:val="standardContextual"/>
        </w:rPr>
        <w:t>,</w:t>
      </w:r>
      <w:r w:rsidR="004C39AC">
        <w:rPr>
          <w:rFonts w:ascii="Times New Roman" w:eastAsia="Times New Roman" w:hAnsi="Times New Roman" w:cs="Times New Roman"/>
          <w:noProof/>
          <w:kern w:val="2"/>
          <w:sz w:val="24"/>
          <w:szCs w:val="24"/>
          <w:lang w:val="en-IE"/>
          <w14:ligatures w14:val="standardContextual"/>
        </w:rPr>
        <w:t xml:space="preserve"> enabling them to link their MSCA grants to long-term prospects within the insitution including, for example, competitions for permanent positions. It aims </w:t>
      </w:r>
      <w:r>
        <w:rPr>
          <w:rFonts w:ascii="Times New Roman" w:eastAsia="Times New Roman" w:hAnsi="Times New Roman" w:cs="Times New Roman"/>
          <w:noProof/>
          <w:kern w:val="2"/>
          <w:sz w:val="24"/>
          <w:szCs w:val="24"/>
          <w:lang w:val="en-IE"/>
          <w14:ligatures w14:val="standardContextual"/>
        </w:rPr>
        <w:t>to tackle precarity in research careers, mak</w:t>
      </w:r>
      <w:r w:rsidR="00B51843">
        <w:rPr>
          <w:rFonts w:ascii="Times New Roman" w:eastAsia="Times New Roman" w:hAnsi="Times New Roman" w:cs="Times New Roman"/>
          <w:noProof/>
          <w:kern w:val="2"/>
          <w:sz w:val="24"/>
          <w:szCs w:val="24"/>
          <w:lang w:val="en-IE"/>
          <w14:ligatures w14:val="standardContextual"/>
        </w:rPr>
        <w:t>ing</w:t>
      </w:r>
      <w:r>
        <w:rPr>
          <w:rFonts w:ascii="Times New Roman" w:eastAsia="Times New Roman" w:hAnsi="Times New Roman" w:cs="Times New Roman"/>
          <w:noProof/>
          <w:kern w:val="2"/>
          <w:sz w:val="24"/>
          <w:szCs w:val="24"/>
          <w:lang w:val="en-IE"/>
          <w14:ligatures w14:val="standardContextual"/>
        </w:rPr>
        <w:t xml:space="preserve"> the European R&amp;I ecosystem more attractive and strengthen</w:t>
      </w:r>
      <w:r w:rsidR="00B51843">
        <w:rPr>
          <w:rFonts w:ascii="Times New Roman" w:eastAsia="Times New Roman" w:hAnsi="Times New Roman" w:cs="Times New Roman"/>
          <w:noProof/>
          <w:kern w:val="2"/>
          <w:sz w:val="24"/>
          <w:szCs w:val="24"/>
          <w:lang w:val="en-IE"/>
          <w14:ligatures w14:val="standardContextual"/>
        </w:rPr>
        <w:t>ing</w:t>
      </w:r>
      <w:r>
        <w:rPr>
          <w:rFonts w:ascii="Times New Roman" w:eastAsia="Times New Roman" w:hAnsi="Times New Roman" w:cs="Times New Roman"/>
          <w:noProof/>
          <w:kern w:val="2"/>
          <w:sz w:val="24"/>
          <w:szCs w:val="24"/>
          <w:lang w:val="en-IE"/>
          <w14:ligatures w14:val="standardContextual"/>
        </w:rPr>
        <w:t xml:space="preserve"> European research capacity in the long term. </w:t>
      </w:r>
    </w:p>
    <w:p w14:paraId="75EEBF0D" w14:textId="2EA36256" w:rsidR="007116A4" w:rsidRPr="003932EB" w:rsidRDefault="00A35D57" w:rsidP="007E6C49">
      <w:pPr>
        <w:spacing w:before="120" w:after="240" w:line="276" w:lineRule="auto"/>
        <w:jc w:val="both"/>
        <w:rPr>
          <w:rFonts w:ascii="Times New Roman" w:eastAsia="Times New Roman" w:hAnsi="Times New Roman" w:cs="Times New Roman"/>
          <w:noProof/>
          <w:sz w:val="24"/>
          <w:szCs w:val="24"/>
          <w:lang w:val="en-IE"/>
        </w:rPr>
      </w:pPr>
      <w:r>
        <w:rPr>
          <w:rFonts w:ascii="Times New Roman" w:eastAsia="Calibri" w:hAnsi="Times New Roman" w:cs="Times New Roman"/>
          <w:noProof/>
          <w:sz w:val="24"/>
          <w:szCs w:val="24"/>
          <w:lang w:val="en-IE"/>
        </w:rPr>
        <w:lastRenderedPageBreak/>
        <w:t xml:space="preserve">Finally, </w:t>
      </w:r>
      <w:r w:rsidR="004B0980">
        <w:rPr>
          <w:rFonts w:ascii="Times New Roman" w:eastAsia="Calibri" w:hAnsi="Times New Roman" w:cs="Times New Roman"/>
          <w:noProof/>
          <w:sz w:val="24"/>
          <w:szCs w:val="24"/>
          <w:lang w:val="en-IE"/>
        </w:rPr>
        <w:t>b</w:t>
      </w:r>
      <w:r w:rsidR="009F51AF" w:rsidRPr="273717F4">
        <w:rPr>
          <w:rFonts w:ascii="Times New Roman" w:eastAsia="Calibri" w:hAnsi="Times New Roman" w:cs="Times New Roman"/>
          <w:noProof/>
          <w:sz w:val="24"/>
          <w:szCs w:val="24"/>
          <w:lang w:val="en-IE"/>
        </w:rPr>
        <w:t>uilding upon</w:t>
      </w:r>
      <w:r w:rsidR="009F51AF" w:rsidRPr="2A22D388">
        <w:rPr>
          <w:rFonts w:ascii="Times New Roman" w:eastAsia="Calibri" w:hAnsi="Times New Roman" w:cs="Times New Roman"/>
          <w:noProof/>
          <w:sz w:val="24"/>
          <w:szCs w:val="24"/>
          <w:lang w:val="en-IE"/>
        </w:rPr>
        <w:t xml:space="preserve"> the</w:t>
      </w:r>
      <w:r w:rsidR="009F51AF" w:rsidRPr="2A22D388">
        <w:rPr>
          <w:rFonts w:ascii="Times New Roman" w:eastAsia="Times New Roman" w:hAnsi="Times New Roman" w:cs="Times New Roman"/>
          <w:noProof/>
          <w:sz w:val="24"/>
          <w:szCs w:val="24"/>
          <w:lang w:val="en-IE"/>
        </w:rPr>
        <w:t xml:space="preserve"> </w:t>
      </w:r>
      <w:r w:rsidR="009F51AF" w:rsidRPr="273717F4">
        <w:rPr>
          <w:rFonts w:ascii="Times New Roman" w:eastAsia="Times New Roman" w:hAnsi="Times New Roman" w:cs="Times New Roman"/>
          <w:noProof/>
          <w:sz w:val="24"/>
          <w:szCs w:val="24"/>
          <w:lang w:val="en-IE"/>
        </w:rPr>
        <w:t xml:space="preserve">existing </w:t>
      </w:r>
      <w:r w:rsidR="009F51AF" w:rsidRPr="2A22D388">
        <w:rPr>
          <w:rFonts w:ascii="Times New Roman" w:eastAsia="Times New Roman" w:hAnsi="Times New Roman" w:cs="Times New Roman"/>
          <w:noProof/>
          <w:sz w:val="24"/>
          <w:szCs w:val="24"/>
          <w:lang w:val="en-IE"/>
        </w:rPr>
        <w:t>EU legal framework, the Commission will</w:t>
      </w:r>
      <w:r w:rsidR="005C4279">
        <w:rPr>
          <w:rFonts w:ascii="Times New Roman" w:eastAsia="Times New Roman" w:hAnsi="Times New Roman" w:cs="Times New Roman"/>
          <w:noProof/>
          <w:sz w:val="24"/>
          <w:szCs w:val="24"/>
          <w:lang w:val="en-IE"/>
        </w:rPr>
        <w:t xml:space="preserve"> </w:t>
      </w:r>
      <w:r w:rsidR="009F51AF" w:rsidRPr="273717F4">
        <w:rPr>
          <w:rFonts w:ascii="Times New Roman" w:eastAsia="Times New Roman" w:hAnsi="Times New Roman" w:cs="Times New Roman"/>
          <w:noProof/>
          <w:sz w:val="24"/>
          <w:szCs w:val="24"/>
          <w:lang w:val="en-IE"/>
        </w:rPr>
        <w:t>take actions to</w:t>
      </w:r>
      <w:r w:rsidR="008704EC">
        <w:rPr>
          <w:rFonts w:ascii="Times New Roman" w:eastAsia="Times New Roman" w:hAnsi="Times New Roman" w:cs="Times New Roman"/>
          <w:noProof/>
          <w:sz w:val="24"/>
          <w:szCs w:val="24"/>
          <w:lang w:val="en-IE"/>
        </w:rPr>
        <w:t xml:space="preserve"> support Member States and employers to</w:t>
      </w:r>
      <w:r w:rsidR="009F51AF" w:rsidRPr="2A22D388">
        <w:rPr>
          <w:rFonts w:ascii="Times New Roman" w:eastAsia="Times New Roman" w:hAnsi="Times New Roman" w:cs="Times New Roman"/>
          <w:noProof/>
          <w:sz w:val="24"/>
          <w:szCs w:val="24"/>
          <w:lang w:val="en-IE"/>
        </w:rPr>
        <w:t xml:space="preserve"> </w:t>
      </w:r>
      <w:r w:rsidR="009F51AF">
        <w:rPr>
          <w:rFonts w:ascii="Times New Roman" w:eastAsia="Times New Roman" w:hAnsi="Times New Roman" w:cs="Times New Roman"/>
          <w:b/>
          <w:bCs/>
          <w:noProof/>
          <w:sz w:val="24"/>
          <w:szCs w:val="24"/>
          <w:lang w:val="en-IE"/>
        </w:rPr>
        <w:t>attract and retain</w:t>
      </w:r>
      <w:r>
        <w:rPr>
          <w:rFonts w:ascii="Times New Roman" w:eastAsia="Times New Roman" w:hAnsi="Times New Roman" w:cs="Times New Roman"/>
          <w:b/>
          <w:bCs/>
          <w:noProof/>
          <w:sz w:val="24"/>
          <w:szCs w:val="24"/>
          <w:lang w:val="en-IE"/>
        </w:rPr>
        <w:t xml:space="preserve"> more</w:t>
      </w:r>
      <w:r w:rsidR="009F51AF">
        <w:rPr>
          <w:rFonts w:ascii="Times New Roman" w:eastAsia="Times New Roman" w:hAnsi="Times New Roman" w:cs="Times New Roman"/>
          <w:b/>
          <w:bCs/>
          <w:noProof/>
          <w:sz w:val="24"/>
          <w:szCs w:val="24"/>
          <w:lang w:val="en-IE"/>
        </w:rPr>
        <w:t xml:space="preserve"> </w:t>
      </w:r>
      <w:r w:rsidR="009F51AF" w:rsidRPr="273717F4">
        <w:rPr>
          <w:rFonts w:ascii="Times New Roman" w:eastAsia="Times New Roman" w:hAnsi="Times New Roman" w:cs="Times New Roman"/>
          <w:b/>
          <w:bCs/>
          <w:noProof/>
          <w:sz w:val="24"/>
          <w:szCs w:val="24"/>
          <w:lang w:val="en-IE"/>
        </w:rPr>
        <w:t xml:space="preserve">highly skilled nationals from </w:t>
      </w:r>
      <w:r w:rsidR="006C5411">
        <w:rPr>
          <w:rFonts w:ascii="Times New Roman" w:eastAsia="Times New Roman" w:hAnsi="Times New Roman" w:cs="Times New Roman"/>
          <w:b/>
          <w:bCs/>
          <w:noProof/>
          <w:sz w:val="24"/>
          <w:szCs w:val="24"/>
          <w:lang w:val="en-IE"/>
        </w:rPr>
        <w:t>non</w:t>
      </w:r>
      <w:r w:rsidR="00EB5E8C">
        <w:rPr>
          <w:rFonts w:ascii="Times New Roman" w:eastAsia="Times New Roman" w:hAnsi="Times New Roman" w:cs="Times New Roman"/>
          <w:b/>
          <w:bCs/>
          <w:noProof/>
          <w:sz w:val="24"/>
          <w:szCs w:val="24"/>
          <w:lang w:val="en-IE"/>
        </w:rPr>
        <w:t>-</w:t>
      </w:r>
      <w:r w:rsidR="009F51AF" w:rsidRPr="273717F4">
        <w:rPr>
          <w:rFonts w:ascii="Times New Roman" w:eastAsia="Times New Roman" w:hAnsi="Times New Roman" w:cs="Times New Roman"/>
          <w:b/>
          <w:bCs/>
          <w:noProof/>
          <w:sz w:val="24"/>
          <w:szCs w:val="24"/>
          <w:lang w:val="en-IE"/>
        </w:rPr>
        <w:t>EU</w:t>
      </w:r>
      <w:r w:rsidR="00EB5E8C">
        <w:rPr>
          <w:rFonts w:ascii="Times New Roman" w:eastAsia="Times New Roman" w:hAnsi="Times New Roman" w:cs="Times New Roman"/>
          <w:b/>
          <w:bCs/>
          <w:noProof/>
          <w:sz w:val="24"/>
          <w:szCs w:val="24"/>
          <w:lang w:val="en-IE"/>
        </w:rPr>
        <w:t xml:space="preserve"> countries</w:t>
      </w:r>
      <w:r w:rsidR="009F51AF" w:rsidRPr="273717F4">
        <w:rPr>
          <w:rFonts w:ascii="Times New Roman" w:eastAsia="Times New Roman" w:hAnsi="Times New Roman" w:cs="Times New Roman"/>
          <w:b/>
          <w:bCs/>
          <w:noProof/>
          <w:sz w:val="24"/>
          <w:szCs w:val="24"/>
          <w:lang w:val="en-IE"/>
        </w:rPr>
        <w:t xml:space="preserve">, including </w:t>
      </w:r>
      <w:r w:rsidR="00856B27">
        <w:rPr>
          <w:rFonts w:ascii="Times New Roman" w:eastAsia="Times New Roman" w:hAnsi="Times New Roman" w:cs="Times New Roman"/>
          <w:b/>
          <w:bCs/>
          <w:noProof/>
          <w:sz w:val="24"/>
          <w:szCs w:val="24"/>
          <w:lang w:val="en-IE"/>
        </w:rPr>
        <w:t xml:space="preserve">AI </w:t>
      </w:r>
      <w:r w:rsidR="008E6689">
        <w:rPr>
          <w:rFonts w:ascii="Times New Roman" w:eastAsia="Times New Roman" w:hAnsi="Times New Roman" w:cs="Times New Roman"/>
          <w:b/>
          <w:bCs/>
          <w:noProof/>
          <w:sz w:val="24"/>
          <w:szCs w:val="24"/>
          <w:lang w:val="en-IE"/>
        </w:rPr>
        <w:t>experts.</w:t>
      </w:r>
      <w:r w:rsidR="009F51AF" w:rsidRPr="273717F4">
        <w:rPr>
          <w:rFonts w:ascii="Times New Roman" w:eastAsia="Times New Roman" w:hAnsi="Times New Roman" w:cs="Times New Roman"/>
          <w:noProof/>
          <w:sz w:val="24"/>
          <w:szCs w:val="24"/>
          <w:lang w:val="en-IE"/>
        </w:rPr>
        <w:t xml:space="preserve"> </w:t>
      </w:r>
      <w:r w:rsidR="008E6689">
        <w:rPr>
          <w:rFonts w:ascii="Times New Roman" w:eastAsia="Times New Roman" w:hAnsi="Times New Roman" w:cs="Times New Roman"/>
          <w:noProof/>
          <w:sz w:val="24"/>
          <w:szCs w:val="24"/>
          <w:lang w:val="en-IE"/>
        </w:rPr>
        <w:t>A</w:t>
      </w:r>
      <w:r w:rsidR="0001580D">
        <w:rPr>
          <w:rFonts w:ascii="Times New Roman" w:eastAsia="Times New Roman" w:hAnsi="Times New Roman" w:cs="Times New Roman"/>
          <w:noProof/>
          <w:sz w:val="24"/>
          <w:szCs w:val="24"/>
          <w:lang w:val="en-IE"/>
        </w:rPr>
        <w:t xml:space="preserve"> key tool </w:t>
      </w:r>
      <w:r w:rsidR="008E6689">
        <w:rPr>
          <w:rFonts w:ascii="Times New Roman" w:eastAsia="Times New Roman" w:hAnsi="Times New Roman" w:cs="Times New Roman"/>
          <w:noProof/>
          <w:sz w:val="24"/>
          <w:szCs w:val="24"/>
          <w:lang w:val="en-IE"/>
        </w:rPr>
        <w:t xml:space="preserve">for this </w:t>
      </w:r>
      <w:r w:rsidR="0001580D">
        <w:rPr>
          <w:rFonts w:ascii="Times New Roman" w:eastAsia="Times New Roman" w:hAnsi="Times New Roman" w:cs="Times New Roman"/>
          <w:noProof/>
          <w:sz w:val="24"/>
          <w:szCs w:val="24"/>
          <w:lang w:val="en-IE"/>
        </w:rPr>
        <w:t>will be</w:t>
      </w:r>
      <w:r w:rsidR="009F51AF" w:rsidRPr="273717F4">
        <w:rPr>
          <w:rFonts w:ascii="Times New Roman" w:eastAsia="Times New Roman" w:hAnsi="Times New Roman" w:cs="Times New Roman"/>
          <w:noProof/>
          <w:sz w:val="24"/>
          <w:szCs w:val="24"/>
          <w:lang w:val="en-IE"/>
        </w:rPr>
        <w:t xml:space="preserve"> the</w:t>
      </w:r>
      <w:r w:rsidR="0001580D">
        <w:rPr>
          <w:rFonts w:ascii="Times New Roman" w:eastAsia="Times New Roman" w:hAnsi="Times New Roman" w:cs="Times New Roman"/>
          <w:noProof/>
          <w:sz w:val="24"/>
          <w:szCs w:val="24"/>
          <w:lang w:val="en-IE"/>
        </w:rPr>
        <w:t xml:space="preserve"> future</w:t>
      </w:r>
      <w:r w:rsidR="009F51AF" w:rsidRPr="273717F4">
        <w:rPr>
          <w:rFonts w:ascii="Times New Roman" w:eastAsia="Times New Roman" w:hAnsi="Times New Roman" w:cs="Times New Roman"/>
          <w:noProof/>
          <w:sz w:val="24"/>
          <w:szCs w:val="24"/>
          <w:lang w:val="en-IE"/>
        </w:rPr>
        <w:t xml:space="preserve"> </w:t>
      </w:r>
      <w:r w:rsidR="009F51AF" w:rsidRPr="00744745">
        <w:rPr>
          <w:rFonts w:ascii="Times New Roman" w:eastAsia="Times New Roman" w:hAnsi="Times New Roman" w:cs="Times New Roman"/>
          <w:b/>
          <w:bCs/>
          <w:noProof/>
          <w:sz w:val="24"/>
          <w:szCs w:val="24"/>
          <w:lang w:val="en-IE"/>
        </w:rPr>
        <w:t>EU Talent Pool</w:t>
      </w:r>
      <w:r w:rsidR="006D065B">
        <w:rPr>
          <w:rFonts w:ascii="Times New Roman" w:eastAsia="Times New Roman" w:hAnsi="Times New Roman" w:cs="Times New Roman"/>
          <w:noProof/>
          <w:sz w:val="24"/>
          <w:szCs w:val="24"/>
          <w:lang w:val="en-IE"/>
        </w:rPr>
        <w:t xml:space="preserve">, </w:t>
      </w:r>
      <w:r w:rsidR="006D065B" w:rsidRPr="75E02706">
        <w:rPr>
          <w:rFonts w:ascii="Times New Roman" w:eastAsia="Times New Roman" w:hAnsi="Times New Roman" w:cs="Times New Roman"/>
          <w:noProof/>
          <w:sz w:val="24"/>
          <w:szCs w:val="24"/>
          <w:lang w:val="en-IE"/>
        </w:rPr>
        <w:t>which should be adopted as soon as possible by the co-legislator</w:t>
      </w:r>
      <w:r w:rsidR="006D065B">
        <w:rPr>
          <w:rFonts w:ascii="Times New Roman" w:eastAsia="Times New Roman" w:hAnsi="Times New Roman" w:cs="Times New Roman"/>
          <w:noProof/>
          <w:sz w:val="24"/>
          <w:szCs w:val="24"/>
          <w:lang w:val="en-IE"/>
        </w:rPr>
        <w:t>s</w:t>
      </w:r>
      <w:r w:rsidR="006D065B" w:rsidRPr="75E02706">
        <w:rPr>
          <w:rFonts w:ascii="Times New Roman" w:eastAsia="Times New Roman" w:hAnsi="Times New Roman" w:cs="Times New Roman"/>
          <w:noProof/>
          <w:sz w:val="24"/>
          <w:szCs w:val="24"/>
          <w:lang w:val="en-IE"/>
        </w:rPr>
        <w:t>.</w:t>
      </w:r>
      <w:r w:rsidR="00856B27">
        <w:rPr>
          <w:rFonts w:ascii="Times New Roman" w:eastAsia="Times New Roman" w:hAnsi="Times New Roman" w:cs="Times New Roman"/>
          <w:noProof/>
          <w:sz w:val="24"/>
          <w:szCs w:val="24"/>
          <w:lang w:val="en-IE"/>
        </w:rPr>
        <w:t xml:space="preserve"> </w:t>
      </w:r>
      <w:r w:rsidR="00856B27" w:rsidRPr="75E02706">
        <w:rPr>
          <w:rFonts w:ascii="Times New Roman" w:eastAsia="Times New Roman" w:hAnsi="Times New Roman" w:cs="Times New Roman"/>
          <w:noProof/>
          <w:sz w:val="24"/>
          <w:szCs w:val="24"/>
          <w:lang w:val="en-IE"/>
        </w:rPr>
        <w:t xml:space="preserve">By 2026, the Commission will </w:t>
      </w:r>
      <w:r w:rsidR="008E6689" w:rsidRPr="003932EB">
        <w:rPr>
          <w:rFonts w:ascii="Times New Roman" w:eastAsia="Times New Roman" w:hAnsi="Times New Roman" w:cs="Times New Roman"/>
          <w:noProof/>
          <w:sz w:val="24"/>
          <w:szCs w:val="24"/>
          <w:lang w:val="en-IE"/>
        </w:rPr>
        <w:t>furthermore</w:t>
      </w:r>
      <w:r w:rsidR="00856B27" w:rsidRPr="003932EB">
        <w:rPr>
          <w:rFonts w:ascii="Times New Roman" w:eastAsia="Times New Roman" w:hAnsi="Times New Roman" w:cs="Times New Roman"/>
          <w:noProof/>
          <w:sz w:val="24"/>
          <w:szCs w:val="24"/>
          <w:lang w:val="en-IE"/>
        </w:rPr>
        <w:t xml:space="preserve"> launch the first </w:t>
      </w:r>
      <w:r w:rsidR="00856B27" w:rsidRPr="003932EB">
        <w:rPr>
          <w:rFonts w:ascii="Times New Roman" w:eastAsia="Times New Roman" w:hAnsi="Times New Roman" w:cs="Times New Roman"/>
          <w:b/>
          <w:noProof/>
          <w:sz w:val="24"/>
          <w:szCs w:val="24"/>
          <w:lang w:val="en-IE"/>
        </w:rPr>
        <w:t>Multi</w:t>
      </w:r>
      <w:r w:rsidR="00856B27" w:rsidRPr="003932EB">
        <w:rPr>
          <w:rFonts w:ascii="Times New Roman" w:eastAsia="Times New Roman" w:hAnsi="Times New Roman" w:cs="Times New Roman"/>
          <w:b/>
          <w:bCs/>
          <w:noProof/>
          <w:sz w:val="24"/>
          <w:szCs w:val="24"/>
          <w:lang w:val="en-IE"/>
        </w:rPr>
        <w:t>p</w:t>
      </w:r>
      <w:r w:rsidR="00856B27" w:rsidRPr="003932EB">
        <w:rPr>
          <w:rFonts w:ascii="Times New Roman" w:eastAsia="Times New Roman" w:hAnsi="Times New Roman" w:cs="Times New Roman"/>
          <w:b/>
          <w:noProof/>
          <w:sz w:val="24"/>
          <w:szCs w:val="24"/>
          <w:lang w:val="en-IE"/>
        </w:rPr>
        <w:t>urpose Legal Gateway Offices</w:t>
      </w:r>
      <w:r w:rsidR="00856B27" w:rsidRPr="003932EB">
        <w:rPr>
          <w:rFonts w:ascii="Times New Roman" w:eastAsia="Times New Roman" w:hAnsi="Times New Roman" w:cs="Times New Roman"/>
          <w:noProof/>
          <w:sz w:val="24"/>
          <w:szCs w:val="24"/>
          <w:lang w:val="en-IE"/>
        </w:rPr>
        <w:t xml:space="preserve"> in key partner countrie</w:t>
      </w:r>
      <w:r w:rsidR="00B71461" w:rsidRPr="003932EB">
        <w:rPr>
          <w:rFonts w:ascii="Times New Roman" w:eastAsia="Times New Roman" w:hAnsi="Times New Roman" w:cs="Times New Roman"/>
          <w:noProof/>
          <w:sz w:val="24"/>
          <w:szCs w:val="24"/>
          <w:lang w:val="en-IE"/>
        </w:rPr>
        <w:t xml:space="preserve">s </w:t>
      </w:r>
      <w:r w:rsidR="00325005" w:rsidRPr="003932EB">
        <w:rPr>
          <w:rFonts w:ascii="Times New Roman" w:eastAsia="Times New Roman" w:hAnsi="Times New Roman" w:cs="Times New Roman"/>
          <w:noProof/>
          <w:sz w:val="24"/>
          <w:szCs w:val="24"/>
          <w:lang w:val="en-IE"/>
        </w:rPr>
        <w:t xml:space="preserve">to boost international labour mobility and skills development between the EU, Member States and partner countries </w:t>
      </w:r>
      <w:r w:rsidR="00AD1A39" w:rsidRPr="003932EB">
        <w:rPr>
          <w:rFonts w:ascii="Times New Roman" w:eastAsia="Times New Roman" w:hAnsi="Times New Roman" w:cs="Times New Roman"/>
          <w:noProof/>
          <w:sz w:val="24"/>
          <w:szCs w:val="24"/>
          <w:lang w:val="en-IE"/>
        </w:rPr>
        <w:t xml:space="preserve">including on ICT. The Commission will also continue to </w:t>
      </w:r>
      <w:r w:rsidR="00AD1A39" w:rsidRPr="003932EB">
        <w:rPr>
          <w:rFonts w:ascii="Times New Roman" w:eastAsia="Times New Roman" w:hAnsi="Times New Roman" w:cs="Times New Roman"/>
          <w:noProof/>
          <w:sz w:val="24"/>
          <w:szCs w:val="24"/>
        </w:rPr>
        <w:t xml:space="preserve">strengthen </w:t>
      </w:r>
      <w:r w:rsidR="00AD1A39" w:rsidRPr="003932EB">
        <w:rPr>
          <w:rFonts w:ascii="Times New Roman" w:eastAsia="Times New Roman" w:hAnsi="Times New Roman" w:cs="Times New Roman"/>
          <w:b/>
          <w:bCs/>
          <w:noProof/>
          <w:sz w:val="24"/>
          <w:szCs w:val="24"/>
        </w:rPr>
        <w:t>Talent Partnerships</w:t>
      </w:r>
      <w:r w:rsidR="00AD1A39" w:rsidRPr="003932EB">
        <w:rPr>
          <w:rFonts w:ascii="Times New Roman" w:eastAsia="Times New Roman" w:hAnsi="Times New Roman" w:cs="Times New Roman"/>
          <w:noProof/>
          <w:sz w:val="24"/>
          <w:szCs w:val="24"/>
        </w:rPr>
        <w:t xml:space="preserve"> to maximise labour mobility and skills development in sectors relevant for AI, such as ICT, </w:t>
      </w:r>
      <w:r w:rsidR="00AD1A39" w:rsidRPr="003932EB">
        <w:rPr>
          <w:rFonts w:ascii="Times New Roman" w:eastAsia="Times New Roman" w:hAnsi="Times New Roman" w:cs="Times New Roman"/>
          <w:noProof/>
          <w:sz w:val="24"/>
          <w:szCs w:val="24"/>
          <w:lang w:val="en-IE"/>
        </w:rPr>
        <w:t>a priority sector of four of the five current Talent Partnerships.</w:t>
      </w:r>
    </w:p>
    <w:p w14:paraId="55FD5DD0" w14:textId="02D79F27" w:rsidR="007E6C49" w:rsidRPr="003A5FB0" w:rsidRDefault="00331999" w:rsidP="007E6C49">
      <w:pPr>
        <w:spacing w:line="276" w:lineRule="auto"/>
        <w:jc w:val="both"/>
        <w:rPr>
          <w:rFonts w:ascii="Times New Roman" w:eastAsia="Times New Roman" w:hAnsi="Times New Roman" w:cs="Times New Roman"/>
          <w:b/>
          <w:noProof/>
          <w:kern w:val="2"/>
          <w:sz w:val="24"/>
          <w:szCs w:val="24"/>
          <w:lang w:val="en-IE"/>
          <w14:ligatures w14:val="standardContextual"/>
        </w:rPr>
      </w:pPr>
      <w:r w:rsidRPr="003A5FB0">
        <w:rPr>
          <w:rFonts w:ascii="Times New Roman" w:eastAsia="Times New Roman" w:hAnsi="Times New Roman" w:cs="Times New Roman"/>
          <w:b/>
          <w:noProof/>
          <w:sz w:val="24"/>
          <w:szCs w:val="24"/>
          <w:lang w:val="en-IE"/>
        </w:rPr>
        <w:t xml:space="preserve">4.2 </w:t>
      </w:r>
      <w:r w:rsidR="007E6C49" w:rsidRPr="003A5FB0">
        <w:rPr>
          <w:rFonts w:ascii="Times New Roman" w:eastAsia="Times New Roman" w:hAnsi="Times New Roman" w:cs="Times New Roman"/>
          <w:b/>
          <w:noProof/>
          <w:kern w:val="2"/>
          <w:sz w:val="24"/>
          <w:szCs w:val="24"/>
          <w:lang w:val="en-IE"/>
          <w14:ligatures w14:val="standardContextual"/>
        </w:rPr>
        <w:t>Upskilling and reskilling the EU workforce and population</w:t>
      </w:r>
    </w:p>
    <w:p w14:paraId="2E664573" w14:textId="4E3EB490" w:rsidR="00D5227E" w:rsidRPr="003A5FB0" w:rsidRDefault="007E6C49" w:rsidP="007E6C49">
      <w:pPr>
        <w:spacing w:after="120" w:line="276" w:lineRule="auto"/>
        <w:jc w:val="both"/>
        <w:rPr>
          <w:rFonts w:ascii="Times New Roman" w:hAnsi="Times New Roman" w:cs="Times New Roman"/>
          <w:noProof/>
          <w:kern w:val="2"/>
          <w:sz w:val="24"/>
          <w:szCs w:val="24"/>
          <w:lang w:val="en-IE"/>
          <w14:ligatures w14:val="standardContextual"/>
        </w:rPr>
      </w:pPr>
      <w:r w:rsidRPr="007E6C49">
        <w:rPr>
          <w:rFonts w:ascii="Times New Roman" w:hAnsi="Times New Roman" w:cs="Times New Roman"/>
          <w:noProof/>
          <w:kern w:val="2"/>
          <w:sz w:val="24"/>
          <w:szCs w:val="24"/>
          <w:lang w:val="en-US"/>
          <w14:ligatures w14:val="standardContextual"/>
        </w:rPr>
        <w:t>To</w:t>
      </w:r>
      <w:r w:rsidRPr="007E6C49">
        <w:rPr>
          <w:rFonts w:ascii="Times New Roman" w:eastAsia="Calibri" w:hAnsi="Times New Roman" w:cs="Times New Roman"/>
          <w:noProof/>
          <w:kern w:val="2"/>
          <w:sz w:val="24"/>
          <w:szCs w:val="24"/>
          <w:lang w:val="en-US"/>
          <w14:ligatures w14:val="standardContextual"/>
        </w:rPr>
        <w:t xml:space="preserve"> support effective AI diffusion across the </w:t>
      </w:r>
      <w:r w:rsidR="00D33F93" w:rsidRPr="3046D0A0">
        <w:rPr>
          <w:rFonts w:ascii="Times New Roman" w:eastAsia="Calibri" w:hAnsi="Times New Roman" w:cs="Times New Roman"/>
          <w:noProof/>
          <w:sz w:val="24"/>
          <w:szCs w:val="24"/>
          <w:lang w:val="en-US"/>
        </w:rPr>
        <w:t>EU</w:t>
      </w:r>
      <w:r w:rsidR="002E024F" w:rsidRPr="3046D0A0">
        <w:rPr>
          <w:rFonts w:ascii="Times New Roman" w:eastAsia="Calibri" w:hAnsi="Times New Roman" w:cs="Times New Roman"/>
          <w:noProof/>
          <w:sz w:val="24"/>
          <w:szCs w:val="24"/>
          <w:lang w:val="en-US"/>
        </w:rPr>
        <w:t xml:space="preserve"> and</w:t>
      </w:r>
      <w:r w:rsidR="00D33F93" w:rsidRPr="3046D0A0">
        <w:rPr>
          <w:rFonts w:ascii="Times New Roman" w:eastAsia="Calibri" w:hAnsi="Times New Roman" w:cs="Times New Roman"/>
          <w:noProof/>
          <w:sz w:val="24"/>
          <w:szCs w:val="24"/>
          <w:lang w:val="en-US"/>
        </w:rPr>
        <w:t xml:space="preserve"> </w:t>
      </w:r>
      <w:r w:rsidRPr="007E6C49">
        <w:rPr>
          <w:rFonts w:ascii="Times New Roman" w:eastAsia="Calibri" w:hAnsi="Times New Roman" w:cs="Times New Roman"/>
          <w:noProof/>
          <w:kern w:val="2"/>
          <w:sz w:val="24"/>
          <w:szCs w:val="24"/>
          <w:lang w:val="en-US"/>
          <w14:ligatures w14:val="standardContextual"/>
        </w:rPr>
        <w:t>ensur</w:t>
      </w:r>
      <w:r w:rsidR="002E024F" w:rsidRPr="3046D0A0">
        <w:rPr>
          <w:rFonts w:ascii="Times New Roman" w:eastAsia="Calibri" w:hAnsi="Times New Roman" w:cs="Times New Roman"/>
          <w:noProof/>
          <w:sz w:val="24"/>
          <w:szCs w:val="24"/>
          <w:lang w:val="en-US"/>
        </w:rPr>
        <w:t>e</w:t>
      </w:r>
      <w:r w:rsidRPr="007E6C49">
        <w:rPr>
          <w:rFonts w:ascii="Times New Roman" w:eastAsia="Calibri" w:hAnsi="Times New Roman" w:cs="Times New Roman"/>
          <w:noProof/>
          <w:kern w:val="2"/>
          <w:sz w:val="24"/>
          <w:szCs w:val="24"/>
          <w:lang w:val="en-US"/>
          <w14:ligatures w14:val="standardContextual"/>
        </w:rPr>
        <w:t xml:space="preserve"> a human-centric digital transition at the workplace and in </w:t>
      </w:r>
      <w:r w:rsidR="004D3A49" w:rsidRPr="3046D0A0">
        <w:rPr>
          <w:rFonts w:ascii="Times New Roman" w:eastAsia="Calibri" w:hAnsi="Times New Roman" w:cs="Times New Roman"/>
          <w:noProof/>
          <w:sz w:val="24"/>
          <w:szCs w:val="24"/>
          <w:lang w:val="en-US"/>
        </w:rPr>
        <w:t xml:space="preserve">the broader </w:t>
      </w:r>
      <w:r w:rsidRPr="007E6C49">
        <w:rPr>
          <w:rFonts w:ascii="Times New Roman" w:eastAsia="Calibri" w:hAnsi="Times New Roman" w:cs="Times New Roman"/>
          <w:noProof/>
          <w:kern w:val="2"/>
          <w:sz w:val="24"/>
          <w:szCs w:val="24"/>
          <w:lang w:val="en-US"/>
          <w14:ligatures w14:val="standardContextual"/>
        </w:rPr>
        <w:t>society, the Commission</w:t>
      </w:r>
      <w:r w:rsidR="000346E3" w:rsidRPr="3046D0A0">
        <w:rPr>
          <w:rFonts w:ascii="Times New Roman" w:eastAsia="Calibri" w:hAnsi="Times New Roman" w:cs="Times New Roman"/>
          <w:noProof/>
          <w:sz w:val="24"/>
          <w:szCs w:val="24"/>
          <w:lang w:val="en-US"/>
        </w:rPr>
        <w:t xml:space="preserve">, in cooperation with Member States, </w:t>
      </w:r>
      <w:r w:rsidRPr="007E6C49">
        <w:rPr>
          <w:rFonts w:ascii="Times New Roman" w:eastAsia="Calibri" w:hAnsi="Times New Roman" w:cs="Times New Roman"/>
          <w:noProof/>
          <w:kern w:val="2"/>
          <w:sz w:val="24"/>
          <w:szCs w:val="24"/>
          <w:lang w:val="en-US"/>
          <w14:ligatures w14:val="standardContextual"/>
        </w:rPr>
        <w:t>needs to support the</w:t>
      </w:r>
      <w:r w:rsidRPr="007E6C49">
        <w:rPr>
          <w:rFonts w:ascii="Times New Roman" w:hAnsi="Times New Roman" w:cs="Times New Roman"/>
          <w:noProof/>
          <w:kern w:val="2"/>
          <w:sz w:val="24"/>
          <w:szCs w:val="24"/>
          <w:lang w:val="en-US"/>
          <w14:ligatures w14:val="standardContextual"/>
        </w:rPr>
        <w:t xml:space="preserve"> upskilling and reskilling of professionals</w:t>
      </w:r>
      <w:r w:rsidR="00A35D57">
        <w:rPr>
          <w:rFonts w:ascii="Times New Roman" w:hAnsi="Times New Roman" w:cs="Times New Roman"/>
          <w:noProof/>
          <w:kern w:val="2"/>
          <w:sz w:val="24"/>
          <w:szCs w:val="24"/>
          <w:lang w:val="en-US"/>
          <w14:ligatures w14:val="standardContextual"/>
        </w:rPr>
        <w:t xml:space="preserve"> in all fields</w:t>
      </w:r>
      <w:r w:rsidRPr="007E6C49">
        <w:rPr>
          <w:rFonts w:ascii="Times New Roman" w:hAnsi="Times New Roman" w:cs="Times New Roman"/>
          <w:noProof/>
          <w:kern w:val="2"/>
          <w:sz w:val="24"/>
          <w:szCs w:val="24"/>
          <w:lang w:val="en-US"/>
          <w14:ligatures w14:val="standardContextual"/>
        </w:rPr>
        <w:t xml:space="preserve"> and the wider population in the use </w:t>
      </w:r>
      <w:r w:rsidR="00877597" w:rsidRPr="3046D0A0">
        <w:rPr>
          <w:rFonts w:ascii="Times New Roman" w:hAnsi="Times New Roman" w:cs="Times New Roman"/>
          <w:noProof/>
          <w:sz w:val="24"/>
          <w:szCs w:val="24"/>
          <w:lang w:val="en-US"/>
        </w:rPr>
        <w:t xml:space="preserve">of </w:t>
      </w:r>
      <w:r w:rsidRPr="007E6C49">
        <w:rPr>
          <w:rFonts w:ascii="Times New Roman" w:hAnsi="Times New Roman" w:cs="Times New Roman"/>
          <w:noProof/>
          <w:kern w:val="2"/>
          <w:sz w:val="24"/>
          <w:szCs w:val="24"/>
          <w:lang w:val="en-US"/>
          <w14:ligatures w14:val="standardContextual"/>
        </w:rPr>
        <w:t>AI</w:t>
      </w:r>
      <w:r w:rsidRPr="007E6C49">
        <w:rPr>
          <w:rFonts w:ascii="Times New Roman" w:hAnsi="Times New Roman" w:cs="Times New Roman"/>
          <w:noProof/>
          <w:kern w:val="2"/>
          <w:sz w:val="24"/>
          <w:szCs w:val="24"/>
          <w:vertAlign w:val="superscript"/>
          <w:lang w:val="en-US"/>
          <w14:ligatures w14:val="standardContextual"/>
        </w:rPr>
        <w:footnoteReference w:id="45"/>
      </w:r>
      <w:r w:rsidRPr="007E6C49">
        <w:rPr>
          <w:rFonts w:ascii="Times New Roman" w:hAnsi="Times New Roman" w:cs="Times New Roman"/>
          <w:noProof/>
          <w:kern w:val="2"/>
          <w:sz w:val="24"/>
          <w:szCs w:val="24"/>
          <w:lang w:val="en-US"/>
          <w14:ligatures w14:val="standardContextual"/>
        </w:rPr>
        <w:t xml:space="preserve">. </w:t>
      </w:r>
      <w:r w:rsidR="005209C6">
        <w:rPr>
          <w:rFonts w:ascii="Times New Roman" w:hAnsi="Times New Roman" w:cs="Times New Roman"/>
          <w:noProof/>
          <w:sz w:val="24"/>
          <w:szCs w:val="24"/>
          <w:lang w:val="en-US"/>
        </w:rPr>
        <w:t>In this context, s</w:t>
      </w:r>
      <w:r w:rsidR="008C4C50" w:rsidRPr="3046D0A0">
        <w:rPr>
          <w:rFonts w:ascii="Times New Roman" w:hAnsi="Times New Roman" w:cs="Times New Roman"/>
          <w:noProof/>
          <w:sz w:val="24"/>
          <w:szCs w:val="24"/>
          <w:lang w:val="en-US"/>
        </w:rPr>
        <w:t xml:space="preserve">ocial dialogue is key </w:t>
      </w:r>
      <w:r w:rsidR="00A35D57">
        <w:rPr>
          <w:rFonts w:ascii="Times New Roman" w:hAnsi="Times New Roman" w:cs="Times New Roman"/>
          <w:noProof/>
          <w:sz w:val="24"/>
          <w:szCs w:val="24"/>
          <w:lang w:val="en-US"/>
        </w:rPr>
        <w:t>to</w:t>
      </w:r>
      <w:r w:rsidR="008C4C50" w:rsidRPr="3046D0A0">
        <w:rPr>
          <w:rFonts w:ascii="Times New Roman" w:hAnsi="Times New Roman" w:cs="Times New Roman"/>
          <w:noProof/>
          <w:sz w:val="24"/>
          <w:szCs w:val="24"/>
          <w:lang w:val="en-US"/>
        </w:rPr>
        <w:t xml:space="preserve"> anticipat</w:t>
      </w:r>
      <w:r w:rsidR="00A35D57">
        <w:rPr>
          <w:rFonts w:ascii="Times New Roman" w:hAnsi="Times New Roman" w:cs="Times New Roman"/>
          <w:noProof/>
          <w:sz w:val="24"/>
          <w:szCs w:val="24"/>
          <w:lang w:val="en-US"/>
        </w:rPr>
        <w:t>e</w:t>
      </w:r>
      <w:r w:rsidR="008C4C50" w:rsidRPr="3046D0A0">
        <w:rPr>
          <w:rFonts w:ascii="Times New Roman" w:hAnsi="Times New Roman" w:cs="Times New Roman"/>
          <w:noProof/>
          <w:sz w:val="24"/>
          <w:szCs w:val="24"/>
          <w:lang w:val="en-US"/>
        </w:rPr>
        <w:t xml:space="preserve"> and address skills needs in the labour market</w:t>
      </w:r>
      <w:r w:rsidR="004D622B">
        <w:rPr>
          <w:rFonts w:ascii="Times New Roman" w:hAnsi="Times New Roman" w:cs="Times New Roman"/>
          <w:noProof/>
          <w:sz w:val="24"/>
          <w:szCs w:val="24"/>
          <w:lang w:val="en-US"/>
        </w:rPr>
        <w:t xml:space="preserve"> and</w:t>
      </w:r>
      <w:r w:rsidR="008C4C50" w:rsidRPr="3046D0A0">
        <w:rPr>
          <w:rFonts w:ascii="Times New Roman" w:hAnsi="Times New Roman" w:cs="Times New Roman"/>
          <w:noProof/>
          <w:sz w:val="24"/>
          <w:szCs w:val="24"/>
          <w:lang w:val="en-US"/>
        </w:rPr>
        <w:t xml:space="preserve"> facilitate the adoption of digital technologies in Europe’s workplace in a fair and inclusive way.</w:t>
      </w:r>
    </w:p>
    <w:p w14:paraId="7404D272" w14:textId="5960977B" w:rsidR="007E6C49" w:rsidRPr="007E6C49" w:rsidRDefault="007E6C49" w:rsidP="007E6C49">
      <w:pPr>
        <w:spacing w:after="120" w:line="276" w:lineRule="auto"/>
        <w:jc w:val="both"/>
        <w:rPr>
          <w:rFonts w:ascii="Times New Roman" w:hAnsi="Times New Roman" w:cs="Times New Roman"/>
          <w:noProof/>
          <w:kern w:val="2"/>
          <w:sz w:val="24"/>
          <w:szCs w:val="24"/>
          <w:lang w:val="en-US"/>
          <w14:ligatures w14:val="standardContextual"/>
        </w:rPr>
      </w:pPr>
      <w:r w:rsidRPr="007E6C49">
        <w:rPr>
          <w:rFonts w:ascii="Times New Roman" w:hAnsi="Times New Roman" w:cs="Times New Roman"/>
          <w:noProof/>
          <w:kern w:val="2"/>
          <w:sz w:val="24"/>
          <w:szCs w:val="24"/>
          <w:lang w:val="en-IE"/>
          <w14:ligatures w14:val="standardContextual"/>
        </w:rPr>
        <w:t>With the aim of ensuring the continuous learning of workers</w:t>
      </w:r>
      <w:r w:rsidR="00427E5A">
        <w:rPr>
          <w:rFonts w:ascii="Times New Roman" w:hAnsi="Times New Roman" w:cs="Times New Roman"/>
          <w:noProof/>
          <w:kern w:val="2"/>
          <w:sz w:val="24"/>
          <w:szCs w:val="24"/>
          <w:lang w:val="en-IE"/>
          <w14:ligatures w14:val="standardContextual"/>
        </w:rPr>
        <w:t xml:space="preserve"> </w:t>
      </w:r>
      <w:r w:rsidR="00676CAA">
        <w:rPr>
          <w:rFonts w:ascii="Times New Roman" w:hAnsi="Times New Roman" w:cs="Times New Roman"/>
          <w:noProof/>
          <w:kern w:val="2"/>
          <w:sz w:val="24"/>
          <w:szCs w:val="24"/>
          <w:lang w:val="en-IE"/>
          <w14:ligatures w14:val="standardContextual"/>
        </w:rPr>
        <w:t>(</w:t>
      </w:r>
      <w:r w:rsidRPr="007E6C49">
        <w:rPr>
          <w:rFonts w:ascii="Times New Roman" w:hAnsi="Times New Roman" w:cs="Times New Roman"/>
          <w:noProof/>
          <w:kern w:val="2"/>
          <w:sz w:val="24"/>
          <w:szCs w:val="24"/>
          <w:lang w:val="en-IE"/>
          <w14:ligatures w14:val="standardContextual"/>
        </w:rPr>
        <w:t xml:space="preserve">in </w:t>
      </w:r>
      <w:r w:rsidR="00981914">
        <w:rPr>
          <w:rFonts w:ascii="Times New Roman" w:hAnsi="Times New Roman" w:cs="Times New Roman"/>
          <w:noProof/>
          <w:kern w:val="2"/>
          <w:sz w:val="24"/>
          <w:szCs w:val="24"/>
          <w:lang w:val="en-IE"/>
          <w14:ligatures w14:val="standardContextual"/>
        </w:rPr>
        <w:t>SMEs</w:t>
      </w:r>
      <w:r w:rsidRPr="007E6C49">
        <w:rPr>
          <w:rFonts w:ascii="Times New Roman" w:hAnsi="Times New Roman" w:cs="Times New Roman"/>
          <w:noProof/>
          <w:kern w:val="2"/>
          <w:sz w:val="24"/>
          <w:szCs w:val="24"/>
          <w:lang w:val="en-IE"/>
          <w14:ligatures w14:val="standardContextual"/>
        </w:rPr>
        <w:t>, mid-caps</w:t>
      </w:r>
      <w:r w:rsidR="00D87115">
        <w:rPr>
          <w:rFonts w:ascii="Times New Roman" w:hAnsi="Times New Roman" w:cs="Times New Roman"/>
          <w:noProof/>
          <w:kern w:val="2"/>
          <w:sz w:val="24"/>
          <w:szCs w:val="24"/>
          <w:lang w:val="en-IE"/>
          <w14:ligatures w14:val="standardContextual"/>
        </w:rPr>
        <w:t>,</w:t>
      </w:r>
      <w:r w:rsidRPr="007E6C49">
        <w:rPr>
          <w:rFonts w:ascii="Times New Roman" w:hAnsi="Times New Roman" w:cs="Times New Roman"/>
          <w:noProof/>
          <w:kern w:val="2"/>
          <w:sz w:val="24"/>
          <w:szCs w:val="24"/>
          <w:lang w:val="en-IE"/>
          <w14:ligatures w14:val="standardContextual"/>
        </w:rPr>
        <w:t xml:space="preserve"> startups</w:t>
      </w:r>
      <w:r w:rsidR="00CA5423">
        <w:rPr>
          <w:rFonts w:ascii="Times New Roman" w:hAnsi="Times New Roman" w:cs="Times New Roman"/>
          <w:noProof/>
          <w:kern w:val="2"/>
          <w:sz w:val="24"/>
          <w:szCs w:val="24"/>
          <w:lang w:val="en-IE"/>
          <w14:ligatures w14:val="standardContextual"/>
        </w:rPr>
        <w:t>, as well as public</w:t>
      </w:r>
      <w:r w:rsidR="00A35D57">
        <w:rPr>
          <w:rFonts w:ascii="Times New Roman" w:hAnsi="Times New Roman" w:cs="Times New Roman"/>
          <w:noProof/>
          <w:kern w:val="2"/>
          <w:sz w:val="24"/>
          <w:szCs w:val="24"/>
          <w:lang w:val="en-IE"/>
          <w14:ligatures w14:val="standardContextual"/>
        </w:rPr>
        <w:t>-</w:t>
      </w:r>
      <w:r w:rsidR="00CA5423">
        <w:rPr>
          <w:rFonts w:ascii="Times New Roman" w:hAnsi="Times New Roman" w:cs="Times New Roman"/>
          <w:noProof/>
          <w:kern w:val="2"/>
          <w:sz w:val="24"/>
          <w:szCs w:val="24"/>
          <w:lang w:val="en-IE"/>
          <w14:ligatures w14:val="standardContextual"/>
        </w:rPr>
        <w:t>sector organisations</w:t>
      </w:r>
      <w:r w:rsidR="00427E5A">
        <w:rPr>
          <w:rFonts w:ascii="Times New Roman" w:hAnsi="Times New Roman" w:cs="Times New Roman"/>
          <w:noProof/>
          <w:kern w:val="2"/>
          <w:sz w:val="24"/>
          <w:szCs w:val="24"/>
          <w:lang w:val="en-IE"/>
          <w14:ligatures w14:val="standardContextual"/>
        </w:rPr>
        <w:t>)</w:t>
      </w:r>
      <w:r w:rsidRPr="007E6C49">
        <w:rPr>
          <w:rFonts w:ascii="Times New Roman" w:hAnsi="Times New Roman" w:cs="Times New Roman"/>
          <w:noProof/>
          <w:kern w:val="2"/>
          <w:sz w:val="24"/>
          <w:szCs w:val="24"/>
          <w:lang w:val="en-IE"/>
          <w14:ligatures w14:val="standardContextual"/>
        </w:rPr>
        <w:t xml:space="preserve">, the Commission will rely on the network of the </w:t>
      </w:r>
      <w:r w:rsidRPr="003A5FB0">
        <w:rPr>
          <w:rFonts w:ascii="Times New Roman" w:hAnsi="Times New Roman" w:cs="Times New Roman"/>
          <w:b/>
          <w:bCs/>
          <w:noProof/>
          <w:kern w:val="2"/>
          <w:sz w:val="24"/>
          <w:szCs w:val="24"/>
          <w:lang w:val="en-IE"/>
          <w14:ligatures w14:val="standardContextual"/>
        </w:rPr>
        <w:t>European Digital Innovation Hubs</w:t>
      </w:r>
      <w:r w:rsidRPr="007E6C49">
        <w:rPr>
          <w:rFonts w:ascii="Times New Roman" w:hAnsi="Times New Roman" w:cs="Times New Roman"/>
          <w:noProof/>
          <w:kern w:val="2"/>
          <w:sz w:val="24"/>
          <w:szCs w:val="24"/>
          <w:lang w:val="en-IE"/>
          <w14:ligatures w14:val="standardContextual"/>
        </w:rPr>
        <w:t>, which will increase their skills and training services, offering hands-on courses on AI for different technical and non-technical profiles and for specific sectors.</w:t>
      </w:r>
      <w:r w:rsidR="00EF71DB">
        <w:rPr>
          <w:rFonts w:ascii="Times New Roman" w:eastAsia="Calibri" w:hAnsi="Times New Roman" w:cs="Times New Roman"/>
          <w:noProof/>
          <w:kern w:val="2"/>
          <w:sz w:val="24"/>
          <w:szCs w:val="24"/>
          <w:lang w:val="en-US"/>
          <w14:ligatures w14:val="standardContextual"/>
        </w:rPr>
        <w:t xml:space="preserve"> T</w:t>
      </w:r>
      <w:r w:rsidRPr="007E6C49">
        <w:rPr>
          <w:rFonts w:ascii="Times New Roman" w:eastAsia="Calibri" w:hAnsi="Times New Roman" w:cs="Times New Roman"/>
          <w:noProof/>
          <w:kern w:val="2"/>
          <w:sz w:val="24"/>
          <w:szCs w:val="24"/>
          <w:lang w:val="en-US"/>
          <w14:ligatures w14:val="standardContextual"/>
        </w:rPr>
        <w:t>he Commission will</w:t>
      </w:r>
      <w:r w:rsidR="00EF71DB">
        <w:rPr>
          <w:rFonts w:ascii="Times New Roman" w:eastAsia="Calibri" w:hAnsi="Times New Roman" w:cs="Times New Roman"/>
          <w:noProof/>
          <w:kern w:val="2"/>
          <w:sz w:val="24"/>
          <w:szCs w:val="24"/>
          <w:lang w:val="en-US"/>
          <w14:ligatures w14:val="standardContextual"/>
        </w:rPr>
        <w:t xml:space="preserve"> also</w:t>
      </w:r>
      <w:r w:rsidRPr="007E6C49">
        <w:rPr>
          <w:rFonts w:ascii="Times New Roman" w:eastAsia="Calibri" w:hAnsi="Times New Roman" w:cs="Times New Roman"/>
          <w:noProof/>
          <w:kern w:val="2"/>
          <w:sz w:val="24"/>
          <w:szCs w:val="24"/>
          <w:lang w:val="en-US"/>
          <w14:ligatures w14:val="standardContextual"/>
        </w:rPr>
        <w:t xml:space="preserve"> </w:t>
      </w:r>
      <w:r w:rsidR="00644563">
        <w:rPr>
          <w:rFonts w:ascii="Times New Roman" w:eastAsia="Calibri" w:hAnsi="Times New Roman" w:cs="Times New Roman"/>
          <w:b/>
          <w:bCs/>
          <w:noProof/>
          <w:kern w:val="2"/>
          <w:sz w:val="24"/>
          <w:szCs w:val="24"/>
          <w:lang w:val="en-US"/>
          <w14:ligatures w14:val="standardContextual"/>
        </w:rPr>
        <w:t>raise awareness</w:t>
      </w:r>
      <w:r w:rsidRPr="007E6C49">
        <w:rPr>
          <w:rFonts w:ascii="Times New Roman" w:eastAsia="Calibri" w:hAnsi="Times New Roman" w:cs="Times New Roman"/>
          <w:b/>
          <w:bCs/>
          <w:noProof/>
          <w:kern w:val="2"/>
          <w:sz w:val="24"/>
          <w:szCs w:val="24"/>
          <w:lang w:val="en-US"/>
          <w14:ligatures w14:val="standardContextual"/>
        </w:rPr>
        <w:t xml:space="preserve"> </w:t>
      </w:r>
      <w:r w:rsidR="00644563">
        <w:rPr>
          <w:rFonts w:ascii="Times New Roman" w:eastAsia="Calibri" w:hAnsi="Times New Roman" w:cs="Times New Roman"/>
          <w:b/>
          <w:bCs/>
          <w:noProof/>
          <w:kern w:val="2"/>
          <w:sz w:val="24"/>
          <w:szCs w:val="24"/>
          <w:lang w:val="en-US"/>
          <w14:ligatures w14:val="standardContextual"/>
        </w:rPr>
        <w:t>on</w:t>
      </w:r>
      <w:r w:rsidRPr="007E6C49">
        <w:rPr>
          <w:rFonts w:ascii="Times New Roman" w:eastAsia="Calibri" w:hAnsi="Times New Roman" w:cs="Times New Roman"/>
          <w:b/>
          <w:bCs/>
          <w:noProof/>
          <w:kern w:val="2"/>
          <w:sz w:val="24"/>
          <w:szCs w:val="24"/>
          <w:lang w:val="en-US"/>
          <w14:ligatures w14:val="standardContextual"/>
        </w:rPr>
        <w:t xml:space="preserve"> AI literacy</w:t>
      </w:r>
      <w:r w:rsidR="0077753A">
        <w:rPr>
          <w:rStyle w:val="FootnoteReference"/>
          <w:rFonts w:ascii="Times New Roman" w:eastAsia="Calibri" w:hAnsi="Times New Roman" w:cs="Times New Roman"/>
          <w:b/>
          <w:bCs/>
          <w:noProof/>
          <w:kern w:val="2"/>
          <w:sz w:val="24"/>
          <w:szCs w:val="24"/>
          <w:lang w:val="en-US"/>
          <w14:ligatures w14:val="standardContextual"/>
        </w:rPr>
        <w:footnoteReference w:id="46"/>
      </w:r>
      <w:r w:rsidRPr="007E6C49">
        <w:rPr>
          <w:rFonts w:ascii="Times New Roman" w:eastAsia="Calibri" w:hAnsi="Times New Roman" w:cs="Times New Roman"/>
          <w:b/>
          <w:bCs/>
          <w:noProof/>
          <w:kern w:val="2"/>
          <w:sz w:val="24"/>
          <w:szCs w:val="24"/>
          <w:lang w:val="en-US"/>
          <w14:ligatures w14:val="standardContextual"/>
        </w:rPr>
        <w:t xml:space="preserve"> </w:t>
      </w:r>
      <w:r w:rsidRPr="007E6C49">
        <w:rPr>
          <w:rFonts w:ascii="Times New Roman" w:eastAsia="Calibri" w:hAnsi="Times New Roman" w:cs="Times New Roman"/>
          <w:noProof/>
          <w:kern w:val="2"/>
          <w:sz w:val="24"/>
          <w:szCs w:val="24"/>
          <w:lang w:val="en-US"/>
          <w14:ligatures w14:val="standardContextual"/>
        </w:rPr>
        <w:t xml:space="preserve">and </w:t>
      </w:r>
      <w:r w:rsidRPr="007E6C49">
        <w:rPr>
          <w:rFonts w:ascii="Times New Roman" w:eastAsia="Calibri" w:hAnsi="Times New Roman" w:cs="Times New Roman"/>
          <w:b/>
          <w:bCs/>
          <w:noProof/>
          <w:kern w:val="2"/>
          <w:sz w:val="24"/>
          <w:szCs w:val="24"/>
          <w:lang w:val="en-US"/>
          <w14:ligatures w14:val="standardContextual"/>
        </w:rPr>
        <w:t>foster dialogue on AI for all</w:t>
      </w:r>
      <w:r w:rsidRPr="007E6C49">
        <w:rPr>
          <w:rFonts w:ascii="Times New Roman" w:eastAsia="Calibri" w:hAnsi="Times New Roman" w:cs="Times New Roman"/>
          <w:noProof/>
          <w:kern w:val="2"/>
          <w:sz w:val="24"/>
          <w:szCs w:val="24"/>
          <w:vertAlign w:val="superscript"/>
          <w:lang w:val="en-US"/>
          <w14:ligatures w14:val="standardContextual"/>
        </w:rPr>
        <w:footnoteReference w:id="47"/>
      </w:r>
      <w:r w:rsidR="005E27F3">
        <w:rPr>
          <w:rFonts w:ascii="Times New Roman" w:eastAsia="Calibri" w:hAnsi="Times New Roman" w:cs="Times New Roman"/>
          <w:noProof/>
          <w:kern w:val="2"/>
          <w:sz w:val="24"/>
          <w:szCs w:val="24"/>
          <w:lang w:val="en-US"/>
          <w14:ligatures w14:val="standardContextual"/>
        </w:rPr>
        <w:t>,</w:t>
      </w:r>
      <w:r w:rsidRPr="007E6C49">
        <w:rPr>
          <w:rFonts w:ascii="Times New Roman" w:eastAsia="Calibri" w:hAnsi="Times New Roman" w:cs="Times New Roman"/>
          <w:noProof/>
          <w:kern w:val="2"/>
          <w:sz w:val="24"/>
          <w:szCs w:val="24"/>
          <w:lang w:val="en-US"/>
          <w14:ligatures w14:val="standardContextual"/>
        </w:rPr>
        <w:t xml:space="preserve"> notably by </w:t>
      </w:r>
      <w:r w:rsidR="002E7C7B">
        <w:rPr>
          <w:rFonts w:ascii="Times New Roman" w:eastAsia="Calibri" w:hAnsi="Times New Roman" w:cs="Times New Roman"/>
          <w:noProof/>
          <w:kern w:val="2"/>
          <w:sz w:val="24"/>
          <w:szCs w:val="24"/>
          <w:lang w:val="en-US"/>
          <w14:ligatures w14:val="standardContextual"/>
        </w:rPr>
        <w:t xml:space="preserve">promoting dissemination activities and by </w:t>
      </w:r>
      <w:r w:rsidR="00427E5A">
        <w:rPr>
          <w:rFonts w:ascii="Times New Roman" w:eastAsia="Calibri" w:hAnsi="Times New Roman" w:cs="Times New Roman"/>
          <w:noProof/>
          <w:kern w:val="2"/>
          <w:sz w:val="24"/>
          <w:szCs w:val="24"/>
          <w:lang w:val="en-US"/>
          <w14:ligatures w14:val="standardContextual"/>
        </w:rPr>
        <w:t>maintaining</w:t>
      </w:r>
      <w:r w:rsidR="00427E5A" w:rsidRPr="007E6C49">
        <w:rPr>
          <w:rFonts w:ascii="Times New Roman" w:eastAsia="Calibri" w:hAnsi="Times New Roman" w:cs="Times New Roman"/>
          <w:noProof/>
          <w:kern w:val="2"/>
          <w:sz w:val="24"/>
          <w:szCs w:val="24"/>
          <w:lang w:val="en-US"/>
          <w14:ligatures w14:val="standardContextual"/>
        </w:rPr>
        <w:t xml:space="preserve"> </w:t>
      </w:r>
      <w:r w:rsidRPr="007E6C49">
        <w:rPr>
          <w:rFonts w:ascii="Times New Roman" w:eastAsia="Calibri" w:hAnsi="Times New Roman" w:cs="Times New Roman"/>
          <w:noProof/>
          <w:kern w:val="2"/>
          <w:sz w:val="24"/>
          <w:szCs w:val="24"/>
          <w:lang w:val="en-US"/>
          <w14:ligatures w14:val="standardContextual"/>
        </w:rPr>
        <w:t xml:space="preserve">a </w:t>
      </w:r>
      <w:r w:rsidR="00B23559">
        <w:rPr>
          <w:rFonts w:ascii="Times New Roman" w:eastAsia="Calibri" w:hAnsi="Times New Roman" w:cs="Times New Roman"/>
          <w:noProof/>
          <w:kern w:val="2"/>
          <w:sz w:val="24"/>
          <w:szCs w:val="24"/>
          <w:lang w:val="en-US"/>
          <w14:ligatures w14:val="standardContextual"/>
        </w:rPr>
        <w:t>r</w:t>
      </w:r>
      <w:r w:rsidRPr="007E6C49">
        <w:rPr>
          <w:rFonts w:ascii="Times New Roman" w:eastAsia="Calibri" w:hAnsi="Times New Roman" w:cs="Times New Roman"/>
          <w:noProof/>
          <w:kern w:val="2"/>
          <w:sz w:val="24"/>
          <w:szCs w:val="24"/>
          <w:lang w:val="en-US"/>
          <w14:ligatures w14:val="standardContextual"/>
        </w:rPr>
        <w:t>epository of AI literacy</w:t>
      </w:r>
      <w:r w:rsidR="005E61DA">
        <w:rPr>
          <w:rFonts w:ascii="Times New Roman" w:eastAsia="Calibri" w:hAnsi="Times New Roman" w:cs="Times New Roman"/>
          <w:noProof/>
          <w:kern w:val="2"/>
          <w:sz w:val="24"/>
          <w:szCs w:val="24"/>
          <w:lang w:val="en-US"/>
          <w14:ligatures w14:val="standardContextual"/>
        </w:rPr>
        <w:t xml:space="preserve"> initiatives implemented by private and public</w:t>
      </w:r>
      <w:r w:rsidR="00A35D57">
        <w:rPr>
          <w:rFonts w:ascii="Times New Roman" w:eastAsia="Calibri" w:hAnsi="Times New Roman" w:cs="Times New Roman"/>
          <w:noProof/>
          <w:kern w:val="2"/>
          <w:sz w:val="24"/>
          <w:szCs w:val="24"/>
          <w:lang w:val="en-US"/>
          <w14:ligatures w14:val="standardContextual"/>
        </w:rPr>
        <w:t>-</w:t>
      </w:r>
      <w:r w:rsidR="00533B3D">
        <w:rPr>
          <w:rFonts w:ascii="Times New Roman" w:eastAsia="Calibri" w:hAnsi="Times New Roman" w:cs="Times New Roman"/>
          <w:noProof/>
          <w:kern w:val="2"/>
          <w:sz w:val="24"/>
          <w:szCs w:val="24"/>
          <w:lang w:val="en-US"/>
          <w14:ligatures w14:val="standardContextual"/>
        </w:rPr>
        <w:t>sector organisations</w:t>
      </w:r>
      <w:r w:rsidR="00206060">
        <w:rPr>
          <w:rStyle w:val="FootnoteReference"/>
          <w:rFonts w:ascii="Times New Roman" w:eastAsia="Calibri" w:hAnsi="Times New Roman" w:cs="Times New Roman"/>
          <w:noProof/>
          <w:kern w:val="2"/>
          <w:sz w:val="24"/>
          <w:szCs w:val="24"/>
          <w:lang w:val="en-US"/>
          <w14:ligatures w14:val="standardContextual"/>
        </w:rPr>
        <w:footnoteReference w:id="48"/>
      </w:r>
      <w:r w:rsidRPr="007E6C49">
        <w:rPr>
          <w:rFonts w:ascii="Times New Roman" w:eastAsia="Calibri" w:hAnsi="Times New Roman" w:cs="Times New Roman"/>
          <w:noProof/>
          <w:kern w:val="2"/>
          <w:sz w:val="24"/>
          <w:szCs w:val="24"/>
          <w:lang w:val="en-US"/>
          <w14:ligatures w14:val="standardContextual"/>
        </w:rPr>
        <w:t xml:space="preserve">. </w:t>
      </w:r>
    </w:p>
    <w:p w14:paraId="780A501A" w14:textId="77777777" w:rsidR="007E6C49" w:rsidRPr="007E6C49" w:rsidRDefault="007E6C49" w:rsidP="007E6C49">
      <w:pPr>
        <w:spacing w:after="0" w:line="276" w:lineRule="auto"/>
        <w:jc w:val="both"/>
        <w:rPr>
          <w:rFonts w:ascii="Times New Roman" w:hAnsi="Times New Roman" w:cs="Times New Roman"/>
          <w:noProof/>
          <w:kern w:val="2"/>
          <w:sz w:val="24"/>
          <w:szCs w:val="24"/>
          <w:lang w:val="en-IE"/>
          <w14:ligatures w14:val="standardContextual"/>
        </w:rPr>
      </w:pPr>
    </w:p>
    <w:tbl>
      <w:tblPr>
        <w:tblStyle w:val="TableGrid"/>
        <w:tblW w:w="0" w:type="auto"/>
        <w:tblLook w:val="04A0" w:firstRow="1" w:lastRow="0" w:firstColumn="1" w:lastColumn="0" w:noHBand="0" w:noVBand="1"/>
      </w:tblPr>
      <w:tblGrid>
        <w:gridCol w:w="9016"/>
      </w:tblGrid>
      <w:tr w:rsidR="007E6C49" w:rsidRPr="007E6C49" w14:paraId="4FE85DD2" w14:textId="77777777" w:rsidTr="50E5AD3F">
        <w:trPr>
          <w:trHeight w:val="841"/>
        </w:trPr>
        <w:tc>
          <w:tcPr>
            <w:tcW w:w="9016" w:type="dxa"/>
          </w:tcPr>
          <w:p w14:paraId="3EAFFCD7" w14:textId="6F4B1317" w:rsidR="007E6C49" w:rsidRPr="007E6C49" w:rsidRDefault="007E6C49" w:rsidP="007E6C49">
            <w:pPr>
              <w:spacing w:line="276" w:lineRule="auto"/>
              <w:jc w:val="both"/>
              <w:rPr>
                <w:rFonts w:ascii="Times New Roman" w:hAnsi="Times New Roman" w:cs="Times New Roman"/>
                <w:noProof/>
                <w:sz w:val="24"/>
                <w:szCs w:val="24"/>
              </w:rPr>
            </w:pPr>
            <w:r w:rsidRPr="50E5AD3F">
              <w:rPr>
                <w:rFonts w:ascii="Times New Roman" w:hAnsi="Times New Roman" w:cs="Times New Roman"/>
                <w:noProof/>
                <w:sz w:val="24"/>
                <w:szCs w:val="24"/>
                <w:u w:val="single"/>
              </w:rPr>
              <w:t>Key Commission actions:</w:t>
            </w:r>
            <w:r w:rsidRPr="50E5AD3F">
              <w:rPr>
                <w:rFonts w:ascii="Times New Roman" w:hAnsi="Times New Roman" w:cs="Times New Roman"/>
                <w:noProof/>
                <w:sz w:val="24"/>
                <w:szCs w:val="24"/>
              </w:rPr>
              <w:t>  </w:t>
            </w:r>
          </w:p>
          <w:p w14:paraId="03170AFC" w14:textId="1D6C2D72" w:rsidR="002613B1" w:rsidRPr="007E6C49" w:rsidRDefault="005C4279" w:rsidP="002613B1">
            <w:pPr>
              <w:numPr>
                <w:ilvl w:val="0"/>
                <w:numId w:val="5"/>
              </w:numPr>
              <w:spacing w:line="276"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w:t>
            </w:r>
            <w:r w:rsidR="002613B1" w:rsidRPr="50E5AD3F">
              <w:rPr>
                <w:rFonts w:ascii="Times New Roman" w:eastAsia="Times New Roman" w:hAnsi="Times New Roman" w:cs="Times New Roman"/>
                <w:noProof/>
                <w:sz w:val="24"/>
                <w:szCs w:val="24"/>
              </w:rPr>
              <w:t>upport the increase in provision of EU bachelors and masters degrees as well as PhDs focusing on key technologies, including AI</w:t>
            </w:r>
            <w:r w:rsidR="002613B1" w:rsidRPr="50E5AD3F">
              <w:rPr>
                <w:rFonts w:ascii="Times New Roman" w:hAnsi="Times New Roman" w:cs="Times New Roman"/>
                <w:noProof/>
                <w:sz w:val="24"/>
                <w:szCs w:val="24"/>
              </w:rPr>
              <w:t xml:space="preserve"> </w:t>
            </w:r>
            <w:r w:rsidR="002613B1" w:rsidRPr="50E5AD3F">
              <w:rPr>
                <w:rFonts w:ascii="Times New Roman" w:eastAsia="Times New Roman" w:hAnsi="Times New Roman" w:cs="Times New Roman"/>
                <w:noProof/>
                <w:sz w:val="24"/>
                <w:szCs w:val="24"/>
              </w:rPr>
              <w:t>(Q2 2025)</w:t>
            </w:r>
            <w:r w:rsidR="00C3582B">
              <w:rPr>
                <w:rFonts w:ascii="Times New Roman" w:eastAsia="Times New Roman" w:hAnsi="Times New Roman" w:cs="Times New Roman"/>
                <w:noProof/>
                <w:sz w:val="24"/>
                <w:szCs w:val="24"/>
              </w:rPr>
              <w:t>;</w:t>
            </w:r>
          </w:p>
          <w:p w14:paraId="559C8F95" w14:textId="4F369CEF" w:rsidR="007E6C49" w:rsidRPr="007E6C49" w:rsidRDefault="005C4279" w:rsidP="007E6C49">
            <w:pPr>
              <w:numPr>
                <w:ilvl w:val="0"/>
                <w:numId w:val="5"/>
              </w:numPr>
              <w:tabs>
                <w:tab w:val="num" w:pos="720"/>
              </w:tabs>
              <w:spacing w:line="276" w:lineRule="auto"/>
              <w:contextualSpacing/>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L</w:t>
            </w:r>
            <w:r w:rsidR="007E6C49" w:rsidRPr="007E6C49">
              <w:rPr>
                <w:rFonts w:ascii="Times New Roman" w:eastAsia="Times New Roman" w:hAnsi="Times New Roman" w:cs="Times New Roman"/>
                <w:noProof/>
                <w:sz w:val="24"/>
                <w:szCs w:val="24"/>
                <w:lang w:val="en-US"/>
              </w:rPr>
              <w:t>aunch the AI Skills Academy (Q2 2025), including:</w:t>
            </w:r>
          </w:p>
          <w:p w14:paraId="723D3532" w14:textId="6020960D" w:rsidR="007E6C49" w:rsidRPr="007E6C49" w:rsidRDefault="007E6C49" w:rsidP="007E6C49">
            <w:pPr>
              <w:numPr>
                <w:ilvl w:val="1"/>
                <w:numId w:val="5"/>
              </w:numPr>
              <w:spacing w:line="276" w:lineRule="auto"/>
              <w:contextualSpacing/>
              <w:jc w:val="both"/>
              <w:rPr>
                <w:rFonts w:ascii="Times New Roman" w:eastAsia="Times New Roman" w:hAnsi="Times New Roman" w:cs="Times New Roman"/>
                <w:noProof/>
                <w:sz w:val="24"/>
                <w:szCs w:val="24"/>
                <w:lang w:val="en-US"/>
              </w:rPr>
            </w:pPr>
            <w:r w:rsidRPr="007E6C49">
              <w:rPr>
                <w:rFonts w:ascii="Times New Roman" w:eastAsia="Times New Roman" w:hAnsi="Times New Roman" w:cs="Times New Roman"/>
                <w:noProof/>
                <w:sz w:val="24"/>
                <w:szCs w:val="24"/>
                <w:lang w:val="en-US"/>
              </w:rPr>
              <w:t xml:space="preserve">AI fellowship schemes to attract </w:t>
            </w:r>
            <w:r w:rsidR="005D4380">
              <w:rPr>
                <w:rFonts w:ascii="Times New Roman" w:eastAsia="Times New Roman" w:hAnsi="Times New Roman" w:cs="Times New Roman"/>
                <w:noProof/>
                <w:sz w:val="24"/>
                <w:szCs w:val="24"/>
                <w:lang w:val="en-US"/>
              </w:rPr>
              <w:t>EU and non-EU</w:t>
            </w:r>
            <w:r w:rsidRPr="007E6C49">
              <w:rPr>
                <w:rFonts w:ascii="Times New Roman" w:eastAsia="Times New Roman" w:hAnsi="Times New Roman" w:cs="Times New Roman"/>
                <w:noProof/>
                <w:sz w:val="24"/>
                <w:szCs w:val="24"/>
                <w:lang w:val="en-US"/>
              </w:rPr>
              <w:t xml:space="preserve"> PhD </w:t>
            </w:r>
            <w:r w:rsidR="00B717F7">
              <w:rPr>
                <w:rFonts w:ascii="Times New Roman" w:eastAsia="Times New Roman" w:hAnsi="Times New Roman" w:cs="Times New Roman"/>
                <w:noProof/>
                <w:sz w:val="24"/>
                <w:szCs w:val="24"/>
                <w:lang w:val="en-US"/>
              </w:rPr>
              <w:t>candidates</w:t>
            </w:r>
            <w:r w:rsidRPr="007E6C49">
              <w:rPr>
                <w:rFonts w:ascii="Times New Roman" w:eastAsia="Times New Roman" w:hAnsi="Times New Roman" w:cs="Times New Roman"/>
                <w:noProof/>
                <w:sz w:val="24"/>
                <w:szCs w:val="24"/>
                <w:lang w:val="en-US"/>
              </w:rPr>
              <w:t>, researchers and young professionals living abroad</w:t>
            </w:r>
            <w:r w:rsidR="00444BA0">
              <w:rPr>
                <w:rFonts w:ascii="Times New Roman" w:eastAsia="Times New Roman" w:hAnsi="Times New Roman" w:cs="Times New Roman"/>
                <w:noProof/>
                <w:sz w:val="24"/>
                <w:szCs w:val="24"/>
                <w:lang w:val="en-US"/>
              </w:rPr>
              <w:t>;</w:t>
            </w:r>
          </w:p>
          <w:p w14:paraId="312EC450" w14:textId="147763FA" w:rsidR="007E6C49" w:rsidRPr="007E6C49" w:rsidRDefault="008120D0" w:rsidP="007E6C49">
            <w:pPr>
              <w:numPr>
                <w:ilvl w:val="1"/>
                <w:numId w:val="5"/>
              </w:numPr>
              <w:spacing w:line="276" w:lineRule="auto"/>
              <w:contextualSpacing/>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rPr>
              <w:t xml:space="preserve">(together with AI Factories) </w:t>
            </w:r>
            <w:r w:rsidR="007E6C49" w:rsidRPr="007E6C49">
              <w:rPr>
                <w:rFonts w:ascii="Times New Roman" w:eastAsia="Times New Roman" w:hAnsi="Times New Roman" w:cs="Times New Roman"/>
                <w:noProof/>
                <w:sz w:val="24"/>
                <w:szCs w:val="24"/>
              </w:rPr>
              <w:t>a pilot</w:t>
            </w:r>
            <w:r>
              <w:rPr>
                <w:rFonts w:ascii="Times New Roman" w:eastAsia="Times New Roman" w:hAnsi="Times New Roman" w:cs="Times New Roman"/>
                <w:noProof/>
                <w:sz w:val="24"/>
                <w:szCs w:val="24"/>
              </w:rPr>
              <w:t xml:space="preserve"> </w:t>
            </w:r>
            <w:r w:rsidR="007E6C49" w:rsidRPr="007E6C49">
              <w:rPr>
                <w:rFonts w:ascii="Times New Roman" w:eastAsia="Times New Roman" w:hAnsi="Times New Roman" w:cs="Times New Roman"/>
                <w:noProof/>
                <w:sz w:val="24"/>
                <w:szCs w:val="24"/>
              </w:rPr>
              <w:t>certified generative AI-focused degree to facilitate top-level teaching and research of AI fellows</w:t>
            </w:r>
            <w:r w:rsidR="00444BA0">
              <w:rPr>
                <w:rFonts w:ascii="Times New Roman" w:eastAsia="Times New Roman" w:hAnsi="Times New Roman" w:cs="Times New Roman"/>
                <w:noProof/>
                <w:sz w:val="24"/>
                <w:szCs w:val="24"/>
              </w:rPr>
              <w:t>;</w:t>
            </w:r>
          </w:p>
          <w:p w14:paraId="7F166875" w14:textId="43433A8C" w:rsidR="00444BA0" w:rsidRDefault="007E6C49" w:rsidP="007E6C49">
            <w:pPr>
              <w:numPr>
                <w:ilvl w:val="1"/>
                <w:numId w:val="5"/>
              </w:numPr>
              <w:spacing w:line="276" w:lineRule="auto"/>
              <w:contextualSpacing/>
              <w:jc w:val="both"/>
              <w:rPr>
                <w:rFonts w:ascii="Times New Roman" w:eastAsia="Times New Roman" w:hAnsi="Times New Roman" w:cs="Times New Roman"/>
                <w:noProof/>
                <w:sz w:val="24"/>
                <w:szCs w:val="24"/>
                <w:lang w:val="en-US"/>
              </w:rPr>
            </w:pPr>
            <w:r w:rsidRPr="007E6C49">
              <w:rPr>
                <w:rFonts w:ascii="Times New Roman" w:eastAsia="Times New Roman" w:hAnsi="Times New Roman" w:cs="Times New Roman"/>
                <w:noProof/>
                <w:sz w:val="24"/>
                <w:szCs w:val="24"/>
                <w:lang w:val="en-US"/>
              </w:rPr>
              <w:lastRenderedPageBreak/>
              <w:t>a pilot AI apprenticeship programme with industry</w:t>
            </w:r>
            <w:r w:rsidR="00444BA0">
              <w:rPr>
                <w:rFonts w:ascii="Times New Roman" w:eastAsia="Times New Roman" w:hAnsi="Times New Roman" w:cs="Times New Roman"/>
                <w:noProof/>
                <w:sz w:val="24"/>
                <w:szCs w:val="24"/>
                <w:lang w:val="en-US"/>
              </w:rPr>
              <w:t>;</w:t>
            </w:r>
          </w:p>
          <w:p w14:paraId="6A2E025C" w14:textId="338432B3" w:rsidR="007E6C49" w:rsidRPr="007E6C49" w:rsidRDefault="007E6C49" w:rsidP="007E6C49">
            <w:pPr>
              <w:numPr>
                <w:ilvl w:val="1"/>
                <w:numId w:val="5"/>
              </w:numPr>
              <w:spacing w:line="276" w:lineRule="auto"/>
              <w:contextualSpacing/>
              <w:jc w:val="both"/>
              <w:rPr>
                <w:rFonts w:ascii="Times New Roman" w:eastAsia="Times New Roman" w:hAnsi="Times New Roman" w:cs="Times New Roman"/>
                <w:noProof/>
                <w:sz w:val="24"/>
                <w:szCs w:val="24"/>
                <w:lang w:val="en-US"/>
              </w:rPr>
            </w:pPr>
            <w:r w:rsidRPr="50E5AD3F">
              <w:rPr>
                <w:rFonts w:ascii="Times New Roman" w:eastAsia="Times New Roman" w:hAnsi="Times New Roman" w:cs="Times New Roman"/>
                <w:noProof/>
                <w:sz w:val="24"/>
                <w:szCs w:val="24"/>
                <w:lang w:val="en-US"/>
              </w:rPr>
              <w:t>scholarship and returnship schemes for female professionals</w:t>
            </w:r>
            <w:r w:rsidR="00444BA0" w:rsidRPr="50E5AD3F">
              <w:rPr>
                <w:rFonts w:ascii="Times New Roman" w:eastAsia="Times New Roman" w:hAnsi="Times New Roman" w:cs="Times New Roman"/>
                <w:noProof/>
                <w:sz w:val="24"/>
                <w:szCs w:val="24"/>
                <w:lang w:val="en-US"/>
              </w:rPr>
              <w:t>;</w:t>
            </w:r>
          </w:p>
          <w:p w14:paraId="0FC3A74D" w14:textId="495E1154" w:rsidR="002613B1" w:rsidRPr="007E6C49" w:rsidRDefault="005C4279" w:rsidP="002613B1">
            <w:pPr>
              <w:numPr>
                <w:ilvl w:val="0"/>
                <w:numId w:val="5"/>
              </w:numPr>
              <w:tabs>
                <w:tab w:val="num" w:pos="720"/>
              </w:tabs>
              <w:spacing w:line="276" w:lineRule="auto"/>
              <w:contextualSpacing/>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O</w:t>
            </w:r>
            <w:r w:rsidR="002613B1" w:rsidRPr="50E5AD3F">
              <w:rPr>
                <w:rFonts w:ascii="Times New Roman" w:eastAsia="Times New Roman" w:hAnsi="Times New Roman" w:cs="Times New Roman"/>
                <w:noProof/>
                <w:sz w:val="24"/>
                <w:szCs w:val="24"/>
                <w:lang w:val="en-US"/>
              </w:rPr>
              <w:t>rganise Advanced Digital Skills Competitions in key technologies, including AI (Q2 2025)</w:t>
            </w:r>
            <w:r w:rsidR="00C3582B">
              <w:rPr>
                <w:rFonts w:ascii="Times New Roman" w:eastAsia="Times New Roman" w:hAnsi="Times New Roman" w:cs="Times New Roman"/>
                <w:noProof/>
                <w:sz w:val="24"/>
                <w:szCs w:val="24"/>
                <w:lang w:val="en-US"/>
              </w:rPr>
              <w:t>;</w:t>
            </w:r>
          </w:p>
          <w:p w14:paraId="7B7ED388" w14:textId="78F9B941" w:rsidR="002613B1" w:rsidRPr="007E6C49" w:rsidRDefault="005C4279" w:rsidP="002613B1">
            <w:pPr>
              <w:numPr>
                <w:ilvl w:val="0"/>
                <w:numId w:val="5"/>
              </w:numPr>
              <w:tabs>
                <w:tab w:val="num" w:pos="720"/>
              </w:tabs>
              <w:spacing w:line="276" w:lineRule="auto"/>
              <w:contextualSpacing/>
              <w:jc w:val="both"/>
              <w:rPr>
                <w:rFonts w:ascii="Times New Roman" w:eastAsia="Times New Roman" w:hAnsi="Times New Roman" w:cs="Times New Roman"/>
                <w:noProof/>
                <w:sz w:val="24"/>
                <w:szCs w:val="24"/>
                <w:lang w:val="en-US"/>
              </w:rPr>
            </w:pPr>
            <w:r>
              <w:rPr>
                <w:rFonts w:ascii="Times New Roman" w:eastAsia="Calibri" w:hAnsi="Times New Roman" w:cs="Times New Roman"/>
                <w:noProof/>
                <w:sz w:val="24"/>
                <w:szCs w:val="24"/>
                <w:lang w:val="en-US"/>
              </w:rPr>
              <w:t>C</w:t>
            </w:r>
            <w:r w:rsidR="002613B1" w:rsidRPr="50E5AD3F">
              <w:rPr>
                <w:rFonts w:ascii="Times New Roman" w:eastAsia="Calibri" w:hAnsi="Times New Roman" w:cs="Times New Roman"/>
                <w:noProof/>
                <w:sz w:val="24"/>
                <w:szCs w:val="24"/>
                <w:lang w:val="en-US"/>
              </w:rPr>
              <w:t>ontribute to attracting and retaining skilled AI talent from non-EU countries</w:t>
            </w:r>
            <w:r w:rsidR="00524D3D" w:rsidRPr="50E5AD3F">
              <w:rPr>
                <w:rFonts w:ascii="Times New Roman" w:eastAsia="Calibri" w:hAnsi="Times New Roman" w:cs="Times New Roman"/>
                <w:noProof/>
                <w:sz w:val="24"/>
                <w:szCs w:val="24"/>
                <w:lang w:val="en-US"/>
              </w:rPr>
              <w:t xml:space="preserve">, including via </w:t>
            </w:r>
            <w:r w:rsidR="00636CA7">
              <w:rPr>
                <w:rFonts w:ascii="Times New Roman" w:eastAsia="Calibri" w:hAnsi="Times New Roman" w:cs="Times New Roman"/>
                <w:noProof/>
                <w:sz w:val="24"/>
                <w:szCs w:val="24"/>
                <w:lang w:val="en-US"/>
              </w:rPr>
              <w:t>the ‘</w:t>
            </w:r>
            <w:r w:rsidR="00636CA7" w:rsidRPr="00636CA7">
              <w:rPr>
                <w:rFonts w:ascii="Times New Roman" w:eastAsia="Calibri" w:hAnsi="Times New Roman" w:cs="Times New Roman"/>
                <w:noProof/>
                <w:sz w:val="24"/>
                <w:szCs w:val="24"/>
                <w:lang w:val="en-US"/>
              </w:rPr>
              <w:t>MSCA Choose Europe’ scheme</w:t>
            </w:r>
            <w:r w:rsidR="00636CA7">
              <w:rPr>
                <w:rFonts w:ascii="Times New Roman" w:eastAsia="Calibri" w:hAnsi="Times New Roman" w:cs="Times New Roman"/>
                <w:noProof/>
                <w:sz w:val="24"/>
                <w:szCs w:val="24"/>
                <w:lang w:val="en-US"/>
              </w:rPr>
              <w:t xml:space="preserve"> for researchers</w:t>
            </w:r>
            <w:r w:rsidR="00636CA7" w:rsidRPr="00636CA7">
              <w:rPr>
                <w:rFonts w:ascii="Times New Roman" w:eastAsia="Calibri" w:hAnsi="Times New Roman" w:cs="Times New Roman"/>
                <w:noProof/>
                <w:sz w:val="24"/>
                <w:szCs w:val="24"/>
                <w:lang w:val="en-US"/>
              </w:rPr>
              <w:t xml:space="preserve"> </w:t>
            </w:r>
            <w:r w:rsidR="002613B1" w:rsidRPr="50E5AD3F">
              <w:rPr>
                <w:rFonts w:ascii="Times New Roman" w:eastAsia="Calibri" w:hAnsi="Times New Roman" w:cs="Times New Roman"/>
                <w:noProof/>
                <w:sz w:val="24"/>
                <w:szCs w:val="24"/>
                <w:lang w:val="en-US"/>
              </w:rPr>
              <w:t>(Q4 2025-2026)</w:t>
            </w:r>
            <w:r w:rsidR="00C3582B">
              <w:rPr>
                <w:rFonts w:ascii="Times New Roman" w:eastAsia="Calibri" w:hAnsi="Times New Roman" w:cs="Times New Roman"/>
                <w:noProof/>
                <w:sz w:val="24"/>
                <w:szCs w:val="24"/>
                <w:lang w:val="en-US"/>
              </w:rPr>
              <w:t>;</w:t>
            </w:r>
          </w:p>
          <w:p w14:paraId="3A013300" w14:textId="3B6DADFA" w:rsidR="007E6C49" w:rsidRPr="007E6C49" w:rsidRDefault="005C4279" w:rsidP="007E6C49">
            <w:pPr>
              <w:numPr>
                <w:ilvl w:val="0"/>
                <w:numId w:val="5"/>
              </w:numPr>
              <w:tabs>
                <w:tab w:val="num" w:pos="720"/>
              </w:tabs>
              <w:spacing w:line="276" w:lineRule="auto"/>
              <w:contextualSpacing/>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S</w:t>
            </w:r>
            <w:r w:rsidR="007E6C49" w:rsidRPr="007E6C49">
              <w:rPr>
                <w:rFonts w:ascii="Times New Roman" w:eastAsia="Times New Roman" w:hAnsi="Times New Roman" w:cs="Times New Roman"/>
                <w:noProof/>
                <w:sz w:val="24"/>
                <w:szCs w:val="24"/>
                <w:lang w:val="en-US"/>
              </w:rPr>
              <w:t xml:space="preserve">upport continuous learning </w:t>
            </w:r>
            <w:r w:rsidR="00766128">
              <w:rPr>
                <w:rFonts w:ascii="Times New Roman" w:eastAsia="Times New Roman" w:hAnsi="Times New Roman" w:cs="Times New Roman"/>
                <w:noProof/>
                <w:sz w:val="24"/>
                <w:szCs w:val="24"/>
                <w:lang w:val="en-US"/>
              </w:rPr>
              <w:t xml:space="preserve">by </w:t>
            </w:r>
            <w:r w:rsidR="007E6C49" w:rsidRPr="007E6C49">
              <w:rPr>
                <w:rFonts w:ascii="Times New Roman" w:eastAsia="Times New Roman" w:hAnsi="Times New Roman" w:cs="Times New Roman"/>
                <w:noProof/>
                <w:sz w:val="24"/>
                <w:szCs w:val="24"/>
                <w:lang w:val="en-US"/>
              </w:rPr>
              <w:t>workers in SMEs</w:t>
            </w:r>
            <w:r w:rsidR="00C4683D">
              <w:rPr>
                <w:rFonts w:ascii="Times New Roman" w:eastAsia="Times New Roman" w:hAnsi="Times New Roman" w:cs="Times New Roman"/>
                <w:noProof/>
                <w:sz w:val="24"/>
                <w:szCs w:val="24"/>
                <w:lang w:val="en-US"/>
              </w:rPr>
              <w:t>, mid-caps</w:t>
            </w:r>
            <w:r w:rsidR="0049598C">
              <w:rPr>
                <w:rFonts w:ascii="Times New Roman" w:eastAsia="Times New Roman" w:hAnsi="Times New Roman" w:cs="Times New Roman"/>
                <w:noProof/>
                <w:sz w:val="24"/>
                <w:szCs w:val="24"/>
                <w:lang w:val="en-US"/>
              </w:rPr>
              <w:t>,</w:t>
            </w:r>
            <w:r w:rsidR="007E6C49" w:rsidRPr="007E6C49">
              <w:rPr>
                <w:rFonts w:ascii="Times New Roman" w:eastAsia="Times New Roman" w:hAnsi="Times New Roman" w:cs="Times New Roman"/>
                <w:noProof/>
                <w:sz w:val="24"/>
                <w:szCs w:val="24"/>
                <w:lang w:val="en-US"/>
              </w:rPr>
              <w:t xml:space="preserve"> startups</w:t>
            </w:r>
            <w:r w:rsidR="0049598C">
              <w:rPr>
                <w:rFonts w:ascii="Times New Roman" w:eastAsia="Times New Roman" w:hAnsi="Times New Roman" w:cs="Times New Roman"/>
                <w:noProof/>
                <w:sz w:val="24"/>
                <w:szCs w:val="24"/>
                <w:lang w:val="en-US"/>
              </w:rPr>
              <w:t xml:space="preserve"> and public</w:t>
            </w:r>
            <w:r w:rsidR="00A35D57">
              <w:rPr>
                <w:rFonts w:ascii="Times New Roman" w:eastAsia="Times New Roman" w:hAnsi="Times New Roman" w:cs="Times New Roman"/>
                <w:noProof/>
                <w:sz w:val="24"/>
                <w:szCs w:val="24"/>
                <w:lang w:val="en-US"/>
              </w:rPr>
              <w:t>-</w:t>
            </w:r>
            <w:r w:rsidR="0049598C">
              <w:rPr>
                <w:rFonts w:ascii="Times New Roman" w:eastAsia="Times New Roman" w:hAnsi="Times New Roman" w:cs="Times New Roman"/>
                <w:noProof/>
                <w:sz w:val="24"/>
                <w:szCs w:val="24"/>
                <w:lang w:val="en-US"/>
              </w:rPr>
              <w:t>sector organisations</w:t>
            </w:r>
            <w:r w:rsidR="007E6C49" w:rsidRPr="007E6C49">
              <w:rPr>
                <w:rFonts w:ascii="Times New Roman" w:eastAsia="Times New Roman" w:hAnsi="Times New Roman" w:cs="Times New Roman"/>
                <w:noProof/>
                <w:sz w:val="24"/>
                <w:szCs w:val="24"/>
                <w:lang w:val="en-US"/>
              </w:rPr>
              <w:t xml:space="preserve"> with the European Digital Innovation Hubs (Q2 2025)</w:t>
            </w:r>
            <w:r w:rsidR="00C3582B">
              <w:rPr>
                <w:rFonts w:ascii="Times New Roman" w:eastAsia="Times New Roman" w:hAnsi="Times New Roman" w:cs="Times New Roman"/>
                <w:noProof/>
                <w:sz w:val="24"/>
                <w:szCs w:val="24"/>
                <w:lang w:val="en-US"/>
              </w:rPr>
              <w:t>;</w:t>
            </w:r>
          </w:p>
          <w:p w14:paraId="19AA0C17" w14:textId="5519EA3A" w:rsidR="007E6C49" w:rsidRPr="005C4279" w:rsidRDefault="005C4279" w:rsidP="007E6C49">
            <w:pPr>
              <w:numPr>
                <w:ilvl w:val="0"/>
                <w:numId w:val="5"/>
              </w:numPr>
              <w:tabs>
                <w:tab w:val="num" w:pos="720"/>
              </w:tabs>
              <w:spacing w:line="276" w:lineRule="auto"/>
              <w:contextualSpacing/>
              <w:jc w:val="both"/>
              <w:rPr>
                <w:rFonts w:ascii="Times New Roman" w:hAnsi="Times New Roman"/>
                <w:noProof/>
                <w:sz w:val="24"/>
              </w:rPr>
            </w:pPr>
            <w:r>
              <w:rPr>
                <w:rFonts w:ascii="Times New Roman" w:eastAsia="Times New Roman" w:hAnsi="Times New Roman" w:cs="Times New Roman"/>
                <w:noProof/>
                <w:sz w:val="24"/>
                <w:szCs w:val="24"/>
                <w:lang w:val="en-US"/>
              </w:rPr>
              <w:t>P</w:t>
            </w:r>
            <w:r w:rsidR="007E6C49" w:rsidRPr="007E6C49">
              <w:rPr>
                <w:rFonts w:ascii="Times New Roman" w:eastAsia="Times New Roman" w:hAnsi="Times New Roman" w:cs="Times New Roman"/>
                <w:noProof/>
                <w:sz w:val="24"/>
                <w:szCs w:val="24"/>
                <w:lang w:val="en-US"/>
              </w:rPr>
              <w:t>romote AI literacy via</w:t>
            </w:r>
            <w:r w:rsidR="00DA0703">
              <w:rPr>
                <w:rFonts w:ascii="Times New Roman" w:eastAsia="Times New Roman" w:hAnsi="Times New Roman" w:cs="Times New Roman"/>
                <w:noProof/>
                <w:sz w:val="24"/>
                <w:szCs w:val="24"/>
                <w:lang w:val="en-US"/>
              </w:rPr>
              <w:t xml:space="preserve"> dissemination activities and</w:t>
            </w:r>
            <w:r w:rsidR="007E6C49" w:rsidRPr="007E6C49">
              <w:rPr>
                <w:rFonts w:ascii="Times New Roman" w:eastAsia="Times New Roman" w:hAnsi="Times New Roman" w:cs="Times New Roman"/>
                <w:noProof/>
                <w:sz w:val="24"/>
                <w:szCs w:val="24"/>
                <w:lang w:val="en-US"/>
              </w:rPr>
              <w:t xml:space="preserve"> </w:t>
            </w:r>
            <w:r w:rsidR="00636CA7">
              <w:rPr>
                <w:rFonts w:ascii="Times New Roman" w:eastAsia="Times New Roman" w:hAnsi="Times New Roman" w:cs="Times New Roman"/>
                <w:noProof/>
                <w:sz w:val="24"/>
                <w:szCs w:val="24"/>
                <w:lang w:val="en-US"/>
              </w:rPr>
              <w:t>a</w:t>
            </w:r>
            <w:r w:rsidR="007E6C49" w:rsidRPr="007E6C49">
              <w:rPr>
                <w:rFonts w:ascii="Times New Roman" w:eastAsia="Times New Roman" w:hAnsi="Times New Roman" w:cs="Times New Roman"/>
                <w:noProof/>
                <w:sz w:val="24"/>
                <w:szCs w:val="24"/>
                <w:lang w:val="en-US"/>
              </w:rPr>
              <w:t xml:space="preserve"> repository</w:t>
            </w:r>
            <w:r w:rsidR="00DA0703">
              <w:rPr>
                <w:rFonts w:ascii="Times New Roman" w:eastAsia="Times New Roman" w:hAnsi="Times New Roman" w:cs="Times New Roman"/>
                <w:noProof/>
                <w:sz w:val="24"/>
                <w:szCs w:val="24"/>
                <w:lang w:val="en-US"/>
              </w:rPr>
              <w:t xml:space="preserve"> of </w:t>
            </w:r>
            <w:r w:rsidR="00636CA7">
              <w:rPr>
                <w:rFonts w:ascii="Times New Roman" w:eastAsia="Times New Roman" w:hAnsi="Times New Roman" w:cs="Times New Roman"/>
                <w:noProof/>
                <w:sz w:val="24"/>
                <w:szCs w:val="24"/>
                <w:lang w:val="en-US"/>
              </w:rPr>
              <w:t>AI literacy initiatives</w:t>
            </w:r>
            <w:r w:rsidR="007E6C49" w:rsidRPr="007E6C49">
              <w:rPr>
                <w:rFonts w:ascii="Times New Roman" w:eastAsia="Times New Roman" w:hAnsi="Times New Roman" w:cs="Times New Roman"/>
                <w:noProof/>
                <w:sz w:val="24"/>
                <w:szCs w:val="24"/>
                <w:lang w:val="en-US"/>
              </w:rPr>
              <w:t xml:space="preserve"> (Q2 2025)</w:t>
            </w:r>
            <w:r w:rsidR="00C3582B">
              <w:rPr>
                <w:rFonts w:ascii="Times New Roman" w:eastAsia="Times New Roman" w:hAnsi="Times New Roman" w:cs="Times New Roman"/>
                <w:noProof/>
                <w:sz w:val="24"/>
                <w:szCs w:val="24"/>
                <w:lang w:val="en-US"/>
              </w:rPr>
              <w:t>;</w:t>
            </w:r>
          </w:p>
          <w:p w14:paraId="0C221CC8" w14:textId="77777777" w:rsidR="00904F13" w:rsidRPr="00E76392" w:rsidRDefault="005C4279" w:rsidP="00E76392">
            <w:pPr>
              <w:numPr>
                <w:ilvl w:val="0"/>
                <w:numId w:val="5"/>
              </w:numPr>
              <w:tabs>
                <w:tab w:val="num" w:pos="720"/>
              </w:tabs>
              <w:spacing w:line="276"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US"/>
              </w:rPr>
              <w:t>L</w:t>
            </w:r>
            <w:r w:rsidR="00F058FF">
              <w:rPr>
                <w:rFonts w:ascii="Times New Roman" w:eastAsia="Times New Roman" w:hAnsi="Times New Roman" w:cs="Times New Roman"/>
                <w:noProof/>
                <w:sz w:val="24"/>
                <w:szCs w:val="24"/>
                <w:lang w:val="en-US"/>
              </w:rPr>
              <w:t>aunch a pilot, leveraging existing Talent Partnerships and the Multipurpose Legal Gateway Offices to promote the mobility of highly skilled non</w:t>
            </w:r>
            <w:r w:rsidR="006C4CF1">
              <w:rPr>
                <w:rFonts w:ascii="Times New Roman" w:eastAsia="Times New Roman" w:hAnsi="Times New Roman" w:cs="Times New Roman"/>
                <w:noProof/>
                <w:sz w:val="24"/>
                <w:szCs w:val="24"/>
                <w:lang w:val="en-US"/>
              </w:rPr>
              <w:t>-</w:t>
            </w:r>
            <w:r w:rsidR="00F058FF">
              <w:rPr>
                <w:rFonts w:ascii="Times New Roman" w:eastAsia="Times New Roman" w:hAnsi="Times New Roman" w:cs="Times New Roman"/>
                <w:noProof/>
                <w:sz w:val="24"/>
                <w:szCs w:val="24"/>
                <w:lang w:val="en-US"/>
              </w:rPr>
              <w:t>EU workers in the AI sector (Q4/2025)</w:t>
            </w:r>
            <w:r w:rsidR="00C3582B">
              <w:rPr>
                <w:rFonts w:ascii="Times New Roman" w:eastAsia="Times New Roman" w:hAnsi="Times New Roman" w:cs="Times New Roman"/>
                <w:noProof/>
                <w:sz w:val="24"/>
                <w:szCs w:val="24"/>
                <w:lang w:val="en-US"/>
              </w:rPr>
              <w:t>.</w:t>
            </w:r>
          </w:p>
          <w:p w14:paraId="5B0E5539" w14:textId="0656971B" w:rsidR="00E76392" w:rsidRPr="00E76392" w:rsidRDefault="00E76392" w:rsidP="00E76392">
            <w:pPr>
              <w:spacing w:line="276" w:lineRule="auto"/>
              <w:ind w:left="643"/>
              <w:contextualSpacing/>
              <w:jc w:val="both"/>
              <w:rPr>
                <w:rFonts w:ascii="Times New Roman" w:eastAsia="Times New Roman" w:hAnsi="Times New Roman" w:cs="Times New Roman"/>
                <w:noProof/>
                <w:sz w:val="24"/>
                <w:szCs w:val="24"/>
              </w:rPr>
            </w:pPr>
          </w:p>
        </w:tc>
      </w:tr>
    </w:tbl>
    <w:p w14:paraId="1885A2AA" w14:textId="77777777" w:rsidR="00AE0982" w:rsidRPr="007E6C49" w:rsidRDefault="00AE0982" w:rsidP="007E6C49">
      <w:pPr>
        <w:spacing w:line="276" w:lineRule="auto"/>
        <w:rPr>
          <w:rFonts w:ascii="Times New Roman" w:hAnsi="Times New Roman" w:cs="Times New Roman"/>
          <w:b/>
          <w:bCs/>
          <w:noProof/>
          <w:kern w:val="2"/>
          <w:sz w:val="24"/>
          <w:szCs w:val="24"/>
          <w:lang w:val="en-IE"/>
          <w14:ligatures w14:val="standardContextual"/>
        </w:rPr>
      </w:pPr>
    </w:p>
    <w:p w14:paraId="6B057907" w14:textId="7CBBFDD8" w:rsidR="007E6C49" w:rsidRPr="007E6C49" w:rsidRDefault="005814A8" w:rsidP="005C4279">
      <w:pPr>
        <w:pStyle w:val="ListParagraph"/>
        <w:numPr>
          <w:ilvl w:val="0"/>
          <w:numId w:val="6"/>
        </w:numPr>
        <w:spacing w:line="276" w:lineRule="auto"/>
        <w:rPr>
          <w:rFonts w:ascii="Times New Roman" w:hAnsi="Times New Roman" w:cs="Times New Roman"/>
          <w:b/>
          <w:bCs/>
          <w:noProof/>
          <w:kern w:val="2"/>
          <w:sz w:val="24"/>
          <w:szCs w:val="24"/>
          <w:lang w:val="en-IE"/>
          <w14:ligatures w14:val="standardContextual"/>
        </w:rPr>
      </w:pPr>
      <w:r>
        <w:rPr>
          <w:rFonts w:ascii="Times New Roman" w:hAnsi="Times New Roman" w:cs="Times New Roman"/>
          <w:b/>
          <w:bCs/>
          <w:noProof/>
          <w:kern w:val="2"/>
          <w:sz w:val="24"/>
          <w:szCs w:val="24"/>
          <w:lang w:val="en-IE"/>
          <w14:ligatures w14:val="standardContextual"/>
        </w:rPr>
        <w:t xml:space="preserve">Fostering regulatory compliance and </w:t>
      </w:r>
      <w:r w:rsidR="00714FF2">
        <w:rPr>
          <w:rFonts w:ascii="Times New Roman" w:hAnsi="Times New Roman" w:cs="Times New Roman"/>
          <w:b/>
          <w:bCs/>
          <w:noProof/>
          <w:kern w:val="2"/>
          <w:sz w:val="24"/>
          <w:szCs w:val="24"/>
          <w:lang w:val="en-IE"/>
          <w14:ligatures w14:val="standardContextual"/>
        </w:rPr>
        <w:t>simplification</w:t>
      </w:r>
    </w:p>
    <w:p w14:paraId="4FB805CC" w14:textId="77777777" w:rsidR="00904F13" w:rsidRPr="007E6C49" w:rsidRDefault="00904F13" w:rsidP="005C4279">
      <w:pPr>
        <w:spacing w:after="0" w:line="276" w:lineRule="auto"/>
        <w:rPr>
          <w:rFonts w:ascii="Times New Roman" w:hAnsi="Times New Roman" w:cs="Times New Roman"/>
          <w:b/>
          <w:bCs/>
          <w:noProof/>
          <w:kern w:val="2"/>
          <w:sz w:val="24"/>
          <w:szCs w:val="24"/>
          <w:lang w:val="en-IE"/>
          <w14:ligatures w14:val="standardContextual"/>
        </w:rPr>
      </w:pPr>
    </w:p>
    <w:p w14:paraId="5D0BD560" w14:textId="532063F0" w:rsidR="007E6C49" w:rsidRPr="007E6C49" w:rsidRDefault="007E6C49" w:rsidP="007E6C49">
      <w:pPr>
        <w:spacing w:line="276" w:lineRule="auto"/>
        <w:jc w:val="both"/>
        <w:rPr>
          <w:rFonts w:ascii="Times New Roman" w:hAnsi="Times New Roman" w:cs="Times New Roman"/>
          <w:noProof/>
          <w:kern w:val="2"/>
          <w:sz w:val="24"/>
          <w:szCs w:val="24"/>
          <w:lang w:val="en-IE"/>
          <w14:ligatures w14:val="standardContextual"/>
        </w:rPr>
      </w:pPr>
      <w:r w:rsidRPr="007E6C49">
        <w:rPr>
          <w:rFonts w:ascii="Times New Roman" w:hAnsi="Times New Roman" w:cs="Times New Roman"/>
          <w:noProof/>
          <w:kern w:val="2"/>
          <w:sz w:val="24"/>
          <w:szCs w:val="24"/>
          <w:lang w:val="en-IE"/>
          <w14:ligatures w14:val="standardContextual"/>
        </w:rPr>
        <w:t>A workable and robust regulatory framework is crucial to creat</w:t>
      </w:r>
      <w:r w:rsidR="00750C62">
        <w:rPr>
          <w:rFonts w:ascii="Times New Roman" w:hAnsi="Times New Roman" w:cs="Times New Roman"/>
          <w:noProof/>
          <w:kern w:val="2"/>
          <w:sz w:val="24"/>
          <w:szCs w:val="24"/>
          <w:lang w:val="en-IE"/>
          <w14:ligatures w14:val="standardContextual"/>
        </w:rPr>
        <w:t>ing</w:t>
      </w:r>
      <w:r w:rsidRPr="007E6C49">
        <w:rPr>
          <w:rFonts w:ascii="Times New Roman" w:hAnsi="Times New Roman" w:cs="Times New Roman"/>
          <w:noProof/>
          <w:kern w:val="2"/>
          <w:sz w:val="24"/>
          <w:szCs w:val="24"/>
          <w:lang w:val="en-IE"/>
          <w14:ligatures w14:val="standardContextual"/>
        </w:rPr>
        <w:t xml:space="preserve"> a positive and competitive environment for EU AI companies to strive and for the </w:t>
      </w:r>
      <w:r w:rsidR="00750C62">
        <w:rPr>
          <w:rFonts w:ascii="Times New Roman" w:hAnsi="Times New Roman" w:cs="Times New Roman"/>
          <w:noProof/>
          <w:kern w:val="2"/>
          <w:sz w:val="24"/>
          <w:szCs w:val="24"/>
          <w:lang w:val="en-IE"/>
          <w14:ligatures w14:val="standardContextual"/>
        </w:rPr>
        <w:t>EU’s</w:t>
      </w:r>
      <w:r w:rsidR="00750C62" w:rsidRPr="007E6C49">
        <w:rPr>
          <w:rFonts w:ascii="Times New Roman" w:hAnsi="Times New Roman" w:cs="Times New Roman"/>
          <w:noProof/>
          <w:kern w:val="2"/>
          <w:sz w:val="24"/>
          <w:szCs w:val="24"/>
          <w:lang w:val="en-IE"/>
          <w14:ligatures w14:val="standardContextual"/>
        </w:rPr>
        <w:t xml:space="preserve"> </w:t>
      </w:r>
      <w:r w:rsidRPr="007E6C49">
        <w:rPr>
          <w:rFonts w:ascii="Times New Roman" w:hAnsi="Times New Roman" w:cs="Times New Roman"/>
          <w:noProof/>
          <w:kern w:val="2"/>
          <w:sz w:val="24"/>
          <w:szCs w:val="24"/>
          <w:lang w:val="en-IE"/>
          <w14:ligatures w14:val="standardContextual"/>
        </w:rPr>
        <w:t xml:space="preserve">AI ecosystem to innovate. The </w:t>
      </w:r>
      <w:r w:rsidR="00750C62">
        <w:rPr>
          <w:rFonts w:ascii="Times New Roman" w:hAnsi="Times New Roman" w:cs="Times New Roman"/>
          <w:noProof/>
          <w:kern w:val="2"/>
          <w:sz w:val="24"/>
          <w:szCs w:val="24"/>
          <w:lang w:val="en-IE"/>
          <w14:ligatures w14:val="standardContextual"/>
        </w:rPr>
        <w:t>EU</w:t>
      </w:r>
      <w:r w:rsidR="00750C62" w:rsidRPr="007E6C49">
        <w:rPr>
          <w:rFonts w:ascii="Times New Roman" w:hAnsi="Times New Roman" w:cs="Times New Roman"/>
          <w:noProof/>
          <w:kern w:val="2"/>
          <w:sz w:val="24"/>
          <w:szCs w:val="24"/>
          <w:lang w:val="en-IE"/>
          <w14:ligatures w14:val="standardContextual"/>
        </w:rPr>
        <w:t xml:space="preserve"> </w:t>
      </w:r>
      <w:r w:rsidRPr="007E6C49">
        <w:rPr>
          <w:rFonts w:ascii="Times New Roman" w:hAnsi="Times New Roman" w:cs="Times New Roman"/>
          <w:noProof/>
          <w:kern w:val="2"/>
          <w:sz w:val="24"/>
          <w:szCs w:val="24"/>
          <w:lang w:val="en-IE"/>
          <w14:ligatures w14:val="standardContextual"/>
        </w:rPr>
        <w:t xml:space="preserve">has adopted the </w:t>
      </w:r>
      <w:r w:rsidRPr="007E6C49">
        <w:rPr>
          <w:rFonts w:ascii="Times New Roman" w:hAnsi="Times New Roman" w:cs="Times New Roman"/>
          <w:b/>
          <w:bCs/>
          <w:noProof/>
          <w:kern w:val="2"/>
          <w:sz w:val="24"/>
          <w:szCs w:val="24"/>
          <w:lang w:val="en-IE"/>
          <w14:ligatures w14:val="standardContextual"/>
        </w:rPr>
        <w:t xml:space="preserve">AI Act to create the conditions for a </w:t>
      </w:r>
      <w:r w:rsidR="00A35D57">
        <w:rPr>
          <w:rFonts w:ascii="Times New Roman" w:hAnsi="Times New Roman" w:cs="Times New Roman"/>
          <w:b/>
          <w:bCs/>
          <w:noProof/>
          <w:kern w:val="2"/>
          <w:sz w:val="24"/>
          <w:szCs w:val="24"/>
          <w:lang w:val="en-IE"/>
          <w14:ligatures w14:val="standardContextual"/>
        </w:rPr>
        <w:t>well-</w:t>
      </w:r>
      <w:r w:rsidRPr="007E6C49">
        <w:rPr>
          <w:rFonts w:ascii="Times New Roman" w:hAnsi="Times New Roman" w:cs="Times New Roman"/>
          <w:b/>
          <w:bCs/>
          <w:noProof/>
          <w:kern w:val="2"/>
          <w:sz w:val="24"/>
          <w:szCs w:val="24"/>
          <w:lang w:val="en-IE"/>
          <w14:ligatures w14:val="standardContextual"/>
        </w:rPr>
        <w:t xml:space="preserve">functioning </w:t>
      </w:r>
      <w:r w:rsidR="00750C62">
        <w:rPr>
          <w:rFonts w:ascii="Times New Roman" w:hAnsi="Times New Roman" w:cs="Times New Roman"/>
          <w:b/>
          <w:bCs/>
          <w:noProof/>
          <w:kern w:val="2"/>
          <w:sz w:val="24"/>
          <w:szCs w:val="24"/>
          <w:lang w:val="en-IE"/>
          <w14:ligatures w14:val="standardContextual"/>
        </w:rPr>
        <w:t>single</w:t>
      </w:r>
      <w:r w:rsidR="00750C62" w:rsidRPr="007E6C49">
        <w:rPr>
          <w:rFonts w:ascii="Times New Roman" w:hAnsi="Times New Roman" w:cs="Times New Roman"/>
          <w:b/>
          <w:bCs/>
          <w:noProof/>
          <w:kern w:val="2"/>
          <w:sz w:val="24"/>
          <w:szCs w:val="24"/>
          <w:lang w:val="en-IE"/>
          <w14:ligatures w14:val="standardContextual"/>
        </w:rPr>
        <w:t xml:space="preserve"> </w:t>
      </w:r>
      <w:r w:rsidRPr="007E6C49">
        <w:rPr>
          <w:rFonts w:ascii="Times New Roman" w:hAnsi="Times New Roman" w:cs="Times New Roman"/>
          <w:b/>
          <w:bCs/>
          <w:noProof/>
          <w:kern w:val="2"/>
          <w:sz w:val="24"/>
          <w:szCs w:val="24"/>
          <w:lang w:val="en-IE"/>
          <w14:ligatures w14:val="standardContextual"/>
        </w:rPr>
        <w:t>market</w:t>
      </w:r>
      <w:r w:rsidRPr="007E6C49">
        <w:rPr>
          <w:rFonts w:ascii="Times New Roman" w:hAnsi="Times New Roman" w:cs="Times New Roman"/>
          <w:noProof/>
          <w:kern w:val="2"/>
          <w:sz w:val="24"/>
          <w:szCs w:val="24"/>
          <w:lang w:val="en-IE"/>
          <w14:ligatures w14:val="standardContextual"/>
        </w:rPr>
        <w:t xml:space="preserve"> for AI, ensuring free circulation across borders and harmonised conditions for access to the EU’s market. </w:t>
      </w:r>
      <w:r w:rsidR="008D14A5">
        <w:rPr>
          <w:rFonts w:ascii="Times New Roman" w:hAnsi="Times New Roman" w:cs="Times New Roman"/>
          <w:noProof/>
          <w:kern w:val="2"/>
          <w:sz w:val="24"/>
          <w:szCs w:val="24"/>
          <w:lang w:val="en-IE"/>
          <w14:ligatures w14:val="standardContextual"/>
        </w:rPr>
        <w:t>It also</w:t>
      </w:r>
      <w:r w:rsidRPr="007E6C49">
        <w:rPr>
          <w:rFonts w:ascii="Times New Roman" w:hAnsi="Times New Roman" w:cs="Times New Roman"/>
          <w:noProof/>
          <w:kern w:val="2"/>
          <w:sz w:val="24"/>
          <w:szCs w:val="24"/>
          <w:lang w:val="en-IE"/>
          <w14:ligatures w14:val="standardContextual"/>
        </w:rPr>
        <w:t xml:space="preserve"> ensures that AI </w:t>
      </w:r>
      <w:r w:rsidR="00C541E6">
        <w:rPr>
          <w:rFonts w:ascii="Times New Roman" w:hAnsi="Times New Roman" w:cs="Times New Roman"/>
          <w:noProof/>
          <w:kern w:val="2"/>
          <w:sz w:val="24"/>
          <w:szCs w:val="24"/>
          <w:lang w:val="en-IE"/>
          <w14:ligatures w14:val="standardContextual"/>
        </w:rPr>
        <w:t>developed and used</w:t>
      </w:r>
      <w:r w:rsidR="00C541E6" w:rsidRPr="007E6C49">
        <w:rPr>
          <w:rFonts w:ascii="Times New Roman" w:hAnsi="Times New Roman" w:cs="Times New Roman"/>
          <w:noProof/>
          <w:kern w:val="2"/>
          <w:sz w:val="24"/>
          <w:szCs w:val="24"/>
          <w:lang w:val="en-IE"/>
          <w14:ligatures w14:val="standardContextual"/>
        </w:rPr>
        <w:t xml:space="preserve"> </w:t>
      </w:r>
      <w:r w:rsidRPr="007E6C49">
        <w:rPr>
          <w:rFonts w:ascii="Times New Roman" w:hAnsi="Times New Roman" w:cs="Times New Roman"/>
          <w:noProof/>
          <w:kern w:val="2"/>
          <w:sz w:val="24"/>
          <w:szCs w:val="24"/>
          <w:lang w:val="en-IE"/>
          <w14:ligatures w14:val="standardContextual"/>
        </w:rPr>
        <w:t xml:space="preserve">in Europe is safe, </w:t>
      </w:r>
      <w:r w:rsidR="006D6F28">
        <w:rPr>
          <w:rFonts w:ascii="Times New Roman" w:hAnsi="Times New Roman" w:cs="Times New Roman"/>
          <w:noProof/>
          <w:kern w:val="2"/>
          <w:sz w:val="24"/>
          <w:szCs w:val="24"/>
          <w:lang w:val="en-IE"/>
          <w14:ligatures w14:val="standardContextual"/>
        </w:rPr>
        <w:t>respects fundamental rights</w:t>
      </w:r>
      <w:r w:rsidRPr="007E6C49">
        <w:rPr>
          <w:rFonts w:ascii="Times New Roman" w:hAnsi="Times New Roman" w:cs="Times New Roman"/>
          <w:noProof/>
          <w:kern w:val="2"/>
          <w:sz w:val="24"/>
          <w:szCs w:val="24"/>
          <w:lang w:val="en-IE"/>
          <w14:ligatures w14:val="standardContextual"/>
        </w:rPr>
        <w:t xml:space="preserve"> and </w:t>
      </w:r>
      <w:r w:rsidR="006D6F28">
        <w:rPr>
          <w:rFonts w:ascii="Times New Roman" w:hAnsi="Times New Roman" w:cs="Times New Roman"/>
          <w:noProof/>
          <w:kern w:val="2"/>
          <w:sz w:val="24"/>
          <w:szCs w:val="24"/>
          <w:lang w:val="en-IE"/>
          <w14:ligatures w14:val="standardContextual"/>
        </w:rPr>
        <w:t>is</w:t>
      </w:r>
      <w:r w:rsidRPr="007E6C49">
        <w:rPr>
          <w:rFonts w:ascii="Times New Roman" w:hAnsi="Times New Roman" w:cs="Times New Roman"/>
          <w:noProof/>
          <w:kern w:val="2"/>
          <w:sz w:val="24"/>
          <w:szCs w:val="24"/>
          <w:lang w:val="en-IE"/>
          <w14:ligatures w14:val="standardContextual"/>
        </w:rPr>
        <w:t xml:space="preserve"> of </w:t>
      </w:r>
      <w:r w:rsidR="008D14A5">
        <w:rPr>
          <w:rFonts w:ascii="Times New Roman" w:hAnsi="Times New Roman" w:cs="Times New Roman"/>
          <w:noProof/>
          <w:kern w:val="2"/>
          <w:sz w:val="24"/>
          <w:szCs w:val="24"/>
          <w:lang w:val="en-IE"/>
          <w14:ligatures w14:val="standardContextual"/>
        </w:rPr>
        <w:t>the</w:t>
      </w:r>
      <w:r w:rsidRPr="007E6C49">
        <w:rPr>
          <w:rFonts w:ascii="Times New Roman" w:hAnsi="Times New Roman" w:cs="Times New Roman"/>
          <w:noProof/>
          <w:kern w:val="2"/>
          <w:sz w:val="24"/>
          <w:szCs w:val="24"/>
          <w:lang w:val="en-IE"/>
          <w14:ligatures w14:val="standardContextual"/>
        </w:rPr>
        <w:t xml:space="preserve"> highest quality </w:t>
      </w:r>
      <w:r w:rsidR="006F5E1F">
        <w:rPr>
          <w:rFonts w:ascii="Times New Roman" w:hAnsi="Times New Roman" w:cs="Times New Roman"/>
          <w:noProof/>
          <w:kern w:val="2"/>
          <w:sz w:val="24"/>
          <w:szCs w:val="24"/>
          <w:lang w:val="en-IE"/>
          <w14:ligatures w14:val="standardContextual"/>
        </w:rPr>
        <w:t xml:space="preserve">– </w:t>
      </w:r>
      <w:r w:rsidRPr="007E6C49">
        <w:rPr>
          <w:rFonts w:ascii="Times New Roman" w:hAnsi="Times New Roman" w:cs="Times New Roman"/>
          <w:noProof/>
          <w:kern w:val="2"/>
          <w:sz w:val="24"/>
          <w:szCs w:val="24"/>
          <w:lang w:val="en-IE"/>
          <w14:ligatures w14:val="standardContextual"/>
        </w:rPr>
        <w:t>a selling point for European providers</w:t>
      </w:r>
      <w:r w:rsidR="00DD0B21">
        <w:rPr>
          <w:rFonts w:ascii="Times New Roman" w:hAnsi="Times New Roman" w:cs="Times New Roman"/>
          <w:noProof/>
          <w:kern w:val="2"/>
          <w:sz w:val="24"/>
          <w:szCs w:val="24"/>
          <w:lang w:val="en-IE"/>
          <w14:ligatures w14:val="standardContextual"/>
        </w:rPr>
        <w:t xml:space="preserve"> </w:t>
      </w:r>
      <w:r w:rsidR="006F5E1F">
        <w:rPr>
          <w:rFonts w:ascii="Times New Roman" w:hAnsi="Times New Roman" w:cs="Times New Roman"/>
          <w:noProof/>
          <w:kern w:val="2"/>
          <w:sz w:val="24"/>
          <w:szCs w:val="24"/>
          <w:lang w:val="en-IE"/>
          <w14:ligatures w14:val="standardContextual"/>
        </w:rPr>
        <w:t>–</w:t>
      </w:r>
      <w:r w:rsidR="00DD0B21">
        <w:rPr>
          <w:rFonts w:ascii="Times New Roman" w:hAnsi="Times New Roman" w:cs="Times New Roman"/>
          <w:noProof/>
          <w:kern w:val="2"/>
          <w:sz w:val="24"/>
          <w:szCs w:val="24"/>
          <w:lang w:val="en-IE"/>
          <w14:ligatures w14:val="standardContextual"/>
        </w:rPr>
        <w:t xml:space="preserve"> and drive</w:t>
      </w:r>
      <w:r w:rsidR="00A35D57">
        <w:rPr>
          <w:rFonts w:ascii="Times New Roman" w:hAnsi="Times New Roman" w:cs="Times New Roman"/>
          <w:noProof/>
          <w:kern w:val="2"/>
          <w:sz w:val="24"/>
          <w:szCs w:val="24"/>
          <w:lang w:val="en-IE"/>
          <w14:ligatures w14:val="standardContextual"/>
        </w:rPr>
        <w:t>s</w:t>
      </w:r>
      <w:r w:rsidR="00DD0B21">
        <w:rPr>
          <w:rFonts w:ascii="Times New Roman" w:hAnsi="Times New Roman" w:cs="Times New Roman"/>
          <w:noProof/>
          <w:kern w:val="2"/>
          <w:sz w:val="24"/>
          <w:szCs w:val="24"/>
          <w:lang w:val="en-IE"/>
          <w14:ligatures w14:val="standardContextual"/>
        </w:rPr>
        <w:t xml:space="preserve"> the uptake of AI</w:t>
      </w:r>
      <w:r w:rsidRPr="007E6C49">
        <w:rPr>
          <w:rFonts w:ascii="Times New Roman" w:hAnsi="Times New Roman" w:cs="Times New Roman"/>
          <w:noProof/>
          <w:kern w:val="2"/>
          <w:sz w:val="24"/>
          <w:szCs w:val="24"/>
          <w:lang w:val="en-IE"/>
          <w14:ligatures w14:val="standardContextual"/>
        </w:rPr>
        <w:t>. The AI Act</w:t>
      </w:r>
      <w:r w:rsidR="00515B80">
        <w:rPr>
          <w:rFonts w:ascii="Times New Roman" w:hAnsi="Times New Roman" w:cs="Times New Roman"/>
          <w:noProof/>
          <w:kern w:val="2"/>
          <w:sz w:val="24"/>
          <w:szCs w:val="24"/>
          <w:lang w:val="en-IE"/>
          <w14:ligatures w14:val="standardContextual"/>
        </w:rPr>
        <w:t xml:space="preserve"> follows a targeted and risk</w:t>
      </w:r>
      <w:r w:rsidR="003724BD">
        <w:rPr>
          <w:rFonts w:ascii="Times New Roman" w:hAnsi="Times New Roman" w:cs="Times New Roman"/>
          <w:noProof/>
          <w:kern w:val="2"/>
          <w:sz w:val="24"/>
          <w:szCs w:val="24"/>
          <w:lang w:val="en-IE"/>
          <w14:ligatures w14:val="standardContextual"/>
        </w:rPr>
        <w:t>-</w:t>
      </w:r>
      <w:r w:rsidR="00515B80">
        <w:rPr>
          <w:rFonts w:ascii="Times New Roman" w:hAnsi="Times New Roman" w:cs="Times New Roman"/>
          <w:noProof/>
          <w:kern w:val="2"/>
          <w:sz w:val="24"/>
          <w:szCs w:val="24"/>
          <w:lang w:val="en-IE"/>
          <w14:ligatures w14:val="standardContextual"/>
        </w:rPr>
        <w:t xml:space="preserve">based approach, imposing requirements only on </w:t>
      </w:r>
      <w:r w:rsidR="003724BD">
        <w:rPr>
          <w:rFonts w:ascii="Times New Roman" w:hAnsi="Times New Roman" w:cs="Times New Roman"/>
          <w:noProof/>
          <w:kern w:val="2"/>
          <w:sz w:val="24"/>
          <w:szCs w:val="24"/>
          <w:lang w:val="en-IE"/>
          <w14:ligatures w14:val="standardContextual"/>
        </w:rPr>
        <w:t xml:space="preserve">high-risk </w:t>
      </w:r>
      <w:r w:rsidR="00515B80">
        <w:rPr>
          <w:rFonts w:ascii="Times New Roman" w:hAnsi="Times New Roman" w:cs="Times New Roman"/>
          <w:noProof/>
          <w:kern w:val="2"/>
          <w:sz w:val="24"/>
          <w:szCs w:val="24"/>
          <w:lang w:val="en-IE"/>
          <w14:ligatures w14:val="standardContextual"/>
        </w:rPr>
        <w:t>AI</w:t>
      </w:r>
      <w:r w:rsidR="00843AE3">
        <w:rPr>
          <w:rFonts w:ascii="Times New Roman" w:hAnsi="Times New Roman" w:cs="Times New Roman"/>
          <w:noProof/>
          <w:kern w:val="2"/>
          <w:sz w:val="24"/>
          <w:szCs w:val="24"/>
          <w:lang w:val="en-IE"/>
          <w14:ligatures w14:val="standardContextual"/>
        </w:rPr>
        <w:t xml:space="preserve"> applications</w:t>
      </w:r>
      <w:r w:rsidR="0099100F">
        <w:rPr>
          <w:rFonts w:ascii="Times New Roman" w:hAnsi="Times New Roman" w:cs="Times New Roman"/>
          <w:noProof/>
          <w:kern w:val="2"/>
          <w:sz w:val="24"/>
          <w:szCs w:val="24"/>
          <w:lang w:val="en-IE"/>
          <w14:ligatures w14:val="standardContextual"/>
        </w:rPr>
        <w:t>. It</w:t>
      </w:r>
      <w:r w:rsidRPr="007E6C49">
        <w:rPr>
          <w:rFonts w:ascii="Times New Roman" w:hAnsi="Times New Roman" w:cs="Times New Roman"/>
          <w:noProof/>
          <w:kern w:val="2"/>
          <w:sz w:val="24"/>
          <w:szCs w:val="24"/>
          <w:lang w:val="en-IE"/>
          <w14:ligatures w14:val="standardContextual"/>
        </w:rPr>
        <w:t xml:space="preserve"> entered into force on 1 August 2024</w:t>
      </w:r>
      <w:r w:rsidR="004849FC">
        <w:rPr>
          <w:rFonts w:ascii="Times New Roman" w:hAnsi="Times New Roman" w:cs="Times New Roman"/>
          <w:noProof/>
          <w:kern w:val="2"/>
          <w:sz w:val="24"/>
          <w:szCs w:val="24"/>
          <w:lang w:val="en-IE"/>
          <w14:ligatures w14:val="standardContextual"/>
        </w:rPr>
        <w:t xml:space="preserve"> and </w:t>
      </w:r>
      <w:r w:rsidR="00B75B17">
        <w:rPr>
          <w:rFonts w:ascii="Times New Roman" w:hAnsi="Times New Roman" w:cs="Times New Roman"/>
          <w:noProof/>
          <w:kern w:val="2"/>
          <w:sz w:val="24"/>
          <w:szCs w:val="24"/>
          <w:lang w:val="en-IE"/>
          <w14:ligatures w14:val="standardContextual"/>
        </w:rPr>
        <w:t>is being phased in gradu</w:t>
      </w:r>
      <w:r w:rsidR="003724BD">
        <w:rPr>
          <w:rFonts w:ascii="Times New Roman" w:hAnsi="Times New Roman" w:cs="Times New Roman"/>
          <w:noProof/>
          <w:kern w:val="2"/>
          <w:sz w:val="24"/>
          <w:szCs w:val="24"/>
          <w:lang w:val="en-IE"/>
          <w14:ligatures w14:val="standardContextual"/>
        </w:rPr>
        <w:t>all</w:t>
      </w:r>
      <w:r w:rsidR="00B75B17">
        <w:rPr>
          <w:rFonts w:ascii="Times New Roman" w:hAnsi="Times New Roman" w:cs="Times New Roman"/>
          <w:noProof/>
          <w:kern w:val="2"/>
          <w:sz w:val="24"/>
          <w:szCs w:val="24"/>
          <w:lang w:val="en-IE"/>
          <w14:ligatures w14:val="standardContextual"/>
        </w:rPr>
        <w:t xml:space="preserve">y with full </w:t>
      </w:r>
      <w:r w:rsidR="004849FC">
        <w:rPr>
          <w:rFonts w:ascii="Times New Roman" w:hAnsi="Times New Roman" w:cs="Times New Roman"/>
          <w:noProof/>
          <w:kern w:val="2"/>
          <w:sz w:val="24"/>
          <w:szCs w:val="24"/>
          <w:lang w:val="en-IE"/>
          <w14:ligatures w14:val="standardContextual"/>
        </w:rPr>
        <w:t xml:space="preserve">application </w:t>
      </w:r>
      <w:r w:rsidR="00B75B17">
        <w:rPr>
          <w:rFonts w:ascii="Times New Roman" w:hAnsi="Times New Roman" w:cs="Times New Roman"/>
          <w:noProof/>
          <w:kern w:val="2"/>
          <w:sz w:val="24"/>
          <w:szCs w:val="24"/>
          <w:lang w:val="en-IE"/>
          <w14:ligatures w14:val="standardContextual"/>
        </w:rPr>
        <w:t>by</w:t>
      </w:r>
      <w:r w:rsidRPr="007E6C49">
        <w:rPr>
          <w:rFonts w:ascii="Times New Roman" w:hAnsi="Times New Roman" w:cs="Times New Roman"/>
          <w:noProof/>
          <w:kern w:val="2"/>
          <w:sz w:val="24"/>
          <w:szCs w:val="24"/>
          <w:lang w:val="en-IE"/>
          <w14:ligatures w14:val="standardContextual"/>
        </w:rPr>
        <w:t xml:space="preserve"> 2 August 2027.</w:t>
      </w:r>
    </w:p>
    <w:p w14:paraId="2A05A4D5" w14:textId="359A87D9" w:rsidR="007E6C49" w:rsidRPr="007E6C49" w:rsidRDefault="007E6C49" w:rsidP="007E6C49">
      <w:pPr>
        <w:spacing w:line="276" w:lineRule="auto"/>
        <w:jc w:val="both"/>
        <w:rPr>
          <w:rFonts w:ascii="Times New Roman" w:hAnsi="Times New Roman" w:cs="Times New Roman"/>
          <w:noProof/>
          <w:kern w:val="2"/>
          <w:sz w:val="24"/>
          <w:szCs w:val="24"/>
          <w:lang w:val="en-US"/>
          <w14:ligatures w14:val="standardContextual"/>
        </w:rPr>
      </w:pPr>
      <w:r w:rsidRPr="007E6C49">
        <w:rPr>
          <w:rFonts w:ascii="Times New Roman" w:hAnsi="Times New Roman" w:cs="Times New Roman"/>
          <w:noProof/>
          <w:kern w:val="2"/>
          <w:sz w:val="24"/>
          <w:szCs w:val="24"/>
          <w:lang w:val="en-IE"/>
          <w14:ligatures w14:val="standardContextual"/>
        </w:rPr>
        <w:t xml:space="preserve">The AI Act’s success will </w:t>
      </w:r>
      <w:r w:rsidR="00F33FAC">
        <w:rPr>
          <w:rFonts w:ascii="Times New Roman" w:hAnsi="Times New Roman" w:cs="Times New Roman"/>
          <w:noProof/>
          <w:kern w:val="2"/>
          <w:sz w:val="24"/>
          <w:szCs w:val="24"/>
          <w:lang w:val="en-IE"/>
          <w14:ligatures w14:val="standardContextual"/>
        </w:rPr>
        <w:t xml:space="preserve">primarily </w:t>
      </w:r>
      <w:r w:rsidRPr="007E6C49">
        <w:rPr>
          <w:rFonts w:ascii="Times New Roman" w:hAnsi="Times New Roman" w:cs="Times New Roman"/>
          <w:noProof/>
          <w:kern w:val="2"/>
          <w:sz w:val="24"/>
          <w:szCs w:val="24"/>
          <w:lang w:val="en-IE"/>
          <w14:ligatures w14:val="standardContextual"/>
        </w:rPr>
        <w:t>depend on how workable its rules are in practice. The current preparatory phase is crucial to achiev</w:t>
      </w:r>
      <w:r w:rsidR="004849FC">
        <w:rPr>
          <w:rFonts w:ascii="Times New Roman" w:hAnsi="Times New Roman" w:cs="Times New Roman"/>
          <w:noProof/>
          <w:kern w:val="2"/>
          <w:sz w:val="24"/>
          <w:szCs w:val="24"/>
          <w:lang w:val="en-IE"/>
          <w14:ligatures w14:val="standardContextual"/>
        </w:rPr>
        <w:t>ing</w:t>
      </w:r>
      <w:r w:rsidRPr="007E6C49">
        <w:rPr>
          <w:rFonts w:ascii="Times New Roman" w:hAnsi="Times New Roman" w:cs="Times New Roman"/>
          <w:noProof/>
          <w:kern w:val="2"/>
          <w:sz w:val="24"/>
          <w:szCs w:val="24"/>
          <w:lang w:val="en-IE"/>
          <w14:ligatures w14:val="standardContextual"/>
        </w:rPr>
        <w:t xml:space="preserve"> a </w:t>
      </w:r>
      <w:r w:rsidRPr="007E6C49">
        <w:rPr>
          <w:rFonts w:ascii="Times New Roman" w:hAnsi="Times New Roman" w:cs="Times New Roman"/>
          <w:b/>
          <w:bCs/>
          <w:noProof/>
          <w:kern w:val="2"/>
          <w:sz w:val="24"/>
          <w:szCs w:val="24"/>
          <w:lang w:val="en-IE"/>
          <w14:ligatures w14:val="standardContextual"/>
        </w:rPr>
        <w:t>successful implementation.</w:t>
      </w:r>
      <w:r w:rsidRPr="007E6C49">
        <w:rPr>
          <w:rFonts w:ascii="Times New Roman" w:hAnsi="Times New Roman" w:cs="Times New Roman"/>
          <w:noProof/>
          <w:kern w:val="2"/>
          <w:sz w:val="24"/>
          <w:szCs w:val="24"/>
          <w:lang w:val="en-IE"/>
          <w14:ligatures w14:val="standardContextual"/>
        </w:rPr>
        <w:t xml:space="preserve"> </w:t>
      </w:r>
      <w:r w:rsidR="006416A7">
        <w:rPr>
          <w:rFonts w:ascii="Times New Roman" w:hAnsi="Times New Roman" w:cs="Times New Roman"/>
          <w:noProof/>
          <w:kern w:val="2"/>
          <w:sz w:val="24"/>
          <w:szCs w:val="24"/>
          <w:lang w:val="en-IE"/>
          <w14:ligatures w14:val="standardContextual"/>
        </w:rPr>
        <w:t xml:space="preserve">The </w:t>
      </w:r>
      <w:r w:rsidRPr="007E6C49">
        <w:rPr>
          <w:rFonts w:ascii="Times New Roman" w:hAnsi="Times New Roman" w:cs="Times New Roman"/>
          <w:noProof/>
          <w:kern w:val="2"/>
          <w:sz w:val="24"/>
          <w:szCs w:val="24"/>
          <w:lang w:val="en-IE"/>
          <w14:ligatures w14:val="standardContextual"/>
        </w:rPr>
        <w:t>Member States and the Commission</w:t>
      </w:r>
      <w:r w:rsidR="0090012D">
        <w:rPr>
          <w:rFonts w:ascii="Times New Roman" w:hAnsi="Times New Roman" w:cs="Times New Roman"/>
          <w:noProof/>
          <w:kern w:val="2"/>
          <w:sz w:val="24"/>
          <w:szCs w:val="24"/>
          <w:lang w:val="en-IE"/>
          <w14:ligatures w14:val="standardContextual"/>
        </w:rPr>
        <w:t>, including its AI Office,</w:t>
      </w:r>
      <w:r w:rsidRPr="007E6C49">
        <w:rPr>
          <w:rFonts w:ascii="Times New Roman" w:hAnsi="Times New Roman" w:cs="Times New Roman"/>
          <w:noProof/>
          <w:kern w:val="2"/>
          <w:sz w:val="24"/>
          <w:szCs w:val="24"/>
          <w:lang w:val="en-IE"/>
          <w14:ligatures w14:val="standardContextual"/>
        </w:rPr>
        <w:t xml:space="preserve"> must step up their efforts to facilitate a smooth and predictable application of the AI Act.</w:t>
      </w:r>
      <w:r w:rsidRPr="007E6C49">
        <w:rPr>
          <w:rFonts w:ascii="Times New Roman" w:hAnsi="Times New Roman" w:cs="Times New Roman"/>
          <w:noProof/>
          <w:kern w:val="2"/>
          <w:sz w:val="24"/>
          <w:szCs w:val="24"/>
          <w:lang w:val="en-US"/>
          <w14:ligatures w14:val="standardContextual"/>
        </w:rPr>
        <w:t xml:space="preserve"> As a first step, the Commission is launching the </w:t>
      </w:r>
      <w:r w:rsidRPr="007E6C49">
        <w:rPr>
          <w:rFonts w:ascii="Times New Roman" w:hAnsi="Times New Roman" w:cs="Times New Roman"/>
          <w:b/>
          <w:bCs/>
          <w:noProof/>
          <w:kern w:val="2"/>
          <w:sz w:val="24"/>
          <w:szCs w:val="24"/>
          <w:lang w:val="en-US"/>
          <w14:ligatures w14:val="standardContextual"/>
        </w:rPr>
        <w:t>AI Act Service Desk</w:t>
      </w:r>
      <w:r w:rsidRPr="007E6C49">
        <w:rPr>
          <w:rFonts w:ascii="Times New Roman" w:hAnsi="Times New Roman" w:cs="Times New Roman"/>
          <w:noProof/>
          <w:kern w:val="2"/>
          <w:sz w:val="24"/>
          <w:szCs w:val="24"/>
          <w:lang w:val="en-US"/>
          <w14:ligatures w14:val="standardContextual"/>
        </w:rPr>
        <w:t xml:space="preserve">, which will be a central information hub on the AI Act, allowing stakeholders to ask for help and receive tailor-made answers. This initiative will provide straightforward and free access to information and guidance on the </w:t>
      </w:r>
      <w:r w:rsidR="000F7380">
        <w:rPr>
          <w:rFonts w:ascii="Times New Roman" w:hAnsi="Times New Roman" w:cs="Times New Roman"/>
          <w:noProof/>
          <w:kern w:val="2"/>
          <w:sz w:val="24"/>
          <w:szCs w:val="24"/>
          <w:lang w:val="en-US"/>
          <w14:ligatures w14:val="standardContextual"/>
        </w:rPr>
        <w:t>applicable</w:t>
      </w:r>
      <w:r w:rsidRPr="007E6C49">
        <w:rPr>
          <w:rFonts w:ascii="Times New Roman" w:hAnsi="Times New Roman" w:cs="Times New Roman"/>
          <w:noProof/>
          <w:kern w:val="2"/>
          <w:sz w:val="24"/>
          <w:szCs w:val="24"/>
          <w:lang w:val="en-US"/>
          <w14:ligatures w14:val="standardContextual"/>
        </w:rPr>
        <w:t xml:space="preserve"> regulatory framework, which will </w:t>
      </w:r>
      <w:r w:rsidR="006416A7">
        <w:rPr>
          <w:rFonts w:ascii="Times New Roman" w:hAnsi="Times New Roman" w:cs="Times New Roman"/>
          <w:noProof/>
          <w:kern w:val="2"/>
          <w:sz w:val="24"/>
          <w:szCs w:val="24"/>
          <w:lang w:val="en-US"/>
          <w14:ligatures w14:val="standardContextual"/>
        </w:rPr>
        <w:t xml:space="preserve">particularly </w:t>
      </w:r>
      <w:r w:rsidRPr="007E6C49">
        <w:rPr>
          <w:rFonts w:ascii="Times New Roman" w:hAnsi="Times New Roman" w:cs="Times New Roman"/>
          <w:noProof/>
          <w:kern w:val="2"/>
          <w:sz w:val="24"/>
          <w:szCs w:val="24"/>
          <w:lang w:val="en-US"/>
          <w14:ligatures w14:val="standardContextual"/>
        </w:rPr>
        <w:t xml:space="preserve">serve the needs of smaller AI solution providers and deployers. </w:t>
      </w:r>
      <w:r w:rsidR="003F31F6">
        <w:rPr>
          <w:rFonts w:ascii="Times New Roman" w:hAnsi="Times New Roman" w:cs="Times New Roman"/>
          <w:noProof/>
          <w:kern w:val="2"/>
          <w:sz w:val="24"/>
          <w:szCs w:val="24"/>
          <w:lang w:val="en-US"/>
          <w14:ligatures w14:val="standardContextual"/>
        </w:rPr>
        <w:t xml:space="preserve">The answers will </w:t>
      </w:r>
      <w:r w:rsidR="004A65BB">
        <w:rPr>
          <w:rFonts w:ascii="Times New Roman" w:hAnsi="Times New Roman" w:cs="Times New Roman"/>
          <w:noProof/>
          <w:kern w:val="2"/>
          <w:sz w:val="24"/>
          <w:szCs w:val="24"/>
          <w:lang w:val="en-US"/>
          <w14:ligatures w14:val="standardContextual"/>
        </w:rPr>
        <w:t>consist of practical advice</w:t>
      </w:r>
      <w:r w:rsidR="006C4CF1">
        <w:rPr>
          <w:rFonts w:ascii="Times New Roman" w:hAnsi="Times New Roman" w:cs="Times New Roman"/>
          <w:noProof/>
          <w:kern w:val="2"/>
          <w:sz w:val="24"/>
          <w:szCs w:val="24"/>
          <w:lang w:val="en-US"/>
          <w14:ligatures w14:val="standardContextual"/>
        </w:rPr>
        <w:t xml:space="preserve"> </w:t>
      </w:r>
      <w:r w:rsidR="00B918DD">
        <w:rPr>
          <w:rFonts w:ascii="Times New Roman" w:hAnsi="Times New Roman" w:cs="Times New Roman"/>
          <w:noProof/>
          <w:kern w:val="2"/>
          <w:sz w:val="24"/>
          <w:szCs w:val="24"/>
          <w:lang w:val="en-US"/>
          <w14:ligatures w14:val="standardContextual"/>
        </w:rPr>
        <w:t xml:space="preserve">that </w:t>
      </w:r>
      <w:r w:rsidR="00B32401">
        <w:rPr>
          <w:rFonts w:ascii="Times New Roman" w:hAnsi="Times New Roman" w:cs="Times New Roman"/>
          <w:noProof/>
          <w:kern w:val="2"/>
          <w:sz w:val="24"/>
          <w:szCs w:val="24"/>
          <w:lang w:val="en-US"/>
          <w14:ligatures w14:val="standardContextual"/>
        </w:rPr>
        <w:t>will help</w:t>
      </w:r>
      <w:r w:rsidR="004A65BB">
        <w:rPr>
          <w:rFonts w:ascii="Times New Roman" w:hAnsi="Times New Roman" w:cs="Times New Roman"/>
          <w:noProof/>
          <w:kern w:val="2"/>
          <w:sz w:val="24"/>
          <w:szCs w:val="24"/>
          <w:lang w:val="en-US"/>
          <w14:ligatures w14:val="standardContextual"/>
        </w:rPr>
        <w:t xml:space="preserve"> to understand and comply with the AI Act.</w:t>
      </w:r>
      <w:r w:rsidRPr="007E6C49">
        <w:rPr>
          <w:rFonts w:ascii="Times New Roman" w:hAnsi="Times New Roman" w:cs="Times New Roman"/>
          <w:noProof/>
          <w:kern w:val="2"/>
          <w:sz w:val="24"/>
          <w:szCs w:val="24"/>
          <w:lang w:val="en-US"/>
          <w14:ligatures w14:val="standardContextual"/>
        </w:rPr>
        <w:t xml:space="preserve"> </w:t>
      </w:r>
      <w:r w:rsidRPr="007E6C49">
        <w:rPr>
          <w:rFonts w:ascii="Times New Roman" w:hAnsi="Times New Roman" w:cs="Times New Roman"/>
          <w:noProof/>
          <w:kern w:val="2"/>
          <w:sz w:val="24"/>
          <w:szCs w:val="24"/>
          <w:lang w:val="en-IE"/>
          <w14:ligatures w14:val="standardContextual"/>
        </w:rPr>
        <w:t xml:space="preserve">The AI Act Service Desk will be provided by a dedicated team in the AI Office. </w:t>
      </w:r>
      <w:r w:rsidRPr="007E6C49">
        <w:rPr>
          <w:rFonts w:ascii="Times New Roman" w:hAnsi="Times New Roman" w:cs="Times New Roman"/>
          <w:noProof/>
          <w:kern w:val="2"/>
          <w:sz w:val="24"/>
          <w:szCs w:val="24"/>
          <w:lang w:val="en-US"/>
          <w14:ligatures w14:val="standardContextual"/>
        </w:rPr>
        <w:t>It will offer an interactive platform where businesses and other stakeholders</w:t>
      </w:r>
      <w:r w:rsidR="00DF5728">
        <w:rPr>
          <w:rFonts w:ascii="Times New Roman" w:hAnsi="Times New Roman" w:cs="Times New Roman"/>
          <w:noProof/>
          <w:kern w:val="2"/>
          <w:sz w:val="24"/>
          <w:szCs w:val="24"/>
          <w:lang w:val="en-US"/>
          <w14:ligatures w14:val="standardContextual"/>
        </w:rPr>
        <w:t>, including public authorities,</w:t>
      </w:r>
      <w:r w:rsidRPr="007E6C49">
        <w:rPr>
          <w:rFonts w:ascii="Times New Roman" w:hAnsi="Times New Roman" w:cs="Times New Roman"/>
          <w:noProof/>
          <w:kern w:val="2"/>
          <w:sz w:val="24"/>
          <w:szCs w:val="24"/>
          <w:lang w:val="en-US"/>
          <w14:ligatures w14:val="standardContextual"/>
        </w:rPr>
        <w:t xml:space="preserve"> will be able to ask questions, get answers and have access to technical tools </w:t>
      </w:r>
      <w:r w:rsidR="006416A7">
        <w:rPr>
          <w:rFonts w:ascii="Times New Roman" w:hAnsi="Times New Roman" w:cs="Times New Roman"/>
          <w:noProof/>
          <w:kern w:val="2"/>
          <w:sz w:val="24"/>
          <w:szCs w:val="24"/>
          <w:lang w:val="en-US"/>
          <w14:ligatures w14:val="standardContextual"/>
        </w:rPr>
        <w:t>to</w:t>
      </w:r>
      <w:r w:rsidR="006416A7" w:rsidRPr="007E6C49">
        <w:rPr>
          <w:rFonts w:ascii="Times New Roman" w:hAnsi="Times New Roman" w:cs="Times New Roman"/>
          <w:noProof/>
          <w:kern w:val="2"/>
          <w:sz w:val="24"/>
          <w:szCs w:val="24"/>
          <w:lang w:val="en-US"/>
          <w14:ligatures w14:val="standardContextual"/>
        </w:rPr>
        <w:t xml:space="preserve"> </w:t>
      </w:r>
      <w:r w:rsidRPr="007E6C49">
        <w:rPr>
          <w:rFonts w:ascii="Times New Roman" w:hAnsi="Times New Roman" w:cs="Times New Roman"/>
          <w:noProof/>
          <w:kern w:val="2"/>
          <w:sz w:val="24"/>
          <w:szCs w:val="24"/>
          <w:lang w:val="en-US"/>
          <w14:ligatures w14:val="standardContextual"/>
        </w:rPr>
        <w:t xml:space="preserve">help them apply the AI Act, </w:t>
      </w:r>
      <w:r w:rsidR="006416A7">
        <w:rPr>
          <w:rFonts w:ascii="Times New Roman" w:hAnsi="Times New Roman" w:cs="Times New Roman"/>
          <w:noProof/>
          <w:kern w:val="2"/>
          <w:sz w:val="24"/>
          <w:szCs w:val="24"/>
          <w:lang w:val="en-US"/>
          <w14:ligatures w14:val="standardContextual"/>
        </w:rPr>
        <w:t>e.g.</w:t>
      </w:r>
      <w:r w:rsidRPr="007E6C49">
        <w:rPr>
          <w:rFonts w:ascii="Times New Roman" w:hAnsi="Times New Roman" w:cs="Times New Roman"/>
          <w:noProof/>
          <w:kern w:val="2"/>
          <w:sz w:val="24"/>
          <w:szCs w:val="24"/>
          <w:lang w:val="en-US"/>
          <w14:ligatures w14:val="standardContextual"/>
        </w:rPr>
        <w:t xml:space="preserve"> decision</w:t>
      </w:r>
      <w:r w:rsidR="006416A7">
        <w:rPr>
          <w:rFonts w:ascii="Times New Roman" w:hAnsi="Times New Roman" w:cs="Times New Roman"/>
          <w:noProof/>
          <w:kern w:val="2"/>
          <w:sz w:val="24"/>
          <w:szCs w:val="24"/>
          <w:lang w:val="en-US"/>
          <w14:ligatures w14:val="standardContextual"/>
        </w:rPr>
        <w:t xml:space="preserve"> </w:t>
      </w:r>
      <w:r w:rsidRPr="007E6C49">
        <w:rPr>
          <w:rFonts w:ascii="Times New Roman" w:hAnsi="Times New Roman" w:cs="Times New Roman"/>
          <w:noProof/>
          <w:kern w:val="2"/>
          <w:sz w:val="24"/>
          <w:szCs w:val="24"/>
          <w:lang w:val="en-US"/>
          <w14:ligatures w14:val="standardContextual"/>
        </w:rPr>
        <w:t>trees and other self-assessment tools.</w:t>
      </w:r>
    </w:p>
    <w:p w14:paraId="35915ADE" w14:textId="1C5A1283" w:rsidR="007E6C49" w:rsidRPr="007E6C49" w:rsidRDefault="007E6C49" w:rsidP="007E6C49">
      <w:pPr>
        <w:spacing w:line="276" w:lineRule="auto"/>
        <w:jc w:val="both"/>
        <w:rPr>
          <w:rFonts w:ascii="Times New Roman" w:hAnsi="Times New Roman" w:cs="Times New Roman"/>
          <w:noProof/>
          <w:kern w:val="2"/>
          <w:sz w:val="24"/>
          <w:szCs w:val="24"/>
          <w:lang w:val="en-IE"/>
          <w14:ligatures w14:val="standardContextual"/>
        </w:rPr>
      </w:pPr>
      <w:r w:rsidRPr="007E6C49">
        <w:rPr>
          <w:rFonts w:ascii="Times New Roman" w:hAnsi="Times New Roman" w:cs="Times New Roman"/>
          <w:noProof/>
          <w:kern w:val="2"/>
          <w:sz w:val="24"/>
          <w:szCs w:val="24"/>
          <w:lang w:val="en-IE"/>
          <w14:ligatures w14:val="standardContextual"/>
        </w:rPr>
        <w:t xml:space="preserve">The AI Act Service Desk will complete the </w:t>
      </w:r>
      <w:r w:rsidR="505114A8">
        <w:rPr>
          <w:rFonts w:ascii="Times New Roman" w:hAnsi="Times New Roman" w:cs="Times New Roman"/>
          <w:noProof/>
          <w:kern w:val="2"/>
          <w:sz w:val="24"/>
          <w:szCs w:val="24"/>
          <w:lang w:val="en-IE"/>
          <w14:ligatures w14:val="standardContextual"/>
        </w:rPr>
        <w:t>EU’s</w:t>
      </w:r>
      <w:r w:rsidR="505114A8" w:rsidRPr="007E6C49">
        <w:rPr>
          <w:rFonts w:ascii="Times New Roman" w:hAnsi="Times New Roman" w:cs="Times New Roman"/>
          <w:noProof/>
          <w:kern w:val="2"/>
          <w:sz w:val="24"/>
          <w:szCs w:val="24"/>
          <w:lang w:val="en-IE"/>
          <w14:ligatures w14:val="standardContextual"/>
        </w:rPr>
        <w:t xml:space="preserve"> </w:t>
      </w:r>
      <w:r w:rsidRPr="007E6C49">
        <w:rPr>
          <w:rFonts w:ascii="Times New Roman" w:hAnsi="Times New Roman" w:cs="Times New Roman"/>
          <w:noProof/>
          <w:kern w:val="2"/>
          <w:sz w:val="24"/>
          <w:szCs w:val="24"/>
          <w:lang w:val="en-IE"/>
          <w14:ligatures w14:val="standardContextual"/>
        </w:rPr>
        <w:t xml:space="preserve">ecosystem of support </w:t>
      </w:r>
      <w:r w:rsidR="28E5CE49">
        <w:rPr>
          <w:rFonts w:ascii="Times New Roman" w:hAnsi="Times New Roman" w:cs="Times New Roman"/>
          <w:noProof/>
          <w:kern w:val="2"/>
          <w:sz w:val="24"/>
          <w:szCs w:val="24"/>
          <w:lang w:val="en-IE"/>
          <w14:ligatures w14:val="standardContextual"/>
        </w:rPr>
        <w:t>for</w:t>
      </w:r>
      <w:r w:rsidR="28E5CE49" w:rsidRPr="007E6C49">
        <w:rPr>
          <w:rFonts w:ascii="Times New Roman" w:hAnsi="Times New Roman" w:cs="Times New Roman"/>
          <w:noProof/>
          <w:kern w:val="2"/>
          <w:sz w:val="24"/>
          <w:szCs w:val="24"/>
          <w:lang w:val="en-IE"/>
          <w14:ligatures w14:val="standardContextual"/>
        </w:rPr>
        <w:t xml:space="preserve"> </w:t>
      </w:r>
      <w:r w:rsidRPr="007E6C49">
        <w:rPr>
          <w:rFonts w:ascii="Times New Roman" w:hAnsi="Times New Roman" w:cs="Times New Roman"/>
          <w:noProof/>
          <w:kern w:val="2"/>
          <w:sz w:val="24"/>
          <w:szCs w:val="24"/>
          <w:lang w:val="en-IE"/>
          <w14:ligatures w14:val="standardContextual"/>
        </w:rPr>
        <w:t xml:space="preserve">stakeholders </w:t>
      </w:r>
      <w:r w:rsidR="2D574570">
        <w:rPr>
          <w:rFonts w:ascii="Times New Roman" w:hAnsi="Times New Roman" w:cs="Times New Roman"/>
          <w:noProof/>
          <w:kern w:val="2"/>
          <w:sz w:val="24"/>
          <w:szCs w:val="24"/>
          <w:lang w:val="en-IE"/>
          <w14:ligatures w14:val="standardContextual"/>
        </w:rPr>
        <w:t xml:space="preserve">which also </w:t>
      </w:r>
      <w:r w:rsidR="005C4279">
        <w:rPr>
          <w:rFonts w:ascii="Times New Roman" w:hAnsi="Times New Roman" w:cs="Times New Roman"/>
          <w:noProof/>
          <w:kern w:val="2"/>
          <w:sz w:val="24"/>
          <w:szCs w:val="24"/>
          <w:lang w:val="en-IE"/>
          <w14:ligatures w14:val="standardContextual"/>
        </w:rPr>
        <w:t>includes</w:t>
      </w:r>
      <w:r w:rsidR="005C4279" w:rsidRPr="007E6C49">
        <w:rPr>
          <w:rFonts w:ascii="Times New Roman" w:hAnsi="Times New Roman" w:cs="Times New Roman"/>
          <w:noProof/>
          <w:kern w:val="2"/>
          <w:sz w:val="24"/>
          <w:szCs w:val="24"/>
          <w:lang w:val="en-IE"/>
          <w14:ligatures w14:val="standardContextual"/>
        </w:rPr>
        <w:t xml:space="preserve"> initial</w:t>
      </w:r>
      <w:r w:rsidRPr="007E6C49">
        <w:rPr>
          <w:rFonts w:ascii="Times New Roman" w:hAnsi="Times New Roman" w:cs="Times New Roman"/>
          <w:noProof/>
          <w:kern w:val="2"/>
          <w:sz w:val="24"/>
          <w:szCs w:val="24"/>
          <w:lang w:val="en-IE"/>
          <w14:ligatures w14:val="standardContextual"/>
        </w:rPr>
        <w:t xml:space="preserve"> information through the </w:t>
      </w:r>
      <w:r w:rsidRPr="007E6C49">
        <w:rPr>
          <w:rFonts w:ascii="Times New Roman" w:eastAsia="Times New Roman" w:hAnsi="Times New Roman" w:cs="Times New Roman"/>
          <w:noProof/>
          <w:kern w:val="2"/>
          <w:sz w:val="24"/>
          <w:szCs w:val="24"/>
          <w:lang w:val="en-IE"/>
          <w14:ligatures w14:val="standardContextual"/>
        </w:rPr>
        <w:t>European Digital Innovation Hubs</w:t>
      </w:r>
      <w:r w:rsidRPr="007E6C49">
        <w:rPr>
          <w:rFonts w:ascii="Times New Roman" w:hAnsi="Times New Roman" w:cs="Times New Roman"/>
          <w:noProof/>
          <w:kern w:val="2"/>
          <w:sz w:val="24"/>
          <w:szCs w:val="24"/>
          <w:lang w:val="en-IE"/>
          <w14:ligatures w14:val="standardContextual"/>
        </w:rPr>
        <w:t xml:space="preserve">, and the </w:t>
      </w:r>
      <w:r w:rsidRPr="007E6C49">
        <w:rPr>
          <w:rFonts w:ascii="Times New Roman" w:hAnsi="Times New Roman" w:cs="Times New Roman"/>
          <w:noProof/>
          <w:kern w:val="2"/>
          <w:sz w:val="24"/>
          <w:szCs w:val="24"/>
          <w:lang w:val="en-IE"/>
          <w14:ligatures w14:val="standardContextual"/>
        </w:rPr>
        <w:lastRenderedPageBreak/>
        <w:t xml:space="preserve">possibility </w:t>
      </w:r>
      <w:r w:rsidR="710FF96E">
        <w:rPr>
          <w:rFonts w:ascii="Times New Roman" w:hAnsi="Times New Roman" w:cs="Times New Roman"/>
          <w:noProof/>
          <w:kern w:val="2"/>
          <w:sz w:val="24"/>
          <w:szCs w:val="24"/>
          <w:lang w:val="en-IE"/>
          <w14:ligatures w14:val="standardContextual"/>
        </w:rPr>
        <w:t>of</w:t>
      </w:r>
      <w:r w:rsidR="710FF96E" w:rsidRPr="007E6C49">
        <w:rPr>
          <w:rFonts w:ascii="Times New Roman" w:hAnsi="Times New Roman" w:cs="Times New Roman"/>
          <w:noProof/>
          <w:kern w:val="2"/>
          <w:sz w:val="24"/>
          <w:szCs w:val="24"/>
          <w:lang w:val="en-IE"/>
          <w14:ligatures w14:val="standardContextual"/>
        </w:rPr>
        <w:t xml:space="preserve"> </w:t>
      </w:r>
      <w:r w:rsidRPr="007E6C49">
        <w:rPr>
          <w:rFonts w:ascii="Times New Roman" w:hAnsi="Times New Roman" w:cs="Times New Roman"/>
          <w:noProof/>
          <w:kern w:val="2"/>
          <w:sz w:val="24"/>
          <w:szCs w:val="24"/>
          <w:lang w:val="en-IE"/>
          <w14:ligatures w14:val="standardContextual"/>
        </w:rPr>
        <w:t>cooperat</w:t>
      </w:r>
      <w:r w:rsidR="710FF96E">
        <w:rPr>
          <w:rFonts w:ascii="Times New Roman" w:hAnsi="Times New Roman" w:cs="Times New Roman"/>
          <w:noProof/>
          <w:kern w:val="2"/>
          <w:sz w:val="24"/>
          <w:szCs w:val="24"/>
          <w:lang w:val="en-IE"/>
          <w14:ligatures w14:val="standardContextual"/>
        </w:rPr>
        <w:t>ing</w:t>
      </w:r>
      <w:r w:rsidRPr="007E6C49">
        <w:rPr>
          <w:rFonts w:ascii="Times New Roman" w:hAnsi="Times New Roman" w:cs="Times New Roman"/>
          <w:noProof/>
          <w:kern w:val="2"/>
          <w:sz w:val="24"/>
          <w:szCs w:val="24"/>
          <w:lang w:val="en-IE"/>
          <w14:ligatures w14:val="standardContextual"/>
        </w:rPr>
        <w:t xml:space="preserve"> during the development of a high-risk AI system in a national AI regulatory sandbox. </w:t>
      </w:r>
      <w:r w:rsidR="4E6B172C">
        <w:rPr>
          <w:rFonts w:ascii="Times New Roman" w:hAnsi="Times New Roman" w:cs="Times New Roman"/>
          <w:noProof/>
          <w:kern w:val="2"/>
          <w:sz w:val="24"/>
          <w:szCs w:val="24"/>
          <w:lang w:val="en-IE"/>
          <w14:ligatures w14:val="standardContextual"/>
        </w:rPr>
        <w:t>The AI regulatory sandboxes are currently being set up in the Member States and will be operational by August 2026.</w:t>
      </w:r>
      <w:r w:rsidRPr="007E6C49">
        <w:rPr>
          <w:rFonts w:ascii="Times New Roman" w:hAnsi="Times New Roman" w:cs="Times New Roman"/>
          <w:noProof/>
          <w:kern w:val="2"/>
          <w:sz w:val="24"/>
          <w:szCs w:val="24"/>
          <w:lang w:val="en-IE"/>
          <w14:ligatures w14:val="standardContextual"/>
        </w:rPr>
        <w:t xml:space="preserve"> </w:t>
      </w:r>
      <w:r w:rsidR="710FF96E">
        <w:rPr>
          <w:rFonts w:ascii="Times New Roman" w:hAnsi="Times New Roman" w:cs="Times New Roman"/>
          <w:noProof/>
          <w:kern w:val="2"/>
          <w:sz w:val="24"/>
          <w:szCs w:val="24"/>
          <w:lang w:val="en-IE"/>
          <w14:ligatures w14:val="standardContextual"/>
        </w:rPr>
        <w:t>S</w:t>
      </w:r>
      <w:r w:rsidRPr="007E6C49">
        <w:rPr>
          <w:rFonts w:ascii="Times New Roman" w:hAnsi="Times New Roman" w:cs="Times New Roman"/>
          <w:noProof/>
          <w:kern w:val="2"/>
          <w:sz w:val="24"/>
          <w:szCs w:val="24"/>
          <w:lang w:val="en-IE"/>
          <w14:ligatures w14:val="standardContextual"/>
        </w:rPr>
        <w:t xml:space="preserve">takeholders can </w:t>
      </w:r>
      <w:r w:rsidR="710FF96E">
        <w:rPr>
          <w:rFonts w:ascii="Times New Roman" w:hAnsi="Times New Roman" w:cs="Times New Roman"/>
          <w:noProof/>
          <w:kern w:val="2"/>
          <w:sz w:val="24"/>
          <w:szCs w:val="24"/>
          <w:lang w:val="en-IE"/>
          <w14:ligatures w14:val="standardContextual"/>
        </w:rPr>
        <w:t>also</w:t>
      </w:r>
      <w:r w:rsidRPr="007E6C49">
        <w:rPr>
          <w:rFonts w:ascii="Times New Roman" w:hAnsi="Times New Roman" w:cs="Times New Roman"/>
          <w:noProof/>
          <w:kern w:val="2"/>
          <w:sz w:val="24"/>
          <w:szCs w:val="24"/>
          <w:lang w:val="en-IE"/>
          <w14:ligatures w14:val="standardContextual"/>
        </w:rPr>
        <w:t xml:space="preserve"> already directly engage with the AI Office by participating in the </w:t>
      </w:r>
      <w:r w:rsidRPr="007E6C49">
        <w:rPr>
          <w:rFonts w:ascii="Times New Roman" w:hAnsi="Times New Roman" w:cs="Times New Roman"/>
          <w:b/>
          <w:bCs/>
          <w:noProof/>
          <w:kern w:val="2"/>
          <w:sz w:val="24"/>
          <w:szCs w:val="24"/>
          <w:lang w:val="en-IE"/>
          <w14:ligatures w14:val="standardContextual"/>
        </w:rPr>
        <w:t>AI Pact</w:t>
      </w:r>
      <w:r w:rsidRPr="007E6C49">
        <w:rPr>
          <w:rFonts w:ascii="Times New Roman" w:hAnsi="Times New Roman" w:cs="Times New Roman"/>
          <w:noProof/>
          <w:kern w:val="2"/>
          <w:sz w:val="24"/>
          <w:szCs w:val="24"/>
          <w:vertAlign w:val="superscript"/>
          <w:lang w:val="en-IE"/>
          <w14:ligatures w14:val="standardContextual"/>
        </w:rPr>
        <w:footnoteReference w:id="49"/>
      </w:r>
      <w:r w:rsidRPr="007E6C49">
        <w:rPr>
          <w:rFonts w:ascii="Times New Roman" w:hAnsi="Times New Roman" w:cs="Times New Roman"/>
          <w:noProof/>
          <w:kern w:val="2"/>
          <w:sz w:val="24"/>
          <w:szCs w:val="24"/>
          <w:lang w:val="en-IE"/>
          <w14:ligatures w14:val="standardContextual"/>
        </w:rPr>
        <w:t xml:space="preserve">, which encourages and supports </w:t>
      </w:r>
      <w:r w:rsidR="005C4279" w:rsidRPr="007E6C49">
        <w:rPr>
          <w:rFonts w:ascii="Times New Roman" w:hAnsi="Times New Roman" w:cs="Times New Roman"/>
          <w:noProof/>
          <w:kern w:val="2"/>
          <w:sz w:val="24"/>
          <w:szCs w:val="24"/>
          <w:lang w:val="en-IE"/>
          <w14:ligatures w14:val="standardContextual"/>
        </w:rPr>
        <w:t>them</w:t>
      </w:r>
      <w:r w:rsidR="005C4279">
        <w:rPr>
          <w:rFonts w:ascii="Times New Roman" w:hAnsi="Times New Roman" w:cs="Times New Roman"/>
          <w:noProof/>
          <w:kern w:val="2"/>
          <w:sz w:val="24"/>
          <w:szCs w:val="24"/>
          <w:lang w:val="en-IE"/>
          <w14:ligatures w14:val="standardContextual"/>
        </w:rPr>
        <w:t xml:space="preserve"> </w:t>
      </w:r>
      <w:r w:rsidR="005C4279" w:rsidRPr="0064363D">
        <w:rPr>
          <w:rFonts w:ascii="Times New Roman" w:hAnsi="Times New Roman" w:cs="Times New Roman"/>
          <w:noProof/>
          <w:kern w:val="2"/>
          <w:sz w:val="24"/>
          <w:szCs w:val="24"/>
          <w:lang w:val="en-IE"/>
          <w14:ligatures w14:val="standardContextual"/>
        </w:rPr>
        <w:t>–</w:t>
      </w:r>
      <w:r w:rsidRPr="007E6C49">
        <w:rPr>
          <w:rFonts w:ascii="Times New Roman" w:hAnsi="Times New Roman" w:cs="Times New Roman"/>
          <w:noProof/>
          <w:kern w:val="2"/>
          <w:sz w:val="24"/>
          <w:szCs w:val="24"/>
          <w:lang w:val="en-IE"/>
          <w14:ligatures w14:val="standardContextual"/>
        </w:rPr>
        <w:t xml:space="preserve"> by sharing experiences and knowledge</w:t>
      </w:r>
      <w:r w:rsidR="710FF96E">
        <w:rPr>
          <w:rFonts w:ascii="Times New Roman" w:hAnsi="Times New Roman" w:cs="Times New Roman"/>
          <w:noProof/>
          <w:kern w:val="2"/>
          <w:sz w:val="24"/>
          <w:szCs w:val="24"/>
          <w:lang w:val="en-IE"/>
          <w14:ligatures w14:val="standardContextual"/>
        </w:rPr>
        <w:t xml:space="preserve"> </w:t>
      </w:r>
      <w:r w:rsidR="003932EB" w:rsidRPr="0064363D">
        <w:rPr>
          <w:rFonts w:ascii="Times New Roman" w:hAnsi="Times New Roman" w:cs="Times New Roman"/>
          <w:noProof/>
          <w:kern w:val="2"/>
          <w:sz w:val="24"/>
          <w:szCs w:val="24"/>
          <w:lang w:val="en-IE"/>
          <w14:ligatures w14:val="standardContextual"/>
        </w:rPr>
        <w:t>–</w:t>
      </w:r>
      <w:r w:rsidRPr="007E6C49">
        <w:rPr>
          <w:rFonts w:ascii="Times New Roman" w:hAnsi="Times New Roman" w:cs="Times New Roman"/>
          <w:noProof/>
          <w:kern w:val="2"/>
          <w:sz w:val="24"/>
          <w:szCs w:val="24"/>
          <w:lang w:val="en-IE"/>
          <w14:ligatures w14:val="standardContextual"/>
        </w:rPr>
        <w:t xml:space="preserve"> </w:t>
      </w:r>
      <w:r w:rsidR="710FF96E">
        <w:rPr>
          <w:rFonts w:ascii="Times New Roman" w:hAnsi="Times New Roman" w:cs="Times New Roman"/>
          <w:noProof/>
          <w:kern w:val="2"/>
          <w:sz w:val="24"/>
          <w:szCs w:val="24"/>
          <w:lang w:val="en-IE"/>
          <w14:ligatures w14:val="standardContextual"/>
        </w:rPr>
        <w:t>in</w:t>
      </w:r>
      <w:r w:rsidRPr="007E6C49">
        <w:rPr>
          <w:rFonts w:ascii="Times New Roman" w:hAnsi="Times New Roman" w:cs="Times New Roman"/>
          <w:noProof/>
          <w:kern w:val="2"/>
          <w:sz w:val="24"/>
          <w:szCs w:val="24"/>
          <w:lang w:val="en-IE"/>
          <w14:ligatures w14:val="standardContextual"/>
        </w:rPr>
        <w:t xml:space="preserve"> pla</w:t>
      </w:r>
      <w:r w:rsidR="00B918DD">
        <w:rPr>
          <w:rFonts w:ascii="Times New Roman" w:hAnsi="Times New Roman" w:cs="Times New Roman"/>
          <w:noProof/>
          <w:kern w:val="2"/>
          <w:sz w:val="24"/>
          <w:szCs w:val="24"/>
          <w:lang w:val="en-IE"/>
          <w14:ligatures w14:val="standardContextual"/>
        </w:rPr>
        <w:t>n</w:t>
      </w:r>
      <w:r w:rsidRPr="007E6C49">
        <w:rPr>
          <w:rFonts w:ascii="Times New Roman" w:hAnsi="Times New Roman" w:cs="Times New Roman"/>
          <w:noProof/>
          <w:kern w:val="2"/>
          <w:sz w:val="24"/>
          <w:szCs w:val="24"/>
          <w:lang w:val="en-IE"/>
          <w14:ligatures w14:val="standardContextual"/>
        </w:rPr>
        <w:t>n</w:t>
      </w:r>
      <w:r w:rsidR="73B71F3D">
        <w:rPr>
          <w:rFonts w:ascii="Times New Roman" w:hAnsi="Times New Roman" w:cs="Times New Roman"/>
          <w:noProof/>
          <w:kern w:val="2"/>
          <w:sz w:val="24"/>
          <w:szCs w:val="24"/>
          <w:lang w:val="en-IE"/>
          <w14:ligatures w14:val="standardContextual"/>
        </w:rPr>
        <w:t>ing</w:t>
      </w:r>
      <w:r w:rsidRPr="007E6C49">
        <w:rPr>
          <w:rFonts w:ascii="Times New Roman" w:hAnsi="Times New Roman" w:cs="Times New Roman"/>
          <w:noProof/>
          <w:kern w:val="2"/>
          <w:sz w:val="24"/>
          <w:szCs w:val="24"/>
          <w:lang w:val="en-IE"/>
          <w14:ligatures w14:val="standardContextual"/>
        </w:rPr>
        <w:t xml:space="preserve"> the implementation of AI Act measures. </w:t>
      </w:r>
      <w:r w:rsidR="4838DC5C">
        <w:rPr>
          <w:rFonts w:ascii="Times New Roman" w:hAnsi="Times New Roman" w:cs="Times New Roman"/>
          <w:noProof/>
          <w:kern w:val="2"/>
          <w:sz w:val="24"/>
          <w:szCs w:val="24"/>
          <w:lang w:val="en-IE"/>
          <w14:ligatures w14:val="standardContextual"/>
        </w:rPr>
        <w:t>Furthermore</w:t>
      </w:r>
      <w:r w:rsidRPr="007E6C49">
        <w:rPr>
          <w:rFonts w:ascii="Times New Roman" w:hAnsi="Times New Roman" w:cs="Times New Roman"/>
          <w:noProof/>
          <w:kern w:val="2"/>
          <w:sz w:val="24"/>
          <w:szCs w:val="24"/>
          <w:lang w:val="en-IE"/>
          <w14:ligatures w14:val="standardContextual"/>
        </w:rPr>
        <w:t xml:space="preserve">, the Commission will continue </w:t>
      </w:r>
      <w:r w:rsidR="18DC5D42">
        <w:rPr>
          <w:rFonts w:ascii="Times New Roman" w:hAnsi="Times New Roman" w:cs="Times New Roman"/>
          <w:noProof/>
          <w:kern w:val="2"/>
          <w:sz w:val="24"/>
          <w:szCs w:val="24"/>
          <w:lang w:val="en-IE"/>
          <w14:ligatures w14:val="standardContextual"/>
        </w:rPr>
        <w:t>to</w:t>
      </w:r>
      <w:r w:rsidRPr="007E6C49">
        <w:rPr>
          <w:rFonts w:ascii="Times New Roman" w:hAnsi="Times New Roman" w:cs="Times New Roman"/>
          <w:noProof/>
          <w:kern w:val="2"/>
          <w:sz w:val="24"/>
          <w:szCs w:val="24"/>
          <w:lang w:val="en-IE"/>
          <w14:ligatures w14:val="standardContextual"/>
        </w:rPr>
        <w:t xml:space="preserve"> provid</w:t>
      </w:r>
      <w:r w:rsidR="18DC5D42">
        <w:rPr>
          <w:rFonts w:ascii="Times New Roman" w:hAnsi="Times New Roman" w:cs="Times New Roman"/>
          <w:noProof/>
          <w:kern w:val="2"/>
          <w:sz w:val="24"/>
          <w:szCs w:val="24"/>
          <w:lang w:val="en-IE"/>
          <w14:ligatures w14:val="standardContextual"/>
        </w:rPr>
        <w:t>e</w:t>
      </w:r>
      <w:r w:rsidRPr="007E6C49">
        <w:rPr>
          <w:rFonts w:ascii="Times New Roman" w:hAnsi="Times New Roman" w:cs="Times New Roman"/>
          <w:noProof/>
          <w:kern w:val="2"/>
          <w:sz w:val="24"/>
          <w:szCs w:val="24"/>
          <w:lang w:val="en-IE"/>
          <w14:ligatures w14:val="standardContextual"/>
        </w:rPr>
        <w:t xml:space="preserve"> guidance on the AI Act’s application</w:t>
      </w:r>
      <w:r w:rsidR="00B918DD" w:rsidRPr="1A1D49E9">
        <w:rPr>
          <w:rFonts w:ascii="Times New Roman" w:hAnsi="Times New Roman"/>
          <w:noProof/>
          <w:kern w:val="2"/>
          <w:sz w:val="24"/>
          <w:szCs w:val="24"/>
          <w:lang w:val="en-IE"/>
          <w14:ligatures w14:val="standardContextual"/>
        </w:rPr>
        <w:t xml:space="preserve"> </w:t>
      </w:r>
      <w:r w:rsidR="00B918DD">
        <w:rPr>
          <w:rFonts w:ascii="Times New Roman" w:hAnsi="Times New Roman" w:cs="Times New Roman"/>
          <w:noProof/>
          <w:kern w:val="2"/>
          <w:sz w:val="24"/>
          <w:szCs w:val="24"/>
          <w:lang w:val="en-IE"/>
          <w14:ligatures w14:val="standardContextual"/>
        </w:rPr>
        <w:t xml:space="preserve">in support of compliance. </w:t>
      </w:r>
      <w:r w:rsidR="0CE58095" w:rsidRPr="33AC7AC8">
        <w:rPr>
          <w:rFonts w:ascii="Times New Roman" w:hAnsi="Times New Roman" w:cs="Times New Roman"/>
          <w:noProof/>
          <w:sz w:val="24"/>
          <w:szCs w:val="24"/>
          <w:lang w:val="en-IE"/>
        </w:rPr>
        <w:t>This includes</w:t>
      </w:r>
      <w:r w:rsidR="0CE58095" w:rsidRPr="33AC7AC8">
        <w:rPr>
          <w:noProof/>
          <w:color w:val="000000" w:themeColor="text1"/>
        </w:rPr>
        <w:t xml:space="preserve"> </w:t>
      </w:r>
      <w:r w:rsidR="0CE58095" w:rsidRPr="33AC7AC8">
        <w:rPr>
          <w:rFonts w:ascii="Times New Roman" w:hAnsi="Times New Roman" w:cs="Times New Roman"/>
          <w:noProof/>
          <w:sz w:val="24"/>
          <w:szCs w:val="24"/>
        </w:rPr>
        <w:t>preparing implementing delegated acts and guidelines, facilitating</w:t>
      </w:r>
      <w:r w:rsidR="67C0220A" w:rsidRPr="33AC7AC8">
        <w:rPr>
          <w:rFonts w:ascii="Times New Roman" w:hAnsi="Times New Roman" w:cs="Times New Roman"/>
          <w:noProof/>
          <w:sz w:val="24"/>
          <w:szCs w:val="24"/>
        </w:rPr>
        <w:t xml:space="preserve">, for example, </w:t>
      </w:r>
      <w:r w:rsidR="620CBD60" w:rsidRPr="33AC7AC8">
        <w:rPr>
          <w:rFonts w:ascii="Times New Roman" w:hAnsi="Times New Roman" w:cs="Times New Roman"/>
          <w:noProof/>
          <w:sz w:val="24"/>
          <w:szCs w:val="24"/>
        </w:rPr>
        <w:t>the</w:t>
      </w:r>
      <w:r w:rsidR="0CE58095" w:rsidRPr="33AC7AC8">
        <w:rPr>
          <w:rFonts w:ascii="Times New Roman" w:hAnsi="Times New Roman" w:cs="Times New Roman"/>
          <w:noProof/>
          <w:sz w:val="24"/>
          <w:szCs w:val="24"/>
        </w:rPr>
        <w:t xml:space="preserve"> consistent application of the AI Act </w:t>
      </w:r>
      <w:r w:rsidR="3DA59307" w:rsidRPr="33AC7AC8">
        <w:rPr>
          <w:rFonts w:ascii="Times New Roman" w:hAnsi="Times New Roman" w:cs="Times New Roman"/>
          <w:noProof/>
          <w:sz w:val="24"/>
          <w:szCs w:val="24"/>
        </w:rPr>
        <w:t>with</w:t>
      </w:r>
      <w:r w:rsidR="0CE58095" w:rsidRPr="33AC7AC8">
        <w:rPr>
          <w:rFonts w:ascii="Times New Roman" w:hAnsi="Times New Roman" w:cs="Times New Roman"/>
          <w:noProof/>
          <w:sz w:val="24"/>
          <w:szCs w:val="24"/>
        </w:rPr>
        <w:t xml:space="preserve"> sectoral product legislation, </w:t>
      </w:r>
      <w:r w:rsidR="148EDF3F" w:rsidRPr="001C66EC">
        <w:rPr>
          <w:rFonts w:ascii="Times New Roman" w:hAnsi="Times New Roman" w:cs="Times New Roman"/>
          <w:noProof/>
          <w:sz w:val="24"/>
          <w:szCs w:val="24"/>
        </w:rPr>
        <w:t>e</w:t>
      </w:r>
      <w:r w:rsidR="000C332A" w:rsidRPr="001C66EC">
        <w:rPr>
          <w:rFonts w:ascii="Times New Roman" w:hAnsi="Times New Roman" w:cs="Times New Roman"/>
          <w:noProof/>
          <w:sz w:val="24"/>
          <w:szCs w:val="24"/>
        </w:rPr>
        <w:t>.</w:t>
      </w:r>
      <w:r w:rsidR="006B2ABC" w:rsidRPr="001C66EC">
        <w:rPr>
          <w:rFonts w:ascii="Times New Roman" w:hAnsi="Times New Roman" w:cs="Times New Roman"/>
          <w:noProof/>
          <w:sz w:val="24"/>
          <w:szCs w:val="24"/>
        </w:rPr>
        <w:t>g.</w:t>
      </w:r>
      <w:r w:rsidR="0CE58095" w:rsidRPr="009F54B8">
        <w:rPr>
          <w:rFonts w:ascii="Times New Roman" w:hAnsi="Times New Roman" w:cs="Times New Roman"/>
          <w:noProof/>
          <w:sz w:val="24"/>
          <w:szCs w:val="24"/>
        </w:rPr>
        <w:t xml:space="preserve"> the</w:t>
      </w:r>
      <w:r w:rsidR="0CE58095" w:rsidRPr="33AC7AC8">
        <w:rPr>
          <w:rFonts w:ascii="Times New Roman" w:hAnsi="Times New Roman" w:cs="Times New Roman"/>
          <w:noProof/>
          <w:sz w:val="24"/>
          <w:szCs w:val="24"/>
        </w:rPr>
        <w:t xml:space="preserve"> Medical Device Regulation</w:t>
      </w:r>
      <w:r w:rsidR="00615056">
        <w:rPr>
          <w:rStyle w:val="FootnoteReference"/>
          <w:rFonts w:ascii="Times New Roman" w:hAnsi="Times New Roman" w:cs="Times New Roman"/>
          <w:noProof/>
          <w:kern w:val="2"/>
          <w:sz w:val="24"/>
          <w:szCs w:val="24"/>
        </w:rPr>
        <w:footnoteReference w:id="50"/>
      </w:r>
      <w:r w:rsidR="0CE58095" w:rsidRPr="33AC7AC8">
        <w:rPr>
          <w:rFonts w:ascii="Times New Roman" w:hAnsi="Times New Roman" w:cs="Times New Roman"/>
          <w:noProof/>
          <w:sz w:val="24"/>
          <w:szCs w:val="24"/>
        </w:rPr>
        <w:t>, and its interplay with that of other related legislation</w:t>
      </w:r>
      <w:r w:rsidR="00615056">
        <w:rPr>
          <w:rStyle w:val="FootnoteReference"/>
          <w:rFonts w:ascii="Times New Roman" w:hAnsi="Times New Roman" w:cs="Times New Roman"/>
          <w:noProof/>
          <w:kern w:val="2"/>
          <w:sz w:val="24"/>
          <w:szCs w:val="24"/>
        </w:rPr>
        <w:footnoteReference w:id="51"/>
      </w:r>
      <w:r w:rsidR="0CE58095" w:rsidRPr="33AC7AC8">
        <w:rPr>
          <w:rFonts w:ascii="Times New Roman" w:hAnsi="Times New Roman" w:cs="Times New Roman"/>
          <w:noProof/>
          <w:sz w:val="24"/>
          <w:szCs w:val="24"/>
        </w:rPr>
        <w:t>.</w:t>
      </w:r>
      <w:r w:rsidR="003932EB">
        <w:rPr>
          <w:rFonts w:ascii="Times New Roman" w:hAnsi="Times New Roman" w:cs="Times New Roman"/>
          <w:noProof/>
          <w:sz w:val="24"/>
          <w:szCs w:val="24"/>
        </w:rPr>
        <w:t xml:space="preserve"> </w:t>
      </w:r>
      <w:r w:rsidR="6D66A69A" w:rsidRPr="33AC7AC8">
        <w:rPr>
          <w:rFonts w:ascii="Times New Roman" w:hAnsi="Times New Roman" w:cs="Times New Roman"/>
          <w:noProof/>
          <w:sz w:val="24"/>
          <w:szCs w:val="24"/>
        </w:rPr>
        <w:t xml:space="preserve">In addition, </w:t>
      </w:r>
      <w:r w:rsidR="000C332A">
        <w:rPr>
          <w:rFonts w:ascii="Times New Roman" w:hAnsi="Times New Roman" w:cs="Times New Roman"/>
          <w:noProof/>
          <w:sz w:val="24"/>
          <w:szCs w:val="24"/>
        </w:rPr>
        <w:t>t</w:t>
      </w:r>
      <w:r w:rsidR="0CE58095" w:rsidRPr="33AC7AC8">
        <w:rPr>
          <w:rFonts w:ascii="Times New Roman" w:hAnsi="Times New Roman" w:cs="Times New Roman"/>
          <w:noProof/>
          <w:sz w:val="24"/>
          <w:szCs w:val="24"/>
        </w:rPr>
        <w:t xml:space="preserve">he Commission facilitates compliance by steering co-regulatory instruments like the development of standards in support of the AI Act and the </w:t>
      </w:r>
      <w:r w:rsidR="0CE58095" w:rsidRPr="33AC7AC8">
        <w:rPr>
          <w:rFonts w:ascii="Times New Roman" w:hAnsi="Times New Roman" w:cs="Times New Roman"/>
          <w:noProof/>
          <w:sz w:val="24"/>
          <w:szCs w:val="24"/>
          <w:lang w:val="en-IE"/>
        </w:rPr>
        <w:t>Code of Practice on general-purpose AI</w:t>
      </w:r>
      <w:r w:rsidR="00615056" w:rsidRPr="007E6C49">
        <w:rPr>
          <w:rFonts w:ascii="Times New Roman" w:hAnsi="Times New Roman" w:cs="Times New Roman"/>
          <w:noProof/>
          <w:kern w:val="2"/>
          <w:sz w:val="24"/>
          <w:szCs w:val="24"/>
          <w:vertAlign w:val="superscript"/>
          <w:lang w:val="en-IE"/>
        </w:rPr>
        <w:footnoteReference w:id="52"/>
      </w:r>
      <w:r w:rsidR="0CE58095" w:rsidRPr="33AC7AC8">
        <w:rPr>
          <w:rFonts w:ascii="Times New Roman" w:hAnsi="Times New Roman" w:cs="Times New Roman"/>
          <w:noProof/>
          <w:sz w:val="24"/>
          <w:szCs w:val="24"/>
          <w:lang w:val="en-IE"/>
        </w:rPr>
        <w:t xml:space="preserve">. </w:t>
      </w:r>
      <w:r w:rsidR="3C70E09E" w:rsidRPr="33AC7AC8">
        <w:rPr>
          <w:rFonts w:ascii="Times New Roman" w:hAnsi="Times New Roman" w:cs="Times New Roman"/>
          <w:noProof/>
          <w:sz w:val="24"/>
          <w:szCs w:val="24"/>
          <w:lang w:val="en-IE"/>
        </w:rPr>
        <w:t xml:space="preserve">In view of the important role </w:t>
      </w:r>
      <w:r w:rsidR="6F7746D4" w:rsidRPr="33AC7AC8">
        <w:rPr>
          <w:rFonts w:ascii="Times New Roman" w:hAnsi="Times New Roman" w:cs="Times New Roman"/>
          <w:noProof/>
          <w:sz w:val="24"/>
          <w:szCs w:val="24"/>
          <w:lang w:val="en-IE"/>
        </w:rPr>
        <w:t xml:space="preserve">played </w:t>
      </w:r>
      <w:r w:rsidR="3C70E09E" w:rsidRPr="33AC7AC8">
        <w:rPr>
          <w:rFonts w:ascii="Times New Roman" w:hAnsi="Times New Roman" w:cs="Times New Roman"/>
          <w:noProof/>
          <w:sz w:val="24"/>
          <w:szCs w:val="24"/>
          <w:lang w:val="en-IE"/>
        </w:rPr>
        <w:t>by s</w:t>
      </w:r>
      <w:r w:rsidR="0CE58095" w:rsidRPr="33AC7AC8">
        <w:rPr>
          <w:rFonts w:ascii="Times New Roman" w:hAnsi="Times New Roman" w:cs="Times New Roman"/>
          <w:noProof/>
          <w:sz w:val="24"/>
          <w:szCs w:val="24"/>
          <w:lang w:val="en-IE"/>
        </w:rPr>
        <w:t>tandards</w:t>
      </w:r>
      <w:r w:rsidR="53E6F113" w:rsidRPr="33AC7AC8">
        <w:rPr>
          <w:rFonts w:ascii="Times New Roman" w:hAnsi="Times New Roman" w:cs="Times New Roman"/>
          <w:noProof/>
          <w:sz w:val="24"/>
          <w:szCs w:val="24"/>
          <w:lang w:val="en-IE"/>
        </w:rPr>
        <w:t xml:space="preserve"> to</w:t>
      </w:r>
      <w:r w:rsidR="0CE58095" w:rsidRPr="33AC7AC8">
        <w:rPr>
          <w:rFonts w:ascii="Times New Roman" w:hAnsi="Times New Roman" w:cs="Times New Roman"/>
          <w:noProof/>
          <w:sz w:val="24"/>
          <w:szCs w:val="24"/>
          <w:lang w:val="en-IE"/>
        </w:rPr>
        <w:t xml:space="preserve"> reduc</w:t>
      </w:r>
      <w:r w:rsidR="284CAA31" w:rsidRPr="33AC7AC8">
        <w:rPr>
          <w:rFonts w:ascii="Times New Roman" w:hAnsi="Times New Roman" w:cs="Times New Roman"/>
          <w:noProof/>
          <w:sz w:val="24"/>
          <w:szCs w:val="24"/>
          <w:lang w:val="en-IE"/>
        </w:rPr>
        <w:t>e</w:t>
      </w:r>
      <w:r w:rsidR="0CE58095" w:rsidRPr="33AC7AC8">
        <w:rPr>
          <w:rFonts w:ascii="Times New Roman" w:hAnsi="Times New Roman" w:cs="Times New Roman"/>
          <w:noProof/>
          <w:sz w:val="24"/>
          <w:szCs w:val="24"/>
          <w:lang w:val="en-IE"/>
        </w:rPr>
        <w:t xml:space="preserve"> compliance costs</w:t>
      </w:r>
      <w:r w:rsidR="485D3FDF" w:rsidRPr="33AC7AC8">
        <w:rPr>
          <w:rFonts w:ascii="Times New Roman" w:hAnsi="Times New Roman" w:cs="Times New Roman"/>
          <w:noProof/>
          <w:sz w:val="24"/>
          <w:szCs w:val="24"/>
          <w:lang w:val="en-IE"/>
        </w:rPr>
        <w:t xml:space="preserve"> and advance effective, practical and widely adopted solutions</w:t>
      </w:r>
      <w:r w:rsidR="21132779" w:rsidRPr="33AC7AC8">
        <w:rPr>
          <w:rFonts w:ascii="Times New Roman" w:hAnsi="Times New Roman" w:cs="Times New Roman"/>
          <w:noProof/>
          <w:sz w:val="24"/>
          <w:szCs w:val="24"/>
          <w:lang w:val="en-IE"/>
        </w:rPr>
        <w:t xml:space="preserve">, the Commission </w:t>
      </w:r>
      <w:r w:rsidR="1EA0F484" w:rsidRPr="33AC7AC8">
        <w:rPr>
          <w:rFonts w:ascii="Times New Roman" w:hAnsi="Times New Roman" w:cs="Times New Roman"/>
          <w:noProof/>
          <w:sz w:val="24"/>
          <w:szCs w:val="24"/>
          <w:lang w:val="en-IE"/>
        </w:rPr>
        <w:t>will step up action</w:t>
      </w:r>
      <w:r w:rsidR="65FB2E62" w:rsidRPr="33AC7AC8">
        <w:rPr>
          <w:rFonts w:ascii="Times New Roman" w:hAnsi="Times New Roman" w:cs="Times New Roman"/>
          <w:noProof/>
          <w:sz w:val="24"/>
          <w:szCs w:val="24"/>
          <w:lang w:val="en-IE"/>
        </w:rPr>
        <w:t xml:space="preserve"> </w:t>
      </w:r>
      <w:r w:rsidR="732E0897" w:rsidRPr="33AC7AC8">
        <w:rPr>
          <w:rFonts w:ascii="Times New Roman" w:hAnsi="Times New Roman" w:cs="Times New Roman"/>
          <w:noProof/>
          <w:sz w:val="24"/>
          <w:szCs w:val="24"/>
          <w:lang w:val="en-IE"/>
        </w:rPr>
        <w:t>together with responsible or</w:t>
      </w:r>
      <w:r w:rsidR="23B4A4DC" w:rsidRPr="33AC7AC8">
        <w:rPr>
          <w:rFonts w:ascii="Times New Roman" w:hAnsi="Times New Roman" w:cs="Times New Roman"/>
          <w:noProof/>
          <w:sz w:val="24"/>
          <w:szCs w:val="24"/>
          <w:lang w:val="en-IE"/>
        </w:rPr>
        <w:t>gani</w:t>
      </w:r>
      <w:r w:rsidR="00B4192A">
        <w:rPr>
          <w:rFonts w:ascii="Times New Roman" w:hAnsi="Times New Roman" w:cs="Times New Roman"/>
          <w:noProof/>
          <w:sz w:val="24"/>
          <w:szCs w:val="24"/>
          <w:lang w:val="en-IE"/>
        </w:rPr>
        <w:t>s</w:t>
      </w:r>
      <w:r w:rsidR="23B4A4DC" w:rsidRPr="33AC7AC8">
        <w:rPr>
          <w:rFonts w:ascii="Times New Roman" w:hAnsi="Times New Roman" w:cs="Times New Roman"/>
          <w:noProof/>
          <w:sz w:val="24"/>
          <w:szCs w:val="24"/>
          <w:lang w:val="en-IE"/>
        </w:rPr>
        <w:t xml:space="preserve">ations </w:t>
      </w:r>
      <w:r w:rsidR="65FB2E62" w:rsidRPr="33AC7AC8">
        <w:rPr>
          <w:rFonts w:ascii="Times New Roman" w:hAnsi="Times New Roman" w:cs="Times New Roman"/>
          <w:noProof/>
          <w:sz w:val="24"/>
          <w:szCs w:val="24"/>
          <w:lang w:val="en-IE"/>
        </w:rPr>
        <w:t>to accelerate</w:t>
      </w:r>
      <w:r w:rsidR="0CE58095" w:rsidRPr="33AC7AC8">
        <w:rPr>
          <w:rFonts w:ascii="Times New Roman" w:hAnsi="Times New Roman" w:cs="Times New Roman"/>
          <w:noProof/>
          <w:sz w:val="24"/>
          <w:szCs w:val="24"/>
          <w:lang w:val="en-IE"/>
        </w:rPr>
        <w:t xml:space="preserve"> </w:t>
      </w:r>
      <w:r w:rsidR="7D514F29" w:rsidRPr="33AC7AC8">
        <w:rPr>
          <w:rFonts w:ascii="Times New Roman" w:hAnsi="Times New Roman" w:cs="Times New Roman"/>
          <w:noProof/>
          <w:sz w:val="24"/>
          <w:szCs w:val="24"/>
          <w:lang w:val="en-IE"/>
        </w:rPr>
        <w:t>t</w:t>
      </w:r>
      <w:r w:rsidR="753183D5" w:rsidRPr="33AC7AC8">
        <w:rPr>
          <w:rFonts w:ascii="Times New Roman" w:hAnsi="Times New Roman" w:cs="Times New Roman"/>
          <w:noProof/>
          <w:sz w:val="24"/>
          <w:szCs w:val="24"/>
          <w:lang w:val="en-IE"/>
        </w:rPr>
        <w:t>heir development</w:t>
      </w:r>
      <w:r w:rsidR="00780857">
        <w:rPr>
          <w:rFonts w:ascii="Times New Roman" w:hAnsi="Times New Roman" w:cs="Times New Roman"/>
          <w:noProof/>
          <w:sz w:val="24"/>
          <w:szCs w:val="24"/>
          <w:lang w:val="en-IE"/>
        </w:rPr>
        <w:t>.</w:t>
      </w:r>
      <w:r w:rsidRPr="007E6C49">
        <w:rPr>
          <w:rFonts w:ascii="Times New Roman" w:hAnsi="Times New Roman" w:cs="Times New Roman"/>
          <w:noProof/>
          <w:kern w:val="2"/>
          <w:sz w:val="24"/>
          <w:szCs w:val="24"/>
          <w:lang w:val="en-IE"/>
          <w14:ligatures w14:val="standardContextual"/>
        </w:rPr>
        <w:t xml:space="preserve"> </w:t>
      </w:r>
      <w:r w:rsidR="18A2D7BD">
        <w:rPr>
          <w:rFonts w:ascii="Times New Roman" w:hAnsi="Times New Roman" w:cs="Times New Roman"/>
          <w:noProof/>
          <w:kern w:val="2"/>
          <w:sz w:val="24"/>
          <w:szCs w:val="24"/>
          <w:lang w:val="en-IE"/>
          <w14:ligatures w14:val="standardContextual"/>
        </w:rPr>
        <w:t>T</w:t>
      </w:r>
      <w:r w:rsidRPr="007E6C49">
        <w:rPr>
          <w:rFonts w:ascii="Times New Roman" w:hAnsi="Times New Roman" w:cs="Times New Roman"/>
          <w:noProof/>
          <w:kern w:val="2"/>
          <w:sz w:val="24"/>
          <w:szCs w:val="24"/>
          <w:lang w:val="en-IE"/>
          <w14:ligatures w14:val="standardContextual"/>
        </w:rPr>
        <w:t xml:space="preserve">he Commission will continue to work with the </w:t>
      </w:r>
      <w:r w:rsidRPr="007E6C49">
        <w:rPr>
          <w:rFonts w:ascii="Times New Roman" w:hAnsi="Times New Roman" w:cs="Times New Roman"/>
          <w:b/>
          <w:bCs/>
          <w:noProof/>
          <w:kern w:val="2"/>
          <w:sz w:val="24"/>
          <w:szCs w:val="24"/>
          <w:lang w:val="en-IE"/>
          <w14:ligatures w14:val="standardContextual"/>
        </w:rPr>
        <w:t>AI Board</w:t>
      </w:r>
      <w:r w:rsidR="18A2D7BD">
        <w:rPr>
          <w:rFonts w:ascii="Times New Roman" w:hAnsi="Times New Roman" w:cs="Times New Roman"/>
          <w:b/>
          <w:bCs/>
          <w:noProof/>
          <w:kern w:val="2"/>
          <w:sz w:val="24"/>
          <w:szCs w:val="24"/>
          <w:lang w:val="en-IE"/>
          <w14:ligatures w14:val="standardContextual"/>
        </w:rPr>
        <w:t xml:space="preserve"> </w:t>
      </w:r>
      <w:r w:rsidRPr="007E6C49">
        <w:rPr>
          <w:rFonts w:ascii="Times New Roman" w:hAnsi="Times New Roman" w:cs="Times New Roman"/>
          <w:noProof/>
          <w:kern w:val="2"/>
          <w:sz w:val="24"/>
          <w:szCs w:val="24"/>
          <w:vertAlign w:val="superscript"/>
          <w:lang w:val="en-IE"/>
          <w14:ligatures w14:val="standardContextual"/>
        </w:rPr>
        <w:footnoteReference w:id="53"/>
      </w:r>
      <w:r w:rsidRPr="007E6C49">
        <w:rPr>
          <w:rFonts w:ascii="Times New Roman" w:hAnsi="Times New Roman" w:cs="Times New Roman"/>
          <w:noProof/>
          <w:kern w:val="2"/>
          <w:sz w:val="24"/>
          <w:szCs w:val="24"/>
          <w:lang w:val="en-IE"/>
          <w14:ligatures w14:val="standardContextual"/>
        </w:rPr>
        <w:t xml:space="preserve"> of Member States, which assists in providing guidance on the application of the AI Act</w:t>
      </w:r>
      <w:r w:rsidR="7236FFB1">
        <w:rPr>
          <w:rFonts w:ascii="Times New Roman" w:hAnsi="Times New Roman" w:cs="Times New Roman"/>
          <w:noProof/>
          <w:kern w:val="2"/>
          <w:sz w:val="24"/>
          <w:szCs w:val="24"/>
          <w:lang w:val="en-IE"/>
          <w14:ligatures w14:val="standardContextual"/>
        </w:rPr>
        <w:t>, including</w:t>
      </w:r>
      <w:r w:rsidRPr="007E6C49">
        <w:rPr>
          <w:rFonts w:ascii="Times New Roman" w:hAnsi="Times New Roman" w:cs="Times New Roman"/>
          <w:noProof/>
          <w:kern w:val="2"/>
          <w:sz w:val="24"/>
          <w:szCs w:val="24"/>
          <w:lang w:val="en-IE"/>
          <w14:ligatures w14:val="standardContextual"/>
        </w:rPr>
        <w:t xml:space="preserve"> within the context of </w:t>
      </w:r>
      <w:r w:rsidRPr="007E6C49">
        <w:rPr>
          <w:rFonts w:ascii="Times New Roman" w:hAnsi="Times New Roman" w:cs="Times New Roman"/>
          <w:b/>
          <w:bCs/>
          <w:noProof/>
          <w:kern w:val="2"/>
          <w:sz w:val="24"/>
          <w:szCs w:val="24"/>
          <w:lang w:val="en-IE"/>
          <w14:ligatures w14:val="standardContextual"/>
        </w:rPr>
        <w:t>sectoral legislation</w:t>
      </w:r>
      <w:r w:rsidRPr="007E6C49">
        <w:rPr>
          <w:rFonts w:ascii="Times New Roman" w:hAnsi="Times New Roman" w:cs="Times New Roman"/>
          <w:noProof/>
          <w:kern w:val="2"/>
          <w:sz w:val="24"/>
          <w:szCs w:val="24"/>
          <w:lang w:val="en-IE"/>
          <w14:ligatures w14:val="standardContextual"/>
        </w:rPr>
        <w:t>.</w:t>
      </w:r>
    </w:p>
    <w:p w14:paraId="176B35FB" w14:textId="09D5571E" w:rsidR="003C785A" w:rsidRPr="00387C2C" w:rsidRDefault="007E6C49" w:rsidP="003932EB">
      <w:pPr>
        <w:spacing w:before="100" w:beforeAutospacing="1" w:after="100" w:afterAutospacing="1" w:line="276" w:lineRule="auto"/>
        <w:jc w:val="both"/>
        <w:rPr>
          <w:rFonts w:ascii="Times New Roman" w:eastAsia="Calibri" w:hAnsi="Times New Roman" w:cs="Times New Roman"/>
          <w:noProof/>
          <w:sz w:val="24"/>
          <w:szCs w:val="24"/>
          <w:shd w:val="clear" w:color="auto" w:fill="FFFF00"/>
          <w:lang w:eastAsia="en-IE"/>
        </w:rPr>
      </w:pPr>
      <w:r w:rsidRPr="007E6C49">
        <w:rPr>
          <w:rFonts w:ascii="Times New Roman" w:hAnsi="Times New Roman" w:cs="Times New Roman"/>
          <w:noProof/>
          <w:kern w:val="2"/>
          <w:sz w:val="24"/>
          <w:szCs w:val="24"/>
          <w:lang w:val="en-US"/>
          <w14:ligatures w14:val="standardContextual"/>
        </w:rPr>
        <w:t xml:space="preserve">As a next step, the Commission </w:t>
      </w:r>
      <w:r w:rsidR="001D2389">
        <w:rPr>
          <w:rFonts w:ascii="Times New Roman" w:hAnsi="Times New Roman" w:cs="Times New Roman"/>
          <w:noProof/>
          <w:kern w:val="2"/>
          <w:sz w:val="24"/>
          <w:szCs w:val="24"/>
          <w:lang w:val="en-US"/>
          <w14:ligatures w14:val="standardContextual"/>
        </w:rPr>
        <w:t>will</w:t>
      </w:r>
      <w:r w:rsidRPr="007E6C49">
        <w:rPr>
          <w:rFonts w:ascii="Times New Roman" w:hAnsi="Times New Roman" w:cs="Times New Roman"/>
          <w:noProof/>
          <w:kern w:val="2"/>
          <w:sz w:val="24"/>
          <w:szCs w:val="24"/>
          <w:lang w:val="en-US"/>
          <w14:ligatures w14:val="standardContextual"/>
        </w:rPr>
        <w:t xml:space="preserve"> build on the </w:t>
      </w:r>
      <w:r w:rsidR="001D2389">
        <w:rPr>
          <w:rFonts w:ascii="Times New Roman" w:hAnsi="Times New Roman" w:cs="Times New Roman"/>
          <w:noProof/>
          <w:kern w:val="2"/>
          <w:sz w:val="24"/>
          <w:szCs w:val="24"/>
          <w:lang w:val="en-US"/>
          <w14:ligatures w14:val="standardContextual"/>
        </w:rPr>
        <w:t>lessons learned</w:t>
      </w:r>
      <w:r w:rsidR="001D2389" w:rsidRPr="007E6C49">
        <w:rPr>
          <w:rFonts w:ascii="Times New Roman" w:hAnsi="Times New Roman" w:cs="Times New Roman"/>
          <w:noProof/>
          <w:kern w:val="2"/>
          <w:sz w:val="24"/>
          <w:szCs w:val="24"/>
          <w:lang w:val="en-US"/>
          <w14:ligatures w14:val="standardContextual"/>
        </w:rPr>
        <w:t xml:space="preserve"> </w:t>
      </w:r>
      <w:r w:rsidR="00B87EF4">
        <w:rPr>
          <w:rFonts w:ascii="Times New Roman" w:hAnsi="Times New Roman" w:cs="Times New Roman"/>
          <w:noProof/>
          <w:kern w:val="2"/>
          <w:sz w:val="24"/>
          <w:szCs w:val="24"/>
          <w:lang w:val="en-US"/>
          <w14:ligatures w14:val="standardContextual"/>
        </w:rPr>
        <w:t>during</w:t>
      </w:r>
      <w:r w:rsidRPr="007E6C49">
        <w:rPr>
          <w:rFonts w:ascii="Times New Roman" w:hAnsi="Times New Roman" w:cs="Times New Roman"/>
          <w:noProof/>
          <w:kern w:val="2"/>
          <w:sz w:val="24"/>
          <w:szCs w:val="24"/>
          <w:lang w:val="en-US"/>
          <w14:ligatures w14:val="standardContextual"/>
        </w:rPr>
        <w:t xml:space="preserve"> the current implementation phase and </w:t>
      </w:r>
      <w:r w:rsidRPr="007E6C49">
        <w:rPr>
          <w:rFonts w:ascii="Times New Roman" w:hAnsi="Times New Roman" w:cs="Times New Roman"/>
          <w:b/>
          <w:bCs/>
          <w:noProof/>
          <w:kern w:val="2"/>
          <w:sz w:val="24"/>
          <w:szCs w:val="24"/>
          <w:lang w:val="en-US"/>
          <w14:ligatures w14:val="standardContextual"/>
        </w:rPr>
        <w:t>identify further measures that are needed to facilitate a smooth</w:t>
      </w:r>
      <w:r w:rsidR="004C4406" w:rsidRPr="19AE71DC">
        <w:rPr>
          <w:rFonts w:ascii="Times New Roman" w:hAnsi="Times New Roman" w:cs="Times New Roman"/>
          <w:b/>
          <w:noProof/>
          <w:sz w:val="24"/>
          <w:szCs w:val="24"/>
          <w:lang w:val="en-US"/>
        </w:rPr>
        <w:t>, streamlined</w:t>
      </w:r>
      <w:r w:rsidRPr="19AE71DC" w:rsidDel="004C4406">
        <w:rPr>
          <w:rFonts w:ascii="Times New Roman" w:hAnsi="Times New Roman" w:cs="Times New Roman"/>
          <w:b/>
          <w:noProof/>
          <w:sz w:val="24"/>
          <w:szCs w:val="24"/>
          <w:lang w:val="en-US"/>
        </w:rPr>
        <w:t xml:space="preserve"> </w:t>
      </w:r>
      <w:r w:rsidRPr="007E6C49">
        <w:rPr>
          <w:rFonts w:ascii="Times New Roman" w:hAnsi="Times New Roman" w:cs="Times New Roman"/>
          <w:b/>
          <w:bCs/>
          <w:noProof/>
          <w:kern w:val="2"/>
          <w:sz w:val="24"/>
          <w:szCs w:val="24"/>
          <w:lang w:val="en-US"/>
          <w14:ligatures w14:val="standardContextual"/>
        </w:rPr>
        <w:t>and simple application of the AI Act</w:t>
      </w:r>
      <w:r w:rsidR="00583617">
        <w:rPr>
          <w:rFonts w:ascii="Times New Roman" w:hAnsi="Times New Roman" w:cs="Times New Roman"/>
          <w:noProof/>
          <w:kern w:val="2"/>
          <w:sz w:val="24"/>
          <w:szCs w:val="24"/>
          <w:lang w:val="en-US"/>
          <w14:ligatures w14:val="standardContextual"/>
        </w:rPr>
        <w:t>, particularly for smaller companies</w:t>
      </w:r>
      <w:r w:rsidRPr="007E6C49">
        <w:rPr>
          <w:rFonts w:ascii="Times New Roman" w:hAnsi="Times New Roman" w:cs="Times New Roman"/>
          <w:noProof/>
          <w:kern w:val="2"/>
          <w:sz w:val="24"/>
          <w:szCs w:val="24"/>
          <w:lang w:val="en-US"/>
          <w14:ligatures w14:val="standardContextual"/>
        </w:rPr>
        <w:t xml:space="preserve">. </w:t>
      </w:r>
      <w:r w:rsidR="00C309EB">
        <w:rPr>
          <w:rFonts w:ascii="Times New Roman" w:hAnsi="Times New Roman" w:cs="Times New Roman"/>
          <w:noProof/>
          <w:kern w:val="2"/>
          <w:sz w:val="24"/>
          <w:szCs w:val="24"/>
          <w:lang w:val="en-US"/>
          <w14:ligatures w14:val="standardContextual"/>
        </w:rPr>
        <w:t>T</w:t>
      </w:r>
      <w:r w:rsidRPr="007E6C49">
        <w:rPr>
          <w:rFonts w:ascii="Times New Roman" w:hAnsi="Times New Roman" w:cs="Times New Roman"/>
          <w:noProof/>
          <w:kern w:val="2"/>
          <w:sz w:val="24"/>
          <w:szCs w:val="24"/>
          <w:lang w:val="en-US"/>
          <w14:ligatures w14:val="standardContextual"/>
        </w:rPr>
        <w:t xml:space="preserve">he Apply AI Strategy public consultation </w:t>
      </w:r>
      <w:r w:rsidR="009C14E0">
        <w:rPr>
          <w:rFonts w:ascii="Times New Roman" w:hAnsi="Times New Roman" w:cs="Times New Roman"/>
          <w:noProof/>
          <w:kern w:val="2"/>
          <w:sz w:val="24"/>
          <w:szCs w:val="24"/>
          <w:lang w:val="en-US"/>
          <w14:ligatures w14:val="standardContextual"/>
        </w:rPr>
        <w:t xml:space="preserve">that is launched together with this </w:t>
      </w:r>
      <w:r w:rsidR="00B918DD">
        <w:rPr>
          <w:rFonts w:ascii="Times New Roman" w:hAnsi="Times New Roman" w:cs="Times New Roman"/>
          <w:noProof/>
          <w:kern w:val="2"/>
          <w:sz w:val="24"/>
          <w:szCs w:val="24"/>
          <w:lang w:val="en-US"/>
          <w14:ligatures w14:val="standardContextual"/>
        </w:rPr>
        <w:t>Communication</w:t>
      </w:r>
      <w:r w:rsidR="009C14E0">
        <w:rPr>
          <w:rFonts w:ascii="Times New Roman" w:hAnsi="Times New Roman" w:cs="Times New Roman"/>
          <w:noProof/>
          <w:kern w:val="2"/>
          <w:sz w:val="24"/>
          <w:szCs w:val="24"/>
          <w:lang w:val="en-US"/>
          <w14:ligatures w14:val="standardContextual"/>
        </w:rPr>
        <w:t xml:space="preserve"> </w:t>
      </w:r>
      <w:r w:rsidR="00C309EB">
        <w:rPr>
          <w:rFonts w:ascii="Times New Roman" w:hAnsi="Times New Roman" w:cs="Times New Roman"/>
          <w:noProof/>
          <w:kern w:val="2"/>
          <w:sz w:val="24"/>
          <w:szCs w:val="24"/>
          <w:lang w:val="en-US"/>
          <w14:ligatures w14:val="standardContextual"/>
        </w:rPr>
        <w:t xml:space="preserve">therefore </w:t>
      </w:r>
      <w:r w:rsidRPr="007E6C49">
        <w:rPr>
          <w:rFonts w:ascii="Times New Roman" w:hAnsi="Times New Roman" w:cs="Times New Roman"/>
          <w:noProof/>
          <w:kern w:val="2"/>
          <w:sz w:val="24"/>
          <w:szCs w:val="24"/>
          <w:lang w:val="en-US"/>
          <w14:ligatures w14:val="standardContextual"/>
        </w:rPr>
        <w:t xml:space="preserve">also includes specific questions on the challenges in the </w:t>
      </w:r>
      <w:r w:rsidR="00DA1332">
        <w:rPr>
          <w:rFonts w:ascii="Times New Roman" w:hAnsi="Times New Roman" w:cs="Times New Roman"/>
          <w:noProof/>
          <w:kern w:val="2"/>
          <w:sz w:val="24"/>
          <w:szCs w:val="24"/>
          <w:lang w:val="en-US"/>
          <w14:ligatures w14:val="standardContextual"/>
        </w:rPr>
        <w:t>AI Act</w:t>
      </w:r>
      <w:r w:rsidRPr="007E6C49">
        <w:rPr>
          <w:rFonts w:ascii="Times New Roman" w:hAnsi="Times New Roman" w:cs="Times New Roman"/>
          <w:noProof/>
          <w:kern w:val="2"/>
          <w:sz w:val="24"/>
          <w:szCs w:val="24"/>
          <w:lang w:val="en-US"/>
          <w14:ligatures w14:val="standardContextual"/>
        </w:rPr>
        <w:t xml:space="preserve"> implementation process, to identify where regulatory uncertainty </w:t>
      </w:r>
      <w:r w:rsidR="00C309EB">
        <w:rPr>
          <w:rFonts w:ascii="Times New Roman" w:hAnsi="Times New Roman" w:cs="Times New Roman"/>
          <w:noProof/>
          <w:kern w:val="2"/>
          <w:sz w:val="24"/>
          <w:szCs w:val="24"/>
          <w:lang w:val="en-US"/>
          <w14:ligatures w14:val="standardContextual"/>
        </w:rPr>
        <w:t>is hindering</w:t>
      </w:r>
      <w:r w:rsidRPr="007E6C49">
        <w:rPr>
          <w:rFonts w:ascii="Times New Roman" w:hAnsi="Times New Roman" w:cs="Times New Roman"/>
          <w:noProof/>
          <w:kern w:val="2"/>
          <w:sz w:val="24"/>
          <w:szCs w:val="24"/>
          <w:lang w:val="en-US"/>
          <w14:ligatures w14:val="standardContextual"/>
        </w:rPr>
        <w:t xml:space="preserve"> the development and adoption of AI and </w:t>
      </w:r>
      <w:r w:rsidR="00C309EB">
        <w:rPr>
          <w:rFonts w:ascii="Times New Roman" w:hAnsi="Times New Roman" w:cs="Times New Roman"/>
          <w:noProof/>
          <w:kern w:val="2"/>
          <w:sz w:val="24"/>
          <w:szCs w:val="24"/>
          <w:lang w:val="en-US"/>
          <w14:ligatures w14:val="standardContextual"/>
        </w:rPr>
        <w:t xml:space="preserve">ascertain </w:t>
      </w:r>
      <w:r w:rsidRPr="007E6C49">
        <w:rPr>
          <w:rFonts w:ascii="Times New Roman" w:hAnsi="Times New Roman" w:cs="Times New Roman"/>
          <w:noProof/>
          <w:kern w:val="2"/>
          <w:sz w:val="24"/>
          <w:szCs w:val="24"/>
          <w:lang w:val="en-US"/>
          <w14:ligatures w14:val="standardContextual"/>
        </w:rPr>
        <w:t xml:space="preserve">how the Commission and Member States </w:t>
      </w:r>
      <w:r w:rsidRPr="00387C2C">
        <w:rPr>
          <w:rFonts w:ascii="Times New Roman" w:hAnsi="Times New Roman" w:cs="Times New Roman"/>
          <w:noProof/>
          <w:kern w:val="2"/>
          <w:sz w:val="24"/>
          <w:szCs w:val="24"/>
          <w:lang w:val="en-US"/>
          <w14:ligatures w14:val="standardContextual"/>
        </w:rPr>
        <w:t>can</w:t>
      </w:r>
      <w:r w:rsidRPr="007E6C49">
        <w:rPr>
          <w:rFonts w:ascii="Times New Roman" w:hAnsi="Times New Roman" w:cs="Times New Roman"/>
          <w:noProof/>
          <w:kern w:val="2"/>
          <w:sz w:val="24"/>
          <w:szCs w:val="24"/>
          <w:lang w:val="en-US"/>
          <w14:ligatures w14:val="standardContextual"/>
        </w:rPr>
        <w:t xml:space="preserve"> support stakeholders better</w:t>
      </w:r>
      <w:r w:rsidR="00DF5728">
        <w:rPr>
          <w:rFonts w:ascii="Times New Roman" w:hAnsi="Times New Roman" w:cs="Times New Roman"/>
          <w:noProof/>
          <w:kern w:val="2"/>
          <w:sz w:val="24"/>
          <w:szCs w:val="24"/>
          <w:lang w:val="en-US"/>
          <w14:ligatures w14:val="standardContextual"/>
        </w:rPr>
        <w:t xml:space="preserve"> in the implementation of the AI Act</w:t>
      </w:r>
      <w:r w:rsidRPr="007E6C49">
        <w:rPr>
          <w:rFonts w:ascii="Times New Roman" w:hAnsi="Times New Roman" w:cs="Times New Roman"/>
          <w:noProof/>
          <w:kern w:val="2"/>
          <w:sz w:val="24"/>
          <w:szCs w:val="24"/>
          <w:lang w:val="en-US"/>
          <w14:ligatures w14:val="standardContextual"/>
        </w:rPr>
        <w:t>. The Commission will take the results from the stakeholder consultation into account and provide templates</w:t>
      </w:r>
      <w:r w:rsidRPr="00387C2C">
        <w:rPr>
          <w:rFonts w:ascii="Times New Roman" w:hAnsi="Times New Roman" w:cs="Times New Roman"/>
          <w:noProof/>
          <w:kern w:val="2"/>
          <w:sz w:val="24"/>
          <w:szCs w:val="24"/>
          <w:lang w:val="en-US"/>
          <w14:ligatures w14:val="standardContextual"/>
        </w:rPr>
        <w:t>, guidance, webinars and training</w:t>
      </w:r>
      <w:r w:rsidR="00C309EB" w:rsidRPr="00387C2C">
        <w:rPr>
          <w:rFonts w:ascii="Times New Roman" w:hAnsi="Times New Roman" w:cs="Times New Roman"/>
          <w:noProof/>
          <w:kern w:val="2"/>
          <w:sz w:val="24"/>
          <w:szCs w:val="24"/>
          <w:lang w:val="en-US"/>
          <w14:ligatures w14:val="standardContextual"/>
        </w:rPr>
        <w:t xml:space="preserve"> courses</w:t>
      </w:r>
      <w:r w:rsidRPr="00387C2C">
        <w:rPr>
          <w:rFonts w:ascii="Times New Roman" w:hAnsi="Times New Roman" w:cs="Times New Roman"/>
          <w:noProof/>
          <w:kern w:val="2"/>
          <w:sz w:val="24"/>
          <w:szCs w:val="24"/>
          <w:lang w:val="en-US"/>
          <w14:ligatures w14:val="standardContextual"/>
        </w:rPr>
        <w:t xml:space="preserve"> </w:t>
      </w:r>
      <w:r w:rsidR="001E007C" w:rsidRPr="00387C2C">
        <w:rPr>
          <w:rFonts w:ascii="Times New Roman" w:hAnsi="Times New Roman" w:cs="Times New Roman"/>
          <w:noProof/>
          <w:kern w:val="2"/>
          <w:sz w:val="24"/>
          <w:szCs w:val="24"/>
          <w:lang w:val="en-US"/>
          <w14:ligatures w14:val="standardContextual"/>
        </w:rPr>
        <w:t xml:space="preserve">to </w:t>
      </w:r>
      <w:r w:rsidRPr="00387C2C">
        <w:rPr>
          <w:rFonts w:ascii="Times New Roman" w:hAnsi="Times New Roman" w:cs="Times New Roman"/>
          <w:noProof/>
          <w:kern w:val="2"/>
          <w:sz w:val="24"/>
          <w:szCs w:val="24"/>
          <w:lang w:val="en-US"/>
          <w14:ligatures w14:val="standardContextual"/>
        </w:rPr>
        <w:t>streamlin</w:t>
      </w:r>
      <w:r w:rsidR="001E007C" w:rsidRPr="00387C2C">
        <w:rPr>
          <w:rFonts w:ascii="Times New Roman" w:hAnsi="Times New Roman" w:cs="Times New Roman"/>
          <w:noProof/>
          <w:kern w:val="2"/>
          <w:sz w:val="24"/>
          <w:szCs w:val="24"/>
          <w:lang w:val="en-US"/>
          <w14:ligatures w14:val="standardContextual"/>
        </w:rPr>
        <w:t>e</w:t>
      </w:r>
      <w:r w:rsidRPr="00387C2C">
        <w:rPr>
          <w:rFonts w:ascii="Times New Roman" w:hAnsi="Times New Roman" w:cs="Times New Roman"/>
          <w:noProof/>
          <w:kern w:val="2"/>
          <w:sz w:val="24"/>
          <w:szCs w:val="24"/>
          <w:lang w:val="en-US"/>
          <w14:ligatures w14:val="standardContextual"/>
        </w:rPr>
        <w:t xml:space="preserve"> procedures </w:t>
      </w:r>
      <w:r w:rsidR="00DA1332" w:rsidRPr="00387C2C">
        <w:rPr>
          <w:rFonts w:ascii="Times New Roman" w:hAnsi="Times New Roman" w:cs="Times New Roman"/>
          <w:noProof/>
          <w:kern w:val="2"/>
          <w:sz w:val="24"/>
          <w:szCs w:val="24"/>
          <w:lang w:val="en-US"/>
          <w14:ligatures w14:val="standardContextual"/>
        </w:rPr>
        <w:t>and facilitat</w:t>
      </w:r>
      <w:r w:rsidR="00B918DD" w:rsidRPr="00387C2C">
        <w:rPr>
          <w:rFonts w:ascii="Times New Roman" w:hAnsi="Times New Roman" w:cs="Times New Roman"/>
          <w:noProof/>
          <w:kern w:val="2"/>
          <w:sz w:val="24"/>
          <w:szCs w:val="24"/>
          <w:lang w:val="en-US"/>
          <w14:ligatures w14:val="standardContextual"/>
        </w:rPr>
        <w:t>e</w:t>
      </w:r>
      <w:r w:rsidR="00DA1332" w:rsidRPr="00387C2C">
        <w:rPr>
          <w:rFonts w:ascii="Times New Roman" w:hAnsi="Times New Roman" w:cs="Times New Roman"/>
          <w:noProof/>
          <w:kern w:val="2"/>
          <w:sz w:val="24"/>
          <w:szCs w:val="24"/>
          <w:lang w:val="en-US"/>
          <w14:ligatures w14:val="standardContextual"/>
        </w:rPr>
        <w:t xml:space="preserve"> compliance</w:t>
      </w:r>
      <w:r w:rsidRPr="00387C2C">
        <w:rPr>
          <w:rFonts w:ascii="Times New Roman" w:hAnsi="Times New Roman" w:cs="Times New Roman"/>
          <w:noProof/>
          <w:kern w:val="2"/>
          <w:sz w:val="24"/>
          <w:szCs w:val="24"/>
          <w:lang w:val="en-US"/>
          <w14:ligatures w14:val="standardContextual"/>
        </w:rPr>
        <w:t xml:space="preserve">. </w:t>
      </w:r>
      <w:r w:rsidR="003C785A" w:rsidRPr="00387C2C">
        <w:rPr>
          <w:rFonts w:ascii="Times New Roman" w:hAnsi="Times New Roman" w:cs="Times New Roman"/>
          <w:noProof/>
          <w:kern w:val="2"/>
          <w:sz w:val="24"/>
          <w:szCs w:val="24"/>
          <w:lang w:val="en-US"/>
          <w14:ligatures w14:val="standardContextual"/>
        </w:rPr>
        <w:t>The</w:t>
      </w:r>
      <w:r w:rsidR="003C785A" w:rsidRPr="00387C2C">
        <w:rPr>
          <w:rFonts w:ascii="Times New Roman" w:hAnsi="Times New Roman" w:cs="Times New Roman" w:hint="eastAsia"/>
          <w:noProof/>
          <w:kern w:val="2"/>
          <w:sz w:val="24"/>
          <w:szCs w:val="24"/>
          <w:lang w:val="en-US"/>
          <w14:ligatures w14:val="standardContextual"/>
        </w:rPr>
        <w:t> </w:t>
      </w:r>
      <w:r w:rsidR="003C785A" w:rsidRPr="00387C2C">
        <w:rPr>
          <w:rFonts w:ascii="Times New Roman" w:hAnsi="Times New Roman" w:cs="Times New Roman"/>
          <w:noProof/>
          <w:kern w:val="2"/>
          <w:sz w:val="24"/>
          <w:szCs w:val="24"/>
          <w:lang w:val="en-US"/>
          <w14:ligatures w14:val="standardContextual"/>
        </w:rPr>
        <w:t xml:space="preserve">results of this public consultation will also feed the broader assessment </w:t>
      </w:r>
      <w:r w:rsidR="00920404" w:rsidRPr="00387C2C">
        <w:rPr>
          <w:rFonts w:ascii="Times New Roman" w:hAnsi="Times New Roman" w:cs="Times New Roman"/>
          <w:noProof/>
          <w:kern w:val="2"/>
          <w:sz w:val="24"/>
          <w:szCs w:val="24"/>
          <w:lang w:val="en-US"/>
          <w14:ligatures w14:val="standardContextual"/>
        </w:rPr>
        <w:t>during the first year of the mandate, of whether the expanded digital acquis, including the AI Act, adequately reflects the needs and constraints of businesses such as SMEs and small midcaps, going beyond necessary guidance and standards that facilitate compliance</w:t>
      </w:r>
      <w:r w:rsidR="003C785A" w:rsidRPr="00387C2C">
        <w:rPr>
          <w:rFonts w:ascii="Times New Roman" w:hAnsi="Times New Roman"/>
          <w:noProof/>
          <w:kern w:val="2"/>
          <w:vertAlign w:val="superscript"/>
          <w:lang w:val="en-US"/>
          <w14:ligatures w14:val="standardContextual"/>
        </w:rPr>
        <w:footnoteReference w:id="54"/>
      </w:r>
      <w:r w:rsidR="00387C2C">
        <w:rPr>
          <w:rFonts w:ascii="Times New Roman" w:hAnsi="Times New Roman" w:cs="Times New Roman"/>
          <w:noProof/>
          <w:kern w:val="2"/>
          <w:sz w:val="24"/>
          <w:szCs w:val="24"/>
          <w:lang w:val="en-US"/>
          <w14:ligatures w14:val="standardContextual"/>
        </w:rPr>
        <w:t>.</w:t>
      </w:r>
    </w:p>
    <w:p w14:paraId="56A70B70" w14:textId="7F29D2B5" w:rsidR="007E6C49" w:rsidRDefault="003C785A" w:rsidP="00D0629A">
      <w:pPr>
        <w:spacing w:line="276" w:lineRule="auto"/>
        <w:jc w:val="both"/>
        <w:rPr>
          <w:rFonts w:ascii="Times New Roman" w:hAnsi="Times New Roman" w:cs="Times New Roman"/>
          <w:noProof/>
          <w:kern w:val="2"/>
          <w:sz w:val="24"/>
          <w:szCs w:val="24"/>
          <w:lang w:val="en-US"/>
          <w14:ligatures w14:val="standardContextual"/>
        </w:rPr>
      </w:pPr>
      <w:r w:rsidRPr="00387C2C">
        <w:rPr>
          <w:rFonts w:ascii="Times New Roman" w:hAnsi="Times New Roman" w:cs="Times New Roman"/>
          <w:noProof/>
          <w:kern w:val="2"/>
          <w:sz w:val="24"/>
          <w:szCs w:val="24"/>
          <w:lang w:val="en-US"/>
          <w14:ligatures w14:val="standardContextual"/>
        </w:rPr>
        <w:t>The AI Act is a horizontal legislation which creates a single market for safe and trustworthy AI across sectors</w:t>
      </w:r>
      <w:r w:rsidR="00506A36">
        <w:rPr>
          <w:rFonts w:ascii="Times New Roman" w:hAnsi="Times New Roman" w:cs="Times New Roman"/>
          <w:noProof/>
          <w:kern w:val="2"/>
          <w:sz w:val="24"/>
          <w:szCs w:val="24"/>
          <w:lang w:val="en-US"/>
          <w14:ligatures w14:val="standardContextual"/>
        </w:rPr>
        <w:t xml:space="preserve"> and </w:t>
      </w:r>
      <w:r w:rsidR="00DE689C">
        <w:rPr>
          <w:rFonts w:ascii="Times New Roman" w:hAnsi="Times New Roman" w:cs="Times New Roman"/>
          <w:noProof/>
          <w:kern w:val="2"/>
          <w:sz w:val="24"/>
          <w:szCs w:val="24"/>
          <w:lang w:val="en-US"/>
          <w14:ligatures w14:val="standardContextual"/>
        </w:rPr>
        <w:t>domains</w:t>
      </w:r>
      <w:r w:rsidRPr="00387C2C">
        <w:rPr>
          <w:rFonts w:ascii="Times New Roman" w:hAnsi="Times New Roman" w:cs="Times New Roman"/>
          <w:noProof/>
          <w:kern w:val="2"/>
          <w:sz w:val="24"/>
          <w:szCs w:val="24"/>
          <w:lang w:val="en-US"/>
          <w14:ligatures w14:val="standardContextual"/>
        </w:rPr>
        <w:t xml:space="preserve">, including </w:t>
      </w:r>
      <w:r w:rsidR="00920404" w:rsidRPr="00387C2C">
        <w:rPr>
          <w:rFonts w:ascii="Times New Roman" w:hAnsi="Times New Roman" w:cs="Times New Roman"/>
          <w:noProof/>
          <w:kern w:val="2"/>
          <w:sz w:val="24"/>
          <w:szCs w:val="24"/>
          <w:lang w:val="en-US"/>
          <w14:ligatures w14:val="standardContextual"/>
        </w:rPr>
        <w:t xml:space="preserve">law enforcement, </w:t>
      </w:r>
      <w:r w:rsidRPr="00387C2C">
        <w:rPr>
          <w:rFonts w:ascii="Times New Roman" w:hAnsi="Times New Roman" w:cs="Times New Roman"/>
          <w:noProof/>
          <w:kern w:val="2"/>
          <w:sz w:val="24"/>
          <w:szCs w:val="24"/>
          <w:lang w:val="en-US"/>
          <w14:ligatures w14:val="standardContextual"/>
        </w:rPr>
        <w:t>health, machinery, radio equipment, motor vehicles, financial services</w:t>
      </w:r>
      <w:r w:rsidRPr="00387C2C" w:rsidDel="00EF41D0">
        <w:rPr>
          <w:rFonts w:ascii="Times New Roman" w:hAnsi="Times New Roman" w:cs="Times New Roman"/>
          <w:noProof/>
          <w:kern w:val="2"/>
          <w:sz w:val="24"/>
          <w:szCs w:val="24"/>
          <w:lang w:val="en-US"/>
          <w14:ligatures w14:val="standardContextual"/>
        </w:rPr>
        <w:t xml:space="preserve"> and employment</w:t>
      </w:r>
      <w:r w:rsidRPr="00387C2C">
        <w:rPr>
          <w:rFonts w:ascii="Times New Roman" w:hAnsi="Times New Roman" w:cs="Times New Roman"/>
          <w:noProof/>
          <w:kern w:val="2"/>
          <w:sz w:val="24"/>
          <w:szCs w:val="24"/>
          <w:lang w:val="en-US"/>
          <w14:ligatures w14:val="standardContextual"/>
        </w:rPr>
        <w:t xml:space="preserve">. The AI Act will </w:t>
      </w:r>
      <w:r w:rsidR="00920404" w:rsidRPr="00387C2C">
        <w:rPr>
          <w:rFonts w:ascii="Times New Roman" w:hAnsi="Times New Roman" w:cs="Times New Roman"/>
          <w:noProof/>
          <w:kern w:val="2"/>
          <w:sz w:val="24"/>
          <w:szCs w:val="24"/>
          <w:lang w:val="en-US"/>
          <w14:ligatures w14:val="standardContextual"/>
        </w:rPr>
        <w:t>deploy</w:t>
      </w:r>
      <w:r w:rsidRPr="00387C2C">
        <w:rPr>
          <w:rFonts w:ascii="Times New Roman" w:hAnsi="Times New Roman" w:cs="Times New Roman"/>
          <w:noProof/>
          <w:kern w:val="2"/>
          <w:sz w:val="24"/>
          <w:szCs w:val="24"/>
          <w:lang w:val="en-US"/>
          <w14:ligatures w14:val="standardContextual"/>
        </w:rPr>
        <w:t xml:space="preserve"> its full effect as it </w:t>
      </w:r>
      <w:r w:rsidRPr="00387C2C">
        <w:rPr>
          <w:rFonts w:ascii="Times New Roman" w:hAnsi="Times New Roman" w:cs="Times New Roman"/>
          <w:noProof/>
          <w:kern w:val="2"/>
          <w:sz w:val="24"/>
          <w:szCs w:val="24"/>
          <w:lang w:val="en-US"/>
          <w14:ligatures w14:val="standardContextual"/>
        </w:rPr>
        <w:lastRenderedPageBreak/>
        <w:t>progressively enters into application over the next 2 years</w:t>
      </w:r>
      <w:r w:rsidR="00B4192A">
        <w:rPr>
          <w:rStyle w:val="FootnoteReference"/>
          <w:rFonts w:ascii="Times New Roman" w:hAnsi="Times New Roman" w:cs="Times New Roman"/>
          <w:noProof/>
          <w:kern w:val="2"/>
          <w:sz w:val="24"/>
          <w:szCs w:val="24"/>
          <w:lang w:val="en-US"/>
          <w14:ligatures w14:val="standardContextual"/>
        </w:rPr>
        <w:footnoteReference w:id="55"/>
      </w:r>
      <w:r w:rsidRPr="00387C2C">
        <w:rPr>
          <w:rFonts w:ascii="Times New Roman" w:hAnsi="Times New Roman" w:cs="Times New Roman"/>
          <w:noProof/>
          <w:kern w:val="2"/>
          <w:sz w:val="24"/>
          <w:szCs w:val="24"/>
          <w:lang w:val="en-US"/>
          <w14:ligatures w14:val="standardContextual"/>
        </w:rPr>
        <w:t>.</w:t>
      </w:r>
      <w:r>
        <w:rPr>
          <w:rFonts w:ascii="Times New Roman" w:hAnsi="Times New Roman" w:cs="Times New Roman"/>
          <w:noProof/>
          <w:kern w:val="2"/>
          <w:sz w:val="24"/>
          <w:szCs w:val="24"/>
          <w:lang w:val="en-US"/>
          <w14:ligatures w14:val="standardContextual"/>
        </w:rPr>
        <w:t xml:space="preserve"> As clarity is key to innovation, the Commission will ensure that implementing measures will be in place in time for the entry into application of the respective provisions of the AI Act. </w:t>
      </w:r>
      <w:r w:rsidRPr="00387C2C">
        <w:rPr>
          <w:rFonts w:ascii="Times New Roman" w:hAnsi="Times New Roman" w:cs="Times New Roman"/>
          <w:noProof/>
          <w:kern w:val="2"/>
          <w:sz w:val="24"/>
          <w:szCs w:val="24"/>
          <w:lang w:val="en-US"/>
          <w14:ligatures w14:val="standardContextual"/>
        </w:rPr>
        <w:t xml:space="preserve">For it to create a </w:t>
      </w:r>
      <w:r w:rsidR="00920404" w:rsidRPr="00387C2C">
        <w:rPr>
          <w:rFonts w:ascii="Times New Roman" w:hAnsi="Times New Roman" w:cs="Times New Roman"/>
          <w:noProof/>
          <w:kern w:val="2"/>
          <w:sz w:val="24"/>
          <w:szCs w:val="24"/>
          <w:lang w:val="en-US"/>
          <w14:ligatures w14:val="standardContextual"/>
        </w:rPr>
        <w:t xml:space="preserve">truly </w:t>
      </w:r>
      <w:r w:rsidRPr="00387C2C">
        <w:rPr>
          <w:rFonts w:ascii="Times New Roman" w:hAnsi="Times New Roman" w:cs="Times New Roman"/>
          <w:noProof/>
          <w:kern w:val="2"/>
          <w:sz w:val="24"/>
          <w:szCs w:val="24"/>
          <w:lang w:val="en-US"/>
          <w14:ligatures w14:val="standardContextual"/>
        </w:rPr>
        <w:t>single market</w:t>
      </w:r>
      <w:r w:rsidR="00920404" w:rsidRPr="00387C2C">
        <w:rPr>
          <w:rFonts w:ascii="Times New Roman" w:hAnsi="Times New Roman" w:cs="Times New Roman"/>
          <w:noProof/>
          <w:kern w:val="2"/>
          <w:sz w:val="24"/>
          <w:szCs w:val="24"/>
          <w:lang w:val="en-US"/>
          <w14:ligatures w14:val="standardContextual"/>
        </w:rPr>
        <w:t xml:space="preserve"> in which AI can thrive under common, predictable regulatory conditions</w:t>
      </w:r>
      <w:r w:rsidRPr="00387C2C">
        <w:rPr>
          <w:rFonts w:ascii="Times New Roman" w:hAnsi="Times New Roman" w:cs="Times New Roman"/>
          <w:noProof/>
          <w:kern w:val="2"/>
          <w:sz w:val="24"/>
          <w:szCs w:val="24"/>
          <w:lang w:val="en-US"/>
          <w14:ligatures w14:val="standardContextual"/>
        </w:rPr>
        <w:t xml:space="preserve">, it is crucial that </w:t>
      </w:r>
      <w:r w:rsidR="00920404" w:rsidRPr="00387C2C">
        <w:rPr>
          <w:rFonts w:ascii="Times New Roman" w:hAnsi="Times New Roman" w:cs="Times New Roman"/>
          <w:noProof/>
          <w:kern w:val="2"/>
          <w:sz w:val="24"/>
          <w:szCs w:val="24"/>
          <w:lang w:val="en-US"/>
          <w14:ligatures w14:val="standardContextual"/>
        </w:rPr>
        <w:t>both</w:t>
      </w:r>
      <w:r w:rsidRPr="00387C2C">
        <w:rPr>
          <w:rFonts w:ascii="Times New Roman" w:hAnsi="Times New Roman" w:cs="Times New Roman"/>
          <w:noProof/>
          <w:kern w:val="2"/>
          <w:sz w:val="24"/>
          <w:szCs w:val="24"/>
          <w:lang w:val="en-US"/>
          <w14:ligatures w14:val="standardContextual"/>
        </w:rPr>
        <w:t xml:space="preserve"> the Member States and the EU focus on its effective implementation. </w:t>
      </w:r>
      <w:r>
        <w:rPr>
          <w:rFonts w:ascii="Times New Roman" w:hAnsi="Times New Roman" w:cs="Times New Roman"/>
          <w:noProof/>
          <w:kern w:val="2"/>
          <w:sz w:val="24"/>
          <w:szCs w:val="24"/>
          <w:lang w:val="en-US"/>
          <w14:ligatures w14:val="standardContextual"/>
        </w:rPr>
        <w:t>In principle, w</w:t>
      </w:r>
      <w:r w:rsidR="003B39E7" w:rsidRPr="00387C2C">
        <w:rPr>
          <w:rFonts w:ascii="Times New Roman" w:hAnsi="Times New Roman" w:cs="Times New Roman"/>
          <w:noProof/>
          <w:kern w:val="2"/>
          <w:sz w:val="24"/>
          <w:szCs w:val="24"/>
          <w:lang w:val="en-US"/>
          <w14:ligatures w14:val="standardContextual"/>
        </w:rPr>
        <w:t xml:space="preserve">e </w:t>
      </w:r>
      <w:r>
        <w:rPr>
          <w:rFonts w:ascii="Times New Roman" w:hAnsi="Times New Roman" w:cs="Times New Roman"/>
          <w:noProof/>
          <w:kern w:val="2"/>
          <w:sz w:val="24"/>
          <w:szCs w:val="24"/>
          <w:lang w:val="en-US"/>
          <w14:ligatures w14:val="standardContextual"/>
        </w:rPr>
        <w:t xml:space="preserve">should </w:t>
      </w:r>
      <w:r w:rsidR="003B39E7" w:rsidRPr="00387C2C">
        <w:rPr>
          <w:rFonts w:ascii="Times New Roman" w:hAnsi="Times New Roman" w:cs="Times New Roman"/>
          <w:noProof/>
          <w:kern w:val="2"/>
          <w:sz w:val="24"/>
          <w:szCs w:val="24"/>
          <w:lang w:val="en-US"/>
          <w14:ligatures w14:val="standardContextual"/>
        </w:rPr>
        <w:t xml:space="preserve">first gain experience in applying these new horizontal rules and </w:t>
      </w:r>
      <w:r w:rsidR="00920404" w:rsidRPr="00387C2C">
        <w:rPr>
          <w:rFonts w:ascii="Times New Roman" w:hAnsi="Times New Roman" w:cs="Times New Roman"/>
          <w:noProof/>
          <w:kern w:val="2"/>
          <w:sz w:val="24"/>
          <w:szCs w:val="24"/>
          <w:lang w:val="en-US"/>
          <w14:ligatures w14:val="standardContextual"/>
        </w:rPr>
        <w:t>evaluate</w:t>
      </w:r>
      <w:r w:rsidR="003B39E7" w:rsidRPr="00387C2C">
        <w:rPr>
          <w:rFonts w:ascii="Times New Roman" w:hAnsi="Times New Roman" w:cs="Times New Roman"/>
          <w:noProof/>
          <w:kern w:val="2"/>
          <w:sz w:val="24"/>
          <w:szCs w:val="24"/>
          <w:lang w:val="en-US"/>
          <w14:ligatures w14:val="standardContextual"/>
        </w:rPr>
        <w:t xml:space="preserve"> their effect before </w:t>
      </w:r>
      <w:r w:rsidR="00920404" w:rsidRPr="00387C2C">
        <w:rPr>
          <w:rFonts w:ascii="Times New Roman" w:hAnsi="Times New Roman" w:cs="Times New Roman"/>
          <w:noProof/>
          <w:kern w:val="2"/>
          <w:sz w:val="24"/>
          <w:szCs w:val="24"/>
          <w:lang w:val="en-US"/>
          <w14:ligatures w14:val="standardContextual"/>
        </w:rPr>
        <w:t xml:space="preserve">any possible </w:t>
      </w:r>
      <w:r w:rsidR="003B39E7" w:rsidRPr="00387C2C">
        <w:rPr>
          <w:rFonts w:ascii="Times New Roman" w:hAnsi="Times New Roman" w:cs="Times New Roman"/>
          <w:noProof/>
          <w:kern w:val="2"/>
          <w:sz w:val="24"/>
          <w:szCs w:val="24"/>
          <w:lang w:val="en-US"/>
          <w14:ligatures w14:val="standardContextual"/>
        </w:rPr>
        <w:t xml:space="preserve">new legislation on AI </w:t>
      </w:r>
      <w:r w:rsidR="00920404" w:rsidRPr="00387C2C">
        <w:rPr>
          <w:rFonts w:ascii="Times New Roman" w:hAnsi="Times New Roman" w:cs="Times New Roman"/>
          <w:noProof/>
          <w:kern w:val="2"/>
          <w:sz w:val="24"/>
          <w:szCs w:val="24"/>
          <w:lang w:val="en-US"/>
          <w14:ligatures w14:val="standardContextual"/>
        </w:rPr>
        <w:t>can be considered</w:t>
      </w:r>
      <w:bookmarkStart w:id="9" w:name="_Hlk194785277"/>
      <w:r w:rsidR="003B39E7" w:rsidRPr="00387C2C">
        <w:rPr>
          <w:rFonts w:ascii="Times New Roman" w:hAnsi="Times New Roman" w:cs="Times New Roman"/>
          <w:noProof/>
          <w:kern w:val="2"/>
          <w:sz w:val="24"/>
          <w:szCs w:val="24"/>
          <w:lang w:val="en-US"/>
          <w14:ligatures w14:val="standardContextual"/>
        </w:rPr>
        <w:t>.</w:t>
      </w:r>
      <w:bookmarkEnd w:id="9"/>
    </w:p>
    <w:p w14:paraId="07215443" w14:textId="77777777" w:rsidR="003739DE" w:rsidRPr="007E6C49" w:rsidRDefault="003739DE" w:rsidP="00E37DF6">
      <w:pPr>
        <w:jc w:val="both"/>
        <w:rPr>
          <w:rFonts w:ascii="Times New Roman" w:hAnsi="Times New Roman" w:cs="Times New Roman"/>
          <w:noProof/>
          <w:kern w:val="2"/>
          <w:sz w:val="24"/>
          <w:szCs w:val="24"/>
          <w:lang w:val="en-US"/>
          <w14:ligatures w14:val="standardContextual"/>
        </w:rPr>
      </w:pPr>
    </w:p>
    <w:tbl>
      <w:tblPr>
        <w:tblStyle w:val="TableGrid"/>
        <w:tblW w:w="0" w:type="auto"/>
        <w:tblLook w:val="04A0" w:firstRow="1" w:lastRow="0" w:firstColumn="1" w:lastColumn="0" w:noHBand="0" w:noVBand="1"/>
      </w:tblPr>
      <w:tblGrid>
        <w:gridCol w:w="9016"/>
      </w:tblGrid>
      <w:tr w:rsidR="007E6C49" w:rsidRPr="007E6C49" w14:paraId="262EE032" w14:textId="77777777">
        <w:trPr>
          <w:trHeight w:val="1279"/>
        </w:trPr>
        <w:tc>
          <w:tcPr>
            <w:tcW w:w="9016" w:type="dxa"/>
          </w:tcPr>
          <w:p w14:paraId="616E9E27" w14:textId="77777777" w:rsidR="007E6C49" w:rsidRPr="007E6C49" w:rsidRDefault="007E6C49" w:rsidP="007E6C49">
            <w:pPr>
              <w:spacing w:line="276" w:lineRule="auto"/>
              <w:jc w:val="both"/>
              <w:rPr>
                <w:rFonts w:ascii="Times New Roman" w:hAnsi="Times New Roman" w:cs="Times New Roman"/>
                <w:noProof/>
                <w:sz w:val="24"/>
                <w:szCs w:val="24"/>
                <w:u w:val="single"/>
              </w:rPr>
            </w:pPr>
            <w:r w:rsidRPr="007E6C49">
              <w:rPr>
                <w:rFonts w:ascii="Times New Roman" w:hAnsi="Times New Roman" w:cs="Times New Roman"/>
                <w:noProof/>
                <w:sz w:val="24"/>
                <w:szCs w:val="24"/>
                <w:u w:val="single"/>
              </w:rPr>
              <w:t>Key Commission actions:</w:t>
            </w:r>
          </w:p>
          <w:p w14:paraId="6BB62F88" w14:textId="77777777" w:rsidR="007E6C49" w:rsidRPr="007E6C49" w:rsidRDefault="007E6C49" w:rsidP="007E6C49">
            <w:pPr>
              <w:spacing w:line="276" w:lineRule="auto"/>
              <w:jc w:val="both"/>
              <w:rPr>
                <w:rFonts w:ascii="Times New Roman" w:hAnsi="Times New Roman" w:cs="Times New Roman"/>
                <w:noProof/>
                <w:sz w:val="24"/>
                <w:szCs w:val="24"/>
                <w:u w:val="single"/>
              </w:rPr>
            </w:pPr>
          </w:p>
          <w:p w14:paraId="474A6DCA" w14:textId="30025C8B" w:rsidR="007E6C49" w:rsidRPr="007E6C49" w:rsidRDefault="005C4279" w:rsidP="007E6C49">
            <w:pPr>
              <w:numPr>
                <w:ilvl w:val="0"/>
                <w:numId w:val="4"/>
              </w:numPr>
              <w:spacing w:line="276"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L</w:t>
            </w:r>
            <w:r w:rsidR="007E6C49" w:rsidRPr="007E6C49">
              <w:rPr>
                <w:rFonts w:ascii="Times New Roman" w:hAnsi="Times New Roman" w:cs="Times New Roman"/>
                <w:noProof/>
                <w:sz w:val="24"/>
                <w:szCs w:val="24"/>
              </w:rPr>
              <w:t xml:space="preserve">aunch an AI Act Service Desk </w:t>
            </w:r>
            <w:r w:rsidR="00B918DD">
              <w:rPr>
                <w:rFonts w:ascii="Times New Roman" w:hAnsi="Times New Roman" w:cs="Times New Roman"/>
                <w:noProof/>
                <w:sz w:val="24"/>
                <w:szCs w:val="24"/>
              </w:rPr>
              <w:t xml:space="preserve">in the EU AI Office </w:t>
            </w:r>
            <w:r w:rsidR="007E6C49" w:rsidRPr="007E6C49">
              <w:rPr>
                <w:rFonts w:ascii="Times New Roman" w:hAnsi="Times New Roman" w:cs="Times New Roman"/>
                <w:noProof/>
                <w:sz w:val="24"/>
                <w:szCs w:val="24"/>
              </w:rPr>
              <w:t>(July 2025)</w:t>
            </w:r>
            <w:r w:rsidR="00E662EF">
              <w:rPr>
                <w:rFonts w:ascii="Times New Roman" w:hAnsi="Times New Roman" w:cs="Times New Roman"/>
                <w:noProof/>
                <w:sz w:val="24"/>
                <w:szCs w:val="24"/>
              </w:rPr>
              <w:t>;</w:t>
            </w:r>
          </w:p>
          <w:p w14:paraId="694C197C" w14:textId="77777777" w:rsidR="007E6C49" w:rsidRPr="00E76392" w:rsidRDefault="005C4279" w:rsidP="00E76392">
            <w:pPr>
              <w:numPr>
                <w:ilvl w:val="0"/>
                <w:numId w:val="4"/>
              </w:numPr>
              <w:spacing w:line="276" w:lineRule="auto"/>
              <w:contextualSpacing/>
              <w:jc w:val="both"/>
              <w:rPr>
                <w:rFonts w:ascii="Times New Roman" w:hAnsi="Times New Roman" w:cs="Times New Roman"/>
                <w:noProof/>
                <w:sz w:val="24"/>
                <w:szCs w:val="24"/>
                <w:u w:val="single"/>
              </w:rPr>
            </w:pPr>
            <w:r>
              <w:rPr>
                <w:rFonts w:ascii="Times New Roman" w:hAnsi="Times New Roman" w:cs="Times New Roman"/>
                <w:noProof/>
                <w:sz w:val="24"/>
                <w:szCs w:val="24"/>
              </w:rPr>
              <w:t>L</w:t>
            </w:r>
            <w:r w:rsidR="007E6C49" w:rsidRPr="007E6C49">
              <w:rPr>
                <w:rFonts w:ascii="Times New Roman" w:hAnsi="Times New Roman" w:cs="Times New Roman"/>
                <w:noProof/>
                <w:sz w:val="24"/>
                <w:szCs w:val="24"/>
              </w:rPr>
              <w:t xml:space="preserve">aunch, as part of Apply AI Strategy’s public consultation, a process to identify stakeholders’ regulatory challenges and inform possible further measures </w:t>
            </w:r>
            <w:r w:rsidR="004A6EEF">
              <w:rPr>
                <w:rFonts w:ascii="Times New Roman" w:hAnsi="Times New Roman" w:cs="Times New Roman"/>
                <w:noProof/>
                <w:sz w:val="24"/>
                <w:szCs w:val="24"/>
              </w:rPr>
              <w:t xml:space="preserve">to facilitate compliance </w:t>
            </w:r>
            <w:r w:rsidR="00714FF2">
              <w:rPr>
                <w:rFonts w:ascii="Times New Roman" w:hAnsi="Times New Roman" w:cs="Times New Roman"/>
                <w:noProof/>
                <w:sz w:val="24"/>
                <w:szCs w:val="24"/>
              </w:rPr>
              <w:t xml:space="preserve">and possible simplification of </w:t>
            </w:r>
            <w:r w:rsidR="004A6EEF">
              <w:rPr>
                <w:rFonts w:ascii="Times New Roman" w:hAnsi="Times New Roman" w:cs="Times New Roman"/>
                <w:noProof/>
                <w:sz w:val="24"/>
                <w:szCs w:val="24"/>
              </w:rPr>
              <w:t xml:space="preserve">the </w:t>
            </w:r>
            <w:r w:rsidR="007E6C49" w:rsidRPr="007E6C49">
              <w:rPr>
                <w:rFonts w:ascii="Times New Roman" w:hAnsi="Times New Roman" w:cs="Times New Roman"/>
                <w:noProof/>
                <w:sz w:val="24"/>
                <w:szCs w:val="24"/>
              </w:rPr>
              <w:t>AI Act (April 2025)</w:t>
            </w:r>
            <w:r w:rsidR="00BB7ABD">
              <w:rPr>
                <w:rFonts w:ascii="Times New Roman" w:hAnsi="Times New Roman" w:cs="Times New Roman"/>
                <w:noProof/>
                <w:sz w:val="24"/>
                <w:szCs w:val="24"/>
              </w:rPr>
              <w:t>.</w:t>
            </w:r>
          </w:p>
          <w:p w14:paraId="20BDA34F" w14:textId="4351AD39" w:rsidR="00E76392" w:rsidRPr="00E76392" w:rsidRDefault="00E76392" w:rsidP="00E76392">
            <w:pPr>
              <w:spacing w:line="276" w:lineRule="auto"/>
              <w:ind w:left="720"/>
              <w:contextualSpacing/>
              <w:jc w:val="both"/>
              <w:rPr>
                <w:rFonts w:ascii="Times New Roman" w:hAnsi="Times New Roman" w:cs="Times New Roman"/>
                <w:noProof/>
                <w:sz w:val="24"/>
                <w:szCs w:val="24"/>
                <w:u w:val="single"/>
              </w:rPr>
            </w:pPr>
          </w:p>
        </w:tc>
      </w:tr>
    </w:tbl>
    <w:p w14:paraId="6F5BB77A" w14:textId="77777777" w:rsidR="007E6C49" w:rsidRDefault="007E6C49" w:rsidP="007E6C49">
      <w:pPr>
        <w:spacing w:line="276" w:lineRule="auto"/>
        <w:rPr>
          <w:rFonts w:ascii="Times New Roman" w:hAnsi="Times New Roman" w:cs="Times New Roman"/>
          <w:b/>
          <w:bCs/>
          <w:noProof/>
          <w:kern w:val="2"/>
          <w:sz w:val="24"/>
          <w:szCs w:val="24"/>
          <w:lang w:val="en-IE"/>
          <w14:ligatures w14:val="standardContextual"/>
        </w:rPr>
      </w:pPr>
    </w:p>
    <w:p w14:paraId="2C9AB0F1" w14:textId="77777777" w:rsidR="007E6C49" w:rsidRPr="007E6C49" w:rsidRDefault="007E6C49" w:rsidP="007E6C49">
      <w:pPr>
        <w:numPr>
          <w:ilvl w:val="0"/>
          <w:numId w:val="6"/>
        </w:numPr>
        <w:spacing w:line="276" w:lineRule="auto"/>
        <w:contextualSpacing/>
        <w:rPr>
          <w:rFonts w:ascii="Times New Roman" w:hAnsi="Times New Roman" w:cs="Times New Roman"/>
          <w:b/>
          <w:bCs/>
          <w:noProof/>
          <w:kern w:val="2"/>
          <w:sz w:val="24"/>
          <w:szCs w:val="24"/>
          <w:lang w:val="en-IE"/>
          <w14:ligatures w14:val="standardContextual"/>
        </w:rPr>
      </w:pPr>
      <w:r w:rsidRPr="007E6C49">
        <w:rPr>
          <w:rFonts w:ascii="Times New Roman" w:hAnsi="Times New Roman" w:cs="Times New Roman"/>
          <w:b/>
          <w:bCs/>
          <w:noProof/>
          <w:kern w:val="2"/>
          <w:sz w:val="24"/>
          <w:szCs w:val="24"/>
          <w:lang w:val="en-IE"/>
          <w14:ligatures w14:val="standardContextual"/>
        </w:rPr>
        <w:t>Conclusion</w:t>
      </w:r>
    </w:p>
    <w:p w14:paraId="4582DD80" w14:textId="77777777" w:rsidR="007E6C49" w:rsidRDefault="007E6C49" w:rsidP="007E6C49">
      <w:pPr>
        <w:spacing w:line="276" w:lineRule="auto"/>
        <w:ind w:left="360"/>
        <w:contextualSpacing/>
        <w:rPr>
          <w:rFonts w:ascii="Times New Roman" w:hAnsi="Times New Roman" w:cs="Times New Roman"/>
          <w:b/>
          <w:bCs/>
          <w:noProof/>
          <w:kern w:val="2"/>
          <w:sz w:val="24"/>
          <w:szCs w:val="24"/>
          <w:lang w:val="en-IE"/>
          <w14:ligatures w14:val="standardContextual"/>
        </w:rPr>
      </w:pPr>
    </w:p>
    <w:p w14:paraId="48784A12" w14:textId="76213D05" w:rsidR="007E6C49" w:rsidRPr="007E6C49" w:rsidRDefault="007E6C49" w:rsidP="003932EB">
      <w:pPr>
        <w:spacing w:line="276" w:lineRule="auto"/>
        <w:jc w:val="both"/>
        <w:rPr>
          <w:rFonts w:ascii="Times New Roman" w:eastAsia="Arial" w:hAnsi="Times New Roman" w:cs="Times New Roman"/>
          <w:noProof/>
          <w:kern w:val="2"/>
          <w:sz w:val="24"/>
          <w:szCs w:val="24"/>
          <w14:ligatures w14:val="standardContextual"/>
        </w:rPr>
      </w:pPr>
      <w:r w:rsidRPr="007E6C49">
        <w:rPr>
          <w:rFonts w:ascii="Times New Roman" w:eastAsia="Arial" w:hAnsi="Times New Roman" w:cs="Times New Roman"/>
          <w:noProof/>
          <w:kern w:val="2"/>
          <w:sz w:val="24"/>
          <w:szCs w:val="24"/>
          <w14:ligatures w14:val="standardContextual"/>
        </w:rPr>
        <w:t xml:space="preserve">The AI Continent Action Plan aims to boost </w:t>
      </w:r>
      <w:r>
        <w:rPr>
          <w:rFonts w:ascii="Times New Roman" w:eastAsia="Arial" w:hAnsi="Times New Roman" w:cs="Times New Roman"/>
          <w:noProof/>
          <w:kern w:val="2"/>
          <w:sz w:val="24"/>
          <w:szCs w:val="24"/>
          <w14:ligatures w14:val="standardContextual"/>
        </w:rPr>
        <w:t xml:space="preserve">and accelerate </w:t>
      </w:r>
      <w:r w:rsidRPr="007E6C49">
        <w:rPr>
          <w:rFonts w:ascii="Times New Roman" w:eastAsia="Arial" w:hAnsi="Times New Roman" w:cs="Times New Roman"/>
          <w:noProof/>
          <w:kern w:val="2"/>
          <w:sz w:val="24"/>
          <w:szCs w:val="24"/>
          <w14:ligatures w14:val="standardContextual"/>
        </w:rPr>
        <w:t xml:space="preserve">EU AI policies by </w:t>
      </w:r>
      <w:r w:rsidRPr="007E6C49">
        <w:rPr>
          <w:rFonts w:ascii="Times New Roman" w:eastAsia="Arial" w:hAnsi="Times New Roman" w:cs="Times New Roman"/>
          <w:b/>
          <w:bCs/>
          <w:noProof/>
          <w:kern w:val="2"/>
          <w:sz w:val="24"/>
          <w:szCs w:val="24"/>
          <w14:ligatures w14:val="standardContextual"/>
        </w:rPr>
        <w:t xml:space="preserve">investing in large-scale AI computing infrastructures, improving access to data, </w:t>
      </w:r>
      <w:r w:rsidRPr="007E6C49">
        <w:rPr>
          <w:rFonts w:ascii="Times New Roman" w:eastAsia="Times New Roman" w:hAnsi="Times New Roman" w:cs="Times New Roman"/>
          <w:b/>
          <w:bCs/>
          <w:noProof/>
          <w:color w:val="000000" w:themeColor="text1"/>
          <w:kern w:val="2"/>
          <w:sz w:val="24"/>
          <w:szCs w:val="24"/>
          <w:lang w:val="en-IE"/>
          <w14:ligatures w14:val="standardContextual"/>
        </w:rPr>
        <w:t>accelerat</w:t>
      </w:r>
      <w:r w:rsidR="2F57A4C0" w:rsidRPr="0AB62733">
        <w:rPr>
          <w:rFonts w:ascii="Times New Roman" w:eastAsia="Times New Roman" w:hAnsi="Times New Roman" w:cs="Times New Roman"/>
          <w:b/>
          <w:bCs/>
          <w:noProof/>
          <w:color w:val="000000" w:themeColor="text1"/>
          <w:sz w:val="24"/>
          <w:szCs w:val="24"/>
          <w:lang w:val="en-IE"/>
        </w:rPr>
        <w:t>ing</w:t>
      </w:r>
      <w:r w:rsidRPr="007E6C49">
        <w:rPr>
          <w:rFonts w:ascii="Times New Roman" w:eastAsia="Times New Roman" w:hAnsi="Times New Roman" w:cs="Times New Roman"/>
          <w:b/>
          <w:bCs/>
          <w:noProof/>
          <w:color w:val="000000" w:themeColor="text1"/>
          <w:kern w:val="2"/>
          <w:sz w:val="24"/>
          <w:szCs w:val="24"/>
          <w:lang w:val="en-IE"/>
          <w14:ligatures w14:val="standardContextual"/>
        </w:rPr>
        <w:t xml:space="preserve"> AI adoption in strategic EU sectors,</w:t>
      </w:r>
      <w:r w:rsidRPr="007E6C49">
        <w:rPr>
          <w:rFonts w:ascii="Times New Roman" w:eastAsia="Arial" w:hAnsi="Times New Roman" w:cs="Times New Roman"/>
          <w:b/>
          <w:bCs/>
          <w:noProof/>
          <w:kern w:val="2"/>
          <w:sz w:val="24"/>
          <w:szCs w:val="24"/>
          <w:lang w:val="en-IE"/>
          <w14:ligatures w14:val="standardContextual"/>
        </w:rPr>
        <w:t xml:space="preserve"> s</w:t>
      </w:r>
      <w:r w:rsidRPr="007E6C49">
        <w:rPr>
          <w:rFonts w:ascii="Times New Roman" w:eastAsia="Times New Roman" w:hAnsi="Times New Roman" w:cs="Times New Roman"/>
          <w:b/>
          <w:bCs/>
          <w:noProof/>
          <w:color w:val="000000" w:themeColor="text1"/>
          <w:kern w:val="2"/>
          <w:sz w:val="24"/>
          <w:szCs w:val="24"/>
          <w:lang w:val="en-IE"/>
          <w14:ligatures w14:val="standardContextual"/>
        </w:rPr>
        <w:t>trengthen</w:t>
      </w:r>
      <w:r w:rsidR="44A83373" w:rsidRPr="0AB62733">
        <w:rPr>
          <w:rFonts w:ascii="Times New Roman" w:eastAsia="Times New Roman" w:hAnsi="Times New Roman" w:cs="Times New Roman"/>
          <w:b/>
          <w:bCs/>
          <w:noProof/>
          <w:color w:val="000000" w:themeColor="text1"/>
          <w:sz w:val="24"/>
          <w:szCs w:val="24"/>
          <w:lang w:val="en-IE"/>
        </w:rPr>
        <w:t>ing</w:t>
      </w:r>
      <w:r w:rsidRPr="007E6C49">
        <w:rPr>
          <w:rFonts w:ascii="Times New Roman" w:eastAsia="Times New Roman" w:hAnsi="Times New Roman" w:cs="Times New Roman"/>
          <w:b/>
          <w:bCs/>
          <w:noProof/>
          <w:color w:val="000000" w:themeColor="text1"/>
          <w:kern w:val="2"/>
          <w:sz w:val="24"/>
          <w:szCs w:val="24"/>
          <w:lang w:val="en-IE"/>
          <w14:ligatures w14:val="standardContextual"/>
        </w:rPr>
        <w:t xml:space="preserve"> AI skills and </w:t>
      </w:r>
      <w:r w:rsidR="00A92D95" w:rsidRPr="007E6C49">
        <w:rPr>
          <w:rFonts w:ascii="Times New Roman" w:eastAsia="Times New Roman" w:hAnsi="Times New Roman" w:cs="Times New Roman"/>
          <w:b/>
          <w:bCs/>
          <w:noProof/>
          <w:color w:val="000000" w:themeColor="text1"/>
          <w:kern w:val="2"/>
          <w:sz w:val="24"/>
          <w:szCs w:val="24"/>
          <w:lang w:val="en-IE"/>
          <w14:ligatures w14:val="standardContextual"/>
        </w:rPr>
        <w:t>talent,</w:t>
      </w:r>
      <w:r w:rsidRPr="007E6C49">
        <w:rPr>
          <w:rFonts w:ascii="Times New Roman" w:eastAsia="Times New Roman" w:hAnsi="Times New Roman" w:cs="Times New Roman"/>
          <w:b/>
          <w:bCs/>
          <w:noProof/>
          <w:color w:val="000000" w:themeColor="text1"/>
          <w:kern w:val="2"/>
          <w:sz w:val="24"/>
          <w:szCs w:val="24"/>
          <w:lang w:val="en-IE"/>
          <w14:ligatures w14:val="standardContextual"/>
        </w:rPr>
        <w:t xml:space="preserve"> and </w:t>
      </w:r>
      <w:r w:rsidR="005515E6" w:rsidRPr="00387C2C">
        <w:rPr>
          <w:rFonts w:ascii="Times New Roman" w:hAnsi="Times New Roman"/>
          <w:b/>
          <w:noProof/>
          <w:color w:val="000000" w:themeColor="text1"/>
          <w:sz w:val="24"/>
          <w:lang w:val="en-IE"/>
        </w:rPr>
        <w:t xml:space="preserve">fostering </w:t>
      </w:r>
      <w:r w:rsidRPr="00387C2C">
        <w:rPr>
          <w:rFonts w:ascii="Times New Roman" w:hAnsi="Times New Roman"/>
          <w:b/>
          <w:noProof/>
          <w:color w:val="000000" w:themeColor="text1"/>
          <w:kern w:val="2"/>
          <w:sz w:val="24"/>
          <w:lang w:val="en-IE"/>
          <w14:ligatures w14:val="standardContextual"/>
        </w:rPr>
        <w:t xml:space="preserve">regulatory </w:t>
      </w:r>
      <w:r w:rsidR="005C4279" w:rsidRPr="00387C2C">
        <w:rPr>
          <w:rFonts w:ascii="Times New Roman" w:hAnsi="Times New Roman"/>
          <w:b/>
          <w:noProof/>
          <w:color w:val="000000" w:themeColor="text1"/>
          <w:kern w:val="2"/>
          <w:sz w:val="24"/>
          <w:lang w:val="en-IE"/>
          <w14:ligatures w14:val="standardContextual"/>
        </w:rPr>
        <w:t xml:space="preserve">compliance and </w:t>
      </w:r>
      <w:r w:rsidRPr="00387C2C">
        <w:rPr>
          <w:rFonts w:ascii="Times New Roman" w:eastAsia="Times New Roman" w:hAnsi="Times New Roman" w:cs="Times New Roman"/>
          <w:b/>
          <w:noProof/>
          <w:color w:val="000000" w:themeColor="text1"/>
          <w:sz w:val="24"/>
          <w:szCs w:val="24"/>
          <w:lang w:val="en-IE"/>
        </w:rPr>
        <w:t>simplification</w:t>
      </w:r>
      <w:r w:rsidRPr="00387C2C">
        <w:rPr>
          <w:rFonts w:ascii="Times New Roman" w:eastAsia="Arial" w:hAnsi="Times New Roman" w:cs="Times New Roman"/>
          <w:b/>
          <w:bCs/>
          <w:noProof/>
          <w:kern w:val="2"/>
          <w:sz w:val="24"/>
          <w:szCs w:val="24"/>
          <w14:ligatures w14:val="standardContextual"/>
        </w:rPr>
        <w:t xml:space="preserve">. </w:t>
      </w:r>
      <w:r w:rsidRPr="00387C2C">
        <w:rPr>
          <w:rFonts w:ascii="Times New Roman" w:eastAsia="Arial" w:hAnsi="Times New Roman" w:cs="Times New Roman"/>
          <w:noProof/>
          <w:kern w:val="2"/>
          <w:sz w:val="24"/>
          <w:szCs w:val="24"/>
          <w14:ligatures w14:val="standardContextual"/>
        </w:rPr>
        <w:t>To achieve this goal, EU institutions, g</w:t>
      </w:r>
      <w:r w:rsidRPr="005515E6">
        <w:rPr>
          <w:rFonts w:ascii="Times New Roman" w:eastAsia="Arial" w:hAnsi="Times New Roman" w:cs="Times New Roman"/>
          <w:noProof/>
          <w:kern w:val="2"/>
          <w:sz w:val="24"/>
          <w:szCs w:val="24"/>
          <w14:ligatures w14:val="standardContextual"/>
        </w:rPr>
        <w:t>overnments, com</w:t>
      </w:r>
      <w:r w:rsidRPr="007E6C49">
        <w:rPr>
          <w:rFonts w:ascii="Times New Roman" w:eastAsia="Arial" w:hAnsi="Times New Roman" w:cs="Times New Roman"/>
          <w:noProof/>
          <w:kern w:val="2"/>
          <w:sz w:val="24"/>
          <w:szCs w:val="24"/>
          <w14:ligatures w14:val="standardContextual"/>
        </w:rPr>
        <w:t xml:space="preserve">panies, researchers, and developers must work together, committing to a joint endeavour that takes cooperation to a new level. </w:t>
      </w:r>
      <w:r w:rsidR="06447B1E" w:rsidRPr="2DBDACCB">
        <w:rPr>
          <w:rFonts w:ascii="Times New Roman" w:eastAsia="Arial" w:hAnsi="Times New Roman" w:cs="Times New Roman"/>
          <w:noProof/>
          <w:sz w:val="24"/>
          <w:szCs w:val="24"/>
        </w:rPr>
        <w:t xml:space="preserve">In particular, the EU AI </w:t>
      </w:r>
      <w:r w:rsidR="45405AC8" w:rsidRPr="615F898B">
        <w:rPr>
          <w:rFonts w:ascii="Times New Roman" w:eastAsia="Arial" w:hAnsi="Times New Roman" w:cs="Times New Roman"/>
          <w:noProof/>
          <w:sz w:val="24"/>
          <w:szCs w:val="24"/>
        </w:rPr>
        <w:t>O</w:t>
      </w:r>
      <w:r w:rsidR="06447B1E" w:rsidRPr="615F898B">
        <w:rPr>
          <w:rFonts w:ascii="Times New Roman" w:eastAsia="Arial" w:hAnsi="Times New Roman" w:cs="Times New Roman"/>
          <w:noProof/>
          <w:sz w:val="24"/>
          <w:szCs w:val="24"/>
        </w:rPr>
        <w:t>ffice</w:t>
      </w:r>
      <w:r w:rsidR="06447B1E" w:rsidRPr="2DBDACCB">
        <w:rPr>
          <w:rFonts w:ascii="Times New Roman" w:eastAsia="Arial" w:hAnsi="Times New Roman" w:cs="Times New Roman"/>
          <w:noProof/>
          <w:sz w:val="24"/>
          <w:szCs w:val="24"/>
        </w:rPr>
        <w:t xml:space="preserve"> will work in close collaboration with the Member States through the AI Board</w:t>
      </w:r>
      <w:r w:rsidR="067E2DE8" w:rsidRPr="2DBDACCB">
        <w:rPr>
          <w:rFonts w:ascii="Times New Roman" w:eastAsia="Arial" w:hAnsi="Times New Roman" w:cs="Times New Roman"/>
          <w:noProof/>
          <w:sz w:val="24"/>
          <w:szCs w:val="24"/>
        </w:rPr>
        <w:t xml:space="preserve"> to ensure a </w:t>
      </w:r>
      <w:r w:rsidR="067E2DE8" w:rsidRPr="615F898B">
        <w:rPr>
          <w:rFonts w:ascii="Times New Roman" w:eastAsia="Arial" w:hAnsi="Times New Roman" w:cs="Times New Roman"/>
          <w:noProof/>
          <w:sz w:val="24"/>
          <w:szCs w:val="24"/>
        </w:rPr>
        <w:t xml:space="preserve">consistent </w:t>
      </w:r>
      <w:r w:rsidR="5F62F550" w:rsidRPr="3AEF6BDE">
        <w:rPr>
          <w:rFonts w:ascii="Times New Roman" w:eastAsia="Arial" w:hAnsi="Times New Roman" w:cs="Times New Roman"/>
          <w:noProof/>
          <w:sz w:val="24"/>
          <w:szCs w:val="24"/>
        </w:rPr>
        <w:t xml:space="preserve">policy </w:t>
      </w:r>
      <w:r w:rsidR="067E2DE8" w:rsidRPr="3AEF6BDE">
        <w:rPr>
          <w:rFonts w:ascii="Times New Roman" w:eastAsia="Arial" w:hAnsi="Times New Roman" w:cs="Times New Roman"/>
          <w:noProof/>
          <w:sz w:val="24"/>
          <w:szCs w:val="24"/>
        </w:rPr>
        <w:t>approach</w:t>
      </w:r>
      <w:r w:rsidR="60EFF880" w:rsidRPr="3AEF6BDE">
        <w:rPr>
          <w:rFonts w:ascii="Times New Roman" w:eastAsia="Arial" w:hAnsi="Times New Roman" w:cs="Times New Roman"/>
          <w:noProof/>
          <w:sz w:val="24"/>
          <w:szCs w:val="24"/>
        </w:rPr>
        <w:t>,</w:t>
      </w:r>
      <w:r w:rsidR="067E2DE8" w:rsidRPr="615F898B">
        <w:rPr>
          <w:rFonts w:ascii="Times New Roman" w:eastAsia="Arial" w:hAnsi="Times New Roman" w:cs="Times New Roman"/>
          <w:noProof/>
          <w:sz w:val="24"/>
          <w:szCs w:val="24"/>
        </w:rPr>
        <w:t xml:space="preserve"> taking into account the dynamic technol</w:t>
      </w:r>
      <w:r w:rsidR="74772B53" w:rsidRPr="615F898B">
        <w:rPr>
          <w:rFonts w:ascii="Times New Roman" w:eastAsia="Arial" w:hAnsi="Times New Roman" w:cs="Times New Roman"/>
          <w:noProof/>
          <w:sz w:val="24"/>
          <w:szCs w:val="24"/>
        </w:rPr>
        <w:t>o</w:t>
      </w:r>
      <w:r w:rsidR="067E2DE8" w:rsidRPr="615F898B">
        <w:rPr>
          <w:rFonts w:ascii="Times New Roman" w:eastAsia="Arial" w:hAnsi="Times New Roman" w:cs="Times New Roman"/>
          <w:noProof/>
          <w:sz w:val="24"/>
          <w:szCs w:val="24"/>
        </w:rPr>
        <w:t>gical developments</w:t>
      </w:r>
      <w:r w:rsidR="109415B7" w:rsidRPr="615F898B">
        <w:rPr>
          <w:rFonts w:ascii="Times New Roman" w:eastAsia="Arial" w:hAnsi="Times New Roman" w:cs="Times New Roman"/>
          <w:noProof/>
          <w:sz w:val="24"/>
          <w:szCs w:val="24"/>
        </w:rPr>
        <w:t>.</w:t>
      </w:r>
    </w:p>
    <w:p w14:paraId="49BE74D2" w14:textId="0153B8CC" w:rsidR="007E6C49" w:rsidRPr="007E6C49" w:rsidRDefault="007E6C49" w:rsidP="003932EB">
      <w:pPr>
        <w:spacing w:line="276" w:lineRule="auto"/>
        <w:jc w:val="both"/>
        <w:rPr>
          <w:rFonts w:ascii="Times New Roman" w:eastAsia="Arial" w:hAnsi="Times New Roman" w:cs="Times New Roman"/>
          <w:noProof/>
          <w:kern w:val="2"/>
          <w:sz w:val="24"/>
          <w:szCs w:val="24"/>
          <w14:ligatures w14:val="standardContextual"/>
        </w:rPr>
      </w:pPr>
      <w:r w:rsidRPr="007E6C49">
        <w:rPr>
          <w:rFonts w:ascii="Times New Roman" w:eastAsia="Arial" w:hAnsi="Times New Roman" w:cs="Times New Roman"/>
          <w:b/>
          <w:bCs/>
          <w:noProof/>
          <w:kern w:val="2"/>
          <w:sz w:val="24"/>
          <w:szCs w:val="24"/>
          <w14:ligatures w14:val="standardContextual"/>
        </w:rPr>
        <w:t>International engagement</w:t>
      </w:r>
      <w:r w:rsidRPr="007E6C49">
        <w:rPr>
          <w:rFonts w:ascii="Times New Roman" w:eastAsia="Arial" w:hAnsi="Times New Roman" w:cs="Times New Roman"/>
          <w:noProof/>
          <w:kern w:val="2"/>
          <w:sz w:val="24"/>
          <w:szCs w:val="24"/>
          <w14:ligatures w14:val="standardContextual"/>
        </w:rPr>
        <w:t xml:space="preserve"> is an integral part of the strategy, </w:t>
      </w:r>
      <w:r w:rsidR="00103670">
        <w:rPr>
          <w:rFonts w:ascii="Times New Roman" w:eastAsia="Arial" w:hAnsi="Times New Roman" w:cs="Times New Roman"/>
          <w:noProof/>
          <w:kern w:val="2"/>
          <w:sz w:val="24"/>
          <w:szCs w:val="24"/>
          <w14:ligatures w14:val="standardContextual"/>
        </w:rPr>
        <w:t xml:space="preserve">which </w:t>
      </w:r>
      <w:r w:rsidRPr="007E6C49">
        <w:rPr>
          <w:rFonts w:ascii="Times New Roman" w:eastAsia="Arial" w:hAnsi="Times New Roman" w:cs="Times New Roman"/>
          <w:noProof/>
          <w:kern w:val="2"/>
          <w:sz w:val="24"/>
          <w:szCs w:val="24"/>
          <w14:ligatures w14:val="standardContextual"/>
        </w:rPr>
        <w:t>aim</w:t>
      </w:r>
      <w:r w:rsidR="00103670">
        <w:rPr>
          <w:rFonts w:ascii="Times New Roman" w:eastAsia="Arial" w:hAnsi="Times New Roman" w:cs="Times New Roman"/>
          <w:noProof/>
          <w:kern w:val="2"/>
          <w:sz w:val="24"/>
          <w:szCs w:val="24"/>
          <w14:ligatures w14:val="standardContextual"/>
        </w:rPr>
        <w:t>s</w:t>
      </w:r>
      <w:r w:rsidRPr="007E6C49">
        <w:rPr>
          <w:rFonts w:ascii="Times New Roman" w:eastAsia="Arial" w:hAnsi="Times New Roman" w:cs="Times New Roman"/>
          <w:noProof/>
          <w:kern w:val="2"/>
          <w:sz w:val="24"/>
          <w:szCs w:val="24"/>
          <w14:ligatures w14:val="standardContextual"/>
        </w:rPr>
        <w:t xml:space="preserve"> </w:t>
      </w:r>
      <w:r w:rsidR="00103670">
        <w:rPr>
          <w:rFonts w:ascii="Times New Roman" w:eastAsia="Arial" w:hAnsi="Times New Roman" w:cs="Times New Roman"/>
          <w:noProof/>
          <w:kern w:val="2"/>
          <w:sz w:val="24"/>
          <w:szCs w:val="24"/>
          <w14:ligatures w14:val="standardContextual"/>
        </w:rPr>
        <w:t>to</w:t>
      </w:r>
      <w:r w:rsidRPr="007E6C49">
        <w:rPr>
          <w:rFonts w:ascii="Times New Roman" w:eastAsia="Arial" w:hAnsi="Times New Roman" w:cs="Times New Roman"/>
          <w:noProof/>
          <w:kern w:val="2"/>
          <w:sz w:val="24"/>
          <w:szCs w:val="24"/>
          <w14:ligatures w14:val="standardContextual"/>
        </w:rPr>
        <w:t xml:space="preserve"> strengthen the EU</w:t>
      </w:r>
      <w:r w:rsidR="003D5AE2">
        <w:rPr>
          <w:rFonts w:ascii="Times New Roman" w:eastAsia="Arial" w:hAnsi="Times New Roman" w:cs="Times New Roman"/>
          <w:noProof/>
          <w:kern w:val="2"/>
          <w:sz w:val="24"/>
          <w:szCs w:val="24"/>
          <w14:ligatures w14:val="standardContextual"/>
        </w:rPr>
        <w:t>’s</w:t>
      </w:r>
      <w:r w:rsidRPr="007E6C49">
        <w:rPr>
          <w:rFonts w:ascii="Times New Roman" w:eastAsia="Arial" w:hAnsi="Times New Roman" w:cs="Times New Roman"/>
          <w:noProof/>
          <w:kern w:val="2"/>
          <w:sz w:val="24"/>
          <w:szCs w:val="24"/>
          <w14:ligatures w14:val="standardContextual"/>
        </w:rPr>
        <w:t xml:space="preserve"> position and influence in AI. The EU seeks – through proactive bilateral and multilateral engagement </w:t>
      </w:r>
      <w:r w:rsidR="700025AB" w:rsidRPr="007E6C49">
        <w:rPr>
          <w:rFonts w:ascii="Times New Roman" w:eastAsia="Arial" w:hAnsi="Times New Roman" w:cs="Times New Roman"/>
          <w:noProof/>
          <w:kern w:val="2"/>
          <w:sz w:val="24"/>
          <w:szCs w:val="24"/>
          <w14:ligatures w14:val="standardContextual"/>
        </w:rPr>
        <w:t>with partner countries</w:t>
      </w:r>
      <w:r w:rsidRPr="007E6C49">
        <w:rPr>
          <w:rFonts w:ascii="Times New Roman" w:eastAsia="Arial" w:hAnsi="Times New Roman" w:cs="Times New Roman"/>
          <w:noProof/>
          <w:kern w:val="2"/>
          <w:sz w:val="24"/>
          <w:szCs w:val="24"/>
          <w14:ligatures w14:val="standardContextual"/>
        </w:rPr>
        <w:t xml:space="preserve"> – to lead global efforts on </w:t>
      </w:r>
      <w:r w:rsidR="2CF2A782" w:rsidRPr="34F89C00">
        <w:rPr>
          <w:rFonts w:ascii="Times New Roman" w:eastAsia="Arial" w:hAnsi="Times New Roman" w:cs="Times New Roman"/>
          <w:noProof/>
          <w:sz w:val="24"/>
          <w:szCs w:val="24"/>
        </w:rPr>
        <w:t>AI</w:t>
      </w:r>
      <w:r w:rsidRPr="007E6C49">
        <w:rPr>
          <w:rFonts w:ascii="Times New Roman" w:eastAsia="Arial" w:hAnsi="Times New Roman" w:cs="Times New Roman"/>
          <w:noProof/>
          <w:kern w:val="2"/>
          <w:sz w:val="24"/>
          <w:szCs w:val="24"/>
          <w14:ligatures w14:val="standardContextual"/>
        </w:rPr>
        <w:t xml:space="preserve"> by supporting innovation, ensuring trust through </w:t>
      </w:r>
      <w:r w:rsidR="00281BF2" w:rsidRPr="007E6C49">
        <w:rPr>
          <w:rFonts w:ascii="Times New Roman" w:eastAsia="Arial" w:hAnsi="Times New Roman" w:cs="Times New Roman"/>
          <w:noProof/>
          <w:kern w:val="2"/>
          <w:sz w:val="24"/>
          <w:szCs w:val="24"/>
          <w14:ligatures w14:val="standardContextual"/>
        </w:rPr>
        <w:t>guardrails,</w:t>
      </w:r>
      <w:r w:rsidRPr="007E6C49">
        <w:rPr>
          <w:rFonts w:ascii="Times New Roman" w:eastAsia="Arial" w:hAnsi="Times New Roman" w:cs="Times New Roman"/>
          <w:noProof/>
          <w:kern w:val="2"/>
          <w:sz w:val="24"/>
          <w:szCs w:val="24"/>
          <w14:ligatures w14:val="standardContextual"/>
        </w:rPr>
        <w:t xml:space="preserve"> and </w:t>
      </w:r>
      <w:r w:rsidRPr="00B4192A">
        <w:rPr>
          <w:rFonts w:ascii="Times New Roman" w:eastAsia="Arial" w:hAnsi="Times New Roman" w:cs="Times New Roman"/>
          <w:noProof/>
          <w:kern w:val="2"/>
          <w:sz w:val="24"/>
          <w:szCs w:val="24"/>
          <w14:ligatures w14:val="standardContextual"/>
        </w:rPr>
        <w:t>developing the global governance on AI</w:t>
      </w:r>
      <w:r w:rsidRPr="00B4192A">
        <w:rPr>
          <w:rFonts w:ascii="Times New Roman" w:eastAsia="Arial" w:hAnsi="Times New Roman" w:cs="Times New Roman"/>
          <w:noProof/>
          <w:sz w:val="24"/>
          <w:szCs w:val="24"/>
        </w:rPr>
        <w:t xml:space="preserve">. </w:t>
      </w:r>
      <w:r>
        <w:rPr>
          <w:rFonts w:ascii="Times New Roman" w:eastAsia="Arial" w:hAnsi="Times New Roman" w:cs="Times New Roman"/>
          <w:noProof/>
          <w:kern w:val="2"/>
          <w:sz w:val="24"/>
          <w:szCs w:val="24"/>
          <w14:ligatures w14:val="standardContextual"/>
        </w:rPr>
        <w:t xml:space="preserve">It is crucial for the EU to join efforts with like-minded partners, candidate and potential candidate countries, to promote a safe, trustworthy and human-centric AI development in multilateral fora. The EU will further explore the potential of its digital partnerships and international digital cooperation to promote an approach to AI that enhances human well-being and societal progress. </w:t>
      </w:r>
      <w:r w:rsidRPr="007E6C49">
        <w:rPr>
          <w:rFonts w:ascii="Times New Roman" w:eastAsia="Arial" w:hAnsi="Times New Roman" w:cs="Times New Roman"/>
          <w:noProof/>
          <w:kern w:val="2"/>
          <w:sz w:val="24"/>
          <w:szCs w:val="24"/>
          <w14:ligatures w14:val="standardContextual"/>
        </w:rPr>
        <w:t xml:space="preserve">The upcoming </w:t>
      </w:r>
      <w:r w:rsidRPr="004051A8">
        <w:rPr>
          <w:rFonts w:ascii="Times New Roman" w:eastAsia="Arial" w:hAnsi="Times New Roman" w:cs="Times New Roman"/>
          <w:noProof/>
          <w:kern w:val="2"/>
          <w:sz w:val="24"/>
          <w:szCs w:val="24"/>
          <w14:ligatures w14:val="standardContextual"/>
        </w:rPr>
        <w:t>Communication on International</w:t>
      </w:r>
      <w:r w:rsidRPr="007E6C49">
        <w:rPr>
          <w:rFonts w:ascii="Times New Roman" w:eastAsia="Arial" w:hAnsi="Times New Roman" w:cs="Times New Roman"/>
          <w:b/>
          <w:bCs/>
          <w:noProof/>
          <w:kern w:val="2"/>
          <w:sz w:val="24"/>
          <w:szCs w:val="24"/>
          <w14:ligatures w14:val="standardContextual"/>
        </w:rPr>
        <w:t xml:space="preserve"> Strategy for Digital Sovereignty, Security and Democracy</w:t>
      </w:r>
      <w:r w:rsidRPr="007E6C49">
        <w:rPr>
          <w:rFonts w:ascii="Times New Roman" w:eastAsia="Arial" w:hAnsi="Times New Roman" w:cs="Times New Roman"/>
          <w:noProof/>
          <w:kern w:val="2"/>
          <w:sz w:val="24"/>
          <w:szCs w:val="24"/>
          <w14:ligatures w14:val="standardContextual"/>
        </w:rPr>
        <w:t xml:space="preserve"> </w:t>
      </w:r>
      <w:r w:rsidR="4B9615AB" w:rsidRPr="007E6C49">
        <w:rPr>
          <w:rFonts w:ascii="Times New Roman" w:eastAsia="Arial" w:hAnsi="Times New Roman" w:cs="Times New Roman"/>
          <w:noProof/>
          <w:kern w:val="2"/>
          <w:sz w:val="24"/>
          <w:szCs w:val="24"/>
          <w14:ligatures w14:val="standardContextual"/>
        </w:rPr>
        <w:t xml:space="preserve">(Q2 2025) </w:t>
      </w:r>
      <w:r w:rsidRPr="007E6C49">
        <w:rPr>
          <w:rFonts w:ascii="Times New Roman" w:eastAsia="Arial" w:hAnsi="Times New Roman" w:cs="Times New Roman"/>
          <w:noProof/>
          <w:kern w:val="2"/>
          <w:sz w:val="24"/>
          <w:szCs w:val="24"/>
          <w14:ligatures w14:val="standardContextual"/>
        </w:rPr>
        <w:t>will outline the EU international approach further.</w:t>
      </w:r>
    </w:p>
    <w:p w14:paraId="49C64D58" w14:textId="6CA98890" w:rsidR="007F1970" w:rsidRPr="003932EB" w:rsidRDefault="007E6C49" w:rsidP="009758AC">
      <w:pPr>
        <w:spacing w:after="240" w:line="276" w:lineRule="auto"/>
        <w:jc w:val="both"/>
        <w:rPr>
          <w:rFonts w:ascii="Times New Roman" w:eastAsia="Arial" w:hAnsi="Times New Roman" w:cs="Times New Roman"/>
          <w:b/>
          <w:bCs/>
          <w:noProof/>
          <w:kern w:val="2"/>
          <w:sz w:val="24"/>
          <w:szCs w:val="24"/>
          <w14:ligatures w14:val="standardContextual"/>
        </w:rPr>
      </w:pPr>
      <w:r w:rsidRPr="007E6C49">
        <w:rPr>
          <w:rFonts w:ascii="Times New Roman" w:eastAsia="Arial" w:hAnsi="Times New Roman" w:cs="Times New Roman"/>
          <w:noProof/>
          <w:kern w:val="2"/>
          <w:sz w:val="24"/>
          <w:szCs w:val="24"/>
          <w14:ligatures w14:val="standardContextual"/>
        </w:rPr>
        <w:lastRenderedPageBreak/>
        <w:t xml:space="preserve">The AI Continent Action Plan </w:t>
      </w:r>
      <w:r w:rsidR="003D5AE2">
        <w:rPr>
          <w:rFonts w:ascii="Times New Roman" w:eastAsia="Arial" w:hAnsi="Times New Roman" w:cs="Times New Roman"/>
          <w:noProof/>
          <w:sz w:val="24"/>
          <w:szCs w:val="24"/>
        </w:rPr>
        <w:t>brings</w:t>
      </w:r>
      <w:r w:rsidR="01033C09" w:rsidRPr="01A0A158">
        <w:rPr>
          <w:rFonts w:ascii="Times New Roman" w:eastAsia="Arial" w:hAnsi="Times New Roman" w:cs="Times New Roman"/>
          <w:noProof/>
          <w:sz w:val="24"/>
          <w:szCs w:val="24"/>
        </w:rPr>
        <w:t xml:space="preserve"> together</w:t>
      </w:r>
      <w:r w:rsidRPr="007E6C49">
        <w:rPr>
          <w:rFonts w:ascii="Times New Roman" w:eastAsia="Arial" w:hAnsi="Times New Roman" w:cs="Times New Roman"/>
          <w:noProof/>
          <w:kern w:val="2"/>
          <w:sz w:val="24"/>
          <w:szCs w:val="24"/>
          <w14:ligatures w14:val="standardContextual"/>
        </w:rPr>
        <w:t xml:space="preserve"> </w:t>
      </w:r>
      <w:r w:rsidR="070E691C" w:rsidRPr="01A0A158">
        <w:rPr>
          <w:rFonts w:ascii="Times New Roman" w:eastAsia="Arial" w:hAnsi="Times New Roman" w:cs="Times New Roman"/>
          <w:noProof/>
          <w:sz w:val="24"/>
          <w:szCs w:val="24"/>
        </w:rPr>
        <w:t>a set of</w:t>
      </w:r>
      <w:r w:rsidRPr="007E6C49">
        <w:rPr>
          <w:rFonts w:ascii="Times New Roman" w:eastAsia="Arial" w:hAnsi="Times New Roman" w:cs="Times New Roman"/>
          <w:noProof/>
          <w:kern w:val="2"/>
          <w:sz w:val="24"/>
          <w:szCs w:val="24"/>
          <w14:ligatures w14:val="standardContextual"/>
        </w:rPr>
        <w:t xml:space="preserve"> initiatives aimed </w:t>
      </w:r>
      <w:r>
        <w:rPr>
          <w:rFonts w:ascii="Times New Roman" w:eastAsia="Arial" w:hAnsi="Times New Roman" w:cs="Times New Roman"/>
          <w:noProof/>
          <w:kern w:val="2"/>
          <w:sz w:val="24"/>
          <w:szCs w:val="24"/>
          <w14:ligatures w14:val="standardContextual"/>
        </w:rPr>
        <w:t>at accelerating policy action that is needed to</w:t>
      </w:r>
      <w:r w:rsidR="003739DE">
        <w:rPr>
          <w:rFonts w:ascii="Times New Roman" w:eastAsia="Arial" w:hAnsi="Times New Roman" w:cs="Times New Roman"/>
          <w:noProof/>
          <w:kern w:val="2"/>
          <w:sz w:val="24"/>
          <w:szCs w:val="24"/>
          <w14:ligatures w14:val="standardContextual"/>
        </w:rPr>
        <w:t xml:space="preserve"> </w:t>
      </w:r>
      <w:r w:rsidRPr="007E6C49">
        <w:rPr>
          <w:rFonts w:ascii="Times New Roman" w:eastAsia="Arial" w:hAnsi="Times New Roman" w:cs="Times New Roman"/>
          <w:noProof/>
          <w:kern w:val="2"/>
          <w:sz w:val="24"/>
          <w:szCs w:val="24"/>
          <w14:ligatures w14:val="standardContextual"/>
        </w:rPr>
        <w:t>position</w:t>
      </w:r>
      <w:r w:rsidR="594F3056" w:rsidRPr="69FE3EF1">
        <w:rPr>
          <w:rFonts w:ascii="Times New Roman" w:eastAsia="Arial" w:hAnsi="Times New Roman" w:cs="Times New Roman"/>
          <w:noProof/>
          <w:sz w:val="24"/>
          <w:szCs w:val="24"/>
        </w:rPr>
        <w:t xml:space="preserve">Europe </w:t>
      </w:r>
      <w:r w:rsidRPr="007E6C49">
        <w:rPr>
          <w:rFonts w:ascii="Times New Roman" w:eastAsia="Arial" w:hAnsi="Times New Roman" w:cs="Times New Roman"/>
          <w:noProof/>
          <w:kern w:val="2"/>
          <w:sz w:val="24"/>
          <w:szCs w:val="24"/>
          <w14:ligatures w14:val="standardContextual"/>
        </w:rPr>
        <w:t>at the forefront of innovation in tech sectors</w:t>
      </w:r>
      <w:r w:rsidR="006B2ABC">
        <w:rPr>
          <w:rFonts w:ascii="Times New Roman" w:eastAsia="Arial" w:hAnsi="Times New Roman" w:cs="Times New Roman"/>
          <w:noProof/>
          <w:kern w:val="2"/>
          <w:sz w:val="24"/>
          <w:szCs w:val="24"/>
          <w14:ligatures w14:val="standardContextual"/>
        </w:rPr>
        <w:t xml:space="preserve">. </w:t>
      </w:r>
      <w:r w:rsidRPr="007E6C49">
        <w:rPr>
          <w:rFonts w:ascii="Times New Roman" w:eastAsia="Arial" w:hAnsi="Times New Roman" w:cs="Times New Roman"/>
          <w:noProof/>
          <w:kern w:val="2"/>
          <w:sz w:val="24"/>
          <w:szCs w:val="24"/>
          <w14:ligatures w14:val="standardContextual"/>
        </w:rPr>
        <w:t xml:space="preserve">By investing in key areas like AI, quantum computing, and chip design, Europe can enhance its productivity and competitiveness, ensure its tech sovereignty, and provide high-quality public services to its citizens. </w:t>
      </w:r>
      <w:r w:rsidRPr="007E6C49">
        <w:rPr>
          <w:rFonts w:ascii="Times New Roman" w:eastAsia="Arial" w:hAnsi="Times New Roman" w:cs="Times New Roman"/>
          <w:b/>
          <w:bCs/>
          <w:noProof/>
          <w:kern w:val="2"/>
          <w:sz w:val="24"/>
          <w:szCs w:val="24"/>
          <w14:ligatures w14:val="standardContextual"/>
        </w:rPr>
        <w:t xml:space="preserve">This is a unique opportunity for Europe to </w:t>
      </w:r>
      <w:r>
        <w:rPr>
          <w:rFonts w:ascii="Times New Roman" w:eastAsia="Arial" w:hAnsi="Times New Roman" w:cs="Times New Roman"/>
          <w:b/>
          <w:bCs/>
          <w:noProof/>
          <w:kern w:val="2"/>
          <w:sz w:val="24"/>
          <w:szCs w:val="24"/>
          <w14:ligatures w14:val="standardContextual"/>
        </w:rPr>
        <w:t xml:space="preserve">act swiftly to </w:t>
      </w:r>
      <w:r w:rsidRPr="007E6C49">
        <w:rPr>
          <w:rFonts w:ascii="Times New Roman" w:eastAsia="Arial" w:hAnsi="Times New Roman" w:cs="Times New Roman"/>
          <w:b/>
          <w:bCs/>
          <w:noProof/>
          <w:kern w:val="2"/>
          <w:sz w:val="24"/>
          <w:szCs w:val="24"/>
          <w14:ligatures w14:val="standardContextual"/>
        </w:rPr>
        <w:t>shape the future of AI</w:t>
      </w:r>
      <w:r w:rsidRPr="69FE3EF1">
        <w:rPr>
          <w:rFonts w:ascii="Times New Roman" w:eastAsia="Arial" w:hAnsi="Times New Roman" w:cs="Times New Roman"/>
          <w:b/>
          <w:noProof/>
          <w:sz w:val="24"/>
          <w:szCs w:val="24"/>
        </w:rPr>
        <w:t xml:space="preserve"> </w:t>
      </w:r>
      <w:r w:rsidRPr="007E6C49">
        <w:rPr>
          <w:rFonts w:ascii="Times New Roman" w:eastAsia="Arial" w:hAnsi="Times New Roman" w:cs="Times New Roman"/>
          <w:b/>
          <w:bCs/>
          <w:noProof/>
          <w:kern w:val="2"/>
          <w:sz w:val="24"/>
          <w:szCs w:val="24"/>
          <w14:ligatures w14:val="standardContextual"/>
        </w:rPr>
        <w:t>and create a better tomorrow for all Europeans, ultimately becoming a leading AI Continent.</w:t>
      </w:r>
    </w:p>
    <w:sectPr w:rsidR="007F1970" w:rsidRPr="003932EB" w:rsidSect="00244BF6">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58F17" w14:textId="77777777" w:rsidR="00392EBB" w:rsidRDefault="00392EBB" w:rsidP="00244BF6">
      <w:pPr>
        <w:spacing w:after="0" w:line="240" w:lineRule="auto"/>
      </w:pPr>
      <w:r>
        <w:separator/>
      </w:r>
    </w:p>
  </w:endnote>
  <w:endnote w:type="continuationSeparator" w:id="0">
    <w:p w14:paraId="621518CD" w14:textId="77777777" w:rsidR="00392EBB" w:rsidRDefault="00392EBB" w:rsidP="00244BF6">
      <w:pPr>
        <w:spacing w:after="0" w:line="240" w:lineRule="auto"/>
      </w:pPr>
      <w:r>
        <w:continuationSeparator/>
      </w:r>
    </w:p>
  </w:endnote>
  <w:endnote w:type="continuationNotice" w:id="1">
    <w:p w14:paraId="6F7BE9C0" w14:textId="77777777" w:rsidR="00392EBB" w:rsidRDefault="00392E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quot;Times New Roman&quot;,serif&quot;,serif">
    <w:altName w:val="Cambria"/>
    <w:charset w:val="00"/>
    <w:family w:val="roman"/>
    <w:pitch w:val="default"/>
  </w:font>
  <w:font w:name="&quot;Times New Roman&quot;,serif">
    <w:altName w:val="Cambria"/>
    <w:charset w:val="00"/>
    <w:family w:val="roman"/>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11390" w14:textId="458C53A9" w:rsidR="004F728A" w:rsidRPr="004F728A" w:rsidRDefault="004F728A" w:rsidP="004F728A">
    <w:pPr>
      <w:pStyle w:val="FooterCoverPage"/>
      <w:rPr>
        <w:rFonts w:ascii="Arial" w:hAnsi="Arial" w:cs="Arial"/>
        <w:b/>
        <w:sz w:val="48"/>
      </w:rPr>
    </w:pPr>
    <w:r w:rsidRPr="004F728A">
      <w:rPr>
        <w:rFonts w:ascii="Arial" w:hAnsi="Arial" w:cs="Arial"/>
        <w:b/>
        <w:sz w:val="48"/>
      </w:rPr>
      <w:t>EN</w:t>
    </w:r>
    <w:r w:rsidRPr="004F728A">
      <w:rPr>
        <w:rFonts w:ascii="Arial" w:hAnsi="Arial" w:cs="Arial"/>
        <w:b/>
        <w:sz w:val="48"/>
      </w:rPr>
      <w:tab/>
    </w:r>
    <w:r w:rsidRPr="004F728A">
      <w:rPr>
        <w:rFonts w:ascii="Arial" w:hAnsi="Arial" w:cs="Arial"/>
        <w:b/>
        <w:sz w:val="48"/>
      </w:rPr>
      <w:tab/>
    </w:r>
    <w:r w:rsidRPr="004F728A">
      <w:tab/>
    </w:r>
    <w:r w:rsidRPr="004F728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4FBD7" w14:textId="69544E6B" w:rsidR="004F728A" w:rsidRPr="004F728A" w:rsidRDefault="004F728A" w:rsidP="004F728A">
    <w:pPr>
      <w:pStyle w:val="FooterCoverPage"/>
      <w:rPr>
        <w:rFonts w:ascii="Arial" w:hAnsi="Arial" w:cs="Arial"/>
        <w:b/>
        <w:sz w:val="48"/>
      </w:rPr>
    </w:pPr>
    <w:r w:rsidRPr="004F728A">
      <w:rPr>
        <w:rFonts w:ascii="Arial" w:hAnsi="Arial" w:cs="Arial"/>
        <w:b/>
        <w:sz w:val="48"/>
      </w:rPr>
      <w:t>EN</w:t>
    </w:r>
    <w:r w:rsidRPr="004F728A">
      <w:rPr>
        <w:rFonts w:ascii="Arial" w:hAnsi="Arial" w:cs="Arial"/>
        <w:b/>
        <w:sz w:val="48"/>
      </w:rPr>
      <w:tab/>
    </w:r>
    <w:r w:rsidRPr="004F728A">
      <w:rPr>
        <w:rFonts w:ascii="Arial" w:hAnsi="Arial" w:cs="Arial"/>
        <w:b/>
        <w:sz w:val="48"/>
      </w:rPr>
      <w:tab/>
    </w:r>
    <w:r w:rsidRPr="004F728A">
      <w:tab/>
    </w:r>
    <w:r w:rsidRPr="004F728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21F68" w14:textId="77777777" w:rsidR="004F728A" w:rsidRPr="004F728A" w:rsidRDefault="004F728A" w:rsidP="004F728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C9D1B" w14:textId="77777777" w:rsidR="00244BF6" w:rsidRDefault="00244B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883810"/>
      <w:docPartObj>
        <w:docPartGallery w:val="Page Numbers (Bottom of Page)"/>
        <w:docPartUnique/>
      </w:docPartObj>
    </w:sdtPr>
    <w:sdtEndPr>
      <w:rPr>
        <w:rFonts w:ascii="Times New Roman" w:hAnsi="Times New Roman" w:cs="Times New Roman"/>
        <w:noProof/>
      </w:rPr>
    </w:sdtEndPr>
    <w:sdtContent>
      <w:p w14:paraId="1294EFF6" w14:textId="7F95B3E6" w:rsidR="00904F13" w:rsidRPr="00904F13" w:rsidRDefault="00904F13">
        <w:pPr>
          <w:pStyle w:val="Footer"/>
          <w:jc w:val="center"/>
          <w:rPr>
            <w:rFonts w:ascii="Times New Roman" w:hAnsi="Times New Roman" w:cs="Times New Roman"/>
          </w:rPr>
        </w:pPr>
        <w:r w:rsidRPr="00904F13">
          <w:rPr>
            <w:rFonts w:ascii="Times New Roman" w:hAnsi="Times New Roman" w:cs="Times New Roman"/>
          </w:rPr>
          <w:fldChar w:fldCharType="begin"/>
        </w:r>
        <w:r w:rsidRPr="00904F13">
          <w:rPr>
            <w:rFonts w:ascii="Times New Roman" w:hAnsi="Times New Roman" w:cs="Times New Roman"/>
          </w:rPr>
          <w:instrText xml:space="preserve"> PAGE   \* MERGEFORMAT </w:instrText>
        </w:r>
        <w:r w:rsidRPr="00904F13">
          <w:rPr>
            <w:rFonts w:ascii="Times New Roman" w:hAnsi="Times New Roman" w:cs="Times New Roman"/>
          </w:rPr>
          <w:fldChar w:fldCharType="separate"/>
        </w:r>
        <w:r w:rsidR="004F728A">
          <w:rPr>
            <w:rFonts w:ascii="Times New Roman" w:hAnsi="Times New Roman" w:cs="Times New Roman"/>
            <w:noProof/>
          </w:rPr>
          <w:t>1</w:t>
        </w:r>
        <w:r w:rsidRPr="00904F13">
          <w:rPr>
            <w:rFonts w:ascii="Times New Roman" w:hAnsi="Times New Roman" w:cs="Times New Roman"/>
            <w:noProof/>
          </w:rPr>
          <w:fldChar w:fldCharType="end"/>
        </w:r>
      </w:p>
    </w:sdtContent>
  </w:sdt>
  <w:p w14:paraId="51F7546C" w14:textId="77777777" w:rsidR="00244BF6" w:rsidRDefault="00244BF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E2013" w14:textId="77777777" w:rsidR="00244BF6" w:rsidRDefault="00244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46BEE" w14:textId="77777777" w:rsidR="00392EBB" w:rsidRDefault="00392EBB" w:rsidP="00244BF6">
      <w:pPr>
        <w:spacing w:after="0" w:line="240" w:lineRule="auto"/>
      </w:pPr>
      <w:r>
        <w:separator/>
      </w:r>
    </w:p>
  </w:footnote>
  <w:footnote w:type="continuationSeparator" w:id="0">
    <w:p w14:paraId="2B34A8B0" w14:textId="77777777" w:rsidR="00392EBB" w:rsidRDefault="00392EBB" w:rsidP="00244BF6">
      <w:pPr>
        <w:spacing w:after="0" w:line="240" w:lineRule="auto"/>
      </w:pPr>
      <w:r>
        <w:continuationSeparator/>
      </w:r>
    </w:p>
  </w:footnote>
  <w:footnote w:type="continuationNotice" w:id="1">
    <w:p w14:paraId="6D9F73B7" w14:textId="77777777" w:rsidR="00392EBB" w:rsidRDefault="00392EBB">
      <w:pPr>
        <w:spacing w:after="0" w:line="240" w:lineRule="auto"/>
      </w:pPr>
    </w:p>
  </w:footnote>
  <w:footnote w:id="2">
    <w:p w14:paraId="6DA8DA5A" w14:textId="77777777" w:rsidR="007E6C49" w:rsidRPr="000629F8" w:rsidRDefault="007E6C49" w:rsidP="007E6C49">
      <w:pPr>
        <w:pStyle w:val="FootnoteText"/>
        <w:rPr>
          <w:rFonts w:ascii="Times New Roman" w:hAnsi="Times New Roman" w:cs="Times New Roman"/>
        </w:rPr>
      </w:pPr>
      <w:r w:rsidRPr="000629F8">
        <w:rPr>
          <w:rStyle w:val="FootnoteReference"/>
          <w:rFonts w:ascii="Times New Roman" w:hAnsi="Times New Roman" w:cs="Times New Roman"/>
        </w:rPr>
        <w:footnoteRef/>
      </w:r>
      <w:r w:rsidRPr="000629F8">
        <w:rPr>
          <w:rFonts w:ascii="Times New Roman" w:hAnsi="Times New Roman" w:cs="Times New Roman"/>
        </w:rPr>
        <w:t xml:space="preserve"> COM(2025) 30 final</w:t>
      </w:r>
    </w:p>
  </w:footnote>
  <w:footnote w:id="3">
    <w:p w14:paraId="01CD9307" w14:textId="0C8DE9BA" w:rsidR="007E6C49" w:rsidRPr="00B37316" w:rsidRDefault="007E6C49" w:rsidP="007E6C49">
      <w:pPr>
        <w:pStyle w:val="FootnoteText"/>
        <w:jc w:val="both"/>
      </w:pPr>
      <w:r w:rsidRPr="000629F8">
        <w:rPr>
          <w:rStyle w:val="FootnoteReference"/>
          <w:rFonts w:ascii="Times New Roman" w:hAnsi="Times New Roman" w:cs="Times New Roman"/>
        </w:rPr>
        <w:footnoteRef/>
      </w:r>
      <w:r w:rsidRPr="000629F8">
        <w:rPr>
          <w:rFonts w:ascii="Times New Roman" w:hAnsi="Times New Roman" w:cs="Times New Roman"/>
        </w:rPr>
        <w:t xml:space="preserve"> </w:t>
      </w:r>
      <w:r w:rsidRPr="000629F8">
        <w:rPr>
          <w:rStyle w:val="normaltextrun"/>
          <w:rFonts w:ascii="Times New Roman" w:hAnsi="Times New Roman" w:cs="Times New Roman"/>
          <w:shd w:val="clear" w:color="auto" w:fill="FFFFFF"/>
          <w:lang w:val="en-GB"/>
        </w:rPr>
        <w:t>The European High-Performance Computing Joint Undertaking (EuroHPC) was launched in 2018 and co-funded by the EU, Member States, and private actors. Notable examples of EuroHPC supercomputers include LUMI (ranked #8 globally), Leonardo (#9), and MareNostrum 5 (#11)</w:t>
      </w:r>
      <w:r w:rsidRPr="000629F8">
        <w:rPr>
          <w:rStyle w:val="normaltextrun"/>
          <w:rFonts w:ascii="Times New Roman" w:hAnsi="Times New Roman" w:cs="Times New Roman"/>
          <w:shd w:val="clear" w:color="auto" w:fill="FFFFFF"/>
          <w:vertAlign w:val="superscript"/>
          <w:lang w:val="en-GB"/>
        </w:rPr>
        <w:t xml:space="preserve">, </w:t>
      </w:r>
      <w:r w:rsidRPr="000629F8">
        <w:rPr>
          <w:rStyle w:val="normaltextrun"/>
          <w:rFonts w:ascii="Times New Roman" w:hAnsi="Times New Roman" w:cs="Times New Roman"/>
          <w:shd w:val="clear" w:color="auto" w:fill="FFFFFF"/>
          <w:lang w:val="en-GB"/>
        </w:rPr>
        <w:t xml:space="preserve">which collectively enhance Europe's computational </w:t>
      </w:r>
      <w:r w:rsidRPr="00387C2C">
        <w:rPr>
          <w:rStyle w:val="normaltextrun"/>
          <w:rFonts w:ascii="Times New Roman" w:hAnsi="Times New Roman" w:cs="Times New Roman"/>
          <w:shd w:val="clear" w:color="auto" w:fill="FFFFFF"/>
          <w:lang w:val="en-GB"/>
        </w:rPr>
        <w:t>capabilities.</w:t>
      </w:r>
      <w:r w:rsidRPr="00387C2C">
        <w:rPr>
          <w:rStyle w:val="normaltextrun"/>
          <w:rFonts w:ascii="Times New Roman" w:hAnsi="Times New Roman" w:cs="Times New Roman"/>
          <w:lang w:val="en-GB"/>
        </w:rPr>
        <w:t> </w:t>
      </w:r>
      <w:r w:rsidR="000629F8" w:rsidRPr="00387C2C">
        <w:rPr>
          <w:rStyle w:val="normaltextrun"/>
          <w:rFonts w:ascii="Times New Roman" w:hAnsi="Times New Roman" w:cs="Times New Roman"/>
          <w:lang w:val="en-GB"/>
        </w:rPr>
        <w:t>The procurement contract for the first EuroHPC exascale supercomputer JUPITER was signed.</w:t>
      </w:r>
      <w:r w:rsidR="000629F8">
        <w:rPr>
          <w:rStyle w:val="eop"/>
          <w:color w:val="008080"/>
          <w:shd w:val="clear" w:color="auto" w:fill="FFFFFF"/>
        </w:rPr>
        <w:t xml:space="preserve"> </w:t>
      </w:r>
    </w:p>
  </w:footnote>
  <w:footnote w:id="4">
    <w:p w14:paraId="468E2F69" w14:textId="0BA41034" w:rsidR="007E6C49" w:rsidRPr="00D0629A" w:rsidRDefault="007E6C49" w:rsidP="007E6C49">
      <w:pPr>
        <w:pStyle w:val="FootnoteText"/>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hyperlink r:id="rId1" w:history="1">
        <w:r w:rsidRPr="00D0629A">
          <w:rPr>
            <w:rStyle w:val="Hyperlink"/>
            <w:rFonts w:ascii="Times New Roman" w:hAnsi="Times New Roman" w:cs="Times New Roman"/>
          </w:rPr>
          <w:t>https://www.appliedaiinstitute.de/en/hub/2024-generative-ai-study</w:t>
        </w:r>
      </w:hyperlink>
    </w:p>
  </w:footnote>
  <w:footnote w:id="5">
    <w:p w14:paraId="57BDAE01" w14:textId="77777777" w:rsidR="007E6C49" w:rsidRPr="00294E71" w:rsidRDefault="007E6C49" w:rsidP="007E6C49">
      <w:pPr>
        <w:pStyle w:val="FootnoteText"/>
        <w:rPr>
          <w:rFonts w:ascii="Times New Roman" w:hAnsi="Times New Roman" w:cs="Times New Roman"/>
        </w:rPr>
      </w:pPr>
      <w:r w:rsidRPr="00294E71">
        <w:rPr>
          <w:rStyle w:val="FootnoteReference"/>
          <w:rFonts w:ascii="Times New Roman" w:hAnsi="Times New Roman" w:cs="Times New Roman"/>
        </w:rPr>
        <w:footnoteRef/>
      </w:r>
      <w:r w:rsidRPr="00294E71">
        <w:rPr>
          <w:rFonts w:ascii="Times New Roman" w:hAnsi="Times New Roman" w:cs="Times New Roman"/>
        </w:rPr>
        <w:t xml:space="preserve"> https://ec.europa.eu/commission/presscorner/detail/en/speech_25_471</w:t>
      </w:r>
    </w:p>
  </w:footnote>
  <w:footnote w:id="6">
    <w:p w14:paraId="22C94B8F" w14:textId="77777777" w:rsidR="007E6C49" w:rsidRPr="00D0629A" w:rsidRDefault="007E6C49" w:rsidP="007D29B2">
      <w:pPr>
        <w:spacing w:after="0" w:line="257" w:lineRule="auto"/>
        <w:rPr>
          <w:rFonts w:ascii="Times New Roman" w:hAnsi="Times New Roman" w:cs="Times New Roman"/>
          <w:sz w:val="20"/>
          <w:szCs w:val="20"/>
          <w:lang w:val="it-IT"/>
        </w:rPr>
      </w:pPr>
      <w:r w:rsidRPr="00D0629A">
        <w:rPr>
          <w:rStyle w:val="FootnoteReference"/>
          <w:rFonts w:ascii="Times New Roman" w:hAnsi="Times New Roman" w:cs="Times New Roman"/>
          <w:sz w:val="20"/>
          <w:szCs w:val="20"/>
        </w:rPr>
        <w:footnoteRef/>
      </w:r>
      <w:r w:rsidRPr="00D0629A">
        <w:rPr>
          <w:rFonts w:ascii="Times New Roman" w:hAnsi="Times New Roman" w:cs="Times New Roman"/>
          <w:sz w:val="20"/>
          <w:szCs w:val="20"/>
          <w:lang w:val="it-IT"/>
        </w:rPr>
        <w:t xml:space="preserve"> </w:t>
      </w:r>
      <w:hyperlink r:id="rId2" w:history="1">
        <w:r w:rsidRPr="00D0629A">
          <w:rPr>
            <w:rStyle w:val="Hyperlink"/>
            <w:rFonts w:ascii="Times New Roman" w:eastAsia="Times New Roman" w:hAnsi="Times New Roman" w:cs="Times New Roman"/>
            <w:color w:val="467886"/>
            <w:sz w:val="20"/>
            <w:szCs w:val="20"/>
            <w:lang w:val="it-IT"/>
          </w:rPr>
          <w:t>AI Innovation Package</w:t>
        </w:r>
      </w:hyperlink>
    </w:p>
  </w:footnote>
  <w:footnote w:id="7">
    <w:p w14:paraId="1F6475B5" w14:textId="613BA0D7" w:rsidR="007E6C49" w:rsidRPr="00D0629A" w:rsidRDefault="007E6C49" w:rsidP="007D29B2">
      <w:pPr>
        <w:pStyle w:val="FootnoteText"/>
        <w:jc w:val="both"/>
        <w:rPr>
          <w:rFonts w:ascii="Times New Roman" w:hAnsi="Times New Roman" w:cs="Times New Roman"/>
          <w:lang w:val="it-IT"/>
        </w:rPr>
      </w:pPr>
      <w:r w:rsidRPr="00D0629A">
        <w:rPr>
          <w:rStyle w:val="FootnoteReference"/>
          <w:rFonts w:ascii="Times New Roman" w:hAnsi="Times New Roman" w:cs="Times New Roman"/>
        </w:rPr>
        <w:footnoteRef/>
      </w:r>
      <w:r w:rsidRPr="00D0629A">
        <w:rPr>
          <w:rFonts w:ascii="Times New Roman" w:hAnsi="Times New Roman" w:cs="Times New Roman"/>
          <w:lang w:val="it-IT"/>
        </w:rPr>
        <w:t>https://ec.europa.eu/commission/presscorner/detail/en/ip_24_6302</w:t>
      </w:r>
    </w:p>
  </w:footnote>
  <w:footnote w:id="8">
    <w:p w14:paraId="6C04628A" w14:textId="401F4A25" w:rsidR="007E6C49" w:rsidRPr="00D0629A" w:rsidRDefault="007E6C49" w:rsidP="007D29B2">
      <w:pPr>
        <w:pStyle w:val="FootnoteText"/>
        <w:jc w:val="both"/>
        <w:rPr>
          <w:rFonts w:ascii="Times New Roman" w:eastAsia="Times New Roman" w:hAnsi="Times New Roman" w:cs="Times New Roman"/>
          <w:lang w:val="en-GB"/>
        </w:rPr>
      </w:pPr>
      <w:r w:rsidRPr="00D0629A">
        <w:rPr>
          <w:rStyle w:val="FootnoteReference"/>
          <w:rFonts w:ascii="Times New Roman" w:hAnsi="Times New Roman" w:cs="Times New Roman"/>
        </w:rPr>
        <w:footnoteRef/>
      </w:r>
      <w:bookmarkStart w:id="2" w:name="_Hlk194503202"/>
      <w:r w:rsidR="006253FF" w:rsidRPr="00D0629A">
        <w:rPr>
          <w:rFonts w:ascii="Times New Roman" w:hAnsi="Times New Roman" w:cs="Times New Roman"/>
        </w:rPr>
        <w:t xml:space="preserve">Non-EU Member States participating in the </w:t>
      </w:r>
      <w:r w:rsidR="006253FF" w:rsidRPr="00D0629A">
        <w:rPr>
          <w:rFonts w:ascii="Times New Roman" w:eastAsia="Times New Roman" w:hAnsi="Times New Roman" w:cs="Times New Roman"/>
          <w:lang w:val="en-GB"/>
        </w:rPr>
        <w:t>EuroHPC Joint Undertaking, i.e., Iceland, Israel, Montenegro, North Macedonia, Norway, Serbia, Türkiye</w:t>
      </w:r>
      <w:r w:rsidR="007457BA" w:rsidRPr="00D0629A">
        <w:rPr>
          <w:rFonts w:ascii="Times New Roman" w:eastAsia="Times New Roman" w:hAnsi="Times New Roman" w:cs="Times New Roman"/>
          <w:lang w:val="en-GB"/>
        </w:rPr>
        <w:t xml:space="preserve">, </w:t>
      </w:r>
      <w:r w:rsidR="006253FF" w:rsidRPr="00D0629A">
        <w:rPr>
          <w:rFonts w:ascii="Times New Roman" w:eastAsia="Times New Roman" w:hAnsi="Times New Roman" w:cs="Times New Roman"/>
          <w:lang w:val="en-GB"/>
        </w:rPr>
        <w:t xml:space="preserve">United </w:t>
      </w:r>
      <w:bookmarkEnd w:id="2"/>
      <w:r w:rsidR="007457BA" w:rsidRPr="00D0629A">
        <w:rPr>
          <w:rFonts w:ascii="Times New Roman" w:eastAsia="Times New Roman" w:hAnsi="Times New Roman" w:cs="Times New Roman"/>
          <w:lang w:val="en-GB"/>
        </w:rPr>
        <w:t>Kingdom and soon Switzerland</w:t>
      </w:r>
      <w:r w:rsidR="007457BA" w:rsidRPr="00D0629A" w:rsidDel="006253FF">
        <w:rPr>
          <w:rFonts w:ascii="Times New Roman" w:hAnsi="Times New Roman" w:cs="Times New Roman"/>
        </w:rPr>
        <w:t>:</w:t>
      </w:r>
      <w:r w:rsidRPr="00D0629A">
        <w:rPr>
          <w:rFonts w:ascii="Times New Roman" w:eastAsia="Times New Roman" w:hAnsi="Times New Roman" w:cs="Times New Roman"/>
          <w:lang w:val="en-GB"/>
        </w:rPr>
        <w:t xml:space="preserve"> </w:t>
      </w:r>
    </w:p>
    <w:p w14:paraId="7F453467" w14:textId="6F3F428C" w:rsidR="007E6C49" w:rsidRPr="00D0629A" w:rsidRDefault="000A4D07" w:rsidP="007D29B2">
      <w:pPr>
        <w:pStyle w:val="FootnoteText"/>
        <w:rPr>
          <w:rStyle w:val="Hyperlink"/>
          <w:rFonts w:ascii="Times New Roman" w:hAnsi="Times New Roman" w:cs="Times New Roman"/>
          <w:lang w:val="en-GB"/>
        </w:rPr>
      </w:pPr>
      <w:hyperlink r:id="rId3" w:anchor="members" w:history="1">
        <w:r w:rsidR="007E6C49" w:rsidRPr="00D0629A">
          <w:rPr>
            <w:rStyle w:val="Hyperlink"/>
            <w:rFonts w:ascii="Times New Roman" w:hAnsi="Times New Roman" w:cs="Times New Roman"/>
            <w:lang w:val="en-GB"/>
          </w:rPr>
          <w:t>Discover EuroHPC JU - EuroHPC JU</w:t>
        </w:r>
      </w:hyperlink>
    </w:p>
  </w:footnote>
  <w:footnote w:id="9">
    <w:p w14:paraId="1CF83F64" w14:textId="77777777" w:rsidR="007E6C49" w:rsidRPr="00D0629A" w:rsidRDefault="007E6C49" w:rsidP="001F27B2">
      <w:pPr>
        <w:pStyle w:val="FootnoteText"/>
        <w:rPr>
          <w:rFonts w:ascii="Times New Roman" w:hAnsi="Times New Roman" w:cs="Times New Roman"/>
          <w:color w:val="467886" w:themeColor="hyperlink"/>
          <w:u w:val="single"/>
          <w:lang w:val="en-GB"/>
        </w:rPr>
      </w:pPr>
      <w:r w:rsidRPr="00D0629A">
        <w:rPr>
          <w:rStyle w:val="FootnoteReference"/>
          <w:rFonts w:ascii="Times New Roman" w:hAnsi="Times New Roman" w:cs="Times New Roman"/>
          <w:kern w:val="0"/>
          <w:lang w:val="en-GB"/>
          <w14:ligatures w14:val="none"/>
        </w:rPr>
        <w:footnoteRef/>
      </w:r>
      <w:r w:rsidRPr="00D0629A">
        <w:rPr>
          <w:rStyle w:val="Hyperlink"/>
          <w:rFonts w:ascii="Times New Roman" w:hAnsi="Times New Roman" w:cs="Times New Roman"/>
          <w:lang w:val="en-GB"/>
        </w:rPr>
        <w:t xml:space="preserve"> </w:t>
      </w:r>
      <w:hyperlink r:id="rId4" w:anchor=":~:text=This%20follows%20the%20first%20selection,of%20around%20%E2%82%AC485%20million" w:history="1">
        <w:r w:rsidRPr="00D0629A">
          <w:rPr>
            <w:rStyle w:val="Hyperlink"/>
            <w:rFonts w:ascii="Times New Roman" w:hAnsi="Times New Roman" w:cs="Times New Roman"/>
            <w:lang w:val="en-GB"/>
          </w:rPr>
          <w:t>https://digital-strategy.ec.europa.eu/en/news/second-wave-ai-factories-set-drive-eu-wide-innovation#:~:text=This%20follows%20the%20first%20selection,of%20around%20%E2%82%AC485%20million</w:t>
        </w:r>
      </w:hyperlink>
      <w:r w:rsidRPr="00D0629A">
        <w:rPr>
          <w:rStyle w:val="Hyperlink"/>
          <w:rFonts w:ascii="Times New Roman" w:hAnsi="Times New Roman" w:cs="Times New Roman"/>
          <w:lang w:val="en-GB"/>
        </w:rPr>
        <w:t>.</w:t>
      </w:r>
    </w:p>
  </w:footnote>
  <w:footnote w:id="10">
    <w:p w14:paraId="7AA4AF6C" w14:textId="43A64CC8" w:rsidR="007E6C49" w:rsidRPr="00650C21" w:rsidRDefault="007E6C49" w:rsidP="007E6C49">
      <w:pPr>
        <w:pStyle w:val="FootnoteText"/>
      </w:pPr>
      <w:r w:rsidRPr="00D0629A">
        <w:rPr>
          <w:rStyle w:val="FootnoteReference"/>
          <w:rFonts w:ascii="Times New Roman" w:hAnsi="Times New Roman" w:cs="Times New Roman"/>
        </w:rPr>
        <w:footnoteRef/>
      </w:r>
      <w:r w:rsidRPr="00D0629A">
        <w:rPr>
          <w:rFonts w:ascii="Times New Roman" w:hAnsi="Times New Roman" w:cs="Times New Roman"/>
        </w:rPr>
        <w:t xml:space="preserve"> See details in annex I</w:t>
      </w:r>
      <w:r w:rsidR="00273ADA" w:rsidRPr="00D0629A">
        <w:rPr>
          <w:rFonts w:ascii="Times New Roman" w:hAnsi="Times New Roman" w:cs="Times New Roman"/>
        </w:rPr>
        <w:t>.</w:t>
      </w:r>
    </w:p>
  </w:footnote>
  <w:footnote w:id="11">
    <w:p w14:paraId="1AEAC91C" w14:textId="77777777" w:rsidR="007E6C49" w:rsidRPr="00D0629A" w:rsidRDefault="007E6C49" w:rsidP="007D29B2">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https://digital-strategy.ec.europa.eu/en/policies/testing-and-experimentation-facilities</w:t>
      </w:r>
    </w:p>
  </w:footnote>
  <w:footnote w:id="12">
    <w:p w14:paraId="3C31E8DA" w14:textId="54C87819" w:rsidR="007E6C49" w:rsidRPr="00D0629A" w:rsidRDefault="007E6C49" w:rsidP="007D29B2">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0056514E" w:rsidRPr="00D0629A">
        <w:rPr>
          <w:rFonts w:ascii="Times New Roman" w:hAnsi="Times New Roman" w:cs="Times New Roman"/>
        </w:rPr>
        <w:t>E</w:t>
      </w:r>
      <w:r w:rsidRPr="00D0629A">
        <w:rPr>
          <w:rFonts w:ascii="Times New Roman" w:hAnsi="Times New Roman" w:cs="Times New Roman"/>
        </w:rPr>
        <w:t>stablished or located in an EU Member State or in a Participating State or in a third country associated to the Digital Europe Programme or to Horizon Europe</w:t>
      </w:r>
      <w:r w:rsidR="00273ADA" w:rsidRPr="00D0629A">
        <w:rPr>
          <w:rFonts w:ascii="Times New Roman" w:hAnsi="Times New Roman" w:cs="Times New Roman"/>
        </w:rPr>
        <w:t>.</w:t>
      </w:r>
    </w:p>
  </w:footnote>
  <w:footnote w:id="13">
    <w:p w14:paraId="42FC2A60" w14:textId="77777777" w:rsidR="003F1DA7" w:rsidRPr="00225EF8" w:rsidRDefault="003F1DA7" w:rsidP="003F1DA7">
      <w:pPr>
        <w:pStyle w:val="FootnoteText"/>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Destination Earth, Human Brain Flagship Initiative, the centres of excellence in high performance computing or 1+ Million Genomes Initiative.</w:t>
      </w:r>
      <w:r w:rsidRPr="00225EF8">
        <w:rPr>
          <w:rFonts w:ascii="Times New Roman" w:hAnsi="Times New Roman" w:cs="Times New Roman"/>
        </w:rPr>
        <w:t xml:space="preserve"> </w:t>
      </w:r>
    </w:p>
  </w:footnote>
  <w:footnote w:id="14">
    <w:p w14:paraId="0DD7639A" w14:textId="2D65D333" w:rsidR="00B25784" w:rsidRPr="00D0629A" w:rsidRDefault="00631117" w:rsidP="00093B7A">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00CC2055" w:rsidRPr="00D0629A">
        <w:rPr>
          <w:rFonts w:ascii="Times New Roman" w:hAnsi="Times New Roman" w:cs="Times New Roman"/>
        </w:rPr>
        <w:t>J</w:t>
      </w:r>
      <w:r w:rsidR="00DA2296" w:rsidRPr="00D0629A">
        <w:rPr>
          <w:rFonts w:ascii="Times New Roman" w:hAnsi="Times New Roman" w:cs="Times New Roman"/>
          <w:lang w:val="en-GB"/>
        </w:rPr>
        <w:t>oint Statement by Executive Vice-President Henna Virkkunen and Commissioner Maroš Šefčovič</w:t>
      </w:r>
      <w:r w:rsidR="00CC2055" w:rsidRPr="00D0629A">
        <w:rPr>
          <w:rFonts w:ascii="Times New Roman" w:hAnsi="Times New Roman" w:cs="Times New Roman"/>
          <w:lang w:val="en-GB"/>
        </w:rPr>
        <w:t xml:space="preserve"> </w:t>
      </w:r>
      <w:hyperlink r:id="rId5" w:history="1">
        <w:r w:rsidR="00B25784" w:rsidRPr="00D0629A">
          <w:rPr>
            <w:rStyle w:val="Hyperlink"/>
            <w:rFonts w:ascii="Times New Roman" w:hAnsi="Times New Roman" w:cs="Times New Roman"/>
          </w:rPr>
          <w:t>https://ec.europa.eu/commission/presscorner/detail/en/statement_25_255</w:t>
        </w:r>
      </w:hyperlink>
    </w:p>
  </w:footnote>
  <w:footnote w:id="15">
    <w:p w14:paraId="7E9B00DE" w14:textId="77777777" w:rsidR="5A51D643" w:rsidRDefault="5A51D643" w:rsidP="00093B7A">
      <w:pPr>
        <w:jc w:val="both"/>
        <w:rPr>
          <w:rFonts w:ascii="Times New Roman" w:hAnsi="Times New Roman" w:cs="Times New Roman"/>
          <w:sz w:val="20"/>
          <w:szCs w:val="20"/>
        </w:rPr>
      </w:pPr>
      <w:r w:rsidRPr="00D0629A">
        <w:rPr>
          <w:rStyle w:val="FootnoteReference"/>
          <w:rFonts w:ascii="Times New Roman" w:hAnsi="Times New Roman" w:cs="Times New Roman"/>
          <w:sz w:val="20"/>
          <w:szCs w:val="20"/>
        </w:rPr>
        <w:footnoteRef/>
      </w:r>
      <w:r w:rsidRPr="00D0629A">
        <w:rPr>
          <w:rFonts w:ascii="Times New Roman" w:hAnsi="Times New Roman" w:cs="Times New Roman"/>
          <w:sz w:val="20"/>
          <w:szCs w:val="20"/>
        </w:rPr>
        <w:t xml:space="preserve"> </w:t>
      </w:r>
      <w:r w:rsidRPr="00D0629A">
        <w:rPr>
          <w:rFonts w:ascii="Times New Roman" w:eastAsia="Times New Roman" w:hAnsi="Times New Roman" w:cs="Times New Roman"/>
          <w:sz w:val="20"/>
          <w:szCs w:val="20"/>
        </w:rPr>
        <w:t>EuroHPC has launched the DARE initiative with a budget of EUR 240 million to develop a full HPC ecosystem based on open RISC-V processors (general purpose and accelerators, including  AI-specific chips) and their integration into exascale and post-exascale European supercomputers, This initiative will strengthen the EU’s strategic technological sovereignty, producing competitive HPC technology to power the future European supercomputers, with a critical impact in other areas like AI, cloud and data centres or automotive.</w:t>
      </w:r>
    </w:p>
  </w:footnote>
  <w:footnote w:id="16">
    <w:p w14:paraId="6222FBF9" w14:textId="26C6C7EB" w:rsidR="007E6C49" w:rsidRPr="00D0629A" w:rsidRDefault="007E6C49" w:rsidP="007E6C49">
      <w:pPr>
        <w:pStyle w:val="FootnoteText"/>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hyperlink r:id="rId6" w:history="1">
        <w:r w:rsidRPr="00D0629A">
          <w:rPr>
            <w:rStyle w:val="Hyperlink"/>
            <w:rFonts w:ascii="Times New Roman" w:hAnsi="Times New Roman" w:cs="Times New Roman"/>
          </w:rPr>
          <w:t>https://ec.europa.eu/commission/presscorner/detail/en/speech_25_471</w:t>
        </w:r>
      </w:hyperlink>
    </w:p>
  </w:footnote>
  <w:footnote w:id="17">
    <w:p w14:paraId="2140F903" w14:textId="396723BB" w:rsidR="00CB1A54" w:rsidRPr="00D0629A" w:rsidRDefault="00CB1A54">
      <w:pPr>
        <w:pStyle w:val="FootnoteText"/>
        <w:rPr>
          <w:rStyle w:val="Hyperlink"/>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00875DD8" w:rsidRPr="00D0629A">
        <w:rPr>
          <w:rStyle w:val="Hyperlink"/>
          <w:rFonts w:ascii="Times New Roman" w:hAnsi="Times New Roman" w:cs="Times New Roman"/>
        </w:rPr>
        <w:t>Communication on a modernised Cohesion policy: the mid-term review [ref to 1.4.2025 (COM(2025) 163]</w:t>
      </w:r>
    </w:p>
  </w:footnote>
  <w:footnote w:id="18">
    <w:p w14:paraId="7C8384A5" w14:textId="1F04B903" w:rsidR="00083CDE" w:rsidRPr="00D0629A" w:rsidRDefault="00083CDE">
      <w:pPr>
        <w:pStyle w:val="FootnoteText"/>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From the Competitiveness Compass: “</w:t>
      </w:r>
      <w:r w:rsidRPr="00D0629A">
        <w:rPr>
          <w:rFonts w:ascii="Times New Roman" w:hAnsi="Times New Roman" w:cs="Times New Roman"/>
          <w:lang w:val="en-GB"/>
        </w:rPr>
        <w:t>to help bridge the financing gap to support disruptive innovation, strengthen Europe’s industrial capacity and scale-up companies”</w:t>
      </w:r>
    </w:p>
  </w:footnote>
  <w:footnote w:id="19">
    <w:p w14:paraId="25642CC0" w14:textId="7A53C40D" w:rsidR="006253FF" w:rsidRPr="00AE0982" w:rsidRDefault="006253FF">
      <w:pPr>
        <w:pStyle w:val="FootnoteText"/>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bookmarkStart w:id="5" w:name="_Hlk194503149"/>
      <w:r w:rsidRPr="00D0629A">
        <w:rPr>
          <w:rStyle w:val="Hyperlink"/>
          <w:rFonts w:ascii="Times New Roman" w:hAnsi="Times New Roman" w:cs="Times New Roman"/>
        </w:rPr>
        <w:fldChar w:fldCharType="begin"/>
      </w:r>
      <w:r w:rsidRPr="00D0629A">
        <w:rPr>
          <w:rStyle w:val="Hyperlink"/>
          <w:rFonts w:ascii="Times New Roman" w:hAnsi="Times New Roman" w:cs="Times New Roman"/>
        </w:rPr>
        <w:instrText>HYPERLINK "https://single-market-scoreboard.ec.europa.eu/business-framework-conditions/public-procurement_en"</w:instrText>
      </w:r>
      <w:r w:rsidRPr="00D0629A">
        <w:rPr>
          <w:rStyle w:val="Hyperlink"/>
          <w:rFonts w:ascii="Times New Roman" w:hAnsi="Times New Roman" w:cs="Times New Roman"/>
        </w:rPr>
      </w:r>
      <w:r w:rsidRPr="00D0629A">
        <w:rPr>
          <w:rStyle w:val="Hyperlink"/>
          <w:rFonts w:ascii="Times New Roman" w:hAnsi="Times New Roman" w:cs="Times New Roman"/>
        </w:rPr>
        <w:fldChar w:fldCharType="separate"/>
      </w:r>
      <w:r w:rsidRPr="00D0629A">
        <w:rPr>
          <w:rStyle w:val="Hyperlink"/>
          <w:rFonts w:ascii="Times New Roman" w:hAnsi="Times New Roman" w:cs="Times New Roman"/>
        </w:rPr>
        <w:t>Access to public procurement | Single Market and Competitiveness Scoreboard</w:t>
      </w:r>
      <w:r w:rsidRPr="00D0629A">
        <w:rPr>
          <w:rStyle w:val="Hyperlink"/>
          <w:rFonts w:ascii="Times New Roman" w:hAnsi="Times New Roman" w:cs="Times New Roman"/>
        </w:rPr>
        <w:fldChar w:fldCharType="end"/>
      </w:r>
      <w:bookmarkEnd w:id="5"/>
    </w:p>
  </w:footnote>
  <w:footnote w:id="20">
    <w:p w14:paraId="1921D2EF" w14:textId="77777777" w:rsidR="007E6C49" w:rsidRPr="00D0629A" w:rsidRDefault="007E6C49" w:rsidP="00036650">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Style w:val="FootnoteReference"/>
          <w:rFonts w:ascii="Times New Roman" w:hAnsi="Times New Roman" w:cs="Times New Roman"/>
        </w:rPr>
        <w:t xml:space="preserve"> </w:t>
      </w:r>
      <w:r w:rsidRPr="00D0629A">
        <w:rPr>
          <w:rFonts w:ascii="Times New Roman" w:hAnsi="Times New Roman" w:cs="Times New Roman"/>
        </w:rPr>
        <w:t xml:space="preserve">The term telco edge describes edge computing environments offered by telecom operators as a service to third parties. These are today's most prominent edge computing offerings. For more details, see: </w:t>
      </w:r>
      <w:hyperlink r:id="rId7" w:tgtFrame="_blank" w:tooltip="https://digital-strategy.ec.europa.eu/en/library/white-paper-how-master-europes-digital-infrastructure-needs" w:history="1">
        <w:r w:rsidRPr="00D0629A">
          <w:rPr>
            <w:rFonts w:ascii="Times New Roman" w:hAnsi="Times New Roman" w:cs="Times New Roman"/>
          </w:rPr>
          <w:t>https://digital-strategy.ec.europa.eu/en/library/white-paper-how-master-europes-digital-infrastructure-needs</w:t>
        </w:r>
      </w:hyperlink>
      <w:r w:rsidRPr="00D0629A">
        <w:rPr>
          <w:rFonts w:ascii="Times New Roman" w:hAnsi="Times New Roman" w:cs="Times New Roman"/>
        </w:rPr>
        <w:t xml:space="preserve">.  </w:t>
      </w:r>
    </w:p>
  </w:footnote>
  <w:footnote w:id="21">
    <w:p w14:paraId="57F8768C" w14:textId="6822AEA9" w:rsidR="008B2C99" w:rsidRPr="00D0629A" w:rsidRDefault="008B2C99" w:rsidP="008B2C99">
      <w:pPr>
        <w:pStyle w:val="FootnoteText"/>
        <w:contextualSpacing/>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w:t>
      </w:r>
      <w:hyperlink r:id="rId8" w:history="1">
        <w:r w:rsidR="00F07A1D" w:rsidRPr="00D0629A">
          <w:rPr>
            <w:rStyle w:val="Hyperlink"/>
            <w:rFonts w:ascii="Times New Roman" w:eastAsia="Times New Roman" w:hAnsi="Times New Roman" w:cs="Times New Roman"/>
            <w:lang w:val="en-GB"/>
          </w:rPr>
          <w:t>https://simpl-programme.ec.europa.eu/</w:t>
        </w:r>
      </w:hyperlink>
    </w:p>
  </w:footnote>
  <w:footnote w:id="22">
    <w:p w14:paraId="71E8B4DE" w14:textId="77777777" w:rsidR="008B2C99" w:rsidRPr="00D0629A" w:rsidRDefault="008B2C99" w:rsidP="008B2C99">
      <w:pPr>
        <w:pStyle w:val="FootnoteText"/>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Pr="00D0629A">
        <w:rPr>
          <w:rStyle w:val="Hyperlink"/>
          <w:rFonts w:ascii="Times New Roman" w:hAnsi="Times New Roman" w:cs="Times New Roman"/>
        </w:rPr>
        <w:t>Language Technology Solutions study (CNECT/LUX/2022/OP/0030)</w:t>
      </w:r>
    </w:p>
  </w:footnote>
  <w:footnote w:id="23">
    <w:p w14:paraId="10FF309D" w14:textId="77777777" w:rsidR="007E6C49" w:rsidRPr="00D0629A" w:rsidRDefault="007E6C49" w:rsidP="007E6C49">
      <w:pPr>
        <w:pStyle w:val="FootnoteText"/>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hyperlink r:id="rId9" w:history="1">
        <w:r w:rsidRPr="00D0629A">
          <w:rPr>
            <w:rStyle w:val="Hyperlink"/>
            <w:rFonts w:ascii="Times New Roman" w:hAnsi="Times New Roman" w:cs="Times New Roman"/>
            <w:color w:val="467886"/>
          </w:rPr>
          <w:t>https://ec.europa.eu/eurostat/databrowser/view/isoc_eb_ai/default/table?lang=en</w:t>
        </w:r>
      </w:hyperlink>
    </w:p>
  </w:footnote>
  <w:footnote w:id="24">
    <w:p w14:paraId="55CA9BB5" w14:textId="4CA797CE" w:rsidR="00CF6A9D" w:rsidRPr="00D0629A" w:rsidRDefault="00CF6A9D">
      <w:pPr>
        <w:pStyle w:val="FootnoteText"/>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Pr="00D0629A">
        <w:rPr>
          <w:rStyle w:val="normaltextrun"/>
          <w:rFonts w:ascii="Times New Roman" w:hAnsi="Times New Roman" w:cs="Times New Roman"/>
          <w:color w:val="000000" w:themeColor="text1"/>
          <w:shd w:val="clear" w:color="auto" w:fill="FFFFFF"/>
        </w:rPr>
        <w:t>In line with the White Paper for European Defence Readiness 2030, foundational technologies like AI, are key inputs for both long term economic growth, and military pre-eminence.</w:t>
      </w:r>
    </w:p>
  </w:footnote>
  <w:footnote w:id="25">
    <w:p w14:paraId="14949285" w14:textId="6EB53962" w:rsidR="00A36862" w:rsidRPr="00A36862" w:rsidRDefault="00A36862" w:rsidP="00C3582B">
      <w:pPr>
        <w:pStyle w:val="FootnoteText"/>
        <w:jc w:val="both"/>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Pr="00D0629A">
        <w:rPr>
          <w:rFonts w:ascii="Times New Roman" w:hAnsi="Times New Roman" w:cs="Times New Roman"/>
          <w:color w:val="000000" w:themeColor="text1"/>
        </w:rPr>
        <w:t xml:space="preserve">For creative industries, an AI strategy for cultural and creative sectors and industries will be developed in parallel to the forthcoming Apply AI Strategy. </w:t>
      </w:r>
      <w:r w:rsidR="006D0B17" w:rsidRPr="00D0629A">
        <w:rPr>
          <w:rFonts w:ascii="Times New Roman" w:hAnsi="Times New Roman" w:cs="Times New Roman"/>
          <w:color w:val="000000" w:themeColor="text1"/>
        </w:rPr>
        <w:t xml:space="preserve">It will </w:t>
      </w:r>
      <w:r w:rsidRPr="00D0629A">
        <w:rPr>
          <w:rStyle w:val="normaltextrun"/>
          <w:rFonts w:ascii="Times New Roman" w:hAnsi="Times New Roman" w:cs="Times New Roman"/>
          <w:color w:val="000000" w:themeColor="text1"/>
          <w:shd w:val="clear" w:color="auto" w:fill="FFFFFF"/>
        </w:rPr>
        <w:t>focus on ensuring that AI enables and reinforces human creativity rather than replace humans, and that it contributes to safeguarding European cultural and linguistic diversity.</w:t>
      </w:r>
    </w:p>
  </w:footnote>
  <w:footnote w:id="26">
    <w:p w14:paraId="40D33388" w14:textId="77777777" w:rsidR="008B4277" w:rsidRPr="00D0629A" w:rsidRDefault="008B4277" w:rsidP="008B4277">
      <w:pPr>
        <w:spacing w:after="0" w:line="257" w:lineRule="auto"/>
        <w:rPr>
          <w:rFonts w:ascii="Times New Roman" w:eastAsia="Times New Roman" w:hAnsi="Times New Roman" w:cs="Times New Roman"/>
          <w:color w:val="467886" w:themeColor="hyperlink"/>
          <w:sz w:val="20"/>
          <w:szCs w:val="20"/>
          <w:u w:val="single"/>
        </w:rPr>
      </w:pPr>
      <w:r w:rsidRPr="00D0629A">
        <w:rPr>
          <w:rStyle w:val="FootnoteReference"/>
          <w:rFonts w:ascii="Times New Roman" w:hAnsi="Times New Roman" w:cs="Times New Roman"/>
          <w:sz w:val="20"/>
          <w:szCs w:val="20"/>
        </w:rPr>
        <w:footnoteRef/>
      </w:r>
      <w:r w:rsidRPr="00D0629A">
        <w:rPr>
          <w:rFonts w:ascii="Times New Roman" w:hAnsi="Times New Roman" w:cs="Times New Roman"/>
          <w:sz w:val="20"/>
          <w:szCs w:val="20"/>
        </w:rPr>
        <w:t xml:space="preserve"> </w:t>
      </w:r>
      <w:hyperlink r:id="rId10" w:history="1">
        <w:hyperlink r:id="rId11" w:history="1">
          <w:r w:rsidRPr="00D0629A">
            <w:rPr>
              <w:rStyle w:val="Hyperlink"/>
              <w:rFonts w:ascii="Times New Roman" w:eastAsia="Times New Roman" w:hAnsi="Times New Roman" w:cs="Times New Roman"/>
              <w:sz w:val="20"/>
              <w:szCs w:val="20"/>
            </w:rPr>
            <w:t>https://digital-strategy.ec.europa.eu/en/policies/testing-and-experimentation-facilities</w:t>
          </w:r>
        </w:hyperlink>
      </w:hyperlink>
      <w:r w:rsidRPr="00D0629A">
        <w:rPr>
          <w:rFonts w:ascii="Times New Roman" w:hAnsi="Times New Roman" w:cs="Times New Roman"/>
          <w:sz w:val="20"/>
          <w:szCs w:val="20"/>
        </w:rPr>
        <w:t xml:space="preserve"> </w:t>
      </w:r>
    </w:p>
  </w:footnote>
  <w:footnote w:id="27">
    <w:p w14:paraId="4BD97183" w14:textId="77777777" w:rsidR="007E6C49" w:rsidRPr="00D0629A" w:rsidRDefault="007E6C49" w:rsidP="007E6C49">
      <w:pPr>
        <w:pStyle w:val="FootnoteText"/>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hyperlink r:id="rId12" w:history="1">
        <w:r w:rsidRPr="00D0629A">
          <w:rPr>
            <w:rStyle w:val="Hyperlink"/>
            <w:rFonts w:ascii="Times New Roman" w:eastAsia="Times New Roman" w:hAnsi="Times New Roman" w:cs="Times New Roman"/>
            <w:color w:val="467886"/>
          </w:rPr>
          <w:t>https://european-digital-innovation-hubs.ec.europa.eu/knowledge-hub/success-stories/ai-algorithms-and-sensor-integration-robotic-vessels</w:t>
        </w:r>
      </w:hyperlink>
    </w:p>
  </w:footnote>
  <w:footnote w:id="28">
    <w:p w14:paraId="6FE4958A" w14:textId="77777777" w:rsidR="007E6C49" w:rsidRPr="00D0629A" w:rsidRDefault="007E6C49" w:rsidP="007E6C49">
      <w:pPr>
        <w:spacing w:after="0" w:line="257" w:lineRule="auto"/>
        <w:rPr>
          <w:rFonts w:ascii="Times New Roman" w:eastAsia="Times New Roman" w:hAnsi="Times New Roman" w:cs="Times New Roman"/>
          <w:color w:val="467886"/>
          <w:sz w:val="20"/>
          <w:szCs w:val="20"/>
          <w:u w:val="single"/>
        </w:rPr>
      </w:pPr>
      <w:r w:rsidRPr="00D0629A">
        <w:rPr>
          <w:rStyle w:val="FootnoteReference"/>
          <w:rFonts w:ascii="Times New Roman" w:hAnsi="Times New Roman" w:cs="Times New Roman"/>
          <w:sz w:val="20"/>
          <w:szCs w:val="20"/>
        </w:rPr>
        <w:footnoteRef/>
      </w:r>
      <w:r w:rsidRPr="00D0629A">
        <w:rPr>
          <w:rFonts w:ascii="Times New Roman" w:hAnsi="Times New Roman" w:cs="Times New Roman"/>
          <w:sz w:val="20"/>
          <w:szCs w:val="20"/>
        </w:rPr>
        <w:t xml:space="preserve"> </w:t>
      </w:r>
      <w:hyperlink r:id="rId13" w:history="1">
        <w:r w:rsidRPr="00D0629A">
          <w:rPr>
            <w:rStyle w:val="Hyperlink"/>
            <w:rFonts w:ascii="Times New Roman" w:eastAsia="Times New Roman" w:hAnsi="Times New Roman" w:cs="Times New Roman"/>
            <w:color w:val="467886"/>
            <w:sz w:val="20"/>
            <w:szCs w:val="20"/>
          </w:rPr>
          <w:t>https://european-digital-innovation-hubs.ec.europa.eu/knowledge-hub/success-stories/aracne-machine-vision-needles-and-sinkers-control-zero-defect</w:t>
        </w:r>
      </w:hyperlink>
    </w:p>
  </w:footnote>
  <w:footnote w:id="29">
    <w:p w14:paraId="2F49BF01" w14:textId="77777777" w:rsidR="007E6C49" w:rsidRPr="00C3582B" w:rsidRDefault="007E6C49" w:rsidP="007E6C49">
      <w:pPr>
        <w:spacing w:after="0" w:line="257" w:lineRule="auto"/>
        <w:rPr>
          <w:rFonts w:ascii="Times New Roman" w:eastAsia="Times New Roman" w:hAnsi="Times New Roman" w:cs="Times New Roman"/>
          <w:color w:val="467886"/>
          <w:sz w:val="20"/>
          <w:szCs w:val="20"/>
          <w:u w:val="single"/>
        </w:rPr>
      </w:pPr>
      <w:r w:rsidRPr="00D0629A">
        <w:rPr>
          <w:rStyle w:val="FootnoteReference"/>
          <w:rFonts w:ascii="Times New Roman" w:hAnsi="Times New Roman" w:cs="Times New Roman"/>
          <w:sz w:val="20"/>
          <w:szCs w:val="20"/>
        </w:rPr>
        <w:footnoteRef/>
      </w:r>
      <w:r w:rsidRPr="00D0629A">
        <w:rPr>
          <w:rFonts w:ascii="Times New Roman" w:hAnsi="Times New Roman" w:cs="Times New Roman"/>
          <w:sz w:val="20"/>
          <w:szCs w:val="20"/>
        </w:rPr>
        <w:t xml:space="preserve"> </w:t>
      </w:r>
      <w:hyperlink r:id="rId14" w:history="1">
        <w:r w:rsidRPr="00D0629A">
          <w:rPr>
            <w:rStyle w:val="Hyperlink"/>
            <w:rFonts w:ascii="Times New Roman" w:eastAsia="Times New Roman" w:hAnsi="Times New Roman" w:cs="Times New Roman"/>
            <w:color w:val="467886"/>
            <w:sz w:val="20"/>
            <w:szCs w:val="20"/>
          </w:rPr>
          <w:t>https://european-digital-innovation-hubs.ec.europa.eu/knowledge-hub/success-stories/supporting-gas-grun-gmbhs-success-ai-marketing-and-prototyping-using</w:t>
        </w:r>
      </w:hyperlink>
    </w:p>
  </w:footnote>
  <w:footnote w:id="30">
    <w:p w14:paraId="3B31442F" w14:textId="77777777" w:rsidR="007E6C49" w:rsidRPr="00C3582B" w:rsidRDefault="007E6C49" w:rsidP="00B25784">
      <w:pPr>
        <w:spacing w:after="0" w:line="257" w:lineRule="auto"/>
        <w:jc w:val="both"/>
        <w:rPr>
          <w:rFonts w:ascii="Times New Roman" w:eastAsia="Times New Roman" w:hAnsi="Times New Roman" w:cs="Times New Roman"/>
          <w:sz w:val="20"/>
          <w:szCs w:val="20"/>
          <w:lang w:val="en-US"/>
        </w:rPr>
      </w:pPr>
      <w:r w:rsidRPr="00C3582B">
        <w:rPr>
          <w:rStyle w:val="FootnoteReference"/>
          <w:rFonts w:ascii="Times New Roman" w:hAnsi="Times New Roman" w:cs="Times New Roman"/>
          <w:sz w:val="20"/>
          <w:szCs w:val="20"/>
        </w:rPr>
        <w:footnoteRef/>
      </w:r>
      <w:r w:rsidRPr="00C3582B">
        <w:rPr>
          <w:rFonts w:ascii="Times New Roman" w:hAnsi="Times New Roman" w:cs="Times New Roman"/>
          <w:sz w:val="20"/>
          <w:szCs w:val="20"/>
        </w:rPr>
        <w:t xml:space="preserve"> </w:t>
      </w:r>
      <w:r w:rsidRPr="00C3582B">
        <w:rPr>
          <w:rFonts w:ascii="Times New Roman" w:eastAsia="Times New Roman" w:hAnsi="Times New Roman" w:cs="Times New Roman"/>
          <w:sz w:val="20"/>
          <w:szCs w:val="20"/>
          <w:lang w:val="en-US"/>
        </w:rPr>
        <w:t xml:space="preserve">Amount for current and planned calls: for the period 2024-2025 under the Horizon Europe Programme and </w:t>
      </w:r>
    </w:p>
    <w:p w14:paraId="6C11891A" w14:textId="5A2A0F4E" w:rsidR="007E6C49" w:rsidRPr="00C3582B" w:rsidRDefault="007E6C49" w:rsidP="00B25784">
      <w:pPr>
        <w:spacing w:after="0" w:line="276" w:lineRule="auto"/>
        <w:jc w:val="both"/>
        <w:rPr>
          <w:rFonts w:ascii="Times New Roman" w:eastAsia="Times New Roman" w:hAnsi="Times New Roman" w:cs="Times New Roman"/>
          <w:sz w:val="20"/>
          <w:szCs w:val="20"/>
          <w:lang w:val="en-US"/>
        </w:rPr>
      </w:pPr>
      <w:r w:rsidRPr="00C3582B">
        <w:rPr>
          <w:rFonts w:ascii="Times New Roman" w:eastAsia="Times New Roman" w:hAnsi="Times New Roman" w:cs="Times New Roman"/>
          <w:sz w:val="20"/>
          <w:szCs w:val="20"/>
          <w:lang w:val="en-US"/>
        </w:rPr>
        <w:t>for the period 2024-2027 under the Digital Europe Programme</w:t>
      </w:r>
      <w:r w:rsidR="00FB346D" w:rsidRPr="00C3582B">
        <w:rPr>
          <w:rFonts w:ascii="Times New Roman" w:eastAsia="Times New Roman" w:hAnsi="Times New Roman" w:cs="Times New Roman"/>
          <w:sz w:val="20"/>
          <w:szCs w:val="20"/>
          <w:lang w:val="en-US"/>
        </w:rPr>
        <w:t>.</w:t>
      </w:r>
      <w:r w:rsidRPr="00C3582B">
        <w:rPr>
          <w:rFonts w:ascii="Times New Roman" w:eastAsia="Times New Roman" w:hAnsi="Times New Roman" w:cs="Times New Roman"/>
          <w:sz w:val="20"/>
          <w:szCs w:val="20"/>
          <w:lang w:val="en-US"/>
        </w:rPr>
        <w:t xml:space="preserve"> </w:t>
      </w:r>
    </w:p>
    <w:p w14:paraId="77C595F7" w14:textId="77777777" w:rsidR="007E6C49" w:rsidRPr="00AB7EED" w:rsidRDefault="007E6C49" w:rsidP="007E6C49">
      <w:pPr>
        <w:pStyle w:val="FootnoteText"/>
        <w:rPr>
          <w:lang w:val="en-US"/>
        </w:rPr>
      </w:pPr>
    </w:p>
  </w:footnote>
  <w:footnote w:id="31">
    <w:p w14:paraId="721717BE" w14:textId="77777777" w:rsidR="007E6C49" w:rsidRPr="00D0629A" w:rsidRDefault="007E6C49" w:rsidP="00C3582B">
      <w:pPr>
        <w:pStyle w:val="FootnoteText"/>
        <w:jc w:val="both"/>
        <w:rPr>
          <w:rFonts w:ascii="Times New Roman" w:hAnsi="Times New Roman" w:cs="Times New Roman"/>
          <w:lang w:val="en-US"/>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hyperlink r:id="rId15" w:history="1">
        <w:r w:rsidRPr="00D0629A">
          <w:rPr>
            <w:rStyle w:val="Hyperlink"/>
            <w:rFonts w:ascii="Times New Roman" w:hAnsi="Times New Roman" w:cs="Times New Roman"/>
          </w:rPr>
          <w:t>Union of Skills - European Commission</w:t>
        </w:r>
      </w:hyperlink>
    </w:p>
  </w:footnote>
  <w:footnote w:id="32">
    <w:p w14:paraId="7AF6CD54" w14:textId="4EAF72DA" w:rsidR="007E6C49" w:rsidRPr="00D0629A" w:rsidRDefault="007E6C49" w:rsidP="00C3582B">
      <w:pPr>
        <w:pStyle w:val="FootnoteText"/>
        <w:jc w:val="both"/>
        <w:rPr>
          <w:rFonts w:ascii="Times New Roman" w:hAnsi="Times New Roman" w:cs="Times New Roman"/>
          <w:lang w:val="en-US"/>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00EF41D0" w:rsidRPr="00D0629A">
        <w:rPr>
          <w:rFonts w:ascii="Times New Roman" w:hAnsi="Times New Roman" w:cs="Times New Roman"/>
        </w:rPr>
        <w:t xml:space="preserve">(1) building skills for life through a solid education foundation; (2) upskill and reskill to ensure future-oriented skills; (3) circulate and allocate skills to unlock the full potential of the single market; (4) </w:t>
      </w:r>
      <w:r w:rsidR="00EF41D0" w:rsidRPr="00D0629A">
        <w:rPr>
          <w:rFonts w:ascii="Times New Roman" w:hAnsi="Times New Roman" w:cs="Times New Roman"/>
          <w:lang w:val="en-GB"/>
        </w:rPr>
        <w:t>attract and retain skills from third countries to address skills shortages and develop top talent in Europe</w:t>
      </w:r>
      <w:r w:rsidR="006B57FD" w:rsidRPr="00D0629A">
        <w:rPr>
          <w:rFonts w:ascii="Times New Roman" w:hAnsi="Times New Roman" w:cs="Times New Roman"/>
          <w:lang w:val="en-GB"/>
        </w:rPr>
        <w:t>.</w:t>
      </w:r>
    </w:p>
  </w:footnote>
  <w:footnote w:id="33">
    <w:p w14:paraId="3E7C3255" w14:textId="1C95CE89" w:rsidR="00D7412B" w:rsidRPr="00D0629A" w:rsidRDefault="00D7412B" w:rsidP="00C3582B">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00636CA7" w:rsidRPr="00D0629A">
        <w:rPr>
          <w:rFonts w:ascii="Times New Roman" w:hAnsi="Times New Roman" w:cs="Times New Roman"/>
        </w:rPr>
        <w:t>a</w:t>
      </w:r>
      <w:r w:rsidR="00A2442C" w:rsidRPr="00D0629A">
        <w:rPr>
          <w:rFonts w:ascii="Times New Roman" w:hAnsi="Times New Roman" w:cs="Times New Roman"/>
        </w:rPr>
        <w:t xml:space="preserve">nd associated </w:t>
      </w:r>
      <w:r w:rsidR="00FC7752" w:rsidRPr="00D0629A">
        <w:rPr>
          <w:rFonts w:ascii="Times New Roman" w:hAnsi="Times New Roman" w:cs="Times New Roman"/>
        </w:rPr>
        <w:t>policy strategies, such as t</w:t>
      </w:r>
      <w:r w:rsidR="00F669EC" w:rsidRPr="00D0629A">
        <w:rPr>
          <w:rFonts w:ascii="Times New Roman" w:hAnsi="Times New Roman" w:cs="Times New Roman"/>
        </w:rPr>
        <w:t>he STEM Education Strategic Plan (</w:t>
      </w:r>
      <w:r w:rsidR="001449C9" w:rsidRPr="00D0629A">
        <w:rPr>
          <w:rFonts w:ascii="Times New Roman" w:hAnsi="Times New Roman" w:cs="Times New Roman"/>
        </w:rPr>
        <w:t>COM/2025/89 final)</w:t>
      </w:r>
      <w:r w:rsidR="00B25784" w:rsidRPr="00D0629A">
        <w:rPr>
          <w:rFonts w:ascii="Times New Roman" w:hAnsi="Times New Roman" w:cs="Times New Roman"/>
        </w:rPr>
        <w:t>.</w:t>
      </w:r>
      <w:r w:rsidR="001449C9" w:rsidRPr="00D0629A">
        <w:rPr>
          <w:rFonts w:ascii="Times New Roman" w:hAnsi="Times New Roman" w:cs="Times New Roman"/>
        </w:rPr>
        <w:t xml:space="preserve"> </w:t>
      </w:r>
    </w:p>
  </w:footnote>
  <w:footnote w:id="34">
    <w:p w14:paraId="62718ACB" w14:textId="3BD6054A" w:rsidR="008E5AD5" w:rsidRPr="00D0629A" w:rsidRDefault="008E5AD5" w:rsidP="008E5AD5">
      <w:pPr>
        <w:pStyle w:val="FootnoteText"/>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As announced in the Union on Skills</w:t>
      </w:r>
      <w:r w:rsidR="006B57FD" w:rsidRPr="00D0629A">
        <w:rPr>
          <w:rFonts w:ascii="Times New Roman" w:hAnsi="Times New Roman" w:cs="Times New Roman"/>
        </w:rPr>
        <w:t>.</w:t>
      </w:r>
    </w:p>
  </w:footnote>
  <w:footnote w:id="35">
    <w:p w14:paraId="66873BB3" w14:textId="24E408F2" w:rsidR="003F33C4" w:rsidRPr="00D0629A" w:rsidRDefault="003F33C4" w:rsidP="003F33C4">
      <w:pPr>
        <w:pStyle w:val="FootnoteText"/>
        <w:jc w:val="both"/>
        <w:rPr>
          <w:rFonts w:ascii="Times New Roman" w:hAnsi="Times New Roman" w:cs="Times New Roman"/>
          <w:lang w:val="en-US"/>
        </w:rPr>
      </w:pPr>
      <w:r w:rsidRPr="00D0629A">
        <w:rPr>
          <w:rStyle w:val="FootnoteReference"/>
          <w:rFonts w:ascii="Times New Roman" w:hAnsi="Times New Roman" w:cs="Times New Roman"/>
        </w:rPr>
        <w:footnoteRef/>
      </w:r>
      <w:r w:rsidRPr="00D0629A">
        <w:rPr>
          <w:rFonts w:ascii="Times New Roman" w:hAnsi="Times New Roman" w:cs="Times New Roman"/>
        </w:rPr>
        <w:t xml:space="preserve"> (1) </w:t>
      </w:r>
      <w:r w:rsidR="003724BD" w:rsidRPr="00D0629A">
        <w:rPr>
          <w:rFonts w:ascii="Times New Roman" w:hAnsi="Times New Roman" w:cs="Times New Roman"/>
        </w:rPr>
        <w:t>B</w:t>
      </w:r>
      <w:r w:rsidRPr="00D0629A">
        <w:rPr>
          <w:rFonts w:ascii="Times New Roman" w:hAnsi="Times New Roman" w:cs="Times New Roman"/>
        </w:rPr>
        <w:t xml:space="preserve">uilding skills for life through a solid education foundation; (2) upskill and reskill to ensure future-oriented skills; (3) circulate and allocate skills to unlock the full potential of the single market; (4) </w:t>
      </w:r>
      <w:r w:rsidRPr="00D0629A">
        <w:rPr>
          <w:rFonts w:ascii="Times New Roman" w:hAnsi="Times New Roman" w:cs="Times New Roman"/>
          <w:lang w:val="en-GB"/>
        </w:rPr>
        <w:t>attract and retain skills from third countries to address skills shortages and develop top talent in Europe</w:t>
      </w:r>
      <w:r w:rsidR="006B57FD" w:rsidRPr="00D0629A">
        <w:rPr>
          <w:rFonts w:ascii="Times New Roman" w:hAnsi="Times New Roman" w:cs="Times New Roman"/>
          <w:lang w:val="en-GB"/>
        </w:rPr>
        <w:t>.</w:t>
      </w:r>
    </w:p>
  </w:footnote>
  <w:footnote w:id="36">
    <w:p w14:paraId="6D0A1F29" w14:textId="77777777" w:rsidR="003F33C4" w:rsidRPr="00D0629A" w:rsidRDefault="003F33C4" w:rsidP="003F33C4">
      <w:pPr>
        <w:pStyle w:val="FootnoteText"/>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COM/2025/89 final</w:t>
      </w:r>
    </w:p>
  </w:footnote>
  <w:footnote w:id="37">
    <w:p w14:paraId="693012B6" w14:textId="39B6634E" w:rsidR="007E6C49" w:rsidRPr="00D0629A" w:rsidRDefault="007E6C49" w:rsidP="00C3582B">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LeADS, D1.3 Final ADS demand and forecast report, 2023</w:t>
      </w:r>
      <w:r w:rsidR="00B25784" w:rsidRPr="00D0629A">
        <w:rPr>
          <w:rFonts w:ascii="Times New Roman" w:hAnsi="Times New Roman" w:cs="Times New Roman"/>
        </w:rPr>
        <w:t>.</w:t>
      </w:r>
    </w:p>
  </w:footnote>
  <w:footnote w:id="38">
    <w:p w14:paraId="67A123B5" w14:textId="68BEF7F7" w:rsidR="00DA0703" w:rsidRPr="00D0629A" w:rsidRDefault="00DA0703" w:rsidP="00C3582B">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00771120" w:rsidRPr="00D0629A">
        <w:rPr>
          <w:rFonts w:ascii="Times New Roman" w:hAnsi="Times New Roman" w:cs="Times New Roman"/>
        </w:rPr>
        <w:t>Including</w:t>
      </w:r>
      <w:r w:rsidRPr="00D0629A">
        <w:rPr>
          <w:rFonts w:ascii="Times New Roman" w:hAnsi="Times New Roman" w:cs="Times New Roman"/>
        </w:rPr>
        <w:t xml:space="preserve"> initiatives such as </w:t>
      </w:r>
      <w:r w:rsidR="00EF41D0" w:rsidRPr="00D0629A">
        <w:rPr>
          <w:rStyle w:val="Hyperlink"/>
          <w:rFonts w:ascii="Times New Roman" w:hAnsi="Times New Roman" w:cs="Times New Roman"/>
          <w:lang w:val="en-GB"/>
        </w:rPr>
        <w:t xml:space="preserve">the Erasmus+ </w:t>
      </w:r>
      <w:hyperlink r:id="rId16" w:history="1">
        <w:r w:rsidR="00EF41D0" w:rsidRPr="00D0629A">
          <w:rPr>
            <w:rStyle w:val="Hyperlink"/>
            <w:rFonts w:ascii="Times New Roman" w:hAnsi="Times New Roman" w:cs="Times New Roman"/>
            <w:lang w:val="en-GB"/>
          </w:rPr>
          <w:t>European Universities alliances</w:t>
        </w:r>
      </w:hyperlink>
      <w:r w:rsidR="00EF41D0" w:rsidRPr="00D0629A">
        <w:rPr>
          <w:rStyle w:val="Hyperlink"/>
          <w:rFonts w:ascii="Times New Roman" w:hAnsi="Times New Roman" w:cs="Times New Roman"/>
          <w:lang w:val="en-GB"/>
        </w:rPr>
        <w:t xml:space="preserve">, </w:t>
      </w:r>
      <w:hyperlink r:id="rId17" w:history="1">
        <w:r w:rsidR="00EF41D0" w:rsidRPr="00D0629A">
          <w:rPr>
            <w:rStyle w:val="Hyperlink"/>
            <w:rFonts w:ascii="Times New Roman" w:hAnsi="Times New Roman" w:cs="Times New Roman"/>
            <w:lang w:val="en-GB"/>
          </w:rPr>
          <w:t>MSCA Dcotoral Networks</w:t>
        </w:r>
      </w:hyperlink>
      <w:r w:rsidR="00EF41D0" w:rsidRPr="00D0629A">
        <w:rPr>
          <w:rStyle w:val="Hyperlink"/>
          <w:rFonts w:ascii="Times New Roman" w:hAnsi="Times New Roman" w:cs="Times New Roman"/>
          <w:lang w:val="en-GB"/>
        </w:rPr>
        <w:t xml:space="preserve"> </w:t>
      </w:r>
      <w:r w:rsidR="00EF41D0" w:rsidRPr="00D0629A">
        <w:rPr>
          <w:rFonts w:ascii="Times New Roman" w:hAnsi="Times New Roman" w:cs="Times New Roman"/>
        </w:rPr>
        <w:t xml:space="preserve">and </w:t>
      </w:r>
      <w:r w:rsidRPr="00D0629A">
        <w:rPr>
          <w:rFonts w:ascii="Times New Roman" w:hAnsi="Times New Roman" w:cs="Times New Roman"/>
        </w:rPr>
        <w:t>those of the European Institute of Innovation and Technology (EIT) and its Knowledge and Innovation Communities (KICs).</w:t>
      </w:r>
    </w:p>
  </w:footnote>
  <w:footnote w:id="39">
    <w:p w14:paraId="2BE3C56D" w14:textId="41ADD6FD" w:rsidR="00426CF6" w:rsidRPr="00B25784" w:rsidRDefault="00426CF6" w:rsidP="00C3582B">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00864CF1" w:rsidRPr="00D0629A">
        <w:rPr>
          <w:rFonts w:ascii="Times New Roman" w:hAnsi="Times New Roman" w:cs="Times New Roman"/>
        </w:rPr>
        <w:t>Please see</w:t>
      </w:r>
      <w:r w:rsidRPr="00D0629A">
        <w:rPr>
          <w:rFonts w:ascii="Times New Roman" w:hAnsi="Times New Roman" w:cs="Times New Roman"/>
        </w:rPr>
        <w:t xml:space="preserve"> actions in the Digital Europe Work Programme 2025-2027: </w:t>
      </w:r>
      <w:hyperlink r:id="rId18" w:history="1">
        <w:r w:rsidRPr="00D0629A">
          <w:rPr>
            <w:rStyle w:val="Hyperlink"/>
            <w:rFonts w:ascii="Times New Roman" w:hAnsi="Times New Roman" w:cs="Times New Roman"/>
            <w:lang w:val="en-GB"/>
          </w:rPr>
          <w:t>Work Programme 2025-2027 of the Digital Europe Programme (DIGITAL) | Shaping Europe’s digital future</w:t>
        </w:r>
      </w:hyperlink>
    </w:p>
  </w:footnote>
  <w:footnote w:id="40">
    <w:p w14:paraId="5C19A4F0" w14:textId="77777777" w:rsidR="000B06D7" w:rsidRPr="00D0629A" w:rsidRDefault="000B06D7" w:rsidP="00C3582B">
      <w:pPr>
        <w:pStyle w:val="FootnoteText"/>
        <w:jc w:val="both"/>
        <w:rPr>
          <w:rFonts w:ascii="Times New Roman" w:hAnsi="Times New Roman" w:cs="Times New Roman"/>
          <w:lang w:val="en-US"/>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hyperlink r:id="rId19" w:history="1">
        <w:r w:rsidRPr="00D0629A">
          <w:rPr>
            <w:rStyle w:val="Hyperlink"/>
            <w:rFonts w:ascii="Times New Roman" w:hAnsi="Times New Roman" w:cs="Times New Roman"/>
            <w:lang w:val="en-GB"/>
          </w:rPr>
          <w:t>EU Funding &amp; Tenders Portal | EU Funding &amp; Tenders Portal</w:t>
        </w:r>
      </w:hyperlink>
    </w:p>
  </w:footnote>
  <w:footnote w:id="41">
    <w:p w14:paraId="3F9FC714" w14:textId="17D335CC" w:rsidR="006C2BF4" w:rsidRPr="00D0629A" w:rsidRDefault="006C2BF4" w:rsidP="003932EB">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R</w:t>
      </w:r>
      <w:r w:rsidRPr="00D0629A">
        <w:rPr>
          <w:rFonts w:ascii="Times New Roman" w:hAnsi="Times New Roman" w:cs="Times New Roman"/>
          <w:lang w:val="en-GB"/>
        </w:rPr>
        <w:t>eturnship programmes support the re-entering to the workforce after an extended career break, such as for maternity leave. These schemes complement further EU initiatives to attract more women and girls to education and training on AI, including the STEM Education Strategic Plan.</w:t>
      </w:r>
    </w:p>
  </w:footnote>
  <w:footnote w:id="42">
    <w:p w14:paraId="6D731DBE" w14:textId="6AF96C02" w:rsidR="003723DE" w:rsidRPr="00D0629A" w:rsidRDefault="003723DE" w:rsidP="003932EB">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00E46DAF" w:rsidRPr="00D0629A">
        <w:rPr>
          <w:rFonts w:ascii="Times New Roman" w:hAnsi="Times New Roman" w:cs="Times New Roman"/>
        </w:rPr>
        <w:t xml:space="preserve">The </w:t>
      </w:r>
      <w:r w:rsidRPr="00D0629A">
        <w:rPr>
          <w:rFonts w:ascii="Times New Roman" w:hAnsi="Times New Roman" w:cs="Times New Roman"/>
        </w:rPr>
        <w:t>AI Skills Academy will look into cooperating with other relevant initiatives</w:t>
      </w:r>
      <w:r w:rsidR="0055679B" w:rsidRPr="00D0629A">
        <w:rPr>
          <w:rFonts w:ascii="Times New Roman" w:hAnsi="Times New Roman" w:cs="Times New Roman"/>
        </w:rPr>
        <w:t>, e.g.</w:t>
      </w:r>
      <w:r w:rsidRPr="00D0629A">
        <w:rPr>
          <w:rFonts w:ascii="Times New Roman" w:hAnsi="Times New Roman" w:cs="Times New Roman"/>
        </w:rPr>
        <w:t xml:space="preserve"> </w:t>
      </w:r>
      <w:r w:rsidR="001F27B2" w:rsidRPr="00D0629A">
        <w:rPr>
          <w:rFonts w:ascii="Times New Roman" w:hAnsi="Times New Roman" w:cs="Times New Roman"/>
        </w:rPr>
        <w:t xml:space="preserve">the </w:t>
      </w:r>
      <w:r w:rsidRPr="00D0629A">
        <w:rPr>
          <w:rFonts w:ascii="Times New Roman" w:hAnsi="Times New Roman" w:cs="Times New Roman"/>
        </w:rPr>
        <w:t>European Artificial Intelligence Skills Alliance</w:t>
      </w:r>
      <w:r w:rsidR="0055679B" w:rsidRPr="00D0629A">
        <w:rPr>
          <w:rFonts w:ascii="Times New Roman" w:hAnsi="Times New Roman" w:cs="Times New Roman"/>
        </w:rPr>
        <w:t>.</w:t>
      </w:r>
    </w:p>
  </w:footnote>
  <w:footnote w:id="43">
    <w:p w14:paraId="58461ED6" w14:textId="166112FF" w:rsidR="00FB68FC" w:rsidRPr="00D0629A" w:rsidRDefault="00FB68FC" w:rsidP="003932EB">
      <w:pPr>
        <w:pStyle w:val="FootnoteText"/>
        <w:jc w:val="both"/>
        <w:rPr>
          <w:rFonts w:ascii="Times New Roman" w:hAnsi="Times New Roman" w:cs="Times New Roman"/>
          <w:lang w:val="en-US"/>
        </w:rPr>
      </w:pPr>
      <w:r w:rsidRPr="00D0629A">
        <w:rPr>
          <w:rStyle w:val="FootnoteReference"/>
          <w:rFonts w:ascii="Times New Roman" w:hAnsi="Times New Roman" w:cs="Times New Roman"/>
        </w:rPr>
        <w:footnoteRef/>
      </w:r>
      <w:r w:rsidRPr="00D0629A">
        <w:rPr>
          <w:rFonts w:ascii="Times New Roman" w:hAnsi="Times New Roman" w:cs="Times New Roman"/>
        </w:rPr>
        <w:t xml:space="preserve"> E</w:t>
      </w:r>
      <w:r w:rsidRPr="00D0629A">
        <w:rPr>
          <w:rFonts w:ascii="Times New Roman" w:hAnsi="Times New Roman" w:cs="Times New Roman"/>
          <w:bCs/>
          <w:noProof/>
          <w:shd w:val="clear" w:color="auto" w:fill="FFFFFF"/>
        </w:rPr>
        <w:t xml:space="preserve">nsuring complementarity and synergies with other relevant initiatives, such as </w:t>
      </w:r>
      <w:r w:rsidRPr="00D0629A">
        <w:rPr>
          <w:rFonts w:ascii="Times New Roman" w:eastAsia="Calibri" w:hAnsi="Times New Roman" w:cs="Times New Roman"/>
          <w:noProof/>
        </w:rPr>
        <w:t>the</w:t>
      </w:r>
      <w:r w:rsidRPr="00D0629A">
        <w:rPr>
          <w:rFonts w:ascii="Times New Roman" w:eastAsia="Calibri" w:hAnsi="Times New Roman" w:cs="Times New Roman"/>
          <w:b/>
          <w:bCs/>
          <w:noProof/>
        </w:rPr>
        <w:t xml:space="preserve"> </w:t>
      </w:r>
      <w:hyperlink r:id="rId20" w:anchor=":~:text=The%20Pact%20for%20Skills%20is%20one%20of%20the,can%20thrive%20through%20the%20green%20and%20digital%20transitions." w:history="1">
        <w:r w:rsidRPr="00D0629A">
          <w:rPr>
            <w:rStyle w:val="Hyperlink"/>
            <w:rFonts w:ascii="Times New Roman" w:eastAsia="Calibri" w:hAnsi="Times New Roman" w:cs="Times New Roman"/>
            <w:noProof/>
          </w:rPr>
          <w:t>European Artificial Intelligence Skills Alliance</w:t>
        </w:r>
      </w:hyperlink>
      <w:r w:rsidRPr="00D0629A">
        <w:rPr>
          <w:rFonts w:ascii="Times New Roman" w:eastAsia="Calibri" w:hAnsi="Times New Roman" w:cs="Times New Roman"/>
          <w:noProof/>
        </w:rPr>
        <w:t xml:space="preserve"> (ARISA)</w:t>
      </w:r>
      <w:r w:rsidR="00E46DAF" w:rsidRPr="00D0629A">
        <w:rPr>
          <w:rFonts w:ascii="Times New Roman" w:eastAsia="Calibri" w:hAnsi="Times New Roman" w:cs="Times New Roman"/>
          <w:noProof/>
        </w:rPr>
        <w:t>.</w:t>
      </w:r>
    </w:p>
  </w:footnote>
  <w:footnote w:id="44">
    <w:p w14:paraId="37F06965" w14:textId="77777777" w:rsidR="00E44DA8" w:rsidRPr="00744745" w:rsidRDefault="00E44DA8" w:rsidP="003932EB">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This will well complement efforts of the Erasmus+ programme to support innovative approaches in the use of generative AI tools in education (EdTech) and will take into consideration relevant actions of the Union of Skills, such as the European degree/label.</w:t>
      </w:r>
    </w:p>
  </w:footnote>
  <w:footnote w:id="45">
    <w:p w14:paraId="77403C58" w14:textId="4D0051E9" w:rsidR="007E6C49" w:rsidRPr="00D0629A" w:rsidRDefault="007E6C49" w:rsidP="00C3582B">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Pr="00D0629A">
        <w:rPr>
          <w:rFonts w:ascii="Times New Roman" w:hAnsi="Times New Roman" w:cs="Times New Roman"/>
          <w:lang w:val="en-US"/>
        </w:rPr>
        <w:t>In the coming years, 61% of adult workers will need new skills to deal with the impact of AI on their work, but only 15% have already</w:t>
      </w:r>
      <w:r w:rsidR="00766128" w:rsidRPr="00D0629A">
        <w:rPr>
          <w:rFonts w:ascii="Times New Roman" w:hAnsi="Times New Roman" w:cs="Times New Roman"/>
          <w:lang w:val="en-US"/>
        </w:rPr>
        <w:t xml:space="preserve"> so far received</w:t>
      </w:r>
      <w:r w:rsidRPr="00D0629A">
        <w:rPr>
          <w:rFonts w:ascii="Times New Roman" w:hAnsi="Times New Roman" w:cs="Times New Roman"/>
          <w:lang w:val="en-US"/>
        </w:rPr>
        <w:t xml:space="preserve"> training </w:t>
      </w:r>
      <w:r w:rsidR="00777CF4" w:rsidRPr="00D0629A">
        <w:rPr>
          <w:rFonts w:ascii="Times New Roman" w:hAnsi="Times New Roman" w:cs="Times New Roman"/>
          <w:lang w:val="en-US"/>
        </w:rPr>
        <w:t xml:space="preserve">in </w:t>
      </w:r>
      <w:r w:rsidRPr="00D0629A">
        <w:rPr>
          <w:rFonts w:ascii="Times New Roman" w:hAnsi="Times New Roman" w:cs="Times New Roman"/>
          <w:lang w:val="en-US"/>
        </w:rPr>
        <w:t>using AI tool</w:t>
      </w:r>
      <w:r w:rsidR="00777CF4" w:rsidRPr="00D0629A">
        <w:rPr>
          <w:rFonts w:ascii="Times New Roman" w:hAnsi="Times New Roman" w:cs="Times New Roman"/>
          <w:lang w:val="en-US"/>
        </w:rPr>
        <w:t>s</w:t>
      </w:r>
      <w:r w:rsidRPr="00D0629A">
        <w:rPr>
          <w:rFonts w:ascii="Times New Roman" w:hAnsi="Times New Roman" w:cs="Times New Roman"/>
          <w:lang w:val="en-US"/>
        </w:rPr>
        <w:t xml:space="preserve"> (</w:t>
      </w:r>
      <w:r w:rsidRPr="00D0629A">
        <w:rPr>
          <w:rStyle w:val="Hyperlink"/>
          <w:rFonts w:ascii="Times New Roman" w:hAnsi="Times New Roman" w:cs="Times New Roman"/>
        </w:rPr>
        <w:t>Cedefop, AI skills survey, 2025)</w:t>
      </w:r>
      <w:r w:rsidR="003932EB" w:rsidRPr="00D0629A">
        <w:rPr>
          <w:rStyle w:val="Hyperlink"/>
          <w:rFonts w:ascii="Times New Roman" w:hAnsi="Times New Roman" w:cs="Times New Roman"/>
        </w:rPr>
        <w:t>.</w:t>
      </w:r>
    </w:p>
  </w:footnote>
  <w:footnote w:id="46">
    <w:p w14:paraId="6BFD8DC9" w14:textId="4DD92B6B" w:rsidR="0077753A" w:rsidRPr="00D0629A" w:rsidRDefault="0077753A" w:rsidP="00C3582B">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00AD1C53" w:rsidRPr="00D0629A">
        <w:rPr>
          <w:rFonts w:ascii="Times New Roman" w:hAnsi="Times New Roman" w:cs="Times New Roman"/>
        </w:rPr>
        <w:t>This will be done</w:t>
      </w:r>
      <w:r w:rsidR="00AB1C45" w:rsidRPr="00D0629A">
        <w:rPr>
          <w:rFonts w:ascii="Times New Roman" w:hAnsi="Times New Roman" w:cs="Times New Roman"/>
        </w:rPr>
        <w:t xml:space="preserve"> in alignment with </w:t>
      </w:r>
      <w:r w:rsidR="002C22E3" w:rsidRPr="00D0629A">
        <w:rPr>
          <w:rFonts w:ascii="Times New Roman" w:hAnsi="Times New Roman" w:cs="Times New Roman"/>
        </w:rPr>
        <w:t>parallel activities</w:t>
      </w:r>
      <w:r w:rsidR="00AB1C45" w:rsidRPr="00D0629A">
        <w:rPr>
          <w:rFonts w:ascii="Times New Roman" w:hAnsi="Times New Roman" w:cs="Times New Roman"/>
        </w:rPr>
        <w:t xml:space="preserve">, such as the </w:t>
      </w:r>
      <w:r w:rsidR="00583C5C" w:rsidRPr="00D0629A">
        <w:rPr>
          <w:rFonts w:ascii="Times New Roman" w:hAnsi="Times New Roman" w:cs="Times New Roman"/>
        </w:rPr>
        <w:t>2030 Roadmap on the future of digital education and skills</w:t>
      </w:r>
      <w:r w:rsidR="00974CE2" w:rsidRPr="00D0629A">
        <w:rPr>
          <w:rFonts w:ascii="Times New Roman" w:hAnsi="Times New Roman" w:cs="Times New Roman"/>
        </w:rPr>
        <w:t>,</w:t>
      </w:r>
      <w:r w:rsidR="00AB1C45" w:rsidRPr="00D0629A">
        <w:rPr>
          <w:rFonts w:ascii="Times New Roman" w:hAnsi="Times New Roman" w:cs="Times New Roman"/>
        </w:rPr>
        <w:t xml:space="preserve"> its</w:t>
      </w:r>
      <w:r w:rsidR="00583C5C" w:rsidRPr="00D0629A">
        <w:rPr>
          <w:rFonts w:ascii="Times New Roman" w:hAnsi="Times New Roman" w:cs="Times New Roman"/>
        </w:rPr>
        <w:t xml:space="preserve"> AI in </w:t>
      </w:r>
      <w:r w:rsidR="00AB1C45" w:rsidRPr="00D0629A">
        <w:rPr>
          <w:rFonts w:ascii="Times New Roman" w:hAnsi="Times New Roman" w:cs="Times New Roman"/>
        </w:rPr>
        <w:t>e</w:t>
      </w:r>
      <w:r w:rsidR="00583C5C" w:rsidRPr="00D0629A">
        <w:rPr>
          <w:rFonts w:ascii="Times New Roman" w:hAnsi="Times New Roman" w:cs="Times New Roman"/>
        </w:rPr>
        <w:t>ducation initiative</w:t>
      </w:r>
      <w:r w:rsidR="00BA3D2F" w:rsidRPr="00D0629A">
        <w:rPr>
          <w:rFonts w:ascii="Times New Roman" w:hAnsi="Times New Roman" w:cs="Times New Roman"/>
        </w:rPr>
        <w:t xml:space="preserve"> </w:t>
      </w:r>
      <w:r w:rsidR="00974CE2" w:rsidRPr="00D0629A">
        <w:rPr>
          <w:rFonts w:ascii="Times New Roman" w:hAnsi="Times New Roman" w:cs="Times New Roman"/>
        </w:rPr>
        <w:t xml:space="preserve">and the </w:t>
      </w:r>
      <w:r w:rsidR="009B5357" w:rsidRPr="00D0629A">
        <w:rPr>
          <w:rFonts w:ascii="Times New Roman" w:hAnsi="Times New Roman" w:cs="Times New Roman"/>
        </w:rPr>
        <w:t>update of the Digital Competence Framework for citizens (DigComp 3.0)</w:t>
      </w:r>
      <w:r w:rsidR="001E5233" w:rsidRPr="00D0629A">
        <w:rPr>
          <w:rFonts w:ascii="Times New Roman" w:hAnsi="Times New Roman" w:cs="Times New Roman"/>
        </w:rPr>
        <w:t xml:space="preserve">, </w:t>
      </w:r>
      <w:r w:rsidR="003F0AB1" w:rsidRPr="00D0629A">
        <w:rPr>
          <w:rFonts w:ascii="Times New Roman" w:hAnsi="Times New Roman" w:cs="Times New Roman"/>
        </w:rPr>
        <w:t>all</w:t>
      </w:r>
      <w:r w:rsidR="001E5233" w:rsidRPr="00D0629A">
        <w:rPr>
          <w:rFonts w:ascii="Times New Roman" w:hAnsi="Times New Roman" w:cs="Times New Roman"/>
        </w:rPr>
        <w:t xml:space="preserve"> </w:t>
      </w:r>
      <w:r w:rsidR="00BA3D2F" w:rsidRPr="00D0629A">
        <w:rPr>
          <w:rFonts w:ascii="Times New Roman" w:hAnsi="Times New Roman" w:cs="Times New Roman"/>
        </w:rPr>
        <w:t>announced in the Union of Skills.</w:t>
      </w:r>
      <w:r w:rsidR="00583C5C" w:rsidRPr="00D0629A">
        <w:rPr>
          <w:rFonts w:ascii="Times New Roman" w:hAnsi="Times New Roman" w:cs="Times New Roman"/>
        </w:rPr>
        <w:t xml:space="preserve"> </w:t>
      </w:r>
    </w:p>
  </w:footnote>
  <w:footnote w:id="47">
    <w:p w14:paraId="7657E2B1" w14:textId="345589DA" w:rsidR="007E6C49" w:rsidRPr="00D0629A" w:rsidRDefault="007E6C49" w:rsidP="00C3582B">
      <w:pPr>
        <w:pStyle w:val="FootnoteText"/>
        <w:jc w:val="both"/>
        <w:rPr>
          <w:rFonts w:ascii="Times New Roman" w:hAnsi="Times New Roman" w:cs="Times New Roman"/>
          <w:lang w:val="en-US"/>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0027032D" w:rsidRPr="00D0629A">
        <w:rPr>
          <w:rFonts w:ascii="Times New Roman" w:eastAsia="Calibri" w:hAnsi="Times New Roman" w:cs="Times New Roman"/>
          <w:lang w:val="en-US"/>
        </w:rPr>
        <w:t>In</w:t>
      </w:r>
      <w:r w:rsidRPr="00D0629A">
        <w:rPr>
          <w:rFonts w:ascii="Times New Roman" w:eastAsia="Calibri" w:hAnsi="Times New Roman" w:cs="Times New Roman"/>
          <w:lang w:val="en-US"/>
        </w:rPr>
        <w:t xml:space="preserve"> line with the AI Act</w:t>
      </w:r>
      <w:r w:rsidR="0027032D" w:rsidRPr="00D0629A">
        <w:rPr>
          <w:rFonts w:ascii="Times New Roman" w:eastAsia="Calibri" w:hAnsi="Times New Roman" w:cs="Times New Roman"/>
          <w:lang w:val="en-US"/>
        </w:rPr>
        <w:t>,</w:t>
      </w:r>
      <w:r w:rsidRPr="00D0629A">
        <w:rPr>
          <w:rFonts w:ascii="Times New Roman" w:eastAsia="Calibri" w:hAnsi="Times New Roman" w:cs="Times New Roman"/>
          <w:lang w:val="en-US"/>
        </w:rPr>
        <w:t xml:space="preserve"> the European Declaration of Digital Rights and Principles</w:t>
      </w:r>
      <w:r w:rsidR="0027032D" w:rsidRPr="00D0629A">
        <w:rPr>
          <w:rFonts w:ascii="Times New Roman" w:eastAsia="Calibri" w:hAnsi="Times New Roman" w:cs="Times New Roman"/>
          <w:lang w:val="en-US"/>
        </w:rPr>
        <w:t xml:space="preserve"> and in particular the concept of leaving no one behind.</w:t>
      </w:r>
    </w:p>
  </w:footnote>
  <w:footnote w:id="48">
    <w:p w14:paraId="460855E7" w14:textId="3E4659D3" w:rsidR="00206060" w:rsidRPr="003A5FB0" w:rsidRDefault="00206060" w:rsidP="00C3582B">
      <w:pPr>
        <w:pStyle w:val="FootnoteText"/>
        <w:jc w:val="both"/>
        <w:rPr>
          <w:rFonts w:ascii="Times New Roman" w:hAnsi="Times New Roman" w:cs="Times New Roman"/>
        </w:rPr>
      </w:pPr>
      <w:r w:rsidRPr="00D0629A">
        <w:rPr>
          <w:rStyle w:val="FootnoteReference"/>
          <w:rFonts w:ascii="Times New Roman" w:hAnsi="Times New Roman" w:cs="Times New Roman"/>
        </w:rPr>
        <w:footnoteRef/>
      </w:r>
      <w:r w:rsidRPr="00D0629A">
        <w:rPr>
          <w:rFonts w:ascii="Times New Roman" w:hAnsi="Times New Roman" w:cs="Times New Roman"/>
        </w:rPr>
        <w:t xml:space="preserve"> </w:t>
      </w:r>
      <w:r w:rsidR="009327EB" w:rsidRPr="00D0629A">
        <w:rPr>
          <w:rFonts w:ascii="Times New Roman" w:hAnsi="Times New Roman" w:cs="Times New Roman"/>
        </w:rPr>
        <w:t xml:space="preserve">The repository was launched in the context of the work to support the implementation of article 4 of the AI Act and contains so far practices collected among AI Pact organisation: </w:t>
      </w:r>
      <w:hyperlink r:id="rId21" w:history="1">
        <w:r w:rsidR="009327EB" w:rsidRPr="00D0629A">
          <w:rPr>
            <w:rStyle w:val="Hyperlink"/>
            <w:rFonts w:ascii="Times New Roman" w:hAnsi="Times New Roman" w:cs="Times New Roman"/>
            <w:lang w:val="en-GB"/>
          </w:rPr>
          <w:t>Living repository to foster learning and exchange on AI literacy | Shaping Europe’s digital future</w:t>
        </w:r>
      </w:hyperlink>
      <w:r w:rsidR="009327EB" w:rsidRPr="00D0629A">
        <w:rPr>
          <w:rFonts w:ascii="Times New Roman" w:hAnsi="Times New Roman" w:cs="Times New Roman"/>
        </w:rPr>
        <w:t>.</w:t>
      </w:r>
    </w:p>
  </w:footnote>
  <w:footnote w:id="49">
    <w:p w14:paraId="24A0A1B4" w14:textId="77777777" w:rsidR="007E6C49" w:rsidRPr="003932EB" w:rsidRDefault="007E6C49" w:rsidP="007E6C49">
      <w:pPr>
        <w:pStyle w:val="FootnoteText"/>
        <w:rPr>
          <w:rFonts w:ascii="Times New Roman" w:hAnsi="Times New Roman" w:cs="Times New Roman"/>
        </w:rPr>
      </w:pPr>
      <w:r w:rsidRPr="003932EB">
        <w:rPr>
          <w:rStyle w:val="FootnoteReference"/>
          <w:rFonts w:ascii="Times New Roman" w:hAnsi="Times New Roman" w:cs="Times New Roman"/>
        </w:rPr>
        <w:footnoteRef/>
      </w:r>
      <w:r w:rsidRPr="003932EB">
        <w:rPr>
          <w:rFonts w:ascii="Times New Roman" w:hAnsi="Times New Roman" w:cs="Times New Roman"/>
        </w:rPr>
        <w:t xml:space="preserve"> https://digital-strategy.ec.europa.eu/en/policies/ai-pact</w:t>
      </w:r>
    </w:p>
  </w:footnote>
  <w:footnote w:id="50">
    <w:p w14:paraId="71A6A012" w14:textId="77777777" w:rsidR="00615056" w:rsidRPr="003932EB" w:rsidRDefault="00615056" w:rsidP="00100F79">
      <w:pPr>
        <w:pStyle w:val="FootnoteText"/>
        <w:jc w:val="both"/>
        <w:rPr>
          <w:rFonts w:ascii="Times New Roman" w:hAnsi="Times New Roman" w:cs="Times New Roman"/>
        </w:rPr>
      </w:pPr>
      <w:r w:rsidRPr="003932EB">
        <w:rPr>
          <w:rStyle w:val="FootnoteReference"/>
          <w:rFonts w:ascii="Times New Roman" w:hAnsi="Times New Roman" w:cs="Times New Roman"/>
        </w:rPr>
        <w:footnoteRef/>
      </w:r>
      <w:r w:rsidRPr="003932EB">
        <w:rPr>
          <w:rFonts w:ascii="Times New Roman" w:hAnsi="Times New Roman" w:cs="Times New Roman"/>
        </w:rPr>
        <w:t xml:space="preserve"> Regulation (EU) 2017/745 of the European Parliament and of the Council of 5 April 2017 on medical devices, amending Directive 2001/83/EC, Regulation (EC) No 178/2002 and Regulation (EC) No 1223/2009 and repealing Council Directives 90/385/EEC and 93/42/EEC (OJ L 117, 5.5.2017, p. 1–175).</w:t>
      </w:r>
    </w:p>
  </w:footnote>
  <w:footnote w:id="51">
    <w:p w14:paraId="2057CEC6" w14:textId="7DE3FE8C" w:rsidR="00615056" w:rsidRPr="003932EB" w:rsidRDefault="00615056" w:rsidP="00100F79">
      <w:pPr>
        <w:pStyle w:val="FootnoteText"/>
        <w:jc w:val="both"/>
        <w:rPr>
          <w:rFonts w:ascii="Times New Roman" w:hAnsi="Times New Roman" w:cs="Times New Roman"/>
        </w:rPr>
      </w:pPr>
      <w:r w:rsidRPr="003932EB">
        <w:rPr>
          <w:rStyle w:val="FootnoteReference"/>
          <w:rFonts w:ascii="Times New Roman" w:hAnsi="Times New Roman" w:cs="Times New Roman"/>
        </w:rPr>
        <w:footnoteRef/>
      </w:r>
      <w:r w:rsidRPr="003932EB">
        <w:rPr>
          <w:rFonts w:ascii="Times New Roman" w:hAnsi="Times New Roman" w:cs="Times New Roman"/>
        </w:rPr>
        <w:t xml:space="preserve"> </w:t>
      </w:r>
      <w:r w:rsidR="006B2ABC" w:rsidRPr="003932EB">
        <w:rPr>
          <w:rFonts w:ascii="Times New Roman" w:hAnsi="Times New Roman" w:cs="Times New Roman"/>
        </w:rPr>
        <w:t xml:space="preserve">E.g. </w:t>
      </w:r>
      <w:r w:rsidRPr="003932EB">
        <w:rPr>
          <w:rFonts w:ascii="Times New Roman" w:hAnsi="Times New Roman" w:cs="Times New Roman"/>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1–88).</w:t>
      </w:r>
    </w:p>
  </w:footnote>
  <w:footnote w:id="52">
    <w:p w14:paraId="63A44716" w14:textId="77777777" w:rsidR="00615056" w:rsidRPr="003932EB" w:rsidRDefault="00615056" w:rsidP="00100F79">
      <w:pPr>
        <w:pStyle w:val="FootnoteText"/>
        <w:jc w:val="both"/>
        <w:rPr>
          <w:rFonts w:ascii="Times New Roman" w:hAnsi="Times New Roman" w:cs="Times New Roman"/>
        </w:rPr>
      </w:pPr>
      <w:r w:rsidRPr="003932EB">
        <w:rPr>
          <w:rStyle w:val="FootnoteReference"/>
          <w:rFonts w:ascii="Times New Roman" w:hAnsi="Times New Roman" w:cs="Times New Roman"/>
        </w:rPr>
        <w:footnoteRef/>
      </w:r>
      <w:r w:rsidRPr="003932EB">
        <w:rPr>
          <w:rFonts w:ascii="Times New Roman" w:hAnsi="Times New Roman" w:cs="Times New Roman"/>
        </w:rPr>
        <w:t xml:space="preserve"> https://digital-strategy.ec.europa.eu/en/policies/ai-code-practice</w:t>
      </w:r>
    </w:p>
  </w:footnote>
  <w:footnote w:id="53">
    <w:p w14:paraId="581A4D47" w14:textId="77777777" w:rsidR="007E6C49" w:rsidRPr="003932EB" w:rsidRDefault="007E6C49" w:rsidP="007E6C49">
      <w:pPr>
        <w:pStyle w:val="FootnoteText"/>
        <w:rPr>
          <w:rFonts w:ascii="Times New Roman" w:hAnsi="Times New Roman" w:cs="Times New Roman"/>
        </w:rPr>
      </w:pPr>
      <w:r w:rsidRPr="003932EB">
        <w:rPr>
          <w:rStyle w:val="FootnoteReference"/>
          <w:rFonts w:ascii="Times New Roman" w:hAnsi="Times New Roman" w:cs="Times New Roman"/>
        </w:rPr>
        <w:footnoteRef/>
      </w:r>
      <w:r w:rsidRPr="003932EB">
        <w:rPr>
          <w:rFonts w:ascii="Times New Roman" w:hAnsi="Times New Roman" w:cs="Times New Roman"/>
        </w:rPr>
        <w:t xml:space="preserve"> https://digital-strategy.ec.europa.eu/en/policies/ai-board</w:t>
      </w:r>
    </w:p>
  </w:footnote>
  <w:footnote w:id="54">
    <w:p w14:paraId="34633F87" w14:textId="7B20D9A8" w:rsidR="003C785A" w:rsidRPr="003932EB" w:rsidRDefault="003C785A">
      <w:pPr>
        <w:pStyle w:val="FootnoteText"/>
        <w:rPr>
          <w:rFonts w:ascii="Times New Roman" w:hAnsi="Times New Roman" w:cs="Times New Roman"/>
        </w:rPr>
      </w:pPr>
      <w:r w:rsidRPr="003932EB">
        <w:rPr>
          <w:rStyle w:val="FootnoteReference"/>
          <w:rFonts w:ascii="Times New Roman" w:hAnsi="Times New Roman" w:cs="Times New Roman"/>
          <w:color w:val="000000" w:themeColor="text1"/>
        </w:rPr>
        <w:footnoteRef/>
      </w:r>
      <w:r w:rsidRPr="003932EB">
        <w:rPr>
          <w:rStyle w:val="FootnoteReference"/>
          <w:rFonts w:ascii="Times New Roman" w:hAnsi="Times New Roman" w:cs="Times New Roman"/>
          <w:color w:val="000000" w:themeColor="text1"/>
        </w:rPr>
        <w:t xml:space="preserve"> </w:t>
      </w:r>
      <w:r w:rsidRPr="003932EB">
        <w:rPr>
          <w:rFonts w:ascii="Times New Roman" w:hAnsi="Times New Roman" w:cs="Times New Roman"/>
          <w:color w:val="000000" w:themeColor="text1"/>
        </w:rPr>
        <w:t xml:space="preserve">COM(2025)47 </w:t>
      </w:r>
      <w:r w:rsidR="003932EB">
        <w:rPr>
          <w:rFonts w:ascii="Times New Roman" w:hAnsi="Times New Roman" w:cs="Times New Roman"/>
          <w:color w:val="000000" w:themeColor="text1"/>
        </w:rPr>
        <w:t>–</w:t>
      </w:r>
      <w:r w:rsidRPr="003932EB">
        <w:rPr>
          <w:rFonts w:ascii="Times New Roman" w:hAnsi="Times New Roman" w:cs="Times New Roman"/>
          <w:color w:val="000000" w:themeColor="text1"/>
        </w:rPr>
        <w:t xml:space="preserve"> Simpler and faster Europe: Communication on implementation and simplification</w:t>
      </w:r>
    </w:p>
  </w:footnote>
  <w:footnote w:id="55">
    <w:p w14:paraId="33465E2C" w14:textId="66004363" w:rsidR="00B4192A" w:rsidRPr="00DA22AC" w:rsidRDefault="00B4192A" w:rsidP="006B2ABC">
      <w:pPr>
        <w:pStyle w:val="FootnoteText"/>
        <w:jc w:val="both"/>
      </w:pPr>
      <w:r w:rsidRPr="003932EB">
        <w:rPr>
          <w:rStyle w:val="FootnoteReference"/>
          <w:rFonts w:ascii="Times New Roman" w:hAnsi="Times New Roman" w:cs="Times New Roman"/>
        </w:rPr>
        <w:footnoteRef/>
      </w:r>
      <w:r w:rsidR="00FC799C" w:rsidRPr="003932EB">
        <w:rPr>
          <w:rFonts w:ascii="Times New Roman" w:hAnsi="Times New Roman" w:cs="Times New Roman"/>
        </w:rPr>
        <w:t xml:space="preserve"> The AI Act has entered into force on 1 August 2024. It progressively enters into application until 2 August 2027. The general provisions and prohibitions started to apply on 2 February 2026, the rules related to governance</w:t>
      </w:r>
      <w:r w:rsidR="00FC799C" w:rsidRPr="0016406E">
        <w:rPr>
          <w:rFonts w:ascii="Times New Roman" w:hAnsi="Times New Roman" w:cs="Times New Roman"/>
        </w:rPr>
        <w:t xml:space="preserve"> and general-purpose AI</w:t>
      </w:r>
      <w:r w:rsidR="00FC799C">
        <w:rPr>
          <w:rFonts w:ascii="Times New Roman" w:hAnsi="Times New Roman" w:cs="Times New Roman"/>
        </w:rPr>
        <w:t xml:space="preserve"> models</w:t>
      </w:r>
      <w:r w:rsidR="00FC799C" w:rsidRPr="0016406E">
        <w:rPr>
          <w:rFonts w:ascii="Times New Roman" w:hAnsi="Times New Roman" w:cs="Times New Roman"/>
        </w:rPr>
        <w:t xml:space="preserve"> will apply on 2 August 2025</w:t>
      </w:r>
      <w:r w:rsidR="00FC799C">
        <w:rPr>
          <w:rFonts w:ascii="Times New Roman" w:hAnsi="Times New Roman" w:cs="Times New Roman"/>
        </w:rPr>
        <w:t>, the general application, which covers the rules for high-risk AI systems, transparency and measures in support of innovation, takes effect on 2 August 2026</w:t>
      </w:r>
      <w:r w:rsidR="00FC799C" w:rsidRPr="0016406E">
        <w:rPr>
          <w:rFonts w:ascii="Times New Roman" w:hAnsi="Times New Roman" w:cs="Times New Roman"/>
        </w:rPr>
        <w:t xml:space="preserve"> and </w:t>
      </w:r>
      <w:r w:rsidR="00FC799C">
        <w:rPr>
          <w:rFonts w:ascii="Times New Roman" w:hAnsi="Times New Roman" w:cs="Times New Roman"/>
        </w:rPr>
        <w:t xml:space="preserve">the rules for high-risk </w:t>
      </w:r>
      <w:r w:rsidR="00FC799C" w:rsidRPr="0016406E">
        <w:rPr>
          <w:rFonts w:ascii="Times New Roman" w:hAnsi="Times New Roman" w:cs="Times New Roman"/>
        </w:rPr>
        <w:t xml:space="preserve">AI systems </w:t>
      </w:r>
      <w:r w:rsidR="00FC799C">
        <w:rPr>
          <w:rFonts w:ascii="Times New Roman" w:hAnsi="Times New Roman" w:cs="Times New Roman"/>
        </w:rPr>
        <w:t xml:space="preserve">covered by existing product legislation </w:t>
      </w:r>
      <w:r w:rsidR="00FC799C" w:rsidRPr="0016406E">
        <w:rPr>
          <w:rFonts w:ascii="Times New Roman" w:hAnsi="Times New Roman" w:cs="Times New Roman"/>
        </w:rPr>
        <w:t xml:space="preserve">will </w:t>
      </w:r>
      <w:r w:rsidR="00FC799C">
        <w:rPr>
          <w:rFonts w:ascii="Times New Roman" w:hAnsi="Times New Roman" w:cs="Times New Roman"/>
        </w:rPr>
        <w:t xml:space="preserve">apply </w:t>
      </w:r>
      <w:r w:rsidR="00FC799C" w:rsidRPr="0016406E">
        <w:rPr>
          <w:rFonts w:ascii="Times New Roman" w:hAnsi="Times New Roman" w:cs="Times New Roman"/>
        </w:rPr>
        <w:t>on 2 August 2027.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B0E89" w14:textId="77777777" w:rsidR="004F728A" w:rsidRPr="004F728A" w:rsidRDefault="004F728A" w:rsidP="004F728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8A95B" w14:textId="77777777" w:rsidR="004F728A" w:rsidRPr="004F728A" w:rsidRDefault="004F728A" w:rsidP="004F728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C74A0" w14:textId="77777777" w:rsidR="004F728A" w:rsidRPr="004F728A" w:rsidRDefault="004F728A" w:rsidP="004F728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9F01A" w14:textId="77777777" w:rsidR="00244BF6" w:rsidRDefault="00244B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30CEC" w14:textId="77777777" w:rsidR="00244BF6" w:rsidRDefault="00244BF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469E2" w14:textId="77777777" w:rsidR="00244BF6" w:rsidRDefault="00244B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64971"/>
    <w:multiLevelType w:val="hybridMultilevel"/>
    <w:tmpl w:val="91D4E52E"/>
    <w:lvl w:ilvl="0" w:tplc="023E4AB0">
      <w:numFmt w:val="bullet"/>
      <w:lvlText w:val="-"/>
      <w:lvlJc w:val="left"/>
      <w:pPr>
        <w:ind w:left="643" w:hanging="360"/>
      </w:pPr>
      <w:rPr>
        <w:rFonts w:ascii="Calibri" w:hAnsi="Calibri" w:hint="default"/>
      </w:rPr>
    </w:lvl>
    <w:lvl w:ilvl="1" w:tplc="93E8BE8E">
      <w:start w:val="1"/>
      <w:numFmt w:val="bullet"/>
      <w:lvlText w:val="o"/>
      <w:lvlJc w:val="left"/>
      <w:pPr>
        <w:ind w:left="1363" w:hanging="360"/>
      </w:pPr>
      <w:rPr>
        <w:rFonts w:ascii="Courier New" w:hAnsi="Courier New" w:hint="default"/>
      </w:rPr>
    </w:lvl>
    <w:lvl w:ilvl="2" w:tplc="CB868D44" w:tentative="1">
      <w:start w:val="1"/>
      <w:numFmt w:val="bullet"/>
      <w:lvlText w:val=""/>
      <w:lvlJc w:val="left"/>
      <w:pPr>
        <w:ind w:left="2083" w:hanging="360"/>
      </w:pPr>
      <w:rPr>
        <w:rFonts w:ascii="Wingdings" w:hAnsi="Wingdings" w:hint="default"/>
      </w:rPr>
    </w:lvl>
    <w:lvl w:ilvl="3" w:tplc="131C9D5A" w:tentative="1">
      <w:start w:val="1"/>
      <w:numFmt w:val="bullet"/>
      <w:lvlText w:val=""/>
      <w:lvlJc w:val="left"/>
      <w:pPr>
        <w:ind w:left="2803" w:hanging="360"/>
      </w:pPr>
      <w:rPr>
        <w:rFonts w:ascii="Symbol" w:hAnsi="Symbol" w:hint="default"/>
      </w:rPr>
    </w:lvl>
    <w:lvl w:ilvl="4" w:tplc="09C89AFC" w:tentative="1">
      <w:start w:val="1"/>
      <w:numFmt w:val="bullet"/>
      <w:lvlText w:val="o"/>
      <w:lvlJc w:val="left"/>
      <w:pPr>
        <w:ind w:left="3523" w:hanging="360"/>
      </w:pPr>
      <w:rPr>
        <w:rFonts w:ascii="Courier New" w:hAnsi="Courier New" w:hint="default"/>
      </w:rPr>
    </w:lvl>
    <w:lvl w:ilvl="5" w:tplc="22E612F8" w:tentative="1">
      <w:start w:val="1"/>
      <w:numFmt w:val="bullet"/>
      <w:lvlText w:val=""/>
      <w:lvlJc w:val="left"/>
      <w:pPr>
        <w:ind w:left="4243" w:hanging="360"/>
      </w:pPr>
      <w:rPr>
        <w:rFonts w:ascii="Wingdings" w:hAnsi="Wingdings" w:hint="default"/>
      </w:rPr>
    </w:lvl>
    <w:lvl w:ilvl="6" w:tplc="234EDDA2" w:tentative="1">
      <w:start w:val="1"/>
      <w:numFmt w:val="bullet"/>
      <w:lvlText w:val=""/>
      <w:lvlJc w:val="left"/>
      <w:pPr>
        <w:ind w:left="4963" w:hanging="360"/>
      </w:pPr>
      <w:rPr>
        <w:rFonts w:ascii="Symbol" w:hAnsi="Symbol" w:hint="default"/>
      </w:rPr>
    </w:lvl>
    <w:lvl w:ilvl="7" w:tplc="3A66DD16" w:tentative="1">
      <w:start w:val="1"/>
      <w:numFmt w:val="bullet"/>
      <w:lvlText w:val="o"/>
      <w:lvlJc w:val="left"/>
      <w:pPr>
        <w:ind w:left="5683" w:hanging="360"/>
      </w:pPr>
      <w:rPr>
        <w:rFonts w:ascii="Courier New" w:hAnsi="Courier New" w:hint="default"/>
      </w:rPr>
    </w:lvl>
    <w:lvl w:ilvl="8" w:tplc="1D302F42" w:tentative="1">
      <w:start w:val="1"/>
      <w:numFmt w:val="bullet"/>
      <w:lvlText w:val=""/>
      <w:lvlJc w:val="left"/>
      <w:pPr>
        <w:ind w:left="6403" w:hanging="360"/>
      </w:pPr>
      <w:rPr>
        <w:rFonts w:ascii="Wingdings" w:hAnsi="Wingdings" w:hint="default"/>
      </w:rPr>
    </w:lvl>
  </w:abstractNum>
  <w:abstractNum w:abstractNumId="1" w15:restartNumberingAfterBreak="0">
    <w:nsid w:val="10605F7A"/>
    <w:multiLevelType w:val="multilevel"/>
    <w:tmpl w:val="49D4BB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6978CE"/>
    <w:multiLevelType w:val="multilevel"/>
    <w:tmpl w:val="96A849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1291B9"/>
    <w:multiLevelType w:val="hybridMultilevel"/>
    <w:tmpl w:val="174C0EB2"/>
    <w:lvl w:ilvl="0" w:tplc="1520B142">
      <w:start w:val="1"/>
      <w:numFmt w:val="bullet"/>
      <w:lvlText w:val="-"/>
      <w:lvlJc w:val="left"/>
      <w:pPr>
        <w:ind w:left="720" w:hanging="360"/>
      </w:pPr>
      <w:rPr>
        <w:rFonts w:ascii="&quot;&quot;Times New Roman&quot;,serif&quot;,serif" w:hAnsi="&quot;&quot;Times New Roman&quot;,serif&quot;,serif" w:hint="default"/>
      </w:rPr>
    </w:lvl>
    <w:lvl w:ilvl="1" w:tplc="ADE003BE">
      <w:start w:val="1"/>
      <w:numFmt w:val="bullet"/>
      <w:lvlText w:val="o"/>
      <w:lvlJc w:val="left"/>
      <w:pPr>
        <w:ind w:left="1440" w:hanging="360"/>
      </w:pPr>
      <w:rPr>
        <w:rFonts w:ascii="Courier New" w:hAnsi="Courier New" w:hint="default"/>
      </w:rPr>
    </w:lvl>
    <w:lvl w:ilvl="2" w:tplc="D26ABFCE">
      <w:start w:val="1"/>
      <w:numFmt w:val="bullet"/>
      <w:lvlText w:val=""/>
      <w:lvlJc w:val="left"/>
      <w:pPr>
        <w:ind w:left="2160" w:hanging="360"/>
      </w:pPr>
      <w:rPr>
        <w:rFonts w:ascii="Wingdings" w:hAnsi="Wingdings" w:hint="default"/>
      </w:rPr>
    </w:lvl>
    <w:lvl w:ilvl="3" w:tplc="C69E50D0">
      <w:start w:val="1"/>
      <w:numFmt w:val="bullet"/>
      <w:lvlText w:val=""/>
      <w:lvlJc w:val="left"/>
      <w:pPr>
        <w:ind w:left="2880" w:hanging="360"/>
      </w:pPr>
      <w:rPr>
        <w:rFonts w:ascii="Symbol" w:hAnsi="Symbol" w:hint="default"/>
      </w:rPr>
    </w:lvl>
    <w:lvl w:ilvl="4" w:tplc="C7F8EC86">
      <w:start w:val="1"/>
      <w:numFmt w:val="bullet"/>
      <w:lvlText w:val="o"/>
      <w:lvlJc w:val="left"/>
      <w:pPr>
        <w:ind w:left="3600" w:hanging="360"/>
      </w:pPr>
      <w:rPr>
        <w:rFonts w:ascii="Courier New" w:hAnsi="Courier New" w:hint="default"/>
      </w:rPr>
    </w:lvl>
    <w:lvl w:ilvl="5" w:tplc="890AAD58">
      <w:start w:val="1"/>
      <w:numFmt w:val="bullet"/>
      <w:lvlText w:val=""/>
      <w:lvlJc w:val="left"/>
      <w:pPr>
        <w:ind w:left="4320" w:hanging="360"/>
      </w:pPr>
      <w:rPr>
        <w:rFonts w:ascii="Wingdings" w:hAnsi="Wingdings" w:hint="default"/>
      </w:rPr>
    </w:lvl>
    <w:lvl w:ilvl="6" w:tplc="A50E7F2A">
      <w:start w:val="1"/>
      <w:numFmt w:val="bullet"/>
      <w:lvlText w:val=""/>
      <w:lvlJc w:val="left"/>
      <w:pPr>
        <w:ind w:left="5040" w:hanging="360"/>
      </w:pPr>
      <w:rPr>
        <w:rFonts w:ascii="Symbol" w:hAnsi="Symbol" w:hint="default"/>
      </w:rPr>
    </w:lvl>
    <w:lvl w:ilvl="7" w:tplc="FEBE6E70">
      <w:start w:val="1"/>
      <w:numFmt w:val="bullet"/>
      <w:lvlText w:val="o"/>
      <w:lvlJc w:val="left"/>
      <w:pPr>
        <w:ind w:left="5760" w:hanging="360"/>
      </w:pPr>
      <w:rPr>
        <w:rFonts w:ascii="Courier New" w:hAnsi="Courier New" w:hint="default"/>
      </w:rPr>
    </w:lvl>
    <w:lvl w:ilvl="8" w:tplc="2BF26EB6">
      <w:start w:val="1"/>
      <w:numFmt w:val="bullet"/>
      <w:lvlText w:val=""/>
      <w:lvlJc w:val="left"/>
      <w:pPr>
        <w:ind w:left="6480" w:hanging="360"/>
      </w:pPr>
      <w:rPr>
        <w:rFonts w:ascii="Wingdings" w:hAnsi="Wingdings" w:hint="default"/>
      </w:rPr>
    </w:lvl>
  </w:abstractNum>
  <w:abstractNum w:abstractNumId="4" w15:restartNumberingAfterBreak="0">
    <w:nsid w:val="1A49401E"/>
    <w:multiLevelType w:val="hybridMultilevel"/>
    <w:tmpl w:val="44F86A02"/>
    <w:lvl w:ilvl="0" w:tplc="502C3AF0">
      <w:start w:val="1"/>
      <w:numFmt w:val="bullet"/>
      <w:lvlText w:val="·"/>
      <w:lvlJc w:val="left"/>
      <w:pPr>
        <w:ind w:left="720" w:hanging="360"/>
      </w:pPr>
      <w:rPr>
        <w:rFonts w:ascii="Symbol" w:hAnsi="Symbol" w:hint="default"/>
      </w:rPr>
    </w:lvl>
    <w:lvl w:ilvl="1" w:tplc="7AC2F64C">
      <w:start w:val="1"/>
      <w:numFmt w:val="bullet"/>
      <w:lvlText w:val="o"/>
      <w:lvlJc w:val="left"/>
      <w:pPr>
        <w:ind w:left="1440" w:hanging="360"/>
      </w:pPr>
      <w:rPr>
        <w:rFonts w:ascii="Courier New" w:hAnsi="Courier New" w:hint="default"/>
      </w:rPr>
    </w:lvl>
    <w:lvl w:ilvl="2" w:tplc="7FBCF7EC">
      <w:start w:val="1"/>
      <w:numFmt w:val="bullet"/>
      <w:lvlText w:val=""/>
      <w:lvlJc w:val="left"/>
      <w:pPr>
        <w:ind w:left="2160" w:hanging="360"/>
      </w:pPr>
      <w:rPr>
        <w:rFonts w:ascii="Wingdings" w:hAnsi="Wingdings" w:hint="default"/>
      </w:rPr>
    </w:lvl>
    <w:lvl w:ilvl="3" w:tplc="9A320A2A">
      <w:start w:val="1"/>
      <w:numFmt w:val="bullet"/>
      <w:lvlText w:val=""/>
      <w:lvlJc w:val="left"/>
      <w:pPr>
        <w:ind w:left="2880" w:hanging="360"/>
      </w:pPr>
      <w:rPr>
        <w:rFonts w:ascii="Symbol" w:hAnsi="Symbol" w:hint="default"/>
      </w:rPr>
    </w:lvl>
    <w:lvl w:ilvl="4" w:tplc="5FF21F5E">
      <w:start w:val="1"/>
      <w:numFmt w:val="bullet"/>
      <w:lvlText w:val="o"/>
      <w:lvlJc w:val="left"/>
      <w:pPr>
        <w:ind w:left="3600" w:hanging="360"/>
      </w:pPr>
      <w:rPr>
        <w:rFonts w:ascii="Courier New" w:hAnsi="Courier New" w:hint="default"/>
      </w:rPr>
    </w:lvl>
    <w:lvl w:ilvl="5" w:tplc="D21871A2">
      <w:start w:val="1"/>
      <w:numFmt w:val="bullet"/>
      <w:lvlText w:val=""/>
      <w:lvlJc w:val="left"/>
      <w:pPr>
        <w:ind w:left="4320" w:hanging="360"/>
      </w:pPr>
      <w:rPr>
        <w:rFonts w:ascii="Wingdings" w:hAnsi="Wingdings" w:hint="default"/>
      </w:rPr>
    </w:lvl>
    <w:lvl w:ilvl="6" w:tplc="CD00FB08">
      <w:start w:val="1"/>
      <w:numFmt w:val="bullet"/>
      <w:lvlText w:val=""/>
      <w:lvlJc w:val="left"/>
      <w:pPr>
        <w:ind w:left="5040" w:hanging="360"/>
      </w:pPr>
      <w:rPr>
        <w:rFonts w:ascii="Symbol" w:hAnsi="Symbol" w:hint="default"/>
      </w:rPr>
    </w:lvl>
    <w:lvl w:ilvl="7" w:tplc="E7A097C0">
      <w:start w:val="1"/>
      <w:numFmt w:val="bullet"/>
      <w:lvlText w:val="o"/>
      <w:lvlJc w:val="left"/>
      <w:pPr>
        <w:ind w:left="5760" w:hanging="360"/>
      </w:pPr>
      <w:rPr>
        <w:rFonts w:ascii="Courier New" w:hAnsi="Courier New" w:hint="default"/>
      </w:rPr>
    </w:lvl>
    <w:lvl w:ilvl="8" w:tplc="4F2A6F38">
      <w:start w:val="1"/>
      <w:numFmt w:val="bullet"/>
      <w:lvlText w:val=""/>
      <w:lvlJc w:val="left"/>
      <w:pPr>
        <w:ind w:left="6480" w:hanging="360"/>
      </w:pPr>
      <w:rPr>
        <w:rFonts w:ascii="Wingdings" w:hAnsi="Wingdings" w:hint="default"/>
      </w:rPr>
    </w:lvl>
  </w:abstractNum>
  <w:abstractNum w:abstractNumId="5" w15:restartNumberingAfterBreak="0">
    <w:nsid w:val="52420478"/>
    <w:multiLevelType w:val="hybridMultilevel"/>
    <w:tmpl w:val="2EF0F1DE"/>
    <w:lvl w:ilvl="0" w:tplc="9B62848E">
      <w:start w:val="1"/>
      <w:numFmt w:val="bullet"/>
      <w:lvlText w:val="-"/>
      <w:lvlJc w:val="left"/>
      <w:pPr>
        <w:ind w:left="720" w:hanging="360"/>
      </w:pPr>
      <w:rPr>
        <w:rFonts w:ascii="&quot;Times New Roman&quot;,serif" w:hAnsi="&quot;Times New Roman&quot;,serif"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5B01997"/>
    <w:multiLevelType w:val="hybridMultilevel"/>
    <w:tmpl w:val="B4BC2712"/>
    <w:lvl w:ilvl="0" w:tplc="4B008BF6">
      <w:start w:val="2"/>
      <w:numFmt w:val="bullet"/>
      <w:lvlText w:val="-"/>
      <w:lvlJc w:val="left"/>
      <w:pPr>
        <w:ind w:left="720" w:hanging="360"/>
      </w:pPr>
      <w:rPr>
        <w:rFonts w:ascii="Times New Roman" w:hAnsi="Times New Roman" w:hint="default"/>
      </w:rPr>
    </w:lvl>
    <w:lvl w:ilvl="1" w:tplc="D362EDC2" w:tentative="1">
      <w:start w:val="1"/>
      <w:numFmt w:val="bullet"/>
      <w:lvlText w:val="o"/>
      <w:lvlJc w:val="left"/>
      <w:pPr>
        <w:ind w:left="1440" w:hanging="360"/>
      </w:pPr>
      <w:rPr>
        <w:rFonts w:ascii="Courier New" w:hAnsi="Courier New" w:hint="default"/>
      </w:rPr>
    </w:lvl>
    <w:lvl w:ilvl="2" w:tplc="DEF6FCC6" w:tentative="1">
      <w:start w:val="1"/>
      <w:numFmt w:val="bullet"/>
      <w:lvlText w:val=""/>
      <w:lvlJc w:val="left"/>
      <w:pPr>
        <w:ind w:left="2160" w:hanging="360"/>
      </w:pPr>
      <w:rPr>
        <w:rFonts w:ascii="Wingdings" w:hAnsi="Wingdings" w:hint="default"/>
      </w:rPr>
    </w:lvl>
    <w:lvl w:ilvl="3" w:tplc="FBF6C676" w:tentative="1">
      <w:start w:val="1"/>
      <w:numFmt w:val="bullet"/>
      <w:lvlText w:val=""/>
      <w:lvlJc w:val="left"/>
      <w:pPr>
        <w:ind w:left="2880" w:hanging="360"/>
      </w:pPr>
      <w:rPr>
        <w:rFonts w:ascii="Symbol" w:hAnsi="Symbol" w:hint="default"/>
      </w:rPr>
    </w:lvl>
    <w:lvl w:ilvl="4" w:tplc="5838C634" w:tentative="1">
      <w:start w:val="1"/>
      <w:numFmt w:val="bullet"/>
      <w:lvlText w:val="o"/>
      <w:lvlJc w:val="left"/>
      <w:pPr>
        <w:ind w:left="3600" w:hanging="360"/>
      </w:pPr>
      <w:rPr>
        <w:rFonts w:ascii="Courier New" w:hAnsi="Courier New" w:hint="default"/>
      </w:rPr>
    </w:lvl>
    <w:lvl w:ilvl="5" w:tplc="45181FA4" w:tentative="1">
      <w:start w:val="1"/>
      <w:numFmt w:val="bullet"/>
      <w:lvlText w:val=""/>
      <w:lvlJc w:val="left"/>
      <w:pPr>
        <w:ind w:left="4320" w:hanging="360"/>
      </w:pPr>
      <w:rPr>
        <w:rFonts w:ascii="Wingdings" w:hAnsi="Wingdings" w:hint="default"/>
      </w:rPr>
    </w:lvl>
    <w:lvl w:ilvl="6" w:tplc="5812249E" w:tentative="1">
      <w:start w:val="1"/>
      <w:numFmt w:val="bullet"/>
      <w:lvlText w:val=""/>
      <w:lvlJc w:val="left"/>
      <w:pPr>
        <w:ind w:left="5040" w:hanging="360"/>
      </w:pPr>
      <w:rPr>
        <w:rFonts w:ascii="Symbol" w:hAnsi="Symbol" w:hint="default"/>
      </w:rPr>
    </w:lvl>
    <w:lvl w:ilvl="7" w:tplc="42981708" w:tentative="1">
      <w:start w:val="1"/>
      <w:numFmt w:val="bullet"/>
      <w:lvlText w:val="o"/>
      <w:lvlJc w:val="left"/>
      <w:pPr>
        <w:ind w:left="5760" w:hanging="360"/>
      </w:pPr>
      <w:rPr>
        <w:rFonts w:ascii="Courier New" w:hAnsi="Courier New" w:hint="default"/>
      </w:rPr>
    </w:lvl>
    <w:lvl w:ilvl="8" w:tplc="CE2AD956" w:tentative="1">
      <w:start w:val="1"/>
      <w:numFmt w:val="bullet"/>
      <w:lvlText w:val=""/>
      <w:lvlJc w:val="left"/>
      <w:pPr>
        <w:ind w:left="6480" w:hanging="360"/>
      </w:pPr>
      <w:rPr>
        <w:rFonts w:ascii="Wingdings" w:hAnsi="Wingdings" w:hint="default"/>
      </w:rPr>
    </w:lvl>
  </w:abstractNum>
  <w:abstractNum w:abstractNumId="7" w15:restartNumberingAfterBreak="0">
    <w:nsid w:val="5C4E68FF"/>
    <w:multiLevelType w:val="hybridMultilevel"/>
    <w:tmpl w:val="E7F66622"/>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E2B635E"/>
    <w:multiLevelType w:val="multilevel"/>
    <w:tmpl w:val="649E7A7E"/>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i w:val="0"/>
      </w:rPr>
    </w:lvl>
    <w:lvl w:ilvl="2">
      <w:start w:val="1"/>
      <w:numFmt w:val="decimal"/>
      <w:isLgl/>
      <w:lvlText w:val="%1.%2.%3"/>
      <w:lvlJc w:val="left"/>
      <w:pPr>
        <w:ind w:left="720" w:hanging="720"/>
      </w:pPr>
      <w:rPr>
        <w:rFonts w:hint="default"/>
        <w:i w:val="0"/>
      </w:rPr>
    </w:lvl>
    <w:lvl w:ilvl="3">
      <w:start w:val="1"/>
      <w:numFmt w:val="decimal"/>
      <w:isLgl/>
      <w:lvlText w:val="%1.%2.%3.%4"/>
      <w:lvlJc w:val="left"/>
      <w:pPr>
        <w:ind w:left="720" w:hanging="72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080" w:hanging="1080"/>
      </w:pPr>
      <w:rPr>
        <w:rFonts w:hint="default"/>
        <w:i w:val="0"/>
      </w:rPr>
    </w:lvl>
    <w:lvl w:ilvl="6">
      <w:start w:val="1"/>
      <w:numFmt w:val="decimal"/>
      <w:isLgl/>
      <w:lvlText w:val="%1.%2.%3.%4.%5.%6.%7"/>
      <w:lvlJc w:val="left"/>
      <w:pPr>
        <w:ind w:left="1440" w:hanging="1440"/>
      </w:pPr>
      <w:rPr>
        <w:rFonts w:hint="default"/>
        <w:i w:val="0"/>
      </w:rPr>
    </w:lvl>
    <w:lvl w:ilvl="7">
      <w:start w:val="1"/>
      <w:numFmt w:val="decimal"/>
      <w:isLgl/>
      <w:lvlText w:val="%1.%2.%3.%4.%5.%6.%7.%8"/>
      <w:lvlJc w:val="left"/>
      <w:pPr>
        <w:ind w:left="1440" w:hanging="1440"/>
      </w:pPr>
      <w:rPr>
        <w:rFonts w:hint="default"/>
        <w:i w:val="0"/>
      </w:rPr>
    </w:lvl>
    <w:lvl w:ilvl="8">
      <w:start w:val="1"/>
      <w:numFmt w:val="decimal"/>
      <w:isLgl/>
      <w:lvlText w:val="%1.%2.%3.%4.%5.%6.%7.%8.%9"/>
      <w:lvlJc w:val="left"/>
      <w:pPr>
        <w:ind w:left="1800" w:hanging="1800"/>
      </w:pPr>
      <w:rPr>
        <w:rFonts w:hint="default"/>
        <w:i w:val="0"/>
      </w:rPr>
    </w:lvl>
  </w:abstractNum>
  <w:abstractNum w:abstractNumId="9" w15:restartNumberingAfterBreak="0">
    <w:nsid w:val="6866B9C3"/>
    <w:multiLevelType w:val="hybridMultilevel"/>
    <w:tmpl w:val="420AF7E0"/>
    <w:lvl w:ilvl="0" w:tplc="EE3C37AA">
      <w:start w:val="1"/>
      <w:numFmt w:val="bullet"/>
      <w:lvlText w:val="-"/>
      <w:lvlJc w:val="left"/>
      <w:pPr>
        <w:ind w:left="720" w:hanging="360"/>
      </w:pPr>
      <w:rPr>
        <w:rFonts w:ascii="Times New Roman" w:hAnsi="Times New Roman" w:hint="default"/>
      </w:rPr>
    </w:lvl>
    <w:lvl w:ilvl="1" w:tplc="EF96DC46">
      <w:start w:val="1"/>
      <w:numFmt w:val="bullet"/>
      <w:lvlText w:val="o"/>
      <w:lvlJc w:val="left"/>
      <w:pPr>
        <w:ind w:left="1440" w:hanging="360"/>
      </w:pPr>
      <w:rPr>
        <w:rFonts w:ascii="Courier New" w:hAnsi="Courier New" w:hint="default"/>
      </w:rPr>
    </w:lvl>
    <w:lvl w:ilvl="2" w:tplc="1574513E">
      <w:start w:val="1"/>
      <w:numFmt w:val="bullet"/>
      <w:lvlText w:val=""/>
      <w:lvlJc w:val="left"/>
      <w:pPr>
        <w:ind w:left="2160" w:hanging="360"/>
      </w:pPr>
      <w:rPr>
        <w:rFonts w:ascii="Wingdings" w:hAnsi="Wingdings" w:hint="default"/>
      </w:rPr>
    </w:lvl>
    <w:lvl w:ilvl="3" w:tplc="32AAF108">
      <w:start w:val="1"/>
      <w:numFmt w:val="bullet"/>
      <w:lvlText w:val=""/>
      <w:lvlJc w:val="left"/>
      <w:pPr>
        <w:ind w:left="2880" w:hanging="360"/>
      </w:pPr>
      <w:rPr>
        <w:rFonts w:ascii="Symbol" w:hAnsi="Symbol" w:hint="default"/>
      </w:rPr>
    </w:lvl>
    <w:lvl w:ilvl="4" w:tplc="7070ECAA">
      <w:start w:val="1"/>
      <w:numFmt w:val="bullet"/>
      <w:lvlText w:val="o"/>
      <w:lvlJc w:val="left"/>
      <w:pPr>
        <w:ind w:left="3600" w:hanging="360"/>
      </w:pPr>
      <w:rPr>
        <w:rFonts w:ascii="Courier New" w:hAnsi="Courier New" w:hint="default"/>
      </w:rPr>
    </w:lvl>
    <w:lvl w:ilvl="5" w:tplc="BA5CDB78">
      <w:start w:val="1"/>
      <w:numFmt w:val="bullet"/>
      <w:lvlText w:val=""/>
      <w:lvlJc w:val="left"/>
      <w:pPr>
        <w:ind w:left="4320" w:hanging="360"/>
      </w:pPr>
      <w:rPr>
        <w:rFonts w:ascii="Wingdings" w:hAnsi="Wingdings" w:hint="default"/>
      </w:rPr>
    </w:lvl>
    <w:lvl w:ilvl="6" w:tplc="48CACA46">
      <w:start w:val="1"/>
      <w:numFmt w:val="bullet"/>
      <w:lvlText w:val=""/>
      <w:lvlJc w:val="left"/>
      <w:pPr>
        <w:ind w:left="5040" w:hanging="360"/>
      </w:pPr>
      <w:rPr>
        <w:rFonts w:ascii="Symbol" w:hAnsi="Symbol" w:hint="default"/>
      </w:rPr>
    </w:lvl>
    <w:lvl w:ilvl="7" w:tplc="64581BBE">
      <w:start w:val="1"/>
      <w:numFmt w:val="bullet"/>
      <w:lvlText w:val="o"/>
      <w:lvlJc w:val="left"/>
      <w:pPr>
        <w:ind w:left="5760" w:hanging="360"/>
      </w:pPr>
      <w:rPr>
        <w:rFonts w:ascii="Courier New" w:hAnsi="Courier New" w:hint="default"/>
      </w:rPr>
    </w:lvl>
    <w:lvl w:ilvl="8" w:tplc="8D764DDE">
      <w:start w:val="1"/>
      <w:numFmt w:val="bullet"/>
      <w:lvlText w:val=""/>
      <w:lvlJc w:val="left"/>
      <w:pPr>
        <w:ind w:left="6480" w:hanging="360"/>
      </w:pPr>
      <w:rPr>
        <w:rFonts w:ascii="Wingdings" w:hAnsi="Wingdings" w:hint="default"/>
      </w:rPr>
    </w:lvl>
  </w:abstractNum>
  <w:abstractNum w:abstractNumId="10" w15:restartNumberingAfterBreak="0">
    <w:nsid w:val="7494181C"/>
    <w:multiLevelType w:val="hybridMultilevel"/>
    <w:tmpl w:val="55A051C0"/>
    <w:lvl w:ilvl="0" w:tplc="9B62848E">
      <w:start w:val="1"/>
      <w:numFmt w:val="bullet"/>
      <w:lvlText w:val="-"/>
      <w:lvlJc w:val="left"/>
      <w:pPr>
        <w:ind w:left="720" w:hanging="360"/>
      </w:pPr>
      <w:rPr>
        <w:rFonts w:ascii="&quot;Times New Roman&quot;,serif" w:hAnsi="&quot;Times New Roman&quot;,serif"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9994813"/>
    <w:multiLevelType w:val="hybridMultilevel"/>
    <w:tmpl w:val="6B8C55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52929799">
    <w:abstractNumId w:val="4"/>
  </w:num>
  <w:num w:numId="2" w16cid:durableId="1602563235">
    <w:abstractNumId w:val="9"/>
  </w:num>
  <w:num w:numId="3" w16cid:durableId="1666475575">
    <w:abstractNumId w:val="3"/>
  </w:num>
  <w:num w:numId="4" w16cid:durableId="1398166916">
    <w:abstractNumId w:val="6"/>
  </w:num>
  <w:num w:numId="5" w16cid:durableId="259605134">
    <w:abstractNumId w:val="0"/>
  </w:num>
  <w:num w:numId="6" w16cid:durableId="927350595">
    <w:abstractNumId w:val="8"/>
  </w:num>
  <w:num w:numId="7" w16cid:durableId="1480270961">
    <w:abstractNumId w:val="10"/>
  </w:num>
  <w:num w:numId="8" w16cid:durableId="786388749">
    <w:abstractNumId w:val="5"/>
  </w:num>
  <w:num w:numId="9" w16cid:durableId="957879917">
    <w:abstractNumId w:val="2"/>
  </w:num>
  <w:num w:numId="10" w16cid:durableId="973023379">
    <w:abstractNumId w:val="7"/>
  </w:num>
  <w:num w:numId="11" w16cid:durableId="504899292">
    <w:abstractNumId w:val="11"/>
  </w:num>
  <w:num w:numId="12" w16cid:durableId="753360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D57B1474-2BE0-49BB-A3A5-69CF0DA734B2"/>
    <w:docVar w:name="LW_COVERPAGE_TYPE" w:val="1"/>
    <w:docVar w:name="LW_CROSSREFERENCE" w:val="&lt;UNUSED&gt;"/>
    <w:docVar w:name="LW_DocType" w:val="NORMAL"/>
    <w:docVar w:name="LW_EMISSION" w:val="9.4.2025"/>
    <w:docVar w:name="LW_EMISSION_ISODATE" w:val="2025-04-0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1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I Continent Action Plan"/>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244BF6"/>
    <w:rsid w:val="0000163B"/>
    <w:rsid w:val="00001D1F"/>
    <w:rsid w:val="00002F72"/>
    <w:rsid w:val="00003DD4"/>
    <w:rsid w:val="00004101"/>
    <w:rsid w:val="00005E75"/>
    <w:rsid w:val="00005F46"/>
    <w:rsid w:val="0000659F"/>
    <w:rsid w:val="000072BF"/>
    <w:rsid w:val="00007C64"/>
    <w:rsid w:val="00010B3A"/>
    <w:rsid w:val="00011804"/>
    <w:rsid w:val="00011B2A"/>
    <w:rsid w:val="00012678"/>
    <w:rsid w:val="00012EF3"/>
    <w:rsid w:val="000131F7"/>
    <w:rsid w:val="000144F0"/>
    <w:rsid w:val="00014BE3"/>
    <w:rsid w:val="0001580D"/>
    <w:rsid w:val="00016186"/>
    <w:rsid w:val="000161D7"/>
    <w:rsid w:val="00020FD5"/>
    <w:rsid w:val="000211EE"/>
    <w:rsid w:val="00021DE7"/>
    <w:rsid w:val="00022BB3"/>
    <w:rsid w:val="00023458"/>
    <w:rsid w:val="000237DE"/>
    <w:rsid w:val="00023F4D"/>
    <w:rsid w:val="0002420A"/>
    <w:rsid w:val="0002511F"/>
    <w:rsid w:val="0002534C"/>
    <w:rsid w:val="00025774"/>
    <w:rsid w:val="000258CF"/>
    <w:rsid w:val="00027B23"/>
    <w:rsid w:val="0003005B"/>
    <w:rsid w:val="000307BB"/>
    <w:rsid w:val="000307C4"/>
    <w:rsid w:val="0003141B"/>
    <w:rsid w:val="00031DB1"/>
    <w:rsid w:val="000323AB"/>
    <w:rsid w:val="000333F5"/>
    <w:rsid w:val="00033C0C"/>
    <w:rsid w:val="000346E3"/>
    <w:rsid w:val="00035376"/>
    <w:rsid w:val="00035706"/>
    <w:rsid w:val="00035B84"/>
    <w:rsid w:val="00036650"/>
    <w:rsid w:val="00036B1A"/>
    <w:rsid w:val="00037033"/>
    <w:rsid w:val="00037971"/>
    <w:rsid w:val="00037E11"/>
    <w:rsid w:val="00041036"/>
    <w:rsid w:val="00041B80"/>
    <w:rsid w:val="00041E15"/>
    <w:rsid w:val="000435AB"/>
    <w:rsid w:val="00043EC8"/>
    <w:rsid w:val="0004400A"/>
    <w:rsid w:val="000441B9"/>
    <w:rsid w:val="00044A4D"/>
    <w:rsid w:val="00044AEE"/>
    <w:rsid w:val="00045070"/>
    <w:rsid w:val="00047375"/>
    <w:rsid w:val="000473AF"/>
    <w:rsid w:val="00047F91"/>
    <w:rsid w:val="000501C3"/>
    <w:rsid w:val="0005077B"/>
    <w:rsid w:val="000507C9"/>
    <w:rsid w:val="000508B4"/>
    <w:rsid w:val="000513B6"/>
    <w:rsid w:val="00051F31"/>
    <w:rsid w:val="000523B9"/>
    <w:rsid w:val="000527FF"/>
    <w:rsid w:val="00053C40"/>
    <w:rsid w:val="000542C9"/>
    <w:rsid w:val="000546DD"/>
    <w:rsid w:val="00055375"/>
    <w:rsid w:val="00055E1C"/>
    <w:rsid w:val="00056AE6"/>
    <w:rsid w:val="000570AD"/>
    <w:rsid w:val="00060312"/>
    <w:rsid w:val="00061C98"/>
    <w:rsid w:val="00062031"/>
    <w:rsid w:val="000629DE"/>
    <w:rsid w:val="000629F8"/>
    <w:rsid w:val="00063418"/>
    <w:rsid w:val="00063B42"/>
    <w:rsid w:val="00070B7B"/>
    <w:rsid w:val="000715E7"/>
    <w:rsid w:val="000717F6"/>
    <w:rsid w:val="000725C6"/>
    <w:rsid w:val="00072741"/>
    <w:rsid w:val="00072D7D"/>
    <w:rsid w:val="00073566"/>
    <w:rsid w:val="00074007"/>
    <w:rsid w:val="00074A4B"/>
    <w:rsid w:val="00075A48"/>
    <w:rsid w:val="000761DC"/>
    <w:rsid w:val="00076418"/>
    <w:rsid w:val="00076789"/>
    <w:rsid w:val="00076EDD"/>
    <w:rsid w:val="0008070E"/>
    <w:rsid w:val="00080801"/>
    <w:rsid w:val="00080992"/>
    <w:rsid w:val="00081392"/>
    <w:rsid w:val="000822B2"/>
    <w:rsid w:val="00082346"/>
    <w:rsid w:val="000835A2"/>
    <w:rsid w:val="00083CDE"/>
    <w:rsid w:val="00083DC2"/>
    <w:rsid w:val="00085113"/>
    <w:rsid w:val="0008520F"/>
    <w:rsid w:val="00085E83"/>
    <w:rsid w:val="000860AA"/>
    <w:rsid w:val="000865F9"/>
    <w:rsid w:val="00086694"/>
    <w:rsid w:val="00086969"/>
    <w:rsid w:val="00086EEC"/>
    <w:rsid w:val="000871B5"/>
    <w:rsid w:val="00087860"/>
    <w:rsid w:val="00087B0E"/>
    <w:rsid w:val="00087F44"/>
    <w:rsid w:val="00090BBE"/>
    <w:rsid w:val="00091537"/>
    <w:rsid w:val="00091852"/>
    <w:rsid w:val="00092658"/>
    <w:rsid w:val="000931A3"/>
    <w:rsid w:val="00093470"/>
    <w:rsid w:val="00093483"/>
    <w:rsid w:val="00093B7A"/>
    <w:rsid w:val="00094D8C"/>
    <w:rsid w:val="00094FA2"/>
    <w:rsid w:val="00094FBC"/>
    <w:rsid w:val="000953BC"/>
    <w:rsid w:val="000956F7"/>
    <w:rsid w:val="00096B49"/>
    <w:rsid w:val="00096BE8"/>
    <w:rsid w:val="00096C95"/>
    <w:rsid w:val="000A0977"/>
    <w:rsid w:val="000A13BB"/>
    <w:rsid w:val="000A28C3"/>
    <w:rsid w:val="000A2A18"/>
    <w:rsid w:val="000A2D73"/>
    <w:rsid w:val="000A331B"/>
    <w:rsid w:val="000A37B2"/>
    <w:rsid w:val="000A4989"/>
    <w:rsid w:val="000A4D07"/>
    <w:rsid w:val="000A5063"/>
    <w:rsid w:val="000A524D"/>
    <w:rsid w:val="000A72E7"/>
    <w:rsid w:val="000A7606"/>
    <w:rsid w:val="000B06D7"/>
    <w:rsid w:val="000B0A77"/>
    <w:rsid w:val="000B0DD6"/>
    <w:rsid w:val="000B138C"/>
    <w:rsid w:val="000B1587"/>
    <w:rsid w:val="000B1939"/>
    <w:rsid w:val="000B2F51"/>
    <w:rsid w:val="000B3767"/>
    <w:rsid w:val="000B4BA4"/>
    <w:rsid w:val="000B6032"/>
    <w:rsid w:val="000B6192"/>
    <w:rsid w:val="000B6CA1"/>
    <w:rsid w:val="000B7C34"/>
    <w:rsid w:val="000C0D19"/>
    <w:rsid w:val="000C1BE4"/>
    <w:rsid w:val="000C1EFE"/>
    <w:rsid w:val="000C291D"/>
    <w:rsid w:val="000C2B87"/>
    <w:rsid w:val="000C2E6D"/>
    <w:rsid w:val="000C332A"/>
    <w:rsid w:val="000C3E38"/>
    <w:rsid w:val="000C3F85"/>
    <w:rsid w:val="000C40E2"/>
    <w:rsid w:val="000C4ABD"/>
    <w:rsid w:val="000C4DF3"/>
    <w:rsid w:val="000C5183"/>
    <w:rsid w:val="000C5A6F"/>
    <w:rsid w:val="000C625A"/>
    <w:rsid w:val="000C628F"/>
    <w:rsid w:val="000C651A"/>
    <w:rsid w:val="000D0561"/>
    <w:rsid w:val="000D0811"/>
    <w:rsid w:val="000D144E"/>
    <w:rsid w:val="000D305E"/>
    <w:rsid w:val="000D4484"/>
    <w:rsid w:val="000D582E"/>
    <w:rsid w:val="000D5921"/>
    <w:rsid w:val="000D5C98"/>
    <w:rsid w:val="000D6129"/>
    <w:rsid w:val="000D7633"/>
    <w:rsid w:val="000D764B"/>
    <w:rsid w:val="000D7697"/>
    <w:rsid w:val="000D7E99"/>
    <w:rsid w:val="000D7F78"/>
    <w:rsid w:val="000E013C"/>
    <w:rsid w:val="000E07DE"/>
    <w:rsid w:val="000E0F02"/>
    <w:rsid w:val="000E2323"/>
    <w:rsid w:val="000E282C"/>
    <w:rsid w:val="000E35B8"/>
    <w:rsid w:val="000E373D"/>
    <w:rsid w:val="000E3B1C"/>
    <w:rsid w:val="000E3B7E"/>
    <w:rsid w:val="000E610C"/>
    <w:rsid w:val="000E651A"/>
    <w:rsid w:val="000E66B3"/>
    <w:rsid w:val="000E6703"/>
    <w:rsid w:val="000F0273"/>
    <w:rsid w:val="000F0B31"/>
    <w:rsid w:val="000F1080"/>
    <w:rsid w:val="000F188E"/>
    <w:rsid w:val="000F1959"/>
    <w:rsid w:val="000F1EFE"/>
    <w:rsid w:val="000F214C"/>
    <w:rsid w:val="000F2613"/>
    <w:rsid w:val="000F2F03"/>
    <w:rsid w:val="000F3040"/>
    <w:rsid w:val="000F3A3F"/>
    <w:rsid w:val="000F3FDF"/>
    <w:rsid w:val="000F58F2"/>
    <w:rsid w:val="000F5A22"/>
    <w:rsid w:val="000F5A89"/>
    <w:rsid w:val="000F68D6"/>
    <w:rsid w:val="000F6E9F"/>
    <w:rsid w:val="000F70CD"/>
    <w:rsid w:val="000F7380"/>
    <w:rsid w:val="000F77CB"/>
    <w:rsid w:val="00100EB4"/>
    <w:rsid w:val="00100F79"/>
    <w:rsid w:val="00101295"/>
    <w:rsid w:val="0010156E"/>
    <w:rsid w:val="00101D4F"/>
    <w:rsid w:val="00102251"/>
    <w:rsid w:val="0010229D"/>
    <w:rsid w:val="00102C0F"/>
    <w:rsid w:val="0010359E"/>
    <w:rsid w:val="00103670"/>
    <w:rsid w:val="001049FA"/>
    <w:rsid w:val="00105377"/>
    <w:rsid w:val="001055EE"/>
    <w:rsid w:val="00105752"/>
    <w:rsid w:val="00106D95"/>
    <w:rsid w:val="00106FF9"/>
    <w:rsid w:val="00110061"/>
    <w:rsid w:val="001103BA"/>
    <w:rsid w:val="00112B02"/>
    <w:rsid w:val="001136EC"/>
    <w:rsid w:val="00113D54"/>
    <w:rsid w:val="001147F7"/>
    <w:rsid w:val="00116161"/>
    <w:rsid w:val="00117137"/>
    <w:rsid w:val="00117450"/>
    <w:rsid w:val="00117FB2"/>
    <w:rsid w:val="00120679"/>
    <w:rsid w:val="001209D9"/>
    <w:rsid w:val="001210C9"/>
    <w:rsid w:val="00121AC6"/>
    <w:rsid w:val="00121CDA"/>
    <w:rsid w:val="00121ED9"/>
    <w:rsid w:val="001223FA"/>
    <w:rsid w:val="0012462F"/>
    <w:rsid w:val="001248D7"/>
    <w:rsid w:val="00125103"/>
    <w:rsid w:val="00125C22"/>
    <w:rsid w:val="001260C8"/>
    <w:rsid w:val="00126269"/>
    <w:rsid w:val="00126346"/>
    <w:rsid w:val="00126EEE"/>
    <w:rsid w:val="0012736B"/>
    <w:rsid w:val="00127A5B"/>
    <w:rsid w:val="00132D48"/>
    <w:rsid w:val="00132EF5"/>
    <w:rsid w:val="001333CA"/>
    <w:rsid w:val="001338F0"/>
    <w:rsid w:val="00133A1D"/>
    <w:rsid w:val="00133C5B"/>
    <w:rsid w:val="001340CF"/>
    <w:rsid w:val="001364C4"/>
    <w:rsid w:val="00137317"/>
    <w:rsid w:val="001373C4"/>
    <w:rsid w:val="001378ED"/>
    <w:rsid w:val="00137A1C"/>
    <w:rsid w:val="00140446"/>
    <w:rsid w:val="00140B43"/>
    <w:rsid w:val="0014124D"/>
    <w:rsid w:val="0014212A"/>
    <w:rsid w:val="00143CA3"/>
    <w:rsid w:val="00143F91"/>
    <w:rsid w:val="00143F9D"/>
    <w:rsid w:val="00144735"/>
    <w:rsid w:val="001449C9"/>
    <w:rsid w:val="001452F1"/>
    <w:rsid w:val="00145F2E"/>
    <w:rsid w:val="00146598"/>
    <w:rsid w:val="00147250"/>
    <w:rsid w:val="00150D25"/>
    <w:rsid w:val="00150DE0"/>
    <w:rsid w:val="00150F01"/>
    <w:rsid w:val="001512F4"/>
    <w:rsid w:val="00151B70"/>
    <w:rsid w:val="00152620"/>
    <w:rsid w:val="001535B0"/>
    <w:rsid w:val="001540AB"/>
    <w:rsid w:val="001543D7"/>
    <w:rsid w:val="00154F8C"/>
    <w:rsid w:val="001558A4"/>
    <w:rsid w:val="00156036"/>
    <w:rsid w:val="00156468"/>
    <w:rsid w:val="00157C96"/>
    <w:rsid w:val="001600B9"/>
    <w:rsid w:val="001600BA"/>
    <w:rsid w:val="001601F1"/>
    <w:rsid w:val="00160D31"/>
    <w:rsid w:val="00160F4D"/>
    <w:rsid w:val="00161087"/>
    <w:rsid w:val="0016183C"/>
    <w:rsid w:val="00161A2E"/>
    <w:rsid w:val="00161F93"/>
    <w:rsid w:val="0016241D"/>
    <w:rsid w:val="00162A98"/>
    <w:rsid w:val="00162DC4"/>
    <w:rsid w:val="001643CE"/>
    <w:rsid w:val="00165673"/>
    <w:rsid w:val="00165871"/>
    <w:rsid w:val="00165DBE"/>
    <w:rsid w:val="0016714F"/>
    <w:rsid w:val="001675D1"/>
    <w:rsid w:val="00170AEE"/>
    <w:rsid w:val="00170B34"/>
    <w:rsid w:val="00170E60"/>
    <w:rsid w:val="00171545"/>
    <w:rsid w:val="00173397"/>
    <w:rsid w:val="001735D4"/>
    <w:rsid w:val="001746D1"/>
    <w:rsid w:val="00175A59"/>
    <w:rsid w:val="00176E8C"/>
    <w:rsid w:val="00180BBE"/>
    <w:rsid w:val="0018297E"/>
    <w:rsid w:val="00182BC3"/>
    <w:rsid w:val="00183169"/>
    <w:rsid w:val="00183B0F"/>
    <w:rsid w:val="00184499"/>
    <w:rsid w:val="001844C8"/>
    <w:rsid w:val="00184FB0"/>
    <w:rsid w:val="00187BCC"/>
    <w:rsid w:val="00190581"/>
    <w:rsid w:val="00191AE6"/>
    <w:rsid w:val="00193373"/>
    <w:rsid w:val="001936D1"/>
    <w:rsid w:val="00193DC8"/>
    <w:rsid w:val="00193DDD"/>
    <w:rsid w:val="00194A55"/>
    <w:rsid w:val="00194BBA"/>
    <w:rsid w:val="001950FF"/>
    <w:rsid w:val="00195B17"/>
    <w:rsid w:val="00195FE9"/>
    <w:rsid w:val="001974A7"/>
    <w:rsid w:val="001A147B"/>
    <w:rsid w:val="001A2349"/>
    <w:rsid w:val="001A2730"/>
    <w:rsid w:val="001A31CE"/>
    <w:rsid w:val="001A4355"/>
    <w:rsid w:val="001A44AF"/>
    <w:rsid w:val="001A4734"/>
    <w:rsid w:val="001A487A"/>
    <w:rsid w:val="001A5224"/>
    <w:rsid w:val="001A5B0E"/>
    <w:rsid w:val="001A6C18"/>
    <w:rsid w:val="001A7AFF"/>
    <w:rsid w:val="001B0D05"/>
    <w:rsid w:val="001B11E8"/>
    <w:rsid w:val="001B3D20"/>
    <w:rsid w:val="001B4A39"/>
    <w:rsid w:val="001B541B"/>
    <w:rsid w:val="001B5C59"/>
    <w:rsid w:val="001B5E6A"/>
    <w:rsid w:val="001B5F65"/>
    <w:rsid w:val="001B76FA"/>
    <w:rsid w:val="001B7BBC"/>
    <w:rsid w:val="001C0356"/>
    <w:rsid w:val="001C0501"/>
    <w:rsid w:val="001C0FC0"/>
    <w:rsid w:val="001C187F"/>
    <w:rsid w:val="001C1A8A"/>
    <w:rsid w:val="001C26D2"/>
    <w:rsid w:val="001C3B6C"/>
    <w:rsid w:val="001C3FB5"/>
    <w:rsid w:val="001C66EC"/>
    <w:rsid w:val="001C6793"/>
    <w:rsid w:val="001C7D5E"/>
    <w:rsid w:val="001D1563"/>
    <w:rsid w:val="001D156C"/>
    <w:rsid w:val="001D1B95"/>
    <w:rsid w:val="001D2389"/>
    <w:rsid w:val="001D4110"/>
    <w:rsid w:val="001D4D06"/>
    <w:rsid w:val="001D4F22"/>
    <w:rsid w:val="001D6A9E"/>
    <w:rsid w:val="001D7059"/>
    <w:rsid w:val="001D7C3A"/>
    <w:rsid w:val="001D7DE3"/>
    <w:rsid w:val="001E007C"/>
    <w:rsid w:val="001E091C"/>
    <w:rsid w:val="001E0942"/>
    <w:rsid w:val="001E17AF"/>
    <w:rsid w:val="001E1A23"/>
    <w:rsid w:val="001E2801"/>
    <w:rsid w:val="001E2BF3"/>
    <w:rsid w:val="001E5233"/>
    <w:rsid w:val="001E528C"/>
    <w:rsid w:val="001E5FDC"/>
    <w:rsid w:val="001F0134"/>
    <w:rsid w:val="001F02F5"/>
    <w:rsid w:val="001F03AA"/>
    <w:rsid w:val="001F0D39"/>
    <w:rsid w:val="001F0DB5"/>
    <w:rsid w:val="001F14B0"/>
    <w:rsid w:val="001F174E"/>
    <w:rsid w:val="001F1C5A"/>
    <w:rsid w:val="001F2259"/>
    <w:rsid w:val="001F27B2"/>
    <w:rsid w:val="001F2D17"/>
    <w:rsid w:val="001F424C"/>
    <w:rsid w:val="001F4A20"/>
    <w:rsid w:val="001F50A1"/>
    <w:rsid w:val="001F561E"/>
    <w:rsid w:val="001F5DAA"/>
    <w:rsid w:val="001F6D44"/>
    <w:rsid w:val="001F6D9C"/>
    <w:rsid w:val="00200016"/>
    <w:rsid w:val="00200D2D"/>
    <w:rsid w:val="0020194C"/>
    <w:rsid w:val="002043B1"/>
    <w:rsid w:val="00204712"/>
    <w:rsid w:val="00204AD0"/>
    <w:rsid w:val="00206060"/>
    <w:rsid w:val="00206895"/>
    <w:rsid w:val="00206C36"/>
    <w:rsid w:val="00206DF7"/>
    <w:rsid w:val="00210C86"/>
    <w:rsid w:val="00210DAA"/>
    <w:rsid w:val="00211524"/>
    <w:rsid w:val="00213D46"/>
    <w:rsid w:val="002141E5"/>
    <w:rsid w:val="00215BF3"/>
    <w:rsid w:val="0021663C"/>
    <w:rsid w:val="002169FA"/>
    <w:rsid w:val="00216CD4"/>
    <w:rsid w:val="002170FB"/>
    <w:rsid w:val="00220006"/>
    <w:rsid w:val="0022091C"/>
    <w:rsid w:val="00220BDE"/>
    <w:rsid w:val="00220E05"/>
    <w:rsid w:val="00220FAA"/>
    <w:rsid w:val="00221DF6"/>
    <w:rsid w:val="0022214D"/>
    <w:rsid w:val="0022412D"/>
    <w:rsid w:val="00224412"/>
    <w:rsid w:val="00227499"/>
    <w:rsid w:val="00227C78"/>
    <w:rsid w:val="00227CFF"/>
    <w:rsid w:val="002300DA"/>
    <w:rsid w:val="00230807"/>
    <w:rsid w:val="00231DD9"/>
    <w:rsid w:val="002320BA"/>
    <w:rsid w:val="002330B4"/>
    <w:rsid w:val="00234960"/>
    <w:rsid w:val="00234D8C"/>
    <w:rsid w:val="00234E16"/>
    <w:rsid w:val="0023534C"/>
    <w:rsid w:val="00235662"/>
    <w:rsid w:val="002360AB"/>
    <w:rsid w:val="00236650"/>
    <w:rsid w:val="002366BA"/>
    <w:rsid w:val="00236EFD"/>
    <w:rsid w:val="00236F38"/>
    <w:rsid w:val="002372B1"/>
    <w:rsid w:val="002374D3"/>
    <w:rsid w:val="00238F4B"/>
    <w:rsid w:val="00240191"/>
    <w:rsid w:val="002409F9"/>
    <w:rsid w:val="002424E2"/>
    <w:rsid w:val="002437BB"/>
    <w:rsid w:val="00243D90"/>
    <w:rsid w:val="00243FAC"/>
    <w:rsid w:val="00244558"/>
    <w:rsid w:val="00244934"/>
    <w:rsid w:val="0024495C"/>
    <w:rsid w:val="00244BF6"/>
    <w:rsid w:val="002457B5"/>
    <w:rsid w:val="00246198"/>
    <w:rsid w:val="002467EC"/>
    <w:rsid w:val="0025017A"/>
    <w:rsid w:val="00250478"/>
    <w:rsid w:val="00251CC9"/>
    <w:rsid w:val="0025262C"/>
    <w:rsid w:val="00252AAB"/>
    <w:rsid w:val="00252B2C"/>
    <w:rsid w:val="00253430"/>
    <w:rsid w:val="00253B60"/>
    <w:rsid w:val="00253D05"/>
    <w:rsid w:val="00254729"/>
    <w:rsid w:val="00255F92"/>
    <w:rsid w:val="00256BB6"/>
    <w:rsid w:val="00256E34"/>
    <w:rsid w:val="00260043"/>
    <w:rsid w:val="0026018E"/>
    <w:rsid w:val="00260843"/>
    <w:rsid w:val="002608A5"/>
    <w:rsid w:val="002613B1"/>
    <w:rsid w:val="002614A8"/>
    <w:rsid w:val="00261FDA"/>
    <w:rsid w:val="00262068"/>
    <w:rsid w:val="00262263"/>
    <w:rsid w:val="0026290C"/>
    <w:rsid w:val="00262EDB"/>
    <w:rsid w:val="00263E1D"/>
    <w:rsid w:val="002640E6"/>
    <w:rsid w:val="00264548"/>
    <w:rsid w:val="0026492B"/>
    <w:rsid w:val="00265772"/>
    <w:rsid w:val="002660BC"/>
    <w:rsid w:val="0026669F"/>
    <w:rsid w:val="0026779D"/>
    <w:rsid w:val="00267A7F"/>
    <w:rsid w:val="0027032D"/>
    <w:rsid w:val="00270A09"/>
    <w:rsid w:val="00270EAF"/>
    <w:rsid w:val="0027194A"/>
    <w:rsid w:val="0027375F"/>
    <w:rsid w:val="00273ADA"/>
    <w:rsid w:val="00273DCD"/>
    <w:rsid w:val="00274893"/>
    <w:rsid w:val="00274BB2"/>
    <w:rsid w:val="00275705"/>
    <w:rsid w:val="00275B36"/>
    <w:rsid w:val="00276088"/>
    <w:rsid w:val="002766E2"/>
    <w:rsid w:val="0027748A"/>
    <w:rsid w:val="0027788D"/>
    <w:rsid w:val="0028099A"/>
    <w:rsid w:val="00281BF2"/>
    <w:rsid w:val="002839C5"/>
    <w:rsid w:val="00283D7B"/>
    <w:rsid w:val="00284B1F"/>
    <w:rsid w:val="00284E42"/>
    <w:rsid w:val="002851AA"/>
    <w:rsid w:val="0028520B"/>
    <w:rsid w:val="00285DC4"/>
    <w:rsid w:val="00286315"/>
    <w:rsid w:val="002863CD"/>
    <w:rsid w:val="00286A47"/>
    <w:rsid w:val="00286EA3"/>
    <w:rsid w:val="00286F2F"/>
    <w:rsid w:val="00287E68"/>
    <w:rsid w:val="00290A1D"/>
    <w:rsid w:val="00290CFD"/>
    <w:rsid w:val="00291261"/>
    <w:rsid w:val="00291B6A"/>
    <w:rsid w:val="00291DB3"/>
    <w:rsid w:val="00292364"/>
    <w:rsid w:val="00292B69"/>
    <w:rsid w:val="00292DA9"/>
    <w:rsid w:val="002933EB"/>
    <w:rsid w:val="0029392C"/>
    <w:rsid w:val="002942DC"/>
    <w:rsid w:val="00294A9F"/>
    <w:rsid w:val="00294D88"/>
    <w:rsid w:val="00294F94"/>
    <w:rsid w:val="00295381"/>
    <w:rsid w:val="00296ADB"/>
    <w:rsid w:val="00296ADD"/>
    <w:rsid w:val="00296F0E"/>
    <w:rsid w:val="00297185"/>
    <w:rsid w:val="002A0FF6"/>
    <w:rsid w:val="002A11E7"/>
    <w:rsid w:val="002A1CC9"/>
    <w:rsid w:val="002A2326"/>
    <w:rsid w:val="002A247D"/>
    <w:rsid w:val="002A25B7"/>
    <w:rsid w:val="002A2812"/>
    <w:rsid w:val="002A2B0A"/>
    <w:rsid w:val="002A2FDD"/>
    <w:rsid w:val="002A3470"/>
    <w:rsid w:val="002A35AA"/>
    <w:rsid w:val="002A3AA1"/>
    <w:rsid w:val="002A4067"/>
    <w:rsid w:val="002A45E9"/>
    <w:rsid w:val="002A5140"/>
    <w:rsid w:val="002A5C10"/>
    <w:rsid w:val="002B0D2E"/>
    <w:rsid w:val="002B0E4E"/>
    <w:rsid w:val="002B18B8"/>
    <w:rsid w:val="002B19C7"/>
    <w:rsid w:val="002B21B7"/>
    <w:rsid w:val="002B3A44"/>
    <w:rsid w:val="002B3CE2"/>
    <w:rsid w:val="002B4CFB"/>
    <w:rsid w:val="002B5CC1"/>
    <w:rsid w:val="002B5F2F"/>
    <w:rsid w:val="002B6C12"/>
    <w:rsid w:val="002B6F5A"/>
    <w:rsid w:val="002B7183"/>
    <w:rsid w:val="002B7BA8"/>
    <w:rsid w:val="002C0C02"/>
    <w:rsid w:val="002C14AC"/>
    <w:rsid w:val="002C15E8"/>
    <w:rsid w:val="002C1CD3"/>
    <w:rsid w:val="002C2226"/>
    <w:rsid w:val="002C22E3"/>
    <w:rsid w:val="002C26A2"/>
    <w:rsid w:val="002C2867"/>
    <w:rsid w:val="002C2CDF"/>
    <w:rsid w:val="002C325E"/>
    <w:rsid w:val="002C35D6"/>
    <w:rsid w:val="002C4AF0"/>
    <w:rsid w:val="002C56F5"/>
    <w:rsid w:val="002C6998"/>
    <w:rsid w:val="002C7758"/>
    <w:rsid w:val="002C775D"/>
    <w:rsid w:val="002C795E"/>
    <w:rsid w:val="002C7AD1"/>
    <w:rsid w:val="002C7CA2"/>
    <w:rsid w:val="002C7D35"/>
    <w:rsid w:val="002D01E3"/>
    <w:rsid w:val="002D0E1C"/>
    <w:rsid w:val="002D13FE"/>
    <w:rsid w:val="002D18F8"/>
    <w:rsid w:val="002D20FA"/>
    <w:rsid w:val="002D28AE"/>
    <w:rsid w:val="002D3592"/>
    <w:rsid w:val="002D3BE9"/>
    <w:rsid w:val="002D4898"/>
    <w:rsid w:val="002D4A10"/>
    <w:rsid w:val="002D553D"/>
    <w:rsid w:val="002D598A"/>
    <w:rsid w:val="002D63AD"/>
    <w:rsid w:val="002D7875"/>
    <w:rsid w:val="002E0139"/>
    <w:rsid w:val="002E024F"/>
    <w:rsid w:val="002E0456"/>
    <w:rsid w:val="002E09C6"/>
    <w:rsid w:val="002E0F97"/>
    <w:rsid w:val="002E17CA"/>
    <w:rsid w:val="002E21B1"/>
    <w:rsid w:val="002E2543"/>
    <w:rsid w:val="002E28B2"/>
    <w:rsid w:val="002E2C89"/>
    <w:rsid w:val="002E2E29"/>
    <w:rsid w:val="002E5976"/>
    <w:rsid w:val="002E5B17"/>
    <w:rsid w:val="002E6649"/>
    <w:rsid w:val="002E6963"/>
    <w:rsid w:val="002E7844"/>
    <w:rsid w:val="002E7AF6"/>
    <w:rsid w:val="002E7C7B"/>
    <w:rsid w:val="002E7EE1"/>
    <w:rsid w:val="002F0289"/>
    <w:rsid w:val="002F1822"/>
    <w:rsid w:val="002F26D6"/>
    <w:rsid w:val="002F3270"/>
    <w:rsid w:val="002F3BBC"/>
    <w:rsid w:val="002F5EEB"/>
    <w:rsid w:val="002F6135"/>
    <w:rsid w:val="002F6430"/>
    <w:rsid w:val="002F717B"/>
    <w:rsid w:val="002F77B0"/>
    <w:rsid w:val="00300368"/>
    <w:rsid w:val="0030082B"/>
    <w:rsid w:val="003025D2"/>
    <w:rsid w:val="003026EB"/>
    <w:rsid w:val="00302D78"/>
    <w:rsid w:val="003035ED"/>
    <w:rsid w:val="003045BA"/>
    <w:rsid w:val="00305A6B"/>
    <w:rsid w:val="00305F85"/>
    <w:rsid w:val="00307ACC"/>
    <w:rsid w:val="00307BEA"/>
    <w:rsid w:val="003102BF"/>
    <w:rsid w:val="003109D5"/>
    <w:rsid w:val="00312C5F"/>
    <w:rsid w:val="00313E0F"/>
    <w:rsid w:val="0031450D"/>
    <w:rsid w:val="003147FE"/>
    <w:rsid w:val="00314920"/>
    <w:rsid w:val="00314E5A"/>
    <w:rsid w:val="00315641"/>
    <w:rsid w:val="00315D0B"/>
    <w:rsid w:val="00315E59"/>
    <w:rsid w:val="0031734B"/>
    <w:rsid w:val="00317B4A"/>
    <w:rsid w:val="00317D48"/>
    <w:rsid w:val="00317FA7"/>
    <w:rsid w:val="00320686"/>
    <w:rsid w:val="00321418"/>
    <w:rsid w:val="00321A63"/>
    <w:rsid w:val="00321B1B"/>
    <w:rsid w:val="00321EBB"/>
    <w:rsid w:val="003220E3"/>
    <w:rsid w:val="0032211D"/>
    <w:rsid w:val="003222A9"/>
    <w:rsid w:val="00322E26"/>
    <w:rsid w:val="00322E93"/>
    <w:rsid w:val="003230FD"/>
    <w:rsid w:val="00323235"/>
    <w:rsid w:val="00324AC3"/>
    <w:rsid w:val="00325005"/>
    <w:rsid w:val="00325C6C"/>
    <w:rsid w:val="003261C2"/>
    <w:rsid w:val="00326206"/>
    <w:rsid w:val="0032770A"/>
    <w:rsid w:val="00327BD5"/>
    <w:rsid w:val="00327D1A"/>
    <w:rsid w:val="00330723"/>
    <w:rsid w:val="0033094A"/>
    <w:rsid w:val="00330CD4"/>
    <w:rsid w:val="00331999"/>
    <w:rsid w:val="00331F19"/>
    <w:rsid w:val="00332769"/>
    <w:rsid w:val="00332914"/>
    <w:rsid w:val="00333804"/>
    <w:rsid w:val="00333ED6"/>
    <w:rsid w:val="00334B29"/>
    <w:rsid w:val="0033597E"/>
    <w:rsid w:val="0033656B"/>
    <w:rsid w:val="00336897"/>
    <w:rsid w:val="0033786F"/>
    <w:rsid w:val="003400F9"/>
    <w:rsid w:val="00340AB7"/>
    <w:rsid w:val="00340DA6"/>
    <w:rsid w:val="00341195"/>
    <w:rsid w:val="00341267"/>
    <w:rsid w:val="0034128F"/>
    <w:rsid w:val="00342337"/>
    <w:rsid w:val="003431FD"/>
    <w:rsid w:val="00344125"/>
    <w:rsid w:val="003455A0"/>
    <w:rsid w:val="00345B93"/>
    <w:rsid w:val="00345FBD"/>
    <w:rsid w:val="00346462"/>
    <w:rsid w:val="003464E1"/>
    <w:rsid w:val="00346578"/>
    <w:rsid w:val="00346E1F"/>
    <w:rsid w:val="00347071"/>
    <w:rsid w:val="003473F3"/>
    <w:rsid w:val="00347A5C"/>
    <w:rsid w:val="00350FB7"/>
    <w:rsid w:val="00350FFD"/>
    <w:rsid w:val="0035122F"/>
    <w:rsid w:val="00351CF7"/>
    <w:rsid w:val="00351F06"/>
    <w:rsid w:val="003524E3"/>
    <w:rsid w:val="0035297C"/>
    <w:rsid w:val="003534BF"/>
    <w:rsid w:val="00353B28"/>
    <w:rsid w:val="003541AE"/>
    <w:rsid w:val="003548FD"/>
    <w:rsid w:val="003549F8"/>
    <w:rsid w:val="00354EF4"/>
    <w:rsid w:val="00355328"/>
    <w:rsid w:val="0035551C"/>
    <w:rsid w:val="0035572A"/>
    <w:rsid w:val="00355DDA"/>
    <w:rsid w:val="00360BB5"/>
    <w:rsid w:val="00360E38"/>
    <w:rsid w:val="00361007"/>
    <w:rsid w:val="00362252"/>
    <w:rsid w:val="003622B9"/>
    <w:rsid w:val="00362B01"/>
    <w:rsid w:val="00362F6E"/>
    <w:rsid w:val="003634F8"/>
    <w:rsid w:val="0036360D"/>
    <w:rsid w:val="00364C9B"/>
    <w:rsid w:val="003650D3"/>
    <w:rsid w:val="00365C01"/>
    <w:rsid w:val="0036669A"/>
    <w:rsid w:val="003671CC"/>
    <w:rsid w:val="00367258"/>
    <w:rsid w:val="003713FB"/>
    <w:rsid w:val="00371DA5"/>
    <w:rsid w:val="003720FC"/>
    <w:rsid w:val="003723DE"/>
    <w:rsid w:val="003724BD"/>
    <w:rsid w:val="003729B4"/>
    <w:rsid w:val="003739DE"/>
    <w:rsid w:val="00375049"/>
    <w:rsid w:val="003756FB"/>
    <w:rsid w:val="00376050"/>
    <w:rsid w:val="00376BE6"/>
    <w:rsid w:val="00377C96"/>
    <w:rsid w:val="00377E97"/>
    <w:rsid w:val="003806C9"/>
    <w:rsid w:val="00381F73"/>
    <w:rsid w:val="00382258"/>
    <w:rsid w:val="00382B82"/>
    <w:rsid w:val="003847D0"/>
    <w:rsid w:val="00385C4C"/>
    <w:rsid w:val="00386410"/>
    <w:rsid w:val="00386657"/>
    <w:rsid w:val="003870E9"/>
    <w:rsid w:val="00387803"/>
    <w:rsid w:val="003879C5"/>
    <w:rsid w:val="00387C2C"/>
    <w:rsid w:val="00387DEF"/>
    <w:rsid w:val="0039049D"/>
    <w:rsid w:val="0039151E"/>
    <w:rsid w:val="003916E7"/>
    <w:rsid w:val="0039200D"/>
    <w:rsid w:val="00392EBB"/>
    <w:rsid w:val="003932EB"/>
    <w:rsid w:val="0039437A"/>
    <w:rsid w:val="003949D4"/>
    <w:rsid w:val="00394AD3"/>
    <w:rsid w:val="00394F85"/>
    <w:rsid w:val="003951CA"/>
    <w:rsid w:val="0039569E"/>
    <w:rsid w:val="00395BCE"/>
    <w:rsid w:val="00395E10"/>
    <w:rsid w:val="003967CE"/>
    <w:rsid w:val="003970CA"/>
    <w:rsid w:val="00397A36"/>
    <w:rsid w:val="003A0346"/>
    <w:rsid w:val="003A1E63"/>
    <w:rsid w:val="003A2A66"/>
    <w:rsid w:val="003A2F12"/>
    <w:rsid w:val="003A392B"/>
    <w:rsid w:val="003A3E2F"/>
    <w:rsid w:val="003A5159"/>
    <w:rsid w:val="003A5738"/>
    <w:rsid w:val="003A5FB0"/>
    <w:rsid w:val="003A6082"/>
    <w:rsid w:val="003A6409"/>
    <w:rsid w:val="003A7E07"/>
    <w:rsid w:val="003B1D3B"/>
    <w:rsid w:val="003B3225"/>
    <w:rsid w:val="003B34F7"/>
    <w:rsid w:val="003B39E7"/>
    <w:rsid w:val="003B3AF4"/>
    <w:rsid w:val="003B4B05"/>
    <w:rsid w:val="003B4F94"/>
    <w:rsid w:val="003B5E8A"/>
    <w:rsid w:val="003B7C3F"/>
    <w:rsid w:val="003C0C4C"/>
    <w:rsid w:val="003C1C10"/>
    <w:rsid w:val="003C2151"/>
    <w:rsid w:val="003C2840"/>
    <w:rsid w:val="003C2B8E"/>
    <w:rsid w:val="003C2CE8"/>
    <w:rsid w:val="003C3009"/>
    <w:rsid w:val="003C38C7"/>
    <w:rsid w:val="003C44BB"/>
    <w:rsid w:val="003C48FE"/>
    <w:rsid w:val="003C4CA3"/>
    <w:rsid w:val="003C6368"/>
    <w:rsid w:val="003C6491"/>
    <w:rsid w:val="003C6B50"/>
    <w:rsid w:val="003C742D"/>
    <w:rsid w:val="003C785A"/>
    <w:rsid w:val="003D07C2"/>
    <w:rsid w:val="003D0C03"/>
    <w:rsid w:val="003D0D6F"/>
    <w:rsid w:val="003D234F"/>
    <w:rsid w:val="003D2BCC"/>
    <w:rsid w:val="003D34D7"/>
    <w:rsid w:val="003D35E8"/>
    <w:rsid w:val="003D3FB2"/>
    <w:rsid w:val="003D494D"/>
    <w:rsid w:val="003D4B2A"/>
    <w:rsid w:val="003D4FBB"/>
    <w:rsid w:val="003D55D3"/>
    <w:rsid w:val="003D5AE2"/>
    <w:rsid w:val="003D5BDB"/>
    <w:rsid w:val="003D6628"/>
    <w:rsid w:val="003D672C"/>
    <w:rsid w:val="003D6B45"/>
    <w:rsid w:val="003E01AE"/>
    <w:rsid w:val="003E03DD"/>
    <w:rsid w:val="003E107D"/>
    <w:rsid w:val="003E18C7"/>
    <w:rsid w:val="003E1BD0"/>
    <w:rsid w:val="003E1D07"/>
    <w:rsid w:val="003E1FD5"/>
    <w:rsid w:val="003E2BA4"/>
    <w:rsid w:val="003E2E02"/>
    <w:rsid w:val="003E339F"/>
    <w:rsid w:val="003E363F"/>
    <w:rsid w:val="003E3FA0"/>
    <w:rsid w:val="003E5010"/>
    <w:rsid w:val="003E51A0"/>
    <w:rsid w:val="003E5F66"/>
    <w:rsid w:val="003E7FFB"/>
    <w:rsid w:val="003F0AB1"/>
    <w:rsid w:val="003F1DA7"/>
    <w:rsid w:val="003F2BCF"/>
    <w:rsid w:val="003F31F6"/>
    <w:rsid w:val="003F33C4"/>
    <w:rsid w:val="003F3807"/>
    <w:rsid w:val="003F3D8B"/>
    <w:rsid w:val="003F4924"/>
    <w:rsid w:val="003F4DC7"/>
    <w:rsid w:val="003F5D67"/>
    <w:rsid w:val="003F5E57"/>
    <w:rsid w:val="003F5EAE"/>
    <w:rsid w:val="003F63A9"/>
    <w:rsid w:val="003F6FCE"/>
    <w:rsid w:val="003F731A"/>
    <w:rsid w:val="003F796E"/>
    <w:rsid w:val="003F7EA2"/>
    <w:rsid w:val="003F7EED"/>
    <w:rsid w:val="00400272"/>
    <w:rsid w:val="00400E20"/>
    <w:rsid w:val="004011B8"/>
    <w:rsid w:val="00401255"/>
    <w:rsid w:val="00401705"/>
    <w:rsid w:val="00402157"/>
    <w:rsid w:val="0040219D"/>
    <w:rsid w:val="004029AD"/>
    <w:rsid w:val="00402E3A"/>
    <w:rsid w:val="004031A3"/>
    <w:rsid w:val="00403AF4"/>
    <w:rsid w:val="00404170"/>
    <w:rsid w:val="004049A0"/>
    <w:rsid w:val="004051A8"/>
    <w:rsid w:val="00405482"/>
    <w:rsid w:val="004056CB"/>
    <w:rsid w:val="00405735"/>
    <w:rsid w:val="0040632A"/>
    <w:rsid w:val="0040677E"/>
    <w:rsid w:val="00406BA9"/>
    <w:rsid w:val="004072C5"/>
    <w:rsid w:val="0041012B"/>
    <w:rsid w:val="00410298"/>
    <w:rsid w:val="0041177F"/>
    <w:rsid w:val="00411BE6"/>
    <w:rsid w:val="0041212C"/>
    <w:rsid w:val="004125B2"/>
    <w:rsid w:val="00412A30"/>
    <w:rsid w:val="00413877"/>
    <w:rsid w:val="00413AFF"/>
    <w:rsid w:val="004147D5"/>
    <w:rsid w:val="00414FDA"/>
    <w:rsid w:val="00415129"/>
    <w:rsid w:val="004154E3"/>
    <w:rsid w:val="00415501"/>
    <w:rsid w:val="004156D4"/>
    <w:rsid w:val="00415C92"/>
    <w:rsid w:val="004167D0"/>
    <w:rsid w:val="00416ACA"/>
    <w:rsid w:val="004171A0"/>
    <w:rsid w:val="004178E0"/>
    <w:rsid w:val="00417A98"/>
    <w:rsid w:val="00420B05"/>
    <w:rsid w:val="0042110D"/>
    <w:rsid w:val="004212AD"/>
    <w:rsid w:val="0042145C"/>
    <w:rsid w:val="0042151C"/>
    <w:rsid w:val="004229DC"/>
    <w:rsid w:val="00423798"/>
    <w:rsid w:val="00424092"/>
    <w:rsid w:val="004242D9"/>
    <w:rsid w:val="004245E7"/>
    <w:rsid w:val="00424D68"/>
    <w:rsid w:val="00424D92"/>
    <w:rsid w:val="0042520D"/>
    <w:rsid w:val="004259D8"/>
    <w:rsid w:val="00425CE8"/>
    <w:rsid w:val="004268E2"/>
    <w:rsid w:val="00426CF6"/>
    <w:rsid w:val="0042703F"/>
    <w:rsid w:val="004276FE"/>
    <w:rsid w:val="00427AF1"/>
    <w:rsid w:val="00427E5A"/>
    <w:rsid w:val="00430A15"/>
    <w:rsid w:val="0043112D"/>
    <w:rsid w:val="00431AEE"/>
    <w:rsid w:val="00433576"/>
    <w:rsid w:val="0043388B"/>
    <w:rsid w:val="00433B1A"/>
    <w:rsid w:val="00433F8D"/>
    <w:rsid w:val="0043479B"/>
    <w:rsid w:val="00435260"/>
    <w:rsid w:val="00435882"/>
    <w:rsid w:val="00435FB1"/>
    <w:rsid w:val="00436B5D"/>
    <w:rsid w:val="00436E71"/>
    <w:rsid w:val="00437019"/>
    <w:rsid w:val="00437C95"/>
    <w:rsid w:val="00437E0E"/>
    <w:rsid w:val="00440674"/>
    <w:rsid w:val="0044113A"/>
    <w:rsid w:val="00441450"/>
    <w:rsid w:val="0044150B"/>
    <w:rsid w:val="0044171B"/>
    <w:rsid w:val="00441A79"/>
    <w:rsid w:val="00442917"/>
    <w:rsid w:val="00442C40"/>
    <w:rsid w:val="004435B6"/>
    <w:rsid w:val="004442EC"/>
    <w:rsid w:val="00444BA0"/>
    <w:rsid w:val="00444D16"/>
    <w:rsid w:val="004453FE"/>
    <w:rsid w:val="004459EE"/>
    <w:rsid w:val="004462FD"/>
    <w:rsid w:val="00446E2C"/>
    <w:rsid w:val="0044717E"/>
    <w:rsid w:val="0044745A"/>
    <w:rsid w:val="00447919"/>
    <w:rsid w:val="00447AD8"/>
    <w:rsid w:val="00447BCC"/>
    <w:rsid w:val="00447DDF"/>
    <w:rsid w:val="00450154"/>
    <w:rsid w:val="00451026"/>
    <w:rsid w:val="0045283A"/>
    <w:rsid w:val="0045287E"/>
    <w:rsid w:val="0045290C"/>
    <w:rsid w:val="00453BEA"/>
    <w:rsid w:val="00453EE2"/>
    <w:rsid w:val="00454181"/>
    <w:rsid w:val="00454546"/>
    <w:rsid w:val="00454D19"/>
    <w:rsid w:val="00455876"/>
    <w:rsid w:val="00455BB5"/>
    <w:rsid w:val="00455EB7"/>
    <w:rsid w:val="00455F43"/>
    <w:rsid w:val="00456565"/>
    <w:rsid w:val="004569C3"/>
    <w:rsid w:val="00456C29"/>
    <w:rsid w:val="00456D2F"/>
    <w:rsid w:val="004573F0"/>
    <w:rsid w:val="004579E1"/>
    <w:rsid w:val="00457E15"/>
    <w:rsid w:val="00460478"/>
    <w:rsid w:val="00460512"/>
    <w:rsid w:val="00460926"/>
    <w:rsid w:val="004609A2"/>
    <w:rsid w:val="00460BBB"/>
    <w:rsid w:val="00460E7F"/>
    <w:rsid w:val="00460FE4"/>
    <w:rsid w:val="004612A9"/>
    <w:rsid w:val="00461F4B"/>
    <w:rsid w:val="00463C1B"/>
    <w:rsid w:val="00464DBD"/>
    <w:rsid w:val="00466E3F"/>
    <w:rsid w:val="00467515"/>
    <w:rsid w:val="00467691"/>
    <w:rsid w:val="00467A42"/>
    <w:rsid w:val="00467E79"/>
    <w:rsid w:val="004706C2"/>
    <w:rsid w:val="004706ED"/>
    <w:rsid w:val="00471420"/>
    <w:rsid w:val="0047269E"/>
    <w:rsid w:val="00473121"/>
    <w:rsid w:val="004734DD"/>
    <w:rsid w:val="004734E5"/>
    <w:rsid w:val="004757EF"/>
    <w:rsid w:val="0047605F"/>
    <w:rsid w:val="00476066"/>
    <w:rsid w:val="00476067"/>
    <w:rsid w:val="004766CC"/>
    <w:rsid w:val="00477E63"/>
    <w:rsid w:val="00480C4B"/>
    <w:rsid w:val="00480D62"/>
    <w:rsid w:val="004816ED"/>
    <w:rsid w:val="00482A7A"/>
    <w:rsid w:val="00483E69"/>
    <w:rsid w:val="004849FC"/>
    <w:rsid w:val="00484A00"/>
    <w:rsid w:val="004859EB"/>
    <w:rsid w:val="004868AE"/>
    <w:rsid w:val="00486CFB"/>
    <w:rsid w:val="00491FE7"/>
    <w:rsid w:val="004926D5"/>
    <w:rsid w:val="00492D49"/>
    <w:rsid w:val="00492DEA"/>
    <w:rsid w:val="00493039"/>
    <w:rsid w:val="00493242"/>
    <w:rsid w:val="004938D7"/>
    <w:rsid w:val="004941EB"/>
    <w:rsid w:val="00494E7C"/>
    <w:rsid w:val="0049598C"/>
    <w:rsid w:val="00495A81"/>
    <w:rsid w:val="00495CF7"/>
    <w:rsid w:val="004961F1"/>
    <w:rsid w:val="00496CEF"/>
    <w:rsid w:val="00496DF0"/>
    <w:rsid w:val="004973AD"/>
    <w:rsid w:val="00497AF4"/>
    <w:rsid w:val="00497C01"/>
    <w:rsid w:val="00497C4C"/>
    <w:rsid w:val="00497CE9"/>
    <w:rsid w:val="004A10CA"/>
    <w:rsid w:val="004A15AF"/>
    <w:rsid w:val="004A166C"/>
    <w:rsid w:val="004A2C3F"/>
    <w:rsid w:val="004A2EFF"/>
    <w:rsid w:val="004A34A9"/>
    <w:rsid w:val="004A37FB"/>
    <w:rsid w:val="004A3BA9"/>
    <w:rsid w:val="004A45FB"/>
    <w:rsid w:val="004A52F5"/>
    <w:rsid w:val="004A5532"/>
    <w:rsid w:val="004A65BB"/>
    <w:rsid w:val="004A6BDE"/>
    <w:rsid w:val="004A6C46"/>
    <w:rsid w:val="004A6EEF"/>
    <w:rsid w:val="004A780A"/>
    <w:rsid w:val="004A7947"/>
    <w:rsid w:val="004B0191"/>
    <w:rsid w:val="004B0980"/>
    <w:rsid w:val="004B0F0B"/>
    <w:rsid w:val="004B108D"/>
    <w:rsid w:val="004B1C20"/>
    <w:rsid w:val="004B1DA9"/>
    <w:rsid w:val="004B21C3"/>
    <w:rsid w:val="004B29A1"/>
    <w:rsid w:val="004B318C"/>
    <w:rsid w:val="004B34FC"/>
    <w:rsid w:val="004B4150"/>
    <w:rsid w:val="004B45FF"/>
    <w:rsid w:val="004B4881"/>
    <w:rsid w:val="004B4E1D"/>
    <w:rsid w:val="004B5311"/>
    <w:rsid w:val="004B5B6D"/>
    <w:rsid w:val="004B5BE0"/>
    <w:rsid w:val="004B5E64"/>
    <w:rsid w:val="004B63D6"/>
    <w:rsid w:val="004B6728"/>
    <w:rsid w:val="004B6850"/>
    <w:rsid w:val="004B69B2"/>
    <w:rsid w:val="004B6A59"/>
    <w:rsid w:val="004B6C1E"/>
    <w:rsid w:val="004B6C23"/>
    <w:rsid w:val="004B7990"/>
    <w:rsid w:val="004C0117"/>
    <w:rsid w:val="004C0536"/>
    <w:rsid w:val="004C0D2B"/>
    <w:rsid w:val="004C0E31"/>
    <w:rsid w:val="004C1A1B"/>
    <w:rsid w:val="004C1E6A"/>
    <w:rsid w:val="004C39AC"/>
    <w:rsid w:val="004C3DBE"/>
    <w:rsid w:val="004C3EF3"/>
    <w:rsid w:val="004C4406"/>
    <w:rsid w:val="004C6ED1"/>
    <w:rsid w:val="004C7976"/>
    <w:rsid w:val="004D2849"/>
    <w:rsid w:val="004D2D84"/>
    <w:rsid w:val="004D3154"/>
    <w:rsid w:val="004D3A49"/>
    <w:rsid w:val="004D4127"/>
    <w:rsid w:val="004D477A"/>
    <w:rsid w:val="004D622B"/>
    <w:rsid w:val="004D711E"/>
    <w:rsid w:val="004D7143"/>
    <w:rsid w:val="004E051D"/>
    <w:rsid w:val="004E0F0E"/>
    <w:rsid w:val="004E0F55"/>
    <w:rsid w:val="004E178D"/>
    <w:rsid w:val="004E195C"/>
    <w:rsid w:val="004E1C63"/>
    <w:rsid w:val="004E1D17"/>
    <w:rsid w:val="004E23B0"/>
    <w:rsid w:val="004E2D94"/>
    <w:rsid w:val="004E3752"/>
    <w:rsid w:val="004E462B"/>
    <w:rsid w:val="004E4931"/>
    <w:rsid w:val="004E601F"/>
    <w:rsid w:val="004E62E9"/>
    <w:rsid w:val="004E7EAA"/>
    <w:rsid w:val="004F0111"/>
    <w:rsid w:val="004F0BF8"/>
    <w:rsid w:val="004F14C4"/>
    <w:rsid w:val="004F209C"/>
    <w:rsid w:val="004F230C"/>
    <w:rsid w:val="004F25BB"/>
    <w:rsid w:val="004F25D9"/>
    <w:rsid w:val="004F458B"/>
    <w:rsid w:val="004F5AB2"/>
    <w:rsid w:val="004F64A3"/>
    <w:rsid w:val="004F676F"/>
    <w:rsid w:val="004F6AA0"/>
    <w:rsid w:val="004F728A"/>
    <w:rsid w:val="004F7523"/>
    <w:rsid w:val="004F7EF8"/>
    <w:rsid w:val="005006B2"/>
    <w:rsid w:val="005010E3"/>
    <w:rsid w:val="0050136E"/>
    <w:rsid w:val="005018CA"/>
    <w:rsid w:val="00501EA7"/>
    <w:rsid w:val="0050252B"/>
    <w:rsid w:val="0050290C"/>
    <w:rsid w:val="005034C3"/>
    <w:rsid w:val="00503525"/>
    <w:rsid w:val="00503F23"/>
    <w:rsid w:val="005047C9"/>
    <w:rsid w:val="00504BFA"/>
    <w:rsid w:val="00504C53"/>
    <w:rsid w:val="00504F3C"/>
    <w:rsid w:val="00505685"/>
    <w:rsid w:val="00505752"/>
    <w:rsid w:val="0050642A"/>
    <w:rsid w:val="00506A36"/>
    <w:rsid w:val="00507EEF"/>
    <w:rsid w:val="005100CE"/>
    <w:rsid w:val="00510C13"/>
    <w:rsid w:val="0051188C"/>
    <w:rsid w:val="00511B6A"/>
    <w:rsid w:val="00512AAE"/>
    <w:rsid w:val="00512B28"/>
    <w:rsid w:val="00512DD3"/>
    <w:rsid w:val="00512EFF"/>
    <w:rsid w:val="00513C17"/>
    <w:rsid w:val="00513DCC"/>
    <w:rsid w:val="005143C6"/>
    <w:rsid w:val="0051440D"/>
    <w:rsid w:val="00514B07"/>
    <w:rsid w:val="00515B80"/>
    <w:rsid w:val="00515F83"/>
    <w:rsid w:val="00516259"/>
    <w:rsid w:val="0051651B"/>
    <w:rsid w:val="00516883"/>
    <w:rsid w:val="00517259"/>
    <w:rsid w:val="00520640"/>
    <w:rsid w:val="00520709"/>
    <w:rsid w:val="005209C6"/>
    <w:rsid w:val="005211D7"/>
    <w:rsid w:val="00521C00"/>
    <w:rsid w:val="00521F01"/>
    <w:rsid w:val="0052211C"/>
    <w:rsid w:val="00523456"/>
    <w:rsid w:val="00524D3D"/>
    <w:rsid w:val="005258DE"/>
    <w:rsid w:val="00525A10"/>
    <w:rsid w:val="00525DFF"/>
    <w:rsid w:val="005260F1"/>
    <w:rsid w:val="00526878"/>
    <w:rsid w:val="005268CB"/>
    <w:rsid w:val="00526FC4"/>
    <w:rsid w:val="005272C7"/>
    <w:rsid w:val="005279DB"/>
    <w:rsid w:val="00530396"/>
    <w:rsid w:val="0053074D"/>
    <w:rsid w:val="005314B1"/>
    <w:rsid w:val="00531A8A"/>
    <w:rsid w:val="00531D3D"/>
    <w:rsid w:val="005322F7"/>
    <w:rsid w:val="00533051"/>
    <w:rsid w:val="005333F1"/>
    <w:rsid w:val="00533498"/>
    <w:rsid w:val="00533B3D"/>
    <w:rsid w:val="00536545"/>
    <w:rsid w:val="00536A67"/>
    <w:rsid w:val="00536B54"/>
    <w:rsid w:val="00537E9B"/>
    <w:rsid w:val="00537EC3"/>
    <w:rsid w:val="0054050C"/>
    <w:rsid w:val="00540853"/>
    <w:rsid w:val="00541654"/>
    <w:rsid w:val="005434EE"/>
    <w:rsid w:val="00543ACE"/>
    <w:rsid w:val="00543CBA"/>
    <w:rsid w:val="005449EF"/>
    <w:rsid w:val="00544D20"/>
    <w:rsid w:val="00544F36"/>
    <w:rsid w:val="00545345"/>
    <w:rsid w:val="00545833"/>
    <w:rsid w:val="00545B67"/>
    <w:rsid w:val="00545CC8"/>
    <w:rsid w:val="0054670B"/>
    <w:rsid w:val="005474CE"/>
    <w:rsid w:val="005477BC"/>
    <w:rsid w:val="00547CFB"/>
    <w:rsid w:val="00550B9F"/>
    <w:rsid w:val="00550E22"/>
    <w:rsid w:val="005515E6"/>
    <w:rsid w:val="00551806"/>
    <w:rsid w:val="00551B22"/>
    <w:rsid w:val="0055251D"/>
    <w:rsid w:val="005528B1"/>
    <w:rsid w:val="00552D3A"/>
    <w:rsid w:val="00552D69"/>
    <w:rsid w:val="0055311F"/>
    <w:rsid w:val="00553267"/>
    <w:rsid w:val="0055342E"/>
    <w:rsid w:val="005545FF"/>
    <w:rsid w:val="005548B0"/>
    <w:rsid w:val="00555415"/>
    <w:rsid w:val="00555417"/>
    <w:rsid w:val="0055679B"/>
    <w:rsid w:val="00556E06"/>
    <w:rsid w:val="00557C51"/>
    <w:rsid w:val="00560037"/>
    <w:rsid w:val="00563B05"/>
    <w:rsid w:val="00563D9B"/>
    <w:rsid w:val="00563F33"/>
    <w:rsid w:val="00563FCC"/>
    <w:rsid w:val="0056461A"/>
    <w:rsid w:val="0056487D"/>
    <w:rsid w:val="00564FC3"/>
    <w:rsid w:val="0056514E"/>
    <w:rsid w:val="00565C7E"/>
    <w:rsid w:val="00566965"/>
    <w:rsid w:val="00566B15"/>
    <w:rsid w:val="00566DA9"/>
    <w:rsid w:val="00567A25"/>
    <w:rsid w:val="00570511"/>
    <w:rsid w:val="00570B93"/>
    <w:rsid w:val="00571307"/>
    <w:rsid w:val="0057144F"/>
    <w:rsid w:val="00571462"/>
    <w:rsid w:val="0057173E"/>
    <w:rsid w:val="00571A41"/>
    <w:rsid w:val="00572AEC"/>
    <w:rsid w:val="005739BA"/>
    <w:rsid w:val="005740A7"/>
    <w:rsid w:val="00574583"/>
    <w:rsid w:val="0057517D"/>
    <w:rsid w:val="005763D7"/>
    <w:rsid w:val="00576571"/>
    <w:rsid w:val="005768D9"/>
    <w:rsid w:val="00576976"/>
    <w:rsid w:val="00576EA2"/>
    <w:rsid w:val="005771C5"/>
    <w:rsid w:val="00577250"/>
    <w:rsid w:val="00577531"/>
    <w:rsid w:val="00577ED6"/>
    <w:rsid w:val="00580032"/>
    <w:rsid w:val="005814A8"/>
    <w:rsid w:val="00581810"/>
    <w:rsid w:val="00581BBA"/>
    <w:rsid w:val="00581F09"/>
    <w:rsid w:val="005820D8"/>
    <w:rsid w:val="0058286A"/>
    <w:rsid w:val="00582BF4"/>
    <w:rsid w:val="00583617"/>
    <w:rsid w:val="00583C5C"/>
    <w:rsid w:val="00584DF2"/>
    <w:rsid w:val="0058529B"/>
    <w:rsid w:val="00585F60"/>
    <w:rsid w:val="00586FBA"/>
    <w:rsid w:val="00591976"/>
    <w:rsid w:val="00591A02"/>
    <w:rsid w:val="00591EEE"/>
    <w:rsid w:val="005926D5"/>
    <w:rsid w:val="00593DBF"/>
    <w:rsid w:val="00594E35"/>
    <w:rsid w:val="0059550E"/>
    <w:rsid w:val="00596825"/>
    <w:rsid w:val="0059712E"/>
    <w:rsid w:val="005A1387"/>
    <w:rsid w:val="005A210D"/>
    <w:rsid w:val="005A2F71"/>
    <w:rsid w:val="005A3862"/>
    <w:rsid w:val="005A3A27"/>
    <w:rsid w:val="005A3B25"/>
    <w:rsid w:val="005A4085"/>
    <w:rsid w:val="005A5FF7"/>
    <w:rsid w:val="005A62AE"/>
    <w:rsid w:val="005A7195"/>
    <w:rsid w:val="005B0C1F"/>
    <w:rsid w:val="005B17EF"/>
    <w:rsid w:val="005B1856"/>
    <w:rsid w:val="005B34EC"/>
    <w:rsid w:val="005B361F"/>
    <w:rsid w:val="005B3774"/>
    <w:rsid w:val="005B3B21"/>
    <w:rsid w:val="005B3BEC"/>
    <w:rsid w:val="005B5582"/>
    <w:rsid w:val="005B5600"/>
    <w:rsid w:val="005B5809"/>
    <w:rsid w:val="005B5E0A"/>
    <w:rsid w:val="005B6A89"/>
    <w:rsid w:val="005B6C16"/>
    <w:rsid w:val="005B6C7C"/>
    <w:rsid w:val="005B7501"/>
    <w:rsid w:val="005B77B1"/>
    <w:rsid w:val="005C07DB"/>
    <w:rsid w:val="005C191A"/>
    <w:rsid w:val="005C2219"/>
    <w:rsid w:val="005C2826"/>
    <w:rsid w:val="005C2E0B"/>
    <w:rsid w:val="005C2FBF"/>
    <w:rsid w:val="005C41D3"/>
    <w:rsid w:val="005C4279"/>
    <w:rsid w:val="005C436B"/>
    <w:rsid w:val="005C5067"/>
    <w:rsid w:val="005C543B"/>
    <w:rsid w:val="005C61EB"/>
    <w:rsid w:val="005C63F3"/>
    <w:rsid w:val="005D0443"/>
    <w:rsid w:val="005D10CE"/>
    <w:rsid w:val="005D1379"/>
    <w:rsid w:val="005D1C9A"/>
    <w:rsid w:val="005D2444"/>
    <w:rsid w:val="005D25A4"/>
    <w:rsid w:val="005D27F7"/>
    <w:rsid w:val="005D288B"/>
    <w:rsid w:val="005D2C03"/>
    <w:rsid w:val="005D2C07"/>
    <w:rsid w:val="005D2EEE"/>
    <w:rsid w:val="005D34B9"/>
    <w:rsid w:val="005D4380"/>
    <w:rsid w:val="005D4756"/>
    <w:rsid w:val="005D4C1F"/>
    <w:rsid w:val="005D517C"/>
    <w:rsid w:val="005D53AF"/>
    <w:rsid w:val="005D679B"/>
    <w:rsid w:val="005D6DC3"/>
    <w:rsid w:val="005D7418"/>
    <w:rsid w:val="005D7A9F"/>
    <w:rsid w:val="005E0CCF"/>
    <w:rsid w:val="005E109F"/>
    <w:rsid w:val="005E1412"/>
    <w:rsid w:val="005E27F3"/>
    <w:rsid w:val="005E2A24"/>
    <w:rsid w:val="005E2B39"/>
    <w:rsid w:val="005E2E0B"/>
    <w:rsid w:val="005E48DB"/>
    <w:rsid w:val="005E4B34"/>
    <w:rsid w:val="005E4F05"/>
    <w:rsid w:val="005E56AF"/>
    <w:rsid w:val="005E573E"/>
    <w:rsid w:val="005E61DA"/>
    <w:rsid w:val="005E6453"/>
    <w:rsid w:val="005E6749"/>
    <w:rsid w:val="005E6CEF"/>
    <w:rsid w:val="005E6FD5"/>
    <w:rsid w:val="005E7820"/>
    <w:rsid w:val="005E7972"/>
    <w:rsid w:val="005F1038"/>
    <w:rsid w:val="005F1A13"/>
    <w:rsid w:val="005F1E8D"/>
    <w:rsid w:val="005F21AE"/>
    <w:rsid w:val="005F26FB"/>
    <w:rsid w:val="005F2BD7"/>
    <w:rsid w:val="005F2DE1"/>
    <w:rsid w:val="005F4AC1"/>
    <w:rsid w:val="005F51B6"/>
    <w:rsid w:val="005F5229"/>
    <w:rsid w:val="005F5943"/>
    <w:rsid w:val="005F6397"/>
    <w:rsid w:val="005F7040"/>
    <w:rsid w:val="005F799C"/>
    <w:rsid w:val="00600EF1"/>
    <w:rsid w:val="0060103D"/>
    <w:rsid w:val="00602465"/>
    <w:rsid w:val="00602F12"/>
    <w:rsid w:val="00603117"/>
    <w:rsid w:val="00603FD7"/>
    <w:rsid w:val="00604076"/>
    <w:rsid w:val="00604ADB"/>
    <w:rsid w:val="00605CB6"/>
    <w:rsid w:val="00606B60"/>
    <w:rsid w:val="006074D7"/>
    <w:rsid w:val="006101E9"/>
    <w:rsid w:val="0061027C"/>
    <w:rsid w:val="00610713"/>
    <w:rsid w:val="0061164D"/>
    <w:rsid w:val="00611E03"/>
    <w:rsid w:val="00612059"/>
    <w:rsid w:val="006121E6"/>
    <w:rsid w:val="006124BA"/>
    <w:rsid w:val="00613D91"/>
    <w:rsid w:val="00614F8B"/>
    <w:rsid w:val="00615056"/>
    <w:rsid w:val="00615344"/>
    <w:rsid w:val="006161B3"/>
    <w:rsid w:val="00616499"/>
    <w:rsid w:val="0061654D"/>
    <w:rsid w:val="00617874"/>
    <w:rsid w:val="00617AB9"/>
    <w:rsid w:val="00620041"/>
    <w:rsid w:val="00620DCE"/>
    <w:rsid w:val="00621A1F"/>
    <w:rsid w:val="00621AF8"/>
    <w:rsid w:val="00622F92"/>
    <w:rsid w:val="006253FF"/>
    <w:rsid w:val="006261DA"/>
    <w:rsid w:val="00627351"/>
    <w:rsid w:val="006275B4"/>
    <w:rsid w:val="00627980"/>
    <w:rsid w:val="006304BB"/>
    <w:rsid w:val="00630DD0"/>
    <w:rsid w:val="00631117"/>
    <w:rsid w:val="00631CCF"/>
    <w:rsid w:val="006323A2"/>
    <w:rsid w:val="00633196"/>
    <w:rsid w:val="00633353"/>
    <w:rsid w:val="00633E70"/>
    <w:rsid w:val="00633F49"/>
    <w:rsid w:val="00634507"/>
    <w:rsid w:val="00634D10"/>
    <w:rsid w:val="00634D98"/>
    <w:rsid w:val="0063506A"/>
    <w:rsid w:val="006351C9"/>
    <w:rsid w:val="00635992"/>
    <w:rsid w:val="00635AAE"/>
    <w:rsid w:val="00635DEC"/>
    <w:rsid w:val="00635F16"/>
    <w:rsid w:val="00636070"/>
    <w:rsid w:val="00636278"/>
    <w:rsid w:val="006364C4"/>
    <w:rsid w:val="0063671A"/>
    <w:rsid w:val="00636A41"/>
    <w:rsid w:val="00636CA7"/>
    <w:rsid w:val="00637547"/>
    <w:rsid w:val="00640E38"/>
    <w:rsid w:val="00641072"/>
    <w:rsid w:val="00641218"/>
    <w:rsid w:val="006416A7"/>
    <w:rsid w:val="00641F25"/>
    <w:rsid w:val="006429F8"/>
    <w:rsid w:val="0064363D"/>
    <w:rsid w:val="00643AF9"/>
    <w:rsid w:val="00644563"/>
    <w:rsid w:val="0064485B"/>
    <w:rsid w:val="006448E0"/>
    <w:rsid w:val="006449D4"/>
    <w:rsid w:val="00644FEB"/>
    <w:rsid w:val="0064571F"/>
    <w:rsid w:val="00645882"/>
    <w:rsid w:val="00646CFE"/>
    <w:rsid w:val="006501B7"/>
    <w:rsid w:val="006528BF"/>
    <w:rsid w:val="00652C5A"/>
    <w:rsid w:val="00652D79"/>
    <w:rsid w:val="00653B89"/>
    <w:rsid w:val="00653B93"/>
    <w:rsid w:val="00655181"/>
    <w:rsid w:val="00655593"/>
    <w:rsid w:val="00655720"/>
    <w:rsid w:val="006558E1"/>
    <w:rsid w:val="006564C3"/>
    <w:rsid w:val="006566FA"/>
    <w:rsid w:val="00656C27"/>
    <w:rsid w:val="00656EE6"/>
    <w:rsid w:val="0065765A"/>
    <w:rsid w:val="00657685"/>
    <w:rsid w:val="00660556"/>
    <w:rsid w:val="00663F04"/>
    <w:rsid w:val="006646E6"/>
    <w:rsid w:val="00664782"/>
    <w:rsid w:val="00664F26"/>
    <w:rsid w:val="006661F4"/>
    <w:rsid w:val="00666918"/>
    <w:rsid w:val="00666A93"/>
    <w:rsid w:val="00670D0D"/>
    <w:rsid w:val="00670DBB"/>
    <w:rsid w:val="006712DC"/>
    <w:rsid w:val="006717B3"/>
    <w:rsid w:val="00671963"/>
    <w:rsid w:val="006722BE"/>
    <w:rsid w:val="0067286E"/>
    <w:rsid w:val="00674ACD"/>
    <w:rsid w:val="00674AFF"/>
    <w:rsid w:val="00675242"/>
    <w:rsid w:val="00676CAA"/>
    <w:rsid w:val="006779D5"/>
    <w:rsid w:val="006779FF"/>
    <w:rsid w:val="00680C6C"/>
    <w:rsid w:val="00680E9C"/>
    <w:rsid w:val="0068280E"/>
    <w:rsid w:val="0068392A"/>
    <w:rsid w:val="00683D20"/>
    <w:rsid w:val="00684AF0"/>
    <w:rsid w:val="00686610"/>
    <w:rsid w:val="00686BAD"/>
    <w:rsid w:val="00687123"/>
    <w:rsid w:val="00687650"/>
    <w:rsid w:val="006902DA"/>
    <w:rsid w:val="00691696"/>
    <w:rsid w:val="00692387"/>
    <w:rsid w:val="00692398"/>
    <w:rsid w:val="006945E7"/>
    <w:rsid w:val="00694E7B"/>
    <w:rsid w:val="006950B4"/>
    <w:rsid w:val="006953BF"/>
    <w:rsid w:val="00695610"/>
    <w:rsid w:val="006959B4"/>
    <w:rsid w:val="00696BE6"/>
    <w:rsid w:val="00696DAD"/>
    <w:rsid w:val="00696F27"/>
    <w:rsid w:val="0069759A"/>
    <w:rsid w:val="006978B7"/>
    <w:rsid w:val="006A0278"/>
    <w:rsid w:val="006A031C"/>
    <w:rsid w:val="006A0DDB"/>
    <w:rsid w:val="006A0F6C"/>
    <w:rsid w:val="006A1266"/>
    <w:rsid w:val="006A15D4"/>
    <w:rsid w:val="006A17F8"/>
    <w:rsid w:val="006A1C8E"/>
    <w:rsid w:val="006A1F90"/>
    <w:rsid w:val="006A2638"/>
    <w:rsid w:val="006A2A42"/>
    <w:rsid w:val="006A32C8"/>
    <w:rsid w:val="006A35CF"/>
    <w:rsid w:val="006A36E1"/>
    <w:rsid w:val="006A40EE"/>
    <w:rsid w:val="006A4808"/>
    <w:rsid w:val="006A6FC5"/>
    <w:rsid w:val="006A72D0"/>
    <w:rsid w:val="006A7CFB"/>
    <w:rsid w:val="006B00AD"/>
    <w:rsid w:val="006B07C1"/>
    <w:rsid w:val="006B100D"/>
    <w:rsid w:val="006B125B"/>
    <w:rsid w:val="006B15DF"/>
    <w:rsid w:val="006B1650"/>
    <w:rsid w:val="006B1727"/>
    <w:rsid w:val="006B1805"/>
    <w:rsid w:val="006B2ABC"/>
    <w:rsid w:val="006B2AEB"/>
    <w:rsid w:val="006B398F"/>
    <w:rsid w:val="006B4304"/>
    <w:rsid w:val="006B495C"/>
    <w:rsid w:val="006B500F"/>
    <w:rsid w:val="006B530D"/>
    <w:rsid w:val="006B57FD"/>
    <w:rsid w:val="006B5B53"/>
    <w:rsid w:val="006B6A87"/>
    <w:rsid w:val="006B6EC0"/>
    <w:rsid w:val="006B6EF4"/>
    <w:rsid w:val="006B73BB"/>
    <w:rsid w:val="006B7CF9"/>
    <w:rsid w:val="006B7EEC"/>
    <w:rsid w:val="006C1678"/>
    <w:rsid w:val="006C1819"/>
    <w:rsid w:val="006C1E91"/>
    <w:rsid w:val="006C2BF4"/>
    <w:rsid w:val="006C2C8A"/>
    <w:rsid w:val="006C32D5"/>
    <w:rsid w:val="006C47CF"/>
    <w:rsid w:val="006C4C27"/>
    <w:rsid w:val="006C4CF1"/>
    <w:rsid w:val="006C5411"/>
    <w:rsid w:val="006C5D71"/>
    <w:rsid w:val="006C63D9"/>
    <w:rsid w:val="006C7A52"/>
    <w:rsid w:val="006D01A8"/>
    <w:rsid w:val="006D0307"/>
    <w:rsid w:val="006D065B"/>
    <w:rsid w:val="006D06CA"/>
    <w:rsid w:val="006D0AAE"/>
    <w:rsid w:val="006D0B17"/>
    <w:rsid w:val="006D14B1"/>
    <w:rsid w:val="006D1D61"/>
    <w:rsid w:val="006D2BFD"/>
    <w:rsid w:val="006D3681"/>
    <w:rsid w:val="006D3D64"/>
    <w:rsid w:val="006D3F74"/>
    <w:rsid w:val="006D42B2"/>
    <w:rsid w:val="006D4597"/>
    <w:rsid w:val="006D4977"/>
    <w:rsid w:val="006D562F"/>
    <w:rsid w:val="006D5D26"/>
    <w:rsid w:val="006D618F"/>
    <w:rsid w:val="006D6C29"/>
    <w:rsid w:val="006D6F28"/>
    <w:rsid w:val="006E01AD"/>
    <w:rsid w:val="006E0713"/>
    <w:rsid w:val="006E0B6E"/>
    <w:rsid w:val="006E1973"/>
    <w:rsid w:val="006E1B14"/>
    <w:rsid w:val="006E388D"/>
    <w:rsid w:val="006E38E6"/>
    <w:rsid w:val="006E43CD"/>
    <w:rsid w:val="006E5551"/>
    <w:rsid w:val="006E569D"/>
    <w:rsid w:val="006E5835"/>
    <w:rsid w:val="006E62A9"/>
    <w:rsid w:val="006E66C2"/>
    <w:rsid w:val="006E680B"/>
    <w:rsid w:val="006E6844"/>
    <w:rsid w:val="006E7C8E"/>
    <w:rsid w:val="006F00E3"/>
    <w:rsid w:val="006F0B0C"/>
    <w:rsid w:val="006F10E4"/>
    <w:rsid w:val="006F1CDB"/>
    <w:rsid w:val="006F40EB"/>
    <w:rsid w:val="006F5815"/>
    <w:rsid w:val="006F5E1F"/>
    <w:rsid w:val="006F62BD"/>
    <w:rsid w:val="006F7066"/>
    <w:rsid w:val="006F734B"/>
    <w:rsid w:val="006F784F"/>
    <w:rsid w:val="006F7C19"/>
    <w:rsid w:val="0070127C"/>
    <w:rsid w:val="00701916"/>
    <w:rsid w:val="0070279E"/>
    <w:rsid w:val="007029BF"/>
    <w:rsid w:val="00703C00"/>
    <w:rsid w:val="007040D6"/>
    <w:rsid w:val="0070611B"/>
    <w:rsid w:val="00706FEA"/>
    <w:rsid w:val="0070762F"/>
    <w:rsid w:val="00710DE2"/>
    <w:rsid w:val="007116A4"/>
    <w:rsid w:val="00713348"/>
    <w:rsid w:val="00713711"/>
    <w:rsid w:val="0071497E"/>
    <w:rsid w:val="00714FC6"/>
    <w:rsid w:val="00714FF2"/>
    <w:rsid w:val="007153FF"/>
    <w:rsid w:val="007158F7"/>
    <w:rsid w:val="00715ACB"/>
    <w:rsid w:val="0071658C"/>
    <w:rsid w:val="00716689"/>
    <w:rsid w:val="0071761F"/>
    <w:rsid w:val="007204AC"/>
    <w:rsid w:val="0072072E"/>
    <w:rsid w:val="007212D8"/>
    <w:rsid w:val="00722762"/>
    <w:rsid w:val="00722D67"/>
    <w:rsid w:val="0072351F"/>
    <w:rsid w:val="00723AC3"/>
    <w:rsid w:val="00723DC7"/>
    <w:rsid w:val="00724209"/>
    <w:rsid w:val="0072495C"/>
    <w:rsid w:val="00724EAC"/>
    <w:rsid w:val="00725822"/>
    <w:rsid w:val="00725AB5"/>
    <w:rsid w:val="007261A0"/>
    <w:rsid w:val="00726304"/>
    <w:rsid w:val="00726EEB"/>
    <w:rsid w:val="007274B0"/>
    <w:rsid w:val="007301E9"/>
    <w:rsid w:val="0073108B"/>
    <w:rsid w:val="00731D64"/>
    <w:rsid w:val="007330CF"/>
    <w:rsid w:val="007330D6"/>
    <w:rsid w:val="007345CE"/>
    <w:rsid w:val="00736A57"/>
    <w:rsid w:val="00736BCB"/>
    <w:rsid w:val="00736FC7"/>
    <w:rsid w:val="0073782C"/>
    <w:rsid w:val="00737D4A"/>
    <w:rsid w:val="0074022A"/>
    <w:rsid w:val="0074106C"/>
    <w:rsid w:val="00741317"/>
    <w:rsid w:val="0074146B"/>
    <w:rsid w:val="00744783"/>
    <w:rsid w:val="00744DDD"/>
    <w:rsid w:val="00745661"/>
    <w:rsid w:val="00745729"/>
    <w:rsid w:val="007457BA"/>
    <w:rsid w:val="00745C59"/>
    <w:rsid w:val="00746899"/>
    <w:rsid w:val="00746A33"/>
    <w:rsid w:val="00746D65"/>
    <w:rsid w:val="00746DED"/>
    <w:rsid w:val="00747AF1"/>
    <w:rsid w:val="0075080C"/>
    <w:rsid w:val="00750C62"/>
    <w:rsid w:val="007529CA"/>
    <w:rsid w:val="00752B38"/>
    <w:rsid w:val="00752CEC"/>
    <w:rsid w:val="00752DC3"/>
    <w:rsid w:val="00753629"/>
    <w:rsid w:val="0075380C"/>
    <w:rsid w:val="00754CE3"/>
    <w:rsid w:val="00755524"/>
    <w:rsid w:val="00755700"/>
    <w:rsid w:val="0076059B"/>
    <w:rsid w:val="00761DB3"/>
    <w:rsid w:val="0076230E"/>
    <w:rsid w:val="00762572"/>
    <w:rsid w:val="007630F5"/>
    <w:rsid w:val="007635BC"/>
    <w:rsid w:val="00763B11"/>
    <w:rsid w:val="0076450C"/>
    <w:rsid w:val="00764603"/>
    <w:rsid w:val="0076461B"/>
    <w:rsid w:val="007646A1"/>
    <w:rsid w:val="00764732"/>
    <w:rsid w:val="00764747"/>
    <w:rsid w:val="00764A53"/>
    <w:rsid w:val="00764B94"/>
    <w:rsid w:val="00764D82"/>
    <w:rsid w:val="0076564D"/>
    <w:rsid w:val="00766128"/>
    <w:rsid w:val="0076656D"/>
    <w:rsid w:val="00766685"/>
    <w:rsid w:val="00766734"/>
    <w:rsid w:val="007667D1"/>
    <w:rsid w:val="00767FAC"/>
    <w:rsid w:val="0077053D"/>
    <w:rsid w:val="00771120"/>
    <w:rsid w:val="007713D1"/>
    <w:rsid w:val="00771FAA"/>
    <w:rsid w:val="00772B82"/>
    <w:rsid w:val="00774D2F"/>
    <w:rsid w:val="007751C2"/>
    <w:rsid w:val="00775D85"/>
    <w:rsid w:val="00776477"/>
    <w:rsid w:val="00776759"/>
    <w:rsid w:val="0077753A"/>
    <w:rsid w:val="007777EE"/>
    <w:rsid w:val="00777CF4"/>
    <w:rsid w:val="0078020E"/>
    <w:rsid w:val="00780857"/>
    <w:rsid w:val="00780E07"/>
    <w:rsid w:val="00781952"/>
    <w:rsid w:val="00782EB5"/>
    <w:rsid w:val="00783630"/>
    <w:rsid w:val="007837DC"/>
    <w:rsid w:val="00783CA4"/>
    <w:rsid w:val="00783FBE"/>
    <w:rsid w:val="0078498B"/>
    <w:rsid w:val="007855B0"/>
    <w:rsid w:val="00785EB1"/>
    <w:rsid w:val="00785FE6"/>
    <w:rsid w:val="00786FAB"/>
    <w:rsid w:val="0079093B"/>
    <w:rsid w:val="00791106"/>
    <w:rsid w:val="0079139E"/>
    <w:rsid w:val="00791818"/>
    <w:rsid w:val="00791837"/>
    <w:rsid w:val="00791A1D"/>
    <w:rsid w:val="00791F3E"/>
    <w:rsid w:val="00793D13"/>
    <w:rsid w:val="007940B6"/>
    <w:rsid w:val="007944AC"/>
    <w:rsid w:val="00795612"/>
    <w:rsid w:val="00795808"/>
    <w:rsid w:val="0079582A"/>
    <w:rsid w:val="0079615E"/>
    <w:rsid w:val="0079619D"/>
    <w:rsid w:val="007961F1"/>
    <w:rsid w:val="00796D1E"/>
    <w:rsid w:val="0079762E"/>
    <w:rsid w:val="007A0567"/>
    <w:rsid w:val="007A0F9E"/>
    <w:rsid w:val="007A1FF9"/>
    <w:rsid w:val="007A27D9"/>
    <w:rsid w:val="007A2C3C"/>
    <w:rsid w:val="007A2D77"/>
    <w:rsid w:val="007A391D"/>
    <w:rsid w:val="007A3A57"/>
    <w:rsid w:val="007A3DA0"/>
    <w:rsid w:val="007A4817"/>
    <w:rsid w:val="007A4943"/>
    <w:rsid w:val="007A4E6C"/>
    <w:rsid w:val="007A5521"/>
    <w:rsid w:val="007A5627"/>
    <w:rsid w:val="007A6CC1"/>
    <w:rsid w:val="007A7454"/>
    <w:rsid w:val="007B0624"/>
    <w:rsid w:val="007B0BBA"/>
    <w:rsid w:val="007B0BDF"/>
    <w:rsid w:val="007B0FBC"/>
    <w:rsid w:val="007B1A48"/>
    <w:rsid w:val="007B2085"/>
    <w:rsid w:val="007B248D"/>
    <w:rsid w:val="007B2AA1"/>
    <w:rsid w:val="007B2F8C"/>
    <w:rsid w:val="007B302E"/>
    <w:rsid w:val="007B3033"/>
    <w:rsid w:val="007B313D"/>
    <w:rsid w:val="007B41A8"/>
    <w:rsid w:val="007B42C3"/>
    <w:rsid w:val="007B46E0"/>
    <w:rsid w:val="007B4AB9"/>
    <w:rsid w:val="007B552D"/>
    <w:rsid w:val="007B60F2"/>
    <w:rsid w:val="007B67A8"/>
    <w:rsid w:val="007B703D"/>
    <w:rsid w:val="007B7105"/>
    <w:rsid w:val="007C0054"/>
    <w:rsid w:val="007C0813"/>
    <w:rsid w:val="007C1548"/>
    <w:rsid w:val="007C180B"/>
    <w:rsid w:val="007C186F"/>
    <w:rsid w:val="007C1B1D"/>
    <w:rsid w:val="007C221C"/>
    <w:rsid w:val="007C22DF"/>
    <w:rsid w:val="007C24FD"/>
    <w:rsid w:val="007C260A"/>
    <w:rsid w:val="007C30F6"/>
    <w:rsid w:val="007C3311"/>
    <w:rsid w:val="007C4CB8"/>
    <w:rsid w:val="007C579C"/>
    <w:rsid w:val="007C5E21"/>
    <w:rsid w:val="007C63A3"/>
    <w:rsid w:val="007C767E"/>
    <w:rsid w:val="007D089B"/>
    <w:rsid w:val="007D127D"/>
    <w:rsid w:val="007D1831"/>
    <w:rsid w:val="007D2624"/>
    <w:rsid w:val="007D273F"/>
    <w:rsid w:val="007D289A"/>
    <w:rsid w:val="007D29B2"/>
    <w:rsid w:val="007D30F9"/>
    <w:rsid w:val="007D3512"/>
    <w:rsid w:val="007D360C"/>
    <w:rsid w:val="007D4598"/>
    <w:rsid w:val="007D4E93"/>
    <w:rsid w:val="007D56A1"/>
    <w:rsid w:val="007D6F82"/>
    <w:rsid w:val="007E0524"/>
    <w:rsid w:val="007E05CD"/>
    <w:rsid w:val="007E1CD0"/>
    <w:rsid w:val="007E343B"/>
    <w:rsid w:val="007E36B4"/>
    <w:rsid w:val="007E3CFF"/>
    <w:rsid w:val="007E424E"/>
    <w:rsid w:val="007E464A"/>
    <w:rsid w:val="007E6324"/>
    <w:rsid w:val="007E6C49"/>
    <w:rsid w:val="007E6F7C"/>
    <w:rsid w:val="007E76D5"/>
    <w:rsid w:val="007E7AA4"/>
    <w:rsid w:val="007F08EA"/>
    <w:rsid w:val="007F136A"/>
    <w:rsid w:val="007F14E1"/>
    <w:rsid w:val="007F1866"/>
    <w:rsid w:val="007F1970"/>
    <w:rsid w:val="007F2337"/>
    <w:rsid w:val="007F240B"/>
    <w:rsid w:val="007F2DDA"/>
    <w:rsid w:val="007F2F09"/>
    <w:rsid w:val="007F346D"/>
    <w:rsid w:val="007F3548"/>
    <w:rsid w:val="007F3927"/>
    <w:rsid w:val="007F3A58"/>
    <w:rsid w:val="007F3BA9"/>
    <w:rsid w:val="007F3CA1"/>
    <w:rsid w:val="007F3D01"/>
    <w:rsid w:val="007F3FF4"/>
    <w:rsid w:val="007F45AB"/>
    <w:rsid w:val="007F49AB"/>
    <w:rsid w:val="007F4B60"/>
    <w:rsid w:val="007F4C4C"/>
    <w:rsid w:val="007F4D9D"/>
    <w:rsid w:val="007F5CD4"/>
    <w:rsid w:val="007F6358"/>
    <w:rsid w:val="007F6878"/>
    <w:rsid w:val="007F6D72"/>
    <w:rsid w:val="007F6FD2"/>
    <w:rsid w:val="007F738E"/>
    <w:rsid w:val="007F7855"/>
    <w:rsid w:val="007F7E4B"/>
    <w:rsid w:val="00800546"/>
    <w:rsid w:val="0080062E"/>
    <w:rsid w:val="00800729"/>
    <w:rsid w:val="008007A8"/>
    <w:rsid w:val="00800E3A"/>
    <w:rsid w:val="0080101C"/>
    <w:rsid w:val="00803941"/>
    <w:rsid w:val="008048C3"/>
    <w:rsid w:val="008060BB"/>
    <w:rsid w:val="00806345"/>
    <w:rsid w:val="00806791"/>
    <w:rsid w:val="008068F5"/>
    <w:rsid w:val="00806BFE"/>
    <w:rsid w:val="008072E9"/>
    <w:rsid w:val="00810242"/>
    <w:rsid w:val="008120D0"/>
    <w:rsid w:val="0081232F"/>
    <w:rsid w:val="008127C5"/>
    <w:rsid w:val="008158BD"/>
    <w:rsid w:val="00815DFC"/>
    <w:rsid w:val="008161B7"/>
    <w:rsid w:val="008168D2"/>
    <w:rsid w:val="00817042"/>
    <w:rsid w:val="008171AB"/>
    <w:rsid w:val="00824AC0"/>
    <w:rsid w:val="00825383"/>
    <w:rsid w:val="00825B31"/>
    <w:rsid w:val="00825CB2"/>
    <w:rsid w:val="00825EA9"/>
    <w:rsid w:val="00826478"/>
    <w:rsid w:val="00826AB7"/>
    <w:rsid w:val="00826B86"/>
    <w:rsid w:val="00827DC9"/>
    <w:rsid w:val="00830BBD"/>
    <w:rsid w:val="00830C3C"/>
    <w:rsid w:val="0083173F"/>
    <w:rsid w:val="00833945"/>
    <w:rsid w:val="00833CA8"/>
    <w:rsid w:val="00834676"/>
    <w:rsid w:val="00835B17"/>
    <w:rsid w:val="00835D39"/>
    <w:rsid w:val="00835E07"/>
    <w:rsid w:val="008361BD"/>
    <w:rsid w:val="0083647E"/>
    <w:rsid w:val="00836528"/>
    <w:rsid w:val="0083718B"/>
    <w:rsid w:val="008404B2"/>
    <w:rsid w:val="00841B6C"/>
    <w:rsid w:val="008424D7"/>
    <w:rsid w:val="0084329D"/>
    <w:rsid w:val="0084352B"/>
    <w:rsid w:val="00843974"/>
    <w:rsid w:val="00843AE3"/>
    <w:rsid w:val="00843D5A"/>
    <w:rsid w:val="008452A7"/>
    <w:rsid w:val="00845C48"/>
    <w:rsid w:val="0084607C"/>
    <w:rsid w:val="008465D5"/>
    <w:rsid w:val="00846B58"/>
    <w:rsid w:val="00846EE4"/>
    <w:rsid w:val="00846F41"/>
    <w:rsid w:val="008470AF"/>
    <w:rsid w:val="0085059E"/>
    <w:rsid w:val="008517EC"/>
    <w:rsid w:val="00852EA3"/>
    <w:rsid w:val="0085390A"/>
    <w:rsid w:val="00854214"/>
    <w:rsid w:val="008543B1"/>
    <w:rsid w:val="00854BCE"/>
    <w:rsid w:val="00854EA5"/>
    <w:rsid w:val="008562EB"/>
    <w:rsid w:val="008568C0"/>
    <w:rsid w:val="00856B27"/>
    <w:rsid w:val="00860E23"/>
    <w:rsid w:val="00861C2D"/>
    <w:rsid w:val="00862749"/>
    <w:rsid w:val="00862A68"/>
    <w:rsid w:val="00863B1F"/>
    <w:rsid w:val="00863D0E"/>
    <w:rsid w:val="00864CF1"/>
    <w:rsid w:val="00864D2E"/>
    <w:rsid w:val="0086525A"/>
    <w:rsid w:val="00865747"/>
    <w:rsid w:val="00865DC8"/>
    <w:rsid w:val="0086607A"/>
    <w:rsid w:val="00866769"/>
    <w:rsid w:val="00867A28"/>
    <w:rsid w:val="008704EC"/>
    <w:rsid w:val="008709D1"/>
    <w:rsid w:val="00870F65"/>
    <w:rsid w:val="0087128E"/>
    <w:rsid w:val="008723B4"/>
    <w:rsid w:val="0087348D"/>
    <w:rsid w:val="00873A66"/>
    <w:rsid w:val="00873AFE"/>
    <w:rsid w:val="00873C1B"/>
    <w:rsid w:val="00874BE3"/>
    <w:rsid w:val="00874E22"/>
    <w:rsid w:val="00875BD4"/>
    <w:rsid w:val="00875DD8"/>
    <w:rsid w:val="00876274"/>
    <w:rsid w:val="00876512"/>
    <w:rsid w:val="00876E26"/>
    <w:rsid w:val="00877135"/>
    <w:rsid w:val="00877597"/>
    <w:rsid w:val="00877952"/>
    <w:rsid w:val="00880333"/>
    <w:rsid w:val="008811A7"/>
    <w:rsid w:val="00881D67"/>
    <w:rsid w:val="008823CE"/>
    <w:rsid w:val="00882454"/>
    <w:rsid w:val="0088305F"/>
    <w:rsid w:val="00883718"/>
    <w:rsid w:val="00883BB0"/>
    <w:rsid w:val="00883CD2"/>
    <w:rsid w:val="00883E88"/>
    <w:rsid w:val="0088490A"/>
    <w:rsid w:val="00884E20"/>
    <w:rsid w:val="00885051"/>
    <w:rsid w:val="00885F2D"/>
    <w:rsid w:val="00886343"/>
    <w:rsid w:val="00886424"/>
    <w:rsid w:val="00886AD3"/>
    <w:rsid w:val="00886F75"/>
    <w:rsid w:val="00886F8F"/>
    <w:rsid w:val="00887B3C"/>
    <w:rsid w:val="00887C74"/>
    <w:rsid w:val="0089091D"/>
    <w:rsid w:val="00891D5E"/>
    <w:rsid w:val="008921E7"/>
    <w:rsid w:val="0089249D"/>
    <w:rsid w:val="008936D2"/>
    <w:rsid w:val="00893946"/>
    <w:rsid w:val="00894155"/>
    <w:rsid w:val="00894293"/>
    <w:rsid w:val="008942CA"/>
    <w:rsid w:val="008948FF"/>
    <w:rsid w:val="008953B3"/>
    <w:rsid w:val="00895902"/>
    <w:rsid w:val="00896CED"/>
    <w:rsid w:val="00896D7E"/>
    <w:rsid w:val="00896D8E"/>
    <w:rsid w:val="008A003A"/>
    <w:rsid w:val="008A10DC"/>
    <w:rsid w:val="008A1F8D"/>
    <w:rsid w:val="008A2928"/>
    <w:rsid w:val="008A2D25"/>
    <w:rsid w:val="008A2E27"/>
    <w:rsid w:val="008A33B8"/>
    <w:rsid w:val="008A33F6"/>
    <w:rsid w:val="008A36D5"/>
    <w:rsid w:val="008A4053"/>
    <w:rsid w:val="008A442A"/>
    <w:rsid w:val="008A4E4B"/>
    <w:rsid w:val="008A5AD3"/>
    <w:rsid w:val="008A5CB7"/>
    <w:rsid w:val="008A62F4"/>
    <w:rsid w:val="008A70EA"/>
    <w:rsid w:val="008A771B"/>
    <w:rsid w:val="008B0807"/>
    <w:rsid w:val="008B1FEB"/>
    <w:rsid w:val="008B29C5"/>
    <w:rsid w:val="008B2C99"/>
    <w:rsid w:val="008B4190"/>
    <w:rsid w:val="008B4277"/>
    <w:rsid w:val="008B4711"/>
    <w:rsid w:val="008B51A9"/>
    <w:rsid w:val="008B560B"/>
    <w:rsid w:val="008B59EB"/>
    <w:rsid w:val="008B5D6F"/>
    <w:rsid w:val="008B6776"/>
    <w:rsid w:val="008B6B4D"/>
    <w:rsid w:val="008B7E3A"/>
    <w:rsid w:val="008C0029"/>
    <w:rsid w:val="008C059D"/>
    <w:rsid w:val="008C0AF9"/>
    <w:rsid w:val="008C0B1E"/>
    <w:rsid w:val="008C0D4A"/>
    <w:rsid w:val="008C0E96"/>
    <w:rsid w:val="008C10B3"/>
    <w:rsid w:val="008C221D"/>
    <w:rsid w:val="008C23AF"/>
    <w:rsid w:val="008C29E7"/>
    <w:rsid w:val="008C2BE6"/>
    <w:rsid w:val="008C30E0"/>
    <w:rsid w:val="008C3187"/>
    <w:rsid w:val="008C454C"/>
    <w:rsid w:val="008C4C50"/>
    <w:rsid w:val="008C5061"/>
    <w:rsid w:val="008C5E93"/>
    <w:rsid w:val="008C6A9E"/>
    <w:rsid w:val="008D01AE"/>
    <w:rsid w:val="008D09F2"/>
    <w:rsid w:val="008D1220"/>
    <w:rsid w:val="008D14A5"/>
    <w:rsid w:val="008D1914"/>
    <w:rsid w:val="008D1F2A"/>
    <w:rsid w:val="008D25DF"/>
    <w:rsid w:val="008D2616"/>
    <w:rsid w:val="008D298F"/>
    <w:rsid w:val="008D31DE"/>
    <w:rsid w:val="008D37C4"/>
    <w:rsid w:val="008D3DA0"/>
    <w:rsid w:val="008D3E21"/>
    <w:rsid w:val="008D43C1"/>
    <w:rsid w:val="008D4F9A"/>
    <w:rsid w:val="008D51F0"/>
    <w:rsid w:val="008D6472"/>
    <w:rsid w:val="008D671B"/>
    <w:rsid w:val="008D69CA"/>
    <w:rsid w:val="008D6B4A"/>
    <w:rsid w:val="008D740E"/>
    <w:rsid w:val="008D743E"/>
    <w:rsid w:val="008D785E"/>
    <w:rsid w:val="008D7A72"/>
    <w:rsid w:val="008D7D9E"/>
    <w:rsid w:val="008E0135"/>
    <w:rsid w:val="008E05ED"/>
    <w:rsid w:val="008E07E2"/>
    <w:rsid w:val="008E225F"/>
    <w:rsid w:val="008E2BB7"/>
    <w:rsid w:val="008E31B3"/>
    <w:rsid w:val="008E4603"/>
    <w:rsid w:val="008E4651"/>
    <w:rsid w:val="008E4EA2"/>
    <w:rsid w:val="008E5AD5"/>
    <w:rsid w:val="008E5EE3"/>
    <w:rsid w:val="008E6689"/>
    <w:rsid w:val="008F0A12"/>
    <w:rsid w:val="008F0B9D"/>
    <w:rsid w:val="008F0EA0"/>
    <w:rsid w:val="008F1DFD"/>
    <w:rsid w:val="008F2190"/>
    <w:rsid w:val="008F2494"/>
    <w:rsid w:val="008F2AEB"/>
    <w:rsid w:val="008F3053"/>
    <w:rsid w:val="008F38A1"/>
    <w:rsid w:val="008F44F1"/>
    <w:rsid w:val="008F4870"/>
    <w:rsid w:val="008F49B3"/>
    <w:rsid w:val="008F4DD3"/>
    <w:rsid w:val="008F63AF"/>
    <w:rsid w:val="008F6444"/>
    <w:rsid w:val="008F6F0F"/>
    <w:rsid w:val="008F708B"/>
    <w:rsid w:val="008F71C5"/>
    <w:rsid w:val="008F7739"/>
    <w:rsid w:val="0090012D"/>
    <w:rsid w:val="0090073A"/>
    <w:rsid w:val="00901252"/>
    <w:rsid w:val="0090144D"/>
    <w:rsid w:val="00901F42"/>
    <w:rsid w:val="009020EE"/>
    <w:rsid w:val="0090222B"/>
    <w:rsid w:val="00902309"/>
    <w:rsid w:val="00902538"/>
    <w:rsid w:val="00902603"/>
    <w:rsid w:val="00902901"/>
    <w:rsid w:val="0090308F"/>
    <w:rsid w:val="009033D3"/>
    <w:rsid w:val="00903CCC"/>
    <w:rsid w:val="00903FE7"/>
    <w:rsid w:val="00904F13"/>
    <w:rsid w:val="009050FB"/>
    <w:rsid w:val="00905107"/>
    <w:rsid w:val="009053C1"/>
    <w:rsid w:val="0090571F"/>
    <w:rsid w:val="00905A58"/>
    <w:rsid w:val="00905F9C"/>
    <w:rsid w:val="00906160"/>
    <w:rsid w:val="00906417"/>
    <w:rsid w:val="00910587"/>
    <w:rsid w:val="009105BC"/>
    <w:rsid w:val="00910DF0"/>
    <w:rsid w:val="00910F9B"/>
    <w:rsid w:val="00911601"/>
    <w:rsid w:val="009129D6"/>
    <w:rsid w:val="00913674"/>
    <w:rsid w:val="009139D7"/>
    <w:rsid w:val="00913AB1"/>
    <w:rsid w:val="00914127"/>
    <w:rsid w:val="00914834"/>
    <w:rsid w:val="00914851"/>
    <w:rsid w:val="00915240"/>
    <w:rsid w:val="009158CE"/>
    <w:rsid w:val="00916891"/>
    <w:rsid w:val="00916C02"/>
    <w:rsid w:val="00916C9E"/>
    <w:rsid w:val="00920404"/>
    <w:rsid w:val="009204E6"/>
    <w:rsid w:val="00921D25"/>
    <w:rsid w:val="00922306"/>
    <w:rsid w:val="009227D6"/>
    <w:rsid w:val="009238BD"/>
    <w:rsid w:val="00923B76"/>
    <w:rsid w:val="00924978"/>
    <w:rsid w:val="00924A20"/>
    <w:rsid w:val="009250BC"/>
    <w:rsid w:val="009254F7"/>
    <w:rsid w:val="009256FA"/>
    <w:rsid w:val="00925E5E"/>
    <w:rsid w:val="0092657E"/>
    <w:rsid w:val="00926AC1"/>
    <w:rsid w:val="00926F86"/>
    <w:rsid w:val="00926FF4"/>
    <w:rsid w:val="0092725E"/>
    <w:rsid w:val="00927ECA"/>
    <w:rsid w:val="0093024A"/>
    <w:rsid w:val="009316BF"/>
    <w:rsid w:val="00931B04"/>
    <w:rsid w:val="00931EB8"/>
    <w:rsid w:val="009327EB"/>
    <w:rsid w:val="00933399"/>
    <w:rsid w:val="0093342D"/>
    <w:rsid w:val="009353C0"/>
    <w:rsid w:val="00935A60"/>
    <w:rsid w:val="009366BC"/>
    <w:rsid w:val="00936709"/>
    <w:rsid w:val="00936C53"/>
    <w:rsid w:val="00936FA2"/>
    <w:rsid w:val="009372EF"/>
    <w:rsid w:val="00937A81"/>
    <w:rsid w:val="0094083B"/>
    <w:rsid w:val="00940B91"/>
    <w:rsid w:val="00941792"/>
    <w:rsid w:val="009424CE"/>
    <w:rsid w:val="009429A8"/>
    <w:rsid w:val="00942C0B"/>
    <w:rsid w:val="00942CBE"/>
    <w:rsid w:val="00943134"/>
    <w:rsid w:val="0094366C"/>
    <w:rsid w:val="009439CD"/>
    <w:rsid w:val="00943A2B"/>
    <w:rsid w:val="00943EB0"/>
    <w:rsid w:val="00944D62"/>
    <w:rsid w:val="00944DC1"/>
    <w:rsid w:val="009450AF"/>
    <w:rsid w:val="00945DB7"/>
    <w:rsid w:val="009462DE"/>
    <w:rsid w:val="0094648E"/>
    <w:rsid w:val="0094668D"/>
    <w:rsid w:val="0094703F"/>
    <w:rsid w:val="00947202"/>
    <w:rsid w:val="00947339"/>
    <w:rsid w:val="0094782A"/>
    <w:rsid w:val="00947E12"/>
    <w:rsid w:val="009503A8"/>
    <w:rsid w:val="00950E27"/>
    <w:rsid w:val="00950FE6"/>
    <w:rsid w:val="00951623"/>
    <w:rsid w:val="00952616"/>
    <w:rsid w:val="00952E2C"/>
    <w:rsid w:val="00952FAF"/>
    <w:rsid w:val="009536F0"/>
    <w:rsid w:val="0095389A"/>
    <w:rsid w:val="00953F26"/>
    <w:rsid w:val="00954187"/>
    <w:rsid w:val="00956115"/>
    <w:rsid w:val="009564E7"/>
    <w:rsid w:val="00956BEF"/>
    <w:rsid w:val="00956D75"/>
    <w:rsid w:val="00957216"/>
    <w:rsid w:val="00957E66"/>
    <w:rsid w:val="00960333"/>
    <w:rsid w:val="00960517"/>
    <w:rsid w:val="00961695"/>
    <w:rsid w:val="00962709"/>
    <w:rsid w:val="00962A94"/>
    <w:rsid w:val="00963D13"/>
    <w:rsid w:val="0096472D"/>
    <w:rsid w:val="009704A0"/>
    <w:rsid w:val="00970F55"/>
    <w:rsid w:val="00972216"/>
    <w:rsid w:val="009725F1"/>
    <w:rsid w:val="00972C00"/>
    <w:rsid w:val="00972C7E"/>
    <w:rsid w:val="00973765"/>
    <w:rsid w:val="00974558"/>
    <w:rsid w:val="0097464B"/>
    <w:rsid w:val="00974655"/>
    <w:rsid w:val="00974CE2"/>
    <w:rsid w:val="009758AC"/>
    <w:rsid w:val="009775BF"/>
    <w:rsid w:val="0097765D"/>
    <w:rsid w:val="00977C64"/>
    <w:rsid w:val="0098055B"/>
    <w:rsid w:val="0098100C"/>
    <w:rsid w:val="00981455"/>
    <w:rsid w:val="00981914"/>
    <w:rsid w:val="00981D76"/>
    <w:rsid w:val="0098269A"/>
    <w:rsid w:val="00982AC1"/>
    <w:rsid w:val="009835A3"/>
    <w:rsid w:val="0098369A"/>
    <w:rsid w:val="00983AB1"/>
    <w:rsid w:val="00983E4D"/>
    <w:rsid w:val="00984204"/>
    <w:rsid w:val="00984335"/>
    <w:rsid w:val="00984483"/>
    <w:rsid w:val="00984C53"/>
    <w:rsid w:val="00985417"/>
    <w:rsid w:val="00986623"/>
    <w:rsid w:val="00987B54"/>
    <w:rsid w:val="00987C3D"/>
    <w:rsid w:val="0099100F"/>
    <w:rsid w:val="009914F7"/>
    <w:rsid w:val="00991C88"/>
    <w:rsid w:val="00992A87"/>
    <w:rsid w:val="00993137"/>
    <w:rsid w:val="00993FF9"/>
    <w:rsid w:val="00994354"/>
    <w:rsid w:val="009949E7"/>
    <w:rsid w:val="00995C02"/>
    <w:rsid w:val="009962D9"/>
    <w:rsid w:val="0099649F"/>
    <w:rsid w:val="00997AB3"/>
    <w:rsid w:val="009A0604"/>
    <w:rsid w:val="009A0921"/>
    <w:rsid w:val="009A1543"/>
    <w:rsid w:val="009A1654"/>
    <w:rsid w:val="009A436F"/>
    <w:rsid w:val="009A4AA7"/>
    <w:rsid w:val="009A4FFC"/>
    <w:rsid w:val="009A58CF"/>
    <w:rsid w:val="009A7265"/>
    <w:rsid w:val="009A7D3D"/>
    <w:rsid w:val="009B07D6"/>
    <w:rsid w:val="009B09D7"/>
    <w:rsid w:val="009B0A1E"/>
    <w:rsid w:val="009B0E76"/>
    <w:rsid w:val="009B4188"/>
    <w:rsid w:val="009B453A"/>
    <w:rsid w:val="009B4FE1"/>
    <w:rsid w:val="009B52A1"/>
    <w:rsid w:val="009B5343"/>
    <w:rsid w:val="009B5357"/>
    <w:rsid w:val="009B5937"/>
    <w:rsid w:val="009B5BDB"/>
    <w:rsid w:val="009B5F1A"/>
    <w:rsid w:val="009B5FF2"/>
    <w:rsid w:val="009B6159"/>
    <w:rsid w:val="009B6535"/>
    <w:rsid w:val="009B6EF9"/>
    <w:rsid w:val="009B7C65"/>
    <w:rsid w:val="009C0272"/>
    <w:rsid w:val="009C0DE3"/>
    <w:rsid w:val="009C0E60"/>
    <w:rsid w:val="009C14E0"/>
    <w:rsid w:val="009C1B0E"/>
    <w:rsid w:val="009C227E"/>
    <w:rsid w:val="009C22C7"/>
    <w:rsid w:val="009C2EFA"/>
    <w:rsid w:val="009C2F1E"/>
    <w:rsid w:val="009C32C7"/>
    <w:rsid w:val="009C336F"/>
    <w:rsid w:val="009C4673"/>
    <w:rsid w:val="009C47B6"/>
    <w:rsid w:val="009C4AF4"/>
    <w:rsid w:val="009C54BE"/>
    <w:rsid w:val="009C5781"/>
    <w:rsid w:val="009C702B"/>
    <w:rsid w:val="009C74A0"/>
    <w:rsid w:val="009C7600"/>
    <w:rsid w:val="009C7935"/>
    <w:rsid w:val="009C7C93"/>
    <w:rsid w:val="009D31F0"/>
    <w:rsid w:val="009D35C6"/>
    <w:rsid w:val="009D3644"/>
    <w:rsid w:val="009D370A"/>
    <w:rsid w:val="009D41DF"/>
    <w:rsid w:val="009D42A2"/>
    <w:rsid w:val="009D46C1"/>
    <w:rsid w:val="009D4832"/>
    <w:rsid w:val="009D49D0"/>
    <w:rsid w:val="009D4CD9"/>
    <w:rsid w:val="009D4F85"/>
    <w:rsid w:val="009D59DF"/>
    <w:rsid w:val="009D5C86"/>
    <w:rsid w:val="009D5DBA"/>
    <w:rsid w:val="009D5FB4"/>
    <w:rsid w:val="009D60E8"/>
    <w:rsid w:val="009D6B95"/>
    <w:rsid w:val="009D7ACC"/>
    <w:rsid w:val="009E0023"/>
    <w:rsid w:val="009E1089"/>
    <w:rsid w:val="009E1570"/>
    <w:rsid w:val="009E189E"/>
    <w:rsid w:val="009E357C"/>
    <w:rsid w:val="009E37B2"/>
    <w:rsid w:val="009E37D0"/>
    <w:rsid w:val="009E3FE6"/>
    <w:rsid w:val="009E453A"/>
    <w:rsid w:val="009E4799"/>
    <w:rsid w:val="009E4CE0"/>
    <w:rsid w:val="009E4E0E"/>
    <w:rsid w:val="009E5176"/>
    <w:rsid w:val="009E5B36"/>
    <w:rsid w:val="009E65E1"/>
    <w:rsid w:val="009E6EB4"/>
    <w:rsid w:val="009E78C5"/>
    <w:rsid w:val="009E7A27"/>
    <w:rsid w:val="009F1CF4"/>
    <w:rsid w:val="009F2713"/>
    <w:rsid w:val="009F2911"/>
    <w:rsid w:val="009F3049"/>
    <w:rsid w:val="009F37A0"/>
    <w:rsid w:val="009F40EE"/>
    <w:rsid w:val="009F4A15"/>
    <w:rsid w:val="009F51AF"/>
    <w:rsid w:val="009F54B8"/>
    <w:rsid w:val="009F56C2"/>
    <w:rsid w:val="009F5F7E"/>
    <w:rsid w:val="009F65F3"/>
    <w:rsid w:val="009F66C7"/>
    <w:rsid w:val="009F6717"/>
    <w:rsid w:val="009F7409"/>
    <w:rsid w:val="00A0117B"/>
    <w:rsid w:val="00A014CE"/>
    <w:rsid w:val="00A01F3C"/>
    <w:rsid w:val="00A021E0"/>
    <w:rsid w:val="00A02B7E"/>
    <w:rsid w:val="00A0300C"/>
    <w:rsid w:val="00A04D41"/>
    <w:rsid w:val="00A0536B"/>
    <w:rsid w:val="00A059C5"/>
    <w:rsid w:val="00A05F4D"/>
    <w:rsid w:val="00A065FA"/>
    <w:rsid w:val="00A07FD2"/>
    <w:rsid w:val="00A10F0F"/>
    <w:rsid w:val="00A11275"/>
    <w:rsid w:val="00A126D6"/>
    <w:rsid w:val="00A127FA"/>
    <w:rsid w:val="00A12E8A"/>
    <w:rsid w:val="00A14935"/>
    <w:rsid w:val="00A1507E"/>
    <w:rsid w:val="00A15705"/>
    <w:rsid w:val="00A15A2E"/>
    <w:rsid w:val="00A161DE"/>
    <w:rsid w:val="00A16A75"/>
    <w:rsid w:val="00A17CB6"/>
    <w:rsid w:val="00A17F69"/>
    <w:rsid w:val="00A21818"/>
    <w:rsid w:val="00A219B5"/>
    <w:rsid w:val="00A21D13"/>
    <w:rsid w:val="00A21E52"/>
    <w:rsid w:val="00A22AC7"/>
    <w:rsid w:val="00A23434"/>
    <w:rsid w:val="00A2442C"/>
    <w:rsid w:val="00A247A1"/>
    <w:rsid w:val="00A25DA3"/>
    <w:rsid w:val="00A25F43"/>
    <w:rsid w:val="00A268B6"/>
    <w:rsid w:val="00A277F2"/>
    <w:rsid w:val="00A27FA2"/>
    <w:rsid w:val="00A318AC"/>
    <w:rsid w:val="00A31C6F"/>
    <w:rsid w:val="00A321A5"/>
    <w:rsid w:val="00A323B0"/>
    <w:rsid w:val="00A337C3"/>
    <w:rsid w:val="00A341CE"/>
    <w:rsid w:val="00A34DBD"/>
    <w:rsid w:val="00A35D57"/>
    <w:rsid w:val="00A36862"/>
    <w:rsid w:val="00A36874"/>
    <w:rsid w:val="00A37DC0"/>
    <w:rsid w:val="00A37E47"/>
    <w:rsid w:val="00A40834"/>
    <w:rsid w:val="00A40D00"/>
    <w:rsid w:val="00A41173"/>
    <w:rsid w:val="00A4144C"/>
    <w:rsid w:val="00A425E2"/>
    <w:rsid w:val="00A43624"/>
    <w:rsid w:val="00A43EC3"/>
    <w:rsid w:val="00A4450E"/>
    <w:rsid w:val="00A4463B"/>
    <w:rsid w:val="00A44C43"/>
    <w:rsid w:val="00A46062"/>
    <w:rsid w:val="00A461B8"/>
    <w:rsid w:val="00A463DB"/>
    <w:rsid w:val="00A4737E"/>
    <w:rsid w:val="00A47D3C"/>
    <w:rsid w:val="00A50E41"/>
    <w:rsid w:val="00A52E38"/>
    <w:rsid w:val="00A538EF"/>
    <w:rsid w:val="00A547AB"/>
    <w:rsid w:val="00A547B1"/>
    <w:rsid w:val="00A565EF"/>
    <w:rsid w:val="00A56BC1"/>
    <w:rsid w:val="00A56C83"/>
    <w:rsid w:val="00A57A5E"/>
    <w:rsid w:val="00A57DA4"/>
    <w:rsid w:val="00A6085C"/>
    <w:rsid w:val="00A60991"/>
    <w:rsid w:val="00A615DA"/>
    <w:rsid w:val="00A61CB4"/>
    <w:rsid w:val="00A61CEC"/>
    <w:rsid w:val="00A62C6C"/>
    <w:rsid w:val="00A62EFF"/>
    <w:rsid w:val="00A64064"/>
    <w:rsid w:val="00A65738"/>
    <w:rsid w:val="00A657B4"/>
    <w:rsid w:val="00A65ACD"/>
    <w:rsid w:val="00A661CA"/>
    <w:rsid w:val="00A6746A"/>
    <w:rsid w:val="00A674C8"/>
    <w:rsid w:val="00A6774C"/>
    <w:rsid w:val="00A71632"/>
    <w:rsid w:val="00A71E44"/>
    <w:rsid w:val="00A72A8F"/>
    <w:rsid w:val="00A72CC8"/>
    <w:rsid w:val="00A738A2"/>
    <w:rsid w:val="00A74988"/>
    <w:rsid w:val="00A75785"/>
    <w:rsid w:val="00A75A89"/>
    <w:rsid w:val="00A7670A"/>
    <w:rsid w:val="00A7703E"/>
    <w:rsid w:val="00A77280"/>
    <w:rsid w:val="00A775D5"/>
    <w:rsid w:val="00A779F4"/>
    <w:rsid w:val="00A81859"/>
    <w:rsid w:val="00A82B17"/>
    <w:rsid w:val="00A842A5"/>
    <w:rsid w:val="00A84620"/>
    <w:rsid w:val="00A8675D"/>
    <w:rsid w:val="00A86CEB"/>
    <w:rsid w:val="00A870E5"/>
    <w:rsid w:val="00A87AB0"/>
    <w:rsid w:val="00A87BFD"/>
    <w:rsid w:val="00A87E49"/>
    <w:rsid w:val="00A90452"/>
    <w:rsid w:val="00A909FC"/>
    <w:rsid w:val="00A90D07"/>
    <w:rsid w:val="00A90EE1"/>
    <w:rsid w:val="00A917E2"/>
    <w:rsid w:val="00A91BAF"/>
    <w:rsid w:val="00A91EAA"/>
    <w:rsid w:val="00A91F8A"/>
    <w:rsid w:val="00A92029"/>
    <w:rsid w:val="00A92297"/>
    <w:rsid w:val="00A922BE"/>
    <w:rsid w:val="00A92D95"/>
    <w:rsid w:val="00A92E9C"/>
    <w:rsid w:val="00A93056"/>
    <w:rsid w:val="00A939EB"/>
    <w:rsid w:val="00A9401D"/>
    <w:rsid w:val="00A9467F"/>
    <w:rsid w:val="00A9480F"/>
    <w:rsid w:val="00A94A37"/>
    <w:rsid w:val="00A9516E"/>
    <w:rsid w:val="00A951E2"/>
    <w:rsid w:val="00A952FB"/>
    <w:rsid w:val="00A95EBD"/>
    <w:rsid w:val="00A966DA"/>
    <w:rsid w:val="00A967CD"/>
    <w:rsid w:val="00A97B5B"/>
    <w:rsid w:val="00A97ECD"/>
    <w:rsid w:val="00AA0798"/>
    <w:rsid w:val="00AA2221"/>
    <w:rsid w:val="00AA23C3"/>
    <w:rsid w:val="00AA2453"/>
    <w:rsid w:val="00AA252A"/>
    <w:rsid w:val="00AA25C1"/>
    <w:rsid w:val="00AA2F50"/>
    <w:rsid w:val="00AA316E"/>
    <w:rsid w:val="00AA367F"/>
    <w:rsid w:val="00AA3FE3"/>
    <w:rsid w:val="00AA5B7C"/>
    <w:rsid w:val="00AA5CAE"/>
    <w:rsid w:val="00AA656E"/>
    <w:rsid w:val="00AA657D"/>
    <w:rsid w:val="00AA7CBD"/>
    <w:rsid w:val="00AB0843"/>
    <w:rsid w:val="00AB114E"/>
    <w:rsid w:val="00AB1C45"/>
    <w:rsid w:val="00AB1F5F"/>
    <w:rsid w:val="00AB4548"/>
    <w:rsid w:val="00AB4E05"/>
    <w:rsid w:val="00AB54C4"/>
    <w:rsid w:val="00AB7036"/>
    <w:rsid w:val="00ABFF10"/>
    <w:rsid w:val="00AC02FC"/>
    <w:rsid w:val="00AC0912"/>
    <w:rsid w:val="00AC228C"/>
    <w:rsid w:val="00AC23FD"/>
    <w:rsid w:val="00AC2E3A"/>
    <w:rsid w:val="00AC42D0"/>
    <w:rsid w:val="00AC4747"/>
    <w:rsid w:val="00AC4DF2"/>
    <w:rsid w:val="00AC5510"/>
    <w:rsid w:val="00AC58F9"/>
    <w:rsid w:val="00AC681A"/>
    <w:rsid w:val="00AC68E8"/>
    <w:rsid w:val="00AC6FB1"/>
    <w:rsid w:val="00AC7211"/>
    <w:rsid w:val="00AC752E"/>
    <w:rsid w:val="00AC7706"/>
    <w:rsid w:val="00AD0192"/>
    <w:rsid w:val="00AD1A39"/>
    <w:rsid w:val="00AD1B2C"/>
    <w:rsid w:val="00AD1C53"/>
    <w:rsid w:val="00AD1DAD"/>
    <w:rsid w:val="00AD2504"/>
    <w:rsid w:val="00AD2AFD"/>
    <w:rsid w:val="00AD2DF6"/>
    <w:rsid w:val="00AD2F70"/>
    <w:rsid w:val="00AD3BE9"/>
    <w:rsid w:val="00AD481B"/>
    <w:rsid w:val="00AD5332"/>
    <w:rsid w:val="00AD53A5"/>
    <w:rsid w:val="00AD623E"/>
    <w:rsid w:val="00AD6488"/>
    <w:rsid w:val="00AD7479"/>
    <w:rsid w:val="00AD766B"/>
    <w:rsid w:val="00AD77E1"/>
    <w:rsid w:val="00AE0582"/>
    <w:rsid w:val="00AE07F9"/>
    <w:rsid w:val="00AE0982"/>
    <w:rsid w:val="00AE0E58"/>
    <w:rsid w:val="00AE11D7"/>
    <w:rsid w:val="00AE2861"/>
    <w:rsid w:val="00AE34FE"/>
    <w:rsid w:val="00AE3C7F"/>
    <w:rsid w:val="00AE3CA7"/>
    <w:rsid w:val="00AE50D6"/>
    <w:rsid w:val="00AE5343"/>
    <w:rsid w:val="00AE5559"/>
    <w:rsid w:val="00AE55E1"/>
    <w:rsid w:val="00AE5A98"/>
    <w:rsid w:val="00AE5C99"/>
    <w:rsid w:val="00AE5D91"/>
    <w:rsid w:val="00AE64ED"/>
    <w:rsid w:val="00AE7A61"/>
    <w:rsid w:val="00AE7F01"/>
    <w:rsid w:val="00AF047B"/>
    <w:rsid w:val="00AF10E1"/>
    <w:rsid w:val="00AF144B"/>
    <w:rsid w:val="00AF17F9"/>
    <w:rsid w:val="00AF2D88"/>
    <w:rsid w:val="00AF3FB5"/>
    <w:rsid w:val="00AF4AA9"/>
    <w:rsid w:val="00AF54B7"/>
    <w:rsid w:val="00AF6AA5"/>
    <w:rsid w:val="00AF7213"/>
    <w:rsid w:val="00AF7491"/>
    <w:rsid w:val="00AF76C2"/>
    <w:rsid w:val="00AF7E53"/>
    <w:rsid w:val="00B000D9"/>
    <w:rsid w:val="00B01D17"/>
    <w:rsid w:val="00B01E6E"/>
    <w:rsid w:val="00B02A55"/>
    <w:rsid w:val="00B03E84"/>
    <w:rsid w:val="00B040E9"/>
    <w:rsid w:val="00B0494F"/>
    <w:rsid w:val="00B059AC"/>
    <w:rsid w:val="00B06600"/>
    <w:rsid w:val="00B06D93"/>
    <w:rsid w:val="00B100C1"/>
    <w:rsid w:val="00B104B4"/>
    <w:rsid w:val="00B10A95"/>
    <w:rsid w:val="00B10AC4"/>
    <w:rsid w:val="00B115E4"/>
    <w:rsid w:val="00B11BF5"/>
    <w:rsid w:val="00B12270"/>
    <w:rsid w:val="00B13882"/>
    <w:rsid w:val="00B13B90"/>
    <w:rsid w:val="00B1481C"/>
    <w:rsid w:val="00B14B16"/>
    <w:rsid w:val="00B157C5"/>
    <w:rsid w:val="00B16380"/>
    <w:rsid w:val="00B16405"/>
    <w:rsid w:val="00B166DB"/>
    <w:rsid w:val="00B16A58"/>
    <w:rsid w:val="00B16ECE"/>
    <w:rsid w:val="00B2067A"/>
    <w:rsid w:val="00B20726"/>
    <w:rsid w:val="00B20E75"/>
    <w:rsid w:val="00B214F0"/>
    <w:rsid w:val="00B21BF0"/>
    <w:rsid w:val="00B21DF1"/>
    <w:rsid w:val="00B2202F"/>
    <w:rsid w:val="00B23559"/>
    <w:rsid w:val="00B23F91"/>
    <w:rsid w:val="00B24B21"/>
    <w:rsid w:val="00B24F6F"/>
    <w:rsid w:val="00B25784"/>
    <w:rsid w:val="00B25D36"/>
    <w:rsid w:val="00B27216"/>
    <w:rsid w:val="00B27E94"/>
    <w:rsid w:val="00B30592"/>
    <w:rsid w:val="00B3103E"/>
    <w:rsid w:val="00B316FD"/>
    <w:rsid w:val="00B317D8"/>
    <w:rsid w:val="00B31CD2"/>
    <w:rsid w:val="00B32401"/>
    <w:rsid w:val="00B32FE0"/>
    <w:rsid w:val="00B336DC"/>
    <w:rsid w:val="00B34A1A"/>
    <w:rsid w:val="00B34C39"/>
    <w:rsid w:val="00B36528"/>
    <w:rsid w:val="00B366C9"/>
    <w:rsid w:val="00B37617"/>
    <w:rsid w:val="00B376D6"/>
    <w:rsid w:val="00B37F44"/>
    <w:rsid w:val="00B4016C"/>
    <w:rsid w:val="00B401FB"/>
    <w:rsid w:val="00B40267"/>
    <w:rsid w:val="00B40A09"/>
    <w:rsid w:val="00B4192A"/>
    <w:rsid w:val="00B41DC5"/>
    <w:rsid w:val="00B42324"/>
    <w:rsid w:val="00B4262E"/>
    <w:rsid w:val="00B42A98"/>
    <w:rsid w:val="00B42E84"/>
    <w:rsid w:val="00B432DC"/>
    <w:rsid w:val="00B44389"/>
    <w:rsid w:val="00B4599A"/>
    <w:rsid w:val="00B463F3"/>
    <w:rsid w:val="00B466F1"/>
    <w:rsid w:val="00B46731"/>
    <w:rsid w:val="00B47AFD"/>
    <w:rsid w:val="00B47C5A"/>
    <w:rsid w:val="00B502C8"/>
    <w:rsid w:val="00B50F11"/>
    <w:rsid w:val="00B51843"/>
    <w:rsid w:val="00B51CCC"/>
    <w:rsid w:val="00B53688"/>
    <w:rsid w:val="00B53A06"/>
    <w:rsid w:val="00B53CEB"/>
    <w:rsid w:val="00B5485F"/>
    <w:rsid w:val="00B549DF"/>
    <w:rsid w:val="00B5535B"/>
    <w:rsid w:val="00B554D2"/>
    <w:rsid w:val="00B5583C"/>
    <w:rsid w:val="00B5721A"/>
    <w:rsid w:val="00B574DD"/>
    <w:rsid w:val="00B579C6"/>
    <w:rsid w:val="00B6091F"/>
    <w:rsid w:val="00B60EFB"/>
    <w:rsid w:val="00B614AE"/>
    <w:rsid w:val="00B631F4"/>
    <w:rsid w:val="00B654A4"/>
    <w:rsid w:val="00B66D59"/>
    <w:rsid w:val="00B675D9"/>
    <w:rsid w:val="00B67B51"/>
    <w:rsid w:val="00B70CB6"/>
    <w:rsid w:val="00B70D58"/>
    <w:rsid w:val="00B71461"/>
    <w:rsid w:val="00B717F7"/>
    <w:rsid w:val="00B7183E"/>
    <w:rsid w:val="00B72092"/>
    <w:rsid w:val="00B733D4"/>
    <w:rsid w:val="00B736EF"/>
    <w:rsid w:val="00B7476D"/>
    <w:rsid w:val="00B759FC"/>
    <w:rsid w:val="00B75B17"/>
    <w:rsid w:val="00B7675D"/>
    <w:rsid w:val="00B76BF9"/>
    <w:rsid w:val="00B76E38"/>
    <w:rsid w:val="00B77179"/>
    <w:rsid w:val="00B77180"/>
    <w:rsid w:val="00B77233"/>
    <w:rsid w:val="00B777AA"/>
    <w:rsid w:val="00B80521"/>
    <w:rsid w:val="00B806CF"/>
    <w:rsid w:val="00B8242C"/>
    <w:rsid w:val="00B82713"/>
    <w:rsid w:val="00B83F8A"/>
    <w:rsid w:val="00B847CF"/>
    <w:rsid w:val="00B84836"/>
    <w:rsid w:val="00B849EB"/>
    <w:rsid w:val="00B84A16"/>
    <w:rsid w:val="00B859AD"/>
    <w:rsid w:val="00B85BD0"/>
    <w:rsid w:val="00B8658B"/>
    <w:rsid w:val="00B86B96"/>
    <w:rsid w:val="00B86BAC"/>
    <w:rsid w:val="00B87EF4"/>
    <w:rsid w:val="00B9070F"/>
    <w:rsid w:val="00B90EC1"/>
    <w:rsid w:val="00B90F01"/>
    <w:rsid w:val="00B90F3A"/>
    <w:rsid w:val="00B91279"/>
    <w:rsid w:val="00B918DD"/>
    <w:rsid w:val="00B918EB"/>
    <w:rsid w:val="00B926A0"/>
    <w:rsid w:val="00B934ED"/>
    <w:rsid w:val="00B93E56"/>
    <w:rsid w:val="00B94334"/>
    <w:rsid w:val="00B945F4"/>
    <w:rsid w:val="00B94DBC"/>
    <w:rsid w:val="00B9544F"/>
    <w:rsid w:val="00B95D3C"/>
    <w:rsid w:val="00B96090"/>
    <w:rsid w:val="00B96BD6"/>
    <w:rsid w:val="00B96EB8"/>
    <w:rsid w:val="00B979C5"/>
    <w:rsid w:val="00BA0272"/>
    <w:rsid w:val="00BA0A3C"/>
    <w:rsid w:val="00BA1256"/>
    <w:rsid w:val="00BA35B1"/>
    <w:rsid w:val="00BA3D2F"/>
    <w:rsid w:val="00BA4D4C"/>
    <w:rsid w:val="00BA4D53"/>
    <w:rsid w:val="00BA4DFB"/>
    <w:rsid w:val="00BA5E2E"/>
    <w:rsid w:val="00BA68F1"/>
    <w:rsid w:val="00BA6C05"/>
    <w:rsid w:val="00BA7357"/>
    <w:rsid w:val="00BB0066"/>
    <w:rsid w:val="00BB034F"/>
    <w:rsid w:val="00BB1463"/>
    <w:rsid w:val="00BB14AF"/>
    <w:rsid w:val="00BB1BCA"/>
    <w:rsid w:val="00BB21B8"/>
    <w:rsid w:val="00BB2FC8"/>
    <w:rsid w:val="00BB3A92"/>
    <w:rsid w:val="00BB5577"/>
    <w:rsid w:val="00BB5F1B"/>
    <w:rsid w:val="00BB67F5"/>
    <w:rsid w:val="00BB6E33"/>
    <w:rsid w:val="00BB7748"/>
    <w:rsid w:val="00BB77D1"/>
    <w:rsid w:val="00BB7ABD"/>
    <w:rsid w:val="00BB7D2D"/>
    <w:rsid w:val="00BB7F98"/>
    <w:rsid w:val="00BC11A2"/>
    <w:rsid w:val="00BC11F1"/>
    <w:rsid w:val="00BC139B"/>
    <w:rsid w:val="00BC2CCB"/>
    <w:rsid w:val="00BC4C58"/>
    <w:rsid w:val="00BC5338"/>
    <w:rsid w:val="00BC5529"/>
    <w:rsid w:val="00BC579F"/>
    <w:rsid w:val="00BD181D"/>
    <w:rsid w:val="00BD27DC"/>
    <w:rsid w:val="00BD2EC7"/>
    <w:rsid w:val="00BD38A8"/>
    <w:rsid w:val="00BD48DD"/>
    <w:rsid w:val="00BD4FDF"/>
    <w:rsid w:val="00BD53F6"/>
    <w:rsid w:val="00BD5614"/>
    <w:rsid w:val="00BD5665"/>
    <w:rsid w:val="00BD5EAB"/>
    <w:rsid w:val="00BD6922"/>
    <w:rsid w:val="00BD72C2"/>
    <w:rsid w:val="00BD76FF"/>
    <w:rsid w:val="00BD79CF"/>
    <w:rsid w:val="00BD7F26"/>
    <w:rsid w:val="00BE0F11"/>
    <w:rsid w:val="00BE148C"/>
    <w:rsid w:val="00BE1CD2"/>
    <w:rsid w:val="00BE2805"/>
    <w:rsid w:val="00BE3697"/>
    <w:rsid w:val="00BE4D85"/>
    <w:rsid w:val="00BE4EA1"/>
    <w:rsid w:val="00BE5FB5"/>
    <w:rsid w:val="00BE681F"/>
    <w:rsid w:val="00BE6C9B"/>
    <w:rsid w:val="00BE6D94"/>
    <w:rsid w:val="00BE7220"/>
    <w:rsid w:val="00BE75F8"/>
    <w:rsid w:val="00BE7697"/>
    <w:rsid w:val="00BE795A"/>
    <w:rsid w:val="00BE7F90"/>
    <w:rsid w:val="00BE7FEA"/>
    <w:rsid w:val="00BF0231"/>
    <w:rsid w:val="00BF0460"/>
    <w:rsid w:val="00BF1CF3"/>
    <w:rsid w:val="00BF1EAF"/>
    <w:rsid w:val="00BF2A82"/>
    <w:rsid w:val="00BF3CD1"/>
    <w:rsid w:val="00BF3CE4"/>
    <w:rsid w:val="00BF45D1"/>
    <w:rsid w:val="00BF584D"/>
    <w:rsid w:val="00BF7085"/>
    <w:rsid w:val="00C00DF3"/>
    <w:rsid w:val="00C00E15"/>
    <w:rsid w:val="00C01477"/>
    <w:rsid w:val="00C01EB0"/>
    <w:rsid w:val="00C0390F"/>
    <w:rsid w:val="00C041D8"/>
    <w:rsid w:val="00C0439D"/>
    <w:rsid w:val="00C05AD4"/>
    <w:rsid w:val="00C07542"/>
    <w:rsid w:val="00C0767A"/>
    <w:rsid w:val="00C10441"/>
    <w:rsid w:val="00C119A8"/>
    <w:rsid w:val="00C11B3B"/>
    <w:rsid w:val="00C11C59"/>
    <w:rsid w:val="00C120DE"/>
    <w:rsid w:val="00C13BB6"/>
    <w:rsid w:val="00C13D5F"/>
    <w:rsid w:val="00C13D95"/>
    <w:rsid w:val="00C1479A"/>
    <w:rsid w:val="00C14DFB"/>
    <w:rsid w:val="00C1556D"/>
    <w:rsid w:val="00C16380"/>
    <w:rsid w:val="00C16A90"/>
    <w:rsid w:val="00C17752"/>
    <w:rsid w:val="00C179A8"/>
    <w:rsid w:val="00C17B12"/>
    <w:rsid w:val="00C17C7D"/>
    <w:rsid w:val="00C17EF9"/>
    <w:rsid w:val="00C20ED4"/>
    <w:rsid w:val="00C215C5"/>
    <w:rsid w:val="00C21E3B"/>
    <w:rsid w:val="00C220C2"/>
    <w:rsid w:val="00C2336D"/>
    <w:rsid w:val="00C23855"/>
    <w:rsid w:val="00C23C70"/>
    <w:rsid w:val="00C25F4C"/>
    <w:rsid w:val="00C271D2"/>
    <w:rsid w:val="00C274DD"/>
    <w:rsid w:val="00C27A7A"/>
    <w:rsid w:val="00C27C52"/>
    <w:rsid w:val="00C27EC2"/>
    <w:rsid w:val="00C30789"/>
    <w:rsid w:val="00C309EB"/>
    <w:rsid w:val="00C314AA"/>
    <w:rsid w:val="00C31532"/>
    <w:rsid w:val="00C31583"/>
    <w:rsid w:val="00C31DF7"/>
    <w:rsid w:val="00C31E1C"/>
    <w:rsid w:val="00C3209C"/>
    <w:rsid w:val="00C322DB"/>
    <w:rsid w:val="00C32FFC"/>
    <w:rsid w:val="00C33CDE"/>
    <w:rsid w:val="00C3582B"/>
    <w:rsid w:val="00C35D35"/>
    <w:rsid w:val="00C36920"/>
    <w:rsid w:val="00C36A37"/>
    <w:rsid w:val="00C37760"/>
    <w:rsid w:val="00C401EC"/>
    <w:rsid w:val="00C406C8"/>
    <w:rsid w:val="00C41040"/>
    <w:rsid w:val="00C41057"/>
    <w:rsid w:val="00C4105B"/>
    <w:rsid w:val="00C411AD"/>
    <w:rsid w:val="00C41272"/>
    <w:rsid w:val="00C412DA"/>
    <w:rsid w:val="00C41593"/>
    <w:rsid w:val="00C4210E"/>
    <w:rsid w:val="00C43115"/>
    <w:rsid w:val="00C43227"/>
    <w:rsid w:val="00C446C9"/>
    <w:rsid w:val="00C44D29"/>
    <w:rsid w:val="00C45581"/>
    <w:rsid w:val="00C464F8"/>
    <w:rsid w:val="00C4683D"/>
    <w:rsid w:val="00C4774A"/>
    <w:rsid w:val="00C47E18"/>
    <w:rsid w:val="00C503DF"/>
    <w:rsid w:val="00C50499"/>
    <w:rsid w:val="00C512DF"/>
    <w:rsid w:val="00C5188E"/>
    <w:rsid w:val="00C51AE6"/>
    <w:rsid w:val="00C5248E"/>
    <w:rsid w:val="00C52B59"/>
    <w:rsid w:val="00C52FF5"/>
    <w:rsid w:val="00C530B2"/>
    <w:rsid w:val="00C53388"/>
    <w:rsid w:val="00C53ECA"/>
    <w:rsid w:val="00C541E6"/>
    <w:rsid w:val="00C54524"/>
    <w:rsid w:val="00C54A83"/>
    <w:rsid w:val="00C56841"/>
    <w:rsid w:val="00C57219"/>
    <w:rsid w:val="00C578EF"/>
    <w:rsid w:val="00C60504"/>
    <w:rsid w:val="00C60A48"/>
    <w:rsid w:val="00C6118E"/>
    <w:rsid w:val="00C61953"/>
    <w:rsid w:val="00C61A92"/>
    <w:rsid w:val="00C6238C"/>
    <w:rsid w:val="00C63567"/>
    <w:rsid w:val="00C64F43"/>
    <w:rsid w:val="00C65517"/>
    <w:rsid w:val="00C6687B"/>
    <w:rsid w:val="00C66A99"/>
    <w:rsid w:val="00C67649"/>
    <w:rsid w:val="00C67D30"/>
    <w:rsid w:val="00C702DB"/>
    <w:rsid w:val="00C7111B"/>
    <w:rsid w:val="00C7112D"/>
    <w:rsid w:val="00C72398"/>
    <w:rsid w:val="00C724C3"/>
    <w:rsid w:val="00C72AD1"/>
    <w:rsid w:val="00C753D9"/>
    <w:rsid w:val="00C75B9D"/>
    <w:rsid w:val="00C75C46"/>
    <w:rsid w:val="00C76D2C"/>
    <w:rsid w:val="00C77DFB"/>
    <w:rsid w:val="00C8055F"/>
    <w:rsid w:val="00C810D0"/>
    <w:rsid w:val="00C818E2"/>
    <w:rsid w:val="00C8191A"/>
    <w:rsid w:val="00C821E1"/>
    <w:rsid w:val="00C82926"/>
    <w:rsid w:val="00C82BCC"/>
    <w:rsid w:val="00C83861"/>
    <w:rsid w:val="00C839A7"/>
    <w:rsid w:val="00C839AE"/>
    <w:rsid w:val="00C866C6"/>
    <w:rsid w:val="00C900B4"/>
    <w:rsid w:val="00C904A4"/>
    <w:rsid w:val="00C9106D"/>
    <w:rsid w:val="00C91137"/>
    <w:rsid w:val="00C91833"/>
    <w:rsid w:val="00C92386"/>
    <w:rsid w:val="00C92B1C"/>
    <w:rsid w:val="00C942F7"/>
    <w:rsid w:val="00C94E33"/>
    <w:rsid w:val="00C95436"/>
    <w:rsid w:val="00C968F4"/>
    <w:rsid w:val="00C96D68"/>
    <w:rsid w:val="00C96EF5"/>
    <w:rsid w:val="00C97359"/>
    <w:rsid w:val="00C97D97"/>
    <w:rsid w:val="00CA07E1"/>
    <w:rsid w:val="00CA1109"/>
    <w:rsid w:val="00CA180E"/>
    <w:rsid w:val="00CA20A8"/>
    <w:rsid w:val="00CA2C7C"/>
    <w:rsid w:val="00CA3870"/>
    <w:rsid w:val="00CA3A80"/>
    <w:rsid w:val="00CA3DBB"/>
    <w:rsid w:val="00CA3FD4"/>
    <w:rsid w:val="00CA4C7B"/>
    <w:rsid w:val="00CA4D21"/>
    <w:rsid w:val="00CA5423"/>
    <w:rsid w:val="00CA5719"/>
    <w:rsid w:val="00CA5E62"/>
    <w:rsid w:val="00CA70E0"/>
    <w:rsid w:val="00CA7753"/>
    <w:rsid w:val="00CB105A"/>
    <w:rsid w:val="00CB16AF"/>
    <w:rsid w:val="00CB180B"/>
    <w:rsid w:val="00CB1A54"/>
    <w:rsid w:val="00CB230F"/>
    <w:rsid w:val="00CB27FF"/>
    <w:rsid w:val="00CB41D0"/>
    <w:rsid w:val="00CB437E"/>
    <w:rsid w:val="00CB47D0"/>
    <w:rsid w:val="00CB4A89"/>
    <w:rsid w:val="00CB57A5"/>
    <w:rsid w:val="00CB6120"/>
    <w:rsid w:val="00CB6286"/>
    <w:rsid w:val="00CB62C8"/>
    <w:rsid w:val="00CB69AE"/>
    <w:rsid w:val="00CB7988"/>
    <w:rsid w:val="00CC009D"/>
    <w:rsid w:val="00CC2055"/>
    <w:rsid w:val="00CC36E7"/>
    <w:rsid w:val="00CC3F62"/>
    <w:rsid w:val="00CC4655"/>
    <w:rsid w:val="00CC4B86"/>
    <w:rsid w:val="00CC4C08"/>
    <w:rsid w:val="00CC5A67"/>
    <w:rsid w:val="00CC5D51"/>
    <w:rsid w:val="00CC6255"/>
    <w:rsid w:val="00CC6486"/>
    <w:rsid w:val="00CC7314"/>
    <w:rsid w:val="00CD1376"/>
    <w:rsid w:val="00CD2C05"/>
    <w:rsid w:val="00CD3C16"/>
    <w:rsid w:val="00CD5ADA"/>
    <w:rsid w:val="00CD66BE"/>
    <w:rsid w:val="00CD7120"/>
    <w:rsid w:val="00CD79DE"/>
    <w:rsid w:val="00CE0506"/>
    <w:rsid w:val="00CE0A3F"/>
    <w:rsid w:val="00CE1E01"/>
    <w:rsid w:val="00CE2396"/>
    <w:rsid w:val="00CE300F"/>
    <w:rsid w:val="00CE3655"/>
    <w:rsid w:val="00CE6153"/>
    <w:rsid w:val="00CF0C91"/>
    <w:rsid w:val="00CF0E5D"/>
    <w:rsid w:val="00CF36E7"/>
    <w:rsid w:val="00CF4079"/>
    <w:rsid w:val="00CF5307"/>
    <w:rsid w:val="00CF543D"/>
    <w:rsid w:val="00CF5F64"/>
    <w:rsid w:val="00CF6A9D"/>
    <w:rsid w:val="00CF754A"/>
    <w:rsid w:val="00D004B2"/>
    <w:rsid w:val="00D01048"/>
    <w:rsid w:val="00D01499"/>
    <w:rsid w:val="00D015C6"/>
    <w:rsid w:val="00D01963"/>
    <w:rsid w:val="00D0271E"/>
    <w:rsid w:val="00D031F5"/>
    <w:rsid w:val="00D032A0"/>
    <w:rsid w:val="00D034FC"/>
    <w:rsid w:val="00D0439A"/>
    <w:rsid w:val="00D05792"/>
    <w:rsid w:val="00D05BEF"/>
    <w:rsid w:val="00D060A8"/>
    <w:rsid w:val="00D0629A"/>
    <w:rsid w:val="00D070BB"/>
    <w:rsid w:val="00D104EB"/>
    <w:rsid w:val="00D12745"/>
    <w:rsid w:val="00D132CE"/>
    <w:rsid w:val="00D13FF6"/>
    <w:rsid w:val="00D14C19"/>
    <w:rsid w:val="00D15065"/>
    <w:rsid w:val="00D15D03"/>
    <w:rsid w:val="00D15EDD"/>
    <w:rsid w:val="00D165B0"/>
    <w:rsid w:val="00D20E50"/>
    <w:rsid w:val="00D21B00"/>
    <w:rsid w:val="00D22B54"/>
    <w:rsid w:val="00D23032"/>
    <w:rsid w:val="00D24292"/>
    <w:rsid w:val="00D24491"/>
    <w:rsid w:val="00D24881"/>
    <w:rsid w:val="00D24C72"/>
    <w:rsid w:val="00D25623"/>
    <w:rsid w:val="00D25A5C"/>
    <w:rsid w:val="00D25AEE"/>
    <w:rsid w:val="00D261E3"/>
    <w:rsid w:val="00D26947"/>
    <w:rsid w:val="00D26D14"/>
    <w:rsid w:val="00D27418"/>
    <w:rsid w:val="00D30CA7"/>
    <w:rsid w:val="00D31A42"/>
    <w:rsid w:val="00D320A7"/>
    <w:rsid w:val="00D32A31"/>
    <w:rsid w:val="00D33DE1"/>
    <w:rsid w:val="00D33F93"/>
    <w:rsid w:val="00D341BC"/>
    <w:rsid w:val="00D363BA"/>
    <w:rsid w:val="00D37A4E"/>
    <w:rsid w:val="00D37E84"/>
    <w:rsid w:val="00D403CB"/>
    <w:rsid w:val="00D4117C"/>
    <w:rsid w:val="00D41CD9"/>
    <w:rsid w:val="00D41F0B"/>
    <w:rsid w:val="00D421D2"/>
    <w:rsid w:val="00D42687"/>
    <w:rsid w:val="00D4294E"/>
    <w:rsid w:val="00D42BD5"/>
    <w:rsid w:val="00D42BF1"/>
    <w:rsid w:val="00D432A3"/>
    <w:rsid w:val="00D4349B"/>
    <w:rsid w:val="00D43C81"/>
    <w:rsid w:val="00D43D08"/>
    <w:rsid w:val="00D458F2"/>
    <w:rsid w:val="00D45B51"/>
    <w:rsid w:val="00D45D62"/>
    <w:rsid w:val="00D467D2"/>
    <w:rsid w:val="00D47062"/>
    <w:rsid w:val="00D47275"/>
    <w:rsid w:val="00D504A4"/>
    <w:rsid w:val="00D504DF"/>
    <w:rsid w:val="00D51260"/>
    <w:rsid w:val="00D51A8B"/>
    <w:rsid w:val="00D52146"/>
    <w:rsid w:val="00D5227E"/>
    <w:rsid w:val="00D5349C"/>
    <w:rsid w:val="00D5362B"/>
    <w:rsid w:val="00D53FC2"/>
    <w:rsid w:val="00D53FD1"/>
    <w:rsid w:val="00D54A35"/>
    <w:rsid w:val="00D54C2D"/>
    <w:rsid w:val="00D54CCA"/>
    <w:rsid w:val="00D55716"/>
    <w:rsid w:val="00D56125"/>
    <w:rsid w:val="00D572A9"/>
    <w:rsid w:val="00D57A8A"/>
    <w:rsid w:val="00D60542"/>
    <w:rsid w:val="00D60E38"/>
    <w:rsid w:val="00D61BF7"/>
    <w:rsid w:val="00D61DF6"/>
    <w:rsid w:val="00D61F7F"/>
    <w:rsid w:val="00D620A2"/>
    <w:rsid w:val="00D63897"/>
    <w:rsid w:val="00D646AC"/>
    <w:rsid w:val="00D64B8D"/>
    <w:rsid w:val="00D65E31"/>
    <w:rsid w:val="00D66133"/>
    <w:rsid w:val="00D67244"/>
    <w:rsid w:val="00D67680"/>
    <w:rsid w:val="00D6788E"/>
    <w:rsid w:val="00D701D0"/>
    <w:rsid w:val="00D70AEB"/>
    <w:rsid w:val="00D70B2F"/>
    <w:rsid w:val="00D71114"/>
    <w:rsid w:val="00D7412B"/>
    <w:rsid w:val="00D74B48"/>
    <w:rsid w:val="00D74EC1"/>
    <w:rsid w:val="00D760FA"/>
    <w:rsid w:val="00D76140"/>
    <w:rsid w:val="00D76438"/>
    <w:rsid w:val="00D76A50"/>
    <w:rsid w:val="00D76E7B"/>
    <w:rsid w:val="00D772A0"/>
    <w:rsid w:val="00D775B1"/>
    <w:rsid w:val="00D77692"/>
    <w:rsid w:val="00D7769E"/>
    <w:rsid w:val="00D777A7"/>
    <w:rsid w:val="00D77929"/>
    <w:rsid w:val="00D81025"/>
    <w:rsid w:val="00D81E9E"/>
    <w:rsid w:val="00D82825"/>
    <w:rsid w:val="00D829A1"/>
    <w:rsid w:val="00D82AC7"/>
    <w:rsid w:val="00D8462F"/>
    <w:rsid w:val="00D84AE2"/>
    <w:rsid w:val="00D84E3F"/>
    <w:rsid w:val="00D86039"/>
    <w:rsid w:val="00D86C9F"/>
    <w:rsid w:val="00D87115"/>
    <w:rsid w:val="00D903CA"/>
    <w:rsid w:val="00D90AD6"/>
    <w:rsid w:val="00D91785"/>
    <w:rsid w:val="00D9277C"/>
    <w:rsid w:val="00D92CB3"/>
    <w:rsid w:val="00D930D0"/>
    <w:rsid w:val="00D935F1"/>
    <w:rsid w:val="00D93BF9"/>
    <w:rsid w:val="00D94336"/>
    <w:rsid w:val="00D94F8A"/>
    <w:rsid w:val="00D95004"/>
    <w:rsid w:val="00D95B84"/>
    <w:rsid w:val="00D95C45"/>
    <w:rsid w:val="00D96AE2"/>
    <w:rsid w:val="00D97091"/>
    <w:rsid w:val="00DA0703"/>
    <w:rsid w:val="00DA1332"/>
    <w:rsid w:val="00DA15B2"/>
    <w:rsid w:val="00DA2296"/>
    <w:rsid w:val="00DA22AC"/>
    <w:rsid w:val="00DA22AD"/>
    <w:rsid w:val="00DA2505"/>
    <w:rsid w:val="00DA4390"/>
    <w:rsid w:val="00DA4580"/>
    <w:rsid w:val="00DA45ED"/>
    <w:rsid w:val="00DA4B64"/>
    <w:rsid w:val="00DA55A8"/>
    <w:rsid w:val="00DA588F"/>
    <w:rsid w:val="00DA5A7D"/>
    <w:rsid w:val="00DA71A0"/>
    <w:rsid w:val="00DA79F9"/>
    <w:rsid w:val="00DB01EF"/>
    <w:rsid w:val="00DB1BE2"/>
    <w:rsid w:val="00DB24E4"/>
    <w:rsid w:val="00DB2E3C"/>
    <w:rsid w:val="00DB410C"/>
    <w:rsid w:val="00DB4638"/>
    <w:rsid w:val="00DB4716"/>
    <w:rsid w:val="00DB49DD"/>
    <w:rsid w:val="00DB67A6"/>
    <w:rsid w:val="00DB6D78"/>
    <w:rsid w:val="00DB74E2"/>
    <w:rsid w:val="00DB7617"/>
    <w:rsid w:val="00DB7E29"/>
    <w:rsid w:val="00DC05AF"/>
    <w:rsid w:val="00DC1197"/>
    <w:rsid w:val="00DC363A"/>
    <w:rsid w:val="00DC39D0"/>
    <w:rsid w:val="00DC3DE7"/>
    <w:rsid w:val="00DC4E9D"/>
    <w:rsid w:val="00DC6501"/>
    <w:rsid w:val="00DC6568"/>
    <w:rsid w:val="00DC6F72"/>
    <w:rsid w:val="00DC73D2"/>
    <w:rsid w:val="00DC7A40"/>
    <w:rsid w:val="00DD0B21"/>
    <w:rsid w:val="00DD1753"/>
    <w:rsid w:val="00DD2BA6"/>
    <w:rsid w:val="00DD2CBE"/>
    <w:rsid w:val="00DD2DD9"/>
    <w:rsid w:val="00DD3152"/>
    <w:rsid w:val="00DD35A0"/>
    <w:rsid w:val="00DD36BF"/>
    <w:rsid w:val="00DD3F9B"/>
    <w:rsid w:val="00DD4118"/>
    <w:rsid w:val="00DD425A"/>
    <w:rsid w:val="00DD4504"/>
    <w:rsid w:val="00DD494D"/>
    <w:rsid w:val="00DD59FD"/>
    <w:rsid w:val="00DD65F9"/>
    <w:rsid w:val="00DD6EBF"/>
    <w:rsid w:val="00DD77FF"/>
    <w:rsid w:val="00DD7E90"/>
    <w:rsid w:val="00DE1AC3"/>
    <w:rsid w:val="00DE1C1B"/>
    <w:rsid w:val="00DE242A"/>
    <w:rsid w:val="00DE2D2C"/>
    <w:rsid w:val="00DE3158"/>
    <w:rsid w:val="00DE3A5B"/>
    <w:rsid w:val="00DE5CF7"/>
    <w:rsid w:val="00DE603E"/>
    <w:rsid w:val="00DE621D"/>
    <w:rsid w:val="00DE6582"/>
    <w:rsid w:val="00DE689C"/>
    <w:rsid w:val="00DE68F9"/>
    <w:rsid w:val="00DE73F7"/>
    <w:rsid w:val="00DF0130"/>
    <w:rsid w:val="00DF01C9"/>
    <w:rsid w:val="00DF07A2"/>
    <w:rsid w:val="00DF1FF1"/>
    <w:rsid w:val="00DF211C"/>
    <w:rsid w:val="00DF2608"/>
    <w:rsid w:val="00DF3377"/>
    <w:rsid w:val="00DF39F4"/>
    <w:rsid w:val="00DF3BB1"/>
    <w:rsid w:val="00DF3EF3"/>
    <w:rsid w:val="00DF40DB"/>
    <w:rsid w:val="00DF415F"/>
    <w:rsid w:val="00DF5510"/>
    <w:rsid w:val="00DF5728"/>
    <w:rsid w:val="00DF5B0D"/>
    <w:rsid w:val="00DF5CEB"/>
    <w:rsid w:val="00DF64BE"/>
    <w:rsid w:val="00DF735B"/>
    <w:rsid w:val="00DF7756"/>
    <w:rsid w:val="00DF7B78"/>
    <w:rsid w:val="00E00763"/>
    <w:rsid w:val="00E01748"/>
    <w:rsid w:val="00E01979"/>
    <w:rsid w:val="00E01F6A"/>
    <w:rsid w:val="00E02474"/>
    <w:rsid w:val="00E026E3"/>
    <w:rsid w:val="00E039BB"/>
    <w:rsid w:val="00E04665"/>
    <w:rsid w:val="00E0471B"/>
    <w:rsid w:val="00E047E2"/>
    <w:rsid w:val="00E049E5"/>
    <w:rsid w:val="00E04E41"/>
    <w:rsid w:val="00E06228"/>
    <w:rsid w:val="00E0622A"/>
    <w:rsid w:val="00E10A71"/>
    <w:rsid w:val="00E10E4C"/>
    <w:rsid w:val="00E10FEF"/>
    <w:rsid w:val="00E11130"/>
    <w:rsid w:val="00E1225C"/>
    <w:rsid w:val="00E12632"/>
    <w:rsid w:val="00E138A0"/>
    <w:rsid w:val="00E138B7"/>
    <w:rsid w:val="00E13C64"/>
    <w:rsid w:val="00E13E99"/>
    <w:rsid w:val="00E1445C"/>
    <w:rsid w:val="00E14B55"/>
    <w:rsid w:val="00E150DE"/>
    <w:rsid w:val="00E1629F"/>
    <w:rsid w:val="00E16E01"/>
    <w:rsid w:val="00E171F7"/>
    <w:rsid w:val="00E17985"/>
    <w:rsid w:val="00E17CBE"/>
    <w:rsid w:val="00E17EF3"/>
    <w:rsid w:val="00E20C66"/>
    <w:rsid w:val="00E20C70"/>
    <w:rsid w:val="00E21067"/>
    <w:rsid w:val="00E2108C"/>
    <w:rsid w:val="00E216B6"/>
    <w:rsid w:val="00E22038"/>
    <w:rsid w:val="00E221E6"/>
    <w:rsid w:val="00E23D9D"/>
    <w:rsid w:val="00E249D9"/>
    <w:rsid w:val="00E24D1E"/>
    <w:rsid w:val="00E24D50"/>
    <w:rsid w:val="00E252B0"/>
    <w:rsid w:val="00E2568C"/>
    <w:rsid w:val="00E263C1"/>
    <w:rsid w:val="00E26AE6"/>
    <w:rsid w:val="00E2777B"/>
    <w:rsid w:val="00E309B6"/>
    <w:rsid w:val="00E30E9D"/>
    <w:rsid w:val="00E31476"/>
    <w:rsid w:val="00E314BF"/>
    <w:rsid w:val="00E31F48"/>
    <w:rsid w:val="00E321BA"/>
    <w:rsid w:val="00E32851"/>
    <w:rsid w:val="00E32C5B"/>
    <w:rsid w:val="00E33851"/>
    <w:rsid w:val="00E34D7A"/>
    <w:rsid w:val="00E35474"/>
    <w:rsid w:val="00E358C5"/>
    <w:rsid w:val="00E3670A"/>
    <w:rsid w:val="00E37262"/>
    <w:rsid w:val="00E377DB"/>
    <w:rsid w:val="00E37DF6"/>
    <w:rsid w:val="00E4077A"/>
    <w:rsid w:val="00E4081A"/>
    <w:rsid w:val="00E41160"/>
    <w:rsid w:val="00E413F4"/>
    <w:rsid w:val="00E413F5"/>
    <w:rsid w:val="00E41FBC"/>
    <w:rsid w:val="00E4223F"/>
    <w:rsid w:val="00E43C98"/>
    <w:rsid w:val="00E440D9"/>
    <w:rsid w:val="00E44DA8"/>
    <w:rsid w:val="00E450AD"/>
    <w:rsid w:val="00E453B4"/>
    <w:rsid w:val="00E45997"/>
    <w:rsid w:val="00E461FC"/>
    <w:rsid w:val="00E466F8"/>
    <w:rsid w:val="00E4680B"/>
    <w:rsid w:val="00E46DAF"/>
    <w:rsid w:val="00E50B4C"/>
    <w:rsid w:val="00E525C3"/>
    <w:rsid w:val="00E5343F"/>
    <w:rsid w:val="00E53A1A"/>
    <w:rsid w:val="00E55FFD"/>
    <w:rsid w:val="00E601D2"/>
    <w:rsid w:val="00E601EA"/>
    <w:rsid w:val="00E60378"/>
    <w:rsid w:val="00E60E81"/>
    <w:rsid w:val="00E61DD3"/>
    <w:rsid w:val="00E61EE1"/>
    <w:rsid w:val="00E62029"/>
    <w:rsid w:val="00E62975"/>
    <w:rsid w:val="00E63C4E"/>
    <w:rsid w:val="00E645A3"/>
    <w:rsid w:val="00E64DD0"/>
    <w:rsid w:val="00E65C07"/>
    <w:rsid w:val="00E662EF"/>
    <w:rsid w:val="00E66780"/>
    <w:rsid w:val="00E66D87"/>
    <w:rsid w:val="00E677E3"/>
    <w:rsid w:val="00E70568"/>
    <w:rsid w:val="00E7068B"/>
    <w:rsid w:val="00E709BE"/>
    <w:rsid w:val="00E71628"/>
    <w:rsid w:val="00E727C2"/>
    <w:rsid w:val="00E72F65"/>
    <w:rsid w:val="00E7357C"/>
    <w:rsid w:val="00E73FC7"/>
    <w:rsid w:val="00E7423B"/>
    <w:rsid w:val="00E75817"/>
    <w:rsid w:val="00E75ADA"/>
    <w:rsid w:val="00E75AED"/>
    <w:rsid w:val="00E76372"/>
    <w:rsid w:val="00E76392"/>
    <w:rsid w:val="00E7782A"/>
    <w:rsid w:val="00E80E2E"/>
    <w:rsid w:val="00E81239"/>
    <w:rsid w:val="00E82354"/>
    <w:rsid w:val="00E8405B"/>
    <w:rsid w:val="00E84282"/>
    <w:rsid w:val="00E84F66"/>
    <w:rsid w:val="00E87C47"/>
    <w:rsid w:val="00E87F83"/>
    <w:rsid w:val="00E91240"/>
    <w:rsid w:val="00E91626"/>
    <w:rsid w:val="00E92DE7"/>
    <w:rsid w:val="00E93232"/>
    <w:rsid w:val="00E97E1F"/>
    <w:rsid w:val="00EA0DB2"/>
    <w:rsid w:val="00EA1269"/>
    <w:rsid w:val="00EA22DC"/>
    <w:rsid w:val="00EA4106"/>
    <w:rsid w:val="00EA42E5"/>
    <w:rsid w:val="00EA6221"/>
    <w:rsid w:val="00EA64B6"/>
    <w:rsid w:val="00EA716B"/>
    <w:rsid w:val="00EA71DE"/>
    <w:rsid w:val="00EA761E"/>
    <w:rsid w:val="00EB09A7"/>
    <w:rsid w:val="00EB0C62"/>
    <w:rsid w:val="00EB1DC3"/>
    <w:rsid w:val="00EB2242"/>
    <w:rsid w:val="00EB24DC"/>
    <w:rsid w:val="00EB2F63"/>
    <w:rsid w:val="00EB34A9"/>
    <w:rsid w:val="00EB389D"/>
    <w:rsid w:val="00EB3ECB"/>
    <w:rsid w:val="00EB42F9"/>
    <w:rsid w:val="00EB45AD"/>
    <w:rsid w:val="00EB47CF"/>
    <w:rsid w:val="00EB526A"/>
    <w:rsid w:val="00EB53DD"/>
    <w:rsid w:val="00EB5487"/>
    <w:rsid w:val="00EB5E8C"/>
    <w:rsid w:val="00EB618E"/>
    <w:rsid w:val="00EB6902"/>
    <w:rsid w:val="00EB7652"/>
    <w:rsid w:val="00EB7DB6"/>
    <w:rsid w:val="00EC0058"/>
    <w:rsid w:val="00EC0303"/>
    <w:rsid w:val="00EC0A62"/>
    <w:rsid w:val="00EC0D25"/>
    <w:rsid w:val="00EC152C"/>
    <w:rsid w:val="00EC158B"/>
    <w:rsid w:val="00EC16A4"/>
    <w:rsid w:val="00EC404F"/>
    <w:rsid w:val="00EC4775"/>
    <w:rsid w:val="00EC4B98"/>
    <w:rsid w:val="00EC4F56"/>
    <w:rsid w:val="00EC54D3"/>
    <w:rsid w:val="00EC6644"/>
    <w:rsid w:val="00EC6CAA"/>
    <w:rsid w:val="00ED129F"/>
    <w:rsid w:val="00ED1747"/>
    <w:rsid w:val="00ED2617"/>
    <w:rsid w:val="00ED27DC"/>
    <w:rsid w:val="00ED2A94"/>
    <w:rsid w:val="00ED3929"/>
    <w:rsid w:val="00ED46FE"/>
    <w:rsid w:val="00ED4DE3"/>
    <w:rsid w:val="00ED5033"/>
    <w:rsid w:val="00ED664A"/>
    <w:rsid w:val="00ED77F2"/>
    <w:rsid w:val="00EE05B8"/>
    <w:rsid w:val="00EE0B65"/>
    <w:rsid w:val="00EE0ED6"/>
    <w:rsid w:val="00EE1510"/>
    <w:rsid w:val="00EE2773"/>
    <w:rsid w:val="00EE3241"/>
    <w:rsid w:val="00EE39B3"/>
    <w:rsid w:val="00EE3EF0"/>
    <w:rsid w:val="00EE415B"/>
    <w:rsid w:val="00EE4B16"/>
    <w:rsid w:val="00EE4C8D"/>
    <w:rsid w:val="00EE5789"/>
    <w:rsid w:val="00EE59A4"/>
    <w:rsid w:val="00EE5D6A"/>
    <w:rsid w:val="00EE6156"/>
    <w:rsid w:val="00EE6F27"/>
    <w:rsid w:val="00EF0B58"/>
    <w:rsid w:val="00EF0EE9"/>
    <w:rsid w:val="00EF1057"/>
    <w:rsid w:val="00EF121A"/>
    <w:rsid w:val="00EF15B6"/>
    <w:rsid w:val="00EF17D9"/>
    <w:rsid w:val="00EF2188"/>
    <w:rsid w:val="00EF2EB4"/>
    <w:rsid w:val="00EF35C9"/>
    <w:rsid w:val="00EF3921"/>
    <w:rsid w:val="00EF41D0"/>
    <w:rsid w:val="00EF4333"/>
    <w:rsid w:val="00EF4D84"/>
    <w:rsid w:val="00EF651C"/>
    <w:rsid w:val="00EF6534"/>
    <w:rsid w:val="00EF692C"/>
    <w:rsid w:val="00EF71DB"/>
    <w:rsid w:val="00EF72AA"/>
    <w:rsid w:val="00EF740E"/>
    <w:rsid w:val="00EF7C1F"/>
    <w:rsid w:val="00F00104"/>
    <w:rsid w:val="00F0018D"/>
    <w:rsid w:val="00F0041F"/>
    <w:rsid w:val="00F006AF"/>
    <w:rsid w:val="00F0159B"/>
    <w:rsid w:val="00F027AF"/>
    <w:rsid w:val="00F02952"/>
    <w:rsid w:val="00F02D2A"/>
    <w:rsid w:val="00F04050"/>
    <w:rsid w:val="00F04A45"/>
    <w:rsid w:val="00F05148"/>
    <w:rsid w:val="00F058FF"/>
    <w:rsid w:val="00F067BC"/>
    <w:rsid w:val="00F06B11"/>
    <w:rsid w:val="00F06DCA"/>
    <w:rsid w:val="00F0781B"/>
    <w:rsid w:val="00F07A1D"/>
    <w:rsid w:val="00F07EAC"/>
    <w:rsid w:val="00F107DF"/>
    <w:rsid w:val="00F11863"/>
    <w:rsid w:val="00F11EB9"/>
    <w:rsid w:val="00F1228B"/>
    <w:rsid w:val="00F12524"/>
    <w:rsid w:val="00F1380D"/>
    <w:rsid w:val="00F139CE"/>
    <w:rsid w:val="00F14989"/>
    <w:rsid w:val="00F14F1B"/>
    <w:rsid w:val="00F1576D"/>
    <w:rsid w:val="00F158E4"/>
    <w:rsid w:val="00F16518"/>
    <w:rsid w:val="00F16D62"/>
    <w:rsid w:val="00F16FFC"/>
    <w:rsid w:val="00F200FA"/>
    <w:rsid w:val="00F21751"/>
    <w:rsid w:val="00F21798"/>
    <w:rsid w:val="00F2231F"/>
    <w:rsid w:val="00F24004"/>
    <w:rsid w:val="00F24FEA"/>
    <w:rsid w:val="00F254A6"/>
    <w:rsid w:val="00F27258"/>
    <w:rsid w:val="00F2746B"/>
    <w:rsid w:val="00F276AF"/>
    <w:rsid w:val="00F27F5D"/>
    <w:rsid w:val="00F303EC"/>
    <w:rsid w:val="00F318EF"/>
    <w:rsid w:val="00F3267D"/>
    <w:rsid w:val="00F32E0A"/>
    <w:rsid w:val="00F32F66"/>
    <w:rsid w:val="00F339D6"/>
    <w:rsid w:val="00F33C54"/>
    <w:rsid w:val="00F33C5A"/>
    <w:rsid w:val="00F33FA7"/>
    <w:rsid w:val="00F33FAC"/>
    <w:rsid w:val="00F346AB"/>
    <w:rsid w:val="00F34A22"/>
    <w:rsid w:val="00F3525F"/>
    <w:rsid w:val="00F35DD6"/>
    <w:rsid w:val="00F35F3D"/>
    <w:rsid w:val="00F36C07"/>
    <w:rsid w:val="00F36C4A"/>
    <w:rsid w:val="00F37781"/>
    <w:rsid w:val="00F418CC"/>
    <w:rsid w:val="00F4230F"/>
    <w:rsid w:val="00F433E8"/>
    <w:rsid w:val="00F44D0C"/>
    <w:rsid w:val="00F45740"/>
    <w:rsid w:val="00F45760"/>
    <w:rsid w:val="00F46464"/>
    <w:rsid w:val="00F46E7F"/>
    <w:rsid w:val="00F46F21"/>
    <w:rsid w:val="00F47A1C"/>
    <w:rsid w:val="00F47DED"/>
    <w:rsid w:val="00F47F6E"/>
    <w:rsid w:val="00F503F1"/>
    <w:rsid w:val="00F5057F"/>
    <w:rsid w:val="00F50DCC"/>
    <w:rsid w:val="00F50E7F"/>
    <w:rsid w:val="00F51075"/>
    <w:rsid w:val="00F513B3"/>
    <w:rsid w:val="00F5151A"/>
    <w:rsid w:val="00F5156A"/>
    <w:rsid w:val="00F5213B"/>
    <w:rsid w:val="00F53A33"/>
    <w:rsid w:val="00F53B44"/>
    <w:rsid w:val="00F53BF9"/>
    <w:rsid w:val="00F53E67"/>
    <w:rsid w:val="00F544E5"/>
    <w:rsid w:val="00F555E7"/>
    <w:rsid w:val="00F55767"/>
    <w:rsid w:val="00F55906"/>
    <w:rsid w:val="00F5684E"/>
    <w:rsid w:val="00F568F3"/>
    <w:rsid w:val="00F56FB0"/>
    <w:rsid w:val="00F57C0F"/>
    <w:rsid w:val="00F57E55"/>
    <w:rsid w:val="00F60299"/>
    <w:rsid w:val="00F620F1"/>
    <w:rsid w:val="00F63E44"/>
    <w:rsid w:val="00F63FDC"/>
    <w:rsid w:val="00F642B0"/>
    <w:rsid w:val="00F648BA"/>
    <w:rsid w:val="00F658D7"/>
    <w:rsid w:val="00F65C01"/>
    <w:rsid w:val="00F6681B"/>
    <w:rsid w:val="00F669EC"/>
    <w:rsid w:val="00F6793F"/>
    <w:rsid w:val="00F67CCE"/>
    <w:rsid w:val="00F70379"/>
    <w:rsid w:val="00F73313"/>
    <w:rsid w:val="00F733FE"/>
    <w:rsid w:val="00F7344B"/>
    <w:rsid w:val="00F7348E"/>
    <w:rsid w:val="00F74348"/>
    <w:rsid w:val="00F745E8"/>
    <w:rsid w:val="00F74B0A"/>
    <w:rsid w:val="00F7508F"/>
    <w:rsid w:val="00F754A0"/>
    <w:rsid w:val="00F75696"/>
    <w:rsid w:val="00F759F7"/>
    <w:rsid w:val="00F75A93"/>
    <w:rsid w:val="00F75F3A"/>
    <w:rsid w:val="00F76C02"/>
    <w:rsid w:val="00F77437"/>
    <w:rsid w:val="00F775E5"/>
    <w:rsid w:val="00F77BDE"/>
    <w:rsid w:val="00F80FBD"/>
    <w:rsid w:val="00F814EE"/>
    <w:rsid w:val="00F81770"/>
    <w:rsid w:val="00F82026"/>
    <w:rsid w:val="00F82B79"/>
    <w:rsid w:val="00F8357B"/>
    <w:rsid w:val="00F838F9"/>
    <w:rsid w:val="00F8500C"/>
    <w:rsid w:val="00F852E3"/>
    <w:rsid w:val="00F85318"/>
    <w:rsid w:val="00F8558D"/>
    <w:rsid w:val="00F87057"/>
    <w:rsid w:val="00F87B4A"/>
    <w:rsid w:val="00F87E64"/>
    <w:rsid w:val="00F90329"/>
    <w:rsid w:val="00F91595"/>
    <w:rsid w:val="00F91D00"/>
    <w:rsid w:val="00F91E2D"/>
    <w:rsid w:val="00F91F66"/>
    <w:rsid w:val="00F92142"/>
    <w:rsid w:val="00F9217D"/>
    <w:rsid w:val="00F92EE3"/>
    <w:rsid w:val="00F93149"/>
    <w:rsid w:val="00F948DF"/>
    <w:rsid w:val="00F95223"/>
    <w:rsid w:val="00F957AD"/>
    <w:rsid w:val="00F95A2E"/>
    <w:rsid w:val="00F96AB2"/>
    <w:rsid w:val="00F96B5D"/>
    <w:rsid w:val="00F9751A"/>
    <w:rsid w:val="00F97A10"/>
    <w:rsid w:val="00F97C64"/>
    <w:rsid w:val="00FA090D"/>
    <w:rsid w:val="00FA0BC2"/>
    <w:rsid w:val="00FA0D4E"/>
    <w:rsid w:val="00FA19CA"/>
    <w:rsid w:val="00FA234B"/>
    <w:rsid w:val="00FA2466"/>
    <w:rsid w:val="00FA29C9"/>
    <w:rsid w:val="00FA2A62"/>
    <w:rsid w:val="00FA3122"/>
    <w:rsid w:val="00FA324E"/>
    <w:rsid w:val="00FA368F"/>
    <w:rsid w:val="00FA4106"/>
    <w:rsid w:val="00FA4FA9"/>
    <w:rsid w:val="00FA5C78"/>
    <w:rsid w:val="00FA5C99"/>
    <w:rsid w:val="00FA74A6"/>
    <w:rsid w:val="00FA74C3"/>
    <w:rsid w:val="00FA773C"/>
    <w:rsid w:val="00FB0160"/>
    <w:rsid w:val="00FB03C4"/>
    <w:rsid w:val="00FB0A62"/>
    <w:rsid w:val="00FB0CBF"/>
    <w:rsid w:val="00FB192B"/>
    <w:rsid w:val="00FB1957"/>
    <w:rsid w:val="00FB1CC2"/>
    <w:rsid w:val="00FB27C4"/>
    <w:rsid w:val="00FB2FC4"/>
    <w:rsid w:val="00FB3106"/>
    <w:rsid w:val="00FB3170"/>
    <w:rsid w:val="00FB346D"/>
    <w:rsid w:val="00FB383C"/>
    <w:rsid w:val="00FB43BF"/>
    <w:rsid w:val="00FB47EC"/>
    <w:rsid w:val="00FB5517"/>
    <w:rsid w:val="00FB5BE0"/>
    <w:rsid w:val="00FB5CB0"/>
    <w:rsid w:val="00FB68FC"/>
    <w:rsid w:val="00FB6ED0"/>
    <w:rsid w:val="00FB744A"/>
    <w:rsid w:val="00FB7E4A"/>
    <w:rsid w:val="00FB7EBB"/>
    <w:rsid w:val="00FC0A2D"/>
    <w:rsid w:val="00FC166C"/>
    <w:rsid w:val="00FC19E7"/>
    <w:rsid w:val="00FC1FB5"/>
    <w:rsid w:val="00FC2636"/>
    <w:rsid w:val="00FC283B"/>
    <w:rsid w:val="00FC2897"/>
    <w:rsid w:val="00FC39DE"/>
    <w:rsid w:val="00FC3BFE"/>
    <w:rsid w:val="00FC3CEE"/>
    <w:rsid w:val="00FC4335"/>
    <w:rsid w:val="00FC48D0"/>
    <w:rsid w:val="00FC5802"/>
    <w:rsid w:val="00FC6BEE"/>
    <w:rsid w:val="00FC764B"/>
    <w:rsid w:val="00FC7752"/>
    <w:rsid w:val="00FC7962"/>
    <w:rsid w:val="00FC799C"/>
    <w:rsid w:val="00FD00A5"/>
    <w:rsid w:val="00FD0B84"/>
    <w:rsid w:val="00FD0CE9"/>
    <w:rsid w:val="00FD1589"/>
    <w:rsid w:val="00FD2797"/>
    <w:rsid w:val="00FD307E"/>
    <w:rsid w:val="00FD33FA"/>
    <w:rsid w:val="00FD383A"/>
    <w:rsid w:val="00FD3A19"/>
    <w:rsid w:val="00FD484C"/>
    <w:rsid w:val="00FD55B8"/>
    <w:rsid w:val="00FD5D46"/>
    <w:rsid w:val="00FD6C9C"/>
    <w:rsid w:val="00FD6F0C"/>
    <w:rsid w:val="00FD78E3"/>
    <w:rsid w:val="00FD7A21"/>
    <w:rsid w:val="00FD7C3A"/>
    <w:rsid w:val="00FE0A32"/>
    <w:rsid w:val="00FE215E"/>
    <w:rsid w:val="00FE23D6"/>
    <w:rsid w:val="00FE2B5A"/>
    <w:rsid w:val="00FE364F"/>
    <w:rsid w:val="00FE5156"/>
    <w:rsid w:val="00FE5618"/>
    <w:rsid w:val="00FE5D52"/>
    <w:rsid w:val="00FE68BC"/>
    <w:rsid w:val="00FE6A82"/>
    <w:rsid w:val="00FE79E1"/>
    <w:rsid w:val="00FF00C5"/>
    <w:rsid w:val="00FF0226"/>
    <w:rsid w:val="00FF0661"/>
    <w:rsid w:val="00FF0B3B"/>
    <w:rsid w:val="00FF1062"/>
    <w:rsid w:val="00FF2736"/>
    <w:rsid w:val="00FF297F"/>
    <w:rsid w:val="00FF380D"/>
    <w:rsid w:val="00FF43D4"/>
    <w:rsid w:val="00FF535E"/>
    <w:rsid w:val="00FF5E35"/>
    <w:rsid w:val="00FF6E48"/>
    <w:rsid w:val="00FF71F6"/>
    <w:rsid w:val="00FF7FD7"/>
    <w:rsid w:val="01033C09"/>
    <w:rsid w:val="0120D2CB"/>
    <w:rsid w:val="0130FAF7"/>
    <w:rsid w:val="015607F2"/>
    <w:rsid w:val="01639A07"/>
    <w:rsid w:val="0173480F"/>
    <w:rsid w:val="017B4810"/>
    <w:rsid w:val="017FE399"/>
    <w:rsid w:val="019C4346"/>
    <w:rsid w:val="01A0A158"/>
    <w:rsid w:val="023689FA"/>
    <w:rsid w:val="025634EE"/>
    <w:rsid w:val="025F167C"/>
    <w:rsid w:val="0276E0DD"/>
    <w:rsid w:val="027CB053"/>
    <w:rsid w:val="02942A99"/>
    <w:rsid w:val="02AA6703"/>
    <w:rsid w:val="02BED5A9"/>
    <w:rsid w:val="02BFD4D6"/>
    <w:rsid w:val="03095F6A"/>
    <w:rsid w:val="032B3BCB"/>
    <w:rsid w:val="03488712"/>
    <w:rsid w:val="035DBE1F"/>
    <w:rsid w:val="035FB06D"/>
    <w:rsid w:val="036A6FD7"/>
    <w:rsid w:val="037347FC"/>
    <w:rsid w:val="038E6B46"/>
    <w:rsid w:val="03A54EE2"/>
    <w:rsid w:val="03B66503"/>
    <w:rsid w:val="03B90FFF"/>
    <w:rsid w:val="03E3C45B"/>
    <w:rsid w:val="03FA04A2"/>
    <w:rsid w:val="04398058"/>
    <w:rsid w:val="043C5104"/>
    <w:rsid w:val="044E906C"/>
    <w:rsid w:val="04513E0A"/>
    <w:rsid w:val="045C8062"/>
    <w:rsid w:val="045D41D9"/>
    <w:rsid w:val="046A27B1"/>
    <w:rsid w:val="047F15A0"/>
    <w:rsid w:val="04ADF915"/>
    <w:rsid w:val="04BEB077"/>
    <w:rsid w:val="04D9AFB0"/>
    <w:rsid w:val="0507F6F4"/>
    <w:rsid w:val="05119085"/>
    <w:rsid w:val="051A42B8"/>
    <w:rsid w:val="051BEEFE"/>
    <w:rsid w:val="052187A8"/>
    <w:rsid w:val="0531FA54"/>
    <w:rsid w:val="055F72A0"/>
    <w:rsid w:val="0579D19D"/>
    <w:rsid w:val="05A7CE6A"/>
    <w:rsid w:val="05D05721"/>
    <w:rsid w:val="05E59BAC"/>
    <w:rsid w:val="060343D1"/>
    <w:rsid w:val="0603DDB5"/>
    <w:rsid w:val="06094120"/>
    <w:rsid w:val="061829B9"/>
    <w:rsid w:val="06447B1E"/>
    <w:rsid w:val="06451071"/>
    <w:rsid w:val="064D6EB0"/>
    <w:rsid w:val="067E2DE8"/>
    <w:rsid w:val="068B26FA"/>
    <w:rsid w:val="0699A734"/>
    <w:rsid w:val="06A483A8"/>
    <w:rsid w:val="06B298C5"/>
    <w:rsid w:val="06D68FB9"/>
    <w:rsid w:val="06E0D092"/>
    <w:rsid w:val="06E4FEC7"/>
    <w:rsid w:val="070C7718"/>
    <w:rsid w:val="070E691C"/>
    <w:rsid w:val="071CF180"/>
    <w:rsid w:val="0737C324"/>
    <w:rsid w:val="074B03DC"/>
    <w:rsid w:val="07A10C5A"/>
    <w:rsid w:val="07BDBA23"/>
    <w:rsid w:val="07CAEEE1"/>
    <w:rsid w:val="07D7B363"/>
    <w:rsid w:val="07F42D69"/>
    <w:rsid w:val="07FB1AC3"/>
    <w:rsid w:val="07FDEFB9"/>
    <w:rsid w:val="08306F9B"/>
    <w:rsid w:val="0840658D"/>
    <w:rsid w:val="08787D14"/>
    <w:rsid w:val="08793C2B"/>
    <w:rsid w:val="087E9DA2"/>
    <w:rsid w:val="0880593A"/>
    <w:rsid w:val="08EF3C6F"/>
    <w:rsid w:val="0905D542"/>
    <w:rsid w:val="095AB64B"/>
    <w:rsid w:val="09A64727"/>
    <w:rsid w:val="09DBF5BA"/>
    <w:rsid w:val="09E8822A"/>
    <w:rsid w:val="0A193B93"/>
    <w:rsid w:val="0A255066"/>
    <w:rsid w:val="0A75BE16"/>
    <w:rsid w:val="0A8B9989"/>
    <w:rsid w:val="0AA43DD1"/>
    <w:rsid w:val="0AB4952D"/>
    <w:rsid w:val="0AB62733"/>
    <w:rsid w:val="0ABC181A"/>
    <w:rsid w:val="0B1DAD7E"/>
    <w:rsid w:val="0B212CB2"/>
    <w:rsid w:val="0B37B197"/>
    <w:rsid w:val="0B6EF4D3"/>
    <w:rsid w:val="0B9AF3A6"/>
    <w:rsid w:val="0BF097E7"/>
    <w:rsid w:val="0C07F675"/>
    <w:rsid w:val="0C207FCB"/>
    <w:rsid w:val="0C304C38"/>
    <w:rsid w:val="0C3B6690"/>
    <w:rsid w:val="0C3DBC19"/>
    <w:rsid w:val="0C524399"/>
    <w:rsid w:val="0C8CD351"/>
    <w:rsid w:val="0CD5A4C5"/>
    <w:rsid w:val="0CD94D67"/>
    <w:rsid w:val="0CE58095"/>
    <w:rsid w:val="0CF588D5"/>
    <w:rsid w:val="0D14C415"/>
    <w:rsid w:val="0D23CDAF"/>
    <w:rsid w:val="0D3D90DF"/>
    <w:rsid w:val="0D626DDE"/>
    <w:rsid w:val="0D678261"/>
    <w:rsid w:val="0D86BC52"/>
    <w:rsid w:val="0D871A1F"/>
    <w:rsid w:val="0D89B14D"/>
    <w:rsid w:val="0DBB33F8"/>
    <w:rsid w:val="0DC95A2D"/>
    <w:rsid w:val="0DF5A94F"/>
    <w:rsid w:val="0E013097"/>
    <w:rsid w:val="0E13C148"/>
    <w:rsid w:val="0E1FF763"/>
    <w:rsid w:val="0E2A635F"/>
    <w:rsid w:val="0E50D564"/>
    <w:rsid w:val="0E7778A4"/>
    <w:rsid w:val="0E9283C3"/>
    <w:rsid w:val="0F21ABDF"/>
    <w:rsid w:val="0F2669F1"/>
    <w:rsid w:val="0FF335E7"/>
    <w:rsid w:val="10320304"/>
    <w:rsid w:val="104270E7"/>
    <w:rsid w:val="10520A5F"/>
    <w:rsid w:val="105F5755"/>
    <w:rsid w:val="109415B7"/>
    <w:rsid w:val="1098DBA0"/>
    <w:rsid w:val="109EC3AA"/>
    <w:rsid w:val="10B3DC4E"/>
    <w:rsid w:val="10BF3D80"/>
    <w:rsid w:val="10DD0F30"/>
    <w:rsid w:val="114A15AB"/>
    <w:rsid w:val="1160CE40"/>
    <w:rsid w:val="1196D06B"/>
    <w:rsid w:val="1197071D"/>
    <w:rsid w:val="11D5E933"/>
    <w:rsid w:val="11E38591"/>
    <w:rsid w:val="11F00DFD"/>
    <w:rsid w:val="11F3A3BC"/>
    <w:rsid w:val="1274C475"/>
    <w:rsid w:val="1275DC84"/>
    <w:rsid w:val="12C2C28D"/>
    <w:rsid w:val="12D7A859"/>
    <w:rsid w:val="13066C70"/>
    <w:rsid w:val="1310CAFF"/>
    <w:rsid w:val="135F1054"/>
    <w:rsid w:val="136B5B49"/>
    <w:rsid w:val="137076FC"/>
    <w:rsid w:val="13791894"/>
    <w:rsid w:val="138A3590"/>
    <w:rsid w:val="13A6F3FD"/>
    <w:rsid w:val="13F0E90F"/>
    <w:rsid w:val="142E33CB"/>
    <w:rsid w:val="142F78F9"/>
    <w:rsid w:val="14522E5A"/>
    <w:rsid w:val="146503C0"/>
    <w:rsid w:val="1466D14D"/>
    <w:rsid w:val="147CF4B9"/>
    <w:rsid w:val="148EDF3F"/>
    <w:rsid w:val="14DCB757"/>
    <w:rsid w:val="14E1AC31"/>
    <w:rsid w:val="14E2638F"/>
    <w:rsid w:val="14EE0AA3"/>
    <w:rsid w:val="14F79EAD"/>
    <w:rsid w:val="150458C6"/>
    <w:rsid w:val="150DD74B"/>
    <w:rsid w:val="1555B00A"/>
    <w:rsid w:val="1557C636"/>
    <w:rsid w:val="1567E04B"/>
    <w:rsid w:val="1580F4EF"/>
    <w:rsid w:val="15A54303"/>
    <w:rsid w:val="15C29FAB"/>
    <w:rsid w:val="15C4783C"/>
    <w:rsid w:val="15DC9379"/>
    <w:rsid w:val="15F00E54"/>
    <w:rsid w:val="16019E60"/>
    <w:rsid w:val="1688716B"/>
    <w:rsid w:val="16D9578E"/>
    <w:rsid w:val="171EA99B"/>
    <w:rsid w:val="175CBFEE"/>
    <w:rsid w:val="17776C7E"/>
    <w:rsid w:val="1796C28C"/>
    <w:rsid w:val="17B80D37"/>
    <w:rsid w:val="182533D3"/>
    <w:rsid w:val="1835E6D1"/>
    <w:rsid w:val="183E26BE"/>
    <w:rsid w:val="18772605"/>
    <w:rsid w:val="187BB4D6"/>
    <w:rsid w:val="187CE039"/>
    <w:rsid w:val="1896272B"/>
    <w:rsid w:val="18A2D7BD"/>
    <w:rsid w:val="18B0CF0E"/>
    <w:rsid w:val="18B55233"/>
    <w:rsid w:val="18D13541"/>
    <w:rsid w:val="18DB31EE"/>
    <w:rsid w:val="18DC5D42"/>
    <w:rsid w:val="191D0E14"/>
    <w:rsid w:val="1944F8A4"/>
    <w:rsid w:val="1966AB10"/>
    <w:rsid w:val="198ECC8C"/>
    <w:rsid w:val="199069B7"/>
    <w:rsid w:val="19AAB86C"/>
    <w:rsid w:val="19AD6E85"/>
    <w:rsid w:val="19AD8088"/>
    <w:rsid w:val="19AE71DC"/>
    <w:rsid w:val="19B7C833"/>
    <w:rsid w:val="19DA1077"/>
    <w:rsid w:val="19E20B0B"/>
    <w:rsid w:val="19FFE40D"/>
    <w:rsid w:val="1A0D58D1"/>
    <w:rsid w:val="1A1D49E9"/>
    <w:rsid w:val="1A472AC3"/>
    <w:rsid w:val="1A59DD71"/>
    <w:rsid w:val="1A8E5D32"/>
    <w:rsid w:val="1A986660"/>
    <w:rsid w:val="1AE7F76A"/>
    <w:rsid w:val="1AF328B6"/>
    <w:rsid w:val="1B022B11"/>
    <w:rsid w:val="1B0E8DA9"/>
    <w:rsid w:val="1B401F3B"/>
    <w:rsid w:val="1B4B93C7"/>
    <w:rsid w:val="1BA321FA"/>
    <w:rsid w:val="1BA53AE9"/>
    <w:rsid w:val="1BA88A34"/>
    <w:rsid w:val="1BAC6DFC"/>
    <w:rsid w:val="1BB56326"/>
    <w:rsid w:val="1BBB6C50"/>
    <w:rsid w:val="1BD2FC35"/>
    <w:rsid w:val="1BDB004C"/>
    <w:rsid w:val="1C21FFE5"/>
    <w:rsid w:val="1C2BE4B6"/>
    <w:rsid w:val="1C893B3F"/>
    <w:rsid w:val="1C8DB72B"/>
    <w:rsid w:val="1C963A7E"/>
    <w:rsid w:val="1CA478D9"/>
    <w:rsid w:val="1CBC7997"/>
    <w:rsid w:val="1CBFC6D3"/>
    <w:rsid w:val="1CF0634B"/>
    <w:rsid w:val="1D03032C"/>
    <w:rsid w:val="1D2029DE"/>
    <w:rsid w:val="1D3EF759"/>
    <w:rsid w:val="1D5A0127"/>
    <w:rsid w:val="1D751B15"/>
    <w:rsid w:val="1D7DD9B4"/>
    <w:rsid w:val="1D8B0FF1"/>
    <w:rsid w:val="1DA03231"/>
    <w:rsid w:val="1DBF1FAC"/>
    <w:rsid w:val="1E599E4A"/>
    <w:rsid w:val="1E8611B1"/>
    <w:rsid w:val="1EA0F484"/>
    <w:rsid w:val="1EA25A77"/>
    <w:rsid w:val="1ECBA053"/>
    <w:rsid w:val="1ECC1B98"/>
    <w:rsid w:val="1EDE43E0"/>
    <w:rsid w:val="1F13DB03"/>
    <w:rsid w:val="1F1AD789"/>
    <w:rsid w:val="1F3F9B0D"/>
    <w:rsid w:val="1F55AE48"/>
    <w:rsid w:val="1F623353"/>
    <w:rsid w:val="1F681712"/>
    <w:rsid w:val="1F835F85"/>
    <w:rsid w:val="1FB50E96"/>
    <w:rsid w:val="1FB7D8EE"/>
    <w:rsid w:val="1FC2A1AC"/>
    <w:rsid w:val="1FCD9146"/>
    <w:rsid w:val="1FDE059C"/>
    <w:rsid w:val="2002D201"/>
    <w:rsid w:val="2008EA83"/>
    <w:rsid w:val="2020BA2A"/>
    <w:rsid w:val="204523DF"/>
    <w:rsid w:val="20454370"/>
    <w:rsid w:val="204B4687"/>
    <w:rsid w:val="2058226B"/>
    <w:rsid w:val="205C4145"/>
    <w:rsid w:val="206F662B"/>
    <w:rsid w:val="207222AC"/>
    <w:rsid w:val="207BD6A8"/>
    <w:rsid w:val="209EC766"/>
    <w:rsid w:val="20A06141"/>
    <w:rsid w:val="20AF98E3"/>
    <w:rsid w:val="20DC40FA"/>
    <w:rsid w:val="20FF5075"/>
    <w:rsid w:val="21132779"/>
    <w:rsid w:val="211837AF"/>
    <w:rsid w:val="21370D25"/>
    <w:rsid w:val="217A8863"/>
    <w:rsid w:val="21B99C60"/>
    <w:rsid w:val="21BED5F1"/>
    <w:rsid w:val="21C2FDE0"/>
    <w:rsid w:val="21E1E5F7"/>
    <w:rsid w:val="21EAC747"/>
    <w:rsid w:val="221A2DA3"/>
    <w:rsid w:val="221B3C87"/>
    <w:rsid w:val="2221811D"/>
    <w:rsid w:val="2264E3EF"/>
    <w:rsid w:val="22760CFB"/>
    <w:rsid w:val="229C11FF"/>
    <w:rsid w:val="22ACCBEE"/>
    <w:rsid w:val="22B2E6DC"/>
    <w:rsid w:val="22B7D5D1"/>
    <w:rsid w:val="22C11EB6"/>
    <w:rsid w:val="22CE05DE"/>
    <w:rsid w:val="22D77EF9"/>
    <w:rsid w:val="22D7E8B3"/>
    <w:rsid w:val="232B954F"/>
    <w:rsid w:val="234C2B23"/>
    <w:rsid w:val="23B4A441"/>
    <w:rsid w:val="23B4A4DC"/>
    <w:rsid w:val="23E0A40C"/>
    <w:rsid w:val="23FC9AE2"/>
    <w:rsid w:val="23FFBCF0"/>
    <w:rsid w:val="24175323"/>
    <w:rsid w:val="243932E1"/>
    <w:rsid w:val="246F7A23"/>
    <w:rsid w:val="248BABD2"/>
    <w:rsid w:val="248C42C2"/>
    <w:rsid w:val="24BA7AF4"/>
    <w:rsid w:val="24E31B50"/>
    <w:rsid w:val="24EADA78"/>
    <w:rsid w:val="24F52AED"/>
    <w:rsid w:val="250F52FF"/>
    <w:rsid w:val="251F37DE"/>
    <w:rsid w:val="25329EC0"/>
    <w:rsid w:val="2580296A"/>
    <w:rsid w:val="25898067"/>
    <w:rsid w:val="25A89101"/>
    <w:rsid w:val="25FBA46B"/>
    <w:rsid w:val="26835DA9"/>
    <w:rsid w:val="2691E3B7"/>
    <w:rsid w:val="26B79AAD"/>
    <w:rsid w:val="26BA8002"/>
    <w:rsid w:val="26EE2FC8"/>
    <w:rsid w:val="27013789"/>
    <w:rsid w:val="272CAD78"/>
    <w:rsid w:val="273DD33E"/>
    <w:rsid w:val="2744E5AE"/>
    <w:rsid w:val="274B01D0"/>
    <w:rsid w:val="27619256"/>
    <w:rsid w:val="2782DBA4"/>
    <w:rsid w:val="27F13B07"/>
    <w:rsid w:val="27F1DA91"/>
    <w:rsid w:val="27F38A8A"/>
    <w:rsid w:val="28062CD6"/>
    <w:rsid w:val="283A56CC"/>
    <w:rsid w:val="284CAA31"/>
    <w:rsid w:val="2862724B"/>
    <w:rsid w:val="28A4F9B0"/>
    <w:rsid w:val="28B707D4"/>
    <w:rsid w:val="28E09476"/>
    <w:rsid w:val="28E20CBF"/>
    <w:rsid w:val="28E5CE49"/>
    <w:rsid w:val="28F4825F"/>
    <w:rsid w:val="294D7348"/>
    <w:rsid w:val="295F1D8D"/>
    <w:rsid w:val="29707131"/>
    <w:rsid w:val="29732FB1"/>
    <w:rsid w:val="29883D00"/>
    <w:rsid w:val="299039DB"/>
    <w:rsid w:val="29CACAD8"/>
    <w:rsid w:val="29EFD1CC"/>
    <w:rsid w:val="2A0F6343"/>
    <w:rsid w:val="2A22D388"/>
    <w:rsid w:val="2A2BBACB"/>
    <w:rsid w:val="2A35FC6E"/>
    <w:rsid w:val="2A65248F"/>
    <w:rsid w:val="2A82E959"/>
    <w:rsid w:val="2ABB21C4"/>
    <w:rsid w:val="2AFB21C7"/>
    <w:rsid w:val="2B19AF3C"/>
    <w:rsid w:val="2B5748F2"/>
    <w:rsid w:val="2B5F83B3"/>
    <w:rsid w:val="2B6DA889"/>
    <w:rsid w:val="2B771545"/>
    <w:rsid w:val="2B86D401"/>
    <w:rsid w:val="2BBC3D4E"/>
    <w:rsid w:val="2BD94402"/>
    <w:rsid w:val="2BE0EA80"/>
    <w:rsid w:val="2BE8B674"/>
    <w:rsid w:val="2BECE4C7"/>
    <w:rsid w:val="2BF6CA26"/>
    <w:rsid w:val="2BF99108"/>
    <w:rsid w:val="2C0C50EC"/>
    <w:rsid w:val="2C3EE7C3"/>
    <w:rsid w:val="2C3FEE0B"/>
    <w:rsid w:val="2C4BF644"/>
    <w:rsid w:val="2CA187A6"/>
    <w:rsid w:val="2CE21AF6"/>
    <w:rsid w:val="2CF2A782"/>
    <w:rsid w:val="2D3AD3C1"/>
    <w:rsid w:val="2D464DC9"/>
    <w:rsid w:val="2D574570"/>
    <w:rsid w:val="2D8DE728"/>
    <w:rsid w:val="2D9A5BA6"/>
    <w:rsid w:val="2DBDACCB"/>
    <w:rsid w:val="2DEE6745"/>
    <w:rsid w:val="2E31A5E7"/>
    <w:rsid w:val="2E920888"/>
    <w:rsid w:val="2E9CDE7C"/>
    <w:rsid w:val="2ED7401E"/>
    <w:rsid w:val="2EF2E58C"/>
    <w:rsid w:val="2F17D6D2"/>
    <w:rsid w:val="2F2CE8E6"/>
    <w:rsid w:val="2F32B362"/>
    <w:rsid w:val="2F4677CD"/>
    <w:rsid w:val="2F57A4C0"/>
    <w:rsid w:val="2F8A8E9F"/>
    <w:rsid w:val="2F9873A5"/>
    <w:rsid w:val="2FCE8140"/>
    <w:rsid w:val="2FEA9B4A"/>
    <w:rsid w:val="3046D0A0"/>
    <w:rsid w:val="3063A593"/>
    <w:rsid w:val="306CFB5E"/>
    <w:rsid w:val="30779A62"/>
    <w:rsid w:val="3089143E"/>
    <w:rsid w:val="309B6623"/>
    <w:rsid w:val="309E4228"/>
    <w:rsid w:val="30B4AAF4"/>
    <w:rsid w:val="30E224F9"/>
    <w:rsid w:val="30F70BFD"/>
    <w:rsid w:val="311FD74A"/>
    <w:rsid w:val="31369AD3"/>
    <w:rsid w:val="31742322"/>
    <w:rsid w:val="31EBBD80"/>
    <w:rsid w:val="3204282B"/>
    <w:rsid w:val="32596E9C"/>
    <w:rsid w:val="3259E6C4"/>
    <w:rsid w:val="3284F235"/>
    <w:rsid w:val="328CF8E6"/>
    <w:rsid w:val="32C24186"/>
    <w:rsid w:val="3300CE93"/>
    <w:rsid w:val="33028A84"/>
    <w:rsid w:val="33149F26"/>
    <w:rsid w:val="331709F8"/>
    <w:rsid w:val="3339C874"/>
    <w:rsid w:val="333B14DC"/>
    <w:rsid w:val="334631C1"/>
    <w:rsid w:val="338ACE06"/>
    <w:rsid w:val="33AC7AC8"/>
    <w:rsid w:val="33ED8DA6"/>
    <w:rsid w:val="343B540F"/>
    <w:rsid w:val="34A4C274"/>
    <w:rsid w:val="34F89C00"/>
    <w:rsid w:val="34FACA25"/>
    <w:rsid w:val="35224AC4"/>
    <w:rsid w:val="3540BA9E"/>
    <w:rsid w:val="354CB9E7"/>
    <w:rsid w:val="355018A8"/>
    <w:rsid w:val="359FB75F"/>
    <w:rsid w:val="360CB6A4"/>
    <w:rsid w:val="3652D3CF"/>
    <w:rsid w:val="36A72194"/>
    <w:rsid w:val="36B0E20D"/>
    <w:rsid w:val="37324FDF"/>
    <w:rsid w:val="373DE514"/>
    <w:rsid w:val="378B82CE"/>
    <w:rsid w:val="379B9D64"/>
    <w:rsid w:val="37AAED34"/>
    <w:rsid w:val="37BAE215"/>
    <w:rsid w:val="37CBE142"/>
    <w:rsid w:val="37D593BA"/>
    <w:rsid w:val="381E67A2"/>
    <w:rsid w:val="384690F4"/>
    <w:rsid w:val="3866FA47"/>
    <w:rsid w:val="3878A75C"/>
    <w:rsid w:val="389974EB"/>
    <w:rsid w:val="389FBD89"/>
    <w:rsid w:val="38DB86F1"/>
    <w:rsid w:val="39256E91"/>
    <w:rsid w:val="3927EA53"/>
    <w:rsid w:val="393551E8"/>
    <w:rsid w:val="395BA567"/>
    <w:rsid w:val="3966EFF3"/>
    <w:rsid w:val="39886359"/>
    <w:rsid w:val="39B5AE89"/>
    <w:rsid w:val="39E35C01"/>
    <w:rsid w:val="39E57F05"/>
    <w:rsid w:val="39F1008F"/>
    <w:rsid w:val="39F86033"/>
    <w:rsid w:val="3AD68A08"/>
    <w:rsid w:val="3AEF6BDE"/>
    <w:rsid w:val="3B2DCCEA"/>
    <w:rsid w:val="3B32A610"/>
    <w:rsid w:val="3B3AD3CE"/>
    <w:rsid w:val="3B464EA8"/>
    <w:rsid w:val="3B672A02"/>
    <w:rsid w:val="3B697887"/>
    <w:rsid w:val="3B713696"/>
    <w:rsid w:val="3B751914"/>
    <w:rsid w:val="3BA78B00"/>
    <w:rsid w:val="3BD26CBF"/>
    <w:rsid w:val="3BEAACBB"/>
    <w:rsid w:val="3C01AB78"/>
    <w:rsid w:val="3C0BD154"/>
    <w:rsid w:val="3C1629C0"/>
    <w:rsid w:val="3C1D8B65"/>
    <w:rsid w:val="3C212783"/>
    <w:rsid w:val="3C2B4653"/>
    <w:rsid w:val="3C58F6FD"/>
    <w:rsid w:val="3C70E09E"/>
    <w:rsid w:val="3C8472DE"/>
    <w:rsid w:val="3D6E662B"/>
    <w:rsid w:val="3D76FDC6"/>
    <w:rsid w:val="3DA59307"/>
    <w:rsid w:val="3DC28B42"/>
    <w:rsid w:val="3DD2B386"/>
    <w:rsid w:val="3DD53204"/>
    <w:rsid w:val="3DEB0C4D"/>
    <w:rsid w:val="3DEFB280"/>
    <w:rsid w:val="3E181263"/>
    <w:rsid w:val="3E25E80E"/>
    <w:rsid w:val="3E69E559"/>
    <w:rsid w:val="3E88B1D5"/>
    <w:rsid w:val="3E8F4244"/>
    <w:rsid w:val="3E94251E"/>
    <w:rsid w:val="3EB5E7F0"/>
    <w:rsid w:val="3EBEB4E2"/>
    <w:rsid w:val="3ED3F050"/>
    <w:rsid w:val="3F2A566C"/>
    <w:rsid w:val="3F4FA99E"/>
    <w:rsid w:val="3F7A5C4F"/>
    <w:rsid w:val="3F9CDC3E"/>
    <w:rsid w:val="3F9D1BCE"/>
    <w:rsid w:val="3FA894C0"/>
    <w:rsid w:val="3FFF8550"/>
    <w:rsid w:val="3FFF8D02"/>
    <w:rsid w:val="400631BA"/>
    <w:rsid w:val="40134202"/>
    <w:rsid w:val="403613BD"/>
    <w:rsid w:val="403AA9D1"/>
    <w:rsid w:val="40551743"/>
    <w:rsid w:val="408FDD15"/>
    <w:rsid w:val="4094053A"/>
    <w:rsid w:val="409B1B11"/>
    <w:rsid w:val="40CBE810"/>
    <w:rsid w:val="40DF7D7F"/>
    <w:rsid w:val="40F1CCAC"/>
    <w:rsid w:val="410C1303"/>
    <w:rsid w:val="41172DE5"/>
    <w:rsid w:val="41206A17"/>
    <w:rsid w:val="414BF103"/>
    <w:rsid w:val="417F51EB"/>
    <w:rsid w:val="4181FAA0"/>
    <w:rsid w:val="41C6E08C"/>
    <w:rsid w:val="41CF29AF"/>
    <w:rsid w:val="41E59A6E"/>
    <w:rsid w:val="41F6E84E"/>
    <w:rsid w:val="41F7D93E"/>
    <w:rsid w:val="41F8947D"/>
    <w:rsid w:val="41F8A42D"/>
    <w:rsid w:val="41F90C80"/>
    <w:rsid w:val="41FDB3AA"/>
    <w:rsid w:val="4201E6D1"/>
    <w:rsid w:val="4236E5CB"/>
    <w:rsid w:val="4239F4E8"/>
    <w:rsid w:val="4242B8A5"/>
    <w:rsid w:val="4255623D"/>
    <w:rsid w:val="427F4070"/>
    <w:rsid w:val="428765AC"/>
    <w:rsid w:val="428CDB17"/>
    <w:rsid w:val="42A62A5B"/>
    <w:rsid w:val="42D90DBF"/>
    <w:rsid w:val="42DC3A29"/>
    <w:rsid w:val="42F68613"/>
    <w:rsid w:val="42F91B08"/>
    <w:rsid w:val="4305341F"/>
    <w:rsid w:val="432A12EA"/>
    <w:rsid w:val="437EDCEA"/>
    <w:rsid w:val="438693E0"/>
    <w:rsid w:val="438C1175"/>
    <w:rsid w:val="43B5B03F"/>
    <w:rsid w:val="43B6404C"/>
    <w:rsid w:val="4414821D"/>
    <w:rsid w:val="441AF9BF"/>
    <w:rsid w:val="4446B6B2"/>
    <w:rsid w:val="4481EC74"/>
    <w:rsid w:val="448E69C6"/>
    <w:rsid w:val="44A83373"/>
    <w:rsid w:val="44BFA516"/>
    <w:rsid w:val="44F42DCF"/>
    <w:rsid w:val="44F4D0E7"/>
    <w:rsid w:val="44F635A9"/>
    <w:rsid w:val="4507761E"/>
    <w:rsid w:val="45405AC8"/>
    <w:rsid w:val="4560D665"/>
    <w:rsid w:val="45682E3A"/>
    <w:rsid w:val="459C58EA"/>
    <w:rsid w:val="45A4100B"/>
    <w:rsid w:val="45B17144"/>
    <w:rsid w:val="45E7EEC4"/>
    <w:rsid w:val="45FA9FBC"/>
    <w:rsid w:val="464470F9"/>
    <w:rsid w:val="468C8EDF"/>
    <w:rsid w:val="4695679D"/>
    <w:rsid w:val="469582D9"/>
    <w:rsid w:val="46976DD7"/>
    <w:rsid w:val="469B53D6"/>
    <w:rsid w:val="46A0AD52"/>
    <w:rsid w:val="46B5D997"/>
    <w:rsid w:val="46E04F2F"/>
    <w:rsid w:val="46F00CEE"/>
    <w:rsid w:val="47179195"/>
    <w:rsid w:val="4730F68A"/>
    <w:rsid w:val="474C9DCD"/>
    <w:rsid w:val="474EC849"/>
    <w:rsid w:val="4763400D"/>
    <w:rsid w:val="47E416BE"/>
    <w:rsid w:val="481477D7"/>
    <w:rsid w:val="4838DC5C"/>
    <w:rsid w:val="48484C39"/>
    <w:rsid w:val="485D3FDF"/>
    <w:rsid w:val="48B0B928"/>
    <w:rsid w:val="48BC0DA2"/>
    <w:rsid w:val="4905D91C"/>
    <w:rsid w:val="49932769"/>
    <w:rsid w:val="49AA6202"/>
    <w:rsid w:val="49C534AE"/>
    <w:rsid w:val="49D67CA9"/>
    <w:rsid w:val="49FEE314"/>
    <w:rsid w:val="4A44D01D"/>
    <w:rsid w:val="4A7645CA"/>
    <w:rsid w:val="4A8FAD90"/>
    <w:rsid w:val="4A9F60C9"/>
    <w:rsid w:val="4B24015F"/>
    <w:rsid w:val="4B30A966"/>
    <w:rsid w:val="4B324E75"/>
    <w:rsid w:val="4B40A4A0"/>
    <w:rsid w:val="4B7AE70E"/>
    <w:rsid w:val="4B9615AB"/>
    <w:rsid w:val="4BA38776"/>
    <w:rsid w:val="4BC6F19E"/>
    <w:rsid w:val="4BFB85E5"/>
    <w:rsid w:val="4C1D8690"/>
    <w:rsid w:val="4C28D687"/>
    <w:rsid w:val="4C89912C"/>
    <w:rsid w:val="4C8A8BD6"/>
    <w:rsid w:val="4C94815F"/>
    <w:rsid w:val="4CA608EE"/>
    <w:rsid w:val="4CBF21BB"/>
    <w:rsid w:val="4CF7F7FE"/>
    <w:rsid w:val="4D16356F"/>
    <w:rsid w:val="4D1FF4CC"/>
    <w:rsid w:val="4D30A3A9"/>
    <w:rsid w:val="4D41AB18"/>
    <w:rsid w:val="4D47EF73"/>
    <w:rsid w:val="4DD40662"/>
    <w:rsid w:val="4E038299"/>
    <w:rsid w:val="4E122F36"/>
    <w:rsid w:val="4E1AF82A"/>
    <w:rsid w:val="4E566B2E"/>
    <w:rsid w:val="4E5D6C99"/>
    <w:rsid w:val="4E6B172C"/>
    <w:rsid w:val="4EB2BC36"/>
    <w:rsid w:val="4EC24163"/>
    <w:rsid w:val="4ECB19BA"/>
    <w:rsid w:val="4EFF9218"/>
    <w:rsid w:val="4F0BE60C"/>
    <w:rsid w:val="4F43E961"/>
    <w:rsid w:val="4F7449C6"/>
    <w:rsid w:val="4F7735A8"/>
    <w:rsid w:val="4F9BAA73"/>
    <w:rsid w:val="4F9F63B4"/>
    <w:rsid w:val="4FCB8D38"/>
    <w:rsid w:val="4FF1697A"/>
    <w:rsid w:val="505114A8"/>
    <w:rsid w:val="5068A78B"/>
    <w:rsid w:val="508093F1"/>
    <w:rsid w:val="509C81AC"/>
    <w:rsid w:val="50AF4580"/>
    <w:rsid w:val="50C83695"/>
    <w:rsid w:val="50C89732"/>
    <w:rsid w:val="50E5AD3F"/>
    <w:rsid w:val="515AD922"/>
    <w:rsid w:val="515E0CA1"/>
    <w:rsid w:val="5174AEF3"/>
    <w:rsid w:val="5181375D"/>
    <w:rsid w:val="51AEFE87"/>
    <w:rsid w:val="51B831A8"/>
    <w:rsid w:val="51EBED32"/>
    <w:rsid w:val="5208CBBF"/>
    <w:rsid w:val="521F8BA5"/>
    <w:rsid w:val="5236E320"/>
    <w:rsid w:val="524DBAA1"/>
    <w:rsid w:val="524E0E09"/>
    <w:rsid w:val="52A1B03B"/>
    <w:rsid w:val="52CDC9BA"/>
    <w:rsid w:val="52E79073"/>
    <w:rsid w:val="52FD4B2A"/>
    <w:rsid w:val="53706D6A"/>
    <w:rsid w:val="53AA9E4D"/>
    <w:rsid w:val="53AAD708"/>
    <w:rsid w:val="53AC8BBC"/>
    <w:rsid w:val="53CB9566"/>
    <w:rsid w:val="53D17939"/>
    <w:rsid w:val="53D77177"/>
    <w:rsid w:val="53D9D29C"/>
    <w:rsid w:val="53E408AE"/>
    <w:rsid w:val="53E6F113"/>
    <w:rsid w:val="53E8076D"/>
    <w:rsid w:val="53F5FB2B"/>
    <w:rsid w:val="54580A86"/>
    <w:rsid w:val="548F9B67"/>
    <w:rsid w:val="5499090E"/>
    <w:rsid w:val="54A015B5"/>
    <w:rsid w:val="54AB73EE"/>
    <w:rsid w:val="54DE5618"/>
    <w:rsid w:val="54E79F4B"/>
    <w:rsid w:val="550D683D"/>
    <w:rsid w:val="555643AD"/>
    <w:rsid w:val="557329D8"/>
    <w:rsid w:val="558024AE"/>
    <w:rsid w:val="559DB99B"/>
    <w:rsid w:val="559E8EB8"/>
    <w:rsid w:val="55A06D54"/>
    <w:rsid w:val="55DA19D8"/>
    <w:rsid w:val="55F155D2"/>
    <w:rsid w:val="56454C86"/>
    <w:rsid w:val="5681EA37"/>
    <w:rsid w:val="568B3D9E"/>
    <w:rsid w:val="569A7451"/>
    <w:rsid w:val="569B765E"/>
    <w:rsid w:val="56A0689B"/>
    <w:rsid w:val="56A3BC5E"/>
    <w:rsid w:val="56BC879C"/>
    <w:rsid w:val="56D3A458"/>
    <w:rsid w:val="56D7788C"/>
    <w:rsid w:val="56FEE4B9"/>
    <w:rsid w:val="57299464"/>
    <w:rsid w:val="574114FB"/>
    <w:rsid w:val="578245C8"/>
    <w:rsid w:val="578D6883"/>
    <w:rsid w:val="57AEA428"/>
    <w:rsid w:val="57E4A6B9"/>
    <w:rsid w:val="57FC2B4D"/>
    <w:rsid w:val="581A3DD6"/>
    <w:rsid w:val="582ECCB4"/>
    <w:rsid w:val="584697BA"/>
    <w:rsid w:val="58781954"/>
    <w:rsid w:val="588CCBED"/>
    <w:rsid w:val="58BF693D"/>
    <w:rsid w:val="58C92554"/>
    <w:rsid w:val="58C95F05"/>
    <w:rsid w:val="58DA9AB7"/>
    <w:rsid w:val="58F611F4"/>
    <w:rsid w:val="58F83DF4"/>
    <w:rsid w:val="58FB7A0E"/>
    <w:rsid w:val="58FBECEB"/>
    <w:rsid w:val="5918DD5E"/>
    <w:rsid w:val="592CF271"/>
    <w:rsid w:val="594F3056"/>
    <w:rsid w:val="5967F26D"/>
    <w:rsid w:val="599328B5"/>
    <w:rsid w:val="5A31C71C"/>
    <w:rsid w:val="5A3319F3"/>
    <w:rsid w:val="5A41A1AE"/>
    <w:rsid w:val="5A51D643"/>
    <w:rsid w:val="5A663C07"/>
    <w:rsid w:val="5A782362"/>
    <w:rsid w:val="5ABB872D"/>
    <w:rsid w:val="5AF82686"/>
    <w:rsid w:val="5B00E121"/>
    <w:rsid w:val="5B207C65"/>
    <w:rsid w:val="5B2583EE"/>
    <w:rsid w:val="5B7331CB"/>
    <w:rsid w:val="5BA81D31"/>
    <w:rsid w:val="5BCA123F"/>
    <w:rsid w:val="5BDBA76E"/>
    <w:rsid w:val="5BDBB204"/>
    <w:rsid w:val="5BF38E39"/>
    <w:rsid w:val="5BF66B7F"/>
    <w:rsid w:val="5BFDBCD4"/>
    <w:rsid w:val="5C07AE1F"/>
    <w:rsid w:val="5C082C86"/>
    <w:rsid w:val="5C3C00EF"/>
    <w:rsid w:val="5C822E54"/>
    <w:rsid w:val="5C82FD0D"/>
    <w:rsid w:val="5C9F9C44"/>
    <w:rsid w:val="5CA4D9D2"/>
    <w:rsid w:val="5CBA027B"/>
    <w:rsid w:val="5CBF70B3"/>
    <w:rsid w:val="5CCB2399"/>
    <w:rsid w:val="5CD78B54"/>
    <w:rsid w:val="5CDD6BC6"/>
    <w:rsid w:val="5CDDAFC3"/>
    <w:rsid w:val="5CDFF207"/>
    <w:rsid w:val="5CEDCCCA"/>
    <w:rsid w:val="5D2EF573"/>
    <w:rsid w:val="5D40C2C1"/>
    <w:rsid w:val="5D413785"/>
    <w:rsid w:val="5D758614"/>
    <w:rsid w:val="5D83CFE1"/>
    <w:rsid w:val="5D8C4425"/>
    <w:rsid w:val="5D90CD61"/>
    <w:rsid w:val="5D9172DB"/>
    <w:rsid w:val="5D9FD2C9"/>
    <w:rsid w:val="5DBA6910"/>
    <w:rsid w:val="5DCE1622"/>
    <w:rsid w:val="5E2C49E9"/>
    <w:rsid w:val="5E45570E"/>
    <w:rsid w:val="5E4EAB96"/>
    <w:rsid w:val="5EA24430"/>
    <w:rsid w:val="5EB93A3F"/>
    <w:rsid w:val="5EBA5BFA"/>
    <w:rsid w:val="5ED8A222"/>
    <w:rsid w:val="5F12772A"/>
    <w:rsid w:val="5F336765"/>
    <w:rsid w:val="5F62F550"/>
    <w:rsid w:val="5F6CA423"/>
    <w:rsid w:val="5F715918"/>
    <w:rsid w:val="5F935699"/>
    <w:rsid w:val="5FC487C5"/>
    <w:rsid w:val="5FC6D033"/>
    <w:rsid w:val="5FD8501C"/>
    <w:rsid w:val="5FE49A84"/>
    <w:rsid w:val="60093377"/>
    <w:rsid w:val="60817587"/>
    <w:rsid w:val="60A38E83"/>
    <w:rsid w:val="60EFF880"/>
    <w:rsid w:val="61023FAF"/>
    <w:rsid w:val="611A50C0"/>
    <w:rsid w:val="6146FD23"/>
    <w:rsid w:val="614B7DA9"/>
    <w:rsid w:val="61525EA5"/>
    <w:rsid w:val="615F898B"/>
    <w:rsid w:val="617501FE"/>
    <w:rsid w:val="61ABE8DD"/>
    <w:rsid w:val="61B2A4B3"/>
    <w:rsid w:val="61B4DCBF"/>
    <w:rsid w:val="62049872"/>
    <w:rsid w:val="620CBD60"/>
    <w:rsid w:val="621CAD9C"/>
    <w:rsid w:val="626E1727"/>
    <w:rsid w:val="628920D1"/>
    <w:rsid w:val="62D320C9"/>
    <w:rsid w:val="62DC220D"/>
    <w:rsid w:val="62E2DFCA"/>
    <w:rsid w:val="63223143"/>
    <w:rsid w:val="63CD404A"/>
    <w:rsid w:val="63F05AE8"/>
    <w:rsid w:val="64054182"/>
    <w:rsid w:val="641D9317"/>
    <w:rsid w:val="646159F0"/>
    <w:rsid w:val="64621C69"/>
    <w:rsid w:val="64CD257A"/>
    <w:rsid w:val="64F2769C"/>
    <w:rsid w:val="6502CB0F"/>
    <w:rsid w:val="651F9C2F"/>
    <w:rsid w:val="65324B7C"/>
    <w:rsid w:val="654BE38D"/>
    <w:rsid w:val="657EFD6E"/>
    <w:rsid w:val="6580728B"/>
    <w:rsid w:val="65AA265D"/>
    <w:rsid w:val="65CD76E9"/>
    <w:rsid w:val="65D2DA78"/>
    <w:rsid w:val="65FB2E62"/>
    <w:rsid w:val="65FF0F7B"/>
    <w:rsid w:val="6620A5BC"/>
    <w:rsid w:val="665EF6FF"/>
    <w:rsid w:val="66A68F9C"/>
    <w:rsid w:val="66BFC814"/>
    <w:rsid w:val="66E4E39F"/>
    <w:rsid w:val="671AD20D"/>
    <w:rsid w:val="671C7690"/>
    <w:rsid w:val="67519FBB"/>
    <w:rsid w:val="6755AA8C"/>
    <w:rsid w:val="67858BCE"/>
    <w:rsid w:val="67C0220A"/>
    <w:rsid w:val="67C4F58D"/>
    <w:rsid w:val="67DD95F1"/>
    <w:rsid w:val="683A9371"/>
    <w:rsid w:val="6860EDFA"/>
    <w:rsid w:val="68683F83"/>
    <w:rsid w:val="6894AD6E"/>
    <w:rsid w:val="689CC876"/>
    <w:rsid w:val="696AEDCA"/>
    <w:rsid w:val="697060B0"/>
    <w:rsid w:val="698A932F"/>
    <w:rsid w:val="69B3920B"/>
    <w:rsid w:val="69D3078C"/>
    <w:rsid w:val="69EF536D"/>
    <w:rsid w:val="69F24028"/>
    <w:rsid w:val="69FE3EF1"/>
    <w:rsid w:val="6A1562E9"/>
    <w:rsid w:val="6A175B23"/>
    <w:rsid w:val="6A34D9DB"/>
    <w:rsid w:val="6ABCD667"/>
    <w:rsid w:val="6ADDE9DE"/>
    <w:rsid w:val="6AE2951B"/>
    <w:rsid w:val="6AE632A5"/>
    <w:rsid w:val="6B0C46DC"/>
    <w:rsid w:val="6B19EF12"/>
    <w:rsid w:val="6B3BACBE"/>
    <w:rsid w:val="6B5E7EB0"/>
    <w:rsid w:val="6B7E0B2A"/>
    <w:rsid w:val="6B919E84"/>
    <w:rsid w:val="6B9F711A"/>
    <w:rsid w:val="6BFAA63E"/>
    <w:rsid w:val="6C060B78"/>
    <w:rsid w:val="6C1DBFC6"/>
    <w:rsid w:val="6C362785"/>
    <w:rsid w:val="6C514819"/>
    <w:rsid w:val="6C5ECE38"/>
    <w:rsid w:val="6C6B6BE9"/>
    <w:rsid w:val="6C8F279B"/>
    <w:rsid w:val="6C923424"/>
    <w:rsid w:val="6CA5AEA0"/>
    <w:rsid w:val="6CC7E65B"/>
    <w:rsid w:val="6CD38158"/>
    <w:rsid w:val="6CEAA732"/>
    <w:rsid w:val="6D31B16F"/>
    <w:rsid w:val="6D5C00E1"/>
    <w:rsid w:val="6D62EC8B"/>
    <w:rsid w:val="6D66A69A"/>
    <w:rsid w:val="6DA52603"/>
    <w:rsid w:val="6DC6720D"/>
    <w:rsid w:val="6DE21C94"/>
    <w:rsid w:val="6DF76F37"/>
    <w:rsid w:val="6DF7B9FF"/>
    <w:rsid w:val="6E0AD603"/>
    <w:rsid w:val="6E1205BD"/>
    <w:rsid w:val="6E132B86"/>
    <w:rsid w:val="6E2FDA1E"/>
    <w:rsid w:val="6E500E96"/>
    <w:rsid w:val="6E6B8B61"/>
    <w:rsid w:val="6ED9EC43"/>
    <w:rsid w:val="6EF2638B"/>
    <w:rsid w:val="6F18708C"/>
    <w:rsid w:val="6F192640"/>
    <w:rsid w:val="6F5F0945"/>
    <w:rsid w:val="6F6082A8"/>
    <w:rsid w:val="6F7746D4"/>
    <w:rsid w:val="6F8EA007"/>
    <w:rsid w:val="6FA89096"/>
    <w:rsid w:val="6FD3A8EC"/>
    <w:rsid w:val="6FF55333"/>
    <w:rsid w:val="6FFF3FA5"/>
    <w:rsid w:val="700025AB"/>
    <w:rsid w:val="702EAF19"/>
    <w:rsid w:val="7035CA17"/>
    <w:rsid w:val="7046A059"/>
    <w:rsid w:val="70564D50"/>
    <w:rsid w:val="705A8D6A"/>
    <w:rsid w:val="70626D06"/>
    <w:rsid w:val="706C99C4"/>
    <w:rsid w:val="708896C5"/>
    <w:rsid w:val="7099A1C9"/>
    <w:rsid w:val="70A5D7F2"/>
    <w:rsid w:val="70C3E542"/>
    <w:rsid w:val="70D4C7DF"/>
    <w:rsid w:val="7108D882"/>
    <w:rsid w:val="710FF96E"/>
    <w:rsid w:val="71445103"/>
    <w:rsid w:val="715EFA40"/>
    <w:rsid w:val="71A30A57"/>
    <w:rsid w:val="71DC9670"/>
    <w:rsid w:val="71E3BD21"/>
    <w:rsid w:val="71F25941"/>
    <w:rsid w:val="721D67AA"/>
    <w:rsid w:val="7236FFB1"/>
    <w:rsid w:val="7239D491"/>
    <w:rsid w:val="72438344"/>
    <w:rsid w:val="72796BFE"/>
    <w:rsid w:val="728D4DE4"/>
    <w:rsid w:val="7294CC6A"/>
    <w:rsid w:val="7295A2C6"/>
    <w:rsid w:val="729C0F9C"/>
    <w:rsid w:val="72A0687D"/>
    <w:rsid w:val="72CC1181"/>
    <w:rsid w:val="731B0B82"/>
    <w:rsid w:val="732E0897"/>
    <w:rsid w:val="7332AE4C"/>
    <w:rsid w:val="733DD3A8"/>
    <w:rsid w:val="73573965"/>
    <w:rsid w:val="7362D125"/>
    <w:rsid w:val="73857E28"/>
    <w:rsid w:val="73B71F3D"/>
    <w:rsid w:val="74085BA0"/>
    <w:rsid w:val="7443C1F9"/>
    <w:rsid w:val="744F5E8E"/>
    <w:rsid w:val="74717BB0"/>
    <w:rsid w:val="74721CC4"/>
    <w:rsid w:val="74772B53"/>
    <w:rsid w:val="74B4843C"/>
    <w:rsid w:val="753183D5"/>
    <w:rsid w:val="754A9E97"/>
    <w:rsid w:val="7570886B"/>
    <w:rsid w:val="757ACDAA"/>
    <w:rsid w:val="757B2B04"/>
    <w:rsid w:val="75BC75F9"/>
    <w:rsid w:val="75BE0ED1"/>
    <w:rsid w:val="75DBDA4C"/>
    <w:rsid w:val="75F038A6"/>
    <w:rsid w:val="760B6B6F"/>
    <w:rsid w:val="76374DBB"/>
    <w:rsid w:val="7653630B"/>
    <w:rsid w:val="7674FB13"/>
    <w:rsid w:val="76BDCDFA"/>
    <w:rsid w:val="770E1A13"/>
    <w:rsid w:val="771E72D3"/>
    <w:rsid w:val="772C935A"/>
    <w:rsid w:val="774811F7"/>
    <w:rsid w:val="7752954E"/>
    <w:rsid w:val="7761B39F"/>
    <w:rsid w:val="776CF983"/>
    <w:rsid w:val="77714C0C"/>
    <w:rsid w:val="777F4880"/>
    <w:rsid w:val="77C7B6B5"/>
    <w:rsid w:val="77CD68F5"/>
    <w:rsid w:val="783DE6C8"/>
    <w:rsid w:val="78CB3E19"/>
    <w:rsid w:val="78D78435"/>
    <w:rsid w:val="78E7988B"/>
    <w:rsid w:val="78F9EC1C"/>
    <w:rsid w:val="7901E2E4"/>
    <w:rsid w:val="79066769"/>
    <w:rsid w:val="791EB14A"/>
    <w:rsid w:val="792060E3"/>
    <w:rsid w:val="792B9647"/>
    <w:rsid w:val="792E7824"/>
    <w:rsid w:val="798F36E3"/>
    <w:rsid w:val="79A48CB6"/>
    <w:rsid w:val="79AD7209"/>
    <w:rsid w:val="79B480FB"/>
    <w:rsid w:val="79ED6C22"/>
    <w:rsid w:val="79FDEE01"/>
    <w:rsid w:val="7A066417"/>
    <w:rsid w:val="7A1713DA"/>
    <w:rsid w:val="7A19BDDA"/>
    <w:rsid w:val="7A2EAF51"/>
    <w:rsid w:val="7A49D146"/>
    <w:rsid w:val="7A72CB1B"/>
    <w:rsid w:val="7AA7DC56"/>
    <w:rsid w:val="7ADF28EB"/>
    <w:rsid w:val="7ADF3425"/>
    <w:rsid w:val="7AE83B11"/>
    <w:rsid w:val="7AF7CA8E"/>
    <w:rsid w:val="7B0A2DD4"/>
    <w:rsid w:val="7B132AD1"/>
    <w:rsid w:val="7B492565"/>
    <w:rsid w:val="7BBACA56"/>
    <w:rsid w:val="7BFA6F81"/>
    <w:rsid w:val="7C30BD52"/>
    <w:rsid w:val="7C3F0739"/>
    <w:rsid w:val="7C55DBC6"/>
    <w:rsid w:val="7C92D2D1"/>
    <w:rsid w:val="7C93E79F"/>
    <w:rsid w:val="7CB4E66D"/>
    <w:rsid w:val="7CC070EE"/>
    <w:rsid w:val="7CDD510B"/>
    <w:rsid w:val="7D02C7EB"/>
    <w:rsid w:val="7D1A2BB8"/>
    <w:rsid w:val="7D1ABD45"/>
    <w:rsid w:val="7D1B279D"/>
    <w:rsid w:val="7D4045DE"/>
    <w:rsid w:val="7D47D68B"/>
    <w:rsid w:val="7D514F29"/>
    <w:rsid w:val="7D565E8A"/>
    <w:rsid w:val="7D57BFB3"/>
    <w:rsid w:val="7D7069BF"/>
    <w:rsid w:val="7D7C68C6"/>
    <w:rsid w:val="7DB495E5"/>
    <w:rsid w:val="7DBCC80F"/>
    <w:rsid w:val="7E26CF4F"/>
    <w:rsid w:val="7E45AEAF"/>
    <w:rsid w:val="7E92F92C"/>
    <w:rsid w:val="7EB1B4AA"/>
    <w:rsid w:val="7ED89002"/>
    <w:rsid w:val="7EF960B3"/>
    <w:rsid w:val="7F2957CD"/>
    <w:rsid w:val="7F3D5B9F"/>
    <w:rsid w:val="7F4B46CB"/>
    <w:rsid w:val="7F9CD46E"/>
    <w:rsid w:val="7FA6DC49"/>
    <w:rsid w:val="7FB4C722"/>
    <w:rsid w:val="7FBD65A0"/>
    <w:rsid w:val="7FE1B2A6"/>
    <w:rsid w:val="7FE489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9EE2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B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4B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B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B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B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B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B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B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B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B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B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B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B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B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BF6"/>
    <w:rPr>
      <w:rFonts w:eastAsiaTheme="majorEastAsia" w:cstheme="majorBidi"/>
      <w:color w:val="272727" w:themeColor="text1" w:themeTint="D8"/>
    </w:rPr>
  </w:style>
  <w:style w:type="paragraph" w:styleId="Title">
    <w:name w:val="Title"/>
    <w:basedOn w:val="Normal"/>
    <w:next w:val="Normal"/>
    <w:link w:val="TitleChar"/>
    <w:uiPriority w:val="10"/>
    <w:qFormat/>
    <w:rsid w:val="00244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B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B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B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BF6"/>
    <w:pPr>
      <w:spacing w:before="160"/>
      <w:jc w:val="center"/>
    </w:pPr>
    <w:rPr>
      <w:i/>
      <w:iCs/>
      <w:color w:val="404040" w:themeColor="text1" w:themeTint="BF"/>
    </w:rPr>
  </w:style>
  <w:style w:type="character" w:customStyle="1" w:styleId="QuoteChar">
    <w:name w:val="Quote Char"/>
    <w:basedOn w:val="DefaultParagraphFont"/>
    <w:link w:val="Quote"/>
    <w:uiPriority w:val="29"/>
    <w:rsid w:val="00244BF6"/>
    <w:rPr>
      <w:i/>
      <w:iCs/>
      <w:color w:val="404040" w:themeColor="text1" w:themeTint="BF"/>
    </w:rPr>
  </w:style>
  <w:style w:type="paragraph" w:styleId="ListParagraph">
    <w:name w:val="List Paragraph"/>
    <w:basedOn w:val="Normal"/>
    <w:uiPriority w:val="34"/>
    <w:qFormat/>
    <w:rsid w:val="00244BF6"/>
    <w:pPr>
      <w:ind w:left="720"/>
      <w:contextualSpacing/>
    </w:pPr>
  </w:style>
  <w:style w:type="character" w:styleId="IntenseEmphasis">
    <w:name w:val="Intense Emphasis"/>
    <w:basedOn w:val="DefaultParagraphFont"/>
    <w:uiPriority w:val="21"/>
    <w:qFormat/>
    <w:rsid w:val="00244BF6"/>
    <w:rPr>
      <w:i/>
      <w:iCs/>
      <w:color w:val="0F4761" w:themeColor="accent1" w:themeShade="BF"/>
    </w:rPr>
  </w:style>
  <w:style w:type="paragraph" w:styleId="IntenseQuote">
    <w:name w:val="Intense Quote"/>
    <w:basedOn w:val="Normal"/>
    <w:next w:val="Normal"/>
    <w:link w:val="IntenseQuoteChar"/>
    <w:uiPriority w:val="30"/>
    <w:qFormat/>
    <w:rsid w:val="00244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BF6"/>
    <w:rPr>
      <w:i/>
      <w:iCs/>
      <w:color w:val="0F4761" w:themeColor="accent1" w:themeShade="BF"/>
    </w:rPr>
  </w:style>
  <w:style w:type="character" w:styleId="IntenseReference">
    <w:name w:val="Intense Reference"/>
    <w:basedOn w:val="DefaultParagraphFont"/>
    <w:uiPriority w:val="32"/>
    <w:qFormat/>
    <w:rsid w:val="00244BF6"/>
    <w:rPr>
      <w:b/>
      <w:bCs/>
      <w:smallCaps/>
      <w:color w:val="0F4761" w:themeColor="accent1" w:themeShade="BF"/>
      <w:spacing w:val="5"/>
    </w:rPr>
  </w:style>
  <w:style w:type="character" w:customStyle="1" w:styleId="Marker">
    <w:name w:val="Marker"/>
    <w:basedOn w:val="DefaultParagraphFont"/>
    <w:rsid w:val="00244BF6"/>
    <w:rPr>
      <w:color w:val="0000FF"/>
      <w:shd w:val="clear" w:color="auto" w:fill="auto"/>
    </w:rPr>
  </w:style>
  <w:style w:type="paragraph" w:styleId="Header">
    <w:name w:val="header"/>
    <w:basedOn w:val="Normal"/>
    <w:link w:val="HeaderChar"/>
    <w:uiPriority w:val="99"/>
    <w:unhideWhenUsed/>
    <w:rsid w:val="00244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BF6"/>
  </w:style>
  <w:style w:type="paragraph" w:styleId="Footer">
    <w:name w:val="footer"/>
    <w:basedOn w:val="Normal"/>
    <w:link w:val="FooterChar"/>
    <w:uiPriority w:val="99"/>
    <w:unhideWhenUsed/>
    <w:rsid w:val="00244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BF6"/>
  </w:style>
  <w:style w:type="paragraph" w:customStyle="1" w:styleId="Pagedecouverture">
    <w:name w:val="Page de couverture"/>
    <w:basedOn w:val="Normal"/>
    <w:next w:val="Normal"/>
    <w:rsid w:val="00244BF6"/>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44BF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44BF6"/>
    <w:rPr>
      <w:rFonts w:ascii="Times New Roman" w:hAnsi="Times New Roman" w:cs="Times New Roman"/>
      <w:sz w:val="24"/>
    </w:rPr>
  </w:style>
  <w:style w:type="paragraph" w:customStyle="1" w:styleId="FooterSensitivity">
    <w:name w:val="Footer Sensitivity"/>
    <w:basedOn w:val="Normal"/>
    <w:link w:val="FooterSensitivityChar"/>
    <w:rsid w:val="00244BF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44BF6"/>
    <w:rPr>
      <w:rFonts w:ascii="Times New Roman" w:hAnsi="Times New Roman" w:cs="Times New Roman"/>
      <w:b/>
      <w:sz w:val="32"/>
    </w:rPr>
  </w:style>
  <w:style w:type="paragraph" w:customStyle="1" w:styleId="HeaderCoverPage">
    <w:name w:val="Header Cover Page"/>
    <w:basedOn w:val="Normal"/>
    <w:link w:val="HeaderCoverPageChar"/>
    <w:rsid w:val="00244BF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44BF6"/>
    <w:rPr>
      <w:rFonts w:ascii="Times New Roman" w:hAnsi="Times New Roman" w:cs="Times New Roman"/>
      <w:sz w:val="24"/>
    </w:rPr>
  </w:style>
  <w:style w:type="paragraph" w:customStyle="1" w:styleId="HeaderSensitivity">
    <w:name w:val="Header Sensitivity"/>
    <w:basedOn w:val="Normal"/>
    <w:link w:val="HeaderSensitivityChar"/>
    <w:rsid w:val="00244BF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44BF6"/>
    <w:rPr>
      <w:rFonts w:ascii="Times New Roman" w:hAnsi="Times New Roman" w:cs="Times New Roman"/>
      <w:b/>
      <w:sz w:val="32"/>
    </w:rPr>
  </w:style>
  <w:style w:type="paragraph" w:customStyle="1" w:styleId="HeaderSensitivityRight">
    <w:name w:val="Header Sensitivity Right"/>
    <w:basedOn w:val="Normal"/>
    <w:link w:val="HeaderSensitivityRightChar"/>
    <w:rsid w:val="0043479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44BF6"/>
    <w:rPr>
      <w:rFonts w:ascii="Times New Roman" w:hAnsi="Times New Roman" w:cs="Times New Roman"/>
      <w:sz w:val="28"/>
    </w:rPr>
  </w:style>
  <w:style w:type="numbering" w:customStyle="1" w:styleId="NoList1">
    <w:name w:val="No List1"/>
    <w:next w:val="NoList"/>
    <w:uiPriority w:val="99"/>
    <w:semiHidden/>
    <w:unhideWhenUsed/>
    <w:rsid w:val="007E6C49"/>
  </w:style>
  <w:style w:type="paragraph" w:styleId="CommentText">
    <w:name w:val="annotation text"/>
    <w:basedOn w:val="Normal"/>
    <w:link w:val="CommentTextChar"/>
    <w:uiPriority w:val="99"/>
    <w:unhideWhenUsed/>
    <w:rsid w:val="007E6C49"/>
    <w:pPr>
      <w:spacing w:line="240" w:lineRule="auto"/>
    </w:pPr>
    <w:rPr>
      <w:kern w:val="2"/>
      <w:sz w:val="20"/>
      <w:szCs w:val="20"/>
      <w:lang w:val="en-IE"/>
      <w14:ligatures w14:val="standardContextual"/>
    </w:rPr>
  </w:style>
  <w:style w:type="character" w:customStyle="1" w:styleId="CommentTextChar">
    <w:name w:val="Comment Text Char"/>
    <w:basedOn w:val="DefaultParagraphFont"/>
    <w:link w:val="CommentText"/>
    <w:uiPriority w:val="99"/>
    <w:rsid w:val="007E6C49"/>
    <w:rPr>
      <w:kern w:val="2"/>
      <w:sz w:val="20"/>
      <w:szCs w:val="20"/>
      <w:lang w:val="en-IE"/>
      <w14:ligatures w14:val="standardContextual"/>
    </w:rPr>
  </w:style>
  <w:style w:type="character" w:styleId="CommentReference">
    <w:name w:val="annotation reference"/>
    <w:basedOn w:val="DefaultParagraphFont"/>
    <w:uiPriority w:val="99"/>
    <w:semiHidden/>
    <w:unhideWhenUsed/>
    <w:rsid w:val="007E6C49"/>
    <w:rPr>
      <w:sz w:val="16"/>
      <w:szCs w:val="16"/>
    </w:rPr>
  </w:style>
  <w:style w:type="character" w:styleId="FootnoteReference">
    <w:name w:val="footnote reference"/>
    <w:aliases w:val="Footnote symbol,Footnote,Footnote reference number,Footnote number,Footnote Reference Number,Times 10 Point,Exposant 3 Point,Footnote Reference avhandling,Voetnootverwijzing,Footnote Reference Superscript,EN Footnote Reference,note TE"/>
    <w:basedOn w:val="DefaultParagraphFont"/>
    <w:uiPriority w:val="99"/>
    <w:semiHidden/>
    <w:unhideWhenUsed/>
    <w:rsid w:val="007E6C49"/>
    <w:rPr>
      <w:vertAlign w:val="superscript"/>
    </w:rPr>
  </w:style>
  <w:style w:type="paragraph" w:styleId="FootnoteText">
    <w:name w:val="footnote text"/>
    <w:basedOn w:val="Normal"/>
    <w:link w:val="FootnoteTextChar1"/>
    <w:uiPriority w:val="99"/>
    <w:unhideWhenUsed/>
    <w:rsid w:val="007E6C49"/>
    <w:pPr>
      <w:spacing w:after="0" w:line="240" w:lineRule="auto"/>
    </w:pPr>
    <w:rPr>
      <w:kern w:val="2"/>
      <w:sz w:val="20"/>
      <w:szCs w:val="20"/>
      <w:lang w:val="en-IE"/>
      <w14:ligatures w14:val="standardContextual"/>
    </w:rPr>
  </w:style>
  <w:style w:type="character" w:customStyle="1" w:styleId="FootnoteTextChar">
    <w:name w:val="Footnote Text Char"/>
    <w:basedOn w:val="DefaultParagraphFont"/>
    <w:link w:val="FootnoteText1"/>
    <w:uiPriority w:val="99"/>
    <w:rsid w:val="007E6C49"/>
    <w:rPr>
      <w:sz w:val="20"/>
      <w:szCs w:val="20"/>
    </w:rPr>
  </w:style>
  <w:style w:type="character" w:customStyle="1" w:styleId="FootnoteTextChar1">
    <w:name w:val="Footnote Text Char1"/>
    <w:basedOn w:val="DefaultParagraphFont"/>
    <w:link w:val="FootnoteText"/>
    <w:uiPriority w:val="99"/>
    <w:rsid w:val="007E6C49"/>
    <w:rPr>
      <w:kern w:val="2"/>
      <w:sz w:val="20"/>
      <w:szCs w:val="20"/>
      <w:lang w:val="en-IE"/>
      <w14:ligatures w14:val="standardContextual"/>
    </w:rPr>
  </w:style>
  <w:style w:type="character" w:styleId="Hyperlink">
    <w:name w:val="Hyperlink"/>
    <w:basedOn w:val="DefaultParagraphFont"/>
    <w:uiPriority w:val="99"/>
    <w:unhideWhenUsed/>
    <w:rsid w:val="007E6C49"/>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7E6C49"/>
    <w:rPr>
      <w:b/>
      <w:bCs/>
    </w:rPr>
  </w:style>
  <w:style w:type="character" w:customStyle="1" w:styleId="CommentSubjectChar">
    <w:name w:val="Comment Subject Char"/>
    <w:basedOn w:val="CommentTextChar"/>
    <w:link w:val="CommentSubject"/>
    <w:uiPriority w:val="99"/>
    <w:semiHidden/>
    <w:rsid w:val="007E6C49"/>
    <w:rPr>
      <w:b/>
      <w:bCs/>
      <w:kern w:val="2"/>
      <w:sz w:val="20"/>
      <w:szCs w:val="20"/>
      <w:lang w:val="en-IE"/>
      <w14:ligatures w14:val="standardContextual"/>
    </w:rPr>
  </w:style>
  <w:style w:type="paragraph" w:customStyle="1" w:styleId="FootnoteText1">
    <w:name w:val="Footnote Text1"/>
    <w:basedOn w:val="Normal"/>
    <w:next w:val="FootnoteText"/>
    <w:link w:val="FootnoteTextChar"/>
    <w:uiPriority w:val="99"/>
    <w:unhideWhenUsed/>
    <w:rsid w:val="007E6C49"/>
    <w:pPr>
      <w:spacing w:after="0" w:line="240" w:lineRule="auto"/>
    </w:pPr>
    <w:rPr>
      <w:sz w:val="20"/>
      <w:szCs w:val="20"/>
    </w:rPr>
  </w:style>
  <w:style w:type="paragraph" w:customStyle="1" w:styleId="paragraph">
    <w:name w:val="paragraph"/>
    <w:basedOn w:val="Normal"/>
    <w:rsid w:val="007E6C49"/>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styleId="Revision">
    <w:name w:val="Revision"/>
    <w:hidden/>
    <w:uiPriority w:val="99"/>
    <w:semiHidden/>
    <w:rsid w:val="007E6C49"/>
    <w:pPr>
      <w:spacing w:after="0" w:line="240" w:lineRule="auto"/>
    </w:pPr>
    <w:rPr>
      <w:kern w:val="2"/>
      <w:lang w:val="en-IE"/>
      <w14:ligatures w14:val="standardContextual"/>
    </w:rPr>
  </w:style>
  <w:style w:type="character" w:customStyle="1" w:styleId="UnresolvedMention1">
    <w:name w:val="Unresolved Mention1"/>
    <w:basedOn w:val="DefaultParagraphFont"/>
    <w:uiPriority w:val="99"/>
    <w:semiHidden/>
    <w:unhideWhenUsed/>
    <w:rsid w:val="007E6C49"/>
    <w:rPr>
      <w:color w:val="605E5C"/>
      <w:shd w:val="clear" w:color="auto" w:fill="E1DFDD"/>
    </w:rPr>
  </w:style>
  <w:style w:type="character" w:styleId="FollowedHyperlink">
    <w:name w:val="FollowedHyperlink"/>
    <w:basedOn w:val="DefaultParagraphFont"/>
    <w:uiPriority w:val="99"/>
    <w:semiHidden/>
    <w:unhideWhenUsed/>
    <w:rsid w:val="007E6C49"/>
    <w:rPr>
      <w:color w:val="96607D" w:themeColor="followedHyperlink"/>
      <w:u w:val="single"/>
    </w:rPr>
  </w:style>
  <w:style w:type="character" w:customStyle="1" w:styleId="normaltextrun">
    <w:name w:val="normaltextrun"/>
    <w:basedOn w:val="DefaultParagraphFont"/>
    <w:rsid w:val="007E6C49"/>
  </w:style>
  <w:style w:type="character" w:customStyle="1" w:styleId="eop">
    <w:name w:val="eop"/>
    <w:basedOn w:val="DefaultParagraphFont"/>
    <w:rsid w:val="007E6C49"/>
  </w:style>
  <w:style w:type="character" w:customStyle="1" w:styleId="Mention1">
    <w:name w:val="Mention1"/>
    <w:basedOn w:val="DefaultParagraphFont"/>
    <w:uiPriority w:val="99"/>
    <w:unhideWhenUsed/>
    <w:rsid w:val="007E6C49"/>
    <w:rPr>
      <w:color w:val="2B579A"/>
      <w:shd w:val="clear" w:color="auto" w:fill="E1DFDD"/>
    </w:rPr>
  </w:style>
  <w:style w:type="paragraph" w:styleId="NormalWeb">
    <w:name w:val="Normal (Web)"/>
    <w:basedOn w:val="Normal"/>
    <w:uiPriority w:val="99"/>
    <w:semiHidden/>
    <w:unhideWhenUsed/>
    <w:rsid w:val="007E6C49"/>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table" w:styleId="TableGrid">
    <w:name w:val="Table Grid"/>
    <w:basedOn w:val="TableNormal"/>
    <w:uiPriority w:val="39"/>
    <w:rsid w:val="007E6C49"/>
    <w:pPr>
      <w:spacing w:after="0" w:line="240" w:lineRule="auto"/>
    </w:pPr>
    <w:rPr>
      <w:kern w:val="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7E6C49"/>
    <w:rPr>
      <w:rFonts w:ascii="Segoe UI" w:hAnsi="Segoe UI" w:cs="Segoe UI" w:hint="default"/>
      <w:sz w:val="18"/>
      <w:szCs w:val="18"/>
    </w:rPr>
  </w:style>
  <w:style w:type="character" w:customStyle="1" w:styleId="wacimagecontainer">
    <w:name w:val="wacimagecontainer"/>
    <w:basedOn w:val="DefaultParagraphFont"/>
    <w:rsid w:val="007E6C49"/>
  </w:style>
  <w:style w:type="character" w:customStyle="1" w:styleId="superscript">
    <w:name w:val="superscript"/>
    <w:basedOn w:val="DefaultParagraphFont"/>
    <w:rsid w:val="007E6C49"/>
  </w:style>
  <w:style w:type="character" w:styleId="Strong">
    <w:name w:val="Strong"/>
    <w:basedOn w:val="DefaultParagraphFont"/>
    <w:uiPriority w:val="22"/>
    <w:qFormat/>
    <w:rsid w:val="003C785A"/>
    <w:rPr>
      <w:b/>
      <w:bCs/>
    </w:rPr>
  </w:style>
  <w:style w:type="character" w:customStyle="1" w:styleId="UnresolvedMention2">
    <w:name w:val="Unresolved Mention2"/>
    <w:basedOn w:val="DefaultParagraphFont"/>
    <w:uiPriority w:val="99"/>
    <w:semiHidden/>
    <w:unhideWhenUsed/>
    <w:rsid w:val="00E321BA"/>
    <w:rPr>
      <w:color w:val="605E5C"/>
      <w:shd w:val="clear" w:color="auto" w:fill="E1DFDD"/>
    </w:rPr>
  </w:style>
  <w:style w:type="paragraph" w:customStyle="1" w:styleId="Disclaimer">
    <w:name w:val="Disclaimer"/>
    <w:basedOn w:val="Normal"/>
    <w:rsid w:val="0043479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43479B"/>
    <w:pPr>
      <w:spacing w:after="0" w:line="276" w:lineRule="auto"/>
      <w:ind w:left="5103"/>
    </w:pPr>
    <w:rPr>
      <w:rFonts w:ascii="Times New Roman" w:hAnsi="Times New Roman" w:cs="Times New Roman"/>
      <w:sz w:val="28"/>
    </w:rPr>
  </w:style>
  <w:style w:type="paragraph" w:customStyle="1" w:styleId="DateMarking">
    <w:name w:val="DateMarking"/>
    <w:basedOn w:val="Normal"/>
    <w:rsid w:val="0043479B"/>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43479B"/>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9275">
      <w:bodyDiv w:val="1"/>
      <w:marLeft w:val="0"/>
      <w:marRight w:val="0"/>
      <w:marTop w:val="0"/>
      <w:marBottom w:val="0"/>
      <w:divBdr>
        <w:top w:val="none" w:sz="0" w:space="0" w:color="auto"/>
        <w:left w:val="none" w:sz="0" w:space="0" w:color="auto"/>
        <w:bottom w:val="none" w:sz="0" w:space="0" w:color="auto"/>
        <w:right w:val="none" w:sz="0" w:space="0" w:color="auto"/>
      </w:divBdr>
    </w:div>
    <w:div w:id="84083341">
      <w:bodyDiv w:val="1"/>
      <w:marLeft w:val="0"/>
      <w:marRight w:val="0"/>
      <w:marTop w:val="0"/>
      <w:marBottom w:val="0"/>
      <w:divBdr>
        <w:top w:val="none" w:sz="0" w:space="0" w:color="auto"/>
        <w:left w:val="none" w:sz="0" w:space="0" w:color="auto"/>
        <w:bottom w:val="none" w:sz="0" w:space="0" w:color="auto"/>
        <w:right w:val="none" w:sz="0" w:space="0" w:color="auto"/>
      </w:divBdr>
    </w:div>
    <w:div w:id="429199630">
      <w:bodyDiv w:val="1"/>
      <w:marLeft w:val="0"/>
      <w:marRight w:val="0"/>
      <w:marTop w:val="0"/>
      <w:marBottom w:val="0"/>
      <w:divBdr>
        <w:top w:val="none" w:sz="0" w:space="0" w:color="auto"/>
        <w:left w:val="none" w:sz="0" w:space="0" w:color="auto"/>
        <w:bottom w:val="none" w:sz="0" w:space="0" w:color="auto"/>
        <w:right w:val="none" w:sz="0" w:space="0" w:color="auto"/>
      </w:divBdr>
    </w:div>
    <w:div w:id="738676235">
      <w:bodyDiv w:val="1"/>
      <w:marLeft w:val="0"/>
      <w:marRight w:val="0"/>
      <w:marTop w:val="0"/>
      <w:marBottom w:val="0"/>
      <w:divBdr>
        <w:top w:val="none" w:sz="0" w:space="0" w:color="auto"/>
        <w:left w:val="none" w:sz="0" w:space="0" w:color="auto"/>
        <w:bottom w:val="none" w:sz="0" w:space="0" w:color="auto"/>
        <w:right w:val="none" w:sz="0" w:space="0" w:color="auto"/>
      </w:divBdr>
    </w:div>
    <w:div w:id="1106996389">
      <w:bodyDiv w:val="1"/>
      <w:marLeft w:val="0"/>
      <w:marRight w:val="0"/>
      <w:marTop w:val="0"/>
      <w:marBottom w:val="0"/>
      <w:divBdr>
        <w:top w:val="none" w:sz="0" w:space="0" w:color="auto"/>
        <w:left w:val="none" w:sz="0" w:space="0" w:color="auto"/>
        <w:bottom w:val="none" w:sz="0" w:space="0" w:color="auto"/>
        <w:right w:val="none" w:sz="0" w:space="0" w:color="auto"/>
      </w:divBdr>
    </w:div>
    <w:div w:id="1243879568">
      <w:bodyDiv w:val="1"/>
      <w:marLeft w:val="0"/>
      <w:marRight w:val="0"/>
      <w:marTop w:val="0"/>
      <w:marBottom w:val="0"/>
      <w:divBdr>
        <w:top w:val="none" w:sz="0" w:space="0" w:color="auto"/>
        <w:left w:val="none" w:sz="0" w:space="0" w:color="auto"/>
        <w:bottom w:val="none" w:sz="0" w:space="0" w:color="auto"/>
        <w:right w:val="none" w:sz="0" w:space="0" w:color="auto"/>
      </w:divBdr>
    </w:div>
    <w:div w:id="1269123918">
      <w:bodyDiv w:val="1"/>
      <w:marLeft w:val="0"/>
      <w:marRight w:val="0"/>
      <w:marTop w:val="0"/>
      <w:marBottom w:val="0"/>
      <w:divBdr>
        <w:top w:val="none" w:sz="0" w:space="0" w:color="auto"/>
        <w:left w:val="none" w:sz="0" w:space="0" w:color="auto"/>
        <w:bottom w:val="none" w:sz="0" w:space="0" w:color="auto"/>
        <w:right w:val="none" w:sz="0" w:space="0" w:color="auto"/>
      </w:divBdr>
    </w:div>
    <w:div w:id="1284309564">
      <w:bodyDiv w:val="1"/>
      <w:marLeft w:val="0"/>
      <w:marRight w:val="0"/>
      <w:marTop w:val="0"/>
      <w:marBottom w:val="0"/>
      <w:divBdr>
        <w:top w:val="none" w:sz="0" w:space="0" w:color="auto"/>
        <w:left w:val="none" w:sz="0" w:space="0" w:color="auto"/>
        <w:bottom w:val="none" w:sz="0" w:space="0" w:color="auto"/>
        <w:right w:val="none" w:sz="0" w:space="0" w:color="auto"/>
      </w:divBdr>
    </w:div>
    <w:div w:id="1384407239">
      <w:bodyDiv w:val="1"/>
      <w:marLeft w:val="0"/>
      <w:marRight w:val="0"/>
      <w:marTop w:val="0"/>
      <w:marBottom w:val="0"/>
      <w:divBdr>
        <w:top w:val="none" w:sz="0" w:space="0" w:color="auto"/>
        <w:left w:val="none" w:sz="0" w:space="0" w:color="auto"/>
        <w:bottom w:val="none" w:sz="0" w:space="0" w:color="auto"/>
        <w:right w:val="none" w:sz="0" w:space="0" w:color="auto"/>
      </w:divBdr>
    </w:div>
    <w:div w:id="1445806988">
      <w:bodyDiv w:val="1"/>
      <w:marLeft w:val="0"/>
      <w:marRight w:val="0"/>
      <w:marTop w:val="0"/>
      <w:marBottom w:val="0"/>
      <w:divBdr>
        <w:top w:val="none" w:sz="0" w:space="0" w:color="auto"/>
        <w:left w:val="none" w:sz="0" w:space="0" w:color="auto"/>
        <w:bottom w:val="none" w:sz="0" w:space="0" w:color="auto"/>
        <w:right w:val="none" w:sz="0" w:space="0" w:color="auto"/>
      </w:divBdr>
    </w:div>
    <w:div w:id="1569461253">
      <w:bodyDiv w:val="1"/>
      <w:marLeft w:val="0"/>
      <w:marRight w:val="0"/>
      <w:marTop w:val="0"/>
      <w:marBottom w:val="0"/>
      <w:divBdr>
        <w:top w:val="none" w:sz="0" w:space="0" w:color="auto"/>
        <w:left w:val="none" w:sz="0" w:space="0" w:color="auto"/>
        <w:bottom w:val="none" w:sz="0" w:space="0" w:color="auto"/>
        <w:right w:val="none" w:sz="0" w:space="0" w:color="auto"/>
      </w:divBdr>
    </w:div>
    <w:div w:id="1999532877">
      <w:bodyDiv w:val="1"/>
      <w:marLeft w:val="0"/>
      <w:marRight w:val="0"/>
      <w:marTop w:val="0"/>
      <w:marBottom w:val="0"/>
      <w:divBdr>
        <w:top w:val="none" w:sz="0" w:space="0" w:color="auto"/>
        <w:left w:val="none" w:sz="0" w:space="0" w:color="auto"/>
        <w:bottom w:val="none" w:sz="0" w:space="0" w:color="auto"/>
        <w:right w:val="none" w:sz="0" w:space="0" w:color="auto"/>
      </w:divBdr>
    </w:div>
    <w:div w:id="200732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simpl-programme.ec.europa.eu/" TargetMode="External"/><Relationship Id="rId13" Type="http://schemas.openxmlformats.org/officeDocument/2006/relationships/hyperlink" Target="https://european-digital-innovation-hubs.ec.europa.eu/knowledge-hub/success-stories/aracne-machine-vision-needles-and-sinkers-control-zero-defect" TargetMode="External"/><Relationship Id="rId18" Type="http://schemas.openxmlformats.org/officeDocument/2006/relationships/hyperlink" Target="https://digital-strategy.ec.europa.eu/en/library/work-programme-2025-2027-digital-europe-programme-digital" TargetMode="External"/><Relationship Id="rId3" Type="http://schemas.openxmlformats.org/officeDocument/2006/relationships/hyperlink" Target="https://eurohpc-ju.europa.eu/about/discover-eurohpc-ju_en" TargetMode="External"/><Relationship Id="rId21" Type="http://schemas.openxmlformats.org/officeDocument/2006/relationships/hyperlink" Target="https://digital-strategy.ec.europa.eu/en/library/living-repository-foster-learning-and-exchange-ai-literacy" TargetMode="External"/><Relationship Id="rId7" Type="http://schemas.openxmlformats.org/officeDocument/2006/relationships/hyperlink" Target="https://digital-strategy.ec.europa.eu/en/library/white-paper-how-master-europes-digital-infrastructure-needs" TargetMode="External"/><Relationship Id="rId12" Type="http://schemas.openxmlformats.org/officeDocument/2006/relationships/hyperlink" Target="https://european-digital-innovation-hubs.ec.europa.eu/knowledge-hub/success-stories/ai-algorithms-and-sensor-integration-robotic-vessels" TargetMode="External"/><Relationship Id="rId17" Type="http://schemas.openxmlformats.org/officeDocument/2006/relationships/hyperlink" Target="https://marie-sklodowska-curie-actions.ec.europa.eu/calls/msca-doctoral-networks-2025" TargetMode="External"/><Relationship Id="rId2" Type="http://schemas.openxmlformats.org/officeDocument/2006/relationships/hyperlink" Target="https://digital-strategy.ec.europa.eu/en/factpages/ai-innovation-package" TargetMode="External"/><Relationship Id="rId16" Type="http://schemas.openxmlformats.org/officeDocument/2006/relationships/hyperlink" Target="https://education.ec.europa.eu/education-levels/higher-education/european-universities-initiative" TargetMode="External"/><Relationship Id="rId20" Type="http://schemas.openxmlformats.org/officeDocument/2006/relationships/hyperlink" Target="https://aiskills.eu/news/arisa-is-officially-a-partnership-under-the-digital-large-scale-partnership-of-the-pact-for-skills/" TargetMode="External"/><Relationship Id="rId1" Type="http://schemas.openxmlformats.org/officeDocument/2006/relationships/hyperlink" Target="https://www.appliedaiinstitute.de/en/hub/2024-generative-ai-study" TargetMode="External"/><Relationship Id="rId6" Type="http://schemas.openxmlformats.org/officeDocument/2006/relationships/hyperlink" Target="https://ec.europa.eu/commission/presscorner/detail/en/speech_25_471" TargetMode="External"/><Relationship Id="rId11" Type="http://schemas.openxmlformats.org/officeDocument/2006/relationships/hyperlink" Target="https://digital-strategy.ec.europa.eu/en/policies/testing-and-experimentation-facilities" TargetMode="External"/><Relationship Id="rId5" Type="http://schemas.openxmlformats.org/officeDocument/2006/relationships/hyperlink" Target="https://ec.europa.eu/commission/presscorner/detail/en/statement_25_255" TargetMode="External"/><Relationship Id="rId15" Type="http://schemas.openxmlformats.org/officeDocument/2006/relationships/hyperlink" Target="https://commission.europa.eu/topics/eu-competitiveness/union-skills_en" TargetMode="External"/><Relationship Id="rId10" Type="http://schemas.openxmlformats.org/officeDocument/2006/relationships/hyperlink" Target="https://digital-strategy.ec.europa.eu/en/policies/testing-and-experimentation-facilities" TargetMode="External"/><Relationship Id="rId19" Type="http://schemas.openxmlformats.org/officeDocument/2006/relationships/hyperlink" Target="https://ec.europa.eu/info/funding-tenders/opportunities/portal/screen/opportunities/topic-details/DIGITAL-2025-SKILLS-08-GENAI-ACADEMY-STEP?isExactMatch=true&amp;status=31094501,31094502,31094503&amp;frameworkProgramme=43152860&amp;callIdentifier=DIGITAL-2025-SKILLS-08&amp;order=DESC&amp;pageNumber=1&amp;pageSize=50&amp;sortBy=startDate" TargetMode="External"/><Relationship Id="rId4" Type="http://schemas.openxmlformats.org/officeDocument/2006/relationships/hyperlink" Target="https://digital-strategy.ec.europa.eu/en/news/second-wave-ai-factories-set-drive-eu-wide-innovation" TargetMode="External"/><Relationship Id="rId9" Type="http://schemas.openxmlformats.org/officeDocument/2006/relationships/hyperlink" Target="https://ec.europa.eu/eurostat/databrowser/view/isoc_eb_ai/default/table?lang=en" TargetMode="External"/><Relationship Id="rId14" Type="http://schemas.openxmlformats.org/officeDocument/2006/relationships/hyperlink" Target="https://european-digital-innovation-hubs.ec.europa.eu/knowledge-hub/success-stories/supporting-gas-grun-gmbhs-success-ai-marketing-and-prototyping-u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45415EFD2EC4478891B66718C1CFAB" ma:contentTypeVersion="3" ma:contentTypeDescription="Create a new document." ma:contentTypeScope="" ma:versionID="02808bbc9212e28dcdddfa06702816a2">
  <xsd:schema xmlns:xsd="http://www.w3.org/2001/XMLSchema" xmlns:xs="http://www.w3.org/2001/XMLSchema" xmlns:p="http://schemas.microsoft.com/office/2006/metadata/properties" xmlns:ns2="d96f19e0-fceb-4cc5-942a-03447c8d953c" targetNamespace="http://schemas.microsoft.com/office/2006/metadata/properties" ma:root="true" ma:fieldsID="4abfe6bfa924f9cb6604065918b23233" ns2:_="">
    <xsd:import namespace="d96f19e0-fceb-4cc5-942a-03447c8d953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f19e0-fceb-4cc5-942a-03447c8d9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D60127-D10D-4230-8145-CC8FA9885362}">
  <ds:schemaRefs>
    <ds:schemaRef ds:uri="http://schemas.openxmlformats.org/officeDocument/2006/bibliography"/>
  </ds:schemaRefs>
</ds:datastoreItem>
</file>

<file path=customXml/itemProps2.xml><?xml version="1.0" encoding="utf-8"?>
<ds:datastoreItem xmlns:ds="http://schemas.openxmlformats.org/officeDocument/2006/customXml" ds:itemID="{7C52A775-3779-4910-AC1E-852DE6778B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6E0F4E-134A-4626-8A7D-FA1D04C51829}">
  <ds:schemaRefs>
    <ds:schemaRef ds:uri="http://schemas.microsoft.com/sharepoint/v3/contenttype/forms"/>
  </ds:schemaRefs>
</ds:datastoreItem>
</file>

<file path=customXml/itemProps4.xml><?xml version="1.0" encoding="utf-8"?>
<ds:datastoreItem xmlns:ds="http://schemas.openxmlformats.org/officeDocument/2006/customXml" ds:itemID="{564BDE09-2CA9-43B4-816D-604E5EE03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f19e0-fceb-4cc5-942a-03447c8d9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9197</Words>
  <Characters>51689</Characters>
  <Application>Microsoft Office Word</Application>
  <DocSecurity>4</DocSecurity>
  <Lines>795</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60706</CharactersWithSpaces>
  <SharedDoc>false</SharedDoc>
  <HLinks>
    <vt:vector size="132" baseType="variant">
      <vt:variant>
        <vt:i4>589935</vt:i4>
      </vt:variant>
      <vt:variant>
        <vt:i4>66</vt:i4>
      </vt:variant>
      <vt:variant>
        <vt:i4>0</vt:i4>
      </vt:variant>
      <vt:variant>
        <vt:i4>5</vt:i4>
      </vt:variant>
      <vt:variant>
        <vt:lpwstr>https://commission.europa.eu/news/new-tools-reinforce-eus-economic-security-2024-01-24_en</vt:lpwstr>
      </vt:variant>
      <vt:variant>
        <vt:lpwstr/>
      </vt:variant>
      <vt:variant>
        <vt:i4>7733305</vt:i4>
      </vt:variant>
      <vt:variant>
        <vt:i4>63</vt:i4>
      </vt:variant>
      <vt:variant>
        <vt:i4>0</vt:i4>
      </vt:variant>
      <vt:variant>
        <vt:i4>5</vt:i4>
      </vt:variant>
      <vt:variant>
        <vt:lpwstr>https://digital-strategy.ec.europa.eu/en/library/living-repository-foster-learning-and-exchange-ai-literacy</vt:lpwstr>
      </vt:variant>
      <vt:variant>
        <vt:lpwstr/>
      </vt:variant>
      <vt:variant>
        <vt:i4>2359356</vt:i4>
      </vt:variant>
      <vt:variant>
        <vt:i4>60</vt:i4>
      </vt:variant>
      <vt:variant>
        <vt:i4>0</vt:i4>
      </vt:variant>
      <vt:variant>
        <vt:i4>5</vt:i4>
      </vt:variant>
      <vt:variant>
        <vt:lpwstr>https://aiskills.eu/news/arisa-is-officially-a-partnership-under-the-digital-large-scale-partnership-of-the-pact-for-skills/</vt:lpwstr>
      </vt:variant>
      <vt:variant>
        <vt:lpwstr>:~:text=The%20Pact%20for%20Skills%20is%20one%20of%20the,can%20thrive%20through%20the%20green%20and%20digital%20transitions.</vt:lpwstr>
      </vt:variant>
      <vt:variant>
        <vt:i4>6815797</vt:i4>
      </vt:variant>
      <vt:variant>
        <vt:i4>57</vt:i4>
      </vt:variant>
      <vt:variant>
        <vt:i4>0</vt:i4>
      </vt:variant>
      <vt:variant>
        <vt:i4>5</vt:i4>
      </vt:variant>
      <vt:variant>
        <vt:lpwstr>https://ec.europa.eu/info/funding-tenders/opportunities/portal/screen/opportunities/topic-details/DIGITAL-2025-SKILLS-08-GENAI-ACADEMY-STEP?isExactMatch=true&amp;status=31094501,31094502,31094503&amp;frameworkProgramme=43152860&amp;callIdentifier=DIGITAL-2025-SKILLS-08&amp;order=DESC&amp;pageNumber=1&amp;pageSize=50&amp;sortBy=startDate</vt:lpwstr>
      </vt:variant>
      <vt:variant>
        <vt:lpwstr/>
      </vt:variant>
      <vt:variant>
        <vt:i4>3080315</vt:i4>
      </vt:variant>
      <vt:variant>
        <vt:i4>54</vt:i4>
      </vt:variant>
      <vt:variant>
        <vt:i4>0</vt:i4>
      </vt:variant>
      <vt:variant>
        <vt:i4>5</vt:i4>
      </vt:variant>
      <vt:variant>
        <vt:lpwstr>https://digital-strategy.ec.europa.eu/en/library/work-programme-2025-2027-digital-europe-programme-digital</vt:lpwstr>
      </vt:variant>
      <vt:variant>
        <vt:lpwstr/>
      </vt:variant>
      <vt:variant>
        <vt:i4>5046285</vt:i4>
      </vt:variant>
      <vt:variant>
        <vt:i4>51</vt:i4>
      </vt:variant>
      <vt:variant>
        <vt:i4>0</vt:i4>
      </vt:variant>
      <vt:variant>
        <vt:i4>5</vt:i4>
      </vt:variant>
      <vt:variant>
        <vt:lpwstr>https://marie-sklodowska-curie-actions.ec.europa.eu/calls/msca-doctoral-networks-2025</vt:lpwstr>
      </vt:variant>
      <vt:variant>
        <vt:lpwstr/>
      </vt:variant>
      <vt:variant>
        <vt:i4>983119</vt:i4>
      </vt:variant>
      <vt:variant>
        <vt:i4>48</vt:i4>
      </vt:variant>
      <vt:variant>
        <vt:i4>0</vt:i4>
      </vt:variant>
      <vt:variant>
        <vt:i4>5</vt:i4>
      </vt:variant>
      <vt:variant>
        <vt:lpwstr>https://education.ec.europa.eu/education-levels/higher-education/european-universities-initiative</vt:lpwstr>
      </vt:variant>
      <vt:variant>
        <vt:lpwstr/>
      </vt:variant>
      <vt:variant>
        <vt:i4>4915327</vt:i4>
      </vt:variant>
      <vt:variant>
        <vt:i4>45</vt:i4>
      </vt:variant>
      <vt:variant>
        <vt:i4>0</vt:i4>
      </vt:variant>
      <vt:variant>
        <vt:i4>5</vt:i4>
      </vt:variant>
      <vt:variant>
        <vt:lpwstr>https://commission.europa.eu/topics/eu-competitiveness/union-skills_en</vt:lpwstr>
      </vt:variant>
      <vt:variant>
        <vt:lpwstr/>
      </vt:variant>
      <vt:variant>
        <vt:i4>1966157</vt:i4>
      </vt:variant>
      <vt:variant>
        <vt:i4>42</vt:i4>
      </vt:variant>
      <vt:variant>
        <vt:i4>0</vt:i4>
      </vt:variant>
      <vt:variant>
        <vt:i4>5</vt:i4>
      </vt:variant>
      <vt:variant>
        <vt:lpwstr>https://european-digital-innovation-hubs.ec.europa.eu/knowledge-hub/success-stories/supporting-gas-grun-gmbhs-success-ai-marketing-and-prototyping-using</vt:lpwstr>
      </vt:variant>
      <vt:variant>
        <vt:lpwstr/>
      </vt:variant>
      <vt:variant>
        <vt:i4>1835027</vt:i4>
      </vt:variant>
      <vt:variant>
        <vt:i4>39</vt:i4>
      </vt:variant>
      <vt:variant>
        <vt:i4>0</vt:i4>
      </vt:variant>
      <vt:variant>
        <vt:i4>5</vt:i4>
      </vt:variant>
      <vt:variant>
        <vt:lpwstr>https://european-digital-innovation-hubs.ec.europa.eu/knowledge-hub/success-stories/aracne-machine-vision-needles-and-sinkers-control-zero-defect</vt:lpwstr>
      </vt:variant>
      <vt:variant>
        <vt:lpwstr/>
      </vt:variant>
      <vt:variant>
        <vt:i4>5111886</vt:i4>
      </vt:variant>
      <vt:variant>
        <vt:i4>36</vt:i4>
      </vt:variant>
      <vt:variant>
        <vt:i4>0</vt:i4>
      </vt:variant>
      <vt:variant>
        <vt:i4>5</vt:i4>
      </vt:variant>
      <vt:variant>
        <vt:lpwstr>https://european-digital-innovation-hubs.ec.europa.eu/knowledge-hub/success-stories/ai-algorithms-and-sensor-integration-robotic-vessels</vt:lpwstr>
      </vt:variant>
      <vt:variant>
        <vt:lpwstr/>
      </vt:variant>
      <vt:variant>
        <vt:i4>4980760</vt:i4>
      </vt:variant>
      <vt:variant>
        <vt:i4>32</vt:i4>
      </vt:variant>
      <vt:variant>
        <vt:i4>0</vt:i4>
      </vt:variant>
      <vt:variant>
        <vt:i4>5</vt:i4>
      </vt:variant>
      <vt:variant>
        <vt:lpwstr>https://digital-strategy.ec.europa.eu/en/policies/testing-and-experimentation-facilities</vt:lpwstr>
      </vt:variant>
      <vt:variant>
        <vt:lpwstr/>
      </vt:variant>
      <vt:variant>
        <vt:i4>4980760</vt:i4>
      </vt:variant>
      <vt:variant>
        <vt:i4>30</vt:i4>
      </vt:variant>
      <vt:variant>
        <vt:i4>0</vt:i4>
      </vt:variant>
      <vt:variant>
        <vt:i4>5</vt:i4>
      </vt:variant>
      <vt:variant>
        <vt:lpwstr>https://digital-strategy.ec.europa.eu/en/policies/testing-and-experimentation-facilities</vt:lpwstr>
      </vt:variant>
      <vt:variant>
        <vt:lpwstr/>
      </vt:variant>
      <vt:variant>
        <vt:i4>5636108</vt:i4>
      </vt:variant>
      <vt:variant>
        <vt:i4>27</vt:i4>
      </vt:variant>
      <vt:variant>
        <vt:i4>0</vt:i4>
      </vt:variant>
      <vt:variant>
        <vt:i4>5</vt:i4>
      </vt:variant>
      <vt:variant>
        <vt:lpwstr>https://ec.europa.eu/eurostat/databrowser/view/isoc_eb_ai/default/table?lang=en</vt:lpwstr>
      </vt:variant>
      <vt:variant>
        <vt:lpwstr/>
      </vt:variant>
      <vt:variant>
        <vt:i4>5046274</vt:i4>
      </vt:variant>
      <vt:variant>
        <vt:i4>24</vt:i4>
      </vt:variant>
      <vt:variant>
        <vt:i4>0</vt:i4>
      </vt:variant>
      <vt:variant>
        <vt:i4>5</vt:i4>
      </vt:variant>
      <vt:variant>
        <vt:lpwstr>https://simpl-programme.ec.europa.eu/</vt:lpwstr>
      </vt:variant>
      <vt:variant>
        <vt:lpwstr/>
      </vt:variant>
      <vt:variant>
        <vt:i4>1966147</vt:i4>
      </vt:variant>
      <vt:variant>
        <vt:i4>18</vt:i4>
      </vt:variant>
      <vt:variant>
        <vt:i4>0</vt:i4>
      </vt:variant>
      <vt:variant>
        <vt:i4>5</vt:i4>
      </vt:variant>
      <vt:variant>
        <vt:lpwstr>https://digital-strategy.ec.europa.eu/en/library/white-paper-how-master-europes-digital-infrastructure-needs</vt:lpwstr>
      </vt:variant>
      <vt:variant>
        <vt:lpwstr/>
      </vt:variant>
      <vt:variant>
        <vt:i4>107</vt:i4>
      </vt:variant>
      <vt:variant>
        <vt:i4>15</vt:i4>
      </vt:variant>
      <vt:variant>
        <vt:i4>0</vt:i4>
      </vt:variant>
      <vt:variant>
        <vt:i4>5</vt:i4>
      </vt:variant>
      <vt:variant>
        <vt:lpwstr>https://single-market-scoreboard.ec.europa.eu/business-framework-conditions/public-procurement_en</vt:lpwstr>
      </vt:variant>
      <vt:variant>
        <vt:lpwstr/>
      </vt:variant>
      <vt:variant>
        <vt:i4>4522058</vt:i4>
      </vt:variant>
      <vt:variant>
        <vt:i4>12</vt:i4>
      </vt:variant>
      <vt:variant>
        <vt:i4>0</vt:i4>
      </vt:variant>
      <vt:variant>
        <vt:i4>5</vt:i4>
      </vt:variant>
      <vt:variant>
        <vt:lpwstr>https://ec.europa.eu/commission/presscorner/detail/en/speech_25_471</vt:lpwstr>
      </vt:variant>
      <vt:variant>
        <vt:lpwstr/>
      </vt:variant>
      <vt:variant>
        <vt:i4>2162727</vt:i4>
      </vt:variant>
      <vt:variant>
        <vt:i4>9</vt:i4>
      </vt:variant>
      <vt:variant>
        <vt:i4>0</vt:i4>
      </vt:variant>
      <vt:variant>
        <vt:i4>5</vt:i4>
      </vt:variant>
      <vt:variant>
        <vt:lpwstr>https://digital-strategy.ec.europa.eu/en/news/second-wave-ai-factories-set-drive-eu-wide-innovation</vt:lpwstr>
      </vt:variant>
      <vt:variant>
        <vt:lpwstr>:~:text=This%20follows%20the%20first%20selection,of%20around%20%E2%82%AC485%20million</vt:lpwstr>
      </vt:variant>
      <vt:variant>
        <vt:i4>7798867</vt:i4>
      </vt:variant>
      <vt:variant>
        <vt:i4>6</vt:i4>
      </vt:variant>
      <vt:variant>
        <vt:i4>0</vt:i4>
      </vt:variant>
      <vt:variant>
        <vt:i4>5</vt:i4>
      </vt:variant>
      <vt:variant>
        <vt:lpwstr>https://eurohpc-ju.europa.eu/about/discover-eurohpc-ju_en</vt:lpwstr>
      </vt:variant>
      <vt:variant>
        <vt:lpwstr>members</vt:lpwstr>
      </vt:variant>
      <vt:variant>
        <vt:i4>1900559</vt:i4>
      </vt:variant>
      <vt:variant>
        <vt:i4>3</vt:i4>
      </vt:variant>
      <vt:variant>
        <vt:i4>0</vt:i4>
      </vt:variant>
      <vt:variant>
        <vt:i4>5</vt:i4>
      </vt:variant>
      <vt:variant>
        <vt:lpwstr>https://digital-strategy.ec.europa.eu/en/factpages/ai-innovation-package</vt:lpwstr>
      </vt:variant>
      <vt:variant>
        <vt:lpwstr/>
      </vt:variant>
      <vt:variant>
        <vt:i4>75</vt:i4>
      </vt:variant>
      <vt:variant>
        <vt:i4>0</vt:i4>
      </vt:variant>
      <vt:variant>
        <vt:i4>0</vt:i4>
      </vt:variant>
      <vt:variant>
        <vt:i4>5</vt:i4>
      </vt:variant>
      <vt:variant>
        <vt:lpwstr>https://www.appliedaiinstitute.de/en/hub/2024-generative-ai-study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2025-04-08T19:40:00Z</dcterms:created>
  <dcterms:modified xsi:type="dcterms:W3CDTF">2025-04-08T19:40:00Z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2025-04-06T13:13:34Z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bb0eb036-ff57-48e9-a855-b7ad2a1b77cf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9.1, Build 20240808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fmtid="{D5CDD505-2E9C-101B-9397-08002B2CF9AE}" pid="15" name="ContentTypeId">
    <vt:lpwstr>0x0101004445415EFD2EC4478891B66718C1CFAB</vt:lpwstr>
  </property>
</Properties>
</file>