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9CAA81" w14:textId="2EDE3969" w:rsidR="00461C24" w:rsidRDefault="00033122" w:rsidP="00033122">
      <w:pPr>
        <w:pStyle w:val="Pagedecouverture"/>
        <w:rPr>
          <w:noProof/>
        </w:rPr>
      </w:pPr>
      <w:r>
        <w:rPr>
          <w:noProof/>
        </w:rPr>
        <w:pict w14:anchorId="07F8D5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F468FE2-6A59-4558-9F72-32C81E2A9302" style="width:455.25pt;height:396pt">
            <v:imagedata r:id="rId11" o:title=""/>
          </v:shape>
        </w:pict>
      </w:r>
    </w:p>
    <w:p w14:paraId="0D45F3DA" w14:textId="77777777" w:rsidR="00461C24" w:rsidRDefault="00461C24" w:rsidP="00461C24">
      <w:pPr>
        <w:rPr>
          <w:noProof/>
        </w:rPr>
        <w:sectPr w:rsidR="00461C24" w:rsidSect="00033122">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4FA8B5A1" w14:textId="77777777" w:rsidR="00461C24" w:rsidRDefault="00461C24" w:rsidP="00461C24">
      <w:pPr>
        <w:pStyle w:val="CRSeparator"/>
        <w:rPr>
          <w:noProof/>
        </w:rPr>
      </w:pPr>
      <w:bookmarkStart w:id="0" w:name="_GoBack"/>
      <w:bookmarkEnd w:id="0"/>
    </w:p>
    <w:p w14:paraId="164CCD9D" w14:textId="57F29517" w:rsidR="00461C24" w:rsidRDefault="00461C24" w:rsidP="00461C24">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w:t>
      </w:r>
      <w:r w:rsidR="00631B96">
        <w:rPr>
          <w:noProof/>
        </w:rPr>
        <w:t>012/1105 Art. 1, pt 4 et Annexe</w:t>
      </w:r>
      <w:r w:rsidR="00153B4D">
        <w:rPr>
          <w:noProof/>
        </w:rPr>
        <w:t xml:space="preserve"> (adapté)</w:t>
      </w:r>
    </w:p>
    <w:p w14:paraId="3998AE37" w14:textId="66010110" w:rsidR="00190323" w:rsidRPr="00190323" w:rsidRDefault="00190323" w:rsidP="00190323">
      <w:pPr>
        <w:pStyle w:val="CRReference"/>
        <w:rPr>
          <w:noProof/>
          <w:lang w:val="da-DK"/>
        </w:rPr>
      </w:pPr>
      <w:r w:rsidRPr="00190323">
        <w:rPr>
          <w:noProof/>
        </w:rPr>
        <w:fldChar w:fldCharType="begin"/>
      </w:r>
      <w:r w:rsidRPr="00190323">
        <w:rPr>
          <w:noProof/>
          <w:lang w:val="da-DK"/>
        </w:rPr>
        <w:instrText xml:space="preserve"> QUOTE "</w:instrText>
      </w:r>
      <w:r w:rsidRPr="00190323">
        <w:rPr>
          <w:rStyle w:val="CRMarker"/>
          <w:noProof/>
          <w:lang w:val="da-DK"/>
        </w:rPr>
        <w:instrText>è</w:instrText>
      </w:r>
      <w:r w:rsidRPr="00190323">
        <w:rPr>
          <w:noProof/>
          <w:lang w:val="da-DK"/>
        </w:rPr>
        <w:instrText xml:space="preserve">" </w:instrText>
      </w:r>
      <w:r w:rsidRPr="00190323">
        <w:rPr>
          <w:noProof/>
        </w:rPr>
        <w:fldChar w:fldCharType="separate"/>
      </w:r>
      <w:r w:rsidRPr="00190323">
        <w:rPr>
          <w:rStyle w:val="CRMarker"/>
          <w:noProof/>
          <w:lang w:val="da-DK"/>
        </w:rPr>
        <w:t>è</w:t>
      </w:r>
      <w:r w:rsidRPr="00190323">
        <w:rPr>
          <w:noProof/>
        </w:rPr>
        <w:fldChar w:fldCharType="end"/>
      </w:r>
      <w:r w:rsidRPr="00190323">
        <w:rPr>
          <w:rStyle w:val="CRRefNum"/>
          <w:noProof/>
          <w:lang w:val="da-DK"/>
        </w:rPr>
        <w:t>1</w:t>
      </w:r>
      <w:r w:rsidRPr="00190323">
        <w:rPr>
          <w:noProof/>
          <w:lang w:val="da-DK"/>
        </w:rPr>
        <w:t> 2018/1674 Art. 1.4 et Annexe</w:t>
      </w:r>
      <w:r w:rsidR="00F668FB" w:rsidRPr="00190323">
        <w:rPr>
          <w:noProof/>
          <w:lang w:val="da-DK"/>
        </w:rPr>
        <w:t> </w:t>
      </w:r>
      <w:r w:rsidRPr="00190323">
        <w:rPr>
          <w:noProof/>
          <w:lang w:val="da-DK"/>
        </w:rPr>
        <w:t>.1(b)</w:t>
      </w:r>
    </w:p>
    <w:p w14:paraId="114DAD76" w14:textId="4B89EB0C" w:rsidR="00190323" w:rsidRPr="00190323" w:rsidRDefault="00190323" w:rsidP="00190323">
      <w:pPr>
        <w:pStyle w:val="CRReference"/>
        <w:rPr>
          <w:noProof/>
        </w:rPr>
      </w:pPr>
      <w:r w:rsidRPr="00190323">
        <w:rPr>
          <w:noProof/>
        </w:rPr>
        <w:fldChar w:fldCharType="begin"/>
      </w:r>
      <w:r w:rsidRPr="00190323">
        <w:rPr>
          <w:noProof/>
        </w:rPr>
        <w:instrText xml:space="preserve"> QUOTE "</w:instrText>
      </w:r>
      <w:r w:rsidRPr="00190323">
        <w:rPr>
          <w:rStyle w:val="CRMarker"/>
          <w:noProof/>
        </w:rPr>
        <w:instrText>è</w:instrText>
      </w:r>
      <w:r w:rsidRPr="00190323">
        <w:rPr>
          <w:noProof/>
        </w:rPr>
        <w:instrText xml:space="preserve">" </w:instrText>
      </w:r>
      <w:r w:rsidRPr="00190323">
        <w:rPr>
          <w:noProof/>
        </w:rPr>
        <w:fldChar w:fldCharType="separate"/>
      </w:r>
      <w:r w:rsidRPr="00190323">
        <w:rPr>
          <w:rStyle w:val="CRMarker"/>
          <w:noProof/>
        </w:rPr>
        <w:t>è</w:t>
      </w:r>
      <w:r w:rsidRPr="00190323">
        <w:rPr>
          <w:noProof/>
        </w:rPr>
        <w:fldChar w:fldCharType="end"/>
      </w:r>
      <w:r w:rsidRPr="00190323">
        <w:rPr>
          <w:rStyle w:val="CRRefNum"/>
          <w:noProof/>
        </w:rPr>
        <w:t>2</w:t>
      </w:r>
      <w:r w:rsidRPr="00190323">
        <w:rPr>
          <w:noProof/>
        </w:rPr>
        <w:t> 2018/1674 Art. 1.4 et Annexe</w:t>
      </w:r>
      <w:r w:rsidR="00F668FB" w:rsidRPr="00F668FB">
        <w:rPr>
          <w:noProof/>
          <w:lang w:val="fr-BE"/>
        </w:rPr>
        <w:t> </w:t>
      </w:r>
      <w:r w:rsidRPr="00190323">
        <w:rPr>
          <w:noProof/>
        </w:rPr>
        <w:t>.1(a)</w:t>
      </w:r>
    </w:p>
    <w:p w14:paraId="120077D8" w14:textId="5D005670" w:rsidR="00190323" w:rsidRPr="001D74BD" w:rsidRDefault="00190323" w:rsidP="00190323">
      <w:pPr>
        <w:pStyle w:val="CRReference"/>
        <w:rPr>
          <w:noProof/>
          <w:lang w:val="fr-BE"/>
        </w:rPr>
      </w:pPr>
      <w:r w:rsidRPr="00190323">
        <w:rPr>
          <w:noProof/>
        </w:rPr>
        <w:fldChar w:fldCharType="begin"/>
      </w:r>
      <w:r w:rsidRPr="001D74BD">
        <w:rPr>
          <w:noProof/>
          <w:lang w:val="fr-BE"/>
        </w:rPr>
        <w:instrText xml:space="preserve"> QUOTE "</w:instrText>
      </w:r>
      <w:r w:rsidRPr="001D74BD">
        <w:rPr>
          <w:rStyle w:val="CRMarker"/>
          <w:noProof/>
          <w:lang w:val="fr-BE"/>
        </w:rPr>
        <w:instrText>è</w:instrText>
      </w:r>
      <w:r w:rsidRPr="001D74BD">
        <w:rPr>
          <w:noProof/>
          <w:lang w:val="fr-BE"/>
        </w:rPr>
        <w:instrText xml:space="preserve">" </w:instrText>
      </w:r>
      <w:r w:rsidRPr="00190323">
        <w:rPr>
          <w:noProof/>
        </w:rPr>
        <w:fldChar w:fldCharType="separate"/>
      </w:r>
      <w:r w:rsidRPr="001D74BD">
        <w:rPr>
          <w:rStyle w:val="CRMarker"/>
          <w:noProof/>
          <w:lang w:val="fr-BE"/>
        </w:rPr>
        <w:t>è</w:t>
      </w:r>
      <w:r w:rsidRPr="00190323">
        <w:rPr>
          <w:noProof/>
        </w:rPr>
        <w:fldChar w:fldCharType="end"/>
      </w:r>
      <w:r w:rsidRPr="001D74BD">
        <w:rPr>
          <w:rStyle w:val="CRRefNum"/>
          <w:noProof/>
          <w:lang w:val="fr-BE"/>
        </w:rPr>
        <w:t>3</w:t>
      </w:r>
      <w:r w:rsidRPr="001D74BD">
        <w:rPr>
          <w:noProof/>
          <w:lang w:val="fr-BE"/>
        </w:rPr>
        <w:t> 2020/1544 Art. 1(b)</w:t>
      </w:r>
    </w:p>
    <w:p w14:paraId="1E8F213F" w14:textId="29F0FFCB" w:rsidR="00190323" w:rsidRPr="00190323" w:rsidRDefault="00190323" w:rsidP="00190323">
      <w:pPr>
        <w:pStyle w:val="CRReference"/>
        <w:rPr>
          <w:noProof/>
          <w:lang w:val="da-DK"/>
        </w:rPr>
      </w:pPr>
      <w:r w:rsidRPr="00190323">
        <w:rPr>
          <w:noProof/>
        </w:rPr>
        <w:fldChar w:fldCharType="begin"/>
      </w:r>
      <w:r w:rsidRPr="00190323">
        <w:rPr>
          <w:noProof/>
          <w:lang w:val="da-DK"/>
        </w:rPr>
        <w:instrText xml:space="preserve"> QUOTE "</w:instrText>
      </w:r>
      <w:r w:rsidRPr="00190323">
        <w:rPr>
          <w:rStyle w:val="CRMarker"/>
          <w:noProof/>
          <w:lang w:val="da-DK"/>
        </w:rPr>
        <w:instrText>è</w:instrText>
      </w:r>
      <w:r w:rsidRPr="00190323">
        <w:rPr>
          <w:noProof/>
          <w:lang w:val="da-DK"/>
        </w:rPr>
        <w:instrText xml:space="preserve">" </w:instrText>
      </w:r>
      <w:r w:rsidRPr="00190323">
        <w:rPr>
          <w:noProof/>
        </w:rPr>
        <w:fldChar w:fldCharType="separate"/>
      </w:r>
      <w:r w:rsidRPr="00190323">
        <w:rPr>
          <w:rStyle w:val="CRMarker"/>
          <w:noProof/>
          <w:lang w:val="da-DK"/>
        </w:rPr>
        <w:t>è</w:t>
      </w:r>
      <w:r w:rsidRPr="00190323">
        <w:rPr>
          <w:noProof/>
        </w:rPr>
        <w:fldChar w:fldCharType="end"/>
      </w:r>
      <w:r w:rsidR="001D74BD">
        <w:rPr>
          <w:rStyle w:val="CRRefNum"/>
          <w:noProof/>
          <w:lang w:val="da-DK"/>
        </w:rPr>
        <w:t>4</w:t>
      </w:r>
      <w:r w:rsidRPr="00190323">
        <w:rPr>
          <w:noProof/>
          <w:lang w:val="da-DK"/>
        </w:rPr>
        <w:t> 2021/537 Art. 1.1 et Annexe</w:t>
      </w:r>
      <w:r w:rsidR="00F668FB" w:rsidRPr="00190323">
        <w:rPr>
          <w:noProof/>
          <w:lang w:val="da-DK"/>
        </w:rPr>
        <w:t> </w:t>
      </w:r>
      <w:r w:rsidRPr="00190323">
        <w:rPr>
          <w:noProof/>
          <w:lang w:val="da-DK"/>
        </w:rPr>
        <w:t>.1(2)</w:t>
      </w:r>
    </w:p>
    <w:p w14:paraId="6B1CD84A" w14:textId="7CC64B83" w:rsidR="00190323" w:rsidRPr="00190323" w:rsidRDefault="00190323" w:rsidP="00190323">
      <w:pPr>
        <w:pStyle w:val="CRReference"/>
        <w:rPr>
          <w:noProof/>
          <w:lang w:val="da-DK"/>
        </w:rPr>
      </w:pPr>
      <w:r w:rsidRPr="00190323">
        <w:rPr>
          <w:noProof/>
        </w:rPr>
        <w:fldChar w:fldCharType="begin"/>
      </w:r>
      <w:r w:rsidRPr="00190323">
        <w:rPr>
          <w:noProof/>
          <w:lang w:val="da-DK"/>
        </w:rPr>
        <w:instrText xml:space="preserve"> QUOTE "</w:instrText>
      </w:r>
      <w:r w:rsidRPr="00190323">
        <w:rPr>
          <w:rStyle w:val="CRMarker"/>
          <w:noProof/>
          <w:lang w:val="da-DK"/>
        </w:rPr>
        <w:instrText>è</w:instrText>
      </w:r>
      <w:r w:rsidRPr="00190323">
        <w:rPr>
          <w:noProof/>
          <w:lang w:val="da-DK"/>
        </w:rPr>
        <w:instrText xml:space="preserve">" </w:instrText>
      </w:r>
      <w:r w:rsidRPr="00190323">
        <w:rPr>
          <w:noProof/>
        </w:rPr>
        <w:fldChar w:fldCharType="separate"/>
      </w:r>
      <w:r w:rsidRPr="00190323">
        <w:rPr>
          <w:rStyle w:val="CRMarker"/>
          <w:noProof/>
          <w:lang w:val="da-DK"/>
        </w:rPr>
        <w:t>è</w:t>
      </w:r>
      <w:r w:rsidRPr="00190323">
        <w:rPr>
          <w:noProof/>
        </w:rPr>
        <w:fldChar w:fldCharType="end"/>
      </w:r>
      <w:r w:rsidR="001D74BD">
        <w:rPr>
          <w:rStyle w:val="CRRefNum"/>
          <w:noProof/>
          <w:lang w:val="da-DK"/>
        </w:rPr>
        <w:t>5</w:t>
      </w:r>
      <w:r w:rsidRPr="00190323">
        <w:rPr>
          <w:noProof/>
          <w:lang w:val="da-DK"/>
        </w:rPr>
        <w:t> 2021/537 Art. 1.1 et Annexe</w:t>
      </w:r>
      <w:r w:rsidR="00F668FB" w:rsidRPr="00190323">
        <w:rPr>
          <w:noProof/>
          <w:lang w:val="da-DK"/>
        </w:rPr>
        <w:t> </w:t>
      </w:r>
      <w:r w:rsidRPr="00190323">
        <w:rPr>
          <w:noProof/>
          <w:lang w:val="da-DK"/>
        </w:rPr>
        <w:t>.1(1)</w:t>
      </w:r>
    </w:p>
    <w:p w14:paraId="2F3DA281" w14:textId="1FC7DFD3" w:rsidR="00190323" w:rsidRPr="00190323" w:rsidRDefault="00190323" w:rsidP="00190323">
      <w:pPr>
        <w:pStyle w:val="CRReference"/>
        <w:rPr>
          <w:noProof/>
          <w:lang w:val="en-IE"/>
        </w:rPr>
      </w:pPr>
      <w:r w:rsidRPr="00190323">
        <w:rPr>
          <w:noProof/>
        </w:rPr>
        <w:fldChar w:fldCharType="begin"/>
      </w:r>
      <w:r w:rsidRPr="00190323">
        <w:rPr>
          <w:noProof/>
          <w:lang w:val="en-IE"/>
        </w:rPr>
        <w:instrText xml:space="preserve"> QUOTE "</w:instrText>
      </w:r>
      <w:r w:rsidRPr="00190323">
        <w:rPr>
          <w:rStyle w:val="CRMarker"/>
          <w:noProof/>
          <w:lang w:val="en-IE"/>
        </w:rPr>
        <w:instrText>è</w:instrText>
      </w:r>
      <w:r w:rsidRPr="00190323">
        <w:rPr>
          <w:noProof/>
          <w:lang w:val="en-IE"/>
        </w:rPr>
        <w:instrText xml:space="preserve">" </w:instrText>
      </w:r>
      <w:r w:rsidRPr="00190323">
        <w:rPr>
          <w:noProof/>
        </w:rPr>
        <w:fldChar w:fldCharType="separate"/>
      </w:r>
      <w:r w:rsidRPr="00190323">
        <w:rPr>
          <w:rStyle w:val="CRMarker"/>
          <w:noProof/>
          <w:lang w:val="en-IE"/>
        </w:rPr>
        <w:t>è</w:t>
      </w:r>
      <w:r w:rsidRPr="00190323">
        <w:rPr>
          <w:noProof/>
        </w:rPr>
        <w:fldChar w:fldCharType="end"/>
      </w:r>
      <w:r w:rsidR="001D74BD">
        <w:rPr>
          <w:rStyle w:val="CRRefNum"/>
          <w:noProof/>
          <w:lang w:val="en-IE"/>
        </w:rPr>
        <w:t>6</w:t>
      </w:r>
      <w:r w:rsidRPr="00190323">
        <w:rPr>
          <w:noProof/>
          <w:lang w:val="en-IE"/>
        </w:rPr>
        <w:t> 2022/871 Art. 1(2)(b)</w:t>
      </w:r>
    </w:p>
    <w:p w14:paraId="4F78B787" w14:textId="7380FDCE" w:rsidR="00190323" w:rsidRPr="00190323" w:rsidRDefault="00190323" w:rsidP="00190323">
      <w:pPr>
        <w:pStyle w:val="CRReference"/>
        <w:rPr>
          <w:noProof/>
          <w:lang w:val="en-IE"/>
        </w:rPr>
      </w:pPr>
      <w:r w:rsidRPr="00190323">
        <w:rPr>
          <w:noProof/>
        </w:rPr>
        <w:fldChar w:fldCharType="begin"/>
      </w:r>
      <w:r w:rsidRPr="00190323">
        <w:rPr>
          <w:noProof/>
          <w:lang w:val="en-IE"/>
        </w:rPr>
        <w:instrText xml:space="preserve"> QUOTE "</w:instrText>
      </w:r>
      <w:r w:rsidRPr="00190323">
        <w:rPr>
          <w:rStyle w:val="CRMarker"/>
          <w:noProof/>
          <w:lang w:val="en-IE"/>
        </w:rPr>
        <w:instrText>è</w:instrText>
      </w:r>
      <w:r w:rsidRPr="00190323">
        <w:rPr>
          <w:noProof/>
          <w:lang w:val="en-IE"/>
        </w:rPr>
        <w:instrText xml:space="preserve">" </w:instrText>
      </w:r>
      <w:r w:rsidRPr="00190323">
        <w:rPr>
          <w:noProof/>
        </w:rPr>
        <w:fldChar w:fldCharType="separate"/>
      </w:r>
      <w:r w:rsidRPr="00190323">
        <w:rPr>
          <w:rStyle w:val="CRMarker"/>
          <w:noProof/>
          <w:lang w:val="en-IE"/>
        </w:rPr>
        <w:t>è</w:t>
      </w:r>
      <w:r w:rsidRPr="00190323">
        <w:rPr>
          <w:noProof/>
        </w:rPr>
        <w:fldChar w:fldCharType="end"/>
      </w:r>
      <w:r w:rsidR="001D74BD">
        <w:rPr>
          <w:rStyle w:val="CRRefNum"/>
          <w:noProof/>
          <w:lang w:val="en-IE"/>
        </w:rPr>
        <w:t>7</w:t>
      </w:r>
      <w:r w:rsidRPr="00190323">
        <w:rPr>
          <w:noProof/>
          <w:lang w:val="en-IE"/>
        </w:rPr>
        <w:t> 2022/871 Art. 1(2)(a)</w:t>
      </w:r>
    </w:p>
    <w:p w14:paraId="2EB94687" w14:textId="773F451F" w:rsidR="00991AB0" w:rsidRPr="00545FBF" w:rsidRDefault="00991AB0" w:rsidP="001D74BD">
      <w:pPr>
        <w:pStyle w:val="CRReference"/>
        <w:rPr>
          <w:noProof/>
          <w:lang w:val="fr-BE"/>
        </w:rPr>
      </w:pPr>
      <w:r w:rsidRPr="00991AB0">
        <w:rPr>
          <w:noProof/>
        </w:rPr>
        <w:fldChar w:fldCharType="begin"/>
      </w:r>
      <w:r w:rsidRPr="00545FBF">
        <w:rPr>
          <w:noProof/>
          <w:lang w:val="fr-BE"/>
        </w:rPr>
        <w:instrText xml:space="preserve"> QUOTE "</w:instrText>
      </w:r>
      <w:r w:rsidRPr="00545FBF">
        <w:rPr>
          <w:rStyle w:val="CRMarker"/>
          <w:noProof/>
          <w:lang w:val="fr-BE"/>
        </w:rPr>
        <w:instrText>è</w:instrText>
      </w:r>
      <w:r w:rsidRPr="00545FBF">
        <w:rPr>
          <w:noProof/>
          <w:lang w:val="fr-BE"/>
        </w:rPr>
        <w:instrText xml:space="preserve">" </w:instrText>
      </w:r>
      <w:r w:rsidRPr="00991AB0">
        <w:rPr>
          <w:noProof/>
        </w:rPr>
        <w:fldChar w:fldCharType="separate"/>
      </w:r>
      <w:r w:rsidRPr="00545FBF">
        <w:rPr>
          <w:rStyle w:val="CRMarker"/>
          <w:noProof/>
          <w:lang w:val="fr-BE"/>
        </w:rPr>
        <w:t>è</w:t>
      </w:r>
      <w:r w:rsidRPr="00991AB0">
        <w:rPr>
          <w:noProof/>
        </w:rPr>
        <w:fldChar w:fldCharType="end"/>
      </w:r>
      <w:r w:rsidR="001D74BD" w:rsidRPr="00545FBF">
        <w:rPr>
          <w:rStyle w:val="CRRefNum"/>
          <w:noProof/>
          <w:lang w:val="fr-BE"/>
        </w:rPr>
        <w:t>8</w:t>
      </w:r>
      <w:r w:rsidRPr="00545FBF">
        <w:rPr>
          <w:noProof/>
          <w:lang w:val="fr-BE"/>
        </w:rPr>
        <w:t> 2025/1228 Art. 1 et Annexe .1</w:t>
      </w:r>
    </w:p>
    <w:p w14:paraId="11F0565B" w14:textId="514BB7F6" w:rsidR="0069666C" w:rsidRPr="0069666C" w:rsidRDefault="0069666C" w:rsidP="001D74BD">
      <w:pPr>
        <w:pStyle w:val="CRReference"/>
        <w:rPr>
          <w:noProof/>
        </w:rPr>
      </w:pPr>
      <w:r w:rsidRPr="0069666C">
        <w:rPr>
          <w:noProof/>
        </w:rPr>
        <w:fldChar w:fldCharType="begin"/>
      </w:r>
      <w:r w:rsidRPr="0069666C">
        <w:rPr>
          <w:noProof/>
        </w:rPr>
        <w:instrText xml:space="preserve"> QUOTE "</w:instrText>
      </w:r>
      <w:r w:rsidRPr="001D74BD">
        <w:rPr>
          <w:rStyle w:val="CRMarker"/>
          <w:noProof/>
        </w:rPr>
        <w:instrText>è</w:instrText>
      </w:r>
      <w:r w:rsidRPr="0069666C">
        <w:rPr>
          <w:noProof/>
        </w:rPr>
        <w:instrText xml:space="preserve">" </w:instrText>
      </w:r>
      <w:r w:rsidRPr="0069666C">
        <w:rPr>
          <w:noProof/>
        </w:rPr>
        <w:fldChar w:fldCharType="separate"/>
      </w:r>
      <w:r w:rsidRPr="001D74BD">
        <w:rPr>
          <w:rStyle w:val="CRMarker"/>
          <w:noProof/>
        </w:rPr>
        <w:t>è</w:t>
      </w:r>
      <w:r w:rsidRPr="0069666C">
        <w:rPr>
          <w:noProof/>
        </w:rPr>
        <w:fldChar w:fldCharType="end"/>
      </w:r>
      <w:r w:rsidR="001D74BD">
        <w:rPr>
          <w:rStyle w:val="CRRefNum"/>
          <w:noProof/>
        </w:rPr>
        <w:t>9</w:t>
      </w:r>
      <w:r w:rsidRPr="001D74BD">
        <w:rPr>
          <w:noProof/>
        </w:rPr>
        <w:t> </w:t>
      </w:r>
      <w:r w:rsidRPr="0069666C">
        <w:rPr>
          <w:noProof/>
        </w:rPr>
        <w:t>2025/1228 Art. 1 et Annexe .2</w:t>
      </w:r>
    </w:p>
    <w:p w14:paraId="4901DBEF" w14:textId="7FFC6D0C" w:rsidR="00461C24" w:rsidRDefault="00461C24" w:rsidP="003C33B8">
      <w:pPr>
        <w:pStyle w:val="Annexetitre"/>
        <w:rPr>
          <w:noProof/>
        </w:rPr>
      </w:pPr>
      <w:r>
        <w:rPr>
          <w:noProof/>
        </w:rPr>
        <w:t>ANNEXE I</w:t>
      </w:r>
    </w:p>
    <w:tbl>
      <w:tblPr>
        <w:tblW w:w="0" w:type="auto"/>
        <w:tblLayout w:type="fixed"/>
        <w:tblLook w:val="0000" w:firstRow="0" w:lastRow="0" w:firstColumn="0" w:lastColumn="0" w:noHBand="0" w:noVBand="0"/>
      </w:tblPr>
      <w:tblGrid>
        <w:gridCol w:w="1384"/>
        <w:gridCol w:w="4394"/>
        <w:gridCol w:w="3508"/>
      </w:tblGrid>
      <w:tr w:rsidR="00461C24" w:rsidRPr="00190323" w14:paraId="4B7EBD11" w14:textId="77777777" w:rsidTr="3D4FEDC8">
        <w:tc>
          <w:tcPr>
            <w:tcW w:w="9286" w:type="dxa"/>
            <w:gridSpan w:val="3"/>
            <w:tcBorders>
              <w:top w:val="single" w:sz="2" w:space="0" w:color="auto"/>
              <w:left w:val="single" w:sz="2" w:space="0" w:color="auto"/>
              <w:bottom w:val="single" w:sz="2" w:space="0" w:color="auto"/>
              <w:right w:val="single" w:sz="2" w:space="0" w:color="auto"/>
            </w:tcBorders>
          </w:tcPr>
          <w:p w14:paraId="675F3B9C" w14:textId="322E620E" w:rsidR="00461C24" w:rsidRPr="00190323" w:rsidRDefault="00461C24" w:rsidP="00190323">
            <w:pPr>
              <w:pStyle w:val="NormalCentered"/>
              <w:rPr>
                <w:b/>
                <w:bCs/>
                <w:noProof/>
                <w:lang w:val="fr-BE"/>
              </w:rPr>
            </w:pPr>
            <w:r w:rsidRPr="00EF0F92">
              <w:rPr>
                <w:b/>
                <w:bCs/>
                <w:noProof/>
              </w:rPr>
              <w:t>PAYS</w:t>
            </w:r>
            <w:r w:rsidR="00EC40C5" w:rsidRPr="00EF0F92">
              <w:rPr>
                <w:b/>
                <w:bCs/>
                <w:noProof/>
              </w:rPr>
              <w:t xml:space="preserve"> </w:t>
            </w:r>
            <w:r w:rsidR="00EC40C5" w:rsidRPr="00EF0F92">
              <w:rPr>
                <w:b/>
                <w:bCs/>
                <w:noProof/>
              </w:rPr>
              <w:fldChar w:fldCharType="begin"/>
            </w:r>
            <w:r w:rsidR="00EC40C5" w:rsidRPr="00EF0F92">
              <w:rPr>
                <w:b/>
                <w:bCs/>
                <w:noProof/>
              </w:rPr>
              <w:instrText xml:space="preserve"> QUOTE "</w:instrText>
            </w:r>
            <w:r w:rsidR="00EC40C5" w:rsidRPr="00EF0F92">
              <w:rPr>
                <w:rStyle w:val="CRMarker"/>
                <w:b/>
                <w:bCs/>
                <w:noProof/>
              </w:rPr>
              <w:instrText>Ö</w:instrText>
            </w:r>
            <w:r w:rsidR="00EC40C5" w:rsidRPr="00EF0F92">
              <w:rPr>
                <w:b/>
                <w:bCs/>
                <w:noProof/>
              </w:rPr>
              <w:instrText xml:space="preserve">" </w:instrText>
            </w:r>
            <w:r w:rsidR="00EC40C5" w:rsidRPr="00EF0F92">
              <w:rPr>
                <w:b/>
                <w:bCs/>
                <w:noProof/>
              </w:rPr>
              <w:fldChar w:fldCharType="separate"/>
            </w:r>
            <w:r w:rsidR="00EC40C5" w:rsidRPr="00EF0F92">
              <w:rPr>
                <w:rStyle w:val="CRMarker"/>
                <w:b/>
                <w:bCs/>
                <w:noProof/>
              </w:rPr>
              <w:t>Ö</w:t>
            </w:r>
            <w:r w:rsidR="00EC40C5" w:rsidRPr="00EF0F92">
              <w:rPr>
                <w:b/>
                <w:bCs/>
                <w:noProof/>
              </w:rPr>
              <w:fldChar w:fldCharType="end"/>
            </w:r>
            <w:r w:rsidR="00EC40C5" w:rsidRPr="00EF0F92">
              <w:rPr>
                <w:b/>
                <w:bCs/>
                <w:noProof/>
              </w:rPr>
              <w:t> TIERS </w:t>
            </w:r>
            <w:r w:rsidR="00EC40C5" w:rsidRPr="00EF0F92">
              <w:rPr>
                <w:b/>
                <w:bCs/>
                <w:noProof/>
              </w:rPr>
              <w:fldChar w:fldCharType="begin"/>
            </w:r>
            <w:r w:rsidR="00EC40C5" w:rsidRPr="00EF0F92">
              <w:rPr>
                <w:b/>
                <w:bCs/>
                <w:noProof/>
              </w:rPr>
              <w:instrText xml:space="preserve"> QUOTE "</w:instrText>
            </w:r>
            <w:r w:rsidR="00EC40C5" w:rsidRPr="00EF0F92">
              <w:rPr>
                <w:rStyle w:val="CRMarker"/>
                <w:b/>
                <w:bCs/>
                <w:noProof/>
              </w:rPr>
              <w:instrText>Õ</w:instrText>
            </w:r>
            <w:r w:rsidR="00EC40C5" w:rsidRPr="00EF0F92">
              <w:rPr>
                <w:b/>
                <w:bCs/>
                <w:noProof/>
              </w:rPr>
              <w:instrText xml:space="preserve">" </w:instrText>
            </w:r>
            <w:r w:rsidR="00EC40C5" w:rsidRPr="00EF0F92">
              <w:rPr>
                <w:b/>
                <w:bCs/>
                <w:noProof/>
              </w:rPr>
              <w:fldChar w:fldCharType="separate"/>
            </w:r>
            <w:r w:rsidR="00EC40C5" w:rsidRPr="00EF0F92">
              <w:rPr>
                <w:rStyle w:val="CRMarker"/>
                <w:b/>
                <w:bCs/>
                <w:noProof/>
              </w:rPr>
              <w:t>Õ</w:t>
            </w:r>
            <w:r w:rsidR="00EC40C5" w:rsidRPr="00EF0F92">
              <w:rPr>
                <w:b/>
                <w:bCs/>
                <w:noProof/>
              </w:rPr>
              <w:fldChar w:fldCharType="end"/>
            </w:r>
            <w:r w:rsidRPr="00EF0F92">
              <w:rPr>
                <w:b/>
                <w:bCs/>
                <w:noProof/>
              </w:rPr>
              <w:t>, AUTORITÉS ET ESPÈCES</w:t>
            </w:r>
          </w:p>
        </w:tc>
      </w:tr>
      <w:tr w:rsidR="00461C24" w14:paraId="34CBFAF5" w14:textId="77777777" w:rsidTr="3D4FEDC8">
        <w:tc>
          <w:tcPr>
            <w:tcW w:w="1384" w:type="dxa"/>
            <w:tcBorders>
              <w:top w:val="single" w:sz="2" w:space="0" w:color="auto"/>
              <w:left w:val="single" w:sz="2" w:space="0" w:color="auto"/>
              <w:bottom w:val="single" w:sz="2" w:space="0" w:color="auto"/>
              <w:right w:val="single" w:sz="2" w:space="0" w:color="auto"/>
            </w:tcBorders>
          </w:tcPr>
          <w:p w14:paraId="58281682" w14:textId="6E0FAA51" w:rsidR="00461C24" w:rsidRDefault="00461C24" w:rsidP="0074130C">
            <w:pPr>
              <w:pStyle w:val="NormalCentered"/>
              <w:rPr>
                <w:noProof/>
              </w:rPr>
            </w:pPr>
            <w:r>
              <w:rPr>
                <w:noProof/>
              </w:rPr>
              <w:t>Pays</w:t>
            </w:r>
            <w:r w:rsidR="00EC40C5">
              <w:rPr>
                <w:noProof/>
              </w:rPr>
              <w:t xml:space="preserve"> </w:t>
            </w:r>
            <w:r w:rsidR="00D125EB" w:rsidRPr="00E36B27">
              <w:rPr>
                <w:noProof/>
              </w:rPr>
              <w:fldChar w:fldCharType="begin"/>
            </w:r>
            <w:r w:rsidR="00D125EB" w:rsidRPr="00E36B27">
              <w:rPr>
                <w:noProof/>
              </w:rPr>
              <w:instrText xml:space="preserve"> QUOTE "</w:instrText>
            </w:r>
            <w:r w:rsidR="00D125EB" w:rsidRPr="00E36B27">
              <w:rPr>
                <w:rStyle w:val="CRMarker"/>
                <w:noProof/>
              </w:rPr>
              <w:instrText>Ö</w:instrText>
            </w:r>
            <w:r w:rsidR="00D125EB" w:rsidRPr="00E36B27">
              <w:rPr>
                <w:noProof/>
              </w:rPr>
              <w:instrText xml:space="preserve">" </w:instrText>
            </w:r>
            <w:r w:rsidR="00D125EB" w:rsidRPr="00E36B27">
              <w:rPr>
                <w:noProof/>
              </w:rPr>
              <w:fldChar w:fldCharType="separate"/>
            </w:r>
            <w:r w:rsidR="00D125EB" w:rsidRPr="00E36B27">
              <w:rPr>
                <w:rStyle w:val="CRMarker"/>
                <w:noProof/>
              </w:rPr>
              <w:t>Ö</w:t>
            </w:r>
            <w:r w:rsidR="00D125EB" w:rsidRPr="00E36B27">
              <w:rPr>
                <w:noProof/>
              </w:rPr>
              <w:fldChar w:fldCharType="end"/>
            </w:r>
            <w:r w:rsidR="00D125EB" w:rsidRPr="00E36B27">
              <w:rPr>
                <w:noProof/>
              </w:rPr>
              <w:t> </w:t>
            </w:r>
            <w:r w:rsidR="00D125EB" w:rsidRPr="00EA5A0C">
              <w:rPr>
                <w:noProof/>
              </w:rPr>
              <w:t>tiers</w:t>
            </w:r>
            <w:r w:rsidR="00D125EB" w:rsidRPr="00E36B27">
              <w:rPr>
                <w:noProof/>
              </w:rPr>
              <w:t> </w:t>
            </w:r>
            <w:r w:rsidR="00D125EB" w:rsidRPr="00E36B27">
              <w:rPr>
                <w:noProof/>
              </w:rPr>
              <w:fldChar w:fldCharType="begin"/>
            </w:r>
            <w:r w:rsidR="00D125EB" w:rsidRPr="00E36B27">
              <w:rPr>
                <w:noProof/>
              </w:rPr>
              <w:instrText xml:space="preserve"> QUOTE "</w:instrText>
            </w:r>
            <w:r w:rsidR="00D125EB" w:rsidRPr="00E36B27">
              <w:rPr>
                <w:rStyle w:val="CRMarker"/>
                <w:noProof/>
              </w:rPr>
              <w:instrText>Õ</w:instrText>
            </w:r>
            <w:r w:rsidR="00D125EB" w:rsidRPr="00E36B27">
              <w:rPr>
                <w:noProof/>
              </w:rPr>
              <w:instrText xml:space="preserve">" </w:instrText>
            </w:r>
            <w:r w:rsidR="00D125EB" w:rsidRPr="00E36B27">
              <w:rPr>
                <w:noProof/>
              </w:rPr>
              <w:fldChar w:fldCharType="separate"/>
            </w:r>
            <w:r w:rsidR="00D125EB" w:rsidRPr="00E36B27">
              <w:rPr>
                <w:rStyle w:val="CRMarker"/>
                <w:noProof/>
              </w:rPr>
              <w:t>Õ</w:t>
            </w:r>
            <w:r w:rsidR="00D125EB" w:rsidRPr="00E36B27">
              <w:rPr>
                <w:noProof/>
              </w:rPr>
              <w:fldChar w:fldCharType="end"/>
            </w:r>
            <w:r w:rsidR="00536EEF">
              <w:rPr>
                <w:noProof/>
              </w:rPr>
              <w:t xml:space="preserve"> </w:t>
            </w:r>
            <w:r w:rsidR="004B1E77" w:rsidRPr="004B1E77">
              <w:rPr>
                <w:noProof/>
              </w:rPr>
              <w:fldChar w:fldCharType="begin"/>
            </w:r>
            <w:r w:rsidR="004B1E77" w:rsidRPr="004B1E77">
              <w:rPr>
                <w:noProof/>
              </w:rPr>
              <w:instrText xml:space="preserve"> QUOTE "</w:instrText>
            </w:r>
            <w:r w:rsidR="004B1E77" w:rsidRPr="004B1E77">
              <w:rPr>
                <w:rStyle w:val="CRMarker"/>
                <w:noProof/>
              </w:rPr>
              <w:instrText>Ö</w:instrText>
            </w:r>
            <w:r w:rsidR="004B1E77" w:rsidRPr="004B1E77">
              <w:rPr>
                <w:noProof/>
              </w:rPr>
              <w:instrText xml:space="preserve">" </w:instrText>
            </w:r>
            <w:r w:rsidR="004B1E77" w:rsidRPr="004B1E77">
              <w:rPr>
                <w:noProof/>
              </w:rPr>
              <w:fldChar w:fldCharType="separate"/>
            </w:r>
            <w:r w:rsidR="004B1E77" w:rsidRPr="004B1E77">
              <w:rPr>
                <w:rStyle w:val="CRMarker"/>
                <w:noProof/>
              </w:rPr>
              <w:t>Ö</w:t>
            </w:r>
            <w:r w:rsidR="004B1E77" w:rsidRPr="004B1E77">
              <w:rPr>
                <w:noProof/>
              </w:rPr>
              <w:fldChar w:fldCharType="end"/>
            </w:r>
            <w:r w:rsidR="004B1E77" w:rsidRPr="004B1E77">
              <w:rPr>
                <w:noProof/>
              </w:rPr>
              <w:t> </w:t>
            </w:r>
            <w:r w:rsidR="004B1E77">
              <w:rPr>
                <w:rStyle w:val="FootnoteReference"/>
                <w:noProof/>
              </w:rPr>
              <w:footnoteReference w:id="1"/>
            </w:r>
            <w:r w:rsidR="004B1E77" w:rsidRPr="004B1E77">
              <w:rPr>
                <w:noProof/>
              </w:rPr>
              <w:t> </w:t>
            </w:r>
            <w:r w:rsidR="004B1E77" w:rsidRPr="004B1E77">
              <w:rPr>
                <w:noProof/>
              </w:rPr>
              <w:fldChar w:fldCharType="begin"/>
            </w:r>
            <w:r w:rsidR="004B1E77" w:rsidRPr="004B1E77">
              <w:rPr>
                <w:noProof/>
              </w:rPr>
              <w:instrText xml:space="preserve"> QUOTE "</w:instrText>
            </w:r>
            <w:r w:rsidR="004B1E77" w:rsidRPr="004B1E77">
              <w:rPr>
                <w:rStyle w:val="CRMarker"/>
                <w:noProof/>
              </w:rPr>
              <w:instrText>Õ</w:instrText>
            </w:r>
            <w:r w:rsidR="004B1E77" w:rsidRPr="004B1E77">
              <w:rPr>
                <w:noProof/>
              </w:rPr>
              <w:instrText xml:space="preserve">" </w:instrText>
            </w:r>
            <w:r w:rsidR="004B1E77" w:rsidRPr="004B1E77">
              <w:rPr>
                <w:noProof/>
              </w:rPr>
              <w:fldChar w:fldCharType="separate"/>
            </w:r>
            <w:r w:rsidR="004B1E77" w:rsidRPr="004B1E77">
              <w:rPr>
                <w:rStyle w:val="CRMarker"/>
                <w:noProof/>
              </w:rPr>
              <w:t>Õ</w:t>
            </w:r>
            <w:r w:rsidR="004B1E77" w:rsidRPr="004B1E77">
              <w:rPr>
                <w:noProof/>
              </w:rPr>
              <w:fldChar w:fldCharType="end"/>
            </w:r>
          </w:p>
        </w:tc>
        <w:tc>
          <w:tcPr>
            <w:tcW w:w="4394" w:type="dxa"/>
            <w:tcBorders>
              <w:top w:val="single" w:sz="2" w:space="0" w:color="auto"/>
              <w:left w:val="single" w:sz="2" w:space="0" w:color="auto"/>
              <w:bottom w:val="single" w:sz="2" w:space="0" w:color="auto"/>
              <w:right w:val="single" w:sz="2" w:space="0" w:color="auto"/>
            </w:tcBorders>
          </w:tcPr>
          <w:p w14:paraId="14F45132" w14:textId="77777777" w:rsidR="00461C24" w:rsidRDefault="00461C24" w:rsidP="0074130C">
            <w:pPr>
              <w:pStyle w:val="NormalCentered"/>
              <w:rPr>
                <w:noProof/>
              </w:rPr>
            </w:pPr>
            <w:r>
              <w:rPr>
                <w:noProof/>
              </w:rPr>
              <w:t>Autorité responsable</w:t>
            </w:r>
          </w:p>
        </w:tc>
        <w:tc>
          <w:tcPr>
            <w:tcW w:w="3508" w:type="dxa"/>
            <w:tcBorders>
              <w:top w:val="single" w:sz="2" w:space="0" w:color="auto"/>
              <w:left w:val="single" w:sz="2" w:space="0" w:color="auto"/>
              <w:bottom w:val="single" w:sz="2" w:space="0" w:color="auto"/>
              <w:right w:val="single" w:sz="2" w:space="0" w:color="auto"/>
            </w:tcBorders>
          </w:tcPr>
          <w:p w14:paraId="7BDBA814" w14:textId="7ACC6FAE" w:rsidR="00461C24" w:rsidRDefault="00461C24" w:rsidP="0074130C">
            <w:pPr>
              <w:pStyle w:val="NormalCentered"/>
              <w:rPr>
                <w:noProof/>
              </w:rPr>
            </w:pPr>
            <w:r>
              <w:rPr>
                <w:noProof/>
              </w:rPr>
              <w:t>Espèces visées dans les directives ci-</w:t>
            </w:r>
            <w:r w:rsidR="00190323" w:rsidRPr="00190323">
              <w:rPr>
                <w:noProof/>
              </w:rPr>
              <w:t xml:space="preserve"> </w:t>
            </w:r>
            <w:r>
              <w:rPr>
                <w:noProof/>
              </w:rPr>
              <w:t>dessous</w:t>
            </w:r>
          </w:p>
        </w:tc>
      </w:tr>
      <w:tr w:rsidR="00461C24" w14:paraId="69FB310B" w14:textId="77777777" w:rsidTr="3D4FEDC8">
        <w:tc>
          <w:tcPr>
            <w:tcW w:w="1384" w:type="dxa"/>
            <w:tcBorders>
              <w:top w:val="single" w:sz="2" w:space="0" w:color="auto"/>
              <w:left w:val="single" w:sz="2" w:space="0" w:color="auto"/>
              <w:bottom w:val="single" w:sz="2" w:space="0" w:color="auto"/>
              <w:right w:val="single" w:sz="2" w:space="0" w:color="auto"/>
            </w:tcBorders>
          </w:tcPr>
          <w:p w14:paraId="10674DDE" w14:textId="77777777" w:rsidR="00461C24" w:rsidRDefault="00461C24" w:rsidP="0074130C">
            <w:pPr>
              <w:pStyle w:val="NormalCentered"/>
              <w:rPr>
                <w:noProof/>
              </w:rPr>
            </w:pPr>
            <w:r>
              <w:rPr>
                <w:noProof/>
              </w:rPr>
              <w:t>1</w:t>
            </w:r>
          </w:p>
        </w:tc>
        <w:tc>
          <w:tcPr>
            <w:tcW w:w="4394" w:type="dxa"/>
            <w:tcBorders>
              <w:top w:val="single" w:sz="2" w:space="0" w:color="auto"/>
              <w:left w:val="single" w:sz="2" w:space="0" w:color="auto"/>
              <w:bottom w:val="single" w:sz="2" w:space="0" w:color="auto"/>
              <w:right w:val="single" w:sz="2" w:space="0" w:color="auto"/>
            </w:tcBorders>
          </w:tcPr>
          <w:p w14:paraId="6622EE5A" w14:textId="77777777" w:rsidR="00461C24" w:rsidRDefault="00461C24" w:rsidP="0074130C">
            <w:pPr>
              <w:pStyle w:val="NormalCentered"/>
              <w:rPr>
                <w:noProof/>
              </w:rPr>
            </w:pPr>
            <w:r>
              <w:rPr>
                <w:noProof/>
              </w:rPr>
              <w:t>2</w:t>
            </w:r>
          </w:p>
        </w:tc>
        <w:tc>
          <w:tcPr>
            <w:tcW w:w="3508" w:type="dxa"/>
            <w:tcBorders>
              <w:top w:val="single" w:sz="2" w:space="0" w:color="auto"/>
              <w:left w:val="single" w:sz="2" w:space="0" w:color="auto"/>
              <w:bottom w:val="single" w:sz="2" w:space="0" w:color="auto"/>
              <w:right w:val="single" w:sz="2" w:space="0" w:color="auto"/>
            </w:tcBorders>
          </w:tcPr>
          <w:p w14:paraId="651ECF14" w14:textId="77777777" w:rsidR="00461C24" w:rsidRDefault="00461C24" w:rsidP="0074130C">
            <w:pPr>
              <w:pStyle w:val="NormalCentered"/>
              <w:rPr>
                <w:noProof/>
              </w:rPr>
            </w:pPr>
            <w:r>
              <w:rPr>
                <w:noProof/>
              </w:rPr>
              <w:t>3</w:t>
            </w:r>
          </w:p>
        </w:tc>
      </w:tr>
      <w:tr w:rsidR="00461C24" w14:paraId="4C6DB3BC" w14:textId="77777777" w:rsidTr="3D4FEDC8">
        <w:trPr>
          <w:cantSplit/>
        </w:trPr>
        <w:tc>
          <w:tcPr>
            <w:tcW w:w="1384" w:type="dxa"/>
            <w:tcBorders>
              <w:top w:val="single" w:sz="2" w:space="0" w:color="auto"/>
              <w:left w:val="single" w:sz="2" w:space="0" w:color="auto"/>
              <w:bottom w:val="single" w:sz="2" w:space="0" w:color="auto"/>
              <w:right w:val="single" w:sz="2" w:space="0" w:color="auto"/>
            </w:tcBorders>
          </w:tcPr>
          <w:p w14:paraId="649559B9" w14:textId="77777777" w:rsidR="00461C24" w:rsidRDefault="00461C24" w:rsidP="00AB7B48">
            <w:pPr>
              <w:pStyle w:val="NormalLeft"/>
              <w:rPr>
                <w:noProof/>
              </w:rPr>
            </w:pPr>
            <w:r>
              <w:rPr>
                <w:noProof/>
              </w:rPr>
              <w:t>AR</w:t>
            </w:r>
          </w:p>
        </w:tc>
        <w:tc>
          <w:tcPr>
            <w:tcW w:w="4394" w:type="dxa"/>
            <w:tcBorders>
              <w:top w:val="single" w:sz="2" w:space="0" w:color="auto"/>
              <w:left w:val="single" w:sz="2" w:space="0" w:color="auto"/>
              <w:bottom w:val="single" w:sz="2" w:space="0" w:color="auto"/>
              <w:right w:val="single" w:sz="2" w:space="0" w:color="auto"/>
            </w:tcBorders>
          </w:tcPr>
          <w:p w14:paraId="509FE92B" w14:textId="77777777" w:rsidR="00461C24" w:rsidRPr="005D6581" w:rsidRDefault="00461C24" w:rsidP="00AB7B48">
            <w:pPr>
              <w:jc w:val="left"/>
              <w:rPr>
                <w:noProof/>
                <w:lang w:val="es-ES_tradnl"/>
              </w:rPr>
            </w:pPr>
            <w:r w:rsidRPr="005D6581">
              <w:rPr>
                <w:noProof/>
                <w:lang w:val="es-ES_tradnl"/>
              </w:rPr>
              <w:t>Instituto Nacional de Semillas (INASE)</w:t>
            </w:r>
          </w:p>
          <w:p w14:paraId="21C10418" w14:textId="77777777" w:rsidR="00461C24" w:rsidRPr="005D6581" w:rsidRDefault="00461C24" w:rsidP="00AB7B48">
            <w:pPr>
              <w:jc w:val="left"/>
              <w:rPr>
                <w:noProof/>
                <w:lang w:val="es-ES_tradnl"/>
              </w:rPr>
            </w:pPr>
            <w:r w:rsidRPr="005D6581">
              <w:rPr>
                <w:noProof/>
                <w:lang w:val="es-ES_tradnl"/>
              </w:rPr>
              <w:t>Av. Paseo Colón 922, 3 Piso</w:t>
            </w:r>
          </w:p>
          <w:p w14:paraId="04C6CEA9" w14:textId="4725B57B" w:rsidR="00461C24" w:rsidRPr="005D6581" w:rsidRDefault="00461C24" w:rsidP="3D4FEDC8">
            <w:pPr>
              <w:jc w:val="left"/>
              <w:rPr>
                <w:noProof/>
                <w:lang w:val="es-ES"/>
              </w:rPr>
            </w:pPr>
            <w:r w:rsidRPr="3D4FEDC8">
              <w:rPr>
                <w:noProof/>
                <w:lang w:val="es-ES"/>
              </w:rPr>
              <w:t>1063 B</w:t>
            </w:r>
            <w:r w:rsidR="005E3930">
              <w:rPr>
                <w:noProof/>
                <w:lang w:val="es-ES"/>
              </w:rPr>
              <w:t>UENOS</w:t>
            </w:r>
            <w:r w:rsidRPr="3D4FEDC8">
              <w:rPr>
                <w:noProof/>
                <w:lang w:val="es-ES"/>
              </w:rPr>
              <w:t xml:space="preserve"> A</w:t>
            </w:r>
            <w:r w:rsidR="005E3930">
              <w:rPr>
                <w:noProof/>
                <w:lang w:val="es-ES"/>
              </w:rPr>
              <w:t>IRES</w:t>
            </w:r>
          </w:p>
        </w:tc>
        <w:tc>
          <w:tcPr>
            <w:tcW w:w="3508" w:type="dxa"/>
            <w:tcBorders>
              <w:top w:val="single" w:sz="2" w:space="0" w:color="auto"/>
              <w:left w:val="single" w:sz="2" w:space="0" w:color="auto"/>
              <w:bottom w:val="single" w:sz="2" w:space="0" w:color="auto"/>
              <w:right w:val="single" w:sz="2" w:space="0" w:color="auto"/>
            </w:tcBorders>
          </w:tcPr>
          <w:p w14:paraId="59F2D6E0" w14:textId="77777777" w:rsidR="00461C24" w:rsidRDefault="00461C24" w:rsidP="00AB7B48">
            <w:pPr>
              <w:pStyle w:val="NormalLeft"/>
              <w:rPr>
                <w:noProof/>
              </w:rPr>
            </w:pPr>
            <w:r>
              <w:rPr>
                <w:noProof/>
              </w:rPr>
              <w:t>66/401/CEE</w:t>
            </w:r>
          </w:p>
          <w:p w14:paraId="542A3307" w14:textId="77777777" w:rsidR="00461C24" w:rsidRDefault="00461C24" w:rsidP="00AB7B48">
            <w:pPr>
              <w:pStyle w:val="NormalLeft"/>
              <w:rPr>
                <w:noProof/>
              </w:rPr>
            </w:pPr>
            <w:r>
              <w:rPr>
                <w:noProof/>
              </w:rPr>
              <w:t>66/402/CEE</w:t>
            </w:r>
          </w:p>
          <w:p w14:paraId="71F483B5" w14:textId="77777777" w:rsidR="00461C24" w:rsidRDefault="00461C24" w:rsidP="00AB7B48">
            <w:pPr>
              <w:pStyle w:val="NormalLeft"/>
              <w:rPr>
                <w:noProof/>
              </w:rPr>
            </w:pPr>
            <w:r>
              <w:rPr>
                <w:noProof/>
              </w:rPr>
              <w:t>2002/57/CE</w:t>
            </w:r>
          </w:p>
        </w:tc>
      </w:tr>
      <w:tr w:rsidR="00461C24" w:rsidRPr="001D74BD" w14:paraId="3FFBF333" w14:textId="77777777" w:rsidTr="3D4FEDC8">
        <w:trPr>
          <w:cantSplit/>
        </w:trPr>
        <w:tc>
          <w:tcPr>
            <w:tcW w:w="1384" w:type="dxa"/>
            <w:tcBorders>
              <w:top w:val="single" w:sz="2" w:space="0" w:color="auto"/>
              <w:left w:val="single" w:sz="2" w:space="0" w:color="auto"/>
              <w:bottom w:val="single" w:sz="2" w:space="0" w:color="auto"/>
              <w:right w:val="single" w:sz="2" w:space="0" w:color="auto"/>
            </w:tcBorders>
          </w:tcPr>
          <w:p w14:paraId="27950C3D" w14:textId="77777777" w:rsidR="00461C24" w:rsidRDefault="00461C24" w:rsidP="00AB7B48">
            <w:pPr>
              <w:pStyle w:val="NormalLeft"/>
              <w:rPr>
                <w:noProof/>
              </w:rPr>
            </w:pPr>
            <w:r>
              <w:rPr>
                <w:noProof/>
              </w:rPr>
              <w:t>AU</w:t>
            </w:r>
          </w:p>
        </w:tc>
        <w:tc>
          <w:tcPr>
            <w:tcW w:w="4394" w:type="dxa"/>
            <w:tcBorders>
              <w:top w:val="single" w:sz="2" w:space="0" w:color="auto"/>
              <w:left w:val="single" w:sz="2" w:space="0" w:color="auto"/>
              <w:bottom w:val="single" w:sz="2" w:space="0" w:color="auto"/>
              <w:right w:val="single" w:sz="2" w:space="0" w:color="auto"/>
            </w:tcBorders>
          </w:tcPr>
          <w:p w14:paraId="1C034AF1" w14:textId="77777777" w:rsidR="00461C24" w:rsidRPr="00786382" w:rsidRDefault="00461C24" w:rsidP="00AB7B48">
            <w:pPr>
              <w:jc w:val="left"/>
              <w:rPr>
                <w:noProof/>
                <w:lang w:val="en-IE"/>
              </w:rPr>
            </w:pPr>
            <w:r w:rsidRPr="005D6581">
              <w:rPr>
                <w:noProof/>
                <w:lang w:val="en-GB"/>
              </w:rPr>
              <w:t>Australian Seeds Authority LTD.</w:t>
            </w:r>
          </w:p>
          <w:p w14:paraId="455EBDAB" w14:textId="77777777" w:rsidR="00461C24" w:rsidRPr="00786382" w:rsidRDefault="00461C24" w:rsidP="00AB7B48">
            <w:pPr>
              <w:jc w:val="left"/>
              <w:rPr>
                <w:noProof/>
                <w:lang w:val="en-IE"/>
              </w:rPr>
            </w:pPr>
            <w:r w:rsidRPr="005D6581">
              <w:rPr>
                <w:noProof/>
                <w:lang w:val="en-GB"/>
              </w:rPr>
              <w:t>PO box 187</w:t>
            </w:r>
          </w:p>
          <w:p w14:paraId="5E9F12D9" w14:textId="0CAFF7EB" w:rsidR="00461C24" w:rsidRDefault="00461C24" w:rsidP="00AB7B48">
            <w:pPr>
              <w:jc w:val="left"/>
              <w:rPr>
                <w:noProof/>
              </w:rPr>
            </w:pPr>
            <w:r>
              <w:rPr>
                <w:noProof/>
              </w:rPr>
              <w:t>L</w:t>
            </w:r>
            <w:r w:rsidR="005E3930">
              <w:rPr>
                <w:noProof/>
              </w:rPr>
              <w:t>INDFIELD</w:t>
            </w:r>
            <w:r>
              <w:rPr>
                <w:noProof/>
              </w:rPr>
              <w:t>, NSW 2070</w:t>
            </w:r>
          </w:p>
        </w:tc>
        <w:tc>
          <w:tcPr>
            <w:tcW w:w="3508" w:type="dxa"/>
            <w:tcBorders>
              <w:top w:val="single" w:sz="2" w:space="0" w:color="auto"/>
              <w:left w:val="single" w:sz="2" w:space="0" w:color="auto"/>
              <w:bottom w:val="single" w:sz="2" w:space="0" w:color="auto"/>
              <w:right w:val="single" w:sz="2" w:space="0" w:color="auto"/>
            </w:tcBorders>
          </w:tcPr>
          <w:p w14:paraId="17A304D9" w14:textId="77777777" w:rsidR="00461C24" w:rsidRPr="009C5CFD" w:rsidRDefault="00461C24" w:rsidP="00AB7B48">
            <w:pPr>
              <w:pStyle w:val="NormalLeft"/>
              <w:rPr>
                <w:noProof/>
                <w:lang w:val="it-IT"/>
              </w:rPr>
            </w:pPr>
            <w:r w:rsidRPr="009C5CFD">
              <w:rPr>
                <w:noProof/>
                <w:lang w:val="it-IT"/>
              </w:rPr>
              <w:t>66/401/CEE</w:t>
            </w:r>
          </w:p>
          <w:p w14:paraId="63FDAF87" w14:textId="703EB022" w:rsidR="00461C24" w:rsidRPr="009C5CFD" w:rsidRDefault="00461C24" w:rsidP="00AB7B48">
            <w:pPr>
              <w:pStyle w:val="NormalLeft"/>
              <w:rPr>
                <w:noProof/>
                <w:lang w:val="it-IT"/>
              </w:rPr>
            </w:pPr>
            <w:r w:rsidRPr="009C5CFD">
              <w:rPr>
                <w:noProof/>
                <w:lang w:val="it-IT"/>
              </w:rPr>
              <w:t>66/402/CEE</w:t>
            </w:r>
            <w:r w:rsidR="00321161" w:rsidRPr="009C5CFD">
              <w:rPr>
                <w:noProof/>
                <w:lang w:val="it-IT"/>
              </w:rPr>
              <w:t xml:space="preserve"> </w:t>
            </w:r>
          </w:p>
          <w:p w14:paraId="1643BED0" w14:textId="77777777" w:rsidR="00461C24" w:rsidRPr="009C5CFD" w:rsidRDefault="00461C24" w:rsidP="00AB7B48">
            <w:pPr>
              <w:pStyle w:val="NormalLeft"/>
              <w:rPr>
                <w:noProof/>
                <w:lang w:val="it-IT"/>
              </w:rPr>
            </w:pPr>
            <w:r w:rsidRPr="009C5CFD">
              <w:rPr>
                <w:noProof/>
                <w:lang w:val="it-IT"/>
              </w:rPr>
              <w:t>2002/57/CE</w:t>
            </w:r>
          </w:p>
        </w:tc>
      </w:tr>
      <w:tr w:rsidR="00723FBC" w:rsidRPr="00723FBC" w14:paraId="6A08636A" w14:textId="77777777" w:rsidTr="3D4FEDC8">
        <w:trPr>
          <w:cantSplit/>
        </w:trPr>
        <w:tc>
          <w:tcPr>
            <w:tcW w:w="1384" w:type="dxa"/>
            <w:tcBorders>
              <w:top w:val="single" w:sz="2" w:space="0" w:color="auto"/>
              <w:left w:val="single" w:sz="2" w:space="0" w:color="auto"/>
              <w:bottom w:val="single" w:sz="2" w:space="0" w:color="auto"/>
              <w:right w:val="single" w:sz="2" w:space="0" w:color="auto"/>
            </w:tcBorders>
          </w:tcPr>
          <w:p w14:paraId="3FADC9DD" w14:textId="55C10B8C" w:rsidR="00723FBC" w:rsidRDefault="00190323" w:rsidP="00AB7B48">
            <w:pPr>
              <w:pStyle w:val="NormalLeft"/>
              <w:rPr>
                <w:noProof/>
              </w:rPr>
            </w:pPr>
            <w:r w:rsidRPr="00190323">
              <w:rPr>
                <w:noProof/>
              </w:rPr>
              <w:fldChar w:fldCharType="begin"/>
            </w:r>
            <w:r w:rsidRPr="00190323">
              <w:rPr>
                <w:noProof/>
              </w:rPr>
              <w:instrText xml:space="preserve"> QUOTE "</w:instrText>
            </w:r>
            <w:r w:rsidRPr="00190323">
              <w:rPr>
                <w:rStyle w:val="CRMarker"/>
                <w:noProof/>
              </w:rPr>
              <w:instrText>è</w:instrText>
            </w:r>
            <w:r w:rsidRPr="00190323">
              <w:rPr>
                <w:noProof/>
              </w:rPr>
              <w:instrText xml:space="preserve">" </w:instrText>
            </w:r>
            <w:r w:rsidRPr="00190323">
              <w:rPr>
                <w:noProof/>
              </w:rPr>
              <w:fldChar w:fldCharType="separate"/>
            </w:r>
            <w:r w:rsidRPr="00190323">
              <w:rPr>
                <w:rStyle w:val="CRMarker"/>
                <w:noProof/>
              </w:rPr>
              <w:t>è</w:t>
            </w:r>
            <w:r w:rsidRPr="00190323">
              <w:rPr>
                <w:noProof/>
              </w:rPr>
              <w:fldChar w:fldCharType="end"/>
            </w:r>
            <w:r w:rsidR="00321161">
              <w:rPr>
                <w:rStyle w:val="CRRefNum"/>
                <w:noProof/>
              </w:rPr>
              <w:t>7</w:t>
            </w:r>
            <w:r w:rsidRPr="00190323">
              <w:rPr>
                <w:noProof/>
              </w:rPr>
              <w:t> </w:t>
            </w:r>
            <w:r w:rsidR="00723FBC" w:rsidRPr="00723FBC">
              <w:rPr>
                <w:noProof/>
                <w:lang w:val="en-GB"/>
              </w:rPr>
              <w:t>BO</w:t>
            </w:r>
            <w:r w:rsidRPr="00190323">
              <w:rPr>
                <w:noProof/>
              </w:rPr>
              <w:t> </w:t>
            </w:r>
            <w:r w:rsidRPr="00190323">
              <w:rPr>
                <w:noProof/>
              </w:rPr>
              <w:fldChar w:fldCharType="begin"/>
            </w:r>
            <w:r w:rsidRPr="00190323">
              <w:rPr>
                <w:noProof/>
              </w:rPr>
              <w:instrText xml:space="preserve"> QUOTE "</w:instrText>
            </w:r>
            <w:r w:rsidRPr="00190323">
              <w:rPr>
                <w:rStyle w:val="CRMarker"/>
                <w:noProof/>
              </w:rPr>
              <w:instrText>ç</w:instrText>
            </w:r>
            <w:r w:rsidRPr="00190323">
              <w:rPr>
                <w:noProof/>
              </w:rPr>
              <w:instrText xml:space="preserve">" </w:instrText>
            </w:r>
            <w:r w:rsidRPr="00190323">
              <w:rPr>
                <w:noProof/>
              </w:rPr>
              <w:fldChar w:fldCharType="separate"/>
            </w:r>
            <w:r w:rsidRPr="00190323">
              <w:rPr>
                <w:rStyle w:val="CRMarker"/>
                <w:noProof/>
              </w:rPr>
              <w:t>ç</w:t>
            </w:r>
            <w:r w:rsidRPr="00190323">
              <w:rPr>
                <w:noProof/>
              </w:rPr>
              <w:fldChar w:fldCharType="end"/>
            </w:r>
          </w:p>
        </w:tc>
        <w:tc>
          <w:tcPr>
            <w:tcW w:w="4394" w:type="dxa"/>
            <w:tcBorders>
              <w:top w:val="single" w:sz="2" w:space="0" w:color="auto"/>
              <w:left w:val="single" w:sz="2" w:space="0" w:color="auto"/>
              <w:bottom w:val="single" w:sz="2" w:space="0" w:color="auto"/>
              <w:right w:val="single" w:sz="2" w:space="0" w:color="auto"/>
            </w:tcBorders>
          </w:tcPr>
          <w:p w14:paraId="0925F110" w14:textId="0B43E413" w:rsidR="00723FBC" w:rsidRPr="00786382" w:rsidRDefault="00190323" w:rsidP="00AB7B48">
            <w:pPr>
              <w:jc w:val="left"/>
              <w:rPr>
                <w:noProof/>
                <w:lang w:val="en-IE"/>
              </w:rPr>
            </w:pPr>
            <w:r w:rsidRPr="00190323">
              <w:rPr>
                <w:noProof/>
              </w:rPr>
              <w:fldChar w:fldCharType="begin"/>
            </w:r>
            <w:r w:rsidRPr="00190323">
              <w:rPr>
                <w:noProof/>
                <w:lang w:val="en-IE"/>
              </w:rPr>
              <w:instrText xml:space="preserve"> QUOTE "</w:instrText>
            </w:r>
            <w:r w:rsidRPr="00190323">
              <w:rPr>
                <w:rStyle w:val="CRMarker"/>
                <w:noProof/>
                <w:lang w:val="en-IE"/>
              </w:rPr>
              <w:instrText>è</w:instrText>
            </w:r>
            <w:r w:rsidRPr="00190323">
              <w:rPr>
                <w:noProof/>
                <w:lang w:val="en-IE"/>
              </w:rPr>
              <w:instrText xml:space="preserve">" </w:instrText>
            </w:r>
            <w:r w:rsidRPr="00190323">
              <w:rPr>
                <w:noProof/>
              </w:rPr>
              <w:fldChar w:fldCharType="separate"/>
            </w:r>
            <w:r w:rsidRPr="00190323">
              <w:rPr>
                <w:rStyle w:val="CRMarker"/>
                <w:noProof/>
                <w:lang w:val="en-IE"/>
              </w:rPr>
              <w:t>è</w:t>
            </w:r>
            <w:r w:rsidRPr="00190323">
              <w:rPr>
                <w:noProof/>
              </w:rPr>
              <w:fldChar w:fldCharType="end"/>
            </w:r>
            <w:r w:rsidR="00321161">
              <w:rPr>
                <w:rStyle w:val="CRRefNum"/>
                <w:noProof/>
                <w:lang w:val="en-IE"/>
              </w:rPr>
              <w:t>7</w:t>
            </w:r>
            <w:r w:rsidRPr="00190323">
              <w:rPr>
                <w:noProof/>
                <w:lang w:val="en-IE"/>
              </w:rPr>
              <w:t> </w:t>
            </w:r>
            <w:r w:rsidR="00723FBC" w:rsidRPr="00723FBC">
              <w:rPr>
                <w:noProof/>
                <w:lang w:val="en-GB"/>
              </w:rPr>
              <w:t>Ministry of Rural Development and Land</w:t>
            </w:r>
          </w:p>
          <w:p w14:paraId="0F9DBB1F" w14:textId="6731BDAD" w:rsidR="00723FBC" w:rsidRPr="00723FBC" w:rsidRDefault="00723FBC" w:rsidP="00AB7B48">
            <w:pPr>
              <w:jc w:val="left"/>
              <w:rPr>
                <w:noProof/>
                <w:lang w:val="es-ES_tradnl"/>
              </w:rPr>
            </w:pPr>
            <w:r w:rsidRPr="00723FBC">
              <w:rPr>
                <w:noProof/>
                <w:lang w:val="es-ES"/>
              </w:rPr>
              <w:t>Av. Camacho entre calles Loaya y Bueno No 1471, LA PAZ</w:t>
            </w:r>
            <w:r w:rsidR="002B35E1" w:rsidRPr="002B35E1">
              <w:rPr>
                <w:noProof/>
                <w:lang w:val="es-ES_tradnl"/>
              </w:rPr>
              <w:t> </w:t>
            </w:r>
            <w:r w:rsidR="002B35E1" w:rsidRPr="00190323">
              <w:rPr>
                <w:noProof/>
              </w:rPr>
              <w:fldChar w:fldCharType="begin"/>
            </w:r>
            <w:r w:rsidR="002B35E1" w:rsidRPr="002B35E1">
              <w:rPr>
                <w:noProof/>
                <w:lang w:val="es-ES_tradnl"/>
              </w:rPr>
              <w:instrText xml:space="preserve"> QUOTE "</w:instrText>
            </w:r>
            <w:r w:rsidR="002B35E1" w:rsidRPr="002B35E1">
              <w:rPr>
                <w:rStyle w:val="CRMarker"/>
                <w:noProof/>
                <w:lang w:val="es-ES_tradnl"/>
              </w:rPr>
              <w:instrText>ç</w:instrText>
            </w:r>
            <w:r w:rsidR="002B35E1" w:rsidRPr="002B35E1">
              <w:rPr>
                <w:noProof/>
                <w:lang w:val="es-ES_tradnl"/>
              </w:rPr>
              <w:instrText xml:space="preserve">" </w:instrText>
            </w:r>
            <w:r w:rsidR="002B35E1" w:rsidRPr="00190323">
              <w:rPr>
                <w:noProof/>
              </w:rPr>
              <w:fldChar w:fldCharType="separate"/>
            </w:r>
            <w:r w:rsidR="002B35E1" w:rsidRPr="002B35E1">
              <w:rPr>
                <w:rStyle w:val="CRMarker"/>
                <w:noProof/>
                <w:lang w:val="es-ES_tradnl"/>
              </w:rPr>
              <w:t>ç</w:t>
            </w:r>
            <w:r w:rsidR="002B35E1" w:rsidRPr="00190323">
              <w:rPr>
                <w:noProof/>
              </w:rPr>
              <w:fldChar w:fldCharType="end"/>
            </w:r>
          </w:p>
        </w:tc>
        <w:tc>
          <w:tcPr>
            <w:tcW w:w="3508" w:type="dxa"/>
            <w:tcBorders>
              <w:top w:val="single" w:sz="2" w:space="0" w:color="auto"/>
              <w:left w:val="single" w:sz="2" w:space="0" w:color="auto"/>
              <w:bottom w:val="single" w:sz="2" w:space="0" w:color="auto"/>
              <w:right w:val="single" w:sz="2" w:space="0" w:color="auto"/>
            </w:tcBorders>
          </w:tcPr>
          <w:p w14:paraId="3120529A" w14:textId="1ED7D575" w:rsidR="00723FBC" w:rsidRPr="00723FBC" w:rsidRDefault="00190323" w:rsidP="00AB7B48">
            <w:pPr>
              <w:jc w:val="left"/>
              <w:rPr>
                <w:noProof/>
                <w:lang w:val="fr-BE"/>
              </w:rPr>
            </w:pPr>
            <w:r w:rsidRPr="00190323">
              <w:rPr>
                <w:noProof/>
              </w:rPr>
              <w:fldChar w:fldCharType="begin"/>
            </w:r>
            <w:r w:rsidRPr="00190323">
              <w:rPr>
                <w:noProof/>
              </w:rPr>
              <w:instrText xml:space="preserve"> QUOTE "</w:instrText>
            </w:r>
            <w:r w:rsidRPr="00190323">
              <w:rPr>
                <w:rStyle w:val="CRMarker"/>
                <w:noProof/>
              </w:rPr>
              <w:instrText>è</w:instrText>
            </w:r>
            <w:r w:rsidRPr="00190323">
              <w:rPr>
                <w:noProof/>
              </w:rPr>
              <w:instrText xml:space="preserve">" </w:instrText>
            </w:r>
            <w:r w:rsidRPr="00190323">
              <w:rPr>
                <w:noProof/>
              </w:rPr>
              <w:fldChar w:fldCharType="separate"/>
            </w:r>
            <w:r w:rsidRPr="00190323">
              <w:rPr>
                <w:rStyle w:val="CRMarker"/>
                <w:noProof/>
              </w:rPr>
              <w:t>è</w:t>
            </w:r>
            <w:r w:rsidRPr="00190323">
              <w:rPr>
                <w:noProof/>
              </w:rPr>
              <w:fldChar w:fldCharType="end"/>
            </w:r>
            <w:r w:rsidR="00321161">
              <w:rPr>
                <w:rStyle w:val="CRRefNum"/>
                <w:noProof/>
              </w:rPr>
              <w:t>7</w:t>
            </w:r>
            <w:r w:rsidRPr="00190323">
              <w:rPr>
                <w:noProof/>
              </w:rPr>
              <w:t> </w:t>
            </w:r>
            <w:r w:rsidR="00723FBC">
              <w:rPr>
                <w:noProof/>
                <w:lang w:val="fr-BE"/>
              </w:rPr>
              <w:t xml:space="preserve">66/402/CEE, </w:t>
            </w:r>
            <w:r w:rsidR="00723FBC">
              <w:rPr>
                <w:noProof/>
              </w:rPr>
              <w:t>uniquement en ce qui concerne les semences de</w:t>
            </w:r>
            <w:r w:rsidR="00723FBC" w:rsidRPr="00723FBC">
              <w:rPr>
                <w:noProof/>
                <w:lang w:val="fr-BE"/>
              </w:rPr>
              <w:t xml:space="preserve"> </w:t>
            </w:r>
            <w:r w:rsidR="00723FBC" w:rsidRPr="00723FBC">
              <w:rPr>
                <w:i/>
                <w:noProof/>
                <w:lang w:val="fr-BE"/>
              </w:rPr>
              <w:t>Zea mays</w:t>
            </w:r>
            <w:r w:rsidR="00723FBC">
              <w:rPr>
                <w:noProof/>
                <w:lang w:val="fr-BE"/>
              </w:rPr>
              <w:t xml:space="preserve"> et de </w:t>
            </w:r>
            <w:r w:rsidR="00723FBC" w:rsidRPr="00723FBC">
              <w:rPr>
                <w:i/>
                <w:noProof/>
                <w:lang w:val="fr-BE"/>
              </w:rPr>
              <w:t>Sorghum</w:t>
            </w:r>
            <w:r w:rsidR="00723FBC" w:rsidRPr="00723FBC">
              <w:rPr>
                <w:noProof/>
                <w:lang w:val="fr-BE"/>
              </w:rPr>
              <w:t> spp.</w:t>
            </w:r>
          </w:p>
          <w:p w14:paraId="400DBC94" w14:textId="7A469320" w:rsidR="00136FE7" w:rsidRPr="00CB1500" w:rsidRDefault="00723FBC" w:rsidP="00AB7B48">
            <w:pPr>
              <w:pStyle w:val="NormalLeft"/>
              <w:rPr>
                <w:noProof/>
                <w:lang w:val="fr-BE"/>
              </w:rPr>
            </w:pPr>
            <w:r w:rsidRPr="00723FBC">
              <w:rPr>
                <w:noProof/>
                <w:lang w:val="fr-BE"/>
              </w:rPr>
              <w:t>2002/57</w:t>
            </w:r>
            <w:r>
              <w:rPr>
                <w:noProof/>
                <w:lang w:val="fr-BE"/>
              </w:rPr>
              <w:t xml:space="preserve">/CE, </w:t>
            </w:r>
            <w:r>
              <w:rPr>
                <w:noProof/>
              </w:rPr>
              <w:t>uniquement en ce qui concerne les semences de</w:t>
            </w:r>
            <w:r w:rsidRPr="00723FBC">
              <w:rPr>
                <w:noProof/>
                <w:lang w:val="fr-BE"/>
              </w:rPr>
              <w:t xml:space="preserve"> </w:t>
            </w:r>
            <w:r w:rsidRPr="00723FBC">
              <w:rPr>
                <w:i/>
                <w:noProof/>
                <w:lang w:val="fr-BE"/>
              </w:rPr>
              <w:t>Helianthus annuus</w:t>
            </w:r>
            <w:r w:rsidR="002B35E1" w:rsidRPr="00190323">
              <w:rPr>
                <w:noProof/>
              </w:rPr>
              <w:t> </w:t>
            </w:r>
            <w:r w:rsidR="002B35E1" w:rsidRPr="00190323">
              <w:rPr>
                <w:noProof/>
              </w:rPr>
              <w:fldChar w:fldCharType="begin"/>
            </w:r>
            <w:r w:rsidR="002B35E1" w:rsidRPr="00190323">
              <w:rPr>
                <w:noProof/>
              </w:rPr>
              <w:instrText xml:space="preserve"> QUOTE "</w:instrText>
            </w:r>
            <w:r w:rsidR="002B35E1" w:rsidRPr="00190323">
              <w:rPr>
                <w:rStyle w:val="CRMarker"/>
                <w:noProof/>
              </w:rPr>
              <w:instrText>ç</w:instrText>
            </w:r>
            <w:r w:rsidR="002B35E1" w:rsidRPr="00190323">
              <w:rPr>
                <w:noProof/>
              </w:rPr>
              <w:instrText xml:space="preserve">" </w:instrText>
            </w:r>
            <w:r w:rsidR="002B35E1" w:rsidRPr="00190323">
              <w:rPr>
                <w:noProof/>
              </w:rPr>
              <w:fldChar w:fldCharType="separate"/>
            </w:r>
            <w:r w:rsidR="002B35E1" w:rsidRPr="00190323">
              <w:rPr>
                <w:rStyle w:val="CRMarker"/>
                <w:noProof/>
              </w:rPr>
              <w:t>ç</w:t>
            </w:r>
            <w:r w:rsidR="002B35E1" w:rsidRPr="00190323">
              <w:rPr>
                <w:noProof/>
              </w:rPr>
              <w:fldChar w:fldCharType="end"/>
            </w:r>
          </w:p>
        </w:tc>
      </w:tr>
      <w:tr w:rsidR="00090A9E" w14:paraId="1CD764E6" w14:textId="77777777" w:rsidTr="3D4FEDC8">
        <w:trPr>
          <w:cantSplit/>
        </w:trPr>
        <w:tc>
          <w:tcPr>
            <w:tcW w:w="1384" w:type="dxa"/>
            <w:tcBorders>
              <w:top w:val="single" w:sz="2" w:space="0" w:color="auto"/>
              <w:left w:val="single" w:sz="2" w:space="0" w:color="auto"/>
              <w:bottom w:val="single" w:sz="2" w:space="0" w:color="auto"/>
              <w:right w:val="single" w:sz="2" w:space="0" w:color="auto"/>
            </w:tcBorders>
          </w:tcPr>
          <w:p w14:paraId="5EDAB7B1" w14:textId="75486046" w:rsidR="00090A9E" w:rsidRDefault="00190323" w:rsidP="00AB7B48">
            <w:pPr>
              <w:pStyle w:val="NormalLeft"/>
              <w:rPr>
                <w:noProof/>
              </w:rPr>
            </w:pPr>
            <w:r w:rsidRPr="00190323">
              <w:rPr>
                <w:noProof/>
              </w:rPr>
              <w:fldChar w:fldCharType="begin"/>
            </w:r>
            <w:r w:rsidRPr="00190323">
              <w:rPr>
                <w:noProof/>
              </w:rPr>
              <w:instrText xml:space="preserve"> QUOTE "</w:instrText>
            </w:r>
            <w:r w:rsidRPr="00190323">
              <w:rPr>
                <w:rStyle w:val="CRMarker"/>
                <w:noProof/>
              </w:rPr>
              <w:instrText>è</w:instrText>
            </w:r>
            <w:r w:rsidRPr="00190323">
              <w:rPr>
                <w:noProof/>
              </w:rPr>
              <w:instrText xml:space="preserve">" </w:instrText>
            </w:r>
            <w:r w:rsidRPr="00190323">
              <w:rPr>
                <w:noProof/>
              </w:rPr>
              <w:fldChar w:fldCharType="separate"/>
            </w:r>
            <w:r w:rsidRPr="00190323">
              <w:rPr>
                <w:rStyle w:val="CRMarker"/>
                <w:noProof/>
              </w:rPr>
              <w:t>è</w:t>
            </w:r>
            <w:r w:rsidRPr="00190323">
              <w:rPr>
                <w:noProof/>
              </w:rPr>
              <w:fldChar w:fldCharType="end"/>
            </w:r>
            <w:r w:rsidRPr="00190323">
              <w:rPr>
                <w:rStyle w:val="CRRefNum"/>
                <w:noProof/>
              </w:rPr>
              <w:t>2</w:t>
            </w:r>
            <w:r w:rsidRPr="00190323">
              <w:rPr>
                <w:noProof/>
              </w:rPr>
              <w:t> </w:t>
            </w:r>
            <w:r w:rsidR="00090A9E" w:rsidRPr="00090A9E">
              <w:rPr>
                <w:noProof/>
                <w:lang w:val="en-GB"/>
              </w:rPr>
              <w:t>BR</w:t>
            </w:r>
            <w:r w:rsidRPr="00190323">
              <w:rPr>
                <w:noProof/>
              </w:rPr>
              <w:t> </w:t>
            </w:r>
            <w:r w:rsidRPr="00190323">
              <w:rPr>
                <w:noProof/>
              </w:rPr>
              <w:fldChar w:fldCharType="begin"/>
            </w:r>
            <w:r w:rsidRPr="00190323">
              <w:rPr>
                <w:noProof/>
              </w:rPr>
              <w:instrText xml:space="preserve"> QUOTE "</w:instrText>
            </w:r>
            <w:r w:rsidRPr="00190323">
              <w:rPr>
                <w:rStyle w:val="CRMarker"/>
                <w:noProof/>
              </w:rPr>
              <w:instrText>ç</w:instrText>
            </w:r>
            <w:r w:rsidRPr="00190323">
              <w:rPr>
                <w:noProof/>
              </w:rPr>
              <w:instrText xml:space="preserve">" </w:instrText>
            </w:r>
            <w:r w:rsidRPr="00190323">
              <w:rPr>
                <w:noProof/>
              </w:rPr>
              <w:fldChar w:fldCharType="separate"/>
            </w:r>
            <w:r w:rsidRPr="00190323">
              <w:rPr>
                <w:rStyle w:val="CRMarker"/>
                <w:noProof/>
              </w:rPr>
              <w:t>ç</w:t>
            </w:r>
            <w:r w:rsidRPr="00190323">
              <w:rPr>
                <w:noProof/>
              </w:rPr>
              <w:fldChar w:fldCharType="end"/>
            </w:r>
          </w:p>
        </w:tc>
        <w:tc>
          <w:tcPr>
            <w:tcW w:w="4394" w:type="dxa"/>
            <w:tcBorders>
              <w:top w:val="single" w:sz="2" w:space="0" w:color="auto"/>
              <w:left w:val="single" w:sz="2" w:space="0" w:color="auto"/>
              <w:bottom w:val="single" w:sz="2" w:space="0" w:color="auto"/>
              <w:right w:val="single" w:sz="2" w:space="0" w:color="auto"/>
            </w:tcBorders>
          </w:tcPr>
          <w:p w14:paraId="07C5E782" w14:textId="6D74E236" w:rsidR="00090A9E" w:rsidRPr="00786382" w:rsidRDefault="00190323" w:rsidP="00AB7B48">
            <w:pPr>
              <w:jc w:val="left"/>
              <w:rPr>
                <w:noProof/>
                <w:lang w:val="en-IE"/>
              </w:rPr>
            </w:pPr>
            <w:r w:rsidRPr="00190323">
              <w:rPr>
                <w:noProof/>
              </w:rPr>
              <w:fldChar w:fldCharType="begin"/>
            </w:r>
            <w:r w:rsidRPr="00190323">
              <w:rPr>
                <w:noProof/>
                <w:lang w:val="en-IE"/>
              </w:rPr>
              <w:instrText xml:space="preserve"> QUOTE "</w:instrText>
            </w:r>
            <w:r w:rsidRPr="00190323">
              <w:rPr>
                <w:rStyle w:val="CRMarker"/>
                <w:noProof/>
                <w:lang w:val="en-IE"/>
              </w:rPr>
              <w:instrText>è</w:instrText>
            </w:r>
            <w:r w:rsidRPr="00190323">
              <w:rPr>
                <w:noProof/>
                <w:lang w:val="en-IE"/>
              </w:rPr>
              <w:instrText xml:space="preserve">" </w:instrText>
            </w:r>
            <w:r w:rsidRPr="00190323">
              <w:rPr>
                <w:noProof/>
              </w:rPr>
              <w:fldChar w:fldCharType="separate"/>
            </w:r>
            <w:r w:rsidRPr="00190323">
              <w:rPr>
                <w:rStyle w:val="CRMarker"/>
                <w:noProof/>
                <w:lang w:val="en-IE"/>
              </w:rPr>
              <w:t>è</w:t>
            </w:r>
            <w:r w:rsidRPr="00190323">
              <w:rPr>
                <w:noProof/>
              </w:rPr>
              <w:fldChar w:fldCharType="end"/>
            </w:r>
            <w:r w:rsidRPr="00190323">
              <w:rPr>
                <w:rStyle w:val="CRRefNum"/>
                <w:noProof/>
                <w:lang w:val="en-IE"/>
              </w:rPr>
              <w:t>2</w:t>
            </w:r>
            <w:r w:rsidRPr="00190323">
              <w:rPr>
                <w:noProof/>
                <w:lang w:val="en-IE"/>
              </w:rPr>
              <w:t> </w:t>
            </w:r>
            <w:r w:rsidR="00090A9E" w:rsidRPr="00090A9E">
              <w:rPr>
                <w:noProof/>
                <w:lang w:val="en-GB"/>
              </w:rPr>
              <w:t>Ministry of Agriculture, Livestock and Food Supply</w:t>
            </w:r>
          </w:p>
          <w:p w14:paraId="4E4F1069" w14:textId="77777777" w:rsidR="00090A9E" w:rsidRPr="00090A9E" w:rsidRDefault="00090A9E" w:rsidP="00AB7B48">
            <w:pPr>
              <w:jc w:val="left"/>
              <w:rPr>
                <w:noProof/>
                <w:lang w:val="pt-PT"/>
              </w:rPr>
            </w:pPr>
            <w:r w:rsidRPr="00090A9E">
              <w:rPr>
                <w:noProof/>
                <w:lang w:val="pt-PT"/>
              </w:rPr>
              <w:t>Esplanada dos Ministérios, bloco D</w:t>
            </w:r>
          </w:p>
          <w:p w14:paraId="4A357019" w14:textId="00872771" w:rsidR="00090A9E" w:rsidRPr="001D74BD" w:rsidRDefault="00090A9E" w:rsidP="00AB7B48">
            <w:pPr>
              <w:jc w:val="left"/>
              <w:rPr>
                <w:noProof/>
                <w:lang w:val="pt-PT"/>
              </w:rPr>
            </w:pPr>
            <w:r w:rsidRPr="00090A9E">
              <w:rPr>
                <w:noProof/>
                <w:lang w:val="pt-PT"/>
              </w:rPr>
              <w:t>70.043-900 Brasilia-DF</w:t>
            </w:r>
            <w:r w:rsidR="002B35E1" w:rsidRPr="001D74BD">
              <w:rPr>
                <w:noProof/>
                <w:lang w:val="pt-PT"/>
              </w:rPr>
              <w:t> </w:t>
            </w:r>
            <w:r w:rsidR="002B35E1" w:rsidRPr="00190323">
              <w:rPr>
                <w:noProof/>
              </w:rPr>
              <w:fldChar w:fldCharType="begin"/>
            </w:r>
            <w:r w:rsidR="002B35E1" w:rsidRPr="001D74BD">
              <w:rPr>
                <w:noProof/>
                <w:lang w:val="pt-PT"/>
              </w:rPr>
              <w:instrText xml:space="preserve"> QUOTE "</w:instrText>
            </w:r>
            <w:r w:rsidR="002B35E1" w:rsidRPr="001D74BD">
              <w:rPr>
                <w:rStyle w:val="CRMarker"/>
                <w:noProof/>
                <w:lang w:val="pt-PT"/>
              </w:rPr>
              <w:instrText>ç</w:instrText>
            </w:r>
            <w:r w:rsidR="002B35E1" w:rsidRPr="001D74BD">
              <w:rPr>
                <w:noProof/>
                <w:lang w:val="pt-PT"/>
              </w:rPr>
              <w:instrText xml:space="preserve">" </w:instrText>
            </w:r>
            <w:r w:rsidR="002B35E1" w:rsidRPr="00190323">
              <w:rPr>
                <w:noProof/>
              </w:rPr>
              <w:fldChar w:fldCharType="separate"/>
            </w:r>
            <w:r w:rsidR="002B35E1" w:rsidRPr="001D74BD">
              <w:rPr>
                <w:rStyle w:val="CRMarker"/>
                <w:noProof/>
                <w:lang w:val="pt-PT"/>
              </w:rPr>
              <w:t>ç</w:t>
            </w:r>
            <w:r w:rsidR="002B35E1" w:rsidRPr="00190323">
              <w:rPr>
                <w:noProof/>
              </w:rPr>
              <w:fldChar w:fldCharType="end"/>
            </w:r>
          </w:p>
        </w:tc>
        <w:tc>
          <w:tcPr>
            <w:tcW w:w="3508" w:type="dxa"/>
            <w:tcBorders>
              <w:top w:val="single" w:sz="2" w:space="0" w:color="auto"/>
              <w:left w:val="single" w:sz="2" w:space="0" w:color="auto"/>
              <w:bottom w:val="single" w:sz="2" w:space="0" w:color="auto"/>
              <w:right w:val="single" w:sz="2" w:space="0" w:color="auto"/>
            </w:tcBorders>
          </w:tcPr>
          <w:p w14:paraId="7F1A54C2" w14:textId="38171D24" w:rsidR="00090A9E" w:rsidRPr="00090A9E" w:rsidRDefault="00190323" w:rsidP="00AB7B48">
            <w:pPr>
              <w:jc w:val="left"/>
              <w:rPr>
                <w:noProof/>
              </w:rPr>
            </w:pPr>
            <w:r w:rsidRPr="00190323">
              <w:rPr>
                <w:noProof/>
              </w:rPr>
              <w:fldChar w:fldCharType="begin"/>
            </w:r>
            <w:r w:rsidRPr="00190323">
              <w:rPr>
                <w:noProof/>
              </w:rPr>
              <w:instrText xml:space="preserve"> QUOTE "</w:instrText>
            </w:r>
            <w:r w:rsidRPr="00190323">
              <w:rPr>
                <w:rStyle w:val="CRMarker"/>
                <w:noProof/>
              </w:rPr>
              <w:instrText>è</w:instrText>
            </w:r>
            <w:r w:rsidRPr="00190323">
              <w:rPr>
                <w:noProof/>
              </w:rPr>
              <w:instrText xml:space="preserve">" </w:instrText>
            </w:r>
            <w:r w:rsidRPr="00190323">
              <w:rPr>
                <w:noProof/>
              </w:rPr>
              <w:fldChar w:fldCharType="separate"/>
            </w:r>
            <w:r w:rsidRPr="00190323">
              <w:rPr>
                <w:rStyle w:val="CRMarker"/>
                <w:noProof/>
              </w:rPr>
              <w:t>è</w:t>
            </w:r>
            <w:r w:rsidRPr="00190323">
              <w:rPr>
                <w:noProof/>
              </w:rPr>
              <w:fldChar w:fldCharType="end"/>
            </w:r>
            <w:r w:rsidRPr="00190323">
              <w:rPr>
                <w:rStyle w:val="CRRefNum"/>
                <w:noProof/>
              </w:rPr>
              <w:t>2</w:t>
            </w:r>
            <w:r w:rsidRPr="00190323">
              <w:rPr>
                <w:noProof/>
              </w:rPr>
              <w:t> </w:t>
            </w:r>
            <w:r w:rsidR="00090A9E" w:rsidRPr="00090A9E">
              <w:rPr>
                <w:noProof/>
                <w:lang w:val="en-GB"/>
              </w:rPr>
              <w:t>66/401/</w:t>
            </w:r>
            <w:r w:rsidR="00090A9E">
              <w:rPr>
                <w:noProof/>
                <w:lang w:val="en-GB"/>
              </w:rPr>
              <w:t>CEE</w:t>
            </w:r>
          </w:p>
          <w:p w14:paraId="303282F9" w14:textId="5C00D46B" w:rsidR="00090A9E" w:rsidRDefault="00090A9E" w:rsidP="00AB7B48">
            <w:pPr>
              <w:pStyle w:val="NormalLeft"/>
              <w:rPr>
                <w:noProof/>
              </w:rPr>
            </w:pPr>
            <w:r w:rsidRPr="00090A9E">
              <w:rPr>
                <w:noProof/>
                <w:lang w:val="en-GB"/>
              </w:rPr>
              <w:t>66/402/</w:t>
            </w:r>
            <w:r>
              <w:rPr>
                <w:noProof/>
                <w:lang w:val="en-GB"/>
              </w:rPr>
              <w:t>CEE</w:t>
            </w:r>
            <w:r w:rsidR="002B35E1" w:rsidRPr="00190323">
              <w:rPr>
                <w:noProof/>
              </w:rPr>
              <w:t> </w:t>
            </w:r>
            <w:r w:rsidR="002B35E1" w:rsidRPr="00190323">
              <w:rPr>
                <w:noProof/>
              </w:rPr>
              <w:fldChar w:fldCharType="begin"/>
            </w:r>
            <w:r w:rsidR="002B35E1" w:rsidRPr="00190323">
              <w:rPr>
                <w:noProof/>
              </w:rPr>
              <w:instrText xml:space="preserve"> QUOTE "</w:instrText>
            </w:r>
            <w:r w:rsidR="002B35E1" w:rsidRPr="00190323">
              <w:rPr>
                <w:rStyle w:val="CRMarker"/>
                <w:noProof/>
              </w:rPr>
              <w:instrText>ç</w:instrText>
            </w:r>
            <w:r w:rsidR="002B35E1" w:rsidRPr="00190323">
              <w:rPr>
                <w:noProof/>
              </w:rPr>
              <w:instrText xml:space="preserve">" </w:instrText>
            </w:r>
            <w:r w:rsidR="002B35E1" w:rsidRPr="00190323">
              <w:rPr>
                <w:noProof/>
              </w:rPr>
              <w:fldChar w:fldCharType="separate"/>
            </w:r>
            <w:r w:rsidR="002B35E1" w:rsidRPr="00190323">
              <w:rPr>
                <w:rStyle w:val="CRMarker"/>
                <w:noProof/>
              </w:rPr>
              <w:t>ç</w:t>
            </w:r>
            <w:r w:rsidR="002B35E1" w:rsidRPr="00190323">
              <w:rPr>
                <w:noProof/>
              </w:rPr>
              <w:fldChar w:fldCharType="end"/>
            </w:r>
          </w:p>
        </w:tc>
      </w:tr>
      <w:tr w:rsidR="00461C24" w14:paraId="5D7EBB52" w14:textId="77777777" w:rsidTr="3D4FEDC8">
        <w:trPr>
          <w:cantSplit/>
        </w:trPr>
        <w:tc>
          <w:tcPr>
            <w:tcW w:w="1384" w:type="dxa"/>
            <w:tcBorders>
              <w:top w:val="single" w:sz="2" w:space="0" w:color="auto"/>
              <w:left w:val="single" w:sz="2" w:space="0" w:color="auto"/>
              <w:bottom w:val="single" w:sz="2" w:space="0" w:color="auto"/>
              <w:right w:val="single" w:sz="2" w:space="0" w:color="auto"/>
            </w:tcBorders>
          </w:tcPr>
          <w:p w14:paraId="0E468840" w14:textId="77777777" w:rsidR="00461C24" w:rsidRDefault="00461C24" w:rsidP="00AB7B48">
            <w:pPr>
              <w:pStyle w:val="NormalLeft"/>
              <w:rPr>
                <w:noProof/>
              </w:rPr>
            </w:pPr>
            <w:r>
              <w:rPr>
                <w:noProof/>
              </w:rPr>
              <w:t>CA</w:t>
            </w:r>
          </w:p>
        </w:tc>
        <w:tc>
          <w:tcPr>
            <w:tcW w:w="4394" w:type="dxa"/>
            <w:tcBorders>
              <w:top w:val="single" w:sz="2" w:space="0" w:color="auto"/>
              <w:left w:val="single" w:sz="2" w:space="0" w:color="auto"/>
              <w:bottom w:val="single" w:sz="2" w:space="0" w:color="auto"/>
              <w:right w:val="single" w:sz="2" w:space="0" w:color="auto"/>
            </w:tcBorders>
          </w:tcPr>
          <w:p w14:paraId="42E5B7AC" w14:textId="77777777" w:rsidR="00461C24" w:rsidRPr="00786382" w:rsidRDefault="00461C24" w:rsidP="00AB7B48">
            <w:pPr>
              <w:jc w:val="left"/>
              <w:rPr>
                <w:noProof/>
                <w:lang w:val="en-IE"/>
              </w:rPr>
            </w:pPr>
            <w:r w:rsidRPr="005D6581">
              <w:rPr>
                <w:noProof/>
                <w:lang w:val="en-GB"/>
              </w:rPr>
              <w:t>Canadian Food Inspection Agency, Seed Section, Plant Health &amp; Biosecurity Directorate</w:t>
            </w:r>
          </w:p>
          <w:p w14:paraId="01C412B6" w14:textId="55C6A9BE" w:rsidR="00461C24" w:rsidRPr="00786382" w:rsidRDefault="00461C24" w:rsidP="00AB7B48">
            <w:pPr>
              <w:jc w:val="left"/>
              <w:rPr>
                <w:noProof/>
                <w:lang w:val="en-IE"/>
              </w:rPr>
            </w:pPr>
            <w:r w:rsidRPr="005D6581">
              <w:rPr>
                <w:noProof/>
                <w:lang w:val="en-GB"/>
              </w:rPr>
              <w:t>59 Camelot Drive, Room 250, O</w:t>
            </w:r>
            <w:r w:rsidR="0083431B">
              <w:rPr>
                <w:noProof/>
                <w:lang w:val="en-GB"/>
              </w:rPr>
              <w:t>TTAWA</w:t>
            </w:r>
            <w:r w:rsidRPr="005D6581">
              <w:rPr>
                <w:noProof/>
                <w:lang w:val="en-GB"/>
              </w:rPr>
              <w:t>, ON K1A 0Y9</w:t>
            </w:r>
          </w:p>
        </w:tc>
        <w:tc>
          <w:tcPr>
            <w:tcW w:w="3508" w:type="dxa"/>
            <w:tcBorders>
              <w:top w:val="single" w:sz="2" w:space="0" w:color="auto"/>
              <w:left w:val="single" w:sz="2" w:space="0" w:color="auto"/>
              <w:bottom w:val="single" w:sz="2" w:space="0" w:color="auto"/>
              <w:right w:val="single" w:sz="2" w:space="0" w:color="auto"/>
            </w:tcBorders>
          </w:tcPr>
          <w:p w14:paraId="5A0E7FB2" w14:textId="77777777" w:rsidR="00461C24" w:rsidRDefault="00461C24" w:rsidP="00AB7B48">
            <w:pPr>
              <w:pStyle w:val="NormalLeft"/>
              <w:rPr>
                <w:noProof/>
              </w:rPr>
            </w:pPr>
            <w:r>
              <w:rPr>
                <w:noProof/>
              </w:rPr>
              <w:t>66/401/CEE</w:t>
            </w:r>
          </w:p>
          <w:p w14:paraId="7945B69D" w14:textId="77777777" w:rsidR="00461C24" w:rsidRDefault="00461C24" w:rsidP="00AB7B48">
            <w:pPr>
              <w:pStyle w:val="NormalLeft"/>
              <w:rPr>
                <w:noProof/>
              </w:rPr>
            </w:pPr>
            <w:r>
              <w:rPr>
                <w:noProof/>
              </w:rPr>
              <w:t>66/402/CEE</w:t>
            </w:r>
          </w:p>
          <w:p w14:paraId="027BABE9" w14:textId="77777777" w:rsidR="00461C24" w:rsidRDefault="00461C24" w:rsidP="00AB7B48">
            <w:pPr>
              <w:pStyle w:val="NormalLeft"/>
              <w:rPr>
                <w:noProof/>
              </w:rPr>
            </w:pPr>
            <w:r>
              <w:rPr>
                <w:noProof/>
              </w:rPr>
              <w:t>2002/57/CE</w:t>
            </w:r>
          </w:p>
        </w:tc>
      </w:tr>
      <w:tr w:rsidR="00461C24" w14:paraId="1B1148F3" w14:textId="77777777" w:rsidTr="3D4FEDC8">
        <w:trPr>
          <w:cantSplit/>
        </w:trPr>
        <w:tc>
          <w:tcPr>
            <w:tcW w:w="1384" w:type="dxa"/>
            <w:tcBorders>
              <w:top w:val="single" w:sz="2" w:space="0" w:color="auto"/>
              <w:left w:val="single" w:sz="2" w:space="0" w:color="auto"/>
              <w:bottom w:val="single" w:sz="2" w:space="0" w:color="auto"/>
              <w:right w:val="single" w:sz="2" w:space="0" w:color="auto"/>
            </w:tcBorders>
          </w:tcPr>
          <w:p w14:paraId="61E5230A" w14:textId="77777777" w:rsidR="00461C24" w:rsidRDefault="00461C24" w:rsidP="00AB7B48">
            <w:pPr>
              <w:pStyle w:val="NormalLeft"/>
              <w:rPr>
                <w:noProof/>
              </w:rPr>
            </w:pPr>
            <w:r>
              <w:rPr>
                <w:noProof/>
              </w:rPr>
              <w:t>CL</w:t>
            </w:r>
          </w:p>
        </w:tc>
        <w:tc>
          <w:tcPr>
            <w:tcW w:w="4394" w:type="dxa"/>
            <w:tcBorders>
              <w:top w:val="single" w:sz="2" w:space="0" w:color="auto"/>
              <w:left w:val="single" w:sz="2" w:space="0" w:color="auto"/>
              <w:bottom w:val="single" w:sz="2" w:space="0" w:color="auto"/>
              <w:right w:val="single" w:sz="2" w:space="0" w:color="auto"/>
            </w:tcBorders>
          </w:tcPr>
          <w:p w14:paraId="2E7E16D8" w14:textId="77777777" w:rsidR="00461C24" w:rsidRPr="005D6581" w:rsidRDefault="00461C24" w:rsidP="00AB7B48">
            <w:pPr>
              <w:jc w:val="left"/>
              <w:rPr>
                <w:noProof/>
                <w:lang w:val="es-ES_tradnl"/>
              </w:rPr>
            </w:pPr>
            <w:r w:rsidRPr="005D6581">
              <w:rPr>
                <w:noProof/>
                <w:lang w:val="es-ES_tradnl"/>
              </w:rPr>
              <w:t>Ministerio de Agricultura</w:t>
            </w:r>
          </w:p>
          <w:p w14:paraId="363F18A3" w14:textId="77777777" w:rsidR="00461C24" w:rsidRPr="005D6581" w:rsidRDefault="00461C24" w:rsidP="00AB7B48">
            <w:pPr>
              <w:jc w:val="left"/>
              <w:rPr>
                <w:noProof/>
                <w:lang w:val="es-ES_tradnl"/>
              </w:rPr>
            </w:pPr>
            <w:r w:rsidRPr="005D6581">
              <w:rPr>
                <w:noProof/>
                <w:lang w:val="es-ES_tradnl"/>
              </w:rPr>
              <w:t>Servicio Agrícola y Ganadero, División de Semillas</w:t>
            </w:r>
          </w:p>
          <w:p w14:paraId="2DA0F996" w14:textId="6C87C30B" w:rsidR="00461C24" w:rsidRPr="005D6581" w:rsidRDefault="00461C24" w:rsidP="00AB7B48">
            <w:pPr>
              <w:jc w:val="left"/>
              <w:rPr>
                <w:noProof/>
                <w:lang w:val="es-ES_tradnl"/>
              </w:rPr>
            </w:pPr>
            <w:r w:rsidRPr="005D6581">
              <w:rPr>
                <w:noProof/>
                <w:lang w:val="es-ES_tradnl"/>
              </w:rPr>
              <w:t xml:space="preserve">Casilla 1167, Paseo Bulnes 140 </w:t>
            </w:r>
            <w:r w:rsidR="00F018DF">
              <w:rPr>
                <w:noProof/>
                <w:lang w:val="es-ES_tradnl"/>
              </w:rPr>
              <w:t>–</w:t>
            </w:r>
            <w:r w:rsidRPr="005D6581">
              <w:rPr>
                <w:noProof/>
                <w:lang w:val="es-ES_tradnl"/>
              </w:rPr>
              <w:t xml:space="preserve"> S</w:t>
            </w:r>
            <w:r w:rsidR="00F018DF">
              <w:rPr>
                <w:noProof/>
                <w:lang w:val="es-ES_tradnl"/>
              </w:rPr>
              <w:t>ANTIAGO</w:t>
            </w:r>
            <w:r w:rsidRPr="005D6581">
              <w:rPr>
                <w:noProof/>
                <w:lang w:val="es-ES_tradnl"/>
              </w:rPr>
              <w:t xml:space="preserve"> </w:t>
            </w:r>
            <w:r w:rsidR="00F018DF">
              <w:rPr>
                <w:noProof/>
                <w:lang w:val="es-ES_tradnl"/>
              </w:rPr>
              <w:t>DE</w:t>
            </w:r>
            <w:r w:rsidRPr="005D6581">
              <w:rPr>
                <w:noProof/>
                <w:lang w:val="es-ES_tradnl"/>
              </w:rPr>
              <w:t xml:space="preserve"> C</w:t>
            </w:r>
            <w:r w:rsidR="00F018DF">
              <w:rPr>
                <w:noProof/>
                <w:lang w:val="es-ES_tradnl"/>
              </w:rPr>
              <w:t>HILE</w:t>
            </w:r>
          </w:p>
        </w:tc>
        <w:tc>
          <w:tcPr>
            <w:tcW w:w="3508" w:type="dxa"/>
            <w:tcBorders>
              <w:top w:val="single" w:sz="2" w:space="0" w:color="auto"/>
              <w:left w:val="single" w:sz="2" w:space="0" w:color="auto"/>
              <w:bottom w:val="single" w:sz="2" w:space="0" w:color="auto"/>
              <w:right w:val="single" w:sz="2" w:space="0" w:color="auto"/>
            </w:tcBorders>
          </w:tcPr>
          <w:p w14:paraId="1393B734" w14:textId="77777777" w:rsidR="00461C24" w:rsidRDefault="00461C24" w:rsidP="00AB7B48">
            <w:pPr>
              <w:pStyle w:val="NormalLeft"/>
              <w:rPr>
                <w:noProof/>
              </w:rPr>
            </w:pPr>
            <w:r>
              <w:rPr>
                <w:noProof/>
              </w:rPr>
              <w:t>2002/54/CE</w:t>
            </w:r>
          </w:p>
          <w:p w14:paraId="24E7F2D9" w14:textId="77777777" w:rsidR="00461C24" w:rsidRDefault="00461C24" w:rsidP="00AB7B48">
            <w:pPr>
              <w:pStyle w:val="NormalLeft"/>
              <w:rPr>
                <w:noProof/>
              </w:rPr>
            </w:pPr>
            <w:r>
              <w:rPr>
                <w:noProof/>
              </w:rPr>
              <w:t>66/401/CEE</w:t>
            </w:r>
          </w:p>
          <w:p w14:paraId="715C4812" w14:textId="77777777" w:rsidR="00461C24" w:rsidRDefault="00461C24" w:rsidP="00AB7B48">
            <w:pPr>
              <w:pStyle w:val="NormalLeft"/>
              <w:rPr>
                <w:noProof/>
              </w:rPr>
            </w:pPr>
            <w:r>
              <w:rPr>
                <w:noProof/>
              </w:rPr>
              <w:t>66/402/CEE</w:t>
            </w:r>
          </w:p>
          <w:p w14:paraId="7C45C130" w14:textId="77777777" w:rsidR="00461C24" w:rsidRDefault="00461C24" w:rsidP="00AB7B48">
            <w:pPr>
              <w:pStyle w:val="NormalLeft"/>
              <w:rPr>
                <w:noProof/>
              </w:rPr>
            </w:pPr>
            <w:r>
              <w:rPr>
                <w:noProof/>
              </w:rPr>
              <w:t>2002/57/CE</w:t>
            </w:r>
          </w:p>
        </w:tc>
      </w:tr>
      <w:tr w:rsidR="00CA7F2A" w:rsidRPr="00070274" w14:paraId="175A2AD9" w14:textId="77777777" w:rsidTr="3D4FEDC8">
        <w:trPr>
          <w:cantSplit/>
        </w:trPr>
        <w:tc>
          <w:tcPr>
            <w:tcW w:w="1384" w:type="dxa"/>
            <w:tcBorders>
              <w:top w:val="single" w:sz="2" w:space="0" w:color="auto"/>
              <w:left w:val="single" w:sz="2" w:space="0" w:color="auto"/>
              <w:bottom w:val="single" w:sz="2" w:space="0" w:color="auto"/>
              <w:right w:val="single" w:sz="2" w:space="0" w:color="auto"/>
            </w:tcBorders>
          </w:tcPr>
          <w:p w14:paraId="01284528" w14:textId="6CA43AFB" w:rsidR="00CA7F2A" w:rsidRDefault="00190323" w:rsidP="00AB7B48">
            <w:pPr>
              <w:pStyle w:val="NormalLeft"/>
              <w:rPr>
                <w:noProof/>
              </w:rPr>
            </w:pPr>
            <w:r w:rsidRPr="00190323">
              <w:rPr>
                <w:noProof/>
              </w:rPr>
              <w:fldChar w:fldCharType="begin"/>
            </w:r>
            <w:r w:rsidRPr="00190323">
              <w:rPr>
                <w:noProof/>
              </w:rPr>
              <w:instrText xml:space="preserve"> QUOTE "</w:instrText>
            </w:r>
            <w:r w:rsidRPr="00190323">
              <w:rPr>
                <w:rStyle w:val="CRMarker"/>
                <w:noProof/>
              </w:rPr>
              <w:instrText>è</w:instrText>
            </w:r>
            <w:r w:rsidRPr="00190323">
              <w:rPr>
                <w:noProof/>
              </w:rPr>
              <w:instrText xml:space="preserve">" </w:instrText>
            </w:r>
            <w:r w:rsidRPr="00190323">
              <w:rPr>
                <w:noProof/>
              </w:rPr>
              <w:fldChar w:fldCharType="separate"/>
            </w:r>
            <w:r w:rsidRPr="00190323">
              <w:rPr>
                <w:rStyle w:val="CRMarker"/>
                <w:noProof/>
              </w:rPr>
              <w:t>è</w:t>
            </w:r>
            <w:r w:rsidRPr="00190323">
              <w:rPr>
                <w:noProof/>
              </w:rPr>
              <w:fldChar w:fldCharType="end"/>
            </w:r>
            <w:r w:rsidR="00321161">
              <w:rPr>
                <w:rStyle w:val="CRRefNum"/>
                <w:noProof/>
              </w:rPr>
              <w:t>5</w:t>
            </w:r>
            <w:r w:rsidRPr="00190323">
              <w:rPr>
                <w:noProof/>
              </w:rPr>
              <w:t> </w:t>
            </w:r>
            <w:r w:rsidR="00CA7F2A" w:rsidRPr="00CA7F2A">
              <w:rPr>
                <w:noProof/>
                <w:lang w:val="en-GB"/>
              </w:rPr>
              <w:t>GB</w:t>
            </w:r>
            <w:r w:rsidR="00CA7F2A" w:rsidRPr="006B58A6">
              <w:rPr>
                <w:rStyle w:val="FootnoteReference"/>
                <w:noProof/>
              </w:rPr>
              <w:footnoteReference w:id="2"/>
            </w:r>
            <w:r w:rsidR="002B35E1" w:rsidRPr="00190323">
              <w:rPr>
                <w:noProof/>
              </w:rPr>
              <w:t> </w:t>
            </w:r>
            <w:r w:rsidR="002B35E1" w:rsidRPr="00190323">
              <w:rPr>
                <w:noProof/>
              </w:rPr>
              <w:fldChar w:fldCharType="begin"/>
            </w:r>
            <w:r w:rsidR="002B35E1" w:rsidRPr="00190323">
              <w:rPr>
                <w:noProof/>
              </w:rPr>
              <w:instrText xml:space="preserve"> QUOTE "</w:instrText>
            </w:r>
            <w:r w:rsidR="002B35E1" w:rsidRPr="00190323">
              <w:rPr>
                <w:rStyle w:val="CRMarker"/>
                <w:noProof/>
              </w:rPr>
              <w:instrText>ç</w:instrText>
            </w:r>
            <w:r w:rsidR="002B35E1" w:rsidRPr="00190323">
              <w:rPr>
                <w:noProof/>
              </w:rPr>
              <w:instrText xml:space="preserve">" </w:instrText>
            </w:r>
            <w:r w:rsidR="002B35E1" w:rsidRPr="00190323">
              <w:rPr>
                <w:noProof/>
              </w:rPr>
              <w:fldChar w:fldCharType="separate"/>
            </w:r>
            <w:r w:rsidR="002B35E1" w:rsidRPr="00190323">
              <w:rPr>
                <w:rStyle w:val="CRMarker"/>
                <w:noProof/>
              </w:rPr>
              <w:t>ç</w:t>
            </w:r>
            <w:r w:rsidR="002B35E1" w:rsidRPr="00190323">
              <w:rPr>
                <w:noProof/>
              </w:rPr>
              <w:fldChar w:fldCharType="end"/>
            </w:r>
          </w:p>
        </w:tc>
        <w:tc>
          <w:tcPr>
            <w:tcW w:w="4394" w:type="dxa"/>
            <w:tcBorders>
              <w:top w:val="single" w:sz="2" w:space="0" w:color="auto"/>
              <w:left w:val="single" w:sz="2" w:space="0" w:color="auto"/>
              <w:bottom w:val="single" w:sz="2" w:space="0" w:color="auto"/>
              <w:right w:val="single" w:sz="2" w:space="0" w:color="auto"/>
            </w:tcBorders>
          </w:tcPr>
          <w:p w14:paraId="00F1CFD3" w14:textId="521D144D" w:rsidR="00CA7F2A" w:rsidRPr="00786382" w:rsidRDefault="00190323" w:rsidP="00AB7B48">
            <w:pPr>
              <w:jc w:val="left"/>
              <w:rPr>
                <w:rFonts w:eastAsia="Times New Roman"/>
                <w:noProof/>
                <w:szCs w:val="24"/>
                <w:lang w:val="en-IE" w:eastAsia="en-GB"/>
              </w:rPr>
            </w:pPr>
            <w:r w:rsidRPr="00190323">
              <w:rPr>
                <w:noProof/>
              </w:rPr>
              <w:fldChar w:fldCharType="begin"/>
            </w:r>
            <w:r w:rsidRPr="00190323">
              <w:rPr>
                <w:noProof/>
                <w:lang w:val="en-IE"/>
              </w:rPr>
              <w:instrText xml:space="preserve"> QUOTE "</w:instrText>
            </w:r>
            <w:r w:rsidRPr="00190323">
              <w:rPr>
                <w:rStyle w:val="CRMarker"/>
                <w:noProof/>
                <w:lang w:val="en-IE"/>
              </w:rPr>
              <w:instrText>è</w:instrText>
            </w:r>
            <w:r w:rsidRPr="00190323">
              <w:rPr>
                <w:noProof/>
                <w:lang w:val="en-IE"/>
              </w:rPr>
              <w:instrText xml:space="preserve">" </w:instrText>
            </w:r>
            <w:r w:rsidRPr="00190323">
              <w:rPr>
                <w:noProof/>
              </w:rPr>
              <w:fldChar w:fldCharType="separate"/>
            </w:r>
            <w:r w:rsidRPr="00190323">
              <w:rPr>
                <w:rStyle w:val="CRMarker"/>
                <w:noProof/>
                <w:lang w:val="en-IE"/>
              </w:rPr>
              <w:t>è</w:t>
            </w:r>
            <w:r w:rsidRPr="00190323">
              <w:rPr>
                <w:noProof/>
              </w:rPr>
              <w:fldChar w:fldCharType="end"/>
            </w:r>
            <w:r w:rsidR="00321161">
              <w:rPr>
                <w:rStyle w:val="CRRefNum"/>
                <w:noProof/>
                <w:lang w:val="en-IE"/>
              </w:rPr>
              <w:t>5</w:t>
            </w:r>
            <w:r w:rsidRPr="00190323">
              <w:rPr>
                <w:noProof/>
                <w:lang w:val="en-IE"/>
              </w:rPr>
              <w:t> </w:t>
            </w:r>
            <w:r w:rsidR="00CA7F2A" w:rsidRPr="00CA7F2A">
              <w:rPr>
                <w:rFonts w:eastAsia="Times New Roman"/>
                <w:noProof/>
                <w:szCs w:val="24"/>
                <w:lang w:val="en-GB" w:eastAsia="en-GB"/>
              </w:rPr>
              <w:t>Department for Environment, Food &amp; Rural Affairs (DEFRA)</w:t>
            </w:r>
          </w:p>
          <w:p w14:paraId="57BE7F49" w14:textId="77777777" w:rsidR="00CA7F2A" w:rsidRPr="00786382" w:rsidRDefault="00CA7F2A" w:rsidP="00AB7B48">
            <w:pPr>
              <w:jc w:val="left"/>
              <w:rPr>
                <w:rFonts w:eastAsia="Times New Roman"/>
                <w:noProof/>
                <w:szCs w:val="24"/>
                <w:lang w:val="en-IE" w:eastAsia="en-GB"/>
              </w:rPr>
            </w:pPr>
            <w:r w:rsidRPr="00CA7F2A">
              <w:rPr>
                <w:rFonts w:eastAsia="Times New Roman"/>
                <w:noProof/>
                <w:szCs w:val="24"/>
                <w:lang w:val="en-GB" w:eastAsia="en-GB"/>
              </w:rPr>
              <w:t>Eastbrook</w:t>
            </w:r>
          </w:p>
          <w:p w14:paraId="4225EA3F" w14:textId="77777777" w:rsidR="00CA7F2A" w:rsidRPr="00786382" w:rsidRDefault="00CA7F2A" w:rsidP="00AB7B48">
            <w:pPr>
              <w:jc w:val="left"/>
              <w:rPr>
                <w:rFonts w:eastAsia="Times New Roman"/>
                <w:noProof/>
                <w:szCs w:val="24"/>
                <w:lang w:val="en-IE" w:eastAsia="en-GB"/>
              </w:rPr>
            </w:pPr>
            <w:r w:rsidRPr="00CA7F2A">
              <w:rPr>
                <w:rFonts w:eastAsia="Times New Roman"/>
                <w:noProof/>
                <w:szCs w:val="24"/>
                <w:lang w:val="en-GB" w:eastAsia="en-GB"/>
              </w:rPr>
              <w:t>Shaftesbury Road</w:t>
            </w:r>
          </w:p>
          <w:p w14:paraId="4398527F" w14:textId="77777777" w:rsidR="00CA7F2A" w:rsidRPr="00786382" w:rsidRDefault="00CA7F2A" w:rsidP="00AB7B48">
            <w:pPr>
              <w:jc w:val="left"/>
              <w:rPr>
                <w:rFonts w:eastAsia="Times New Roman"/>
                <w:noProof/>
                <w:szCs w:val="24"/>
                <w:lang w:val="en-IE" w:eastAsia="en-GB"/>
              </w:rPr>
            </w:pPr>
            <w:r w:rsidRPr="00CA7F2A">
              <w:rPr>
                <w:rFonts w:eastAsia="Times New Roman"/>
                <w:noProof/>
                <w:szCs w:val="24"/>
                <w:lang w:val="en-GB" w:eastAsia="en-GB"/>
              </w:rPr>
              <w:t>Cambridge</w:t>
            </w:r>
          </w:p>
          <w:p w14:paraId="45A1A349" w14:textId="4639B046" w:rsidR="00CA7F2A" w:rsidRPr="00786382" w:rsidRDefault="00CA7F2A" w:rsidP="00AB7B48">
            <w:pPr>
              <w:jc w:val="left"/>
              <w:rPr>
                <w:noProof/>
                <w:lang w:val="en-IE"/>
              </w:rPr>
            </w:pPr>
            <w:r w:rsidRPr="00CA7F2A">
              <w:rPr>
                <w:noProof/>
                <w:color w:val="000000"/>
                <w:sz w:val="22"/>
                <w:lang w:val="en-GB"/>
              </w:rPr>
              <w:t>CB2 8DU</w:t>
            </w:r>
            <w:r w:rsidR="002B35E1" w:rsidRPr="00991AB0">
              <w:rPr>
                <w:noProof/>
                <w:lang w:val="en-IE"/>
              </w:rPr>
              <w:t> </w:t>
            </w:r>
            <w:r w:rsidR="002B35E1" w:rsidRPr="00190323">
              <w:rPr>
                <w:noProof/>
              </w:rPr>
              <w:fldChar w:fldCharType="begin"/>
            </w:r>
            <w:r w:rsidR="002B35E1" w:rsidRPr="00991AB0">
              <w:rPr>
                <w:noProof/>
                <w:lang w:val="en-IE"/>
              </w:rPr>
              <w:instrText xml:space="preserve"> QUOTE "</w:instrText>
            </w:r>
            <w:r w:rsidR="002B35E1" w:rsidRPr="00991AB0">
              <w:rPr>
                <w:rStyle w:val="CRMarker"/>
                <w:noProof/>
                <w:lang w:val="en-IE"/>
              </w:rPr>
              <w:instrText>ç</w:instrText>
            </w:r>
            <w:r w:rsidR="002B35E1" w:rsidRPr="00991AB0">
              <w:rPr>
                <w:noProof/>
                <w:lang w:val="en-IE"/>
              </w:rPr>
              <w:instrText xml:space="preserve">" </w:instrText>
            </w:r>
            <w:r w:rsidR="002B35E1" w:rsidRPr="00190323">
              <w:rPr>
                <w:noProof/>
              </w:rPr>
              <w:fldChar w:fldCharType="separate"/>
            </w:r>
            <w:r w:rsidR="002B35E1" w:rsidRPr="00991AB0">
              <w:rPr>
                <w:rStyle w:val="CRMarker"/>
                <w:noProof/>
                <w:lang w:val="en-IE"/>
              </w:rPr>
              <w:t>ç</w:t>
            </w:r>
            <w:r w:rsidR="002B35E1" w:rsidRPr="00190323">
              <w:rPr>
                <w:noProof/>
              </w:rPr>
              <w:fldChar w:fldCharType="end"/>
            </w:r>
          </w:p>
        </w:tc>
        <w:tc>
          <w:tcPr>
            <w:tcW w:w="3508" w:type="dxa"/>
            <w:tcBorders>
              <w:top w:val="single" w:sz="2" w:space="0" w:color="auto"/>
              <w:left w:val="single" w:sz="2" w:space="0" w:color="auto"/>
              <w:bottom w:val="single" w:sz="2" w:space="0" w:color="auto"/>
              <w:right w:val="single" w:sz="2" w:space="0" w:color="auto"/>
            </w:tcBorders>
          </w:tcPr>
          <w:p w14:paraId="5E8505FC" w14:textId="6CC03A56" w:rsidR="00EE2FB0" w:rsidRDefault="00190323" w:rsidP="00AB7B48">
            <w:pPr>
              <w:pStyle w:val="NormalLeft"/>
              <w:rPr>
                <w:noProof/>
                <w:lang w:val="fr-BE"/>
              </w:rPr>
            </w:pPr>
            <w:r w:rsidRPr="00190323">
              <w:rPr>
                <w:noProof/>
              </w:rPr>
              <w:fldChar w:fldCharType="begin"/>
            </w:r>
            <w:r w:rsidRPr="00190323">
              <w:rPr>
                <w:noProof/>
              </w:rPr>
              <w:instrText xml:space="preserve"> QUOTE "</w:instrText>
            </w:r>
            <w:r w:rsidRPr="00190323">
              <w:rPr>
                <w:rStyle w:val="CRMarker"/>
                <w:noProof/>
              </w:rPr>
              <w:instrText>è</w:instrText>
            </w:r>
            <w:r w:rsidRPr="00190323">
              <w:rPr>
                <w:noProof/>
              </w:rPr>
              <w:instrText xml:space="preserve">" </w:instrText>
            </w:r>
            <w:r w:rsidRPr="00190323">
              <w:rPr>
                <w:noProof/>
              </w:rPr>
              <w:fldChar w:fldCharType="separate"/>
            </w:r>
            <w:r w:rsidRPr="00190323">
              <w:rPr>
                <w:rStyle w:val="CRMarker"/>
                <w:noProof/>
              </w:rPr>
              <w:t>è</w:t>
            </w:r>
            <w:r w:rsidRPr="00190323">
              <w:rPr>
                <w:noProof/>
              </w:rPr>
              <w:fldChar w:fldCharType="end"/>
            </w:r>
            <w:r w:rsidR="00321161">
              <w:rPr>
                <w:rStyle w:val="CRRefNum"/>
                <w:noProof/>
              </w:rPr>
              <w:t>5</w:t>
            </w:r>
            <w:r w:rsidRPr="00190323">
              <w:rPr>
                <w:noProof/>
              </w:rPr>
              <w:t> </w:t>
            </w:r>
            <w:r w:rsidR="00CA7F2A" w:rsidRPr="00070274">
              <w:rPr>
                <w:noProof/>
                <w:lang w:val="fr-BE"/>
              </w:rPr>
              <w:t>66/401/CEE</w:t>
            </w:r>
          </w:p>
          <w:p w14:paraId="2AF663B3" w14:textId="082427D6" w:rsidR="00EE2FB0" w:rsidRDefault="00CA7F2A" w:rsidP="00AB7B48">
            <w:pPr>
              <w:pStyle w:val="NormalLeft"/>
              <w:rPr>
                <w:noProof/>
                <w:lang w:val="fr-BE"/>
              </w:rPr>
            </w:pPr>
            <w:r w:rsidRPr="00070274">
              <w:rPr>
                <w:noProof/>
                <w:lang w:val="fr-BE"/>
              </w:rPr>
              <w:t>66/402/CEE</w:t>
            </w:r>
          </w:p>
          <w:p w14:paraId="5AE1165F" w14:textId="6E18F0BD" w:rsidR="00EE2FB0" w:rsidRDefault="00CA7F2A" w:rsidP="00AB7B48">
            <w:pPr>
              <w:pStyle w:val="NormalLeft"/>
              <w:rPr>
                <w:noProof/>
                <w:lang w:val="fr-BE"/>
              </w:rPr>
            </w:pPr>
            <w:r w:rsidRPr="00070274">
              <w:rPr>
                <w:noProof/>
                <w:lang w:val="fr-BE"/>
              </w:rPr>
              <w:t>2002/54/CE</w:t>
            </w:r>
          </w:p>
          <w:p w14:paraId="6501F67E" w14:textId="686204BC" w:rsidR="00CA7F2A" w:rsidRPr="00070274" w:rsidRDefault="00CA7F2A" w:rsidP="00AB7B48">
            <w:pPr>
              <w:pStyle w:val="NormalLeft"/>
              <w:rPr>
                <w:noProof/>
                <w:lang w:val="fr-BE"/>
              </w:rPr>
            </w:pPr>
            <w:r w:rsidRPr="00070274">
              <w:rPr>
                <w:noProof/>
                <w:lang w:val="fr-BE"/>
              </w:rPr>
              <w:t>2002/57/CE</w:t>
            </w:r>
            <w:r w:rsidR="00190323" w:rsidRPr="00190323">
              <w:rPr>
                <w:noProof/>
              </w:rPr>
              <w:t> </w:t>
            </w:r>
            <w:r w:rsidR="00190323" w:rsidRPr="00190323">
              <w:rPr>
                <w:noProof/>
              </w:rPr>
              <w:fldChar w:fldCharType="begin"/>
            </w:r>
            <w:r w:rsidR="00190323" w:rsidRPr="00190323">
              <w:rPr>
                <w:noProof/>
              </w:rPr>
              <w:instrText xml:space="preserve"> QUOTE "</w:instrText>
            </w:r>
            <w:r w:rsidR="00190323" w:rsidRPr="00190323">
              <w:rPr>
                <w:rStyle w:val="CRMarker"/>
                <w:noProof/>
              </w:rPr>
              <w:instrText>ç</w:instrText>
            </w:r>
            <w:r w:rsidR="00190323" w:rsidRPr="00190323">
              <w:rPr>
                <w:noProof/>
              </w:rPr>
              <w:instrText xml:space="preserve">" </w:instrText>
            </w:r>
            <w:r w:rsidR="00190323" w:rsidRPr="00190323">
              <w:rPr>
                <w:noProof/>
              </w:rPr>
              <w:fldChar w:fldCharType="separate"/>
            </w:r>
            <w:r w:rsidR="00190323" w:rsidRPr="00190323">
              <w:rPr>
                <w:rStyle w:val="CRMarker"/>
                <w:noProof/>
              </w:rPr>
              <w:t>ç</w:t>
            </w:r>
            <w:r w:rsidR="00190323" w:rsidRPr="00190323">
              <w:rPr>
                <w:noProof/>
              </w:rPr>
              <w:fldChar w:fldCharType="end"/>
            </w:r>
          </w:p>
        </w:tc>
      </w:tr>
      <w:tr w:rsidR="00461C24" w14:paraId="4063E7F0" w14:textId="77777777" w:rsidTr="3D4FEDC8">
        <w:trPr>
          <w:cantSplit/>
        </w:trPr>
        <w:tc>
          <w:tcPr>
            <w:tcW w:w="1384" w:type="dxa"/>
            <w:tcBorders>
              <w:top w:val="single" w:sz="2" w:space="0" w:color="auto"/>
              <w:left w:val="single" w:sz="2" w:space="0" w:color="auto"/>
              <w:bottom w:val="single" w:sz="2" w:space="0" w:color="auto"/>
              <w:right w:val="single" w:sz="2" w:space="0" w:color="auto"/>
            </w:tcBorders>
          </w:tcPr>
          <w:p w14:paraId="792A8FF5" w14:textId="77777777" w:rsidR="00461C24" w:rsidRDefault="00461C24" w:rsidP="00AB7B48">
            <w:pPr>
              <w:pStyle w:val="NormalLeft"/>
              <w:rPr>
                <w:noProof/>
              </w:rPr>
            </w:pPr>
            <w:r>
              <w:rPr>
                <w:noProof/>
              </w:rPr>
              <w:t>IL</w:t>
            </w:r>
          </w:p>
        </w:tc>
        <w:tc>
          <w:tcPr>
            <w:tcW w:w="4394" w:type="dxa"/>
            <w:tcBorders>
              <w:top w:val="single" w:sz="2" w:space="0" w:color="auto"/>
              <w:left w:val="single" w:sz="2" w:space="0" w:color="auto"/>
              <w:bottom w:val="single" w:sz="2" w:space="0" w:color="auto"/>
              <w:right w:val="single" w:sz="2" w:space="0" w:color="auto"/>
            </w:tcBorders>
          </w:tcPr>
          <w:p w14:paraId="70E1B4FE" w14:textId="77777777" w:rsidR="00461C24" w:rsidRPr="00786382" w:rsidRDefault="00461C24" w:rsidP="00AB7B48">
            <w:pPr>
              <w:jc w:val="left"/>
              <w:rPr>
                <w:noProof/>
                <w:lang w:val="en-IE"/>
              </w:rPr>
            </w:pPr>
            <w:r w:rsidRPr="005D6581">
              <w:rPr>
                <w:noProof/>
                <w:lang w:val="en-GB"/>
              </w:rPr>
              <w:t>Ministry of Agriculture &amp; Rural Development</w:t>
            </w:r>
          </w:p>
          <w:p w14:paraId="1DE97261" w14:textId="77777777" w:rsidR="00461C24" w:rsidRPr="00786382" w:rsidRDefault="00461C24" w:rsidP="00AB7B48">
            <w:pPr>
              <w:jc w:val="left"/>
              <w:rPr>
                <w:noProof/>
                <w:lang w:val="en-IE"/>
              </w:rPr>
            </w:pPr>
            <w:r w:rsidRPr="005D6581">
              <w:rPr>
                <w:noProof/>
                <w:lang w:val="en-GB"/>
              </w:rPr>
              <w:t>Plant Protection and Inspection Services</w:t>
            </w:r>
          </w:p>
          <w:p w14:paraId="1FD5C1B1" w14:textId="08ED929F" w:rsidR="00461C24" w:rsidRPr="00EF0F92" w:rsidRDefault="00461C24" w:rsidP="00AB7B48">
            <w:pPr>
              <w:jc w:val="left"/>
              <w:rPr>
                <w:noProof/>
                <w:lang w:val="de-DE"/>
              </w:rPr>
            </w:pPr>
            <w:r w:rsidRPr="00EF0F92">
              <w:rPr>
                <w:noProof/>
                <w:lang w:val="de-DE"/>
              </w:rPr>
              <w:t>P.O. BOX 78, B</w:t>
            </w:r>
            <w:r w:rsidR="000C240D">
              <w:rPr>
                <w:noProof/>
                <w:lang w:val="de-DE"/>
              </w:rPr>
              <w:t>EIT</w:t>
            </w:r>
            <w:r w:rsidRPr="00EF0F92">
              <w:rPr>
                <w:noProof/>
                <w:lang w:val="de-DE"/>
              </w:rPr>
              <w:t>-D</w:t>
            </w:r>
            <w:r w:rsidR="008E05AE">
              <w:rPr>
                <w:noProof/>
                <w:lang w:val="de-DE"/>
              </w:rPr>
              <w:t>AGAN</w:t>
            </w:r>
            <w:r w:rsidRPr="00EF0F92">
              <w:rPr>
                <w:noProof/>
                <w:lang w:val="de-DE"/>
              </w:rPr>
              <w:t xml:space="preserve"> 50250</w:t>
            </w:r>
          </w:p>
        </w:tc>
        <w:tc>
          <w:tcPr>
            <w:tcW w:w="3508" w:type="dxa"/>
            <w:tcBorders>
              <w:top w:val="single" w:sz="2" w:space="0" w:color="auto"/>
              <w:left w:val="single" w:sz="2" w:space="0" w:color="auto"/>
              <w:bottom w:val="single" w:sz="2" w:space="0" w:color="auto"/>
              <w:right w:val="single" w:sz="2" w:space="0" w:color="auto"/>
            </w:tcBorders>
          </w:tcPr>
          <w:p w14:paraId="66745D98" w14:textId="77777777" w:rsidR="00461C24" w:rsidRDefault="00461C24" w:rsidP="00AB7B48">
            <w:pPr>
              <w:pStyle w:val="NormalLeft"/>
              <w:rPr>
                <w:noProof/>
              </w:rPr>
            </w:pPr>
            <w:r>
              <w:rPr>
                <w:noProof/>
              </w:rPr>
              <w:t>66/401/CEE</w:t>
            </w:r>
          </w:p>
          <w:p w14:paraId="19377633" w14:textId="77777777" w:rsidR="00461C24" w:rsidRDefault="00461C24" w:rsidP="00AB7B48">
            <w:pPr>
              <w:pStyle w:val="NormalLeft"/>
              <w:rPr>
                <w:noProof/>
              </w:rPr>
            </w:pPr>
            <w:r>
              <w:rPr>
                <w:noProof/>
              </w:rPr>
              <w:t>66/402/CEE</w:t>
            </w:r>
          </w:p>
          <w:p w14:paraId="7FBE3E2B" w14:textId="77777777" w:rsidR="00461C24" w:rsidRDefault="00461C24" w:rsidP="00AB7B48">
            <w:pPr>
              <w:pStyle w:val="NormalLeft"/>
              <w:rPr>
                <w:noProof/>
              </w:rPr>
            </w:pPr>
            <w:r>
              <w:rPr>
                <w:noProof/>
              </w:rPr>
              <w:t>2002/57/CE</w:t>
            </w:r>
          </w:p>
        </w:tc>
      </w:tr>
      <w:tr w:rsidR="00461C24" w14:paraId="1985C7BA" w14:textId="77777777" w:rsidTr="3D4FEDC8">
        <w:trPr>
          <w:cantSplit/>
        </w:trPr>
        <w:tc>
          <w:tcPr>
            <w:tcW w:w="1384" w:type="dxa"/>
            <w:tcBorders>
              <w:top w:val="single" w:sz="2" w:space="0" w:color="auto"/>
              <w:left w:val="single" w:sz="2" w:space="0" w:color="auto"/>
              <w:bottom w:val="single" w:sz="2" w:space="0" w:color="auto"/>
              <w:right w:val="single" w:sz="2" w:space="0" w:color="auto"/>
            </w:tcBorders>
          </w:tcPr>
          <w:p w14:paraId="53C5C6D1" w14:textId="77777777" w:rsidR="00461C24" w:rsidRDefault="00461C24" w:rsidP="00AB7B48">
            <w:pPr>
              <w:pStyle w:val="NormalLeft"/>
              <w:rPr>
                <w:noProof/>
              </w:rPr>
            </w:pPr>
            <w:r>
              <w:rPr>
                <w:noProof/>
              </w:rPr>
              <w:t>MA</w:t>
            </w:r>
          </w:p>
        </w:tc>
        <w:tc>
          <w:tcPr>
            <w:tcW w:w="4394" w:type="dxa"/>
            <w:tcBorders>
              <w:top w:val="single" w:sz="2" w:space="0" w:color="auto"/>
              <w:left w:val="single" w:sz="2" w:space="0" w:color="auto"/>
              <w:bottom w:val="single" w:sz="2" w:space="0" w:color="auto"/>
              <w:right w:val="single" w:sz="2" w:space="0" w:color="auto"/>
            </w:tcBorders>
          </w:tcPr>
          <w:p w14:paraId="65691797" w14:textId="77777777" w:rsidR="00461C24" w:rsidRDefault="00461C24" w:rsidP="00AB7B48">
            <w:pPr>
              <w:jc w:val="left"/>
              <w:rPr>
                <w:noProof/>
              </w:rPr>
            </w:pPr>
            <w:r>
              <w:rPr>
                <w:noProof/>
              </w:rPr>
              <w:t>DPVCTRF</w:t>
            </w:r>
          </w:p>
          <w:p w14:paraId="0BBAE9A1" w14:textId="77777777" w:rsidR="00461C24" w:rsidRDefault="00461C24" w:rsidP="00AB7B48">
            <w:pPr>
              <w:jc w:val="left"/>
              <w:rPr>
                <w:noProof/>
              </w:rPr>
            </w:pPr>
            <w:r>
              <w:rPr>
                <w:noProof/>
              </w:rPr>
              <w:t>Service de contrôle des semences et plants</w:t>
            </w:r>
          </w:p>
          <w:p w14:paraId="1CA17CF0" w14:textId="1D1E9EF4" w:rsidR="00461C24" w:rsidRDefault="00461C24" w:rsidP="00AB7B48">
            <w:pPr>
              <w:jc w:val="left"/>
              <w:rPr>
                <w:noProof/>
              </w:rPr>
            </w:pPr>
            <w:r>
              <w:rPr>
                <w:noProof/>
              </w:rPr>
              <w:t>BP 1308 R</w:t>
            </w:r>
            <w:r w:rsidR="008E05AE">
              <w:rPr>
                <w:noProof/>
              </w:rPr>
              <w:t>ABAT</w:t>
            </w:r>
          </w:p>
        </w:tc>
        <w:tc>
          <w:tcPr>
            <w:tcW w:w="3508" w:type="dxa"/>
            <w:tcBorders>
              <w:top w:val="single" w:sz="2" w:space="0" w:color="auto"/>
              <w:left w:val="single" w:sz="2" w:space="0" w:color="auto"/>
              <w:bottom w:val="single" w:sz="2" w:space="0" w:color="auto"/>
              <w:right w:val="single" w:sz="2" w:space="0" w:color="auto"/>
            </w:tcBorders>
          </w:tcPr>
          <w:p w14:paraId="7A42C68B" w14:textId="77777777" w:rsidR="00461C24" w:rsidRDefault="00461C24" w:rsidP="00AB7B48">
            <w:pPr>
              <w:pStyle w:val="NormalLeft"/>
              <w:rPr>
                <w:noProof/>
              </w:rPr>
            </w:pPr>
            <w:r>
              <w:rPr>
                <w:noProof/>
              </w:rPr>
              <w:t>66/401/CEE</w:t>
            </w:r>
          </w:p>
          <w:p w14:paraId="6EC7CE03" w14:textId="77777777" w:rsidR="00461C24" w:rsidRDefault="00461C24" w:rsidP="00AB7B48">
            <w:pPr>
              <w:pStyle w:val="NormalLeft"/>
              <w:rPr>
                <w:noProof/>
              </w:rPr>
            </w:pPr>
            <w:r>
              <w:rPr>
                <w:noProof/>
              </w:rPr>
              <w:t>66/402/CEE</w:t>
            </w:r>
          </w:p>
          <w:p w14:paraId="02372B53" w14:textId="77777777" w:rsidR="00461C24" w:rsidRDefault="00461C24" w:rsidP="00AB7B48">
            <w:pPr>
              <w:pStyle w:val="NormalLeft"/>
              <w:rPr>
                <w:noProof/>
              </w:rPr>
            </w:pPr>
            <w:r>
              <w:rPr>
                <w:noProof/>
              </w:rPr>
              <w:t>2002/57/CE</w:t>
            </w:r>
          </w:p>
        </w:tc>
      </w:tr>
      <w:tr w:rsidR="00991AB0" w14:paraId="60C87AFD" w14:textId="77777777" w:rsidTr="3D4FEDC8">
        <w:trPr>
          <w:cantSplit/>
        </w:trPr>
        <w:tc>
          <w:tcPr>
            <w:tcW w:w="1384" w:type="dxa"/>
            <w:tcBorders>
              <w:top w:val="single" w:sz="2" w:space="0" w:color="auto"/>
              <w:left w:val="single" w:sz="2" w:space="0" w:color="auto"/>
              <w:bottom w:val="single" w:sz="2" w:space="0" w:color="auto"/>
              <w:right w:val="single" w:sz="2" w:space="0" w:color="auto"/>
            </w:tcBorders>
          </w:tcPr>
          <w:p w14:paraId="664C4DB2" w14:textId="5F1F2659" w:rsidR="00991AB0" w:rsidRPr="00190323" w:rsidRDefault="00991AB0" w:rsidP="00AB7B48">
            <w:pPr>
              <w:pStyle w:val="NormalLeft"/>
              <w:rPr>
                <w:noProof/>
              </w:rPr>
            </w:pPr>
            <w:r w:rsidRPr="00991AB0">
              <w:rPr>
                <w:noProof/>
              </w:rPr>
              <w:fldChar w:fldCharType="begin"/>
            </w:r>
            <w:r w:rsidRPr="00991AB0">
              <w:rPr>
                <w:noProof/>
              </w:rPr>
              <w:instrText xml:space="preserve"> QUOTE "</w:instrText>
            </w:r>
            <w:r w:rsidRPr="001D74BD">
              <w:rPr>
                <w:rStyle w:val="CRMarker"/>
                <w:noProof/>
              </w:rPr>
              <w:instrText>è</w:instrText>
            </w:r>
            <w:r w:rsidRPr="00991AB0">
              <w:rPr>
                <w:noProof/>
              </w:rPr>
              <w:instrText xml:space="preserve">" </w:instrText>
            </w:r>
            <w:r w:rsidRPr="00991AB0">
              <w:rPr>
                <w:noProof/>
              </w:rPr>
              <w:fldChar w:fldCharType="separate"/>
            </w:r>
            <w:r w:rsidRPr="001D74BD">
              <w:rPr>
                <w:rStyle w:val="CRMarker"/>
                <w:noProof/>
              </w:rPr>
              <w:t>è</w:t>
            </w:r>
            <w:r w:rsidRPr="00991AB0">
              <w:rPr>
                <w:noProof/>
              </w:rPr>
              <w:fldChar w:fldCharType="end"/>
            </w:r>
            <w:r w:rsidR="00321161">
              <w:rPr>
                <w:rStyle w:val="CRRefNum"/>
                <w:noProof/>
              </w:rPr>
              <w:t>8</w:t>
            </w:r>
            <w:r w:rsidRPr="001D74BD">
              <w:rPr>
                <w:noProof/>
              </w:rPr>
              <w:t> </w:t>
            </w:r>
            <w:r>
              <w:rPr>
                <w:noProof/>
              </w:rPr>
              <w:t>MD</w:t>
            </w:r>
            <w:r w:rsidRPr="00991AB0">
              <w:rPr>
                <w:noProof/>
              </w:rPr>
              <w:t> </w:t>
            </w:r>
            <w:r w:rsidRPr="00991AB0">
              <w:rPr>
                <w:noProof/>
              </w:rPr>
              <w:fldChar w:fldCharType="begin"/>
            </w:r>
            <w:r w:rsidRPr="00991AB0">
              <w:rPr>
                <w:noProof/>
              </w:rPr>
              <w:instrText xml:space="preserve"> QUOTE "</w:instrText>
            </w:r>
            <w:r w:rsidRPr="001D74BD">
              <w:rPr>
                <w:rStyle w:val="CRMarker"/>
                <w:noProof/>
              </w:rPr>
              <w:instrText>ç</w:instrText>
            </w:r>
            <w:r w:rsidRPr="00991AB0">
              <w:rPr>
                <w:noProof/>
              </w:rPr>
              <w:instrText xml:space="preserve">" </w:instrText>
            </w:r>
            <w:r w:rsidRPr="00991AB0">
              <w:rPr>
                <w:noProof/>
              </w:rPr>
              <w:fldChar w:fldCharType="separate"/>
            </w:r>
            <w:r w:rsidRPr="001D74BD">
              <w:rPr>
                <w:rStyle w:val="CRMarker"/>
                <w:noProof/>
              </w:rPr>
              <w:t>ç</w:t>
            </w:r>
            <w:r w:rsidRPr="00991AB0">
              <w:rPr>
                <w:noProof/>
              </w:rPr>
              <w:fldChar w:fldCharType="end"/>
            </w:r>
          </w:p>
        </w:tc>
        <w:tc>
          <w:tcPr>
            <w:tcW w:w="4394" w:type="dxa"/>
            <w:tcBorders>
              <w:top w:val="single" w:sz="2" w:space="0" w:color="auto"/>
              <w:left w:val="single" w:sz="2" w:space="0" w:color="auto"/>
              <w:bottom w:val="single" w:sz="2" w:space="0" w:color="auto"/>
              <w:right w:val="single" w:sz="2" w:space="0" w:color="auto"/>
            </w:tcBorders>
          </w:tcPr>
          <w:p w14:paraId="1A5B310E" w14:textId="630DE38E" w:rsidR="00991AB0" w:rsidRPr="00786382" w:rsidRDefault="00991AB0" w:rsidP="00991AB0">
            <w:pPr>
              <w:jc w:val="left"/>
              <w:rPr>
                <w:noProof/>
                <w:lang w:val="en-IE"/>
              </w:rPr>
            </w:pPr>
            <w:r w:rsidRPr="00991AB0">
              <w:rPr>
                <w:noProof/>
              </w:rPr>
              <w:fldChar w:fldCharType="begin"/>
            </w:r>
            <w:r w:rsidRPr="001D74BD">
              <w:rPr>
                <w:noProof/>
                <w:lang w:val="en-IE"/>
              </w:rPr>
              <w:instrText xml:space="preserve"> QUOTE "</w:instrText>
            </w:r>
            <w:r w:rsidRPr="001D74BD">
              <w:rPr>
                <w:rStyle w:val="CRMarker"/>
                <w:noProof/>
                <w:lang w:val="en-IE"/>
              </w:rPr>
              <w:instrText>è</w:instrText>
            </w:r>
            <w:r w:rsidRPr="001D74BD">
              <w:rPr>
                <w:noProof/>
                <w:lang w:val="en-IE"/>
              </w:rPr>
              <w:instrText xml:space="preserve">" </w:instrText>
            </w:r>
            <w:r w:rsidRPr="00991AB0">
              <w:rPr>
                <w:noProof/>
              </w:rPr>
              <w:fldChar w:fldCharType="separate"/>
            </w:r>
            <w:r w:rsidRPr="001D74BD">
              <w:rPr>
                <w:rStyle w:val="CRMarker"/>
                <w:noProof/>
                <w:lang w:val="en-IE"/>
              </w:rPr>
              <w:t>è</w:t>
            </w:r>
            <w:r w:rsidRPr="00991AB0">
              <w:rPr>
                <w:noProof/>
              </w:rPr>
              <w:fldChar w:fldCharType="end"/>
            </w:r>
            <w:r w:rsidR="00321161">
              <w:rPr>
                <w:rStyle w:val="CRRefNum"/>
                <w:noProof/>
                <w:lang w:val="en-IE"/>
              </w:rPr>
              <w:t>8</w:t>
            </w:r>
            <w:r w:rsidRPr="001D74BD">
              <w:rPr>
                <w:noProof/>
                <w:lang w:val="en-IE"/>
              </w:rPr>
              <w:t> </w:t>
            </w:r>
            <w:r w:rsidRPr="00643EC3">
              <w:rPr>
                <w:noProof/>
                <w:lang w:val="en-GB"/>
              </w:rPr>
              <w:t>National Agency for Food Safety (ANSA)</w:t>
            </w:r>
          </w:p>
          <w:p w14:paraId="3775A4BA" w14:textId="77777777" w:rsidR="00991AB0" w:rsidRPr="001D74BD" w:rsidRDefault="00991AB0" w:rsidP="00991AB0">
            <w:pPr>
              <w:jc w:val="left"/>
              <w:rPr>
                <w:noProof/>
                <w:lang w:val="en-IE"/>
              </w:rPr>
            </w:pPr>
            <w:r w:rsidRPr="001D74BD">
              <w:rPr>
                <w:noProof/>
                <w:lang w:val="en-IE"/>
              </w:rPr>
              <w:t>str. Mihail Kogălniceanu 63,</w:t>
            </w:r>
          </w:p>
          <w:p w14:paraId="184DA293" w14:textId="44B47A97" w:rsidR="00991AB0" w:rsidRPr="001D74BD" w:rsidRDefault="00991AB0" w:rsidP="00991AB0">
            <w:pPr>
              <w:jc w:val="left"/>
              <w:rPr>
                <w:noProof/>
                <w:lang w:val="en-IE"/>
              </w:rPr>
            </w:pPr>
            <w:r w:rsidRPr="001D74BD">
              <w:rPr>
                <w:noProof/>
                <w:lang w:val="en-IE"/>
              </w:rPr>
              <w:t>MD-2009, C</w:t>
            </w:r>
            <w:r w:rsidR="00A6596B">
              <w:rPr>
                <w:noProof/>
                <w:lang w:val="en-IE"/>
              </w:rPr>
              <w:t>HI</w:t>
            </w:r>
            <w:r w:rsidR="00E52D6A" w:rsidRPr="00E52D6A">
              <w:rPr>
                <w:noProof/>
                <w:lang w:val="en-IE"/>
              </w:rPr>
              <w:t>Ş</w:t>
            </w:r>
            <w:r w:rsidR="00A6596B">
              <w:rPr>
                <w:noProof/>
                <w:lang w:val="en-IE"/>
              </w:rPr>
              <w:t>IN</w:t>
            </w:r>
            <w:r w:rsidR="0010071C" w:rsidRPr="0010071C">
              <w:rPr>
                <w:noProof/>
                <w:lang w:val="en-IE"/>
              </w:rPr>
              <w:t>Ă</w:t>
            </w:r>
            <w:r w:rsidR="00A6596B">
              <w:rPr>
                <w:noProof/>
                <w:lang w:val="en-IE"/>
              </w:rPr>
              <w:t>U</w:t>
            </w:r>
            <w:r w:rsidRPr="001D74BD">
              <w:rPr>
                <w:noProof/>
                <w:lang w:val="en-IE"/>
              </w:rPr>
              <w:t> </w:t>
            </w:r>
            <w:r w:rsidRPr="00991AB0">
              <w:rPr>
                <w:noProof/>
              </w:rPr>
              <w:fldChar w:fldCharType="begin"/>
            </w:r>
            <w:r w:rsidRPr="001D74BD">
              <w:rPr>
                <w:noProof/>
                <w:lang w:val="en-IE"/>
              </w:rPr>
              <w:instrText xml:space="preserve"> QUOTE "</w:instrText>
            </w:r>
            <w:r w:rsidRPr="001D74BD">
              <w:rPr>
                <w:rStyle w:val="CRMarker"/>
                <w:noProof/>
                <w:lang w:val="en-IE"/>
              </w:rPr>
              <w:instrText>ç</w:instrText>
            </w:r>
            <w:r w:rsidRPr="001D74BD">
              <w:rPr>
                <w:noProof/>
                <w:lang w:val="en-IE"/>
              </w:rPr>
              <w:instrText xml:space="preserve">" </w:instrText>
            </w:r>
            <w:r w:rsidRPr="00991AB0">
              <w:rPr>
                <w:noProof/>
              </w:rPr>
              <w:fldChar w:fldCharType="separate"/>
            </w:r>
            <w:r w:rsidRPr="001D74BD">
              <w:rPr>
                <w:rStyle w:val="CRMarker"/>
                <w:noProof/>
                <w:lang w:val="en-IE"/>
              </w:rPr>
              <w:t>ç</w:t>
            </w:r>
            <w:r w:rsidRPr="00991AB0">
              <w:rPr>
                <w:noProof/>
              </w:rPr>
              <w:fldChar w:fldCharType="end"/>
            </w:r>
          </w:p>
        </w:tc>
        <w:tc>
          <w:tcPr>
            <w:tcW w:w="3508" w:type="dxa"/>
            <w:tcBorders>
              <w:top w:val="single" w:sz="2" w:space="0" w:color="auto"/>
              <w:left w:val="single" w:sz="2" w:space="0" w:color="auto"/>
              <w:bottom w:val="single" w:sz="2" w:space="0" w:color="auto"/>
              <w:right w:val="single" w:sz="2" w:space="0" w:color="auto"/>
            </w:tcBorders>
          </w:tcPr>
          <w:p w14:paraId="287CFA90" w14:textId="3103877B" w:rsidR="00545FBF" w:rsidRPr="00545FBF" w:rsidRDefault="00991AB0" w:rsidP="00545FBF">
            <w:pPr>
              <w:pStyle w:val="NormalLeft"/>
              <w:rPr>
                <w:noProof/>
              </w:rPr>
            </w:pPr>
            <w:r w:rsidRPr="00991AB0">
              <w:rPr>
                <w:noProof/>
              </w:rPr>
              <w:fldChar w:fldCharType="begin"/>
            </w:r>
            <w:r w:rsidRPr="00CE20DE">
              <w:rPr>
                <w:noProof/>
                <w:lang w:val="fr-BE"/>
              </w:rPr>
              <w:instrText xml:space="preserve"> QUOTE "</w:instrText>
            </w:r>
            <w:r w:rsidRPr="00CE20DE">
              <w:rPr>
                <w:rStyle w:val="CRMarker"/>
                <w:noProof/>
                <w:lang w:val="fr-BE"/>
              </w:rPr>
              <w:instrText>è</w:instrText>
            </w:r>
            <w:r w:rsidRPr="00CE20DE">
              <w:rPr>
                <w:noProof/>
                <w:lang w:val="fr-BE"/>
              </w:rPr>
              <w:instrText xml:space="preserve">" </w:instrText>
            </w:r>
            <w:r w:rsidRPr="00991AB0">
              <w:rPr>
                <w:noProof/>
              </w:rPr>
              <w:fldChar w:fldCharType="separate"/>
            </w:r>
            <w:r w:rsidRPr="00CE20DE">
              <w:rPr>
                <w:rStyle w:val="CRMarker"/>
                <w:noProof/>
                <w:lang w:val="fr-BE"/>
              </w:rPr>
              <w:t>è</w:t>
            </w:r>
            <w:r w:rsidRPr="00991AB0">
              <w:rPr>
                <w:noProof/>
              </w:rPr>
              <w:fldChar w:fldCharType="end"/>
            </w:r>
            <w:r w:rsidR="00321161" w:rsidRPr="00CE20DE">
              <w:rPr>
                <w:rStyle w:val="CRRefNum"/>
                <w:noProof/>
                <w:lang w:val="fr-BE"/>
              </w:rPr>
              <w:t>8</w:t>
            </w:r>
            <w:r w:rsidRPr="00CE20DE">
              <w:rPr>
                <w:noProof/>
                <w:lang w:val="fr-BE"/>
              </w:rPr>
              <w:t> </w:t>
            </w:r>
            <w:r w:rsidR="00545FBF">
              <w:rPr>
                <w:noProof/>
              </w:rPr>
              <w:t>66/401/CEE</w:t>
            </w:r>
          </w:p>
          <w:p w14:paraId="6862AB56" w14:textId="3923ABA7" w:rsidR="00991AB0" w:rsidRPr="00643EC3" w:rsidRDefault="00991AB0" w:rsidP="00991AB0">
            <w:pPr>
              <w:jc w:val="left"/>
              <w:rPr>
                <w:noProof/>
              </w:rPr>
            </w:pPr>
            <w:r w:rsidRPr="00CE20DE">
              <w:rPr>
                <w:noProof/>
                <w:lang w:val="fr-BE"/>
              </w:rPr>
              <w:t>66/402/CEE</w:t>
            </w:r>
          </w:p>
          <w:p w14:paraId="2C53F45C" w14:textId="77777777" w:rsidR="00991AB0" w:rsidRPr="00643EC3" w:rsidRDefault="00991AB0" w:rsidP="00991AB0">
            <w:pPr>
              <w:jc w:val="left"/>
              <w:rPr>
                <w:noProof/>
              </w:rPr>
            </w:pPr>
            <w:r w:rsidRPr="00CE20DE">
              <w:rPr>
                <w:noProof/>
                <w:lang w:val="fr-BE"/>
              </w:rPr>
              <w:t>2002/55/CE</w:t>
            </w:r>
          </w:p>
          <w:p w14:paraId="75628D02" w14:textId="71E80D74" w:rsidR="00991AB0" w:rsidRPr="00190323" w:rsidRDefault="00991AB0" w:rsidP="00991AB0">
            <w:pPr>
              <w:jc w:val="left"/>
              <w:rPr>
                <w:noProof/>
              </w:rPr>
            </w:pPr>
            <w:r w:rsidRPr="00CE20DE">
              <w:rPr>
                <w:noProof/>
                <w:lang w:val="fr-BE"/>
              </w:rPr>
              <w:t>2002/57/CE</w:t>
            </w:r>
            <w:r w:rsidRPr="00190323">
              <w:rPr>
                <w:noProof/>
              </w:rPr>
              <w:t> </w:t>
            </w:r>
            <w:r w:rsidRPr="00991AB0">
              <w:rPr>
                <w:noProof/>
              </w:rPr>
              <w:fldChar w:fldCharType="begin"/>
            </w:r>
            <w:r w:rsidRPr="00991AB0">
              <w:rPr>
                <w:noProof/>
              </w:rPr>
              <w:instrText xml:space="preserve"> QUOTE "</w:instrText>
            </w:r>
            <w:r w:rsidRPr="00174F10">
              <w:rPr>
                <w:rStyle w:val="CRMarker"/>
                <w:noProof/>
              </w:rPr>
              <w:instrText>ç</w:instrText>
            </w:r>
            <w:r w:rsidRPr="00991AB0">
              <w:rPr>
                <w:noProof/>
              </w:rPr>
              <w:instrText xml:space="preserve">" </w:instrText>
            </w:r>
            <w:r w:rsidRPr="00991AB0">
              <w:rPr>
                <w:noProof/>
              </w:rPr>
              <w:fldChar w:fldCharType="separate"/>
            </w:r>
            <w:r w:rsidRPr="00174F10">
              <w:rPr>
                <w:rStyle w:val="CRMarker"/>
                <w:noProof/>
              </w:rPr>
              <w:t>ç</w:t>
            </w:r>
            <w:r w:rsidRPr="00991AB0">
              <w:rPr>
                <w:noProof/>
              </w:rPr>
              <w:fldChar w:fldCharType="end"/>
            </w:r>
          </w:p>
        </w:tc>
      </w:tr>
      <w:tr w:rsidR="00461C24" w14:paraId="25E27247" w14:textId="77777777" w:rsidTr="3D4FEDC8">
        <w:trPr>
          <w:cantSplit/>
        </w:trPr>
        <w:tc>
          <w:tcPr>
            <w:tcW w:w="1384" w:type="dxa"/>
            <w:tcBorders>
              <w:top w:val="single" w:sz="2" w:space="0" w:color="auto"/>
              <w:left w:val="single" w:sz="2" w:space="0" w:color="auto"/>
              <w:bottom w:val="single" w:sz="2" w:space="0" w:color="auto"/>
              <w:right w:val="single" w:sz="2" w:space="0" w:color="auto"/>
            </w:tcBorders>
          </w:tcPr>
          <w:p w14:paraId="48D7A502" w14:textId="77777777" w:rsidR="00461C24" w:rsidRDefault="00461C24" w:rsidP="00AB7B48">
            <w:pPr>
              <w:pStyle w:val="NormalLeft"/>
              <w:rPr>
                <w:noProof/>
              </w:rPr>
            </w:pPr>
            <w:r>
              <w:rPr>
                <w:noProof/>
              </w:rPr>
              <w:t>NZ</w:t>
            </w:r>
          </w:p>
        </w:tc>
        <w:tc>
          <w:tcPr>
            <w:tcW w:w="4394" w:type="dxa"/>
            <w:tcBorders>
              <w:top w:val="single" w:sz="2" w:space="0" w:color="auto"/>
              <w:left w:val="single" w:sz="2" w:space="0" w:color="auto"/>
              <w:bottom w:val="single" w:sz="2" w:space="0" w:color="auto"/>
              <w:right w:val="single" w:sz="2" w:space="0" w:color="auto"/>
            </w:tcBorders>
          </w:tcPr>
          <w:p w14:paraId="13E22A3A" w14:textId="77777777" w:rsidR="00461C24" w:rsidRPr="00786382" w:rsidRDefault="00461C24" w:rsidP="00AB7B48">
            <w:pPr>
              <w:jc w:val="left"/>
              <w:rPr>
                <w:noProof/>
                <w:lang w:val="en-IE"/>
              </w:rPr>
            </w:pPr>
            <w:r w:rsidRPr="005D6581">
              <w:rPr>
                <w:noProof/>
                <w:lang w:val="en-GB"/>
              </w:rPr>
              <w:t>Ministry for Primary Industries</w:t>
            </w:r>
          </w:p>
          <w:p w14:paraId="667AA725" w14:textId="77777777" w:rsidR="00461C24" w:rsidRPr="00786382" w:rsidRDefault="00461C24" w:rsidP="00AB7B48">
            <w:pPr>
              <w:jc w:val="left"/>
              <w:rPr>
                <w:noProof/>
                <w:lang w:val="en-IE"/>
              </w:rPr>
            </w:pPr>
            <w:r w:rsidRPr="005D6581">
              <w:rPr>
                <w:noProof/>
                <w:lang w:val="en-GB"/>
              </w:rPr>
              <w:t>25 «The Terrace»</w:t>
            </w:r>
          </w:p>
          <w:p w14:paraId="0A6B1980" w14:textId="77777777" w:rsidR="00461C24" w:rsidRDefault="00461C24" w:rsidP="00AB7B48">
            <w:pPr>
              <w:jc w:val="left"/>
              <w:rPr>
                <w:noProof/>
              </w:rPr>
            </w:pPr>
            <w:r>
              <w:rPr>
                <w:noProof/>
              </w:rPr>
              <w:t>PO box 2526</w:t>
            </w:r>
          </w:p>
          <w:p w14:paraId="49BDFBEC" w14:textId="5ACFD1DD" w:rsidR="00461C24" w:rsidRDefault="00461C24" w:rsidP="00AB7B48">
            <w:pPr>
              <w:jc w:val="left"/>
              <w:rPr>
                <w:noProof/>
              </w:rPr>
            </w:pPr>
            <w:r>
              <w:rPr>
                <w:noProof/>
              </w:rPr>
              <w:t>6140 W</w:t>
            </w:r>
            <w:r w:rsidR="00A52F19">
              <w:rPr>
                <w:noProof/>
              </w:rPr>
              <w:t>ELLINGTON</w:t>
            </w:r>
          </w:p>
        </w:tc>
        <w:tc>
          <w:tcPr>
            <w:tcW w:w="3508" w:type="dxa"/>
            <w:tcBorders>
              <w:top w:val="single" w:sz="2" w:space="0" w:color="auto"/>
              <w:left w:val="single" w:sz="2" w:space="0" w:color="auto"/>
              <w:bottom w:val="single" w:sz="2" w:space="0" w:color="auto"/>
              <w:right w:val="single" w:sz="2" w:space="0" w:color="auto"/>
            </w:tcBorders>
          </w:tcPr>
          <w:p w14:paraId="18765DF6" w14:textId="77777777" w:rsidR="00461C24" w:rsidRDefault="00461C24" w:rsidP="00AB7B48">
            <w:pPr>
              <w:pStyle w:val="NormalLeft"/>
              <w:rPr>
                <w:noProof/>
              </w:rPr>
            </w:pPr>
            <w:r>
              <w:rPr>
                <w:noProof/>
              </w:rPr>
              <w:t>2002/54/CE</w:t>
            </w:r>
          </w:p>
          <w:p w14:paraId="0FFF55F3" w14:textId="77777777" w:rsidR="00461C24" w:rsidRDefault="00461C24" w:rsidP="00AB7B48">
            <w:pPr>
              <w:pStyle w:val="NormalLeft"/>
              <w:rPr>
                <w:noProof/>
              </w:rPr>
            </w:pPr>
            <w:r>
              <w:rPr>
                <w:noProof/>
              </w:rPr>
              <w:t>66/401/CEE</w:t>
            </w:r>
          </w:p>
          <w:p w14:paraId="51910BDD" w14:textId="77777777" w:rsidR="00461C24" w:rsidRDefault="00461C24" w:rsidP="00AB7B48">
            <w:pPr>
              <w:pStyle w:val="NormalLeft"/>
              <w:rPr>
                <w:noProof/>
              </w:rPr>
            </w:pPr>
            <w:r>
              <w:rPr>
                <w:noProof/>
              </w:rPr>
              <w:t>66/402/CEE</w:t>
            </w:r>
          </w:p>
          <w:p w14:paraId="44810D27" w14:textId="77777777" w:rsidR="00461C24" w:rsidRDefault="00461C24" w:rsidP="00AB7B48">
            <w:pPr>
              <w:pStyle w:val="NormalLeft"/>
              <w:rPr>
                <w:noProof/>
              </w:rPr>
            </w:pPr>
            <w:r>
              <w:rPr>
                <w:noProof/>
              </w:rPr>
              <w:t>2002/57/CE</w:t>
            </w:r>
          </w:p>
        </w:tc>
      </w:tr>
      <w:tr w:rsidR="00461C24" w14:paraId="40933227" w14:textId="77777777" w:rsidTr="3D4FEDC8">
        <w:trPr>
          <w:cantSplit/>
        </w:trPr>
        <w:tc>
          <w:tcPr>
            <w:tcW w:w="1384" w:type="dxa"/>
            <w:tcBorders>
              <w:top w:val="single" w:sz="2" w:space="0" w:color="auto"/>
              <w:left w:val="single" w:sz="2" w:space="0" w:color="auto"/>
              <w:bottom w:val="single" w:sz="2" w:space="0" w:color="auto"/>
              <w:right w:val="single" w:sz="2" w:space="0" w:color="auto"/>
            </w:tcBorders>
          </w:tcPr>
          <w:p w14:paraId="7B46D0DA" w14:textId="77777777" w:rsidR="00461C24" w:rsidRDefault="00461C24" w:rsidP="00AB7B48">
            <w:pPr>
              <w:pStyle w:val="NormalLeft"/>
              <w:rPr>
                <w:noProof/>
              </w:rPr>
            </w:pPr>
            <w:r>
              <w:rPr>
                <w:noProof/>
              </w:rPr>
              <w:t>RS</w:t>
            </w:r>
          </w:p>
        </w:tc>
        <w:tc>
          <w:tcPr>
            <w:tcW w:w="4394" w:type="dxa"/>
            <w:tcBorders>
              <w:top w:val="single" w:sz="2" w:space="0" w:color="auto"/>
              <w:left w:val="single" w:sz="2" w:space="0" w:color="auto"/>
              <w:bottom w:val="single" w:sz="2" w:space="0" w:color="auto"/>
              <w:right w:val="single" w:sz="2" w:space="0" w:color="auto"/>
            </w:tcBorders>
          </w:tcPr>
          <w:p w14:paraId="66C72AD6" w14:textId="77777777" w:rsidR="00461C24" w:rsidRPr="00786382" w:rsidRDefault="00461C24" w:rsidP="00AB7B48">
            <w:pPr>
              <w:jc w:val="left"/>
              <w:rPr>
                <w:noProof/>
                <w:lang w:val="en-IE"/>
              </w:rPr>
            </w:pPr>
            <w:r w:rsidRPr="005D6581">
              <w:rPr>
                <w:noProof/>
                <w:lang w:val="en-GB"/>
              </w:rPr>
              <w:t>Ministry of Agriculture, Forestry and Water Management Plant Protection Directorate</w:t>
            </w:r>
          </w:p>
          <w:p w14:paraId="01C34676" w14:textId="78E43916" w:rsidR="00461C24" w:rsidRDefault="00461C24" w:rsidP="00AB7B48">
            <w:pPr>
              <w:jc w:val="left"/>
              <w:rPr>
                <w:noProof/>
              </w:rPr>
            </w:pPr>
            <w:r>
              <w:rPr>
                <w:noProof/>
              </w:rPr>
              <w:t>Omladinskih brigada 1, 11070 N</w:t>
            </w:r>
            <w:r w:rsidR="00A52F19">
              <w:rPr>
                <w:noProof/>
              </w:rPr>
              <w:t>OVI</w:t>
            </w:r>
            <w:r>
              <w:rPr>
                <w:noProof/>
              </w:rPr>
              <w:t xml:space="preserve"> B</w:t>
            </w:r>
            <w:r w:rsidR="00A52F19">
              <w:rPr>
                <w:noProof/>
              </w:rPr>
              <w:t>EOGRAD</w:t>
            </w:r>
          </w:p>
          <w:p w14:paraId="3B72D3DD" w14:textId="77777777" w:rsidR="00461C24" w:rsidRDefault="00461C24" w:rsidP="00AB7B48">
            <w:pPr>
              <w:pStyle w:val="NormalLeft"/>
              <w:rPr>
                <w:noProof/>
              </w:rPr>
            </w:pPr>
            <w:r>
              <w:rPr>
                <w:noProof/>
              </w:rPr>
              <w:t>Le ministère de l’agriculture a autorisé les institutions suivantes à délivrer des certificats de l’OCDE:</w:t>
            </w:r>
          </w:p>
          <w:p w14:paraId="3F36AB91" w14:textId="77777777" w:rsidR="00461C24" w:rsidRPr="00786382" w:rsidRDefault="00461C24" w:rsidP="00AB7B48">
            <w:pPr>
              <w:jc w:val="left"/>
              <w:rPr>
                <w:noProof/>
                <w:lang w:val="en-IE"/>
              </w:rPr>
            </w:pPr>
            <w:r w:rsidRPr="005D6581">
              <w:rPr>
                <w:noProof/>
                <w:lang w:val="en-GB"/>
              </w:rPr>
              <w:t>National Laboratory for Seed Testing</w:t>
            </w:r>
          </w:p>
          <w:p w14:paraId="2F60A1D5" w14:textId="47F5D64C" w:rsidR="00461C24" w:rsidRPr="00786382" w:rsidRDefault="00461C24" w:rsidP="00AB7B48">
            <w:pPr>
              <w:jc w:val="left"/>
              <w:rPr>
                <w:noProof/>
                <w:lang w:val="en-IE"/>
              </w:rPr>
            </w:pPr>
            <w:r w:rsidRPr="005D6581">
              <w:rPr>
                <w:noProof/>
                <w:lang w:val="en-GB"/>
              </w:rPr>
              <w:t>Maksima Gorkog 30 - 21000 N</w:t>
            </w:r>
            <w:r w:rsidR="008B199F">
              <w:rPr>
                <w:noProof/>
                <w:lang w:val="en-GB"/>
              </w:rPr>
              <w:t>OVI</w:t>
            </w:r>
            <w:r w:rsidRPr="005D6581">
              <w:rPr>
                <w:noProof/>
                <w:lang w:val="en-GB"/>
              </w:rPr>
              <w:t xml:space="preserve"> S</w:t>
            </w:r>
            <w:r w:rsidR="008B199F">
              <w:rPr>
                <w:noProof/>
                <w:lang w:val="en-GB"/>
              </w:rPr>
              <w:t>AD</w:t>
            </w:r>
          </w:p>
          <w:p w14:paraId="292D3F26" w14:textId="77777777" w:rsidR="00461C24" w:rsidRPr="00786382" w:rsidRDefault="00461C24" w:rsidP="00AB7B48">
            <w:pPr>
              <w:jc w:val="left"/>
              <w:rPr>
                <w:noProof/>
                <w:lang w:val="en-IE"/>
              </w:rPr>
            </w:pPr>
            <w:r w:rsidRPr="005D6581">
              <w:rPr>
                <w:noProof/>
                <w:lang w:val="en-GB"/>
              </w:rPr>
              <w:t>Maize Research Institute «Zemun Polje»</w:t>
            </w:r>
          </w:p>
          <w:p w14:paraId="47DC5551" w14:textId="77777777" w:rsidR="00461C24" w:rsidRPr="00EF0F92" w:rsidRDefault="00461C24" w:rsidP="00AB7B48">
            <w:pPr>
              <w:jc w:val="left"/>
              <w:rPr>
                <w:noProof/>
                <w:lang w:val="en-IE"/>
              </w:rPr>
            </w:pPr>
            <w:r w:rsidRPr="00EF0F92">
              <w:rPr>
                <w:noProof/>
                <w:lang w:val="en-IE"/>
              </w:rPr>
              <w:t>Slobodana Bajica 1</w:t>
            </w:r>
          </w:p>
          <w:p w14:paraId="6AC1ED53" w14:textId="325F7A95" w:rsidR="00461C24" w:rsidRDefault="00461C24" w:rsidP="00AB7B48">
            <w:pPr>
              <w:jc w:val="left"/>
              <w:rPr>
                <w:noProof/>
              </w:rPr>
            </w:pPr>
            <w:r>
              <w:rPr>
                <w:noProof/>
              </w:rPr>
              <w:t>11080 Z</w:t>
            </w:r>
            <w:r w:rsidR="008B199F">
              <w:rPr>
                <w:noProof/>
              </w:rPr>
              <w:t>EMUN</w:t>
            </w:r>
            <w:r>
              <w:rPr>
                <w:noProof/>
              </w:rPr>
              <w:t>, B</w:t>
            </w:r>
            <w:r w:rsidR="008B199F">
              <w:rPr>
                <w:noProof/>
              </w:rPr>
              <w:t>EOGRAD</w:t>
            </w:r>
          </w:p>
        </w:tc>
        <w:tc>
          <w:tcPr>
            <w:tcW w:w="3508" w:type="dxa"/>
            <w:tcBorders>
              <w:top w:val="single" w:sz="2" w:space="0" w:color="auto"/>
              <w:left w:val="single" w:sz="2" w:space="0" w:color="auto"/>
              <w:bottom w:val="single" w:sz="2" w:space="0" w:color="auto"/>
              <w:right w:val="single" w:sz="2" w:space="0" w:color="auto"/>
            </w:tcBorders>
          </w:tcPr>
          <w:p w14:paraId="2CBA6E62" w14:textId="77777777" w:rsidR="00461C24" w:rsidRDefault="00461C24" w:rsidP="00AB7B48">
            <w:pPr>
              <w:pStyle w:val="NormalLeft"/>
              <w:rPr>
                <w:noProof/>
              </w:rPr>
            </w:pPr>
            <w:r>
              <w:rPr>
                <w:noProof/>
              </w:rPr>
              <w:t>2002/54/CE</w:t>
            </w:r>
          </w:p>
          <w:p w14:paraId="0729684B" w14:textId="77777777" w:rsidR="00461C24" w:rsidRDefault="00461C24" w:rsidP="00AB7B48">
            <w:pPr>
              <w:pStyle w:val="NormalLeft"/>
              <w:rPr>
                <w:noProof/>
              </w:rPr>
            </w:pPr>
            <w:r>
              <w:rPr>
                <w:noProof/>
              </w:rPr>
              <w:t>66/401/CEE</w:t>
            </w:r>
          </w:p>
          <w:p w14:paraId="5A92ABAF" w14:textId="77777777" w:rsidR="00461C24" w:rsidRDefault="00461C24" w:rsidP="00AB7B48">
            <w:pPr>
              <w:pStyle w:val="NormalLeft"/>
              <w:rPr>
                <w:noProof/>
              </w:rPr>
            </w:pPr>
            <w:r>
              <w:rPr>
                <w:noProof/>
              </w:rPr>
              <w:t>66/402/CEE</w:t>
            </w:r>
          </w:p>
          <w:p w14:paraId="47D13962" w14:textId="77777777" w:rsidR="00461C24" w:rsidRDefault="00461C24" w:rsidP="00AB7B48">
            <w:pPr>
              <w:pStyle w:val="NormalLeft"/>
              <w:rPr>
                <w:noProof/>
              </w:rPr>
            </w:pPr>
            <w:r>
              <w:rPr>
                <w:noProof/>
              </w:rPr>
              <w:t>2002/57/CE</w:t>
            </w:r>
          </w:p>
        </w:tc>
      </w:tr>
      <w:tr w:rsidR="00461C24" w14:paraId="11EB9A77" w14:textId="77777777" w:rsidTr="3D4FEDC8">
        <w:trPr>
          <w:cantSplit/>
        </w:trPr>
        <w:tc>
          <w:tcPr>
            <w:tcW w:w="1384" w:type="dxa"/>
            <w:tcBorders>
              <w:top w:val="single" w:sz="2" w:space="0" w:color="auto"/>
              <w:left w:val="single" w:sz="2" w:space="0" w:color="auto"/>
              <w:bottom w:val="single" w:sz="2" w:space="0" w:color="auto"/>
              <w:right w:val="single" w:sz="2" w:space="0" w:color="auto"/>
            </w:tcBorders>
          </w:tcPr>
          <w:p w14:paraId="69F7DBEE" w14:textId="77777777" w:rsidR="00461C24" w:rsidRDefault="00461C24" w:rsidP="00AB7B48">
            <w:pPr>
              <w:pStyle w:val="NormalLeft"/>
              <w:rPr>
                <w:noProof/>
              </w:rPr>
            </w:pPr>
            <w:r>
              <w:rPr>
                <w:noProof/>
              </w:rPr>
              <w:t>TR</w:t>
            </w:r>
          </w:p>
        </w:tc>
        <w:tc>
          <w:tcPr>
            <w:tcW w:w="4394" w:type="dxa"/>
            <w:tcBorders>
              <w:top w:val="single" w:sz="2" w:space="0" w:color="auto"/>
              <w:left w:val="single" w:sz="2" w:space="0" w:color="auto"/>
              <w:bottom w:val="single" w:sz="2" w:space="0" w:color="auto"/>
              <w:right w:val="single" w:sz="2" w:space="0" w:color="auto"/>
            </w:tcBorders>
          </w:tcPr>
          <w:p w14:paraId="64BD2A87" w14:textId="77777777" w:rsidR="00461C24" w:rsidRPr="00786382" w:rsidRDefault="00461C24" w:rsidP="00AB7B48">
            <w:pPr>
              <w:jc w:val="left"/>
              <w:rPr>
                <w:noProof/>
                <w:lang w:val="en-IE"/>
              </w:rPr>
            </w:pPr>
            <w:r w:rsidRPr="005D6581">
              <w:rPr>
                <w:noProof/>
                <w:lang w:val="en-GB"/>
              </w:rPr>
              <w:t>Ministry of Agriculture and Rural Affairs,</w:t>
            </w:r>
          </w:p>
          <w:p w14:paraId="48155A8E" w14:textId="77777777" w:rsidR="00461C24" w:rsidRPr="00786382" w:rsidRDefault="00461C24" w:rsidP="00AB7B48">
            <w:pPr>
              <w:jc w:val="left"/>
              <w:rPr>
                <w:noProof/>
                <w:lang w:val="en-IE"/>
              </w:rPr>
            </w:pPr>
            <w:r w:rsidRPr="005D6581">
              <w:rPr>
                <w:noProof/>
                <w:lang w:val="en-GB"/>
              </w:rPr>
              <w:t>Variety Registration and Seed Certification Center</w:t>
            </w:r>
          </w:p>
          <w:p w14:paraId="763FC76F" w14:textId="77777777" w:rsidR="00461C24" w:rsidRPr="005D6581" w:rsidRDefault="00461C24" w:rsidP="00AB7B48">
            <w:pPr>
              <w:jc w:val="left"/>
              <w:rPr>
                <w:noProof/>
                <w:lang w:val="sv-SE"/>
              </w:rPr>
            </w:pPr>
            <w:r w:rsidRPr="005D6581">
              <w:rPr>
                <w:noProof/>
                <w:lang w:val="sv-SE"/>
              </w:rPr>
              <w:t>Gayret mah. Fatih Sultan Mehmet Bulvari No:62</w:t>
            </w:r>
          </w:p>
          <w:p w14:paraId="07D2E2F7" w14:textId="77777777" w:rsidR="00461C24" w:rsidRDefault="00461C24" w:rsidP="00AB7B48">
            <w:pPr>
              <w:jc w:val="left"/>
              <w:rPr>
                <w:noProof/>
              </w:rPr>
            </w:pPr>
            <w:r>
              <w:rPr>
                <w:noProof/>
              </w:rPr>
              <w:t>PO box 30,</w:t>
            </w:r>
          </w:p>
          <w:p w14:paraId="4059D81A" w14:textId="13EE80A5" w:rsidR="00461C24" w:rsidRDefault="00461C24" w:rsidP="00AB7B48">
            <w:pPr>
              <w:jc w:val="left"/>
              <w:rPr>
                <w:noProof/>
              </w:rPr>
            </w:pPr>
            <w:r>
              <w:rPr>
                <w:noProof/>
              </w:rPr>
              <w:t>06172 Yenimahalle/A</w:t>
            </w:r>
            <w:r w:rsidR="004C03A5">
              <w:rPr>
                <w:noProof/>
              </w:rPr>
              <w:t>NKARA</w:t>
            </w:r>
          </w:p>
        </w:tc>
        <w:tc>
          <w:tcPr>
            <w:tcW w:w="3508" w:type="dxa"/>
            <w:tcBorders>
              <w:top w:val="single" w:sz="2" w:space="0" w:color="auto"/>
              <w:left w:val="single" w:sz="2" w:space="0" w:color="auto"/>
              <w:bottom w:val="single" w:sz="2" w:space="0" w:color="auto"/>
              <w:right w:val="single" w:sz="2" w:space="0" w:color="auto"/>
            </w:tcBorders>
          </w:tcPr>
          <w:p w14:paraId="51C42407" w14:textId="77777777" w:rsidR="00461C24" w:rsidRDefault="00461C24" w:rsidP="00AB7B48">
            <w:pPr>
              <w:pStyle w:val="NormalLeft"/>
              <w:rPr>
                <w:noProof/>
              </w:rPr>
            </w:pPr>
            <w:r>
              <w:rPr>
                <w:noProof/>
              </w:rPr>
              <w:t>2002/54/CE</w:t>
            </w:r>
          </w:p>
          <w:p w14:paraId="6CA6FE6D" w14:textId="77777777" w:rsidR="00461C24" w:rsidRDefault="00461C24" w:rsidP="00AB7B48">
            <w:pPr>
              <w:pStyle w:val="NormalLeft"/>
              <w:rPr>
                <w:noProof/>
              </w:rPr>
            </w:pPr>
            <w:r>
              <w:rPr>
                <w:noProof/>
              </w:rPr>
              <w:t>66/401/CEE</w:t>
            </w:r>
          </w:p>
          <w:p w14:paraId="5D7B8C4A" w14:textId="77777777" w:rsidR="00461C24" w:rsidRDefault="00461C24" w:rsidP="00AB7B48">
            <w:pPr>
              <w:pStyle w:val="NormalLeft"/>
              <w:rPr>
                <w:noProof/>
              </w:rPr>
            </w:pPr>
            <w:r>
              <w:rPr>
                <w:noProof/>
              </w:rPr>
              <w:t>66/402/CEE</w:t>
            </w:r>
          </w:p>
          <w:p w14:paraId="67C1D3EA" w14:textId="77777777" w:rsidR="00461C24" w:rsidRDefault="00461C24" w:rsidP="00AB7B48">
            <w:pPr>
              <w:pStyle w:val="NormalLeft"/>
              <w:rPr>
                <w:noProof/>
              </w:rPr>
            </w:pPr>
            <w:r>
              <w:rPr>
                <w:noProof/>
              </w:rPr>
              <w:t>2002/57/CE</w:t>
            </w:r>
          </w:p>
        </w:tc>
      </w:tr>
      <w:tr w:rsidR="00090B6E" w:rsidRPr="001E58FB" w14:paraId="0ADA764A" w14:textId="77777777" w:rsidTr="3D4FEDC8">
        <w:trPr>
          <w:cantSplit/>
        </w:trPr>
        <w:tc>
          <w:tcPr>
            <w:tcW w:w="1384" w:type="dxa"/>
            <w:tcBorders>
              <w:top w:val="single" w:sz="2" w:space="0" w:color="auto"/>
              <w:left w:val="single" w:sz="2" w:space="0" w:color="auto"/>
              <w:bottom w:val="single" w:sz="2" w:space="0" w:color="auto"/>
              <w:right w:val="single" w:sz="2" w:space="0" w:color="auto"/>
            </w:tcBorders>
          </w:tcPr>
          <w:p w14:paraId="1F4E7BFB" w14:textId="6104B2D5" w:rsidR="00090B6E" w:rsidRPr="00190323" w:rsidRDefault="0069666C" w:rsidP="00AB7B48">
            <w:pPr>
              <w:pStyle w:val="NormalLeft"/>
              <w:rPr>
                <w:noProof/>
              </w:rPr>
            </w:pPr>
            <w:r w:rsidRPr="0069666C">
              <w:rPr>
                <w:noProof/>
              </w:rPr>
              <w:fldChar w:fldCharType="begin"/>
            </w:r>
            <w:r w:rsidRPr="0069666C">
              <w:rPr>
                <w:noProof/>
              </w:rPr>
              <w:instrText xml:space="preserve"> QUOTE "</w:instrText>
            </w:r>
            <w:r w:rsidRPr="001D74BD">
              <w:rPr>
                <w:rStyle w:val="CRMarker"/>
                <w:noProof/>
              </w:rPr>
              <w:instrText>è</w:instrText>
            </w:r>
            <w:r w:rsidRPr="0069666C">
              <w:rPr>
                <w:noProof/>
              </w:rPr>
              <w:instrText xml:space="preserve">" </w:instrText>
            </w:r>
            <w:r w:rsidRPr="0069666C">
              <w:rPr>
                <w:noProof/>
              </w:rPr>
              <w:fldChar w:fldCharType="separate"/>
            </w:r>
            <w:r w:rsidRPr="001D74BD">
              <w:rPr>
                <w:rStyle w:val="CRMarker"/>
                <w:noProof/>
              </w:rPr>
              <w:t>è</w:t>
            </w:r>
            <w:r w:rsidRPr="0069666C">
              <w:rPr>
                <w:noProof/>
              </w:rPr>
              <w:fldChar w:fldCharType="end"/>
            </w:r>
            <w:r w:rsidR="00321161">
              <w:rPr>
                <w:rStyle w:val="CRRefNum"/>
                <w:noProof/>
              </w:rPr>
              <w:t>9</w:t>
            </w:r>
            <w:r w:rsidRPr="001D74BD">
              <w:rPr>
                <w:noProof/>
              </w:rPr>
              <w:t> </w:t>
            </w:r>
            <w:r w:rsidR="00090B6E" w:rsidRPr="00090B6E">
              <w:rPr>
                <w:noProof/>
              </w:rPr>
              <w:t>UA</w:t>
            </w:r>
            <w:r w:rsidRPr="0069666C">
              <w:rPr>
                <w:noProof/>
              </w:rPr>
              <w:t> </w:t>
            </w:r>
            <w:r w:rsidRPr="0069666C">
              <w:rPr>
                <w:noProof/>
              </w:rPr>
              <w:fldChar w:fldCharType="begin"/>
            </w:r>
            <w:r w:rsidRPr="0069666C">
              <w:rPr>
                <w:noProof/>
              </w:rPr>
              <w:instrText xml:space="preserve"> QUOTE "</w:instrText>
            </w:r>
            <w:r w:rsidRPr="001D74BD">
              <w:rPr>
                <w:rStyle w:val="CRMarker"/>
                <w:noProof/>
              </w:rPr>
              <w:instrText>ç</w:instrText>
            </w:r>
            <w:r w:rsidRPr="0069666C">
              <w:rPr>
                <w:noProof/>
              </w:rPr>
              <w:instrText xml:space="preserve">" </w:instrText>
            </w:r>
            <w:r w:rsidRPr="0069666C">
              <w:rPr>
                <w:noProof/>
              </w:rPr>
              <w:fldChar w:fldCharType="separate"/>
            </w:r>
            <w:r w:rsidRPr="001D74BD">
              <w:rPr>
                <w:rStyle w:val="CRMarker"/>
                <w:noProof/>
              </w:rPr>
              <w:t>ç</w:t>
            </w:r>
            <w:r w:rsidRPr="0069666C">
              <w:rPr>
                <w:noProof/>
              </w:rPr>
              <w:fldChar w:fldCharType="end"/>
            </w:r>
          </w:p>
        </w:tc>
        <w:tc>
          <w:tcPr>
            <w:tcW w:w="4394" w:type="dxa"/>
            <w:tcBorders>
              <w:top w:val="single" w:sz="2" w:space="0" w:color="auto"/>
              <w:left w:val="single" w:sz="2" w:space="0" w:color="auto"/>
              <w:bottom w:val="single" w:sz="2" w:space="0" w:color="auto"/>
              <w:right w:val="single" w:sz="2" w:space="0" w:color="auto"/>
            </w:tcBorders>
          </w:tcPr>
          <w:p w14:paraId="0D2A2B77" w14:textId="167BF1CC" w:rsidR="00090B6E" w:rsidRPr="001D74BD" w:rsidRDefault="0069666C" w:rsidP="00090B6E">
            <w:pPr>
              <w:shd w:val="clear" w:color="auto" w:fill="FFFFFF"/>
              <w:jc w:val="left"/>
              <w:rPr>
                <w:noProof/>
                <w:lang w:val="en-IE"/>
              </w:rPr>
            </w:pPr>
            <w:r w:rsidRPr="0069666C">
              <w:rPr>
                <w:noProof/>
              </w:rPr>
              <w:fldChar w:fldCharType="begin"/>
            </w:r>
            <w:r w:rsidRPr="001D74BD">
              <w:rPr>
                <w:noProof/>
                <w:lang w:val="en-IE"/>
              </w:rPr>
              <w:instrText xml:space="preserve"> QUOTE "</w:instrText>
            </w:r>
            <w:r w:rsidRPr="001D74BD">
              <w:rPr>
                <w:rStyle w:val="CRMarker"/>
                <w:noProof/>
                <w:lang w:val="en-IE"/>
              </w:rPr>
              <w:instrText>è</w:instrText>
            </w:r>
            <w:r w:rsidRPr="001D74BD">
              <w:rPr>
                <w:noProof/>
                <w:lang w:val="en-IE"/>
              </w:rPr>
              <w:instrText xml:space="preserve">" </w:instrText>
            </w:r>
            <w:r w:rsidRPr="0069666C">
              <w:rPr>
                <w:noProof/>
              </w:rPr>
              <w:fldChar w:fldCharType="separate"/>
            </w:r>
            <w:r w:rsidRPr="001D74BD">
              <w:rPr>
                <w:rStyle w:val="CRMarker"/>
                <w:noProof/>
                <w:lang w:val="en-IE"/>
              </w:rPr>
              <w:t>è</w:t>
            </w:r>
            <w:r w:rsidRPr="0069666C">
              <w:rPr>
                <w:noProof/>
              </w:rPr>
              <w:fldChar w:fldCharType="end"/>
            </w:r>
            <w:r w:rsidR="00321161">
              <w:rPr>
                <w:rStyle w:val="CRRefNum"/>
                <w:noProof/>
                <w:lang w:val="en-IE"/>
              </w:rPr>
              <w:t>9</w:t>
            </w:r>
            <w:r w:rsidR="00090B6E" w:rsidRPr="001D74BD">
              <w:rPr>
                <w:noProof/>
                <w:lang w:val="en-IE"/>
              </w:rPr>
              <w:t>Ministry of Agrarian Policy and Food of Ukraine</w:t>
            </w:r>
          </w:p>
          <w:p w14:paraId="20F701E9" w14:textId="04BF71BF" w:rsidR="00090B6E" w:rsidRPr="00190323" w:rsidRDefault="00090B6E" w:rsidP="00090B6E">
            <w:pPr>
              <w:shd w:val="clear" w:color="auto" w:fill="FFFFFF"/>
              <w:jc w:val="left"/>
              <w:rPr>
                <w:noProof/>
              </w:rPr>
            </w:pPr>
            <w:r>
              <w:rPr>
                <w:noProof/>
              </w:rPr>
              <w:t>Khreshchatyk str. 24, 01001 KYIV</w:t>
            </w:r>
            <w:r w:rsidR="0069666C" w:rsidRPr="0069666C">
              <w:rPr>
                <w:noProof/>
              </w:rPr>
              <w:t> </w:t>
            </w:r>
            <w:r w:rsidR="0069666C" w:rsidRPr="0069666C">
              <w:rPr>
                <w:noProof/>
              </w:rPr>
              <w:fldChar w:fldCharType="begin"/>
            </w:r>
            <w:r w:rsidR="0069666C" w:rsidRPr="0069666C">
              <w:rPr>
                <w:noProof/>
              </w:rPr>
              <w:instrText xml:space="preserve"> QUOTE "</w:instrText>
            </w:r>
            <w:r w:rsidR="0069666C" w:rsidRPr="00174F10">
              <w:rPr>
                <w:rStyle w:val="CRMarker"/>
                <w:noProof/>
              </w:rPr>
              <w:instrText>ç</w:instrText>
            </w:r>
            <w:r w:rsidR="0069666C" w:rsidRPr="0069666C">
              <w:rPr>
                <w:noProof/>
              </w:rPr>
              <w:instrText xml:space="preserve">" </w:instrText>
            </w:r>
            <w:r w:rsidR="0069666C" w:rsidRPr="0069666C">
              <w:rPr>
                <w:noProof/>
              </w:rPr>
              <w:fldChar w:fldCharType="separate"/>
            </w:r>
            <w:r w:rsidR="0069666C" w:rsidRPr="00174F10">
              <w:rPr>
                <w:rStyle w:val="CRMarker"/>
                <w:noProof/>
              </w:rPr>
              <w:t>ç</w:t>
            </w:r>
            <w:r w:rsidR="0069666C" w:rsidRPr="0069666C">
              <w:rPr>
                <w:noProof/>
              </w:rPr>
              <w:fldChar w:fldCharType="end"/>
            </w:r>
          </w:p>
        </w:tc>
        <w:tc>
          <w:tcPr>
            <w:tcW w:w="3508" w:type="dxa"/>
            <w:tcBorders>
              <w:top w:val="single" w:sz="2" w:space="0" w:color="auto"/>
              <w:left w:val="single" w:sz="2" w:space="0" w:color="auto"/>
              <w:bottom w:val="single" w:sz="2" w:space="0" w:color="auto"/>
              <w:right w:val="single" w:sz="2" w:space="0" w:color="auto"/>
            </w:tcBorders>
          </w:tcPr>
          <w:p w14:paraId="77964943" w14:textId="1339A0E6" w:rsidR="00090B6E" w:rsidRPr="001D74BD" w:rsidRDefault="004D7A48" w:rsidP="00090B6E">
            <w:pPr>
              <w:pStyle w:val="NormalLeft"/>
              <w:rPr>
                <w:noProof/>
                <w:lang w:val="fr-BE"/>
              </w:rPr>
            </w:pPr>
            <w:r w:rsidRPr="004D7A48">
              <w:rPr>
                <w:noProof/>
              </w:rPr>
              <w:fldChar w:fldCharType="begin"/>
            </w:r>
            <w:r w:rsidRPr="004D7A48">
              <w:rPr>
                <w:noProof/>
              </w:rPr>
              <w:instrText xml:space="preserve"> QUOTE "</w:instrText>
            </w:r>
            <w:r w:rsidRPr="004D7A48">
              <w:rPr>
                <w:rStyle w:val="CRMarker"/>
                <w:noProof/>
              </w:rPr>
              <w:instrText>è</w:instrText>
            </w:r>
            <w:r w:rsidRPr="004D7A48">
              <w:rPr>
                <w:noProof/>
              </w:rPr>
              <w:instrText xml:space="preserve">" </w:instrText>
            </w:r>
            <w:r w:rsidRPr="004D7A48">
              <w:rPr>
                <w:noProof/>
              </w:rPr>
              <w:fldChar w:fldCharType="separate"/>
            </w:r>
            <w:r w:rsidRPr="004D7A48">
              <w:rPr>
                <w:rStyle w:val="CRMarker"/>
                <w:noProof/>
              </w:rPr>
              <w:t>è</w:t>
            </w:r>
            <w:r w:rsidRPr="004D7A48">
              <w:rPr>
                <w:noProof/>
              </w:rPr>
              <w:fldChar w:fldCharType="end"/>
            </w:r>
            <w:r w:rsidRPr="004D7A48">
              <w:rPr>
                <w:rStyle w:val="CRRefNum"/>
                <w:noProof/>
              </w:rPr>
              <w:t>9</w:t>
            </w:r>
            <w:r w:rsidRPr="004D7A48">
              <w:rPr>
                <w:noProof/>
              </w:rPr>
              <w:t> </w:t>
            </w:r>
            <w:r w:rsidR="00090B6E" w:rsidRPr="001D74BD">
              <w:rPr>
                <w:noProof/>
                <w:lang w:val="fr-BE"/>
              </w:rPr>
              <w:t>66/402/EEC</w:t>
            </w:r>
          </w:p>
          <w:p w14:paraId="5B857FF5" w14:textId="77777777" w:rsidR="00090B6E" w:rsidRPr="001D74BD" w:rsidRDefault="00090B6E" w:rsidP="00090B6E">
            <w:pPr>
              <w:pStyle w:val="NormalLeft"/>
              <w:rPr>
                <w:noProof/>
                <w:lang w:val="fr-BE"/>
              </w:rPr>
            </w:pPr>
            <w:r w:rsidRPr="001D74BD">
              <w:rPr>
                <w:noProof/>
                <w:lang w:val="fr-BE"/>
              </w:rPr>
              <w:t>2002/54/EC</w:t>
            </w:r>
          </w:p>
          <w:p w14:paraId="3F110430" w14:textId="53FED3AB" w:rsidR="00090B6E" w:rsidRPr="001D74BD" w:rsidRDefault="00090B6E" w:rsidP="00090B6E">
            <w:pPr>
              <w:pStyle w:val="NormalLeft"/>
              <w:rPr>
                <w:noProof/>
                <w:lang w:val="fr-BE"/>
              </w:rPr>
            </w:pPr>
            <w:r w:rsidRPr="001D74BD">
              <w:rPr>
                <w:noProof/>
                <w:lang w:val="fr-BE"/>
              </w:rPr>
              <w:t>2002/57/EC –</w:t>
            </w:r>
            <w:r w:rsidR="00F403A2">
              <w:rPr>
                <w:noProof/>
                <w:lang w:val="fr-BE"/>
              </w:rPr>
              <w:t>uniquement</w:t>
            </w:r>
            <w:r w:rsidR="008F522B">
              <w:rPr>
                <w:noProof/>
                <w:lang w:val="fr-BE"/>
              </w:rPr>
              <w:t xml:space="preserve"> </w:t>
            </w:r>
            <w:r w:rsidR="001E58FB" w:rsidRPr="001D74BD">
              <w:rPr>
                <w:noProof/>
                <w:lang w:val="fr-BE"/>
              </w:rPr>
              <w:t>en ce qui concerne</w:t>
            </w:r>
            <w:r w:rsidR="008F522B">
              <w:rPr>
                <w:noProof/>
                <w:lang w:val="fr-BE"/>
              </w:rPr>
              <w:t xml:space="preserve"> les semences de</w:t>
            </w:r>
            <w:r w:rsidRPr="001D74BD">
              <w:rPr>
                <w:noProof/>
                <w:lang w:val="fr-BE"/>
              </w:rPr>
              <w:t> </w:t>
            </w:r>
            <w:r w:rsidRPr="001D74BD">
              <w:rPr>
                <w:i/>
                <w:iCs/>
                <w:noProof/>
                <w:lang w:val="fr-BE"/>
              </w:rPr>
              <w:t>Brassica napus, Glycine max</w:t>
            </w:r>
            <w:r w:rsidRPr="001D74BD">
              <w:rPr>
                <w:noProof/>
                <w:lang w:val="fr-BE"/>
              </w:rPr>
              <w:t> </w:t>
            </w:r>
            <w:r w:rsidR="008F522B">
              <w:rPr>
                <w:noProof/>
                <w:lang w:val="fr-BE"/>
              </w:rPr>
              <w:t>et de</w:t>
            </w:r>
            <w:r w:rsidRPr="001D74BD">
              <w:rPr>
                <w:noProof/>
                <w:lang w:val="fr-BE"/>
              </w:rPr>
              <w:t> </w:t>
            </w:r>
            <w:r w:rsidRPr="001D74BD">
              <w:rPr>
                <w:i/>
                <w:iCs/>
                <w:noProof/>
                <w:lang w:val="fr-BE"/>
              </w:rPr>
              <w:t>Helianthus annuus</w:t>
            </w:r>
            <w:r w:rsidR="004D7A48" w:rsidRPr="004D7A48">
              <w:rPr>
                <w:noProof/>
              </w:rPr>
              <w:t> </w:t>
            </w:r>
            <w:r w:rsidR="004D7A48" w:rsidRPr="004D7A48">
              <w:rPr>
                <w:noProof/>
              </w:rPr>
              <w:fldChar w:fldCharType="begin"/>
            </w:r>
            <w:r w:rsidR="004D7A48" w:rsidRPr="004D7A48">
              <w:rPr>
                <w:noProof/>
              </w:rPr>
              <w:instrText xml:space="preserve"> QUOTE "</w:instrText>
            </w:r>
            <w:r w:rsidR="004D7A48" w:rsidRPr="004D7A48">
              <w:rPr>
                <w:rStyle w:val="CRMarker"/>
                <w:noProof/>
              </w:rPr>
              <w:instrText>ç</w:instrText>
            </w:r>
            <w:r w:rsidR="004D7A48" w:rsidRPr="004D7A48">
              <w:rPr>
                <w:noProof/>
              </w:rPr>
              <w:instrText xml:space="preserve">" </w:instrText>
            </w:r>
            <w:r w:rsidR="004D7A48" w:rsidRPr="004D7A48">
              <w:rPr>
                <w:noProof/>
              </w:rPr>
              <w:fldChar w:fldCharType="separate"/>
            </w:r>
            <w:r w:rsidR="004D7A48" w:rsidRPr="004D7A48">
              <w:rPr>
                <w:rStyle w:val="CRMarker"/>
                <w:noProof/>
              </w:rPr>
              <w:t>ç</w:t>
            </w:r>
            <w:r w:rsidR="004D7A48" w:rsidRPr="004D7A48">
              <w:rPr>
                <w:noProof/>
              </w:rPr>
              <w:fldChar w:fldCharType="end"/>
            </w:r>
          </w:p>
        </w:tc>
      </w:tr>
      <w:tr w:rsidR="00461C24" w14:paraId="2171D970" w14:textId="77777777" w:rsidTr="3D4FEDC8">
        <w:trPr>
          <w:cantSplit/>
        </w:trPr>
        <w:tc>
          <w:tcPr>
            <w:tcW w:w="1384" w:type="dxa"/>
            <w:tcBorders>
              <w:top w:val="single" w:sz="2" w:space="0" w:color="auto"/>
              <w:left w:val="single" w:sz="2" w:space="0" w:color="auto"/>
              <w:bottom w:val="single" w:sz="2" w:space="0" w:color="auto"/>
              <w:right w:val="single" w:sz="2" w:space="0" w:color="auto"/>
            </w:tcBorders>
          </w:tcPr>
          <w:p w14:paraId="4E63E834" w14:textId="77777777" w:rsidR="00461C24" w:rsidRDefault="00461C24" w:rsidP="00AB7B48">
            <w:pPr>
              <w:pStyle w:val="NormalLeft"/>
              <w:rPr>
                <w:noProof/>
              </w:rPr>
            </w:pPr>
            <w:r>
              <w:rPr>
                <w:noProof/>
              </w:rPr>
              <w:t>US</w:t>
            </w:r>
          </w:p>
        </w:tc>
        <w:tc>
          <w:tcPr>
            <w:tcW w:w="4394" w:type="dxa"/>
            <w:tcBorders>
              <w:top w:val="single" w:sz="2" w:space="0" w:color="auto"/>
              <w:left w:val="single" w:sz="2" w:space="0" w:color="auto"/>
              <w:bottom w:val="single" w:sz="2" w:space="0" w:color="auto"/>
              <w:right w:val="single" w:sz="2" w:space="0" w:color="auto"/>
            </w:tcBorders>
          </w:tcPr>
          <w:p w14:paraId="69CFE05D" w14:textId="77777777" w:rsidR="00461C24" w:rsidRPr="00786382" w:rsidRDefault="00461C24" w:rsidP="00AB7B48">
            <w:pPr>
              <w:jc w:val="left"/>
              <w:rPr>
                <w:noProof/>
                <w:lang w:val="en-IE"/>
              </w:rPr>
            </w:pPr>
            <w:r w:rsidRPr="005D6581">
              <w:rPr>
                <w:noProof/>
                <w:lang w:val="en-GB"/>
              </w:rPr>
              <w:t>USDA – Agricultural Marketing Service</w:t>
            </w:r>
          </w:p>
          <w:p w14:paraId="66DF48F1" w14:textId="77777777" w:rsidR="00461C24" w:rsidRPr="00786382" w:rsidRDefault="00461C24" w:rsidP="00AB7B48">
            <w:pPr>
              <w:jc w:val="left"/>
              <w:rPr>
                <w:noProof/>
                <w:lang w:val="en-IE"/>
              </w:rPr>
            </w:pPr>
            <w:r w:rsidRPr="005D6581">
              <w:rPr>
                <w:noProof/>
                <w:lang w:val="en-GB"/>
              </w:rPr>
              <w:t>Seed Regulatory &amp; Testing Branch</w:t>
            </w:r>
          </w:p>
          <w:p w14:paraId="1EFE3ABE" w14:textId="098678E6" w:rsidR="00461C24" w:rsidRPr="00786382" w:rsidRDefault="00461C24" w:rsidP="00AB7B48">
            <w:pPr>
              <w:jc w:val="left"/>
              <w:rPr>
                <w:noProof/>
                <w:lang w:val="en-IE"/>
              </w:rPr>
            </w:pPr>
            <w:r w:rsidRPr="005D6581">
              <w:rPr>
                <w:noProof/>
                <w:lang w:val="en-GB"/>
              </w:rPr>
              <w:t>801 Summit Crossing, Suite C, G</w:t>
            </w:r>
            <w:r w:rsidR="001E58FB">
              <w:rPr>
                <w:noProof/>
                <w:lang w:val="en-GB"/>
              </w:rPr>
              <w:t>ASTONIA</w:t>
            </w:r>
            <w:r w:rsidRPr="005D6581">
              <w:rPr>
                <w:noProof/>
                <w:lang w:val="en-GB"/>
              </w:rPr>
              <w:t xml:space="preserve"> NC 28054</w:t>
            </w:r>
          </w:p>
        </w:tc>
        <w:tc>
          <w:tcPr>
            <w:tcW w:w="3508" w:type="dxa"/>
            <w:tcBorders>
              <w:top w:val="single" w:sz="2" w:space="0" w:color="auto"/>
              <w:left w:val="single" w:sz="2" w:space="0" w:color="auto"/>
              <w:bottom w:val="single" w:sz="2" w:space="0" w:color="auto"/>
              <w:right w:val="single" w:sz="2" w:space="0" w:color="auto"/>
            </w:tcBorders>
          </w:tcPr>
          <w:p w14:paraId="1A2041CC" w14:textId="77777777" w:rsidR="00461C24" w:rsidRDefault="00461C24" w:rsidP="00AB7B48">
            <w:pPr>
              <w:pStyle w:val="NormalLeft"/>
              <w:rPr>
                <w:noProof/>
              </w:rPr>
            </w:pPr>
            <w:r>
              <w:rPr>
                <w:noProof/>
              </w:rPr>
              <w:t>2002/54/CE</w:t>
            </w:r>
          </w:p>
          <w:p w14:paraId="6289007B" w14:textId="77777777" w:rsidR="00461C24" w:rsidRDefault="00461C24" w:rsidP="00AB7B48">
            <w:pPr>
              <w:pStyle w:val="NormalLeft"/>
              <w:rPr>
                <w:noProof/>
              </w:rPr>
            </w:pPr>
            <w:r>
              <w:rPr>
                <w:noProof/>
              </w:rPr>
              <w:t>66/401/CEE</w:t>
            </w:r>
          </w:p>
          <w:p w14:paraId="3CE45290" w14:textId="77777777" w:rsidR="00461C24" w:rsidRDefault="00461C24" w:rsidP="00AB7B48">
            <w:pPr>
              <w:pStyle w:val="NormalLeft"/>
              <w:rPr>
                <w:noProof/>
              </w:rPr>
            </w:pPr>
            <w:r>
              <w:rPr>
                <w:noProof/>
              </w:rPr>
              <w:t>66/402/CEE</w:t>
            </w:r>
          </w:p>
          <w:p w14:paraId="1E403D06" w14:textId="77777777" w:rsidR="00461C24" w:rsidRDefault="00461C24" w:rsidP="00AB7B48">
            <w:pPr>
              <w:pStyle w:val="NormalLeft"/>
              <w:rPr>
                <w:noProof/>
              </w:rPr>
            </w:pPr>
            <w:r>
              <w:rPr>
                <w:noProof/>
              </w:rPr>
              <w:t>2002/57/CE</w:t>
            </w:r>
          </w:p>
        </w:tc>
      </w:tr>
      <w:tr w:rsidR="00461C24" w14:paraId="4219A667" w14:textId="77777777" w:rsidTr="3D4FEDC8">
        <w:trPr>
          <w:cantSplit/>
        </w:trPr>
        <w:tc>
          <w:tcPr>
            <w:tcW w:w="1384" w:type="dxa"/>
            <w:tcBorders>
              <w:top w:val="single" w:sz="2" w:space="0" w:color="auto"/>
              <w:left w:val="single" w:sz="2" w:space="0" w:color="auto"/>
              <w:bottom w:val="single" w:sz="2" w:space="0" w:color="auto"/>
              <w:right w:val="single" w:sz="2" w:space="0" w:color="auto"/>
            </w:tcBorders>
          </w:tcPr>
          <w:p w14:paraId="27AF5164" w14:textId="77777777" w:rsidR="00461C24" w:rsidRDefault="00461C24" w:rsidP="00AB7B48">
            <w:pPr>
              <w:pStyle w:val="NormalLeft"/>
              <w:rPr>
                <w:noProof/>
              </w:rPr>
            </w:pPr>
            <w:r>
              <w:rPr>
                <w:noProof/>
              </w:rPr>
              <w:t>UY</w:t>
            </w:r>
          </w:p>
        </w:tc>
        <w:tc>
          <w:tcPr>
            <w:tcW w:w="4394" w:type="dxa"/>
            <w:tcBorders>
              <w:top w:val="single" w:sz="2" w:space="0" w:color="auto"/>
              <w:left w:val="single" w:sz="2" w:space="0" w:color="auto"/>
              <w:bottom w:val="single" w:sz="2" w:space="0" w:color="auto"/>
              <w:right w:val="single" w:sz="2" w:space="0" w:color="auto"/>
            </w:tcBorders>
          </w:tcPr>
          <w:p w14:paraId="0BD2298C" w14:textId="77777777" w:rsidR="00461C24" w:rsidRPr="005D6581" w:rsidRDefault="00461C24" w:rsidP="00AB7B48">
            <w:pPr>
              <w:jc w:val="left"/>
              <w:rPr>
                <w:noProof/>
                <w:lang w:val="es-ES_tradnl"/>
              </w:rPr>
            </w:pPr>
            <w:r w:rsidRPr="005D6581">
              <w:rPr>
                <w:noProof/>
                <w:lang w:val="es-ES_tradnl"/>
              </w:rPr>
              <w:t>Instituto Nacional de Semillas (INASE)</w:t>
            </w:r>
          </w:p>
          <w:p w14:paraId="18908686" w14:textId="77777777" w:rsidR="00461C24" w:rsidRPr="001D74BD" w:rsidRDefault="00461C24" w:rsidP="00AB7B48">
            <w:pPr>
              <w:jc w:val="left"/>
              <w:rPr>
                <w:noProof/>
                <w:lang w:val="es-ES"/>
              </w:rPr>
            </w:pPr>
            <w:r w:rsidRPr="001D74BD">
              <w:rPr>
                <w:noProof/>
                <w:lang w:val="es-ES"/>
              </w:rPr>
              <w:t>Cno. Bertolotti s/n y Ruta 8 km 29</w:t>
            </w:r>
          </w:p>
          <w:p w14:paraId="7B859207" w14:textId="45B61075" w:rsidR="00461C24" w:rsidRPr="001D74BD" w:rsidRDefault="00461C24" w:rsidP="00AB7B48">
            <w:pPr>
              <w:jc w:val="left"/>
              <w:rPr>
                <w:noProof/>
                <w:lang w:val="es-ES"/>
              </w:rPr>
            </w:pPr>
            <w:r w:rsidRPr="001D74BD">
              <w:rPr>
                <w:noProof/>
                <w:lang w:val="es-ES"/>
              </w:rPr>
              <w:t>91001 P</w:t>
            </w:r>
            <w:r w:rsidR="00F403A2">
              <w:rPr>
                <w:noProof/>
                <w:lang w:val="es-ES"/>
              </w:rPr>
              <w:t>ANDO</w:t>
            </w:r>
            <w:r w:rsidRPr="001D74BD">
              <w:rPr>
                <w:noProof/>
                <w:lang w:val="es-ES"/>
              </w:rPr>
              <w:t xml:space="preserve"> - C</w:t>
            </w:r>
            <w:r w:rsidR="00F403A2">
              <w:rPr>
                <w:noProof/>
                <w:lang w:val="es-ES"/>
              </w:rPr>
              <w:t>ANELONES</w:t>
            </w:r>
          </w:p>
        </w:tc>
        <w:tc>
          <w:tcPr>
            <w:tcW w:w="3508" w:type="dxa"/>
            <w:tcBorders>
              <w:top w:val="single" w:sz="2" w:space="0" w:color="auto"/>
              <w:left w:val="single" w:sz="2" w:space="0" w:color="auto"/>
              <w:bottom w:val="single" w:sz="2" w:space="0" w:color="auto"/>
              <w:right w:val="single" w:sz="2" w:space="0" w:color="auto"/>
            </w:tcBorders>
          </w:tcPr>
          <w:p w14:paraId="4E3FFE18" w14:textId="77777777" w:rsidR="00461C24" w:rsidRDefault="00461C24" w:rsidP="00AB7B48">
            <w:pPr>
              <w:pStyle w:val="NormalLeft"/>
              <w:rPr>
                <w:noProof/>
              </w:rPr>
            </w:pPr>
            <w:r>
              <w:rPr>
                <w:noProof/>
              </w:rPr>
              <w:t>66/401/CEE</w:t>
            </w:r>
          </w:p>
          <w:p w14:paraId="0803B9C3" w14:textId="77777777" w:rsidR="00461C24" w:rsidRDefault="00461C24" w:rsidP="00AB7B48">
            <w:pPr>
              <w:pStyle w:val="NormalLeft"/>
              <w:rPr>
                <w:noProof/>
              </w:rPr>
            </w:pPr>
            <w:r>
              <w:rPr>
                <w:noProof/>
              </w:rPr>
              <w:t>66/402/CEE</w:t>
            </w:r>
          </w:p>
          <w:p w14:paraId="11FA158E" w14:textId="77777777" w:rsidR="00461C24" w:rsidRDefault="00461C24" w:rsidP="00AB7B48">
            <w:pPr>
              <w:pStyle w:val="NormalLeft"/>
              <w:rPr>
                <w:noProof/>
              </w:rPr>
            </w:pPr>
            <w:r>
              <w:rPr>
                <w:noProof/>
              </w:rPr>
              <w:t>2002/57/CE</w:t>
            </w:r>
          </w:p>
        </w:tc>
      </w:tr>
      <w:tr w:rsidR="00461C24" w14:paraId="3B52E5A9" w14:textId="77777777" w:rsidTr="3D4FEDC8">
        <w:trPr>
          <w:cantSplit/>
        </w:trPr>
        <w:tc>
          <w:tcPr>
            <w:tcW w:w="1384" w:type="dxa"/>
            <w:tcBorders>
              <w:top w:val="single" w:sz="2" w:space="0" w:color="auto"/>
              <w:left w:val="single" w:sz="2" w:space="0" w:color="auto"/>
              <w:bottom w:val="single" w:sz="2" w:space="0" w:color="auto"/>
              <w:right w:val="single" w:sz="2" w:space="0" w:color="auto"/>
            </w:tcBorders>
          </w:tcPr>
          <w:p w14:paraId="6D1191A3" w14:textId="77777777" w:rsidR="00461C24" w:rsidRDefault="00461C24" w:rsidP="00AB7B48">
            <w:pPr>
              <w:pStyle w:val="NormalLeft"/>
              <w:rPr>
                <w:noProof/>
              </w:rPr>
            </w:pPr>
            <w:r>
              <w:rPr>
                <w:noProof/>
              </w:rPr>
              <w:t>ZA</w:t>
            </w:r>
          </w:p>
        </w:tc>
        <w:tc>
          <w:tcPr>
            <w:tcW w:w="4394" w:type="dxa"/>
            <w:tcBorders>
              <w:top w:val="single" w:sz="2" w:space="0" w:color="auto"/>
              <w:left w:val="single" w:sz="2" w:space="0" w:color="auto"/>
              <w:bottom w:val="single" w:sz="2" w:space="0" w:color="auto"/>
              <w:right w:val="single" w:sz="2" w:space="0" w:color="auto"/>
            </w:tcBorders>
          </w:tcPr>
          <w:p w14:paraId="560CFA59" w14:textId="77777777" w:rsidR="00461C24" w:rsidRPr="00786382" w:rsidRDefault="00461C24" w:rsidP="00AB7B48">
            <w:pPr>
              <w:jc w:val="left"/>
              <w:rPr>
                <w:noProof/>
                <w:lang w:val="en-IE"/>
              </w:rPr>
            </w:pPr>
            <w:r w:rsidRPr="005D6581">
              <w:rPr>
                <w:noProof/>
                <w:lang w:val="en-GB"/>
              </w:rPr>
              <w:t>National Department of Agriculture,</w:t>
            </w:r>
          </w:p>
          <w:p w14:paraId="4AED03F8" w14:textId="74A228C0" w:rsidR="00461C24" w:rsidRPr="0014211C" w:rsidRDefault="00461C24" w:rsidP="00AB7B48">
            <w:pPr>
              <w:jc w:val="left"/>
              <w:rPr>
                <w:noProof/>
                <w:lang w:val="en-IE"/>
              </w:rPr>
            </w:pPr>
            <w:r w:rsidRPr="001D74BD">
              <w:rPr>
                <w:noProof/>
                <w:lang w:val="en-IE"/>
              </w:rPr>
              <w:t>C/O S</w:t>
            </w:r>
            <w:r w:rsidR="00F403A2" w:rsidRPr="001D74BD">
              <w:rPr>
                <w:noProof/>
                <w:lang w:val="en-IE"/>
              </w:rPr>
              <w:t>ANSOR</w:t>
            </w:r>
          </w:p>
          <w:p w14:paraId="01BE208E" w14:textId="0C023C33" w:rsidR="00461C24" w:rsidRPr="005D6581" w:rsidRDefault="00461C24" w:rsidP="00AB7B48">
            <w:pPr>
              <w:jc w:val="left"/>
              <w:rPr>
                <w:noProof/>
                <w:lang w:val="it-IT"/>
              </w:rPr>
            </w:pPr>
            <w:r w:rsidRPr="005D6581">
              <w:rPr>
                <w:noProof/>
                <w:lang w:val="it-IT"/>
              </w:rPr>
              <w:t>Lynnwood Ridge, PO box 72981, 0040 P</w:t>
            </w:r>
            <w:r w:rsidR="00F403A2">
              <w:rPr>
                <w:noProof/>
                <w:lang w:val="it-IT"/>
              </w:rPr>
              <w:t>RETORIA</w:t>
            </w:r>
          </w:p>
        </w:tc>
        <w:tc>
          <w:tcPr>
            <w:tcW w:w="3508" w:type="dxa"/>
            <w:tcBorders>
              <w:top w:val="single" w:sz="2" w:space="0" w:color="auto"/>
              <w:left w:val="single" w:sz="2" w:space="0" w:color="auto"/>
              <w:bottom w:val="single" w:sz="2" w:space="0" w:color="auto"/>
              <w:right w:val="single" w:sz="2" w:space="0" w:color="auto"/>
            </w:tcBorders>
          </w:tcPr>
          <w:p w14:paraId="75F3AACB" w14:textId="77777777" w:rsidR="00461C24" w:rsidRDefault="00461C24" w:rsidP="00AB7B48">
            <w:pPr>
              <w:pStyle w:val="NormalLeft"/>
              <w:rPr>
                <w:noProof/>
              </w:rPr>
            </w:pPr>
            <w:r>
              <w:rPr>
                <w:noProof/>
              </w:rPr>
              <w:t>66/401/CEE</w:t>
            </w:r>
          </w:p>
          <w:p w14:paraId="1FEC2B55" w14:textId="77777777" w:rsidR="00461C24" w:rsidRDefault="00461C24" w:rsidP="00AB7B48">
            <w:pPr>
              <w:pStyle w:val="NormalLeft"/>
              <w:rPr>
                <w:noProof/>
              </w:rPr>
            </w:pPr>
            <w:r>
              <w:rPr>
                <w:noProof/>
              </w:rPr>
              <w:t xml:space="preserve">66/402/CEE, uniquement en ce qui concerne les semences de </w:t>
            </w:r>
            <w:r>
              <w:rPr>
                <w:i/>
                <w:iCs/>
                <w:noProof/>
              </w:rPr>
              <w:t>Zea mays</w:t>
            </w:r>
            <w:r>
              <w:rPr>
                <w:noProof/>
              </w:rPr>
              <w:t xml:space="preserve"> et de </w:t>
            </w:r>
            <w:r>
              <w:rPr>
                <w:i/>
                <w:iCs/>
                <w:noProof/>
              </w:rPr>
              <w:t>Sorghum</w:t>
            </w:r>
            <w:r>
              <w:rPr>
                <w:noProof/>
              </w:rPr>
              <w:t xml:space="preserve"> spp.</w:t>
            </w:r>
          </w:p>
          <w:p w14:paraId="4247108E" w14:textId="77777777" w:rsidR="00461C24" w:rsidRDefault="00461C24" w:rsidP="00AB7B48">
            <w:pPr>
              <w:pStyle w:val="NormalLeft"/>
              <w:rPr>
                <w:noProof/>
              </w:rPr>
            </w:pPr>
            <w:r>
              <w:rPr>
                <w:noProof/>
              </w:rPr>
              <w:t>2002/57/CE</w:t>
            </w:r>
          </w:p>
        </w:tc>
      </w:tr>
    </w:tbl>
    <w:p w14:paraId="76416892" w14:textId="77777777" w:rsidR="00461C24" w:rsidRDefault="007A2B24" w:rsidP="007A2B24">
      <w:pPr>
        <w:jc w:val="center"/>
        <w:rPr>
          <w:noProof/>
        </w:rPr>
      </w:pPr>
      <w:r w:rsidRPr="003B00A3">
        <w:rPr>
          <w:noProof/>
        </w:rPr>
        <w:t>_____________</w:t>
      </w:r>
    </w:p>
    <w:p w14:paraId="4655A39F" w14:textId="77777777" w:rsidR="00461C24" w:rsidRDefault="00461C24" w:rsidP="00461C24">
      <w:pPr>
        <w:adjustRightInd w:val="0"/>
        <w:spacing w:before="0" w:after="0"/>
        <w:jc w:val="left"/>
        <w:rPr>
          <w:noProof/>
          <w:lang w:val="en-US"/>
        </w:rPr>
        <w:sectPr w:rsidR="00461C24" w:rsidSect="00033122">
          <w:headerReference w:type="even" r:id="rId18"/>
          <w:footerReference w:type="even" r:id="rId19"/>
          <w:footerReference w:type="default" r:id="rId20"/>
          <w:headerReference w:type="first" r:id="rId21"/>
          <w:footerReference w:type="first" r:id="rId22"/>
          <w:pgSz w:w="11906" w:h="16838"/>
          <w:pgMar w:top="1134" w:right="1418" w:bottom="1134" w:left="1418" w:header="709" w:footer="709" w:gutter="0"/>
          <w:cols w:space="709"/>
          <w:docGrid w:linePitch="326"/>
        </w:sectPr>
      </w:pPr>
    </w:p>
    <w:p w14:paraId="5E72EAE5" w14:textId="77777777" w:rsidR="00461C24" w:rsidRDefault="00461C24" w:rsidP="00461C24">
      <w:pPr>
        <w:pStyle w:val="CRSeparator"/>
        <w:rPr>
          <w:noProof/>
        </w:rPr>
      </w:pPr>
    </w:p>
    <w:p w14:paraId="79AA2EC0" w14:textId="77777777" w:rsidR="00461C24" w:rsidRDefault="00461C24" w:rsidP="00461C24">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2003/17/CE</w:t>
      </w:r>
    </w:p>
    <w:p w14:paraId="10D07A9B" w14:textId="77777777" w:rsidR="00461C24" w:rsidRDefault="00461C24" w:rsidP="00A6683B">
      <w:pPr>
        <w:pStyle w:val="Annexetitre"/>
        <w:rPr>
          <w:noProof/>
        </w:rPr>
      </w:pPr>
      <w:r>
        <w:rPr>
          <w:noProof/>
        </w:rPr>
        <w:t>ANNEXE II</w:t>
      </w:r>
    </w:p>
    <w:p w14:paraId="28FC53B8" w14:textId="77777777" w:rsidR="00461C24" w:rsidRDefault="00461C24" w:rsidP="00786382">
      <w:pPr>
        <w:pStyle w:val="ManualHeading1"/>
        <w:rPr>
          <w:noProof/>
        </w:rPr>
      </w:pPr>
      <w:r>
        <w:rPr>
          <w:noProof/>
        </w:rPr>
        <w:t>A.</w:t>
      </w:r>
      <w:r>
        <w:rPr>
          <w:noProof/>
        </w:rPr>
        <w:tab/>
        <w:t>Conditions concernant les inspections sur pied des cultures productrices de semences effectuées dans des pays tiers</w:t>
      </w:r>
    </w:p>
    <w:p w14:paraId="7324714A" w14:textId="77777777" w:rsidR="00461C24" w:rsidRDefault="00461C24" w:rsidP="00050455">
      <w:pPr>
        <w:pStyle w:val="Point0"/>
        <w:rPr>
          <w:noProof/>
        </w:rPr>
      </w:pPr>
      <w:r>
        <w:rPr>
          <w:noProof/>
        </w:rPr>
        <w:t>1.</w:t>
      </w:r>
      <w:r>
        <w:rPr>
          <w:noProof/>
        </w:rPr>
        <w:tab/>
        <w:t>Les inspections sur pied sont effectuées selon les règles nationales concernant l'application des systèmes de l'OCDE pour la certification variétale des semences destinées au commerce international, à savoir:</w:t>
      </w:r>
    </w:p>
    <w:p w14:paraId="581B0D9B" w14:textId="4CCC1A1D" w:rsidR="00461C24" w:rsidRDefault="00461C24" w:rsidP="00CE5C46">
      <w:pPr>
        <w:pStyle w:val="Tiret1"/>
        <w:numPr>
          <w:ilvl w:val="0"/>
          <w:numId w:val="5"/>
        </w:numPr>
        <w:rPr>
          <w:noProof/>
        </w:rPr>
      </w:pPr>
      <w:r>
        <w:rPr>
          <w:noProof/>
        </w:rPr>
        <w:t xml:space="preserve">les semences de betteraves sucrières et fourragères, dans le cas des semences de </w:t>
      </w:r>
      <w:r>
        <w:rPr>
          <w:i/>
          <w:iCs/>
          <w:noProof/>
        </w:rPr>
        <w:t>Beta vulgaris</w:t>
      </w:r>
      <w:r>
        <w:rPr>
          <w:noProof/>
        </w:rPr>
        <w:t xml:space="preserve"> visées </w:t>
      </w:r>
      <w:r w:rsidR="008E2636">
        <w:rPr>
          <w:noProof/>
        </w:rPr>
        <w:t xml:space="preserve">par </w:t>
      </w:r>
      <w:r>
        <w:rPr>
          <w:noProof/>
        </w:rPr>
        <w:t>la directive</w:t>
      </w:r>
      <w:r w:rsidR="00786382">
        <w:rPr>
          <w:noProof/>
        </w:rPr>
        <w:t> </w:t>
      </w:r>
      <w:r>
        <w:rPr>
          <w:noProof/>
        </w:rPr>
        <w:t>2002/54/CE,</w:t>
      </w:r>
    </w:p>
    <w:p w14:paraId="20E5D88A" w14:textId="4D129D1B" w:rsidR="00461C24" w:rsidRDefault="00461C24" w:rsidP="00050455">
      <w:pPr>
        <w:pStyle w:val="Tiret1"/>
        <w:rPr>
          <w:noProof/>
        </w:rPr>
      </w:pPr>
      <w:r>
        <w:rPr>
          <w:noProof/>
        </w:rPr>
        <w:t xml:space="preserve">les semences de plantes herbacées et de légumineuses, dans le cas des espèces visées </w:t>
      </w:r>
      <w:r w:rsidR="008E2636">
        <w:rPr>
          <w:noProof/>
        </w:rPr>
        <w:t>par</w:t>
      </w:r>
      <w:r>
        <w:rPr>
          <w:noProof/>
        </w:rPr>
        <w:t xml:space="preserve"> la directive</w:t>
      </w:r>
      <w:r w:rsidR="00786382">
        <w:rPr>
          <w:noProof/>
        </w:rPr>
        <w:t> </w:t>
      </w:r>
      <w:r>
        <w:rPr>
          <w:noProof/>
        </w:rPr>
        <w:t>66/401/CEE,</w:t>
      </w:r>
    </w:p>
    <w:p w14:paraId="2CB0E8D2" w14:textId="5E21F517" w:rsidR="00461C24" w:rsidRDefault="00461C24" w:rsidP="00050455">
      <w:pPr>
        <w:pStyle w:val="Tiret1"/>
        <w:rPr>
          <w:noProof/>
        </w:rPr>
      </w:pPr>
      <w:r>
        <w:rPr>
          <w:noProof/>
        </w:rPr>
        <w:t xml:space="preserve">les semences de crucifères et les semences de plantes oléagineuses et à fibres, dans le cas des espèces visées </w:t>
      </w:r>
      <w:r w:rsidR="008E2636">
        <w:rPr>
          <w:noProof/>
        </w:rPr>
        <w:t xml:space="preserve">par </w:t>
      </w:r>
      <w:r>
        <w:rPr>
          <w:noProof/>
        </w:rPr>
        <w:t>les directives</w:t>
      </w:r>
      <w:r w:rsidR="00786382">
        <w:rPr>
          <w:noProof/>
        </w:rPr>
        <w:t> </w:t>
      </w:r>
      <w:r>
        <w:rPr>
          <w:noProof/>
        </w:rPr>
        <w:t>66/401/CEE et 2002/57/CE,</w:t>
      </w:r>
    </w:p>
    <w:p w14:paraId="19E08D18" w14:textId="232B0DCF" w:rsidR="00461C24" w:rsidRDefault="00461C24" w:rsidP="00050455">
      <w:pPr>
        <w:pStyle w:val="Tiret1"/>
        <w:rPr>
          <w:noProof/>
        </w:rPr>
      </w:pPr>
      <w:r>
        <w:rPr>
          <w:noProof/>
        </w:rPr>
        <w:t xml:space="preserve">les semences de céréales, dans le cas des semences des espèces visées </w:t>
      </w:r>
      <w:r w:rsidR="008E2636">
        <w:rPr>
          <w:noProof/>
        </w:rPr>
        <w:t>par</w:t>
      </w:r>
      <w:r>
        <w:rPr>
          <w:noProof/>
        </w:rPr>
        <w:t xml:space="preserve"> la directive 66/402/CEE, à l'exclusion des semences de </w:t>
      </w:r>
      <w:r>
        <w:rPr>
          <w:i/>
          <w:iCs/>
          <w:noProof/>
        </w:rPr>
        <w:t>Zea mays</w:t>
      </w:r>
      <w:r>
        <w:rPr>
          <w:noProof/>
        </w:rPr>
        <w:t xml:space="preserve"> et de </w:t>
      </w:r>
      <w:r>
        <w:rPr>
          <w:i/>
          <w:iCs/>
          <w:noProof/>
        </w:rPr>
        <w:t>Sorghum</w:t>
      </w:r>
      <w:r w:rsidR="00193D66">
        <w:rPr>
          <w:noProof/>
        </w:rPr>
        <w:t> </w:t>
      </w:r>
      <w:r>
        <w:rPr>
          <w:noProof/>
        </w:rPr>
        <w:t>spp.,</w:t>
      </w:r>
    </w:p>
    <w:p w14:paraId="56918C29" w14:textId="45BD8648" w:rsidR="00461C24" w:rsidRDefault="00461C24" w:rsidP="00050455">
      <w:pPr>
        <w:pStyle w:val="Tiret1"/>
        <w:rPr>
          <w:noProof/>
        </w:rPr>
      </w:pPr>
      <w:r>
        <w:rPr>
          <w:noProof/>
        </w:rPr>
        <w:t xml:space="preserve">les semences de maïs et de sorgho, dans le cas des semences de </w:t>
      </w:r>
      <w:r>
        <w:rPr>
          <w:i/>
          <w:iCs/>
          <w:noProof/>
        </w:rPr>
        <w:t>Zea mays</w:t>
      </w:r>
      <w:r>
        <w:rPr>
          <w:noProof/>
        </w:rPr>
        <w:t xml:space="preserve"> et de </w:t>
      </w:r>
      <w:r>
        <w:rPr>
          <w:i/>
          <w:iCs/>
          <w:noProof/>
        </w:rPr>
        <w:t>Sorghum</w:t>
      </w:r>
      <w:r w:rsidR="00193D66">
        <w:rPr>
          <w:noProof/>
        </w:rPr>
        <w:t> </w:t>
      </w:r>
      <w:r>
        <w:rPr>
          <w:noProof/>
        </w:rPr>
        <w:t xml:space="preserve">spp. visées </w:t>
      </w:r>
      <w:r w:rsidR="008E2636">
        <w:rPr>
          <w:noProof/>
        </w:rPr>
        <w:t>par</w:t>
      </w:r>
      <w:r>
        <w:rPr>
          <w:noProof/>
        </w:rPr>
        <w:t>la directive</w:t>
      </w:r>
      <w:r w:rsidR="00786382">
        <w:rPr>
          <w:noProof/>
        </w:rPr>
        <w:t> </w:t>
      </w:r>
      <w:r>
        <w:rPr>
          <w:noProof/>
        </w:rPr>
        <w:t>66/402/CEE.</w:t>
      </w:r>
    </w:p>
    <w:p w14:paraId="28BAF4CF" w14:textId="77777777" w:rsidR="00EB3DB7" w:rsidRDefault="00EB3DB7" w:rsidP="00EB3DB7">
      <w:pPr>
        <w:pStyle w:val="CRSeparator"/>
        <w:rPr>
          <w:noProof/>
        </w:rPr>
      </w:pPr>
    </w:p>
    <w:p w14:paraId="274E82F7" w14:textId="77777777" w:rsidR="00EB3DB7" w:rsidRPr="00EB3DB7" w:rsidRDefault="00EB3DB7" w:rsidP="00EB3DB7">
      <w:pPr>
        <w:pStyle w:val="CRReference"/>
        <w:rPr>
          <w:noProof/>
        </w:rPr>
      </w:pPr>
      <w:r w:rsidRPr="00EB3DB7">
        <w:rPr>
          <w:noProof/>
        </w:rPr>
        <w:fldChar w:fldCharType="begin"/>
      </w:r>
      <w:r w:rsidRPr="00EB3DB7">
        <w:rPr>
          <w:noProof/>
        </w:rPr>
        <w:instrText xml:space="preserve"> QUOTE "</w:instrText>
      </w:r>
      <w:r w:rsidRPr="00EB3DB7">
        <w:rPr>
          <w:rStyle w:val="CRMarker"/>
          <w:noProof/>
        </w:rPr>
        <w:instrText>ê</w:instrText>
      </w:r>
      <w:r w:rsidRPr="00EB3DB7">
        <w:rPr>
          <w:noProof/>
        </w:rPr>
        <w:instrText xml:space="preserve">" </w:instrText>
      </w:r>
      <w:r w:rsidRPr="00EB3DB7">
        <w:rPr>
          <w:noProof/>
        </w:rPr>
        <w:fldChar w:fldCharType="separate"/>
      </w:r>
      <w:r w:rsidRPr="00EB3DB7">
        <w:rPr>
          <w:rStyle w:val="CRMarker"/>
          <w:noProof/>
        </w:rPr>
        <w:t>ê</w:t>
      </w:r>
      <w:r w:rsidRPr="00EB3DB7">
        <w:rPr>
          <w:noProof/>
        </w:rPr>
        <w:fldChar w:fldCharType="end"/>
      </w:r>
      <w:r w:rsidRPr="00EB3DB7">
        <w:rPr>
          <w:noProof/>
        </w:rPr>
        <w:t> </w:t>
      </w:r>
      <w:r>
        <w:rPr>
          <w:noProof/>
        </w:rPr>
        <w:t xml:space="preserve">2018/1674 </w:t>
      </w:r>
      <w:r w:rsidRPr="00EB7928">
        <w:rPr>
          <w:rFonts w:eastAsia="Times New Roman"/>
          <w:noProof/>
          <w:lang w:val="fr-BE"/>
        </w:rPr>
        <w:t>Art. 1.4 et</w:t>
      </w:r>
      <w:r w:rsidRPr="00631B96">
        <w:rPr>
          <w:rFonts w:eastAsia="Times New Roman"/>
          <w:noProof/>
          <w:lang w:val="fr-BE"/>
        </w:rPr>
        <w:t xml:space="preserve"> Annex</w:t>
      </w:r>
      <w:r w:rsidRPr="00EB7928">
        <w:rPr>
          <w:rFonts w:eastAsia="Times New Roman"/>
          <w:noProof/>
          <w:lang w:val="fr-BE"/>
        </w:rPr>
        <w:t>e </w:t>
      </w:r>
      <w:r>
        <w:rPr>
          <w:rFonts w:eastAsia="Times New Roman"/>
          <w:noProof/>
          <w:lang w:val="fr-BE"/>
        </w:rPr>
        <w:t>.2</w:t>
      </w:r>
      <w:r w:rsidRPr="00631B96">
        <w:rPr>
          <w:rFonts w:eastAsia="Times New Roman"/>
          <w:noProof/>
          <w:lang w:val="fr-BE"/>
        </w:rPr>
        <w:t>(</w:t>
      </w:r>
      <w:r w:rsidR="00FF7C73">
        <w:rPr>
          <w:rFonts w:eastAsia="Times New Roman"/>
          <w:noProof/>
          <w:lang w:val="fr-BE"/>
        </w:rPr>
        <w:t>a</w:t>
      </w:r>
      <w:r w:rsidRPr="00631B96">
        <w:rPr>
          <w:rFonts w:eastAsia="Times New Roman"/>
          <w:noProof/>
          <w:lang w:val="fr-BE"/>
        </w:rPr>
        <w:t>)</w:t>
      </w:r>
    </w:p>
    <w:p w14:paraId="0A030870" w14:textId="12D547F5" w:rsidR="006E6BBC" w:rsidRDefault="006E6BBC" w:rsidP="006E6BBC">
      <w:pPr>
        <w:pStyle w:val="Tiret1"/>
        <w:rPr>
          <w:noProof/>
        </w:rPr>
      </w:pPr>
      <w:r w:rsidRPr="006E6BBC">
        <w:rPr>
          <w:noProof/>
        </w:rPr>
        <w:t>les semences de légumes, dans le cas des e</w:t>
      </w:r>
      <w:r>
        <w:rPr>
          <w:noProof/>
        </w:rPr>
        <w:t xml:space="preserve">spèces visées </w:t>
      </w:r>
      <w:r w:rsidR="008E2636">
        <w:rPr>
          <w:noProof/>
        </w:rPr>
        <w:t xml:space="preserve">par </w:t>
      </w:r>
      <w:r>
        <w:rPr>
          <w:noProof/>
        </w:rPr>
        <w:t>la directive </w:t>
      </w:r>
      <w:r w:rsidRPr="006E6BBC">
        <w:rPr>
          <w:noProof/>
        </w:rPr>
        <w:t>2002/55/CE.</w:t>
      </w:r>
    </w:p>
    <w:p w14:paraId="316767D6" w14:textId="77777777" w:rsidR="009F5CA0" w:rsidRDefault="009F5CA0" w:rsidP="009F5CA0">
      <w:pPr>
        <w:pStyle w:val="CRSeparator"/>
        <w:rPr>
          <w:noProof/>
        </w:rPr>
      </w:pPr>
    </w:p>
    <w:p w14:paraId="67074A97" w14:textId="77777777" w:rsidR="009F5CA0" w:rsidRPr="009F5CA0" w:rsidRDefault="009F5CA0" w:rsidP="009F5CA0">
      <w:pPr>
        <w:pStyle w:val="CRReference"/>
        <w:rPr>
          <w:noProof/>
        </w:rPr>
      </w:pPr>
      <w:r w:rsidRPr="009F5CA0">
        <w:rPr>
          <w:noProof/>
        </w:rPr>
        <w:fldChar w:fldCharType="begin"/>
      </w:r>
      <w:r w:rsidRPr="009F5CA0">
        <w:rPr>
          <w:noProof/>
        </w:rPr>
        <w:instrText xml:space="preserve"> QUOTE "</w:instrText>
      </w:r>
      <w:r w:rsidRPr="009F5CA0">
        <w:rPr>
          <w:rStyle w:val="CRMarker"/>
          <w:noProof/>
        </w:rPr>
        <w:instrText>ê</w:instrText>
      </w:r>
      <w:r w:rsidRPr="009F5CA0">
        <w:rPr>
          <w:noProof/>
        </w:rPr>
        <w:instrText xml:space="preserve">" </w:instrText>
      </w:r>
      <w:r w:rsidRPr="009F5CA0">
        <w:rPr>
          <w:noProof/>
        </w:rPr>
        <w:fldChar w:fldCharType="separate"/>
      </w:r>
      <w:r w:rsidRPr="009F5CA0">
        <w:rPr>
          <w:rStyle w:val="CRMarker"/>
          <w:noProof/>
        </w:rPr>
        <w:t>ê</w:t>
      </w:r>
      <w:r w:rsidRPr="009F5CA0">
        <w:rPr>
          <w:noProof/>
        </w:rPr>
        <w:fldChar w:fldCharType="end"/>
      </w:r>
      <w:r w:rsidRPr="009F5CA0">
        <w:rPr>
          <w:noProof/>
        </w:rPr>
        <w:t> </w:t>
      </w:r>
      <w:r>
        <w:rPr>
          <w:noProof/>
        </w:rPr>
        <w:t>2003/17/CE</w:t>
      </w:r>
      <w:r w:rsidR="00FF7C73">
        <w:rPr>
          <w:noProof/>
        </w:rPr>
        <w:t xml:space="preserve"> (adapté)</w:t>
      </w:r>
    </w:p>
    <w:p w14:paraId="1DC5787F" w14:textId="77777777" w:rsidR="00461C24" w:rsidRDefault="00461C24" w:rsidP="009F5CA0">
      <w:pPr>
        <w:pStyle w:val="Point0"/>
        <w:rPr>
          <w:noProof/>
        </w:rPr>
      </w:pPr>
      <w:r>
        <w:rPr>
          <w:noProof/>
        </w:rPr>
        <w:t>2.</w:t>
      </w:r>
      <w:r>
        <w:rPr>
          <w:noProof/>
        </w:rPr>
        <w:tab/>
        <w:t>Les semences qui ne sont pas certifiées définitivement se trouvent dans un emballage officiellement fermé et muni de l'étiquette spéciale prévue à cet effet par l'OCDE.</w:t>
      </w:r>
    </w:p>
    <w:p w14:paraId="3BAC5A5B" w14:textId="77777777" w:rsidR="00461C24" w:rsidRDefault="00461C24" w:rsidP="009F5CA0">
      <w:pPr>
        <w:pStyle w:val="Point0"/>
        <w:rPr>
          <w:noProof/>
        </w:rPr>
      </w:pPr>
      <w:r>
        <w:rPr>
          <w:noProof/>
        </w:rPr>
        <w:t>3.</w:t>
      </w:r>
      <w:r>
        <w:rPr>
          <w:noProof/>
        </w:rPr>
        <w:tab/>
        <w:t>Sans préjudice du certificat prévu par le</w:t>
      </w:r>
      <w:r w:rsidR="001A3276">
        <w:rPr>
          <w:noProof/>
        </w:rPr>
        <w:t>s</w:t>
      </w:r>
      <w:r>
        <w:rPr>
          <w:noProof/>
        </w:rPr>
        <w:t xml:space="preserve"> système</w:t>
      </w:r>
      <w:r w:rsidR="001A3276">
        <w:rPr>
          <w:noProof/>
        </w:rPr>
        <w:t>s</w:t>
      </w:r>
      <w:r>
        <w:rPr>
          <w:noProof/>
        </w:rPr>
        <w:t xml:space="preserve"> de </w:t>
      </w:r>
      <w:r w:rsidRPr="00FF7C73">
        <w:rPr>
          <w:noProof/>
        </w:rPr>
        <w:t>l'OCDE</w:t>
      </w:r>
      <w:r w:rsidR="00FF7C73" w:rsidRPr="00FF7C73">
        <w:rPr>
          <w:noProof/>
        </w:rPr>
        <w:t xml:space="preserve"> </w:t>
      </w:r>
      <w:r w:rsidR="00FF7C73" w:rsidRPr="00EF0F92">
        <w:rPr>
          <w:noProof/>
        </w:rPr>
        <w:fldChar w:fldCharType="begin"/>
      </w:r>
      <w:r w:rsidR="00FF7C73" w:rsidRPr="00EF0F92">
        <w:rPr>
          <w:noProof/>
        </w:rPr>
        <w:instrText xml:space="preserve"> QUOTE "</w:instrText>
      </w:r>
      <w:r w:rsidR="00FF7C73" w:rsidRPr="00EF0F92">
        <w:rPr>
          <w:rStyle w:val="CRMarker"/>
          <w:noProof/>
        </w:rPr>
        <w:instrText>Ö</w:instrText>
      </w:r>
      <w:r w:rsidR="00FF7C73" w:rsidRPr="00EF0F92">
        <w:rPr>
          <w:noProof/>
        </w:rPr>
        <w:instrText xml:space="preserve">" </w:instrText>
      </w:r>
      <w:r w:rsidR="00FF7C73" w:rsidRPr="00EF0F92">
        <w:rPr>
          <w:noProof/>
        </w:rPr>
        <w:fldChar w:fldCharType="separate"/>
      </w:r>
      <w:r w:rsidR="00FF7C73" w:rsidRPr="00EF0F92">
        <w:rPr>
          <w:rStyle w:val="CRMarker"/>
          <w:noProof/>
        </w:rPr>
        <w:t>Ö</w:t>
      </w:r>
      <w:r w:rsidR="00FF7C73" w:rsidRPr="00EF0F92">
        <w:rPr>
          <w:noProof/>
        </w:rPr>
        <w:fldChar w:fldCharType="end"/>
      </w:r>
      <w:r w:rsidR="00FF7C73" w:rsidRPr="00EF0F92">
        <w:rPr>
          <w:noProof/>
        </w:rPr>
        <w:t> </w:t>
      </w:r>
      <w:r w:rsidR="00FF7C73" w:rsidRPr="00FF7C73">
        <w:rPr>
          <w:noProof/>
        </w:rPr>
        <w:t>pour la certification variétale des semences destinées au commerce international</w:t>
      </w:r>
      <w:r w:rsidR="004A42C3" w:rsidRPr="00EF0F92">
        <w:rPr>
          <w:noProof/>
        </w:rPr>
        <w:t> </w:t>
      </w:r>
      <w:r w:rsidR="00FF7C73" w:rsidRPr="00EF0F92">
        <w:rPr>
          <w:noProof/>
        </w:rPr>
        <w:fldChar w:fldCharType="begin"/>
      </w:r>
      <w:r w:rsidR="00FF7C73" w:rsidRPr="00EF0F92">
        <w:rPr>
          <w:noProof/>
        </w:rPr>
        <w:instrText xml:space="preserve"> QUOTE "</w:instrText>
      </w:r>
      <w:r w:rsidR="00FF7C73" w:rsidRPr="00EF0F92">
        <w:rPr>
          <w:rStyle w:val="CRMarker"/>
          <w:noProof/>
        </w:rPr>
        <w:instrText>Õ</w:instrText>
      </w:r>
      <w:r w:rsidR="00FF7C73" w:rsidRPr="00EF0F92">
        <w:rPr>
          <w:noProof/>
        </w:rPr>
        <w:instrText xml:space="preserve">" </w:instrText>
      </w:r>
      <w:r w:rsidR="00FF7C73" w:rsidRPr="00EF0F92">
        <w:rPr>
          <w:noProof/>
        </w:rPr>
        <w:fldChar w:fldCharType="separate"/>
      </w:r>
      <w:r w:rsidR="00FF7C73" w:rsidRPr="00EF0F92">
        <w:rPr>
          <w:rStyle w:val="CRMarker"/>
          <w:noProof/>
        </w:rPr>
        <w:t>Õ</w:t>
      </w:r>
      <w:r w:rsidR="00FF7C73" w:rsidRPr="00EF0F92">
        <w:rPr>
          <w:noProof/>
        </w:rPr>
        <w:fldChar w:fldCharType="end"/>
      </w:r>
      <w:r w:rsidRPr="00FF7C73">
        <w:rPr>
          <w:noProof/>
        </w:rPr>
        <w:t>, les</w:t>
      </w:r>
      <w:r>
        <w:rPr>
          <w:noProof/>
        </w:rPr>
        <w:t xml:space="preserve"> semences qui ne sont pas certifiées définitivement sont accompagnées d'un certificat officiel qui mentionne les informations suivantes:</w:t>
      </w:r>
    </w:p>
    <w:p w14:paraId="5E133411" w14:textId="77777777" w:rsidR="00461C24" w:rsidRDefault="00461C24" w:rsidP="009F5CA0">
      <w:pPr>
        <w:pStyle w:val="Tiret1"/>
        <w:rPr>
          <w:noProof/>
        </w:rPr>
      </w:pPr>
      <w:r>
        <w:rPr>
          <w:noProof/>
        </w:rPr>
        <w:t>le numéro de référence de la semence utilisée pour ensemencer le champ et le nom de l'État membre ou du pays tiers qui certifie cette semence,</w:t>
      </w:r>
    </w:p>
    <w:p w14:paraId="21C1564E" w14:textId="77777777" w:rsidR="00461C24" w:rsidRDefault="00461C24" w:rsidP="009F5CA0">
      <w:pPr>
        <w:pStyle w:val="Tiret1"/>
        <w:rPr>
          <w:noProof/>
        </w:rPr>
      </w:pPr>
      <w:r>
        <w:rPr>
          <w:noProof/>
        </w:rPr>
        <w:t>la surface cultivée,</w:t>
      </w:r>
    </w:p>
    <w:p w14:paraId="1118B7EB" w14:textId="77777777" w:rsidR="00461C24" w:rsidRDefault="00461C24" w:rsidP="009F5CA0">
      <w:pPr>
        <w:pStyle w:val="Tiret1"/>
        <w:rPr>
          <w:noProof/>
        </w:rPr>
      </w:pPr>
      <w:r>
        <w:rPr>
          <w:noProof/>
        </w:rPr>
        <w:t>la quantité de semences,</w:t>
      </w:r>
    </w:p>
    <w:p w14:paraId="7C547414" w14:textId="77777777" w:rsidR="00461C24" w:rsidRDefault="00461C24" w:rsidP="009F5CA0">
      <w:pPr>
        <w:pStyle w:val="Tiret1"/>
        <w:rPr>
          <w:noProof/>
        </w:rPr>
      </w:pPr>
      <w:r>
        <w:rPr>
          <w:noProof/>
        </w:rPr>
        <w:t>une mention attestant que les conditions auxquelles doivent satisfaire les cultures dont proviennent les semences ont été remplies.</w:t>
      </w:r>
    </w:p>
    <w:p w14:paraId="4EF62EEE" w14:textId="77777777" w:rsidR="00461C24" w:rsidRDefault="00461C24" w:rsidP="00786382">
      <w:pPr>
        <w:pStyle w:val="ManualHeading1"/>
        <w:rPr>
          <w:noProof/>
        </w:rPr>
      </w:pPr>
      <w:r>
        <w:rPr>
          <w:noProof/>
        </w:rPr>
        <w:t>B.</w:t>
      </w:r>
      <w:r>
        <w:rPr>
          <w:noProof/>
        </w:rPr>
        <w:tab/>
        <w:t>Conditions concernant les semences produites dans des pays tiers</w:t>
      </w:r>
    </w:p>
    <w:p w14:paraId="5573507A" w14:textId="77777777" w:rsidR="00461C24" w:rsidRDefault="00461C24" w:rsidP="009F5CA0">
      <w:pPr>
        <w:pStyle w:val="Point0"/>
        <w:rPr>
          <w:noProof/>
        </w:rPr>
      </w:pPr>
      <w:r>
        <w:rPr>
          <w:noProof/>
        </w:rPr>
        <w:t>1.</w:t>
      </w:r>
      <w:r>
        <w:rPr>
          <w:noProof/>
        </w:rPr>
        <w:tab/>
        <w:t>Les semences visées ci-dessous sont officiellement certifiées et leur emballage est officiellement fermé et marqué selon les règles nationales concernant l'application des systèmes de l'OCDE pour la certification variétale des semences destinées au commerce international, et les lots de semences sont accompagnés du certificat requis par ces systèmes:</w:t>
      </w:r>
    </w:p>
    <w:p w14:paraId="43E3475D" w14:textId="1B3646A4" w:rsidR="00461C24" w:rsidRDefault="00461C24" w:rsidP="001C21B4">
      <w:pPr>
        <w:pStyle w:val="Tiret1"/>
        <w:rPr>
          <w:noProof/>
        </w:rPr>
      </w:pPr>
      <w:r>
        <w:rPr>
          <w:noProof/>
        </w:rPr>
        <w:t xml:space="preserve">les semences de betteraves sucrières et fourragères, dans le cas des semences de </w:t>
      </w:r>
      <w:r>
        <w:rPr>
          <w:i/>
          <w:iCs/>
          <w:noProof/>
        </w:rPr>
        <w:t>Beta vulgaris</w:t>
      </w:r>
      <w:r>
        <w:rPr>
          <w:noProof/>
        </w:rPr>
        <w:t xml:space="preserve"> visées </w:t>
      </w:r>
      <w:r w:rsidR="00C314D6">
        <w:rPr>
          <w:noProof/>
        </w:rPr>
        <w:t xml:space="preserve">par </w:t>
      </w:r>
      <w:r>
        <w:rPr>
          <w:noProof/>
        </w:rPr>
        <w:t>la directive</w:t>
      </w:r>
      <w:r w:rsidR="004A42C3">
        <w:rPr>
          <w:noProof/>
        </w:rPr>
        <w:t> </w:t>
      </w:r>
      <w:r>
        <w:rPr>
          <w:noProof/>
        </w:rPr>
        <w:t>2002/54/CE,</w:t>
      </w:r>
    </w:p>
    <w:p w14:paraId="01359BF9" w14:textId="0C40C3BE" w:rsidR="00461C24" w:rsidRDefault="00461C24" w:rsidP="001C21B4">
      <w:pPr>
        <w:pStyle w:val="Tiret1"/>
        <w:rPr>
          <w:noProof/>
        </w:rPr>
      </w:pPr>
      <w:r>
        <w:rPr>
          <w:noProof/>
        </w:rPr>
        <w:t xml:space="preserve">les semences de plantes herbacées et de légumineuses, dans le cas des espèces visées </w:t>
      </w:r>
      <w:r w:rsidR="00C314D6">
        <w:rPr>
          <w:noProof/>
        </w:rPr>
        <w:t>par</w:t>
      </w:r>
      <w:r>
        <w:rPr>
          <w:noProof/>
        </w:rPr>
        <w:t xml:space="preserve"> la directive</w:t>
      </w:r>
      <w:r w:rsidR="004A42C3">
        <w:rPr>
          <w:noProof/>
        </w:rPr>
        <w:t> </w:t>
      </w:r>
      <w:r>
        <w:rPr>
          <w:noProof/>
        </w:rPr>
        <w:t>66/401/CEE,</w:t>
      </w:r>
    </w:p>
    <w:p w14:paraId="00AD4321" w14:textId="2BA21269" w:rsidR="00461C24" w:rsidRDefault="00461C24" w:rsidP="001C21B4">
      <w:pPr>
        <w:pStyle w:val="Tiret1"/>
        <w:rPr>
          <w:noProof/>
        </w:rPr>
      </w:pPr>
      <w:r>
        <w:rPr>
          <w:noProof/>
        </w:rPr>
        <w:t xml:space="preserve">les semences de crucifères et les semences de plantes oléagineuses et à fibres, dans le cas des espèces visées </w:t>
      </w:r>
      <w:r w:rsidR="00C314D6">
        <w:rPr>
          <w:noProof/>
        </w:rPr>
        <w:t>par</w:t>
      </w:r>
      <w:r>
        <w:rPr>
          <w:noProof/>
        </w:rPr>
        <w:t xml:space="preserve"> les directives</w:t>
      </w:r>
      <w:r w:rsidR="004A42C3">
        <w:rPr>
          <w:noProof/>
        </w:rPr>
        <w:t> </w:t>
      </w:r>
      <w:r>
        <w:rPr>
          <w:noProof/>
        </w:rPr>
        <w:t>66/401/CEE et 2002/57/CE,</w:t>
      </w:r>
    </w:p>
    <w:p w14:paraId="11F4E7CA" w14:textId="03A91D71" w:rsidR="00461C24" w:rsidRDefault="00461C24" w:rsidP="001C21B4">
      <w:pPr>
        <w:pStyle w:val="Tiret1"/>
        <w:rPr>
          <w:noProof/>
        </w:rPr>
      </w:pPr>
      <w:r>
        <w:rPr>
          <w:noProof/>
        </w:rPr>
        <w:t xml:space="preserve">les semences de céréales, dans le cas des semences des espèces visées </w:t>
      </w:r>
      <w:r w:rsidR="00C314D6">
        <w:rPr>
          <w:noProof/>
        </w:rPr>
        <w:t>par</w:t>
      </w:r>
      <w:r>
        <w:rPr>
          <w:noProof/>
        </w:rPr>
        <w:t xml:space="preserve"> la directive</w:t>
      </w:r>
      <w:r w:rsidR="004A42C3">
        <w:rPr>
          <w:noProof/>
        </w:rPr>
        <w:t> </w:t>
      </w:r>
      <w:r>
        <w:rPr>
          <w:noProof/>
        </w:rPr>
        <w:t xml:space="preserve">66/402/CEE, à l'exclusion des semences de </w:t>
      </w:r>
      <w:r>
        <w:rPr>
          <w:i/>
          <w:iCs/>
          <w:noProof/>
        </w:rPr>
        <w:t>Zea mays</w:t>
      </w:r>
      <w:r>
        <w:rPr>
          <w:noProof/>
        </w:rPr>
        <w:t xml:space="preserve"> et de </w:t>
      </w:r>
      <w:r>
        <w:rPr>
          <w:i/>
          <w:iCs/>
          <w:noProof/>
        </w:rPr>
        <w:t>Sorghum</w:t>
      </w:r>
      <w:r w:rsidR="00193D66">
        <w:rPr>
          <w:noProof/>
        </w:rPr>
        <w:t> </w:t>
      </w:r>
      <w:r>
        <w:rPr>
          <w:noProof/>
        </w:rPr>
        <w:t>spp.,</w:t>
      </w:r>
    </w:p>
    <w:p w14:paraId="7B6CE218" w14:textId="09DB1C9F" w:rsidR="00461C24" w:rsidRDefault="00461C24" w:rsidP="001C21B4">
      <w:pPr>
        <w:pStyle w:val="Tiret1"/>
        <w:rPr>
          <w:noProof/>
        </w:rPr>
      </w:pPr>
      <w:r>
        <w:rPr>
          <w:noProof/>
        </w:rPr>
        <w:t xml:space="preserve">les semences de maïs et de sorgho, dans le cas des semences de </w:t>
      </w:r>
      <w:r>
        <w:rPr>
          <w:i/>
          <w:iCs/>
          <w:noProof/>
        </w:rPr>
        <w:t>Zea mays</w:t>
      </w:r>
      <w:r>
        <w:rPr>
          <w:noProof/>
        </w:rPr>
        <w:t xml:space="preserve"> et de </w:t>
      </w:r>
      <w:r>
        <w:rPr>
          <w:i/>
          <w:iCs/>
          <w:noProof/>
        </w:rPr>
        <w:t>Sorghum</w:t>
      </w:r>
      <w:r w:rsidR="00193D66">
        <w:rPr>
          <w:noProof/>
        </w:rPr>
        <w:t> </w:t>
      </w:r>
      <w:r>
        <w:rPr>
          <w:noProof/>
        </w:rPr>
        <w:t xml:space="preserve">spp. visées </w:t>
      </w:r>
      <w:r w:rsidR="00C314D6">
        <w:rPr>
          <w:noProof/>
        </w:rPr>
        <w:t xml:space="preserve">par </w:t>
      </w:r>
      <w:r>
        <w:rPr>
          <w:noProof/>
        </w:rPr>
        <w:t>la directive</w:t>
      </w:r>
      <w:r w:rsidR="004A42C3">
        <w:rPr>
          <w:noProof/>
        </w:rPr>
        <w:t> </w:t>
      </w:r>
      <w:r>
        <w:rPr>
          <w:noProof/>
        </w:rPr>
        <w:t>66/402/CEE</w:t>
      </w:r>
      <w:r w:rsidR="00193D66">
        <w:rPr>
          <w:noProof/>
        </w:rPr>
        <w:t>,</w:t>
      </w:r>
    </w:p>
    <w:p w14:paraId="1B2A9CA2" w14:textId="77777777" w:rsidR="001C21B4" w:rsidRDefault="001C21B4" w:rsidP="001C21B4">
      <w:pPr>
        <w:pStyle w:val="CRSeparator"/>
        <w:rPr>
          <w:noProof/>
        </w:rPr>
      </w:pPr>
    </w:p>
    <w:p w14:paraId="4CC7AFEB" w14:textId="77777777" w:rsidR="001C21B4" w:rsidRPr="009C5CFD" w:rsidRDefault="001C21B4" w:rsidP="001C21B4">
      <w:pPr>
        <w:pStyle w:val="CRReference"/>
        <w:rPr>
          <w:noProof/>
          <w:lang w:val="da-DK"/>
        </w:rPr>
      </w:pPr>
      <w:r w:rsidRPr="001C21B4">
        <w:rPr>
          <w:noProof/>
        </w:rPr>
        <w:fldChar w:fldCharType="begin"/>
      </w:r>
      <w:r w:rsidRPr="009C5CFD">
        <w:rPr>
          <w:noProof/>
          <w:lang w:val="da-DK"/>
        </w:rPr>
        <w:instrText xml:space="preserve"> QUOTE "</w:instrText>
      </w:r>
      <w:r w:rsidRPr="009C5CFD">
        <w:rPr>
          <w:rStyle w:val="CRMarker"/>
          <w:noProof/>
          <w:lang w:val="da-DK"/>
        </w:rPr>
        <w:instrText>ê</w:instrText>
      </w:r>
      <w:r w:rsidRPr="009C5CFD">
        <w:rPr>
          <w:noProof/>
          <w:lang w:val="da-DK"/>
        </w:rPr>
        <w:instrText xml:space="preserve">" </w:instrText>
      </w:r>
      <w:r w:rsidRPr="001C21B4">
        <w:rPr>
          <w:noProof/>
        </w:rPr>
        <w:fldChar w:fldCharType="separate"/>
      </w:r>
      <w:r w:rsidRPr="009C5CFD">
        <w:rPr>
          <w:rStyle w:val="CRMarker"/>
          <w:noProof/>
          <w:lang w:val="da-DK"/>
        </w:rPr>
        <w:t>ê</w:t>
      </w:r>
      <w:r w:rsidRPr="001C21B4">
        <w:rPr>
          <w:noProof/>
        </w:rPr>
        <w:fldChar w:fldCharType="end"/>
      </w:r>
      <w:r w:rsidRPr="009C5CFD">
        <w:rPr>
          <w:noProof/>
          <w:lang w:val="da-DK"/>
        </w:rPr>
        <w:t xml:space="preserve"> 2018/1674 </w:t>
      </w:r>
      <w:r w:rsidRPr="009C5CFD">
        <w:rPr>
          <w:rFonts w:eastAsia="Times New Roman"/>
          <w:noProof/>
          <w:lang w:val="da-DK"/>
        </w:rPr>
        <w:t>Art. 1.4 et Annexe .2(b)</w:t>
      </w:r>
      <w:r w:rsidR="00220D5D" w:rsidRPr="009C5CFD">
        <w:rPr>
          <w:rFonts w:eastAsia="Times New Roman"/>
          <w:noProof/>
          <w:lang w:val="da-DK"/>
        </w:rPr>
        <w:t>(i)</w:t>
      </w:r>
    </w:p>
    <w:p w14:paraId="23B4A5A3" w14:textId="35E5A574" w:rsidR="001C21B4" w:rsidRDefault="001C21B4" w:rsidP="001C21B4">
      <w:pPr>
        <w:pStyle w:val="Tiret1"/>
        <w:rPr>
          <w:noProof/>
        </w:rPr>
      </w:pPr>
      <w:r>
        <w:rPr>
          <w:noProof/>
        </w:rPr>
        <w:t xml:space="preserve">les semences de légumes, dans le cas des espèces visées </w:t>
      </w:r>
      <w:r w:rsidR="00C314D6">
        <w:rPr>
          <w:noProof/>
        </w:rPr>
        <w:t xml:space="preserve">par </w:t>
      </w:r>
      <w:r>
        <w:rPr>
          <w:noProof/>
        </w:rPr>
        <w:t>la directive 2002/55/CE.</w:t>
      </w:r>
    </w:p>
    <w:p w14:paraId="64431AD4" w14:textId="77777777" w:rsidR="0074130C" w:rsidRDefault="0074130C" w:rsidP="0074130C">
      <w:pPr>
        <w:pStyle w:val="CRSeparator"/>
        <w:rPr>
          <w:noProof/>
        </w:rPr>
      </w:pPr>
    </w:p>
    <w:p w14:paraId="7D693531" w14:textId="77777777" w:rsidR="0074130C" w:rsidRPr="0074130C" w:rsidRDefault="0074130C" w:rsidP="0074130C">
      <w:pPr>
        <w:pStyle w:val="CRReference"/>
        <w:rPr>
          <w:noProof/>
        </w:rPr>
      </w:pPr>
      <w:r w:rsidRPr="0074130C">
        <w:rPr>
          <w:noProof/>
        </w:rPr>
        <w:fldChar w:fldCharType="begin"/>
      </w:r>
      <w:r w:rsidRPr="0074130C">
        <w:rPr>
          <w:noProof/>
        </w:rPr>
        <w:instrText xml:space="preserve"> QUOTE "</w:instrText>
      </w:r>
      <w:r w:rsidRPr="0074130C">
        <w:rPr>
          <w:rStyle w:val="CRMarker"/>
          <w:noProof/>
        </w:rPr>
        <w:instrText>ê</w:instrText>
      </w:r>
      <w:r w:rsidRPr="0074130C">
        <w:rPr>
          <w:noProof/>
        </w:rPr>
        <w:instrText xml:space="preserve">" </w:instrText>
      </w:r>
      <w:r w:rsidRPr="0074130C">
        <w:rPr>
          <w:noProof/>
        </w:rPr>
        <w:fldChar w:fldCharType="separate"/>
      </w:r>
      <w:r w:rsidRPr="0074130C">
        <w:rPr>
          <w:rStyle w:val="CRMarker"/>
          <w:noProof/>
        </w:rPr>
        <w:t>ê</w:t>
      </w:r>
      <w:r w:rsidRPr="0074130C">
        <w:rPr>
          <w:noProof/>
        </w:rPr>
        <w:fldChar w:fldCharType="end"/>
      </w:r>
      <w:r w:rsidRPr="0074130C">
        <w:rPr>
          <w:noProof/>
        </w:rPr>
        <w:t> </w:t>
      </w:r>
      <w:r>
        <w:rPr>
          <w:noProof/>
        </w:rPr>
        <w:t>2003/17/CE</w:t>
      </w:r>
      <w:r w:rsidR="00B72306">
        <w:rPr>
          <w:noProof/>
        </w:rPr>
        <w:t xml:space="preserve"> (adapté)</w:t>
      </w:r>
    </w:p>
    <w:p w14:paraId="482A9482" w14:textId="59E018BE" w:rsidR="00461C24" w:rsidRDefault="00461C24" w:rsidP="001C21B4">
      <w:pPr>
        <w:pStyle w:val="Text1"/>
        <w:rPr>
          <w:noProof/>
        </w:rPr>
      </w:pPr>
      <w:r>
        <w:rPr>
          <w:noProof/>
        </w:rPr>
        <w:t xml:space="preserve">En outre, les semences remplissent les conditions prescrites </w:t>
      </w:r>
      <w:r w:rsidRPr="00D444A0">
        <w:rPr>
          <w:noProof/>
        </w:rPr>
        <w:t xml:space="preserve">par </w:t>
      </w:r>
      <w:r w:rsidR="00D444A0">
        <w:rPr>
          <w:noProof/>
        </w:rPr>
        <w:t xml:space="preserve">la réglementation </w:t>
      </w:r>
      <w:r w:rsidR="00B72306" w:rsidRPr="00B72306">
        <w:rPr>
          <w:noProof/>
        </w:rPr>
        <w:fldChar w:fldCharType="begin"/>
      </w:r>
      <w:r w:rsidR="00B72306" w:rsidRPr="00B72306">
        <w:rPr>
          <w:noProof/>
        </w:rPr>
        <w:instrText xml:space="preserve"> QUOTE "</w:instrText>
      </w:r>
      <w:r w:rsidR="00B72306" w:rsidRPr="00B72306">
        <w:rPr>
          <w:rStyle w:val="CRMarker"/>
          <w:noProof/>
        </w:rPr>
        <w:instrText>Ö</w:instrText>
      </w:r>
      <w:r w:rsidR="00B72306" w:rsidRPr="00B72306">
        <w:rPr>
          <w:noProof/>
        </w:rPr>
        <w:instrText xml:space="preserve">" </w:instrText>
      </w:r>
      <w:r w:rsidR="00B72306" w:rsidRPr="00B72306">
        <w:rPr>
          <w:noProof/>
        </w:rPr>
        <w:fldChar w:fldCharType="separate"/>
      </w:r>
      <w:r w:rsidR="00B72306" w:rsidRPr="00B72306">
        <w:rPr>
          <w:rStyle w:val="CRMarker"/>
          <w:noProof/>
        </w:rPr>
        <w:t>Ö</w:t>
      </w:r>
      <w:r w:rsidR="00B72306" w:rsidRPr="00B72306">
        <w:rPr>
          <w:noProof/>
        </w:rPr>
        <w:fldChar w:fldCharType="end"/>
      </w:r>
      <w:r w:rsidR="00B72306" w:rsidRPr="00B72306">
        <w:rPr>
          <w:noProof/>
        </w:rPr>
        <w:t> </w:t>
      </w:r>
      <w:r w:rsidR="0074130C" w:rsidRPr="0074130C">
        <w:rPr>
          <w:noProof/>
        </w:rPr>
        <w:t>de l'Union</w:t>
      </w:r>
      <w:r w:rsidR="00B72306" w:rsidRPr="00B72306">
        <w:rPr>
          <w:noProof/>
        </w:rPr>
        <w:t> </w:t>
      </w:r>
      <w:r w:rsidR="00B72306" w:rsidRPr="00B72306">
        <w:rPr>
          <w:noProof/>
        </w:rPr>
        <w:fldChar w:fldCharType="begin"/>
      </w:r>
      <w:r w:rsidR="00B72306" w:rsidRPr="00B72306">
        <w:rPr>
          <w:noProof/>
        </w:rPr>
        <w:instrText xml:space="preserve"> QUOTE "</w:instrText>
      </w:r>
      <w:r w:rsidR="00B72306" w:rsidRPr="00B72306">
        <w:rPr>
          <w:rStyle w:val="CRMarker"/>
          <w:noProof/>
        </w:rPr>
        <w:instrText>Õ</w:instrText>
      </w:r>
      <w:r w:rsidR="00B72306" w:rsidRPr="00B72306">
        <w:rPr>
          <w:noProof/>
        </w:rPr>
        <w:instrText xml:space="preserve">" </w:instrText>
      </w:r>
      <w:r w:rsidR="00B72306" w:rsidRPr="00B72306">
        <w:rPr>
          <w:noProof/>
        </w:rPr>
        <w:fldChar w:fldCharType="separate"/>
      </w:r>
      <w:r w:rsidR="00B72306" w:rsidRPr="00B72306">
        <w:rPr>
          <w:rStyle w:val="CRMarker"/>
          <w:noProof/>
        </w:rPr>
        <w:t>Õ</w:t>
      </w:r>
      <w:r w:rsidR="00B72306" w:rsidRPr="00B72306">
        <w:rPr>
          <w:noProof/>
        </w:rPr>
        <w:fldChar w:fldCharType="end"/>
      </w:r>
      <w:r w:rsidR="0074130C" w:rsidRPr="0074130C">
        <w:rPr>
          <w:noProof/>
        </w:rPr>
        <w:t xml:space="preserve"> </w:t>
      </w:r>
      <w:r>
        <w:rPr>
          <w:noProof/>
        </w:rPr>
        <w:t>autres que celles concernant l'identité et la pureté variétales.</w:t>
      </w:r>
    </w:p>
    <w:p w14:paraId="249014DF" w14:textId="77777777" w:rsidR="00461C24" w:rsidRDefault="00461C24" w:rsidP="001C21B4">
      <w:pPr>
        <w:pStyle w:val="Point0"/>
        <w:rPr>
          <w:noProof/>
        </w:rPr>
      </w:pPr>
      <w:r>
        <w:rPr>
          <w:noProof/>
        </w:rPr>
        <w:t>2.</w:t>
      </w:r>
      <w:r>
        <w:rPr>
          <w:noProof/>
        </w:rPr>
        <w:tab/>
        <w:t>Les semences satisfont aux conditions suivantes:</w:t>
      </w:r>
    </w:p>
    <w:p w14:paraId="467D7A17" w14:textId="77777777" w:rsidR="00461C24" w:rsidRDefault="00461C24" w:rsidP="009E522A">
      <w:pPr>
        <w:pStyle w:val="Point1"/>
        <w:rPr>
          <w:noProof/>
        </w:rPr>
      </w:pPr>
      <w:r>
        <w:rPr>
          <w:noProof/>
        </w:rPr>
        <w:t>2.1.</w:t>
      </w:r>
      <w:r>
        <w:rPr>
          <w:noProof/>
        </w:rPr>
        <w:tab/>
        <w:t xml:space="preserve">Les conditions auxquelles doivent satisfaire les semences, conformément au </w:t>
      </w:r>
      <w:r w:rsidR="00220D5D">
        <w:rPr>
          <w:noProof/>
        </w:rPr>
        <w:t>point</w:t>
      </w:r>
      <w:r w:rsidR="00740ADA">
        <w:rPr>
          <w:noProof/>
        </w:rPr>
        <w:t> </w:t>
      </w:r>
      <w:r>
        <w:rPr>
          <w:noProof/>
        </w:rPr>
        <w:t xml:space="preserve">1, deuxième </w:t>
      </w:r>
      <w:r w:rsidR="00220D5D">
        <w:rPr>
          <w:noProof/>
        </w:rPr>
        <w:t>phrase</w:t>
      </w:r>
      <w:r>
        <w:rPr>
          <w:noProof/>
        </w:rPr>
        <w:t>, figurent dans les directives suivantes:</w:t>
      </w:r>
    </w:p>
    <w:p w14:paraId="56C19E58" w14:textId="77777777" w:rsidR="00461C24" w:rsidRDefault="00461C24" w:rsidP="00572F46">
      <w:pPr>
        <w:pStyle w:val="Tiret2"/>
        <w:numPr>
          <w:ilvl w:val="0"/>
          <w:numId w:val="6"/>
        </w:numPr>
        <w:rPr>
          <w:noProof/>
        </w:rPr>
      </w:pPr>
      <w:r>
        <w:rPr>
          <w:noProof/>
        </w:rPr>
        <w:t>directive</w:t>
      </w:r>
      <w:r w:rsidR="004A42C3">
        <w:rPr>
          <w:noProof/>
        </w:rPr>
        <w:t> </w:t>
      </w:r>
      <w:r>
        <w:rPr>
          <w:noProof/>
        </w:rPr>
        <w:t>66/401/CEE, annexe</w:t>
      </w:r>
      <w:r w:rsidR="004A42C3">
        <w:rPr>
          <w:noProof/>
        </w:rPr>
        <w:t> </w:t>
      </w:r>
      <w:r>
        <w:rPr>
          <w:noProof/>
        </w:rPr>
        <w:t>II,</w:t>
      </w:r>
    </w:p>
    <w:p w14:paraId="5CE47593" w14:textId="77777777" w:rsidR="00461C24" w:rsidRDefault="00461C24" w:rsidP="009E522A">
      <w:pPr>
        <w:pStyle w:val="Tiret2"/>
        <w:rPr>
          <w:noProof/>
        </w:rPr>
      </w:pPr>
      <w:r>
        <w:rPr>
          <w:noProof/>
        </w:rPr>
        <w:t>directive</w:t>
      </w:r>
      <w:r w:rsidR="004A42C3">
        <w:rPr>
          <w:noProof/>
        </w:rPr>
        <w:t> </w:t>
      </w:r>
      <w:r>
        <w:rPr>
          <w:noProof/>
        </w:rPr>
        <w:t>66/402/CEE, annexe</w:t>
      </w:r>
      <w:r w:rsidR="004A42C3">
        <w:rPr>
          <w:noProof/>
        </w:rPr>
        <w:t> </w:t>
      </w:r>
      <w:r>
        <w:rPr>
          <w:noProof/>
        </w:rPr>
        <w:t>II,</w:t>
      </w:r>
    </w:p>
    <w:p w14:paraId="437F7FEA" w14:textId="77777777" w:rsidR="00461C24" w:rsidRDefault="00461C24" w:rsidP="009E522A">
      <w:pPr>
        <w:pStyle w:val="Tiret2"/>
        <w:rPr>
          <w:noProof/>
        </w:rPr>
      </w:pPr>
      <w:r>
        <w:rPr>
          <w:noProof/>
        </w:rPr>
        <w:t>directive</w:t>
      </w:r>
      <w:r w:rsidR="004A42C3">
        <w:rPr>
          <w:noProof/>
        </w:rPr>
        <w:t> </w:t>
      </w:r>
      <w:r>
        <w:rPr>
          <w:noProof/>
        </w:rPr>
        <w:t>2002/54/CE, annexe</w:t>
      </w:r>
      <w:r w:rsidR="004A42C3">
        <w:rPr>
          <w:noProof/>
        </w:rPr>
        <w:t> </w:t>
      </w:r>
      <w:r>
        <w:rPr>
          <w:noProof/>
        </w:rPr>
        <w:t>I, point</w:t>
      </w:r>
      <w:r w:rsidR="004A42C3">
        <w:rPr>
          <w:noProof/>
        </w:rPr>
        <w:t> </w:t>
      </w:r>
      <w:r>
        <w:rPr>
          <w:noProof/>
        </w:rPr>
        <w:t>B,</w:t>
      </w:r>
    </w:p>
    <w:p w14:paraId="0D5B02FC" w14:textId="77777777" w:rsidR="00EA6270" w:rsidRDefault="00EA6270" w:rsidP="00EA6270">
      <w:pPr>
        <w:pStyle w:val="CRSeparator"/>
        <w:rPr>
          <w:noProof/>
        </w:rPr>
      </w:pPr>
    </w:p>
    <w:p w14:paraId="778E4241" w14:textId="77777777" w:rsidR="00EA6270" w:rsidRPr="009C5CFD" w:rsidRDefault="00EA6270" w:rsidP="00EA6270">
      <w:pPr>
        <w:pStyle w:val="CRReference"/>
        <w:rPr>
          <w:noProof/>
          <w:lang w:val="da-DK"/>
        </w:rPr>
      </w:pPr>
      <w:r w:rsidRPr="00EA6270">
        <w:rPr>
          <w:noProof/>
        </w:rPr>
        <w:fldChar w:fldCharType="begin"/>
      </w:r>
      <w:r w:rsidRPr="009C5CFD">
        <w:rPr>
          <w:noProof/>
          <w:lang w:val="da-DK"/>
        </w:rPr>
        <w:instrText xml:space="preserve"> QUOTE "</w:instrText>
      </w:r>
      <w:r w:rsidRPr="009C5CFD">
        <w:rPr>
          <w:rStyle w:val="CRMarker"/>
          <w:noProof/>
          <w:lang w:val="da-DK"/>
        </w:rPr>
        <w:instrText>ê</w:instrText>
      </w:r>
      <w:r w:rsidRPr="009C5CFD">
        <w:rPr>
          <w:noProof/>
          <w:lang w:val="da-DK"/>
        </w:rPr>
        <w:instrText xml:space="preserve">" </w:instrText>
      </w:r>
      <w:r w:rsidRPr="00EA6270">
        <w:rPr>
          <w:noProof/>
        </w:rPr>
        <w:fldChar w:fldCharType="separate"/>
      </w:r>
      <w:r w:rsidRPr="009C5CFD">
        <w:rPr>
          <w:rStyle w:val="CRMarker"/>
          <w:noProof/>
          <w:lang w:val="da-DK"/>
        </w:rPr>
        <w:t>ê</w:t>
      </w:r>
      <w:r w:rsidRPr="00EA6270">
        <w:rPr>
          <w:noProof/>
        </w:rPr>
        <w:fldChar w:fldCharType="end"/>
      </w:r>
      <w:r w:rsidRPr="009C5CFD">
        <w:rPr>
          <w:noProof/>
          <w:lang w:val="da-DK"/>
        </w:rPr>
        <w:t> 2018/1674</w:t>
      </w:r>
      <w:r w:rsidRPr="009C5CFD">
        <w:rPr>
          <w:rFonts w:eastAsia="Times New Roman"/>
          <w:noProof/>
          <w:lang w:val="da-DK"/>
        </w:rPr>
        <w:t xml:space="preserve"> Art. 1.4 et Annexe .2(b)</w:t>
      </w:r>
      <w:r w:rsidR="00220D5D" w:rsidRPr="009C5CFD">
        <w:rPr>
          <w:rFonts w:eastAsia="Times New Roman"/>
          <w:noProof/>
          <w:lang w:val="da-DK"/>
        </w:rPr>
        <w:t>(ii)</w:t>
      </w:r>
    </w:p>
    <w:p w14:paraId="2790A71C" w14:textId="77777777" w:rsidR="00EA6270" w:rsidRDefault="00EA6270" w:rsidP="009E522A">
      <w:pPr>
        <w:pStyle w:val="Tiret2"/>
        <w:rPr>
          <w:noProof/>
        </w:rPr>
      </w:pPr>
      <w:r>
        <w:rPr>
          <w:noProof/>
        </w:rPr>
        <w:t>directive</w:t>
      </w:r>
      <w:r w:rsidR="004A42C3">
        <w:rPr>
          <w:noProof/>
        </w:rPr>
        <w:t> </w:t>
      </w:r>
      <w:r>
        <w:rPr>
          <w:noProof/>
        </w:rPr>
        <w:t>2002/55/CE, annexe II,</w:t>
      </w:r>
    </w:p>
    <w:p w14:paraId="73679B6F" w14:textId="77777777" w:rsidR="00EA6270" w:rsidRDefault="00EA6270" w:rsidP="00EA6270">
      <w:pPr>
        <w:pStyle w:val="CRSeparator"/>
        <w:rPr>
          <w:noProof/>
        </w:rPr>
      </w:pPr>
    </w:p>
    <w:p w14:paraId="68C2EF5A" w14:textId="77777777" w:rsidR="00EA6270" w:rsidRPr="00EA6270" w:rsidRDefault="00EA6270" w:rsidP="00EA6270">
      <w:pPr>
        <w:pStyle w:val="CRReference"/>
        <w:rPr>
          <w:noProof/>
        </w:rPr>
      </w:pPr>
      <w:r w:rsidRPr="00EA6270">
        <w:rPr>
          <w:noProof/>
        </w:rPr>
        <w:fldChar w:fldCharType="begin"/>
      </w:r>
      <w:r w:rsidRPr="00EA6270">
        <w:rPr>
          <w:noProof/>
        </w:rPr>
        <w:instrText xml:space="preserve"> QUOTE "</w:instrText>
      </w:r>
      <w:r w:rsidRPr="00EA6270">
        <w:rPr>
          <w:rStyle w:val="CRMarker"/>
          <w:noProof/>
        </w:rPr>
        <w:instrText>ê</w:instrText>
      </w:r>
      <w:r w:rsidRPr="00EA6270">
        <w:rPr>
          <w:noProof/>
        </w:rPr>
        <w:instrText xml:space="preserve">" </w:instrText>
      </w:r>
      <w:r w:rsidRPr="00EA6270">
        <w:rPr>
          <w:noProof/>
        </w:rPr>
        <w:fldChar w:fldCharType="separate"/>
      </w:r>
      <w:r w:rsidRPr="00EA6270">
        <w:rPr>
          <w:rStyle w:val="CRMarker"/>
          <w:noProof/>
        </w:rPr>
        <w:t>ê</w:t>
      </w:r>
      <w:r w:rsidRPr="00EA6270">
        <w:rPr>
          <w:noProof/>
        </w:rPr>
        <w:fldChar w:fldCharType="end"/>
      </w:r>
      <w:r w:rsidRPr="00EA6270">
        <w:rPr>
          <w:noProof/>
        </w:rPr>
        <w:t> </w:t>
      </w:r>
      <w:r>
        <w:rPr>
          <w:noProof/>
        </w:rPr>
        <w:t>2003/17/CE</w:t>
      </w:r>
    </w:p>
    <w:p w14:paraId="19653D9E" w14:textId="77777777" w:rsidR="00461C24" w:rsidRDefault="00461C24" w:rsidP="009E522A">
      <w:pPr>
        <w:pStyle w:val="Tiret2"/>
        <w:rPr>
          <w:noProof/>
        </w:rPr>
      </w:pPr>
      <w:r>
        <w:rPr>
          <w:noProof/>
        </w:rPr>
        <w:t>directive</w:t>
      </w:r>
      <w:r w:rsidR="004A42C3">
        <w:rPr>
          <w:noProof/>
        </w:rPr>
        <w:t> </w:t>
      </w:r>
      <w:r>
        <w:rPr>
          <w:noProof/>
        </w:rPr>
        <w:t>2002/57/CE, annexe</w:t>
      </w:r>
      <w:r w:rsidR="004A42C3">
        <w:rPr>
          <w:noProof/>
        </w:rPr>
        <w:t> </w:t>
      </w:r>
      <w:r>
        <w:rPr>
          <w:noProof/>
        </w:rPr>
        <w:t>II.</w:t>
      </w:r>
    </w:p>
    <w:p w14:paraId="5BF99BC8" w14:textId="77777777" w:rsidR="009E629D" w:rsidRDefault="009E629D" w:rsidP="009E629D">
      <w:pPr>
        <w:pStyle w:val="CRSeparator"/>
        <w:rPr>
          <w:noProof/>
        </w:rPr>
      </w:pPr>
    </w:p>
    <w:p w14:paraId="11DA2924" w14:textId="77777777" w:rsidR="009E629D" w:rsidRPr="009E629D" w:rsidRDefault="009E629D" w:rsidP="009E629D">
      <w:pPr>
        <w:pStyle w:val="CRReference"/>
        <w:rPr>
          <w:noProof/>
        </w:rPr>
      </w:pPr>
      <w:r w:rsidRPr="009E629D">
        <w:rPr>
          <w:noProof/>
        </w:rPr>
        <w:fldChar w:fldCharType="begin"/>
      </w:r>
      <w:r w:rsidRPr="009E629D">
        <w:rPr>
          <w:noProof/>
        </w:rPr>
        <w:instrText xml:space="preserve"> QUOTE "</w:instrText>
      </w:r>
      <w:r w:rsidRPr="009E629D">
        <w:rPr>
          <w:rStyle w:val="CRMarker"/>
          <w:noProof/>
        </w:rPr>
        <w:instrText>ê</w:instrText>
      </w:r>
      <w:r w:rsidRPr="009E629D">
        <w:rPr>
          <w:noProof/>
        </w:rPr>
        <w:instrText xml:space="preserve">" </w:instrText>
      </w:r>
      <w:r w:rsidRPr="009E629D">
        <w:rPr>
          <w:noProof/>
        </w:rPr>
        <w:fldChar w:fldCharType="separate"/>
      </w:r>
      <w:r w:rsidRPr="009E629D">
        <w:rPr>
          <w:rStyle w:val="CRMarker"/>
          <w:noProof/>
        </w:rPr>
        <w:t>ê</w:t>
      </w:r>
      <w:r w:rsidRPr="009E629D">
        <w:rPr>
          <w:noProof/>
        </w:rPr>
        <w:fldChar w:fldCharType="end"/>
      </w:r>
      <w:r w:rsidRPr="009E629D">
        <w:rPr>
          <w:noProof/>
        </w:rPr>
        <w:t> </w:t>
      </w:r>
      <w:r>
        <w:rPr>
          <w:noProof/>
        </w:rPr>
        <w:t>2018/1674</w:t>
      </w:r>
      <w:r w:rsidRPr="009E629D">
        <w:rPr>
          <w:rFonts w:eastAsia="Times New Roman"/>
          <w:noProof/>
          <w:lang w:val="fr-BE"/>
        </w:rPr>
        <w:t xml:space="preserve"> </w:t>
      </w:r>
      <w:r w:rsidRPr="00EB7928">
        <w:rPr>
          <w:rFonts w:eastAsia="Times New Roman"/>
          <w:noProof/>
          <w:lang w:val="fr-BE"/>
        </w:rPr>
        <w:t>Art. 1.4 et</w:t>
      </w:r>
      <w:r w:rsidRPr="00631B96">
        <w:rPr>
          <w:rFonts w:eastAsia="Times New Roman"/>
          <w:noProof/>
          <w:lang w:val="fr-BE"/>
        </w:rPr>
        <w:t xml:space="preserve"> Annex</w:t>
      </w:r>
      <w:r w:rsidRPr="00EB7928">
        <w:rPr>
          <w:rFonts w:eastAsia="Times New Roman"/>
          <w:noProof/>
          <w:lang w:val="fr-BE"/>
        </w:rPr>
        <w:t>e </w:t>
      </w:r>
      <w:r>
        <w:rPr>
          <w:rFonts w:eastAsia="Times New Roman"/>
          <w:noProof/>
          <w:lang w:val="fr-BE"/>
        </w:rPr>
        <w:t>.2</w:t>
      </w:r>
      <w:r w:rsidRPr="00631B96">
        <w:rPr>
          <w:rFonts w:eastAsia="Times New Roman"/>
          <w:noProof/>
          <w:lang w:val="fr-BE"/>
        </w:rPr>
        <w:t>(b)</w:t>
      </w:r>
      <w:r w:rsidR="00220D5D">
        <w:rPr>
          <w:rFonts w:eastAsia="Times New Roman"/>
          <w:noProof/>
          <w:lang w:val="fr-BE"/>
        </w:rPr>
        <w:t>(iii)</w:t>
      </w:r>
      <w:r>
        <w:rPr>
          <w:rFonts w:eastAsia="Times New Roman"/>
          <w:noProof/>
          <w:lang w:val="fr-BE"/>
        </w:rPr>
        <w:t xml:space="preserve"> (adapté)</w:t>
      </w:r>
    </w:p>
    <w:p w14:paraId="7969099D" w14:textId="77777777" w:rsidR="00461C24" w:rsidRDefault="00461C24" w:rsidP="009E522A">
      <w:pPr>
        <w:pStyle w:val="Point1"/>
        <w:rPr>
          <w:noProof/>
        </w:rPr>
      </w:pPr>
      <w:r>
        <w:rPr>
          <w:noProof/>
        </w:rPr>
        <w:t>2.2.</w:t>
      </w:r>
      <w:r>
        <w:rPr>
          <w:noProof/>
        </w:rPr>
        <w:tab/>
        <w:t>Aux fins de l'examen à effectuer pour constater le respect des conditions mentionnées</w:t>
      </w:r>
      <w:r w:rsidR="00220D5D">
        <w:rPr>
          <w:noProof/>
        </w:rPr>
        <w:t xml:space="preserve"> au point</w:t>
      </w:r>
      <w:r w:rsidR="00740ADA">
        <w:rPr>
          <w:noProof/>
        </w:rPr>
        <w:t> </w:t>
      </w:r>
      <w:r w:rsidR="00220D5D">
        <w:rPr>
          <w:noProof/>
        </w:rPr>
        <w:t>2.1</w:t>
      </w:r>
      <w:r>
        <w:rPr>
          <w:noProof/>
        </w:rPr>
        <w:t>, des échantillons sont prélevés officiellement conformément aux règles de l'</w:t>
      </w:r>
      <w:r w:rsidR="001A3276" w:rsidRPr="000A41AD">
        <w:rPr>
          <w:noProof/>
        </w:rPr>
        <w:t xml:space="preserve"> </w:t>
      </w:r>
      <w:r w:rsidR="001A3276" w:rsidRPr="00EF0F92">
        <w:rPr>
          <w:noProof/>
        </w:rPr>
        <w:fldChar w:fldCharType="begin"/>
      </w:r>
      <w:r w:rsidR="001A3276" w:rsidRPr="00EF0F92">
        <w:rPr>
          <w:noProof/>
        </w:rPr>
        <w:instrText xml:space="preserve"> QUOTE "</w:instrText>
      </w:r>
      <w:r w:rsidR="001A3276" w:rsidRPr="00EF0F92">
        <w:rPr>
          <w:rStyle w:val="CRMarker"/>
          <w:noProof/>
        </w:rPr>
        <w:instrText>Ö</w:instrText>
      </w:r>
      <w:r w:rsidR="001A3276" w:rsidRPr="00EF0F92">
        <w:rPr>
          <w:noProof/>
        </w:rPr>
        <w:instrText xml:space="preserve">" </w:instrText>
      </w:r>
      <w:r w:rsidR="001A3276" w:rsidRPr="00EF0F92">
        <w:rPr>
          <w:noProof/>
        </w:rPr>
        <w:fldChar w:fldCharType="separate"/>
      </w:r>
      <w:r w:rsidR="001A3276" w:rsidRPr="00EF0F92">
        <w:rPr>
          <w:rStyle w:val="CRMarker"/>
          <w:noProof/>
        </w:rPr>
        <w:t>Ö</w:t>
      </w:r>
      <w:r w:rsidR="001A3276" w:rsidRPr="00EF0F92">
        <w:rPr>
          <w:noProof/>
        </w:rPr>
        <w:fldChar w:fldCharType="end"/>
      </w:r>
      <w:r w:rsidR="00740ADA">
        <w:rPr>
          <w:noProof/>
        </w:rPr>
        <w:t> </w:t>
      </w:r>
      <w:r w:rsidR="00C05655" w:rsidRPr="00D51EE0">
        <w:rPr>
          <w:noProof/>
          <w:lang w:eastAsia="fr-BE"/>
        </w:rPr>
        <w:t>Association internationale d’essais de semences</w:t>
      </w:r>
      <w:r w:rsidR="00740ADA">
        <w:rPr>
          <w:noProof/>
        </w:rPr>
        <w:t> </w:t>
      </w:r>
      <w:r w:rsidR="001A3276" w:rsidRPr="00EF0F92">
        <w:rPr>
          <w:noProof/>
        </w:rPr>
        <w:fldChar w:fldCharType="begin"/>
      </w:r>
      <w:r w:rsidR="001A3276" w:rsidRPr="00EF0F92">
        <w:rPr>
          <w:noProof/>
        </w:rPr>
        <w:instrText xml:space="preserve"> QUOTE "</w:instrText>
      </w:r>
      <w:r w:rsidR="001A3276" w:rsidRPr="00EF0F92">
        <w:rPr>
          <w:rStyle w:val="CRMarker"/>
          <w:noProof/>
        </w:rPr>
        <w:instrText>Õ</w:instrText>
      </w:r>
      <w:r w:rsidR="001A3276" w:rsidRPr="00EF0F92">
        <w:rPr>
          <w:noProof/>
        </w:rPr>
        <w:instrText xml:space="preserve">" </w:instrText>
      </w:r>
      <w:r w:rsidR="001A3276" w:rsidRPr="00EF0F92">
        <w:rPr>
          <w:noProof/>
        </w:rPr>
        <w:fldChar w:fldCharType="separate"/>
      </w:r>
      <w:r w:rsidR="001A3276" w:rsidRPr="00EF0F92">
        <w:rPr>
          <w:rStyle w:val="CRMarker"/>
          <w:noProof/>
        </w:rPr>
        <w:t>Õ</w:t>
      </w:r>
      <w:r w:rsidR="001A3276" w:rsidRPr="00EF0F92">
        <w:rPr>
          <w:noProof/>
        </w:rPr>
        <w:fldChar w:fldCharType="end"/>
      </w:r>
      <w:r w:rsidR="001A3276" w:rsidRPr="001A3276">
        <w:rPr>
          <w:noProof/>
        </w:rPr>
        <w:t xml:space="preserve"> (</w:t>
      </w:r>
      <w:r>
        <w:rPr>
          <w:noProof/>
        </w:rPr>
        <w:t>ISTA</w:t>
      </w:r>
      <w:r w:rsidR="001A3276">
        <w:rPr>
          <w:noProof/>
        </w:rPr>
        <w:t>)</w:t>
      </w:r>
      <w:r>
        <w:rPr>
          <w:noProof/>
        </w:rPr>
        <w:t>, et leur poids est conforme au poids prévu par ces méthodes, compte tenu des poids spécifiés dans les directives suivantes:</w:t>
      </w:r>
    </w:p>
    <w:p w14:paraId="4DA2CD70" w14:textId="77777777" w:rsidR="00461C24" w:rsidRDefault="00461C24" w:rsidP="009E522A">
      <w:pPr>
        <w:pStyle w:val="Tiret2"/>
        <w:rPr>
          <w:noProof/>
        </w:rPr>
      </w:pPr>
      <w:r>
        <w:rPr>
          <w:noProof/>
        </w:rPr>
        <w:t>directive</w:t>
      </w:r>
      <w:r w:rsidR="00740ADA">
        <w:rPr>
          <w:noProof/>
        </w:rPr>
        <w:t> </w:t>
      </w:r>
      <w:r>
        <w:rPr>
          <w:noProof/>
        </w:rPr>
        <w:t>66/401/CEE, annexe</w:t>
      </w:r>
      <w:r w:rsidR="00740ADA">
        <w:rPr>
          <w:noProof/>
        </w:rPr>
        <w:t> </w:t>
      </w:r>
      <w:r>
        <w:rPr>
          <w:noProof/>
        </w:rPr>
        <w:t>III, colonnes</w:t>
      </w:r>
      <w:r w:rsidR="00740ADA">
        <w:rPr>
          <w:noProof/>
        </w:rPr>
        <w:t> </w:t>
      </w:r>
      <w:r>
        <w:rPr>
          <w:noProof/>
        </w:rPr>
        <w:t>3 et 4,</w:t>
      </w:r>
    </w:p>
    <w:p w14:paraId="79B00FD6" w14:textId="77777777" w:rsidR="00461C24" w:rsidRDefault="00461C24" w:rsidP="009E522A">
      <w:pPr>
        <w:pStyle w:val="Tiret2"/>
        <w:rPr>
          <w:noProof/>
        </w:rPr>
      </w:pPr>
      <w:r>
        <w:rPr>
          <w:noProof/>
        </w:rPr>
        <w:t>directive</w:t>
      </w:r>
      <w:r w:rsidR="00740ADA">
        <w:rPr>
          <w:noProof/>
        </w:rPr>
        <w:t> </w:t>
      </w:r>
      <w:r>
        <w:rPr>
          <w:noProof/>
        </w:rPr>
        <w:t>66/402/CEE, annexe</w:t>
      </w:r>
      <w:r w:rsidR="00740ADA">
        <w:rPr>
          <w:noProof/>
        </w:rPr>
        <w:t> </w:t>
      </w:r>
      <w:r>
        <w:rPr>
          <w:noProof/>
        </w:rPr>
        <w:t>III, colonnes</w:t>
      </w:r>
      <w:r w:rsidR="00740ADA">
        <w:rPr>
          <w:noProof/>
        </w:rPr>
        <w:t> </w:t>
      </w:r>
      <w:r>
        <w:rPr>
          <w:noProof/>
        </w:rPr>
        <w:t>3 et 4,</w:t>
      </w:r>
    </w:p>
    <w:p w14:paraId="725C6FE3" w14:textId="77777777" w:rsidR="00461C24" w:rsidRDefault="00461C24" w:rsidP="009E522A">
      <w:pPr>
        <w:pStyle w:val="Tiret2"/>
        <w:rPr>
          <w:noProof/>
        </w:rPr>
      </w:pPr>
      <w:r>
        <w:rPr>
          <w:noProof/>
        </w:rPr>
        <w:t>directive</w:t>
      </w:r>
      <w:r w:rsidR="00740ADA">
        <w:rPr>
          <w:noProof/>
        </w:rPr>
        <w:t> </w:t>
      </w:r>
      <w:r>
        <w:rPr>
          <w:noProof/>
        </w:rPr>
        <w:t>2002/54/CE, annexe</w:t>
      </w:r>
      <w:r w:rsidR="00740ADA">
        <w:rPr>
          <w:noProof/>
        </w:rPr>
        <w:t> </w:t>
      </w:r>
      <w:r>
        <w:rPr>
          <w:noProof/>
        </w:rPr>
        <w:t>II, deuxième ligne,</w:t>
      </w:r>
    </w:p>
    <w:p w14:paraId="5F3D4E13" w14:textId="77777777" w:rsidR="001A3276" w:rsidRDefault="009E629D" w:rsidP="009E522A">
      <w:pPr>
        <w:pStyle w:val="Tiret2"/>
        <w:rPr>
          <w:noProof/>
        </w:rPr>
      </w:pPr>
      <w:r w:rsidRPr="00E75ADF">
        <w:rPr>
          <w:noProof/>
        </w:rPr>
        <w:t>directive</w:t>
      </w:r>
      <w:r w:rsidR="00740ADA">
        <w:rPr>
          <w:noProof/>
        </w:rPr>
        <w:t> </w:t>
      </w:r>
      <w:r w:rsidRPr="00E75ADF">
        <w:rPr>
          <w:noProof/>
        </w:rPr>
        <w:t>2002/5</w:t>
      </w:r>
      <w:r w:rsidR="00E75ADF">
        <w:rPr>
          <w:noProof/>
        </w:rPr>
        <w:t>5</w:t>
      </w:r>
      <w:r w:rsidRPr="00E75ADF">
        <w:rPr>
          <w:noProof/>
        </w:rPr>
        <w:t xml:space="preserve">/CE, </w:t>
      </w:r>
      <w:r w:rsidRPr="00EF0F92">
        <w:rPr>
          <w:noProof/>
        </w:rPr>
        <w:t>annexe</w:t>
      </w:r>
      <w:r w:rsidR="00740ADA">
        <w:rPr>
          <w:noProof/>
        </w:rPr>
        <w:t> </w:t>
      </w:r>
      <w:r w:rsidRPr="00EF0F92">
        <w:rPr>
          <w:noProof/>
        </w:rPr>
        <w:t>III,</w:t>
      </w:r>
      <w:r w:rsidRPr="009E629D">
        <w:rPr>
          <w:noProof/>
        </w:rPr>
        <w:t> </w:t>
      </w:r>
    </w:p>
    <w:p w14:paraId="4DE91D6C" w14:textId="77777777" w:rsidR="009E629D" w:rsidRDefault="001A3276" w:rsidP="009E522A">
      <w:pPr>
        <w:pStyle w:val="Tiret2"/>
        <w:rPr>
          <w:noProof/>
        </w:rPr>
      </w:pPr>
      <w:r>
        <w:rPr>
          <w:noProof/>
        </w:rPr>
        <w:t>directive</w:t>
      </w:r>
      <w:r w:rsidR="00740ADA">
        <w:rPr>
          <w:noProof/>
        </w:rPr>
        <w:t> </w:t>
      </w:r>
      <w:r>
        <w:rPr>
          <w:noProof/>
        </w:rPr>
        <w:t>2002/57/CE, a</w:t>
      </w:r>
      <w:r w:rsidRPr="000A41AD">
        <w:rPr>
          <w:noProof/>
        </w:rPr>
        <w:t>nnex</w:t>
      </w:r>
      <w:r>
        <w:rPr>
          <w:noProof/>
        </w:rPr>
        <w:t>e</w:t>
      </w:r>
      <w:r w:rsidR="00740ADA">
        <w:rPr>
          <w:noProof/>
        </w:rPr>
        <w:t> </w:t>
      </w:r>
      <w:r w:rsidRPr="000A41AD">
        <w:rPr>
          <w:noProof/>
        </w:rPr>
        <w:t>III, col</w:t>
      </w:r>
      <w:r>
        <w:rPr>
          <w:noProof/>
        </w:rPr>
        <w:t>ones</w:t>
      </w:r>
      <w:r w:rsidR="00740ADA">
        <w:rPr>
          <w:noProof/>
        </w:rPr>
        <w:t> </w:t>
      </w:r>
      <w:r w:rsidRPr="000A41AD">
        <w:rPr>
          <w:noProof/>
        </w:rPr>
        <w:t xml:space="preserve">3 </w:t>
      </w:r>
      <w:r>
        <w:rPr>
          <w:noProof/>
        </w:rPr>
        <w:t>et</w:t>
      </w:r>
      <w:r w:rsidRPr="000A41AD">
        <w:rPr>
          <w:noProof/>
        </w:rPr>
        <w:t xml:space="preserve"> 4.</w:t>
      </w:r>
    </w:p>
    <w:p w14:paraId="031A8F01" w14:textId="77777777" w:rsidR="001A3276" w:rsidRDefault="001A3276" w:rsidP="001A3276">
      <w:pPr>
        <w:pStyle w:val="CRSeparator"/>
        <w:rPr>
          <w:noProof/>
        </w:rPr>
      </w:pPr>
    </w:p>
    <w:p w14:paraId="2CECD9E1" w14:textId="0F176BB6" w:rsidR="001A3276" w:rsidRPr="009C5CFD" w:rsidRDefault="001A3276" w:rsidP="00EF0F92">
      <w:pPr>
        <w:pStyle w:val="CRReference"/>
        <w:rPr>
          <w:noProof/>
          <w:lang w:val="da-DK"/>
        </w:rPr>
      </w:pPr>
      <w:r w:rsidRPr="009E629D">
        <w:rPr>
          <w:noProof/>
        </w:rPr>
        <w:fldChar w:fldCharType="begin"/>
      </w:r>
      <w:r w:rsidRPr="009C5CFD">
        <w:rPr>
          <w:noProof/>
          <w:lang w:val="da-DK"/>
        </w:rPr>
        <w:instrText xml:space="preserve"> QUOTE "</w:instrText>
      </w:r>
      <w:r w:rsidRPr="009C5CFD">
        <w:rPr>
          <w:rStyle w:val="CRMarker"/>
          <w:noProof/>
          <w:lang w:val="da-DK"/>
        </w:rPr>
        <w:instrText>ê</w:instrText>
      </w:r>
      <w:r w:rsidRPr="009C5CFD">
        <w:rPr>
          <w:noProof/>
          <w:lang w:val="da-DK"/>
        </w:rPr>
        <w:instrText xml:space="preserve">" </w:instrText>
      </w:r>
      <w:r w:rsidRPr="009E629D">
        <w:rPr>
          <w:noProof/>
        </w:rPr>
        <w:fldChar w:fldCharType="separate"/>
      </w:r>
      <w:r w:rsidRPr="009C5CFD">
        <w:rPr>
          <w:rStyle w:val="CRMarker"/>
          <w:noProof/>
          <w:lang w:val="da-DK"/>
        </w:rPr>
        <w:t>ê</w:t>
      </w:r>
      <w:r w:rsidRPr="009E629D">
        <w:rPr>
          <w:noProof/>
        </w:rPr>
        <w:fldChar w:fldCharType="end"/>
      </w:r>
      <w:r w:rsidRPr="009C5CFD">
        <w:rPr>
          <w:noProof/>
          <w:lang w:val="da-DK"/>
        </w:rPr>
        <w:t> 2018/1674</w:t>
      </w:r>
      <w:r w:rsidRPr="009C5CFD">
        <w:rPr>
          <w:rFonts w:eastAsia="Times New Roman"/>
          <w:noProof/>
          <w:lang w:val="da-DK"/>
        </w:rPr>
        <w:t xml:space="preserve"> Art. 1.4 et Annexe .2(b)(iv)</w:t>
      </w:r>
    </w:p>
    <w:p w14:paraId="156F4F48" w14:textId="77777777" w:rsidR="00461C24" w:rsidRDefault="00461C24" w:rsidP="009E522A">
      <w:pPr>
        <w:pStyle w:val="Point1"/>
        <w:rPr>
          <w:noProof/>
        </w:rPr>
      </w:pPr>
      <w:r>
        <w:rPr>
          <w:noProof/>
        </w:rPr>
        <w:t>2.3.</w:t>
      </w:r>
      <w:r>
        <w:rPr>
          <w:noProof/>
        </w:rPr>
        <w:tab/>
        <w:t>L'examen est effectué officiellement conformément aux règles de l'ISTA.</w:t>
      </w:r>
    </w:p>
    <w:p w14:paraId="6A412CA9" w14:textId="77777777" w:rsidR="009E629D" w:rsidRDefault="009E629D" w:rsidP="009E629D">
      <w:pPr>
        <w:pStyle w:val="CRSeparator"/>
        <w:rPr>
          <w:noProof/>
        </w:rPr>
      </w:pPr>
    </w:p>
    <w:p w14:paraId="615B2F60" w14:textId="77777777" w:rsidR="009E629D" w:rsidRPr="009E629D" w:rsidRDefault="009E629D" w:rsidP="009E629D">
      <w:pPr>
        <w:pStyle w:val="CRReference"/>
        <w:rPr>
          <w:noProof/>
        </w:rPr>
      </w:pPr>
      <w:r w:rsidRPr="009E629D">
        <w:rPr>
          <w:noProof/>
        </w:rPr>
        <w:fldChar w:fldCharType="begin"/>
      </w:r>
      <w:r w:rsidRPr="009E629D">
        <w:rPr>
          <w:noProof/>
        </w:rPr>
        <w:instrText xml:space="preserve"> QUOTE "</w:instrText>
      </w:r>
      <w:r w:rsidRPr="009E629D">
        <w:rPr>
          <w:rStyle w:val="CRMarker"/>
          <w:noProof/>
        </w:rPr>
        <w:instrText>ê</w:instrText>
      </w:r>
      <w:r w:rsidRPr="009E629D">
        <w:rPr>
          <w:noProof/>
        </w:rPr>
        <w:instrText xml:space="preserve">" </w:instrText>
      </w:r>
      <w:r w:rsidRPr="009E629D">
        <w:rPr>
          <w:noProof/>
        </w:rPr>
        <w:fldChar w:fldCharType="separate"/>
      </w:r>
      <w:r w:rsidRPr="009E629D">
        <w:rPr>
          <w:rStyle w:val="CRMarker"/>
          <w:noProof/>
        </w:rPr>
        <w:t>ê</w:t>
      </w:r>
      <w:r w:rsidRPr="009E629D">
        <w:rPr>
          <w:noProof/>
        </w:rPr>
        <w:fldChar w:fldCharType="end"/>
      </w:r>
      <w:r w:rsidRPr="009E629D">
        <w:rPr>
          <w:noProof/>
        </w:rPr>
        <w:t> </w:t>
      </w:r>
      <w:r>
        <w:rPr>
          <w:noProof/>
        </w:rPr>
        <w:t>2003/17/CE</w:t>
      </w:r>
      <w:r w:rsidR="00536308">
        <w:rPr>
          <w:noProof/>
        </w:rPr>
        <w:t xml:space="preserve"> (adapté)</w:t>
      </w:r>
    </w:p>
    <w:p w14:paraId="023569DE" w14:textId="77777777" w:rsidR="00461C24" w:rsidRDefault="00461C24" w:rsidP="009E629D">
      <w:pPr>
        <w:pStyle w:val="Point0"/>
        <w:rPr>
          <w:noProof/>
        </w:rPr>
      </w:pPr>
      <w:r>
        <w:rPr>
          <w:noProof/>
        </w:rPr>
        <w:t>3.</w:t>
      </w:r>
      <w:r>
        <w:rPr>
          <w:noProof/>
        </w:rPr>
        <w:tab/>
        <w:t>Les semences répondent aux conditions supplémentaires suivantes en ce qui concerne le marquage des emballages.</w:t>
      </w:r>
    </w:p>
    <w:p w14:paraId="562B2404" w14:textId="77777777" w:rsidR="00461C24" w:rsidRDefault="00461C24" w:rsidP="009E522A">
      <w:pPr>
        <w:pStyle w:val="Point1"/>
        <w:rPr>
          <w:noProof/>
        </w:rPr>
      </w:pPr>
      <w:r>
        <w:rPr>
          <w:noProof/>
        </w:rPr>
        <w:t>3.1.</w:t>
      </w:r>
      <w:r>
        <w:rPr>
          <w:noProof/>
        </w:rPr>
        <w:tab/>
        <w:t>Les indications officielles suivantes sont fournies:</w:t>
      </w:r>
    </w:p>
    <w:p w14:paraId="50119A67" w14:textId="108BDFF0" w:rsidR="00461C24" w:rsidRDefault="00461C24" w:rsidP="009E522A">
      <w:pPr>
        <w:pStyle w:val="Tiret2"/>
        <w:rPr>
          <w:noProof/>
        </w:rPr>
      </w:pPr>
      <w:r>
        <w:rPr>
          <w:noProof/>
        </w:rPr>
        <w:t xml:space="preserve">une mention attestant que les semences remplissent les conditions </w:t>
      </w:r>
      <w:r w:rsidRPr="00E75ADF">
        <w:rPr>
          <w:noProof/>
        </w:rPr>
        <w:t xml:space="preserve">de </w:t>
      </w:r>
      <w:r w:rsidRPr="00EF0F92">
        <w:rPr>
          <w:noProof/>
        </w:rPr>
        <w:t>la réglementation</w:t>
      </w:r>
      <w:r>
        <w:rPr>
          <w:noProof/>
        </w:rPr>
        <w:t xml:space="preserve"> </w:t>
      </w:r>
      <w:r w:rsidR="00536308" w:rsidRPr="00536308">
        <w:rPr>
          <w:noProof/>
        </w:rPr>
        <w:fldChar w:fldCharType="begin"/>
      </w:r>
      <w:r w:rsidR="00536308" w:rsidRPr="00536308">
        <w:rPr>
          <w:noProof/>
        </w:rPr>
        <w:instrText xml:space="preserve"> QUOTE "</w:instrText>
      </w:r>
      <w:r w:rsidR="00536308" w:rsidRPr="00536308">
        <w:rPr>
          <w:rStyle w:val="CRMarker"/>
          <w:noProof/>
        </w:rPr>
        <w:instrText>Ö</w:instrText>
      </w:r>
      <w:r w:rsidR="00536308" w:rsidRPr="00536308">
        <w:rPr>
          <w:noProof/>
        </w:rPr>
        <w:instrText xml:space="preserve">" </w:instrText>
      </w:r>
      <w:r w:rsidR="00536308" w:rsidRPr="00536308">
        <w:rPr>
          <w:noProof/>
        </w:rPr>
        <w:fldChar w:fldCharType="separate"/>
      </w:r>
      <w:r w:rsidR="00536308" w:rsidRPr="00536308">
        <w:rPr>
          <w:rStyle w:val="CRMarker"/>
          <w:noProof/>
        </w:rPr>
        <w:t>Ö</w:t>
      </w:r>
      <w:r w:rsidR="00536308" w:rsidRPr="00536308">
        <w:rPr>
          <w:noProof/>
        </w:rPr>
        <w:fldChar w:fldCharType="end"/>
      </w:r>
      <w:r w:rsidR="00536308" w:rsidRPr="00536308">
        <w:rPr>
          <w:noProof/>
        </w:rPr>
        <w:t> </w:t>
      </w:r>
      <w:r w:rsidR="00536308">
        <w:rPr>
          <w:noProof/>
        </w:rPr>
        <w:t>de l’Union</w:t>
      </w:r>
      <w:r w:rsidR="00536308" w:rsidRPr="00536308">
        <w:rPr>
          <w:noProof/>
        </w:rPr>
        <w:t> </w:t>
      </w:r>
      <w:r w:rsidR="00536308" w:rsidRPr="00536308">
        <w:rPr>
          <w:noProof/>
        </w:rPr>
        <w:fldChar w:fldCharType="begin"/>
      </w:r>
      <w:r w:rsidR="00536308" w:rsidRPr="00536308">
        <w:rPr>
          <w:noProof/>
        </w:rPr>
        <w:instrText xml:space="preserve"> QUOTE "</w:instrText>
      </w:r>
      <w:r w:rsidR="00536308" w:rsidRPr="00536308">
        <w:rPr>
          <w:rStyle w:val="CRMarker"/>
          <w:noProof/>
        </w:rPr>
        <w:instrText>Õ</w:instrText>
      </w:r>
      <w:r w:rsidR="00536308" w:rsidRPr="00536308">
        <w:rPr>
          <w:noProof/>
        </w:rPr>
        <w:instrText xml:space="preserve">" </w:instrText>
      </w:r>
      <w:r w:rsidR="00536308" w:rsidRPr="00536308">
        <w:rPr>
          <w:noProof/>
        </w:rPr>
        <w:fldChar w:fldCharType="separate"/>
      </w:r>
      <w:r w:rsidR="00536308" w:rsidRPr="00536308">
        <w:rPr>
          <w:rStyle w:val="CRMarker"/>
          <w:noProof/>
        </w:rPr>
        <w:t>Õ</w:t>
      </w:r>
      <w:r w:rsidR="00536308" w:rsidRPr="00536308">
        <w:rPr>
          <w:noProof/>
        </w:rPr>
        <w:fldChar w:fldCharType="end"/>
      </w:r>
      <w:r w:rsidR="00536308">
        <w:rPr>
          <w:noProof/>
        </w:rPr>
        <w:t xml:space="preserve"> </w:t>
      </w:r>
      <w:r>
        <w:rPr>
          <w:noProof/>
        </w:rPr>
        <w:t xml:space="preserve">autres que celles concernant l'identité et la pureté variétales et rédigée ainsi: «Règles et normes </w:t>
      </w:r>
      <w:r w:rsidR="00536308" w:rsidRPr="00536308">
        <w:rPr>
          <w:noProof/>
        </w:rPr>
        <w:fldChar w:fldCharType="begin"/>
      </w:r>
      <w:r w:rsidR="00536308" w:rsidRPr="00536308">
        <w:rPr>
          <w:noProof/>
        </w:rPr>
        <w:instrText xml:space="preserve"> QUOTE "</w:instrText>
      </w:r>
      <w:r w:rsidR="00536308" w:rsidRPr="00536308">
        <w:rPr>
          <w:rStyle w:val="CRMarker"/>
          <w:noProof/>
        </w:rPr>
        <w:instrText>Ö</w:instrText>
      </w:r>
      <w:r w:rsidR="00536308" w:rsidRPr="00536308">
        <w:rPr>
          <w:noProof/>
        </w:rPr>
        <w:instrText xml:space="preserve">" </w:instrText>
      </w:r>
      <w:r w:rsidR="00536308" w:rsidRPr="00536308">
        <w:rPr>
          <w:noProof/>
        </w:rPr>
        <w:fldChar w:fldCharType="separate"/>
      </w:r>
      <w:r w:rsidR="00536308" w:rsidRPr="00536308">
        <w:rPr>
          <w:rStyle w:val="CRMarker"/>
          <w:noProof/>
        </w:rPr>
        <w:t>Ö</w:t>
      </w:r>
      <w:r w:rsidR="00536308" w:rsidRPr="00536308">
        <w:rPr>
          <w:noProof/>
        </w:rPr>
        <w:fldChar w:fldCharType="end"/>
      </w:r>
      <w:r w:rsidR="00536308" w:rsidRPr="00536308">
        <w:rPr>
          <w:noProof/>
        </w:rPr>
        <w:t> </w:t>
      </w:r>
      <w:r w:rsidR="00536308">
        <w:rPr>
          <w:noProof/>
        </w:rPr>
        <w:t>UE</w:t>
      </w:r>
      <w:r w:rsidR="00536308" w:rsidRPr="00536308">
        <w:rPr>
          <w:noProof/>
        </w:rPr>
        <w:t> </w:t>
      </w:r>
      <w:r w:rsidR="00536308" w:rsidRPr="00536308">
        <w:rPr>
          <w:noProof/>
        </w:rPr>
        <w:fldChar w:fldCharType="begin"/>
      </w:r>
      <w:r w:rsidR="00536308" w:rsidRPr="00536308">
        <w:rPr>
          <w:noProof/>
        </w:rPr>
        <w:instrText xml:space="preserve"> QUOTE "</w:instrText>
      </w:r>
      <w:r w:rsidR="00536308" w:rsidRPr="00536308">
        <w:rPr>
          <w:rStyle w:val="CRMarker"/>
          <w:noProof/>
        </w:rPr>
        <w:instrText>Õ</w:instrText>
      </w:r>
      <w:r w:rsidR="00536308" w:rsidRPr="00536308">
        <w:rPr>
          <w:noProof/>
        </w:rPr>
        <w:instrText xml:space="preserve">" </w:instrText>
      </w:r>
      <w:r w:rsidR="00536308" w:rsidRPr="00536308">
        <w:rPr>
          <w:noProof/>
        </w:rPr>
        <w:fldChar w:fldCharType="separate"/>
      </w:r>
      <w:r w:rsidR="00536308" w:rsidRPr="00536308">
        <w:rPr>
          <w:rStyle w:val="CRMarker"/>
          <w:noProof/>
        </w:rPr>
        <w:t>Õ</w:t>
      </w:r>
      <w:r w:rsidR="00536308" w:rsidRPr="00536308">
        <w:rPr>
          <w:noProof/>
        </w:rPr>
        <w:fldChar w:fldCharType="end"/>
      </w:r>
      <w:r>
        <w:rPr>
          <w:noProof/>
        </w:rPr>
        <w:t>»,</w:t>
      </w:r>
    </w:p>
    <w:p w14:paraId="4E5D2FF1" w14:textId="77777777" w:rsidR="00536308" w:rsidRDefault="00536308" w:rsidP="00536308">
      <w:pPr>
        <w:pStyle w:val="CRSeparator"/>
        <w:rPr>
          <w:noProof/>
        </w:rPr>
      </w:pPr>
    </w:p>
    <w:p w14:paraId="6805182D" w14:textId="77777777" w:rsidR="00536308" w:rsidRPr="009C5CFD" w:rsidRDefault="00536308" w:rsidP="00536308">
      <w:pPr>
        <w:pStyle w:val="CRReference"/>
        <w:rPr>
          <w:noProof/>
          <w:lang w:val="da-DK"/>
        </w:rPr>
      </w:pPr>
      <w:r w:rsidRPr="00536308">
        <w:rPr>
          <w:noProof/>
        </w:rPr>
        <w:fldChar w:fldCharType="begin"/>
      </w:r>
      <w:r w:rsidRPr="009C5CFD">
        <w:rPr>
          <w:noProof/>
          <w:lang w:val="da-DK"/>
        </w:rPr>
        <w:instrText xml:space="preserve"> QUOTE "</w:instrText>
      </w:r>
      <w:r w:rsidRPr="009C5CFD">
        <w:rPr>
          <w:rStyle w:val="CRMarker"/>
          <w:noProof/>
          <w:lang w:val="da-DK"/>
        </w:rPr>
        <w:instrText>ê</w:instrText>
      </w:r>
      <w:r w:rsidRPr="009C5CFD">
        <w:rPr>
          <w:noProof/>
          <w:lang w:val="da-DK"/>
        </w:rPr>
        <w:instrText xml:space="preserve">" </w:instrText>
      </w:r>
      <w:r w:rsidRPr="00536308">
        <w:rPr>
          <w:noProof/>
        </w:rPr>
        <w:fldChar w:fldCharType="separate"/>
      </w:r>
      <w:r w:rsidRPr="009C5CFD">
        <w:rPr>
          <w:rStyle w:val="CRMarker"/>
          <w:noProof/>
          <w:lang w:val="da-DK"/>
        </w:rPr>
        <w:t>ê</w:t>
      </w:r>
      <w:r w:rsidRPr="00536308">
        <w:rPr>
          <w:noProof/>
        </w:rPr>
        <w:fldChar w:fldCharType="end"/>
      </w:r>
      <w:r w:rsidRPr="009C5CFD">
        <w:rPr>
          <w:noProof/>
          <w:lang w:val="da-DK"/>
        </w:rPr>
        <w:t> 2018/1674</w:t>
      </w:r>
      <w:r w:rsidRPr="009C5CFD">
        <w:rPr>
          <w:rFonts w:eastAsia="Times New Roman"/>
          <w:noProof/>
          <w:lang w:val="da-DK"/>
        </w:rPr>
        <w:t xml:space="preserve"> Art. 1.4 et Annexe .2(b)</w:t>
      </w:r>
      <w:r w:rsidR="001A3276" w:rsidRPr="009C5CFD">
        <w:rPr>
          <w:rFonts w:eastAsia="Times New Roman"/>
          <w:noProof/>
          <w:lang w:val="da-DK"/>
        </w:rPr>
        <w:t>(vi)</w:t>
      </w:r>
    </w:p>
    <w:p w14:paraId="267D5835" w14:textId="7D74E6AA" w:rsidR="00461C24" w:rsidRDefault="00461C24" w:rsidP="009E522A">
      <w:pPr>
        <w:pStyle w:val="Tiret2"/>
        <w:rPr>
          <w:noProof/>
        </w:rPr>
      </w:pPr>
      <w:r>
        <w:rPr>
          <w:noProof/>
        </w:rPr>
        <w:t>une mention attestant que les semences ont fait l'objet d'échantillonnages et d'essais conformes aux méthodes internationales en usage et rédigée ainsi: «Échantillonnées et analysées par … (nom ou initiales de la station d'essai de semences ISTA) conformément aux règles de l'ISTA pour le bulletin orange»,</w:t>
      </w:r>
    </w:p>
    <w:p w14:paraId="31ADA546" w14:textId="77777777" w:rsidR="00536308" w:rsidRDefault="00536308" w:rsidP="00536308">
      <w:pPr>
        <w:pStyle w:val="CRSeparator"/>
        <w:rPr>
          <w:noProof/>
        </w:rPr>
      </w:pPr>
    </w:p>
    <w:p w14:paraId="6DAA34DC" w14:textId="77777777" w:rsidR="00536308" w:rsidRPr="00536308" w:rsidRDefault="00536308" w:rsidP="00536308">
      <w:pPr>
        <w:pStyle w:val="CRReference"/>
        <w:rPr>
          <w:noProof/>
        </w:rPr>
      </w:pPr>
      <w:r w:rsidRPr="00536308">
        <w:rPr>
          <w:noProof/>
        </w:rPr>
        <w:fldChar w:fldCharType="begin"/>
      </w:r>
      <w:r w:rsidRPr="00536308">
        <w:rPr>
          <w:noProof/>
        </w:rPr>
        <w:instrText xml:space="preserve"> QUOTE "</w:instrText>
      </w:r>
      <w:r w:rsidRPr="00536308">
        <w:rPr>
          <w:rStyle w:val="CRMarker"/>
          <w:noProof/>
        </w:rPr>
        <w:instrText>ê</w:instrText>
      </w:r>
      <w:r w:rsidRPr="00536308">
        <w:rPr>
          <w:noProof/>
        </w:rPr>
        <w:instrText xml:space="preserve">" </w:instrText>
      </w:r>
      <w:r w:rsidRPr="00536308">
        <w:rPr>
          <w:noProof/>
        </w:rPr>
        <w:fldChar w:fldCharType="separate"/>
      </w:r>
      <w:r w:rsidRPr="00536308">
        <w:rPr>
          <w:rStyle w:val="CRMarker"/>
          <w:noProof/>
        </w:rPr>
        <w:t>ê</w:t>
      </w:r>
      <w:r w:rsidRPr="00536308">
        <w:rPr>
          <w:noProof/>
        </w:rPr>
        <w:fldChar w:fldCharType="end"/>
      </w:r>
      <w:r w:rsidRPr="00536308">
        <w:rPr>
          <w:noProof/>
        </w:rPr>
        <w:t> </w:t>
      </w:r>
      <w:r>
        <w:rPr>
          <w:noProof/>
        </w:rPr>
        <w:t>2003/17/CE</w:t>
      </w:r>
      <w:r w:rsidR="009A5F66">
        <w:rPr>
          <w:noProof/>
        </w:rPr>
        <w:t xml:space="preserve"> (adapté)</w:t>
      </w:r>
    </w:p>
    <w:p w14:paraId="35BAD23C" w14:textId="77777777" w:rsidR="00461C24" w:rsidRDefault="00461C24" w:rsidP="009E522A">
      <w:pPr>
        <w:pStyle w:val="Tiret2"/>
        <w:rPr>
          <w:noProof/>
        </w:rPr>
      </w:pPr>
      <w:r>
        <w:rPr>
          <w:noProof/>
        </w:rPr>
        <w:t>la date de la fermeture officielle,</w:t>
      </w:r>
    </w:p>
    <w:p w14:paraId="5B201A71" w14:textId="77777777" w:rsidR="00461C24" w:rsidRDefault="00461C24" w:rsidP="009E522A">
      <w:pPr>
        <w:pStyle w:val="Tiret2"/>
        <w:rPr>
          <w:noProof/>
        </w:rPr>
      </w:pPr>
      <w:r>
        <w:rPr>
          <w:noProof/>
        </w:rPr>
        <w:t>lorsque les lots de semences ont fait l'objet d'un changement d'étiquette et du système de fermeture, au sens des systèmes de l'OCDE</w:t>
      </w:r>
      <w:r w:rsidR="007F15A2">
        <w:rPr>
          <w:noProof/>
        </w:rPr>
        <w:t xml:space="preserve"> </w:t>
      </w:r>
      <w:r w:rsidR="007F15A2" w:rsidRPr="00E36B27">
        <w:rPr>
          <w:noProof/>
        </w:rPr>
        <w:fldChar w:fldCharType="begin"/>
      </w:r>
      <w:r w:rsidR="007F15A2" w:rsidRPr="00E36B27">
        <w:rPr>
          <w:noProof/>
        </w:rPr>
        <w:instrText xml:space="preserve"> QUOTE "</w:instrText>
      </w:r>
      <w:r w:rsidR="007F15A2" w:rsidRPr="00E36B27">
        <w:rPr>
          <w:rStyle w:val="CRMarker"/>
          <w:noProof/>
        </w:rPr>
        <w:instrText>Ö</w:instrText>
      </w:r>
      <w:r w:rsidR="007F15A2" w:rsidRPr="00E36B27">
        <w:rPr>
          <w:noProof/>
        </w:rPr>
        <w:instrText xml:space="preserve">" </w:instrText>
      </w:r>
      <w:r w:rsidR="007F15A2" w:rsidRPr="00E36B27">
        <w:rPr>
          <w:noProof/>
        </w:rPr>
        <w:fldChar w:fldCharType="separate"/>
      </w:r>
      <w:r w:rsidR="007F15A2" w:rsidRPr="00E36B27">
        <w:rPr>
          <w:rStyle w:val="CRMarker"/>
          <w:noProof/>
        </w:rPr>
        <w:t>Ö</w:t>
      </w:r>
      <w:r w:rsidR="007F15A2" w:rsidRPr="00E36B27">
        <w:rPr>
          <w:noProof/>
        </w:rPr>
        <w:fldChar w:fldCharType="end"/>
      </w:r>
      <w:r w:rsidR="007F15A2" w:rsidRPr="00E36B27">
        <w:rPr>
          <w:noProof/>
        </w:rPr>
        <w:t> </w:t>
      </w:r>
      <w:r w:rsidR="007F15A2" w:rsidRPr="00FF7C73">
        <w:rPr>
          <w:noProof/>
        </w:rPr>
        <w:t>pour la certification variétale des semences destinées au commerce international</w:t>
      </w:r>
      <w:r w:rsidR="004645FE" w:rsidRPr="00E36B27">
        <w:rPr>
          <w:noProof/>
        </w:rPr>
        <w:t> </w:t>
      </w:r>
      <w:r w:rsidR="007F15A2" w:rsidRPr="00E36B27">
        <w:rPr>
          <w:noProof/>
        </w:rPr>
        <w:fldChar w:fldCharType="begin"/>
      </w:r>
      <w:r w:rsidR="007F15A2" w:rsidRPr="00E36B27">
        <w:rPr>
          <w:noProof/>
        </w:rPr>
        <w:instrText xml:space="preserve"> QUOTE "</w:instrText>
      </w:r>
      <w:r w:rsidR="007F15A2" w:rsidRPr="00E36B27">
        <w:rPr>
          <w:rStyle w:val="CRMarker"/>
          <w:noProof/>
        </w:rPr>
        <w:instrText>Õ</w:instrText>
      </w:r>
      <w:r w:rsidR="007F15A2" w:rsidRPr="00E36B27">
        <w:rPr>
          <w:noProof/>
        </w:rPr>
        <w:instrText xml:space="preserve">" </w:instrText>
      </w:r>
      <w:r w:rsidR="007F15A2" w:rsidRPr="00E36B27">
        <w:rPr>
          <w:noProof/>
        </w:rPr>
        <w:fldChar w:fldCharType="separate"/>
      </w:r>
      <w:r w:rsidR="007F15A2" w:rsidRPr="00E36B27">
        <w:rPr>
          <w:rStyle w:val="CRMarker"/>
          <w:noProof/>
        </w:rPr>
        <w:t>Õ</w:t>
      </w:r>
      <w:r w:rsidR="007F15A2" w:rsidRPr="00E36B27">
        <w:rPr>
          <w:noProof/>
        </w:rPr>
        <w:fldChar w:fldCharType="end"/>
      </w:r>
      <w:r>
        <w:rPr>
          <w:noProof/>
        </w:rPr>
        <w:t>, il convient d'indiquer également une mention attestant que cette opération a été effectuée, la date la plus récente du changement de système de fermeture et les autorités responsables,</w:t>
      </w:r>
    </w:p>
    <w:p w14:paraId="79A3484C" w14:textId="77777777" w:rsidR="00461C24" w:rsidRDefault="00461C24" w:rsidP="009E522A">
      <w:pPr>
        <w:pStyle w:val="Tiret2"/>
        <w:rPr>
          <w:noProof/>
        </w:rPr>
      </w:pPr>
      <w:r>
        <w:rPr>
          <w:noProof/>
        </w:rPr>
        <w:t>le nom du pays de production,</w:t>
      </w:r>
    </w:p>
    <w:p w14:paraId="0819975B" w14:textId="77777777" w:rsidR="00461C24" w:rsidRDefault="00461C24" w:rsidP="009E522A">
      <w:pPr>
        <w:pStyle w:val="Tiret2"/>
        <w:rPr>
          <w:noProof/>
        </w:rPr>
      </w:pPr>
      <w:r>
        <w:rPr>
          <w:noProof/>
        </w:rPr>
        <w:t>le poids net ou brut déclaré ou le nombre déclaré de graines pures ou de glomérules dans le cas de semences de betteraves,</w:t>
      </w:r>
    </w:p>
    <w:p w14:paraId="58D02864" w14:textId="77777777" w:rsidR="00461C24" w:rsidRDefault="00461C24" w:rsidP="009E522A">
      <w:pPr>
        <w:pStyle w:val="Tiret2"/>
        <w:rPr>
          <w:noProof/>
        </w:rPr>
      </w:pPr>
      <w:r>
        <w:rPr>
          <w:noProof/>
        </w:rPr>
        <w:t>en cas d'indication d'un poids et de l'emploi de pesticides granulés, de substances d'enrobage ou d'autres additifs solides: l'indication de la nature de l'additif ainsi que du rapport approximatif entre le poids de graines pures et le poids total.</w:t>
      </w:r>
    </w:p>
    <w:p w14:paraId="44AA7638" w14:textId="77777777" w:rsidR="00461C24" w:rsidRDefault="00461C24" w:rsidP="009E522A">
      <w:pPr>
        <w:pStyle w:val="Text2"/>
        <w:rPr>
          <w:noProof/>
        </w:rPr>
      </w:pPr>
      <w:r>
        <w:rPr>
          <w:noProof/>
        </w:rPr>
        <w:t>Ces indications peuvent être portées soit sur l'étiquette OCDE, soit sur une étiquette officielle supplémentaire indiquant le nom du service et du pays. Les étiquettes éventuelles du fournisseur sont rédigées de manière qu'elles ne puissent pas être confondues avec l'étiquette officielle supplémentaire.</w:t>
      </w:r>
    </w:p>
    <w:p w14:paraId="5A861FC7" w14:textId="77777777" w:rsidR="00461C24" w:rsidRDefault="00461C24" w:rsidP="009E522A">
      <w:pPr>
        <w:pStyle w:val="Point1"/>
        <w:rPr>
          <w:noProof/>
        </w:rPr>
      </w:pPr>
      <w:r>
        <w:rPr>
          <w:noProof/>
        </w:rPr>
        <w:t>3.2.</w:t>
      </w:r>
      <w:r>
        <w:rPr>
          <w:noProof/>
        </w:rPr>
        <w:tab/>
        <w:t xml:space="preserve">Dans le cas de semences d'une variété qui a été génétiquement modifiée, toute étiquette, officielle ou non, apposée sur le lot de semences ou tout document, officiel ou non, qui l'accompagne, indique clairement que la variété a été génétiquement modifiée et fournit toute autre information exigée dans les procédures d'autorisation en vertu de </w:t>
      </w:r>
      <w:r w:rsidRPr="00EF0F92">
        <w:rPr>
          <w:noProof/>
        </w:rPr>
        <w:t>la législation</w:t>
      </w:r>
      <w:r>
        <w:rPr>
          <w:noProof/>
        </w:rPr>
        <w:t xml:space="preserve"> </w:t>
      </w:r>
      <w:r w:rsidR="009A5F66" w:rsidRPr="009A5F66">
        <w:rPr>
          <w:noProof/>
        </w:rPr>
        <w:fldChar w:fldCharType="begin"/>
      </w:r>
      <w:r w:rsidR="009A5F66" w:rsidRPr="009A5F66">
        <w:rPr>
          <w:noProof/>
        </w:rPr>
        <w:instrText xml:space="preserve"> QUOTE "</w:instrText>
      </w:r>
      <w:r w:rsidR="009A5F66" w:rsidRPr="009A5F66">
        <w:rPr>
          <w:rStyle w:val="CRMarker"/>
          <w:noProof/>
        </w:rPr>
        <w:instrText>Ö</w:instrText>
      </w:r>
      <w:r w:rsidR="009A5F66" w:rsidRPr="009A5F66">
        <w:rPr>
          <w:noProof/>
        </w:rPr>
        <w:instrText xml:space="preserve">" </w:instrText>
      </w:r>
      <w:r w:rsidR="009A5F66" w:rsidRPr="009A5F66">
        <w:rPr>
          <w:noProof/>
        </w:rPr>
        <w:fldChar w:fldCharType="separate"/>
      </w:r>
      <w:r w:rsidR="009A5F66" w:rsidRPr="009A5F66">
        <w:rPr>
          <w:rStyle w:val="CRMarker"/>
          <w:noProof/>
        </w:rPr>
        <w:t>Ö</w:t>
      </w:r>
      <w:r w:rsidR="009A5F66" w:rsidRPr="009A5F66">
        <w:rPr>
          <w:noProof/>
        </w:rPr>
        <w:fldChar w:fldCharType="end"/>
      </w:r>
      <w:r w:rsidR="009A5F66" w:rsidRPr="009A5F66">
        <w:rPr>
          <w:noProof/>
        </w:rPr>
        <w:t> </w:t>
      </w:r>
      <w:r w:rsidR="009A5F66">
        <w:rPr>
          <w:noProof/>
        </w:rPr>
        <w:t>de l’Union</w:t>
      </w:r>
      <w:r w:rsidR="009A5F66" w:rsidRPr="009A5F66">
        <w:rPr>
          <w:noProof/>
        </w:rPr>
        <w:t> </w:t>
      </w:r>
      <w:r w:rsidR="009A5F66" w:rsidRPr="009A5F66">
        <w:rPr>
          <w:noProof/>
        </w:rPr>
        <w:fldChar w:fldCharType="begin"/>
      </w:r>
      <w:r w:rsidR="009A5F66" w:rsidRPr="009A5F66">
        <w:rPr>
          <w:noProof/>
        </w:rPr>
        <w:instrText xml:space="preserve"> QUOTE "</w:instrText>
      </w:r>
      <w:r w:rsidR="009A5F66" w:rsidRPr="009A5F66">
        <w:rPr>
          <w:rStyle w:val="CRMarker"/>
          <w:noProof/>
        </w:rPr>
        <w:instrText>Õ</w:instrText>
      </w:r>
      <w:r w:rsidR="009A5F66" w:rsidRPr="009A5F66">
        <w:rPr>
          <w:noProof/>
        </w:rPr>
        <w:instrText xml:space="preserve">" </w:instrText>
      </w:r>
      <w:r w:rsidR="009A5F66" w:rsidRPr="009A5F66">
        <w:rPr>
          <w:noProof/>
        </w:rPr>
        <w:fldChar w:fldCharType="separate"/>
      </w:r>
      <w:r w:rsidR="009A5F66" w:rsidRPr="009A5F66">
        <w:rPr>
          <w:rStyle w:val="CRMarker"/>
          <w:noProof/>
        </w:rPr>
        <w:t>Õ</w:t>
      </w:r>
      <w:r w:rsidR="009A5F66" w:rsidRPr="009A5F66">
        <w:rPr>
          <w:noProof/>
        </w:rPr>
        <w:fldChar w:fldCharType="end"/>
      </w:r>
      <w:r>
        <w:rPr>
          <w:noProof/>
        </w:rPr>
        <w:t>.</w:t>
      </w:r>
    </w:p>
    <w:p w14:paraId="667E0289" w14:textId="77777777" w:rsidR="00461C24" w:rsidRDefault="00461C24" w:rsidP="009E522A">
      <w:pPr>
        <w:pStyle w:val="Point1"/>
        <w:rPr>
          <w:noProof/>
        </w:rPr>
      </w:pPr>
      <w:r>
        <w:rPr>
          <w:noProof/>
        </w:rPr>
        <w:t>3.3.</w:t>
      </w:r>
      <w:r>
        <w:rPr>
          <w:noProof/>
        </w:rPr>
        <w:tab/>
        <w:t>Une notice officielle, placée à l'intérieur de l'emballage, indique au moins le numéro de référence du lot, l'espèce et la variété. En outre, dans le cas des semences de betteraves, il est indiqué, le cas échéant, s'il s'agit de semences monogermes ou de semences de précision.</w:t>
      </w:r>
    </w:p>
    <w:p w14:paraId="0B343B88" w14:textId="77777777" w:rsidR="00461C24" w:rsidRDefault="00461C24" w:rsidP="009E522A">
      <w:pPr>
        <w:pStyle w:val="Text2"/>
        <w:rPr>
          <w:noProof/>
        </w:rPr>
      </w:pPr>
      <w:r>
        <w:rPr>
          <w:noProof/>
        </w:rPr>
        <w:t>Cette notice n'est pas indispensable lorsque les indications minimales sont apposées de manière indélébile sur l'emballage ou qu'une étiquette adhésive ou dans un matériel indéchirable est utilisée.</w:t>
      </w:r>
    </w:p>
    <w:p w14:paraId="6DDC8A40" w14:textId="77777777" w:rsidR="00461C24" w:rsidRDefault="00461C24" w:rsidP="009E522A">
      <w:pPr>
        <w:pStyle w:val="Point1"/>
        <w:rPr>
          <w:noProof/>
        </w:rPr>
      </w:pPr>
      <w:r>
        <w:rPr>
          <w:noProof/>
        </w:rPr>
        <w:t>3.4.</w:t>
      </w:r>
      <w:r>
        <w:rPr>
          <w:noProof/>
        </w:rPr>
        <w:tab/>
        <w:t>Le traitement chimique auquel les semences ont éventuellement été soumises, ainsi que la substance active, sont indiqués sur l'étiquette officielle ou sur une étiquette spéciale ainsi que sur ou dans l'emballage.</w:t>
      </w:r>
    </w:p>
    <w:p w14:paraId="40B09BC8" w14:textId="77777777" w:rsidR="00461C24" w:rsidRDefault="00461C24" w:rsidP="009E522A">
      <w:pPr>
        <w:pStyle w:val="Point1"/>
        <w:rPr>
          <w:noProof/>
        </w:rPr>
      </w:pPr>
      <w:r>
        <w:rPr>
          <w:noProof/>
        </w:rPr>
        <w:t>3.5.</w:t>
      </w:r>
      <w:r>
        <w:rPr>
          <w:noProof/>
        </w:rPr>
        <w:tab/>
        <w:t xml:space="preserve">Toutes les indications requises pour les étiquettes officielles, les notices officielles et les emballages sont rédigées au moins dans une des langues officielles de </w:t>
      </w:r>
      <w:r w:rsidR="009A5F66" w:rsidRPr="009A5F66">
        <w:rPr>
          <w:noProof/>
        </w:rPr>
        <w:fldChar w:fldCharType="begin"/>
      </w:r>
      <w:r w:rsidR="009A5F66" w:rsidRPr="009A5F66">
        <w:rPr>
          <w:noProof/>
        </w:rPr>
        <w:instrText xml:space="preserve"> QUOTE "</w:instrText>
      </w:r>
      <w:r w:rsidR="009A5F66" w:rsidRPr="009A5F66">
        <w:rPr>
          <w:rStyle w:val="CRMarker"/>
          <w:noProof/>
        </w:rPr>
        <w:instrText>Ö</w:instrText>
      </w:r>
      <w:r w:rsidR="009A5F66" w:rsidRPr="009A5F66">
        <w:rPr>
          <w:noProof/>
        </w:rPr>
        <w:instrText xml:space="preserve">" </w:instrText>
      </w:r>
      <w:r w:rsidR="009A5F66" w:rsidRPr="009A5F66">
        <w:rPr>
          <w:noProof/>
        </w:rPr>
        <w:fldChar w:fldCharType="separate"/>
      </w:r>
      <w:r w:rsidR="009A5F66" w:rsidRPr="009A5F66">
        <w:rPr>
          <w:rStyle w:val="CRMarker"/>
          <w:noProof/>
        </w:rPr>
        <w:t>Ö</w:t>
      </w:r>
      <w:r w:rsidR="009A5F66" w:rsidRPr="009A5F66">
        <w:rPr>
          <w:noProof/>
        </w:rPr>
        <w:fldChar w:fldCharType="end"/>
      </w:r>
      <w:r w:rsidR="009A5F66" w:rsidRPr="009A5F66">
        <w:rPr>
          <w:noProof/>
        </w:rPr>
        <w:t> </w:t>
      </w:r>
      <w:r w:rsidR="009A5F66">
        <w:rPr>
          <w:noProof/>
        </w:rPr>
        <w:t>l’Union</w:t>
      </w:r>
      <w:r w:rsidR="009A5F66" w:rsidRPr="009A5F66">
        <w:rPr>
          <w:noProof/>
        </w:rPr>
        <w:t> </w:t>
      </w:r>
      <w:r w:rsidR="009A5F66" w:rsidRPr="009A5F66">
        <w:rPr>
          <w:noProof/>
        </w:rPr>
        <w:fldChar w:fldCharType="begin"/>
      </w:r>
      <w:r w:rsidR="009A5F66" w:rsidRPr="009A5F66">
        <w:rPr>
          <w:noProof/>
        </w:rPr>
        <w:instrText xml:space="preserve"> QUOTE "</w:instrText>
      </w:r>
      <w:r w:rsidR="009A5F66" w:rsidRPr="009A5F66">
        <w:rPr>
          <w:rStyle w:val="CRMarker"/>
          <w:noProof/>
        </w:rPr>
        <w:instrText>Õ</w:instrText>
      </w:r>
      <w:r w:rsidR="009A5F66" w:rsidRPr="009A5F66">
        <w:rPr>
          <w:noProof/>
        </w:rPr>
        <w:instrText xml:space="preserve">" </w:instrText>
      </w:r>
      <w:r w:rsidR="009A5F66" w:rsidRPr="009A5F66">
        <w:rPr>
          <w:noProof/>
        </w:rPr>
        <w:fldChar w:fldCharType="separate"/>
      </w:r>
      <w:r w:rsidR="009A5F66" w:rsidRPr="009A5F66">
        <w:rPr>
          <w:rStyle w:val="CRMarker"/>
          <w:noProof/>
        </w:rPr>
        <w:t>Õ</w:t>
      </w:r>
      <w:r w:rsidR="009A5F66" w:rsidRPr="009A5F66">
        <w:rPr>
          <w:noProof/>
        </w:rPr>
        <w:fldChar w:fldCharType="end"/>
      </w:r>
      <w:r>
        <w:rPr>
          <w:noProof/>
        </w:rPr>
        <w:t>.</w:t>
      </w:r>
    </w:p>
    <w:p w14:paraId="52551C1A" w14:textId="77777777" w:rsidR="009A5F66" w:rsidRDefault="009A5F66" w:rsidP="009A5F66">
      <w:pPr>
        <w:pStyle w:val="CRSeparator"/>
        <w:rPr>
          <w:noProof/>
        </w:rPr>
      </w:pPr>
    </w:p>
    <w:p w14:paraId="2623E01F" w14:textId="0F37BCF5" w:rsidR="009A5F66" w:rsidRPr="009C5CFD" w:rsidRDefault="009A5F66" w:rsidP="009A5F66">
      <w:pPr>
        <w:pStyle w:val="CRReference"/>
        <w:rPr>
          <w:noProof/>
          <w:lang w:val="da-DK"/>
        </w:rPr>
      </w:pPr>
      <w:r w:rsidRPr="009A5F66">
        <w:rPr>
          <w:noProof/>
        </w:rPr>
        <w:fldChar w:fldCharType="begin"/>
      </w:r>
      <w:r w:rsidRPr="009C5CFD">
        <w:rPr>
          <w:noProof/>
          <w:lang w:val="da-DK"/>
        </w:rPr>
        <w:instrText xml:space="preserve"> QUOTE "</w:instrText>
      </w:r>
      <w:r w:rsidRPr="009C5CFD">
        <w:rPr>
          <w:rStyle w:val="CRMarker"/>
          <w:noProof/>
          <w:lang w:val="da-DK"/>
        </w:rPr>
        <w:instrText>ê</w:instrText>
      </w:r>
      <w:r w:rsidRPr="009C5CFD">
        <w:rPr>
          <w:noProof/>
          <w:lang w:val="da-DK"/>
        </w:rPr>
        <w:instrText xml:space="preserve">" </w:instrText>
      </w:r>
      <w:r w:rsidRPr="009A5F66">
        <w:rPr>
          <w:noProof/>
        </w:rPr>
        <w:fldChar w:fldCharType="separate"/>
      </w:r>
      <w:r w:rsidRPr="009C5CFD">
        <w:rPr>
          <w:rStyle w:val="CRMarker"/>
          <w:noProof/>
          <w:lang w:val="da-DK"/>
        </w:rPr>
        <w:t>ê</w:t>
      </w:r>
      <w:r w:rsidRPr="009A5F66">
        <w:rPr>
          <w:noProof/>
        </w:rPr>
        <w:fldChar w:fldCharType="end"/>
      </w:r>
      <w:r w:rsidRPr="009C5CFD">
        <w:rPr>
          <w:noProof/>
          <w:lang w:val="da-DK"/>
        </w:rPr>
        <w:t xml:space="preserve"> 2018/1674 </w:t>
      </w:r>
      <w:r w:rsidRPr="009C5CFD">
        <w:rPr>
          <w:rFonts w:eastAsia="Times New Roman"/>
          <w:noProof/>
          <w:lang w:val="da-DK"/>
        </w:rPr>
        <w:t>Art. 1.4 et Annexe .2(b)</w:t>
      </w:r>
      <w:r w:rsidR="000C4B11" w:rsidRPr="009C5CFD">
        <w:rPr>
          <w:rFonts w:eastAsia="Times New Roman"/>
          <w:noProof/>
          <w:lang w:val="da-DK"/>
        </w:rPr>
        <w:t>(vi</w:t>
      </w:r>
      <w:r w:rsidR="000C4B11">
        <w:rPr>
          <w:rFonts w:eastAsia="Times New Roman"/>
          <w:noProof/>
          <w:lang w:val="da-DK"/>
        </w:rPr>
        <w:t>i</w:t>
      </w:r>
      <w:r w:rsidR="000C4B11" w:rsidRPr="009C5CFD">
        <w:rPr>
          <w:rFonts w:eastAsia="Times New Roman"/>
          <w:noProof/>
          <w:lang w:val="da-DK"/>
        </w:rPr>
        <w:t>)</w:t>
      </w:r>
    </w:p>
    <w:p w14:paraId="4959D476" w14:textId="101EBE7C" w:rsidR="00461C24" w:rsidRDefault="00461C24" w:rsidP="00536308">
      <w:pPr>
        <w:pStyle w:val="Point0"/>
        <w:rPr>
          <w:noProof/>
        </w:rPr>
      </w:pPr>
      <w:r>
        <w:rPr>
          <w:noProof/>
        </w:rPr>
        <w:t>4.</w:t>
      </w:r>
      <w:r>
        <w:rPr>
          <w:noProof/>
        </w:rPr>
        <w:tab/>
        <w:t xml:space="preserve">Les lots de semences sont accompagnés d'un bulletin orange </w:t>
      </w:r>
      <w:r w:rsidR="000653EA">
        <w:rPr>
          <w:noProof/>
        </w:rPr>
        <w:t>[</w:t>
      </w:r>
      <w:r w:rsidR="00C359A0" w:rsidRPr="001D74BD">
        <w:rPr>
          <w:i/>
          <w:iCs/>
          <w:noProof/>
        </w:rPr>
        <w:t>la version anglaise ne mentionne que le bulletin orange</w:t>
      </w:r>
      <w:r w:rsidR="00C359A0">
        <w:rPr>
          <w:noProof/>
        </w:rPr>
        <w:t>]</w:t>
      </w:r>
      <w:r>
        <w:rPr>
          <w:noProof/>
        </w:rPr>
        <w:t xml:space="preserve"> de l'ISTA, fournissant les indications relatives aux conditions visées au point</w:t>
      </w:r>
      <w:r w:rsidR="009E522A">
        <w:rPr>
          <w:noProof/>
        </w:rPr>
        <w:t> </w:t>
      </w:r>
      <w:r>
        <w:rPr>
          <w:noProof/>
        </w:rPr>
        <w:t>2.</w:t>
      </w:r>
    </w:p>
    <w:p w14:paraId="16388C7C" w14:textId="77777777" w:rsidR="009A5F66" w:rsidRDefault="009A5F66" w:rsidP="009A5F66">
      <w:pPr>
        <w:pStyle w:val="CRSeparator"/>
        <w:rPr>
          <w:noProof/>
        </w:rPr>
      </w:pPr>
    </w:p>
    <w:p w14:paraId="12722DD1" w14:textId="77777777" w:rsidR="009A5F66" w:rsidRPr="009A5F66" w:rsidRDefault="009A5F66" w:rsidP="009A5F66">
      <w:pPr>
        <w:pStyle w:val="CRReference"/>
        <w:rPr>
          <w:noProof/>
        </w:rPr>
      </w:pPr>
      <w:r w:rsidRPr="009A5F66">
        <w:rPr>
          <w:noProof/>
        </w:rPr>
        <w:fldChar w:fldCharType="begin"/>
      </w:r>
      <w:r w:rsidRPr="009A5F66">
        <w:rPr>
          <w:noProof/>
        </w:rPr>
        <w:instrText xml:space="preserve"> QUOTE "</w:instrText>
      </w:r>
      <w:r w:rsidRPr="009A5F66">
        <w:rPr>
          <w:rStyle w:val="CRMarker"/>
          <w:noProof/>
        </w:rPr>
        <w:instrText>ê</w:instrText>
      </w:r>
      <w:r w:rsidRPr="009A5F66">
        <w:rPr>
          <w:noProof/>
        </w:rPr>
        <w:instrText xml:space="preserve">" </w:instrText>
      </w:r>
      <w:r w:rsidRPr="009A5F66">
        <w:rPr>
          <w:noProof/>
        </w:rPr>
        <w:fldChar w:fldCharType="separate"/>
      </w:r>
      <w:r w:rsidRPr="009A5F66">
        <w:rPr>
          <w:rStyle w:val="CRMarker"/>
          <w:noProof/>
        </w:rPr>
        <w:t>ê</w:t>
      </w:r>
      <w:r w:rsidRPr="009A5F66">
        <w:rPr>
          <w:noProof/>
        </w:rPr>
        <w:fldChar w:fldCharType="end"/>
      </w:r>
      <w:r w:rsidRPr="009A5F66">
        <w:rPr>
          <w:noProof/>
        </w:rPr>
        <w:t> </w:t>
      </w:r>
      <w:r>
        <w:rPr>
          <w:noProof/>
        </w:rPr>
        <w:t>2003/17/CE (adapté)</w:t>
      </w:r>
    </w:p>
    <w:p w14:paraId="41546A51" w14:textId="5CC7247E" w:rsidR="00461C24" w:rsidRDefault="00461C24" w:rsidP="00536308">
      <w:pPr>
        <w:pStyle w:val="Point0"/>
        <w:rPr>
          <w:noProof/>
        </w:rPr>
      </w:pPr>
      <w:r>
        <w:rPr>
          <w:noProof/>
        </w:rPr>
        <w:t>5.</w:t>
      </w:r>
      <w:r>
        <w:rPr>
          <w:noProof/>
        </w:rPr>
        <w:tab/>
        <w:t xml:space="preserve">Dans le cas des semences de base de variétés dont la sélection conservatrice s'effectue exclusivement dans </w:t>
      </w:r>
      <w:r w:rsidR="009A5F66" w:rsidRPr="009A5F66">
        <w:rPr>
          <w:noProof/>
        </w:rPr>
        <w:fldChar w:fldCharType="begin"/>
      </w:r>
      <w:r w:rsidR="009A5F66" w:rsidRPr="009A5F66">
        <w:rPr>
          <w:noProof/>
        </w:rPr>
        <w:instrText xml:space="preserve"> QUOTE "</w:instrText>
      </w:r>
      <w:r w:rsidR="009A5F66" w:rsidRPr="009A5F66">
        <w:rPr>
          <w:rStyle w:val="CRMarker"/>
          <w:noProof/>
        </w:rPr>
        <w:instrText>Ö</w:instrText>
      </w:r>
      <w:r w:rsidR="009A5F66" w:rsidRPr="009A5F66">
        <w:rPr>
          <w:noProof/>
        </w:rPr>
        <w:instrText xml:space="preserve">" </w:instrText>
      </w:r>
      <w:r w:rsidR="009A5F66" w:rsidRPr="009A5F66">
        <w:rPr>
          <w:noProof/>
        </w:rPr>
        <w:fldChar w:fldCharType="separate"/>
      </w:r>
      <w:r w:rsidR="009A5F66" w:rsidRPr="009A5F66">
        <w:rPr>
          <w:rStyle w:val="CRMarker"/>
          <w:noProof/>
        </w:rPr>
        <w:t>Ö</w:t>
      </w:r>
      <w:r w:rsidR="009A5F66" w:rsidRPr="009A5F66">
        <w:rPr>
          <w:noProof/>
        </w:rPr>
        <w:fldChar w:fldCharType="end"/>
      </w:r>
      <w:r w:rsidR="009A5F66" w:rsidRPr="009A5F66">
        <w:rPr>
          <w:noProof/>
        </w:rPr>
        <w:t> </w:t>
      </w:r>
      <w:r w:rsidR="009A5F66">
        <w:rPr>
          <w:noProof/>
        </w:rPr>
        <w:t>l’Union</w:t>
      </w:r>
      <w:r w:rsidR="009A5F66" w:rsidRPr="009A5F66">
        <w:rPr>
          <w:noProof/>
        </w:rPr>
        <w:t> </w:t>
      </w:r>
      <w:r w:rsidR="009A5F66" w:rsidRPr="009A5F66">
        <w:rPr>
          <w:noProof/>
        </w:rPr>
        <w:fldChar w:fldCharType="begin"/>
      </w:r>
      <w:r w:rsidR="009A5F66" w:rsidRPr="009A5F66">
        <w:rPr>
          <w:noProof/>
        </w:rPr>
        <w:instrText xml:space="preserve"> QUOTE "</w:instrText>
      </w:r>
      <w:r w:rsidR="009A5F66" w:rsidRPr="009A5F66">
        <w:rPr>
          <w:rStyle w:val="CRMarker"/>
          <w:noProof/>
        </w:rPr>
        <w:instrText>Õ</w:instrText>
      </w:r>
      <w:r w:rsidR="009A5F66" w:rsidRPr="009A5F66">
        <w:rPr>
          <w:noProof/>
        </w:rPr>
        <w:instrText xml:space="preserve">" </w:instrText>
      </w:r>
      <w:r w:rsidR="009A5F66" w:rsidRPr="009A5F66">
        <w:rPr>
          <w:noProof/>
        </w:rPr>
        <w:fldChar w:fldCharType="separate"/>
      </w:r>
      <w:r w:rsidR="009A5F66" w:rsidRPr="009A5F66">
        <w:rPr>
          <w:rStyle w:val="CRMarker"/>
          <w:noProof/>
        </w:rPr>
        <w:t>Õ</w:t>
      </w:r>
      <w:r w:rsidR="009A5F66" w:rsidRPr="009A5F66">
        <w:rPr>
          <w:noProof/>
        </w:rPr>
        <w:fldChar w:fldCharType="end"/>
      </w:r>
      <w:r>
        <w:rPr>
          <w:noProof/>
        </w:rPr>
        <w:t xml:space="preserve">, les semences des générations précédentes ont été produites dans </w:t>
      </w:r>
      <w:r w:rsidR="009A5F66" w:rsidRPr="009A5F66">
        <w:rPr>
          <w:noProof/>
        </w:rPr>
        <w:fldChar w:fldCharType="begin"/>
      </w:r>
      <w:r w:rsidR="009A5F66" w:rsidRPr="009A5F66">
        <w:rPr>
          <w:noProof/>
        </w:rPr>
        <w:instrText xml:space="preserve"> QUOTE "</w:instrText>
      </w:r>
      <w:r w:rsidR="009A5F66" w:rsidRPr="009A5F66">
        <w:rPr>
          <w:rStyle w:val="CRMarker"/>
          <w:noProof/>
        </w:rPr>
        <w:instrText>Ö</w:instrText>
      </w:r>
      <w:r w:rsidR="009A5F66" w:rsidRPr="009A5F66">
        <w:rPr>
          <w:noProof/>
        </w:rPr>
        <w:instrText xml:space="preserve">" </w:instrText>
      </w:r>
      <w:r w:rsidR="009A5F66" w:rsidRPr="009A5F66">
        <w:rPr>
          <w:noProof/>
        </w:rPr>
        <w:fldChar w:fldCharType="separate"/>
      </w:r>
      <w:r w:rsidR="009A5F66" w:rsidRPr="009A5F66">
        <w:rPr>
          <w:rStyle w:val="CRMarker"/>
          <w:noProof/>
        </w:rPr>
        <w:t>Ö</w:t>
      </w:r>
      <w:r w:rsidR="009A5F66" w:rsidRPr="009A5F66">
        <w:rPr>
          <w:noProof/>
        </w:rPr>
        <w:fldChar w:fldCharType="end"/>
      </w:r>
      <w:r w:rsidR="009A5F66" w:rsidRPr="009A5F66">
        <w:rPr>
          <w:noProof/>
        </w:rPr>
        <w:t> </w:t>
      </w:r>
      <w:r w:rsidR="009A5F66">
        <w:rPr>
          <w:noProof/>
        </w:rPr>
        <w:t>l’Union</w:t>
      </w:r>
      <w:r w:rsidR="009A5F66" w:rsidRPr="009A5F66">
        <w:rPr>
          <w:noProof/>
        </w:rPr>
        <w:t> </w:t>
      </w:r>
      <w:r w:rsidR="009A5F66" w:rsidRPr="009A5F66">
        <w:rPr>
          <w:noProof/>
        </w:rPr>
        <w:fldChar w:fldCharType="begin"/>
      </w:r>
      <w:r w:rsidR="009A5F66" w:rsidRPr="009A5F66">
        <w:rPr>
          <w:noProof/>
        </w:rPr>
        <w:instrText xml:space="preserve"> QUOTE "</w:instrText>
      </w:r>
      <w:r w:rsidR="009A5F66" w:rsidRPr="009A5F66">
        <w:rPr>
          <w:rStyle w:val="CRMarker"/>
          <w:noProof/>
        </w:rPr>
        <w:instrText>Õ</w:instrText>
      </w:r>
      <w:r w:rsidR="009A5F66" w:rsidRPr="009A5F66">
        <w:rPr>
          <w:noProof/>
        </w:rPr>
        <w:instrText xml:space="preserve">" </w:instrText>
      </w:r>
      <w:r w:rsidR="009A5F66" w:rsidRPr="009A5F66">
        <w:rPr>
          <w:noProof/>
        </w:rPr>
        <w:fldChar w:fldCharType="separate"/>
      </w:r>
      <w:r w:rsidR="009A5F66" w:rsidRPr="009A5F66">
        <w:rPr>
          <w:rStyle w:val="CRMarker"/>
          <w:noProof/>
        </w:rPr>
        <w:t>Õ</w:t>
      </w:r>
      <w:r w:rsidR="009A5F66" w:rsidRPr="009A5F66">
        <w:rPr>
          <w:noProof/>
        </w:rPr>
        <w:fldChar w:fldCharType="end"/>
      </w:r>
      <w:r>
        <w:rPr>
          <w:noProof/>
        </w:rPr>
        <w:t>.</w:t>
      </w:r>
    </w:p>
    <w:p w14:paraId="5E7F7287" w14:textId="1DAD9D7D" w:rsidR="00461C24" w:rsidRDefault="00461C24" w:rsidP="00536308">
      <w:pPr>
        <w:pStyle w:val="Text1"/>
        <w:rPr>
          <w:noProof/>
        </w:rPr>
      </w:pPr>
      <w:r>
        <w:rPr>
          <w:noProof/>
        </w:rPr>
        <w:t xml:space="preserve">Dans le cas des semences de base des autres variétés, les semences des générations précédentes ont été produites sous la responsabilité des personnes chargées de la sélection conservatrice, indiquées dans le catalogue commun des variétés des espèces de plantes agricoles, dans </w:t>
      </w:r>
      <w:r w:rsidR="003A411C" w:rsidRPr="003A411C">
        <w:rPr>
          <w:noProof/>
        </w:rPr>
        <w:fldChar w:fldCharType="begin"/>
      </w:r>
      <w:r w:rsidR="003A411C" w:rsidRPr="003A411C">
        <w:rPr>
          <w:noProof/>
        </w:rPr>
        <w:instrText xml:space="preserve"> QUOTE "</w:instrText>
      </w:r>
      <w:r w:rsidR="003A411C" w:rsidRPr="003A411C">
        <w:rPr>
          <w:rStyle w:val="CRMarker"/>
          <w:noProof/>
        </w:rPr>
        <w:instrText>Ö</w:instrText>
      </w:r>
      <w:r w:rsidR="003A411C" w:rsidRPr="003A411C">
        <w:rPr>
          <w:noProof/>
        </w:rPr>
        <w:instrText xml:space="preserve">" </w:instrText>
      </w:r>
      <w:r w:rsidR="003A411C" w:rsidRPr="003A411C">
        <w:rPr>
          <w:noProof/>
        </w:rPr>
        <w:fldChar w:fldCharType="separate"/>
      </w:r>
      <w:r w:rsidR="003A411C" w:rsidRPr="003A411C">
        <w:rPr>
          <w:rStyle w:val="CRMarker"/>
          <w:noProof/>
        </w:rPr>
        <w:t>Ö</w:t>
      </w:r>
      <w:r w:rsidR="003A411C" w:rsidRPr="003A411C">
        <w:rPr>
          <w:noProof/>
        </w:rPr>
        <w:fldChar w:fldCharType="end"/>
      </w:r>
      <w:r w:rsidR="003A411C" w:rsidRPr="003A411C">
        <w:rPr>
          <w:noProof/>
        </w:rPr>
        <w:t> </w:t>
      </w:r>
      <w:r w:rsidR="003A411C">
        <w:rPr>
          <w:noProof/>
        </w:rPr>
        <w:t>l’Union</w:t>
      </w:r>
      <w:r w:rsidR="003A411C" w:rsidRPr="003A411C">
        <w:rPr>
          <w:noProof/>
        </w:rPr>
        <w:t> </w:t>
      </w:r>
      <w:r w:rsidR="003A411C" w:rsidRPr="003A411C">
        <w:rPr>
          <w:noProof/>
        </w:rPr>
        <w:fldChar w:fldCharType="begin"/>
      </w:r>
      <w:r w:rsidR="003A411C" w:rsidRPr="003A411C">
        <w:rPr>
          <w:noProof/>
        </w:rPr>
        <w:instrText xml:space="preserve"> QUOTE "</w:instrText>
      </w:r>
      <w:r w:rsidR="003A411C" w:rsidRPr="003A411C">
        <w:rPr>
          <w:rStyle w:val="CRMarker"/>
          <w:noProof/>
        </w:rPr>
        <w:instrText>Õ</w:instrText>
      </w:r>
      <w:r w:rsidR="003A411C" w:rsidRPr="003A411C">
        <w:rPr>
          <w:noProof/>
        </w:rPr>
        <w:instrText xml:space="preserve">" </w:instrText>
      </w:r>
      <w:r w:rsidR="003A411C" w:rsidRPr="003A411C">
        <w:rPr>
          <w:noProof/>
        </w:rPr>
        <w:fldChar w:fldCharType="separate"/>
      </w:r>
      <w:r w:rsidR="003A411C" w:rsidRPr="003A411C">
        <w:rPr>
          <w:rStyle w:val="CRMarker"/>
          <w:noProof/>
        </w:rPr>
        <w:t>Õ</w:t>
      </w:r>
      <w:r w:rsidR="003A411C" w:rsidRPr="003A411C">
        <w:rPr>
          <w:noProof/>
        </w:rPr>
        <w:fldChar w:fldCharType="end"/>
      </w:r>
      <w:r w:rsidR="003A411C">
        <w:rPr>
          <w:noProof/>
        </w:rPr>
        <w:t xml:space="preserve"> </w:t>
      </w:r>
      <w:r>
        <w:rPr>
          <w:noProof/>
        </w:rPr>
        <w:t>ou dans un pays tiers bénéficiant, en vertu de la décision</w:t>
      </w:r>
      <w:r w:rsidR="004645FE">
        <w:rPr>
          <w:noProof/>
        </w:rPr>
        <w:t> </w:t>
      </w:r>
      <w:r w:rsidR="003A411C" w:rsidRPr="006B58A6">
        <w:rPr>
          <w:noProof/>
        </w:rPr>
        <w:t>2005/834/CE</w:t>
      </w:r>
      <w:r w:rsidR="007F15A2" w:rsidRPr="006B58A6">
        <w:rPr>
          <w:noProof/>
        </w:rPr>
        <w:t xml:space="preserve"> du Conseil</w:t>
      </w:r>
      <w:r w:rsidR="003A411C" w:rsidRPr="006B58A6">
        <w:rPr>
          <w:rStyle w:val="FootnoteReference"/>
          <w:noProof/>
        </w:rPr>
        <w:footnoteReference w:id="3"/>
      </w:r>
      <w:r>
        <w:rPr>
          <w:noProof/>
        </w:rPr>
        <w:t>, de l'équivalence des contrôles des sélections conservatrices effectuées dans des pays tiers.</w:t>
      </w:r>
    </w:p>
    <w:p w14:paraId="5A597B5C" w14:textId="77777777" w:rsidR="00461C24" w:rsidRDefault="00461C24" w:rsidP="00CB0F8B">
      <w:pPr>
        <w:pStyle w:val="Point0"/>
        <w:rPr>
          <w:noProof/>
        </w:rPr>
      </w:pPr>
      <w:r>
        <w:rPr>
          <w:noProof/>
        </w:rPr>
        <w:t>6.</w:t>
      </w:r>
      <w:r>
        <w:rPr>
          <w:noProof/>
        </w:rPr>
        <w:tab/>
        <w:t>Dans le cas des semences certifiées de toutes les générations, les semences des générations précédentes ont été produites et officiellement contrôlées et certifiées:</w:t>
      </w:r>
    </w:p>
    <w:p w14:paraId="35DE5BDA" w14:textId="77777777" w:rsidR="00461C24" w:rsidRDefault="00461C24" w:rsidP="00CB0F8B">
      <w:pPr>
        <w:pStyle w:val="Tiret1"/>
        <w:rPr>
          <w:noProof/>
        </w:rPr>
      </w:pPr>
      <w:r>
        <w:rPr>
          <w:noProof/>
        </w:rPr>
        <w:t xml:space="preserve">dans </w:t>
      </w:r>
      <w:r w:rsidR="00CB0F8B" w:rsidRPr="00CB0F8B">
        <w:rPr>
          <w:noProof/>
        </w:rPr>
        <w:fldChar w:fldCharType="begin"/>
      </w:r>
      <w:r w:rsidR="00CB0F8B" w:rsidRPr="00CB0F8B">
        <w:rPr>
          <w:noProof/>
        </w:rPr>
        <w:instrText xml:space="preserve"> QUOTE "</w:instrText>
      </w:r>
      <w:r w:rsidR="00CB0F8B" w:rsidRPr="00CB0F8B">
        <w:rPr>
          <w:rStyle w:val="CRMarker"/>
          <w:noProof/>
        </w:rPr>
        <w:instrText>Ö</w:instrText>
      </w:r>
      <w:r w:rsidR="00CB0F8B" w:rsidRPr="00CB0F8B">
        <w:rPr>
          <w:noProof/>
        </w:rPr>
        <w:instrText xml:space="preserve">" </w:instrText>
      </w:r>
      <w:r w:rsidR="00CB0F8B" w:rsidRPr="00CB0F8B">
        <w:rPr>
          <w:noProof/>
        </w:rPr>
        <w:fldChar w:fldCharType="separate"/>
      </w:r>
      <w:r w:rsidR="00CB0F8B" w:rsidRPr="00CB0F8B">
        <w:rPr>
          <w:rStyle w:val="CRMarker"/>
          <w:noProof/>
        </w:rPr>
        <w:t>Ö</w:t>
      </w:r>
      <w:r w:rsidR="00CB0F8B" w:rsidRPr="00CB0F8B">
        <w:rPr>
          <w:noProof/>
        </w:rPr>
        <w:fldChar w:fldCharType="end"/>
      </w:r>
      <w:r w:rsidR="00CB0F8B" w:rsidRPr="00CB0F8B">
        <w:rPr>
          <w:noProof/>
        </w:rPr>
        <w:t> </w:t>
      </w:r>
      <w:r w:rsidR="00CB0F8B">
        <w:rPr>
          <w:noProof/>
        </w:rPr>
        <w:t>l’Union</w:t>
      </w:r>
      <w:r w:rsidR="00CB0F8B" w:rsidRPr="00CB0F8B">
        <w:rPr>
          <w:noProof/>
        </w:rPr>
        <w:t> </w:t>
      </w:r>
      <w:r w:rsidR="00CB0F8B" w:rsidRPr="00CB0F8B">
        <w:rPr>
          <w:noProof/>
        </w:rPr>
        <w:fldChar w:fldCharType="begin"/>
      </w:r>
      <w:r w:rsidR="00CB0F8B" w:rsidRPr="00CB0F8B">
        <w:rPr>
          <w:noProof/>
        </w:rPr>
        <w:instrText xml:space="preserve"> QUOTE "</w:instrText>
      </w:r>
      <w:r w:rsidR="00CB0F8B" w:rsidRPr="00CB0F8B">
        <w:rPr>
          <w:rStyle w:val="CRMarker"/>
          <w:noProof/>
        </w:rPr>
        <w:instrText>Õ</w:instrText>
      </w:r>
      <w:r w:rsidR="00CB0F8B" w:rsidRPr="00CB0F8B">
        <w:rPr>
          <w:noProof/>
        </w:rPr>
        <w:instrText xml:space="preserve">" </w:instrText>
      </w:r>
      <w:r w:rsidR="00CB0F8B" w:rsidRPr="00CB0F8B">
        <w:rPr>
          <w:noProof/>
        </w:rPr>
        <w:fldChar w:fldCharType="separate"/>
      </w:r>
      <w:r w:rsidR="00CB0F8B" w:rsidRPr="00CB0F8B">
        <w:rPr>
          <w:rStyle w:val="CRMarker"/>
          <w:noProof/>
        </w:rPr>
        <w:t>Õ</w:t>
      </w:r>
      <w:r w:rsidR="00CB0F8B" w:rsidRPr="00CB0F8B">
        <w:rPr>
          <w:noProof/>
        </w:rPr>
        <w:fldChar w:fldCharType="end"/>
      </w:r>
      <w:r>
        <w:rPr>
          <w:noProof/>
        </w:rPr>
        <w:t>, ou</w:t>
      </w:r>
    </w:p>
    <w:p w14:paraId="2E769576" w14:textId="15B8420D" w:rsidR="00461C24" w:rsidRDefault="00461C24" w:rsidP="00CB0F8B">
      <w:pPr>
        <w:pStyle w:val="Tiret1"/>
        <w:rPr>
          <w:noProof/>
        </w:rPr>
      </w:pPr>
      <w:r>
        <w:rPr>
          <w:noProof/>
        </w:rPr>
        <w:t>dans un pays tiers bénéficiant de l'équivalence en vertu de la présente décision pour la production des semences de base des espèces concernées, pour autant qu'elles aient été produites à partir de semences obtenues conformément au point</w:t>
      </w:r>
      <w:r w:rsidR="001655EC">
        <w:rPr>
          <w:noProof/>
        </w:rPr>
        <w:t> </w:t>
      </w:r>
      <w:r>
        <w:rPr>
          <w:noProof/>
        </w:rPr>
        <w:t>5.</w:t>
      </w:r>
    </w:p>
    <w:p w14:paraId="16508C7D" w14:textId="736404A0" w:rsidR="00461C24" w:rsidRDefault="00461C24" w:rsidP="00CB0F8B">
      <w:pPr>
        <w:pStyle w:val="Point0"/>
        <w:rPr>
          <w:noProof/>
        </w:rPr>
      </w:pPr>
      <w:r>
        <w:rPr>
          <w:noProof/>
        </w:rPr>
        <w:t>7.</w:t>
      </w:r>
      <w:r>
        <w:rPr>
          <w:noProof/>
        </w:rPr>
        <w:tab/>
        <w:t>Dans le cas du Canada et des États-Unis, par dérogation au</w:t>
      </w:r>
      <w:r w:rsidR="00A429DE">
        <w:rPr>
          <w:noProof/>
        </w:rPr>
        <w:t>x</w:t>
      </w:r>
      <w:r>
        <w:rPr>
          <w:noProof/>
        </w:rPr>
        <w:t>:</w:t>
      </w:r>
    </w:p>
    <w:p w14:paraId="2B2A48DD" w14:textId="091886BB" w:rsidR="00461C24" w:rsidRDefault="00461C24" w:rsidP="00CB0F8B">
      <w:pPr>
        <w:pStyle w:val="Tiret1"/>
        <w:rPr>
          <w:noProof/>
        </w:rPr>
      </w:pPr>
      <w:r>
        <w:rPr>
          <w:noProof/>
        </w:rPr>
        <w:t>point</w:t>
      </w:r>
      <w:r w:rsidR="00A429DE">
        <w:rPr>
          <w:noProof/>
        </w:rPr>
        <w:t>s</w:t>
      </w:r>
      <w:r w:rsidR="004645FE">
        <w:rPr>
          <w:noProof/>
        </w:rPr>
        <w:t> </w:t>
      </w:r>
      <w:r>
        <w:rPr>
          <w:noProof/>
        </w:rPr>
        <w:t>2.2 et 2.3,</w:t>
      </w:r>
    </w:p>
    <w:p w14:paraId="103A1BA2" w14:textId="77777777" w:rsidR="00461C24" w:rsidRDefault="00461C24" w:rsidP="00CB0F8B">
      <w:pPr>
        <w:pStyle w:val="Tiret1"/>
        <w:rPr>
          <w:noProof/>
        </w:rPr>
      </w:pPr>
      <w:r>
        <w:rPr>
          <w:noProof/>
        </w:rPr>
        <w:t>point</w:t>
      </w:r>
      <w:r w:rsidR="004645FE">
        <w:rPr>
          <w:noProof/>
        </w:rPr>
        <w:t> </w:t>
      </w:r>
      <w:r>
        <w:rPr>
          <w:noProof/>
        </w:rPr>
        <w:t>3.1, deuxième tiret, et</w:t>
      </w:r>
    </w:p>
    <w:p w14:paraId="2042C50F" w14:textId="77777777" w:rsidR="00461C24" w:rsidRDefault="00461C24" w:rsidP="00CB0F8B">
      <w:pPr>
        <w:pStyle w:val="Tiret1"/>
        <w:rPr>
          <w:noProof/>
        </w:rPr>
      </w:pPr>
      <w:r>
        <w:rPr>
          <w:noProof/>
        </w:rPr>
        <w:t>point</w:t>
      </w:r>
      <w:r w:rsidR="004645FE">
        <w:rPr>
          <w:noProof/>
        </w:rPr>
        <w:t> </w:t>
      </w:r>
      <w:r>
        <w:rPr>
          <w:noProof/>
        </w:rPr>
        <w:t>4,</w:t>
      </w:r>
    </w:p>
    <w:p w14:paraId="3C8E948F" w14:textId="77777777" w:rsidR="00461C24" w:rsidRDefault="00461C24" w:rsidP="00CB0F8B">
      <w:pPr>
        <w:pStyle w:val="Text1"/>
        <w:rPr>
          <w:noProof/>
        </w:rPr>
      </w:pPr>
      <w:r>
        <w:rPr>
          <w:noProof/>
        </w:rPr>
        <w:t xml:space="preserve">l'échantillonnage, les essais et la délivrance du bulletin d'analyse des semences peuvent être réalisés conformément aux règles </w:t>
      </w:r>
      <w:r w:rsidRPr="0026723A">
        <w:rPr>
          <w:noProof/>
        </w:rPr>
        <w:t>de l'</w:t>
      </w:r>
      <w:r w:rsidR="0026723A" w:rsidRPr="00EF0F92">
        <w:rPr>
          <w:noProof/>
        </w:rPr>
        <w:fldChar w:fldCharType="begin"/>
      </w:r>
      <w:r w:rsidR="0026723A" w:rsidRPr="00EF0F92">
        <w:rPr>
          <w:noProof/>
        </w:rPr>
        <w:instrText xml:space="preserve"> QUOTE "</w:instrText>
      </w:r>
      <w:r w:rsidR="0026723A" w:rsidRPr="00EF0F92">
        <w:rPr>
          <w:rStyle w:val="CRMarker"/>
          <w:noProof/>
        </w:rPr>
        <w:instrText>Ö</w:instrText>
      </w:r>
      <w:r w:rsidR="0026723A" w:rsidRPr="00EF0F92">
        <w:rPr>
          <w:noProof/>
        </w:rPr>
        <w:instrText xml:space="preserve">" </w:instrText>
      </w:r>
      <w:r w:rsidR="0026723A" w:rsidRPr="00EF0F92">
        <w:rPr>
          <w:noProof/>
        </w:rPr>
        <w:fldChar w:fldCharType="separate"/>
      </w:r>
      <w:r w:rsidR="0026723A" w:rsidRPr="00EF0F92">
        <w:rPr>
          <w:rStyle w:val="CRMarker"/>
          <w:noProof/>
        </w:rPr>
        <w:t>Ö</w:t>
      </w:r>
      <w:r w:rsidR="0026723A" w:rsidRPr="00EF0F92">
        <w:rPr>
          <w:noProof/>
        </w:rPr>
        <w:fldChar w:fldCharType="end"/>
      </w:r>
      <w:r w:rsidR="0026723A" w:rsidRPr="00EF0F92">
        <w:rPr>
          <w:noProof/>
        </w:rPr>
        <w:t> </w:t>
      </w:r>
      <w:r w:rsidR="0026723A" w:rsidRPr="00EF0F92">
        <w:rPr>
          <w:rFonts w:eastAsia="Times New Roman"/>
          <w:noProof/>
        </w:rPr>
        <w:t>Association of Official Seed Analysts</w:t>
      </w:r>
      <w:r w:rsidR="0026723A" w:rsidRPr="00EF0F92">
        <w:rPr>
          <w:noProof/>
        </w:rPr>
        <w:t> </w:t>
      </w:r>
      <w:r w:rsidR="0026723A" w:rsidRPr="00EF0F92">
        <w:rPr>
          <w:noProof/>
        </w:rPr>
        <w:fldChar w:fldCharType="begin"/>
      </w:r>
      <w:r w:rsidR="0026723A" w:rsidRPr="00EF0F92">
        <w:rPr>
          <w:noProof/>
        </w:rPr>
        <w:instrText xml:space="preserve"> QUOTE "</w:instrText>
      </w:r>
      <w:r w:rsidR="0026723A" w:rsidRPr="00EF0F92">
        <w:rPr>
          <w:rStyle w:val="CRMarker"/>
          <w:noProof/>
        </w:rPr>
        <w:instrText>Õ</w:instrText>
      </w:r>
      <w:r w:rsidR="0026723A" w:rsidRPr="00EF0F92">
        <w:rPr>
          <w:noProof/>
        </w:rPr>
        <w:instrText xml:space="preserve">" </w:instrText>
      </w:r>
      <w:r w:rsidR="0026723A" w:rsidRPr="00EF0F92">
        <w:rPr>
          <w:noProof/>
        </w:rPr>
        <w:fldChar w:fldCharType="separate"/>
      </w:r>
      <w:r w:rsidR="0026723A" w:rsidRPr="00EF0F92">
        <w:rPr>
          <w:rStyle w:val="CRMarker"/>
          <w:noProof/>
        </w:rPr>
        <w:t>Õ</w:t>
      </w:r>
      <w:r w:rsidR="0026723A" w:rsidRPr="00EF0F92">
        <w:rPr>
          <w:noProof/>
        </w:rPr>
        <w:fldChar w:fldCharType="end"/>
      </w:r>
      <w:r w:rsidR="0026723A" w:rsidRPr="0026723A">
        <w:rPr>
          <w:noProof/>
        </w:rPr>
        <w:t xml:space="preserve"> (</w:t>
      </w:r>
      <w:r w:rsidRPr="0026723A">
        <w:rPr>
          <w:noProof/>
        </w:rPr>
        <w:t>AOSA</w:t>
      </w:r>
      <w:r w:rsidR="0026723A" w:rsidRPr="0026723A">
        <w:rPr>
          <w:noProof/>
        </w:rPr>
        <w:t>)</w:t>
      </w:r>
      <w:r w:rsidRPr="0026723A">
        <w:rPr>
          <w:noProof/>
        </w:rPr>
        <w:t xml:space="preserve"> par les laboratoires d'essai</w:t>
      </w:r>
      <w:r>
        <w:rPr>
          <w:noProof/>
        </w:rPr>
        <w:t>s des semences officiellement agréés. Dans ce cas:</w:t>
      </w:r>
    </w:p>
    <w:p w14:paraId="44E6100F" w14:textId="77777777" w:rsidR="00461C24" w:rsidRDefault="00461C24" w:rsidP="00CB0F8B">
      <w:pPr>
        <w:pStyle w:val="Tiret1"/>
        <w:rPr>
          <w:noProof/>
        </w:rPr>
      </w:pPr>
      <w:r>
        <w:rPr>
          <w:noProof/>
        </w:rPr>
        <w:t>il convient d'indiquer la mention suivante au point 3.1: «Échantillonnées et analysées par … (nom ou initiales du laboratoire d'essai de semences officiellement agréé), conformément aux règles AOSA», et</w:t>
      </w:r>
    </w:p>
    <w:p w14:paraId="4902EEAF" w14:textId="399999B1" w:rsidR="00461C24" w:rsidRDefault="00461C24" w:rsidP="00CB0F8B">
      <w:pPr>
        <w:pStyle w:val="Tiret1"/>
        <w:rPr>
          <w:noProof/>
        </w:rPr>
      </w:pPr>
      <w:r>
        <w:rPr>
          <w:noProof/>
        </w:rPr>
        <w:t>les bulletins requis au point 4 doivent être délivrés par le laboratoire d'essai de semences officiellement agréé sous la responsabilité de</w:t>
      </w:r>
      <w:r w:rsidR="00B468AF">
        <w:rPr>
          <w:noProof/>
        </w:rPr>
        <w:t>s</w:t>
      </w:r>
      <w:r w:rsidR="00CB0F8B">
        <w:rPr>
          <w:noProof/>
        </w:rPr>
        <w:t xml:space="preserve"> autorité</w:t>
      </w:r>
      <w:r w:rsidR="00B468AF">
        <w:rPr>
          <w:noProof/>
        </w:rPr>
        <w:t>s</w:t>
      </w:r>
      <w:r w:rsidR="00CB0F8B">
        <w:rPr>
          <w:noProof/>
        </w:rPr>
        <w:t xml:space="preserve"> visée</w:t>
      </w:r>
      <w:r w:rsidR="00B468AF">
        <w:rPr>
          <w:noProof/>
        </w:rPr>
        <w:t>s</w:t>
      </w:r>
      <w:r w:rsidR="00CB0F8B">
        <w:rPr>
          <w:noProof/>
        </w:rPr>
        <w:t xml:space="preserve"> </w:t>
      </w:r>
      <w:r w:rsidR="00B468AF">
        <w:rPr>
          <w:noProof/>
        </w:rPr>
        <w:t xml:space="preserve">à </w:t>
      </w:r>
      <w:r w:rsidR="00CB0F8B">
        <w:rPr>
          <w:noProof/>
        </w:rPr>
        <w:t>l'annexe </w:t>
      </w:r>
      <w:r>
        <w:rPr>
          <w:noProof/>
        </w:rPr>
        <w:t>I.</w:t>
      </w:r>
    </w:p>
    <w:p w14:paraId="108B843F" w14:textId="77777777" w:rsidR="007A2B24" w:rsidRDefault="007A2B24" w:rsidP="007A2B24">
      <w:pPr>
        <w:jc w:val="center"/>
        <w:rPr>
          <w:noProof/>
        </w:rPr>
      </w:pPr>
      <w:r w:rsidRPr="007A2B24">
        <w:rPr>
          <w:noProof/>
        </w:rPr>
        <w:t>_____________</w:t>
      </w:r>
    </w:p>
    <w:p w14:paraId="535D221A" w14:textId="77777777" w:rsidR="00461C24" w:rsidRPr="005D6581" w:rsidRDefault="00461C24" w:rsidP="00461C24">
      <w:pPr>
        <w:adjustRightInd w:val="0"/>
        <w:spacing w:before="0" w:after="0"/>
        <w:jc w:val="left"/>
        <w:rPr>
          <w:noProof/>
          <w:lang w:val="fr-BE"/>
        </w:rPr>
        <w:sectPr w:rsidR="00461C24" w:rsidRPr="005D6581" w:rsidSect="00033122">
          <w:pgSz w:w="11906" w:h="16838"/>
          <w:pgMar w:top="1134" w:right="1418" w:bottom="1134" w:left="1418" w:header="709" w:footer="709" w:gutter="0"/>
          <w:cols w:space="709"/>
          <w:docGrid w:linePitch="326"/>
        </w:sectPr>
      </w:pPr>
    </w:p>
    <w:p w14:paraId="36F228A5" w14:textId="77777777" w:rsidR="00461C24" w:rsidRDefault="00461C24" w:rsidP="00461C24">
      <w:pPr>
        <w:pStyle w:val="CRSeparator"/>
        <w:rPr>
          <w:noProof/>
        </w:rPr>
      </w:pPr>
    </w:p>
    <w:p w14:paraId="030E1CAF" w14:textId="77777777" w:rsidR="00461C24" w:rsidRDefault="00461C24" w:rsidP="00461C24">
      <w:pPr>
        <w:pStyle w:val="CRReference"/>
        <w:rPr>
          <w:noProof/>
        </w:rPr>
      </w:pPr>
      <w:r>
        <w:rPr>
          <w:noProof/>
        </w:rPr>
        <w:fldChar w:fldCharType="begin"/>
      </w:r>
      <w:r>
        <w:rPr>
          <w:noProof/>
        </w:rPr>
        <w:instrText xml:space="preserve"> QUOTE "</w:instrText>
      </w:r>
      <w:r>
        <w:rPr>
          <w:rStyle w:val="CRMarker"/>
          <w:noProof/>
        </w:rPr>
        <w:instrText>é</w:instrText>
      </w:r>
      <w:r>
        <w:rPr>
          <w:noProof/>
        </w:rPr>
        <w:instrText xml:space="preserve">" </w:instrText>
      </w:r>
      <w:r>
        <w:rPr>
          <w:noProof/>
        </w:rPr>
        <w:fldChar w:fldCharType="separate"/>
      </w:r>
      <w:r>
        <w:rPr>
          <w:rStyle w:val="CRMarker"/>
          <w:noProof/>
        </w:rPr>
        <w:t>é</w:t>
      </w:r>
      <w:r>
        <w:rPr>
          <w:noProof/>
        </w:rPr>
        <w:fldChar w:fldCharType="end"/>
      </w:r>
      <w:r w:rsidR="00507F1B">
        <w:rPr>
          <w:noProof/>
        </w:rPr>
        <w:t> </w:t>
      </w:r>
    </w:p>
    <w:p w14:paraId="4F6F17C7" w14:textId="77777777" w:rsidR="00461C24" w:rsidRDefault="00461C24" w:rsidP="006B58A6">
      <w:pPr>
        <w:pStyle w:val="Annexetitre"/>
        <w:spacing w:before="0"/>
        <w:rPr>
          <w:noProof/>
        </w:rPr>
      </w:pPr>
      <w:r>
        <w:rPr>
          <w:noProof/>
        </w:rPr>
        <w:t>ANNEXE</w:t>
      </w:r>
      <w:r w:rsidR="007A2B24">
        <w:rPr>
          <w:noProof/>
        </w:rPr>
        <w:t xml:space="preserve"> III</w:t>
      </w:r>
    </w:p>
    <w:p w14:paraId="73EFFB98" w14:textId="77777777" w:rsidR="00C22425" w:rsidRPr="00C22425" w:rsidRDefault="00C22425" w:rsidP="006B58A6">
      <w:pPr>
        <w:spacing w:before="0" w:after="0"/>
        <w:jc w:val="center"/>
        <w:rPr>
          <w:rFonts w:eastAsia="Times New Roman"/>
          <w:b/>
          <w:noProof/>
          <w:szCs w:val="20"/>
          <w:lang w:val="fr-BE"/>
        </w:rPr>
      </w:pPr>
      <w:r>
        <w:rPr>
          <w:b/>
          <w:bCs/>
          <w:noProof/>
        </w:rPr>
        <w:t xml:space="preserve">Décision abrogée </w:t>
      </w:r>
      <w:r w:rsidRPr="00DD5449">
        <w:rPr>
          <w:b/>
          <w:bCs/>
          <w:noProof/>
        </w:rPr>
        <w:t>avec la liste d</w:t>
      </w:r>
      <w:r>
        <w:rPr>
          <w:b/>
          <w:bCs/>
          <w:noProof/>
        </w:rPr>
        <w:t>e ses modifications successives</w:t>
      </w:r>
    </w:p>
    <w:tbl>
      <w:tblPr>
        <w:tblW w:w="9348" w:type="dxa"/>
        <w:tblLayout w:type="fixed"/>
        <w:tblLook w:val="0000" w:firstRow="0" w:lastRow="0" w:firstColumn="0" w:lastColumn="0" w:noHBand="0" w:noVBand="0"/>
      </w:tblPr>
      <w:tblGrid>
        <w:gridCol w:w="348"/>
        <w:gridCol w:w="5430"/>
        <w:gridCol w:w="567"/>
        <w:gridCol w:w="2523"/>
        <w:gridCol w:w="480"/>
      </w:tblGrid>
      <w:tr w:rsidR="00C22425" w:rsidRPr="00CC6428" w14:paraId="5B018C57" w14:textId="77777777" w:rsidTr="0077598F">
        <w:trPr>
          <w:gridAfter w:val="1"/>
          <w:wAfter w:w="480" w:type="dxa"/>
          <w:cantSplit/>
        </w:trPr>
        <w:tc>
          <w:tcPr>
            <w:tcW w:w="5778" w:type="dxa"/>
            <w:gridSpan w:val="2"/>
          </w:tcPr>
          <w:p w14:paraId="5893DFF1" w14:textId="602C8B1C" w:rsidR="00C22425" w:rsidRPr="00CC6428" w:rsidRDefault="00CC6428" w:rsidP="00CC6428">
            <w:pPr>
              <w:jc w:val="left"/>
              <w:rPr>
                <w:noProof/>
                <w:lang w:val="fr-BE"/>
              </w:rPr>
            </w:pPr>
            <w:r>
              <w:rPr>
                <w:noProof/>
                <w:lang w:val="fr-BE"/>
              </w:rPr>
              <w:t>D</w:t>
            </w:r>
            <w:r w:rsidRPr="00CC6428">
              <w:rPr>
                <w:noProof/>
                <w:lang w:val="fr-BE"/>
              </w:rPr>
              <w:t>écision</w:t>
            </w:r>
            <w:r w:rsidR="00D25512">
              <w:rPr>
                <w:noProof/>
                <w:lang w:val="fr-BE"/>
              </w:rPr>
              <w:t> </w:t>
            </w:r>
            <w:r w:rsidRPr="00CC6428">
              <w:rPr>
                <w:noProof/>
                <w:lang w:val="fr-BE"/>
              </w:rPr>
              <w:t>2003/17/CE du Conseil</w:t>
            </w:r>
            <w:r>
              <w:rPr>
                <w:noProof/>
                <w:lang w:val="fr-BE"/>
              </w:rPr>
              <w:br/>
              <w:t>(JO L</w:t>
            </w:r>
            <w:r w:rsidR="00915427">
              <w:rPr>
                <w:noProof/>
                <w:lang w:val="fr-BE"/>
              </w:rPr>
              <w:t> </w:t>
            </w:r>
            <w:r>
              <w:rPr>
                <w:noProof/>
                <w:lang w:val="fr-BE"/>
              </w:rPr>
              <w:t>8</w:t>
            </w:r>
            <w:r w:rsidR="00333700">
              <w:rPr>
                <w:noProof/>
                <w:lang w:val="fr-BE"/>
              </w:rPr>
              <w:t xml:space="preserve"> du</w:t>
            </w:r>
            <w:r>
              <w:rPr>
                <w:noProof/>
                <w:lang w:val="fr-BE"/>
              </w:rPr>
              <w:t xml:space="preserve"> 14.1.2003, p.</w:t>
            </w:r>
            <w:r w:rsidR="00915427">
              <w:rPr>
                <w:noProof/>
                <w:lang w:val="fr-BE"/>
              </w:rPr>
              <w:t> </w:t>
            </w:r>
            <w:r w:rsidRPr="00CC6428">
              <w:rPr>
                <w:noProof/>
                <w:lang w:val="fr-BE"/>
              </w:rPr>
              <w:t>1</w:t>
            </w:r>
            <w:r>
              <w:rPr>
                <w:noProof/>
                <w:lang w:val="fr-BE"/>
              </w:rPr>
              <w:t>0</w:t>
            </w:r>
            <w:r w:rsidR="00B572FB">
              <w:rPr>
                <w:noProof/>
                <w:lang w:val="fr-BE"/>
              </w:rPr>
              <w:t xml:space="preserve">, </w:t>
            </w:r>
            <w:r w:rsidR="00B572FB">
              <w:rPr>
                <w:noProof/>
                <w:lang w:val="fr-BE"/>
              </w:rPr>
              <w:br/>
            </w:r>
            <w:r w:rsidR="00B572FB" w:rsidRPr="00915427">
              <w:rPr>
                <w:noProof/>
              </w:rPr>
              <w:t>ELI: </w:t>
            </w:r>
            <w:hyperlink r:id="rId23" w:history="1">
              <w:r w:rsidR="00915427" w:rsidRPr="00CE330A">
                <w:rPr>
                  <w:rStyle w:val="Hyperlink"/>
                  <w:noProof/>
                </w:rPr>
                <w:t>http://data.europa.eu/eli/dec/2003/17(1)/oj</w:t>
              </w:r>
            </w:hyperlink>
            <w:r w:rsidR="00B572FB" w:rsidRPr="00915427">
              <w:rPr>
                <w:noProof/>
              </w:rPr>
              <w:t>)</w:t>
            </w:r>
          </w:p>
        </w:tc>
        <w:tc>
          <w:tcPr>
            <w:tcW w:w="3090" w:type="dxa"/>
            <w:gridSpan w:val="2"/>
          </w:tcPr>
          <w:p w14:paraId="3C0305C8" w14:textId="77777777" w:rsidR="00C22425" w:rsidRPr="00CC6428" w:rsidRDefault="00C22425" w:rsidP="0077598F">
            <w:pPr>
              <w:jc w:val="left"/>
              <w:rPr>
                <w:rFonts w:eastAsia="Times New Roman"/>
                <w:noProof/>
                <w:szCs w:val="20"/>
                <w:lang w:val="fr-BE"/>
              </w:rPr>
            </w:pPr>
          </w:p>
        </w:tc>
      </w:tr>
      <w:tr w:rsidR="00C22425" w:rsidRPr="00CC6428" w14:paraId="1F80D66E" w14:textId="77777777" w:rsidTr="0077598F">
        <w:trPr>
          <w:gridAfter w:val="1"/>
          <w:wAfter w:w="480" w:type="dxa"/>
          <w:cantSplit/>
        </w:trPr>
        <w:tc>
          <w:tcPr>
            <w:tcW w:w="5778" w:type="dxa"/>
            <w:gridSpan w:val="2"/>
          </w:tcPr>
          <w:p w14:paraId="6571D8C5" w14:textId="6B8D905F" w:rsidR="00C22425" w:rsidRPr="00CC6428" w:rsidRDefault="003A09E6" w:rsidP="0077598F">
            <w:pPr>
              <w:ind w:left="284"/>
              <w:jc w:val="left"/>
              <w:rPr>
                <w:noProof/>
                <w:lang w:val="fr-BE"/>
              </w:rPr>
            </w:pPr>
            <w:r>
              <w:rPr>
                <w:noProof/>
                <w:lang w:val="fr-BE"/>
              </w:rPr>
              <w:t>Décision</w:t>
            </w:r>
            <w:r w:rsidR="00D25512">
              <w:rPr>
                <w:noProof/>
                <w:lang w:val="fr-BE"/>
              </w:rPr>
              <w:t> </w:t>
            </w:r>
            <w:r>
              <w:rPr>
                <w:noProof/>
                <w:lang w:val="fr-BE"/>
              </w:rPr>
              <w:t>2003/403</w:t>
            </w:r>
            <w:r w:rsidRPr="00CC6428">
              <w:rPr>
                <w:noProof/>
                <w:lang w:val="fr-BE"/>
              </w:rPr>
              <w:t>/CE du Conseil</w:t>
            </w:r>
            <w:r w:rsidR="00C22425" w:rsidRPr="00CC6428">
              <w:rPr>
                <w:noProof/>
                <w:lang w:val="fr-BE"/>
              </w:rPr>
              <w:br/>
            </w:r>
            <w:r>
              <w:rPr>
                <w:noProof/>
                <w:lang w:val="fr-BE"/>
              </w:rPr>
              <w:t>(JO</w:t>
            </w:r>
            <w:r w:rsidR="00333700">
              <w:rPr>
                <w:noProof/>
                <w:lang w:val="fr-BE"/>
              </w:rPr>
              <w:t xml:space="preserve"> L</w:t>
            </w:r>
            <w:r w:rsidR="00915427">
              <w:rPr>
                <w:noProof/>
                <w:lang w:val="fr-BE"/>
              </w:rPr>
              <w:t> </w:t>
            </w:r>
            <w:r w:rsidR="00333700">
              <w:rPr>
                <w:noProof/>
                <w:lang w:val="fr-BE"/>
              </w:rPr>
              <w:t>141 du</w:t>
            </w:r>
            <w:r w:rsidR="00C22425" w:rsidRPr="00CC6428">
              <w:rPr>
                <w:noProof/>
                <w:lang w:val="fr-BE"/>
              </w:rPr>
              <w:t xml:space="preserve"> 7.6.2003, p.</w:t>
            </w:r>
            <w:r w:rsidR="00915427">
              <w:rPr>
                <w:noProof/>
                <w:lang w:val="fr-BE"/>
              </w:rPr>
              <w:t> </w:t>
            </w:r>
            <w:r w:rsidR="00C22425" w:rsidRPr="00CC6428">
              <w:rPr>
                <w:noProof/>
                <w:lang w:val="fr-BE"/>
              </w:rPr>
              <w:t>23</w:t>
            </w:r>
            <w:r w:rsidR="00B572FB">
              <w:rPr>
                <w:noProof/>
                <w:lang w:val="fr-BE"/>
              </w:rPr>
              <w:t xml:space="preserve">, </w:t>
            </w:r>
            <w:r w:rsidR="00B572FB">
              <w:rPr>
                <w:noProof/>
                <w:lang w:val="fr-BE"/>
              </w:rPr>
              <w:br/>
            </w:r>
            <w:r w:rsidR="00B572FB" w:rsidRPr="00EF0F92">
              <w:rPr>
                <w:noProof/>
              </w:rPr>
              <w:t>ELI: </w:t>
            </w:r>
            <w:hyperlink r:id="rId24" w:history="1">
              <w:r w:rsidR="004645FE" w:rsidRPr="00CE330A">
                <w:rPr>
                  <w:rStyle w:val="Hyperlink"/>
                  <w:noProof/>
                </w:rPr>
                <w:t>http://data.europa.eu/eli/dec/2003/403/oj</w:t>
              </w:r>
            </w:hyperlink>
            <w:r w:rsidR="00C22425" w:rsidRPr="00B572FB">
              <w:rPr>
                <w:noProof/>
                <w:lang w:val="fr-BE"/>
              </w:rPr>
              <w:t>)</w:t>
            </w:r>
          </w:p>
        </w:tc>
        <w:tc>
          <w:tcPr>
            <w:tcW w:w="3090" w:type="dxa"/>
            <w:gridSpan w:val="2"/>
          </w:tcPr>
          <w:p w14:paraId="5B95DE5F" w14:textId="77777777" w:rsidR="00C22425" w:rsidRPr="00CC6428" w:rsidRDefault="00C22425" w:rsidP="0077598F">
            <w:pPr>
              <w:jc w:val="left"/>
              <w:rPr>
                <w:rFonts w:eastAsia="Times New Roman"/>
                <w:noProof/>
                <w:szCs w:val="20"/>
                <w:lang w:val="fr-BE"/>
              </w:rPr>
            </w:pPr>
          </w:p>
        </w:tc>
      </w:tr>
      <w:tr w:rsidR="00C22425" w:rsidRPr="00B6200B" w14:paraId="78C23FEB" w14:textId="77777777" w:rsidTr="0077598F">
        <w:trPr>
          <w:gridBefore w:val="1"/>
          <w:wBefore w:w="348" w:type="dxa"/>
          <w:cantSplit/>
        </w:trPr>
        <w:tc>
          <w:tcPr>
            <w:tcW w:w="5997" w:type="dxa"/>
            <w:gridSpan w:val="2"/>
          </w:tcPr>
          <w:p w14:paraId="2CAEED5D" w14:textId="77777777" w:rsidR="00C22425" w:rsidRPr="00CC6428" w:rsidRDefault="00333700" w:rsidP="005F1B27">
            <w:pPr>
              <w:jc w:val="left"/>
              <w:rPr>
                <w:rFonts w:eastAsia="Times New Roman"/>
                <w:noProof/>
                <w:szCs w:val="20"/>
                <w:lang w:val="fr-BE"/>
              </w:rPr>
            </w:pPr>
            <w:r>
              <w:rPr>
                <w:rFonts w:eastAsia="Times New Roman"/>
                <w:noProof/>
                <w:szCs w:val="20"/>
                <w:lang w:val="fr-BE"/>
              </w:rPr>
              <w:t>Règlement (C</w:t>
            </w:r>
            <w:r w:rsidRPr="00333700">
              <w:rPr>
                <w:rFonts w:eastAsia="Times New Roman"/>
                <w:noProof/>
                <w:szCs w:val="20"/>
                <w:lang w:val="fr-BE"/>
              </w:rPr>
              <w:t xml:space="preserve">E) </w:t>
            </w:r>
            <w:r w:rsidRPr="00AF2EBF">
              <w:rPr>
                <w:noProof/>
              </w:rPr>
              <w:t>n°</w:t>
            </w:r>
            <w:r w:rsidR="004645FE">
              <w:rPr>
                <w:rFonts w:eastAsia="Times New Roman"/>
                <w:noProof/>
                <w:szCs w:val="20"/>
                <w:lang w:val="fr-BE"/>
              </w:rPr>
              <w:t> </w:t>
            </w:r>
            <w:r w:rsidRPr="00CC6428">
              <w:rPr>
                <w:rFonts w:eastAsia="Times New Roman"/>
                <w:noProof/>
                <w:szCs w:val="20"/>
                <w:lang w:val="fr-BE"/>
              </w:rPr>
              <w:t>885/2004</w:t>
            </w:r>
            <w:r>
              <w:rPr>
                <w:rFonts w:eastAsia="Times New Roman"/>
                <w:noProof/>
                <w:szCs w:val="20"/>
                <w:lang w:val="fr-BE"/>
              </w:rPr>
              <w:t xml:space="preserve"> du</w:t>
            </w:r>
            <w:r w:rsidR="005F1B27">
              <w:rPr>
                <w:rFonts w:eastAsia="Times New Roman"/>
                <w:noProof/>
                <w:szCs w:val="20"/>
                <w:lang w:val="fr-BE"/>
              </w:rPr>
              <w:t xml:space="preserve"> </w:t>
            </w:r>
            <w:r w:rsidRPr="00333700">
              <w:rPr>
                <w:rFonts w:eastAsia="Times New Roman"/>
                <w:noProof/>
                <w:szCs w:val="20"/>
                <w:lang w:val="fr-BE"/>
              </w:rPr>
              <w:t>Conseil</w:t>
            </w:r>
            <w:r>
              <w:rPr>
                <w:rFonts w:eastAsia="Times New Roman"/>
                <w:noProof/>
                <w:szCs w:val="20"/>
                <w:lang w:val="fr-BE"/>
              </w:rPr>
              <w:br/>
            </w:r>
            <w:r w:rsidR="00C22425" w:rsidRPr="00CC6428">
              <w:rPr>
                <w:rFonts w:eastAsia="Times New Roman"/>
                <w:noProof/>
                <w:szCs w:val="20"/>
                <w:lang w:val="fr-BE"/>
              </w:rPr>
              <w:t>(</w:t>
            </w:r>
            <w:r w:rsidR="00B6200B">
              <w:rPr>
                <w:noProof/>
                <w:lang w:val="fr-BE"/>
              </w:rPr>
              <w:t>JO</w:t>
            </w:r>
            <w:r w:rsidR="00C22425" w:rsidRPr="00CC6428">
              <w:rPr>
                <w:rFonts w:eastAsia="Times New Roman"/>
                <w:noProof/>
                <w:szCs w:val="20"/>
                <w:lang w:val="fr-BE"/>
              </w:rPr>
              <w:t xml:space="preserve"> L</w:t>
            </w:r>
            <w:r w:rsidR="004645FE">
              <w:rPr>
                <w:rFonts w:eastAsia="Times New Roman"/>
                <w:noProof/>
                <w:szCs w:val="20"/>
                <w:lang w:val="fr-BE"/>
              </w:rPr>
              <w:t> </w:t>
            </w:r>
            <w:r>
              <w:rPr>
                <w:rFonts w:eastAsia="Times New Roman"/>
                <w:noProof/>
                <w:szCs w:val="20"/>
                <w:lang w:val="fr-BE"/>
              </w:rPr>
              <w:t>168 du</w:t>
            </w:r>
            <w:r w:rsidR="00C22425" w:rsidRPr="00CC6428">
              <w:rPr>
                <w:rFonts w:eastAsia="Times New Roman"/>
                <w:noProof/>
                <w:szCs w:val="20"/>
                <w:lang w:val="fr-BE"/>
              </w:rPr>
              <w:t xml:space="preserve"> 1.5.2004, p.</w:t>
            </w:r>
            <w:r w:rsidR="004645FE">
              <w:rPr>
                <w:rFonts w:eastAsia="Times New Roman"/>
                <w:noProof/>
                <w:szCs w:val="20"/>
                <w:lang w:val="fr-BE"/>
              </w:rPr>
              <w:t> </w:t>
            </w:r>
            <w:r w:rsidR="00C22425" w:rsidRPr="00CC6428">
              <w:rPr>
                <w:rFonts w:eastAsia="Times New Roman"/>
                <w:noProof/>
                <w:szCs w:val="20"/>
                <w:lang w:val="fr-BE"/>
              </w:rPr>
              <w:t>1</w:t>
            </w:r>
            <w:r w:rsidR="00425F99">
              <w:rPr>
                <w:rFonts w:eastAsia="Times New Roman"/>
                <w:noProof/>
                <w:szCs w:val="20"/>
                <w:lang w:val="fr-BE"/>
              </w:rPr>
              <w:t>,</w:t>
            </w:r>
            <w:r w:rsidR="00425F99">
              <w:rPr>
                <w:rFonts w:eastAsia="Times New Roman"/>
                <w:noProof/>
                <w:szCs w:val="20"/>
                <w:lang w:val="fr-BE"/>
              </w:rPr>
              <w:br/>
            </w:r>
            <w:r w:rsidR="00425F99" w:rsidRPr="004645FE">
              <w:rPr>
                <w:noProof/>
              </w:rPr>
              <w:t>ELI: </w:t>
            </w:r>
            <w:hyperlink r:id="rId25" w:history="1">
              <w:r w:rsidR="00425F99" w:rsidRPr="00EF0F92">
                <w:rPr>
                  <w:rStyle w:val="Hyperlink"/>
                  <w:noProof/>
                </w:rPr>
                <w:t>http://data.europa.eu/eli/reg/2004/885/j</w:t>
              </w:r>
            </w:hyperlink>
            <w:r w:rsidR="00425F99" w:rsidRPr="00EF0F92">
              <w:rPr>
                <w:rStyle w:val="Hyperlink"/>
                <w:noProof/>
              </w:rPr>
              <w:t>o</w:t>
            </w:r>
            <w:r w:rsidR="00C22425" w:rsidRPr="00EF0F92">
              <w:rPr>
                <w:rStyle w:val="Hyperlink"/>
                <w:noProof/>
              </w:rPr>
              <w:t>)</w:t>
            </w:r>
          </w:p>
        </w:tc>
        <w:tc>
          <w:tcPr>
            <w:tcW w:w="3003" w:type="dxa"/>
            <w:gridSpan w:val="2"/>
          </w:tcPr>
          <w:p w14:paraId="4DD4D37D" w14:textId="77777777" w:rsidR="00C22425" w:rsidRPr="00B6200B" w:rsidRDefault="00333700" w:rsidP="0077598F">
            <w:pPr>
              <w:jc w:val="left"/>
              <w:rPr>
                <w:rFonts w:eastAsia="Times New Roman"/>
                <w:noProof/>
                <w:szCs w:val="20"/>
                <w:lang w:val="fr-BE"/>
              </w:rPr>
            </w:pPr>
            <w:r>
              <w:rPr>
                <w:noProof/>
              </w:rPr>
              <w:t>Uniquement le point</w:t>
            </w:r>
            <w:r w:rsidR="004645FE">
              <w:rPr>
                <w:noProof/>
              </w:rPr>
              <w:t> </w:t>
            </w:r>
            <w:r w:rsidR="00425F99">
              <w:rPr>
                <w:noProof/>
              </w:rPr>
              <w:t>III</w:t>
            </w:r>
            <w:r>
              <w:rPr>
                <w:noProof/>
              </w:rPr>
              <w:t xml:space="preserve"> de l’annexe</w:t>
            </w:r>
          </w:p>
        </w:tc>
      </w:tr>
      <w:tr w:rsidR="00C22425" w14:paraId="3B68A2A8" w14:textId="77777777" w:rsidTr="0077598F">
        <w:trPr>
          <w:gridBefore w:val="1"/>
          <w:wBefore w:w="348" w:type="dxa"/>
          <w:cantSplit/>
        </w:trPr>
        <w:tc>
          <w:tcPr>
            <w:tcW w:w="5997" w:type="dxa"/>
            <w:gridSpan w:val="2"/>
          </w:tcPr>
          <w:p w14:paraId="4F1B0E96" w14:textId="404C37B5" w:rsidR="00FE6C30" w:rsidRPr="00545FBF" w:rsidRDefault="00B6200B" w:rsidP="0077598F">
            <w:pPr>
              <w:jc w:val="left"/>
              <w:rPr>
                <w:rFonts w:eastAsia="Times New Roman"/>
                <w:noProof/>
                <w:szCs w:val="20"/>
              </w:rPr>
            </w:pPr>
            <w:r>
              <w:rPr>
                <w:noProof/>
                <w:lang w:val="fr-BE"/>
              </w:rPr>
              <w:t>D</w:t>
            </w:r>
            <w:r w:rsidRPr="00CC6428">
              <w:rPr>
                <w:noProof/>
                <w:lang w:val="fr-BE"/>
              </w:rPr>
              <w:t>écision</w:t>
            </w:r>
            <w:r w:rsidR="00D25512">
              <w:rPr>
                <w:rFonts w:eastAsia="Times New Roman"/>
                <w:noProof/>
                <w:szCs w:val="20"/>
                <w:lang w:val="fr-BE"/>
              </w:rPr>
              <w:t> </w:t>
            </w:r>
            <w:r w:rsidR="00C22425" w:rsidRPr="00B6200B">
              <w:rPr>
                <w:rFonts w:eastAsia="Times New Roman"/>
                <w:noProof/>
                <w:szCs w:val="20"/>
                <w:lang w:val="fr-BE"/>
              </w:rPr>
              <w:t>2005/834/EC</w:t>
            </w:r>
            <w:r>
              <w:rPr>
                <w:rFonts w:eastAsia="Times New Roman"/>
                <w:noProof/>
                <w:szCs w:val="20"/>
                <w:lang w:val="fr-BE"/>
              </w:rPr>
              <w:t xml:space="preserve"> </w:t>
            </w:r>
            <w:r w:rsidRPr="00CC6428">
              <w:rPr>
                <w:noProof/>
                <w:lang w:val="fr-BE"/>
              </w:rPr>
              <w:t>du Conseil</w:t>
            </w:r>
            <w:r w:rsidR="00C22425" w:rsidRPr="00B6200B">
              <w:rPr>
                <w:rFonts w:eastAsia="Times New Roman"/>
                <w:noProof/>
                <w:szCs w:val="20"/>
                <w:lang w:val="fr-BE"/>
              </w:rPr>
              <w:br/>
              <w:t>(</w:t>
            </w:r>
            <w:r>
              <w:rPr>
                <w:noProof/>
                <w:lang w:val="fr-BE"/>
              </w:rPr>
              <w:t>JO</w:t>
            </w:r>
            <w:r>
              <w:rPr>
                <w:rFonts w:eastAsia="Times New Roman"/>
                <w:noProof/>
                <w:szCs w:val="20"/>
                <w:lang w:val="fr-BE"/>
              </w:rPr>
              <w:t xml:space="preserve"> L</w:t>
            </w:r>
            <w:r w:rsidR="004645FE">
              <w:rPr>
                <w:rFonts w:eastAsia="Times New Roman"/>
                <w:noProof/>
                <w:szCs w:val="20"/>
                <w:lang w:val="fr-BE"/>
              </w:rPr>
              <w:t> </w:t>
            </w:r>
            <w:r>
              <w:rPr>
                <w:rFonts w:eastAsia="Times New Roman"/>
                <w:noProof/>
                <w:szCs w:val="20"/>
                <w:lang w:val="fr-BE"/>
              </w:rPr>
              <w:t>312 du</w:t>
            </w:r>
            <w:r w:rsidR="00C22425" w:rsidRPr="00B6200B">
              <w:rPr>
                <w:rFonts w:eastAsia="Times New Roman"/>
                <w:noProof/>
                <w:szCs w:val="20"/>
                <w:lang w:val="fr-BE"/>
              </w:rPr>
              <w:t xml:space="preserve"> 29.11.2005, p.</w:t>
            </w:r>
            <w:r w:rsidR="004645FE">
              <w:rPr>
                <w:rFonts w:eastAsia="Times New Roman"/>
                <w:noProof/>
                <w:szCs w:val="20"/>
                <w:lang w:val="fr-BE"/>
              </w:rPr>
              <w:t> </w:t>
            </w:r>
            <w:r w:rsidR="00C22425" w:rsidRPr="00B6200B">
              <w:rPr>
                <w:rFonts w:eastAsia="Times New Roman"/>
                <w:noProof/>
                <w:szCs w:val="20"/>
                <w:lang w:val="fr-BE"/>
              </w:rPr>
              <w:t>51</w:t>
            </w:r>
            <w:r w:rsidR="00425F99">
              <w:rPr>
                <w:rFonts w:eastAsia="Times New Roman"/>
                <w:noProof/>
                <w:szCs w:val="20"/>
                <w:lang w:val="fr-BE"/>
              </w:rPr>
              <w:t>,</w:t>
            </w:r>
            <w:r w:rsidR="00425F99">
              <w:rPr>
                <w:rFonts w:eastAsia="Times New Roman"/>
                <w:noProof/>
                <w:szCs w:val="20"/>
                <w:lang w:val="fr-BE"/>
              </w:rPr>
              <w:br/>
            </w:r>
            <w:r w:rsidR="00425F99" w:rsidRPr="00EF0F92">
              <w:rPr>
                <w:rFonts w:eastAsia="Times New Roman"/>
                <w:noProof/>
                <w:szCs w:val="20"/>
              </w:rPr>
              <w:t>ELI: </w:t>
            </w:r>
            <w:hyperlink r:id="rId26" w:history="1">
              <w:r w:rsidR="004645FE" w:rsidRPr="00CE330A">
                <w:rPr>
                  <w:rStyle w:val="Hyperlink"/>
                  <w:rFonts w:eastAsia="Times New Roman"/>
                  <w:noProof/>
                  <w:szCs w:val="20"/>
                </w:rPr>
                <w:t>http://data.europa.eu/eli/dec/2005/834/oj</w:t>
              </w:r>
            </w:hyperlink>
            <w:r w:rsidR="00425F99" w:rsidRPr="00425F99">
              <w:rPr>
                <w:rFonts w:eastAsia="Times New Roman"/>
                <w:noProof/>
                <w:szCs w:val="20"/>
              </w:rPr>
              <w:t>)</w:t>
            </w:r>
          </w:p>
        </w:tc>
        <w:tc>
          <w:tcPr>
            <w:tcW w:w="3003" w:type="dxa"/>
            <w:gridSpan w:val="2"/>
          </w:tcPr>
          <w:p w14:paraId="5C0B5FD7" w14:textId="77777777" w:rsidR="00C22425" w:rsidRDefault="00333700" w:rsidP="0077598F">
            <w:pPr>
              <w:jc w:val="left"/>
              <w:rPr>
                <w:rFonts w:eastAsia="Times New Roman"/>
                <w:noProof/>
                <w:szCs w:val="20"/>
              </w:rPr>
            </w:pPr>
            <w:r>
              <w:rPr>
                <w:noProof/>
              </w:rPr>
              <w:t>Uniquement l’article</w:t>
            </w:r>
            <w:r w:rsidR="004645FE">
              <w:rPr>
                <w:noProof/>
              </w:rPr>
              <w:t> </w:t>
            </w:r>
            <w:r>
              <w:rPr>
                <w:noProof/>
              </w:rPr>
              <w:t>4</w:t>
            </w:r>
          </w:p>
        </w:tc>
      </w:tr>
      <w:tr w:rsidR="00545FBF" w14:paraId="4136962A" w14:textId="77777777" w:rsidTr="0077598F">
        <w:trPr>
          <w:gridBefore w:val="1"/>
          <w:wBefore w:w="348" w:type="dxa"/>
          <w:cantSplit/>
        </w:trPr>
        <w:tc>
          <w:tcPr>
            <w:tcW w:w="5997" w:type="dxa"/>
            <w:gridSpan w:val="2"/>
          </w:tcPr>
          <w:p w14:paraId="2686B58E" w14:textId="14BF4EEA" w:rsidR="00545FBF" w:rsidRPr="00545FBF" w:rsidRDefault="00545FBF" w:rsidP="00CE20DE">
            <w:pPr>
              <w:jc w:val="left"/>
              <w:rPr>
                <w:rFonts w:eastAsia="Times New Roman"/>
                <w:noProof/>
                <w:szCs w:val="20"/>
              </w:rPr>
            </w:pPr>
            <w:r w:rsidRPr="001D74BD">
              <w:rPr>
                <w:rFonts w:eastAsia="Times New Roman"/>
                <w:noProof/>
                <w:szCs w:val="20"/>
              </w:rPr>
              <w:t>Règlement (CE) n° 1791/2006 du Conseil</w:t>
            </w:r>
            <w:r w:rsidR="00CE20DE">
              <w:rPr>
                <w:rFonts w:eastAsia="Times New Roman"/>
                <w:noProof/>
                <w:szCs w:val="20"/>
              </w:rPr>
              <w:br/>
            </w:r>
            <w:r>
              <w:rPr>
                <w:rFonts w:eastAsia="Times New Roman"/>
                <w:noProof/>
                <w:szCs w:val="20"/>
              </w:rPr>
              <w:t xml:space="preserve">(JO L 363, </w:t>
            </w:r>
            <w:r w:rsidRPr="001D74BD">
              <w:rPr>
                <w:rFonts w:eastAsia="Times New Roman"/>
                <w:noProof/>
                <w:szCs w:val="20"/>
              </w:rPr>
              <w:t>du 20.12.2006, p. 1</w:t>
            </w:r>
            <w:r>
              <w:rPr>
                <w:rFonts w:eastAsia="Times New Roman"/>
                <w:noProof/>
                <w:szCs w:val="20"/>
              </w:rPr>
              <w:t xml:space="preserve">, </w:t>
            </w:r>
            <w:r w:rsidRPr="000E697B">
              <w:rPr>
                <w:rFonts w:eastAsia="Times New Roman"/>
                <w:noProof/>
                <w:szCs w:val="20"/>
              </w:rPr>
              <w:t>ELI: </w:t>
            </w:r>
            <w:hyperlink r:id="rId27" w:tooltip="Permet d'accéder à ce document par l’intermédiaire de son URI ELI." w:history="1">
              <w:r w:rsidRPr="000E697B">
                <w:rPr>
                  <w:rStyle w:val="Hyperlink"/>
                  <w:rFonts w:eastAsia="Times New Roman"/>
                  <w:noProof/>
                  <w:szCs w:val="20"/>
                </w:rPr>
                <w:t>http://data.europa.eu/eli/reg/2006/1791/oj</w:t>
              </w:r>
            </w:hyperlink>
            <w:r>
              <w:rPr>
                <w:rFonts w:eastAsia="Times New Roman"/>
                <w:noProof/>
                <w:szCs w:val="20"/>
              </w:rPr>
              <w:t>)</w:t>
            </w:r>
          </w:p>
        </w:tc>
        <w:tc>
          <w:tcPr>
            <w:tcW w:w="3003" w:type="dxa"/>
            <w:gridSpan w:val="2"/>
          </w:tcPr>
          <w:p w14:paraId="18EFC3C8" w14:textId="77777777" w:rsidR="00545FBF" w:rsidRDefault="00545FBF" w:rsidP="0077598F">
            <w:pPr>
              <w:jc w:val="left"/>
              <w:rPr>
                <w:noProof/>
              </w:rPr>
            </w:pPr>
          </w:p>
        </w:tc>
      </w:tr>
      <w:tr w:rsidR="00545FBF" w14:paraId="5DB2B5B7" w14:textId="77777777" w:rsidTr="0077598F">
        <w:trPr>
          <w:gridBefore w:val="1"/>
          <w:wBefore w:w="348" w:type="dxa"/>
          <w:cantSplit/>
        </w:trPr>
        <w:tc>
          <w:tcPr>
            <w:tcW w:w="5997" w:type="dxa"/>
            <w:gridSpan w:val="2"/>
          </w:tcPr>
          <w:p w14:paraId="256DEEC5" w14:textId="5C57E413" w:rsidR="00545FBF" w:rsidRDefault="00545FBF" w:rsidP="00CE20DE">
            <w:pPr>
              <w:jc w:val="left"/>
              <w:rPr>
                <w:noProof/>
                <w:lang w:val="fr-BE"/>
              </w:rPr>
            </w:pPr>
            <w:r>
              <w:rPr>
                <w:rFonts w:eastAsia="Times New Roman"/>
                <w:noProof/>
                <w:szCs w:val="20"/>
              </w:rPr>
              <w:t xml:space="preserve">Décision 2007/780/CE du Conseil </w:t>
            </w:r>
            <w:r w:rsidR="00CE20DE">
              <w:rPr>
                <w:rFonts w:eastAsia="Times New Roman"/>
                <w:noProof/>
                <w:szCs w:val="20"/>
              </w:rPr>
              <w:br/>
            </w:r>
            <w:r>
              <w:rPr>
                <w:rFonts w:eastAsia="Times New Roman"/>
                <w:noProof/>
                <w:szCs w:val="20"/>
              </w:rPr>
              <w:t xml:space="preserve">(JO L 314, du 1.12.2007, p. 20, </w:t>
            </w:r>
            <w:r w:rsidR="00CE20DE">
              <w:rPr>
                <w:rFonts w:eastAsia="Times New Roman"/>
                <w:noProof/>
                <w:szCs w:val="20"/>
              </w:rPr>
              <w:br/>
            </w:r>
            <w:r w:rsidRPr="001D74BD">
              <w:rPr>
                <w:rFonts w:eastAsia="Times New Roman"/>
                <w:noProof/>
                <w:szCs w:val="20"/>
                <w:lang w:val="fr-BE"/>
              </w:rPr>
              <w:t>ELI: </w:t>
            </w:r>
            <w:hyperlink r:id="rId28" w:tooltip="Gives access to this document through its ELI URI." w:history="1">
              <w:r w:rsidRPr="001D74BD">
                <w:rPr>
                  <w:rStyle w:val="Hyperlink"/>
                  <w:rFonts w:eastAsia="Times New Roman"/>
                  <w:noProof/>
                  <w:szCs w:val="20"/>
                  <w:lang w:val="fr-BE"/>
                </w:rPr>
                <w:t>http://data.europa.eu/eli/dec/2007/780/oj</w:t>
              </w:r>
            </w:hyperlink>
            <w:r>
              <w:rPr>
                <w:rFonts w:eastAsia="Times New Roman"/>
                <w:noProof/>
                <w:szCs w:val="20"/>
                <w:lang w:val="fr-BE"/>
              </w:rPr>
              <w:t>)</w:t>
            </w:r>
          </w:p>
        </w:tc>
        <w:tc>
          <w:tcPr>
            <w:tcW w:w="3003" w:type="dxa"/>
            <w:gridSpan w:val="2"/>
          </w:tcPr>
          <w:p w14:paraId="056DBB2F" w14:textId="77777777" w:rsidR="00545FBF" w:rsidRDefault="00545FBF" w:rsidP="0077598F">
            <w:pPr>
              <w:jc w:val="left"/>
              <w:rPr>
                <w:noProof/>
              </w:rPr>
            </w:pPr>
          </w:p>
        </w:tc>
      </w:tr>
      <w:tr w:rsidR="00350FB4" w:rsidRPr="00350FB4" w14:paraId="2A98896F" w14:textId="77777777" w:rsidTr="0077598F">
        <w:trPr>
          <w:gridBefore w:val="1"/>
          <w:wBefore w:w="348" w:type="dxa"/>
          <w:cantSplit/>
        </w:trPr>
        <w:tc>
          <w:tcPr>
            <w:tcW w:w="5997" w:type="dxa"/>
            <w:gridSpan w:val="2"/>
          </w:tcPr>
          <w:p w14:paraId="3834E1EC" w14:textId="77777777" w:rsidR="00350FB4" w:rsidRPr="00425F99" w:rsidRDefault="00350FB4" w:rsidP="0077598F">
            <w:pPr>
              <w:jc w:val="left"/>
              <w:rPr>
                <w:rFonts w:eastAsia="Times New Roman"/>
                <w:noProof/>
                <w:szCs w:val="20"/>
                <w:lang w:val="fr-BE"/>
              </w:rPr>
            </w:pPr>
            <w:r w:rsidRPr="00810143">
              <w:rPr>
                <w:noProof/>
                <w:lang w:val="fr-BE"/>
              </w:rPr>
              <w:t>Décision</w:t>
            </w:r>
            <w:r w:rsidR="004645FE">
              <w:rPr>
                <w:rFonts w:eastAsia="Times New Roman"/>
                <w:noProof/>
                <w:szCs w:val="20"/>
                <w:lang w:val="fr-BE"/>
              </w:rPr>
              <w:t> </w:t>
            </w:r>
            <w:r>
              <w:rPr>
                <w:rFonts w:eastAsia="Times New Roman"/>
                <w:noProof/>
                <w:szCs w:val="20"/>
                <w:lang w:val="fr-BE"/>
              </w:rPr>
              <w:t>1105/2012/UE</w:t>
            </w:r>
            <w:r w:rsidRPr="00810143">
              <w:rPr>
                <w:rFonts w:eastAsia="Times New Roman"/>
                <w:noProof/>
                <w:szCs w:val="20"/>
                <w:lang w:val="fr-BE"/>
              </w:rPr>
              <w:t xml:space="preserve"> </w:t>
            </w:r>
            <w:r>
              <w:rPr>
                <w:rFonts w:eastAsia="Times New Roman"/>
                <w:noProof/>
                <w:szCs w:val="20"/>
                <w:lang w:val="fr-BE"/>
              </w:rPr>
              <w:t>du Parlement européen et du </w:t>
            </w:r>
            <w:r w:rsidRPr="00333700">
              <w:rPr>
                <w:rFonts w:eastAsia="Times New Roman"/>
                <w:noProof/>
                <w:szCs w:val="20"/>
                <w:lang w:val="fr-BE"/>
              </w:rPr>
              <w:t>Conseil</w:t>
            </w:r>
            <w:r w:rsidRPr="00810143">
              <w:rPr>
                <w:rFonts w:eastAsia="Times New Roman"/>
                <w:noProof/>
                <w:szCs w:val="20"/>
                <w:lang w:val="fr-BE"/>
              </w:rPr>
              <w:br/>
              <w:t>(JO</w:t>
            </w:r>
            <w:r>
              <w:rPr>
                <w:rFonts w:eastAsia="Times New Roman"/>
                <w:noProof/>
                <w:szCs w:val="20"/>
                <w:lang w:val="fr-BE"/>
              </w:rPr>
              <w:t xml:space="preserve"> L</w:t>
            </w:r>
            <w:r w:rsidR="004645FE">
              <w:rPr>
                <w:rFonts w:eastAsia="Times New Roman"/>
                <w:noProof/>
                <w:szCs w:val="20"/>
                <w:lang w:val="fr-BE"/>
              </w:rPr>
              <w:t> </w:t>
            </w:r>
            <w:r>
              <w:rPr>
                <w:rFonts w:eastAsia="Times New Roman"/>
                <w:noProof/>
                <w:szCs w:val="20"/>
                <w:lang w:val="fr-BE"/>
              </w:rPr>
              <w:t>328</w:t>
            </w:r>
            <w:r w:rsidRPr="00810143">
              <w:rPr>
                <w:rFonts w:eastAsia="Times New Roman"/>
                <w:noProof/>
                <w:szCs w:val="20"/>
                <w:lang w:val="fr-BE"/>
              </w:rPr>
              <w:t xml:space="preserve"> du</w:t>
            </w:r>
            <w:r>
              <w:rPr>
                <w:rFonts w:eastAsia="Times New Roman"/>
                <w:noProof/>
                <w:szCs w:val="20"/>
                <w:lang w:val="fr-BE"/>
              </w:rPr>
              <w:t xml:space="preserve"> </w:t>
            </w:r>
            <w:r w:rsidRPr="00810143">
              <w:rPr>
                <w:rFonts w:eastAsia="Times New Roman"/>
                <w:noProof/>
                <w:szCs w:val="20"/>
                <w:lang w:val="fr-BE"/>
              </w:rPr>
              <w:t>2</w:t>
            </w:r>
            <w:r>
              <w:rPr>
                <w:rFonts w:eastAsia="Times New Roman"/>
                <w:noProof/>
                <w:szCs w:val="20"/>
                <w:lang w:val="fr-BE"/>
              </w:rPr>
              <w:t>8.11.2012, p.</w:t>
            </w:r>
            <w:r w:rsidR="004645FE">
              <w:rPr>
                <w:rFonts w:eastAsia="Times New Roman"/>
                <w:noProof/>
                <w:szCs w:val="20"/>
                <w:lang w:val="fr-BE"/>
              </w:rPr>
              <w:t> </w:t>
            </w:r>
            <w:r>
              <w:rPr>
                <w:rFonts w:eastAsia="Times New Roman"/>
                <w:noProof/>
                <w:szCs w:val="20"/>
                <w:lang w:val="fr-BE"/>
              </w:rPr>
              <w:t>4</w:t>
            </w:r>
            <w:r w:rsidR="00425F99">
              <w:rPr>
                <w:rFonts w:eastAsia="Times New Roman"/>
                <w:noProof/>
                <w:szCs w:val="20"/>
                <w:lang w:val="fr-BE"/>
              </w:rPr>
              <w:t>,</w:t>
            </w:r>
            <w:r w:rsidR="00425F99">
              <w:rPr>
                <w:rFonts w:eastAsia="Times New Roman"/>
                <w:noProof/>
                <w:szCs w:val="20"/>
                <w:lang w:val="fr-BE"/>
              </w:rPr>
              <w:br/>
            </w:r>
            <w:r w:rsidR="00425F99" w:rsidRPr="00EF0F92">
              <w:rPr>
                <w:rFonts w:eastAsia="Times New Roman"/>
                <w:noProof/>
                <w:szCs w:val="20"/>
                <w:lang w:val="fr-BE"/>
              </w:rPr>
              <w:t>ELI: </w:t>
            </w:r>
            <w:hyperlink r:id="rId29" w:history="1">
              <w:r w:rsidR="004645FE" w:rsidRPr="00CE330A">
                <w:rPr>
                  <w:rStyle w:val="Hyperlink"/>
                  <w:rFonts w:eastAsia="Times New Roman"/>
                  <w:noProof/>
                  <w:szCs w:val="20"/>
                  <w:lang w:val="fr-BE"/>
                </w:rPr>
                <w:t>http://data.europa.eu/eli/dec/2012/1105/oj</w:t>
              </w:r>
            </w:hyperlink>
            <w:r w:rsidR="00425F99" w:rsidRPr="00EF0F92">
              <w:rPr>
                <w:rFonts w:eastAsia="Times New Roman"/>
                <w:noProof/>
                <w:szCs w:val="20"/>
                <w:lang w:val="fr-BE"/>
              </w:rPr>
              <w:t>)</w:t>
            </w:r>
          </w:p>
        </w:tc>
        <w:tc>
          <w:tcPr>
            <w:tcW w:w="3003" w:type="dxa"/>
            <w:gridSpan w:val="2"/>
          </w:tcPr>
          <w:p w14:paraId="5FCBDADF" w14:textId="77777777" w:rsidR="00350FB4" w:rsidRPr="00350FB4" w:rsidRDefault="00350FB4" w:rsidP="0077598F">
            <w:pPr>
              <w:jc w:val="left"/>
              <w:rPr>
                <w:rFonts w:eastAsia="Times New Roman"/>
                <w:noProof/>
                <w:szCs w:val="20"/>
                <w:highlight w:val="yellow"/>
                <w:lang w:val="fr-BE"/>
              </w:rPr>
            </w:pPr>
          </w:p>
        </w:tc>
      </w:tr>
      <w:tr w:rsidR="00C22425" w:rsidRPr="00E75ADF" w14:paraId="279D9025" w14:textId="77777777" w:rsidTr="0077598F">
        <w:trPr>
          <w:gridBefore w:val="1"/>
          <w:wBefore w:w="348" w:type="dxa"/>
          <w:cantSplit/>
        </w:trPr>
        <w:tc>
          <w:tcPr>
            <w:tcW w:w="5997" w:type="dxa"/>
            <w:gridSpan w:val="2"/>
          </w:tcPr>
          <w:p w14:paraId="38DD3ACC" w14:textId="77777777" w:rsidR="00C22425" w:rsidRPr="00B65210" w:rsidRDefault="00B65210" w:rsidP="00CC2E83">
            <w:pPr>
              <w:jc w:val="left"/>
              <w:rPr>
                <w:rFonts w:eastAsia="Times New Roman"/>
                <w:noProof/>
                <w:szCs w:val="20"/>
                <w:lang w:val="fr-BE"/>
              </w:rPr>
            </w:pPr>
            <w:r>
              <w:rPr>
                <w:rFonts w:eastAsia="Times New Roman"/>
                <w:noProof/>
                <w:szCs w:val="20"/>
                <w:lang w:val="fr-BE"/>
              </w:rPr>
              <w:t xml:space="preserve">Règlement </w:t>
            </w:r>
            <w:r w:rsidRPr="00B65210">
              <w:rPr>
                <w:rFonts w:eastAsia="Times New Roman"/>
                <w:noProof/>
                <w:szCs w:val="20"/>
                <w:lang w:val="fr-BE"/>
              </w:rPr>
              <w:t>(</w:t>
            </w:r>
            <w:r w:rsidR="00C22425" w:rsidRPr="00B65210">
              <w:rPr>
                <w:rFonts w:eastAsia="Times New Roman"/>
                <w:noProof/>
                <w:szCs w:val="20"/>
                <w:lang w:val="fr-BE"/>
              </w:rPr>
              <w:t>U</w:t>
            </w:r>
            <w:r w:rsidRPr="00B65210">
              <w:rPr>
                <w:rFonts w:eastAsia="Times New Roman"/>
                <w:noProof/>
                <w:szCs w:val="20"/>
                <w:lang w:val="fr-BE"/>
              </w:rPr>
              <w:t>E</w:t>
            </w:r>
            <w:r w:rsidR="00C22425" w:rsidRPr="00B65210">
              <w:rPr>
                <w:rFonts w:eastAsia="Times New Roman"/>
                <w:noProof/>
                <w:szCs w:val="20"/>
                <w:lang w:val="fr-BE"/>
              </w:rPr>
              <w:t xml:space="preserve">) </w:t>
            </w:r>
            <w:r w:rsidRPr="00AF2EBF">
              <w:rPr>
                <w:noProof/>
              </w:rPr>
              <w:t>n°</w:t>
            </w:r>
            <w:r w:rsidR="004645FE">
              <w:rPr>
                <w:rFonts w:eastAsia="Times New Roman"/>
                <w:noProof/>
                <w:szCs w:val="20"/>
                <w:lang w:val="fr-BE"/>
              </w:rPr>
              <w:t> </w:t>
            </w:r>
            <w:r w:rsidR="00C22425" w:rsidRPr="00B65210">
              <w:rPr>
                <w:rFonts w:eastAsia="Times New Roman"/>
                <w:noProof/>
                <w:szCs w:val="20"/>
                <w:lang w:val="fr-BE"/>
              </w:rPr>
              <w:t>517/2013</w:t>
            </w:r>
            <w:r w:rsidR="00A343DF">
              <w:rPr>
                <w:rFonts w:eastAsia="Times New Roman"/>
                <w:noProof/>
                <w:szCs w:val="20"/>
                <w:lang w:val="fr-BE"/>
              </w:rPr>
              <w:t xml:space="preserve"> du</w:t>
            </w:r>
            <w:r w:rsidR="00CC2E83">
              <w:rPr>
                <w:rFonts w:eastAsia="Times New Roman"/>
                <w:noProof/>
                <w:szCs w:val="20"/>
                <w:lang w:val="fr-BE"/>
              </w:rPr>
              <w:t xml:space="preserve"> </w:t>
            </w:r>
            <w:r w:rsidR="00A343DF" w:rsidRPr="00333700">
              <w:rPr>
                <w:rFonts w:eastAsia="Times New Roman"/>
                <w:noProof/>
                <w:szCs w:val="20"/>
                <w:lang w:val="fr-BE"/>
              </w:rPr>
              <w:t>Conseil</w:t>
            </w:r>
            <w:r w:rsidR="00A343DF">
              <w:rPr>
                <w:rFonts w:eastAsia="Times New Roman"/>
                <w:noProof/>
                <w:szCs w:val="20"/>
                <w:lang w:val="fr-BE"/>
              </w:rPr>
              <w:t xml:space="preserve"> </w:t>
            </w:r>
            <w:r w:rsidR="00C22425" w:rsidRPr="00B65210">
              <w:rPr>
                <w:rFonts w:eastAsia="Times New Roman"/>
                <w:noProof/>
                <w:szCs w:val="20"/>
                <w:lang w:val="fr-BE"/>
              </w:rPr>
              <w:br/>
              <w:t>(</w:t>
            </w:r>
            <w:r w:rsidR="00B6200B" w:rsidRPr="00B65210">
              <w:rPr>
                <w:noProof/>
                <w:lang w:val="fr-BE"/>
              </w:rPr>
              <w:t>JO</w:t>
            </w:r>
            <w:r w:rsidR="00B6200B" w:rsidRPr="00B65210">
              <w:rPr>
                <w:rFonts w:eastAsia="Times New Roman"/>
                <w:noProof/>
                <w:szCs w:val="20"/>
                <w:lang w:val="fr-BE"/>
              </w:rPr>
              <w:t xml:space="preserve"> L</w:t>
            </w:r>
            <w:r w:rsidR="004645FE">
              <w:rPr>
                <w:rFonts w:eastAsia="Times New Roman"/>
                <w:noProof/>
                <w:szCs w:val="20"/>
                <w:lang w:val="fr-BE"/>
              </w:rPr>
              <w:t> </w:t>
            </w:r>
            <w:r w:rsidR="00B6200B" w:rsidRPr="00B65210">
              <w:rPr>
                <w:rFonts w:eastAsia="Times New Roman"/>
                <w:noProof/>
                <w:szCs w:val="20"/>
                <w:lang w:val="fr-BE"/>
              </w:rPr>
              <w:t>158 du</w:t>
            </w:r>
            <w:r w:rsidR="00C22425" w:rsidRPr="00B65210">
              <w:rPr>
                <w:rFonts w:eastAsia="Times New Roman"/>
                <w:noProof/>
                <w:szCs w:val="20"/>
                <w:lang w:val="fr-BE"/>
              </w:rPr>
              <w:t xml:space="preserve"> 10.6.2013, p.</w:t>
            </w:r>
            <w:r w:rsidR="004645FE">
              <w:rPr>
                <w:rFonts w:eastAsia="Times New Roman"/>
                <w:noProof/>
                <w:szCs w:val="20"/>
                <w:lang w:val="fr-BE"/>
              </w:rPr>
              <w:t> </w:t>
            </w:r>
            <w:r w:rsidR="00C22425" w:rsidRPr="00B65210">
              <w:rPr>
                <w:rFonts w:eastAsia="Times New Roman"/>
                <w:noProof/>
                <w:szCs w:val="20"/>
                <w:lang w:val="fr-BE"/>
              </w:rPr>
              <w:t>1</w:t>
            </w:r>
            <w:r w:rsidR="00425F99">
              <w:rPr>
                <w:rFonts w:eastAsia="Times New Roman"/>
                <w:noProof/>
                <w:szCs w:val="20"/>
                <w:lang w:val="fr-BE"/>
              </w:rPr>
              <w:t>,</w:t>
            </w:r>
            <w:r w:rsidR="00425F99">
              <w:rPr>
                <w:rFonts w:eastAsia="Times New Roman"/>
                <w:noProof/>
                <w:szCs w:val="20"/>
                <w:lang w:val="fr-BE"/>
              </w:rPr>
              <w:br/>
            </w:r>
            <w:r w:rsidR="00425F99" w:rsidRPr="00EF0F92">
              <w:rPr>
                <w:rFonts w:eastAsia="Times New Roman"/>
                <w:noProof/>
                <w:szCs w:val="20"/>
              </w:rPr>
              <w:t>ELI: </w:t>
            </w:r>
            <w:hyperlink r:id="rId30" w:history="1">
              <w:r w:rsidR="004645FE" w:rsidRPr="00CE330A">
                <w:rPr>
                  <w:rStyle w:val="Hyperlink"/>
                  <w:rFonts w:eastAsia="Times New Roman"/>
                  <w:noProof/>
                  <w:szCs w:val="20"/>
                </w:rPr>
                <w:t>http://data.europa.eu/eli/reg/2013/517/oj</w:t>
              </w:r>
            </w:hyperlink>
            <w:r w:rsidR="00425F99" w:rsidRPr="00425F99">
              <w:rPr>
                <w:rFonts w:eastAsia="Times New Roman"/>
                <w:noProof/>
                <w:szCs w:val="20"/>
              </w:rPr>
              <w:t>)</w:t>
            </w:r>
          </w:p>
        </w:tc>
        <w:tc>
          <w:tcPr>
            <w:tcW w:w="3003" w:type="dxa"/>
            <w:gridSpan w:val="2"/>
          </w:tcPr>
          <w:p w14:paraId="1A2564ED" w14:textId="76848491" w:rsidR="00C22425" w:rsidRPr="00EF0F92" w:rsidRDefault="00E75ADF" w:rsidP="0077598F">
            <w:pPr>
              <w:jc w:val="left"/>
              <w:rPr>
                <w:rFonts w:eastAsia="Times New Roman"/>
                <w:noProof/>
                <w:szCs w:val="20"/>
                <w:lang w:val="fr-BE"/>
              </w:rPr>
            </w:pPr>
            <w:r w:rsidRPr="00EF0F92">
              <w:rPr>
                <w:rFonts w:eastAsia="Times New Roman"/>
                <w:noProof/>
                <w:szCs w:val="20"/>
                <w:lang w:val="fr-BE"/>
              </w:rPr>
              <w:t>Uniquement l’</w:t>
            </w:r>
            <w:r w:rsidR="00C22425" w:rsidRPr="00EF0F92">
              <w:rPr>
                <w:rFonts w:eastAsia="Times New Roman"/>
                <w:noProof/>
                <w:szCs w:val="20"/>
                <w:lang w:val="fr-BE"/>
              </w:rPr>
              <w:t>article</w:t>
            </w:r>
            <w:r w:rsidR="004645FE">
              <w:rPr>
                <w:rFonts w:eastAsia="Times New Roman"/>
                <w:noProof/>
                <w:szCs w:val="20"/>
                <w:lang w:val="fr-BE"/>
              </w:rPr>
              <w:t> </w:t>
            </w:r>
            <w:r w:rsidR="00C22425" w:rsidRPr="00EF0F92">
              <w:rPr>
                <w:rFonts w:eastAsia="Times New Roman"/>
                <w:noProof/>
                <w:szCs w:val="20"/>
                <w:lang w:val="fr-BE"/>
              </w:rPr>
              <w:t>1</w:t>
            </w:r>
            <w:r w:rsidR="00AC10A5" w:rsidRPr="001D74BD">
              <w:rPr>
                <w:rFonts w:eastAsia="Times New Roman"/>
                <w:noProof/>
                <w:szCs w:val="20"/>
                <w:vertAlign w:val="superscript"/>
                <w:lang w:val="fr-BE"/>
              </w:rPr>
              <w:t>er</w:t>
            </w:r>
            <w:r w:rsidRPr="00EF0F92">
              <w:rPr>
                <w:rFonts w:eastAsia="Times New Roman"/>
                <w:noProof/>
                <w:szCs w:val="20"/>
                <w:lang w:val="fr-BE"/>
              </w:rPr>
              <w:t>,</w:t>
            </w:r>
            <w:r w:rsidR="00C22425" w:rsidRPr="00EF0F92">
              <w:rPr>
                <w:rFonts w:eastAsia="Times New Roman"/>
                <w:noProof/>
                <w:szCs w:val="20"/>
                <w:lang w:val="fr-BE"/>
              </w:rPr>
              <w:t xml:space="preserve"> paragraph</w:t>
            </w:r>
            <w:r w:rsidRPr="00EF0F92">
              <w:rPr>
                <w:rFonts w:eastAsia="Times New Roman"/>
                <w:noProof/>
                <w:szCs w:val="20"/>
                <w:lang w:val="fr-BE"/>
              </w:rPr>
              <w:t>e</w:t>
            </w:r>
            <w:r w:rsidR="004645FE">
              <w:rPr>
                <w:rFonts w:eastAsia="Times New Roman"/>
                <w:noProof/>
                <w:szCs w:val="20"/>
                <w:lang w:val="fr-BE"/>
              </w:rPr>
              <w:t> </w:t>
            </w:r>
            <w:r w:rsidR="00425F99">
              <w:rPr>
                <w:rFonts w:eastAsia="Times New Roman"/>
                <w:noProof/>
                <w:szCs w:val="20"/>
                <w:lang w:val="fr-BE"/>
              </w:rPr>
              <w:t>2</w:t>
            </w:r>
            <w:r w:rsidRPr="00EF0F92">
              <w:rPr>
                <w:rFonts w:eastAsia="Times New Roman"/>
                <w:noProof/>
                <w:szCs w:val="20"/>
                <w:lang w:val="fr-BE"/>
              </w:rPr>
              <w:t>,</w:t>
            </w:r>
            <w:r w:rsidR="00C22425" w:rsidRPr="00EF0F92">
              <w:rPr>
                <w:rFonts w:eastAsia="Times New Roman"/>
                <w:noProof/>
                <w:szCs w:val="20"/>
                <w:lang w:val="fr-BE"/>
              </w:rPr>
              <w:t xml:space="preserve"> point</w:t>
            </w:r>
            <w:r w:rsidR="004645FE">
              <w:rPr>
                <w:rFonts w:eastAsia="Times New Roman"/>
                <w:noProof/>
                <w:szCs w:val="20"/>
                <w:lang w:val="fr-BE"/>
              </w:rPr>
              <w:t> </w:t>
            </w:r>
            <w:r w:rsidR="00C22425" w:rsidRPr="00EF0F92">
              <w:rPr>
                <w:rFonts w:eastAsia="Times New Roman"/>
                <w:noProof/>
                <w:szCs w:val="20"/>
                <w:lang w:val="fr-BE"/>
              </w:rPr>
              <w:t>(a)</w:t>
            </w:r>
            <w:r w:rsidRPr="00EF0F92">
              <w:rPr>
                <w:rFonts w:eastAsia="Times New Roman"/>
                <w:noProof/>
                <w:szCs w:val="20"/>
                <w:lang w:val="fr-BE"/>
              </w:rPr>
              <w:t>,</w:t>
            </w:r>
            <w:r w:rsidR="00C22425" w:rsidRPr="00EF0F92">
              <w:rPr>
                <w:rFonts w:eastAsia="Times New Roman"/>
                <w:noProof/>
                <w:szCs w:val="20"/>
                <w:lang w:val="fr-BE"/>
              </w:rPr>
              <w:t xml:space="preserve"> </w:t>
            </w:r>
            <w:r w:rsidRPr="00EF0F92">
              <w:rPr>
                <w:rFonts w:eastAsia="Times New Roman"/>
                <w:noProof/>
                <w:szCs w:val="20"/>
                <w:lang w:val="fr-BE"/>
              </w:rPr>
              <w:t>premier tiret</w:t>
            </w:r>
            <w:r w:rsidR="00CF7E95">
              <w:rPr>
                <w:rFonts w:eastAsia="Times New Roman"/>
                <w:noProof/>
                <w:szCs w:val="20"/>
                <w:lang w:val="fr-BE"/>
              </w:rPr>
              <w:t>,</w:t>
            </w:r>
            <w:r w:rsidRPr="00EF0F92">
              <w:rPr>
                <w:rFonts w:eastAsia="Times New Roman"/>
                <w:noProof/>
                <w:szCs w:val="20"/>
                <w:lang w:val="fr-BE"/>
              </w:rPr>
              <w:t xml:space="preserve"> et le </w:t>
            </w:r>
            <w:r w:rsidR="00C22425" w:rsidRPr="00EF0F92">
              <w:rPr>
                <w:rFonts w:eastAsia="Times New Roman"/>
                <w:noProof/>
                <w:szCs w:val="20"/>
                <w:lang w:val="fr-BE"/>
              </w:rPr>
              <w:t>point</w:t>
            </w:r>
            <w:r w:rsidR="004645FE">
              <w:rPr>
                <w:rFonts w:eastAsia="Times New Roman"/>
                <w:noProof/>
                <w:szCs w:val="20"/>
                <w:lang w:val="fr-BE"/>
              </w:rPr>
              <w:t> </w:t>
            </w:r>
            <w:r w:rsidR="00C22425" w:rsidRPr="00EF0F92">
              <w:rPr>
                <w:rFonts w:eastAsia="Times New Roman"/>
                <w:noProof/>
                <w:szCs w:val="20"/>
                <w:lang w:val="fr-BE"/>
              </w:rPr>
              <w:t xml:space="preserve">6.C.1 </w:t>
            </w:r>
            <w:r w:rsidRPr="00EF0F92">
              <w:rPr>
                <w:rFonts w:eastAsia="Times New Roman"/>
                <w:noProof/>
                <w:szCs w:val="20"/>
                <w:lang w:val="fr-BE"/>
              </w:rPr>
              <w:t>de l’</w:t>
            </w:r>
            <w:r w:rsidR="00C22425" w:rsidRPr="00EF0F92">
              <w:rPr>
                <w:rFonts w:eastAsia="Times New Roman"/>
                <w:noProof/>
                <w:szCs w:val="20"/>
                <w:lang w:val="fr-BE"/>
              </w:rPr>
              <w:t>annex</w:t>
            </w:r>
            <w:r w:rsidRPr="00E75ADF">
              <w:rPr>
                <w:rFonts w:eastAsia="Times New Roman"/>
                <w:noProof/>
                <w:szCs w:val="20"/>
                <w:lang w:val="fr-BE"/>
              </w:rPr>
              <w:t>e</w:t>
            </w:r>
          </w:p>
        </w:tc>
      </w:tr>
      <w:tr w:rsidR="00C22425" w:rsidRPr="00810143" w14:paraId="68A3E9D6" w14:textId="77777777" w:rsidTr="0077598F">
        <w:trPr>
          <w:gridBefore w:val="1"/>
          <w:wBefore w:w="348" w:type="dxa"/>
          <w:cantSplit/>
        </w:trPr>
        <w:tc>
          <w:tcPr>
            <w:tcW w:w="5997" w:type="dxa"/>
            <w:gridSpan w:val="2"/>
          </w:tcPr>
          <w:p w14:paraId="62AFB02F" w14:textId="1713F06C" w:rsidR="00C22425" w:rsidRPr="00810143" w:rsidRDefault="00B6200B" w:rsidP="0077598F">
            <w:pPr>
              <w:jc w:val="left"/>
              <w:rPr>
                <w:rFonts w:eastAsia="Times New Roman"/>
                <w:noProof/>
                <w:szCs w:val="20"/>
                <w:lang w:val="fr-BE"/>
              </w:rPr>
            </w:pPr>
            <w:r w:rsidRPr="00810143">
              <w:rPr>
                <w:noProof/>
                <w:lang w:val="fr-BE"/>
              </w:rPr>
              <w:t>Décision</w:t>
            </w:r>
            <w:r w:rsidR="00974733">
              <w:rPr>
                <w:rFonts w:eastAsia="Times New Roman"/>
                <w:noProof/>
                <w:szCs w:val="20"/>
                <w:lang w:val="fr-BE"/>
              </w:rPr>
              <w:t xml:space="preserve"> (</w:t>
            </w:r>
            <w:r w:rsidR="00C22425" w:rsidRPr="00810143">
              <w:rPr>
                <w:rFonts w:eastAsia="Times New Roman"/>
                <w:noProof/>
                <w:szCs w:val="20"/>
                <w:lang w:val="fr-BE"/>
              </w:rPr>
              <w:t>U</w:t>
            </w:r>
            <w:r w:rsidR="00974733">
              <w:rPr>
                <w:rFonts w:eastAsia="Times New Roman"/>
                <w:noProof/>
                <w:szCs w:val="20"/>
                <w:lang w:val="fr-BE"/>
              </w:rPr>
              <w:t>E</w:t>
            </w:r>
            <w:r w:rsidR="00C22425" w:rsidRPr="00810143">
              <w:rPr>
                <w:rFonts w:eastAsia="Times New Roman"/>
                <w:noProof/>
                <w:szCs w:val="20"/>
                <w:lang w:val="fr-BE"/>
              </w:rPr>
              <w:t>)</w:t>
            </w:r>
            <w:r w:rsidR="00D25512">
              <w:rPr>
                <w:rFonts w:eastAsia="Times New Roman"/>
                <w:noProof/>
                <w:szCs w:val="20"/>
                <w:lang w:val="fr-BE"/>
              </w:rPr>
              <w:t> </w:t>
            </w:r>
            <w:r w:rsidR="00C22425" w:rsidRPr="00810143">
              <w:rPr>
                <w:rFonts w:eastAsia="Times New Roman"/>
                <w:noProof/>
                <w:szCs w:val="20"/>
                <w:lang w:val="fr-BE"/>
              </w:rPr>
              <w:t xml:space="preserve">2018/1674 </w:t>
            </w:r>
            <w:r w:rsidR="00810143">
              <w:rPr>
                <w:rFonts w:eastAsia="Times New Roman"/>
                <w:noProof/>
                <w:szCs w:val="20"/>
                <w:lang w:val="fr-BE"/>
              </w:rPr>
              <w:t>du Parlement européen et du </w:t>
            </w:r>
            <w:r w:rsidR="00810143" w:rsidRPr="00333700">
              <w:rPr>
                <w:rFonts w:eastAsia="Times New Roman"/>
                <w:noProof/>
                <w:szCs w:val="20"/>
                <w:lang w:val="fr-BE"/>
              </w:rPr>
              <w:t>Conseil</w:t>
            </w:r>
            <w:r w:rsidR="00C22425" w:rsidRPr="00810143">
              <w:rPr>
                <w:rFonts w:eastAsia="Times New Roman"/>
                <w:noProof/>
                <w:szCs w:val="20"/>
                <w:lang w:val="fr-BE"/>
              </w:rPr>
              <w:br/>
            </w:r>
            <w:r w:rsidRPr="00810143">
              <w:rPr>
                <w:rFonts w:eastAsia="Times New Roman"/>
                <w:noProof/>
                <w:szCs w:val="20"/>
                <w:lang w:val="fr-BE"/>
              </w:rPr>
              <w:t>(</w:t>
            </w:r>
            <w:r w:rsidR="00C22425" w:rsidRPr="00810143">
              <w:rPr>
                <w:rFonts w:eastAsia="Times New Roman"/>
                <w:noProof/>
                <w:szCs w:val="20"/>
                <w:lang w:val="fr-BE"/>
              </w:rPr>
              <w:t>J</w:t>
            </w:r>
            <w:r w:rsidRPr="00810143">
              <w:rPr>
                <w:rFonts w:eastAsia="Times New Roman"/>
                <w:noProof/>
                <w:szCs w:val="20"/>
                <w:lang w:val="fr-BE"/>
              </w:rPr>
              <w:t>O L</w:t>
            </w:r>
            <w:r w:rsidR="004645FE">
              <w:rPr>
                <w:rFonts w:eastAsia="Times New Roman"/>
                <w:noProof/>
                <w:szCs w:val="20"/>
                <w:lang w:val="fr-BE"/>
              </w:rPr>
              <w:t> </w:t>
            </w:r>
            <w:r w:rsidRPr="00810143">
              <w:rPr>
                <w:rFonts w:eastAsia="Times New Roman"/>
                <w:noProof/>
                <w:szCs w:val="20"/>
                <w:lang w:val="fr-BE"/>
              </w:rPr>
              <w:t>284 du</w:t>
            </w:r>
            <w:r w:rsidR="00C22425" w:rsidRPr="00810143">
              <w:rPr>
                <w:rFonts w:eastAsia="Times New Roman"/>
                <w:noProof/>
                <w:szCs w:val="20"/>
                <w:lang w:val="fr-BE"/>
              </w:rPr>
              <w:t xml:space="preserve"> 12.11.2018, p.</w:t>
            </w:r>
            <w:r w:rsidR="004645FE">
              <w:rPr>
                <w:rFonts w:eastAsia="Times New Roman"/>
                <w:noProof/>
                <w:szCs w:val="20"/>
                <w:lang w:val="fr-BE"/>
              </w:rPr>
              <w:t> </w:t>
            </w:r>
            <w:r w:rsidR="00C22425" w:rsidRPr="00810143">
              <w:rPr>
                <w:rFonts w:eastAsia="Times New Roman"/>
                <w:noProof/>
                <w:szCs w:val="20"/>
                <w:lang w:val="fr-BE"/>
              </w:rPr>
              <w:t>31</w:t>
            </w:r>
            <w:r w:rsidR="00425F99">
              <w:rPr>
                <w:rFonts w:eastAsia="Times New Roman"/>
                <w:noProof/>
                <w:szCs w:val="20"/>
                <w:lang w:val="fr-BE"/>
              </w:rPr>
              <w:t>,</w:t>
            </w:r>
            <w:r w:rsidR="00425F99">
              <w:rPr>
                <w:rFonts w:eastAsia="Times New Roman"/>
                <w:noProof/>
                <w:szCs w:val="20"/>
                <w:lang w:val="fr-BE"/>
              </w:rPr>
              <w:br/>
            </w:r>
            <w:r w:rsidR="00425F99" w:rsidRPr="00EF0F92">
              <w:rPr>
                <w:rFonts w:eastAsia="Times New Roman"/>
                <w:noProof/>
                <w:szCs w:val="20"/>
              </w:rPr>
              <w:t>ELI: </w:t>
            </w:r>
            <w:hyperlink r:id="rId31" w:history="1">
              <w:r w:rsidR="004645FE" w:rsidRPr="00CE330A">
                <w:rPr>
                  <w:rStyle w:val="Hyperlink"/>
                  <w:rFonts w:eastAsia="Times New Roman"/>
                  <w:noProof/>
                  <w:szCs w:val="20"/>
                </w:rPr>
                <w:t>http://data.europa.eu/eli/dec/2018/1674/oj</w:t>
              </w:r>
            </w:hyperlink>
            <w:r w:rsidR="00425F99" w:rsidRPr="00425F99">
              <w:rPr>
                <w:rFonts w:eastAsia="Times New Roman"/>
                <w:noProof/>
                <w:szCs w:val="20"/>
              </w:rPr>
              <w:t>)</w:t>
            </w:r>
          </w:p>
        </w:tc>
        <w:tc>
          <w:tcPr>
            <w:tcW w:w="3003" w:type="dxa"/>
            <w:gridSpan w:val="2"/>
          </w:tcPr>
          <w:p w14:paraId="0906E5A0" w14:textId="77777777" w:rsidR="00C22425" w:rsidRPr="00810143" w:rsidRDefault="00C22425" w:rsidP="0077598F">
            <w:pPr>
              <w:jc w:val="left"/>
              <w:rPr>
                <w:rFonts w:eastAsia="Times New Roman"/>
                <w:noProof/>
                <w:szCs w:val="20"/>
                <w:lang w:val="fr-BE"/>
              </w:rPr>
            </w:pPr>
          </w:p>
        </w:tc>
      </w:tr>
      <w:tr w:rsidR="00C22425" w:rsidRPr="00810143" w14:paraId="06EDE31A" w14:textId="77777777" w:rsidTr="0077598F">
        <w:trPr>
          <w:gridBefore w:val="1"/>
          <w:wBefore w:w="348" w:type="dxa"/>
          <w:cantSplit/>
        </w:trPr>
        <w:tc>
          <w:tcPr>
            <w:tcW w:w="5997" w:type="dxa"/>
            <w:gridSpan w:val="2"/>
          </w:tcPr>
          <w:p w14:paraId="734EB837" w14:textId="2700AB29" w:rsidR="00C22425" w:rsidRPr="00810143" w:rsidRDefault="00974733" w:rsidP="0077598F">
            <w:pPr>
              <w:jc w:val="left"/>
              <w:rPr>
                <w:rFonts w:eastAsia="Times New Roman"/>
                <w:noProof/>
                <w:szCs w:val="20"/>
                <w:lang w:val="fr-BE"/>
              </w:rPr>
            </w:pPr>
            <w:r>
              <w:rPr>
                <w:rFonts w:eastAsia="Times New Roman"/>
                <w:noProof/>
                <w:szCs w:val="20"/>
                <w:lang w:val="fr-BE"/>
              </w:rPr>
              <w:t>Decision (</w:t>
            </w:r>
            <w:r w:rsidR="00C22425" w:rsidRPr="00810143">
              <w:rPr>
                <w:rFonts w:eastAsia="Times New Roman"/>
                <w:noProof/>
                <w:szCs w:val="20"/>
                <w:lang w:val="fr-BE"/>
              </w:rPr>
              <w:t>U</w:t>
            </w:r>
            <w:r>
              <w:rPr>
                <w:rFonts w:eastAsia="Times New Roman"/>
                <w:noProof/>
                <w:szCs w:val="20"/>
                <w:lang w:val="fr-BE"/>
              </w:rPr>
              <w:t>E</w:t>
            </w:r>
            <w:r w:rsidR="00C22425" w:rsidRPr="00810143">
              <w:rPr>
                <w:rFonts w:eastAsia="Times New Roman"/>
                <w:noProof/>
                <w:szCs w:val="20"/>
                <w:lang w:val="fr-BE"/>
              </w:rPr>
              <w:t>)</w:t>
            </w:r>
            <w:r w:rsidR="00D25512">
              <w:rPr>
                <w:rFonts w:eastAsia="Times New Roman"/>
                <w:noProof/>
                <w:szCs w:val="20"/>
                <w:lang w:val="fr-BE"/>
              </w:rPr>
              <w:t> </w:t>
            </w:r>
            <w:r w:rsidR="00C22425" w:rsidRPr="00810143">
              <w:rPr>
                <w:rFonts w:eastAsia="Times New Roman"/>
                <w:noProof/>
                <w:szCs w:val="20"/>
                <w:lang w:val="fr-BE"/>
              </w:rPr>
              <w:t xml:space="preserve">2020/1544 </w:t>
            </w:r>
            <w:r w:rsidR="00810143">
              <w:rPr>
                <w:rFonts w:eastAsia="Times New Roman"/>
                <w:noProof/>
                <w:szCs w:val="20"/>
                <w:lang w:val="fr-BE"/>
              </w:rPr>
              <w:t>du Parlement européen et du </w:t>
            </w:r>
            <w:r w:rsidR="00810143" w:rsidRPr="00333700">
              <w:rPr>
                <w:rFonts w:eastAsia="Times New Roman"/>
                <w:noProof/>
                <w:szCs w:val="20"/>
                <w:lang w:val="fr-BE"/>
              </w:rPr>
              <w:t>Conseil</w:t>
            </w:r>
            <w:r w:rsidR="00C22425" w:rsidRPr="00810143">
              <w:rPr>
                <w:rFonts w:eastAsia="Times New Roman"/>
                <w:noProof/>
                <w:szCs w:val="20"/>
                <w:lang w:val="fr-BE"/>
              </w:rPr>
              <w:br/>
              <w:t>(</w:t>
            </w:r>
            <w:r w:rsidR="00B6200B" w:rsidRPr="00810143">
              <w:rPr>
                <w:noProof/>
                <w:lang w:val="fr-BE"/>
              </w:rPr>
              <w:t>JO</w:t>
            </w:r>
            <w:r w:rsidR="00B6200B" w:rsidRPr="00810143">
              <w:rPr>
                <w:rFonts w:eastAsia="Times New Roman"/>
                <w:noProof/>
                <w:szCs w:val="20"/>
                <w:lang w:val="fr-BE"/>
              </w:rPr>
              <w:t xml:space="preserve"> L</w:t>
            </w:r>
            <w:r w:rsidR="004645FE">
              <w:rPr>
                <w:rFonts w:eastAsia="Times New Roman"/>
                <w:noProof/>
                <w:szCs w:val="20"/>
                <w:lang w:val="fr-BE"/>
              </w:rPr>
              <w:t> </w:t>
            </w:r>
            <w:r w:rsidR="00B6200B" w:rsidRPr="00810143">
              <w:rPr>
                <w:rFonts w:eastAsia="Times New Roman"/>
                <w:noProof/>
                <w:szCs w:val="20"/>
                <w:lang w:val="fr-BE"/>
              </w:rPr>
              <w:t>356 du</w:t>
            </w:r>
            <w:r w:rsidR="00C22425" w:rsidRPr="00810143">
              <w:rPr>
                <w:rFonts w:eastAsia="Times New Roman"/>
                <w:noProof/>
                <w:szCs w:val="20"/>
                <w:lang w:val="fr-BE"/>
              </w:rPr>
              <w:t xml:space="preserve"> 26.10.2020, p.</w:t>
            </w:r>
            <w:r w:rsidR="004645FE">
              <w:rPr>
                <w:rFonts w:eastAsia="Times New Roman"/>
                <w:noProof/>
                <w:szCs w:val="20"/>
                <w:lang w:val="fr-BE"/>
              </w:rPr>
              <w:t> </w:t>
            </w:r>
            <w:r w:rsidR="00C22425" w:rsidRPr="00810143">
              <w:rPr>
                <w:rFonts w:eastAsia="Times New Roman"/>
                <w:noProof/>
                <w:szCs w:val="20"/>
                <w:lang w:val="fr-BE"/>
              </w:rPr>
              <w:t>5</w:t>
            </w:r>
            <w:r w:rsidR="00425F99">
              <w:rPr>
                <w:rFonts w:eastAsia="Times New Roman"/>
                <w:noProof/>
                <w:szCs w:val="20"/>
                <w:lang w:val="fr-BE"/>
              </w:rPr>
              <w:t>,</w:t>
            </w:r>
            <w:r w:rsidR="00425F99">
              <w:rPr>
                <w:rFonts w:eastAsia="Times New Roman"/>
                <w:noProof/>
                <w:szCs w:val="20"/>
                <w:lang w:val="fr-BE"/>
              </w:rPr>
              <w:br/>
            </w:r>
            <w:r w:rsidR="00425F99" w:rsidRPr="00EF0F92">
              <w:rPr>
                <w:rFonts w:eastAsia="Times New Roman"/>
                <w:noProof/>
                <w:szCs w:val="20"/>
              </w:rPr>
              <w:t>ELI: </w:t>
            </w:r>
            <w:hyperlink r:id="rId32" w:history="1">
              <w:r w:rsidR="004645FE" w:rsidRPr="00CE330A">
                <w:rPr>
                  <w:rStyle w:val="Hyperlink"/>
                  <w:rFonts w:eastAsia="Times New Roman"/>
                  <w:noProof/>
                  <w:szCs w:val="20"/>
                </w:rPr>
                <w:t>http://data.europa.eu/eli/dec/2020/1544/oj</w:t>
              </w:r>
            </w:hyperlink>
            <w:r w:rsidR="00425F99" w:rsidRPr="00425F99">
              <w:rPr>
                <w:rFonts w:eastAsia="Times New Roman"/>
                <w:noProof/>
                <w:szCs w:val="20"/>
              </w:rPr>
              <w:t>)</w:t>
            </w:r>
          </w:p>
        </w:tc>
        <w:tc>
          <w:tcPr>
            <w:tcW w:w="3003" w:type="dxa"/>
            <w:gridSpan w:val="2"/>
          </w:tcPr>
          <w:p w14:paraId="2DFE1164" w14:textId="77777777" w:rsidR="00C22425" w:rsidRPr="00810143" w:rsidRDefault="00C22425" w:rsidP="0077598F">
            <w:pPr>
              <w:jc w:val="left"/>
              <w:rPr>
                <w:rFonts w:eastAsia="Times New Roman"/>
                <w:noProof/>
                <w:szCs w:val="20"/>
                <w:lang w:val="fr-BE"/>
              </w:rPr>
            </w:pPr>
          </w:p>
        </w:tc>
      </w:tr>
      <w:tr w:rsidR="00C22425" w:rsidRPr="00E75ADF" w14:paraId="0827CCBC" w14:textId="77777777" w:rsidTr="0077598F">
        <w:trPr>
          <w:gridBefore w:val="1"/>
          <w:wBefore w:w="348" w:type="dxa"/>
          <w:cantSplit/>
        </w:trPr>
        <w:tc>
          <w:tcPr>
            <w:tcW w:w="5997" w:type="dxa"/>
            <w:gridSpan w:val="2"/>
          </w:tcPr>
          <w:p w14:paraId="6F2E11A4" w14:textId="70E27C82" w:rsidR="00C22425" w:rsidRPr="00810143" w:rsidRDefault="00C22425" w:rsidP="0077598F">
            <w:pPr>
              <w:jc w:val="left"/>
              <w:rPr>
                <w:rFonts w:eastAsia="Times New Roman"/>
                <w:noProof/>
                <w:szCs w:val="20"/>
                <w:lang w:val="fr-BE"/>
              </w:rPr>
            </w:pPr>
            <w:r w:rsidRPr="00810143">
              <w:rPr>
                <w:rFonts w:eastAsia="Times New Roman"/>
                <w:noProof/>
                <w:szCs w:val="20"/>
                <w:lang w:val="fr-BE"/>
              </w:rPr>
              <w:t>Decision (</w:t>
            </w:r>
            <w:r w:rsidR="00974733" w:rsidRPr="00810143">
              <w:rPr>
                <w:rFonts w:eastAsia="Times New Roman"/>
                <w:noProof/>
                <w:szCs w:val="20"/>
                <w:lang w:val="fr-BE"/>
              </w:rPr>
              <w:t>U</w:t>
            </w:r>
            <w:r w:rsidR="00974733">
              <w:rPr>
                <w:rFonts w:eastAsia="Times New Roman"/>
                <w:noProof/>
                <w:szCs w:val="20"/>
                <w:lang w:val="fr-BE"/>
              </w:rPr>
              <w:t>E</w:t>
            </w:r>
            <w:r w:rsidRPr="00810143">
              <w:rPr>
                <w:rFonts w:eastAsia="Times New Roman"/>
                <w:noProof/>
                <w:szCs w:val="20"/>
                <w:lang w:val="fr-BE"/>
              </w:rPr>
              <w:t>)</w:t>
            </w:r>
            <w:r w:rsidR="00D25512">
              <w:rPr>
                <w:rFonts w:eastAsia="Times New Roman"/>
                <w:noProof/>
                <w:szCs w:val="20"/>
                <w:lang w:val="fr-BE"/>
              </w:rPr>
              <w:t> </w:t>
            </w:r>
            <w:r w:rsidRPr="00810143">
              <w:rPr>
                <w:rFonts w:eastAsia="Times New Roman"/>
                <w:noProof/>
                <w:szCs w:val="20"/>
                <w:lang w:val="fr-BE"/>
              </w:rPr>
              <w:t xml:space="preserve">2021/537 </w:t>
            </w:r>
            <w:r w:rsidR="00810143">
              <w:rPr>
                <w:rFonts w:eastAsia="Times New Roman"/>
                <w:noProof/>
                <w:szCs w:val="20"/>
                <w:lang w:val="fr-BE"/>
              </w:rPr>
              <w:t>du Parlement européen et du </w:t>
            </w:r>
            <w:r w:rsidR="00810143" w:rsidRPr="00333700">
              <w:rPr>
                <w:rFonts w:eastAsia="Times New Roman"/>
                <w:noProof/>
                <w:szCs w:val="20"/>
                <w:lang w:val="fr-BE"/>
              </w:rPr>
              <w:t>Conseil</w:t>
            </w:r>
            <w:r w:rsidRPr="00810143">
              <w:rPr>
                <w:rFonts w:eastAsia="Times New Roman"/>
                <w:noProof/>
                <w:szCs w:val="20"/>
                <w:lang w:val="fr-BE"/>
              </w:rPr>
              <w:br/>
              <w:t>(</w:t>
            </w:r>
            <w:r w:rsidR="00B6200B" w:rsidRPr="00810143">
              <w:rPr>
                <w:noProof/>
                <w:lang w:val="fr-BE"/>
              </w:rPr>
              <w:t>JO</w:t>
            </w:r>
            <w:r w:rsidR="00B6200B" w:rsidRPr="00810143">
              <w:rPr>
                <w:rFonts w:eastAsia="Times New Roman"/>
                <w:noProof/>
                <w:szCs w:val="20"/>
                <w:lang w:val="fr-BE"/>
              </w:rPr>
              <w:t xml:space="preserve"> L</w:t>
            </w:r>
            <w:r w:rsidR="004645FE">
              <w:rPr>
                <w:rFonts w:eastAsia="Times New Roman"/>
                <w:noProof/>
                <w:szCs w:val="20"/>
                <w:lang w:val="fr-BE"/>
              </w:rPr>
              <w:t> </w:t>
            </w:r>
            <w:r w:rsidR="00B6200B" w:rsidRPr="00810143">
              <w:rPr>
                <w:rFonts w:eastAsia="Times New Roman"/>
                <w:noProof/>
                <w:szCs w:val="20"/>
                <w:lang w:val="fr-BE"/>
              </w:rPr>
              <w:t>108 du</w:t>
            </w:r>
            <w:r w:rsidRPr="00810143">
              <w:rPr>
                <w:rFonts w:eastAsia="Times New Roman"/>
                <w:noProof/>
                <w:szCs w:val="20"/>
                <w:lang w:val="fr-BE"/>
              </w:rPr>
              <w:t xml:space="preserve"> 29.3.2021, p.</w:t>
            </w:r>
            <w:r w:rsidR="004645FE">
              <w:rPr>
                <w:rFonts w:eastAsia="Times New Roman"/>
                <w:noProof/>
                <w:szCs w:val="20"/>
                <w:lang w:val="fr-BE"/>
              </w:rPr>
              <w:t> </w:t>
            </w:r>
            <w:r w:rsidRPr="00810143">
              <w:rPr>
                <w:rFonts w:eastAsia="Times New Roman"/>
                <w:noProof/>
                <w:szCs w:val="20"/>
                <w:lang w:val="fr-BE"/>
              </w:rPr>
              <w:t>4</w:t>
            </w:r>
            <w:r w:rsidR="009248F0">
              <w:rPr>
                <w:rFonts w:eastAsia="Times New Roman"/>
                <w:noProof/>
                <w:szCs w:val="20"/>
                <w:lang w:val="fr-BE"/>
              </w:rPr>
              <w:t>,</w:t>
            </w:r>
            <w:r w:rsidR="009248F0">
              <w:rPr>
                <w:rFonts w:eastAsia="Times New Roman"/>
                <w:noProof/>
                <w:szCs w:val="20"/>
                <w:lang w:val="fr-BE"/>
              </w:rPr>
              <w:br/>
            </w:r>
            <w:r w:rsidR="009248F0" w:rsidRPr="00EF0F92">
              <w:rPr>
                <w:rFonts w:eastAsia="Times New Roman"/>
                <w:noProof/>
                <w:szCs w:val="20"/>
              </w:rPr>
              <w:t>ELI: </w:t>
            </w:r>
            <w:hyperlink r:id="rId33" w:history="1">
              <w:r w:rsidR="004645FE" w:rsidRPr="00CE330A">
                <w:rPr>
                  <w:rStyle w:val="Hyperlink"/>
                  <w:rFonts w:eastAsia="Times New Roman"/>
                  <w:noProof/>
                  <w:szCs w:val="20"/>
                </w:rPr>
                <w:t>http://data.europa.eu/eli/dec/2021/537/oj</w:t>
              </w:r>
            </w:hyperlink>
            <w:r w:rsidR="009248F0" w:rsidRPr="009248F0">
              <w:rPr>
                <w:rFonts w:eastAsia="Times New Roman"/>
                <w:noProof/>
                <w:szCs w:val="20"/>
              </w:rPr>
              <w:t>)</w:t>
            </w:r>
          </w:p>
        </w:tc>
        <w:tc>
          <w:tcPr>
            <w:tcW w:w="3003" w:type="dxa"/>
            <w:gridSpan w:val="2"/>
          </w:tcPr>
          <w:p w14:paraId="5567BF6E" w14:textId="36A83D9B" w:rsidR="00C22425" w:rsidRPr="00EF0F92" w:rsidRDefault="00E75ADF" w:rsidP="0077598F">
            <w:pPr>
              <w:jc w:val="left"/>
              <w:rPr>
                <w:rFonts w:eastAsia="Times New Roman"/>
                <w:noProof/>
                <w:szCs w:val="20"/>
                <w:lang w:val="fr-BE"/>
              </w:rPr>
            </w:pPr>
            <w:r w:rsidRPr="00EF0F92">
              <w:rPr>
                <w:rFonts w:eastAsia="Times New Roman"/>
                <w:noProof/>
                <w:szCs w:val="20"/>
                <w:lang w:val="fr-BE"/>
              </w:rPr>
              <w:t>Uniquement l’article</w:t>
            </w:r>
            <w:r w:rsidR="004645FE">
              <w:rPr>
                <w:rFonts w:eastAsia="Times New Roman"/>
                <w:noProof/>
                <w:szCs w:val="20"/>
                <w:lang w:val="fr-BE"/>
              </w:rPr>
              <w:t> </w:t>
            </w:r>
            <w:r w:rsidRPr="00EF0F92">
              <w:rPr>
                <w:rFonts w:eastAsia="Times New Roman"/>
                <w:noProof/>
                <w:szCs w:val="20"/>
                <w:lang w:val="fr-BE"/>
              </w:rPr>
              <w:t>1</w:t>
            </w:r>
            <w:r w:rsidR="0019316C" w:rsidRPr="001D74BD">
              <w:rPr>
                <w:rFonts w:eastAsia="Times New Roman"/>
                <w:noProof/>
                <w:szCs w:val="20"/>
                <w:vertAlign w:val="superscript"/>
                <w:lang w:val="fr-BE"/>
              </w:rPr>
              <w:t>er</w:t>
            </w:r>
            <w:r w:rsidRPr="00EF0F92">
              <w:rPr>
                <w:rFonts w:eastAsia="Times New Roman"/>
                <w:noProof/>
                <w:szCs w:val="20"/>
                <w:lang w:val="fr-BE"/>
              </w:rPr>
              <w:t>, paragraphe</w:t>
            </w:r>
            <w:r w:rsidR="004645FE">
              <w:rPr>
                <w:rFonts w:eastAsia="Times New Roman"/>
                <w:noProof/>
                <w:szCs w:val="20"/>
                <w:lang w:val="fr-BE"/>
              </w:rPr>
              <w:t> </w:t>
            </w:r>
            <w:r w:rsidRPr="00EF0F92">
              <w:rPr>
                <w:rFonts w:eastAsia="Times New Roman"/>
                <w:noProof/>
                <w:szCs w:val="20"/>
                <w:lang w:val="fr-BE"/>
              </w:rPr>
              <w:t>1</w:t>
            </w:r>
            <w:r w:rsidR="0019316C">
              <w:rPr>
                <w:rFonts w:eastAsia="Times New Roman"/>
                <w:noProof/>
                <w:szCs w:val="20"/>
                <w:lang w:val="fr-BE"/>
              </w:rPr>
              <w:t>,</w:t>
            </w:r>
            <w:r w:rsidRPr="00EF0F92">
              <w:rPr>
                <w:rFonts w:eastAsia="Times New Roman"/>
                <w:noProof/>
                <w:szCs w:val="20"/>
                <w:lang w:val="fr-BE"/>
              </w:rPr>
              <w:t xml:space="preserve"> et le </w:t>
            </w:r>
            <w:r w:rsidR="00C22425" w:rsidRPr="00EF0F92">
              <w:rPr>
                <w:rFonts w:eastAsia="Times New Roman"/>
                <w:noProof/>
                <w:szCs w:val="20"/>
                <w:lang w:val="fr-BE"/>
              </w:rPr>
              <w:t>point</w:t>
            </w:r>
            <w:r w:rsidR="004645FE">
              <w:rPr>
                <w:rFonts w:eastAsia="Times New Roman"/>
                <w:noProof/>
                <w:szCs w:val="20"/>
                <w:lang w:val="fr-BE"/>
              </w:rPr>
              <w:t> </w:t>
            </w:r>
            <w:r w:rsidR="00C22425" w:rsidRPr="00EF0F92">
              <w:rPr>
                <w:rFonts w:eastAsia="Times New Roman"/>
                <w:noProof/>
                <w:szCs w:val="20"/>
                <w:lang w:val="fr-BE"/>
              </w:rPr>
              <w:t xml:space="preserve">1 </w:t>
            </w:r>
            <w:r w:rsidRPr="00EF0F92">
              <w:rPr>
                <w:rFonts w:eastAsia="Times New Roman"/>
                <w:noProof/>
                <w:szCs w:val="20"/>
                <w:lang w:val="fr-BE"/>
              </w:rPr>
              <w:t>de l’annex</w:t>
            </w:r>
            <w:r w:rsidRPr="00E75ADF">
              <w:rPr>
                <w:rFonts w:eastAsia="Times New Roman"/>
                <w:noProof/>
                <w:szCs w:val="20"/>
                <w:lang w:val="fr-BE"/>
              </w:rPr>
              <w:t>e</w:t>
            </w:r>
          </w:p>
        </w:tc>
      </w:tr>
      <w:tr w:rsidR="002A5A99" w:rsidRPr="002B0E72" w14:paraId="582C8E1B" w14:textId="77777777" w:rsidTr="0077598F">
        <w:trPr>
          <w:gridBefore w:val="1"/>
          <w:wBefore w:w="348" w:type="dxa"/>
          <w:cantSplit/>
        </w:trPr>
        <w:tc>
          <w:tcPr>
            <w:tcW w:w="5997" w:type="dxa"/>
            <w:gridSpan w:val="2"/>
          </w:tcPr>
          <w:p w14:paraId="0A46B38F" w14:textId="4A32E3E3" w:rsidR="002A5A99" w:rsidRPr="00810143" w:rsidRDefault="002A5A99" w:rsidP="0077598F">
            <w:pPr>
              <w:jc w:val="left"/>
              <w:rPr>
                <w:rFonts w:eastAsia="Times New Roman"/>
                <w:noProof/>
                <w:szCs w:val="20"/>
                <w:lang w:val="fr-BE"/>
              </w:rPr>
            </w:pPr>
            <w:r w:rsidRPr="00810143">
              <w:rPr>
                <w:rFonts w:eastAsia="Times New Roman"/>
                <w:noProof/>
                <w:szCs w:val="20"/>
                <w:lang w:val="fr-BE"/>
              </w:rPr>
              <w:t>Decision (U</w:t>
            </w:r>
            <w:r>
              <w:rPr>
                <w:rFonts w:eastAsia="Times New Roman"/>
                <w:noProof/>
                <w:szCs w:val="20"/>
                <w:lang w:val="fr-BE"/>
              </w:rPr>
              <w:t>E</w:t>
            </w:r>
            <w:r w:rsidRPr="00810143">
              <w:rPr>
                <w:rFonts w:eastAsia="Times New Roman"/>
                <w:noProof/>
                <w:szCs w:val="20"/>
                <w:lang w:val="fr-BE"/>
              </w:rPr>
              <w:t>)</w:t>
            </w:r>
            <w:r>
              <w:rPr>
                <w:rFonts w:eastAsia="Times New Roman"/>
                <w:noProof/>
                <w:szCs w:val="20"/>
                <w:lang w:val="fr-BE"/>
              </w:rPr>
              <w:t> </w:t>
            </w:r>
            <w:r w:rsidRPr="00810143">
              <w:rPr>
                <w:rFonts w:eastAsia="Times New Roman"/>
                <w:noProof/>
                <w:szCs w:val="20"/>
                <w:lang w:val="fr-BE"/>
              </w:rPr>
              <w:t xml:space="preserve">2022/871 </w:t>
            </w:r>
            <w:r>
              <w:rPr>
                <w:rFonts w:eastAsia="Times New Roman"/>
                <w:noProof/>
                <w:szCs w:val="20"/>
                <w:lang w:val="fr-BE"/>
              </w:rPr>
              <w:t>du Parlement européen et du </w:t>
            </w:r>
            <w:r w:rsidRPr="00333700">
              <w:rPr>
                <w:rFonts w:eastAsia="Times New Roman"/>
                <w:noProof/>
                <w:szCs w:val="20"/>
                <w:lang w:val="fr-BE"/>
              </w:rPr>
              <w:t>Conseil</w:t>
            </w:r>
            <w:r w:rsidRPr="00810143">
              <w:rPr>
                <w:rFonts w:eastAsia="Times New Roman"/>
                <w:noProof/>
                <w:szCs w:val="20"/>
                <w:lang w:val="fr-BE"/>
              </w:rPr>
              <w:br/>
            </w:r>
            <w:r w:rsidRPr="00810143">
              <w:rPr>
                <w:rFonts w:eastAsia="Times New Roman"/>
                <w:iCs/>
                <w:noProof/>
                <w:szCs w:val="20"/>
                <w:lang w:val="fr-BE"/>
              </w:rPr>
              <w:t>(</w:t>
            </w:r>
            <w:r w:rsidRPr="00810143">
              <w:rPr>
                <w:noProof/>
                <w:lang w:val="fr-BE"/>
              </w:rPr>
              <w:t>JO</w:t>
            </w:r>
            <w:r w:rsidRPr="00810143">
              <w:rPr>
                <w:rFonts w:eastAsia="Times New Roman"/>
                <w:iCs/>
                <w:noProof/>
                <w:szCs w:val="20"/>
                <w:lang w:val="fr-BE"/>
              </w:rPr>
              <w:t xml:space="preserve"> L</w:t>
            </w:r>
            <w:r>
              <w:rPr>
                <w:rFonts w:eastAsia="Times New Roman"/>
                <w:iCs/>
                <w:noProof/>
                <w:szCs w:val="20"/>
                <w:lang w:val="fr-BE"/>
              </w:rPr>
              <w:t> </w:t>
            </w:r>
            <w:r w:rsidRPr="00810143">
              <w:rPr>
                <w:rFonts w:eastAsia="Times New Roman"/>
                <w:iCs/>
                <w:noProof/>
                <w:szCs w:val="20"/>
                <w:lang w:val="fr-BE"/>
              </w:rPr>
              <w:t>152 du 3.6.2022, p.</w:t>
            </w:r>
            <w:r>
              <w:rPr>
                <w:rFonts w:eastAsia="Times New Roman"/>
                <w:iCs/>
                <w:noProof/>
                <w:szCs w:val="20"/>
                <w:lang w:val="fr-BE"/>
              </w:rPr>
              <w:t> </w:t>
            </w:r>
            <w:r w:rsidRPr="00810143">
              <w:rPr>
                <w:rFonts w:eastAsia="Times New Roman"/>
                <w:iCs/>
                <w:noProof/>
                <w:szCs w:val="20"/>
                <w:lang w:val="fr-BE"/>
              </w:rPr>
              <w:t>109</w:t>
            </w:r>
            <w:r>
              <w:rPr>
                <w:rFonts w:eastAsia="Times New Roman"/>
                <w:iCs/>
                <w:noProof/>
                <w:szCs w:val="20"/>
                <w:lang w:val="fr-BE"/>
              </w:rPr>
              <w:t>,</w:t>
            </w:r>
            <w:r>
              <w:rPr>
                <w:rFonts w:eastAsia="Times New Roman"/>
                <w:iCs/>
                <w:noProof/>
                <w:szCs w:val="20"/>
                <w:lang w:val="fr-BE"/>
              </w:rPr>
              <w:br/>
            </w:r>
            <w:r w:rsidRPr="00EF0F92">
              <w:rPr>
                <w:rFonts w:eastAsia="Times New Roman"/>
                <w:noProof/>
                <w:szCs w:val="20"/>
              </w:rPr>
              <w:t>ELI: </w:t>
            </w:r>
            <w:hyperlink r:id="rId34" w:history="1">
              <w:r w:rsidRPr="00CE330A">
                <w:rPr>
                  <w:rStyle w:val="Hyperlink"/>
                  <w:rFonts w:eastAsia="Times New Roman"/>
                  <w:noProof/>
                  <w:szCs w:val="20"/>
                </w:rPr>
                <w:t>http://data.europa.eu/eli/dec/2022/871/jo</w:t>
              </w:r>
            </w:hyperlink>
            <w:r w:rsidRPr="009248F0">
              <w:rPr>
                <w:rFonts w:eastAsia="Times New Roman"/>
                <w:iCs/>
                <w:noProof/>
                <w:szCs w:val="20"/>
              </w:rPr>
              <w:t>)</w:t>
            </w:r>
          </w:p>
        </w:tc>
        <w:tc>
          <w:tcPr>
            <w:tcW w:w="3003" w:type="dxa"/>
            <w:gridSpan w:val="2"/>
          </w:tcPr>
          <w:p w14:paraId="55632919" w14:textId="77777777" w:rsidR="002A5A99" w:rsidRPr="002B0E72" w:rsidRDefault="002A5A99" w:rsidP="0077598F">
            <w:pPr>
              <w:jc w:val="left"/>
              <w:rPr>
                <w:rFonts w:eastAsia="Times New Roman"/>
                <w:noProof/>
                <w:szCs w:val="20"/>
                <w:lang w:val="fr-BE"/>
              </w:rPr>
            </w:pPr>
          </w:p>
        </w:tc>
      </w:tr>
      <w:tr w:rsidR="00C22425" w:rsidRPr="002B0E72" w14:paraId="6196559D" w14:textId="77777777" w:rsidTr="0077598F">
        <w:trPr>
          <w:gridBefore w:val="1"/>
          <w:wBefore w:w="348" w:type="dxa"/>
          <w:cantSplit/>
        </w:trPr>
        <w:tc>
          <w:tcPr>
            <w:tcW w:w="5997" w:type="dxa"/>
            <w:gridSpan w:val="2"/>
          </w:tcPr>
          <w:p w14:paraId="79E5FFBE" w14:textId="1526BA41" w:rsidR="002B0E72" w:rsidRPr="002B0E72" w:rsidRDefault="002B0E72" w:rsidP="002A5A99">
            <w:pPr>
              <w:jc w:val="left"/>
              <w:rPr>
                <w:rFonts w:eastAsia="Times New Roman"/>
                <w:noProof/>
                <w:szCs w:val="20"/>
                <w:lang w:val="fr-BE"/>
              </w:rPr>
            </w:pPr>
            <w:r w:rsidRPr="001D74BD">
              <w:rPr>
                <w:rFonts w:eastAsia="Times New Roman"/>
                <w:iCs/>
                <w:noProof/>
                <w:szCs w:val="20"/>
                <w:lang w:val="fr-BE"/>
              </w:rPr>
              <w:t>Décision (UE) 2025/1228 du Parlement européen et du C</w:t>
            </w:r>
            <w:r w:rsidRPr="002B0E72">
              <w:rPr>
                <w:rFonts w:eastAsia="Times New Roman"/>
                <w:iCs/>
                <w:noProof/>
                <w:szCs w:val="20"/>
                <w:lang w:val="fr-BE"/>
              </w:rPr>
              <w:t>o</w:t>
            </w:r>
            <w:r w:rsidRPr="001D74BD">
              <w:rPr>
                <w:rFonts w:eastAsia="Times New Roman"/>
                <w:iCs/>
                <w:noProof/>
                <w:szCs w:val="20"/>
                <w:lang w:val="fr-BE"/>
              </w:rPr>
              <w:t>nseil</w:t>
            </w:r>
            <w:r w:rsidR="002A5A99">
              <w:rPr>
                <w:rFonts w:eastAsia="Times New Roman"/>
                <w:iCs/>
                <w:noProof/>
                <w:szCs w:val="20"/>
                <w:lang w:val="fr-BE"/>
              </w:rPr>
              <w:br/>
            </w:r>
            <w:r w:rsidRPr="001D74BD">
              <w:rPr>
                <w:rFonts w:eastAsia="Times New Roman"/>
                <w:iCs/>
                <w:noProof/>
                <w:szCs w:val="20"/>
                <w:lang w:val="fr-BE"/>
              </w:rPr>
              <w:t>(JO L, 2025/1228, du 20.6.2025, ELI: </w:t>
            </w:r>
            <w:hyperlink r:id="rId35" w:tgtFrame="_blank" w:tooltip="Gives access to this document through its ELI URI." w:history="1">
              <w:r w:rsidRPr="001D74BD">
                <w:rPr>
                  <w:rStyle w:val="Hyperlink"/>
                  <w:rFonts w:eastAsia="Times New Roman"/>
                  <w:iCs/>
                  <w:noProof/>
                  <w:szCs w:val="20"/>
                  <w:lang w:val="fr-BE"/>
                </w:rPr>
                <w:t>http://data.europa.eu/eli/dec/2025/1228/oj</w:t>
              </w:r>
            </w:hyperlink>
            <w:r w:rsidRPr="001D74BD">
              <w:rPr>
                <w:rFonts w:eastAsia="Times New Roman"/>
                <w:iCs/>
                <w:noProof/>
                <w:szCs w:val="20"/>
                <w:lang w:val="fr-BE"/>
              </w:rPr>
              <w:t>)</w:t>
            </w:r>
          </w:p>
        </w:tc>
        <w:tc>
          <w:tcPr>
            <w:tcW w:w="3003" w:type="dxa"/>
            <w:gridSpan w:val="2"/>
          </w:tcPr>
          <w:p w14:paraId="079105C0" w14:textId="77777777" w:rsidR="00C22425" w:rsidRPr="002B0E72" w:rsidRDefault="00C22425" w:rsidP="0077598F">
            <w:pPr>
              <w:jc w:val="left"/>
              <w:rPr>
                <w:rFonts w:eastAsia="Times New Roman"/>
                <w:noProof/>
                <w:szCs w:val="20"/>
                <w:lang w:val="fr-BE"/>
              </w:rPr>
            </w:pPr>
          </w:p>
        </w:tc>
      </w:tr>
    </w:tbl>
    <w:p w14:paraId="5F5F5115" w14:textId="77777777" w:rsidR="00A6683B" w:rsidRDefault="007A2B24" w:rsidP="006B58A6">
      <w:pPr>
        <w:jc w:val="center"/>
        <w:rPr>
          <w:noProof/>
        </w:rPr>
      </w:pPr>
      <w:r w:rsidRPr="003B00A3">
        <w:rPr>
          <w:noProof/>
        </w:rPr>
        <w:t>_____________</w:t>
      </w:r>
    </w:p>
    <w:p w14:paraId="66B685CB" w14:textId="77777777" w:rsidR="00A6683B" w:rsidRDefault="00A6683B" w:rsidP="00A6683B">
      <w:pPr>
        <w:rPr>
          <w:noProof/>
        </w:rPr>
        <w:sectPr w:rsidR="00A6683B" w:rsidSect="00033122">
          <w:pgSz w:w="11907" w:h="16839"/>
          <w:pgMar w:top="1134" w:right="1417" w:bottom="1134" w:left="1417" w:header="709" w:footer="709" w:gutter="0"/>
          <w:cols w:space="720"/>
          <w:docGrid w:linePitch="360"/>
        </w:sectPr>
      </w:pPr>
    </w:p>
    <w:p w14:paraId="03379D8F" w14:textId="77777777" w:rsidR="007A2B24" w:rsidRDefault="00A6683B" w:rsidP="00A6683B">
      <w:pPr>
        <w:pStyle w:val="Annexetitre"/>
        <w:rPr>
          <w:noProof/>
        </w:rPr>
      </w:pPr>
      <w:r w:rsidRPr="00A6683B">
        <w:rPr>
          <w:noProof/>
        </w:rPr>
        <w:t>ANNEXE</w:t>
      </w:r>
      <w:r w:rsidR="007A2B24">
        <w:rPr>
          <w:noProof/>
        </w:rPr>
        <w:t xml:space="preserve"> IV</w:t>
      </w:r>
    </w:p>
    <w:p w14:paraId="07A41E24" w14:textId="77777777" w:rsidR="00084221" w:rsidRDefault="00084221" w:rsidP="00786382">
      <w:pPr>
        <w:keepNext/>
        <w:spacing w:before="360"/>
        <w:jc w:val="center"/>
        <w:outlineLvl w:val="0"/>
        <w:rPr>
          <w:rFonts w:eastAsia="Times New Roman"/>
          <w:b/>
          <w:smallCaps/>
          <w:noProof/>
          <w:lang w:eastAsia="de-DE"/>
        </w:rPr>
      </w:pPr>
      <w:r w:rsidRPr="00104A4E">
        <w:rPr>
          <w:b/>
          <w:smallCaps/>
          <w:noProof/>
        </w:rPr>
        <w:t>Tableau de correspondance</w:t>
      </w:r>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4"/>
        <w:gridCol w:w="4674"/>
      </w:tblGrid>
      <w:tr w:rsidR="00663731" w14:paraId="37ECF2C3" w14:textId="77777777" w:rsidTr="00663731">
        <w:tc>
          <w:tcPr>
            <w:tcW w:w="4674" w:type="dxa"/>
            <w:tcBorders>
              <w:top w:val="single" w:sz="4" w:space="0" w:color="auto"/>
              <w:left w:val="nil"/>
              <w:bottom w:val="single" w:sz="4" w:space="0" w:color="auto"/>
            </w:tcBorders>
          </w:tcPr>
          <w:p w14:paraId="3E24FE7B" w14:textId="77777777" w:rsidR="00663731" w:rsidRDefault="00663731" w:rsidP="00663731">
            <w:pPr>
              <w:jc w:val="center"/>
              <w:rPr>
                <w:rFonts w:eastAsia="Times New Roman"/>
                <w:noProof/>
                <w:szCs w:val="20"/>
              </w:rPr>
            </w:pPr>
            <w:r>
              <w:rPr>
                <w:rFonts w:eastAsia="Times New Roman"/>
                <w:noProof/>
                <w:szCs w:val="20"/>
              </w:rPr>
              <w:t>Décision</w:t>
            </w:r>
            <w:r w:rsidR="006B58A6">
              <w:rPr>
                <w:rFonts w:eastAsia="Times New Roman"/>
                <w:noProof/>
                <w:szCs w:val="20"/>
              </w:rPr>
              <w:t> </w:t>
            </w:r>
            <w:r>
              <w:rPr>
                <w:rFonts w:eastAsia="Times New Roman"/>
                <w:noProof/>
                <w:szCs w:val="20"/>
              </w:rPr>
              <w:t>2003/17/CE</w:t>
            </w:r>
          </w:p>
        </w:tc>
        <w:tc>
          <w:tcPr>
            <w:tcW w:w="4674" w:type="dxa"/>
            <w:tcBorders>
              <w:top w:val="single" w:sz="4" w:space="0" w:color="auto"/>
              <w:bottom w:val="single" w:sz="4" w:space="0" w:color="auto"/>
              <w:right w:val="nil"/>
            </w:tcBorders>
          </w:tcPr>
          <w:p w14:paraId="2C439662" w14:textId="77777777" w:rsidR="00663731" w:rsidRDefault="0075237C" w:rsidP="00663731">
            <w:pPr>
              <w:jc w:val="center"/>
              <w:rPr>
                <w:rFonts w:eastAsia="Times New Roman"/>
                <w:noProof/>
                <w:szCs w:val="20"/>
              </w:rPr>
            </w:pPr>
            <w:r w:rsidRPr="00405428">
              <w:rPr>
                <w:noProof/>
              </w:rPr>
              <w:t>Présent</w:t>
            </w:r>
            <w:r w:rsidR="0096010A">
              <w:rPr>
                <w:noProof/>
              </w:rPr>
              <w:t>e</w:t>
            </w:r>
            <w:r w:rsidR="00663731">
              <w:rPr>
                <w:rFonts w:eastAsia="Times New Roman"/>
                <w:noProof/>
                <w:szCs w:val="20"/>
              </w:rPr>
              <w:t xml:space="preserve"> décision</w:t>
            </w:r>
          </w:p>
        </w:tc>
      </w:tr>
      <w:tr w:rsidR="00663731" w14:paraId="7B7B30D7" w14:textId="77777777" w:rsidTr="00663731">
        <w:tc>
          <w:tcPr>
            <w:tcW w:w="4674" w:type="dxa"/>
            <w:tcBorders>
              <w:top w:val="single" w:sz="4" w:space="0" w:color="auto"/>
              <w:left w:val="nil"/>
              <w:bottom w:val="nil"/>
            </w:tcBorders>
          </w:tcPr>
          <w:p w14:paraId="1829EF6B" w14:textId="77777777" w:rsidR="00663731" w:rsidRDefault="00663731" w:rsidP="0075237C">
            <w:pPr>
              <w:rPr>
                <w:rFonts w:eastAsia="Times New Roman"/>
                <w:noProof/>
                <w:szCs w:val="20"/>
              </w:rPr>
            </w:pPr>
            <w:r>
              <w:rPr>
                <w:rFonts w:eastAsia="Times New Roman"/>
                <w:noProof/>
                <w:szCs w:val="20"/>
              </w:rPr>
              <w:t xml:space="preserve">Articles 1, 2 </w:t>
            </w:r>
            <w:r w:rsidR="0075237C">
              <w:rPr>
                <w:rFonts w:eastAsia="Times New Roman"/>
                <w:noProof/>
                <w:szCs w:val="20"/>
              </w:rPr>
              <w:t>et</w:t>
            </w:r>
            <w:r>
              <w:rPr>
                <w:rFonts w:eastAsia="Times New Roman"/>
                <w:noProof/>
                <w:szCs w:val="20"/>
              </w:rPr>
              <w:t xml:space="preserve"> 3</w:t>
            </w:r>
          </w:p>
        </w:tc>
        <w:tc>
          <w:tcPr>
            <w:tcW w:w="4674" w:type="dxa"/>
            <w:tcBorders>
              <w:top w:val="single" w:sz="4" w:space="0" w:color="auto"/>
              <w:bottom w:val="nil"/>
              <w:right w:val="nil"/>
            </w:tcBorders>
          </w:tcPr>
          <w:p w14:paraId="1BD2A7C7" w14:textId="77777777" w:rsidR="00663731" w:rsidRDefault="00663731" w:rsidP="0075237C">
            <w:pPr>
              <w:rPr>
                <w:rFonts w:eastAsia="Times New Roman"/>
                <w:noProof/>
                <w:szCs w:val="20"/>
              </w:rPr>
            </w:pPr>
            <w:r>
              <w:rPr>
                <w:rFonts w:eastAsia="Times New Roman"/>
                <w:noProof/>
                <w:szCs w:val="20"/>
              </w:rPr>
              <w:t xml:space="preserve">Articles 1, 2 </w:t>
            </w:r>
            <w:r w:rsidR="0075237C">
              <w:rPr>
                <w:rFonts w:eastAsia="Times New Roman"/>
                <w:noProof/>
                <w:szCs w:val="20"/>
              </w:rPr>
              <w:t>e</w:t>
            </w:r>
            <w:r w:rsidR="00E62097">
              <w:rPr>
                <w:rFonts w:eastAsia="Times New Roman"/>
                <w:noProof/>
                <w:szCs w:val="20"/>
              </w:rPr>
              <w:t>t</w:t>
            </w:r>
            <w:r>
              <w:rPr>
                <w:rFonts w:eastAsia="Times New Roman"/>
                <w:noProof/>
                <w:szCs w:val="20"/>
              </w:rPr>
              <w:t xml:space="preserve"> 3</w:t>
            </w:r>
          </w:p>
        </w:tc>
      </w:tr>
      <w:tr w:rsidR="00084221" w14:paraId="6F5D4785" w14:textId="77777777" w:rsidTr="0077598F">
        <w:tc>
          <w:tcPr>
            <w:tcW w:w="4674" w:type="dxa"/>
            <w:tcBorders>
              <w:top w:val="nil"/>
              <w:left w:val="nil"/>
              <w:bottom w:val="nil"/>
            </w:tcBorders>
          </w:tcPr>
          <w:p w14:paraId="400DA71C" w14:textId="77777777" w:rsidR="00084221" w:rsidRDefault="0075237C" w:rsidP="0077598F">
            <w:pPr>
              <w:rPr>
                <w:rFonts w:eastAsia="Times New Roman"/>
                <w:noProof/>
                <w:szCs w:val="20"/>
              </w:rPr>
            </w:pPr>
            <w:r>
              <w:rPr>
                <w:rFonts w:eastAsia="Times New Roman"/>
                <w:noProof/>
                <w:szCs w:val="20"/>
              </w:rPr>
              <w:softHyphen/>
            </w:r>
          </w:p>
        </w:tc>
        <w:tc>
          <w:tcPr>
            <w:tcW w:w="4674" w:type="dxa"/>
            <w:tcBorders>
              <w:top w:val="nil"/>
              <w:bottom w:val="nil"/>
              <w:right w:val="nil"/>
            </w:tcBorders>
          </w:tcPr>
          <w:p w14:paraId="66D0B283" w14:textId="77777777" w:rsidR="00084221" w:rsidRDefault="00084221" w:rsidP="0077598F">
            <w:pPr>
              <w:rPr>
                <w:rFonts w:eastAsia="Times New Roman"/>
                <w:noProof/>
                <w:szCs w:val="20"/>
              </w:rPr>
            </w:pPr>
            <w:r>
              <w:rPr>
                <w:rFonts w:eastAsia="Times New Roman"/>
                <w:noProof/>
                <w:szCs w:val="20"/>
              </w:rPr>
              <w:t>Article 4</w:t>
            </w:r>
          </w:p>
        </w:tc>
      </w:tr>
      <w:tr w:rsidR="00084221" w14:paraId="268C52E1" w14:textId="77777777" w:rsidTr="0077598F">
        <w:tc>
          <w:tcPr>
            <w:tcW w:w="4674" w:type="dxa"/>
            <w:tcBorders>
              <w:top w:val="nil"/>
              <w:left w:val="nil"/>
              <w:bottom w:val="nil"/>
            </w:tcBorders>
          </w:tcPr>
          <w:p w14:paraId="688DA3CA" w14:textId="77777777" w:rsidR="00084221" w:rsidRDefault="00084221" w:rsidP="0077598F">
            <w:pPr>
              <w:rPr>
                <w:rFonts w:eastAsia="Times New Roman"/>
                <w:noProof/>
                <w:szCs w:val="20"/>
              </w:rPr>
            </w:pPr>
            <w:r>
              <w:rPr>
                <w:rFonts w:eastAsia="Times New Roman"/>
                <w:noProof/>
                <w:szCs w:val="20"/>
                <w:lang w:val="fr-BE"/>
              </w:rPr>
              <w:t>Article 6</w:t>
            </w:r>
          </w:p>
        </w:tc>
        <w:tc>
          <w:tcPr>
            <w:tcW w:w="4674" w:type="dxa"/>
            <w:tcBorders>
              <w:top w:val="nil"/>
              <w:bottom w:val="nil"/>
              <w:right w:val="nil"/>
            </w:tcBorders>
          </w:tcPr>
          <w:p w14:paraId="1CD15A92" w14:textId="77777777" w:rsidR="00084221" w:rsidRDefault="00084221" w:rsidP="0077598F">
            <w:pPr>
              <w:rPr>
                <w:rFonts w:eastAsia="Times New Roman"/>
                <w:noProof/>
                <w:szCs w:val="20"/>
              </w:rPr>
            </w:pPr>
            <w:r>
              <w:rPr>
                <w:rFonts w:eastAsia="Times New Roman"/>
                <w:noProof/>
                <w:szCs w:val="20"/>
                <w:lang w:val="fr-BE"/>
              </w:rPr>
              <w:t>Article 5</w:t>
            </w:r>
          </w:p>
        </w:tc>
      </w:tr>
      <w:tr w:rsidR="00084221" w14:paraId="1CFD6DC9" w14:textId="77777777" w:rsidTr="0077598F">
        <w:tc>
          <w:tcPr>
            <w:tcW w:w="4674" w:type="dxa"/>
            <w:tcBorders>
              <w:top w:val="nil"/>
              <w:left w:val="nil"/>
              <w:bottom w:val="nil"/>
            </w:tcBorders>
          </w:tcPr>
          <w:p w14:paraId="70545249" w14:textId="77777777" w:rsidR="00084221" w:rsidRDefault="00084221" w:rsidP="0077598F">
            <w:pPr>
              <w:rPr>
                <w:rFonts w:eastAsia="Times New Roman"/>
                <w:noProof/>
                <w:szCs w:val="20"/>
              </w:rPr>
            </w:pPr>
            <w:r>
              <w:rPr>
                <w:rFonts w:eastAsia="Times New Roman"/>
                <w:noProof/>
                <w:szCs w:val="20"/>
              </w:rPr>
              <w:t>Article 7</w:t>
            </w:r>
          </w:p>
        </w:tc>
        <w:tc>
          <w:tcPr>
            <w:tcW w:w="4674" w:type="dxa"/>
            <w:tcBorders>
              <w:top w:val="nil"/>
              <w:bottom w:val="nil"/>
              <w:right w:val="nil"/>
            </w:tcBorders>
          </w:tcPr>
          <w:p w14:paraId="6DE59E79" w14:textId="77777777" w:rsidR="00084221" w:rsidRDefault="00084221" w:rsidP="0077598F">
            <w:pPr>
              <w:rPr>
                <w:rFonts w:eastAsia="Times New Roman"/>
                <w:noProof/>
                <w:szCs w:val="20"/>
              </w:rPr>
            </w:pPr>
            <w:r>
              <w:rPr>
                <w:rFonts w:eastAsia="Times New Roman"/>
                <w:noProof/>
                <w:szCs w:val="20"/>
              </w:rPr>
              <w:t>Article 6</w:t>
            </w:r>
          </w:p>
        </w:tc>
      </w:tr>
      <w:tr w:rsidR="00084221" w14:paraId="04A40EEC" w14:textId="77777777" w:rsidTr="0077598F">
        <w:tc>
          <w:tcPr>
            <w:tcW w:w="4674" w:type="dxa"/>
            <w:tcBorders>
              <w:top w:val="nil"/>
              <w:left w:val="nil"/>
              <w:bottom w:val="nil"/>
            </w:tcBorders>
          </w:tcPr>
          <w:p w14:paraId="41698C2A" w14:textId="77777777" w:rsidR="00084221" w:rsidRDefault="00084221" w:rsidP="0077598F">
            <w:pPr>
              <w:rPr>
                <w:rFonts w:eastAsia="Times New Roman"/>
                <w:noProof/>
                <w:szCs w:val="20"/>
              </w:rPr>
            </w:pPr>
            <w:r>
              <w:rPr>
                <w:rFonts w:eastAsia="Times New Roman"/>
                <w:noProof/>
                <w:szCs w:val="20"/>
                <w:lang w:val="fr-BE"/>
              </w:rPr>
              <w:t>Annex</w:t>
            </w:r>
            <w:r w:rsidR="0075237C">
              <w:rPr>
                <w:rFonts w:eastAsia="Times New Roman"/>
                <w:noProof/>
                <w:szCs w:val="20"/>
                <w:lang w:val="fr-BE"/>
              </w:rPr>
              <w:t>e</w:t>
            </w:r>
            <w:r>
              <w:rPr>
                <w:rFonts w:eastAsia="Times New Roman"/>
                <w:noProof/>
                <w:szCs w:val="20"/>
                <w:lang w:val="fr-BE"/>
              </w:rPr>
              <w:t xml:space="preserve"> I</w:t>
            </w:r>
          </w:p>
        </w:tc>
        <w:tc>
          <w:tcPr>
            <w:tcW w:w="4674" w:type="dxa"/>
            <w:tcBorders>
              <w:top w:val="nil"/>
              <w:bottom w:val="nil"/>
              <w:right w:val="nil"/>
            </w:tcBorders>
          </w:tcPr>
          <w:p w14:paraId="0933006D" w14:textId="77777777" w:rsidR="00084221" w:rsidRDefault="00084221" w:rsidP="0077598F">
            <w:pPr>
              <w:rPr>
                <w:rFonts w:eastAsia="Times New Roman"/>
                <w:noProof/>
                <w:szCs w:val="20"/>
              </w:rPr>
            </w:pPr>
            <w:r>
              <w:rPr>
                <w:rFonts w:eastAsia="Times New Roman"/>
                <w:noProof/>
                <w:szCs w:val="20"/>
                <w:lang w:val="fr-BE"/>
              </w:rPr>
              <w:t>Annex</w:t>
            </w:r>
            <w:r w:rsidR="0075237C">
              <w:rPr>
                <w:rFonts w:eastAsia="Times New Roman"/>
                <w:noProof/>
                <w:szCs w:val="20"/>
                <w:lang w:val="fr-BE"/>
              </w:rPr>
              <w:t>e</w:t>
            </w:r>
            <w:r>
              <w:rPr>
                <w:rFonts w:eastAsia="Times New Roman"/>
                <w:noProof/>
                <w:szCs w:val="20"/>
                <w:lang w:val="fr-BE"/>
              </w:rPr>
              <w:t xml:space="preserve"> I</w:t>
            </w:r>
          </w:p>
        </w:tc>
      </w:tr>
      <w:tr w:rsidR="00084221" w:rsidRPr="004B47B3" w14:paraId="7461B0C9" w14:textId="77777777" w:rsidTr="0077598F">
        <w:tc>
          <w:tcPr>
            <w:tcW w:w="4674" w:type="dxa"/>
            <w:tcBorders>
              <w:top w:val="nil"/>
              <w:left w:val="nil"/>
              <w:bottom w:val="nil"/>
            </w:tcBorders>
          </w:tcPr>
          <w:p w14:paraId="24DD257D" w14:textId="0C7673EA" w:rsidR="00B97D13" w:rsidRPr="001109C0" w:rsidRDefault="00084221" w:rsidP="0077598F">
            <w:pPr>
              <w:rPr>
                <w:rFonts w:eastAsia="Times New Roman"/>
                <w:noProof/>
                <w:szCs w:val="20"/>
                <w:lang w:val="fr-BE"/>
              </w:rPr>
            </w:pPr>
            <w:r>
              <w:rPr>
                <w:rFonts w:eastAsia="Times New Roman"/>
                <w:noProof/>
                <w:szCs w:val="20"/>
                <w:lang w:val="fr-BE"/>
              </w:rPr>
              <w:t>Annex</w:t>
            </w:r>
            <w:r w:rsidR="0075237C">
              <w:rPr>
                <w:rFonts w:eastAsia="Times New Roman"/>
                <w:noProof/>
                <w:szCs w:val="20"/>
                <w:lang w:val="fr-BE"/>
              </w:rPr>
              <w:t>e</w:t>
            </w:r>
            <w:r>
              <w:rPr>
                <w:rFonts w:eastAsia="Times New Roman"/>
                <w:noProof/>
                <w:szCs w:val="20"/>
                <w:lang w:val="fr-BE"/>
              </w:rPr>
              <w:t xml:space="preserve"> II</w:t>
            </w:r>
          </w:p>
        </w:tc>
        <w:tc>
          <w:tcPr>
            <w:tcW w:w="4674" w:type="dxa"/>
            <w:tcBorders>
              <w:top w:val="nil"/>
              <w:bottom w:val="nil"/>
              <w:right w:val="nil"/>
            </w:tcBorders>
          </w:tcPr>
          <w:p w14:paraId="52F3F743" w14:textId="77777777" w:rsidR="00084221" w:rsidRPr="007001DB" w:rsidRDefault="00084221" w:rsidP="0077598F">
            <w:pPr>
              <w:rPr>
                <w:rFonts w:eastAsia="Times New Roman"/>
                <w:noProof/>
                <w:szCs w:val="20"/>
                <w:lang w:val="fr-BE"/>
              </w:rPr>
            </w:pPr>
            <w:r>
              <w:rPr>
                <w:rFonts w:eastAsia="Times New Roman"/>
                <w:noProof/>
                <w:szCs w:val="20"/>
                <w:lang w:val="fr-BE"/>
              </w:rPr>
              <w:t>Annex</w:t>
            </w:r>
            <w:r w:rsidR="0075237C">
              <w:rPr>
                <w:rFonts w:eastAsia="Times New Roman"/>
                <w:noProof/>
                <w:szCs w:val="20"/>
                <w:lang w:val="fr-BE"/>
              </w:rPr>
              <w:t>e</w:t>
            </w:r>
            <w:r>
              <w:rPr>
                <w:rFonts w:eastAsia="Times New Roman"/>
                <w:noProof/>
                <w:szCs w:val="20"/>
                <w:lang w:val="fr-BE"/>
              </w:rPr>
              <w:t xml:space="preserve"> II</w:t>
            </w:r>
          </w:p>
        </w:tc>
      </w:tr>
      <w:tr w:rsidR="00084221" w:rsidRPr="004B47B3" w14:paraId="426BC705" w14:textId="77777777" w:rsidTr="0077598F">
        <w:tc>
          <w:tcPr>
            <w:tcW w:w="4674" w:type="dxa"/>
            <w:tcBorders>
              <w:top w:val="nil"/>
              <w:left w:val="nil"/>
              <w:bottom w:val="nil"/>
            </w:tcBorders>
          </w:tcPr>
          <w:p w14:paraId="62C7FAFD" w14:textId="2409A564" w:rsidR="00084221" w:rsidRDefault="0075237C" w:rsidP="0077598F">
            <w:pPr>
              <w:rPr>
                <w:rFonts w:eastAsia="Times New Roman"/>
                <w:noProof/>
                <w:szCs w:val="20"/>
                <w:lang w:val="fr-BE"/>
              </w:rPr>
            </w:pPr>
            <w:r>
              <w:rPr>
                <w:rFonts w:eastAsia="Times New Roman"/>
                <w:noProof/>
                <w:szCs w:val="20"/>
                <w:lang w:val="fr-BE"/>
              </w:rPr>
              <w:softHyphen/>
            </w:r>
            <w:r w:rsidR="002F1126" w:rsidRPr="002F1126">
              <w:rPr>
                <w:rFonts w:eastAsia="Times New Roman"/>
                <w:noProof/>
                <w:szCs w:val="20"/>
                <w:lang w:val="en-IE"/>
              </w:rPr>
              <w:t>–</w:t>
            </w:r>
          </w:p>
        </w:tc>
        <w:tc>
          <w:tcPr>
            <w:tcW w:w="4674" w:type="dxa"/>
            <w:tcBorders>
              <w:top w:val="nil"/>
              <w:bottom w:val="nil"/>
              <w:right w:val="nil"/>
            </w:tcBorders>
          </w:tcPr>
          <w:p w14:paraId="2CF4B260" w14:textId="77777777" w:rsidR="00084221" w:rsidRDefault="00084221" w:rsidP="0077598F">
            <w:pPr>
              <w:rPr>
                <w:rFonts w:eastAsia="Times New Roman"/>
                <w:noProof/>
                <w:szCs w:val="20"/>
                <w:lang w:val="fr-BE"/>
              </w:rPr>
            </w:pPr>
            <w:r>
              <w:rPr>
                <w:rFonts w:eastAsia="Times New Roman"/>
                <w:noProof/>
                <w:szCs w:val="20"/>
                <w:lang w:val="fr-BE"/>
              </w:rPr>
              <w:t>Annex</w:t>
            </w:r>
            <w:r w:rsidR="0075237C">
              <w:rPr>
                <w:rFonts w:eastAsia="Times New Roman"/>
                <w:noProof/>
                <w:szCs w:val="20"/>
                <w:lang w:val="fr-BE"/>
              </w:rPr>
              <w:t>e</w:t>
            </w:r>
            <w:r>
              <w:rPr>
                <w:rFonts w:eastAsia="Times New Roman"/>
                <w:noProof/>
                <w:szCs w:val="20"/>
                <w:lang w:val="fr-BE"/>
              </w:rPr>
              <w:t xml:space="preserve"> III</w:t>
            </w:r>
          </w:p>
        </w:tc>
      </w:tr>
      <w:tr w:rsidR="00084221" w:rsidRPr="004B47B3" w14:paraId="38442F68" w14:textId="77777777" w:rsidTr="0077598F">
        <w:tc>
          <w:tcPr>
            <w:tcW w:w="4674" w:type="dxa"/>
            <w:tcBorders>
              <w:top w:val="nil"/>
              <w:left w:val="nil"/>
              <w:bottom w:val="nil"/>
            </w:tcBorders>
          </w:tcPr>
          <w:p w14:paraId="3BBEE2DC" w14:textId="219A1854" w:rsidR="00084221" w:rsidRDefault="0075237C" w:rsidP="0077598F">
            <w:pPr>
              <w:rPr>
                <w:rFonts w:eastAsia="Times New Roman"/>
                <w:noProof/>
                <w:szCs w:val="20"/>
                <w:lang w:val="fr-BE"/>
              </w:rPr>
            </w:pPr>
            <w:r>
              <w:rPr>
                <w:rFonts w:eastAsia="Times New Roman"/>
                <w:noProof/>
                <w:szCs w:val="20"/>
                <w:lang w:val="fr-BE"/>
              </w:rPr>
              <w:softHyphen/>
            </w:r>
            <w:r w:rsidR="002F1126" w:rsidRPr="002F1126">
              <w:rPr>
                <w:rFonts w:eastAsia="Times New Roman"/>
                <w:noProof/>
                <w:szCs w:val="20"/>
                <w:lang w:val="fr-BE"/>
              </w:rPr>
              <w:t>–</w:t>
            </w:r>
          </w:p>
        </w:tc>
        <w:tc>
          <w:tcPr>
            <w:tcW w:w="4674" w:type="dxa"/>
            <w:tcBorders>
              <w:top w:val="nil"/>
              <w:bottom w:val="nil"/>
              <w:right w:val="nil"/>
            </w:tcBorders>
          </w:tcPr>
          <w:p w14:paraId="2511D5CF" w14:textId="77777777" w:rsidR="00084221" w:rsidRDefault="00084221" w:rsidP="0077598F">
            <w:pPr>
              <w:rPr>
                <w:rFonts w:eastAsia="Times New Roman"/>
                <w:noProof/>
                <w:szCs w:val="20"/>
                <w:lang w:val="fr-BE"/>
              </w:rPr>
            </w:pPr>
            <w:r>
              <w:rPr>
                <w:rFonts w:eastAsia="Times New Roman"/>
                <w:noProof/>
                <w:szCs w:val="20"/>
                <w:lang w:val="fr-BE"/>
              </w:rPr>
              <w:t>Annex</w:t>
            </w:r>
            <w:r w:rsidR="0075237C">
              <w:rPr>
                <w:rFonts w:eastAsia="Times New Roman"/>
                <w:noProof/>
                <w:szCs w:val="20"/>
                <w:lang w:val="fr-BE"/>
              </w:rPr>
              <w:t>e</w:t>
            </w:r>
            <w:r>
              <w:rPr>
                <w:rFonts w:eastAsia="Times New Roman"/>
                <w:noProof/>
                <w:szCs w:val="20"/>
                <w:lang w:val="fr-BE"/>
              </w:rPr>
              <w:t xml:space="preserve"> IV</w:t>
            </w:r>
          </w:p>
        </w:tc>
      </w:tr>
    </w:tbl>
    <w:p w14:paraId="2ADB6E04" w14:textId="77777777" w:rsidR="001C2816" w:rsidRPr="00461C24" w:rsidRDefault="007A2B24" w:rsidP="007A2B24">
      <w:pPr>
        <w:jc w:val="center"/>
        <w:rPr>
          <w:noProof/>
        </w:rPr>
      </w:pPr>
      <w:r w:rsidRPr="003B00A3">
        <w:rPr>
          <w:noProof/>
        </w:rPr>
        <w:t>_____________</w:t>
      </w:r>
    </w:p>
    <w:sectPr w:rsidR="001C2816" w:rsidRPr="00461C24" w:rsidSect="000331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5EFA02" w14:textId="77777777" w:rsidR="006663F3" w:rsidRDefault="006663F3" w:rsidP="00461C24">
      <w:pPr>
        <w:spacing w:before="0" w:after="0"/>
      </w:pPr>
      <w:r>
        <w:separator/>
      </w:r>
    </w:p>
  </w:endnote>
  <w:endnote w:type="continuationSeparator" w:id="0">
    <w:p w14:paraId="7F6F304C" w14:textId="77777777" w:rsidR="006663F3" w:rsidRDefault="006663F3" w:rsidP="00461C2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84208" w14:textId="50B7655C" w:rsidR="00033122" w:rsidRPr="00033122" w:rsidRDefault="00033122" w:rsidP="00033122">
    <w:pPr>
      <w:pStyle w:val="Footer"/>
      <w:rPr>
        <w:rFonts w:ascii="Arial" w:hAnsi="Arial" w:cs="Arial"/>
        <w:b/>
        <w:sz w:val="48"/>
      </w:rPr>
    </w:pPr>
    <w:r w:rsidRPr="00033122">
      <w:rPr>
        <w:rFonts w:ascii="Arial" w:hAnsi="Arial" w:cs="Arial"/>
        <w:b/>
        <w:sz w:val="48"/>
      </w:rPr>
      <w:t>FR</w:t>
    </w:r>
    <w:r w:rsidRPr="00033122">
      <w:rPr>
        <w:rFonts w:ascii="Arial" w:hAnsi="Arial" w:cs="Arial"/>
        <w:b/>
        <w:sz w:val="48"/>
      </w:rPr>
      <w:tab/>
    </w:r>
    <w:r w:rsidRPr="00033122">
      <w:rPr>
        <w:rFonts w:ascii="Arial" w:hAnsi="Arial" w:cs="Arial"/>
        <w:b/>
        <w:sz w:val="48"/>
      </w:rPr>
      <w:tab/>
    </w:r>
    <w:r w:rsidRPr="00033122">
      <w:tab/>
    </w:r>
    <w:r w:rsidRPr="0003312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CD814" w14:textId="6B564F76" w:rsidR="00033122" w:rsidRPr="00033122" w:rsidRDefault="00033122" w:rsidP="00033122">
    <w:pPr>
      <w:pStyle w:val="Footer"/>
      <w:rPr>
        <w:rFonts w:ascii="Arial" w:hAnsi="Arial" w:cs="Arial"/>
        <w:b/>
        <w:sz w:val="48"/>
      </w:rPr>
    </w:pPr>
    <w:r w:rsidRPr="00033122">
      <w:rPr>
        <w:rFonts w:ascii="Arial" w:hAnsi="Arial" w:cs="Arial"/>
        <w:b/>
        <w:sz w:val="48"/>
      </w:rPr>
      <w:t>FR</w:t>
    </w:r>
    <w:r w:rsidRPr="00033122">
      <w:rPr>
        <w:rFonts w:ascii="Arial" w:hAnsi="Arial" w:cs="Arial"/>
        <w:b/>
        <w:sz w:val="48"/>
      </w:rPr>
      <w:tab/>
    </w:r>
    <w:r w:rsidRPr="00033122">
      <w:rPr>
        <w:rFonts w:ascii="Arial" w:hAnsi="Arial" w:cs="Arial"/>
        <w:b/>
        <w:sz w:val="48"/>
      </w:rPr>
      <w:tab/>
    </w:r>
    <w:r w:rsidRPr="00033122">
      <w:tab/>
    </w:r>
    <w:r w:rsidRPr="0003312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C94C8" w14:textId="77777777" w:rsidR="00033122" w:rsidRPr="00033122" w:rsidRDefault="00033122" w:rsidP="0003312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9ACFF" w14:textId="77777777" w:rsidR="00033122" w:rsidRDefault="0003312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458B3" w14:textId="0AB89CC3" w:rsidR="00033122" w:rsidRPr="00033122" w:rsidRDefault="00033122" w:rsidP="00033122">
    <w:pPr>
      <w:pStyle w:val="Footer"/>
      <w:rPr>
        <w:rFonts w:ascii="Arial" w:hAnsi="Arial" w:cs="Arial"/>
        <w:b/>
        <w:sz w:val="48"/>
      </w:rPr>
    </w:pPr>
    <w:r w:rsidRPr="00033122">
      <w:rPr>
        <w:rFonts w:ascii="Arial" w:hAnsi="Arial" w:cs="Arial"/>
        <w:b/>
        <w:sz w:val="48"/>
      </w:rPr>
      <w:t>FR</w:t>
    </w:r>
    <w:r w:rsidRPr="00033122">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033122">
      <w:tab/>
    </w:r>
    <w:r w:rsidRPr="00033122">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2F547" w14:textId="77777777" w:rsidR="00033122" w:rsidRDefault="00033122" w:rsidP="000331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D7FD0A" w14:textId="77777777" w:rsidR="006663F3" w:rsidRDefault="006663F3" w:rsidP="00461C24">
      <w:pPr>
        <w:spacing w:before="0" w:after="0"/>
      </w:pPr>
      <w:r>
        <w:separator/>
      </w:r>
    </w:p>
  </w:footnote>
  <w:footnote w:type="continuationSeparator" w:id="0">
    <w:p w14:paraId="300A3A3F" w14:textId="77777777" w:rsidR="006663F3" w:rsidRDefault="006663F3" w:rsidP="00461C24">
      <w:pPr>
        <w:spacing w:before="0" w:after="0"/>
      </w:pPr>
      <w:r>
        <w:continuationSeparator/>
      </w:r>
    </w:p>
  </w:footnote>
  <w:footnote w:id="1">
    <w:p w14:paraId="5DDDE5B0" w14:textId="0970CBB1" w:rsidR="004B1E77" w:rsidRPr="004B1E77" w:rsidRDefault="004B1E77">
      <w:pPr>
        <w:pStyle w:val="FootnoteText"/>
        <w:rPr>
          <w:lang w:val="fr-BE"/>
        </w:rPr>
      </w:pPr>
      <w:r>
        <w:rPr>
          <w:rStyle w:val="FootnoteReference"/>
        </w:rPr>
        <w:footnoteRef/>
      </w:r>
      <w:r>
        <w:tab/>
      </w:r>
      <w:r w:rsidRPr="00620D45">
        <w:rPr>
          <w:spacing w:val="6"/>
          <w:lang w:val="fr-BE"/>
        </w:rPr>
        <w:t xml:space="preserve">AR — Argentine, AU — Australie, </w:t>
      </w:r>
      <w:r w:rsidRPr="00190323">
        <w:fldChar w:fldCharType="begin"/>
      </w:r>
      <w:r w:rsidRPr="00190323">
        <w:instrText xml:space="preserve"> QUOTE "</w:instrText>
      </w:r>
      <w:r w:rsidRPr="00190323">
        <w:rPr>
          <w:rStyle w:val="CRMarker"/>
        </w:rPr>
        <w:instrText>è</w:instrText>
      </w:r>
      <w:r w:rsidRPr="00190323">
        <w:instrText xml:space="preserve">" </w:instrText>
      </w:r>
      <w:r w:rsidRPr="00190323">
        <w:fldChar w:fldCharType="separate"/>
      </w:r>
      <w:r w:rsidRPr="00190323">
        <w:rPr>
          <w:rStyle w:val="CRMarker"/>
        </w:rPr>
        <w:t>è</w:t>
      </w:r>
      <w:r w:rsidRPr="00190323">
        <w:fldChar w:fldCharType="end"/>
      </w:r>
      <w:r>
        <w:rPr>
          <w:rStyle w:val="CRRefNum"/>
        </w:rPr>
        <w:t>6</w:t>
      </w:r>
      <w:r w:rsidRPr="00190323">
        <w:t> </w:t>
      </w:r>
      <w:r w:rsidRPr="00536EEF">
        <w:rPr>
          <w:noProof/>
          <w:spacing w:val="6"/>
        </w:rPr>
        <w:t>BO – Bolivie,</w:t>
      </w:r>
      <w:r w:rsidRPr="00190323">
        <w:t> </w:t>
      </w:r>
      <w:r w:rsidRPr="00190323">
        <w:fldChar w:fldCharType="begin"/>
      </w:r>
      <w:r w:rsidRPr="00190323">
        <w:instrText xml:space="preserve"> QUOTE "</w:instrText>
      </w:r>
      <w:r w:rsidRPr="00190323">
        <w:rPr>
          <w:rStyle w:val="CRMarker"/>
        </w:rPr>
        <w:instrText>ç</w:instrText>
      </w:r>
      <w:r w:rsidRPr="00190323">
        <w:instrText xml:space="preserve">" </w:instrText>
      </w:r>
      <w:r w:rsidRPr="00190323">
        <w:fldChar w:fldCharType="separate"/>
      </w:r>
      <w:r w:rsidRPr="00190323">
        <w:rPr>
          <w:rStyle w:val="CRMarker"/>
        </w:rPr>
        <w:t>ç</w:t>
      </w:r>
      <w:r w:rsidRPr="00190323">
        <w:fldChar w:fldCharType="end"/>
      </w:r>
      <w:r w:rsidRPr="00991AB0">
        <w:rPr>
          <w:spacing w:val="6"/>
          <w:lang w:val="fr-BE"/>
        </w:rPr>
        <w:t xml:space="preserve"> </w:t>
      </w:r>
      <w:r w:rsidRPr="00190323">
        <w:fldChar w:fldCharType="begin"/>
      </w:r>
      <w:r w:rsidRPr="00190323">
        <w:instrText xml:space="preserve"> QUOTE "</w:instrText>
      </w:r>
      <w:r w:rsidRPr="00190323">
        <w:rPr>
          <w:rStyle w:val="CRMarker"/>
        </w:rPr>
        <w:instrText>è</w:instrText>
      </w:r>
      <w:r w:rsidRPr="00190323">
        <w:instrText xml:space="preserve">" </w:instrText>
      </w:r>
      <w:r w:rsidRPr="00190323">
        <w:fldChar w:fldCharType="separate"/>
      </w:r>
      <w:r w:rsidRPr="00190323">
        <w:rPr>
          <w:rStyle w:val="CRMarker"/>
        </w:rPr>
        <w:t>è</w:t>
      </w:r>
      <w:r w:rsidRPr="00190323">
        <w:fldChar w:fldCharType="end"/>
      </w:r>
      <w:r w:rsidRPr="00190323">
        <w:rPr>
          <w:rStyle w:val="CRRefNum"/>
        </w:rPr>
        <w:t>1</w:t>
      </w:r>
      <w:r w:rsidRPr="00190323">
        <w:t> </w:t>
      </w:r>
      <w:r w:rsidRPr="00620D45">
        <w:rPr>
          <w:spacing w:val="6"/>
          <w:lang w:val="fr-BE"/>
        </w:rPr>
        <w:t>BR — Brésil,</w:t>
      </w:r>
      <w:r w:rsidRPr="00190323">
        <w:t> </w:t>
      </w:r>
      <w:r w:rsidRPr="00190323">
        <w:fldChar w:fldCharType="begin"/>
      </w:r>
      <w:r w:rsidRPr="00190323">
        <w:instrText xml:space="preserve"> QUOTE "</w:instrText>
      </w:r>
      <w:r w:rsidRPr="00190323">
        <w:rPr>
          <w:rStyle w:val="CRMarker"/>
        </w:rPr>
        <w:instrText>ç</w:instrText>
      </w:r>
      <w:r w:rsidRPr="00190323">
        <w:instrText xml:space="preserve">" </w:instrText>
      </w:r>
      <w:r w:rsidRPr="00190323">
        <w:fldChar w:fldCharType="separate"/>
      </w:r>
      <w:r w:rsidRPr="00190323">
        <w:rPr>
          <w:rStyle w:val="CRMarker"/>
        </w:rPr>
        <w:t>ç</w:t>
      </w:r>
      <w:r w:rsidRPr="00190323">
        <w:fldChar w:fldCharType="end"/>
      </w:r>
      <w:r w:rsidRPr="00620D45">
        <w:rPr>
          <w:spacing w:val="6"/>
          <w:lang w:val="fr-BE"/>
        </w:rPr>
        <w:t xml:space="preserve"> CA — Canada,</w:t>
      </w:r>
      <w:r>
        <w:rPr>
          <w:lang w:val="fr-BE"/>
        </w:rPr>
        <w:t xml:space="preserve"> CL — Chili</w:t>
      </w:r>
      <w:r w:rsidRPr="00D577BB">
        <w:rPr>
          <w:lang w:val="fr-BE"/>
        </w:rPr>
        <w:t xml:space="preserve">, </w:t>
      </w:r>
      <w:r w:rsidRPr="00190323">
        <w:fldChar w:fldCharType="begin"/>
      </w:r>
      <w:r w:rsidRPr="00190323">
        <w:instrText xml:space="preserve"> QUOTE "</w:instrText>
      </w:r>
      <w:r w:rsidRPr="00190323">
        <w:rPr>
          <w:rStyle w:val="CRMarker"/>
        </w:rPr>
        <w:instrText>è</w:instrText>
      </w:r>
      <w:r w:rsidRPr="00190323">
        <w:instrText xml:space="preserve">" </w:instrText>
      </w:r>
      <w:r w:rsidRPr="00190323">
        <w:fldChar w:fldCharType="separate"/>
      </w:r>
      <w:r w:rsidRPr="00190323">
        <w:rPr>
          <w:rStyle w:val="CRMarker"/>
        </w:rPr>
        <w:t>è</w:t>
      </w:r>
      <w:r w:rsidRPr="00190323">
        <w:fldChar w:fldCharType="end"/>
      </w:r>
      <w:r>
        <w:rPr>
          <w:rStyle w:val="CRRefNum"/>
        </w:rPr>
        <w:t>4</w:t>
      </w:r>
      <w:r w:rsidRPr="00190323">
        <w:t> </w:t>
      </w:r>
      <w:r w:rsidRPr="00D577BB">
        <w:rPr>
          <w:lang w:val="fr-BE"/>
        </w:rPr>
        <w:t>GB — Royaume-Uni,</w:t>
      </w:r>
      <w:r w:rsidRPr="00190323">
        <w:t> </w:t>
      </w:r>
      <w:r w:rsidRPr="00190323">
        <w:fldChar w:fldCharType="begin"/>
      </w:r>
      <w:r w:rsidRPr="00190323">
        <w:instrText xml:space="preserve"> QUOTE "</w:instrText>
      </w:r>
      <w:r w:rsidRPr="00190323">
        <w:rPr>
          <w:rStyle w:val="CRMarker"/>
        </w:rPr>
        <w:instrText>ç</w:instrText>
      </w:r>
      <w:r w:rsidRPr="00190323">
        <w:instrText xml:space="preserve">" </w:instrText>
      </w:r>
      <w:r w:rsidRPr="00190323">
        <w:fldChar w:fldCharType="separate"/>
      </w:r>
      <w:r w:rsidRPr="00190323">
        <w:rPr>
          <w:rStyle w:val="CRMarker"/>
        </w:rPr>
        <w:t>ç</w:t>
      </w:r>
      <w:r w:rsidRPr="00190323">
        <w:fldChar w:fldCharType="end"/>
      </w:r>
      <w:r w:rsidRPr="00D577BB">
        <w:rPr>
          <w:lang w:val="fr-BE"/>
        </w:rPr>
        <w:t xml:space="preserve"> IL — Israël</w:t>
      </w:r>
      <w:r>
        <w:rPr>
          <w:lang w:val="fr-BE"/>
        </w:rPr>
        <w:t>, MA — Maroc</w:t>
      </w:r>
      <w:r w:rsidRPr="00D577BB">
        <w:rPr>
          <w:lang w:val="fr-BE"/>
        </w:rPr>
        <w:t xml:space="preserve">, </w:t>
      </w:r>
      <w:r w:rsidRPr="00190323">
        <w:fldChar w:fldCharType="begin"/>
      </w:r>
      <w:r w:rsidRPr="00190323">
        <w:instrText xml:space="preserve"> QUOTE "</w:instrText>
      </w:r>
      <w:r w:rsidRPr="00190323">
        <w:rPr>
          <w:rStyle w:val="CRMarker"/>
        </w:rPr>
        <w:instrText>è</w:instrText>
      </w:r>
      <w:r w:rsidRPr="00190323">
        <w:instrText xml:space="preserve">" </w:instrText>
      </w:r>
      <w:r w:rsidRPr="00190323">
        <w:fldChar w:fldCharType="separate"/>
      </w:r>
      <w:r w:rsidRPr="00190323">
        <w:rPr>
          <w:rStyle w:val="CRMarker"/>
        </w:rPr>
        <w:t>è</w:t>
      </w:r>
      <w:r w:rsidRPr="00190323">
        <w:fldChar w:fldCharType="end"/>
      </w:r>
      <w:r w:rsidRPr="00190323">
        <w:rPr>
          <w:rStyle w:val="CRRefNum"/>
        </w:rPr>
        <w:t>1</w:t>
      </w:r>
      <w:r w:rsidRPr="00190323">
        <w:t> </w:t>
      </w:r>
      <w:r w:rsidRPr="00D577BB">
        <w:rPr>
          <w:lang w:val="fr-BE"/>
        </w:rPr>
        <w:t xml:space="preserve">MD — </w:t>
      </w:r>
      <w:r w:rsidRPr="00144A31">
        <w:rPr>
          <w:lang w:val="fr-BE"/>
        </w:rPr>
        <w:t>République de Moldavie</w:t>
      </w:r>
      <w:r w:rsidRPr="00D577BB">
        <w:rPr>
          <w:lang w:val="fr-BE"/>
        </w:rPr>
        <w:t>,</w:t>
      </w:r>
      <w:r w:rsidRPr="00190323">
        <w:t> </w:t>
      </w:r>
      <w:r w:rsidRPr="00190323">
        <w:fldChar w:fldCharType="begin"/>
      </w:r>
      <w:r w:rsidRPr="00190323">
        <w:instrText xml:space="preserve"> QUOTE "</w:instrText>
      </w:r>
      <w:r w:rsidRPr="00190323">
        <w:rPr>
          <w:rStyle w:val="CRMarker"/>
        </w:rPr>
        <w:instrText>ç</w:instrText>
      </w:r>
      <w:r w:rsidRPr="00190323">
        <w:instrText xml:space="preserve">" </w:instrText>
      </w:r>
      <w:r w:rsidRPr="00190323">
        <w:fldChar w:fldCharType="separate"/>
      </w:r>
      <w:r w:rsidRPr="00190323">
        <w:rPr>
          <w:rStyle w:val="CRMarker"/>
        </w:rPr>
        <w:t>ç</w:t>
      </w:r>
      <w:r w:rsidRPr="00190323">
        <w:fldChar w:fldCharType="end"/>
      </w:r>
      <w:r w:rsidRPr="00991AB0">
        <w:rPr>
          <w:lang w:val="fr-BE"/>
        </w:rPr>
        <w:t xml:space="preserve"> </w:t>
      </w:r>
      <w:r w:rsidRPr="00D577BB">
        <w:rPr>
          <w:lang w:val="fr-BE"/>
        </w:rPr>
        <w:t xml:space="preserve">NZ — </w:t>
      </w:r>
      <w:r>
        <w:rPr>
          <w:lang w:val="fr-BE"/>
        </w:rPr>
        <w:t xml:space="preserve">Nouvelle </w:t>
      </w:r>
      <w:r w:rsidRPr="00144A31">
        <w:rPr>
          <w:lang w:val="fr-BE"/>
        </w:rPr>
        <w:t>Zélande</w:t>
      </w:r>
      <w:r w:rsidRPr="00D577BB">
        <w:rPr>
          <w:lang w:val="fr-BE"/>
        </w:rPr>
        <w:t>, RS — Serbie, TR —</w:t>
      </w:r>
      <w:r w:rsidRPr="00144A31">
        <w:t xml:space="preserve"> </w:t>
      </w:r>
      <w:r w:rsidRPr="00136FE7">
        <w:t>Turquie</w:t>
      </w:r>
      <w:r w:rsidRPr="00D577BB">
        <w:rPr>
          <w:lang w:val="fr-BE"/>
        </w:rPr>
        <w:t xml:space="preserve">, </w:t>
      </w:r>
      <w:r w:rsidRPr="00190323">
        <w:fldChar w:fldCharType="begin"/>
      </w:r>
      <w:r w:rsidRPr="00190323">
        <w:instrText xml:space="preserve"> QUOTE "</w:instrText>
      </w:r>
      <w:r w:rsidRPr="00190323">
        <w:rPr>
          <w:rStyle w:val="CRMarker"/>
        </w:rPr>
        <w:instrText>è</w:instrText>
      </w:r>
      <w:r w:rsidRPr="00190323">
        <w:instrText xml:space="preserve">" </w:instrText>
      </w:r>
      <w:r w:rsidRPr="00190323">
        <w:fldChar w:fldCharType="separate"/>
      </w:r>
      <w:r w:rsidRPr="00190323">
        <w:rPr>
          <w:rStyle w:val="CRMarker"/>
        </w:rPr>
        <w:t>è</w:t>
      </w:r>
      <w:r w:rsidRPr="00190323">
        <w:fldChar w:fldCharType="end"/>
      </w:r>
      <w:r w:rsidRPr="00190323">
        <w:rPr>
          <w:rStyle w:val="CRRefNum"/>
        </w:rPr>
        <w:t>3</w:t>
      </w:r>
      <w:r w:rsidRPr="00190323">
        <w:t> </w:t>
      </w:r>
      <w:r w:rsidRPr="00D577BB">
        <w:rPr>
          <w:lang w:val="fr-BE"/>
        </w:rPr>
        <w:t>UA — Ukraine,</w:t>
      </w:r>
      <w:r w:rsidRPr="00190323">
        <w:t> </w:t>
      </w:r>
      <w:r w:rsidRPr="00190323">
        <w:fldChar w:fldCharType="begin"/>
      </w:r>
      <w:r w:rsidRPr="00190323">
        <w:instrText xml:space="preserve"> QUOTE "</w:instrText>
      </w:r>
      <w:r w:rsidRPr="00190323">
        <w:rPr>
          <w:rStyle w:val="CRMarker"/>
        </w:rPr>
        <w:instrText>ç</w:instrText>
      </w:r>
      <w:r w:rsidRPr="00190323">
        <w:instrText xml:space="preserve">" </w:instrText>
      </w:r>
      <w:r w:rsidRPr="00190323">
        <w:fldChar w:fldCharType="separate"/>
      </w:r>
      <w:r w:rsidRPr="00190323">
        <w:rPr>
          <w:rStyle w:val="CRMarker"/>
        </w:rPr>
        <w:t>ç</w:t>
      </w:r>
      <w:r w:rsidRPr="00190323">
        <w:fldChar w:fldCharType="end"/>
      </w:r>
      <w:r w:rsidRPr="00D577BB">
        <w:rPr>
          <w:lang w:val="fr-BE"/>
        </w:rPr>
        <w:t xml:space="preserve"> US — </w:t>
      </w:r>
      <w:r w:rsidRPr="00136FE7">
        <w:t>États-Unis</w:t>
      </w:r>
      <w:r w:rsidRPr="00D577BB">
        <w:rPr>
          <w:lang w:val="fr-BE"/>
        </w:rPr>
        <w:t xml:space="preserve">, UY — Uruguay, ZA — </w:t>
      </w:r>
      <w:r w:rsidRPr="00136FE7">
        <w:t>Afrique du Sud</w:t>
      </w:r>
      <w:r w:rsidRPr="00D577BB">
        <w:rPr>
          <w:lang w:val="fr-BE"/>
        </w:rPr>
        <w:t>.</w:t>
      </w:r>
    </w:p>
  </w:footnote>
  <w:footnote w:id="2">
    <w:p w14:paraId="5654D2BA" w14:textId="521719FC" w:rsidR="0074130C" w:rsidRPr="00EF0F92" w:rsidRDefault="0074130C" w:rsidP="00CA7F2A">
      <w:pPr>
        <w:pStyle w:val="FootnoteText"/>
        <w:rPr>
          <w:lang w:val="fr-BE"/>
        </w:rPr>
      </w:pPr>
      <w:r w:rsidRPr="001B7E22">
        <w:rPr>
          <w:rStyle w:val="FootnoteReference"/>
        </w:rPr>
        <w:footnoteRef/>
      </w:r>
      <w:r w:rsidRPr="00EF0F92">
        <w:rPr>
          <w:rStyle w:val="FootnoteReference"/>
          <w:lang w:val="fr-BE"/>
        </w:rPr>
        <w:tab/>
      </w:r>
      <w:r w:rsidR="00562E18" w:rsidRPr="008B3E3C">
        <w:t>Conformément à l’</w:t>
      </w:r>
      <w:r w:rsidR="00F67F4D" w:rsidRPr="001D74BD">
        <w:t>a</w:t>
      </w:r>
      <w:r w:rsidR="00562E18" w:rsidRPr="008B3E3C">
        <w:t>ccord sur le retrait du Royaume-Uni de Grande-Bretagne et d'Irlande du Nord de l'Union européenne et de la Communauté européenne de l'énergie atomique, et notamment l’article</w:t>
      </w:r>
      <w:r w:rsidR="00740ADA" w:rsidRPr="008B3E3C">
        <w:t> </w:t>
      </w:r>
      <w:r w:rsidR="00562E18" w:rsidRPr="008B3E3C">
        <w:t>5, paragraphe</w:t>
      </w:r>
      <w:r w:rsidR="00740ADA" w:rsidRPr="008B3E3C">
        <w:t> </w:t>
      </w:r>
      <w:r w:rsidR="00562E18" w:rsidRPr="008B3E3C">
        <w:t xml:space="preserve">4, </w:t>
      </w:r>
      <w:r w:rsidR="00562E18" w:rsidRPr="00536EEF">
        <w:t xml:space="preserve">du </w:t>
      </w:r>
      <w:r w:rsidR="00AF30B5" w:rsidRPr="00536EEF">
        <w:t xml:space="preserve">cadre de Windsor </w:t>
      </w:r>
      <w:r w:rsidR="000B56BC" w:rsidRPr="00536EEF">
        <w:t xml:space="preserve">[voir la déclaration commune n°1/2023 de l’Union et du Royaume-Uni au sein du comité mixte institué par l’accord sur le retrait du Royaume-Uni de Grande-Bretagne et d'Irlande du Nord de l'Union européenne et de la Communauté européenne de l'énergie atomique du 24 mars </w:t>
      </w:r>
      <w:r w:rsidR="00D7139F" w:rsidRPr="00536EEF">
        <w:t xml:space="preserve">2023 (JOL 102 du 17.4.2023, p. 87)], </w:t>
      </w:r>
      <w:r w:rsidR="00BF45A3" w:rsidRPr="00536EEF">
        <w:t xml:space="preserve">en liaison </w:t>
      </w:r>
      <w:r w:rsidR="00562E18" w:rsidRPr="00536EEF">
        <w:t>avec l’</w:t>
      </w:r>
      <w:r w:rsidR="00BF45A3" w:rsidRPr="00536EEF">
        <w:t>a</w:t>
      </w:r>
      <w:r w:rsidR="00562E18" w:rsidRPr="00536EEF">
        <w:t>nnexe</w:t>
      </w:r>
      <w:r w:rsidR="00740ADA" w:rsidRPr="00536EEF">
        <w:t> </w:t>
      </w:r>
      <w:r w:rsidR="00562E18" w:rsidRPr="00536EEF">
        <w:t xml:space="preserve">2 </w:t>
      </w:r>
      <w:r w:rsidR="00BF45A3" w:rsidRPr="00536EEF">
        <w:t>dudit cadre</w:t>
      </w:r>
      <w:r w:rsidR="00562E18" w:rsidRPr="00536EEF">
        <w:t>, aux fins de la présente annexe, les références faites au Royaume-Uni n’incluent</w:t>
      </w:r>
      <w:r w:rsidR="00562E18" w:rsidRPr="008B3E3C">
        <w:t xml:space="preserve"> pas l'Irlande du Nord.</w:t>
      </w:r>
    </w:p>
  </w:footnote>
  <w:footnote w:id="3">
    <w:p w14:paraId="0F2506C9" w14:textId="58CA9C13" w:rsidR="003A411C" w:rsidRPr="003A411C" w:rsidRDefault="003A411C" w:rsidP="003A411C">
      <w:pPr>
        <w:pStyle w:val="FootnoteText"/>
        <w:rPr>
          <w:lang w:val="fr-BE"/>
        </w:rPr>
      </w:pPr>
      <w:r>
        <w:rPr>
          <w:rStyle w:val="FootnoteReference"/>
        </w:rPr>
        <w:footnoteRef/>
      </w:r>
      <w:r w:rsidRPr="003A411C">
        <w:rPr>
          <w:lang w:val="fr-BE"/>
        </w:rPr>
        <w:tab/>
      </w:r>
      <w:r w:rsidRPr="006B58A6">
        <w:t>Décision</w:t>
      </w:r>
      <w:r w:rsidR="004645FE">
        <w:t> </w:t>
      </w:r>
      <w:r w:rsidRPr="006B58A6">
        <w:t>2005/834/CE du Conseil du 8</w:t>
      </w:r>
      <w:r w:rsidR="004645FE">
        <w:t> </w:t>
      </w:r>
      <w:r w:rsidRPr="006B58A6">
        <w:t>novembre</w:t>
      </w:r>
      <w:r w:rsidR="004645FE">
        <w:t> </w:t>
      </w:r>
      <w:r w:rsidRPr="006B58A6">
        <w:t>2005 concernant l’équivalence des contrôles des sélections conservatrices effectués dans certains pays tiers et modifiant la décision</w:t>
      </w:r>
      <w:r w:rsidR="004645FE">
        <w:t> </w:t>
      </w:r>
      <w:r w:rsidRPr="006B58A6">
        <w:t>2003/17/CE (JO L 312 du 29.11.2005, p.</w:t>
      </w:r>
      <w:r w:rsidR="004645FE">
        <w:t> </w:t>
      </w:r>
      <w:r w:rsidRPr="006B58A6">
        <w:t>51</w:t>
      </w:r>
      <w:r w:rsidR="007F15A2" w:rsidRPr="006B58A6">
        <w:t xml:space="preserve">, </w:t>
      </w:r>
      <w:r w:rsidR="00D25512" w:rsidRPr="006B58A6">
        <w:t>ELI:</w:t>
      </w:r>
      <w:r w:rsidR="00D25512">
        <w:t> </w:t>
      </w:r>
      <w:hyperlink r:id="rId1" w:history="1">
        <w:r w:rsidR="00D25512" w:rsidRPr="00CE330A">
          <w:rPr>
            <w:rStyle w:val="Hyperlink"/>
          </w:rPr>
          <w:t>http://data.europa.eu/eli/dec/2005/834/oj</w:t>
        </w:r>
      </w:hyperlink>
      <w:r w:rsidR="007F15A2" w:rsidRPr="006B58A6">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784AC" w14:textId="77777777" w:rsidR="00033122" w:rsidRPr="00033122" w:rsidRDefault="00033122" w:rsidP="000331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7FD70" w14:textId="77777777" w:rsidR="00033122" w:rsidRPr="00033122" w:rsidRDefault="00033122" w:rsidP="000331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A8047" w14:textId="77777777" w:rsidR="00033122" w:rsidRPr="00033122" w:rsidRDefault="00033122" w:rsidP="000331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ADF7D" w14:textId="77777777" w:rsidR="00033122" w:rsidRDefault="0003312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E1A44" w14:textId="77777777" w:rsidR="00033122" w:rsidRDefault="000331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5E4CDCF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38CCD9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F0E908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09AEA87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8"/>
    <w:lvlOverride w:ilvl="0">
      <w:startOverride w:val="1"/>
    </w:lvlOverride>
  </w:num>
  <w:num w:numId="6">
    <w:abstractNumId w:val="17"/>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0" w:val="2018/1674"/>
    <w:docVar w:name="CR_Ref1" w:val="2003/17/CE"/>
    <w:docVar w:name="CR_Ref10" w:val="2025/1228 Art. 1 et  Annexe .1"/>
    <w:docVar w:name="CR_Ref11" w:val="2025/1228 Art. 1 et  Annexe .2"/>
    <w:docVar w:name="CR_Ref12" w:val="2012/1105 Art. 1, pt 4 et Annexe"/>
    <w:docVar w:name="CR_Ref2" w:val="2018/1674 Art. 1.4 et Annexe .1(b)"/>
    <w:docVar w:name="CR_Ref3" w:val="2018/1674 Art. 1.4 et Annexe .1(a)"/>
    <w:docVar w:name="CR_Ref4" w:val="2020/1544 Art. 1(b)"/>
    <w:docVar w:name="CR_Ref5" w:val="2020/1544 Art. 1(a)"/>
    <w:docVar w:name="CR_Ref6" w:val="2021/537 Art. 1.1 et Annexe .1(2)"/>
    <w:docVar w:name="CR_Ref7" w:val="2021/537 Art. 1.1 et Annexe .1(1)"/>
    <w:docVar w:name="CR_Ref8" w:val="2022/871 Art. 1(2)(b)"/>
    <w:docVar w:name="CR_Ref9" w:val="2022/871 Art. 1(2)(a)"/>
    <w:docVar w:name="CR_RefCount" w:val="13"/>
    <w:docVar w:name="CR_RefLast" w:val="5"/>
    <w:docVar w:name="DQCDateTime" w:val="2026-03-13 09:48:52"/>
    <w:docVar w:name="DQCResult_Distribution" w:val="0;0"/>
    <w:docVar w:name="DQCResult_DocumentContent" w:val="0;0"/>
    <w:docVar w:name="DQCResult_DocumentSize"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1"/>
    <w:docVar w:name="LW_ACCOMPAGNANT" w:val="à"/>
    <w:docVar w:name="LW_ACCOMPAGNANT.CP" w:val="à"/>
    <w:docVar w:name="LW_ANNEX_NBR_FIRST" w:val="1"/>
    <w:docVar w:name="LW_ANNEX_NBR_LAST" w:val="4"/>
    <w:docVar w:name="LW_ANNEX_UNIQUE" w:val="0"/>
    <w:docVar w:name="LW_CORRIGENDUM" w:val="&lt;UNUSED&gt;"/>
    <w:docVar w:name="LW_COVERPAGE_EXISTS" w:val="True"/>
    <w:docVar w:name="LW_COVERPAGE_GUID" w:val="CF468FE2-6A59-4558-9F72-32C81E2A9302"/>
    <w:docVar w:name="LW_COVERPAGE_TYPE" w:val="1"/>
    <w:docVar w:name="LW_CROSSREFERENCE" w:val="&lt;UNUSED&gt;"/>
    <w:docVar w:name="LW_DocType" w:val="ANNEX"/>
    <w:docVar w:name="LW_EMISSION" w:val="20.3.2026"/>
    <w:docVar w:name="LW_EMISSION_ISODATE" w:val="2026-03-20"/>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concernant l'équivalence des inspections sur pied des cultures productrices de semences effectuées dans des pays tiers et l'équivalence des semences produites dans des pays tiers (version codifiée)"/>
    <w:docVar w:name="LW_OBJETACTEPRINCIPAL.CP" w:val="concernant l'équivalence des inspections sur pied des cultures productrices de semences effectuées dans des pays tiers et l'équivalence des semences produites dans des pays tiers (version codifiée)"/>
    <w:docVar w:name="LW_PART_NBR" w:val="&lt;UNUSED&gt;"/>
    <w:docVar w:name="LW_PART_NBR_TOTAL" w:val="&lt;UNUSED&gt;"/>
    <w:docVar w:name="LW_REF.INST.NEW" w:val="COM"/>
    <w:docVar w:name="LW_REF.INST.NEW_ADOPTED" w:val="final"/>
    <w:docVar w:name="LW_REF.INST.NEW_TEXT" w:val="(2026) 12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Proposition modifiée de_x000b__x000b_DÉCISION DU PARLEMENT EUROPÉEN ET DU CONSEIL"/>
    <w:docVar w:name="LW_TYPEACTEPRINCIPAL.CP" w:val="Proposition modifiée de_x000b__x000b_DÉCISION DU PARLEMENT EUROPÉEN ET DU CONSEIL"/>
    <w:docVar w:name="LwApiVersions" w:val="LW4CoDe 1.24.5.0; LW 9.2, Build 20251112"/>
  </w:docVars>
  <w:rsids>
    <w:rsidRoot w:val="00461C24"/>
    <w:rsid w:val="00011481"/>
    <w:rsid w:val="0001342F"/>
    <w:rsid w:val="00013490"/>
    <w:rsid w:val="0001380C"/>
    <w:rsid w:val="00027C73"/>
    <w:rsid w:val="0003104A"/>
    <w:rsid w:val="00033122"/>
    <w:rsid w:val="0004470D"/>
    <w:rsid w:val="00044A56"/>
    <w:rsid w:val="00050455"/>
    <w:rsid w:val="000534D8"/>
    <w:rsid w:val="000649DC"/>
    <w:rsid w:val="000653EA"/>
    <w:rsid w:val="00070274"/>
    <w:rsid w:val="000778C3"/>
    <w:rsid w:val="00077DBA"/>
    <w:rsid w:val="00084221"/>
    <w:rsid w:val="00090A9E"/>
    <w:rsid w:val="00090B6E"/>
    <w:rsid w:val="000B0DEA"/>
    <w:rsid w:val="000B4F5D"/>
    <w:rsid w:val="000B56BC"/>
    <w:rsid w:val="000C240D"/>
    <w:rsid w:val="000C4B11"/>
    <w:rsid w:val="000D3C7A"/>
    <w:rsid w:val="000E198E"/>
    <w:rsid w:val="000E697B"/>
    <w:rsid w:val="0010071C"/>
    <w:rsid w:val="001065D7"/>
    <w:rsid w:val="001107C7"/>
    <w:rsid w:val="001108F5"/>
    <w:rsid w:val="00124D82"/>
    <w:rsid w:val="00133E82"/>
    <w:rsid w:val="00135606"/>
    <w:rsid w:val="00136FE7"/>
    <w:rsid w:val="00140934"/>
    <w:rsid w:val="0014211C"/>
    <w:rsid w:val="00142879"/>
    <w:rsid w:val="00142B28"/>
    <w:rsid w:val="00144A31"/>
    <w:rsid w:val="001523B5"/>
    <w:rsid w:val="00153B4D"/>
    <w:rsid w:val="001655EC"/>
    <w:rsid w:val="00174DEA"/>
    <w:rsid w:val="00177C31"/>
    <w:rsid w:val="00190323"/>
    <w:rsid w:val="0019316C"/>
    <w:rsid w:val="00193D66"/>
    <w:rsid w:val="00194D00"/>
    <w:rsid w:val="001A3276"/>
    <w:rsid w:val="001A39E5"/>
    <w:rsid w:val="001B4E87"/>
    <w:rsid w:val="001B7CB6"/>
    <w:rsid w:val="001C21B4"/>
    <w:rsid w:val="001C2816"/>
    <w:rsid w:val="001D6F25"/>
    <w:rsid w:val="001D74BD"/>
    <w:rsid w:val="001E58FB"/>
    <w:rsid w:val="00202E46"/>
    <w:rsid w:val="00206419"/>
    <w:rsid w:val="00211A9F"/>
    <w:rsid w:val="00220D5D"/>
    <w:rsid w:val="00226F28"/>
    <w:rsid w:val="00230B71"/>
    <w:rsid w:val="0025125D"/>
    <w:rsid w:val="00256DBC"/>
    <w:rsid w:val="00257F3F"/>
    <w:rsid w:val="00262074"/>
    <w:rsid w:val="00263807"/>
    <w:rsid w:val="0026723A"/>
    <w:rsid w:val="002704AD"/>
    <w:rsid w:val="00273A0C"/>
    <w:rsid w:val="002830E3"/>
    <w:rsid w:val="00296E37"/>
    <w:rsid w:val="002A19E1"/>
    <w:rsid w:val="002A5A99"/>
    <w:rsid w:val="002A7EA8"/>
    <w:rsid w:val="002B0E72"/>
    <w:rsid w:val="002B35E1"/>
    <w:rsid w:val="002E0149"/>
    <w:rsid w:val="002E174D"/>
    <w:rsid w:val="002E6218"/>
    <w:rsid w:val="002F1126"/>
    <w:rsid w:val="002F2740"/>
    <w:rsid w:val="00302802"/>
    <w:rsid w:val="00315C79"/>
    <w:rsid w:val="00321161"/>
    <w:rsid w:val="00332236"/>
    <w:rsid w:val="00333700"/>
    <w:rsid w:val="00347FBF"/>
    <w:rsid w:val="00350FB4"/>
    <w:rsid w:val="00361210"/>
    <w:rsid w:val="00377843"/>
    <w:rsid w:val="00391895"/>
    <w:rsid w:val="00391C2B"/>
    <w:rsid w:val="003A09E6"/>
    <w:rsid w:val="003A1F52"/>
    <w:rsid w:val="003A411C"/>
    <w:rsid w:val="003B5F2A"/>
    <w:rsid w:val="003B7793"/>
    <w:rsid w:val="003C0A7F"/>
    <w:rsid w:val="003C33B8"/>
    <w:rsid w:val="003E6D31"/>
    <w:rsid w:val="003F0302"/>
    <w:rsid w:val="003F5D25"/>
    <w:rsid w:val="00410B87"/>
    <w:rsid w:val="0041308C"/>
    <w:rsid w:val="00415CB8"/>
    <w:rsid w:val="00425073"/>
    <w:rsid w:val="00425F99"/>
    <w:rsid w:val="004423F5"/>
    <w:rsid w:val="00446892"/>
    <w:rsid w:val="00461C24"/>
    <w:rsid w:val="004645FE"/>
    <w:rsid w:val="00465197"/>
    <w:rsid w:val="00474223"/>
    <w:rsid w:val="004A42C3"/>
    <w:rsid w:val="004B1E77"/>
    <w:rsid w:val="004B2B72"/>
    <w:rsid w:val="004C03A5"/>
    <w:rsid w:val="004D05BB"/>
    <w:rsid w:val="004D7A48"/>
    <w:rsid w:val="004F71D7"/>
    <w:rsid w:val="00500543"/>
    <w:rsid w:val="00507F1B"/>
    <w:rsid w:val="00517B8D"/>
    <w:rsid w:val="00524B5E"/>
    <w:rsid w:val="00536308"/>
    <w:rsid w:val="00536EEF"/>
    <w:rsid w:val="00542DC6"/>
    <w:rsid w:val="00543891"/>
    <w:rsid w:val="00545FBF"/>
    <w:rsid w:val="00546C28"/>
    <w:rsid w:val="00550C64"/>
    <w:rsid w:val="0055775B"/>
    <w:rsid w:val="0056122B"/>
    <w:rsid w:val="00562E18"/>
    <w:rsid w:val="005642D8"/>
    <w:rsid w:val="00572F46"/>
    <w:rsid w:val="0057514F"/>
    <w:rsid w:val="005B1DC0"/>
    <w:rsid w:val="005C155A"/>
    <w:rsid w:val="005D0E1D"/>
    <w:rsid w:val="005D1E9C"/>
    <w:rsid w:val="005D1F97"/>
    <w:rsid w:val="005E3930"/>
    <w:rsid w:val="005F0EA0"/>
    <w:rsid w:val="005F1B27"/>
    <w:rsid w:val="005F320A"/>
    <w:rsid w:val="006046C2"/>
    <w:rsid w:val="0060561D"/>
    <w:rsid w:val="006137FC"/>
    <w:rsid w:val="00615EEE"/>
    <w:rsid w:val="00620D45"/>
    <w:rsid w:val="006210E7"/>
    <w:rsid w:val="00624911"/>
    <w:rsid w:val="00625A14"/>
    <w:rsid w:val="00631B96"/>
    <w:rsid w:val="0063210F"/>
    <w:rsid w:val="00636BBF"/>
    <w:rsid w:val="00643DDD"/>
    <w:rsid w:val="00643EC3"/>
    <w:rsid w:val="006447CA"/>
    <w:rsid w:val="00650BE5"/>
    <w:rsid w:val="006553D3"/>
    <w:rsid w:val="006564F5"/>
    <w:rsid w:val="00656F69"/>
    <w:rsid w:val="006577AF"/>
    <w:rsid w:val="00660480"/>
    <w:rsid w:val="00662213"/>
    <w:rsid w:val="00663731"/>
    <w:rsid w:val="006663F3"/>
    <w:rsid w:val="00672D59"/>
    <w:rsid w:val="006812BB"/>
    <w:rsid w:val="0069002D"/>
    <w:rsid w:val="00692720"/>
    <w:rsid w:val="00696626"/>
    <w:rsid w:val="0069666C"/>
    <w:rsid w:val="006A7EE1"/>
    <w:rsid w:val="006B35FE"/>
    <w:rsid w:val="006B58A6"/>
    <w:rsid w:val="006B6BAE"/>
    <w:rsid w:val="006D1BF7"/>
    <w:rsid w:val="006D50CA"/>
    <w:rsid w:val="006D6B91"/>
    <w:rsid w:val="006E45CA"/>
    <w:rsid w:val="006E6BBC"/>
    <w:rsid w:val="006F1E24"/>
    <w:rsid w:val="006F31D3"/>
    <w:rsid w:val="007051E9"/>
    <w:rsid w:val="00715332"/>
    <w:rsid w:val="00723FBC"/>
    <w:rsid w:val="00727F91"/>
    <w:rsid w:val="00731592"/>
    <w:rsid w:val="007336D0"/>
    <w:rsid w:val="00740ADA"/>
    <w:rsid w:val="0074130C"/>
    <w:rsid w:val="00741BDC"/>
    <w:rsid w:val="00750418"/>
    <w:rsid w:val="0075237C"/>
    <w:rsid w:val="00756F8C"/>
    <w:rsid w:val="00760829"/>
    <w:rsid w:val="007608C6"/>
    <w:rsid w:val="00761D40"/>
    <w:rsid w:val="007758F5"/>
    <w:rsid w:val="0077598F"/>
    <w:rsid w:val="0077644D"/>
    <w:rsid w:val="00781A30"/>
    <w:rsid w:val="0078217F"/>
    <w:rsid w:val="00786382"/>
    <w:rsid w:val="00786C40"/>
    <w:rsid w:val="007A1242"/>
    <w:rsid w:val="007A2B24"/>
    <w:rsid w:val="007A4F5E"/>
    <w:rsid w:val="007A6109"/>
    <w:rsid w:val="007B28E2"/>
    <w:rsid w:val="007C3126"/>
    <w:rsid w:val="007C33B1"/>
    <w:rsid w:val="007D28AC"/>
    <w:rsid w:val="007D2F83"/>
    <w:rsid w:val="007D665F"/>
    <w:rsid w:val="007D7EF4"/>
    <w:rsid w:val="007E2761"/>
    <w:rsid w:val="007E2A0D"/>
    <w:rsid w:val="007E52B5"/>
    <w:rsid w:val="007F0D63"/>
    <w:rsid w:val="007F15A2"/>
    <w:rsid w:val="007F16E3"/>
    <w:rsid w:val="00803FD5"/>
    <w:rsid w:val="0080685A"/>
    <w:rsid w:val="00810143"/>
    <w:rsid w:val="00810D1C"/>
    <w:rsid w:val="00823B89"/>
    <w:rsid w:val="00827826"/>
    <w:rsid w:val="00832869"/>
    <w:rsid w:val="0083431B"/>
    <w:rsid w:val="008408AB"/>
    <w:rsid w:val="00841182"/>
    <w:rsid w:val="0084378F"/>
    <w:rsid w:val="008549A1"/>
    <w:rsid w:val="00871B5B"/>
    <w:rsid w:val="008822C5"/>
    <w:rsid w:val="008B199F"/>
    <w:rsid w:val="008B3E3C"/>
    <w:rsid w:val="008B5CD4"/>
    <w:rsid w:val="008C0129"/>
    <w:rsid w:val="008C09B4"/>
    <w:rsid w:val="008C3673"/>
    <w:rsid w:val="008D21CB"/>
    <w:rsid w:val="008D72A2"/>
    <w:rsid w:val="008D7A47"/>
    <w:rsid w:val="008E05AE"/>
    <w:rsid w:val="008E2407"/>
    <w:rsid w:val="008E2636"/>
    <w:rsid w:val="008E4F86"/>
    <w:rsid w:val="008F522B"/>
    <w:rsid w:val="008F52DA"/>
    <w:rsid w:val="008F558F"/>
    <w:rsid w:val="008F5BC9"/>
    <w:rsid w:val="008F6468"/>
    <w:rsid w:val="008F719D"/>
    <w:rsid w:val="009007B0"/>
    <w:rsid w:val="0090453D"/>
    <w:rsid w:val="00915427"/>
    <w:rsid w:val="00917127"/>
    <w:rsid w:val="009248F0"/>
    <w:rsid w:val="00934DF0"/>
    <w:rsid w:val="00937F07"/>
    <w:rsid w:val="00954352"/>
    <w:rsid w:val="0096010A"/>
    <w:rsid w:val="00967B38"/>
    <w:rsid w:val="00970A0A"/>
    <w:rsid w:val="00974733"/>
    <w:rsid w:val="00983E0B"/>
    <w:rsid w:val="00986B33"/>
    <w:rsid w:val="00987AD5"/>
    <w:rsid w:val="009919C0"/>
    <w:rsid w:val="00991AB0"/>
    <w:rsid w:val="009A5F66"/>
    <w:rsid w:val="009C439E"/>
    <w:rsid w:val="009C5CFD"/>
    <w:rsid w:val="009D2125"/>
    <w:rsid w:val="009D286B"/>
    <w:rsid w:val="009D2ED0"/>
    <w:rsid w:val="009E5229"/>
    <w:rsid w:val="009E522A"/>
    <w:rsid w:val="009E629D"/>
    <w:rsid w:val="009F5CA0"/>
    <w:rsid w:val="009F6B93"/>
    <w:rsid w:val="009F7B76"/>
    <w:rsid w:val="00A0054B"/>
    <w:rsid w:val="00A145EF"/>
    <w:rsid w:val="00A153DC"/>
    <w:rsid w:val="00A343DF"/>
    <w:rsid w:val="00A366E1"/>
    <w:rsid w:val="00A429DE"/>
    <w:rsid w:val="00A44976"/>
    <w:rsid w:val="00A52F19"/>
    <w:rsid w:val="00A62052"/>
    <w:rsid w:val="00A6596B"/>
    <w:rsid w:val="00A6683B"/>
    <w:rsid w:val="00A66F5C"/>
    <w:rsid w:val="00A810C5"/>
    <w:rsid w:val="00A83969"/>
    <w:rsid w:val="00AA47D8"/>
    <w:rsid w:val="00AA7700"/>
    <w:rsid w:val="00AB560E"/>
    <w:rsid w:val="00AB6B9D"/>
    <w:rsid w:val="00AB7B48"/>
    <w:rsid w:val="00AC10A5"/>
    <w:rsid w:val="00AC1D4D"/>
    <w:rsid w:val="00AC2AE2"/>
    <w:rsid w:val="00AC4D02"/>
    <w:rsid w:val="00AD660C"/>
    <w:rsid w:val="00AE038F"/>
    <w:rsid w:val="00AE1D37"/>
    <w:rsid w:val="00AF30B5"/>
    <w:rsid w:val="00AF5A4E"/>
    <w:rsid w:val="00B0234A"/>
    <w:rsid w:val="00B16FE5"/>
    <w:rsid w:val="00B17716"/>
    <w:rsid w:val="00B23D10"/>
    <w:rsid w:val="00B27159"/>
    <w:rsid w:val="00B2757B"/>
    <w:rsid w:val="00B43D31"/>
    <w:rsid w:val="00B468AF"/>
    <w:rsid w:val="00B50FC0"/>
    <w:rsid w:val="00B55E5C"/>
    <w:rsid w:val="00B572FB"/>
    <w:rsid w:val="00B57E99"/>
    <w:rsid w:val="00B6002C"/>
    <w:rsid w:val="00B6200B"/>
    <w:rsid w:val="00B65210"/>
    <w:rsid w:val="00B67D71"/>
    <w:rsid w:val="00B711EC"/>
    <w:rsid w:val="00B72306"/>
    <w:rsid w:val="00B76513"/>
    <w:rsid w:val="00B83C17"/>
    <w:rsid w:val="00B856AB"/>
    <w:rsid w:val="00B944CC"/>
    <w:rsid w:val="00B97D13"/>
    <w:rsid w:val="00BA6CED"/>
    <w:rsid w:val="00BB0CF3"/>
    <w:rsid w:val="00BB0EFE"/>
    <w:rsid w:val="00BB17A4"/>
    <w:rsid w:val="00BB7746"/>
    <w:rsid w:val="00BE1036"/>
    <w:rsid w:val="00BE3543"/>
    <w:rsid w:val="00BF17AA"/>
    <w:rsid w:val="00BF45A3"/>
    <w:rsid w:val="00C05655"/>
    <w:rsid w:val="00C22425"/>
    <w:rsid w:val="00C22528"/>
    <w:rsid w:val="00C24556"/>
    <w:rsid w:val="00C26B3F"/>
    <w:rsid w:val="00C279FC"/>
    <w:rsid w:val="00C314D6"/>
    <w:rsid w:val="00C34055"/>
    <w:rsid w:val="00C359A0"/>
    <w:rsid w:val="00C4585B"/>
    <w:rsid w:val="00C46A7A"/>
    <w:rsid w:val="00C47709"/>
    <w:rsid w:val="00C5505F"/>
    <w:rsid w:val="00C61045"/>
    <w:rsid w:val="00C64C28"/>
    <w:rsid w:val="00C6746F"/>
    <w:rsid w:val="00C730D1"/>
    <w:rsid w:val="00C82C5D"/>
    <w:rsid w:val="00C83F81"/>
    <w:rsid w:val="00CA28A9"/>
    <w:rsid w:val="00CA32D1"/>
    <w:rsid w:val="00CA7F2A"/>
    <w:rsid w:val="00CB0F8B"/>
    <w:rsid w:val="00CB1500"/>
    <w:rsid w:val="00CB1A39"/>
    <w:rsid w:val="00CC2E83"/>
    <w:rsid w:val="00CC4B72"/>
    <w:rsid w:val="00CC6428"/>
    <w:rsid w:val="00CE20DE"/>
    <w:rsid w:val="00CE2D04"/>
    <w:rsid w:val="00CE5C46"/>
    <w:rsid w:val="00CF7E95"/>
    <w:rsid w:val="00D06C44"/>
    <w:rsid w:val="00D06FB5"/>
    <w:rsid w:val="00D100C5"/>
    <w:rsid w:val="00D11850"/>
    <w:rsid w:val="00D125EB"/>
    <w:rsid w:val="00D242CA"/>
    <w:rsid w:val="00D25512"/>
    <w:rsid w:val="00D369E5"/>
    <w:rsid w:val="00D444A0"/>
    <w:rsid w:val="00D5057B"/>
    <w:rsid w:val="00D577BB"/>
    <w:rsid w:val="00D64D75"/>
    <w:rsid w:val="00D65A39"/>
    <w:rsid w:val="00D67DB1"/>
    <w:rsid w:val="00D7139F"/>
    <w:rsid w:val="00D758AF"/>
    <w:rsid w:val="00D75D2F"/>
    <w:rsid w:val="00D833C9"/>
    <w:rsid w:val="00D900E0"/>
    <w:rsid w:val="00D92173"/>
    <w:rsid w:val="00D95637"/>
    <w:rsid w:val="00D95BAE"/>
    <w:rsid w:val="00DA32E2"/>
    <w:rsid w:val="00DA7F52"/>
    <w:rsid w:val="00DB02B6"/>
    <w:rsid w:val="00DB125D"/>
    <w:rsid w:val="00DC3FAA"/>
    <w:rsid w:val="00DE0FDE"/>
    <w:rsid w:val="00DF02E1"/>
    <w:rsid w:val="00DF637D"/>
    <w:rsid w:val="00E004C1"/>
    <w:rsid w:val="00E04F70"/>
    <w:rsid w:val="00E17AAB"/>
    <w:rsid w:val="00E356EC"/>
    <w:rsid w:val="00E41DDF"/>
    <w:rsid w:val="00E52D6A"/>
    <w:rsid w:val="00E56ACD"/>
    <w:rsid w:val="00E60E71"/>
    <w:rsid w:val="00E62097"/>
    <w:rsid w:val="00E62350"/>
    <w:rsid w:val="00E660F1"/>
    <w:rsid w:val="00E724A8"/>
    <w:rsid w:val="00E72D49"/>
    <w:rsid w:val="00E75ADF"/>
    <w:rsid w:val="00E82140"/>
    <w:rsid w:val="00E83547"/>
    <w:rsid w:val="00E838AC"/>
    <w:rsid w:val="00E86671"/>
    <w:rsid w:val="00E871BC"/>
    <w:rsid w:val="00E915CB"/>
    <w:rsid w:val="00EA296B"/>
    <w:rsid w:val="00EA5A0C"/>
    <w:rsid w:val="00EA6270"/>
    <w:rsid w:val="00EB0019"/>
    <w:rsid w:val="00EB3DB7"/>
    <w:rsid w:val="00EB46B9"/>
    <w:rsid w:val="00EB7928"/>
    <w:rsid w:val="00EC40C5"/>
    <w:rsid w:val="00ED1F8C"/>
    <w:rsid w:val="00ED29CB"/>
    <w:rsid w:val="00EE2FB0"/>
    <w:rsid w:val="00EE5F43"/>
    <w:rsid w:val="00EF0C58"/>
    <w:rsid w:val="00EF0F92"/>
    <w:rsid w:val="00EF1473"/>
    <w:rsid w:val="00EF3367"/>
    <w:rsid w:val="00EF3FF8"/>
    <w:rsid w:val="00EF5003"/>
    <w:rsid w:val="00F018DF"/>
    <w:rsid w:val="00F37F95"/>
    <w:rsid w:val="00F403A2"/>
    <w:rsid w:val="00F41914"/>
    <w:rsid w:val="00F429B0"/>
    <w:rsid w:val="00F45173"/>
    <w:rsid w:val="00F47965"/>
    <w:rsid w:val="00F47D01"/>
    <w:rsid w:val="00F52C9F"/>
    <w:rsid w:val="00F53A64"/>
    <w:rsid w:val="00F65C3F"/>
    <w:rsid w:val="00F668FB"/>
    <w:rsid w:val="00F67F4D"/>
    <w:rsid w:val="00F703D1"/>
    <w:rsid w:val="00F759B5"/>
    <w:rsid w:val="00F84EA7"/>
    <w:rsid w:val="00F91791"/>
    <w:rsid w:val="00F95E78"/>
    <w:rsid w:val="00F96820"/>
    <w:rsid w:val="00FA0A1A"/>
    <w:rsid w:val="00FB7508"/>
    <w:rsid w:val="00FE0B8A"/>
    <w:rsid w:val="00FE6C30"/>
    <w:rsid w:val="00FF7C73"/>
    <w:rsid w:val="3D4FE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578FC00"/>
  <w15:docId w15:val="{B92CE68E-B6DD-4208-A33D-BCC0F40E7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etitreacte">
    <w:name w:val="Annexe titre (acte)"/>
    <w:basedOn w:val="Normal"/>
    <w:next w:val="Normal"/>
    <w:uiPriority w:val="99"/>
    <w:rsid w:val="00461C24"/>
    <w:pPr>
      <w:autoSpaceDE w:val="0"/>
      <w:autoSpaceDN w:val="0"/>
      <w:jc w:val="center"/>
    </w:pPr>
    <w:rPr>
      <w:rFonts w:eastAsiaTheme="minorEastAsia"/>
      <w:b/>
      <w:bCs/>
      <w:szCs w:val="24"/>
      <w:u w:val="single"/>
      <w:lang w:eastAsia="en-GB"/>
    </w:rPr>
  </w:style>
  <w:style w:type="paragraph" w:customStyle="1" w:styleId="Annexetitreglobale">
    <w:name w:val="Annexe titre (globale)"/>
    <w:basedOn w:val="Normal"/>
    <w:next w:val="Normal"/>
    <w:uiPriority w:val="99"/>
    <w:rsid w:val="00461C24"/>
    <w:pPr>
      <w:autoSpaceDE w:val="0"/>
      <w:autoSpaceDN w:val="0"/>
      <w:jc w:val="center"/>
    </w:pPr>
    <w:rPr>
      <w:rFonts w:eastAsiaTheme="minorEastAsia"/>
      <w:b/>
      <w:bCs/>
      <w:szCs w:val="24"/>
      <w:u w:val="single"/>
      <w:lang w:eastAsia="en-GB"/>
    </w:rPr>
  </w:style>
  <w:style w:type="character" w:customStyle="1" w:styleId="CRMarker">
    <w:name w:val="CR Marker"/>
    <w:basedOn w:val="DefaultParagraphFont"/>
    <w:uiPriority w:val="99"/>
    <w:rsid w:val="00461C24"/>
    <w:rPr>
      <w:rFonts w:ascii="Wingdings" w:hAnsi="Wingdings" w:cs="Wingdings"/>
    </w:rPr>
  </w:style>
  <w:style w:type="paragraph" w:customStyle="1" w:styleId="CRSeparator">
    <w:name w:val="CR Separator"/>
    <w:basedOn w:val="Normal"/>
    <w:next w:val="CRReference"/>
    <w:uiPriority w:val="99"/>
    <w:rsid w:val="00461C24"/>
    <w:pPr>
      <w:keepNext/>
      <w:pBdr>
        <w:top w:val="single" w:sz="4" w:space="1" w:color="auto"/>
      </w:pBdr>
      <w:autoSpaceDE w:val="0"/>
      <w:autoSpaceDN w:val="0"/>
      <w:spacing w:before="0" w:after="0"/>
    </w:pPr>
    <w:rPr>
      <w:rFonts w:eastAsiaTheme="minorEastAsia"/>
      <w:szCs w:val="24"/>
      <w:lang w:eastAsia="en-GB"/>
    </w:rPr>
  </w:style>
  <w:style w:type="paragraph" w:customStyle="1" w:styleId="CRReference">
    <w:name w:val="CR Reference"/>
    <w:basedOn w:val="Normal"/>
    <w:uiPriority w:val="99"/>
    <w:rsid w:val="00461C24"/>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heme="minorEastAsia"/>
      <w:szCs w:val="24"/>
      <w:lang w:eastAsia="en-GB"/>
    </w:rPr>
  </w:style>
  <w:style w:type="character" w:customStyle="1" w:styleId="CRRefNum">
    <w:name w:val="CR RefNum"/>
    <w:basedOn w:val="DefaultParagraphFont"/>
    <w:uiPriority w:val="99"/>
    <w:rsid w:val="00461C24"/>
    <w:rPr>
      <w:vertAlign w:val="subscript"/>
    </w:rPr>
  </w:style>
  <w:style w:type="paragraph" w:styleId="ListParagraph">
    <w:name w:val="List Paragraph"/>
    <w:basedOn w:val="Normal"/>
    <w:uiPriority w:val="34"/>
    <w:qFormat/>
    <w:rsid w:val="007A2B24"/>
    <w:pPr>
      <w:ind w:left="720"/>
      <w:contextualSpacing/>
    </w:pPr>
  </w:style>
  <w:style w:type="character" w:customStyle="1" w:styleId="CRDeleted">
    <w:name w:val="CR Deleted"/>
    <w:basedOn w:val="DefaultParagraphFont"/>
    <w:rsid w:val="00B72306"/>
    <w:rPr>
      <w:strike w:val="0"/>
      <w:dstrike/>
    </w:rPr>
  </w:style>
  <w:style w:type="character" w:customStyle="1" w:styleId="CRMinorChangeAdded">
    <w:name w:val="CR Minor Change Added"/>
    <w:basedOn w:val="DefaultParagraphFont"/>
    <w:rsid w:val="003A411C"/>
    <w:rPr>
      <w:u w:val="double"/>
    </w:rPr>
  </w:style>
  <w:style w:type="character" w:customStyle="1" w:styleId="CRMinorChangeDeleted">
    <w:name w:val="CR Minor Change Deleted"/>
    <w:basedOn w:val="DefaultParagraphFont"/>
    <w:rsid w:val="003A411C"/>
    <w:rPr>
      <w:strike w:val="0"/>
      <w:dstrike/>
      <w:u w:val="double"/>
    </w:rPr>
  </w:style>
  <w:style w:type="paragraph" w:styleId="BalloonText">
    <w:name w:val="Balloon Text"/>
    <w:basedOn w:val="Normal"/>
    <w:link w:val="BalloonTextChar"/>
    <w:uiPriority w:val="99"/>
    <w:semiHidden/>
    <w:unhideWhenUsed/>
    <w:rsid w:val="00C2242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2425"/>
    <w:rPr>
      <w:rFonts w:ascii="Segoe UI" w:hAnsi="Segoe UI" w:cs="Segoe UI"/>
      <w:sz w:val="18"/>
      <w:szCs w:val="18"/>
      <w:lang w:val="fr-FR"/>
    </w:rPr>
  </w:style>
  <w:style w:type="paragraph" w:styleId="ListBullet">
    <w:name w:val="List Bullet"/>
    <w:basedOn w:val="Normal"/>
    <w:uiPriority w:val="99"/>
    <w:semiHidden/>
    <w:unhideWhenUsed/>
    <w:rsid w:val="0001380C"/>
    <w:pPr>
      <w:numPr>
        <w:numId w:val="1"/>
      </w:numPr>
      <w:contextualSpacing/>
    </w:pPr>
  </w:style>
  <w:style w:type="paragraph" w:styleId="ListBullet2">
    <w:name w:val="List Bullet 2"/>
    <w:basedOn w:val="Normal"/>
    <w:uiPriority w:val="99"/>
    <w:semiHidden/>
    <w:unhideWhenUsed/>
    <w:rsid w:val="0001380C"/>
    <w:pPr>
      <w:numPr>
        <w:numId w:val="2"/>
      </w:numPr>
      <w:contextualSpacing/>
    </w:pPr>
  </w:style>
  <w:style w:type="paragraph" w:styleId="ListBullet3">
    <w:name w:val="List Bullet 3"/>
    <w:basedOn w:val="Normal"/>
    <w:uiPriority w:val="99"/>
    <w:semiHidden/>
    <w:unhideWhenUsed/>
    <w:rsid w:val="0001380C"/>
    <w:pPr>
      <w:numPr>
        <w:numId w:val="3"/>
      </w:numPr>
      <w:contextualSpacing/>
    </w:pPr>
  </w:style>
  <w:style w:type="paragraph" w:styleId="ListBullet4">
    <w:name w:val="List Bullet 4"/>
    <w:basedOn w:val="Normal"/>
    <w:uiPriority w:val="99"/>
    <w:semiHidden/>
    <w:unhideWhenUsed/>
    <w:rsid w:val="0001380C"/>
    <w:pPr>
      <w:numPr>
        <w:numId w:val="4"/>
      </w:numPr>
      <w:contextualSpacing/>
    </w:pPr>
  </w:style>
  <w:style w:type="paragraph" w:styleId="Revision">
    <w:name w:val="Revision"/>
    <w:hidden/>
    <w:uiPriority w:val="99"/>
    <w:semiHidden/>
    <w:rsid w:val="00E75ADF"/>
    <w:pPr>
      <w:spacing w:after="0" w:line="240" w:lineRule="auto"/>
    </w:pPr>
    <w:rPr>
      <w:rFonts w:ascii="Times New Roman" w:hAnsi="Times New Roman" w:cs="Times New Roman"/>
      <w:sz w:val="24"/>
      <w:lang w:val="fr-FR"/>
    </w:rPr>
  </w:style>
  <w:style w:type="character" w:styleId="Hyperlink">
    <w:name w:val="Hyperlink"/>
    <w:basedOn w:val="DefaultParagraphFont"/>
    <w:uiPriority w:val="99"/>
    <w:unhideWhenUsed/>
    <w:rsid w:val="00B572FB"/>
    <w:rPr>
      <w:color w:val="0000FF" w:themeColor="hyperlink"/>
      <w:u w:val="single"/>
    </w:rPr>
  </w:style>
  <w:style w:type="character" w:customStyle="1" w:styleId="UnresolvedMention">
    <w:name w:val="Unresolved Mention"/>
    <w:basedOn w:val="DefaultParagraphFont"/>
    <w:uiPriority w:val="99"/>
    <w:semiHidden/>
    <w:unhideWhenUsed/>
    <w:rsid w:val="00B572FB"/>
    <w:rPr>
      <w:color w:val="605E5C"/>
      <w:shd w:val="clear" w:color="auto" w:fill="E1DFDD"/>
    </w:rPr>
  </w:style>
  <w:style w:type="character" w:styleId="FollowedHyperlink">
    <w:name w:val="FollowedHyperlink"/>
    <w:basedOn w:val="DefaultParagraphFont"/>
    <w:uiPriority w:val="99"/>
    <w:semiHidden/>
    <w:unhideWhenUsed/>
    <w:rsid w:val="00915427"/>
    <w:rPr>
      <w:color w:val="800080" w:themeColor="followedHyperlink"/>
      <w:u w:val="single"/>
    </w:rPr>
  </w:style>
  <w:style w:type="character" w:styleId="CommentReference">
    <w:name w:val="annotation reference"/>
    <w:basedOn w:val="DefaultParagraphFont"/>
    <w:uiPriority w:val="99"/>
    <w:semiHidden/>
    <w:unhideWhenUsed/>
    <w:rsid w:val="008C0129"/>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153B4D"/>
    <w:rPr>
      <w:b/>
      <w:bCs/>
    </w:rPr>
  </w:style>
  <w:style w:type="character" w:customStyle="1" w:styleId="CommentSubjectChar">
    <w:name w:val="Comment Subject Char"/>
    <w:basedOn w:val="CommentTextChar"/>
    <w:link w:val="CommentSubject"/>
    <w:uiPriority w:val="99"/>
    <w:semiHidden/>
    <w:rsid w:val="00153B4D"/>
    <w:rPr>
      <w:rFonts w:ascii="Times New Roman" w:hAnsi="Times New Roman" w:cs="Times New Roman"/>
      <w:b/>
      <w:bCs/>
      <w:sz w:val="20"/>
      <w:szCs w:val="20"/>
      <w:lang w:val="fr-FR"/>
    </w:rPr>
  </w:style>
  <w:style w:type="character" w:customStyle="1" w:styleId="HeaderChar">
    <w:name w:val="Header Char"/>
    <w:basedOn w:val="DefaultParagraphFont"/>
    <w:link w:val="Header"/>
    <w:uiPriority w:val="99"/>
    <w:rsid w:val="00033122"/>
    <w:rPr>
      <w:rFonts w:ascii="Times New Roman" w:hAnsi="Times New Roman" w:cs="Times New Roman"/>
      <w:sz w:val="24"/>
      <w:lang w:val="fr-FR"/>
    </w:rPr>
  </w:style>
  <w:style w:type="character" w:customStyle="1" w:styleId="FooterChar">
    <w:name w:val="Footer Char"/>
    <w:basedOn w:val="DefaultParagraphFont"/>
    <w:link w:val="Footer"/>
    <w:uiPriority w:val="99"/>
    <w:rsid w:val="00033122"/>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3312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33122"/>
    <w:pPr>
      <w:spacing w:before="0"/>
      <w:jc w:val="right"/>
    </w:pPr>
    <w:rPr>
      <w:sz w:val="28"/>
    </w:rPr>
  </w:style>
  <w:style w:type="paragraph" w:customStyle="1" w:styleId="FooterSensitivity">
    <w:name w:val="Footer Sensitivity"/>
    <w:basedOn w:val="Normal"/>
    <w:rsid w:val="0003312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033122"/>
    <w:pPr>
      <w:tabs>
        <w:tab w:val="center" w:pos="4535"/>
        <w:tab w:val="right" w:pos="9071"/>
      </w:tabs>
      <w:spacing w:before="0"/>
    </w:pPr>
  </w:style>
  <w:style w:type="paragraph" w:customStyle="1" w:styleId="HeaderLandscape">
    <w:name w:val="HeaderLandscape"/>
    <w:basedOn w:val="Normal"/>
    <w:rsid w:val="00033122"/>
    <w:pPr>
      <w:tabs>
        <w:tab w:val="center" w:pos="7285"/>
        <w:tab w:val="right" w:pos="14003"/>
      </w:tabs>
      <w:spacing w:before="0"/>
    </w:pPr>
  </w:style>
  <w:style w:type="paragraph" w:styleId="Footer">
    <w:name w:val="footer"/>
    <w:basedOn w:val="Normal"/>
    <w:link w:val="FooterChar"/>
    <w:uiPriority w:val="99"/>
    <w:unhideWhenUsed/>
    <w:rsid w:val="0003312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3312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data.europa.eu/eli/dec/2005/834/oj" TargetMode="Externa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hyperlink" Target="http://data.europa.eu/eli/dec/2022/871/jo"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data.europa.eu/eli/reg/2004/885/j" TargetMode="External"/><Relationship Id="rId33" Type="http://schemas.openxmlformats.org/officeDocument/2006/relationships/hyperlink" Target="http://data.europa.eu/eli/dec/2021/537/oj"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yperlink" Target="http://data.europa.eu/eli/dec/2012/1105/oj"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data.europa.eu/eli/dec/2003/403/oj" TargetMode="External"/><Relationship Id="rId32" Type="http://schemas.openxmlformats.org/officeDocument/2006/relationships/hyperlink" Target="http://data.europa.eu/eli/dec/2020/1544/oj"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data.europa.eu/eli/dec/2003/17(1)/oj" TargetMode="External"/><Relationship Id="rId28" Type="http://schemas.openxmlformats.org/officeDocument/2006/relationships/hyperlink" Target="http://data.europa.eu/eli/dec/2007/780/oj"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yperlink" Target="http://data.europa.eu/eli/dec/2018/1674/oj"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yperlink" Target="http://data.europa.eu/eli/reg/2006/1791/oj" TargetMode="External"/><Relationship Id="rId30" Type="http://schemas.openxmlformats.org/officeDocument/2006/relationships/hyperlink" Target="http://data.europa.eu/eli/reg/2013/517/oj" TargetMode="External"/><Relationship Id="rId35" Type="http://schemas.openxmlformats.org/officeDocument/2006/relationships/hyperlink" Target="http://data.europa.eu/eli/dec/2025/1228/oj"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2005/834/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144c03d0-0f03-451f-9d46-5279004462a4">EN</EC_Collab_DocumentLanguage>
    <EC_Collab_Reference xmlns="144c03d0-0f03-451f-9d46-5279004462a4">-</EC_Collab_Reference>
    <EC_Collab_Status xmlns="144c03d0-0f03-451f-9d46-5279004462a4">Not Started</EC_Collab_Status>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4E3AB3-9C5B-4328-8B77-110E88DA4E43}">
  <ds:schemaRefs>
    <ds:schemaRef ds:uri="http://schemas.microsoft.com/sharepoint/v3/contenttype/forms"/>
  </ds:schemaRefs>
</ds:datastoreItem>
</file>

<file path=customXml/itemProps2.xml><?xml version="1.0" encoding="utf-8"?>
<ds:datastoreItem xmlns:ds="http://schemas.openxmlformats.org/officeDocument/2006/customXml" ds:itemID="{8778722B-03C3-42FF-ADE1-AE9624DD8847}">
  <ds:schemaRefs>
    <ds:schemaRef ds:uri="http://schemas.microsoft.com/office/2006/metadata/properties"/>
    <ds:schemaRef ds:uri="http://schemas.microsoft.com/office/infopath/2007/PartnerControls"/>
    <ds:schemaRef ds:uri="http://schemas.microsoft.com/sharepoint/v3/fields"/>
    <ds:schemaRef ds:uri="144c03d0-0f03-451f-9d46-5279004462a4"/>
    <ds:schemaRef ds:uri="f7bb8512-91eb-4bfd-be42-d6f021407e9a"/>
  </ds:schemaRefs>
</ds:datastoreItem>
</file>

<file path=customXml/itemProps3.xml><?xml version="1.0" encoding="utf-8"?>
<ds:datastoreItem xmlns:ds="http://schemas.openxmlformats.org/officeDocument/2006/customXml" ds:itemID="{667A55E6-6614-4374-8E54-88A0CE39EA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DC8EA8-63F7-4DBD-895F-D7E03CFE9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15</TotalTime>
  <Pages>13</Pages>
  <Words>2670</Words>
  <Characters>15221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17856</CharactersWithSpaces>
  <SharedDoc>false</SharedDoc>
  <HLinks>
    <vt:vector size="84" baseType="variant">
      <vt:variant>
        <vt:i4>7209076</vt:i4>
      </vt:variant>
      <vt:variant>
        <vt:i4>336</vt:i4>
      </vt:variant>
      <vt:variant>
        <vt:i4>0</vt:i4>
      </vt:variant>
      <vt:variant>
        <vt:i4>5</vt:i4>
      </vt:variant>
      <vt:variant>
        <vt:lpwstr>http://data.europa.eu/eli/dec/2025/1228/oj</vt:lpwstr>
      </vt:variant>
      <vt:variant>
        <vt:lpwstr/>
      </vt:variant>
      <vt:variant>
        <vt:i4>4980745</vt:i4>
      </vt:variant>
      <vt:variant>
        <vt:i4>333</vt:i4>
      </vt:variant>
      <vt:variant>
        <vt:i4>0</vt:i4>
      </vt:variant>
      <vt:variant>
        <vt:i4>5</vt:i4>
      </vt:variant>
      <vt:variant>
        <vt:lpwstr>http://data.europa.eu/eli/dec/2022/871/jo</vt:lpwstr>
      </vt:variant>
      <vt:variant>
        <vt:lpwstr/>
      </vt:variant>
      <vt:variant>
        <vt:i4>4259853</vt:i4>
      </vt:variant>
      <vt:variant>
        <vt:i4>330</vt:i4>
      </vt:variant>
      <vt:variant>
        <vt:i4>0</vt:i4>
      </vt:variant>
      <vt:variant>
        <vt:i4>5</vt:i4>
      </vt:variant>
      <vt:variant>
        <vt:lpwstr>http://data.europa.eu/eli/dec/2021/537/oj</vt:lpwstr>
      </vt:variant>
      <vt:variant>
        <vt:lpwstr/>
      </vt:variant>
      <vt:variant>
        <vt:i4>7143551</vt:i4>
      </vt:variant>
      <vt:variant>
        <vt:i4>327</vt:i4>
      </vt:variant>
      <vt:variant>
        <vt:i4>0</vt:i4>
      </vt:variant>
      <vt:variant>
        <vt:i4>5</vt:i4>
      </vt:variant>
      <vt:variant>
        <vt:lpwstr>http://data.europa.eu/eli/dec/2020/1544/oj</vt:lpwstr>
      </vt:variant>
      <vt:variant>
        <vt:lpwstr/>
      </vt:variant>
      <vt:variant>
        <vt:i4>6684799</vt:i4>
      </vt:variant>
      <vt:variant>
        <vt:i4>324</vt:i4>
      </vt:variant>
      <vt:variant>
        <vt:i4>0</vt:i4>
      </vt:variant>
      <vt:variant>
        <vt:i4>5</vt:i4>
      </vt:variant>
      <vt:variant>
        <vt:lpwstr>http://data.europa.eu/eli/dec/2018/1674/oj</vt:lpwstr>
      </vt:variant>
      <vt:variant>
        <vt:lpwstr/>
      </vt:variant>
      <vt:variant>
        <vt:i4>4390942</vt:i4>
      </vt:variant>
      <vt:variant>
        <vt:i4>321</vt:i4>
      </vt:variant>
      <vt:variant>
        <vt:i4>0</vt:i4>
      </vt:variant>
      <vt:variant>
        <vt:i4>5</vt:i4>
      </vt:variant>
      <vt:variant>
        <vt:lpwstr>http://data.europa.eu/eli/reg/2013/517/oj</vt:lpwstr>
      </vt:variant>
      <vt:variant>
        <vt:lpwstr/>
      </vt:variant>
      <vt:variant>
        <vt:i4>7012473</vt:i4>
      </vt:variant>
      <vt:variant>
        <vt:i4>318</vt:i4>
      </vt:variant>
      <vt:variant>
        <vt:i4>0</vt:i4>
      </vt:variant>
      <vt:variant>
        <vt:i4>5</vt:i4>
      </vt:variant>
      <vt:variant>
        <vt:lpwstr>http://data.europa.eu/eli/dec/2012/1105/oj</vt:lpwstr>
      </vt:variant>
      <vt:variant>
        <vt:lpwstr/>
      </vt:variant>
      <vt:variant>
        <vt:i4>4325380</vt:i4>
      </vt:variant>
      <vt:variant>
        <vt:i4>315</vt:i4>
      </vt:variant>
      <vt:variant>
        <vt:i4>0</vt:i4>
      </vt:variant>
      <vt:variant>
        <vt:i4>5</vt:i4>
      </vt:variant>
      <vt:variant>
        <vt:lpwstr>http://data.europa.eu/eli/dec/2007/780/oj</vt:lpwstr>
      </vt:variant>
      <vt:variant>
        <vt:lpwstr/>
      </vt:variant>
      <vt:variant>
        <vt:i4>6684776</vt:i4>
      </vt:variant>
      <vt:variant>
        <vt:i4>312</vt:i4>
      </vt:variant>
      <vt:variant>
        <vt:i4>0</vt:i4>
      </vt:variant>
      <vt:variant>
        <vt:i4>5</vt:i4>
      </vt:variant>
      <vt:variant>
        <vt:lpwstr>http://data.europa.eu/eli/reg/2006/1791/oj</vt:lpwstr>
      </vt:variant>
      <vt:variant>
        <vt:lpwstr/>
      </vt:variant>
      <vt:variant>
        <vt:i4>4915215</vt:i4>
      </vt:variant>
      <vt:variant>
        <vt:i4>309</vt:i4>
      </vt:variant>
      <vt:variant>
        <vt:i4>0</vt:i4>
      </vt:variant>
      <vt:variant>
        <vt:i4>5</vt:i4>
      </vt:variant>
      <vt:variant>
        <vt:lpwstr>http://data.europa.eu/eli/dec/2005/834/oj</vt:lpwstr>
      </vt:variant>
      <vt:variant>
        <vt:lpwstr/>
      </vt:variant>
      <vt:variant>
        <vt:i4>5111830</vt:i4>
      </vt:variant>
      <vt:variant>
        <vt:i4>306</vt:i4>
      </vt:variant>
      <vt:variant>
        <vt:i4>0</vt:i4>
      </vt:variant>
      <vt:variant>
        <vt:i4>5</vt:i4>
      </vt:variant>
      <vt:variant>
        <vt:lpwstr>http://data.europa.eu/eli/reg/2004/885/j</vt:lpwstr>
      </vt:variant>
      <vt:variant>
        <vt:lpwstr/>
      </vt:variant>
      <vt:variant>
        <vt:i4>4587532</vt:i4>
      </vt:variant>
      <vt:variant>
        <vt:i4>303</vt:i4>
      </vt:variant>
      <vt:variant>
        <vt:i4>0</vt:i4>
      </vt:variant>
      <vt:variant>
        <vt:i4>5</vt:i4>
      </vt:variant>
      <vt:variant>
        <vt:lpwstr>http://data.europa.eu/eli/dec/2003/403/oj</vt:lpwstr>
      </vt:variant>
      <vt:variant>
        <vt:lpwstr/>
      </vt:variant>
      <vt:variant>
        <vt:i4>7405626</vt:i4>
      </vt:variant>
      <vt:variant>
        <vt:i4>300</vt:i4>
      </vt:variant>
      <vt:variant>
        <vt:i4>0</vt:i4>
      </vt:variant>
      <vt:variant>
        <vt:i4>5</vt:i4>
      </vt:variant>
      <vt:variant>
        <vt:lpwstr>http://data.europa.eu/eli/dec/2003/17(1)/oj</vt:lpwstr>
      </vt:variant>
      <vt:variant>
        <vt:lpwstr/>
      </vt:variant>
      <vt:variant>
        <vt:i4>4915215</vt:i4>
      </vt:variant>
      <vt:variant>
        <vt:i4>30</vt:i4>
      </vt:variant>
      <vt:variant>
        <vt:i4>0</vt:i4>
      </vt:variant>
      <vt:variant>
        <vt:i4>5</vt:i4>
      </vt:variant>
      <vt:variant>
        <vt:lpwstr>http://data.europa.eu/eli/dec/2005/834/oj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25</cp:revision>
  <dcterms:created xsi:type="dcterms:W3CDTF">2026-02-25T09:41:00Z</dcterms:created>
  <dcterms:modified xsi:type="dcterms:W3CDTF">2026-03-13T08:48:00Z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First annex">
    <vt:lpwstr>1</vt:lpwstr>
  </property>
  <property fmtid="{D5CDD505-2E9C-101B-9397-08002B2CF9AE}" pid="7" name="Last annex">
    <vt:lpwstr>4</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2023-10-17T14:38:54Z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7a65abe6-a3eb-42c4-a95f-04ad07c3c4e8</vt:lpwstr>
  </property>
  <property fmtid="{D5CDD505-2E9C-101B-9397-08002B2CF9AE}" pid="19" name="MSIP_Label_6bd9ddd1-4d20-43f6-abfa-fc3c07406f94_ContentBits">
    <vt:lpwstr>0</vt:lpwstr>
  </property>
  <property fmtid="{D5CDD505-2E9C-101B-9397-08002B2CF9AE}" pid="20" name="ContentTypeId">
    <vt:lpwstr>0x010100BAD999D84E12C74482EA5120F5227F6F00217DECAAC21D6B43958DFE68658C192E</vt:lpwstr>
  </property>
  <property fmtid="{D5CDD505-2E9C-101B-9397-08002B2CF9AE}" pid="21" name="MediaServiceImageTags">
    <vt:lpwstr/>
  </property>
  <property fmtid="{D5CDD505-2E9C-101B-9397-08002B2CF9AE}" pid="22" name="DQCStatus">
    <vt:lpwstr>Green (DQC version 03)</vt:lpwstr>
  </property>
</Properties>
</file>