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C9A" w:rsidRPr="00DD1028" w:rsidRDefault="00937DB5" w:rsidP="00937DB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946C22D-C23C-4647-8D74-DF350060A63C" style="width:455.25pt;height:357.75pt">
            <v:imagedata r:id="rId7" o:title=""/>
          </v:shape>
        </w:pict>
      </w:r>
    </w:p>
    <w:p w:rsidR="007D509C" w:rsidRPr="00DD1028" w:rsidRDefault="007D509C">
      <w:pPr>
        <w:rPr>
          <w:noProof/>
        </w:rPr>
        <w:sectPr w:rsidR="007D509C" w:rsidRPr="00DD1028" w:rsidSect="00937DB5">
          <w:footerReference w:type="even" r:id="rId8"/>
          <w:footerReference w:type="default" r:id="rId9"/>
          <w:pgSz w:w="11907" w:h="16839"/>
          <w:pgMar w:top="1134" w:right="1417" w:bottom="1134" w:left="1417" w:header="709" w:footer="709" w:gutter="0"/>
          <w:pgNumType w:start="0"/>
          <w:cols w:space="720"/>
          <w:docGrid w:linePitch="360"/>
        </w:sectPr>
      </w:pPr>
    </w:p>
    <w:p w:rsidR="007D509C" w:rsidRPr="00DD1028" w:rsidRDefault="005515A6">
      <w:pPr>
        <w:pStyle w:val="Exposdesmotifstitre"/>
        <w:rPr>
          <w:noProof/>
        </w:rPr>
      </w:pPr>
      <w:bookmarkStart w:id="0" w:name="_GoBack"/>
      <w:bookmarkEnd w:id="0"/>
      <w:r w:rsidRPr="00DD1028">
        <w:rPr>
          <w:noProof/>
        </w:rPr>
        <w:lastRenderedPageBreak/>
        <w:t>EXPOSÉ DES MOTIFS</w:t>
      </w:r>
    </w:p>
    <w:p w:rsidR="007D509C" w:rsidRPr="00DD1028" w:rsidRDefault="005515A6" w:rsidP="004A46A5">
      <w:pPr>
        <w:pStyle w:val="ManualHeading1"/>
        <w:rPr>
          <w:noProof/>
        </w:rPr>
      </w:pPr>
      <w:r>
        <w:rPr>
          <w:noProof/>
        </w:rPr>
        <w:t>1.</w:t>
      </w:r>
      <w:r>
        <w:rPr>
          <w:noProof/>
        </w:rPr>
        <w:tab/>
      </w:r>
      <w:r w:rsidRPr="00DD1028">
        <w:rPr>
          <w:noProof/>
        </w:rPr>
        <w:t>CONTEXTE DE LA PROPOSITION</w:t>
      </w:r>
    </w:p>
    <w:p w:rsidR="007D509C" w:rsidRPr="00DD1028" w:rsidRDefault="005515A6">
      <w:pPr>
        <w:pStyle w:val="ManualHeading2"/>
        <w:rPr>
          <w:noProof/>
        </w:rPr>
      </w:pPr>
      <w:r w:rsidRPr="00DD1028">
        <w:rPr>
          <w:noProof/>
        </w:rPr>
        <w:t>•</w:t>
      </w:r>
      <w:r w:rsidRPr="00DD1028">
        <w:rPr>
          <w:noProof/>
        </w:rPr>
        <w:tab/>
        <w:t>Justification et objectifs de la proposition</w:t>
      </w:r>
    </w:p>
    <w:p w:rsidR="007D509C" w:rsidRPr="00DD1028" w:rsidRDefault="005515A6">
      <w:pPr>
        <w:rPr>
          <w:noProof/>
        </w:rPr>
      </w:pPr>
      <w:r w:rsidRPr="00DD1028">
        <w:rPr>
          <w:noProof/>
        </w:rPr>
        <w:t>L’article 44, paragraphe 2, point f), du règlement (UE) 2024/1157 relatif aux transferts de déchets (ci-après le «règlement sur les transferts de déchets») prévoit qu’à partir du 21 mai 2026, l’exportation au départ de l’UE vers des pays tiers (y compris la Suisse) de déchets municipaux en mélange destinés à être valorisés n’est plus autorisée. Cette disposition a été adoptée dans le cadre de la politique environnementale globale de l’UE visant à réduire la production de déchets municipaux en mélange (déchets produits par les ménages et qui ne sont pas collectés séparément). Elle avait pour objet de favoriser le traitement des déchets municipaux en mélange par des installations fonctionnant selon les normes de l’UE et situées à proximité du lieu où ils sont produits, conformément aux principes de proximité et d’efficacité matérielle et compte tenu de la nécessité de réduire l’empreinte environnementale des déchets.</w:t>
      </w:r>
    </w:p>
    <w:p w:rsidR="007D509C" w:rsidRPr="00DD1028" w:rsidRDefault="005515A6">
      <w:pPr>
        <w:rPr>
          <w:noProof/>
        </w:rPr>
      </w:pPr>
      <w:r w:rsidRPr="00DD1028">
        <w:rPr>
          <w:noProof/>
        </w:rPr>
        <w:t>Chaque année, quelque 200 000 tonnes de déchets municipaux en mélange sont transférées au départ de différents États membres de l’UE vers la Suisse. Une grande partie de ces déchets provient de lieux situés dans le voisinage immédiat de la Suisse. La mise en application de l’article 44, paragraphe 2, point f), du règlement sur les transferts de déchets mettrait un terme à une pratique établie de longue date. Cette interdiction réorientera le transport de ces déchets vers d’autres installations situées dans l’UE, mais plus éloignées que les installations suisses actuellement utilisées par les opérateurs de gestion des déchets et les autorités des États membres de l’UE.</w:t>
      </w:r>
    </w:p>
    <w:p w:rsidR="007D509C" w:rsidRPr="00DD1028" w:rsidRDefault="005515A6">
      <w:pPr>
        <w:rPr>
          <w:noProof/>
        </w:rPr>
      </w:pPr>
      <w:r w:rsidRPr="00DD1028">
        <w:rPr>
          <w:noProof/>
        </w:rPr>
        <w:t>Il ressort des données fournies par ces autorités et parties prenantes qu’une interdiction de l’exportation de déchets municipaux vers la Suisse augmenterait considérablement les coûts de gestion de ces déchets et générerait un surcroît d’émissions de gaz à effet de serre lié aux transports routiers supplémentaires (et au remplacement du transport ferroviaire actuellement utilisé pour le transfert de déchets de l’Autriche vers la Suisse). En outre, les avantages associés à cette mesure (augmentation de l’activité économique liée au traitement des déchets dans les installations de l’UE; réduction de la dépendance à l’égard des exportations de déchets pour la gestion des déchets produits dans l’UE) semblent limités. Compte tenu de ce qui précède, la mesure ne semble pas proportionnée par rapport aux objectifs qu’elle vise à atteindre. Conformément à son programme de simplification, la Commission propose, dès lors, une modification très ciblée et limitée du règlement sur les transferts de déchets consistant à modifier l’article 44, point f), pour permettre la poursuite de l’exportation vers la Suisse de déchets municipaux en mélange destinés à être valorisés. L’exportation de ces déchets en vue de leur élimination (mise en décharge ou incinération sans valorisation énergétique) sera interdite.</w:t>
      </w:r>
    </w:p>
    <w:p w:rsidR="007D509C" w:rsidRPr="00DD1028" w:rsidRDefault="005515A6">
      <w:pPr>
        <w:rPr>
          <w:noProof/>
        </w:rPr>
      </w:pPr>
      <w:r w:rsidRPr="00DD1028">
        <w:rPr>
          <w:noProof/>
        </w:rPr>
        <w:t xml:space="preserve">Dans sa communication COM(2025) 980 intitulée «Simplifier pour assurer une compétitivité durable» accompagnant le train de mesures omnibus sur l’environnement adopté en décembre 2025 (Simplification de la charge administrative liée à la législation environnementale), la Commission a pris acte des préoccupations exprimées sur ces questions par les parties prenantes et les autorités des États membres concernés (Autriche, France, Allemagne et Italie), dans le cas où la situation géographique dans certaines régions justifie l’exportation de ces déchets par des moyens de transport plus durables vers des installations de gestion des déchets proches dans les pays voisins. La Commission a précisé qu’elle étudierait avec les colégislateurs la manière de traiter la question en temps utile dans le cadre du règlement sur l’économie circulaire ou au moyen d’autres outils législatifs, conformément aux objectifs du </w:t>
      </w:r>
      <w:r w:rsidRPr="00DD1028">
        <w:rPr>
          <w:noProof/>
        </w:rPr>
        <w:lastRenderedPageBreak/>
        <w:t>règlement sur les transferts de déchets et du programme de décarbonation de l’UE. Le moyen le plus efficace et le plus rapide de remédier à ce problème est de présenter une proposition autonome visant à modifier l’article 44, paragraphe 2, point f), du règlement (UE) 2024/1157.</w:t>
      </w:r>
    </w:p>
    <w:p w:rsidR="007D509C" w:rsidRPr="00DD1028" w:rsidRDefault="005515A6">
      <w:pPr>
        <w:rPr>
          <w:noProof/>
        </w:rPr>
      </w:pPr>
      <w:r w:rsidRPr="00DD1028">
        <w:rPr>
          <w:noProof/>
        </w:rPr>
        <w:t>La présente proposition comprend des dispositions ciblées visant uniquement à préciser que l’interdiction de transférer des déchets municipaux en mélange destinés à être valorisés ne s’applique pas lorsque ces déchets sont exportés vers la Suisse. Il importe que la Commission l’adopte dans les meilleurs délais afin qu’elle puisse être approuvée rapidement par les colégislateurs, ce qui permettrait de prévenir une désorganisation des transferts de déchets municipaux en mélange vers la Suisse. L’article 44 du règlement (UE) 2024/1157 prendra effet le 21 mai 2026; les consentements pour les transferts de déchets municipaux en mélange sont valables pour une durée maximale d’un an, de sorte qu’en pratique, les transferts ayant fait l’objet d’un consentement avant le 21 mai 2026 seront autorisés après cette date jusqu’au 20 mai 2027 au plus tard. Ces modalités sont conformes à l’article 85, paragraphe 3, du règlement (UE) 2024/1157. Il est donc essentiel que la modification de l’article 44, paragraphe 2, soit adoptée et mise en application avant cette date limite. </w:t>
      </w:r>
    </w:p>
    <w:p w:rsidR="007D509C" w:rsidRPr="00DD1028" w:rsidRDefault="005515A6">
      <w:pPr>
        <w:rPr>
          <w:noProof/>
        </w:rPr>
      </w:pPr>
      <w:r w:rsidRPr="00DD1028">
        <w:rPr>
          <w:noProof/>
        </w:rPr>
        <w:t>Le champ d’application et les objectifs de la présente proposition ne comprennent pas d’autres modifications ou dérogations éventuelles au règlement sur les transferts de déchets. La Commission coopérera de manière constructive avec les colégislateurs afin que le processus législatif préserve pleinement l’objectif essentiel de la présente proposition et n’en modifie pas l’intention.</w:t>
      </w:r>
    </w:p>
    <w:p w:rsidR="007D509C" w:rsidRPr="00DD1028" w:rsidRDefault="005515A6">
      <w:pPr>
        <w:pStyle w:val="ManualHeading2"/>
        <w:rPr>
          <w:noProof/>
        </w:rPr>
      </w:pPr>
      <w:r w:rsidRPr="00DD1028">
        <w:rPr>
          <w:noProof/>
        </w:rPr>
        <w:t>•</w:t>
      </w:r>
      <w:r w:rsidRPr="00DD1028">
        <w:rPr>
          <w:noProof/>
        </w:rPr>
        <w:tab/>
        <w:t>Cohérence avec les dispositions existantes dans le domaine d’action</w:t>
      </w:r>
    </w:p>
    <w:p w:rsidR="007D509C" w:rsidRPr="00DD1028" w:rsidRDefault="005515A6">
      <w:pPr>
        <w:rPr>
          <w:noProof/>
        </w:rPr>
      </w:pPr>
      <w:r w:rsidRPr="00DD1028">
        <w:rPr>
          <w:noProof/>
        </w:rPr>
        <w:t>Dans l’ensemble, l’exportation de déchets vers la Suisse suit les mêmes règles que les transferts transfrontières de déchets entre États membres. L’interdiction d’exporter des déchets municipaux en mélange destinés à être valorisés prévue par le règlement sur les transferts de déchets constituait une dérogation à cette règle générale. La présente proposition législative permettra de préserver la cohérence avec les règles relatives à l’exportation de déchets entre les États membres de l’UE et entre les États membres de l’UE et la Suisse. </w:t>
      </w:r>
    </w:p>
    <w:p w:rsidR="007D509C" w:rsidRPr="00DD1028" w:rsidRDefault="005515A6">
      <w:pPr>
        <w:pStyle w:val="ManualHeading2"/>
        <w:rPr>
          <w:noProof/>
        </w:rPr>
      </w:pPr>
      <w:r w:rsidRPr="00DD1028">
        <w:rPr>
          <w:noProof/>
        </w:rPr>
        <w:t>•</w:t>
      </w:r>
      <w:r w:rsidRPr="00DD1028">
        <w:rPr>
          <w:noProof/>
        </w:rPr>
        <w:tab/>
        <w:t>Cohérence avec les autres politiques de l’Union</w:t>
      </w:r>
    </w:p>
    <w:p w:rsidR="007D509C" w:rsidRPr="00DD1028" w:rsidRDefault="005515A6">
      <w:pPr>
        <w:rPr>
          <w:noProof/>
        </w:rPr>
      </w:pPr>
      <w:r w:rsidRPr="00DD1028">
        <w:rPr>
          <w:noProof/>
        </w:rPr>
        <w:t>La modification proposée vise essentiellement à maintenir le statu quo en ce qui concerne spécifiquement l’exportation de déchets municipaux en mélange de l’Union vers la Suisse. Cela ne crée pas d’incohérence avec les politiques de l’Union. </w:t>
      </w:r>
    </w:p>
    <w:p w:rsidR="007D509C" w:rsidRPr="00DD1028" w:rsidRDefault="005515A6">
      <w:pPr>
        <w:pStyle w:val="ManualHeading1"/>
        <w:rPr>
          <w:noProof/>
        </w:rPr>
      </w:pPr>
      <w:r>
        <w:rPr>
          <w:noProof/>
        </w:rPr>
        <w:t>2.</w:t>
      </w:r>
      <w:r>
        <w:rPr>
          <w:noProof/>
        </w:rPr>
        <w:tab/>
      </w:r>
      <w:r w:rsidRPr="00DD1028">
        <w:rPr>
          <w:noProof/>
        </w:rPr>
        <w:t>BASE JURIDIQUE, SUBSIDIARITÉ ET PROPORTIONNALITÉ</w:t>
      </w:r>
    </w:p>
    <w:p w:rsidR="007D509C" w:rsidRPr="00DD1028" w:rsidRDefault="005515A6">
      <w:pPr>
        <w:pStyle w:val="ManualHeading2"/>
        <w:rPr>
          <w:noProof/>
        </w:rPr>
      </w:pPr>
      <w:r w:rsidRPr="00DD1028">
        <w:rPr>
          <w:noProof/>
        </w:rPr>
        <w:t>•</w:t>
      </w:r>
      <w:r w:rsidRPr="00DD1028">
        <w:rPr>
          <w:noProof/>
        </w:rPr>
        <w:tab/>
        <w:t>Base juridique</w:t>
      </w:r>
    </w:p>
    <w:p w:rsidR="007D509C" w:rsidRPr="00DD1028" w:rsidRDefault="005515A6">
      <w:pPr>
        <w:rPr>
          <w:noProof/>
        </w:rPr>
      </w:pPr>
      <w:r w:rsidRPr="00DD1028">
        <w:rPr>
          <w:noProof/>
        </w:rPr>
        <w:t>La base juridique est l’article 192 du traité sur le fonctionnement de l’Union européenne, qui prévoit la manière dont l’article 191 du traité doit être mis en œuvre et qui constituait lui-même la base juridique du règlement sur les transferts de déchets. L’article 191 traite de la politique de l’UE dans le domaine de l’environnement, laquelle doit contribuer à la poursuite des objectifs suivants:</w:t>
      </w:r>
    </w:p>
    <w:p w:rsidR="007D509C" w:rsidRPr="00DD1028" w:rsidRDefault="005515A6">
      <w:pPr>
        <w:rPr>
          <w:noProof/>
        </w:rPr>
      </w:pPr>
      <w:r w:rsidRPr="00DD1028">
        <w:rPr>
          <w:noProof/>
        </w:rPr>
        <w:t>·               la préservation, la protection et l’amélioration de la qualité de l’environnement,</w:t>
      </w:r>
    </w:p>
    <w:p w:rsidR="007D509C" w:rsidRPr="00DD1028" w:rsidRDefault="005515A6">
      <w:pPr>
        <w:rPr>
          <w:noProof/>
        </w:rPr>
      </w:pPr>
      <w:r w:rsidRPr="00DD1028">
        <w:rPr>
          <w:noProof/>
        </w:rPr>
        <w:t>·               la protection de la santé des personnes,</w:t>
      </w:r>
    </w:p>
    <w:p w:rsidR="007D509C" w:rsidRPr="00DD1028" w:rsidRDefault="005515A6">
      <w:pPr>
        <w:rPr>
          <w:noProof/>
        </w:rPr>
      </w:pPr>
      <w:r w:rsidRPr="00DD1028">
        <w:rPr>
          <w:noProof/>
        </w:rPr>
        <w:t>·               l’utilisation prudente et rationnelle des ressources naturelles, et</w:t>
      </w:r>
    </w:p>
    <w:p w:rsidR="007D509C" w:rsidRPr="00DD1028" w:rsidRDefault="005515A6">
      <w:pPr>
        <w:rPr>
          <w:noProof/>
        </w:rPr>
      </w:pPr>
      <w:r w:rsidRPr="00DD1028">
        <w:rPr>
          <w:noProof/>
        </w:rPr>
        <w:t>·               la promotion, sur le plan international, de mesures destinées à faire face aux problèmes régionaux ou planétaires de l’environnement, et en particulier la lutte contre le changement climatique.</w:t>
      </w:r>
    </w:p>
    <w:p w:rsidR="007D509C" w:rsidRPr="00DD1028" w:rsidRDefault="005515A6">
      <w:pPr>
        <w:pStyle w:val="ManualHeading2"/>
        <w:rPr>
          <w:noProof/>
        </w:rPr>
      </w:pPr>
      <w:r w:rsidRPr="00DD1028">
        <w:rPr>
          <w:noProof/>
        </w:rPr>
        <w:lastRenderedPageBreak/>
        <w:t>•</w:t>
      </w:r>
      <w:r w:rsidRPr="00DD1028">
        <w:rPr>
          <w:noProof/>
        </w:rPr>
        <w:tab/>
        <w:t>Subsidiarité (en cas de compétence non exclusive)</w:t>
      </w:r>
    </w:p>
    <w:p w:rsidR="007D509C" w:rsidRPr="00DD1028" w:rsidRDefault="005515A6">
      <w:pPr>
        <w:rPr>
          <w:noProof/>
        </w:rPr>
      </w:pPr>
      <w:r w:rsidRPr="00DD1028">
        <w:rPr>
          <w:noProof/>
        </w:rPr>
        <w:t>La proposition a pour objet de modifier le règlement sur les transferts de déchets, qui régit les transferts de déchets entre les États membres de l’UE, ainsi qu’entre les pays de l’UE et les pays tiers. Les transferts de déchets sont soumis depuis de nombreuses années à des règles européennes harmonisées afin d’empêcher qu’il n’existe au niveau national des obstacles injustifiés aux transferts transfrontières de déchets entre États membres de l’UE. Cette harmonisation est également nécessaire afin d’éviter une situation dans laquelle des opérateurs contrevenants décideraient de faire transiter d’abord leurs déchets par des États membres aux règles nationales moins strictes que d’autres, en vue d’exporter ensuite ces déchets depuis l’UE vers des pays tiers (scénario du «shopping portuaire»). L’existence de règles harmonisées sur l’exportation de déchets vers la Suisse se justifie également afin de garantir l’égalité de traitement et la clarté juridique pour tous les opérateurs de gestion des déchets de l’UE qui souhaitent transférer des déchets vers ce pays.</w:t>
      </w:r>
    </w:p>
    <w:p w:rsidR="007D509C" w:rsidRPr="00DD1028" w:rsidRDefault="005515A6">
      <w:pPr>
        <w:pStyle w:val="ManualHeading2"/>
        <w:rPr>
          <w:noProof/>
        </w:rPr>
      </w:pPr>
      <w:r w:rsidRPr="00DD1028">
        <w:rPr>
          <w:noProof/>
        </w:rPr>
        <w:t>•</w:t>
      </w:r>
      <w:r w:rsidRPr="00DD1028">
        <w:rPr>
          <w:noProof/>
        </w:rPr>
        <w:tab/>
        <w:t>Proportionnalité</w:t>
      </w:r>
    </w:p>
    <w:p w:rsidR="007D509C" w:rsidRPr="00DD1028" w:rsidRDefault="005515A6">
      <w:pPr>
        <w:rPr>
          <w:noProof/>
        </w:rPr>
      </w:pPr>
      <w:r w:rsidRPr="00DD1028">
        <w:rPr>
          <w:noProof/>
        </w:rPr>
        <w:t>Exclure la Suisse de l’interdiction d’exporter des déchets municipaux en mélange destinés à être valorisés éliminerait un obstacle futur à la gestion écologiquement rationnelle de ces déchets dans l’installation la plus proche.  Une modification très ciblée du règlement constituera une réponse proportionnée aux préoccupations exprimées sur la problématique par les parties prenantes et les autorités des États membres concernés, sans toucher à d’autres parties du règlement ni influer sur les objectifs du règlement.</w:t>
      </w:r>
    </w:p>
    <w:p w:rsidR="007D509C" w:rsidRPr="00DD1028" w:rsidRDefault="005515A6">
      <w:pPr>
        <w:pStyle w:val="ManualHeading2"/>
        <w:rPr>
          <w:noProof/>
        </w:rPr>
      </w:pPr>
      <w:r w:rsidRPr="00DD1028">
        <w:rPr>
          <w:noProof/>
        </w:rPr>
        <w:t>•</w:t>
      </w:r>
      <w:r w:rsidRPr="00DD1028">
        <w:rPr>
          <w:noProof/>
        </w:rPr>
        <w:tab/>
        <w:t>Choix de l’instrument</w:t>
      </w:r>
    </w:p>
    <w:p w:rsidR="007D509C" w:rsidRPr="00DD1028" w:rsidRDefault="005515A6">
      <w:pPr>
        <w:rPr>
          <w:noProof/>
        </w:rPr>
      </w:pPr>
      <w:r w:rsidRPr="00DD1028">
        <w:rPr>
          <w:noProof/>
        </w:rPr>
        <w:t>Règlement car modifiant un règlement existant</w:t>
      </w:r>
    </w:p>
    <w:p w:rsidR="007D509C" w:rsidRPr="00DD1028" w:rsidRDefault="005515A6">
      <w:pPr>
        <w:pStyle w:val="ManualHeading1"/>
        <w:rPr>
          <w:noProof/>
        </w:rPr>
      </w:pPr>
      <w:r>
        <w:rPr>
          <w:noProof/>
        </w:rPr>
        <w:t>3.</w:t>
      </w:r>
      <w:r>
        <w:rPr>
          <w:noProof/>
        </w:rPr>
        <w:tab/>
      </w:r>
      <w:r w:rsidRPr="00DD1028">
        <w:rPr>
          <w:noProof/>
        </w:rPr>
        <w:t>RÉSULTATS DES ÉVALUATIONS EX POST, DES CONSULTATIONS DES PARTIES INTÉRESSÉES ET DES ANALYSES D’IMPACT</w:t>
      </w:r>
    </w:p>
    <w:p w:rsidR="007D509C" w:rsidRPr="00DD1028" w:rsidRDefault="005515A6">
      <w:pPr>
        <w:pStyle w:val="ManualHeading2"/>
        <w:rPr>
          <w:noProof/>
        </w:rPr>
      </w:pPr>
      <w:r w:rsidRPr="00DD1028">
        <w:rPr>
          <w:noProof/>
        </w:rPr>
        <w:t>•</w:t>
      </w:r>
      <w:r w:rsidRPr="00DD1028">
        <w:rPr>
          <w:noProof/>
        </w:rPr>
        <w:tab/>
        <w:t>Évaluations ex post/bilans de qualité de la législation existante</w:t>
      </w:r>
    </w:p>
    <w:p w:rsidR="007D509C" w:rsidRPr="00DD1028" w:rsidRDefault="005515A6">
      <w:pPr>
        <w:rPr>
          <w:noProof/>
        </w:rPr>
      </w:pPr>
      <w:r w:rsidRPr="00DD1028">
        <w:rPr>
          <w:noProof/>
        </w:rPr>
        <w:t>La présente proposition ne découle pas d’une évaluation ex post ou d’un bilan de qualité.</w:t>
      </w:r>
    </w:p>
    <w:p w:rsidR="007D509C" w:rsidRPr="00DD1028" w:rsidRDefault="005515A6">
      <w:pPr>
        <w:pStyle w:val="ManualHeading2"/>
        <w:rPr>
          <w:noProof/>
        </w:rPr>
      </w:pPr>
      <w:r w:rsidRPr="00DD1028">
        <w:rPr>
          <w:noProof/>
        </w:rPr>
        <w:t>•</w:t>
      </w:r>
      <w:r w:rsidRPr="00DD1028">
        <w:rPr>
          <w:noProof/>
        </w:rPr>
        <w:tab/>
        <w:t>Consultation des parties intéressées</w:t>
      </w:r>
    </w:p>
    <w:p w:rsidR="007D509C" w:rsidRPr="00DD1028" w:rsidRDefault="005515A6">
      <w:pPr>
        <w:rPr>
          <w:noProof/>
        </w:rPr>
      </w:pPr>
      <w:r w:rsidRPr="00DD1028">
        <w:rPr>
          <w:noProof/>
        </w:rPr>
        <w:t>Plusieurs parties intéressées de régions limitrophes de la Suisse ont fait part de leurs préoccupations quant à l’incidence de l’article 44, paragraphe 2, point f), du règlement relatif aux transferts de déchets sur leurs activités, notamment dans le cadre de la consultation publique organisée pour la préparation du train de mesures omnibus sur l’environnement adopté en décembre 2025 (Simplification de la charge administrative liée à la législation environnementale).</w:t>
      </w:r>
    </w:p>
    <w:p w:rsidR="007D509C" w:rsidRPr="00DD1028" w:rsidRDefault="005515A6">
      <w:pPr>
        <w:pStyle w:val="ManualHeading2"/>
        <w:rPr>
          <w:noProof/>
        </w:rPr>
      </w:pPr>
      <w:r w:rsidRPr="00DD1028">
        <w:rPr>
          <w:noProof/>
        </w:rPr>
        <w:t>•</w:t>
      </w:r>
      <w:r w:rsidRPr="00DD1028">
        <w:rPr>
          <w:noProof/>
        </w:rPr>
        <w:tab/>
        <w:t>Obtention et utilisation d’expertise</w:t>
      </w:r>
    </w:p>
    <w:p w:rsidR="007D509C" w:rsidRPr="00DD1028" w:rsidRDefault="005515A6">
      <w:pPr>
        <w:rPr>
          <w:noProof/>
        </w:rPr>
      </w:pPr>
      <w:r w:rsidRPr="00DD1028">
        <w:rPr>
          <w:noProof/>
        </w:rPr>
        <w:t>Les autorités autrichiennes et allemandes ont fourni des données sur les incidences environnementales et économiques d’une future interdiction d’exportation des déchets municipaux en mélange vers la Suisse par comparaison avec les autres possibilités au sein des États membres concernés (Allemagne, Autriche, France, Italie). Il en ressort que cette interdiction aurait une incidence économique et environnementale largement négative. </w:t>
      </w:r>
    </w:p>
    <w:p w:rsidR="007D509C" w:rsidRPr="00DD1028" w:rsidRDefault="005515A6">
      <w:pPr>
        <w:rPr>
          <w:noProof/>
        </w:rPr>
      </w:pPr>
      <w:r w:rsidRPr="00DD1028">
        <w:rPr>
          <w:noProof/>
        </w:rPr>
        <w:t>Les illustrations ci-dessous, qui proviennent de la région frontalière autrichienne du Vorarlberg et de la région frontalière allemande du Bade-Wurtemberg, quantifient cette incidence. </w:t>
      </w:r>
    </w:p>
    <w:p w:rsidR="007D509C" w:rsidRPr="00DD1028" w:rsidRDefault="005515A6">
      <w:pPr>
        <w:rPr>
          <w:noProof/>
        </w:rPr>
      </w:pPr>
      <w:r w:rsidRPr="00DD1028">
        <w:rPr>
          <w:b/>
          <w:noProof/>
        </w:rPr>
        <w:t>Incidences sur l’environnement</w:t>
      </w:r>
    </w:p>
    <w:p w:rsidR="007D509C" w:rsidRPr="00DD1028" w:rsidRDefault="005515A6">
      <w:pPr>
        <w:rPr>
          <w:noProof/>
        </w:rPr>
      </w:pPr>
      <w:r w:rsidRPr="00DD1028">
        <w:rPr>
          <w:noProof/>
        </w:rPr>
        <w:lastRenderedPageBreak/>
        <w:t>Le réacheminement vers d’autres sites des déchets actuellement transférés vers la Suisse entraînerait un allongement du transport routier. Par exemple, le trajet du transfert de déchets municipaux en mélange depuis la région du Vorarlberg en Autriche vers l’installation la plus proche située en Suisse est dix fois plus court que l’option la plus probable en Autriche (40 km contre 400 km). En outre, la plupart des transferts de déchets de l’Autriche vers la Suisse sont effectués par fret ferroviaire, qu’il faudrait remplacer par un transport par camion. Dans ces conditions, on peut estimer que la pratique actuelle du transport de déchets vers la Suisse permet d’économiser environ 1 400 tonnes de CO₂ par an par rapport au transport vers une installation similaire dans l’UE.  </w:t>
      </w:r>
    </w:p>
    <w:p w:rsidR="007D509C" w:rsidRPr="00DD1028" w:rsidRDefault="005515A6">
      <w:pPr>
        <w:rPr>
          <w:noProof/>
        </w:rPr>
      </w:pPr>
      <w:r w:rsidRPr="00DD1028">
        <w:rPr>
          <w:noProof/>
        </w:rPr>
        <w:t>En outre, à l’heure actuelle, 15 000 tonnes de résidus provenant de l’incinération de déchets avec valorisation énergétique sont retransportées directement chaque année de la Suisse vers le Vorarlberg, garantissant ainsi une utilisation optimale de la chaîne de transport existante et l’exploitation des synergies de la coopération régionale.</w:t>
      </w:r>
    </w:p>
    <w:p w:rsidR="007D509C" w:rsidRPr="00DD1028" w:rsidRDefault="005515A6">
      <w:pPr>
        <w:rPr>
          <w:noProof/>
        </w:rPr>
      </w:pPr>
      <w:r w:rsidRPr="00DD1028">
        <w:rPr>
          <w:noProof/>
        </w:rPr>
        <w:t>Enfin, s’il fallait transporter les déchets sur de plus longues distances, le trafic intra-alpin risquerait d’en pâtir (pollution atmosphérique, bruit, pression sur les infrastructures, changement climatique). Il pourrait également s’ensuivre un risque plus élevé d’accidents, conjugué à une augmentation du trafic de camions sur les routes de montagne.</w:t>
      </w:r>
    </w:p>
    <w:p w:rsidR="007D509C" w:rsidRPr="00DD1028" w:rsidRDefault="005515A6">
      <w:pPr>
        <w:rPr>
          <w:noProof/>
        </w:rPr>
      </w:pPr>
      <w:r w:rsidRPr="00DD1028">
        <w:rPr>
          <w:noProof/>
        </w:rPr>
        <w:t>Dans le cas de l’Allemagne, la réorientation des flux de déchets vers les installations de valorisation énergétique les plus proches situées dans le Bade-Wurtemberg représenterait un important surcroît de déplacements, à raison d’un total d’environ 887 000 km par an dans les zones frontalières concernées. Selon les estimations des autorités allemandes, il en résulterait une charge annuelle supplémentaire de quelque 383 tonnes d’émissions de CO₂. Ces chiffres sont fondés sur les scénarios les plus favorables possibles. Il se pourrait, en effet, qu’il faille transporter les déchets plus loin que le Bade-Wurtemberg en vue de leur traitement s’ils ne sont pas dirigés vers les installations suisses voisines.</w:t>
      </w:r>
    </w:p>
    <w:p w:rsidR="007D509C" w:rsidRPr="00DD1028" w:rsidRDefault="005515A6">
      <w:pPr>
        <w:rPr>
          <w:noProof/>
        </w:rPr>
      </w:pPr>
      <w:r w:rsidRPr="00DD1028">
        <w:rPr>
          <w:noProof/>
        </w:rPr>
        <w:t>Bien que la Suisse ne soit pas liée par la législation de l’Union, comme la directive sur les émissions industrielles (directive 2010/75/UE du Parlement européen et du Conseil du 24 novembre 2010 relative aux émissions industrielles et aux émissions de l’élevage), les installations suisses de valorisation énergétique des déchets sont soumises à des normes antipollution élevées. L’exportation de déchets municipaux en mélange vers ces installations n’aura donc pas pour effet d’abaisser la qualité environnementale du traitement des déchets produits dans l’UE par rapport à leur traitement au sein de l’UE.  </w:t>
      </w:r>
    </w:p>
    <w:p w:rsidR="007D509C" w:rsidRPr="00DD1028" w:rsidRDefault="005515A6">
      <w:pPr>
        <w:rPr>
          <w:noProof/>
        </w:rPr>
      </w:pPr>
      <w:r w:rsidRPr="00DD1028">
        <w:rPr>
          <w:b/>
          <w:noProof/>
        </w:rPr>
        <w:t>Conséquences pour les coûts économiques:</w:t>
      </w:r>
    </w:p>
    <w:p w:rsidR="007D509C" w:rsidRPr="00DD1028" w:rsidRDefault="005515A6">
      <w:pPr>
        <w:rPr>
          <w:noProof/>
        </w:rPr>
      </w:pPr>
      <w:r w:rsidRPr="00DD1028">
        <w:rPr>
          <w:noProof/>
        </w:rPr>
        <w:t>Outre l’augmentation des émissions de CO</w:t>
      </w:r>
      <w:r w:rsidRPr="00DD1028">
        <w:rPr>
          <w:noProof/>
          <w:vertAlign w:val="subscript"/>
        </w:rPr>
        <w:t>2</w:t>
      </w:r>
      <w:r w:rsidRPr="00DD1028">
        <w:rPr>
          <w:noProof/>
        </w:rPr>
        <w:t xml:space="preserve"> et la nécessité d’assurer un transport par route sur de longues distances à travers des régions montagneuses, les coûts économiques du transport et du traitement des déchets municipaux en mélange s’accroîtraient si l’interdiction d’exportation énoncée à l’article 44, point f), du règlement sur les transferts de déchets devait prendre effet à l’égard de la Suisse.</w:t>
      </w:r>
    </w:p>
    <w:p w:rsidR="007D509C" w:rsidRPr="00DD1028" w:rsidRDefault="005515A6">
      <w:pPr>
        <w:rPr>
          <w:noProof/>
        </w:rPr>
      </w:pPr>
      <w:r w:rsidRPr="00DD1028">
        <w:rPr>
          <w:noProof/>
        </w:rPr>
        <w:t>Selon les estimations de la région du Vorarlberg, les coûts de transport augmenteraient au moins d’un facteur 10 et les coûts de traitement, d’environ 40 %. Les autorités allemandes ont également indiqué que l’interdiction d’exportation entraînerait une augmentation des coûts pour les municipalités chargées de la gestion des déchets municipaux en mélange dans le Bade-Wurtemberg.</w:t>
      </w:r>
    </w:p>
    <w:p w:rsidR="007D509C" w:rsidRPr="00DD1028" w:rsidRDefault="005515A6">
      <w:pPr>
        <w:pStyle w:val="ManualHeading2"/>
        <w:rPr>
          <w:noProof/>
        </w:rPr>
      </w:pPr>
      <w:r w:rsidRPr="00DD1028">
        <w:rPr>
          <w:noProof/>
        </w:rPr>
        <w:t>•</w:t>
      </w:r>
      <w:r w:rsidRPr="00DD1028">
        <w:rPr>
          <w:noProof/>
        </w:rPr>
        <w:tab/>
        <w:t>Analyse d’impact</w:t>
      </w:r>
    </w:p>
    <w:p w:rsidR="007D509C" w:rsidRPr="00DD1028" w:rsidRDefault="005515A6">
      <w:pPr>
        <w:rPr>
          <w:noProof/>
        </w:rPr>
      </w:pPr>
      <w:r w:rsidRPr="00DD1028">
        <w:rPr>
          <w:noProof/>
        </w:rPr>
        <w:t>Il n’est pas nécessaire de procéder à une analyse d’impact car les incidences devraient être limitées au niveau de l’UE et le choix politique quant aux moyens d’atteindre le résultat souhaité est limité.</w:t>
      </w:r>
    </w:p>
    <w:p w:rsidR="007D509C" w:rsidRPr="00DD1028" w:rsidRDefault="005515A6">
      <w:pPr>
        <w:pStyle w:val="ManualHeading2"/>
        <w:rPr>
          <w:noProof/>
        </w:rPr>
      </w:pPr>
      <w:r w:rsidRPr="00DD1028">
        <w:rPr>
          <w:noProof/>
        </w:rPr>
        <w:lastRenderedPageBreak/>
        <w:t>•</w:t>
      </w:r>
      <w:r w:rsidRPr="00DD1028">
        <w:rPr>
          <w:noProof/>
        </w:rPr>
        <w:tab/>
        <w:t>Réglementation affûtée et simplification</w:t>
      </w:r>
    </w:p>
    <w:p w:rsidR="007D509C" w:rsidRPr="00DD1028" w:rsidRDefault="005515A6">
      <w:pPr>
        <w:rPr>
          <w:noProof/>
        </w:rPr>
      </w:pPr>
      <w:r w:rsidRPr="00DD1028">
        <w:rPr>
          <w:noProof/>
        </w:rPr>
        <w:t>La présente proposition simplifiera les activités des municipalités et des sociétés de gestion des déchets qui transfèrent actuellement des déchets municipaux en mélange vers la Suisse, par rapport à une situation dans laquelle ces transferts auraient été interdits. </w:t>
      </w:r>
    </w:p>
    <w:p w:rsidR="007D509C" w:rsidRPr="00DD1028" w:rsidRDefault="005515A6">
      <w:pPr>
        <w:pStyle w:val="ManualHeading2"/>
        <w:rPr>
          <w:noProof/>
        </w:rPr>
      </w:pPr>
      <w:r w:rsidRPr="00DD1028">
        <w:rPr>
          <w:noProof/>
        </w:rPr>
        <w:t>•</w:t>
      </w:r>
      <w:r w:rsidRPr="00DD1028">
        <w:rPr>
          <w:noProof/>
        </w:rPr>
        <w:tab/>
        <w:t>Droits fondamentaux</w:t>
      </w:r>
    </w:p>
    <w:p w:rsidR="007D509C" w:rsidRPr="00DD1028" w:rsidRDefault="005515A6">
      <w:pPr>
        <w:rPr>
          <w:noProof/>
        </w:rPr>
      </w:pPr>
      <w:r w:rsidRPr="00DD1028">
        <w:rPr>
          <w:noProof/>
        </w:rPr>
        <w:t>La proposition n’a pas de conséquences pour la protection des droits fondamentaux.</w:t>
      </w:r>
    </w:p>
    <w:p w:rsidR="007D509C" w:rsidRPr="00DD1028" w:rsidRDefault="005515A6">
      <w:pPr>
        <w:pStyle w:val="ManualHeading1"/>
        <w:rPr>
          <w:noProof/>
        </w:rPr>
      </w:pPr>
      <w:r>
        <w:rPr>
          <w:noProof/>
        </w:rPr>
        <w:t>4.</w:t>
      </w:r>
      <w:r>
        <w:rPr>
          <w:noProof/>
        </w:rPr>
        <w:tab/>
      </w:r>
      <w:r w:rsidRPr="00DD1028">
        <w:rPr>
          <w:noProof/>
        </w:rPr>
        <w:t>INCIDENCE BUDGÉTAIRE</w:t>
      </w:r>
    </w:p>
    <w:p w:rsidR="007D509C" w:rsidRPr="00DD1028" w:rsidRDefault="005515A6">
      <w:pPr>
        <w:rPr>
          <w:noProof/>
        </w:rPr>
      </w:pPr>
      <w:r w:rsidRPr="00DD1028">
        <w:rPr>
          <w:noProof/>
        </w:rPr>
        <w:t>Aucune incidence budgétaire n’est prévue.</w:t>
      </w:r>
    </w:p>
    <w:p w:rsidR="007D509C" w:rsidRPr="00DD1028" w:rsidRDefault="005515A6">
      <w:pPr>
        <w:pStyle w:val="ManualHeading1"/>
        <w:rPr>
          <w:noProof/>
        </w:rPr>
      </w:pPr>
      <w:r>
        <w:rPr>
          <w:noProof/>
        </w:rPr>
        <w:t>5.</w:t>
      </w:r>
      <w:r>
        <w:rPr>
          <w:noProof/>
        </w:rPr>
        <w:tab/>
      </w:r>
      <w:r w:rsidRPr="00DD1028">
        <w:rPr>
          <w:noProof/>
        </w:rPr>
        <w:t>AUTRES ÉLÉMENTS</w:t>
      </w:r>
    </w:p>
    <w:p w:rsidR="007D509C" w:rsidRPr="00DD1028" w:rsidRDefault="005515A6">
      <w:pPr>
        <w:pStyle w:val="ManualHeading2"/>
        <w:rPr>
          <w:noProof/>
        </w:rPr>
      </w:pPr>
      <w:r w:rsidRPr="00DD1028">
        <w:rPr>
          <w:noProof/>
        </w:rPr>
        <w:t>•</w:t>
      </w:r>
      <w:r w:rsidRPr="00DD1028">
        <w:rPr>
          <w:noProof/>
        </w:rPr>
        <w:tab/>
        <w:t>Plans de mise en œuvre et modalités de suivi, d’évaluation et d’information</w:t>
      </w:r>
    </w:p>
    <w:p w:rsidR="007D509C" w:rsidRPr="00DD1028" w:rsidRDefault="005515A6">
      <w:pPr>
        <w:rPr>
          <w:noProof/>
        </w:rPr>
      </w:pPr>
      <w:r w:rsidRPr="00DD1028">
        <w:rPr>
          <w:noProof/>
        </w:rPr>
        <w:t>Sans objet</w:t>
      </w:r>
    </w:p>
    <w:p w:rsidR="007D509C" w:rsidRPr="00DD1028" w:rsidRDefault="005515A6">
      <w:pPr>
        <w:pStyle w:val="ManualHeading2"/>
        <w:rPr>
          <w:noProof/>
        </w:rPr>
      </w:pPr>
      <w:r w:rsidRPr="00DD1028">
        <w:rPr>
          <w:noProof/>
        </w:rPr>
        <w:t>•</w:t>
      </w:r>
      <w:r w:rsidRPr="00DD1028">
        <w:rPr>
          <w:noProof/>
        </w:rPr>
        <w:tab/>
        <w:t>Explication détaillée de certaines dispositions de la proposition</w:t>
      </w:r>
    </w:p>
    <w:p w:rsidR="007D509C" w:rsidRPr="00DD1028" w:rsidRDefault="005515A6">
      <w:pPr>
        <w:rPr>
          <w:noProof/>
        </w:rPr>
      </w:pPr>
      <w:r w:rsidRPr="00DD1028">
        <w:rPr>
          <w:noProof/>
        </w:rPr>
        <w:t>L’</w:t>
      </w:r>
      <w:r w:rsidRPr="00DD1028">
        <w:rPr>
          <w:b/>
          <w:noProof/>
        </w:rPr>
        <w:t>article 1</w:t>
      </w:r>
      <w:r w:rsidRPr="00DD1028">
        <w:rPr>
          <w:b/>
          <w:noProof/>
          <w:vertAlign w:val="superscript"/>
        </w:rPr>
        <w:t>er</w:t>
      </w:r>
      <w:r w:rsidRPr="00DD1028">
        <w:rPr>
          <w:noProof/>
        </w:rPr>
        <w:t xml:space="preserve"> contient la disposition modifiée de l’article 44, paragraphe 2, point f), du règlement (UE) 2024/1157. Il précise que l’interdiction de transférer des déchets municipaux en mélange (visée à l’article 4, paragraphe 3, du règlement sur les transferts de déchets) destinés à être valorisés ne s’applique pas lorsque ces déchets sont exportés vers la Suisse.</w:t>
      </w:r>
    </w:p>
    <w:p w:rsidR="007D509C" w:rsidRPr="00DD1028" w:rsidRDefault="005515A6">
      <w:pPr>
        <w:rPr>
          <w:noProof/>
        </w:rPr>
      </w:pPr>
      <w:r w:rsidRPr="00DD1028">
        <w:rPr>
          <w:noProof/>
        </w:rPr>
        <w:t>L’</w:t>
      </w:r>
      <w:r w:rsidRPr="00DD1028">
        <w:rPr>
          <w:b/>
          <w:noProof/>
        </w:rPr>
        <w:t>article 2</w:t>
      </w:r>
      <w:r w:rsidRPr="00DD1028">
        <w:rPr>
          <w:noProof/>
        </w:rPr>
        <w:t xml:space="preserve"> prévoit les dates d’entrée en vigueur et de mise en application du présent règlement.</w:t>
      </w:r>
    </w:p>
    <w:p w:rsidR="007D509C" w:rsidRPr="00DD1028" w:rsidRDefault="007D509C">
      <w:pPr>
        <w:rPr>
          <w:noProof/>
        </w:rPr>
        <w:sectPr w:rsidR="007D509C" w:rsidRPr="00DD1028" w:rsidSect="00937DB5">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20"/>
          <w:docGrid w:linePitch="360"/>
        </w:sectPr>
      </w:pPr>
    </w:p>
    <w:p w:rsidR="00485612" w:rsidRDefault="006D2B36">
      <w:pPr>
        <w:pStyle w:val="Rfrenceinterinstitutionnelle"/>
        <w:rPr>
          <w:noProof/>
        </w:rPr>
      </w:pPr>
      <w:r>
        <w:rPr>
          <w:noProof/>
        </w:rPr>
        <w:lastRenderedPageBreak/>
        <w:t>2026/0099 (COD)</w:t>
      </w:r>
    </w:p>
    <w:p w:rsidR="007D509C" w:rsidRPr="00DD1028" w:rsidRDefault="00926DB1" w:rsidP="00926DB1">
      <w:pPr>
        <w:pStyle w:val="Statut"/>
        <w:rPr>
          <w:noProof/>
        </w:rPr>
      </w:pPr>
      <w:r w:rsidRPr="00926DB1">
        <w:rPr>
          <w:noProof/>
        </w:rPr>
        <w:t>Proposition de</w:t>
      </w:r>
    </w:p>
    <w:p w:rsidR="007D509C" w:rsidRPr="00DD1028" w:rsidRDefault="00926DB1" w:rsidP="00926DB1">
      <w:pPr>
        <w:pStyle w:val="Typedudocument"/>
        <w:rPr>
          <w:noProof/>
        </w:rPr>
      </w:pPr>
      <w:r w:rsidRPr="00926DB1">
        <w:rPr>
          <w:noProof/>
        </w:rPr>
        <w:t>RÈGLEMENT DU PARLEMENT EUROPÉEN ET DU CONSEIL</w:t>
      </w:r>
    </w:p>
    <w:p w:rsidR="007D509C" w:rsidRPr="00DD1028" w:rsidRDefault="00926DB1" w:rsidP="00926DB1">
      <w:pPr>
        <w:pStyle w:val="Titreobjet"/>
        <w:rPr>
          <w:noProof/>
        </w:rPr>
      </w:pPr>
      <w:r w:rsidRPr="00926DB1">
        <w:rPr>
          <w:noProof/>
        </w:rPr>
        <w:t>modifiant le règlement (UE) 2024/1157 en ce qui concerne l’interdiction d’exporter des déchets municipaux en mélange destinés à être valorisés</w:t>
      </w:r>
    </w:p>
    <w:p w:rsidR="007D509C" w:rsidRPr="00DD1028" w:rsidRDefault="00926DB1" w:rsidP="00926DB1">
      <w:pPr>
        <w:pStyle w:val="IntrtEEE"/>
        <w:rPr>
          <w:noProof/>
        </w:rPr>
      </w:pPr>
      <w:r w:rsidRPr="00926DB1">
        <w:rPr>
          <w:noProof/>
        </w:rPr>
        <w:t>(Texte présentant de l’intérêt pour l’EEE)</w:t>
      </w:r>
    </w:p>
    <w:p w:rsidR="007D509C" w:rsidRPr="00DD1028" w:rsidRDefault="005515A6">
      <w:pPr>
        <w:pStyle w:val="Institutionquiagit"/>
        <w:rPr>
          <w:noProof/>
        </w:rPr>
      </w:pPr>
      <w:r w:rsidRPr="00DD1028">
        <w:rPr>
          <w:noProof/>
        </w:rPr>
        <w:t>LE PARLEMENT EUROPÉEN ET LE CONSEIL DE L’UNION EUROPÉENNE,</w:t>
      </w:r>
    </w:p>
    <w:p w:rsidR="007D509C" w:rsidRPr="00DD1028" w:rsidRDefault="005515A6">
      <w:pPr>
        <w:rPr>
          <w:noProof/>
        </w:rPr>
      </w:pPr>
      <w:r w:rsidRPr="00DD1028">
        <w:rPr>
          <w:noProof/>
        </w:rPr>
        <w:t>vu le traité sur le fonctionnement de l’Union européenne, et notamment son article 192, paragraphe 1,</w:t>
      </w:r>
    </w:p>
    <w:p w:rsidR="007D509C" w:rsidRPr="00DD1028" w:rsidRDefault="005515A6">
      <w:pPr>
        <w:rPr>
          <w:noProof/>
        </w:rPr>
      </w:pPr>
      <w:r w:rsidRPr="00DD1028">
        <w:rPr>
          <w:noProof/>
        </w:rPr>
        <w:t>vu la proposition de la Commission européenne,</w:t>
      </w:r>
    </w:p>
    <w:p w:rsidR="007D509C" w:rsidRPr="00DD1028" w:rsidRDefault="005515A6">
      <w:pPr>
        <w:rPr>
          <w:noProof/>
        </w:rPr>
      </w:pPr>
      <w:r w:rsidRPr="00DD1028">
        <w:rPr>
          <w:noProof/>
        </w:rPr>
        <w:t>après transmission du projet d’acte législatif aux parlements nationaux,</w:t>
      </w:r>
    </w:p>
    <w:p w:rsidR="007D509C" w:rsidRPr="00DD1028" w:rsidRDefault="005515A6">
      <w:pPr>
        <w:rPr>
          <w:noProof/>
        </w:rPr>
      </w:pPr>
      <w:r w:rsidRPr="00DD1028">
        <w:rPr>
          <w:noProof/>
        </w:rPr>
        <w:t>statuant conformément à la procédure législative ordinaire,</w:t>
      </w:r>
    </w:p>
    <w:p w:rsidR="007D509C" w:rsidRPr="00DD1028" w:rsidRDefault="005515A6">
      <w:pPr>
        <w:rPr>
          <w:noProof/>
        </w:rPr>
      </w:pPr>
      <w:r w:rsidRPr="00DD1028">
        <w:rPr>
          <w:noProof/>
        </w:rPr>
        <w:t>considérant ce qui suit:</w:t>
      </w:r>
    </w:p>
    <w:p w:rsidR="007D509C" w:rsidRPr="00DD1028" w:rsidRDefault="005515A6" w:rsidP="004A46A5">
      <w:pPr>
        <w:pStyle w:val="ManualConsidrant"/>
        <w:rPr>
          <w:noProof/>
        </w:rPr>
      </w:pPr>
      <w:r>
        <w:rPr>
          <w:noProof/>
        </w:rPr>
        <w:t>(1)</w:t>
      </w:r>
      <w:r>
        <w:rPr>
          <w:noProof/>
        </w:rPr>
        <w:tab/>
      </w:r>
      <w:r w:rsidRPr="00DD1028">
        <w:rPr>
          <w:noProof/>
        </w:rPr>
        <w:t>L’article 44, paragraphe 2, point f), du règlement (UE) 2024/1157</w:t>
      </w:r>
      <w:r w:rsidRPr="00DD1028">
        <w:rPr>
          <w:rStyle w:val="FootnoteReference"/>
          <w:noProof/>
        </w:rPr>
        <w:footnoteReference w:customMarkFollows="1" w:id="1"/>
        <w:t>1)</w:t>
      </w:r>
      <w:r w:rsidRPr="00DD1028">
        <w:rPr>
          <w:noProof/>
        </w:rPr>
        <w:t xml:space="preserve"> interdit à partir du 21 mai 2026 l’exportation, au départ de l’UE vers des pays tiers, de déchets municipaux destinés à être valorisés.  Le transfert de ces déchets depuis les zones frontalières à destination d’installations de traitement proches situées en Suisse, soumises à des normes élevées en matière de gestion des déchets, ne serait plus autorisé, ce qui mettrait fin à une pratique établie de longue date. Cette interdiction imposerait une réorientation du transport de ces déchets vers d’autres pays, à destination d’installations de gestion des déchets plus éloignées, et amplifierait le transport routier au détriment du transport ferroviaire. Il en résulterait une augmentation des coûts de gestion de ces déchets et un surcroît d’émissions de gaz à effet de serre liées au transport routier supplémentaire, pour des avantages très limités. Eu égard à ce qui précède, il est nécessaire de modifier l’article 44, paragraphe 2, point f), du règlement (UE) 2024/1157 afin de permettre la poursuite de l’exportation vers la Suisse de déchets municipaux en mélange destinés à être valorisés.</w:t>
      </w:r>
    </w:p>
    <w:p w:rsidR="007D509C" w:rsidRPr="00DD1028" w:rsidRDefault="005515A6">
      <w:pPr>
        <w:pStyle w:val="ManualConsidrant"/>
        <w:rPr>
          <w:noProof/>
        </w:rPr>
      </w:pPr>
      <w:r>
        <w:rPr>
          <w:noProof/>
        </w:rPr>
        <w:t>(2)</w:t>
      </w:r>
      <w:r>
        <w:rPr>
          <w:noProof/>
        </w:rPr>
        <w:tab/>
      </w:r>
      <w:r w:rsidRPr="00DD1028">
        <w:rPr>
          <w:noProof/>
        </w:rPr>
        <w:t>Il y a donc lieu de modifier le règlement (UE) 2024/1157 en conséquence.</w:t>
      </w:r>
    </w:p>
    <w:p w:rsidR="007D509C" w:rsidRPr="00DD1028" w:rsidRDefault="005515A6">
      <w:pPr>
        <w:pStyle w:val="ManualConsidrant"/>
        <w:rPr>
          <w:noProof/>
        </w:rPr>
      </w:pPr>
      <w:r>
        <w:rPr>
          <w:noProof/>
        </w:rPr>
        <w:t>(3)</w:t>
      </w:r>
      <w:r>
        <w:rPr>
          <w:noProof/>
        </w:rPr>
        <w:tab/>
      </w:r>
      <w:r w:rsidRPr="00DD1028">
        <w:rPr>
          <w:noProof/>
        </w:rPr>
        <w:t>Étant donné que les objectifs du présent règlement ne peuvent pas être atteints de manière suffisante par les États membres mais peuvent, en raison du besoin d’harmonisation, l’être mieux au niveau de l’Union, celle-ci peut prendre des mesures conformément au principe de subsidiarité consacré à l’article 5 du traité sur l’Union européenne. Conformément au principe de proportionnalité énoncé audit article, le présent règlement n’excède pas ce qui est nécessaire pour atteindre ces objectifs,</w:t>
      </w:r>
    </w:p>
    <w:p w:rsidR="007D509C" w:rsidRPr="00DD1028" w:rsidRDefault="005515A6">
      <w:pPr>
        <w:pStyle w:val="Formuledadoption"/>
        <w:rPr>
          <w:noProof/>
        </w:rPr>
      </w:pPr>
      <w:r w:rsidRPr="00DD1028">
        <w:rPr>
          <w:noProof/>
        </w:rPr>
        <w:lastRenderedPageBreak/>
        <w:t>ONT ADOPTÉ LE PRÉSENT RÈGLEMENT:</w:t>
      </w:r>
    </w:p>
    <w:p w:rsidR="007D509C" w:rsidRPr="00DD1028" w:rsidRDefault="005515A6">
      <w:pPr>
        <w:pStyle w:val="Titrearticle"/>
        <w:rPr>
          <w:noProof/>
        </w:rPr>
      </w:pPr>
      <w:r w:rsidRPr="00DD1028">
        <w:rPr>
          <w:noProof/>
        </w:rPr>
        <w:t>Article premier</w:t>
      </w:r>
    </w:p>
    <w:p w:rsidR="007D509C" w:rsidRPr="00DD1028" w:rsidRDefault="005515A6">
      <w:pPr>
        <w:rPr>
          <w:noProof/>
        </w:rPr>
      </w:pPr>
      <w:r w:rsidRPr="00DD1028">
        <w:rPr>
          <w:noProof/>
        </w:rPr>
        <w:t>À l’article 44, paragraphe 2, du règlement (UE) 2024/1157, le point f) est remplacé par le texte suivant:</w:t>
      </w:r>
    </w:p>
    <w:p w:rsidR="007D509C" w:rsidRPr="00DD1028" w:rsidRDefault="005515A6">
      <w:pPr>
        <w:rPr>
          <w:noProof/>
        </w:rPr>
      </w:pPr>
      <w:r w:rsidRPr="00DD1028">
        <w:rPr>
          <w:noProof/>
        </w:rPr>
        <w:t>«f) l’exportation de déchets visés à l’article 4, paragraphe 3, est interdite, sauf vers la Suisse;»</w:t>
      </w:r>
    </w:p>
    <w:p w:rsidR="007D509C" w:rsidRPr="00DD1028" w:rsidRDefault="005515A6">
      <w:pPr>
        <w:pStyle w:val="Titrearticle"/>
        <w:rPr>
          <w:noProof/>
        </w:rPr>
      </w:pPr>
      <w:r w:rsidRPr="00DD1028">
        <w:rPr>
          <w:noProof/>
        </w:rPr>
        <w:t>Article 2</w:t>
      </w:r>
    </w:p>
    <w:p w:rsidR="007D509C" w:rsidRPr="00DD1028" w:rsidRDefault="005515A6">
      <w:pPr>
        <w:rPr>
          <w:noProof/>
        </w:rPr>
      </w:pPr>
      <w:r w:rsidRPr="00DD1028">
        <w:rPr>
          <w:noProof/>
        </w:rPr>
        <w:t xml:space="preserve">Le présent règlement entre en vigueur le vingtième jour suivant celui de sa publication au </w:t>
      </w:r>
      <w:r w:rsidRPr="00DD1028">
        <w:rPr>
          <w:i/>
          <w:iCs/>
          <w:noProof/>
        </w:rPr>
        <w:t>Journal officiel de l’Union européenne</w:t>
      </w:r>
      <w:r w:rsidRPr="00DD1028">
        <w:rPr>
          <w:noProof/>
        </w:rPr>
        <w:t>.</w:t>
      </w:r>
    </w:p>
    <w:p w:rsidR="007D509C" w:rsidRPr="00DD1028" w:rsidRDefault="005515A6">
      <w:pPr>
        <w:pStyle w:val="Applicationdirecte"/>
        <w:rPr>
          <w:noProof/>
        </w:rPr>
      </w:pPr>
      <w:r w:rsidRPr="00DD1028">
        <w:rPr>
          <w:noProof/>
        </w:rPr>
        <w:t>Le présent règlement est obligatoire dans tous ses éléments et directement applicable dans tout État membre.</w:t>
      </w:r>
    </w:p>
    <w:p w:rsidR="007D509C" w:rsidRPr="00DD1028" w:rsidRDefault="00926DB1" w:rsidP="000D34E5">
      <w:pPr>
        <w:pStyle w:val="Fait"/>
        <w:rPr>
          <w:noProof/>
        </w:rPr>
      </w:pPr>
      <w:r>
        <w:rPr>
          <w:noProof/>
        </w:rPr>
        <w:t>Fait à Bruxelles, le</w:t>
      </w:r>
    </w:p>
    <w:p w:rsidR="007D509C" w:rsidRPr="00DD1028" w:rsidRDefault="005515A6" w:rsidP="000D34E5">
      <w:pPr>
        <w:pStyle w:val="Institutionquisigne"/>
        <w:rPr>
          <w:noProof/>
        </w:rPr>
      </w:pPr>
      <w:r w:rsidRPr="00DD1028">
        <w:rPr>
          <w:noProof/>
        </w:rPr>
        <w:t>Par le Parlement européen</w:t>
      </w:r>
      <w:r w:rsidRPr="00DD1028">
        <w:rPr>
          <w:noProof/>
        </w:rPr>
        <w:tab/>
        <w:t>Par le Conseil</w:t>
      </w:r>
    </w:p>
    <w:p w:rsidR="007D509C" w:rsidRPr="00DD1028" w:rsidRDefault="005515A6" w:rsidP="000D34E5">
      <w:pPr>
        <w:pStyle w:val="Personnequisigne"/>
        <w:keepNext/>
        <w:rPr>
          <w:noProof/>
        </w:rPr>
      </w:pPr>
      <w:r w:rsidRPr="00DD1028">
        <w:rPr>
          <w:noProof/>
        </w:rPr>
        <w:t>La présidente</w:t>
      </w:r>
      <w:r w:rsidRPr="00DD1028">
        <w:rPr>
          <w:noProof/>
        </w:rPr>
        <w:tab/>
        <w:t>Le président/La présidente</w:t>
      </w:r>
    </w:p>
    <w:p w:rsidR="007D509C" w:rsidRPr="00DD1028" w:rsidRDefault="005515A6">
      <w:pPr>
        <w:pStyle w:val="Personnequisigne"/>
        <w:rPr>
          <w:noProof/>
        </w:rPr>
      </w:pPr>
      <w:r w:rsidRPr="00DD1028">
        <w:rPr>
          <w:noProof/>
        </w:rPr>
        <w:t>[...]</w:t>
      </w:r>
      <w:r w:rsidRPr="00DD1028">
        <w:rPr>
          <w:noProof/>
        </w:rPr>
        <w:tab/>
        <w:t>[...]</w:t>
      </w:r>
    </w:p>
    <w:p w:rsidR="007D509C" w:rsidRPr="00DD1028" w:rsidRDefault="007D509C">
      <w:pPr>
        <w:rPr>
          <w:noProof/>
        </w:rPr>
        <w:sectPr w:rsidR="007D509C" w:rsidRPr="00DD1028" w:rsidSect="00937DB5">
          <w:pgSz w:w="11907" w:h="16839"/>
          <w:pgMar w:top="1134" w:right="1417" w:bottom="1134" w:left="1417" w:header="709" w:footer="709" w:gutter="0"/>
          <w:cols w:space="720"/>
          <w:docGrid w:linePitch="360"/>
        </w:sectPr>
      </w:pPr>
    </w:p>
    <w:p w:rsidR="007D509C" w:rsidRPr="00DD1028" w:rsidRDefault="005515A6">
      <w:pPr>
        <w:pStyle w:val="Fichefinanciretitre"/>
        <w:rPr>
          <w:noProof/>
        </w:rPr>
      </w:pPr>
      <w:r w:rsidRPr="00DD1028">
        <w:rPr>
          <w:noProof/>
        </w:rPr>
        <w:lastRenderedPageBreak/>
        <w:t>FICHE FINANCIÈRE ET NUMÉRIQUE LÉGISLATIVE</w:t>
      </w:r>
    </w:p>
    <w:p w:rsidR="007D509C" w:rsidRPr="00DD1028" w:rsidRDefault="005515A6" w:rsidP="004A46A5">
      <w:pPr>
        <w:pStyle w:val="ManualNumPar1"/>
        <w:rPr>
          <w:noProof/>
        </w:rPr>
      </w:pPr>
      <w:r>
        <w:rPr>
          <w:noProof/>
        </w:rPr>
        <w:t>1.</w:t>
      </w:r>
      <w:r>
        <w:rPr>
          <w:noProof/>
        </w:rPr>
        <w:tab/>
      </w:r>
      <w:r w:rsidRPr="00DD1028">
        <w:rPr>
          <w:b/>
          <w:noProof/>
        </w:rPr>
        <w:t>CADRE DE LA PROPOSITION/DE L’INITIATIVE</w:t>
      </w:r>
    </w:p>
    <w:p w:rsidR="007D509C" w:rsidRPr="00DD1028" w:rsidRDefault="005515A6">
      <w:pPr>
        <w:pStyle w:val="ManualNumPar2"/>
        <w:rPr>
          <w:noProof/>
        </w:rPr>
      </w:pPr>
      <w:r>
        <w:rPr>
          <w:noProof/>
        </w:rPr>
        <w:t>1.1.</w:t>
      </w:r>
      <w:r>
        <w:rPr>
          <w:noProof/>
        </w:rPr>
        <w:tab/>
      </w:r>
      <w:r w:rsidRPr="00DD1028">
        <w:rPr>
          <w:b/>
          <w:noProof/>
        </w:rPr>
        <w:t>Dénomination de la proposition/de l’initiative</w:t>
      </w:r>
    </w:p>
    <w:p w:rsidR="007D509C" w:rsidRPr="00DD1028" w:rsidRDefault="005515A6">
      <w:pPr>
        <w:pStyle w:val="Text1"/>
        <w:rPr>
          <w:noProof/>
        </w:rPr>
      </w:pPr>
      <w:r w:rsidRPr="00DD1028">
        <w:rPr>
          <w:noProof/>
        </w:rPr>
        <w:t>Proposition de règlement du Parlement européen et du Conseil modifiant le règlement (UE) 2024/1157 relatif aux transferts de déchets.</w:t>
      </w:r>
    </w:p>
    <w:p w:rsidR="007D509C" w:rsidRPr="00DD1028" w:rsidRDefault="005515A6">
      <w:pPr>
        <w:pStyle w:val="ManualNumPar2"/>
        <w:rPr>
          <w:noProof/>
        </w:rPr>
      </w:pPr>
      <w:r>
        <w:rPr>
          <w:noProof/>
        </w:rPr>
        <w:t>1.2.</w:t>
      </w:r>
      <w:r>
        <w:rPr>
          <w:noProof/>
        </w:rPr>
        <w:tab/>
      </w:r>
      <w:r w:rsidRPr="00DD1028">
        <w:rPr>
          <w:b/>
          <w:noProof/>
        </w:rPr>
        <w:t>Domaine(s) politique(s) concerné(s)</w:t>
      </w:r>
    </w:p>
    <w:p w:rsidR="007D509C" w:rsidRPr="00DD1028" w:rsidRDefault="005515A6">
      <w:pPr>
        <w:pStyle w:val="Text1"/>
        <w:rPr>
          <w:noProof/>
        </w:rPr>
      </w:pPr>
      <w:r w:rsidRPr="00DD1028">
        <w:rPr>
          <w:noProof/>
        </w:rPr>
        <w:t>Domaine(s) politique(s): 09 EnvironnementActivité(s): 09 02 02 Programme pour l’environnement et l’action pour le climat (LIFE) – Économie circulaire et qualité de vie</w:t>
      </w:r>
    </w:p>
    <w:p w:rsidR="007D509C" w:rsidRPr="00DD1028" w:rsidRDefault="005515A6">
      <w:pPr>
        <w:pStyle w:val="ManualNumPar2"/>
        <w:rPr>
          <w:noProof/>
        </w:rPr>
      </w:pPr>
      <w:r>
        <w:rPr>
          <w:noProof/>
        </w:rPr>
        <w:t>1.3.</w:t>
      </w:r>
      <w:r>
        <w:rPr>
          <w:noProof/>
        </w:rPr>
        <w:tab/>
      </w:r>
      <w:r w:rsidRPr="00DD1028">
        <w:rPr>
          <w:b/>
          <w:noProof/>
        </w:rPr>
        <w:t>Objectif(s)</w:t>
      </w:r>
    </w:p>
    <w:p w:rsidR="007D509C" w:rsidRPr="00DD1028" w:rsidRDefault="005515A6">
      <w:pPr>
        <w:pStyle w:val="ManualNumPar3"/>
        <w:rPr>
          <w:noProof/>
        </w:rPr>
      </w:pPr>
      <w:r>
        <w:rPr>
          <w:noProof/>
        </w:rPr>
        <w:t>1.3.1.</w:t>
      </w:r>
      <w:r>
        <w:rPr>
          <w:noProof/>
        </w:rPr>
        <w:tab/>
      </w:r>
      <w:r w:rsidRPr="00DD1028">
        <w:rPr>
          <w:i/>
          <w:noProof/>
        </w:rPr>
        <w:t>Objectif général/objectifs généraux</w:t>
      </w:r>
    </w:p>
    <w:p w:rsidR="007D509C" w:rsidRPr="00DD1028" w:rsidRDefault="005515A6">
      <w:pPr>
        <w:pStyle w:val="Text1"/>
        <w:rPr>
          <w:noProof/>
        </w:rPr>
      </w:pPr>
      <w:r w:rsidRPr="00DD1028">
        <w:rPr>
          <w:noProof/>
        </w:rPr>
        <w:t>Le règlement (UE) 2024/1157 vise à protéger l’environnement et la santé humaine contre les incidences négatives pouvant résulter du transfert de déchets. Cet objectif reste inchangé.</w:t>
      </w:r>
    </w:p>
    <w:p w:rsidR="007D509C" w:rsidRPr="00DD1028" w:rsidRDefault="005515A6">
      <w:pPr>
        <w:pStyle w:val="ManualNumPar3"/>
        <w:rPr>
          <w:noProof/>
        </w:rPr>
      </w:pPr>
      <w:r>
        <w:rPr>
          <w:noProof/>
        </w:rPr>
        <w:t>1.3.2.</w:t>
      </w:r>
      <w:r>
        <w:rPr>
          <w:noProof/>
        </w:rPr>
        <w:tab/>
      </w:r>
      <w:r w:rsidRPr="00DD1028">
        <w:rPr>
          <w:i/>
          <w:noProof/>
        </w:rPr>
        <w:t>Objectif(s) spécifique(s)</w:t>
      </w:r>
    </w:p>
    <w:p w:rsidR="007D509C" w:rsidRPr="00DD1028" w:rsidRDefault="005515A6">
      <w:pPr>
        <w:pStyle w:val="Text1"/>
        <w:rPr>
          <w:noProof/>
        </w:rPr>
      </w:pPr>
      <w:r w:rsidRPr="00DD1028">
        <w:rPr>
          <w:noProof/>
        </w:rPr>
        <w:t>L’article 44, paragraphe 2, point f), du règlement (UE) 2024/1157 interdit à partir du 21 mai 2026 l’exportation, au départ de l’UE, de déchets municipaux destinés à être valorisés, excluant par là même la Suisse des destinations possibles. Cette disposition n’autorisera plus le transfert de ces déchets depuis les zones frontalières vers les installations de traitement proches situées en Suisse, mettant ainsi un terme à une pratique qui existe depuis de nombreuses années déjà. Cette interdiction suppose une réorientation du transport de ces déchets vers d’autres pays, à destination d’installations de gestion des déchets plus éloignées. Il en résultera une augmentation des coûts de gestion de ces déchets et un surcroît d’émissions de gaz à effet de serre liées au transport routier supplémentaire. Dans sa communication accompagnant le train de mesures omnibus sur l’environnement de décembre 2025, la Commission s’est dite consciente des préoccupations exprimées sur ces questions par les parties prenantes et les autorités des États membres concernés (Autriche, France, Allemagne et Italie), notamment dans le cas où la situation géographique dans certaines régions justifie l’exportation de ces déchets par des moyens de transport plus durables vers des installations de gestion des déchets proches dans les pays voisins. La Commission n’a pas prévu de proposition dans ce train de mesures pour résoudre le problème, mais elle a précisé qu’étudierait avec les colégislateurs la manière de traiter la question en temps utile dans le cadre du règlement sur l’économie circulaire ou au moyen d’autres outils législatifs, conformément aux objectifs du règlement sur les transferts de déchets et du programme de décarbonation de l’UE.</w:t>
      </w:r>
    </w:p>
    <w:p w:rsidR="007D509C" w:rsidRPr="00DD1028" w:rsidRDefault="005515A6">
      <w:pPr>
        <w:pStyle w:val="ManualNumPar3"/>
        <w:rPr>
          <w:noProof/>
        </w:rPr>
      </w:pPr>
      <w:r>
        <w:rPr>
          <w:noProof/>
        </w:rPr>
        <w:t>1.3.3.</w:t>
      </w:r>
      <w:r>
        <w:rPr>
          <w:noProof/>
        </w:rPr>
        <w:tab/>
      </w:r>
      <w:r w:rsidRPr="00DD1028">
        <w:rPr>
          <w:i/>
          <w:noProof/>
        </w:rPr>
        <w:t>Résultat(s) et incidence(s) attendus</w:t>
      </w:r>
    </w:p>
    <w:p w:rsidR="007D509C" w:rsidRPr="00DD1028" w:rsidRDefault="005515A6">
      <w:pPr>
        <w:pStyle w:val="Text1"/>
        <w:rPr>
          <w:noProof/>
        </w:rPr>
      </w:pPr>
      <w:r w:rsidRPr="00DD1028">
        <w:rPr>
          <w:i/>
          <w:noProof/>
        </w:rPr>
        <w:t>Préciser les effets que la proposition/l'initiative devrait avoir sur les bénéficiaires/la population visée.</w:t>
      </w:r>
    </w:p>
    <w:p w:rsidR="007D509C" w:rsidRPr="00DD1028" w:rsidRDefault="005515A6">
      <w:pPr>
        <w:pStyle w:val="Text1"/>
        <w:rPr>
          <w:noProof/>
        </w:rPr>
      </w:pPr>
      <w:r w:rsidRPr="00DD1028">
        <w:rPr>
          <w:noProof/>
        </w:rPr>
        <w:t>Éviter les coûts excessifs, tant sur le plan économique que sur le plan environnemental, du transfert de déchets sur de longues distances plutôt que vers l’installation la plus proche.</w:t>
      </w:r>
    </w:p>
    <w:p w:rsidR="007D509C" w:rsidRPr="00DD1028" w:rsidRDefault="005515A6">
      <w:pPr>
        <w:pStyle w:val="ManualNumPar3"/>
        <w:rPr>
          <w:noProof/>
        </w:rPr>
      </w:pPr>
      <w:r>
        <w:rPr>
          <w:noProof/>
        </w:rPr>
        <w:t>1.3.4.</w:t>
      </w:r>
      <w:r>
        <w:rPr>
          <w:noProof/>
        </w:rPr>
        <w:tab/>
      </w:r>
      <w:r w:rsidRPr="00DD1028">
        <w:rPr>
          <w:i/>
          <w:noProof/>
        </w:rPr>
        <w:t>Indicateurs de performance</w:t>
      </w:r>
    </w:p>
    <w:p w:rsidR="007D509C" w:rsidRPr="00DD1028" w:rsidRDefault="005515A6">
      <w:pPr>
        <w:pStyle w:val="Text1"/>
        <w:rPr>
          <w:noProof/>
        </w:rPr>
      </w:pPr>
      <w:r w:rsidRPr="00DD1028">
        <w:rPr>
          <w:i/>
          <w:noProof/>
        </w:rPr>
        <w:t>Préciser les indicateurs permettant de suivre l’avancement et les réalisations.</w:t>
      </w:r>
    </w:p>
    <w:p w:rsidR="007D509C" w:rsidRPr="00DD1028" w:rsidRDefault="005515A6">
      <w:pPr>
        <w:pStyle w:val="Text1"/>
        <w:rPr>
          <w:noProof/>
        </w:rPr>
      </w:pPr>
      <w:r w:rsidRPr="00DD1028">
        <w:rPr>
          <w:noProof/>
        </w:rPr>
        <w:t>Coûts évités pour les opérateurs de gestion des déchets et les autorités des États membres de l’UE limitrophes de la Suisse.  Réduction du transport routier et des émissions de gaz à effet de serre associées.</w:t>
      </w:r>
    </w:p>
    <w:p w:rsidR="007D509C" w:rsidRPr="00DD1028" w:rsidRDefault="005515A6">
      <w:pPr>
        <w:pStyle w:val="ManualNumPar2"/>
        <w:rPr>
          <w:noProof/>
        </w:rPr>
      </w:pPr>
      <w:r>
        <w:rPr>
          <w:noProof/>
        </w:rPr>
        <w:t>1.4.</w:t>
      </w:r>
      <w:r>
        <w:rPr>
          <w:noProof/>
        </w:rPr>
        <w:tab/>
      </w:r>
      <w:r w:rsidRPr="00DD1028">
        <w:rPr>
          <w:b/>
          <w:noProof/>
        </w:rPr>
        <w:t>La proposition/l’initiative porte sur:</w:t>
      </w:r>
    </w:p>
    <w:p w:rsidR="007D509C" w:rsidRPr="00DD1028" w:rsidRDefault="005515A6">
      <w:pPr>
        <w:pStyle w:val="Point1"/>
        <w:rPr>
          <w:noProof/>
        </w:rPr>
      </w:pPr>
      <w:r w:rsidRPr="00DD1028">
        <w:rPr>
          <w:b/>
          <w:noProof/>
        </w:rPr>
        <w:t>☐</w:t>
      </w:r>
      <w:r w:rsidRPr="00DD1028">
        <w:rPr>
          <w:noProof/>
        </w:rPr>
        <w:tab/>
      </w:r>
      <w:r w:rsidRPr="00DD1028">
        <w:rPr>
          <w:b/>
          <w:noProof/>
        </w:rPr>
        <w:t>une action nouvelle</w:t>
      </w:r>
    </w:p>
    <w:p w:rsidR="007D509C" w:rsidRPr="00DD1028" w:rsidRDefault="005515A6">
      <w:pPr>
        <w:pStyle w:val="Point1"/>
        <w:rPr>
          <w:noProof/>
        </w:rPr>
      </w:pPr>
      <w:r w:rsidRPr="00DD1028">
        <w:rPr>
          <w:b/>
          <w:noProof/>
        </w:rPr>
        <w:t>☐</w:t>
      </w:r>
      <w:r w:rsidRPr="00DD1028">
        <w:rPr>
          <w:noProof/>
        </w:rPr>
        <w:tab/>
      </w:r>
      <w:r w:rsidRPr="00DD1028">
        <w:rPr>
          <w:b/>
          <w:noProof/>
        </w:rPr>
        <w:t>une action nouvelle à la suite d’un projet pilote/d’une action préparatoire</w:t>
      </w:r>
      <w:r w:rsidRPr="00DD1028">
        <w:rPr>
          <w:rStyle w:val="FootnoteReference"/>
          <w:noProof/>
        </w:rPr>
        <w:footnoteReference w:customMarkFollows="1" w:id="2"/>
        <w:t>(1)</w:t>
      </w:r>
    </w:p>
    <w:p w:rsidR="007D509C" w:rsidRPr="00DD1028" w:rsidRDefault="005515A6">
      <w:pPr>
        <w:pStyle w:val="Point1"/>
        <w:rPr>
          <w:noProof/>
        </w:rPr>
      </w:pPr>
      <w:r w:rsidRPr="00DD1028">
        <w:rPr>
          <w:b/>
          <w:noProof/>
        </w:rPr>
        <w:t>☐</w:t>
      </w:r>
      <w:r w:rsidRPr="00DD1028">
        <w:rPr>
          <w:noProof/>
        </w:rPr>
        <w:tab/>
      </w:r>
      <w:r w:rsidRPr="00DD1028">
        <w:rPr>
          <w:b/>
          <w:noProof/>
        </w:rPr>
        <w:t>la prolongation d’une action existante</w:t>
      </w:r>
    </w:p>
    <w:p w:rsidR="007D509C" w:rsidRPr="00DD1028" w:rsidRDefault="005515A6">
      <w:pPr>
        <w:pStyle w:val="Point1"/>
        <w:rPr>
          <w:noProof/>
        </w:rPr>
      </w:pPr>
      <w:r w:rsidRPr="00DD1028">
        <w:rPr>
          <w:b/>
          <w:noProof/>
        </w:rPr>
        <w:t>☑</w:t>
      </w:r>
      <w:r w:rsidRPr="00DD1028">
        <w:rPr>
          <w:noProof/>
        </w:rPr>
        <w:tab/>
      </w:r>
      <w:r w:rsidRPr="00DD1028">
        <w:rPr>
          <w:b/>
          <w:noProof/>
        </w:rPr>
        <w:t>une fusion ou une réorientation d’une ou de plusieurs actions vers une autre action/une action nouvelle</w:t>
      </w:r>
    </w:p>
    <w:p w:rsidR="007D509C" w:rsidRPr="00DD1028" w:rsidRDefault="005515A6">
      <w:pPr>
        <w:pStyle w:val="ManualNumPar2"/>
        <w:rPr>
          <w:noProof/>
        </w:rPr>
      </w:pPr>
      <w:r>
        <w:rPr>
          <w:noProof/>
        </w:rPr>
        <w:t>1.5.</w:t>
      </w:r>
      <w:r>
        <w:rPr>
          <w:noProof/>
        </w:rPr>
        <w:tab/>
      </w:r>
      <w:r w:rsidRPr="00DD1028">
        <w:rPr>
          <w:b/>
          <w:noProof/>
        </w:rPr>
        <w:t>Justification(s) de la proposition/de l’initiative</w:t>
      </w:r>
    </w:p>
    <w:p w:rsidR="007D509C" w:rsidRPr="00DD1028" w:rsidRDefault="005515A6">
      <w:pPr>
        <w:pStyle w:val="ManualNumPar3"/>
        <w:rPr>
          <w:noProof/>
        </w:rPr>
      </w:pPr>
      <w:r>
        <w:rPr>
          <w:noProof/>
        </w:rPr>
        <w:t>1.5.1.</w:t>
      </w:r>
      <w:r>
        <w:rPr>
          <w:noProof/>
        </w:rPr>
        <w:tab/>
      </w:r>
      <w:r w:rsidRPr="00DD1028">
        <w:rPr>
          <w:i/>
          <w:noProof/>
        </w:rPr>
        <w:t>Besoin(s) à satisfaire à court ou à long terme, assorti(s) d’un calendrier détaillé pour la mise en œuvre de l’initiative</w:t>
      </w:r>
    </w:p>
    <w:p w:rsidR="007D509C" w:rsidRPr="00DD1028" w:rsidRDefault="005515A6">
      <w:pPr>
        <w:pStyle w:val="Text1"/>
        <w:rPr>
          <w:noProof/>
        </w:rPr>
      </w:pPr>
      <w:r w:rsidRPr="00DD1028">
        <w:rPr>
          <w:noProof/>
        </w:rPr>
        <w:t>s.o.</w:t>
      </w:r>
    </w:p>
    <w:p w:rsidR="007D509C" w:rsidRPr="00DD1028" w:rsidRDefault="005515A6">
      <w:pPr>
        <w:pStyle w:val="ManualNumPar3"/>
        <w:rPr>
          <w:noProof/>
        </w:rPr>
      </w:pPr>
      <w:r>
        <w:rPr>
          <w:noProof/>
        </w:rPr>
        <w:t>1.5.2.</w:t>
      </w:r>
      <w:r>
        <w:rPr>
          <w:noProof/>
        </w:rPr>
        <w:tab/>
      </w:r>
      <w:r w:rsidRPr="00DD1028">
        <w:rPr>
          <w:i/>
          <w:noProof/>
        </w:rPr>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p>
    <w:p w:rsidR="007D509C" w:rsidRPr="00DD1028" w:rsidRDefault="005515A6">
      <w:pPr>
        <w:pStyle w:val="Text1"/>
        <w:rPr>
          <w:noProof/>
        </w:rPr>
      </w:pPr>
      <w:r w:rsidRPr="00DD1028">
        <w:rPr>
          <w:noProof/>
        </w:rPr>
        <w:t>Des règles à l’échelle de l’Europe concernant les transferts de déchets garantissent que la législation globale de l’UE dans le domaine des déchets n’est pas contournée par le transfert de déchets vers des pays tiers dans lesquels les normes et les performances en matière de gestion des déchets sont très différentes de celles de l’UE. Une approche à l’échelle de l’Europe concernant les transferts de déchets présente également une valeur ajoutée en ce sens qu’elle garantit la mise en œuvre cohérente par chaque État membre de la convention de Bâle et de la décision de l’OCDE. Les dispositions détaillées contenues dans le RTD évitent que les États membres n’en fassent des interprétations différentes, ce qui entraverait les transferts de déchets au sein de l’UE.</w:t>
      </w:r>
    </w:p>
    <w:p w:rsidR="007D509C" w:rsidRPr="00DD1028" w:rsidRDefault="005515A6">
      <w:pPr>
        <w:pStyle w:val="ManualNumPar3"/>
        <w:rPr>
          <w:noProof/>
        </w:rPr>
      </w:pPr>
      <w:r>
        <w:rPr>
          <w:noProof/>
        </w:rPr>
        <w:t>1.5.3.</w:t>
      </w:r>
      <w:r>
        <w:rPr>
          <w:noProof/>
        </w:rPr>
        <w:tab/>
      </w:r>
      <w:r w:rsidRPr="00DD1028">
        <w:rPr>
          <w:i/>
          <w:noProof/>
        </w:rPr>
        <w:t>Leçons tirées d’expériences similaires</w:t>
      </w:r>
    </w:p>
    <w:p w:rsidR="007D509C" w:rsidRPr="00DD1028" w:rsidRDefault="005515A6">
      <w:pPr>
        <w:pStyle w:val="Text1"/>
        <w:rPr>
          <w:noProof/>
        </w:rPr>
      </w:pPr>
      <w:r w:rsidRPr="00DD1028">
        <w:rPr>
          <w:noProof/>
        </w:rPr>
        <w:t>s.o.</w:t>
      </w:r>
    </w:p>
    <w:p w:rsidR="007D509C" w:rsidRPr="00DD1028" w:rsidRDefault="005515A6">
      <w:pPr>
        <w:pStyle w:val="ManualNumPar3"/>
        <w:rPr>
          <w:noProof/>
        </w:rPr>
      </w:pPr>
      <w:r>
        <w:rPr>
          <w:noProof/>
        </w:rPr>
        <w:t>1.5.4.</w:t>
      </w:r>
      <w:r>
        <w:rPr>
          <w:noProof/>
        </w:rPr>
        <w:tab/>
      </w:r>
      <w:r w:rsidRPr="00DD1028">
        <w:rPr>
          <w:i/>
          <w:noProof/>
        </w:rPr>
        <w:t>Compatibilité avec le cadre financier pluriannuel et synergies éventuelles avec d’autres instruments appropriés</w:t>
      </w:r>
    </w:p>
    <w:p w:rsidR="007D509C" w:rsidRPr="00DD1028" w:rsidRDefault="005515A6">
      <w:pPr>
        <w:pStyle w:val="Text1"/>
        <w:rPr>
          <w:noProof/>
        </w:rPr>
      </w:pPr>
      <w:r w:rsidRPr="00DD1028">
        <w:rPr>
          <w:noProof/>
        </w:rPr>
        <w:t>s.o.</w:t>
      </w:r>
    </w:p>
    <w:p w:rsidR="007D509C" w:rsidRPr="00DD1028" w:rsidRDefault="005515A6">
      <w:pPr>
        <w:pStyle w:val="ManualNumPar3"/>
        <w:rPr>
          <w:noProof/>
        </w:rPr>
      </w:pPr>
      <w:r>
        <w:rPr>
          <w:noProof/>
        </w:rPr>
        <w:t>1.5.5.</w:t>
      </w:r>
      <w:r>
        <w:rPr>
          <w:noProof/>
        </w:rPr>
        <w:tab/>
      </w:r>
      <w:r w:rsidRPr="00DD1028">
        <w:rPr>
          <w:i/>
          <w:noProof/>
        </w:rPr>
        <w:t>Évaluation des différentes possibilités de financement disponibles, y compris des possibilités de redéploiement</w:t>
      </w:r>
    </w:p>
    <w:p w:rsidR="007D509C" w:rsidRPr="00DD1028" w:rsidRDefault="005515A6">
      <w:pPr>
        <w:pStyle w:val="Text1"/>
        <w:rPr>
          <w:noProof/>
        </w:rPr>
      </w:pPr>
      <w:r w:rsidRPr="00DD1028">
        <w:rPr>
          <w:noProof/>
        </w:rPr>
        <w:t>s.o.</w:t>
      </w:r>
    </w:p>
    <w:p w:rsidR="007D509C" w:rsidRPr="00DD1028" w:rsidRDefault="005515A6">
      <w:pPr>
        <w:pStyle w:val="ManualNumPar2"/>
        <w:rPr>
          <w:noProof/>
        </w:rPr>
      </w:pPr>
      <w:r>
        <w:rPr>
          <w:noProof/>
        </w:rPr>
        <w:t>1.6.</w:t>
      </w:r>
      <w:r>
        <w:rPr>
          <w:noProof/>
        </w:rPr>
        <w:tab/>
      </w:r>
      <w:r w:rsidRPr="00DD1028">
        <w:rPr>
          <w:b/>
          <w:noProof/>
        </w:rPr>
        <w:t>Durée de la proposition/de l’initiative et de son incidence financière</w:t>
      </w:r>
    </w:p>
    <w:p w:rsidR="007D509C" w:rsidRPr="00DD1028" w:rsidRDefault="005515A6">
      <w:pPr>
        <w:pStyle w:val="Point1"/>
        <w:rPr>
          <w:noProof/>
        </w:rPr>
      </w:pPr>
      <w:r w:rsidRPr="00DD1028">
        <w:rPr>
          <w:noProof/>
        </w:rPr>
        <w:t>☐</w:t>
      </w:r>
      <w:r w:rsidRPr="00DD1028">
        <w:rPr>
          <w:noProof/>
        </w:rPr>
        <w:tab/>
      </w:r>
      <w:r w:rsidRPr="00DD1028">
        <w:rPr>
          <w:b/>
          <w:noProof/>
        </w:rPr>
        <w:t>durée limitée</w:t>
      </w:r>
    </w:p>
    <w:p w:rsidR="007D509C" w:rsidRPr="00DD1028" w:rsidRDefault="005515A6">
      <w:pPr>
        <w:pStyle w:val="Point2"/>
        <w:rPr>
          <w:noProof/>
        </w:rPr>
      </w:pPr>
      <w:r w:rsidRPr="00DD1028">
        <w:rPr>
          <w:noProof/>
        </w:rPr>
        <w:t>☐</w:t>
      </w:r>
      <w:r w:rsidRPr="00DD1028">
        <w:rPr>
          <w:noProof/>
        </w:rPr>
        <w:tab/>
        <w:t>en vigueur à partir de/du [JJ.MM]AAAA jusqu’en/au [JJ.MM]AAAA</w:t>
      </w:r>
    </w:p>
    <w:p w:rsidR="007D509C" w:rsidRPr="00DD1028" w:rsidRDefault="005515A6">
      <w:pPr>
        <w:pStyle w:val="Point2"/>
        <w:rPr>
          <w:noProof/>
        </w:rPr>
      </w:pPr>
      <w:r w:rsidRPr="00DD1028">
        <w:rPr>
          <w:noProof/>
        </w:rPr>
        <w:t>☐</w:t>
      </w:r>
      <w:r w:rsidRPr="00DD1028">
        <w:rPr>
          <w:noProof/>
        </w:rPr>
        <w:tab/>
        <w:t>incidence financière de AAAA jusqu’en AAAA pour les crédits d’engagement et de AAAA jusqu’en AAAA pour les crédits de paiement.</w:t>
      </w:r>
    </w:p>
    <w:p w:rsidR="007D509C" w:rsidRPr="00DD1028" w:rsidRDefault="005515A6">
      <w:pPr>
        <w:pStyle w:val="Point1"/>
        <w:rPr>
          <w:noProof/>
        </w:rPr>
      </w:pPr>
      <w:r w:rsidRPr="00DD1028">
        <w:rPr>
          <w:rFonts w:ascii="Segoe UI Emoji" w:hAnsi="Segoe UI Emoji"/>
          <w:noProof/>
        </w:rPr>
        <w:t>☑</w:t>
      </w:r>
      <w:r w:rsidRPr="00DD1028">
        <w:rPr>
          <w:noProof/>
        </w:rPr>
        <w:tab/>
      </w:r>
      <w:r w:rsidRPr="00DD1028">
        <w:rPr>
          <w:b/>
          <w:noProof/>
        </w:rPr>
        <w:t>durée illimitée</w:t>
      </w:r>
    </w:p>
    <w:p w:rsidR="007D509C" w:rsidRPr="00DD1028" w:rsidRDefault="005515A6">
      <w:pPr>
        <w:pStyle w:val="Text2"/>
        <w:rPr>
          <w:noProof/>
        </w:rPr>
      </w:pPr>
      <w:r w:rsidRPr="00DD1028">
        <w:rPr>
          <w:noProof/>
        </w:rPr>
        <w:t>Mise en œuvre avec une période de montée en puissance de AAAA jusqu'en AAAA,</w:t>
      </w:r>
    </w:p>
    <w:p w:rsidR="007D509C" w:rsidRPr="00DD1028" w:rsidRDefault="005515A6">
      <w:pPr>
        <w:pStyle w:val="Text2"/>
        <w:rPr>
          <w:noProof/>
        </w:rPr>
      </w:pPr>
      <w:r w:rsidRPr="00DD1028">
        <w:rPr>
          <w:noProof/>
        </w:rPr>
        <w:t>puis un fonctionnement en rythme de croisière au-delà.</w:t>
      </w:r>
    </w:p>
    <w:p w:rsidR="007D509C" w:rsidRPr="00DD1028" w:rsidRDefault="005515A6">
      <w:pPr>
        <w:pStyle w:val="ManualNumPar2"/>
        <w:rPr>
          <w:noProof/>
        </w:rPr>
      </w:pPr>
      <w:r>
        <w:rPr>
          <w:noProof/>
        </w:rPr>
        <w:t>1.7.</w:t>
      </w:r>
      <w:r>
        <w:rPr>
          <w:noProof/>
        </w:rPr>
        <w:tab/>
      </w:r>
      <w:r w:rsidRPr="00DD1028">
        <w:rPr>
          <w:b/>
          <w:noProof/>
        </w:rPr>
        <w:t>Mode(s) d’exécution budgétaire prévu(s)</w:t>
      </w:r>
      <w:r w:rsidRPr="00DD1028">
        <w:rPr>
          <w:rStyle w:val="FootnoteReference"/>
          <w:noProof/>
        </w:rPr>
        <w:footnoteReference w:customMarkFollows="1" w:id="3"/>
        <w:t>(2)</w:t>
      </w:r>
    </w:p>
    <w:p w:rsidR="007D509C" w:rsidRPr="00DD1028" w:rsidRDefault="005515A6">
      <w:pPr>
        <w:pStyle w:val="Point1"/>
        <w:rPr>
          <w:noProof/>
        </w:rPr>
      </w:pPr>
      <w:r w:rsidRPr="00DD1028">
        <w:rPr>
          <w:rFonts w:ascii="Segoe UI Emoji" w:hAnsi="Segoe UI Emoji"/>
          <w:noProof/>
        </w:rPr>
        <w:t>☑</w:t>
      </w:r>
      <w:r w:rsidRPr="00DD1028">
        <w:rPr>
          <w:noProof/>
        </w:rPr>
        <w:tab/>
      </w:r>
      <w:r w:rsidRPr="00DD1028">
        <w:rPr>
          <w:b/>
          <w:noProof/>
        </w:rPr>
        <w:t>Gestion directe</w:t>
      </w:r>
      <w:r w:rsidRPr="00DD1028">
        <w:rPr>
          <w:noProof/>
        </w:rPr>
        <w:t xml:space="preserve"> par la Commission</w:t>
      </w:r>
    </w:p>
    <w:p w:rsidR="007D509C" w:rsidRPr="00DD1028" w:rsidRDefault="005515A6">
      <w:pPr>
        <w:pStyle w:val="Point2"/>
        <w:rPr>
          <w:noProof/>
        </w:rPr>
      </w:pPr>
      <w:r w:rsidRPr="00DD1028">
        <w:rPr>
          <w:noProof/>
        </w:rPr>
        <w:t>☐</w:t>
      </w:r>
      <w:r w:rsidRPr="00DD1028">
        <w:rPr>
          <w:noProof/>
        </w:rPr>
        <w:tab/>
        <w:t>par ses services, y compris par l’intermédiaire de son personnel dans les délégations de l’UE</w:t>
      </w:r>
    </w:p>
    <w:p w:rsidR="007D509C" w:rsidRPr="00DD1028" w:rsidRDefault="005515A6">
      <w:pPr>
        <w:pStyle w:val="Point2"/>
        <w:rPr>
          <w:noProof/>
        </w:rPr>
      </w:pPr>
      <w:r w:rsidRPr="00DD1028">
        <w:rPr>
          <w:noProof/>
        </w:rPr>
        <w:t>☐</w:t>
      </w:r>
      <w:r w:rsidRPr="00DD1028">
        <w:rPr>
          <w:noProof/>
        </w:rPr>
        <w:tab/>
        <w:t>par les agences exécutives</w:t>
      </w:r>
    </w:p>
    <w:p w:rsidR="007D509C" w:rsidRPr="00DD1028" w:rsidRDefault="005515A6">
      <w:pPr>
        <w:pStyle w:val="Point1"/>
        <w:rPr>
          <w:noProof/>
        </w:rPr>
      </w:pPr>
      <w:r w:rsidRPr="00DD1028">
        <w:rPr>
          <w:noProof/>
        </w:rPr>
        <w:t>☐</w:t>
      </w:r>
      <w:r w:rsidRPr="00DD1028">
        <w:rPr>
          <w:noProof/>
        </w:rPr>
        <w:tab/>
      </w:r>
      <w:r w:rsidRPr="00DD1028">
        <w:rPr>
          <w:b/>
          <w:noProof/>
        </w:rPr>
        <w:t>Gestion partagée</w:t>
      </w:r>
      <w:r w:rsidRPr="00DD1028">
        <w:rPr>
          <w:noProof/>
        </w:rPr>
        <w:t xml:space="preserve"> avec les États membres</w:t>
      </w:r>
    </w:p>
    <w:p w:rsidR="007D509C" w:rsidRPr="00DD1028" w:rsidRDefault="005515A6">
      <w:pPr>
        <w:pStyle w:val="Point1"/>
        <w:rPr>
          <w:noProof/>
        </w:rPr>
      </w:pPr>
      <w:r w:rsidRPr="00DD1028">
        <w:rPr>
          <w:noProof/>
        </w:rPr>
        <w:t>☐</w:t>
      </w:r>
      <w:r w:rsidRPr="00DD1028">
        <w:rPr>
          <w:noProof/>
        </w:rPr>
        <w:tab/>
      </w:r>
      <w:r w:rsidRPr="00DD1028">
        <w:rPr>
          <w:b/>
          <w:noProof/>
        </w:rPr>
        <w:t>Gestion indirecte</w:t>
      </w:r>
      <w:r w:rsidRPr="00DD1028">
        <w:rPr>
          <w:noProof/>
        </w:rPr>
        <w:t xml:space="preserve"> en confiant des tâches d’exécution budgétaire:</w:t>
      </w:r>
    </w:p>
    <w:p w:rsidR="007D509C" w:rsidRPr="00DD1028" w:rsidRDefault="005515A6">
      <w:pPr>
        <w:pStyle w:val="Point2"/>
        <w:rPr>
          <w:noProof/>
        </w:rPr>
      </w:pPr>
      <w:r w:rsidRPr="00DD1028">
        <w:rPr>
          <w:noProof/>
        </w:rPr>
        <w:t>☐</w:t>
      </w:r>
      <w:r w:rsidRPr="00DD1028">
        <w:rPr>
          <w:noProof/>
        </w:rPr>
        <w:tab/>
        <w:t>à des pays tiers ou des organismes qu’ils ont désignés</w:t>
      </w:r>
    </w:p>
    <w:p w:rsidR="007D509C" w:rsidRPr="00DD1028" w:rsidRDefault="005515A6">
      <w:pPr>
        <w:pStyle w:val="Point2"/>
        <w:rPr>
          <w:noProof/>
        </w:rPr>
      </w:pPr>
      <w:r w:rsidRPr="00DD1028">
        <w:rPr>
          <w:noProof/>
        </w:rPr>
        <w:t>☐</w:t>
      </w:r>
      <w:r w:rsidRPr="00DD1028">
        <w:rPr>
          <w:noProof/>
        </w:rPr>
        <w:tab/>
        <w:t>à des organisations internationales et à leurs agences (à préciser)</w:t>
      </w:r>
    </w:p>
    <w:p w:rsidR="007D509C" w:rsidRPr="00DD1028" w:rsidRDefault="005515A6">
      <w:pPr>
        <w:pStyle w:val="Point2"/>
        <w:rPr>
          <w:noProof/>
        </w:rPr>
      </w:pPr>
      <w:r w:rsidRPr="00DD1028">
        <w:rPr>
          <w:noProof/>
        </w:rPr>
        <w:t>☐</w:t>
      </w:r>
      <w:r w:rsidRPr="00DD1028">
        <w:rPr>
          <w:noProof/>
        </w:rPr>
        <w:tab/>
        <w:t>à la Banque européenne d’investissement et au Fonds européen d’investissement</w:t>
      </w:r>
    </w:p>
    <w:p w:rsidR="007D509C" w:rsidRPr="00DD1028" w:rsidRDefault="005515A6">
      <w:pPr>
        <w:pStyle w:val="Point2"/>
        <w:rPr>
          <w:noProof/>
        </w:rPr>
      </w:pPr>
      <w:r w:rsidRPr="00DD1028">
        <w:rPr>
          <w:noProof/>
        </w:rPr>
        <w:t>☐</w:t>
      </w:r>
      <w:r w:rsidRPr="00DD1028">
        <w:rPr>
          <w:noProof/>
        </w:rPr>
        <w:tab/>
        <w:t>aux organismes visés aux articles 70 et 71 du règlement financier</w:t>
      </w:r>
    </w:p>
    <w:p w:rsidR="007D509C" w:rsidRPr="00DD1028" w:rsidRDefault="005515A6">
      <w:pPr>
        <w:pStyle w:val="Point2"/>
        <w:rPr>
          <w:noProof/>
        </w:rPr>
      </w:pPr>
      <w:r w:rsidRPr="00DD1028">
        <w:rPr>
          <w:noProof/>
        </w:rPr>
        <w:t>☐</w:t>
      </w:r>
      <w:r w:rsidRPr="00DD1028">
        <w:rPr>
          <w:noProof/>
        </w:rPr>
        <w:tab/>
        <w:t>à des établissements de droit public</w:t>
      </w:r>
    </w:p>
    <w:p w:rsidR="007D509C" w:rsidRPr="00DD1028" w:rsidRDefault="005515A6">
      <w:pPr>
        <w:pStyle w:val="Point2"/>
        <w:rPr>
          <w:noProof/>
        </w:rPr>
      </w:pPr>
      <w:r w:rsidRPr="00DD1028">
        <w:rPr>
          <w:noProof/>
        </w:rPr>
        <w:t>☐</w:t>
      </w:r>
      <w:r w:rsidRPr="00DD1028">
        <w:rPr>
          <w:noProof/>
        </w:rPr>
        <w:tab/>
        <w:t>à des entités de droit privé investies d’une mission de service public, pour autant qu’elles soient dotées de garanties financières suffisantes</w:t>
      </w:r>
    </w:p>
    <w:p w:rsidR="007D509C" w:rsidRPr="00DD1028" w:rsidRDefault="005515A6">
      <w:pPr>
        <w:pStyle w:val="Point2"/>
        <w:rPr>
          <w:noProof/>
        </w:rPr>
      </w:pPr>
      <w:r w:rsidRPr="00DD1028">
        <w:rPr>
          <w:noProof/>
        </w:rPr>
        <w:t>☐</w:t>
      </w:r>
      <w:r w:rsidRPr="00DD1028">
        <w:rPr>
          <w:noProof/>
        </w:rPr>
        <w:tab/>
        <w:t>à des entités de droit privé d’un État membre qui sont chargées de la mise en œuvre d’un partenariat public-privé et dotées de garanties financières suffisantes</w:t>
      </w:r>
    </w:p>
    <w:p w:rsidR="007D509C" w:rsidRPr="00DD1028" w:rsidRDefault="005515A6">
      <w:pPr>
        <w:pStyle w:val="Point2"/>
        <w:rPr>
          <w:noProof/>
        </w:rPr>
      </w:pPr>
      <w:r w:rsidRPr="00DD1028">
        <w:rPr>
          <w:noProof/>
        </w:rPr>
        <w:t>☐</w:t>
      </w:r>
      <w:r w:rsidRPr="00DD1028">
        <w:rPr>
          <w:noProof/>
        </w:rPr>
        <w:tab/>
        <w:t>à des organismes ou des personnes chargés de l’exécution d’actions spécifiques relevant de la politique étrangère et de sécurité commune, en vertu du titre V du traité sur l’Union européenne, identifiés dans l’acte de base concerné</w:t>
      </w:r>
    </w:p>
    <w:p w:rsidR="007D509C" w:rsidRPr="00DD1028" w:rsidRDefault="005515A6">
      <w:pPr>
        <w:pStyle w:val="Point2"/>
        <w:rPr>
          <w:noProof/>
        </w:rPr>
      </w:pPr>
      <w:r w:rsidRPr="00DD1028">
        <w:rPr>
          <w:noProof/>
        </w:rPr>
        <w:t>☐</w:t>
      </w:r>
      <w:r w:rsidRPr="00DD1028">
        <w:rPr>
          <w:noProof/>
        </w:rPr>
        <w:tab/>
        <w:t>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rsidR="007D509C" w:rsidRPr="00DD1028" w:rsidRDefault="005515A6">
      <w:pPr>
        <w:pStyle w:val="Text1"/>
        <w:rPr>
          <w:noProof/>
        </w:rPr>
      </w:pPr>
      <w:r w:rsidRPr="00DD1028">
        <w:rPr>
          <w:noProof/>
        </w:rPr>
        <w:t>Remarques</w:t>
      </w:r>
    </w:p>
    <w:p w:rsidR="007D509C" w:rsidRPr="00DD1028" w:rsidRDefault="005515A6">
      <w:pPr>
        <w:pStyle w:val="Text1"/>
        <w:rPr>
          <w:noProof/>
        </w:rPr>
      </w:pPr>
      <w:r w:rsidRPr="00DD1028">
        <w:rPr>
          <w:noProof/>
        </w:rPr>
        <w:t>[...]</w:t>
      </w:r>
    </w:p>
    <w:p w:rsidR="007D509C" w:rsidRPr="00DD1028" w:rsidRDefault="005515A6">
      <w:pPr>
        <w:pStyle w:val="ManualNumPar1"/>
        <w:rPr>
          <w:noProof/>
        </w:rPr>
      </w:pPr>
      <w:r>
        <w:rPr>
          <w:noProof/>
        </w:rPr>
        <w:t>2.</w:t>
      </w:r>
      <w:r>
        <w:rPr>
          <w:noProof/>
        </w:rPr>
        <w:tab/>
      </w:r>
      <w:r w:rsidRPr="00DD1028">
        <w:rPr>
          <w:b/>
          <w:noProof/>
        </w:rPr>
        <w:t>MESURES DE GESTION</w:t>
      </w:r>
    </w:p>
    <w:p w:rsidR="007D509C" w:rsidRPr="00DD1028" w:rsidRDefault="005515A6">
      <w:pPr>
        <w:pStyle w:val="ManualNumPar2"/>
        <w:rPr>
          <w:noProof/>
        </w:rPr>
      </w:pPr>
      <w:r>
        <w:rPr>
          <w:noProof/>
        </w:rPr>
        <w:t>2.1.</w:t>
      </w:r>
      <w:r>
        <w:rPr>
          <w:noProof/>
        </w:rPr>
        <w:tab/>
      </w:r>
      <w:r w:rsidRPr="00DD1028">
        <w:rPr>
          <w:b/>
          <w:noProof/>
        </w:rPr>
        <w:t xml:space="preserve">Dispositions en matière de suivi et de compte rendu </w:t>
      </w:r>
    </w:p>
    <w:p w:rsidR="007D509C" w:rsidRPr="00DD1028" w:rsidRDefault="005515A6">
      <w:pPr>
        <w:pStyle w:val="Text1"/>
        <w:rPr>
          <w:noProof/>
        </w:rPr>
      </w:pPr>
      <w:r w:rsidRPr="00DD1028">
        <w:rPr>
          <w:noProof/>
        </w:rPr>
        <w:t>La fiche financière législative concerne les dépenses de personnel et les achats, et les règles types pour ce type de dépenses s’appliquent.</w:t>
      </w:r>
    </w:p>
    <w:p w:rsidR="007D509C" w:rsidRPr="00DD1028" w:rsidRDefault="005515A6">
      <w:pPr>
        <w:pStyle w:val="ManualNumPar2"/>
        <w:rPr>
          <w:noProof/>
        </w:rPr>
      </w:pPr>
      <w:r>
        <w:rPr>
          <w:noProof/>
        </w:rPr>
        <w:t>2.2.</w:t>
      </w:r>
      <w:r>
        <w:rPr>
          <w:noProof/>
        </w:rPr>
        <w:tab/>
      </w:r>
      <w:r w:rsidRPr="00DD1028">
        <w:rPr>
          <w:b/>
          <w:noProof/>
        </w:rPr>
        <w:t>Système(s) de gestion et de contrôle</w:t>
      </w:r>
    </w:p>
    <w:p w:rsidR="007D509C" w:rsidRPr="00DD1028" w:rsidRDefault="005515A6">
      <w:pPr>
        <w:pStyle w:val="ManualNumPar3"/>
        <w:rPr>
          <w:noProof/>
        </w:rPr>
      </w:pPr>
      <w:r>
        <w:rPr>
          <w:noProof/>
        </w:rPr>
        <w:t>2.2.1.</w:t>
      </w:r>
      <w:r>
        <w:rPr>
          <w:noProof/>
        </w:rPr>
        <w:tab/>
      </w:r>
      <w:r w:rsidRPr="00DD1028">
        <w:rPr>
          <w:i/>
          <w:noProof/>
        </w:rPr>
        <w:t>Justification du (des) mode(s) d’exécution budgétaire, du (des) mécanisme(s) de mise en œuvre du financement, des modalités de paiement et de la stratégie de contrôle proposée</w:t>
      </w:r>
    </w:p>
    <w:p w:rsidR="007D509C" w:rsidRPr="00DD1028" w:rsidRDefault="005515A6">
      <w:pPr>
        <w:pStyle w:val="Text1"/>
        <w:rPr>
          <w:noProof/>
        </w:rPr>
      </w:pPr>
      <w:r w:rsidRPr="00DD1028">
        <w:rPr>
          <w:noProof/>
        </w:rPr>
        <w:t>La fiche financière législative concerne les dépenses de personnel et les achats, et les règles types pour ce type de dépenses s’appliquent.</w:t>
      </w:r>
    </w:p>
    <w:p w:rsidR="007D509C" w:rsidRPr="00DD1028" w:rsidRDefault="005515A6">
      <w:pPr>
        <w:pStyle w:val="ManualNumPar3"/>
        <w:rPr>
          <w:noProof/>
        </w:rPr>
      </w:pPr>
      <w:r>
        <w:rPr>
          <w:noProof/>
        </w:rPr>
        <w:t>2.2.2.</w:t>
      </w:r>
      <w:r>
        <w:rPr>
          <w:noProof/>
        </w:rPr>
        <w:tab/>
      </w:r>
      <w:r w:rsidRPr="00DD1028">
        <w:rPr>
          <w:i/>
          <w:noProof/>
        </w:rPr>
        <w:t>Informations sur les risques recensés et sur le(s) système(s) de contrôle interne mis en place pour les atténuer</w:t>
      </w:r>
    </w:p>
    <w:p w:rsidR="007D509C" w:rsidRPr="00DD1028" w:rsidRDefault="005515A6">
      <w:pPr>
        <w:pStyle w:val="Text1"/>
        <w:rPr>
          <w:noProof/>
        </w:rPr>
      </w:pPr>
      <w:r w:rsidRPr="00DD1028">
        <w:rPr>
          <w:noProof/>
        </w:rPr>
        <w:t>s.o.</w:t>
      </w:r>
    </w:p>
    <w:p w:rsidR="007D509C" w:rsidRPr="00DD1028" w:rsidRDefault="005515A6">
      <w:pPr>
        <w:pStyle w:val="ManualNumPar3"/>
        <w:rPr>
          <w:noProof/>
        </w:rPr>
      </w:pPr>
      <w:r>
        <w:rPr>
          <w:noProof/>
        </w:rPr>
        <w:t>2.2.3.</w:t>
      </w:r>
      <w:r>
        <w:rPr>
          <w:noProof/>
        </w:rPr>
        <w:tab/>
      </w:r>
      <w:r w:rsidRPr="00DD1028">
        <w:rPr>
          <w:i/>
          <w:noProof/>
        </w:rPr>
        <w:t>Estimation et justification du rapport coût/efficacité des contrôles (rapport entre les coûts du contrôle et la valeur des fonds gérés concernés), et évaluation du niveau attendu de risque d’erreur (lors du paiement et lors de la clôture)</w:t>
      </w:r>
    </w:p>
    <w:p w:rsidR="007D509C" w:rsidRPr="00DD1028" w:rsidRDefault="005515A6">
      <w:pPr>
        <w:pStyle w:val="Text1"/>
        <w:rPr>
          <w:noProof/>
        </w:rPr>
      </w:pPr>
      <w:r w:rsidRPr="00DD1028">
        <w:rPr>
          <w:noProof/>
        </w:rPr>
        <w:t>s.o.</w:t>
      </w:r>
    </w:p>
    <w:p w:rsidR="007D509C" w:rsidRPr="00DD1028" w:rsidRDefault="005515A6">
      <w:pPr>
        <w:pStyle w:val="ManualNumPar2"/>
        <w:rPr>
          <w:noProof/>
        </w:rPr>
      </w:pPr>
      <w:r>
        <w:rPr>
          <w:noProof/>
        </w:rPr>
        <w:t>2.3.</w:t>
      </w:r>
      <w:r>
        <w:rPr>
          <w:noProof/>
        </w:rPr>
        <w:tab/>
      </w:r>
      <w:r w:rsidRPr="00DD1028">
        <w:rPr>
          <w:b/>
          <w:noProof/>
        </w:rPr>
        <w:t>Mesures de prévention des fraudes et irrégularités</w:t>
      </w:r>
    </w:p>
    <w:p w:rsidR="007D509C" w:rsidRPr="00DD1028" w:rsidRDefault="005515A6">
      <w:pPr>
        <w:pStyle w:val="Text1"/>
        <w:rPr>
          <w:noProof/>
        </w:rPr>
      </w:pPr>
      <w:r w:rsidRPr="00DD1028">
        <w:rPr>
          <w:noProof/>
        </w:rPr>
        <w:t>La fiche financière législative concerne les dépenses de personnel et les achats, et les règles types pour ce type de dépenses s’appliquent.</w:t>
      </w:r>
    </w:p>
    <w:p w:rsidR="007D509C" w:rsidRPr="00DD1028" w:rsidRDefault="007D509C">
      <w:pPr>
        <w:rPr>
          <w:noProof/>
        </w:rPr>
        <w:sectPr w:rsidR="007D509C" w:rsidRPr="00DD1028" w:rsidSect="00937DB5">
          <w:pgSz w:w="11907" w:h="16839"/>
          <w:pgMar w:top="1134" w:right="1417" w:bottom="1134" w:left="1417" w:header="709" w:footer="709" w:gutter="0"/>
          <w:cols w:space="720"/>
          <w:docGrid w:linePitch="326"/>
        </w:sectPr>
      </w:pPr>
    </w:p>
    <w:p w:rsidR="007D509C" w:rsidRPr="00DD1028" w:rsidRDefault="005515A6">
      <w:pPr>
        <w:pStyle w:val="ManualNumPar1"/>
        <w:rPr>
          <w:noProof/>
        </w:rPr>
      </w:pPr>
      <w:r>
        <w:rPr>
          <w:noProof/>
        </w:rPr>
        <w:t>3.</w:t>
      </w:r>
      <w:r>
        <w:rPr>
          <w:noProof/>
        </w:rPr>
        <w:tab/>
      </w:r>
      <w:r w:rsidRPr="00DD1028">
        <w:rPr>
          <w:b/>
          <w:noProof/>
        </w:rPr>
        <w:t>INCIDENCE FINANCIÈRE ESTIMÉE DE LA PROPOSITION/DE L’INITIATIVE</w:t>
      </w:r>
    </w:p>
    <w:p w:rsidR="007D509C" w:rsidRPr="00DD1028" w:rsidRDefault="005515A6">
      <w:pPr>
        <w:pStyle w:val="ManualNumPar2"/>
        <w:rPr>
          <w:noProof/>
        </w:rPr>
      </w:pPr>
      <w:r>
        <w:rPr>
          <w:noProof/>
        </w:rPr>
        <w:t>3.1.</w:t>
      </w:r>
      <w:r>
        <w:rPr>
          <w:noProof/>
        </w:rPr>
        <w:tab/>
      </w:r>
      <w:r w:rsidRPr="00DD1028">
        <w:rPr>
          <w:b/>
          <w:noProof/>
        </w:rPr>
        <w:t>Rubrique(s) du cadre financier pluriannuel et ligne(s) budgétaire(s) de dépenses concernée(s)</w:t>
      </w:r>
    </w:p>
    <w:p w:rsidR="007D509C" w:rsidRPr="00DD1028" w:rsidRDefault="005515A6">
      <w:pPr>
        <w:pStyle w:val="Text1"/>
        <w:rPr>
          <w:noProof/>
        </w:rPr>
      </w:pPr>
      <w:r w:rsidRPr="00DD1028">
        <w:rPr>
          <w:noProof/>
        </w:rPr>
        <w:t>Lignes budgétaires existantes</w:t>
      </w:r>
    </w:p>
    <w:p w:rsidR="007D509C" w:rsidRPr="00DD1028" w:rsidRDefault="005515A6">
      <w:pPr>
        <w:pStyle w:val="Text1"/>
        <w:rPr>
          <w:noProof/>
        </w:rPr>
      </w:pPr>
      <w:r w:rsidRPr="00DD1028">
        <w:rPr>
          <w:i/>
          <w:noProof/>
          <w:u w:val="single"/>
        </w:rPr>
        <w:t>Dans l'ordre</w:t>
      </w:r>
      <w:r w:rsidRPr="00DD1028">
        <w:rPr>
          <w:i/>
          <w:noProof/>
        </w:rPr>
        <w:t xml:space="preserve"> des rubriques du cadre financier pluriannuel et des lignes budgétaires.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7D509C" w:rsidRPr="00DD1028">
        <w:trPr>
          <w:jc w:val="center"/>
        </w:trPr>
        <w:tc>
          <w:tcPr>
            <w:tcW w:w="1285" w:type="dxa"/>
            <w:vMerge w:val="restart"/>
            <w:vAlign w:val="center"/>
          </w:tcPr>
          <w:p w:rsidR="007D509C" w:rsidRPr="00DD1028" w:rsidRDefault="005515A6">
            <w:pPr>
              <w:jc w:val="center"/>
              <w:rPr>
                <w:noProof/>
              </w:rPr>
            </w:pPr>
            <w:r w:rsidRPr="00DD1028">
              <w:rPr>
                <w:noProof/>
              </w:rPr>
              <w:t>Rubrique du cadre financier pluriannuel</w:t>
            </w:r>
          </w:p>
        </w:tc>
        <w:tc>
          <w:tcPr>
            <w:tcW w:w="1285" w:type="dxa"/>
            <w:vAlign w:val="center"/>
          </w:tcPr>
          <w:p w:rsidR="007D509C" w:rsidRPr="00DD1028" w:rsidRDefault="005515A6">
            <w:pPr>
              <w:jc w:val="center"/>
              <w:rPr>
                <w:noProof/>
              </w:rPr>
            </w:pPr>
            <w:r w:rsidRPr="00DD1028">
              <w:rPr>
                <w:noProof/>
              </w:rPr>
              <w:t>Ligne budgétaire</w:t>
            </w:r>
          </w:p>
        </w:tc>
        <w:tc>
          <w:tcPr>
            <w:tcW w:w="1285" w:type="dxa"/>
            <w:vAlign w:val="center"/>
          </w:tcPr>
          <w:p w:rsidR="007D509C" w:rsidRPr="00DD1028" w:rsidRDefault="005515A6">
            <w:pPr>
              <w:jc w:val="center"/>
              <w:rPr>
                <w:noProof/>
              </w:rPr>
            </w:pPr>
            <w:r w:rsidRPr="00DD1028">
              <w:rPr>
                <w:noProof/>
              </w:rPr>
              <w:t xml:space="preserve">Nature de </w:t>
            </w:r>
            <w:r w:rsidRPr="00DD1028">
              <w:rPr>
                <w:noProof/>
              </w:rPr>
              <w:br/>
              <w:t>la dépense</w:t>
            </w:r>
          </w:p>
        </w:tc>
        <w:tc>
          <w:tcPr>
            <w:tcW w:w="5140" w:type="dxa"/>
            <w:gridSpan w:val="4"/>
            <w:vAlign w:val="center"/>
          </w:tcPr>
          <w:p w:rsidR="007D509C" w:rsidRPr="00DD1028" w:rsidRDefault="005515A6">
            <w:pPr>
              <w:jc w:val="center"/>
              <w:rPr>
                <w:noProof/>
              </w:rPr>
            </w:pPr>
            <w:r w:rsidRPr="00DD1028">
              <w:rPr>
                <w:noProof/>
              </w:rPr>
              <w:t>Participation</w:t>
            </w:r>
          </w:p>
        </w:tc>
      </w:tr>
      <w:tr w:rsidR="007D509C" w:rsidRPr="00DD1028">
        <w:trPr>
          <w:jc w:val="center"/>
        </w:trPr>
        <w:tc>
          <w:tcPr>
            <w:tcW w:w="1285" w:type="dxa"/>
            <w:vMerge/>
            <w:vAlign w:val="center"/>
          </w:tcPr>
          <w:p w:rsidR="007D509C" w:rsidRPr="00DD1028" w:rsidRDefault="007D509C">
            <w:pPr>
              <w:jc w:val="center"/>
              <w:rPr>
                <w:noProof/>
              </w:rPr>
            </w:pPr>
          </w:p>
        </w:tc>
        <w:tc>
          <w:tcPr>
            <w:tcW w:w="1285" w:type="dxa"/>
            <w:vAlign w:val="center"/>
          </w:tcPr>
          <w:p w:rsidR="007D509C" w:rsidRPr="00DD1028" w:rsidRDefault="005515A6">
            <w:pPr>
              <w:jc w:val="left"/>
              <w:rPr>
                <w:noProof/>
              </w:rPr>
            </w:pPr>
            <w:r w:rsidRPr="00DD1028">
              <w:rPr>
                <w:noProof/>
              </w:rPr>
              <w:t>Numéro</w:t>
            </w:r>
          </w:p>
        </w:tc>
        <w:tc>
          <w:tcPr>
            <w:tcW w:w="1285" w:type="dxa"/>
            <w:vAlign w:val="center"/>
          </w:tcPr>
          <w:p w:rsidR="007D509C" w:rsidRPr="00DD1028" w:rsidRDefault="005515A6">
            <w:pPr>
              <w:jc w:val="center"/>
              <w:rPr>
                <w:noProof/>
              </w:rPr>
            </w:pPr>
            <w:r w:rsidRPr="00DD1028">
              <w:rPr>
                <w:noProof/>
              </w:rPr>
              <w:t>CD/CND</w:t>
            </w:r>
            <w:r w:rsidRPr="00DD1028">
              <w:rPr>
                <w:rStyle w:val="FootnoteReference"/>
                <w:noProof/>
              </w:rPr>
              <w:footnoteReference w:customMarkFollows="1" w:id="4"/>
              <w:t>(3)</w:t>
            </w:r>
          </w:p>
        </w:tc>
        <w:tc>
          <w:tcPr>
            <w:tcW w:w="1285" w:type="dxa"/>
            <w:vAlign w:val="center"/>
          </w:tcPr>
          <w:p w:rsidR="007D509C" w:rsidRPr="00DD1028" w:rsidRDefault="005515A6">
            <w:pPr>
              <w:jc w:val="center"/>
              <w:rPr>
                <w:noProof/>
              </w:rPr>
            </w:pPr>
            <w:r w:rsidRPr="00DD1028">
              <w:rPr>
                <w:noProof/>
              </w:rPr>
              <w:t xml:space="preserve">de pays AELE </w:t>
            </w:r>
            <w:r w:rsidRPr="00DD1028">
              <w:rPr>
                <w:rStyle w:val="FootnoteReference"/>
                <w:noProof/>
              </w:rPr>
              <w:footnoteReference w:customMarkFollows="1" w:id="5"/>
              <w:t>(4)</w:t>
            </w:r>
          </w:p>
        </w:tc>
        <w:tc>
          <w:tcPr>
            <w:tcW w:w="1285" w:type="dxa"/>
            <w:vAlign w:val="center"/>
          </w:tcPr>
          <w:p w:rsidR="007D509C" w:rsidRPr="00DD1028" w:rsidRDefault="005515A6">
            <w:pPr>
              <w:jc w:val="center"/>
              <w:rPr>
                <w:noProof/>
              </w:rPr>
            </w:pPr>
            <w:r w:rsidRPr="00DD1028">
              <w:rPr>
                <w:noProof/>
              </w:rPr>
              <w:t>de pays candidats et pays candidats potentiels</w:t>
            </w:r>
            <w:r w:rsidRPr="00DD1028">
              <w:rPr>
                <w:rStyle w:val="FootnoteReference"/>
                <w:noProof/>
              </w:rPr>
              <w:footnoteReference w:customMarkFollows="1" w:id="6"/>
              <w:t>(5)</w:t>
            </w:r>
          </w:p>
        </w:tc>
        <w:tc>
          <w:tcPr>
            <w:tcW w:w="1285" w:type="dxa"/>
            <w:vAlign w:val="center"/>
          </w:tcPr>
          <w:p w:rsidR="007D509C" w:rsidRPr="00DD1028" w:rsidRDefault="005515A6">
            <w:pPr>
              <w:jc w:val="center"/>
              <w:rPr>
                <w:noProof/>
              </w:rPr>
            </w:pPr>
            <w:r w:rsidRPr="00DD1028">
              <w:rPr>
                <w:noProof/>
              </w:rPr>
              <w:t>d’autres pays tiers</w:t>
            </w:r>
          </w:p>
        </w:tc>
        <w:tc>
          <w:tcPr>
            <w:tcW w:w="1285" w:type="dxa"/>
            <w:vAlign w:val="center"/>
          </w:tcPr>
          <w:p w:rsidR="007D509C" w:rsidRPr="00DD1028" w:rsidRDefault="005515A6">
            <w:pPr>
              <w:jc w:val="center"/>
              <w:rPr>
                <w:noProof/>
              </w:rPr>
            </w:pPr>
            <w:r w:rsidRPr="00DD1028">
              <w:rPr>
                <w:noProof/>
              </w:rPr>
              <w:t>autres recettes affectées</w:t>
            </w:r>
          </w:p>
        </w:tc>
      </w:tr>
      <w:tr w:rsidR="007D509C" w:rsidRPr="00DD1028">
        <w:trPr>
          <w:jc w:val="center"/>
        </w:trPr>
        <w:tc>
          <w:tcPr>
            <w:tcW w:w="1285" w:type="dxa"/>
            <w:vAlign w:val="center"/>
          </w:tcPr>
          <w:p w:rsidR="007D509C" w:rsidRPr="00DD1028" w:rsidRDefault="005515A6">
            <w:pPr>
              <w:jc w:val="center"/>
              <w:rPr>
                <w:noProof/>
              </w:rPr>
            </w:pPr>
            <w:r w:rsidRPr="00DD1028">
              <w:rPr>
                <w:noProof/>
              </w:rPr>
              <w:t>s.o.</w:t>
            </w:r>
          </w:p>
        </w:tc>
        <w:tc>
          <w:tcPr>
            <w:tcW w:w="1285" w:type="dxa"/>
            <w:vAlign w:val="center"/>
          </w:tcPr>
          <w:p w:rsidR="007D509C" w:rsidRPr="00DD1028" w:rsidRDefault="005515A6">
            <w:pPr>
              <w:jc w:val="left"/>
              <w:rPr>
                <w:noProof/>
              </w:rPr>
            </w:pPr>
            <w:r w:rsidRPr="00DD1028">
              <w:rPr>
                <w:noProof/>
              </w:rPr>
              <w:t>[XX.YY.YY.YY]</w:t>
            </w:r>
          </w:p>
        </w:tc>
        <w:tc>
          <w:tcPr>
            <w:tcW w:w="1285" w:type="dxa"/>
            <w:vAlign w:val="center"/>
          </w:tcPr>
          <w:p w:rsidR="007D509C" w:rsidRPr="00DD1028" w:rsidRDefault="005515A6">
            <w:pPr>
              <w:jc w:val="center"/>
              <w:rPr>
                <w:noProof/>
              </w:rPr>
            </w:pPr>
            <w:r w:rsidRPr="00DD1028">
              <w:rPr>
                <w:noProof/>
              </w:rPr>
              <w:t>CD/CND</w:t>
            </w:r>
          </w:p>
        </w:tc>
        <w:tc>
          <w:tcPr>
            <w:tcW w:w="1285" w:type="dxa"/>
            <w:vAlign w:val="center"/>
          </w:tcPr>
          <w:p w:rsidR="007D509C" w:rsidRPr="00DD1028" w:rsidRDefault="005515A6">
            <w:pPr>
              <w:jc w:val="center"/>
              <w:rPr>
                <w:noProof/>
              </w:rPr>
            </w:pPr>
            <w:r w:rsidRPr="00DD1028">
              <w:rPr>
                <w:noProof/>
              </w:rPr>
              <w:t>OUI/NON</w:t>
            </w:r>
          </w:p>
        </w:tc>
        <w:tc>
          <w:tcPr>
            <w:tcW w:w="1285" w:type="dxa"/>
            <w:vAlign w:val="center"/>
          </w:tcPr>
          <w:p w:rsidR="007D509C" w:rsidRPr="00DD1028" w:rsidRDefault="005515A6">
            <w:pPr>
              <w:jc w:val="center"/>
              <w:rPr>
                <w:noProof/>
              </w:rPr>
            </w:pPr>
            <w:r w:rsidRPr="00DD1028">
              <w:rPr>
                <w:noProof/>
              </w:rPr>
              <w:t>OUI/NON</w:t>
            </w:r>
          </w:p>
        </w:tc>
        <w:tc>
          <w:tcPr>
            <w:tcW w:w="1285" w:type="dxa"/>
            <w:vAlign w:val="center"/>
          </w:tcPr>
          <w:p w:rsidR="007D509C" w:rsidRPr="00DD1028" w:rsidRDefault="005515A6">
            <w:pPr>
              <w:jc w:val="center"/>
              <w:rPr>
                <w:noProof/>
              </w:rPr>
            </w:pPr>
            <w:r w:rsidRPr="00DD1028">
              <w:rPr>
                <w:noProof/>
              </w:rPr>
              <w:t>OUI/NON</w:t>
            </w:r>
          </w:p>
        </w:tc>
        <w:tc>
          <w:tcPr>
            <w:tcW w:w="1285" w:type="dxa"/>
            <w:vAlign w:val="center"/>
          </w:tcPr>
          <w:p w:rsidR="007D509C" w:rsidRPr="00DD1028" w:rsidRDefault="005515A6">
            <w:pPr>
              <w:jc w:val="center"/>
              <w:rPr>
                <w:noProof/>
              </w:rPr>
            </w:pPr>
            <w:r w:rsidRPr="00DD1028">
              <w:rPr>
                <w:noProof/>
              </w:rPr>
              <w:t>OUI/NON</w:t>
            </w:r>
          </w:p>
        </w:tc>
      </w:tr>
      <w:tr w:rsidR="007D509C" w:rsidRPr="00DD1028">
        <w:trPr>
          <w:jc w:val="center"/>
        </w:trPr>
        <w:tc>
          <w:tcPr>
            <w:tcW w:w="1285" w:type="dxa"/>
            <w:vAlign w:val="center"/>
          </w:tcPr>
          <w:p w:rsidR="007D509C" w:rsidRPr="00DD1028" w:rsidRDefault="005515A6">
            <w:pPr>
              <w:jc w:val="center"/>
              <w:rPr>
                <w:noProof/>
              </w:rPr>
            </w:pPr>
            <w:r w:rsidRPr="00DD1028">
              <w:rPr>
                <w:noProof/>
              </w:rPr>
              <w:t xml:space="preserve"> </w:t>
            </w:r>
          </w:p>
        </w:tc>
        <w:tc>
          <w:tcPr>
            <w:tcW w:w="1285" w:type="dxa"/>
            <w:vAlign w:val="center"/>
          </w:tcPr>
          <w:p w:rsidR="007D509C" w:rsidRPr="00DD1028" w:rsidRDefault="005515A6">
            <w:pPr>
              <w:jc w:val="left"/>
              <w:rPr>
                <w:noProof/>
              </w:rPr>
            </w:pPr>
            <w:r w:rsidRPr="00DD1028">
              <w:rPr>
                <w:noProof/>
              </w:rPr>
              <w:t>[XX.YY.YY.YY]</w:t>
            </w:r>
          </w:p>
        </w:tc>
        <w:tc>
          <w:tcPr>
            <w:tcW w:w="1285" w:type="dxa"/>
            <w:vAlign w:val="center"/>
          </w:tcPr>
          <w:p w:rsidR="007D509C" w:rsidRPr="00DD1028" w:rsidRDefault="005515A6">
            <w:pPr>
              <w:jc w:val="center"/>
              <w:rPr>
                <w:noProof/>
              </w:rPr>
            </w:pPr>
            <w:r w:rsidRPr="00DD1028">
              <w:rPr>
                <w:noProof/>
              </w:rPr>
              <w:t>CD/CND</w:t>
            </w:r>
          </w:p>
        </w:tc>
        <w:tc>
          <w:tcPr>
            <w:tcW w:w="1285" w:type="dxa"/>
            <w:vAlign w:val="center"/>
          </w:tcPr>
          <w:p w:rsidR="007D509C" w:rsidRPr="00DD1028" w:rsidRDefault="005515A6">
            <w:pPr>
              <w:jc w:val="center"/>
              <w:rPr>
                <w:noProof/>
              </w:rPr>
            </w:pPr>
            <w:r w:rsidRPr="00DD1028">
              <w:rPr>
                <w:noProof/>
              </w:rPr>
              <w:t>OUI/NON</w:t>
            </w:r>
          </w:p>
        </w:tc>
        <w:tc>
          <w:tcPr>
            <w:tcW w:w="1285" w:type="dxa"/>
            <w:vAlign w:val="center"/>
          </w:tcPr>
          <w:p w:rsidR="007D509C" w:rsidRPr="00DD1028" w:rsidRDefault="005515A6">
            <w:pPr>
              <w:jc w:val="center"/>
              <w:rPr>
                <w:noProof/>
              </w:rPr>
            </w:pPr>
            <w:r w:rsidRPr="00DD1028">
              <w:rPr>
                <w:noProof/>
              </w:rPr>
              <w:t>OUI/NON</w:t>
            </w:r>
          </w:p>
        </w:tc>
        <w:tc>
          <w:tcPr>
            <w:tcW w:w="1285" w:type="dxa"/>
            <w:vAlign w:val="center"/>
          </w:tcPr>
          <w:p w:rsidR="007D509C" w:rsidRPr="00DD1028" w:rsidRDefault="005515A6">
            <w:pPr>
              <w:jc w:val="center"/>
              <w:rPr>
                <w:noProof/>
              </w:rPr>
            </w:pPr>
            <w:r w:rsidRPr="00DD1028">
              <w:rPr>
                <w:noProof/>
              </w:rPr>
              <w:t>OUI/NON</w:t>
            </w:r>
          </w:p>
        </w:tc>
        <w:tc>
          <w:tcPr>
            <w:tcW w:w="1285" w:type="dxa"/>
            <w:vAlign w:val="center"/>
          </w:tcPr>
          <w:p w:rsidR="007D509C" w:rsidRPr="00DD1028" w:rsidRDefault="005515A6">
            <w:pPr>
              <w:jc w:val="center"/>
              <w:rPr>
                <w:noProof/>
              </w:rPr>
            </w:pPr>
            <w:r w:rsidRPr="00DD1028">
              <w:rPr>
                <w:noProof/>
              </w:rPr>
              <w:t>OUI/NON</w:t>
            </w:r>
          </w:p>
        </w:tc>
      </w:tr>
      <w:tr w:rsidR="007D509C" w:rsidRPr="00DD1028">
        <w:trPr>
          <w:jc w:val="center"/>
        </w:trPr>
        <w:tc>
          <w:tcPr>
            <w:tcW w:w="1285" w:type="dxa"/>
            <w:vAlign w:val="center"/>
          </w:tcPr>
          <w:p w:rsidR="007D509C" w:rsidRPr="00DD1028" w:rsidRDefault="005515A6">
            <w:pPr>
              <w:jc w:val="center"/>
              <w:rPr>
                <w:noProof/>
              </w:rPr>
            </w:pPr>
            <w:r w:rsidRPr="00DD1028">
              <w:rPr>
                <w:noProof/>
              </w:rPr>
              <w:t xml:space="preserve"> </w:t>
            </w:r>
          </w:p>
        </w:tc>
        <w:tc>
          <w:tcPr>
            <w:tcW w:w="1285" w:type="dxa"/>
            <w:vAlign w:val="center"/>
          </w:tcPr>
          <w:p w:rsidR="007D509C" w:rsidRPr="00DD1028" w:rsidRDefault="005515A6">
            <w:pPr>
              <w:jc w:val="left"/>
              <w:rPr>
                <w:noProof/>
              </w:rPr>
            </w:pPr>
            <w:r w:rsidRPr="00DD1028">
              <w:rPr>
                <w:noProof/>
              </w:rPr>
              <w:t>[XX.YY.YY.YY]</w:t>
            </w:r>
          </w:p>
        </w:tc>
        <w:tc>
          <w:tcPr>
            <w:tcW w:w="1285" w:type="dxa"/>
            <w:vAlign w:val="center"/>
          </w:tcPr>
          <w:p w:rsidR="007D509C" w:rsidRPr="00DD1028" w:rsidRDefault="005515A6">
            <w:pPr>
              <w:jc w:val="center"/>
              <w:rPr>
                <w:noProof/>
              </w:rPr>
            </w:pPr>
            <w:r w:rsidRPr="00DD1028">
              <w:rPr>
                <w:noProof/>
              </w:rPr>
              <w:t>CD/CND</w:t>
            </w:r>
          </w:p>
        </w:tc>
        <w:tc>
          <w:tcPr>
            <w:tcW w:w="1285" w:type="dxa"/>
            <w:vAlign w:val="center"/>
          </w:tcPr>
          <w:p w:rsidR="007D509C" w:rsidRPr="00DD1028" w:rsidRDefault="005515A6">
            <w:pPr>
              <w:jc w:val="center"/>
              <w:rPr>
                <w:noProof/>
              </w:rPr>
            </w:pPr>
            <w:r w:rsidRPr="00DD1028">
              <w:rPr>
                <w:noProof/>
              </w:rPr>
              <w:t>OUI/NON</w:t>
            </w:r>
          </w:p>
        </w:tc>
        <w:tc>
          <w:tcPr>
            <w:tcW w:w="1285" w:type="dxa"/>
            <w:vAlign w:val="center"/>
          </w:tcPr>
          <w:p w:rsidR="007D509C" w:rsidRPr="00DD1028" w:rsidRDefault="005515A6">
            <w:pPr>
              <w:jc w:val="center"/>
              <w:rPr>
                <w:noProof/>
              </w:rPr>
            </w:pPr>
            <w:r w:rsidRPr="00DD1028">
              <w:rPr>
                <w:noProof/>
              </w:rPr>
              <w:t>OUI/NON</w:t>
            </w:r>
          </w:p>
        </w:tc>
        <w:tc>
          <w:tcPr>
            <w:tcW w:w="1285" w:type="dxa"/>
            <w:vAlign w:val="center"/>
          </w:tcPr>
          <w:p w:rsidR="007D509C" w:rsidRPr="00DD1028" w:rsidRDefault="005515A6">
            <w:pPr>
              <w:jc w:val="center"/>
              <w:rPr>
                <w:noProof/>
              </w:rPr>
            </w:pPr>
            <w:r w:rsidRPr="00DD1028">
              <w:rPr>
                <w:noProof/>
              </w:rPr>
              <w:t>OUI/NON</w:t>
            </w:r>
          </w:p>
        </w:tc>
        <w:tc>
          <w:tcPr>
            <w:tcW w:w="1285" w:type="dxa"/>
            <w:vAlign w:val="center"/>
          </w:tcPr>
          <w:p w:rsidR="007D509C" w:rsidRPr="00DD1028" w:rsidRDefault="005515A6">
            <w:pPr>
              <w:jc w:val="center"/>
              <w:rPr>
                <w:noProof/>
              </w:rPr>
            </w:pPr>
            <w:r w:rsidRPr="00DD1028">
              <w:rPr>
                <w:noProof/>
              </w:rPr>
              <w:t>OUI/NON</w:t>
            </w:r>
          </w:p>
        </w:tc>
      </w:tr>
    </w:tbl>
    <w:p w:rsidR="007D509C" w:rsidRPr="00DD1028" w:rsidRDefault="005515A6">
      <w:pPr>
        <w:pStyle w:val="Text1"/>
        <w:rPr>
          <w:noProof/>
        </w:rPr>
      </w:pPr>
      <w:r w:rsidRPr="00DD1028">
        <w:rPr>
          <w:noProof/>
        </w:rPr>
        <w:t>Nouvelles lignes budgétaires, dont la création est demandée</w:t>
      </w:r>
    </w:p>
    <w:p w:rsidR="007D509C" w:rsidRPr="00DD1028" w:rsidRDefault="005515A6">
      <w:pPr>
        <w:pStyle w:val="Text1"/>
        <w:rPr>
          <w:noProof/>
        </w:rPr>
      </w:pPr>
      <w:r w:rsidRPr="00DD1028">
        <w:rPr>
          <w:i/>
          <w:noProof/>
          <w:u w:val="single"/>
        </w:rPr>
        <w:t>Dans l'ordre</w:t>
      </w:r>
      <w:r w:rsidRPr="00DD1028">
        <w:rPr>
          <w:i/>
          <w:noProof/>
        </w:rPr>
        <w:t xml:space="preserve"> des rubriques du cadre financier pluriannuel et des lignes budgétaires.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7D509C" w:rsidRPr="00DD1028">
        <w:trPr>
          <w:jc w:val="center"/>
        </w:trPr>
        <w:tc>
          <w:tcPr>
            <w:tcW w:w="1285" w:type="dxa"/>
            <w:vMerge w:val="restart"/>
            <w:vAlign w:val="center"/>
          </w:tcPr>
          <w:p w:rsidR="007D509C" w:rsidRPr="00DD1028" w:rsidRDefault="005515A6">
            <w:pPr>
              <w:jc w:val="center"/>
              <w:rPr>
                <w:noProof/>
              </w:rPr>
            </w:pPr>
            <w:r w:rsidRPr="00DD1028">
              <w:rPr>
                <w:noProof/>
              </w:rPr>
              <w:t>Rubrique du cadre financier pluriannuel</w:t>
            </w:r>
          </w:p>
        </w:tc>
        <w:tc>
          <w:tcPr>
            <w:tcW w:w="1285" w:type="dxa"/>
            <w:vAlign w:val="center"/>
          </w:tcPr>
          <w:p w:rsidR="007D509C" w:rsidRPr="00DD1028" w:rsidRDefault="005515A6">
            <w:pPr>
              <w:jc w:val="center"/>
              <w:rPr>
                <w:noProof/>
              </w:rPr>
            </w:pPr>
            <w:r w:rsidRPr="00DD1028">
              <w:rPr>
                <w:noProof/>
              </w:rPr>
              <w:t>Ligne budgétaire</w:t>
            </w:r>
          </w:p>
        </w:tc>
        <w:tc>
          <w:tcPr>
            <w:tcW w:w="1285" w:type="dxa"/>
            <w:vAlign w:val="center"/>
          </w:tcPr>
          <w:p w:rsidR="007D509C" w:rsidRPr="00DD1028" w:rsidRDefault="005515A6">
            <w:pPr>
              <w:jc w:val="center"/>
              <w:rPr>
                <w:noProof/>
              </w:rPr>
            </w:pPr>
            <w:r w:rsidRPr="00DD1028">
              <w:rPr>
                <w:noProof/>
              </w:rPr>
              <w:t xml:space="preserve">Nature de </w:t>
            </w:r>
            <w:r w:rsidRPr="00DD1028">
              <w:rPr>
                <w:noProof/>
              </w:rPr>
              <w:br/>
              <w:t>la dépense</w:t>
            </w:r>
          </w:p>
        </w:tc>
        <w:tc>
          <w:tcPr>
            <w:tcW w:w="5140" w:type="dxa"/>
            <w:gridSpan w:val="4"/>
            <w:vAlign w:val="center"/>
          </w:tcPr>
          <w:p w:rsidR="007D509C" w:rsidRPr="00DD1028" w:rsidRDefault="005515A6">
            <w:pPr>
              <w:jc w:val="center"/>
              <w:rPr>
                <w:noProof/>
              </w:rPr>
            </w:pPr>
            <w:r w:rsidRPr="00DD1028">
              <w:rPr>
                <w:noProof/>
              </w:rPr>
              <w:t>Participation</w:t>
            </w:r>
          </w:p>
        </w:tc>
      </w:tr>
      <w:tr w:rsidR="007D509C" w:rsidRPr="00DD1028">
        <w:trPr>
          <w:jc w:val="center"/>
        </w:trPr>
        <w:tc>
          <w:tcPr>
            <w:tcW w:w="1285" w:type="dxa"/>
            <w:vMerge/>
            <w:vAlign w:val="center"/>
          </w:tcPr>
          <w:p w:rsidR="007D509C" w:rsidRPr="00DD1028" w:rsidRDefault="007D509C">
            <w:pPr>
              <w:jc w:val="center"/>
              <w:rPr>
                <w:noProof/>
              </w:rPr>
            </w:pPr>
          </w:p>
        </w:tc>
        <w:tc>
          <w:tcPr>
            <w:tcW w:w="1285" w:type="dxa"/>
            <w:vAlign w:val="center"/>
          </w:tcPr>
          <w:p w:rsidR="007D509C" w:rsidRPr="00DD1028" w:rsidRDefault="005515A6">
            <w:pPr>
              <w:jc w:val="left"/>
              <w:rPr>
                <w:noProof/>
              </w:rPr>
            </w:pPr>
            <w:r w:rsidRPr="00DD1028">
              <w:rPr>
                <w:noProof/>
              </w:rPr>
              <w:t>Numéro</w:t>
            </w:r>
          </w:p>
        </w:tc>
        <w:tc>
          <w:tcPr>
            <w:tcW w:w="1285" w:type="dxa"/>
            <w:vAlign w:val="center"/>
          </w:tcPr>
          <w:p w:rsidR="007D509C" w:rsidRPr="00DD1028" w:rsidRDefault="005515A6">
            <w:pPr>
              <w:jc w:val="center"/>
              <w:rPr>
                <w:noProof/>
              </w:rPr>
            </w:pPr>
            <w:r w:rsidRPr="00DD1028">
              <w:rPr>
                <w:noProof/>
              </w:rPr>
              <w:t>CD/CND</w:t>
            </w:r>
          </w:p>
        </w:tc>
        <w:tc>
          <w:tcPr>
            <w:tcW w:w="1285" w:type="dxa"/>
            <w:vAlign w:val="center"/>
          </w:tcPr>
          <w:p w:rsidR="007D509C" w:rsidRPr="00DD1028" w:rsidRDefault="005515A6">
            <w:pPr>
              <w:jc w:val="center"/>
              <w:rPr>
                <w:noProof/>
              </w:rPr>
            </w:pPr>
            <w:r w:rsidRPr="00DD1028">
              <w:rPr>
                <w:noProof/>
              </w:rPr>
              <w:t>de pays AELE</w:t>
            </w:r>
          </w:p>
        </w:tc>
        <w:tc>
          <w:tcPr>
            <w:tcW w:w="1285" w:type="dxa"/>
            <w:vAlign w:val="center"/>
          </w:tcPr>
          <w:p w:rsidR="007D509C" w:rsidRPr="00DD1028" w:rsidRDefault="005515A6">
            <w:pPr>
              <w:jc w:val="center"/>
              <w:rPr>
                <w:noProof/>
              </w:rPr>
            </w:pPr>
            <w:r w:rsidRPr="00DD1028">
              <w:rPr>
                <w:noProof/>
              </w:rPr>
              <w:t>de pays candidats et pays candidats potentiels</w:t>
            </w:r>
          </w:p>
        </w:tc>
        <w:tc>
          <w:tcPr>
            <w:tcW w:w="1285" w:type="dxa"/>
            <w:vAlign w:val="center"/>
          </w:tcPr>
          <w:p w:rsidR="007D509C" w:rsidRPr="00DD1028" w:rsidRDefault="005515A6">
            <w:pPr>
              <w:jc w:val="center"/>
              <w:rPr>
                <w:noProof/>
              </w:rPr>
            </w:pPr>
            <w:r w:rsidRPr="00DD1028">
              <w:rPr>
                <w:noProof/>
              </w:rPr>
              <w:t>d’autres pays tiers</w:t>
            </w:r>
          </w:p>
        </w:tc>
        <w:tc>
          <w:tcPr>
            <w:tcW w:w="1285" w:type="dxa"/>
            <w:vAlign w:val="center"/>
          </w:tcPr>
          <w:p w:rsidR="007D509C" w:rsidRPr="00DD1028" w:rsidRDefault="005515A6">
            <w:pPr>
              <w:jc w:val="center"/>
              <w:rPr>
                <w:noProof/>
              </w:rPr>
            </w:pPr>
            <w:r w:rsidRPr="00DD1028">
              <w:rPr>
                <w:noProof/>
              </w:rPr>
              <w:t>autres recettes affectées</w:t>
            </w:r>
          </w:p>
        </w:tc>
      </w:tr>
      <w:tr w:rsidR="007D509C" w:rsidRPr="00DD1028">
        <w:trPr>
          <w:jc w:val="center"/>
        </w:trPr>
        <w:tc>
          <w:tcPr>
            <w:tcW w:w="1285" w:type="dxa"/>
            <w:vAlign w:val="center"/>
          </w:tcPr>
          <w:p w:rsidR="007D509C" w:rsidRPr="00DD1028" w:rsidRDefault="007D509C">
            <w:pPr>
              <w:jc w:val="center"/>
              <w:rPr>
                <w:noProof/>
              </w:rPr>
            </w:pPr>
          </w:p>
        </w:tc>
        <w:tc>
          <w:tcPr>
            <w:tcW w:w="1285" w:type="dxa"/>
            <w:vAlign w:val="center"/>
          </w:tcPr>
          <w:p w:rsidR="007D509C" w:rsidRPr="00DD1028" w:rsidRDefault="005515A6">
            <w:pPr>
              <w:jc w:val="left"/>
              <w:rPr>
                <w:noProof/>
              </w:rPr>
            </w:pPr>
            <w:r w:rsidRPr="00DD1028">
              <w:rPr>
                <w:noProof/>
              </w:rPr>
              <w:t>[XX.YY.YY.YY]</w:t>
            </w:r>
          </w:p>
        </w:tc>
        <w:tc>
          <w:tcPr>
            <w:tcW w:w="1285" w:type="dxa"/>
            <w:vAlign w:val="center"/>
          </w:tcPr>
          <w:p w:rsidR="007D509C" w:rsidRPr="00DD1028" w:rsidRDefault="005515A6">
            <w:pPr>
              <w:jc w:val="center"/>
              <w:rPr>
                <w:noProof/>
              </w:rPr>
            </w:pPr>
            <w:r w:rsidRPr="00DD1028">
              <w:rPr>
                <w:noProof/>
              </w:rPr>
              <w:t>CD/CND</w:t>
            </w:r>
          </w:p>
        </w:tc>
        <w:tc>
          <w:tcPr>
            <w:tcW w:w="1285" w:type="dxa"/>
            <w:vAlign w:val="center"/>
          </w:tcPr>
          <w:p w:rsidR="007D509C" w:rsidRPr="00DD1028" w:rsidRDefault="005515A6">
            <w:pPr>
              <w:jc w:val="center"/>
              <w:rPr>
                <w:noProof/>
              </w:rPr>
            </w:pPr>
            <w:r w:rsidRPr="00DD1028">
              <w:rPr>
                <w:noProof/>
              </w:rPr>
              <w:t>OUI/NON</w:t>
            </w:r>
          </w:p>
        </w:tc>
        <w:tc>
          <w:tcPr>
            <w:tcW w:w="1285" w:type="dxa"/>
            <w:vAlign w:val="center"/>
          </w:tcPr>
          <w:p w:rsidR="007D509C" w:rsidRPr="00DD1028" w:rsidRDefault="005515A6">
            <w:pPr>
              <w:jc w:val="center"/>
              <w:rPr>
                <w:noProof/>
              </w:rPr>
            </w:pPr>
            <w:r w:rsidRPr="00DD1028">
              <w:rPr>
                <w:noProof/>
              </w:rPr>
              <w:t>OUI/NON</w:t>
            </w:r>
          </w:p>
        </w:tc>
        <w:tc>
          <w:tcPr>
            <w:tcW w:w="1285" w:type="dxa"/>
            <w:vAlign w:val="center"/>
          </w:tcPr>
          <w:p w:rsidR="007D509C" w:rsidRPr="00DD1028" w:rsidRDefault="005515A6">
            <w:pPr>
              <w:jc w:val="center"/>
              <w:rPr>
                <w:noProof/>
              </w:rPr>
            </w:pPr>
            <w:r w:rsidRPr="00DD1028">
              <w:rPr>
                <w:noProof/>
              </w:rPr>
              <w:t>OUI/NON</w:t>
            </w:r>
          </w:p>
        </w:tc>
        <w:tc>
          <w:tcPr>
            <w:tcW w:w="1285" w:type="dxa"/>
            <w:vAlign w:val="center"/>
          </w:tcPr>
          <w:p w:rsidR="007D509C" w:rsidRPr="00DD1028" w:rsidRDefault="005515A6">
            <w:pPr>
              <w:jc w:val="center"/>
              <w:rPr>
                <w:noProof/>
              </w:rPr>
            </w:pPr>
            <w:r w:rsidRPr="00DD1028">
              <w:rPr>
                <w:noProof/>
              </w:rPr>
              <w:t>OUI/NON</w:t>
            </w:r>
          </w:p>
        </w:tc>
      </w:tr>
      <w:tr w:rsidR="007D509C" w:rsidRPr="00DD1028">
        <w:trPr>
          <w:jc w:val="center"/>
        </w:trPr>
        <w:tc>
          <w:tcPr>
            <w:tcW w:w="1285" w:type="dxa"/>
            <w:vAlign w:val="center"/>
          </w:tcPr>
          <w:p w:rsidR="007D509C" w:rsidRPr="00DD1028" w:rsidRDefault="007D509C">
            <w:pPr>
              <w:jc w:val="center"/>
              <w:rPr>
                <w:noProof/>
              </w:rPr>
            </w:pPr>
          </w:p>
        </w:tc>
        <w:tc>
          <w:tcPr>
            <w:tcW w:w="1285" w:type="dxa"/>
            <w:vAlign w:val="center"/>
          </w:tcPr>
          <w:p w:rsidR="007D509C" w:rsidRPr="00DD1028" w:rsidRDefault="005515A6">
            <w:pPr>
              <w:jc w:val="left"/>
              <w:rPr>
                <w:noProof/>
              </w:rPr>
            </w:pPr>
            <w:r w:rsidRPr="00DD1028">
              <w:rPr>
                <w:noProof/>
              </w:rPr>
              <w:t>[XX.YY.YY.YY]</w:t>
            </w:r>
          </w:p>
        </w:tc>
        <w:tc>
          <w:tcPr>
            <w:tcW w:w="1285" w:type="dxa"/>
            <w:vAlign w:val="center"/>
          </w:tcPr>
          <w:p w:rsidR="007D509C" w:rsidRPr="00DD1028" w:rsidRDefault="005515A6">
            <w:pPr>
              <w:jc w:val="center"/>
              <w:rPr>
                <w:noProof/>
              </w:rPr>
            </w:pPr>
            <w:r w:rsidRPr="00DD1028">
              <w:rPr>
                <w:noProof/>
              </w:rPr>
              <w:t>CD/CND</w:t>
            </w:r>
          </w:p>
        </w:tc>
        <w:tc>
          <w:tcPr>
            <w:tcW w:w="1285" w:type="dxa"/>
            <w:vAlign w:val="center"/>
          </w:tcPr>
          <w:p w:rsidR="007D509C" w:rsidRPr="00DD1028" w:rsidRDefault="005515A6">
            <w:pPr>
              <w:jc w:val="center"/>
              <w:rPr>
                <w:noProof/>
              </w:rPr>
            </w:pPr>
            <w:r w:rsidRPr="00DD1028">
              <w:rPr>
                <w:noProof/>
              </w:rPr>
              <w:t>OUI/NON</w:t>
            </w:r>
          </w:p>
        </w:tc>
        <w:tc>
          <w:tcPr>
            <w:tcW w:w="1285" w:type="dxa"/>
            <w:vAlign w:val="center"/>
          </w:tcPr>
          <w:p w:rsidR="007D509C" w:rsidRPr="00DD1028" w:rsidRDefault="005515A6">
            <w:pPr>
              <w:jc w:val="center"/>
              <w:rPr>
                <w:noProof/>
              </w:rPr>
            </w:pPr>
            <w:r w:rsidRPr="00DD1028">
              <w:rPr>
                <w:noProof/>
              </w:rPr>
              <w:t>OUI/NON</w:t>
            </w:r>
          </w:p>
        </w:tc>
        <w:tc>
          <w:tcPr>
            <w:tcW w:w="1285" w:type="dxa"/>
            <w:vAlign w:val="center"/>
          </w:tcPr>
          <w:p w:rsidR="007D509C" w:rsidRPr="00DD1028" w:rsidRDefault="005515A6">
            <w:pPr>
              <w:jc w:val="center"/>
              <w:rPr>
                <w:noProof/>
              </w:rPr>
            </w:pPr>
            <w:r w:rsidRPr="00DD1028">
              <w:rPr>
                <w:noProof/>
              </w:rPr>
              <w:t>OUI/NON</w:t>
            </w:r>
          </w:p>
        </w:tc>
        <w:tc>
          <w:tcPr>
            <w:tcW w:w="1285" w:type="dxa"/>
            <w:vAlign w:val="center"/>
          </w:tcPr>
          <w:p w:rsidR="007D509C" w:rsidRPr="00DD1028" w:rsidRDefault="005515A6">
            <w:pPr>
              <w:jc w:val="center"/>
              <w:rPr>
                <w:noProof/>
              </w:rPr>
            </w:pPr>
            <w:r w:rsidRPr="00DD1028">
              <w:rPr>
                <w:noProof/>
              </w:rPr>
              <w:t>OUI/NON</w:t>
            </w:r>
          </w:p>
        </w:tc>
      </w:tr>
      <w:tr w:rsidR="007D509C" w:rsidRPr="00DD1028">
        <w:trPr>
          <w:jc w:val="center"/>
        </w:trPr>
        <w:tc>
          <w:tcPr>
            <w:tcW w:w="1285" w:type="dxa"/>
            <w:vAlign w:val="center"/>
          </w:tcPr>
          <w:p w:rsidR="007D509C" w:rsidRPr="00DD1028" w:rsidRDefault="007D509C">
            <w:pPr>
              <w:jc w:val="center"/>
              <w:rPr>
                <w:noProof/>
              </w:rPr>
            </w:pPr>
          </w:p>
        </w:tc>
        <w:tc>
          <w:tcPr>
            <w:tcW w:w="1285" w:type="dxa"/>
            <w:vAlign w:val="center"/>
          </w:tcPr>
          <w:p w:rsidR="007D509C" w:rsidRPr="00DD1028" w:rsidRDefault="005515A6">
            <w:pPr>
              <w:jc w:val="left"/>
              <w:rPr>
                <w:noProof/>
              </w:rPr>
            </w:pPr>
            <w:r w:rsidRPr="00DD1028">
              <w:rPr>
                <w:noProof/>
              </w:rPr>
              <w:t>[XX.YY.YY.YY]</w:t>
            </w:r>
          </w:p>
        </w:tc>
        <w:tc>
          <w:tcPr>
            <w:tcW w:w="1285" w:type="dxa"/>
            <w:vAlign w:val="center"/>
          </w:tcPr>
          <w:p w:rsidR="007D509C" w:rsidRPr="00DD1028" w:rsidRDefault="005515A6">
            <w:pPr>
              <w:jc w:val="center"/>
              <w:rPr>
                <w:noProof/>
              </w:rPr>
            </w:pPr>
            <w:r w:rsidRPr="00DD1028">
              <w:rPr>
                <w:noProof/>
              </w:rPr>
              <w:t>CD/CND</w:t>
            </w:r>
          </w:p>
        </w:tc>
        <w:tc>
          <w:tcPr>
            <w:tcW w:w="1285" w:type="dxa"/>
            <w:vAlign w:val="center"/>
          </w:tcPr>
          <w:p w:rsidR="007D509C" w:rsidRPr="00DD1028" w:rsidRDefault="005515A6">
            <w:pPr>
              <w:jc w:val="center"/>
              <w:rPr>
                <w:noProof/>
              </w:rPr>
            </w:pPr>
            <w:r w:rsidRPr="00DD1028">
              <w:rPr>
                <w:noProof/>
              </w:rPr>
              <w:t>OUI/NON</w:t>
            </w:r>
          </w:p>
        </w:tc>
        <w:tc>
          <w:tcPr>
            <w:tcW w:w="1285" w:type="dxa"/>
            <w:vAlign w:val="center"/>
          </w:tcPr>
          <w:p w:rsidR="007D509C" w:rsidRPr="00DD1028" w:rsidRDefault="005515A6">
            <w:pPr>
              <w:jc w:val="center"/>
              <w:rPr>
                <w:noProof/>
              </w:rPr>
            </w:pPr>
            <w:r w:rsidRPr="00DD1028">
              <w:rPr>
                <w:noProof/>
              </w:rPr>
              <w:t>OUI/NON</w:t>
            </w:r>
          </w:p>
        </w:tc>
        <w:tc>
          <w:tcPr>
            <w:tcW w:w="1285" w:type="dxa"/>
            <w:vAlign w:val="center"/>
          </w:tcPr>
          <w:p w:rsidR="007D509C" w:rsidRPr="00DD1028" w:rsidRDefault="005515A6">
            <w:pPr>
              <w:jc w:val="center"/>
              <w:rPr>
                <w:noProof/>
              </w:rPr>
            </w:pPr>
            <w:r w:rsidRPr="00DD1028">
              <w:rPr>
                <w:noProof/>
              </w:rPr>
              <w:t>OUI/NON</w:t>
            </w:r>
          </w:p>
        </w:tc>
        <w:tc>
          <w:tcPr>
            <w:tcW w:w="1285" w:type="dxa"/>
            <w:vAlign w:val="center"/>
          </w:tcPr>
          <w:p w:rsidR="007D509C" w:rsidRPr="00DD1028" w:rsidRDefault="005515A6">
            <w:pPr>
              <w:jc w:val="center"/>
              <w:rPr>
                <w:noProof/>
              </w:rPr>
            </w:pPr>
            <w:r w:rsidRPr="00DD1028">
              <w:rPr>
                <w:noProof/>
              </w:rPr>
              <w:t>OUI/NON</w:t>
            </w:r>
          </w:p>
        </w:tc>
      </w:tr>
    </w:tbl>
    <w:p w:rsidR="007D509C" w:rsidRPr="00DD1028" w:rsidRDefault="005515A6">
      <w:pPr>
        <w:pStyle w:val="ManualNumPar2"/>
        <w:rPr>
          <w:noProof/>
        </w:rPr>
      </w:pPr>
      <w:r>
        <w:rPr>
          <w:noProof/>
        </w:rPr>
        <w:t>3.2.</w:t>
      </w:r>
      <w:r>
        <w:rPr>
          <w:noProof/>
        </w:rPr>
        <w:tab/>
      </w:r>
      <w:r w:rsidRPr="00DD1028">
        <w:rPr>
          <w:b/>
          <w:noProof/>
        </w:rPr>
        <w:t>Incidence financière estimée de la proposition sur les crédits</w:t>
      </w:r>
    </w:p>
    <w:p w:rsidR="007D509C" w:rsidRPr="00DD1028" w:rsidRDefault="005515A6">
      <w:pPr>
        <w:pStyle w:val="ManualNumPar3"/>
        <w:rPr>
          <w:noProof/>
        </w:rPr>
      </w:pPr>
      <w:r>
        <w:rPr>
          <w:noProof/>
        </w:rPr>
        <w:t>3.2.1.</w:t>
      </w:r>
      <w:r>
        <w:rPr>
          <w:noProof/>
        </w:rPr>
        <w:tab/>
      </w:r>
      <w:r w:rsidRPr="00DD1028">
        <w:rPr>
          <w:i/>
          <w:noProof/>
        </w:rPr>
        <w:t>Synthèse de l’incidence estimée sur les crédits opérationnels</w:t>
      </w:r>
    </w:p>
    <w:p w:rsidR="007D509C" w:rsidRPr="00DD1028" w:rsidRDefault="005515A6">
      <w:pPr>
        <w:pStyle w:val="Point1"/>
        <w:rPr>
          <w:noProof/>
        </w:rPr>
      </w:pPr>
      <w:r w:rsidRPr="00DD1028">
        <w:rPr>
          <w:noProof/>
        </w:rPr>
        <w:t>☐</w:t>
      </w:r>
      <w:r w:rsidRPr="00DD1028">
        <w:rPr>
          <w:noProof/>
        </w:rPr>
        <w:tab/>
        <w:t>La proposition/l’initiative n’engendre pas l’utilisation de crédits opérationnels.</w:t>
      </w:r>
    </w:p>
    <w:p w:rsidR="007D509C" w:rsidRPr="00DD1028" w:rsidRDefault="005515A6">
      <w:pPr>
        <w:pStyle w:val="Point1"/>
        <w:rPr>
          <w:noProof/>
        </w:rPr>
      </w:pPr>
      <w:r w:rsidRPr="00DD1028">
        <w:rPr>
          <w:noProof/>
        </w:rPr>
        <w:t>☐</w:t>
      </w:r>
      <w:r w:rsidRPr="00DD1028">
        <w:rPr>
          <w:noProof/>
        </w:rPr>
        <w:tab/>
        <w:t>La proposition/l’initiative engendre l’utilisation de crédits opérationnels, comme expliqué ci-après:</w:t>
      </w:r>
    </w:p>
    <w:p w:rsidR="007D509C" w:rsidRPr="00DD1028" w:rsidRDefault="005515A6">
      <w:pPr>
        <w:pStyle w:val="ManualNumPar4"/>
        <w:rPr>
          <w:noProof/>
        </w:rPr>
      </w:pPr>
      <w:r>
        <w:rPr>
          <w:noProof/>
        </w:rPr>
        <w:t>3.2.1.1.</w:t>
      </w:r>
      <w:r>
        <w:rPr>
          <w:noProof/>
        </w:rPr>
        <w:tab/>
      </w:r>
      <w:r w:rsidRPr="00DD1028">
        <w:rPr>
          <w:i/>
          <w:noProof/>
        </w:rPr>
        <w:t>Crédits issus du budget voté</w:t>
      </w:r>
    </w:p>
    <w:p w:rsidR="007D509C" w:rsidRPr="00DD1028" w:rsidRDefault="005515A6">
      <w:pPr>
        <w:pStyle w:val="Text1"/>
        <w:jc w:val="right"/>
        <w:rPr>
          <w:noProof/>
        </w:rPr>
      </w:pPr>
      <w:r w:rsidRPr="00DD1028">
        <w:rPr>
          <w:noProof/>
        </w:rPr>
        <w:t>En Mio EUR (à la 3</w:t>
      </w:r>
      <w:r w:rsidRPr="00DD1028">
        <w:rPr>
          <w:noProof/>
          <w:vertAlign w:val="superscript"/>
        </w:rPr>
        <w:t>e</w:t>
      </w:r>
      <w:r w:rsidRPr="00DD1028">
        <w:rPr>
          <w:noProof/>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4"/>
        <w:gridCol w:w="1799"/>
        <w:gridCol w:w="1374"/>
        <w:gridCol w:w="912"/>
        <w:gridCol w:w="912"/>
        <w:gridCol w:w="142"/>
        <w:gridCol w:w="770"/>
        <w:gridCol w:w="142"/>
        <w:gridCol w:w="786"/>
        <w:gridCol w:w="127"/>
        <w:gridCol w:w="3961"/>
      </w:tblGrid>
      <w:tr w:rsidR="007D509C" w:rsidRPr="00DD1028">
        <w:trPr>
          <w:jc w:val="center"/>
        </w:trPr>
        <w:tc>
          <w:tcPr>
            <w:tcW w:w="4686" w:type="dxa"/>
            <w:gridSpan w:val="2"/>
            <w:shd w:val="clear" w:color="auto" w:fill="D3D3D3"/>
            <w:vAlign w:val="center"/>
          </w:tcPr>
          <w:p w:rsidR="007D509C" w:rsidRPr="00DD1028" w:rsidRDefault="005515A6">
            <w:pPr>
              <w:jc w:val="center"/>
              <w:rPr>
                <w:noProof/>
              </w:rPr>
            </w:pPr>
            <w:r w:rsidRPr="00DD1028">
              <w:rPr>
                <w:b/>
                <w:noProof/>
              </w:rPr>
              <w:t>Rubrique du cadre financier pluriannuel</w:t>
            </w:r>
          </w:p>
        </w:tc>
        <w:tc>
          <w:tcPr>
            <w:tcW w:w="4686" w:type="dxa"/>
            <w:gridSpan w:val="4"/>
            <w:vAlign w:val="center"/>
          </w:tcPr>
          <w:p w:rsidR="007D509C" w:rsidRPr="00DD1028" w:rsidRDefault="005515A6">
            <w:pPr>
              <w:rPr>
                <w:noProof/>
              </w:rPr>
            </w:pPr>
            <w:r w:rsidRPr="00DD1028">
              <w:rPr>
                <w:noProof/>
              </w:rPr>
              <w:t>Numéro</w:t>
            </w:r>
          </w:p>
        </w:tc>
        <w:tc>
          <w:tcPr>
            <w:tcW w:w="8435" w:type="dxa"/>
            <w:gridSpan w:val="5"/>
            <w:vAlign w:val="center"/>
          </w:tcPr>
          <w:p w:rsidR="007D509C" w:rsidRPr="00DD1028" w:rsidRDefault="007D509C">
            <w:pPr>
              <w:jc w:val="left"/>
              <w:rPr>
                <w:noProof/>
              </w:rPr>
            </w:pPr>
          </w:p>
        </w:tc>
      </w:tr>
      <w:tr w:rsidR="007D509C" w:rsidRPr="00DD1028">
        <w:trPr>
          <w:jc w:val="center"/>
        </w:trPr>
        <w:tc>
          <w:tcPr>
            <w:tcW w:w="6748" w:type="dxa"/>
            <w:gridSpan w:val="3"/>
            <w:vAlign w:val="center"/>
          </w:tcPr>
          <w:p w:rsidR="007D509C" w:rsidRPr="00DD1028" w:rsidRDefault="005515A6">
            <w:pPr>
              <w:jc w:val="center"/>
              <w:rPr>
                <w:noProof/>
              </w:rPr>
            </w:pPr>
            <w:r w:rsidRPr="00DD1028">
              <w:rPr>
                <w:noProof/>
              </w:rPr>
              <w:t>DG: &lt;.......&gt;</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1546" w:type="dxa"/>
            <w:gridSpan w:val="2"/>
            <w:vAlign w:val="center"/>
          </w:tcPr>
          <w:p w:rsidR="007D509C" w:rsidRPr="00DD1028" w:rsidRDefault="005515A6">
            <w:pPr>
              <w:jc w:val="center"/>
              <w:rPr>
                <w:noProof/>
              </w:rPr>
            </w:pPr>
            <w:r w:rsidRPr="00DD1028">
              <w:rPr>
                <w:b/>
                <w:noProof/>
              </w:rPr>
              <w:t>TOTAL CFP</w:t>
            </w:r>
            <w:r w:rsidRPr="00DD1028">
              <w:rPr>
                <w:noProof/>
              </w:rPr>
              <w:t xml:space="preserve"> </w:t>
            </w:r>
            <w:r w:rsidRPr="00DD1028">
              <w:rPr>
                <w:noProof/>
              </w:rPr>
              <w:br/>
            </w:r>
            <w:r w:rsidRPr="00DD1028">
              <w:rPr>
                <w:b/>
                <w:noProof/>
              </w:rPr>
              <w:t>2021-2027</w:t>
            </w:r>
          </w:p>
        </w:tc>
      </w:tr>
      <w:tr w:rsidR="007D509C" w:rsidRPr="00DD1028">
        <w:trPr>
          <w:jc w:val="center"/>
        </w:trPr>
        <w:tc>
          <w:tcPr>
            <w:tcW w:w="14059" w:type="dxa"/>
            <w:gridSpan w:val="11"/>
            <w:vAlign w:val="center"/>
          </w:tcPr>
          <w:p w:rsidR="007D509C" w:rsidRPr="00DD1028" w:rsidRDefault="005515A6">
            <w:pPr>
              <w:rPr>
                <w:noProof/>
              </w:rPr>
            </w:pPr>
            <w:r w:rsidRPr="00DD1028">
              <w:rPr>
                <w:noProof/>
              </w:rPr>
              <w:t xml:space="preserve">Crédits opérationnels </w:t>
            </w:r>
          </w:p>
        </w:tc>
      </w:tr>
      <w:tr w:rsidR="007D509C" w:rsidRPr="00DD1028">
        <w:trPr>
          <w:jc w:val="center"/>
        </w:trPr>
        <w:tc>
          <w:tcPr>
            <w:tcW w:w="3936" w:type="dxa"/>
            <w:vMerge w:val="restart"/>
            <w:vAlign w:val="center"/>
          </w:tcPr>
          <w:p w:rsidR="007D509C" w:rsidRPr="00DD1028" w:rsidRDefault="005515A6">
            <w:pPr>
              <w:rPr>
                <w:noProof/>
              </w:rPr>
            </w:pPr>
            <w:r w:rsidRPr="00DD1028">
              <w:rPr>
                <w:noProof/>
              </w:rPr>
              <w:t>Ligne budgétaire</w:t>
            </w:r>
          </w:p>
        </w:tc>
        <w:tc>
          <w:tcPr>
            <w:tcW w:w="1405" w:type="dxa"/>
            <w:vAlign w:val="center"/>
          </w:tcPr>
          <w:p w:rsidR="007D509C" w:rsidRPr="00DD1028" w:rsidRDefault="005515A6">
            <w:pPr>
              <w:rPr>
                <w:noProof/>
              </w:rPr>
            </w:pPr>
            <w:r w:rsidRPr="00DD1028">
              <w:rPr>
                <w:noProof/>
              </w:rPr>
              <w:t>Engagements</w:t>
            </w:r>
          </w:p>
        </w:tc>
        <w:tc>
          <w:tcPr>
            <w:tcW w:w="1265" w:type="dxa"/>
            <w:vAlign w:val="center"/>
          </w:tcPr>
          <w:p w:rsidR="007D509C" w:rsidRPr="00DD1028" w:rsidRDefault="005515A6">
            <w:pPr>
              <w:jc w:val="center"/>
              <w:rPr>
                <w:noProof/>
              </w:rPr>
            </w:pPr>
            <w:r w:rsidRPr="00DD1028">
              <w:rPr>
                <w:noProof/>
              </w:rPr>
              <w:t>(1a)</w:t>
            </w:r>
          </w:p>
        </w:tc>
        <w:tc>
          <w:tcPr>
            <w:tcW w:w="1265" w:type="dxa"/>
            <w:vAlign w:val="center"/>
          </w:tcPr>
          <w:p w:rsidR="007D509C" w:rsidRPr="00DD1028" w:rsidRDefault="007D509C">
            <w:pPr>
              <w:rPr>
                <w:noProof/>
              </w:rPr>
            </w:pPr>
          </w:p>
        </w:tc>
        <w:tc>
          <w:tcPr>
            <w:tcW w:w="1265" w:type="dxa"/>
            <w:vAlign w:val="center"/>
          </w:tcPr>
          <w:p w:rsidR="007D509C" w:rsidRPr="00DD1028" w:rsidRDefault="007D509C">
            <w:pPr>
              <w:rPr>
                <w:noProof/>
              </w:rPr>
            </w:pPr>
          </w:p>
        </w:tc>
        <w:tc>
          <w:tcPr>
            <w:tcW w:w="1265" w:type="dxa"/>
            <w:gridSpan w:val="2"/>
            <w:vAlign w:val="center"/>
          </w:tcPr>
          <w:p w:rsidR="007D509C" w:rsidRPr="00DD1028" w:rsidRDefault="007D509C">
            <w:pPr>
              <w:rPr>
                <w:noProof/>
              </w:rPr>
            </w:pPr>
          </w:p>
        </w:tc>
        <w:tc>
          <w:tcPr>
            <w:tcW w:w="1265" w:type="dxa"/>
            <w:gridSpan w:val="2"/>
            <w:vAlign w:val="center"/>
          </w:tcPr>
          <w:p w:rsidR="007D509C" w:rsidRPr="00DD1028" w:rsidRDefault="007D509C">
            <w:pPr>
              <w:rPr>
                <w:noProof/>
              </w:rPr>
            </w:pPr>
          </w:p>
        </w:tc>
        <w:tc>
          <w:tcPr>
            <w:tcW w:w="1546"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3936" w:type="dxa"/>
            <w:vMerge/>
            <w:vAlign w:val="center"/>
          </w:tcPr>
          <w:p w:rsidR="007D509C" w:rsidRPr="00DD1028" w:rsidRDefault="007D509C">
            <w:pPr>
              <w:rPr>
                <w:noProof/>
              </w:rPr>
            </w:pPr>
          </w:p>
        </w:tc>
        <w:tc>
          <w:tcPr>
            <w:tcW w:w="1405" w:type="dxa"/>
            <w:vAlign w:val="center"/>
          </w:tcPr>
          <w:p w:rsidR="007D509C" w:rsidRPr="00DD1028" w:rsidRDefault="005515A6">
            <w:pPr>
              <w:rPr>
                <w:noProof/>
              </w:rPr>
            </w:pPr>
            <w:r w:rsidRPr="00DD1028">
              <w:rPr>
                <w:noProof/>
              </w:rPr>
              <w:t>Paiements</w:t>
            </w:r>
          </w:p>
        </w:tc>
        <w:tc>
          <w:tcPr>
            <w:tcW w:w="1265" w:type="dxa"/>
            <w:vAlign w:val="center"/>
          </w:tcPr>
          <w:p w:rsidR="007D509C" w:rsidRPr="00DD1028" w:rsidRDefault="005515A6">
            <w:pPr>
              <w:jc w:val="center"/>
              <w:rPr>
                <w:noProof/>
              </w:rPr>
            </w:pPr>
            <w:r w:rsidRPr="00DD1028">
              <w:rPr>
                <w:noProof/>
              </w:rPr>
              <w:t>(2a)</w:t>
            </w:r>
          </w:p>
        </w:tc>
        <w:tc>
          <w:tcPr>
            <w:tcW w:w="1265" w:type="dxa"/>
            <w:vAlign w:val="center"/>
          </w:tcPr>
          <w:p w:rsidR="007D509C" w:rsidRPr="00DD1028" w:rsidRDefault="007D509C">
            <w:pPr>
              <w:rPr>
                <w:noProof/>
              </w:rPr>
            </w:pPr>
          </w:p>
        </w:tc>
        <w:tc>
          <w:tcPr>
            <w:tcW w:w="1265" w:type="dxa"/>
            <w:vAlign w:val="center"/>
          </w:tcPr>
          <w:p w:rsidR="007D509C" w:rsidRPr="00DD1028" w:rsidRDefault="007D509C">
            <w:pPr>
              <w:rPr>
                <w:noProof/>
              </w:rPr>
            </w:pPr>
          </w:p>
        </w:tc>
        <w:tc>
          <w:tcPr>
            <w:tcW w:w="1265" w:type="dxa"/>
            <w:gridSpan w:val="2"/>
            <w:vAlign w:val="center"/>
          </w:tcPr>
          <w:p w:rsidR="007D509C" w:rsidRPr="00DD1028" w:rsidRDefault="007D509C">
            <w:pPr>
              <w:rPr>
                <w:noProof/>
              </w:rPr>
            </w:pPr>
          </w:p>
        </w:tc>
        <w:tc>
          <w:tcPr>
            <w:tcW w:w="1265" w:type="dxa"/>
            <w:gridSpan w:val="2"/>
            <w:vAlign w:val="center"/>
          </w:tcPr>
          <w:p w:rsidR="007D509C" w:rsidRPr="00DD1028" w:rsidRDefault="007D509C">
            <w:pPr>
              <w:rPr>
                <w:noProof/>
              </w:rPr>
            </w:pPr>
          </w:p>
        </w:tc>
        <w:tc>
          <w:tcPr>
            <w:tcW w:w="1546"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3936" w:type="dxa"/>
            <w:vMerge w:val="restart"/>
            <w:vAlign w:val="center"/>
          </w:tcPr>
          <w:p w:rsidR="007D509C" w:rsidRPr="00DD1028" w:rsidRDefault="005515A6">
            <w:pPr>
              <w:rPr>
                <w:noProof/>
              </w:rPr>
            </w:pPr>
            <w:r w:rsidRPr="00DD1028">
              <w:rPr>
                <w:noProof/>
              </w:rPr>
              <w:t>Ligne budgétaire</w:t>
            </w:r>
          </w:p>
        </w:tc>
        <w:tc>
          <w:tcPr>
            <w:tcW w:w="1405" w:type="dxa"/>
            <w:vAlign w:val="center"/>
          </w:tcPr>
          <w:p w:rsidR="007D509C" w:rsidRPr="00DD1028" w:rsidRDefault="005515A6">
            <w:pPr>
              <w:rPr>
                <w:noProof/>
              </w:rPr>
            </w:pPr>
            <w:r w:rsidRPr="00DD1028">
              <w:rPr>
                <w:noProof/>
              </w:rPr>
              <w:t>Engagements</w:t>
            </w:r>
          </w:p>
        </w:tc>
        <w:tc>
          <w:tcPr>
            <w:tcW w:w="1265" w:type="dxa"/>
            <w:vAlign w:val="center"/>
          </w:tcPr>
          <w:p w:rsidR="007D509C" w:rsidRPr="00DD1028" w:rsidRDefault="005515A6">
            <w:pPr>
              <w:jc w:val="center"/>
              <w:rPr>
                <w:noProof/>
              </w:rPr>
            </w:pPr>
            <w:r w:rsidRPr="00DD1028">
              <w:rPr>
                <w:noProof/>
              </w:rPr>
              <w:t>(1b)</w:t>
            </w:r>
          </w:p>
        </w:tc>
        <w:tc>
          <w:tcPr>
            <w:tcW w:w="1265" w:type="dxa"/>
            <w:vAlign w:val="center"/>
          </w:tcPr>
          <w:p w:rsidR="007D509C" w:rsidRPr="00DD1028" w:rsidRDefault="007D509C">
            <w:pPr>
              <w:rPr>
                <w:noProof/>
              </w:rPr>
            </w:pPr>
          </w:p>
        </w:tc>
        <w:tc>
          <w:tcPr>
            <w:tcW w:w="1265" w:type="dxa"/>
            <w:vAlign w:val="center"/>
          </w:tcPr>
          <w:p w:rsidR="007D509C" w:rsidRPr="00DD1028" w:rsidRDefault="007D509C">
            <w:pPr>
              <w:rPr>
                <w:noProof/>
              </w:rPr>
            </w:pPr>
          </w:p>
        </w:tc>
        <w:tc>
          <w:tcPr>
            <w:tcW w:w="1265" w:type="dxa"/>
            <w:gridSpan w:val="2"/>
            <w:vAlign w:val="center"/>
          </w:tcPr>
          <w:p w:rsidR="007D509C" w:rsidRPr="00DD1028" w:rsidRDefault="007D509C">
            <w:pPr>
              <w:rPr>
                <w:noProof/>
              </w:rPr>
            </w:pPr>
          </w:p>
        </w:tc>
        <w:tc>
          <w:tcPr>
            <w:tcW w:w="1265" w:type="dxa"/>
            <w:gridSpan w:val="2"/>
            <w:vAlign w:val="center"/>
          </w:tcPr>
          <w:p w:rsidR="007D509C" w:rsidRPr="00DD1028" w:rsidRDefault="007D509C">
            <w:pPr>
              <w:rPr>
                <w:noProof/>
              </w:rPr>
            </w:pPr>
          </w:p>
        </w:tc>
        <w:tc>
          <w:tcPr>
            <w:tcW w:w="1546"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3936" w:type="dxa"/>
            <w:vMerge/>
            <w:vAlign w:val="center"/>
          </w:tcPr>
          <w:p w:rsidR="007D509C" w:rsidRPr="00DD1028" w:rsidRDefault="007D509C">
            <w:pPr>
              <w:rPr>
                <w:noProof/>
              </w:rPr>
            </w:pPr>
          </w:p>
        </w:tc>
        <w:tc>
          <w:tcPr>
            <w:tcW w:w="1405" w:type="dxa"/>
            <w:vAlign w:val="center"/>
          </w:tcPr>
          <w:p w:rsidR="007D509C" w:rsidRPr="00DD1028" w:rsidRDefault="005515A6">
            <w:pPr>
              <w:rPr>
                <w:noProof/>
              </w:rPr>
            </w:pPr>
            <w:r w:rsidRPr="00DD1028">
              <w:rPr>
                <w:noProof/>
              </w:rPr>
              <w:t>Paiements</w:t>
            </w:r>
          </w:p>
        </w:tc>
        <w:tc>
          <w:tcPr>
            <w:tcW w:w="1265" w:type="dxa"/>
            <w:vAlign w:val="center"/>
          </w:tcPr>
          <w:p w:rsidR="007D509C" w:rsidRPr="00DD1028" w:rsidRDefault="005515A6">
            <w:pPr>
              <w:jc w:val="center"/>
              <w:rPr>
                <w:noProof/>
              </w:rPr>
            </w:pPr>
            <w:r w:rsidRPr="00DD1028">
              <w:rPr>
                <w:noProof/>
              </w:rPr>
              <w:t>(2b)</w:t>
            </w:r>
          </w:p>
        </w:tc>
        <w:tc>
          <w:tcPr>
            <w:tcW w:w="1265" w:type="dxa"/>
            <w:vAlign w:val="center"/>
          </w:tcPr>
          <w:p w:rsidR="007D509C" w:rsidRPr="00DD1028" w:rsidRDefault="007D509C">
            <w:pPr>
              <w:rPr>
                <w:noProof/>
              </w:rPr>
            </w:pPr>
          </w:p>
        </w:tc>
        <w:tc>
          <w:tcPr>
            <w:tcW w:w="1265" w:type="dxa"/>
            <w:vAlign w:val="center"/>
          </w:tcPr>
          <w:p w:rsidR="007D509C" w:rsidRPr="00DD1028" w:rsidRDefault="007D509C">
            <w:pPr>
              <w:rPr>
                <w:noProof/>
              </w:rPr>
            </w:pPr>
          </w:p>
        </w:tc>
        <w:tc>
          <w:tcPr>
            <w:tcW w:w="1265" w:type="dxa"/>
            <w:gridSpan w:val="2"/>
            <w:vAlign w:val="center"/>
          </w:tcPr>
          <w:p w:rsidR="007D509C" w:rsidRPr="00DD1028" w:rsidRDefault="007D509C">
            <w:pPr>
              <w:rPr>
                <w:noProof/>
              </w:rPr>
            </w:pPr>
          </w:p>
        </w:tc>
        <w:tc>
          <w:tcPr>
            <w:tcW w:w="1265" w:type="dxa"/>
            <w:gridSpan w:val="2"/>
            <w:vAlign w:val="center"/>
          </w:tcPr>
          <w:p w:rsidR="007D509C" w:rsidRPr="00DD1028" w:rsidRDefault="007D509C">
            <w:pPr>
              <w:rPr>
                <w:noProof/>
              </w:rPr>
            </w:pPr>
          </w:p>
        </w:tc>
        <w:tc>
          <w:tcPr>
            <w:tcW w:w="1546"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14059" w:type="dxa"/>
            <w:gridSpan w:val="11"/>
            <w:vAlign w:val="center"/>
          </w:tcPr>
          <w:p w:rsidR="007D509C" w:rsidRPr="00DD1028" w:rsidRDefault="005515A6">
            <w:pPr>
              <w:rPr>
                <w:noProof/>
              </w:rPr>
            </w:pPr>
            <w:r w:rsidRPr="00DD1028">
              <w:rPr>
                <w:noProof/>
              </w:rPr>
              <w:t>Crédits de nature administrative financés par l’enveloppe de certains programmes spécifiques</w:t>
            </w:r>
            <w:r w:rsidRPr="00DD1028">
              <w:rPr>
                <w:rStyle w:val="FootnoteReference"/>
                <w:noProof/>
              </w:rPr>
              <w:footnoteReference w:customMarkFollows="1" w:id="7"/>
              <w:t>(6)</w:t>
            </w:r>
          </w:p>
        </w:tc>
      </w:tr>
      <w:tr w:rsidR="007D509C" w:rsidRPr="00DD1028">
        <w:trPr>
          <w:jc w:val="center"/>
        </w:trPr>
        <w:tc>
          <w:tcPr>
            <w:tcW w:w="3936" w:type="dxa"/>
            <w:vAlign w:val="center"/>
          </w:tcPr>
          <w:p w:rsidR="007D509C" w:rsidRPr="00DD1028" w:rsidRDefault="005515A6">
            <w:pPr>
              <w:rPr>
                <w:noProof/>
              </w:rPr>
            </w:pPr>
            <w:r w:rsidRPr="00DD1028">
              <w:rPr>
                <w:noProof/>
              </w:rPr>
              <w:t>Ligne budgétaire</w:t>
            </w:r>
          </w:p>
        </w:tc>
        <w:tc>
          <w:tcPr>
            <w:tcW w:w="1405" w:type="dxa"/>
            <w:vAlign w:val="center"/>
          </w:tcPr>
          <w:p w:rsidR="007D509C" w:rsidRPr="00DD1028" w:rsidRDefault="007D509C">
            <w:pPr>
              <w:rPr>
                <w:noProof/>
              </w:rPr>
            </w:pPr>
          </w:p>
        </w:tc>
        <w:tc>
          <w:tcPr>
            <w:tcW w:w="1265" w:type="dxa"/>
            <w:vAlign w:val="center"/>
          </w:tcPr>
          <w:p w:rsidR="007D509C" w:rsidRPr="00DD1028" w:rsidRDefault="005515A6">
            <w:pPr>
              <w:jc w:val="center"/>
              <w:rPr>
                <w:noProof/>
              </w:rPr>
            </w:pPr>
            <w:r w:rsidRPr="00DD1028">
              <w:rPr>
                <w:noProof/>
              </w:rPr>
              <w:t>(3)</w:t>
            </w:r>
          </w:p>
        </w:tc>
        <w:tc>
          <w:tcPr>
            <w:tcW w:w="1265" w:type="dxa"/>
            <w:vAlign w:val="center"/>
          </w:tcPr>
          <w:p w:rsidR="007D509C" w:rsidRPr="00DD1028" w:rsidRDefault="007D509C">
            <w:pPr>
              <w:rPr>
                <w:noProof/>
              </w:rPr>
            </w:pPr>
          </w:p>
        </w:tc>
        <w:tc>
          <w:tcPr>
            <w:tcW w:w="1265" w:type="dxa"/>
            <w:vAlign w:val="center"/>
          </w:tcPr>
          <w:p w:rsidR="007D509C" w:rsidRPr="00DD1028" w:rsidRDefault="007D509C">
            <w:pPr>
              <w:rPr>
                <w:noProof/>
              </w:rPr>
            </w:pPr>
          </w:p>
        </w:tc>
        <w:tc>
          <w:tcPr>
            <w:tcW w:w="1265" w:type="dxa"/>
            <w:gridSpan w:val="2"/>
            <w:vAlign w:val="center"/>
          </w:tcPr>
          <w:p w:rsidR="007D509C" w:rsidRPr="00DD1028" w:rsidRDefault="007D509C">
            <w:pPr>
              <w:rPr>
                <w:noProof/>
              </w:rPr>
            </w:pPr>
          </w:p>
        </w:tc>
        <w:tc>
          <w:tcPr>
            <w:tcW w:w="1265" w:type="dxa"/>
            <w:gridSpan w:val="2"/>
            <w:vAlign w:val="center"/>
          </w:tcPr>
          <w:p w:rsidR="007D509C" w:rsidRPr="00DD1028" w:rsidRDefault="007D509C">
            <w:pPr>
              <w:rPr>
                <w:noProof/>
              </w:rPr>
            </w:pPr>
          </w:p>
        </w:tc>
        <w:tc>
          <w:tcPr>
            <w:tcW w:w="1546"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3936" w:type="dxa"/>
            <w:vMerge w:val="restart"/>
            <w:vAlign w:val="center"/>
          </w:tcPr>
          <w:p w:rsidR="007D509C" w:rsidRPr="00DD1028" w:rsidRDefault="005515A6">
            <w:pPr>
              <w:jc w:val="center"/>
              <w:rPr>
                <w:noProof/>
              </w:rPr>
            </w:pPr>
            <w:r w:rsidRPr="00DD1028">
              <w:rPr>
                <w:b/>
                <w:noProof/>
              </w:rPr>
              <w:t>TOTAL des crédits</w:t>
            </w:r>
            <w:r w:rsidRPr="00DD1028">
              <w:rPr>
                <w:noProof/>
              </w:rPr>
              <w:t xml:space="preserve"> </w:t>
            </w:r>
            <w:r w:rsidRPr="00DD1028">
              <w:rPr>
                <w:noProof/>
              </w:rPr>
              <w:br/>
            </w:r>
            <w:r w:rsidRPr="00DD1028">
              <w:rPr>
                <w:b/>
                <w:noProof/>
              </w:rPr>
              <w:t>pour la DG &lt;.......&gt;</w:t>
            </w:r>
          </w:p>
        </w:tc>
        <w:tc>
          <w:tcPr>
            <w:tcW w:w="1405" w:type="dxa"/>
            <w:vAlign w:val="center"/>
          </w:tcPr>
          <w:p w:rsidR="007D509C" w:rsidRPr="00DD1028" w:rsidRDefault="005515A6">
            <w:pPr>
              <w:rPr>
                <w:noProof/>
              </w:rPr>
            </w:pPr>
            <w:r w:rsidRPr="00DD1028">
              <w:rPr>
                <w:noProof/>
              </w:rPr>
              <w:t>Engagements</w:t>
            </w:r>
          </w:p>
        </w:tc>
        <w:tc>
          <w:tcPr>
            <w:tcW w:w="1265" w:type="dxa"/>
            <w:vAlign w:val="center"/>
          </w:tcPr>
          <w:p w:rsidR="007D509C" w:rsidRPr="00DD1028" w:rsidRDefault="005515A6">
            <w:pPr>
              <w:jc w:val="center"/>
              <w:rPr>
                <w:noProof/>
              </w:rPr>
            </w:pPr>
            <w:r w:rsidRPr="00DD1028">
              <w:rPr>
                <w:noProof/>
              </w:rPr>
              <w:t>=1a+1b+3</w:t>
            </w:r>
          </w:p>
        </w:tc>
        <w:tc>
          <w:tcPr>
            <w:tcW w:w="1265" w:type="dxa"/>
            <w:shd w:val="clear" w:color="auto" w:fill="D9D9D9"/>
            <w:vAlign w:val="center"/>
          </w:tcPr>
          <w:p w:rsidR="007D509C" w:rsidRPr="00DD1028" w:rsidRDefault="005515A6">
            <w:pPr>
              <w:jc w:val="right"/>
              <w:rPr>
                <w:noProof/>
              </w:rPr>
            </w:pPr>
            <w:r w:rsidRPr="00DD1028">
              <w:rPr>
                <w:b/>
                <w:noProof/>
              </w:rPr>
              <w:t>0,000</w:t>
            </w:r>
          </w:p>
        </w:tc>
        <w:tc>
          <w:tcPr>
            <w:tcW w:w="1265" w:type="dxa"/>
            <w:shd w:val="clear" w:color="auto" w:fill="D9D9D9"/>
            <w:vAlign w:val="center"/>
          </w:tcPr>
          <w:p w:rsidR="007D509C" w:rsidRPr="00DD1028" w:rsidRDefault="005515A6">
            <w:pPr>
              <w:jc w:val="right"/>
              <w:rPr>
                <w:noProof/>
              </w:rPr>
            </w:pPr>
            <w:r w:rsidRPr="00DD1028">
              <w:rPr>
                <w:b/>
                <w:noProof/>
              </w:rPr>
              <w:t>0,000</w:t>
            </w:r>
          </w:p>
        </w:tc>
        <w:tc>
          <w:tcPr>
            <w:tcW w:w="1265" w:type="dxa"/>
            <w:gridSpan w:val="2"/>
            <w:shd w:val="clear" w:color="auto" w:fill="D9D9D9"/>
            <w:vAlign w:val="center"/>
          </w:tcPr>
          <w:p w:rsidR="007D509C" w:rsidRPr="00DD1028" w:rsidRDefault="005515A6">
            <w:pPr>
              <w:jc w:val="right"/>
              <w:rPr>
                <w:noProof/>
              </w:rPr>
            </w:pPr>
            <w:r w:rsidRPr="00DD1028">
              <w:rPr>
                <w:b/>
                <w:noProof/>
              </w:rPr>
              <w:t>0,000</w:t>
            </w:r>
          </w:p>
        </w:tc>
        <w:tc>
          <w:tcPr>
            <w:tcW w:w="1265" w:type="dxa"/>
            <w:gridSpan w:val="2"/>
            <w:shd w:val="clear" w:color="auto" w:fill="D9D9D9"/>
            <w:vAlign w:val="center"/>
          </w:tcPr>
          <w:p w:rsidR="007D509C" w:rsidRPr="00DD1028" w:rsidRDefault="005515A6">
            <w:pPr>
              <w:jc w:val="right"/>
              <w:rPr>
                <w:noProof/>
              </w:rPr>
            </w:pPr>
            <w:r w:rsidRPr="00DD1028">
              <w:rPr>
                <w:b/>
                <w:noProof/>
              </w:rPr>
              <w:t>0,000</w:t>
            </w:r>
          </w:p>
        </w:tc>
        <w:tc>
          <w:tcPr>
            <w:tcW w:w="1546"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3936" w:type="dxa"/>
            <w:vMerge/>
            <w:vAlign w:val="center"/>
          </w:tcPr>
          <w:p w:rsidR="007D509C" w:rsidRPr="00DD1028" w:rsidRDefault="007D509C">
            <w:pPr>
              <w:jc w:val="center"/>
              <w:rPr>
                <w:noProof/>
              </w:rPr>
            </w:pPr>
          </w:p>
        </w:tc>
        <w:tc>
          <w:tcPr>
            <w:tcW w:w="1405" w:type="dxa"/>
            <w:vAlign w:val="center"/>
          </w:tcPr>
          <w:p w:rsidR="007D509C" w:rsidRPr="00DD1028" w:rsidRDefault="005515A6">
            <w:pPr>
              <w:rPr>
                <w:noProof/>
              </w:rPr>
            </w:pPr>
            <w:r w:rsidRPr="00DD1028">
              <w:rPr>
                <w:noProof/>
              </w:rPr>
              <w:t>Paiements</w:t>
            </w:r>
          </w:p>
        </w:tc>
        <w:tc>
          <w:tcPr>
            <w:tcW w:w="1265" w:type="dxa"/>
            <w:vAlign w:val="center"/>
          </w:tcPr>
          <w:p w:rsidR="007D509C" w:rsidRPr="00DD1028" w:rsidRDefault="005515A6">
            <w:pPr>
              <w:jc w:val="center"/>
              <w:rPr>
                <w:noProof/>
              </w:rPr>
            </w:pPr>
            <w:r w:rsidRPr="00DD1028">
              <w:rPr>
                <w:noProof/>
              </w:rPr>
              <w:t>=2a+2b+3</w:t>
            </w:r>
          </w:p>
        </w:tc>
        <w:tc>
          <w:tcPr>
            <w:tcW w:w="1265" w:type="dxa"/>
            <w:shd w:val="clear" w:color="auto" w:fill="D9D9D9"/>
            <w:vAlign w:val="center"/>
          </w:tcPr>
          <w:p w:rsidR="007D509C" w:rsidRPr="00DD1028" w:rsidRDefault="005515A6">
            <w:pPr>
              <w:jc w:val="right"/>
              <w:rPr>
                <w:noProof/>
              </w:rPr>
            </w:pPr>
            <w:r w:rsidRPr="00DD1028">
              <w:rPr>
                <w:b/>
                <w:noProof/>
              </w:rPr>
              <w:t>0,000</w:t>
            </w:r>
          </w:p>
        </w:tc>
        <w:tc>
          <w:tcPr>
            <w:tcW w:w="1265" w:type="dxa"/>
            <w:shd w:val="clear" w:color="auto" w:fill="D9D9D9"/>
            <w:vAlign w:val="center"/>
          </w:tcPr>
          <w:p w:rsidR="007D509C" w:rsidRPr="00DD1028" w:rsidRDefault="005515A6">
            <w:pPr>
              <w:jc w:val="right"/>
              <w:rPr>
                <w:noProof/>
              </w:rPr>
            </w:pPr>
            <w:r w:rsidRPr="00DD1028">
              <w:rPr>
                <w:b/>
                <w:noProof/>
              </w:rPr>
              <w:t>0,000</w:t>
            </w:r>
          </w:p>
        </w:tc>
        <w:tc>
          <w:tcPr>
            <w:tcW w:w="1265" w:type="dxa"/>
            <w:gridSpan w:val="2"/>
            <w:shd w:val="clear" w:color="auto" w:fill="D9D9D9"/>
            <w:vAlign w:val="center"/>
          </w:tcPr>
          <w:p w:rsidR="007D509C" w:rsidRPr="00DD1028" w:rsidRDefault="005515A6">
            <w:pPr>
              <w:jc w:val="right"/>
              <w:rPr>
                <w:noProof/>
              </w:rPr>
            </w:pPr>
            <w:r w:rsidRPr="00DD1028">
              <w:rPr>
                <w:b/>
                <w:noProof/>
              </w:rPr>
              <w:t>0,000</w:t>
            </w:r>
          </w:p>
        </w:tc>
        <w:tc>
          <w:tcPr>
            <w:tcW w:w="1265" w:type="dxa"/>
            <w:gridSpan w:val="2"/>
            <w:shd w:val="clear" w:color="auto" w:fill="D9D9D9"/>
            <w:vAlign w:val="center"/>
          </w:tcPr>
          <w:p w:rsidR="007D509C" w:rsidRPr="00DD1028" w:rsidRDefault="005515A6">
            <w:pPr>
              <w:jc w:val="right"/>
              <w:rPr>
                <w:noProof/>
              </w:rPr>
            </w:pPr>
            <w:r w:rsidRPr="00DD1028">
              <w:rPr>
                <w:b/>
                <w:noProof/>
              </w:rPr>
              <w:t>0,000</w:t>
            </w:r>
          </w:p>
        </w:tc>
        <w:tc>
          <w:tcPr>
            <w:tcW w:w="1546"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6748" w:type="dxa"/>
            <w:gridSpan w:val="3"/>
            <w:vAlign w:val="center"/>
          </w:tcPr>
          <w:p w:rsidR="007D509C" w:rsidRPr="00DD1028" w:rsidRDefault="005515A6">
            <w:pPr>
              <w:jc w:val="center"/>
              <w:rPr>
                <w:noProof/>
              </w:rPr>
            </w:pPr>
            <w:r w:rsidRPr="00DD1028">
              <w:rPr>
                <w:noProof/>
              </w:rPr>
              <w:t>DG: &lt;.......&gt;</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1546" w:type="dxa"/>
            <w:gridSpan w:val="2"/>
            <w:vAlign w:val="center"/>
          </w:tcPr>
          <w:p w:rsidR="007D509C" w:rsidRPr="00DD1028" w:rsidRDefault="005515A6">
            <w:pPr>
              <w:jc w:val="center"/>
              <w:rPr>
                <w:noProof/>
              </w:rPr>
            </w:pPr>
            <w:r w:rsidRPr="00DD1028">
              <w:rPr>
                <w:b/>
                <w:noProof/>
              </w:rPr>
              <w:t>TOTAL CFP</w:t>
            </w:r>
            <w:r w:rsidRPr="00DD1028">
              <w:rPr>
                <w:noProof/>
              </w:rPr>
              <w:t xml:space="preserve"> </w:t>
            </w:r>
            <w:r w:rsidRPr="00DD1028">
              <w:rPr>
                <w:noProof/>
              </w:rPr>
              <w:br/>
            </w:r>
            <w:r w:rsidRPr="00DD1028">
              <w:rPr>
                <w:b/>
                <w:noProof/>
              </w:rPr>
              <w:t>2021-2027</w:t>
            </w:r>
          </w:p>
        </w:tc>
      </w:tr>
      <w:tr w:rsidR="007D509C" w:rsidRPr="00DD1028">
        <w:trPr>
          <w:jc w:val="center"/>
        </w:trPr>
        <w:tc>
          <w:tcPr>
            <w:tcW w:w="14059" w:type="dxa"/>
            <w:gridSpan w:val="11"/>
            <w:vAlign w:val="center"/>
          </w:tcPr>
          <w:p w:rsidR="007D509C" w:rsidRPr="00DD1028" w:rsidRDefault="005515A6">
            <w:pPr>
              <w:rPr>
                <w:noProof/>
              </w:rPr>
            </w:pPr>
            <w:r w:rsidRPr="00DD1028">
              <w:rPr>
                <w:noProof/>
              </w:rPr>
              <w:t xml:space="preserve">Crédits opérationnels </w:t>
            </w:r>
          </w:p>
        </w:tc>
      </w:tr>
      <w:tr w:rsidR="007D509C" w:rsidRPr="00DD1028">
        <w:trPr>
          <w:jc w:val="center"/>
        </w:trPr>
        <w:tc>
          <w:tcPr>
            <w:tcW w:w="3936" w:type="dxa"/>
            <w:vMerge w:val="restart"/>
            <w:vAlign w:val="center"/>
          </w:tcPr>
          <w:p w:rsidR="007D509C" w:rsidRPr="00DD1028" w:rsidRDefault="005515A6">
            <w:pPr>
              <w:rPr>
                <w:noProof/>
              </w:rPr>
            </w:pPr>
            <w:r w:rsidRPr="00DD1028">
              <w:rPr>
                <w:noProof/>
              </w:rPr>
              <w:t>Ligne budgétaire</w:t>
            </w:r>
          </w:p>
        </w:tc>
        <w:tc>
          <w:tcPr>
            <w:tcW w:w="1405" w:type="dxa"/>
            <w:vAlign w:val="center"/>
          </w:tcPr>
          <w:p w:rsidR="007D509C" w:rsidRPr="00DD1028" w:rsidRDefault="005515A6">
            <w:pPr>
              <w:rPr>
                <w:noProof/>
              </w:rPr>
            </w:pPr>
            <w:r w:rsidRPr="00DD1028">
              <w:rPr>
                <w:noProof/>
              </w:rPr>
              <w:t>Engagements</w:t>
            </w:r>
          </w:p>
        </w:tc>
        <w:tc>
          <w:tcPr>
            <w:tcW w:w="1265" w:type="dxa"/>
            <w:vAlign w:val="center"/>
          </w:tcPr>
          <w:p w:rsidR="007D509C" w:rsidRPr="00DD1028" w:rsidRDefault="005515A6">
            <w:pPr>
              <w:jc w:val="center"/>
              <w:rPr>
                <w:noProof/>
              </w:rPr>
            </w:pPr>
            <w:r w:rsidRPr="00DD1028">
              <w:rPr>
                <w:noProof/>
              </w:rPr>
              <w:t>(1a)</w:t>
            </w:r>
          </w:p>
        </w:tc>
        <w:tc>
          <w:tcPr>
            <w:tcW w:w="1265" w:type="dxa"/>
            <w:vAlign w:val="center"/>
          </w:tcPr>
          <w:p w:rsidR="007D509C" w:rsidRPr="00DD1028" w:rsidRDefault="007D509C">
            <w:pPr>
              <w:rPr>
                <w:noProof/>
              </w:rPr>
            </w:pPr>
          </w:p>
        </w:tc>
        <w:tc>
          <w:tcPr>
            <w:tcW w:w="1265" w:type="dxa"/>
            <w:vAlign w:val="center"/>
          </w:tcPr>
          <w:p w:rsidR="007D509C" w:rsidRPr="00DD1028" w:rsidRDefault="007D509C">
            <w:pPr>
              <w:rPr>
                <w:noProof/>
              </w:rPr>
            </w:pPr>
          </w:p>
        </w:tc>
        <w:tc>
          <w:tcPr>
            <w:tcW w:w="1265" w:type="dxa"/>
            <w:gridSpan w:val="2"/>
            <w:vAlign w:val="center"/>
          </w:tcPr>
          <w:p w:rsidR="007D509C" w:rsidRPr="00DD1028" w:rsidRDefault="007D509C">
            <w:pPr>
              <w:rPr>
                <w:noProof/>
              </w:rPr>
            </w:pPr>
          </w:p>
        </w:tc>
        <w:tc>
          <w:tcPr>
            <w:tcW w:w="1265" w:type="dxa"/>
            <w:gridSpan w:val="2"/>
            <w:vAlign w:val="center"/>
          </w:tcPr>
          <w:p w:rsidR="007D509C" w:rsidRPr="00DD1028" w:rsidRDefault="007D509C">
            <w:pPr>
              <w:rPr>
                <w:noProof/>
              </w:rPr>
            </w:pPr>
          </w:p>
        </w:tc>
        <w:tc>
          <w:tcPr>
            <w:tcW w:w="1546"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3936" w:type="dxa"/>
            <w:vMerge/>
            <w:vAlign w:val="center"/>
          </w:tcPr>
          <w:p w:rsidR="007D509C" w:rsidRPr="00DD1028" w:rsidRDefault="007D509C">
            <w:pPr>
              <w:rPr>
                <w:noProof/>
              </w:rPr>
            </w:pPr>
          </w:p>
        </w:tc>
        <w:tc>
          <w:tcPr>
            <w:tcW w:w="1405" w:type="dxa"/>
            <w:vAlign w:val="center"/>
          </w:tcPr>
          <w:p w:rsidR="007D509C" w:rsidRPr="00DD1028" w:rsidRDefault="005515A6">
            <w:pPr>
              <w:rPr>
                <w:noProof/>
              </w:rPr>
            </w:pPr>
            <w:r w:rsidRPr="00DD1028">
              <w:rPr>
                <w:noProof/>
              </w:rPr>
              <w:t>Paiements</w:t>
            </w:r>
          </w:p>
        </w:tc>
        <w:tc>
          <w:tcPr>
            <w:tcW w:w="1265" w:type="dxa"/>
            <w:vAlign w:val="center"/>
          </w:tcPr>
          <w:p w:rsidR="007D509C" w:rsidRPr="00DD1028" w:rsidRDefault="005515A6">
            <w:pPr>
              <w:jc w:val="center"/>
              <w:rPr>
                <w:noProof/>
              </w:rPr>
            </w:pPr>
            <w:r w:rsidRPr="00DD1028">
              <w:rPr>
                <w:noProof/>
              </w:rPr>
              <w:t>(2a)</w:t>
            </w:r>
          </w:p>
        </w:tc>
        <w:tc>
          <w:tcPr>
            <w:tcW w:w="1265" w:type="dxa"/>
            <w:vAlign w:val="center"/>
          </w:tcPr>
          <w:p w:rsidR="007D509C" w:rsidRPr="00DD1028" w:rsidRDefault="007D509C">
            <w:pPr>
              <w:rPr>
                <w:noProof/>
              </w:rPr>
            </w:pPr>
          </w:p>
        </w:tc>
        <w:tc>
          <w:tcPr>
            <w:tcW w:w="1265" w:type="dxa"/>
            <w:vAlign w:val="center"/>
          </w:tcPr>
          <w:p w:rsidR="007D509C" w:rsidRPr="00DD1028" w:rsidRDefault="007D509C">
            <w:pPr>
              <w:rPr>
                <w:noProof/>
              </w:rPr>
            </w:pPr>
          </w:p>
        </w:tc>
        <w:tc>
          <w:tcPr>
            <w:tcW w:w="1265" w:type="dxa"/>
            <w:gridSpan w:val="2"/>
            <w:vAlign w:val="center"/>
          </w:tcPr>
          <w:p w:rsidR="007D509C" w:rsidRPr="00DD1028" w:rsidRDefault="007D509C">
            <w:pPr>
              <w:rPr>
                <w:noProof/>
              </w:rPr>
            </w:pPr>
          </w:p>
        </w:tc>
        <w:tc>
          <w:tcPr>
            <w:tcW w:w="1265" w:type="dxa"/>
            <w:gridSpan w:val="2"/>
            <w:vAlign w:val="center"/>
          </w:tcPr>
          <w:p w:rsidR="007D509C" w:rsidRPr="00DD1028" w:rsidRDefault="007D509C">
            <w:pPr>
              <w:rPr>
                <w:noProof/>
              </w:rPr>
            </w:pPr>
          </w:p>
        </w:tc>
        <w:tc>
          <w:tcPr>
            <w:tcW w:w="1546"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3936" w:type="dxa"/>
            <w:vMerge w:val="restart"/>
            <w:vAlign w:val="center"/>
          </w:tcPr>
          <w:p w:rsidR="007D509C" w:rsidRPr="00DD1028" w:rsidRDefault="005515A6">
            <w:pPr>
              <w:rPr>
                <w:noProof/>
              </w:rPr>
            </w:pPr>
            <w:r w:rsidRPr="00DD1028">
              <w:rPr>
                <w:noProof/>
              </w:rPr>
              <w:t>Ligne budgétaire</w:t>
            </w:r>
          </w:p>
        </w:tc>
        <w:tc>
          <w:tcPr>
            <w:tcW w:w="1405" w:type="dxa"/>
            <w:vAlign w:val="center"/>
          </w:tcPr>
          <w:p w:rsidR="007D509C" w:rsidRPr="00DD1028" w:rsidRDefault="005515A6">
            <w:pPr>
              <w:rPr>
                <w:noProof/>
              </w:rPr>
            </w:pPr>
            <w:r w:rsidRPr="00DD1028">
              <w:rPr>
                <w:noProof/>
              </w:rPr>
              <w:t>Engagements</w:t>
            </w:r>
          </w:p>
        </w:tc>
        <w:tc>
          <w:tcPr>
            <w:tcW w:w="1265" w:type="dxa"/>
            <w:vAlign w:val="center"/>
          </w:tcPr>
          <w:p w:rsidR="007D509C" w:rsidRPr="00DD1028" w:rsidRDefault="005515A6">
            <w:pPr>
              <w:jc w:val="center"/>
              <w:rPr>
                <w:noProof/>
              </w:rPr>
            </w:pPr>
            <w:r w:rsidRPr="00DD1028">
              <w:rPr>
                <w:noProof/>
              </w:rPr>
              <w:t>(1b)</w:t>
            </w:r>
          </w:p>
        </w:tc>
        <w:tc>
          <w:tcPr>
            <w:tcW w:w="1265" w:type="dxa"/>
            <w:vAlign w:val="center"/>
          </w:tcPr>
          <w:p w:rsidR="007D509C" w:rsidRPr="00DD1028" w:rsidRDefault="007D509C">
            <w:pPr>
              <w:rPr>
                <w:noProof/>
              </w:rPr>
            </w:pPr>
          </w:p>
        </w:tc>
        <w:tc>
          <w:tcPr>
            <w:tcW w:w="1265" w:type="dxa"/>
            <w:vAlign w:val="center"/>
          </w:tcPr>
          <w:p w:rsidR="007D509C" w:rsidRPr="00DD1028" w:rsidRDefault="007D509C">
            <w:pPr>
              <w:rPr>
                <w:noProof/>
              </w:rPr>
            </w:pPr>
          </w:p>
        </w:tc>
        <w:tc>
          <w:tcPr>
            <w:tcW w:w="1265" w:type="dxa"/>
            <w:gridSpan w:val="2"/>
            <w:vAlign w:val="center"/>
          </w:tcPr>
          <w:p w:rsidR="007D509C" w:rsidRPr="00DD1028" w:rsidRDefault="007D509C">
            <w:pPr>
              <w:rPr>
                <w:noProof/>
              </w:rPr>
            </w:pPr>
          </w:p>
        </w:tc>
        <w:tc>
          <w:tcPr>
            <w:tcW w:w="1265" w:type="dxa"/>
            <w:gridSpan w:val="2"/>
            <w:vAlign w:val="center"/>
          </w:tcPr>
          <w:p w:rsidR="007D509C" w:rsidRPr="00DD1028" w:rsidRDefault="007D509C">
            <w:pPr>
              <w:rPr>
                <w:noProof/>
              </w:rPr>
            </w:pPr>
          </w:p>
        </w:tc>
        <w:tc>
          <w:tcPr>
            <w:tcW w:w="1546"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3936" w:type="dxa"/>
            <w:vMerge/>
            <w:vAlign w:val="center"/>
          </w:tcPr>
          <w:p w:rsidR="007D509C" w:rsidRPr="00DD1028" w:rsidRDefault="007D509C">
            <w:pPr>
              <w:rPr>
                <w:noProof/>
              </w:rPr>
            </w:pPr>
          </w:p>
        </w:tc>
        <w:tc>
          <w:tcPr>
            <w:tcW w:w="1405" w:type="dxa"/>
            <w:vAlign w:val="center"/>
          </w:tcPr>
          <w:p w:rsidR="007D509C" w:rsidRPr="00DD1028" w:rsidRDefault="005515A6">
            <w:pPr>
              <w:rPr>
                <w:noProof/>
              </w:rPr>
            </w:pPr>
            <w:r w:rsidRPr="00DD1028">
              <w:rPr>
                <w:noProof/>
              </w:rPr>
              <w:t>Paiements</w:t>
            </w:r>
          </w:p>
        </w:tc>
        <w:tc>
          <w:tcPr>
            <w:tcW w:w="1265" w:type="dxa"/>
            <w:vAlign w:val="center"/>
          </w:tcPr>
          <w:p w:rsidR="007D509C" w:rsidRPr="00DD1028" w:rsidRDefault="005515A6">
            <w:pPr>
              <w:jc w:val="center"/>
              <w:rPr>
                <w:noProof/>
              </w:rPr>
            </w:pPr>
            <w:r w:rsidRPr="00DD1028">
              <w:rPr>
                <w:noProof/>
              </w:rPr>
              <w:t>(2b)</w:t>
            </w:r>
          </w:p>
        </w:tc>
        <w:tc>
          <w:tcPr>
            <w:tcW w:w="1265" w:type="dxa"/>
            <w:vAlign w:val="center"/>
          </w:tcPr>
          <w:p w:rsidR="007D509C" w:rsidRPr="00DD1028" w:rsidRDefault="007D509C">
            <w:pPr>
              <w:rPr>
                <w:noProof/>
              </w:rPr>
            </w:pPr>
          </w:p>
        </w:tc>
        <w:tc>
          <w:tcPr>
            <w:tcW w:w="1265" w:type="dxa"/>
            <w:vAlign w:val="center"/>
          </w:tcPr>
          <w:p w:rsidR="007D509C" w:rsidRPr="00DD1028" w:rsidRDefault="007D509C">
            <w:pPr>
              <w:rPr>
                <w:noProof/>
              </w:rPr>
            </w:pPr>
          </w:p>
        </w:tc>
        <w:tc>
          <w:tcPr>
            <w:tcW w:w="1265" w:type="dxa"/>
            <w:gridSpan w:val="2"/>
            <w:vAlign w:val="center"/>
          </w:tcPr>
          <w:p w:rsidR="007D509C" w:rsidRPr="00DD1028" w:rsidRDefault="007D509C">
            <w:pPr>
              <w:rPr>
                <w:noProof/>
              </w:rPr>
            </w:pPr>
          </w:p>
        </w:tc>
        <w:tc>
          <w:tcPr>
            <w:tcW w:w="1265" w:type="dxa"/>
            <w:gridSpan w:val="2"/>
            <w:vAlign w:val="center"/>
          </w:tcPr>
          <w:p w:rsidR="007D509C" w:rsidRPr="00DD1028" w:rsidRDefault="007D509C">
            <w:pPr>
              <w:rPr>
                <w:noProof/>
              </w:rPr>
            </w:pPr>
          </w:p>
        </w:tc>
        <w:tc>
          <w:tcPr>
            <w:tcW w:w="1546"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14059" w:type="dxa"/>
            <w:gridSpan w:val="11"/>
            <w:vAlign w:val="center"/>
          </w:tcPr>
          <w:p w:rsidR="007D509C" w:rsidRPr="00DD1028" w:rsidRDefault="005515A6">
            <w:pPr>
              <w:rPr>
                <w:noProof/>
              </w:rPr>
            </w:pPr>
            <w:r w:rsidRPr="00DD1028">
              <w:rPr>
                <w:noProof/>
              </w:rPr>
              <w:t>Crédits de nature administrative financés par l’enveloppe de certains programmes spécifiques</w:t>
            </w:r>
            <w:r w:rsidRPr="00DD1028">
              <w:rPr>
                <w:rStyle w:val="FootnoteReference"/>
                <w:noProof/>
              </w:rPr>
              <w:footnoteReference w:customMarkFollows="1" w:id="8"/>
              <w:t>(7)</w:t>
            </w:r>
          </w:p>
        </w:tc>
      </w:tr>
      <w:tr w:rsidR="007D509C" w:rsidRPr="00DD1028">
        <w:trPr>
          <w:jc w:val="center"/>
        </w:trPr>
        <w:tc>
          <w:tcPr>
            <w:tcW w:w="3936" w:type="dxa"/>
            <w:vAlign w:val="center"/>
          </w:tcPr>
          <w:p w:rsidR="007D509C" w:rsidRPr="00DD1028" w:rsidRDefault="005515A6">
            <w:pPr>
              <w:rPr>
                <w:noProof/>
              </w:rPr>
            </w:pPr>
            <w:r w:rsidRPr="00DD1028">
              <w:rPr>
                <w:noProof/>
              </w:rPr>
              <w:t>Ligne budgétaire</w:t>
            </w:r>
          </w:p>
        </w:tc>
        <w:tc>
          <w:tcPr>
            <w:tcW w:w="1405" w:type="dxa"/>
            <w:vAlign w:val="center"/>
          </w:tcPr>
          <w:p w:rsidR="007D509C" w:rsidRPr="00DD1028" w:rsidRDefault="007D509C">
            <w:pPr>
              <w:rPr>
                <w:noProof/>
              </w:rPr>
            </w:pPr>
          </w:p>
        </w:tc>
        <w:tc>
          <w:tcPr>
            <w:tcW w:w="1265" w:type="dxa"/>
            <w:vAlign w:val="center"/>
          </w:tcPr>
          <w:p w:rsidR="007D509C" w:rsidRPr="00DD1028" w:rsidRDefault="005515A6">
            <w:pPr>
              <w:jc w:val="center"/>
              <w:rPr>
                <w:noProof/>
              </w:rPr>
            </w:pPr>
            <w:r w:rsidRPr="00DD1028">
              <w:rPr>
                <w:noProof/>
              </w:rPr>
              <w:t>(3)</w:t>
            </w:r>
          </w:p>
        </w:tc>
        <w:tc>
          <w:tcPr>
            <w:tcW w:w="1265" w:type="dxa"/>
            <w:vAlign w:val="center"/>
          </w:tcPr>
          <w:p w:rsidR="007D509C" w:rsidRPr="00DD1028" w:rsidRDefault="007D509C">
            <w:pPr>
              <w:rPr>
                <w:noProof/>
              </w:rPr>
            </w:pPr>
          </w:p>
        </w:tc>
        <w:tc>
          <w:tcPr>
            <w:tcW w:w="1265" w:type="dxa"/>
            <w:vAlign w:val="center"/>
          </w:tcPr>
          <w:p w:rsidR="007D509C" w:rsidRPr="00DD1028" w:rsidRDefault="007D509C">
            <w:pPr>
              <w:rPr>
                <w:noProof/>
              </w:rPr>
            </w:pPr>
          </w:p>
        </w:tc>
        <w:tc>
          <w:tcPr>
            <w:tcW w:w="1265" w:type="dxa"/>
            <w:gridSpan w:val="2"/>
            <w:vAlign w:val="center"/>
          </w:tcPr>
          <w:p w:rsidR="007D509C" w:rsidRPr="00DD1028" w:rsidRDefault="007D509C">
            <w:pPr>
              <w:rPr>
                <w:noProof/>
              </w:rPr>
            </w:pPr>
          </w:p>
        </w:tc>
        <w:tc>
          <w:tcPr>
            <w:tcW w:w="1265" w:type="dxa"/>
            <w:gridSpan w:val="2"/>
            <w:vAlign w:val="center"/>
          </w:tcPr>
          <w:p w:rsidR="007D509C" w:rsidRPr="00DD1028" w:rsidRDefault="007D509C">
            <w:pPr>
              <w:rPr>
                <w:noProof/>
              </w:rPr>
            </w:pPr>
          </w:p>
        </w:tc>
        <w:tc>
          <w:tcPr>
            <w:tcW w:w="1546"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3936" w:type="dxa"/>
            <w:vMerge w:val="restart"/>
            <w:vAlign w:val="center"/>
          </w:tcPr>
          <w:p w:rsidR="007D509C" w:rsidRPr="00DD1028" w:rsidRDefault="005515A6">
            <w:pPr>
              <w:jc w:val="center"/>
              <w:rPr>
                <w:noProof/>
              </w:rPr>
            </w:pPr>
            <w:r w:rsidRPr="00DD1028">
              <w:rPr>
                <w:b/>
                <w:noProof/>
              </w:rPr>
              <w:t>TOTAL des crédits</w:t>
            </w:r>
            <w:r w:rsidRPr="00DD1028">
              <w:rPr>
                <w:noProof/>
              </w:rPr>
              <w:t xml:space="preserve"> </w:t>
            </w:r>
            <w:r w:rsidRPr="00DD1028">
              <w:rPr>
                <w:noProof/>
              </w:rPr>
              <w:br/>
            </w:r>
            <w:r w:rsidRPr="00DD1028">
              <w:rPr>
                <w:b/>
                <w:noProof/>
              </w:rPr>
              <w:t>pour la DG &lt;.......&gt;</w:t>
            </w:r>
          </w:p>
        </w:tc>
        <w:tc>
          <w:tcPr>
            <w:tcW w:w="1405" w:type="dxa"/>
            <w:vAlign w:val="center"/>
          </w:tcPr>
          <w:p w:rsidR="007D509C" w:rsidRPr="00DD1028" w:rsidRDefault="005515A6">
            <w:pPr>
              <w:rPr>
                <w:noProof/>
              </w:rPr>
            </w:pPr>
            <w:r w:rsidRPr="00DD1028">
              <w:rPr>
                <w:noProof/>
              </w:rPr>
              <w:t>Engagements</w:t>
            </w:r>
          </w:p>
        </w:tc>
        <w:tc>
          <w:tcPr>
            <w:tcW w:w="1265" w:type="dxa"/>
            <w:vAlign w:val="center"/>
          </w:tcPr>
          <w:p w:rsidR="007D509C" w:rsidRPr="00DD1028" w:rsidRDefault="005515A6">
            <w:pPr>
              <w:jc w:val="center"/>
              <w:rPr>
                <w:noProof/>
              </w:rPr>
            </w:pPr>
            <w:r w:rsidRPr="00DD1028">
              <w:rPr>
                <w:noProof/>
              </w:rPr>
              <w:t>=1a+1b+3</w:t>
            </w:r>
          </w:p>
        </w:tc>
        <w:tc>
          <w:tcPr>
            <w:tcW w:w="1265" w:type="dxa"/>
            <w:shd w:val="clear" w:color="auto" w:fill="D9D9D9"/>
            <w:vAlign w:val="center"/>
          </w:tcPr>
          <w:p w:rsidR="007D509C" w:rsidRPr="00DD1028" w:rsidRDefault="005515A6">
            <w:pPr>
              <w:jc w:val="right"/>
              <w:rPr>
                <w:noProof/>
              </w:rPr>
            </w:pPr>
            <w:r w:rsidRPr="00DD1028">
              <w:rPr>
                <w:b/>
                <w:noProof/>
              </w:rPr>
              <w:t>0,000</w:t>
            </w:r>
          </w:p>
        </w:tc>
        <w:tc>
          <w:tcPr>
            <w:tcW w:w="1265" w:type="dxa"/>
            <w:shd w:val="clear" w:color="auto" w:fill="D9D9D9"/>
            <w:vAlign w:val="center"/>
          </w:tcPr>
          <w:p w:rsidR="007D509C" w:rsidRPr="00DD1028" w:rsidRDefault="005515A6">
            <w:pPr>
              <w:jc w:val="right"/>
              <w:rPr>
                <w:noProof/>
              </w:rPr>
            </w:pPr>
            <w:r w:rsidRPr="00DD1028">
              <w:rPr>
                <w:b/>
                <w:noProof/>
              </w:rPr>
              <w:t>0,000</w:t>
            </w:r>
          </w:p>
        </w:tc>
        <w:tc>
          <w:tcPr>
            <w:tcW w:w="1265" w:type="dxa"/>
            <w:gridSpan w:val="2"/>
            <w:shd w:val="clear" w:color="auto" w:fill="D9D9D9"/>
            <w:vAlign w:val="center"/>
          </w:tcPr>
          <w:p w:rsidR="007D509C" w:rsidRPr="00DD1028" w:rsidRDefault="005515A6">
            <w:pPr>
              <w:jc w:val="right"/>
              <w:rPr>
                <w:noProof/>
              </w:rPr>
            </w:pPr>
            <w:r w:rsidRPr="00DD1028">
              <w:rPr>
                <w:b/>
                <w:noProof/>
              </w:rPr>
              <w:t>0,000</w:t>
            </w:r>
          </w:p>
        </w:tc>
        <w:tc>
          <w:tcPr>
            <w:tcW w:w="1265" w:type="dxa"/>
            <w:gridSpan w:val="2"/>
            <w:shd w:val="clear" w:color="auto" w:fill="D9D9D9"/>
            <w:vAlign w:val="center"/>
          </w:tcPr>
          <w:p w:rsidR="007D509C" w:rsidRPr="00DD1028" w:rsidRDefault="005515A6">
            <w:pPr>
              <w:jc w:val="right"/>
              <w:rPr>
                <w:noProof/>
              </w:rPr>
            </w:pPr>
            <w:r w:rsidRPr="00DD1028">
              <w:rPr>
                <w:b/>
                <w:noProof/>
              </w:rPr>
              <w:t>0,000</w:t>
            </w:r>
          </w:p>
        </w:tc>
        <w:tc>
          <w:tcPr>
            <w:tcW w:w="1546"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3936" w:type="dxa"/>
            <w:vMerge/>
            <w:vAlign w:val="center"/>
          </w:tcPr>
          <w:p w:rsidR="007D509C" w:rsidRPr="00DD1028" w:rsidRDefault="007D509C">
            <w:pPr>
              <w:jc w:val="center"/>
              <w:rPr>
                <w:noProof/>
              </w:rPr>
            </w:pPr>
          </w:p>
        </w:tc>
        <w:tc>
          <w:tcPr>
            <w:tcW w:w="1405" w:type="dxa"/>
            <w:vAlign w:val="center"/>
          </w:tcPr>
          <w:p w:rsidR="007D509C" w:rsidRPr="00DD1028" w:rsidRDefault="005515A6">
            <w:pPr>
              <w:rPr>
                <w:noProof/>
              </w:rPr>
            </w:pPr>
            <w:r w:rsidRPr="00DD1028">
              <w:rPr>
                <w:noProof/>
              </w:rPr>
              <w:t>Paiements</w:t>
            </w:r>
          </w:p>
        </w:tc>
        <w:tc>
          <w:tcPr>
            <w:tcW w:w="1265" w:type="dxa"/>
            <w:vAlign w:val="center"/>
          </w:tcPr>
          <w:p w:rsidR="007D509C" w:rsidRPr="00DD1028" w:rsidRDefault="005515A6">
            <w:pPr>
              <w:jc w:val="center"/>
              <w:rPr>
                <w:noProof/>
              </w:rPr>
            </w:pPr>
            <w:r w:rsidRPr="00DD1028">
              <w:rPr>
                <w:noProof/>
              </w:rPr>
              <w:t>=2a+2b+3</w:t>
            </w:r>
          </w:p>
        </w:tc>
        <w:tc>
          <w:tcPr>
            <w:tcW w:w="1265" w:type="dxa"/>
            <w:shd w:val="clear" w:color="auto" w:fill="D9D9D9"/>
            <w:vAlign w:val="center"/>
          </w:tcPr>
          <w:p w:rsidR="007D509C" w:rsidRPr="00DD1028" w:rsidRDefault="005515A6">
            <w:pPr>
              <w:jc w:val="right"/>
              <w:rPr>
                <w:noProof/>
              </w:rPr>
            </w:pPr>
            <w:r w:rsidRPr="00DD1028">
              <w:rPr>
                <w:b/>
                <w:noProof/>
              </w:rPr>
              <w:t>0,000</w:t>
            </w:r>
          </w:p>
        </w:tc>
        <w:tc>
          <w:tcPr>
            <w:tcW w:w="1265" w:type="dxa"/>
            <w:shd w:val="clear" w:color="auto" w:fill="D9D9D9"/>
            <w:vAlign w:val="center"/>
          </w:tcPr>
          <w:p w:rsidR="007D509C" w:rsidRPr="00DD1028" w:rsidRDefault="005515A6">
            <w:pPr>
              <w:jc w:val="right"/>
              <w:rPr>
                <w:noProof/>
              </w:rPr>
            </w:pPr>
            <w:r w:rsidRPr="00DD1028">
              <w:rPr>
                <w:b/>
                <w:noProof/>
              </w:rPr>
              <w:t>0,000</w:t>
            </w:r>
          </w:p>
        </w:tc>
        <w:tc>
          <w:tcPr>
            <w:tcW w:w="1265" w:type="dxa"/>
            <w:gridSpan w:val="2"/>
            <w:shd w:val="clear" w:color="auto" w:fill="D9D9D9"/>
            <w:vAlign w:val="center"/>
          </w:tcPr>
          <w:p w:rsidR="007D509C" w:rsidRPr="00DD1028" w:rsidRDefault="005515A6">
            <w:pPr>
              <w:jc w:val="right"/>
              <w:rPr>
                <w:noProof/>
              </w:rPr>
            </w:pPr>
            <w:r w:rsidRPr="00DD1028">
              <w:rPr>
                <w:b/>
                <w:noProof/>
              </w:rPr>
              <w:t>0,000</w:t>
            </w:r>
          </w:p>
        </w:tc>
        <w:tc>
          <w:tcPr>
            <w:tcW w:w="1265" w:type="dxa"/>
            <w:gridSpan w:val="2"/>
            <w:shd w:val="clear" w:color="auto" w:fill="D9D9D9"/>
            <w:vAlign w:val="center"/>
          </w:tcPr>
          <w:p w:rsidR="007D509C" w:rsidRPr="00DD1028" w:rsidRDefault="005515A6">
            <w:pPr>
              <w:jc w:val="right"/>
              <w:rPr>
                <w:noProof/>
              </w:rPr>
            </w:pPr>
            <w:r w:rsidRPr="00DD1028">
              <w:rPr>
                <w:b/>
                <w:noProof/>
              </w:rPr>
              <w:t>0,000</w:t>
            </w:r>
          </w:p>
        </w:tc>
        <w:tc>
          <w:tcPr>
            <w:tcW w:w="1546"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6748" w:type="dxa"/>
            <w:gridSpan w:val="3"/>
            <w:vAlign w:val="center"/>
          </w:tcPr>
          <w:p w:rsidR="007D509C" w:rsidRPr="00DD1028" w:rsidRDefault="007D509C">
            <w:pPr>
              <w:rPr>
                <w:noProof/>
              </w:rPr>
            </w:pP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1546" w:type="dxa"/>
            <w:gridSpan w:val="2"/>
            <w:vAlign w:val="center"/>
          </w:tcPr>
          <w:p w:rsidR="007D509C" w:rsidRPr="00DD1028" w:rsidRDefault="005515A6">
            <w:pPr>
              <w:jc w:val="center"/>
              <w:rPr>
                <w:noProof/>
              </w:rPr>
            </w:pPr>
            <w:r w:rsidRPr="00DD1028">
              <w:rPr>
                <w:b/>
                <w:noProof/>
              </w:rPr>
              <w:t>TOTAL CFP</w:t>
            </w:r>
            <w:r w:rsidRPr="00DD1028">
              <w:rPr>
                <w:noProof/>
              </w:rPr>
              <w:t xml:space="preserve"> </w:t>
            </w:r>
            <w:r w:rsidRPr="00DD1028">
              <w:rPr>
                <w:noProof/>
              </w:rPr>
              <w:br/>
            </w:r>
            <w:r w:rsidRPr="00DD1028">
              <w:rPr>
                <w:b/>
                <w:noProof/>
              </w:rPr>
              <w:t>2021-2027</w:t>
            </w:r>
          </w:p>
        </w:tc>
      </w:tr>
      <w:tr w:rsidR="007D509C" w:rsidRPr="00DD1028">
        <w:trPr>
          <w:jc w:val="center"/>
        </w:trPr>
        <w:tc>
          <w:tcPr>
            <w:tcW w:w="3936" w:type="dxa"/>
            <w:vMerge w:val="restart"/>
            <w:vAlign w:val="center"/>
          </w:tcPr>
          <w:p w:rsidR="007D509C" w:rsidRPr="00DD1028" w:rsidRDefault="005515A6">
            <w:pPr>
              <w:rPr>
                <w:noProof/>
              </w:rPr>
            </w:pPr>
            <w:r w:rsidRPr="00DD1028">
              <w:rPr>
                <w:noProof/>
              </w:rPr>
              <w:t>TOTAL des crédits opérationnels</w:t>
            </w:r>
          </w:p>
        </w:tc>
        <w:tc>
          <w:tcPr>
            <w:tcW w:w="1405" w:type="dxa"/>
            <w:vAlign w:val="center"/>
          </w:tcPr>
          <w:p w:rsidR="007D509C" w:rsidRPr="00DD1028" w:rsidRDefault="005515A6">
            <w:pPr>
              <w:rPr>
                <w:noProof/>
              </w:rPr>
            </w:pPr>
            <w:r w:rsidRPr="00DD1028">
              <w:rPr>
                <w:noProof/>
              </w:rPr>
              <w:t>Engagements</w:t>
            </w:r>
          </w:p>
        </w:tc>
        <w:tc>
          <w:tcPr>
            <w:tcW w:w="1265" w:type="dxa"/>
            <w:vAlign w:val="center"/>
          </w:tcPr>
          <w:p w:rsidR="007D509C" w:rsidRPr="00DD1028" w:rsidRDefault="005515A6">
            <w:pPr>
              <w:jc w:val="center"/>
              <w:rPr>
                <w:noProof/>
              </w:rPr>
            </w:pPr>
            <w:r w:rsidRPr="00DD1028">
              <w:rPr>
                <w:noProof/>
              </w:rPr>
              <w:t>(4)</w:t>
            </w:r>
          </w:p>
        </w:tc>
        <w:tc>
          <w:tcPr>
            <w:tcW w:w="1265" w:type="dxa"/>
            <w:shd w:val="clear" w:color="auto" w:fill="D9D9D9"/>
            <w:vAlign w:val="center"/>
          </w:tcPr>
          <w:p w:rsidR="007D509C" w:rsidRPr="00DD1028" w:rsidRDefault="005515A6">
            <w:pPr>
              <w:jc w:val="right"/>
              <w:rPr>
                <w:noProof/>
              </w:rPr>
            </w:pPr>
            <w:r w:rsidRPr="00DD1028">
              <w:rPr>
                <w:noProof/>
              </w:rPr>
              <w:t>0,000</w:t>
            </w:r>
          </w:p>
        </w:tc>
        <w:tc>
          <w:tcPr>
            <w:tcW w:w="1265" w:type="dxa"/>
            <w:shd w:val="clear" w:color="auto" w:fill="D9D9D9"/>
            <w:vAlign w:val="center"/>
          </w:tcPr>
          <w:p w:rsidR="007D509C" w:rsidRPr="00DD1028" w:rsidRDefault="005515A6">
            <w:pPr>
              <w:jc w:val="right"/>
              <w:rPr>
                <w:noProof/>
              </w:rPr>
            </w:pPr>
            <w:r w:rsidRPr="00DD1028">
              <w:rPr>
                <w:noProof/>
              </w:rPr>
              <w:t>0,000</w:t>
            </w:r>
          </w:p>
        </w:tc>
        <w:tc>
          <w:tcPr>
            <w:tcW w:w="1265" w:type="dxa"/>
            <w:gridSpan w:val="2"/>
            <w:shd w:val="clear" w:color="auto" w:fill="D9D9D9"/>
            <w:vAlign w:val="center"/>
          </w:tcPr>
          <w:p w:rsidR="007D509C" w:rsidRPr="00DD1028" w:rsidRDefault="005515A6">
            <w:pPr>
              <w:jc w:val="right"/>
              <w:rPr>
                <w:noProof/>
              </w:rPr>
            </w:pPr>
            <w:r w:rsidRPr="00DD1028">
              <w:rPr>
                <w:noProof/>
              </w:rPr>
              <w:t>0,000</w:t>
            </w:r>
          </w:p>
        </w:tc>
        <w:tc>
          <w:tcPr>
            <w:tcW w:w="1265" w:type="dxa"/>
            <w:gridSpan w:val="2"/>
            <w:shd w:val="clear" w:color="auto" w:fill="D9D9D9"/>
            <w:vAlign w:val="center"/>
          </w:tcPr>
          <w:p w:rsidR="007D509C" w:rsidRPr="00DD1028" w:rsidRDefault="005515A6">
            <w:pPr>
              <w:jc w:val="right"/>
              <w:rPr>
                <w:noProof/>
              </w:rPr>
            </w:pPr>
            <w:r w:rsidRPr="00DD1028">
              <w:rPr>
                <w:noProof/>
              </w:rPr>
              <w:t>0,000</w:t>
            </w:r>
          </w:p>
        </w:tc>
        <w:tc>
          <w:tcPr>
            <w:tcW w:w="1546"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3936" w:type="dxa"/>
            <w:vMerge/>
            <w:vAlign w:val="center"/>
          </w:tcPr>
          <w:p w:rsidR="007D509C" w:rsidRPr="00DD1028" w:rsidRDefault="007D509C">
            <w:pPr>
              <w:rPr>
                <w:noProof/>
              </w:rPr>
            </w:pPr>
          </w:p>
        </w:tc>
        <w:tc>
          <w:tcPr>
            <w:tcW w:w="1405" w:type="dxa"/>
            <w:vAlign w:val="center"/>
          </w:tcPr>
          <w:p w:rsidR="007D509C" w:rsidRPr="00DD1028" w:rsidRDefault="005515A6">
            <w:pPr>
              <w:rPr>
                <w:noProof/>
              </w:rPr>
            </w:pPr>
            <w:r w:rsidRPr="00DD1028">
              <w:rPr>
                <w:noProof/>
              </w:rPr>
              <w:t>Paiements</w:t>
            </w:r>
          </w:p>
        </w:tc>
        <w:tc>
          <w:tcPr>
            <w:tcW w:w="1265" w:type="dxa"/>
            <w:vAlign w:val="center"/>
          </w:tcPr>
          <w:p w:rsidR="007D509C" w:rsidRPr="00DD1028" w:rsidRDefault="005515A6">
            <w:pPr>
              <w:jc w:val="center"/>
              <w:rPr>
                <w:noProof/>
              </w:rPr>
            </w:pPr>
            <w:r w:rsidRPr="00DD1028">
              <w:rPr>
                <w:noProof/>
              </w:rPr>
              <w:t>(5)</w:t>
            </w:r>
          </w:p>
        </w:tc>
        <w:tc>
          <w:tcPr>
            <w:tcW w:w="1265" w:type="dxa"/>
            <w:shd w:val="clear" w:color="auto" w:fill="D9D9D9"/>
            <w:vAlign w:val="center"/>
          </w:tcPr>
          <w:p w:rsidR="007D509C" w:rsidRPr="00DD1028" w:rsidRDefault="005515A6">
            <w:pPr>
              <w:jc w:val="right"/>
              <w:rPr>
                <w:noProof/>
              </w:rPr>
            </w:pPr>
            <w:r w:rsidRPr="00DD1028">
              <w:rPr>
                <w:noProof/>
              </w:rPr>
              <w:t>0,000</w:t>
            </w:r>
          </w:p>
        </w:tc>
        <w:tc>
          <w:tcPr>
            <w:tcW w:w="1265" w:type="dxa"/>
            <w:shd w:val="clear" w:color="auto" w:fill="D9D9D9"/>
            <w:vAlign w:val="center"/>
          </w:tcPr>
          <w:p w:rsidR="007D509C" w:rsidRPr="00DD1028" w:rsidRDefault="005515A6">
            <w:pPr>
              <w:jc w:val="right"/>
              <w:rPr>
                <w:noProof/>
              </w:rPr>
            </w:pPr>
            <w:r w:rsidRPr="00DD1028">
              <w:rPr>
                <w:noProof/>
              </w:rPr>
              <w:t>0,000</w:t>
            </w:r>
          </w:p>
        </w:tc>
        <w:tc>
          <w:tcPr>
            <w:tcW w:w="1265" w:type="dxa"/>
            <w:gridSpan w:val="2"/>
            <w:shd w:val="clear" w:color="auto" w:fill="D9D9D9"/>
            <w:vAlign w:val="center"/>
          </w:tcPr>
          <w:p w:rsidR="007D509C" w:rsidRPr="00DD1028" w:rsidRDefault="005515A6">
            <w:pPr>
              <w:jc w:val="right"/>
              <w:rPr>
                <w:noProof/>
              </w:rPr>
            </w:pPr>
            <w:r w:rsidRPr="00DD1028">
              <w:rPr>
                <w:noProof/>
              </w:rPr>
              <w:t>0,000</w:t>
            </w:r>
          </w:p>
        </w:tc>
        <w:tc>
          <w:tcPr>
            <w:tcW w:w="1265" w:type="dxa"/>
            <w:gridSpan w:val="2"/>
            <w:shd w:val="clear" w:color="auto" w:fill="D9D9D9"/>
            <w:vAlign w:val="center"/>
          </w:tcPr>
          <w:p w:rsidR="007D509C" w:rsidRPr="00DD1028" w:rsidRDefault="005515A6">
            <w:pPr>
              <w:jc w:val="right"/>
              <w:rPr>
                <w:noProof/>
              </w:rPr>
            </w:pPr>
            <w:r w:rsidRPr="00DD1028">
              <w:rPr>
                <w:noProof/>
              </w:rPr>
              <w:t>0,000</w:t>
            </w:r>
          </w:p>
        </w:tc>
        <w:tc>
          <w:tcPr>
            <w:tcW w:w="1546"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5342" w:type="dxa"/>
            <w:gridSpan w:val="2"/>
            <w:vAlign w:val="center"/>
          </w:tcPr>
          <w:p w:rsidR="007D509C" w:rsidRPr="00DD1028" w:rsidRDefault="005515A6">
            <w:pPr>
              <w:rPr>
                <w:noProof/>
              </w:rPr>
            </w:pPr>
            <w:r w:rsidRPr="00DD1028">
              <w:rPr>
                <w:noProof/>
              </w:rPr>
              <w:t xml:space="preserve">TOTAL des crédits de nature administrative financés par l’enveloppe de certains programmes spécifiques </w:t>
            </w:r>
          </w:p>
        </w:tc>
        <w:tc>
          <w:tcPr>
            <w:tcW w:w="1265" w:type="dxa"/>
            <w:vAlign w:val="center"/>
          </w:tcPr>
          <w:p w:rsidR="007D509C" w:rsidRPr="00DD1028" w:rsidRDefault="005515A6">
            <w:pPr>
              <w:jc w:val="center"/>
              <w:rPr>
                <w:noProof/>
              </w:rPr>
            </w:pPr>
            <w:r w:rsidRPr="00DD1028">
              <w:rPr>
                <w:noProof/>
              </w:rPr>
              <w:t>(6)</w:t>
            </w:r>
          </w:p>
        </w:tc>
        <w:tc>
          <w:tcPr>
            <w:tcW w:w="1265" w:type="dxa"/>
            <w:shd w:val="clear" w:color="auto" w:fill="D9D9D9"/>
            <w:vAlign w:val="center"/>
          </w:tcPr>
          <w:p w:rsidR="007D509C" w:rsidRPr="00DD1028" w:rsidRDefault="005515A6">
            <w:pPr>
              <w:jc w:val="right"/>
              <w:rPr>
                <w:noProof/>
              </w:rPr>
            </w:pPr>
            <w:r w:rsidRPr="00DD1028">
              <w:rPr>
                <w:noProof/>
              </w:rPr>
              <w:t>0,000</w:t>
            </w:r>
          </w:p>
        </w:tc>
        <w:tc>
          <w:tcPr>
            <w:tcW w:w="1265" w:type="dxa"/>
            <w:shd w:val="clear" w:color="auto" w:fill="D9D9D9"/>
            <w:vAlign w:val="center"/>
          </w:tcPr>
          <w:p w:rsidR="007D509C" w:rsidRPr="00DD1028" w:rsidRDefault="005515A6">
            <w:pPr>
              <w:jc w:val="right"/>
              <w:rPr>
                <w:noProof/>
              </w:rPr>
            </w:pPr>
            <w:r w:rsidRPr="00DD1028">
              <w:rPr>
                <w:noProof/>
              </w:rPr>
              <w:t>0,000</w:t>
            </w:r>
          </w:p>
        </w:tc>
        <w:tc>
          <w:tcPr>
            <w:tcW w:w="1265" w:type="dxa"/>
            <w:gridSpan w:val="2"/>
            <w:shd w:val="clear" w:color="auto" w:fill="D9D9D9"/>
            <w:vAlign w:val="center"/>
          </w:tcPr>
          <w:p w:rsidR="007D509C" w:rsidRPr="00DD1028" w:rsidRDefault="005515A6">
            <w:pPr>
              <w:jc w:val="right"/>
              <w:rPr>
                <w:noProof/>
              </w:rPr>
            </w:pPr>
            <w:r w:rsidRPr="00DD1028">
              <w:rPr>
                <w:noProof/>
              </w:rPr>
              <w:t>0,000</w:t>
            </w:r>
          </w:p>
        </w:tc>
        <w:tc>
          <w:tcPr>
            <w:tcW w:w="1265" w:type="dxa"/>
            <w:gridSpan w:val="2"/>
            <w:shd w:val="clear" w:color="auto" w:fill="D9D9D9"/>
            <w:vAlign w:val="center"/>
          </w:tcPr>
          <w:p w:rsidR="007D509C" w:rsidRPr="00DD1028" w:rsidRDefault="005515A6">
            <w:pPr>
              <w:jc w:val="right"/>
              <w:rPr>
                <w:noProof/>
              </w:rPr>
            </w:pPr>
            <w:r w:rsidRPr="00DD1028">
              <w:rPr>
                <w:noProof/>
              </w:rPr>
              <w:t>0,000</w:t>
            </w:r>
          </w:p>
        </w:tc>
        <w:tc>
          <w:tcPr>
            <w:tcW w:w="1546"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3936" w:type="dxa"/>
            <w:vMerge w:val="restart"/>
            <w:shd w:val="clear" w:color="auto" w:fill="E6E6E6"/>
            <w:vAlign w:val="center"/>
          </w:tcPr>
          <w:p w:rsidR="007D509C" w:rsidRPr="00DD1028" w:rsidRDefault="005515A6">
            <w:pPr>
              <w:jc w:val="center"/>
              <w:rPr>
                <w:noProof/>
              </w:rPr>
            </w:pPr>
            <w:r w:rsidRPr="00DD1028">
              <w:rPr>
                <w:b/>
                <w:noProof/>
              </w:rPr>
              <w:t>TOTAL des crédits</w:t>
            </w:r>
            <w:r w:rsidRPr="00DD1028">
              <w:rPr>
                <w:noProof/>
              </w:rPr>
              <w:t xml:space="preserve"> </w:t>
            </w:r>
            <w:r w:rsidRPr="00DD1028">
              <w:rPr>
                <w:noProof/>
              </w:rPr>
              <w:br/>
            </w:r>
            <w:r w:rsidRPr="00DD1028">
              <w:rPr>
                <w:b/>
                <w:noProof/>
              </w:rPr>
              <w:t>pour la RUBRIQUE &lt;…&gt;</w:t>
            </w:r>
            <w:r w:rsidRPr="00DD1028">
              <w:rPr>
                <w:noProof/>
              </w:rPr>
              <w:t xml:space="preserve"> </w:t>
            </w:r>
            <w:r w:rsidRPr="00DD1028">
              <w:rPr>
                <w:noProof/>
              </w:rPr>
              <w:br/>
              <w:t>du cadre financier pluriannuel</w:t>
            </w:r>
          </w:p>
        </w:tc>
        <w:tc>
          <w:tcPr>
            <w:tcW w:w="1405" w:type="dxa"/>
            <w:vAlign w:val="center"/>
          </w:tcPr>
          <w:p w:rsidR="007D509C" w:rsidRPr="00DD1028" w:rsidRDefault="005515A6">
            <w:pPr>
              <w:rPr>
                <w:noProof/>
              </w:rPr>
            </w:pPr>
            <w:r w:rsidRPr="00DD1028">
              <w:rPr>
                <w:noProof/>
              </w:rPr>
              <w:t>Engagements</w:t>
            </w:r>
          </w:p>
        </w:tc>
        <w:tc>
          <w:tcPr>
            <w:tcW w:w="1265" w:type="dxa"/>
            <w:vAlign w:val="center"/>
          </w:tcPr>
          <w:p w:rsidR="007D509C" w:rsidRPr="00DD1028" w:rsidRDefault="005515A6">
            <w:pPr>
              <w:jc w:val="center"/>
              <w:rPr>
                <w:noProof/>
              </w:rPr>
            </w:pPr>
            <w:r w:rsidRPr="00DD1028">
              <w:rPr>
                <w:noProof/>
              </w:rPr>
              <w:t>=4+6</w:t>
            </w:r>
          </w:p>
        </w:tc>
        <w:tc>
          <w:tcPr>
            <w:tcW w:w="1265" w:type="dxa"/>
            <w:shd w:val="clear" w:color="auto" w:fill="D9D9D9"/>
            <w:vAlign w:val="center"/>
          </w:tcPr>
          <w:p w:rsidR="007D509C" w:rsidRPr="00DD1028" w:rsidRDefault="005515A6">
            <w:pPr>
              <w:jc w:val="right"/>
              <w:rPr>
                <w:noProof/>
              </w:rPr>
            </w:pPr>
            <w:r w:rsidRPr="00DD1028">
              <w:rPr>
                <w:b/>
                <w:noProof/>
              </w:rPr>
              <w:t>0,000</w:t>
            </w:r>
          </w:p>
        </w:tc>
        <w:tc>
          <w:tcPr>
            <w:tcW w:w="1265" w:type="dxa"/>
            <w:shd w:val="clear" w:color="auto" w:fill="D9D9D9"/>
            <w:vAlign w:val="center"/>
          </w:tcPr>
          <w:p w:rsidR="007D509C" w:rsidRPr="00DD1028" w:rsidRDefault="005515A6">
            <w:pPr>
              <w:jc w:val="right"/>
              <w:rPr>
                <w:noProof/>
              </w:rPr>
            </w:pPr>
            <w:r w:rsidRPr="00DD1028">
              <w:rPr>
                <w:b/>
                <w:noProof/>
              </w:rPr>
              <w:t>0,000</w:t>
            </w:r>
          </w:p>
        </w:tc>
        <w:tc>
          <w:tcPr>
            <w:tcW w:w="1265" w:type="dxa"/>
            <w:gridSpan w:val="2"/>
            <w:shd w:val="clear" w:color="auto" w:fill="D9D9D9"/>
            <w:vAlign w:val="center"/>
          </w:tcPr>
          <w:p w:rsidR="007D509C" w:rsidRPr="00DD1028" w:rsidRDefault="005515A6">
            <w:pPr>
              <w:jc w:val="right"/>
              <w:rPr>
                <w:noProof/>
              </w:rPr>
            </w:pPr>
            <w:r w:rsidRPr="00DD1028">
              <w:rPr>
                <w:b/>
                <w:noProof/>
              </w:rPr>
              <w:t>0,000</w:t>
            </w:r>
          </w:p>
        </w:tc>
        <w:tc>
          <w:tcPr>
            <w:tcW w:w="1265" w:type="dxa"/>
            <w:gridSpan w:val="2"/>
            <w:shd w:val="clear" w:color="auto" w:fill="D9D9D9"/>
            <w:vAlign w:val="center"/>
          </w:tcPr>
          <w:p w:rsidR="007D509C" w:rsidRPr="00DD1028" w:rsidRDefault="005515A6">
            <w:pPr>
              <w:jc w:val="right"/>
              <w:rPr>
                <w:noProof/>
              </w:rPr>
            </w:pPr>
            <w:r w:rsidRPr="00DD1028">
              <w:rPr>
                <w:b/>
                <w:noProof/>
              </w:rPr>
              <w:t>0,000</w:t>
            </w:r>
          </w:p>
        </w:tc>
        <w:tc>
          <w:tcPr>
            <w:tcW w:w="1546"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3936" w:type="dxa"/>
            <w:vMerge/>
            <w:shd w:val="clear" w:color="auto" w:fill="E6E6E6"/>
            <w:vAlign w:val="center"/>
          </w:tcPr>
          <w:p w:rsidR="007D509C" w:rsidRPr="00DD1028" w:rsidRDefault="007D509C">
            <w:pPr>
              <w:jc w:val="center"/>
              <w:rPr>
                <w:noProof/>
              </w:rPr>
            </w:pPr>
          </w:p>
        </w:tc>
        <w:tc>
          <w:tcPr>
            <w:tcW w:w="1405" w:type="dxa"/>
            <w:vAlign w:val="center"/>
          </w:tcPr>
          <w:p w:rsidR="007D509C" w:rsidRPr="00DD1028" w:rsidRDefault="005515A6">
            <w:pPr>
              <w:rPr>
                <w:noProof/>
              </w:rPr>
            </w:pPr>
            <w:r w:rsidRPr="00DD1028">
              <w:rPr>
                <w:noProof/>
              </w:rPr>
              <w:t>Paiements</w:t>
            </w:r>
          </w:p>
        </w:tc>
        <w:tc>
          <w:tcPr>
            <w:tcW w:w="1265" w:type="dxa"/>
            <w:vAlign w:val="center"/>
          </w:tcPr>
          <w:p w:rsidR="007D509C" w:rsidRPr="00DD1028" w:rsidRDefault="005515A6">
            <w:pPr>
              <w:jc w:val="center"/>
              <w:rPr>
                <w:noProof/>
              </w:rPr>
            </w:pPr>
            <w:r w:rsidRPr="00DD1028">
              <w:rPr>
                <w:noProof/>
              </w:rPr>
              <w:t>=5+6</w:t>
            </w:r>
          </w:p>
        </w:tc>
        <w:tc>
          <w:tcPr>
            <w:tcW w:w="1265" w:type="dxa"/>
            <w:shd w:val="clear" w:color="auto" w:fill="D9D9D9"/>
            <w:vAlign w:val="center"/>
          </w:tcPr>
          <w:p w:rsidR="007D509C" w:rsidRPr="00DD1028" w:rsidRDefault="005515A6">
            <w:pPr>
              <w:jc w:val="right"/>
              <w:rPr>
                <w:noProof/>
              </w:rPr>
            </w:pPr>
            <w:r w:rsidRPr="00DD1028">
              <w:rPr>
                <w:b/>
                <w:noProof/>
              </w:rPr>
              <w:t>0,000</w:t>
            </w:r>
          </w:p>
        </w:tc>
        <w:tc>
          <w:tcPr>
            <w:tcW w:w="1265" w:type="dxa"/>
            <w:shd w:val="clear" w:color="auto" w:fill="D9D9D9"/>
            <w:vAlign w:val="center"/>
          </w:tcPr>
          <w:p w:rsidR="007D509C" w:rsidRPr="00DD1028" w:rsidRDefault="005515A6">
            <w:pPr>
              <w:jc w:val="right"/>
              <w:rPr>
                <w:noProof/>
              </w:rPr>
            </w:pPr>
            <w:r w:rsidRPr="00DD1028">
              <w:rPr>
                <w:b/>
                <w:noProof/>
              </w:rPr>
              <w:t>0,000</w:t>
            </w:r>
          </w:p>
        </w:tc>
        <w:tc>
          <w:tcPr>
            <w:tcW w:w="1265" w:type="dxa"/>
            <w:gridSpan w:val="2"/>
            <w:shd w:val="clear" w:color="auto" w:fill="D9D9D9"/>
            <w:vAlign w:val="center"/>
          </w:tcPr>
          <w:p w:rsidR="007D509C" w:rsidRPr="00DD1028" w:rsidRDefault="005515A6">
            <w:pPr>
              <w:jc w:val="right"/>
              <w:rPr>
                <w:noProof/>
              </w:rPr>
            </w:pPr>
            <w:r w:rsidRPr="00DD1028">
              <w:rPr>
                <w:b/>
                <w:noProof/>
              </w:rPr>
              <w:t>0,000</w:t>
            </w:r>
          </w:p>
        </w:tc>
        <w:tc>
          <w:tcPr>
            <w:tcW w:w="1265" w:type="dxa"/>
            <w:gridSpan w:val="2"/>
            <w:shd w:val="clear" w:color="auto" w:fill="D9D9D9"/>
            <w:vAlign w:val="center"/>
          </w:tcPr>
          <w:p w:rsidR="007D509C" w:rsidRPr="00DD1028" w:rsidRDefault="005515A6">
            <w:pPr>
              <w:jc w:val="right"/>
              <w:rPr>
                <w:noProof/>
              </w:rPr>
            </w:pPr>
            <w:r w:rsidRPr="00DD1028">
              <w:rPr>
                <w:b/>
                <w:noProof/>
              </w:rPr>
              <w:t>0,000</w:t>
            </w:r>
          </w:p>
        </w:tc>
        <w:tc>
          <w:tcPr>
            <w:tcW w:w="1546"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4780" w:type="dxa"/>
            <w:gridSpan w:val="2"/>
            <w:shd w:val="clear" w:color="auto" w:fill="D3D3D3"/>
            <w:vAlign w:val="center"/>
          </w:tcPr>
          <w:p w:rsidR="007D509C" w:rsidRPr="00DD1028" w:rsidRDefault="005515A6">
            <w:pPr>
              <w:jc w:val="center"/>
              <w:rPr>
                <w:noProof/>
              </w:rPr>
            </w:pPr>
            <w:r w:rsidRPr="00DD1028">
              <w:rPr>
                <w:b/>
                <w:noProof/>
              </w:rPr>
              <w:t>Rubrique du cadre financier</w:t>
            </w:r>
            <w:r w:rsidRPr="00DD1028">
              <w:rPr>
                <w:noProof/>
              </w:rPr>
              <w:t xml:space="preserve"> </w:t>
            </w:r>
            <w:r w:rsidRPr="00DD1028">
              <w:rPr>
                <w:noProof/>
              </w:rPr>
              <w:br/>
            </w:r>
            <w:r w:rsidRPr="00DD1028">
              <w:rPr>
                <w:b/>
                <w:noProof/>
              </w:rPr>
              <w:t>pluriannuel</w:t>
            </w:r>
          </w:p>
        </w:tc>
        <w:tc>
          <w:tcPr>
            <w:tcW w:w="984" w:type="dxa"/>
            <w:gridSpan w:val="4"/>
            <w:vAlign w:val="center"/>
          </w:tcPr>
          <w:p w:rsidR="007D509C" w:rsidRPr="00DD1028" w:rsidRDefault="005515A6">
            <w:pPr>
              <w:rPr>
                <w:noProof/>
              </w:rPr>
            </w:pPr>
            <w:r w:rsidRPr="00DD1028">
              <w:rPr>
                <w:noProof/>
              </w:rPr>
              <w:t>Numéro</w:t>
            </w:r>
          </w:p>
        </w:tc>
        <w:tc>
          <w:tcPr>
            <w:tcW w:w="8014" w:type="dxa"/>
            <w:gridSpan w:val="5"/>
            <w:vAlign w:val="center"/>
          </w:tcPr>
          <w:p w:rsidR="007D509C" w:rsidRPr="00DD1028" w:rsidRDefault="007D509C">
            <w:pPr>
              <w:jc w:val="left"/>
              <w:rPr>
                <w:noProof/>
              </w:rPr>
            </w:pPr>
          </w:p>
        </w:tc>
      </w:tr>
      <w:tr w:rsidR="007D509C" w:rsidRPr="00DD1028">
        <w:trPr>
          <w:jc w:val="center"/>
        </w:trPr>
        <w:tc>
          <w:tcPr>
            <w:tcW w:w="7592" w:type="dxa"/>
            <w:gridSpan w:val="3"/>
            <w:vAlign w:val="center"/>
          </w:tcPr>
          <w:p w:rsidR="007D509C" w:rsidRPr="00DD1028" w:rsidRDefault="005515A6">
            <w:pPr>
              <w:jc w:val="center"/>
              <w:rPr>
                <w:noProof/>
              </w:rPr>
            </w:pPr>
            <w:r w:rsidRPr="00DD1028">
              <w:rPr>
                <w:noProof/>
              </w:rPr>
              <w:t>DG: &lt;.......&gt;</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1546" w:type="dxa"/>
            <w:gridSpan w:val="2"/>
            <w:vAlign w:val="center"/>
          </w:tcPr>
          <w:p w:rsidR="007D509C" w:rsidRPr="00DD1028" w:rsidRDefault="005515A6">
            <w:pPr>
              <w:jc w:val="center"/>
              <w:rPr>
                <w:noProof/>
              </w:rPr>
            </w:pPr>
            <w:r w:rsidRPr="00DD1028">
              <w:rPr>
                <w:b/>
                <w:noProof/>
              </w:rPr>
              <w:t>TOTAL CFP</w:t>
            </w:r>
            <w:r w:rsidRPr="00DD1028">
              <w:rPr>
                <w:noProof/>
              </w:rPr>
              <w:t xml:space="preserve"> </w:t>
            </w:r>
            <w:r w:rsidRPr="00DD1028">
              <w:rPr>
                <w:noProof/>
              </w:rPr>
              <w:br/>
            </w:r>
            <w:r w:rsidRPr="00DD1028">
              <w:rPr>
                <w:b/>
                <w:noProof/>
              </w:rPr>
              <w:t>2021-2027</w:t>
            </w:r>
          </w:p>
        </w:tc>
      </w:tr>
      <w:tr w:rsidR="007D509C" w:rsidRPr="00DD1028">
        <w:trPr>
          <w:jc w:val="center"/>
        </w:trPr>
        <w:tc>
          <w:tcPr>
            <w:tcW w:w="7592" w:type="dxa"/>
            <w:gridSpan w:val="11"/>
            <w:vAlign w:val="center"/>
          </w:tcPr>
          <w:p w:rsidR="007D509C" w:rsidRPr="00DD1028" w:rsidRDefault="005515A6">
            <w:pPr>
              <w:rPr>
                <w:noProof/>
              </w:rPr>
            </w:pPr>
            <w:r w:rsidRPr="00DD1028">
              <w:rPr>
                <w:noProof/>
              </w:rPr>
              <w:t xml:space="preserve">Crédits opérationnels </w:t>
            </w:r>
          </w:p>
        </w:tc>
      </w:tr>
      <w:tr w:rsidR="007D509C" w:rsidRPr="00DD1028">
        <w:trPr>
          <w:jc w:val="center"/>
        </w:trPr>
        <w:tc>
          <w:tcPr>
            <w:tcW w:w="4217" w:type="dxa"/>
            <w:vMerge w:val="restart"/>
            <w:vAlign w:val="center"/>
          </w:tcPr>
          <w:p w:rsidR="007D509C" w:rsidRPr="00DD1028" w:rsidRDefault="005515A6">
            <w:pPr>
              <w:rPr>
                <w:noProof/>
              </w:rPr>
            </w:pPr>
            <w:r w:rsidRPr="00DD1028">
              <w:rPr>
                <w:noProof/>
              </w:rPr>
              <w:t>Ligne budgétaire</w:t>
            </w:r>
          </w:p>
        </w:tc>
        <w:tc>
          <w:tcPr>
            <w:tcW w:w="1265" w:type="dxa"/>
            <w:vAlign w:val="center"/>
          </w:tcPr>
          <w:p w:rsidR="007D509C" w:rsidRPr="00DD1028" w:rsidRDefault="005515A6">
            <w:pPr>
              <w:rPr>
                <w:noProof/>
              </w:rPr>
            </w:pPr>
            <w:r w:rsidRPr="00DD1028">
              <w:rPr>
                <w:noProof/>
              </w:rPr>
              <w:t>Engagements</w:t>
            </w:r>
          </w:p>
        </w:tc>
        <w:tc>
          <w:tcPr>
            <w:tcW w:w="1827" w:type="dxa"/>
            <w:vAlign w:val="center"/>
          </w:tcPr>
          <w:p w:rsidR="007D509C" w:rsidRPr="00DD1028" w:rsidRDefault="005515A6">
            <w:pPr>
              <w:jc w:val="center"/>
              <w:rPr>
                <w:noProof/>
              </w:rPr>
            </w:pPr>
            <w:r w:rsidRPr="00DD1028">
              <w:rPr>
                <w:noProof/>
              </w:rPr>
              <w:t>(1a)</w:t>
            </w:r>
          </w:p>
        </w:tc>
        <w:tc>
          <w:tcPr>
            <w:tcW w:w="1124" w:type="dxa"/>
            <w:vAlign w:val="center"/>
          </w:tcPr>
          <w:p w:rsidR="007D509C" w:rsidRPr="00DD1028" w:rsidRDefault="007D509C">
            <w:pPr>
              <w:rPr>
                <w:noProof/>
              </w:rPr>
            </w:pPr>
          </w:p>
        </w:tc>
        <w:tc>
          <w:tcPr>
            <w:tcW w:w="1124" w:type="dxa"/>
            <w:vAlign w:val="center"/>
          </w:tcPr>
          <w:p w:rsidR="007D509C" w:rsidRPr="00DD1028" w:rsidRDefault="007D509C">
            <w:pPr>
              <w:rPr>
                <w:noProof/>
              </w:rPr>
            </w:pPr>
          </w:p>
        </w:tc>
        <w:tc>
          <w:tcPr>
            <w:tcW w:w="1124" w:type="dxa"/>
            <w:gridSpan w:val="2"/>
            <w:vAlign w:val="center"/>
          </w:tcPr>
          <w:p w:rsidR="007D509C" w:rsidRPr="00DD1028" w:rsidRDefault="007D509C">
            <w:pPr>
              <w:rPr>
                <w:noProof/>
              </w:rPr>
            </w:pPr>
          </w:p>
        </w:tc>
        <w:tc>
          <w:tcPr>
            <w:tcW w:w="1124" w:type="dxa"/>
            <w:gridSpan w:val="2"/>
            <w:vAlign w:val="center"/>
          </w:tcPr>
          <w:p w:rsidR="007D509C" w:rsidRPr="00DD1028" w:rsidRDefault="007D509C">
            <w:pPr>
              <w:rPr>
                <w:noProof/>
              </w:rPr>
            </w:pPr>
          </w:p>
        </w:tc>
        <w:tc>
          <w:tcPr>
            <w:tcW w:w="1405"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4217" w:type="dxa"/>
            <w:vMerge/>
            <w:vAlign w:val="center"/>
          </w:tcPr>
          <w:p w:rsidR="007D509C" w:rsidRPr="00DD1028" w:rsidRDefault="007D509C">
            <w:pPr>
              <w:rPr>
                <w:noProof/>
              </w:rPr>
            </w:pPr>
          </w:p>
        </w:tc>
        <w:tc>
          <w:tcPr>
            <w:tcW w:w="1265" w:type="dxa"/>
            <w:vAlign w:val="center"/>
          </w:tcPr>
          <w:p w:rsidR="007D509C" w:rsidRPr="00DD1028" w:rsidRDefault="005515A6">
            <w:pPr>
              <w:rPr>
                <w:noProof/>
              </w:rPr>
            </w:pPr>
            <w:r w:rsidRPr="00DD1028">
              <w:rPr>
                <w:noProof/>
              </w:rPr>
              <w:t>Paiements</w:t>
            </w:r>
          </w:p>
        </w:tc>
        <w:tc>
          <w:tcPr>
            <w:tcW w:w="1827" w:type="dxa"/>
            <w:vAlign w:val="center"/>
          </w:tcPr>
          <w:p w:rsidR="007D509C" w:rsidRPr="00DD1028" w:rsidRDefault="005515A6">
            <w:pPr>
              <w:jc w:val="center"/>
              <w:rPr>
                <w:noProof/>
              </w:rPr>
            </w:pPr>
            <w:r w:rsidRPr="00DD1028">
              <w:rPr>
                <w:noProof/>
              </w:rPr>
              <w:t>(2a)</w:t>
            </w:r>
          </w:p>
        </w:tc>
        <w:tc>
          <w:tcPr>
            <w:tcW w:w="1124" w:type="dxa"/>
            <w:vAlign w:val="center"/>
          </w:tcPr>
          <w:p w:rsidR="007D509C" w:rsidRPr="00DD1028" w:rsidRDefault="007D509C">
            <w:pPr>
              <w:rPr>
                <w:noProof/>
              </w:rPr>
            </w:pPr>
          </w:p>
        </w:tc>
        <w:tc>
          <w:tcPr>
            <w:tcW w:w="1124" w:type="dxa"/>
            <w:vAlign w:val="center"/>
          </w:tcPr>
          <w:p w:rsidR="007D509C" w:rsidRPr="00DD1028" w:rsidRDefault="007D509C">
            <w:pPr>
              <w:rPr>
                <w:noProof/>
              </w:rPr>
            </w:pPr>
          </w:p>
        </w:tc>
        <w:tc>
          <w:tcPr>
            <w:tcW w:w="1124" w:type="dxa"/>
            <w:gridSpan w:val="2"/>
            <w:vAlign w:val="center"/>
          </w:tcPr>
          <w:p w:rsidR="007D509C" w:rsidRPr="00DD1028" w:rsidRDefault="007D509C">
            <w:pPr>
              <w:rPr>
                <w:noProof/>
              </w:rPr>
            </w:pPr>
          </w:p>
        </w:tc>
        <w:tc>
          <w:tcPr>
            <w:tcW w:w="1124" w:type="dxa"/>
            <w:gridSpan w:val="2"/>
            <w:vAlign w:val="center"/>
          </w:tcPr>
          <w:p w:rsidR="007D509C" w:rsidRPr="00DD1028" w:rsidRDefault="007D509C">
            <w:pPr>
              <w:rPr>
                <w:noProof/>
              </w:rPr>
            </w:pPr>
          </w:p>
        </w:tc>
        <w:tc>
          <w:tcPr>
            <w:tcW w:w="1405"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4217" w:type="dxa"/>
            <w:vMerge w:val="restart"/>
            <w:vAlign w:val="center"/>
          </w:tcPr>
          <w:p w:rsidR="007D509C" w:rsidRPr="00DD1028" w:rsidRDefault="005515A6">
            <w:pPr>
              <w:rPr>
                <w:noProof/>
              </w:rPr>
            </w:pPr>
            <w:r w:rsidRPr="00DD1028">
              <w:rPr>
                <w:noProof/>
              </w:rPr>
              <w:t>Ligne budgétaire</w:t>
            </w:r>
          </w:p>
        </w:tc>
        <w:tc>
          <w:tcPr>
            <w:tcW w:w="1265" w:type="dxa"/>
            <w:vAlign w:val="center"/>
          </w:tcPr>
          <w:p w:rsidR="007D509C" w:rsidRPr="00DD1028" w:rsidRDefault="005515A6">
            <w:pPr>
              <w:rPr>
                <w:noProof/>
              </w:rPr>
            </w:pPr>
            <w:r w:rsidRPr="00DD1028">
              <w:rPr>
                <w:noProof/>
              </w:rPr>
              <w:t>Engagements</w:t>
            </w:r>
          </w:p>
        </w:tc>
        <w:tc>
          <w:tcPr>
            <w:tcW w:w="1827" w:type="dxa"/>
            <w:vAlign w:val="center"/>
          </w:tcPr>
          <w:p w:rsidR="007D509C" w:rsidRPr="00DD1028" w:rsidRDefault="005515A6">
            <w:pPr>
              <w:jc w:val="center"/>
              <w:rPr>
                <w:noProof/>
              </w:rPr>
            </w:pPr>
            <w:r w:rsidRPr="00DD1028">
              <w:rPr>
                <w:noProof/>
              </w:rPr>
              <w:t>(1b)</w:t>
            </w:r>
          </w:p>
        </w:tc>
        <w:tc>
          <w:tcPr>
            <w:tcW w:w="1124" w:type="dxa"/>
            <w:vAlign w:val="center"/>
          </w:tcPr>
          <w:p w:rsidR="007D509C" w:rsidRPr="00DD1028" w:rsidRDefault="007D509C">
            <w:pPr>
              <w:rPr>
                <w:noProof/>
              </w:rPr>
            </w:pPr>
          </w:p>
        </w:tc>
        <w:tc>
          <w:tcPr>
            <w:tcW w:w="1124" w:type="dxa"/>
            <w:vAlign w:val="center"/>
          </w:tcPr>
          <w:p w:rsidR="007D509C" w:rsidRPr="00DD1028" w:rsidRDefault="007D509C">
            <w:pPr>
              <w:rPr>
                <w:noProof/>
              </w:rPr>
            </w:pPr>
          </w:p>
        </w:tc>
        <w:tc>
          <w:tcPr>
            <w:tcW w:w="1124" w:type="dxa"/>
            <w:gridSpan w:val="2"/>
            <w:vAlign w:val="center"/>
          </w:tcPr>
          <w:p w:rsidR="007D509C" w:rsidRPr="00DD1028" w:rsidRDefault="007D509C">
            <w:pPr>
              <w:rPr>
                <w:noProof/>
              </w:rPr>
            </w:pPr>
          </w:p>
        </w:tc>
        <w:tc>
          <w:tcPr>
            <w:tcW w:w="1124" w:type="dxa"/>
            <w:gridSpan w:val="2"/>
            <w:vAlign w:val="center"/>
          </w:tcPr>
          <w:p w:rsidR="007D509C" w:rsidRPr="00DD1028" w:rsidRDefault="007D509C">
            <w:pPr>
              <w:rPr>
                <w:noProof/>
              </w:rPr>
            </w:pPr>
          </w:p>
        </w:tc>
        <w:tc>
          <w:tcPr>
            <w:tcW w:w="1405"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4217" w:type="dxa"/>
            <w:vMerge/>
            <w:vAlign w:val="center"/>
          </w:tcPr>
          <w:p w:rsidR="007D509C" w:rsidRPr="00DD1028" w:rsidRDefault="007D509C">
            <w:pPr>
              <w:rPr>
                <w:noProof/>
              </w:rPr>
            </w:pPr>
          </w:p>
        </w:tc>
        <w:tc>
          <w:tcPr>
            <w:tcW w:w="1265" w:type="dxa"/>
            <w:vAlign w:val="center"/>
          </w:tcPr>
          <w:p w:rsidR="007D509C" w:rsidRPr="00DD1028" w:rsidRDefault="005515A6">
            <w:pPr>
              <w:rPr>
                <w:noProof/>
              </w:rPr>
            </w:pPr>
            <w:r w:rsidRPr="00DD1028">
              <w:rPr>
                <w:noProof/>
              </w:rPr>
              <w:t>Paiements</w:t>
            </w:r>
          </w:p>
        </w:tc>
        <w:tc>
          <w:tcPr>
            <w:tcW w:w="1827" w:type="dxa"/>
            <w:vAlign w:val="center"/>
          </w:tcPr>
          <w:p w:rsidR="007D509C" w:rsidRPr="00DD1028" w:rsidRDefault="005515A6">
            <w:pPr>
              <w:jc w:val="center"/>
              <w:rPr>
                <w:noProof/>
              </w:rPr>
            </w:pPr>
            <w:r w:rsidRPr="00DD1028">
              <w:rPr>
                <w:noProof/>
              </w:rPr>
              <w:t>(2b)</w:t>
            </w:r>
          </w:p>
        </w:tc>
        <w:tc>
          <w:tcPr>
            <w:tcW w:w="1124" w:type="dxa"/>
            <w:vAlign w:val="center"/>
          </w:tcPr>
          <w:p w:rsidR="007D509C" w:rsidRPr="00DD1028" w:rsidRDefault="007D509C">
            <w:pPr>
              <w:rPr>
                <w:noProof/>
              </w:rPr>
            </w:pPr>
          </w:p>
        </w:tc>
        <w:tc>
          <w:tcPr>
            <w:tcW w:w="1124" w:type="dxa"/>
            <w:vAlign w:val="center"/>
          </w:tcPr>
          <w:p w:rsidR="007D509C" w:rsidRPr="00DD1028" w:rsidRDefault="007D509C">
            <w:pPr>
              <w:rPr>
                <w:noProof/>
              </w:rPr>
            </w:pPr>
          </w:p>
        </w:tc>
        <w:tc>
          <w:tcPr>
            <w:tcW w:w="1124" w:type="dxa"/>
            <w:gridSpan w:val="2"/>
            <w:vAlign w:val="center"/>
          </w:tcPr>
          <w:p w:rsidR="007D509C" w:rsidRPr="00DD1028" w:rsidRDefault="007D509C">
            <w:pPr>
              <w:rPr>
                <w:noProof/>
              </w:rPr>
            </w:pPr>
          </w:p>
        </w:tc>
        <w:tc>
          <w:tcPr>
            <w:tcW w:w="1124" w:type="dxa"/>
            <w:gridSpan w:val="2"/>
            <w:vAlign w:val="center"/>
          </w:tcPr>
          <w:p w:rsidR="007D509C" w:rsidRPr="00DD1028" w:rsidRDefault="007D509C">
            <w:pPr>
              <w:rPr>
                <w:noProof/>
              </w:rPr>
            </w:pPr>
          </w:p>
        </w:tc>
        <w:tc>
          <w:tcPr>
            <w:tcW w:w="1405"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14059" w:type="dxa"/>
            <w:gridSpan w:val="11"/>
            <w:vAlign w:val="center"/>
          </w:tcPr>
          <w:p w:rsidR="007D509C" w:rsidRPr="00DD1028" w:rsidRDefault="005515A6">
            <w:pPr>
              <w:rPr>
                <w:noProof/>
              </w:rPr>
            </w:pPr>
            <w:r w:rsidRPr="00DD1028">
              <w:rPr>
                <w:noProof/>
              </w:rPr>
              <w:t>Crédits de nature administrative financés par l’enveloppe de certains programmes spécifiques</w:t>
            </w:r>
            <w:r w:rsidRPr="00DD1028">
              <w:rPr>
                <w:rStyle w:val="FootnoteReference"/>
                <w:noProof/>
              </w:rPr>
              <w:footnoteReference w:customMarkFollows="1" w:id="9"/>
              <w:t>(8)</w:t>
            </w:r>
          </w:p>
        </w:tc>
      </w:tr>
      <w:tr w:rsidR="007D509C" w:rsidRPr="00DD1028">
        <w:trPr>
          <w:jc w:val="center"/>
        </w:trPr>
        <w:tc>
          <w:tcPr>
            <w:tcW w:w="4217" w:type="dxa"/>
            <w:vAlign w:val="center"/>
          </w:tcPr>
          <w:p w:rsidR="007D509C" w:rsidRPr="00DD1028" w:rsidRDefault="005515A6">
            <w:pPr>
              <w:rPr>
                <w:noProof/>
              </w:rPr>
            </w:pPr>
            <w:r w:rsidRPr="00DD1028">
              <w:rPr>
                <w:noProof/>
              </w:rPr>
              <w:t>Ligne budgétaire</w:t>
            </w:r>
          </w:p>
        </w:tc>
        <w:tc>
          <w:tcPr>
            <w:tcW w:w="1265" w:type="dxa"/>
            <w:vAlign w:val="center"/>
          </w:tcPr>
          <w:p w:rsidR="007D509C" w:rsidRPr="00DD1028" w:rsidRDefault="007D509C">
            <w:pPr>
              <w:rPr>
                <w:noProof/>
              </w:rPr>
            </w:pPr>
          </w:p>
        </w:tc>
        <w:tc>
          <w:tcPr>
            <w:tcW w:w="1827" w:type="dxa"/>
            <w:vAlign w:val="center"/>
          </w:tcPr>
          <w:p w:rsidR="007D509C" w:rsidRPr="00DD1028" w:rsidRDefault="005515A6">
            <w:pPr>
              <w:jc w:val="center"/>
              <w:rPr>
                <w:noProof/>
              </w:rPr>
            </w:pPr>
            <w:r w:rsidRPr="00DD1028">
              <w:rPr>
                <w:noProof/>
              </w:rPr>
              <w:t>(3)</w:t>
            </w:r>
          </w:p>
        </w:tc>
        <w:tc>
          <w:tcPr>
            <w:tcW w:w="1124" w:type="dxa"/>
            <w:vAlign w:val="center"/>
          </w:tcPr>
          <w:p w:rsidR="007D509C" w:rsidRPr="00DD1028" w:rsidRDefault="007D509C">
            <w:pPr>
              <w:rPr>
                <w:noProof/>
              </w:rPr>
            </w:pPr>
          </w:p>
        </w:tc>
        <w:tc>
          <w:tcPr>
            <w:tcW w:w="1124" w:type="dxa"/>
            <w:vAlign w:val="center"/>
          </w:tcPr>
          <w:p w:rsidR="007D509C" w:rsidRPr="00DD1028" w:rsidRDefault="007D509C">
            <w:pPr>
              <w:rPr>
                <w:noProof/>
              </w:rPr>
            </w:pPr>
          </w:p>
        </w:tc>
        <w:tc>
          <w:tcPr>
            <w:tcW w:w="1124" w:type="dxa"/>
            <w:gridSpan w:val="2"/>
            <w:vAlign w:val="center"/>
          </w:tcPr>
          <w:p w:rsidR="007D509C" w:rsidRPr="00DD1028" w:rsidRDefault="007D509C">
            <w:pPr>
              <w:rPr>
                <w:noProof/>
              </w:rPr>
            </w:pPr>
          </w:p>
        </w:tc>
        <w:tc>
          <w:tcPr>
            <w:tcW w:w="1124" w:type="dxa"/>
            <w:gridSpan w:val="2"/>
            <w:vAlign w:val="center"/>
          </w:tcPr>
          <w:p w:rsidR="007D509C" w:rsidRPr="00DD1028" w:rsidRDefault="007D509C">
            <w:pPr>
              <w:rPr>
                <w:noProof/>
              </w:rPr>
            </w:pPr>
          </w:p>
        </w:tc>
        <w:tc>
          <w:tcPr>
            <w:tcW w:w="1405"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4217" w:type="dxa"/>
            <w:vMerge w:val="restart"/>
            <w:vAlign w:val="center"/>
          </w:tcPr>
          <w:p w:rsidR="007D509C" w:rsidRPr="00DD1028" w:rsidRDefault="005515A6">
            <w:pPr>
              <w:jc w:val="center"/>
              <w:rPr>
                <w:noProof/>
              </w:rPr>
            </w:pPr>
            <w:r w:rsidRPr="00DD1028">
              <w:rPr>
                <w:b/>
                <w:noProof/>
              </w:rPr>
              <w:t>TOTAL des crédits</w:t>
            </w:r>
            <w:r w:rsidRPr="00DD1028">
              <w:rPr>
                <w:noProof/>
              </w:rPr>
              <w:t xml:space="preserve"> </w:t>
            </w:r>
            <w:r w:rsidRPr="00DD1028">
              <w:rPr>
                <w:noProof/>
              </w:rPr>
              <w:br/>
            </w:r>
            <w:r w:rsidRPr="00DD1028">
              <w:rPr>
                <w:b/>
                <w:noProof/>
              </w:rPr>
              <w:t>pour la DG &lt;.......&gt;</w:t>
            </w:r>
          </w:p>
        </w:tc>
        <w:tc>
          <w:tcPr>
            <w:tcW w:w="1265" w:type="dxa"/>
            <w:vAlign w:val="center"/>
          </w:tcPr>
          <w:p w:rsidR="007D509C" w:rsidRPr="00DD1028" w:rsidRDefault="005515A6">
            <w:pPr>
              <w:rPr>
                <w:noProof/>
              </w:rPr>
            </w:pPr>
            <w:r w:rsidRPr="00DD1028">
              <w:rPr>
                <w:noProof/>
              </w:rPr>
              <w:t>Engagements</w:t>
            </w:r>
          </w:p>
        </w:tc>
        <w:tc>
          <w:tcPr>
            <w:tcW w:w="1827" w:type="dxa"/>
            <w:vAlign w:val="center"/>
          </w:tcPr>
          <w:p w:rsidR="007D509C" w:rsidRPr="00DD1028" w:rsidRDefault="005515A6">
            <w:pPr>
              <w:jc w:val="center"/>
              <w:rPr>
                <w:noProof/>
              </w:rPr>
            </w:pPr>
            <w:r w:rsidRPr="00DD1028">
              <w:rPr>
                <w:noProof/>
              </w:rPr>
              <w:t>=1a+1b +3</w:t>
            </w:r>
          </w:p>
        </w:tc>
        <w:tc>
          <w:tcPr>
            <w:tcW w:w="1124" w:type="dxa"/>
            <w:shd w:val="clear" w:color="auto" w:fill="D9D9D9"/>
            <w:vAlign w:val="center"/>
          </w:tcPr>
          <w:p w:rsidR="007D509C" w:rsidRPr="00DD1028" w:rsidRDefault="005515A6">
            <w:pPr>
              <w:jc w:val="right"/>
              <w:rPr>
                <w:noProof/>
              </w:rPr>
            </w:pPr>
            <w:r w:rsidRPr="00DD1028">
              <w:rPr>
                <w:b/>
                <w:noProof/>
              </w:rPr>
              <w:t>0,000</w:t>
            </w:r>
          </w:p>
        </w:tc>
        <w:tc>
          <w:tcPr>
            <w:tcW w:w="1124" w:type="dxa"/>
            <w:shd w:val="clear" w:color="auto" w:fill="D9D9D9"/>
            <w:vAlign w:val="center"/>
          </w:tcPr>
          <w:p w:rsidR="007D509C" w:rsidRPr="00DD1028" w:rsidRDefault="005515A6">
            <w:pPr>
              <w:jc w:val="right"/>
              <w:rPr>
                <w:noProof/>
              </w:rPr>
            </w:pPr>
            <w:r w:rsidRPr="00DD1028">
              <w:rPr>
                <w:b/>
                <w:noProof/>
              </w:rPr>
              <w:t>0,000</w:t>
            </w:r>
          </w:p>
        </w:tc>
        <w:tc>
          <w:tcPr>
            <w:tcW w:w="1124" w:type="dxa"/>
            <w:gridSpan w:val="2"/>
            <w:shd w:val="clear" w:color="auto" w:fill="D9D9D9"/>
            <w:vAlign w:val="center"/>
          </w:tcPr>
          <w:p w:rsidR="007D509C" w:rsidRPr="00DD1028" w:rsidRDefault="005515A6">
            <w:pPr>
              <w:jc w:val="right"/>
              <w:rPr>
                <w:noProof/>
              </w:rPr>
            </w:pPr>
            <w:r w:rsidRPr="00DD1028">
              <w:rPr>
                <w:b/>
                <w:noProof/>
              </w:rPr>
              <w:t>0,000</w:t>
            </w:r>
          </w:p>
        </w:tc>
        <w:tc>
          <w:tcPr>
            <w:tcW w:w="1124" w:type="dxa"/>
            <w:gridSpan w:val="2"/>
            <w:shd w:val="clear" w:color="auto" w:fill="D9D9D9"/>
            <w:vAlign w:val="center"/>
          </w:tcPr>
          <w:p w:rsidR="007D509C" w:rsidRPr="00DD1028" w:rsidRDefault="005515A6">
            <w:pPr>
              <w:jc w:val="right"/>
              <w:rPr>
                <w:noProof/>
              </w:rPr>
            </w:pPr>
            <w:r w:rsidRPr="00DD1028">
              <w:rPr>
                <w:b/>
                <w:noProof/>
              </w:rPr>
              <w:t>0,000</w:t>
            </w:r>
          </w:p>
        </w:tc>
        <w:tc>
          <w:tcPr>
            <w:tcW w:w="1405"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4217" w:type="dxa"/>
            <w:vMerge/>
            <w:vAlign w:val="center"/>
          </w:tcPr>
          <w:p w:rsidR="007D509C" w:rsidRPr="00DD1028" w:rsidRDefault="007D509C">
            <w:pPr>
              <w:jc w:val="center"/>
              <w:rPr>
                <w:noProof/>
              </w:rPr>
            </w:pPr>
          </w:p>
        </w:tc>
        <w:tc>
          <w:tcPr>
            <w:tcW w:w="1265" w:type="dxa"/>
            <w:vAlign w:val="center"/>
          </w:tcPr>
          <w:p w:rsidR="007D509C" w:rsidRPr="00DD1028" w:rsidRDefault="005515A6">
            <w:pPr>
              <w:rPr>
                <w:noProof/>
              </w:rPr>
            </w:pPr>
            <w:r w:rsidRPr="00DD1028">
              <w:rPr>
                <w:noProof/>
              </w:rPr>
              <w:t>Paiements</w:t>
            </w:r>
          </w:p>
        </w:tc>
        <w:tc>
          <w:tcPr>
            <w:tcW w:w="1827" w:type="dxa"/>
            <w:vAlign w:val="center"/>
          </w:tcPr>
          <w:p w:rsidR="007D509C" w:rsidRPr="00DD1028" w:rsidRDefault="005515A6">
            <w:pPr>
              <w:jc w:val="center"/>
              <w:rPr>
                <w:noProof/>
              </w:rPr>
            </w:pPr>
            <w:r w:rsidRPr="00DD1028">
              <w:rPr>
                <w:noProof/>
              </w:rPr>
              <w:t>=2a+2b+3</w:t>
            </w:r>
          </w:p>
        </w:tc>
        <w:tc>
          <w:tcPr>
            <w:tcW w:w="1124" w:type="dxa"/>
            <w:shd w:val="clear" w:color="auto" w:fill="D9D9D9"/>
            <w:vAlign w:val="center"/>
          </w:tcPr>
          <w:p w:rsidR="007D509C" w:rsidRPr="00DD1028" w:rsidRDefault="005515A6">
            <w:pPr>
              <w:jc w:val="right"/>
              <w:rPr>
                <w:noProof/>
              </w:rPr>
            </w:pPr>
            <w:r w:rsidRPr="00DD1028">
              <w:rPr>
                <w:b/>
                <w:noProof/>
              </w:rPr>
              <w:t>0,000</w:t>
            </w:r>
          </w:p>
        </w:tc>
        <w:tc>
          <w:tcPr>
            <w:tcW w:w="1124" w:type="dxa"/>
            <w:shd w:val="clear" w:color="auto" w:fill="D9D9D9"/>
            <w:vAlign w:val="center"/>
          </w:tcPr>
          <w:p w:rsidR="007D509C" w:rsidRPr="00DD1028" w:rsidRDefault="005515A6">
            <w:pPr>
              <w:jc w:val="right"/>
              <w:rPr>
                <w:noProof/>
              </w:rPr>
            </w:pPr>
            <w:r w:rsidRPr="00DD1028">
              <w:rPr>
                <w:b/>
                <w:noProof/>
              </w:rPr>
              <w:t>0,000</w:t>
            </w:r>
          </w:p>
        </w:tc>
        <w:tc>
          <w:tcPr>
            <w:tcW w:w="1124" w:type="dxa"/>
            <w:gridSpan w:val="2"/>
            <w:shd w:val="clear" w:color="auto" w:fill="D9D9D9"/>
            <w:vAlign w:val="center"/>
          </w:tcPr>
          <w:p w:rsidR="007D509C" w:rsidRPr="00DD1028" w:rsidRDefault="005515A6">
            <w:pPr>
              <w:jc w:val="right"/>
              <w:rPr>
                <w:noProof/>
              </w:rPr>
            </w:pPr>
            <w:r w:rsidRPr="00DD1028">
              <w:rPr>
                <w:b/>
                <w:noProof/>
              </w:rPr>
              <w:t>0,000</w:t>
            </w:r>
          </w:p>
        </w:tc>
        <w:tc>
          <w:tcPr>
            <w:tcW w:w="1124" w:type="dxa"/>
            <w:gridSpan w:val="2"/>
            <w:shd w:val="clear" w:color="auto" w:fill="D9D9D9"/>
            <w:vAlign w:val="center"/>
          </w:tcPr>
          <w:p w:rsidR="007D509C" w:rsidRPr="00DD1028" w:rsidRDefault="005515A6">
            <w:pPr>
              <w:jc w:val="right"/>
              <w:rPr>
                <w:noProof/>
              </w:rPr>
            </w:pPr>
            <w:r w:rsidRPr="00DD1028">
              <w:rPr>
                <w:b/>
                <w:noProof/>
              </w:rPr>
              <w:t>0,000</w:t>
            </w:r>
          </w:p>
        </w:tc>
        <w:tc>
          <w:tcPr>
            <w:tcW w:w="1405"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7592" w:type="dxa"/>
            <w:gridSpan w:val="3"/>
            <w:vAlign w:val="center"/>
          </w:tcPr>
          <w:p w:rsidR="007D509C" w:rsidRPr="00DD1028" w:rsidRDefault="005515A6">
            <w:pPr>
              <w:jc w:val="center"/>
              <w:rPr>
                <w:noProof/>
              </w:rPr>
            </w:pPr>
            <w:r w:rsidRPr="00DD1028">
              <w:rPr>
                <w:noProof/>
              </w:rPr>
              <w:t>DG: &lt;.......&gt;</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1546" w:type="dxa"/>
            <w:gridSpan w:val="2"/>
            <w:vAlign w:val="center"/>
          </w:tcPr>
          <w:p w:rsidR="007D509C" w:rsidRPr="00DD1028" w:rsidRDefault="005515A6">
            <w:pPr>
              <w:jc w:val="center"/>
              <w:rPr>
                <w:noProof/>
              </w:rPr>
            </w:pPr>
            <w:r w:rsidRPr="00DD1028">
              <w:rPr>
                <w:b/>
                <w:noProof/>
              </w:rPr>
              <w:t>TOTAL CFP</w:t>
            </w:r>
            <w:r w:rsidRPr="00DD1028">
              <w:rPr>
                <w:noProof/>
              </w:rPr>
              <w:t xml:space="preserve"> </w:t>
            </w:r>
            <w:r w:rsidRPr="00DD1028">
              <w:rPr>
                <w:noProof/>
              </w:rPr>
              <w:br/>
            </w:r>
            <w:r w:rsidRPr="00DD1028">
              <w:rPr>
                <w:b/>
                <w:noProof/>
              </w:rPr>
              <w:t>2021-2027</w:t>
            </w:r>
          </w:p>
        </w:tc>
      </w:tr>
      <w:tr w:rsidR="007D509C" w:rsidRPr="00DD1028">
        <w:trPr>
          <w:jc w:val="center"/>
        </w:trPr>
        <w:tc>
          <w:tcPr>
            <w:tcW w:w="7592" w:type="dxa"/>
            <w:gridSpan w:val="11"/>
            <w:vAlign w:val="center"/>
          </w:tcPr>
          <w:p w:rsidR="007D509C" w:rsidRPr="00DD1028" w:rsidRDefault="005515A6">
            <w:pPr>
              <w:rPr>
                <w:noProof/>
              </w:rPr>
            </w:pPr>
            <w:r w:rsidRPr="00DD1028">
              <w:rPr>
                <w:noProof/>
              </w:rPr>
              <w:t>Crédits opérationnels</w:t>
            </w:r>
          </w:p>
        </w:tc>
      </w:tr>
      <w:tr w:rsidR="007D509C" w:rsidRPr="00DD1028">
        <w:trPr>
          <w:jc w:val="center"/>
        </w:trPr>
        <w:tc>
          <w:tcPr>
            <w:tcW w:w="4217" w:type="dxa"/>
            <w:vMerge w:val="restart"/>
            <w:vAlign w:val="center"/>
          </w:tcPr>
          <w:p w:rsidR="007D509C" w:rsidRPr="00DD1028" w:rsidRDefault="005515A6">
            <w:pPr>
              <w:rPr>
                <w:noProof/>
              </w:rPr>
            </w:pPr>
            <w:r w:rsidRPr="00DD1028">
              <w:rPr>
                <w:noProof/>
              </w:rPr>
              <w:t>Ligne budgétaire</w:t>
            </w:r>
          </w:p>
        </w:tc>
        <w:tc>
          <w:tcPr>
            <w:tcW w:w="1265" w:type="dxa"/>
            <w:vAlign w:val="center"/>
          </w:tcPr>
          <w:p w:rsidR="007D509C" w:rsidRPr="00DD1028" w:rsidRDefault="005515A6">
            <w:pPr>
              <w:rPr>
                <w:noProof/>
              </w:rPr>
            </w:pPr>
            <w:r w:rsidRPr="00DD1028">
              <w:rPr>
                <w:noProof/>
              </w:rPr>
              <w:t>Engagements</w:t>
            </w:r>
          </w:p>
        </w:tc>
        <w:tc>
          <w:tcPr>
            <w:tcW w:w="1968" w:type="dxa"/>
            <w:vAlign w:val="center"/>
          </w:tcPr>
          <w:p w:rsidR="007D509C" w:rsidRPr="00DD1028" w:rsidRDefault="005515A6">
            <w:pPr>
              <w:jc w:val="center"/>
              <w:rPr>
                <w:noProof/>
              </w:rPr>
            </w:pPr>
            <w:r w:rsidRPr="00DD1028">
              <w:rPr>
                <w:noProof/>
              </w:rPr>
              <w:t>(1a)</w:t>
            </w:r>
          </w:p>
        </w:tc>
        <w:tc>
          <w:tcPr>
            <w:tcW w:w="1124" w:type="dxa"/>
            <w:vAlign w:val="center"/>
          </w:tcPr>
          <w:p w:rsidR="007D509C" w:rsidRPr="00DD1028" w:rsidRDefault="007D509C">
            <w:pPr>
              <w:rPr>
                <w:noProof/>
              </w:rPr>
            </w:pPr>
          </w:p>
        </w:tc>
        <w:tc>
          <w:tcPr>
            <w:tcW w:w="1124" w:type="dxa"/>
            <w:vAlign w:val="center"/>
          </w:tcPr>
          <w:p w:rsidR="007D509C" w:rsidRPr="00DD1028" w:rsidRDefault="007D509C">
            <w:pPr>
              <w:rPr>
                <w:noProof/>
              </w:rPr>
            </w:pPr>
          </w:p>
        </w:tc>
        <w:tc>
          <w:tcPr>
            <w:tcW w:w="1124" w:type="dxa"/>
            <w:gridSpan w:val="2"/>
            <w:vAlign w:val="center"/>
          </w:tcPr>
          <w:p w:rsidR="007D509C" w:rsidRPr="00DD1028" w:rsidRDefault="007D509C">
            <w:pPr>
              <w:rPr>
                <w:noProof/>
              </w:rPr>
            </w:pPr>
          </w:p>
        </w:tc>
        <w:tc>
          <w:tcPr>
            <w:tcW w:w="1124" w:type="dxa"/>
            <w:gridSpan w:val="2"/>
            <w:vAlign w:val="center"/>
          </w:tcPr>
          <w:p w:rsidR="007D509C" w:rsidRPr="00DD1028" w:rsidRDefault="007D509C">
            <w:pPr>
              <w:rPr>
                <w:noProof/>
              </w:rPr>
            </w:pPr>
          </w:p>
        </w:tc>
        <w:tc>
          <w:tcPr>
            <w:tcW w:w="1405"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4217" w:type="dxa"/>
            <w:vMerge/>
            <w:vAlign w:val="center"/>
          </w:tcPr>
          <w:p w:rsidR="007D509C" w:rsidRPr="00DD1028" w:rsidRDefault="007D509C">
            <w:pPr>
              <w:rPr>
                <w:noProof/>
              </w:rPr>
            </w:pPr>
          </w:p>
        </w:tc>
        <w:tc>
          <w:tcPr>
            <w:tcW w:w="1265" w:type="dxa"/>
            <w:vAlign w:val="center"/>
          </w:tcPr>
          <w:p w:rsidR="007D509C" w:rsidRPr="00DD1028" w:rsidRDefault="005515A6">
            <w:pPr>
              <w:rPr>
                <w:noProof/>
              </w:rPr>
            </w:pPr>
            <w:r w:rsidRPr="00DD1028">
              <w:rPr>
                <w:noProof/>
              </w:rPr>
              <w:t>Paiements</w:t>
            </w:r>
          </w:p>
        </w:tc>
        <w:tc>
          <w:tcPr>
            <w:tcW w:w="1968" w:type="dxa"/>
            <w:vAlign w:val="center"/>
          </w:tcPr>
          <w:p w:rsidR="007D509C" w:rsidRPr="00DD1028" w:rsidRDefault="005515A6">
            <w:pPr>
              <w:jc w:val="center"/>
              <w:rPr>
                <w:noProof/>
              </w:rPr>
            </w:pPr>
            <w:r w:rsidRPr="00DD1028">
              <w:rPr>
                <w:noProof/>
              </w:rPr>
              <w:t>(2a)</w:t>
            </w:r>
          </w:p>
        </w:tc>
        <w:tc>
          <w:tcPr>
            <w:tcW w:w="1124" w:type="dxa"/>
            <w:vAlign w:val="center"/>
          </w:tcPr>
          <w:p w:rsidR="007D509C" w:rsidRPr="00DD1028" w:rsidRDefault="007D509C">
            <w:pPr>
              <w:rPr>
                <w:noProof/>
              </w:rPr>
            </w:pPr>
          </w:p>
        </w:tc>
        <w:tc>
          <w:tcPr>
            <w:tcW w:w="1124" w:type="dxa"/>
            <w:vAlign w:val="center"/>
          </w:tcPr>
          <w:p w:rsidR="007D509C" w:rsidRPr="00DD1028" w:rsidRDefault="007D509C">
            <w:pPr>
              <w:rPr>
                <w:noProof/>
              </w:rPr>
            </w:pPr>
          </w:p>
        </w:tc>
        <w:tc>
          <w:tcPr>
            <w:tcW w:w="1124" w:type="dxa"/>
            <w:gridSpan w:val="2"/>
            <w:vAlign w:val="center"/>
          </w:tcPr>
          <w:p w:rsidR="007D509C" w:rsidRPr="00DD1028" w:rsidRDefault="007D509C">
            <w:pPr>
              <w:rPr>
                <w:noProof/>
              </w:rPr>
            </w:pPr>
          </w:p>
        </w:tc>
        <w:tc>
          <w:tcPr>
            <w:tcW w:w="1124" w:type="dxa"/>
            <w:gridSpan w:val="2"/>
            <w:vAlign w:val="center"/>
          </w:tcPr>
          <w:p w:rsidR="007D509C" w:rsidRPr="00DD1028" w:rsidRDefault="007D509C">
            <w:pPr>
              <w:rPr>
                <w:noProof/>
              </w:rPr>
            </w:pPr>
          </w:p>
        </w:tc>
        <w:tc>
          <w:tcPr>
            <w:tcW w:w="1405"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4217" w:type="dxa"/>
            <w:vMerge w:val="restart"/>
            <w:vAlign w:val="center"/>
          </w:tcPr>
          <w:p w:rsidR="007D509C" w:rsidRPr="00DD1028" w:rsidRDefault="005515A6">
            <w:pPr>
              <w:rPr>
                <w:noProof/>
              </w:rPr>
            </w:pPr>
            <w:r w:rsidRPr="00DD1028">
              <w:rPr>
                <w:noProof/>
              </w:rPr>
              <w:t>Ligne budgétaire</w:t>
            </w:r>
          </w:p>
        </w:tc>
        <w:tc>
          <w:tcPr>
            <w:tcW w:w="1265" w:type="dxa"/>
            <w:vAlign w:val="center"/>
          </w:tcPr>
          <w:p w:rsidR="007D509C" w:rsidRPr="00DD1028" w:rsidRDefault="005515A6">
            <w:pPr>
              <w:rPr>
                <w:noProof/>
              </w:rPr>
            </w:pPr>
            <w:r w:rsidRPr="00DD1028">
              <w:rPr>
                <w:noProof/>
              </w:rPr>
              <w:t>Engagements</w:t>
            </w:r>
          </w:p>
        </w:tc>
        <w:tc>
          <w:tcPr>
            <w:tcW w:w="1968" w:type="dxa"/>
            <w:vAlign w:val="center"/>
          </w:tcPr>
          <w:p w:rsidR="007D509C" w:rsidRPr="00DD1028" w:rsidRDefault="005515A6">
            <w:pPr>
              <w:jc w:val="center"/>
              <w:rPr>
                <w:noProof/>
              </w:rPr>
            </w:pPr>
            <w:r w:rsidRPr="00DD1028">
              <w:rPr>
                <w:noProof/>
              </w:rPr>
              <w:t>(1b)</w:t>
            </w:r>
          </w:p>
        </w:tc>
        <w:tc>
          <w:tcPr>
            <w:tcW w:w="1124" w:type="dxa"/>
            <w:vAlign w:val="center"/>
          </w:tcPr>
          <w:p w:rsidR="007D509C" w:rsidRPr="00DD1028" w:rsidRDefault="007D509C">
            <w:pPr>
              <w:rPr>
                <w:noProof/>
              </w:rPr>
            </w:pPr>
          </w:p>
        </w:tc>
        <w:tc>
          <w:tcPr>
            <w:tcW w:w="1124" w:type="dxa"/>
            <w:vAlign w:val="center"/>
          </w:tcPr>
          <w:p w:rsidR="007D509C" w:rsidRPr="00DD1028" w:rsidRDefault="007D509C">
            <w:pPr>
              <w:rPr>
                <w:noProof/>
              </w:rPr>
            </w:pPr>
          </w:p>
        </w:tc>
        <w:tc>
          <w:tcPr>
            <w:tcW w:w="1124" w:type="dxa"/>
            <w:gridSpan w:val="2"/>
            <w:vAlign w:val="center"/>
          </w:tcPr>
          <w:p w:rsidR="007D509C" w:rsidRPr="00DD1028" w:rsidRDefault="007D509C">
            <w:pPr>
              <w:rPr>
                <w:noProof/>
              </w:rPr>
            </w:pPr>
          </w:p>
        </w:tc>
        <w:tc>
          <w:tcPr>
            <w:tcW w:w="1124" w:type="dxa"/>
            <w:gridSpan w:val="2"/>
            <w:vAlign w:val="center"/>
          </w:tcPr>
          <w:p w:rsidR="007D509C" w:rsidRPr="00DD1028" w:rsidRDefault="007D509C">
            <w:pPr>
              <w:rPr>
                <w:noProof/>
              </w:rPr>
            </w:pPr>
          </w:p>
        </w:tc>
        <w:tc>
          <w:tcPr>
            <w:tcW w:w="1405"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4217" w:type="dxa"/>
            <w:vMerge/>
            <w:vAlign w:val="center"/>
          </w:tcPr>
          <w:p w:rsidR="007D509C" w:rsidRPr="00DD1028" w:rsidRDefault="007D509C">
            <w:pPr>
              <w:rPr>
                <w:noProof/>
              </w:rPr>
            </w:pPr>
          </w:p>
        </w:tc>
        <w:tc>
          <w:tcPr>
            <w:tcW w:w="1265" w:type="dxa"/>
            <w:vAlign w:val="center"/>
          </w:tcPr>
          <w:p w:rsidR="007D509C" w:rsidRPr="00DD1028" w:rsidRDefault="005515A6">
            <w:pPr>
              <w:rPr>
                <w:noProof/>
              </w:rPr>
            </w:pPr>
            <w:r w:rsidRPr="00DD1028">
              <w:rPr>
                <w:noProof/>
              </w:rPr>
              <w:t>Paiements</w:t>
            </w:r>
          </w:p>
        </w:tc>
        <w:tc>
          <w:tcPr>
            <w:tcW w:w="1968" w:type="dxa"/>
            <w:vAlign w:val="center"/>
          </w:tcPr>
          <w:p w:rsidR="007D509C" w:rsidRPr="00DD1028" w:rsidRDefault="005515A6">
            <w:pPr>
              <w:jc w:val="center"/>
              <w:rPr>
                <w:noProof/>
              </w:rPr>
            </w:pPr>
            <w:r w:rsidRPr="00DD1028">
              <w:rPr>
                <w:noProof/>
              </w:rPr>
              <w:t>(2b)</w:t>
            </w:r>
          </w:p>
        </w:tc>
        <w:tc>
          <w:tcPr>
            <w:tcW w:w="1124" w:type="dxa"/>
            <w:vAlign w:val="center"/>
          </w:tcPr>
          <w:p w:rsidR="007D509C" w:rsidRPr="00DD1028" w:rsidRDefault="007D509C">
            <w:pPr>
              <w:rPr>
                <w:noProof/>
              </w:rPr>
            </w:pPr>
          </w:p>
        </w:tc>
        <w:tc>
          <w:tcPr>
            <w:tcW w:w="1124" w:type="dxa"/>
            <w:vAlign w:val="center"/>
          </w:tcPr>
          <w:p w:rsidR="007D509C" w:rsidRPr="00DD1028" w:rsidRDefault="007D509C">
            <w:pPr>
              <w:rPr>
                <w:noProof/>
              </w:rPr>
            </w:pPr>
          </w:p>
        </w:tc>
        <w:tc>
          <w:tcPr>
            <w:tcW w:w="1124" w:type="dxa"/>
            <w:gridSpan w:val="2"/>
            <w:vAlign w:val="center"/>
          </w:tcPr>
          <w:p w:rsidR="007D509C" w:rsidRPr="00DD1028" w:rsidRDefault="007D509C">
            <w:pPr>
              <w:rPr>
                <w:noProof/>
              </w:rPr>
            </w:pPr>
          </w:p>
        </w:tc>
        <w:tc>
          <w:tcPr>
            <w:tcW w:w="1124" w:type="dxa"/>
            <w:gridSpan w:val="2"/>
            <w:vAlign w:val="center"/>
          </w:tcPr>
          <w:p w:rsidR="007D509C" w:rsidRPr="00DD1028" w:rsidRDefault="007D509C">
            <w:pPr>
              <w:rPr>
                <w:noProof/>
              </w:rPr>
            </w:pPr>
          </w:p>
        </w:tc>
        <w:tc>
          <w:tcPr>
            <w:tcW w:w="1405"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14059" w:type="dxa"/>
            <w:gridSpan w:val="11"/>
            <w:vAlign w:val="center"/>
          </w:tcPr>
          <w:p w:rsidR="007D509C" w:rsidRPr="00DD1028" w:rsidRDefault="005515A6">
            <w:pPr>
              <w:rPr>
                <w:noProof/>
              </w:rPr>
            </w:pPr>
            <w:r w:rsidRPr="00DD1028">
              <w:rPr>
                <w:noProof/>
              </w:rPr>
              <w:t>Crédits de nature administrative financés par l’enveloppe de certains programmes spécifiques</w:t>
            </w:r>
            <w:r w:rsidRPr="00DD1028">
              <w:rPr>
                <w:rStyle w:val="FootnoteReference"/>
                <w:noProof/>
              </w:rPr>
              <w:footnoteReference w:customMarkFollows="1" w:id="10"/>
              <w:t>(9)</w:t>
            </w:r>
          </w:p>
        </w:tc>
      </w:tr>
      <w:tr w:rsidR="007D509C" w:rsidRPr="00DD1028">
        <w:trPr>
          <w:jc w:val="center"/>
        </w:trPr>
        <w:tc>
          <w:tcPr>
            <w:tcW w:w="4217" w:type="dxa"/>
            <w:vAlign w:val="center"/>
          </w:tcPr>
          <w:p w:rsidR="007D509C" w:rsidRPr="00DD1028" w:rsidRDefault="005515A6">
            <w:pPr>
              <w:rPr>
                <w:noProof/>
              </w:rPr>
            </w:pPr>
            <w:r w:rsidRPr="00DD1028">
              <w:rPr>
                <w:noProof/>
              </w:rPr>
              <w:t>Ligne budgétaire</w:t>
            </w:r>
          </w:p>
        </w:tc>
        <w:tc>
          <w:tcPr>
            <w:tcW w:w="1265" w:type="dxa"/>
            <w:vAlign w:val="center"/>
          </w:tcPr>
          <w:p w:rsidR="007D509C" w:rsidRPr="00DD1028" w:rsidRDefault="007D509C">
            <w:pPr>
              <w:rPr>
                <w:noProof/>
              </w:rPr>
            </w:pPr>
          </w:p>
        </w:tc>
        <w:tc>
          <w:tcPr>
            <w:tcW w:w="1968" w:type="dxa"/>
            <w:vAlign w:val="center"/>
          </w:tcPr>
          <w:p w:rsidR="007D509C" w:rsidRPr="00DD1028" w:rsidRDefault="005515A6">
            <w:pPr>
              <w:jc w:val="center"/>
              <w:rPr>
                <w:noProof/>
              </w:rPr>
            </w:pPr>
            <w:r w:rsidRPr="00DD1028">
              <w:rPr>
                <w:noProof/>
              </w:rPr>
              <w:t>(3)</w:t>
            </w:r>
          </w:p>
        </w:tc>
        <w:tc>
          <w:tcPr>
            <w:tcW w:w="1124" w:type="dxa"/>
            <w:vAlign w:val="center"/>
          </w:tcPr>
          <w:p w:rsidR="007D509C" w:rsidRPr="00DD1028" w:rsidRDefault="007D509C">
            <w:pPr>
              <w:rPr>
                <w:noProof/>
              </w:rPr>
            </w:pPr>
          </w:p>
        </w:tc>
        <w:tc>
          <w:tcPr>
            <w:tcW w:w="1124" w:type="dxa"/>
            <w:vAlign w:val="center"/>
          </w:tcPr>
          <w:p w:rsidR="007D509C" w:rsidRPr="00DD1028" w:rsidRDefault="007D509C">
            <w:pPr>
              <w:rPr>
                <w:noProof/>
              </w:rPr>
            </w:pPr>
          </w:p>
        </w:tc>
        <w:tc>
          <w:tcPr>
            <w:tcW w:w="1124" w:type="dxa"/>
            <w:gridSpan w:val="2"/>
            <w:vAlign w:val="center"/>
          </w:tcPr>
          <w:p w:rsidR="007D509C" w:rsidRPr="00DD1028" w:rsidRDefault="007D509C">
            <w:pPr>
              <w:rPr>
                <w:noProof/>
              </w:rPr>
            </w:pPr>
          </w:p>
        </w:tc>
        <w:tc>
          <w:tcPr>
            <w:tcW w:w="1124" w:type="dxa"/>
            <w:gridSpan w:val="2"/>
            <w:vAlign w:val="center"/>
          </w:tcPr>
          <w:p w:rsidR="007D509C" w:rsidRPr="00DD1028" w:rsidRDefault="007D509C">
            <w:pPr>
              <w:rPr>
                <w:noProof/>
              </w:rPr>
            </w:pPr>
          </w:p>
        </w:tc>
        <w:tc>
          <w:tcPr>
            <w:tcW w:w="1405"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4217" w:type="dxa"/>
            <w:vMerge w:val="restart"/>
            <w:vAlign w:val="center"/>
          </w:tcPr>
          <w:p w:rsidR="007D509C" w:rsidRPr="00DD1028" w:rsidRDefault="005515A6">
            <w:pPr>
              <w:rPr>
                <w:noProof/>
              </w:rPr>
            </w:pPr>
            <w:r w:rsidRPr="00DD1028">
              <w:rPr>
                <w:b/>
                <w:noProof/>
              </w:rPr>
              <w:t>TOTAL des crédits</w:t>
            </w:r>
            <w:r w:rsidRPr="00DD1028">
              <w:rPr>
                <w:noProof/>
              </w:rPr>
              <w:t xml:space="preserve"> </w:t>
            </w:r>
            <w:r w:rsidRPr="00DD1028">
              <w:rPr>
                <w:noProof/>
              </w:rPr>
              <w:br/>
            </w:r>
            <w:r w:rsidRPr="00DD1028">
              <w:rPr>
                <w:b/>
                <w:noProof/>
              </w:rPr>
              <w:t>pour la DG &lt;.......&gt;</w:t>
            </w:r>
          </w:p>
        </w:tc>
        <w:tc>
          <w:tcPr>
            <w:tcW w:w="1265" w:type="dxa"/>
            <w:vAlign w:val="center"/>
          </w:tcPr>
          <w:p w:rsidR="007D509C" w:rsidRPr="00DD1028" w:rsidRDefault="005515A6">
            <w:pPr>
              <w:rPr>
                <w:noProof/>
              </w:rPr>
            </w:pPr>
            <w:r w:rsidRPr="00DD1028">
              <w:rPr>
                <w:noProof/>
              </w:rPr>
              <w:t>Engagements</w:t>
            </w:r>
          </w:p>
        </w:tc>
        <w:tc>
          <w:tcPr>
            <w:tcW w:w="1968" w:type="dxa"/>
            <w:vAlign w:val="center"/>
          </w:tcPr>
          <w:p w:rsidR="007D509C" w:rsidRPr="00DD1028" w:rsidRDefault="005515A6">
            <w:pPr>
              <w:jc w:val="center"/>
              <w:rPr>
                <w:noProof/>
              </w:rPr>
            </w:pPr>
            <w:r w:rsidRPr="00DD1028">
              <w:rPr>
                <w:noProof/>
              </w:rPr>
              <w:t>=1a+1b +3</w:t>
            </w:r>
          </w:p>
        </w:tc>
        <w:tc>
          <w:tcPr>
            <w:tcW w:w="1124" w:type="dxa"/>
            <w:shd w:val="clear" w:color="auto" w:fill="D9D9D9"/>
            <w:vAlign w:val="center"/>
          </w:tcPr>
          <w:p w:rsidR="007D509C" w:rsidRPr="00DD1028" w:rsidRDefault="005515A6">
            <w:pPr>
              <w:jc w:val="right"/>
              <w:rPr>
                <w:noProof/>
              </w:rPr>
            </w:pPr>
            <w:r w:rsidRPr="00DD1028">
              <w:rPr>
                <w:b/>
                <w:noProof/>
              </w:rPr>
              <w:t>0,000</w:t>
            </w:r>
          </w:p>
        </w:tc>
        <w:tc>
          <w:tcPr>
            <w:tcW w:w="1124" w:type="dxa"/>
            <w:shd w:val="clear" w:color="auto" w:fill="D9D9D9"/>
            <w:vAlign w:val="center"/>
          </w:tcPr>
          <w:p w:rsidR="007D509C" w:rsidRPr="00DD1028" w:rsidRDefault="005515A6">
            <w:pPr>
              <w:jc w:val="right"/>
              <w:rPr>
                <w:noProof/>
              </w:rPr>
            </w:pPr>
            <w:r w:rsidRPr="00DD1028">
              <w:rPr>
                <w:b/>
                <w:noProof/>
              </w:rPr>
              <w:t>0,000</w:t>
            </w:r>
          </w:p>
        </w:tc>
        <w:tc>
          <w:tcPr>
            <w:tcW w:w="1124" w:type="dxa"/>
            <w:gridSpan w:val="2"/>
            <w:shd w:val="clear" w:color="auto" w:fill="D9D9D9"/>
            <w:vAlign w:val="center"/>
          </w:tcPr>
          <w:p w:rsidR="007D509C" w:rsidRPr="00DD1028" w:rsidRDefault="005515A6">
            <w:pPr>
              <w:jc w:val="right"/>
              <w:rPr>
                <w:noProof/>
              </w:rPr>
            </w:pPr>
            <w:r w:rsidRPr="00DD1028">
              <w:rPr>
                <w:b/>
                <w:noProof/>
              </w:rPr>
              <w:t>0,000</w:t>
            </w:r>
          </w:p>
        </w:tc>
        <w:tc>
          <w:tcPr>
            <w:tcW w:w="1124" w:type="dxa"/>
            <w:gridSpan w:val="2"/>
            <w:shd w:val="clear" w:color="auto" w:fill="D9D9D9"/>
            <w:vAlign w:val="center"/>
          </w:tcPr>
          <w:p w:rsidR="007D509C" w:rsidRPr="00DD1028" w:rsidRDefault="005515A6">
            <w:pPr>
              <w:jc w:val="right"/>
              <w:rPr>
                <w:noProof/>
              </w:rPr>
            </w:pPr>
            <w:r w:rsidRPr="00DD1028">
              <w:rPr>
                <w:b/>
                <w:noProof/>
              </w:rPr>
              <w:t>0,000</w:t>
            </w:r>
          </w:p>
        </w:tc>
        <w:tc>
          <w:tcPr>
            <w:tcW w:w="1405"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4217" w:type="dxa"/>
            <w:vMerge/>
            <w:vAlign w:val="center"/>
          </w:tcPr>
          <w:p w:rsidR="007D509C" w:rsidRPr="00DD1028" w:rsidRDefault="007D509C">
            <w:pPr>
              <w:rPr>
                <w:noProof/>
              </w:rPr>
            </w:pPr>
          </w:p>
        </w:tc>
        <w:tc>
          <w:tcPr>
            <w:tcW w:w="1265" w:type="dxa"/>
            <w:vAlign w:val="center"/>
          </w:tcPr>
          <w:p w:rsidR="007D509C" w:rsidRPr="00DD1028" w:rsidRDefault="005515A6">
            <w:pPr>
              <w:rPr>
                <w:noProof/>
              </w:rPr>
            </w:pPr>
            <w:r w:rsidRPr="00DD1028">
              <w:rPr>
                <w:noProof/>
              </w:rPr>
              <w:t>Paiements</w:t>
            </w:r>
          </w:p>
        </w:tc>
        <w:tc>
          <w:tcPr>
            <w:tcW w:w="1968" w:type="dxa"/>
            <w:vAlign w:val="center"/>
          </w:tcPr>
          <w:p w:rsidR="007D509C" w:rsidRPr="00DD1028" w:rsidRDefault="005515A6">
            <w:pPr>
              <w:jc w:val="center"/>
              <w:rPr>
                <w:noProof/>
              </w:rPr>
            </w:pPr>
            <w:r w:rsidRPr="00DD1028">
              <w:rPr>
                <w:noProof/>
              </w:rPr>
              <w:t>=2a+2b+3</w:t>
            </w:r>
          </w:p>
        </w:tc>
        <w:tc>
          <w:tcPr>
            <w:tcW w:w="1124" w:type="dxa"/>
            <w:shd w:val="clear" w:color="auto" w:fill="D9D9D9"/>
            <w:vAlign w:val="center"/>
          </w:tcPr>
          <w:p w:rsidR="007D509C" w:rsidRPr="00DD1028" w:rsidRDefault="005515A6">
            <w:pPr>
              <w:jc w:val="right"/>
              <w:rPr>
                <w:noProof/>
              </w:rPr>
            </w:pPr>
            <w:r w:rsidRPr="00DD1028">
              <w:rPr>
                <w:b/>
                <w:noProof/>
              </w:rPr>
              <w:t>0,000</w:t>
            </w:r>
          </w:p>
        </w:tc>
        <w:tc>
          <w:tcPr>
            <w:tcW w:w="1124" w:type="dxa"/>
            <w:shd w:val="clear" w:color="auto" w:fill="D9D9D9"/>
            <w:vAlign w:val="center"/>
          </w:tcPr>
          <w:p w:rsidR="007D509C" w:rsidRPr="00DD1028" w:rsidRDefault="005515A6">
            <w:pPr>
              <w:jc w:val="right"/>
              <w:rPr>
                <w:noProof/>
              </w:rPr>
            </w:pPr>
            <w:r w:rsidRPr="00DD1028">
              <w:rPr>
                <w:b/>
                <w:noProof/>
              </w:rPr>
              <w:t>0,000</w:t>
            </w:r>
          </w:p>
        </w:tc>
        <w:tc>
          <w:tcPr>
            <w:tcW w:w="1124" w:type="dxa"/>
            <w:gridSpan w:val="2"/>
            <w:shd w:val="clear" w:color="auto" w:fill="D9D9D9"/>
            <w:vAlign w:val="center"/>
          </w:tcPr>
          <w:p w:rsidR="007D509C" w:rsidRPr="00DD1028" w:rsidRDefault="005515A6">
            <w:pPr>
              <w:jc w:val="right"/>
              <w:rPr>
                <w:noProof/>
              </w:rPr>
            </w:pPr>
            <w:r w:rsidRPr="00DD1028">
              <w:rPr>
                <w:b/>
                <w:noProof/>
              </w:rPr>
              <w:t>0,000</w:t>
            </w:r>
          </w:p>
        </w:tc>
        <w:tc>
          <w:tcPr>
            <w:tcW w:w="1124" w:type="dxa"/>
            <w:gridSpan w:val="2"/>
            <w:shd w:val="clear" w:color="auto" w:fill="D9D9D9"/>
            <w:vAlign w:val="center"/>
          </w:tcPr>
          <w:p w:rsidR="007D509C" w:rsidRPr="00DD1028" w:rsidRDefault="005515A6">
            <w:pPr>
              <w:jc w:val="right"/>
              <w:rPr>
                <w:noProof/>
              </w:rPr>
            </w:pPr>
            <w:r w:rsidRPr="00DD1028">
              <w:rPr>
                <w:b/>
                <w:noProof/>
              </w:rPr>
              <w:t>0,000</w:t>
            </w:r>
          </w:p>
        </w:tc>
        <w:tc>
          <w:tcPr>
            <w:tcW w:w="1405"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6748" w:type="dxa"/>
            <w:gridSpan w:val="3"/>
            <w:vAlign w:val="center"/>
          </w:tcPr>
          <w:p w:rsidR="007D509C" w:rsidRPr="00DD1028" w:rsidRDefault="007D509C">
            <w:pPr>
              <w:rPr>
                <w:noProof/>
              </w:rPr>
            </w:pP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1546" w:type="dxa"/>
            <w:gridSpan w:val="2"/>
            <w:vAlign w:val="center"/>
          </w:tcPr>
          <w:p w:rsidR="007D509C" w:rsidRPr="00DD1028" w:rsidRDefault="005515A6">
            <w:pPr>
              <w:jc w:val="center"/>
              <w:rPr>
                <w:noProof/>
              </w:rPr>
            </w:pPr>
            <w:r w:rsidRPr="00DD1028">
              <w:rPr>
                <w:b/>
                <w:noProof/>
              </w:rPr>
              <w:t>TOTAL CFP</w:t>
            </w:r>
            <w:r w:rsidRPr="00DD1028">
              <w:rPr>
                <w:noProof/>
              </w:rPr>
              <w:t xml:space="preserve"> </w:t>
            </w:r>
            <w:r w:rsidRPr="00DD1028">
              <w:rPr>
                <w:noProof/>
              </w:rPr>
              <w:br/>
            </w:r>
            <w:r w:rsidRPr="00DD1028">
              <w:rPr>
                <w:b/>
                <w:noProof/>
              </w:rPr>
              <w:t>2021-2027</w:t>
            </w:r>
          </w:p>
        </w:tc>
      </w:tr>
      <w:tr w:rsidR="007D509C" w:rsidRPr="00DD1028">
        <w:trPr>
          <w:jc w:val="center"/>
        </w:trPr>
        <w:tc>
          <w:tcPr>
            <w:tcW w:w="3936" w:type="dxa"/>
            <w:vMerge w:val="restart"/>
            <w:vAlign w:val="center"/>
          </w:tcPr>
          <w:p w:rsidR="007D509C" w:rsidRPr="00DD1028" w:rsidRDefault="005515A6">
            <w:pPr>
              <w:rPr>
                <w:noProof/>
              </w:rPr>
            </w:pPr>
            <w:r w:rsidRPr="00DD1028">
              <w:rPr>
                <w:noProof/>
              </w:rPr>
              <w:t>TOTAL des crédits opérationnels</w:t>
            </w:r>
          </w:p>
        </w:tc>
        <w:tc>
          <w:tcPr>
            <w:tcW w:w="1405" w:type="dxa"/>
            <w:vAlign w:val="center"/>
          </w:tcPr>
          <w:p w:rsidR="007D509C" w:rsidRPr="00DD1028" w:rsidRDefault="005515A6">
            <w:pPr>
              <w:rPr>
                <w:noProof/>
              </w:rPr>
            </w:pPr>
            <w:r w:rsidRPr="00DD1028">
              <w:rPr>
                <w:noProof/>
              </w:rPr>
              <w:t>Engagements</w:t>
            </w:r>
          </w:p>
        </w:tc>
        <w:tc>
          <w:tcPr>
            <w:tcW w:w="1265" w:type="dxa"/>
            <w:vAlign w:val="center"/>
          </w:tcPr>
          <w:p w:rsidR="007D509C" w:rsidRPr="00DD1028" w:rsidRDefault="005515A6">
            <w:pPr>
              <w:jc w:val="center"/>
              <w:rPr>
                <w:noProof/>
              </w:rPr>
            </w:pPr>
            <w:r w:rsidRPr="00DD1028">
              <w:rPr>
                <w:noProof/>
              </w:rPr>
              <w:t>(4)</w:t>
            </w:r>
          </w:p>
        </w:tc>
        <w:tc>
          <w:tcPr>
            <w:tcW w:w="1265" w:type="dxa"/>
            <w:shd w:val="clear" w:color="auto" w:fill="D9D9D9"/>
            <w:vAlign w:val="center"/>
          </w:tcPr>
          <w:p w:rsidR="007D509C" w:rsidRPr="00DD1028" w:rsidRDefault="005515A6">
            <w:pPr>
              <w:jc w:val="right"/>
              <w:rPr>
                <w:noProof/>
              </w:rPr>
            </w:pPr>
            <w:r w:rsidRPr="00DD1028">
              <w:rPr>
                <w:noProof/>
              </w:rPr>
              <w:t>0,000</w:t>
            </w:r>
          </w:p>
        </w:tc>
        <w:tc>
          <w:tcPr>
            <w:tcW w:w="1265" w:type="dxa"/>
            <w:shd w:val="clear" w:color="auto" w:fill="D9D9D9"/>
            <w:vAlign w:val="center"/>
          </w:tcPr>
          <w:p w:rsidR="007D509C" w:rsidRPr="00DD1028" w:rsidRDefault="005515A6">
            <w:pPr>
              <w:jc w:val="right"/>
              <w:rPr>
                <w:noProof/>
              </w:rPr>
            </w:pPr>
            <w:r w:rsidRPr="00DD1028">
              <w:rPr>
                <w:noProof/>
              </w:rPr>
              <w:t>0,000</w:t>
            </w:r>
          </w:p>
        </w:tc>
        <w:tc>
          <w:tcPr>
            <w:tcW w:w="1265" w:type="dxa"/>
            <w:gridSpan w:val="2"/>
            <w:shd w:val="clear" w:color="auto" w:fill="D9D9D9"/>
            <w:vAlign w:val="center"/>
          </w:tcPr>
          <w:p w:rsidR="007D509C" w:rsidRPr="00DD1028" w:rsidRDefault="005515A6">
            <w:pPr>
              <w:jc w:val="right"/>
              <w:rPr>
                <w:noProof/>
              </w:rPr>
            </w:pPr>
            <w:r w:rsidRPr="00DD1028">
              <w:rPr>
                <w:noProof/>
              </w:rPr>
              <w:t>0,000</w:t>
            </w:r>
          </w:p>
        </w:tc>
        <w:tc>
          <w:tcPr>
            <w:tcW w:w="1265" w:type="dxa"/>
            <w:gridSpan w:val="2"/>
            <w:shd w:val="clear" w:color="auto" w:fill="D9D9D9"/>
            <w:vAlign w:val="center"/>
          </w:tcPr>
          <w:p w:rsidR="007D509C" w:rsidRPr="00DD1028" w:rsidRDefault="005515A6">
            <w:pPr>
              <w:jc w:val="right"/>
              <w:rPr>
                <w:noProof/>
              </w:rPr>
            </w:pPr>
            <w:r w:rsidRPr="00DD1028">
              <w:rPr>
                <w:noProof/>
              </w:rPr>
              <w:t>0,000</w:t>
            </w:r>
          </w:p>
        </w:tc>
        <w:tc>
          <w:tcPr>
            <w:tcW w:w="1546"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3936" w:type="dxa"/>
            <w:vMerge/>
            <w:vAlign w:val="center"/>
          </w:tcPr>
          <w:p w:rsidR="007D509C" w:rsidRPr="00DD1028" w:rsidRDefault="007D509C">
            <w:pPr>
              <w:rPr>
                <w:noProof/>
              </w:rPr>
            </w:pPr>
          </w:p>
        </w:tc>
        <w:tc>
          <w:tcPr>
            <w:tcW w:w="1405" w:type="dxa"/>
            <w:vAlign w:val="center"/>
          </w:tcPr>
          <w:p w:rsidR="007D509C" w:rsidRPr="00DD1028" w:rsidRDefault="005515A6">
            <w:pPr>
              <w:rPr>
                <w:noProof/>
              </w:rPr>
            </w:pPr>
            <w:r w:rsidRPr="00DD1028">
              <w:rPr>
                <w:noProof/>
              </w:rPr>
              <w:t>Paiements</w:t>
            </w:r>
          </w:p>
        </w:tc>
        <w:tc>
          <w:tcPr>
            <w:tcW w:w="1265" w:type="dxa"/>
            <w:vAlign w:val="center"/>
          </w:tcPr>
          <w:p w:rsidR="007D509C" w:rsidRPr="00DD1028" w:rsidRDefault="005515A6">
            <w:pPr>
              <w:jc w:val="center"/>
              <w:rPr>
                <w:noProof/>
              </w:rPr>
            </w:pPr>
            <w:r w:rsidRPr="00DD1028">
              <w:rPr>
                <w:noProof/>
              </w:rPr>
              <w:t>(5)</w:t>
            </w:r>
          </w:p>
        </w:tc>
        <w:tc>
          <w:tcPr>
            <w:tcW w:w="1265" w:type="dxa"/>
            <w:shd w:val="clear" w:color="auto" w:fill="D9D9D9"/>
            <w:vAlign w:val="center"/>
          </w:tcPr>
          <w:p w:rsidR="007D509C" w:rsidRPr="00DD1028" w:rsidRDefault="005515A6">
            <w:pPr>
              <w:jc w:val="right"/>
              <w:rPr>
                <w:noProof/>
              </w:rPr>
            </w:pPr>
            <w:r w:rsidRPr="00DD1028">
              <w:rPr>
                <w:noProof/>
              </w:rPr>
              <w:t>0,000</w:t>
            </w:r>
          </w:p>
        </w:tc>
        <w:tc>
          <w:tcPr>
            <w:tcW w:w="1265" w:type="dxa"/>
            <w:shd w:val="clear" w:color="auto" w:fill="D9D9D9"/>
            <w:vAlign w:val="center"/>
          </w:tcPr>
          <w:p w:rsidR="007D509C" w:rsidRPr="00DD1028" w:rsidRDefault="005515A6">
            <w:pPr>
              <w:jc w:val="right"/>
              <w:rPr>
                <w:noProof/>
              </w:rPr>
            </w:pPr>
            <w:r w:rsidRPr="00DD1028">
              <w:rPr>
                <w:noProof/>
              </w:rPr>
              <w:t>0,000</w:t>
            </w:r>
          </w:p>
        </w:tc>
        <w:tc>
          <w:tcPr>
            <w:tcW w:w="1265" w:type="dxa"/>
            <w:gridSpan w:val="2"/>
            <w:shd w:val="clear" w:color="auto" w:fill="D9D9D9"/>
            <w:vAlign w:val="center"/>
          </w:tcPr>
          <w:p w:rsidR="007D509C" w:rsidRPr="00DD1028" w:rsidRDefault="005515A6">
            <w:pPr>
              <w:jc w:val="right"/>
              <w:rPr>
                <w:noProof/>
              </w:rPr>
            </w:pPr>
            <w:r w:rsidRPr="00DD1028">
              <w:rPr>
                <w:noProof/>
              </w:rPr>
              <w:t>0,000</w:t>
            </w:r>
          </w:p>
        </w:tc>
        <w:tc>
          <w:tcPr>
            <w:tcW w:w="1265" w:type="dxa"/>
            <w:gridSpan w:val="2"/>
            <w:shd w:val="clear" w:color="auto" w:fill="D9D9D9"/>
            <w:vAlign w:val="center"/>
          </w:tcPr>
          <w:p w:rsidR="007D509C" w:rsidRPr="00DD1028" w:rsidRDefault="005515A6">
            <w:pPr>
              <w:jc w:val="right"/>
              <w:rPr>
                <w:noProof/>
              </w:rPr>
            </w:pPr>
            <w:r w:rsidRPr="00DD1028">
              <w:rPr>
                <w:noProof/>
              </w:rPr>
              <w:t>0,000</w:t>
            </w:r>
          </w:p>
        </w:tc>
        <w:tc>
          <w:tcPr>
            <w:tcW w:w="1546"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5342" w:type="dxa"/>
            <w:gridSpan w:val="2"/>
            <w:vAlign w:val="center"/>
          </w:tcPr>
          <w:p w:rsidR="007D509C" w:rsidRPr="00DD1028" w:rsidRDefault="005515A6">
            <w:pPr>
              <w:rPr>
                <w:noProof/>
              </w:rPr>
            </w:pPr>
            <w:r w:rsidRPr="00DD1028">
              <w:rPr>
                <w:noProof/>
              </w:rPr>
              <w:t xml:space="preserve">TOTAL des crédits de nature administrative financés par l’enveloppe de certains programmes spécifiques </w:t>
            </w:r>
          </w:p>
        </w:tc>
        <w:tc>
          <w:tcPr>
            <w:tcW w:w="1265" w:type="dxa"/>
            <w:vAlign w:val="center"/>
          </w:tcPr>
          <w:p w:rsidR="007D509C" w:rsidRPr="00DD1028" w:rsidRDefault="005515A6">
            <w:pPr>
              <w:jc w:val="center"/>
              <w:rPr>
                <w:noProof/>
              </w:rPr>
            </w:pPr>
            <w:r w:rsidRPr="00DD1028">
              <w:rPr>
                <w:noProof/>
              </w:rPr>
              <w:t>(6)</w:t>
            </w:r>
          </w:p>
        </w:tc>
        <w:tc>
          <w:tcPr>
            <w:tcW w:w="1265" w:type="dxa"/>
            <w:shd w:val="clear" w:color="auto" w:fill="D9D9D9"/>
            <w:vAlign w:val="center"/>
          </w:tcPr>
          <w:p w:rsidR="007D509C" w:rsidRPr="00DD1028" w:rsidRDefault="005515A6">
            <w:pPr>
              <w:jc w:val="right"/>
              <w:rPr>
                <w:noProof/>
              </w:rPr>
            </w:pPr>
            <w:r w:rsidRPr="00DD1028">
              <w:rPr>
                <w:noProof/>
              </w:rPr>
              <w:t>0,000</w:t>
            </w:r>
          </w:p>
        </w:tc>
        <w:tc>
          <w:tcPr>
            <w:tcW w:w="1265" w:type="dxa"/>
            <w:shd w:val="clear" w:color="auto" w:fill="D9D9D9"/>
            <w:vAlign w:val="center"/>
          </w:tcPr>
          <w:p w:rsidR="007D509C" w:rsidRPr="00DD1028" w:rsidRDefault="005515A6">
            <w:pPr>
              <w:jc w:val="right"/>
              <w:rPr>
                <w:noProof/>
              </w:rPr>
            </w:pPr>
            <w:r w:rsidRPr="00DD1028">
              <w:rPr>
                <w:noProof/>
              </w:rPr>
              <w:t>0,000</w:t>
            </w:r>
          </w:p>
        </w:tc>
        <w:tc>
          <w:tcPr>
            <w:tcW w:w="1265" w:type="dxa"/>
            <w:gridSpan w:val="2"/>
            <w:shd w:val="clear" w:color="auto" w:fill="D9D9D9"/>
            <w:vAlign w:val="center"/>
          </w:tcPr>
          <w:p w:rsidR="007D509C" w:rsidRPr="00DD1028" w:rsidRDefault="005515A6">
            <w:pPr>
              <w:jc w:val="right"/>
              <w:rPr>
                <w:noProof/>
              </w:rPr>
            </w:pPr>
            <w:r w:rsidRPr="00DD1028">
              <w:rPr>
                <w:noProof/>
              </w:rPr>
              <w:t>0,000</w:t>
            </w:r>
          </w:p>
        </w:tc>
        <w:tc>
          <w:tcPr>
            <w:tcW w:w="1265" w:type="dxa"/>
            <w:gridSpan w:val="2"/>
            <w:shd w:val="clear" w:color="auto" w:fill="D9D9D9"/>
            <w:vAlign w:val="center"/>
          </w:tcPr>
          <w:p w:rsidR="007D509C" w:rsidRPr="00DD1028" w:rsidRDefault="005515A6">
            <w:pPr>
              <w:jc w:val="right"/>
              <w:rPr>
                <w:noProof/>
              </w:rPr>
            </w:pPr>
            <w:r w:rsidRPr="00DD1028">
              <w:rPr>
                <w:noProof/>
              </w:rPr>
              <w:t>0,000</w:t>
            </w:r>
          </w:p>
        </w:tc>
        <w:tc>
          <w:tcPr>
            <w:tcW w:w="1546"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3936" w:type="dxa"/>
            <w:vMerge w:val="restart"/>
            <w:shd w:val="clear" w:color="auto" w:fill="E6E6E6"/>
            <w:vAlign w:val="center"/>
          </w:tcPr>
          <w:p w:rsidR="007D509C" w:rsidRPr="00DD1028" w:rsidRDefault="005515A6">
            <w:pPr>
              <w:jc w:val="center"/>
              <w:rPr>
                <w:noProof/>
              </w:rPr>
            </w:pPr>
            <w:r w:rsidRPr="00DD1028">
              <w:rPr>
                <w:b/>
                <w:noProof/>
              </w:rPr>
              <w:t>TOTAL des crédits</w:t>
            </w:r>
            <w:r w:rsidRPr="00DD1028">
              <w:rPr>
                <w:noProof/>
              </w:rPr>
              <w:t xml:space="preserve"> </w:t>
            </w:r>
            <w:r w:rsidRPr="00DD1028">
              <w:rPr>
                <w:noProof/>
              </w:rPr>
              <w:br/>
            </w:r>
            <w:r w:rsidRPr="00DD1028">
              <w:rPr>
                <w:b/>
                <w:noProof/>
              </w:rPr>
              <w:t>pour la RUBRIQUE &lt;…&gt;</w:t>
            </w:r>
            <w:r w:rsidRPr="00DD1028">
              <w:rPr>
                <w:noProof/>
              </w:rPr>
              <w:t xml:space="preserve"> </w:t>
            </w:r>
            <w:r w:rsidRPr="00DD1028">
              <w:rPr>
                <w:noProof/>
              </w:rPr>
              <w:br/>
              <w:t>du cadre financier pluriannuel</w:t>
            </w:r>
          </w:p>
        </w:tc>
        <w:tc>
          <w:tcPr>
            <w:tcW w:w="1405" w:type="dxa"/>
            <w:vAlign w:val="center"/>
          </w:tcPr>
          <w:p w:rsidR="007D509C" w:rsidRPr="00DD1028" w:rsidRDefault="005515A6">
            <w:pPr>
              <w:rPr>
                <w:noProof/>
              </w:rPr>
            </w:pPr>
            <w:r w:rsidRPr="00DD1028">
              <w:rPr>
                <w:noProof/>
              </w:rPr>
              <w:t>Engagements</w:t>
            </w:r>
          </w:p>
        </w:tc>
        <w:tc>
          <w:tcPr>
            <w:tcW w:w="1265" w:type="dxa"/>
            <w:vAlign w:val="center"/>
          </w:tcPr>
          <w:p w:rsidR="007D509C" w:rsidRPr="00DD1028" w:rsidRDefault="005515A6">
            <w:pPr>
              <w:jc w:val="center"/>
              <w:rPr>
                <w:noProof/>
              </w:rPr>
            </w:pPr>
            <w:r w:rsidRPr="00DD1028">
              <w:rPr>
                <w:noProof/>
              </w:rPr>
              <w:t>=4+6</w:t>
            </w:r>
          </w:p>
        </w:tc>
        <w:tc>
          <w:tcPr>
            <w:tcW w:w="1265" w:type="dxa"/>
            <w:shd w:val="clear" w:color="auto" w:fill="D9D9D9"/>
            <w:vAlign w:val="center"/>
          </w:tcPr>
          <w:p w:rsidR="007D509C" w:rsidRPr="00DD1028" w:rsidRDefault="005515A6">
            <w:pPr>
              <w:jc w:val="right"/>
              <w:rPr>
                <w:noProof/>
              </w:rPr>
            </w:pPr>
            <w:r w:rsidRPr="00DD1028">
              <w:rPr>
                <w:b/>
                <w:noProof/>
              </w:rPr>
              <w:t>0,000</w:t>
            </w:r>
          </w:p>
        </w:tc>
        <w:tc>
          <w:tcPr>
            <w:tcW w:w="1265" w:type="dxa"/>
            <w:shd w:val="clear" w:color="auto" w:fill="D9D9D9"/>
            <w:vAlign w:val="center"/>
          </w:tcPr>
          <w:p w:rsidR="007D509C" w:rsidRPr="00DD1028" w:rsidRDefault="005515A6">
            <w:pPr>
              <w:jc w:val="right"/>
              <w:rPr>
                <w:noProof/>
              </w:rPr>
            </w:pPr>
            <w:r w:rsidRPr="00DD1028">
              <w:rPr>
                <w:b/>
                <w:noProof/>
              </w:rPr>
              <w:t>0,000</w:t>
            </w:r>
          </w:p>
        </w:tc>
        <w:tc>
          <w:tcPr>
            <w:tcW w:w="1265" w:type="dxa"/>
            <w:gridSpan w:val="2"/>
            <w:shd w:val="clear" w:color="auto" w:fill="D9D9D9"/>
            <w:vAlign w:val="center"/>
          </w:tcPr>
          <w:p w:rsidR="007D509C" w:rsidRPr="00DD1028" w:rsidRDefault="005515A6">
            <w:pPr>
              <w:jc w:val="right"/>
              <w:rPr>
                <w:noProof/>
              </w:rPr>
            </w:pPr>
            <w:r w:rsidRPr="00DD1028">
              <w:rPr>
                <w:b/>
                <w:noProof/>
              </w:rPr>
              <w:t>0,000</w:t>
            </w:r>
          </w:p>
        </w:tc>
        <w:tc>
          <w:tcPr>
            <w:tcW w:w="1265" w:type="dxa"/>
            <w:gridSpan w:val="2"/>
            <w:shd w:val="clear" w:color="auto" w:fill="D9D9D9"/>
            <w:vAlign w:val="center"/>
          </w:tcPr>
          <w:p w:rsidR="007D509C" w:rsidRPr="00DD1028" w:rsidRDefault="005515A6">
            <w:pPr>
              <w:jc w:val="right"/>
              <w:rPr>
                <w:noProof/>
              </w:rPr>
            </w:pPr>
            <w:r w:rsidRPr="00DD1028">
              <w:rPr>
                <w:b/>
                <w:noProof/>
              </w:rPr>
              <w:t>0,000</w:t>
            </w:r>
          </w:p>
        </w:tc>
        <w:tc>
          <w:tcPr>
            <w:tcW w:w="1546"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3936" w:type="dxa"/>
            <w:vMerge/>
            <w:shd w:val="clear" w:color="auto" w:fill="E6E6E6"/>
            <w:vAlign w:val="center"/>
          </w:tcPr>
          <w:p w:rsidR="007D509C" w:rsidRPr="00DD1028" w:rsidRDefault="007D509C">
            <w:pPr>
              <w:jc w:val="center"/>
              <w:rPr>
                <w:noProof/>
              </w:rPr>
            </w:pPr>
          </w:p>
        </w:tc>
        <w:tc>
          <w:tcPr>
            <w:tcW w:w="1405" w:type="dxa"/>
            <w:vAlign w:val="center"/>
          </w:tcPr>
          <w:p w:rsidR="007D509C" w:rsidRPr="00DD1028" w:rsidRDefault="005515A6">
            <w:pPr>
              <w:rPr>
                <w:noProof/>
              </w:rPr>
            </w:pPr>
            <w:r w:rsidRPr="00DD1028">
              <w:rPr>
                <w:noProof/>
              </w:rPr>
              <w:t>Paiements</w:t>
            </w:r>
          </w:p>
        </w:tc>
        <w:tc>
          <w:tcPr>
            <w:tcW w:w="1265" w:type="dxa"/>
            <w:vAlign w:val="center"/>
          </w:tcPr>
          <w:p w:rsidR="007D509C" w:rsidRPr="00DD1028" w:rsidRDefault="005515A6">
            <w:pPr>
              <w:jc w:val="center"/>
              <w:rPr>
                <w:noProof/>
              </w:rPr>
            </w:pPr>
            <w:r w:rsidRPr="00DD1028">
              <w:rPr>
                <w:noProof/>
              </w:rPr>
              <w:t>=5+6</w:t>
            </w:r>
          </w:p>
        </w:tc>
        <w:tc>
          <w:tcPr>
            <w:tcW w:w="1265" w:type="dxa"/>
            <w:shd w:val="clear" w:color="auto" w:fill="D9D9D9"/>
            <w:vAlign w:val="center"/>
          </w:tcPr>
          <w:p w:rsidR="007D509C" w:rsidRPr="00DD1028" w:rsidRDefault="005515A6">
            <w:pPr>
              <w:jc w:val="right"/>
              <w:rPr>
                <w:noProof/>
              </w:rPr>
            </w:pPr>
            <w:r w:rsidRPr="00DD1028">
              <w:rPr>
                <w:b/>
                <w:noProof/>
              </w:rPr>
              <w:t>0,000</w:t>
            </w:r>
          </w:p>
        </w:tc>
        <w:tc>
          <w:tcPr>
            <w:tcW w:w="1265" w:type="dxa"/>
            <w:shd w:val="clear" w:color="auto" w:fill="D9D9D9"/>
            <w:vAlign w:val="center"/>
          </w:tcPr>
          <w:p w:rsidR="007D509C" w:rsidRPr="00DD1028" w:rsidRDefault="005515A6">
            <w:pPr>
              <w:jc w:val="right"/>
              <w:rPr>
                <w:noProof/>
              </w:rPr>
            </w:pPr>
            <w:r w:rsidRPr="00DD1028">
              <w:rPr>
                <w:b/>
                <w:noProof/>
              </w:rPr>
              <w:t>0,000</w:t>
            </w:r>
          </w:p>
        </w:tc>
        <w:tc>
          <w:tcPr>
            <w:tcW w:w="1265" w:type="dxa"/>
            <w:gridSpan w:val="2"/>
            <w:shd w:val="clear" w:color="auto" w:fill="D9D9D9"/>
            <w:vAlign w:val="center"/>
          </w:tcPr>
          <w:p w:rsidR="007D509C" w:rsidRPr="00DD1028" w:rsidRDefault="005515A6">
            <w:pPr>
              <w:jc w:val="right"/>
              <w:rPr>
                <w:noProof/>
              </w:rPr>
            </w:pPr>
            <w:r w:rsidRPr="00DD1028">
              <w:rPr>
                <w:b/>
                <w:noProof/>
              </w:rPr>
              <w:t>0,000</w:t>
            </w:r>
          </w:p>
        </w:tc>
        <w:tc>
          <w:tcPr>
            <w:tcW w:w="1265" w:type="dxa"/>
            <w:gridSpan w:val="2"/>
            <w:shd w:val="clear" w:color="auto" w:fill="D9D9D9"/>
            <w:vAlign w:val="center"/>
          </w:tcPr>
          <w:p w:rsidR="007D509C" w:rsidRPr="00DD1028" w:rsidRDefault="005515A6">
            <w:pPr>
              <w:jc w:val="right"/>
              <w:rPr>
                <w:noProof/>
              </w:rPr>
            </w:pPr>
            <w:r w:rsidRPr="00DD1028">
              <w:rPr>
                <w:b/>
                <w:noProof/>
              </w:rPr>
              <w:t>0,000</w:t>
            </w:r>
          </w:p>
        </w:tc>
        <w:tc>
          <w:tcPr>
            <w:tcW w:w="1546" w:type="dxa"/>
            <w:gridSpan w:val="2"/>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7451" w:type="dxa"/>
            <w:gridSpan w:val="3"/>
            <w:vAlign w:val="center"/>
          </w:tcPr>
          <w:p w:rsidR="007D509C" w:rsidRPr="00DD1028" w:rsidRDefault="007D509C">
            <w:pPr>
              <w:rPr>
                <w:noProof/>
              </w:rPr>
            </w:pP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1546" w:type="dxa"/>
            <w:vAlign w:val="center"/>
          </w:tcPr>
          <w:p w:rsidR="007D509C" w:rsidRPr="00DD1028" w:rsidRDefault="005515A6">
            <w:pPr>
              <w:jc w:val="center"/>
              <w:rPr>
                <w:noProof/>
              </w:rPr>
            </w:pPr>
            <w:r w:rsidRPr="00DD1028">
              <w:rPr>
                <w:b/>
                <w:noProof/>
              </w:rPr>
              <w:t>TOTAL CFP</w:t>
            </w:r>
            <w:r w:rsidRPr="00DD1028">
              <w:rPr>
                <w:noProof/>
              </w:rPr>
              <w:t xml:space="preserve"> </w:t>
            </w:r>
            <w:r w:rsidRPr="00DD1028">
              <w:rPr>
                <w:noProof/>
              </w:rPr>
              <w:br/>
            </w:r>
            <w:r w:rsidRPr="00DD1028">
              <w:rPr>
                <w:b/>
                <w:noProof/>
              </w:rPr>
              <w:t>2021-2027</w:t>
            </w:r>
          </w:p>
        </w:tc>
      </w:tr>
      <w:tr w:rsidR="007D509C" w:rsidRPr="00DD1028">
        <w:trPr>
          <w:jc w:val="center"/>
        </w:trPr>
        <w:tc>
          <w:tcPr>
            <w:tcW w:w="4217" w:type="dxa"/>
            <w:vMerge w:val="restart"/>
            <w:vAlign w:val="center"/>
          </w:tcPr>
          <w:p w:rsidR="007D509C" w:rsidRPr="00DD1028" w:rsidRDefault="005515A6">
            <w:pPr>
              <w:rPr>
                <w:noProof/>
              </w:rPr>
            </w:pPr>
            <w:r w:rsidRPr="00DD1028">
              <w:rPr>
                <w:noProof/>
              </w:rPr>
              <w:t xml:space="preserve"> TOTAL des crédits opérationnels (toutes les rubriques opérationnelles)</w:t>
            </w:r>
          </w:p>
        </w:tc>
        <w:tc>
          <w:tcPr>
            <w:tcW w:w="1265" w:type="dxa"/>
            <w:vAlign w:val="center"/>
          </w:tcPr>
          <w:p w:rsidR="007D509C" w:rsidRPr="00DD1028" w:rsidRDefault="005515A6">
            <w:pPr>
              <w:rPr>
                <w:noProof/>
              </w:rPr>
            </w:pPr>
            <w:r w:rsidRPr="00DD1028">
              <w:rPr>
                <w:noProof/>
              </w:rPr>
              <w:t>Engagements</w:t>
            </w:r>
          </w:p>
        </w:tc>
        <w:tc>
          <w:tcPr>
            <w:tcW w:w="1968" w:type="dxa"/>
            <w:vAlign w:val="center"/>
          </w:tcPr>
          <w:p w:rsidR="007D509C" w:rsidRPr="00DD1028" w:rsidRDefault="005515A6">
            <w:pPr>
              <w:jc w:val="center"/>
              <w:rPr>
                <w:noProof/>
              </w:rPr>
            </w:pPr>
            <w:r w:rsidRPr="00DD1028">
              <w:rPr>
                <w:noProof/>
              </w:rPr>
              <w:t>(4)</w:t>
            </w:r>
          </w:p>
        </w:tc>
        <w:tc>
          <w:tcPr>
            <w:tcW w:w="1124" w:type="dxa"/>
            <w:shd w:val="clear" w:color="auto" w:fill="D9D9D9"/>
            <w:vAlign w:val="center"/>
          </w:tcPr>
          <w:p w:rsidR="007D509C" w:rsidRPr="00DD1028" w:rsidRDefault="005515A6">
            <w:pPr>
              <w:jc w:val="right"/>
              <w:rPr>
                <w:noProof/>
              </w:rPr>
            </w:pPr>
            <w:r w:rsidRPr="00DD1028">
              <w:rPr>
                <w:noProof/>
              </w:rPr>
              <w:t>0,000</w:t>
            </w:r>
          </w:p>
        </w:tc>
        <w:tc>
          <w:tcPr>
            <w:tcW w:w="1124" w:type="dxa"/>
            <w:gridSpan w:val="2"/>
            <w:shd w:val="clear" w:color="auto" w:fill="D9D9D9"/>
            <w:vAlign w:val="center"/>
          </w:tcPr>
          <w:p w:rsidR="007D509C" w:rsidRPr="00DD1028" w:rsidRDefault="005515A6">
            <w:pPr>
              <w:jc w:val="right"/>
              <w:rPr>
                <w:noProof/>
              </w:rPr>
            </w:pPr>
            <w:r w:rsidRPr="00DD1028">
              <w:rPr>
                <w:noProof/>
              </w:rPr>
              <w:t>0,000</w:t>
            </w:r>
          </w:p>
        </w:tc>
        <w:tc>
          <w:tcPr>
            <w:tcW w:w="1124" w:type="dxa"/>
            <w:gridSpan w:val="2"/>
            <w:shd w:val="clear" w:color="auto" w:fill="D9D9D9"/>
            <w:vAlign w:val="center"/>
          </w:tcPr>
          <w:p w:rsidR="007D509C" w:rsidRPr="00DD1028" w:rsidRDefault="005515A6">
            <w:pPr>
              <w:jc w:val="right"/>
              <w:rPr>
                <w:noProof/>
              </w:rPr>
            </w:pPr>
            <w:r w:rsidRPr="00DD1028">
              <w:rPr>
                <w:noProof/>
              </w:rPr>
              <w:t>0,000</w:t>
            </w:r>
          </w:p>
        </w:tc>
        <w:tc>
          <w:tcPr>
            <w:tcW w:w="1124" w:type="dxa"/>
            <w:gridSpan w:val="2"/>
            <w:shd w:val="clear" w:color="auto" w:fill="D9D9D9"/>
            <w:vAlign w:val="center"/>
          </w:tcPr>
          <w:p w:rsidR="007D509C" w:rsidRPr="00DD1028" w:rsidRDefault="005515A6">
            <w:pPr>
              <w:jc w:val="right"/>
              <w:rPr>
                <w:noProof/>
              </w:rPr>
            </w:pPr>
            <w:r w:rsidRPr="00DD1028">
              <w:rPr>
                <w:noProof/>
              </w:rPr>
              <w:t>0,000</w:t>
            </w:r>
          </w:p>
        </w:tc>
        <w:tc>
          <w:tcPr>
            <w:tcW w:w="1405" w:type="dxa"/>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4217" w:type="dxa"/>
            <w:vMerge/>
            <w:vAlign w:val="center"/>
          </w:tcPr>
          <w:p w:rsidR="007D509C" w:rsidRPr="00DD1028" w:rsidRDefault="007D509C">
            <w:pPr>
              <w:rPr>
                <w:noProof/>
              </w:rPr>
            </w:pPr>
          </w:p>
        </w:tc>
        <w:tc>
          <w:tcPr>
            <w:tcW w:w="1265" w:type="dxa"/>
            <w:vAlign w:val="center"/>
          </w:tcPr>
          <w:p w:rsidR="007D509C" w:rsidRPr="00DD1028" w:rsidRDefault="005515A6">
            <w:pPr>
              <w:rPr>
                <w:noProof/>
              </w:rPr>
            </w:pPr>
            <w:r w:rsidRPr="00DD1028">
              <w:rPr>
                <w:noProof/>
              </w:rPr>
              <w:t>Paiements</w:t>
            </w:r>
          </w:p>
        </w:tc>
        <w:tc>
          <w:tcPr>
            <w:tcW w:w="1968" w:type="dxa"/>
            <w:vAlign w:val="center"/>
          </w:tcPr>
          <w:p w:rsidR="007D509C" w:rsidRPr="00DD1028" w:rsidRDefault="005515A6">
            <w:pPr>
              <w:jc w:val="center"/>
              <w:rPr>
                <w:noProof/>
              </w:rPr>
            </w:pPr>
            <w:r w:rsidRPr="00DD1028">
              <w:rPr>
                <w:noProof/>
              </w:rPr>
              <w:t>(5)</w:t>
            </w:r>
          </w:p>
        </w:tc>
        <w:tc>
          <w:tcPr>
            <w:tcW w:w="1124" w:type="dxa"/>
            <w:shd w:val="clear" w:color="auto" w:fill="D9D9D9"/>
            <w:vAlign w:val="center"/>
          </w:tcPr>
          <w:p w:rsidR="007D509C" w:rsidRPr="00DD1028" w:rsidRDefault="005515A6">
            <w:pPr>
              <w:jc w:val="right"/>
              <w:rPr>
                <w:noProof/>
              </w:rPr>
            </w:pPr>
            <w:r w:rsidRPr="00DD1028">
              <w:rPr>
                <w:noProof/>
              </w:rPr>
              <w:t>0,000</w:t>
            </w:r>
          </w:p>
        </w:tc>
        <w:tc>
          <w:tcPr>
            <w:tcW w:w="1124" w:type="dxa"/>
            <w:gridSpan w:val="2"/>
            <w:shd w:val="clear" w:color="auto" w:fill="D9D9D9"/>
            <w:vAlign w:val="center"/>
          </w:tcPr>
          <w:p w:rsidR="007D509C" w:rsidRPr="00DD1028" w:rsidRDefault="005515A6">
            <w:pPr>
              <w:jc w:val="right"/>
              <w:rPr>
                <w:noProof/>
              </w:rPr>
            </w:pPr>
            <w:r w:rsidRPr="00DD1028">
              <w:rPr>
                <w:noProof/>
              </w:rPr>
              <w:t>0,000</w:t>
            </w:r>
          </w:p>
        </w:tc>
        <w:tc>
          <w:tcPr>
            <w:tcW w:w="1124" w:type="dxa"/>
            <w:gridSpan w:val="2"/>
            <w:shd w:val="clear" w:color="auto" w:fill="D9D9D9"/>
            <w:vAlign w:val="center"/>
          </w:tcPr>
          <w:p w:rsidR="007D509C" w:rsidRPr="00DD1028" w:rsidRDefault="005515A6">
            <w:pPr>
              <w:jc w:val="right"/>
              <w:rPr>
                <w:noProof/>
              </w:rPr>
            </w:pPr>
            <w:r w:rsidRPr="00DD1028">
              <w:rPr>
                <w:noProof/>
              </w:rPr>
              <w:t>0,000</w:t>
            </w:r>
          </w:p>
        </w:tc>
        <w:tc>
          <w:tcPr>
            <w:tcW w:w="1124" w:type="dxa"/>
            <w:gridSpan w:val="2"/>
            <w:shd w:val="clear" w:color="auto" w:fill="D9D9D9"/>
            <w:vAlign w:val="center"/>
          </w:tcPr>
          <w:p w:rsidR="007D509C" w:rsidRPr="00DD1028" w:rsidRDefault="005515A6">
            <w:pPr>
              <w:jc w:val="right"/>
              <w:rPr>
                <w:noProof/>
              </w:rPr>
            </w:pPr>
            <w:r w:rsidRPr="00DD1028">
              <w:rPr>
                <w:noProof/>
              </w:rPr>
              <w:t>0,000</w:t>
            </w:r>
          </w:p>
        </w:tc>
        <w:tc>
          <w:tcPr>
            <w:tcW w:w="1405" w:type="dxa"/>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5483" w:type="dxa"/>
            <w:gridSpan w:val="2"/>
            <w:vAlign w:val="center"/>
          </w:tcPr>
          <w:p w:rsidR="007D509C" w:rsidRPr="00DD1028" w:rsidRDefault="005515A6">
            <w:pPr>
              <w:rPr>
                <w:noProof/>
              </w:rPr>
            </w:pPr>
            <w:r w:rsidRPr="00DD1028">
              <w:rPr>
                <w:noProof/>
              </w:rPr>
              <w:t xml:space="preserve"> TOTAL des crédits de nature administrative financés par l’enveloppe de certains programmes spécifiques (toutes les rubriques opérationnelles)</w:t>
            </w:r>
          </w:p>
        </w:tc>
        <w:tc>
          <w:tcPr>
            <w:tcW w:w="1968" w:type="dxa"/>
            <w:vAlign w:val="center"/>
          </w:tcPr>
          <w:p w:rsidR="007D509C" w:rsidRPr="00DD1028" w:rsidRDefault="005515A6">
            <w:pPr>
              <w:jc w:val="center"/>
              <w:rPr>
                <w:noProof/>
              </w:rPr>
            </w:pPr>
            <w:r w:rsidRPr="00DD1028">
              <w:rPr>
                <w:noProof/>
              </w:rPr>
              <w:t>(6)</w:t>
            </w:r>
          </w:p>
        </w:tc>
        <w:tc>
          <w:tcPr>
            <w:tcW w:w="1124" w:type="dxa"/>
            <w:shd w:val="clear" w:color="auto" w:fill="D9D9D9"/>
            <w:vAlign w:val="center"/>
          </w:tcPr>
          <w:p w:rsidR="007D509C" w:rsidRPr="00DD1028" w:rsidRDefault="005515A6">
            <w:pPr>
              <w:jc w:val="right"/>
              <w:rPr>
                <w:noProof/>
              </w:rPr>
            </w:pPr>
            <w:r w:rsidRPr="00DD1028">
              <w:rPr>
                <w:noProof/>
              </w:rPr>
              <w:t>0,000</w:t>
            </w:r>
          </w:p>
        </w:tc>
        <w:tc>
          <w:tcPr>
            <w:tcW w:w="1124" w:type="dxa"/>
            <w:gridSpan w:val="2"/>
            <w:shd w:val="clear" w:color="auto" w:fill="D9D9D9"/>
            <w:vAlign w:val="center"/>
          </w:tcPr>
          <w:p w:rsidR="007D509C" w:rsidRPr="00DD1028" w:rsidRDefault="005515A6">
            <w:pPr>
              <w:jc w:val="right"/>
              <w:rPr>
                <w:noProof/>
              </w:rPr>
            </w:pPr>
            <w:r w:rsidRPr="00DD1028">
              <w:rPr>
                <w:noProof/>
              </w:rPr>
              <w:t>0,000</w:t>
            </w:r>
          </w:p>
        </w:tc>
        <w:tc>
          <w:tcPr>
            <w:tcW w:w="1124" w:type="dxa"/>
            <w:gridSpan w:val="2"/>
            <w:shd w:val="clear" w:color="auto" w:fill="D9D9D9"/>
            <w:vAlign w:val="center"/>
          </w:tcPr>
          <w:p w:rsidR="007D509C" w:rsidRPr="00DD1028" w:rsidRDefault="005515A6">
            <w:pPr>
              <w:jc w:val="right"/>
              <w:rPr>
                <w:noProof/>
              </w:rPr>
            </w:pPr>
            <w:r w:rsidRPr="00DD1028">
              <w:rPr>
                <w:noProof/>
              </w:rPr>
              <w:t>0,000</w:t>
            </w:r>
          </w:p>
        </w:tc>
        <w:tc>
          <w:tcPr>
            <w:tcW w:w="1124" w:type="dxa"/>
            <w:gridSpan w:val="2"/>
            <w:shd w:val="clear" w:color="auto" w:fill="D9D9D9"/>
            <w:vAlign w:val="center"/>
          </w:tcPr>
          <w:p w:rsidR="007D509C" w:rsidRPr="00DD1028" w:rsidRDefault="005515A6">
            <w:pPr>
              <w:jc w:val="right"/>
              <w:rPr>
                <w:noProof/>
              </w:rPr>
            </w:pPr>
            <w:r w:rsidRPr="00DD1028">
              <w:rPr>
                <w:noProof/>
              </w:rPr>
              <w:t>0,000</w:t>
            </w:r>
          </w:p>
        </w:tc>
        <w:tc>
          <w:tcPr>
            <w:tcW w:w="1405" w:type="dxa"/>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4217" w:type="dxa"/>
            <w:vMerge w:val="restart"/>
            <w:shd w:val="clear" w:color="auto" w:fill="E6E6E6"/>
            <w:vAlign w:val="center"/>
          </w:tcPr>
          <w:p w:rsidR="007D509C" w:rsidRPr="00DD1028" w:rsidRDefault="005515A6">
            <w:pPr>
              <w:jc w:val="center"/>
              <w:rPr>
                <w:noProof/>
              </w:rPr>
            </w:pPr>
            <w:r w:rsidRPr="00DD1028">
              <w:rPr>
                <w:b/>
                <w:noProof/>
              </w:rPr>
              <w:t>TOTAL des crédits</w:t>
            </w:r>
            <w:r w:rsidRPr="00DD1028">
              <w:rPr>
                <w:noProof/>
              </w:rPr>
              <w:t xml:space="preserve"> </w:t>
            </w:r>
            <w:r w:rsidRPr="00DD1028">
              <w:rPr>
                <w:noProof/>
              </w:rPr>
              <w:br/>
            </w:r>
            <w:r w:rsidRPr="00DD1028">
              <w:rPr>
                <w:b/>
                <w:noProof/>
              </w:rPr>
              <w:t>pour les rubriques 1 à 6</w:t>
            </w:r>
            <w:r w:rsidRPr="00DD1028">
              <w:rPr>
                <w:noProof/>
              </w:rPr>
              <w:t xml:space="preserve"> </w:t>
            </w:r>
            <w:r w:rsidRPr="00DD1028">
              <w:rPr>
                <w:noProof/>
              </w:rPr>
              <w:br/>
              <w:t xml:space="preserve">du cadre financier pluriannuel </w:t>
            </w:r>
            <w:r w:rsidRPr="00DD1028">
              <w:rPr>
                <w:noProof/>
              </w:rPr>
              <w:br/>
              <w:t>(Montant de référence)</w:t>
            </w:r>
          </w:p>
        </w:tc>
        <w:tc>
          <w:tcPr>
            <w:tcW w:w="1265" w:type="dxa"/>
            <w:vAlign w:val="center"/>
          </w:tcPr>
          <w:p w:rsidR="007D509C" w:rsidRPr="00DD1028" w:rsidRDefault="005515A6">
            <w:pPr>
              <w:rPr>
                <w:noProof/>
              </w:rPr>
            </w:pPr>
            <w:r w:rsidRPr="00DD1028">
              <w:rPr>
                <w:noProof/>
              </w:rPr>
              <w:t>Engagements</w:t>
            </w:r>
          </w:p>
        </w:tc>
        <w:tc>
          <w:tcPr>
            <w:tcW w:w="1968" w:type="dxa"/>
            <w:vAlign w:val="center"/>
          </w:tcPr>
          <w:p w:rsidR="007D509C" w:rsidRPr="00DD1028" w:rsidRDefault="005515A6">
            <w:pPr>
              <w:jc w:val="center"/>
              <w:rPr>
                <w:noProof/>
              </w:rPr>
            </w:pPr>
            <w:r w:rsidRPr="00DD1028">
              <w:rPr>
                <w:noProof/>
              </w:rPr>
              <w:t>=4+6</w:t>
            </w:r>
          </w:p>
        </w:tc>
        <w:tc>
          <w:tcPr>
            <w:tcW w:w="1124" w:type="dxa"/>
            <w:shd w:val="clear" w:color="auto" w:fill="D9D9D9"/>
            <w:vAlign w:val="center"/>
          </w:tcPr>
          <w:p w:rsidR="007D509C" w:rsidRPr="00DD1028" w:rsidRDefault="005515A6">
            <w:pPr>
              <w:jc w:val="right"/>
              <w:rPr>
                <w:noProof/>
              </w:rPr>
            </w:pPr>
            <w:r w:rsidRPr="00DD1028">
              <w:rPr>
                <w:b/>
                <w:noProof/>
              </w:rPr>
              <w:t>0,000</w:t>
            </w:r>
          </w:p>
        </w:tc>
        <w:tc>
          <w:tcPr>
            <w:tcW w:w="1124" w:type="dxa"/>
            <w:gridSpan w:val="2"/>
            <w:shd w:val="clear" w:color="auto" w:fill="D9D9D9"/>
            <w:vAlign w:val="center"/>
          </w:tcPr>
          <w:p w:rsidR="007D509C" w:rsidRPr="00DD1028" w:rsidRDefault="005515A6">
            <w:pPr>
              <w:jc w:val="right"/>
              <w:rPr>
                <w:noProof/>
              </w:rPr>
            </w:pPr>
            <w:r w:rsidRPr="00DD1028">
              <w:rPr>
                <w:b/>
                <w:noProof/>
              </w:rPr>
              <w:t>0,000</w:t>
            </w:r>
          </w:p>
        </w:tc>
        <w:tc>
          <w:tcPr>
            <w:tcW w:w="1124" w:type="dxa"/>
            <w:gridSpan w:val="2"/>
            <w:shd w:val="clear" w:color="auto" w:fill="D9D9D9"/>
            <w:vAlign w:val="center"/>
          </w:tcPr>
          <w:p w:rsidR="007D509C" w:rsidRPr="00DD1028" w:rsidRDefault="005515A6">
            <w:pPr>
              <w:jc w:val="right"/>
              <w:rPr>
                <w:noProof/>
              </w:rPr>
            </w:pPr>
            <w:r w:rsidRPr="00DD1028">
              <w:rPr>
                <w:b/>
                <w:noProof/>
              </w:rPr>
              <w:t>0,000</w:t>
            </w:r>
          </w:p>
        </w:tc>
        <w:tc>
          <w:tcPr>
            <w:tcW w:w="1124" w:type="dxa"/>
            <w:gridSpan w:val="2"/>
            <w:shd w:val="clear" w:color="auto" w:fill="D9D9D9"/>
            <w:vAlign w:val="center"/>
          </w:tcPr>
          <w:p w:rsidR="007D509C" w:rsidRPr="00DD1028" w:rsidRDefault="005515A6">
            <w:pPr>
              <w:jc w:val="right"/>
              <w:rPr>
                <w:noProof/>
              </w:rPr>
            </w:pPr>
            <w:r w:rsidRPr="00DD1028">
              <w:rPr>
                <w:b/>
                <w:noProof/>
              </w:rPr>
              <w:t>0,000</w:t>
            </w:r>
          </w:p>
        </w:tc>
        <w:tc>
          <w:tcPr>
            <w:tcW w:w="1405" w:type="dxa"/>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4217" w:type="dxa"/>
            <w:vMerge/>
            <w:shd w:val="clear" w:color="auto" w:fill="E6E6E6"/>
            <w:vAlign w:val="center"/>
          </w:tcPr>
          <w:p w:rsidR="007D509C" w:rsidRPr="00DD1028" w:rsidRDefault="007D509C">
            <w:pPr>
              <w:jc w:val="center"/>
              <w:rPr>
                <w:noProof/>
              </w:rPr>
            </w:pPr>
          </w:p>
        </w:tc>
        <w:tc>
          <w:tcPr>
            <w:tcW w:w="1265" w:type="dxa"/>
            <w:vAlign w:val="center"/>
          </w:tcPr>
          <w:p w:rsidR="007D509C" w:rsidRPr="00DD1028" w:rsidRDefault="005515A6">
            <w:pPr>
              <w:rPr>
                <w:noProof/>
              </w:rPr>
            </w:pPr>
            <w:r w:rsidRPr="00DD1028">
              <w:rPr>
                <w:noProof/>
              </w:rPr>
              <w:t>Paiements</w:t>
            </w:r>
          </w:p>
        </w:tc>
        <w:tc>
          <w:tcPr>
            <w:tcW w:w="1968" w:type="dxa"/>
            <w:vAlign w:val="center"/>
          </w:tcPr>
          <w:p w:rsidR="007D509C" w:rsidRPr="00DD1028" w:rsidRDefault="005515A6">
            <w:pPr>
              <w:jc w:val="center"/>
              <w:rPr>
                <w:noProof/>
              </w:rPr>
            </w:pPr>
            <w:r w:rsidRPr="00DD1028">
              <w:rPr>
                <w:noProof/>
              </w:rPr>
              <w:t>=5+6</w:t>
            </w:r>
          </w:p>
        </w:tc>
        <w:tc>
          <w:tcPr>
            <w:tcW w:w="1124" w:type="dxa"/>
            <w:shd w:val="clear" w:color="auto" w:fill="D9D9D9"/>
            <w:vAlign w:val="center"/>
          </w:tcPr>
          <w:p w:rsidR="007D509C" w:rsidRPr="00DD1028" w:rsidRDefault="005515A6">
            <w:pPr>
              <w:jc w:val="right"/>
              <w:rPr>
                <w:noProof/>
              </w:rPr>
            </w:pPr>
            <w:r w:rsidRPr="00DD1028">
              <w:rPr>
                <w:b/>
                <w:noProof/>
              </w:rPr>
              <w:t>0,000</w:t>
            </w:r>
          </w:p>
        </w:tc>
        <w:tc>
          <w:tcPr>
            <w:tcW w:w="1124" w:type="dxa"/>
            <w:gridSpan w:val="2"/>
            <w:shd w:val="clear" w:color="auto" w:fill="D9D9D9"/>
            <w:vAlign w:val="center"/>
          </w:tcPr>
          <w:p w:rsidR="007D509C" w:rsidRPr="00DD1028" w:rsidRDefault="005515A6">
            <w:pPr>
              <w:jc w:val="right"/>
              <w:rPr>
                <w:noProof/>
              </w:rPr>
            </w:pPr>
            <w:r w:rsidRPr="00DD1028">
              <w:rPr>
                <w:b/>
                <w:noProof/>
              </w:rPr>
              <w:t>0,000</w:t>
            </w:r>
          </w:p>
        </w:tc>
        <w:tc>
          <w:tcPr>
            <w:tcW w:w="1124" w:type="dxa"/>
            <w:gridSpan w:val="2"/>
            <w:shd w:val="clear" w:color="auto" w:fill="D9D9D9"/>
            <w:vAlign w:val="center"/>
          </w:tcPr>
          <w:p w:rsidR="007D509C" w:rsidRPr="00DD1028" w:rsidRDefault="005515A6">
            <w:pPr>
              <w:jc w:val="right"/>
              <w:rPr>
                <w:noProof/>
              </w:rPr>
            </w:pPr>
            <w:r w:rsidRPr="00DD1028">
              <w:rPr>
                <w:b/>
                <w:noProof/>
              </w:rPr>
              <w:t>0,000</w:t>
            </w:r>
          </w:p>
        </w:tc>
        <w:tc>
          <w:tcPr>
            <w:tcW w:w="1124" w:type="dxa"/>
            <w:gridSpan w:val="2"/>
            <w:shd w:val="clear" w:color="auto" w:fill="D9D9D9"/>
            <w:vAlign w:val="center"/>
          </w:tcPr>
          <w:p w:rsidR="007D509C" w:rsidRPr="00DD1028" w:rsidRDefault="005515A6">
            <w:pPr>
              <w:jc w:val="right"/>
              <w:rPr>
                <w:noProof/>
              </w:rPr>
            </w:pPr>
            <w:r w:rsidRPr="00DD1028">
              <w:rPr>
                <w:b/>
                <w:noProof/>
              </w:rPr>
              <w:t>0,000</w:t>
            </w:r>
          </w:p>
        </w:tc>
        <w:tc>
          <w:tcPr>
            <w:tcW w:w="1405" w:type="dxa"/>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4780" w:type="dxa"/>
            <w:gridSpan w:val="2"/>
            <w:shd w:val="clear" w:color="auto" w:fill="E6E6E6"/>
            <w:vAlign w:val="center"/>
          </w:tcPr>
          <w:p w:rsidR="007D509C" w:rsidRPr="00DD1028" w:rsidRDefault="005515A6">
            <w:pPr>
              <w:jc w:val="center"/>
              <w:rPr>
                <w:noProof/>
              </w:rPr>
            </w:pPr>
            <w:r w:rsidRPr="00DD1028">
              <w:rPr>
                <w:b/>
                <w:noProof/>
              </w:rPr>
              <w:t>Rubrique du cadre financier pluriannuel</w:t>
            </w:r>
          </w:p>
        </w:tc>
        <w:tc>
          <w:tcPr>
            <w:tcW w:w="984" w:type="dxa"/>
            <w:gridSpan w:val="4"/>
            <w:vAlign w:val="center"/>
          </w:tcPr>
          <w:p w:rsidR="007D509C" w:rsidRPr="00DD1028" w:rsidRDefault="005515A6">
            <w:pPr>
              <w:jc w:val="center"/>
              <w:rPr>
                <w:noProof/>
              </w:rPr>
            </w:pPr>
            <w:r w:rsidRPr="00DD1028">
              <w:rPr>
                <w:b/>
                <w:noProof/>
              </w:rPr>
              <w:t>7</w:t>
            </w:r>
          </w:p>
        </w:tc>
        <w:tc>
          <w:tcPr>
            <w:tcW w:w="8014" w:type="dxa"/>
            <w:gridSpan w:val="5"/>
            <w:vAlign w:val="center"/>
          </w:tcPr>
          <w:p w:rsidR="007D509C" w:rsidRPr="00DD1028" w:rsidRDefault="005515A6">
            <w:pPr>
              <w:rPr>
                <w:noProof/>
              </w:rPr>
            </w:pPr>
            <w:r w:rsidRPr="00DD1028">
              <w:rPr>
                <w:noProof/>
              </w:rPr>
              <w:t xml:space="preserve"> «Dépenses administratives»</w:t>
            </w:r>
            <w:r w:rsidRPr="00DD1028">
              <w:rPr>
                <w:rStyle w:val="FootnoteReference"/>
                <w:noProof/>
              </w:rPr>
              <w:footnoteReference w:customMarkFollows="1" w:id="11"/>
              <w:t>(10)</w:t>
            </w:r>
          </w:p>
        </w:tc>
      </w:tr>
      <w:tr w:rsidR="007D509C" w:rsidRPr="00DD1028">
        <w:trPr>
          <w:jc w:val="center"/>
        </w:trPr>
        <w:tc>
          <w:tcPr>
            <w:tcW w:w="8525" w:type="dxa"/>
            <w:gridSpan w:val="3"/>
            <w:vAlign w:val="center"/>
          </w:tcPr>
          <w:p w:rsidR="007D509C" w:rsidRPr="00DD1028" w:rsidRDefault="005515A6">
            <w:pPr>
              <w:jc w:val="center"/>
              <w:rPr>
                <w:noProof/>
              </w:rPr>
            </w:pPr>
            <w:r w:rsidRPr="00DD1028">
              <w:rPr>
                <w:noProof/>
              </w:rPr>
              <w:t xml:space="preserve">DG: &lt;.......&gt; </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1546" w:type="dxa"/>
            <w:vAlign w:val="center"/>
          </w:tcPr>
          <w:p w:rsidR="007D509C" w:rsidRPr="00DD1028" w:rsidRDefault="005515A6">
            <w:pPr>
              <w:jc w:val="center"/>
              <w:rPr>
                <w:noProof/>
              </w:rPr>
            </w:pPr>
            <w:r w:rsidRPr="00DD1028">
              <w:rPr>
                <w:b/>
                <w:noProof/>
              </w:rPr>
              <w:t>TOTAL CFP</w:t>
            </w:r>
            <w:r w:rsidRPr="00DD1028">
              <w:rPr>
                <w:noProof/>
              </w:rPr>
              <w:t xml:space="preserve"> </w:t>
            </w:r>
            <w:r w:rsidRPr="00DD1028">
              <w:rPr>
                <w:noProof/>
              </w:rPr>
              <w:br/>
            </w:r>
            <w:r w:rsidRPr="00DD1028">
              <w:rPr>
                <w:b/>
                <w:noProof/>
              </w:rPr>
              <w:t>2021-2027</w:t>
            </w:r>
          </w:p>
        </w:tc>
      </w:tr>
      <w:tr w:rsidR="007D509C" w:rsidRPr="00DD1028">
        <w:trPr>
          <w:jc w:val="center"/>
        </w:trPr>
        <w:tc>
          <w:tcPr>
            <w:tcW w:w="8525" w:type="dxa"/>
            <w:gridSpan w:val="3"/>
            <w:vAlign w:val="center"/>
          </w:tcPr>
          <w:p w:rsidR="007D509C" w:rsidRPr="00DD1028" w:rsidRDefault="005515A6">
            <w:pPr>
              <w:rPr>
                <w:noProof/>
              </w:rPr>
            </w:pPr>
            <w:r w:rsidRPr="00DD1028">
              <w:rPr>
                <w:noProof/>
              </w:rPr>
              <w:t xml:space="preserve"> Ressources humaines </w:t>
            </w:r>
          </w:p>
        </w:tc>
        <w:tc>
          <w:tcPr>
            <w:tcW w:w="1057" w:type="dxa"/>
            <w:shd w:val="clear" w:color="auto" w:fill="D9D9D9"/>
            <w:vAlign w:val="center"/>
          </w:tcPr>
          <w:p w:rsidR="007D509C" w:rsidRPr="00DD1028" w:rsidRDefault="005515A6">
            <w:pPr>
              <w:jc w:val="right"/>
              <w:rPr>
                <w:noProof/>
              </w:rPr>
            </w:pPr>
            <w:r w:rsidRPr="00DD1028">
              <w:rPr>
                <w:noProof/>
              </w:rPr>
              <w:t xml:space="preserve"> 0,000 </w:t>
            </w:r>
          </w:p>
        </w:tc>
        <w:tc>
          <w:tcPr>
            <w:tcW w:w="1057" w:type="dxa"/>
            <w:gridSpan w:val="2"/>
            <w:shd w:val="clear" w:color="auto" w:fill="D9D9D9"/>
            <w:vAlign w:val="center"/>
          </w:tcPr>
          <w:p w:rsidR="007D509C" w:rsidRPr="00DD1028" w:rsidRDefault="005515A6">
            <w:pPr>
              <w:jc w:val="right"/>
              <w:rPr>
                <w:noProof/>
              </w:rPr>
            </w:pPr>
            <w:r w:rsidRPr="00DD1028">
              <w:rPr>
                <w:noProof/>
              </w:rPr>
              <w:t xml:space="preserve"> 0,000 </w:t>
            </w:r>
          </w:p>
        </w:tc>
        <w:tc>
          <w:tcPr>
            <w:tcW w:w="1057" w:type="dxa"/>
            <w:gridSpan w:val="2"/>
            <w:shd w:val="clear" w:color="auto" w:fill="D9D9D9"/>
            <w:vAlign w:val="center"/>
          </w:tcPr>
          <w:p w:rsidR="007D509C" w:rsidRPr="00DD1028" w:rsidRDefault="005515A6">
            <w:pPr>
              <w:jc w:val="right"/>
              <w:rPr>
                <w:noProof/>
              </w:rPr>
            </w:pPr>
            <w:r w:rsidRPr="00DD1028">
              <w:rPr>
                <w:noProof/>
              </w:rPr>
              <w:t xml:space="preserve"> 0,000 </w:t>
            </w:r>
          </w:p>
        </w:tc>
        <w:tc>
          <w:tcPr>
            <w:tcW w:w="1057" w:type="dxa"/>
            <w:gridSpan w:val="2"/>
            <w:shd w:val="clear" w:color="auto" w:fill="D9D9D9"/>
            <w:vAlign w:val="center"/>
          </w:tcPr>
          <w:p w:rsidR="007D509C" w:rsidRPr="00DD1028" w:rsidRDefault="005515A6">
            <w:pPr>
              <w:jc w:val="right"/>
              <w:rPr>
                <w:noProof/>
              </w:rPr>
            </w:pPr>
            <w:r w:rsidRPr="00DD1028">
              <w:rPr>
                <w:noProof/>
              </w:rPr>
              <w:t xml:space="preserve"> 0,000 </w:t>
            </w:r>
          </w:p>
        </w:tc>
        <w:tc>
          <w:tcPr>
            <w:tcW w:w="1307"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8525" w:type="dxa"/>
            <w:gridSpan w:val="3"/>
            <w:vAlign w:val="center"/>
          </w:tcPr>
          <w:p w:rsidR="007D509C" w:rsidRPr="00DD1028" w:rsidRDefault="005515A6">
            <w:pPr>
              <w:rPr>
                <w:noProof/>
              </w:rPr>
            </w:pPr>
            <w:r w:rsidRPr="00DD1028">
              <w:rPr>
                <w:noProof/>
              </w:rPr>
              <w:t xml:space="preserve"> Autres dépenses administratives </w:t>
            </w:r>
          </w:p>
        </w:tc>
        <w:tc>
          <w:tcPr>
            <w:tcW w:w="1057" w:type="dxa"/>
            <w:shd w:val="clear" w:color="auto" w:fill="D9D9D9"/>
            <w:vAlign w:val="center"/>
          </w:tcPr>
          <w:p w:rsidR="007D509C" w:rsidRPr="00DD1028" w:rsidRDefault="005515A6">
            <w:pPr>
              <w:jc w:val="right"/>
              <w:rPr>
                <w:noProof/>
              </w:rPr>
            </w:pPr>
            <w:r w:rsidRPr="00DD1028">
              <w:rPr>
                <w:noProof/>
              </w:rPr>
              <w:t xml:space="preserve"> 0,000 </w:t>
            </w:r>
          </w:p>
        </w:tc>
        <w:tc>
          <w:tcPr>
            <w:tcW w:w="1057" w:type="dxa"/>
            <w:gridSpan w:val="2"/>
            <w:shd w:val="clear" w:color="auto" w:fill="D9D9D9"/>
            <w:vAlign w:val="center"/>
          </w:tcPr>
          <w:p w:rsidR="007D509C" w:rsidRPr="00DD1028" w:rsidRDefault="005515A6">
            <w:pPr>
              <w:jc w:val="right"/>
              <w:rPr>
                <w:noProof/>
              </w:rPr>
            </w:pPr>
            <w:r w:rsidRPr="00DD1028">
              <w:rPr>
                <w:noProof/>
              </w:rPr>
              <w:t xml:space="preserve"> 0,000 </w:t>
            </w:r>
          </w:p>
        </w:tc>
        <w:tc>
          <w:tcPr>
            <w:tcW w:w="1057" w:type="dxa"/>
            <w:gridSpan w:val="2"/>
            <w:shd w:val="clear" w:color="auto" w:fill="D9D9D9"/>
            <w:vAlign w:val="center"/>
          </w:tcPr>
          <w:p w:rsidR="007D509C" w:rsidRPr="00DD1028" w:rsidRDefault="005515A6">
            <w:pPr>
              <w:jc w:val="right"/>
              <w:rPr>
                <w:noProof/>
              </w:rPr>
            </w:pPr>
            <w:r w:rsidRPr="00DD1028">
              <w:rPr>
                <w:noProof/>
              </w:rPr>
              <w:t xml:space="preserve"> 0,000 </w:t>
            </w:r>
          </w:p>
        </w:tc>
        <w:tc>
          <w:tcPr>
            <w:tcW w:w="1057" w:type="dxa"/>
            <w:gridSpan w:val="2"/>
            <w:shd w:val="clear" w:color="auto" w:fill="D9D9D9"/>
            <w:vAlign w:val="center"/>
          </w:tcPr>
          <w:p w:rsidR="007D509C" w:rsidRPr="00DD1028" w:rsidRDefault="005515A6">
            <w:pPr>
              <w:jc w:val="right"/>
              <w:rPr>
                <w:noProof/>
              </w:rPr>
            </w:pPr>
            <w:r w:rsidRPr="00DD1028">
              <w:rPr>
                <w:noProof/>
              </w:rPr>
              <w:t xml:space="preserve"> 0,000 </w:t>
            </w:r>
          </w:p>
        </w:tc>
        <w:tc>
          <w:tcPr>
            <w:tcW w:w="1307"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4648" w:type="dxa"/>
            <w:vAlign w:val="center"/>
          </w:tcPr>
          <w:p w:rsidR="007D509C" w:rsidRPr="00DD1028" w:rsidRDefault="005515A6">
            <w:pPr>
              <w:jc w:val="center"/>
              <w:rPr>
                <w:noProof/>
              </w:rPr>
            </w:pPr>
            <w:r w:rsidRPr="00DD1028">
              <w:rPr>
                <w:b/>
                <w:noProof/>
              </w:rPr>
              <w:t xml:space="preserve"> TOTAL DG &lt;….&gt;</w:t>
            </w:r>
          </w:p>
        </w:tc>
        <w:tc>
          <w:tcPr>
            <w:tcW w:w="3874" w:type="dxa"/>
            <w:gridSpan w:val="2"/>
            <w:vAlign w:val="center"/>
          </w:tcPr>
          <w:p w:rsidR="007D509C" w:rsidRPr="00DD1028" w:rsidRDefault="005515A6">
            <w:pPr>
              <w:rPr>
                <w:noProof/>
              </w:rPr>
            </w:pPr>
            <w:r w:rsidRPr="00DD1028">
              <w:rPr>
                <w:noProof/>
              </w:rPr>
              <w:t xml:space="preserve"> Crédits </w:t>
            </w:r>
          </w:p>
        </w:tc>
        <w:tc>
          <w:tcPr>
            <w:tcW w:w="1057" w:type="dxa"/>
            <w:shd w:val="clear" w:color="auto" w:fill="D9D9D9"/>
            <w:vAlign w:val="center"/>
          </w:tcPr>
          <w:p w:rsidR="007D509C" w:rsidRPr="00DD1028" w:rsidRDefault="005515A6">
            <w:pPr>
              <w:jc w:val="right"/>
              <w:rPr>
                <w:noProof/>
              </w:rPr>
            </w:pPr>
            <w:r w:rsidRPr="00DD1028">
              <w:rPr>
                <w:b/>
                <w:noProof/>
              </w:rPr>
              <w:t xml:space="preserve"> 0,000 </w:t>
            </w:r>
          </w:p>
        </w:tc>
        <w:tc>
          <w:tcPr>
            <w:tcW w:w="1057" w:type="dxa"/>
            <w:gridSpan w:val="2"/>
            <w:shd w:val="clear" w:color="auto" w:fill="D9D9D9"/>
            <w:vAlign w:val="center"/>
          </w:tcPr>
          <w:p w:rsidR="007D509C" w:rsidRPr="00DD1028" w:rsidRDefault="005515A6">
            <w:pPr>
              <w:jc w:val="right"/>
              <w:rPr>
                <w:noProof/>
              </w:rPr>
            </w:pPr>
            <w:r w:rsidRPr="00DD1028">
              <w:rPr>
                <w:b/>
                <w:noProof/>
              </w:rPr>
              <w:t xml:space="preserve"> 0,000 </w:t>
            </w:r>
          </w:p>
        </w:tc>
        <w:tc>
          <w:tcPr>
            <w:tcW w:w="1057" w:type="dxa"/>
            <w:gridSpan w:val="2"/>
            <w:shd w:val="clear" w:color="auto" w:fill="D9D9D9"/>
            <w:vAlign w:val="center"/>
          </w:tcPr>
          <w:p w:rsidR="007D509C" w:rsidRPr="00DD1028" w:rsidRDefault="005515A6">
            <w:pPr>
              <w:jc w:val="right"/>
              <w:rPr>
                <w:noProof/>
              </w:rPr>
            </w:pPr>
            <w:r w:rsidRPr="00DD1028">
              <w:rPr>
                <w:b/>
                <w:noProof/>
              </w:rPr>
              <w:t xml:space="preserve"> 0,000 </w:t>
            </w:r>
          </w:p>
        </w:tc>
        <w:tc>
          <w:tcPr>
            <w:tcW w:w="1057" w:type="dxa"/>
            <w:gridSpan w:val="2"/>
            <w:shd w:val="clear" w:color="auto" w:fill="D9D9D9"/>
            <w:vAlign w:val="center"/>
          </w:tcPr>
          <w:p w:rsidR="007D509C" w:rsidRPr="00DD1028" w:rsidRDefault="005515A6">
            <w:pPr>
              <w:jc w:val="right"/>
              <w:rPr>
                <w:noProof/>
              </w:rPr>
            </w:pPr>
            <w:r w:rsidRPr="00DD1028">
              <w:rPr>
                <w:b/>
                <w:noProof/>
              </w:rPr>
              <w:t xml:space="preserve"> 0,000 </w:t>
            </w:r>
          </w:p>
        </w:tc>
        <w:tc>
          <w:tcPr>
            <w:tcW w:w="1307"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8525" w:type="dxa"/>
            <w:gridSpan w:val="3"/>
            <w:vAlign w:val="center"/>
          </w:tcPr>
          <w:p w:rsidR="007D509C" w:rsidRPr="00DD1028" w:rsidRDefault="005515A6">
            <w:pPr>
              <w:jc w:val="center"/>
              <w:rPr>
                <w:noProof/>
              </w:rPr>
            </w:pPr>
            <w:r w:rsidRPr="00DD1028">
              <w:rPr>
                <w:noProof/>
              </w:rPr>
              <w:t xml:space="preserve"> DG: &lt;.......&gt; </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1546" w:type="dxa"/>
            <w:vAlign w:val="center"/>
          </w:tcPr>
          <w:p w:rsidR="007D509C" w:rsidRPr="00DD1028" w:rsidRDefault="005515A6">
            <w:pPr>
              <w:jc w:val="center"/>
              <w:rPr>
                <w:noProof/>
              </w:rPr>
            </w:pPr>
            <w:r w:rsidRPr="00DD1028">
              <w:rPr>
                <w:b/>
                <w:noProof/>
              </w:rPr>
              <w:t>TOTAL CFP</w:t>
            </w:r>
            <w:r w:rsidRPr="00DD1028">
              <w:rPr>
                <w:noProof/>
              </w:rPr>
              <w:t xml:space="preserve"> </w:t>
            </w:r>
            <w:r w:rsidRPr="00DD1028">
              <w:rPr>
                <w:noProof/>
              </w:rPr>
              <w:br/>
            </w:r>
            <w:r w:rsidRPr="00DD1028">
              <w:rPr>
                <w:b/>
                <w:noProof/>
              </w:rPr>
              <w:t>2021-2027</w:t>
            </w:r>
          </w:p>
        </w:tc>
      </w:tr>
      <w:tr w:rsidR="007D509C" w:rsidRPr="00DD1028">
        <w:trPr>
          <w:jc w:val="center"/>
        </w:trPr>
        <w:tc>
          <w:tcPr>
            <w:tcW w:w="8525" w:type="dxa"/>
            <w:gridSpan w:val="3"/>
            <w:vAlign w:val="center"/>
          </w:tcPr>
          <w:p w:rsidR="007D509C" w:rsidRPr="00DD1028" w:rsidRDefault="005515A6">
            <w:pPr>
              <w:rPr>
                <w:noProof/>
              </w:rPr>
            </w:pPr>
            <w:r w:rsidRPr="00DD1028">
              <w:rPr>
                <w:noProof/>
              </w:rPr>
              <w:t xml:space="preserve"> Ressources humaines </w:t>
            </w:r>
          </w:p>
        </w:tc>
        <w:tc>
          <w:tcPr>
            <w:tcW w:w="1057" w:type="dxa"/>
            <w:shd w:val="clear" w:color="auto" w:fill="D9D9D9"/>
            <w:vAlign w:val="center"/>
          </w:tcPr>
          <w:p w:rsidR="007D509C" w:rsidRPr="00DD1028" w:rsidRDefault="005515A6">
            <w:pPr>
              <w:jc w:val="right"/>
              <w:rPr>
                <w:noProof/>
              </w:rPr>
            </w:pPr>
            <w:r w:rsidRPr="00DD1028">
              <w:rPr>
                <w:noProof/>
              </w:rPr>
              <w:t xml:space="preserve"> 0,000 </w:t>
            </w:r>
          </w:p>
        </w:tc>
        <w:tc>
          <w:tcPr>
            <w:tcW w:w="1057" w:type="dxa"/>
            <w:gridSpan w:val="2"/>
            <w:shd w:val="clear" w:color="auto" w:fill="D9D9D9"/>
            <w:vAlign w:val="center"/>
          </w:tcPr>
          <w:p w:rsidR="007D509C" w:rsidRPr="00DD1028" w:rsidRDefault="005515A6">
            <w:pPr>
              <w:jc w:val="right"/>
              <w:rPr>
                <w:noProof/>
              </w:rPr>
            </w:pPr>
            <w:r w:rsidRPr="00DD1028">
              <w:rPr>
                <w:noProof/>
              </w:rPr>
              <w:t xml:space="preserve"> 0,000 </w:t>
            </w:r>
          </w:p>
        </w:tc>
        <w:tc>
          <w:tcPr>
            <w:tcW w:w="1057" w:type="dxa"/>
            <w:gridSpan w:val="2"/>
            <w:shd w:val="clear" w:color="auto" w:fill="D9D9D9"/>
            <w:vAlign w:val="center"/>
          </w:tcPr>
          <w:p w:rsidR="007D509C" w:rsidRPr="00DD1028" w:rsidRDefault="005515A6">
            <w:pPr>
              <w:jc w:val="right"/>
              <w:rPr>
                <w:noProof/>
              </w:rPr>
            </w:pPr>
            <w:r w:rsidRPr="00DD1028">
              <w:rPr>
                <w:noProof/>
              </w:rPr>
              <w:t xml:space="preserve"> 0,000 </w:t>
            </w:r>
          </w:p>
        </w:tc>
        <w:tc>
          <w:tcPr>
            <w:tcW w:w="1057" w:type="dxa"/>
            <w:gridSpan w:val="2"/>
            <w:shd w:val="clear" w:color="auto" w:fill="D9D9D9"/>
            <w:vAlign w:val="center"/>
          </w:tcPr>
          <w:p w:rsidR="007D509C" w:rsidRPr="00DD1028" w:rsidRDefault="005515A6">
            <w:pPr>
              <w:jc w:val="right"/>
              <w:rPr>
                <w:noProof/>
              </w:rPr>
            </w:pPr>
            <w:r w:rsidRPr="00DD1028">
              <w:rPr>
                <w:noProof/>
              </w:rPr>
              <w:t xml:space="preserve"> 0,000 </w:t>
            </w:r>
          </w:p>
        </w:tc>
        <w:tc>
          <w:tcPr>
            <w:tcW w:w="1307"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8525" w:type="dxa"/>
            <w:gridSpan w:val="3"/>
            <w:vAlign w:val="center"/>
          </w:tcPr>
          <w:p w:rsidR="007D509C" w:rsidRPr="00DD1028" w:rsidRDefault="005515A6">
            <w:pPr>
              <w:rPr>
                <w:noProof/>
              </w:rPr>
            </w:pPr>
            <w:r w:rsidRPr="00DD1028">
              <w:rPr>
                <w:noProof/>
              </w:rPr>
              <w:t xml:space="preserve"> Autres dépenses administratives </w:t>
            </w:r>
          </w:p>
        </w:tc>
        <w:tc>
          <w:tcPr>
            <w:tcW w:w="1057" w:type="dxa"/>
            <w:shd w:val="clear" w:color="auto" w:fill="D9D9D9"/>
            <w:vAlign w:val="center"/>
          </w:tcPr>
          <w:p w:rsidR="007D509C" w:rsidRPr="00DD1028" w:rsidRDefault="005515A6">
            <w:pPr>
              <w:jc w:val="right"/>
              <w:rPr>
                <w:noProof/>
              </w:rPr>
            </w:pPr>
            <w:r w:rsidRPr="00DD1028">
              <w:rPr>
                <w:noProof/>
              </w:rPr>
              <w:t xml:space="preserve"> 0,000 </w:t>
            </w:r>
          </w:p>
        </w:tc>
        <w:tc>
          <w:tcPr>
            <w:tcW w:w="1057" w:type="dxa"/>
            <w:gridSpan w:val="2"/>
            <w:shd w:val="clear" w:color="auto" w:fill="D9D9D9"/>
            <w:vAlign w:val="center"/>
          </w:tcPr>
          <w:p w:rsidR="007D509C" w:rsidRPr="00DD1028" w:rsidRDefault="005515A6">
            <w:pPr>
              <w:jc w:val="right"/>
              <w:rPr>
                <w:noProof/>
              </w:rPr>
            </w:pPr>
            <w:r w:rsidRPr="00DD1028">
              <w:rPr>
                <w:noProof/>
              </w:rPr>
              <w:t xml:space="preserve"> 0,000 </w:t>
            </w:r>
          </w:p>
        </w:tc>
        <w:tc>
          <w:tcPr>
            <w:tcW w:w="1057" w:type="dxa"/>
            <w:gridSpan w:val="2"/>
            <w:shd w:val="clear" w:color="auto" w:fill="D9D9D9"/>
            <w:vAlign w:val="center"/>
          </w:tcPr>
          <w:p w:rsidR="007D509C" w:rsidRPr="00DD1028" w:rsidRDefault="005515A6">
            <w:pPr>
              <w:jc w:val="right"/>
              <w:rPr>
                <w:noProof/>
              </w:rPr>
            </w:pPr>
            <w:r w:rsidRPr="00DD1028">
              <w:rPr>
                <w:noProof/>
              </w:rPr>
              <w:t xml:space="preserve"> 0,000 </w:t>
            </w:r>
          </w:p>
        </w:tc>
        <w:tc>
          <w:tcPr>
            <w:tcW w:w="1057" w:type="dxa"/>
            <w:gridSpan w:val="2"/>
            <w:shd w:val="clear" w:color="auto" w:fill="D9D9D9"/>
            <w:vAlign w:val="center"/>
          </w:tcPr>
          <w:p w:rsidR="007D509C" w:rsidRPr="00DD1028" w:rsidRDefault="005515A6">
            <w:pPr>
              <w:jc w:val="right"/>
              <w:rPr>
                <w:noProof/>
              </w:rPr>
            </w:pPr>
            <w:r w:rsidRPr="00DD1028">
              <w:rPr>
                <w:noProof/>
              </w:rPr>
              <w:t xml:space="preserve"> 0,000 </w:t>
            </w:r>
          </w:p>
        </w:tc>
        <w:tc>
          <w:tcPr>
            <w:tcW w:w="1307"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4648" w:type="dxa"/>
            <w:vAlign w:val="center"/>
          </w:tcPr>
          <w:p w:rsidR="007D509C" w:rsidRPr="00DD1028" w:rsidRDefault="005515A6">
            <w:pPr>
              <w:jc w:val="center"/>
              <w:rPr>
                <w:noProof/>
              </w:rPr>
            </w:pPr>
            <w:r w:rsidRPr="00DD1028">
              <w:rPr>
                <w:b/>
                <w:noProof/>
              </w:rPr>
              <w:t xml:space="preserve"> TOTAL DG &lt;….&gt;</w:t>
            </w:r>
          </w:p>
        </w:tc>
        <w:tc>
          <w:tcPr>
            <w:tcW w:w="3874" w:type="dxa"/>
            <w:gridSpan w:val="2"/>
            <w:vAlign w:val="center"/>
          </w:tcPr>
          <w:p w:rsidR="007D509C" w:rsidRPr="00DD1028" w:rsidRDefault="005515A6">
            <w:pPr>
              <w:rPr>
                <w:noProof/>
              </w:rPr>
            </w:pPr>
            <w:r w:rsidRPr="00DD1028">
              <w:rPr>
                <w:noProof/>
              </w:rPr>
              <w:t xml:space="preserve"> Crédits </w:t>
            </w:r>
          </w:p>
        </w:tc>
        <w:tc>
          <w:tcPr>
            <w:tcW w:w="1057" w:type="dxa"/>
            <w:shd w:val="clear" w:color="auto" w:fill="D9D9D9"/>
            <w:vAlign w:val="center"/>
          </w:tcPr>
          <w:p w:rsidR="007D509C" w:rsidRPr="00DD1028" w:rsidRDefault="005515A6">
            <w:pPr>
              <w:jc w:val="right"/>
              <w:rPr>
                <w:noProof/>
              </w:rPr>
            </w:pPr>
            <w:r w:rsidRPr="00DD1028">
              <w:rPr>
                <w:b/>
                <w:noProof/>
              </w:rPr>
              <w:t xml:space="preserve"> 0,000 </w:t>
            </w:r>
          </w:p>
        </w:tc>
        <w:tc>
          <w:tcPr>
            <w:tcW w:w="1057" w:type="dxa"/>
            <w:gridSpan w:val="2"/>
            <w:shd w:val="clear" w:color="auto" w:fill="D9D9D9"/>
            <w:vAlign w:val="center"/>
          </w:tcPr>
          <w:p w:rsidR="007D509C" w:rsidRPr="00DD1028" w:rsidRDefault="005515A6">
            <w:pPr>
              <w:jc w:val="right"/>
              <w:rPr>
                <w:noProof/>
              </w:rPr>
            </w:pPr>
            <w:r w:rsidRPr="00DD1028">
              <w:rPr>
                <w:b/>
                <w:noProof/>
              </w:rPr>
              <w:t xml:space="preserve"> 0,000 </w:t>
            </w:r>
          </w:p>
        </w:tc>
        <w:tc>
          <w:tcPr>
            <w:tcW w:w="1057" w:type="dxa"/>
            <w:gridSpan w:val="2"/>
            <w:shd w:val="clear" w:color="auto" w:fill="D9D9D9"/>
            <w:vAlign w:val="center"/>
          </w:tcPr>
          <w:p w:rsidR="007D509C" w:rsidRPr="00DD1028" w:rsidRDefault="005515A6">
            <w:pPr>
              <w:jc w:val="right"/>
              <w:rPr>
                <w:noProof/>
              </w:rPr>
            </w:pPr>
            <w:r w:rsidRPr="00DD1028">
              <w:rPr>
                <w:b/>
                <w:noProof/>
              </w:rPr>
              <w:t xml:space="preserve"> 0,000 </w:t>
            </w:r>
          </w:p>
        </w:tc>
        <w:tc>
          <w:tcPr>
            <w:tcW w:w="1057" w:type="dxa"/>
            <w:gridSpan w:val="2"/>
            <w:shd w:val="clear" w:color="auto" w:fill="D9D9D9"/>
            <w:vAlign w:val="center"/>
          </w:tcPr>
          <w:p w:rsidR="007D509C" w:rsidRPr="00DD1028" w:rsidRDefault="005515A6">
            <w:pPr>
              <w:jc w:val="right"/>
              <w:rPr>
                <w:noProof/>
              </w:rPr>
            </w:pPr>
            <w:r w:rsidRPr="00DD1028">
              <w:rPr>
                <w:b/>
                <w:noProof/>
              </w:rPr>
              <w:t xml:space="preserve"> 0,000 </w:t>
            </w:r>
          </w:p>
        </w:tc>
        <w:tc>
          <w:tcPr>
            <w:tcW w:w="1307"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7263" w:type="dxa"/>
            <w:gridSpan w:val="2"/>
            <w:shd w:val="clear" w:color="auto" w:fill="E6E6E6"/>
            <w:vAlign w:val="center"/>
          </w:tcPr>
          <w:p w:rsidR="007D509C" w:rsidRPr="00DD1028" w:rsidRDefault="005515A6">
            <w:pPr>
              <w:jc w:val="center"/>
              <w:rPr>
                <w:noProof/>
              </w:rPr>
            </w:pPr>
            <w:r w:rsidRPr="00DD1028">
              <w:rPr>
                <w:b/>
                <w:noProof/>
              </w:rPr>
              <w:t>TOTAL des crédits pour la RUBRIQUE 7 du cadre financier pluriannuel</w:t>
            </w:r>
          </w:p>
        </w:tc>
        <w:tc>
          <w:tcPr>
            <w:tcW w:w="1262" w:type="dxa"/>
            <w:vAlign w:val="center"/>
          </w:tcPr>
          <w:p w:rsidR="007D509C" w:rsidRPr="00DD1028" w:rsidRDefault="005515A6">
            <w:pPr>
              <w:jc w:val="center"/>
              <w:rPr>
                <w:noProof/>
              </w:rPr>
            </w:pPr>
            <w:r w:rsidRPr="00DD1028">
              <w:rPr>
                <w:noProof/>
              </w:rPr>
              <w:t xml:space="preserve"> (Total engagements = Total paiements) </w:t>
            </w:r>
          </w:p>
        </w:tc>
        <w:tc>
          <w:tcPr>
            <w:tcW w:w="1057" w:type="dxa"/>
            <w:shd w:val="clear" w:color="auto" w:fill="D9D9D9"/>
            <w:vAlign w:val="center"/>
          </w:tcPr>
          <w:p w:rsidR="007D509C" w:rsidRPr="00DD1028" w:rsidRDefault="005515A6">
            <w:pPr>
              <w:jc w:val="right"/>
              <w:rPr>
                <w:noProof/>
              </w:rPr>
            </w:pPr>
            <w:r w:rsidRPr="00DD1028">
              <w:rPr>
                <w:b/>
                <w:noProof/>
              </w:rPr>
              <w:t xml:space="preserve"> 0,000 </w:t>
            </w:r>
          </w:p>
        </w:tc>
        <w:tc>
          <w:tcPr>
            <w:tcW w:w="1057" w:type="dxa"/>
            <w:gridSpan w:val="2"/>
            <w:shd w:val="clear" w:color="auto" w:fill="D9D9D9"/>
            <w:vAlign w:val="center"/>
          </w:tcPr>
          <w:p w:rsidR="007D509C" w:rsidRPr="00DD1028" w:rsidRDefault="005515A6">
            <w:pPr>
              <w:jc w:val="right"/>
              <w:rPr>
                <w:noProof/>
              </w:rPr>
            </w:pPr>
            <w:r w:rsidRPr="00DD1028">
              <w:rPr>
                <w:b/>
                <w:noProof/>
              </w:rPr>
              <w:t xml:space="preserve"> 0,000 </w:t>
            </w:r>
          </w:p>
        </w:tc>
        <w:tc>
          <w:tcPr>
            <w:tcW w:w="1057" w:type="dxa"/>
            <w:gridSpan w:val="2"/>
            <w:shd w:val="clear" w:color="auto" w:fill="D9D9D9"/>
            <w:vAlign w:val="center"/>
          </w:tcPr>
          <w:p w:rsidR="007D509C" w:rsidRPr="00DD1028" w:rsidRDefault="005515A6">
            <w:pPr>
              <w:jc w:val="right"/>
              <w:rPr>
                <w:noProof/>
              </w:rPr>
            </w:pPr>
            <w:r w:rsidRPr="00DD1028">
              <w:rPr>
                <w:b/>
                <w:noProof/>
              </w:rPr>
              <w:t xml:space="preserve"> 0,000 </w:t>
            </w:r>
          </w:p>
        </w:tc>
        <w:tc>
          <w:tcPr>
            <w:tcW w:w="1057" w:type="dxa"/>
            <w:gridSpan w:val="2"/>
            <w:shd w:val="clear" w:color="auto" w:fill="D9D9D9"/>
            <w:vAlign w:val="center"/>
          </w:tcPr>
          <w:p w:rsidR="007D509C" w:rsidRPr="00DD1028" w:rsidRDefault="005515A6">
            <w:pPr>
              <w:jc w:val="right"/>
              <w:rPr>
                <w:noProof/>
              </w:rPr>
            </w:pPr>
            <w:r w:rsidRPr="00DD1028">
              <w:rPr>
                <w:b/>
                <w:noProof/>
              </w:rPr>
              <w:t xml:space="preserve"> 0,000 </w:t>
            </w:r>
          </w:p>
        </w:tc>
        <w:tc>
          <w:tcPr>
            <w:tcW w:w="1307" w:type="dxa"/>
            <w:shd w:val="clear" w:color="auto" w:fill="D9D9D9"/>
            <w:vAlign w:val="center"/>
          </w:tcPr>
          <w:p w:rsidR="007D509C" w:rsidRPr="00DD1028" w:rsidRDefault="005515A6">
            <w:pPr>
              <w:jc w:val="right"/>
              <w:rPr>
                <w:noProof/>
              </w:rPr>
            </w:pPr>
            <w:r w:rsidRPr="00DD1028">
              <w:rPr>
                <w:b/>
                <w:noProof/>
              </w:rPr>
              <w:t xml:space="preserve"> 0,000 </w:t>
            </w:r>
          </w:p>
        </w:tc>
      </w:tr>
    </w:tbl>
    <w:p w:rsidR="007D509C" w:rsidRPr="00DD1028" w:rsidRDefault="005515A6">
      <w:pPr>
        <w:pStyle w:val="Text1"/>
        <w:jc w:val="right"/>
        <w:rPr>
          <w:noProof/>
        </w:rPr>
      </w:pPr>
      <w:r w:rsidRPr="00DD1028">
        <w:rPr>
          <w:noProof/>
        </w:rPr>
        <w:t>En Mio EUR (à la 3</w:t>
      </w:r>
      <w:r w:rsidRPr="00DD1028">
        <w:rPr>
          <w:noProof/>
          <w:vertAlign w:val="superscript"/>
        </w:rPr>
        <w:t>e</w:t>
      </w:r>
      <w:r w:rsidRPr="00DD1028">
        <w:rPr>
          <w:noProof/>
        </w:rPr>
        <w:t>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1"/>
        <w:gridCol w:w="2952"/>
        <w:gridCol w:w="1265"/>
        <w:gridCol w:w="1265"/>
        <w:gridCol w:w="1265"/>
        <w:gridCol w:w="1265"/>
        <w:gridCol w:w="1546"/>
      </w:tblGrid>
      <w:tr w:rsidR="007D509C" w:rsidRPr="00DD1028">
        <w:trPr>
          <w:jc w:val="center"/>
        </w:trPr>
        <w:tc>
          <w:tcPr>
            <w:tcW w:w="7451" w:type="dxa"/>
            <w:gridSpan w:val="2"/>
            <w:vAlign w:val="center"/>
          </w:tcPr>
          <w:p w:rsidR="007D509C" w:rsidRPr="00DD1028" w:rsidRDefault="007D509C">
            <w:pPr>
              <w:rPr>
                <w:noProof/>
              </w:rPr>
            </w:pP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1546" w:type="dxa"/>
            <w:vAlign w:val="center"/>
          </w:tcPr>
          <w:p w:rsidR="007D509C" w:rsidRPr="00DD1028" w:rsidRDefault="005515A6">
            <w:pPr>
              <w:jc w:val="center"/>
              <w:rPr>
                <w:noProof/>
              </w:rPr>
            </w:pPr>
            <w:r w:rsidRPr="00DD1028">
              <w:rPr>
                <w:b/>
                <w:noProof/>
              </w:rPr>
              <w:t>TOTAL CFP</w:t>
            </w:r>
            <w:r w:rsidRPr="00DD1028">
              <w:rPr>
                <w:noProof/>
              </w:rPr>
              <w:t xml:space="preserve"> </w:t>
            </w:r>
            <w:r w:rsidRPr="00DD1028">
              <w:rPr>
                <w:noProof/>
              </w:rPr>
              <w:br/>
            </w:r>
            <w:r w:rsidRPr="00DD1028">
              <w:rPr>
                <w:b/>
                <w:noProof/>
              </w:rPr>
              <w:t>2021-2027</w:t>
            </w:r>
          </w:p>
        </w:tc>
      </w:tr>
      <w:tr w:rsidR="007D509C" w:rsidRPr="00DD1028">
        <w:trPr>
          <w:jc w:val="center"/>
        </w:trPr>
        <w:tc>
          <w:tcPr>
            <w:tcW w:w="4499" w:type="dxa"/>
            <w:vMerge w:val="restart"/>
            <w:shd w:val="clear" w:color="auto" w:fill="CCCCCC"/>
            <w:vAlign w:val="center"/>
          </w:tcPr>
          <w:p w:rsidR="007D509C" w:rsidRPr="00DD1028" w:rsidRDefault="005515A6">
            <w:pPr>
              <w:jc w:val="center"/>
              <w:rPr>
                <w:noProof/>
              </w:rPr>
            </w:pPr>
            <w:r w:rsidRPr="00DD1028">
              <w:rPr>
                <w:b/>
                <w:noProof/>
              </w:rPr>
              <w:t>TOTAL des crédits pour les RUBRIQUES 1 à 7</w:t>
            </w:r>
            <w:r w:rsidRPr="00DD1028">
              <w:rPr>
                <w:noProof/>
              </w:rPr>
              <w:t xml:space="preserve"> </w:t>
            </w:r>
            <w:r w:rsidRPr="00DD1028">
              <w:rPr>
                <w:noProof/>
              </w:rPr>
              <w:br/>
            </w:r>
            <w:r w:rsidRPr="00DD1028">
              <w:rPr>
                <w:b/>
                <w:noProof/>
              </w:rPr>
              <w:t>du cadre financier pluriannuel</w:t>
            </w:r>
          </w:p>
        </w:tc>
        <w:tc>
          <w:tcPr>
            <w:tcW w:w="1265" w:type="dxa"/>
            <w:vAlign w:val="center"/>
          </w:tcPr>
          <w:p w:rsidR="007D509C" w:rsidRPr="00DD1028" w:rsidRDefault="005515A6">
            <w:pPr>
              <w:rPr>
                <w:noProof/>
              </w:rPr>
            </w:pPr>
            <w:r w:rsidRPr="00DD1028">
              <w:rPr>
                <w:noProof/>
              </w:rPr>
              <w:t>Engagements</w:t>
            </w:r>
          </w:p>
        </w:tc>
        <w:tc>
          <w:tcPr>
            <w:tcW w:w="1124" w:type="dxa"/>
            <w:shd w:val="clear" w:color="auto" w:fill="D9D9D9"/>
            <w:vAlign w:val="center"/>
          </w:tcPr>
          <w:p w:rsidR="007D509C" w:rsidRPr="00DD1028" w:rsidRDefault="005515A6">
            <w:pPr>
              <w:jc w:val="right"/>
              <w:rPr>
                <w:noProof/>
              </w:rPr>
            </w:pPr>
            <w:r w:rsidRPr="00DD1028">
              <w:rPr>
                <w:b/>
                <w:noProof/>
              </w:rPr>
              <w:t>0,000</w:t>
            </w:r>
          </w:p>
        </w:tc>
        <w:tc>
          <w:tcPr>
            <w:tcW w:w="1124" w:type="dxa"/>
            <w:shd w:val="clear" w:color="auto" w:fill="D9D9D9"/>
            <w:vAlign w:val="center"/>
          </w:tcPr>
          <w:p w:rsidR="007D509C" w:rsidRPr="00DD1028" w:rsidRDefault="005515A6">
            <w:pPr>
              <w:jc w:val="right"/>
              <w:rPr>
                <w:noProof/>
              </w:rPr>
            </w:pPr>
            <w:r w:rsidRPr="00DD1028">
              <w:rPr>
                <w:b/>
                <w:noProof/>
              </w:rPr>
              <w:t>0,000</w:t>
            </w:r>
          </w:p>
        </w:tc>
        <w:tc>
          <w:tcPr>
            <w:tcW w:w="1124" w:type="dxa"/>
            <w:shd w:val="clear" w:color="auto" w:fill="D9D9D9"/>
            <w:vAlign w:val="center"/>
          </w:tcPr>
          <w:p w:rsidR="007D509C" w:rsidRPr="00DD1028" w:rsidRDefault="005515A6">
            <w:pPr>
              <w:jc w:val="right"/>
              <w:rPr>
                <w:noProof/>
              </w:rPr>
            </w:pPr>
            <w:r w:rsidRPr="00DD1028">
              <w:rPr>
                <w:b/>
                <w:noProof/>
              </w:rPr>
              <w:t>0,000</w:t>
            </w:r>
          </w:p>
        </w:tc>
        <w:tc>
          <w:tcPr>
            <w:tcW w:w="1124" w:type="dxa"/>
            <w:shd w:val="clear" w:color="auto" w:fill="D9D9D9"/>
            <w:vAlign w:val="center"/>
          </w:tcPr>
          <w:p w:rsidR="007D509C" w:rsidRPr="00DD1028" w:rsidRDefault="005515A6">
            <w:pPr>
              <w:jc w:val="right"/>
              <w:rPr>
                <w:noProof/>
              </w:rPr>
            </w:pPr>
            <w:r w:rsidRPr="00DD1028">
              <w:rPr>
                <w:b/>
                <w:noProof/>
              </w:rPr>
              <w:t>0,000</w:t>
            </w:r>
          </w:p>
        </w:tc>
        <w:tc>
          <w:tcPr>
            <w:tcW w:w="1405" w:type="dxa"/>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4499" w:type="dxa"/>
            <w:vMerge/>
            <w:shd w:val="clear" w:color="auto" w:fill="CCCCCC"/>
            <w:vAlign w:val="center"/>
          </w:tcPr>
          <w:p w:rsidR="007D509C" w:rsidRPr="00DD1028" w:rsidRDefault="007D509C">
            <w:pPr>
              <w:jc w:val="center"/>
              <w:rPr>
                <w:noProof/>
              </w:rPr>
            </w:pPr>
          </w:p>
        </w:tc>
        <w:tc>
          <w:tcPr>
            <w:tcW w:w="1265" w:type="dxa"/>
            <w:vAlign w:val="center"/>
          </w:tcPr>
          <w:p w:rsidR="007D509C" w:rsidRPr="00DD1028" w:rsidRDefault="005515A6">
            <w:pPr>
              <w:rPr>
                <w:noProof/>
              </w:rPr>
            </w:pPr>
            <w:r w:rsidRPr="00DD1028">
              <w:rPr>
                <w:noProof/>
              </w:rPr>
              <w:t>Paiements</w:t>
            </w:r>
          </w:p>
        </w:tc>
        <w:tc>
          <w:tcPr>
            <w:tcW w:w="1124" w:type="dxa"/>
            <w:shd w:val="clear" w:color="auto" w:fill="D9D9D9"/>
            <w:vAlign w:val="center"/>
          </w:tcPr>
          <w:p w:rsidR="007D509C" w:rsidRPr="00DD1028" w:rsidRDefault="005515A6">
            <w:pPr>
              <w:jc w:val="right"/>
              <w:rPr>
                <w:noProof/>
              </w:rPr>
            </w:pPr>
            <w:r w:rsidRPr="00DD1028">
              <w:rPr>
                <w:b/>
                <w:noProof/>
              </w:rPr>
              <w:t>0,000</w:t>
            </w:r>
          </w:p>
        </w:tc>
        <w:tc>
          <w:tcPr>
            <w:tcW w:w="1124" w:type="dxa"/>
            <w:shd w:val="clear" w:color="auto" w:fill="D9D9D9"/>
            <w:vAlign w:val="center"/>
          </w:tcPr>
          <w:p w:rsidR="007D509C" w:rsidRPr="00DD1028" w:rsidRDefault="005515A6">
            <w:pPr>
              <w:jc w:val="right"/>
              <w:rPr>
                <w:noProof/>
              </w:rPr>
            </w:pPr>
            <w:r w:rsidRPr="00DD1028">
              <w:rPr>
                <w:b/>
                <w:noProof/>
              </w:rPr>
              <w:t>0,000</w:t>
            </w:r>
          </w:p>
        </w:tc>
        <w:tc>
          <w:tcPr>
            <w:tcW w:w="1124" w:type="dxa"/>
            <w:shd w:val="clear" w:color="auto" w:fill="D9D9D9"/>
            <w:vAlign w:val="center"/>
          </w:tcPr>
          <w:p w:rsidR="007D509C" w:rsidRPr="00DD1028" w:rsidRDefault="005515A6">
            <w:pPr>
              <w:jc w:val="right"/>
              <w:rPr>
                <w:noProof/>
              </w:rPr>
            </w:pPr>
            <w:r w:rsidRPr="00DD1028">
              <w:rPr>
                <w:b/>
                <w:noProof/>
              </w:rPr>
              <w:t>0,000</w:t>
            </w:r>
          </w:p>
        </w:tc>
        <w:tc>
          <w:tcPr>
            <w:tcW w:w="1124" w:type="dxa"/>
            <w:shd w:val="clear" w:color="auto" w:fill="D9D9D9"/>
            <w:vAlign w:val="center"/>
          </w:tcPr>
          <w:p w:rsidR="007D509C" w:rsidRPr="00DD1028" w:rsidRDefault="005515A6">
            <w:pPr>
              <w:jc w:val="right"/>
              <w:rPr>
                <w:noProof/>
              </w:rPr>
            </w:pPr>
            <w:r w:rsidRPr="00DD1028">
              <w:rPr>
                <w:b/>
                <w:noProof/>
              </w:rPr>
              <w:t>0,000</w:t>
            </w:r>
          </w:p>
        </w:tc>
        <w:tc>
          <w:tcPr>
            <w:tcW w:w="1405" w:type="dxa"/>
            <w:shd w:val="clear" w:color="auto" w:fill="D9D9D9"/>
            <w:vAlign w:val="center"/>
          </w:tcPr>
          <w:p w:rsidR="007D509C" w:rsidRPr="00DD1028" w:rsidRDefault="005515A6">
            <w:pPr>
              <w:jc w:val="right"/>
              <w:rPr>
                <w:noProof/>
              </w:rPr>
            </w:pPr>
            <w:r w:rsidRPr="00DD1028">
              <w:rPr>
                <w:b/>
                <w:noProof/>
              </w:rPr>
              <w:t>0,000</w:t>
            </w:r>
          </w:p>
        </w:tc>
      </w:tr>
    </w:tbl>
    <w:p w:rsidR="007D509C" w:rsidRPr="00DD1028" w:rsidRDefault="005515A6">
      <w:pPr>
        <w:pStyle w:val="ManualNumPar4"/>
        <w:rPr>
          <w:noProof/>
        </w:rPr>
      </w:pPr>
      <w:r>
        <w:rPr>
          <w:noProof/>
        </w:rPr>
        <w:t>3.2.1.2.</w:t>
      </w:r>
      <w:r>
        <w:rPr>
          <w:noProof/>
        </w:rPr>
        <w:tab/>
      </w:r>
      <w:r w:rsidRPr="00DD1028">
        <w:rPr>
          <w:i/>
          <w:noProof/>
        </w:rPr>
        <w:t>Crédits issus de recettes affectées externes</w:t>
      </w:r>
    </w:p>
    <w:p w:rsidR="007D509C" w:rsidRPr="00DD1028" w:rsidRDefault="005515A6">
      <w:pPr>
        <w:pStyle w:val="Text1"/>
        <w:jc w:val="right"/>
        <w:rPr>
          <w:noProof/>
        </w:rPr>
      </w:pPr>
      <w:r w:rsidRPr="00DD1028">
        <w:rPr>
          <w:noProof/>
        </w:rPr>
        <w:t>En Mio EUR (à la 3</w:t>
      </w:r>
      <w:r w:rsidRPr="00DD1028">
        <w:rPr>
          <w:noProof/>
          <w:vertAlign w:val="superscript"/>
        </w:rPr>
        <w:t>e</w:t>
      </w:r>
      <w:r w:rsidRPr="00DD1028">
        <w:rPr>
          <w:noProof/>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9"/>
        <w:gridCol w:w="1144"/>
        <w:gridCol w:w="1556"/>
        <w:gridCol w:w="1076"/>
        <w:gridCol w:w="1076"/>
        <w:gridCol w:w="1076"/>
        <w:gridCol w:w="1070"/>
        <w:gridCol w:w="3892"/>
      </w:tblGrid>
      <w:tr w:rsidR="007D509C" w:rsidRPr="00DD1028">
        <w:trPr>
          <w:jc w:val="center"/>
        </w:trPr>
        <w:tc>
          <w:tcPr>
            <w:tcW w:w="4890" w:type="dxa"/>
            <w:gridSpan w:val="2"/>
            <w:shd w:val="clear" w:color="auto" w:fill="F1F1F1"/>
            <w:vAlign w:val="center"/>
          </w:tcPr>
          <w:p w:rsidR="007D509C" w:rsidRPr="00DD1028" w:rsidRDefault="005515A6">
            <w:pPr>
              <w:jc w:val="center"/>
              <w:rPr>
                <w:noProof/>
              </w:rPr>
            </w:pPr>
            <w:r w:rsidRPr="00DD1028">
              <w:rPr>
                <w:b/>
                <w:noProof/>
              </w:rPr>
              <w:t xml:space="preserve"> Rubrique du cadre financier pluriannuel</w:t>
            </w:r>
          </w:p>
        </w:tc>
        <w:tc>
          <w:tcPr>
            <w:tcW w:w="1113" w:type="dxa"/>
            <w:gridSpan w:val="3"/>
            <w:vAlign w:val="center"/>
          </w:tcPr>
          <w:p w:rsidR="007D509C" w:rsidRPr="00DD1028" w:rsidRDefault="005515A6">
            <w:pPr>
              <w:jc w:val="center"/>
              <w:rPr>
                <w:noProof/>
              </w:rPr>
            </w:pPr>
            <w:r w:rsidRPr="00DD1028">
              <w:rPr>
                <w:noProof/>
              </w:rPr>
              <w:t xml:space="preserve"> Numéro </w:t>
            </w:r>
          </w:p>
        </w:tc>
        <w:tc>
          <w:tcPr>
            <w:tcW w:w="8056" w:type="dxa"/>
            <w:gridSpan w:val="3"/>
            <w:vAlign w:val="center"/>
          </w:tcPr>
          <w:p w:rsidR="007D509C" w:rsidRPr="00DD1028" w:rsidRDefault="007D509C">
            <w:pPr>
              <w:jc w:val="left"/>
              <w:rPr>
                <w:noProof/>
              </w:rPr>
            </w:pPr>
          </w:p>
        </w:tc>
      </w:tr>
      <w:tr w:rsidR="007D509C" w:rsidRPr="00DD1028">
        <w:trPr>
          <w:jc w:val="center"/>
        </w:trPr>
        <w:tc>
          <w:tcPr>
            <w:tcW w:w="6872" w:type="dxa"/>
            <w:gridSpan w:val="3"/>
            <w:vAlign w:val="center"/>
          </w:tcPr>
          <w:p w:rsidR="007D509C" w:rsidRPr="00DD1028" w:rsidRDefault="005515A6">
            <w:pPr>
              <w:jc w:val="center"/>
              <w:rPr>
                <w:noProof/>
              </w:rPr>
            </w:pPr>
            <w:r w:rsidRPr="00DD1028">
              <w:rPr>
                <w:noProof/>
              </w:rPr>
              <w:t xml:space="preserve"> DG: &lt;.......&gt; </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1546" w:type="dxa"/>
            <w:vAlign w:val="center"/>
          </w:tcPr>
          <w:p w:rsidR="007D509C" w:rsidRPr="00DD1028" w:rsidRDefault="005515A6">
            <w:pPr>
              <w:jc w:val="center"/>
              <w:rPr>
                <w:noProof/>
              </w:rPr>
            </w:pPr>
            <w:r w:rsidRPr="00DD1028">
              <w:rPr>
                <w:b/>
                <w:noProof/>
              </w:rPr>
              <w:t>TOTAL CFP</w:t>
            </w:r>
            <w:r w:rsidRPr="00DD1028">
              <w:rPr>
                <w:noProof/>
              </w:rPr>
              <w:t xml:space="preserve"> </w:t>
            </w:r>
            <w:r w:rsidRPr="00DD1028">
              <w:rPr>
                <w:noProof/>
              </w:rPr>
              <w:br/>
            </w:r>
            <w:r w:rsidRPr="00DD1028">
              <w:rPr>
                <w:b/>
                <w:noProof/>
              </w:rPr>
              <w:t>2021-2027</w:t>
            </w:r>
          </w:p>
        </w:tc>
      </w:tr>
      <w:tr w:rsidR="007D509C" w:rsidRPr="00DD1028">
        <w:trPr>
          <w:jc w:val="center"/>
        </w:trPr>
        <w:tc>
          <w:tcPr>
            <w:tcW w:w="14059" w:type="dxa"/>
            <w:gridSpan w:val="8"/>
            <w:vAlign w:val="center"/>
          </w:tcPr>
          <w:p w:rsidR="007D509C" w:rsidRPr="00DD1028" w:rsidRDefault="005515A6">
            <w:pPr>
              <w:jc w:val="left"/>
              <w:rPr>
                <w:noProof/>
              </w:rPr>
            </w:pPr>
            <w:r w:rsidRPr="00DD1028">
              <w:rPr>
                <w:noProof/>
              </w:rPr>
              <w:t xml:space="preserve"> Crédits opérationnels </w:t>
            </w:r>
          </w:p>
        </w:tc>
      </w:tr>
      <w:tr w:rsidR="007D509C" w:rsidRPr="00DD1028">
        <w:trPr>
          <w:jc w:val="center"/>
        </w:trPr>
        <w:tc>
          <w:tcPr>
            <w:tcW w:w="3990" w:type="dxa"/>
            <w:vMerge w:val="restart"/>
            <w:vAlign w:val="center"/>
          </w:tcPr>
          <w:p w:rsidR="007D509C" w:rsidRPr="00DD1028" w:rsidRDefault="005515A6">
            <w:pPr>
              <w:jc w:val="left"/>
              <w:rPr>
                <w:noProof/>
              </w:rPr>
            </w:pPr>
            <w:r w:rsidRPr="00DD1028">
              <w:rPr>
                <w:noProof/>
              </w:rPr>
              <w:t xml:space="preserve"> Ligne budgétaire </w:t>
            </w:r>
          </w:p>
        </w:tc>
        <w:tc>
          <w:tcPr>
            <w:tcW w:w="1487" w:type="dxa"/>
            <w:vAlign w:val="center"/>
          </w:tcPr>
          <w:p w:rsidR="007D509C" w:rsidRPr="00DD1028" w:rsidRDefault="005515A6">
            <w:pPr>
              <w:rPr>
                <w:noProof/>
              </w:rPr>
            </w:pPr>
            <w:r w:rsidRPr="00DD1028">
              <w:rPr>
                <w:noProof/>
              </w:rPr>
              <w:t xml:space="preserve"> Engagements </w:t>
            </w:r>
          </w:p>
        </w:tc>
        <w:tc>
          <w:tcPr>
            <w:tcW w:w="1394" w:type="dxa"/>
            <w:vAlign w:val="center"/>
          </w:tcPr>
          <w:p w:rsidR="007D509C" w:rsidRPr="00DD1028" w:rsidRDefault="005515A6">
            <w:pPr>
              <w:jc w:val="center"/>
              <w:rPr>
                <w:noProof/>
              </w:rPr>
            </w:pPr>
            <w:r w:rsidRPr="00DD1028">
              <w:rPr>
                <w:noProof/>
              </w:rPr>
              <w:t xml:space="preserve"> (1a) </w:t>
            </w: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44" w:type="dxa"/>
            <w:vAlign w:val="center"/>
          </w:tcPr>
          <w:p w:rsidR="007D509C" w:rsidRPr="00DD1028" w:rsidRDefault="007D509C">
            <w:pPr>
              <w:jc w:val="right"/>
              <w:rPr>
                <w:noProof/>
              </w:rPr>
            </w:pP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90" w:type="dxa"/>
            <w:vMerge/>
            <w:vAlign w:val="center"/>
          </w:tcPr>
          <w:p w:rsidR="007D509C" w:rsidRPr="00DD1028" w:rsidRDefault="007D509C">
            <w:pPr>
              <w:rPr>
                <w:noProof/>
              </w:rPr>
            </w:pPr>
          </w:p>
        </w:tc>
        <w:tc>
          <w:tcPr>
            <w:tcW w:w="1487" w:type="dxa"/>
            <w:vAlign w:val="center"/>
          </w:tcPr>
          <w:p w:rsidR="007D509C" w:rsidRPr="00DD1028" w:rsidRDefault="005515A6">
            <w:pPr>
              <w:rPr>
                <w:noProof/>
              </w:rPr>
            </w:pPr>
            <w:r w:rsidRPr="00DD1028">
              <w:rPr>
                <w:noProof/>
              </w:rPr>
              <w:t xml:space="preserve"> Paiements </w:t>
            </w:r>
          </w:p>
        </w:tc>
        <w:tc>
          <w:tcPr>
            <w:tcW w:w="1394" w:type="dxa"/>
            <w:vAlign w:val="center"/>
          </w:tcPr>
          <w:p w:rsidR="007D509C" w:rsidRPr="00DD1028" w:rsidRDefault="005515A6">
            <w:pPr>
              <w:jc w:val="center"/>
              <w:rPr>
                <w:noProof/>
              </w:rPr>
            </w:pPr>
            <w:r w:rsidRPr="00DD1028">
              <w:rPr>
                <w:noProof/>
              </w:rPr>
              <w:t xml:space="preserve"> (2a) </w:t>
            </w: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44" w:type="dxa"/>
            <w:vAlign w:val="center"/>
          </w:tcPr>
          <w:p w:rsidR="007D509C" w:rsidRPr="00DD1028" w:rsidRDefault="007D509C">
            <w:pPr>
              <w:jc w:val="right"/>
              <w:rPr>
                <w:noProof/>
              </w:rPr>
            </w:pP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90" w:type="dxa"/>
            <w:vMerge w:val="restart"/>
            <w:vAlign w:val="center"/>
          </w:tcPr>
          <w:p w:rsidR="007D509C" w:rsidRPr="00DD1028" w:rsidRDefault="005515A6">
            <w:pPr>
              <w:jc w:val="left"/>
              <w:rPr>
                <w:noProof/>
              </w:rPr>
            </w:pPr>
            <w:r w:rsidRPr="00DD1028">
              <w:rPr>
                <w:noProof/>
              </w:rPr>
              <w:t xml:space="preserve"> Ligne budgétaire </w:t>
            </w:r>
          </w:p>
        </w:tc>
        <w:tc>
          <w:tcPr>
            <w:tcW w:w="1487" w:type="dxa"/>
            <w:vAlign w:val="center"/>
          </w:tcPr>
          <w:p w:rsidR="007D509C" w:rsidRPr="00DD1028" w:rsidRDefault="005515A6">
            <w:pPr>
              <w:rPr>
                <w:noProof/>
              </w:rPr>
            </w:pPr>
            <w:r w:rsidRPr="00DD1028">
              <w:rPr>
                <w:noProof/>
              </w:rPr>
              <w:t xml:space="preserve"> Engagements </w:t>
            </w:r>
          </w:p>
        </w:tc>
        <w:tc>
          <w:tcPr>
            <w:tcW w:w="1394" w:type="dxa"/>
            <w:vAlign w:val="center"/>
          </w:tcPr>
          <w:p w:rsidR="007D509C" w:rsidRPr="00DD1028" w:rsidRDefault="005515A6">
            <w:pPr>
              <w:jc w:val="center"/>
              <w:rPr>
                <w:noProof/>
              </w:rPr>
            </w:pPr>
            <w:r w:rsidRPr="00DD1028">
              <w:rPr>
                <w:noProof/>
              </w:rPr>
              <w:t xml:space="preserve"> (1b) </w:t>
            </w: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44" w:type="dxa"/>
            <w:vAlign w:val="center"/>
          </w:tcPr>
          <w:p w:rsidR="007D509C" w:rsidRPr="00DD1028" w:rsidRDefault="007D509C">
            <w:pPr>
              <w:jc w:val="right"/>
              <w:rPr>
                <w:noProof/>
              </w:rPr>
            </w:pP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90" w:type="dxa"/>
            <w:vMerge/>
            <w:vAlign w:val="center"/>
          </w:tcPr>
          <w:p w:rsidR="007D509C" w:rsidRPr="00DD1028" w:rsidRDefault="007D509C">
            <w:pPr>
              <w:jc w:val="left"/>
              <w:rPr>
                <w:noProof/>
              </w:rPr>
            </w:pPr>
          </w:p>
        </w:tc>
        <w:tc>
          <w:tcPr>
            <w:tcW w:w="1487" w:type="dxa"/>
            <w:vAlign w:val="center"/>
          </w:tcPr>
          <w:p w:rsidR="007D509C" w:rsidRPr="00DD1028" w:rsidRDefault="005515A6">
            <w:pPr>
              <w:rPr>
                <w:noProof/>
              </w:rPr>
            </w:pPr>
            <w:r w:rsidRPr="00DD1028">
              <w:rPr>
                <w:noProof/>
              </w:rPr>
              <w:t xml:space="preserve"> Paiements </w:t>
            </w:r>
          </w:p>
        </w:tc>
        <w:tc>
          <w:tcPr>
            <w:tcW w:w="1394" w:type="dxa"/>
            <w:vAlign w:val="center"/>
          </w:tcPr>
          <w:p w:rsidR="007D509C" w:rsidRPr="00DD1028" w:rsidRDefault="005515A6">
            <w:pPr>
              <w:jc w:val="center"/>
              <w:rPr>
                <w:noProof/>
              </w:rPr>
            </w:pPr>
            <w:r w:rsidRPr="00DD1028">
              <w:rPr>
                <w:noProof/>
              </w:rPr>
              <w:t xml:space="preserve"> (2b) </w:t>
            </w: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44" w:type="dxa"/>
            <w:vAlign w:val="center"/>
          </w:tcPr>
          <w:p w:rsidR="007D509C" w:rsidRPr="00DD1028" w:rsidRDefault="007D509C">
            <w:pPr>
              <w:jc w:val="right"/>
              <w:rPr>
                <w:noProof/>
              </w:rPr>
            </w:pP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14059" w:type="dxa"/>
            <w:gridSpan w:val="8"/>
            <w:vAlign w:val="center"/>
          </w:tcPr>
          <w:p w:rsidR="007D509C" w:rsidRPr="00DD1028" w:rsidRDefault="005515A6">
            <w:pPr>
              <w:rPr>
                <w:noProof/>
              </w:rPr>
            </w:pPr>
            <w:r w:rsidRPr="00DD1028">
              <w:rPr>
                <w:noProof/>
              </w:rPr>
              <w:t xml:space="preserve"> Crédits de nature administrative financés par l’enveloppe de certains programmes spécifiques</w:t>
            </w:r>
            <w:r w:rsidRPr="00DD1028">
              <w:rPr>
                <w:rStyle w:val="FootnoteReference"/>
                <w:noProof/>
              </w:rPr>
              <w:footnoteReference w:customMarkFollows="1" w:id="12"/>
              <w:t>(11)</w:t>
            </w:r>
          </w:p>
        </w:tc>
      </w:tr>
      <w:tr w:rsidR="007D509C" w:rsidRPr="00DD1028">
        <w:trPr>
          <w:jc w:val="center"/>
        </w:trPr>
        <w:tc>
          <w:tcPr>
            <w:tcW w:w="3990" w:type="dxa"/>
            <w:vAlign w:val="center"/>
          </w:tcPr>
          <w:p w:rsidR="007D509C" w:rsidRPr="00DD1028" w:rsidRDefault="005515A6">
            <w:pPr>
              <w:rPr>
                <w:noProof/>
              </w:rPr>
            </w:pPr>
            <w:r w:rsidRPr="00DD1028">
              <w:rPr>
                <w:noProof/>
              </w:rPr>
              <w:t xml:space="preserve"> Ligne budgétaire </w:t>
            </w:r>
          </w:p>
        </w:tc>
        <w:tc>
          <w:tcPr>
            <w:tcW w:w="1487" w:type="dxa"/>
            <w:vAlign w:val="center"/>
          </w:tcPr>
          <w:p w:rsidR="007D509C" w:rsidRPr="00DD1028" w:rsidRDefault="007D509C">
            <w:pPr>
              <w:jc w:val="right"/>
              <w:rPr>
                <w:noProof/>
              </w:rPr>
            </w:pPr>
          </w:p>
        </w:tc>
        <w:tc>
          <w:tcPr>
            <w:tcW w:w="1394" w:type="dxa"/>
            <w:vAlign w:val="center"/>
          </w:tcPr>
          <w:p w:rsidR="007D509C" w:rsidRPr="00DD1028" w:rsidRDefault="005515A6">
            <w:pPr>
              <w:jc w:val="center"/>
              <w:rPr>
                <w:noProof/>
              </w:rPr>
            </w:pPr>
            <w:r w:rsidRPr="00DD1028">
              <w:rPr>
                <w:noProof/>
              </w:rPr>
              <w:t xml:space="preserve"> (3) </w:t>
            </w: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44" w:type="dxa"/>
            <w:vAlign w:val="center"/>
          </w:tcPr>
          <w:p w:rsidR="007D509C" w:rsidRPr="00DD1028" w:rsidRDefault="007D509C">
            <w:pPr>
              <w:jc w:val="right"/>
              <w:rPr>
                <w:noProof/>
              </w:rPr>
            </w:pP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90" w:type="dxa"/>
            <w:vMerge w:val="restart"/>
            <w:vAlign w:val="center"/>
          </w:tcPr>
          <w:p w:rsidR="007D509C" w:rsidRPr="00DD1028" w:rsidRDefault="005515A6">
            <w:pPr>
              <w:jc w:val="center"/>
              <w:rPr>
                <w:noProof/>
              </w:rPr>
            </w:pPr>
            <w:r w:rsidRPr="00DD1028">
              <w:rPr>
                <w:b/>
                <w:noProof/>
              </w:rPr>
              <w:t>TOTAL des crédits</w:t>
            </w:r>
            <w:r w:rsidRPr="00DD1028">
              <w:rPr>
                <w:noProof/>
              </w:rPr>
              <w:t xml:space="preserve"> </w:t>
            </w:r>
            <w:r w:rsidRPr="00DD1028">
              <w:rPr>
                <w:noProof/>
              </w:rPr>
              <w:br/>
            </w:r>
            <w:r w:rsidRPr="00DD1028">
              <w:rPr>
                <w:b/>
                <w:noProof/>
              </w:rPr>
              <w:t>pour la DG &lt;.......&gt;</w:t>
            </w:r>
          </w:p>
        </w:tc>
        <w:tc>
          <w:tcPr>
            <w:tcW w:w="1487" w:type="dxa"/>
            <w:vAlign w:val="center"/>
          </w:tcPr>
          <w:p w:rsidR="007D509C" w:rsidRPr="00DD1028" w:rsidRDefault="005515A6">
            <w:pPr>
              <w:rPr>
                <w:noProof/>
              </w:rPr>
            </w:pPr>
            <w:r w:rsidRPr="00DD1028">
              <w:rPr>
                <w:noProof/>
              </w:rPr>
              <w:t xml:space="preserve"> Engagements </w:t>
            </w:r>
          </w:p>
        </w:tc>
        <w:tc>
          <w:tcPr>
            <w:tcW w:w="1394" w:type="dxa"/>
            <w:vAlign w:val="center"/>
          </w:tcPr>
          <w:p w:rsidR="007D509C" w:rsidRPr="00DD1028" w:rsidRDefault="005515A6">
            <w:pPr>
              <w:jc w:val="center"/>
              <w:rPr>
                <w:noProof/>
              </w:rPr>
            </w:pPr>
            <w:r w:rsidRPr="00DD1028">
              <w:rPr>
                <w:noProof/>
              </w:rPr>
              <w:t xml:space="preserve"> =1a+1b+3 </w:t>
            </w:r>
          </w:p>
        </w:tc>
        <w:tc>
          <w:tcPr>
            <w:tcW w:w="1394" w:type="dxa"/>
            <w:shd w:val="clear" w:color="auto" w:fill="D9D9D9"/>
            <w:vAlign w:val="center"/>
          </w:tcPr>
          <w:p w:rsidR="007D509C" w:rsidRPr="00DD1028" w:rsidRDefault="005515A6">
            <w:pPr>
              <w:jc w:val="right"/>
              <w:rPr>
                <w:noProof/>
              </w:rPr>
            </w:pPr>
            <w:r w:rsidRPr="00DD1028">
              <w:rPr>
                <w:b/>
                <w:noProof/>
              </w:rPr>
              <w:t xml:space="preserve"> 0,000 </w:t>
            </w:r>
          </w:p>
        </w:tc>
        <w:tc>
          <w:tcPr>
            <w:tcW w:w="1394" w:type="dxa"/>
            <w:shd w:val="clear" w:color="auto" w:fill="D9D9D9"/>
            <w:vAlign w:val="center"/>
          </w:tcPr>
          <w:p w:rsidR="007D509C" w:rsidRPr="00DD1028" w:rsidRDefault="005515A6">
            <w:pPr>
              <w:jc w:val="right"/>
              <w:rPr>
                <w:noProof/>
              </w:rPr>
            </w:pPr>
            <w:r w:rsidRPr="00DD1028">
              <w:rPr>
                <w:b/>
                <w:noProof/>
              </w:rPr>
              <w:t xml:space="preserve"> 0,000 </w:t>
            </w:r>
          </w:p>
        </w:tc>
        <w:tc>
          <w:tcPr>
            <w:tcW w:w="1394" w:type="dxa"/>
            <w:shd w:val="clear" w:color="auto" w:fill="D9D9D9"/>
            <w:vAlign w:val="center"/>
          </w:tcPr>
          <w:p w:rsidR="007D509C" w:rsidRPr="00DD1028" w:rsidRDefault="005515A6">
            <w:pPr>
              <w:jc w:val="right"/>
              <w:rPr>
                <w:noProof/>
              </w:rPr>
            </w:pPr>
            <w:r w:rsidRPr="00DD1028">
              <w:rPr>
                <w:b/>
                <w:noProof/>
              </w:rPr>
              <w:t xml:space="preserve"> 0,000 </w:t>
            </w:r>
          </w:p>
        </w:tc>
        <w:tc>
          <w:tcPr>
            <w:tcW w:w="1344" w:type="dxa"/>
            <w:shd w:val="clear" w:color="auto" w:fill="D9D9D9"/>
            <w:vAlign w:val="center"/>
          </w:tcPr>
          <w:p w:rsidR="007D509C" w:rsidRPr="00DD1028" w:rsidRDefault="005515A6">
            <w:pPr>
              <w:jc w:val="right"/>
              <w:rPr>
                <w:noProof/>
              </w:rPr>
            </w:pPr>
            <w:r w:rsidRPr="00DD1028">
              <w:rPr>
                <w:b/>
                <w:noProof/>
              </w:rPr>
              <w:t xml:space="preserve"> 0,000 </w:t>
            </w: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90" w:type="dxa"/>
            <w:vMerge/>
            <w:vAlign w:val="center"/>
          </w:tcPr>
          <w:p w:rsidR="007D509C" w:rsidRPr="00DD1028" w:rsidRDefault="007D509C">
            <w:pPr>
              <w:rPr>
                <w:noProof/>
              </w:rPr>
            </w:pPr>
          </w:p>
        </w:tc>
        <w:tc>
          <w:tcPr>
            <w:tcW w:w="1487" w:type="dxa"/>
            <w:vAlign w:val="center"/>
          </w:tcPr>
          <w:p w:rsidR="007D509C" w:rsidRPr="00DD1028" w:rsidRDefault="005515A6">
            <w:pPr>
              <w:rPr>
                <w:noProof/>
              </w:rPr>
            </w:pPr>
            <w:r w:rsidRPr="00DD1028">
              <w:rPr>
                <w:noProof/>
              </w:rPr>
              <w:t xml:space="preserve"> Paiements </w:t>
            </w:r>
          </w:p>
        </w:tc>
        <w:tc>
          <w:tcPr>
            <w:tcW w:w="1394" w:type="dxa"/>
            <w:vAlign w:val="center"/>
          </w:tcPr>
          <w:p w:rsidR="007D509C" w:rsidRPr="00DD1028" w:rsidRDefault="005515A6">
            <w:pPr>
              <w:jc w:val="center"/>
              <w:rPr>
                <w:noProof/>
              </w:rPr>
            </w:pPr>
            <w:r w:rsidRPr="00DD1028">
              <w:rPr>
                <w:noProof/>
              </w:rPr>
              <w:t xml:space="preserve"> =2a+2b+3 </w:t>
            </w:r>
          </w:p>
        </w:tc>
        <w:tc>
          <w:tcPr>
            <w:tcW w:w="1394" w:type="dxa"/>
            <w:shd w:val="clear" w:color="auto" w:fill="D9D9D9"/>
            <w:vAlign w:val="center"/>
          </w:tcPr>
          <w:p w:rsidR="007D509C" w:rsidRPr="00DD1028" w:rsidRDefault="005515A6">
            <w:pPr>
              <w:jc w:val="right"/>
              <w:rPr>
                <w:noProof/>
              </w:rPr>
            </w:pPr>
            <w:r w:rsidRPr="00DD1028">
              <w:rPr>
                <w:b/>
                <w:noProof/>
              </w:rPr>
              <w:t xml:space="preserve"> 0,000 </w:t>
            </w:r>
          </w:p>
        </w:tc>
        <w:tc>
          <w:tcPr>
            <w:tcW w:w="1394" w:type="dxa"/>
            <w:shd w:val="clear" w:color="auto" w:fill="D9D9D9"/>
            <w:vAlign w:val="center"/>
          </w:tcPr>
          <w:p w:rsidR="007D509C" w:rsidRPr="00DD1028" w:rsidRDefault="005515A6">
            <w:pPr>
              <w:jc w:val="right"/>
              <w:rPr>
                <w:noProof/>
              </w:rPr>
            </w:pPr>
            <w:r w:rsidRPr="00DD1028">
              <w:rPr>
                <w:b/>
                <w:noProof/>
              </w:rPr>
              <w:t xml:space="preserve"> 0,000 </w:t>
            </w:r>
          </w:p>
        </w:tc>
        <w:tc>
          <w:tcPr>
            <w:tcW w:w="1394" w:type="dxa"/>
            <w:shd w:val="clear" w:color="auto" w:fill="D9D9D9"/>
            <w:vAlign w:val="center"/>
          </w:tcPr>
          <w:p w:rsidR="007D509C" w:rsidRPr="00DD1028" w:rsidRDefault="005515A6">
            <w:pPr>
              <w:jc w:val="right"/>
              <w:rPr>
                <w:noProof/>
              </w:rPr>
            </w:pPr>
            <w:r w:rsidRPr="00DD1028">
              <w:rPr>
                <w:b/>
                <w:noProof/>
              </w:rPr>
              <w:t xml:space="preserve"> 0,000 </w:t>
            </w:r>
          </w:p>
        </w:tc>
        <w:tc>
          <w:tcPr>
            <w:tcW w:w="1344" w:type="dxa"/>
            <w:shd w:val="clear" w:color="auto" w:fill="D9D9D9"/>
            <w:vAlign w:val="center"/>
          </w:tcPr>
          <w:p w:rsidR="007D509C" w:rsidRPr="00DD1028" w:rsidRDefault="005515A6">
            <w:pPr>
              <w:jc w:val="right"/>
              <w:rPr>
                <w:noProof/>
              </w:rPr>
            </w:pPr>
            <w:r w:rsidRPr="00DD1028">
              <w:rPr>
                <w:b/>
                <w:noProof/>
              </w:rPr>
              <w:t xml:space="preserve"> 0,000 </w:t>
            </w: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6872" w:type="dxa"/>
            <w:gridSpan w:val="3"/>
            <w:vAlign w:val="center"/>
          </w:tcPr>
          <w:p w:rsidR="007D509C" w:rsidRPr="00DD1028" w:rsidRDefault="005515A6">
            <w:pPr>
              <w:jc w:val="center"/>
              <w:rPr>
                <w:noProof/>
              </w:rPr>
            </w:pPr>
            <w:r w:rsidRPr="00DD1028">
              <w:rPr>
                <w:noProof/>
              </w:rPr>
              <w:t xml:space="preserve"> DG: &lt;.......&gt; </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1546" w:type="dxa"/>
            <w:vAlign w:val="center"/>
          </w:tcPr>
          <w:p w:rsidR="007D509C" w:rsidRPr="00DD1028" w:rsidRDefault="005515A6">
            <w:pPr>
              <w:jc w:val="center"/>
              <w:rPr>
                <w:noProof/>
              </w:rPr>
            </w:pPr>
            <w:r w:rsidRPr="00DD1028">
              <w:rPr>
                <w:b/>
                <w:noProof/>
              </w:rPr>
              <w:t>TOTAL CFP</w:t>
            </w:r>
            <w:r w:rsidRPr="00DD1028">
              <w:rPr>
                <w:noProof/>
              </w:rPr>
              <w:t xml:space="preserve"> </w:t>
            </w:r>
            <w:r w:rsidRPr="00DD1028">
              <w:rPr>
                <w:noProof/>
              </w:rPr>
              <w:br/>
            </w:r>
            <w:r w:rsidRPr="00DD1028">
              <w:rPr>
                <w:b/>
                <w:noProof/>
              </w:rPr>
              <w:t>2021-2027</w:t>
            </w:r>
          </w:p>
        </w:tc>
      </w:tr>
      <w:tr w:rsidR="007D509C" w:rsidRPr="00DD1028">
        <w:trPr>
          <w:jc w:val="center"/>
        </w:trPr>
        <w:tc>
          <w:tcPr>
            <w:tcW w:w="14059" w:type="dxa"/>
            <w:gridSpan w:val="8"/>
            <w:vAlign w:val="center"/>
          </w:tcPr>
          <w:p w:rsidR="007D509C" w:rsidRPr="00DD1028" w:rsidRDefault="005515A6">
            <w:pPr>
              <w:jc w:val="left"/>
              <w:rPr>
                <w:noProof/>
              </w:rPr>
            </w:pPr>
            <w:r w:rsidRPr="00DD1028">
              <w:rPr>
                <w:noProof/>
              </w:rPr>
              <w:t xml:space="preserve"> Crédits opérationnels </w:t>
            </w:r>
          </w:p>
        </w:tc>
      </w:tr>
      <w:tr w:rsidR="007D509C" w:rsidRPr="00DD1028">
        <w:trPr>
          <w:jc w:val="center"/>
        </w:trPr>
        <w:tc>
          <w:tcPr>
            <w:tcW w:w="3990" w:type="dxa"/>
            <w:vMerge w:val="restart"/>
            <w:vAlign w:val="center"/>
          </w:tcPr>
          <w:p w:rsidR="007D509C" w:rsidRPr="00DD1028" w:rsidRDefault="005515A6">
            <w:pPr>
              <w:jc w:val="left"/>
              <w:rPr>
                <w:noProof/>
              </w:rPr>
            </w:pPr>
            <w:r w:rsidRPr="00DD1028">
              <w:rPr>
                <w:noProof/>
              </w:rPr>
              <w:t xml:space="preserve"> Ligne budgétaire </w:t>
            </w:r>
          </w:p>
        </w:tc>
        <w:tc>
          <w:tcPr>
            <w:tcW w:w="1487" w:type="dxa"/>
            <w:vAlign w:val="center"/>
          </w:tcPr>
          <w:p w:rsidR="007D509C" w:rsidRPr="00DD1028" w:rsidRDefault="005515A6">
            <w:pPr>
              <w:rPr>
                <w:noProof/>
              </w:rPr>
            </w:pPr>
            <w:r w:rsidRPr="00DD1028">
              <w:rPr>
                <w:noProof/>
              </w:rPr>
              <w:t xml:space="preserve"> Engagements </w:t>
            </w:r>
          </w:p>
        </w:tc>
        <w:tc>
          <w:tcPr>
            <w:tcW w:w="1394" w:type="dxa"/>
            <w:vAlign w:val="center"/>
          </w:tcPr>
          <w:p w:rsidR="007D509C" w:rsidRPr="00DD1028" w:rsidRDefault="005515A6">
            <w:pPr>
              <w:jc w:val="center"/>
              <w:rPr>
                <w:noProof/>
              </w:rPr>
            </w:pPr>
            <w:r w:rsidRPr="00DD1028">
              <w:rPr>
                <w:noProof/>
              </w:rPr>
              <w:t xml:space="preserve"> (1a) </w:t>
            </w: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44" w:type="dxa"/>
            <w:vAlign w:val="center"/>
          </w:tcPr>
          <w:p w:rsidR="007D509C" w:rsidRPr="00DD1028" w:rsidRDefault="007D509C">
            <w:pPr>
              <w:jc w:val="right"/>
              <w:rPr>
                <w:noProof/>
              </w:rPr>
            </w:pP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90" w:type="dxa"/>
            <w:vMerge/>
            <w:vAlign w:val="center"/>
          </w:tcPr>
          <w:p w:rsidR="007D509C" w:rsidRPr="00DD1028" w:rsidRDefault="007D509C">
            <w:pPr>
              <w:rPr>
                <w:noProof/>
              </w:rPr>
            </w:pPr>
          </w:p>
        </w:tc>
        <w:tc>
          <w:tcPr>
            <w:tcW w:w="1487" w:type="dxa"/>
            <w:vAlign w:val="center"/>
          </w:tcPr>
          <w:p w:rsidR="007D509C" w:rsidRPr="00DD1028" w:rsidRDefault="005515A6">
            <w:pPr>
              <w:rPr>
                <w:noProof/>
              </w:rPr>
            </w:pPr>
            <w:r w:rsidRPr="00DD1028">
              <w:rPr>
                <w:noProof/>
              </w:rPr>
              <w:t xml:space="preserve"> Paiements </w:t>
            </w:r>
          </w:p>
        </w:tc>
        <w:tc>
          <w:tcPr>
            <w:tcW w:w="1394" w:type="dxa"/>
            <w:vAlign w:val="center"/>
          </w:tcPr>
          <w:p w:rsidR="007D509C" w:rsidRPr="00DD1028" w:rsidRDefault="005515A6">
            <w:pPr>
              <w:jc w:val="center"/>
              <w:rPr>
                <w:noProof/>
              </w:rPr>
            </w:pPr>
            <w:r w:rsidRPr="00DD1028">
              <w:rPr>
                <w:noProof/>
              </w:rPr>
              <w:t xml:space="preserve"> (2a) </w:t>
            </w: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44" w:type="dxa"/>
            <w:vAlign w:val="center"/>
          </w:tcPr>
          <w:p w:rsidR="007D509C" w:rsidRPr="00DD1028" w:rsidRDefault="007D509C">
            <w:pPr>
              <w:jc w:val="right"/>
              <w:rPr>
                <w:noProof/>
              </w:rPr>
            </w:pP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90" w:type="dxa"/>
            <w:vMerge w:val="restart"/>
            <w:vAlign w:val="center"/>
          </w:tcPr>
          <w:p w:rsidR="007D509C" w:rsidRPr="00DD1028" w:rsidRDefault="005515A6">
            <w:pPr>
              <w:rPr>
                <w:noProof/>
              </w:rPr>
            </w:pPr>
            <w:r w:rsidRPr="00DD1028">
              <w:rPr>
                <w:noProof/>
              </w:rPr>
              <w:t xml:space="preserve"> Ligne budgétaire </w:t>
            </w:r>
          </w:p>
        </w:tc>
        <w:tc>
          <w:tcPr>
            <w:tcW w:w="1487" w:type="dxa"/>
            <w:vAlign w:val="center"/>
          </w:tcPr>
          <w:p w:rsidR="007D509C" w:rsidRPr="00DD1028" w:rsidRDefault="005515A6">
            <w:pPr>
              <w:rPr>
                <w:noProof/>
              </w:rPr>
            </w:pPr>
            <w:r w:rsidRPr="00DD1028">
              <w:rPr>
                <w:noProof/>
              </w:rPr>
              <w:t xml:space="preserve"> Engagements </w:t>
            </w:r>
          </w:p>
        </w:tc>
        <w:tc>
          <w:tcPr>
            <w:tcW w:w="1394" w:type="dxa"/>
            <w:vAlign w:val="center"/>
          </w:tcPr>
          <w:p w:rsidR="007D509C" w:rsidRPr="00DD1028" w:rsidRDefault="005515A6">
            <w:pPr>
              <w:jc w:val="center"/>
              <w:rPr>
                <w:noProof/>
              </w:rPr>
            </w:pPr>
            <w:r w:rsidRPr="00DD1028">
              <w:rPr>
                <w:noProof/>
              </w:rPr>
              <w:t xml:space="preserve"> (1b) </w:t>
            </w: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44" w:type="dxa"/>
            <w:vAlign w:val="center"/>
          </w:tcPr>
          <w:p w:rsidR="007D509C" w:rsidRPr="00DD1028" w:rsidRDefault="007D509C">
            <w:pPr>
              <w:jc w:val="right"/>
              <w:rPr>
                <w:noProof/>
              </w:rPr>
            </w:pP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90" w:type="dxa"/>
            <w:vMerge/>
            <w:vAlign w:val="center"/>
          </w:tcPr>
          <w:p w:rsidR="007D509C" w:rsidRPr="00DD1028" w:rsidRDefault="007D509C">
            <w:pPr>
              <w:rPr>
                <w:noProof/>
              </w:rPr>
            </w:pPr>
          </w:p>
        </w:tc>
        <w:tc>
          <w:tcPr>
            <w:tcW w:w="1487" w:type="dxa"/>
            <w:vAlign w:val="center"/>
          </w:tcPr>
          <w:p w:rsidR="007D509C" w:rsidRPr="00DD1028" w:rsidRDefault="005515A6">
            <w:pPr>
              <w:rPr>
                <w:noProof/>
              </w:rPr>
            </w:pPr>
            <w:r w:rsidRPr="00DD1028">
              <w:rPr>
                <w:noProof/>
              </w:rPr>
              <w:t xml:space="preserve"> Paiements </w:t>
            </w:r>
          </w:p>
        </w:tc>
        <w:tc>
          <w:tcPr>
            <w:tcW w:w="1394" w:type="dxa"/>
            <w:vAlign w:val="center"/>
          </w:tcPr>
          <w:p w:rsidR="007D509C" w:rsidRPr="00DD1028" w:rsidRDefault="005515A6">
            <w:pPr>
              <w:jc w:val="center"/>
              <w:rPr>
                <w:noProof/>
              </w:rPr>
            </w:pPr>
            <w:r w:rsidRPr="00DD1028">
              <w:rPr>
                <w:noProof/>
              </w:rPr>
              <w:t xml:space="preserve"> (2b) </w:t>
            </w: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44" w:type="dxa"/>
            <w:vAlign w:val="center"/>
          </w:tcPr>
          <w:p w:rsidR="007D509C" w:rsidRPr="00DD1028" w:rsidRDefault="007D509C">
            <w:pPr>
              <w:jc w:val="right"/>
              <w:rPr>
                <w:noProof/>
              </w:rPr>
            </w:pP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14059" w:type="dxa"/>
            <w:gridSpan w:val="8"/>
            <w:vAlign w:val="center"/>
          </w:tcPr>
          <w:p w:rsidR="007D509C" w:rsidRPr="00DD1028" w:rsidRDefault="005515A6">
            <w:pPr>
              <w:jc w:val="left"/>
              <w:rPr>
                <w:noProof/>
              </w:rPr>
            </w:pPr>
            <w:r w:rsidRPr="00DD1028">
              <w:rPr>
                <w:noProof/>
              </w:rPr>
              <w:t xml:space="preserve"> Crédits de nature administrative financés par l’enveloppe de certains programmes spécifiques</w:t>
            </w:r>
            <w:r w:rsidRPr="00DD1028">
              <w:rPr>
                <w:rStyle w:val="FootnoteReference"/>
                <w:noProof/>
              </w:rPr>
              <w:footnoteReference w:customMarkFollows="1" w:id="13"/>
              <w:t>(12)</w:t>
            </w:r>
          </w:p>
        </w:tc>
      </w:tr>
      <w:tr w:rsidR="007D509C" w:rsidRPr="00DD1028">
        <w:trPr>
          <w:jc w:val="center"/>
        </w:trPr>
        <w:tc>
          <w:tcPr>
            <w:tcW w:w="3990" w:type="dxa"/>
            <w:vAlign w:val="center"/>
          </w:tcPr>
          <w:p w:rsidR="007D509C" w:rsidRPr="00DD1028" w:rsidRDefault="005515A6">
            <w:pPr>
              <w:rPr>
                <w:noProof/>
              </w:rPr>
            </w:pPr>
            <w:r w:rsidRPr="00DD1028">
              <w:rPr>
                <w:noProof/>
              </w:rPr>
              <w:t xml:space="preserve"> Ligne budgétaire </w:t>
            </w:r>
          </w:p>
        </w:tc>
        <w:tc>
          <w:tcPr>
            <w:tcW w:w="1487" w:type="dxa"/>
            <w:vAlign w:val="center"/>
          </w:tcPr>
          <w:p w:rsidR="007D509C" w:rsidRPr="00DD1028" w:rsidRDefault="007D509C">
            <w:pPr>
              <w:jc w:val="right"/>
              <w:rPr>
                <w:noProof/>
              </w:rPr>
            </w:pPr>
          </w:p>
        </w:tc>
        <w:tc>
          <w:tcPr>
            <w:tcW w:w="1394" w:type="dxa"/>
            <w:vAlign w:val="center"/>
          </w:tcPr>
          <w:p w:rsidR="007D509C" w:rsidRPr="00DD1028" w:rsidRDefault="005515A6">
            <w:pPr>
              <w:jc w:val="center"/>
              <w:rPr>
                <w:noProof/>
              </w:rPr>
            </w:pPr>
            <w:r w:rsidRPr="00DD1028">
              <w:rPr>
                <w:noProof/>
              </w:rPr>
              <w:t xml:space="preserve"> (3) </w:t>
            </w: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44" w:type="dxa"/>
            <w:vAlign w:val="center"/>
          </w:tcPr>
          <w:p w:rsidR="007D509C" w:rsidRPr="00DD1028" w:rsidRDefault="007D509C">
            <w:pPr>
              <w:jc w:val="right"/>
              <w:rPr>
                <w:noProof/>
              </w:rPr>
            </w:pP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90" w:type="dxa"/>
            <w:vMerge w:val="restart"/>
            <w:vAlign w:val="center"/>
          </w:tcPr>
          <w:p w:rsidR="007D509C" w:rsidRPr="00DD1028" w:rsidRDefault="005515A6">
            <w:pPr>
              <w:jc w:val="center"/>
              <w:rPr>
                <w:noProof/>
              </w:rPr>
            </w:pPr>
            <w:r w:rsidRPr="00DD1028">
              <w:rPr>
                <w:b/>
                <w:noProof/>
              </w:rPr>
              <w:t>TOTAL des crédits</w:t>
            </w:r>
            <w:r w:rsidRPr="00DD1028">
              <w:rPr>
                <w:noProof/>
              </w:rPr>
              <w:t xml:space="preserve"> </w:t>
            </w:r>
            <w:r w:rsidRPr="00DD1028">
              <w:rPr>
                <w:noProof/>
              </w:rPr>
              <w:br/>
            </w:r>
            <w:r w:rsidRPr="00DD1028">
              <w:rPr>
                <w:b/>
                <w:noProof/>
              </w:rPr>
              <w:t>pour la DG &lt;.......&gt;</w:t>
            </w:r>
          </w:p>
        </w:tc>
        <w:tc>
          <w:tcPr>
            <w:tcW w:w="1487" w:type="dxa"/>
            <w:vAlign w:val="center"/>
          </w:tcPr>
          <w:p w:rsidR="007D509C" w:rsidRPr="00DD1028" w:rsidRDefault="005515A6">
            <w:pPr>
              <w:rPr>
                <w:noProof/>
              </w:rPr>
            </w:pPr>
            <w:r w:rsidRPr="00DD1028">
              <w:rPr>
                <w:noProof/>
              </w:rPr>
              <w:t xml:space="preserve"> Engagements </w:t>
            </w:r>
          </w:p>
        </w:tc>
        <w:tc>
          <w:tcPr>
            <w:tcW w:w="1394" w:type="dxa"/>
            <w:vAlign w:val="center"/>
          </w:tcPr>
          <w:p w:rsidR="007D509C" w:rsidRPr="00DD1028" w:rsidRDefault="005515A6">
            <w:pPr>
              <w:jc w:val="center"/>
              <w:rPr>
                <w:noProof/>
              </w:rPr>
            </w:pPr>
            <w:r w:rsidRPr="00DD1028">
              <w:rPr>
                <w:noProof/>
              </w:rPr>
              <w:t xml:space="preserve"> =1a+1b+3 </w:t>
            </w:r>
          </w:p>
        </w:tc>
        <w:tc>
          <w:tcPr>
            <w:tcW w:w="1394" w:type="dxa"/>
            <w:shd w:val="clear" w:color="auto" w:fill="D9D9D9"/>
            <w:vAlign w:val="center"/>
          </w:tcPr>
          <w:p w:rsidR="007D509C" w:rsidRPr="00DD1028" w:rsidRDefault="005515A6">
            <w:pPr>
              <w:jc w:val="right"/>
              <w:rPr>
                <w:noProof/>
              </w:rPr>
            </w:pPr>
            <w:r w:rsidRPr="00DD1028">
              <w:rPr>
                <w:b/>
                <w:noProof/>
              </w:rPr>
              <w:t xml:space="preserve"> 0,000 </w:t>
            </w:r>
          </w:p>
        </w:tc>
        <w:tc>
          <w:tcPr>
            <w:tcW w:w="1394" w:type="dxa"/>
            <w:shd w:val="clear" w:color="auto" w:fill="D9D9D9"/>
            <w:vAlign w:val="center"/>
          </w:tcPr>
          <w:p w:rsidR="007D509C" w:rsidRPr="00DD1028" w:rsidRDefault="005515A6">
            <w:pPr>
              <w:jc w:val="right"/>
              <w:rPr>
                <w:noProof/>
              </w:rPr>
            </w:pPr>
            <w:r w:rsidRPr="00DD1028">
              <w:rPr>
                <w:b/>
                <w:noProof/>
              </w:rPr>
              <w:t xml:space="preserve"> 0,000 </w:t>
            </w:r>
          </w:p>
        </w:tc>
        <w:tc>
          <w:tcPr>
            <w:tcW w:w="1394" w:type="dxa"/>
            <w:shd w:val="clear" w:color="auto" w:fill="D9D9D9"/>
            <w:vAlign w:val="center"/>
          </w:tcPr>
          <w:p w:rsidR="007D509C" w:rsidRPr="00DD1028" w:rsidRDefault="005515A6">
            <w:pPr>
              <w:jc w:val="right"/>
              <w:rPr>
                <w:noProof/>
              </w:rPr>
            </w:pPr>
            <w:r w:rsidRPr="00DD1028">
              <w:rPr>
                <w:b/>
                <w:noProof/>
              </w:rPr>
              <w:t xml:space="preserve"> 0,000 </w:t>
            </w:r>
          </w:p>
        </w:tc>
        <w:tc>
          <w:tcPr>
            <w:tcW w:w="1344" w:type="dxa"/>
            <w:shd w:val="clear" w:color="auto" w:fill="D9D9D9"/>
            <w:vAlign w:val="center"/>
          </w:tcPr>
          <w:p w:rsidR="007D509C" w:rsidRPr="00DD1028" w:rsidRDefault="005515A6">
            <w:pPr>
              <w:jc w:val="right"/>
              <w:rPr>
                <w:noProof/>
              </w:rPr>
            </w:pPr>
            <w:r w:rsidRPr="00DD1028">
              <w:rPr>
                <w:b/>
                <w:noProof/>
              </w:rPr>
              <w:t xml:space="preserve"> 0,000 </w:t>
            </w: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90" w:type="dxa"/>
            <w:vMerge/>
            <w:vAlign w:val="center"/>
          </w:tcPr>
          <w:p w:rsidR="007D509C" w:rsidRPr="00DD1028" w:rsidRDefault="007D509C">
            <w:pPr>
              <w:rPr>
                <w:noProof/>
              </w:rPr>
            </w:pPr>
          </w:p>
        </w:tc>
        <w:tc>
          <w:tcPr>
            <w:tcW w:w="1487" w:type="dxa"/>
            <w:vAlign w:val="center"/>
          </w:tcPr>
          <w:p w:rsidR="007D509C" w:rsidRPr="00DD1028" w:rsidRDefault="005515A6">
            <w:pPr>
              <w:rPr>
                <w:noProof/>
              </w:rPr>
            </w:pPr>
            <w:r w:rsidRPr="00DD1028">
              <w:rPr>
                <w:noProof/>
              </w:rPr>
              <w:t xml:space="preserve"> Paiements </w:t>
            </w:r>
          </w:p>
        </w:tc>
        <w:tc>
          <w:tcPr>
            <w:tcW w:w="1394" w:type="dxa"/>
            <w:vAlign w:val="center"/>
          </w:tcPr>
          <w:p w:rsidR="007D509C" w:rsidRPr="00DD1028" w:rsidRDefault="005515A6">
            <w:pPr>
              <w:jc w:val="center"/>
              <w:rPr>
                <w:noProof/>
              </w:rPr>
            </w:pPr>
            <w:r w:rsidRPr="00DD1028">
              <w:rPr>
                <w:noProof/>
              </w:rPr>
              <w:t xml:space="preserve"> =2a+2b+3 </w:t>
            </w:r>
          </w:p>
        </w:tc>
        <w:tc>
          <w:tcPr>
            <w:tcW w:w="1394" w:type="dxa"/>
            <w:shd w:val="clear" w:color="auto" w:fill="D9D9D9"/>
            <w:vAlign w:val="center"/>
          </w:tcPr>
          <w:p w:rsidR="007D509C" w:rsidRPr="00DD1028" w:rsidRDefault="005515A6">
            <w:pPr>
              <w:jc w:val="right"/>
              <w:rPr>
                <w:noProof/>
              </w:rPr>
            </w:pPr>
            <w:r w:rsidRPr="00DD1028">
              <w:rPr>
                <w:b/>
                <w:noProof/>
              </w:rPr>
              <w:t xml:space="preserve"> 0,000 </w:t>
            </w:r>
          </w:p>
        </w:tc>
        <w:tc>
          <w:tcPr>
            <w:tcW w:w="1394" w:type="dxa"/>
            <w:shd w:val="clear" w:color="auto" w:fill="D9D9D9"/>
            <w:vAlign w:val="center"/>
          </w:tcPr>
          <w:p w:rsidR="007D509C" w:rsidRPr="00DD1028" w:rsidRDefault="005515A6">
            <w:pPr>
              <w:jc w:val="right"/>
              <w:rPr>
                <w:noProof/>
              </w:rPr>
            </w:pPr>
            <w:r w:rsidRPr="00DD1028">
              <w:rPr>
                <w:b/>
                <w:noProof/>
              </w:rPr>
              <w:t xml:space="preserve"> 0,000 </w:t>
            </w:r>
          </w:p>
        </w:tc>
        <w:tc>
          <w:tcPr>
            <w:tcW w:w="1394" w:type="dxa"/>
            <w:shd w:val="clear" w:color="auto" w:fill="D9D9D9"/>
            <w:vAlign w:val="center"/>
          </w:tcPr>
          <w:p w:rsidR="007D509C" w:rsidRPr="00DD1028" w:rsidRDefault="005515A6">
            <w:pPr>
              <w:jc w:val="right"/>
              <w:rPr>
                <w:noProof/>
              </w:rPr>
            </w:pPr>
            <w:r w:rsidRPr="00DD1028">
              <w:rPr>
                <w:b/>
                <w:noProof/>
              </w:rPr>
              <w:t xml:space="preserve"> 0,000 </w:t>
            </w:r>
          </w:p>
        </w:tc>
        <w:tc>
          <w:tcPr>
            <w:tcW w:w="1344" w:type="dxa"/>
            <w:shd w:val="clear" w:color="auto" w:fill="D9D9D9"/>
            <w:vAlign w:val="center"/>
          </w:tcPr>
          <w:p w:rsidR="007D509C" w:rsidRPr="00DD1028" w:rsidRDefault="005515A6">
            <w:pPr>
              <w:jc w:val="right"/>
              <w:rPr>
                <w:noProof/>
              </w:rPr>
            </w:pPr>
            <w:r w:rsidRPr="00DD1028">
              <w:rPr>
                <w:b/>
                <w:noProof/>
              </w:rPr>
              <w:t xml:space="preserve"> 0,000 </w:t>
            </w: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6838" w:type="dxa"/>
            <w:gridSpan w:val="3"/>
            <w:vAlign w:val="center"/>
          </w:tcPr>
          <w:p w:rsidR="007D509C" w:rsidRPr="00DD1028" w:rsidRDefault="007D509C">
            <w:pPr>
              <w:jc w:val="center"/>
              <w:rPr>
                <w:noProof/>
              </w:rPr>
            </w:pP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1546" w:type="dxa"/>
            <w:vAlign w:val="center"/>
          </w:tcPr>
          <w:p w:rsidR="007D509C" w:rsidRPr="00DD1028" w:rsidRDefault="005515A6">
            <w:pPr>
              <w:jc w:val="center"/>
              <w:rPr>
                <w:noProof/>
              </w:rPr>
            </w:pPr>
            <w:r w:rsidRPr="00DD1028">
              <w:rPr>
                <w:b/>
                <w:noProof/>
              </w:rPr>
              <w:t>TOTAL CFP</w:t>
            </w:r>
            <w:r w:rsidRPr="00DD1028">
              <w:rPr>
                <w:noProof/>
              </w:rPr>
              <w:t xml:space="preserve"> </w:t>
            </w:r>
            <w:r w:rsidRPr="00DD1028">
              <w:rPr>
                <w:noProof/>
              </w:rPr>
              <w:br/>
            </w:r>
            <w:r w:rsidRPr="00DD1028">
              <w:rPr>
                <w:b/>
                <w:noProof/>
              </w:rPr>
              <w:t>2021-2027</w:t>
            </w:r>
          </w:p>
        </w:tc>
      </w:tr>
      <w:tr w:rsidR="007D509C" w:rsidRPr="00DD1028">
        <w:trPr>
          <w:jc w:val="center"/>
        </w:trPr>
        <w:tc>
          <w:tcPr>
            <w:tcW w:w="3967" w:type="dxa"/>
            <w:vMerge w:val="restart"/>
            <w:vAlign w:val="center"/>
          </w:tcPr>
          <w:p w:rsidR="007D509C" w:rsidRPr="00DD1028" w:rsidRDefault="005515A6">
            <w:pPr>
              <w:rPr>
                <w:noProof/>
              </w:rPr>
            </w:pPr>
            <w:r w:rsidRPr="00DD1028">
              <w:rPr>
                <w:noProof/>
              </w:rPr>
              <w:t xml:space="preserve"> TOTAL des crédits opérationnels</w:t>
            </w:r>
          </w:p>
        </w:tc>
        <w:tc>
          <w:tcPr>
            <w:tcW w:w="1487" w:type="dxa"/>
            <w:vAlign w:val="center"/>
          </w:tcPr>
          <w:p w:rsidR="007D509C" w:rsidRPr="00DD1028" w:rsidRDefault="005515A6">
            <w:pPr>
              <w:rPr>
                <w:noProof/>
              </w:rPr>
            </w:pPr>
            <w:r w:rsidRPr="00DD1028">
              <w:rPr>
                <w:noProof/>
              </w:rPr>
              <w:t xml:space="preserve"> Engagements </w:t>
            </w:r>
          </w:p>
        </w:tc>
        <w:tc>
          <w:tcPr>
            <w:tcW w:w="1383" w:type="dxa"/>
            <w:vAlign w:val="center"/>
          </w:tcPr>
          <w:p w:rsidR="007D509C" w:rsidRPr="00DD1028" w:rsidRDefault="005515A6">
            <w:pPr>
              <w:jc w:val="center"/>
              <w:rPr>
                <w:noProof/>
              </w:rPr>
            </w:pPr>
            <w:r w:rsidRPr="00DD1028">
              <w:rPr>
                <w:noProof/>
              </w:rPr>
              <w:t xml:space="preserve"> (4) </w:t>
            </w:r>
          </w:p>
        </w:tc>
        <w:tc>
          <w:tcPr>
            <w:tcW w:w="1386" w:type="dxa"/>
            <w:shd w:val="clear" w:color="auto" w:fill="D9D9D9"/>
            <w:vAlign w:val="center"/>
          </w:tcPr>
          <w:p w:rsidR="007D509C" w:rsidRPr="00DD1028" w:rsidRDefault="005515A6">
            <w:pPr>
              <w:jc w:val="right"/>
              <w:rPr>
                <w:noProof/>
              </w:rPr>
            </w:pPr>
            <w:r w:rsidRPr="00DD1028">
              <w:rPr>
                <w:noProof/>
              </w:rPr>
              <w:t xml:space="preserve"> 0,000 </w:t>
            </w:r>
          </w:p>
        </w:tc>
        <w:tc>
          <w:tcPr>
            <w:tcW w:w="1386" w:type="dxa"/>
            <w:shd w:val="clear" w:color="auto" w:fill="D9D9D9"/>
            <w:vAlign w:val="center"/>
          </w:tcPr>
          <w:p w:rsidR="007D509C" w:rsidRPr="00DD1028" w:rsidRDefault="005515A6">
            <w:pPr>
              <w:jc w:val="right"/>
              <w:rPr>
                <w:noProof/>
              </w:rPr>
            </w:pPr>
            <w:r w:rsidRPr="00DD1028">
              <w:rPr>
                <w:noProof/>
              </w:rPr>
              <w:t xml:space="preserve"> 0,000 </w:t>
            </w:r>
          </w:p>
        </w:tc>
        <w:tc>
          <w:tcPr>
            <w:tcW w:w="1386" w:type="dxa"/>
            <w:shd w:val="clear" w:color="auto" w:fill="D9D9D9"/>
            <w:vAlign w:val="center"/>
          </w:tcPr>
          <w:p w:rsidR="007D509C" w:rsidRPr="00DD1028" w:rsidRDefault="005515A6">
            <w:pPr>
              <w:jc w:val="right"/>
              <w:rPr>
                <w:noProof/>
              </w:rPr>
            </w:pPr>
            <w:r w:rsidRPr="00DD1028">
              <w:rPr>
                <w:noProof/>
              </w:rPr>
              <w:t xml:space="preserve"> 0,000 </w:t>
            </w:r>
          </w:p>
        </w:tc>
        <w:tc>
          <w:tcPr>
            <w:tcW w:w="1386" w:type="dxa"/>
            <w:shd w:val="clear" w:color="auto" w:fill="D9D9D9"/>
            <w:vAlign w:val="center"/>
          </w:tcPr>
          <w:p w:rsidR="007D509C" w:rsidRPr="00DD1028" w:rsidRDefault="005515A6">
            <w:pPr>
              <w:jc w:val="right"/>
              <w:rPr>
                <w:noProof/>
              </w:rPr>
            </w:pPr>
            <w:r w:rsidRPr="00DD1028">
              <w:rPr>
                <w:noProof/>
              </w:rPr>
              <w:t xml:space="preserve"> 0,000 </w:t>
            </w:r>
          </w:p>
        </w:tc>
        <w:tc>
          <w:tcPr>
            <w:tcW w:w="1675"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67" w:type="dxa"/>
            <w:vMerge/>
            <w:vAlign w:val="center"/>
          </w:tcPr>
          <w:p w:rsidR="007D509C" w:rsidRPr="00DD1028" w:rsidRDefault="007D509C">
            <w:pPr>
              <w:rPr>
                <w:noProof/>
              </w:rPr>
            </w:pPr>
          </w:p>
        </w:tc>
        <w:tc>
          <w:tcPr>
            <w:tcW w:w="1487" w:type="dxa"/>
            <w:vAlign w:val="center"/>
          </w:tcPr>
          <w:p w:rsidR="007D509C" w:rsidRPr="00DD1028" w:rsidRDefault="005515A6">
            <w:pPr>
              <w:rPr>
                <w:noProof/>
              </w:rPr>
            </w:pPr>
            <w:r w:rsidRPr="00DD1028">
              <w:rPr>
                <w:noProof/>
              </w:rPr>
              <w:t xml:space="preserve"> Paiements </w:t>
            </w:r>
          </w:p>
        </w:tc>
        <w:tc>
          <w:tcPr>
            <w:tcW w:w="1383" w:type="dxa"/>
            <w:vAlign w:val="center"/>
          </w:tcPr>
          <w:p w:rsidR="007D509C" w:rsidRPr="00DD1028" w:rsidRDefault="005515A6">
            <w:pPr>
              <w:jc w:val="center"/>
              <w:rPr>
                <w:noProof/>
              </w:rPr>
            </w:pPr>
            <w:r w:rsidRPr="00DD1028">
              <w:rPr>
                <w:noProof/>
              </w:rPr>
              <w:t xml:space="preserve"> (5) </w:t>
            </w:r>
          </w:p>
        </w:tc>
        <w:tc>
          <w:tcPr>
            <w:tcW w:w="1386" w:type="dxa"/>
            <w:shd w:val="clear" w:color="auto" w:fill="D9D9D9"/>
            <w:vAlign w:val="center"/>
          </w:tcPr>
          <w:p w:rsidR="007D509C" w:rsidRPr="00DD1028" w:rsidRDefault="005515A6">
            <w:pPr>
              <w:jc w:val="right"/>
              <w:rPr>
                <w:noProof/>
              </w:rPr>
            </w:pPr>
            <w:r w:rsidRPr="00DD1028">
              <w:rPr>
                <w:noProof/>
              </w:rPr>
              <w:t xml:space="preserve"> 0,000 </w:t>
            </w:r>
          </w:p>
        </w:tc>
        <w:tc>
          <w:tcPr>
            <w:tcW w:w="1386" w:type="dxa"/>
            <w:shd w:val="clear" w:color="auto" w:fill="D9D9D9"/>
            <w:vAlign w:val="center"/>
          </w:tcPr>
          <w:p w:rsidR="007D509C" w:rsidRPr="00DD1028" w:rsidRDefault="005515A6">
            <w:pPr>
              <w:jc w:val="right"/>
              <w:rPr>
                <w:noProof/>
              </w:rPr>
            </w:pPr>
            <w:r w:rsidRPr="00DD1028">
              <w:rPr>
                <w:noProof/>
              </w:rPr>
              <w:t xml:space="preserve"> 0,000 </w:t>
            </w:r>
          </w:p>
        </w:tc>
        <w:tc>
          <w:tcPr>
            <w:tcW w:w="1386" w:type="dxa"/>
            <w:shd w:val="clear" w:color="auto" w:fill="D9D9D9"/>
            <w:vAlign w:val="center"/>
          </w:tcPr>
          <w:p w:rsidR="007D509C" w:rsidRPr="00DD1028" w:rsidRDefault="005515A6">
            <w:pPr>
              <w:jc w:val="right"/>
              <w:rPr>
                <w:noProof/>
              </w:rPr>
            </w:pPr>
            <w:r w:rsidRPr="00DD1028">
              <w:rPr>
                <w:noProof/>
              </w:rPr>
              <w:t xml:space="preserve"> 0,000 </w:t>
            </w:r>
          </w:p>
        </w:tc>
        <w:tc>
          <w:tcPr>
            <w:tcW w:w="1386" w:type="dxa"/>
            <w:shd w:val="clear" w:color="auto" w:fill="D9D9D9"/>
            <w:vAlign w:val="center"/>
          </w:tcPr>
          <w:p w:rsidR="007D509C" w:rsidRPr="00DD1028" w:rsidRDefault="005515A6">
            <w:pPr>
              <w:jc w:val="right"/>
              <w:rPr>
                <w:noProof/>
              </w:rPr>
            </w:pPr>
            <w:r w:rsidRPr="00DD1028">
              <w:rPr>
                <w:noProof/>
              </w:rPr>
              <w:t xml:space="preserve"> 0,000 </w:t>
            </w:r>
          </w:p>
        </w:tc>
        <w:tc>
          <w:tcPr>
            <w:tcW w:w="1675"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5452" w:type="dxa"/>
            <w:gridSpan w:val="2"/>
            <w:vAlign w:val="center"/>
          </w:tcPr>
          <w:p w:rsidR="007D509C" w:rsidRPr="00DD1028" w:rsidRDefault="005515A6">
            <w:pPr>
              <w:rPr>
                <w:noProof/>
              </w:rPr>
            </w:pPr>
            <w:r w:rsidRPr="00DD1028">
              <w:rPr>
                <w:noProof/>
              </w:rPr>
              <w:t xml:space="preserve"> TOTAL des crédits de nature administrative financés par l’enveloppe de certains programmes spécifiques </w:t>
            </w:r>
          </w:p>
        </w:tc>
        <w:tc>
          <w:tcPr>
            <w:tcW w:w="1383" w:type="dxa"/>
            <w:vAlign w:val="center"/>
          </w:tcPr>
          <w:p w:rsidR="007D509C" w:rsidRPr="00DD1028" w:rsidRDefault="005515A6">
            <w:pPr>
              <w:jc w:val="center"/>
              <w:rPr>
                <w:noProof/>
              </w:rPr>
            </w:pPr>
            <w:r w:rsidRPr="00DD1028">
              <w:rPr>
                <w:noProof/>
              </w:rPr>
              <w:t xml:space="preserve"> (6) </w:t>
            </w:r>
          </w:p>
        </w:tc>
        <w:tc>
          <w:tcPr>
            <w:tcW w:w="1386" w:type="dxa"/>
            <w:shd w:val="clear" w:color="auto" w:fill="D9D9D9"/>
            <w:vAlign w:val="center"/>
          </w:tcPr>
          <w:p w:rsidR="007D509C" w:rsidRPr="00DD1028" w:rsidRDefault="005515A6">
            <w:pPr>
              <w:jc w:val="right"/>
              <w:rPr>
                <w:noProof/>
              </w:rPr>
            </w:pPr>
            <w:r w:rsidRPr="00DD1028">
              <w:rPr>
                <w:noProof/>
              </w:rPr>
              <w:t xml:space="preserve"> 0,000 </w:t>
            </w:r>
          </w:p>
        </w:tc>
        <w:tc>
          <w:tcPr>
            <w:tcW w:w="1386" w:type="dxa"/>
            <w:shd w:val="clear" w:color="auto" w:fill="D9D9D9"/>
            <w:vAlign w:val="center"/>
          </w:tcPr>
          <w:p w:rsidR="007D509C" w:rsidRPr="00DD1028" w:rsidRDefault="005515A6">
            <w:pPr>
              <w:jc w:val="right"/>
              <w:rPr>
                <w:noProof/>
              </w:rPr>
            </w:pPr>
            <w:r w:rsidRPr="00DD1028">
              <w:rPr>
                <w:noProof/>
              </w:rPr>
              <w:t xml:space="preserve"> 0,000 </w:t>
            </w:r>
          </w:p>
        </w:tc>
        <w:tc>
          <w:tcPr>
            <w:tcW w:w="1386" w:type="dxa"/>
            <w:shd w:val="clear" w:color="auto" w:fill="D9D9D9"/>
            <w:vAlign w:val="center"/>
          </w:tcPr>
          <w:p w:rsidR="007D509C" w:rsidRPr="00DD1028" w:rsidRDefault="005515A6">
            <w:pPr>
              <w:jc w:val="right"/>
              <w:rPr>
                <w:noProof/>
              </w:rPr>
            </w:pPr>
            <w:r w:rsidRPr="00DD1028">
              <w:rPr>
                <w:noProof/>
              </w:rPr>
              <w:t xml:space="preserve"> 0,000 </w:t>
            </w:r>
          </w:p>
        </w:tc>
        <w:tc>
          <w:tcPr>
            <w:tcW w:w="1386" w:type="dxa"/>
            <w:shd w:val="clear" w:color="auto" w:fill="D9D9D9"/>
            <w:vAlign w:val="center"/>
          </w:tcPr>
          <w:p w:rsidR="007D509C" w:rsidRPr="00DD1028" w:rsidRDefault="005515A6">
            <w:pPr>
              <w:jc w:val="right"/>
              <w:rPr>
                <w:noProof/>
              </w:rPr>
            </w:pPr>
            <w:r w:rsidRPr="00DD1028">
              <w:rPr>
                <w:noProof/>
              </w:rPr>
              <w:t xml:space="preserve"> 0,000 </w:t>
            </w:r>
          </w:p>
        </w:tc>
        <w:tc>
          <w:tcPr>
            <w:tcW w:w="1675"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67" w:type="dxa"/>
            <w:vMerge w:val="restart"/>
            <w:shd w:val="clear" w:color="auto" w:fill="E6E6E6"/>
            <w:vAlign w:val="center"/>
          </w:tcPr>
          <w:p w:rsidR="007D509C" w:rsidRPr="00DD1028" w:rsidRDefault="005515A6">
            <w:pPr>
              <w:jc w:val="center"/>
              <w:rPr>
                <w:noProof/>
              </w:rPr>
            </w:pPr>
            <w:r w:rsidRPr="00DD1028">
              <w:rPr>
                <w:b/>
                <w:noProof/>
              </w:rPr>
              <w:t>TOTAL des crédits</w:t>
            </w:r>
            <w:r w:rsidRPr="00DD1028">
              <w:rPr>
                <w:noProof/>
              </w:rPr>
              <w:t xml:space="preserve"> </w:t>
            </w:r>
            <w:r w:rsidRPr="00DD1028">
              <w:rPr>
                <w:noProof/>
              </w:rPr>
              <w:br/>
            </w:r>
            <w:r w:rsidRPr="00DD1028">
              <w:rPr>
                <w:b/>
                <w:noProof/>
              </w:rPr>
              <w:t>pour la RUBRIQUE &lt;…&gt;</w:t>
            </w:r>
            <w:r w:rsidRPr="00DD1028">
              <w:rPr>
                <w:noProof/>
              </w:rPr>
              <w:t xml:space="preserve"> </w:t>
            </w:r>
            <w:r w:rsidRPr="00DD1028">
              <w:rPr>
                <w:noProof/>
              </w:rPr>
              <w:br/>
              <w:t>du cadre financier pluriannuel</w:t>
            </w:r>
          </w:p>
        </w:tc>
        <w:tc>
          <w:tcPr>
            <w:tcW w:w="1487" w:type="dxa"/>
            <w:vAlign w:val="center"/>
          </w:tcPr>
          <w:p w:rsidR="007D509C" w:rsidRPr="00DD1028" w:rsidRDefault="005515A6">
            <w:pPr>
              <w:rPr>
                <w:noProof/>
              </w:rPr>
            </w:pPr>
            <w:r w:rsidRPr="00DD1028">
              <w:rPr>
                <w:noProof/>
              </w:rPr>
              <w:t xml:space="preserve"> Engagements </w:t>
            </w:r>
          </w:p>
        </w:tc>
        <w:tc>
          <w:tcPr>
            <w:tcW w:w="1383" w:type="dxa"/>
            <w:vAlign w:val="center"/>
          </w:tcPr>
          <w:p w:rsidR="007D509C" w:rsidRPr="00DD1028" w:rsidRDefault="005515A6">
            <w:pPr>
              <w:jc w:val="center"/>
              <w:rPr>
                <w:noProof/>
              </w:rPr>
            </w:pPr>
            <w:r w:rsidRPr="00DD1028">
              <w:rPr>
                <w:noProof/>
              </w:rPr>
              <w:t xml:space="preserve"> =4+6 </w:t>
            </w:r>
          </w:p>
        </w:tc>
        <w:tc>
          <w:tcPr>
            <w:tcW w:w="1386" w:type="dxa"/>
            <w:shd w:val="clear" w:color="auto" w:fill="D9D9D9"/>
            <w:vAlign w:val="center"/>
          </w:tcPr>
          <w:p w:rsidR="007D509C" w:rsidRPr="00DD1028" w:rsidRDefault="005515A6">
            <w:pPr>
              <w:jc w:val="right"/>
              <w:rPr>
                <w:noProof/>
              </w:rPr>
            </w:pPr>
            <w:r w:rsidRPr="00DD1028">
              <w:rPr>
                <w:b/>
                <w:noProof/>
              </w:rPr>
              <w:t xml:space="preserve"> 0,000 </w:t>
            </w:r>
          </w:p>
        </w:tc>
        <w:tc>
          <w:tcPr>
            <w:tcW w:w="1386" w:type="dxa"/>
            <w:shd w:val="clear" w:color="auto" w:fill="D9D9D9"/>
            <w:vAlign w:val="center"/>
          </w:tcPr>
          <w:p w:rsidR="007D509C" w:rsidRPr="00DD1028" w:rsidRDefault="005515A6">
            <w:pPr>
              <w:jc w:val="right"/>
              <w:rPr>
                <w:noProof/>
              </w:rPr>
            </w:pPr>
            <w:r w:rsidRPr="00DD1028">
              <w:rPr>
                <w:b/>
                <w:noProof/>
              </w:rPr>
              <w:t xml:space="preserve"> 0,000 </w:t>
            </w:r>
          </w:p>
        </w:tc>
        <w:tc>
          <w:tcPr>
            <w:tcW w:w="1386" w:type="dxa"/>
            <w:shd w:val="clear" w:color="auto" w:fill="D9D9D9"/>
            <w:vAlign w:val="center"/>
          </w:tcPr>
          <w:p w:rsidR="007D509C" w:rsidRPr="00DD1028" w:rsidRDefault="005515A6">
            <w:pPr>
              <w:jc w:val="right"/>
              <w:rPr>
                <w:noProof/>
              </w:rPr>
            </w:pPr>
            <w:r w:rsidRPr="00DD1028">
              <w:rPr>
                <w:b/>
                <w:noProof/>
              </w:rPr>
              <w:t xml:space="preserve"> 0,000 </w:t>
            </w:r>
          </w:p>
        </w:tc>
        <w:tc>
          <w:tcPr>
            <w:tcW w:w="1386" w:type="dxa"/>
            <w:shd w:val="clear" w:color="auto" w:fill="D9D9D9"/>
            <w:vAlign w:val="center"/>
          </w:tcPr>
          <w:p w:rsidR="007D509C" w:rsidRPr="00DD1028" w:rsidRDefault="005515A6">
            <w:pPr>
              <w:jc w:val="right"/>
              <w:rPr>
                <w:noProof/>
              </w:rPr>
            </w:pPr>
            <w:r w:rsidRPr="00DD1028">
              <w:rPr>
                <w:b/>
                <w:noProof/>
              </w:rPr>
              <w:t xml:space="preserve"> 0,000 </w:t>
            </w:r>
          </w:p>
        </w:tc>
        <w:tc>
          <w:tcPr>
            <w:tcW w:w="1675"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67" w:type="dxa"/>
            <w:vMerge/>
            <w:shd w:val="clear" w:color="auto" w:fill="E6E6E6"/>
            <w:vAlign w:val="center"/>
          </w:tcPr>
          <w:p w:rsidR="007D509C" w:rsidRPr="00DD1028" w:rsidRDefault="007D509C">
            <w:pPr>
              <w:rPr>
                <w:noProof/>
              </w:rPr>
            </w:pPr>
          </w:p>
        </w:tc>
        <w:tc>
          <w:tcPr>
            <w:tcW w:w="1487" w:type="dxa"/>
            <w:vAlign w:val="center"/>
          </w:tcPr>
          <w:p w:rsidR="007D509C" w:rsidRPr="00DD1028" w:rsidRDefault="005515A6">
            <w:pPr>
              <w:rPr>
                <w:noProof/>
              </w:rPr>
            </w:pPr>
            <w:r w:rsidRPr="00DD1028">
              <w:rPr>
                <w:noProof/>
              </w:rPr>
              <w:t xml:space="preserve"> Paiements </w:t>
            </w:r>
          </w:p>
        </w:tc>
        <w:tc>
          <w:tcPr>
            <w:tcW w:w="1383" w:type="dxa"/>
            <w:vAlign w:val="center"/>
          </w:tcPr>
          <w:p w:rsidR="007D509C" w:rsidRPr="00DD1028" w:rsidRDefault="005515A6">
            <w:pPr>
              <w:jc w:val="center"/>
              <w:rPr>
                <w:noProof/>
              </w:rPr>
            </w:pPr>
            <w:r w:rsidRPr="00DD1028">
              <w:rPr>
                <w:noProof/>
              </w:rPr>
              <w:t xml:space="preserve"> =5+6 </w:t>
            </w:r>
          </w:p>
        </w:tc>
        <w:tc>
          <w:tcPr>
            <w:tcW w:w="1386" w:type="dxa"/>
            <w:shd w:val="clear" w:color="auto" w:fill="D9D9D9"/>
            <w:vAlign w:val="center"/>
          </w:tcPr>
          <w:p w:rsidR="007D509C" w:rsidRPr="00DD1028" w:rsidRDefault="005515A6">
            <w:pPr>
              <w:jc w:val="right"/>
              <w:rPr>
                <w:noProof/>
              </w:rPr>
            </w:pPr>
            <w:r w:rsidRPr="00DD1028">
              <w:rPr>
                <w:b/>
                <w:noProof/>
              </w:rPr>
              <w:t xml:space="preserve"> 0,000 </w:t>
            </w:r>
          </w:p>
        </w:tc>
        <w:tc>
          <w:tcPr>
            <w:tcW w:w="1386" w:type="dxa"/>
            <w:shd w:val="clear" w:color="auto" w:fill="D9D9D9"/>
            <w:vAlign w:val="center"/>
          </w:tcPr>
          <w:p w:rsidR="007D509C" w:rsidRPr="00DD1028" w:rsidRDefault="005515A6">
            <w:pPr>
              <w:jc w:val="right"/>
              <w:rPr>
                <w:noProof/>
              </w:rPr>
            </w:pPr>
            <w:r w:rsidRPr="00DD1028">
              <w:rPr>
                <w:b/>
                <w:noProof/>
              </w:rPr>
              <w:t xml:space="preserve"> 0,000 </w:t>
            </w:r>
          </w:p>
        </w:tc>
        <w:tc>
          <w:tcPr>
            <w:tcW w:w="1386" w:type="dxa"/>
            <w:shd w:val="clear" w:color="auto" w:fill="D9D9D9"/>
            <w:vAlign w:val="center"/>
          </w:tcPr>
          <w:p w:rsidR="007D509C" w:rsidRPr="00DD1028" w:rsidRDefault="005515A6">
            <w:pPr>
              <w:jc w:val="right"/>
              <w:rPr>
                <w:noProof/>
              </w:rPr>
            </w:pPr>
            <w:r w:rsidRPr="00DD1028">
              <w:rPr>
                <w:b/>
                <w:noProof/>
              </w:rPr>
              <w:t xml:space="preserve"> 0,000 </w:t>
            </w:r>
          </w:p>
        </w:tc>
        <w:tc>
          <w:tcPr>
            <w:tcW w:w="1386" w:type="dxa"/>
            <w:shd w:val="clear" w:color="auto" w:fill="D9D9D9"/>
            <w:vAlign w:val="center"/>
          </w:tcPr>
          <w:p w:rsidR="007D509C" w:rsidRPr="00DD1028" w:rsidRDefault="005515A6">
            <w:pPr>
              <w:jc w:val="right"/>
              <w:rPr>
                <w:noProof/>
              </w:rPr>
            </w:pPr>
            <w:r w:rsidRPr="00DD1028">
              <w:rPr>
                <w:b/>
                <w:noProof/>
              </w:rPr>
              <w:t xml:space="preserve"> 0,000 </w:t>
            </w:r>
          </w:p>
        </w:tc>
        <w:tc>
          <w:tcPr>
            <w:tcW w:w="1675"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4890" w:type="dxa"/>
            <w:gridSpan w:val="2"/>
            <w:shd w:val="clear" w:color="auto" w:fill="F1F1F1"/>
            <w:vAlign w:val="center"/>
          </w:tcPr>
          <w:p w:rsidR="007D509C" w:rsidRPr="00DD1028" w:rsidRDefault="005515A6">
            <w:pPr>
              <w:jc w:val="center"/>
              <w:rPr>
                <w:noProof/>
              </w:rPr>
            </w:pPr>
            <w:r w:rsidRPr="00DD1028">
              <w:rPr>
                <w:b/>
                <w:noProof/>
              </w:rPr>
              <w:t xml:space="preserve"> Rubrique du cadre financier pluriannuel</w:t>
            </w:r>
          </w:p>
        </w:tc>
        <w:tc>
          <w:tcPr>
            <w:tcW w:w="1113" w:type="dxa"/>
            <w:gridSpan w:val="3"/>
            <w:vAlign w:val="center"/>
          </w:tcPr>
          <w:p w:rsidR="007D509C" w:rsidRPr="00DD1028" w:rsidRDefault="005515A6">
            <w:pPr>
              <w:jc w:val="center"/>
              <w:rPr>
                <w:noProof/>
              </w:rPr>
            </w:pPr>
            <w:r w:rsidRPr="00DD1028">
              <w:rPr>
                <w:noProof/>
              </w:rPr>
              <w:t xml:space="preserve"> Numéro </w:t>
            </w:r>
          </w:p>
        </w:tc>
        <w:tc>
          <w:tcPr>
            <w:tcW w:w="8056" w:type="dxa"/>
            <w:gridSpan w:val="3"/>
            <w:vAlign w:val="center"/>
          </w:tcPr>
          <w:p w:rsidR="007D509C" w:rsidRPr="00DD1028" w:rsidRDefault="007D509C">
            <w:pPr>
              <w:rPr>
                <w:noProof/>
              </w:rPr>
            </w:pPr>
          </w:p>
        </w:tc>
      </w:tr>
      <w:tr w:rsidR="007D509C" w:rsidRPr="00DD1028">
        <w:trPr>
          <w:jc w:val="center"/>
        </w:trPr>
        <w:tc>
          <w:tcPr>
            <w:tcW w:w="6872" w:type="dxa"/>
            <w:gridSpan w:val="3"/>
            <w:vAlign w:val="center"/>
          </w:tcPr>
          <w:p w:rsidR="007D509C" w:rsidRPr="00DD1028" w:rsidRDefault="005515A6">
            <w:pPr>
              <w:jc w:val="center"/>
              <w:rPr>
                <w:noProof/>
              </w:rPr>
            </w:pPr>
            <w:r w:rsidRPr="00DD1028">
              <w:rPr>
                <w:noProof/>
              </w:rPr>
              <w:t xml:space="preserve"> DG: &lt;.......&gt; </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1546" w:type="dxa"/>
            <w:vAlign w:val="center"/>
          </w:tcPr>
          <w:p w:rsidR="007D509C" w:rsidRPr="00DD1028" w:rsidRDefault="005515A6">
            <w:pPr>
              <w:jc w:val="center"/>
              <w:rPr>
                <w:noProof/>
              </w:rPr>
            </w:pPr>
            <w:r w:rsidRPr="00DD1028">
              <w:rPr>
                <w:b/>
                <w:noProof/>
              </w:rPr>
              <w:t>TOTAL CFP</w:t>
            </w:r>
            <w:r w:rsidRPr="00DD1028">
              <w:rPr>
                <w:noProof/>
              </w:rPr>
              <w:t xml:space="preserve"> </w:t>
            </w:r>
            <w:r w:rsidRPr="00DD1028">
              <w:rPr>
                <w:noProof/>
              </w:rPr>
              <w:br/>
            </w:r>
            <w:r w:rsidRPr="00DD1028">
              <w:rPr>
                <w:b/>
                <w:noProof/>
              </w:rPr>
              <w:t>2021-2027</w:t>
            </w:r>
          </w:p>
        </w:tc>
      </w:tr>
      <w:tr w:rsidR="007D509C" w:rsidRPr="00DD1028">
        <w:trPr>
          <w:jc w:val="center"/>
        </w:trPr>
        <w:tc>
          <w:tcPr>
            <w:tcW w:w="14059" w:type="dxa"/>
            <w:gridSpan w:val="8"/>
            <w:vAlign w:val="center"/>
          </w:tcPr>
          <w:p w:rsidR="007D509C" w:rsidRPr="00DD1028" w:rsidRDefault="005515A6">
            <w:pPr>
              <w:jc w:val="left"/>
              <w:rPr>
                <w:noProof/>
              </w:rPr>
            </w:pPr>
            <w:r w:rsidRPr="00DD1028">
              <w:rPr>
                <w:noProof/>
              </w:rPr>
              <w:t xml:space="preserve"> Crédits opérationnels </w:t>
            </w:r>
          </w:p>
        </w:tc>
      </w:tr>
      <w:tr w:rsidR="007D509C" w:rsidRPr="00DD1028">
        <w:trPr>
          <w:jc w:val="center"/>
        </w:trPr>
        <w:tc>
          <w:tcPr>
            <w:tcW w:w="3990" w:type="dxa"/>
            <w:vMerge w:val="restart"/>
            <w:vAlign w:val="center"/>
          </w:tcPr>
          <w:p w:rsidR="007D509C" w:rsidRPr="00DD1028" w:rsidRDefault="005515A6">
            <w:pPr>
              <w:jc w:val="left"/>
              <w:rPr>
                <w:noProof/>
              </w:rPr>
            </w:pPr>
            <w:r w:rsidRPr="00DD1028">
              <w:rPr>
                <w:noProof/>
              </w:rPr>
              <w:t xml:space="preserve"> Ligne budgétaire </w:t>
            </w:r>
          </w:p>
        </w:tc>
        <w:tc>
          <w:tcPr>
            <w:tcW w:w="1487" w:type="dxa"/>
            <w:vAlign w:val="center"/>
          </w:tcPr>
          <w:p w:rsidR="007D509C" w:rsidRPr="00DD1028" w:rsidRDefault="005515A6">
            <w:pPr>
              <w:rPr>
                <w:noProof/>
              </w:rPr>
            </w:pPr>
            <w:r w:rsidRPr="00DD1028">
              <w:rPr>
                <w:noProof/>
              </w:rPr>
              <w:t xml:space="preserve"> Engagements </w:t>
            </w:r>
          </w:p>
        </w:tc>
        <w:tc>
          <w:tcPr>
            <w:tcW w:w="1394" w:type="dxa"/>
            <w:vAlign w:val="center"/>
          </w:tcPr>
          <w:p w:rsidR="007D509C" w:rsidRPr="00DD1028" w:rsidRDefault="005515A6">
            <w:pPr>
              <w:jc w:val="center"/>
              <w:rPr>
                <w:noProof/>
              </w:rPr>
            </w:pPr>
            <w:r w:rsidRPr="00DD1028">
              <w:rPr>
                <w:noProof/>
              </w:rPr>
              <w:t xml:space="preserve"> (1a) </w:t>
            </w: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44" w:type="dxa"/>
            <w:vAlign w:val="center"/>
          </w:tcPr>
          <w:p w:rsidR="007D509C" w:rsidRPr="00DD1028" w:rsidRDefault="007D509C">
            <w:pPr>
              <w:jc w:val="right"/>
              <w:rPr>
                <w:noProof/>
              </w:rPr>
            </w:pP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90" w:type="dxa"/>
            <w:vMerge/>
            <w:vAlign w:val="center"/>
          </w:tcPr>
          <w:p w:rsidR="007D509C" w:rsidRPr="00DD1028" w:rsidRDefault="007D509C">
            <w:pPr>
              <w:rPr>
                <w:noProof/>
              </w:rPr>
            </w:pPr>
          </w:p>
        </w:tc>
        <w:tc>
          <w:tcPr>
            <w:tcW w:w="1487" w:type="dxa"/>
            <w:vAlign w:val="center"/>
          </w:tcPr>
          <w:p w:rsidR="007D509C" w:rsidRPr="00DD1028" w:rsidRDefault="005515A6">
            <w:pPr>
              <w:rPr>
                <w:noProof/>
              </w:rPr>
            </w:pPr>
            <w:r w:rsidRPr="00DD1028">
              <w:rPr>
                <w:noProof/>
              </w:rPr>
              <w:t xml:space="preserve"> Paiements </w:t>
            </w:r>
          </w:p>
        </w:tc>
        <w:tc>
          <w:tcPr>
            <w:tcW w:w="1394" w:type="dxa"/>
            <w:vAlign w:val="center"/>
          </w:tcPr>
          <w:p w:rsidR="007D509C" w:rsidRPr="00DD1028" w:rsidRDefault="005515A6">
            <w:pPr>
              <w:jc w:val="center"/>
              <w:rPr>
                <w:noProof/>
              </w:rPr>
            </w:pPr>
            <w:r w:rsidRPr="00DD1028">
              <w:rPr>
                <w:noProof/>
              </w:rPr>
              <w:t xml:space="preserve"> (2a) </w:t>
            </w: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44" w:type="dxa"/>
            <w:vAlign w:val="center"/>
          </w:tcPr>
          <w:p w:rsidR="007D509C" w:rsidRPr="00DD1028" w:rsidRDefault="007D509C">
            <w:pPr>
              <w:jc w:val="right"/>
              <w:rPr>
                <w:noProof/>
              </w:rPr>
            </w:pP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90" w:type="dxa"/>
            <w:vMerge w:val="restart"/>
            <w:vAlign w:val="center"/>
          </w:tcPr>
          <w:p w:rsidR="007D509C" w:rsidRPr="00DD1028" w:rsidRDefault="005515A6">
            <w:pPr>
              <w:rPr>
                <w:noProof/>
              </w:rPr>
            </w:pPr>
            <w:r w:rsidRPr="00DD1028">
              <w:rPr>
                <w:noProof/>
              </w:rPr>
              <w:t xml:space="preserve"> Ligne budgétaire </w:t>
            </w:r>
          </w:p>
        </w:tc>
        <w:tc>
          <w:tcPr>
            <w:tcW w:w="1487" w:type="dxa"/>
            <w:vAlign w:val="center"/>
          </w:tcPr>
          <w:p w:rsidR="007D509C" w:rsidRPr="00DD1028" w:rsidRDefault="005515A6">
            <w:pPr>
              <w:rPr>
                <w:noProof/>
              </w:rPr>
            </w:pPr>
            <w:r w:rsidRPr="00DD1028">
              <w:rPr>
                <w:noProof/>
              </w:rPr>
              <w:t xml:space="preserve"> Engagements </w:t>
            </w:r>
          </w:p>
        </w:tc>
        <w:tc>
          <w:tcPr>
            <w:tcW w:w="1394" w:type="dxa"/>
            <w:vAlign w:val="center"/>
          </w:tcPr>
          <w:p w:rsidR="007D509C" w:rsidRPr="00DD1028" w:rsidRDefault="005515A6">
            <w:pPr>
              <w:jc w:val="center"/>
              <w:rPr>
                <w:noProof/>
              </w:rPr>
            </w:pPr>
            <w:r w:rsidRPr="00DD1028">
              <w:rPr>
                <w:noProof/>
              </w:rPr>
              <w:t xml:space="preserve"> (1b) </w:t>
            </w: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44" w:type="dxa"/>
            <w:vAlign w:val="center"/>
          </w:tcPr>
          <w:p w:rsidR="007D509C" w:rsidRPr="00DD1028" w:rsidRDefault="007D509C">
            <w:pPr>
              <w:jc w:val="right"/>
              <w:rPr>
                <w:noProof/>
              </w:rPr>
            </w:pP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90" w:type="dxa"/>
            <w:vMerge/>
            <w:vAlign w:val="center"/>
          </w:tcPr>
          <w:p w:rsidR="007D509C" w:rsidRPr="00DD1028" w:rsidRDefault="007D509C">
            <w:pPr>
              <w:rPr>
                <w:noProof/>
              </w:rPr>
            </w:pPr>
          </w:p>
        </w:tc>
        <w:tc>
          <w:tcPr>
            <w:tcW w:w="1487" w:type="dxa"/>
            <w:vAlign w:val="center"/>
          </w:tcPr>
          <w:p w:rsidR="007D509C" w:rsidRPr="00DD1028" w:rsidRDefault="005515A6">
            <w:pPr>
              <w:rPr>
                <w:noProof/>
              </w:rPr>
            </w:pPr>
            <w:r w:rsidRPr="00DD1028">
              <w:rPr>
                <w:noProof/>
              </w:rPr>
              <w:t xml:space="preserve"> Paiements </w:t>
            </w:r>
          </w:p>
        </w:tc>
        <w:tc>
          <w:tcPr>
            <w:tcW w:w="1394" w:type="dxa"/>
            <w:vAlign w:val="center"/>
          </w:tcPr>
          <w:p w:rsidR="007D509C" w:rsidRPr="00DD1028" w:rsidRDefault="005515A6">
            <w:pPr>
              <w:jc w:val="center"/>
              <w:rPr>
                <w:noProof/>
              </w:rPr>
            </w:pPr>
            <w:r w:rsidRPr="00DD1028">
              <w:rPr>
                <w:noProof/>
              </w:rPr>
              <w:t xml:space="preserve"> (2b) </w:t>
            </w: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44" w:type="dxa"/>
            <w:vAlign w:val="center"/>
          </w:tcPr>
          <w:p w:rsidR="007D509C" w:rsidRPr="00DD1028" w:rsidRDefault="007D509C">
            <w:pPr>
              <w:jc w:val="right"/>
              <w:rPr>
                <w:noProof/>
              </w:rPr>
            </w:pP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14059" w:type="dxa"/>
            <w:gridSpan w:val="8"/>
            <w:vAlign w:val="center"/>
          </w:tcPr>
          <w:p w:rsidR="007D509C" w:rsidRPr="00DD1028" w:rsidRDefault="005515A6">
            <w:pPr>
              <w:jc w:val="left"/>
              <w:rPr>
                <w:noProof/>
              </w:rPr>
            </w:pPr>
            <w:r w:rsidRPr="00DD1028">
              <w:rPr>
                <w:noProof/>
              </w:rPr>
              <w:t xml:space="preserve"> Crédits de nature administrative financés par l’enveloppe de certains programmes spécifiques</w:t>
            </w:r>
            <w:r w:rsidRPr="00DD1028">
              <w:rPr>
                <w:rStyle w:val="FootnoteReference"/>
                <w:noProof/>
              </w:rPr>
              <w:footnoteReference w:customMarkFollows="1" w:id="14"/>
              <w:t>(13)</w:t>
            </w:r>
          </w:p>
        </w:tc>
      </w:tr>
      <w:tr w:rsidR="007D509C" w:rsidRPr="00DD1028">
        <w:trPr>
          <w:jc w:val="center"/>
        </w:trPr>
        <w:tc>
          <w:tcPr>
            <w:tcW w:w="3990" w:type="dxa"/>
            <w:vAlign w:val="center"/>
          </w:tcPr>
          <w:p w:rsidR="007D509C" w:rsidRPr="00DD1028" w:rsidRDefault="005515A6">
            <w:pPr>
              <w:rPr>
                <w:noProof/>
              </w:rPr>
            </w:pPr>
            <w:r w:rsidRPr="00DD1028">
              <w:rPr>
                <w:noProof/>
              </w:rPr>
              <w:t xml:space="preserve"> Ligne budgétaire </w:t>
            </w:r>
          </w:p>
        </w:tc>
        <w:tc>
          <w:tcPr>
            <w:tcW w:w="1487" w:type="dxa"/>
            <w:vAlign w:val="center"/>
          </w:tcPr>
          <w:p w:rsidR="007D509C" w:rsidRPr="00DD1028" w:rsidRDefault="007D509C">
            <w:pPr>
              <w:jc w:val="right"/>
              <w:rPr>
                <w:noProof/>
              </w:rPr>
            </w:pPr>
          </w:p>
        </w:tc>
        <w:tc>
          <w:tcPr>
            <w:tcW w:w="1394" w:type="dxa"/>
            <w:vAlign w:val="center"/>
          </w:tcPr>
          <w:p w:rsidR="007D509C" w:rsidRPr="00DD1028" w:rsidRDefault="005515A6">
            <w:pPr>
              <w:jc w:val="center"/>
              <w:rPr>
                <w:noProof/>
              </w:rPr>
            </w:pPr>
            <w:r w:rsidRPr="00DD1028">
              <w:rPr>
                <w:noProof/>
              </w:rPr>
              <w:t xml:space="preserve"> (3) </w:t>
            </w: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44" w:type="dxa"/>
            <w:vAlign w:val="center"/>
          </w:tcPr>
          <w:p w:rsidR="007D509C" w:rsidRPr="00DD1028" w:rsidRDefault="007D509C">
            <w:pPr>
              <w:jc w:val="right"/>
              <w:rPr>
                <w:noProof/>
              </w:rPr>
            </w:pP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90" w:type="dxa"/>
            <w:vMerge w:val="restart"/>
            <w:vAlign w:val="center"/>
          </w:tcPr>
          <w:p w:rsidR="007D509C" w:rsidRPr="00DD1028" w:rsidRDefault="005515A6">
            <w:pPr>
              <w:jc w:val="center"/>
              <w:rPr>
                <w:noProof/>
              </w:rPr>
            </w:pPr>
            <w:r w:rsidRPr="00DD1028">
              <w:rPr>
                <w:b/>
                <w:noProof/>
              </w:rPr>
              <w:t>TOTAL des crédits</w:t>
            </w:r>
            <w:r w:rsidRPr="00DD1028">
              <w:rPr>
                <w:noProof/>
              </w:rPr>
              <w:t xml:space="preserve"> </w:t>
            </w:r>
            <w:r w:rsidRPr="00DD1028">
              <w:rPr>
                <w:noProof/>
              </w:rPr>
              <w:br/>
            </w:r>
            <w:r w:rsidRPr="00DD1028">
              <w:rPr>
                <w:b/>
                <w:noProof/>
              </w:rPr>
              <w:t>pour la DG &lt;.......&gt;</w:t>
            </w:r>
          </w:p>
        </w:tc>
        <w:tc>
          <w:tcPr>
            <w:tcW w:w="1487" w:type="dxa"/>
            <w:vAlign w:val="center"/>
          </w:tcPr>
          <w:p w:rsidR="007D509C" w:rsidRPr="00DD1028" w:rsidRDefault="005515A6">
            <w:pPr>
              <w:rPr>
                <w:noProof/>
              </w:rPr>
            </w:pPr>
            <w:r w:rsidRPr="00DD1028">
              <w:rPr>
                <w:noProof/>
              </w:rPr>
              <w:t xml:space="preserve"> Engagements </w:t>
            </w:r>
          </w:p>
        </w:tc>
        <w:tc>
          <w:tcPr>
            <w:tcW w:w="1394" w:type="dxa"/>
            <w:vAlign w:val="center"/>
          </w:tcPr>
          <w:p w:rsidR="007D509C" w:rsidRPr="00DD1028" w:rsidRDefault="005515A6">
            <w:pPr>
              <w:jc w:val="center"/>
              <w:rPr>
                <w:noProof/>
              </w:rPr>
            </w:pPr>
            <w:r w:rsidRPr="00DD1028">
              <w:rPr>
                <w:noProof/>
              </w:rPr>
              <w:t xml:space="preserve"> =1a+1b+3 </w:t>
            </w:r>
          </w:p>
        </w:tc>
        <w:tc>
          <w:tcPr>
            <w:tcW w:w="1394" w:type="dxa"/>
            <w:shd w:val="clear" w:color="auto" w:fill="D9D9D9"/>
            <w:vAlign w:val="center"/>
          </w:tcPr>
          <w:p w:rsidR="007D509C" w:rsidRPr="00DD1028" w:rsidRDefault="005515A6">
            <w:pPr>
              <w:jc w:val="right"/>
              <w:rPr>
                <w:noProof/>
              </w:rPr>
            </w:pPr>
            <w:r w:rsidRPr="00DD1028">
              <w:rPr>
                <w:b/>
                <w:noProof/>
              </w:rPr>
              <w:t xml:space="preserve"> 0,000 </w:t>
            </w:r>
          </w:p>
        </w:tc>
        <w:tc>
          <w:tcPr>
            <w:tcW w:w="1394" w:type="dxa"/>
            <w:shd w:val="clear" w:color="auto" w:fill="D9D9D9"/>
            <w:vAlign w:val="center"/>
          </w:tcPr>
          <w:p w:rsidR="007D509C" w:rsidRPr="00DD1028" w:rsidRDefault="005515A6">
            <w:pPr>
              <w:jc w:val="right"/>
              <w:rPr>
                <w:noProof/>
              </w:rPr>
            </w:pPr>
            <w:r w:rsidRPr="00DD1028">
              <w:rPr>
                <w:b/>
                <w:noProof/>
              </w:rPr>
              <w:t xml:space="preserve"> 0,000 </w:t>
            </w:r>
          </w:p>
        </w:tc>
        <w:tc>
          <w:tcPr>
            <w:tcW w:w="1394" w:type="dxa"/>
            <w:shd w:val="clear" w:color="auto" w:fill="D9D9D9"/>
            <w:vAlign w:val="center"/>
          </w:tcPr>
          <w:p w:rsidR="007D509C" w:rsidRPr="00DD1028" w:rsidRDefault="005515A6">
            <w:pPr>
              <w:jc w:val="right"/>
              <w:rPr>
                <w:noProof/>
              </w:rPr>
            </w:pPr>
            <w:r w:rsidRPr="00DD1028">
              <w:rPr>
                <w:b/>
                <w:noProof/>
              </w:rPr>
              <w:t xml:space="preserve"> 0,000 </w:t>
            </w:r>
          </w:p>
        </w:tc>
        <w:tc>
          <w:tcPr>
            <w:tcW w:w="1344" w:type="dxa"/>
            <w:shd w:val="clear" w:color="auto" w:fill="D9D9D9"/>
            <w:vAlign w:val="center"/>
          </w:tcPr>
          <w:p w:rsidR="007D509C" w:rsidRPr="00DD1028" w:rsidRDefault="005515A6">
            <w:pPr>
              <w:jc w:val="right"/>
              <w:rPr>
                <w:noProof/>
              </w:rPr>
            </w:pPr>
            <w:r w:rsidRPr="00DD1028">
              <w:rPr>
                <w:b/>
                <w:noProof/>
              </w:rPr>
              <w:t xml:space="preserve"> 0,000 </w:t>
            </w: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90" w:type="dxa"/>
            <w:vMerge/>
            <w:vAlign w:val="center"/>
          </w:tcPr>
          <w:p w:rsidR="007D509C" w:rsidRPr="00DD1028" w:rsidRDefault="007D509C">
            <w:pPr>
              <w:rPr>
                <w:noProof/>
              </w:rPr>
            </w:pPr>
          </w:p>
        </w:tc>
        <w:tc>
          <w:tcPr>
            <w:tcW w:w="1487" w:type="dxa"/>
            <w:vAlign w:val="center"/>
          </w:tcPr>
          <w:p w:rsidR="007D509C" w:rsidRPr="00DD1028" w:rsidRDefault="005515A6">
            <w:pPr>
              <w:rPr>
                <w:noProof/>
              </w:rPr>
            </w:pPr>
            <w:r w:rsidRPr="00DD1028">
              <w:rPr>
                <w:noProof/>
              </w:rPr>
              <w:t xml:space="preserve"> Paiements </w:t>
            </w:r>
          </w:p>
        </w:tc>
        <w:tc>
          <w:tcPr>
            <w:tcW w:w="1394" w:type="dxa"/>
            <w:vAlign w:val="center"/>
          </w:tcPr>
          <w:p w:rsidR="007D509C" w:rsidRPr="00DD1028" w:rsidRDefault="005515A6">
            <w:pPr>
              <w:jc w:val="center"/>
              <w:rPr>
                <w:noProof/>
              </w:rPr>
            </w:pPr>
            <w:r w:rsidRPr="00DD1028">
              <w:rPr>
                <w:noProof/>
              </w:rPr>
              <w:t xml:space="preserve"> =2a+2b+3 </w:t>
            </w:r>
          </w:p>
        </w:tc>
        <w:tc>
          <w:tcPr>
            <w:tcW w:w="1394" w:type="dxa"/>
            <w:shd w:val="clear" w:color="auto" w:fill="D9D9D9"/>
            <w:vAlign w:val="center"/>
          </w:tcPr>
          <w:p w:rsidR="007D509C" w:rsidRPr="00DD1028" w:rsidRDefault="005515A6">
            <w:pPr>
              <w:jc w:val="right"/>
              <w:rPr>
                <w:noProof/>
              </w:rPr>
            </w:pPr>
            <w:r w:rsidRPr="00DD1028">
              <w:rPr>
                <w:b/>
                <w:noProof/>
              </w:rPr>
              <w:t xml:space="preserve"> 0,000 </w:t>
            </w:r>
          </w:p>
        </w:tc>
        <w:tc>
          <w:tcPr>
            <w:tcW w:w="1394" w:type="dxa"/>
            <w:shd w:val="clear" w:color="auto" w:fill="D9D9D9"/>
            <w:vAlign w:val="center"/>
          </w:tcPr>
          <w:p w:rsidR="007D509C" w:rsidRPr="00DD1028" w:rsidRDefault="005515A6">
            <w:pPr>
              <w:jc w:val="right"/>
              <w:rPr>
                <w:noProof/>
              </w:rPr>
            </w:pPr>
            <w:r w:rsidRPr="00DD1028">
              <w:rPr>
                <w:b/>
                <w:noProof/>
              </w:rPr>
              <w:t xml:space="preserve"> 0,000 </w:t>
            </w:r>
          </w:p>
        </w:tc>
        <w:tc>
          <w:tcPr>
            <w:tcW w:w="1394" w:type="dxa"/>
            <w:shd w:val="clear" w:color="auto" w:fill="D9D9D9"/>
            <w:vAlign w:val="center"/>
          </w:tcPr>
          <w:p w:rsidR="007D509C" w:rsidRPr="00DD1028" w:rsidRDefault="005515A6">
            <w:pPr>
              <w:jc w:val="right"/>
              <w:rPr>
                <w:noProof/>
              </w:rPr>
            </w:pPr>
            <w:r w:rsidRPr="00DD1028">
              <w:rPr>
                <w:b/>
                <w:noProof/>
              </w:rPr>
              <w:t xml:space="preserve"> 0,000 </w:t>
            </w:r>
          </w:p>
        </w:tc>
        <w:tc>
          <w:tcPr>
            <w:tcW w:w="1344" w:type="dxa"/>
            <w:shd w:val="clear" w:color="auto" w:fill="D9D9D9"/>
            <w:vAlign w:val="center"/>
          </w:tcPr>
          <w:p w:rsidR="007D509C" w:rsidRPr="00DD1028" w:rsidRDefault="005515A6">
            <w:pPr>
              <w:jc w:val="right"/>
              <w:rPr>
                <w:noProof/>
              </w:rPr>
            </w:pPr>
            <w:r w:rsidRPr="00DD1028">
              <w:rPr>
                <w:b/>
                <w:noProof/>
              </w:rPr>
              <w:t xml:space="preserve"> 0,000 </w:t>
            </w: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6872" w:type="dxa"/>
            <w:gridSpan w:val="3"/>
            <w:vAlign w:val="center"/>
          </w:tcPr>
          <w:p w:rsidR="007D509C" w:rsidRPr="00DD1028" w:rsidRDefault="005515A6">
            <w:pPr>
              <w:jc w:val="center"/>
              <w:rPr>
                <w:noProof/>
              </w:rPr>
            </w:pPr>
            <w:r w:rsidRPr="00DD1028">
              <w:rPr>
                <w:noProof/>
              </w:rPr>
              <w:t xml:space="preserve"> DG: &lt;.......&gt; </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1546" w:type="dxa"/>
            <w:vAlign w:val="center"/>
          </w:tcPr>
          <w:p w:rsidR="007D509C" w:rsidRPr="00DD1028" w:rsidRDefault="005515A6">
            <w:pPr>
              <w:jc w:val="center"/>
              <w:rPr>
                <w:noProof/>
              </w:rPr>
            </w:pPr>
            <w:r w:rsidRPr="00DD1028">
              <w:rPr>
                <w:b/>
                <w:noProof/>
              </w:rPr>
              <w:t>TOTAL CFP</w:t>
            </w:r>
            <w:r w:rsidRPr="00DD1028">
              <w:rPr>
                <w:noProof/>
              </w:rPr>
              <w:t xml:space="preserve"> </w:t>
            </w:r>
            <w:r w:rsidRPr="00DD1028">
              <w:rPr>
                <w:noProof/>
              </w:rPr>
              <w:br/>
            </w:r>
            <w:r w:rsidRPr="00DD1028">
              <w:rPr>
                <w:b/>
                <w:noProof/>
              </w:rPr>
              <w:t>2021-2027</w:t>
            </w:r>
          </w:p>
        </w:tc>
      </w:tr>
      <w:tr w:rsidR="007D509C" w:rsidRPr="00DD1028">
        <w:trPr>
          <w:jc w:val="center"/>
        </w:trPr>
        <w:tc>
          <w:tcPr>
            <w:tcW w:w="14059" w:type="dxa"/>
            <w:gridSpan w:val="8"/>
            <w:vAlign w:val="center"/>
          </w:tcPr>
          <w:p w:rsidR="007D509C" w:rsidRPr="00DD1028" w:rsidRDefault="005515A6">
            <w:pPr>
              <w:jc w:val="left"/>
              <w:rPr>
                <w:noProof/>
              </w:rPr>
            </w:pPr>
            <w:r w:rsidRPr="00DD1028">
              <w:rPr>
                <w:noProof/>
              </w:rPr>
              <w:t xml:space="preserve"> Crédits opérationnels </w:t>
            </w:r>
          </w:p>
        </w:tc>
      </w:tr>
      <w:tr w:rsidR="007D509C" w:rsidRPr="00DD1028">
        <w:trPr>
          <w:jc w:val="center"/>
        </w:trPr>
        <w:tc>
          <w:tcPr>
            <w:tcW w:w="3990" w:type="dxa"/>
            <w:vMerge w:val="restart"/>
            <w:vAlign w:val="center"/>
          </w:tcPr>
          <w:p w:rsidR="007D509C" w:rsidRPr="00DD1028" w:rsidRDefault="005515A6">
            <w:pPr>
              <w:jc w:val="left"/>
              <w:rPr>
                <w:noProof/>
              </w:rPr>
            </w:pPr>
            <w:r w:rsidRPr="00DD1028">
              <w:rPr>
                <w:noProof/>
              </w:rPr>
              <w:t xml:space="preserve"> Ligne budgétaire </w:t>
            </w:r>
          </w:p>
        </w:tc>
        <w:tc>
          <w:tcPr>
            <w:tcW w:w="1487" w:type="dxa"/>
            <w:vAlign w:val="center"/>
          </w:tcPr>
          <w:p w:rsidR="007D509C" w:rsidRPr="00DD1028" w:rsidRDefault="005515A6">
            <w:pPr>
              <w:rPr>
                <w:noProof/>
              </w:rPr>
            </w:pPr>
            <w:r w:rsidRPr="00DD1028">
              <w:rPr>
                <w:noProof/>
              </w:rPr>
              <w:t xml:space="preserve"> Engagements </w:t>
            </w:r>
          </w:p>
        </w:tc>
        <w:tc>
          <w:tcPr>
            <w:tcW w:w="1394" w:type="dxa"/>
            <w:vAlign w:val="center"/>
          </w:tcPr>
          <w:p w:rsidR="007D509C" w:rsidRPr="00DD1028" w:rsidRDefault="005515A6">
            <w:pPr>
              <w:jc w:val="center"/>
              <w:rPr>
                <w:noProof/>
              </w:rPr>
            </w:pPr>
            <w:r w:rsidRPr="00DD1028">
              <w:rPr>
                <w:noProof/>
              </w:rPr>
              <w:t xml:space="preserve"> (1a) </w:t>
            </w: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44" w:type="dxa"/>
            <w:vAlign w:val="center"/>
          </w:tcPr>
          <w:p w:rsidR="007D509C" w:rsidRPr="00DD1028" w:rsidRDefault="007D509C">
            <w:pPr>
              <w:jc w:val="right"/>
              <w:rPr>
                <w:noProof/>
              </w:rPr>
            </w:pP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90" w:type="dxa"/>
            <w:vMerge/>
            <w:vAlign w:val="center"/>
          </w:tcPr>
          <w:p w:rsidR="007D509C" w:rsidRPr="00DD1028" w:rsidRDefault="007D509C">
            <w:pPr>
              <w:rPr>
                <w:noProof/>
              </w:rPr>
            </w:pPr>
          </w:p>
        </w:tc>
        <w:tc>
          <w:tcPr>
            <w:tcW w:w="1487" w:type="dxa"/>
            <w:vAlign w:val="center"/>
          </w:tcPr>
          <w:p w:rsidR="007D509C" w:rsidRPr="00DD1028" w:rsidRDefault="005515A6">
            <w:pPr>
              <w:rPr>
                <w:noProof/>
              </w:rPr>
            </w:pPr>
            <w:r w:rsidRPr="00DD1028">
              <w:rPr>
                <w:noProof/>
              </w:rPr>
              <w:t xml:space="preserve"> Paiements </w:t>
            </w:r>
          </w:p>
        </w:tc>
        <w:tc>
          <w:tcPr>
            <w:tcW w:w="1394" w:type="dxa"/>
            <w:vAlign w:val="center"/>
          </w:tcPr>
          <w:p w:rsidR="007D509C" w:rsidRPr="00DD1028" w:rsidRDefault="005515A6">
            <w:pPr>
              <w:jc w:val="center"/>
              <w:rPr>
                <w:noProof/>
              </w:rPr>
            </w:pPr>
            <w:r w:rsidRPr="00DD1028">
              <w:rPr>
                <w:noProof/>
              </w:rPr>
              <w:t xml:space="preserve"> (2a) </w:t>
            </w: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44" w:type="dxa"/>
            <w:vAlign w:val="center"/>
          </w:tcPr>
          <w:p w:rsidR="007D509C" w:rsidRPr="00DD1028" w:rsidRDefault="007D509C">
            <w:pPr>
              <w:jc w:val="right"/>
              <w:rPr>
                <w:noProof/>
              </w:rPr>
            </w:pP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90" w:type="dxa"/>
            <w:vMerge w:val="restart"/>
            <w:vAlign w:val="center"/>
          </w:tcPr>
          <w:p w:rsidR="007D509C" w:rsidRPr="00DD1028" w:rsidRDefault="005515A6">
            <w:pPr>
              <w:rPr>
                <w:noProof/>
              </w:rPr>
            </w:pPr>
            <w:r w:rsidRPr="00DD1028">
              <w:rPr>
                <w:noProof/>
              </w:rPr>
              <w:t xml:space="preserve"> Ligne budgétaire </w:t>
            </w:r>
          </w:p>
        </w:tc>
        <w:tc>
          <w:tcPr>
            <w:tcW w:w="1487" w:type="dxa"/>
            <w:vAlign w:val="center"/>
          </w:tcPr>
          <w:p w:rsidR="007D509C" w:rsidRPr="00DD1028" w:rsidRDefault="005515A6">
            <w:pPr>
              <w:rPr>
                <w:noProof/>
              </w:rPr>
            </w:pPr>
            <w:r w:rsidRPr="00DD1028">
              <w:rPr>
                <w:noProof/>
              </w:rPr>
              <w:t xml:space="preserve"> Engagements </w:t>
            </w:r>
          </w:p>
        </w:tc>
        <w:tc>
          <w:tcPr>
            <w:tcW w:w="1394" w:type="dxa"/>
            <w:vAlign w:val="center"/>
          </w:tcPr>
          <w:p w:rsidR="007D509C" w:rsidRPr="00DD1028" w:rsidRDefault="005515A6">
            <w:pPr>
              <w:jc w:val="center"/>
              <w:rPr>
                <w:noProof/>
              </w:rPr>
            </w:pPr>
            <w:r w:rsidRPr="00DD1028">
              <w:rPr>
                <w:noProof/>
              </w:rPr>
              <w:t xml:space="preserve"> (1b) </w:t>
            </w: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44" w:type="dxa"/>
            <w:vAlign w:val="center"/>
          </w:tcPr>
          <w:p w:rsidR="007D509C" w:rsidRPr="00DD1028" w:rsidRDefault="007D509C">
            <w:pPr>
              <w:jc w:val="right"/>
              <w:rPr>
                <w:noProof/>
              </w:rPr>
            </w:pP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90" w:type="dxa"/>
            <w:vMerge/>
            <w:vAlign w:val="center"/>
          </w:tcPr>
          <w:p w:rsidR="007D509C" w:rsidRPr="00DD1028" w:rsidRDefault="007D509C">
            <w:pPr>
              <w:rPr>
                <w:noProof/>
              </w:rPr>
            </w:pPr>
          </w:p>
        </w:tc>
        <w:tc>
          <w:tcPr>
            <w:tcW w:w="1487" w:type="dxa"/>
            <w:vAlign w:val="center"/>
          </w:tcPr>
          <w:p w:rsidR="007D509C" w:rsidRPr="00DD1028" w:rsidRDefault="005515A6">
            <w:pPr>
              <w:rPr>
                <w:noProof/>
              </w:rPr>
            </w:pPr>
            <w:r w:rsidRPr="00DD1028">
              <w:rPr>
                <w:noProof/>
              </w:rPr>
              <w:t xml:space="preserve"> Paiements </w:t>
            </w:r>
          </w:p>
        </w:tc>
        <w:tc>
          <w:tcPr>
            <w:tcW w:w="1394" w:type="dxa"/>
            <w:vAlign w:val="center"/>
          </w:tcPr>
          <w:p w:rsidR="007D509C" w:rsidRPr="00DD1028" w:rsidRDefault="005515A6">
            <w:pPr>
              <w:jc w:val="center"/>
              <w:rPr>
                <w:noProof/>
              </w:rPr>
            </w:pPr>
            <w:r w:rsidRPr="00DD1028">
              <w:rPr>
                <w:noProof/>
              </w:rPr>
              <w:t xml:space="preserve"> (2b) </w:t>
            </w: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44" w:type="dxa"/>
            <w:vAlign w:val="center"/>
          </w:tcPr>
          <w:p w:rsidR="007D509C" w:rsidRPr="00DD1028" w:rsidRDefault="007D509C">
            <w:pPr>
              <w:jc w:val="right"/>
              <w:rPr>
                <w:noProof/>
              </w:rPr>
            </w:pP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14059" w:type="dxa"/>
            <w:gridSpan w:val="8"/>
            <w:vAlign w:val="center"/>
          </w:tcPr>
          <w:p w:rsidR="007D509C" w:rsidRPr="00DD1028" w:rsidRDefault="005515A6">
            <w:pPr>
              <w:jc w:val="left"/>
              <w:rPr>
                <w:noProof/>
              </w:rPr>
            </w:pPr>
            <w:r w:rsidRPr="00DD1028">
              <w:rPr>
                <w:noProof/>
              </w:rPr>
              <w:t xml:space="preserve"> Crédits de nature administrative financés par l’enveloppe de certains programmes spécifiques</w:t>
            </w:r>
            <w:r w:rsidRPr="00DD1028">
              <w:rPr>
                <w:rStyle w:val="FootnoteReference"/>
                <w:noProof/>
              </w:rPr>
              <w:footnoteReference w:customMarkFollows="1" w:id="15"/>
              <w:t>(14)</w:t>
            </w:r>
          </w:p>
        </w:tc>
      </w:tr>
      <w:tr w:rsidR="007D509C" w:rsidRPr="00DD1028">
        <w:trPr>
          <w:jc w:val="center"/>
        </w:trPr>
        <w:tc>
          <w:tcPr>
            <w:tcW w:w="3990" w:type="dxa"/>
            <w:vAlign w:val="center"/>
          </w:tcPr>
          <w:p w:rsidR="007D509C" w:rsidRPr="00DD1028" w:rsidRDefault="005515A6">
            <w:pPr>
              <w:rPr>
                <w:noProof/>
              </w:rPr>
            </w:pPr>
            <w:r w:rsidRPr="00DD1028">
              <w:rPr>
                <w:noProof/>
              </w:rPr>
              <w:t xml:space="preserve"> Ligne budgétaire </w:t>
            </w:r>
          </w:p>
        </w:tc>
        <w:tc>
          <w:tcPr>
            <w:tcW w:w="1487" w:type="dxa"/>
            <w:vAlign w:val="center"/>
          </w:tcPr>
          <w:p w:rsidR="007D509C" w:rsidRPr="00DD1028" w:rsidRDefault="007D509C">
            <w:pPr>
              <w:jc w:val="right"/>
              <w:rPr>
                <w:noProof/>
              </w:rPr>
            </w:pPr>
          </w:p>
        </w:tc>
        <w:tc>
          <w:tcPr>
            <w:tcW w:w="1394" w:type="dxa"/>
            <w:vAlign w:val="center"/>
          </w:tcPr>
          <w:p w:rsidR="007D509C" w:rsidRPr="00DD1028" w:rsidRDefault="005515A6">
            <w:pPr>
              <w:jc w:val="center"/>
              <w:rPr>
                <w:noProof/>
              </w:rPr>
            </w:pPr>
            <w:r w:rsidRPr="00DD1028">
              <w:rPr>
                <w:noProof/>
              </w:rPr>
              <w:t xml:space="preserve"> (3) </w:t>
            </w: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94" w:type="dxa"/>
            <w:vAlign w:val="center"/>
          </w:tcPr>
          <w:p w:rsidR="007D509C" w:rsidRPr="00DD1028" w:rsidRDefault="007D509C">
            <w:pPr>
              <w:jc w:val="right"/>
              <w:rPr>
                <w:noProof/>
              </w:rPr>
            </w:pPr>
          </w:p>
        </w:tc>
        <w:tc>
          <w:tcPr>
            <w:tcW w:w="1344" w:type="dxa"/>
            <w:vAlign w:val="center"/>
          </w:tcPr>
          <w:p w:rsidR="007D509C" w:rsidRPr="00DD1028" w:rsidRDefault="007D509C">
            <w:pPr>
              <w:jc w:val="right"/>
              <w:rPr>
                <w:noProof/>
              </w:rPr>
            </w:pP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90" w:type="dxa"/>
            <w:vMerge w:val="restart"/>
            <w:vAlign w:val="center"/>
          </w:tcPr>
          <w:p w:rsidR="007D509C" w:rsidRPr="00DD1028" w:rsidRDefault="005515A6">
            <w:pPr>
              <w:jc w:val="center"/>
              <w:rPr>
                <w:noProof/>
              </w:rPr>
            </w:pPr>
            <w:r w:rsidRPr="00DD1028">
              <w:rPr>
                <w:b/>
                <w:noProof/>
              </w:rPr>
              <w:t>TOTAL des crédits</w:t>
            </w:r>
            <w:r w:rsidRPr="00DD1028">
              <w:rPr>
                <w:noProof/>
              </w:rPr>
              <w:t xml:space="preserve"> </w:t>
            </w:r>
            <w:r w:rsidRPr="00DD1028">
              <w:rPr>
                <w:noProof/>
              </w:rPr>
              <w:br/>
            </w:r>
            <w:r w:rsidRPr="00DD1028">
              <w:rPr>
                <w:b/>
                <w:noProof/>
              </w:rPr>
              <w:t>pour la DG &lt;.......&gt;</w:t>
            </w:r>
          </w:p>
        </w:tc>
        <w:tc>
          <w:tcPr>
            <w:tcW w:w="1487" w:type="dxa"/>
            <w:vAlign w:val="center"/>
          </w:tcPr>
          <w:p w:rsidR="007D509C" w:rsidRPr="00DD1028" w:rsidRDefault="005515A6">
            <w:pPr>
              <w:rPr>
                <w:noProof/>
              </w:rPr>
            </w:pPr>
            <w:r w:rsidRPr="00DD1028">
              <w:rPr>
                <w:noProof/>
              </w:rPr>
              <w:t xml:space="preserve"> Engagements </w:t>
            </w:r>
          </w:p>
        </w:tc>
        <w:tc>
          <w:tcPr>
            <w:tcW w:w="1394" w:type="dxa"/>
            <w:vAlign w:val="center"/>
          </w:tcPr>
          <w:p w:rsidR="007D509C" w:rsidRPr="00DD1028" w:rsidRDefault="005515A6">
            <w:pPr>
              <w:jc w:val="center"/>
              <w:rPr>
                <w:noProof/>
              </w:rPr>
            </w:pPr>
            <w:r w:rsidRPr="00DD1028">
              <w:rPr>
                <w:noProof/>
              </w:rPr>
              <w:t xml:space="preserve"> =1a+1b+3 </w:t>
            </w:r>
          </w:p>
        </w:tc>
        <w:tc>
          <w:tcPr>
            <w:tcW w:w="1394" w:type="dxa"/>
            <w:shd w:val="clear" w:color="auto" w:fill="D9D9D9"/>
            <w:vAlign w:val="center"/>
          </w:tcPr>
          <w:p w:rsidR="007D509C" w:rsidRPr="00DD1028" w:rsidRDefault="005515A6">
            <w:pPr>
              <w:jc w:val="right"/>
              <w:rPr>
                <w:noProof/>
              </w:rPr>
            </w:pPr>
            <w:r w:rsidRPr="00DD1028">
              <w:rPr>
                <w:b/>
                <w:noProof/>
              </w:rPr>
              <w:t xml:space="preserve"> 0,000 </w:t>
            </w:r>
          </w:p>
        </w:tc>
        <w:tc>
          <w:tcPr>
            <w:tcW w:w="1394" w:type="dxa"/>
            <w:shd w:val="clear" w:color="auto" w:fill="D9D9D9"/>
            <w:vAlign w:val="center"/>
          </w:tcPr>
          <w:p w:rsidR="007D509C" w:rsidRPr="00DD1028" w:rsidRDefault="005515A6">
            <w:pPr>
              <w:jc w:val="right"/>
              <w:rPr>
                <w:noProof/>
              </w:rPr>
            </w:pPr>
            <w:r w:rsidRPr="00DD1028">
              <w:rPr>
                <w:b/>
                <w:noProof/>
              </w:rPr>
              <w:t xml:space="preserve"> 0,000 </w:t>
            </w:r>
          </w:p>
        </w:tc>
        <w:tc>
          <w:tcPr>
            <w:tcW w:w="1394" w:type="dxa"/>
            <w:shd w:val="clear" w:color="auto" w:fill="D9D9D9"/>
            <w:vAlign w:val="center"/>
          </w:tcPr>
          <w:p w:rsidR="007D509C" w:rsidRPr="00DD1028" w:rsidRDefault="005515A6">
            <w:pPr>
              <w:jc w:val="right"/>
              <w:rPr>
                <w:noProof/>
              </w:rPr>
            </w:pPr>
            <w:r w:rsidRPr="00DD1028">
              <w:rPr>
                <w:b/>
                <w:noProof/>
              </w:rPr>
              <w:t xml:space="preserve"> 0,000 </w:t>
            </w:r>
          </w:p>
        </w:tc>
        <w:tc>
          <w:tcPr>
            <w:tcW w:w="1344" w:type="dxa"/>
            <w:shd w:val="clear" w:color="auto" w:fill="D9D9D9"/>
            <w:vAlign w:val="center"/>
          </w:tcPr>
          <w:p w:rsidR="007D509C" w:rsidRPr="00DD1028" w:rsidRDefault="005515A6">
            <w:pPr>
              <w:jc w:val="right"/>
              <w:rPr>
                <w:noProof/>
              </w:rPr>
            </w:pPr>
            <w:r w:rsidRPr="00DD1028">
              <w:rPr>
                <w:b/>
                <w:noProof/>
              </w:rPr>
              <w:t xml:space="preserve"> 0,000 </w:t>
            </w: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90" w:type="dxa"/>
            <w:vMerge/>
            <w:vAlign w:val="center"/>
          </w:tcPr>
          <w:p w:rsidR="007D509C" w:rsidRPr="00DD1028" w:rsidRDefault="007D509C">
            <w:pPr>
              <w:rPr>
                <w:noProof/>
              </w:rPr>
            </w:pPr>
          </w:p>
        </w:tc>
        <w:tc>
          <w:tcPr>
            <w:tcW w:w="1487" w:type="dxa"/>
            <w:vAlign w:val="center"/>
          </w:tcPr>
          <w:p w:rsidR="007D509C" w:rsidRPr="00DD1028" w:rsidRDefault="005515A6">
            <w:pPr>
              <w:rPr>
                <w:noProof/>
              </w:rPr>
            </w:pPr>
            <w:r w:rsidRPr="00DD1028">
              <w:rPr>
                <w:noProof/>
              </w:rPr>
              <w:t xml:space="preserve"> Paiements </w:t>
            </w:r>
          </w:p>
        </w:tc>
        <w:tc>
          <w:tcPr>
            <w:tcW w:w="1394" w:type="dxa"/>
            <w:vAlign w:val="center"/>
          </w:tcPr>
          <w:p w:rsidR="007D509C" w:rsidRPr="00DD1028" w:rsidRDefault="005515A6">
            <w:pPr>
              <w:jc w:val="center"/>
              <w:rPr>
                <w:noProof/>
              </w:rPr>
            </w:pPr>
            <w:r w:rsidRPr="00DD1028">
              <w:rPr>
                <w:noProof/>
              </w:rPr>
              <w:t xml:space="preserve"> =2a+2b+3 </w:t>
            </w:r>
          </w:p>
        </w:tc>
        <w:tc>
          <w:tcPr>
            <w:tcW w:w="1394" w:type="dxa"/>
            <w:shd w:val="clear" w:color="auto" w:fill="D9D9D9"/>
            <w:vAlign w:val="center"/>
          </w:tcPr>
          <w:p w:rsidR="007D509C" w:rsidRPr="00DD1028" w:rsidRDefault="005515A6">
            <w:pPr>
              <w:jc w:val="right"/>
              <w:rPr>
                <w:noProof/>
              </w:rPr>
            </w:pPr>
            <w:r w:rsidRPr="00DD1028">
              <w:rPr>
                <w:b/>
                <w:noProof/>
              </w:rPr>
              <w:t xml:space="preserve"> 0,000 </w:t>
            </w:r>
          </w:p>
        </w:tc>
        <w:tc>
          <w:tcPr>
            <w:tcW w:w="1394" w:type="dxa"/>
            <w:shd w:val="clear" w:color="auto" w:fill="D9D9D9"/>
            <w:vAlign w:val="center"/>
          </w:tcPr>
          <w:p w:rsidR="007D509C" w:rsidRPr="00DD1028" w:rsidRDefault="005515A6">
            <w:pPr>
              <w:jc w:val="right"/>
              <w:rPr>
                <w:noProof/>
              </w:rPr>
            </w:pPr>
            <w:r w:rsidRPr="00DD1028">
              <w:rPr>
                <w:b/>
                <w:noProof/>
              </w:rPr>
              <w:t xml:space="preserve"> 0,000 </w:t>
            </w:r>
          </w:p>
        </w:tc>
        <w:tc>
          <w:tcPr>
            <w:tcW w:w="1394" w:type="dxa"/>
            <w:shd w:val="clear" w:color="auto" w:fill="D9D9D9"/>
            <w:vAlign w:val="center"/>
          </w:tcPr>
          <w:p w:rsidR="007D509C" w:rsidRPr="00DD1028" w:rsidRDefault="005515A6">
            <w:pPr>
              <w:jc w:val="right"/>
              <w:rPr>
                <w:noProof/>
              </w:rPr>
            </w:pPr>
            <w:r w:rsidRPr="00DD1028">
              <w:rPr>
                <w:b/>
                <w:noProof/>
              </w:rPr>
              <w:t xml:space="preserve"> 0,000 </w:t>
            </w:r>
          </w:p>
        </w:tc>
        <w:tc>
          <w:tcPr>
            <w:tcW w:w="1344" w:type="dxa"/>
            <w:shd w:val="clear" w:color="auto" w:fill="D9D9D9"/>
            <w:vAlign w:val="center"/>
          </w:tcPr>
          <w:p w:rsidR="007D509C" w:rsidRPr="00DD1028" w:rsidRDefault="005515A6">
            <w:pPr>
              <w:jc w:val="right"/>
              <w:rPr>
                <w:noProof/>
              </w:rPr>
            </w:pPr>
            <w:r w:rsidRPr="00DD1028">
              <w:rPr>
                <w:b/>
                <w:noProof/>
              </w:rPr>
              <w:t xml:space="preserve"> 0,000 </w:t>
            </w:r>
          </w:p>
        </w:tc>
        <w:tc>
          <w:tcPr>
            <w:tcW w:w="1659"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6838" w:type="dxa"/>
            <w:gridSpan w:val="3"/>
            <w:vAlign w:val="center"/>
          </w:tcPr>
          <w:p w:rsidR="007D509C" w:rsidRPr="00DD1028" w:rsidRDefault="007D509C">
            <w:pPr>
              <w:jc w:val="center"/>
              <w:rPr>
                <w:noProof/>
              </w:rPr>
            </w:pP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1546" w:type="dxa"/>
            <w:vAlign w:val="center"/>
          </w:tcPr>
          <w:p w:rsidR="007D509C" w:rsidRPr="00DD1028" w:rsidRDefault="005515A6">
            <w:pPr>
              <w:jc w:val="center"/>
              <w:rPr>
                <w:noProof/>
              </w:rPr>
            </w:pPr>
            <w:r w:rsidRPr="00DD1028">
              <w:rPr>
                <w:b/>
                <w:noProof/>
              </w:rPr>
              <w:t>TOTAL CFP</w:t>
            </w:r>
            <w:r w:rsidRPr="00DD1028">
              <w:rPr>
                <w:noProof/>
              </w:rPr>
              <w:t xml:space="preserve"> </w:t>
            </w:r>
            <w:r w:rsidRPr="00DD1028">
              <w:rPr>
                <w:noProof/>
              </w:rPr>
              <w:br/>
            </w:r>
            <w:r w:rsidRPr="00DD1028">
              <w:rPr>
                <w:b/>
                <w:noProof/>
              </w:rPr>
              <w:t>2021-2027</w:t>
            </w:r>
          </w:p>
        </w:tc>
      </w:tr>
      <w:tr w:rsidR="007D509C" w:rsidRPr="00DD1028">
        <w:trPr>
          <w:jc w:val="center"/>
        </w:trPr>
        <w:tc>
          <w:tcPr>
            <w:tcW w:w="3967" w:type="dxa"/>
            <w:vMerge w:val="restart"/>
            <w:vAlign w:val="center"/>
          </w:tcPr>
          <w:p w:rsidR="007D509C" w:rsidRPr="00DD1028" w:rsidRDefault="005515A6">
            <w:pPr>
              <w:rPr>
                <w:noProof/>
              </w:rPr>
            </w:pPr>
            <w:r w:rsidRPr="00DD1028">
              <w:rPr>
                <w:noProof/>
              </w:rPr>
              <w:t xml:space="preserve"> TOTAL des crédits opérationnels</w:t>
            </w:r>
          </w:p>
        </w:tc>
        <w:tc>
          <w:tcPr>
            <w:tcW w:w="1487" w:type="dxa"/>
            <w:vAlign w:val="center"/>
          </w:tcPr>
          <w:p w:rsidR="007D509C" w:rsidRPr="00DD1028" w:rsidRDefault="005515A6">
            <w:pPr>
              <w:rPr>
                <w:noProof/>
              </w:rPr>
            </w:pPr>
            <w:r w:rsidRPr="00DD1028">
              <w:rPr>
                <w:noProof/>
              </w:rPr>
              <w:t xml:space="preserve"> Engagements </w:t>
            </w:r>
          </w:p>
        </w:tc>
        <w:tc>
          <w:tcPr>
            <w:tcW w:w="1383" w:type="dxa"/>
            <w:vAlign w:val="center"/>
          </w:tcPr>
          <w:p w:rsidR="007D509C" w:rsidRPr="00DD1028" w:rsidRDefault="005515A6">
            <w:pPr>
              <w:jc w:val="center"/>
              <w:rPr>
                <w:noProof/>
              </w:rPr>
            </w:pPr>
            <w:r w:rsidRPr="00DD1028">
              <w:rPr>
                <w:noProof/>
              </w:rPr>
              <w:t xml:space="preserve"> (4) </w:t>
            </w:r>
          </w:p>
        </w:tc>
        <w:tc>
          <w:tcPr>
            <w:tcW w:w="1386" w:type="dxa"/>
            <w:shd w:val="clear" w:color="auto" w:fill="D9D9D9"/>
            <w:vAlign w:val="center"/>
          </w:tcPr>
          <w:p w:rsidR="007D509C" w:rsidRPr="00DD1028" w:rsidRDefault="005515A6">
            <w:pPr>
              <w:jc w:val="right"/>
              <w:rPr>
                <w:noProof/>
              </w:rPr>
            </w:pPr>
            <w:r w:rsidRPr="00DD1028">
              <w:rPr>
                <w:noProof/>
              </w:rPr>
              <w:t xml:space="preserve"> 0,000 </w:t>
            </w:r>
          </w:p>
        </w:tc>
        <w:tc>
          <w:tcPr>
            <w:tcW w:w="1386" w:type="dxa"/>
            <w:shd w:val="clear" w:color="auto" w:fill="D9D9D9"/>
            <w:vAlign w:val="center"/>
          </w:tcPr>
          <w:p w:rsidR="007D509C" w:rsidRPr="00DD1028" w:rsidRDefault="005515A6">
            <w:pPr>
              <w:jc w:val="right"/>
              <w:rPr>
                <w:noProof/>
              </w:rPr>
            </w:pPr>
            <w:r w:rsidRPr="00DD1028">
              <w:rPr>
                <w:noProof/>
              </w:rPr>
              <w:t xml:space="preserve"> 0,000 </w:t>
            </w:r>
          </w:p>
        </w:tc>
        <w:tc>
          <w:tcPr>
            <w:tcW w:w="1386" w:type="dxa"/>
            <w:shd w:val="clear" w:color="auto" w:fill="D9D9D9"/>
            <w:vAlign w:val="center"/>
          </w:tcPr>
          <w:p w:rsidR="007D509C" w:rsidRPr="00DD1028" w:rsidRDefault="005515A6">
            <w:pPr>
              <w:jc w:val="right"/>
              <w:rPr>
                <w:noProof/>
              </w:rPr>
            </w:pPr>
            <w:r w:rsidRPr="00DD1028">
              <w:rPr>
                <w:noProof/>
              </w:rPr>
              <w:t xml:space="preserve"> 0,000 </w:t>
            </w:r>
          </w:p>
        </w:tc>
        <w:tc>
          <w:tcPr>
            <w:tcW w:w="1386" w:type="dxa"/>
            <w:shd w:val="clear" w:color="auto" w:fill="D9D9D9"/>
            <w:vAlign w:val="center"/>
          </w:tcPr>
          <w:p w:rsidR="007D509C" w:rsidRPr="00DD1028" w:rsidRDefault="005515A6">
            <w:pPr>
              <w:jc w:val="right"/>
              <w:rPr>
                <w:noProof/>
              </w:rPr>
            </w:pPr>
            <w:r w:rsidRPr="00DD1028">
              <w:rPr>
                <w:noProof/>
              </w:rPr>
              <w:t xml:space="preserve"> 0,000 </w:t>
            </w:r>
          </w:p>
        </w:tc>
        <w:tc>
          <w:tcPr>
            <w:tcW w:w="1675"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67" w:type="dxa"/>
            <w:vMerge/>
            <w:vAlign w:val="center"/>
          </w:tcPr>
          <w:p w:rsidR="007D509C" w:rsidRPr="00DD1028" w:rsidRDefault="007D509C">
            <w:pPr>
              <w:rPr>
                <w:noProof/>
              </w:rPr>
            </w:pPr>
          </w:p>
        </w:tc>
        <w:tc>
          <w:tcPr>
            <w:tcW w:w="1487" w:type="dxa"/>
            <w:vAlign w:val="center"/>
          </w:tcPr>
          <w:p w:rsidR="007D509C" w:rsidRPr="00DD1028" w:rsidRDefault="005515A6">
            <w:pPr>
              <w:rPr>
                <w:noProof/>
              </w:rPr>
            </w:pPr>
            <w:r w:rsidRPr="00DD1028">
              <w:rPr>
                <w:noProof/>
              </w:rPr>
              <w:t xml:space="preserve"> Paiements </w:t>
            </w:r>
          </w:p>
        </w:tc>
        <w:tc>
          <w:tcPr>
            <w:tcW w:w="1383" w:type="dxa"/>
            <w:vAlign w:val="center"/>
          </w:tcPr>
          <w:p w:rsidR="007D509C" w:rsidRPr="00DD1028" w:rsidRDefault="005515A6">
            <w:pPr>
              <w:jc w:val="center"/>
              <w:rPr>
                <w:noProof/>
              </w:rPr>
            </w:pPr>
            <w:r w:rsidRPr="00DD1028">
              <w:rPr>
                <w:noProof/>
              </w:rPr>
              <w:t xml:space="preserve"> (5) </w:t>
            </w:r>
          </w:p>
        </w:tc>
        <w:tc>
          <w:tcPr>
            <w:tcW w:w="1386" w:type="dxa"/>
            <w:shd w:val="clear" w:color="auto" w:fill="D9D9D9"/>
            <w:vAlign w:val="center"/>
          </w:tcPr>
          <w:p w:rsidR="007D509C" w:rsidRPr="00DD1028" w:rsidRDefault="005515A6">
            <w:pPr>
              <w:jc w:val="right"/>
              <w:rPr>
                <w:noProof/>
              </w:rPr>
            </w:pPr>
            <w:r w:rsidRPr="00DD1028">
              <w:rPr>
                <w:noProof/>
              </w:rPr>
              <w:t xml:space="preserve"> 0,000 </w:t>
            </w:r>
          </w:p>
        </w:tc>
        <w:tc>
          <w:tcPr>
            <w:tcW w:w="1386" w:type="dxa"/>
            <w:shd w:val="clear" w:color="auto" w:fill="D9D9D9"/>
            <w:vAlign w:val="center"/>
          </w:tcPr>
          <w:p w:rsidR="007D509C" w:rsidRPr="00DD1028" w:rsidRDefault="005515A6">
            <w:pPr>
              <w:jc w:val="right"/>
              <w:rPr>
                <w:noProof/>
              </w:rPr>
            </w:pPr>
            <w:r w:rsidRPr="00DD1028">
              <w:rPr>
                <w:noProof/>
              </w:rPr>
              <w:t xml:space="preserve"> 0,000 </w:t>
            </w:r>
          </w:p>
        </w:tc>
        <w:tc>
          <w:tcPr>
            <w:tcW w:w="1386" w:type="dxa"/>
            <w:shd w:val="clear" w:color="auto" w:fill="D9D9D9"/>
            <w:vAlign w:val="center"/>
          </w:tcPr>
          <w:p w:rsidR="007D509C" w:rsidRPr="00DD1028" w:rsidRDefault="005515A6">
            <w:pPr>
              <w:jc w:val="right"/>
              <w:rPr>
                <w:noProof/>
              </w:rPr>
            </w:pPr>
            <w:r w:rsidRPr="00DD1028">
              <w:rPr>
                <w:noProof/>
              </w:rPr>
              <w:t xml:space="preserve"> 0,000 </w:t>
            </w:r>
          </w:p>
        </w:tc>
        <w:tc>
          <w:tcPr>
            <w:tcW w:w="1386" w:type="dxa"/>
            <w:shd w:val="clear" w:color="auto" w:fill="D9D9D9"/>
            <w:vAlign w:val="center"/>
          </w:tcPr>
          <w:p w:rsidR="007D509C" w:rsidRPr="00DD1028" w:rsidRDefault="005515A6">
            <w:pPr>
              <w:jc w:val="right"/>
              <w:rPr>
                <w:noProof/>
              </w:rPr>
            </w:pPr>
            <w:r w:rsidRPr="00DD1028">
              <w:rPr>
                <w:noProof/>
              </w:rPr>
              <w:t xml:space="preserve"> 0,000 </w:t>
            </w:r>
          </w:p>
        </w:tc>
        <w:tc>
          <w:tcPr>
            <w:tcW w:w="1675"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5452" w:type="dxa"/>
            <w:gridSpan w:val="2"/>
            <w:vAlign w:val="center"/>
          </w:tcPr>
          <w:p w:rsidR="007D509C" w:rsidRPr="00DD1028" w:rsidRDefault="005515A6">
            <w:pPr>
              <w:rPr>
                <w:noProof/>
              </w:rPr>
            </w:pPr>
            <w:r w:rsidRPr="00DD1028">
              <w:rPr>
                <w:noProof/>
              </w:rPr>
              <w:t xml:space="preserve"> TOTAL des crédits de nature administrative financés par l’enveloppe de certains programmes spécifiques </w:t>
            </w:r>
          </w:p>
        </w:tc>
        <w:tc>
          <w:tcPr>
            <w:tcW w:w="1383" w:type="dxa"/>
            <w:vAlign w:val="center"/>
          </w:tcPr>
          <w:p w:rsidR="007D509C" w:rsidRPr="00DD1028" w:rsidRDefault="005515A6">
            <w:pPr>
              <w:jc w:val="center"/>
              <w:rPr>
                <w:noProof/>
              </w:rPr>
            </w:pPr>
            <w:r w:rsidRPr="00DD1028">
              <w:rPr>
                <w:noProof/>
              </w:rPr>
              <w:t xml:space="preserve"> (6) </w:t>
            </w:r>
          </w:p>
        </w:tc>
        <w:tc>
          <w:tcPr>
            <w:tcW w:w="1386" w:type="dxa"/>
            <w:shd w:val="clear" w:color="auto" w:fill="D9D9D9"/>
            <w:vAlign w:val="center"/>
          </w:tcPr>
          <w:p w:rsidR="007D509C" w:rsidRPr="00DD1028" w:rsidRDefault="005515A6">
            <w:pPr>
              <w:jc w:val="right"/>
              <w:rPr>
                <w:noProof/>
              </w:rPr>
            </w:pPr>
            <w:r w:rsidRPr="00DD1028">
              <w:rPr>
                <w:noProof/>
              </w:rPr>
              <w:t xml:space="preserve"> 0,000 </w:t>
            </w:r>
          </w:p>
        </w:tc>
        <w:tc>
          <w:tcPr>
            <w:tcW w:w="1386" w:type="dxa"/>
            <w:shd w:val="clear" w:color="auto" w:fill="D9D9D9"/>
            <w:vAlign w:val="center"/>
          </w:tcPr>
          <w:p w:rsidR="007D509C" w:rsidRPr="00DD1028" w:rsidRDefault="005515A6">
            <w:pPr>
              <w:jc w:val="right"/>
              <w:rPr>
                <w:noProof/>
              </w:rPr>
            </w:pPr>
            <w:r w:rsidRPr="00DD1028">
              <w:rPr>
                <w:noProof/>
              </w:rPr>
              <w:t xml:space="preserve"> 0,000 </w:t>
            </w:r>
          </w:p>
        </w:tc>
        <w:tc>
          <w:tcPr>
            <w:tcW w:w="1386" w:type="dxa"/>
            <w:shd w:val="clear" w:color="auto" w:fill="D9D9D9"/>
            <w:vAlign w:val="center"/>
          </w:tcPr>
          <w:p w:rsidR="007D509C" w:rsidRPr="00DD1028" w:rsidRDefault="005515A6">
            <w:pPr>
              <w:jc w:val="right"/>
              <w:rPr>
                <w:noProof/>
              </w:rPr>
            </w:pPr>
            <w:r w:rsidRPr="00DD1028">
              <w:rPr>
                <w:noProof/>
              </w:rPr>
              <w:t xml:space="preserve"> 0,000 </w:t>
            </w:r>
          </w:p>
        </w:tc>
        <w:tc>
          <w:tcPr>
            <w:tcW w:w="1386" w:type="dxa"/>
            <w:shd w:val="clear" w:color="auto" w:fill="D9D9D9"/>
            <w:vAlign w:val="center"/>
          </w:tcPr>
          <w:p w:rsidR="007D509C" w:rsidRPr="00DD1028" w:rsidRDefault="005515A6">
            <w:pPr>
              <w:jc w:val="right"/>
              <w:rPr>
                <w:noProof/>
              </w:rPr>
            </w:pPr>
            <w:r w:rsidRPr="00DD1028">
              <w:rPr>
                <w:noProof/>
              </w:rPr>
              <w:t xml:space="preserve"> 0,000 </w:t>
            </w:r>
          </w:p>
        </w:tc>
        <w:tc>
          <w:tcPr>
            <w:tcW w:w="1675"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67" w:type="dxa"/>
            <w:vMerge w:val="restart"/>
            <w:shd w:val="clear" w:color="auto" w:fill="E6E6E6"/>
            <w:vAlign w:val="center"/>
          </w:tcPr>
          <w:p w:rsidR="007D509C" w:rsidRPr="00DD1028" w:rsidRDefault="005515A6">
            <w:pPr>
              <w:jc w:val="center"/>
              <w:rPr>
                <w:noProof/>
              </w:rPr>
            </w:pPr>
            <w:r w:rsidRPr="00DD1028">
              <w:rPr>
                <w:b/>
                <w:noProof/>
              </w:rPr>
              <w:t>TOTAL des crédits</w:t>
            </w:r>
            <w:r w:rsidRPr="00DD1028">
              <w:rPr>
                <w:noProof/>
              </w:rPr>
              <w:t xml:space="preserve"> </w:t>
            </w:r>
            <w:r w:rsidRPr="00DD1028">
              <w:rPr>
                <w:noProof/>
              </w:rPr>
              <w:br/>
            </w:r>
            <w:r w:rsidRPr="00DD1028">
              <w:rPr>
                <w:b/>
                <w:noProof/>
              </w:rPr>
              <w:t>pour la RUBRIQUE &lt;…&gt;</w:t>
            </w:r>
            <w:r w:rsidRPr="00DD1028">
              <w:rPr>
                <w:noProof/>
              </w:rPr>
              <w:t xml:space="preserve"> </w:t>
            </w:r>
            <w:r w:rsidRPr="00DD1028">
              <w:rPr>
                <w:noProof/>
              </w:rPr>
              <w:br/>
              <w:t>du cadre financier pluriannuel</w:t>
            </w:r>
          </w:p>
        </w:tc>
        <w:tc>
          <w:tcPr>
            <w:tcW w:w="1487" w:type="dxa"/>
            <w:vAlign w:val="center"/>
          </w:tcPr>
          <w:p w:rsidR="007D509C" w:rsidRPr="00DD1028" w:rsidRDefault="005515A6">
            <w:pPr>
              <w:rPr>
                <w:noProof/>
              </w:rPr>
            </w:pPr>
            <w:r w:rsidRPr="00DD1028">
              <w:rPr>
                <w:noProof/>
              </w:rPr>
              <w:t xml:space="preserve"> Engagements </w:t>
            </w:r>
          </w:p>
        </w:tc>
        <w:tc>
          <w:tcPr>
            <w:tcW w:w="1383" w:type="dxa"/>
            <w:vAlign w:val="center"/>
          </w:tcPr>
          <w:p w:rsidR="007D509C" w:rsidRPr="00DD1028" w:rsidRDefault="005515A6">
            <w:pPr>
              <w:jc w:val="center"/>
              <w:rPr>
                <w:noProof/>
              </w:rPr>
            </w:pPr>
            <w:r w:rsidRPr="00DD1028">
              <w:rPr>
                <w:noProof/>
              </w:rPr>
              <w:t xml:space="preserve"> =4+6 </w:t>
            </w:r>
          </w:p>
        </w:tc>
        <w:tc>
          <w:tcPr>
            <w:tcW w:w="1386" w:type="dxa"/>
            <w:shd w:val="clear" w:color="auto" w:fill="D9D9D9"/>
            <w:vAlign w:val="center"/>
          </w:tcPr>
          <w:p w:rsidR="007D509C" w:rsidRPr="00DD1028" w:rsidRDefault="005515A6">
            <w:pPr>
              <w:jc w:val="right"/>
              <w:rPr>
                <w:noProof/>
              </w:rPr>
            </w:pPr>
            <w:r w:rsidRPr="00DD1028">
              <w:rPr>
                <w:b/>
                <w:noProof/>
              </w:rPr>
              <w:t xml:space="preserve"> 0,000 </w:t>
            </w:r>
          </w:p>
        </w:tc>
        <w:tc>
          <w:tcPr>
            <w:tcW w:w="1386" w:type="dxa"/>
            <w:shd w:val="clear" w:color="auto" w:fill="D9D9D9"/>
            <w:vAlign w:val="center"/>
          </w:tcPr>
          <w:p w:rsidR="007D509C" w:rsidRPr="00DD1028" w:rsidRDefault="005515A6">
            <w:pPr>
              <w:jc w:val="right"/>
              <w:rPr>
                <w:noProof/>
              </w:rPr>
            </w:pPr>
            <w:r w:rsidRPr="00DD1028">
              <w:rPr>
                <w:b/>
                <w:noProof/>
              </w:rPr>
              <w:t xml:space="preserve"> 0,000 </w:t>
            </w:r>
          </w:p>
        </w:tc>
        <w:tc>
          <w:tcPr>
            <w:tcW w:w="1386" w:type="dxa"/>
            <w:shd w:val="clear" w:color="auto" w:fill="D9D9D9"/>
            <w:vAlign w:val="center"/>
          </w:tcPr>
          <w:p w:rsidR="007D509C" w:rsidRPr="00DD1028" w:rsidRDefault="005515A6">
            <w:pPr>
              <w:jc w:val="right"/>
              <w:rPr>
                <w:noProof/>
              </w:rPr>
            </w:pPr>
            <w:r w:rsidRPr="00DD1028">
              <w:rPr>
                <w:b/>
                <w:noProof/>
              </w:rPr>
              <w:t xml:space="preserve"> 0,000 </w:t>
            </w:r>
          </w:p>
        </w:tc>
        <w:tc>
          <w:tcPr>
            <w:tcW w:w="1386" w:type="dxa"/>
            <w:shd w:val="clear" w:color="auto" w:fill="D9D9D9"/>
            <w:vAlign w:val="center"/>
          </w:tcPr>
          <w:p w:rsidR="007D509C" w:rsidRPr="00DD1028" w:rsidRDefault="005515A6">
            <w:pPr>
              <w:jc w:val="right"/>
              <w:rPr>
                <w:noProof/>
              </w:rPr>
            </w:pPr>
            <w:r w:rsidRPr="00DD1028">
              <w:rPr>
                <w:b/>
                <w:noProof/>
              </w:rPr>
              <w:t xml:space="preserve"> 0,000 </w:t>
            </w:r>
          </w:p>
        </w:tc>
        <w:tc>
          <w:tcPr>
            <w:tcW w:w="1675"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967" w:type="dxa"/>
            <w:vMerge/>
            <w:shd w:val="clear" w:color="auto" w:fill="E6E6E6"/>
            <w:vAlign w:val="center"/>
          </w:tcPr>
          <w:p w:rsidR="007D509C" w:rsidRPr="00DD1028" w:rsidRDefault="007D509C">
            <w:pPr>
              <w:rPr>
                <w:noProof/>
              </w:rPr>
            </w:pPr>
          </w:p>
        </w:tc>
        <w:tc>
          <w:tcPr>
            <w:tcW w:w="1487" w:type="dxa"/>
            <w:vAlign w:val="center"/>
          </w:tcPr>
          <w:p w:rsidR="007D509C" w:rsidRPr="00DD1028" w:rsidRDefault="005515A6">
            <w:pPr>
              <w:rPr>
                <w:noProof/>
              </w:rPr>
            </w:pPr>
            <w:r w:rsidRPr="00DD1028">
              <w:rPr>
                <w:noProof/>
              </w:rPr>
              <w:t xml:space="preserve"> Paiements </w:t>
            </w:r>
          </w:p>
        </w:tc>
        <w:tc>
          <w:tcPr>
            <w:tcW w:w="1383" w:type="dxa"/>
            <w:vAlign w:val="center"/>
          </w:tcPr>
          <w:p w:rsidR="007D509C" w:rsidRPr="00DD1028" w:rsidRDefault="005515A6">
            <w:pPr>
              <w:jc w:val="center"/>
              <w:rPr>
                <w:noProof/>
              </w:rPr>
            </w:pPr>
            <w:r w:rsidRPr="00DD1028">
              <w:rPr>
                <w:noProof/>
              </w:rPr>
              <w:t xml:space="preserve"> =5+6 </w:t>
            </w:r>
          </w:p>
        </w:tc>
        <w:tc>
          <w:tcPr>
            <w:tcW w:w="1386" w:type="dxa"/>
            <w:shd w:val="clear" w:color="auto" w:fill="D9D9D9"/>
            <w:vAlign w:val="center"/>
          </w:tcPr>
          <w:p w:rsidR="007D509C" w:rsidRPr="00DD1028" w:rsidRDefault="005515A6">
            <w:pPr>
              <w:jc w:val="right"/>
              <w:rPr>
                <w:noProof/>
              </w:rPr>
            </w:pPr>
            <w:r w:rsidRPr="00DD1028">
              <w:rPr>
                <w:b/>
                <w:noProof/>
              </w:rPr>
              <w:t xml:space="preserve"> 0,000 </w:t>
            </w:r>
          </w:p>
        </w:tc>
        <w:tc>
          <w:tcPr>
            <w:tcW w:w="1386" w:type="dxa"/>
            <w:shd w:val="clear" w:color="auto" w:fill="D9D9D9"/>
            <w:vAlign w:val="center"/>
          </w:tcPr>
          <w:p w:rsidR="007D509C" w:rsidRPr="00DD1028" w:rsidRDefault="005515A6">
            <w:pPr>
              <w:jc w:val="right"/>
              <w:rPr>
                <w:noProof/>
              </w:rPr>
            </w:pPr>
            <w:r w:rsidRPr="00DD1028">
              <w:rPr>
                <w:b/>
                <w:noProof/>
              </w:rPr>
              <w:t xml:space="preserve"> 0,000 </w:t>
            </w:r>
          </w:p>
        </w:tc>
        <w:tc>
          <w:tcPr>
            <w:tcW w:w="1386" w:type="dxa"/>
            <w:shd w:val="clear" w:color="auto" w:fill="D9D9D9"/>
            <w:vAlign w:val="center"/>
          </w:tcPr>
          <w:p w:rsidR="007D509C" w:rsidRPr="00DD1028" w:rsidRDefault="005515A6">
            <w:pPr>
              <w:jc w:val="right"/>
              <w:rPr>
                <w:noProof/>
              </w:rPr>
            </w:pPr>
            <w:r w:rsidRPr="00DD1028">
              <w:rPr>
                <w:b/>
                <w:noProof/>
              </w:rPr>
              <w:t xml:space="preserve"> 0,000 </w:t>
            </w:r>
          </w:p>
        </w:tc>
        <w:tc>
          <w:tcPr>
            <w:tcW w:w="1386" w:type="dxa"/>
            <w:shd w:val="clear" w:color="auto" w:fill="D9D9D9"/>
            <w:vAlign w:val="center"/>
          </w:tcPr>
          <w:p w:rsidR="007D509C" w:rsidRPr="00DD1028" w:rsidRDefault="005515A6">
            <w:pPr>
              <w:jc w:val="right"/>
              <w:rPr>
                <w:noProof/>
              </w:rPr>
            </w:pPr>
            <w:r w:rsidRPr="00DD1028">
              <w:rPr>
                <w:b/>
                <w:noProof/>
              </w:rPr>
              <w:t xml:space="preserve"> 0,000 </w:t>
            </w:r>
          </w:p>
        </w:tc>
        <w:tc>
          <w:tcPr>
            <w:tcW w:w="1675"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4279" w:type="dxa"/>
            <w:gridSpan w:val="3"/>
            <w:vAlign w:val="center"/>
          </w:tcPr>
          <w:p w:rsidR="007D509C" w:rsidRPr="00DD1028" w:rsidRDefault="007D509C">
            <w:pPr>
              <w:rPr>
                <w:noProof/>
              </w:rPr>
            </w:pP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1546" w:type="dxa"/>
            <w:vAlign w:val="center"/>
          </w:tcPr>
          <w:p w:rsidR="007D509C" w:rsidRPr="00DD1028" w:rsidRDefault="005515A6">
            <w:pPr>
              <w:jc w:val="center"/>
              <w:rPr>
                <w:noProof/>
              </w:rPr>
            </w:pPr>
            <w:r w:rsidRPr="00DD1028">
              <w:rPr>
                <w:b/>
                <w:noProof/>
              </w:rPr>
              <w:t>TOTAL CFP</w:t>
            </w:r>
            <w:r w:rsidRPr="00DD1028">
              <w:rPr>
                <w:noProof/>
              </w:rPr>
              <w:t xml:space="preserve"> </w:t>
            </w:r>
            <w:r w:rsidRPr="00DD1028">
              <w:rPr>
                <w:noProof/>
              </w:rPr>
              <w:br/>
            </w:r>
            <w:r w:rsidRPr="00DD1028">
              <w:rPr>
                <w:b/>
                <w:noProof/>
              </w:rPr>
              <w:t>2021-2027</w:t>
            </w:r>
          </w:p>
        </w:tc>
      </w:tr>
      <w:tr w:rsidR="007D509C" w:rsidRPr="00DD1028">
        <w:trPr>
          <w:jc w:val="center"/>
        </w:trPr>
        <w:tc>
          <w:tcPr>
            <w:tcW w:w="4279" w:type="dxa"/>
            <w:vMerge w:val="restart"/>
            <w:vAlign w:val="center"/>
          </w:tcPr>
          <w:p w:rsidR="007D509C" w:rsidRPr="00DD1028" w:rsidRDefault="005515A6">
            <w:pPr>
              <w:rPr>
                <w:noProof/>
              </w:rPr>
            </w:pPr>
            <w:r w:rsidRPr="00DD1028">
              <w:rPr>
                <w:noProof/>
              </w:rPr>
              <w:t xml:space="preserve"> TOTAL des crédits opérationnels (toutes les rubriques opérationnelles)</w:t>
            </w:r>
          </w:p>
        </w:tc>
        <w:tc>
          <w:tcPr>
            <w:tcW w:w="1324" w:type="dxa"/>
            <w:vAlign w:val="center"/>
          </w:tcPr>
          <w:p w:rsidR="007D509C" w:rsidRPr="00DD1028" w:rsidRDefault="005515A6">
            <w:pPr>
              <w:rPr>
                <w:noProof/>
              </w:rPr>
            </w:pPr>
            <w:r w:rsidRPr="00DD1028">
              <w:rPr>
                <w:noProof/>
              </w:rPr>
              <w:t>Engagements</w:t>
            </w:r>
          </w:p>
        </w:tc>
        <w:tc>
          <w:tcPr>
            <w:tcW w:w="2055" w:type="dxa"/>
            <w:vAlign w:val="center"/>
          </w:tcPr>
          <w:p w:rsidR="007D509C" w:rsidRPr="00DD1028" w:rsidRDefault="005515A6">
            <w:pPr>
              <w:jc w:val="center"/>
              <w:rPr>
                <w:noProof/>
              </w:rPr>
            </w:pPr>
            <w:r w:rsidRPr="00DD1028">
              <w:rPr>
                <w:noProof/>
              </w:rPr>
              <w:t>(4)</w:t>
            </w:r>
          </w:p>
        </w:tc>
        <w:tc>
          <w:tcPr>
            <w:tcW w:w="1228" w:type="dxa"/>
            <w:shd w:val="clear" w:color="auto" w:fill="D9D9D9"/>
            <w:vAlign w:val="center"/>
          </w:tcPr>
          <w:p w:rsidR="007D509C" w:rsidRPr="00DD1028" w:rsidRDefault="005515A6">
            <w:pPr>
              <w:jc w:val="right"/>
              <w:rPr>
                <w:noProof/>
              </w:rPr>
            </w:pPr>
            <w:r w:rsidRPr="00DD1028">
              <w:rPr>
                <w:noProof/>
              </w:rPr>
              <w:t>0,000</w:t>
            </w:r>
          </w:p>
        </w:tc>
        <w:tc>
          <w:tcPr>
            <w:tcW w:w="1228" w:type="dxa"/>
            <w:shd w:val="clear" w:color="auto" w:fill="D9D9D9"/>
            <w:vAlign w:val="center"/>
          </w:tcPr>
          <w:p w:rsidR="007D509C" w:rsidRPr="00DD1028" w:rsidRDefault="005515A6">
            <w:pPr>
              <w:jc w:val="right"/>
              <w:rPr>
                <w:noProof/>
              </w:rPr>
            </w:pPr>
            <w:r w:rsidRPr="00DD1028">
              <w:rPr>
                <w:noProof/>
              </w:rPr>
              <w:t>0,000</w:t>
            </w:r>
          </w:p>
        </w:tc>
        <w:tc>
          <w:tcPr>
            <w:tcW w:w="1228" w:type="dxa"/>
            <w:shd w:val="clear" w:color="auto" w:fill="D9D9D9"/>
            <w:vAlign w:val="center"/>
          </w:tcPr>
          <w:p w:rsidR="007D509C" w:rsidRPr="00DD1028" w:rsidRDefault="005515A6">
            <w:pPr>
              <w:jc w:val="right"/>
              <w:rPr>
                <w:noProof/>
              </w:rPr>
            </w:pPr>
            <w:r w:rsidRPr="00DD1028">
              <w:rPr>
                <w:noProof/>
              </w:rPr>
              <w:t>0,000</w:t>
            </w:r>
          </w:p>
        </w:tc>
        <w:tc>
          <w:tcPr>
            <w:tcW w:w="1228" w:type="dxa"/>
            <w:shd w:val="clear" w:color="auto" w:fill="D9D9D9"/>
            <w:vAlign w:val="center"/>
          </w:tcPr>
          <w:p w:rsidR="007D509C" w:rsidRPr="00DD1028" w:rsidRDefault="005515A6">
            <w:pPr>
              <w:jc w:val="right"/>
              <w:rPr>
                <w:noProof/>
              </w:rPr>
            </w:pPr>
            <w:r w:rsidRPr="00DD1028">
              <w:rPr>
                <w:noProof/>
              </w:rPr>
              <w:t>0,000</w:t>
            </w:r>
          </w:p>
        </w:tc>
        <w:tc>
          <w:tcPr>
            <w:tcW w:w="1484"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4279" w:type="dxa"/>
            <w:vMerge/>
            <w:vAlign w:val="center"/>
          </w:tcPr>
          <w:p w:rsidR="007D509C" w:rsidRPr="00DD1028" w:rsidRDefault="007D509C">
            <w:pPr>
              <w:rPr>
                <w:noProof/>
              </w:rPr>
            </w:pPr>
          </w:p>
        </w:tc>
        <w:tc>
          <w:tcPr>
            <w:tcW w:w="1324" w:type="dxa"/>
            <w:vAlign w:val="center"/>
          </w:tcPr>
          <w:p w:rsidR="007D509C" w:rsidRPr="00DD1028" w:rsidRDefault="005515A6">
            <w:pPr>
              <w:rPr>
                <w:noProof/>
              </w:rPr>
            </w:pPr>
            <w:r w:rsidRPr="00DD1028">
              <w:rPr>
                <w:noProof/>
              </w:rPr>
              <w:t>Paiements</w:t>
            </w:r>
          </w:p>
        </w:tc>
        <w:tc>
          <w:tcPr>
            <w:tcW w:w="2055" w:type="dxa"/>
            <w:vAlign w:val="center"/>
          </w:tcPr>
          <w:p w:rsidR="007D509C" w:rsidRPr="00DD1028" w:rsidRDefault="005515A6">
            <w:pPr>
              <w:jc w:val="center"/>
              <w:rPr>
                <w:noProof/>
              </w:rPr>
            </w:pPr>
            <w:r w:rsidRPr="00DD1028">
              <w:rPr>
                <w:noProof/>
              </w:rPr>
              <w:t>(5)</w:t>
            </w:r>
          </w:p>
        </w:tc>
        <w:tc>
          <w:tcPr>
            <w:tcW w:w="1228" w:type="dxa"/>
            <w:shd w:val="clear" w:color="auto" w:fill="D9D9D9"/>
            <w:vAlign w:val="center"/>
          </w:tcPr>
          <w:p w:rsidR="007D509C" w:rsidRPr="00DD1028" w:rsidRDefault="005515A6">
            <w:pPr>
              <w:jc w:val="right"/>
              <w:rPr>
                <w:noProof/>
              </w:rPr>
            </w:pPr>
            <w:r w:rsidRPr="00DD1028">
              <w:rPr>
                <w:noProof/>
              </w:rPr>
              <w:t>0,000</w:t>
            </w:r>
          </w:p>
        </w:tc>
        <w:tc>
          <w:tcPr>
            <w:tcW w:w="1228" w:type="dxa"/>
            <w:shd w:val="clear" w:color="auto" w:fill="D9D9D9"/>
            <w:vAlign w:val="center"/>
          </w:tcPr>
          <w:p w:rsidR="007D509C" w:rsidRPr="00DD1028" w:rsidRDefault="005515A6">
            <w:pPr>
              <w:jc w:val="right"/>
              <w:rPr>
                <w:noProof/>
              </w:rPr>
            </w:pPr>
            <w:r w:rsidRPr="00DD1028">
              <w:rPr>
                <w:noProof/>
              </w:rPr>
              <w:t>0,000</w:t>
            </w:r>
          </w:p>
        </w:tc>
        <w:tc>
          <w:tcPr>
            <w:tcW w:w="1228" w:type="dxa"/>
            <w:shd w:val="clear" w:color="auto" w:fill="D9D9D9"/>
            <w:vAlign w:val="center"/>
          </w:tcPr>
          <w:p w:rsidR="007D509C" w:rsidRPr="00DD1028" w:rsidRDefault="005515A6">
            <w:pPr>
              <w:jc w:val="right"/>
              <w:rPr>
                <w:noProof/>
              </w:rPr>
            </w:pPr>
            <w:r w:rsidRPr="00DD1028">
              <w:rPr>
                <w:noProof/>
              </w:rPr>
              <w:t>0,000</w:t>
            </w:r>
          </w:p>
        </w:tc>
        <w:tc>
          <w:tcPr>
            <w:tcW w:w="1228" w:type="dxa"/>
            <w:shd w:val="clear" w:color="auto" w:fill="D9D9D9"/>
            <w:vAlign w:val="center"/>
          </w:tcPr>
          <w:p w:rsidR="007D509C" w:rsidRPr="00DD1028" w:rsidRDefault="005515A6">
            <w:pPr>
              <w:jc w:val="right"/>
              <w:rPr>
                <w:noProof/>
              </w:rPr>
            </w:pPr>
            <w:r w:rsidRPr="00DD1028">
              <w:rPr>
                <w:noProof/>
              </w:rPr>
              <w:t>0,000</w:t>
            </w:r>
          </w:p>
        </w:tc>
        <w:tc>
          <w:tcPr>
            <w:tcW w:w="1484"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5604" w:type="dxa"/>
            <w:gridSpan w:val="2"/>
            <w:vAlign w:val="center"/>
          </w:tcPr>
          <w:p w:rsidR="007D509C" w:rsidRPr="00DD1028" w:rsidRDefault="005515A6">
            <w:pPr>
              <w:rPr>
                <w:noProof/>
              </w:rPr>
            </w:pPr>
            <w:r w:rsidRPr="00DD1028">
              <w:rPr>
                <w:noProof/>
              </w:rPr>
              <w:t xml:space="preserve"> TOTAL des crédits de nature administrative financés par l’enveloppe de certains programmes spécifiques (toutes les rubriques opérationnelles)</w:t>
            </w:r>
          </w:p>
        </w:tc>
        <w:tc>
          <w:tcPr>
            <w:tcW w:w="2055" w:type="dxa"/>
            <w:vAlign w:val="center"/>
          </w:tcPr>
          <w:p w:rsidR="007D509C" w:rsidRPr="00DD1028" w:rsidRDefault="005515A6">
            <w:pPr>
              <w:jc w:val="center"/>
              <w:rPr>
                <w:noProof/>
              </w:rPr>
            </w:pPr>
            <w:r w:rsidRPr="00DD1028">
              <w:rPr>
                <w:noProof/>
              </w:rPr>
              <w:t>(6)</w:t>
            </w:r>
          </w:p>
        </w:tc>
        <w:tc>
          <w:tcPr>
            <w:tcW w:w="1228" w:type="dxa"/>
            <w:shd w:val="clear" w:color="auto" w:fill="D9D9D9"/>
            <w:vAlign w:val="center"/>
          </w:tcPr>
          <w:p w:rsidR="007D509C" w:rsidRPr="00DD1028" w:rsidRDefault="005515A6">
            <w:pPr>
              <w:jc w:val="right"/>
              <w:rPr>
                <w:noProof/>
              </w:rPr>
            </w:pPr>
            <w:r w:rsidRPr="00DD1028">
              <w:rPr>
                <w:noProof/>
              </w:rPr>
              <w:t>0,000</w:t>
            </w:r>
          </w:p>
        </w:tc>
        <w:tc>
          <w:tcPr>
            <w:tcW w:w="1228" w:type="dxa"/>
            <w:shd w:val="clear" w:color="auto" w:fill="D9D9D9"/>
            <w:vAlign w:val="center"/>
          </w:tcPr>
          <w:p w:rsidR="007D509C" w:rsidRPr="00DD1028" w:rsidRDefault="005515A6">
            <w:pPr>
              <w:jc w:val="right"/>
              <w:rPr>
                <w:noProof/>
              </w:rPr>
            </w:pPr>
            <w:r w:rsidRPr="00DD1028">
              <w:rPr>
                <w:noProof/>
              </w:rPr>
              <w:t>0,000</w:t>
            </w:r>
          </w:p>
        </w:tc>
        <w:tc>
          <w:tcPr>
            <w:tcW w:w="1228" w:type="dxa"/>
            <w:shd w:val="clear" w:color="auto" w:fill="D9D9D9"/>
            <w:vAlign w:val="center"/>
          </w:tcPr>
          <w:p w:rsidR="007D509C" w:rsidRPr="00DD1028" w:rsidRDefault="005515A6">
            <w:pPr>
              <w:jc w:val="right"/>
              <w:rPr>
                <w:noProof/>
              </w:rPr>
            </w:pPr>
            <w:r w:rsidRPr="00DD1028">
              <w:rPr>
                <w:noProof/>
              </w:rPr>
              <w:t>0,000</w:t>
            </w:r>
          </w:p>
        </w:tc>
        <w:tc>
          <w:tcPr>
            <w:tcW w:w="1228" w:type="dxa"/>
            <w:shd w:val="clear" w:color="auto" w:fill="D9D9D9"/>
            <w:vAlign w:val="center"/>
          </w:tcPr>
          <w:p w:rsidR="007D509C" w:rsidRPr="00DD1028" w:rsidRDefault="005515A6">
            <w:pPr>
              <w:jc w:val="right"/>
              <w:rPr>
                <w:noProof/>
              </w:rPr>
            </w:pPr>
            <w:r w:rsidRPr="00DD1028">
              <w:rPr>
                <w:noProof/>
              </w:rPr>
              <w:t>0,000</w:t>
            </w:r>
          </w:p>
        </w:tc>
        <w:tc>
          <w:tcPr>
            <w:tcW w:w="1484"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4279" w:type="dxa"/>
            <w:vMerge w:val="restart"/>
            <w:shd w:val="clear" w:color="auto" w:fill="E6E6E6"/>
            <w:vAlign w:val="center"/>
          </w:tcPr>
          <w:p w:rsidR="007D509C" w:rsidRPr="00DD1028" w:rsidRDefault="005515A6">
            <w:pPr>
              <w:jc w:val="center"/>
              <w:rPr>
                <w:noProof/>
              </w:rPr>
            </w:pPr>
            <w:r w:rsidRPr="00DD1028">
              <w:rPr>
                <w:b/>
                <w:noProof/>
              </w:rPr>
              <w:t>TOTAL des crédits pour les rubriques 1 à 6</w:t>
            </w:r>
            <w:r w:rsidRPr="00DD1028">
              <w:rPr>
                <w:noProof/>
              </w:rPr>
              <w:t xml:space="preserve"> </w:t>
            </w:r>
            <w:r w:rsidRPr="00DD1028">
              <w:rPr>
                <w:noProof/>
              </w:rPr>
              <w:br/>
              <w:t>du cadre financier pluriannuel (Montant de référence)</w:t>
            </w:r>
          </w:p>
        </w:tc>
        <w:tc>
          <w:tcPr>
            <w:tcW w:w="1324" w:type="dxa"/>
            <w:vAlign w:val="center"/>
          </w:tcPr>
          <w:p w:rsidR="007D509C" w:rsidRPr="00DD1028" w:rsidRDefault="005515A6">
            <w:pPr>
              <w:rPr>
                <w:noProof/>
              </w:rPr>
            </w:pPr>
            <w:r w:rsidRPr="00DD1028">
              <w:rPr>
                <w:noProof/>
              </w:rPr>
              <w:t>Engagements</w:t>
            </w:r>
          </w:p>
        </w:tc>
        <w:tc>
          <w:tcPr>
            <w:tcW w:w="2055" w:type="dxa"/>
            <w:vAlign w:val="center"/>
          </w:tcPr>
          <w:p w:rsidR="007D509C" w:rsidRPr="00DD1028" w:rsidRDefault="005515A6">
            <w:pPr>
              <w:jc w:val="center"/>
              <w:rPr>
                <w:noProof/>
              </w:rPr>
            </w:pPr>
            <w:r w:rsidRPr="00DD1028">
              <w:rPr>
                <w:noProof/>
              </w:rPr>
              <w:t>=4+6</w:t>
            </w:r>
          </w:p>
        </w:tc>
        <w:tc>
          <w:tcPr>
            <w:tcW w:w="1228" w:type="dxa"/>
            <w:shd w:val="clear" w:color="auto" w:fill="D9D9D9"/>
            <w:vAlign w:val="center"/>
          </w:tcPr>
          <w:p w:rsidR="007D509C" w:rsidRPr="00DD1028" w:rsidRDefault="005515A6">
            <w:pPr>
              <w:jc w:val="right"/>
              <w:rPr>
                <w:noProof/>
              </w:rPr>
            </w:pPr>
            <w:r w:rsidRPr="00DD1028">
              <w:rPr>
                <w:b/>
                <w:noProof/>
              </w:rPr>
              <w:t xml:space="preserve"> 0,000 </w:t>
            </w:r>
          </w:p>
        </w:tc>
        <w:tc>
          <w:tcPr>
            <w:tcW w:w="1228" w:type="dxa"/>
            <w:shd w:val="clear" w:color="auto" w:fill="D9D9D9"/>
            <w:vAlign w:val="center"/>
          </w:tcPr>
          <w:p w:rsidR="007D509C" w:rsidRPr="00DD1028" w:rsidRDefault="005515A6">
            <w:pPr>
              <w:jc w:val="right"/>
              <w:rPr>
                <w:noProof/>
              </w:rPr>
            </w:pPr>
            <w:r w:rsidRPr="00DD1028">
              <w:rPr>
                <w:b/>
                <w:noProof/>
              </w:rPr>
              <w:t xml:space="preserve"> 0,000 </w:t>
            </w:r>
          </w:p>
        </w:tc>
        <w:tc>
          <w:tcPr>
            <w:tcW w:w="1228" w:type="dxa"/>
            <w:shd w:val="clear" w:color="auto" w:fill="D9D9D9"/>
            <w:vAlign w:val="center"/>
          </w:tcPr>
          <w:p w:rsidR="007D509C" w:rsidRPr="00DD1028" w:rsidRDefault="005515A6">
            <w:pPr>
              <w:jc w:val="right"/>
              <w:rPr>
                <w:noProof/>
              </w:rPr>
            </w:pPr>
            <w:r w:rsidRPr="00DD1028">
              <w:rPr>
                <w:b/>
                <w:noProof/>
              </w:rPr>
              <w:t xml:space="preserve"> 0,000 </w:t>
            </w:r>
          </w:p>
        </w:tc>
        <w:tc>
          <w:tcPr>
            <w:tcW w:w="1228" w:type="dxa"/>
            <w:shd w:val="clear" w:color="auto" w:fill="D9D9D9"/>
            <w:vAlign w:val="center"/>
          </w:tcPr>
          <w:p w:rsidR="007D509C" w:rsidRPr="00DD1028" w:rsidRDefault="005515A6">
            <w:pPr>
              <w:jc w:val="right"/>
              <w:rPr>
                <w:noProof/>
              </w:rPr>
            </w:pPr>
            <w:r w:rsidRPr="00DD1028">
              <w:rPr>
                <w:b/>
                <w:noProof/>
              </w:rPr>
              <w:t xml:space="preserve"> 0,000 </w:t>
            </w:r>
          </w:p>
        </w:tc>
        <w:tc>
          <w:tcPr>
            <w:tcW w:w="1484"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4279" w:type="dxa"/>
            <w:vMerge/>
            <w:shd w:val="clear" w:color="auto" w:fill="E6E6E6"/>
            <w:vAlign w:val="center"/>
          </w:tcPr>
          <w:p w:rsidR="007D509C" w:rsidRPr="00DD1028" w:rsidRDefault="007D509C">
            <w:pPr>
              <w:rPr>
                <w:noProof/>
              </w:rPr>
            </w:pPr>
          </w:p>
        </w:tc>
        <w:tc>
          <w:tcPr>
            <w:tcW w:w="1324" w:type="dxa"/>
            <w:vAlign w:val="center"/>
          </w:tcPr>
          <w:p w:rsidR="007D509C" w:rsidRPr="00DD1028" w:rsidRDefault="005515A6">
            <w:pPr>
              <w:rPr>
                <w:noProof/>
              </w:rPr>
            </w:pPr>
            <w:r w:rsidRPr="00DD1028">
              <w:rPr>
                <w:noProof/>
              </w:rPr>
              <w:t>Paiements</w:t>
            </w:r>
          </w:p>
        </w:tc>
        <w:tc>
          <w:tcPr>
            <w:tcW w:w="2055" w:type="dxa"/>
            <w:vAlign w:val="center"/>
          </w:tcPr>
          <w:p w:rsidR="007D509C" w:rsidRPr="00DD1028" w:rsidRDefault="005515A6">
            <w:pPr>
              <w:jc w:val="center"/>
              <w:rPr>
                <w:noProof/>
              </w:rPr>
            </w:pPr>
            <w:r w:rsidRPr="00DD1028">
              <w:rPr>
                <w:noProof/>
              </w:rPr>
              <w:t>=5+6</w:t>
            </w:r>
          </w:p>
        </w:tc>
        <w:tc>
          <w:tcPr>
            <w:tcW w:w="1228" w:type="dxa"/>
            <w:shd w:val="clear" w:color="auto" w:fill="D9D9D9"/>
            <w:vAlign w:val="center"/>
          </w:tcPr>
          <w:p w:rsidR="007D509C" w:rsidRPr="00DD1028" w:rsidRDefault="005515A6">
            <w:pPr>
              <w:jc w:val="right"/>
              <w:rPr>
                <w:noProof/>
              </w:rPr>
            </w:pPr>
            <w:r w:rsidRPr="00DD1028">
              <w:rPr>
                <w:b/>
                <w:noProof/>
              </w:rPr>
              <w:t xml:space="preserve"> 0,000 </w:t>
            </w:r>
          </w:p>
        </w:tc>
        <w:tc>
          <w:tcPr>
            <w:tcW w:w="1228" w:type="dxa"/>
            <w:shd w:val="clear" w:color="auto" w:fill="D9D9D9"/>
            <w:vAlign w:val="center"/>
          </w:tcPr>
          <w:p w:rsidR="007D509C" w:rsidRPr="00DD1028" w:rsidRDefault="005515A6">
            <w:pPr>
              <w:jc w:val="right"/>
              <w:rPr>
                <w:noProof/>
              </w:rPr>
            </w:pPr>
            <w:r w:rsidRPr="00DD1028">
              <w:rPr>
                <w:b/>
                <w:noProof/>
              </w:rPr>
              <w:t xml:space="preserve"> 0,000 </w:t>
            </w:r>
          </w:p>
        </w:tc>
        <w:tc>
          <w:tcPr>
            <w:tcW w:w="1228" w:type="dxa"/>
            <w:shd w:val="clear" w:color="auto" w:fill="D9D9D9"/>
            <w:vAlign w:val="center"/>
          </w:tcPr>
          <w:p w:rsidR="007D509C" w:rsidRPr="00DD1028" w:rsidRDefault="005515A6">
            <w:pPr>
              <w:jc w:val="right"/>
              <w:rPr>
                <w:noProof/>
              </w:rPr>
            </w:pPr>
            <w:r w:rsidRPr="00DD1028">
              <w:rPr>
                <w:b/>
                <w:noProof/>
              </w:rPr>
              <w:t xml:space="preserve"> 0,000 </w:t>
            </w:r>
          </w:p>
        </w:tc>
        <w:tc>
          <w:tcPr>
            <w:tcW w:w="1228" w:type="dxa"/>
            <w:shd w:val="clear" w:color="auto" w:fill="D9D9D9"/>
            <w:vAlign w:val="center"/>
          </w:tcPr>
          <w:p w:rsidR="007D509C" w:rsidRPr="00DD1028" w:rsidRDefault="005515A6">
            <w:pPr>
              <w:jc w:val="right"/>
              <w:rPr>
                <w:noProof/>
              </w:rPr>
            </w:pPr>
            <w:r w:rsidRPr="00DD1028">
              <w:rPr>
                <w:b/>
                <w:noProof/>
              </w:rPr>
              <w:t xml:space="preserve"> 0,000 </w:t>
            </w:r>
          </w:p>
        </w:tc>
        <w:tc>
          <w:tcPr>
            <w:tcW w:w="1484"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4639" w:type="dxa"/>
            <w:gridSpan w:val="2"/>
            <w:shd w:val="clear" w:color="auto" w:fill="F1F1F1"/>
            <w:vAlign w:val="center"/>
          </w:tcPr>
          <w:p w:rsidR="007D509C" w:rsidRPr="00DD1028" w:rsidRDefault="005515A6">
            <w:pPr>
              <w:jc w:val="center"/>
              <w:rPr>
                <w:noProof/>
              </w:rPr>
            </w:pPr>
            <w:r w:rsidRPr="00DD1028">
              <w:rPr>
                <w:b/>
                <w:noProof/>
              </w:rPr>
              <w:t>Rubrique du cadre financier pluriannuel</w:t>
            </w:r>
          </w:p>
        </w:tc>
        <w:tc>
          <w:tcPr>
            <w:tcW w:w="1068" w:type="dxa"/>
            <w:gridSpan w:val="3"/>
            <w:shd w:val="clear" w:color="auto" w:fill="F1F1F1"/>
            <w:vAlign w:val="center"/>
          </w:tcPr>
          <w:p w:rsidR="007D509C" w:rsidRPr="00DD1028" w:rsidRDefault="005515A6">
            <w:pPr>
              <w:jc w:val="center"/>
              <w:rPr>
                <w:noProof/>
              </w:rPr>
            </w:pPr>
            <w:r w:rsidRPr="00DD1028">
              <w:rPr>
                <w:b/>
                <w:noProof/>
              </w:rPr>
              <w:t>7</w:t>
            </w:r>
          </w:p>
        </w:tc>
        <w:tc>
          <w:tcPr>
            <w:tcW w:w="7730" w:type="dxa"/>
            <w:gridSpan w:val="3"/>
            <w:vAlign w:val="center"/>
          </w:tcPr>
          <w:p w:rsidR="007D509C" w:rsidRPr="00DD1028" w:rsidRDefault="005515A6">
            <w:pPr>
              <w:rPr>
                <w:noProof/>
              </w:rPr>
            </w:pPr>
            <w:r w:rsidRPr="00DD1028">
              <w:rPr>
                <w:noProof/>
              </w:rPr>
              <w:t xml:space="preserve"> «Dépenses administratives»</w:t>
            </w:r>
            <w:r w:rsidRPr="00DD1028">
              <w:rPr>
                <w:rStyle w:val="FootnoteReference"/>
                <w:noProof/>
              </w:rPr>
              <w:footnoteReference w:customMarkFollows="1" w:id="16"/>
              <w:t>(15)</w:t>
            </w:r>
          </w:p>
        </w:tc>
      </w:tr>
    </w:tbl>
    <w:p w:rsidR="007D509C" w:rsidRPr="00DD1028" w:rsidRDefault="005515A6">
      <w:pPr>
        <w:pStyle w:val="Text1"/>
        <w:jc w:val="right"/>
        <w:rPr>
          <w:noProof/>
        </w:rPr>
      </w:pPr>
      <w:r w:rsidRPr="00DD1028">
        <w:rPr>
          <w:noProof/>
        </w:rPr>
        <w:t>En Mio EUR (à la 3</w:t>
      </w:r>
      <w:r w:rsidRPr="00DD1028">
        <w:rPr>
          <w:noProof/>
          <w:vertAlign w:val="superscript"/>
        </w:rPr>
        <w:t>e</w:t>
      </w:r>
      <w:r w:rsidRPr="00DD1028">
        <w:rPr>
          <w:noProof/>
        </w:rPr>
        <w:t> décimale)</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5"/>
        <w:gridCol w:w="2294"/>
        <w:gridCol w:w="952"/>
        <w:gridCol w:w="1111"/>
        <w:gridCol w:w="1111"/>
        <w:gridCol w:w="1111"/>
        <w:gridCol w:w="1111"/>
        <w:gridCol w:w="1355"/>
      </w:tblGrid>
      <w:tr w:rsidR="007D509C" w:rsidRPr="00DD1028">
        <w:trPr>
          <w:jc w:val="center"/>
        </w:trPr>
        <w:tc>
          <w:tcPr>
            <w:tcW w:w="7892" w:type="dxa"/>
            <w:gridSpan w:val="3"/>
            <w:vAlign w:val="center"/>
          </w:tcPr>
          <w:p w:rsidR="007D509C" w:rsidRPr="00DD1028" w:rsidRDefault="005515A6">
            <w:pPr>
              <w:jc w:val="center"/>
              <w:rPr>
                <w:noProof/>
              </w:rPr>
            </w:pPr>
            <w:r w:rsidRPr="00DD1028">
              <w:rPr>
                <w:noProof/>
              </w:rPr>
              <w:t xml:space="preserve"> DG: &lt;.......&gt; </w:t>
            </w:r>
          </w:p>
        </w:tc>
        <w:tc>
          <w:tcPr>
            <w:tcW w:w="1182"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182"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182"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182"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1445" w:type="dxa"/>
            <w:vAlign w:val="center"/>
          </w:tcPr>
          <w:p w:rsidR="007D509C" w:rsidRPr="00DD1028" w:rsidRDefault="005515A6">
            <w:pPr>
              <w:jc w:val="center"/>
              <w:rPr>
                <w:noProof/>
              </w:rPr>
            </w:pPr>
            <w:r w:rsidRPr="00DD1028">
              <w:rPr>
                <w:b/>
                <w:noProof/>
              </w:rPr>
              <w:t>TOTAL CFP</w:t>
            </w:r>
            <w:r w:rsidRPr="00DD1028">
              <w:rPr>
                <w:noProof/>
              </w:rPr>
              <w:t xml:space="preserve"> </w:t>
            </w:r>
            <w:r w:rsidRPr="00DD1028">
              <w:rPr>
                <w:noProof/>
              </w:rPr>
              <w:br/>
            </w:r>
            <w:r w:rsidRPr="00DD1028">
              <w:rPr>
                <w:b/>
                <w:noProof/>
              </w:rPr>
              <w:t>2021-2027</w:t>
            </w:r>
          </w:p>
        </w:tc>
      </w:tr>
      <w:tr w:rsidR="007D509C" w:rsidRPr="00DD1028">
        <w:trPr>
          <w:jc w:val="center"/>
        </w:trPr>
        <w:tc>
          <w:tcPr>
            <w:tcW w:w="7892" w:type="dxa"/>
            <w:gridSpan w:val="3"/>
            <w:vAlign w:val="center"/>
          </w:tcPr>
          <w:p w:rsidR="007D509C" w:rsidRPr="00DD1028" w:rsidRDefault="005515A6">
            <w:pPr>
              <w:jc w:val="left"/>
              <w:rPr>
                <w:noProof/>
              </w:rPr>
            </w:pPr>
            <w:r w:rsidRPr="00DD1028">
              <w:rPr>
                <w:noProof/>
              </w:rPr>
              <w:t xml:space="preserve"> Ressources humaines </w:t>
            </w:r>
          </w:p>
        </w:tc>
        <w:tc>
          <w:tcPr>
            <w:tcW w:w="1001" w:type="dxa"/>
            <w:shd w:val="clear" w:color="auto" w:fill="D9D9D9"/>
            <w:vAlign w:val="center"/>
          </w:tcPr>
          <w:p w:rsidR="007D509C" w:rsidRPr="00DD1028" w:rsidRDefault="005515A6">
            <w:pPr>
              <w:jc w:val="right"/>
              <w:rPr>
                <w:noProof/>
              </w:rPr>
            </w:pPr>
            <w:r w:rsidRPr="00DD1028">
              <w:rPr>
                <w:noProof/>
              </w:rPr>
              <w:t xml:space="preserve"> 0,000 </w:t>
            </w:r>
          </w:p>
        </w:tc>
        <w:tc>
          <w:tcPr>
            <w:tcW w:w="1001" w:type="dxa"/>
            <w:shd w:val="clear" w:color="auto" w:fill="D9D9D9"/>
            <w:vAlign w:val="center"/>
          </w:tcPr>
          <w:p w:rsidR="007D509C" w:rsidRPr="00DD1028" w:rsidRDefault="005515A6">
            <w:pPr>
              <w:jc w:val="right"/>
              <w:rPr>
                <w:noProof/>
              </w:rPr>
            </w:pPr>
            <w:r w:rsidRPr="00DD1028">
              <w:rPr>
                <w:noProof/>
              </w:rPr>
              <w:t xml:space="preserve"> 0,000 </w:t>
            </w:r>
          </w:p>
        </w:tc>
        <w:tc>
          <w:tcPr>
            <w:tcW w:w="1001" w:type="dxa"/>
            <w:shd w:val="clear" w:color="auto" w:fill="D9D9D9"/>
            <w:vAlign w:val="center"/>
          </w:tcPr>
          <w:p w:rsidR="007D509C" w:rsidRPr="00DD1028" w:rsidRDefault="005515A6">
            <w:pPr>
              <w:jc w:val="right"/>
              <w:rPr>
                <w:noProof/>
              </w:rPr>
            </w:pPr>
            <w:r w:rsidRPr="00DD1028">
              <w:rPr>
                <w:noProof/>
              </w:rPr>
              <w:t xml:space="preserve"> 0,000 </w:t>
            </w:r>
          </w:p>
        </w:tc>
        <w:tc>
          <w:tcPr>
            <w:tcW w:w="1001" w:type="dxa"/>
            <w:shd w:val="clear" w:color="auto" w:fill="D9D9D9"/>
            <w:vAlign w:val="center"/>
          </w:tcPr>
          <w:p w:rsidR="007D509C" w:rsidRPr="00DD1028" w:rsidRDefault="005515A6">
            <w:pPr>
              <w:jc w:val="right"/>
              <w:rPr>
                <w:noProof/>
              </w:rPr>
            </w:pPr>
            <w:r w:rsidRPr="00DD1028">
              <w:rPr>
                <w:noProof/>
              </w:rPr>
              <w:t xml:space="preserve"> 0,000 </w:t>
            </w:r>
          </w:p>
        </w:tc>
        <w:tc>
          <w:tcPr>
            <w:tcW w:w="1244"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7892" w:type="dxa"/>
            <w:gridSpan w:val="3"/>
            <w:vAlign w:val="center"/>
          </w:tcPr>
          <w:p w:rsidR="007D509C" w:rsidRPr="00DD1028" w:rsidRDefault="005515A6">
            <w:pPr>
              <w:jc w:val="left"/>
              <w:rPr>
                <w:noProof/>
              </w:rPr>
            </w:pPr>
            <w:r w:rsidRPr="00DD1028">
              <w:rPr>
                <w:noProof/>
              </w:rPr>
              <w:t xml:space="preserve"> Autres dépenses administratives </w:t>
            </w:r>
          </w:p>
        </w:tc>
        <w:tc>
          <w:tcPr>
            <w:tcW w:w="1001" w:type="dxa"/>
            <w:shd w:val="clear" w:color="auto" w:fill="D9D9D9"/>
            <w:vAlign w:val="center"/>
          </w:tcPr>
          <w:p w:rsidR="007D509C" w:rsidRPr="00DD1028" w:rsidRDefault="005515A6">
            <w:pPr>
              <w:jc w:val="right"/>
              <w:rPr>
                <w:noProof/>
              </w:rPr>
            </w:pPr>
            <w:r w:rsidRPr="00DD1028">
              <w:rPr>
                <w:noProof/>
              </w:rPr>
              <w:t xml:space="preserve"> 0,000 </w:t>
            </w:r>
          </w:p>
        </w:tc>
        <w:tc>
          <w:tcPr>
            <w:tcW w:w="1001" w:type="dxa"/>
            <w:shd w:val="clear" w:color="auto" w:fill="D9D9D9"/>
            <w:vAlign w:val="center"/>
          </w:tcPr>
          <w:p w:rsidR="007D509C" w:rsidRPr="00DD1028" w:rsidRDefault="005515A6">
            <w:pPr>
              <w:jc w:val="right"/>
              <w:rPr>
                <w:noProof/>
              </w:rPr>
            </w:pPr>
            <w:r w:rsidRPr="00DD1028">
              <w:rPr>
                <w:noProof/>
              </w:rPr>
              <w:t xml:space="preserve"> 0,000 </w:t>
            </w:r>
          </w:p>
        </w:tc>
        <w:tc>
          <w:tcPr>
            <w:tcW w:w="1001" w:type="dxa"/>
            <w:shd w:val="clear" w:color="auto" w:fill="D9D9D9"/>
            <w:vAlign w:val="center"/>
          </w:tcPr>
          <w:p w:rsidR="007D509C" w:rsidRPr="00DD1028" w:rsidRDefault="005515A6">
            <w:pPr>
              <w:jc w:val="right"/>
              <w:rPr>
                <w:noProof/>
              </w:rPr>
            </w:pPr>
            <w:r w:rsidRPr="00DD1028">
              <w:rPr>
                <w:noProof/>
              </w:rPr>
              <w:t xml:space="preserve"> 0,000 </w:t>
            </w:r>
          </w:p>
        </w:tc>
        <w:tc>
          <w:tcPr>
            <w:tcW w:w="1001" w:type="dxa"/>
            <w:shd w:val="clear" w:color="auto" w:fill="D9D9D9"/>
            <w:vAlign w:val="center"/>
          </w:tcPr>
          <w:p w:rsidR="007D509C" w:rsidRPr="00DD1028" w:rsidRDefault="005515A6">
            <w:pPr>
              <w:jc w:val="right"/>
              <w:rPr>
                <w:noProof/>
              </w:rPr>
            </w:pPr>
            <w:r w:rsidRPr="00DD1028">
              <w:rPr>
                <w:noProof/>
              </w:rPr>
              <w:t xml:space="preserve"> 0,000 </w:t>
            </w:r>
          </w:p>
        </w:tc>
        <w:tc>
          <w:tcPr>
            <w:tcW w:w="1244"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4405" w:type="dxa"/>
            <w:vAlign w:val="center"/>
          </w:tcPr>
          <w:p w:rsidR="007D509C" w:rsidRPr="00DD1028" w:rsidRDefault="005515A6">
            <w:pPr>
              <w:jc w:val="center"/>
              <w:rPr>
                <w:noProof/>
              </w:rPr>
            </w:pPr>
            <w:r w:rsidRPr="00DD1028">
              <w:rPr>
                <w:b/>
                <w:noProof/>
              </w:rPr>
              <w:t xml:space="preserve"> TOTAL DG &lt;….&gt;</w:t>
            </w:r>
          </w:p>
        </w:tc>
        <w:tc>
          <w:tcPr>
            <w:tcW w:w="3487" w:type="dxa"/>
            <w:gridSpan w:val="2"/>
            <w:vAlign w:val="center"/>
          </w:tcPr>
          <w:p w:rsidR="007D509C" w:rsidRPr="00DD1028" w:rsidRDefault="005515A6">
            <w:pPr>
              <w:jc w:val="left"/>
              <w:rPr>
                <w:noProof/>
              </w:rPr>
            </w:pPr>
            <w:r w:rsidRPr="00DD1028">
              <w:rPr>
                <w:noProof/>
              </w:rPr>
              <w:t xml:space="preserve"> Crédits </w:t>
            </w:r>
          </w:p>
        </w:tc>
        <w:tc>
          <w:tcPr>
            <w:tcW w:w="1001" w:type="dxa"/>
            <w:shd w:val="clear" w:color="auto" w:fill="D9D9D9"/>
            <w:vAlign w:val="center"/>
          </w:tcPr>
          <w:p w:rsidR="007D509C" w:rsidRPr="00DD1028" w:rsidRDefault="005515A6">
            <w:pPr>
              <w:jc w:val="right"/>
              <w:rPr>
                <w:noProof/>
              </w:rPr>
            </w:pPr>
            <w:r w:rsidRPr="00DD1028">
              <w:rPr>
                <w:b/>
                <w:noProof/>
              </w:rPr>
              <w:t xml:space="preserve"> 0,000 </w:t>
            </w:r>
          </w:p>
        </w:tc>
        <w:tc>
          <w:tcPr>
            <w:tcW w:w="1001" w:type="dxa"/>
            <w:shd w:val="clear" w:color="auto" w:fill="D9D9D9"/>
            <w:vAlign w:val="center"/>
          </w:tcPr>
          <w:p w:rsidR="007D509C" w:rsidRPr="00DD1028" w:rsidRDefault="005515A6">
            <w:pPr>
              <w:jc w:val="right"/>
              <w:rPr>
                <w:noProof/>
              </w:rPr>
            </w:pPr>
            <w:r w:rsidRPr="00DD1028">
              <w:rPr>
                <w:b/>
                <w:noProof/>
              </w:rPr>
              <w:t xml:space="preserve"> 0,000 </w:t>
            </w:r>
          </w:p>
        </w:tc>
        <w:tc>
          <w:tcPr>
            <w:tcW w:w="1001" w:type="dxa"/>
            <w:shd w:val="clear" w:color="auto" w:fill="D9D9D9"/>
            <w:vAlign w:val="center"/>
          </w:tcPr>
          <w:p w:rsidR="007D509C" w:rsidRPr="00DD1028" w:rsidRDefault="005515A6">
            <w:pPr>
              <w:jc w:val="right"/>
              <w:rPr>
                <w:noProof/>
              </w:rPr>
            </w:pPr>
            <w:r w:rsidRPr="00DD1028">
              <w:rPr>
                <w:b/>
                <w:noProof/>
              </w:rPr>
              <w:t xml:space="preserve"> 0,000 </w:t>
            </w:r>
          </w:p>
        </w:tc>
        <w:tc>
          <w:tcPr>
            <w:tcW w:w="1001" w:type="dxa"/>
            <w:shd w:val="clear" w:color="auto" w:fill="D9D9D9"/>
            <w:vAlign w:val="center"/>
          </w:tcPr>
          <w:p w:rsidR="007D509C" w:rsidRPr="00DD1028" w:rsidRDefault="005515A6">
            <w:pPr>
              <w:jc w:val="right"/>
              <w:rPr>
                <w:noProof/>
              </w:rPr>
            </w:pPr>
            <w:r w:rsidRPr="00DD1028">
              <w:rPr>
                <w:b/>
                <w:noProof/>
              </w:rPr>
              <w:t xml:space="preserve"> 0,000 </w:t>
            </w:r>
          </w:p>
        </w:tc>
        <w:tc>
          <w:tcPr>
            <w:tcW w:w="1244"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7892" w:type="dxa"/>
            <w:gridSpan w:val="3"/>
            <w:vAlign w:val="center"/>
          </w:tcPr>
          <w:p w:rsidR="007D509C" w:rsidRPr="00DD1028" w:rsidRDefault="005515A6">
            <w:pPr>
              <w:jc w:val="center"/>
              <w:rPr>
                <w:noProof/>
              </w:rPr>
            </w:pPr>
            <w:r w:rsidRPr="00DD1028">
              <w:rPr>
                <w:noProof/>
              </w:rPr>
              <w:t xml:space="preserve"> DG: &lt;.......&gt; </w:t>
            </w:r>
          </w:p>
        </w:tc>
        <w:tc>
          <w:tcPr>
            <w:tcW w:w="1182"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182"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182"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182"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1445" w:type="dxa"/>
            <w:vAlign w:val="center"/>
          </w:tcPr>
          <w:p w:rsidR="007D509C" w:rsidRPr="00DD1028" w:rsidRDefault="005515A6">
            <w:pPr>
              <w:jc w:val="center"/>
              <w:rPr>
                <w:noProof/>
              </w:rPr>
            </w:pPr>
            <w:r w:rsidRPr="00DD1028">
              <w:rPr>
                <w:b/>
                <w:noProof/>
              </w:rPr>
              <w:t>TOTAL CFP</w:t>
            </w:r>
            <w:r w:rsidRPr="00DD1028">
              <w:rPr>
                <w:noProof/>
              </w:rPr>
              <w:t xml:space="preserve"> </w:t>
            </w:r>
            <w:r w:rsidRPr="00DD1028">
              <w:rPr>
                <w:noProof/>
              </w:rPr>
              <w:br/>
            </w:r>
            <w:r w:rsidRPr="00DD1028">
              <w:rPr>
                <w:b/>
                <w:noProof/>
              </w:rPr>
              <w:t>2021-2027</w:t>
            </w:r>
          </w:p>
        </w:tc>
      </w:tr>
      <w:tr w:rsidR="007D509C" w:rsidRPr="00DD1028">
        <w:trPr>
          <w:jc w:val="center"/>
        </w:trPr>
        <w:tc>
          <w:tcPr>
            <w:tcW w:w="7892" w:type="dxa"/>
            <w:gridSpan w:val="3"/>
            <w:vAlign w:val="center"/>
          </w:tcPr>
          <w:p w:rsidR="007D509C" w:rsidRPr="00DD1028" w:rsidRDefault="005515A6">
            <w:pPr>
              <w:jc w:val="left"/>
              <w:rPr>
                <w:noProof/>
              </w:rPr>
            </w:pPr>
            <w:r w:rsidRPr="00DD1028">
              <w:rPr>
                <w:noProof/>
              </w:rPr>
              <w:t xml:space="preserve"> Ressources humaines </w:t>
            </w:r>
          </w:p>
        </w:tc>
        <w:tc>
          <w:tcPr>
            <w:tcW w:w="1001" w:type="dxa"/>
            <w:shd w:val="clear" w:color="auto" w:fill="D9D9D9"/>
            <w:vAlign w:val="center"/>
          </w:tcPr>
          <w:p w:rsidR="007D509C" w:rsidRPr="00DD1028" w:rsidRDefault="005515A6">
            <w:pPr>
              <w:jc w:val="right"/>
              <w:rPr>
                <w:noProof/>
              </w:rPr>
            </w:pPr>
            <w:r w:rsidRPr="00DD1028">
              <w:rPr>
                <w:noProof/>
              </w:rPr>
              <w:t xml:space="preserve"> 0,000 </w:t>
            </w:r>
          </w:p>
        </w:tc>
        <w:tc>
          <w:tcPr>
            <w:tcW w:w="1001" w:type="dxa"/>
            <w:shd w:val="clear" w:color="auto" w:fill="D9D9D9"/>
            <w:vAlign w:val="center"/>
          </w:tcPr>
          <w:p w:rsidR="007D509C" w:rsidRPr="00DD1028" w:rsidRDefault="005515A6">
            <w:pPr>
              <w:jc w:val="right"/>
              <w:rPr>
                <w:noProof/>
              </w:rPr>
            </w:pPr>
            <w:r w:rsidRPr="00DD1028">
              <w:rPr>
                <w:noProof/>
              </w:rPr>
              <w:t xml:space="preserve"> 0,000 </w:t>
            </w:r>
          </w:p>
        </w:tc>
        <w:tc>
          <w:tcPr>
            <w:tcW w:w="1001" w:type="dxa"/>
            <w:shd w:val="clear" w:color="auto" w:fill="D9D9D9"/>
            <w:vAlign w:val="center"/>
          </w:tcPr>
          <w:p w:rsidR="007D509C" w:rsidRPr="00DD1028" w:rsidRDefault="005515A6">
            <w:pPr>
              <w:jc w:val="right"/>
              <w:rPr>
                <w:noProof/>
              </w:rPr>
            </w:pPr>
            <w:r w:rsidRPr="00DD1028">
              <w:rPr>
                <w:noProof/>
              </w:rPr>
              <w:t xml:space="preserve"> 0,000 </w:t>
            </w:r>
          </w:p>
        </w:tc>
        <w:tc>
          <w:tcPr>
            <w:tcW w:w="1001" w:type="dxa"/>
            <w:shd w:val="clear" w:color="auto" w:fill="D9D9D9"/>
            <w:vAlign w:val="center"/>
          </w:tcPr>
          <w:p w:rsidR="007D509C" w:rsidRPr="00DD1028" w:rsidRDefault="005515A6">
            <w:pPr>
              <w:jc w:val="right"/>
              <w:rPr>
                <w:noProof/>
              </w:rPr>
            </w:pPr>
            <w:r w:rsidRPr="00DD1028">
              <w:rPr>
                <w:noProof/>
              </w:rPr>
              <w:t xml:space="preserve"> 0,000 </w:t>
            </w:r>
          </w:p>
        </w:tc>
        <w:tc>
          <w:tcPr>
            <w:tcW w:w="1244"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7892" w:type="dxa"/>
            <w:gridSpan w:val="3"/>
            <w:vAlign w:val="center"/>
          </w:tcPr>
          <w:p w:rsidR="007D509C" w:rsidRPr="00DD1028" w:rsidRDefault="005515A6">
            <w:pPr>
              <w:jc w:val="left"/>
              <w:rPr>
                <w:noProof/>
              </w:rPr>
            </w:pPr>
            <w:r w:rsidRPr="00DD1028">
              <w:rPr>
                <w:noProof/>
              </w:rPr>
              <w:t xml:space="preserve"> Autres dépenses administratives </w:t>
            </w:r>
          </w:p>
        </w:tc>
        <w:tc>
          <w:tcPr>
            <w:tcW w:w="1001" w:type="dxa"/>
            <w:shd w:val="clear" w:color="auto" w:fill="D9D9D9"/>
            <w:vAlign w:val="center"/>
          </w:tcPr>
          <w:p w:rsidR="007D509C" w:rsidRPr="00DD1028" w:rsidRDefault="005515A6">
            <w:pPr>
              <w:jc w:val="right"/>
              <w:rPr>
                <w:noProof/>
              </w:rPr>
            </w:pPr>
            <w:r w:rsidRPr="00DD1028">
              <w:rPr>
                <w:noProof/>
              </w:rPr>
              <w:t xml:space="preserve"> 0,000 </w:t>
            </w:r>
          </w:p>
        </w:tc>
        <w:tc>
          <w:tcPr>
            <w:tcW w:w="1001" w:type="dxa"/>
            <w:shd w:val="clear" w:color="auto" w:fill="D9D9D9"/>
            <w:vAlign w:val="center"/>
          </w:tcPr>
          <w:p w:rsidR="007D509C" w:rsidRPr="00DD1028" w:rsidRDefault="005515A6">
            <w:pPr>
              <w:jc w:val="right"/>
              <w:rPr>
                <w:noProof/>
              </w:rPr>
            </w:pPr>
            <w:r w:rsidRPr="00DD1028">
              <w:rPr>
                <w:noProof/>
              </w:rPr>
              <w:t xml:space="preserve"> 0,000 </w:t>
            </w:r>
          </w:p>
        </w:tc>
        <w:tc>
          <w:tcPr>
            <w:tcW w:w="1001" w:type="dxa"/>
            <w:shd w:val="clear" w:color="auto" w:fill="D9D9D9"/>
            <w:vAlign w:val="center"/>
          </w:tcPr>
          <w:p w:rsidR="007D509C" w:rsidRPr="00DD1028" w:rsidRDefault="005515A6">
            <w:pPr>
              <w:jc w:val="right"/>
              <w:rPr>
                <w:noProof/>
              </w:rPr>
            </w:pPr>
            <w:r w:rsidRPr="00DD1028">
              <w:rPr>
                <w:noProof/>
              </w:rPr>
              <w:t xml:space="preserve"> 0,000 </w:t>
            </w:r>
          </w:p>
        </w:tc>
        <w:tc>
          <w:tcPr>
            <w:tcW w:w="1001" w:type="dxa"/>
            <w:shd w:val="clear" w:color="auto" w:fill="D9D9D9"/>
            <w:vAlign w:val="center"/>
          </w:tcPr>
          <w:p w:rsidR="007D509C" w:rsidRPr="00DD1028" w:rsidRDefault="005515A6">
            <w:pPr>
              <w:jc w:val="right"/>
              <w:rPr>
                <w:noProof/>
              </w:rPr>
            </w:pPr>
            <w:r w:rsidRPr="00DD1028">
              <w:rPr>
                <w:noProof/>
              </w:rPr>
              <w:t xml:space="preserve"> 0,000 </w:t>
            </w:r>
          </w:p>
        </w:tc>
        <w:tc>
          <w:tcPr>
            <w:tcW w:w="1244"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4405" w:type="dxa"/>
            <w:vAlign w:val="center"/>
          </w:tcPr>
          <w:p w:rsidR="007D509C" w:rsidRPr="00DD1028" w:rsidRDefault="005515A6">
            <w:pPr>
              <w:jc w:val="center"/>
              <w:rPr>
                <w:noProof/>
              </w:rPr>
            </w:pPr>
            <w:r w:rsidRPr="00DD1028">
              <w:rPr>
                <w:b/>
                <w:noProof/>
              </w:rPr>
              <w:t xml:space="preserve"> TOTAL DG &lt;….&gt;</w:t>
            </w:r>
          </w:p>
        </w:tc>
        <w:tc>
          <w:tcPr>
            <w:tcW w:w="3487" w:type="dxa"/>
            <w:gridSpan w:val="2"/>
            <w:vAlign w:val="center"/>
          </w:tcPr>
          <w:p w:rsidR="007D509C" w:rsidRPr="00DD1028" w:rsidRDefault="005515A6">
            <w:pPr>
              <w:jc w:val="left"/>
              <w:rPr>
                <w:noProof/>
              </w:rPr>
            </w:pPr>
            <w:r w:rsidRPr="00DD1028">
              <w:rPr>
                <w:noProof/>
              </w:rPr>
              <w:t xml:space="preserve"> Crédits </w:t>
            </w:r>
          </w:p>
        </w:tc>
        <w:tc>
          <w:tcPr>
            <w:tcW w:w="1001" w:type="dxa"/>
            <w:shd w:val="clear" w:color="auto" w:fill="D9D9D9"/>
            <w:vAlign w:val="center"/>
          </w:tcPr>
          <w:p w:rsidR="007D509C" w:rsidRPr="00DD1028" w:rsidRDefault="005515A6">
            <w:pPr>
              <w:jc w:val="right"/>
              <w:rPr>
                <w:noProof/>
              </w:rPr>
            </w:pPr>
            <w:r w:rsidRPr="00DD1028">
              <w:rPr>
                <w:b/>
                <w:noProof/>
              </w:rPr>
              <w:t xml:space="preserve"> 0,000 </w:t>
            </w:r>
          </w:p>
        </w:tc>
        <w:tc>
          <w:tcPr>
            <w:tcW w:w="1001" w:type="dxa"/>
            <w:shd w:val="clear" w:color="auto" w:fill="D9D9D9"/>
            <w:vAlign w:val="center"/>
          </w:tcPr>
          <w:p w:rsidR="007D509C" w:rsidRPr="00DD1028" w:rsidRDefault="005515A6">
            <w:pPr>
              <w:jc w:val="right"/>
              <w:rPr>
                <w:noProof/>
              </w:rPr>
            </w:pPr>
            <w:r w:rsidRPr="00DD1028">
              <w:rPr>
                <w:b/>
                <w:noProof/>
              </w:rPr>
              <w:t xml:space="preserve"> 0,000 </w:t>
            </w:r>
          </w:p>
        </w:tc>
        <w:tc>
          <w:tcPr>
            <w:tcW w:w="1001" w:type="dxa"/>
            <w:shd w:val="clear" w:color="auto" w:fill="D9D9D9"/>
            <w:vAlign w:val="center"/>
          </w:tcPr>
          <w:p w:rsidR="007D509C" w:rsidRPr="00DD1028" w:rsidRDefault="005515A6">
            <w:pPr>
              <w:jc w:val="right"/>
              <w:rPr>
                <w:noProof/>
              </w:rPr>
            </w:pPr>
            <w:r w:rsidRPr="00DD1028">
              <w:rPr>
                <w:b/>
                <w:noProof/>
              </w:rPr>
              <w:t xml:space="preserve"> 0,000 </w:t>
            </w:r>
          </w:p>
        </w:tc>
        <w:tc>
          <w:tcPr>
            <w:tcW w:w="1001" w:type="dxa"/>
            <w:shd w:val="clear" w:color="auto" w:fill="D9D9D9"/>
            <w:vAlign w:val="center"/>
          </w:tcPr>
          <w:p w:rsidR="007D509C" w:rsidRPr="00DD1028" w:rsidRDefault="005515A6">
            <w:pPr>
              <w:jc w:val="right"/>
              <w:rPr>
                <w:noProof/>
              </w:rPr>
            </w:pPr>
            <w:r w:rsidRPr="00DD1028">
              <w:rPr>
                <w:b/>
                <w:noProof/>
              </w:rPr>
              <w:t xml:space="preserve"> 0,000 </w:t>
            </w:r>
          </w:p>
        </w:tc>
        <w:tc>
          <w:tcPr>
            <w:tcW w:w="1244"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6882" w:type="dxa"/>
            <w:gridSpan w:val="2"/>
            <w:shd w:val="clear" w:color="auto" w:fill="E6E6E6"/>
            <w:vAlign w:val="center"/>
          </w:tcPr>
          <w:p w:rsidR="007D509C" w:rsidRPr="00DD1028" w:rsidRDefault="005515A6">
            <w:pPr>
              <w:jc w:val="center"/>
              <w:rPr>
                <w:noProof/>
              </w:rPr>
            </w:pPr>
            <w:r w:rsidRPr="00DD1028">
              <w:rPr>
                <w:b/>
                <w:noProof/>
              </w:rPr>
              <w:t>TOTAL des crédits pour la RUBRIQUE 7 du cadre financier pluriannuel</w:t>
            </w:r>
          </w:p>
        </w:tc>
        <w:tc>
          <w:tcPr>
            <w:tcW w:w="1010" w:type="dxa"/>
            <w:vAlign w:val="center"/>
          </w:tcPr>
          <w:p w:rsidR="007D509C" w:rsidRPr="00DD1028" w:rsidRDefault="005515A6">
            <w:pPr>
              <w:jc w:val="center"/>
              <w:rPr>
                <w:noProof/>
              </w:rPr>
            </w:pPr>
            <w:r w:rsidRPr="00DD1028">
              <w:rPr>
                <w:noProof/>
              </w:rPr>
              <w:t xml:space="preserve"> (Total engagements = Total paiements) </w:t>
            </w:r>
          </w:p>
        </w:tc>
        <w:tc>
          <w:tcPr>
            <w:tcW w:w="1001" w:type="dxa"/>
            <w:shd w:val="clear" w:color="auto" w:fill="D9D9D9"/>
            <w:vAlign w:val="center"/>
          </w:tcPr>
          <w:p w:rsidR="007D509C" w:rsidRPr="00DD1028" w:rsidRDefault="005515A6">
            <w:pPr>
              <w:jc w:val="right"/>
              <w:rPr>
                <w:noProof/>
              </w:rPr>
            </w:pPr>
            <w:r w:rsidRPr="00DD1028">
              <w:rPr>
                <w:b/>
                <w:noProof/>
              </w:rPr>
              <w:t xml:space="preserve"> 0,000 </w:t>
            </w:r>
          </w:p>
        </w:tc>
        <w:tc>
          <w:tcPr>
            <w:tcW w:w="1001" w:type="dxa"/>
            <w:shd w:val="clear" w:color="auto" w:fill="D9D9D9"/>
            <w:vAlign w:val="center"/>
          </w:tcPr>
          <w:p w:rsidR="007D509C" w:rsidRPr="00DD1028" w:rsidRDefault="005515A6">
            <w:pPr>
              <w:jc w:val="right"/>
              <w:rPr>
                <w:noProof/>
              </w:rPr>
            </w:pPr>
            <w:r w:rsidRPr="00DD1028">
              <w:rPr>
                <w:b/>
                <w:noProof/>
              </w:rPr>
              <w:t xml:space="preserve"> 0,000 </w:t>
            </w:r>
          </w:p>
        </w:tc>
        <w:tc>
          <w:tcPr>
            <w:tcW w:w="1001" w:type="dxa"/>
            <w:shd w:val="clear" w:color="auto" w:fill="D9D9D9"/>
            <w:vAlign w:val="center"/>
          </w:tcPr>
          <w:p w:rsidR="007D509C" w:rsidRPr="00DD1028" w:rsidRDefault="005515A6">
            <w:pPr>
              <w:jc w:val="right"/>
              <w:rPr>
                <w:noProof/>
              </w:rPr>
            </w:pPr>
            <w:r w:rsidRPr="00DD1028">
              <w:rPr>
                <w:b/>
                <w:noProof/>
              </w:rPr>
              <w:t xml:space="preserve"> 0,000 </w:t>
            </w:r>
          </w:p>
        </w:tc>
        <w:tc>
          <w:tcPr>
            <w:tcW w:w="1001" w:type="dxa"/>
            <w:shd w:val="clear" w:color="auto" w:fill="D9D9D9"/>
            <w:vAlign w:val="center"/>
          </w:tcPr>
          <w:p w:rsidR="007D509C" w:rsidRPr="00DD1028" w:rsidRDefault="005515A6">
            <w:pPr>
              <w:jc w:val="right"/>
              <w:rPr>
                <w:noProof/>
              </w:rPr>
            </w:pPr>
            <w:r w:rsidRPr="00DD1028">
              <w:rPr>
                <w:b/>
                <w:noProof/>
              </w:rPr>
              <w:t xml:space="preserve"> 0,000 </w:t>
            </w:r>
          </w:p>
        </w:tc>
        <w:tc>
          <w:tcPr>
            <w:tcW w:w="1244" w:type="dxa"/>
            <w:shd w:val="clear" w:color="auto" w:fill="D9D9D9"/>
            <w:vAlign w:val="center"/>
          </w:tcPr>
          <w:p w:rsidR="007D509C" w:rsidRPr="00DD1028" w:rsidRDefault="005515A6">
            <w:pPr>
              <w:jc w:val="right"/>
              <w:rPr>
                <w:noProof/>
              </w:rPr>
            </w:pPr>
            <w:r w:rsidRPr="00DD1028">
              <w:rPr>
                <w:b/>
                <w:noProof/>
              </w:rPr>
              <w:t xml:space="preserve"> 0,000 </w:t>
            </w:r>
          </w:p>
        </w:tc>
      </w:tr>
    </w:tbl>
    <w:p w:rsidR="007D509C" w:rsidRPr="00DD1028" w:rsidRDefault="005515A6">
      <w:pPr>
        <w:pStyle w:val="Text1"/>
        <w:jc w:val="right"/>
        <w:rPr>
          <w:noProof/>
        </w:rPr>
      </w:pPr>
      <w:r w:rsidRPr="00DD1028">
        <w:rPr>
          <w:noProof/>
        </w:rPr>
        <w:t>En Mio EUR (à la 3</w:t>
      </w:r>
      <w:r w:rsidRPr="00DD1028">
        <w:rPr>
          <w:noProof/>
          <w:vertAlign w:val="superscript"/>
        </w:rPr>
        <w:t>e</w:t>
      </w:r>
      <w:r w:rsidRPr="00DD1028">
        <w:rPr>
          <w:noProof/>
        </w:rPr>
        <w:t> décimale)</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83"/>
        <w:gridCol w:w="1634"/>
        <w:gridCol w:w="1021"/>
        <w:gridCol w:w="1021"/>
        <w:gridCol w:w="1021"/>
        <w:gridCol w:w="1021"/>
        <w:gridCol w:w="1239"/>
      </w:tblGrid>
      <w:tr w:rsidR="007D509C" w:rsidRPr="00DD1028">
        <w:trPr>
          <w:jc w:val="center"/>
        </w:trPr>
        <w:tc>
          <w:tcPr>
            <w:tcW w:w="7100" w:type="dxa"/>
            <w:gridSpan w:val="2"/>
            <w:vAlign w:val="center"/>
          </w:tcPr>
          <w:p w:rsidR="007D509C" w:rsidRPr="00DD1028" w:rsidRDefault="007D509C">
            <w:pPr>
              <w:jc w:val="center"/>
              <w:rPr>
                <w:noProof/>
              </w:rPr>
            </w:pPr>
          </w:p>
        </w:tc>
        <w:tc>
          <w:tcPr>
            <w:tcW w:w="1182"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182"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182"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182"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1445" w:type="dxa"/>
            <w:vAlign w:val="center"/>
          </w:tcPr>
          <w:p w:rsidR="007D509C" w:rsidRPr="00DD1028" w:rsidRDefault="005515A6">
            <w:pPr>
              <w:jc w:val="center"/>
              <w:rPr>
                <w:noProof/>
              </w:rPr>
            </w:pPr>
            <w:r w:rsidRPr="00DD1028">
              <w:rPr>
                <w:b/>
                <w:noProof/>
              </w:rPr>
              <w:t>TOTAL CFP</w:t>
            </w:r>
            <w:r w:rsidRPr="00DD1028">
              <w:rPr>
                <w:noProof/>
              </w:rPr>
              <w:t xml:space="preserve"> </w:t>
            </w:r>
            <w:r w:rsidRPr="00DD1028">
              <w:rPr>
                <w:noProof/>
              </w:rPr>
              <w:br/>
            </w:r>
            <w:r w:rsidRPr="00DD1028">
              <w:rPr>
                <w:b/>
                <w:noProof/>
              </w:rPr>
              <w:t>2021-2027</w:t>
            </w:r>
          </w:p>
        </w:tc>
      </w:tr>
      <w:tr w:rsidR="007D509C" w:rsidRPr="00DD1028">
        <w:trPr>
          <w:jc w:val="center"/>
        </w:trPr>
        <w:tc>
          <w:tcPr>
            <w:tcW w:w="7400" w:type="dxa"/>
            <w:vMerge w:val="restart"/>
            <w:shd w:val="clear" w:color="auto" w:fill="C0C0C0"/>
            <w:vAlign w:val="center"/>
          </w:tcPr>
          <w:p w:rsidR="007D509C" w:rsidRPr="00DD1028" w:rsidRDefault="005515A6">
            <w:pPr>
              <w:jc w:val="center"/>
              <w:rPr>
                <w:noProof/>
              </w:rPr>
            </w:pPr>
            <w:r w:rsidRPr="00DD1028">
              <w:rPr>
                <w:b/>
                <w:noProof/>
              </w:rPr>
              <w:t>TOTAL des crédits pour les RUBRIQUES 1 à 7</w:t>
            </w:r>
            <w:r w:rsidRPr="00DD1028">
              <w:rPr>
                <w:noProof/>
              </w:rPr>
              <w:t xml:space="preserve"> </w:t>
            </w:r>
            <w:r w:rsidRPr="00DD1028">
              <w:rPr>
                <w:noProof/>
              </w:rPr>
              <w:br/>
            </w:r>
            <w:r w:rsidRPr="00DD1028">
              <w:rPr>
                <w:b/>
                <w:noProof/>
              </w:rPr>
              <w:t>du cadre financier pluriannuel</w:t>
            </w:r>
          </w:p>
        </w:tc>
        <w:tc>
          <w:tcPr>
            <w:tcW w:w="1920" w:type="dxa"/>
            <w:vAlign w:val="center"/>
          </w:tcPr>
          <w:p w:rsidR="007D509C" w:rsidRPr="00DD1028" w:rsidRDefault="005515A6">
            <w:pPr>
              <w:rPr>
                <w:noProof/>
              </w:rPr>
            </w:pPr>
            <w:r w:rsidRPr="00DD1028">
              <w:rPr>
                <w:noProof/>
              </w:rPr>
              <w:t xml:space="preserve"> Engagements </w:t>
            </w:r>
          </w:p>
        </w:tc>
        <w:tc>
          <w:tcPr>
            <w:tcW w:w="1160" w:type="dxa"/>
            <w:shd w:val="clear" w:color="auto" w:fill="D9D9D9"/>
            <w:vAlign w:val="center"/>
          </w:tcPr>
          <w:p w:rsidR="007D509C" w:rsidRPr="00DD1028" w:rsidRDefault="005515A6">
            <w:pPr>
              <w:jc w:val="right"/>
              <w:rPr>
                <w:noProof/>
              </w:rPr>
            </w:pPr>
            <w:r w:rsidRPr="00DD1028">
              <w:rPr>
                <w:b/>
                <w:noProof/>
              </w:rPr>
              <w:t xml:space="preserve"> 0,000 </w:t>
            </w:r>
          </w:p>
        </w:tc>
        <w:tc>
          <w:tcPr>
            <w:tcW w:w="1160" w:type="dxa"/>
            <w:shd w:val="clear" w:color="auto" w:fill="D9D9D9"/>
            <w:vAlign w:val="center"/>
          </w:tcPr>
          <w:p w:rsidR="007D509C" w:rsidRPr="00DD1028" w:rsidRDefault="005515A6">
            <w:pPr>
              <w:jc w:val="right"/>
              <w:rPr>
                <w:noProof/>
              </w:rPr>
            </w:pPr>
            <w:r w:rsidRPr="00DD1028">
              <w:rPr>
                <w:b/>
                <w:noProof/>
              </w:rPr>
              <w:t xml:space="preserve"> 0,000 </w:t>
            </w:r>
          </w:p>
        </w:tc>
        <w:tc>
          <w:tcPr>
            <w:tcW w:w="1160" w:type="dxa"/>
            <w:shd w:val="clear" w:color="auto" w:fill="D9D9D9"/>
            <w:vAlign w:val="center"/>
          </w:tcPr>
          <w:p w:rsidR="007D509C" w:rsidRPr="00DD1028" w:rsidRDefault="005515A6">
            <w:pPr>
              <w:jc w:val="right"/>
              <w:rPr>
                <w:noProof/>
              </w:rPr>
            </w:pPr>
            <w:r w:rsidRPr="00DD1028">
              <w:rPr>
                <w:b/>
                <w:noProof/>
              </w:rPr>
              <w:t xml:space="preserve"> 0,000 </w:t>
            </w:r>
          </w:p>
        </w:tc>
        <w:tc>
          <w:tcPr>
            <w:tcW w:w="1160" w:type="dxa"/>
            <w:shd w:val="clear" w:color="auto" w:fill="D9D9D9"/>
            <w:vAlign w:val="center"/>
          </w:tcPr>
          <w:p w:rsidR="007D509C" w:rsidRPr="00DD1028" w:rsidRDefault="005515A6">
            <w:pPr>
              <w:jc w:val="right"/>
              <w:rPr>
                <w:noProof/>
              </w:rPr>
            </w:pPr>
            <w:r w:rsidRPr="00DD1028">
              <w:rPr>
                <w:b/>
                <w:noProof/>
              </w:rPr>
              <w:t xml:space="preserve"> 0,000 </w:t>
            </w:r>
          </w:p>
        </w:tc>
        <w:tc>
          <w:tcPr>
            <w:tcW w:w="1400"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7400" w:type="dxa"/>
            <w:vMerge/>
            <w:shd w:val="clear" w:color="auto" w:fill="C0C0C0"/>
            <w:vAlign w:val="center"/>
          </w:tcPr>
          <w:p w:rsidR="007D509C" w:rsidRPr="00DD1028" w:rsidRDefault="007D509C">
            <w:pPr>
              <w:rPr>
                <w:noProof/>
              </w:rPr>
            </w:pPr>
          </w:p>
        </w:tc>
        <w:tc>
          <w:tcPr>
            <w:tcW w:w="1920" w:type="dxa"/>
            <w:vAlign w:val="center"/>
          </w:tcPr>
          <w:p w:rsidR="007D509C" w:rsidRPr="00DD1028" w:rsidRDefault="005515A6">
            <w:pPr>
              <w:rPr>
                <w:noProof/>
              </w:rPr>
            </w:pPr>
            <w:r w:rsidRPr="00DD1028">
              <w:rPr>
                <w:noProof/>
              </w:rPr>
              <w:t xml:space="preserve"> Paiements </w:t>
            </w:r>
          </w:p>
        </w:tc>
        <w:tc>
          <w:tcPr>
            <w:tcW w:w="1160" w:type="dxa"/>
            <w:shd w:val="clear" w:color="auto" w:fill="D9D9D9"/>
            <w:vAlign w:val="center"/>
          </w:tcPr>
          <w:p w:rsidR="007D509C" w:rsidRPr="00DD1028" w:rsidRDefault="005515A6">
            <w:pPr>
              <w:jc w:val="right"/>
              <w:rPr>
                <w:noProof/>
              </w:rPr>
            </w:pPr>
            <w:r w:rsidRPr="00DD1028">
              <w:rPr>
                <w:b/>
                <w:noProof/>
              </w:rPr>
              <w:t xml:space="preserve"> 0,000 </w:t>
            </w:r>
          </w:p>
        </w:tc>
        <w:tc>
          <w:tcPr>
            <w:tcW w:w="1160" w:type="dxa"/>
            <w:shd w:val="clear" w:color="auto" w:fill="D9D9D9"/>
            <w:vAlign w:val="center"/>
          </w:tcPr>
          <w:p w:rsidR="007D509C" w:rsidRPr="00DD1028" w:rsidRDefault="005515A6">
            <w:pPr>
              <w:jc w:val="right"/>
              <w:rPr>
                <w:noProof/>
              </w:rPr>
            </w:pPr>
            <w:r w:rsidRPr="00DD1028">
              <w:rPr>
                <w:b/>
                <w:noProof/>
              </w:rPr>
              <w:t xml:space="preserve"> 0,000 </w:t>
            </w:r>
          </w:p>
        </w:tc>
        <w:tc>
          <w:tcPr>
            <w:tcW w:w="1160" w:type="dxa"/>
            <w:shd w:val="clear" w:color="auto" w:fill="D9D9D9"/>
            <w:vAlign w:val="center"/>
          </w:tcPr>
          <w:p w:rsidR="007D509C" w:rsidRPr="00DD1028" w:rsidRDefault="005515A6">
            <w:pPr>
              <w:jc w:val="right"/>
              <w:rPr>
                <w:noProof/>
              </w:rPr>
            </w:pPr>
            <w:r w:rsidRPr="00DD1028">
              <w:rPr>
                <w:b/>
                <w:noProof/>
              </w:rPr>
              <w:t xml:space="preserve"> 0,000 </w:t>
            </w:r>
          </w:p>
        </w:tc>
        <w:tc>
          <w:tcPr>
            <w:tcW w:w="1160" w:type="dxa"/>
            <w:shd w:val="clear" w:color="auto" w:fill="D9D9D9"/>
            <w:vAlign w:val="center"/>
          </w:tcPr>
          <w:p w:rsidR="007D509C" w:rsidRPr="00DD1028" w:rsidRDefault="005515A6">
            <w:pPr>
              <w:jc w:val="right"/>
              <w:rPr>
                <w:noProof/>
              </w:rPr>
            </w:pPr>
            <w:r w:rsidRPr="00DD1028">
              <w:rPr>
                <w:b/>
                <w:noProof/>
              </w:rPr>
              <w:t xml:space="preserve"> 0,000 </w:t>
            </w:r>
          </w:p>
        </w:tc>
        <w:tc>
          <w:tcPr>
            <w:tcW w:w="1400" w:type="dxa"/>
            <w:shd w:val="clear" w:color="auto" w:fill="D9D9D9"/>
            <w:vAlign w:val="center"/>
          </w:tcPr>
          <w:p w:rsidR="007D509C" w:rsidRPr="00DD1028" w:rsidRDefault="005515A6">
            <w:pPr>
              <w:jc w:val="right"/>
              <w:rPr>
                <w:noProof/>
              </w:rPr>
            </w:pPr>
            <w:r w:rsidRPr="00DD1028">
              <w:rPr>
                <w:b/>
                <w:noProof/>
              </w:rPr>
              <w:t xml:space="preserve"> 0,000 </w:t>
            </w:r>
          </w:p>
        </w:tc>
      </w:tr>
    </w:tbl>
    <w:p w:rsidR="007D509C" w:rsidRPr="00DD1028" w:rsidRDefault="005515A6">
      <w:pPr>
        <w:pStyle w:val="ManualNumPar3"/>
        <w:rPr>
          <w:noProof/>
        </w:rPr>
      </w:pPr>
      <w:r>
        <w:rPr>
          <w:noProof/>
        </w:rPr>
        <w:t>3.2.2.</w:t>
      </w:r>
      <w:r>
        <w:rPr>
          <w:noProof/>
        </w:rPr>
        <w:tab/>
      </w:r>
      <w:r w:rsidRPr="00DD1028">
        <w:rPr>
          <w:i/>
          <w:noProof/>
        </w:rPr>
        <w:t>Estimation des réalisations financées à partir des crédits opérationnels (ne pas compléter pour les organismes décentralisés)</w:t>
      </w:r>
    </w:p>
    <w:p w:rsidR="007D509C" w:rsidRPr="00DD1028" w:rsidRDefault="005515A6">
      <w:pPr>
        <w:pStyle w:val="Text1"/>
        <w:rPr>
          <w:noProof/>
        </w:rPr>
      </w:pPr>
      <w:r w:rsidRPr="00DD1028">
        <w:rPr>
          <w:noProof/>
        </w:rPr>
        <w:t>Crédits d’engagement en Mio EUR (à la 3</w:t>
      </w:r>
      <w:r w:rsidRPr="00DD1028">
        <w:rPr>
          <w:noProof/>
          <w:vertAlign w:val="superscript"/>
        </w:rPr>
        <w:t>e</w:t>
      </w:r>
      <w:r w:rsidRPr="00DD1028">
        <w:rPr>
          <w:noProof/>
        </w:rPr>
        <w:t> décimale)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739"/>
        <w:gridCol w:w="739"/>
        <w:gridCol w:w="739"/>
        <w:gridCol w:w="739"/>
        <w:gridCol w:w="739"/>
        <w:gridCol w:w="739"/>
        <w:gridCol w:w="739"/>
        <w:gridCol w:w="739"/>
        <w:gridCol w:w="739"/>
        <w:gridCol w:w="739"/>
        <w:gridCol w:w="739"/>
        <w:gridCol w:w="739"/>
        <w:gridCol w:w="739"/>
        <w:gridCol w:w="739"/>
        <w:gridCol w:w="739"/>
        <w:gridCol w:w="739"/>
        <w:gridCol w:w="739"/>
        <w:gridCol w:w="739"/>
      </w:tblGrid>
      <w:tr w:rsidR="007D509C" w:rsidRPr="00DD1028">
        <w:trPr>
          <w:jc w:val="center"/>
        </w:trPr>
        <w:tc>
          <w:tcPr>
            <w:tcW w:w="739" w:type="dxa"/>
            <w:vMerge w:val="restart"/>
            <w:vAlign w:val="center"/>
          </w:tcPr>
          <w:p w:rsidR="007D509C" w:rsidRPr="00DD1028" w:rsidRDefault="005515A6">
            <w:pPr>
              <w:jc w:val="center"/>
              <w:rPr>
                <w:noProof/>
              </w:rPr>
            </w:pPr>
            <w:r w:rsidRPr="00DD1028">
              <w:rPr>
                <w:b/>
                <w:noProof/>
              </w:rPr>
              <w:t>Indiquer les</w:t>
            </w:r>
            <w:r w:rsidRPr="00DD1028">
              <w:rPr>
                <w:noProof/>
              </w:rPr>
              <w:t xml:space="preserve"> </w:t>
            </w:r>
            <w:r w:rsidRPr="00DD1028">
              <w:rPr>
                <w:noProof/>
              </w:rPr>
              <w:br/>
            </w:r>
            <w:r w:rsidRPr="00DD1028">
              <w:rPr>
                <w:b/>
                <w:noProof/>
              </w:rPr>
              <w:t>objectifs et les</w:t>
            </w:r>
            <w:r w:rsidRPr="00DD1028">
              <w:rPr>
                <w:noProof/>
              </w:rPr>
              <w:t xml:space="preserve"> </w:t>
            </w:r>
            <w:r w:rsidRPr="00DD1028">
              <w:rPr>
                <w:noProof/>
              </w:rPr>
              <w:br/>
            </w:r>
            <w:r w:rsidRPr="00DD1028">
              <w:rPr>
                <w:b/>
                <w:noProof/>
              </w:rPr>
              <w:t>réalisations</w:t>
            </w:r>
            <w:r w:rsidRPr="00DD1028">
              <w:rPr>
                <w:noProof/>
              </w:rPr>
              <w:t xml:space="preserve"> </w:t>
            </w:r>
            <w:r w:rsidRPr="00DD1028">
              <w:rPr>
                <w:noProof/>
              </w:rPr>
              <w:br/>
              <w:t>⇓</w:t>
            </w: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1478"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478"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478"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478" w:type="dxa"/>
            <w:gridSpan w:val="2"/>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4434" w:type="dxa"/>
            <w:gridSpan w:val="6"/>
            <w:vAlign w:val="center"/>
          </w:tcPr>
          <w:p w:rsidR="007D509C" w:rsidRPr="00DD1028" w:rsidRDefault="005515A6">
            <w:pPr>
              <w:rPr>
                <w:noProof/>
              </w:rPr>
            </w:pPr>
            <w:r w:rsidRPr="00DD1028">
              <w:rPr>
                <w:noProof/>
              </w:rPr>
              <w:t xml:space="preserve">Insérer autant d’années que nécessaire, pour refléter </w:t>
            </w:r>
            <w:r w:rsidRPr="00DD1028">
              <w:rPr>
                <w:noProof/>
              </w:rPr>
              <w:br/>
              <w:t>la durée de l’incidence (voir section 1.6)</w:t>
            </w:r>
          </w:p>
        </w:tc>
        <w:tc>
          <w:tcPr>
            <w:tcW w:w="1478" w:type="dxa"/>
            <w:gridSpan w:val="2"/>
            <w:vAlign w:val="center"/>
          </w:tcPr>
          <w:p w:rsidR="007D509C" w:rsidRPr="00DD1028" w:rsidRDefault="005515A6">
            <w:pPr>
              <w:jc w:val="center"/>
              <w:rPr>
                <w:noProof/>
              </w:rPr>
            </w:pPr>
            <w:r w:rsidRPr="00DD1028">
              <w:rPr>
                <w:b/>
                <w:noProof/>
              </w:rPr>
              <w:t>TOTAL</w:t>
            </w:r>
          </w:p>
        </w:tc>
      </w:tr>
      <w:tr w:rsidR="007D509C" w:rsidRPr="00DD1028">
        <w:trPr>
          <w:jc w:val="center"/>
        </w:trPr>
        <w:tc>
          <w:tcPr>
            <w:tcW w:w="739" w:type="dxa"/>
            <w:vMerge/>
            <w:vAlign w:val="center"/>
          </w:tcPr>
          <w:p w:rsidR="007D509C" w:rsidRPr="00DD1028" w:rsidRDefault="007D509C">
            <w:pPr>
              <w:jc w:val="center"/>
              <w:rPr>
                <w:noProof/>
              </w:rPr>
            </w:pPr>
          </w:p>
        </w:tc>
        <w:tc>
          <w:tcPr>
            <w:tcW w:w="13302" w:type="dxa"/>
            <w:gridSpan w:val="18"/>
            <w:vAlign w:val="center"/>
          </w:tcPr>
          <w:p w:rsidR="007D509C" w:rsidRPr="00DD1028" w:rsidRDefault="005515A6">
            <w:pPr>
              <w:jc w:val="center"/>
              <w:rPr>
                <w:noProof/>
              </w:rPr>
            </w:pPr>
            <w:r w:rsidRPr="00DD1028">
              <w:rPr>
                <w:b/>
                <w:noProof/>
              </w:rPr>
              <w:t>RÉALISATIONS (outputs)</w:t>
            </w:r>
          </w:p>
        </w:tc>
      </w:tr>
      <w:tr w:rsidR="007D509C" w:rsidRPr="00DD1028">
        <w:trPr>
          <w:jc w:val="center"/>
        </w:trPr>
        <w:tc>
          <w:tcPr>
            <w:tcW w:w="739" w:type="dxa"/>
            <w:vMerge/>
            <w:vAlign w:val="center"/>
          </w:tcPr>
          <w:p w:rsidR="007D509C" w:rsidRPr="00DD1028" w:rsidRDefault="007D509C">
            <w:pPr>
              <w:jc w:val="center"/>
              <w:rPr>
                <w:noProof/>
              </w:rPr>
            </w:pPr>
          </w:p>
        </w:tc>
        <w:tc>
          <w:tcPr>
            <w:tcW w:w="739" w:type="dxa"/>
            <w:vAlign w:val="center"/>
          </w:tcPr>
          <w:p w:rsidR="007D509C" w:rsidRPr="00DD1028" w:rsidRDefault="005515A6">
            <w:pPr>
              <w:rPr>
                <w:noProof/>
              </w:rPr>
            </w:pPr>
            <w:r w:rsidRPr="00DD1028">
              <w:rPr>
                <w:noProof/>
              </w:rPr>
              <w:t xml:space="preserve">Type </w:t>
            </w:r>
            <w:r w:rsidRPr="00DD1028">
              <w:rPr>
                <w:rStyle w:val="FootnoteReference"/>
                <w:noProof/>
              </w:rPr>
              <w:footnoteReference w:customMarkFollows="1" w:id="17"/>
              <w:t>(16)</w:t>
            </w:r>
          </w:p>
        </w:tc>
        <w:tc>
          <w:tcPr>
            <w:tcW w:w="739" w:type="dxa"/>
            <w:vAlign w:val="center"/>
          </w:tcPr>
          <w:p w:rsidR="007D509C" w:rsidRPr="00DD1028" w:rsidRDefault="005515A6">
            <w:pPr>
              <w:rPr>
                <w:noProof/>
              </w:rPr>
            </w:pPr>
            <w:r w:rsidRPr="00DD1028">
              <w:rPr>
                <w:noProof/>
              </w:rPr>
              <w:t xml:space="preserve">Coût </w:t>
            </w:r>
            <w:r w:rsidRPr="00DD1028">
              <w:rPr>
                <w:noProof/>
              </w:rPr>
              <w:br/>
              <w:t>moyen</w:t>
            </w:r>
          </w:p>
        </w:tc>
        <w:tc>
          <w:tcPr>
            <w:tcW w:w="739" w:type="dxa"/>
            <w:shd w:val="clear" w:color="auto" w:fill="E5E5E5"/>
            <w:vAlign w:val="center"/>
          </w:tcPr>
          <w:p w:rsidR="007D509C" w:rsidRPr="00DD1028" w:rsidRDefault="005515A6">
            <w:pPr>
              <w:rPr>
                <w:noProof/>
              </w:rPr>
            </w:pPr>
            <w:r w:rsidRPr="00DD1028">
              <w:rPr>
                <w:noProof/>
              </w:rPr>
              <w:t>Nbre</w:t>
            </w:r>
          </w:p>
        </w:tc>
        <w:tc>
          <w:tcPr>
            <w:tcW w:w="739" w:type="dxa"/>
            <w:shd w:val="clear" w:color="auto" w:fill="E5E5E5"/>
            <w:vAlign w:val="center"/>
          </w:tcPr>
          <w:p w:rsidR="007D509C" w:rsidRPr="00DD1028" w:rsidRDefault="005515A6">
            <w:pPr>
              <w:rPr>
                <w:noProof/>
              </w:rPr>
            </w:pPr>
            <w:r w:rsidRPr="00DD1028">
              <w:rPr>
                <w:noProof/>
              </w:rPr>
              <w:t>Coût</w:t>
            </w:r>
          </w:p>
        </w:tc>
        <w:tc>
          <w:tcPr>
            <w:tcW w:w="739" w:type="dxa"/>
            <w:shd w:val="clear" w:color="auto" w:fill="E5E5E5"/>
            <w:vAlign w:val="center"/>
          </w:tcPr>
          <w:p w:rsidR="007D509C" w:rsidRPr="00DD1028" w:rsidRDefault="005515A6">
            <w:pPr>
              <w:rPr>
                <w:noProof/>
              </w:rPr>
            </w:pPr>
            <w:r w:rsidRPr="00DD1028">
              <w:rPr>
                <w:noProof/>
              </w:rPr>
              <w:t>Nbre</w:t>
            </w:r>
          </w:p>
        </w:tc>
        <w:tc>
          <w:tcPr>
            <w:tcW w:w="739" w:type="dxa"/>
            <w:shd w:val="clear" w:color="auto" w:fill="E5E5E5"/>
            <w:vAlign w:val="center"/>
          </w:tcPr>
          <w:p w:rsidR="007D509C" w:rsidRPr="00DD1028" w:rsidRDefault="005515A6">
            <w:pPr>
              <w:rPr>
                <w:noProof/>
              </w:rPr>
            </w:pPr>
            <w:r w:rsidRPr="00DD1028">
              <w:rPr>
                <w:noProof/>
              </w:rPr>
              <w:t>Coût</w:t>
            </w:r>
          </w:p>
        </w:tc>
        <w:tc>
          <w:tcPr>
            <w:tcW w:w="739" w:type="dxa"/>
            <w:shd w:val="clear" w:color="auto" w:fill="E5E5E5"/>
            <w:vAlign w:val="center"/>
          </w:tcPr>
          <w:p w:rsidR="007D509C" w:rsidRPr="00DD1028" w:rsidRDefault="005515A6">
            <w:pPr>
              <w:rPr>
                <w:noProof/>
              </w:rPr>
            </w:pPr>
            <w:r w:rsidRPr="00DD1028">
              <w:rPr>
                <w:noProof/>
              </w:rPr>
              <w:t>Nbre</w:t>
            </w:r>
          </w:p>
        </w:tc>
        <w:tc>
          <w:tcPr>
            <w:tcW w:w="739" w:type="dxa"/>
            <w:shd w:val="clear" w:color="auto" w:fill="E5E5E5"/>
            <w:vAlign w:val="center"/>
          </w:tcPr>
          <w:p w:rsidR="007D509C" w:rsidRPr="00DD1028" w:rsidRDefault="005515A6">
            <w:pPr>
              <w:rPr>
                <w:noProof/>
              </w:rPr>
            </w:pPr>
            <w:r w:rsidRPr="00DD1028">
              <w:rPr>
                <w:noProof/>
              </w:rPr>
              <w:t>Coût</w:t>
            </w:r>
          </w:p>
        </w:tc>
        <w:tc>
          <w:tcPr>
            <w:tcW w:w="739" w:type="dxa"/>
            <w:shd w:val="clear" w:color="auto" w:fill="E5E5E5"/>
            <w:vAlign w:val="center"/>
          </w:tcPr>
          <w:p w:rsidR="007D509C" w:rsidRPr="00DD1028" w:rsidRDefault="005515A6">
            <w:pPr>
              <w:rPr>
                <w:noProof/>
              </w:rPr>
            </w:pPr>
            <w:r w:rsidRPr="00DD1028">
              <w:rPr>
                <w:noProof/>
              </w:rPr>
              <w:t>Nbre</w:t>
            </w:r>
          </w:p>
        </w:tc>
        <w:tc>
          <w:tcPr>
            <w:tcW w:w="739" w:type="dxa"/>
            <w:shd w:val="clear" w:color="auto" w:fill="E5E5E5"/>
            <w:vAlign w:val="center"/>
          </w:tcPr>
          <w:p w:rsidR="007D509C" w:rsidRPr="00DD1028" w:rsidRDefault="005515A6">
            <w:pPr>
              <w:rPr>
                <w:noProof/>
              </w:rPr>
            </w:pPr>
            <w:r w:rsidRPr="00DD1028">
              <w:rPr>
                <w:noProof/>
              </w:rPr>
              <w:t>Coût</w:t>
            </w:r>
          </w:p>
        </w:tc>
        <w:tc>
          <w:tcPr>
            <w:tcW w:w="739" w:type="dxa"/>
            <w:shd w:val="clear" w:color="auto" w:fill="E5E5E5"/>
            <w:vAlign w:val="center"/>
          </w:tcPr>
          <w:p w:rsidR="007D509C" w:rsidRPr="00DD1028" w:rsidRDefault="005515A6">
            <w:pPr>
              <w:rPr>
                <w:noProof/>
              </w:rPr>
            </w:pPr>
            <w:r w:rsidRPr="00DD1028">
              <w:rPr>
                <w:noProof/>
              </w:rPr>
              <w:t>Nbre</w:t>
            </w:r>
          </w:p>
        </w:tc>
        <w:tc>
          <w:tcPr>
            <w:tcW w:w="739" w:type="dxa"/>
            <w:shd w:val="clear" w:color="auto" w:fill="E5E5E5"/>
            <w:vAlign w:val="center"/>
          </w:tcPr>
          <w:p w:rsidR="007D509C" w:rsidRPr="00DD1028" w:rsidRDefault="005515A6">
            <w:pPr>
              <w:rPr>
                <w:noProof/>
              </w:rPr>
            </w:pPr>
            <w:r w:rsidRPr="00DD1028">
              <w:rPr>
                <w:noProof/>
              </w:rPr>
              <w:t>Coût</w:t>
            </w:r>
          </w:p>
        </w:tc>
        <w:tc>
          <w:tcPr>
            <w:tcW w:w="739" w:type="dxa"/>
            <w:shd w:val="clear" w:color="auto" w:fill="E5E5E5"/>
            <w:vAlign w:val="center"/>
          </w:tcPr>
          <w:p w:rsidR="007D509C" w:rsidRPr="00DD1028" w:rsidRDefault="005515A6">
            <w:pPr>
              <w:rPr>
                <w:noProof/>
              </w:rPr>
            </w:pPr>
            <w:r w:rsidRPr="00DD1028">
              <w:rPr>
                <w:noProof/>
              </w:rPr>
              <w:t>Nbre</w:t>
            </w:r>
          </w:p>
        </w:tc>
        <w:tc>
          <w:tcPr>
            <w:tcW w:w="739" w:type="dxa"/>
            <w:shd w:val="clear" w:color="auto" w:fill="E5E5E5"/>
            <w:vAlign w:val="center"/>
          </w:tcPr>
          <w:p w:rsidR="007D509C" w:rsidRPr="00DD1028" w:rsidRDefault="005515A6">
            <w:pPr>
              <w:rPr>
                <w:noProof/>
              </w:rPr>
            </w:pPr>
            <w:r w:rsidRPr="00DD1028">
              <w:rPr>
                <w:noProof/>
              </w:rPr>
              <w:t>Coût</w:t>
            </w:r>
          </w:p>
        </w:tc>
        <w:tc>
          <w:tcPr>
            <w:tcW w:w="739" w:type="dxa"/>
            <w:shd w:val="clear" w:color="auto" w:fill="E5E5E5"/>
            <w:vAlign w:val="center"/>
          </w:tcPr>
          <w:p w:rsidR="007D509C" w:rsidRPr="00DD1028" w:rsidRDefault="005515A6">
            <w:pPr>
              <w:rPr>
                <w:noProof/>
              </w:rPr>
            </w:pPr>
            <w:r w:rsidRPr="00DD1028">
              <w:rPr>
                <w:noProof/>
              </w:rPr>
              <w:t>Nbre</w:t>
            </w:r>
          </w:p>
        </w:tc>
        <w:tc>
          <w:tcPr>
            <w:tcW w:w="739" w:type="dxa"/>
            <w:shd w:val="clear" w:color="auto" w:fill="E5E5E5"/>
            <w:vAlign w:val="center"/>
          </w:tcPr>
          <w:p w:rsidR="007D509C" w:rsidRPr="00DD1028" w:rsidRDefault="005515A6">
            <w:pPr>
              <w:rPr>
                <w:noProof/>
              </w:rPr>
            </w:pPr>
            <w:r w:rsidRPr="00DD1028">
              <w:rPr>
                <w:noProof/>
              </w:rPr>
              <w:t>Coût</w:t>
            </w:r>
          </w:p>
        </w:tc>
        <w:tc>
          <w:tcPr>
            <w:tcW w:w="739" w:type="dxa"/>
            <w:shd w:val="clear" w:color="auto" w:fill="E5E5E5"/>
            <w:vAlign w:val="center"/>
          </w:tcPr>
          <w:p w:rsidR="007D509C" w:rsidRPr="00DD1028" w:rsidRDefault="005515A6">
            <w:pPr>
              <w:rPr>
                <w:noProof/>
              </w:rPr>
            </w:pPr>
            <w:r w:rsidRPr="00DD1028">
              <w:rPr>
                <w:noProof/>
              </w:rPr>
              <w:t xml:space="preserve">Nbre </w:t>
            </w:r>
            <w:r w:rsidRPr="00DD1028">
              <w:rPr>
                <w:noProof/>
              </w:rPr>
              <w:br/>
              <w:t>total</w:t>
            </w:r>
          </w:p>
        </w:tc>
        <w:tc>
          <w:tcPr>
            <w:tcW w:w="739" w:type="dxa"/>
            <w:shd w:val="clear" w:color="auto" w:fill="E5E5E5"/>
            <w:vAlign w:val="center"/>
          </w:tcPr>
          <w:p w:rsidR="007D509C" w:rsidRPr="00DD1028" w:rsidRDefault="005515A6">
            <w:pPr>
              <w:rPr>
                <w:noProof/>
              </w:rPr>
            </w:pPr>
            <w:r w:rsidRPr="00DD1028">
              <w:rPr>
                <w:noProof/>
              </w:rPr>
              <w:t xml:space="preserve">Coût </w:t>
            </w:r>
            <w:r w:rsidRPr="00DD1028">
              <w:rPr>
                <w:noProof/>
              </w:rPr>
              <w:br/>
              <w:t>total</w:t>
            </w:r>
          </w:p>
        </w:tc>
      </w:tr>
      <w:tr w:rsidR="007D509C" w:rsidRPr="00DD1028">
        <w:trPr>
          <w:jc w:val="center"/>
        </w:trPr>
        <w:tc>
          <w:tcPr>
            <w:tcW w:w="2217" w:type="dxa"/>
            <w:gridSpan w:val="3"/>
            <w:vAlign w:val="center"/>
          </w:tcPr>
          <w:p w:rsidR="007D509C" w:rsidRPr="00DD1028" w:rsidRDefault="005515A6">
            <w:pPr>
              <w:rPr>
                <w:noProof/>
              </w:rPr>
            </w:pPr>
            <w:r w:rsidRPr="00DD1028">
              <w:rPr>
                <w:noProof/>
              </w:rPr>
              <w:t>OBJECTIF SPÉCIFIQUE nº 1</w:t>
            </w:r>
            <w:r w:rsidRPr="00DD1028">
              <w:rPr>
                <w:rStyle w:val="FootnoteReference"/>
                <w:noProof/>
              </w:rPr>
              <w:footnoteReference w:customMarkFollows="1" w:id="18"/>
              <w:t>(17)</w:t>
            </w:r>
            <w:r w:rsidRPr="00DD1028">
              <w:rPr>
                <w:noProof/>
              </w:rPr>
              <w:t>: [...]</w:t>
            </w:r>
          </w:p>
        </w:tc>
        <w:tc>
          <w:tcPr>
            <w:tcW w:w="11824" w:type="dxa"/>
            <w:gridSpan w:val="16"/>
            <w:vAlign w:val="center"/>
          </w:tcPr>
          <w:p w:rsidR="007D509C" w:rsidRPr="00DD1028" w:rsidRDefault="007D509C">
            <w:pPr>
              <w:rPr>
                <w:noProof/>
              </w:rPr>
            </w:pPr>
          </w:p>
        </w:tc>
      </w:tr>
      <w:tr w:rsidR="007D509C" w:rsidRPr="00DD1028">
        <w:trPr>
          <w:jc w:val="center"/>
        </w:trPr>
        <w:tc>
          <w:tcPr>
            <w:tcW w:w="739" w:type="dxa"/>
            <w:vAlign w:val="center"/>
          </w:tcPr>
          <w:p w:rsidR="007D509C" w:rsidRPr="00DD1028" w:rsidRDefault="005515A6">
            <w:pPr>
              <w:rPr>
                <w:noProof/>
              </w:rPr>
            </w:pPr>
            <w:r w:rsidRPr="00DD1028">
              <w:rPr>
                <w:noProof/>
              </w:rPr>
              <w:t>- Réalisation</w:t>
            </w: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r>
      <w:tr w:rsidR="007D509C" w:rsidRPr="00DD1028">
        <w:trPr>
          <w:jc w:val="center"/>
        </w:trPr>
        <w:tc>
          <w:tcPr>
            <w:tcW w:w="739" w:type="dxa"/>
            <w:vAlign w:val="center"/>
          </w:tcPr>
          <w:p w:rsidR="007D509C" w:rsidRPr="00DD1028" w:rsidRDefault="005515A6">
            <w:pPr>
              <w:rPr>
                <w:noProof/>
              </w:rPr>
            </w:pPr>
            <w:r w:rsidRPr="00DD1028">
              <w:rPr>
                <w:noProof/>
              </w:rPr>
              <w:t>- Réalisation</w:t>
            </w: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r>
      <w:tr w:rsidR="007D509C" w:rsidRPr="00DD1028">
        <w:trPr>
          <w:jc w:val="center"/>
        </w:trPr>
        <w:tc>
          <w:tcPr>
            <w:tcW w:w="739" w:type="dxa"/>
            <w:vAlign w:val="center"/>
          </w:tcPr>
          <w:p w:rsidR="007D509C" w:rsidRPr="00DD1028" w:rsidRDefault="005515A6">
            <w:pPr>
              <w:rPr>
                <w:noProof/>
              </w:rPr>
            </w:pPr>
            <w:r w:rsidRPr="00DD1028">
              <w:rPr>
                <w:noProof/>
              </w:rPr>
              <w:t>- Réalisation</w:t>
            </w: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r>
      <w:tr w:rsidR="007D509C" w:rsidRPr="00DD1028">
        <w:trPr>
          <w:jc w:val="center"/>
        </w:trPr>
        <w:tc>
          <w:tcPr>
            <w:tcW w:w="2217" w:type="dxa"/>
            <w:gridSpan w:val="3"/>
            <w:vAlign w:val="center"/>
          </w:tcPr>
          <w:p w:rsidR="007D509C" w:rsidRPr="00DD1028" w:rsidRDefault="005515A6">
            <w:pPr>
              <w:rPr>
                <w:noProof/>
              </w:rPr>
            </w:pPr>
            <w:r w:rsidRPr="00DD1028">
              <w:rPr>
                <w:noProof/>
              </w:rPr>
              <w:t>Sous-total objectif spécifique nº 1</w:t>
            </w: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r>
      <w:tr w:rsidR="007D509C" w:rsidRPr="00DD1028">
        <w:trPr>
          <w:jc w:val="center"/>
        </w:trPr>
        <w:tc>
          <w:tcPr>
            <w:tcW w:w="2217" w:type="dxa"/>
            <w:gridSpan w:val="3"/>
            <w:vAlign w:val="center"/>
          </w:tcPr>
          <w:p w:rsidR="007D509C" w:rsidRPr="00DD1028" w:rsidRDefault="005515A6">
            <w:pPr>
              <w:rPr>
                <w:noProof/>
              </w:rPr>
            </w:pPr>
            <w:r w:rsidRPr="00DD1028">
              <w:rPr>
                <w:noProof/>
              </w:rPr>
              <w:t>OBJECTIF SPÉCIFIQUE nº 2…</w:t>
            </w:r>
          </w:p>
        </w:tc>
        <w:tc>
          <w:tcPr>
            <w:tcW w:w="11824" w:type="dxa"/>
            <w:gridSpan w:val="16"/>
            <w:vAlign w:val="center"/>
          </w:tcPr>
          <w:p w:rsidR="007D509C" w:rsidRPr="00DD1028" w:rsidRDefault="007D509C">
            <w:pPr>
              <w:rPr>
                <w:noProof/>
              </w:rPr>
            </w:pPr>
          </w:p>
        </w:tc>
      </w:tr>
      <w:tr w:rsidR="007D509C" w:rsidRPr="00DD1028">
        <w:trPr>
          <w:jc w:val="center"/>
        </w:trPr>
        <w:tc>
          <w:tcPr>
            <w:tcW w:w="739" w:type="dxa"/>
            <w:vAlign w:val="center"/>
          </w:tcPr>
          <w:p w:rsidR="007D509C" w:rsidRPr="00DD1028" w:rsidRDefault="005515A6">
            <w:pPr>
              <w:rPr>
                <w:noProof/>
              </w:rPr>
            </w:pPr>
            <w:r w:rsidRPr="00DD1028">
              <w:rPr>
                <w:noProof/>
              </w:rPr>
              <w:t>- Réalisation</w:t>
            </w: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r>
      <w:tr w:rsidR="007D509C" w:rsidRPr="00DD1028">
        <w:trPr>
          <w:jc w:val="center"/>
        </w:trPr>
        <w:tc>
          <w:tcPr>
            <w:tcW w:w="2217" w:type="dxa"/>
            <w:gridSpan w:val="3"/>
            <w:vAlign w:val="center"/>
          </w:tcPr>
          <w:p w:rsidR="007D509C" w:rsidRPr="00DD1028" w:rsidRDefault="005515A6">
            <w:pPr>
              <w:rPr>
                <w:noProof/>
              </w:rPr>
            </w:pPr>
            <w:r w:rsidRPr="00DD1028">
              <w:rPr>
                <w:noProof/>
              </w:rPr>
              <w:t>Sous-total objectif spécifique nº 2</w:t>
            </w: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r>
      <w:tr w:rsidR="007D509C" w:rsidRPr="00DD1028">
        <w:trPr>
          <w:jc w:val="center"/>
        </w:trPr>
        <w:tc>
          <w:tcPr>
            <w:tcW w:w="2217" w:type="dxa"/>
            <w:gridSpan w:val="3"/>
            <w:vAlign w:val="center"/>
          </w:tcPr>
          <w:p w:rsidR="007D509C" w:rsidRPr="00DD1028" w:rsidRDefault="005515A6">
            <w:pPr>
              <w:rPr>
                <w:noProof/>
              </w:rPr>
            </w:pPr>
            <w:r w:rsidRPr="00DD1028">
              <w:rPr>
                <w:b/>
                <w:noProof/>
              </w:rPr>
              <w:t>TOTAUX</w:t>
            </w: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c>
          <w:tcPr>
            <w:tcW w:w="739" w:type="dxa"/>
            <w:vAlign w:val="center"/>
          </w:tcPr>
          <w:p w:rsidR="007D509C" w:rsidRPr="00DD1028" w:rsidRDefault="007D509C">
            <w:pPr>
              <w:rPr>
                <w:noProof/>
              </w:rPr>
            </w:pPr>
          </w:p>
        </w:tc>
      </w:tr>
    </w:tbl>
    <w:p w:rsidR="007D509C" w:rsidRPr="00DD1028" w:rsidRDefault="005515A6">
      <w:pPr>
        <w:pStyle w:val="ManualNumPar3"/>
        <w:rPr>
          <w:noProof/>
        </w:rPr>
      </w:pPr>
      <w:r>
        <w:rPr>
          <w:noProof/>
        </w:rPr>
        <w:t>3.2.3.</w:t>
      </w:r>
      <w:r>
        <w:rPr>
          <w:noProof/>
        </w:rPr>
        <w:tab/>
      </w:r>
      <w:r w:rsidRPr="00DD1028">
        <w:rPr>
          <w:i/>
          <w:noProof/>
        </w:rPr>
        <w:t>Synthèse de l’incidence estimée sur les crédits administratifs</w:t>
      </w:r>
    </w:p>
    <w:p w:rsidR="007D509C" w:rsidRPr="00DD1028" w:rsidRDefault="005515A6">
      <w:pPr>
        <w:pStyle w:val="Point1"/>
        <w:rPr>
          <w:noProof/>
        </w:rPr>
      </w:pPr>
      <w:r w:rsidRPr="00DD1028">
        <w:rPr>
          <w:noProof/>
        </w:rPr>
        <w:t>☐</w:t>
      </w:r>
      <w:r w:rsidRPr="00DD1028">
        <w:rPr>
          <w:noProof/>
        </w:rPr>
        <w:tab/>
        <w:t>La proposition/l’initiative n’engendre pas l’utilisation de crédits de nature administrative.</w:t>
      </w:r>
    </w:p>
    <w:p w:rsidR="007D509C" w:rsidRPr="00DD1028" w:rsidRDefault="005515A6">
      <w:pPr>
        <w:pStyle w:val="Point1"/>
        <w:rPr>
          <w:noProof/>
        </w:rPr>
      </w:pPr>
      <w:r w:rsidRPr="00DD1028">
        <w:rPr>
          <w:noProof/>
        </w:rPr>
        <w:t>☐</w:t>
      </w:r>
      <w:r w:rsidRPr="00DD1028">
        <w:rPr>
          <w:noProof/>
        </w:rPr>
        <w:tab/>
        <w:t>La proposition/l’initiative engendre l’utilisation de crédits de nature administrative, comme expliqué ci-après:</w:t>
      </w:r>
    </w:p>
    <w:p w:rsidR="007D509C" w:rsidRPr="00DD1028" w:rsidRDefault="005515A6">
      <w:pPr>
        <w:pStyle w:val="ManualNumPar4"/>
        <w:rPr>
          <w:noProof/>
        </w:rPr>
      </w:pPr>
      <w:r>
        <w:rPr>
          <w:noProof/>
        </w:rPr>
        <w:t>3.2.3.1.</w:t>
      </w:r>
      <w:r>
        <w:rPr>
          <w:noProof/>
        </w:rPr>
        <w:tab/>
      </w:r>
      <w:r w:rsidRPr="00DD1028">
        <w:rPr>
          <w:i/>
          <w:noProof/>
        </w:rPr>
        <w:t>Crédits issus du budget voté</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1554"/>
        <w:gridCol w:w="1555"/>
        <w:gridCol w:w="1555"/>
        <w:gridCol w:w="1555"/>
        <w:gridCol w:w="1749"/>
      </w:tblGrid>
      <w:tr w:rsidR="007D509C" w:rsidRPr="00DD1028">
        <w:trPr>
          <w:jc w:val="center"/>
        </w:trPr>
        <w:tc>
          <w:tcPr>
            <w:tcW w:w="6093" w:type="dxa"/>
            <w:vAlign w:val="center"/>
          </w:tcPr>
          <w:p w:rsidR="007D509C" w:rsidRPr="00DD1028" w:rsidRDefault="005515A6">
            <w:pPr>
              <w:jc w:val="center"/>
              <w:rPr>
                <w:noProof/>
              </w:rPr>
            </w:pPr>
            <w:r w:rsidRPr="00DD1028">
              <w:rPr>
                <w:b/>
                <w:noProof/>
              </w:rPr>
              <w:t>CRÉDITS VOTÉS</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1546" w:type="dxa"/>
            <w:vAlign w:val="center"/>
          </w:tcPr>
          <w:p w:rsidR="007D509C" w:rsidRPr="00DD1028" w:rsidRDefault="005515A6">
            <w:pPr>
              <w:jc w:val="center"/>
              <w:rPr>
                <w:noProof/>
              </w:rPr>
            </w:pPr>
            <w:r w:rsidRPr="00DD1028">
              <w:rPr>
                <w:b/>
                <w:noProof/>
              </w:rPr>
              <w:t>TOTAL CFP</w:t>
            </w:r>
            <w:r w:rsidRPr="00DD1028">
              <w:rPr>
                <w:noProof/>
              </w:rPr>
              <w:t xml:space="preserve"> </w:t>
            </w:r>
            <w:r w:rsidRPr="00DD1028">
              <w:rPr>
                <w:noProof/>
              </w:rPr>
              <w:br/>
            </w:r>
            <w:r w:rsidRPr="00DD1028">
              <w:rPr>
                <w:b/>
                <w:noProof/>
              </w:rPr>
              <w:t>2021-2027</w:t>
            </w:r>
          </w:p>
        </w:tc>
      </w:tr>
      <w:tr w:rsidR="007D509C" w:rsidRPr="00DD1028">
        <w:trPr>
          <w:jc w:val="center"/>
        </w:trPr>
        <w:tc>
          <w:tcPr>
            <w:tcW w:w="14059" w:type="dxa"/>
            <w:gridSpan w:val="6"/>
            <w:vAlign w:val="center"/>
          </w:tcPr>
          <w:p w:rsidR="007D509C" w:rsidRPr="00DD1028" w:rsidRDefault="005515A6">
            <w:pPr>
              <w:jc w:val="left"/>
              <w:rPr>
                <w:noProof/>
              </w:rPr>
            </w:pPr>
            <w:r w:rsidRPr="00DD1028">
              <w:rPr>
                <w:b/>
                <w:noProof/>
              </w:rPr>
              <w:t>RUBRIQUE 7</w:t>
            </w:r>
          </w:p>
        </w:tc>
      </w:tr>
      <w:tr w:rsidR="007D509C" w:rsidRPr="00DD1028">
        <w:trPr>
          <w:jc w:val="center"/>
        </w:trPr>
        <w:tc>
          <w:tcPr>
            <w:tcW w:w="6093" w:type="dxa"/>
            <w:vAlign w:val="center"/>
          </w:tcPr>
          <w:p w:rsidR="007D509C" w:rsidRPr="00DD1028" w:rsidRDefault="005515A6">
            <w:pPr>
              <w:jc w:val="left"/>
              <w:rPr>
                <w:noProof/>
              </w:rPr>
            </w:pPr>
            <w:r w:rsidRPr="00DD1028">
              <w:rPr>
                <w:noProof/>
              </w:rPr>
              <w:t xml:space="preserve">Ressources humaines </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749" w:type="dxa"/>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6093" w:type="dxa"/>
            <w:vAlign w:val="center"/>
          </w:tcPr>
          <w:p w:rsidR="007D509C" w:rsidRPr="00DD1028" w:rsidRDefault="005515A6">
            <w:pPr>
              <w:jc w:val="left"/>
              <w:rPr>
                <w:noProof/>
              </w:rPr>
            </w:pPr>
            <w:r w:rsidRPr="00DD1028">
              <w:rPr>
                <w:noProof/>
              </w:rPr>
              <w:t xml:space="preserve">Autres dépenses administratives </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749" w:type="dxa"/>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6093" w:type="dxa"/>
            <w:shd w:val="clear" w:color="auto" w:fill="CCCCCC"/>
            <w:vAlign w:val="center"/>
          </w:tcPr>
          <w:p w:rsidR="007D509C" w:rsidRPr="00DD1028" w:rsidRDefault="005515A6">
            <w:pPr>
              <w:jc w:val="center"/>
              <w:rPr>
                <w:noProof/>
              </w:rPr>
            </w:pPr>
            <w:r w:rsidRPr="00DD1028">
              <w:rPr>
                <w:b/>
                <w:noProof/>
              </w:rPr>
              <w:t>Sous-total RUBRIQUE 7</w:t>
            </w:r>
          </w:p>
        </w:tc>
        <w:tc>
          <w:tcPr>
            <w:tcW w:w="1555" w:type="dxa"/>
            <w:shd w:val="clear" w:color="auto" w:fill="D9D9D9"/>
            <w:vAlign w:val="center"/>
          </w:tcPr>
          <w:p w:rsidR="007D509C" w:rsidRPr="00DD1028" w:rsidRDefault="005515A6">
            <w:pPr>
              <w:jc w:val="right"/>
              <w:rPr>
                <w:noProof/>
              </w:rPr>
            </w:pPr>
            <w:r w:rsidRPr="00DD1028">
              <w:rPr>
                <w:b/>
                <w:noProof/>
              </w:rPr>
              <w:t>0,000</w:t>
            </w:r>
          </w:p>
        </w:tc>
        <w:tc>
          <w:tcPr>
            <w:tcW w:w="1555" w:type="dxa"/>
            <w:shd w:val="clear" w:color="auto" w:fill="D9D9D9"/>
            <w:vAlign w:val="center"/>
          </w:tcPr>
          <w:p w:rsidR="007D509C" w:rsidRPr="00DD1028" w:rsidRDefault="005515A6">
            <w:pPr>
              <w:jc w:val="right"/>
              <w:rPr>
                <w:noProof/>
              </w:rPr>
            </w:pPr>
            <w:r w:rsidRPr="00DD1028">
              <w:rPr>
                <w:b/>
                <w:noProof/>
              </w:rPr>
              <w:t>0,000</w:t>
            </w:r>
          </w:p>
        </w:tc>
        <w:tc>
          <w:tcPr>
            <w:tcW w:w="1555" w:type="dxa"/>
            <w:shd w:val="clear" w:color="auto" w:fill="D9D9D9"/>
            <w:vAlign w:val="center"/>
          </w:tcPr>
          <w:p w:rsidR="007D509C" w:rsidRPr="00DD1028" w:rsidRDefault="005515A6">
            <w:pPr>
              <w:jc w:val="right"/>
              <w:rPr>
                <w:noProof/>
              </w:rPr>
            </w:pPr>
            <w:r w:rsidRPr="00DD1028">
              <w:rPr>
                <w:b/>
                <w:noProof/>
              </w:rPr>
              <w:t>0,000</w:t>
            </w:r>
          </w:p>
        </w:tc>
        <w:tc>
          <w:tcPr>
            <w:tcW w:w="1555" w:type="dxa"/>
            <w:shd w:val="clear" w:color="auto" w:fill="D9D9D9"/>
            <w:vAlign w:val="center"/>
          </w:tcPr>
          <w:p w:rsidR="007D509C" w:rsidRPr="00DD1028" w:rsidRDefault="005515A6">
            <w:pPr>
              <w:jc w:val="right"/>
              <w:rPr>
                <w:noProof/>
              </w:rPr>
            </w:pPr>
            <w:r w:rsidRPr="00DD1028">
              <w:rPr>
                <w:b/>
                <w:noProof/>
              </w:rPr>
              <w:t>0,000</w:t>
            </w:r>
          </w:p>
        </w:tc>
        <w:tc>
          <w:tcPr>
            <w:tcW w:w="1749" w:type="dxa"/>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14059" w:type="dxa"/>
            <w:gridSpan w:val="6"/>
            <w:vAlign w:val="center"/>
          </w:tcPr>
          <w:p w:rsidR="007D509C" w:rsidRPr="00DD1028" w:rsidRDefault="005515A6">
            <w:pPr>
              <w:jc w:val="left"/>
              <w:rPr>
                <w:noProof/>
              </w:rPr>
            </w:pPr>
            <w:r w:rsidRPr="00DD1028">
              <w:rPr>
                <w:b/>
                <w:noProof/>
              </w:rPr>
              <w:t>Hors RUBRIQUE 7</w:t>
            </w:r>
          </w:p>
        </w:tc>
      </w:tr>
      <w:tr w:rsidR="007D509C" w:rsidRPr="00DD1028">
        <w:trPr>
          <w:jc w:val="center"/>
        </w:trPr>
        <w:tc>
          <w:tcPr>
            <w:tcW w:w="6093" w:type="dxa"/>
            <w:vAlign w:val="center"/>
          </w:tcPr>
          <w:p w:rsidR="007D509C" w:rsidRPr="00DD1028" w:rsidRDefault="005515A6">
            <w:pPr>
              <w:jc w:val="left"/>
              <w:rPr>
                <w:noProof/>
              </w:rPr>
            </w:pPr>
            <w:r w:rsidRPr="00DD1028">
              <w:rPr>
                <w:noProof/>
              </w:rPr>
              <w:t xml:space="preserve">Ressources humaines </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749" w:type="dxa"/>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6093" w:type="dxa"/>
            <w:vAlign w:val="center"/>
          </w:tcPr>
          <w:p w:rsidR="007D509C" w:rsidRPr="00DD1028" w:rsidRDefault="005515A6">
            <w:pPr>
              <w:jc w:val="left"/>
              <w:rPr>
                <w:noProof/>
              </w:rPr>
            </w:pPr>
            <w:r w:rsidRPr="00DD1028">
              <w:rPr>
                <w:noProof/>
              </w:rPr>
              <w:t>Autres dépenses de nature administrative</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749" w:type="dxa"/>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6093" w:type="dxa"/>
            <w:shd w:val="clear" w:color="auto" w:fill="CCCCCC"/>
            <w:vAlign w:val="center"/>
          </w:tcPr>
          <w:p w:rsidR="007D509C" w:rsidRPr="00DD1028" w:rsidRDefault="005515A6">
            <w:pPr>
              <w:jc w:val="center"/>
              <w:rPr>
                <w:noProof/>
              </w:rPr>
            </w:pPr>
            <w:r w:rsidRPr="00DD1028">
              <w:rPr>
                <w:b/>
                <w:noProof/>
              </w:rPr>
              <w:t>Sous-total hors RUBRIQUE 7</w:t>
            </w:r>
          </w:p>
        </w:tc>
        <w:tc>
          <w:tcPr>
            <w:tcW w:w="1555" w:type="dxa"/>
            <w:shd w:val="clear" w:color="auto" w:fill="D9D9D9"/>
            <w:vAlign w:val="center"/>
          </w:tcPr>
          <w:p w:rsidR="007D509C" w:rsidRPr="00DD1028" w:rsidRDefault="005515A6">
            <w:pPr>
              <w:jc w:val="right"/>
              <w:rPr>
                <w:noProof/>
              </w:rPr>
            </w:pPr>
            <w:r w:rsidRPr="00DD1028">
              <w:rPr>
                <w:b/>
                <w:noProof/>
              </w:rPr>
              <w:t>0,000</w:t>
            </w:r>
          </w:p>
        </w:tc>
        <w:tc>
          <w:tcPr>
            <w:tcW w:w="1555" w:type="dxa"/>
            <w:shd w:val="clear" w:color="auto" w:fill="D9D9D9"/>
            <w:vAlign w:val="center"/>
          </w:tcPr>
          <w:p w:rsidR="007D509C" w:rsidRPr="00DD1028" w:rsidRDefault="005515A6">
            <w:pPr>
              <w:jc w:val="right"/>
              <w:rPr>
                <w:noProof/>
              </w:rPr>
            </w:pPr>
            <w:r w:rsidRPr="00DD1028">
              <w:rPr>
                <w:b/>
                <w:noProof/>
              </w:rPr>
              <w:t>0,000</w:t>
            </w:r>
          </w:p>
        </w:tc>
        <w:tc>
          <w:tcPr>
            <w:tcW w:w="1555" w:type="dxa"/>
            <w:shd w:val="clear" w:color="auto" w:fill="D9D9D9"/>
            <w:vAlign w:val="center"/>
          </w:tcPr>
          <w:p w:rsidR="007D509C" w:rsidRPr="00DD1028" w:rsidRDefault="005515A6">
            <w:pPr>
              <w:jc w:val="right"/>
              <w:rPr>
                <w:noProof/>
              </w:rPr>
            </w:pPr>
            <w:r w:rsidRPr="00DD1028">
              <w:rPr>
                <w:b/>
                <w:noProof/>
              </w:rPr>
              <w:t>0,000</w:t>
            </w:r>
          </w:p>
        </w:tc>
        <w:tc>
          <w:tcPr>
            <w:tcW w:w="1555" w:type="dxa"/>
            <w:shd w:val="clear" w:color="auto" w:fill="D9D9D9"/>
            <w:vAlign w:val="center"/>
          </w:tcPr>
          <w:p w:rsidR="007D509C" w:rsidRPr="00DD1028" w:rsidRDefault="005515A6">
            <w:pPr>
              <w:jc w:val="right"/>
              <w:rPr>
                <w:noProof/>
              </w:rPr>
            </w:pPr>
            <w:r w:rsidRPr="00DD1028">
              <w:rPr>
                <w:b/>
                <w:noProof/>
              </w:rPr>
              <w:t>0,000</w:t>
            </w:r>
          </w:p>
        </w:tc>
        <w:tc>
          <w:tcPr>
            <w:tcW w:w="1749" w:type="dxa"/>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14059" w:type="dxa"/>
            <w:gridSpan w:val="6"/>
            <w:vAlign w:val="center"/>
          </w:tcPr>
          <w:p w:rsidR="007D509C" w:rsidRPr="00DD1028" w:rsidRDefault="007D509C">
            <w:pPr>
              <w:jc w:val="center"/>
              <w:rPr>
                <w:noProof/>
              </w:rPr>
            </w:pPr>
          </w:p>
        </w:tc>
      </w:tr>
      <w:tr w:rsidR="007D509C" w:rsidRPr="00DD1028">
        <w:trPr>
          <w:jc w:val="center"/>
        </w:trPr>
        <w:tc>
          <w:tcPr>
            <w:tcW w:w="6093" w:type="dxa"/>
            <w:vAlign w:val="center"/>
          </w:tcPr>
          <w:p w:rsidR="007D509C" w:rsidRPr="00DD1028" w:rsidRDefault="005515A6">
            <w:pPr>
              <w:jc w:val="center"/>
              <w:rPr>
                <w:noProof/>
              </w:rPr>
            </w:pPr>
            <w:r w:rsidRPr="00DD1028">
              <w:rPr>
                <w:b/>
                <w:noProof/>
              </w:rPr>
              <w:t>TOTAL</w:t>
            </w:r>
          </w:p>
        </w:tc>
        <w:tc>
          <w:tcPr>
            <w:tcW w:w="1555" w:type="dxa"/>
            <w:shd w:val="clear" w:color="auto" w:fill="D9D9D9"/>
            <w:vAlign w:val="center"/>
          </w:tcPr>
          <w:p w:rsidR="007D509C" w:rsidRPr="00DD1028" w:rsidRDefault="005515A6">
            <w:pPr>
              <w:jc w:val="right"/>
              <w:rPr>
                <w:noProof/>
              </w:rPr>
            </w:pPr>
            <w:r w:rsidRPr="00DD1028">
              <w:rPr>
                <w:b/>
                <w:noProof/>
              </w:rPr>
              <w:t>0,000</w:t>
            </w:r>
          </w:p>
        </w:tc>
        <w:tc>
          <w:tcPr>
            <w:tcW w:w="1555" w:type="dxa"/>
            <w:shd w:val="clear" w:color="auto" w:fill="D9D9D9"/>
            <w:vAlign w:val="center"/>
          </w:tcPr>
          <w:p w:rsidR="007D509C" w:rsidRPr="00DD1028" w:rsidRDefault="005515A6">
            <w:pPr>
              <w:jc w:val="right"/>
              <w:rPr>
                <w:noProof/>
              </w:rPr>
            </w:pPr>
            <w:r w:rsidRPr="00DD1028">
              <w:rPr>
                <w:b/>
                <w:noProof/>
              </w:rPr>
              <w:t>0,000</w:t>
            </w:r>
          </w:p>
        </w:tc>
        <w:tc>
          <w:tcPr>
            <w:tcW w:w="1555" w:type="dxa"/>
            <w:shd w:val="clear" w:color="auto" w:fill="D9D9D9"/>
            <w:vAlign w:val="center"/>
          </w:tcPr>
          <w:p w:rsidR="007D509C" w:rsidRPr="00DD1028" w:rsidRDefault="005515A6">
            <w:pPr>
              <w:jc w:val="right"/>
              <w:rPr>
                <w:noProof/>
              </w:rPr>
            </w:pPr>
            <w:r w:rsidRPr="00DD1028">
              <w:rPr>
                <w:b/>
                <w:noProof/>
              </w:rPr>
              <w:t>0,000</w:t>
            </w:r>
          </w:p>
        </w:tc>
        <w:tc>
          <w:tcPr>
            <w:tcW w:w="1555" w:type="dxa"/>
            <w:shd w:val="clear" w:color="auto" w:fill="D9D9D9"/>
            <w:vAlign w:val="center"/>
          </w:tcPr>
          <w:p w:rsidR="007D509C" w:rsidRPr="00DD1028" w:rsidRDefault="005515A6">
            <w:pPr>
              <w:jc w:val="right"/>
              <w:rPr>
                <w:noProof/>
              </w:rPr>
            </w:pPr>
            <w:r w:rsidRPr="00DD1028">
              <w:rPr>
                <w:b/>
                <w:noProof/>
              </w:rPr>
              <w:t>0,000</w:t>
            </w:r>
          </w:p>
        </w:tc>
        <w:tc>
          <w:tcPr>
            <w:tcW w:w="1749" w:type="dxa"/>
            <w:shd w:val="clear" w:color="auto" w:fill="D9D9D9"/>
            <w:vAlign w:val="center"/>
          </w:tcPr>
          <w:p w:rsidR="007D509C" w:rsidRPr="00DD1028" w:rsidRDefault="005515A6">
            <w:pPr>
              <w:jc w:val="right"/>
              <w:rPr>
                <w:noProof/>
              </w:rPr>
            </w:pPr>
            <w:r w:rsidRPr="00DD1028">
              <w:rPr>
                <w:b/>
                <w:noProof/>
              </w:rPr>
              <w:t>0,000</w:t>
            </w:r>
          </w:p>
        </w:tc>
      </w:tr>
    </w:tbl>
    <w:p w:rsidR="007D509C" w:rsidRPr="00DD1028" w:rsidRDefault="005515A6">
      <w:pPr>
        <w:pStyle w:val="ManualNumPar4"/>
        <w:rPr>
          <w:noProof/>
        </w:rPr>
      </w:pPr>
      <w:r>
        <w:rPr>
          <w:noProof/>
        </w:rPr>
        <w:t>3.2.3.2.</w:t>
      </w:r>
      <w:r>
        <w:rPr>
          <w:noProof/>
        </w:rPr>
        <w:tab/>
      </w:r>
      <w:r w:rsidRPr="00DD1028">
        <w:rPr>
          <w:i/>
          <w:noProof/>
        </w:rPr>
        <w:t>Crédits issus de recettes affectées externes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0"/>
        <w:gridCol w:w="1555"/>
        <w:gridCol w:w="1555"/>
        <w:gridCol w:w="1555"/>
        <w:gridCol w:w="1555"/>
        <w:gridCol w:w="1749"/>
      </w:tblGrid>
      <w:tr w:rsidR="007D509C" w:rsidRPr="00DD1028">
        <w:trPr>
          <w:jc w:val="center"/>
        </w:trPr>
        <w:tc>
          <w:tcPr>
            <w:tcW w:w="6090" w:type="dxa"/>
            <w:vAlign w:val="center"/>
          </w:tcPr>
          <w:p w:rsidR="007D509C" w:rsidRPr="00DD1028" w:rsidRDefault="005515A6">
            <w:pPr>
              <w:jc w:val="center"/>
              <w:rPr>
                <w:noProof/>
              </w:rPr>
            </w:pPr>
            <w:r w:rsidRPr="00DD1028">
              <w:rPr>
                <w:b/>
                <w:noProof/>
              </w:rPr>
              <w:t>RECETTES AFFECTÉES EXTERNES</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1546" w:type="dxa"/>
            <w:vAlign w:val="center"/>
          </w:tcPr>
          <w:p w:rsidR="007D509C" w:rsidRPr="00DD1028" w:rsidRDefault="005515A6">
            <w:pPr>
              <w:jc w:val="center"/>
              <w:rPr>
                <w:noProof/>
              </w:rPr>
            </w:pPr>
            <w:r w:rsidRPr="00DD1028">
              <w:rPr>
                <w:b/>
                <w:noProof/>
              </w:rPr>
              <w:t>TOTAL CFP</w:t>
            </w:r>
            <w:r w:rsidRPr="00DD1028">
              <w:rPr>
                <w:noProof/>
              </w:rPr>
              <w:t xml:space="preserve"> </w:t>
            </w:r>
            <w:r w:rsidRPr="00DD1028">
              <w:rPr>
                <w:noProof/>
              </w:rPr>
              <w:br/>
            </w:r>
            <w:r w:rsidRPr="00DD1028">
              <w:rPr>
                <w:b/>
                <w:noProof/>
              </w:rPr>
              <w:t>2021-2027</w:t>
            </w:r>
          </w:p>
        </w:tc>
      </w:tr>
      <w:tr w:rsidR="007D509C" w:rsidRPr="00DD1028">
        <w:trPr>
          <w:jc w:val="center"/>
        </w:trPr>
        <w:tc>
          <w:tcPr>
            <w:tcW w:w="14059" w:type="dxa"/>
            <w:gridSpan w:val="6"/>
            <w:vAlign w:val="center"/>
          </w:tcPr>
          <w:p w:rsidR="007D509C" w:rsidRPr="00DD1028" w:rsidRDefault="005515A6">
            <w:pPr>
              <w:jc w:val="left"/>
              <w:rPr>
                <w:noProof/>
              </w:rPr>
            </w:pPr>
            <w:r w:rsidRPr="00DD1028">
              <w:rPr>
                <w:b/>
                <w:noProof/>
              </w:rPr>
              <w:t>RUBRIQUE 7</w:t>
            </w:r>
          </w:p>
        </w:tc>
      </w:tr>
      <w:tr w:rsidR="007D509C" w:rsidRPr="00DD1028">
        <w:trPr>
          <w:jc w:val="center"/>
        </w:trPr>
        <w:tc>
          <w:tcPr>
            <w:tcW w:w="6090" w:type="dxa"/>
            <w:vAlign w:val="center"/>
          </w:tcPr>
          <w:p w:rsidR="007D509C" w:rsidRPr="00DD1028" w:rsidRDefault="005515A6">
            <w:pPr>
              <w:jc w:val="left"/>
              <w:rPr>
                <w:noProof/>
              </w:rPr>
            </w:pPr>
            <w:r w:rsidRPr="00DD1028">
              <w:rPr>
                <w:noProof/>
              </w:rPr>
              <w:t xml:space="preserve">Ressources humaines </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749" w:type="dxa"/>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6090" w:type="dxa"/>
            <w:vAlign w:val="center"/>
          </w:tcPr>
          <w:p w:rsidR="007D509C" w:rsidRPr="00DD1028" w:rsidRDefault="005515A6">
            <w:pPr>
              <w:jc w:val="left"/>
              <w:rPr>
                <w:noProof/>
              </w:rPr>
            </w:pPr>
            <w:r w:rsidRPr="00DD1028">
              <w:rPr>
                <w:noProof/>
              </w:rPr>
              <w:t xml:space="preserve">Autres dépenses administratives </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749" w:type="dxa"/>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6090" w:type="dxa"/>
            <w:shd w:val="clear" w:color="auto" w:fill="CCCCCC"/>
            <w:vAlign w:val="center"/>
          </w:tcPr>
          <w:p w:rsidR="007D509C" w:rsidRPr="00DD1028" w:rsidRDefault="005515A6">
            <w:pPr>
              <w:jc w:val="center"/>
              <w:rPr>
                <w:noProof/>
              </w:rPr>
            </w:pPr>
            <w:r w:rsidRPr="00DD1028">
              <w:rPr>
                <w:b/>
                <w:noProof/>
              </w:rPr>
              <w:t>Sous-total RUBRIQUE 7</w:t>
            </w:r>
          </w:p>
        </w:tc>
        <w:tc>
          <w:tcPr>
            <w:tcW w:w="1555" w:type="dxa"/>
            <w:shd w:val="clear" w:color="auto" w:fill="D9D9D9"/>
            <w:vAlign w:val="center"/>
          </w:tcPr>
          <w:p w:rsidR="007D509C" w:rsidRPr="00DD1028" w:rsidRDefault="005515A6">
            <w:pPr>
              <w:jc w:val="right"/>
              <w:rPr>
                <w:noProof/>
              </w:rPr>
            </w:pPr>
            <w:r w:rsidRPr="00DD1028">
              <w:rPr>
                <w:b/>
                <w:noProof/>
              </w:rPr>
              <w:t>0,000</w:t>
            </w:r>
          </w:p>
        </w:tc>
        <w:tc>
          <w:tcPr>
            <w:tcW w:w="1555" w:type="dxa"/>
            <w:shd w:val="clear" w:color="auto" w:fill="D9D9D9"/>
            <w:vAlign w:val="center"/>
          </w:tcPr>
          <w:p w:rsidR="007D509C" w:rsidRPr="00DD1028" w:rsidRDefault="005515A6">
            <w:pPr>
              <w:jc w:val="right"/>
              <w:rPr>
                <w:noProof/>
              </w:rPr>
            </w:pPr>
            <w:r w:rsidRPr="00DD1028">
              <w:rPr>
                <w:b/>
                <w:noProof/>
              </w:rPr>
              <w:t>0,000</w:t>
            </w:r>
          </w:p>
        </w:tc>
        <w:tc>
          <w:tcPr>
            <w:tcW w:w="1555" w:type="dxa"/>
            <w:shd w:val="clear" w:color="auto" w:fill="D9D9D9"/>
            <w:vAlign w:val="center"/>
          </w:tcPr>
          <w:p w:rsidR="007D509C" w:rsidRPr="00DD1028" w:rsidRDefault="005515A6">
            <w:pPr>
              <w:jc w:val="right"/>
              <w:rPr>
                <w:noProof/>
              </w:rPr>
            </w:pPr>
            <w:r w:rsidRPr="00DD1028">
              <w:rPr>
                <w:b/>
                <w:noProof/>
              </w:rPr>
              <w:t>0,000</w:t>
            </w:r>
          </w:p>
        </w:tc>
        <w:tc>
          <w:tcPr>
            <w:tcW w:w="1555" w:type="dxa"/>
            <w:shd w:val="clear" w:color="auto" w:fill="D9D9D9"/>
            <w:vAlign w:val="center"/>
          </w:tcPr>
          <w:p w:rsidR="007D509C" w:rsidRPr="00DD1028" w:rsidRDefault="005515A6">
            <w:pPr>
              <w:jc w:val="right"/>
              <w:rPr>
                <w:noProof/>
              </w:rPr>
            </w:pPr>
            <w:r w:rsidRPr="00DD1028">
              <w:rPr>
                <w:b/>
                <w:noProof/>
              </w:rPr>
              <w:t>0,000</w:t>
            </w:r>
          </w:p>
        </w:tc>
        <w:tc>
          <w:tcPr>
            <w:tcW w:w="1749" w:type="dxa"/>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14059" w:type="dxa"/>
            <w:gridSpan w:val="6"/>
            <w:vAlign w:val="center"/>
          </w:tcPr>
          <w:p w:rsidR="007D509C" w:rsidRPr="00DD1028" w:rsidRDefault="005515A6">
            <w:pPr>
              <w:jc w:val="left"/>
              <w:rPr>
                <w:noProof/>
              </w:rPr>
            </w:pPr>
            <w:r w:rsidRPr="00DD1028">
              <w:rPr>
                <w:b/>
                <w:noProof/>
              </w:rPr>
              <w:t>Hors RUBRIQUE 7</w:t>
            </w:r>
          </w:p>
        </w:tc>
      </w:tr>
      <w:tr w:rsidR="007D509C" w:rsidRPr="00DD1028">
        <w:trPr>
          <w:jc w:val="center"/>
        </w:trPr>
        <w:tc>
          <w:tcPr>
            <w:tcW w:w="6090" w:type="dxa"/>
            <w:vAlign w:val="center"/>
          </w:tcPr>
          <w:p w:rsidR="007D509C" w:rsidRPr="00DD1028" w:rsidRDefault="005515A6">
            <w:pPr>
              <w:jc w:val="left"/>
              <w:rPr>
                <w:noProof/>
              </w:rPr>
            </w:pPr>
            <w:r w:rsidRPr="00DD1028">
              <w:rPr>
                <w:noProof/>
              </w:rPr>
              <w:t xml:space="preserve">Ressources humaines </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749" w:type="dxa"/>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6090" w:type="dxa"/>
            <w:vAlign w:val="center"/>
          </w:tcPr>
          <w:p w:rsidR="007D509C" w:rsidRPr="00DD1028" w:rsidRDefault="005515A6">
            <w:pPr>
              <w:jc w:val="left"/>
              <w:rPr>
                <w:noProof/>
              </w:rPr>
            </w:pPr>
            <w:r w:rsidRPr="00DD1028">
              <w:rPr>
                <w:noProof/>
              </w:rPr>
              <w:t>Autres dépenses de nature administrative</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555" w:type="dxa"/>
            <w:shd w:val="clear" w:color="auto" w:fill="D9D9D9"/>
            <w:vAlign w:val="center"/>
          </w:tcPr>
          <w:p w:rsidR="007D509C" w:rsidRPr="00DD1028" w:rsidRDefault="005515A6">
            <w:pPr>
              <w:jc w:val="right"/>
              <w:rPr>
                <w:noProof/>
              </w:rPr>
            </w:pPr>
            <w:r w:rsidRPr="00DD1028">
              <w:rPr>
                <w:noProof/>
              </w:rPr>
              <w:t>0,000</w:t>
            </w:r>
          </w:p>
        </w:tc>
        <w:tc>
          <w:tcPr>
            <w:tcW w:w="1749" w:type="dxa"/>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6090" w:type="dxa"/>
            <w:shd w:val="clear" w:color="auto" w:fill="CCCCCC"/>
            <w:vAlign w:val="center"/>
          </w:tcPr>
          <w:p w:rsidR="007D509C" w:rsidRPr="00DD1028" w:rsidRDefault="005515A6">
            <w:pPr>
              <w:jc w:val="center"/>
              <w:rPr>
                <w:noProof/>
              </w:rPr>
            </w:pPr>
            <w:r w:rsidRPr="00DD1028">
              <w:rPr>
                <w:b/>
                <w:noProof/>
              </w:rPr>
              <w:t>Sous-total hors RUBRIQUE 7</w:t>
            </w:r>
          </w:p>
        </w:tc>
        <w:tc>
          <w:tcPr>
            <w:tcW w:w="1555" w:type="dxa"/>
            <w:shd w:val="clear" w:color="auto" w:fill="D9D9D9"/>
            <w:vAlign w:val="center"/>
          </w:tcPr>
          <w:p w:rsidR="007D509C" w:rsidRPr="00DD1028" w:rsidRDefault="005515A6">
            <w:pPr>
              <w:jc w:val="right"/>
              <w:rPr>
                <w:noProof/>
              </w:rPr>
            </w:pPr>
            <w:r w:rsidRPr="00DD1028">
              <w:rPr>
                <w:b/>
                <w:noProof/>
              </w:rPr>
              <w:t>0,000</w:t>
            </w:r>
          </w:p>
        </w:tc>
        <w:tc>
          <w:tcPr>
            <w:tcW w:w="1555" w:type="dxa"/>
            <w:shd w:val="clear" w:color="auto" w:fill="D9D9D9"/>
            <w:vAlign w:val="center"/>
          </w:tcPr>
          <w:p w:rsidR="007D509C" w:rsidRPr="00DD1028" w:rsidRDefault="005515A6">
            <w:pPr>
              <w:jc w:val="right"/>
              <w:rPr>
                <w:noProof/>
              </w:rPr>
            </w:pPr>
            <w:r w:rsidRPr="00DD1028">
              <w:rPr>
                <w:b/>
                <w:noProof/>
              </w:rPr>
              <w:t>0,000</w:t>
            </w:r>
          </w:p>
        </w:tc>
        <w:tc>
          <w:tcPr>
            <w:tcW w:w="1555" w:type="dxa"/>
            <w:shd w:val="clear" w:color="auto" w:fill="D9D9D9"/>
            <w:vAlign w:val="center"/>
          </w:tcPr>
          <w:p w:rsidR="007D509C" w:rsidRPr="00DD1028" w:rsidRDefault="005515A6">
            <w:pPr>
              <w:jc w:val="right"/>
              <w:rPr>
                <w:noProof/>
              </w:rPr>
            </w:pPr>
            <w:r w:rsidRPr="00DD1028">
              <w:rPr>
                <w:b/>
                <w:noProof/>
              </w:rPr>
              <w:t>0,000</w:t>
            </w:r>
          </w:p>
        </w:tc>
        <w:tc>
          <w:tcPr>
            <w:tcW w:w="1555" w:type="dxa"/>
            <w:shd w:val="clear" w:color="auto" w:fill="D9D9D9"/>
            <w:vAlign w:val="center"/>
          </w:tcPr>
          <w:p w:rsidR="007D509C" w:rsidRPr="00DD1028" w:rsidRDefault="005515A6">
            <w:pPr>
              <w:jc w:val="right"/>
              <w:rPr>
                <w:noProof/>
              </w:rPr>
            </w:pPr>
            <w:r w:rsidRPr="00DD1028">
              <w:rPr>
                <w:b/>
                <w:noProof/>
              </w:rPr>
              <w:t>0,000</w:t>
            </w:r>
          </w:p>
        </w:tc>
        <w:tc>
          <w:tcPr>
            <w:tcW w:w="1749" w:type="dxa"/>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14059" w:type="dxa"/>
            <w:gridSpan w:val="6"/>
            <w:vAlign w:val="center"/>
          </w:tcPr>
          <w:p w:rsidR="007D509C" w:rsidRPr="00DD1028" w:rsidRDefault="007D509C">
            <w:pPr>
              <w:jc w:val="center"/>
              <w:rPr>
                <w:noProof/>
              </w:rPr>
            </w:pPr>
          </w:p>
        </w:tc>
      </w:tr>
      <w:tr w:rsidR="007D509C" w:rsidRPr="00DD1028">
        <w:trPr>
          <w:jc w:val="center"/>
        </w:trPr>
        <w:tc>
          <w:tcPr>
            <w:tcW w:w="6090" w:type="dxa"/>
            <w:vAlign w:val="center"/>
          </w:tcPr>
          <w:p w:rsidR="007D509C" w:rsidRPr="00DD1028" w:rsidRDefault="005515A6">
            <w:pPr>
              <w:jc w:val="center"/>
              <w:rPr>
                <w:noProof/>
              </w:rPr>
            </w:pPr>
            <w:r w:rsidRPr="00DD1028">
              <w:rPr>
                <w:b/>
                <w:noProof/>
              </w:rPr>
              <w:t>TOTAL</w:t>
            </w:r>
          </w:p>
        </w:tc>
        <w:tc>
          <w:tcPr>
            <w:tcW w:w="1555" w:type="dxa"/>
            <w:shd w:val="clear" w:color="auto" w:fill="D9D9D9"/>
            <w:vAlign w:val="center"/>
          </w:tcPr>
          <w:p w:rsidR="007D509C" w:rsidRPr="00DD1028" w:rsidRDefault="005515A6">
            <w:pPr>
              <w:jc w:val="right"/>
              <w:rPr>
                <w:noProof/>
              </w:rPr>
            </w:pPr>
            <w:r w:rsidRPr="00DD1028">
              <w:rPr>
                <w:b/>
                <w:noProof/>
              </w:rPr>
              <w:t>0,000</w:t>
            </w:r>
          </w:p>
        </w:tc>
        <w:tc>
          <w:tcPr>
            <w:tcW w:w="1555" w:type="dxa"/>
            <w:shd w:val="clear" w:color="auto" w:fill="D9D9D9"/>
            <w:vAlign w:val="center"/>
          </w:tcPr>
          <w:p w:rsidR="007D509C" w:rsidRPr="00DD1028" w:rsidRDefault="005515A6">
            <w:pPr>
              <w:jc w:val="right"/>
              <w:rPr>
                <w:noProof/>
              </w:rPr>
            </w:pPr>
            <w:r w:rsidRPr="00DD1028">
              <w:rPr>
                <w:b/>
                <w:noProof/>
              </w:rPr>
              <w:t>0,000</w:t>
            </w:r>
          </w:p>
        </w:tc>
        <w:tc>
          <w:tcPr>
            <w:tcW w:w="1555" w:type="dxa"/>
            <w:shd w:val="clear" w:color="auto" w:fill="D9D9D9"/>
            <w:vAlign w:val="center"/>
          </w:tcPr>
          <w:p w:rsidR="007D509C" w:rsidRPr="00DD1028" w:rsidRDefault="005515A6">
            <w:pPr>
              <w:jc w:val="right"/>
              <w:rPr>
                <w:noProof/>
              </w:rPr>
            </w:pPr>
            <w:r w:rsidRPr="00DD1028">
              <w:rPr>
                <w:b/>
                <w:noProof/>
              </w:rPr>
              <w:t>0,000</w:t>
            </w:r>
          </w:p>
        </w:tc>
        <w:tc>
          <w:tcPr>
            <w:tcW w:w="1555" w:type="dxa"/>
            <w:shd w:val="clear" w:color="auto" w:fill="D9D9D9"/>
            <w:vAlign w:val="center"/>
          </w:tcPr>
          <w:p w:rsidR="007D509C" w:rsidRPr="00DD1028" w:rsidRDefault="005515A6">
            <w:pPr>
              <w:jc w:val="right"/>
              <w:rPr>
                <w:noProof/>
              </w:rPr>
            </w:pPr>
            <w:r w:rsidRPr="00DD1028">
              <w:rPr>
                <w:b/>
                <w:noProof/>
              </w:rPr>
              <w:t>0,000</w:t>
            </w:r>
          </w:p>
        </w:tc>
        <w:tc>
          <w:tcPr>
            <w:tcW w:w="1749" w:type="dxa"/>
            <w:shd w:val="clear" w:color="auto" w:fill="D9D9D9"/>
            <w:vAlign w:val="center"/>
          </w:tcPr>
          <w:p w:rsidR="007D509C" w:rsidRPr="00DD1028" w:rsidRDefault="005515A6">
            <w:pPr>
              <w:jc w:val="right"/>
              <w:rPr>
                <w:noProof/>
              </w:rPr>
            </w:pPr>
            <w:r w:rsidRPr="00DD1028">
              <w:rPr>
                <w:b/>
                <w:noProof/>
              </w:rPr>
              <w:t>0,000</w:t>
            </w:r>
          </w:p>
        </w:tc>
      </w:tr>
    </w:tbl>
    <w:p w:rsidR="007D509C" w:rsidRPr="00DD1028" w:rsidRDefault="005515A6">
      <w:pPr>
        <w:pStyle w:val="ManualNumPar4"/>
        <w:rPr>
          <w:noProof/>
        </w:rPr>
      </w:pPr>
      <w:r>
        <w:rPr>
          <w:noProof/>
        </w:rPr>
        <w:t>3.2.3.3.</w:t>
      </w:r>
      <w:r>
        <w:rPr>
          <w:noProof/>
        </w:rPr>
        <w:tab/>
      </w:r>
      <w:r w:rsidRPr="00DD1028">
        <w:rPr>
          <w:i/>
          <w:noProof/>
        </w:rPr>
        <w:t>Total des crédits</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3"/>
        <w:gridCol w:w="1104"/>
        <w:gridCol w:w="1103"/>
        <w:gridCol w:w="1103"/>
        <w:gridCol w:w="1103"/>
        <w:gridCol w:w="1264"/>
      </w:tblGrid>
      <w:tr w:rsidR="007D509C" w:rsidRPr="00DD1028">
        <w:trPr>
          <w:jc w:val="center"/>
        </w:trPr>
        <w:tc>
          <w:tcPr>
            <w:tcW w:w="3760" w:type="dxa"/>
            <w:vAlign w:val="center"/>
          </w:tcPr>
          <w:p w:rsidR="007D509C" w:rsidRPr="00DD1028" w:rsidRDefault="005515A6">
            <w:pPr>
              <w:jc w:val="center"/>
              <w:rPr>
                <w:noProof/>
              </w:rPr>
            </w:pPr>
            <w:r w:rsidRPr="00DD1028">
              <w:rPr>
                <w:b/>
                <w:noProof/>
              </w:rPr>
              <w:t>TOTAL</w:t>
            </w:r>
            <w:r w:rsidRPr="00DD1028">
              <w:rPr>
                <w:noProof/>
              </w:rPr>
              <w:t xml:space="preserve"> </w:t>
            </w:r>
            <w:r w:rsidRPr="00DD1028">
              <w:rPr>
                <w:noProof/>
              </w:rPr>
              <w:br/>
            </w:r>
            <w:r w:rsidRPr="00DD1028">
              <w:rPr>
                <w:b/>
                <w:noProof/>
              </w:rPr>
              <w:t>CRÉDITS VOTÉS</w:t>
            </w:r>
            <w:r w:rsidRPr="00DD1028">
              <w:rPr>
                <w:noProof/>
              </w:rPr>
              <w:t xml:space="preserve"> </w:t>
            </w:r>
            <w:r w:rsidRPr="00DD1028">
              <w:rPr>
                <w:noProof/>
              </w:rPr>
              <w:br/>
            </w:r>
            <w:r w:rsidRPr="00DD1028">
              <w:rPr>
                <w:b/>
                <w:noProof/>
              </w:rPr>
              <w:t>+</w:t>
            </w:r>
            <w:r w:rsidRPr="00DD1028">
              <w:rPr>
                <w:noProof/>
              </w:rPr>
              <w:t xml:space="preserve"> </w:t>
            </w:r>
            <w:r w:rsidRPr="00DD1028">
              <w:rPr>
                <w:noProof/>
              </w:rPr>
              <w:br/>
            </w:r>
            <w:r w:rsidRPr="00DD1028">
              <w:rPr>
                <w:b/>
                <w:noProof/>
              </w:rPr>
              <w:t>RECETTES AFFECTÉES EXTERNES</w:t>
            </w:r>
          </w:p>
        </w:tc>
        <w:tc>
          <w:tcPr>
            <w:tcW w:w="900"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900"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900"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900"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1100" w:type="dxa"/>
            <w:vAlign w:val="center"/>
          </w:tcPr>
          <w:p w:rsidR="007D509C" w:rsidRPr="00DD1028" w:rsidRDefault="005515A6">
            <w:pPr>
              <w:jc w:val="center"/>
              <w:rPr>
                <w:noProof/>
              </w:rPr>
            </w:pPr>
            <w:r w:rsidRPr="00DD1028">
              <w:rPr>
                <w:b/>
                <w:noProof/>
              </w:rPr>
              <w:t>TOTAL CFP</w:t>
            </w:r>
            <w:r w:rsidRPr="00DD1028">
              <w:rPr>
                <w:noProof/>
              </w:rPr>
              <w:t xml:space="preserve"> </w:t>
            </w:r>
            <w:r w:rsidRPr="00DD1028">
              <w:rPr>
                <w:noProof/>
              </w:rPr>
              <w:br/>
            </w:r>
            <w:r w:rsidRPr="00DD1028">
              <w:rPr>
                <w:b/>
                <w:noProof/>
              </w:rPr>
              <w:t>2021-2027</w:t>
            </w:r>
          </w:p>
        </w:tc>
      </w:tr>
      <w:tr w:rsidR="007D509C" w:rsidRPr="00DD1028">
        <w:trPr>
          <w:jc w:val="center"/>
        </w:trPr>
        <w:tc>
          <w:tcPr>
            <w:tcW w:w="8680" w:type="dxa"/>
            <w:gridSpan w:val="6"/>
            <w:vAlign w:val="center"/>
          </w:tcPr>
          <w:p w:rsidR="007D509C" w:rsidRPr="00DD1028" w:rsidRDefault="005515A6">
            <w:pPr>
              <w:jc w:val="left"/>
              <w:rPr>
                <w:noProof/>
              </w:rPr>
            </w:pPr>
            <w:r w:rsidRPr="00DD1028">
              <w:rPr>
                <w:b/>
                <w:noProof/>
              </w:rPr>
              <w:t>RUBRIQUE 7</w:t>
            </w:r>
          </w:p>
        </w:tc>
      </w:tr>
      <w:tr w:rsidR="007D509C" w:rsidRPr="00DD1028">
        <w:trPr>
          <w:jc w:val="center"/>
        </w:trPr>
        <w:tc>
          <w:tcPr>
            <w:tcW w:w="3760" w:type="dxa"/>
            <w:vAlign w:val="center"/>
          </w:tcPr>
          <w:p w:rsidR="007D509C" w:rsidRPr="00DD1028" w:rsidRDefault="005515A6">
            <w:pPr>
              <w:jc w:val="left"/>
              <w:rPr>
                <w:noProof/>
              </w:rPr>
            </w:pPr>
            <w:r w:rsidRPr="00DD1028">
              <w:rPr>
                <w:noProof/>
              </w:rPr>
              <w:t xml:space="preserve">Ressources humaines </w:t>
            </w:r>
          </w:p>
        </w:tc>
        <w:tc>
          <w:tcPr>
            <w:tcW w:w="960" w:type="dxa"/>
            <w:shd w:val="clear" w:color="auto" w:fill="D9D9D9"/>
            <w:vAlign w:val="center"/>
          </w:tcPr>
          <w:p w:rsidR="007D509C" w:rsidRPr="00DD1028" w:rsidRDefault="005515A6">
            <w:pPr>
              <w:jc w:val="right"/>
              <w:rPr>
                <w:noProof/>
              </w:rPr>
            </w:pPr>
            <w:r w:rsidRPr="00DD1028">
              <w:rPr>
                <w:noProof/>
              </w:rPr>
              <w:t>0,000</w:t>
            </w:r>
          </w:p>
        </w:tc>
        <w:tc>
          <w:tcPr>
            <w:tcW w:w="960" w:type="dxa"/>
            <w:shd w:val="clear" w:color="auto" w:fill="D9D9D9"/>
            <w:vAlign w:val="center"/>
          </w:tcPr>
          <w:p w:rsidR="007D509C" w:rsidRPr="00DD1028" w:rsidRDefault="005515A6">
            <w:pPr>
              <w:jc w:val="right"/>
              <w:rPr>
                <w:noProof/>
              </w:rPr>
            </w:pPr>
            <w:r w:rsidRPr="00DD1028">
              <w:rPr>
                <w:noProof/>
              </w:rPr>
              <w:t>0,000</w:t>
            </w:r>
          </w:p>
        </w:tc>
        <w:tc>
          <w:tcPr>
            <w:tcW w:w="960" w:type="dxa"/>
            <w:shd w:val="clear" w:color="auto" w:fill="D9D9D9"/>
            <w:vAlign w:val="center"/>
          </w:tcPr>
          <w:p w:rsidR="007D509C" w:rsidRPr="00DD1028" w:rsidRDefault="005515A6">
            <w:pPr>
              <w:jc w:val="right"/>
              <w:rPr>
                <w:noProof/>
              </w:rPr>
            </w:pPr>
            <w:r w:rsidRPr="00DD1028">
              <w:rPr>
                <w:noProof/>
              </w:rPr>
              <w:t>0,000</w:t>
            </w:r>
          </w:p>
        </w:tc>
        <w:tc>
          <w:tcPr>
            <w:tcW w:w="960" w:type="dxa"/>
            <w:shd w:val="clear" w:color="auto" w:fill="D9D9D9"/>
            <w:vAlign w:val="center"/>
          </w:tcPr>
          <w:p w:rsidR="007D509C" w:rsidRPr="00DD1028" w:rsidRDefault="005515A6">
            <w:pPr>
              <w:jc w:val="right"/>
              <w:rPr>
                <w:noProof/>
              </w:rPr>
            </w:pPr>
            <w:r w:rsidRPr="00DD1028">
              <w:rPr>
                <w:noProof/>
              </w:rPr>
              <w:t>0,000</w:t>
            </w:r>
          </w:p>
        </w:tc>
        <w:tc>
          <w:tcPr>
            <w:tcW w:w="1080" w:type="dxa"/>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3760" w:type="dxa"/>
            <w:vAlign w:val="center"/>
          </w:tcPr>
          <w:p w:rsidR="007D509C" w:rsidRPr="00DD1028" w:rsidRDefault="005515A6">
            <w:pPr>
              <w:jc w:val="left"/>
              <w:rPr>
                <w:noProof/>
              </w:rPr>
            </w:pPr>
            <w:r w:rsidRPr="00DD1028">
              <w:rPr>
                <w:noProof/>
              </w:rPr>
              <w:t xml:space="preserve">Autres dépenses administratives </w:t>
            </w:r>
          </w:p>
        </w:tc>
        <w:tc>
          <w:tcPr>
            <w:tcW w:w="960" w:type="dxa"/>
            <w:shd w:val="clear" w:color="auto" w:fill="D9D9D9"/>
            <w:vAlign w:val="center"/>
          </w:tcPr>
          <w:p w:rsidR="007D509C" w:rsidRPr="00DD1028" w:rsidRDefault="005515A6">
            <w:pPr>
              <w:jc w:val="right"/>
              <w:rPr>
                <w:noProof/>
              </w:rPr>
            </w:pPr>
            <w:r w:rsidRPr="00DD1028">
              <w:rPr>
                <w:noProof/>
              </w:rPr>
              <w:t>0,000</w:t>
            </w:r>
          </w:p>
        </w:tc>
        <w:tc>
          <w:tcPr>
            <w:tcW w:w="960" w:type="dxa"/>
            <w:shd w:val="clear" w:color="auto" w:fill="D9D9D9"/>
            <w:vAlign w:val="center"/>
          </w:tcPr>
          <w:p w:rsidR="007D509C" w:rsidRPr="00DD1028" w:rsidRDefault="005515A6">
            <w:pPr>
              <w:jc w:val="right"/>
              <w:rPr>
                <w:noProof/>
              </w:rPr>
            </w:pPr>
            <w:r w:rsidRPr="00DD1028">
              <w:rPr>
                <w:noProof/>
              </w:rPr>
              <w:t>0,000</w:t>
            </w:r>
          </w:p>
        </w:tc>
        <w:tc>
          <w:tcPr>
            <w:tcW w:w="960" w:type="dxa"/>
            <w:shd w:val="clear" w:color="auto" w:fill="D9D9D9"/>
            <w:vAlign w:val="center"/>
          </w:tcPr>
          <w:p w:rsidR="007D509C" w:rsidRPr="00DD1028" w:rsidRDefault="005515A6">
            <w:pPr>
              <w:jc w:val="right"/>
              <w:rPr>
                <w:noProof/>
              </w:rPr>
            </w:pPr>
            <w:r w:rsidRPr="00DD1028">
              <w:rPr>
                <w:noProof/>
              </w:rPr>
              <w:t>0,000</w:t>
            </w:r>
          </w:p>
        </w:tc>
        <w:tc>
          <w:tcPr>
            <w:tcW w:w="960" w:type="dxa"/>
            <w:shd w:val="clear" w:color="auto" w:fill="D9D9D9"/>
            <w:vAlign w:val="center"/>
          </w:tcPr>
          <w:p w:rsidR="007D509C" w:rsidRPr="00DD1028" w:rsidRDefault="005515A6">
            <w:pPr>
              <w:jc w:val="right"/>
              <w:rPr>
                <w:noProof/>
              </w:rPr>
            </w:pPr>
            <w:r w:rsidRPr="00DD1028">
              <w:rPr>
                <w:noProof/>
              </w:rPr>
              <w:t>0,000</w:t>
            </w:r>
          </w:p>
        </w:tc>
        <w:tc>
          <w:tcPr>
            <w:tcW w:w="1080" w:type="dxa"/>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3760" w:type="dxa"/>
            <w:shd w:val="clear" w:color="auto" w:fill="CCCCCC"/>
            <w:vAlign w:val="center"/>
          </w:tcPr>
          <w:p w:rsidR="007D509C" w:rsidRPr="00DD1028" w:rsidRDefault="005515A6">
            <w:pPr>
              <w:jc w:val="center"/>
              <w:rPr>
                <w:noProof/>
              </w:rPr>
            </w:pPr>
            <w:r w:rsidRPr="00DD1028">
              <w:rPr>
                <w:b/>
                <w:noProof/>
              </w:rPr>
              <w:t>Sous-total RUBRIQUE 7</w:t>
            </w:r>
          </w:p>
        </w:tc>
        <w:tc>
          <w:tcPr>
            <w:tcW w:w="960" w:type="dxa"/>
            <w:shd w:val="clear" w:color="auto" w:fill="D9D9D9"/>
            <w:vAlign w:val="center"/>
          </w:tcPr>
          <w:p w:rsidR="007D509C" w:rsidRPr="00DD1028" w:rsidRDefault="005515A6">
            <w:pPr>
              <w:jc w:val="right"/>
              <w:rPr>
                <w:noProof/>
              </w:rPr>
            </w:pPr>
            <w:r w:rsidRPr="00DD1028">
              <w:rPr>
                <w:b/>
                <w:noProof/>
              </w:rPr>
              <w:t>0,000</w:t>
            </w:r>
          </w:p>
        </w:tc>
        <w:tc>
          <w:tcPr>
            <w:tcW w:w="960" w:type="dxa"/>
            <w:shd w:val="clear" w:color="auto" w:fill="D9D9D9"/>
            <w:vAlign w:val="center"/>
          </w:tcPr>
          <w:p w:rsidR="007D509C" w:rsidRPr="00DD1028" w:rsidRDefault="005515A6">
            <w:pPr>
              <w:jc w:val="right"/>
              <w:rPr>
                <w:noProof/>
              </w:rPr>
            </w:pPr>
            <w:r w:rsidRPr="00DD1028">
              <w:rPr>
                <w:b/>
                <w:noProof/>
              </w:rPr>
              <w:t>0,000</w:t>
            </w:r>
          </w:p>
        </w:tc>
        <w:tc>
          <w:tcPr>
            <w:tcW w:w="960" w:type="dxa"/>
            <w:shd w:val="clear" w:color="auto" w:fill="D9D9D9"/>
            <w:vAlign w:val="center"/>
          </w:tcPr>
          <w:p w:rsidR="007D509C" w:rsidRPr="00DD1028" w:rsidRDefault="005515A6">
            <w:pPr>
              <w:jc w:val="right"/>
              <w:rPr>
                <w:noProof/>
              </w:rPr>
            </w:pPr>
            <w:r w:rsidRPr="00DD1028">
              <w:rPr>
                <w:b/>
                <w:noProof/>
              </w:rPr>
              <w:t>0,000</w:t>
            </w:r>
          </w:p>
        </w:tc>
        <w:tc>
          <w:tcPr>
            <w:tcW w:w="960" w:type="dxa"/>
            <w:shd w:val="clear" w:color="auto" w:fill="D9D9D9"/>
            <w:vAlign w:val="center"/>
          </w:tcPr>
          <w:p w:rsidR="007D509C" w:rsidRPr="00DD1028" w:rsidRDefault="005515A6">
            <w:pPr>
              <w:jc w:val="right"/>
              <w:rPr>
                <w:noProof/>
              </w:rPr>
            </w:pPr>
            <w:r w:rsidRPr="00DD1028">
              <w:rPr>
                <w:b/>
                <w:noProof/>
              </w:rPr>
              <w:t>0,000</w:t>
            </w:r>
          </w:p>
        </w:tc>
        <w:tc>
          <w:tcPr>
            <w:tcW w:w="1080" w:type="dxa"/>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8680" w:type="dxa"/>
            <w:gridSpan w:val="6"/>
            <w:vAlign w:val="center"/>
          </w:tcPr>
          <w:p w:rsidR="007D509C" w:rsidRPr="00DD1028" w:rsidRDefault="005515A6">
            <w:pPr>
              <w:jc w:val="left"/>
              <w:rPr>
                <w:noProof/>
              </w:rPr>
            </w:pPr>
            <w:r w:rsidRPr="00DD1028">
              <w:rPr>
                <w:b/>
                <w:noProof/>
              </w:rPr>
              <w:t>Hors RUBRIQUE 7</w:t>
            </w:r>
          </w:p>
        </w:tc>
      </w:tr>
      <w:tr w:rsidR="007D509C" w:rsidRPr="00DD1028">
        <w:trPr>
          <w:jc w:val="center"/>
        </w:trPr>
        <w:tc>
          <w:tcPr>
            <w:tcW w:w="3760" w:type="dxa"/>
            <w:vAlign w:val="center"/>
          </w:tcPr>
          <w:p w:rsidR="007D509C" w:rsidRPr="00DD1028" w:rsidRDefault="005515A6">
            <w:pPr>
              <w:jc w:val="left"/>
              <w:rPr>
                <w:noProof/>
              </w:rPr>
            </w:pPr>
            <w:r w:rsidRPr="00DD1028">
              <w:rPr>
                <w:noProof/>
              </w:rPr>
              <w:t xml:space="preserve">Ressources humaines </w:t>
            </w:r>
          </w:p>
        </w:tc>
        <w:tc>
          <w:tcPr>
            <w:tcW w:w="960" w:type="dxa"/>
            <w:shd w:val="clear" w:color="auto" w:fill="D9D9D9"/>
            <w:vAlign w:val="center"/>
          </w:tcPr>
          <w:p w:rsidR="007D509C" w:rsidRPr="00DD1028" w:rsidRDefault="005515A6">
            <w:pPr>
              <w:jc w:val="right"/>
              <w:rPr>
                <w:noProof/>
              </w:rPr>
            </w:pPr>
            <w:r w:rsidRPr="00DD1028">
              <w:rPr>
                <w:noProof/>
              </w:rPr>
              <w:t>0,000</w:t>
            </w:r>
          </w:p>
        </w:tc>
        <w:tc>
          <w:tcPr>
            <w:tcW w:w="960" w:type="dxa"/>
            <w:shd w:val="clear" w:color="auto" w:fill="D9D9D9"/>
            <w:vAlign w:val="center"/>
          </w:tcPr>
          <w:p w:rsidR="007D509C" w:rsidRPr="00DD1028" w:rsidRDefault="005515A6">
            <w:pPr>
              <w:jc w:val="right"/>
              <w:rPr>
                <w:noProof/>
              </w:rPr>
            </w:pPr>
            <w:r w:rsidRPr="00DD1028">
              <w:rPr>
                <w:noProof/>
              </w:rPr>
              <w:t>0,000</w:t>
            </w:r>
          </w:p>
        </w:tc>
        <w:tc>
          <w:tcPr>
            <w:tcW w:w="960" w:type="dxa"/>
            <w:shd w:val="clear" w:color="auto" w:fill="D9D9D9"/>
            <w:vAlign w:val="center"/>
          </w:tcPr>
          <w:p w:rsidR="007D509C" w:rsidRPr="00DD1028" w:rsidRDefault="005515A6">
            <w:pPr>
              <w:jc w:val="right"/>
              <w:rPr>
                <w:noProof/>
              </w:rPr>
            </w:pPr>
            <w:r w:rsidRPr="00DD1028">
              <w:rPr>
                <w:noProof/>
              </w:rPr>
              <w:t>0,000</w:t>
            </w:r>
          </w:p>
        </w:tc>
        <w:tc>
          <w:tcPr>
            <w:tcW w:w="960" w:type="dxa"/>
            <w:shd w:val="clear" w:color="auto" w:fill="D9D9D9"/>
            <w:vAlign w:val="center"/>
          </w:tcPr>
          <w:p w:rsidR="007D509C" w:rsidRPr="00DD1028" w:rsidRDefault="005515A6">
            <w:pPr>
              <w:jc w:val="right"/>
              <w:rPr>
                <w:noProof/>
              </w:rPr>
            </w:pPr>
            <w:r w:rsidRPr="00DD1028">
              <w:rPr>
                <w:noProof/>
              </w:rPr>
              <w:t>0,000</w:t>
            </w:r>
          </w:p>
        </w:tc>
        <w:tc>
          <w:tcPr>
            <w:tcW w:w="1080" w:type="dxa"/>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3760" w:type="dxa"/>
            <w:vAlign w:val="center"/>
          </w:tcPr>
          <w:p w:rsidR="007D509C" w:rsidRPr="00DD1028" w:rsidRDefault="005515A6">
            <w:pPr>
              <w:jc w:val="left"/>
              <w:rPr>
                <w:noProof/>
              </w:rPr>
            </w:pPr>
            <w:r w:rsidRPr="00DD1028">
              <w:rPr>
                <w:noProof/>
              </w:rPr>
              <w:t>Autres dépenses de nature administrative</w:t>
            </w:r>
          </w:p>
        </w:tc>
        <w:tc>
          <w:tcPr>
            <w:tcW w:w="960" w:type="dxa"/>
            <w:shd w:val="clear" w:color="auto" w:fill="D9D9D9"/>
            <w:vAlign w:val="center"/>
          </w:tcPr>
          <w:p w:rsidR="007D509C" w:rsidRPr="00DD1028" w:rsidRDefault="005515A6">
            <w:pPr>
              <w:jc w:val="right"/>
              <w:rPr>
                <w:noProof/>
              </w:rPr>
            </w:pPr>
            <w:r w:rsidRPr="00DD1028">
              <w:rPr>
                <w:noProof/>
              </w:rPr>
              <w:t>0,000</w:t>
            </w:r>
          </w:p>
        </w:tc>
        <w:tc>
          <w:tcPr>
            <w:tcW w:w="960" w:type="dxa"/>
            <w:shd w:val="clear" w:color="auto" w:fill="D9D9D9"/>
            <w:vAlign w:val="center"/>
          </w:tcPr>
          <w:p w:rsidR="007D509C" w:rsidRPr="00DD1028" w:rsidRDefault="005515A6">
            <w:pPr>
              <w:jc w:val="right"/>
              <w:rPr>
                <w:noProof/>
              </w:rPr>
            </w:pPr>
            <w:r w:rsidRPr="00DD1028">
              <w:rPr>
                <w:noProof/>
              </w:rPr>
              <w:t>0,000</w:t>
            </w:r>
          </w:p>
        </w:tc>
        <w:tc>
          <w:tcPr>
            <w:tcW w:w="960" w:type="dxa"/>
            <w:shd w:val="clear" w:color="auto" w:fill="D9D9D9"/>
            <w:vAlign w:val="center"/>
          </w:tcPr>
          <w:p w:rsidR="007D509C" w:rsidRPr="00DD1028" w:rsidRDefault="005515A6">
            <w:pPr>
              <w:jc w:val="right"/>
              <w:rPr>
                <w:noProof/>
              </w:rPr>
            </w:pPr>
            <w:r w:rsidRPr="00DD1028">
              <w:rPr>
                <w:noProof/>
              </w:rPr>
              <w:t>0,000</w:t>
            </w:r>
          </w:p>
        </w:tc>
        <w:tc>
          <w:tcPr>
            <w:tcW w:w="960" w:type="dxa"/>
            <w:shd w:val="clear" w:color="auto" w:fill="D9D9D9"/>
            <w:vAlign w:val="center"/>
          </w:tcPr>
          <w:p w:rsidR="007D509C" w:rsidRPr="00DD1028" w:rsidRDefault="005515A6">
            <w:pPr>
              <w:jc w:val="right"/>
              <w:rPr>
                <w:noProof/>
              </w:rPr>
            </w:pPr>
            <w:r w:rsidRPr="00DD1028">
              <w:rPr>
                <w:noProof/>
              </w:rPr>
              <w:t>0,000</w:t>
            </w:r>
          </w:p>
        </w:tc>
        <w:tc>
          <w:tcPr>
            <w:tcW w:w="1080" w:type="dxa"/>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3760" w:type="dxa"/>
            <w:shd w:val="clear" w:color="auto" w:fill="CCCCCC"/>
            <w:vAlign w:val="center"/>
          </w:tcPr>
          <w:p w:rsidR="007D509C" w:rsidRPr="00DD1028" w:rsidRDefault="005515A6">
            <w:pPr>
              <w:jc w:val="center"/>
              <w:rPr>
                <w:noProof/>
              </w:rPr>
            </w:pPr>
            <w:r w:rsidRPr="00DD1028">
              <w:rPr>
                <w:b/>
                <w:noProof/>
              </w:rPr>
              <w:t>Sous-total hors RUBRIQUE 7</w:t>
            </w:r>
          </w:p>
        </w:tc>
        <w:tc>
          <w:tcPr>
            <w:tcW w:w="960" w:type="dxa"/>
            <w:shd w:val="clear" w:color="auto" w:fill="D9D9D9"/>
            <w:vAlign w:val="center"/>
          </w:tcPr>
          <w:p w:rsidR="007D509C" w:rsidRPr="00DD1028" w:rsidRDefault="005515A6">
            <w:pPr>
              <w:jc w:val="right"/>
              <w:rPr>
                <w:noProof/>
              </w:rPr>
            </w:pPr>
            <w:r w:rsidRPr="00DD1028">
              <w:rPr>
                <w:b/>
                <w:noProof/>
              </w:rPr>
              <w:t>0,000</w:t>
            </w:r>
          </w:p>
        </w:tc>
        <w:tc>
          <w:tcPr>
            <w:tcW w:w="960" w:type="dxa"/>
            <w:shd w:val="clear" w:color="auto" w:fill="D9D9D9"/>
            <w:vAlign w:val="center"/>
          </w:tcPr>
          <w:p w:rsidR="007D509C" w:rsidRPr="00DD1028" w:rsidRDefault="005515A6">
            <w:pPr>
              <w:jc w:val="right"/>
              <w:rPr>
                <w:noProof/>
              </w:rPr>
            </w:pPr>
            <w:r w:rsidRPr="00DD1028">
              <w:rPr>
                <w:b/>
                <w:noProof/>
              </w:rPr>
              <w:t>0,000</w:t>
            </w:r>
          </w:p>
        </w:tc>
        <w:tc>
          <w:tcPr>
            <w:tcW w:w="960" w:type="dxa"/>
            <w:shd w:val="clear" w:color="auto" w:fill="D9D9D9"/>
            <w:vAlign w:val="center"/>
          </w:tcPr>
          <w:p w:rsidR="007D509C" w:rsidRPr="00DD1028" w:rsidRDefault="005515A6">
            <w:pPr>
              <w:jc w:val="right"/>
              <w:rPr>
                <w:noProof/>
              </w:rPr>
            </w:pPr>
            <w:r w:rsidRPr="00DD1028">
              <w:rPr>
                <w:b/>
                <w:noProof/>
              </w:rPr>
              <w:t>0,000</w:t>
            </w:r>
          </w:p>
        </w:tc>
        <w:tc>
          <w:tcPr>
            <w:tcW w:w="960" w:type="dxa"/>
            <w:shd w:val="clear" w:color="auto" w:fill="D9D9D9"/>
            <w:vAlign w:val="center"/>
          </w:tcPr>
          <w:p w:rsidR="007D509C" w:rsidRPr="00DD1028" w:rsidRDefault="005515A6">
            <w:pPr>
              <w:jc w:val="right"/>
              <w:rPr>
                <w:noProof/>
              </w:rPr>
            </w:pPr>
            <w:r w:rsidRPr="00DD1028">
              <w:rPr>
                <w:b/>
                <w:noProof/>
              </w:rPr>
              <w:t>0,000</w:t>
            </w:r>
          </w:p>
        </w:tc>
        <w:tc>
          <w:tcPr>
            <w:tcW w:w="1080" w:type="dxa"/>
            <w:shd w:val="clear" w:color="auto" w:fill="D9D9D9"/>
            <w:vAlign w:val="center"/>
          </w:tcPr>
          <w:p w:rsidR="007D509C" w:rsidRPr="00DD1028" w:rsidRDefault="005515A6">
            <w:pPr>
              <w:jc w:val="right"/>
              <w:rPr>
                <w:noProof/>
              </w:rPr>
            </w:pPr>
            <w:r w:rsidRPr="00DD1028">
              <w:rPr>
                <w:b/>
                <w:noProof/>
              </w:rPr>
              <w:t>0,000</w:t>
            </w:r>
          </w:p>
        </w:tc>
      </w:tr>
      <w:tr w:rsidR="007D509C" w:rsidRPr="00DD1028">
        <w:trPr>
          <w:jc w:val="center"/>
        </w:trPr>
        <w:tc>
          <w:tcPr>
            <w:tcW w:w="8680" w:type="dxa"/>
            <w:gridSpan w:val="6"/>
            <w:vAlign w:val="center"/>
          </w:tcPr>
          <w:p w:rsidR="007D509C" w:rsidRPr="00DD1028" w:rsidRDefault="007D509C">
            <w:pPr>
              <w:jc w:val="center"/>
              <w:rPr>
                <w:noProof/>
              </w:rPr>
            </w:pPr>
          </w:p>
        </w:tc>
      </w:tr>
      <w:tr w:rsidR="007D509C" w:rsidRPr="00DD1028">
        <w:trPr>
          <w:jc w:val="center"/>
        </w:trPr>
        <w:tc>
          <w:tcPr>
            <w:tcW w:w="3760" w:type="dxa"/>
            <w:vAlign w:val="center"/>
          </w:tcPr>
          <w:p w:rsidR="007D509C" w:rsidRPr="00DD1028" w:rsidRDefault="005515A6">
            <w:pPr>
              <w:jc w:val="center"/>
              <w:rPr>
                <w:noProof/>
              </w:rPr>
            </w:pPr>
            <w:r w:rsidRPr="00DD1028">
              <w:rPr>
                <w:b/>
                <w:noProof/>
              </w:rPr>
              <w:t>TOTAL</w:t>
            </w:r>
          </w:p>
        </w:tc>
        <w:tc>
          <w:tcPr>
            <w:tcW w:w="960" w:type="dxa"/>
            <w:shd w:val="clear" w:color="auto" w:fill="D9D9D9"/>
            <w:vAlign w:val="center"/>
          </w:tcPr>
          <w:p w:rsidR="007D509C" w:rsidRPr="00DD1028" w:rsidRDefault="005515A6">
            <w:pPr>
              <w:jc w:val="right"/>
              <w:rPr>
                <w:noProof/>
              </w:rPr>
            </w:pPr>
            <w:r w:rsidRPr="00DD1028">
              <w:rPr>
                <w:b/>
                <w:noProof/>
              </w:rPr>
              <w:t>0,000</w:t>
            </w:r>
          </w:p>
        </w:tc>
        <w:tc>
          <w:tcPr>
            <w:tcW w:w="960" w:type="dxa"/>
            <w:shd w:val="clear" w:color="auto" w:fill="D9D9D9"/>
            <w:vAlign w:val="center"/>
          </w:tcPr>
          <w:p w:rsidR="007D509C" w:rsidRPr="00DD1028" w:rsidRDefault="005515A6">
            <w:pPr>
              <w:jc w:val="right"/>
              <w:rPr>
                <w:noProof/>
              </w:rPr>
            </w:pPr>
            <w:r w:rsidRPr="00DD1028">
              <w:rPr>
                <w:b/>
                <w:noProof/>
              </w:rPr>
              <w:t>0,000</w:t>
            </w:r>
          </w:p>
        </w:tc>
        <w:tc>
          <w:tcPr>
            <w:tcW w:w="960" w:type="dxa"/>
            <w:shd w:val="clear" w:color="auto" w:fill="D9D9D9"/>
            <w:vAlign w:val="center"/>
          </w:tcPr>
          <w:p w:rsidR="007D509C" w:rsidRPr="00DD1028" w:rsidRDefault="005515A6">
            <w:pPr>
              <w:jc w:val="right"/>
              <w:rPr>
                <w:noProof/>
              </w:rPr>
            </w:pPr>
            <w:r w:rsidRPr="00DD1028">
              <w:rPr>
                <w:b/>
                <w:noProof/>
              </w:rPr>
              <w:t>0,000</w:t>
            </w:r>
          </w:p>
        </w:tc>
        <w:tc>
          <w:tcPr>
            <w:tcW w:w="960" w:type="dxa"/>
            <w:shd w:val="clear" w:color="auto" w:fill="D9D9D9"/>
            <w:vAlign w:val="center"/>
          </w:tcPr>
          <w:p w:rsidR="007D509C" w:rsidRPr="00DD1028" w:rsidRDefault="005515A6">
            <w:pPr>
              <w:jc w:val="right"/>
              <w:rPr>
                <w:noProof/>
              </w:rPr>
            </w:pPr>
            <w:r w:rsidRPr="00DD1028">
              <w:rPr>
                <w:b/>
                <w:noProof/>
              </w:rPr>
              <w:t>0,000</w:t>
            </w:r>
          </w:p>
        </w:tc>
        <w:tc>
          <w:tcPr>
            <w:tcW w:w="1080" w:type="dxa"/>
            <w:shd w:val="clear" w:color="auto" w:fill="D9D9D9"/>
            <w:vAlign w:val="center"/>
          </w:tcPr>
          <w:p w:rsidR="007D509C" w:rsidRPr="00DD1028" w:rsidRDefault="005515A6">
            <w:pPr>
              <w:jc w:val="right"/>
              <w:rPr>
                <w:noProof/>
              </w:rPr>
            </w:pPr>
            <w:r w:rsidRPr="00DD1028">
              <w:rPr>
                <w:b/>
                <w:noProof/>
              </w:rPr>
              <w:t>0,000</w:t>
            </w:r>
          </w:p>
        </w:tc>
      </w:tr>
    </w:tbl>
    <w:p w:rsidR="007D509C" w:rsidRPr="00DD1028" w:rsidRDefault="005515A6">
      <w:pPr>
        <w:pStyle w:val="Text1"/>
        <w:rPr>
          <w:noProof/>
        </w:rPr>
      </w:pPr>
      <w:r w:rsidRPr="00DD1028">
        <w:rPr>
          <w:noProof/>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rsidR="007D509C" w:rsidRPr="00DD1028" w:rsidRDefault="005515A6">
      <w:pPr>
        <w:pStyle w:val="ManualNumPar3"/>
        <w:rPr>
          <w:noProof/>
        </w:rPr>
      </w:pPr>
      <w:r>
        <w:rPr>
          <w:noProof/>
        </w:rPr>
        <w:t>3.2.4.</w:t>
      </w:r>
      <w:r>
        <w:rPr>
          <w:noProof/>
        </w:rPr>
        <w:tab/>
      </w:r>
      <w:r w:rsidRPr="00DD1028">
        <w:rPr>
          <w:i/>
          <w:noProof/>
        </w:rPr>
        <w:t>Besoins estimés en ressources humaines</w:t>
      </w:r>
    </w:p>
    <w:p w:rsidR="007D509C" w:rsidRPr="00DD1028" w:rsidRDefault="005515A6">
      <w:pPr>
        <w:pStyle w:val="Point1"/>
        <w:rPr>
          <w:noProof/>
        </w:rPr>
      </w:pPr>
      <w:r w:rsidRPr="00DD1028">
        <w:rPr>
          <w:rFonts w:ascii="Segoe UI Emoji" w:hAnsi="Segoe UI Emoji"/>
          <w:noProof/>
        </w:rPr>
        <w:t>☑</w:t>
      </w:r>
      <w:r w:rsidRPr="00DD1028">
        <w:rPr>
          <w:noProof/>
        </w:rPr>
        <w:t xml:space="preserve">La proposition/l’initiative n’engendre pas l’utilisation de ressources humaines. </w:t>
      </w:r>
    </w:p>
    <w:p w:rsidR="007D509C" w:rsidRPr="00DD1028" w:rsidRDefault="005515A6">
      <w:pPr>
        <w:pStyle w:val="Point1"/>
        <w:rPr>
          <w:noProof/>
        </w:rPr>
      </w:pPr>
      <w:r w:rsidRPr="00DD1028">
        <w:rPr>
          <w:noProof/>
        </w:rPr>
        <w:t>☐</w:t>
      </w:r>
      <w:r w:rsidRPr="00DD1028">
        <w:rPr>
          <w:noProof/>
        </w:rPr>
        <w:tab/>
        <w:t>La proposition/l’initiative engendre l’utilisation de ressources humaines, comme expliqué ci-après:</w:t>
      </w:r>
    </w:p>
    <w:p w:rsidR="007D509C" w:rsidRPr="00DD1028" w:rsidRDefault="005515A6">
      <w:pPr>
        <w:pStyle w:val="ManualNumPar4"/>
        <w:rPr>
          <w:noProof/>
        </w:rPr>
      </w:pPr>
      <w:r>
        <w:rPr>
          <w:noProof/>
        </w:rPr>
        <w:t>3.2.4.1.</w:t>
      </w:r>
      <w:r>
        <w:rPr>
          <w:noProof/>
        </w:rPr>
        <w:tab/>
      </w:r>
      <w:r w:rsidRPr="00DD1028">
        <w:rPr>
          <w:i/>
          <w:noProof/>
        </w:rPr>
        <w:t>Financement sur le budget voté</w:t>
      </w:r>
    </w:p>
    <w:p w:rsidR="007D509C" w:rsidRPr="00DD1028" w:rsidRDefault="005515A6">
      <w:pPr>
        <w:pStyle w:val="Text1"/>
        <w:rPr>
          <w:noProof/>
        </w:rPr>
      </w:pPr>
      <w:r w:rsidRPr="00DD1028">
        <w:rPr>
          <w:noProof/>
        </w:rPr>
        <w:t>Estimation à exprimer en équivalents temps plein (ETP)</w:t>
      </w:r>
      <w:r w:rsidRPr="00DD1028">
        <w:rPr>
          <w:rStyle w:val="FootnoteReference"/>
          <w:noProof/>
        </w:rPr>
        <w:footnoteReference w:customMarkFollows="1" w:id="19"/>
        <w:t>(18)</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7D509C" w:rsidRPr="00DD1028">
        <w:trPr>
          <w:jc w:val="center"/>
        </w:trPr>
        <w:tc>
          <w:tcPr>
            <w:tcW w:w="8191" w:type="dxa"/>
            <w:gridSpan w:val="2"/>
            <w:vAlign w:val="center"/>
          </w:tcPr>
          <w:p w:rsidR="007D509C" w:rsidRPr="00DD1028" w:rsidRDefault="005515A6">
            <w:pPr>
              <w:jc w:val="center"/>
              <w:rPr>
                <w:noProof/>
              </w:rPr>
            </w:pPr>
            <w:r w:rsidRPr="00DD1028">
              <w:rPr>
                <w:b/>
                <w:noProof/>
              </w:rPr>
              <w:t>CRÉDITS VOTÉS</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r>
      <w:tr w:rsidR="007D509C" w:rsidRPr="00DD1028">
        <w:trPr>
          <w:jc w:val="center"/>
        </w:trPr>
        <w:tc>
          <w:tcPr>
            <w:tcW w:w="14059" w:type="dxa"/>
            <w:gridSpan w:val="6"/>
            <w:vAlign w:val="center"/>
          </w:tcPr>
          <w:p w:rsidR="007D509C" w:rsidRPr="00DD1028" w:rsidRDefault="005515A6">
            <w:pPr>
              <w:jc w:val="left"/>
              <w:rPr>
                <w:noProof/>
              </w:rPr>
            </w:pPr>
            <w:r w:rsidRPr="00DD1028">
              <w:rPr>
                <w:b/>
                <w:noProof/>
              </w:rPr>
              <w:t xml:space="preserve"> Emplois du tableau des effectifs (fonctionnaires et agents temporaires)</w:t>
            </w:r>
          </w:p>
        </w:tc>
      </w:tr>
      <w:tr w:rsidR="007D509C" w:rsidRPr="00DD1028">
        <w:trPr>
          <w:jc w:val="center"/>
        </w:trPr>
        <w:tc>
          <w:tcPr>
            <w:tcW w:w="8191" w:type="dxa"/>
            <w:gridSpan w:val="2"/>
            <w:vAlign w:val="center"/>
          </w:tcPr>
          <w:p w:rsidR="007D509C" w:rsidRPr="00DD1028" w:rsidRDefault="005515A6">
            <w:pPr>
              <w:jc w:val="left"/>
              <w:rPr>
                <w:noProof/>
              </w:rPr>
            </w:pPr>
            <w:r w:rsidRPr="00DD1028">
              <w:rPr>
                <w:noProof/>
              </w:rPr>
              <w:t>20 01 02 01 (Au siège et dans les bureaux de représentation de la Commission)</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8191" w:type="dxa"/>
            <w:gridSpan w:val="2"/>
            <w:vAlign w:val="center"/>
          </w:tcPr>
          <w:p w:rsidR="007D509C" w:rsidRPr="00DD1028" w:rsidRDefault="005515A6">
            <w:pPr>
              <w:jc w:val="left"/>
              <w:rPr>
                <w:noProof/>
              </w:rPr>
            </w:pPr>
            <w:r w:rsidRPr="00DD1028">
              <w:rPr>
                <w:noProof/>
              </w:rPr>
              <w:t>20 01 02 03 (Délégations de l’UE)</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8191" w:type="dxa"/>
            <w:gridSpan w:val="2"/>
            <w:vAlign w:val="center"/>
          </w:tcPr>
          <w:p w:rsidR="007D509C" w:rsidRPr="00DD1028" w:rsidRDefault="005515A6">
            <w:pPr>
              <w:jc w:val="left"/>
              <w:rPr>
                <w:noProof/>
              </w:rPr>
            </w:pPr>
            <w:r w:rsidRPr="00DD1028">
              <w:rPr>
                <w:noProof/>
              </w:rPr>
              <w:t>01 01 01 01 (Recherche indirecte)</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8191" w:type="dxa"/>
            <w:gridSpan w:val="2"/>
            <w:vAlign w:val="center"/>
          </w:tcPr>
          <w:p w:rsidR="007D509C" w:rsidRPr="00DD1028" w:rsidRDefault="005515A6">
            <w:pPr>
              <w:jc w:val="left"/>
              <w:rPr>
                <w:noProof/>
              </w:rPr>
            </w:pPr>
            <w:r w:rsidRPr="00DD1028">
              <w:rPr>
                <w:noProof/>
              </w:rPr>
              <w:t>01 01 01 11 (Recherche directe)</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8191" w:type="dxa"/>
            <w:gridSpan w:val="2"/>
            <w:vAlign w:val="center"/>
          </w:tcPr>
          <w:p w:rsidR="007D509C" w:rsidRPr="00DD1028" w:rsidRDefault="005515A6">
            <w:pPr>
              <w:jc w:val="left"/>
              <w:rPr>
                <w:noProof/>
              </w:rPr>
            </w:pPr>
            <w:r w:rsidRPr="00DD1028">
              <w:rPr>
                <w:noProof/>
              </w:rPr>
              <w:t>Autres lignes budgétaires (à préciser)</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14059" w:type="dxa"/>
            <w:gridSpan w:val="6"/>
            <w:vAlign w:val="center"/>
          </w:tcPr>
          <w:p w:rsidR="007D509C" w:rsidRPr="00DD1028" w:rsidRDefault="005515A6">
            <w:pPr>
              <w:jc w:val="left"/>
              <w:rPr>
                <w:noProof/>
              </w:rPr>
            </w:pPr>
            <w:r w:rsidRPr="00DD1028">
              <w:rPr>
                <w:b/>
                <w:noProof/>
              </w:rPr>
              <w:t xml:space="preserve"> Personnel externe (en ETP)</w:t>
            </w:r>
          </w:p>
        </w:tc>
      </w:tr>
      <w:tr w:rsidR="007D509C" w:rsidRPr="00DD1028">
        <w:trPr>
          <w:jc w:val="center"/>
        </w:trPr>
        <w:tc>
          <w:tcPr>
            <w:tcW w:w="8191" w:type="dxa"/>
            <w:gridSpan w:val="2"/>
            <w:vAlign w:val="center"/>
          </w:tcPr>
          <w:p w:rsidR="007D509C" w:rsidRPr="00DD1028" w:rsidRDefault="005515A6">
            <w:pPr>
              <w:jc w:val="left"/>
              <w:rPr>
                <w:noProof/>
              </w:rPr>
            </w:pPr>
            <w:r w:rsidRPr="00DD1028">
              <w:rPr>
                <w:noProof/>
              </w:rPr>
              <w:t>20 02 01 (AC, END de l’«enveloppe globale»)</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8191" w:type="dxa"/>
            <w:gridSpan w:val="2"/>
            <w:vAlign w:val="center"/>
          </w:tcPr>
          <w:p w:rsidR="007D509C" w:rsidRPr="00DD1028" w:rsidRDefault="005515A6">
            <w:pPr>
              <w:jc w:val="left"/>
              <w:rPr>
                <w:noProof/>
              </w:rPr>
            </w:pPr>
            <w:r w:rsidRPr="00DD1028">
              <w:rPr>
                <w:noProof/>
              </w:rPr>
              <w:t>20 02 03 (AC, AL, END et JPD dans les délégations de l’UE)</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2291" w:type="dxa"/>
            <w:vMerge w:val="restart"/>
            <w:vAlign w:val="center"/>
          </w:tcPr>
          <w:p w:rsidR="007D509C" w:rsidRPr="00DD1028" w:rsidRDefault="005515A6">
            <w:pPr>
              <w:jc w:val="center"/>
              <w:rPr>
                <w:noProof/>
              </w:rPr>
            </w:pPr>
            <w:r w:rsidRPr="00DD1028">
              <w:rPr>
                <w:noProof/>
              </w:rPr>
              <w:t xml:space="preserve">Ligne d’appui administratif </w:t>
            </w:r>
            <w:r w:rsidRPr="00DD1028">
              <w:rPr>
                <w:noProof/>
              </w:rPr>
              <w:br/>
              <w:t>[XX.01.YY.YY]</w:t>
            </w:r>
          </w:p>
        </w:tc>
        <w:tc>
          <w:tcPr>
            <w:tcW w:w="5899" w:type="dxa"/>
            <w:vAlign w:val="center"/>
          </w:tcPr>
          <w:p w:rsidR="007D509C" w:rsidRPr="00DD1028" w:rsidRDefault="005515A6">
            <w:pPr>
              <w:jc w:val="left"/>
              <w:rPr>
                <w:noProof/>
              </w:rPr>
            </w:pPr>
            <w:r w:rsidRPr="00DD1028">
              <w:rPr>
                <w:noProof/>
              </w:rPr>
              <w:t>- au siège</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2291" w:type="dxa"/>
            <w:vMerge/>
            <w:vAlign w:val="center"/>
          </w:tcPr>
          <w:p w:rsidR="007D509C" w:rsidRPr="00DD1028" w:rsidRDefault="007D509C">
            <w:pPr>
              <w:rPr>
                <w:noProof/>
              </w:rPr>
            </w:pPr>
          </w:p>
        </w:tc>
        <w:tc>
          <w:tcPr>
            <w:tcW w:w="5899" w:type="dxa"/>
            <w:vAlign w:val="center"/>
          </w:tcPr>
          <w:p w:rsidR="007D509C" w:rsidRPr="00DD1028" w:rsidRDefault="005515A6">
            <w:pPr>
              <w:jc w:val="left"/>
              <w:rPr>
                <w:noProof/>
              </w:rPr>
            </w:pPr>
            <w:r w:rsidRPr="00DD1028">
              <w:rPr>
                <w:noProof/>
              </w:rPr>
              <w:t xml:space="preserve">- dans les délégations de l’UE </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8191" w:type="dxa"/>
            <w:gridSpan w:val="2"/>
            <w:vAlign w:val="center"/>
          </w:tcPr>
          <w:p w:rsidR="007D509C" w:rsidRPr="00DD1028" w:rsidRDefault="005515A6">
            <w:pPr>
              <w:jc w:val="left"/>
              <w:rPr>
                <w:noProof/>
              </w:rPr>
            </w:pPr>
            <w:r w:rsidRPr="00DD1028">
              <w:rPr>
                <w:noProof/>
              </w:rPr>
              <w:t>01 01 01 02 (AC, END - Recherche indirecte)</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8191" w:type="dxa"/>
            <w:gridSpan w:val="2"/>
            <w:vAlign w:val="center"/>
          </w:tcPr>
          <w:p w:rsidR="007D509C" w:rsidRPr="00DD1028" w:rsidRDefault="005515A6">
            <w:pPr>
              <w:jc w:val="left"/>
              <w:rPr>
                <w:noProof/>
              </w:rPr>
            </w:pPr>
            <w:r w:rsidRPr="00DD1028">
              <w:rPr>
                <w:noProof/>
              </w:rPr>
              <w:t xml:space="preserve"> 01 01 01 12 (AC, END - Recherche directe)</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8191" w:type="dxa"/>
            <w:gridSpan w:val="2"/>
            <w:vAlign w:val="center"/>
          </w:tcPr>
          <w:p w:rsidR="007D509C" w:rsidRPr="00DD1028" w:rsidRDefault="005515A6">
            <w:pPr>
              <w:jc w:val="left"/>
              <w:rPr>
                <w:noProof/>
              </w:rPr>
            </w:pPr>
            <w:r w:rsidRPr="00DD1028">
              <w:rPr>
                <w:noProof/>
              </w:rPr>
              <w:t>Autres lignes budgétaires (à préciser) - Rubrique 7</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8191" w:type="dxa"/>
            <w:gridSpan w:val="2"/>
            <w:vAlign w:val="center"/>
          </w:tcPr>
          <w:p w:rsidR="007D509C" w:rsidRPr="00DD1028" w:rsidRDefault="005515A6">
            <w:pPr>
              <w:jc w:val="left"/>
              <w:rPr>
                <w:noProof/>
              </w:rPr>
            </w:pPr>
            <w:r w:rsidRPr="00DD1028">
              <w:rPr>
                <w:noProof/>
              </w:rPr>
              <w:t>Autres lignes budgétaires (à préciser) - Hors rubrique 7</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8191" w:type="dxa"/>
            <w:gridSpan w:val="2"/>
            <w:vAlign w:val="center"/>
          </w:tcPr>
          <w:p w:rsidR="007D509C" w:rsidRPr="00DD1028" w:rsidRDefault="005515A6">
            <w:pPr>
              <w:jc w:val="left"/>
              <w:rPr>
                <w:noProof/>
              </w:rPr>
            </w:pPr>
            <w:r w:rsidRPr="00DD1028">
              <w:rPr>
                <w:b/>
                <w:noProof/>
              </w:rPr>
              <w:t>TOTAL</w:t>
            </w:r>
          </w:p>
        </w:tc>
        <w:tc>
          <w:tcPr>
            <w:tcW w:w="1467" w:type="dxa"/>
            <w:shd w:val="clear" w:color="auto" w:fill="D9D9D9"/>
            <w:vAlign w:val="center"/>
          </w:tcPr>
          <w:p w:rsidR="007D509C" w:rsidRPr="00DD1028" w:rsidRDefault="005515A6">
            <w:pPr>
              <w:jc w:val="center"/>
              <w:rPr>
                <w:noProof/>
              </w:rPr>
            </w:pPr>
            <w:r w:rsidRPr="00DD1028">
              <w:rPr>
                <w:b/>
                <w:noProof/>
              </w:rPr>
              <w:t>0</w:t>
            </w:r>
          </w:p>
        </w:tc>
        <w:tc>
          <w:tcPr>
            <w:tcW w:w="1467" w:type="dxa"/>
            <w:shd w:val="clear" w:color="auto" w:fill="D9D9D9"/>
            <w:vAlign w:val="center"/>
          </w:tcPr>
          <w:p w:rsidR="007D509C" w:rsidRPr="00DD1028" w:rsidRDefault="005515A6">
            <w:pPr>
              <w:jc w:val="center"/>
              <w:rPr>
                <w:noProof/>
              </w:rPr>
            </w:pPr>
            <w:r w:rsidRPr="00DD1028">
              <w:rPr>
                <w:b/>
                <w:noProof/>
              </w:rPr>
              <w:t>0</w:t>
            </w:r>
          </w:p>
        </w:tc>
        <w:tc>
          <w:tcPr>
            <w:tcW w:w="1467" w:type="dxa"/>
            <w:shd w:val="clear" w:color="auto" w:fill="D9D9D9"/>
            <w:vAlign w:val="center"/>
          </w:tcPr>
          <w:p w:rsidR="007D509C" w:rsidRPr="00DD1028" w:rsidRDefault="005515A6">
            <w:pPr>
              <w:jc w:val="center"/>
              <w:rPr>
                <w:noProof/>
              </w:rPr>
            </w:pPr>
            <w:r w:rsidRPr="00DD1028">
              <w:rPr>
                <w:b/>
                <w:noProof/>
              </w:rPr>
              <w:t>0</w:t>
            </w:r>
          </w:p>
        </w:tc>
        <w:tc>
          <w:tcPr>
            <w:tcW w:w="1467" w:type="dxa"/>
            <w:shd w:val="clear" w:color="auto" w:fill="D9D9D9"/>
            <w:vAlign w:val="center"/>
          </w:tcPr>
          <w:p w:rsidR="007D509C" w:rsidRPr="00DD1028" w:rsidRDefault="005515A6">
            <w:pPr>
              <w:jc w:val="center"/>
              <w:rPr>
                <w:noProof/>
              </w:rPr>
            </w:pPr>
            <w:r w:rsidRPr="00DD1028">
              <w:rPr>
                <w:b/>
                <w:noProof/>
              </w:rPr>
              <w:t>0</w:t>
            </w:r>
          </w:p>
        </w:tc>
      </w:tr>
    </w:tbl>
    <w:p w:rsidR="007D509C" w:rsidRPr="00DD1028" w:rsidRDefault="005515A6">
      <w:pPr>
        <w:pStyle w:val="ManualNumPar4"/>
        <w:rPr>
          <w:noProof/>
        </w:rPr>
      </w:pPr>
      <w:r>
        <w:rPr>
          <w:noProof/>
        </w:rPr>
        <w:t>3.2.4.2.</w:t>
      </w:r>
      <w:r>
        <w:rPr>
          <w:noProof/>
        </w:rPr>
        <w:tab/>
      </w:r>
      <w:r w:rsidRPr="00DD1028">
        <w:rPr>
          <w:i/>
          <w:noProof/>
        </w:rPr>
        <w:t>Financement par des recettes affectées externes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7D509C" w:rsidRPr="00DD1028">
        <w:trPr>
          <w:jc w:val="center"/>
        </w:trPr>
        <w:tc>
          <w:tcPr>
            <w:tcW w:w="8191" w:type="dxa"/>
            <w:gridSpan w:val="2"/>
            <w:vAlign w:val="center"/>
          </w:tcPr>
          <w:p w:rsidR="007D509C" w:rsidRPr="00DD1028" w:rsidRDefault="005515A6">
            <w:pPr>
              <w:jc w:val="center"/>
              <w:rPr>
                <w:noProof/>
              </w:rPr>
            </w:pPr>
            <w:r w:rsidRPr="00DD1028">
              <w:rPr>
                <w:b/>
                <w:noProof/>
              </w:rPr>
              <w:t>RECETTES AFFECTÉES EXTERNES</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r>
      <w:tr w:rsidR="007D509C" w:rsidRPr="00DD1028">
        <w:trPr>
          <w:jc w:val="center"/>
        </w:trPr>
        <w:tc>
          <w:tcPr>
            <w:tcW w:w="14059" w:type="dxa"/>
            <w:gridSpan w:val="6"/>
            <w:vAlign w:val="center"/>
          </w:tcPr>
          <w:p w:rsidR="007D509C" w:rsidRPr="00DD1028" w:rsidRDefault="005515A6">
            <w:pPr>
              <w:jc w:val="left"/>
              <w:rPr>
                <w:noProof/>
              </w:rPr>
            </w:pPr>
            <w:r w:rsidRPr="00DD1028">
              <w:rPr>
                <w:b/>
                <w:noProof/>
              </w:rPr>
              <w:t xml:space="preserve"> Emplois du tableau des effectifs (fonctionnaires et agents temporaires)</w:t>
            </w:r>
          </w:p>
        </w:tc>
      </w:tr>
      <w:tr w:rsidR="007D509C" w:rsidRPr="00DD1028">
        <w:trPr>
          <w:jc w:val="center"/>
        </w:trPr>
        <w:tc>
          <w:tcPr>
            <w:tcW w:w="8191" w:type="dxa"/>
            <w:gridSpan w:val="2"/>
            <w:vAlign w:val="center"/>
          </w:tcPr>
          <w:p w:rsidR="007D509C" w:rsidRPr="00DD1028" w:rsidRDefault="005515A6">
            <w:pPr>
              <w:jc w:val="left"/>
              <w:rPr>
                <w:noProof/>
              </w:rPr>
            </w:pPr>
            <w:r w:rsidRPr="00DD1028">
              <w:rPr>
                <w:noProof/>
              </w:rPr>
              <w:t>20 01 02 01 (Au siège et dans les bureaux de représentation de la Commission)</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8191" w:type="dxa"/>
            <w:gridSpan w:val="2"/>
            <w:vAlign w:val="center"/>
          </w:tcPr>
          <w:p w:rsidR="007D509C" w:rsidRPr="00DD1028" w:rsidRDefault="005515A6">
            <w:pPr>
              <w:jc w:val="left"/>
              <w:rPr>
                <w:noProof/>
              </w:rPr>
            </w:pPr>
            <w:r w:rsidRPr="00DD1028">
              <w:rPr>
                <w:noProof/>
              </w:rPr>
              <w:t>20 01 02 03 (Délégations de l’UE)</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8191" w:type="dxa"/>
            <w:gridSpan w:val="2"/>
            <w:vAlign w:val="center"/>
          </w:tcPr>
          <w:p w:rsidR="007D509C" w:rsidRPr="00DD1028" w:rsidRDefault="005515A6">
            <w:pPr>
              <w:jc w:val="left"/>
              <w:rPr>
                <w:noProof/>
              </w:rPr>
            </w:pPr>
            <w:r w:rsidRPr="00DD1028">
              <w:rPr>
                <w:noProof/>
              </w:rPr>
              <w:t>01 01 01 01 (Recherche indirecte)</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8191" w:type="dxa"/>
            <w:gridSpan w:val="2"/>
            <w:vAlign w:val="center"/>
          </w:tcPr>
          <w:p w:rsidR="007D509C" w:rsidRPr="00DD1028" w:rsidRDefault="005515A6">
            <w:pPr>
              <w:jc w:val="left"/>
              <w:rPr>
                <w:noProof/>
              </w:rPr>
            </w:pPr>
            <w:r w:rsidRPr="00DD1028">
              <w:rPr>
                <w:noProof/>
              </w:rPr>
              <w:t>01 01 01 11 (Recherche directe)</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8191" w:type="dxa"/>
            <w:gridSpan w:val="2"/>
            <w:vAlign w:val="center"/>
          </w:tcPr>
          <w:p w:rsidR="007D509C" w:rsidRPr="00DD1028" w:rsidRDefault="005515A6">
            <w:pPr>
              <w:jc w:val="left"/>
              <w:rPr>
                <w:noProof/>
              </w:rPr>
            </w:pPr>
            <w:r w:rsidRPr="00DD1028">
              <w:rPr>
                <w:noProof/>
              </w:rPr>
              <w:t>Autres lignes budgétaires (à préciser)</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14059" w:type="dxa"/>
            <w:gridSpan w:val="6"/>
            <w:vAlign w:val="center"/>
          </w:tcPr>
          <w:p w:rsidR="007D509C" w:rsidRPr="00DD1028" w:rsidRDefault="005515A6">
            <w:pPr>
              <w:jc w:val="left"/>
              <w:rPr>
                <w:noProof/>
              </w:rPr>
            </w:pPr>
            <w:r w:rsidRPr="00DD1028">
              <w:rPr>
                <w:b/>
                <w:noProof/>
              </w:rPr>
              <w:t xml:space="preserve"> Personnel externe (en équivalents temps plein)</w:t>
            </w:r>
          </w:p>
        </w:tc>
      </w:tr>
      <w:tr w:rsidR="007D509C" w:rsidRPr="00DD1028">
        <w:trPr>
          <w:jc w:val="center"/>
        </w:trPr>
        <w:tc>
          <w:tcPr>
            <w:tcW w:w="8191" w:type="dxa"/>
            <w:gridSpan w:val="2"/>
            <w:vAlign w:val="center"/>
          </w:tcPr>
          <w:p w:rsidR="007D509C" w:rsidRPr="00DD1028" w:rsidRDefault="005515A6">
            <w:pPr>
              <w:jc w:val="left"/>
              <w:rPr>
                <w:noProof/>
              </w:rPr>
            </w:pPr>
            <w:r w:rsidRPr="00DD1028">
              <w:rPr>
                <w:noProof/>
              </w:rPr>
              <w:t>20 02 01 (AC, END de l’«enveloppe globale»)</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8191" w:type="dxa"/>
            <w:gridSpan w:val="2"/>
            <w:vAlign w:val="center"/>
          </w:tcPr>
          <w:p w:rsidR="007D509C" w:rsidRPr="00DD1028" w:rsidRDefault="005515A6">
            <w:pPr>
              <w:jc w:val="left"/>
              <w:rPr>
                <w:noProof/>
              </w:rPr>
            </w:pPr>
            <w:r w:rsidRPr="00DD1028">
              <w:rPr>
                <w:noProof/>
              </w:rPr>
              <w:t>20 02 03 (AC, AL, END et JPD dans les délégations de l’UE)</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2291" w:type="dxa"/>
            <w:vMerge w:val="restart"/>
            <w:vAlign w:val="center"/>
          </w:tcPr>
          <w:p w:rsidR="007D509C" w:rsidRPr="00DD1028" w:rsidRDefault="005515A6">
            <w:pPr>
              <w:jc w:val="center"/>
              <w:rPr>
                <w:noProof/>
              </w:rPr>
            </w:pPr>
            <w:r w:rsidRPr="00DD1028">
              <w:rPr>
                <w:noProof/>
              </w:rPr>
              <w:t xml:space="preserve">Ligne d’appui administratif </w:t>
            </w:r>
            <w:r w:rsidRPr="00DD1028">
              <w:rPr>
                <w:noProof/>
              </w:rPr>
              <w:br/>
              <w:t>[XX.01.YY.YY]</w:t>
            </w:r>
          </w:p>
        </w:tc>
        <w:tc>
          <w:tcPr>
            <w:tcW w:w="5899" w:type="dxa"/>
            <w:vAlign w:val="center"/>
          </w:tcPr>
          <w:p w:rsidR="007D509C" w:rsidRPr="00DD1028" w:rsidRDefault="005515A6">
            <w:pPr>
              <w:jc w:val="left"/>
              <w:rPr>
                <w:noProof/>
              </w:rPr>
            </w:pPr>
            <w:r w:rsidRPr="00DD1028">
              <w:rPr>
                <w:noProof/>
              </w:rPr>
              <w:t>- au siège</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2291" w:type="dxa"/>
            <w:vMerge/>
            <w:vAlign w:val="center"/>
          </w:tcPr>
          <w:p w:rsidR="007D509C" w:rsidRPr="00DD1028" w:rsidRDefault="007D509C">
            <w:pPr>
              <w:rPr>
                <w:noProof/>
              </w:rPr>
            </w:pPr>
          </w:p>
        </w:tc>
        <w:tc>
          <w:tcPr>
            <w:tcW w:w="5899" w:type="dxa"/>
            <w:vAlign w:val="center"/>
          </w:tcPr>
          <w:p w:rsidR="007D509C" w:rsidRPr="00DD1028" w:rsidRDefault="005515A6">
            <w:pPr>
              <w:jc w:val="left"/>
              <w:rPr>
                <w:noProof/>
              </w:rPr>
            </w:pPr>
            <w:r w:rsidRPr="00DD1028">
              <w:rPr>
                <w:noProof/>
              </w:rPr>
              <w:t xml:space="preserve">- dans les délégations de l’UE </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8191" w:type="dxa"/>
            <w:gridSpan w:val="2"/>
            <w:vAlign w:val="center"/>
          </w:tcPr>
          <w:p w:rsidR="007D509C" w:rsidRPr="00DD1028" w:rsidRDefault="005515A6">
            <w:pPr>
              <w:jc w:val="left"/>
              <w:rPr>
                <w:noProof/>
              </w:rPr>
            </w:pPr>
            <w:r w:rsidRPr="00DD1028">
              <w:rPr>
                <w:noProof/>
              </w:rPr>
              <w:t>01 01 01 02 (AC, END - Recherche indirecte)</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8191" w:type="dxa"/>
            <w:gridSpan w:val="2"/>
            <w:vAlign w:val="center"/>
          </w:tcPr>
          <w:p w:rsidR="007D509C" w:rsidRPr="00DD1028" w:rsidRDefault="005515A6">
            <w:pPr>
              <w:jc w:val="left"/>
              <w:rPr>
                <w:noProof/>
              </w:rPr>
            </w:pPr>
            <w:r w:rsidRPr="00DD1028">
              <w:rPr>
                <w:noProof/>
              </w:rPr>
              <w:t xml:space="preserve"> 01 01 01 12 (AC, END - Recherche directe)</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8191" w:type="dxa"/>
            <w:gridSpan w:val="2"/>
            <w:vAlign w:val="center"/>
          </w:tcPr>
          <w:p w:rsidR="007D509C" w:rsidRPr="00DD1028" w:rsidRDefault="005515A6">
            <w:pPr>
              <w:jc w:val="left"/>
              <w:rPr>
                <w:noProof/>
              </w:rPr>
            </w:pPr>
            <w:r w:rsidRPr="00DD1028">
              <w:rPr>
                <w:noProof/>
              </w:rPr>
              <w:t>Autres lignes budgétaires (à préciser) - Rubrique 7</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8191" w:type="dxa"/>
            <w:gridSpan w:val="2"/>
            <w:vAlign w:val="center"/>
          </w:tcPr>
          <w:p w:rsidR="007D509C" w:rsidRPr="00DD1028" w:rsidRDefault="005515A6">
            <w:pPr>
              <w:jc w:val="left"/>
              <w:rPr>
                <w:noProof/>
              </w:rPr>
            </w:pPr>
            <w:r w:rsidRPr="00DD1028">
              <w:rPr>
                <w:noProof/>
              </w:rPr>
              <w:t>Autres lignes budgétaires (à préciser) - Hors rubrique 7</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c>
          <w:tcPr>
            <w:tcW w:w="1467"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8191" w:type="dxa"/>
            <w:gridSpan w:val="2"/>
            <w:vAlign w:val="center"/>
          </w:tcPr>
          <w:p w:rsidR="007D509C" w:rsidRPr="00DD1028" w:rsidRDefault="005515A6">
            <w:pPr>
              <w:jc w:val="left"/>
              <w:rPr>
                <w:noProof/>
              </w:rPr>
            </w:pPr>
            <w:r w:rsidRPr="00DD1028">
              <w:rPr>
                <w:b/>
                <w:noProof/>
              </w:rPr>
              <w:t>TOTAL</w:t>
            </w:r>
          </w:p>
        </w:tc>
        <w:tc>
          <w:tcPr>
            <w:tcW w:w="1467" w:type="dxa"/>
            <w:shd w:val="clear" w:color="auto" w:fill="D9D9D9"/>
            <w:vAlign w:val="center"/>
          </w:tcPr>
          <w:p w:rsidR="007D509C" w:rsidRPr="00DD1028" w:rsidRDefault="005515A6">
            <w:pPr>
              <w:jc w:val="center"/>
              <w:rPr>
                <w:noProof/>
              </w:rPr>
            </w:pPr>
            <w:r w:rsidRPr="00DD1028">
              <w:rPr>
                <w:b/>
                <w:noProof/>
              </w:rPr>
              <w:t>0</w:t>
            </w:r>
          </w:p>
        </w:tc>
        <w:tc>
          <w:tcPr>
            <w:tcW w:w="1467" w:type="dxa"/>
            <w:shd w:val="clear" w:color="auto" w:fill="D9D9D9"/>
            <w:vAlign w:val="center"/>
          </w:tcPr>
          <w:p w:rsidR="007D509C" w:rsidRPr="00DD1028" w:rsidRDefault="005515A6">
            <w:pPr>
              <w:jc w:val="center"/>
              <w:rPr>
                <w:noProof/>
              </w:rPr>
            </w:pPr>
            <w:r w:rsidRPr="00DD1028">
              <w:rPr>
                <w:b/>
                <w:noProof/>
              </w:rPr>
              <w:t>0</w:t>
            </w:r>
          </w:p>
        </w:tc>
        <w:tc>
          <w:tcPr>
            <w:tcW w:w="1467" w:type="dxa"/>
            <w:shd w:val="clear" w:color="auto" w:fill="D9D9D9"/>
            <w:vAlign w:val="center"/>
          </w:tcPr>
          <w:p w:rsidR="007D509C" w:rsidRPr="00DD1028" w:rsidRDefault="005515A6">
            <w:pPr>
              <w:jc w:val="center"/>
              <w:rPr>
                <w:noProof/>
              </w:rPr>
            </w:pPr>
            <w:r w:rsidRPr="00DD1028">
              <w:rPr>
                <w:b/>
                <w:noProof/>
              </w:rPr>
              <w:t>0</w:t>
            </w:r>
          </w:p>
        </w:tc>
        <w:tc>
          <w:tcPr>
            <w:tcW w:w="1467" w:type="dxa"/>
            <w:shd w:val="clear" w:color="auto" w:fill="D9D9D9"/>
            <w:vAlign w:val="center"/>
          </w:tcPr>
          <w:p w:rsidR="007D509C" w:rsidRPr="00DD1028" w:rsidRDefault="005515A6">
            <w:pPr>
              <w:jc w:val="center"/>
              <w:rPr>
                <w:noProof/>
              </w:rPr>
            </w:pPr>
            <w:r w:rsidRPr="00DD1028">
              <w:rPr>
                <w:b/>
                <w:noProof/>
              </w:rPr>
              <w:t>0</w:t>
            </w:r>
          </w:p>
        </w:tc>
      </w:tr>
    </w:tbl>
    <w:p w:rsidR="007D509C" w:rsidRPr="00DD1028" w:rsidRDefault="005515A6">
      <w:pPr>
        <w:pStyle w:val="ManualNumPar4"/>
        <w:rPr>
          <w:noProof/>
        </w:rPr>
      </w:pPr>
      <w:r>
        <w:rPr>
          <w:noProof/>
        </w:rPr>
        <w:t>3.2.4.3.</w:t>
      </w:r>
      <w:r>
        <w:rPr>
          <w:noProof/>
        </w:rPr>
        <w:tab/>
      </w:r>
      <w:r w:rsidRPr="00DD1028">
        <w:rPr>
          <w:i/>
          <w:noProof/>
        </w:rPr>
        <w:t>Total des besoins en ressources humaines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3"/>
        <w:gridCol w:w="5208"/>
        <w:gridCol w:w="1707"/>
        <w:gridCol w:w="1707"/>
        <w:gridCol w:w="1707"/>
        <w:gridCol w:w="1707"/>
      </w:tblGrid>
      <w:tr w:rsidR="007D509C" w:rsidRPr="00DD1028">
        <w:trPr>
          <w:jc w:val="center"/>
        </w:trPr>
        <w:tc>
          <w:tcPr>
            <w:tcW w:w="5360" w:type="dxa"/>
            <w:gridSpan w:val="2"/>
            <w:vAlign w:val="center"/>
          </w:tcPr>
          <w:p w:rsidR="007D509C" w:rsidRPr="00DD1028" w:rsidRDefault="005515A6">
            <w:pPr>
              <w:jc w:val="center"/>
              <w:rPr>
                <w:noProof/>
              </w:rPr>
            </w:pPr>
            <w:r w:rsidRPr="00DD1028">
              <w:rPr>
                <w:b/>
                <w:noProof/>
              </w:rPr>
              <w:t>TOTAL</w:t>
            </w:r>
            <w:r w:rsidRPr="00DD1028">
              <w:rPr>
                <w:noProof/>
              </w:rPr>
              <w:t xml:space="preserve"> </w:t>
            </w:r>
            <w:r w:rsidRPr="00DD1028">
              <w:rPr>
                <w:noProof/>
              </w:rPr>
              <w:br/>
            </w:r>
            <w:r w:rsidRPr="00DD1028">
              <w:rPr>
                <w:b/>
                <w:noProof/>
              </w:rPr>
              <w:t>CRÉDITS VOTÉS</w:t>
            </w:r>
            <w:r w:rsidRPr="00DD1028">
              <w:rPr>
                <w:noProof/>
              </w:rPr>
              <w:t xml:space="preserve"> </w:t>
            </w:r>
            <w:r w:rsidRPr="00DD1028">
              <w:rPr>
                <w:noProof/>
              </w:rPr>
              <w:br/>
            </w:r>
            <w:r w:rsidRPr="00DD1028">
              <w:rPr>
                <w:b/>
                <w:noProof/>
              </w:rPr>
              <w:t>+</w:t>
            </w:r>
            <w:r w:rsidRPr="00DD1028">
              <w:rPr>
                <w:noProof/>
              </w:rPr>
              <w:t xml:space="preserve"> </w:t>
            </w:r>
            <w:r w:rsidRPr="00DD1028">
              <w:rPr>
                <w:noProof/>
              </w:rPr>
              <w:br/>
            </w:r>
            <w:r w:rsidRPr="00DD1028">
              <w:rPr>
                <w:b/>
                <w:noProof/>
              </w:rPr>
              <w:t>RECETTES AFFECTÉES EXTERNES</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r>
      <w:tr w:rsidR="007D509C" w:rsidRPr="00DD1028">
        <w:trPr>
          <w:jc w:val="center"/>
        </w:trPr>
        <w:tc>
          <w:tcPr>
            <w:tcW w:w="9200" w:type="dxa"/>
            <w:gridSpan w:val="6"/>
            <w:vAlign w:val="center"/>
          </w:tcPr>
          <w:p w:rsidR="007D509C" w:rsidRPr="00DD1028" w:rsidRDefault="005515A6">
            <w:pPr>
              <w:jc w:val="left"/>
              <w:rPr>
                <w:noProof/>
              </w:rPr>
            </w:pPr>
            <w:r w:rsidRPr="00DD1028">
              <w:rPr>
                <w:b/>
                <w:noProof/>
              </w:rPr>
              <w:t xml:space="preserve"> Emplois du tableau des effectifs (fonctionnaires et agents temporaires)</w:t>
            </w:r>
          </w:p>
        </w:tc>
      </w:tr>
      <w:tr w:rsidR="007D509C" w:rsidRPr="00DD1028">
        <w:trPr>
          <w:jc w:val="center"/>
        </w:trPr>
        <w:tc>
          <w:tcPr>
            <w:tcW w:w="5360" w:type="dxa"/>
            <w:gridSpan w:val="2"/>
            <w:vAlign w:val="center"/>
          </w:tcPr>
          <w:p w:rsidR="007D509C" w:rsidRPr="00DD1028" w:rsidRDefault="005515A6">
            <w:pPr>
              <w:jc w:val="left"/>
              <w:rPr>
                <w:noProof/>
              </w:rPr>
            </w:pPr>
            <w:r w:rsidRPr="00DD1028">
              <w:rPr>
                <w:noProof/>
              </w:rPr>
              <w:t>20 01 02 01 (Au siège et dans les bureaux de représentation de la Commission)</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5360" w:type="dxa"/>
            <w:gridSpan w:val="2"/>
            <w:vAlign w:val="center"/>
          </w:tcPr>
          <w:p w:rsidR="007D509C" w:rsidRPr="00DD1028" w:rsidRDefault="005515A6">
            <w:pPr>
              <w:jc w:val="left"/>
              <w:rPr>
                <w:noProof/>
              </w:rPr>
            </w:pPr>
            <w:r w:rsidRPr="00DD1028">
              <w:rPr>
                <w:noProof/>
              </w:rPr>
              <w:t>20 01 02 03 (Délégations de l’UE)</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5360" w:type="dxa"/>
            <w:gridSpan w:val="2"/>
            <w:vAlign w:val="center"/>
          </w:tcPr>
          <w:p w:rsidR="007D509C" w:rsidRPr="00DD1028" w:rsidRDefault="005515A6">
            <w:pPr>
              <w:jc w:val="left"/>
              <w:rPr>
                <w:noProof/>
              </w:rPr>
            </w:pPr>
            <w:r w:rsidRPr="00DD1028">
              <w:rPr>
                <w:noProof/>
              </w:rPr>
              <w:t>01 01 01 01 (Recherche indirecte)</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5360" w:type="dxa"/>
            <w:gridSpan w:val="2"/>
            <w:vAlign w:val="center"/>
          </w:tcPr>
          <w:p w:rsidR="007D509C" w:rsidRPr="00DD1028" w:rsidRDefault="005515A6">
            <w:pPr>
              <w:jc w:val="left"/>
              <w:rPr>
                <w:noProof/>
              </w:rPr>
            </w:pPr>
            <w:r w:rsidRPr="00DD1028">
              <w:rPr>
                <w:noProof/>
              </w:rPr>
              <w:t>01 01 01 11 (Recherche directe)</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5360" w:type="dxa"/>
            <w:gridSpan w:val="2"/>
            <w:vAlign w:val="center"/>
          </w:tcPr>
          <w:p w:rsidR="007D509C" w:rsidRPr="00DD1028" w:rsidRDefault="005515A6">
            <w:pPr>
              <w:jc w:val="left"/>
              <w:rPr>
                <w:noProof/>
              </w:rPr>
            </w:pPr>
            <w:r w:rsidRPr="00DD1028">
              <w:rPr>
                <w:noProof/>
              </w:rPr>
              <w:t>Autres lignes budgétaires (à préciser)</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9200" w:type="dxa"/>
            <w:gridSpan w:val="6"/>
            <w:vAlign w:val="center"/>
          </w:tcPr>
          <w:p w:rsidR="007D509C" w:rsidRPr="00DD1028" w:rsidRDefault="005515A6">
            <w:pPr>
              <w:jc w:val="left"/>
              <w:rPr>
                <w:noProof/>
              </w:rPr>
            </w:pPr>
            <w:r w:rsidRPr="00DD1028">
              <w:rPr>
                <w:b/>
                <w:noProof/>
              </w:rPr>
              <w:t xml:space="preserve"> Personnel externe (en équivalents temps plein)</w:t>
            </w:r>
          </w:p>
        </w:tc>
      </w:tr>
      <w:tr w:rsidR="007D509C" w:rsidRPr="00DD1028">
        <w:trPr>
          <w:jc w:val="center"/>
        </w:trPr>
        <w:tc>
          <w:tcPr>
            <w:tcW w:w="5360" w:type="dxa"/>
            <w:gridSpan w:val="2"/>
            <w:vAlign w:val="center"/>
          </w:tcPr>
          <w:p w:rsidR="007D509C" w:rsidRPr="00DD1028" w:rsidRDefault="005515A6">
            <w:pPr>
              <w:jc w:val="left"/>
              <w:rPr>
                <w:noProof/>
              </w:rPr>
            </w:pPr>
            <w:r w:rsidRPr="00DD1028">
              <w:rPr>
                <w:noProof/>
              </w:rPr>
              <w:t>20 02 01 (AC, END de l’«enveloppe globale»)</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5360" w:type="dxa"/>
            <w:gridSpan w:val="2"/>
            <w:vAlign w:val="center"/>
          </w:tcPr>
          <w:p w:rsidR="007D509C" w:rsidRPr="00DD1028" w:rsidRDefault="005515A6">
            <w:pPr>
              <w:jc w:val="left"/>
              <w:rPr>
                <w:noProof/>
              </w:rPr>
            </w:pPr>
            <w:r w:rsidRPr="00DD1028">
              <w:rPr>
                <w:noProof/>
              </w:rPr>
              <w:t>20 02 03 (AC, AL, END et JPD dans les délégations de l’UE)</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1500" w:type="dxa"/>
            <w:vMerge w:val="restart"/>
            <w:vAlign w:val="center"/>
          </w:tcPr>
          <w:p w:rsidR="007D509C" w:rsidRPr="00DD1028" w:rsidRDefault="005515A6">
            <w:pPr>
              <w:jc w:val="center"/>
              <w:rPr>
                <w:noProof/>
              </w:rPr>
            </w:pPr>
            <w:r w:rsidRPr="00DD1028">
              <w:rPr>
                <w:noProof/>
              </w:rPr>
              <w:t xml:space="preserve">Ligne d’appui administratif </w:t>
            </w:r>
            <w:r w:rsidRPr="00DD1028">
              <w:rPr>
                <w:noProof/>
              </w:rPr>
              <w:br/>
              <w:t>[XX.01.YY.YY]</w:t>
            </w:r>
          </w:p>
        </w:tc>
        <w:tc>
          <w:tcPr>
            <w:tcW w:w="3860" w:type="dxa"/>
            <w:vAlign w:val="center"/>
          </w:tcPr>
          <w:p w:rsidR="007D509C" w:rsidRPr="00DD1028" w:rsidRDefault="005515A6">
            <w:pPr>
              <w:jc w:val="left"/>
              <w:rPr>
                <w:noProof/>
              </w:rPr>
            </w:pPr>
            <w:r w:rsidRPr="00DD1028">
              <w:rPr>
                <w:noProof/>
              </w:rPr>
              <w:t>- au siège</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1500" w:type="dxa"/>
            <w:vMerge/>
            <w:vAlign w:val="center"/>
          </w:tcPr>
          <w:p w:rsidR="007D509C" w:rsidRPr="00DD1028" w:rsidRDefault="007D509C">
            <w:pPr>
              <w:rPr>
                <w:noProof/>
              </w:rPr>
            </w:pPr>
          </w:p>
        </w:tc>
        <w:tc>
          <w:tcPr>
            <w:tcW w:w="3860" w:type="dxa"/>
            <w:vAlign w:val="center"/>
          </w:tcPr>
          <w:p w:rsidR="007D509C" w:rsidRPr="00DD1028" w:rsidRDefault="005515A6">
            <w:pPr>
              <w:jc w:val="left"/>
              <w:rPr>
                <w:noProof/>
              </w:rPr>
            </w:pPr>
            <w:r w:rsidRPr="00DD1028">
              <w:rPr>
                <w:noProof/>
              </w:rPr>
              <w:t xml:space="preserve">- dans les délégations de l’UE </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5360" w:type="dxa"/>
            <w:gridSpan w:val="2"/>
            <w:vAlign w:val="center"/>
          </w:tcPr>
          <w:p w:rsidR="007D509C" w:rsidRPr="00DD1028" w:rsidRDefault="005515A6">
            <w:pPr>
              <w:jc w:val="left"/>
              <w:rPr>
                <w:noProof/>
              </w:rPr>
            </w:pPr>
            <w:r w:rsidRPr="00DD1028">
              <w:rPr>
                <w:noProof/>
              </w:rPr>
              <w:t>01 01 01 02 (AC, END - Recherche indirecte)</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5360" w:type="dxa"/>
            <w:gridSpan w:val="2"/>
            <w:vAlign w:val="center"/>
          </w:tcPr>
          <w:p w:rsidR="007D509C" w:rsidRPr="00DD1028" w:rsidRDefault="005515A6">
            <w:pPr>
              <w:jc w:val="left"/>
              <w:rPr>
                <w:noProof/>
              </w:rPr>
            </w:pPr>
            <w:r w:rsidRPr="00DD1028">
              <w:rPr>
                <w:noProof/>
              </w:rPr>
              <w:t xml:space="preserve"> 01 01 01 12 (AC, END - Recherche directe)</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5360" w:type="dxa"/>
            <w:gridSpan w:val="2"/>
            <w:vAlign w:val="center"/>
          </w:tcPr>
          <w:p w:rsidR="007D509C" w:rsidRPr="00DD1028" w:rsidRDefault="005515A6">
            <w:pPr>
              <w:jc w:val="left"/>
              <w:rPr>
                <w:noProof/>
              </w:rPr>
            </w:pPr>
            <w:r w:rsidRPr="00DD1028">
              <w:rPr>
                <w:noProof/>
              </w:rPr>
              <w:t>Autres lignes budgétaires (à préciser) - Rubrique 7</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5360" w:type="dxa"/>
            <w:gridSpan w:val="2"/>
            <w:vAlign w:val="center"/>
          </w:tcPr>
          <w:p w:rsidR="007D509C" w:rsidRPr="00DD1028" w:rsidRDefault="005515A6">
            <w:pPr>
              <w:jc w:val="left"/>
              <w:rPr>
                <w:noProof/>
              </w:rPr>
            </w:pPr>
            <w:r w:rsidRPr="00DD1028">
              <w:rPr>
                <w:noProof/>
              </w:rPr>
              <w:t>Autres lignes budgétaires (à préciser) - Hors rubrique 7</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c>
          <w:tcPr>
            <w:tcW w:w="960" w:type="dxa"/>
            <w:shd w:val="clear" w:color="auto" w:fill="D9D9D9"/>
            <w:vAlign w:val="center"/>
          </w:tcPr>
          <w:p w:rsidR="007D509C" w:rsidRPr="00DD1028" w:rsidRDefault="005515A6">
            <w:pPr>
              <w:jc w:val="center"/>
              <w:rPr>
                <w:noProof/>
              </w:rPr>
            </w:pPr>
            <w:r w:rsidRPr="00DD1028">
              <w:rPr>
                <w:noProof/>
              </w:rPr>
              <w:t>0</w:t>
            </w:r>
          </w:p>
        </w:tc>
      </w:tr>
      <w:tr w:rsidR="007D509C" w:rsidRPr="00DD1028">
        <w:trPr>
          <w:jc w:val="center"/>
        </w:trPr>
        <w:tc>
          <w:tcPr>
            <w:tcW w:w="5360" w:type="dxa"/>
            <w:gridSpan w:val="2"/>
            <w:vAlign w:val="center"/>
          </w:tcPr>
          <w:p w:rsidR="007D509C" w:rsidRPr="00DD1028" w:rsidRDefault="005515A6">
            <w:pPr>
              <w:jc w:val="left"/>
              <w:rPr>
                <w:noProof/>
              </w:rPr>
            </w:pPr>
            <w:r w:rsidRPr="00DD1028">
              <w:rPr>
                <w:b/>
                <w:noProof/>
              </w:rPr>
              <w:t>TOTAL</w:t>
            </w:r>
          </w:p>
        </w:tc>
        <w:tc>
          <w:tcPr>
            <w:tcW w:w="960" w:type="dxa"/>
            <w:shd w:val="clear" w:color="auto" w:fill="D9D9D9"/>
            <w:vAlign w:val="center"/>
          </w:tcPr>
          <w:p w:rsidR="007D509C" w:rsidRPr="00DD1028" w:rsidRDefault="005515A6">
            <w:pPr>
              <w:jc w:val="center"/>
              <w:rPr>
                <w:noProof/>
              </w:rPr>
            </w:pPr>
            <w:r w:rsidRPr="00DD1028">
              <w:rPr>
                <w:b/>
                <w:noProof/>
              </w:rPr>
              <w:t>0</w:t>
            </w:r>
          </w:p>
        </w:tc>
        <w:tc>
          <w:tcPr>
            <w:tcW w:w="960" w:type="dxa"/>
            <w:shd w:val="clear" w:color="auto" w:fill="D9D9D9"/>
            <w:vAlign w:val="center"/>
          </w:tcPr>
          <w:p w:rsidR="007D509C" w:rsidRPr="00DD1028" w:rsidRDefault="005515A6">
            <w:pPr>
              <w:jc w:val="center"/>
              <w:rPr>
                <w:noProof/>
              </w:rPr>
            </w:pPr>
            <w:r w:rsidRPr="00DD1028">
              <w:rPr>
                <w:b/>
                <w:noProof/>
              </w:rPr>
              <w:t>0</w:t>
            </w:r>
          </w:p>
        </w:tc>
        <w:tc>
          <w:tcPr>
            <w:tcW w:w="960" w:type="dxa"/>
            <w:shd w:val="clear" w:color="auto" w:fill="D9D9D9"/>
            <w:vAlign w:val="center"/>
          </w:tcPr>
          <w:p w:rsidR="007D509C" w:rsidRPr="00DD1028" w:rsidRDefault="005515A6">
            <w:pPr>
              <w:jc w:val="center"/>
              <w:rPr>
                <w:noProof/>
              </w:rPr>
            </w:pPr>
            <w:r w:rsidRPr="00DD1028">
              <w:rPr>
                <w:b/>
                <w:noProof/>
              </w:rPr>
              <w:t>0</w:t>
            </w:r>
          </w:p>
        </w:tc>
        <w:tc>
          <w:tcPr>
            <w:tcW w:w="960" w:type="dxa"/>
            <w:shd w:val="clear" w:color="auto" w:fill="D9D9D9"/>
            <w:vAlign w:val="center"/>
          </w:tcPr>
          <w:p w:rsidR="007D509C" w:rsidRPr="00DD1028" w:rsidRDefault="005515A6">
            <w:pPr>
              <w:jc w:val="center"/>
              <w:rPr>
                <w:noProof/>
              </w:rPr>
            </w:pPr>
            <w:r w:rsidRPr="00DD1028">
              <w:rPr>
                <w:b/>
                <w:noProof/>
              </w:rPr>
              <w:t>0</w:t>
            </w:r>
          </w:p>
        </w:tc>
      </w:tr>
    </w:tbl>
    <w:p w:rsidR="007D509C" w:rsidRPr="00DD1028" w:rsidRDefault="005515A6">
      <w:pPr>
        <w:pStyle w:val="Text1"/>
        <w:rPr>
          <w:noProof/>
        </w:rPr>
      </w:pPr>
      <w:r w:rsidRPr="00DD1028">
        <w:rPr>
          <w:noProof/>
        </w:rPr>
        <w:t>Personnel nécessaire à la mise en œuvre de la proposition (en ETP):</w:t>
      </w: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031"/>
        <w:gridCol w:w="1925"/>
        <w:gridCol w:w="1938"/>
        <w:gridCol w:w="1748"/>
      </w:tblGrid>
      <w:tr w:rsidR="007D509C" w:rsidRPr="00DD1028">
        <w:trPr>
          <w:jc w:val="center"/>
        </w:trPr>
        <w:tc>
          <w:tcPr>
            <w:tcW w:w="1845" w:type="dxa"/>
            <w:vAlign w:val="center"/>
          </w:tcPr>
          <w:p w:rsidR="007D509C" w:rsidRPr="00DD1028" w:rsidRDefault="007D509C">
            <w:pPr>
              <w:jc w:val="center"/>
              <w:rPr>
                <w:noProof/>
              </w:rPr>
            </w:pPr>
          </w:p>
        </w:tc>
        <w:tc>
          <w:tcPr>
            <w:tcW w:w="2031" w:type="dxa"/>
            <w:vAlign w:val="center"/>
          </w:tcPr>
          <w:p w:rsidR="007D509C" w:rsidRPr="00DD1028" w:rsidRDefault="005515A6">
            <w:pPr>
              <w:jc w:val="center"/>
              <w:rPr>
                <w:noProof/>
              </w:rPr>
            </w:pPr>
            <w:r w:rsidRPr="00DD1028">
              <w:rPr>
                <w:b/>
                <w:noProof/>
              </w:rPr>
              <w:t xml:space="preserve">À couvrir par le personnel actuellement disponible dans les services de la Commission </w:t>
            </w:r>
          </w:p>
        </w:tc>
        <w:tc>
          <w:tcPr>
            <w:tcW w:w="5611" w:type="dxa"/>
            <w:gridSpan w:val="3"/>
            <w:vAlign w:val="center"/>
          </w:tcPr>
          <w:p w:rsidR="007D509C" w:rsidRPr="00DD1028" w:rsidRDefault="005515A6">
            <w:pPr>
              <w:jc w:val="center"/>
              <w:rPr>
                <w:noProof/>
              </w:rPr>
            </w:pPr>
            <w:r w:rsidRPr="00DD1028">
              <w:rPr>
                <w:b/>
                <w:noProof/>
              </w:rPr>
              <w:t>Personnel supplémentaire exceptionnel*</w:t>
            </w:r>
          </w:p>
        </w:tc>
      </w:tr>
      <w:tr w:rsidR="007D509C" w:rsidRPr="00DD1028">
        <w:trPr>
          <w:jc w:val="center"/>
        </w:trPr>
        <w:tc>
          <w:tcPr>
            <w:tcW w:w="1845" w:type="dxa"/>
            <w:vAlign w:val="center"/>
          </w:tcPr>
          <w:p w:rsidR="007D509C" w:rsidRPr="00DD1028" w:rsidRDefault="007D509C">
            <w:pPr>
              <w:jc w:val="center"/>
              <w:rPr>
                <w:noProof/>
              </w:rPr>
            </w:pPr>
          </w:p>
        </w:tc>
        <w:tc>
          <w:tcPr>
            <w:tcW w:w="2031" w:type="dxa"/>
            <w:vAlign w:val="center"/>
          </w:tcPr>
          <w:p w:rsidR="007D509C" w:rsidRPr="00DD1028" w:rsidRDefault="007D509C">
            <w:pPr>
              <w:jc w:val="center"/>
              <w:rPr>
                <w:noProof/>
              </w:rPr>
            </w:pPr>
          </w:p>
        </w:tc>
        <w:tc>
          <w:tcPr>
            <w:tcW w:w="1925" w:type="dxa"/>
            <w:vAlign w:val="center"/>
          </w:tcPr>
          <w:p w:rsidR="007D509C" w:rsidRPr="00DD1028" w:rsidRDefault="005515A6">
            <w:pPr>
              <w:jc w:val="center"/>
              <w:rPr>
                <w:noProof/>
              </w:rPr>
            </w:pPr>
            <w:r w:rsidRPr="00DD1028">
              <w:rPr>
                <w:b/>
                <w:noProof/>
              </w:rPr>
              <w:t>À financer sur la rubrique 7 ou la recherche</w:t>
            </w:r>
          </w:p>
        </w:tc>
        <w:tc>
          <w:tcPr>
            <w:tcW w:w="1938" w:type="dxa"/>
            <w:vAlign w:val="center"/>
          </w:tcPr>
          <w:p w:rsidR="007D509C" w:rsidRPr="00DD1028" w:rsidRDefault="005515A6">
            <w:pPr>
              <w:jc w:val="center"/>
              <w:rPr>
                <w:noProof/>
              </w:rPr>
            </w:pPr>
            <w:r w:rsidRPr="00DD1028">
              <w:rPr>
                <w:b/>
                <w:noProof/>
              </w:rPr>
              <w:t>À financer sur la ligne BA</w:t>
            </w:r>
          </w:p>
        </w:tc>
        <w:tc>
          <w:tcPr>
            <w:tcW w:w="1748" w:type="dxa"/>
            <w:vAlign w:val="center"/>
          </w:tcPr>
          <w:p w:rsidR="007D509C" w:rsidRPr="00DD1028" w:rsidRDefault="005515A6">
            <w:pPr>
              <w:jc w:val="center"/>
              <w:rPr>
                <w:noProof/>
              </w:rPr>
            </w:pPr>
            <w:r w:rsidRPr="00DD1028">
              <w:rPr>
                <w:b/>
                <w:noProof/>
              </w:rPr>
              <w:t>À financer sur les redevances</w:t>
            </w:r>
          </w:p>
        </w:tc>
      </w:tr>
      <w:tr w:rsidR="007D509C" w:rsidRPr="00DD1028">
        <w:trPr>
          <w:jc w:val="center"/>
        </w:trPr>
        <w:tc>
          <w:tcPr>
            <w:tcW w:w="1845" w:type="dxa"/>
            <w:vAlign w:val="center"/>
          </w:tcPr>
          <w:p w:rsidR="007D509C" w:rsidRPr="00DD1028" w:rsidRDefault="005515A6">
            <w:pPr>
              <w:rPr>
                <w:noProof/>
              </w:rPr>
            </w:pPr>
            <w:r w:rsidRPr="00DD1028">
              <w:rPr>
                <w:noProof/>
              </w:rPr>
              <w:t>Emplois du tableau des effectifs</w:t>
            </w:r>
          </w:p>
        </w:tc>
        <w:tc>
          <w:tcPr>
            <w:tcW w:w="2031" w:type="dxa"/>
            <w:vAlign w:val="center"/>
          </w:tcPr>
          <w:p w:rsidR="007D509C" w:rsidRPr="00DD1028" w:rsidRDefault="007D509C">
            <w:pPr>
              <w:rPr>
                <w:noProof/>
              </w:rPr>
            </w:pPr>
          </w:p>
        </w:tc>
        <w:tc>
          <w:tcPr>
            <w:tcW w:w="1925" w:type="dxa"/>
            <w:vAlign w:val="center"/>
          </w:tcPr>
          <w:p w:rsidR="007D509C" w:rsidRPr="00DD1028" w:rsidRDefault="007D509C">
            <w:pPr>
              <w:rPr>
                <w:noProof/>
              </w:rPr>
            </w:pPr>
          </w:p>
        </w:tc>
        <w:tc>
          <w:tcPr>
            <w:tcW w:w="1938" w:type="dxa"/>
            <w:vAlign w:val="center"/>
          </w:tcPr>
          <w:p w:rsidR="007D509C" w:rsidRPr="00DD1028" w:rsidRDefault="005515A6">
            <w:pPr>
              <w:rPr>
                <w:noProof/>
              </w:rPr>
            </w:pPr>
            <w:r w:rsidRPr="00DD1028">
              <w:rPr>
                <w:noProof/>
              </w:rPr>
              <w:t>s.o.</w:t>
            </w:r>
          </w:p>
        </w:tc>
        <w:tc>
          <w:tcPr>
            <w:tcW w:w="1748" w:type="dxa"/>
            <w:vAlign w:val="center"/>
          </w:tcPr>
          <w:p w:rsidR="007D509C" w:rsidRPr="00DD1028" w:rsidRDefault="007D509C">
            <w:pPr>
              <w:rPr>
                <w:noProof/>
              </w:rPr>
            </w:pPr>
          </w:p>
        </w:tc>
      </w:tr>
      <w:tr w:rsidR="007D509C" w:rsidRPr="00DD1028">
        <w:trPr>
          <w:jc w:val="center"/>
        </w:trPr>
        <w:tc>
          <w:tcPr>
            <w:tcW w:w="1845" w:type="dxa"/>
            <w:vAlign w:val="center"/>
          </w:tcPr>
          <w:p w:rsidR="007D509C" w:rsidRPr="00DD1028" w:rsidRDefault="005515A6">
            <w:pPr>
              <w:jc w:val="left"/>
              <w:rPr>
                <w:noProof/>
              </w:rPr>
            </w:pPr>
            <w:r w:rsidRPr="00DD1028">
              <w:rPr>
                <w:noProof/>
              </w:rPr>
              <w:t>Personnel externe (AC, END, INT)</w:t>
            </w:r>
          </w:p>
        </w:tc>
        <w:tc>
          <w:tcPr>
            <w:tcW w:w="2031" w:type="dxa"/>
            <w:vAlign w:val="center"/>
          </w:tcPr>
          <w:p w:rsidR="007D509C" w:rsidRPr="00DD1028" w:rsidRDefault="007D509C">
            <w:pPr>
              <w:rPr>
                <w:noProof/>
              </w:rPr>
            </w:pPr>
          </w:p>
        </w:tc>
        <w:tc>
          <w:tcPr>
            <w:tcW w:w="1925" w:type="dxa"/>
            <w:vAlign w:val="center"/>
          </w:tcPr>
          <w:p w:rsidR="007D509C" w:rsidRPr="00DD1028" w:rsidRDefault="007D509C">
            <w:pPr>
              <w:rPr>
                <w:noProof/>
              </w:rPr>
            </w:pPr>
          </w:p>
        </w:tc>
        <w:tc>
          <w:tcPr>
            <w:tcW w:w="1938" w:type="dxa"/>
            <w:vAlign w:val="center"/>
          </w:tcPr>
          <w:p w:rsidR="007D509C" w:rsidRPr="00DD1028" w:rsidRDefault="007D509C">
            <w:pPr>
              <w:rPr>
                <w:noProof/>
              </w:rPr>
            </w:pPr>
          </w:p>
        </w:tc>
        <w:tc>
          <w:tcPr>
            <w:tcW w:w="1748" w:type="dxa"/>
            <w:vAlign w:val="center"/>
          </w:tcPr>
          <w:p w:rsidR="007D509C" w:rsidRPr="00DD1028" w:rsidRDefault="007D509C">
            <w:pPr>
              <w:rPr>
                <w:noProof/>
              </w:rPr>
            </w:pPr>
          </w:p>
        </w:tc>
      </w:tr>
    </w:tbl>
    <w:p w:rsidR="007D509C" w:rsidRPr="00DD1028" w:rsidRDefault="005515A6">
      <w:pPr>
        <w:pStyle w:val="Text1"/>
        <w:rPr>
          <w:noProof/>
        </w:rPr>
      </w:pPr>
      <w:r w:rsidRPr="00DD1028">
        <w:rPr>
          <w:noProof/>
        </w:rPr>
        <w:t>Description des tâches à effectuer par:</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0"/>
        <w:gridCol w:w="7200"/>
      </w:tblGrid>
      <w:tr w:rsidR="007D509C" w:rsidRPr="00DD1028">
        <w:trPr>
          <w:jc w:val="center"/>
        </w:trPr>
        <w:tc>
          <w:tcPr>
            <w:tcW w:w="3240" w:type="dxa"/>
            <w:vAlign w:val="center"/>
          </w:tcPr>
          <w:p w:rsidR="007D509C" w:rsidRPr="00DD1028" w:rsidRDefault="005515A6">
            <w:pPr>
              <w:rPr>
                <w:noProof/>
              </w:rPr>
            </w:pPr>
            <w:r w:rsidRPr="00DD1028">
              <w:rPr>
                <w:noProof/>
              </w:rPr>
              <w:t>les fonctionnaires et agents temporaires</w:t>
            </w:r>
          </w:p>
        </w:tc>
        <w:tc>
          <w:tcPr>
            <w:tcW w:w="7200" w:type="dxa"/>
            <w:vAlign w:val="center"/>
          </w:tcPr>
          <w:p w:rsidR="007D509C" w:rsidRPr="00DD1028" w:rsidRDefault="007D509C">
            <w:pPr>
              <w:rPr>
                <w:noProof/>
              </w:rPr>
            </w:pPr>
          </w:p>
        </w:tc>
      </w:tr>
      <w:tr w:rsidR="007D509C" w:rsidRPr="00DD1028">
        <w:trPr>
          <w:jc w:val="center"/>
        </w:trPr>
        <w:tc>
          <w:tcPr>
            <w:tcW w:w="3240" w:type="dxa"/>
            <w:vAlign w:val="center"/>
          </w:tcPr>
          <w:p w:rsidR="007D509C" w:rsidRPr="00DD1028" w:rsidRDefault="005515A6">
            <w:pPr>
              <w:rPr>
                <w:noProof/>
              </w:rPr>
            </w:pPr>
            <w:r w:rsidRPr="00DD1028">
              <w:rPr>
                <w:noProof/>
              </w:rPr>
              <w:t>le personnel externe</w:t>
            </w:r>
          </w:p>
        </w:tc>
        <w:tc>
          <w:tcPr>
            <w:tcW w:w="7200" w:type="dxa"/>
            <w:vAlign w:val="center"/>
          </w:tcPr>
          <w:p w:rsidR="007D509C" w:rsidRPr="00DD1028" w:rsidRDefault="007D509C">
            <w:pPr>
              <w:rPr>
                <w:noProof/>
              </w:rPr>
            </w:pPr>
          </w:p>
        </w:tc>
      </w:tr>
    </w:tbl>
    <w:p w:rsidR="007D509C" w:rsidRPr="00DD1028" w:rsidRDefault="005515A6">
      <w:pPr>
        <w:pStyle w:val="ManualNumPar3"/>
        <w:rPr>
          <w:noProof/>
        </w:rPr>
      </w:pPr>
      <w:r>
        <w:rPr>
          <w:noProof/>
        </w:rPr>
        <w:t>3.2.5.</w:t>
      </w:r>
      <w:r>
        <w:rPr>
          <w:noProof/>
        </w:rPr>
        <w:tab/>
      </w:r>
      <w:r w:rsidRPr="00DD1028">
        <w:rPr>
          <w:b/>
          <w:noProof/>
        </w:rPr>
        <w:t>Vue d’ensemble de l’incidence estimée sur les investissements liés aux technologies numériques</w:t>
      </w:r>
    </w:p>
    <w:p w:rsidR="007D509C" w:rsidRPr="00DD1028" w:rsidRDefault="005515A6">
      <w:pPr>
        <w:pStyle w:val="Text1"/>
        <w:rPr>
          <w:noProof/>
        </w:rPr>
      </w:pPr>
      <w:r w:rsidRPr="00DD1028">
        <w:rPr>
          <w:noProof/>
        </w:rPr>
        <w:t>Obligatoire: il convient d’indiquer dans le tableau figurant ci-dessous la meilleure estimation des investissements liés aux technologies numériques découlant de la proposition/de l’initiative.</w:t>
      </w:r>
    </w:p>
    <w:p w:rsidR="007D509C" w:rsidRPr="00DD1028" w:rsidRDefault="005515A6">
      <w:pPr>
        <w:pStyle w:val="Text1"/>
        <w:rPr>
          <w:noProof/>
        </w:rPr>
      </w:pPr>
      <w:r w:rsidRPr="00DD1028">
        <w:rPr>
          <w:noProof/>
        </w:rPr>
        <w:t>À titre exceptionnel, lorsque la mise en œuvre de la proposition/de l’initiative l’exige, les crédits de la rubrique 7 doivent être présentés sur la ligne spécifique.</w:t>
      </w:r>
    </w:p>
    <w:p w:rsidR="007D509C" w:rsidRPr="00DD1028" w:rsidRDefault="005515A6">
      <w:pPr>
        <w:pStyle w:val="Text1"/>
        <w:rPr>
          <w:noProof/>
        </w:rPr>
      </w:pPr>
      <w:r w:rsidRPr="00DD1028">
        <w:rPr>
          <w:noProof/>
        </w:rPr>
        <w:t>Les crédits des rubriques 1-6 doivent être présentés comme des «Dépenses pour les systèmes informatiques soutenant une politique consacrées aux programmes opérationnels». Ces dépenses correspondent au budget opérationnel à affecter à la réutilisation/à l’achat/au développement de plateformes et d’outils informatiques directement liés à la mise en œuvre de l’initiative et aux investissements qui y sont associés (par exemple, licences, études, stockage de données, etc.). Les informations figurant dans ce tableau doivent être cohérentes avec les données détaillées présentées à la section 4 «Dimensions numériques».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1265"/>
        <w:gridCol w:w="1265"/>
        <w:gridCol w:w="1265"/>
        <w:gridCol w:w="1265"/>
        <w:gridCol w:w="1546"/>
      </w:tblGrid>
      <w:tr w:rsidR="007D509C" w:rsidRPr="00DD1028">
        <w:trPr>
          <w:jc w:val="center"/>
        </w:trPr>
        <w:tc>
          <w:tcPr>
            <w:tcW w:w="2343" w:type="dxa"/>
            <w:vAlign w:val="center"/>
          </w:tcPr>
          <w:p w:rsidR="007D509C" w:rsidRPr="00DD1028" w:rsidRDefault="005515A6">
            <w:pPr>
              <w:jc w:val="center"/>
              <w:rPr>
                <w:noProof/>
              </w:rPr>
            </w:pPr>
            <w:r w:rsidRPr="00DD1028">
              <w:rPr>
                <w:b/>
                <w:noProof/>
              </w:rPr>
              <w:t>TOTAL des crédits numériques et informatiques</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1546" w:type="dxa"/>
            <w:vAlign w:val="center"/>
          </w:tcPr>
          <w:p w:rsidR="007D509C" w:rsidRPr="00DD1028" w:rsidRDefault="005515A6">
            <w:pPr>
              <w:jc w:val="center"/>
              <w:rPr>
                <w:noProof/>
              </w:rPr>
            </w:pPr>
            <w:r w:rsidRPr="00DD1028">
              <w:rPr>
                <w:b/>
                <w:noProof/>
              </w:rPr>
              <w:t>TOTAL CFP</w:t>
            </w:r>
            <w:r w:rsidRPr="00DD1028">
              <w:rPr>
                <w:noProof/>
              </w:rPr>
              <w:t xml:space="preserve"> </w:t>
            </w:r>
            <w:r w:rsidRPr="00DD1028">
              <w:rPr>
                <w:noProof/>
              </w:rPr>
              <w:br/>
            </w:r>
            <w:r w:rsidRPr="00DD1028">
              <w:rPr>
                <w:b/>
                <w:noProof/>
              </w:rPr>
              <w:t>2021-2027</w:t>
            </w:r>
          </w:p>
        </w:tc>
      </w:tr>
      <w:tr w:rsidR="007D509C" w:rsidRPr="00DD1028">
        <w:trPr>
          <w:jc w:val="center"/>
        </w:trPr>
        <w:tc>
          <w:tcPr>
            <w:tcW w:w="7535" w:type="dxa"/>
            <w:gridSpan w:val="6"/>
            <w:vAlign w:val="center"/>
          </w:tcPr>
          <w:p w:rsidR="007D509C" w:rsidRPr="00DD1028" w:rsidRDefault="005515A6">
            <w:pPr>
              <w:jc w:val="left"/>
              <w:rPr>
                <w:noProof/>
              </w:rPr>
            </w:pPr>
            <w:r w:rsidRPr="00DD1028">
              <w:rPr>
                <w:b/>
                <w:noProof/>
              </w:rPr>
              <w:t xml:space="preserve"> RUBRIQUE 7 </w:t>
            </w:r>
          </w:p>
        </w:tc>
      </w:tr>
      <w:tr w:rsidR="007D509C" w:rsidRPr="00DD1028">
        <w:trPr>
          <w:jc w:val="center"/>
        </w:trPr>
        <w:tc>
          <w:tcPr>
            <w:tcW w:w="3214" w:type="dxa"/>
            <w:vAlign w:val="center"/>
          </w:tcPr>
          <w:p w:rsidR="007D509C" w:rsidRPr="00DD1028" w:rsidRDefault="005515A6">
            <w:pPr>
              <w:jc w:val="left"/>
              <w:rPr>
                <w:noProof/>
              </w:rPr>
            </w:pPr>
            <w:r w:rsidRPr="00DD1028">
              <w:rPr>
                <w:noProof/>
              </w:rPr>
              <w:t xml:space="preserve"> Dépenses informatiques (institutionnelles) </w:t>
            </w:r>
          </w:p>
        </w:tc>
        <w:tc>
          <w:tcPr>
            <w:tcW w:w="835" w:type="dxa"/>
            <w:shd w:val="clear" w:color="auto" w:fill="D9D9D9"/>
            <w:vAlign w:val="center"/>
          </w:tcPr>
          <w:p w:rsidR="007D509C" w:rsidRPr="00DD1028" w:rsidRDefault="005515A6">
            <w:pPr>
              <w:jc w:val="right"/>
              <w:rPr>
                <w:noProof/>
              </w:rPr>
            </w:pPr>
            <w:r w:rsidRPr="00DD1028">
              <w:rPr>
                <w:noProof/>
              </w:rPr>
              <w:t xml:space="preserve"> 0,000 </w:t>
            </w:r>
          </w:p>
        </w:tc>
        <w:tc>
          <w:tcPr>
            <w:tcW w:w="835" w:type="dxa"/>
            <w:shd w:val="clear" w:color="auto" w:fill="D9D9D9"/>
            <w:vAlign w:val="center"/>
          </w:tcPr>
          <w:p w:rsidR="007D509C" w:rsidRPr="00DD1028" w:rsidRDefault="005515A6">
            <w:pPr>
              <w:jc w:val="right"/>
              <w:rPr>
                <w:noProof/>
              </w:rPr>
            </w:pPr>
            <w:r w:rsidRPr="00DD1028">
              <w:rPr>
                <w:noProof/>
              </w:rPr>
              <w:t xml:space="preserve"> 0,000 </w:t>
            </w:r>
          </w:p>
        </w:tc>
        <w:tc>
          <w:tcPr>
            <w:tcW w:w="835" w:type="dxa"/>
            <w:shd w:val="clear" w:color="auto" w:fill="D9D9D9"/>
            <w:vAlign w:val="center"/>
          </w:tcPr>
          <w:p w:rsidR="007D509C" w:rsidRPr="00DD1028" w:rsidRDefault="005515A6">
            <w:pPr>
              <w:jc w:val="right"/>
              <w:rPr>
                <w:noProof/>
              </w:rPr>
            </w:pPr>
            <w:r w:rsidRPr="00DD1028">
              <w:rPr>
                <w:noProof/>
              </w:rPr>
              <w:t xml:space="preserve"> 0,000 </w:t>
            </w:r>
          </w:p>
        </w:tc>
        <w:tc>
          <w:tcPr>
            <w:tcW w:w="835" w:type="dxa"/>
            <w:shd w:val="clear" w:color="auto" w:fill="D9D9D9"/>
            <w:vAlign w:val="center"/>
          </w:tcPr>
          <w:p w:rsidR="007D509C" w:rsidRPr="00DD1028" w:rsidRDefault="005515A6">
            <w:pPr>
              <w:jc w:val="right"/>
              <w:rPr>
                <w:noProof/>
              </w:rPr>
            </w:pPr>
            <w:r w:rsidRPr="00DD1028">
              <w:rPr>
                <w:noProof/>
              </w:rPr>
              <w:t xml:space="preserve"> 0,000 </w:t>
            </w:r>
          </w:p>
        </w:tc>
        <w:tc>
          <w:tcPr>
            <w:tcW w:w="981"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214" w:type="dxa"/>
            <w:shd w:val="clear" w:color="auto" w:fill="CCCCCC"/>
            <w:vAlign w:val="center"/>
          </w:tcPr>
          <w:p w:rsidR="007D509C" w:rsidRPr="00DD1028" w:rsidRDefault="005515A6">
            <w:pPr>
              <w:jc w:val="center"/>
              <w:rPr>
                <w:noProof/>
              </w:rPr>
            </w:pPr>
            <w:r w:rsidRPr="00DD1028">
              <w:rPr>
                <w:b/>
                <w:noProof/>
              </w:rPr>
              <w:t xml:space="preserve"> Sous-total RUBRIQUE 7 </w:t>
            </w:r>
          </w:p>
        </w:tc>
        <w:tc>
          <w:tcPr>
            <w:tcW w:w="835" w:type="dxa"/>
            <w:shd w:val="clear" w:color="auto" w:fill="D9D9D9"/>
            <w:vAlign w:val="center"/>
          </w:tcPr>
          <w:p w:rsidR="007D509C" w:rsidRPr="00DD1028" w:rsidRDefault="005515A6">
            <w:pPr>
              <w:jc w:val="right"/>
              <w:rPr>
                <w:noProof/>
              </w:rPr>
            </w:pPr>
            <w:r w:rsidRPr="00DD1028">
              <w:rPr>
                <w:b/>
                <w:noProof/>
              </w:rPr>
              <w:t xml:space="preserve"> 0,000 </w:t>
            </w:r>
          </w:p>
        </w:tc>
        <w:tc>
          <w:tcPr>
            <w:tcW w:w="835" w:type="dxa"/>
            <w:shd w:val="clear" w:color="auto" w:fill="D9D9D9"/>
            <w:vAlign w:val="center"/>
          </w:tcPr>
          <w:p w:rsidR="007D509C" w:rsidRPr="00DD1028" w:rsidRDefault="005515A6">
            <w:pPr>
              <w:jc w:val="right"/>
              <w:rPr>
                <w:noProof/>
              </w:rPr>
            </w:pPr>
            <w:r w:rsidRPr="00DD1028">
              <w:rPr>
                <w:b/>
                <w:noProof/>
              </w:rPr>
              <w:t xml:space="preserve"> 0,000 </w:t>
            </w:r>
          </w:p>
        </w:tc>
        <w:tc>
          <w:tcPr>
            <w:tcW w:w="835" w:type="dxa"/>
            <w:shd w:val="clear" w:color="auto" w:fill="D9D9D9"/>
            <w:vAlign w:val="center"/>
          </w:tcPr>
          <w:p w:rsidR="007D509C" w:rsidRPr="00DD1028" w:rsidRDefault="005515A6">
            <w:pPr>
              <w:jc w:val="right"/>
              <w:rPr>
                <w:noProof/>
              </w:rPr>
            </w:pPr>
            <w:r w:rsidRPr="00DD1028">
              <w:rPr>
                <w:b/>
                <w:noProof/>
              </w:rPr>
              <w:t xml:space="preserve"> 0,000 </w:t>
            </w:r>
          </w:p>
        </w:tc>
        <w:tc>
          <w:tcPr>
            <w:tcW w:w="835" w:type="dxa"/>
            <w:shd w:val="clear" w:color="auto" w:fill="D9D9D9"/>
            <w:vAlign w:val="center"/>
          </w:tcPr>
          <w:p w:rsidR="007D509C" w:rsidRPr="00DD1028" w:rsidRDefault="005515A6">
            <w:pPr>
              <w:jc w:val="right"/>
              <w:rPr>
                <w:noProof/>
              </w:rPr>
            </w:pPr>
            <w:r w:rsidRPr="00DD1028">
              <w:rPr>
                <w:b/>
                <w:noProof/>
              </w:rPr>
              <w:t xml:space="preserve"> 0,000 </w:t>
            </w:r>
          </w:p>
        </w:tc>
        <w:tc>
          <w:tcPr>
            <w:tcW w:w="981"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7535" w:type="dxa"/>
            <w:gridSpan w:val="6"/>
            <w:vAlign w:val="center"/>
          </w:tcPr>
          <w:p w:rsidR="007D509C" w:rsidRPr="00DD1028" w:rsidRDefault="005515A6">
            <w:pPr>
              <w:jc w:val="left"/>
              <w:rPr>
                <w:noProof/>
              </w:rPr>
            </w:pPr>
            <w:r w:rsidRPr="00DD1028">
              <w:rPr>
                <w:b/>
                <w:noProof/>
              </w:rPr>
              <w:t xml:space="preserve"> Hors RUBRIQUE 7 </w:t>
            </w:r>
          </w:p>
        </w:tc>
      </w:tr>
      <w:tr w:rsidR="007D509C" w:rsidRPr="00DD1028">
        <w:trPr>
          <w:jc w:val="center"/>
        </w:trPr>
        <w:tc>
          <w:tcPr>
            <w:tcW w:w="3214" w:type="dxa"/>
            <w:vAlign w:val="center"/>
          </w:tcPr>
          <w:p w:rsidR="007D509C" w:rsidRPr="00DD1028" w:rsidRDefault="005515A6">
            <w:pPr>
              <w:jc w:val="left"/>
              <w:rPr>
                <w:noProof/>
              </w:rPr>
            </w:pPr>
            <w:r w:rsidRPr="00DD1028">
              <w:rPr>
                <w:noProof/>
              </w:rPr>
              <w:t xml:space="preserve"> Dépenses pour les systèmes informatiques soutenant une politique consacrées aux programmes opérationnels </w:t>
            </w:r>
          </w:p>
        </w:tc>
        <w:tc>
          <w:tcPr>
            <w:tcW w:w="835" w:type="dxa"/>
            <w:shd w:val="clear" w:color="auto" w:fill="D9D9D9"/>
            <w:vAlign w:val="center"/>
          </w:tcPr>
          <w:p w:rsidR="007D509C" w:rsidRPr="00DD1028" w:rsidRDefault="005515A6">
            <w:pPr>
              <w:jc w:val="right"/>
              <w:rPr>
                <w:noProof/>
              </w:rPr>
            </w:pPr>
            <w:r w:rsidRPr="00DD1028">
              <w:rPr>
                <w:noProof/>
              </w:rPr>
              <w:t xml:space="preserve"> 0,000 </w:t>
            </w:r>
          </w:p>
        </w:tc>
        <w:tc>
          <w:tcPr>
            <w:tcW w:w="835" w:type="dxa"/>
            <w:shd w:val="clear" w:color="auto" w:fill="D9D9D9"/>
            <w:vAlign w:val="center"/>
          </w:tcPr>
          <w:p w:rsidR="007D509C" w:rsidRPr="00DD1028" w:rsidRDefault="005515A6">
            <w:pPr>
              <w:jc w:val="right"/>
              <w:rPr>
                <w:noProof/>
              </w:rPr>
            </w:pPr>
            <w:r w:rsidRPr="00DD1028">
              <w:rPr>
                <w:noProof/>
              </w:rPr>
              <w:t xml:space="preserve"> 0,000 </w:t>
            </w:r>
          </w:p>
        </w:tc>
        <w:tc>
          <w:tcPr>
            <w:tcW w:w="835" w:type="dxa"/>
            <w:shd w:val="clear" w:color="auto" w:fill="D9D9D9"/>
            <w:vAlign w:val="center"/>
          </w:tcPr>
          <w:p w:rsidR="007D509C" w:rsidRPr="00DD1028" w:rsidRDefault="005515A6">
            <w:pPr>
              <w:jc w:val="right"/>
              <w:rPr>
                <w:noProof/>
              </w:rPr>
            </w:pPr>
            <w:r w:rsidRPr="00DD1028">
              <w:rPr>
                <w:noProof/>
              </w:rPr>
              <w:t xml:space="preserve"> 0,000 </w:t>
            </w:r>
          </w:p>
        </w:tc>
        <w:tc>
          <w:tcPr>
            <w:tcW w:w="835" w:type="dxa"/>
            <w:shd w:val="clear" w:color="auto" w:fill="D9D9D9"/>
            <w:vAlign w:val="center"/>
          </w:tcPr>
          <w:p w:rsidR="007D509C" w:rsidRPr="00DD1028" w:rsidRDefault="005515A6">
            <w:pPr>
              <w:jc w:val="right"/>
              <w:rPr>
                <w:noProof/>
              </w:rPr>
            </w:pPr>
            <w:r w:rsidRPr="00DD1028">
              <w:rPr>
                <w:noProof/>
              </w:rPr>
              <w:t xml:space="preserve"> 0,000 </w:t>
            </w:r>
          </w:p>
        </w:tc>
        <w:tc>
          <w:tcPr>
            <w:tcW w:w="981"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3214" w:type="dxa"/>
            <w:shd w:val="clear" w:color="auto" w:fill="CCCCCC"/>
            <w:vAlign w:val="center"/>
          </w:tcPr>
          <w:p w:rsidR="007D509C" w:rsidRPr="00DD1028" w:rsidRDefault="005515A6">
            <w:pPr>
              <w:jc w:val="center"/>
              <w:rPr>
                <w:noProof/>
              </w:rPr>
            </w:pPr>
            <w:r w:rsidRPr="00DD1028">
              <w:rPr>
                <w:b/>
                <w:noProof/>
              </w:rPr>
              <w:t xml:space="preserve"> Sous-total hors RUBRIQUE 7 </w:t>
            </w:r>
          </w:p>
        </w:tc>
        <w:tc>
          <w:tcPr>
            <w:tcW w:w="835" w:type="dxa"/>
            <w:shd w:val="clear" w:color="auto" w:fill="D9D9D9"/>
            <w:vAlign w:val="center"/>
          </w:tcPr>
          <w:p w:rsidR="007D509C" w:rsidRPr="00DD1028" w:rsidRDefault="005515A6">
            <w:pPr>
              <w:jc w:val="right"/>
              <w:rPr>
                <w:noProof/>
              </w:rPr>
            </w:pPr>
            <w:r w:rsidRPr="00DD1028">
              <w:rPr>
                <w:b/>
                <w:noProof/>
              </w:rPr>
              <w:t xml:space="preserve"> 0,000 </w:t>
            </w:r>
          </w:p>
        </w:tc>
        <w:tc>
          <w:tcPr>
            <w:tcW w:w="835" w:type="dxa"/>
            <w:shd w:val="clear" w:color="auto" w:fill="D9D9D9"/>
            <w:vAlign w:val="center"/>
          </w:tcPr>
          <w:p w:rsidR="007D509C" w:rsidRPr="00DD1028" w:rsidRDefault="005515A6">
            <w:pPr>
              <w:jc w:val="right"/>
              <w:rPr>
                <w:noProof/>
              </w:rPr>
            </w:pPr>
            <w:r w:rsidRPr="00DD1028">
              <w:rPr>
                <w:b/>
                <w:noProof/>
              </w:rPr>
              <w:t xml:space="preserve"> 0,000 </w:t>
            </w:r>
          </w:p>
        </w:tc>
        <w:tc>
          <w:tcPr>
            <w:tcW w:w="835" w:type="dxa"/>
            <w:shd w:val="clear" w:color="auto" w:fill="D9D9D9"/>
            <w:vAlign w:val="center"/>
          </w:tcPr>
          <w:p w:rsidR="007D509C" w:rsidRPr="00DD1028" w:rsidRDefault="005515A6">
            <w:pPr>
              <w:jc w:val="right"/>
              <w:rPr>
                <w:noProof/>
              </w:rPr>
            </w:pPr>
            <w:r w:rsidRPr="00DD1028">
              <w:rPr>
                <w:b/>
                <w:noProof/>
              </w:rPr>
              <w:t xml:space="preserve"> 0,000 </w:t>
            </w:r>
          </w:p>
        </w:tc>
        <w:tc>
          <w:tcPr>
            <w:tcW w:w="835" w:type="dxa"/>
            <w:shd w:val="clear" w:color="auto" w:fill="D9D9D9"/>
            <w:vAlign w:val="center"/>
          </w:tcPr>
          <w:p w:rsidR="007D509C" w:rsidRPr="00DD1028" w:rsidRDefault="005515A6">
            <w:pPr>
              <w:jc w:val="right"/>
              <w:rPr>
                <w:noProof/>
              </w:rPr>
            </w:pPr>
            <w:r w:rsidRPr="00DD1028">
              <w:rPr>
                <w:b/>
                <w:noProof/>
              </w:rPr>
              <w:t xml:space="preserve"> 0,000 </w:t>
            </w:r>
          </w:p>
        </w:tc>
        <w:tc>
          <w:tcPr>
            <w:tcW w:w="981" w:type="dxa"/>
            <w:shd w:val="clear" w:color="auto" w:fill="D9D9D9"/>
            <w:vAlign w:val="center"/>
          </w:tcPr>
          <w:p w:rsidR="007D509C" w:rsidRPr="00DD1028" w:rsidRDefault="005515A6">
            <w:pPr>
              <w:jc w:val="right"/>
              <w:rPr>
                <w:noProof/>
              </w:rPr>
            </w:pPr>
            <w:r w:rsidRPr="00DD1028">
              <w:rPr>
                <w:b/>
                <w:noProof/>
              </w:rPr>
              <w:t xml:space="preserve"> 0,000 </w:t>
            </w:r>
          </w:p>
        </w:tc>
      </w:tr>
      <w:tr w:rsidR="007D509C" w:rsidRPr="00DD1028">
        <w:trPr>
          <w:jc w:val="center"/>
        </w:trPr>
        <w:tc>
          <w:tcPr>
            <w:tcW w:w="7535" w:type="dxa"/>
            <w:gridSpan w:val="6"/>
            <w:vAlign w:val="center"/>
          </w:tcPr>
          <w:p w:rsidR="007D509C" w:rsidRPr="00DD1028" w:rsidRDefault="007D509C">
            <w:pPr>
              <w:jc w:val="center"/>
              <w:rPr>
                <w:noProof/>
              </w:rPr>
            </w:pPr>
          </w:p>
        </w:tc>
      </w:tr>
      <w:tr w:rsidR="007D509C" w:rsidRPr="00DD1028">
        <w:trPr>
          <w:jc w:val="center"/>
        </w:trPr>
        <w:tc>
          <w:tcPr>
            <w:tcW w:w="3214" w:type="dxa"/>
            <w:vAlign w:val="center"/>
          </w:tcPr>
          <w:p w:rsidR="007D509C" w:rsidRPr="00DD1028" w:rsidRDefault="005515A6">
            <w:pPr>
              <w:jc w:val="center"/>
              <w:rPr>
                <w:noProof/>
              </w:rPr>
            </w:pPr>
            <w:r w:rsidRPr="00DD1028">
              <w:rPr>
                <w:b/>
                <w:noProof/>
              </w:rPr>
              <w:t xml:space="preserve"> TOTAL </w:t>
            </w:r>
          </w:p>
        </w:tc>
        <w:tc>
          <w:tcPr>
            <w:tcW w:w="835" w:type="dxa"/>
            <w:shd w:val="clear" w:color="auto" w:fill="D9D9D9"/>
            <w:vAlign w:val="center"/>
          </w:tcPr>
          <w:p w:rsidR="007D509C" w:rsidRPr="00DD1028" w:rsidRDefault="005515A6">
            <w:pPr>
              <w:jc w:val="right"/>
              <w:rPr>
                <w:noProof/>
              </w:rPr>
            </w:pPr>
            <w:r w:rsidRPr="00DD1028">
              <w:rPr>
                <w:b/>
                <w:noProof/>
              </w:rPr>
              <w:t xml:space="preserve"> 0,000 </w:t>
            </w:r>
          </w:p>
        </w:tc>
        <w:tc>
          <w:tcPr>
            <w:tcW w:w="835" w:type="dxa"/>
            <w:shd w:val="clear" w:color="auto" w:fill="D9D9D9"/>
            <w:vAlign w:val="center"/>
          </w:tcPr>
          <w:p w:rsidR="007D509C" w:rsidRPr="00DD1028" w:rsidRDefault="005515A6">
            <w:pPr>
              <w:jc w:val="right"/>
              <w:rPr>
                <w:noProof/>
              </w:rPr>
            </w:pPr>
            <w:r w:rsidRPr="00DD1028">
              <w:rPr>
                <w:b/>
                <w:noProof/>
              </w:rPr>
              <w:t xml:space="preserve"> 0,000 </w:t>
            </w:r>
          </w:p>
        </w:tc>
        <w:tc>
          <w:tcPr>
            <w:tcW w:w="835" w:type="dxa"/>
            <w:shd w:val="clear" w:color="auto" w:fill="D9D9D9"/>
            <w:vAlign w:val="center"/>
          </w:tcPr>
          <w:p w:rsidR="007D509C" w:rsidRPr="00DD1028" w:rsidRDefault="005515A6">
            <w:pPr>
              <w:jc w:val="right"/>
              <w:rPr>
                <w:noProof/>
              </w:rPr>
            </w:pPr>
            <w:r w:rsidRPr="00DD1028">
              <w:rPr>
                <w:b/>
                <w:noProof/>
              </w:rPr>
              <w:t xml:space="preserve"> 0,000 </w:t>
            </w:r>
          </w:p>
        </w:tc>
        <w:tc>
          <w:tcPr>
            <w:tcW w:w="835" w:type="dxa"/>
            <w:shd w:val="clear" w:color="auto" w:fill="D9D9D9"/>
            <w:vAlign w:val="center"/>
          </w:tcPr>
          <w:p w:rsidR="007D509C" w:rsidRPr="00DD1028" w:rsidRDefault="005515A6">
            <w:pPr>
              <w:jc w:val="right"/>
              <w:rPr>
                <w:noProof/>
              </w:rPr>
            </w:pPr>
            <w:r w:rsidRPr="00DD1028">
              <w:rPr>
                <w:b/>
                <w:noProof/>
              </w:rPr>
              <w:t xml:space="preserve"> 0,000 </w:t>
            </w:r>
          </w:p>
        </w:tc>
        <w:tc>
          <w:tcPr>
            <w:tcW w:w="981" w:type="dxa"/>
            <w:shd w:val="clear" w:color="auto" w:fill="D9D9D9"/>
            <w:vAlign w:val="center"/>
          </w:tcPr>
          <w:p w:rsidR="007D509C" w:rsidRPr="00DD1028" w:rsidRDefault="005515A6">
            <w:pPr>
              <w:jc w:val="right"/>
              <w:rPr>
                <w:noProof/>
              </w:rPr>
            </w:pPr>
            <w:r w:rsidRPr="00DD1028">
              <w:rPr>
                <w:b/>
                <w:noProof/>
              </w:rPr>
              <w:t xml:space="preserve"> 0,000 </w:t>
            </w:r>
          </w:p>
        </w:tc>
      </w:tr>
    </w:tbl>
    <w:p w:rsidR="007D509C" w:rsidRPr="00DD1028" w:rsidRDefault="007D509C">
      <w:pPr>
        <w:rPr>
          <w:noProof/>
        </w:rPr>
        <w:sectPr w:rsidR="007D509C" w:rsidRPr="00DD1028" w:rsidSect="00937DB5">
          <w:headerReference w:type="default" r:id="rId15"/>
          <w:footerReference w:type="default" r:id="rId16"/>
          <w:pgSz w:w="16839" w:h="11907" w:orient="landscape"/>
          <w:pgMar w:top="1134" w:right="1417" w:bottom="1134" w:left="1417" w:header="709" w:footer="709" w:gutter="0"/>
          <w:cols w:space="720"/>
          <w:docGrid w:linePitch="326"/>
        </w:sectPr>
      </w:pPr>
    </w:p>
    <w:p w:rsidR="007D509C" w:rsidRPr="00DD1028" w:rsidRDefault="005515A6">
      <w:pPr>
        <w:pStyle w:val="ManualNumPar3"/>
        <w:rPr>
          <w:noProof/>
        </w:rPr>
      </w:pPr>
      <w:r>
        <w:rPr>
          <w:noProof/>
        </w:rPr>
        <w:t>3.2.6.</w:t>
      </w:r>
      <w:r>
        <w:rPr>
          <w:noProof/>
        </w:rPr>
        <w:tab/>
      </w:r>
      <w:r w:rsidRPr="00DD1028">
        <w:rPr>
          <w:i/>
          <w:noProof/>
        </w:rPr>
        <w:t>Compatibilité avec le cadre financier pluriannuel actuel</w:t>
      </w:r>
    </w:p>
    <w:p w:rsidR="007D509C" w:rsidRPr="00DD1028" w:rsidRDefault="005515A6">
      <w:pPr>
        <w:pStyle w:val="Text1"/>
        <w:rPr>
          <w:noProof/>
        </w:rPr>
      </w:pPr>
      <w:r w:rsidRPr="00DD1028">
        <w:rPr>
          <w:noProof/>
        </w:rPr>
        <w:t>La proposition/l’initiative:</w:t>
      </w:r>
    </w:p>
    <w:p w:rsidR="007D509C" w:rsidRPr="00DD1028" w:rsidRDefault="005515A6">
      <w:pPr>
        <w:pStyle w:val="Point1"/>
        <w:rPr>
          <w:noProof/>
        </w:rPr>
      </w:pPr>
      <w:r w:rsidRPr="00DD1028">
        <w:rPr>
          <w:noProof/>
        </w:rPr>
        <w:t>☐</w:t>
      </w:r>
      <w:r w:rsidRPr="00DD1028">
        <w:rPr>
          <w:noProof/>
        </w:rPr>
        <w:tab/>
        <w:t>peut être intégralement financée par voie de redéploiement au sein de la rubrique concernée du cadre financier pluriannuel (CFP)</w:t>
      </w:r>
    </w:p>
    <w:p w:rsidR="007D509C" w:rsidRPr="00DD1028" w:rsidRDefault="005515A6">
      <w:pPr>
        <w:pStyle w:val="Point1"/>
        <w:rPr>
          <w:noProof/>
        </w:rPr>
      </w:pPr>
      <w:r w:rsidRPr="00DD1028">
        <w:rPr>
          <w:noProof/>
        </w:rPr>
        <w:t>☐</w:t>
      </w:r>
      <w:r w:rsidRPr="00DD1028">
        <w:rPr>
          <w:noProof/>
        </w:rPr>
        <w:tab/>
        <w:t>nécessite l’utilisation de la marge non allouée sous la rubrique correspondante du CFP et/ou le recours aux instruments spéciaux comme le prévoit le règlement CFP</w:t>
      </w:r>
    </w:p>
    <w:p w:rsidR="007D509C" w:rsidRPr="00DD1028" w:rsidRDefault="005515A6">
      <w:pPr>
        <w:pStyle w:val="Point1"/>
        <w:rPr>
          <w:noProof/>
        </w:rPr>
      </w:pPr>
      <w:r w:rsidRPr="00DD1028">
        <w:rPr>
          <w:noProof/>
        </w:rPr>
        <w:t>☐</w:t>
      </w:r>
      <w:r w:rsidRPr="00DD1028">
        <w:rPr>
          <w:noProof/>
        </w:rPr>
        <w:tab/>
        <w:t>nécessite une révision du CFP</w:t>
      </w:r>
    </w:p>
    <w:p w:rsidR="007D509C" w:rsidRPr="00DD1028" w:rsidRDefault="007D509C">
      <w:pPr>
        <w:rPr>
          <w:noProof/>
        </w:rPr>
        <w:sectPr w:rsidR="007D509C" w:rsidRPr="00DD1028" w:rsidSect="00937DB5">
          <w:headerReference w:type="default" r:id="rId17"/>
          <w:footerReference w:type="default" r:id="rId18"/>
          <w:pgSz w:w="11907" w:h="16839"/>
          <w:pgMar w:top="1134" w:right="1417" w:bottom="1134" w:left="1417" w:header="709" w:footer="709" w:gutter="0"/>
          <w:cols w:space="720"/>
          <w:docGrid w:linePitch="326"/>
        </w:sectPr>
      </w:pPr>
    </w:p>
    <w:p w:rsidR="007D509C" w:rsidRPr="00DD1028" w:rsidRDefault="005515A6">
      <w:pPr>
        <w:pStyle w:val="ManualNumPar3"/>
        <w:rPr>
          <w:noProof/>
        </w:rPr>
      </w:pPr>
      <w:r>
        <w:rPr>
          <w:noProof/>
        </w:rPr>
        <w:t>3.2.7.</w:t>
      </w:r>
      <w:r>
        <w:rPr>
          <w:noProof/>
        </w:rPr>
        <w:tab/>
      </w:r>
      <w:r w:rsidRPr="00DD1028">
        <w:rPr>
          <w:i/>
          <w:noProof/>
        </w:rPr>
        <w:t>Participation de tiers au financement</w:t>
      </w:r>
    </w:p>
    <w:p w:rsidR="007D509C" w:rsidRPr="00DD1028" w:rsidRDefault="005515A6">
      <w:pPr>
        <w:pStyle w:val="Text1"/>
        <w:rPr>
          <w:noProof/>
        </w:rPr>
      </w:pPr>
      <w:r w:rsidRPr="00DD1028">
        <w:rPr>
          <w:noProof/>
        </w:rPr>
        <w:t>La proposition/l’initiative:</w:t>
      </w:r>
    </w:p>
    <w:p w:rsidR="007D509C" w:rsidRPr="00DD1028" w:rsidRDefault="005515A6">
      <w:pPr>
        <w:pStyle w:val="Point1"/>
        <w:rPr>
          <w:noProof/>
        </w:rPr>
      </w:pPr>
      <w:r w:rsidRPr="00DD1028">
        <w:rPr>
          <w:noProof/>
        </w:rPr>
        <w:t>☐</w:t>
      </w:r>
      <w:r w:rsidRPr="00DD1028">
        <w:rPr>
          <w:noProof/>
        </w:rPr>
        <w:tab/>
        <w:t>ne prévoit pas de cofinancement par des tierces parties</w:t>
      </w:r>
    </w:p>
    <w:p w:rsidR="007D509C" w:rsidRPr="00DD1028" w:rsidRDefault="005515A6">
      <w:pPr>
        <w:pStyle w:val="Point1"/>
        <w:rPr>
          <w:noProof/>
        </w:rPr>
      </w:pPr>
      <w:r w:rsidRPr="00DD1028">
        <w:rPr>
          <w:noProof/>
        </w:rPr>
        <w:t>☐</w:t>
      </w:r>
      <w:r w:rsidRPr="00DD1028">
        <w:rPr>
          <w:noProof/>
        </w:rPr>
        <w:tab/>
        <w:t>prévoit le cofinancement par des tierces parties estimé ci‑après:</w:t>
      </w:r>
    </w:p>
    <w:p w:rsidR="007D509C" w:rsidRPr="00DD1028" w:rsidRDefault="005515A6">
      <w:pPr>
        <w:pStyle w:val="Text1"/>
        <w:rPr>
          <w:noProof/>
        </w:rPr>
      </w:pPr>
      <w:r w:rsidRPr="00DD1028">
        <w:rPr>
          <w:noProof/>
        </w:rPr>
        <w:t>Crédits en Mio EUR (à la 3</w:t>
      </w:r>
      <w:r w:rsidRPr="00DD1028">
        <w:rPr>
          <w:noProof/>
          <w:vertAlign w:val="superscript"/>
        </w:rPr>
        <w:t>e</w:t>
      </w:r>
      <w:r w:rsidRPr="00DD1028">
        <w:rPr>
          <w:noProof/>
        </w:rPr>
        <w:t>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7"/>
        <w:gridCol w:w="1842"/>
        <w:gridCol w:w="1842"/>
        <w:gridCol w:w="1842"/>
        <w:gridCol w:w="1842"/>
        <w:gridCol w:w="2214"/>
      </w:tblGrid>
      <w:tr w:rsidR="007D509C" w:rsidRPr="00DD1028">
        <w:trPr>
          <w:jc w:val="center"/>
        </w:trPr>
        <w:tc>
          <w:tcPr>
            <w:tcW w:w="4473" w:type="dxa"/>
            <w:vAlign w:val="center"/>
          </w:tcPr>
          <w:p w:rsidR="007D509C" w:rsidRPr="00DD1028" w:rsidRDefault="007D509C">
            <w:pPr>
              <w:rPr>
                <w:noProof/>
              </w:rPr>
            </w:pP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c>
          <w:tcPr>
            <w:tcW w:w="2213" w:type="dxa"/>
            <w:vAlign w:val="center"/>
          </w:tcPr>
          <w:p w:rsidR="007D509C" w:rsidRPr="00DD1028" w:rsidRDefault="005515A6">
            <w:pPr>
              <w:jc w:val="center"/>
              <w:rPr>
                <w:noProof/>
              </w:rPr>
            </w:pPr>
            <w:r w:rsidRPr="00DD1028">
              <w:rPr>
                <w:noProof/>
              </w:rPr>
              <w:t xml:space="preserve"> Total </w:t>
            </w:r>
          </w:p>
        </w:tc>
      </w:tr>
      <w:tr w:rsidR="007D509C" w:rsidRPr="00DD1028">
        <w:trPr>
          <w:jc w:val="center"/>
        </w:trPr>
        <w:tc>
          <w:tcPr>
            <w:tcW w:w="4473" w:type="dxa"/>
            <w:vAlign w:val="center"/>
          </w:tcPr>
          <w:p w:rsidR="007D509C" w:rsidRPr="00DD1028" w:rsidRDefault="005515A6">
            <w:pPr>
              <w:rPr>
                <w:noProof/>
              </w:rPr>
            </w:pPr>
            <w:r w:rsidRPr="00DD1028">
              <w:rPr>
                <w:noProof/>
              </w:rPr>
              <w:t xml:space="preserve"> Préciser l'organisme de cofinancement </w:t>
            </w:r>
          </w:p>
        </w:tc>
        <w:tc>
          <w:tcPr>
            <w:tcW w:w="1841" w:type="dxa"/>
            <w:vAlign w:val="center"/>
          </w:tcPr>
          <w:p w:rsidR="007D509C" w:rsidRPr="00DD1028" w:rsidRDefault="007D509C">
            <w:pPr>
              <w:jc w:val="center"/>
              <w:rPr>
                <w:noProof/>
              </w:rPr>
            </w:pPr>
          </w:p>
        </w:tc>
        <w:tc>
          <w:tcPr>
            <w:tcW w:w="1841" w:type="dxa"/>
            <w:vAlign w:val="center"/>
          </w:tcPr>
          <w:p w:rsidR="007D509C" w:rsidRPr="00DD1028" w:rsidRDefault="007D509C">
            <w:pPr>
              <w:jc w:val="center"/>
              <w:rPr>
                <w:noProof/>
              </w:rPr>
            </w:pPr>
          </w:p>
        </w:tc>
        <w:tc>
          <w:tcPr>
            <w:tcW w:w="1841" w:type="dxa"/>
            <w:vAlign w:val="center"/>
          </w:tcPr>
          <w:p w:rsidR="007D509C" w:rsidRPr="00DD1028" w:rsidRDefault="007D509C">
            <w:pPr>
              <w:jc w:val="center"/>
              <w:rPr>
                <w:noProof/>
              </w:rPr>
            </w:pPr>
          </w:p>
        </w:tc>
        <w:tc>
          <w:tcPr>
            <w:tcW w:w="1841" w:type="dxa"/>
            <w:vAlign w:val="center"/>
          </w:tcPr>
          <w:p w:rsidR="007D509C" w:rsidRPr="00DD1028" w:rsidRDefault="007D509C">
            <w:pPr>
              <w:jc w:val="center"/>
              <w:rPr>
                <w:noProof/>
              </w:rPr>
            </w:pPr>
          </w:p>
        </w:tc>
        <w:tc>
          <w:tcPr>
            <w:tcW w:w="2213" w:type="dxa"/>
            <w:vAlign w:val="center"/>
          </w:tcPr>
          <w:p w:rsidR="007D509C" w:rsidRPr="00DD1028" w:rsidRDefault="007D509C">
            <w:pPr>
              <w:jc w:val="center"/>
              <w:rPr>
                <w:noProof/>
              </w:rPr>
            </w:pPr>
          </w:p>
        </w:tc>
      </w:tr>
      <w:tr w:rsidR="007D509C" w:rsidRPr="00DD1028">
        <w:trPr>
          <w:jc w:val="center"/>
        </w:trPr>
        <w:tc>
          <w:tcPr>
            <w:tcW w:w="4473" w:type="dxa"/>
            <w:vAlign w:val="center"/>
          </w:tcPr>
          <w:p w:rsidR="007D509C" w:rsidRPr="00DD1028" w:rsidRDefault="005515A6">
            <w:pPr>
              <w:jc w:val="left"/>
              <w:rPr>
                <w:noProof/>
              </w:rPr>
            </w:pPr>
            <w:r w:rsidRPr="00DD1028">
              <w:rPr>
                <w:noProof/>
              </w:rPr>
              <w:t xml:space="preserve"> TOTAL crédits cofinancés </w:t>
            </w:r>
          </w:p>
        </w:tc>
        <w:tc>
          <w:tcPr>
            <w:tcW w:w="1841" w:type="dxa"/>
            <w:vAlign w:val="center"/>
          </w:tcPr>
          <w:p w:rsidR="007D509C" w:rsidRPr="00DD1028" w:rsidRDefault="007D509C">
            <w:pPr>
              <w:jc w:val="center"/>
              <w:rPr>
                <w:noProof/>
              </w:rPr>
            </w:pPr>
          </w:p>
        </w:tc>
        <w:tc>
          <w:tcPr>
            <w:tcW w:w="1841" w:type="dxa"/>
            <w:vAlign w:val="center"/>
          </w:tcPr>
          <w:p w:rsidR="007D509C" w:rsidRPr="00DD1028" w:rsidRDefault="007D509C">
            <w:pPr>
              <w:jc w:val="center"/>
              <w:rPr>
                <w:noProof/>
              </w:rPr>
            </w:pPr>
          </w:p>
        </w:tc>
        <w:tc>
          <w:tcPr>
            <w:tcW w:w="1841" w:type="dxa"/>
            <w:vAlign w:val="center"/>
          </w:tcPr>
          <w:p w:rsidR="007D509C" w:rsidRPr="00DD1028" w:rsidRDefault="007D509C">
            <w:pPr>
              <w:jc w:val="center"/>
              <w:rPr>
                <w:noProof/>
              </w:rPr>
            </w:pPr>
          </w:p>
        </w:tc>
        <w:tc>
          <w:tcPr>
            <w:tcW w:w="1841" w:type="dxa"/>
            <w:vAlign w:val="center"/>
          </w:tcPr>
          <w:p w:rsidR="007D509C" w:rsidRPr="00DD1028" w:rsidRDefault="007D509C">
            <w:pPr>
              <w:jc w:val="center"/>
              <w:rPr>
                <w:noProof/>
              </w:rPr>
            </w:pPr>
          </w:p>
        </w:tc>
        <w:tc>
          <w:tcPr>
            <w:tcW w:w="2213" w:type="dxa"/>
            <w:vAlign w:val="center"/>
          </w:tcPr>
          <w:p w:rsidR="007D509C" w:rsidRPr="00DD1028" w:rsidRDefault="007D509C">
            <w:pPr>
              <w:jc w:val="center"/>
              <w:rPr>
                <w:noProof/>
              </w:rPr>
            </w:pPr>
          </w:p>
        </w:tc>
      </w:tr>
    </w:tbl>
    <w:p w:rsidR="007D509C" w:rsidRPr="00DD1028" w:rsidRDefault="005515A6">
      <w:pPr>
        <w:pStyle w:val="ManualNumPar2"/>
        <w:rPr>
          <w:noProof/>
        </w:rPr>
      </w:pPr>
      <w:r>
        <w:rPr>
          <w:noProof/>
        </w:rPr>
        <w:t>3.3.</w:t>
      </w:r>
      <w:r>
        <w:rPr>
          <w:noProof/>
        </w:rPr>
        <w:tab/>
      </w:r>
      <w:r w:rsidRPr="00DD1028">
        <w:rPr>
          <w:b/>
          <w:noProof/>
        </w:rPr>
        <w:t>Incidence estimée sur les recettes</w:t>
      </w:r>
    </w:p>
    <w:p w:rsidR="007D509C" w:rsidRPr="00DD1028" w:rsidRDefault="005515A6">
      <w:pPr>
        <w:pStyle w:val="Point1"/>
        <w:rPr>
          <w:noProof/>
        </w:rPr>
      </w:pPr>
      <w:r w:rsidRPr="00DD1028">
        <w:rPr>
          <w:noProof/>
        </w:rPr>
        <w:t>☐</w:t>
      </w:r>
      <w:r w:rsidRPr="00DD1028">
        <w:rPr>
          <w:noProof/>
        </w:rPr>
        <w:tab/>
        <w:t>La proposition/l’initiative est sans incidence financière sur les recettes.</w:t>
      </w:r>
    </w:p>
    <w:p w:rsidR="007D509C" w:rsidRPr="00DD1028" w:rsidRDefault="005515A6">
      <w:pPr>
        <w:pStyle w:val="Point1"/>
        <w:rPr>
          <w:noProof/>
        </w:rPr>
      </w:pPr>
      <w:r w:rsidRPr="00DD1028">
        <w:rPr>
          <w:noProof/>
        </w:rPr>
        <w:t>☐</w:t>
      </w:r>
      <w:r w:rsidRPr="00DD1028">
        <w:rPr>
          <w:noProof/>
        </w:rPr>
        <w:tab/>
        <w:t>La proposition/l’initiative a une incidence financière décrite ci‑après:</w:t>
      </w:r>
    </w:p>
    <w:p w:rsidR="007D509C" w:rsidRPr="00DD1028" w:rsidRDefault="005515A6">
      <w:pPr>
        <w:pStyle w:val="Point2"/>
        <w:rPr>
          <w:noProof/>
        </w:rPr>
      </w:pPr>
      <w:r w:rsidRPr="00DD1028">
        <w:rPr>
          <w:noProof/>
        </w:rPr>
        <w:t>☐</w:t>
      </w:r>
      <w:r w:rsidRPr="00DD1028">
        <w:rPr>
          <w:noProof/>
        </w:rPr>
        <w:tab/>
        <w:t>sur les ressources propres</w:t>
      </w:r>
    </w:p>
    <w:p w:rsidR="007D509C" w:rsidRPr="00DD1028" w:rsidRDefault="005515A6">
      <w:pPr>
        <w:pStyle w:val="Point2"/>
        <w:rPr>
          <w:noProof/>
        </w:rPr>
      </w:pPr>
      <w:r w:rsidRPr="00DD1028">
        <w:rPr>
          <w:noProof/>
        </w:rPr>
        <w:t>☐</w:t>
      </w:r>
      <w:r w:rsidRPr="00DD1028">
        <w:rPr>
          <w:noProof/>
        </w:rPr>
        <w:tab/>
        <w:t>sur les autres recettes</w:t>
      </w:r>
    </w:p>
    <w:p w:rsidR="007D509C" w:rsidRPr="00DD1028" w:rsidRDefault="005515A6">
      <w:pPr>
        <w:pStyle w:val="Point2"/>
        <w:rPr>
          <w:noProof/>
        </w:rPr>
      </w:pPr>
      <w:r w:rsidRPr="00DD1028">
        <w:rPr>
          <w:noProof/>
        </w:rPr>
        <w:t>☐</w:t>
      </w:r>
      <w:r w:rsidRPr="00DD1028">
        <w:rPr>
          <w:noProof/>
        </w:rPr>
        <w:tab/>
        <w:t xml:space="preserve">veuillez indiquer si les recettes sont affectées à des lignes de dépenses </w:t>
      </w:r>
    </w:p>
    <w:p w:rsidR="007D509C" w:rsidRPr="00DD1028" w:rsidRDefault="005515A6">
      <w:pPr>
        <w:pStyle w:val="Text1"/>
        <w:rPr>
          <w:noProof/>
        </w:rPr>
      </w:pPr>
      <w:r w:rsidRPr="00DD1028">
        <w:rPr>
          <w:noProof/>
        </w:rPr>
        <w:t>En Mio EUR (à la 3</w:t>
      </w:r>
      <w:r w:rsidRPr="00DD1028">
        <w:rPr>
          <w:noProof/>
          <w:vertAlign w:val="superscript"/>
        </w:rPr>
        <w:t>e</w:t>
      </w:r>
      <w:r w:rsidRPr="00DD1028">
        <w:rPr>
          <w:noProof/>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9"/>
        <w:gridCol w:w="2443"/>
        <w:gridCol w:w="2561"/>
        <w:gridCol w:w="1580"/>
        <w:gridCol w:w="1566"/>
        <w:gridCol w:w="1910"/>
      </w:tblGrid>
      <w:tr w:rsidR="007D509C" w:rsidRPr="00DD1028">
        <w:trPr>
          <w:jc w:val="center"/>
        </w:trPr>
        <w:tc>
          <w:tcPr>
            <w:tcW w:w="4001" w:type="dxa"/>
            <w:vMerge w:val="restart"/>
            <w:vAlign w:val="center"/>
          </w:tcPr>
          <w:p w:rsidR="007D509C" w:rsidRPr="00DD1028" w:rsidRDefault="005515A6">
            <w:pPr>
              <w:rPr>
                <w:noProof/>
              </w:rPr>
            </w:pPr>
            <w:r w:rsidRPr="00DD1028">
              <w:rPr>
                <w:noProof/>
              </w:rPr>
              <w:t xml:space="preserve"> Ligne budgétaire de recettes: </w:t>
            </w:r>
          </w:p>
        </w:tc>
        <w:tc>
          <w:tcPr>
            <w:tcW w:w="2443" w:type="dxa"/>
            <w:vMerge w:val="restart"/>
            <w:vAlign w:val="center"/>
          </w:tcPr>
          <w:p w:rsidR="007D509C" w:rsidRPr="00DD1028" w:rsidRDefault="005515A6">
            <w:pPr>
              <w:jc w:val="center"/>
              <w:rPr>
                <w:noProof/>
              </w:rPr>
            </w:pPr>
            <w:r w:rsidRPr="00DD1028">
              <w:rPr>
                <w:noProof/>
              </w:rPr>
              <w:t xml:space="preserve"> Montants inscrits pour l'exercice en cours</w:t>
            </w:r>
          </w:p>
        </w:tc>
        <w:tc>
          <w:tcPr>
            <w:tcW w:w="7617" w:type="dxa"/>
            <w:gridSpan w:val="4"/>
            <w:vAlign w:val="center"/>
          </w:tcPr>
          <w:p w:rsidR="007D509C" w:rsidRPr="00DD1028" w:rsidRDefault="005515A6">
            <w:pPr>
              <w:jc w:val="center"/>
              <w:rPr>
                <w:noProof/>
              </w:rPr>
            </w:pPr>
            <w:r w:rsidRPr="00DD1028">
              <w:rPr>
                <w:noProof/>
              </w:rPr>
              <w:t xml:space="preserve"> Incidence de la proposition/de l’initiative</w:t>
            </w:r>
            <w:r w:rsidRPr="00DD1028">
              <w:rPr>
                <w:rStyle w:val="FootnoteReference"/>
                <w:noProof/>
              </w:rPr>
              <w:footnoteReference w:customMarkFollows="1" w:id="20"/>
              <w:t>(19)</w:t>
            </w:r>
          </w:p>
        </w:tc>
      </w:tr>
      <w:tr w:rsidR="007D509C" w:rsidRPr="00DD1028">
        <w:trPr>
          <w:jc w:val="center"/>
        </w:trPr>
        <w:tc>
          <w:tcPr>
            <w:tcW w:w="4001" w:type="dxa"/>
            <w:vMerge/>
            <w:vAlign w:val="center"/>
          </w:tcPr>
          <w:p w:rsidR="007D509C" w:rsidRPr="00DD1028" w:rsidRDefault="007D509C">
            <w:pPr>
              <w:rPr>
                <w:noProof/>
              </w:rPr>
            </w:pPr>
          </w:p>
        </w:tc>
        <w:tc>
          <w:tcPr>
            <w:tcW w:w="2443" w:type="dxa"/>
            <w:vMerge/>
            <w:vAlign w:val="center"/>
          </w:tcPr>
          <w:p w:rsidR="007D509C" w:rsidRPr="00DD1028" w:rsidRDefault="007D509C">
            <w:pPr>
              <w:rPr>
                <w:noProof/>
              </w:rPr>
            </w:pP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2024</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2025</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2026</w:t>
            </w:r>
          </w:p>
        </w:tc>
        <w:tc>
          <w:tcPr>
            <w:tcW w:w="1265" w:type="dxa"/>
            <w:vAlign w:val="center"/>
          </w:tcPr>
          <w:p w:rsidR="007D509C" w:rsidRPr="00DD1028" w:rsidRDefault="005515A6">
            <w:pPr>
              <w:jc w:val="center"/>
              <w:rPr>
                <w:noProof/>
              </w:rPr>
            </w:pPr>
            <w:r w:rsidRPr="00DD1028">
              <w:rPr>
                <w:noProof/>
              </w:rPr>
              <w:t xml:space="preserve">Année </w:t>
            </w:r>
            <w:r w:rsidRPr="00DD1028">
              <w:rPr>
                <w:noProof/>
              </w:rPr>
              <w:br/>
            </w:r>
            <w:r w:rsidRPr="00DD1028">
              <w:rPr>
                <w:b/>
                <w:noProof/>
              </w:rPr>
              <w:t>2027</w:t>
            </w:r>
          </w:p>
        </w:tc>
      </w:tr>
      <w:tr w:rsidR="007D509C" w:rsidRPr="00DD1028">
        <w:trPr>
          <w:jc w:val="center"/>
        </w:trPr>
        <w:tc>
          <w:tcPr>
            <w:tcW w:w="4001" w:type="dxa"/>
            <w:vAlign w:val="center"/>
          </w:tcPr>
          <w:p w:rsidR="007D509C" w:rsidRPr="00DD1028" w:rsidRDefault="005515A6">
            <w:pPr>
              <w:rPr>
                <w:noProof/>
              </w:rPr>
            </w:pPr>
            <w:r w:rsidRPr="00DD1028">
              <w:rPr>
                <w:noProof/>
              </w:rPr>
              <w:t xml:space="preserve"> Article ..........</w:t>
            </w:r>
          </w:p>
        </w:tc>
        <w:tc>
          <w:tcPr>
            <w:tcW w:w="2443" w:type="dxa"/>
            <w:vAlign w:val="center"/>
          </w:tcPr>
          <w:p w:rsidR="007D509C" w:rsidRPr="00DD1028" w:rsidRDefault="007D509C">
            <w:pPr>
              <w:jc w:val="center"/>
              <w:rPr>
                <w:noProof/>
              </w:rPr>
            </w:pPr>
          </w:p>
        </w:tc>
        <w:tc>
          <w:tcPr>
            <w:tcW w:w="2561" w:type="dxa"/>
            <w:vAlign w:val="center"/>
          </w:tcPr>
          <w:p w:rsidR="007D509C" w:rsidRPr="00DD1028" w:rsidRDefault="007D509C">
            <w:pPr>
              <w:jc w:val="center"/>
              <w:rPr>
                <w:noProof/>
              </w:rPr>
            </w:pPr>
          </w:p>
        </w:tc>
        <w:tc>
          <w:tcPr>
            <w:tcW w:w="1580" w:type="dxa"/>
            <w:vAlign w:val="center"/>
          </w:tcPr>
          <w:p w:rsidR="007D509C" w:rsidRPr="00DD1028" w:rsidRDefault="007D509C">
            <w:pPr>
              <w:jc w:val="center"/>
              <w:rPr>
                <w:noProof/>
              </w:rPr>
            </w:pPr>
          </w:p>
        </w:tc>
        <w:tc>
          <w:tcPr>
            <w:tcW w:w="1566" w:type="dxa"/>
            <w:vAlign w:val="center"/>
          </w:tcPr>
          <w:p w:rsidR="007D509C" w:rsidRPr="00DD1028" w:rsidRDefault="007D509C">
            <w:pPr>
              <w:jc w:val="center"/>
              <w:rPr>
                <w:noProof/>
              </w:rPr>
            </w:pPr>
          </w:p>
        </w:tc>
        <w:tc>
          <w:tcPr>
            <w:tcW w:w="1909" w:type="dxa"/>
            <w:vAlign w:val="center"/>
          </w:tcPr>
          <w:p w:rsidR="007D509C" w:rsidRPr="00DD1028" w:rsidRDefault="007D509C">
            <w:pPr>
              <w:jc w:val="center"/>
              <w:rPr>
                <w:noProof/>
              </w:rPr>
            </w:pPr>
          </w:p>
        </w:tc>
      </w:tr>
    </w:tbl>
    <w:p w:rsidR="007D509C" w:rsidRPr="00DD1028" w:rsidRDefault="005515A6">
      <w:pPr>
        <w:pStyle w:val="Text1"/>
        <w:rPr>
          <w:noProof/>
        </w:rPr>
      </w:pPr>
      <w:r w:rsidRPr="00DD1028">
        <w:rPr>
          <w:noProof/>
        </w:rPr>
        <w:t>Pour les recettes affectées, préciser la(les) ligne(s) budgétaire(s) de dépenses concernée(s).</w:t>
      </w:r>
    </w:p>
    <w:p w:rsidR="007D509C" w:rsidRPr="00DD1028" w:rsidRDefault="005515A6">
      <w:pPr>
        <w:pStyle w:val="Text1"/>
        <w:rPr>
          <w:noProof/>
        </w:rPr>
      </w:pPr>
      <w:r w:rsidRPr="00DD1028">
        <w:rPr>
          <w:noProof/>
        </w:rPr>
        <w:t>[...]</w:t>
      </w:r>
    </w:p>
    <w:p w:rsidR="007D509C" w:rsidRPr="00DD1028" w:rsidRDefault="005515A6">
      <w:pPr>
        <w:pStyle w:val="Text1"/>
        <w:rPr>
          <w:noProof/>
        </w:rPr>
      </w:pPr>
      <w:r w:rsidRPr="00DD1028">
        <w:rPr>
          <w:noProof/>
        </w:rPr>
        <w:t>Autres remarques (relatives par exemple à la méthode/formule utilisée pour le calcul de l’incidence sur les recettes ou toute autre information).</w:t>
      </w:r>
    </w:p>
    <w:p w:rsidR="007D509C" w:rsidRPr="00DD1028" w:rsidRDefault="005515A6">
      <w:pPr>
        <w:pStyle w:val="Text1"/>
        <w:rPr>
          <w:noProof/>
        </w:rPr>
      </w:pPr>
      <w:r w:rsidRPr="00DD1028">
        <w:rPr>
          <w:noProof/>
        </w:rPr>
        <w:t>[...]</w:t>
      </w:r>
    </w:p>
    <w:p w:rsidR="007D509C" w:rsidRPr="00DD1028" w:rsidRDefault="005515A6">
      <w:pPr>
        <w:pStyle w:val="ManualNumPar1"/>
        <w:rPr>
          <w:noProof/>
        </w:rPr>
      </w:pPr>
      <w:r>
        <w:rPr>
          <w:noProof/>
        </w:rPr>
        <w:t>4.</w:t>
      </w:r>
      <w:r>
        <w:rPr>
          <w:noProof/>
        </w:rPr>
        <w:tab/>
      </w:r>
      <w:r w:rsidRPr="00DD1028">
        <w:rPr>
          <w:b/>
          <w:noProof/>
        </w:rPr>
        <w:t>DIMENSIONS NUMÉRIQUES</w:t>
      </w:r>
    </w:p>
    <w:p w:rsidR="007D509C" w:rsidRPr="00DD1028" w:rsidRDefault="005515A6">
      <w:pPr>
        <w:pStyle w:val="ManualNumPar2"/>
        <w:rPr>
          <w:noProof/>
        </w:rPr>
      </w:pPr>
      <w:r>
        <w:rPr>
          <w:noProof/>
        </w:rPr>
        <w:t>4.1.</w:t>
      </w:r>
      <w:r>
        <w:rPr>
          <w:noProof/>
        </w:rPr>
        <w:tab/>
      </w:r>
      <w:r w:rsidRPr="00DD1028">
        <w:rPr>
          <w:b/>
          <w:noProof/>
        </w:rPr>
        <w:t>Exigences pertinentes en matière numérique</w:t>
      </w:r>
    </w:p>
    <w:p w:rsidR="007D509C" w:rsidRPr="00DD1028" w:rsidRDefault="005515A6">
      <w:pPr>
        <w:pStyle w:val="Text1"/>
        <w:rPr>
          <w:noProof/>
        </w:rPr>
      </w:pPr>
      <w:r w:rsidRPr="00DD1028">
        <w:rPr>
          <w:noProof/>
        </w:rPr>
        <w:t>Si l’initiative est considérée comme n’ayant pas d’exigences pertinentes en matière numérique, expliquer pourquoi les moyens numériques ne sont pas utilisés.</w:t>
      </w:r>
    </w:p>
    <w:p w:rsidR="007D509C" w:rsidRPr="00DD1028" w:rsidRDefault="005515A6">
      <w:pPr>
        <w:pStyle w:val="Text1"/>
        <w:rPr>
          <w:noProof/>
        </w:rPr>
      </w:pPr>
      <w:r w:rsidRPr="00DD1028">
        <w:rPr>
          <w:noProof/>
        </w:rPr>
        <w:t>s.o.</w:t>
      </w:r>
    </w:p>
    <w:p w:rsidR="007D509C" w:rsidRPr="00DD1028" w:rsidRDefault="005515A6">
      <w:pPr>
        <w:pStyle w:val="Text1"/>
        <w:rPr>
          <w:noProof/>
        </w:rPr>
      </w:pPr>
      <w:r w:rsidRPr="00DD1028">
        <w:rPr>
          <w:noProof/>
        </w:rPr>
        <w:t>Dans le cas contraire, énumérer les exigences pertinentes en matière numérique dans le tableau ci-dessous: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7D509C" w:rsidRPr="00DD1028">
        <w:trPr>
          <w:jc w:val="center"/>
        </w:trPr>
        <w:tc>
          <w:tcPr>
            <w:tcW w:w="2609" w:type="dxa"/>
            <w:vAlign w:val="center"/>
          </w:tcPr>
          <w:p w:rsidR="007D509C" w:rsidRPr="00DD1028" w:rsidRDefault="005515A6">
            <w:pPr>
              <w:rPr>
                <w:noProof/>
              </w:rPr>
            </w:pPr>
            <w:r w:rsidRPr="00DD1028">
              <w:rPr>
                <w:b/>
                <w:noProof/>
              </w:rPr>
              <w:t>Référence à l’exigence</w:t>
            </w:r>
          </w:p>
        </w:tc>
        <w:tc>
          <w:tcPr>
            <w:tcW w:w="2609" w:type="dxa"/>
            <w:vAlign w:val="center"/>
          </w:tcPr>
          <w:p w:rsidR="007D509C" w:rsidRPr="00DD1028" w:rsidRDefault="005515A6">
            <w:pPr>
              <w:rPr>
                <w:noProof/>
              </w:rPr>
            </w:pPr>
            <w:r w:rsidRPr="00DD1028">
              <w:rPr>
                <w:b/>
                <w:noProof/>
              </w:rPr>
              <w:t>Description de l’exigence</w:t>
            </w:r>
          </w:p>
        </w:tc>
        <w:tc>
          <w:tcPr>
            <w:tcW w:w="2609" w:type="dxa"/>
            <w:vAlign w:val="center"/>
          </w:tcPr>
          <w:p w:rsidR="007D509C" w:rsidRPr="00DD1028" w:rsidRDefault="005515A6">
            <w:pPr>
              <w:rPr>
                <w:noProof/>
              </w:rPr>
            </w:pPr>
            <w:r w:rsidRPr="00DD1028">
              <w:rPr>
                <w:b/>
                <w:noProof/>
              </w:rPr>
              <w:t>Acteur(s) visés ou concerné(s) par l’exigence</w:t>
            </w:r>
          </w:p>
        </w:tc>
        <w:tc>
          <w:tcPr>
            <w:tcW w:w="2609" w:type="dxa"/>
            <w:vAlign w:val="center"/>
          </w:tcPr>
          <w:p w:rsidR="007D509C" w:rsidRPr="00DD1028" w:rsidRDefault="005515A6">
            <w:pPr>
              <w:rPr>
                <w:noProof/>
              </w:rPr>
            </w:pPr>
            <w:r w:rsidRPr="00DD1028">
              <w:rPr>
                <w:b/>
                <w:noProof/>
              </w:rPr>
              <w:t>Processus généraux</w:t>
            </w:r>
          </w:p>
        </w:tc>
        <w:tc>
          <w:tcPr>
            <w:tcW w:w="2609" w:type="dxa"/>
            <w:vAlign w:val="center"/>
          </w:tcPr>
          <w:p w:rsidR="007D509C" w:rsidRPr="00DD1028" w:rsidRDefault="005515A6">
            <w:pPr>
              <w:rPr>
                <w:noProof/>
              </w:rPr>
            </w:pPr>
            <w:r w:rsidRPr="00DD1028">
              <w:rPr>
                <w:b/>
                <w:noProof/>
              </w:rPr>
              <w:t>Catégories</w:t>
            </w:r>
          </w:p>
        </w:tc>
      </w:tr>
      <w:tr w:rsidR="007D509C" w:rsidRPr="00DD1028">
        <w:trPr>
          <w:jc w:val="center"/>
        </w:trPr>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r>
      <w:tr w:rsidR="007D509C" w:rsidRPr="00DD1028">
        <w:trPr>
          <w:jc w:val="center"/>
        </w:trPr>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r>
      <w:tr w:rsidR="007D509C" w:rsidRPr="00DD1028">
        <w:trPr>
          <w:jc w:val="center"/>
        </w:trPr>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r>
      <w:tr w:rsidR="007D509C" w:rsidRPr="00DD1028">
        <w:trPr>
          <w:jc w:val="center"/>
        </w:trPr>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r>
      <w:tr w:rsidR="007D509C" w:rsidRPr="00DD1028">
        <w:trPr>
          <w:jc w:val="center"/>
        </w:trPr>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r>
      <w:tr w:rsidR="007D509C" w:rsidRPr="00DD1028">
        <w:trPr>
          <w:jc w:val="center"/>
        </w:trPr>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r>
    </w:tbl>
    <w:p w:rsidR="007D509C" w:rsidRPr="00DD1028" w:rsidRDefault="005515A6">
      <w:pPr>
        <w:pStyle w:val="ManualNumPar2"/>
        <w:rPr>
          <w:noProof/>
        </w:rPr>
      </w:pPr>
      <w:r>
        <w:rPr>
          <w:noProof/>
        </w:rPr>
        <w:t>4.2.</w:t>
      </w:r>
      <w:r>
        <w:rPr>
          <w:noProof/>
        </w:rPr>
        <w:tab/>
      </w:r>
      <w:r w:rsidRPr="00DD1028">
        <w:rPr>
          <w:b/>
          <w:noProof/>
        </w:rPr>
        <w:t>Données</w:t>
      </w:r>
    </w:p>
    <w:p w:rsidR="007D509C" w:rsidRPr="00DD1028" w:rsidRDefault="005515A6">
      <w:pPr>
        <w:pStyle w:val="Text1"/>
        <w:rPr>
          <w:noProof/>
        </w:rPr>
      </w:pPr>
      <w:r w:rsidRPr="00DD1028">
        <w:rPr>
          <w:noProof/>
        </w:rPr>
        <w:t>s.o.</w:t>
      </w:r>
    </w:p>
    <w:p w:rsidR="007D509C" w:rsidRPr="00DD1028" w:rsidRDefault="005515A6">
      <w:pPr>
        <w:pStyle w:val="Text1"/>
        <w:rPr>
          <w:noProof/>
        </w:rPr>
      </w:pPr>
      <w:r w:rsidRPr="00DD1028">
        <w:rPr>
          <w:i/>
          <w:noProof/>
        </w:rPr>
        <w:t>Description générale des données relevant du champ d’application et de toute norme/spécification connexe</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7D509C" w:rsidRPr="00DD1028">
        <w:trPr>
          <w:jc w:val="center"/>
        </w:trPr>
        <w:tc>
          <w:tcPr>
            <w:tcW w:w="4349" w:type="dxa"/>
            <w:vAlign w:val="center"/>
          </w:tcPr>
          <w:p w:rsidR="007D509C" w:rsidRPr="00DD1028" w:rsidRDefault="005515A6">
            <w:pPr>
              <w:rPr>
                <w:noProof/>
              </w:rPr>
            </w:pPr>
            <w:r w:rsidRPr="00DD1028">
              <w:rPr>
                <w:b/>
                <w:noProof/>
              </w:rPr>
              <w:t xml:space="preserve">Type de données </w:t>
            </w:r>
          </w:p>
        </w:tc>
        <w:tc>
          <w:tcPr>
            <w:tcW w:w="4349" w:type="dxa"/>
            <w:vAlign w:val="center"/>
          </w:tcPr>
          <w:p w:rsidR="007D509C" w:rsidRPr="00DD1028" w:rsidRDefault="005515A6">
            <w:pPr>
              <w:rPr>
                <w:noProof/>
              </w:rPr>
            </w:pPr>
            <w:r w:rsidRPr="00DD1028">
              <w:rPr>
                <w:b/>
                <w:noProof/>
              </w:rPr>
              <w:t>Référence à l’exigence ou aux exigences</w:t>
            </w:r>
          </w:p>
        </w:tc>
        <w:tc>
          <w:tcPr>
            <w:tcW w:w="4349" w:type="dxa"/>
            <w:vAlign w:val="center"/>
          </w:tcPr>
          <w:p w:rsidR="007D509C" w:rsidRPr="00DD1028" w:rsidRDefault="005515A6">
            <w:pPr>
              <w:rPr>
                <w:noProof/>
              </w:rPr>
            </w:pPr>
            <w:r w:rsidRPr="00DD1028">
              <w:rPr>
                <w:b/>
                <w:noProof/>
              </w:rPr>
              <w:t>Norme et/ou spécification (le cas échéant)</w:t>
            </w:r>
          </w:p>
        </w:tc>
      </w:tr>
      <w:tr w:rsidR="007D509C" w:rsidRPr="00DD1028">
        <w:trPr>
          <w:jc w:val="center"/>
        </w:trPr>
        <w:tc>
          <w:tcPr>
            <w:tcW w:w="4349" w:type="dxa"/>
            <w:vAlign w:val="center"/>
          </w:tcPr>
          <w:p w:rsidR="007D509C" w:rsidRPr="00DD1028" w:rsidRDefault="005515A6">
            <w:pPr>
              <w:rPr>
                <w:noProof/>
              </w:rPr>
            </w:pPr>
            <w:r w:rsidRPr="00DD1028">
              <w:rPr>
                <w:noProof/>
              </w:rPr>
              <w:t>Type de données #1</w:t>
            </w:r>
          </w:p>
        </w:tc>
        <w:tc>
          <w:tcPr>
            <w:tcW w:w="4349" w:type="dxa"/>
            <w:vAlign w:val="center"/>
          </w:tcPr>
          <w:p w:rsidR="007D509C" w:rsidRPr="00DD1028" w:rsidRDefault="005515A6">
            <w:pPr>
              <w:rPr>
                <w:noProof/>
              </w:rPr>
            </w:pPr>
            <w:r w:rsidRPr="00DD1028">
              <w:rPr>
                <w:noProof/>
              </w:rPr>
              <w:t xml:space="preserve"> </w:t>
            </w:r>
          </w:p>
        </w:tc>
        <w:tc>
          <w:tcPr>
            <w:tcW w:w="4349" w:type="dxa"/>
            <w:vAlign w:val="center"/>
          </w:tcPr>
          <w:p w:rsidR="007D509C" w:rsidRPr="00DD1028" w:rsidRDefault="005515A6">
            <w:pPr>
              <w:rPr>
                <w:noProof/>
              </w:rPr>
            </w:pPr>
            <w:r w:rsidRPr="00DD1028">
              <w:rPr>
                <w:noProof/>
              </w:rPr>
              <w:t xml:space="preserve"> </w:t>
            </w:r>
          </w:p>
        </w:tc>
      </w:tr>
      <w:tr w:rsidR="007D509C" w:rsidRPr="00DD1028">
        <w:trPr>
          <w:jc w:val="center"/>
        </w:trPr>
        <w:tc>
          <w:tcPr>
            <w:tcW w:w="4349" w:type="dxa"/>
            <w:vAlign w:val="center"/>
          </w:tcPr>
          <w:p w:rsidR="007D509C" w:rsidRPr="00DD1028" w:rsidRDefault="005515A6">
            <w:pPr>
              <w:rPr>
                <w:noProof/>
              </w:rPr>
            </w:pPr>
            <w:r w:rsidRPr="00DD1028">
              <w:rPr>
                <w:noProof/>
              </w:rPr>
              <w:t>Type de données #2</w:t>
            </w:r>
          </w:p>
        </w:tc>
        <w:tc>
          <w:tcPr>
            <w:tcW w:w="4349" w:type="dxa"/>
            <w:vAlign w:val="center"/>
          </w:tcPr>
          <w:p w:rsidR="007D509C" w:rsidRPr="00DD1028" w:rsidRDefault="005515A6">
            <w:pPr>
              <w:rPr>
                <w:noProof/>
              </w:rPr>
            </w:pPr>
            <w:r w:rsidRPr="00DD1028">
              <w:rPr>
                <w:noProof/>
              </w:rPr>
              <w:t xml:space="preserve"> </w:t>
            </w:r>
          </w:p>
        </w:tc>
        <w:tc>
          <w:tcPr>
            <w:tcW w:w="4349" w:type="dxa"/>
            <w:vAlign w:val="center"/>
          </w:tcPr>
          <w:p w:rsidR="007D509C" w:rsidRPr="00DD1028" w:rsidRDefault="005515A6">
            <w:pPr>
              <w:rPr>
                <w:noProof/>
              </w:rPr>
            </w:pPr>
            <w:r w:rsidRPr="00DD1028">
              <w:rPr>
                <w:noProof/>
              </w:rPr>
              <w:t xml:space="preserve"> </w:t>
            </w:r>
          </w:p>
        </w:tc>
      </w:tr>
    </w:tbl>
    <w:p w:rsidR="007D509C" w:rsidRPr="00DD1028" w:rsidRDefault="005515A6">
      <w:pPr>
        <w:pStyle w:val="Text1"/>
        <w:rPr>
          <w:noProof/>
        </w:rPr>
      </w:pPr>
      <w:r w:rsidRPr="00DD1028">
        <w:rPr>
          <w:b/>
          <w:i/>
          <w:noProof/>
        </w:rPr>
        <w:t>Alignement sur la stratégie européenne pour les données</w:t>
      </w:r>
    </w:p>
    <w:p w:rsidR="007D509C" w:rsidRPr="00DD1028" w:rsidRDefault="005515A6">
      <w:pPr>
        <w:pStyle w:val="Text1"/>
        <w:rPr>
          <w:noProof/>
        </w:rPr>
      </w:pPr>
      <w:r w:rsidRPr="00DD1028">
        <w:rPr>
          <w:i/>
          <w:noProof/>
        </w:rPr>
        <w:t>Expliquer comment l’exigence ou les exigences sont alignées sur la stratégie européenne pour les données</w:t>
      </w:r>
    </w:p>
    <w:p w:rsidR="007D509C" w:rsidRPr="00DD1028" w:rsidRDefault="005515A6">
      <w:pPr>
        <w:pStyle w:val="Text1"/>
        <w:rPr>
          <w:noProof/>
        </w:rPr>
      </w:pPr>
      <w:r w:rsidRPr="00DD1028">
        <w:rPr>
          <w:noProof/>
        </w:rPr>
        <w:t>[...]</w:t>
      </w:r>
    </w:p>
    <w:p w:rsidR="007D509C" w:rsidRPr="00DD1028" w:rsidRDefault="005515A6">
      <w:pPr>
        <w:pStyle w:val="Text1"/>
        <w:rPr>
          <w:noProof/>
        </w:rPr>
      </w:pPr>
      <w:r w:rsidRPr="00DD1028">
        <w:rPr>
          <w:b/>
          <w:noProof/>
        </w:rPr>
        <w:t>Alignement sur le principe «une fois pour toutes»</w:t>
      </w:r>
    </w:p>
    <w:p w:rsidR="007D509C" w:rsidRPr="00DD1028" w:rsidRDefault="005515A6">
      <w:pPr>
        <w:pStyle w:val="Text1"/>
        <w:rPr>
          <w:noProof/>
        </w:rPr>
      </w:pPr>
      <w:r w:rsidRPr="00DD1028">
        <w:rPr>
          <w:i/>
          <w:noProof/>
        </w:rPr>
        <w:t>Expliquer comment le principe «une fois pour toutes» a été pris en considération et de quelle manière la possibilité de réutiliser des données existantes a été étudiée</w:t>
      </w:r>
    </w:p>
    <w:p w:rsidR="007D509C" w:rsidRPr="00DD1028" w:rsidRDefault="005515A6">
      <w:pPr>
        <w:pStyle w:val="Text1"/>
        <w:rPr>
          <w:noProof/>
        </w:rPr>
      </w:pPr>
      <w:r w:rsidRPr="00DD1028">
        <w:rPr>
          <w:noProof/>
        </w:rPr>
        <w:t>[...]</w:t>
      </w:r>
    </w:p>
    <w:p w:rsidR="007D509C" w:rsidRPr="00DD1028" w:rsidRDefault="005515A6">
      <w:pPr>
        <w:pStyle w:val="Text1"/>
        <w:rPr>
          <w:noProof/>
        </w:rPr>
      </w:pPr>
      <w:r w:rsidRPr="00DD1028">
        <w:rPr>
          <w:i/>
          <w:noProof/>
        </w:rPr>
        <w:t>Expliquer comment les données nouvellement créées sont faciles à trouver, accessibles, interopérables et réutilisables, et répondent à des normes de qualité élevée</w:t>
      </w:r>
    </w:p>
    <w:p w:rsidR="007D509C" w:rsidRPr="00DD1028" w:rsidRDefault="005515A6">
      <w:pPr>
        <w:pStyle w:val="Text1"/>
        <w:rPr>
          <w:noProof/>
        </w:rPr>
      </w:pPr>
      <w:r w:rsidRPr="00DD1028">
        <w:rPr>
          <w:noProof/>
        </w:rPr>
        <w:t>[...]</w:t>
      </w:r>
    </w:p>
    <w:p w:rsidR="007D509C" w:rsidRPr="00DD1028" w:rsidRDefault="005515A6">
      <w:pPr>
        <w:pStyle w:val="Text1"/>
        <w:rPr>
          <w:noProof/>
        </w:rPr>
      </w:pPr>
      <w:r w:rsidRPr="00DD1028">
        <w:rPr>
          <w:b/>
          <w:noProof/>
        </w:rPr>
        <w:t>Flux de données</w:t>
      </w:r>
    </w:p>
    <w:p w:rsidR="007D509C" w:rsidRPr="00DD1028" w:rsidRDefault="005515A6">
      <w:pPr>
        <w:pStyle w:val="Text1"/>
        <w:rPr>
          <w:noProof/>
        </w:rPr>
      </w:pPr>
      <w:r w:rsidRPr="00DD1028">
        <w:rPr>
          <w:noProof/>
        </w:rPr>
        <w:t>Pour chaque flux de données, veuillez remplir le tableau ci-dessous: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4"/>
        <w:gridCol w:w="2174"/>
        <w:gridCol w:w="2174"/>
        <w:gridCol w:w="2175"/>
        <w:gridCol w:w="2175"/>
        <w:gridCol w:w="2175"/>
      </w:tblGrid>
      <w:tr w:rsidR="007D509C" w:rsidRPr="00DD1028">
        <w:trPr>
          <w:jc w:val="center"/>
        </w:trPr>
        <w:tc>
          <w:tcPr>
            <w:tcW w:w="2174" w:type="dxa"/>
            <w:vAlign w:val="center"/>
          </w:tcPr>
          <w:p w:rsidR="007D509C" w:rsidRPr="00DD1028" w:rsidRDefault="005515A6">
            <w:pPr>
              <w:rPr>
                <w:noProof/>
              </w:rPr>
            </w:pPr>
            <w:r w:rsidRPr="00DD1028">
              <w:rPr>
                <w:b/>
                <w:noProof/>
              </w:rPr>
              <w:t>Type de données</w:t>
            </w:r>
          </w:p>
        </w:tc>
        <w:tc>
          <w:tcPr>
            <w:tcW w:w="2174" w:type="dxa"/>
            <w:vAlign w:val="center"/>
          </w:tcPr>
          <w:p w:rsidR="007D509C" w:rsidRPr="00DD1028" w:rsidRDefault="005515A6">
            <w:pPr>
              <w:rPr>
                <w:noProof/>
              </w:rPr>
            </w:pPr>
            <w:r w:rsidRPr="00DD1028">
              <w:rPr>
                <w:b/>
                <w:noProof/>
              </w:rPr>
              <w:t>Référence(s) à l’exigence ou aux exigences</w:t>
            </w:r>
          </w:p>
        </w:tc>
        <w:tc>
          <w:tcPr>
            <w:tcW w:w="2174" w:type="dxa"/>
            <w:vAlign w:val="center"/>
          </w:tcPr>
          <w:p w:rsidR="007D509C" w:rsidRPr="00DD1028" w:rsidRDefault="005515A6">
            <w:pPr>
              <w:rPr>
                <w:noProof/>
              </w:rPr>
            </w:pPr>
            <w:r w:rsidRPr="00DD1028">
              <w:rPr>
                <w:b/>
                <w:noProof/>
              </w:rPr>
              <w:t>Acteur qui fournit les données</w:t>
            </w:r>
          </w:p>
        </w:tc>
        <w:tc>
          <w:tcPr>
            <w:tcW w:w="2174" w:type="dxa"/>
            <w:vAlign w:val="center"/>
          </w:tcPr>
          <w:p w:rsidR="007D509C" w:rsidRPr="00DD1028" w:rsidRDefault="005515A6">
            <w:pPr>
              <w:rPr>
                <w:noProof/>
              </w:rPr>
            </w:pPr>
            <w:r w:rsidRPr="00DD1028">
              <w:rPr>
                <w:b/>
                <w:noProof/>
              </w:rPr>
              <w:t>Acteur qui reçoit les données</w:t>
            </w:r>
          </w:p>
        </w:tc>
        <w:tc>
          <w:tcPr>
            <w:tcW w:w="2174" w:type="dxa"/>
            <w:vAlign w:val="center"/>
          </w:tcPr>
          <w:p w:rsidR="007D509C" w:rsidRPr="00DD1028" w:rsidRDefault="005515A6">
            <w:pPr>
              <w:rPr>
                <w:noProof/>
              </w:rPr>
            </w:pPr>
            <w:r w:rsidRPr="00DD1028">
              <w:rPr>
                <w:b/>
                <w:noProof/>
              </w:rPr>
              <w:t>Élément déclenchant l’échange de données</w:t>
            </w:r>
          </w:p>
        </w:tc>
        <w:tc>
          <w:tcPr>
            <w:tcW w:w="2174" w:type="dxa"/>
            <w:vAlign w:val="center"/>
          </w:tcPr>
          <w:p w:rsidR="007D509C" w:rsidRPr="00DD1028" w:rsidRDefault="005515A6">
            <w:pPr>
              <w:rPr>
                <w:noProof/>
              </w:rPr>
            </w:pPr>
            <w:r w:rsidRPr="00DD1028">
              <w:rPr>
                <w:b/>
                <w:noProof/>
              </w:rPr>
              <w:t>Fréquence (le cas échéant)</w:t>
            </w:r>
          </w:p>
        </w:tc>
      </w:tr>
      <w:tr w:rsidR="007D509C" w:rsidRPr="00DD1028">
        <w:trPr>
          <w:jc w:val="center"/>
        </w:trPr>
        <w:tc>
          <w:tcPr>
            <w:tcW w:w="2174" w:type="dxa"/>
            <w:vAlign w:val="center"/>
          </w:tcPr>
          <w:p w:rsidR="007D509C" w:rsidRPr="00DD1028" w:rsidRDefault="005515A6">
            <w:pPr>
              <w:rPr>
                <w:noProof/>
              </w:rPr>
            </w:pPr>
            <w:r w:rsidRPr="00DD1028">
              <w:rPr>
                <w:noProof/>
              </w:rPr>
              <w:t>Type de données #1</w:t>
            </w:r>
          </w:p>
        </w:tc>
        <w:tc>
          <w:tcPr>
            <w:tcW w:w="2174" w:type="dxa"/>
            <w:vAlign w:val="center"/>
          </w:tcPr>
          <w:p w:rsidR="007D509C" w:rsidRPr="00DD1028" w:rsidRDefault="005515A6">
            <w:pPr>
              <w:rPr>
                <w:noProof/>
              </w:rPr>
            </w:pPr>
            <w:r w:rsidRPr="00DD1028">
              <w:rPr>
                <w:noProof/>
              </w:rPr>
              <w:t xml:space="preserve"> </w:t>
            </w:r>
          </w:p>
        </w:tc>
        <w:tc>
          <w:tcPr>
            <w:tcW w:w="2174" w:type="dxa"/>
            <w:vAlign w:val="center"/>
          </w:tcPr>
          <w:p w:rsidR="007D509C" w:rsidRPr="00DD1028" w:rsidRDefault="005515A6">
            <w:pPr>
              <w:rPr>
                <w:noProof/>
              </w:rPr>
            </w:pPr>
            <w:r w:rsidRPr="00DD1028">
              <w:rPr>
                <w:noProof/>
              </w:rPr>
              <w:t xml:space="preserve"> </w:t>
            </w:r>
          </w:p>
        </w:tc>
        <w:tc>
          <w:tcPr>
            <w:tcW w:w="2174" w:type="dxa"/>
            <w:vAlign w:val="center"/>
          </w:tcPr>
          <w:p w:rsidR="007D509C" w:rsidRPr="00DD1028" w:rsidRDefault="005515A6">
            <w:pPr>
              <w:rPr>
                <w:noProof/>
              </w:rPr>
            </w:pPr>
            <w:r w:rsidRPr="00DD1028">
              <w:rPr>
                <w:noProof/>
              </w:rPr>
              <w:t xml:space="preserve"> </w:t>
            </w:r>
          </w:p>
        </w:tc>
        <w:tc>
          <w:tcPr>
            <w:tcW w:w="2174" w:type="dxa"/>
            <w:vAlign w:val="center"/>
          </w:tcPr>
          <w:p w:rsidR="007D509C" w:rsidRPr="00DD1028" w:rsidRDefault="005515A6">
            <w:pPr>
              <w:rPr>
                <w:noProof/>
              </w:rPr>
            </w:pPr>
            <w:r w:rsidRPr="00DD1028">
              <w:rPr>
                <w:noProof/>
              </w:rPr>
              <w:t xml:space="preserve"> </w:t>
            </w:r>
          </w:p>
        </w:tc>
        <w:tc>
          <w:tcPr>
            <w:tcW w:w="2174" w:type="dxa"/>
            <w:vAlign w:val="center"/>
          </w:tcPr>
          <w:p w:rsidR="007D509C" w:rsidRPr="00DD1028" w:rsidRDefault="005515A6">
            <w:pPr>
              <w:rPr>
                <w:noProof/>
              </w:rPr>
            </w:pPr>
            <w:r w:rsidRPr="00DD1028">
              <w:rPr>
                <w:noProof/>
              </w:rPr>
              <w:t xml:space="preserve"> </w:t>
            </w:r>
          </w:p>
        </w:tc>
      </w:tr>
      <w:tr w:rsidR="007D509C" w:rsidRPr="00DD1028">
        <w:trPr>
          <w:jc w:val="center"/>
        </w:trPr>
        <w:tc>
          <w:tcPr>
            <w:tcW w:w="2174" w:type="dxa"/>
            <w:vAlign w:val="center"/>
          </w:tcPr>
          <w:p w:rsidR="007D509C" w:rsidRPr="00DD1028" w:rsidRDefault="005515A6">
            <w:pPr>
              <w:rPr>
                <w:noProof/>
              </w:rPr>
            </w:pPr>
            <w:r w:rsidRPr="00DD1028">
              <w:rPr>
                <w:noProof/>
              </w:rPr>
              <w:t>Type de données #2</w:t>
            </w:r>
          </w:p>
        </w:tc>
        <w:tc>
          <w:tcPr>
            <w:tcW w:w="2174" w:type="dxa"/>
            <w:vAlign w:val="center"/>
          </w:tcPr>
          <w:p w:rsidR="007D509C" w:rsidRPr="00DD1028" w:rsidRDefault="005515A6">
            <w:pPr>
              <w:rPr>
                <w:noProof/>
              </w:rPr>
            </w:pPr>
            <w:r w:rsidRPr="00DD1028">
              <w:rPr>
                <w:noProof/>
              </w:rPr>
              <w:t xml:space="preserve"> </w:t>
            </w:r>
          </w:p>
        </w:tc>
        <w:tc>
          <w:tcPr>
            <w:tcW w:w="2174" w:type="dxa"/>
            <w:vAlign w:val="center"/>
          </w:tcPr>
          <w:p w:rsidR="007D509C" w:rsidRPr="00DD1028" w:rsidRDefault="005515A6">
            <w:pPr>
              <w:rPr>
                <w:noProof/>
              </w:rPr>
            </w:pPr>
            <w:r w:rsidRPr="00DD1028">
              <w:rPr>
                <w:noProof/>
              </w:rPr>
              <w:t xml:space="preserve"> </w:t>
            </w:r>
          </w:p>
        </w:tc>
        <w:tc>
          <w:tcPr>
            <w:tcW w:w="2174" w:type="dxa"/>
            <w:vAlign w:val="center"/>
          </w:tcPr>
          <w:p w:rsidR="007D509C" w:rsidRPr="00DD1028" w:rsidRDefault="005515A6">
            <w:pPr>
              <w:rPr>
                <w:noProof/>
              </w:rPr>
            </w:pPr>
            <w:r w:rsidRPr="00DD1028">
              <w:rPr>
                <w:noProof/>
              </w:rPr>
              <w:t xml:space="preserve"> </w:t>
            </w:r>
          </w:p>
        </w:tc>
        <w:tc>
          <w:tcPr>
            <w:tcW w:w="2174" w:type="dxa"/>
            <w:vAlign w:val="center"/>
          </w:tcPr>
          <w:p w:rsidR="007D509C" w:rsidRPr="00DD1028" w:rsidRDefault="005515A6">
            <w:pPr>
              <w:rPr>
                <w:noProof/>
              </w:rPr>
            </w:pPr>
            <w:r w:rsidRPr="00DD1028">
              <w:rPr>
                <w:noProof/>
              </w:rPr>
              <w:t xml:space="preserve"> </w:t>
            </w:r>
          </w:p>
        </w:tc>
        <w:tc>
          <w:tcPr>
            <w:tcW w:w="2174" w:type="dxa"/>
            <w:vAlign w:val="center"/>
          </w:tcPr>
          <w:p w:rsidR="007D509C" w:rsidRPr="00DD1028" w:rsidRDefault="005515A6">
            <w:pPr>
              <w:rPr>
                <w:noProof/>
              </w:rPr>
            </w:pPr>
            <w:r w:rsidRPr="00DD1028">
              <w:rPr>
                <w:noProof/>
              </w:rPr>
              <w:t xml:space="preserve"> </w:t>
            </w:r>
          </w:p>
        </w:tc>
      </w:tr>
      <w:tr w:rsidR="007D509C" w:rsidRPr="00DD1028">
        <w:trPr>
          <w:jc w:val="center"/>
        </w:trPr>
        <w:tc>
          <w:tcPr>
            <w:tcW w:w="2174" w:type="dxa"/>
            <w:vAlign w:val="center"/>
          </w:tcPr>
          <w:p w:rsidR="007D509C" w:rsidRPr="00DD1028" w:rsidRDefault="005515A6">
            <w:pPr>
              <w:rPr>
                <w:noProof/>
              </w:rPr>
            </w:pPr>
            <w:r w:rsidRPr="00DD1028">
              <w:rPr>
                <w:noProof/>
              </w:rPr>
              <w:t xml:space="preserve"> </w:t>
            </w:r>
          </w:p>
        </w:tc>
        <w:tc>
          <w:tcPr>
            <w:tcW w:w="2174" w:type="dxa"/>
            <w:vAlign w:val="center"/>
          </w:tcPr>
          <w:p w:rsidR="007D509C" w:rsidRPr="00DD1028" w:rsidRDefault="005515A6">
            <w:pPr>
              <w:rPr>
                <w:noProof/>
              </w:rPr>
            </w:pPr>
            <w:r w:rsidRPr="00DD1028">
              <w:rPr>
                <w:noProof/>
              </w:rPr>
              <w:t xml:space="preserve"> </w:t>
            </w:r>
          </w:p>
        </w:tc>
        <w:tc>
          <w:tcPr>
            <w:tcW w:w="2174" w:type="dxa"/>
            <w:vAlign w:val="center"/>
          </w:tcPr>
          <w:p w:rsidR="007D509C" w:rsidRPr="00DD1028" w:rsidRDefault="005515A6">
            <w:pPr>
              <w:rPr>
                <w:noProof/>
              </w:rPr>
            </w:pPr>
            <w:r w:rsidRPr="00DD1028">
              <w:rPr>
                <w:noProof/>
              </w:rPr>
              <w:t xml:space="preserve"> </w:t>
            </w:r>
          </w:p>
        </w:tc>
        <w:tc>
          <w:tcPr>
            <w:tcW w:w="2174" w:type="dxa"/>
            <w:vAlign w:val="center"/>
          </w:tcPr>
          <w:p w:rsidR="007D509C" w:rsidRPr="00DD1028" w:rsidRDefault="005515A6">
            <w:pPr>
              <w:rPr>
                <w:noProof/>
              </w:rPr>
            </w:pPr>
            <w:r w:rsidRPr="00DD1028">
              <w:rPr>
                <w:noProof/>
              </w:rPr>
              <w:t xml:space="preserve"> </w:t>
            </w:r>
          </w:p>
        </w:tc>
        <w:tc>
          <w:tcPr>
            <w:tcW w:w="2174" w:type="dxa"/>
            <w:vAlign w:val="center"/>
          </w:tcPr>
          <w:p w:rsidR="007D509C" w:rsidRPr="00DD1028" w:rsidRDefault="005515A6">
            <w:pPr>
              <w:rPr>
                <w:noProof/>
              </w:rPr>
            </w:pPr>
            <w:r w:rsidRPr="00DD1028">
              <w:rPr>
                <w:noProof/>
              </w:rPr>
              <w:t xml:space="preserve"> </w:t>
            </w:r>
          </w:p>
        </w:tc>
        <w:tc>
          <w:tcPr>
            <w:tcW w:w="2174" w:type="dxa"/>
            <w:vAlign w:val="center"/>
          </w:tcPr>
          <w:p w:rsidR="007D509C" w:rsidRPr="00DD1028" w:rsidRDefault="005515A6">
            <w:pPr>
              <w:rPr>
                <w:noProof/>
              </w:rPr>
            </w:pPr>
            <w:r w:rsidRPr="00DD1028">
              <w:rPr>
                <w:noProof/>
              </w:rPr>
              <w:t xml:space="preserve"> </w:t>
            </w:r>
          </w:p>
        </w:tc>
      </w:tr>
      <w:tr w:rsidR="007D509C" w:rsidRPr="00DD1028">
        <w:trPr>
          <w:jc w:val="center"/>
        </w:trPr>
        <w:tc>
          <w:tcPr>
            <w:tcW w:w="2174" w:type="dxa"/>
            <w:vAlign w:val="center"/>
          </w:tcPr>
          <w:p w:rsidR="007D509C" w:rsidRPr="00DD1028" w:rsidRDefault="005515A6">
            <w:pPr>
              <w:rPr>
                <w:noProof/>
              </w:rPr>
            </w:pPr>
            <w:r w:rsidRPr="00DD1028">
              <w:rPr>
                <w:noProof/>
              </w:rPr>
              <w:t xml:space="preserve"> </w:t>
            </w:r>
          </w:p>
        </w:tc>
        <w:tc>
          <w:tcPr>
            <w:tcW w:w="2174" w:type="dxa"/>
            <w:vAlign w:val="center"/>
          </w:tcPr>
          <w:p w:rsidR="007D509C" w:rsidRPr="00DD1028" w:rsidRDefault="005515A6">
            <w:pPr>
              <w:rPr>
                <w:noProof/>
              </w:rPr>
            </w:pPr>
            <w:r w:rsidRPr="00DD1028">
              <w:rPr>
                <w:noProof/>
              </w:rPr>
              <w:t xml:space="preserve"> </w:t>
            </w:r>
          </w:p>
        </w:tc>
        <w:tc>
          <w:tcPr>
            <w:tcW w:w="2174" w:type="dxa"/>
            <w:vAlign w:val="center"/>
          </w:tcPr>
          <w:p w:rsidR="007D509C" w:rsidRPr="00DD1028" w:rsidRDefault="005515A6">
            <w:pPr>
              <w:rPr>
                <w:noProof/>
              </w:rPr>
            </w:pPr>
            <w:r w:rsidRPr="00DD1028">
              <w:rPr>
                <w:noProof/>
              </w:rPr>
              <w:t xml:space="preserve"> </w:t>
            </w:r>
          </w:p>
        </w:tc>
        <w:tc>
          <w:tcPr>
            <w:tcW w:w="2174" w:type="dxa"/>
            <w:vAlign w:val="center"/>
          </w:tcPr>
          <w:p w:rsidR="007D509C" w:rsidRPr="00DD1028" w:rsidRDefault="005515A6">
            <w:pPr>
              <w:rPr>
                <w:noProof/>
              </w:rPr>
            </w:pPr>
            <w:r w:rsidRPr="00DD1028">
              <w:rPr>
                <w:noProof/>
              </w:rPr>
              <w:t xml:space="preserve"> </w:t>
            </w:r>
          </w:p>
        </w:tc>
        <w:tc>
          <w:tcPr>
            <w:tcW w:w="2174" w:type="dxa"/>
            <w:vAlign w:val="center"/>
          </w:tcPr>
          <w:p w:rsidR="007D509C" w:rsidRPr="00DD1028" w:rsidRDefault="005515A6">
            <w:pPr>
              <w:rPr>
                <w:noProof/>
              </w:rPr>
            </w:pPr>
            <w:r w:rsidRPr="00DD1028">
              <w:rPr>
                <w:noProof/>
              </w:rPr>
              <w:t xml:space="preserve"> </w:t>
            </w:r>
          </w:p>
        </w:tc>
        <w:tc>
          <w:tcPr>
            <w:tcW w:w="2174" w:type="dxa"/>
            <w:vAlign w:val="center"/>
          </w:tcPr>
          <w:p w:rsidR="007D509C" w:rsidRPr="00DD1028" w:rsidRDefault="005515A6">
            <w:pPr>
              <w:rPr>
                <w:noProof/>
              </w:rPr>
            </w:pPr>
            <w:r w:rsidRPr="00DD1028">
              <w:rPr>
                <w:noProof/>
              </w:rPr>
              <w:t xml:space="preserve"> </w:t>
            </w:r>
          </w:p>
        </w:tc>
      </w:tr>
      <w:tr w:rsidR="007D509C" w:rsidRPr="00DD1028">
        <w:trPr>
          <w:jc w:val="center"/>
        </w:trPr>
        <w:tc>
          <w:tcPr>
            <w:tcW w:w="2174" w:type="dxa"/>
            <w:vAlign w:val="center"/>
          </w:tcPr>
          <w:p w:rsidR="007D509C" w:rsidRPr="00DD1028" w:rsidRDefault="005515A6">
            <w:pPr>
              <w:rPr>
                <w:noProof/>
              </w:rPr>
            </w:pPr>
            <w:r w:rsidRPr="00DD1028">
              <w:rPr>
                <w:noProof/>
              </w:rPr>
              <w:t xml:space="preserve"> </w:t>
            </w:r>
          </w:p>
        </w:tc>
        <w:tc>
          <w:tcPr>
            <w:tcW w:w="2174" w:type="dxa"/>
            <w:vAlign w:val="center"/>
          </w:tcPr>
          <w:p w:rsidR="007D509C" w:rsidRPr="00DD1028" w:rsidRDefault="005515A6">
            <w:pPr>
              <w:rPr>
                <w:noProof/>
              </w:rPr>
            </w:pPr>
            <w:r w:rsidRPr="00DD1028">
              <w:rPr>
                <w:noProof/>
              </w:rPr>
              <w:t xml:space="preserve"> </w:t>
            </w:r>
          </w:p>
        </w:tc>
        <w:tc>
          <w:tcPr>
            <w:tcW w:w="2174" w:type="dxa"/>
            <w:vAlign w:val="center"/>
          </w:tcPr>
          <w:p w:rsidR="007D509C" w:rsidRPr="00DD1028" w:rsidRDefault="005515A6">
            <w:pPr>
              <w:rPr>
                <w:noProof/>
              </w:rPr>
            </w:pPr>
            <w:r w:rsidRPr="00DD1028">
              <w:rPr>
                <w:noProof/>
              </w:rPr>
              <w:t xml:space="preserve"> </w:t>
            </w:r>
          </w:p>
        </w:tc>
        <w:tc>
          <w:tcPr>
            <w:tcW w:w="2174" w:type="dxa"/>
            <w:vAlign w:val="center"/>
          </w:tcPr>
          <w:p w:rsidR="007D509C" w:rsidRPr="00DD1028" w:rsidRDefault="005515A6">
            <w:pPr>
              <w:rPr>
                <w:noProof/>
              </w:rPr>
            </w:pPr>
            <w:r w:rsidRPr="00DD1028">
              <w:rPr>
                <w:noProof/>
              </w:rPr>
              <w:t xml:space="preserve"> </w:t>
            </w:r>
          </w:p>
        </w:tc>
        <w:tc>
          <w:tcPr>
            <w:tcW w:w="2174" w:type="dxa"/>
            <w:vAlign w:val="center"/>
          </w:tcPr>
          <w:p w:rsidR="007D509C" w:rsidRPr="00DD1028" w:rsidRDefault="005515A6">
            <w:pPr>
              <w:rPr>
                <w:noProof/>
              </w:rPr>
            </w:pPr>
            <w:r w:rsidRPr="00DD1028">
              <w:rPr>
                <w:noProof/>
              </w:rPr>
              <w:t xml:space="preserve"> </w:t>
            </w:r>
          </w:p>
        </w:tc>
        <w:tc>
          <w:tcPr>
            <w:tcW w:w="2174" w:type="dxa"/>
            <w:vAlign w:val="center"/>
          </w:tcPr>
          <w:p w:rsidR="007D509C" w:rsidRPr="00DD1028" w:rsidRDefault="005515A6">
            <w:pPr>
              <w:rPr>
                <w:noProof/>
              </w:rPr>
            </w:pPr>
            <w:r w:rsidRPr="00DD1028">
              <w:rPr>
                <w:noProof/>
              </w:rPr>
              <w:t xml:space="preserve"> </w:t>
            </w:r>
          </w:p>
        </w:tc>
      </w:tr>
    </w:tbl>
    <w:p w:rsidR="007D509C" w:rsidRPr="00DD1028" w:rsidRDefault="005515A6">
      <w:pPr>
        <w:pStyle w:val="ManualNumPar2"/>
        <w:rPr>
          <w:noProof/>
        </w:rPr>
      </w:pPr>
      <w:r>
        <w:rPr>
          <w:noProof/>
        </w:rPr>
        <w:t>4.3.</w:t>
      </w:r>
      <w:r>
        <w:rPr>
          <w:noProof/>
        </w:rPr>
        <w:tab/>
      </w:r>
      <w:r w:rsidRPr="00DD1028">
        <w:rPr>
          <w:b/>
          <w:noProof/>
        </w:rPr>
        <w:t>Solutions numériques</w:t>
      </w:r>
    </w:p>
    <w:p w:rsidR="007D509C" w:rsidRPr="00DD1028" w:rsidRDefault="005515A6">
      <w:pPr>
        <w:pStyle w:val="Text1"/>
        <w:rPr>
          <w:noProof/>
        </w:rPr>
      </w:pPr>
      <w:r w:rsidRPr="00DD1028">
        <w:rPr>
          <w:i/>
          <w:noProof/>
        </w:rPr>
        <w:t>Pour chaque solution numérique, fournir la référence à l’exigence ou aux exigences pertinentes en matière numérique et une description de la fonctionnalité requise de la solution numérique, et indiquer l’organisme qui en sera responsable, ainsi que d’autres aspects pertinents tels que la possibilité de réutilisation et l’accessibilité. Enfin, expliquer si la solution numérique prévoit d’utiliser les technologies de l’IA</w:t>
      </w:r>
      <w:r w:rsidRPr="00DD1028">
        <w:rPr>
          <w:noProof/>
        </w:rPr>
        <w:t>.</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gridCol w:w="1864"/>
        <w:gridCol w:w="1864"/>
        <w:gridCol w:w="1864"/>
        <w:gridCol w:w="1864"/>
        <w:gridCol w:w="1864"/>
        <w:gridCol w:w="1864"/>
      </w:tblGrid>
      <w:tr w:rsidR="007D509C" w:rsidRPr="00DD1028">
        <w:trPr>
          <w:jc w:val="center"/>
        </w:trPr>
        <w:tc>
          <w:tcPr>
            <w:tcW w:w="1863" w:type="dxa"/>
            <w:vAlign w:val="center"/>
          </w:tcPr>
          <w:p w:rsidR="007D509C" w:rsidRPr="00DD1028" w:rsidRDefault="005515A6">
            <w:pPr>
              <w:rPr>
                <w:noProof/>
              </w:rPr>
            </w:pPr>
            <w:r w:rsidRPr="00DD1028">
              <w:rPr>
                <w:b/>
                <w:noProof/>
              </w:rPr>
              <w:t>Solution numérique</w:t>
            </w:r>
          </w:p>
        </w:tc>
        <w:tc>
          <w:tcPr>
            <w:tcW w:w="1863" w:type="dxa"/>
            <w:vAlign w:val="center"/>
          </w:tcPr>
          <w:p w:rsidR="007D509C" w:rsidRPr="00DD1028" w:rsidRDefault="005515A6">
            <w:pPr>
              <w:rPr>
                <w:noProof/>
              </w:rPr>
            </w:pPr>
            <w:r w:rsidRPr="00DD1028">
              <w:rPr>
                <w:b/>
                <w:noProof/>
              </w:rPr>
              <w:t>Référence(s) à l’exigence ou aux exigences</w:t>
            </w:r>
          </w:p>
        </w:tc>
        <w:tc>
          <w:tcPr>
            <w:tcW w:w="1863" w:type="dxa"/>
            <w:vAlign w:val="center"/>
          </w:tcPr>
          <w:p w:rsidR="007D509C" w:rsidRPr="00DD1028" w:rsidRDefault="005515A6">
            <w:pPr>
              <w:rPr>
                <w:noProof/>
              </w:rPr>
            </w:pPr>
            <w:r w:rsidRPr="00DD1028">
              <w:rPr>
                <w:b/>
                <w:noProof/>
              </w:rPr>
              <w:t>Principales fonctionnalités requises</w:t>
            </w:r>
          </w:p>
        </w:tc>
        <w:tc>
          <w:tcPr>
            <w:tcW w:w="1863" w:type="dxa"/>
            <w:vAlign w:val="center"/>
          </w:tcPr>
          <w:p w:rsidR="007D509C" w:rsidRPr="00DD1028" w:rsidRDefault="005515A6">
            <w:pPr>
              <w:rPr>
                <w:noProof/>
              </w:rPr>
            </w:pPr>
            <w:r w:rsidRPr="00DD1028">
              <w:rPr>
                <w:b/>
                <w:noProof/>
              </w:rPr>
              <w:t>Organisme responsable</w:t>
            </w:r>
          </w:p>
        </w:tc>
        <w:tc>
          <w:tcPr>
            <w:tcW w:w="1863" w:type="dxa"/>
            <w:vAlign w:val="center"/>
          </w:tcPr>
          <w:p w:rsidR="007D509C" w:rsidRPr="00DD1028" w:rsidRDefault="005515A6">
            <w:pPr>
              <w:rPr>
                <w:noProof/>
              </w:rPr>
            </w:pPr>
            <w:r w:rsidRPr="00DD1028">
              <w:rPr>
                <w:b/>
                <w:noProof/>
              </w:rPr>
              <w:t>De quelle manière l’accessibilité est-elle prise en compte?</w:t>
            </w:r>
          </w:p>
        </w:tc>
        <w:tc>
          <w:tcPr>
            <w:tcW w:w="1863" w:type="dxa"/>
            <w:vAlign w:val="center"/>
          </w:tcPr>
          <w:p w:rsidR="007D509C" w:rsidRPr="00DD1028" w:rsidRDefault="005515A6">
            <w:pPr>
              <w:rPr>
                <w:noProof/>
              </w:rPr>
            </w:pPr>
            <w:r w:rsidRPr="00DD1028">
              <w:rPr>
                <w:b/>
                <w:noProof/>
              </w:rPr>
              <w:t>De quelle manière la réutilisabilité est-elle envisagée?</w:t>
            </w:r>
          </w:p>
        </w:tc>
        <w:tc>
          <w:tcPr>
            <w:tcW w:w="1863" w:type="dxa"/>
            <w:vAlign w:val="center"/>
          </w:tcPr>
          <w:p w:rsidR="007D509C" w:rsidRPr="00DD1028" w:rsidRDefault="005515A6">
            <w:pPr>
              <w:rPr>
                <w:noProof/>
              </w:rPr>
            </w:pPr>
            <w:r w:rsidRPr="00DD1028">
              <w:rPr>
                <w:b/>
                <w:noProof/>
              </w:rPr>
              <w:t>Utilisation des technologies d’IA (le cas échéant)</w:t>
            </w:r>
          </w:p>
        </w:tc>
      </w:tr>
      <w:tr w:rsidR="007D509C" w:rsidRPr="00DD1028">
        <w:trPr>
          <w:jc w:val="center"/>
        </w:trPr>
        <w:tc>
          <w:tcPr>
            <w:tcW w:w="1863" w:type="dxa"/>
            <w:vAlign w:val="center"/>
          </w:tcPr>
          <w:p w:rsidR="007D509C" w:rsidRPr="00DD1028" w:rsidRDefault="005515A6">
            <w:pPr>
              <w:rPr>
                <w:noProof/>
              </w:rPr>
            </w:pPr>
            <w:r w:rsidRPr="00DD1028">
              <w:rPr>
                <w:noProof/>
              </w:rPr>
              <w:t>Solution numérique nº 1</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r>
      <w:tr w:rsidR="007D509C" w:rsidRPr="00DD1028">
        <w:trPr>
          <w:jc w:val="center"/>
        </w:trPr>
        <w:tc>
          <w:tcPr>
            <w:tcW w:w="1863" w:type="dxa"/>
            <w:vAlign w:val="center"/>
          </w:tcPr>
          <w:p w:rsidR="007D509C" w:rsidRPr="00DD1028" w:rsidRDefault="005515A6">
            <w:pPr>
              <w:rPr>
                <w:noProof/>
              </w:rPr>
            </w:pPr>
            <w:r w:rsidRPr="00DD1028">
              <w:rPr>
                <w:noProof/>
              </w:rPr>
              <w:t>Solution numérique nº 2</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r>
      <w:tr w:rsidR="007D509C" w:rsidRPr="00DD1028">
        <w:trPr>
          <w:jc w:val="center"/>
        </w:trPr>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r>
      <w:tr w:rsidR="007D509C" w:rsidRPr="00DD1028">
        <w:trPr>
          <w:jc w:val="center"/>
        </w:trPr>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r>
      <w:tr w:rsidR="007D509C" w:rsidRPr="00DD1028">
        <w:trPr>
          <w:jc w:val="center"/>
        </w:trPr>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r>
      <w:tr w:rsidR="007D509C" w:rsidRPr="00DD1028">
        <w:trPr>
          <w:jc w:val="center"/>
        </w:trPr>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c>
          <w:tcPr>
            <w:tcW w:w="1863" w:type="dxa"/>
            <w:vAlign w:val="center"/>
          </w:tcPr>
          <w:p w:rsidR="007D509C" w:rsidRPr="00DD1028" w:rsidRDefault="005515A6">
            <w:pPr>
              <w:rPr>
                <w:noProof/>
              </w:rPr>
            </w:pPr>
            <w:r w:rsidRPr="00DD1028">
              <w:rPr>
                <w:noProof/>
              </w:rPr>
              <w:t xml:space="preserve"> </w:t>
            </w:r>
          </w:p>
        </w:tc>
      </w:tr>
    </w:tbl>
    <w:p w:rsidR="007D509C" w:rsidRPr="00DD1028" w:rsidRDefault="005515A6">
      <w:pPr>
        <w:pStyle w:val="Text1"/>
        <w:rPr>
          <w:noProof/>
        </w:rPr>
      </w:pPr>
      <w:r w:rsidRPr="00DD1028">
        <w:rPr>
          <w:i/>
          <w:noProof/>
        </w:rPr>
        <w:t>Pour chaque solution numérique, expliquez comment la solution numérique est conforme aux exigences et obligations du cadre de l’UE en matière de cybersécurité, ainsi qu’aux autres politiques numériques et aux dispositions législatives applicables (telles que eIDAS, portail numérique unique, etc.).</w:t>
      </w:r>
    </w:p>
    <w:p w:rsidR="007D509C" w:rsidRPr="00DD1028" w:rsidRDefault="005515A6">
      <w:pPr>
        <w:pStyle w:val="Text1"/>
        <w:rPr>
          <w:noProof/>
        </w:rPr>
      </w:pPr>
      <w:r w:rsidRPr="00DD1028">
        <w:rPr>
          <w:i/>
          <w:noProof/>
        </w:rPr>
        <w:t>Solution numérique nº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3"/>
        <w:gridCol w:w="9234"/>
      </w:tblGrid>
      <w:tr w:rsidR="007D509C" w:rsidRPr="00DD1028">
        <w:trPr>
          <w:jc w:val="center"/>
        </w:trPr>
        <w:tc>
          <w:tcPr>
            <w:tcW w:w="2205" w:type="dxa"/>
            <w:vAlign w:val="center"/>
          </w:tcPr>
          <w:p w:rsidR="007D509C" w:rsidRPr="00DD1028" w:rsidRDefault="005515A6">
            <w:pPr>
              <w:rPr>
                <w:noProof/>
              </w:rPr>
            </w:pPr>
            <w:r w:rsidRPr="00DD1028">
              <w:rPr>
                <w:b/>
                <w:noProof/>
              </w:rPr>
              <w:t>Politique numérique et/ou sectorielle (le cas échéant)</w:t>
            </w:r>
          </w:p>
        </w:tc>
        <w:tc>
          <w:tcPr>
            <w:tcW w:w="5340" w:type="dxa"/>
            <w:vAlign w:val="center"/>
          </w:tcPr>
          <w:p w:rsidR="007D509C" w:rsidRPr="00DD1028" w:rsidRDefault="005515A6">
            <w:pPr>
              <w:rPr>
                <w:noProof/>
              </w:rPr>
            </w:pPr>
            <w:r w:rsidRPr="00DD1028">
              <w:rPr>
                <w:b/>
                <w:noProof/>
              </w:rPr>
              <w:t>Explication sur la manière dont elle s’aligne</w:t>
            </w:r>
          </w:p>
        </w:tc>
      </w:tr>
      <w:tr w:rsidR="007D509C" w:rsidRPr="00DD1028">
        <w:trPr>
          <w:jc w:val="center"/>
        </w:trPr>
        <w:tc>
          <w:tcPr>
            <w:tcW w:w="2205" w:type="dxa"/>
            <w:vAlign w:val="center"/>
          </w:tcPr>
          <w:p w:rsidR="007D509C" w:rsidRPr="00DD1028" w:rsidRDefault="005515A6">
            <w:pPr>
              <w:rPr>
                <w:noProof/>
              </w:rPr>
            </w:pPr>
            <w:r w:rsidRPr="00DD1028">
              <w:rPr>
                <w:b/>
                <w:i/>
                <w:noProof/>
              </w:rPr>
              <w:t>Règlement sur l’IA</w:t>
            </w:r>
          </w:p>
        </w:tc>
        <w:tc>
          <w:tcPr>
            <w:tcW w:w="5340" w:type="dxa"/>
            <w:vAlign w:val="center"/>
          </w:tcPr>
          <w:p w:rsidR="007D509C" w:rsidRPr="00DD1028" w:rsidRDefault="005515A6">
            <w:pPr>
              <w:rPr>
                <w:noProof/>
              </w:rPr>
            </w:pPr>
            <w:r w:rsidRPr="00DD1028">
              <w:rPr>
                <w:noProof/>
              </w:rPr>
              <w:t xml:space="preserve"> </w:t>
            </w:r>
          </w:p>
        </w:tc>
      </w:tr>
      <w:tr w:rsidR="007D509C" w:rsidRPr="00DD1028">
        <w:trPr>
          <w:jc w:val="center"/>
        </w:trPr>
        <w:tc>
          <w:tcPr>
            <w:tcW w:w="2205" w:type="dxa"/>
            <w:vAlign w:val="center"/>
          </w:tcPr>
          <w:p w:rsidR="007D509C" w:rsidRPr="00DD1028" w:rsidRDefault="005515A6">
            <w:pPr>
              <w:rPr>
                <w:noProof/>
              </w:rPr>
            </w:pPr>
            <w:r w:rsidRPr="00DD1028">
              <w:rPr>
                <w:b/>
                <w:i/>
                <w:noProof/>
              </w:rPr>
              <w:t>Cadre de l’UE en matière de cybersécurité</w:t>
            </w:r>
          </w:p>
        </w:tc>
        <w:tc>
          <w:tcPr>
            <w:tcW w:w="5340" w:type="dxa"/>
            <w:vAlign w:val="center"/>
          </w:tcPr>
          <w:p w:rsidR="007D509C" w:rsidRPr="00DD1028" w:rsidRDefault="005515A6">
            <w:pPr>
              <w:rPr>
                <w:noProof/>
              </w:rPr>
            </w:pPr>
            <w:r w:rsidRPr="00DD1028">
              <w:rPr>
                <w:noProof/>
              </w:rPr>
              <w:t xml:space="preserve"> </w:t>
            </w:r>
          </w:p>
        </w:tc>
      </w:tr>
      <w:tr w:rsidR="007D509C" w:rsidRPr="00DD1028">
        <w:trPr>
          <w:jc w:val="center"/>
        </w:trPr>
        <w:tc>
          <w:tcPr>
            <w:tcW w:w="2205" w:type="dxa"/>
            <w:vAlign w:val="center"/>
          </w:tcPr>
          <w:p w:rsidR="007D509C" w:rsidRPr="00DD1028" w:rsidRDefault="005515A6">
            <w:pPr>
              <w:rPr>
                <w:noProof/>
              </w:rPr>
            </w:pPr>
            <w:r w:rsidRPr="00DD1028">
              <w:rPr>
                <w:b/>
                <w:i/>
                <w:noProof/>
              </w:rPr>
              <w:t>eIDAS</w:t>
            </w:r>
          </w:p>
        </w:tc>
        <w:tc>
          <w:tcPr>
            <w:tcW w:w="5340" w:type="dxa"/>
            <w:vAlign w:val="center"/>
          </w:tcPr>
          <w:p w:rsidR="007D509C" w:rsidRPr="00DD1028" w:rsidRDefault="005515A6">
            <w:pPr>
              <w:rPr>
                <w:noProof/>
              </w:rPr>
            </w:pPr>
            <w:r w:rsidRPr="00DD1028">
              <w:rPr>
                <w:noProof/>
              </w:rPr>
              <w:t xml:space="preserve"> </w:t>
            </w:r>
          </w:p>
        </w:tc>
      </w:tr>
      <w:tr w:rsidR="007D509C" w:rsidRPr="00DD1028">
        <w:trPr>
          <w:jc w:val="center"/>
        </w:trPr>
        <w:tc>
          <w:tcPr>
            <w:tcW w:w="2205" w:type="dxa"/>
            <w:vAlign w:val="center"/>
          </w:tcPr>
          <w:p w:rsidR="007D509C" w:rsidRPr="00DD1028" w:rsidRDefault="005515A6">
            <w:pPr>
              <w:rPr>
                <w:noProof/>
              </w:rPr>
            </w:pPr>
            <w:r w:rsidRPr="00DD1028">
              <w:rPr>
                <w:b/>
                <w:i/>
                <w:noProof/>
              </w:rPr>
              <w:t>Portail numérique unique et IMI</w:t>
            </w:r>
          </w:p>
        </w:tc>
        <w:tc>
          <w:tcPr>
            <w:tcW w:w="5340" w:type="dxa"/>
            <w:vAlign w:val="center"/>
          </w:tcPr>
          <w:p w:rsidR="007D509C" w:rsidRPr="00DD1028" w:rsidRDefault="005515A6">
            <w:pPr>
              <w:rPr>
                <w:noProof/>
              </w:rPr>
            </w:pPr>
            <w:r w:rsidRPr="00DD1028">
              <w:rPr>
                <w:noProof/>
              </w:rPr>
              <w:t xml:space="preserve"> </w:t>
            </w:r>
          </w:p>
        </w:tc>
      </w:tr>
      <w:tr w:rsidR="007D509C" w:rsidRPr="00DD1028">
        <w:trPr>
          <w:jc w:val="center"/>
        </w:trPr>
        <w:tc>
          <w:tcPr>
            <w:tcW w:w="2205" w:type="dxa"/>
            <w:vAlign w:val="center"/>
          </w:tcPr>
          <w:p w:rsidR="007D509C" w:rsidRPr="00DD1028" w:rsidRDefault="005515A6">
            <w:pPr>
              <w:rPr>
                <w:noProof/>
              </w:rPr>
            </w:pPr>
            <w:r w:rsidRPr="00DD1028">
              <w:rPr>
                <w:b/>
                <w:i/>
                <w:noProof/>
              </w:rPr>
              <w:t>Autres</w:t>
            </w:r>
          </w:p>
        </w:tc>
        <w:tc>
          <w:tcPr>
            <w:tcW w:w="5340" w:type="dxa"/>
            <w:vAlign w:val="center"/>
          </w:tcPr>
          <w:p w:rsidR="007D509C" w:rsidRPr="00DD1028" w:rsidRDefault="005515A6">
            <w:pPr>
              <w:rPr>
                <w:noProof/>
              </w:rPr>
            </w:pPr>
            <w:r w:rsidRPr="00DD1028">
              <w:rPr>
                <w:noProof/>
              </w:rPr>
              <w:t xml:space="preserve"> </w:t>
            </w:r>
          </w:p>
        </w:tc>
      </w:tr>
    </w:tbl>
    <w:p w:rsidR="007D509C" w:rsidRPr="00DD1028" w:rsidRDefault="005515A6">
      <w:pPr>
        <w:pStyle w:val="Text1"/>
        <w:rPr>
          <w:noProof/>
        </w:rPr>
      </w:pPr>
      <w:r w:rsidRPr="00DD1028">
        <w:rPr>
          <w:i/>
          <w:noProof/>
        </w:rPr>
        <w:t>Solution numérique nº 2</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7"/>
        <w:gridCol w:w="9390"/>
      </w:tblGrid>
      <w:tr w:rsidR="007D509C" w:rsidRPr="00DD1028">
        <w:trPr>
          <w:jc w:val="center"/>
        </w:trPr>
        <w:tc>
          <w:tcPr>
            <w:tcW w:w="2115" w:type="dxa"/>
            <w:vAlign w:val="center"/>
          </w:tcPr>
          <w:p w:rsidR="007D509C" w:rsidRPr="00DD1028" w:rsidRDefault="005515A6">
            <w:pPr>
              <w:rPr>
                <w:noProof/>
              </w:rPr>
            </w:pPr>
            <w:r w:rsidRPr="00DD1028">
              <w:rPr>
                <w:b/>
                <w:noProof/>
              </w:rPr>
              <w:t>Politique numérique et/ou sectorielle (le cas échéant)</w:t>
            </w:r>
          </w:p>
        </w:tc>
        <w:tc>
          <w:tcPr>
            <w:tcW w:w="5430" w:type="dxa"/>
            <w:vAlign w:val="center"/>
          </w:tcPr>
          <w:p w:rsidR="007D509C" w:rsidRPr="00DD1028" w:rsidRDefault="005515A6">
            <w:pPr>
              <w:rPr>
                <w:noProof/>
              </w:rPr>
            </w:pPr>
            <w:r w:rsidRPr="00DD1028">
              <w:rPr>
                <w:b/>
                <w:noProof/>
              </w:rPr>
              <w:t>Explication sur la manière dont elle s’aligne</w:t>
            </w:r>
          </w:p>
        </w:tc>
      </w:tr>
      <w:tr w:rsidR="007D509C" w:rsidRPr="00DD1028">
        <w:trPr>
          <w:jc w:val="center"/>
        </w:trPr>
        <w:tc>
          <w:tcPr>
            <w:tcW w:w="2115" w:type="dxa"/>
            <w:vAlign w:val="center"/>
          </w:tcPr>
          <w:p w:rsidR="007D509C" w:rsidRPr="00DD1028" w:rsidRDefault="005515A6">
            <w:pPr>
              <w:rPr>
                <w:noProof/>
              </w:rPr>
            </w:pPr>
            <w:r w:rsidRPr="00DD1028">
              <w:rPr>
                <w:b/>
                <w:i/>
                <w:noProof/>
              </w:rPr>
              <w:t>Règlement sur l’IA</w:t>
            </w:r>
          </w:p>
        </w:tc>
        <w:tc>
          <w:tcPr>
            <w:tcW w:w="5430" w:type="dxa"/>
            <w:vAlign w:val="center"/>
          </w:tcPr>
          <w:p w:rsidR="007D509C" w:rsidRPr="00DD1028" w:rsidRDefault="005515A6">
            <w:pPr>
              <w:rPr>
                <w:noProof/>
              </w:rPr>
            </w:pPr>
            <w:r w:rsidRPr="00DD1028">
              <w:rPr>
                <w:noProof/>
              </w:rPr>
              <w:t xml:space="preserve"> </w:t>
            </w:r>
          </w:p>
        </w:tc>
      </w:tr>
      <w:tr w:rsidR="007D509C" w:rsidRPr="00DD1028">
        <w:trPr>
          <w:jc w:val="center"/>
        </w:trPr>
        <w:tc>
          <w:tcPr>
            <w:tcW w:w="2115" w:type="dxa"/>
            <w:vAlign w:val="center"/>
          </w:tcPr>
          <w:p w:rsidR="007D509C" w:rsidRPr="00DD1028" w:rsidRDefault="005515A6">
            <w:pPr>
              <w:rPr>
                <w:noProof/>
              </w:rPr>
            </w:pPr>
            <w:r w:rsidRPr="00DD1028">
              <w:rPr>
                <w:b/>
                <w:i/>
                <w:noProof/>
              </w:rPr>
              <w:t>Cadre de l’UE en matière de cybersécurité</w:t>
            </w:r>
          </w:p>
        </w:tc>
        <w:tc>
          <w:tcPr>
            <w:tcW w:w="5430" w:type="dxa"/>
            <w:vAlign w:val="center"/>
          </w:tcPr>
          <w:p w:rsidR="007D509C" w:rsidRPr="00DD1028" w:rsidRDefault="005515A6">
            <w:pPr>
              <w:rPr>
                <w:noProof/>
              </w:rPr>
            </w:pPr>
            <w:r w:rsidRPr="00DD1028">
              <w:rPr>
                <w:noProof/>
              </w:rPr>
              <w:t xml:space="preserve"> </w:t>
            </w:r>
          </w:p>
        </w:tc>
      </w:tr>
      <w:tr w:rsidR="007D509C" w:rsidRPr="00DD1028">
        <w:trPr>
          <w:jc w:val="center"/>
        </w:trPr>
        <w:tc>
          <w:tcPr>
            <w:tcW w:w="2115" w:type="dxa"/>
            <w:vAlign w:val="center"/>
          </w:tcPr>
          <w:p w:rsidR="007D509C" w:rsidRPr="00DD1028" w:rsidRDefault="005515A6">
            <w:pPr>
              <w:rPr>
                <w:noProof/>
              </w:rPr>
            </w:pPr>
            <w:r w:rsidRPr="00DD1028">
              <w:rPr>
                <w:b/>
                <w:i/>
                <w:noProof/>
              </w:rPr>
              <w:t>eIDAS</w:t>
            </w:r>
          </w:p>
        </w:tc>
        <w:tc>
          <w:tcPr>
            <w:tcW w:w="5430" w:type="dxa"/>
            <w:vAlign w:val="center"/>
          </w:tcPr>
          <w:p w:rsidR="007D509C" w:rsidRPr="00DD1028" w:rsidRDefault="005515A6">
            <w:pPr>
              <w:rPr>
                <w:noProof/>
              </w:rPr>
            </w:pPr>
            <w:r w:rsidRPr="00DD1028">
              <w:rPr>
                <w:noProof/>
              </w:rPr>
              <w:t xml:space="preserve"> </w:t>
            </w:r>
          </w:p>
        </w:tc>
      </w:tr>
      <w:tr w:rsidR="007D509C" w:rsidRPr="00DD1028">
        <w:trPr>
          <w:jc w:val="center"/>
        </w:trPr>
        <w:tc>
          <w:tcPr>
            <w:tcW w:w="2115" w:type="dxa"/>
            <w:vAlign w:val="center"/>
          </w:tcPr>
          <w:p w:rsidR="007D509C" w:rsidRPr="00DD1028" w:rsidRDefault="005515A6">
            <w:pPr>
              <w:rPr>
                <w:noProof/>
              </w:rPr>
            </w:pPr>
            <w:r w:rsidRPr="00DD1028">
              <w:rPr>
                <w:b/>
                <w:i/>
                <w:noProof/>
              </w:rPr>
              <w:t>Portail numérique unique et IMI</w:t>
            </w:r>
          </w:p>
        </w:tc>
        <w:tc>
          <w:tcPr>
            <w:tcW w:w="5430" w:type="dxa"/>
            <w:vAlign w:val="center"/>
          </w:tcPr>
          <w:p w:rsidR="007D509C" w:rsidRPr="00DD1028" w:rsidRDefault="005515A6">
            <w:pPr>
              <w:rPr>
                <w:noProof/>
              </w:rPr>
            </w:pPr>
            <w:r w:rsidRPr="00DD1028">
              <w:rPr>
                <w:noProof/>
              </w:rPr>
              <w:t xml:space="preserve"> </w:t>
            </w:r>
          </w:p>
        </w:tc>
      </w:tr>
      <w:tr w:rsidR="007D509C" w:rsidRPr="00DD1028">
        <w:trPr>
          <w:jc w:val="center"/>
        </w:trPr>
        <w:tc>
          <w:tcPr>
            <w:tcW w:w="2115" w:type="dxa"/>
            <w:vAlign w:val="center"/>
          </w:tcPr>
          <w:p w:rsidR="007D509C" w:rsidRPr="00DD1028" w:rsidRDefault="005515A6">
            <w:pPr>
              <w:rPr>
                <w:noProof/>
              </w:rPr>
            </w:pPr>
            <w:r w:rsidRPr="00DD1028">
              <w:rPr>
                <w:b/>
                <w:i/>
                <w:noProof/>
              </w:rPr>
              <w:t>Autres</w:t>
            </w:r>
          </w:p>
        </w:tc>
        <w:tc>
          <w:tcPr>
            <w:tcW w:w="5430" w:type="dxa"/>
            <w:vAlign w:val="center"/>
          </w:tcPr>
          <w:p w:rsidR="007D509C" w:rsidRPr="00DD1028" w:rsidRDefault="005515A6">
            <w:pPr>
              <w:rPr>
                <w:noProof/>
              </w:rPr>
            </w:pPr>
            <w:r w:rsidRPr="00DD1028">
              <w:rPr>
                <w:noProof/>
              </w:rPr>
              <w:t xml:space="preserve"> </w:t>
            </w:r>
          </w:p>
        </w:tc>
      </w:tr>
    </w:tbl>
    <w:p w:rsidR="007D509C" w:rsidRPr="00DD1028" w:rsidRDefault="005515A6">
      <w:pPr>
        <w:pStyle w:val="ManualNumPar2"/>
        <w:rPr>
          <w:noProof/>
        </w:rPr>
      </w:pPr>
      <w:r>
        <w:rPr>
          <w:noProof/>
        </w:rPr>
        <w:t>4.4.</w:t>
      </w:r>
      <w:r>
        <w:rPr>
          <w:noProof/>
        </w:rPr>
        <w:tab/>
      </w:r>
      <w:r w:rsidRPr="00DD1028">
        <w:rPr>
          <w:b/>
          <w:noProof/>
        </w:rPr>
        <w:t>Évaluation de l’interopérabilité</w:t>
      </w:r>
    </w:p>
    <w:p w:rsidR="007D509C" w:rsidRPr="00DD1028" w:rsidRDefault="005515A6">
      <w:pPr>
        <w:pStyle w:val="Text1"/>
        <w:rPr>
          <w:noProof/>
        </w:rPr>
      </w:pPr>
      <w:r w:rsidRPr="00DD1028">
        <w:rPr>
          <w:i/>
          <w:noProof/>
        </w:rPr>
        <w:t>Décrire le(s) service(s) public(s) numérique(s) concerné(s) par les exigences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7D509C" w:rsidRPr="00DD1028">
        <w:trPr>
          <w:jc w:val="center"/>
        </w:trPr>
        <w:tc>
          <w:tcPr>
            <w:tcW w:w="2609" w:type="dxa"/>
            <w:vAlign w:val="center"/>
          </w:tcPr>
          <w:p w:rsidR="007D509C" w:rsidRPr="00DD1028" w:rsidRDefault="005515A6">
            <w:pPr>
              <w:rPr>
                <w:noProof/>
              </w:rPr>
            </w:pPr>
            <w:r w:rsidRPr="00DD1028">
              <w:rPr>
                <w:b/>
                <w:noProof/>
              </w:rPr>
              <w:t>Service public numérique ou catégorie de services publics numériques</w:t>
            </w:r>
          </w:p>
        </w:tc>
        <w:tc>
          <w:tcPr>
            <w:tcW w:w="2609" w:type="dxa"/>
            <w:vAlign w:val="center"/>
          </w:tcPr>
          <w:p w:rsidR="007D509C" w:rsidRPr="00DD1028" w:rsidRDefault="005515A6">
            <w:pPr>
              <w:rPr>
                <w:noProof/>
              </w:rPr>
            </w:pPr>
            <w:r w:rsidRPr="00DD1028">
              <w:rPr>
                <w:b/>
                <w:noProof/>
              </w:rPr>
              <w:t>Description</w:t>
            </w:r>
          </w:p>
        </w:tc>
        <w:tc>
          <w:tcPr>
            <w:tcW w:w="2609" w:type="dxa"/>
            <w:vAlign w:val="center"/>
          </w:tcPr>
          <w:p w:rsidR="007D509C" w:rsidRPr="00DD1028" w:rsidRDefault="005515A6">
            <w:pPr>
              <w:rPr>
                <w:noProof/>
              </w:rPr>
            </w:pPr>
            <w:r w:rsidRPr="00DD1028">
              <w:rPr>
                <w:b/>
                <w:noProof/>
              </w:rPr>
              <w:t>Référence(s) à l’exigence ou aux exigences</w:t>
            </w:r>
          </w:p>
        </w:tc>
        <w:tc>
          <w:tcPr>
            <w:tcW w:w="2609" w:type="dxa"/>
            <w:shd w:val="clear" w:color="auto" w:fill="D9D9D9"/>
            <w:vAlign w:val="center"/>
          </w:tcPr>
          <w:p w:rsidR="007D509C" w:rsidRPr="00DD1028" w:rsidRDefault="005515A6">
            <w:pPr>
              <w:rPr>
                <w:noProof/>
              </w:rPr>
            </w:pPr>
            <w:r w:rsidRPr="00DD1028">
              <w:rPr>
                <w:b/>
                <w:noProof/>
              </w:rPr>
              <w:t>Solution(s) «Europe interopérable» (NON APPLICABLE)</w:t>
            </w:r>
          </w:p>
        </w:tc>
        <w:tc>
          <w:tcPr>
            <w:tcW w:w="2609" w:type="dxa"/>
            <w:vAlign w:val="center"/>
          </w:tcPr>
          <w:p w:rsidR="007D509C" w:rsidRPr="00DD1028" w:rsidRDefault="005515A6">
            <w:pPr>
              <w:rPr>
                <w:noProof/>
              </w:rPr>
            </w:pPr>
            <w:r w:rsidRPr="00DD1028">
              <w:rPr>
                <w:b/>
                <w:noProof/>
              </w:rPr>
              <w:t>Autre(s) solution(s) d’interopérabilité</w:t>
            </w:r>
          </w:p>
        </w:tc>
      </w:tr>
      <w:tr w:rsidR="007D509C" w:rsidRPr="00DD1028">
        <w:trPr>
          <w:jc w:val="center"/>
        </w:trPr>
        <w:tc>
          <w:tcPr>
            <w:tcW w:w="2609" w:type="dxa"/>
            <w:vAlign w:val="center"/>
          </w:tcPr>
          <w:p w:rsidR="007D509C" w:rsidRPr="00DD1028" w:rsidRDefault="005515A6">
            <w:pPr>
              <w:rPr>
                <w:noProof/>
              </w:rPr>
            </w:pPr>
            <w:r w:rsidRPr="00DD1028">
              <w:rPr>
                <w:noProof/>
              </w:rPr>
              <w:t>Service public numérique nº 1</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2609" w:type="dxa"/>
            <w:shd w:val="clear" w:color="auto" w:fill="D9D9D9"/>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r>
      <w:tr w:rsidR="007D509C" w:rsidRPr="00DD1028">
        <w:trPr>
          <w:jc w:val="center"/>
        </w:trPr>
        <w:tc>
          <w:tcPr>
            <w:tcW w:w="2609" w:type="dxa"/>
            <w:vAlign w:val="center"/>
          </w:tcPr>
          <w:p w:rsidR="007D509C" w:rsidRPr="00DD1028" w:rsidRDefault="005515A6">
            <w:pPr>
              <w:rPr>
                <w:noProof/>
              </w:rPr>
            </w:pPr>
            <w:r w:rsidRPr="00DD1028">
              <w:rPr>
                <w:noProof/>
              </w:rPr>
              <w:t>Catégorie de services publics numériques selon la CFAP</w:t>
            </w:r>
            <w:r w:rsidRPr="00DD1028">
              <w:rPr>
                <w:rStyle w:val="FootnoteReference"/>
                <w:noProof/>
              </w:rPr>
              <w:footnoteReference w:customMarkFollows="1" w:id="21"/>
              <w:t>(20)</w:t>
            </w:r>
            <w:r w:rsidRPr="00DD1028">
              <w:rPr>
                <w:noProof/>
              </w:rPr>
              <w:t xml:space="preserve"> #1</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2609" w:type="dxa"/>
            <w:shd w:val="clear" w:color="auto" w:fill="D9D9D9"/>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r>
    </w:tbl>
    <w:p w:rsidR="007D509C" w:rsidRPr="00DD1028" w:rsidRDefault="005515A6">
      <w:pPr>
        <w:pStyle w:val="Text1"/>
        <w:rPr>
          <w:noProof/>
        </w:rPr>
      </w:pPr>
      <w:r w:rsidRPr="00DD1028">
        <w:rPr>
          <w:i/>
          <w:noProof/>
        </w:rPr>
        <w:t>Évaluer l’incidence de l’exigence ou des exigences sur l’interopérabilité transfrontière</w:t>
      </w:r>
    </w:p>
    <w:p w:rsidR="007D509C" w:rsidRPr="00DD1028" w:rsidRDefault="005515A6">
      <w:pPr>
        <w:pStyle w:val="Text1"/>
        <w:rPr>
          <w:noProof/>
        </w:rPr>
      </w:pPr>
      <w:r w:rsidRPr="00DD1028">
        <w:rPr>
          <w:b/>
          <w:noProof/>
          <w:u w:val="single"/>
        </w:rPr>
        <w:t>Service public numérique nº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7D509C" w:rsidRPr="00DD1028">
        <w:trPr>
          <w:jc w:val="center"/>
        </w:trPr>
        <w:tc>
          <w:tcPr>
            <w:tcW w:w="4349" w:type="dxa"/>
            <w:vAlign w:val="center"/>
          </w:tcPr>
          <w:p w:rsidR="007D509C" w:rsidRPr="00DD1028" w:rsidRDefault="005515A6">
            <w:pPr>
              <w:rPr>
                <w:noProof/>
              </w:rPr>
            </w:pPr>
            <w:r w:rsidRPr="00DD1028">
              <w:rPr>
                <w:b/>
                <w:noProof/>
              </w:rPr>
              <w:t>Évaluation</w:t>
            </w:r>
          </w:p>
        </w:tc>
        <w:tc>
          <w:tcPr>
            <w:tcW w:w="4349" w:type="dxa"/>
            <w:vAlign w:val="center"/>
          </w:tcPr>
          <w:p w:rsidR="007D509C" w:rsidRPr="00DD1028" w:rsidRDefault="005515A6">
            <w:pPr>
              <w:rPr>
                <w:noProof/>
              </w:rPr>
            </w:pPr>
            <w:r w:rsidRPr="00DD1028">
              <w:rPr>
                <w:b/>
                <w:noProof/>
              </w:rPr>
              <w:t>Mesure(s)</w:t>
            </w:r>
          </w:p>
        </w:tc>
        <w:tc>
          <w:tcPr>
            <w:tcW w:w="4349" w:type="dxa"/>
            <w:vAlign w:val="center"/>
          </w:tcPr>
          <w:p w:rsidR="007D509C" w:rsidRPr="00DD1028" w:rsidRDefault="005515A6">
            <w:pPr>
              <w:rPr>
                <w:noProof/>
              </w:rPr>
            </w:pPr>
            <w:r w:rsidRPr="00DD1028">
              <w:rPr>
                <w:b/>
                <w:noProof/>
              </w:rPr>
              <w:t>Obstacles potentiels restants (le cas échéant)</w:t>
            </w:r>
          </w:p>
        </w:tc>
      </w:tr>
      <w:tr w:rsidR="007D509C" w:rsidRPr="00DD1028">
        <w:trPr>
          <w:jc w:val="center"/>
        </w:trPr>
        <w:tc>
          <w:tcPr>
            <w:tcW w:w="4349" w:type="dxa"/>
            <w:vAlign w:val="center"/>
          </w:tcPr>
          <w:p w:rsidR="007D509C" w:rsidRPr="00DD1028" w:rsidRDefault="005515A6">
            <w:pPr>
              <w:rPr>
                <w:noProof/>
              </w:rPr>
            </w:pPr>
            <w:r w:rsidRPr="00DD1028">
              <w:rPr>
                <w:b/>
                <w:noProof/>
              </w:rPr>
              <w:t>Alignement sur les politiques numériques et sectorielles existantes </w:t>
            </w:r>
            <w:r w:rsidRPr="00DD1028">
              <w:rPr>
                <w:noProof/>
              </w:rPr>
              <w:t>Énumérer les politiques numériques et sectorielles applicables recensées</w:t>
            </w:r>
          </w:p>
        </w:tc>
        <w:tc>
          <w:tcPr>
            <w:tcW w:w="4349" w:type="dxa"/>
            <w:vAlign w:val="center"/>
          </w:tcPr>
          <w:p w:rsidR="007D509C" w:rsidRPr="00DD1028" w:rsidRDefault="005515A6">
            <w:pPr>
              <w:rPr>
                <w:noProof/>
              </w:rPr>
            </w:pPr>
            <w:r w:rsidRPr="00DD1028">
              <w:rPr>
                <w:noProof/>
              </w:rPr>
              <w:t>Politique numérique ou sectorielle #1  Politique numérique ou sectorielle #2     Politique numérique ou sectorielle #3</w:t>
            </w:r>
          </w:p>
        </w:tc>
        <w:tc>
          <w:tcPr>
            <w:tcW w:w="4349" w:type="dxa"/>
            <w:vAlign w:val="center"/>
          </w:tcPr>
          <w:p w:rsidR="007D509C" w:rsidRPr="00DD1028" w:rsidRDefault="005515A6">
            <w:pPr>
              <w:rPr>
                <w:noProof/>
              </w:rPr>
            </w:pPr>
            <w:r w:rsidRPr="00DD1028">
              <w:rPr>
                <w:noProof/>
              </w:rPr>
              <w:t>Obstacle #1 Obstacle #2 </w:t>
            </w:r>
            <w:r w:rsidRPr="00DD1028">
              <w:rPr>
                <w:i/>
                <w:noProof/>
              </w:rPr>
              <w:t>Obstacle #3</w:t>
            </w:r>
          </w:p>
        </w:tc>
      </w:tr>
      <w:tr w:rsidR="007D509C" w:rsidRPr="00DD1028">
        <w:trPr>
          <w:jc w:val="center"/>
        </w:trPr>
        <w:tc>
          <w:tcPr>
            <w:tcW w:w="4349" w:type="dxa"/>
            <w:vAlign w:val="center"/>
          </w:tcPr>
          <w:p w:rsidR="007D509C" w:rsidRPr="00DD1028" w:rsidRDefault="005515A6">
            <w:pPr>
              <w:rPr>
                <w:noProof/>
              </w:rPr>
            </w:pPr>
            <w:r w:rsidRPr="00DD1028">
              <w:rPr>
                <w:b/>
                <w:noProof/>
              </w:rPr>
              <w:t>Mesures organisationnelles en faveur d’une fourniture transfrontière sans heurts de services publics numériques</w:t>
            </w:r>
            <w:r w:rsidRPr="00DD1028">
              <w:rPr>
                <w:noProof/>
              </w:rPr>
              <w:t> Énumérer les mesures de gouvernance prévues</w:t>
            </w:r>
          </w:p>
        </w:tc>
        <w:tc>
          <w:tcPr>
            <w:tcW w:w="4349" w:type="dxa"/>
            <w:vAlign w:val="center"/>
          </w:tcPr>
          <w:p w:rsidR="007D509C" w:rsidRPr="00DD1028" w:rsidRDefault="005515A6">
            <w:pPr>
              <w:rPr>
                <w:noProof/>
              </w:rPr>
            </w:pPr>
            <w:r w:rsidRPr="00DD1028">
              <w:rPr>
                <w:noProof/>
              </w:rPr>
              <w:t>Mesure de gouvernance #1 Mesure de gouvernance #2 </w:t>
            </w:r>
            <w:r w:rsidRPr="00DD1028">
              <w:rPr>
                <w:i/>
                <w:noProof/>
              </w:rPr>
              <w:t>Mesure de gouvernance #3</w:t>
            </w:r>
          </w:p>
        </w:tc>
        <w:tc>
          <w:tcPr>
            <w:tcW w:w="4349" w:type="dxa"/>
            <w:vAlign w:val="center"/>
          </w:tcPr>
          <w:p w:rsidR="007D509C" w:rsidRPr="00DD1028" w:rsidRDefault="005515A6">
            <w:pPr>
              <w:rPr>
                <w:noProof/>
              </w:rPr>
            </w:pPr>
            <w:r w:rsidRPr="00DD1028">
              <w:rPr>
                <w:noProof/>
              </w:rPr>
              <w:t>Obstacle #1 Obstacle #2 </w:t>
            </w:r>
            <w:r w:rsidRPr="00DD1028">
              <w:rPr>
                <w:i/>
                <w:noProof/>
              </w:rPr>
              <w:t>Obstacle #3</w:t>
            </w:r>
          </w:p>
        </w:tc>
      </w:tr>
      <w:tr w:rsidR="007D509C" w:rsidRPr="00DD1028">
        <w:trPr>
          <w:jc w:val="center"/>
        </w:trPr>
        <w:tc>
          <w:tcPr>
            <w:tcW w:w="4349" w:type="dxa"/>
            <w:vAlign w:val="center"/>
          </w:tcPr>
          <w:p w:rsidR="007D509C" w:rsidRPr="00DD1028" w:rsidRDefault="005515A6">
            <w:pPr>
              <w:rPr>
                <w:noProof/>
              </w:rPr>
            </w:pPr>
            <w:r w:rsidRPr="00DD1028">
              <w:rPr>
                <w:b/>
                <w:noProof/>
              </w:rPr>
              <w:t>Mesures prises pour garantir une interprétation commune des données</w:t>
            </w:r>
            <w:r w:rsidRPr="00DD1028">
              <w:rPr>
                <w:noProof/>
              </w:rPr>
              <w:t> Énumérer ces mesures</w:t>
            </w:r>
          </w:p>
        </w:tc>
        <w:tc>
          <w:tcPr>
            <w:tcW w:w="4349" w:type="dxa"/>
            <w:vAlign w:val="center"/>
          </w:tcPr>
          <w:p w:rsidR="007D509C" w:rsidRPr="00DD1028" w:rsidRDefault="005515A6">
            <w:pPr>
              <w:rPr>
                <w:noProof/>
              </w:rPr>
            </w:pPr>
            <w:r w:rsidRPr="00DD1028">
              <w:rPr>
                <w:noProof/>
              </w:rPr>
              <w:t>Mesure #1 Mesure #2 </w:t>
            </w:r>
            <w:r w:rsidRPr="00DD1028">
              <w:rPr>
                <w:i/>
                <w:iCs/>
                <w:noProof/>
              </w:rPr>
              <w:t>Mesure #3</w:t>
            </w:r>
          </w:p>
        </w:tc>
        <w:tc>
          <w:tcPr>
            <w:tcW w:w="4349" w:type="dxa"/>
            <w:vAlign w:val="center"/>
          </w:tcPr>
          <w:p w:rsidR="007D509C" w:rsidRPr="00DD1028" w:rsidRDefault="005515A6">
            <w:pPr>
              <w:rPr>
                <w:noProof/>
              </w:rPr>
            </w:pPr>
            <w:r w:rsidRPr="00DD1028">
              <w:rPr>
                <w:noProof/>
              </w:rPr>
              <w:t>Obstacle #1 Obstacle #2 </w:t>
            </w:r>
            <w:r w:rsidRPr="00DD1028">
              <w:rPr>
                <w:i/>
                <w:noProof/>
              </w:rPr>
              <w:t>Obstacle #3</w:t>
            </w:r>
          </w:p>
        </w:tc>
      </w:tr>
      <w:tr w:rsidR="007D509C" w:rsidRPr="00DD1028">
        <w:trPr>
          <w:jc w:val="center"/>
        </w:trPr>
        <w:tc>
          <w:tcPr>
            <w:tcW w:w="4349" w:type="dxa"/>
            <w:vAlign w:val="center"/>
          </w:tcPr>
          <w:p w:rsidR="007D509C" w:rsidRPr="00DD1028" w:rsidRDefault="005515A6">
            <w:pPr>
              <w:rPr>
                <w:noProof/>
              </w:rPr>
            </w:pPr>
            <w:r w:rsidRPr="00DD1028">
              <w:rPr>
                <w:b/>
                <w:noProof/>
              </w:rPr>
              <w:t>Utilisation de spécifications et de normes techniques ouvertes convenues d’un commun accord</w:t>
            </w:r>
            <w:r w:rsidRPr="00DD1028">
              <w:rPr>
                <w:noProof/>
              </w:rPr>
              <w:t> Énumérer ces mesures</w:t>
            </w:r>
          </w:p>
        </w:tc>
        <w:tc>
          <w:tcPr>
            <w:tcW w:w="4349" w:type="dxa"/>
            <w:vAlign w:val="center"/>
          </w:tcPr>
          <w:p w:rsidR="007D509C" w:rsidRPr="00DD1028" w:rsidRDefault="005515A6">
            <w:pPr>
              <w:rPr>
                <w:noProof/>
              </w:rPr>
            </w:pPr>
            <w:r w:rsidRPr="00DD1028">
              <w:rPr>
                <w:noProof/>
              </w:rPr>
              <w:t>Mesure #1 Mesure #2 </w:t>
            </w:r>
            <w:r w:rsidRPr="00DD1028">
              <w:rPr>
                <w:i/>
                <w:iCs/>
                <w:noProof/>
              </w:rPr>
              <w:t>Mesure #3</w:t>
            </w:r>
          </w:p>
        </w:tc>
        <w:tc>
          <w:tcPr>
            <w:tcW w:w="4349" w:type="dxa"/>
            <w:vAlign w:val="center"/>
          </w:tcPr>
          <w:p w:rsidR="007D509C" w:rsidRPr="00DD1028" w:rsidRDefault="005515A6">
            <w:pPr>
              <w:rPr>
                <w:noProof/>
              </w:rPr>
            </w:pPr>
            <w:r w:rsidRPr="00DD1028">
              <w:rPr>
                <w:noProof/>
              </w:rPr>
              <w:t>Obstacle #1 Obstacle #2 </w:t>
            </w:r>
            <w:r w:rsidRPr="00DD1028">
              <w:rPr>
                <w:i/>
                <w:noProof/>
              </w:rPr>
              <w:t>Obstacle #3</w:t>
            </w:r>
          </w:p>
        </w:tc>
      </w:tr>
    </w:tbl>
    <w:p w:rsidR="007D509C" w:rsidRPr="00DD1028" w:rsidRDefault="005515A6">
      <w:pPr>
        <w:pStyle w:val="ManualNumPar2"/>
        <w:rPr>
          <w:noProof/>
        </w:rPr>
      </w:pPr>
      <w:r>
        <w:rPr>
          <w:noProof/>
        </w:rPr>
        <w:t>4.5.</w:t>
      </w:r>
      <w:r>
        <w:rPr>
          <w:noProof/>
        </w:rPr>
        <w:tab/>
      </w:r>
      <w:r w:rsidRPr="00DD1028">
        <w:rPr>
          <w:b/>
          <w:noProof/>
        </w:rPr>
        <w:t>Mesures de soutien de la mise en œuvre numérique</w:t>
      </w:r>
    </w:p>
    <w:p w:rsidR="007D509C" w:rsidRPr="00DD1028" w:rsidRDefault="005515A6">
      <w:pPr>
        <w:pStyle w:val="Text1"/>
        <w:rPr>
          <w:noProof/>
        </w:rPr>
      </w:pPr>
      <w:r w:rsidRPr="00DD1028">
        <w:rPr>
          <w:noProof/>
        </w:rPr>
        <w:t>Pour chaque mesure de soutien à la mise en œuvre numérique, veuillez compléter le tableau ci-dessous.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7"/>
        <w:gridCol w:w="3467"/>
        <w:gridCol w:w="3467"/>
        <w:gridCol w:w="2332"/>
        <w:gridCol w:w="314"/>
      </w:tblGrid>
      <w:tr w:rsidR="007D509C" w:rsidRPr="00DD1028">
        <w:trPr>
          <w:jc w:val="center"/>
        </w:trPr>
        <w:tc>
          <w:tcPr>
            <w:tcW w:w="2609" w:type="dxa"/>
            <w:vAlign w:val="center"/>
          </w:tcPr>
          <w:p w:rsidR="007D509C" w:rsidRPr="00DD1028" w:rsidRDefault="005515A6">
            <w:pPr>
              <w:rPr>
                <w:noProof/>
              </w:rPr>
            </w:pPr>
            <w:r w:rsidRPr="00DD1028">
              <w:rPr>
                <w:b/>
                <w:noProof/>
              </w:rPr>
              <w:t>Description de la mesure</w:t>
            </w:r>
          </w:p>
        </w:tc>
        <w:tc>
          <w:tcPr>
            <w:tcW w:w="2609" w:type="dxa"/>
            <w:vAlign w:val="center"/>
          </w:tcPr>
          <w:p w:rsidR="007D509C" w:rsidRPr="00DD1028" w:rsidRDefault="005515A6">
            <w:pPr>
              <w:rPr>
                <w:noProof/>
              </w:rPr>
            </w:pPr>
            <w:r w:rsidRPr="00DD1028">
              <w:rPr>
                <w:b/>
                <w:noProof/>
              </w:rPr>
              <w:t>Référence(s) à l’exigence ou aux exigences</w:t>
            </w:r>
          </w:p>
        </w:tc>
        <w:tc>
          <w:tcPr>
            <w:tcW w:w="2609" w:type="dxa"/>
            <w:vAlign w:val="center"/>
          </w:tcPr>
          <w:p w:rsidR="007D509C" w:rsidRPr="00DD1028" w:rsidRDefault="005515A6">
            <w:pPr>
              <w:rPr>
                <w:noProof/>
              </w:rPr>
            </w:pPr>
            <w:r w:rsidRPr="00DD1028">
              <w:rPr>
                <w:b/>
                <w:noProof/>
              </w:rPr>
              <w:t>Rôle de la Commission</w:t>
            </w:r>
            <w:r w:rsidRPr="00DD1028">
              <w:rPr>
                <w:noProof/>
              </w:rPr>
              <w:t xml:space="preserve"> (le cas échéant)</w:t>
            </w:r>
          </w:p>
        </w:tc>
        <w:tc>
          <w:tcPr>
            <w:tcW w:w="1755" w:type="dxa"/>
            <w:vAlign w:val="center"/>
          </w:tcPr>
          <w:p w:rsidR="007D509C" w:rsidRPr="00DD1028" w:rsidRDefault="005515A6">
            <w:pPr>
              <w:rPr>
                <w:noProof/>
              </w:rPr>
            </w:pPr>
            <w:r w:rsidRPr="00DD1028">
              <w:rPr>
                <w:b/>
                <w:noProof/>
              </w:rPr>
              <w:t>Acteurs à associer</w:t>
            </w:r>
            <w:r w:rsidRPr="00DD1028">
              <w:rPr>
                <w:noProof/>
              </w:rPr>
              <w:t xml:space="preserve"> (le cas échéant)</w:t>
            </w:r>
          </w:p>
        </w:tc>
        <w:tc>
          <w:tcPr>
            <w:tcW w:w="165" w:type="dxa"/>
            <w:vAlign w:val="center"/>
          </w:tcPr>
          <w:p w:rsidR="007D509C" w:rsidRPr="00DD1028" w:rsidRDefault="005515A6">
            <w:pPr>
              <w:rPr>
                <w:noProof/>
              </w:rPr>
            </w:pPr>
            <w:r w:rsidRPr="00DD1028">
              <w:rPr>
                <w:b/>
                <w:noProof/>
              </w:rPr>
              <w:t>Calendrier prévu</w:t>
            </w:r>
            <w:r w:rsidRPr="00DD1028">
              <w:rPr>
                <w:noProof/>
              </w:rPr>
              <w:t xml:space="preserve"> (le cas échéant)</w:t>
            </w:r>
          </w:p>
        </w:tc>
      </w:tr>
      <w:tr w:rsidR="007D509C" w:rsidRPr="00DD1028">
        <w:trPr>
          <w:jc w:val="center"/>
        </w:trPr>
        <w:tc>
          <w:tcPr>
            <w:tcW w:w="2609" w:type="dxa"/>
            <w:vAlign w:val="center"/>
          </w:tcPr>
          <w:p w:rsidR="007D509C" w:rsidRPr="00DD1028" w:rsidRDefault="005515A6">
            <w:pPr>
              <w:rPr>
                <w:noProof/>
              </w:rPr>
            </w:pPr>
            <w:r w:rsidRPr="00DD1028">
              <w:rPr>
                <w:noProof/>
              </w:rPr>
              <w:t>Mesure #1</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1755" w:type="dxa"/>
            <w:vAlign w:val="center"/>
          </w:tcPr>
          <w:p w:rsidR="007D509C" w:rsidRPr="00DD1028" w:rsidRDefault="005515A6">
            <w:pPr>
              <w:rPr>
                <w:noProof/>
              </w:rPr>
            </w:pPr>
            <w:r w:rsidRPr="00DD1028">
              <w:rPr>
                <w:noProof/>
              </w:rPr>
              <w:t xml:space="preserve"> </w:t>
            </w:r>
          </w:p>
        </w:tc>
        <w:tc>
          <w:tcPr>
            <w:tcW w:w="165" w:type="dxa"/>
            <w:vAlign w:val="center"/>
          </w:tcPr>
          <w:p w:rsidR="007D509C" w:rsidRPr="00DD1028" w:rsidRDefault="005515A6">
            <w:pPr>
              <w:rPr>
                <w:noProof/>
              </w:rPr>
            </w:pPr>
            <w:r w:rsidRPr="00DD1028">
              <w:rPr>
                <w:noProof/>
              </w:rPr>
              <w:t xml:space="preserve"> </w:t>
            </w:r>
          </w:p>
        </w:tc>
      </w:tr>
      <w:tr w:rsidR="007D509C" w:rsidRPr="00DD1028">
        <w:trPr>
          <w:jc w:val="center"/>
        </w:trPr>
        <w:tc>
          <w:tcPr>
            <w:tcW w:w="2609" w:type="dxa"/>
            <w:vAlign w:val="center"/>
          </w:tcPr>
          <w:p w:rsidR="007D509C" w:rsidRPr="00DD1028" w:rsidRDefault="005515A6">
            <w:pPr>
              <w:rPr>
                <w:noProof/>
              </w:rPr>
            </w:pPr>
            <w:r w:rsidRPr="00DD1028">
              <w:rPr>
                <w:noProof/>
              </w:rPr>
              <w:t>Mesure #2</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1755" w:type="dxa"/>
            <w:vAlign w:val="center"/>
          </w:tcPr>
          <w:p w:rsidR="007D509C" w:rsidRPr="00DD1028" w:rsidRDefault="005515A6">
            <w:pPr>
              <w:rPr>
                <w:noProof/>
              </w:rPr>
            </w:pPr>
            <w:r w:rsidRPr="00DD1028">
              <w:rPr>
                <w:noProof/>
              </w:rPr>
              <w:t xml:space="preserve"> </w:t>
            </w:r>
          </w:p>
        </w:tc>
        <w:tc>
          <w:tcPr>
            <w:tcW w:w="165" w:type="dxa"/>
            <w:vAlign w:val="center"/>
          </w:tcPr>
          <w:p w:rsidR="007D509C" w:rsidRPr="00DD1028" w:rsidRDefault="005515A6">
            <w:pPr>
              <w:rPr>
                <w:noProof/>
              </w:rPr>
            </w:pPr>
            <w:r w:rsidRPr="00DD1028">
              <w:rPr>
                <w:noProof/>
              </w:rPr>
              <w:t xml:space="preserve"> </w:t>
            </w:r>
          </w:p>
        </w:tc>
      </w:tr>
      <w:tr w:rsidR="007D509C" w:rsidRPr="00DD1028">
        <w:trPr>
          <w:jc w:val="center"/>
        </w:trPr>
        <w:tc>
          <w:tcPr>
            <w:tcW w:w="2609" w:type="dxa"/>
            <w:vAlign w:val="center"/>
          </w:tcPr>
          <w:p w:rsidR="007D509C" w:rsidRPr="00DD1028" w:rsidRDefault="005515A6">
            <w:pPr>
              <w:rPr>
                <w:noProof/>
              </w:rPr>
            </w:pPr>
            <w:r w:rsidRPr="00DD1028">
              <w:rPr>
                <w:noProof/>
              </w:rPr>
              <w:t>Mesure #3</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1755" w:type="dxa"/>
            <w:vAlign w:val="center"/>
          </w:tcPr>
          <w:p w:rsidR="007D509C" w:rsidRPr="00DD1028" w:rsidRDefault="005515A6">
            <w:pPr>
              <w:rPr>
                <w:noProof/>
              </w:rPr>
            </w:pPr>
            <w:r w:rsidRPr="00DD1028">
              <w:rPr>
                <w:noProof/>
              </w:rPr>
              <w:t xml:space="preserve"> </w:t>
            </w:r>
          </w:p>
        </w:tc>
        <w:tc>
          <w:tcPr>
            <w:tcW w:w="165" w:type="dxa"/>
            <w:vAlign w:val="center"/>
          </w:tcPr>
          <w:p w:rsidR="007D509C" w:rsidRPr="00DD1028" w:rsidRDefault="005515A6">
            <w:pPr>
              <w:rPr>
                <w:noProof/>
              </w:rPr>
            </w:pPr>
            <w:r w:rsidRPr="00DD1028">
              <w:rPr>
                <w:noProof/>
              </w:rPr>
              <w:t xml:space="preserve"> </w:t>
            </w:r>
          </w:p>
        </w:tc>
      </w:tr>
      <w:tr w:rsidR="007D509C" w:rsidRPr="00DD1028">
        <w:trPr>
          <w:jc w:val="center"/>
        </w:trPr>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1755" w:type="dxa"/>
            <w:vAlign w:val="center"/>
          </w:tcPr>
          <w:p w:rsidR="007D509C" w:rsidRPr="00DD1028" w:rsidRDefault="005515A6">
            <w:pPr>
              <w:rPr>
                <w:noProof/>
              </w:rPr>
            </w:pPr>
            <w:r w:rsidRPr="00DD1028">
              <w:rPr>
                <w:noProof/>
              </w:rPr>
              <w:t xml:space="preserve"> </w:t>
            </w:r>
          </w:p>
        </w:tc>
        <w:tc>
          <w:tcPr>
            <w:tcW w:w="165" w:type="dxa"/>
            <w:vAlign w:val="center"/>
          </w:tcPr>
          <w:p w:rsidR="007D509C" w:rsidRPr="00DD1028" w:rsidRDefault="005515A6">
            <w:pPr>
              <w:rPr>
                <w:noProof/>
              </w:rPr>
            </w:pPr>
            <w:r w:rsidRPr="00DD1028">
              <w:rPr>
                <w:noProof/>
              </w:rPr>
              <w:t xml:space="preserve"> </w:t>
            </w:r>
          </w:p>
        </w:tc>
      </w:tr>
      <w:tr w:rsidR="007D509C" w:rsidRPr="00DD1028">
        <w:trPr>
          <w:jc w:val="center"/>
        </w:trPr>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1755" w:type="dxa"/>
            <w:vAlign w:val="center"/>
          </w:tcPr>
          <w:p w:rsidR="007D509C" w:rsidRPr="00DD1028" w:rsidRDefault="005515A6">
            <w:pPr>
              <w:rPr>
                <w:noProof/>
              </w:rPr>
            </w:pPr>
            <w:r w:rsidRPr="00DD1028">
              <w:rPr>
                <w:noProof/>
              </w:rPr>
              <w:t xml:space="preserve"> </w:t>
            </w:r>
          </w:p>
        </w:tc>
        <w:tc>
          <w:tcPr>
            <w:tcW w:w="165" w:type="dxa"/>
            <w:vAlign w:val="center"/>
          </w:tcPr>
          <w:p w:rsidR="007D509C" w:rsidRPr="00DD1028" w:rsidRDefault="005515A6">
            <w:pPr>
              <w:rPr>
                <w:noProof/>
              </w:rPr>
            </w:pPr>
            <w:r w:rsidRPr="00DD1028">
              <w:rPr>
                <w:noProof/>
              </w:rPr>
              <w:t xml:space="preserve"> </w:t>
            </w:r>
          </w:p>
        </w:tc>
      </w:tr>
      <w:tr w:rsidR="007D509C" w:rsidRPr="00DD1028">
        <w:trPr>
          <w:jc w:val="center"/>
        </w:trPr>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1755" w:type="dxa"/>
            <w:vAlign w:val="center"/>
          </w:tcPr>
          <w:p w:rsidR="007D509C" w:rsidRPr="00DD1028" w:rsidRDefault="005515A6">
            <w:pPr>
              <w:rPr>
                <w:noProof/>
              </w:rPr>
            </w:pPr>
            <w:r w:rsidRPr="00DD1028">
              <w:rPr>
                <w:noProof/>
              </w:rPr>
              <w:t xml:space="preserve"> </w:t>
            </w:r>
          </w:p>
        </w:tc>
        <w:tc>
          <w:tcPr>
            <w:tcW w:w="165" w:type="dxa"/>
            <w:vAlign w:val="center"/>
          </w:tcPr>
          <w:p w:rsidR="007D509C" w:rsidRPr="00DD1028" w:rsidRDefault="005515A6">
            <w:pPr>
              <w:rPr>
                <w:noProof/>
              </w:rPr>
            </w:pPr>
            <w:r w:rsidRPr="00DD1028">
              <w:rPr>
                <w:noProof/>
              </w:rPr>
              <w:t xml:space="preserve"> </w:t>
            </w:r>
          </w:p>
        </w:tc>
      </w:tr>
      <w:tr w:rsidR="007D509C" w:rsidRPr="00DD1028">
        <w:trPr>
          <w:jc w:val="center"/>
        </w:trPr>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2609" w:type="dxa"/>
            <w:vAlign w:val="center"/>
          </w:tcPr>
          <w:p w:rsidR="007D509C" w:rsidRPr="00DD1028" w:rsidRDefault="005515A6">
            <w:pPr>
              <w:rPr>
                <w:noProof/>
              </w:rPr>
            </w:pPr>
            <w:r w:rsidRPr="00DD1028">
              <w:rPr>
                <w:noProof/>
              </w:rPr>
              <w:t xml:space="preserve"> </w:t>
            </w:r>
          </w:p>
        </w:tc>
        <w:tc>
          <w:tcPr>
            <w:tcW w:w="1755" w:type="dxa"/>
            <w:vAlign w:val="center"/>
          </w:tcPr>
          <w:p w:rsidR="007D509C" w:rsidRPr="00DD1028" w:rsidRDefault="005515A6">
            <w:pPr>
              <w:rPr>
                <w:noProof/>
              </w:rPr>
            </w:pPr>
            <w:r w:rsidRPr="00DD1028">
              <w:rPr>
                <w:noProof/>
              </w:rPr>
              <w:t xml:space="preserve"> </w:t>
            </w:r>
          </w:p>
        </w:tc>
        <w:tc>
          <w:tcPr>
            <w:tcW w:w="165" w:type="dxa"/>
            <w:vAlign w:val="center"/>
          </w:tcPr>
          <w:p w:rsidR="007D509C" w:rsidRPr="00DD1028" w:rsidRDefault="005515A6">
            <w:pPr>
              <w:rPr>
                <w:noProof/>
              </w:rPr>
            </w:pPr>
            <w:r w:rsidRPr="00DD1028">
              <w:rPr>
                <w:noProof/>
              </w:rPr>
              <w:t xml:space="preserve"> </w:t>
            </w:r>
          </w:p>
        </w:tc>
      </w:tr>
    </w:tbl>
    <w:p w:rsidR="005515A6" w:rsidRPr="00DD1028" w:rsidRDefault="005515A6">
      <w:pPr>
        <w:rPr>
          <w:noProof/>
        </w:rPr>
      </w:pPr>
    </w:p>
    <w:sectPr w:rsidR="005515A6" w:rsidRPr="00DD1028" w:rsidSect="00937DB5">
      <w:headerReference w:type="default" r:id="rId19"/>
      <w:footerReference w:type="default" r:id="rId20"/>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CB7" w:rsidRDefault="00B22CB7" w:rsidP="00B22CB7">
      <w:pPr>
        <w:spacing w:before="0" w:after="0"/>
      </w:pPr>
      <w:r>
        <w:separator/>
      </w:r>
    </w:p>
  </w:endnote>
  <w:endnote w:type="continuationSeparator" w:id="0">
    <w:p w:rsidR="00B22CB7" w:rsidRDefault="00B22CB7" w:rsidP="00B22CB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DB5" w:rsidRPr="00937DB5" w:rsidRDefault="00937DB5" w:rsidP="00937DB5">
    <w:pPr>
      <w:pStyle w:val="Footer"/>
      <w:rPr>
        <w:rFonts w:ascii="Arial" w:hAnsi="Arial" w:cs="Arial"/>
        <w:b/>
        <w:sz w:val="48"/>
      </w:rPr>
    </w:pPr>
    <w:r w:rsidRPr="00937DB5">
      <w:rPr>
        <w:rFonts w:ascii="Arial" w:hAnsi="Arial" w:cs="Arial"/>
        <w:b/>
        <w:sz w:val="48"/>
      </w:rPr>
      <w:t>FR</w:t>
    </w:r>
    <w:r w:rsidRPr="00937DB5">
      <w:rPr>
        <w:rFonts w:ascii="Arial" w:hAnsi="Arial" w:cs="Arial"/>
        <w:b/>
        <w:sz w:val="48"/>
      </w:rPr>
      <w:tab/>
    </w:r>
    <w:r w:rsidRPr="00937DB5">
      <w:rPr>
        <w:rFonts w:ascii="Arial" w:hAnsi="Arial" w:cs="Arial"/>
        <w:b/>
        <w:sz w:val="48"/>
      </w:rPr>
      <w:tab/>
    </w:r>
    <w:r w:rsidRPr="00937DB5">
      <w:tab/>
    </w:r>
    <w:r w:rsidRPr="00937DB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DB5" w:rsidRPr="00937DB5" w:rsidRDefault="00937DB5" w:rsidP="00937DB5">
    <w:pPr>
      <w:pStyle w:val="Footer"/>
      <w:rPr>
        <w:rFonts w:ascii="Arial" w:hAnsi="Arial" w:cs="Arial"/>
        <w:b/>
        <w:sz w:val="48"/>
      </w:rPr>
    </w:pPr>
    <w:r w:rsidRPr="00937DB5">
      <w:rPr>
        <w:rFonts w:ascii="Arial" w:hAnsi="Arial" w:cs="Arial"/>
        <w:b/>
        <w:sz w:val="48"/>
      </w:rPr>
      <w:t>FR</w:t>
    </w:r>
    <w:r w:rsidRPr="00937DB5">
      <w:rPr>
        <w:rFonts w:ascii="Arial" w:hAnsi="Arial" w:cs="Arial"/>
        <w:b/>
        <w:sz w:val="48"/>
      </w:rPr>
      <w:tab/>
    </w:r>
    <w:r w:rsidRPr="00937DB5">
      <w:rPr>
        <w:rFonts w:ascii="Arial" w:hAnsi="Arial" w:cs="Arial"/>
        <w:b/>
        <w:sz w:val="48"/>
      </w:rPr>
      <w:tab/>
    </w:r>
    <w:r w:rsidRPr="00937DB5">
      <w:tab/>
    </w:r>
    <w:r w:rsidRPr="00937DB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DB5" w:rsidRDefault="00937DB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DB5" w:rsidRPr="00937DB5" w:rsidRDefault="00937DB5" w:rsidP="00937DB5">
    <w:pPr>
      <w:pStyle w:val="Footer"/>
      <w:rPr>
        <w:rFonts w:ascii="Arial" w:hAnsi="Arial" w:cs="Arial"/>
        <w:b/>
        <w:sz w:val="48"/>
      </w:rPr>
    </w:pPr>
    <w:r w:rsidRPr="00937DB5">
      <w:rPr>
        <w:rFonts w:ascii="Arial" w:hAnsi="Arial" w:cs="Arial"/>
        <w:b/>
        <w:sz w:val="48"/>
      </w:rPr>
      <w:t>FR</w:t>
    </w:r>
    <w:r w:rsidRPr="00937DB5">
      <w:rPr>
        <w:rFonts w:ascii="Arial" w:hAnsi="Arial" w:cs="Arial"/>
        <w:b/>
        <w:sz w:val="48"/>
      </w:rPr>
      <w:tab/>
    </w:r>
    <w:r>
      <w:fldChar w:fldCharType="begin"/>
    </w:r>
    <w:r>
      <w:instrText xml:space="preserve"> PAGE  \* MERGEFORMAT </w:instrText>
    </w:r>
    <w:r>
      <w:fldChar w:fldCharType="separate"/>
    </w:r>
    <w:r w:rsidR="000D34E5">
      <w:rPr>
        <w:noProof/>
      </w:rPr>
      <w:t>7</w:t>
    </w:r>
    <w:r>
      <w:fldChar w:fldCharType="end"/>
    </w:r>
    <w:r>
      <w:tab/>
    </w:r>
    <w:r w:rsidRPr="00937DB5">
      <w:tab/>
    </w:r>
    <w:r w:rsidRPr="00937DB5">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DB5" w:rsidRDefault="00937DB5" w:rsidP="00937DB5">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DB5" w:rsidRPr="00937DB5" w:rsidRDefault="00937DB5" w:rsidP="00937DB5">
    <w:pPr>
      <w:pStyle w:val="FooterLandscape"/>
      <w:rPr>
        <w:rFonts w:ascii="Arial" w:hAnsi="Arial" w:cs="Arial"/>
        <w:b/>
        <w:sz w:val="48"/>
      </w:rPr>
    </w:pPr>
    <w:r w:rsidRPr="00937DB5">
      <w:rPr>
        <w:rFonts w:ascii="Arial" w:hAnsi="Arial" w:cs="Arial"/>
        <w:b/>
        <w:sz w:val="48"/>
      </w:rPr>
      <w:t>FR</w:t>
    </w:r>
    <w:r w:rsidRPr="00937DB5">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37DB5">
      <w:tab/>
    </w:r>
    <w:r w:rsidRPr="00937DB5">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DB5" w:rsidRPr="00937DB5" w:rsidRDefault="00937DB5" w:rsidP="00937DB5">
    <w:pPr>
      <w:pStyle w:val="Footer"/>
      <w:rPr>
        <w:rFonts w:ascii="Arial" w:hAnsi="Arial" w:cs="Arial"/>
        <w:b/>
        <w:sz w:val="48"/>
      </w:rPr>
    </w:pPr>
    <w:r w:rsidRPr="00937DB5">
      <w:rPr>
        <w:rFonts w:ascii="Arial" w:hAnsi="Arial" w:cs="Arial"/>
        <w:b/>
        <w:sz w:val="48"/>
      </w:rPr>
      <w:t>FR</w:t>
    </w:r>
    <w:r w:rsidRPr="00937DB5">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37DB5">
      <w:tab/>
    </w:r>
    <w:r w:rsidRPr="00937DB5">
      <w:rPr>
        <w:rFonts w:ascii="Arial" w:hAnsi="Arial" w:cs="Arial"/>
        <w:b/>
        <w:sz w:val="48"/>
      </w:rPr>
      <w:t>FR</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DB5" w:rsidRPr="00937DB5" w:rsidRDefault="00937DB5" w:rsidP="00937DB5">
    <w:pPr>
      <w:pStyle w:val="FooterLandscape"/>
      <w:rPr>
        <w:rFonts w:ascii="Arial" w:hAnsi="Arial" w:cs="Arial"/>
        <w:b/>
        <w:sz w:val="48"/>
      </w:rPr>
    </w:pPr>
    <w:r w:rsidRPr="00937DB5">
      <w:rPr>
        <w:rFonts w:ascii="Arial" w:hAnsi="Arial" w:cs="Arial"/>
        <w:b/>
        <w:sz w:val="48"/>
      </w:rPr>
      <w:t>FR</w:t>
    </w:r>
    <w:r w:rsidRPr="00937DB5">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37DB5">
      <w:tab/>
    </w:r>
    <w:r w:rsidRPr="00937DB5">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CB7" w:rsidRDefault="00B22CB7" w:rsidP="00B22CB7">
      <w:pPr>
        <w:spacing w:before="0" w:after="0"/>
      </w:pPr>
      <w:r>
        <w:separator/>
      </w:r>
    </w:p>
  </w:footnote>
  <w:footnote w:type="continuationSeparator" w:id="0">
    <w:p w:rsidR="00B22CB7" w:rsidRDefault="00B22CB7" w:rsidP="00B22CB7">
      <w:pPr>
        <w:spacing w:before="0" w:after="0"/>
      </w:pPr>
      <w:r>
        <w:continuationSeparator/>
      </w:r>
    </w:p>
  </w:footnote>
  <w:footnote w:id="1">
    <w:p w:rsidR="007D509C" w:rsidRDefault="005515A6">
      <w:pPr>
        <w:pStyle w:val="FootnoteText"/>
      </w:pPr>
      <w:r>
        <w:rPr>
          <w:rStyle w:val="FootnoteReference"/>
        </w:rPr>
        <w:t>1)</w:t>
      </w:r>
      <w:r>
        <w:tab/>
        <w:t>Règlement (UE) 2024/1157 du Parlement européen et du Conseil du 11 avril 2024 relatif aux transferts de déchets, modifiant les règlements (UE) nº 1257/2013 et (UE) 2020/1056 et abrogeant le règlement (CE) nº 1013/2006 (Texte présentant de l’intérêt pour l’EEE), JO L, 2024/1157, 30.4.2024.</w:t>
      </w:r>
    </w:p>
  </w:footnote>
  <w:footnote w:id="2">
    <w:p w:rsidR="007D509C" w:rsidRDefault="005515A6">
      <w:pPr>
        <w:pStyle w:val="FootnoteText"/>
      </w:pPr>
      <w:r>
        <w:rPr>
          <w:rStyle w:val="FootnoteReference"/>
        </w:rPr>
        <w:t>(1)</w:t>
      </w:r>
      <w:r>
        <w:tab/>
        <w:t>Tel(le) que visé(e) à l’article 58, paragraphe 2, point a) ou b), du règlement financier.</w:t>
      </w:r>
    </w:p>
  </w:footnote>
  <w:footnote w:id="3">
    <w:p w:rsidR="007D509C" w:rsidRDefault="005515A6">
      <w:pPr>
        <w:pStyle w:val="FootnoteText"/>
      </w:pPr>
      <w:r>
        <w:rPr>
          <w:rStyle w:val="FootnoteReference"/>
        </w:rPr>
        <w:t>(2)</w:t>
      </w:r>
      <w:r>
        <w:tab/>
        <w:t>Les explications sur les modes d’exécution budgétaire ainsi que les références au règlement financier sont disponibles sur le site BUDGpedia: https://myintracomm.ec.europa.eu/corp/budget/financial-rules/budget-implementation/Pages/implementation-methods.aspx.</w:t>
      </w:r>
    </w:p>
  </w:footnote>
  <w:footnote w:id="4">
    <w:p w:rsidR="007D509C" w:rsidRDefault="005515A6">
      <w:pPr>
        <w:pStyle w:val="FootnoteText"/>
      </w:pPr>
      <w:r>
        <w:rPr>
          <w:rStyle w:val="FootnoteReference"/>
        </w:rPr>
        <w:t>(3)</w:t>
      </w:r>
      <w:r>
        <w:tab/>
        <w:t>CD = crédits dissociés / CND = crédits non dissociés.</w:t>
      </w:r>
    </w:p>
  </w:footnote>
  <w:footnote w:id="5">
    <w:p w:rsidR="007D509C" w:rsidRDefault="005515A6">
      <w:pPr>
        <w:pStyle w:val="FootnoteText"/>
      </w:pPr>
      <w:r>
        <w:rPr>
          <w:rStyle w:val="FootnoteReference"/>
        </w:rPr>
        <w:t>(4)</w:t>
      </w:r>
      <w:r>
        <w:tab/>
        <w:t>AELE: Association européenne de libre-échange.</w:t>
      </w:r>
    </w:p>
  </w:footnote>
  <w:footnote w:id="6">
    <w:p w:rsidR="007D509C" w:rsidRDefault="005515A6">
      <w:pPr>
        <w:pStyle w:val="FootnoteText"/>
      </w:pPr>
      <w:r>
        <w:rPr>
          <w:rStyle w:val="FootnoteReference"/>
        </w:rPr>
        <w:t>(5)</w:t>
      </w:r>
      <w:r>
        <w:tab/>
        <w:t>Pays candidats et, le cas échéant, pays candidats potentiels des Balkans occidentaux.</w:t>
      </w:r>
    </w:p>
  </w:footnote>
  <w:footnote w:id="7">
    <w:p w:rsidR="007D509C" w:rsidRDefault="005515A6">
      <w:pPr>
        <w:pStyle w:val="FootnoteText"/>
      </w:pPr>
      <w:r>
        <w:rPr>
          <w:rStyle w:val="FootnoteReference"/>
        </w:rPr>
        <w:t>(6)</w:t>
      </w:r>
      <w:r>
        <w:tab/>
        <w:t>Assistance technique et/ou administrative et dépenses d’appui à la mise en œuvre de programmes et/ou d’actions de l’UE (anciennes lignes «BA»), recherche indirecte, recherche directe.</w:t>
      </w:r>
    </w:p>
  </w:footnote>
  <w:footnote w:id="8">
    <w:p w:rsidR="007D509C" w:rsidRDefault="005515A6">
      <w:pPr>
        <w:pStyle w:val="FootnoteText"/>
      </w:pPr>
      <w:r>
        <w:rPr>
          <w:rStyle w:val="FootnoteReference"/>
        </w:rPr>
        <w:t>(7)</w:t>
      </w:r>
      <w:r>
        <w:tab/>
        <w:t>Assistance technique et/ou administrative et dépenses d’appui à la mise en œuvre de programmes et/ou d’actions de l’UE (anciennes lignes «BA»), recherche indirecte, recherche directe.</w:t>
      </w:r>
    </w:p>
  </w:footnote>
  <w:footnote w:id="9">
    <w:p w:rsidR="007D509C" w:rsidRDefault="005515A6">
      <w:pPr>
        <w:pStyle w:val="FootnoteText"/>
      </w:pPr>
      <w:r>
        <w:rPr>
          <w:rStyle w:val="FootnoteReference"/>
        </w:rPr>
        <w:t>(8)</w:t>
      </w:r>
      <w:r>
        <w:tab/>
        <w:t>Assistance technique et/ou administrative et dépenses d’appui à la mise en œuvre de programmes et/ou d’actions de l’UE (anciennes lignes «BA»), recherche indirecte, recherche directe.</w:t>
      </w:r>
    </w:p>
  </w:footnote>
  <w:footnote w:id="10">
    <w:p w:rsidR="007D509C" w:rsidRDefault="005515A6">
      <w:pPr>
        <w:pStyle w:val="FootnoteText"/>
      </w:pPr>
      <w:r>
        <w:rPr>
          <w:rStyle w:val="FootnoteReference"/>
        </w:rPr>
        <w:t>(9)</w:t>
      </w:r>
      <w:r>
        <w:tab/>
        <w:t>Assistance technique et/ou administrative et dépenses d’appui à la mise en œuvre de programmes et/ou d’actions de l’UE (anciennes lignes «BA»), recherche indirecte, recherche directe.</w:t>
      </w:r>
    </w:p>
  </w:footnote>
  <w:footnote w:id="11">
    <w:p w:rsidR="007D509C" w:rsidRDefault="005515A6">
      <w:pPr>
        <w:pStyle w:val="FootnoteText"/>
      </w:pPr>
      <w:r>
        <w:rPr>
          <w:rStyle w:val="FootnoteReference"/>
        </w:rPr>
        <w:t>(10)</w:t>
      </w:r>
      <w:r>
        <w:tab/>
        <w:t>Pour déterminer les crédits nécessaires, il convient de recourir aux chiffres relatifs au coût moyen annuel qui sont disponibles sur la page web correspondante de BUDGpedia.</w:t>
      </w:r>
    </w:p>
  </w:footnote>
  <w:footnote w:id="12">
    <w:p w:rsidR="007D509C" w:rsidRDefault="005515A6">
      <w:pPr>
        <w:pStyle w:val="FootnoteText"/>
      </w:pPr>
      <w:r>
        <w:rPr>
          <w:rStyle w:val="FootnoteReference"/>
        </w:rPr>
        <w:t>(11)</w:t>
      </w:r>
      <w:r>
        <w:tab/>
        <w:t>Assistance technique et/ou administrative et dépenses d’appui à la mise en œuvre de programmes et/ou d’actions de l’UE (anciennes lignes «BA»), recherche indirecte, recherche directe.</w:t>
      </w:r>
    </w:p>
  </w:footnote>
  <w:footnote w:id="13">
    <w:p w:rsidR="007D509C" w:rsidRDefault="005515A6">
      <w:pPr>
        <w:pStyle w:val="FootnoteText"/>
        <w:jc w:val="left"/>
      </w:pPr>
      <w:r>
        <w:rPr>
          <w:rStyle w:val="FootnoteReference"/>
        </w:rPr>
        <w:t>(12)</w:t>
      </w:r>
      <w:r>
        <w:tab/>
        <w:t>Assistance technique et/ou administrative et dépenses d’appui à la mise en œuvre de programmes et/ou d’actions de l’UE (anciennes lignes «BA»), recherche indirecte, recherche directe.</w:t>
      </w:r>
    </w:p>
  </w:footnote>
  <w:footnote w:id="14">
    <w:p w:rsidR="007D509C" w:rsidRDefault="005515A6">
      <w:pPr>
        <w:pStyle w:val="FootnoteText"/>
        <w:jc w:val="left"/>
      </w:pPr>
      <w:r>
        <w:rPr>
          <w:rStyle w:val="FootnoteReference"/>
        </w:rPr>
        <w:t>(13)</w:t>
      </w:r>
      <w:r>
        <w:tab/>
        <w:t>Assistance technique et/ou administrative et dépenses d’appui à la mise en œuvre de programmes et/ou d’actions de l’UE (anciennes lignes «BA»), recherche indirecte, recherche directe.</w:t>
      </w:r>
    </w:p>
  </w:footnote>
  <w:footnote w:id="15">
    <w:p w:rsidR="007D509C" w:rsidRDefault="005515A6">
      <w:pPr>
        <w:pStyle w:val="FootnoteText"/>
        <w:jc w:val="left"/>
      </w:pPr>
      <w:r>
        <w:rPr>
          <w:rStyle w:val="FootnoteReference"/>
        </w:rPr>
        <w:t>(14)</w:t>
      </w:r>
      <w:r>
        <w:tab/>
        <w:t>Assistance technique et/ou administrative et dépenses d’appui à la mise en œuvre de programmes et/ou d’actions de l’UE (anciennes lignes «BA»), recherche indirecte, recherche directe.</w:t>
      </w:r>
    </w:p>
  </w:footnote>
  <w:footnote w:id="16">
    <w:p w:rsidR="007D509C" w:rsidRDefault="005515A6">
      <w:pPr>
        <w:pStyle w:val="FootnoteText"/>
      </w:pPr>
      <w:r>
        <w:rPr>
          <w:rStyle w:val="FootnoteReference"/>
        </w:rPr>
        <w:t>(15)</w:t>
      </w:r>
      <w:r>
        <w:tab/>
        <w:t>Pour déterminer les crédits nécessaires, il convient de recourir aux chiffres relatifs au coût moyen annuel qui sont disponibles sur la page web correspondante de BUDGpedia.</w:t>
      </w:r>
    </w:p>
  </w:footnote>
  <w:footnote w:id="17">
    <w:p w:rsidR="007D509C" w:rsidRDefault="005515A6">
      <w:pPr>
        <w:pStyle w:val="FootnoteText"/>
      </w:pPr>
      <w:r>
        <w:rPr>
          <w:rStyle w:val="FootnoteReference"/>
        </w:rPr>
        <w:t>(16)</w:t>
      </w:r>
      <w:r>
        <w:tab/>
        <w:t>Les réalisations se réfèrent aux produits et services qui seront fournis (par exemple: nombre d’échanges d’étudiants financés, nombre de km de routes construits, etc.).</w:t>
      </w:r>
    </w:p>
  </w:footnote>
  <w:footnote w:id="18">
    <w:p w:rsidR="007D509C" w:rsidRDefault="005515A6">
      <w:pPr>
        <w:pStyle w:val="FootnoteText"/>
      </w:pPr>
      <w:r>
        <w:rPr>
          <w:rStyle w:val="FootnoteReference"/>
        </w:rPr>
        <w:t>(17)</w:t>
      </w:r>
      <w:r>
        <w:tab/>
        <w:t>Tel que décrit au point 1.4.2. «Objectif(s) spécifique(s)...»</w:t>
      </w:r>
    </w:p>
  </w:footnote>
  <w:footnote w:id="19">
    <w:p w:rsidR="007D509C" w:rsidRDefault="005515A6">
      <w:pPr>
        <w:pStyle w:val="FootnoteText"/>
      </w:pPr>
      <w:r>
        <w:rPr>
          <w:rStyle w:val="FootnoteReference"/>
        </w:rPr>
        <w:t>(18)</w:t>
      </w:r>
      <w:r>
        <w:tab/>
        <w:t>Veuillez préciser en dessous du tableau combien, sur le nombre d’ETP indiqué, sont déjà affectés à la gestion de l’action et/ou peuvent être redéployés au sein de votre DG, et quels sont vos besoins nets.</w:t>
      </w:r>
    </w:p>
  </w:footnote>
  <w:footnote w:id="20">
    <w:p w:rsidR="007D509C" w:rsidRDefault="005515A6">
      <w:pPr>
        <w:pStyle w:val="FootnoteText"/>
        <w:jc w:val="center"/>
      </w:pPr>
      <w:r>
        <w:rPr>
          <w:rStyle w:val="FootnoteReference"/>
        </w:rPr>
        <w:t>(19)</w:t>
      </w:r>
      <w:r>
        <w:tab/>
        <w:t>En ce qui concerne les ressources propres traditionnelles (droits de douane, cotisations sur le sucre), les montants indiqués doivent être des montants nets, c’est-à-dire des montants bruts après déduction de 20 % de frais de perception.</w:t>
      </w:r>
    </w:p>
  </w:footnote>
  <w:footnote w:id="21">
    <w:p w:rsidR="007D509C" w:rsidRDefault="005515A6">
      <w:pPr>
        <w:pStyle w:val="FootnoteText"/>
      </w:pPr>
      <w:r>
        <w:rPr>
          <w:rStyle w:val="FootnoteReference"/>
        </w:rPr>
        <w:t>(20)</w:t>
      </w:r>
      <w:r>
        <w:tab/>
        <w:t>https://op.europa.eu/en/web/eu-vocabularies/concept-scheme/-/resource?uri=http://data.europa.eu/7yx/cofog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DB5" w:rsidRDefault="00937D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DB5" w:rsidRDefault="00937DB5" w:rsidP="00937DB5">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DB5" w:rsidRPr="00937DB5" w:rsidRDefault="00937DB5" w:rsidP="00937DB5">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DB5" w:rsidRPr="00937DB5" w:rsidRDefault="00937DB5" w:rsidP="00937DB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DB5" w:rsidRPr="00937DB5" w:rsidRDefault="00937DB5" w:rsidP="00937DB5">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B4AAAD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BF49CC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EDE491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22A979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 w:numId="23">
    <w:abstractNumId w:val="15"/>
  </w:num>
  <w:num w:numId="24">
    <w:abstractNumId w:val="8"/>
  </w:num>
  <w:num w:numId="25">
    <w:abstractNumId w:val="17"/>
  </w:num>
  <w:num w:numId="26">
    <w:abstractNumId w:val="7"/>
  </w:num>
  <w:num w:numId="27">
    <w:abstractNumId w:val="9"/>
  </w:num>
  <w:num w:numId="28">
    <w:abstractNumId w:val="10"/>
  </w:num>
  <w:num w:numId="29">
    <w:abstractNumId w:val="5"/>
  </w:num>
  <w:num w:numId="30">
    <w:abstractNumId w:val="16"/>
  </w:num>
  <w:num w:numId="31">
    <w:abstractNumId w:val="4"/>
  </w:num>
  <w:num w:numId="32">
    <w:abstractNumId w:val="11"/>
  </w:num>
  <w:num w:numId="33">
    <w:abstractNumId w:val="13"/>
  </w:num>
  <w:num w:numId="34">
    <w:abstractNumId w:val="14"/>
  </w:num>
  <w:num w:numId="35">
    <w:abstractNumId w:val="6"/>
  </w:num>
  <w:num w:numId="36">
    <w:abstractNumId w:val="12"/>
  </w:num>
  <w:num w:numId="3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1 09:19:5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9946C22D-C23C-4647-8D74-DF350060A63C"/>
    <w:docVar w:name="LW_COVERPAGE_TYPE" w:val="1"/>
    <w:docVar w:name="LW_CROSSREFERENCE" w:val="&lt;UNUSED&gt;"/>
    <w:docVar w:name="LW_DocType" w:val="COM"/>
    <w:docVar w:name="LW_EMISSION" w:val="29.4.2026"/>
    <w:docVar w:name="LW_EMISSION_ISODATE" w:val="2026-04-29"/>
    <w:docVar w:name="LW_EMISSION_LOCATION" w:val="BRX"/>
    <w:docVar w:name="LW_EMISSION_PREFIX" w:val="Bruxelles, le "/>
    <w:docVar w:name="LW_EMISSION_SUFFIX" w:val=" "/>
    <w:docVar w:name="LW_ID_DOCSIGNATURE" w:val="SJ-023"/>
    <w:docVar w:name="LW_ID_DOCSTRUCTURE" w:val="COM/PL/ORG"/>
    <w:docVar w:name="LW_ID_DOCTYPE" w:val="SJ-023"/>
    <w:docVar w:name="LW_ID_STATUT" w:val="SJ-023"/>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099"/>
    <w:docVar w:name="LW_REF.II.NEW.CP_YEAR" w:val="2026"/>
    <w:docVar w:name="LW_REF.INST.NEW" w:val="COM"/>
    <w:docVar w:name="LW_REF.INST.NEW_ADOPTED" w:val="final"/>
    <w:docVar w:name="LW_REF.INST.NEW_TEXT" w:val="(2026) 18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e règlement (UE) 2024/1157 en ce qui concerne l\u8217?interdiction d\u8217?exporter des déchets municipaux en mélange destinés à être valorisés"/>
    <w:docVar w:name="LW_TYPE.DOC.CP" w:val="RÈGLEMENT DU PARLEMENT EUROPÉEN ET DU CONSEIL"/>
    <w:docVar w:name="LwApiVersions" w:val="LW4CoDe 1.24.5.0; LW 9.2, Build 20251112"/>
  </w:docVars>
  <w:rsids>
    <w:rsidRoot w:val="0029533F"/>
    <w:rsid w:val="00006EB0"/>
    <w:rsid w:val="000D34E5"/>
    <w:rsid w:val="000E2912"/>
    <w:rsid w:val="001065F5"/>
    <w:rsid w:val="001238EF"/>
    <w:rsid w:val="00133C27"/>
    <w:rsid w:val="00166B6A"/>
    <w:rsid w:val="00197613"/>
    <w:rsid w:val="00233DC7"/>
    <w:rsid w:val="00247779"/>
    <w:rsid w:val="00285BEE"/>
    <w:rsid w:val="0029533F"/>
    <w:rsid w:val="002A673D"/>
    <w:rsid w:val="002B30AF"/>
    <w:rsid w:val="0033344A"/>
    <w:rsid w:val="00357615"/>
    <w:rsid w:val="0042648E"/>
    <w:rsid w:val="00454AF7"/>
    <w:rsid w:val="00485612"/>
    <w:rsid w:val="004936D2"/>
    <w:rsid w:val="004A46A5"/>
    <w:rsid w:val="005515A6"/>
    <w:rsid w:val="005B1EB6"/>
    <w:rsid w:val="005D1F90"/>
    <w:rsid w:val="00657400"/>
    <w:rsid w:val="00704BAB"/>
    <w:rsid w:val="00734ADB"/>
    <w:rsid w:val="00773331"/>
    <w:rsid w:val="007932EF"/>
    <w:rsid w:val="007D509C"/>
    <w:rsid w:val="007E05B0"/>
    <w:rsid w:val="0084352A"/>
    <w:rsid w:val="00874D22"/>
    <w:rsid w:val="008956BE"/>
    <w:rsid w:val="008A2914"/>
    <w:rsid w:val="008A563D"/>
    <w:rsid w:val="008E4D8E"/>
    <w:rsid w:val="00926DB1"/>
    <w:rsid w:val="00937DB5"/>
    <w:rsid w:val="009D6C9A"/>
    <w:rsid w:val="00A550F7"/>
    <w:rsid w:val="00B22CB7"/>
    <w:rsid w:val="00B61CFE"/>
    <w:rsid w:val="00B70C2A"/>
    <w:rsid w:val="00BC3CFB"/>
    <w:rsid w:val="00C12301"/>
    <w:rsid w:val="00C163A2"/>
    <w:rsid w:val="00D20381"/>
    <w:rsid w:val="00D61751"/>
    <w:rsid w:val="00DD1028"/>
    <w:rsid w:val="00E1486B"/>
    <w:rsid w:val="00E664ED"/>
    <w:rsid w:val="00F546CF"/>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17569C1F-D179-4ED1-B02C-1093E4FF0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F546CF"/>
    <w:pPr>
      <w:numPr>
        <w:numId w:val="1"/>
      </w:numPr>
      <w:contextualSpacing/>
    </w:pPr>
  </w:style>
  <w:style w:type="paragraph" w:styleId="ListBullet2">
    <w:name w:val="List Bullet 2"/>
    <w:basedOn w:val="Normal"/>
    <w:uiPriority w:val="99"/>
    <w:semiHidden/>
    <w:unhideWhenUsed/>
    <w:rsid w:val="00F546CF"/>
    <w:pPr>
      <w:numPr>
        <w:numId w:val="2"/>
      </w:numPr>
      <w:contextualSpacing/>
    </w:pPr>
  </w:style>
  <w:style w:type="paragraph" w:styleId="ListBullet3">
    <w:name w:val="List Bullet 3"/>
    <w:basedOn w:val="Normal"/>
    <w:uiPriority w:val="99"/>
    <w:semiHidden/>
    <w:unhideWhenUsed/>
    <w:rsid w:val="00F546CF"/>
    <w:pPr>
      <w:numPr>
        <w:numId w:val="3"/>
      </w:numPr>
      <w:contextualSpacing/>
    </w:pPr>
  </w:style>
  <w:style w:type="paragraph" w:styleId="ListBullet4">
    <w:name w:val="List Bullet 4"/>
    <w:basedOn w:val="Normal"/>
    <w:uiPriority w:val="99"/>
    <w:semiHidden/>
    <w:unhideWhenUsed/>
    <w:rsid w:val="00F546CF"/>
    <w:pPr>
      <w:numPr>
        <w:numId w:val="4"/>
      </w:numPr>
      <w:contextualSpacing/>
    </w:pPr>
  </w:style>
  <w:style w:type="character" w:customStyle="1" w:styleId="HeaderChar">
    <w:name w:val="Header Char"/>
    <w:basedOn w:val="DefaultParagraphFont"/>
    <w:link w:val="Header"/>
    <w:uiPriority w:val="99"/>
    <w:rsid w:val="00937DB5"/>
    <w:rPr>
      <w:rFonts w:ascii="Times New Roman" w:hAnsi="Times New Roman" w:cs="Times New Roman"/>
      <w:sz w:val="24"/>
      <w:lang w:val="fr-FR"/>
    </w:rPr>
  </w:style>
  <w:style w:type="character" w:customStyle="1" w:styleId="FooterChar">
    <w:name w:val="Footer Char"/>
    <w:basedOn w:val="DefaultParagraphFont"/>
    <w:link w:val="Footer"/>
    <w:uiPriority w:val="99"/>
    <w:rsid w:val="00937DB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37DB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37DB5"/>
    <w:pPr>
      <w:spacing w:before="0"/>
      <w:jc w:val="right"/>
    </w:pPr>
    <w:rPr>
      <w:sz w:val="28"/>
    </w:rPr>
  </w:style>
  <w:style w:type="paragraph" w:customStyle="1" w:styleId="FooterSensitivity">
    <w:name w:val="Footer Sensitivity"/>
    <w:basedOn w:val="Normal"/>
    <w:rsid w:val="00937DB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37DB5"/>
    <w:pPr>
      <w:tabs>
        <w:tab w:val="center" w:pos="4535"/>
        <w:tab w:val="right" w:pos="9071"/>
      </w:tabs>
      <w:spacing w:before="0"/>
    </w:pPr>
  </w:style>
  <w:style w:type="paragraph" w:customStyle="1" w:styleId="HeaderLandscape">
    <w:name w:val="HeaderLandscape"/>
    <w:basedOn w:val="Normal"/>
    <w:rsid w:val="00937DB5"/>
    <w:pPr>
      <w:tabs>
        <w:tab w:val="center" w:pos="7285"/>
        <w:tab w:val="right" w:pos="14003"/>
      </w:tabs>
      <w:spacing w:before="0"/>
    </w:pPr>
  </w:style>
  <w:style w:type="paragraph" w:styleId="Footer">
    <w:name w:val="footer"/>
    <w:basedOn w:val="Normal"/>
    <w:link w:val="FooterChar"/>
    <w:uiPriority w:val="99"/>
    <w:unhideWhenUsed/>
    <w:rsid w:val="00937DB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37DB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footer" Target="footer4.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9</TotalTime>
  <Pages>16</Pages>
  <Words>8184</Words>
  <Characters>46650</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2026-04-22T15:57:00Z</dcterms:created>
  <dcterms:modified xsi:type="dcterms:W3CDTF">2026-05-21T07:19:00Z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SJ-023</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2026-04-22T15:57:09Z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6710ddab-3a23-4de8-88f2-5ce85052376f</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DQCStatus">
    <vt:lpwstr>Green (DQC version 03)</vt:lpwstr>
  </property>
</Properties>
</file>