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B067" w14:textId="2026E82E" w:rsidR="00420DD4" w:rsidRDefault="00E53BA2" w:rsidP="00E53BA2">
      <w:pPr>
        <w:pStyle w:val="Pagedecouverture"/>
        <w:rPr>
          <w:noProof/>
        </w:rPr>
      </w:pPr>
      <w:r>
        <w:rPr>
          <w:noProof/>
        </w:rPr>
        <w:pict w14:anchorId="1134FF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13190E-005B-46FC-A822-71B00B2CB98E" style="width:455.25pt;height:381.75pt">
            <v:imagedata r:id="rId11" o:title=""/>
          </v:shape>
        </w:pict>
      </w:r>
    </w:p>
    <w:p w14:paraId="276F403A" w14:textId="1147DF76" w:rsidR="009A7D2A" w:rsidRDefault="009A7D2A" w:rsidP="009A7D2A">
      <w:pPr>
        <w:rPr>
          <w:noProof/>
        </w:rPr>
        <w:sectPr w:rsidR="009A7D2A" w:rsidSect="00E53BA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7CF87FBC" w14:textId="77777777" w:rsidR="000E1C03" w:rsidRDefault="000E1C03" w:rsidP="000E1C03">
      <w:pPr>
        <w:pStyle w:val="Annexetitre"/>
        <w:rPr>
          <w:noProof/>
        </w:rPr>
      </w:pPr>
      <w:bookmarkStart w:id="0" w:name="_GoBack"/>
      <w:bookmarkEnd w:id="0"/>
      <w:r>
        <w:rPr>
          <w:noProof/>
        </w:rPr>
        <w:lastRenderedPageBreak/>
        <w:t>ANNEX</w:t>
      </w:r>
    </w:p>
    <w:tbl>
      <w:tblPr>
        <w:tblW w:w="91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840"/>
        <w:gridCol w:w="4021"/>
      </w:tblGrid>
      <w:tr w:rsidR="00F83A6C" w:rsidRPr="0031206E" w14:paraId="28B9C4FC" w14:textId="77777777" w:rsidTr="00F83A6C">
        <w:trPr>
          <w:trHeight w:val="630"/>
        </w:trPr>
        <w:tc>
          <w:tcPr>
            <w:tcW w:w="1335" w:type="dxa"/>
            <w:shd w:val="clear" w:color="auto" w:fill="auto"/>
            <w:hideMark/>
          </w:tcPr>
          <w:p w14:paraId="64495617" w14:textId="77777777" w:rsidR="00F83A6C" w:rsidRPr="0031206E" w:rsidRDefault="00F83A6C">
            <w:pPr>
              <w:spacing w:before="0" w:after="0"/>
              <w:jc w:val="left"/>
              <w:rPr>
                <w:rFonts w:eastAsia="Times New Roman"/>
                <w:b/>
                <w:bCs/>
                <w:noProof/>
                <w:sz w:val="20"/>
                <w:szCs w:val="20"/>
                <w:lang w:eastAsia="en-GB"/>
              </w:rPr>
            </w:pPr>
            <w:r w:rsidRPr="0031206E">
              <w:rPr>
                <w:rFonts w:eastAsia="Times New Roman"/>
                <w:b/>
                <w:bCs/>
                <w:noProof/>
                <w:sz w:val="20"/>
                <w:szCs w:val="20"/>
                <w:lang w:eastAsia="en-GB"/>
              </w:rPr>
              <w:t>Regulation No</w:t>
            </w:r>
          </w:p>
        </w:tc>
        <w:tc>
          <w:tcPr>
            <w:tcW w:w="3840" w:type="dxa"/>
            <w:shd w:val="clear" w:color="auto" w:fill="auto"/>
            <w:hideMark/>
          </w:tcPr>
          <w:p w14:paraId="6C78A7DD" w14:textId="77777777" w:rsidR="00F83A6C" w:rsidRPr="0031206E" w:rsidRDefault="00F83A6C">
            <w:pPr>
              <w:spacing w:before="0" w:after="0"/>
              <w:jc w:val="left"/>
              <w:rPr>
                <w:rFonts w:eastAsia="Times New Roman"/>
                <w:b/>
                <w:bCs/>
                <w:noProof/>
                <w:sz w:val="20"/>
                <w:szCs w:val="20"/>
                <w:lang w:eastAsia="en-GB"/>
              </w:rPr>
            </w:pPr>
            <w:r w:rsidRPr="0031206E">
              <w:rPr>
                <w:rFonts w:eastAsia="Times New Roman"/>
                <w:b/>
                <w:bCs/>
                <w:noProof/>
                <w:sz w:val="20"/>
                <w:szCs w:val="20"/>
                <w:lang w:eastAsia="en-GB"/>
              </w:rPr>
              <w:t>Agenda item title</w:t>
            </w:r>
          </w:p>
        </w:tc>
        <w:tc>
          <w:tcPr>
            <w:tcW w:w="4021" w:type="dxa"/>
            <w:shd w:val="clear" w:color="auto" w:fill="auto"/>
            <w:hideMark/>
          </w:tcPr>
          <w:p w14:paraId="6BCCBE9F" w14:textId="77777777" w:rsidR="00F83A6C" w:rsidRPr="0031206E" w:rsidRDefault="00F83A6C" w:rsidP="00654713">
            <w:pPr>
              <w:spacing w:before="0" w:after="0"/>
              <w:jc w:val="left"/>
              <w:rPr>
                <w:rFonts w:eastAsia="Times New Roman"/>
                <w:b/>
                <w:bCs/>
                <w:noProof/>
                <w:sz w:val="20"/>
                <w:szCs w:val="20"/>
                <w:lang w:eastAsia="en-GB"/>
              </w:rPr>
            </w:pPr>
            <w:r w:rsidRPr="0031206E">
              <w:rPr>
                <w:rFonts w:eastAsia="Times New Roman"/>
                <w:b/>
                <w:bCs/>
                <w:noProof/>
                <w:sz w:val="20"/>
                <w:szCs w:val="20"/>
                <w:lang w:eastAsia="en-GB"/>
              </w:rPr>
              <w:t>Document reference</w:t>
            </w:r>
            <w:r w:rsidRPr="0031206E">
              <w:rPr>
                <w:rStyle w:val="FootnoteReference"/>
                <w:rFonts w:eastAsia="Times New Roman"/>
                <w:b/>
                <w:bCs/>
                <w:noProof/>
                <w:sz w:val="20"/>
                <w:szCs w:val="20"/>
                <w:lang w:eastAsia="en-GB"/>
              </w:rPr>
              <w:footnoteReference w:id="1"/>
            </w:r>
          </w:p>
        </w:tc>
      </w:tr>
      <w:tr w:rsidR="00CF627A" w:rsidRPr="00517796" w14:paraId="1DB2A006" w14:textId="77777777" w:rsidTr="00CF627A">
        <w:trPr>
          <w:trHeight w:val="630"/>
        </w:trPr>
        <w:tc>
          <w:tcPr>
            <w:tcW w:w="1335" w:type="dxa"/>
            <w:tcBorders>
              <w:top w:val="single" w:sz="4" w:space="0" w:color="auto"/>
              <w:left w:val="single" w:sz="4" w:space="0" w:color="auto"/>
              <w:bottom w:val="single" w:sz="4" w:space="0" w:color="auto"/>
              <w:right w:val="single" w:sz="4" w:space="0" w:color="auto"/>
            </w:tcBorders>
            <w:shd w:val="clear" w:color="auto" w:fill="auto"/>
            <w:hideMark/>
          </w:tcPr>
          <w:p w14:paraId="79C6CEAF" w14:textId="77777777" w:rsidR="00CF627A" w:rsidRPr="00CF627A" w:rsidRDefault="00CF627A" w:rsidP="00CF627A">
            <w:pPr>
              <w:rPr>
                <w:noProof/>
                <w:sz w:val="20"/>
                <w:szCs w:val="20"/>
              </w:rPr>
            </w:pPr>
            <w:r w:rsidRPr="00CF627A">
              <w:rPr>
                <w:noProof/>
                <w:sz w:val="20"/>
                <w:szCs w:val="20"/>
              </w:rPr>
              <w:t>10</w:t>
            </w:r>
          </w:p>
        </w:tc>
        <w:tc>
          <w:tcPr>
            <w:tcW w:w="3840" w:type="dxa"/>
            <w:tcBorders>
              <w:top w:val="single" w:sz="4" w:space="0" w:color="auto"/>
              <w:left w:val="single" w:sz="4" w:space="0" w:color="auto"/>
              <w:bottom w:val="single" w:sz="4" w:space="0" w:color="auto"/>
              <w:right w:val="single" w:sz="4" w:space="0" w:color="auto"/>
            </w:tcBorders>
            <w:shd w:val="clear" w:color="auto" w:fill="auto"/>
            <w:hideMark/>
          </w:tcPr>
          <w:p w14:paraId="5AF4194B" w14:textId="77777777" w:rsidR="00CF627A" w:rsidRPr="001E015A" w:rsidRDefault="00CF627A" w:rsidP="00CF627A">
            <w:pPr>
              <w:rPr>
                <w:noProof/>
                <w:sz w:val="20"/>
                <w:szCs w:val="20"/>
              </w:rPr>
            </w:pPr>
            <w:r w:rsidRPr="001E015A">
              <w:rPr>
                <w:noProof/>
                <w:sz w:val="20"/>
                <w:szCs w:val="20"/>
              </w:rPr>
              <w:t xml:space="preserve">Proposal for Supplement 3 to the 07 series of amendments to UN Regulation No. 10 (Electromagnetic Compatibility) </w:t>
            </w:r>
          </w:p>
          <w:p w14:paraId="617B26B0" w14:textId="77777777" w:rsidR="00CF627A" w:rsidRPr="001E015A" w:rsidRDefault="00CF627A" w:rsidP="00CF627A">
            <w:pPr>
              <w:rPr>
                <w:noProof/>
                <w:sz w:val="20"/>
                <w:szCs w:val="20"/>
              </w:rPr>
            </w:pPr>
            <w:r w:rsidRPr="001E015A">
              <w:rPr>
                <w:noProof/>
                <w:sz w:val="20"/>
                <w:szCs w:val="20"/>
              </w:rPr>
              <w:t>ECE/TRANS/WP.29/GRE/94, based on ECE/TRANS/WP.29/GRE/2026/16</w:t>
            </w:r>
            <w:r w:rsidR="00487EFD" w:rsidRPr="001E015A">
              <w:rPr>
                <w:noProof/>
                <w:sz w:val="20"/>
                <w:szCs w:val="20"/>
              </w:rPr>
              <w:t>, as amended by informal document GRE-94-56-Rev.1</w:t>
            </w:r>
          </w:p>
        </w:tc>
        <w:tc>
          <w:tcPr>
            <w:tcW w:w="4021" w:type="dxa"/>
            <w:tcBorders>
              <w:top w:val="single" w:sz="4" w:space="0" w:color="auto"/>
              <w:left w:val="single" w:sz="4" w:space="0" w:color="auto"/>
              <w:bottom w:val="single" w:sz="4" w:space="0" w:color="auto"/>
              <w:right w:val="single" w:sz="4" w:space="0" w:color="auto"/>
            </w:tcBorders>
            <w:shd w:val="clear" w:color="auto" w:fill="auto"/>
            <w:hideMark/>
          </w:tcPr>
          <w:p w14:paraId="4C8822FA" w14:textId="77777777" w:rsidR="00CF627A" w:rsidRPr="00CF627A" w:rsidRDefault="00CF627A" w:rsidP="00CF627A">
            <w:pPr>
              <w:rPr>
                <w:noProof/>
                <w:sz w:val="20"/>
                <w:szCs w:val="20"/>
              </w:rPr>
            </w:pPr>
            <w:r w:rsidRPr="00CF627A">
              <w:rPr>
                <w:noProof/>
                <w:sz w:val="20"/>
                <w:szCs w:val="20"/>
              </w:rPr>
              <w:t>ECE/TRANS/WP.29/2026/158</w:t>
            </w:r>
          </w:p>
        </w:tc>
      </w:tr>
      <w:tr w:rsidR="005E7173" w:rsidRPr="00517796" w14:paraId="503CF2BF" w14:textId="77777777" w:rsidTr="00F83A6C">
        <w:trPr>
          <w:trHeight w:val="510"/>
        </w:trPr>
        <w:tc>
          <w:tcPr>
            <w:tcW w:w="1335" w:type="dxa"/>
            <w:shd w:val="clear" w:color="auto" w:fill="auto"/>
            <w:noWrap/>
          </w:tcPr>
          <w:p w14:paraId="68B1B96E" w14:textId="77777777" w:rsidR="005E7173" w:rsidRDefault="005E7173" w:rsidP="005E7173">
            <w:pPr>
              <w:rPr>
                <w:noProof/>
                <w:sz w:val="20"/>
                <w:szCs w:val="20"/>
              </w:rPr>
            </w:pPr>
            <w:r w:rsidRPr="00484722">
              <w:rPr>
                <w:noProof/>
                <w:sz w:val="20"/>
                <w:szCs w:val="20"/>
              </w:rPr>
              <w:t>11</w:t>
            </w:r>
          </w:p>
        </w:tc>
        <w:tc>
          <w:tcPr>
            <w:tcW w:w="3840" w:type="dxa"/>
            <w:shd w:val="clear" w:color="auto" w:fill="auto"/>
          </w:tcPr>
          <w:p w14:paraId="05239418" w14:textId="77777777" w:rsidR="00FB138A" w:rsidRPr="001E015A" w:rsidRDefault="00FB138A" w:rsidP="005E7173">
            <w:pPr>
              <w:rPr>
                <w:noProof/>
                <w:sz w:val="20"/>
                <w:szCs w:val="20"/>
              </w:rPr>
            </w:pPr>
            <w:r w:rsidRPr="001E015A">
              <w:rPr>
                <w:noProof/>
                <w:sz w:val="20"/>
                <w:szCs w:val="20"/>
              </w:rPr>
              <w:t xml:space="preserve">Proposal for Supplement 3 to the 04 series of amendments to UN Regulation No. 11 (Door latches and hinges) </w:t>
            </w:r>
          </w:p>
          <w:p w14:paraId="40F51C1C" w14:textId="77777777" w:rsidR="005E7173" w:rsidRPr="001E015A" w:rsidRDefault="00FB138A" w:rsidP="005E7173">
            <w:pPr>
              <w:rPr>
                <w:noProof/>
                <w:sz w:val="20"/>
                <w:szCs w:val="20"/>
              </w:rPr>
            </w:pPr>
            <w:r w:rsidRPr="001E015A">
              <w:rPr>
                <w:noProof/>
                <w:sz w:val="20"/>
                <w:szCs w:val="20"/>
              </w:rPr>
              <w:t>ECE/TRANS/WP.29/GRSP/78, paragraph 43, based on ECE/TRANS/WP.29/GRSP/78, Annex IX</w:t>
            </w:r>
          </w:p>
        </w:tc>
        <w:tc>
          <w:tcPr>
            <w:tcW w:w="4021" w:type="dxa"/>
            <w:shd w:val="clear" w:color="auto" w:fill="auto"/>
          </w:tcPr>
          <w:p w14:paraId="16442B47" w14:textId="77777777" w:rsidR="005E7173" w:rsidRPr="00A20DAE" w:rsidRDefault="005E7173" w:rsidP="005E7173">
            <w:pPr>
              <w:rPr>
                <w:noProof/>
                <w:sz w:val="20"/>
                <w:szCs w:val="20"/>
              </w:rPr>
            </w:pPr>
            <w:r w:rsidRPr="00484722">
              <w:rPr>
                <w:noProof/>
                <w:sz w:val="20"/>
                <w:szCs w:val="20"/>
              </w:rPr>
              <w:t>ECE/TRANS/WP.29/2026/59</w:t>
            </w:r>
          </w:p>
        </w:tc>
      </w:tr>
      <w:tr w:rsidR="005E7173" w:rsidRPr="00517796" w14:paraId="07C65649" w14:textId="77777777" w:rsidTr="00F83A6C">
        <w:trPr>
          <w:trHeight w:val="510"/>
        </w:trPr>
        <w:tc>
          <w:tcPr>
            <w:tcW w:w="1335" w:type="dxa"/>
            <w:shd w:val="clear" w:color="auto" w:fill="auto"/>
            <w:noWrap/>
          </w:tcPr>
          <w:p w14:paraId="4D396CD1" w14:textId="77777777" w:rsidR="005E7173" w:rsidRDefault="005E7173" w:rsidP="005E7173">
            <w:pPr>
              <w:rPr>
                <w:noProof/>
                <w:sz w:val="20"/>
                <w:szCs w:val="20"/>
              </w:rPr>
            </w:pPr>
            <w:r w:rsidRPr="00484722">
              <w:rPr>
                <w:noProof/>
                <w:sz w:val="20"/>
                <w:szCs w:val="20"/>
              </w:rPr>
              <w:t>12</w:t>
            </w:r>
          </w:p>
        </w:tc>
        <w:tc>
          <w:tcPr>
            <w:tcW w:w="3840" w:type="dxa"/>
            <w:shd w:val="clear" w:color="auto" w:fill="auto"/>
          </w:tcPr>
          <w:p w14:paraId="2F106931" w14:textId="77777777" w:rsidR="00FB138A" w:rsidRPr="00484722" w:rsidRDefault="00FB138A" w:rsidP="005E7173">
            <w:pPr>
              <w:rPr>
                <w:noProof/>
                <w:sz w:val="20"/>
                <w:szCs w:val="20"/>
              </w:rPr>
            </w:pPr>
            <w:r w:rsidRPr="00484722">
              <w:rPr>
                <w:noProof/>
                <w:sz w:val="20"/>
                <w:szCs w:val="20"/>
              </w:rPr>
              <w:t xml:space="preserve">Proposal for Supplement 1 to the 05 series of amendments to UN Regulation No. 12 (Steering mechanism) </w:t>
            </w:r>
          </w:p>
          <w:p w14:paraId="23A0396B" w14:textId="77777777" w:rsidR="005E7173" w:rsidRPr="00094952" w:rsidRDefault="00FB138A" w:rsidP="005E7173">
            <w:pPr>
              <w:rPr>
                <w:noProof/>
                <w:sz w:val="20"/>
                <w:szCs w:val="20"/>
              </w:rPr>
            </w:pPr>
            <w:r w:rsidRPr="00484722">
              <w:rPr>
                <w:noProof/>
                <w:sz w:val="20"/>
                <w:szCs w:val="20"/>
              </w:rPr>
              <w:t>ECE/TRANS/WP.29/GRSP/78, paragraph 43, based on ECE/TRANS/WP.29/GRSP/78, Annex X</w:t>
            </w:r>
          </w:p>
        </w:tc>
        <w:tc>
          <w:tcPr>
            <w:tcW w:w="4021" w:type="dxa"/>
            <w:shd w:val="clear" w:color="auto" w:fill="auto"/>
          </w:tcPr>
          <w:p w14:paraId="54C795B0" w14:textId="77777777" w:rsidR="005E7173" w:rsidRPr="00A20DAE" w:rsidRDefault="005E7173" w:rsidP="005E7173">
            <w:pPr>
              <w:rPr>
                <w:noProof/>
                <w:sz w:val="20"/>
                <w:szCs w:val="20"/>
              </w:rPr>
            </w:pPr>
            <w:r w:rsidRPr="00484722">
              <w:rPr>
                <w:noProof/>
                <w:sz w:val="20"/>
                <w:szCs w:val="20"/>
              </w:rPr>
              <w:t>ECE/TRANS/WP.29/2026/60</w:t>
            </w:r>
          </w:p>
        </w:tc>
      </w:tr>
      <w:tr w:rsidR="00A66748" w:rsidRPr="00517796" w14:paraId="7CF274D8"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EE8DDB9" w14:textId="77777777" w:rsidR="00A66748" w:rsidRDefault="00A66748" w:rsidP="00810BE3">
            <w:pPr>
              <w:rPr>
                <w:noProof/>
                <w:sz w:val="20"/>
                <w:szCs w:val="20"/>
              </w:rPr>
            </w:pPr>
            <w:r>
              <w:rPr>
                <w:noProof/>
                <w:sz w:val="20"/>
                <w:szCs w:val="20"/>
              </w:rPr>
              <w:t>13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68EECAF" w14:textId="77777777" w:rsidR="00A66748" w:rsidRPr="00484722" w:rsidRDefault="00A66748" w:rsidP="00810BE3">
            <w:pPr>
              <w:rPr>
                <w:noProof/>
                <w:sz w:val="20"/>
                <w:szCs w:val="20"/>
              </w:rPr>
            </w:pPr>
            <w:r w:rsidRPr="00484722">
              <w:rPr>
                <w:noProof/>
                <w:sz w:val="20"/>
                <w:szCs w:val="20"/>
              </w:rPr>
              <w:t xml:space="preserve">Proposal for Supplement 9 to the 12 series of amendments to UN Regulation No. 13 (Heavy Vehicle Braking) </w:t>
            </w:r>
          </w:p>
          <w:p w14:paraId="541AAD52" w14:textId="77777777" w:rsidR="00A66748" w:rsidRPr="00A4151C" w:rsidRDefault="00A66748" w:rsidP="00810BE3">
            <w:pPr>
              <w:rPr>
                <w:noProof/>
                <w:sz w:val="20"/>
                <w:szCs w:val="20"/>
              </w:rPr>
            </w:pPr>
            <w:r w:rsidRPr="00243C56">
              <w:rPr>
                <w:noProof/>
                <w:sz w:val="20"/>
                <w:szCs w:val="20"/>
                <w:lang w:val="pt-PT"/>
              </w:rPr>
              <w:t xml:space="preserve">ECE/TRANS/WP.29/GRVA/24, para. </w:t>
            </w:r>
            <w:r w:rsidRPr="00484722">
              <w:rPr>
                <w:noProof/>
                <w:sz w:val="20"/>
                <w:szCs w:val="20"/>
              </w:rPr>
              <w:t>77, based on informal document GRVA-24-08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E780206" w14:textId="77777777" w:rsidR="00A66748" w:rsidRPr="00A4151C" w:rsidRDefault="00A66748" w:rsidP="00810BE3">
            <w:pPr>
              <w:rPr>
                <w:noProof/>
                <w:sz w:val="20"/>
                <w:szCs w:val="20"/>
              </w:rPr>
            </w:pPr>
            <w:r w:rsidRPr="00A20DAE">
              <w:rPr>
                <w:noProof/>
                <w:sz w:val="20"/>
                <w:szCs w:val="20"/>
              </w:rPr>
              <w:t>ECE/TRANS/WP.29/2026/</w:t>
            </w:r>
            <w:r>
              <w:rPr>
                <w:noProof/>
                <w:sz w:val="20"/>
                <w:szCs w:val="20"/>
              </w:rPr>
              <w:t>73</w:t>
            </w:r>
          </w:p>
        </w:tc>
      </w:tr>
      <w:tr w:rsidR="00A66748" w:rsidRPr="00517796" w14:paraId="3DDB492F"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C798C69" w14:textId="77777777" w:rsidR="00A66748" w:rsidRDefault="00A66748" w:rsidP="00810BE3">
            <w:pPr>
              <w:rPr>
                <w:noProof/>
                <w:sz w:val="20"/>
                <w:szCs w:val="20"/>
              </w:rPr>
            </w:pPr>
            <w:r>
              <w:rPr>
                <w:noProof/>
                <w:sz w:val="20"/>
                <w:szCs w:val="20"/>
              </w:rPr>
              <w:t>13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E0C816B" w14:textId="77777777" w:rsidR="00A66748" w:rsidRPr="00484722" w:rsidRDefault="00A66748" w:rsidP="00810BE3">
            <w:pPr>
              <w:rPr>
                <w:noProof/>
                <w:sz w:val="20"/>
                <w:szCs w:val="20"/>
              </w:rPr>
            </w:pPr>
            <w:r w:rsidRPr="00484722">
              <w:rPr>
                <w:noProof/>
                <w:sz w:val="20"/>
                <w:szCs w:val="20"/>
              </w:rPr>
              <w:t xml:space="preserve">Proposal for Supplement 7 to the 13 series of amendments to UN Regulation No. 13 (Heavy Vehicle Braking) </w:t>
            </w:r>
          </w:p>
          <w:p w14:paraId="20CDC7A8" w14:textId="77777777" w:rsidR="00A66748" w:rsidRPr="00A4151C" w:rsidRDefault="00A66748" w:rsidP="00810BE3">
            <w:pPr>
              <w:rPr>
                <w:noProof/>
                <w:sz w:val="20"/>
                <w:szCs w:val="20"/>
              </w:rPr>
            </w:pPr>
            <w:r w:rsidRPr="00243C56">
              <w:rPr>
                <w:noProof/>
                <w:sz w:val="20"/>
                <w:szCs w:val="20"/>
                <w:lang w:val="pt-PT"/>
              </w:rPr>
              <w:t xml:space="preserve">ECE/TRANS/WP.29/GRVA/24, para. </w:t>
            </w:r>
            <w:r w:rsidRPr="00484722">
              <w:rPr>
                <w:noProof/>
                <w:sz w:val="20"/>
                <w:szCs w:val="20"/>
              </w:rPr>
              <w:t>77, based on informal document GRVA-24-08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1712D15" w14:textId="77777777" w:rsidR="00A66748" w:rsidRPr="00A4151C" w:rsidRDefault="00A66748" w:rsidP="00810BE3">
            <w:pPr>
              <w:rPr>
                <w:noProof/>
                <w:sz w:val="20"/>
                <w:szCs w:val="20"/>
              </w:rPr>
            </w:pPr>
            <w:r w:rsidRPr="00A20DAE">
              <w:rPr>
                <w:noProof/>
                <w:sz w:val="20"/>
                <w:szCs w:val="20"/>
              </w:rPr>
              <w:t>ECE/TRANS/WP.29/2026/</w:t>
            </w:r>
            <w:r>
              <w:rPr>
                <w:noProof/>
                <w:sz w:val="20"/>
                <w:szCs w:val="20"/>
              </w:rPr>
              <w:t>74</w:t>
            </w:r>
          </w:p>
        </w:tc>
      </w:tr>
      <w:tr w:rsidR="00A66748" w:rsidRPr="00517796" w14:paraId="1E77AB30"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0935FA6" w14:textId="77777777" w:rsidR="00A66748" w:rsidRDefault="00A66748" w:rsidP="00810BE3">
            <w:pPr>
              <w:rPr>
                <w:noProof/>
                <w:sz w:val="20"/>
                <w:szCs w:val="20"/>
              </w:rPr>
            </w:pPr>
            <w:r>
              <w:rPr>
                <w:noProof/>
                <w:sz w:val="20"/>
                <w:szCs w:val="20"/>
              </w:rPr>
              <w:t>13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0C93966" w14:textId="77777777" w:rsidR="00A66748" w:rsidRPr="00484722" w:rsidRDefault="00A66748" w:rsidP="00810BE3">
            <w:pPr>
              <w:rPr>
                <w:noProof/>
                <w:sz w:val="20"/>
                <w:szCs w:val="20"/>
              </w:rPr>
            </w:pPr>
            <w:r w:rsidRPr="00484722">
              <w:rPr>
                <w:noProof/>
                <w:sz w:val="20"/>
                <w:szCs w:val="20"/>
              </w:rPr>
              <w:t xml:space="preserve">Proposal for Supplement 4 to the 14 series of amendments to UN Regulation No. 13 (Heavy Vehicle Braking) </w:t>
            </w:r>
          </w:p>
          <w:p w14:paraId="52ABCC94"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484722">
              <w:rPr>
                <w:noProof/>
                <w:sz w:val="20"/>
                <w:szCs w:val="20"/>
              </w:rPr>
              <w:t>77, based on informal document GRVA-24-08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3D43165" w14:textId="77777777" w:rsidR="00A66748" w:rsidRPr="002B05C2" w:rsidRDefault="00A66748" w:rsidP="00810BE3">
            <w:pPr>
              <w:rPr>
                <w:noProof/>
                <w:sz w:val="20"/>
                <w:szCs w:val="20"/>
              </w:rPr>
            </w:pPr>
            <w:r w:rsidRPr="00A20DAE">
              <w:rPr>
                <w:noProof/>
                <w:sz w:val="20"/>
                <w:szCs w:val="20"/>
              </w:rPr>
              <w:t>ECE/TRANS/WP.29/2026/</w:t>
            </w:r>
            <w:r>
              <w:rPr>
                <w:noProof/>
                <w:sz w:val="20"/>
                <w:szCs w:val="20"/>
              </w:rPr>
              <w:t>75</w:t>
            </w:r>
          </w:p>
        </w:tc>
      </w:tr>
      <w:tr w:rsidR="00A66748" w:rsidRPr="00517796" w14:paraId="02E98ECE"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FEF0C74" w14:textId="77777777" w:rsidR="00A66748" w:rsidRDefault="00A66748" w:rsidP="00810BE3">
            <w:pPr>
              <w:rPr>
                <w:noProof/>
                <w:sz w:val="20"/>
                <w:szCs w:val="20"/>
              </w:rPr>
            </w:pPr>
            <w:r>
              <w:rPr>
                <w:noProof/>
                <w:sz w:val="20"/>
                <w:szCs w:val="20"/>
              </w:rPr>
              <w:t>13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0BDAAF0" w14:textId="77777777" w:rsidR="00A66748" w:rsidRPr="00484722" w:rsidRDefault="00A66748" w:rsidP="00810BE3">
            <w:pPr>
              <w:rPr>
                <w:noProof/>
                <w:sz w:val="20"/>
                <w:szCs w:val="20"/>
              </w:rPr>
            </w:pPr>
            <w:r w:rsidRPr="00484722">
              <w:rPr>
                <w:noProof/>
                <w:sz w:val="20"/>
                <w:szCs w:val="20"/>
              </w:rPr>
              <w:t xml:space="preserve">Proposal for Supplement 3 to the 15 series of amendments to UN Regulation No. 13 (Heavy Vehicle Braking) </w:t>
            </w:r>
          </w:p>
          <w:p w14:paraId="47538923"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484722">
              <w:rPr>
                <w:noProof/>
                <w:sz w:val="20"/>
                <w:szCs w:val="20"/>
              </w:rPr>
              <w:t>77, based on ECE/TRANS/WP.29/2026/7 and GRVA-24-08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AC0D649" w14:textId="77777777" w:rsidR="00A66748" w:rsidRPr="00A20DAE" w:rsidRDefault="00A66748" w:rsidP="00810BE3">
            <w:pPr>
              <w:rPr>
                <w:noProof/>
                <w:sz w:val="20"/>
                <w:szCs w:val="20"/>
              </w:rPr>
            </w:pPr>
            <w:r w:rsidRPr="00485E9C">
              <w:rPr>
                <w:noProof/>
                <w:sz w:val="20"/>
                <w:szCs w:val="20"/>
              </w:rPr>
              <w:t>ECE/TRANS/WP.29/2026/7/Rev.1</w:t>
            </w:r>
          </w:p>
        </w:tc>
      </w:tr>
      <w:tr w:rsidR="00A66748" w:rsidRPr="00517796" w14:paraId="2B063891"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51837F9" w14:textId="77777777" w:rsidR="00A66748" w:rsidRDefault="00A66748" w:rsidP="00810BE3">
            <w:pPr>
              <w:rPr>
                <w:noProof/>
                <w:sz w:val="20"/>
                <w:szCs w:val="20"/>
              </w:rPr>
            </w:pPr>
            <w:r>
              <w:rPr>
                <w:noProof/>
                <w:sz w:val="20"/>
                <w:szCs w:val="20"/>
              </w:rPr>
              <w:t>13-H</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D281BB6" w14:textId="77777777" w:rsidR="00A66748" w:rsidRPr="00484722" w:rsidRDefault="00A66748" w:rsidP="00810BE3">
            <w:pPr>
              <w:rPr>
                <w:noProof/>
                <w:sz w:val="20"/>
                <w:szCs w:val="20"/>
              </w:rPr>
            </w:pPr>
            <w:r w:rsidRPr="00484722">
              <w:rPr>
                <w:noProof/>
                <w:sz w:val="20"/>
                <w:szCs w:val="20"/>
              </w:rPr>
              <w:t>Proposal for Supplement 2 to the 02 series of amendments to UN Regulation No. 13-H (Brakes of M1 and N1 vehicles)</w:t>
            </w:r>
          </w:p>
          <w:p w14:paraId="26BBCDD7" w14:textId="77777777" w:rsidR="00A66748" w:rsidRPr="00484722" w:rsidRDefault="00A66748" w:rsidP="00810BE3">
            <w:pPr>
              <w:rPr>
                <w:noProof/>
                <w:sz w:val="20"/>
                <w:szCs w:val="20"/>
              </w:rPr>
            </w:pPr>
            <w:r w:rsidRPr="00243C56">
              <w:rPr>
                <w:noProof/>
                <w:sz w:val="20"/>
                <w:szCs w:val="20"/>
                <w:lang w:val="pt-PT"/>
              </w:rPr>
              <w:t xml:space="preserve">ECE/TRANS/WP.29/GRVA/24, para. </w:t>
            </w:r>
            <w:r w:rsidRPr="00484722">
              <w:rPr>
                <w:noProof/>
                <w:sz w:val="20"/>
                <w:szCs w:val="20"/>
              </w:rPr>
              <w:t>35(c), based on: ECE/TRANS/WP.29/2026/8 and GRVA-24-23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DD477D7" w14:textId="77777777" w:rsidR="00A66748" w:rsidRPr="00A20DAE" w:rsidRDefault="00A66748" w:rsidP="00810BE3">
            <w:pPr>
              <w:rPr>
                <w:noProof/>
                <w:sz w:val="20"/>
                <w:szCs w:val="20"/>
              </w:rPr>
            </w:pPr>
            <w:r w:rsidRPr="00484722">
              <w:rPr>
                <w:noProof/>
                <w:sz w:val="20"/>
                <w:szCs w:val="20"/>
              </w:rPr>
              <w:t>ECE/TRANS/WP.29/2026/8/Rev.1</w:t>
            </w:r>
          </w:p>
        </w:tc>
      </w:tr>
      <w:tr w:rsidR="005E7173" w:rsidRPr="00517796" w14:paraId="2487D27E" w14:textId="77777777" w:rsidTr="00F83A6C">
        <w:trPr>
          <w:trHeight w:val="510"/>
        </w:trPr>
        <w:tc>
          <w:tcPr>
            <w:tcW w:w="1335" w:type="dxa"/>
            <w:shd w:val="clear" w:color="auto" w:fill="auto"/>
            <w:noWrap/>
          </w:tcPr>
          <w:p w14:paraId="28B4D4C4" w14:textId="77777777" w:rsidR="005E7173" w:rsidRDefault="005E7173" w:rsidP="005E7173">
            <w:pPr>
              <w:rPr>
                <w:noProof/>
                <w:sz w:val="20"/>
                <w:szCs w:val="20"/>
              </w:rPr>
            </w:pPr>
            <w:r w:rsidRPr="00484722">
              <w:rPr>
                <w:noProof/>
                <w:sz w:val="20"/>
                <w:szCs w:val="20"/>
              </w:rPr>
              <w:t>14</w:t>
            </w:r>
          </w:p>
        </w:tc>
        <w:tc>
          <w:tcPr>
            <w:tcW w:w="3840" w:type="dxa"/>
            <w:shd w:val="clear" w:color="auto" w:fill="auto"/>
          </w:tcPr>
          <w:p w14:paraId="3C531E9F" w14:textId="77777777" w:rsidR="00FB138A" w:rsidRPr="00484722" w:rsidRDefault="00FB138A" w:rsidP="005E7173">
            <w:pPr>
              <w:rPr>
                <w:noProof/>
                <w:sz w:val="20"/>
                <w:szCs w:val="20"/>
              </w:rPr>
            </w:pPr>
            <w:r w:rsidRPr="00484722">
              <w:rPr>
                <w:noProof/>
                <w:sz w:val="20"/>
                <w:szCs w:val="20"/>
              </w:rPr>
              <w:t xml:space="preserve">Proposal for Supplement 5 to the 09 series of amendments to UN Regulation No. 14 (Safety-belt anchorages) </w:t>
            </w:r>
          </w:p>
          <w:p w14:paraId="5BCA952C" w14:textId="77777777" w:rsidR="005E7173" w:rsidRPr="00094952" w:rsidRDefault="00FB138A" w:rsidP="005E7173">
            <w:pPr>
              <w:rPr>
                <w:noProof/>
                <w:sz w:val="20"/>
                <w:szCs w:val="20"/>
              </w:rPr>
            </w:pPr>
            <w:r w:rsidRPr="00484722">
              <w:rPr>
                <w:noProof/>
                <w:sz w:val="20"/>
                <w:szCs w:val="20"/>
              </w:rPr>
              <w:t>ECE/TRANS/WP.29/GRSP/78, paragraph 43, based on ECE/TRANS/WP.29/GRSP/78, Annex XI</w:t>
            </w:r>
          </w:p>
        </w:tc>
        <w:tc>
          <w:tcPr>
            <w:tcW w:w="4021" w:type="dxa"/>
            <w:shd w:val="clear" w:color="auto" w:fill="auto"/>
          </w:tcPr>
          <w:p w14:paraId="05C9A9E8" w14:textId="77777777" w:rsidR="005E7173" w:rsidRPr="00A20DAE" w:rsidRDefault="005E7173" w:rsidP="005E7173">
            <w:pPr>
              <w:rPr>
                <w:noProof/>
                <w:sz w:val="20"/>
                <w:szCs w:val="20"/>
              </w:rPr>
            </w:pPr>
            <w:r w:rsidRPr="00484722">
              <w:rPr>
                <w:noProof/>
                <w:sz w:val="20"/>
                <w:szCs w:val="20"/>
              </w:rPr>
              <w:t>ECE/TRANS/WP.29/2026/61</w:t>
            </w:r>
          </w:p>
        </w:tc>
      </w:tr>
      <w:tr w:rsidR="005E7173" w:rsidRPr="00517796" w14:paraId="0463FE94" w14:textId="77777777" w:rsidTr="00F83A6C">
        <w:trPr>
          <w:trHeight w:val="510"/>
        </w:trPr>
        <w:tc>
          <w:tcPr>
            <w:tcW w:w="1335" w:type="dxa"/>
            <w:shd w:val="clear" w:color="auto" w:fill="auto"/>
            <w:noWrap/>
          </w:tcPr>
          <w:p w14:paraId="09A301DF" w14:textId="77777777" w:rsidR="005E7173" w:rsidRDefault="005E7173" w:rsidP="005E7173">
            <w:pPr>
              <w:rPr>
                <w:noProof/>
                <w:sz w:val="20"/>
                <w:szCs w:val="20"/>
              </w:rPr>
            </w:pPr>
            <w:r w:rsidRPr="00484722">
              <w:rPr>
                <w:noProof/>
                <w:sz w:val="20"/>
                <w:szCs w:val="20"/>
              </w:rPr>
              <w:t>16</w:t>
            </w:r>
          </w:p>
        </w:tc>
        <w:tc>
          <w:tcPr>
            <w:tcW w:w="3840" w:type="dxa"/>
            <w:shd w:val="clear" w:color="auto" w:fill="auto"/>
          </w:tcPr>
          <w:p w14:paraId="4D8B702C" w14:textId="77777777" w:rsidR="00FB138A" w:rsidRPr="00484722" w:rsidRDefault="00FB138A" w:rsidP="005E7173">
            <w:pPr>
              <w:rPr>
                <w:noProof/>
                <w:sz w:val="20"/>
                <w:szCs w:val="20"/>
              </w:rPr>
            </w:pPr>
            <w:r w:rsidRPr="00484722">
              <w:rPr>
                <w:noProof/>
                <w:sz w:val="20"/>
                <w:szCs w:val="20"/>
              </w:rPr>
              <w:t>Proposal for Supplement 3 to the 10 series of amendments to UN Regulation No. 16 (Safety belts)</w:t>
            </w:r>
          </w:p>
          <w:p w14:paraId="795B2F9B" w14:textId="77777777" w:rsidR="005E7173" w:rsidRPr="00094952" w:rsidRDefault="00FB138A" w:rsidP="005E7173">
            <w:pPr>
              <w:rPr>
                <w:noProof/>
                <w:sz w:val="20"/>
                <w:szCs w:val="20"/>
              </w:rPr>
            </w:pPr>
            <w:r w:rsidRPr="00484722">
              <w:rPr>
                <w:noProof/>
                <w:sz w:val="20"/>
                <w:szCs w:val="20"/>
              </w:rPr>
              <w:t>ECE/TRANS/WP.29/GRSP/78, paragraph 43, based on ECE/TRANS/WP.29/GRSP/78, Annex XII</w:t>
            </w:r>
          </w:p>
        </w:tc>
        <w:tc>
          <w:tcPr>
            <w:tcW w:w="4021" w:type="dxa"/>
            <w:shd w:val="clear" w:color="auto" w:fill="auto"/>
          </w:tcPr>
          <w:p w14:paraId="3A3E5587" w14:textId="77777777" w:rsidR="005E7173" w:rsidRPr="00A20DAE" w:rsidRDefault="005E7173" w:rsidP="005E7173">
            <w:pPr>
              <w:rPr>
                <w:noProof/>
                <w:sz w:val="20"/>
                <w:szCs w:val="20"/>
              </w:rPr>
            </w:pPr>
            <w:r w:rsidRPr="00484722">
              <w:rPr>
                <w:noProof/>
                <w:sz w:val="20"/>
                <w:szCs w:val="20"/>
              </w:rPr>
              <w:t>ECE/TRANS/WP.29/2026/62</w:t>
            </w:r>
          </w:p>
        </w:tc>
      </w:tr>
      <w:tr w:rsidR="005E7173" w:rsidRPr="00517796" w14:paraId="266AE061" w14:textId="77777777" w:rsidTr="00F83A6C">
        <w:trPr>
          <w:trHeight w:val="510"/>
        </w:trPr>
        <w:tc>
          <w:tcPr>
            <w:tcW w:w="1335" w:type="dxa"/>
            <w:shd w:val="clear" w:color="auto" w:fill="auto"/>
            <w:noWrap/>
          </w:tcPr>
          <w:p w14:paraId="0B2A21C6" w14:textId="77777777" w:rsidR="005E7173" w:rsidRPr="00484722" w:rsidRDefault="005E7173" w:rsidP="005E7173">
            <w:pPr>
              <w:rPr>
                <w:noProof/>
                <w:sz w:val="20"/>
                <w:szCs w:val="20"/>
              </w:rPr>
            </w:pPr>
            <w:r w:rsidRPr="00484722">
              <w:rPr>
                <w:noProof/>
                <w:sz w:val="20"/>
                <w:szCs w:val="20"/>
              </w:rPr>
              <w:t>17</w:t>
            </w:r>
          </w:p>
        </w:tc>
        <w:tc>
          <w:tcPr>
            <w:tcW w:w="3840" w:type="dxa"/>
            <w:shd w:val="clear" w:color="auto" w:fill="auto"/>
          </w:tcPr>
          <w:p w14:paraId="6A5E70A2" w14:textId="77777777" w:rsidR="00FB138A" w:rsidRPr="00484722" w:rsidRDefault="00FB138A" w:rsidP="005E7173">
            <w:pPr>
              <w:rPr>
                <w:noProof/>
                <w:sz w:val="20"/>
                <w:szCs w:val="20"/>
              </w:rPr>
            </w:pPr>
            <w:r w:rsidRPr="00484722">
              <w:rPr>
                <w:noProof/>
                <w:sz w:val="20"/>
                <w:szCs w:val="20"/>
              </w:rPr>
              <w:t>Proposal for Supplement 1 to the 10 series of amendments and Supplement 2 to the 11 series of amendments to UN Regulation No. 17 (Strength of seats, their anchorages and head restraints)</w:t>
            </w:r>
          </w:p>
          <w:p w14:paraId="4413F089" w14:textId="77777777" w:rsidR="005E7173" w:rsidRPr="00094952" w:rsidRDefault="00FB138A" w:rsidP="005E7173">
            <w:pPr>
              <w:rPr>
                <w:noProof/>
                <w:sz w:val="20"/>
                <w:szCs w:val="20"/>
              </w:rPr>
            </w:pPr>
            <w:r w:rsidRPr="00484722">
              <w:rPr>
                <w:noProof/>
                <w:sz w:val="20"/>
                <w:szCs w:val="20"/>
              </w:rPr>
              <w:t>ECE/TRANS/WP.29/GRSP/78, paragraph 19, based on ECE/TRANS/WP.29/GRSP/78, Annex IV.A</w:t>
            </w:r>
          </w:p>
        </w:tc>
        <w:tc>
          <w:tcPr>
            <w:tcW w:w="4021" w:type="dxa"/>
            <w:shd w:val="clear" w:color="auto" w:fill="auto"/>
          </w:tcPr>
          <w:p w14:paraId="4BFF9102" w14:textId="77777777" w:rsidR="005E7173" w:rsidRPr="00484722" w:rsidRDefault="005E7173" w:rsidP="005E7173">
            <w:pPr>
              <w:rPr>
                <w:noProof/>
                <w:sz w:val="20"/>
                <w:szCs w:val="20"/>
              </w:rPr>
            </w:pPr>
            <w:r w:rsidRPr="00484722">
              <w:rPr>
                <w:noProof/>
                <w:sz w:val="20"/>
                <w:szCs w:val="20"/>
              </w:rPr>
              <w:t>ECE/TRANS/WP.29/2026/47</w:t>
            </w:r>
          </w:p>
        </w:tc>
      </w:tr>
      <w:tr w:rsidR="005E7173" w:rsidRPr="00517796" w14:paraId="5B7CFF65" w14:textId="77777777" w:rsidTr="00F83A6C">
        <w:trPr>
          <w:trHeight w:val="510"/>
        </w:trPr>
        <w:tc>
          <w:tcPr>
            <w:tcW w:w="1335" w:type="dxa"/>
            <w:shd w:val="clear" w:color="auto" w:fill="auto"/>
            <w:noWrap/>
          </w:tcPr>
          <w:p w14:paraId="6D2EBD3B" w14:textId="77777777" w:rsidR="005E7173" w:rsidRPr="00484722" w:rsidRDefault="005E7173" w:rsidP="005E7173">
            <w:pPr>
              <w:rPr>
                <w:noProof/>
                <w:sz w:val="20"/>
                <w:szCs w:val="20"/>
              </w:rPr>
            </w:pPr>
            <w:r w:rsidRPr="00484722">
              <w:rPr>
                <w:noProof/>
                <w:sz w:val="20"/>
                <w:szCs w:val="20"/>
              </w:rPr>
              <w:t>17</w:t>
            </w:r>
          </w:p>
        </w:tc>
        <w:tc>
          <w:tcPr>
            <w:tcW w:w="3840" w:type="dxa"/>
            <w:shd w:val="clear" w:color="auto" w:fill="auto"/>
          </w:tcPr>
          <w:p w14:paraId="351E7207" w14:textId="77777777" w:rsidR="00FB138A" w:rsidRPr="00484722" w:rsidRDefault="00FB138A" w:rsidP="005E7173">
            <w:pPr>
              <w:rPr>
                <w:noProof/>
                <w:sz w:val="20"/>
                <w:szCs w:val="20"/>
              </w:rPr>
            </w:pPr>
            <w:r w:rsidRPr="00484722">
              <w:rPr>
                <w:noProof/>
                <w:sz w:val="20"/>
                <w:szCs w:val="20"/>
              </w:rPr>
              <w:t>Proposal for Supplement 1 to the 12 series of amendments to UN Regulation No. 17 (Strength of seats, their anchorages and head restraints)</w:t>
            </w:r>
          </w:p>
          <w:p w14:paraId="6C09381A" w14:textId="77777777" w:rsidR="005E7173" w:rsidRPr="00094952" w:rsidRDefault="00FB138A" w:rsidP="005E7173">
            <w:pPr>
              <w:rPr>
                <w:noProof/>
                <w:sz w:val="20"/>
                <w:szCs w:val="20"/>
              </w:rPr>
            </w:pPr>
            <w:r w:rsidRPr="00484722">
              <w:rPr>
                <w:noProof/>
                <w:sz w:val="20"/>
                <w:szCs w:val="20"/>
              </w:rPr>
              <w:t>ECE/TRANS/WP.29/GRSP/78, paragraph 19, based on ECE/TRANS/WP.29/GRSP/78, Annex IV.B</w:t>
            </w:r>
          </w:p>
        </w:tc>
        <w:tc>
          <w:tcPr>
            <w:tcW w:w="4021" w:type="dxa"/>
            <w:shd w:val="clear" w:color="auto" w:fill="auto"/>
          </w:tcPr>
          <w:p w14:paraId="38BA3B2D" w14:textId="77777777" w:rsidR="005E7173" w:rsidRPr="00484722" w:rsidRDefault="005E7173" w:rsidP="005E7173">
            <w:pPr>
              <w:rPr>
                <w:noProof/>
                <w:sz w:val="20"/>
                <w:szCs w:val="20"/>
              </w:rPr>
            </w:pPr>
            <w:r w:rsidRPr="00484722">
              <w:rPr>
                <w:noProof/>
                <w:sz w:val="20"/>
                <w:szCs w:val="20"/>
              </w:rPr>
              <w:t>ECE/TRANS/WP.29/2026/48</w:t>
            </w:r>
          </w:p>
        </w:tc>
      </w:tr>
      <w:tr w:rsidR="00841E09" w:rsidRPr="00517796" w14:paraId="0A77AE2D"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55E9B8F" w14:textId="77777777" w:rsidR="00841E09" w:rsidRDefault="00841E09" w:rsidP="00810BE3">
            <w:pPr>
              <w:rPr>
                <w:noProof/>
                <w:sz w:val="20"/>
                <w:szCs w:val="20"/>
              </w:rPr>
            </w:pPr>
            <w:r>
              <w:rPr>
                <w:noProof/>
                <w:sz w:val="20"/>
                <w:szCs w:val="20"/>
              </w:rPr>
              <w:t>18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9829CEE" w14:textId="77777777" w:rsidR="00841E09" w:rsidRPr="001E015A" w:rsidRDefault="00841E09" w:rsidP="00810BE3">
            <w:pPr>
              <w:rPr>
                <w:noProof/>
                <w:sz w:val="20"/>
                <w:szCs w:val="20"/>
              </w:rPr>
            </w:pPr>
            <w:r w:rsidRPr="001E015A">
              <w:rPr>
                <w:noProof/>
                <w:sz w:val="20"/>
                <w:szCs w:val="20"/>
              </w:rPr>
              <w:t>Proposal for Supplement 5 to the 03 series of amendments to UN Regulation No. 18 (Protection Against Unauthorized Use)</w:t>
            </w:r>
          </w:p>
          <w:p w14:paraId="22CB4A74" w14:textId="77777777" w:rsidR="00841E09" w:rsidRPr="001E015A" w:rsidRDefault="00841E09" w:rsidP="00810BE3">
            <w:pPr>
              <w:rPr>
                <w:noProof/>
                <w:sz w:val="20"/>
                <w:szCs w:val="20"/>
              </w:rPr>
            </w:pPr>
            <w:r w:rsidRPr="00243C56">
              <w:rPr>
                <w:noProof/>
                <w:sz w:val="20"/>
                <w:szCs w:val="20"/>
                <w:lang w:val="pt-PT"/>
              </w:rPr>
              <w:t xml:space="preserve">ECE/TRANS/WP.29/GRSG/109, para. </w:t>
            </w:r>
            <w:r w:rsidRPr="001E015A">
              <w:rPr>
                <w:noProof/>
                <w:sz w:val="20"/>
                <w:szCs w:val="20"/>
              </w:rPr>
              <w:t>34, based on GRSG-130-46-Rev.1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BF3FE82" w14:textId="77777777" w:rsidR="00841E09" w:rsidRPr="001E015A" w:rsidRDefault="00841E09" w:rsidP="00810BE3">
            <w:pPr>
              <w:rPr>
                <w:noProof/>
                <w:sz w:val="20"/>
                <w:szCs w:val="20"/>
              </w:rPr>
            </w:pPr>
            <w:r w:rsidRPr="001E015A">
              <w:rPr>
                <w:noProof/>
                <w:sz w:val="20"/>
                <w:szCs w:val="20"/>
              </w:rPr>
              <w:t>ECE/TRANS/WP.29/2026/101</w:t>
            </w:r>
          </w:p>
        </w:tc>
      </w:tr>
      <w:tr w:rsidR="00841E09" w:rsidRPr="00487EFD" w14:paraId="45A353A0"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C61AC05" w14:textId="77777777" w:rsidR="00841E09" w:rsidRDefault="00841E09" w:rsidP="00810BE3">
            <w:pPr>
              <w:rPr>
                <w:noProof/>
                <w:sz w:val="20"/>
                <w:szCs w:val="20"/>
              </w:rPr>
            </w:pPr>
            <w:r w:rsidRPr="00484722">
              <w:rPr>
                <w:noProof/>
                <w:sz w:val="20"/>
                <w:szCs w:val="20"/>
              </w:rPr>
              <w:t>21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A111415" w14:textId="77777777" w:rsidR="00841E09" w:rsidRPr="001E015A" w:rsidRDefault="00841E09" w:rsidP="00810BE3">
            <w:pPr>
              <w:rPr>
                <w:noProof/>
                <w:sz w:val="20"/>
                <w:szCs w:val="20"/>
              </w:rPr>
            </w:pPr>
            <w:r w:rsidRPr="001E015A">
              <w:rPr>
                <w:noProof/>
                <w:sz w:val="20"/>
                <w:szCs w:val="20"/>
              </w:rPr>
              <w:t>Proposal for Supplement 6 to the 01 series of amendments to UN Regulation No. 21 (Interior fittings)</w:t>
            </w:r>
          </w:p>
          <w:p w14:paraId="3C3C426B" w14:textId="77777777" w:rsidR="00841E09" w:rsidRPr="001E015A" w:rsidRDefault="00841E09" w:rsidP="00810BE3">
            <w:pPr>
              <w:rPr>
                <w:noProof/>
                <w:sz w:val="20"/>
                <w:szCs w:val="20"/>
              </w:rPr>
            </w:pPr>
            <w:r w:rsidRPr="001E015A">
              <w:rPr>
                <w:noProof/>
                <w:sz w:val="20"/>
                <w:szCs w:val="20"/>
              </w:rPr>
              <w:t>ECE/TRANS/WP.29/GRSP/78, paragraph 43, based on ECE/TRANS/WP.29/GRSP/78, Annex XIII</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ECCE613" w14:textId="77777777" w:rsidR="00487EFD" w:rsidRPr="001E015A" w:rsidRDefault="00841E09" w:rsidP="00810BE3">
            <w:pPr>
              <w:rPr>
                <w:noProof/>
                <w:sz w:val="20"/>
                <w:szCs w:val="20"/>
                <w:lang w:val="fr-BE"/>
              </w:rPr>
            </w:pPr>
            <w:r w:rsidRPr="001E015A">
              <w:rPr>
                <w:noProof/>
                <w:sz w:val="20"/>
                <w:szCs w:val="20"/>
                <w:lang w:val="fr-BE"/>
              </w:rPr>
              <w:t>ECE/TRANS/WP.29/2026/63</w:t>
            </w:r>
            <w:r w:rsidR="00487EFD" w:rsidRPr="001E015A">
              <w:rPr>
                <w:noProof/>
                <w:sz w:val="20"/>
                <w:szCs w:val="20"/>
                <w:lang w:val="fr-BE"/>
              </w:rPr>
              <w:t>, WP.29-199-06</w:t>
            </w:r>
          </w:p>
        </w:tc>
      </w:tr>
      <w:tr w:rsidR="00841E09" w:rsidRPr="00517796" w14:paraId="437920B2"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5CBEA2F" w14:textId="77777777" w:rsidR="00841E09" w:rsidRDefault="00841E09" w:rsidP="00810BE3">
            <w:pPr>
              <w:rPr>
                <w:noProof/>
                <w:sz w:val="20"/>
                <w:szCs w:val="20"/>
              </w:rPr>
            </w:pPr>
            <w:r>
              <w:rPr>
                <w:noProof/>
                <w:sz w:val="20"/>
                <w:szCs w:val="20"/>
              </w:rPr>
              <w:t>24</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AE3C460" w14:textId="77777777" w:rsidR="00841E09" w:rsidRPr="00841E09" w:rsidRDefault="00841E09" w:rsidP="00810BE3">
            <w:pPr>
              <w:rPr>
                <w:noProof/>
                <w:sz w:val="20"/>
                <w:szCs w:val="20"/>
              </w:rPr>
            </w:pPr>
            <w:r w:rsidRPr="00841E09">
              <w:rPr>
                <w:noProof/>
                <w:sz w:val="20"/>
                <w:szCs w:val="20"/>
              </w:rPr>
              <w:t xml:space="preserve">Proposal for Supplement 12 to the 03 series of amendments to UN Regulation No. 24 (Visible pollutants, measurement of power of C.I. engines (Diesel smoke)) </w:t>
            </w:r>
          </w:p>
          <w:p w14:paraId="2EF14C4D" w14:textId="77777777" w:rsidR="00841E09" w:rsidRPr="00841E09" w:rsidRDefault="00841E09" w:rsidP="00810BE3">
            <w:pPr>
              <w:rPr>
                <w:noProof/>
                <w:sz w:val="20"/>
                <w:szCs w:val="20"/>
              </w:rPr>
            </w:pPr>
            <w:r w:rsidRPr="00841E09">
              <w:rPr>
                <w:noProof/>
                <w:sz w:val="20"/>
                <w:szCs w:val="20"/>
              </w:rPr>
              <w:t>ECE/TRANS/WP.29/GRPE/94, based on ECE/TRANS/WP.29/GRPE/2026/18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A08ED00" w14:textId="77777777" w:rsidR="00841E09" w:rsidRPr="00AA5486" w:rsidRDefault="00841E09" w:rsidP="00810BE3">
            <w:pPr>
              <w:rPr>
                <w:noProof/>
                <w:sz w:val="20"/>
                <w:szCs w:val="20"/>
              </w:rPr>
            </w:pPr>
            <w:r w:rsidRPr="00A20DAE">
              <w:rPr>
                <w:noProof/>
                <w:sz w:val="20"/>
                <w:szCs w:val="20"/>
              </w:rPr>
              <w:t>ECE/TRANS/WP.29/2026/</w:t>
            </w:r>
            <w:r>
              <w:rPr>
                <w:noProof/>
                <w:sz w:val="20"/>
                <w:szCs w:val="20"/>
              </w:rPr>
              <w:t>144</w:t>
            </w:r>
          </w:p>
        </w:tc>
      </w:tr>
      <w:tr w:rsidR="00841E09" w:rsidRPr="00517796" w14:paraId="66E57428"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8E824B5" w14:textId="77777777" w:rsidR="00841E09" w:rsidRDefault="00841E09" w:rsidP="00810BE3">
            <w:pPr>
              <w:rPr>
                <w:noProof/>
                <w:sz w:val="20"/>
                <w:szCs w:val="20"/>
              </w:rPr>
            </w:pPr>
            <w:r>
              <w:rPr>
                <w:noProof/>
                <w:sz w:val="20"/>
                <w:szCs w:val="20"/>
              </w:rPr>
              <w:t>26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CD4F7A4" w14:textId="77777777" w:rsidR="00841E09" w:rsidRPr="00841E09" w:rsidRDefault="00841E09" w:rsidP="00810BE3">
            <w:pPr>
              <w:rPr>
                <w:noProof/>
                <w:sz w:val="20"/>
                <w:szCs w:val="20"/>
              </w:rPr>
            </w:pPr>
            <w:r w:rsidRPr="00841E09">
              <w:rPr>
                <w:noProof/>
                <w:sz w:val="20"/>
                <w:szCs w:val="20"/>
              </w:rPr>
              <w:t>Proposal for Supplement 1 to the 04 series of amendments to UN Regulation No. 26 (External Projections of Passenger Cars)</w:t>
            </w:r>
          </w:p>
          <w:p w14:paraId="312D17C9" w14:textId="77777777" w:rsidR="00841E09" w:rsidRPr="002B05C2"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GRSG-130-43-Rev.1)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9F63F41" w14:textId="77777777" w:rsidR="00841E09" w:rsidRPr="00A20DAE" w:rsidRDefault="00841E09" w:rsidP="00810BE3">
            <w:pPr>
              <w:rPr>
                <w:noProof/>
                <w:sz w:val="20"/>
                <w:szCs w:val="20"/>
              </w:rPr>
            </w:pPr>
            <w:r w:rsidRPr="00A20DAE">
              <w:rPr>
                <w:noProof/>
                <w:sz w:val="20"/>
                <w:szCs w:val="20"/>
              </w:rPr>
              <w:t>ECE/TRANS/WP.29/2026/</w:t>
            </w:r>
            <w:r>
              <w:rPr>
                <w:noProof/>
                <w:sz w:val="20"/>
                <w:szCs w:val="20"/>
              </w:rPr>
              <w:t>102</w:t>
            </w:r>
          </w:p>
        </w:tc>
      </w:tr>
      <w:tr w:rsidR="00A66748" w:rsidRPr="00517796" w14:paraId="13058E42"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BA610AE" w14:textId="77777777" w:rsidR="00A66748" w:rsidRDefault="00A66748" w:rsidP="00810BE3">
            <w:pPr>
              <w:rPr>
                <w:noProof/>
                <w:sz w:val="20"/>
                <w:szCs w:val="20"/>
              </w:rPr>
            </w:pPr>
            <w:r>
              <w:rPr>
                <w:noProof/>
                <w:sz w:val="20"/>
                <w:szCs w:val="20"/>
              </w:rPr>
              <w:t>28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CDA9722" w14:textId="77777777" w:rsidR="00A66748" w:rsidRPr="00A66748" w:rsidRDefault="00A66748" w:rsidP="00810BE3">
            <w:pPr>
              <w:rPr>
                <w:noProof/>
                <w:sz w:val="20"/>
                <w:szCs w:val="20"/>
              </w:rPr>
            </w:pPr>
            <w:r w:rsidRPr="00A66748">
              <w:rPr>
                <w:noProof/>
                <w:sz w:val="20"/>
                <w:szCs w:val="20"/>
              </w:rPr>
              <w:t xml:space="preserve">Proposal for Supplement 7 to UN Regulation No. 28 (Audible warning devices) </w:t>
            </w:r>
          </w:p>
          <w:p w14:paraId="68E4EED5" w14:textId="77777777" w:rsidR="00A66748" w:rsidRPr="002B05C2" w:rsidRDefault="00A66748" w:rsidP="00810BE3">
            <w:pPr>
              <w:rPr>
                <w:noProof/>
                <w:sz w:val="20"/>
                <w:szCs w:val="20"/>
              </w:rPr>
            </w:pPr>
            <w:r w:rsidRPr="00243C56">
              <w:rPr>
                <w:noProof/>
                <w:sz w:val="20"/>
                <w:szCs w:val="20"/>
                <w:lang w:val="pt-PT"/>
              </w:rPr>
              <w:t xml:space="preserve">ECE/TRANS/WP.29/GRBP/80, para. </w:t>
            </w:r>
            <w:r w:rsidRPr="00A66748">
              <w:rPr>
                <w:noProof/>
                <w:sz w:val="20"/>
                <w:szCs w:val="20"/>
              </w:rPr>
              <w:t>22., based on ECE/TRANS/WP.29/GRBP/2025/23 as amended by GRBP-82-13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1AB4868" w14:textId="77777777" w:rsidR="00A66748" w:rsidRPr="00A20DAE" w:rsidRDefault="00A66748" w:rsidP="00810BE3">
            <w:pPr>
              <w:rPr>
                <w:noProof/>
                <w:sz w:val="20"/>
                <w:szCs w:val="20"/>
              </w:rPr>
            </w:pPr>
            <w:r w:rsidRPr="00A20DAE">
              <w:rPr>
                <w:noProof/>
                <w:sz w:val="20"/>
                <w:szCs w:val="20"/>
              </w:rPr>
              <w:t>ECE/TRANS/WP.29/2026/</w:t>
            </w:r>
            <w:r>
              <w:rPr>
                <w:noProof/>
                <w:sz w:val="20"/>
                <w:szCs w:val="20"/>
              </w:rPr>
              <w:t>88</w:t>
            </w:r>
          </w:p>
        </w:tc>
      </w:tr>
      <w:tr w:rsidR="005E7173" w:rsidRPr="00517796" w14:paraId="28056BE7" w14:textId="77777777" w:rsidTr="00F83A6C">
        <w:trPr>
          <w:trHeight w:val="510"/>
        </w:trPr>
        <w:tc>
          <w:tcPr>
            <w:tcW w:w="1335" w:type="dxa"/>
            <w:shd w:val="clear" w:color="auto" w:fill="auto"/>
            <w:noWrap/>
          </w:tcPr>
          <w:p w14:paraId="572F3099" w14:textId="77777777" w:rsidR="005E7173" w:rsidRDefault="005E7173" w:rsidP="005E7173">
            <w:pPr>
              <w:rPr>
                <w:noProof/>
                <w:sz w:val="20"/>
                <w:szCs w:val="20"/>
              </w:rPr>
            </w:pPr>
            <w:r w:rsidRPr="00484722">
              <w:rPr>
                <w:noProof/>
                <w:sz w:val="20"/>
                <w:szCs w:val="20"/>
              </w:rPr>
              <w:t>29</w:t>
            </w:r>
          </w:p>
        </w:tc>
        <w:tc>
          <w:tcPr>
            <w:tcW w:w="3840" w:type="dxa"/>
            <w:shd w:val="clear" w:color="auto" w:fill="auto"/>
          </w:tcPr>
          <w:p w14:paraId="48684761" w14:textId="77777777" w:rsidR="00FB138A" w:rsidRPr="00484722" w:rsidRDefault="00FB138A" w:rsidP="005E7173">
            <w:pPr>
              <w:rPr>
                <w:noProof/>
                <w:sz w:val="20"/>
                <w:szCs w:val="20"/>
              </w:rPr>
            </w:pPr>
            <w:r w:rsidRPr="00484722">
              <w:rPr>
                <w:noProof/>
                <w:sz w:val="20"/>
                <w:szCs w:val="20"/>
              </w:rPr>
              <w:t>Proposal for Supplement 7 to the 03 series of amendments to UN Regulation No. 29 (Cabs of commercial vehicles)</w:t>
            </w:r>
          </w:p>
          <w:p w14:paraId="6387405C" w14:textId="77777777" w:rsidR="005E7173" w:rsidRPr="00094952" w:rsidRDefault="00FB138A" w:rsidP="005E7173">
            <w:pPr>
              <w:rPr>
                <w:noProof/>
                <w:sz w:val="20"/>
                <w:szCs w:val="20"/>
              </w:rPr>
            </w:pPr>
            <w:r w:rsidRPr="00484722">
              <w:rPr>
                <w:noProof/>
                <w:sz w:val="20"/>
                <w:szCs w:val="20"/>
              </w:rPr>
              <w:t>ECE/TRANS/WP.29/GRSP/78, paragraph 43, based on ECE/TRANS/WP.29/GRSP/78, Annex XIV</w:t>
            </w:r>
          </w:p>
        </w:tc>
        <w:tc>
          <w:tcPr>
            <w:tcW w:w="4021" w:type="dxa"/>
            <w:shd w:val="clear" w:color="auto" w:fill="auto"/>
          </w:tcPr>
          <w:p w14:paraId="56BCE762" w14:textId="77777777" w:rsidR="005E7173" w:rsidRPr="00A20DAE" w:rsidRDefault="005E7173" w:rsidP="005E7173">
            <w:pPr>
              <w:rPr>
                <w:noProof/>
                <w:sz w:val="20"/>
                <w:szCs w:val="20"/>
              </w:rPr>
            </w:pPr>
            <w:r w:rsidRPr="00484722">
              <w:rPr>
                <w:noProof/>
                <w:sz w:val="20"/>
                <w:szCs w:val="20"/>
              </w:rPr>
              <w:t>ECE/TRANS/WP.29/2026/64</w:t>
            </w:r>
          </w:p>
        </w:tc>
      </w:tr>
      <w:tr w:rsidR="00841E09" w:rsidRPr="00517796" w14:paraId="72765C2C"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3093377" w14:textId="77777777" w:rsidR="00841E09" w:rsidRDefault="00841E09" w:rsidP="00810BE3">
            <w:pPr>
              <w:rPr>
                <w:noProof/>
                <w:sz w:val="20"/>
                <w:szCs w:val="20"/>
              </w:rPr>
            </w:pPr>
            <w:r>
              <w:rPr>
                <w:noProof/>
                <w:sz w:val="20"/>
                <w:szCs w:val="20"/>
              </w:rPr>
              <w:t>34</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3083F10" w14:textId="77777777" w:rsidR="00841E09" w:rsidRPr="00841E09" w:rsidRDefault="00841E09" w:rsidP="00810BE3">
            <w:pPr>
              <w:rPr>
                <w:noProof/>
                <w:sz w:val="20"/>
                <w:szCs w:val="20"/>
              </w:rPr>
            </w:pPr>
            <w:r w:rsidRPr="00841E09">
              <w:rPr>
                <w:noProof/>
                <w:sz w:val="20"/>
                <w:szCs w:val="20"/>
              </w:rPr>
              <w:t xml:space="preserve">Proposal for Supplement 1 to the 04 series of amendments to UN Regulation No. 34 (Prevention of Fire Risks) </w:t>
            </w:r>
          </w:p>
          <w:p w14:paraId="2E6812C5" w14:textId="77777777" w:rsidR="00841E09" w:rsidRPr="002B05C2"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GRSG-130-44-Rev.1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9A4CDC1" w14:textId="77777777" w:rsidR="00841E09" w:rsidRPr="00A20DAE" w:rsidRDefault="00841E09" w:rsidP="00810BE3">
            <w:pPr>
              <w:rPr>
                <w:noProof/>
                <w:sz w:val="20"/>
                <w:szCs w:val="20"/>
              </w:rPr>
            </w:pPr>
            <w:r w:rsidRPr="00A20DAE">
              <w:rPr>
                <w:noProof/>
                <w:sz w:val="20"/>
                <w:szCs w:val="20"/>
              </w:rPr>
              <w:t>ECE/TRANS/WP.29/2026/</w:t>
            </w:r>
            <w:r>
              <w:rPr>
                <w:noProof/>
                <w:sz w:val="20"/>
                <w:szCs w:val="20"/>
              </w:rPr>
              <w:t>103</w:t>
            </w:r>
          </w:p>
        </w:tc>
      </w:tr>
      <w:tr w:rsidR="00841E09" w:rsidRPr="00517796" w14:paraId="34B15A68"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1BAF5E0" w14:textId="77777777" w:rsidR="00841E09" w:rsidRDefault="00841E09" w:rsidP="00810BE3">
            <w:pPr>
              <w:rPr>
                <w:noProof/>
                <w:sz w:val="20"/>
                <w:szCs w:val="20"/>
              </w:rPr>
            </w:pPr>
            <w:r>
              <w:rPr>
                <w:noProof/>
                <w:sz w:val="20"/>
                <w:szCs w:val="20"/>
              </w:rPr>
              <w:t>39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C776FD0" w14:textId="77777777" w:rsidR="00841E09" w:rsidRPr="00841E09" w:rsidRDefault="00841E09" w:rsidP="00810BE3">
            <w:pPr>
              <w:rPr>
                <w:noProof/>
                <w:sz w:val="20"/>
                <w:szCs w:val="20"/>
              </w:rPr>
            </w:pPr>
            <w:r w:rsidRPr="00841E09">
              <w:rPr>
                <w:noProof/>
                <w:sz w:val="20"/>
                <w:szCs w:val="20"/>
              </w:rPr>
              <w:t>Proposal for Supplement 2 to the 02 series of amendments to UN Regulation No. 39 (Speedometer and O</w:t>
            </w:r>
            <w:r w:rsidR="005D66F9">
              <w:rPr>
                <w:noProof/>
                <w:sz w:val="20"/>
                <w:szCs w:val="20"/>
              </w:rPr>
              <w:t>d</w:t>
            </w:r>
            <w:r w:rsidRPr="00841E09">
              <w:rPr>
                <w:noProof/>
                <w:sz w:val="20"/>
                <w:szCs w:val="20"/>
              </w:rPr>
              <w:t xml:space="preserve">ometer) </w:t>
            </w:r>
          </w:p>
          <w:p w14:paraId="4D094572"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GRSG-130-66-Rev.2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7B9F9CE" w14:textId="77777777" w:rsidR="00841E09" w:rsidRPr="00AA5486" w:rsidRDefault="00841E09" w:rsidP="00810BE3">
            <w:pPr>
              <w:rPr>
                <w:noProof/>
                <w:sz w:val="20"/>
                <w:szCs w:val="20"/>
              </w:rPr>
            </w:pPr>
            <w:r w:rsidRPr="00A20DAE">
              <w:rPr>
                <w:noProof/>
                <w:sz w:val="20"/>
                <w:szCs w:val="20"/>
              </w:rPr>
              <w:t>ECE/TRANS/WP.29/2026/</w:t>
            </w:r>
            <w:r>
              <w:rPr>
                <w:noProof/>
                <w:sz w:val="20"/>
                <w:szCs w:val="20"/>
              </w:rPr>
              <w:t>105</w:t>
            </w:r>
          </w:p>
        </w:tc>
      </w:tr>
      <w:tr w:rsidR="00841E09" w:rsidRPr="00517796" w14:paraId="11FE5150"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2E62A51" w14:textId="77777777" w:rsidR="00841E09" w:rsidRDefault="00841E09" w:rsidP="00810BE3">
            <w:pPr>
              <w:rPr>
                <w:noProof/>
                <w:sz w:val="20"/>
                <w:szCs w:val="20"/>
              </w:rPr>
            </w:pPr>
            <w:r>
              <w:rPr>
                <w:noProof/>
                <w:sz w:val="20"/>
                <w:szCs w:val="20"/>
              </w:rPr>
              <w:t>43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2F2136F" w14:textId="77777777" w:rsidR="00841E09" w:rsidRPr="00841E09" w:rsidRDefault="00841E09" w:rsidP="00810BE3">
            <w:pPr>
              <w:rPr>
                <w:noProof/>
                <w:sz w:val="20"/>
                <w:szCs w:val="20"/>
              </w:rPr>
            </w:pPr>
            <w:r w:rsidRPr="00841E09">
              <w:rPr>
                <w:noProof/>
                <w:sz w:val="20"/>
                <w:szCs w:val="20"/>
              </w:rPr>
              <w:t xml:space="preserve">Proposal for Supplement 13 to the 01 series of amendments to UN Regulation No. 43 (Safety Glazing) </w:t>
            </w:r>
          </w:p>
          <w:p w14:paraId="3BE05108" w14:textId="77777777" w:rsidR="00841E09" w:rsidRPr="00841E09" w:rsidRDefault="00841E09" w:rsidP="00810BE3">
            <w:pPr>
              <w:rPr>
                <w:noProof/>
                <w:sz w:val="20"/>
                <w:szCs w:val="20"/>
              </w:rPr>
            </w:pPr>
            <w:r w:rsidRPr="00841E09">
              <w:rPr>
                <w:noProof/>
                <w:sz w:val="20"/>
                <w:szCs w:val="20"/>
              </w:rPr>
              <w:t>ECE/TRANS/WP.29/GRSG/110, based on ECE/TRANS/WP.29/GRSG/2026/2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791733A" w14:textId="77777777" w:rsidR="00841E09" w:rsidRPr="00AA5486" w:rsidRDefault="00841E09" w:rsidP="00810BE3">
            <w:pPr>
              <w:rPr>
                <w:noProof/>
                <w:sz w:val="20"/>
                <w:szCs w:val="20"/>
              </w:rPr>
            </w:pPr>
            <w:r w:rsidRPr="00A20DAE">
              <w:rPr>
                <w:noProof/>
                <w:sz w:val="20"/>
                <w:szCs w:val="20"/>
              </w:rPr>
              <w:t>ECE/TRANS/WP.29/2026/</w:t>
            </w:r>
            <w:r>
              <w:rPr>
                <w:noProof/>
                <w:sz w:val="20"/>
                <w:szCs w:val="20"/>
              </w:rPr>
              <w:t>106</w:t>
            </w:r>
          </w:p>
        </w:tc>
      </w:tr>
      <w:tr w:rsidR="00CF627A" w:rsidRPr="00517796" w14:paraId="5C20CE75"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4822A59" w14:textId="77777777" w:rsidR="00CF627A" w:rsidRDefault="00CF627A" w:rsidP="00810BE3">
            <w:pPr>
              <w:rPr>
                <w:noProof/>
                <w:sz w:val="20"/>
                <w:szCs w:val="20"/>
              </w:rPr>
            </w:pPr>
            <w:r>
              <w:rPr>
                <w:noProof/>
                <w:sz w:val="20"/>
                <w:szCs w:val="20"/>
              </w:rPr>
              <w:t>45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09F92B0" w14:textId="77777777" w:rsidR="00CF627A" w:rsidRPr="00CF627A" w:rsidRDefault="00CF627A" w:rsidP="00810BE3">
            <w:pPr>
              <w:rPr>
                <w:noProof/>
                <w:sz w:val="20"/>
                <w:szCs w:val="20"/>
              </w:rPr>
            </w:pPr>
            <w:r w:rsidRPr="00CF627A">
              <w:rPr>
                <w:noProof/>
                <w:sz w:val="20"/>
                <w:szCs w:val="20"/>
              </w:rPr>
              <w:t xml:space="preserve">Proposal for Supplement 14 to the 01 series of amendments to UN Regulation No. 45 (Headlamp cleaners) </w:t>
            </w:r>
          </w:p>
          <w:p w14:paraId="34CB5B88" w14:textId="77777777" w:rsidR="00CF627A" w:rsidRPr="002B05C2" w:rsidRDefault="00CF627A" w:rsidP="00810BE3">
            <w:pPr>
              <w:rPr>
                <w:noProof/>
                <w:sz w:val="20"/>
                <w:szCs w:val="20"/>
              </w:rPr>
            </w:pPr>
            <w:r w:rsidRPr="00243C56">
              <w:rPr>
                <w:noProof/>
                <w:sz w:val="20"/>
                <w:szCs w:val="20"/>
                <w:lang w:val="pt-PT"/>
              </w:rPr>
              <w:t xml:space="preserve">ECE/TRANS/WP.29/GRE/93, para. </w:t>
            </w:r>
            <w:r w:rsidRPr="00CF627A">
              <w:rPr>
                <w:noProof/>
                <w:sz w:val="20"/>
                <w:szCs w:val="20"/>
              </w:rPr>
              <w:t>37, based on ECE/TRANS/WP.29/GRE/2025/22 as amended by GRE-93-31-Rev.1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88331F7" w14:textId="77777777" w:rsidR="00CF627A" w:rsidRPr="00A20DAE" w:rsidRDefault="00CF627A" w:rsidP="00810BE3">
            <w:pPr>
              <w:rPr>
                <w:noProof/>
                <w:sz w:val="20"/>
                <w:szCs w:val="20"/>
              </w:rPr>
            </w:pPr>
            <w:r w:rsidRPr="00AA5486">
              <w:rPr>
                <w:noProof/>
                <w:sz w:val="20"/>
                <w:szCs w:val="20"/>
              </w:rPr>
              <w:t>ECE/TRANS/WP.29/2026/1</w:t>
            </w:r>
            <w:r>
              <w:rPr>
                <w:noProof/>
                <w:sz w:val="20"/>
                <w:szCs w:val="20"/>
              </w:rPr>
              <w:t>59</w:t>
            </w:r>
          </w:p>
        </w:tc>
      </w:tr>
      <w:tr w:rsidR="00CF627A" w:rsidRPr="00517796" w14:paraId="073EC8E0"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19D56E9" w14:textId="77777777" w:rsidR="00CF627A" w:rsidRDefault="00CF627A" w:rsidP="00810BE3">
            <w:pPr>
              <w:rPr>
                <w:noProof/>
                <w:sz w:val="20"/>
                <w:szCs w:val="20"/>
              </w:rPr>
            </w:pPr>
            <w:r>
              <w:rPr>
                <w:noProof/>
                <w:sz w:val="20"/>
                <w:szCs w:val="20"/>
              </w:rPr>
              <w:t>46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C1C24E0" w14:textId="77777777" w:rsidR="00CF627A" w:rsidRPr="00841E09" w:rsidRDefault="00CF627A" w:rsidP="00810BE3">
            <w:pPr>
              <w:rPr>
                <w:noProof/>
                <w:sz w:val="20"/>
                <w:szCs w:val="20"/>
              </w:rPr>
            </w:pPr>
            <w:r w:rsidRPr="00841E09">
              <w:rPr>
                <w:noProof/>
                <w:sz w:val="20"/>
                <w:szCs w:val="20"/>
              </w:rPr>
              <w:t xml:space="preserve">Proposal for Supplement 1 to the 07 series of amendments to UN Regulation No. 46 (Indirect Vision) </w:t>
            </w:r>
          </w:p>
          <w:p w14:paraId="1EBF8583" w14:textId="77777777" w:rsidR="00CF627A" w:rsidRPr="00841E09" w:rsidRDefault="00CF627A"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GRSG-130-65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471A7CA" w14:textId="77777777" w:rsidR="00CF627A" w:rsidRPr="00AA5486" w:rsidRDefault="00CF627A" w:rsidP="00810BE3">
            <w:pPr>
              <w:rPr>
                <w:noProof/>
                <w:sz w:val="20"/>
                <w:szCs w:val="20"/>
              </w:rPr>
            </w:pPr>
            <w:r w:rsidRPr="00A20DAE">
              <w:rPr>
                <w:noProof/>
                <w:sz w:val="20"/>
                <w:szCs w:val="20"/>
              </w:rPr>
              <w:t>ECE/TRANS/WP.29/2026/</w:t>
            </w:r>
            <w:r>
              <w:rPr>
                <w:noProof/>
                <w:sz w:val="20"/>
                <w:szCs w:val="20"/>
              </w:rPr>
              <w:t>107</w:t>
            </w:r>
          </w:p>
        </w:tc>
      </w:tr>
      <w:tr w:rsidR="00CF627A" w:rsidRPr="00517796" w14:paraId="038C5376"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EAD00B6" w14:textId="77777777" w:rsidR="00CF627A" w:rsidRDefault="00CF627A" w:rsidP="00810BE3">
            <w:pPr>
              <w:rPr>
                <w:noProof/>
                <w:sz w:val="20"/>
                <w:szCs w:val="20"/>
              </w:rPr>
            </w:pPr>
            <w:r>
              <w:rPr>
                <w:noProof/>
                <w:sz w:val="20"/>
                <w:szCs w:val="20"/>
              </w:rPr>
              <w:t>48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E00F699" w14:textId="77777777" w:rsidR="00CF627A" w:rsidRPr="00CF627A" w:rsidRDefault="00CF627A" w:rsidP="00810BE3">
            <w:pPr>
              <w:rPr>
                <w:noProof/>
                <w:sz w:val="20"/>
                <w:szCs w:val="20"/>
              </w:rPr>
            </w:pPr>
            <w:r w:rsidRPr="00CF627A">
              <w:rPr>
                <w:noProof/>
                <w:sz w:val="20"/>
                <w:szCs w:val="20"/>
              </w:rPr>
              <w:t xml:space="preserve">Proposal for Supplement 24 to the 06 series of amendments to UN Regulation No. 48 (Installation of Lighting and Light-Signalling Devices) </w:t>
            </w:r>
          </w:p>
          <w:p w14:paraId="26011311" w14:textId="77777777" w:rsidR="00CF627A" w:rsidRPr="002B05C2" w:rsidRDefault="00CF627A" w:rsidP="00810BE3">
            <w:pPr>
              <w:rPr>
                <w:noProof/>
                <w:sz w:val="20"/>
                <w:szCs w:val="20"/>
              </w:rPr>
            </w:pPr>
            <w:r w:rsidRPr="00243C56">
              <w:rPr>
                <w:noProof/>
                <w:sz w:val="20"/>
                <w:szCs w:val="20"/>
                <w:lang w:val="pt-PT"/>
              </w:rPr>
              <w:t xml:space="preserve">ECE/TRANS/WP.29/GRE/93, para. </w:t>
            </w:r>
            <w:r w:rsidRPr="00CF627A">
              <w:rPr>
                <w:noProof/>
                <w:sz w:val="20"/>
                <w:szCs w:val="20"/>
              </w:rPr>
              <w:t>24, based on ECE/TRANS/WP.29/GRE/2024/21/Rev.1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2453198" w14:textId="77777777" w:rsidR="00CF627A" w:rsidRPr="00A20DAE" w:rsidRDefault="00CF627A" w:rsidP="00810BE3">
            <w:pPr>
              <w:rPr>
                <w:noProof/>
                <w:sz w:val="20"/>
                <w:szCs w:val="20"/>
              </w:rPr>
            </w:pPr>
            <w:r w:rsidRPr="00AA5486">
              <w:rPr>
                <w:noProof/>
                <w:sz w:val="20"/>
                <w:szCs w:val="20"/>
              </w:rPr>
              <w:t>ECE/TRANS/WP.29/2026/1</w:t>
            </w:r>
            <w:r>
              <w:rPr>
                <w:noProof/>
                <w:sz w:val="20"/>
                <w:szCs w:val="20"/>
              </w:rPr>
              <w:t>60</w:t>
            </w:r>
          </w:p>
        </w:tc>
      </w:tr>
      <w:tr w:rsidR="00CF627A" w:rsidRPr="00517796" w14:paraId="7E94151A"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96A9508" w14:textId="77777777" w:rsidR="00CF627A" w:rsidRDefault="00CF627A" w:rsidP="00810BE3">
            <w:pPr>
              <w:rPr>
                <w:noProof/>
                <w:sz w:val="20"/>
                <w:szCs w:val="20"/>
              </w:rPr>
            </w:pPr>
            <w:r>
              <w:rPr>
                <w:noProof/>
                <w:sz w:val="20"/>
                <w:szCs w:val="20"/>
              </w:rPr>
              <w:t>48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8E43277" w14:textId="77777777" w:rsidR="00CF627A" w:rsidRPr="00CF627A" w:rsidRDefault="00CF627A" w:rsidP="00810BE3">
            <w:pPr>
              <w:rPr>
                <w:noProof/>
                <w:sz w:val="20"/>
                <w:szCs w:val="20"/>
              </w:rPr>
            </w:pPr>
            <w:r w:rsidRPr="00CF627A">
              <w:rPr>
                <w:noProof/>
                <w:sz w:val="20"/>
                <w:szCs w:val="20"/>
              </w:rPr>
              <w:t xml:space="preserve">Proposal for Supplement 11 to the 07 series of amendments to UN Regulation No. 48 (Installation of Lighting and Light-Signalling Devices) </w:t>
            </w:r>
          </w:p>
          <w:p w14:paraId="7570E1E8" w14:textId="77777777" w:rsidR="00CF627A" w:rsidRPr="002B05C2" w:rsidRDefault="00CF627A" w:rsidP="00810BE3">
            <w:pPr>
              <w:rPr>
                <w:noProof/>
                <w:sz w:val="20"/>
                <w:szCs w:val="20"/>
              </w:rPr>
            </w:pPr>
            <w:r w:rsidRPr="00243C56">
              <w:rPr>
                <w:noProof/>
                <w:sz w:val="20"/>
                <w:szCs w:val="20"/>
                <w:lang w:val="pt-PT"/>
              </w:rPr>
              <w:t xml:space="preserve">ECE/TRANS/WP.29/GRE/93, para. </w:t>
            </w:r>
            <w:r w:rsidRPr="00CF627A">
              <w:rPr>
                <w:noProof/>
                <w:sz w:val="20"/>
                <w:szCs w:val="20"/>
              </w:rPr>
              <w:t>24, based on ECE/TRANS/WP.29/GRE/2024/21/Rev.1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69789F4" w14:textId="77777777" w:rsidR="00CF627A" w:rsidRPr="00A20DAE" w:rsidRDefault="00CF627A" w:rsidP="00810BE3">
            <w:pPr>
              <w:rPr>
                <w:noProof/>
                <w:sz w:val="20"/>
                <w:szCs w:val="20"/>
              </w:rPr>
            </w:pPr>
            <w:r w:rsidRPr="00AA5486">
              <w:rPr>
                <w:noProof/>
                <w:sz w:val="20"/>
                <w:szCs w:val="20"/>
              </w:rPr>
              <w:t>ECE/TRANS/WP.29/2026/1</w:t>
            </w:r>
            <w:r>
              <w:rPr>
                <w:noProof/>
                <w:sz w:val="20"/>
                <w:szCs w:val="20"/>
              </w:rPr>
              <w:t>61</w:t>
            </w:r>
          </w:p>
        </w:tc>
      </w:tr>
      <w:tr w:rsidR="00CF627A" w:rsidRPr="00517796" w14:paraId="5A00DF4A"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1FA80E2" w14:textId="77777777" w:rsidR="00CF627A" w:rsidRDefault="00CF627A" w:rsidP="00810BE3">
            <w:pPr>
              <w:rPr>
                <w:noProof/>
                <w:sz w:val="20"/>
                <w:szCs w:val="20"/>
              </w:rPr>
            </w:pPr>
            <w:r>
              <w:rPr>
                <w:noProof/>
                <w:sz w:val="20"/>
                <w:szCs w:val="20"/>
              </w:rPr>
              <w:t>48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22F0A15" w14:textId="77777777" w:rsidR="00CF627A" w:rsidRPr="00CF627A" w:rsidRDefault="00CF627A" w:rsidP="00810BE3">
            <w:pPr>
              <w:rPr>
                <w:noProof/>
                <w:sz w:val="20"/>
                <w:szCs w:val="20"/>
              </w:rPr>
            </w:pPr>
            <w:r w:rsidRPr="00CF627A">
              <w:rPr>
                <w:noProof/>
                <w:sz w:val="20"/>
                <w:szCs w:val="20"/>
              </w:rPr>
              <w:t xml:space="preserve">Proposal for Supplement 9 to the 08 series of amendments to UN Regulation No. 48 (Installation of Lighting and Light-Signalling Devices) </w:t>
            </w:r>
          </w:p>
          <w:p w14:paraId="71A2B95E" w14:textId="77777777" w:rsidR="00CF627A" w:rsidRPr="002B05C2" w:rsidRDefault="00CF627A" w:rsidP="00810BE3">
            <w:pPr>
              <w:rPr>
                <w:noProof/>
                <w:sz w:val="20"/>
                <w:szCs w:val="20"/>
              </w:rPr>
            </w:pPr>
            <w:r w:rsidRPr="00CF627A">
              <w:rPr>
                <w:noProof/>
                <w:sz w:val="20"/>
                <w:szCs w:val="20"/>
              </w:rPr>
              <w:t>ECE/TRANS/WP.29/GRE/93, para s. 24 and 37, based on ECE/TRANS/WP.29/GRE/2024/21/Rev.1 and ECE/TRANS/WP.29/GRE/2025/24 as amended by GRE-93-32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AAE4104" w14:textId="77777777" w:rsidR="00CF627A" w:rsidRPr="00A20DAE" w:rsidRDefault="00CF627A" w:rsidP="00810BE3">
            <w:pPr>
              <w:rPr>
                <w:noProof/>
                <w:sz w:val="20"/>
                <w:szCs w:val="20"/>
              </w:rPr>
            </w:pPr>
            <w:r w:rsidRPr="00AA5486">
              <w:rPr>
                <w:noProof/>
                <w:sz w:val="20"/>
                <w:szCs w:val="20"/>
              </w:rPr>
              <w:t>ECE/TRANS/WP.29/2026/1</w:t>
            </w:r>
            <w:r>
              <w:rPr>
                <w:noProof/>
                <w:sz w:val="20"/>
                <w:szCs w:val="20"/>
              </w:rPr>
              <w:t>62</w:t>
            </w:r>
          </w:p>
        </w:tc>
      </w:tr>
      <w:tr w:rsidR="00CF627A" w:rsidRPr="00517796" w14:paraId="0F509BAB"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E82F37F" w14:textId="77777777" w:rsidR="00CF627A" w:rsidRDefault="00CF627A" w:rsidP="00810BE3">
            <w:pPr>
              <w:rPr>
                <w:noProof/>
                <w:sz w:val="20"/>
                <w:szCs w:val="20"/>
              </w:rPr>
            </w:pPr>
            <w:r>
              <w:rPr>
                <w:noProof/>
                <w:sz w:val="20"/>
                <w:szCs w:val="20"/>
              </w:rPr>
              <w:t>48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0C43245" w14:textId="77777777" w:rsidR="00CF627A" w:rsidRPr="00CF627A" w:rsidRDefault="00CF627A" w:rsidP="00810BE3">
            <w:pPr>
              <w:rPr>
                <w:noProof/>
                <w:sz w:val="20"/>
                <w:szCs w:val="20"/>
              </w:rPr>
            </w:pPr>
            <w:r w:rsidRPr="00CF627A">
              <w:rPr>
                <w:noProof/>
                <w:sz w:val="20"/>
                <w:szCs w:val="20"/>
              </w:rPr>
              <w:t xml:space="preserve">Proposal for Supplement 4 to the 09 series of amendments to UN Regulation No. 48 (Installation of Lighting and Light-Signalling Devices) </w:t>
            </w:r>
          </w:p>
          <w:p w14:paraId="71C94087" w14:textId="77777777" w:rsidR="00CF627A" w:rsidRPr="002B05C2" w:rsidRDefault="00CF627A" w:rsidP="00810BE3">
            <w:pPr>
              <w:rPr>
                <w:noProof/>
                <w:sz w:val="20"/>
                <w:szCs w:val="20"/>
              </w:rPr>
            </w:pPr>
            <w:r w:rsidRPr="00CF627A">
              <w:rPr>
                <w:noProof/>
                <w:sz w:val="20"/>
                <w:szCs w:val="20"/>
              </w:rPr>
              <w:t>ECE/TRANS/WP.29/GRE/93, para s. 24 and 37, based on ECE/TRANS/WP.29/GRE/2024/21/Rev.1 and ECE/TRANS/WP.29/GRE/2025/23 as amended by GRE-93-30-Rev.1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50BD757A" w14:textId="77777777" w:rsidR="00CF627A" w:rsidRPr="00A20DAE" w:rsidRDefault="00CF627A" w:rsidP="00810BE3">
            <w:pPr>
              <w:rPr>
                <w:noProof/>
                <w:sz w:val="20"/>
                <w:szCs w:val="20"/>
              </w:rPr>
            </w:pPr>
            <w:r w:rsidRPr="00AA5486">
              <w:rPr>
                <w:noProof/>
                <w:sz w:val="20"/>
                <w:szCs w:val="20"/>
              </w:rPr>
              <w:t>ECE/TRANS/WP.29/2026/1</w:t>
            </w:r>
            <w:r>
              <w:rPr>
                <w:noProof/>
                <w:sz w:val="20"/>
                <w:szCs w:val="20"/>
              </w:rPr>
              <w:t>63</w:t>
            </w:r>
          </w:p>
        </w:tc>
      </w:tr>
      <w:tr w:rsidR="00841E09" w:rsidRPr="00517796" w14:paraId="49C0FB51"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270BA80" w14:textId="77777777" w:rsidR="00841E09" w:rsidRDefault="00841E09" w:rsidP="00810BE3">
            <w:pPr>
              <w:rPr>
                <w:noProof/>
                <w:sz w:val="20"/>
                <w:szCs w:val="20"/>
              </w:rPr>
            </w:pPr>
            <w:r>
              <w:rPr>
                <w:noProof/>
                <w:sz w:val="20"/>
                <w:szCs w:val="20"/>
              </w:rPr>
              <w:t>49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9AF8FFF" w14:textId="77777777" w:rsidR="00841E09" w:rsidRPr="00841E09" w:rsidRDefault="00841E09" w:rsidP="00810BE3">
            <w:pPr>
              <w:rPr>
                <w:noProof/>
                <w:sz w:val="20"/>
                <w:szCs w:val="20"/>
              </w:rPr>
            </w:pPr>
            <w:r w:rsidRPr="00841E09">
              <w:rPr>
                <w:noProof/>
                <w:sz w:val="20"/>
                <w:szCs w:val="20"/>
              </w:rPr>
              <w:t xml:space="preserve">Proposal for Supplement 4 to the 07 series of amendments to UN Regulation No. 49 (Emissions of compression ignition and positive ignition (LPG and CNG) engines) </w:t>
            </w:r>
          </w:p>
          <w:p w14:paraId="3F341F20" w14:textId="77777777" w:rsidR="00841E09" w:rsidRPr="00841E09" w:rsidRDefault="00841E09" w:rsidP="00810BE3">
            <w:pPr>
              <w:rPr>
                <w:noProof/>
                <w:sz w:val="20"/>
                <w:szCs w:val="20"/>
              </w:rPr>
            </w:pPr>
            <w:r w:rsidRPr="00841E09">
              <w:rPr>
                <w:noProof/>
                <w:sz w:val="20"/>
                <w:szCs w:val="20"/>
              </w:rPr>
              <w:t>ECE/TRANS/WP.29/GRPE/94, based on ECE/TRANS/WP.29/GRPE/2026/16, as amended by GRPE-94-29</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D9AE145" w14:textId="77777777" w:rsidR="00841E09" w:rsidRPr="00AA5486" w:rsidRDefault="00841E09" w:rsidP="00810BE3">
            <w:pPr>
              <w:rPr>
                <w:noProof/>
                <w:sz w:val="20"/>
                <w:szCs w:val="20"/>
              </w:rPr>
            </w:pPr>
            <w:r w:rsidRPr="00263576">
              <w:rPr>
                <w:noProof/>
                <w:sz w:val="20"/>
                <w:szCs w:val="20"/>
              </w:rPr>
              <w:t>ECE/TRANS/WP.29/2026/14</w:t>
            </w:r>
            <w:r>
              <w:rPr>
                <w:noProof/>
                <w:sz w:val="20"/>
                <w:szCs w:val="20"/>
              </w:rPr>
              <w:t>5</w:t>
            </w:r>
          </w:p>
        </w:tc>
      </w:tr>
      <w:tr w:rsidR="00841E09" w:rsidRPr="00517796" w14:paraId="0EDF5D0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B7637CF" w14:textId="77777777" w:rsidR="00841E09" w:rsidRDefault="00841E09" w:rsidP="00810BE3">
            <w:pPr>
              <w:rPr>
                <w:noProof/>
                <w:sz w:val="20"/>
                <w:szCs w:val="20"/>
              </w:rPr>
            </w:pPr>
            <w:r>
              <w:rPr>
                <w:noProof/>
                <w:sz w:val="20"/>
                <w:szCs w:val="20"/>
              </w:rPr>
              <w:t>51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147AA75" w14:textId="77777777" w:rsidR="00841E09" w:rsidRPr="00841E09" w:rsidRDefault="00841E09" w:rsidP="00810BE3">
            <w:pPr>
              <w:rPr>
                <w:noProof/>
                <w:sz w:val="20"/>
                <w:szCs w:val="20"/>
              </w:rPr>
            </w:pPr>
            <w:r w:rsidRPr="00841E09">
              <w:rPr>
                <w:noProof/>
                <w:sz w:val="20"/>
                <w:szCs w:val="20"/>
              </w:rPr>
              <w:t xml:space="preserve">Proposal for Supplement 11 to the 03 series of amendments to UN Regulation No. 51 (Noise of M and N categories of vehicles) </w:t>
            </w:r>
          </w:p>
          <w:p w14:paraId="4563356D" w14:textId="77777777" w:rsidR="00841E09" w:rsidRPr="002B05C2" w:rsidRDefault="00841E09" w:rsidP="00810BE3">
            <w:pPr>
              <w:rPr>
                <w:noProof/>
                <w:sz w:val="20"/>
                <w:szCs w:val="20"/>
              </w:rPr>
            </w:pPr>
            <w:r w:rsidRPr="00243C56">
              <w:rPr>
                <w:noProof/>
                <w:sz w:val="20"/>
                <w:szCs w:val="20"/>
                <w:lang w:val="pt-PT"/>
              </w:rPr>
              <w:t xml:space="preserve">ECE/TRANS/WP.29/GRBP/80, para. </w:t>
            </w:r>
            <w:r w:rsidRPr="00841E09">
              <w:rPr>
                <w:noProof/>
                <w:sz w:val="20"/>
                <w:szCs w:val="20"/>
              </w:rPr>
              <w:t>22. and ECE/TRANS/WP.29/GRBP/83, para. XX., based on ECE/TRANS/WP.29/GRBP/2025/20, ECE/TRANS/WP.29/GRBP/2025/25, ECE/TRANS/WP.29/GRBPE/2026/4, GRBP-82- 07, GRBP-82-15-Rev.1, GRBP-82-22, GRBP-83-09-Rev.1 as consolidated in GRBP-83-41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A057828" w14:textId="77777777" w:rsidR="00841E09" w:rsidRPr="00A20DAE" w:rsidRDefault="00841E09" w:rsidP="00810BE3">
            <w:pPr>
              <w:rPr>
                <w:noProof/>
                <w:sz w:val="20"/>
                <w:szCs w:val="20"/>
              </w:rPr>
            </w:pPr>
            <w:r w:rsidRPr="00A20DAE">
              <w:rPr>
                <w:noProof/>
                <w:sz w:val="20"/>
                <w:szCs w:val="20"/>
              </w:rPr>
              <w:t>ECE/TRANS/WP.29/2026/</w:t>
            </w:r>
            <w:r>
              <w:rPr>
                <w:noProof/>
                <w:sz w:val="20"/>
                <w:szCs w:val="20"/>
              </w:rPr>
              <w:t>89</w:t>
            </w:r>
          </w:p>
        </w:tc>
      </w:tr>
      <w:tr w:rsidR="00841E09" w:rsidRPr="00517796" w14:paraId="413F532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A011F8D" w14:textId="77777777" w:rsidR="00841E09" w:rsidRDefault="00841E09" w:rsidP="00810BE3">
            <w:pPr>
              <w:rPr>
                <w:noProof/>
                <w:sz w:val="20"/>
                <w:szCs w:val="20"/>
              </w:rPr>
            </w:pPr>
            <w:r>
              <w:rPr>
                <w:noProof/>
                <w:sz w:val="20"/>
                <w:szCs w:val="20"/>
              </w:rPr>
              <w:t>55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82432AD" w14:textId="77777777" w:rsidR="00841E09" w:rsidRPr="00841E09" w:rsidRDefault="00841E09" w:rsidP="00810BE3">
            <w:pPr>
              <w:rPr>
                <w:noProof/>
                <w:sz w:val="20"/>
                <w:szCs w:val="20"/>
              </w:rPr>
            </w:pPr>
            <w:r w:rsidRPr="00841E09">
              <w:rPr>
                <w:noProof/>
                <w:sz w:val="20"/>
                <w:szCs w:val="20"/>
              </w:rPr>
              <w:t xml:space="preserve">Proposal for Supplement 1 to the 03 series of amendments to UN Regulation No. 55 (Mechanical Couplings) </w:t>
            </w:r>
          </w:p>
          <w:p w14:paraId="6FB8D124"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ECE/TRANS/WP.29/GRSG/2025/21 not amended</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03C380F" w14:textId="77777777" w:rsidR="00841E09" w:rsidRPr="00AA5486" w:rsidRDefault="00841E09" w:rsidP="00810BE3">
            <w:pPr>
              <w:rPr>
                <w:noProof/>
                <w:sz w:val="20"/>
                <w:szCs w:val="20"/>
              </w:rPr>
            </w:pPr>
            <w:r w:rsidRPr="00A20DAE">
              <w:rPr>
                <w:noProof/>
                <w:sz w:val="20"/>
                <w:szCs w:val="20"/>
              </w:rPr>
              <w:t>ECE/TRANS/WP.29/2026/</w:t>
            </w:r>
            <w:r>
              <w:rPr>
                <w:noProof/>
                <w:sz w:val="20"/>
                <w:szCs w:val="20"/>
              </w:rPr>
              <w:t>108</w:t>
            </w:r>
          </w:p>
        </w:tc>
      </w:tr>
      <w:tr w:rsidR="00841E09" w:rsidRPr="00517796" w14:paraId="76011E1F"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566698B" w14:textId="77777777" w:rsidR="00841E09" w:rsidRDefault="00841E09" w:rsidP="00810BE3">
            <w:pPr>
              <w:rPr>
                <w:noProof/>
                <w:sz w:val="20"/>
                <w:szCs w:val="20"/>
              </w:rPr>
            </w:pPr>
            <w:r>
              <w:rPr>
                <w:noProof/>
                <w:sz w:val="20"/>
                <w:szCs w:val="20"/>
              </w:rPr>
              <w:t>58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4EBD9EE" w14:textId="77777777" w:rsidR="00841E09" w:rsidRPr="00841E09" w:rsidRDefault="00841E09" w:rsidP="00810BE3">
            <w:pPr>
              <w:rPr>
                <w:noProof/>
                <w:sz w:val="20"/>
                <w:szCs w:val="20"/>
              </w:rPr>
            </w:pPr>
            <w:r w:rsidRPr="00841E09">
              <w:rPr>
                <w:noProof/>
                <w:sz w:val="20"/>
                <w:szCs w:val="20"/>
              </w:rPr>
              <w:t xml:space="preserve">Proposal for Supplement 4 to the 03 series of amendments to UN Regulation No. 58 (Rear Underrun Protection Devices) </w:t>
            </w:r>
          </w:p>
          <w:p w14:paraId="57145088"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ECE/TRANS/WP.29/GRSG/2025/22 as amended by para . 34</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1625FC7" w14:textId="77777777" w:rsidR="00841E09" w:rsidRPr="00AA5486" w:rsidRDefault="00841E09" w:rsidP="00810BE3">
            <w:pPr>
              <w:rPr>
                <w:noProof/>
                <w:sz w:val="20"/>
                <w:szCs w:val="20"/>
              </w:rPr>
            </w:pPr>
            <w:r w:rsidRPr="00A20DAE">
              <w:rPr>
                <w:noProof/>
                <w:sz w:val="20"/>
                <w:szCs w:val="20"/>
              </w:rPr>
              <w:t>ECE/TRANS/WP.29/2026/</w:t>
            </w:r>
            <w:r>
              <w:rPr>
                <w:noProof/>
                <w:sz w:val="20"/>
                <w:szCs w:val="20"/>
              </w:rPr>
              <w:t>109</w:t>
            </w:r>
          </w:p>
        </w:tc>
      </w:tr>
      <w:tr w:rsidR="00841E09" w:rsidRPr="00517796" w14:paraId="76CC8BE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3ED7A62" w14:textId="77777777" w:rsidR="00841E09" w:rsidRDefault="00841E09" w:rsidP="00810BE3">
            <w:pPr>
              <w:rPr>
                <w:noProof/>
                <w:sz w:val="20"/>
                <w:szCs w:val="20"/>
              </w:rPr>
            </w:pPr>
            <w:r>
              <w:rPr>
                <w:noProof/>
                <w:sz w:val="20"/>
                <w:szCs w:val="20"/>
              </w:rPr>
              <w:t>61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87CC376" w14:textId="77777777" w:rsidR="00841E09" w:rsidRPr="00841E09" w:rsidRDefault="00841E09" w:rsidP="00810BE3">
            <w:pPr>
              <w:rPr>
                <w:noProof/>
                <w:sz w:val="20"/>
                <w:szCs w:val="20"/>
              </w:rPr>
            </w:pPr>
            <w:r w:rsidRPr="00841E09">
              <w:rPr>
                <w:noProof/>
                <w:sz w:val="20"/>
                <w:szCs w:val="20"/>
              </w:rPr>
              <w:t xml:space="preserve">Proposal for Supplement 5 to the original version of UN Regulation No. 61 (External Projections of Commercial Vehicles) </w:t>
            </w:r>
          </w:p>
          <w:p w14:paraId="1563791C"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GRSG-130-64</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429E896" w14:textId="77777777" w:rsidR="00841E09" w:rsidRPr="00AA5486" w:rsidRDefault="00841E09" w:rsidP="00810BE3">
            <w:pPr>
              <w:rPr>
                <w:noProof/>
                <w:sz w:val="20"/>
                <w:szCs w:val="20"/>
              </w:rPr>
            </w:pPr>
            <w:r w:rsidRPr="00A20DAE">
              <w:rPr>
                <w:noProof/>
                <w:sz w:val="20"/>
                <w:szCs w:val="20"/>
              </w:rPr>
              <w:t>ECE/TRANS/WP.29/2026/</w:t>
            </w:r>
            <w:r>
              <w:rPr>
                <w:noProof/>
                <w:sz w:val="20"/>
                <w:szCs w:val="20"/>
              </w:rPr>
              <w:t>110</w:t>
            </w:r>
          </w:p>
        </w:tc>
      </w:tr>
      <w:tr w:rsidR="00841E09" w:rsidRPr="00517796" w14:paraId="062E2F64"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020B6E0" w14:textId="77777777" w:rsidR="00841E09" w:rsidRDefault="00841E09" w:rsidP="00810BE3">
            <w:pPr>
              <w:rPr>
                <w:noProof/>
                <w:sz w:val="20"/>
                <w:szCs w:val="20"/>
              </w:rPr>
            </w:pPr>
            <w:r>
              <w:rPr>
                <w:noProof/>
                <w:sz w:val="20"/>
                <w:szCs w:val="20"/>
              </w:rPr>
              <w:t>64</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21476A2" w14:textId="77777777" w:rsidR="00841E09" w:rsidRPr="00841E09" w:rsidRDefault="00841E09" w:rsidP="00810BE3">
            <w:pPr>
              <w:rPr>
                <w:noProof/>
                <w:sz w:val="20"/>
                <w:szCs w:val="20"/>
              </w:rPr>
            </w:pPr>
            <w:r w:rsidRPr="00841E09">
              <w:rPr>
                <w:noProof/>
                <w:sz w:val="20"/>
                <w:szCs w:val="20"/>
              </w:rPr>
              <w:t xml:space="preserve">Proposal for Supplement 2 to the 03 series of amendments to UN Regulation No. 64 (Temporary use spare unit, run flat tyres) </w:t>
            </w:r>
          </w:p>
          <w:p w14:paraId="0617F4BB" w14:textId="77777777" w:rsidR="00841E09" w:rsidRPr="002B05C2" w:rsidRDefault="00841E09" w:rsidP="00810BE3">
            <w:pPr>
              <w:rPr>
                <w:noProof/>
                <w:sz w:val="20"/>
                <w:szCs w:val="20"/>
              </w:rPr>
            </w:pPr>
            <w:r w:rsidRPr="00841E09">
              <w:rPr>
                <w:noProof/>
                <w:sz w:val="20"/>
                <w:szCs w:val="20"/>
              </w:rPr>
              <w:t>ECE/TRANS/WP.29/GRBP/83, para.XX., based on ECE/TRANS/WP.29/GRBP/2026/2 as amended by GRBP-83-10</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0144F2C" w14:textId="77777777" w:rsidR="00841E09" w:rsidRPr="00A20DAE" w:rsidRDefault="00841E09" w:rsidP="00810BE3">
            <w:pPr>
              <w:rPr>
                <w:noProof/>
                <w:sz w:val="20"/>
                <w:szCs w:val="20"/>
              </w:rPr>
            </w:pPr>
            <w:r w:rsidRPr="00A20DAE">
              <w:rPr>
                <w:noProof/>
                <w:sz w:val="20"/>
                <w:szCs w:val="20"/>
              </w:rPr>
              <w:t>ECE/TRANS/WP.29/2026/</w:t>
            </w:r>
            <w:r>
              <w:rPr>
                <w:noProof/>
                <w:sz w:val="20"/>
                <w:szCs w:val="20"/>
              </w:rPr>
              <w:t>90</w:t>
            </w:r>
          </w:p>
        </w:tc>
      </w:tr>
      <w:tr w:rsidR="00841E09" w:rsidRPr="00517796" w14:paraId="73DBDA26"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4DCD217" w14:textId="77777777" w:rsidR="00841E09" w:rsidRDefault="00841E09" w:rsidP="00810BE3">
            <w:pPr>
              <w:rPr>
                <w:noProof/>
                <w:sz w:val="20"/>
                <w:szCs w:val="20"/>
              </w:rPr>
            </w:pPr>
            <w:r>
              <w:rPr>
                <w:noProof/>
                <w:sz w:val="20"/>
                <w:szCs w:val="20"/>
              </w:rPr>
              <w:t>66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6749021" w14:textId="77777777" w:rsidR="00841E09" w:rsidRPr="00841E09" w:rsidRDefault="00841E09" w:rsidP="00810BE3">
            <w:pPr>
              <w:rPr>
                <w:noProof/>
                <w:sz w:val="20"/>
                <w:szCs w:val="20"/>
              </w:rPr>
            </w:pPr>
            <w:r w:rsidRPr="00841E09">
              <w:rPr>
                <w:noProof/>
                <w:sz w:val="20"/>
                <w:szCs w:val="20"/>
              </w:rPr>
              <w:t xml:space="preserve">Proposal for Supplement 1 to the 02 series of amendments to UN Regulation No. 66 (Strength of the Superstructure) </w:t>
            </w:r>
          </w:p>
          <w:p w14:paraId="10C9F851"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GRSG-130-63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F47E2FD" w14:textId="77777777" w:rsidR="00841E09" w:rsidRPr="00AA5486" w:rsidRDefault="00841E09" w:rsidP="00810BE3">
            <w:pPr>
              <w:rPr>
                <w:noProof/>
                <w:sz w:val="20"/>
                <w:szCs w:val="20"/>
              </w:rPr>
            </w:pPr>
            <w:r w:rsidRPr="00A20DAE">
              <w:rPr>
                <w:noProof/>
                <w:sz w:val="20"/>
                <w:szCs w:val="20"/>
              </w:rPr>
              <w:t>ECE/TRANS/WP.29/2026/</w:t>
            </w:r>
            <w:r>
              <w:rPr>
                <w:noProof/>
                <w:sz w:val="20"/>
                <w:szCs w:val="20"/>
              </w:rPr>
              <w:t>111</w:t>
            </w:r>
          </w:p>
        </w:tc>
      </w:tr>
      <w:tr w:rsidR="00841E09" w:rsidRPr="00517796" w14:paraId="02AD54A8"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44CE6A1" w14:textId="77777777" w:rsidR="00841E09" w:rsidRDefault="00841E09" w:rsidP="00810BE3">
            <w:pPr>
              <w:rPr>
                <w:noProof/>
                <w:sz w:val="20"/>
                <w:szCs w:val="20"/>
              </w:rPr>
            </w:pPr>
            <w:r>
              <w:rPr>
                <w:noProof/>
                <w:sz w:val="20"/>
                <w:szCs w:val="20"/>
              </w:rPr>
              <w:t>67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5388E06" w14:textId="77777777" w:rsidR="00841E09" w:rsidRPr="00841E09" w:rsidRDefault="00841E09" w:rsidP="00810BE3">
            <w:pPr>
              <w:rPr>
                <w:noProof/>
                <w:sz w:val="20"/>
                <w:szCs w:val="20"/>
              </w:rPr>
            </w:pPr>
            <w:r w:rsidRPr="00841E09">
              <w:rPr>
                <w:noProof/>
                <w:sz w:val="20"/>
                <w:szCs w:val="20"/>
              </w:rPr>
              <w:t xml:space="preserve">Proposal for Supplement 3 to the 04 series of amendments to UN Regulation No. 67 (Liquid Petroleum Gas Vehicles) </w:t>
            </w:r>
          </w:p>
          <w:p w14:paraId="05AD465D"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GRS2G-130-62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3710A84" w14:textId="77777777" w:rsidR="00841E09" w:rsidRPr="00AA5486" w:rsidRDefault="00841E09" w:rsidP="00810BE3">
            <w:pPr>
              <w:rPr>
                <w:noProof/>
                <w:sz w:val="20"/>
                <w:szCs w:val="20"/>
              </w:rPr>
            </w:pPr>
            <w:r w:rsidRPr="00A20DAE">
              <w:rPr>
                <w:noProof/>
                <w:sz w:val="20"/>
                <w:szCs w:val="20"/>
              </w:rPr>
              <w:t>ECE/TRANS/WP.29/2026/</w:t>
            </w:r>
            <w:r>
              <w:rPr>
                <w:noProof/>
                <w:sz w:val="20"/>
                <w:szCs w:val="20"/>
              </w:rPr>
              <w:t>112</w:t>
            </w:r>
          </w:p>
        </w:tc>
      </w:tr>
      <w:tr w:rsidR="00841E09" w:rsidRPr="00517796" w14:paraId="14D89653"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E955752" w14:textId="77777777" w:rsidR="00841E09" w:rsidRPr="001E015A" w:rsidRDefault="00841E09" w:rsidP="00810BE3">
            <w:pPr>
              <w:rPr>
                <w:noProof/>
                <w:sz w:val="20"/>
                <w:szCs w:val="20"/>
              </w:rPr>
            </w:pPr>
            <w:r w:rsidRPr="001E015A">
              <w:rPr>
                <w:noProof/>
                <w:sz w:val="20"/>
                <w:szCs w:val="20"/>
              </w:rPr>
              <w:t>73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243B7A9" w14:textId="77777777" w:rsidR="00841E09" w:rsidRPr="001E015A" w:rsidRDefault="00841E09" w:rsidP="00810BE3">
            <w:pPr>
              <w:rPr>
                <w:noProof/>
                <w:sz w:val="20"/>
                <w:szCs w:val="20"/>
              </w:rPr>
            </w:pPr>
            <w:r w:rsidRPr="001E015A">
              <w:rPr>
                <w:noProof/>
                <w:sz w:val="20"/>
                <w:szCs w:val="20"/>
              </w:rPr>
              <w:t xml:space="preserve">Proposal for Supplement 1 to the 02 series of amendments to UN Regulation No. 73 (Lateral Protection Devices) </w:t>
            </w:r>
          </w:p>
          <w:p w14:paraId="0AE9BB32" w14:textId="77777777" w:rsidR="00841E09" w:rsidRPr="001E015A" w:rsidRDefault="00841E09" w:rsidP="00810BE3">
            <w:pPr>
              <w:rPr>
                <w:noProof/>
                <w:sz w:val="20"/>
                <w:szCs w:val="20"/>
              </w:rPr>
            </w:pPr>
            <w:r w:rsidRPr="00243C56">
              <w:rPr>
                <w:noProof/>
                <w:sz w:val="20"/>
                <w:szCs w:val="20"/>
                <w:lang w:val="pt-PT"/>
              </w:rPr>
              <w:t xml:space="preserve">ECE/TRANS/WP.29/GRSG/109, para. </w:t>
            </w:r>
            <w:r w:rsidRPr="001E015A">
              <w:rPr>
                <w:noProof/>
                <w:sz w:val="20"/>
                <w:szCs w:val="20"/>
              </w:rPr>
              <w:t>34, based on ECE/TRANS/WP.29/GRSG/2025/26 not amended</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3BF16C0" w14:textId="77777777" w:rsidR="00841E09" w:rsidRPr="001E015A" w:rsidRDefault="00841E09" w:rsidP="00810BE3">
            <w:pPr>
              <w:rPr>
                <w:noProof/>
                <w:sz w:val="20"/>
                <w:szCs w:val="20"/>
              </w:rPr>
            </w:pPr>
            <w:r w:rsidRPr="001E015A">
              <w:rPr>
                <w:noProof/>
                <w:sz w:val="20"/>
                <w:szCs w:val="20"/>
              </w:rPr>
              <w:t>ECE/TRANS/WP.29/2026/113</w:t>
            </w:r>
          </w:p>
        </w:tc>
      </w:tr>
      <w:tr w:rsidR="00722D01" w:rsidRPr="00517796" w14:paraId="428363DF"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40BA812" w14:textId="77777777" w:rsidR="00722D01" w:rsidRPr="001E015A" w:rsidRDefault="00722D01" w:rsidP="00810BE3">
            <w:pPr>
              <w:rPr>
                <w:noProof/>
                <w:sz w:val="20"/>
                <w:szCs w:val="20"/>
              </w:rPr>
            </w:pPr>
            <w:r w:rsidRPr="001E015A">
              <w:rPr>
                <w:noProof/>
                <w:sz w:val="20"/>
                <w:szCs w:val="20"/>
              </w:rPr>
              <w:t>73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E3BA409" w14:textId="77777777" w:rsidR="00722D01" w:rsidRPr="001E015A" w:rsidRDefault="00722D01" w:rsidP="00810BE3">
            <w:pPr>
              <w:rPr>
                <w:noProof/>
                <w:sz w:val="20"/>
                <w:szCs w:val="20"/>
              </w:rPr>
            </w:pPr>
            <w:r w:rsidRPr="001E015A">
              <w:rPr>
                <w:noProof/>
                <w:sz w:val="20"/>
                <w:szCs w:val="20"/>
              </w:rPr>
              <w:t>Proposal for supplement 3 to the 01 series of amendments to UN Regulation No. 73 (Lateral Protection Devices)</w:t>
            </w:r>
          </w:p>
          <w:p w14:paraId="3110E3E2" w14:textId="77777777" w:rsidR="00722D01" w:rsidRPr="001E015A" w:rsidRDefault="00722D01" w:rsidP="00810BE3">
            <w:pPr>
              <w:rPr>
                <w:noProof/>
                <w:sz w:val="20"/>
                <w:szCs w:val="20"/>
              </w:rPr>
            </w:pPr>
            <w:r w:rsidRPr="001E015A">
              <w:rPr>
                <w:noProof/>
                <w:sz w:val="20"/>
                <w:szCs w:val="20"/>
              </w:rPr>
              <w:t>ECE/TRANS/WP.29/GRSG/110, based on GRSG-131-26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0031D2E" w14:textId="77777777" w:rsidR="00722D01" w:rsidRPr="001E015A" w:rsidRDefault="00722D01" w:rsidP="00810BE3">
            <w:pPr>
              <w:rPr>
                <w:noProof/>
                <w:sz w:val="20"/>
                <w:szCs w:val="20"/>
              </w:rPr>
            </w:pPr>
            <w:r w:rsidRPr="001E015A">
              <w:rPr>
                <w:noProof/>
                <w:sz w:val="20"/>
                <w:szCs w:val="20"/>
              </w:rPr>
              <w:t>ECE/TRANS/WP.29/2026/165</w:t>
            </w:r>
          </w:p>
        </w:tc>
      </w:tr>
      <w:tr w:rsidR="00841E09" w:rsidRPr="00517796" w14:paraId="35E9406A"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59B4D16" w14:textId="77777777" w:rsidR="00841E09" w:rsidRPr="001E015A" w:rsidRDefault="00841E09" w:rsidP="00810BE3">
            <w:pPr>
              <w:rPr>
                <w:noProof/>
                <w:sz w:val="20"/>
                <w:szCs w:val="20"/>
              </w:rPr>
            </w:pPr>
            <w:r w:rsidRPr="001E015A">
              <w:rPr>
                <w:noProof/>
                <w:sz w:val="20"/>
                <w:szCs w:val="20"/>
              </w:rPr>
              <w:t>75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1E90E1F" w14:textId="77777777" w:rsidR="00841E09" w:rsidRPr="001E015A" w:rsidRDefault="00841E09" w:rsidP="00810BE3">
            <w:pPr>
              <w:rPr>
                <w:noProof/>
                <w:sz w:val="20"/>
                <w:szCs w:val="20"/>
              </w:rPr>
            </w:pPr>
            <w:r w:rsidRPr="001E015A">
              <w:rPr>
                <w:noProof/>
                <w:sz w:val="20"/>
                <w:szCs w:val="20"/>
              </w:rPr>
              <w:t xml:space="preserve">Proposal for Supplement 22 to UN Regulation No. 75 (Tyres for motorcycles/mopeds) </w:t>
            </w:r>
          </w:p>
          <w:p w14:paraId="14CF9FE5" w14:textId="77777777" w:rsidR="00841E09" w:rsidRPr="001E015A" w:rsidRDefault="00841E09" w:rsidP="00810BE3">
            <w:pPr>
              <w:rPr>
                <w:noProof/>
                <w:sz w:val="20"/>
                <w:szCs w:val="20"/>
              </w:rPr>
            </w:pPr>
            <w:r w:rsidRPr="001E015A">
              <w:rPr>
                <w:noProof/>
                <w:sz w:val="20"/>
                <w:szCs w:val="20"/>
              </w:rPr>
              <w:t>ECE/TRANS/WP.29/GRBP/83, para.XX., based on ECE/TRANS/WP.29/GRBP/2026/7 as amended by GRBP-83-23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C35C591" w14:textId="77777777" w:rsidR="00841E09" w:rsidRPr="001E015A" w:rsidRDefault="00841E09" w:rsidP="00810BE3">
            <w:pPr>
              <w:rPr>
                <w:noProof/>
                <w:sz w:val="20"/>
                <w:szCs w:val="20"/>
              </w:rPr>
            </w:pPr>
            <w:r w:rsidRPr="001E015A">
              <w:rPr>
                <w:noProof/>
                <w:sz w:val="20"/>
                <w:szCs w:val="20"/>
              </w:rPr>
              <w:t>ECE/TRANS/WP.29/2026/91</w:t>
            </w:r>
          </w:p>
        </w:tc>
      </w:tr>
      <w:tr w:rsidR="00A66748" w:rsidRPr="00517796" w14:paraId="16222DDD"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058FC59" w14:textId="77777777" w:rsidR="00A66748" w:rsidRDefault="00A66748" w:rsidP="00810BE3">
            <w:pPr>
              <w:rPr>
                <w:noProof/>
                <w:sz w:val="20"/>
                <w:szCs w:val="20"/>
              </w:rPr>
            </w:pPr>
            <w:r>
              <w:rPr>
                <w:noProof/>
                <w:sz w:val="20"/>
                <w:szCs w:val="20"/>
              </w:rPr>
              <w:t>79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0D5B402" w14:textId="77777777" w:rsidR="00A66748" w:rsidRPr="00484722" w:rsidRDefault="00A66748" w:rsidP="00810BE3">
            <w:pPr>
              <w:rPr>
                <w:noProof/>
                <w:sz w:val="20"/>
                <w:szCs w:val="20"/>
              </w:rPr>
            </w:pPr>
            <w:r w:rsidRPr="00484722">
              <w:rPr>
                <w:noProof/>
                <w:sz w:val="20"/>
                <w:szCs w:val="20"/>
              </w:rPr>
              <w:t xml:space="preserve">Proposal for Supplement 5 to the 02 series of amendments to UN Regulation No. 79 (Steering Equipment) </w:t>
            </w:r>
          </w:p>
          <w:p w14:paraId="216763C1"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484722">
              <w:rPr>
                <w:noProof/>
                <w:sz w:val="20"/>
                <w:szCs w:val="20"/>
              </w:rPr>
              <w:t>60, based on GRVA-24-25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66AB158" w14:textId="77777777" w:rsidR="00A66748" w:rsidRPr="002B05C2" w:rsidRDefault="00A66748" w:rsidP="00810BE3">
            <w:pPr>
              <w:rPr>
                <w:noProof/>
                <w:sz w:val="20"/>
                <w:szCs w:val="20"/>
              </w:rPr>
            </w:pPr>
            <w:r w:rsidRPr="00A20DAE">
              <w:rPr>
                <w:noProof/>
                <w:sz w:val="20"/>
                <w:szCs w:val="20"/>
              </w:rPr>
              <w:t>ECE/TRANS/WP.29/2026/</w:t>
            </w:r>
            <w:r>
              <w:rPr>
                <w:noProof/>
                <w:sz w:val="20"/>
                <w:szCs w:val="20"/>
              </w:rPr>
              <w:t>76</w:t>
            </w:r>
          </w:p>
        </w:tc>
      </w:tr>
      <w:tr w:rsidR="00A66748" w:rsidRPr="00517796" w14:paraId="4B6DB737"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8462B8C" w14:textId="77777777" w:rsidR="00A66748" w:rsidRDefault="00A66748" w:rsidP="00810BE3">
            <w:pPr>
              <w:rPr>
                <w:noProof/>
                <w:sz w:val="20"/>
                <w:szCs w:val="20"/>
              </w:rPr>
            </w:pPr>
            <w:r>
              <w:rPr>
                <w:noProof/>
                <w:sz w:val="20"/>
                <w:szCs w:val="20"/>
              </w:rPr>
              <w:t>79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7017B27" w14:textId="77777777" w:rsidR="00A66748" w:rsidRPr="00A66748" w:rsidRDefault="00A66748" w:rsidP="00810BE3">
            <w:pPr>
              <w:rPr>
                <w:noProof/>
                <w:sz w:val="20"/>
                <w:szCs w:val="20"/>
              </w:rPr>
            </w:pPr>
            <w:r w:rsidRPr="00A66748">
              <w:rPr>
                <w:noProof/>
                <w:sz w:val="20"/>
                <w:szCs w:val="20"/>
              </w:rPr>
              <w:t xml:space="preserve">Proposal for Supplement 16 to the 03 series of amendments to UN Regulation No. 79 (Steering Equipment) </w:t>
            </w:r>
          </w:p>
          <w:p w14:paraId="0EDE6EDF" w14:textId="77777777" w:rsidR="00A66748" w:rsidRPr="002B05C2" w:rsidRDefault="00A66748" w:rsidP="00810BE3">
            <w:pPr>
              <w:rPr>
                <w:noProof/>
                <w:sz w:val="20"/>
                <w:szCs w:val="20"/>
              </w:rPr>
            </w:pPr>
            <w:r w:rsidRPr="00243C56">
              <w:rPr>
                <w:noProof/>
                <w:sz w:val="20"/>
                <w:szCs w:val="20"/>
                <w:lang w:val="pt-PT"/>
              </w:rPr>
              <w:t xml:space="preserve">ECE/TRANS/WP.29/GRVA/24, paras. </w:t>
            </w:r>
            <w:r w:rsidRPr="00A66748">
              <w:rPr>
                <w:noProof/>
                <w:sz w:val="20"/>
                <w:szCs w:val="20"/>
              </w:rPr>
              <w:t>60 and 63, based on GRVA-24-40 and GRVA-24-25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650237A" w14:textId="77777777" w:rsidR="00A66748" w:rsidRPr="002B05C2" w:rsidRDefault="00A66748" w:rsidP="00810BE3">
            <w:pPr>
              <w:rPr>
                <w:noProof/>
                <w:sz w:val="20"/>
                <w:szCs w:val="20"/>
              </w:rPr>
            </w:pPr>
            <w:r w:rsidRPr="00A20DAE">
              <w:rPr>
                <w:noProof/>
                <w:sz w:val="20"/>
                <w:szCs w:val="20"/>
              </w:rPr>
              <w:t>ECE/TRANS/WP.29/2026/</w:t>
            </w:r>
            <w:r>
              <w:rPr>
                <w:noProof/>
                <w:sz w:val="20"/>
                <w:szCs w:val="20"/>
              </w:rPr>
              <w:t>77</w:t>
            </w:r>
          </w:p>
        </w:tc>
      </w:tr>
      <w:tr w:rsidR="00A66748" w:rsidRPr="00517796" w14:paraId="4371B758"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B1AA627" w14:textId="77777777" w:rsidR="00A66748" w:rsidRDefault="00A66748" w:rsidP="00810BE3">
            <w:pPr>
              <w:rPr>
                <w:noProof/>
                <w:sz w:val="20"/>
                <w:szCs w:val="20"/>
              </w:rPr>
            </w:pPr>
            <w:r>
              <w:rPr>
                <w:noProof/>
                <w:sz w:val="20"/>
                <w:szCs w:val="20"/>
              </w:rPr>
              <w:t>79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864F298" w14:textId="77777777" w:rsidR="00A66748" w:rsidRPr="00A66748" w:rsidRDefault="00A66748" w:rsidP="00810BE3">
            <w:pPr>
              <w:rPr>
                <w:noProof/>
                <w:sz w:val="20"/>
                <w:szCs w:val="20"/>
              </w:rPr>
            </w:pPr>
            <w:r w:rsidRPr="00A66748">
              <w:rPr>
                <w:noProof/>
                <w:sz w:val="20"/>
                <w:szCs w:val="20"/>
              </w:rPr>
              <w:t xml:space="preserve">Proposal for Supplement 11 to the 04 series of amendments to UN Regulation No. 79 (Steering Equipment) </w:t>
            </w:r>
          </w:p>
          <w:p w14:paraId="33BB958C" w14:textId="77777777" w:rsidR="00A66748" w:rsidRPr="002B05C2" w:rsidRDefault="00A66748" w:rsidP="00810BE3">
            <w:pPr>
              <w:rPr>
                <w:noProof/>
                <w:sz w:val="20"/>
                <w:szCs w:val="20"/>
              </w:rPr>
            </w:pPr>
            <w:r w:rsidRPr="00243C56">
              <w:rPr>
                <w:noProof/>
                <w:sz w:val="20"/>
                <w:szCs w:val="20"/>
                <w:lang w:val="pt-PT"/>
              </w:rPr>
              <w:t xml:space="preserve">ECE/TRANS/WP.29/GRVA/24, paras. </w:t>
            </w:r>
            <w:r w:rsidRPr="00A66748">
              <w:rPr>
                <w:noProof/>
                <w:sz w:val="20"/>
                <w:szCs w:val="20"/>
              </w:rPr>
              <w:t>60 and 63, based on GRVA-24-40 and GRVA-24-25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E64FE04" w14:textId="77777777" w:rsidR="00A66748" w:rsidRPr="002B05C2" w:rsidRDefault="00A66748" w:rsidP="00810BE3">
            <w:pPr>
              <w:rPr>
                <w:noProof/>
                <w:sz w:val="20"/>
                <w:szCs w:val="20"/>
              </w:rPr>
            </w:pPr>
            <w:r w:rsidRPr="00A20DAE">
              <w:rPr>
                <w:noProof/>
                <w:sz w:val="20"/>
                <w:szCs w:val="20"/>
              </w:rPr>
              <w:t>ECE/TRANS/WP.29/2026/</w:t>
            </w:r>
            <w:r>
              <w:rPr>
                <w:noProof/>
                <w:sz w:val="20"/>
                <w:szCs w:val="20"/>
              </w:rPr>
              <w:t>78</w:t>
            </w:r>
          </w:p>
        </w:tc>
      </w:tr>
      <w:tr w:rsidR="00A66748" w:rsidRPr="00517796" w14:paraId="619531C2"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C938747" w14:textId="77777777" w:rsidR="00A66748" w:rsidRDefault="00A66748" w:rsidP="00810BE3">
            <w:pPr>
              <w:rPr>
                <w:noProof/>
                <w:sz w:val="20"/>
                <w:szCs w:val="20"/>
              </w:rPr>
            </w:pPr>
            <w:r>
              <w:rPr>
                <w:noProof/>
                <w:sz w:val="20"/>
                <w:szCs w:val="20"/>
              </w:rPr>
              <w:t>79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2B9A69A" w14:textId="77777777" w:rsidR="00A66748" w:rsidRPr="00A66748" w:rsidRDefault="00A66748" w:rsidP="00810BE3">
            <w:pPr>
              <w:rPr>
                <w:noProof/>
                <w:sz w:val="20"/>
                <w:szCs w:val="20"/>
              </w:rPr>
            </w:pPr>
            <w:r w:rsidRPr="00A66748">
              <w:rPr>
                <w:noProof/>
                <w:sz w:val="20"/>
                <w:szCs w:val="20"/>
              </w:rPr>
              <w:t xml:space="preserve">Proposal for the new 05 series of amendments to UN Regulation No. 79 (Steering Equipment) </w:t>
            </w:r>
          </w:p>
          <w:p w14:paraId="67394CDE" w14:textId="77777777" w:rsidR="00A66748" w:rsidRPr="002B05C2" w:rsidRDefault="00A66748" w:rsidP="00810BE3">
            <w:pPr>
              <w:rPr>
                <w:noProof/>
                <w:sz w:val="20"/>
                <w:szCs w:val="20"/>
              </w:rPr>
            </w:pPr>
            <w:r w:rsidRPr="00243C56">
              <w:rPr>
                <w:noProof/>
                <w:sz w:val="20"/>
                <w:szCs w:val="20"/>
                <w:lang w:val="pt-PT"/>
              </w:rPr>
              <w:t xml:space="preserve">ECE/TRANS/WP.29/GRVA/24, paras. </w:t>
            </w:r>
            <w:r w:rsidRPr="00A66748">
              <w:rPr>
                <w:noProof/>
                <w:sz w:val="20"/>
                <w:szCs w:val="20"/>
              </w:rPr>
              <w:t>35(b), 60 and 63, based on ECE/TRANS/WP.29/GRVA/2026/10 as amended by GRVA-24-22, GRVA-24-25 and GRVA-24-40</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C46C235" w14:textId="77777777" w:rsidR="00A66748" w:rsidRPr="00A20DAE" w:rsidRDefault="00A66748" w:rsidP="00810BE3">
            <w:pPr>
              <w:rPr>
                <w:noProof/>
                <w:sz w:val="20"/>
                <w:szCs w:val="20"/>
              </w:rPr>
            </w:pPr>
            <w:r w:rsidRPr="00485E9C">
              <w:rPr>
                <w:noProof/>
                <w:sz w:val="20"/>
                <w:szCs w:val="20"/>
              </w:rPr>
              <w:t>ECE/TRANS/WP.29/2026/9/Rev.1</w:t>
            </w:r>
          </w:p>
        </w:tc>
      </w:tr>
      <w:tr w:rsidR="00CF627A" w:rsidRPr="00517796" w14:paraId="6A8B1E5C"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3A2DCC2" w14:textId="77777777" w:rsidR="00CF627A" w:rsidRDefault="00CF627A" w:rsidP="00810BE3">
            <w:pPr>
              <w:rPr>
                <w:noProof/>
                <w:sz w:val="20"/>
                <w:szCs w:val="20"/>
              </w:rPr>
            </w:pPr>
            <w:r>
              <w:rPr>
                <w:noProof/>
                <w:sz w:val="20"/>
                <w:szCs w:val="20"/>
              </w:rPr>
              <w:t>79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9FBCCEE" w14:textId="77777777" w:rsidR="00CF627A" w:rsidRPr="00CF627A" w:rsidRDefault="00CF627A" w:rsidP="00810BE3">
            <w:pPr>
              <w:rPr>
                <w:noProof/>
                <w:sz w:val="20"/>
                <w:szCs w:val="20"/>
              </w:rPr>
            </w:pPr>
            <w:r w:rsidRPr="00CF627A">
              <w:rPr>
                <w:noProof/>
                <w:sz w:val="20"/>
                <w:szCs w:val="20"/>
              </w:rPr>
              <w:t xml:space="preserve">Proposal for a Corrigendum to UN Regulation No. 79 (Steering equipment) </w:t>
            </w:r>
          </w:p>
          <w:p w14:paraId="1BF180C2" w14:textId="77777777" w:rsidR="00CF627A" w:rsidRPr="00CF627A" w:rsidRDefault="00CF627A" w:rsidP="00810BE3">
            <w:pPr>
              <w:rPr>
                <w:noProof/>
                <w:sz w:val="20"/>
                <w:szCs w:val="20"/>
              </w:rPr>
            </w:pPr>
            <w:r w:rsidRPr="00CF627A">
              <w:rPr>
                <w:noProof/>
                <w:sz w:val="20"/>
                <w:szCs w:val="20"/>
              </w:rPr>
              <w:t>ECE/TRANS/WP.29/GRVA/25, based on GRVA-24-25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AE55218" w14:textId="77777777" w:rsidR="00CF627A" w:rsidRPr="00AA5486" w:rsidRDefault="00CF627A" w:rsidP="00810BE3">
            <w:pPr>
              <w:rPr>
                <w:noProof/>
                <w:sz w:val="20"/>
                <w:szCs w:val="20"/>
              </w:rPr>
            </w:pPr>
            <w:r w:rsidRPr="00AA5486">
              <w:rPr>
                <w:noProof/>
                <w:sz w:val="20"/>
                <w:szCs w:val="20"/>
              </w:rPr>
              <w:t>ECE/TRANS/WP.29/2026/1</w:t>
            </w:r>
            <w:r>
              <w:rPr>
                <w:noProof/>
                <w:sz w:val="20"/>
                <w:szCs w:val="20"/>
              </w:rPr>
              <w:t>35</w:t>
            </w:r>
          </w:p>
        </w:tc>
      </w:tr>
      <w:tr w:rsidR="00841E09" w:rsidRPr="00517796" w14:paraId="1C7F89E1"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6189FBD" w14:textId="77777777" w:rsidR="00841E09" w:rsidRDefault="00841E09" w:rsidP="00810BE3">
            <w:pPr>
              <w:rPr>
                <w:noProof/>
                <w:sz w:val="20"/>
                <w:szCs w:val="20"/>
              </w:rPr>
            </w:pPr>
            <w:r>
              <w:rPr>
                <w:noProof/>
                <w:sz w:val="20"/>
                <w:szCs w:val="20"/>
              </w:rPr>
              <w:t>83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9B4FA37" w14:textId="77777777" w:rsidR="00841E09" w:rsidRPr="00841E09" w:rsidRDefault="00841E09" w:rsidP="00810BE3">
            <w:pPr>
              <w:rPr>
                <w:noProof/>
                <w:sz w:val="20"/>
                <w:szCs w:val="20"/>
              </w:rPr>
            </w:pPr>
            <w:r w:rsidRPr="00841E09">
              <w:rPr>
                <w:noProof/>
                <w:sz w:val="20"/>
                <w:szCs w:val="20"/>
              </w:rPr>
              <w:t xml:space="preserve">Proposal for Supplement 4 to the 08 series of amendments to UN Regulation No. 83 (Emissions of M1 and N1 vehicles) </w:t>
            </w:r>
          </w:p>
          <w:p w14:paraId="1EEFE0D5" w14:textId="77777777" w:rsidR="00841E09" w:rsidRPr="00841E09" w:rsidRDefault="00841E09" w:rsidP="00810BE3">
            <w:pPr>
              <w:rPr>
                <w:noProof/>
                <w:sz w:val="20"/>
                <w:szCs w:val="20"/>
              </w:rPr>
            </w:pPr>
            <w:r w:rsidRPr="00243C56">
              <w:rPr>
                <w:noProof/>
                <w:sz w:val="20"/>
                <w:szCs w:val="20"/>
                <w:lang w:val="pt-PT"/>
              </w:rPr>
              <w:t xml:space="preserve">ECE/TRANS/WP.29/GRPE/93, para. </w:t>
            </w:r>
            <w:r w:rsidRPr="00841E09">
              <w:rPr>
                <w:noProof/>
                <w:sz w:val="20"/>
                <w:szCs w:val="20"/>
              </w:rPr>
              <w:t>16., based on ECE/TRANS/WP.29/GRPE/2025/23, GRPE-93-12, GRPE-93-14 and during the session as amended by Annex IV, and ECE/TRANS/WP.29/GRPE/94, para. XX., based on GRPE-94-18-Rev.1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390FE7A" w14:textId="77777777" w:rsidR="00841E09" w:rsidRPr="00AA5486" w:rsidRDefault="00841E09" w:rsidP="00810BE3">
            <w:pPr>
              <w:rPr>
                <w:noProof/>
                <w:sz w:val="20"/>
                <w:szCs w:val="20"/>
              </w:rPr>
            </w:pPr>
            <w:r w:rsidRPr="00A20DAE">
              <w:rPr>
                <w:noProof/>
                <w:sz w:val="20"/>
                <w:szCs w:val="20"/>
              </w:rPr>
              <w:t>ECE/TRANS/WP.29/2026/</w:t>
            </w:r>
            <w:r>
              <w:rPr>
                <w:noProof/>
                <w:sz w:val="20"/>
                <w:szCs w:val="20"/>
              </w:rPr>
              <w:t>147</w:t>
            </w:r>
          </w:p>
        </w:tc>
      </w:tr>
      <w:tr w:rsidR="00841E09" w:rsidRPr="00517796" w14:paraId="4F0DF261"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3D94471" w14:textId="77777777" w:rsidR="00841E09" w:rsidRDefault="00841E09" w:rsidP="00810BE3">
            <w:pPr>
              <w:rPr>
                <w:noProof/>
                <w:sz w:val="20"/>
                <w:szCs w:val="20"/>
              </w:rPr>
            </w:pPr>
            <w:r>
              <w:rPr>
                <w:noProof/>
                <w:sz w:val="20"/>
                <w:szCs w:val="20"/>
              </w:rPr>
              <w:t>83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1239CBD" w14:textId="77777777" w:rsidR="00841E09" w:rsidRPr="00841E09" w:rsidRDefault="00841E09" w:rsidP="00810BE3">
            <w:pPr>
              <w:rPr>
                <w:noProof/>
                <w:sz w:val="20"/>
                <w:szCs w:val="20"/>
              </w:rPr>
            </w:pPr>
            <w:r w:rsidRPr="00841E09">
              <w:rPr>
                <w:noProof/>
                <w:sz w:val="20"/>
                <w:szCs w:val="20"/>
              </w:rPr>
              <w:t xml:space="preserve">Proposal for Supplement 1 to the 09 series of amendments to UN Regulation No. 83 (Emissions of -M1 and N1 vehicles) </w:t>
            </w:r>
          </w:p>
          <w:p w14:paraId="6E40B189" w14:textId="77777777" w:rsidR="00841E09" w:rsidRPr="00841E09" w:rsidRDefault="00841E09" w:rsidP="00810BE3">
            <w:pPr>
              <w:rPr>
                <w:noProof/>
                <w:sz w:val="20"/>
                <w:szCs w:val="20"/>
              </w:rPr>
            </w:pPr>
            <w:r w:rsidRPr="00841E09">
              <w:rPr>
                <w:noProof/>
                <w:sz w:val="20"/>
                <w:szCs w:val="20"/>
              </w:rPr>
              <w:t>ECE/TRANS/WP.29/GRPE/94, based on ECE/TRANS/WP.29/GRPE/2026/7, ECE/TRANS/WP.29/GRPE/2026/11, ECE/TRANS/WP.29/GRPE/2026/12, GRPE-94- 24-Rev.1, GRPE-94-30, GRPE-94-51 and GRPE-94-65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2E7BB6C" w14:textId="77777777" w:rsidR="00841E09" w:rsidRPr="00AA5486" w:rsidRDefault="00841E09" w:rsidP="00810BE3">
            <w:pPr>
              <w:rPr>
                <w:noProof/>
                <w:sz w:val="20"/>
                <w:szCs w:val="20"/>
              </w:rPr>
            </w:pPr>
            <w:r w:rsidRPr="00A20DAE">
              <w:rPr>
                <w:noProof/>
                <w:sz w:val="20"/>
                <w:szCs w:val="20"/>
              </w:rPr>
              <w:t>ECE/TRANS/WP.29/2026/</w:t>
            </w:r>
            <w:r>
              <w:rPr>
                <w:noProof/>
                <w:sz w:val="20"/>
                <w:szCs w:val="20"/>
              </w:rPr>
              <w:t>148</w:t>
            </w:r>
          </w:p>
        </w:tc>
      </w:tr>
      <w:tr w:rsidR="00841E09" w:rsidRPr="00517796" w14:paraId="4106B5B5"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5184C67" w14:textId="77777777" w:rsidR="00841E09" w:rsidRDefault="00841E09" w:rsidP="00810BE3">
            <w:pPr>
              <w:rPr>
                <w:noProof/>
                <w:sz w:val="20"/>
                <w:szCs w:val="20"/>
              </w:rPr>
            </w:pPr>
            <w:r>
              <w:rPr>
                <w:noProof/>
                <w:sz w:val="20"/>
                <w:szCs w:val="20"/>
              </w:rPr>
              <w:t>85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037EB19" w14:textId="77777777" w:rsidR="00841E09" w:rsidRPr="00841E09" w:rsidRDefault="00841E09" w:rsidP="00810BE3">
            <w:pPr>
              <w:rPr>
                <w:noProof/>
                <w:sz w:val="20"/>
                <w:szCs w:val="20"/>
              </w:rPr>
            </w:pPr>
            <w:r w:rsidRPr="00841E09">
              <w:rPr>
                <w:noProof/>
                <w:sz w:val="20"/>
                <w:szCs w:val="20"/>
              </w:rPr>
              <w:t xml:space="preserve">Proposal for Supplement 14 to UN Regulation No. 85 (Measurement of the net power) </w:t>
            </w:r>
          </w:p>
          <w:p w14:paraId="2C431C90" w14:textId="77777777" w:rsidR="00841E09" w:rsidRPr="00841E09" w:rsidRDefault="00841E09" w:rsidP="00810BE3">
            <w:pPr>
              <w:rPr>
                <w:noProof/>
                <w:sz w:val="20"/>
                <w:szCs w:val="20"/>
              </w:rPr>
            </w:pPr>
            <w:r w:rsidRPr="00841E09">
              <w:rPr>
                <w:noProof/>
                <w:sz w:val="20"/>
                <w:szCs w:val="20"/>
              </w:rPr>
              <w:t>ECE/TRANS/WP.29/GRPE/94, based on ECE/TRANS/WP.29/GRPE/2026/19</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5AB8B2B" w14:textId="77777777" w:rsidR="00841E09" w:rsidRPr="00AA5486" w:rsidRDefault="00841E09" w:rsidP="00810BE3">
            <w:pPr>
              <w:rPr>
                <w:noProof/>
                <w:sz w:val="20"/>
                <w:szCs w:val="20"/>
              </w:rPr>
            </w:pPr>
            <w:r w:rsidRPr="00A20DAE">
              <w:rPr>
                <w:noProof/>
                <w:sz w:val="20"/>
                <w:szCs w:val="20"/>
              </w:rPr>
              <w:t>ECE/TRANS/WP.29/2026/</w:t>
            </w:r>
            <w:r>
              <w:rPr>
                <w:noProof/>
                <w:sz w:val="20"/>
                <w:szCs w:val="20"/>
              </w:rPr>
              <w:t>149</w:t>
            </w:r>
          </w:p>
        </w:tc>
      </w:tr>
      <w:tr w:rsidR="00A66748" w:rsidRPr="00517796" w14:paraId="48E48708"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975A65D" w14:textId="77777777" w:rsidR="00A66748" w:rsidRDefault="00A66748" w:rsidP="00810BE3">
            <w:pPr>
              <w:rPr>
                <w:noProof/>
                <w:sz w:val="20"/>
                <w:szCs w:val="20"/>
              </w:rPr>
            </w:pPr>
            <w:r>
              <w:rPr>
                <w:noProof/>
                <w:sz w:val="20"/>
                <w:szCs w:val="20"/>
              </w:rPr>
              <w:t>89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17C0DCE" w14:textId="77777777" w:rsidR="00A66748" w:rsidRPr="00A66748" w:rsidRDefault="00A66748" w:rsidP="00810BE3">
            <w:pPr>
              <w:rPr>
                <w:noProof/>
                <w:sz w:val="20"/>
                <w:szCs w:val="20"/>
              </w:rPr>
            </w:pPr>
            <w:r w:rsidRPr="00A66748">
              <w:rPr>
                <w:noProof/>
                <w:sz w:val="20"/>
                <w:szCs w:val="20"/>
              </w:rPr>
              <w:t>Proposal for Supplement 4 to the original version of amendments to UN Regulation No. 89 (Speed limitation of devices)</w:t>
            </w:r>
          </w:p>
          <w:p w14:paraId="3F2A97BD"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A66748">
              <w:rPr>
                <w:noProof/>
                <w:sz w:val="20"/>
                <w:szCs w:val="20"/>
              </w:rPr>
              <w:t>35(a), based on ECE/TRANS/WP.29/GRVA/2026/6 as amended by GRVA-24-37</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00C09E5" w14:textId="77777777" w:rsidR="00A66748" w:rsidRPr="00A20DAE" w:rsidRDefault="00A66748" w:rsidP="00810BE3">
            <w:pPr>
              <w:rPr>
                <w:noProof/>
                <w:sz w:val="20"/>
                <w:szCs w:val="20"/>
              </w:rPr>
            </w:pPr>
            <w:r w:rsidRPr="00A20DAE">
              <w:rPr>
                <w:noProof/>
                <w:sz w:val="20"/>
                <w:szCs w:val="20"/>
              </w:rPr>
              <w:t>ECE/TRANS/WP.29/2026/</w:t>
            </w:r>
            <w:r>
              <w:rPr>
                <w:noProof/>
                <w:sz w:val="20"/>
                <w:szCs w:val="20"/>
              </w:rPr>
              <w:t>79</w:t>
            </w:r>
          </w:p>
        </w:tc>
      </w:tr>
      <w:tr w:rsidR="00A66748" w:rsidRPr="00517796" w14:paraId="1EA240FD"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21D2CE1" w14:textId="77777777" w:rsidR="00A66748" w:rsidRDefault="00A66748" w:rsidP="00810BE3">
            <w:pPr>
              <w:rPr>
                <w:noProof/>
                <w:sz w:val="20"/>
                <w:szCs w:val="20"/>
              </w:rPr>
            </w:pPr>
            <w:r>
              <w:rPr>
                <w:noProof/>
                <w:sz w:val="20"/>
                <w:szCs w:val="20"/>
              </w:rPr>
              <w:t>90</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44F6797" w14:textId="77777777" w:rsidR="00A66748" w:rsidRPr="00A66748" w:rsidRDefault="00A66748" w:rsidP="00810BE3">
            <w:pPr>
              <w:rPr>
                <w:noProof/>
                <w:sz w:val="20"/>
                <w:szCs w:val="20"/>
              </w:rPr>
            </w:pPr>
            <w:r w:rsidRPr="00A66748">
              <w:rPr>
                <w:noProof/>
                <w:sz w:val="20"/>
                <w:szCs w:val="20"/>
              </w:rPr>
              <w:t xml:space="preserve">Proposal for Supplement 13 to the 02 series of amendments to UN Regulation No. 90 (Replacement braking parts) </w:t>
            </w:r>
          </w:p>
          <w:p w14:paraId="6545DA02"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A66748">
              <w:rPr>
                <w:noProof/>
                <w:sz w:val="20"/>
                <w:szCs w:val="20"/>
              </w:rPr>
              <w:t>35(a), based on ECE/TRANS/WP.29/GRVA/2026/6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3C95A84" w14:textId="77777777" w:rsidR="00A66748" w:rsidRPr="00A20DAE" w:rsidRDefault="00A66748" w:rsidP="00810BE3">
            <w:pPr>
              <w:rPr>
                <w:noProof/>
                <w:sz w:val="20"/>
                <w:szCs w:val="20"/>
              </w:rPr>
            </w:pPr>
            <w:r w:rsidRPr="00A20DAE">
              <w:rPr>
                <w:noProof/>
                <w:sz w:val="20"/>
                <w:szCs w:val="20"/>
              </w:rPr>
              <w:t>ECE/TRANS/WP.29/2026/</w:t>
            </w:r>
            <w:r>
              <w:rPr>
                <w:noProof/>
                <w:sz w:val="20"/>
                <w:szCs w:val="20"/>
              </w:rPr>
              <w:t>80</w:t>
            </w:r>
          </w:p>
        </w:tc>
      </w:tr>
      <w:tr w:rsidR="00841E09" w:rsidRPr="00517796" w14:paraId="71E3026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1A3E4E1" w14:textId="77777777" w:rsidR="00841E09" w:rsidRDefault="00841E09" w:rsidP="00810BE3">
            <w:pPr>
              <w:rPr>
                <w:noProof/>
                <w:sz w:val="20"/>
                <w:szCs w:val="20"/>
              </w:rPr>
            </w:pPr>
            <w:r>
              <w:rPr>
                <w:noProof/>
                <w:sz w:val="20"/>
                <w:szCs w:val="20"/>
              </w:rPr>
              <w:t>93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79063B5" w14:textId="77777777" w:rsidR="00841E09" w:rsidRPr="001E015A" w:rsidRDefault="00841E09" w:rsidP="00810BE3">
            <w:pPr>
              <w:rPr>
                <w:noProof/>
                <w:sz w:val="20"/>
                <w:szCs w:val="20"/>
              </w:rPr>
            </w:pPr>
            <w:r w:rsidRPr="001E015A">
              <w:rPr>
                <w:noProof/>
                <w:sz w:val="20"/>
                <w:szCs w:val="20"/>
              </w:rPr>
              <w:t xml:space="preserve">Proposal for Supplement 2 to the original version of UN Regulation No. 93 (Front Underrun Protective Devices) </w:t>
            </w:r>
          </w:p>
          <w:p w14:paraId="194DD3AC" w14:textId="77777777" w:rsidR="00841E09" w:rsidRPr="001E015A" w:rsidRDefault="00841E09" w:rsidP="00810BE3">
            <w:pPr>
              <w:rPr>
                <w:noProof/>
                <w:sz w:val="20"/>
                <w:szCs w:val="20"/>
              </w:rPr>
            </w:pPr>
            <w:r w:rsidRPr="001E015A">
              <w:rPr>
                <w:noProof/>
                <w:sz w:val="20"/>
                <w:szCs w:val="20"/>
              </w:rPr>
              <w:t>ECE/TRANS/WP.29/GRSG/110, based on ECE/TRANS/WP.29/GRSG/2025/27</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59BE3ACF" w14:textId="77777777" w:rsidR="00841E09" w:rsidRPr="001E015A" w:rsidRDefault="00841E09" w:rsidP="00810BE3">
            <w:pPr>
              <w:rPr>
                <w:noProof/>
                <w:sz w:val="20"/>
                <w:szCs w:val="20"/>
              </w:rPr>
            </w:pPr>
            <w:r w:rsidRPr="001E015A">
              <w:rPr>
                <w:noProof/>
                <w:sz w:val="20"/>
                <w:szCs w:val="20"/>
              </w:rPr>
              <w:t>ECE/TRANS/WP.29/2026/114</w:t>
            </w:r>
          </w:p>
        </w:tc>
      </w:tr>
      <w:tr w:rsidR="00B52D35" w:rsidRPr="000868DA" w14:paraId="7789B609" w14:textId="77777777" w:rsidTr="00810BE3">
        <w:trPr>
          <w:trHeight w:val="510"/>
        </w:trPr>
        <w:tc>
          <w:tcPr>
            <w:tcW w:w="1335" w:type="dxa"/>
            <w:shd w:val="clear" w:color="auto" w:fill="auto"/>
            <w:noWrap/>
          </w:tcPr>
          <w:p w14:paraId="2CE0C04D" w14:textId="77777777" w:rsidR="00B52D35" w:rsidRPr="00B47CAC" w:rsidRDefault="00B52D35" w:rsidP="00810BE3">
            <w:pPr>
              <w:rPr>
                <w:noProof/>
                <w:sz w:val="20"/>
                <w:szCs w:val="20"/>
              </w:rPr>
            </w:pPr>
            <w:r>
              <w:rPr>
                <w:noProof/>
                <w:sz w:val="20"/>
                <w:szCs w:val="20"/>
              </w:rPr>
              <w:t>94</w:t>
            </w:r>
          </w:p>
        </w:tc>
        <w:tc>
          <w:tcPr>
            <w:tcW w:w="3840" w:type="dxa"/>
            <w:shd w:val="clear" w:color="auto" w:fill="auto"/>
          </w:tcPr>
          <w:p w14:paraId="453E2682" w14:textId="77777777" w:rsidR="00B52D35" w:rsidRPr="001E015A" w:rsidRDefault="00B52D35" w:rsidP="00810BE3">
            <w:pPr>
              <w:rPr>
                <w:noProof/>
                <w:sz w:val="20"/>
                <w:szCs w:val="20"/>
              </w:rPr>
            </w:pPr>
            <w:r w:rsidRPr="001E015A">
              <w:rPr>
                <w:noProof/>
                <w:sz w:val="20"/>
                <w:szCs w:val="20"/>
              </w:rPr>
              <w:t xml:space="preserve">Proposal for Supplement 2 to the 05 series of amendments to UN Regulation No. 94 (Frontal collision protection) </w:t>
            </w:r>
          </w:p>
          <w:p w14:paraId="7C582F93" w14:textId="77777777" w:rsidR="00B52D35" w:rsidRPr="001E015A" w:rsidRDefault="00B52D35" w:rsidP="00810BE3">
            <w:pPr>
              <w:rPr>
                <w:noProof/>
                <w:sz w:val="20"/>
                <w:szCs w:val="20"/>
              </w:rPr>
            </w:pPr>
            <w:r w:rsidRPr="001E015A">
              <w:rPr>
                <w:noProof/>
                <w:sz w:val="20"/>
                <w:szCs w:val="20"/>
              </w:rPr>
              <w:t>ECE/TRANS/WP.29/GRSP/78, paragraph 43, based on ECE/TRANS/WP.29/GRSP/78, Annex XV</w:t>
            </w:r>
          </w:p>
        </w:tc>
        <w:tc>
          <w:tcPr>
            <w:tcW w:w="4021" w:type="dxa"/>
            <w:shd w:val="clear" w:color="auto" w:fill="auto"/>
          </w:tcPr>
          <w:p w14:paraId="5E261F40" w14:textId="77777777" w:rsidR="00B52D35" w:rsidRPr="001E015A" w:rsidRDefault="00B52D35" w:rsidP="00810BE3">
            <w:pPr>
              <w:rPr>
                <w:noProof/>
                <w:sz w:val="20"/>
                <w:szCs w:val="20"/>
                <w:lang w:val="fr-BE"/>
              </w:rPr>
            </w:pPr>
            <w:r w:rsidRPr="001E015A">
              <w:rPr>
                <w:noProof/>
                <w:sz w:val="20"/>
                <w:szCs w:val="20"/>
                <w:lang w:val="fr-BE"/>
              </w:rPr>
              <w:t>ECE/TRANS/WP.29/2026/65</w:t>
            </w:r>
            <w:r w:rsidR="001E015A">
              <w:rPr>
                <w:noProof/>
                <w:sz w:val="20"/>
                <w:szCs w:val="20"/>
                <w:lang w:val="fr-BE"/>
              </w:rPr>
              <w:t>,</w:t>
            </w:r>
            <w:r w:rsidR="000868DA" w:rsidRPr="001E015A">
              <w:rPr>
                <w:noProof/>
                <w:sz w:val="20"/>
                <w:szCs w:val="20"/>
                <w:lang w:val="fr-BE"/>
              </w:rPr>
              <w:t xml:space="preserve"> WP.29-199-06</w:t>
            </w:r>
          </w:p>
        </w:tc>
      </w:tr>
      <w:tr w:rsidR="00B52D35" w:rsidRPr="00517796" w14:paraId="2F63C7C2" w14:textId="77777777" w:rsidTr="00810BE3">
        <w:trPr>
          <w:trHeight w:val="510"/>
        </w:trPr>
        <w:tc>
          <w:tcPr>
            <w:tcW w:w="1335" w:type="dxa"/>
            <w:shd w:val="clear" w:color="auto" w:fill="auto"/>
            <w:noWrap/>
          </w:tcPr>
          <w:p w14:paraId="791964A9" w14:textId="77777777" w:rsidR="00B52D35" w:rsidRDefault="00B52D35" w:rsidP="00810BE3">
            <w:pPr>
              <w:rPr>
                <w:noProof/>
                <w:sz w:val="20"/>
                <w:szCs w:val="20"/>
              </w:rPr>
            </w:pPr>
            <w:r>
              <w:rPr>
                <w:noProof/>
                <w:sz w:val="20"/>
                <w:szCs w:val="20"/>
              </w:rPr>
              <w:t>95</w:t>
            </w:r>
          </w:p>
        </w:tc>
        <w:tc>
          <w:tcPr>
            <w:tcW w:w="3840" w:type="dxa"/>
            <w:shd w:val="clear" w:color="auto" w:fill="auto"/>
          </w:tcPr>
          <w:p w14:paraId="5E37AF17" w14:textId="77777777" w:rsidR="00B52D35" w:rsidRPr="00484722" w:rsidRDefault="00B52D35" w:rsidP="00810BE3">
            <w:pPr>
              <w:rPr>
                <w:noProof/>
                <w:sz w:val="20"/>
                <w:szCs w:val="20"/>
              </w:rPr>
            </w:pPr>
            <w:r w:rsidRPr="00484722">
              <w:rPr>
                <w:noProof/>
                <w:sz w:val="20"/>
                <w:szCs w:val="20"/>
              </w:rPr>
              <w:t xml:space="preserve">Proposal for Supplement 2 to the 06 series of amendments to UN Regulation No. 95 (Lateral collision protection) </w:t>
            </w:r>
          </w:p>
          <w:p w14:paraId="1944DD66" w14:textId="77777777" w:rsidR="00B52D35" w:rsidRPr="00094952" w:rsidRDefault="00B52D35" w:rsidP="00810BE3">
            <w:pPr>
              <w:rPr>
                <w:noProof/>
                <w:sz w:val="20"/>
                <w:szCs w:val="20"/>
              </w:rPr>
            </w:pPr>
            <w:r w:rsidRPr="00484722">
              <w:rPr>
                <w:noProof/>
                <w:sz w:val="20"/>
                <w:szCs w:val="20"/>
              </w:rPr>
              <w:t>ECE/TRANS/WP.29/GRSP/78, paragraph 43, based on ECE/TRANS/WP.29/GRSP/78, Annex XVI</w:t>
            </w:r>
          </w:p>
        </w:tc>
        <w:tc>
          <w:tcPr>
            <w:tcW w:w="4021" w:type="dxa"/>
            <w:shd w:val="clear" w:color="auto" w:fill="auto"/>
          </w:tcPr>
          <w:p w14:paraId="01EE55F2" w14:textId="77777777" w:rsidR="00B52D35" w:rsidRPr="00D508D8" w:rsidRDefault="00B52D35" w:rsidP="00810BE3">
            <w:pPr>
              <w:rPr>
                <w:noProof/>
                <w:sz w:val="20"/>
                <w:szCs w:val="20"/>
              </w:rPr>
            </w:pPr>
            <w:r w:rsidRPr="00A20DAE">
              <w:rPr>
                <w:noProof/>
                <w:sz w:val="20"/>
                <w:szCs w:val="20"/>
              </w:rPr>
              <w:t>ECE/TRANS/WP.29/2026/</w:t>
            </w:r>
            <w:r>
              <w:rPr>
                <w:noProof/>
                <w:sz w:val="20"/>
                <w:szCs w:val="20"/>
              </w:rPr>
              <w:t>66</w:t>
            </w:r>
          </w:p>
        </w:tc>
      </w:tr>
      <w:tr w:rsidR="00841E09" w:rsidRPr="00517796" w14:paraId="3382E29A"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1F322B7" w14:textId="77777777" w:rsidR="00841E09" w:rsidRDefault="00841E09" w:rsidP="00810BE3">
            <w:pPr>
              <w:rPr>
                <w:noProof/>
                <w:sz w:val="20"/>
                <w:szCs w:val="20"/>
              </w:rPr>
            </w:pPr>
            <w:r>
              <w:rPr>
                <w:noProof/>
                <w:sz w:val="20"/>
                <w:szCs w:val="20"/>
              </w:rPr>
              <w:t>97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7878AAB" w14:textId="77777777" w:rsidR="00841E09" w:rsidRPr="00841E09" w:rsidRDefault="00841E09" w:rsidP="00810BE3">
            <w:pPr>
              <w:rPr>
                <w:noProof/>
                <w:sz w:val="20"/>
                <w:szCs w:val="20"/>
              </w:rPr>
            </w:pPr>
            <w:r w:rsidRPr="00841E09">
              <w:rPr>
                <w:noProof/>
                <w:sz w:val="20"/>
                <w:szCs w:val="20"/>
              </w:rPr>
              <w:t xml:space="preserve">Proposal for Supplement 10 to the 01 series of amendments to UN Regulation No. 97 ((Vehicle) Alarm Systems) </w:t>
            </w:r>
          </w:p>
          <w:p w14:paraId="75DF80D5"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GRSG-130-61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A5E6CDC" w14:textId="77777777" w:rsidR="00841E09" w:rsidRPr="00AA5486" w:rsidRDefault="00841E09" w:rsidP="00810BE3">
            <w:pPr>
              <w:rPr>
                <w:noProof/>
                <w:sz w:val="20"/>
                <w:szCs w:val="20"/>
              </w:rPr>
            </w:pPr>
            <w:r w:rsidRPr="00A20DAE">
              <w:rPr>
                <w:noProof/>
                <w:sz w:val="20"/>
                <w:szCs w:val="20"/>
              </w:rPr>
              <w:t>ECE/TRANS/WP.29/2026/</w:t>
            </w:r>
            <w:r>
              <w:rPr>
                <w:noProof/>
                <w:sz w:val="20"/>
                <w:szCs w:val="20"/>
              </w:rPr>
              <w:t>115</w:t>
            </w:r>
          </w:p>
        </w:tc>
      </w:tr>
      <w:tr w:rsidR="00F83A6C" w:rsidRPr="00517796" w14:paraId="433E5C6C" w14:textId="77777777" w:rsidTr="00F83A6C">
        <w:trPr>
          <w:trHeight w:val="510"/>
        </w:trPr>
        <w:tc>
          <w:tcPr>
            <w:tcW w:w="1335" w:type="dxa"/>
            <w:shd w:val="clear" w:color="auto" w:fill="auto"/>
            <w:noWrap/>
          </w:tcPr>
          <w:p w14:paraId="3F3C0E01" w14:textId="77777777" w:rsidR="00F83A6C" w:rsidRDefault="004028DE" w:rsidP="007E6909">
            <w:pPr>
              <w:rPr>
                <w:noProof/>
                <w:sz w:val="20"/>
                <w:szCs w:val="20"/>
              </w:rPr>
            </w:pPr>
            <w:r>
              <w:rPr>
                <w:noProof/>
                <w:sz w:val="20"/>
                <w:szCs w:val="20"/>
              </w:rPr>
              <w:t>100</w:t>
            </w:r>
          </w:p>
        </w:tc>
        <w:tc>
          <w:tcPr>
            <w:tcW w:w="3840" w:type="dxa"/>
            <w:shd w:val="clear" w:color="auto" w:fill="auto"/>
          </w:tcPr>
          <w:p w14:paraId="7DF210F4" w14:textId="77777777" w:rsidR="00FB138A" w:rsidRPr="00484722" w:rsidRDefault="00FB138A" w:rsidP="007E6909">
            <w:pPr>
              <w:rPr>
                <w:noProof/>
                <w:sz w:val="20"/>
                <w:szCs w:val="20"/>
              </w:rPr>
            </w:pPr>
            <w:r w:rsidRPr="00484722">
              <w:rPr>
                <w:noProof/>
                <w:sz w:val="20"/>
                <w:szCs w:val="20"/>
              </w:rPr>
              <w:t>Proposal for Supplement 03 to the 04 series of amendments and Supplement 06 to the 03 series of amendments to UN Regulation No. 100 (Electric power trained vehicles)</w:t>
            </w:r>
          </w:p>
          <w:p w14:paraId="4A81639D" w14:textId="77777777" w:rsidR="00F83A6C" w:rsidRPr="00094952" w:rsidRDefault="00FB138A" w:rsidP="007E6909">
            <w:pPr>
              <w:rPr>
                <w:noProof/>
                <w:sz w:val="20"/>
                <w:szCs w:val="20"/>
              </w:rPr>
            </w:pPr>
            <w:r w:rsidRPr="00484722">
              <w:rPr>
                <w:noProof/>
                <w:sz w:val="20"/>
                <w:szCs w:val="20"/>
              </w:rPr>
              <w:t>ECE/TRANS/WP.29/GRSP/78, paragraph 26, based on ECE/TRANS/WP.29/GRSP/78, Annex V.A</w:t>
            </w:r>
          </w:p>
        </w:tc>
        <w:tc>
          <w:tcPr>
            <w:tcW w:w="4021" w:type="dxa"/>
            <w:shd w:val="clear" w:color="auto" w:fill="auto"/>
          </w:tcPr>
          <w:p w14:paraId="60D76B5B" w14:textId="77777777" w:rsidR="00F83A6C" w:rsidRPr="006C6D9B" w:rsidRDefault="004028DE" w:rsidP="007E6909">
            <w:pPr>
              <w:rPr>
                <w:noProof/>
                <w:sz w:val="20"/>
                <w:szCs w:val="20"/>
              </w:rPr>
            </w:pPr>
            <w:r w:rsidRPr="00A20DAE">
              <w:rPr>
                <w:noProof/>
                <w:sz w:val="20"/>
                <w:szCs w:val="20"/>
              </w:rPr>
              <w:t>ECE/TRANS/WP.29/2026/</w:t>
            </w:r>
            <w:r>
              <w:rPr>
                <w:noProof/>
                <w:sz w:val="20"/>
                <w:szCs w:val="20"/>
              </w:rPr>
              <w:t>49</w:t>
            </w:r>
          </w:p>
        </w:tc>
      </w:tr>
      <w:tr w:rsidR="00F83A6C" w:rsidRPr="00517796" w14:paraId="40B3C56E" w14:textId="77777777" w:rsidTr="00F83A6C">
        <w:trPr>
          <w:trHeight w:val="510"/>
        </w:trPr>
        <w:tc>
          <w:tcPr>
            <w:tcW w:w="1335" w:type="dxa"/>
            <w:shd w:val="clear" w:color="auto" w:fill="auto"/>
            <w:noWrap/>
          </w:tcPr>
          <w:p w14:paraId="4A6C7752" w14:textId="77777777" w:rsidR="00F83A6C" w:rsidRDefault="004028DE" w:rsidP="007E6909">
            <w:pPr>
              <w:rPr>
                <w:noProof/>
                <w:sz w:val="20"/>
                <w:szCs w:val="20"/>
              </w:rPr>
            </w:pPr>
            <w:r>
              <w:rPr>
                <w:noProof/>
                <w:sz w:val="20"/>
                <w:szCs w:val="20"/>
              </w:rPr>
              <w:t>100</w:t>
            </w:r>
          </w:p>
        </w:tc>
        <w:tc>
          <w:tcPr>
            <w:tcW w:w="3840" w:type="dxa"/>
            <w:shd w:val="clear" w:color="auto" w:fill="auto"/>
          </w:tcPr>
          <w:p w14:paraId="3E2A67B2" w14:textId="77777777" w:rsidR="00FB138A" w:rsidRPr="00484722" w:rsidRDefault="00FB138A" w:rsidP="007E6909">
            <w:pPr>
              <w:rPr>
                <w:noProof/>
                <w:sz w:val="20"/>
                <w:szCs w:val="20"/>
              </w:rPr>
            </w:pPr>
            <w:r w:rsidRPr="00484722">
              <w:rPr>
                <w:noProof/>
                <w:sz w:val="20"/>
                <w:szCs w:val="20"/>
              </w:rPr>
              <w:t>Proposal for Supplement 1 to the 05 series of amendments to UN Regulation No. 100 (Electric power trained vehicles)</w:t>
            </w:r>
          </w:p>
          <w:p w14:paraId="7BD8E882" w14:textId="77777777" w:rsidR="00F83A6C" w:rsidRPr="00094952" w:rsidRDefault="00FB138A" w:rsidP="007E6909">
            <w:pPr>
              <w:rPr>
                <w:noProof/>
                <w:sz w:val="20"/>
                <w:szCs w:val="20"/>
              </w:rPr>
            </w:pPr>
            <w:r w:rsidRPr="00484722">
              <w:rPr>
                <w:noProof/>
                <w:sz w:val="20"/>
                <w:szCs w:val="20"/>
              </w:rPr>
              <w:t>ECE/TRANS/WP.29/GRSP/78, paragraph 26, based on ECE/TRANS/WP.29/GRSP/78, Annex V.B</w:t>
            </w:r>
          </w:p>
        </w:tc>
        <w:tc>
          <w:tcPr>
            <w:tcW w:w="4021" w:type="dxa"/>
            <w:shd w:val="clear" w:color="auto" w:fill="auto"/>
          </w:tcPr>
          <w:p w14:paraId="4B5CC30E" w14:textId="77777777" w:rsidR="00F83A6C" w:rsidRPr="006C6D9B" w:rsidRDefault="004028DE" w:rsidP="007E6909">
            <w:pPr>
              <w:rPr>
                <w:noProof/>
                <w:sz w:val="20"/>
                <w:szCs w:val="20"/>
              </w:rPr>
            </w:pPr>
            <w:r w:rsidRPr="00A20DAE">
              <w:rPr>
                <w:noProof/>
                <w:sz w:val="20"/>
                <w:szCs w:val="20"/>
              </w:rPr>
              <w:t>ECE/TRANS/WP.29/2026/</w:t>
            </w:r>
            <w:r>
              <w:rPr>
                <w:noProof/>
                <w:sz w:val="20"/>
                <w:szCs w:val="20"/>
              </w:rPr>
              <w:t>50</w:t>
            </w:r>
          </w:p>
        </w:tc>
      </w:tr>
      <w:tr w:rsidR="00841E09" w:rsidRPr="00517796" w14:paraId="40364307"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BA9E287" w14:textId="77777777" w:rsidR="00841E09" w:rsidRDefault="00841E09" w:rsidP="00810BE3">
            <w:pPr>
              <w:rPr>
                <w:noProof/>
                <w:sz w:val="20"/>
                <w:szCs w:val="20"/>
              </w:rPr>
            </w:pPr>
            <w:r>
              <w:rPr>
                <w:noProof/>
                <w:sz w:val="20"/>
                <w:szCs w:val="20"/>
              </w:rPr>
              <w:t>102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F643F84" w14:textId="77777777" w:rsidR="00841E09" w:rsidRPr="00841E09" w:rsidRDefault="00841E09" w:rsidP="00810BE3">
            <w:pPr>
              <w:rPr>
                <w:noProof/>
                <w:sz w:val="20"/>
                <w:szCs w:val="20"/>
              </w:rPr>
            </w:pPr>
            <w:r w:rsidRPr="00841E09">
              <w:rPr>
                <w:noProof/>
                <w:sz w:val="20"/>
                <w:szCs w:val="20"/>
              </w:rPr>
              <w:t xml:space="preserve">Proposal for Supplement 1 to the original version of UN Regulation No. 102 (Close-Coupling Devices) </w:t>
            </w:r>
          </w:p>
          <w:p w14:paraId="53E58910" w14:textId="77777777" w:rsidR="00841E09" w:rsidRPr="00841E09" w:rsidRDefault="00841E09" w:rsidP="00810BE3">
            <w:pPr>
              <w:rPr>
                <w:noProof/>
                <w:sz w:val="20"/>
                <w:szCs w:val="20"/>
              </w:rPr>
            </w:pPr>
            <w:r w:rsidRPr="00841E09">
              <w:rPr>
                <w:noProof/>
                <w:sz w:val="20"/>
                <w:szCs w:val="20"/>
              </w:rPr>
              <w:t>ECE/TRANS/WP.29/GRSG/110, based on ECE/TRANS/WP.29/GRSG/2026/3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7C80A0C" w14:textId="77777777" w:rsidR="00841E09" w:rsidRPr="00AA5486" w:rsidRDefault="00841E09" w:rsidP="00810BE3">
            <w:pPr>
              <w:rPr>
                <w:noProof/>
                <w:sz w:val="20"/>
                <w:szCs w:val="20"/>
              </w:rPr>
            </w:pPr>
            <w:r w:rsidRPr="00195E9E">
              <w:rPr>
                <w:noProof/>
                <w:sz w:val="20"/>
                <w:szCs w:val="20"/>
              </w:rPr>
              <w:t>ECE/TRANS/WP.29/2026/11</w:t>
            </w:r>
            <w:r>
              <w:rPr>
                <w:noProof/>
                <w:sz w:val="20"/>
                <w:szCs w:val="20"/>
              </w:rPr>
              <w:t>6</w:t>
            </w:r>
          </w:p>
        </w:tc>
      </w:tr>
      <w:tr w:rsidR="00841E09" w:rsidRPr="00517796" w14:paraId="2EBF178D"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CB6471F" w14:textId="77777777" w:rsidR="00841E09" w:rsidRDefault="00841E09" w:rsidP="00810BE3">
            <w:pPr>
              <w:rPr>
                <w:noProof/>
                <w:sz w:val="20"/>
                <w:szCs w:val="20"/>
              </w:rPr>
            </w:pPr>
            <w:r>
              <w:rPr>
                <w:noProof/>
                <w:sz w:val="20"/>
                <w:szCs w:val="20"/>
              </w:rPr>
              <w:t>106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7D35975" w14:textId="77777777" w:rsidR="00841E09" w:rsidRPr="00841E09" w:rsidRDefault="00841E09" w:rsidP="00810BE3">
            <w:pPr>
              <w:rPr>
                <w:noProof/>
                <w:sz w:val="20"/>
                <w:szCs w:val="20"/>
              </w:rPr>
            </w:pPr>
            <w:r w:rsidRPr="00841E09">
              <w:rPr>
                <w:noProof/>
                <w:sz w:val="20"/>
                <w:szCs w:val="20"/>
              </w:rPr>
              <w:t xml:space="preserve">Proposal for Supplement 22 to UN Regulation No. 106 (Tyres for agricultural vehicles) </w:t>
            </w:r>
          </w:p>
          <w:p w14:paraId="021BDE9C" w14:textId="77777777" w:rsidR="00841E09" w:rsidRPr="002B05C2" w:rsidRDefault="00841E09" w:rsidP="00810BE3">
            <w:pPr>
              <w:rPr>
                <w:noProof/>
                <w:sz w:val="20"/>
                <w:szCs w:val="20"/>
              </w:rPr>
            </w:pPr>
            <w:r w:rsidRPr="00841E09">
              <w:rPr>
                <w:noProof/>
                <w:sz w:val="20"/>
                <w:szCs w:val="20"/>
              </w:rPr>
              <w:t>ECE/TRANS/WP.29/GRBP/83, para.XX., based on ECE/TRANS/WP.29/GRBP/2026/8 as amended by GRBP-83-19-Rev.1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237B8F4" w14:textId="77777777" w:rsidR="00841E09" w:rsidRPr="00A20DAE" w:rsidRDefault="00841E09" w:rsidP="00810BE3">
            <w:pPr>
              <w:rPr>
                <w:noProof/>
                <w:sz w:val="20"/>
                <w:szCs w:val="20"/>
              </w:rPr>
            </w:pPr>
            <w:r w:rsidRPr="00A20DAE">
              <w:rPr>
                <w:noProof/>
                <w:sz w:val="20"/>
                <w:szCs w:val="20"/>
              </w:rPr>
              <w:t>ECE/TRANS/WP.29/2026/</w:t>
            </w:r>
            <w:r>
              <w:rPr>
                <w:noProof/>
                <w:sz w:val="20"/>
                <w:szCs w:val="20"/>
              </w:rPr>
              <w:t>92</w:t>
            </w:r>
          </w:p>
        </w:tc>
      </w:tr>
      <w:tr w:rsidR="00841E09" w:rsidRPr="00517796" w14:paraId="6F184707"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3F73B74" w14:textId="77777777" w:rsidR="00841E09" w:rsidRDefault="00841E09" w:rsidP="00810BE3">
            <w:pPr>
              <w:rPr>
                <w:noProof/>
                <w:sz w:val="20"/>
                <w:szCs w:val="20"/>
              </w:rPr>
            </w:pPr>
            <w:r>
              <w:rPr>
                <w:noProof/>
                <w:sz w:val="20"/>
                <w:szCs w:val="20"/>
              </w:rPr>
              <w:t>107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EB0D563" w14:textId="77777777" w:rsidR="00841E09" w:rsidRPr="00841E09" w:rsidRDefault="00841E09" w:rsidP="00810BE3">
            <w:pPr>
              <w:rPr>
                <w:noProof/>
                <w:sz w:val="20"/>
                <w:szCs w:val="20"/>
              </w:rPr>
            </w:pPr>
            <w:r w:rsidRPr="00841E09">
              <w:rPr>
                <w:noProof/>
                <w:sz w:val="20"/>
                <w:szCs w:val="20"/>
              </w:rPr>
              <w:t xml:space="preserve">Proposal for Supplement 2 to the 10 series of amendments to UN Regulation No. 107 (General Construction of Buses) </w:t>
            </w:r>
          </w:p>
          <w:p w14:paraId="10F727BC"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GRSG-130-60</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4BC1902" w14:textId="77777777" w:rsidR="00841E09" w:rsidRPr="00AA5486" w:rsidRDefault="00841E09" w:rsidP="00810BE3">
            <w:pPr>
              <w:rPr>
                <w:noProof/>
                <w:sz w:val="20"/>
                <w:szCs w:val="20"/>
              </w:rPr>
            </w:pPr>
            <w:r w:rsidRPr="00A20DAE">
              <w:rPr>
                <w:noProof/>
                <w:sz w:val="20"/>
                <w:szCs w:val="20"/>
              </w:rPr>
              <w:t>ECE/TRANS/WP.29/2026/</w:t>
            </w:r>
            <w:r>
              <w:rPr>
                <w:noProof/>
                <w:sz w:val="20"/>
                <w:szCs w:val="20"/>
              </w:rPr>
              <w:t>118</w:t>
            </w:r>
          </w:p>
        </w:tc>
      </w:tr>
      <w:tr w:rsidR="00841E09" w:rsidRPr="00517796" w14:paraId="1881E322"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169C790" w14:textId="77777777" w:rsidR="00841E09" w:rsidRDefault="00841E09" w:rsidP="00810BE3">
            <w:pPr>
              <w:rPr>
                <w:noProof/>
                <w:sz w:val="20"/>
                <w:szCs w:val="20"/>
              </w:rPr>
            </w:pPr>
            <w:r>
              <w:rPr>
                <w:noProof/>
                <w:sz w:val="20"/>
                <w:szCs w:val="20"/>
              </w:rPr>
              <w:t>108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219A812" w14:textId="77777777" w:rsidR="00841E09" w:rsidRPr="00841E09" w:rsidRDefault="00841E09" w:rsidP="00810BE3">
            <w:pPr>
              <w:rPr>
                <w:noProof/>
                <w:sz w:val="20"/>
                <w:szCs w:val="20"/>
              </w:rPr>
            </w:pPr>
            <w:r w:rsidRPr="00841E09">
              <w:rPr>
                <w:noProof/>
                <w:sz w:val="20"/>
                <w:szCs w:val="20"/>
              </w:rPr>
              <w:t xml:space="preserve">Proposal for Supplement 2 to the 01 series of amendments to UN Regulation No. 108 (Retreaded tyres for passenger cars and their trailers) </w:t>
            </w:r>
          </w:p>
          <w:p w14:paraId="4D517C53" w14:textId="77777777" w:rsidR="00841E09" w:rsidRPr="002B05C2" w:rsidRDefault="00841E09" w:rsidP="00810BE3">
            <w:pPr>
              <w:rPr>
                <w:noProof/>
                <w:sz w:val="20"/>
                <w:szCs w:val="20"/>
              </w:rPr>
            </w:pPr>
            <w:r w:rsidRPr="00841E09">
              <w:rPr>
                <w:noProof/>
                <w:sz w:val="20"/>
                <w:szCs w:val="20"/>
              </w:rPr>
              <w:t>ECE/TRANS/WP.29/GRBP/83, para.XX., based on ECE/TRANS/WP.29/GRBP/2026/9 as amended by GRBP-83-13-Rev.1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A1B686C" w14:textId="77777777" w:rsidR="00841E09" w:rsidRPr="00A20DAE" w:rsidRDefault="00841E09" w:rsidP="00810BE3">
            <w:pPr>
              <w:rPr>
                <w:noProof/>
                <w:sz w:val="20"/>
                <w:szCs w:val="20"/>
              </w:rPr>
            </w:pPr>
            <w:r w:rsidRPr="00A20DAE">
              <w:rPr>
                <w:noProof/>
                <w:sz w:val="20"/>
                <w:szCs w:val="20"/>
              </w:rPr>
              <w:t>ECE/TRANS/WP.29/2026/</w:t>
            </w:r>
            <w:r>
              <w:rPr>
                <w:noProof/>
                <w:sz w:val="20"/>
                <w:szCs w:val="20"/>
              </w:rPr>
              <w:t>93</w:t>
            </w:r>
          </w:p>
        </w:tc>
      </w:tr>
      <w:tr w:rsidR="00841E09" w:rsidRPr="00517796" w14:paraId="7943740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9F35868" w14:textId="77777777" w:rsidR="00841E09" w:rsidRDefault="00841E09" w:rsidP="00810BE3">
            <w:pPr>
              <w:rPr>
                <w:noProof/>
                <w:sz w:val="20"/>
                <w:szCs w:val="20"/>
              </w:rPr>
            </w:pPr>
            <w:r>
              <w:rPr>
                <w:noProof/>
                <w:sz w:val="20"/>
                <w:szCs w:val="20"/>
              </w:rPr>
              <w:t>109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7936B72" w14:textId="77777777" w:rsidR="00841E09" w:rsidRPr="00841E09" w:rsidRDefault="00841E09" w:rsidP="00810BE3">
            <w:pPr>
              <w:rPr>
                <w:noProof/>
                <w:sz w:val="20"/>
                <w:szCs w:val="20"/>
              </w:rPr>
            </w:pPr>
            <w:r w:rsidRPr="00841E09">
              <w:rPr>
                <w:noProof/>
                <w:sz w:val="20"/>
                <w:szCs w:val="20"/>
              </w:rPr>
              <w:t xml:space="preserve">Proposal for Supplement 2 to the 01 series of amendments to UN Regulation No. 109 (Retreaded tyres for commercial vehicles and their trailers) </w:t>
            </w:r>
          </w:p>
          <w:p w14:paraId="0D8DA9D7" w14:textId="77777777" w:rsidR="00841E09" w:rsidRPr="002B05C2" w:rsidRDefault="00841E09" w:rsidP="00810BE3">
            <w:pPr>
              <w:rPr>
                <w:noProof/>
                <w:sz w:val="20"/>
                <w:szCs w:val="20"/>
              </w:rPr>
            </w:pPr>
            <w:r w:rsidRPr="00841E09">
              <w:rPr>
                <w:noProof/>
                <w:sz w:val="20"/>
                <w:szCs w:val="20"/>
              </w:rPr>
              <w:t>ECE/TRANS/WP.29/GRBP/83, para.XX., based on ECE/TRANS/WP.29/GRBP/2026/12 as amended by GRBP-83-21-Rev.2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EB96424" w14:textId="77777777" w:rsidR="00841E09" w:rsidRPr="00A20DAE" w:rsidRDefault="00841E09" w:rsidP="00810BE3">
            <w:pPr>
              <w:rPr>
                <w:noProof/>
                <w:sz w:val="20"/>
                <w:szCs w:val="20"/>
              </w:rPr>
            </w:pPr>
            <w:r w:rsidRPr="00A20DAE">
              <w:rPr>
                <w:noProof/>
                <w:sz w:val="20"/>
                <w:szCs w:val="20"/>
              </w:rPr>
              <w:t>ECE/TRANS/WP.29/2026/</w:t>
            </w:r>
            <w:r>
              <w:rPr>
                <w:noProof/>
                <w:sz w:val="20"/>
                <w:szCs w:val="20"/>
              </w:rPr>
              <w:t>94</w:t>
            </w:r>
          </w:p>
        </w:tc>
      </w:tr>
      <w:tr w:rsidR="00841E09" w:rsidRPr="00517796" w14:paraId="498E7F84"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BC7C854" w14:textId="77777777" w:rsidR="00841E09" w:rsidRDefault="00841E09" w:rsidP="00810BE3">
            <w:pPr>
              <w:rPr>
                <w:noProof/>
                <w:sz w:val="20"/>
                <w:szCs w:val="20"/>
              </w:rPr>
            </w:pPr>
            <w:r>
              <w:rPr>
                <w:noProof/>
                <w:sz w:val="20"/>
                <w:szCs w:val="20"/>
              </w:rPr>
              <w:t>110</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A5CFB95" w14:textId="77777777" w:rsidR="00841E09" w:rsidRPr="00841E09" w:rsidRDefault="00841E09" w:rsidP="00810BE3">
            <w:pPr>
              <w:rPr>
                <w:noProof/>
                <w:sz w:val="20"/>
                <w:szCs w:val="20"/>
              </w:rPr>
            </w:pPr>
            <w:r w:rsidRPr="00841E09">
              <w:rPr>
                <w:noProof/>
                <w:sz w:val="20"/>
                <w:szCs w:val="20"/>
              </w:rPr>
              <w:t xml:space="preserve">Proposal for Supplement 2 to the 06 series of amendments to UN Regulation No. 110 (CNG and LNG vehicles) </w:t>
            </w:r>
          </w:p>
          <w:p w14:paraId="4C2C5E64" w14:textId="77777777" w:rsidR="00841E09" w:rsidRPr="00841E09" w:rsidRDefault="00841E09" w:rsidP="00810BE3">
            <w:pPr>
              <w:rPr>
                <w:noProof/>
                <w:sz w:val="20"/>
                <w:szCs w:val="20"/>
              </w:rPr>
            </w:pPr>
            <w:r w:rsidRPr="00841E09">
              <w:rPr>
                <w:noProof/>
                <w:sz w:val="20"/>
                <w:szCs w:val="20"/>
              </w:rPr>
              <w:t>ECE/TRANS/WP.29/GRSG/110, based on ECE/TRANS/WP.29/GRSG/2026/4</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5D2E054F" w14:textId="77777777" w:rsidR="00841E09" w:rsidRPr="00AA5486" w:rsidRDefault="00841E09" w:rsidP="00810BE3">
            <w:pPr>
              <w:rPr>
                <w:noProof/>
                <w:sz w:val="20"/>
                <w:szCs w:val="20"/>
              </w:rPr>
            </w:pPr>
            <w:r w:rsidRPr="00A20DAE">
              <w:rPr>
                <w:noProof/>
                <w:sz w:val="20"/>
                <w:szCs w:val="20"/>
              </w:rPr>
              <w:t>ECE/TRANS/WP.29/2026/</w:t>
            </w:r>
            <w:r>
              <w:rPr>
                <w:noProof/>
                <w:sz w:val="20"/>
                <w:szCs w:val="20"/>
              </w:rPr>
              <w:t>117</w:t>
            </w:r>
          </w:p>
        </w:tc>
      </w:tr>
      <w:tr w:rsidR="00CF627A" w:rsidRPr="00517796" w14:paraId="6CFB1625"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ABEC04B" w14:textId="77777777" w:rsidR="00CF627A" w:rsidRDefault="00CF627A" w:rsidP="00810BE3">
            <w:pPr>
              <w:rPr>
                <w:noProof/>
                <w:sz w:val="20"/>
                <w:szCs w:val="20"/>
              </w:rPr>
            </w:pPr>
            <w:r>
              <w:rPr>
                <w:noProof/>
                <w:sz w:val="20"/>
                <w:szCs w:val="20"/>
              </w:rPr>
              <w:t>115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2E3F92E" w14:textId="77777777" w:rsidR="00CF627A" w:rsidRPr="00CF627A" w:rsidRDefault="00CF627A" w:rsidP="00810BE3">
            <w:pPr>
              <w:rPr>
                <w:noProof/>
                <w:sz w:val="20"/>
                <w:szCs w:val="20"/>
              </w:rPr>
            </w:pPr>
            <w:r w:rsidRPr="00CF627A">
              <w:rPr>
                <w:noProof/>
                <w:sz w:val="20"/>
                <w:szCs w:val="20"/>
              </w:rPr>
              <w:t xml:space="preserve">Proposal for Supplement 11 to UN Regulation No. 115 (LPG and CNG retrofit systems) </w:t>
            </w:r>
          </w:p>
          <w:p w14:paraId="7EDB1DF8" w14:textId="77777777" w:rsidR="00CF627A" w:rsidRPr="00CF627A" w:rsidRDefault="00CF627A" w:rsidP="00810BE3">
            <w:pPr>
              <w:rPr>
                <w:noProof/>
                <w:sz w:val="20"/>
                <w:szCs w:val="20"/>
              </w:rPr>
            </w:pPr>
            <w:r w:rsidRPr="00CF627A">
              <w:rPr>
                <w:noProof/>
                <w:sz w:val="20"/>
                <w:szCs w:val="20"/>
              </w:rPr>
              <w:t>ECE/TRANS/WP.29/GRPE/94, based on ECE/TRANS/WP.29/GRPE/2026/20, as amended by GRPE-94-34 and during the session</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7199F25" w14:textId="77777777" w:rsidR="00CF627A" w:rsidRPr="00AA5486" w:rsidRDefault="00CF627A" w:rsidP="00810BE3">
            <w:pPr>
              <w:rPr>
                <w:noProof/>
                <w:sz w:val="20"/>
                <w:szCs w:val="20"/>
              </w:rPr>
            </w:pPr>
            <w:r w:rsidRPr="00A20DAE">
              <w:rPr>
                <w:noProof/>
                <w:sz w:val="20"/>
                <w:szCs w:val="20"/>
              </w:rPr>
              <w:t>ECE/TRANS/WP.29/2026/</w:t>
            </w:r>
            <w:r>
              <w:rPr>
                <w:noProof/>
                <w:sz w:val="20"/>
                <w:szCs w:val="20"/>
              </w:rPr>
              <w:t>150</w:t>
            </w:r>
          </w:p>
        </w:tc>
      </w:tr>
      <w:tr w:rsidR="00841E09" w:rsidRPr="00517796" w14:paraId="5A004A31"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78D831F" w14:textId="77777777" w:rsidR="00841E09" w:rsidRDefault="00841E09" w:rsidP="00810BE3">
            <w:pPr>
              <w:rPr>
                <w:noProof/>
                <w:sz w:val="20"/>
                <w:szCs w:val="20"/>
              </w:rPr>
            </w:pPr>
            <w:r>
              <w:rPr>
                <w:noProof/>
                <w:sz w:val="20"/>
                <w:szCs w:val="20"/>
              </w:rPr>
              <w:t>116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AEC3BDE" w14:textId="77777777" w:rsidR="00841E09" w:rsidRPr="00841E09" w:rsidRDefault="00841E09" w:rsidP="00810BE3">
            <w:pPr>
              <w:rPr>
                <w:noProof/>
                <w:sz w:val="20"/>
                <w:szCs w:val="20"/>
              </w:rPr>
            </w:pPr>
            <w:r w:rsidRPr="00841E09">
              <w:rPr>
                <w:noProof/>
                <w:sz w:val="20"/>
                <w:szCs w:val="20"/>
              </w:rPr>
              <w:t xml:space="preserve">Proposal for Supplement 4 to the 01 series of amendments to UN Regulation No. 116 (Protection against Unauthorised Use) </w:t>
            </w:r>
          </w:p>
          <w:p w14:paraId="23C17404" w14:textId="77777777" w:rsidR="00841E09" w:rsidRPr="00841E09" w:rsidRDefault="00841E09" w:rsidP="00810BE3">
            <w:pPr>
              <w:rPr>
                <w:noProof/>
                <w:sz w:val="20"/>
                <w:szCs w:val="20"/>
              </w:rPr>
            </w:pPr>
            <w:r w:rsidRPr="00841E09">
              <w:rPr>
                <w:noProof/>
                <w:sz w:val="20"/>
                <w:szCs w:val="20"/>
              </w:rPr>
              <w:t>ECE/TRANS/WP.29/GRSG/110, based on ECE/TRANS/WP.29/GRSG/2026/5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F8C720D" w14:textId="77777777" w:rsidR="00841E09" w:rsidRPr="00AA5486" w:rsidRDefault="00841E09" w:rsidP="00810BE3">
            <w:pPr>
              <w:rPr>
                <w:noProof/>
                <w:sz w:val="20"/>
                <w:szCs w:val="20"/>
              </w:rPr>
            </w:pPr>
            <w:r w:rsidRPr="00A20DAE">
              <w:rPr>
                <w:noProof/>
                <w:sz w:val="20"/>
                <w:szCs w:val="20"/>
              </w:rPr>
              <w:t>ECE/TRANS/WP.29/2026/</w:t>
            </w:r>
            <w:r>
              <w:rPr>
                <w:noProof/>
                <w:sz w:val="20"/>
                <w:szCs w:val="20"/>
              </w:rPr>
              <w:t>119</w:t>
            </w:r>
          </w:p>
        </w:tc>
      </w:tr>
      <w:tr w:rsidR="00CF627A" w:rsidRPr="00517796" w14:paraId="1628B1CF"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82B221A" w14:textId="77777777" w:rsidR="00CF627A" w:rsidRPr="001E015A" w:rsidRDefault="00CF627A" w:rsidP="00810BE3">
            <w:pPr>
              <w:rPr>
                <w:noProof/>
                <w:sz w:val="20"/>
                <w:szCs w:val="20"/>
              </w:rPr>
            </w:pPr>
            <w:r w:rsidRPr="001E015A">
              <w:rPr>
                <w:noProof/>
                <w:sz w:val="20"/>
                <w:szCs w:val="20"/>
              </w:rPr>
              <w:t>117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9C8134B" w14:textId="77777777" w:rsidR="00CF627A" w:rsidRPr="001E015A" w:rsidRDefault="00CF627A" w:rsidP="00810BE3">
            <w:pPr>
              <w:rPr>
                <w:noProof/>
                <w:sz w:val="20"/>
                <w:szCs w:val="20"/>
              </w:rPr>
            </w:pPr>
            <w:r w:rsidRPr="001E015A">
              <w:rPr>
                <w:noProof/>
                <w:sz w:val="20"/>
                <w:szCs w:val="20"/>
              </w:rPr>
              <w:t xml:space="preserve">Proposal for Supplement 4 to the 04 series of amendments to UN Regulation No. 117 (Tyres, rolling resistance, rolling noise and wet grip) </w:t>
            </w:r>
          </w:p>
          <w:p w14:paraId="5B98E189" w14:textId="77777777" w:rsidR="00CF627A" w:rsidRPr="001E015A" w:rsidRDefault="00CF627A" w:rsidP="00810BE3">
            <w:pPr>
              <w:rPr>
                <w:noProof/>
                <w:sz w:val="20"/>
                <w:szCs w:val="20"/>
              </w:rPr>
            </w:pPr>
            <w:r w:rsidRPr="001E015A">
              <w:rPr>
                <w:noProof/>
                <w:sz w:val="20"/>
                <w:szCs w:val="20"/>
              </w:rPr>
              <w:t>(ECE/TRANS/WP.29/GRBP/80, para.22., and ECE/TRANS/WP.29/GRBP/83, para XX., based on ECE/TRANS/WP.29/GRBP/2025/28, GRBP82-27, ECE/TRANS/WP.29/GRBP/2026/6 and GRBP-83-20-Rev.2 as consolidated in GRBP82-48-Rev.1)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31134F1" w14:textId="77777777" w:rsidR="00CF627A" w:rsidRPr="001E015A" w:rsidRDefault="00CF627A" w:rsidP="00810BE3">
            <w:pPr>
              <w:rPr>
                <w:noProof/>
                <w:sz w:val="20"/>
                <w:szCs w:val="20"/>
              </w:rPr>
            </w:pPr>
            <w:r w:rsidRPr="001E015A">
              <w:rPr>
                <w:noProof/>
                <w:sz w:val="20"/>
                <w:szCs w:val="20"/>
              </w:rPr>
              <w:t>ECE/TRANS/WP.29/2026/143</w:t>
            </w:r>
          </w:p>
        </w:tc>
      </w:tr>
      <w:tr w:rsidR="00722D01" w:rsidRPr="00517796" w14:paraId="6E945360"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23A04C7" w14:textId="77777777" w:rsidR="00722D01" w:rsidRPr="001E015A" w:rsidRDefault="00722D01" w:rsidP="00810BE3">
            <w:pPr>
              <w:rPr>
                <w:noProof/>
                <w:sz w:val="20"/>
                <w:szCs w:val="20"/>
              </w:rPr>
            </w:pPr>
            <w:r w:rsidRPr="001E015A">
              <w:rPr>
                <w:noProof/>
                <w:sz w:val="20"/>
                <w:szCs w:val="20"/>
              </w:rPr>
              <w:t>117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6D61112" w14:textId="77777777" w:rsidR="00722D01" w:rsidRPr="001E015A" w:rsidRDefault="00722D01" w:rsidP="00810BE3">
            <w:pPr>
              <w:rPr>
                <w:noProof/>
                <w:sz w:val="20"/>
                <w:szCs w:val="20"/>
              </w:rPr>
            </w:pPr>
            <w:r w:rsidRPr="001E015A">
              <w:rPr>
                <w:noProof/>
                <w:sz w:val="20"/>
                <w:szCs w:val="20"/>
              </w:rPr>
              <w:t xml:space="preserve">Proposal for Supplement 18 to the 02 series of amendments to UN Regulation No. 117 (Tyres, rolling resistance, rolling noise and wet grip) </w:t>
            </w:r>
          </w:p>
          <w:p w14:paraId="0D59C405" w14:textId="77777777" w:rsidR="00722D01" w:rsidRPr="001E015A" w:rsidRDefault="00722D01" w:rsidP="00810BE3">
            <w:pPr>
              <w:rPr>
                <w:noProof/>
                <w:sz w:val="20"/>
                <w:szCs w:val="20"/>
              </w:rPr>
            </w:pPr>
            <w:r w:rsidRPr="001E015A">
              <w:rPr>
                <w:noProof/>
                <w:sz w:val="20"/>
                <w:szCs w:val="20"/>
              </w:rPr>
              <w:t>ECE/TRANS/WP.29/GRBP/83, para XX., based on GRBP-83-43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7C1BD9F" w14:textId="77777777" w:rsidR="00722D01" w:rsidRPr="001E015A" w:rsidRDefault="00722D01" w:rsidP="00810BE3">
            <w:pPr>
              <w:rPr>
                <w:noProof/>
                <w:sz w:val="20"/>
                <w:szCs w:val="20"/>
              </w:rPr>
            </w:pPr>
            <w:r w:rsidRPr="001E015A">
              <w:rPr>
                <w:noProof/>
                <w:sz w:val="20"/>
                <w:szCs w:val="20"/>
              </w:rPr>
              <w:t>ECE/TRANS/WP.29/2026/167</w:t>
            </w:r>
          </w:p>
        </w:tc>
      </w:tr>
      <w:tr w:rsidR="00841E09" w:rsidRPr="00517796" w14:paraId="7D144CDF"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B4F892E" w14:textId="77777777" w:rsidR="00841E09" w:rsidRDefault="00841E09" w:rsidP="00810BE3">
            <w:pPr>
              <w:rPr>
                <w:noProof/>
                <w:sz w:val="20"/>
                <w:szCs w:val="20"/>
              </w:rPr>
            </w:pPr>
            <w:r>
              <w:rPr>
                <w:noProof/>
                <w:sz w:val="20"/>
                <w:szCs w:val="20"/>
              </w:rPr>
              <w:t>121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54E7490" w14:textId="77777777" w:rsidR="00841E09" w:rsidRPr="00841E09" w:rsidRDefault="00841E09" w:rsidP="00810BE3">
            <w:pPr>
              <w:rPr>
                <w:noProof/>
                <w:sz w:val="20"/>
                <w:szCs w:val="20"/>
              </w:rPr>
            </w:pPr>
            <w:r w:rsidRPr="00841E09">
              <w:rPr>
                <w:noProof/>
                <w:sz w:val="20"/>
                <w:szCs w:val="20"/>
              </w:rPr>
              <w:t xml:space="preserve">Proposal for Supplement 8 to the 01 series of amendments to UN Regulation No. 121 (Identification of Controls, Tell-Tales and Indicators) </w:t>
            </w:r>
          </w:p>
          <w:p w14:paraId="6DDAA3C2" w14:textId="77777777" w:rsidR="00841E09" w:rsidRPr="00841E09" w:rsidRDefault="00841E09" w:rsidP="00810BE3">
            <w:pPr>
              <w:rPr>
                <w:noProof/>
                <w:sz w:val="20"/>
                <w:szCs w:val="20"/>
              </w:rPr>
            </w:pPr>
            <w:r w:rsidRPr="00841E09">
              <w:rPr>
                <w:noProof/>
                <w:sz w:val="20"/>
                <w:szCs w:val="20"/>
              </w:rPr>
              <w:t>ECE/TRANS/WP.29/GRSG/110, based on ECE/TRANS/WP.29/GRSG/2026/6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7C93572" w14:textId="77777777" w:rsidR="00841E09" w:rsidRPr="00AA5486" w:rsidRDefault="00841E09" w:rsidP="00810BE3">
            <w:pPr>
              <w:rPr>
                <w:noProof/>
                <w:sz w:val="20"/>
                <w:szCs w:val="20"/>
              </w:rPr>
            </w:pPr>
            <w:r w:rsidRPr="00A20DAE">
              <w:rPr>
                <w:noProof/>
                <w:sz w:val="20"/>
                <w:szCs w:val="20"/>
              </w:rPr>
              <w:t>ECE/TRANS/WP.29/2026/</w:t>
            </w:r>
            <w:r>
              <w:rPr>
                <w:noProof/>
                <w:sz w:val="20"/>
                <w:szCs w:val="20"/>
              </w:rPr>
              <w:t>120</w:t>
            </w:r>
          </w:p>
        </w:tc>
      </w:tr>
      <w:tr w:rsidR="00841E09" w:rsidRPr="00517796" w14:paraId="5C2F5B03"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ED60DF6" w14:textId="77777777" w:rsidR="00841E09" w:rsidRDefault="00841E09" w:rsidP="00810BE3">
            <w:pPr>
              <w:rPr>
                <w:noProof/>
                <w:sz w:val="20"/>
                <w:szCs w:val="20"/>
              </w:rPr>
            </w:pPr>
            <w:r>
              <w:rPr>
                <w:noProof/>
                <w:sz w:val="20"/>
                <w:szCs w:val="20"/>
              </w:rPr>
              <w:t>122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4E24F17" w14:textId="77777777" w:rsidR="00841E09" w:rsidRPr="00841E09" w:rsidRDefault="00841E09" w:rsidP="00810BE3">
            <w:pPr>
              <w:rPr>
                <w:noProof/>
                <w:sz w:val="20"/>
                <w:szCs w:val="20"/>
              </w:rPr>
            </w:pPr>
            <w:r w:rsidRPr="00841E09">
              <w:rPr>
                <w:noProof/>
                <w:sz w:val="20"/>
                <w:szCs w:val="20"/>
              </w:rPr>
              <w:t xml:space="preserve">Proposal for the 01 series of amendments to UN Regulation No. 122 (Heating Systems) </w:t>
            </w:r>
          </w:p>
          <w:p w14:paraId="3900EC17" w14:textId="77777777" w:rsidR="00841E09" w:rsidRPr="00841E09" w:rsidRDefault="00841E09" w:rsidP="00810BE3">
            <w:pPr>
              <w:rPr>
                <w:noProof/>
                <w:sz w:val="20"/>
                <w:szCs w:val="20"/>
              </w:rPr>
            </w:pPr>
            <w:r w:rsidRPr="00841E09">
              <w:rPr>
                <w:noProof/>
                <w:sz w:val="20"/>
                <w:szCs w:val="20"/>
              </w:rPr>
              <w:t>ECE/TRANS/WP.29/GRSG/110, based on ECE/TRANS/WP.29/GRSG/2026/7</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36DF3D0" w14:textId="77777777" w:rsidR="00841E09" w:rsidRPr="00AA5486" w:rsidRDefault="00841E09" w:rsidP="00810BE3">
            <w:pPr>
              <w:rPr>
                <w:noProof/>
                <w:sz w:val="20"/>
                <w:szCs w:val="20"/>
              </w:rPr>
            </w:pPr>
            <w:r w:rsidRPr="00A20DAE">
              <w:rPr>
                <w:noProof/>
                <w:sz w:val="20"/>
                <w:szCs w:val="20"/>
              </w:rPr>
              <w:t>ECE/TRANS/WP.29/2026/</w:t>
            </w:r>
            <w:r>
              <w:rPr>
                <w:noProof/>
                <w:sz w:val="20"/>
                <w:szCs w:val="20"/>
              </w:rPr>
              <w:t>121</w:t>
            </w:r>
          </w:p>
        </w:tc>
      </w:tr>
      <w:tr w:rsidR="00841E09" w:rsidRPr="00517796" w14:paraId="3969F9D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FC36406" w14:textId="77777777" w:rsidR="00841E09" w:rsidRDefault="00841E09" w:rsidP="00810BE3">
            <w:pPr>
              <w:rPr>
                <w:noProof/>
                <w:sz w:val="20"/>
                <w:szCs w:val="20"/>
              </w:rPr>
            </w:pPr>
            <w:r>
              <w:rPr>
                <w:noProof/>
                <w:sz w:val="20"/>
                <w:szCs w:val="20"/>
              </w:rPr>
              <w:t>125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5E0FD2B" w14:textId="77777777" w:rsidR="00841E09" w:rsidRPr="00841E09" w:rsidRDefault="00841E09" w:rsidP="00810BE3">
            <w:pPr>
              <w:rPr>
                <w:noProof/>
                <w:sz w:val="20"/>
                <w:szCs w:val="20"/>
              </w:rPr>
            </w:pPr>
            <w:r w:rsidRPr="00841E09">
              <w:rPr>
                <w:noProof/>
                <w:sz w:val="20"/>
                <w:szCs w:val="20"/>
              </w:rPr>
              <w:t xml:space="preserve">Proposal for Supplement 1 to the 03 series of amendments to UN Regulation No. 125 (Forward Field of Vision) </w:t>
            </w:r>
          </w:p>
          <w:p w14:paraId="435D1CEF" w14:textId="77777777" w:rsidR="00841E09" w:rsidRPr="00841E09" w:rsidRDefault="00841E09" w:rsidP="00810BE3">
            <w:pPr>
              <w:rPr>
                <w:noProof/>
                <w:sz w:val="20"/>
                <w:szCs w:val="20"/>
              </w:rPr>
            </w:pPr>
            <w:r w:rsidRPr="00841E09">
              <w:rPr>
                <w:noProof/>
                <w:sz w:val="20"/>
                <w:szCs w:val="20"/>
              </w:rPr>
              <w:t>ECE/TRANS/WP.29/GRSG/110, based on ECE/TRANS/WP.29/GRSG/2026/8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62BCD25" w14:textId="77777777" w:rsidR="00841E09" w:rsidRPr="00AA5486" w:rsidRDefault="00841E09" w:rsidP="00810BE3">
            <w:pPr>
              <w:rPr>
                <w:noProof/>
                <w:sz w:val="20"/>
                <w:szCs w:val="20"/>
              </w:rPr>
            </w:pPr>
            <w:r w:rsidRPr="00A20DAE">
              <w:rPr>
                <w:noProof/>
                <w:sz w:val="20"/>
                <w:szCs w:val="20"/>
              </w:rPr>
              <w:t>ECE/TRANS/WP.29/2026/</w:t>
            </w:r>
            <w:r>
              <w:rPr>
                <w:noProof/>
                <w:sz w:val="20"/>
                <w:szCs w:val="20"/>
              </w:rPr>
              <w:t>122</w:t>
            </w:r>
          </w:p>
        </w:tc>
      </w:tr>
      <w:tr w:rsidR="00F83A6C" w:rsidRPr="00517796" w14:paraId="338BCB4F" w14:textId="77777777" w:rsidTr="00F83A6C">
        <w:trPr>
          <w:trHeight w:val="510"/>
        </w:trPr>
        <w:tc>
          <w:tcPr>
            <w:tcW w:w="1335" w:type="dxa"/>
            <w:shd w:val="clear" w:color="auto" w:fill="auto"/>
            <w:noWrap/>
          </w:tcPr>
          <w:p w14:paraId="31A3123D" w14:textId="77777777" w:rsidR="00F83A6C" w:rsidRDefault="004028DE" w:rsidP="007E6909">
            <w:pPr>
              <w:rPr>
                <w:noProof/>
                <w:sz w:val="20"/>
                <w:szCs w:val="20"/>
              </w:rPr>
            </w:pPr>
            <w:r>
              <w:rPr>
                <w:noProof/>
                <w:sz w:val="20"/>
                <w:szCs w:val="20"/>
              </w:rPr>
              <w:t>127</w:t>
            </w:r>
          </w:p>
        </w:tc>
        <w:tc>
          <w:tcPr>
            <w:tcW w:w="3840" w:type="dxa"/>
            <w:shd w:val="clear" w:color="auto" w:fill="auto"/>
          </w:tcPr>
          <w:p w14:paraId="57FF732B" w14:textId="77777777" w:rsidR="00FB138A" w:rsidRPr="00484722" w:rsidRDefault="00FB138A" w:rsidP="007E6909">
            <w:pPr>
              <w:rPr>
                <w:noProof/>
                <w:sz w:val="20"/>
                <w:szCs w:val="20"/>
              </w:rPr>
            </w:pPr>
            <w:r w:rsidRPr="00484722">
              <w:rPr>
                <w:noProof/>
                <w:sz w:val="20"/>
                <w:szCs w:val="20"/>
              </w:rPr>
              <w:t>Proposal for Supplement 2 to the original version, Supplement 1 to the 01 series of amendments, Supplement 2 to the 02 series of amendments to UN Regulation No. 127 (Pedestrian safety)</w:t>
            </w:r>
          </w:p>
          <w:p w14:paraId="7DF21D9F" w14:textId="77777777" w:rsidR="00F83A6C" w:rsidRPr="00A71B7A" w:rsidRDefault="00FB138A" w:rsidP="007E6909">
            <w:pPr>
              <w:rPr>
                <w:noProof/>
                <w:sz w:val="20"/>
                <w:szCs w:val="20"/>
              </w:rPr>
            </w:pPr>
            <w:r w:rsidRPr="00484722">
              <w:rPr>
                <w:noProof/>
                <w:sz w:val="20"/>
                <w:szCs w:val="20"/>
              </w:rPr>
              <w:t>ECE/TRANS/WP.29/GRSP/78, paragraph 30, based on ECE/TRANS/WP.29/GRSP/2025/40</w:t>
            </w:r>
          </w:p>
        </w:tc>
        <w:tc>
          <w:tcPr>
            <w:tcW w:w="4021" w:type="dxa"/>
            <w:shd w:val="clear" w:color="auto" w:fill="auto"/>
          </w:tcPr>
          <w:p w14:paraId="4C675745" w14:textId="77777777" w:rsidR="00F83A6C" w:rsidRPr="00DC3065" w:rsidRDefault="004028DE" w:rsidP="007E6909">
            <w:pPr>
              <w:rPr>
                <w:noProof/>
                <w:sz w:val="20"/>
                <w:szCs w:val="20"/>
              </w:rPr>
            </w:pPr>
            <w:r w:rsidRPr="00A20DAE">
              <w:rPr>
                <w:noProof/>
                <w:sz w:val="20"/>
                <w:szCs w:val="20"/>
              </w:rPr>
              <w:t>ECE/TRANS/WP.29/2026/</w:t>
            </w:r>
            <w:r>
              <w:rPr>
                <w:noProof/>
                <w:sz w:val="20"/>
                <w:szCs w:val="20"/>
              </w:rPr>
              <w:t>51</w:t>
            </w:r>
          </w:p>
        </w:tc>
      </w:tr>
      <w:tr w:rsidR="00F83A6C" w:rsidRPr="00517796" w14:paraId="7C040388" w14:textId="77777777" w:rsidTr="00F83A6C">
        <w:trPr>
          <w:trHeight w:val="510"/>
        </w:trPr>
        <w:tc>
          <w:tcPr>
            <w:tcW w:w="1335" w:type="dxa"/>
            <w:shd w:val="clear" w:color="auto" w:fill="auto"/>
            <w:noWrap/>
          </w:tcPr>
          <w:p w14:paraId="150355FE" w14:textId="77777777" w:rsidR="00F83A6C" w:rsidRDefault="004028DE" w:rsidP="007E6909">
            <w:pPr>
              <w:rPr>
                <w:noProof/>
                <w:sz w:val="20"/>
                <w:szCs w:val="20"/>
              </w:rPr>
            </w:pPr>
            <w:r>
              <w:rPr>
                <w:noProof/>
                <w:sz w:val="20"/>
                <w:szCs w:val="20"/>
              </w:rPr>
              <w:t>127</w:t>
            </w:r>
          </w:p>
        </w:tc>
        <w:tc>
          <w:tcPr>
            <w:tcW w:w="3840" w:type="dxa"/>
            <w:shd w:val="clear" w:color="auto" w:fill="auto"/>
          </w:tcPr>
          <w:p w14:paraId="3C069EE8" w14:textId="77777777" w:rsidR="00FB138A" w:rsidRPr="00484722" w:rsidRDefault="00FB138A" w:rsidP="007E6909">
            <w:pPr>
              <w:rPr>
                <w:noProof/>
                <w:sz w:val="20"/>
                <w:szCs w:val="20"/>
              </w:rPr>
            </w:pPr>
            <w:r w:rsidRPr="00484722">
              <w:rPr>
                <w:noProof/>
                <w:sz w:val="20"/>
                <w:szCs w:val="20"/>
              </w:rPr>
              <w:t xml:space="preserve">Proposal for Supplement 5 to the 03 series of amendments to UN Regulation No. 127 (Pedestrian safety) </w:t>
            </w:r>
          </w:p>
          <w:p w14:paraId="650AF582" w14:textId="77777777" w:rsidR="00F83A6C" w:rsidRPr="00094952" w:rsidRDefault="00FB138A" w:rsidP="007E6909">
            <w:pPr>
              <w:rPr>
                <w:noProof/>
                <w:sz w:val="20"/>
                <w:szCs w:val="20"/>
              </w:rPr>
            </w:pPr>
            <w:r w:rsidRPr="00484722">
              <w:rPr>
                <w:noProof/>
                <w:sz w:val="20"/>
                <w:szCs w:val="20"/>
              </w:rPr>
              <w:t>ECE/TRANS/WP.29/GRSP/78, paragraphs 28 and 30, based on ECE/TRANS/WP.29/GRSP/2025/28 and ECE/TRANS/WP.29/GRSP/2025/40</w:t>
            </w:r>
          </w:p>
        </w:tc>
        <w:tc>
          <w:tcPr>
            <w:tcW w:w="4021" w:type="dxa"/>
            <w:shd w:val="clear" w:color="auto" w:fill="auto"/>
          </w:tcPr>
          <w:p w14:paraId="70796426" w14:textId="77777777" w:rsidR="00F83A6C" w:rsidRPr="006C6D9B" w:rsidRDefault="004028DE" w:rsidP="007E6909">
            <w:pPr>
              <w:rPr>
                <w:noProof/>
                <w:sz w:val="20"/>
                <w:szCs w:val="20"/>
              </w:rPr>
            </w:pPr>
            <w:r w:rsidRPr="00A20DAE">
              <w:rPr>
                <w:noProof/>
                <w:sz w:val="20"/>
                <w:szCs w:val="20"/>
              </w:rPr>
              <w:t>ECE/TRANS/WP.29/2026/</w:t>
            </w:r>
            <w:r>
              <w:rPr>
                <w:noProof/>
                <w:sz w:val="20"/>
                <w:szCs w:val="20"/>
              </w:rPr>
              <w:t>52</w:t>
            </w:r>
          </w:p>
        </w:tc>
      </w:tr>
      <w:tr w:rsidR="00F83A6C" w:rsidRPr="00517796" w14:paraId="74401B9F" w14:textId="77777777" w:rsidTr="00F83A6C">
        <w:trPr>
          <w:trHeight w:val="510"/>
        </w:trPr>
        <w:tc>
          <w:tcPr>
            <w:tcW w:w="1335" w:type="dxa"/>
            <w:shd w:val="clear" w:color="auto" w:fill="auto"/>
            <w:noWrap/>
          </w:tcPr>
          <w:p w14:paraId="410870D1" w14:textId="77777777" w:rsidR="00F83A6C" w:rsidRDefault="004028DE" w:rsidP="007E6909">
            <w:pPr>
              <w:rPr>
                <w:noProof/>
                <w:sz w:val="20"/>
                <w:szCs w:val="20"/>
              </w:rPr>
            </w:pPr>
            <w:r>
              <w:rPr>
                <w:noProof/>
                <w:sz w:val="20"/>
                <w:szCs w:val="20"/>
              </w:rPr>
              <w:t>127</w:t>
            </w:r>
          </w:p>
        </w:tc>
        <w:tc>
          <w:tcPr>
            <w:tcW w:w="3840" w:type="dxa"/>
            <w:shd w:val="clear" w:color="auto" w:fill="auto"/>
          </w:tcPr>
          <w:p w14:paraId="7BDCD7DD" w14:textId="77777777" w:rsidR="00FB138A" w:rsidRPr="00484722" w:rsidRDefault="00FB138A" w:rsidP="007E6909">
            <w:pPr>
              <w:rPr>
                <w:noProof/>
                <w:sz w:val="20"/>
                <w:szCs w:val="20"/>
              </w:rPr>
            </w:pPr>
            <w:r w:rsidRPr="00484722">
              <w:rPr>
                <w:noProof/>
                <w:sz w:val="20"/>
                <w:szCs w:val="20"/>
              </w:rPr>
              <w:t xml:space="preserve">Proposal for Supplement 4 to the 04 series of amendments to UN Regulation No. 127 (Pedestrian safety) </w:t>
            </w:r>
          </w:p>
          <w:p w14:paraId="62524699" w14:textId="77777777" w:rsidR="00F83A6C" w:rsidRPr="00094952" w:rsidRDefault="00FB138A" w:rsidP="007E6909">
            <w:pPr>
              <w:rPr>
                <w:noProof/>
                <w:sz w:val="20"/>
                <w:szCs w:val="20"/>
              </w:rPr>
            </w:pPr>
            <w:r w:rsidRPr="00484722">
              <w:rPr>
                <w:noProof/>
                <w:sz w:val="20"/>
                <w:szCs w:val="20"/>
              </w:rPr>
              <w:t>ECE/TRANS/WP.29/GRSP/78, paragraphs 28, 30 and 43, based on ECE/TRANS/WP.29/GRSP/2025/29, ECE/TRANS/WP.29/GRSP/2025/40 and ECE/TRANS/WP.29/GRSP/78, Annex XVII</w:t>
            </w:r>
          </w:p>
        </w:tc>
        <w:tc>
          <w:tcPr>
            <w:tcW w:w="4021" w:type="dxa"/>
            <w:shd w:val="clear" w:color="auto" w:fill="auto"/>
          </w:tcPr>
          <w:p w14:paraId="096B4B9A" w14:textId="77777777" w:rsidR="00F83A6C" w:rsidRPr="006C6D9B" w:rsidRDefault="004028DE" w:rsidP="007E6909">
            <w:pPr>
              <w:rPr>
                <w:noProof/>
                <w:sz w:val="20"/>
                <w:szCs w:val="20"/>
              </w:rPr>
            </w:pPr>
            <w:r w:rsidRPr="00A20DAE">
              <w:rPr>
                <w:noProof/>
                <w:sz w:val="20"/>
                <w:szCs w:val="20"/>
              </w:rPr>
              <w:t>ECE/TRANS/WP.29/2026/</w:t>
            </w:r>
            <w:r>
              <w:rPr>
                <w:noProof/>
                <w:sz w:val="20"/>
                <w:szCs w:val="20"/>
              </w:rPr>
              <w:t>53</w:t>
            </w:r>
          </w:p>
        </w:tc>
      </w:tr>
      <w:tr w:rsidR="004028DE" w:rsidRPr="00517796" w14:paraId="57197DB7" w14:textId="77777777" w:rsidTr="00F83A6C">
        <w:trPr>
          <w:trHeight w:val="510"/>
        </w:trPr>
        <w:tc>
          <w:tcPr>
            <w:tcW w:w="1335" w:type="dxa"/>
            <w:shd w:val="clear" w:color="auto" w:fill="auto"/>
            <w:noWrap/>
          </w:tcPr>
          <w:p w14:paraId="5A70AA4E" w14:textId="77777777" w:rsidR="004028DE" w:rsidRDefault="004028DE" w:rsidP="004028DE">
            <w:pPr>
              <w:rPr>
                <w:noProof/>
                <w:sz w:val="20"/>
                <w:szCs w:val="20"/>
              </w:rPr>
            </w:pPr>
            <w:r>
              <w:rPr>
                <w:noProof/>
                <w:sz w:val="20"/>
                <w:szCs w:val="20"/>
              </w:rPr>
              <w:t>129</w:t>
            </w:r>
          </w:p>
        </w:tc>
        <w:tc>
          <w:tcPr>
            <w:tcW w:w="3840" w:type="dxa"/>
            <w:shd w:val="clear" w:color="auto" w:fill="auto"/>
          </w:tcPr>
          <w:p w14:paraId="2F4262CE" w14:textId="77777777" w:rsidR="00FB138A" w:rsidRPr="00484722" w:rsidRDefault="00FB138A" w:rsidP="004028DE">
            <w:pPr>
              <w:rPr>
                <w:noProof/>
                <w:sz w:val="20"/>
                <w:szCs w:val="20"/>
              </w:rPr>
            </w:pPr>
            <w:r w:rsidRPr="00484722">
              <w:rPr>
                <w:noProof/>
                <w:sz w:val="20"/>
                <w:szCs w:val="20"/>
              </w:rPr>
              <w:t>Proposal for Supplement 5 to the 04 series of amendments to UN Regulation No. 129 (Enhanced child restraint systems)</w:t>
            </w:r>
          </w:p>
          <w:p w14:paraId="20D544F7" w14:textId="77777777" w:rsidR="004028DE" w:rsidRPr="00094952" w:rsidRDefault="00FB138A" w:rsidP="004028DE">
            <w:pPr>
              <w:rPr>
                <w:noProof/>
                <w:sz w:val="20"/>
                <w:szCs w:val="20"/>
              </w:rPr>
            </w:pPr>
            <w:r w:rsidRPr="00484722">
              <w:rPr>
                <w:noProof/>
                <w:sz w:val="20"/>
                <w:szCs w:val="20"/>
              </w:rPr>
              <w:t>ECE/TRANS/WP.29/GRSP/78, paragraph 31, based on ECE/TRANS/WP.29/GRSP/2025/31</w:t>
            </w:r>
          </w:p>
        </w:tc>
        <w:tc>
          <w:tcPr>
            <w:tcW w:w="4021" w:type="dxa"/>
            <w:shd w:val="clear" w:color="auto" w:fill="auto"/>
          </w:tcPr>
          <w:p w14:paraId="30C38030" w14:textId="77777777" w:rsidR="004028DE" w:rsidRPr="006C6D9B" w:rsidRDefault="004028DE" w:rsidP="004028DE">
            <w:pPr>
              <w:rPr>
                <w:noProof/>
                <w:sz w:val="20"/>
                <w:szCs w:val="20"/>
              </w:rPr>
            </w:pPr>
            <w:r w:rsidRPr="00A20DAE">
              <w:rPr>
                <w:noProof/>
                <w:sz w:val="20"/>
                <w:szCs w:val="20"/>
              </w:rPr>
              <w:t>ECE/TRANS/WP.29/2026/</w:t>
            </w:r>
            <w:r>
              <w:rPr>
                <w:noProof/>
                <w:sz w:val="20"/>
                <w:szCs w:val="20"/>
              </w:rPr>
              <w:t>54</w:t>
            </w:r>
          </w:p>
        </w:tc>
      </w:tr>
      <w:tr w:rsidR="004028DE" w:rsidRPr="00517796" w14:paraId="433EBBAB" w14:textId="77777777" w:rsidTr="00F83A6C">
        <w:trPr>
          <w:trHeight w:val="510"/>
        </w:trPr>
        <w:tc>
          <w:tcPr>
            <w:tcW w:w="1335" w:type="dxa"/>
            <w:shd w:val="clear" w:color="auto" w:fill="auto"/>
            <w:noWrap/>
          </w:tcPr>
          <w:p w14:paraId="07F8ABE0" w14:textId="77777777" w:rsidR="004028DE" w:rsidRDefault="004028DE" w:rsidP="004028DE">
            <w:pPr>
              <w:rPr>
                <w:noProof/>
                <w:sz w:val="20"/>
                <w:szCs w:val="20"/>
              </w:rPr>
            </w:pPr>
            <w:r>
              <w:rPr>
                <w:noProof/>
                <w:sz w:val="20"/>
                <w:szCs w:val="20"/>
              </w:rPr>
              <w:t>129</w:t>
            </w:r>
          </w:p>
        </w:tc>
        <w:tc>
          <w:tcPr>
            <w:tcW w:w="3840" w:type="dxa"/>
            <w:shd w:val="clear" w:color="auto" w:fill="auto"/>
          </w:tcPr>
          <w:p w14:paraId="69E67468" w14:textId="77777777" w:rsidR="00FB138A" w:rsidRPr="00484722" w:rsidRDefault="00FB138A" w:rsidP="004028DE">
            <w:pPr>
              <w:rPr>
                <w:noProof/>
                <w:sz w:val="20"/>
                <w:szCs w:val="20"/>
              </w:rPr>
            </w:pPr>
            <w:r w:rsidRPr="00484722">
              <w:rPr>
                <w:noProof/>
                <w:sz w:val="20"/>
                <w:szCs w:val="20"/>
              </w:rPr>
              <w:t xml:space="preserve">Proposal for a 05 series of amendments to UN Regulation No. 129 (Enhanced child restraint systems) </w:t>
            </w:r>
          </w:p>
          <w:p w14:paraId="490CB749" w14:textId="77777777" w:rsidR="004028DE" w:rsidRPr="00094952" w:rsidRDefault="00FB138A" w:rsidP="004028DE">
            <w:pPr>
              <w:rPr>
                <w:noProof/>
                <w:sz w:val="20"/>
                <w:szCs w:val="20"/>
              </w:rPr>
            </w:pPr>
            <w:r w:rsidRPr="00484722">
              <w:rPr>
                <w:noProof/>
                <w:sz w:val="20"/>
                <w:szCs w:val="20"/>
              </w:rPr>
              <w:t>ECE/TRANS/WP.29/GRSP/78, paragraph 34, based on ECE/TRANS/WP.29/GRSP/78, Annex VI</w:t>
            </w:r>
          </w:p>
        </w:tc>
        <w:tc>
          <w:tcPr>
            <w:tcW w:w="4021" w:type="dxa"/>
            <w:shd w:val="clear" w:color="auto" w:fill="auto"/>
          </w:tcPr>
          <w:p w14:paraId="07E04EE1" w14:textId="77777777" w:rsidR="004028DE" w:rsidRPr="006C6D9B" w:rsidRDefault="004028DE" w:rsidP="004028DE">
            <w:pPr>
              <w:rPr>
                <w:noProof/>
                <w:sz w:val="20"/>
                <w:szCs w:val="20"/>
              </w:rPr>
            </w:pPr>
            <w:r w:rsidRPr="00A20DAE">
              <w:rPr>
                <w:noProof/>
                <w:sz w:val="20"/>
                <w:szCs w:val="20"/>
              </w:rPr>
              <w:t>ECE/TRANS/WP.29/2026/</w:t>
            </w:r>
            <w:r>
              <w:rPr>
                <w:noProof/>
                <w:sz w:val="20"/>
                <w:szCs w:val="20"/>
              </w:rPr>
              <w:t>55</w:t>
            </w:r>
          </w:p>
        </w:tc>
      </w:tr>
      <w:tr w:rsidR="00A66748" w:rsidRPr="00517796" w14:paraId="112BE1D9"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8B27639" w14:textId="77777777" w:rsidR="00A66748" w:rsidRDefault="00A66748" w:rsidP="00810BE3">
            <w:pPr>
              <w:rPr>
                <w:noProof/>
                <w:sz w:val="20"/>
                <w:szCs w:val="20"/>
              </w:rPr>
            </w:pPr>
            <w:r>
              <w:rPr>
                <w:noProof/>
                <w:sz w:val="20"/>
                <w:szCs w:val="20"/>
              </w:rPr>
              <w:t>130</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16E4026" w14:textId="77777777" w:rsidR="00A66748" w:rsidRPr="00A66748" w:rsidRDefault="00A66748" w:rsidP="00810BE3">
            <w:pPr>
              <w:rPr>
                <w:noProof/>
                <w:sz w:val="20"/>
                <w:szCs w:val="20"/>
              </w:rPr>
            </w:pPr>
            <w:r w:rsidRPr="00A66748">
              <w:rPr>
                <w:noProof/>
                <w:sz w:val="20"/>
                <w:szCs w:val="20"/>
              </w:rPr>
              <w:t>Proposal for Supplement 2 to the 01 series of amendments to UN Regulation No. 130 (LDWS)</w:t>
            </w:r>
          </w:p>
          <w:p w14:paraId="0D9FCAAC"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A66748">
              <w:rPr>
                <w:noProof/>
                <w:sz w:val="20"/>
                <w:szCs w:val="20"/>
              </w:rPr>
              <w:t>35(a), based on ECE/TRANS/WP.29/GRVA/2026/6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62EEC4B" w14:textId="77777777" w:rsidR="00A66748" w:rsidRPr="00A20DAE" w:rsidRDefault="00A66748" w:rsidP="00810BE3">
            <w:pPr>
              <w:rPr>
                <w:noProof/>
                <w:sz w:val="20"/>
                <w:szCs w:val="20"/>
              </w:rPr>
            </w:pPr>
            <w:r w:rsidRPr="00A20DAE">
              <w:rPr>
                <w:noProof/>
                <w:sz w:val="20"/>
                <w:szCs w:val="20"/>
              </w:rPr>
              <w:t>ECE/TRANS/WP.29/2026/</w:t>
            </w:r>
            <w:r>
              <w:rPr>
                <w:noProof/>
                <w:sz w:val="20"/>
                <w:szCs w:val="20"/>
              </w:rPr>
              <w:t>81</w:t>
            </w:r>
          </w:p>
        </w:tc>
      </w:tr>
      <w:tr w:rsidR="00A66748" w:rsidRPr="00517796" w14:paraId="379AE4E3"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B840B2F" w14:textId="77777777" w:rsidR="00A66748" w:rsidRDefault="00A66748" w:rsidP="00810BE3">
            <w:pPr>
              <w:rPr>
                <w:noProof/>
                <w:sz w:val="20"/>
                <w:szCs w:val="20"/>
              </w:rPr>
            </w:pPr>
            <w:r>
              <w:rPr>
                <w:noProof/>
                <w:sz w:val="20"/>
                <w:szCs w:val="20"/>
              </w:rPr>
              <w:t>131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3AE039B" w14:textId="77777777" w:rsidR="00A66748" w:rsidRPr="00A66748" w:rsidRDefault="00A66748" w:rsidP="00810BE3">
            <w:pPr>
              <w:rPr>
                <w:noProof/>
                <w:sz w:val="20"/>
                <w:szCs w:val="20"/>
              </w:rPr>
            </w:pPr>
            <w:r w:rsidRPr="00A66748">
              <w:rPr>
                <w:noProof/>
                <w:sz w:val="20"/>
                <w:szCs w:val="20"/>
              </w:rPr>
              <w:t>Proposal for Supplement 4 to the 02 series of amendments to UN Regulation No. 131 (AEBS)</w:t>
            </w:r>
          </w:p>
          <w:p w14:paraId="75CD42F9" w14:textId="77777777" w:rsidR="00A66748" w:rsidRPr="002B05C2" w:rsidRDefault="00A66748" w:rsidP="00810BE3">
            <w:pPr>
              <w:rPr>
                <w:noProof/>
                <w:sz w:val="20"/>
                <w:szCs w:val="20"/>
              </w:rPr>
            </w:pPr>
            <w:r w:rsidRPr="00243C56">
              <w:rPr>
                <w:noProof/>
                <w:sz w:val="20"/>
                <w:szCs w:val="20"/>
                <w:lang w:val="pt-PT"/>
              </w:rPr>
              <w:t xml:space="preserve">ECE/TRANS/WP.29/GRVA/24, paras. </w:t>
            </w:r>
            <w:r w:rsidRPr="00A66748">
              <w:rPr>
                <w:noProof/>
                <w:sz w:val="20"/>
                <w:szCs w:val="20"/>
              </w:rPr>
              <w:t>35(a) and 72, based on ECE/TRANS/WP.29/GRVA/2026/6 and ECE/TRANS/WP.29/GRVA/2026/9</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5E8F396D" w14:textId="77777777" w:rsidR="00A66748" w:rsidRPr="00A20DAE" w:rsidRDefault="00A66748" w:rsidP="00810BE3">
            <w:pPr>
              <w:rPr>
                <w:noProof/>
                <w:sz w:val="20"/>
                <w:szCs w:val="20"/>
              </w:rPr>
            </w:pPr>
            <w:r w:rsidRPr="00A20DAE">
              <w:rPr>
                <w:noProof/>
                <w:sz w:val="20"/>
                <w:szCs w:val="20"/>
              </w:rPr>
              <w:t>ECE/TRANS/WP.29/2026/</w:t>
            </w:r>
            <w:r>
              <w:rPr>
                <w:noProof/>
                <w:sz w:val="20"/>
                <w:szCs w:val="20"/>
              </w:rPr>
              <w:t>82</w:t>
            </w:r>
          </w:p>
        </w:tc>
      </w:tr>
      <w:tr w:rsidR="00CF627A" w:rsidRPr="00517796" w14:paraId="7E094221"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C4BAD95" w14:textId="77777777" w:rsidR="00CF627A" w:rsidRDefault="00CF627A" w:rsidP="00810BE3">
            <w:pPr>
              <w:rPr>
                <w:noProof/>
                <w:sz w:val="20"/>
                <w:szCs w:val="20"/>
              </w:rPr>
            </w:pPr>
            <w:r>
              <w:rPr>
                <w:noProof/>
                <w:sz w:val="20"/>
                <w:szCs w:val="20"/>
              </w:rPr>
              <w:t>133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E4F1429" w14:textId="77777777" w:rsidR="00CF627A" w:rsidRPr="00CF627A" w:rsidRDefault="00CF627A" w:rsidP="00810BE3">
            <w:pPr>
              <w:rPr>
                <w:noProof/>
                <w:sz w:val="20"/>
                <w:szCs w:val="20"/>
              </w:rPr>
            </w:pPr>
            <w:r w:rsidRPr="00CF627A">
              <w:rPr>
                <w:noProof/>
                <w:sz w:val="20"/>
                <w:szCs w:val="20"/>
              </w:rPr>
              <w:t xml:space="preserve">Proposal for Supplement 2 to UN Regulation No. 133 (Recyclability of motor vehicles) </w:t>
            </w:r>
          </w:p>
          <w:p w14:paraId="0AC51302" w14:textId="77777777" w:rsidR="00CF627A" w:rsidRPr="00CF627A" w:rsidRDefault="00CF627A" w:rsidP="00810BE3">
            <w:pPr>
              <w:rPr>
                <w:noProof/>
                <w:sz w:val="20"/>
                <w:szCs w:val="20"/>
              </w:rPr>
            </w:pPr>
            <w:r w:rsidRPr="00CF627A">
              <w:rPr>
                <w:noProof/>
                <w:sz w:val="20"/>
                <w:szCs w:val="20"/>
              </w:rPr>
              <w:t>ECE/TRANS/WP.29/GRPE/94, based on ECE/TRANS/WP.29/GRPE/2026/21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576EA59" w14:textId="77777777" w:rsidR="00CF627A" w:rsidRPr="00AA5486" w:rsidRDefault="00CF627A" w:rsidP="00CF627A">
            <w:pPr>
              <w:rPr>
                <w:noProof/>
                <w:sz w:val="20"/>
                <w:szCs w:val="20"/>
              </w:rPr>
            </w:pPr>
            <w:r w:rsidRPr="00A20DAE">
              <w:rPr>
                <w:noProof/>
                <w:sz w:val="20"/>
                <w:szCs w:val="20"/>
              </w:rPr>
              <w:t>ECE/TRANS/WP.29/2026/</w:t>
            </w:r>
            <w:r>
              <w:rPr>
                <w:noProof/>
                <w:sz w:val="20"/>
                <w:szCs w:val="20"/>
              </w:rPr>
              <w:t>151</w:t>
            </w:r>
          </w:p>
        </w:tc>
      </w:tr>
      <w:tr w:rsidR="004028DE" w:rsidRPr="00517796" w14:paraId="5301B303" w14:textId="77777777" w:rsidTr="00F83A6C">
        <w:trPr>
          <w:trHeight w:val="510"/>
        </w:trPr>
        <w:tc>
          <w:tcPr>
            <w:tcW w:w="1335" w:type="dxa"/>
            <w:shd w:val="clear" w:color="auto" w:fill="auto"/>
            <w:noWrap/>
          </w:tcPr>
          <w:p w14:paraId="443AD81C" w14:textId="77777777" w:rsidR="004028DE" w:rsidRDefault="004028DE" w:rsidP="004028DE">
            <w:pPr>
              <w:rPr>
                <w:noProof/>
                <w:sz w:val="20"/>
                <w:szCs w:val="20"/>
              </w:rPr>
            </w:pPr>
            <w:r>
              <w:rPr>
                <w:noProof/>
                <w:sz w:val="20"/>
                <w:szCs w:val="20"/>
              </w:rPr>
              <w:t>134</w:t>
            </w:r>
          </w:p>
        </w:tc>
        <w:tc>
          <w:tcPr>
            <w:tcW w:w="3840" w:type="dxa"/>
            <w:shd w:val="clear" w:color="auto" w:fill="auto"/>
          </w:tcPr>
          <w:p w14:paraId="20818836" w14:textId="77777777" w:rsidR="00FB138A" w:rsidRPr="00484722" w:rsidRDefault="00FB138A" w:rsidP="004028DE">
            <w:pPr>
              <w:rPr>
                <w:noProof/>
                <w:sz w:val="20"/>
                <w:szCs w:val="20"/>
              </w:rPr>
            </w:pPr>
            <w:r w:rsidRPr="00484722">
              <w:rPr>
                <w:noProof/>
                <w:sz w:val="20"/>
                <w:szCs w:val="20"/>
              </w:rPr>
              <w:t>Proposal for Supplement 4 to the 02 series of amendments to UN Regulation No. 134 (Hydrogen and fuel cell vehicles)</w:t>
            </w:r>
          </w:p>
          <w:p w14:paraId="24533185" w14:textId="77777777" w:rsidR="004028DE" w:rsidRPr="00DC3065" w:rsidRDefault="00FB138A" w:rsidP="004028DE">
            <w:pPr>
              <w:rPr>
                <w:noProof/>
                <w:sz w:val="20"/>
                <w:szCs w:val="20"/>
              </w:rPr>
            </w:pPr>
            <w:r w:rsidRPr="00484722">
              <w:rPr>
                <w:noProof/>
                <w:sz w:val="20"/>
                <w:szCs w:val="20"/>
              </w:rPr>
              <w:t>ECE/TRANS/WP.29/GRSP/78, paragraph 36, based on ECE/TRANS/WP.29/GRSP/78, Annex VII.A</w:t>
            </w:r>
          </w:p>
        </w:tc>
        <w:tc>
          <w:tcPr>
            <w:tcW w:w="4021" w:type="dxa"/>
            <w:shd w:val="clear" w:color="auto" w:fill="auto"/>
          </w:tcPr>
          <w:p w14:paraId="269F941C" w14:textId="77777777" w:rsidR="004028DE" w:rsidRPr="00DC3065" w:rsidRDefault="004028DE" w:rsidP="004028DE">
            <w:pPr>
              <w:rPr>
                <w:noProof/>
                <w:sz w:val="20"/>
                <w:szCs w:val="20"/>
              </w:rPr>
            </w:pPr>
            <w:r w:rsidRPr="00A20DAE">
              <w:rPr>
                <w:noProof/>
                <w:sz w:val="20"/>
                <w:szCs w:val="20"/>
              </w:rPr>
              <w:t>ECE/TRANS/WP.29/2026/</w:t>
            </w:r>
            <w:r>
              <w:rPr>
                <w:noProof/>
                <w:sz w:val="20"/>
                <w:szCs w:val="20"/>
              </w:rPr>
              <w:t>56</w:t>
            </w:r>
          </w:p>
        </w:tc>
      </w:tr>
      <w:tr w:rsidR="004028DE" w:rsidRPr="00517796" w14:paraId="40B10F5D" w14:textId="77777777" w:rsidTr="00F83A6C">
        <w:trPr>
          <w:trHeight w:val="510"/>
        </w:trPr>
        <w:tc>
          <w:tcPr>
            <w:tcW w:w="1335" w:type="dxa"/>
            <w:shd w:val="clear" w:color="auto" w:fill="auto"/>
            <w:noWrap/>
          </w:tcPr>
          <w:p w14:paraId="033D66D1" w14:textId="77777777" w:rsidR="004028DE" w:rsidRDefault="004028DE" w:rsidP="004028DE">
            <w:pPr>
              <w:rPr>
                <w:noProof/>
                <w:sz w:val="20"/>
                <w:szCs w:val="20"/>
              </w:rPr>
            </w:pPr>
            <w:r>
              <w:rPr>
                <w:noProof/>
                <w:sz w:val="20"/>
                <w:szCs w:val="20"/>
              </w:rPr>
              <w:t>134</w:t>
            </w:r>
          </w:p>
        </w:tc>
        <w:tc>
          <w:tcPr>
            <w:tcW w:w="3840" w:type="dxa"/>
            <w:shd w:val="clear" w:color="auto" w:fill="auto"/>
          </w:tcPr>
          <w:p w14:paraId="659E028A" w14:textId="77777777" w:rsidR="00FB138A" w:rsidRPr="00484722" w:rsidRDefault="00FB138A" w:rsidP="004028DE">
            <w:pPr>
              <w:rPr>
                <w:noProof/>
                <w:sz w:val="20"/>
                <w:szCs w:val="20"/>
              </w:rPr>
            </w:pPr>
            <w:r w:rsidRPr="00484722">
              <w:rPr>
                <w:noProof/>
                <w:sz w:val="20"/>
                <w:szCs w:val="20"/>
              </w:rPr>
              <w:t>Proposal for Supplement 1 to the 03 series of amendments to UN Regulation No. 134 (Hydrogen and fuel cell vehicles)</w:t>
            </w:r>
          </w:p>
          <w:p w14:paraId="79D46530" w14:textId="77777777" w:rsidR="004028DE" w:rsidRPr="00517796" w:rsidRDefault="00FB138A" w:rsidP="004028DE">
            <w:pPr>
              <w:rPr>
                <w:noProof/>
                <w:sz w:val="20"/>
                <w:szCs w:val="20"/>
              </w:rPr>
            </w:pPr>
            <w:r w:rsidRPr="00484722">
              <w:rPr>
                <w:noProof/>
                <w:sz w:val="20"/>
                <w:szCs w:val="20"/>
              </w:rPr>
              <w:t>ECE/TRANS/WP.29/GRSP/78, paragraph 36, based on ECE/TRANS/WP.29/GRSP/78, Annex VII.B</w:t>
            </w:r>
          </w:p>
        </w:tc>
        <w:tc>
          <w:tcPr>
            <w:tcW w:w="4021" w:type="dxa"/>
            <w:shd w:val="clear" w:color="auto" w:fill="auto"/>
          </w:tcPr>
          <w:p w14:paraId="643AD959" w14:textId="77777777" w:rsidR="004028DE" w:rsidRPr="006C6D9B" w:rsidRDefault="004028DE" w:rsidP="004028DE">
            <w:pPr>
              <w:rPr>
                <w:noProof/>
                <w:sz w:val="20"/>
                <w:szCs w:val="20"/>
              </w:rPr>
            </w:pPr>
            <w:r w:rsidRPr="00A20DAE">
              <w:rPr>
                <w:noProof/>
                <w:sz w:val="20"/>
                <w:szCs w:val="20"/>
              </w:rPr>
              <w:t>ECE/TRANS/WP.29/2026/</w:t>
            </w:r>
            <w:r>
              <w:rPr>
                <w:noProof/>
                <w:sz w:val="20"/>
                <w:szCs w:val="20"/>
              </w:rPr>
              <w:t>57</w:t>
            </w:r>
          </w:p>
        </w:tc>
      </w:tr>
      <w:tr w:rsidR="00A66748" w:rsidRPr="00517796" w14:paraId="67459A16" w14:textId="77777777" w:rsidTr="00810BE3">
        <w:trPr>
          <w:trHeight w:val="510"/>
        </w:trPr>
        <w:tc>
          <w:tcPr>
            <w:tcW w:w="1335" w:type="dxa"/>
            <w:shd w:val="clear" w:color="auto" w:fill="auto"/>
            <w:noWrap/>
          </w:tcPr>
          <w:p w14:paraId="63A72911" w14:textId="77777777" w:rsidR="00A66748" w:rsidRDefault="00A66748" w:rsidP="00810BE3">
            <w:pPr>
              <w:rPr>
                <w:noProof/>
                <w:sz w:val="20"/>
                <w:szCs w:val="20"/>
              </w:rPr>
            </w:pPr>
            <w:r>
              <w:rPr>
                <w:noProof/>
                <w:sz w:val="20"/>
                <w:szCs w:val="20"/>
              </w:rPr>
              <w:t>135</w:t>
            </w:r>
          </w:p>
        </w:tc>
        <w:tc>
          <w:tcPr>
            <w:tcW w:w="3840" w:type="dxa"/>
            <w:shd w:val="clear" w:color="auto" w:fill="auto"/>
          </w:tcPr>
          <w:p w14:paraId="1EDF598E" w14:textId="77777777" w:rsidR="00A66748" w:rsidRPr="00484722" w:rsidRDefault="00A66748" w:rsidP="00810BE3">
            <w:pPr>
              <w:rPr>
                <w:noProof/>
                <w:sz w:val="20"/>
                <w:szCs w:val="20"/>
              </w:rPr>
            </w:pPr>
            <w:r w:rsidRPr="00484722">
              <w:rPr>
                <w:noProof/>
                <w:sz w:val="20"/>
                <w:szCs w:val="20"/>
              </w:rPr>
              <w:t xml:space="preserve">Proposal for Supplement 4 to the 02 series of amendments to UN Regulation No. 135 (Pole side impact) </w:t>
            </w:r>
          </w:p>
          <w:p w14:paraId="797B5108" w14:textId="77777777" w:rsidR="00A66748" w:rsidRPr="001D56B4" w:rsidRDefault="00A66748" w:rsidP="00810BE3">
            <w:pPr>
              <w:rPr>
                <w:noProof/>
                <w:sz w:val="20"/>
                <w:szCs w:val="20"/>
              </w:rPr>
            </w:pPr>
            <w:r w:rsidRPr="00484722">
              <w:rPr>
                <w:noProof/>
                <w:sz w:val="20"/>
                <w:szCs w:val="20"/>
              </w:rPr>
              <w:t>ECE/TRANS/WP.29/GRSP/78, paragraph 43, based on ECE/TRANS/WP.29/GRSP/78, Annex XVIII</w:t>
            </w:r>
          </w:p>
        </w:tc>
        <w:tc>
          <w:tcPr>
            <w:tcW w:w="4021" w:type="dxa"/>
            <w:shd w:val="clear" w:color="auto" w:fill="auto"/>
          </w:tcPr>
          <w:p w14:paraId="0AE0A5CF" w14:textId="77777777" w:rsidR="00A66748" w:rsidRPr="001D56B4" w:rsidRDefault="00A66748" w:rsidP="00810BE3">
            <w:pPr>
              <w:rPr>
                <w:noProof/>
                <w:sz w:val="20"/>
                <w:szCs w:val="20"/>
              </w:rPr>
            </w:pPr>
            <w:r w:rsidRPr="00A20DAE">
              <w:rPr>
                <w:noProof/>
                <w:sz w:val="20"/>
                <w:szCs w:val="20"/>
              </w:rPr>
              <w:t>ECE/TRANS/WP.29/2026/</w:t>
            </w:r>
            <w:r>
              <w:rPr>
                <w:noProof/>
                <w:sz w:val="20"/>
                <w:szCs w:val="20"/>
              </w:rPr>
              <w:t>67</w:t>
            </w:r>
          </w:p>
        </w:tc>
      </w:tr>
      <w:tr w:rsidR="00A66748" w:rsidRPr="00517796" w14:paraId="7D3B2383" w14:textId="77777777" w:rsidTr="00810BE3">
        <w:trPr>
          <w:trHeight w:val="510"/>
        </w:trPr>
        <w:tc>
          <w:tcPr>
            <w:tcW w:w="1335" w:type="dxa"/>
            <w:shd w:val="clear" w:color="auto" w:fill="auto"/>
            <w:noWrap/>
          </w:tcPr>
          <w:p w14:paraId="74353E6B" w14:textId="77777777" w:rsidR="00A66748" w:rsidRDefault="00A66748" w:rsidP="00810BE3">
            <w:pPr>
              <w:rPr>
                <w:noProof/>
                <w:sz w:val="20"/>
                <w:szCs w:val="20"/>
              </w:rPr>
            </w:pPr>
            <w:r>
              <w:rPr>
                <w:noProof/>
                <w:sz w:val="20"/>
                <w:szCs w:val="20"/>
              </w:rPr>
              <w:t>137</w:t>
            </w:r>
          </w:p>
        </w:tc>
        <w:tc>
          <w:tcPr>
            <w:tcW w:w="3840" w:type="dxa"/>
            <w:shd w:val="clear" w:color="auto" w:fill="auto"/>
          </w:tcPr>
          <w:p w14:paraId="39A87573" w14:textId="77777777" w:rsidR="00A66748" w:rsidRPr="00484722" w:rsidRDefault="00A66748" w:rsidP="00810BE3">
            <w:pPr>
              <w:rPr>
                <w:noProof/>
                <w:sz w:val="20"/>
                <w:szCs w:val="20"/>
              </w:rPr>
            </w:pPr>
            <w:r w:rsidRPr="00484722">
              <w:rPr>
                <w:noProof/>
                <w:sz w:val="20"/>
                <w:szCs w:val="20"/>
              </w:rPr>
              <w:t>Proposal for Supplement 1 to the 04 series of amendments to UN Regulation No. 137 (Frontal impact with focus on restraint systems)</w:t>
            </w:r>
          </w:p>
          <w:p w14:paraId="0EAE89E2" w14:textId="77777777" w:rsidR="00A66748" w:rsidRPr="002B05C2" w:rsidRDefault="00A66748" w:rsidP="00810BE3">
            <w:pPr>
              <w:rPr>
                <w:noProof/>
                <w:sz w:val="20"/>
                <w:szCs w:val="20"/>
              </w:rPr>
            </w:pPr>
            <w:r w:rsidRPr="00484722">
              <w:rPr>
                <w:noProof/>
                <w:sz w:val="20"/>
                <w:szCs w:val="20"/>
              </w:rPr>
              <w:t>ECE/TRANS/WP.29/GRSP/78, paragraph 43, based on ECE/TRANS/WP.29/GRSP/78, Annex XIX</w:t>
            </w:r>
          </w:p>
        </w:tc>
        <w:tc>
          <w:tcPr>
            <w:tcW w:w="4021" w:type="dxa"/>
            <w:shd w:val="clear" w:color="auto" w:fill="auto"/>
          </w:tcPr>
          <w:p w14:paraId="58EC530E" w14:textId="77777777" w:rsidR="00A66748" w:rsidRPr="002B05C2" w:rsidRDefault="00A66748" w:rsidP="00810BE3">
            <w:pPr>
              <w:jc w:val="left"/>
              <w:rPr>
                <w:noProof/>
                <w:sz w:val="20"/>
                <w:szCs w:val="20"/>
              </w:rPr>
            </w:pPr>
            <w:r w:rsidRPr="00A20DAE">
              <w:rPr>
                <w:noProof/>
                <w:sz w:val="20"/>
                <w:szCs w:val="20"/>
              </w:rPr>
              <w:t>ECE/TRANS/WP.29/2026/</w:t>
            </w:r>
            <w:r>
              <w:rPr>
                <w:noProof/>
                <w:sz w:val="20"/>
                <w:szCs w:val="20"/>
              </w:rPr>
              <w:t>68</w:t>
            </w:r>
          </w:p>
        </w:tc>
      </w:tr>
      <w:tr w:rsidR="00841E09" w:rsidRPr="00517796" w14:paraId="39ED15D8"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0CE5A37" w14:textId="77777777" w:rsidR="00841E09" w:rsidRDefault="00841E09" w:rsidP="00810BE3">
            <w:pPr>
              <w:rPr>
                <w:noProof/>
                <w:sz w:val="20"/>
                <w:szCs w:val="20"/>
              </w:rPr>
            </w:pPr>
            <w:r>
              <w:rPr>
                <w:noProof/>
                <w:sz w:val="20"/>
                <w:szCs w:val="20"/>
              </w:rPr>
              <w:t>138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767D31C" w14:textId="77777777" w:rsidR="00841E09" w:rsidRPr="00841E09" w:rsidRDefault="00841E09" w:rsidP="00810BE3">
            <w:pPr>
              <w:rPr>
                <w:noProof/>
                <w:sz w:val="20"/>
                <w:szCs w:val="20"/>
              </w:rPr>
            </w:pPr>
            <w:r w:rsidRPr="00841E09">
              <w:rPr>
                <w:noProof/>
                <w:sz w:val="20"/>
                <w:szCs w:val="20"/>
              </w:rPr>
              <w:t>Proposal for Supplement 2 to the 02 series of amendments to UN Regulation No. 138 (Quiet Road Transport Vehicles (QRTV))</w:t>
            </w:r>
          </w:p>
          <w:p w14:paraId="151ABEED" w14:textId="77777777" w:rsidR="00841E09" w:rsidRPr="002B05C2" w:rsidRDefault="00841E09" w:rsidP="00810BE3">
            <w:pPr>
              <w:rPr>
                <w:noProof/>
                <w:sz w:val="20"/>
                <w:szCs w:val="20"/>
              </w:rPr>
            </w:pPr>
            <w:r w:rsidRPr="00841E09">
              <w:rPr>
                <w:noProof/>
                <w:sz w:val="20"/>
                <w:szCs w:val="20"/>
              </w:rPr>
              <w:t>ECE/TRANS/WP.29/GRBP/80, para.22., based on ECE/TRANS/WP.29/GRBP/2025/24 as amended by GRBP-82-14</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E1B5733" w14:textId="77777777" w:rsidR="00841E09" w:rsidRPr="00A20DAE" w:rsidRDefault="00841E09" w:rsidP="00841E09">
            <w:pPr>
              <w:jc w:val="left"/>
              <w:rPr>
                <w:noProof/>
                <w:sz w:val="20"/>
                <w:szCs w:val="20"/>
              </w:rPr>
            </w:pPr>
            <w:r w:rsidRPr="00A20DAE">
              <w:rPr>
                <w:noProof/>
                <w:sz w:val="20"/>
                <w:szCs w:val="20"/>
              </w:rPr>
              <w:t>ECE/TRANS/WP.29/2026/</w:t>
            </w:r>
            <w:r>
              <w:rPr>
                <w:noProof/>
                <w:sz w:val="20"/>
                <w:szCs w:val="20"/>
              </w:rPr>
              <w:t>95</w:t>
            </w:r>
          </w:p>
        </w:tc>
      </w:tr>
      <w:tr w:rsidR="00841E09" w:rsidRPr="00517796" w14:paraId="6D9B306C"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76BE2E6" w14:textId="77777777" w:rsidR="00841E09" w:rsidRPr="001E015A" w:rsidRDefault="00841E09" w:rsidP="00810BE3">
            <w:pPr>
              <w:rPr>
                <w:noProof/>
                <w:sz w:val="20"/>
                <w:szCs w:val="20"/>
              </w:rPr>
            </w:pPr>
            <w:r w:rsidRPr="001E015A">
              <w:rPr>
                <w:noProof/>
                <w:sz w:val="20"/>
                <w:szCs w:val="20"/>
              </w:rPr>
              <w:t>139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0EC6CD1" w14:textId="77777777" w:rsidR="00841E09" w:rsidRPr="001E015A" w:rsidRDefault="00841E09" w:rsidP="00810BE3">
            <w:pPr>
              <w:rPr>
                <w:noProof/>
                <w:sz w:val="20"/>
                <w:szCs w:val="20"/>
              </w:rPr>
            </w:pPr>
            <w:r w:rsidRPr="001E015A">
              <w:rPr>
                <w:noProof/>
                <w:sz w:val="20"/>
                <w:szCs w:val="20"/>
              </w:rPr>
              <w:t>Proposal for Supplement 3 to UN Regulation No. 139 (BAS)</w:t>
            </w:r>
          </w:p>
          <w:p w14:paraId="691770E7" w14:textId="77777777" w:rsidR="00841E09" w:rsidRPr="001E015A" w:rsidRDefault="00841E09" w:rsidP="00810BE3">
            <w:pPr>
              <w:rPr>
                <w:noProof/>
                <w:sz w:val="20"/>
                <w:szCs w:val="20"/>
              </w:rPr>
            </w:pPr>
            <w:r w:rsidRPr="00243C56">
              <w:rPr>
                <w:noProof/>
                <w:sz w:val="20"/>
                <w:szCs w:val="20"/>
                <w:lang w:val="pt-PT"/>
              </w:rPr>
              <w:t xml:space="preserve">ECE/TRANS/WP.29/GRVA/24, para. </w:t>
            </w:r>
            <w:r w:rsidRPr="001E015A">
              <w:rPr>
                <w:noProof/>
                <w:sz w:val="20"/>
                <w:szCs w:val="20"/>
              </w:rPr>
              <w:t>35(a), based on ECE/TRANS/WP.29/GRVA/2026/6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3534C19" w14:textId="77777777" w:rsidR="00841E09" w:rsidRPr="001E015A" w:rsidRDefault="00841E09" w:rsidP="00810BE3">
            <w:pPr>
              <w:jc w:val="left"/>
              <w:rPr>
                <w:noProof/>
                <w:sz w:val="20"/>
                <w:szCs w:val="20"/>
              </w:rPr>
            </w:pPr>
            <w:r w:rsidRPr="001E015A">
              <w:rPr>
                <w:noProof/>
                <w:sz w:val="20"/>
                <w:szCs w:val="20"/>
              </w:rPr>
              <w:t>ECE/TRANS/WP.29/2026/83</w:t>
            </w:r>
          </w:p>
        </w:tc>
      </w:tr>
      <w:tr w:rsidR="004C0B07" w:rsidRPr="00517796" w14:paraId="32389F66"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59D9B2A" w14:textId="77777777" w:rsidR="004C0B07" w:rsidRPr="001E015A" w:rsidRDefault="004C0B07" w:rsidP="00810BE3">
            <w:pPr>
              <w:rPr>
                <w:noProof/>
                <w:sz w:val="20"/>
                <w:szCs w:val="20"/>
              </w:rPr>
            </w:pPr>
            <w:r w:rsidRPr="001E015A">
              <w:rPr>
                <w:noProof/>
                <w:sz w:val="20"/>
                <w:szCs w:val="20"/>
              </w:rPr>
              <w:t>140</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A5684E2" w14:textId="77777777" w:rsidR="00722D01" w:rsidRPr="001E015A" w:rsidRDefault="00722D01" w:rsidP="00810BE3">
            <w:pPr>
              <w:rPr>
                <w:noProof/>
                <w:sz w:val="20"/>
                <w:szCs w:val="20"/>
              </w:rPr>
            </w:pPr>
            <w:r w:rsidRPr="001E015A">
              <w:rPr>
                <w:noProof/>
                <w:sz w:val="20"/>
                <w:szCs w:val="20"/>
              </w:rPr>
              <w:t xml:space="preserve">Proposal for Supplement 8 to UN Regulation No. 140 (Electronic Stability Control (ESC)) </w:t>
            </w:r>
          </w:p>
          <w:p w14:paraId="243497DD" w14:textId="77777777" w:rsidR="004C0B07" w:rsidRPr="001E015A" w:rsidRDefault="00722D01" w:rsidP="00810BE3">
            <w:pPr>
              <w:rPr>
                <w:noProof/>
                <w:sz w:val="20"/>
                <w:szCs w:val="20"/>
              </w:rPr>
            </w:pPr>
            <w:r w:rsidRPr="00243C56">
              <w:rPr>
                <w:noProof/>
                <w:sz w:val="20"/>
                <w:szCs w:val="20"/>
                <w:lang w:val="pt-PT"/>
              </w:rPr>
              <w:t xml:space="preserve">ECE/TRANS/WP.29/GRVA/24, para. </w:t>
            </w:r>
            <w:r w:rsidRPr="001E015A">
              <w:rPr>
                <w:noProof/>
                <w:sz w:val="20"/>
                <w:szCs w:val="20"/>
              </w:rPr>
              <w:t>35(c), based on: ECE/TRANS/WP.29/GRVA/2026/6 and informal document GRVA-24-37</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0B2B0E3" w14:textId="77777777" w:rsidR="004C0B07" w:rsidRPr="001E015A" w:rsidRDefault="00722D01" w:rsidP="00841E09">
            <w:pPr>
              <w:jc w:val="left"/>
              <w:rPr>
                <w:noProof/>
                <w:sz w:val="20"/>
                <w:szCs w:val="20"/>
              </w:rPr>
            </w:pPr>
            <w:r w:rsidRPr="001E015A">
              <w:rPr>
                <w:noProof/>
                <w:sz w:val="20"/>
                <w:szCs w:val="20"/>
              </w:rPr>
              <w:t>ECE/TRANS/WP.29/2026/168</w:t>
            </w:r>
          </w:p>
        </w:tc>
      </w:tr>
      <w:tr w:rsidR="00841E09" w:rsidRPr="00517796" w14:paraId="106E5F87"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147E8F7" w14:textId="77777777" w:rsidR="00841E09" w:rsidRDefault="00841E09" w:rsidP="00810BE3">
            <w:pPr>
              <w:rPr>
                <w:noProof/>
                <w:sz w:val="20"/>
                <w:szCs w:val="20"/>
              </w:rPr>
            </w:pPr>
            <w:r>
              <w:rPr>
                <w:noProof/>
                <w:sz w:val="20"/>
                <w:szCs w:val="20"/>
              </w:rPr>
              <w:t>141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EC12E8F" w14:textId="77777777" w:rsidR="00841E09" w:rsidRPr="00841E09" w:rsidRDefault="00841E09" w:rsidP="00810BE3">
            <w:pPr>
              <w:rPr>
                <w:noProof/>
                <w:sz w:val="20"/>
                <w:szCs w:val="20"/>
              </w:rPr>
            </w:pPr>
            <w:r w:rsidRPr="00841E09">
              <w:rPr>
                <w:noProof/>
                <w:sz w:val="20"/>
                <w:szCs w:val="20"/>
              </w:rPr>
              <w:t>Proposal for Supplement 3 to the 01 series of amendments to UN Regulation No. 141 (Tyre Pressure Monitoring Systems (TPMS))</w:t>
            </w:r>
          </w:p>
          <w:p w14:paraId="54241431" w14:textId="77777777" w:rsidR="00841E09" w:rsidRPr="002B05C2" w:rsidRDefault="00841E09" w:rsidP="00810BE3">
            <w:pPr>
              <w:rPr>
                <w:noProof/>
                <w:sz w:val="20"/>
                <w:szCs w:val="20"/>
              </w:rPr>
            </w:pPr>
            <w:r w:rsidRPr="00841E09">
              <w:rPr>
                <w:noProof/>
                <w:sz w:val="20"/>
                <w:szCs w:val="20"/>
              </w:rPr>
              <w:t>ECE/TRANS/WP.29/GRBP/80, para.22., based on ECE/TRANS/WP.29/GRBP/2025/21 as amended by GRBP-82-11-Rev.1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727798A" w14:textId="77777777" w:rsidR="00841E09" w:rsidRPr="00A20DAE" w:rsidRDefault="00841E09" w:rsidP="00841E09">
            <w:pPr>
              <w:jc w:val="left"/>
              <w:rPr>
                <w:noProof/>
                <w:sz w:val="20"/>
                <w:szCs w:val="20"/>
              </w:rPr>
            </w:pPr>
            <w:r w:rsidRPr="00A20DAE">
              <w:rPr>
                <w:noProof/>
                <w:sz w:val="20"/>
                <w:szCs w:val="20"/>
              </w:rPr>
              <w:t>ECE/TRANS/WP.29/2026/</w:t>
            </w:r>
            <w:r>
              <w:rPr>
                <w:noProof/>
                <w:sz w:val="20"/>
                <w:szCs w:val="20"/>
              </w:rPr>
              <w:t>96</w:t>
            </w:r>
          </w:p>
        </w:tc>
      </w:tr>
      <w:tr w:rsidR="00841E09" w:rsidRPr="00517796" w14:paraId="3CADCD4B"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55380F3" w14:textId="77777777" w:rsidR="00841E09" w:rsidRDefault="00841E09" w:rsidP="00810BE3">
            <w:pPr>
              <w:rPr>
                <w:noProof/>
                <w:sz w:val="20"/>
                <w:szCs w:val="20"/>
              </w:rPr>
            </w:pPr>
            <w:r>
              <w:rPr>
                <w:noProof/>
                <w:sz w:val="20"/>
                <w:szCs w:val="20"/>
              </w:rPr>
              <w:t>142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F86F259" w14:textId="77777777" w:rsidR="00841E09" w:rsidRPr="00841E09" w:rsidRDefault="00841E09" w:rsidP="00810BE3">
            <w:pPr>
              <w:rPr>
                <w:noProof/>
                <w:sz w:val="20"/>
                <w:szCs w:val="20"/>
              </w:rPr>
            </w:pPr>
            <w:r w:rsidRPr="00841E09">
              <w:rPr>
                <w:noProof/>
                <w:sz w:val="20"/>
                <w:szCs w:val="20"/>
              </w:rPr>
              <w:t xml:space="preserve">Proposal for Supplement 3 to the 01 series of amendments to UN Regulation No. 142 (Tyres Installation) </w:t>
            </w:r>
          </w:p>
          <w:p w14:paraId="170C14C7" w14:textId="77777777" w:rsidR="00841E09" w:rsidRPr="002B05C2" w:rsidRDefault="00841E09" w:rsidP="00810BE3">
            <w:pPr>
              <w:rPr>
                <w:noProof/>
                <w:sz w:val="20"/>
                <w:szCs w:val="20"/>
              </w:rPr>
            </w:pPr>
            <w:r w:rsidRPr="00841E09">
              <w:rPr>
                <w:noProof/>
                <w:sz w:val="20"/>
                <w:szCs w:val="20"/>
              </w:rPr>
              <w:t>ECE/TRANS/WP.29/GRBP/83, para.XX., based on ECE/TRANS/WP.29/GRBP/2026/3 as amended by GRBP-83-11-Rev.1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585E4F8" w14:textId="77777777" w:rsidR="00841E09" w:rsidRPr="00A20DAE" w:rsidRDefault="00841E09" w:rsidP="00841E09">
            <w:pPr>
              <w:jc w:val="left"/>
              <w:rPr>
                <w:noProof/>
                <w:sz w:val="20"/>
                <w:szCs w:val="20"/>
              </w:rPr>
            </w:pPr>
            <w:r w:rsidRPr="00A20DAE">
              <w:rPr>
                <w:noProof/>
                <w:sz w:val="20"/>
                <w:szCs w:val="20"/>
              </w:rPr>
              <w:t>ECE/TRANS/WP.29/2026/</w:t>
            </w:r>
            <w:r>
              <w:rPr>
                <w:noProof/>
                <w:sz w:val="20"/>
                <w:szCs w:val="20"/>
              </w:rPr>
              <w:t>97</w:t>
            </w:r>
          </w:p>
        </w:tc>
      </w:tr>
      <w:tr w:rsidR="00CF627A" w:rsidRPr="00517796" w14:paraId="6DE28E50"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2A98FDC" w14:textId="77777777" w:rsidR="00CF627A" w:rsidRDefault="00CF627A" w:rsidP="00810BE3">
            <w:pPr>
              <w:rPr>
                <w:noProof/>
                <w:sz w:val="20"/>
                <w:szCs w:val="20"/>
              </w:rPr>
            </w:pPr>
            <w:r>
              <w:rPr>
                <w:noProof/>
                <w:sz w:val="20"/>
                <w:szCs w:val="20"/>
              </w:rPr>
              <w:t>143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E00CE0D" w14:textId="77777777" w:rsidR="00CF627A" w:rsidRPr="00CF627A" w:rsidRDefault="00CF627A" w:rsidP="00810BE3">
            <w:pPr>
              <w:rPr>
                <w:noProof/>
                <w:sz w:val="20"/>
                <w:szCs w:val="20"/>
              </w:rPr>
            </w:pPr>
            <w:r w:rsidRPr="00CF627A">
              <w:rPr>
                <w:noProof/>
                <w:sz w:val="20"/>
                <w:szCs w:val="20"/>
              </w:rPr>
              <w:t xml:space="preserve">Proposal for Supplement 2 to UN Regulation No. 143 (Heavy-Duty Dual Fuel Retrofit Systems) </w:t>
            </w:r>
          </w:p>
          <w:p w14:paraId="2FEDAE8D" w14:textId="77777777" w:rsidR="00CF627A" w:rsidRPr="00CF627A" w:rsidRDefault="00CF627A" w:rsidP="00810BE3">
            <w:pPr>
              <w:rPr>
                <w:noProof/>
                <w:sz w:val="20"/>
                <w:szCs w:val="20"/>
              </w:rPr>
            </w:pPr>
            <w:r w:rsidRPr="00CF627A">
              <w:rPr>
                <w:noProof/>
                <w:sz w:val="20"/>
                <w:szCs w:val="20"/>
              </w:rPr>
              <w:t>ECE/TRANS/WP.29/GRPE/94, based on ECE/TRANS/WP.29/GRPE/2026/22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C4E2B5E" w14:textId="77777777" w:rsidR="00CF627A" w:rsidRPr="00AA5486" w:rsidRDefault="00CF627A" w:rsidP="00CF627A">
            <w:pPr>
              <w:jc w:val="left"/>
              <w:rPr>
                <w:noProof/>
                <w:sz w:val="20"/>
                <w:szCs w:val="20"/>
              </w:rPr>
            </w:pPr>
            <w:r w:rsidRPr="00A20DAE">
              <w:rPr>
                <w:noProof/>
                <w:sz w:val="20"/>
                <w:szCs w:val="20"/>
              </w:rPr>
              <w:t>ECE/TRANS/WP.29/2026/</w:t>
            </w:r>
            <w:r>
              <w:rPr>
                <w:noProof/>
                <w:sz w:val="20"/>
                <w:szCs w:val="20"/>
              </w:rPr>
              <w:t>152</w:t>
            </w:r>
          </w:p>
        </w:tc>
      </w:tr>
      <w:tr w:rsidR="00841E09" w:rsidRPr="00517796" w14:paraId="5DC61745"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77A72BF" w14:textId="77777777" w:rsidR="00841E09" w:rsidRDefault="00841E09" w:rsidP="00810BE3">
            <w:pPr>
              <w:rPr>
                <w:noProof/>
                <w:sz w:val="20"/>
                <w:szCs w:val="20"/>
              </w:rPr>
            </w:pPr>
            <w:r>
              <w:rPr>
                <w:noProof/>
                <w:sz w:val="20"/>
                <w:szCs w:val="20"/>
              </w:rPr>
              <w:t>144</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F90E194" w14:textId="77777777" w:rsidR="00841E09" w:rsidRPr="00841E09" w:rsidRDefault="00841E09" w:rsidP="00810BE3">
            <w:pPr>
              <w:rPr>
                <w:noProof/>
                <w:sz w:val="20"/>
                <w:szCs w:val="20"/>
              </w:rPr>
            </w:pPr>
            <w:r w:rsidRPr="00841E09">
              <w:rPr>
                <w:noProof/>
                <w:sz w:val="20"/>
                <w:szCs w:val="20"/>
              </w:rPr>
              <w:t xml:space="preserve">Proposal for Supplement 2 to the 01 series of amendments to UN Regulation No. 144 (Accident Emergency Call Systems) </w:t>
            </w:r>
          </w:p>
          <w:p w14:paraId="142ABC97" w14:textId="77777777" w:rsidR="00841E09" w:rsidRPr="00841E09" w:rsidRDefault="00841E09" w:rsidP="00810BE3">
            <w:pPr>
              <w:rPr>
                <w:noProof/>
                <w:sz w:val="20"/>
                <w:szCs w:val="20"/>
              </w:rPr>
            </w:pPr>
            <w:r w:rsidRPr="00841E09">
              <w:rPr>
                <w:noProof/>
                <w:sz w:val="20"/>
                <w:szCs w:val="20"/>
              </w:rPr>
              <w:t>ECE/TRANS/WP.29/GRSG/110, based on ECE/TRANS/WP.29/GRSG/2026/9</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691ADD1" w14:textId="77777777" w:rsidR="00841E09" w:rsidRPr="00AA5486" w:rsidRDefault="00841E09" w:rsidP="00810BE3">
            <w:pPr>
              <w:rPr>
                <w:noProof/>
                <w:sz w:val="20"/>
                <w:szCs w:val="20"/>
              </w:rPr>
            </w:pPr>
            <w:r w:rsidRPr="00A20DAE">
              <w:rPr>
                <w:noProof/>
                <w:sz w:val="20"/>
                <w:szCs w:val="20"/>
              </w:rPr>
              <w:t>ECE/TRANS/WP.29/2026/</w:t>
            </w:r>
            <w:r>
              <w:rPr>
                <w:noProof/>
                <w:sz w:val="20"/>
                <w:szCs w:val="20"/>
              </w:rPr>
              <w:t>123</w:t>
            </w:r>
          </w:p>
        </w:tc>
      </w:tr>
      <w:tr w:rsidR="00841E09" w:rsidRPr="00517796" w14:paraId="7513BC37"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377A4EF" w14:textId="77777777" w:rsidR="00841E09" w:rsidRDefault="00841E09" w:rsidP="00810BE3">
            <w:pPr>
              <w:rPr>
                <w:noProof/>
                <w:sz w:val="20"/>
                <w:szCs w:val="20"/>
              </w:rPr>
            </w:pPr>
            <w:r>
              <w:rPr>
                <w:noProof/>
                <w:sz w:val="20"/>
                <w:szCs w:val="20"/>
              </w:rPr>
              <w:t>145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FFF29C1" w14:textId="77777777" w:rsidR="00841E09" w:rsidRPr="00484722" w:rsidRDefault="00841E09" w:rsidP="00810BE3">
            <w:pPr>
              <w:rPr>
                <w:noProof/>
                <w:sz w:val="20"/>
                <w:szCs w:val="20"/>
              </w:rPr>
            </w:pPr>
            <w:r w:rsidRPr="00484722">
              <w:rPr>
                <w:noProof/>
                <w:sz w:val="20"/>
                <w:szCs w:val="20"/>
              </w:rPr>
              <w:t xml:space="preserve">Proposal for Supplement 2 to the 01 series of amendments to UN Regulation No. 145 (ISOFIX anchorage systems, ISOFIX top tether anchorages and i-Size seating positions) </w:t>
            </w:r>
          </w:p>
          <w:p w14:paraId="2AF1D583" w14:textId="77777777" w:rsidR="00841E09" w:rsidRPr="002B05C2" w:rsidRDefault="00841E09" w:rsidP="00810BE3">
            <w:pPr>
              <w:rPr>
                <w:noProof/>
                <w:sz w:val="20"/>
                <w:szCs w:val="20"/>
              </w:rPr>
            </w:pPr>
            <w:r w:rsidRPr="00484722">
              <w:rPr>
                <w:noProof/>
                <w:sz w:val="20"/>
                <w:szCs w:val="20"/>
              </w:rPr>
              <w:t>ECE/TRANS/WP.29/GRSP/78, paragraph 43, based on ECE/TRANS/WP.29/GRSP/78, Annex XX</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A98DAEF" w14:textId="77777777" w:rsidR="00841E09" w:rsidRPr="002B05C2" w:rsidRDefault="00841E09" w:rsidP="00810BE3">
            <w:pPr>
              <w:rPr>
                <w:noProof/>
                <w:sz w:val="20"/>
                <w:szCs w:val="20"/>
              </w:rPr>
            </w:pPr>
            <w:r w:rsidRPr="00A20DAE">
              <w:rPr>
                <w:noProof/>
                <w:sz w:val="20"/>
                <w:szCs w:val="20"/>
              </w:rPr>
              <w:t>ECE/TRANS/WP.29/2026/</w:t>
            </w:r>
            <w:r>
              <w:rPr>
                <w:noProof/>
                <w:sz w:val="20"/>
                <w:szCs w:val="20"/>
              </w:rPr>
              <w:t>69</w:t>
            </w:r>
          </w:p>
        </w:tc>
      </w:tr>
      <w:tr w:rsidR="00CF627A" w:rsidRPr="00517796" w14:paraId="0AAD3C1B"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1288F6E" w14:textId="77777777" w:rsidR="00CF627A" w:rsidRDefault="00CF627A" w:rsidP="00810BE3">
            <w:pPr>
              <w:rPr>
                <w:noProof/>
                <w:sz w:val="20"/>
                <w:szCs w:val="20"/>
              </w:rPr>
            </w:pPr>
            <w:r>
              <w:rPr>
                <w:noProof/>
                <w:sz w:val="20"/>
                <w:szCs w:val="20"/>
              </w:rPr>
              <w:t>148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C1335C4" w14:textId="77777777" w:rsidR="00CF627A" w:rsidRPr="00CF627A" w:rsidRDefault="00CF627A" w:rsidP="00810BE3">
            <w:pPr>
              <w:rPr>
                <w:noProof/>
                <w:sz w:val="20"/>
                <w:szCs w:val="20"/>
              </w:rPr>
            </w:pPr>
            <w:r w:rsidRPr="00CF627A">
              <w:rPr>
                <w:noProof/>
                <w:sz w:val="20"/>
                <w:szCs w:val="20"/>
              </w:rPr>
              <w:t xml:space="preserve">Proposal for Supplement 7 to the 01 series of amendments to UN Regulation No. 148 (Light-Signalling Devices) </w:t>
            </w:r>
          </w:p>
          <w:p w14:paraId="680292FE" w14:textId="77777777" w:rsidR="00CF627A" w:rsidRPr="002B05C2" w:rsidRDefault="00CF627A" w:rsidP="00810BE3">
            <w:pPr>
              <w:rPr>
                <w:noProof/>
                <w:sz w:val="20"/>
                <w:szCs w:val="20"/>
              </w:rPr>
            </w:pPr>
            <w:r w:rsidRPr="00243C56">
              <w:rPr>
                <w:noProof/>
                <w:sz w:val="20"/>
                <w:szCs w:val="20"/>
                <w:lang w:val="pt-PT"/>
              </w:rPr>
              <w:t xml:space="preserve">ECE/TRANS/WP.29/GRE/93, para. </w:t>
            </w:r>
            <w:r w:rsidRPr="00CF627A">
              <w:rPr>
                <w:noProof/>
                <w:sz w:val="20"/>
                <w:szCs w:val="20"/>
              </w:rPr>
              <w:t>24, based on ECE/TRANS/WP.29/GRE/2024/21/Rev.1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45CDFE9A" w14:textId="77777777" w:rsidR="00CF627A" w:rsidRPr="00A20DAE" w:rsidRDefault="00CF627A" w:rsidP="00810BE3">
            <w:pPr>
              <w:rPr>
                <w:noProof/>
                <w:sz w:val="20"/>
                <w:szCs w:val="20"/>
              </w:rPr>
            </w:pPr>
            <w:r w:rsidRPr="00AA5486">
              <w:rPr>
                <w:noProof/>
                <w:sz w:val="20"/>
                <w:szCs w:val="20"/>
              </w:rPr>
              <w:t>ECE/TRANS/WP.29/2026/</w:t>
            </w:r>
            <w:r>
              <w:rPr>
                <w:noProof/>
                <w:sz w:val="20"/>
                <w:szCs w:val="20"/>
              </w:rPr>
              <w:t>164</w:t>
            </w:r>
          </w:p>
        </w:tc>
      </w:tr>
      <w:tr w:rsidR="00841E09" w:rsidRPr="00517796" w14:paraId="11B46493"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2E78956" w14:textId="77777777" w:rsidR="00841E09" w:rsidRDefault="00841E09" w:rsidP="00810BE3">
            <w:pPr>
              <w:rPr>
                <w:noProof/>
                <w:sz w:val="20"/>
                <w:szCs w:val="20"/>
              </w:rPr>
            </w:pPr>
            <w:r>
              <w:rPr>
                <w:noProof/>
                <w:sz w:val="20"/>
                <w:szCs w:val="20"/>
              </w:rPr>
              <w:t>151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78C848D" w14:textId="77777777" w:rsidR="00841E09" w:rsidRPr="00841E09" w:rsidRDefault="00841E09" w:rsidP="00810BE3">
            <w:pPr>
              <w:rPr>
                <w:noProof/>
                <w:sz w:val="20"/>
                <w:szCs w:val="20"/>
              </w:rPr>
            </w:pPr>
            <w:r w:rsidRPr="00841E09">
              <w:rPr>
                <w:noProof/>
                <w:sz w:val="20"/>
                <w:szCs w:val="20"/>
              </w:rPr>
              <w:t xml:space="preserve">Proposal for Supplement 5 to the original version of UN Regulation No. 151 (Blind Spot Information Systems) </w:t>
            </w:r>
          </w:p>
          <w:p w14:paraId="64C60D08" w14:textId="77777777" w:rsidR="00841E09" w:rsidRPr="00841E09" w:rsidRDefault="00841E09" w:rsidP="00810BE3">
            <w:pPr>
              <w:rPr>
                <w:noProof/>
                <w:sz w:val="20"/>
                <w:szCs w:val="20"/>
              </w:rPr>
            </w:pPr>
            <w:r w:rsidRPr="00841E09">
              <w:rPr>
                <w:noProof/>
                <w:sz w:val="20"/>
                <w:szCs w:val="20"/>
              </w:rPr>
              <w:t>ECE/TRANS/WP.29/GRSG/110, based on ECE/TRANS/WP.29/GRSG/2026/10</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CEED6D5" w14:textId="77777777" w:rsidR="00841E09" w:rsidRPr="00AA5486" w:rsidRDefault="00841E09" w:rsidP="00810BE3">
            <w:pPr>
              <w:rPr>
                <w:noProof/>
                <w:sz w:val="20"/>
                <w:szCs w:val="20"/>
              </w:rPr>
            </w:pPr>
            <w:r w:rsidRPr="00A20DAE">
              <w:rPr>
                <w:noProof/>
                <w:sz w:val="20"/>
                <w:szCs w:val="20"/>
              </w:rPr>
              <w:t>ECE/TRANS/WP.29/2026/</w:t>
            </w:r>
            <w:r>
              <w:rPr>
                <w:noProof/>
                <w:sz w:val="20"/>
                <w:szCs w:val="20"/>
              </w:rPr>
              <w:t>124</w:t>
            </w:r>
          </w:p>
        </w:tc>
      </w:tr>
      <w:tr w:rsidR="00A66748" w:rsidRPr="00517796" w14:paraId="0E85AB1E"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08321E9" w14:textId="77777777" w:rsidR="00A66748" w:rsidRDefault="00A66748" w:rsidP="00810BE3">
            <w:pPr>
              <w:rPr>
                <w:noProof/>
                <w:sz w:val="20"/>
                <w:szCs w:val="20"/>
              </w:rPr>
            </w:pPr>
            <w:r>
              <w:rPr>
                <w:noProof/>
                <w:sz w:val="20"/>
                <w:szCs w:val="20"/>
              </w:rPr>
              <w:t>152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1B8BE90" w14:textId="77777777" w:rsidR="00A66748" w:rsidRPr="00A66748" w:rsidRDefault="00A66748" w:rsidP="00810BE3">
            <w:pPr>
              <w:rPr>
                <w:noProof/>
                <w:sz w:val="20"/>
                <w:szCs w:val="20"/>
              </w:rPr>
            </w:pPr>
            <w:r w:rsidRPr="00A66748">
              <w:rPr>
                <w:noProof/>
                <w:sz w:val="20"/>
                <w:szCs w:val="20"/>
              </w:rPr>
              <w:t>Proposal for Supplement 6 to the 02 series of amendments to UN Regulation No. 152 (AEBS for M1 and N1)</w:t>
            </w:r>
          </w:p>
          <w:p w14:paraId="377368C3" w14:textId="77777777" w:rsidR="00A66748" w:rsidRPr="002B05C2" w:rsidRDefault="00A66748" w:rsidP="00810BE3">
            <w:pPr>
              <w:rPr>
                <w:noProof/>
                <w:sz w:val="20"/>
                <w:szCs w:val="20"/>
              </w:rPr>
            </w:pPr>
            <w:r w:rsidRPr="00243C56">
              <w:rPr>
                <w:noProof/>
                <w:sz w:val="20"/>
                <w:szCs w:val="20"/>
                <w:lang w:val="pt-PT"/>
              </w:rPr>
              <w:t xml:space="preserve">ECE/TRANS/WP.29/GRVA/24, paras. </w:t>
            </w:r>
            <w:r w:rsidRPr="00A66748">
              <w:rPr>
                <w:noProof/>
                <w:sz w:val="20"/>
                <w:szCs w:val="20"/>
              </w:rPr>
              <w:t>35(a), 72 and 73, based on ECE/TRANS/WP.29/GRVA/2026/6, ECE/TRANS/WP.29/GRVA/2026/9 and GRVA-24-04</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186E17F" w14:textId="77777777" w:rsidR="00A66748" w:rsidRPr="00A20DAE" w:rsidRDefault="00A66748" w:rsidP="00810BE3">
            <w:pPr>
              <w:rPr>
                <w:noProof/>
                <w:sz w:val="20"/>
                <w:szCs w:val="20"/>
              </w:rPr>
            </w:pPr>
            <w:r w:rsidRPr="00A20DAE">
              <w:rPr>
                <w:noProof/>
                <w:sz w:val="20"/>
                <w:szCs w:val="20"/>
              </w:rPr>
              <w:t>ECE/TRANS/WP.29/2026/</w:t>
            </w:r>
            <w:r>
              <w:rPr>
                <w:noProof/>
                <w:sz w:val="20"/>
                <w:szCs w:val="20"/>
              </w:rPr>
              <w:t>84</w:t>
            </w:r>
          </w:p>
        </w:tc>
      </w:tr>
      <w:tr w:rsidR="00A66748" w:rsidRPr="00517796" w14:paraId="4872114B"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902598B" w14:textId="77777777" w:rsidR="00A66748" w:rsidRDefault="00A66748" w:rsidP="00810BE3">
            <w:pPr>
              <w:rPr>
                <w:noProof/>
                <w:sz w:val="20"/>
                <w:szCs w:val="20"/>
              </w:rPr>
            </w:pPr>
            <w:r>
              <w:rPr>
                <w:noProof/>
                <w:sz w:val="20"/>
                <w:szCs w:val="20"/>
              </w:rPr>
              <w:t>153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A31F374" w14:textId="77777777" w:rsidR="00A66748" w:rsidRPr="00484722" w:rsidRDefault="00A66748" w:rsidP="00810BE3">
            <w:pPr>
              <w:rPr>
                <w:noProof/>
                <w:sz w:val="20"/>
                <w:szCs w:val="20"/>
              </w:rPr>
            </w:pPr>
            <w:r w:rsidRPr="00484722">
              <w:rPr>
                <w:noProof/>
                <w:sz w:val="20"/>
                <w:szCs w:val="20"/>
              </w:rPr>
              <w:t>Proposal for Supplement 1 to the 01 series of amendments to UN Regulation No. 153 (Fuel system integrity and electric power train safety at rear-end collision)</w:t>
            </w:r>
          </w:p>
          <w:p w14:paraId="59556754" w14:textId="77777777" w:rsidR="00A66748" w:rsidRPr="00517796" w:rsidRDefault="00A66748" w:rsidP="00810BE3">
            <w:pPr>
              <w:rPr>
                <w:noProof/>
                <w:sz w:val="20"/>
                <w:szCs w:val="20"/>
              </w:rPr>
            </w:pPr>
            <w:r w:rsidRPr="00484722">
              <w:rPr>
                <w:noProof/>
                <w:sz w:val="20"/>
                <w:szCs w:val="20"/>
              </w:rPr>
              <w:t>ECE/TRANS/WP.29/GRSP/78, paragraph 43, based on ECE/TRANS/WP.29/GRSP/78, Annex XXI</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C69F894" w14:textId="77777777" w:rsidR="00A66748" w:rsidRPr="00517796" w:rsidRDefault="00A66748" w:rsidP="00810BE3">
            <w:pPr>
              <w:rPr>
                <w:noProof/>
                <w:sz w:val="20"/>
                <w:szCs w:val="20"/>
              </w:rPr>
            </w:pPr>
            <w:r w:rsidRPr="00A20DAE">
              <w:rPr>
                <w:noProof/>
                <w:sz w:val="20"/>
                <w:szCs w:val="20"/>
              </w:rPr>
              <w:t>ECE/TRANS/WP.29/2026/</w:t>
            </w:r>
            <w:r>
              <w:rPr>
                <w:noProof/>
                <w:sz w:val="20"/>
                <w:szCs w:val="20"/>
              </w:rPr>
              <w:t>70</w:t>
            </w:r>
          </w:p>
        </w:tc>
      </w:tr>
      <w:tr w:rsidR="00CF627A" w:rsidRPr="00517796" w14:paraId="10472060"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B0E47AE" w14:textId="77777777" w:rsidR="00CF627A" w:rsidRDefault="00CF627A" w:rsidP="00810BE3">
            <w:pPr>
              <w:rPr>
                <w:noProof/>
                <w:sz w:val="20"/>
                <w:szCs w:val="20"/>
              </w:rPr>
            </w:pPr>
            <w:r>
              <w:rPr>
                <w:noProof/>
                <w:sz w:val="20"/>
                <w:szCs w:val="20"/>
              </w:rPr>
              <w:t>154</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4DE0CB75" w14:textId="77777777" w:rsidR="00CF627A" w:rsidRPr="00CF627A" w:rsidRDefault="00CF627A" w:rsidP="00810BE3">
            <w:pPr>
              <w:rPr>
                <w:noProof/>
                <w:sz w:val="20"/>
                <w:szCs w:val="20"/>
              </w:rPr>
            </w:pPr>
            <w:r w:rsidRPr="00CF627A">
              <w:rPr>
                <w:noProof/>
                <w:sz w:val="20"/>
                <w:szCs w:val="20"/>
              </w:rPr>
              <w:t xml:space="preserve">Proposal for Supplement 1 to the 04 series of amendments to UN Regulation No. 154 (WLTP) </w:t>
            </w:r>
          </w:p>
          <w:p w14:paraId="43EA1AE6" w14:textId="77777777" w:rsidR="00CF627A" w:rsidRPr="00CF627A" w:rsidRDefault="00CF627A" w:rsidP="00810BE3">
            <w:pPr>
              <w:rPr>
                <w:noProof/>
                <w:sz w:val="20"/>
                <w:szCs w:val="20"/>
              </w:rPr>
            </w:pPr>
            <w:r w:rsidRPr="00CF627A">
              <w:rPr>
                <w:noProof/>
                <w:sz w:val="20"/>
                <w:szCs w:val="20"/>
              </w:rPr>
              <w:t>ECE/TRANS/WP.29/GRPE/94, based on ECE/TRANS/WP.29/GRPE/2026/9, ECE/TRANS/WP.29/GRPE/2026/13, GRPE-94- 33-Rev.1, GRPE-94-66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716C9C4" w14:textId="77777777" w:rsidR="00CF627A" w:rsidRPr="00AA5486" w:rsidRDefault="00CF627A" w:rsidP="00810BE3">
            <w:pPr>
              <w:rPr>
                <w:noProof/>
                <w:sz w:val="20"/>
                <w:szCs w:val="20"/>
              </w:rPr>
            </w:pPr>
            <w:r w:rsidRPr="00A20DAE">
              <w:rPr>
                <w:noProof/>
                <w:sz w:val="20"/>
                <w:szCs w:val="20"/>
              </w:rPr>
              <w:t>ECE/TRANS/WP.29/2026/</w:t>
            </w:r>
            <w:r>
              <w:rPr>
                <w:noProof/>
                <w:sz w:val="20"/>
                <w:szCs w:val="20"/>
              </w:rPr>
              <w:t>153</w:t>
            </w:r>
          </w:p>
        </w:tc>
      </w:tr>
      <w:tr w:rsidR="00A66748" w:rsidRPr="00517796" w14:paraId="392AFA3D"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3B1B0E2" w14:textId="77777777" w:rsidR="00A66748" w:rsidRDefault="00A66748" w:rsidP="00810BE3">
            <w:pPr>
              <w:rPr>
                <w:noProof/>
                <w:sz w:val="20"/>
                <w:szCs w:val="20"/>
              </w:rPr>
            </w:pPr>
            <w:r>
              <w:rPr>
                <w:noProof/>
                <w:sz w:val="20"/>
                <w:szCs w:val="20"/>
              </w:rPr>
              <w:t>157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22DB95CF" w14:textId="77777777" w:rsidR="00A66748" w:rsidRPr="00A66748" w:rsidRDefault="00A66748" w:rsidP="00810BE3">
            <w:pPr>
              <w:rPr>
                <w:noProof/>
                <w:sz w:val="20"/>
                <w:szCs w:val="20"/>
              </w:rPr>
            </w:pPr>
            <w:r w:rsidRPr="00A66748">
              <w:rPr>
                <w:noProof/>
                <w:sz w:val="20"/>
                <w:szCs w:val="20"/>
              </w:rPr>
              <w:t xml:space="preserve">Proposal for Supplement 5 to the 01 series of amendments to UN Regulation No. 157 (ALKS) </w:t>
            </w:r>
          </w:p>
          <w:p w14:paraId="5D0EF985" w14:textId="77777777" w:rsidR="00A66748" w:rsidRPr="002B05C2" w:rsidRDefault="00A66748" w:rsidP="00810BE3">
            <w:pPr>
              <w:rPr>
                <w:noProof/>
                <w:sz w:val="20"/>
                <w:szCs w:val="20"/>
              </w:rPr>
            </w:pPr>
            <w:r w:rsidRPr="00243C56">
              <w:rPr>
                <w:noProof/>
                <w:sz w:val="20"/>
                <w:szCs w:val="20"/>
                <w:lang w:val="pt-PT"/>
              </w:rPr>
              <w:t xml:space="preserve">ECE/TRANS/WP.29/GRVA/24, para. </w:t>
            </w:r>
            <w:r w:rsidRPr="00A66748">
              <w:rPr>
                <w:noProof/>
                <w:sz w:val="20"/>
                <w:szCs w:val="20"/>
              </w:rPr>
              <w:t>35(a), based on ECE/TRANS/WP.29/GRVA/2026/6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2873C8F" w14:textId="77777777" w:rsidR="00A66748" w:rsidRPr="00A20DAE" w:rsidRDefault="00A66748" w:rsidP="00810BE3">
            <w:pPr>
              <w:rPr>
                <w:noProof/>
                <w:sz w:val="20"/>
                <w:szCs w:val="20"/>
              </w:rPr>
            </w:pPr>
            <w:r w:rsidRPr="00A20DAE">
              <w:rPr>
                <w:noProof/>
                <w:sz w:val="20"/>
                <w:szCs w:val="20"/>
              </w:rPr>
              <w:t>ECE/TRANS/WP.29/2026/</w:t>
            </w:r>
            <w:r>
              <w:rPr>
                <w:noProof/>
                <w:sz w:val="20"/>
                <w:szCs w:val="20"/>
              </w:rPr>
              <w:t>85</w:t>
            </w:r>
          </w:p>
        </w:tc>
      </w:tr>
      <w:tr w:rsidR="00841E09" w:rsidRPr="00517796" w14:paraId="39DA8011"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0CECA28" w14:textId="77777777" w:rsidR="00841E09" w:rsidRDefault="00841E09" w:rsidP="00810BE3">
            <w:pPr>
              <w:rPr>
                <w:noProof/>
                <w:sz w:val="20"/>
                <w:szCs w:val="20"/>
              </w:rPr>
            </w:pPr>
            <w:r>
              <w:rPr>
                <w:noProof/>
                <w:sz w:val="20"/>
                <w:szCs w:val="20"/>
              </w:rPr>
              <w:t>158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82E2BC2" w14:textId="77777777" w:rsidR="00841E09" w:rsidRPr="00841E09" w:rsidRDefault="00841E09" w:rsidP="00810BE3">
            <w:pPr>
              <w:rPr>
                <w:noProof/>
                <w:sz w:val="20"/>
                <w:szCs w:val="20"/>
              </w:rPr>
            </w:pPr>
            <w:r w:rsidRPr="00841E09">
              <w:rPr>
                <w:noProof/>
                <w:sz w:val="20"/>
                <w:szCs w:val="20"/>
              </w:rPr>
              <w:t xml:space="preserve">Proposal for Supplement 6 to the original version of UN Regulation No. 158 (Devices for Means of Rear Visibility or Detection) </w:t>
            </w:r>
          </w:p>
          <w:p w14:paraId="7E519966" w14:textId="77777777" w:rsidR="00841E09" w:rsidRPr="00841E09" w:rsidRDefault="00841E09" w:rsidP="00810BE3">
            <w:pPr>
              <w:rPr>
                <w:noProof/>
                <w:sz w:val="20"/>
                <w:szCs w:val="20"/>
              </w:rPr>
            </w:pPr>
            <w:r w:rsidRPr="00841E09">
              <w:rPr>
                <w:noProof/>
                <w:sz w:val="20"/>
                <w:szCs w:val="20"/>
              </w:rPr>
              <w:t>ECE/TRANS/WP.29/GRSG/110, based on ECE/TRANS/WP.29/GRSG/2026/11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B76DBC9" w14:textId="77777777" w:rsidR="00841E09" w:rsidRPr="00AA5486" w:rsidRDefault="00841E09" w:rsidP="00810BE3">
            <w:pPr>
              <w:rPr>
                <w:noProof/>
                <w:sz w:val="20"/>
                <w:szCs w:val="20"/>
              </w:rPr>
            </w:pPr>
            <w:r w:rsidRPr="00A20DAE">
              <w:rPr>
                <w:noProof/>
                <w:sz w:val="20"/>
                <w:szCs w:val="20"/>
              </w:rPr>
              <w:t>ECE/TRANS/WP.29/2026/</w:t>
            </w:r>
            <w:r>
              <w:rPr>
                <w:noProof/>
                <w:sz w:val="20"/>
                <w:szCs w:val="20"/>
              </w:rPr>
              <w:t>125</w:t>
            </w:r>
          </w:p>
        </w:tc>
      </w:tr>
      <w:tr w:rsidR="00841E09" w:rsidRPr="00517796" w14:paraId="326E1D68"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E6FE20C" w14:textId="77777777" w:rsidR="00841E09" w:rsidRDefault="00841E09" w:rsidP="00810BE3">
            <w:pPr>
              <w:rPr>
                <w:noProof/>
                <w:sz w:val="20"/>
                <w:szCs w:val="20"/>
              </w:rPr>
            </w:pPr>
            <w:r>
              <w:rPr>
                <w:noProof/>
                <w:sz w:val="20"/>
                <w:szCs w:val="20"/>
              </w:rPr>
              <w:t>159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53F9FFA" w14:textId="77777777" w:rsidR="00841E09" w:rsidRPr="00841E09" w:rsidRDefault="00841E09" w:rsidP="00810BE3">
            <w:pPr>
              <w:rPr>
                <w:noProof/>
                <w:sz w:val="20"/>
                <w:szCs w:val="20"/>
              </w:rPr>
            </w:pPr>
            <w:r w:rsidRPr="00841E09">
              <w:rPr>
                <w:noProof/>
                <w:sz w:val="20"/>
                <w:szCs w:val="20"/>
              </w:rPr>
              <w:t xml:space="preserve">Proposal for Supplement 3 to the original version of UN Regulation No. 159 (Moving Off Information Systems) </w:t>
            </w:r>
          </w:p>
          <w:p w14:paraId="24E92DD0" w14:textId="77777777" w:rsidR="00841E09" w:rsidRPr="00841E09" w:rsidRDefault="00841E09" w:rsidP="00810BE3">
            <w:pPr>
              <w:rPr>
                <w:noProof/>
                <w:sz w:val="20"/>
                <w:szCs w:val="20"/>
              </w:rPr>
            </w:pPr>
            <w:r w:rsidRPr="00841E09">
              <w:rPr>
                <w:noProof/>
                <w:sz w:val="20"/>
                <w:szCs w:val="20"/>
              </w:rPr>
              <w:t>ECE/TRANS/WP.29/GRSG/110, based on ECE/TRANS/WP.29/GRSG/2026/12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08F3EEF" w14:textId="77777777" w:rsidR="00841E09" w:rsidRPr="00AA5486" w:rsidRDefault="00841E09" w:rsidP="00810BE3">
            <w:pPr>
              <w:rPr>
                <w:noProof/>
                <w:sz w:val="20"/>
                <w:szCs w:val="20"/>
              </w:rPr>
            </w:pPr>
            <w:r w:rsidRPr="00A20DAE">
              <w:rPr>
                <w:noProof/>
                <w:sz w:val="20"/>
                <w:szCs w:val="20"/>
              </w:rPr>
              <w:t>ECE/TRANS/WP.29/2026/</w:t>
            </w:r>
            <w:r>
              <w:rPr>
                <w:noProof/>
                <w:sz w:val="20"/>
                <w:szCs w:val="20"/>
              </w:rPr>
              <w:t>126</w:t>
            </w:r>
          </w:p>
        </w:tc>
      </w:tr>
      <w:tr w:rsidR="00841E09" w:rsidRPr="00517796" w14:paraId="07FEAF70"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56AFCAB" w14:textId="77777777" w:rsidR="00841E09" w:rsidRDefault="00841E09" w:rsidP="00810BE3">
            <w:pPr>
              <w:rPr>
                <w:noProof/>
                <w:sz w:val="20"/>
                <w:szCs w:val="20"/>
              </w:rPr>
            </w:pPr>
            <w:r>
              <w:rPr>
                <w:noProof/>
                <w:sz w:val="20"/>
                <w:szCs w:val="20"/>
              </w:rPr>
              <w:t>160</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46BF673" w14:textId="77777777" w:rsidR="00841E09" w:rsidRPr="00841E09" w:rsidRDefault="00841E09" w:rsidP="00810BE3">
            <w:pPr>
              <w:rPr>
                <w:noProof/>
                <w:sz w:val="20"/>
                <w:szCs w:val="20"/>
              </w:rPr>
            </w:pPr>
            <w:r w:rsidRPr="00841E09">
              <w:rPr>
                <w:noProof/>
                <w:sz w:val="20"/>
                <w:szCs w:val="20"/>
              </w:rPr>
              <w:t xml:space="preserve">Proposal for Supplement 1 to the 02 series of amendments to UN Regulation No. 160 (Event Data Recorder) </w:t>
            </w:r>
          </w:p>
          <w:p w14:paraId="2CDA7AD0"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34, based on ECE/TRANS/WP.29/GRSG/2025/48 as amended by annex II to the report</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54A639A7" w14:textId="77777777" w:rsidR="00841E09" w:rsidRPr="00AA5486" w:rsidRDefault="00841E09" w:rsidP="00810BE3">
            <w:pPr>
              <w:rPr>
                <w:noProof/>
                <w:sz w:val="20"/>
                <w:szCs w:val="20"/>
              </w:rPr>
            </w:pPr>
            <w:r w:rsidRPr="00A20DAE">
              <w:rPr>
                <w:noProof/>
                <w:sz w:val="20"/>
                <w:szCs w:val="20"/>
              </w:rPr>
              <w:t>ECE/TRANS/WP.29/2026/</w:t>
            </w:r>
            <w:r>
              <w:rPr>
                <w:noProof/>
                <w:sz w:val="20"/>
                <w:szCs w:val="20"/>
              </w:rPr>
              <w:t>127</w:t>
            </w:r>
          </w:p>
        </w:tc>
      </w:tr>
      <w:tr w:rsidR="00841E09" w:rsidRPr="00517796" w14:paraId="346A43FC"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509D0127" w14:textId="77777777" w:rsidR="00841E09" w:rsidRDefault="00841E09" w:rsidP="00810BE3">
            <w:pPr>
              <w:rPr>
                <w:noProof/>
                <w:sz w:val="20"/>
                <w:szCs w:val="20"/>
              </w:rPr>
            </w:pPr>
            <w:r>
              <w:rPr>
                <w:noProof/>
                <w:sz w:val="20"/>
                <w:szCs w:val="20"/>
              </w:rPr>
              <w:t>161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242081D" w14:textId="77777777" w:rsidR="00841E09" w:rsidRPr="00841E09" w:rsidRDefault="00841E09" w:rsidP="00810BE3">
            <w:pPr>
              <w:rPr>
                <w:noProof/>
                <w:sz w:val="20"/>
                <w:szCs w:val="20"/>
              </w:rPr>
            </w:pPr>
            <w:r w:rsidRPr="00841E09">
              <w:rPr>
                <w:noProof/>
                <w:sz w:val="20"/>
                <w:szCs w:val="20"/>
              </w:rPr>
              <w:t xml:space="preserve">Proposal for Supplement 6 to the original version of UN Regulation No. 161 (Devices against Unauthorised Use) </w:t>
            </w:r>
          </w:p>
          <w:p w14:paraId="2A3E1D4C" w14:textId="77777777" w:rsidR="00841E09" w:rsidRPr="00841E09" w:rsidRDefault="00841E09" w:rsidP="00810BE3">
            <w:pPr>
              <w:rPr>
                <w:noProof/>
                <w:sz w:val="20"/>
                <w:szCs w:val="20"/>
              </w:rPr>
            </w:pPr>
            <w:r w:rsidRPr="00841E09">
              <w:rPr>
                <w:noProof/>
                <w:sz w:val="20"/>
                <w:szCs w:val="20"/>
              </w:rPr>
              <w:t>ECE/TRANS/WP.29/GRSG/110, based on ECE/TRANS/WP.29/GRSG/2026/13</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2BF6C181" w14:textId="77777777" w:rsidR="00841E09" w:rsidRPr="00AA5486" w:rsidRDefault="00841E09" w:rsidP="00810BE3">
            <w:pPr>
              <w:rPr>
                <w:noProof/>
                <w:sz w:val="20"/>
                <w:szCs w:val="20"/>
              </w:rPr>
            </w:pPr>
            <w:r w:rsidRPr="00A20DAE">
              <w:rPr>
                <w:noProof/>
                <w:sz w:val="20"/>
                <w:szCs w:val="20"/>
              </w:rPr>
              <w:t>ECE/TRANS/WP.29/2026/</w:t>
            </w:r>
            <w:r>
              <w:rPr>
                <w:noProof/>
                <w:sz w:val="20"/>
                <w:szCs w:val="20"/>
              </w:rPr>
              <w:t>128</w:t>
            </w:r>
          </w:p>
        </w:tc>
      </w:tr>
      <w:tr w:rsidR="00841E09" w:rsidRPr="00517796" w14:paraId="571C2310"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BBEF761" w14:textId="77777777" w:rsidR="00841E09" w:rsidRDefault="00841E09" w:rsidP="00810BE3">
            <w:pPr>
              <w:rPr>
                <w:noProof/>
                <w:sz w:val="20"/>
                <w:szCs w:val="20"/>
              </w:rPr>
            </w:pPr>
            <w:r>
              <w:rPr>
                <w:noProof/>
                <w:sz w:val="20"/>
                <w:szCs w:val="20"/>
              </w:rPr>
              <w:t>162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8254677" w14:textId="77777777" w:rsidR="00841E09" w:rsidRPr="00841E09" w:rsidRDefault="00841E09" w:rsidP="00810BE3">
            <w:pPr>
              <w:rPr>
                <w:noProof/>
                <w:sz w:val="20"/>
                <w:szCs w:val="20"/>
              </w:rPr>
            </w:pPr>
            <w:r w:rsidRPr="00841E09">
              <w:rPr>
                <w:noProof/>
                <w:sz w:val="20"/>
                <w:szCs w:val="20"/>
              </w:rPr>
              <w:t xml:space="preserve">Proposal for Supplement 7 to the original version of UN Regulation No. 162 (Immobilisers) </w:t>
            </w:r>
          </w:p>
          <w:p w14:paraId="690D1161" w14:textId="77777777" w:rsidR="00841E09" w:rsidRPr="00841E09" w:rsidRDefault="00841E09" w:rsidP="00810BE3">
            <w:pPr>
              <w:rPr>
                <w:noProof/>
                <w:sz w:val="20"/>
                <w:szCs w:val="20"/>
              </w:rPr>
            </w:pPr>
            <w:r w:rsidRPr="00841E09">
              <w:rPr>
                <w:noProof/>
                <w:sz w:val="20"/>
                <w:szCs w:val="20"/>
              </w:rPr>
              <w:t>ECE/TRANS/WP.29/GRSG/110, based on ECE/TRANS/WP.29/GRSG/2026/14</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560A163" w14:textId="77777777" w:rsidR="00841E09" w:rsidRPr="00AA5486" w:rsidRDefault="00841E09" w:rsidP="00810BE3">
            <w:pPr>
              <w:rPr>
                <w:noProof/>
                <w:sz w:val="20"/>
                <w:szCs w:val="20"/>
              </w:rPr>
            </w:pPr>
            <w:r w:rsidRPr="00A20DAE">
              <w:rPr>
                <w:noProof/>
                <w:sz w:val="20"/>
                <w:szCs w:val="20"/>
              </w:rPr>
              <w:t>ECE/TRANS/WP.29/2026/</w:t>
            </w:r>
            <w:r>
              <w:rPr>
                <w:noProof/>
                <w:sz w:val="20"/>
                <w:szCs w:val="20"/>
              </w:rPr>
              <w:t>129</w:t>
            </w:r>
          </w:p>
        </w:tc>
      </w:tr>
      <w:tr w:rsidR="00841E09" w:rsidRPr="00517796" w14:paraId="1FB807B8"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6D79FD51" w14:textId="77777777" w:rsidR="00841E09" w:rsidRDefault="00841E09" w:rsidP="00810BE3">
            <w:pPr>
              <w:rPr>
                <w:noProof/>
                <w:sz w:val="20"/>
                <w:szCs w:val="20"/>
              </w:rPr>
            </w:pPr>
            <w:r>
              <w:rPr>
                <w:noProof/>
                <w:sz w:val="20"/>
                <w:szCs w:val="20"/>
              </w:rPr>
              <w:t>163</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BF80AD4" w14:textId="77777777" w:rsidR="00841E09" w:rsidRPr="00841E09" w:rsidRDefault="00841E09" w:rsidP="00810BE3">
            <w:pPr>
              <w:rPr>
                <w:noProof/>
                <w:sz w:val="20"/>
                <w:szCs w:val="20"/>
              </w:rPr>
            </w:pPr>
            <w:r w:rsidRPr="00841E09">
              <w:rPr>
                <w:noProof/>
                <w:sz w:val="20"/>
                <w:szCs w:val="20"/>
              </w:rPr>
              <w:t xml:space="preserve">Proposal for Supplement 4 to the original version of UN Regulation No. 163 (Vehicle Alarm Systems) </w:t>
            </w:r>
          </w:p>
          <w:p w14:paraId="75C45156" w14:textId="77777777" w:rsidR="00841E09" w:rsidRPr="00841E09" w:rsidRDefault="00841E09" w:rsidP="00810BE3">
            <w:pPr>
              <w:rPr>
                <w:noProof/>
                <w:sz w:val="20"/>
                <w:szCs w:val="20"/>
              </w:rPr>
            </w:pPr>
            <w:r w:rsidRPr="00841E09">
              <w:rPr>
                <w:noProof/>
                <w:sz w:val="20"/>
                <w:szCs w:val="20"/>
              </w:rPr>
              <w:t>ECE/TRANS/WP.29/GRSG/110, based on ECE/TRANS/WP.29/GRSG/2026/15</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77146DC" w14:textId="77777777" w:rsidR="00841E09" w:rsidRPr="00AA5486" w:rsidRDefault="00841E09" w:rsidP="00810BE3">
            <w:pPr>
              <w:rPr>
                <w:noProof/>
                <w:sz w:val="20"/>
                <w:szCs w:val="20"/>
              </w:rPr>
            </w:pPr>
            <w:r w:rsidRPr="00A20DAE">
              <w:rPr>
                <w:noProof/>
                <w:sz w:val="20"/>
                <w:szCs w:val="20"/>
              </w:rPr>
              <w:t>ECE/TRANS/WP.29/2026/</w:t>
            </w:r>
            <w:r>
              <w:rPr>
                <w:noProof/>
                <w:sz w:val="20"/>
                <w:szCs w:val="20"/>
              </w:rPr>
              <w:t>130</w:t>
            </w:r>
          </w:p>
        </w:tc>
      </w:tr>
      <w:tr w:rsidR="00841E09" w:rsidRPr="00517796" w14:paraId="46C9FC5A"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20CCE3F" w14:textId="77777777" w:rsidR="00841E09" w:rsidRDefault="00841E09" w:rsidP="00810BE3">
            <w:pPr>
              <w:rPr>
                <w:noProof/>
                <w:sz w:val="20"/>
                <w:szCs w:val="20"/>
              </w:rPr>
            </w:pPr>
            <w:r>
              <w:rPr>
                <w:noProof/>
                <w:sz w:val="20"/>
                <w:szCs w:val="20"/>
              </w:rPr>
              <w:t>165</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0512DC3" w14:textId="77777777" w:rsidR="00841E09" w:rsidRPr="00841E09" w:rsidRDefault="00841E09" w:rsidP="00810BE3">
            <w:pPr>
              <w:rPr>
                <w:noProof/>
                <w:sz w:val="20"/>
                <w:szCs w:val="20"/>
              </w:rPr>
            </w:pPr>
            <w:r w:rsidRPr="00841E09">
              <w:rPr>
                <w:noProof/>
                <w:sz w:val="20"/>
                <w:szCs w:val="20"/>
              </w:rPr>
              <w:t xml:space="preserve">Proposal for Supplement 1 to UN Regulation No. 165 (Reverse Warning) </w:t>
            </w:r>
          </w:p>
          <w:p w14:paraId="75557AD0" w14:textId="77777777" w:rsidR="00841E09" w:rsidRPr="002B05C2" w:rsidRDefault="00841E09" w:rsidP="00810BE3">
            <w:pPr>
              <w:rPr>
                <w:noProof/>
                <w:sz w:val="20"/>
                <w:szCs w:val="20"/>
              </w:rPr>
            </w:pPr>
            <w:r w:rsidRPr="00841E09">
              <w:rPr>
                <w:noProof/>
                <w:sz w:val="20"/>
                <w:szCs w:val="20"/>
              </w:rPr>
              <w:t>ECE/TRANS/WP.29/GRBP/80, para.22., based on ECE/TRANS/WP.29/GRBP/2025/22 as amended by GRBP-82-12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B5569D5" w14:textId="77777777" w:rsidR="00841E09" w:rsidRPr="00A20DAE" w:rsidRDefault="00841E09" w:rsidP="00810BE3">
            <w:pPr>
              <w:rPr>
                <w:noProof/>
                <w:sz w:val="20"/>
                <w:szCs w:val="20"/>
              </w:rPr>
            </w:pPr>
            <w:r w:rsidRPr="00A20DAE">
              <w:rPr>
                <w:noProof/>
                <w:sz w:val="20"/>
                <w:szCs w:val="20"/>
              </w:rPr>
              <w:t>ECE/TRANS/WP.29/2026/</w:t>
            </w:r>
            <w:r>
              <w:rPr>
                <w:noProof/>
                <w:sz w:val="20"/>
                <w:szCs w:val="20"/>
              </w:rPr>
              <w:t>98</w:t>
            </w:r>
          </w:p>
        </w:tc>
      </w:tr>
      <w:tr w:rsidR="00841E09" w:rsidRPr="00517796" w14:paraId="0FA70194"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DE2D8CB" w14:textId="77777777" w:rsidR="00841E09" w:rsidRPr="000868DA" w:rsidRDefault="00841E09" w:rsidP="00810BE3">
            <w:pPr>
              <w:rPr>
                <w:noProof/>
                <w:sz w:val="20"/>
                <w:szCs w:val="20"/>
              </w:rPr>
            </w:pPr>
            <w:r w:rsidRPr="000868DA">
              <w:rPr>
                <w:noProof/>
                <w:sz w:val="20"/>
                <w:szCs w:val="20"/>
              </w:rPr>
              <w:t>166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2A3C442" w14:textId="77777777" w:rsidR="00841E09" w:rsidRPr="000868DA" w:rsidRDefault="00841E09" w:rsidP="00810BE3">
            <w:pPr>
              <w:rPr>
                <w:noProof/>
                <w:sz w:val="20"/>
                <w:szCs w:val="20"/>
              </w:rPr>
            </w:pPr>
            <w:r w:rsidRPr="000868DA">
              <w:rPr>
                <w:noProof/>
                <w:sz w:val="20"/>
                <w:szCs w:val="20"/>
              </w:rPr>
              <w:t xml:space="preserve">Proposal for Supplement 1 to the 01 series of amendments to UN Regulation No. 166 (Vulnerable Road Users in Front and Side Close Proximity) </w:t>
            </w:r>
          </w:p>
          <w:p w14:paraId="2FACC9A8" w14:textId="77777777" w:rsidR="00841E09" w:rsidRPr="000868DA" w:rsidRDefault="00841E09" w:rsidP="00810BE3">
            <w:pPr>
              <w:rPr>
                <w:noProof/>
                <w:sz w:val="20"/>
                <w:szCs w:val="20"/>
              </w:rPr>
            </w:pPr>
            <w:r w:rsidRPr="000868DA">
              <w:rPr>
                <w:noProof/>
                <w:sz w:val="20"/>
                <w:szCs w:val="20"/>
              </w:rPr>
              <w:t>ECE/TRANS/WP.29/GRSG/110, based on ECE/TRANS/WP.29/GRSG/2026/16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2C0F5EB" w14:textId="77777777" w:rsidR="00841E09" w:rsidRPr="000868DA" w:rsidRDefault="00841E09" w:rsidP="00810BE3">
            <w:pPr>
              <w:rPr>
                <w:noProof/>
                <w:sz w:val="20"/>
                <w:szCs w:val="20"/>
              </w:rPr>
            </w:pPr>
            <w:r w:rsidRPr="000868DA">
              <w:rPr>
                <w:noProof/>
                <w:sz w:val="20"/>
                <w:szCs w:val="20"/>
              </w:rPr>
              <w:t>ECE/TRANS/WP.29/2026/131</w:t>
            </w:r>
          </w:p>
        </w:tc>
      </w:tr>
      <w:tr w:rsidR="00841E09" w:rsidRPr="00517796" w14:paraId="5A733382"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4F45001" w14:textId="77777777" w:rsidR="00841E09" w:rsidRPr="001E015A" w:rsidRDefault="00841E09" w:rsidP="00810BE3">
            <w:pPr>
              <w:rPr>
                <w:noProof/>
                <w:sz w:val="20"/>
                <w:szCs w:val="20"/>
              </w:rPr>
            </w:pPr>
            <w:r w:rsidRPr="001E015A">
              <w:rPr>
                <w:noProof/>
                <w:sz w:val="20"/>
                <w:szCs w:val="20"/>
              </w:rPr>
              <w:t>167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BADE38B" w14:textId="77777777" w:rsidR="00841E09" w:rsidRPr="001E015A" w:rsidRDefault="00841E09" w:rsidP="00810BE3">
            <w:pPr>
              <w:rPr>
                <w:noProof/>
                <w:sz w:val="20"/>
                <w:szCs w:val="20"/>
              </w:rPr>
            </w:pPr>
            <w:r w:rsidRPr="001E015A">
              <w:rPr>
                <w:noProof/>
                <w:sz w:val="20"/>
                <w:szCs w:val="20"/>
              </w:rPr>
              <w:t xml:space="preserve">Proposal for Supplement 1 to the 01 series of amendments to UN Regulation No. 167 (Vulnerable Road Users Direct Vision) </w:t>
            </w:r>
          </w:p>
          <w:p w14:paraId="58FF39A4" w14:textId="77777777" w:rsidR="00841E09" w:rsidRPr="001E015A" w:rsidRDefault="00841E09" w:rsidP="00810BE3">
            <w:pPr>
              <w:rPr>
                <w:noProof/>
                <w:sz w:val="20"/>
                <w:szCs w:val="20"/>
              </w:rPr>
            </w:pPr>
            <w:r w:rsidRPr="001E015A">
              <w:rPr>
                <w:noProof/>
                <w:sz w:val="20"/>
                <w:szCs w:val="20"/>
              </w:rPr>
              <w:t>ECE/TRANS/WP.29/GRSG/110, based on ECE/TRANS/WP.29/GRSG/2026/17</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52532304" w14:textId="77777777" w:rsidR="00841E09" w:rsidRPr="001E015A" w:rsidRDefault="00841E09" w:rsidP="00810BE3">
            <w:pPr>
              <w:rPr>
                <w:noProof/>
                <w:sz w:val="20"/>
                <w:szCs w:val="20"/>
              </w:rPr>
            </w:pPr>
            <w:r w:rsidRPr="001E015A">
              <w:rPr>
                <w:noProof/>
                <w:sz w:val="20"/>
                <w:szCs w:val="20"/>
              </w:rPr>
              <w:t>ECE/TRANS/WP.29/2026/132</w:t>
            </w:r>
          </w:p>
        </w:tc>
      </w:tr>
      <w:tr w:rsidR="00722D01" w:rsidRPr="00517796" w14:paraId="402555EE"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08BE104" w14:textId="77777777" w:rsidR="00722D01" w:rsidRPr="001E015A" w:rsidRDefault="00722D01" w:rsidP="00810BE3">
            <w:pPr>
              <w:rPr>
                <w:noProof/>
                <w:sz w:val="20"/>
                <w:szCs w:val="20"/>
              </w:rPr>
            </w:pPr>
            <w:r w:rsidRPr="001E015A">
              <w:rPr>
                <w:noProof/>
                <w:sz w:val="20"/>
                <w:szCs w:val="20"/>
              </w:rPr>
              <w:t>167</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144014F" w14:textId="77777777" w:rsidR="00722D01" w:rsidRPr="001E015A" w:rsidRDefault="00722D01" w:rsidP="00810BE3">
            <w:pPr>
              <w:rPr>
                <w:noProof/>
                <w:sz w:val="20"/>
                <w:szCs w:val="20"/>
              </w:rPr>
            </w:pPr>
            <w:r w:rsidRPr="001E015A">
              <w:rPr>
                <w:noProof/>
                <w:sz w:val="20"/>
                <w:szCs w:val="20"/>
              </w:rPr>
              <w:t>Supplement 3 to the original version of the UN Regulation No. 167 (Vulnerable Road Users Direct Vision)</w:t>
            </w:r>
          </w:p>
          <w:p w14:paraId="08F33002" w14:textId="77777777" w:rsidR="00722D01" w:rsidRPr="001E015A" w:rsidRDefault="00722D01" w:rsidP="00810BE3">
            <w:pPr>
              <w:rPr>
                <w:noProof/>
                <w:sz w:val="20"/>
                <w:szCs w:val="20"/>
              </w:rPr>
            </w:pPr>
            <w:r w:rsidRPr="001E015A">
              <w:rPr>
                <w:noProof/>
                <w:sz w:val="20"/>
                <w:szCs w:val="20"/>
              </w:rPr>
              <w:t>ECE/TRANS/WP.29/GRSG/110, based on GRSG-131-42</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74857D50" w14:textId="77777777" w:rsidR="00722D01" w:rsidRPr="001E015A" w:rsidRDefault="00722D01" w:rsidP="00810BE3">
            <w:pPr>
              <w:rPr>
                <w:noProof/>
                <w:sz w:val="20"/>
                <w:szCs w:val="20"/>
              </w:rPr>
            </w:pPr>
            <w:r w:rsidRPr="001E015A">
              <w:rPr>
                <w:noProof/>
                <w:sz w:val="20"/>
                <w:szCs w:val="20"/>
              </w:rPr>
              <w:t>ECE/TRANS/WP.29/2026/166</w:t>
            </w:r>
          </w:p>
        </w:tc>
      </w:tr>
      <w:tr w:rsidR="00CF627A" w:rsidRPr="00517796" w14:paraId="5CD96FB9"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735E6CA4" w14:textId="77777777" w:rsidR="00CF627A" w:rsidRDefault="00CF627A" w:rsidP="00810BE3">
            <w:pPr>
              <w:rPr>
                <w:noProof/>
                <w:sz w:val="20"/>
                <w:szCs w:val="20"/>
              </w:rPr>
            </w:pPr>
            <w:r>
              <w:rPr>
                <w:noProof/>
                <w:sz w:val="20"/>
                <w:szCs w:val="20"/>
              </w:rPr>
              <w:t>168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87ABFF9" w14:textId="77777777" w:rsidR="00CF627A" w:rsidRPr="00CF627A" w:rsidRDefault="00CF627A" w:rsidP="00810BE3">
            <w:pPr>
              <w:rPr>
                <w:noProof/>
                <w:sz w:val="20"/>
                <w:szCs w:val="20"/>
              </w:rPr>
            </w:pPr>
            <w:r w:rsidRPr="00CF627A">
              <w:rPr>
                <w:noProof/>
                <w:sz w:val="20"/>
                <w:szCs w:val="20"/>
              </w:rPr>
              <w:t xml:space="preserve">Proposal for Supplement 1 to the 01 series of amendments to UN Regulation No. 168 (Global RDE) </w:t>
            </w:r>
          </w:p>
          <w:p w14:paraId="6823789D" w14:textId="77777777" w:rsidR="00CF627A" w:rsidRPr="00CF627A" w:rsidRDefault="00CF627A" w:rsidP="00810BE3">
            <w:pPr>
              <w:rPr>
                <w:noProof/>
                <w:sz w:val="20"/>
                <w:szCs w:val="20"/>
              </w:rPr>
            </w:pPr>
            <w:r w:rsidRPr="00CF627A">
              <w:rPr>
                <w:noProof/>
                <w:sz w:val="20"/>
                <w:szCs w:val="20"/>
              </w:rPr>
              <w:t>ECE/TRANS/WP.29/GRPE/94, based on ECE/TRANS/WP.29/GRPE/2026/15 and GRPE-94-16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33D711FA" w14:textId="77777777" w:rsidR="00CF627A" w:rsidRPr="00AA5486" w:rsidRDefault="00CF627A" w:rsidP="00810BE3">
            <w:pPr>
              <w:rPr>
                <w:noProof/>
                <w:sz w:val="20"/>
                <w:szCs w:val="20"/>
              </w:rPr>
            </w:pPr>
            <w:r w:rsidRPr="00A20DAE">
              <w:rPr>
                <w:noProof/>
                <w:sz w:val="20"/>
                <w:szCs w:val="20"/>
              </w:rPr>
              <w:t>ECE/TRANS/WP.29/2026/</w:t>
            </w:r>
            <w:r>
              <w:rPr>
                <w:noProof/>
                <w:sz w:val="20"/>
                <w:szCs w:val="20"/>
              </w:rPr>
              <w:t>154</w:t>
            </w:r>
          </w:p>
        </w:tc>
      </w:tr>
      <w:tr w:rsidR="00841E09" w:rsidRPr="00517796" w14:paraId="428EC9DD"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1C9FE620" w14:textId="77777777" w:rsidR="00841E09" w:rsidRDefault="00841E09" w:rsidP="00810BE3">
            <w:pPr>
              <w:rPr>
                <w:noProof/>
                <w:sz w:val="20"/>
                <w:szCs w:val="20"/>
              </w:rPr>
            </w:pPr>
            <w:r>
              <w:rPr>
                <w:noProof/>
                <w:sz w:val="20"/>
                <w:szCs w:val="20"/>
              </w:rPr>
              <w:t>169</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3D4C0BE7" w14:textId="77777777" w:rsidR="00841E09" w:rsidRPr="00841E09" w:rsidRDefault="00841E09" w:rsidP="00810BE3">
            <w:pPr>
              <w:rPr>
                <w:noProof/>
                <w:sz w:val="20"/>
                <w:szCs w:val="20"/>
              </w:rPr>
            </w:pPr>
            <w:r w:rsidRPr="00841E09">
              <w:rPr>
                <w:noProof/>
                <w:sz w:val="20"/>
                <w:szCs w:val="20"/>
              </w:rPr>
              <w:t xml:space="preserve">Proposal for Supplement 1 to the original version of UN Regulation No. 169 (Event Data Recorder for Heavy Duty Vehicles) </w:t>
            </w:r>
          </w:p>
          <w:p w14:paraId="29717230" w14:textId="77777777" w:rsidR="00841E09" w:rsidRPr="00841E09" w:rsidRDefault="00841E09" w:rsidP="00810BE3">
            <w:pPr>
              <w:rPr>
                <w:noProof/>
                <w:sz w:val="20"/>
                <w:szCs w:val="20"/>
              </w:rPr>
            </w:pPr>
            <w:r w:rsidRPr="00243C56">
              <w:rPr>
                <w:noProof/>
                <w:sz w:val="20"/>
                <w:szCs w:val="20"/>
                <w:lang w:val="pt-PT"/>
              </w:rPr>
              <w:t xml:space="preserve">ECE/TRANS/WP.29/GRSG/109, para. </w:t>
            </w:r>
            <w:r w:rsidRPr="00841E09">
              <w:rPr>
                <w:noProof/>
                <w:sz w:val="20"/>
                <w:szCs w:val="20"/>
              </w:rPr>
              <w:t>25, based on ECE/TRANS/WP.29/GRSG/2025/49 not amended</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0366A0B" w14:textId="77777777" w:rsidR="00841E09" w:rsidRPr="00AA5486" w:rsidRDefault="00841E09" w:rsidP="00810BE3">
            <w:pPr>
              <w:rPr>
                <w:noProof/>
                <w:sz w:val="20"/>
                <w:szCs w:val="20"/>
              </w:rPr>
            </w:pPr>
            <w:r w:rsidRPr="00A20DAE">
              <w:rPr>
                <w:noProof/>
                <w:sz w:val="20"/>
                <w:szCs w:val="20"/>
              </w:rPr>
              <w:t>ECE/TRANS/WP.29/2026/</w:t>
            </w:r>
            <w:r>
              <w:rPr>
                <w:noProof/>
                <w:sz w:val="20"/>
                <w:szCs w:val="20"/>
              </w:rPr>
              <w:t>133</w:t>
            </w:r>
          </w:p>
        </w:tc>
      </w:tr>
      <w:tr w:rsidR="00A66748" w:rsidRPr="00517796" w14:paraId="29F46F98" w14:textId="77777777" w:rsidTr="00810BE3">
        <w:trPr>
          <w:trHeight w:val="510"/>
        </w:trPr>
        <w:tc>
          <w:tcPr>
            <w:tcW w:w="1335" w:type="dxa"/>
            <w:shd w:val="clear" w:color="auto" w:fill="auto"/>
            <w:noWrap/>
          </w:tcPr>
          <w:p w14:paraId="7AE30105" w14:textId="77777777" w:rsidR="00A66748" w:rsidRDefault="00A66748" w:rsidP="00810BE3">
            <w:pPr>
              <w:rPr>
                <w:noProof/>
                <w:sz w:val="20"/>
                <w:szCs w:val="20"/>
              </w:rPr>
            </w:pPr>
            <w:r>
              <w:rPr>
                <w:noProof/>
                <w:sz w:val="20"/>
                <w:szCs w:val="20"/>
              </w:rPr>
              <w:t>170</w:t>
            </w:r>
          </w:p>
        </w:tc>
        <w:tc>
          <w:tcPr>
            <w:tcW w:w="3840" w:type="dxa"/>
            <w:shd w:val="clear" w:color="auto" w:fill="auto"/>
          </w:tcPr>
          <w:p w14:paraId="71AB0DF5" w14:textId="77777777" w:rsidR="00A66748" w:rsidRPr="00484722" w:rsidRDefault="00A66748" w:rsidP="00810BE3">
            <w:pPr>
              <w:rPr>
                <w:noProof/>
                <w:sz w:val="20"/>
                <w:szCs w:val="20"/>
              </w:rPr>
            </w:pPr>
            <w:r w:rsidRPr="00484722">
              <w:rPr>
                <w:noProof/>
                <w:sz w:val="20"/>
                <w:szCs w:val="20"/>
              </w:rPr>
              <w:t xml:space="preserve">Proposal for a 01 series of amendments to UN Regulation No. 170 (Child restraint systems for safer transport of children in buses and coaches) </w:t>
            </w:r>
          </w:p>
          <w:p w14:paraId="4A4354A2" w14:textId="77777777" w:rsidR="00A66748" w:rsidRPr="00517796" w:rsidRDefault="00A66748" w:rsidP="00810BE3">
            <w:pPr>
              <w:rPr>
                <w:noProof/>
                <w:sz w:val="20"/>
                <w:szCs w:val="20"/>
              </w:rPr>
            </w:pPr>
            <w:r w:rsidRPr="00484722">
              <w:rPr>
                <w:noProof/>
                <w:sz w:val="20"/>
                <w:szCs w:val="20"/>
              </w:rPr>
              <w:t>ECE/TRANS/WP.29/GRSP/78, paragraph 38, based on ECE/TRANS/WP.29/GRSP/78, Annex VIII</w:t>
            </w:r>
          </w:p>
        </w:tc>
        <w:tc>
          <w:tcPr>
            <w:tcW w:w="4021" w:type="dxa"/>
            <w:shd w:val="clear" w:color="auto" w:fill="auto"/>
          </w:tcPr>
          <w:p w14:paraId="1412A298" w14:textId="77777777" w:rsidR="00A66748" w:rsidRPr="00485189" w:rsidRDefault="00A66748" w:rsidP="00810BE3">
            <w:pPr>
              <w:rPr>
                <w:noProof/>
                <w:sz w:val="20"/>
                <w:szCs w:val="20"/>
              </w:rPr>
            </w:pPr>
            <w:r w:rsidRPr="00A20DAE">
              <w:rPr>
                <w:noProof/>
                <w:sz w:val="20"/>
                <w:szCs w:val="20"/>
              </w:rPr>
              <w:t>ECE/TRANS/WP.29/2026/</w:t>
            </w:r>
            <w:r>
              <w:rPr>
                <w:noProof/>
                <w:sz w:val="20"/>
                <w:szCs w:val="20"/>
              </w:rPr>
              <w:t>58</w:t>
            </w:r>
          </w:p>
        </w:tc>
      </w:tr>
      <w:tr w:rsidR="00A66748" w:rsidRPr="00517796" w14:paraId="6D27C913" w14:textId="77777777" w:rsidTr="00A66748">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169F3E9" w14:textId="77777777" w:rsidR="00A66748" w:rsidRDefault="00A66748" w:rsidP="00810BE3">
            <w:pPr>
              <w:rPr>
                <w:noProof/>
                <w:sz w:val="20"/>
                <w:szCs w:val="20"/>
              </w:rPr>
            </w:pPr>
            <w:r>
              <w:rPr>
                <w:noProof/>
                <w:sz w:val="20"/>
                <w:szCs w:val="20"/>
              </w:rPr>
              <w:t>171</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78BEF560" w14:textId="77777777" w:rsidR="00A66748" w:rsidRPr="00A66748" w:rsidRDefault="00A66748" w:rsidP="00810BE3">
            <w:pPr>
              <w:rPr>
                <w:noProof/>
                <w:sz w:val="20"/>
                <w:szCs w:val="20"/>
              </w:rPr>
            </w:pPr>
            <w:r w:rsidRPr="00A66748">
              <w:rPr>
                <w:noProof/>
                <w:sz w:val="20"/>
                <w:szCs w:val="20"/>
              </w:rPr>
              <w:t xml:space="preserve">Proposal for the new 02 series of amendments to UN Regulation No. 171 (DCAS) </w:t>
            </w:r>
          </w:p>
          <w:p w14:paraId="50D86BDF" w14:textId="77777777" w:rsidR="00A66748" w:rsidRPr="002B05C2" w:rsidRDefault="00A66748" w:rsidP="00810BE3">
            <w:pPr>
              <w:rPr>
                <w:noProof/>
                <w:sz w:val="20"/>
                <w:szCs w:val="20"/>
              </w:rPr>
            </w:pPr>
            <w:r w:rsidRPr="00243C56">
              <w:rPr>
                <w:noProof/>
                <w:sz w:val="20"/>
                <w:szCs w:val="20"/>
                <w:lang w:val="pt-PT"/>
              </w:rPr>
              <w:t xml:space="preserve">ECE/TRANS/WP.29/GRVA/24, paras. </w:t>
            </w:r>
            <w:r w:rsidRPr="00A66748">
              <w:rPr>
                <w:noProof/>
                <w:sz w:val="20"/>
                <w:szCs w:val="20"/>
              </w:rPr>
              <w:t>35(a) and 57, based on: ECE/TRANS/WP.29/GRVA/2026/4 (as amended by GRVA-24-17/Rev.2) and, ECE/TRANS/WP.29/GRVA/2026/6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9AF1791" w14:textId="77777777" w:rsidR="00A66748" w:rsidRPr="00A20DAE" w:rsidRDefault="00A66748" w:rsidP="00810BE3">
            <w:pPr>
              <w:rPr>
                <w:noProof/>
                <w:sz w:val="20"/>
                <w:szCs w:val="20"/>
              </w:rPr>
            </w:pPr>
            <w:r w:rsidRPr="00A20DAE">
              <w:rPr>
                <w:noProof/>
                <w:sz w:val="20"/>
                <w:szCs w:val="20"/>
              </w:rPr>
              <w:t>ECE/TRANS/WP.29/2026/</w:t>
            </w:r>
            <w:r>
              <w:rPr>
                <w:noProof/>
                <w:sz w:val="20"/>
                <w:szCs w:val="20"/>
              </w:rPr>
              <w:t>86</w:t>
            </w:r>
          </w:p>
        </w:tc>
      </w:tr>
      <w:tr w:rsidR="00841E09" w:rsidRPr="00517796" w14:paraId="7D51DF67"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2A59CEF9" w14:textId="77777777" w:rsidR="00841E09" w:rsidRDefault="00841E09" w:rsidP="00810BE3">
            <w:pPr>
              <w:rPr>
                <w:noProof/>
                <w:sz w:val="20"/>
                <w:szCs w:val="20"/>
              </w:rPr>
            </w:pPr>
            <w:r>
              <w:rPr>
                <w:noProof/>
                <w:sz w:val="20"/>
                <w:szCs w:val="20"/>
              </w:rPr>
              <w:t>172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5265DDAE" w14:textId="77777777" w:rsidR="00841E09" w:rsidRPr="00841E09" w:rsidRDefault="00841E09" w:rsidP="00810BE3">
            <w:pPr>
              <w:rPr>
                <w:noProof/>
                <w:sz w:val="20"/>
                <w:szCs w:val="20"/>
              </w:rPr>
            </w:pPr>
            <w:r w:rsidRPr="00841E09">
              <w:rPr>
                <w:noProof/>
                <w:sz w:val="20"/>
                <w:szCs w:val="20"/>
              </w:rPr>
              <w:t>Proposal for Supplement 2 to UN Regulation No. 172 (Snow grip performance and traction tyre classification for retreaded tyres)</w:t>
            </w:r>
          </w:p>
          <w:p w14:paraId="28F63108" w14:textId="77777777" w:rsidR="00841E09" w:rsidRPr="002B05C2" w:rsidRDefault="00841E09" w:rsidP="00810BE3">
            <w:pPr>
              <w:rPr>
                <w:noProof/>
                <w:sz w:val="20"/>
                <w:szCs w:val="20"/>
              </w:rPr>
            </w:pPr>
            <w:r w:rsidRPr="00841E09">
              <w:rPr>
                <w:noProof/>
                <w:sz w:val="20"/>
                <w:szCs w:val="20"/>
              </w:rPr>
              <w:t>ECE/TRANS/WP.29/GRBP/83, para.XX., based on ECE/TRANS/WP.29/GRBP/2026/11 as amended by GRBP-83-17</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07C3CB10" w14:textId="77777777" w:rsidR="00841E09" w:rsidRPr="00A20DAE" w:rsidRDefault="00841E09" w:rsidP="00810BE3">
            <w:pPr>
              <w:rPr>
                <w:noProof/>
                <w:sz w:val="20"/>
                <w:szCs w:val="20"/>
              </w:rPr>
            </w:pPr>
            <w:r w:rsidRPr="00A20DAE">
              <w:rPr>
                <w:noProof/>
                <w:sz w:val="20"/>
                <w:szCs w:val="20"/>
              </w:rPr>
              <w:t>ECE/TRANS/WP.29/2026/</w:t>
            </w:r>
            <w:r>
              <w:rPr>
                <w:noProof/>
                <w:sz w:val="20"/>
                <w:szCs w:val="20"/>
              </w:rPr>
              <w:t>99</w:t>
            </w:r>
          </w:p>
        </w:tc>
      </w:tr>
      <w:tr w:rsidR="00841E09" w:rsidRPr="00517796" w14:paraId="2A82ADD4"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48F47445" w14:textId="77777777" w:rsidR="00841E09" w:rsidRDefault="00841E09" w:rsidP="00810BE3">
            <w:pPr>
              <w:rPr>
                <w:noProof/>
                <w:sz w:val="20"/>
                <w:szCs w:val="20"/>
              </w:rPr>
            </w:pPr>
            <w:r>
              <w:rPr>
                <w:noProof/>
                <w:sz w:val="20"/>
                <w:szCs w:val="20"/>
              </w:rPr>
              <w:t>172</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651D4CA9" w14:textId="77777777" w:rsidR="00841E09" w:rsidRPr="001E015A" w:rsidRDefault="00841E09" w:rsidP="00810BE3">
            <w:pPr>
              <w:rPr>
                <w:noProof/>
                <w:sz w:val="20"/>
                <w:szCs w:val="20"/>
              </w:rPr>
            </w:pPr>
            <w:r w:rsidRPr="001E015A">
              <w:rPr>
                <w:noProof/>
                <w:sz w:val="20"/>
                <w:szCs w:val="20"/>
              </w:rPr>
              <w:t xml:space="preserve">Proposal for the 01 series of amendments to UN Regulation No. 172 (Snow grip performance and traction tyre classification for retreaded tyres) </w:t>
            </w:r>
          </w:p>
          <w:p w14:paraId="3012E82E" w14:textId="77777777" w:rsidR="00841E09" w:rsidRPr="001E015A" w:rsidRDefault="00841E09" w:rsidP="00810BE3">
            <w:pPr>
              <w:rPr>
                <w:noProof/>
                <w:sz w:val="20"/>
                <w:szCs w:val="20"/>
              </w:rPr>
            </w:pPr>
            <w:r w:rsidRPr="001E015A">
              <w:rPr>
                <w:noProof/>
                <w:sz w:val="20"/>
                <w:szCs w:val="20"/>
              </w:rPr>
              <w:t>ECE/TRANS/WP.29/GRBP/83, para.XX., based on ECE/TRANS/WP.29/GRBP/2026/10 as amended by GRBP-83-15-Rev.1</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6061FF0E" w14:textId="77777777" w:rsidR="00841E09" w:rsidRPr="001E015A" w:rsidRDefault="00841E09" w:rsidP="00810BE3">
            <w:pPr>
              <w:rPr>
                <w:noProof/>
                <w:sz w:val="20"/>
                <w:szCs w:val="20"/>
              </w:rPr>
            </w:pPr>
            <w:r w:rsidRPr="001E015A">
              <w:rPr>
                <w:noProof/>
                <w:sz w:val="20"/>
                <w:szCs w:val="20"/>
              </w:rPr>
              <w:t>ECE/TRANS/WP.29/2026/100</w:t>
            </w:r>
          </w:p>
        </w:tc>
      </w:tr>
      <w:tr w:rsidR="004028DE" w:rsidRPr="00517796" w14:paraId="69DE2CB8" w14:textId="77777777" w:rsidTr="00F83A6C">
        <w:trPr>
          <w:trHeight w:val="510"/>
        </w:trPr>
        <w:tc>
          <w:tcPr>
            <w:tcW w:w="1335" w:type="dxa"/>
            <w:shd w:val="clear" w:color="auto" w:fill="auto"/>
            <w:noWrap/>
          </w:tcPr>
          <w:p w14:paraId="72536D83" w14:textId="77777777" w:rsidR="004028DE" w:rsidRDefault="00703904" w:rsidP="004028DE">
            <w:pPr>
              <w:rPr>
                <w:noProof/>
                <w:sz w:val="20"/>
                <w:szCs w:val="20"/>
              </w:rPr>
            </w:pPr>
            <w:r>
              <w:rPr>
                <w:noProof/>
                <w:sz w:val="20"/>
                <w:szCs w:val="20"/>
              </w:rPr>
              <w:t>173</w:t>
            </w:r>
          </w:p>
        </w:tc>
        <w:tc>
          <w:tcPr>
            <w:tcW w:w="3840" w:type="dxa"/>
            <w:shd w:val="clear" w:color="auto" w:fill="auto"/>
          </w:tcPr>
          <w:p w14:paraId="059D3015" w14:textId="77777777" w:rsidR="0078589F" w:rsidRPr="001E015A" w:rsidRDefault="0078589F" w:rsidP="004028DE">
            <w:pPr>
              <w:rPr>
                <w:noProof/>
                <w:sz w:val="20"/>
                <w:szCs w:val="20"/>
              </w:rPr>
            </w:pPr>
            <w:r w:rsidRPr="001E015A">
              <w:rPr>
                <w:noProof/>
                <w:sz w:val="20"/>
                <w:szCs w:val="20"/>
              </w:rPr>
              <w:t>Proposal for Supplement 2 to the 01 series of amendments to UN Regulation No. 173 (Installation of occupant restraint systems)</w:t>
            </w:r>
          </w:p>
          <w:p w14:paraId="7A4A41E9" w14:textId="77777777" w:rsidR="004028DE" w:rsidRPr="001E015A" w:rsidRDefault="0078589F" w:rsidP="004028DE">
            <w:pPr>
              <w:rPr>
                <w:noProof/>
                <w:sz w:val="20"/>
                <w:szCs w:val="20"/>
              </w:rPr>
            </w:pPr>
            <w:r w:rsidRPr="001E015A">
              <w:rPr>
                <w:noProof/>
                <w:sz w:val="20"/>
                <w:szCs w:val="20"/>
              </w:rPr>
              <w:t>ECE/TRANS/WP.29/GRSP/78, paragraph 43, based on ECE/TRANS/WP.29/GRSP/78, Annex XXII</w:t>
            </w:r>
          </w:p>
        </w:tc>
        <w:tc>
          <w:tcPr>
            <w:tcW w:w="4021" w:type="dxa"/>
            <w:shd w:val="clear" w:color="auto" w:fill="auto"/>
          </w:tcPr>
          <w:p w14:paraId="0DCF6EE6" w14:textId="77777777" w:rsidR="004028DE" w:rsidRPr="001E015A" w:rsidRDefault="00703904" w:rsidP="004028DE">
            <w:pPr>
              <w:rPr>
                <w:noProof/>
                <w:sz w:val="20"/>
                <w:szCs w:val="20"/>
              </w:rPr>
            </w:pPr>
            <w:r w:rsidRPr="001E015A">
              <w:rPr>
                <w:noProof/>
                <w:sz w:val="20"/>
                <w:szCs w:val="20"/>
              </w:rPr>
              <w:t>ECE/TRANS/WP.29/2026/71</w:t>
            </w:r>
            <w:r w:rsidR="000868DA" w:rsidRPr="001E015A">
              <w:rPr>
                <w:noProof/>
                <w:sz w:val="20"/>
                <w:szCs w:val="20"/>
              </w:rPr>
              <w:t>, WP.29-199-06</w:t>
            </w:r>
          </w:p>
        </w:tc>
      </w:tr>
      <w:tr w:rsidR="004028DE" w:rsidRPr="00517796" w14:paraId="1A032ED1" w14:textId="77777777" w:rsidTr="00F83A6C">
        <w:trPr>
          <w:trHeight w:val="510"/>
        </w:trPr>
        <w:tc>
          <w:tcPr>
            <w:tcW w:w="1335" w:type="dxa"/>
            <w:shd w:val="clear" w:color="auto" w:fill="auto"/>
            <w:noWrap/>
          </w:tcPr>
          <w:p w14:paraId="0B666D68" w14:textId="77777777" w:rsidR="004028DE" w:rsidRDefault="00703904" w:rsidP="004028DE">
            <w:pPr>
              <w:rPr>
                <w:noProof/>
                <w:sz w:val="20"/>
                <w:szCs w:val="20"/>
              </w:rPr>
            </w:pPr>
            <w:r>
              <w:rPr>
                <w:noProof/>
                <w:sz w:val="20"/>
                <w:szCs w:val="20"/>
              </w:rPr>
              <w:t>174</w:t>
            </w:r>
          </w:p>
        </w:tc>
        <w:tc>
          <w:tcPr>
            <w:tcW w:w="3840" w:type="dxa"/>
            <w:shd w:val="clear" w:color="auto" w:fill="auto"/>
          </w:tcPr>
          <w:p w14:paraId="737FEB19" w14:textId="77777777" w:rsidR="0078589F" w:rsidRPr="00484722" w:rsidRDefault="0078589F" w:rsidP="004028DE">
            <w:pPr>
              <w:rPr>
                <w:noProof/>
                <w:sz w:val="20"/>
                <w:szCs w:val="20"/>
              </w:rPr>
            </w:pPr>
            <w:r w:rsidRPr="00484722">
              <w:rPr>
                <w:noProof/>
                <w:sz w:val="20"/>
                <w:szCs w:val="20"/>
              </w:rPr>
              <w:t xml:space="preserve">Proposal for Supplement 1 to the 01 series of amendments to UN Regulation No. 174 (Safety-belt reminders) </w:t>
            </w:r>
          </w:p>
          <w:p w14:paraId="0D6B0064" w14:textId="77777777" w:rsidR="004028DE" w:rsidRPr="00094952" w:rsidRDefault="0078589F" w:rsidP="004028DE">
            <w:pPr>
              <w:rPr>
                <w:noProof/>
                <w:sz w:val="20"/>
                <w:szCs w:val="20"/>
              </w:rPr>
            </w:pPr>
            <w:r w:rsidRPr="00484722">
              <w:rPr>
                <w:noProof/>
                <w:sz w:val="20"/>
                <w:szCs w:val="20"/>
              </w:rPr>
              <w:t>ECE/TRANS/WP.29/GRSP/78, paragraph 43, based on ECE/TRANS/WP.29/GRSP/78, Annex XXIII</w:t>
            </w:r>
          </w:p>
        </w:tc>
        <w:tc>
          <w:tcPr>
            <w:tcW w:w="4021" w:type="dxa"/>
            <w:shd w:val="clear" w:color="auto" w:fill="auto"/>
          </w:tcPr>
          <w:p w14:paraId="5CFABBCA" w14:textId="77777777" w:rsidR="004028DE" w:rsidRPr="004A423E" w:rsidRDefault="00703904" w:rsidP="004028DE">
            <w:pPr>
              <w:rPr>
                <w:noProof/>
                <w:sz w:val="20"/>
                <w:szCs w:val="20"/>
              </w:rPr>
            </w:pPr>
            <w:r w:rsidRPr="00A20DAE">
              <w:rPr>
                <w:noProof/>
                <w:sz w:val="20"/>
                <w:szCs w:val="20"/>
              </w:rPr>
              <w:t>ECE/TRANS/WP.29/2026/</w:t>
            </w:r>
            <w:r>
              <w:rPr>
                <w:noProof/>
                <w:sz w:val="20"/>
                <w:szCs w:val="20"/>
              </w:rPr>
              <w:t>72</w:t>
            </w:r>
          </w:p>
        </w:tc>
      </w:tr>
      <w:tr w:rsidR="00841E09" w:rsidRPr="00517796" w14:paraId="5A23AC13" w14:textId="77777777" w:rsidTr="00841E09">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0727DA20" w14:textId="77777777" w:rsidR="00841E09" w:rsidRDefault="00841E09" w:rsidP="00810BE3">
            <w:pPr>
              <w:rPr>
                <w:noProof/>
                <w:sz w:val="20"/>
                <w:szCs w:val="20"/>
              </w:rPr>
            </w:pPr>
            <w:r>
              <w:rPr>
                <w:noProof/>
                <w:sz w:val="20"/>
                <w:szCs w:val="20"/>
              </w:rPr>
              <w:t>176</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EE7BB12" w14:textId="77777777" w:rsidR="00841E09" w:rsidRPr="00841E09" w:rsidRDefault="00841E09" w:rsidP="00810BE3">
            <w:pPr>
              <w:rPr>
                <w:noProof/>
                <w:sz w:val="20"/>
                <w:szCs w:val="20"/>
              </w:rPr>
            </w:pPr>
            <w:r w:rsidRPr="00841E09">
              <w:rPr>
                <w:noProof/>
                <w:sz w:val="20"/>
                <w:szCs w:val="20"/>
              </w:rPr>
              <w:t xml:space="preserve">Proposal for Supplement 2 to the original version of UN Regulation No. 176 (Field of Vision Assistant Systems) </w:t>
            </w:r>
          </w:p>
          <w:p w14:paraId="3B0052EB" w14:textId="77777777" w:rsidR="00841E09" w:rsidRPr="00841E09" w:rsidRDefault="00841E09" w:rsidP="00810BE3">
            <w:pPr>
              <w:rPr>
                <w:noProof/>
                <w:sz w:val="20"/>
                <w:szCs w:val="20"/>
              </w:rPr>
            </w:pPr>
            <w:r w:rsidRPr="00841E09">
              <w:rPr>
                <w:noProof/>
                <w:sz w:val="20"/>
                <w:szCs w:val="20"/>
              </w:rPr>
              <w:t>ECE/TRANS/WP.29/GRSG/110, based on ECE/TRANS/WP.29/GRSG/2026/18</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679CFC0" w14:textId="77777777" w:rsidR="00841E09" w:rsidRPr="00AA5486" w:rsidRDefault="00841E09" w:rsidP="00810BE3">
            <w:pPr>
              <w:rPr>
                <w:noProof/>
                <w:sz w:val="20"/>
                <w:szCs w:val="20"/>
              </w:rPr>
            </w:pPr>
            <w:r w:rsidRPr="00A20DAE">
              <w:rPr>
                <w:noProof/>
                <w:sz w:val="20"/>
                <w:szCs w:val="20"/>
              </w:rPr>
              <w:t>ECE/TRANS/WP.29/2026/</w:t>
            </w:r>
            <w:r>
              <w:rPr>
                <w:noProof/>
                <w:sz w:val="20"/>
                <w:szCs w:val="20"/>
              </w:rPr>
              <w:t>134</w:t>
            </w:r>
          </w:p>
        </w:tc>
      </w:tr>
      <w:tr w:rsidR="00263576" w:rsidRPr="00517796" w14:paraId="3B7C78E3" w14:textId="77777777" w:rsidTr="00F83A6C">
        <w:trPr>
          <w:trHeight w:val="510"/>
        </w:trPr>
        <w:tc>
          <w:tcPr>
            <w:tcW w:w="1335" w:type="dxa"/>
            <w:shd w:val="clear" w:color="auto" w:fill="auto"/>
            <w:noWrap/>
          </w:tcPr>
          <w:p w14:paraId="258D3F01" w14:textId="77777777" w:rsidR="00263576" w:rsidRDefault="00E561D3" w:rsidP="00AA5486">
            <w:pPr>
              <w:rPr>
                <w:noProof/>
                <w:sz w:val="20"/>
                <w:szCs w:val="20"/>
              </w:rPr>
            </w:pPr>
            <w:r>
              <w:rPr>
                <w:noProof/>
                <w:sz w:val="20"/>
                <w:szCs w:val="20"/>
              </w:rPr>
              <w:t>177</w:t>
            </w:r>
          </w:p>
        </w:tc>
        <w:tc>
          <w:tcPr>
            <w:tcW w:w="3840" w:type="dxa"/>
            <w:shd w:val="clear" w:color="auto" w:fill="auto"/>
          </w:tcPr>
          <w:p w14:paraId="36B6C4A2" w14:textId="77777777" w:rsidR="00E561D3" w:rsidRPr="00E944C0" w:rsidRDefault="00E561D3" w:rsidP="00AA5486">
            <w:pPr>
              <w:rPr>
                <w:noProof/>
                <w:sz w:val="20"/>
                <w:szCs w:val="20"/>
              </w:rPr>
            </w:pPr>
            <w:r w:rsidRPr="00E944C0">
              <w:rPr>
                <w:noProof/>
                <w:sz w:val="20"/>
                <w:szCs w:val="20"/>
              </w:rPr>
              <w:t xml:space="preserve">Proposal for Supplement 1 to the 01 series of amendments to UN Regulation No. 177 (DEVP) </w:t>
            </w:r>
          </w:p>
          <w:p w14:paraId="1CA24854" w14:textId="77777777" w:rsidR="00263576" w:rsidRPr="00E944C0" w:rsidRDefault="00E561D3" w:rsidP="00AA5486">
            <w:pPr>
              <w:rPr>
                <w:noProof/>
                <w:sz w:val="20"/>
                <w:szCs w:val="20"/>
              </w:rPr>
            </w:pPr>
            <w:r w:rsidRPr="00E944C0">
              <w:rPr>
                <w:noProof/>
                <w:sz w:val="20"/>
                <w:szCs w:val="20"/>
              </w:rPr>
              <w:t>ECE/TRANS/WP.29/GRPE/94, based on ECE/TRANS/WP.29/GRPE/2026/23, GRPE-93- 31 and GRPE-94-54</w:t>
            </w:r>
          </w:p>
        </w:tc>
        <w:tc>
          <w:tcPr>
            <w:tcW w:w="4021" w:type="dxa"/>
            <w:shd w:val="clear" w:color="auto" w:fill="auto"/>
          </w:tcPr>
          <w:p w14:paraId="18BD9150" w14:textId="77777777" w:rsidR="00263576" w:rsidRPr="00AA5486" w:rsidRDefault="00263576" w:rsidP="00AA5486">
            <w:pPr>
              <w:rPr>
                <w:noProof/>
                <w:sz w:val="20"/>
                <w:szCs w:val="20"/>
              </w:rPr>
            </w:pPr>
            <w:r w:rsidRPr="00A20DAE">
              <w:rPr>
                <w:noProof/>
                <w:sz w:val="20"/>
                <w:szCs w:val="20"/>
              </w:rPr>
              <w:t>ECE/TRANS/WP.29/2026/</w:t>
            </w:r>
            <w:r>
              <w:rPr>
                <w:noProof/>
                <w:sz w:val="20"/>
                <w:szCs w:val="20"/>
              </w:rPr>
              <w:t>155</w:t>
            </w:r>
          </w:p>
        </w:tc>
      </w:tr>
      <w:tr w:rsidR="00CF627A" w:rsidRPr="00517796" w14:paraId="1BC94A9E" w14:textId="77777777" w:rsidTr="00CF627A">
        <w:trPr>
          <w:trHeight w:val="510"/>
        </w:trPr>
        <w:tc>
          <w:tcPr>
            <w:tcW w:w="1335" w:type="dxa"/>
            <w:tcBorders>
              <w:top w:val="single" w:sz="4" w:space="0" w:color="auto"/>
              <w:left w:val="single" w:sz="4" w:space="0" w:color="auto"/>
              <w:bottom w:val="single" w:sz="4" w:space="0" w:color="auto"/>
              <w:right w:val="single" w:sz="4" w:space="0" w:color="auto"/>
            </w:tcBorders>
            <w:shd w:val="clear" w:color="auto" w:fill="auto"/>
            <w:noWrap/>
          </w:tcPr>
          <w:p w14:paraId="3136799A" w14:textId="77777777" w:rsidR="00CF627A" w:rsidRDefault="00CF627A" w:rsidP="00810BE3">
            <w:pPr>
              <w:rPr>
                <w:noProof/>
                <w:sz w:val="20"/>
                <w:szCs w:val="20"/>
              </w:rPr>
            </w:pPr>
            <w:r>
              <w:rPr>
                <w:noProof/>
                <w:sz w:val="20"/>
                <w:szCs w:val="20"/>
              </w:rPr>
              <w:t>178</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11E3DA52" w14:textId="77777777" w:rsidR="00CF627A" w:rsidRPr="00E944C0" w:rsidRDefault="00CF627A" w:rsidP="00810BE3">
            <w:pPr>
              <w:rPr>
                <w:noProof/>
                <w:sz w:val="20"/>
                <w:szCs w:val="20"/>
              </w:rPr>
            </w:pPr>
            <w:r w:rsidRPr="00E944C0">
              <w:rPr>
                <w:noProof/>
                <w:sz w:val="20"/>
                <w:szCs w:val="20"/>
              </w:rPr>
              <w:t xml:space="preserve">Proposal for Supplement 1 to UN Regulation No. 178 (Emergency Lane Keeping System for M1 and N1 vehicles) </w:t>
            </w:r>
          </w:p>
          <w:p w14:paraId="6D3B394E" w14:textId="77777777" w:rsidR="00CF627A" w:rsidRPr="00E944C0" w:rsidRDefault="00CF627A" w:rsidP="00810BE3">
            <w:pPr>
              <w:rPr>
                <w:noProof/>
                <w:sz w:val="20"/>
                <w:szCs w:val="20"/>
              </w:rPr>
            </w:pPr>
            <w:r w:rsidRPr="00243C56">
              <w:rPr>
                <w:noProof/>
                <w:sz w:val="20"/>
                <w:szCs w:val="20"/>
                <w:lang w:val="pt-PT"/>
              </w:rPr>
              <w:t xml:space="preserve">ECE/TRANS/WP.29/GRVA/24, para. </w:t>
            </w:r>
            <w:r w:rsidRPr="00E944C0">
              <w:rPr>
                <w:noProof/>
                <w:sz w:val="20"/>
                <w:szCs w:val="20"/>
              </w:rPr>
              <w:t>35(a), based on ECE/TRANS/WP.29/GRVA/2026/6</w:t>
            </w:r>
          </w:p>
        </w:tc>
        <w:tc>
          <w:tcPr>
            <w:tcW w:w="4021" w:type="dxa"/>
            <w:tcBorders>
              <w:top w:val="single" w:sz="4" w:space="0" w:color="auto"/>
              <w:left w:val="single" w:sz="4" w:space="0" w:color="auto"/>
              <w:bottom w:val="single" w:sz="4" w:space="0" w:color="auto"/>
              <w:right w:val="single" w:sz="4" w:space="0" w:color="auto"/>
            </w:tcBorders>
            <w:shd w:val="clear" w:color="auto" w:fill="auto"/>
          </w:tcPr>
          <w:p w14:paraId="1412440C" w14:textId="77777777" w:rsidR="00CF627A" w:rsidRPr="00A20DAE" w:rsidRDefault="00CF627A" w:rsidP="00810BE3">
            <w:pPr>
              <w:rPr>
                <w:noProof/>
                <w:sz w:val="20"/>
                <w:szCs w:val="20"/>
              </w:rPr>
            </w:pPr>
            <w:r w:rsidRPr="00A20DAE">
              <w:rPr>
                <w:noProof/>
                <w:sz w:val="20"/>
                <w:szCs w:val="20"/>
              </w:rPr>
              <w:t>ECE/TRANS/WP.29/2026/</w:t>
            </w:r>
            <w:r>
              <w:rPr>
                <w:noProof/>
                <w:sz w:val="20"/>
                <w:szCs w:val="20"/>
              </w:rPr>
              <w:t>87</w:t>
            </w:r>
          </w:p>
        </w:tc>
      </w:tr>
      <w:tr w:rsidR="00263576" w:rsidRPr="00517796" w14:paraId="63959C10" w14:textId="77777777" w:rsidTr="00F83A6C">
        <w:trPr>
          <w:trHeight w:val="510"/>
        </w:trPr>
        <w:tc>
          <w:tcPr>
            <w:tcW w:w="1335" w:type="dxa"/>
            <w:shd w:val="clear" w:color="auto" w:fill="auto"/>
            <w:noWrap/>
          </w:tcPr>
          <w:p w14:paraId="1440431A" w14:textId="77777777" w:rsidR="00263576" w:rsidRDefault="00E561D3" w:rsidP="00AA5486">
            <w:pPr>
              <w:rPr>
                <w:noProof/>
                <w:sz w:val="20"/>
                <w:szCs w:val="20"/>
              </w:rPr>
            </w:pPr>
            <w:r>
              <w:rPr>
                <w:noProof/>
                <w:sz w:val="20"/>
                <w:szCs w:val="20"/>
              </w:rPr>
              <w:t>179</w:t>
            </w:r>
          </w:p>
        </w:tc>
        <w:tc>
          <w:tcPr>
            <w:tcW w:w="3840" w:type="dxa"/>
            <w:shd w:val="clear" w:color="auto" w:fill="auto"/>
          </w:tcPr>
          <w:p w14:paraId="005AFCAA" w14:textId="77777777" w:rsidR="00E561D3" w:rsidRPr="00E944C0" w:rsidRDefault="00E561D3" w:rsidP="00AA5486">
            <w:pPr>
              <w:rPr>
                <w:noProof/>
                <w:sz w:val="20"/>
                <w:szCs w:val="20"/>
              </w:rPr>
            </w:pPr>
            <w:r w:rsidRPr="00E944C0">
              <w:rPr>
                <w:noProof/>
                <w:sz w:val="20"/>
                <w:szCs w:val="20"/>
              </w:rPr>
              <w:t xml:space="preserve">Proposal for Supplement 1 to UN Regulation No. 179 (Laboratory Measurement of Brake Emissions for Light-Duty Vehicles) </w:t>
            </w:r>
          </w:p>
          <w:p w14:paraId="3D9BAC6C" w14:textId="77777777" w:rsidR="00263576" w:rsidRPr="00E944C0" w:rsidRDefault="00E561D3" w:rsidP="00AA5486">
            <w:pPr>
              <w:rPr>
                <w:noProof/>
                <w:sz w:val="20"/>
                <w:szCs w:val="20"/>
              </w:rPr>
            </w:pPr>
            <w:r w:rsidRPr="00E944C0">
              <w:rPr>
                <w:noProof/>
                <w:sz w:val="20"/>
                <w:szCs w:val="20"/>
              </w:rPr>
              <w:t>ECE/TRANS/WP.29/GRPE/94, based on ECE/TRANS/WP.29/GRPE/2026/25 and GRPE-94-35</w:t>
            </w:r>
          </w:p>
        </w:tc>
        <w:tc>
          <w:tcPr>
            <w:tcW w:w="4021" w:type="dxa"/>
            <w:shd w:val="clear" w:color="auto" w:fill="auto"/>
          </w:tcPr>
          <w:p w14:paraId="18327A96" w14:textId="77777777" w:rsidR="00263576" w:rsidRPr="00AA5486" w:rsidRDefault="00263576" w:rsidP="00AA5486">
            <w:pPr>
              <w:rPr>
                <w:noProof/>
                <w:sz w:val="20"/>
                <w:szCs w:val="20"/>
              </w:rPr>
            </w:pPr>
            <w:r w:rsidRPr="00A20DAE">
              <w:rPr>
                <w:noProof/>
                <w:sz w:val="20"/>
                <w:szCs w:val="20"/>
              </w:rPr>
              <w:t>ECE/TRANS/WP.29/2026/</w:t>
            </w:r>
            <w:r>
              <w:rPr>
                <w:noProof/>
                <w:sz w:val="20"/>
                <w:szCs w:val="20"/>
              </w:rPr>
              <w:t>156</w:t>
            </w:r>
          </w:p>
        </w:tc>
      </w:tr>
      <w:tr w:rsidR="00263576" w:rsidRPr="00517796" w14:paraId="59198F84" w14:textId="77777777" w:rsidTr="00F83A6C">
        <w:trPr>
          <w:trHeight w:val="510"/>
        </w:trPr>
        <w:tc>
          <w:tcPr>
            <w:tcW w:w="1335" w:type="dxa"/>
            <w:shd w:val="clear" w:color="auto" w:fill="auto"/>
            <w:noWrap/>
          </w:tcPr>
          <w:p w14:paraId="7D910E44" w14:textId="77777777" w:rsidR="00263576" w:rsidRDefault="00E561D3" w:rsidP="00AA5486">
            <w:pPr>
              <w:rPr>
                <w:noProof/>
                <w:sz w:val="20"/>
                <w:szCs w:val="20"/>
              </w:rPr>
            </w:pPr>
            <w:r>
              <w:rPr>
                <w:noProof/>
                <w:sz w:val="20"/>
                <w:szCs w:val="20"/>
              </w:rPr>
              <w:t>180</w:t>
            </w:r>
          </w:p>
        </w:tc>
        <w:tc>
          <w:tcPr>
            <w:tcW w:w="3840" w:type="dxa"/>
            <w:shd w:val="clear" w:color="auto" w:fill="auto"/>
          </w:tcPr>
          <w:p w14:paraId="40DD3B97" w14:textId="77777777" w:rsidR="00E561D3" w:rsidRPr="00E944C0" w:rsidRDefault="00E561D3" w:rsidP="00AA5486">
            <w:pPr>
              <w:rPr>
                <w:noProof/>
                <w:sz w:val="20"/>
                <w:szCs w:val="20"/>
              </w:rPr>
            </w:pPr>
            <w:r w:rsidRPr="00E944C0">
              <w:rPr>
                <w:noProof/>
                <w:sz w:val="20"/>
                <w:szCs w:val="20"/>
              </w:rPr>
              <w:t xml:space="preserve">Proposal for Supplement 1 to UN Regulation No. 180 (OBM) </w:t>
            </w:r>
          </w:p>
          <w:p w14:paraId="0243F77C" w14:textId="77777777" w:rsidR="00263576" w:rsidRPr="00E944C0" w:rsidRDefault="00E561D3" w:rsidP="00AA5486">
            <w:pPr>
              <w:rPr>
                <w:noProof/>
                <w:sz w:val="20"/>
                <w:szCs w:val="20"/>
              </w:rPr>
            </w:pPr>
            <w:r w:rsidRPr="00E944C0">
              <w:rPr>
                <w:noProof/>
                <w:sz w:val="20"/>
                <w:szCs w:val="20"/>
              </w:rPr>
              <w:t>ECE/TRANS/WP.29/GRPE/94, based on ECE/TRANS/WP.29/GRPE/2026/10, GRPE-93- 37-Rev.2 and GRPE-94-61-Rev.1</w:t>
            </w:r>
          </w:p>
        </w:tc>
        <w:tc>
          <w:tcPr>
            <w:tcW w:w="4021" w:type="dxa"/>
            <w:shd w:val="clear" w:color="auto" w:fill="auto"/>
          </w:tcPr>
          <w:p w14:paraId="047A0B8B" w14:textId="77777777" w:rsidR="00263576" w:rsidRPr="00AA5486" w:rsidRDefault="00263576" w:rsidP="00AA5486">
            <w:pPr>
              <w:rPr>
                <w:noProof/>
                <w:sz w:val="20"/>
                <w:szCs w:val="20"/>
              </w:rPr>
            </w:pPr>
            <w:r w:rsidRPr="00A20DAE">
              <w:rPr>
                <w:noProof/>
                <w:sz w:val="20"/>
                <w:szCs w:val="20"/>
              </w:rPr>
              <w:t>ECE/TRANS/WP.29/2026/</w:t>
            </w:r>
            <w:r>
              <w:rPr>
                <w:noProof/>
                <w:sz w:val="20"/>
                <w:szCs w:val="20"/>
              </w:rPr>
              <w:t>157</w:t>
            </w:r>
          </w:p>
        </w:tc>
      </w:tr>
      <w:tr w:rsidR="00E561D3" w:rsidRPr="00517796" w14:paraId="6DB61E24" w14:textId="77777777" w:rsidTr="00F83A6C">
        <w:trPr>
          <w:trHeight w:val="510"/>
        </w:trPr>
        <w:tc>
          <w:tcPr>
            <w:tcW w:w="1335" w:type="dxa"/>
            <w:shd w:val="clear" w:color="auto" w:fill="auto"/>
            <w:noWrap/>
          </w:tcPr>
          <w:p w14:paraId="44A39861" w14:textId="77777777" w:rsidR="00E561D3" w:rsidRDefault="00E561D3" w:rsidP="00AA5486">
            <w:pPr>
              <w:rPr>
                <w:noProof/>
                <w:sz w:val="20"/>
                <w:szCs w:val="20"/>
              </w:rPr>
            </w:pPr>
            <w:r>
              <w:rPr>
                <w:noProof/>
                <w:sz w:val="20"/>
                <w:szCs w:val="20"/>
              </w:rPr>
              <w:t>New regulation</w:t>
            </w:r>
          </w:p>
        </w:tc>
        <w:tc>
          <w:tcPr>
            <w:tcW w:w="3840" w:type="dxa"/>
            <w:shd w:val="clear" w:color="auto" w:fill="auto"/>
          </w:tcPr>
          <w:p w14:paraId="53199F33" w14:textId="77777777" w:rsidR="00C74AC4" w:rsidRPr="001E015A" w:rsidRDefault="00C74AC4" w:rsidP="00AA5486">
            <w:pPr>
              <w:rPr>
                <w:noProof/>
                <w:sz w:val="20"/>
                <w:szCs w:val="20"/>
              </w:rPr>
            </w:pPr>
            <w:r w:rsidRPr="001E015A">
              <w:rPr>
                <w:noProof/>
                <w:sz w:val="20"/>
                <w:szCs w:val="20"/>
              </w:rPr>
              <w:t xml:space="preserve">Proposal for a new UN Regulation on liquid hydrogen </w:t>
            </w:r>
          </w:p>
          <w:p w14:paraId="18FD38D4" w14:textId="77777777" w:rsidR="00E561D3" w:rsidRPr="001E015A" w:rsidRDefault="00C74AC4" w:rsidP="00AA5486">
            <w:pPr>
              <w:rPr>
                <w:noProof/>
                <w:sz w:val="20"/>
                <w:szCs w:val="20"/>
              </w:rPr>
            </w:pPr>
            <w:r w:rsidRPr="001E015A">
              <w:rPr>
                <w:noProof/>
                <w:sz w:val="20"/>
                <w:szCs w:val="20"/>
              </w:rPr>
              <w:t>ECE/TRANS/WP.29/GRSP/78, paragraph 41, based on ECE/TRANS/WP.29/GRSP/2025/41, as amended by informal document GRSP-78-15-Rev.1</w:t>
            </w:r>
          </w:p>
        </w:tc>
        <w:tc>
          <w:tcPr>
            <w:tcW w:w="4021" w:type="dxa"/>
            <w:shd w:val="clear" w:color="auto" w:fill="auto"/>
          </w:tcPr>
          <w:p w14:paraId="4579D390" w14:textId="77777777" w:rsidR="00E561D3" w:rsidRPr="001E015A" w:rsidRDefault="00E561D3" w:rsidP="00AA5486">
            <w:pPr>
              <w:rPr>
                <w:noProof/>
                <w:sz w:val="20"/>
                <w:szCs w:val="20"/>
              </w:rPr>
            </w:pPr>
            <w:r w:rsidRPr="001E015A">
              <w:rPr>
                <w:noProof/>
                <w:sz w:val="20"/>
                <w:szCs w:val="20"/>
              </w:rPr>
              <w:t>ECE/TRANS/WP.29/2026/136</w:t>
            </w:r>
          </w:p>
        </w:tc>
      </w:tr>
      <w:tr w:rsidR="00E561D3" w:rsidRPr="00517796" w14:paraId="52C6952E" w14:textId="77777777" w:rsidTr="00F83A6C">
        <w:trPr>
          <w:trHeight w:val="510"/>
        </w:trPr>
        <w:tc>
          <w:tcPr>
            <w:tcW w:w="1335" w:type="dxa"/>
            <w:shd w:val="clear" w:color="auto" w:fill="auto"/>
            <w:noWrap/>
          </w:tcPr>
          <w:p w14:paraId="7EAF3B51" w14:textId="77777777" w:rsidR="00E561D3" w:rsidRDefault="00E561D3" w:rsidP="00AA5486">
            <w:pPr>
              <w:rPr>
                <w:noProof/>
                <w:sz w:val="20"/>
                <w:szCs w:val="20"/>
              </w:rPr>
            </w:pPr>
            <w:r>
              <w:rPr>
                <w:noProof/>
                <w:sz w:val="20"/>
                <w:szCs w:val="20"/>
              </w:rPr>
              <w:t>New regulation</w:t>
            </w:r>
          </w:p>
        </w:tc>
        <w:tc>
          <w:tcPr>
            <w:tcW w:w="3840" w:type="dxa"/>
            <w:shd w:val="clear" w:color="auto" w:fill="auto"/>
          </w:tcPr>
          <w:p w14:paraId="23839687" w14:textId="77777777" w:rsidR="00C74AC4" w:rsidRPr="001E015A" w:rsidRDefault="00C74AC4" w:rsidP="00AA5486">
            <w:pPr>
              <w:rPr>
                <w:noProof/>
                <w:sz w:val="20"/>
                <w:szCs w:val="20"/>
              </w:rPr>
            </w:pPr>
            <w:r w:rsidRPr="001E015A">
              <w:rPr>
                <w:noProof/>
                <w:sz w:val="20"/>
                <w:szCs w:val="20"/>
              </w:rPr>
              <w:t xml:space="preserve">Proposal for a new United Nations Regulation on uniform provisions concerning the approval of motor vehicles with regard to their Automated Driving Systems </w:t>
            </w:r>
          </w:p>
          <w:p w14:paraId="0A327584" w14:textId="77777777" w:rsidR="00E561D3" w:rsidRPr="001E015A" w:rsidRDefault="00C74AC4" w:rsidP="00AA5486">
            <w:pPr>
              <w:rPr>
                <w:noProof/>
                <w:sz w:val="20"/>
                <w:szCs w:val="20"/>
              </w:rPr>
            </w:pPr>
            <w:r w:rsidRPr="00243C56">
              <w:rPr>
                <w:noProof/>
                <w:sz w:val="20"/>
                <w:szCs w:val="20"/>
                <w:lang w:val="pt-PT"/>
              </w:rPr>
              <w:t xml:space="preserve">ECE/TRANS/WP.29/GRVA/25, para. </w:t>
            </w:r>
            <w:r w:rsidRPr="001E015A">
              <w:rPr>
                <w:noProof/>
                <w:sz w:val="20"/>
                <w:szCs w:val="20"/>
              </w:rPr>
              <w:t>22, and ECE/TRANS/WP.29/1190, para. 13, based on ECE/TRANS/WP.29/GRVA/3, as amended by informal document WP.29-198-09)</w:t>
            </w:r>
          </w:p>
        </w:tc>
        <w:tc>
          <w:tcPr>
            <w:tcW w:w="4021" w:type="dxa"/>
            <w:shd w:val="clear" w:color="auto" w:fill="auto"/>
          </w:tcPr>
          <w:p w14:paraId="4CD2EC78" w14:textId="77777777" w:rsidR="00E561D3" w:rsidRPr="001E015A" w:rsidRDefault="00E561D3" w:rsidP="00AA5486">
            <w:pPr>
              <w:rPr>
                <w:noProof/>
                <w:sz w:val="20"/>
                <w:szCs w:val="20"/>
              </w:rPr>
            </w:pPr>
            <w:r w:rsidRPr="001E015A">
              <w:rPr>
                <w:noProof/>
                <w:sz w:val="20"/>
                <w:szCs w:val="20"/>
              </w:rPr>
              <w:t>ECE/TRANS/WP.29/2026/137</w:t>
            </w:r>
            <w:r w:rsidR="000868DA" w:rsidRPr="001E015A">
              <w:rPr>
                <w:noProof/>
                <w:sz w:val="20"/>
                <w:szCs w:val="20"/>
              </w:rPr>
              <w:t>, WP.29-199-07</w:t>
            </w:r>
          </w:p>
        </w:tc>
      </w:tr>
      <w:tr w:rsidR="00AA5486" w:rsidRPr="00517796" w14:paraId="7E692E16" w14:textId="77777777" w:rsidTr="00F83A6C">
        <w:trPr>
          <w:trHeight w:val="510"/>
        </w:trPr>
        <w:tc>
          <w:tcPr>
            <w:tcW w:w="1335" w:type="dxa"/>
            <w:shd w:val="clear" w:color="auto" w:fill="auto"/>
            <w:noWrap/>
          </w:tcPr>
          <w:p w14:paraId="2755DA88" w14:textId="77777777" w:rsidR="00AA5486" w:rsidRDefault="00AA5486" w:rsidP="00AA5486">
            <w:pPr>
              <w:rPr>
                <w:noProof/>
                <w:sz w:val="20"/>
                <w:szCs w:val="20"/>
              </w:rPr>
            </w:pPr>
            <w:r>
              <w:rPr>
                <w:noProof/>
                <w:sz w:val="20"/>
                <w:szCs w:val="20"/>
              </w:rPr>
              <w:t xml:space="preserve">New regulation </w:t>
            </w:r>
          </w:p>
        </w:tc>
        <w:tc>
          <w:tcPr>
            <w:tcW w:w="3840" w:type="dxa"/>
            <w:shd w:val="clear" w:color="auto" w:fill="auto"/>
          </w:tcPr>
          <w:p w14:paraId="23AD5E90" w14:textId="77777777" w:rsidR="00C74AC4" w:rsidRPr="00E944C0" w:rsidRDefault="00C74AC4" w:rsidP="00AA5486">
            <w:pPr>
              <w:rPr>
                <w:noProof/>
                <w:sz w:val="20"/>
                <w:szCs w:val="20"/>
              </w:rPr>
            </w:pPr>
            <w:r w:rsidRPr="00E944C0">
              <w:rPr>
                <w:noProof/>
                <w:sz w:val="20"/>
                <w:szCs w:val="20"/>
              </w:rPr>
              <w:t xml:space="preserve">Proposal for a new UN Regulation on the uniform provisions concerning the approval of tyres with regard to abrasion performance </w:t>
            </w:r>
          </w:p>
          <w:p w14:paraId="4D1174E8" w14:textId="77777777" w:rsidR="00C74AC4" w:rsidRPr="00E944C0" w:rsidRDefault="00C74AC4" w:rsidP="00AA5486">
            <w:pPr>
              <w:rPr>
                <w:noProof/>
                <w:sz w:val="20"/>
                <w:szCs w:val="20"/>
              </w:rPr>
            </w:pPr>
            <w:r w:rsidRPr="00E944C0">
              <w:rPr>
                <w:noProof/>
                <w:sz w:val="20"/>
                <w:szCs w:val="20"/>
              </w:rPr>
              <w:t>ECE/TRANS/WP.29/GRBP/83, based on ECE/TRANS/WP.29/GRBP/2025/27 as amended by GRBP-83-32-Rev.1, GRBP-83-49, GRBP-83-53 and GRBP-83-55-Rev.1</w:t>
            </w:r>
          </w:p>
        </w:tc>
        <w:tc>
          <w:tcPr>
            <w:tcW w:w="4021" w:type="dxa"/>
            <w:shd w:val="clear" w:color="auto" w:fill="auto"/>
          </w:tcPr>
          <w:p w14:paraId="31BEC3C5" w14:textId="77777777" w:rsidR="00AA5486" w:rsidRPr="00517796" w:rsidRDefault="00AA5486" w:rsidP="00AA5486">
            <w:pPr>
              <w:rPr>
                <w:noProof/>
                <w:sz w:val="20"/>
                <w:szCs w:val="20"/>
              </w:rPr>
            </w:pPr>
            <w:r w:rsidRPr="00A20DAE">
              <w:rPr>
                <w:noProof/>
                <w:sz w:val="20"/>
                <w:szCs w:val="20"/>
              </w:rPr>
              <w:t>ECE/TRANS/WP.29/2026/</w:t>
            </w:r>
            <w:r>
              <w:rPr>
                <w:noProof/>
                <w:sz w:val="20"/>
                <w:szCs w:val="20"/>
              </w:rPr>
              <w:t>138</w:t>
            </w:r>
          </w:p>
        </w:tc>
      </w:tr>
    </w:tbl>
    <w:p w14:paraId="2419F3CF" w14:textId="0427E029" w:rsidR="00482BE7" w:rsidRDefault="00482BE7" w:rsidP="00211598">
      <w:pPr>
        <w:rPr>
          <w:noProof/>
          <w:sz w:val="20"/>
          <w:szCs w:val="20"/>
        </w:rPr>
      </w:pPr>
    </w:p>
    <w:tbl>
      <w:tblPr>
        <w:tblW w:w="92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840"/>
        <w:gridCol w:w="4080"/>
      </w:tblGrid>
      <w:tr w:rsidR="00F83A6C" w:rsidRPr="00211598" w14:paraId="2A5D00E0" w14:textId="77777777" w:rsidTr="00F83A6C">
        <w:trPr>
          <w:trHeight w:val="465"/>
        </w:trPr>
        <w:tc>
          <w:tcPr>
            <w:tcW w:w="1335" w:type="dxa"/>
            <w:shd w:val="clear" w:color="auto" w:fill="auto"/>
            <w:hideMark/>
          </w:tcPr>
          <w:p w14:paraId="12AB22BF" w14:textId="77777777" w:rsidR="00F83A6C" w:rsidRPr="00211598" w:rsidRDefault="00F83A6C" w:rsidP="00211598">
            <w:pPr>
              <w:rPr>
                <w:b/>
                <w:noProof/>
                <w:sz w:val="20"/>
                <w:szCs w:val="20"/>
              </w:rPr>
            </w:pPr>
            <w:r w:rsidRPr="00211598">
              <w:rPr>
                <w:b/>
                <w:noProof/>
                <w:sz w:val="20"/>
                <w:szCs w:val="20"/>
              </w:rPr>
              <w:t>Miscellaneous</w:t>
            </w:r>
          </w:p>
        </w:tc>
        <w:tc>
          <w:tcPr>
            <w:tcW w:w="3840" w:type="dxa"/>
            <w:shd w:val="clear" w:color="auto" w:fill="auto"/>
            <w:hideMark/>
          </w:tcPr>
          <w:p w14:paraId="4A60A4FF" w14:textId="77777777" w:rsidR="00F83A6C" w:rsidRPr="00211598" w:rsidRDefault="00F83A6C" w:rsidP="00211598">
            <w:pPr>
              <w:rPr>
                <w:b/>
                <w:noProof/>
                <w:sz w:val="20"/>
                <w:szCs w:val="20"/>
              </w:rPr>
            </w:pPr>
            <w:r w:rsidRPr="00211598">
              <w:rPr>
                <w:b/>
                <w:noProof/>
                <w:sz w:val="20"/>
                <w:szCs w:val="20"/>
              </w:rPr>
              <w:t>Agenda item title</w:t>
            </w:r>
          </w:p>
        </w:tc>
        <w:tc>
          <w:tcPr>
            <w:tcW w:w="4080" w:type="dxa"/>
            <w:shd w:val="clear" w:color="auto" w:fill="auto"/>
            <w:hideMark/>
          </w:tcPr>
          <w:p w14:paraId="78A69988" w14:textId="77777777" w:rsidR="00F83A6C" w:rsidRPr="00211598" w:rsidRDefault="00F83A6C" w:rsidP="00211598">
            <w:pPr>
              <w:rPr>
                <w:b/>
                <w:noProof/>
                <w:sz w:val="20"/>
                <w:szCs w:val="20"/>
              </w:rPr>
            </w:pPr>
            <w:r w:rsidRPr="00211598">
              <w:rPr>
                <w:b/>
                <w:noProof/>
                <w:sz w:val="20"/>
                <w:szCs w:val="20"/>
              </w:rPr>
              <w:t>Document reference</w:t>
            </w:r>
          </w:p>
        </w:tc>
      </w:tr>
      <w:tr w:rsidR="00AA5486" w:rsidRPr="00211598" w14:paraId="6B05A99B" w14:textId="77777777" w:rsidTr="00F83A6C">
        <w:trPr>
          <w:trHeight w:val="600"/>
        </w:trPr>
        <w:tc>
          <w:tcPr>
            <w:tcW w:w="1335" w:type="dxa"/>
            <w:shd w:val="clear" w:color="auto" w:fill="auto"/>
          </w:tcPr>
          <w:p w14:paraId="4CF75EA0" w14:textId="77777777" w:rsidR="00AA5486" w:rsidRPr="00AA5486" w:rsidRDefault="00C74AC4" w:rsidP="00AA5486">
            <w:pPr>
              <w:rPr>
                <w:noProof/>
                <w:sz w:val="20"/>
                <w:szCs w:val="20"/>
              </w:rPr>
            </w:pPr>
            <w:r>
              <w:rPr>
                <w:noProof/>
                <w:sz w:val="20"/>
                <w:szCs w:val="20"/>
              </w:rPr>
              <w:t>Guidance</w:t>
            </w:r>
          </w:p>
        </w:tc>
        <w:tc>
          <w:tcPr>
            <w:tcW w:w="3840" w:type="dxa"/>
            <w:shd w:val="clear" w:color="auto" w:fill="auto"/>
          </w:tcPr>
          <w:p w14:paraId="48F60461" w14:textId="77777777" w:rsidR="00AA5486" w:rsidRPr="00AA5486" w:rsidRDefault="00AA5486" w:rsidP="00AA5486">
            <w:pPr>
              <w:rPr>
                <w:noProof/>
                <w:sz w:val="20"/>
                <w:szCs w:val="20"/>
              </w:rPr>
            </w:pPr>
            <w:r w:rsidRPr="00AA5486">
              <w:rPr>
                <w:noProof/>
                <w:sz w:val="20"/>
                <w:szCs w:val="20"/>
              </w:rPr>
              <w:t>Proposal for amendments to the Interpretation Document for UN Regulation No. 156 (Software update and software update management system)</w:t>
            </w:r>
          </w:p>
        </w:tc>
        <w:tc>
          <w:tcPr>
            <w:tcW w:w="4080" w:type="dxa"/>
            <w:shd w:val="clear" w:color="auto" w:fill="auto"/>
          </w:tcPr>
          <w:p w14:paraId="2112D86E" w14:textId="77777777" w:rsidR="00AA5486" w:rsidRPr="00AA5486" w:rsidRDefault="00AA5486" w:rsidP="00AA5486">
            <w:pPr>
              <w:rPr>
                <w:noProof/>
                <w:sz w:val="20"/>
                <w:szCs w:val="20"/>
              </w:rPr>
            </w:pPr>
            <w:r w:rsidRPr="00AA5486">
              <w:rPr>
                <w:noProof/>
                <w:sz w:val="20"/>
                <w:szCs w:val="20"/>
              </w:rPr>
              <w:t>ECE/TRANS/WP.29/2026/46</w:t>
            </w:r>
          </w:p>
        </w:tc>
      </w:tr>
      <w:tr w:rsidR="00C74AC4" w:rsidRPr="00211598" w14:paraId="1ACEE0BB" w14:textId="77777777" w:rsidTr="00F83A6C">
        <w:trPr>
          <w:trHeight w:val="600"/>
        </w:trPr>
        <w:tc>
          <w:tcPr>
            <w:tcW w:w="1335" w:type="dxa"/>
            <w:shd w:val="clear" w:color="auto" w:fill="auto"/>
          </w:tcPr>
          <w:p w14:paraId="5348A19C" w14:textId="77777777" w:rsidR="00C74AC4" w:rsidRPr="00C621A8" w:rsidRDefault="00C74AC4" w:rsidP="00F7201F">
            <w:pPr>
              <w:rPr>
                <w:noProof/>
                <w:sz w:val="20"/>
                <w:szCs w:val="20"/>
              </w:rPr>
            </w:pPr>
            <w:r w:rsidRPr="00C621A8">
              <w:rPr>
                <w:noProof/>
                <w:sz w:val="20"/>
                <w:szCs w:val="20"/>
              </w:rPr>
              <w:t>GTR 9</w:t>
            </w:r>
          </w:p>
        </w:tc>
        <w:tc>
          <w:tcPr>
            <w:tcW w:w="3840" w:type="dxa"/>
            <w:shd w:val="clear" w:color="auto" w:fill="auto"/>
          </w:tcPr>
          <w:p w14:paraId="246CB2B8" w14:textId="77777777" w:rsidR="00C74AC4" w:rsidRPr="00C621A8" w:rsidRDefault="00C74AC4" w:rsidP="00F7201F">
            <w:pPr>
              <w:rPr>
                <w:noProof/>
                <w:sz w:val="20"/>
                <w:szCs w:val="20"/>
              </w:rPr>
            </w:pPr>
            <w:r w:rsidRPr="00C621A8">
              <w:rPr>
                <w:noProof/>
                <w:sz w:val="20"/>
                <w:szCs w:val="20"/>
              </w:rPr>
              <w:t>Proposal for a corrigendum to UN Global Technical Regulation No. 9 (Pedestrian safety) ECE/TRANS/WP.29/GRSP/78, paragraph 30 Based on ECE/TRANS/WP.29/GRSP/2025/39</w:t>
            </w:r>
          </w:p>
        </w:tc>
        <w:tc>
          <w:tcPr>
            <w:tcW w:w="4080" w:type="dxa"/>
            <w:shd w:val="clear" w:color="auto" w:fill="auto"/>
          </w:tcPr>
          <w:p w14:paraId="7910F689" w14:textId="77777777" w:rsidR="00C74AC4" w:rsidRPr="00C621A8" w:rsidRDefault="00C74AC4" w:rsidP="00F7201F">
            <w:pPr>
              <w:rPr>
                <w:noProof/>
                <w:sz w:val="20"/>
                <w:szCs w:val="20"/>
              </w:rPr>
            </w:pPr>
            <w:r w:rsidRPr="00C621A8">
              <w:rPr>
                <w:noProof/>
                <w:sz w:val="20"/>
                <w:szCs w:val="20"/>
              </w:rPr>
              <w:t>ECE/TRANS/WP.29/2026/140</w:t>
            </w:r>
          </w:p>
        </w:tc>
      </w:tr>
      <w:tr w:rsidR="00C74AC4" w:rsidRPr="00211598" w14:paraId="08B6AA6F" w14:textId="77777777" w:rsidTr="00F83A6C">
        <w:trPr>
          <w:trHeight w:val="600"/>
        </w:trPr>
        <w:tc>
          <w:tcPr>
            <w:tcW w:w="1335" w:type="dxa"/>
            <w:shd w:val="clear" w:color="auto" w:fill="auto"/>
          </w:tcPr>
          <w:p w14:paraId="0D901C43" w14:textId="77777777" w:rsidR="00C74AC4" w:rsidRPr="00C621A8" w:rsidRDefault="00C74AC4" w:rsidP="00F7201F">
            <w:pPr>
              <w:rPr>
                <w:noProof/>
                <w:sz w:val="20"/>
                <w:szCs w:val="20"/>
              </w:rPr>
            </w:pPr>
            <w:r w:rsidRPr="00C621A8">
              <w:rPr>
                <w:noProof/>
                <w:sz w:val="20"/>
                <w:szCs w:val="20"/>
              </w:rPr>
              <w:t>GTR 13</w:t>
            </w:r>
          </w:p>
        </w:tc>
        <w:tc>
          <w:tcPr>
            <w:tcW w:w="3840" w:type="dxa"/>
            <w:shd w:val="clear" w:color="auto" w:fill="auto"/>
          </w:tcPr>
          <w:p w14:paraId="6C98DDE6" w14:textId="77777777" w:rsidR="00C74AC4" w:rsidRPr="00C621A8" w:rsidRDefault="00C74AC4" w:rsidP="00F7201F">
            <w:pPr>
              <w:rPr>
                <w:noProof/>
                <w:sz w:val="20"/>
                <w:szCs w:val="20"/>
              </w:rPr>
            </w:pPr>
            <w:r w:rsidRPr="00C621A8">
              <w:rPr>
                <w:noProof/>
                <w:sz w:val="20"/>
                <w:szCs w:val="20"/>
              </w:rPr>
              <w:t>Proposal for an amendment 2 to UN Global Technical Regulation No. 13 (Hydrogen and Fuel Cells Vehicles) (ECE/TRANS/WP.29/GRSP/78, paragraph 8, based on ECE/TRANS/WP.29/GRSP/78, Annex III)</w:t>
            </w:r>
          </w:p>
        </w:tc>
        <w:tc>
          <w:tcPr>
            <w:tcW w:w="4080" w:type="dxa"/>
            <w:shd w:val="clear" w:color="auto" w:fill="auto"/>
          </w:tcPr>
          <w:p w14:paraId="3F85BD29" w14:textId="77777777" w:rsidR="00C74AC4" w:rsidRPr="00C621A8" w:rsidRDefault="00C74AC4" w:rsidP="00F7201F">
            <w:pPr>
              <w:rPr>
                <w:noProof/>
                <w:sz w:val="20"/>
                <w:szCs w:val="20"/>
              </w:rPr>
            </w:pPr>
            <w:r w:rsidRPr="00C621A8">
              <w:rPr>
                <w:noProof/>
                <w:sz w:val="20"/>
                <w:szCs w:val="20"/>
              </w:rPr>
              <w:t>ECE/TRANS/WP.29/2026/141</w:t>
            </w:r>
          </w:p>
        </w:tc>
      </w:tr>
      <w:tr w:rsidR="00C74AC4" w:rsidRPr="00211598" w14:paraId="1F0E2C78" w14:textId="77777777" w:rsidTr="00F83A6C">
        <w:trPr>
          <w:trHeight w:val="600"/>
        </w:trPr>
        <w:tc>
          <w:tcPr>
            <w:tcW w:w="1335" w:type="dxa"/>
            <w:shd w:val="clear" w:color="auto" w:fill="auto"/>
          </w:tcPr>
          <w:p w14:paraId="62B52450" w14:textId="77777777" w:rsidR="00C74AC4" w:rsidRPr="00C74AC4" w:rsidRDefault="00C74AC4" w:rsidP="00F7201F">
            <w:pPr>
              <w:rPr>
                <w:noProof/>
                <w:sz w:val="20"/>
                <w:szCs w:val="20"/>
              </w:rPr>
            </w:pPr>
            <w:r w:rsidRPr="00C74AC4">
              <w:rPr>
                <w:noProof/>
                <w:sz w:val="20"/>
                <w:szCs w:val="20"/>
              </w:rPr>
              <w:t>New GTR</w:t>
            </w:r>
          </w:p>
        </w:tc>
        <w:tc>
          <w:tcPr>
            <w:tcW w:w="3840" w:type="dxa"/>
            <w:shd w:val="clear" w:color="auto" w:fill="auto"/>
          </w:tcPr>
          <w:p w14:paraId="5A3EEF8C" w14:textId="77777777" w:rsidR="00C74AC4" w:rsidRPr="00C621A8" w:rsidRDefault="00C74AC4" w:rsidP="00F7201F">
            <w:pPr>
              <w:rPr>
                <w:noProof/>
                <w:sz w:val="20"/>
                <w:szCs w:val="20"/>
              </w:rPr>
            </w:pPr>
            <w:r w:rsidRPr="00C621A8">
              <w:rPr>
                <w:noProof/>
                <w:sz w:val="20"/>
                <w:szCs w:val="20"/>
              </w:rPr>
              <w:t>Proposal for a new United Nations Global Technical Regulation on Automated Driving Systems (ADS)</w:t>
            </w:r>
          </w:p>
        </w:tc>
        <w:tc>
          <w:tcPr>
            <w:tcW w:w="4080" w:type="dxa"/>
            <w:shd w:val="clear" w:color="auto" w:fill="auto"/>
          </w:tcPr>
          <w:p w14:paraId="3B78A992" w14:textId="77777777" w:rsidR="00C74AC4" w:rsidRPr="001E015A" w:rsidRDefault="00C74AC4" w:rsidP="00F7201F">
            <w:pPr>
              <w:rPr>
                <w:noProof/>
                <w:sz w:val="20"/>
                <w:szCs w:val="20"/>
              </w:rPr>
            </w:pPr>
            <w:r w:rsidRPr="001E015A">
              <w:rPr>
                <w:noProof/>
                <w:sz w:val="20"/>
                <w:szCs w:val="20"/>
              </w:rPr>
              <w:t>ECE/TRANS/WP.29/2026/139</w:t>
            </w:r>
            <w:r w:rsidR="000868DA" w:rsidRPr="001E015A">
              <w:rPr>
                <w:noProof/>
                <w:sz w:val="20"/>
                <w:szCs w:val="20"/>
              </w:rPr>
              <w:t>, WP.29-199-08</w:t>
            </w:r>
          </w:p>
        </w:tc>
      </w:tr>
      <w:tr w:rsidR="00C74AC4" w:rsidRPr="00211598" w14:paraId="07E01241" w14:textId="77777777" w:rsidTr="00F83A6C">
        <w:trPr>
          <w:trHeight w:val="600"/>
        </w:trPr>
        <w:tc>
          <w:tcPr>
            <w:tcW w:w="1335" w:type="dxa"/>
            <w:shd w:val="clear" w:color="auto" w:fill="auto"/>
          </w:tcPr>
          <w:p w14:paraId="7DCCB6AE" w14:textId="77777777" w:rsidR="00C74AC4" w:rsidRPr="00C74AC4" w:rsidRDefault="00C74AC4" w:rsidP="00F7201F">
            <w:pPr>
              <w:rPr>
                <w:noProof/>
                <w:sz w:val="20"/>
                <w:szCs w:val="20"/>
              </w:rPr>
            </w:pPr>
            <w:r w:rsidRPr="00C74AC4">
              <w:rPr>
                <w:noProof/>
                <w:sz w:val="20"/>
                <w:szCs w:val="20"/>
              </w:rPr>
              <w:t>Report</w:t>
            </w:r>
          </w:p>
        </w:tc>
        <w:tc>
          <w:tcPr>
            <w:tcW w:w="3840" w:type="dxa"/>
            <w:shd w:val="clear" w:color="auto" w:fill="auto"/>
          </w:tcPr>
          <w:p w14:paraId="31892F2B" w14:textId="77777777" w:rsidR="00C74AC4" w:rsidRPr="00C621A8" w:rsidRDefault="00C74AC4" w:rsidP="00F7201F">
            <w:pPr>
              <w:rPr>
                <w:noProof/>
                <w:sz w:val="20"/>
                <w:szCs w:val="20"/>
              </w:rPr>
            </w:pPr>
            <w:r w:rsidRPr="00C621A8">
              <w:rPr>
                <w:noProof/>
                <w:sz w:val="20"/>
                <w:szCs w:val="20"/>
              </w:rPr>
              <w:t>Proposal for the Final Report on the development of the United Nations Global Technical Regulation on Automated Driving System</w:t>
            </w:r>
          </w:p>
        </w:tc>
        <w:tc>
          <w:tcPr>
            <w:tcW w:w="4080" w:type="dxa"/>
            <w:shd w:val="clear" w:color="auto" w:fill="auto"/>
          </w:tcPr>
          <w:p w14:paraId="76E34522" w14:textId="77777777" w:rsidR="00C74AC4" w:rsidRPr="001E015A" w:rsidRDefault="00C74AC4" w:rsidP="00F7201F">
            <w:pPr>
              <w:rPr>
                <w:noProof/>
                <w:sz w:val="20"/>
                <w:szCs w:val="20"/>
              </w:rPr>
            </w:pPr>
            <w:r w:rsidRPr="001E015A">
              <w:rPr>
                <w:noProof/>
                <w:sz w:val="20"/>
                <w:szCs w:val="20"/>
              </w:rPr>
              <w:t>ECE/TRANS/WP.29/2026/142</w:t>
            </w:r>
            <w:r w:rsidR="000868DA" w:rsidRPr="001E015A">
              <w:rPr>
                <w:noProof/>
                <w:sz w:val="20"/>
                <w:szCs w:val="20"/>
              </w:rPr>
              <w:t>, WP.29-199-08</w:t>
            </w:r>
          </w:p>
        </w:tc>
      </w:tr>
      <w:tr w:rsidR="00F83A6C" w:rsidRPr="00211598" w14:paraId="7A68B9DE" w14:textId="77777777" w:rsidTr="00F83A6C">
        <w:trPr>
          <w:trHeight w:val="600"/>
        </w:trPr>
        <w:tc>
          <w:tcPr>
            <w:tcW w:w="1335" w:type="dxa"/>
            <w:shd w:val="clear" w:color="auto" w:fill="auto"/>
          </w:tcPr>
          <w:p w14:paraId="3A29067B" w14:textId="77777777" w:rsidR="00F83A6C" w:rsidRPr="00BE3829" w:rsidRDefault="00F83A6C" w:rsidP="00556EF9">
            <w:pPr>
              <w:rPr>
                <w:noProof/>
                <w:sz w:val="20"/>
                <w:szCs w:val="20"/>
              </w:rPr>
            </w:pPr>
            <w:r w:rsidRPr="00BE3829">
              <w:rPr>
                <w:noProof/>
                <w:sz w:val="20"/>
                <w:szCs w:val="20"/>
              </w:rPr>
              <w:t>Authorisation</w:t>
            </w:r>
          </w:p>
        </w:tc>
        <w:tc>
          <w:tcPr>
            <w:tcW w:w="3840" w:type="dxa"/>
            <w:shd w:val="clear" w:color="auto" w:fill="auto"/>
          </w:tcPr>
          <w:p w14:paraId="52EA5F5E" w14:textId="77777777" w:rsidR="00F83A6C" w:rsidRPr="00C621A8" w:rsidRDefault="00BE3829" w:rsidP="00556EF9">
            <w:pPr>
              <w:rPr>
                <w:noProof/>
                <w:sz w:val="20"/>
                <w:szCs w:val="20"/>
              </w:rPr>
            </w:pPr>
            <w:r w:rsidRPr="00C621A8">
              <w:rPr>
                <w:noProof/>
                <w:sz w:val="20"/>
                <w:szCs w:val="20"/>
              </w:rPr>
              <w:t>Authorization for a Phase 3 of the Informal Working Group on Electric Vehicle Safety</w:t>
            </w:r>
          </w:p>
        </w:tc>
        <w:tc>
          <w:tcPr>
            <w:tcW w:w="4080" w:type="dxa"/>
            <w:shd w:val="clear" w:color="auto" w:fill="auto"/>
          </w:tcPr>
          <w:p w14:paraId="04598C51" w14:textId="77777777" w:rsidR="00F83A6C" w:rsidRPr="00C621A8" w:rsidRDefault="00BE3829" w:rsidP="00556EF9">
            <w:pPr>
              <w:rPr>
                <w:noProof/>
                <w:sz w:val="20"/>
                <w:szCs w:val="20"/>
              </w:rPr>
            </w:pPr>
            <w:r w:rsidRPr="00C621A8">
              <w:rPr>
                <w:noProof/>
                <w:sz w:val="20"/>
                <w:szCs w:val="20"/>
              </w:rPr>
              <w:t>ECE/TRANS/WP.29/AC.3/65</w:t>
            </w:r>
          </w:p>
        </w:tc>
      </w:tr>
    </w:tbl>
    <w:p w14:paraId="1EAF6D91" w14:textId="77777777" w:rsidR="00B4253B" w:rsidRDefault="00B4253B" w:rsidP="00A00580">
      <w:pPr>
        <w:rPr>
          <w:noProof/>
        </w:rPr>
      </w:pPr>
    </w:p>
    <w:sectPr w:rsidR="00B4253B" w:rsidSect="00E53BA2">
      <w:headerReference w:type="even" r:id="rId18"/>
      <w:headerReference w:type="default" r:id="rId19"/>
      <w:footerReference w:type="even" r:id="rId20"/>
      <w:footerReference w:type="default" r:id="rId21"/>
      <w:headerReference w:type="first" r:id="rId22"/>
      <w:footerReference w:type="first" r:id="rId23"/>
      <w:pgSz w:w="16839" w:h="11907" w:orient="landscape"/>
      <w:pgMar w:top="1417" w:right="1134" w:bottom="1417"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CCEA3" w14:textId="77777777" w:rsidR="001A01AA" w:rsidRDefault="001A01AA" w:rsidP="00420DD4">
      <w:pPr>
        <w:spacing w:before="0" w:after="0"/>
      </w:pPr>
      <w:r>
        <w:separator/>
      </w:r>
    </w:p>
  </w:endnote>
  <w:endnote w:type="continuationSeparator" w:id="0">
    <w:p w14:paraId="7CA571AF" w14:textId="77777777" w:rsidR="001A01AA" w:rsidRDefault="001A01AA" w:rsidP="00420D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ADEA0" w14:textId="1316E0D0" w:rsidR="00E53BA2" w:rsidRPr="00E53BA2" w:rsidRDefault="00E53BA2" w:rsidP="00E53BA2">
    <w:pPr>
      <w:pStyle w:val="Footer"/>
      <w:rPr>
        <w:rFonts w:ascii="Arial" w:hAnsi="Arial" w:cs="Arial"/>
        <w:b/>
        <w:sz w:val="48"/>
      </w:rPr>
    </w:pPr>
    <w:r w:rsidRPr="00E53BA2">
      <w:rPr>
        <w:rFonts w:ascii="Arial" w:hAnsi="Arial" w:cs="Arial"/>
        <w:b/>
        <w:sz w:val="48"/>
      </w:rPr>
      <w:t>EN</w:t>
    </w:r>
    <w:r w:rsidRPr="00E53BA2">
      <w:rPr>
        <w:rFonts w:ascii="Arial" w:hAnsi="Arial" w:cs="Arial"/>
        <w:b/>
        <w:sz w:val="48"/>
      </w:rPr>
      <w:tab/>
    </w:r>
    <w:r w:rsidRPr="00E53BA2">
      <w:rPr>
        <w:rFonts w:ascii="Arial" w:hAnsi="Arial" w:cs="Arial"/>
        <w:b/>
        <w:sz w:val="48"/>
      </w:rPr>
      <w:tab/>
    </w:r>
    <w:r w:rsidRPr="00E53BA2">
      <w:tab/>
    </w:r>
    <w:r w:rsidRPr="00E53BA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569F6" w14:textId="1D405EFF" w:rsidR="00E53BA2" w:rsidRPr="00E53BA2" w:rsidRDefault="00E53BA2" w:rsidP="00E53BA2">
    <w:pPr>
      <w:pStyle w:val="Footer"/>
      <w:rPr>
        <w:rFonts w:ascii="Arial" w:hAnsi="Arial" w:cs="Arial"/>
        <w:b/>
        <w:sz w:val="48"/>
      </w:rPr>
    </w:pPr>
    <w:r w:rsidRPr="00E53BA2">
      <w:rPr>
        <w:rFonts w:ascii="Arial" w:hAnsi="Arial" w:cs="Arial"/>
        <w:b/>
        <w:sz w:val="48"/>
      </w:rPr>
      <w:t>EN</w:t>
    </w:r>
    <w:r w:rsidRPr="00E53BA2">
      <w:rPr>
        <w:rFonts w:ascii="Arial" w:hAnsi="Arial" w:cs="Arial"/>
        <w:b/>
        <w:sz w:val="48"/>
      </w:rPr>
      <w:tab/>
    </w:r>
    <w:r w:rsidRPr="00E53BA2">
      <w:rPr>
        <w:rFonts w:ascii="Arial" w:hAnsi="Arial" w:cs="Arial"/>
        <w:b/>
        <w:sz w:val="48"/>
      </w:rPr>
      <w:tab/>
    </w:r>
    <w:r w:rsidRPr="00E53BA2">
      <w:tab/>
    </w:r>
    <w:r w:rsidRPr="00E53BA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77D80" w14:textId="77777777" w:rsidR="00E53BA2" w:rsidRPr="00E53BA2" w:rsidRDefault="00E53BA2" w:rsidP="00E53B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D73C" w14:textId="77777777" w:rsidR="00E53BA2" w:rsidRDefault="00E53B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DD96C" w14:textId="0D014DE2" w:rsidR="00E53BA2" w:rsidRPr="00E53BA2" w:rsidRDefault="00E53BA2" w:rsidP="00E53BA2">
    <w:pPr>
      <w:pStyle w:val="FooterLandscape"/>
      <w:rPr>
        <w:rFonts w:ascii="Arial" w:hAnsi="Arial" w:cs="Arial"/>
        <w:b/>
        <w:sz w:val="48"/>
      </w:rPr>
    </w:pPr>
    <w:r w:rsidRPr="00E53BA2">
      <w:rPr>
        <w:rFonts w:ascii="Arial" w:hAnsi="Arial" w:cs="Arial"/>
        <w:b/>
        <w:sz w:val="48"/>
      </w:rPr>
      <w:t>EN</w:t>
    </w:r>
    <w:r w:rsidRPr="00E53BA2">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53BA2">
      <w:tab/>
    </w:r>
    <w:r w:rsidRPr="00E53BA2">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94BDB" w14:textId="77777777" w:rsidR="00E53BA2" w:rsidRDefault="00E53BA2" w:rsidP="00E53BA2">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13A4F" w14:textId="77777777" w:rsidR="001A01AA" w:rsidRDefault="001A01AA" w:rsidP="00420DD4">
      <w:pPr>
        <w:spacing w:before="0" w:after="0"/>
      </w:pPr>
      <w:r>
        <w:separator/>
      </w:r>
    </w:p>
  </w:footnote>
  <w:footnote w:type="continuationSeparator" w:id="0">
    <w:p w14:paraId="23B45726" w14:textId="77777777" w:rsidR="001A01AA" w:rsidRDefault="001A01AA" w:rsidP="00420DD4">
      <w:pPr>
        <w:spacing w:before="0" w:after="0"/>
      </w:pPr>
      <w:r>
        <w:continuationSeparator/>
      </w:r>
    </w:p>
  </w:footnote>
  <w:footnote w:id="1">
    <w:p w14:paraId="5DB66CF6" w14:textId="77777777" w:rsidR="00F83A6C" w:rsidRDefault="00F83A6C" w:rsidP="007F1E21">
      <w:pPr>
        <w:pStyle w:val="FootnoteText"/>
        <w:rPr>
          <w:sz w:val="18"/>
        </w:rPr>
      </w:pPr>
      <w:r w:rsidRPr="00CD0AAA">
        <w:rPr>
          <w:rStyle w:val="FootnoteReference"/>
        </w:rPr>
        <w:footnoteRef/>
      </w:r>
      <w:r>
        <w:tab/>
      </w:r>
      <w:r w:rsidRPr="007F1E21">
        <w:rPr>
          <w:sz w:val="18"/>
        </w:rPr>
        <w:t>All documents refer</w:t>
      </w:r>
      <w:r>
        <w:rPr>
          <w:sz w:val="18"/>
        </w:rPr>
        <w:t>red to</w:t>
      </w:r>
      <w:r w:rsidRPr="007F1E21">
        <w:rPr>
          <w:sz w:val="18"/>
        </w:rPr>
        <w:t xml:space="preserve"> in the table are available at: </w:t>
      </w:r>
    </w:p>
    <w:p w14:paraId="3A7EFB39" w14:textId="77777777" w:rsidR="00105AC7" w:rsidRDefault="00827F34" w:rsidP="000F3D99">
      <w:pPr>
        <w:pStyle w:val="FootnoteText"/>
        <w:rPr>
          <w:color w:val="0000FF" w:themeColor="hyperlink"/>
          <w:u w:val="single"/>
        </w:rPr>
      </w:pPr>
      <w:hyperlink r:id="rId1" w:history="1">
        <w:r w:rsidR="00105AC7" w:rsidRPr="00E36D8D">
          <w:rPr>
            <w:rStyle w:val="Hyperlink"/>
          </w:rPr>
          <w:t>https://unece.org/sites/default/files/2026-04/ECE-TRANS-WP.29-1191e_advanced%20copy.pdf</w:t>
        </w:r>
      </w:hyperlink>
      <w:r w:rsidR="00105AC7">
        <w:rPr>
          <w:color w:val="0000FF" w:themeColor="hyperlink"/>
          <w:u w:val="single"/>
        </w:rPr>
        <w:t xml:space="preserve">, </w:t>
      </w:r>
    </w:p>
    <w:p w14:paraId="34789C17" w14:textId="77777777" w:rsidR="003518B2" w:rsidRPr="000F3D99" w:rsidRDefault="00105AC7" w:rsidP="000F3D99">
      <w:pPr>
        <w:pStyle w:val="FootnoteText"/>
        <w:rPr>
          <w:color w:val="0000FF" w:themeColor="hyperlink"/>
          <w:u w:val="single"/>
        </w:rPr>
      </w:pPr>
      <w:r w:rsidRPr="00105AC7">
        <w:rPr>
          <w:color w:val="0000FF" w:themeColor="hyperlink"/>
          <w:u w:val="single"/>
        </w:rPr>
        <w:t>https://unece.org/info/Transport/Vehicle-Regulations/events/412348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4A781" w14:textId="77777777" w:rsidR="00E53BA2" w:rsidRPr="00E53BA2" w:rsidRDefault="00E53BA2" w:rsidP="00E53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D75A5" w14:textId="77777777" w:rsidR="00E53BA2" w:rsidRPr="00E53BA2" w:rsidRDefault="00E53BA2" w:rsidP="00E53B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823F4" w14:textId="77777777" w:rsidR="00E53BA2" w:rsidRPr="00E53BA2" w:rsidRDefault="00E53BA2" w:rsidP="00E53B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44D7D" w14:textId="77777777" w:rsidR="00E53BA2" w:rsidRDefault="00E53B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EF4DF" w14:textId="77777777" w:rsidR="00E53BA2" w:rsidRPr="00E53BA2" w:rsidRDefault="00E53BA2" w:rsidP="00E53BA2">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F18E" w14:textId="77777777" w:rsidR="00E53BA2" w:rsidRDefault="00E53BA2" w:rsidP="00E53BA2">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942D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C83C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D4DD18"/>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82B0373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B94DC2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168A06"/>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3A696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40C62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21"/>
  </w:num>
  <w:num w:numId="12">
    <w:abstractNumId w:val="14"/>
  </w:num>
  <w:num w:numId="13">
    <w:abstractNumId w:val="23"/>
  </w:num>
  <w:num w:numId="14">
    <w:abstractNumId w:val="13"/>
  </w:num>
  <w:num w:numId="15">
    <w:abstractNumId w:val="15"/>
  </w:num>
  <w:num w:numId="16">
    <w:abstractNumId w:val="16"/>
  </w:num>
  <w:num w:numId="17">
    <w:abstractNumId w:val="11"/>
  </w:num>
  <w:num w:numId="18">
    <w:abstractNumId w:val="22"/>
  </w:num>
  <w:num w:numId="19">
    <w:abstractNumId w:val="10"/>
  </w:num>
  <w:num w:numId="20">
    <w:abstractNumId w:val="17"/>
  </w:num>
  <w:num w:numId="21">
    <w:abstractNumId w:val="19"/>
  </w:num>
  <w:num w:numId="22">
    <w:abstractNumId w:val="20"/>
  </w:num>
  <w:num w:numId="23">
    <w:abstractNumId w:val="12"/>
  </w:num>
  <w:num w:numId="24">
    <w:abstractNumId w:val="18"/>
  </w:num>
  <w:num w:numId="25">
    <w:abstractNumId w:val="24"/>
  </w:num>
  <w:num w:numId="26">
    <w:abstractNumId w:val="21"/>
  </w:num>
  <w:num w:numId="27">
    <w:abstractNumId w:val="14"/>
  </w:num>
  <w:num w:numId="28">
    <w:abstractNumId w:val="23"/>
  </w:num>
  <w:num w:numId="29">
    <w:abstractNumId w:val="13"/>
  </w:num>
  <w:num w:numId="30">
    <w:abstractNumId w:val="15"/>
  </w:num>
  <w:num w:numId="31">
    <w:abstractNumId w:val="16"/>
  </w:num>
  <w:num w:numId="32">
    <w:abstractNumId w:val="11"/>
  </w:num>
  <w:num w:numId="33">
    <w:abstractNumId w:val="22"/>
  </w:num>
  <w:num w:numId="34">
    <w:abstractNumId w:val="10"/>
  </w:num>
  <w:num w:numId="35">
    <w:abstractNumId w:val="17"/>
  </w:num>
  <w:num w:numId="36">
    <w:abstractNumId w:val="19"/>
  </w:num>
  <w:num w:numId="37">
    <w:abstractNumId w:val="20"/>
  </w:num>
  <w:num w:numId="38">
    <w:abstractNumId w:val="12"/>
  </w:num>
  <w:num w:numId="39">
    <w:abstractNumId w:val="18"/>
  </w:num>
  <w:num w:numId="40">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n-IE" w:vendorID="64" w:dllVersion="6" w:nlCheck="1" w:checkStyle="1"/>
  <w:activeWritingStyle w:appName="MSWord" w:lang="es-AR" w:vendorID="64" w:dllVersion="6" w:nlCheck="1" w:checkStyle="0"/>
  <w:activeWritingStyle w:appName="MSWord" w:lang="en-GB" w:vendorID="64" w:dllVersion="0" w:nlCheck="1" w:checkStyle="0"/>
  <w:activeWritingStyle w:appName="MSWord" w:lang="fr-BE" w:vendorID="64" w:dllVersion="0" w:nlCheck="1" w:checkStyle="0"/>
  <w:activeWritingStyle w:appName="MSWord" w:lang="es-ES" w:vendorID="64" w:dllVersion="0" w:nlCheck="1" w:checkStyle="0"/>
  <w:activeWritingStyle w:appName="MSWord" w:lang="en-US"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7 14:23: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C13190E-005B-46FC-A822-71B00B2CB98E"/>
    <w:docVar w:name="LW_COVERPAGE_TYPE" w:val="1"/>
    <w:docVar w:name="LW_CROSSREFERENCE" w:val="&lt;UNUSED&gt;"/>
    <w:docVar w:name="LW_DocType" w:val="ANNEX"/>
    <w:docVar w:name="LW_EMISSION" w:val="1.6.2026"/>
    <w:docVar w:name="LW_EMISSION_ISODATE" w:val="2026-06-0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World Forum for Harmonization of Vehicle Regulations of the United Nations Economic Commission for Europe as regards the June 2026 proposals for UN regulations _x000d__x000d__x000d__x000d__x000d__x000d__x000d__x000d__x000d__x000d__x000d__x000b_"/>
    <w:docVar w:name="LW_OBJETACTEPRINCIPAL.CP" w:val="on the position to be taken on behalf of the European Union in the World Forum for Harmonization of Vehicle Regulations of the United Nations Economic Commission for Europe as regards the June 2026 proposals for UN regulations _x000d__x000d__x000d__x000d__x000d__x000d__x000d__x000d__x000d__x000d__x000d__x000b_"/>
    <w:docVar w:name="LW_PART_NBR" w:val="1"/>
    <w:docVar w:name="LW_PART_NBR_TOTAL" w:val="1"/>
    <w:docVar w:name="LW_REF.INST.NEW" w:val="COM"/>
    <w:docVar w:name="LW_REF.INST.NEW_ADOPTED" w:val="final"/>
    <w:docVar w:name="LW_REF.INST.NEW_TEXT" w:val="(2026) 2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420DD4"/>
    <w:rsid w:val="0001210B"/>
    <w:rsid w:val="00012ECC"/>
    <w:rsid w:val="00015A95"/>
    <w:rsid w:val="00015BC8"/>
    <w:rsid w:val="0001704D"/>
    <w:rsid w:val="0001734F"/>
    <w:rsid w:val="000228C6"/>
    <w:rsid w:val="00022BBC"/>
    <w:rsid w:val="000238E3"/>
    <w:rsid w:val="00034C8F"/>
    <w:rsid w:val="00041245"/>
    <w:rsid w:val="000428A8"/>
    <w:rsid w:val="00042C67"/>
    <w:rsid w:val="0004419C"/>
    <w:rsid w:val="00047745"/>
    <w:rsid w:val="00050AFC"/>
    <w:rsid w:val="00053017"/>
    <w:rsid w:val="00053C5F"/>
    <w:rsid w:val="00054655"/>
    <w:rsid w:val="00054EB4"/>
    <w:rsid w:val="00055C16"/>
    <w:rsid w:val="000575D9"/>
    <w:rsid w:val="00060106"/>
    <w:rsid w:val="00063961"/>
    <w:rsid w:val="00067993"/>
    <w:rsid w:val="0007172C"/>
    <w:rsid w:val="000751B4"/>
    <w:rsid w:val="00077BEB"/>
    <w:rsid w:val="00077FA8"/>
    <w:rsid w:val="000821E2"/>
    <w:rsid w:val="00084CE2"/>
    <w:rsid w:val="000868DA"/>
    <w:rsid w:val="00086BFC"/>
    <w:rsid w:val="00086F1D"/>
    <w:rsid w:val="00090D56"/>
    <w:rsid w:val="00091B8D"/>
    <w:rsid w:val="00094952"/>
    <w:rsid w:val="000A108B"/>
    <w:rsid w:val="000A135E"/>
    <w:rsid w:val="000A2CCC"/>
    <w:rsid w:val="000A379C"/>
    <w:rsid w:val="000A417D"/>
    <w:rsid w:val="000A4D84"/>
    <w:rsid w:val="000A741A"/>
    <w:rsid w:val="000A75CD"/>
    <w:rsid w:val="000B0C08"/>
    <w:rsid w:val="000B0DCE"/>
    <w:rsid w:val="000B511E"/>
    <w:rsid w:val="000B74E0"/>
    <w:rsid w:val="000C0CEF"/>
    <w:rsid w:val="000C37F0"/>
    <w:rsid w:val="000C483C"/>
    <w:rsid w:val="000C5133"/>
    <w:rsid w:val="000C717E"/>
    <w:rsid w:val="000D7388"/>
    <w:rsid w:val="000E1C03"/>
    <w:rsid w:val="000E2171"/>
    <w:rsid w:val="000E3EAE"/>
    <w:rsid w:val="000E6557"/>
    <w:rsid w:val="000E725D"/>
    <w:rsid w:val="000F0EFA"/>
    <w:rsid w:val="000F190C"/>
    <w:rsid w:val="000F3CAA"/>
    <w:rsid w:val="000F3D99"/>
    <w:rsid w:val="000F4827"/>
    <w:rsid w:val="000F4E55"/>
    <w:rsid w:val="000F60CB"/>
    <w:rsid w:val="00100DFF"/>
    <w:rsid w:val="001022FD"/>
    <w:rsid w:val="00105AC7"/>
    <w:rsid w:val="00106E4D"/>
    <w:rsid w:val="00107D1C"/>
    <w:rsid w:val="00110957"/>
    <w:rsid w:val="00110F3C"/>
    <w:rsid w:val="00113B6F"/>
    <w:rsid w:val="00114799"/>
    <w:rsid w:val="001229B2"/>
    <w:rsid w:val="00122DF4"/>
    <w:rsid w:val="00127500"/>
    <w:rsid w:val="0013183C"/>
    <w:rsid w:val="001349C4"/>
    <w:rsid w:val="00134D9E"/>
    <w:rsid w:val="00135A78"/>
    <w:rsid w:val="00135C10"/>
    <w:rsid w:val="00141D8F"/>
    <w:rsid w:val="00143652"/>
    <w:rsid w:val="0014373F"/>
    <w:rsid w:val="00147ACC"/>
    <w:rsid w:val="00147B64"/>
    <w:rsid w:val="00152A1A"/>
    <w:rsid w:val="00157814"/>
    <w:rsid w:val="00164793"/>
    <w:rsid w:val="00164B9B"/>
    <w:rsid w:val="00164D9C"/>
    <w:rsid w:val="0016527E"/>
    <w:rsid w:val="00166CD6"/>
    <w:rsid w:val="00171635"/>
    <w:rsid w:val="001724EA"/>
    <w:rsid w:val="001728A4"/>
    <w:rsid w:val="00174506"/>
    <w:rsid w:val="001750B2"/>
    <w:rsid w:val="00181791"/>
    <w:rsid w:val="00183895"/>
    <w:rsid w:val="00183E7B"/>
    <w:rsid w:val="001848B2"/>
    <w:rsid w:val="0018554D"/>
    <w:rsid w:val="001878DA"/>
    <w:rsid w:val="00191153"/>
    <w:rsid w:val="00191B6A"/>
    <w:rsid w:val="00195E9E"/>
    <w:rsid w:val="00197164"/>
    <w:rsid w:val="001A0062"/>
    <w:rsid w:val="001A01AA"/>
    <w:rsid w:val="001A187F"/>
    <w:rsid w:val="001A28A3"/>
    <w:rsid w:val="001A3238"/>
    <w:rsid w:val="001A3805"/>
    <w:rsid w:val="001A6BD5"/>
    <w:rsid w:val="001B0522"/>
    <w:rsid w:val="001B1732"/>
    <w:rsid w:val="001B22D9"/>
    <w:rsid w:val="001B38E0"/>
    <w:rsid w:val="001B78FE"/>
    <w:rsid w:val="001C0140"/>
    <w:rsid w:val="001D56B4"/>
    <w:rsid w:val="001D5EBE"/>
    <w:rsid w:val="001D7467"/>
    <w:rsid w:val="001D7580"/>
    <w:rsid w:val="001E015A"/>
    <w:rsid w:val="001E0B15"/>
    <w:rsid w:val="001E1805"/>
    <w:rsid w:val="001E31DC"/>
    <w:rsid w:val="001E3289"/>
    <w:rsid w:val="001E45CB"/>
    <w:rsid w:val="001E66B7"/>
    <w:rsid w:val="001E7F49"/>
    <w:rsid w:val="001F0DCE"/>
    <w:rsid w:val="001F2C9D"/>
    <w:rsid w:val="001F3322"/>
    <w:rsid w:val="001F4653"/>
    <w:rsid w:val="001F4F29"/>
    <w:rsid w:val="002046BF"/>
    <w:rsid w:val="0020601A"/>
    <w:rsid w:val="002061DF"/>
    <w:rsid w:val="002069CC"/>
    <w:rsid w:val="002114D1"/>
    <w:rsid w:val="00211598"/>
    <w:rsid w:val="002120D0"/>
    <w:rsid w:val="00214121"/>
    <w:rsid w:val="00217A52"/>
    <w:rsid w:val="0022182C"/>
    <w:rsid w:val="00224658"/>
    <w:rsid w:val="00225726"/>
    <w:rsid w:val="00231EAC"/>
    <w:rsid w:val="00231FB1"/>
    <w:rsid w:val="00232C66"/>
    <w:rsid w:val="00236651"/>
    <w:rsid w:val="00236B40"/>
    <w:rsid w:val="0024021C"/>
    <w:rsid w:val="00241F6A"/>
    <w:rsid w:val="002422B4"/>
    <w:rsid w:val="00243C56"/>
    <w:rsid w:val="00243D34"/>
    <w:rsid w:val="002474F8"/>
    <w:rsid w:val="002479BD"/>
    <w:rsid w:val="00252BE5"/>
    <w:rsid w:val="00255EF9"/>
    <w:rsid w:val="00263576"/>
    <w:rsid w:val="002647C7"/>
    <w:rsid w:val="002670D5"/>
    <w:rsid w:val="002709DD"/>
    <w:rsid w:val="00271C8A"/>
    <w:rsid w:val="00271E54"/>
    <w:rsid w:val="00277040"/>
    <w:rsid w:val="00277125"/>
    <w:rsid w:val="00280EFB"/>
    <w:rsid w:val="00283712"/>
    <w:rsid w:val="00285916"/>
    <w:rsid w:val="002872D0"/>
    <w:rsid w:val="00287CE2"/>
    <w:rsid w:val="00294407"/>
    <w:rsid w:val="002A2C68"/>
    <w:rsid w:val="002A4309"/>
    <w:rsid w:val="002A43A7"/>
    <w:rsid w:val="002A5345"/>
    <w:rsid w:val="002A54E2"/>
    <w:rsid w:val="002A5D1D"/>
    <w:rsid w:val="002A77C2"/>
    <w:rsid w:val="002A7F09"/>
    <w:rsid w:val="002B04D8"/>
    <w:rsid w:val="002B05C2"/>
    <w:rsid w:val="002B3105"/>
    <w:rsid w:val="002B3F0B"/>
    <w:rsid w:val="002B4248"/>
    <w:rsid w:val="002C794F"/>
    <w:rsid w:val="002D0658"/>
    <w:rsid w:val="002D0D04"/>
    <w:rsid w:val="002D2C1C"/>
    <w:rsid w:val="002D320F"/>
    <w:rsid w:val="002D39B3"/>
    <w:rsid w:val="002D5F49"/>
    <w:rsid w:val="002E72E4"/>
    <w:rsid w:val="002E7B96"/>
    <w:rsid w:val="002E7BA2"/>
    <w:rsid w:val="002F1EF7"/>
    <w:rsid w:val="002F3E49"/>
    <w:rsid w:val="003112BA"/>
    <w:rsid w:val="0031206E"/>
    <w:rsid w:val="00313D33"/>
    <w:rsid w:val="0031402E"/>
    <w:rsid w:val="00314853"/>
    <w:rsid w:val="00320BDD"/>
    <w:rsid w:val="0032254E"/>
    <w:rsid w:val="0032478D"/>
    <w:rsid w:val="003275B4"/>
    <w:rsid w:val="00330A12"/>
    <w:rsid w:val="00331EE5"/>
    <w:rsid w:val="00334ED6"/>
    <w:rsid w:val="00334F71"/>
    <w:rsid w:val="00335C45"/>
    <w:rsid w:val="0034004B"/>
    <w:rsid w:val="003406A1"/>
    <w:rsid w:val="00341F55"/>
    <w:rsid w:val="00341FD9"/>
    <w:rsid w:val="0034445E"/>
    <w:rsid w:val="00350516"/>
    <w:rsid w:val="00350756"/>
    <w:rsid w:val="003518B2"/>
    <w:rsid w:val="00351BE9"/>
    <w:rsid w:val="00352C04"/>
    <w:rsid w:val="00357256"/>
    <w:rsid w:val="00361B77"/>
    <w:rsid w:val="00366F17"/>
    <w:rsid w:val="003775B3"/>
    <w:rsid w:val="00383C99"/>
    <w:rsid w:val="003847FC"/>
    <w:rsid w:val="003869E2"/>
    <w:rsid w:val="0038783A"/>
    <w:rsid w:val="00390BCE"/>
    <w:rsid w:val="003915DD"/>
    <w:rsid w:val="003949F3"/>
    <w:rsid w:val="0039619F"/>
    <w:rsid w:val="003A25FF"/>
    <w:rsid w:val="003A2ACB"/>
    <w:rsid w:val="003A4709"/>
    <w:rsid w:val="003A5671"/>
    <w:rsid w:val="003A60DD"/>
    <w:rsid w:val="003A63AF"/>
    <w:rsid w:val="003B0F2F"/>
    <w:rsid w:val="003B2D90"/>
    <w:rsid w:val="003B5232"/>
    <w:rsid w:val="003C33DE"/>
    <w:rsid w:val="003D11AF"/>
    <w:rsid w:val="003D2C21"/>
    <w:rsid w:val="003D7319"/>
    <w:rsid w:val="003E15E3"/>
    <w:rsid w:val="003E2D0C"/>
    <w:rsid w:val="003E748B"/>
    <w:rsid w:val="003F233A"/>
    <w:rsid w:val="003F3450"/>
    <w:rsid w:val="003F6C68"/>
    <w:rsid w:val="004028DE"/>
    <w:rsid w:val="00402BAA"/>
    <w:rsid w:val="00404A70"/>
    <w:rsid w:val="00407173"/>
    <w:rsid w:val="00410B58"/>
    <w:rsid w:val="0041493B"/>
    <w:rsid w:val="0042018E"/>
    <w:rsid w:val="00420DD4"/>
    <w:rsid w:val="0042148E"/>
    <w:rsid w:val="00424C4D"/>
    <w:rsid w:val="00426666"/>
    <w:rsid w:val="00431FF6"/>
    <w:rsid w:val="004338E7"/>
    <w:rsid w:val="00433B66"/>
    <w:rsid w:val="00436B4F"/>
    <w:rsid w:val="0044402B"/>
    <w:rsid w:val="004455D3"/>
    <w:rsid w:val="00453BF4"/>
    <w:rsid w:val="00453EF7"/>
    <w:rsid w:val="004615E5"/>
    <w:rsid w:val="00462609"/>
    <w:rsid w:val="00464614"/>
    <w:rsid w:val="00464CBF"/>
    <w:rsid w:val="00465961"/>
    <w:rsid w:val="00470EAA"/>
    <w:rsid w:val="0048031F"/>
    <w:rsid w:val="00482BE7"/>
    <w:rsid w:val="00484722"/>
    <w:rsid w:val="00485189"/>
    <w:rsid w:val="00485E9C"/>
    <w:rsid w:val="00487EFD"/>
    <w:rsid w:val="00492BAB"/>
    <w:rsid w:val="004939B9"/>
    <w:rsid w:val="00494FB4"/>
    <w:rsid w:val="0049641C"/>
    <w:rsid w:val="00496632"/>
    <w:rsid w:val="004A02A2"/>
    <w:rsid w:val="004A407F"/>
    <w:rsid w:val="004A423E"/>
    <w:rsid w:val="004B0180"/>
    <w:rsid w:val="004B093C"/>
    <w:rsid w:val="004B0B7F"/>
    <w:rsid w:val="004B6700"/>
    <w:rsid w:val="004B7070"/>
    <w:rsid w:val="004B7DC4"/>
    <w:rsid w:val="004C0B07"/>
    <w:rsid w:val="004C0FCE"/>
    <w:rsid w:val="004C1FE2"/>
    <w:rsid w:val="004C51CC"/>
    <w:rsid w:val="004D1D2A"/>
    <w:rsid w:val="004D1DC6"/>
    <w:rsid w:val="004D3EBF"/>
    <w:rsid w:val="004D593A"/>
    <w:rsid w:val="004E053B"/>
    <w:rsid w:val="004E07F9"/>
    <w:rsid w:val="004E7751"/>
    <w:rsid w:val="004F4349"/>
    <w:rsid w:val="004F4534"/>
    <w:rsid w:val="004F562D"/>
    <w:rsid w:val="0050033E"/>
    <w:rsid w:val="00501AF0"/>
    <w:rsid w:val="00502314"/>
    <w:rsid w:val="00505465"/>
    <w:rsid w:val="00510D77"/>
    <w:rsid w:val="00513F0D"/>
    <w:rsid w:val="00515612"/>
    <w:rsid w:val="00516EFA"/>
    <w:rsid w:val="00517796"/>
    <w:rsid w:val="00526324"/>
    <w:rsid w:val="0053015B"/>
    <w:rsid w:val="005303F4"/>
    <w:rsid w:val="005329AD"/>
    <w:rsid w:val="00532C94"/>
    <w:rsid w:val="00536E1D"/>
    <w:rsid w:val="0053793F"/>
    <w:rsid w:val="0054084D"/>
    <w:rsid w:val="00550B0D"/>
    <w:rsid w:val="00551544"/>
    <w:rsid w:val="00551A9D"/>
    <w:rsid w:val="00551F99"/>
    <w:rsid w:val="0055512A"/>
    <w:rsid w:val="00556B82"/>
    <w:rsid w:val="00556EF9"/>
    <w:rsid w:val="005641DA"/>
    <w:rsid w:val="00566A14"/>
    <w:rsid w:val="00572D7C"/>
    <w:rsid w:val="005809C5"/>
    <w:rsid w:val="005811B7"/>
    <w:rsid w:val="005818CC"/>
    <w:rsid w:val="00584028"/>
    <w:rsid w:val="00585957"/>
    <w:rsid w:val="00590F64"/>
    <w:rsid w:val="005910AE"/>
    <w:rsid w:val="00593BAA"/>
    <w:rsid w:val="00597E7B"/>
    <w:rsid w:val="005A0162"/>
    <w:rsid w:val="005A2512"/>
    <w:rsid w:val="005A2AA3"/>
    <w:rsid w:val="005A5BAA"/>
    <w:rsid w:val="005A797B"/>
    <w:rsid w:val="005B036D"/>
    <w:rsid w:val="005B1CD6"/>
    <w:rsid w:val="005B3158"/>
    <w:rsid w:val="005B5B0E"/>
    <w:rsid w:val="005C5E2F"/>
    <w:rsid w:val="005C5F2A"/>
    <w:rsid w:val="005C694A"/>
    <w:rsid w:val="005D01F8"/>
    <w:rsid w:val="005D0207"/>
    <w:rsid w:val="005D0F23"/>
    <w:rsid w:val="005D3994"/>
    <w:rsid w:val="005D5D8C"/>
    <w:rsid w:val="005D6268"/>
    <w:rsid w:val="005D66F9"/>
    <w:rsid w:val="005D6EC7"/>
    <w:rsid w:val="005D7B09"/>
    <w:rsid w:val="005E63BC"/>
    <w:rsid w:val="005E6A97"/>
    <w:rsid w:val="005E7173"/>
    <w:rsid w:val="005E76CC"/>
    <w:rsid w:val="005F08B7"/>
    <w:rsid w:val="005F24D4"/>
    <w:rsid w:val="005F24F7"/>
    <w:rsid w:val="005F58CD"/>
    <w:rsid w:val="005F6F20"/>
    <w:rsid w:val="005F7406"/>
    <w:rsid w:val="006007CC"/>
    <w:rsid w:val="00604F7C"/>
    <w:rsid w:val="00606507"/>
    <w:rsid w:val="00606DC8"/>
    <w:rsid w:val="00607DA1"/>
    <w:rsid w:val="00611507"/>
    <w:rsid w:val="00613400"/>
    <w:rsid w:val="0062309B"/>
    <w:rsid w:val="00625869"/>
    <w:rsid w:val="00627A46"/>
    <w:rsid w:val="00627F9E"/>
    <w:rsid w:val="00635817"/>
    <w:rsid w:val="00636318"/>
    <w:rsid w:val="00644836"/>
    <w:rsid w:val="006469FD"/>
    <w:rsid w:val="00651091"/>
    <w:rsid w:val="00653949"/>
    <w:rsid w:val="00654713"/>
    <w:rsid w:val="00654D9A"/>
    <w:rsid w:val="0065525E"/>
    <w:rsid w:val="00660FCA"/>
    <w:rsid w:val="00661090"/>
    <w:rsid w:val="00662E2F"/>
    <w:rsid w:val="00666766"/>
    <w:rsid w:val="00672E06"/>
    <w:rsid w:val="0067792A"/>
    <w:rsid w:val="0068017F"/>
    <w:rsid w:val="00680736"/>
    <w:rsid w:val="0068381F"/>
    <w:rsid w:val="00687549"/>
    <w:rsid w:val="006976B8"/>
    <w:rsid w:val="006A2B04"/>
    <w:rsid w:val="006A5DA8"/>
    <w:rsid w:val="006A6E49"/>
    <w:rsid w:val="006B5A70"/>
    <w:rsid w:val="006C0150"/>
    <w:rsid w:val="006C6FFA"/>
    <w:rsid w:val="006C78F4"/>
    <w:rsid w:val="006D0B17"/>
    <w:rsid w:val="006D16C1"/>
    <w:rsid w:val="006D1FF1"/>
    <w:rsid w:val="006D6E7A"/>
    <w:rsid w:val="006E294F"/>
    <w:rsid w:val="006E4811"/>
    <w:rsid w:val="006F4C65"/>
    <w:rsid w:val="006F7238"/>
    <w:rsid w:val="0070118D"/>
    <w:rsid w:val="00702E0E"/>
    <w:rsid w:val="00703904"/>
    <w:rsid w:val="00704128"/>
    <w:rsid w:val="007065B3"/>
    <w:rsid w:val="00706F38"/>
    <w:rsid w:val="007177CC"/>
    <w:rsid w:val="00722D01"/>
    <w:rsid w:val="00724A53"/>
    <w:rsid w:val="007279C9"/>
    <w:rsid w:val="00731684"/>
    <w:rsid w:val="00734FDD"/>
    <w:rsid w:val="00736D54"/>
    <w:rsid w:val="007374C4"/>
    <w:rsid w:val="00742E4B"/>
    <w:rsid w:val="007446DA"/>
    <w:rsid w:val="00744A75"/>
    <w:rsid w:val="007539AB"/>
    <w:rsid w:val="0075435B"/>
    <w:rsid w:val="0075503A"/>
    <w:rsid w:val="007569C1"/>
    <w:rsid w:val="00757A3C"/>
    <w:rsid w:val="007602BB"/>
    <w:rsid w:val="0076464B"/>
    <w:rsid w:val="007660D9"/>
    <w:rsid w:val="00773B21"/>
    <w:rsid w:val="00773F04"/>
    <w:rsid w:val="0077505A"/>
    <w:rsid w:val="00775EE1"/>
    <w:rsid w:val="00780488"/>
    <w:rsid w:val="00782147"/>
    <w:rsid w:val="0078589F"/>
    <w:rsid w:val="00790208"/>
    <w:rsid w:val="00791C6C"/>
    <w:rsid w:val="007924DE"/>
    <w:rsid w:val="00794451"/>
    <w:rsid w:val="00794DB3"/>
    <w:rsid w:val="00795A38"/>
    <w:rsid w:val="00795D2C"/>
    <w:rsid w:val="007A27B3"/>
    <w:rsid w:val="007A2A45"/>
    <w:rsid w:val="007A372A"/>
    <w:rsid w:val="007A7975"/>
    <w:rsid w:val="007B0AA0"/>
    <w:rsid w:val="007B11BC"/>
    <w:rsid w:val="007B2C2A"/>
    <w:rsid w:val="007B6015"/>
    <w:rsid w:val="007B6AB6"/>
    <w:rsid w:val="007B7B1E"/>
    <w:rsid w:val="007B7D0F"/>
    <w:rsid w:val="007B7F08"/>
    <w:rsid w:val="007C0CD6"/>
    <w:rsid w:val="007C203F"/>
    <w:rsid w:val="007C34D5"/>
    <w:rsid w:val="007D061A"/>
    <w:rsid w:val="007D632A"/>
    <w:rsid w:val="007D66F0"/>
    <w:rsid w:val="007E3BC1"/>
    <w:rsid w:val="007E40C4"/>
    <w:rsid w:val="007E5102"/>
    <w:rsid w:val="007E5CFC"/>
    <w:rsid w:val="007E64FA"/>
    <w:rsid w:val="007E6909"/>
    <w:rsid w:val="007F1955"/>
    <w:rsid w:val="007F1E21"/>
    <w:rsid w:val="007F3224"/>
    <w:rsid w:val="007F4E5B"/>
    <w:rsid w:val="007F69EE"/>
    <w:rsid w:val="0080389B"/>
    <w:rsid w:val="00804DD7"/>
    <w:rsid w:val="00805D34"/>
    <w:rsid w:val="0081511E"/>
    <w:rsid w:val="008151FF"/>
    <w:rsid w:val="00817301"/>
    <w:rsid w:val="00821966"/>
    <w:rsid w:val="00824445"/>
    <w:rsid w:val="008315A2"/>
    <w:rsid w:val="0083179B"/>
    <w:rsid w:val="00836D28"/>
    <w:rsid w:val="008403AE"/>
    <w:rsid w:val="00840EC5"/>
    <w:rsid w:val="00841E09"/>
    <w:rsid w:val="008426B8"/>
    <w:rsid w:val="00843088"/>
    <w:rsid w:val="00847DF5"/>
    <w:rsid w:val="00851ACC"/>
    <w:rsid w:val="00855A9B"/>
    <w:rsid w:val="00855F80"/>
    <w:rsid w:val="00856FC5"/>
    <w:rsid w:val="00861549"/>
    <w:rsid w:val="0086267B"/>
    <w:rsid w:val="00863994"/>
    <w:rsid w:val="0087241D"/>
    <w:rsid w:val="008745FF"/>
    <w:rsid w:val="00874BA5"/>
    <w:rsid w:val="00876EB5"/>
    <w:rsid w:val="00884300"/>
    <w:rsid w:val="00886FA1"/>
    <w:rsid w:val="00895F70"/>
    <w:rsid w:val="008961BD"/>
    <w:rsid w:val="00896E95"/>
    <w:rsid w:val="008A14DC"/>
    <w:rsid w:val="008A3CF0"/>
    <w:rsid w:val="008A5DD4"/>
    <w:rsid w:val="008B1A72"/>
    <w:rsid w:val="008B3DF5"/>
    <w:rsid w:val="008B4C56"/>
    <w:rsid w:val="008B7627"/>
    <w:rsid w:val="008B7630"/>
    <w:rsid w:val="008B7D1C"/>
    <w:rsid w:val="008C0152"/>
    <w:rsid w:val="008C093A"/>
    <w:rsid w:val="008C0DF9"/>
    <w:rsid w:val="008C155F"/>
    <w:rsid w:val="008C3F19"/>
    <w:rsid w:val="008C50F9"/>
    <w:rsid w:val="008D1CDD"/>
    <w:rsid w:val="008D22EB"/>
    <w:rsid w:val="008D4DE0"/>
    <w:rsid w:val="008D59E1"/>
    <w:rsid w:val="008D6159"/>
    <w:rsid w:val="008D7D2F"/>
    <w:rsid w:val="008D7DEB"/>
    <w:rsid w:val="008E0FDD"/>
    <w:rsid w:val="008E2E54"/>
    <w:rsid w:val="008E3252"/>
    <w:rsid w:val="008E35AC"/>
    <w:rsid w:val="008F3313"/>
    <w:rsid w:val="008F400A"/>
    <w:rsid w:val="008F4CF7"/>
    <w:rsid w:val="008F5416"/>
    <w:rsid w:val="008F6112"/>
    <w:rsid w:val="00900188"/>
    <w:rsid w:val="00900753"/>
    <w:rsid w:val="00904298"/>
    <w:rsid w:val="0091377F"/>
    <w:rsid w:val="00914C49"/>
    <w:rsid w:val="00914E78"/>
    <w:rsid w:val="00917721"/>
    <w:rsid w:val="00924865"/>
    <w:rsid w:val="0092596C"/>
    <w:rsid w:val="00925BAB"/>
    <w:rsid w:val="00926702"/>
    <w:rsid w:val="00926724"/>
    <w:rsid w:val="009273DC"/>
    <w:rsid w:val="00931EF3"/>
    <w:rsid w:val="00932993"/>
    <w:rsid w:val="009332F3"/>
    <w:rsid w:val="0093342B"/>
    <w:rsid w:val="0093527B"/>
    <w:rsid w:val="0094119A"/>
    <w:rsid w:val="00943183"/>
    <w:rsid w:val="009439C7"/>
    <w:rsid w:val="00944330"/>
    <w:rsid w:val="00947BA6"/>
    <w:rsid w:val="0095069E"/>
    <w:rsid w:val="0095218D"/>
    <w:rsid w:val="00952F32"/>
    <w:rsid w:val="00953C8B"/>
    <w:rsid w:val="00962C8B"/>
    <w:rsid w:val="00963677"/>
    <w:rsid w:val="009657F4"/>
    <w:rsid w:val="00965981"/>
    <w:rsid w:val="009706B3"/>
    <w:rsid w:val="00970992"/>
    <w:rsid w:val="00973486"/>
    <w:rsid w:val="00975256"/>
    <w:rsid w:val="0097739C"/>
    <w:rsid w:val="00983BA4"/>
    <w:rsid w:val="00984CA5"/>
    <w:rsid w:val="009850C5"/>
    <w:rsid w:val="00996BCA"/>
    <w:rsid w:val="009A0A65"/>
    <w:rsid w:val="009A2D61"/>
    <w:rsid w:val="009A7D2A"/>
    <w:rsid w:val="009B327D"/>
    <w:rsid w:val="009B400A"/>
    <w:rsid w:val="009B5116"/>
    <w:rsid w:val="009C038D"/>
    <w:rsid w:val="009C09F3"/>
    <w:rsid w:val="009C0C80"/>
    <w:rsid w:val="009C0E78"/>
    <w:rsid w:val="009C1F5A"/>
    <w:rsid w:val="009C5173"/>
    <w:rsid w:val="009D196A"/>
    <w:rsid w:val="009D6B28"/>
    <w:rsid w:val="009D7291"/>
    <w:rsid w:val="009E353A"/>
    <w:rsid w:val="009E4FA6"/>
    <w:rsid w:val="009E6B69"/>
    <w:rsid w:val="009F014B"/>
    <w:rsid w:val="009F0326"/>
    <w:rsid w:val="009F1FBA"/>
    <w:rsid w:val="009F2604"/>
    <w:rsid w:val="009F4501"/>
    <w:rsid w:val="009F639E"/>
    <w:rsid w:val="009F6EEC"/>
    <w:rsid w:val="009F79FD"/>
    <w:rsid w:val="00A00580"/>
    <w:rsid w:val="00A00FB4"/>
    <w:rsid w:val="00A050AA"/>
    <w:rsid w:val="00A11A5C"/>
    <w:rsid w:val="00A11F9E"/>
    <w:rsid w:val="00A13A57"/>
    <w:rsid w:val="00A16AB9"/>
    <w:rsid w:val="00A20DAE"/>
    <w:rsid w:val="00A214AB"/>
    <w:rsid w:val="00A31A7E"/>
    <w:rsid w:val="00A33306"/>
    <w:rsid w:val="00A34F53"/>
    <w:rsid w:val="00A353FF"/>
    <w:rsid w:val="00A36CB2"/>
    <w:rsid w:val="00A4151C"/>
    <w:rsid w:val="00A43658"/>
    <w:rsid w:val="00A43F65"/>
    <w:rsid w:val="00A44476"/>
    <w:rsid w:val="00A4508C"/>
    <w:rsid w:val="00A50758"/>
    <w:rsid w:val="00A57296"/>
    <w:rsid w:val="00A61A7C"/>
    <w:rsid w:val="00A62F4F"/>
    <w:rsid w:val="00A6472C"/>
    <w:rsid w:val="00A65923"/>
    <w:rsid w:val="00A66748"/>
    <w:rsid w:val="00A71B7A"/>
    <w:rsid w:val="00A82A94"/>
    <w:rsid w:val="00A8553B"/>
    <w:rsid w:val="00A8707C"/>
    <w:rsid w:val="00A875FF"/>
    <w:rsid w:val="00A90EA0"/>
    <w:rsid w:val="00AA3692"/>
    <w:rsid w:val="00AA4F7A"/>
    <w:rsid w:val="00AA5486"/>
    <w:rsid w:val="00AA590D"/>
    <w:rsid w:val="00AA7571"/>
    <w:rsid w:val="00AB33DF"/>
    <w:rsid w:val="00AB39FE"/>
    <w:rsid w:val="00AB45A9"/>
    <w:rsid w:val="00AB534D"/>
    <w:rsid w:val="00AB5660"/>
    <w:rsid w:val="00AB5B10"/>
    <w:rsid w:val="00AC3C82"/>
    <w:rsid w:val="00AC6748"/>
    <w:rsid w:val="00AD019C"/>
    <w:rsid w:val="00AD12F4"/>
    <w:rsid w:val="00AD1DE6"/>
    <w:rsid w:val="00AD224A"/>
    <w:rsid w:val="00AD6CC4"/>
    <w:rsid w:val="00AD7E4D"/>
    <w:rsid w:val="00AE0440"/>
    <w:rsid w:val="00AE205C"/>
    <w:rsid w:val="00AE31B0"/>
    <w:rsid w:val="00AF1AEE"/>
    <w:rsid w:val="00AF1F96"/>
    <w:rsid w:val="00AF2492"/>
    <w:rsid w:val="00AF4B8F"/>
    <w:rsid w:val="00AF5616"/>
    <w:rsid w:val="00AF797C"/>
    <w:rsid w:val="00B0319E"/>
    <w:rsid w:val="00B03735"/>
    <w:rsid w:val="00B04DCA"/>
    <w:rsid w:val="00B05B05"/>
    <w:rsid w:val="00B1060F"/>
    <w:rsid w:val="00B10913"/>
    <w:rsid w:val="00B11155"/>
    <w:rsid w:val="00B14648"/>
    <w:rsid w:val="00B15FDD"/>
    <w:rsid w:val="00B174A4"/>
    <w:rsid w:val="00B17F43"/>
    <w:rsid w:val="00B20C20"/>
    <w:rsid w:val="00B22E3D"/>
    <w:rsid w:val="00B22F06"/>
    <w:rsid w:val="00B233CD"/>
    <w:rsid w:val="00B34862"/>
    <w:rsid w:val="00B34A18"/>
    <w:rsid w:val="00B3690A"/>
    <w:rsid w:val="00B369FB"/>
    <w:rsid w:val="00B36C78"/>
    <w:rsid w:val="00B406C8"/>
    <w:rsid w:val="00B41039"/>
    <w:rsid w:val="00B4253B"/>
    <w:rsid w:val="00B43F73"/>
    <w:rsid w:val="00B44CFD"/>
    <w:rsid w:val="00B454C9"/>
    <w:rsid w:val="00B47088"/>
    <w:rsid w:val="00B4714E"/>
    <w:rsid w:val="00B47CAC"/>
    <w:rsid w:val="00B52D35"/>
    <w:rsid w:val="00B5404E"/>
    <w:rsid w:val="00B54D76"/>
    <w:rsid w:val="00B55C81"/>
    <w:rsid w:val="00B61B0C"/>
    <w:rsid w:val="00B62C9A"/>
    <w:rsid w:val="00B65AB1"/>
    <w:rsid w:val="00B70029"/>
    <w:rsid w:val="00B72C54"/>
    <w:rsid w:val="00B767AE"/>
    <w:rsid w:val="00B77B78"/>
    <w:rsid w:val="00B821CD"/>
    <w:rsid w:val="00B84A63"/>
    <w:rsid w:val="00B860C0"/>
    <w:rsid w:val="00B863B2"/>
    <w:rsid w:val="00B90018"/>
    <w:rsid w:val="00B9422E"/>
    <w:rsid w:val="00B94607"/>
    <w:rsid w:val="00BA0660"/>
    <w:rsid w:val="00BA4364"/>
    <w:rsid w:val="00BB084F"/>
    <w:rsid w:val="00BB0DE3"/>
    <w:rsid w:val="00BB4CCC"/>
    <w:rsid w:val="00BB667E"/>
    <w:rsid w:val="00BC055F"/>
    <w:rsid w:val="00BC0A27"/>
    <w:rsid w:val="00BC302E"/>
    <w:rsid w:val="00BC337C"/>
    <w:rsid w:val="00BC3FD5"/>
    <w:rsid w:val="00BC5806"/>
    <w:rsid w:val="00BD0AA6"/>
    <w:rsid w:val="00BD233A"/>
    <w:rsid w:val="00BD3006"/>
    <w:rsid w:val="00BD36DB"/>
    <w:rsid w:val="00BD66FF"/>
    <w:rsid w:val="00BD7EC5"/>
    <w:rsid w:val="00BE3829"/>
    <w:rsid w:val="00BE4FC6"/>
    <w:rsid w:val="00BE74F5"/>
    <w:rsid w:val="00BF1BCC"/>
    <w:rsid w:val="00BF32DF"/>
    <w:rsid w:val="00BF3ADA"/>
    <w:rsid w:val="00BF556F"/>
    <w:rsid w:val="00BF6DE1"/>
    <w:rsid w:val="00BF778F"/>
    <w:rsid w:val="00C01B3D"/>
    <w:rsid w:val="00C10214"/>
    <w:rsid w:val="00C10FDC"/>
    <w:rsid w:val="00C11870"/>
    <w:rsid w:val="00C12212"/>
    <w:rsid w:val="00C22236"/>
    <w:rsid w:val="00C22B10"/>
    <w:rsid w:val="00C238AF"/>
    <w:rsid w:val="00C23C58"/>
    <w:rsid w:val="00C24721"/>
    <w:rsid w:val="00C256F3"/>
    <w:rsid w:val="00C272B3"/>
    <w:rsid w:val="00C33C06"/>
    <w:rsid w:val="00C40FEF"/>
    <w:rsid w:val="00C43970"/>
    <w:rsid w:val="00C43E4B"/>
    <w:rsid w:val="00C475AA"/>
    <w:rsid w:val="00C50AD6"/>
    <w:rsid w:val="00C54358"/>
    <w:rsid w:val="00C54405"/>
    <w:rsid w:val="00C61920"/>
    <w:rsid w:val="00C621A8"/>
    <w:rsid w:val="00C625A5"/>
    <w:rsid w:val="00C633F5"/>
    <w:rsid w:val="00C644F0"/>
    <w:rsid w:val="00C65C56"/>
    <w:rsid w:val="00C66342"/>
    <w:rsid w:val="00C6671B"/>
    <w:rsid w:val="00C6760F"/>
    <w:rsid w:val="00C72F67"/>
    <w:rsid w:val="00C72F9D"/>
    <w:rsid w:val="00C74AC4"/>
    <w:rsid w:val="00C7657A"/>
    <w:rsid w:val="00C76D85"/>
    <w:rsid w:val="00C76E8D"/>
    <w:rsid w:val="00C77461"/>
    <w:rsid w:val="00C77FBD"/>
    <w:rsid w:val="00C803B0"/>
    <w:rsid w:val="00C80AF1"/>
    <w:rsid w:val="00C8113F"/>
    <w:rsid w:val="00C8351E"/>
    <w:rsid w:val="00C84342"/>
    <w:rsid w:val="00C86E0D"/>
    <w:rsid w:val="00C8708E"/>
    <w:rsid w:val="00C92175"/>
    <w:rsid w:val="00C92301"/>
    <w:rsid w:val="00C929BA"/>
    <w:rsid w:val="00CA0919"/>
    <w:rsid w:val="00CA2C57"/>
    <w:rsid w:val="00CA6DF8"/>
    <w:rsid w:val="00CB0FD5"/>
    <w:rsid w:val="00CB29FA"/>
    <w:rsid w:val="00CB57E3"/>
    <w:rsid w:val="00CB7A2F"/>
    <w:rsid w:val="00CC20A2"/>
    <w:rsid w:val="00CC3B33"/>
    <w:rsid w:val="00CC3C54"/>
    <w:rsid w:val="00CC72A8"/>
    <w:rsid w:val="00CC7697"/>
    <w:rsid w:val="00CD0569"/>
    <w:rsid w:val="00CD08CC"/>
    <w:rsid w:val="00CD0AAA"/>
    <w:rsid w:val="00CD2628"/>
    <w:rsid w:val="00CD4DFC"/>
    <w:rsid w:val="00CD50E0"/>
    <w:rsid w:val="00CD5A0D"/>
    <w:rsid w:val="00CD6DE2"/>
    <w:rsid w:val="00CE024D"/>
    <w:rsid w:val="00CE2A17"/>
    <w:rsid w:val="00CE4381"/>
    <w:rsid w:val="00CF003A"/>
    <w:rsid w:val="00CF1CF6"/>
    <w:rsid w:val="00CF627A"/>
    <w:rsid w:val="00CF6863"/>
    <w:rsid w:val="00CF7AFD"/>
    <w:rsid w:val="00D0117E"/>
    <w:rsid w:val="00D0157F"/>
    <w:rsid w:val="00D05AC8"/>
    <w:rsid w:val="00D12B7C"/>
    <w:rsid w:val="00D13DA2"/>
    <w:rsid w:val="00D14F31"/>
    <w:rsid w:val="00D227B5"/>
    <w:rsid w:val="00D23806"/>
    <w:rsid w:val="00D25C36"/>
    <w:rsid w:val="00D3604B"/>
    <w:rsid w:val="00D367D5"/>
    <w:rsid w:val="00D36BD9"/>
    <w:rsid w:val="00D36E6D"/>
    <w:rsid w:val="00D41A7D"/>
    <w:rsid w:val="00D42B42"/>
    <w:rsid w:val="00D463F6"/>
    <w:rsid w:val="00D47FCE"/>
    <w:rsid w:val="00D508D8"/>
    <w:rsid w:val="00D5286C"/>
    <w:rsid w:val="00D55E9B"/>
    <w:rsid w:val="00D60B1B"/>
    <w:rsid w:val="00D63FAE"/>
    <w:rsid w:val="00D65454"/>
    <w:rsid w:val="00D66A66"/>
    <w:rsid w:val="00D74E28"/>
    <w:rsid w:val="00D764F8"/>
    <w:rsid w:val="00D803D7"/>
    <w:rsid w:val="00D807B5"/>
    <w:rsid w:val="00D80F30"/>
    <w:rsid w:val="00D810C2"/>
    <w:rsid w:val="00D82B3C"/>
    <w:rsid w:val="00D920A7"/>
    <w:rsid w:val="00DA0C1B"/>
    <w:rsid w:val="00DA3FAC"/>
    <w:rsid w:val="00DB406C"/>
    <w:rsid w:val="00DB724D"/>
    <w:rsid w:val="00DC1C59"/>
    <w:rsid w:val="00DC3065"/>
    <w:rsid w:val="00DC5302"/>
    <w:rsid w:val="00DC6650"/>
    <w:rsid w:val="00DD044E"/>
    <w:rsid w:val="00DD0E49"/>
    <w:rsid w:val="00DD4ADB"/>
    <w:rsid w:val="00DD4BA5"/>
    <w:rsid w:val="00DD55D0"/>
    <w:rsid w:val="00DD65B4"/>
    <w:rsid w:val="00DE09E5"/>
    <w:rsid w:val="00DE21B5"/>
    <w:rsid w:val="00DE2942"/>
    <w:rsid w:val="00DE2F2D"/>
    <w:rsid w:val="00DE2F63"/>
    <w:rsid w:val="00DE4827"/>
    <w:rsid w:val="00DF2E38"/>
    <w:rsid w:val="00DF3004"/>
    <w:rsid w:val="00DF4C5B"/>
    <w:rsid w:val="00DF7075"/>
    <w:rsid w:val="00DF7323"/>
    <w:rsid w:val="00E00C2D"/>
    <w:rsid w:val="00E02203"/>
    <w:rsid w:val="00E03FE9"/>
    <w:rsid w:val="00E0764B"/>
    <w:rsid w:val="00E1291B"/>
    <w:rsid w:val="00E14C38"/>
    <w:rsid w:val="00E20BED"/>
    <w:rsid w:val="00E21D2E"/>
    <w:rsid w:val="00E2221B"/>
    <w:rsid w:val="00E2376B"/>
    <w:rsid w:val="00E252DC"/>
    <w:rsid w:val="00E278AB"/>
    <w:rsid w:val="00E3084B"/>
    <w:rsid w:val="00E311C7"/>
    <w:rsid w:val="00E3493E"/>
    <w:rsid w:val="00E35DDB"/>
    <w:rsid w:val="00E410C5"/>
    <w:rsid w:val="00E42600"/>
    <w:rsid w:val="00E454B8"/>
    <w:rsid w:val="00E45A67"/>
    <w:rsid w:val="00E479CC"/>
    <w:rsid w:val="00E47F54"/>
    <w:rsid w:val="00E50B6B"/>
    <w:rsid w:val="00E51DFA"/>
    <w:rsid w:val="00E53BA2"/>
    <w:rsid w:val="00E55859"/>
    <w:rsid w:val="00E561D3"/>
    <w:rsid w:val="00E563CA"/>
    <w:rsid w:val="00E57044"/>
    <w:rsid w:val="00E5786B"/>
    <w:rsid w:val="00E6047A"/>
    <w:rsid w:val="00E60574"/>
    <w:rsid w:val="00E62C9E"/>
    <w:rsid w:val="00E62E8A"/>
    <w:rsid w:val="00E66015"/>
    <w:rsid w:val="00E67F9F"/>
    <w:rsid w:val="00E70163"/>
    <w:rsid w:val="00E712CC"/>
    <w:rsid w:val="00E72D39"/>
    <w:rsid w:val="00E74916"/>
    <w:rsid w:val="00E826C7"/>
    <w:rsid w:val="00E83997"/>
    <w:rsid w:val="00E83E76"/>
    <w:rsid w:val="00E86D44"/>
    <w:rsid w:val="00E92380"/>
    <w:rsid w:val="00E93E26"/>
    <w:rsid w:val="00E944C0"/>
    <w:rsid w:val="00E97BE8"/>
    <w:rsid w:val="00EA4C15"/>
    <w:rsid w:val="00EA5B02"/>
    <w:rsid w:val="00EA6CAC"/>
    <w:rsid w:val="00EB043E"/>
    <w:rsid w:val="00EB3284"/>
    <w:rsid w:val="00EB3362"/>
    <w:rsid w:val="00EB5DB0"/>
    <w:rsid w:val="00EB62C5"/>
    <w:rsid w:val="00EB6B9D"/>
    <w:rsid w:val="00EC03EF"/>
    <w:rsid w:val="00EC38DC"/>
    <w:rsid w:val="00EC3975"/>
    <w:rsid w:val="00EC4A9A"/>
    <w:rsid w:val="00EC66A4"/>
    <w:rsid w:val="00ED1818"/>
    <w:rsid w:val="00ED2055"/>
    <w:rsid w:val="00ED20A7"/>
    <w:rsid w:val="00ED2923"/>
    <w:rsid w:val="00ED39A0"/>
    <w:rsid w:val="00ED74F1"/>
    <w:rsid w:val="00EE1381"/>
    <w:rsid w:val="00EE1FF1"/>
    <w:rsid w:val="00EE2CD3"/>
    <w:rsid w:val="00EE78B7"/>
    <w:rsid w:val="00EF0212"/>
    <w:rsid w:val="00EF0CE3"/>
    <w:rsid w:val="00EF24B3"/>
    <w:rsid w:val="00EF5441"/>
    <w:rsid w:val="00EF55CB"/>
    <w:rsid w:val="00EF6AC1"/>
    <w:rsid w:val="00F01DB1"/>
    <w:rsid w:val="00F0316B"/>
    <w:rsid w:val="00F05114"/>
    <w:rsid w:val="00F15720"/>
    <w:rsid w:val="00F16AB6"/>
    <w:rsid w:val="00F218A5"/>
    <w:rsid w:val="00F24305"/>
    <w:rsid w:val="00F24E34"/>
    <w:rsid w:val="00F2556A"/>
    <w:rsid w:val="00F3063F"/>
    <w:rsid w:val="00F309F6"/>
    <w:rsid w:val="00F318FC"/>
    <w:rsid w:val="00F3490F"/>
    <w:rsid w:val="00F3543C"/>
    <w:rsid w:val="00F40A8B"/>
    <w:rsid w:val="00F43AD3"/>
    <w:rsid w:val="00F43C8A"/>
    <w:rsid w:val="00F46EB5"/>
    <w:rsid w:val="00F520E2"/>
    <w:rsid w:val="00F53BB0"/>
    <w:rsid w:val="00F56132"/>
    <w:rsid w:val="00F613C4"/>
    <w:rsid w:val="00F65046"/>
    <w:rsid w:val="00F71EF3"/>
    <w:rsid w:val="00F7201F"/>
    <w:rsid w:val="00F81F94"/>
    <w:rsid w:val="00F82268"/>
    <w:rsid w:val="00F83A6C"/>
    <w:rsid w:val="00F850DC"/>
    <w:rsid w:val="00F87183"/>
    <w:rsid w:val="00F87D5B"/>
    <w:rsid w:val="00F9066A"/>
    <w:rsid w:val="00F933B7"/>
    <w:rsid w:val="00F94260"/>
    <w:rsid w:val="00F9735C"/>
    <w:rsid w:val="00FA021D"/>
    <w:rsid w:val="00FA0420"/>
    <w:rsid w:val="00FA07BF"/>
    <w:rsid w:val="00FA211A"/>
    <w:rsid w:val="00FB026B"/>
    <w:rsid w:val="00FB138A"/>
    <w:rsid w:val="00FB1FE1"/>
    <w:rsid w:val="00FB2988"/>
    <w:rsid w:val="00FB6E78"/>
    <w:rsid w:val="00FB75A8"/>
    <w:rsid w:val="00FB7707"/>
    <w:rsid w:val="00FB7B9E"/>
    <w:rsid w:val="00FC3B16"/>
    <w:rsid w:val="00FC4198"/>
    <w:rsid w:val="00FC498F"/>
    <w:rsid w:val="00FC51D2"/>
    <w:rsid w:val="00FC59C4"/>
    <w:rsid w:val="00FC6730"/>
    <w:rsid w:val="00FE177B"/>
    <w:rsid w:val="00FE2C61"/>
    <w:rsid w:val="00FE7AF5"/>
    <w:rsid w:val="00FF1D8B"/>
    <w:rsid w:val="00FF22E8"/>
    <w:rsid w:val="00FF2A33"/>
    <w:rsid w:val="00FF7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00EE8B1"/>
  <w15:docId w15:val="{A717A529-5958-4884-AA0B-18659D2A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B3486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B34862"/>
    <w:pPr>
      <w:spacing w:after="0"/>
    </w:pPr>
  </w:style>
  <w:style w:type="paragraph" w:styleId="ListBullet">
    <w:name w:val="List Bullet"/>
    <w:basedOn w:val="Normal"/>
    <w:uiPriority w:val="99"/>
    <w:semiHidden/>
    <w:unhideWhenUsed/>
    <w:rsid w:val="00B34862"/>
    <w:pPr>
      <w:numPr>
        <w:numId w:val="1"/>
      </w:numPr>
      <w:contextualSpacing/>
    </w:pPr>
  </w:style>
  <w:style w:type="paragraph" w:styleId="ListBullet2">
    <w:name w:val="List Bullet 2"/>
    <w:basedOn w:val="Normal"/>
    <w:uiPriority w:val="99"/>
    <w:semiHidden/>
    <w:unhideWhenUsed/>
    <w:rsid w:val="00B34862"/>
    <w:pPr>
      <w:numPr>
        <w:numId w:val="2"/>
      </w:numPr>
      <w:contextualSpacing/>
    </w:pPr>
  </w:style>
  <w:style w:type="paragraph" w:styleId="ListBullet3">
    <w:name w:val="List Bullet 3"/>
    <w:basedOn w:val="Normal"/>
    <w:uiPriority w:val="99"/>
    <w:semiHidden/>
    <w:unhideWhenUsed/>
    <w:rsid w:val="00B34862"/>
    <w:pPr>
      <w:numPr>
        <w:numId w:val="3"/>
      </w:numPr>
      <w:contextualSpacing/>
    </w:pPr>
  </w:style>
  <w:style w:type="paragraph" w:styleId="ListBullet4">
    <w:name w:val="List Bullet 4"/>
    <w:basedOn w:val="Normal"/>
    <w:uiPriority w:val="99"/>
    <w:semiHidden/>
    <w:unhideWhenUsed/>
    <w:rsid w:val="00B34862"/>
    <w:pPr>
      <w:numPr>
        <w:numId w:val="4"/>
      </w:numPr>
      <w:contextualSpacing/>
    </w:pPr>
  </w:style>
  <w:style w:type="paragraph" w:styleId="ListNumber">
    <w:name w:val="List Number"/>
    <w:basedOn w:val="Normal"/>
    <w:uiPriority w:val="99"/>
    <w:semiHidden/>
    <w:unhideWhenUsed/>
    <w:rsid w:val="00B34862"/>
    <w:pPr>
      <w:numPr>
        <w:numId w:val="5"/>
      </w:numPr>
      <w:contextualSpacing/>
    </w:pPr>
  </w:style>
  <w:style w:type="paragraph" w:styleId="ListNumber2">
    <w:name w:val="List Number 2"/>
    <w:basedOn w:val="Normal"/>
    <w:uiPriority w:val="99"/>
    <w:semiHidden/>
    <w:unhideWhenUsed/>
    <w:rsid w:val="00B34862"/>
    <w:pPr>
      <w:numPr>
        <w:numId w:val="6"/>
      </w:numPr>
      <w:contextualSpacing/>
    </w:pPr>
  </w:style>
  <w:style w:type="paragraph" w:styleId="ListNumber3">
    <w:name w:val="List Number 3"/>
    <w:basedOn w:val="Normal"/>
    <w:uiPriority w:val="99"/>
    <w:semiHidden/>
    <w:unhideWhenUsed/>
    <w:rsid w:val="00B34862"/>
    <w:pPr>
      <w:numPr>
        <w:numId w:val="7"/>
      </w:numPr>
      <w:contextualSpacing/>
    </w:pPr>
  </w:style>
  <w:style w:type="paragraph" w:styleId="ListNumber4">
    <w:name w:val="List Number 4"/>
    <w:basedOn w:val="Normal"/>
    <w:uiPriority w:val="99"/>
    <w:semiHidden/>
    <w:unhideWhenUsed/>
    <w:rsid w:val="00B34862"/>
    <w:pPr>
      <w:numPr>
        <w:numId w:val="8"/>
      </w:numPr>
      <w:contextualSpacing/>
    </w:pPr>
  </w:style>
  <w:style w:type="paragraph" w:styleId="BalloonText">
    <w:name w:val="Balloon Text"/>
    <w:basedOn w:val="Normal"/>
    <w:link w:val="BalloonTextChar"/>
    <w:uiPriority w:val="99"/>
    <w:semiHidden/>
    <w:unhideWhenUsed/>
    <w:rsid w:val="005D01F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1F8"/>
    <w:rPr>
      <w:rFonts w:ascii="Tahoma" w:hAnsi="Tahoma" w:cs="Tahoma"/>
      <w:sz w:val="16"/>
      <w:szCs w:val="16"/>
      <w:lang w:val="en-GB"/>
    </w:rPr>
  </w:style>
  <w:style w:type="character" w:styleId="Hyperlink">
    <w:name w:val="Hyperlink"/>
    <w:basedOn w:val="DefaultParagraphFont"/>
    <w:uiPriority w:val="99"/>
    <w:unhideWhenUsed/>
    <w:rsid w:val="008B7627"/>
    <w:rPr>
      <w:color w:val="0000FF" w:themeColor="hyperlink"/>
      <w:u w:val="single"/>
    </w:rPr>
  </w:style>
  <w:style w:type="character" w:styleId="FollowedHyperlink">
    <w:name w:val="FollowedHyperlink"/>
    <w:basedOn w:val="DefaultParagraphFont"/>
    <w:uiPriority w:val="99"/>
    <w:semiHidden/>
    <w:unhideWhenUsed/>
    <w:rsid w:val="008B7627"/>
    <w:rPr>
      <w:color w:val="800080" w:themeColor="followedHyperlink"/>
      <w:u w:val="single"/>
    </w:rPr>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character" w:styleId="CommentReference">
    <w:name w:val="annotation reference"/>
    <w:basedOn w:val="DefaultParagraphFont"/>
    <w:uiPriority w:val="99"/>
    <w:semiHidden/>
    <w:unhideWhenUsed/>
    <w:rsid w:val="002A43A7"/>
    <w:rPr>
      <w:sz w:val="16"/>
      <w:szCs w:val="16"/>
    </w:rPr>
  </w:style>
  <w:style w:type="paragraph" w:styleId="CommentText">
    <w:name w:val="annotation text"/>
    <w:basedOn w:val="Normal"/>
    <w:link w:val="CommentTextChar"/>
    <w:uiPriority w:val="99"/>
    <w:unhideWhenUsed/>
    <w:rsid w:val="002A43A7"/>
    <w:rPr>
      <w:sz w:val="20"/>
      <w:szCs w:val="20"/>
    </w:rPr>
  </w:style>
  <w:style w:type="character" w:customStyle="1" w:styleId="CommentTextChar">
    <w:name w:val="Comment Text Char"/>
    <w:basedOn w:val="DefaultParagraphFont"/>
    <w:link w:val="CommentText"/>
    <w:uiPriority w:val="99"/>
    <w:rsid w:val="002A43A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A43A7"/>
    <w:rPr>
      <w:b/>
      <w:bCs/>
    </w:rPr>
  </w:style>
  <w:style w:type="character" w:customStyle="1" w:styleId="CommentSubjectChar">
    <w:name w:val="Comment Subject Char"/>
    <w:basedOn w:val="CommentTextChar"/>
    <w:link w:val="CommentSubject"/>
    <w:uiPriority w:val="99"/>
    <w:semiHidden/>
    <w:rsid w:val="002A43A7"/>
    <w:rPr>
      <w:rFonts w:ascii="Times New Roman" w:hAnsi="Times New Roman" w:cs="Times New Roman"/>
      <w:b/>
      <w:bCs/>
      <w:sz w:val="20"/>
      <w:szCs w:val="20"/>
      <w:lang w:val="en-GB"/>
    </w:rPr>
  </w:style>
  <w:style w:type="paragraph" w:styleId="Revision">
    <w:name w:val="Revision"/>
    <w:hidden/>
    <w:uiPriority w:val="99"/>
    <w:semiHidden/>
    <w:rsid w:val="002A43A7"/>
    <w:pPr>
      <w:spacing w:after="0" w:line="240" w:lineRule="auto"/>
    </w:pPr>
    <w:rPr>
      <w:rFonts w:ascii="Times New Roman" w:hAnsi="Times New Roman" w:cs="Times New Roman"/>
      <w:sz w:val="24"/>
      <w:lang w:val="en-GB"/>
    </w:rPr>
  </w:style>
  <w:style w:type="character" w:customStyle="1" w:styleId="SingleTxtGChar">
    <w:name w:val="_ Single Txt_G Char"/>
    <w:link w:val="SingleTxtG"/>
    <w:qFormat/>
    <w:rsid w:val="00C8708E"/>
    <w:rPr>
      <w:lang w:val="en-GB"/>
    </w:rPr>
  </w:style>
  <w:style w:type="paragraph" w:customStyle="1" w:styleId="SingleTxtG">
    <w:name w:val="_ Single Txt_G"/>
    <w:basedOn w:val="Normal"/>
    <w:link w:val="SingleTxtGChar"/>
    <w:qFormat/>
    <w:rsid w:val="00C8708E"/>
    <w:pPr>
      <w:suppressAutoHyphens/>
      <w:spacing w:before="0" w:line="240" w:lineRule="atLeast"/>
      <w:ind w:left="1134" w:right="1134"/>
    </w:pPr>
    <w:rPr>
      <w:rFonts w:asciiTheme="minorHAnsi" w:hAnsiTheme="minorHAnsi" w:cstheme="minorBidi"/>
      <w:sz w:val="22"/>
    </w:rPr>
  </w:style>
  <w:style w:type="paragraph" w:styleId="ListNumber5">
    <w:name w:val="List Number 5"/>
    <w:basedOn w:val="Normal"/>
    <w:semiHidden/>
    <w:rsid w:val="00C8708E"/>
    <w:pPr>
      <w:numPr>
        <w:numId w:val="9"/>
      </w:numPr>
      <w:suppressAutoHyphens/>
      <w:spacing w:before="0" w:after="0" w:line="240" w:lineRule="atLeast"/>
      <w:jc w:val="left"/>
    </w:pPr>
    <w:rPr>
      <w:rFonts w:eastAsia="Times New Roman"/>
      <w:sz w:val="20"/>
      <w:szCs w:val="20"/>
    </w:rPr>
  </w:style>
  <w:style w:type="paragraph" w:customStyle="1" w:styleId="Default">
    <w:name w:val="Default"/>
    <w:basedOn w:val="Normal"/>
    <w:rsid w:val="00680736"/>
    <w:pPr>
      <w:autoSpaceDE w:val="0"/>
      <w:autoSpaceDN w:val="0"/>
      <w:spacing w:before="0" w:after="0"/>
      <w:jc w:val="left"/>
    </w:pPr>
    <w:rPr>
      <w:rFonts w:eastAsia="SimSun"/>
      <w:color w:val="000000"/>
      <w:szCs w:val="24"/>
    </w:rPr>
  </w:style>
  <w:style w:type="paragraph" w:customStyle="1" w:styleId="H56G">
    <w:name w:val="_ H_5/6_G"/>
    <w:basedOn w:val="Normal"/>
    <w:next w:val="Normal"/>
    <w:rsid w:val="00F309F6"/>
    <w:pPr>
      <w:keepNext/>
      <w:keepLines/>
      <w:tabs>
        <w:tab w:val="right" w:pos="851"/>
      </w:tabs>
      <w:suppressAutoHyphens/>
      <w:spacing w:before="240" w:line="240" w:lineRule="exact"/>
      <w:ind w:left="1134" w:right="1134" w:hanging="1134"/>
      <w:jc w:val="left"/>
    </w:pPr>
    <w:rPr>
      <w:rFonts w:eastAsia="Times New Roman"/>
      <w:sz w:val="20"/>
      <w:szCs w:val="20"/>
    </w:rPr>
  </w:style>
  <w:style w:type="table" w:styleId="TableSubtle1">
    <w:name w:val="Table Subtle 1"/>
    <w:basedOn w:val="TableNormal"/>
    <w:semiHidden/>
    <w:rsid w:val="00925BAB"/>
    <w:pPr>
      <w:suppressAutoHyphens/>
      <w:spacing w:after="0" w:line="240" w:lineRule="atLeast"/>
    </w:pPr>
    <w:rPr>
      <w:rFonts w:ascii="Times New Roman" w:eastAsia="Times New Roman" w:hAnsi="Times New Roman" w:cs="Times New Roman"/>
      <w:sz w:val="20"/>
      <w:szCs w:val="20"/>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1ai">
    <w:name w:val="Outline List 1"/>
    <w:basedOn w:val="NoList"/>
    <w:semiHidden/>
    <w:rsid w:val="008B1A72"/>
    <w:pPr>
      <w:numPr>
        <w:numId w:val="10"/>
      </w:numPr>
    </w:pPr>
  </w:style>
  <w:style w:type="paragraph" w:customStyle="1" w:styleId="H4G">
    <w:name w:val="_ H_4_G"/>
    <w:basedOn w:val="Normal"/>
    <w:next w:val="Normal"/>
    <w:rsid w:val="00E21D2E"/>
    <w:pPr>
      <w:keepNext/>
      <w:keepLines/>
      <w:tabs>
        <w:tab w:val="right" w:pos="851"/>
      </w:tabs>
      <w:suppressAutoHyphens/>
      <w:spacing w:before="240" w:line="240" w:lineRule="exact"/>
      <w:ind w:left="1134" w:right="1134" w:hanging="1134"/>
      <w:jc w:val="left"/>
    </w:pPr>
    <w:rPr>
      <w:rFonts w:eastAsia="Times New Roman"/>
      <w:i/>
      <w:sz w:val="20"/>
      <w:szCs w:val="20"/>
    </w:rPr>
  </w:style>
  <w:style w:type="character" w:styleId="Strong">
    <w:name w:val="Strong"/>
    <w:basedOn w:val="DefaultParagraphFont"/>
    <w:uiPriority w:val="22"/>
    <w:qFormat/>
    <w:rsid w:val="00876EB5"/>
    <w:rPr>
      <w:b/>
      <w:bCs/>
    </w:rPr>
  </w:style>
  <w:style w:type="character" w:customStyle="1" w:styleId="UnresolvedMention">
    <w:name w:val="Unresolved Mention"/>
    <w:basedOn w:val="DefaultParagraphFont"/>
    <w:uiPriority w:val="99"/>
    <w:semiHidden/>
    <w:unhideWhenUsed/>
    <w:rsid w:val="00AE205C"/>
    <w:rPr>
      <w:color w:val="605E5C"/>
      <w:shd w:val="clear" w:color="auto" w:fill="E1DFDD"/>
    </w:rPr>
  </w:style>
  <w:style w:type="character" w:styleId="Emphasis">
    <w:name w:val="Emphasis"/>
    <w:basedOn w:val="DefaultParagraphFont"/>
    <w:uiPriority w:val="20"/>
    <w:qFormat/>
    <w:rsid w:val="00B5404E"/>
    <w:rPr>
      <w:i/>
      <w:iCs/>
    </w:rPr>
  </w:style>
  <w:style w:type="character" w:customStyle="1" w:styleId="HeaderChar">
    <w:name w:val="Header Char"/>
    <w:basedOn w:val="DefaultParagraphFont"/>
    <w:link w:val="Header"/>
    <w:uiPriority w:val="99"/>
    <w:rsid w:val="00E53BA2"/>
    <w:rPr>
      <w:rFonts w:ascii="Times New Roman" w:hAnsi="Times New Roman" w:cs="Times New Roman"/>
      <w:sz w:val="24"/>
      <w:lang w:val="en-GB"/>
    </w:rPr>
  </w:style>
  <w:style w:type="character" w:customStyle="1" w:styleId="FooterChar">
    <w:name w:val="Footer Char"/>
    <w:basedOn w:val="DefaultParagraphFont"/>
    <w:link w:val="Footer"/>
    <w:uiPriority w:val="99"/>
    <w:rsid w:val="00E53BA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53BA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53BA2"/>
    <w:pPr>
      <w:spacing w:before="0"/>
      <w:jc w:val="right"/>
    </w:pPr>
    <w:rPr>
      <w:sz w:val="28"/>
    </w:rPr>
  </w:style>
  <w:style w:type="paragraph" w:customStyle="1" w:styleId="FooterSensitivity">
    <w:name w:val="Footer Sensitivity"/>
    <w:basedOn w:val="Normal"/>
    <w:rsid w:val="00E53BA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53BA2"/>
    <w:pPr>
      <w:tabs>
        <w:tab w:val="center" w:pos="4535"/>
        <w:tab w:val="right" w:pos="9071"/>
      </w:tabs>
      <w:spacing w:before="0"/>
    </w:pPr>
  </w:style>
  <w:style w:type="paragraph" w:customStyle="1" w:styleId="HeaderLandscape">
    <w:name w:val="HeaderLandscape"/>
    <w:basedOn w:val="Normal"/>
    <w:rsid w:val="00E53BA2"/>
    <w:pPr>
      <w:tabs>
        <w:tab w:val="center" w:pos="7285"/>
        <w:tab w:val="right" w:pos="14003"/>
      </w:tabs>
      <w:spacing w:before="0"/>
    </w:pPr>
  </w:style>
  <w:style w:type="paragraph" w:styleId="Footer">
    <w:name w:val="footer"/>
    <w:basedOn w:val="Normal"/>
    <w:link w:val="FooterChar"/>
    <w:uiPriority w:val="99"/>
    <w:unhideWhenUsed/>
    <w:rsid w:val="00E53BA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53BA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1893">
      <w:bodyDiv w:val="1"/>
      <w:marLeft w:val="0"/>
      <w:marRight w:val="0"/>
      <w:marTop w:val="0"/>
      <w:marBottom w:val="0"/>
      <w:divBdr>
        <w:top w:val="none" w:sz="0" w:space="0" w:color="auto"/>
        <w:left w:val="none" w:sz="0" w:space="0" w:color="auto"/>
        <w:bottom w:val="none" w:sz="0" w:space="0" w:color="auto"/>
        <w:right w:val="none" w:sz="0" w:space="0" w:color="auto"/>
      </w:divBdr>
    </w:div>
    <w:div w:id="26149268">
      <w:bodyDiv w:val="1"/>
      <w:marLeft w:val="0"/>
      <w:marRight w:val="0"/>
      <w:marTop w:val="0"/>
      <w:marBottom w:val="0"/>
      <w:divBdr>
        <w:top w:val="none" w:sz="0" w:space="0" w:color="auto"/>
        <w:left w:val="none" w:sz="0" w:space="0" w:color="auto"/>
        <w:bottom w:val="none" w:sz="0" w:space="0" w:color="auto"/>
        <w:right w:val="none" w:sz="0" w:space="0" w:color="auto"/>
      </w:divBdr>
    </w:div>
    <w:div w:id="27998628">
      <w:bodyDiv w:val="1"/>
      <w:marLeft w:val="0"/>
      <w:marRight w:val="0"/>
      <w:marTop w:val="0"/>
      <w:marBottom w:val="0"/>
      <w:divBdr>
        <w:top w:val="none" w:sz="0" w:space="0" w:color="auto"/>
        <w:left w:val="none" w:sz="0" w:space="0" w:color="auto"/>
        <w:bottom w:val="none" w:sz="0" w:space="0" w:color="auto"/>
        <w:right w:val="none" w:sz="0" w:space="0" w:color="auto"/>
      </w:divBdr>
    </w:div>
    <w:div w:id="31809432">
      <w:bodyDiv w:val="1"/>
      <w:marLeft w:val="0"/>
      <w:marRight w:val="0"/>
      <w:marTop w:val="0"/>
      <w:marBottom w:val="0"/>
      <w:divBdr>
        <w:top w:val="none" w:sz="0" w:space="0" w:color="auto"/>
        <w:left w:val="none" w:sz="0" w:space="0" w:color="auto"/>
        <w:bottom w:val="none" w:sz="0" w:space="0" w:color="auto"/>
        <w:right w:val="none" w:sz="0" w:space="0" w:color="auto"/>
      </w:divBdr>
    </w:div>
    <w:div w:id="37897042">
      <w:bodyDiv w:val="1"/>
      <w:marLeft w:val="0"/>
      <w:marRight w:val="0"/>
      <w:marTop w:val="0"/>
      <w:marBottom w:val="0"/>
      <w:divBdr>
        <w:top w:val="none" w:sz="0" w:space="0" w:color="auto"/>
        <w:left w:val="none" w:sz="0" w:space="0" w:color="auto"/>
        <w:bottom w:val="none" w:sz="0" w:space="0" w:color="auto"/>
        <w:right w:val="none" w:sz="0" w:space="0" w:color="auto"/>
      </w:divBdr>
    </w:div>
    <w:div w:id="49118042">
      <w:bodyDiv w:val="1"/>
      <w:marLeft w:val="0"/>
      <w:marRight w:val="0"/>
      <w:marTop w:val="0"/>
      <w:marBottom w:val="0"/>
      <w:divBdr>
        <w:top w:val="none" w:sz="0" w:space="0" w:color="auto"/>
        <w:left w:val="none" w:sz="0" w:space="0" w:color="auto"/>
        <w:bottom w:val="none" w:sz="0" w:space="0" w:color="auto"/>
        <w:right w:val="none" w:sz="0" w:space="0" w:color="auto"/>
      </w:divBdr>
    </w:div>
    <w:div w:id="52974010">
      <w:bodyDiv w:val="1"/>
      <w:marLeft w:val="0"/>
      <w:marRight w:val="0"/>
      <w:marTop w:val="0"/>
      <w:marBottom w:val="0"/>
      <w:divBdr>
        <w:top w:val="none" w:sz="0" w:space="0" w:color="auto"/>
        <w:left w:val="none" w:sz="0" w:space="0" w:color="auto"/>
        <w:bottom w:val="none" w:sz="0" w:space="0" w:color="auto"/>
        <w:right w:val="none" w:sz="0" w:space="0" w:color="auto"/>
      </w:divBdr>
    </w:div>
    <w:div w:id="55708973">
      <w:bodyDiv w:val="1"/>
      <w:marLeft w:val="0"/>
      <w:marRight w:val="0"/>
      <w:marTop w:val="0"/>
      <w:marBottom w:val="0"/>
      <w:divBdr>
        <w:top w:val="none" w:sz="0" w:space="0" w:color="auto"/>
        <w:left w:val="none" w:sz="0" w:space="0" w:color="auto"/>
        <w:bottom w:val="none" w:sz="0" w:space="0" w:color="auto"/>
        <w:right w:val="none" w:sz="0" w:space="0" w:color="auto"/>
      </w:divBdr>
    </w:div>
    <w:div w:id="66415495">
      <w:bodyDiv w:val="1"/>
      <w:marLeft w:val="0"/>
      <w:marRight w:val="0"/>
      <w:marTop w:val="0"/>
      <w:marBottom w:val="0"/>
      <w:divBdr>
        <w:top w:val="none" w:sz="0" w:space="0" w:color="auto"/>
        <w:left w:val="none" w:sz="0" w:space="0" w:color="auto"/>
        <w:bottom w:val="none" w:sz="0" w:space="0" w:color="auto"/>
        <w:right w:val="none" w:sz="0" w:space="0" w:color="auto"/>
      </w:divBdr>
    </w:div>
    <w:div w:id="74786833">
      <w:bodyDiv w:val="1"/>
      <w:marLeft w:val="0"/>
      <w:marRight w:val="0"/>
      <w:marTop w:val="0"/>
      <w:marBottom w:val="0"/>
      <w:divBdr>
        <w:top w:val="none" w:sz="0" w:space="0" w:color="auto"/>
        <w:left w:val="none" w:sz="0" w:space="0" w:color="auto"/>
        <w:bottom w:val="none" w:sz="0" w:space="0" w:color="auto"/>
        <w:right w:val="none" w:sz="0" w:space="0" w:color="auto"/>
      </w:divBdr>
    </w:div>
    <w:div w:id="84545305">
      <w:bodyDiv w:val="1"/>
      <w:marLeft w:val="0"/>
      <w:marRight w:val="0"/>
      <w:marTop w:val="0"/>
      <w:marBottom w:val="0"/>
      <w:divBdr>
        <w:top w:val="none" w:sz="0" w:space="0" w:color="auto"/>
        <w:left w:val="none" w:sz="0" w:space="0" w:color="auto"/>
        <w:bottom w:val="none" w:sz="0" w:space="0" w:color="auto"/>
        <w:right w:val="none" w:sz="0" w:space="0" w:color="auto"/>
      </w:divBdr>
    </w:div>
    <w:div w:id="88963177">
      <w:bodyDiv w:val="1"/>
      <w:marLeft w:val="0"/>
      <w:marRight w:val="0"/>
      <w:marTop w:val="0"/>
      <w:marBottom w:val="0"/>
      <w:divBdr>
        <w:top w:val="none" w:sz="0" w:space="0" w:color="auto"/>
        <w:left w:val="none" w:sz="0" w:space="0" w:color="auto"/>
        <w:bottom w:val="none" w:sz="0" w:space="0" w:color="auto"/>
        <w:right w:val="none" w:sz="0" w:space="0" w:color="auto"/>
      </w:divBdr>
    </w:div>
    <w:div w:id="95561568">
      <w:bodyDiv w:val="1"/>
      <w:marLeft w:val="0"/>
      <w:marRight w:val="0"/>
      <w:marTop w:val="0"/>
      <w:marBottom w:val="0"/>
      <w:divBdr>
        <w:top w:val="none" w:sz="0" w:space="0" w:color="auto"/>
        <w:left w:val="none" w:sz="0" w:space="0" w:color="auto"/>
        <w:bottom w:val="none" w:sz="0" w:space="0" w:color="auto"/>
        <w:right w:val="none" w:sz="0" w:space="0" w:color="auto"/>
      </w:divBdr>
    </w:div>
    <w:div w:id="108086716">
      <w:bodyDiv w:val="1"/>
      <w:marLeft w:val="0"/>
      <w:marRight w:val="0"/>
      <w:marTop w:val="0"/>
      <w:marBottom w:val="0"/>
      <w:divBdr>
        <w:top w:val="none" w:sz="0" w:space="0" w:color="auto"/>
        <w:left w:val="none" w:sz="0" w:space="0" w:color="auto"/>
        <w:bottom w:val="none" w:sz="0" w:space="0" w:color="auto"/>
        <w:right w:val="none" w:sz="0" w:space="0" w:color="auto"/>
      </w:divBdr>
    </w:div>
    <w:div w:id="108278667">
      <w:bodyDiv w:val="1"/>
      <w:marLeft w:val="0"/>
      <w:marRight w:val="0"/>
      <w:marTop w:val="0"/>
      <w:marBottom w:val="0"/>
      <w:divBdr>
        <w:top w:val="none" w:sz="0" w:space="0" w:color="auto"/>
        <w:left w:val="none" w:sz="0" w:space="0" w:color="auto"/>
        <w:bottom w:val="none" w:sz="0" w:space="0" w:color="auto"/>
        <w:right w:val="none" w:sz="0" w:space="0" w:color="auto"/>
      </w:divBdr>
    </w:div>
    <w:div w:id="111828688">
      <w:bodyDiv w:val="1"/>
      <w:marLeft w:val="0"/>
      <w:marRight w:val="0"/>
      <w:marTop w:val="0"/>
      <w:marBottom w:val="0"/>
      <w:divBdr>
        <w:top w:val="none" w:sz="0" w:space="0" w:color="auto"/>
        <w:left w:val="none" w:sz="0" w:space="0" w:color="auto"/>
        <w:bottom w:val="none" w:sz="0" w:space="0" w:color="auto"/>
        <w:right w:val="none" w:sz="0" w:space="0" w:color="auto"/>
      </w:divBdr>
    </w:div>
    <w:div w:id="138503308">
      <w:bodyDiv w:val="1"/>
      <w:marLeft w:val="0"/>
      <w:marRight w:val="0"/>
      <w:marTop w:val="0"/>
      <w:marBottom w:val="0"/>
      <w:divBdr>
        <w:top w:val="none" w:sz="0" w:space="0" w:color="auto"/>
        <w:left w:val="none" w:sz="0" w:space="0" w:color="auto"/>
        <w:bottom w:val="none" w:sz="0" w:space="0" w:color="auto"/>
        <w:right w:val="none" w:sz="0" w:space="0" w:color="auto"/>
      </w:divBdr>
    </w:div>
    <w:div w:id="142505270">
      <w:bodyDiv w:val="1"/>
      <w:marLeft w:val="0"/>
      <w:marRight w:val="0"/>
      <w:marTop w:val="0"/>
      <w:marBottom w:val="0"/>
      <w:divBdr>
        <w:top w:val="none" w:sz="0" w:space="0" w:color="auto"/>
        <w:left w:val="none" w:sz="0" w:space="0" w:color="auto"/>
        <w:bottom w:val="none" w:sz="0" w:space="0" w:color="auto"/>
        <w:right w:val="none" w:sz="0" w:space="0" w:color="auto"/>
      </w:divBdr>
    </w:div>
    <w:div w:id="170341956">
      <w:bodyDiv w:val="1"/>
      <w:marLeft w:val="0"/>
      <w:marRight w:val="0"/>
      <w:marTop w:val="0"/>
      <w:marBottom w:val="0"/>
      <w:divBdr>
        <w:top w:val="none" w:sz="0" w:space="0" w:color="auto"/>
        <w:left w:val="none" w:sz="0" w:space="0" w:color="auto"/>
        <w:bottom w:val="none" w:sz="0" w:space="0" w:color="auto"/>
        <w:right w:val="none" w:sz="0" w:space="0" w:color="auto"/>
      </w:divBdr>
    </w:div>
    <w:div w:id="172959191">
      <w:bodyDiv w:val="1"/>
      <w:marLeft w:val="0"/>
      <w:marRight w:val="0"/>
      <w:marTop w:val="0"/>
      <w:marBottom w:val="0"/>
      <w:divBdr>
        <w:top w:val="none" w:sz="0" w:space="0" w:color="auto"/>
        <w:left w:val="none" w:sz="0" w:space="0" w:color="auto"/>
        <w:bottom w:val="none" w:sz="0" w:space="0" w:color="auto"/>
        <w:right w:val="none" w:sz="0" w:space="0" w:color="auto"/>
      </w:divBdr>
    </w:div>
    <w:div w:id="178198370">
      <w:bodyDiv w:val="1"/>
      <w:marLeft w:val="0"/>
      <w:marRight w:val="0"/>
      <w:marTop w:val="0"/>
      <w:marBottom w:val="0"/>
      <w:divBdr>
        <w:top w:val="none" w:sz="0" w:space="0" w:color="auto"/>
        <w:left w:val="none" w:sz="0" w:space="0" w:color="auto"/>
        <w:bottom w:val="none" w:sz="0" w:space="0" w:color="auto"/>
        <w:right w:val="none" w:sz="0" w:space="0" w:color="auto"/>
      </w:divBdr>
    </w:div>
    <w:div w:id="184170899">
      <w:bodyDiv w:val="1"/>
      <w:marLeft w:val="0"/>
      <w:marRight w:val="0"/>
      <w:marTop w:val="0"/>
      <w:marBottom w:val="0"/>
      <w:divBdr>
        <w:top w:val="none" w:sz="0" w:space="0" w:color="auto"/>
        <w:left w:val="none" w:sz="0" w:space="0" w:color="auto"/>
        <w:bottom w:val="none" w:sz="0" w:space="0" w:color="auto"/>
        <w:right w:val="none" w:sz="0" w:space="0" w:color="auto"/>
      </w:divBdr>
    </w:div>
    <w:div w:id="186985263">
      <w:bodyDiv w:val="1"/>
      <w:marLeft w:val="0"/>
      <w:marRight w:val="0"/>
      <w:marTop w:val="0"/>
      <w:marBottom w:val="0"/>
      <w:divBdr>
        <w:top w:val="none" w:sz="0" w:space="0" w:color="auto"/>
        <w:left w:val="none" w:sz="0" w:space="0" w:color="auto"/>
        <w:bottom w:val="none" w:sz="0" w:space="0" w:color="auto"/>
        <w:right w:val="none" w:sz="0" w:space="0" w:color="auto"/>
      </w:divBdr>
    </w:div>
    <w:div w:id="201290352">
      <w:bodyDiv w:val="1"/>
      <w:marLeft w:val="0"/>
      <w:marRight w:val="0"/>
      <w:marTop w:val="0"/>
      <w:marBottom w:val="0"/>
      <w:divBdr>
        <w:top w:val="none" w:sz="0" w:space="0" w:color="auto"/>
        <w:left w:val="none" w:sz="0" w:space="0" w:color="auto"/>
        <w:bottom w:val="none" w:sz="0" w:space="0" w:color="auto"/>
        <w:right w:val="none" w:sz="0" w:space="0" w:color="auto"/>
      </w:divBdr>
    </w:div>
    <w:div w:id="203831005">
      <w:bodyDiv w:val="1"/>
      <w:marLeft w:val="0"/>
      <w:marRight w:val="0"/>
      <w:marTop w:val="0"/>
      <w:marBottom w:val="0"/>
      <w:divBdr>
        <w:top w:val="none" w:sz="0" w:space="0" w:color="auto"/>
        <w:left w:val="none" w:sz="0" w:space="0" w:color="auto"/>
        <w:bottom w:val="none" w:sz="0" w:space="0" w:color="auto"/>
        <w:right w:val="none" w:sz="0" w:space="0" w:color="auto"/>
      </w:divBdr>
    </w:div>
    <w:div w:id="233123846">
      <w:bodyDiv w:val="1"/>
      <w:marLeft w:val="0"/>
      <w:marRight w:val="0"/>
      <w:marTop w:val="0"/>
      <w:marBottom w:val="0"/>
      <w:divBdr>
        <w:top w:val="none" w:sz="0" w:space="0" w:color="auto"/>
        <w:left w:val="none" w:sz="0" w:space="0" w:color="auto"/>
        <w:bottom w:val="none" w:sz="0" w:space="0" w:color="auto"/>
        <w:right w:val="none" w:sz="0" w:space="0" w:color="auto"/>
      </w:divBdr>
    </w:div>
    <w:div w:id="238174989">
      <w:bodyDiv w:val="1"/>
      <w:marLeft w:val="0"/>
      <w:marRight w:val="0"/>
      <w:marTop w:val="0"/>
      <w:marBottom w:val="0"/>
      <w:divBdr>
        <w:top w:val="none" w:sz="0" w:space="0" w:color="auto"/>
        <w:left w:val="none" w:sz="0" w:space="0" w:color="auto"/>
        <w:bottom w:val="none" w:sz="0" w:space="0" w:color="auto"/>
        <w:right w:val="none" w:sz="0" w:space="0" w:color="auto"/>
      </w:divBdr>
    </w:div>
    <w:div w:id="243806778">
      <w:bodyDiv w:val="1"/>
      <w:marLeft w:val="0"/>
      <w:marRight w:val="0"/>
      <w:marTop w:val="0"/>
      <w:marBottom w:val="0"/>
      <w:divBdr>
        <w:top w:val="none" w:sz="0" w:space="0" w:color="auto"/>
        <w:left w:val="none" w:sz="0" w:space="0" w:color="auto"/>
        <w:bottom w:val="none" w:sz="0" w:space="0" w:color="auto"/>
        <w:right w:val="none" w:sz="0" w:space="0" w:color="auto"/>
      </w:divBdr>
    </w:div>
    <w:div w:id="264963693">
      <w:bodyDiv w:val="1"/>
      <w:marLeft w:val="0"/>
      <w:marRight w:val="0"/>
      <w:marTop w:val="0"/>
      <w:marBottom w:val="0"/>
      <w:divBdr>
        <w:top w:val="none" w:sz="0" w:space="0" w:color="auto"/>
        <w:left w:val="none" w:sz="0" w:space="0" w:color="auto"/>
        <w:bottom w:val="none" w:sz="0" w:space="0" w:color="auto"/>
        <w:right w:val="none" w:sz="0" w:space="0" w:color="auto"/>
      </w:divBdr>
    </w:div>
    <w:div w:id="311912355">
      <w:bodyDiv w:val="1"/>
      <w:marLeft w:val="0"/>
      <w:marRight w:val="0"/>
      <w:marTop w:val="0"/>
      <w:marBottom w:val="0"/>
      <w:divBdr>
        <w:top w:val="none" w:sz="0" w:space="0" w:color="auto"/>
        <w:left w:val="none" w:sz="0" w:space="0" w:color="auto"/>
        <w:bottom w:val="none" w:sz="0" w:space="0" w:color="auto"/>
        <w:right w:val="none" w:sz="0" w:space="0" w:color="auto"/>
      </w:divBdr>
    </w:div>
    <w:div w:id="312217909">
      <w:bodyDiv w:val="1"/>
      <w:marLeft w:val="0"/>
      <w:marRight w:val="0"/>
      <w:marTop w:val="0"/>
      <w:marBottom w:val="0"/>
      <w:divBdr>
        <w:top w:val="none" w:sz="0" w:space="0" w:color="auto"/>
        <w:left w:val="none" w:sz="0" w:space="0" w:color="auto"/>
        <w:bottom w:val="none" w:sz="0" w:space="0" w:color="auto"/>
        <w:right w:val="none" w:sz="0" w:space="0" w:color="auto"/>
      </w:divBdr>
    </w:div>
    <w:div w:id="317850807">
      <w:bodyDiv w:val="1"/>
      <w:marLeft w:val="0"/>
      <w:marRight w:val="0"/>
      <w:marTop w:val="0"/>
      <w:marBottom w:val="0"/>
      <w:divBdr>
        <w:top w:val="none" w:sz="0" w:space="0" w:color="auto"/>
        <w:left w:val="none" w:sz="0" w:space="0" w:color="auto"/>
        <w:bottom w:val="none" w:sz="0" w:space="0" w:color="auto"/>
        <w:right w:val="none" w:sz="0" w:space="0" w:color="auto"/>
      </w:divBdr>
    </w:div>
    <w:div w:id="332338544">
      <w:bodyDiv w:val="1"/>
      <w:marLeft w:val="0"/>
      <w:marRight w:val="0"/>
      <w:marTop w:val="0"/>
      <w:marBottom w:val="0"/>
      <w:divBdr>
        <w:top w:val="none" w:sz="0" w:space="0" w:color="auto"/>
        <w:left w:val="none" w:sz="0" w:space="0" w:color="auto"/>
        <w:bottom w:val="none" w:sz="0" w:space="0" w:color="auto"/>
        <w:right w:val="none" w:sz="0" w:space="0" w:color="auto"/>
      </w:divBdr>
    </w:div>
    <w:div w:id="337467944">
      <w:bodyDiv w:val="1"/>
      <w:marLeft w:val="0"/>
      <w:marRight w:val="0"/>
      <w:marTop w:val="0"/>
      <w:marBottom w:val="0"/>
      <w:divBdr>
        <w:top w:val="none" w:sz="0" w:space="0" w:color="auto"/>
        <w:left w:val="none" w:sz="0" w:space="0" w:color="auto"/>
        <w:bottom w:val="none" w:sz="0" w:space="0" w:color="auto"/>
        <w:right w:val="none" w:sz="0" w:space="0" w:color="auto"/>
      </w:divBdr>
    </w:div>
    <w:div w:id="343676691">
      <w:bodyDiv w:val="1"/>
      <w:marLeft w:val="0"/>
      <w:marRight w:val="0"/>
      <w:marTop w:val="0"/>
      <w:marBottom w:val="0"/>
      <w:divBdr>
        <w:top w:val="none" w:sz="0" w:space="0" w:color="auto"/>
        <w:left w:val="none" w:sz="0" w:space="0" w:color="auto"/>
        <w:bottom w:val="none" w:sz="0" w:space="0" w:color="auto"/>
        <w:right w:val="none" w:sz="0" w:space="0" w:color="auto"/>
      </w:divBdr>
    </w:div>
    <w:div w:id="374044499">
      <w:bodyDiv w:val="1"/>
      <w:marLeft w:val="0"/>
      <w:marRight w:val="0"/>
      <w:marTop w:val="0"/>
      <w:marBottom w:val="0"/>
      <w:divBdr>
        <w:top w:val="none" w:sz="0" w:space="0" w:color="auto"/>
        <w:left w:val="none" w:sz="0" w:space="0" w:color="auto"/>
        <w:bottom w:val="none" w:sz="0" w:space="0" w:color="auto"/>
        <w:right w:val="none" w:sz="0" w:space="0" w:color="auto"/>
      </w:divBdr>
    </w:div>
    <w:div w:id="381053781">
      <w:bodyDiv w:val="1"/>
      <w:marLeft w:val="0"/>
      <w:marRight w:val="0"/>
      <w:marTop w:val="0"/>
      <w:marBottom w:val="0"/>
      <w:divBdr>
        <w:top w:val="none" w:sz="0" w:space="0" w:color="auto"/>
        <w:left w:val="none" w:sz="0" w:space="0" w:color="auto"/>
        <w:bottom w:val="none" w:sz="0" w:space="0" w:color="auto"/>
        <w:right w:val="none" w:sz="0" w:space="0" w:color="auto"/>
      </w:divBdr>
    </w:div>
    <w:div w:id="385757757">
      <w:bodyDiv w:val="1"/>
      <w:marLeft w:val="0"/>
      <w:marRight w:val="0"/>
      <w:marTop w:val="0"/>
      <w:marBottom w:val="0"/>
      <w:divBdr>
        <w:top w:val="none" w:sz="0" w:space="0" w:color="auto"/>
        <w:left w:val="none" w:sz="0" w:space="0" w:color="auto"/>
        <w:bottom w:val="none" w:sz="0" w:space="0" w:color="auto"/>
        <w:right w:val="none" w:sz="0" w:space="0" w:color="auto"/>
      </w:divBdr>
    </w:div>
    <w:div w:id="388918532">
      <w:bodyDiv w:val="1"/>
      <w:marLeft w:val="0"/>
      <w:marRight w:val="0"/>
      <w:marTop w:val="0"/>
      <w:marBottom w:val="0"/>
      <w:divBdr>
        <w:top w:val="none" w:sz="0" w:space="0" w:color="auto"/>
        <w:left w:val="none" w:sz="0" w:space="0" w:color="auto"/>
        <w:bottom w:val="none" w:sz="0" w:space="0" w:color="auto"/>
        <w:right w:val="none" w:sz="0" w:space="0" w:color="auto"/>
      </w:divBdr>
    </w:div>
    <w:div w:id="421492578">
      <w:bodyDiv w:val="1"/>
      <w:marLeft w:val="0"/>
      <w:marRight w:val="0"/>
      <w:marTop w:val="0"/>
      <w:marBottom w:val="0"/>
      <w:divBdr>
        <w:top w:val="none" w:sz="0" w:space="0" w:color="auto"/>
        <w:left w:val="none" w:sz="0" w:space="0" w:color="auto"/>
        <w:bottom w:val="none" w:sz="0" w:space="0" w:color="auto"/>
        <w:right w:val="none" w:sz="0" w:space="0" w:color="auto"/>
      </w:divBdr>
    </w:div>
    <w:div w:id="429082740">
      <w:bodyDiv w:val="1"/>
      <w:marLeft w:val="0"/>
      <w:marRight w:val="0"/>
      <w:marTop w:val="0"/>
      <w:marBottom w:val="0"/>
      <w:divBdr>
        <w:top w:val="none" w:sz="0" w:space="0" w:color="auto"/>
        <w:left w:val="none" w:sz="0" w:space="0" w:color="auto"/>
        <w:bottom w:val="none" w:sz="0" w:space="0" w:color="auto"/>
        <w:right w:val="none" w:sz="0" w:space="0" w:color="auto"/>
      </w:divBdr>
    </w:div>
    <w:div w:id="450436389">
      <w:bodyDiv w:val="1"/>
      <w:marLeft w:val="0"/>
      <w:marRight w:val="0"/>
      <w:marTop w:val="0"/>
      <w:marBottom w:val="0"/>
      <w:divBdr>
        <w:top w:val="none" w:sz="0" w:space="0" w:color="auto"/>
        <w:left w:val="none" w:sz="0" w:space="0" w:color="auto"/>
        <w:bottom w:val="none" w:sz="0" w:space="0" w:color="auto"/>
        <w:right w:val="none" w:sz="0" w:space="0" w:color="auto"/>
      </w:divBdr>
    </w:div>
    <w:div w:id="454175529">
      <w:bodyDiv w:val="1"/>
      <w:marLeft w:val="0"/>
      <w:marRight w:val="0"/>
      <w:marTop w:val="0"/>
      <w:marBottom w:val="0"/>
      <w:divBdr>
        <w:top w:val="none" w:sz="0" w:space="0" w:color="auto"/>
        <w:left w:val="none" w:sz="0" w:space="0" w:color="auto"/>
        <w:bottom w:val="none" w:sz="0" w:space="0" w:color="auto"/>
        <w:right w:val="none" w:sz="0" w:space="0" w:color="auto"/>
      </w:divBdr>
    </w:div>
    <w:div w:id="458768139">
      <w:bodyDiv w:val="1"/>
      <w:marLeft w:val="0"/>
      <w:marRight w:val="0"/>
      <w:marTop w:val="0"/>
      <w:marBottom w:val="0"/>
      <w:divBdr>
        <w:top w:val="none" w:sz="0" w:space="0" w:color="auto"/>
        <w:left w:val="none" w:sz="0" w:space="0" w:color="auto"/>
        <w:bottom w:val="none" w:sz="0" w:space="0" w:color="auto"/>
        <w:right w:val="none" w:sz="0" w:space="0" w:color="auto"/>
      </w:divBdr>
    </w:div>
    <w:div w:id="466435352">
      <w:bodyDiv w:val="1"/>
      <w:marLeft w:val="0"/>
      <w:marRight w:val="0"/>
      <w:marTop w:val="0"/>
      <w:marBottom w:val="0"/>
      <w:divBdr>
        <w:top w:val="none" w:sz="0" w:space="0" w:color="auto"/>
        <w:left w:val="none" w:sz="0" w:space="0" w:color="auto"/>
        <w:bottom w:val="none" w:sz="0" w:space="0" w:color="auto"/>
        <w:right w:val="none" w:sz="0" w:space="0" w:color="auto"/>
      </w:divBdr>
    </w:div>
    <w:div w:id="473109467">
      <w:bodyDiv w:val="1"/>
      <w:marLeft w:val="0"/>
      <w:marRight w:val="0"/>
      <w:marTop w:val="0"/>
      <w:marBottom w:val="0"/>
      <w:divBdr>
        <w:top w:val="none" w:sz="0" w:space="0" w:color="auto"/>
        <w:left w:val="none" w:sz="0" w:space="0" w:color="auto"/>
        <w:bottom w:val="none" w:sz="0" w:space="0" w:color="auto"/>
        <w:right w:val="none" w:sz="0" w:space="0" w:color="auto"/>
      </w:divBdr>
    </w:div>
    <w:div w:id="479617240">
      <w:bodyDiv w:val="1"/>
      <w:marLeft w:val="0"/>
      <w:marRight w:val="0"/>
      <w:marTop w:val="0"/>
      <w:marBottom w:val="0"/>
      <w:divBdr>
        <w:top w:val="none" w:sz="0" w:space="0" w:color="auto"/>
        <w:left w:val="none" w:sz="0" w:space="0" w:color="auto"/>
        <w:bottom w:val="none" w:sz="0" w:space="0" w:color="auto"/>
        <w:right w:val="none" w:sz="0" w:space="0" w:color="auto"/>
      </w:divBdr>
    </w:div>
    <w:div w:id="479617472">
      <w:bodyDiv w:val="1"/>
      <w:marLeft w:val="0"/>
      <w:marRight w:val="0"/>
      <w:marTop w:val="0"/>
      <w:marBottom w:val="0"/>
      <w:divBdr>
        <w:top w:val="none" w:sz="0" w:space="0" w:color="auto"/>
        <w:left w:val="none" w:sz="0" w:space="0" w:color="auto"/>
        <w:bottom w:val="none" w:sz="0" w:space="0" w:color="auto"/>
        <w:right w:val="none" w:sz="0" w:space="0" w:color="auto"/>
      </w:divBdr>
    </w:div>
    <w:div w:id="479734040">
      <w:bodyDiv w:val="1"/>
      <w:marLeft w:val="0"/>
      <w:marRight w:val="0"/>
      <w:marTop w:val="0"/>
      <w:marBottom w:val="0"/>
      <w:divBdr>
        <w:top w:val="none" w:sz="0" w:space="0" w:color="auto"/>
        <w:left w:val="none" w:sz="0" w:space="0" w:color="auto"/>
        <w:bottom w:val="none" w:sz="0" w:space="0" w:color="auto"/>
        <w:right w:val="none" w:sz="0" w:space="0" w:color="auto"/>
      </w:divBdr>
    </w:div>
    <w:div w:id="491261711">
      <w:bodyDiv w:val="1"/>
      <w:marLeft w:val="0"/>
      <w:marRight w:val="0"/>
      <w:marTop w:val="0"/>
      <w:marBottom w:val="0"/>
      <w:divBdr>
        <w:top w:val="none" w:sz="0" w:space="0" w:color="auto"/>
        <w:left w:val="none" w:sz="0" w:space="0" w:color="auto"/>
        <w:bottom w:val="none" w:sz="0" w:space="0" w:color="auto"/>
        <w:right w:val="none" w:sz="0" w:space="0" w:color="auto"/>
      </w:divBdr>
    </w:div>
    <w:div w:id="496191967">
      <w:bodyDiv w:val="1"/>
      <w:marLeft w:val="0"/>
      <w:marRight w:val="0"/>
      <w:marTop w:val="0"/>
      <w:marBottom w:val="0"/>
      <w:divBdr>
        <w:top w:val="none" w:sz="0" w:space="0" w:color="auto"/>
        <w:left w:val="none" w:sz="0" w:space="0" w:color="auto"/>
        <w:bottom w:val="none" w:sz="0" w:space="0" w:color="auto"/>
        <w:right w:val="none" w:sz="0" w:space="0" w:color="auto"/>
      </w:divBdr>
    </w:div>
    <w:div w:id="504365913">
      <w:bodyDiv w:val="1"/>
      <w:marLeft w:val="0"/>
      <w:marRight w:val="0"/>
      <w:marTop w:val="0"/>
      <w:marBottom w:val="0"/>
      <w:divBdr>
        <w:top w:val="none" w:sz="0" w:space="0" w:color="auto"/>
        <w:left w:val="none" w:sz="0" w:space="0" w:color="auto"/>
        <w:bottom w:val="none" w:sz="0" w:space="0" w:color="auto"/>
        <w:right w:val="none" w:sz="0" w:space="0" w:color="auto"/>
      </w:divBdr>
    </w:div>
    <w:div w:id="509222417">
      <w:bodyDiv w:val="1"/>
      <w:marLeft w:val="0"/>
      <w:marRight w:val="0"/>
      <w:marTop w:val="0"/>
      <w:marBottom w:val="0"/>
      <w:divBdr>
        <w:top w:val="none" w:sz="0" w:space="0" w:color="auto"/>
        <w:left w:val="none" w:sz="0" w:space="0" w:color="auto"/>
        <w:bottom w:val="none" w:sz="0" w:space="0" w:color="auto"/>
        <w:right w:val="none" w:sz="0" w:space="0" w:color="auto"/>
      </w:divBdr>
    </w:div>
    <w:div w:id="516386169">
      <w:bodyDiv w:val="1"/>
      <w:marLeft w:val="0"/>
      <w:marRight w:val="0"/>
      <w:marTop w:val="0"/>
      <w:marBottom w:val="0"/>
      <w:divBdr>
        <w:top w:val="none" w:sz="0" w:space="0" w:color="auto"/>
        <w:left w:val="none" w:sz="0" w:space="0" w:color="auto"/>
        <w:bottom w:val="none" w:sz="0" w:space="0" w:color="auto"/>
        <w:right w:val="none" w:sz="0" w:space="0" w:color="auto"/>
      </w:divBdr>
    </w:div>
    <w:div w:id="524370646">
      <w:bodyDiv w:val="1"/>
      <w:marLeft w:val="0"/>
      <w:marRight w:val="0"/>
      <w:marTop w:val="0"/>
      <w:marBottom w:val="0"/>
      <w:divBdr>
        <w:top w:val="none" w:sz="0" w:space="0" w:color="auto"/>
        <w:left w:val="none" w:sz="0" w:space="0" w:color="auto"/>
        <w:bottom w:val="none" w:sz="0" w:space="0" w:color="auto"/>
        <w:right w:val="none" w:sz="0" w:space="0" w:color="auto"/>
      </w:divBdr>
    </w:div>
    <w:div w:id="546719095">
      <w:bodyDiv w:val="1"/>
      <w:marLeft w:val="0"/>
      <w:marRight w:val="0"/>
      <w:marTop w:val="0"/>
      <w:marBottom w:val="0"/>
      <w:divBdr>
        <w:top w:val="none" w:sz="0" w:space="0" w:color="auto"/>
        <w:left w:val="none" w:sz="0" w:space="0" w:color="auto"/>
        <w:bottom w:val="none" w:sz="0" w:space="0" w:color="auto"/>
        <w:right w:val="none" w:sz="0" w:space="0" w:color="auto"/>
      </w:divBdr>
    </w:div>
    <w:div w:id="554048269">
      <w:bodyDiv w:val="1"/>
      <w:marLeft w:val="0"/>
      <w:marRight w:val="0"/>
      <w:marTop w:val="0"/>
      <w:marBottom w:val="0"/>
      <w:divBdr>
        <w:top w:val="none" w:sz="0" w:space="0" w:color="auto"/>
        <w:left w:val="none" w:sz="0" w:space="0" w:color="auto"/>
        <w:bottom w:val="none" w:sz="0" w:space="0" w:color="auto"/>
        <w:right w:val="none" w:sz="0" w:space="0" w:color="auto"/>
      </w:divBdr>
    </w:div>
    <w:div w:id="573007855">
      <w:bodyDiv w:val="1"/>
      <w:marLeft w:val="0"/>
      <w:marRight w:val="0"/>
      <w:marTop w:val="0"/>
      <w:marBottom w:val="0"/>
      <w:divBdr>
        <w:top w:val="none" w:sz="0" w:space="0" w:color="auto"/>
        <w:left w:val="none" w:sz="0" w:space="0" w:color="auto"/>
        <w:bottom w:val="none" w:sz="0" w:space="0" w:color="auto"/>
        <w:right w:val="none" w:sz="0" w:space="0" w:color="auto"/>
      </w:divBdr>
    </w:div>
    <w:div w:id="575087605">
      <w:bodyDiv w:val="1"/>
      <w:marLeft w:val="0"/>
      <w:marRight w:val="0"/>
      <w:marTop w:val="0"/>
      <w:marBottom w:val="0"/>
      <w:divBdr>
        <w:top w:val="none" w:sz="0" w:space="0" w:color="auto"/>
        <w:left w:val="none" w:sz="0" w:space="0" w:color="auto"/>
        <w:bottom w:val="none" w:sz="0" w:space="0" w:color="auto"/>
        <w:right w:val="none" w:sz="0" w:space="0" w:color="auto"/>
      </w:divBdr>
    </w:div>
    <w:div w:id="587928225">
      <w:bodyDiv w:val="1"/>
      <w:marLeft w:val="0"/>
      <w:marRight w:val="0"/>
      <w:marTop w:val="0"/>
      <w:marBottom w:val="0"/>
      <w:divBdr>
        <w:top w:val="none" w:sz="0" w:space="0" w:color="auto"/>
        <w:left w:val="none" w:sz="0" w:space="0" w:color="auto"/>
        <w:bottom w:val="none" w:sz="0" w:space="0" w:color="auto"/>
        <w:right w:val="none" w:sz="0" w:space="0" w:color="auto"/>
      </w:divBdr>
    </w:div>
    <w:div w:id="597910940">
      <w:bodyDiv w:val="1"/>
      <w:marLeft w:val="0"/>
      <w:marRight w:val="0"/>
      <w:marTop w:val="0"/>
      <w:marBottom w:val="0"/>
      <w:divBdr>
        <w:top w:val="none" w:sz="0" w:space="0" w:color="auto"/>
        <w:left w:val="none" w:sz="0" w:space="0" w:color="auto"/>
        <w:bottom w:val="none" w:sz="0" w:space="0" w:color="auto"/>
        <w:right w:val="none" w:sz="0" w:space="0" w:color="auto"/>
      </w:divBdr>
    </w:div>
    <w:div w:id="603028708">
      <w:bodyDiv w:val="1"/>
      <w:marLeft w:val="0"/>
      <w:marRight w:val="0"/>
      <w:marTop w:val="0"/>
      <w:marBottom w:val="0"/>
      <w:divBdr>
        <w:top w:val="none" w:sz="0" w:space="0" w:color="auto"/>
        <w:left w:val="none" w:sz="0" w:space="0" w:color="auto"/>
        <w:bottom w:val="none" w:sz="0" w:space="0" w:color="auto"/>
        <w:right w:val="none" w:sz="0" w:space="0" w:color="auto"/>
      </w:divBdr>
    </w:div>
    <w:div w:id="609898703">
      <w:bodyDiv w:val="1"/>
      <w:marLeft w:val="0"/>
      <w:marRight w:val="0"/>
      <w:marTop w:val="0"/>
      <w:marBottom w:val="0"/>
      <w:divBdr>
        <w:top w:val="none" w:sz="0" w:space="0" w:color="auto"/>
        <w:left w:val="none" w:sz="0" w:space="0" w:color="auto"/>
        <w:bottom w:val="none" w:sz="0" w:space="0" w:color="auto"/>
        <w:right w:val="none" w:sz="0" w:space="0" w:color="auto"/>
      </w:divBdr>
    </w:div>
    <w:div w:id="640967684">
      <w:bodyDiv w:val="1"/>
      <w:marLeft w:val="0"/>
      <w:marRight w:val="0"/>
      <w:marTop w:val="0"/>
      <w:marBottom w:val="0"/>
      <w:divBdr>
        <w:top w:val="none" w:sz="0" w:space="0" w:color="auto"/>
        <w:left w:val="none" w:sz="0" w:space="0" w:color="auto"/>
        <w:bottom w:val="none" w:sz="0" w:space="0" w:color="auto"/>
        <w:right w:val="none" w:sz="0" w:space="0" w:color="auto"/>
      </w:divBdr>
    </w:div>
    <w:div w:id="645861927">
      <w:bodyDiv w:val="1"/>
      <w:marLeft w:val="0"/>
      <w:marRight w:val="0"/>
      <w:marTop w:val="0"/>
      <w:marBottom w:val="0"/>
      <w:divBdr>
        <w:top w:val="none" w:sz="0" w:space="0" w:color="auto"/>
        <w:left w:val="none" w:sz="0" w:space="0" w:color="auto"/>
        <w:bottom w:val="none" w:sz="0" w:space="0" w:color="auto"/>
        <w:right w:val="none" w:sz="0" w:space="0" w:color="auto"/>
      </w:divBdr>
    </w:div>
    <w:div w:id="652368919">
      <w:bodyDiv w:val="1"/>
      <w:marLeft w:val="0"/>
      <w:marRight w:val="0"/>
      <w:marTop w:val="0"/>
      <w:marBottom w:val="0"/>
      <w:divBdr>
        <w:top w:val="none" w:sz="0" w:space="0" w:color="auto"/>
        <w:left w:val="none" w:sz="0" w:space="0" w:color="auto"/>
        <w:bottom w:val="none" w:sz="0" w:space="0" w:color="auto"/>
        <w:right w:val="none" w:sz="0" w:space="0" w:color="auto"/>
      </w:divBdr>
    </w:div>
    <w:div w:id="652442358">
      <w:bodyDiv w:val="1"/>
      <w:marLeft w:val="0"/>
      <w:marRight w:val="0"/>
      <w:marTop w:val="0"/>
      <w:marBottom w:val="0"/>
      <w:divBdr>
        <w:top w:val="none" w:sz="0" w:space="0" w:color="auto"/>
        <w:left w:val="none" w:sz="0" w:space="0" w:color="auto"/>
        <w:bottom w:val="none" w:sz="0" w:space="0" w:color="auto"/>
        <w:right w:val="none" w:sz="0" w:space="0" w:color="auto"/>
      </w:divBdr>
    </w:div>
    <w:div w:id="681592073">
      <w:bodyDiv w:val="1"/>
      <w:marLeft w:val="0"/>
      <w:marRight w:val="0"/>
      <w:marTop w:val="0"/>
      <w:marBottom w:val="0"/>
      <w:divBdr>
        <w:top w:val="none" w:sz="0" w:space="0" w:color="auto"/>
        <w:left w:val="none" w:sz="0" w:space="0" w:color="auto"/>
        <w:bottom w:val="none" w:sz="0" w:space="0" w:color="auto"/>
        <w:right w:val="none" w:sz="0" w:space="0" w:color="auto"/>
      </w:divBdr>
    </w:div>
    <w:div w:id="681979674">
      <w:bodyDiv w:val="1"/>
      <w:marLeft w:val="0"/>
      <w:marRight w:val="0"/>
      <w:marTop w:val="0"/>
      <w:marBottom w:val="0"/>
      <w:divBdr>
        <w:top w:val="none" w:sz="0" w:space="0" w:color="auto"/>
        <w:left w:val="none" w:sz="0" w:space="0" w:color="auto"/>
        <w:bottom w:val="none" w:sz="0" w:space="0" w:color="auto"/>
        <w:right w:val="none" w:sz="0" w:space="0" w:color="auto"/>
      </w:divBdr>
    </w:div>
    <w:div w:id="684404924">
      <w:bodyDiv w:val="1"/>
      <w:marLeft w:val="0"/>
      <w:marRight w:val="0"/>
      <w:marTop w:val="0"/>
      <w:marBottom w:val="0"/>
      <w:divBdr>
        <w:top w:val="none" w:sz="0" w:space="0" w:color="auto"/>
        <w:left w:val="none" w:sz="0" w:space="0" w:color="auto"/>
        <w:bottom w:val="none" w:sz="0" w:space="0" w:color="auto"/>
        <w:right w:val="none" w:sz="0" w:space="0" w:color="auto"/>
      </w:divBdr>
    </w:div>
    <w:div w:id="702906037">
      <w:bodyDiv w:val="1"/>
      <w:marLeft w:val="0"/>
      <w:marRight w:val="0"/>
      <w:marTop w:val="0"/>
      <w:marBottom w:val="0"/>
      <w:divBdr>
        <w:top w:val="none" w:sz="0" w:space="0" w:color="auto"/>
        <w:left w:val="none" w:sz="0" w:space="0" w:color="auto"/>
        <w:bottom w:val="none" w:sz="0" w:space="0" w:color="auto"/>
        <w:right w:val="none" w:sz="0" w:space="0" w:color="auto"/>
      </w:divBdr>
    </w:div>
    <w:div w:id="711155520">
      <w:bodyDiv w:val="1"/>
      <w:marLeft w:val="0"/>
      <w:marRight w:val="0"/>
      <w:marTop w:val="0"/>
      <w:marBottom w:val="0"/>
      <w:divBdr>
        <w:top w:val="none" w:sz="0" w:space="0" w:color="auto"/>
        <w:left w:val="none" w:sz="0" w:space="0" w:color="auto"/>
        <w:bottom w:val="none" w:sz="0" w:space="0" w:color="auto"/>
        <w:right w:val="none" w:sz="0" w:space="0" w:color="auto"/>
      </w:divBdr>
    </w:div>
    <w:div w:id="723480626">
      <w:bodyDiv w:val="1"/>
      <w:marLeft w:val="0"/>
      <w:marRight w:val="0"/>
      <w:marTop w:val="0"/>
      <w:marBottom w:val="0"/>
      <w:divBdr>
        <w:top w:val="none" w:sz="0" w:space="0" w:color="auto"/>
        <w:left w:val="none" w:sz="0" w:space="0" w:color="auto"/>
        <w:bottom w:val="none" w:sz="0" w:space="0" w:color="auto"/>
        <w:right w:val="none" w:sz="0" w:space="0" w:color="auto"/>
      </w:divBdr>
    </w:div>
    <w:div w:id="759763151">
      <w:bodyDiv w:val="1"/>
      <w:marLeft w:val="0"/>
      <w:marRight w:val="0"/>
      <w:marTop w:val="0"/>
      <w:marBottom w:val="0"/>
      <w:divBdr>
        <w:top w:val="none" w:sz="0" w:space="0" w:color="auto"/>
        <w:left w:val="none" w:sz="0" w:space="0" w:color="auto"/>
        <w:bottom w:val="none" w:sz="0" w:space="0" w:color="auto"/>
        <w:right w:val="none" w:sz="0" w:space="0" w:color="auto"/>
      </w:divBdr>
    </w:div>
    <w:div w:id="774179489">
      <w:bodyDiv w:val="1"/>
      <w:marLeft w:val="0"/>
      <w:marRight w:val="0"/>
      <w:marTop w:val="0"/>
      <w:marBottom w:val="0"/>
      <w:divBdr>
        <w:top w:val="none" w:sz="0" w:space="0" w:color="auto"/>
        <w:left w:val="none" w:sz="0" w:space="0" w:color="auto"/>
        <w:bottom w:val="none" w:sz="0" w:space="0" w:color="auto"/>
        <w:right w:val="none" w:sz="0" w:space="0" w:color="auto"/>
      </w:divBdr>
    </w:div>
    <w:div w:id="815613123">
      <w:bodyDiv w:val="1"/>
      <w:marLeft w:val="0"/>
      <w:marRight w:val="0"/>
      <w:marTop w:val="0"/>
      <w:marBottom w:val="0"/>
      <w:divBdr>
        <w:top w:val="none" w:sz="0" w:space="0" w:color="auto"/>
        <w:left w:val="none" w:sz="0" w:space="0" w:color="auto"/>
        <w:bottom w:val="none" w:sz="0" w:space="0" w:color="auto"/>
        <w:right w:val="none" w:sz="0" w:space="0" w:color="auto"/>
      </w:divBdr>
    </w:div>
    <w:div w:id="823930355">
      <w:bodyDiv w:val="1"/>
      <w:marLeft w:val="0"/>
      <w:marRight w:val="0"/>
      <w:marTop w:val="0"/>
      <w:marBottom w:val="0"/>
      <w:divBdr>
        <w:top w:val="none" w:sz="0" w:space="0" w:color="auto"/>
        <w:left w:val="none" w:sz="0" w:space="0" w:color="auto"/>
        <w:bottom w:val="none" w:sz="0" w:space="0" w:color="auto"/>
        <w:right w:val="none" w:sz="0" w:space="0" w:color="auto"/>
      </w:divBdr>
    </w:div>
    <w:div w:id="833566216">
      <w:bodyDiv w:val="1"/>
      <w:marLeft w:val="0"/>
      <w:marRight w:val="0"/>
      <w:marTop w:val="0"/>
      <w:marBottom w:val="0"/>
      <w:divBdr>
        <w:top w:val="none" w:sz="0" w:space="0" w:color="auto"/>
        <w:left w:val="none" w:sz="0" w:space="0" w:color="auto"/>
        <w:bottom w:val="none" w:sz="0" w:space="0" w:color="auto"/>
        <w:right w:val="none" w:sz="0" w:space="0" w:color="auto"/>
      </w:divBdr>
    </w:div>
    <w:div w:id="855772137">
      <w:bodyDiv w:val="1"/>
      <w:marLeft w:val="0"/>
      <w:marRight w:val="0"/>
      <w:marTop w:val="0"/>
      <w:marBottom w:val="0"/>
      <w:divBdr>
        <w:top w:val="none" w:sz="0" w:space="0" w:color="auto"/>
        <w:left w:val="none" w:sz="0" w:space="0" w:color="auto"/>
        <w:bottom w:val="none" w:sz="0" w:space="0" w:color="auto"/>
        <w:right w:val="none" w:sz="0" w:space="0" w:color="auto"/>
      </w:divBdr>
    </w:div>
    <w:div w:id="876695116">
      <w:bodyDiv w:val="1"/>
      <w:marLeft w:val="0"/>
      <w:marRight w:val="0"/>
      <w:marTop w:val="0"/>
      <w:marBottom w:val="0"/>
      <w:divBdr>
        <w:top w:val="none" w:sz="0" w:space="0" w:color="auto"/>
        <w:left w:val="none" w:sz="0" w:space="0" w:color="auto"/>
        <w:bottom w:val="none" w:sz="0" w:space="0" w:color="auto"/>
        <w:right w:val="none" w:sz="0" w:space="0" w:color="auto"/>
      </w:divBdr>
    </w:div>
    <w:div w:id="901910588">
      <w:bodyDiv w:val="1"/>
      <w:marLeft w:val="0"/>
      <w:marRight w:val="0"/>
      <w:marTop w:val="0"/>
      <w:marBottom w:val="0"/>
      <w:divBdr>
        <w:top w:val="none" w:sz="0" w:space="0" w:color="auto"/>
        <w:left w:val="none" w:sz="0" w:space="0" w:color="auto"/>
        <w:bottom w:val="none" w:sz="0" w:space="0" w:color="auto"/>
        <w:right w:val="none" w:sz="0" w:space="0" w:color="auto"/>
      </w:divBdr>
    </w:div>
    <w:div w:id="912281628">
      <w:bodyDiv w:val="1"/>
      <w:marLeft w:val="0"/>
      <w:marRight w:val="0"/>
      <w:marTop w:val="0"/>
      <w:marBottom w:val="0"/>
      <w:divBdr>
        <w:top w:val="none" w:sz="0" w:space="0" w:color="auto"/>
        <w:left w:val="none" w:sz="0" w:space="0" w:color="auto"/>
        <w:bottom w:val="none" w:sz="0" w:space="0" w:color="auto"/>
        <w:right w:val="none" w:sz="0" w:space="0" w:color="auto"/>
      </w:divBdr>
    </w:div>
    <w:div w:id="931090213">
      <w:bodyDiv w:val="1"/>
      <w:marLeft w:val="0"/>
      <w:marRight w:val="0"/>
      <w:marTop w:val="0"/>
      <w:marBottom w:val="0"/>
      <w:divBdr>
        <w:top w:val="none" w:sz="0" w:space="0" w:color="auto"/>
        <w:left w:val="none" w:sz="0" w:space="0" w:color="auto"/>
        <w:bottom w:val="none" w:sz="0" w:space="0" w:color="auto"/>
        <w:right w:val="none" w:sz="0" w:space="0" w:color="auto"/>
      </w:divBdr>
    </w:div>
    <w:div w:id="936399619">
      <w:bodyDiv w:val="1"/>
      <w:marLeft w:val="0"/>
      <w:marRight w:val="0"/>
      <w:marTop w:val="0"/>
      <w:marBottom w:val="0"/>
      <w:divBdr>
        <w:top w:val="none" w:sz="0" w:space="0" w:color="auto"/>
        <w:left w:val="none" w:sz="0" w:space="0" w:color="auto"/>
        <w:bottom w:val="none" w:sz="0" w:space="0" w:color="auto"/>
        <w:right w:val="none" w:sz="0" w:space="0" w:color="auto"/>
      </w:divBdr>
    </w:div>
    <w:div w:id="943146366">
      <w:bodyDiv w:val="1"/>
      <w:marLeft w:val="0"/>
      <w:marRight w:val="0"/>
      <w:marTop w:val="0"/>
      <w:marBottom w:val="0"/>
      <w:divBdr>
        <w:top w:val="none" w:sz="0" w:space="0" w:color="auto"/>
        <w:left w:val="none" w:sz="0" w:space="0" w:color="auto"/>
        <w:bottom w:val="none" w:sz="0" w:space="0" w:color="auto"/>
        <w:right w:val="none" w:sz="0" w:space="0" w:color="auto"/>
      </w:divBdr>
    </w:div>
    <w:div w:id="956908045">
      <w:bodyDiv w:val="1"/>
      <w:marLeft w:val="0"/>
      <w:marRight w:val="0"/>
      <w:marTop w:val="0"/>
      <w:marBottom w:val="0"/>
      <w:divBdr>
        <w:top w:val="none" w:sz="0" w:space="0" w:color="auto"/>
        <w:left w:val="none" w:sz="0" w:space="0" w:color="auto"/>
        <w:bottom w:val="none" w:sz="0" w:space="0" w:color="auto"/>
        <w:right w:val="none" w:sz="0" w:space="0" w:color="auto"/>
      </w:divBdr>
    </w:div>
    <w:div w:id="964965907">
      <w:bodyDiv w:val="1"/>
      <w:marLeft w:val="0"/>
      <w:marRight w:val="0"/>
      <w:marTop w:val="0"/>
      <w:marBottom w:val="0"/>
      <w:divBdr>
        <w:top w:val="none" w:sz="0" w:space="0" w:color="auto"/>
        <w:left w:val="none" w:sz="0" w:space="0" w:color="auto"/>
        <w:bottom w:val="none" w:sz="0" w:space="0" w:color="auto"/>
        <w:right w:val="none" w:sz="0" w:space="0" w:color="auto"/>
      </w:divBdr>
    </w:div>
    <w:div w:id="969825675">
      <w:bodyDiv w:val="1"/>
      <w:marLeft w:val="0"/>
      <w:marRight w:val="0"/>
      <w:marTop w:val="0"/>
      <w:marBottom w:val="0"/>
      <w:divBdr>
        <w:top w:val="none" w:sz="0" w:space="0" w:color="auto"/>
        <w:left w:val="none" w:sz="0" w:space="0" w:color="auto"/>
        <w:bottom w:val="none" w:sz="0" w:space="0" w:color="auto"/>
        <w:right w:val="none" w:sz="0" w:space="0" w:color="auto"/>
      </w:divBdr>
    </w:div>
    <w:div w:id="972445300">
      <w:bodyDiv w:val="1"/>
      <w:marLeft w:val="0"/>
      <w:marRight w:val="0"/>
      <w:marTop w:val="0"/>
      <w:marBottom w:val="0"/>
      <w:divBdr>
        <w:top w:val="none" w:sz="0" w:space="0" w:color="auto"/>
        <w:left w:val="none" w:sz="0" w:space="0" w:color="auto"/>
        <w:bottom w:val="none" w:sz="0" w:space="0" w:color="auto"/>
        <w:right w:val="none" w:sz="0" w:space="0" w:color="auto"/>
      </w:divBdr>
    </w:div>
    <w:div w:id="990519030">
      <w:bodyDiv w:val="1"/>
      <w:marLeft w:val="0"/>
      <w:marRight w:val="0"/>
      <w:marTop w:val="0"/>
      <w:marBottom w:val="0"/>
      <w:divBdr>
        <w:top w:val="none" w:sz="0" w:space="0" w:color="auto"/>
        <w:left w:val="none" w:sz="0" w:space="0" w:color="auto"/>
        <w:bottom w:val="none" w:sz="0" w:space="0" w:color="auto"/>
        <w:right w:val="none" w:sz="0" w:space="0" w:color="auto"/>
      </w:divBdr>
    </w:div>
    <w:div w:id="990865892">
      <w:bodyDiv w:val="1"/>
      <w:marLeft w:val="0"/>
      <w:marRight w:val="0"/>
      <w:marTop w:val="0"/>
      <w:marBottom w:val="0"/>
      <w:divBdr>
        <w:top w:val="none" w:sz="0" w:space="0" w:color="auto"/>
        <w:left w:val="none" w:sz="0" w:space="0" w:color="auto"/>
        <w:bottom w:val="none" w:sz="0" w:space="0" w:color="auto"/>
        <w:right w:val="none" w:sz="0" w:space="0" w:color="auto"/>
      </w:divBdr>
    </w:div>
    <w:div w:id="991299113">
      <w:bodyDiv w:val="1"/>
      <w:marLeft w:val="0"/>
      <w:marRight w:val="0"/>
      <w:marTop w:val="0"/>
      <w:marBottom w:val="0"/>
      <w:divBdr>
        <w:top w:val="none" w:sz="0" w:space="0" w:color="auto"/>
        <w:left w:val="none" w:sz="0" w:space="0" w:color="auto"/>
        <w:bottom w:val="none" w:sz="0" w:space="0" w:color="auto"/>
        <w:right w:val="none" w:sz="0" w:space="0" w:color="auto"/>
      </w:divBdr>
    </w:div>
    <w:div w:id="994802013">
      <w:bodyDiv w:val="1"/>
      <w:marLeft w:val="0"/>
      <w:marRight w:val="0"/>
      <w:marTop w:val="0"/>
      <w:marBottom w:val="0"/>
      <w:divBdr>
        <w:top w:val="none" w:sz="0" w:space="0" w:color="auto"/>
        <w:left w:val="none" w:sz="0" w:space="0" w:color="auto"/>
        <w:bottom w:val="none" w:sz="0" w:space="0" w:color="auto"/>
        <w:right w:val="none" w:sz="0" w:space="0" w:color="auto"/>
      </w:divBdr>
    </w:div>
    <w:div w:id="995717845">
      <w:bodyDiv w:val="1"/>
      <w:marLeft w:val="0"/>
      <w:marRight w:val="0"/>
      <w:marTop w:val="0"/>
      <w:marBottom w:val="0"/>
      <w:divBdr>
        <w:top w:val="none" w:sz="0" w:space="0" w:color="auto"/>
        <w:left w:val="none" w:sz="0" w:space="0" w:color="auto"/>
        <w:bottom w:val="none" w:sz="0" w:space="0" w:color="auto"/>
        <w:right w:val="none" w:sz="0" w:space="0" w:color="auto"/>
      </w:divBdr>
    </w:div>
    <w:div w:id="996375319">
      <w:bodyDiv w:val="1"/>
      <w:marLeft w:val="0"/>
      <w:marRight w:val="0"/>
      <w:marTop w:val="0"/>
      <w:marBottom w:val="0"/>
      <w:divBdr>
        <w:top w:val="none" w:sz="0" w:space="0" w:color="auto"/>
        <w:left w:val="none" w:sz="0" w:space="0" w:color="auto"/>
        <w:bottom w:val="none" w:sz="0" w:space="0" w:color="auto"/>
        <w:right w:val="none" w:sz="0" w:space="0" w:color="auto"/>
      </w:divBdr>
    </w:div>
    <w:div w:id="1038969919">
      <w:bodyDiv w:val="1"/>
      <w:marLeft w:val="0"/>
      <w:marRight w:val="0"/>
      <w:marTop w:val="0"/>
      <w:marBottom w:val="0"/>
      <w:divBdr>
        <w:top w:val="none" w:sz="0" w:space="0" w:color="auto"/>
        <w:left w:val="none" w:sz="0" w:space="0" w:color="auto"/>
        <w:bottom w:val="none" w:sz="0" w:space="0" w:color="auto"/>
        <w:right w:val="none" w:sz="0" w:space="0" w:color="auto"/>
      </w:divBdr>
    </w:div>
    <w:div w:id="1044985840">
      <w:bodyDiv w:val="1"/>
      <w:marLeft w:val="0"/>
      <w:marRight w:val="0"/>
      <w:marTop w:val="0"/>
      <w:marBottom w:val="0"/>
      <w:divBdr>
        <w:top w:val="none" w:sz="0" w:space="0" w:color="auto"/>
        <w:left w:val="none" w:sz="0" w:space="0" w:color="auto"/>
        <w:bottom w:val="none" w:sz="0" w:space="0" w:color="auto"/>
        <w:right w:val="none" w:sz="0" w:space="0" w:color="auto"/>
      </w:divBdr>
    </w:div>
    <w:div w:id="1047333480">
      <w:bodyDiv w:val="1"/>
      <w:marLeft w:val="0"/>
      <w:marRight w:val="0"/>
      <w:marTop w:val="0"/>
      <w:marBottom w:val="0"/>
      <w:divBdr>
        <w:top w:val="none" w:sz="0" w:space="0" w:color="auto"/>
        <w:left w:val="none" w:sz="0" w:space="0" w:color="auto"/>
        <w:bottom w:val="none" w:sz="0" w:space="0" w:color="auto"/>
        <w:right w:val="none" w:sz="0" w:space="0" w:color="auto"/>
      </w:divBdr>
    </w:div>
    <w:div w:id="1080249696">
      <w:bodyDiv w:val="1"/>
      <w:marLeft w:val="0"/>
      <w:marRight w:val="0"/>
      <w:marTop w:val="0"/>
      <w:marBottom w:val="0"/>
      <w:divBdr>
        <w:top w:val="none" w:sz="0" w:space="0" w:color="auto"/>
        <w:left w:val="none" w:sz="0" w:space="0" w:color="auto"/>
        <w:bottom w:val="none" w:sz="0" w:space="0" w:color="auto"/>
        <w:right w:val="none" w:sz="0" w:space="0" w:color="auto"/>
      </w:divBdr>
    </w:div>
    <w:div w:id="1092051145">
      <w:bodyDiv w:val="1"/>
      <w:marLeft w:val="0"/>
      <w:marRight w:val="0"/>
      <w:marTop w:val="0"/>
      <w:marBottom w:val="0"/>
      <w:divBdr>
        <w:top w:val="none" w:sz="0" w:space="0" w:color="auto"/>
        <w:left w:val="none" w:sz="0" w:space="0" w:color="auto"/>
        <w:bottom w:val="none" w:sz="0" w:space="0" w:color="auto"/>
        <w:right w:val="none" w:sz="0" w:space="0" w:color="auto"/>
      </w:divBdr>
    </w:div>
    <w:div w:id="1141077970">
      <w:bodyDiv w:val="1"/>
      <w:marLeft w:val="0"/>
      <w:marRight w:val="0"/>
      <w:marTop w:val="0"/>
      <w:marBottom w:val="0"/>
      <w:divBdr>
        <w:top w:val="none" w:sz="0" w:space="0" w:color="auto"/>
        <w:left w:val="none" w:sz="0" w:space="0" w:color="auto"/>
        <w:bottom w:val="none" w:sz="0" w:space="0" w:color="auto"/>
        <w:right w:val="none" w:sz="0" w:space="0" w:color="auto"/>
      </w:divBdr>
    </w:div>
    <w:div w:id="1156843495">
      <w:bodyDiv w:val="1"/>
      <w:marLeft w:val="0"/>
      <w:marRight w:val="0"/>
      <w:marTop w:val="0"/>
      <w:marBottom w:val="0"/>
      <w:divBdr>
        <w:top w:val="none" w:sz="0" w:space="0" w:color="auto"/>
        <w:left w:val="none" w:sz="0" w:space="0" w:color="auto"/>
        <w:bottom w:val="none" w:sz="0" w:space="0" w:color="auto"/>
        <w:right w:val="none" w:sz="0" w:space="0" w:color="auto"/>
      </w:divBdr>
    </w:div>
    <w:div w:id="1156922010">
      <w:bodyDiv w:val="1"/>
      <w:marLeft w:val="0"/>
      <w:marRight w:val="0"/>
      <w:marTop w:val="0"/>
      <w:marBottom w:val="0"/>
      <w:divBdr>
        <w:top w:val="none" w:sz="0" w:space="0" w:color="auto"/>
        <w:left w:val="none" w:sz="0" w:space="0" w:color="auto"/>
        <w:bottom w:val="none" w:sz="0" w:space="0" w:color="auto"/>
        <w:right w:val="none" w:sz="0" w:space="0" w:color="auto"/>
      </w:divBdr>
    </w:div>
    <w:div w:id="1169128190">
      <w:bodyDiv w:val="1"/>
      <w:marLeft w:val="0"/>
      <w:marRight w:val="0"/>
      <w:marTop w:val="0"/>
      <w:marBottom w:val="0"/>
      <w:divBdr>
        <w:top w:val="none" w:sz="0" w:space="0" w:color="auto"/>
        <w:left w:val="none" w:sz="0" w:space="0" w:color="auto"/>
        <w:bottom w:val="none" w:sz="0" w:space="0" w:color="auto"/>
        <w:right w:val="none" w:sz="0" w:space="0" w:color="auto"/>
      </w:divBdr>
    </w:div>
    <w:div w:id="1175531020">
      <w:bodyDiv w:val="1"/>
      <w:marLeft w:val="0"/>
      <w:marRight w:val="0"/>
      <w:marTop w:val="0"/>
      <w:marBottom w:val="0"/>
      <w:divBdr>
        <w:top w:val="none" w:sz="0" w:space="0" w:color="auto"/>
        <w:left w:val="none" w:sz="0" w:space="0" w:color="auto"/>
        <w:bottom w:val="none" w:sz="0" w:space="0" w:color="auto"/>
        <w:right w:val="none" w:sz="0" w:space="0" w:color="auto"/>
      </w:divBdr>
    </w:div>
    <w:div w:id="1182624779">
      <w:bodyDiv w:val="1"/>
      <w:marLeft w:val="0"/>
      <w:marRight w:val="0"/>
      <w:marTop w:val="0"/>
      <w:marBottom w:val="0"/>
      <w:divBdr>
        <w:top w:val="none" w:sz="0" w:space="0" w:color="auto"/>
        <w:left w:val="none" w:sz="0" w:space="0" w:color="auto"/>
        <w:bottom w:val="none" w:sz="0" w:space="0" w:color="auto"/>
        <w:right w:val="none" w:sz="0" w:space="0" w:color="auto"/>
      </w:divBdr>
    </w:div>
    <w:div w:id="1186287985">
      <w:bodyDiv w:val="1"/>
      <w:marLeft w:val="0"/>
      <w:marRight w:val="0"/>
      <w:marTop w:val="0"/>
      <w:marBottom w:val="0"/>
      <w:divBdr>
        <w:top w:val="none" w:sz="0" w:space="0" w:color="auto"/>
        <w:left w:val="none" w:sz="0" w:space="0" w:color="auto"/>
        <w:bottom w:val="none" w:sz="0" w:space="0" w:color="auto"/>
        <w:right w:val="none" w:sz="0" w:space="0" w:color="auto"/>
      </w:divBdr>
    </w:div>
    <w:div w:id="1200822113">
      <w:bodyDiv w:val="1"/>
      <w:marLeft w:val="0"/>
      <w:marRight w:val="0"/>
      <w:marTop w:val="0"/>
      <w:marBottom w:val="0"/>
      <w:divBdr>
        <w:top w:val="none" w:sz="0" w:space="0" w:color="auto"/>
        <w:left w:val="none" w:sz="0" w:space="0" w:color="auto"/>
        <w:bottom w:val="none" w:sz="0" w:space="0" w:color="auto"/>
        <w:right w:val="none" w:sz="0" w:space="0" w:color="auto"/>
      </w:divBdr>
    </w:div>
    <w:div w:id="1204438649">
      <w:bodyDiv w:val="1"/>
      <w:marLeft w:val="0"/>
      <w:marRight w:val="0"/>
      <w:marTop w:val="0"/>
      <w:marBottom w:val="0"/>
      <w:divBdr>
        <w:top w:val="none" w:sz="0" w:space="0" w:color="auto"/>
        <w:left w:val="none" w:sz="0" w:space="0" w:color="auto"/>
        <w:bottom w:val="none" w:sz="0" w:space="0" w:color="auto"/>
        <w:right w:val="none" w:sz="0" w:space="0" w:color="auto"/>
      </w:divBdr>
    </w:div>
    <w:div w:id="1230574840">
      <w:bodyDiv w:val="1"/>
      <w:marLeft w:val="0"/>
      <w:marRight w:val="0"/>
      <w:marTop w:val="0"/>
      <w:marBottom w:val="0"/>
      <w:divBdr>
        <w:top w:val="none" w:sz="0" w:space="0" w:color="auto"/>
        <w:left w:val="none" w:sz="0" w:space="0" w:color="auto"/>
        <w:bottom w:val="none" w:sz="0" w:space="0" w:color="auto"/>
        <w:right w:val="none" w:sz="0" w:space="0" w:color="auto"/>
      </w:divBdr>
    </w:div>
    <w:div w:id="1251230933">
      <w:bodyDiv w:val="1"/>
      <w:marLeft w:val="0"/>
      <w:marRight w:val="0"/>
      <w:marTop w:val="0"/>
      <w:marBottom w:val="0"/>
      <w:divBdr>
        <w:top w:val="none" w:sz="0" w:space="0" w:color="auto"/>
        <w:left w:val="none" w:sz="0" w:space="0" w:color="auto"/>
        <w:bottom w:val="none" w:sz="0" w:space="0" w:color="auto"/>
        <w:right w:val="none" w:sz="0" w:space="0" w:color="auto"/>
      </w:divBdr>
    </w:div>
    <w:div w:id="1256209755">
      <w:bodyDiv w:val="1"/>
      <w:marLeft w:val="0"/>
      <w:marRight w:val="0"/>
      <w:marTop w:val="0"/>
      <w:marBottom w:val="0"/>
      <w:divBdr>
        <w:top w:val="none" w:sz="0" w:space="0" w:color="auto"/>
        <w:left w:val="none" w:sz="0" w:space="0" w:color="auto"/>
        <w:bottom w:val="none" w:sz="0" w:space="0" w:color="auto"/>
        <w:right w:val="none" w:sz="0" w:space="0" w:color="auto"/>
      </w:divBdr>
    </w:div>
    <w:div w:id="1269195738">
      <w:bodyDiv w:val="1"/>
      <w:marLeft w:val="0"/>
      <w:marRight w:val="0"/>
      <w:marTop w:val="0"/>
      <w:marBottom w:val="0"/>
      <w:divBdr>
        <w:top w:val="none" w:sz="0" w:space="0" w:color="auto"/>
        <w:left w:val="none" w:sz="0" w:space="0" w:color="auto"/>
        <w:bottom w:val="none" w:sz="0" w:space="0" w:color="auto"/>
        <w:right w:val="none" w:sz="0" w:space="0" w:color="auto"/>
      </w:divBdr>
    </w:div>
    <w:div w:id="1276327042">
      <w:bodyDiv w:val="1"/>
      <w:marLeft w:val="0"/>
      <w:marRight w:val="0"/>
      <w:marTop w:val="0"/>
      <w:marBottom w:val="0"/>
      <w:divBdr>
        <w:top w:val="none" w:sz="0" w:space="0" w:color="auto"/>
        <w:left w:val="none" w:sz="0" w:space="0" w:color="auto"/>
        <w:bottom w:val="none" w:sz="0" w:space="0" w:color="auto"/>
        <w:right w:val="none" w:sz="0" w:space="0" w:color="auto"/>
      </w:divBdr>
    </w:div>
    <w:div w:id="1303121454">
      <w:bodyDiv w:val="1"/>
      <w:marLeft w:val="0"/>
      <w:marRight w:val="0"/>
      <w:marTop w:val="0"/>
      <w:marBottom w:val="0"/>
      <w:divBdr>
        <w:top w:val="none" w:sz="0" w:space="0" w:color="auto"/>
        <w:left w:val="none" w:sz="0" w:space="0" w:color="auto"/>
        <w:bottom w:val="none" w:sz="0" w:space="0" w:color="auto"/>
        <w:right w:val="none" w:sz="0" w:space="0" w:color="auto"/>
      </w:divBdr>
    </w:div>
    <w:div w:id="1305234744">
      <w:bodyDiv w:val="1"/>
      <w:marLeft w:val="0"/>
      <w:marRight w:val="0"/>
      <w:marTop w:val="0"/>
      <w:marBottom w:val="0"/>
      <w:divBdr>
        <w:top w:val="none" w:sz="0" w:space="0" w:color="auto"/>
        <w:left w:val="none" w:sz="0" w:space="0" w:color="auto"/>
        <w:bottom w:val="none" w:sz="0" w:space="0" w:color="auto"/>
        <w:right w:val="none" w:sz="0" w:space="0" w:color="auto"/>
      </w:divBdr>
    </w:div>
    <w:div w:id="1312170772">
      <w:bodyDiv w:val="1"/>
      <w:marLeft w:val="0"/>
      <w:marRight w:val="0"/>
      <w:marTop w:val="0"/>
      <w:marBottom w:val="0"/>
      <w:divBdr>
        <w:top w:val="none" w:sz="0" w:space="0" w:color="auto"/>
        <w:left w:val="none" w:sz="0" w:space="0" w:color="auto"/>
        <w:bottom w:val="none" w:sz="0" w:space="0" w:color="auto"/>
        <w:right w:val="none" w:sz="0" w:space="0" w:color="auto"/>
      </w:divBdr>
    </w:div>
    <w:div w:id="1326010329">
      <w:bodyDiv w:val="1"/>
      <w:marLeft w:val="0"/>
      <w:marRight w:val="0"/>
      <w:marTop w:val="0"/>
      <w:marBottom w:val="0"/>
      <w:divBdr>
        <w:top w:val="none" w:sz="0" w:space="0" w:color="auto"/>
        <w:left w:val="none" w:sz="0" w:space="0" w:color="auto"/>
        <w:bottom w:val="none" w:sz="0" w:space="0" w:color="auto"/>
        <w:right w:val="none" w:sz="0" w:space="0" w:color="auto"/>
      </w:divBdr>
    </w:div>
    <w:div w:id="1337735261">
      <w:bodyDiv w:val="1"/>
      <w:marLeft w:val="0"/>
      <w:marRight w:val="0"/>
      <w:marTop w:val="0"/>
      <w:marBottom w:val="0"/>
      <w:divBdr>
        <w:top w:val="none" w:sz="0" w:space="0" w:color="auto"/>
        <w:left w:val="none" w:sz="0" w:space="0" w:color="auto"/>
        <w:bottom w:val="none" w:sz="0" w:space="0" w:color="auto"/>
        <w:right w:val="none" w:sz="0" w:space="0" w:color="auto"/>
      </w:divBdr>
    </w:div>
    <w:div w:id="1343043091">
      <w:bodyDiv w:val="1"/>
      <w:marLeft w:val="0"/>
      <w:marRight w:val="0"/>
      <w:marTop w:val="0"/>
      <w:marBottom w:val="0"/>
      <w:divBdr>
        <w:top w:val="none" w:sz="0" w:space="0" w:color="auto"/>
        <w:left w:val="none" w:sz="0" w:space="0" w:color="auto"/>
        <w:bottom w:val="none" w:sz="0" w:space="0" w:color="auto"/>
        <w:right w:val="none" w:sz="0" w:space="0" w:color="auto"/>
      </w:divBdr>
    </w:div>
    <w:div w:id="1350335239">
      <w:bodyDiv w:val="1"/>
      <w:marLeft w:val="0"/>
      <w:marRight w:val="0"/>
      <w:marTop w:val="0"/>
      <w:marBottom w:val="0"/>
      <w:divBdr>
        <w:top w:val="none" w:sz="0" w:space="0" w:color="auto"/>
        <w:left w:val="none" w:sz="0" w:space="0" w:color="auto"/>
        <w:bottom w:val="none" w:sz="0" w:space="0" w:color="auto"/>
        <w:right w:val="none" w:sz="0" w:space="0" w:color="auto"/>
      </w:divBdr>
    </w:div>
    <w:div w:id="1356351216">
      <w:bodyDiv w:val="1"/>
      <w:marLeft w:val="0"/>
      <w:marRight w:val="0"/>
      <w:marTop w:val="0"/>
      <w:marBottom w:val="0"/>
      <w:divBdr>
        <w:top w:val="none" w:sz="0" w:space="0" w:color="auto"/>
        <w:left w:val="none" w:sz="0" w:space="0" w:color="auto"/>
        <w:bottom w:val="none" w:sz="0" w:space="0" w:color="auto"/>
        <w:right w:val="none" w:sz="0" w:space="0" w:color="auto"/>
      </w:divBdr>
    </w:div>
    <w:div w:id="1357464176">
      <w:bodyDiv w:val="1"/>
      <w:marLeft w:val="0"/>
      <w:marRight w:val="0"/>
      <w:marTop w:val="0"/>
      <w:marBottom w:val="0"/>
      <w:divBdr>
        <w:top w:val="none" w:sz="0" w:space="0" w:color="auto"/>
        <w:left w:val="none" w:sz="0" w:space="0" w:color="auto"/>
        <w:bottom w:val="none" w:sz="0" w:space="0" w:color="auto"/>
        <w:right w:val="none" w:sz="0" w:space="0" w:color="auto"/>
      </w:divBdr>
    </w:div>
    <w:div w:id="1360006332">
      <w:bodyDiv w:val="1"/>
      <w:marLeft w:val="0"/>
      <w:marRight w:val="0"/>
      <w:marTop w:val="0"/>
      <w:marBottom w:val="0"/>
      <w:divBdr>
        <w:top w:val="none" w:sz="0" w:space="0" w:color="auto"/>
        <w:left w:val="none" w:sz="0" w:space="0" w:color="auto"/>
        <w:bottom w:val="none" w:sz="0" w:space="0" w:color="auto"/>
        <w:right w:val="none" w:sz="0" w:space="0" w:color="auto"/>
      </w:divBdr>
    </w:div>
    <w:div w:id="1366367383">
      <w:bodyDiv w:val="1"/>
      <w:marLeft w:val="0"/>
      <w:marRight w:val="0"/>
      <w:marTop w:val="0"/>
      <w:marBottom w:val="0"/>
      <w:divBdr>
        <w:top w:val="none" w:sz="0" w:space="0" w:color="auto"/>
        <w:left w:val="none" w:sz="0" w:space="0" w:color="auto"/>
        <w:bottom w:val="none" w:sz="0" w:space="0" w:color="auto"/>
        <w:right w:val="none" w:sz="0" w:space="0" w:color="auto"/>
      </w:divBdr>
    </w:div>
    <w:div w:id="1367486472">
      <w:bodyDiv w:val="1"/>
      <w:marLeft w:val="0"/>
      <w:marRight w:val="0"/>
      <w:marTop w:val="0"/>
      <w:marBottom w:val="0"/>
      <w:divBdr>
        <w:top w:val="none" w:sz="0" w:space="0" w:color="auto"/>
        <w:left w:val="none" w:sz="0" w:space="0" w:color="auto"/>
        <w:bottom w:val="none" w:sz="0" w:space="0" w:color="auto"/>
        <w:right w:val="none" w:sz="0" w:space="0" w:color="auto"/>
      </w:divBdr>
    </w:div>
    <w:div w:id="1389112987">
      <w:bodyDiv w:val="1"/>
      <w:marLeft w:val="0"/>
      <w:marRight w:val="0"/>
      <w:marTop w:val="0"/>
      <w:marBottom w:val="0"/>
      <w:divBdr>
        <w:top w:val="none" w:sz="0" w:space="0" w:color="auto"/>
        <w:left w:val="none" w:sz="0" w:space="0" w:color="auto"/>
        <w:bottom w:val="none" w:sz="0" w:space="0" w:color="auto"/>
        <w:right w:val="none" w:sz="0" w:space="0" w:color="auto"/>
      </w:divBdr>
    </w:div>
    <w:div w:id="1390415999">
      <w:bodyDiv w:val="1"/>
      <w:marLeft w:val="0"/>
      <w:marRight w:val="0"/>
      <w:marTop w:val="0"/>
      <w:marBottom w:val="0"/>
      <w:divBdr>
        <w:top w:val="none" w:sz="0" w:space="0" w:color="auto"/>
        <w:left w:val="none" w:sz="0" w:space="0" w:color="auto"/>
        <w:bottom w:val="none" w:sz="0" w:space="0" w:color="auto"/>
        <w:right w:val="none" w:sz="0" w:space="0" w:color="auto"/>
      </w:divBdr>
    </w:div>
    <w:div w:id="1407339107">
      <w:bodyDiv w:val="1"/>
      <w:marLeft w:val="0"/>
      <w:marRight w:val="0"/>
      <w:marTop w:val="0"/>
      <w:marBottom w:val="0"/>
      <w:divBdr>
        <w:top w:val="none" w:sz="0" w:space="0" w:color="auto"/>
        <w:left w:val="none" w:sz="0" w:space="0" w:color="auto"/>
        <w:bottom w:val="none" w:sz="0" w:space="0" w:color="auto"/>
        <w:right w:val="none" w:sz="0" w:space="0" w:color="auto"/>
      </w:divBdr>
    </w:div>
    <w:div w:id="1415013201">
      <w:bodyDiv w:val="1"/>
      <w:marLeft w:val="0"/>
      <w:marRight w:val="0"/>
      <w:marTop w:val="0"/>
      <w:marBottom w:val="0"/>
      <w:divBdr>
        <w:top w:val="none" w:sz="0" w:space="0" w:color="auto"/>
        <w:left w:val="none" w:sz="0" w:space="0" w:color="auto"/>
        <w:bottom w:val="none" w:sz="0" w:space="0" w:color="auto"/>
        <w:right w:val="none" w:sz="0" w:space="0" w:color="auto"/>
      </w:divBdr>
    </w:div>
    <w:div w:id="1423061380">
      <w:bodyDiv w:val="1"/>
      <w:marLeft w:val="0"/>
      <w:marRight w:val="0"/>
      <w:marTop w:val="0"/>
      <w:marBottom w:val="0"/>
      <w:divBdr>
        <w:top w:val="none" w:sz="0" w:space="0" w:color="auto"/>
        <w:left w:val="none" w:sz="0" w:space="0" w:color="auto"/>
        <w:bottom w:val="none" w:sz="0" w:space="0" w:color="auto"/>
        <w:right w:val="none" w:sz="0" w:space="0" w:color="auto"/>
      </w:divBdr>
    </w:div>
    <w:div w:id="1425153666">
      <w:bodyDiv w:val="1"/>
      <w:marLeft w:val="0"/>
      <w:marRight w:val="0"/>
      <w:marTop w:val="0"/>
      <w:marBottom w:val="0"/>
      <w:divBdr>
        <w:top w:val="none" w:sz="0" w:space="0" w:color="auto"/>
        <w:left w:val="none" w:sz="0" w:space="0" w:color="auto"/>
        <w:bottom w:val="none" w:sz="0" w:space="0" w:color="auto"/>
        <w:right w:val="none" w:sz="0" w:space="0" w:color="auto"/>
      </w:divBdr>
    </w:div>
    <w:div w:id="1427848327">
      <w:bodyDiv w:val="1"/>
      <w:marLeft w:val="0"/>
      <w:marRight w:val="0"/>
      <w:marTop w:val="0"/>
      <w:marBottom w:val="0"/>
      <w:divBdr>
        <w:top w:val="none" w:sz="0" w:space="0" w:color="auto"/>
        <w:left w:val="none" w:sz="0" w:space="0" w:color="auto"/>
        <w:bottom w:val="none" w:sz="0" w:space="0" w:color="auto"/>
        <w:right w:val="none" w:sz="0" w:space="0" w:color="auto"/>
      </w:divBdr>
    </w:div>
    <w:div w:id="1431387134">
      <w:bodyDiv w:val="1"/>
      <w:marLeft w:val="0"/>
      <w:marRight w:val="0"/>
      <w:marTop w:val="0"/>
      <w:marBottom w:val="0"/>
      <w:divBdr>
        <w:top w:val="none" w:sz="0" w:space="0" w:color="auto"/>
        <w:left w:val="none" w:sz="0" w:space="0" w:color="auto"/>
        <w:bottom w:val="none" w:sz="0" w:space="0" w:color="auto"/>
        <w:right w:val="none" w:sz="0" w:space="0" w:color="auto"/>
      </w:divBdr>
    </w:div>
    <w:div w:id="1434470401">
      <w:bodyDiv w:val="1"/>
      <w:marLeft w:val="0"/>
      <w:marRight w:val="0"/>
      <w:marTop w:val="0"/>
      <w:marBottom w:val="0"/>
      <w:divBdr>
        <w:top w:val="none" w:sz="0" w:space="0" w:color="auto"/>
        <w:left w:val="none" w:sz="0" w:space="0" w:color="auto"/>
        <w:bottom w:val="none" w:sz="0" w:space="0" w:color="auto"/>
        <w:right w:val="none" w:sz="0" w:space="0" w:color="auto"/>
      </w:divBdr>
    </w:div>
    <w:div w:id="1451507632">
      <w:bodyDiv w:val="1"/>
      <w:marLeft w:val="0"/>
      <w:marRight w:val="0"/>
      <w:marTop w:val="0"/>
      <w:marBottom w:val="0"/>
      <w:divBdr>
        <w:top w:val="none" w:sz="0" w:space="0" w:color="auto"/>
        <w:left w:val="none" w:sz="0" w:space="0" w:color="auto"/>
        <w:bottom w:val="none" w:sz="0" w:space="0" w:color="auto"/>
        <w:right w:val="none" w:sz="0" w:space="0" w:color="auto"/>
      </w:divBdr>
    </w:div>
    <w:div w:id="1454127792">
      <w:bodyDiv w:val="1"/>
      <w:marLeft w:val="0"/>
      <w:marRight w:val="0"/>
      <w:marTop w:val="0"/>
      <w:marBottom w:val="0"/>
      <w:divBdr>
        <w:top w:val="none" w:sz="0" w:space="0" w:color="auto"/>
        <w:left w:val="none" w:sz="0" w:space="0" w:color="auto"/>
        <w:bottom w:val="none" w:sz="0" w:space="0" w:color="auto"/>
        <w:right w:val="none" w:sz="0" w:space="0" w:color="auto"/>
      </w:divBdr>
    </w:div>
    <w:div w:id="1465587001">
      <w:bodyDiv w:val="1"/>
      <w:marLeft w:val="0"/>
      <w:marRight w:val="0"/>
      <w:marTop w:val="0"/>
      <w:marBottom w:val="0"/>
      <w:divBdr>
        <w:top w:val="none" w:sz="0" w:space="0" w:color="auto"/>
        <w:left w:val="none" w:sz="0" w:space="0" w:color="auto"/>
        <w:bottom w:val="none" w:sz="0" w:space="0" w:color="auto"/>
        <w:right w:val="none" w:sz="0" w:space="0" w:color="auto"/>
      </w:divBdr>
    </w:div>
    <w:div w:id="1488741879">
      <w:bodyDiv w:val="1"/>
      <w:marLeft w:val="0"/>
      <w:marRight w:val="0"/>
      <w:marTop w:val="0"/>
      <w:marBottom w:val="0"/>
      <w:divBdr>
        <w:top w:val="none" w:sz="0" w:space="0" w:color="auto"/>
        <w:left w:val="none" w:sz="0" w:space="0" w:color="auto"/>
        <w:bottom w:val="none" w:sz="0" w:space="0" w:color="auto"/>
        <w:right w:val="none" w:sz="0" w:space="0" w:color="auto"/>
      </w:divBdr>
    </w:div>
    <w:div w:id="1494370242">
      <w:bodyDiv w:val="1"/>
      <w:marLeft w:val="0"/>
      <w:marRight w:val="0"/>
      <w:marTop w:val="0"/>
      <w:marBottom w:val="0"/>
      <w:divBdr>
        <w:top w:val="none" w:sz="0" w:space="0" w:color="auto"/>
        <w:left w:val="none" w:sz="0" w:space="0" w:color="auto"/>
        <w:bottom w:val="none" w:sz="0" w:space="0" w:color="auto"/>
        <w:right w:val="none" w:sz="0" w:space="0" w:color="auto"/>
      </w:divBdr>
    </w:div>
    <w:div w:id="1503550542">
      <w:bodyDiv w:val="1"/>
      <w:marLeft w:val="0"/>
      <w:marRight w:val="0"/>
      <w:marTop w:val="0"/>
      <w:marBottom w:val="0"/>
      <w:divBdr>
        <w:top w:val="none" w:sz="0" w:space="0" w:color="auto"/>
        <w:left w:val="none" w:sz="0" w:space="0" w:color="auto"/>
        <w:bottom w:val="none" w:sz="0" w:space="0" w:color="auto"/>
        <w:right w:val="none" w:sz="0" w:space="0" w:color="auto"/>
      </w:divBdr>
    </w:div>
    <w:div w:id="1504667091">
      <w:bodyDiv w:val="1"/>
      <w:marLeft w:val="0"/>
      <w:marRight w:val="0"/>
      <w:marTop w:val="0"/>
      <w:marBottom w:val="0"/>
      <w:divBdr>
        <w:top w:val="none" w:sz="0" w:space="0" w:color="auto"/>
        <w:left w:val="none" w:sz="0" w:space="0" w:color="auto"/>
        <w:bottom w:val="none" w:sz="0" w:space="0" w:color="auto"/>
        <w:right w:val="none" w:sz="0" w:space="0" w:color="auto"/>
      </w:divBdr>
    </w:div>
    <w:div w:id="1545097485">
      <w:bodyDiv w:val="1"/>
      <w:marLeft w:val="0"/>
      <w:marRight w:val="0"/>
      <w:marTop w:val="0"/>
      <w:marBottom w:val="0"/>
      <w:divBdr>
        <w:top w:val="none" w:sz="0" w:space="0" w:color="auto"/>
        <w:left w:val="none" w:sz="0" w:space="0" w:color="auto"/>
        <w:bottom w:val="none" w:sz="0" w:space="0" w:color="auto"/>
        <w:right w:val="none" w:sz="0" w:space="0" w:color="auto"/>
      </w:divBdr>
    </w:div>
    <w:div w:id="1548376118">
      <w:bodyDiv w:val="1"/>
      <w:marLeft w:val="0"/>
      <w:marRight w:val="0"/>
      <w:marTop w:val="0"/>
      <w:marBottom w:val="0"/>
      <w:divBdr>
        <w:top w:val="none" w:sz="0" w:space="0" w:color="auto"/>
        <w:left w:val="none" w:sz="0" w:space="0" w:color="auto"/>
        <w:bottom w:val="none" w:sz="0" w:space="0" w:color="auto"/>
        <w:right w:val="none" w:sz="0" w:space="0" w:color="auto"/>
      </w:divBdr>
    </w:div>
    <w:div w:id="1553955549">
      <w:bodyDiv w:val="1"/>
      <w:marLeft w:val="0"/>
      <w:marRight w:val="0"/>
      <w:marTop w:val="0"/>
      <w:marBottom w:val="0"/>
      <w:divBdr>
        <w:top w:val="none" w:sz="0" w:space="0" w:color="auto"/>
        <w:left w:val="none" w:sz="0" w:space="0" w:color="auto"/>
        <w:bottom w:val="none" w:sz="0" w:space="0" w:color="auto"/>
        <w:right w:val="none" w:sz="0" w:space="0" w:color="auto"/>
      </w:divBdr>
    </w:div>
    <w:div w:id="1559239628">
      <w:bodyDiv w:val="1"/>
      <w:marLeft w:val="0"/>
      <w:marRight w:val="0"/>
      <w:marTop w:val="0"/>
      <w:marBottom w:val="0"/>
      <w:divBdr>
        <w:top w:val="none" w:sz="0" w:space="0" w:color="auto"/>
        <w:left w:val="none" w:sz="0" w:space="0" w:color="auto"/>
        <w:bottom w:val="none" w:sz="0" w:space="0" w:color="auto"/>
        <w:right w:val="none" w:sz="0" w:space="0" w:color="auto"/>
      </w:divBdr>
    </w:div>
    <w:div w:id="1560674708">
      <w:bodyDiv w:val="1"/>
      <w:marLeft w:val="0"/>
      <w:marRight w:val="0"/>
      <w:marTop w:val="0"/>
      <w:marBottom w:val="0"/>
      <w:divBdr>
        <w:top w:val="none" w:sz="0" w:space="0" w:color="auto"/>
        <w:left w:val="none" w:sz="0" w:space="0" w:color="auto"/>
        <w:bottom w:val="none" w:sz="0" w:space="0" w:color="auto"/>
        <w:right w:val="none" w:sz="0" w:space="0" w:color="auto"/>
      </w:divBdr>
    </w:div>
    <w:div w:id="1593859332">
      <w:bodyDiv w:val="1"/>
      <w:marLeft w:val="0"/>
      <w:marRight w:val="0"/>
      <w:marTop w:val="0"/>
      <w:marBottom w:val="0"/>
      <w:divBdr>
        <w:top w:val="none" w:sz="0" w:space="0" w:color="auto"/>
        <w:left w:val="none" w:sz="0" w:space="0" w:color="auto"/>
        <w:bottom w:val="none" w:sz="0" w:space="0" w:color="auto"/>
        <w:right w:val="none" w:sz="0" w:space="0" w:color="auto"/>
      </w:divBdr>
    </w:div>
    <w:div w:id="1594822059">
      <w:bodyDiv w:val="1"/>
      <w:marLeft w:val="0"/>
      <w:marRight w:val="0"/>
      <w:marTop w:val="0"/>
      <w:marBottom w:val="0"/>
      <w:divBdr>
        <w:top w:val="none" w:sz="0" w:space="0" w:color="auto"/>
        <w:left w:val="none" w:sz="0" w:space="0" w:color="auto"/>
        <w:bottom w:val="none" w:sz="0" w:space="0" w:color="auto"/>
        <w:right w:val="none" w:sz="0" w:space="0" w:color="auto"/>
      </w:divBdr>
    </w:div>
    <w:div w:id="1605770328">
      <w:bodyDiv w:val="1"/>
      <w:marLeft w:val="0"/>
      <w:marRight w:val="0"/>
      <w:marTop w:val="0"/>
      <w:marBottom w:val="0"/>
      <w:divBdr>
        <w:top w:val="none" w:sz="0" w:space="0" w:color="auto"/>
        <w:left w:val="none" w:sz="0" w:space="0" w:color="auto"/>
        <w:bottom w:val="none" w:sz="0" w:space="0" w:color="auto"/>
        <w:right w:val="none" w:sz="0" w:space="0" w:color="auto"/>
      </w:divBdr>
    </w:div>
    <w:div w:id="1610892367">
      <w:bodyDiv w:val="1"/>
      <w:marLeft w:val="0"/>
      <w:marRight w:val="0"/>
      <w:marTop w:val="0"/>
      <w:marBottom w:val="0"/>
      <w:divBdr>
        <w:top w:val="none" w:sz="0" w:space="0" w:color="auto"/>
        <w:left w:val="none" w:sz="0" w:space="0" w:color="auto"/>
        <w:bottom w:val="none" w:sz="0" w:space="0" w:color="auto"/>
        <w:right w:val="none" w:sz="0" w:space="0" w:color="auto"/>
      </w:divBdr>
    </w:div>
    <w:div w:id="1621885923">
      <w:bodyDiv w:val="1"/>
      <w:marLeft w:val="0"/>
      <w:marRight w:val="0"/>
      <w:marTop w:val="0"/>
      <w:marBottom w:val="0"/>
      <w:divBdr>
        <w:top w:val="none" w:sz="0" w:space="0" w:color="auto"/>
        <w:left w:val="none" w:sz="0" w:space="0" w:color="auto"/>
        <w:bottom w:val="none" w:sz="0" w:space="0" w:color="auto"/>
        <w:right w:val="none" w:sz="0" w:space="0" w:color="auto"/>
      </w:divBdr>
    </w:div>
    <w:div w:id="1627270383">
      <w:bodyDiv w:val="1"/>
      <w:marLeft w:val="0"/>
      <w:marRight w:val="0"/>
      <w:marTop w:val="0"/>
      <w:marBottom w:val="0"/>
      <w:divBdr>
        <w:top w:val="none" w:sz="0" w:space="0" w:color="auto"/>
        <w:left w:val="none" w:sz="0" w:space="0" w:color="auto"/>
        <w:bottom w:val="none" w:sz="0" w:space="0" w:color="auto"/>
        <w:right w:val="none" w:sz="0" w:space="0" w:color="auto"/>
      </w:divBdr>
    </w:div>
    <w:div w:id="1640187321">
      <w:bodyDiv w:val="1"/>
      <w:marLeft w:val="0"/>
      <w:marRight w:val="0"/>
      <w:marTop w:val="0"/>
      <w:marBottom w:val="0"/>
      <w:divBdr>
        <w:top w:val="none" w:sz="0" w:space="0" w:color="auto"/>
        <w:left w:val="none" w:sz="0" w:space="0" w:color="auto"/>
        <w:bottom w:val="none" w:sz="0" w:space="0" w:color="auto"/>
        <w:right w:val="none" w:sz="0" w:space="0" w:color="auto"/>
      </w:divBdr>
    </w:div>
    <w:div w:id="1646814773">
      <w:bodyDiv w:val="1"/>
      <w:marLeft w:val="0"/>
      <w:marRight w:val="0"/>
      <w:marTop w:val="0"/>
      <w:marBottom w:val="0"/>
      <w:divBdr>
        <w:top w:val="none" w:sz="0" w:space="0" w:color="auto"/>
        <w:left w:val="none" w:sz="0" w:space="0" w:color="auto"/>
        <w:bottom w:val="none" w:sz="0" w:space="0" w:color="auto"/>
        <w:right w:val="none" w:sz="0" w:space="0" w:color="auto"/>
      </w:divBdr>
    </w:div>
    <w:div w:id="1657799113">
      <w:bodyDiv w:val="1"/>
      <w:marLeft w:val="0"/>
      <w:marRight w:val="0"/>
      <w:marTop w:val="0"/>
      <w:marBottom w:val="0"/>
      <w:divBdr>
        <w:top w:val="none" w:sz="0" w:space="0" w:color="auto"/>
        <w:left w:val="none" w:sz="0" w:space="0" w:color="auto"/>
        <w:bottom w:val="none" w:sz="0" w:space="0" w:color="auto"/>
        <w:right w:val="none" w:sz="0" w:space="0" w:color="auto"/>
      </w:divBdr>
    </w:div>
    <w:div w:id="1661033355">
      <w:bodyDiv w:val="1"/>
      <w:marLeft w:val="0"/>
      <w:marRight w:val="0"/>
      <w:marTop w:val="0"/>
      <w:marBottom w:val="0"/>
      <w:divBdr>
        <w:top w:val="none" w:sz="0" w:space="0" w:color="auto"/>
        <w:left w:val="none" w:sz="0" w:space="0" w:color="auto"/>
        <w:bottom w:val="none" w:sz="0" w:space="0" w:color="auto"/>
        <w:right w:val="none" w:sz="0" w:space="0" w:color="auto"/>
      </w:divBdr>
    </w:div>
    <w:div w:id="1677878466">
      <w:bodyDiv w:val="1"/>
      <w:marLeft w:val="0"/>
      <w:marRight w:val="0"/>
      <w:marTop w:val="0"/>
      <w:marBottom w:val="0"/>
      <w:divBdr>
        <w:top w:val="none" w:sz="0" w:space="0" w:color="auto"/>
        <w:left w:val="none" w:sz="0" w:space="0" w:color="auto"/>
        <w:bottom w:val="none" w:sz="0" w:space="0" w:color="auto"/>
        <w:right w:val="none" w:sz="0" w:space="0" w:color="auto"/>
      </w:divBdr>
    </w:div>
    <w:div w:id="1678540575">
      <w:bodyDiv w:val="1"/>
      <w:marLeft w:val="0"/>
      <w:marRight w:val="0"/>
      <w:marTop w:val="0"/>
      <w:marBottom w:val="0"/>
      <w:divBdr>
        <w:top w:val="none" w:sz="0" w:space="0" w:color="auto"/>
        <w:left w:val="none" w:sz="0" w:space="0" w:color="auto"/>
        <w:bottom w:val="none" w:sz="0" w:space="0" w:color="auto"/>
        <w:right w:val="none" w:sz="0" w:space="0" w:color="auto"/>
      </w:divBdr>
    </w:div>
    <w:div w:id="1682926440">
      <w:bodyDiv w:val="1"/>
      <w:marLeft w:val="0"/>
      <w:marRight w:val="0"/>
      <w:marTop w:val="0"/>
      <w:marBottom w:val="0"/>
      <w:divBdr>
        <w:top w:val="none" w:sz="0" w:space="0" w:color="auto"/>
        <w:left w:val="none" w:sz="0" w:space="0" w:color="auto"/>
        <w:bottom w:val="none" w:sz="0" w:space="0" w:color="auto"/>
        <w:right w:val="none" w:sz="0" w:space="0" w:color="auto"/>
      </w:divBdr>
    </w:div>
    <w:div w:id="1689407333">
      <w:bodyDiv w:val="1"/>
      <w:marLeft w:val="0"/>
      <w:marRight w:val="0"/>
      <w:marTop w:val="0"/>
      <w:marBottom w:val="0"/>
      <w:divBdr>
        <w:top w:val="none" w:sz="0" w:space="0" w:color="auto"/>
        <w:left w:val="none" w:sz="0" w:space="0" w:color="auto"/>
        <w:bottom w:val="none" w:sz="0" w:space="0" w:color="auto"/>
        <w:right w:val="none" w:sz="0" w:space="0" w:color="auto"/>
      </w:divBdr>
    </w:div>
    <w:div w:id="1700887286">
      <w:bodyDiv w:val="1"/>
      <w:marLeft w:val="0"/>
      <w:marRight w:val="0"/>
      <w:marTop w:val="0"/>
      <w:marBottom w:val="0"/>
      <w:divBdr>
        <w:top w:val="none" w:sz="0" w:space="0" w:color="auto"/>
        <w:left w:val="none" w:sz="0" w:space="0" w:color="auto"/>
        <w:bottom w:val="none" w:sz="0" w:space="0" w:color="auto"/>
        <w:right w:val="none" w:sz="0" w:space="0" w:color="auto"/>
      </w:divBdr>
    </w:div>
    <w:div w:id="1708985673">
      <w:bodyDiv w:val="1"/>
      <w:marLeft w:val="0"/>
      <w:marRight w:val="0"/>
      <w:marTop w:val="0"/>
      <w:marBottom w:val="0"/>
      <w:divBdr>
        <w:top w:val="none" w:sz="0" w:space="0" w:color="auto"/>
        <w:left w:val="none" w:sz="0" w:space="0" w:color="auto"/>
        <w:bottom w:val="none" w:sz="0" w:space="0" w:color="auto"/>
        <w:right w:val="none" w:sz="0" w:space="0" w:color="auto"/>
      </w:divBdr>
    </w:div>
    <w:div w:id="1709063797">
      <w:bodyDiv w:val="1"/>
      <w:marLeft w:val="0"/>
      <w:marRight w:val="0"/>
      <w:marTop w:val="0"/>
      <w:marBottom w:val="0"/>
      <w:divBdr>
        <w:top w:val="none" w:sz="0" w:space="0" w:color="auto"/>
        <w:left w:val="none" w:sz="0" w:space="0" w:color="auto"/>
        <w:bottom w:val="none" w:sz="0" w:space="0" w:color="auto"/>
        <w:right w:val="none" w:sz="0" w:space="0" w:color="auto"/>
      </w:divBdr>
    </w:div>
    <w:div w:id="1713571431">
      <w:bodyDiv w:val="1"/>
      <w:marLeft w:val="0"/>
      <w:marRight w:val="0"/>
      <w:marTop w:val="0"/>
      <w:marBottom w:val="0"/>
      <w:divBdr>
        <w:top w:val="none" w:sz="0" w:space="0" w:color="auto"/>
        <w:left w:val="none" w:sz="0" w:space="0" w:color="auto"/>
        <w:bottom w:val="none" w:sz="0" w:space="0" w:color="auto"/>
        <w:right w:val="none" w:sz="0" w:space="0" w:color="auto"/>
      </w:divBdr>
    </w:div>
    <w:div w:id="1751200226">
      <w:bodyDiv w:val="1"/>
      <w:marLeft w:val="0"/>
      <w:marRight w:val="0"/>
      <w:marTop w:val="0"/>
      <w:marBottom w:val="0"/>
      <w:divBdr>
        <w:top w:val="none" w:sz="0" w:space="0" w:color="auto"/>
        <w:left w:val="none" w:sz="0" w:space="0" w:color="auto"/>
        <w:bottom w:val="none" w:sz="0" w:space="0" w:color="auto"/>
        <w:right w:val="none" w:sz="0" w:space="0" w:color="auto"/>
      </w:divBdr>
    </w:div>
    <w:div w:id="1751465643">
      <w:bodyDiv w:val="1"/>
      <w:marLeft w:val="0"/>
      <w:marRight w:val="0"/>
      <w:marTop w:val="0"/>
      <w:marBottom w:val="0"/>
      <w:divBdr>
        <w:top w:val="none" w:sz="0" w:space="0" w:color="auto"/>
        <w:left w:val="none" w:sz="0" w:space="0" w:color="auto"/>
        <w:bottom w:val="none" w:sz="0" w:space="0" w:color="auto"/>
        <w:right w:val="none" w:sz="0" w:space="0" w:color="auto"/>
      </w:divBdr>
    </w:div>
    <w:div w:id="1758598597">
      <w:bodyDiv w:val="1"/>
      <w:marLeft w:val="0"/>
      <w:marRight w:val="0"/>
      <w:marTop w:val="0"/>
      <w:marBottom w:val="0"/>
      <w:divBdr>
        <w:top w:val="none" w:sz="0" w:space="0" w:color="auto"/>
        <w:left w:val="none" w:sz="0" w:space="0" w:color="auto"/>
        <w:bottom w:val="none" w:sz="0" w:space="0" w:color="auto"/>
        <w:right w:val="none" w:sz="0" w:space="0" w:color="auto"/>
      </w:divBdr>
    </w:div>
    <w:div w:id="1767771731">
      <w:bodyDiv w:val="1"/>
      <w:marLeft w:val="0"/>
      <w:marRight w:val="0"/>
      <w:marTop w:val="0"/>
      <w:marBottom w:val="0"/>
      <w:divBdr>
        <w:top w:val="none" w:sz="0" w:space="0" w:color="auto"/>
        <w:left w:val="none" w:sz="0" w:space="0" w:color="auto"/>
        <w:bottom w:val="none" w:sz="0" w:space="0" w:color="auto"/>
        <w:right w:val="none" w:sz="0" w:space="0" w:color="auto"/>
      </w:divBdr>
    </w:div>
    <w:div w:id="1772509261">
      <w:bodyDiv w:val="1"/>
      <w:marLeft w:val="0"/>
      <w:marRight w:val="0"/>
      <w:marTop w:val="0"/>
      <w:marBottom w:val="0"/>
      <w:divBdr>
        <w:top w:val="none" w:sz="0" w:space="0" w:color="auto"/>
        <w:left w:val="none" w:sz="0" w:space="0" w:color="auto"/>
        <w:bottom w:val="none" w:sz="0" w:space="0" w:color="auto"/>
        <w:right w:val="none" w:sz="0" w:space="0" w:color="auto"/>
      </w:divBdr>
    </w:div>
    <w:div w:id="1774128617">
      <w:bodyDiv w:val="1"/>
      <w:marLeft w:val="0"/>
      <w:marRight w:val="0"/>
      <w:marTop w:val="0"/>
      <w:marBottom w:val="0"/>
      <w:divBdr>
        <w:top w:val="none" w:sz="0" w:space="0" w:color="auto"/>
        <w:left w:val="none" w:sz="0" w:space="0" w:color="auto"/>
        <w:bottom w:val="none" w:sz="0" w:space="0" w:color="auto"/>
        <w:right w:val="none" w:sz="0" w:space="0" w:color="auto"/>
      </w:divBdr>
    </w:div>
    <w:div w:id="1774939530">
      <w:bodyDiv w:val="1"/>
      <w:marLeft w:val="0"/>
      <w:marRight w:val="0"/>
      <w:marTop w:val="0"/>
      <w:marBottom w:val="0"/>
      <w:divBdr>
        <w:top w:val="none" w:sz="0" w:space="0" w:color="auto"/>
        <w:left w:val="none" w:sz="0" w:space="0" w:color="auto"/>
        <w:bottom w:val="none" w:sz="0" w:space="0" w:color="auto"/>
        <w:right w:val="none" w:sz="0" w:space="0" w:color="auto"/>
      </w:divBdr>
    </w:div>
    <w:div w:id="1803768664">
      <w:bodyDiv w:val="1"/>
      <w:marLeft w:val="0"/>
      <w:marRight w:val="0"/>
      <w:marTop w:val="0"/>
      <w:marBottom w:val="0"/>
      <w:divBdr>
        <w:top w:val="none" w:sz="0" w:space="0" w:color="auto"/>
        <w:left w:val="none" w:sz="0" w:space="0" w:color="auto"/>
        <w:bottom w:val="none" w:sz="0" w:space="0" w:color="auto"/>
        <w:right w:val="none" w:sz="0" w:space="0" w:color="auto"/>
      </w:divBdr>
    </w:div>
    <w:div w:id="1815756432">
      <w:bodyDiv w:val="1"/>
      <w:marLeft w:val="0"/>
      <w:marRight w:val="0"/>
      <w:marTop w:val="0"/>
      <w:marBottom w:val="0"/>
      <w:divBdr>
        <w:top w:val="none" w:sz="0" w:space="0" w:color="auto"/>
        <w:left w:val="none" w:sz="0" w:space="0" w:color="auto"/>
        <w:bottom w:val="none" w:sz="0" w:space="0" w:color="auto"/>
        <w:right w:val="none" w:sz="0" w:space="0" w:color="auto"/>
      </w:divBdr>
    </w:div>
    <w:div w:id="1827284631">
      <w:bodyDiv w:val="1"/>
      <w:marLeft w:val="0"/>
      <w:marRight w:val="0"/>
      <w:marTop w:val="0"/>
      <w:marBottom w:val="0"/>
      <w:divBdr>
        <w:top w:val="none" w:sz="0" w:space="0" w:color="auto"/>
        <w:left w:val="none" w:sz="0" w:space="0" w:color="auto"/>
        <w:bottom w:val="none" w:sz="0" w:space="0" w:color="auto"/>
        <w:right w:val="none" w:sz="0" w:space="0" w:color="auto"/>
      </w:divBdr>
    </w:div>
    <w:div w:id="1836414878">
      <w:bodyDiv w:val="1"/>
      <w:marLeft w:val="0"/>
      <w:marRight w:val="0"/>
      <w:marTop w:val="0"/>
      <w:marBottom w:val="0"/>
      <w:divBdr>
        <w:top w:val="none" w:sz="0" w:space="0" w:color="auto"/>
        <w:left w:val="none" w:sz="0" w:space="0" w:color="auto"/>
        <w:bottom w:val="none" w:sz="0" w:space="0" w:color="auto"/>
        <w:right w:val="none" w:sz="0" w:space="0" w:color="auto"/>
      </w:divBdr>
    </w:div>
    <w:div w:id="1848473207">
      <w:bodyDiv w:val="1"/>
      <w:marLeft w:val="0"/>
      <w:marRight w:val="0"/>
      <w:marTop w:val="0"/>
      <w:marBottom w:val="0"/>
      <w:divBdr>
        <w:top w:val="none" w:sz="0" w:space="0" w:color="auto"/>
        <w:left w:val="none" w:sz="0" w:space="0" w:color="auto"/>
        <w:bottom w:val="none" w:sz="0" w:space="0" w:color="auto"/>
        <w:right w:val="none" w:sz="0" w:space="0" w:color="auto"/>
      </w:divBdr>
    </w:div>
    <w:div w:id="1854373339">
      <w:bodyDiv w:val="1"/>
      <w:marLeft w:val="0"/>
      <w:marRight w:val="0"/>
      <w:marTop w:val="0"/>
      <w:marBottom w:val="0"/>
      <w:divBdr>
        <w:top w:val="none" w:sz="0" w:space="0" w:color="auto"/>
        <w:left w:val="none" w:sz="0" w:space="0" w:color="auto"/>
        <w:bottom w:val="none" w:sz="0" w:space="0" w:color="auto"/>
        <w:right w:val="none" w:sz="0" w:space="0" w:color="auto"/>
      </w:divBdr>
    </w:div>
    <w:div w:id="1868982703">
      <w:bodyDiv w:val="1"/>
      <w:marLeft w:val="0"/>
      <w:marRight w:val="0"/>
      <w:marTop w:val="0"/>
      <w:marBottom w:val="0"/>
      <w:divBdr>
        <w:top w:val="none" w:sz="0" w:space="0" w:color="auto"/>
        <w:left w:val="none" w:sz="0" w:space="0" w:color="auto"/>
        <w:bottom w:val="none" w:sz="0" w:space="0" w:color="auto"/>
        <w:right w:val="none" w:sz="0" w:space="0" w:color="auto"/>
      </w:divBdr>
    </w:div>
    <w:div w:id="1873688655">
      <w:bodyDiv w:val="1"/>
      <w:marLeft w:val="0"/>
      <w:marRight w:val="0"/>
      <w:marTop w:val="0"/>
      <w:marBottom w:val="0"/>
      <w:divBdr>
        <w:top w:val="none" w:sz="0" w:space="0" w:color="auto"/>
        <w:left w:val="none" w:sz="0" w:space="0" w:color="auto"/>
        <w:bottom w:val="none" w:sz="0" w:space="0" w:color="auto"/>
        <w:right w:val="none" w:sz="0" w:space="0" w:color="auto"/>
      </w:divBdr>
    </w:div>
    <w:div w:id="1878732610">
      <w:bodyDiv w:val="1"/>
      <w:marLeft w:val="0"/>
      <w:marRight w:val="0"/>
      <w:marTop w:val="0"/>
      <w:marBottom w:val="0"/>
      <w:divBdr>
        <w:top w:val="none" w:sz="0" w:space="0" w:color="auto"/>
        <w:left w:val="none" w:sz="0" w:space="0" w:color="auto"/>
        <w:bottom w:val="none" w:sz="0" w:space="0" w:color="auto"/>
        <w:right w:val="none" w:sz="0" w:space="0" w:color="auto"/>
      </w:divBdr>
    </w:div>
    <w:div w:id="1890456334">
      <w:bodyDiv w:val="1"/>
      <w:marLeft w:val="0"/>
      <w:marRight w:val="0"/>
      <w:marTop w:val="0"/>
      <w:marBottom w:val="0"/>
      <w:divBdr>
        <w:top w:val="none" w:sz="0" w:space="0" w:color="auto"/>
        <w:left w:val="none" w:sz="0" w:space="0" w:color="auto"/>
        <w:bottom w:val="none" w:sz="0" w:space="0" w:color="auto"/>
        <w:right w:val="none" w:sz="0" w:space="0" w:color="auto"/>
      </w:divBdr>
    </w:div>
    <w:div w:id="1891073452">
      <w:bodyDiv w:val="1"/>
      <w:marLeft w:val="0"/>
      <w:marRight w:val="0"/>
      <w:marTop w:val="0"/>
      <w:marBottom w:val="0"/>
      <w:divBdr>
        <w:top w:val="none" w:sz="0" w:space="0" w:color="auto"/>
        <w:left w:val="none" w:sz="0" w:space="0" w:color="auto"/>
        <w:bottom w:val="none" w:sz="0" w:space="0" w:color="auto"/>
        <w:right w:val="none" w:sz="0" w:space="0" w:color="auto"/>
      </w:divBdr>
    </w:div>
    <w:div w:id="1891109127">
      <w:bodyDiv w:val="1"/>
      <w:marLeft w:val="0"/>
      <w:marRight w:val="0"/>
      <w:marTop w:val="0"/>
      <w:marBottom w:val="0"/>
      <w:divBdr>
        <w:top w:val="none" w:sz="0" w:space="0" w:color="auto"/>
        <w:left w:val="none" w:sz="0" w:space="0" w:color="auto"/>
        <w:bottom w:val="none" w:sz="0" w:space="0" w:color="auto"/>
        <w:right w:val="none" w:sz="0" w:space="0" w:color="auto"/>
      </w:divBdr>
    </w:div>
    <w:div w:id="1900363579">
      <w:bodyDiv w:val="1"/>
      <w:marLeft w:val="0"/>
      <w:marRight w:val="0"/>
      <w:marTop w:val="0"/>
      <w:marBottom w:val="0"/>
      <w:divBdr>
        <w:top w:val="none" w:sz="0" w:space="0" w:color="auto"/>
        <w:left w:val="none" w:sz="0" w:space="0" w:color="auto"/>
        <w:bottom w:val="none" w:sz="0" w:space="0" w:color="auto"/>
        <w:right w:val="none" w:sz="0" w:space="0" w:color="auto"/>
      </w:divBdr>
    </w:div>
    <w:div w:id="1933120676">
      <w:bodyDiv w:val="1"/>
      <w:marLeft w:val="0"/>
      <w:marRight w:val="0"/>
      <w:marTop w:val="0"/>
      <w:marBottom w:val="0"/>
      <w:divBdr>
        <w:top w:val="none" w:sz="0" w:space="0" w:color="auto"/>
        <w:left w:val="none" w:sz="0" w:space="0" w:color="auto"/>
        <w:bottom w:val="none" w:sz="0" w:space="0" w:color="auto"/>
        <w:right w:val="none" w:sz="0" w:space="0" w:color="auto"/>
      </w:divBdr>
    </w:div>
    <w:div w:id="1938826804">
      <w:bodyDiv w:val="1"/>
      <w:marLeft w:val="0"/>
      <w:marRight w:val="0"/>
      <w:marTop w:val="0"/>
      <w:marBottom w:val="0"/>
      <w:divBdr>
        <w:top w:val="none" w:sz="0" w:space="0" w:color="auto"/>
        <w:left w:val="none" w:sz="0" w:space="0" w:color="auto"/>
        <w:bottom w:val="none" w:sz="0" w:space="0" w:color="auto"/>
        <w:right w:val="none" w:sz="0" w:space="0" w:color="auto"/>
      </w:divBdr>
    </w:div>
    <w:div w:id="1956403379">
      <w:bodyDiv w:val="1"/>
      <w:marLeft w:val="0"/>
      <w:marRight w:val="0"/>
      <w:marTop w:val="0"/>
      <w:marBottom w:val="0"/>
      <w:divBdr>
        <w:top w:val="none" w:sz="0" w:space="0" w:color="auto"/>
        <w:left w:val="none" w:sz="0" w:space="0" w:color="auto"/>
        <w:bottom w:val="none" w:sz="0" w:space="0" w:color="auto"/>
        <w:right w:val="none" w:sz="0" w:space="0" w:color="auto"/>
      </w:divBdr>
    </w:div>
    <w:div w:id="1971090968">
      <w:bodyDiv w:val="1"/>
      <w:marLeft w:val="0"/>
      <w:marRight w:val="0"/>
      <w:marTop w:val="0"/>
      <w:marBottom w:val="0"/>
      <w:divBdr>
        <w:top w:val="none" w:sz="0" w:space="0" w:color="auto"/>
        <w:left w:val="none" w:sz="0" w:space="0" w:color="auto"/>
        <w:bottom w:val="none" w:sz="0" w:space="0" w:color="auto"/>
        <w:right w:val="none" w:sz="0" w:space="0" w:color="auto"/>
      </w:divBdr>
    </w:div>
    <w:div w:id="1978416506">
      <w:bodyDiv w:val="1"/>
      <w:marLeft w:val="0"/>
      <w:marRight w:val="0"/>
      <w:marTop w:val="0"/>
      <w:marBottom w:val="0"/>
      <w:divBdr>
        <w:top w:val="none" w:sz="0" w:space="0" w:color="auto"/>
        <w:left w:val="none" w:sz="0" w:space="0" w:color="auto"/>
        <w:bottom w:val="none" w:sz="0" w:space="0" w:color="auto"/>
        <w:right w:val="none" w:sz="0" w:space="0" w:color="auto"/>
      </w:divBdr>
    </w:div>
    <w:div w:id="2025671557">
      <w:bodyDiv w:val="1"/>
      <w:marLeft w:val="0"/>
      <w:marRight w:val="0"/>
      <w:marTop w:val="0"/>
      <w:marBottom w:val="0"/>
      <w:divBdr>
        <w:top w:val="none" w:sz="0" w:space="0" w:color="auto"/>
        <w:left w:val="none" w:sz="0" w:space="0" w:color="auto"/>
        <w:bottom w:val="none" w:sz="0" w:space="0" w:color="auto"/>
        <w:right w:val="none" w:sz="0" w:space="0" w:color="auto"/>
      </w:divBdr>
    </w:div>
    <w:div w:id="2031687080">
      <w:bodyDiv w:val="1"/>
      <w:marLeft w:val="0"/>
      <w:marRight w:val="0"/>
      <w:marTop w:val="0"/>
      <w:marBottom w:val="0"/>
      <w:divBdr>
        <w:top w:val="none" w:sz="0" w:space="0" w:color="auto"/>
        <w:left w:val="none" w:sz="0" w:space="0" w:color="auto"/>
        <w:bottom w:val="none" w:sz="0" w:space="0" w:color="auto"/>
        <w:right w:val="none" w:sz="0" w:space="0" w:color="auto"/>
      </w:divBdr>
    </w:div>
    <w:div w:id="2041860453">
      <w:bodyDiv w:val="1"/>
      <w:marLeft w:val="0"/>
      <w:marRight w:val="0"/>
      <w:marTop w:val="0"/>
      <w:marBottom w:val="0"/>
      <w:divBdr>
        <w:top w:val="none" w:sz="0" w:space="0" w:color="auto"/>
        <w:left w:val="none" w:sz="0" w:space="0" w:color="auto"/>
        <w:bottom w:val="none" w:sz="0" w:space="0" w:color="auto"/>
        <w:right w:val="none" w:sz="0" w:space="0" w:color="auto"/>
      </w:divBdr>
    </w:div>
    <w:div w:id="2053118566">
      <w:bodyDiv w:val="1"/>
      <w:marLeft w:val="0"/>
      <w:marRight w:val="0"/>
      <w:marTop w:val="0"/>
      <w:marBottom w:val="0"/>
      <w:divBdr>
        <w:top w:val="none" w:sz="0" w:space="0" w:color="auto"/>
        <w:left w:val="none" w:sz="0" w:space="0" w:color="auto"/>
        <w:bottom w:val="none" w:sz="0" w:space="0" w:color="auto"/>
        <w:right w:val="none" w:sz="0" w:space="0" w:color="auto"/>
      </w:divBdr>
    </w:div>
    <w:div w:id="2058386789">
      <w:bodyDiv w:val="1"/>
      <w:marLeft w:val="0"/>
      <w:marRight w:val="0"/>
      <w:marTop w:val="0"/>
      <w:marBottom w:val="0"/>
      <w:divBdr>
        <w:top w:val="none" w:sz="0" w:space="0" w:color="auto"/>
        <w:left w:val="none" w:sz="0" w:space="0" w:color="auto"/>
        <w:bottom w:val="none" w:sz="0" w:space="0" w:color="auto"/>
        <w:right w:val="none" w:sz="0" w:space="0" w:color="auto"/>
      </w:divBdr>
    </w:div>
    <w:div w:id="2067755167">
      <w:bodyDiv w:val="1"/>
      <w:marLeft w:val="0"/>
      <w:marRight w:val="0"/>
      <w:marTop w:val="0"/>
      <w:marBottom w:val="0"/>
      <w:divBdr>
        <w:top w:val="none" w:sz="0" w:space="0" w:color="auto"/>
        <w:left w:val="none" w:sz="0" w:space="0" w:color="auto"/>
        <w:bottom w:val="none" w:sz="0" w:space="0" w:color="auto"/>
        <w:right w:val="none" w:sz="0" w:space="0" w:color="auto"/>
      </w:divBdr>
    </w:div>
    <w:div w:id="2081706658">
      <w:bodyDiv w:val="1"/>
      <w:marLeft w:val="0"/>
      <w:marRight w:val="0"/>
      <w:marTop w:val="0"/>
      <w:marBottom w:val="0"/>
      <w:divBdr>
        <w:top w:val="none" w:sz="0" w:space="0" w:color="auto"/>
        <w:left w:val="none" w:sz="0" w:space="0" w:color="auto"/>
        <w:bottom w:val="none" w:sz="0" w:space="0" w:color="auto"/>
        <w:right w:val="none" w:sz="0" w:space="0" w:color="auto"/>
      </w:divBdr>
    </w:div>
    <w:div w:id="2083483611">
      <w:bodyDiv w:val="1"/>
      <w:marLeft w:val="0"/>
      <w:marRight w:val="0"/>
      <w:marTop w:val="0"/>
      <w:marBottom w:val="0"/>
      <w:divBdr>
        <w:top w:val="none" w:sz="0" w:space="0" w:color="auto"/>
        <w:left w:val="none" w:sz="0" w:space="0" w:color="auto"/>
        <w:bottom w:val="none" w:sz="0" w:space="0" w:color="auto"/>
        <w:right w:val="none" w:sz="0" w:space="0" w:color="auto"/>
      </w:divBdr>
    </w:div>
    <w:div w:id="2095932688">
      <w:bodyDiv w:val="1"/>
      <w:marLeft w:val="0"/>
      <w:marRight w:val="0"/>
      <w:marTop w:val="0"/>
      <w:marBottom w:val="0"/>
      <w:divBdr>
        <w:top w:val="none" w:sz="0" w:space="0" w:color="auto"/>
        <w:left w:val="none" w:sz="0" w:space="0" w:color="auto"/>
        <w:bottom w:val="none" w:sz="0" w:space="0" w:color="auto"/>
        <w:right w:val="none" w:sz="0" w:space="0" w:color="auto"/>
      </w:divBdr>
    </w:div>
    <w:div w:id="2099061239">
      <w:bodyDiv w:val="1"/>
      <w:marLeft w:val="0"/>
      <w:marRight w:val="0"/>
      <w:marTop w:val="0"/>
      <w:marBottom w:val="0"/>
      <w:divBdr>
        <w:top w:val="none" w:sz="0" w:space="0" w:color="auto"/>
        <w:left w:val="none" w:sz="0" w:space="0" w:color="auto"/>
        <w:bottom w:val="none" w:sz="0" w:space="0" w:color="auto"/>
        <w:right w:val="none" w:sz="0" w:space="0" w:color="auto"/>
      </w:divBdr>
    </w:div>
    <w:div w:id="2118136415">
      <w:bodyDiv w:val="1"/>
      <w:marLeft w:val="0"/>
      <w:marRight w:val="0"/>
      <w:marTop w:val="0"/>
      <w:marBottom w:val="0"/>
      <w:divBdr>
        <w:top w:val="none" w:sz="0" w:space="0" w:color="auto"/>
        <w:left w:val="none" w:sz="0" w:space="0" w:color="auto"/>
        <w:bottom w:val="none" w:sz="0" w:space="0" w:color="auto"/>
        <w:right w:val="none" w:sz="0" w:space="0" w:color="auto"/>
      </w:divBdr>
    </w:div>
    <w:div w:id="2119132967">
      <w:bodyDiv w:val="1"/>
      <w:marLeft w:val="0"/>
      <w:marRight w:val="0"/>
      <w:marTop w:val="0"/>
      <w:marBottom w:val="0"/>
      <w:divBdr>
        <w:top w:val="none" w:sz="0" w:space="0" w:color="auto"/>
        <w:left w:val="none" w:sz="0" w:space="0" w:color="auto"/>
        <w:bottom w:val="none" w:sz="0" w:space="0" w:color="auto"/>
        <w:right w:val="none" w:sz="0" w:space="0" w:color="auto"/>
      </w:divBdr>
    </w:div>
    <w:div w:id="21466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unece.org/sites/default/files/2026-04/ECE-TRANS-WP.29-1191e_advanced%20copy.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3BC83-8554-4330-B429-B7AEE9D10A77}">
  <ds:schemaRefs>
    <ds:schemaRef ds:uri="http://schemas.microsoft.com/sharepoint/v3/contenttype/forms"/>
  </ds:schemaRefs>
</ds:datastoreItem>
</file>

<file path=customXml/itemProps2.xml><?xml version="1.0" encoding="utf-8"?>
<ds:datastoreItem xmlns:ds="http://schemas.openxmlformats.org/officeDocument/2006/customXml" ds:itemID="{4FB643BF-9011-4132-8CB5-7A6F9927AD55}">
  <ds:schemaRefs>
    <ds:schemaRef ds:uri="http://schemas.microsoft.com/sharepoint/v3/fields"/>
    <ds:schemaRef ds:uri="144c03d0-0f03-451f-9d46-5279004462a4"/>
    <ds:schemaRef ds:uri="f7bb8512-91eb-4bfd-be42-d6f021407e9a"/>
    <ds:schemaRef ds:uri="http://schemas.microsoft.com/office/2006/documentManagement/types"/>
    <ds:schemaRef ds:uri="http://purl.org/dc/elements/1.1/"/>
    <ds:schemaRef ds:uri="http://schemas.microsoft.com/office/infopath/2007/PartnerControls"/>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A309014-8CC3-4D86-93C4-094E189CC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431891-DB15-4F75-B68F-DF0DFC081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27</Pages>
  <Words>4278</Words>
  <Characters>24390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16</cp:revision>
  <cp:lastPrinted>2025-09-15T09:37:00Z</cp:lastPrinted>
  <dcterms:created xsi:type="dcterms:W3CDTF">2026-05-06T18:17:00Z</dcterms:created>
  <dcterms:modified xsi:type="dcterms:W3CDTF">2026-05-17T12:23:00Z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2023-04-18T04:43:25Z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b4490584-ac35-45ce-a650-48740c296bb6</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