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D53CAB" w14:textId="6AB768B5" w:rsidR="002118C1" w:rsidRDefault="00F61004" w:rsidP="00F61004">
      <w:pPr>
        <w:pStyle w:val="Pagedecouverture"/>
        <w:rPr>
          <w:noProof/>
        </w:rPr>
      </w:pPr>
      <w:bookmarkStart w:id="0" w:name="_Toc368320076"/>
      <w:bookmarkStart w:id="1" w:name="LW_BM_COVERPAGE"/>
      <w:r>
        <w:rPr>
          <w:noProof/>
        </w:rPr>
        <w:pict w14:anchorId="1FB962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76A2F9-B511-4035-A3B8-E0C798BA8CA3" style="width:455.25pt;height:387pt">
            <v:imagedata r:id="rId7" o:title=""/>
          </v:shape>
        </w:pict>
      </w:r>
    </w:p>
    <w:bookmarkEnd w:id="1"/>
    <w:p w14:paraId="63856102" w14:textId="77777777" w:rsidR="001A0A76" w:rsidRDefault="001A0A76" w:rsidP="001A0A76">
      <w:pPr>
        <w:rPr>
          <w:noProof/>
        </w:rPr>
        <w:sectPr w:rsidR="001A0A76" w:rsidSect="00F61004">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0EE7715B" w14:textId="77777777" w:rsidR="00330AA1" w:rsidRDefault="00330AA1" w:rsidP="008B0934">
      <w:pPr>
        <w:spacing w:after="0" w:line="240" w:lineRule="auto"/>
        <w:rPr>
          <w:rFonts w:ascii="Times New Roman" w:hAnsi="Times New Roman"/>
          <w:b/>
          <w:smallCaps/>
          <w:noProof/>
          <w:sz w:val="24"/>
        </w:rPr>
      </w:pPr>
      <w:bookmarkStart w:id="2" w:name="_GoBack"/>
      <w:bookmarkEnd w:id="0"/>
      <w:bookmarkEnd w:id="2"/>
    </w:p>
    <w:p w14:paraId="5FF46B8D" w14:textId="5017C31E" w:rsidR="00321103" w:rsidRDefault="00346CA1" w:rsidP="008B0934">
      <w:pPr>
        <w:spacing w:after="0" w:line="240" w:lineRule="auto"/>
        <w:rPr>
          <w:rFonts w:ascii="Times New Roman" w:eastAsia="Times New Roman" w:hAnsi="Times New Roman"/>
          <w:b/>
          <w:noProof/>
          <w:sz w:val="24"/>
          <w:lang w:eastAsia="en-GB"/>
        </w:rPr>
      </w:pPr>
      <w:r w:rsidRPr="00F73A86">
        <w:rPr>
          <w:rFonts w:ascii="Times New Roman" w:hAnsi="Times New Roman"/>
          <w:b/>
          <w:smallCaps/>
          <w:noProof/>
          <w:sz w:val="24"/>
        </w:rPr>
        <w:t>Annex I:</w:t>
      </w:r>
      <w:r w:rsidRPr="00F73A86">
        <w:rPr>
          <w:rFonts w:ascii="Times New Roman" w:hAnsi="Times New Roman"/>
          <w:b/>
          <w:smallCaps/>
          <w:noProof/>
          <w:sz w:val="24"/>
        </w:rPr>
        <w:tab/>
      </w:r>
      <w:r w:rsidRPr="00F73A86">
        <w:rPr>
          <w:rFonts w:ascii="Times New Roman" w:eastAsia="Times New Roman" w:hAnsi="Times New Roman"/>
          <w:b/>
          <w:noProof/>
          <w:sz w:val="24"/>
          <w:lang w:eastAsia="en-GB"/>
        </w:rPr>
        <w:t>EU</w:t>
      </w:r>
      <w:r w:rsidR="003346BD">
        <w:rPr>
          <w:rFonts w:ascii="Times New Roman" w:eastAsia="Times New Roman" w:hAnsi="Times New Roman"/>
          <w:b/>
          <w:noProof/>
          <w:sz w:val="24"/>
          <w:lang w:eastAsia="en-GB"/>
        </w:rPr>
        <w:t xml:space="preserve">SF </w:t>
      </w:r>
      <w:r w:rsidRPr="00F73A86">
        <w:rPr>
          <w:rFonts w:ascii="Times New Roman" w:eastAsia="Times New Roman" w:hAnsi="Times New Roman"/>
          <w:b/>
          <w:noProof/>
          <w:sz w:val="24"/>
          <w:lang w:eastAsia="en-GB"/>
        </w:rPr>
        <w:t xml:space="preserve">- Thresholds for major disasters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lang w:eastAsia="en-GB"/>
        </w:rPr>
      </w:pPr>
      <w:r w:rsidRPr="00F73A86">
        <w:rPr>
          <w:rFonts w:ascii="Times New Roman" w:eastAsia="Times New Roman" w:hAnsi="Times New Roman"/>
          <w:noProof/>
          <w:sz w:val="20"/>
          <w:szCs w:val="20"/>
          <w:lang w:eastAsia="en-GB"/>
        </w:rPr>
        <w:t>For the mobilisation of the EU</w:t>
      </w:r>
      <w:r w:rsidR="003346BD">
        <w:rPr>
          <w:rFonts w:ascii="Times New Roman" w:eastAsia="Times New Roman" w:hAnsi="Times New Roman"/>
          <w:noProof/>
          <w:sz w:val="20"/>
          <w:szCs w:val="20"/>
          <w:lang w:eastAsia="en-GB"/>
        </w:rPr>
        <w:t>SF</w:t>
      </w:r>
      <w:r w:rsidRPr="00F73A86">
        <w:rPr>
          <w:rFonts w:ascii="Times New Roman" w:eastAsia="Times New Roman" w:hAnsi="Times New Roman"/>
          <w:noProof/>
          <w:sz w:val="20"/>
          <w:szCs w:val="20"/>
          <w:lang w:eastAsia="en-GB"/>
        </w:rPr>
        <w:t xml:space="preserve"> country-specific thresholds </w:t>
      </w:r>
      <w:r w:rsidR="003346BD">
        <w:rPr>
          <w:rFonts w:ascii="Times New Roman" w:eastAsia="Times New Roman" w:hAnsi="Times New Roman"/>
          <w:noProof/>
          <w:sz w:val="20"/>
          <w:szCs w:val="20"/>
          <w:lang w:eastAsia="en-GB"/>
        </w:rPr>
        <w:t>(</w:t>
      </w:r>
      <w:r w:rsidRPr="00F73A86">
        <w:rPr>
          <w:rFonts w:ascii="Times New Roman" w:eastAsia="Times New Roman" w:hAnsi="Times New Roman"/>
          <w:noProof/>
          <w:sz w:val="20"/>
          <w:szCs w:val="20"/>
          <w:lang w:eastAsia="en-GB"/>
        </w:rPr>
        <w:t xml:space="preserve">whereby total direct damage must </w:t>
      </w:r>
      <w:r w:rsidRPr="00F73A86">
        <w:rPr>
          <w:rFonts w:ascii="Times New Roman" w:eastAsia="Times New Roman" w:hAnsi="Times New Roman"/>
          <w:noProof/>
          <w:sz w:val="20"/>
          <w:szCs w:val="20"/>
          <w:u w:val="single"/>
          <w:lang w:eastAsia="en-GB"/>
        </w:rPr>
        <w:t>exceed</w:t>
      </w:r>
      <w:r w:rsidRPr="00F73A86">
        <w:rPr>
          <w:rFonts w:ascii="Times New Roman" w:eastAsia="Times New Roman" w:hAnsi="Times New Roman"/>
          <w:noProof/>
          <w:sz w:val="20"/>
          <w:szCs w:val="20"/>
          <w:lang w:eastAsia="en-GB"/>
        </w:rPr>
        <w:t xml:space="preserve"> 0.6% of GNI or </w:t>
      </w:r>
      <w:r>
        <w:rPr>
          <w:rFonts w:ascii="Times New Roman" w:eastAsia="Times New Roman" w:hAnsi="Times New Roman"/>
          <w:noProof/>
          <w:sz w:val="20"/>
          <w:szCs w:val="20"/>
          <w:lang w:eastAsia="en-GB"/>
        </w:rPr>
        <w:t>EUR</w:t>
      </w:r>
      <w:r w:rsidRPr="00F73A86">
        <w:rPr>
          <w:rFonts w:ascii="Times New Roman" w:eastAsia="Times New Roman" w:hAnsi="Times New Roman"/>
          <w:noProof/>
          <w:sz w:val="20"/>
          <w:szCs w:val="20"/>
          <w:lang w:eastAsia="en-GB"/>
        </w:rPr>
        <w:t xml:space="preserve"> 3 billion in 2011 prices</w:t>
      </w:r>
      <w:r w:rsidR="003346BD">
        <w:rPr>
          <w:rFonts w:ascii="Times New Roman" w:eastAsia="Times New Roman" w:hAnsi="Times New Roman"/>
          <w:noProof/>
          <w:sz w:val="20"/>
          <w:szCs w:val="20"/>
          <w:lang w:eastAsia="en-GB"/>
        </w:rPr>
        <w:t>) apply</w:t>
      </w:r>
      <w:r w:rsidRPr="00F73A86">
        <w:rPr>
          <w:rFonts w:ascii="Times New Roman" w:eastAsia="Times New Roman" w:hAnsi="Times New Roman"/>
          <w:noProof/>
          <w:sz w:val="20"/>
          <w:szCs w:val="20"/>
          <w:lang w:eastAsia="en-GB"/>
        </w:rPr>
        <w:t>. The lower amount applies.</w:t>
      </w:r>
      <w:r w:rsidRPr="00F73A86">
        <w:rPr>
          <w:rFonts w:ascii="Times New Roman" w:eastAsia="Times New Roman" w:hAnsi="Times New Roman"/>
          <w:noProof/>
          <w:sz w:val="20"/>
          <w:szCs w:val="20"/>
          <w:lang w:eastAsia="en-GB"/>
        </w:rPr>
        <w:br/>
      </w:r>
    </w:p>
    <w:p w14:paraId="7A86BAF8" w14:textId="4DDCC649" w:rsidR="002F3F28" w:rsidRPr="001D22F7" w:rsidRDefault="00321103" w:rsidP="00DC0F5A">
      <w:pPr>
        <w:spacing w:after="0" w:line="240" w:lineRule="auto"/>
        <w:ind w:right="96"/>
        <w:rPr>
          <w:rFonts w:ascii="Times New Roman" w:eastAsia="Times New Roman" w:hAnsi="Times New Roman"/>
          <w:noProof/>
          <w:lang w:eastAsia="en-GB"/>
        </w:rPr>
      </w:pPr>
      <w:r w:rsidRPr="001D22F7">
        <w:rPr>
          <w:rFonts w:ascii="Times New Roman" w:eastAsia="Times New Roman" w:hAnsi="Times New Roman"/>
          <w:b/>
          <w:noProof/>
          <w:sz w:val="24"/>
          <w:lang w:eastAsia="en-GB"/>
        </w:rPr>
        <w:t xml:space="preserve">Thresholds </w:t>
      </w:r>
      <w:r w:rsidR="00346CA1" w:rsidRPr="001D22F7">
        <w:rPr>
          <w:rFonts w:ascii="Times New Roman" w:eastAsia="Times New Roman" w:hAnsi="Times New Roman"/>
          <w:b/>
          <w:noProof/>
          <w:sz w:val="24"/>
          <w:lang w:eastAsia="en-GB"/>
        </w:rPr>
        <w:t xml:space="preserve">applicable in </w:t>
      </w:r>
      <w:r w:rsidR="00F73A86" w:rsidRPr="001D22F7">
        <w:rPr>
          <w:rFonts w:ascii="Times New Roman" w:eastAsia="Times New Roman" w:hAnsi="Times New Roman"/>
          <w:b/>
          <w:noProof/>
          <w:sz w:val="24"/>
          <w:lang w:eastAsia="en-GB"/>
        </w:rPr>
        <w:t>20</w:t>
      </w:r>
      <w:r w:rsidR="00E5588B" w:rsidRPr="001D22F7">
        <w:rPr>
          <w:rFonts w:ascii="Times New Roman" w:eastAsia="Times New Roman" w:hAnsi="Times New Roman"/>
          <w:b/>
          <w:noProof/>
          <w:sz w:val="24"/>
          <w:lang w:eastAsia="en-GB"/>
        </w:rPr>
        <w:t>2</w:t>
      </w:r>
      <w:r w:rsidR="00F030BE" w:rsidRPr="001D22F7">
        <w:rPr>
          <w:rFonts w:ascii="Times New Roman" w:eastAsia="Times New Roman" w:hAnsi="Times New Roman"/>
          <w:b/>
          <w:noProof/>
          <w:sz w:val="24"/>
          <w:lang w:eastAsia="en-GB"/>
        </w:rPr>
        <w:t>5</w:t>
      </w:r>
      <w:r w:rsidR="0069380C" w:rsidRPr="001D22F7">
        <w:rPr>
          <w:rFonts w:ascii="Times New Roman" w:eastAsia="Times New Roman" w:hAnsi="Times New Roman"/>
          <w:noProof/>
          <w:sz w:val="24"/>
          <w:lang w:eastAsia="en-GB"/>
        </w:rPr>
        <w:br/>
      </w:r>
      <w:r w:rsidR="008B0934" w:rsidRPr="001D22F7">
        <w:rPr>
          <w:rFonts w:ascii="Times New Roman" w:eastAsia="Times New Roman" w:hAnsi="Times New Roman"/>
          <w:noProof/>
          <w:lang w:eastAsia="en-GB"/>
        </w:rPr>
        <w:t xml:space="preserve">based on </w:t>
      </w:r>
      <w:r w:rsidR="00F73A86" w:rsidRPr="001D22F7">
        <w:rPr>
          <w:rFonts w:ascii="Times New Roman" w:eastAsia="Times New Roman" w:hAnsi="Times New Roman"/>
          <w:noProof/>
          <w:lang w:eastAsia="en-GB"/>
        </w:rPr>
        <w:t>20</w:t>
      </w:r>
      <w:r w:rsidR="00EE1182" w:rsidRPr="001D22F7">
        <w:rPr>
          <w:rFonts w:ascii="Times New Roman" w:eastAsia="Times New Roman" w:hAnsi="Times New Roman"/>
          <w:noProof/>
          <w:lang w:eastAsia="en-GB"/>
        </w:rPr>
        <w:t>2</w:t>
      </w:r>
      <w:r w:rsidR="00F030BE" w:rsidRPr="001D22F7">
        <w:rPr>
          <w:rFonts w:ascii="Times New Roman" w:eastAsia="Times New Roman" w:hAnsi="Times New Roman"/>
          <w:noProof/>
          <w:lang w:eastAsia="en-GB"/>
        </w:rPr>
        <w:t>3</w:t>
      </w:r>
      <w:r w:rsidR="00F73A86" w:rsidRPr="001D22F7">
        <w:rPr>
          <w:rFonts w:ascii="Times New Roman" w:eastAsia="Times New Roman" w:hAnsi="Times New Roman"/>
          <w:noProof/>
          <w:lang w:eastAsia="en-GB"/>
        </w:rPr>
        <w:t xml:space="preserve"> </w:t>
      </w:r>
      <w:r w:rsidR="008B0934" w:rsidRPr="001D22F7">
        <w:rPr>
          <w:rFonts w:ascii="Times New Roman" w:eastAsia="Times New Roman" w:hAnsi="Times New Roman"/>
          <w:noProof/>
          <w:lang w:eastAsia="en-GB"/>
        </w:rPr>
        <w:t xml:space="preserve">Eurostat figures </w:t>
      </w:r>
      <w:r w:rsidR="00F73A86" w:rsidRPr="001D22F7">
        <w:rPr>
          <w:rFonts w:ascii="Times New Roman" w:eastAsia="Times New Roman" w:hAnsi="Times New Roman"/>
          <w:noProof/>
          <w:lang w:eastAsia="en-GB"/>
        </w:rPr>
        <w:t>for</w:t>
      </w:r>
      <w:r w:rsidR="008B0934" w:rsidRPr="001D22F7">
        <w:rPr>
          <w:rFonts w:ascii="Times New Roman" w:eastAsia="Times New Roman" w:hAnsi="Times New Roman"/>
          <w:noProof/>
          <w:lang w:eastAsia="en-GB"/>
        </w:rPr>
        <w:t xml:space="preserve"> </w:t>
      </w:r>
      <w:r w:rsidR="003346BD" w:rsidRPr="001D22F7">
        <w:rPr>
          <w:rFonts w:ascii="Times New Roman" w:eastAsia="Times New Roman" w:hAnsi="Times New Roman"/>
          <w:noProof/>
          <w:lang w:eastAsia="en-GB"/>
        </w:rPr>
        <w:t>g</w:t>
      </w:r>
      <w:r w:rsidR="008B0934" w:rsidRPr="001D22F7">
        <w:rPr>
          <w:rFonts w:ascii="Times New Roman" w:eastAsia="Times New Roman" w:hAnsi="Times New Roman"/>
          <w:noProof/>
          <w:lang w:eastAsia="en-GB"/>
        </w:rPr>
        <w:t xml:space="preserve">ross </w:t>
      </w:r>
      <w:r w:rsidR="003346BD" w:rsidRPr="001D22F7">
        <w:rPr>
          <w:rFonts w:ascii="Times New Roman" w:eastAsia="Times New Roman" w:hAnsi="Times New Roman"/>
          <w:noProof/>
          <w:lang w:eastAsia="en-GB"/>
        </w:rPr>
        <w:t>n</w:t>
      </w:r>
      <w:r w:rsidR="008B0934" w:rsidRPr="001D22F7">
        <w:rPr>
          <w:rFonts w:ascii="Times New Roman" w:eastAsia="Times New Roman" w:hAnsi="Times New Roman"/>
          <w:noProof/>
          <w:lang w:eastAsia="en-GB"/>
        </w:rPr>
        <w:t xml:space="preserve">ational </w:t>
      </w:r>
      <w:r w:rsidR="003346BD" w:rsidRPr="001D22F7">
        <w:rPr>
          <w:rFonts w:ascii="Times New Roman" w:eastAsia="Times New Roman" w:hAnsi="Times New Roman"/>
          <w:noProof/>
          <w:lang w:eastAsia="en-GB"/>
        </w:rPr>
        <w:t>i</w:t>
      </w:r>
      <w:r w:rsidR="008B0934" w:rsidRPr="001D22F7">
        <w:rPr>
          <w:rFonts w:ascii="Times New Roman" w:eastAsia="Times New Roman" w:hAnsi="Times New Roman"/>
          <w:noProof/>
          <w:lang w:eastAsia="en-GB"/>
        </w:rPr>
        <w:t>ncome</w:t>
      </w:r>
      <w:r w:rsidR="00254BB3" w:rsidRPr="001D22F7">
        <w:rPr>
          <w:rFonts w:ascii="Times New Roman" w:eastAsia="Times New Roman" w:hAnsi="Times New Roman"/>
          <w:noProof/>
          <w:lang w:eastAsia="en-GB"/>
        </w:rPr>
        <w:t xml:space="preserve"> </w:t>
      </w:r>
      <w:r w:rsidR="00DC0F5A" w:rsidRPr="001D22F7">
        <w:rPr>
          <w:rFonts w:ascii="Times New Roman" w:eastAsia="Times New Roman" w:hAnsi="Times New Roman"/>
          <w:noProof/>
          <w:lang w:eastAsia="en-GB"/>
        </w:rPr>
        <w:tab/>
      </w:r>
      <w:r w:rsidR="002F3F28" w:rsidRPr="00E97537">
        <w:rPr>
          <w:rFonts w:ascii="Times New Roman" w:eastAsia="Times New Roman" w:hAnsi="Times New Roman"/>
          <w:b/>
          <w:bCs/>
          <w:noProof/>
          <w:sz w:val="18"/>
          <w:szCs w:val="20"/>
          <w:lang w:eastAsia="en-GB"/>
        </w:rPr>
        <w:t>(million EUR)</w:t>
      </w:r>
    </w:p>
    <w:tbl>
      <w:tblPr>
        <w:tblW w:w="8075" w:type="dxa"/>
        <w:tblInd w:w="113" w:type="dxa"/>
        <w:tblLook w:val="04A0" w:firstRow="1" w:lastRow="0" w:firstColumn="1" w:lastColumn="0" w:noHBand="0" w:noVBand="1"/>
      </w:tblPr>
      <w:tblGrid>
        <w:gridCol w:w="1086"/>
        <w:gridCol w:w="2453"/>
        <w:gridCol w:w="1559"/>
        <w:gridCol w:w="1418"/>
        <w:gridCol w:w="1559"/>
      </w:tblGrid>
      <w:tr w:rsidR="00D07656" w:rsidRPr="00F030BE"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876B43" w:rsidRDefault="00D07656" w:rsidP="00D07656">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876B43" w:rsidRDefault="00D07656" w:rsidP="00D07656">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0EA87FD4" w14:textId="30178577" w:rsidR="00D07656" w:rsidRPr="00F030BE" w:rsidRDefault="00D07656" w:rsidP="00D07656">
            <w:pPr>
              <w:spacing w:after="0" w:line="240" w:lineRule="auto"/>
              <w:jc w:val="center"/>
              <w:rPr>
                <w:rFonts w:ascii="Arial" w:eastAsia="Times New Roman" w:hAnsi="Arial" w:cs="Arial"/>
                <w:b/>
                <w:bCs/>
                <w:noProof/>
                <w:color w:val="000000"/>
                <w:sz w:val="20"/>
                <w:szCs w:val="20"/>
                <w:highlight w:val="yellow"/>
                <w:lang w:val="en-IE" w:eastAsia="en-IE"/>
              </w:rPr>
            </w:pPr>
            <w:r w:rsidRPr="008F4086">
              <w:rPr>
                <w:rFonts w:ascii="Arial" w:eastAsia="Times New Roman" w:hAnsi="Arial" w:cs="Arial"/>
                <w:b/>
                <w:bCs/>
                <w:noProof/>
                <w:color w:val="000000"/>
                <w:sz w:val="20"/>
                <w:szCs w:val="20"/>
                <w:lang w:eastAsia="en-IE"/>
              </w:rPr>
              <w:t>GNI 202</w:t>
            </w:r>
            <w:r w:rsidR="008F4086" w:rsidRPr="008F4086">
              <w:rPr>
                <w:rFonts w:ascii="Arial" w:eastAsia="Times New Roman" w:hAnsi="Arial" w:cs="Arial"/>
                <w:b/>
                <w:bCs/>
                <w:noProof/>
                <w:color w:val="000000"/>
                <w:sz w:val="20"/>
                <w:szCs w:val="20"/>
                <w:lang w:eastAsia="en-IE"/>
              </w:rPr>
              <w:t>3</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876B43"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876B43">
              <w:rPr>
                <w:rFonts w:ascii="Arial" w:eastAsia="Times New Roman" w:hAnsi="Arial" w:cs="Arial"/>
                <w:b/>
                <w:bCs/>
                <w:noProof/>
                <w:color w:val="000000"/>
                <w:sz w:val="20"/>
                <w:szCs w:val="20"/>
                <w:lang w:eastAsia="en-IE"/>
              </w:rPr>
              <w:t>0.6% of GNI</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4B1FBAD8" w:rsidR="00D07656" w:rsidRPr="00876B43" w:rsidRDefault="00D07656" w:rsidP="00D07656">
            <w:pPr>
              <w:spacing w:after="0" w:line="240" w:lineRule="auto"/>
              <w:jc w:val="center"/>
              <w:rPr>
                <w:rFonts w:ascii="Arial" w:eastAsia="Times New Roman" w:hAnsi="Arial" w:cs="Arial"/>
                <w:b/>
                <w:bCs/>
                <w:noProof/>
                <w:color w:val="000000"/>
                <w:sz w:val="20"/>
                <w:szCs w:val="20"/>
                <w:lang w:val="en-IE" w:eastAsia="en-IE"/>
              </w:rPr>
            </w:pPr>
            <w:r w:rsidRPr="00876B43">
              <w:rPr>
                <w:rFonts w:ascii="Arial" w:eastAsia="Times New Roman" w:hAnsi="Arial" w:cs="Arial"/>
                <w:b/>
                <w:bCs/>
                <w:noProof/>
                <w:color w:val="000000"/>
                <w:sz w:val="20"/>
                <w:szCs w:val="20"/>
                <w:lang w:eastAsia="en-IE"/>
              </w:rPr>
              <w:t>Major disaster threshold 202</w:t>
            </w:r>
            <w:r w:rsidR="00876B43">
              <w:rPr>
                <w:rFonts w:ascii="Arial" w:eastAsia="Times New Roman" w:hAnsi="Arial" w:cs="Arial"/>
                <w:b/>
                <w:bCs/>
                <w:noProof/>
                <w:color w:val="000000"/>
                <w:sz w:val="20"/>
                <w:szCs w:val="20"/>
                <w:lang w:eastAsia="en-IE"/>
              </w:rPr>
              <w:t>5</w:t>
            </w:r>
          </w:p>
        </w:tc>
      </w:tr>
      <w:tr w:rsidR="00876B43" w:rsidRPr="00F030BE" w14:paraId="7796F53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AUSTRIA</w:t>
            </w:r>
          </w:p>
        </w:tc>
        <w:tc>
          <w:tcPr>
            <w:tcW w:w="1559" w:type="dxa"/>
            <w:tcBorders>
              <w:top w:val="nil"/>
              <w:left w:val="nil"/>
              <w:bottom w:val="single" w:sz="4" w:space="0" w:color="auto"/>
              <w:right w:val="single" w:sz="4" w:space="0" w:color="auto"/>
            </w:tcBorders>
            <w:shd w:val="clear" w:color="auto" w:fill="auto"/>
            <w:noWrap/>
            <w:vAlign w:val="bottom"/>
          </w:tcPr>
          <w:p w14:paraId="55405B4E" w14:textId="53477CC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473 419</w:t>
            </w:r>
          </w:p>
        </w:tc>
        <w:tc>
          <w:tcPr>
            <w:tcW w:w="1418" w:type="dxa"/>
            <w:tcBorders>
              <w:top w:val="nil"/>
              <w:left w:val="nil"/>
              <w:bottom w:val="single" w:sz="4" w:space="0" w:color="auto"/>
              <w:right w:val="single" w:sz="4" w:space="0" w:color="auto"/>
            </w:tcBorders>
            <w:shd w:val="clear" w:color="auto" w:fill="auto"/>
            <w:vAlign w:val="bottom"/>
          </w:tcPr>
          <w:p w14:paraId="20FB9F52" w14:textId="05CE60D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2 840.514</w:t>
            </w:r>
          </w:p>
        </w:tc>
        <w:tc>
          <w:tcPr>
            <w:tcW w:w="1559" w:type="dxa"/>
            <w:tcBorders>
              <w:top w:val="nil"/>
              <w:left w:val="nil"/>
              <w:bottom w:val="single" w:sz="4" w:space="0" w:color="auto"/>
              <w:right w:val="single" w:sz="4" w:space="0" w:color="auto"/>
            </w:tcBorders>
            <w:shd w:val="clear" w:color="auto" w:fill="auto"/>
            <w:vAlign w:val="bottom"/>
          </w:tcPr>
          <w:p w14:paraId="701BDA6A" w14:textId="47BD96A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2 840.514</w:t>
            </w:r>
          </w:p>
        </w:tc>
      </w:tr>
      <w:tr w:rsidR="00876B43" w:rsidRPr="00F030BE" w14:paraId="493E17A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BELGIUM</w:t>
            </w:r>
          </w:p>
        </w:tc>
        <w:tc>
          <w:tcPr>
            <w:tcW w:w="1559" w:type="dxa"/>
            <w:tcBorders>
              <w:top w:val="nil"/>
              <w:left w:val="nil"/>
              <w:bottom w:val="single" w:sz="4" w:space="0" w:color="auto"/>
              <w:right w:val="single" w:sz="4" w:space="0" w:color="auto"/>
            </w:tcBorders>
            <w:shd w:val="clear" w:color="auto" w:fill="auto"/>
            <w:noWrap/>
            <w:vAlign w:val="bottom"/>
          </w:tcPr>
          <w:p w14:paraId="536687D4" w14:textId="788A71D9"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604 431</w:t>
            </w:r>
          </w:p>
        </w:tc>
        <w:tc>
          <w:tcPr>
            <w:tcW w:w="1418" w:type="dxa"/>
            <w:tcBorders>
              <w:top w:val="nil"/>
              <w:left w:val="nil"/>
              <w:bottom w:val="single" w:sz="4" w:space="0" w:color="auto"/>
              <w:right w:val="single" w:sz="4" w:space="0" w:color="auto"/>
            </w:tcBorders>
            <w:shd w:val="clear" w:color="auto" w:fill="auto"/>
            <w:vAlign w:val="bottom"/>
          </w:tcPr>
          <w:p w14:paraId="1F75B446" w14:textId="5964BDB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3 626.586</w:t>
            </w:r>
          </w:p>
        </w:tc>
        <w:tc>
          <w:tcPr>
            <w:tcW w:w="1559" w:type="dxa"/>
            <w:tcBorders>
              <w:top w:val="nil"/>
              <w:left w:val="nil"/>
              <w:bottom w:val="single" w:sz="4" w:space="0" w:color="auto"/>
              <w:right w:val="single" w:sz="4" w:space="0" w:color="auto"/>
            </w:tcBorders>
            <w:shd w:val="clear" w:color="auto" w:fill="auto"/>
            <w:vAlign w:val="bottom"/>
          </w:tcPr>
          <w:p w14:paraId="01919642" w14:textId="4F49F291"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3 626.586</w:t>
            </w:r>
          </w:p>
        </w:tc>
      </w:tr>
      <w:tr w:rsidR="00876B43" w:rsidRPr="00F030BE" w14:paraId="32A2969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BULGARIA**</w:t>
            </w:r>
          </w:p>
        </w:tc>
        <w:tc>
          <w:tcPr>
            <w:tcW w:w="1559" w:type="dxa"/>
            <w:tcBorders>
              <w:top w:val="nil"/>
              <w:left w:val="nil"/>
              <w:bottom w:val="single" w:sz="4" w:space="0" w:color="auto"/>
              <w:right w:val="single" w:sz="4" w:space="0" w:color="auto"/>
            </w:tcBorders>
            <w:shd w:val="clear" w:color="auto" w:fill="auto"/>
            <w:noWrap/>
            <w:vAlign w:val="bottom"/>
          </w:tcPr>
          <w:p w14:paraId="451F2909" w14:textId="723E7B5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90 173</w:t>
            </w:r>
          </w:p>
        </w:tc>
        <w:tc>
          <w:tcPr>
            <w:tcW w:w="1418" w:type="dxa"/>
            <w:tcBorders>
              <w:top w:val="nil"/>
              <w:left w:val="nil"/>
              <w:bottom w:val="single" w:sz="4" w:space="0" w:color="auto"/>
              <w:right w:val="single" w:sz="4" w:space="0" w:color="auto"/>
            </w:tcBorders>
            <w:shd w:val="clear" w:color="auto" w:fill="auto"/>
            <w:vAlign w:val="bottom"/>
          </w:tcPr>
          <w:p w14:paraId="57760D51" w14:textId="08CDF6A3"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541.038</w:t>
            </w:r>
          </w:p>
        </w:tc>
        <w:tc>
          <w:tcPr>
            <w:tcW w:w="1559" w:type="dxa"/>
            <w:tcBorders>
              <w:top w:val="nil"/>
              <w:left w:val="nil"/>
              <w:bottom w:val="single" w:sz="4" w:space="0" w:color="auto"/>
              <w:right w:val="single" w:sz="4" w:space="0" w:color="auto"/>
            </w:tcBorders>
            <w:shd w:val="clear" w:color="auto" w:fill="auto"/>
            <w:vAlign w:val="bottom"/>
          </w:tcPr>
          <w:p w14:paraId="66E9CE77" w14:textId="62EB7359"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541.038</w:t>
            </w:r>
          </w:p>
        </w:tc>
      </w:tr>
      <w:tr w:rsidR="00876B43" w:rsidRPr="00F030BE" w14:paraId="2894C37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CYPRUS</w:t>
            </w:r>
          </w:p>
        </w:tc>
        <w:tc>
          <w:tcPr>
            <w:tcW w:w="1559" w:type="dxa"/>
            <w:tcBorders>
              <w:top w:val="nil"/>
              <w:left w:val="nil"/>
              <w:bottom w:val="single" w:sz="4" w:space="0" w:color="auto"/>
              <w:right w:val="single" w:sz="4" w:space="0" w:color="auto"/>
            </w:tcBorders>
            <w:shd w:val="clear" w:color="auto" w:fill="auto"/>
            <w:noWrap/>
            <w:vAlign w:val="bottom"/>
          </w:tcPr>
          <w:p w14:paraId="54E73466" w14:textId="620E3C2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28 341</w:t>
            </w:r>
          </w:p>
        </w:tc>
        <w:tc>
          <w:tcPr>
            <w:tcW w:w="1418" w:type="dxa"/>
            <w:tcBorders>
              <w:top w:val="nil"/>
              <w:left w:val="nil"/>
              <w:bottom w:val="single" w:sz="4" w:space="0" w:color="auto"/>
              <w:right w:val="single" w:sz="4" w:space="0" w:color="auto"/>
            </w:tcBorders>
            <w:shd w:val="clear" w:color="auto" w:fill="auto"/>
            <w:vAlign w:val="bottom"/>
          </w:tcPr>
          <w:p w14:paraId="44D20CBE" w14:textId="607B7BB1"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170.046</w:t>
            </w:r>
          </w:p>
        </w:tc>
        <w:tc>
          <w:tcPr>
            <w:tcW w:w="1559" w:type="dxa"/>
            <w:tcBorders>
              <w:top w:val="nil"/>
              <w:left w:val="nil"/>
              <w:bottom w:val="single" w:sz="4" w:space="0" w:color="auto"/>
              <w:right w:val="single" w:sz="4" w:space="0" w:color="auto"/>
            </w:tcBorders>
            <w:shd w:val="clear" w:color="auto" w:fill="auto"/>
            <w:vAlign w:val="bottom"/>
          </w:tcPr>
          <w:p w14:paraId="493F9DC7" w14:textId="7DB512E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170.046</w:t>
            </w:r>
          </w:p>
        </w:tc>
      </w:tr>
      <w:tr w:rsidR="00876B43" w:rsidRPr="00F030BE" w14:paraId="7CA9B624"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CZECHIA</w:t>
            </w:r>
          </w:p>
        </w:tc>
        <w:tc>
          <w:tcPr>
            <w:tcW w:w="1559" w:type="dxa"/>
            <w:tcBorders>
              <w:top w:val="nil"/>
              <w:left w:val="nil"/>
              <w:bottom w:val="single" w:sz="4" w:space="0" w:color="auto"/>
              <w:right w:val="single" w:sz="4" w:space="0" w:color="auto"/>
            </w:tcBorders>
            <w:shd w:val="clear" w:color="auto" w:fill="auto"/>
            <w:noWrap/>
            <w:vAlign w:val="bottom"/>
          </w:tcPr>
          <w:p w14:paraId="278D2BFF" w14:textId="5725862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312 882</w:t>
            </w:r>
          </w:p>
        </w:tc>
        <w:tc>
          <w:tcPr>
            <w:tcW w:w="1418" w:type="dxa"/>
            <w:tcBorders>
              <w:top w:val="nil"/>
              <w:left w:val="nil"/>
              <w:bottom w:val="single" w:sz="4" w:space="0" w:color="auto"/>
              <w:right w:val="single" w:sz="4" w:space="0" w:color="auto"/>
            </w:tcBorders>
            <w:shd w:val="clear" w:color="auto" w:fill="auto"/>
            <w:vAlign w:val="bottom"/>
          </w:tcPr>
          <w:p w14:paraId="6DDD8CEE" w14:textId="7C45232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1 877.292</w:t>
            </w:r>
          </w:p>
        </w:tc>
        <w:tc>
          <w:tcPr>
            <w:tcW w:w="1559" w:type="dxa"/>
            <w:tcBorders>
              <w:top w:val="nil"/>
              <w:left w:val="nil"/>
              <w:bottom w:val="single" w:sz="4" w:space="0" w:color="auto"/>
              <w:right w:val="single" w:sz="4" w:space="0" w:color="auto"/>
            </w:tcBorders>
            <w:shd w:val="clear" w:color="auto" w:fill="auto"/>
            <w:vAlign w:val="bottom"/>
          </w:tcPr>
          <w:p w14:paraId="6774889C" w14:textId="26A2B4C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1 877.292</w:t>
            </w:r>
          </w:p>
        </w:tc>
      </w:tr>
      <w:tr w:rsidR="00876B43" w:rsidRPr="00F030BE" w14:paraId="75B9FF8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GERMANY</w:t>
            </w:r>
          </w:p>
        </w:tc>
        <w:tc>
          <w:tcPr>
            <w:tcW w:w="1559" w:type="dxa"/>
            <w:tcBorders>
              <w:top w:val="nil"/>
              <w:left w:val="nil"/>
              <w:bottom w:val="single" w:sz="4" w:space="0" w:color="auto"/>
              <w:right w:val="single" w:sz="4" w:space="0" w:color="auto"/>
            </w:tcBorders>
            <w:shd w:val="clear" w:color="auto" w:fill="auto"/>
            <w:noWrap/>
            <w:vAlign w:val="bottom"/>
          </w:tcPr>
          <w:p w14:paraId="4286D549" w14:textId="5598103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4 332 217</w:t>
            </w:r>
          </w:p>
        </w:tc>
        <w:tc>
          <w:tcPr>
            <w:tcW w:w="1418" w:type="dxa"/>
            <w:tcBorders>
              <w:top w:val="nil"/>
              <w:left w:val="nil"/>
              <w:bottom w:val="single" w:sz="4" w:space="0" w:color="auto"/>
              <w:right w:val="single" w:sz="4" w:space="0" w:color="auto"/>
            </w:tcBorders>
            <w:shd w:val="clear" w:color="auto" w:fill="auto"/>
            <w:vAlign w:val="bottom"/>
          </w:tcPr>
          <w:p w14:paraId="49B11B53" w14:textId="03622739"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25 993.302</w:t>
            </w:r>
          </w:p>
        </w:tc>
        <w:tc>
          <w:tcPr>
            <w:tcW w:w="1559" w:type="dxa"/>
            <w:tcBorders>
              <w:top w:val="nil"/>
              <w:left w:val="nil"/>
              <w:bottom w:val="single" w:sz="4" w:space="0" w:color="auto"/>
              <w:right w:val="single" w:sz="4" w:space="0" w:color="auto"/>
            </w:tcBorders>
            <w:shd w:val="clear" w:color="auto" w:fill="auto"/>
            <w:vAlign w:val="bottom"/>
          </w:tcPr>
          <w:p w14:paraId="2A7215C5" w14:textId="4AFF25F7"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76B43" w:rsidRPr="00F030BE" w14:paraId="2CEE9AF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DENMARK</w:t>
            </w:r>
          </w:p>
        </w:tc>
        <w:tc>
          <w:tcPr>
            <w:tcW w:w="1559" w:type="dxa"/>
            <w:tcBorders>
              <w:top w:val="nil"/>
              <w:left w:val="nil"/>
              <w:bottom w:val="single" w:sz="4" w:space="0" w:color="auto"/>
              <w:right w:val="single" w:sz="4" w:space="0" w:color="auto"/>
            </w:tcBorders>
            <w:shd w:val="clear" w:color="auto" w:fill="auto"/>
            <w:noWrap/>
            <w:vAlign w:val="bottom"/>
          </w:tcPr>
          <w:p w14:paraId="014A7B05" w14:textId="45B2A821"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387 140</w:t>
            </w:r>
          </w:p>
        </w:tc>
        <w:tc>
          <w:tcPr>
            <w:tcW w:w="1418" w:type="dxa"/>
            <w:tcBorders>
              <w:top w:val="nil"/>
              <w:left w:val="nil"/>
              <w:bottom w:val="single" w:sz="4" w:space="0" w:color="auto"/>
              <w:right w:val="single" w:sz="4" w:space="0" w:color="auto"/>
            </w:tcBorders>
            <w:shd w:val="clear" w:color="auto" w:fill="auto"/>
            <w:vAlign w:val="bottom"/>
          </w:tcPr>
          <w:p w14:paraId="215E16D5" w14:textId="6787750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2 322.840</w:t>
            </w:r>
          </w:p>
        </w:tc>
        <w:tc>
          <w:tcPr>
            <w:tcW w:w="1559" w:type="dxa"/>
            <w:tcBorders>
              <w:top w:val="nil"/>
              <w:left w:val="nil"/>
              <w:bottom w:val="single" w:sz="4" w:space="0" w:color="auto"/>
              <w:right w:val="single" w:sz="4" w:space="0" w:color="auto"/>
            </w:tcBorders>
            <w:shd w:val="clear" w:color="auto" w:fill="auto"/>
            <w:vAlign w:val="bottom"/>
          </w:tcPr>
          <w:p w14:paraId="319E9CB5" w14:textId="39605A7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2 322.840</w:t>
            </w:r>
          </w:p>
        </w:tc>
      </w:tr>
      <w:tr w:rsidR="00876B43" w:rsidRPr="00F030BE" w14:paraId="5406562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ESTONIA</w:t>
            </w:r>
          </w:p>
        </w:tc>
        <w:tc>
          <w:tcPr>
            <w:tcW w:w="1559" w:type="dxa"/>
            <w:tcBorders>
              <w:top w:val="nil"/>
              <w:left w:val="nil"/>
              <w:bottom w:val="single" w:sz="4" w:space="0" w:color="auto"/>
              <w:right w:val="single" w:sz="4" w:space="0" w:color="auto"/>
            </w:tcBorders>
            <w:shd w:val="clear" w:color="auto" w:fill="auto"/>
            <w:noWrap/>
            <w:vAlign w:val="bottom"/>
          </w:tcPr>
          <w:p w14:paraId="31CEE2D7" w14:textId="71E8E2E3"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36 993</w:t>
            </w:r>
          </w:p>
        </w:tc>
        <w:tc>
          <w:tcPr>
            <w:tcW w:w="1418" w:type="dxa"/>
            <w:tcBorders>
              <w:top w:val="nil"/>
              <w:left w:val="nil"/>
              <w:bottom w:val="single" w:sz="4" w:space="0" w:color="auto"/>
              <w:right w:val="single" w:sz="4" w:space="0" w:color="auto"/>
            </w:tcBorders>
            <w:shd w:val="clear" w:color="auto" w:fill="auto"/>
            <w:vAlign w:val="bottom"/>
          </w:tcPr>
          <w:p w14:paraId="68E12D24" w14:textId="52A12D5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221.958</w:t>
            </w:r>
          </w:p>
        </w:tc>
        <w:tc>
          <w:tcPr>
            <w:tcW w:w="1559" w:type="dxa"/>
            <w:tcBorders>
              <w:top w:val="nil"/>
              <w:left w:val="nil"/>
              <w:bottom w:val="single" w:sz="4" w:space="0" w:color="auto"/>
              <w:right w:val="single" w:sz="4" w:space="0" w:color="auto"/>
            </w:tcBorders>
            <w:shd w:val="clear" w:color="auto" w:fill="auto"/>
            <w:vAlign w:val="bottom"/>
          </w:tcPr>
          <w:p w14:paraId="218DB285" w14:textId="407C1426"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221.958</w:t>
            </w:r>
          </w:p>
        </w:tc>
      </w:tr>
      <w:tr w:rsidR="00876B43" w:rsidRPr="00F030BE" w14:paraId="7BABF462"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GREECE</w:t>
            </w:r>
          </w:p>
        </w:tc>
        <w:tc>
          <w:tcPr>
            <w:tcW w:w="1559" w:type="dxa"/>
            <w:tcBorders>
              <w:top w:val="nil"/>
              <w:left w:val="nil"/>
              <w:bottom w:val="single" w:sz="4" w:space="0" w:color="auto"/>
              <w:right w:val="single" w:sz="4" w:space="0" w:color="auto"/>
            </w:tcBorders>
            <w:shd w:val="clear" w:color="auto" w:fill="auto"/>
            <w:noWrap/>
            <w:vAlign w:val="bottom"/>
          </w:tcPr>
          <w:p w14:paraId="28F78A8C" w14:textId="0E5503B2"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218 152</w:t>
            </w:r>
          </w:p>
        </w:tc>
        <w:tc>
          <w:tcPr>
            <w:tcW w:w="1418" w:type="dxa"/>
            <w:tcBorders>
              <w:top w:val="nil"/>
              <w:left w:val="nil"/>
              <w:bottom w:val="single" w:sz="4" w:space="0" w:color="auto"/>
              <w:right w:val="single" w:sz="4" w:space="0" w:color="auto"/>
            </w:tcBorders>
            <w:shd w:val="clear" w:color="auto" w:fill="auto"/>
            <w:vAlign w:val="bottom"/>
          </w:tcPr>
          <w:p w14:paraId="3B8AF55A" w14:textId="0C543081"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1 308.912</w:t>
            </w:r>
          </w:p>
        </w:tc>
        <w:tc>
          <w:tcPr>
            <w:tcW w:w="1559" w:type="dxa"/>
            <w:tcBorders>
              <w:top w:val="nil"/>
              <w:left w:val="nil"/>
              <w:bottom w:val="single" w:sz="4" w:space="0" w:color="auto"/>
              <w:right w:val="single" w:sz="4" w:space="0" w:color="auto"/>
            </w:tcBorders>
            <w:shd w:val="clear" w:color="auto" w:fill="auto"/>
            <w:vAlign w:val="bottom"/>
          </w:tcPr>
          <w:p w14:paraId="5CF34507" w14:textId="731DCC1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1 308.912</w:t>
            </w:r>
          </w:p>
        </w:tc>
      </w:tr>
      <w:tr w:rsidR="00876B43" w:rsidRPr="00F030BE" w14:paraId="688B796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SPAIN</w:t>
            </w:r>
          </w:p>
        </w:tc>
        <w:tc>
          <w:tcPr>
            <w:tcW w:w="1559" w:type="dxa"/>
            <w:tcBorders>
              <w:top w:val="nil"/>
              <w:left w:val="nil"/>
              <w:bottom w:val="single" w:sz="4" w:space="0" w:color="auto"/>
              <w:right w:val="single" w:sz="4" w:space="0" w:color="auto"/>
            </w:tcBorders>
            <w:shd w:val="clear" w:color="auto" w:fill="auto"/>
            <w:noWrap/>
            <w:vAlign w:val="bottom"/>
          </w:tcPr>
          <w:p w14:paraId="13ACD826" w14:textId="6E7B866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1 491 103</w:t>
            </w:r>
          </w:p>
        </w:tc>
        <w:tc>
          <w:tcPr>
            <w:tcW w:w="1418" w:type="dxa"/>
            <w:tcBorders>
              <w:top w:val="nil"/>
              <w:left w:val="nil"/>
              <w:bottom w:val="single" w:sz="4" w:space="0" w:color="auto"/>
              <w:right w:val="single" w:sz="4" w:space="0" w:color="auto"/>
            </w:tcBorders>
            <w:shd w:val="clear" w:color="auto" w:fill="auto"/>
            <w:vAlign w:val="bottom"/>
          </w:tcPr>
          <w:p w14:paraId="68ECE0BA" w14:textId="14D5818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8 946.618</w:t>
            </w:r>
          </w:p>
        </w:tc>
        <w:tc>
          <w:tcPr>
            <w:tcW w:w="1559" w:type="dxa"/>
            <w:tcBorders>
              <w:top w:val="nil"/>
              <w:left w:val="nil"/>
              <w:bottom w:val="single" w:sz="4" w:space="0" w:color="auto"/>
              <w:right w:val="single" w:sz="4" w:space="0" w:color="auto"/>
            </w:tcBorders>
            <w:shd w:val="clear" w:color="auto" w:fill="auto"/>
            <w:vAlign w:val="bottom"/>
          </w:tcPr>
          <w:p w14:paraId="62761EE1" w14:textId="592CA4B1"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76B43" w:rsidRPr="00F030BE" w14:paraId="4C6FF96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FINLAND</w:t>
            </w:r>
          </w:p>
        </w:tc>
        <w:tc>
          <w:tcPr>
            <w:tcW w:w="1559" w:type="dxa"/>
            <w:tcBorders>
              <w:top w:val="nil"/>
              <w:left w:val="nil"/>
              <w:bottom w:val="single" w:sz="4" w:space="0" w:color="auto"/>
              <w:right w:val="single" w:sz="4" w:space="0" w:color="auto"/>
            </w:tcBorders>
            <w:shd w:val="clear" w:color="auto" w:fill="auto"/>
            <w:noWrap/>
            <w:vAlign w:val="bottom"/>
          </w:tcPr>
          <w:p w14:paraId="2475B65C" w14:textId="13E0D75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274 032</w:t>
            </w:r>
          </w:p>
        </w:tc>
        <w:tc>
          <w:tcPr>
            <w:tcW w:w="1418" w:type="dxa"/>
            <w:tcBorders>
              <w:top w:val="nil"/>
              <w:left w:val="nil"/>
              <w:bottom w:val="single" w:sz="4" w:space="0" w:color="auto"/>
              <w:right w:val="single" w:sz="4" w:space="0" w:color="auto"/>
            </w:tcBorders>
            <w:shd w:val="clear" w:color="auto" w:fill="auto"/>
            <w:vAlign w:val="bottom"/>
          </w:tcPr>
          <w:p w14:paraId="52E1AB62" w14:textId="5DD8035E"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1 644.192</w:t>
            </w:r>
          </w:p>
        </w:tc>
        <w:tc>
          <w:tcPr>
            <w:tcW w:w="1559" w:type="dxa"/>
            <w:tcBorders>
              <w:top w:val="nil"/>
              <w:left w:val="nil"/>
              <w:bottom w:val="single" w:sz="4" w:space="0" w:color="auto"/>
              <w:right w:val="single" w:sz="4" w:space="0" w:color="auto"/>
            </w:tcBorders>
            <w:shd w:val="clear" w:color="auto" w:fill="auto"/>
            <w:vAlign w:val="bottom"/>
          </w:tcPr>
          <w:p w14:paraId="36789EC7" w14:textId="20B6F5A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1 644.192</w:t>
            </w:r>
          </w:p>
        </w:tc>
      </w:tr>
      <w:tr w:rsidR="00876B43" w:rsidRPr="00F030BE" w14:paraId="0FB70ACD"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FRANCE</w:t>
            </w:r>
          </w:p>
        </w:tc>
        <w:tc>
          <w:tcPr>
            <w:tcW w:w="1559" w:type="dxa"/>
            <w:tcBorders>
              <w:top w:val="nil"/>
              <w:left w:val="nil"/>
              <w:bottom w:val="single" w:sz="4" w:space="0" w:color="auto"/>
              <w:right w:val="single" w:sz="4" w:space="0" w:color="auto"/>
            </w:tcBorders>
            <w:shd w:val="clear" w:color="auto" w:fill="auto"/>
            <w:noWrap/>
            <w:vAlign w:val="bottom"/>
          </w:tcPr>
          <w:p w14:paraId="2C2EC36E" w14:textId="33B30DF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2 875 214</w:t>
            </w:r>
          </w:p>
        </w:tc>
        <w:tc>
          <w:tcPr>
            <w:tcW w:w="1418" w:type="dxa"/>
            <w:tcBorders>
              <w:top w:val="nil"/>
              <w:left w:val="nil"/>
              <w:bottom w:val="single" w:sz="4" w:space="0" w:color="auto"/>
              <w:right w:val="single" w:sz="4" w:space="0" w:color="auto"/>
            </w:tcBorders>
            <w:shd w:val="clear" w:color="auto" w:fill="auto"/>
            <w:vAlign w:val="bottom"/>
          </w:tcPr>
          <w:p w14:paraId="190C0A8F" w14:textId="430624B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17 251.284</w:t>
            </w:r>
          </w:p>
        </w:tc>
        <w:tc>
          <w:tcPr>
            <w:tcW w:w="1559" w:type="dxa"/>
            <w:tcBorders>
              <w:top w:val="nil"/>
              <w:left w:val="nil"/>
              <w:bottom w:val="single" w:sz="4" w:space="0" w:color="auto"/>
              <w:right w:val="single" w:sz="4" w:space="0" w:color="auto"/>
            </w:tcBorders>
            <w:shd w:val="clear" w:color="auto" w:fill="auto"/>
            <w:vAlign w:val="bottom"/>
          </w:tcPr>
          <w:p w14:paraId="7DFDE13E" w14:textId="25FA582A"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76B43" w:rsidRPr="00F030BE" w14:paraId="6387503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CROATIA</w:t>
            </w:r>
          </w:p>
        </w:tc>
        <w:tc>
          <w:tcPr>
            <w:tcW w:w="1559" w:type="dxa"/>
            <w:tcBorders>
              <w:top w:val="nil"/>
              <w:left w:val="nil"/>
              <w:bottom w:val="single" w:sz="4" w:space="0" w:color="auto"/>
              <w:right w:val="single" w:sz="4" w:space="0" w:color="auto"/>
            </w:tcBorders>
            <w:shd w:val="clear" w:color="auto" w:fill="auto"/>
            <w:noWrap/>
            <w:vAlign w:val="bottom"/>
          </w:tcPr>
          <w:p w14:paraId="40508AB2" w14:textId="772C586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77 465</w:t>
            </w:r>
          </w:p>
        </w:tc>
        <w:tc>
          <w:tcPr>
            <w:tcW w:w="1418" w:type="dxa"/>
            <w:tcBorders>
              <w:top w:val="nil"/>
              <w:left w:val="nil"/>
              <w:bottom w:val="single" w:sz="4" w:space="0" w:color="auto"/>
              <w:right w:val="single" w:sz="4" w:space="0" w:color="auto"/>
            </w:tcBorders>
            <w:shd w:val="clear" w:color="auto" w:fill="auto"/>
            <w:vAlign w:val="bottom"/>
          </w:tcPr>
          <w:p w14:paraId="6CE5B16B" w14:textId="5DBC163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464.790</w:t>
            </w:r>
          </w:p>
        </w:tc>
        <w:tc>
          <w:tcPr>
            <w:tcW w:w="1559" w:type="dxa"/>
            <w:tcBorders>
              <w:top w:val="nil"/>
              <w:left w:val="nil"/>
              <w:bottom w:val="single" w:sz="4" w:space="0" w:color="auto"/>
              <w:right w:val="single" w:sz="4" w:space="0" w:color="auto"/>
            </w:tcBorders>
            <w:shd w:val="clear" w:color="auto" w:fill="auto"/>
            <w:vAlign w:val="bottom"/>
          </w:tcPr>
          <w:p w14:paraId="42D43F25" w14:textId="101516F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464.790</w:t>
            </w:r>
          </w:p>
        </w:tc>
      </w:tr>
      <w:tr w:rsidR="00876B43" w:rsidRPr="00F030BE" w14:paraId="32C327A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HUNGARY</w:t>
            </w:r>
          </w:p>
        </w:tc>
        <w:tc>
          <w:tcPr>
            <w:tcW w:w="1559" w:type="dxa"/>
            <w:tcBorders>
              <w:top w:val="nil"/>
              <w:left w:val="nil"/>
              <w:bottom w:val="single" w:sz="4" w:space="0" w:color="auto"/>
              <w:right w:val="single" w:sz="4" w:space="0" w:color="auto"/>
            </w:tcBorders>
            <w:shd w:val="clear" w:color="auto" w:fill="auto"/>
            <w:noWrap/>
            <w:vAlign w:val="bottom"/>
          </w:tcPr>
          <w:p w14:paraId="493B1A80" w14:textId="7B48822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190 829</w:t>
            </w:r>
          </w:p>
        </w:tc>
        <w:tc>
          <w:tcPr>
            <w:tcW w:w="1418" w:type="dxa"/>
            <w:tcBorders>
              <w:top w:val="nil"/>
              <w:left w:val="nil"/>
              <w:bottom w:val="single" w:sz="4" w:space="0" w:color="auto"/>
              <w:right w:val="single" w:sz="4" w:space="0" w:color="auto"/>
            </w:tcBorders>
            <w:shd w:val="clear" w:color="auto" w:fill="auto"/>
            <w:vAlign w:val="bottom"/>
          </w:tcPr>
          <w:p w14:paraId="7B747697" w14:textId="13AE091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1 144.974</w:t>
            </w:r>
          </w:p>
        </w:tc>
        <w:tc>
          <w:tcPr>
            <w:tcW w:w="1559" w:type="dxa"/>
            <w:tcBorders>
              <w:top w:val="nil"/>
              <w:left w:val="nil"/>
              <w:bottom w:val="single" w:sz="4" w:space="0" w:color="auto"/>
              <w:right w:val="single" w:sz="4" w:space="0" w:color="auto"/>
            </w:tcBorders>
            <w:shd w:val="clear" w:color="auto" w:fill="auto"/>
            <w:vAlign w:val="bottom"/>
          </w:tcPr>
          <w:p w14:paraId="3DF673BE" w14:textId="141E645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1 144.974</w:t>
            </w:r>
          </w:p>
        </w:tc>
      </w:tr>
      <w:tr w:rsidR="00876B43" w:rsidRPr="00F030BE" w14:paraId="289F3B40"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IRELAND</w:t>
            </w:r>
          </w:p>
        </w:tc>
        <w:tc>
          <w:tcPr>
            <w:tcW w:w="1559" w:type="dxa"/>
            <w:tcBorders>
              <w:top w:val="nil"/>
              <w:left w:val="nil"/>
              <w:bottom w:val="single" w:sz="4" w:space="0" w:color="auto"/>
              <w:right w:val="single" w:sz="4" w:space="0" w:color="auto"/>
            </w:tcBorders>
            <w:shd w:val="clear" w:color="auto" w:fill="auto"/>
            <w:noWrap/>
            <w:vAlign w:val="bottom"/>
          </w:tcPr>
          <w:p w14:paraId="4C320A3A" w14:textId="27B5A2B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388 351</w:t>
            </w:r>
          </w:p>
        </w:tc>
        <w:tc>
          <w:tcPr>
            <w:tcW w:w="1418" w:type="dxa"/>
            <w:tcBorders>
              <w:top w:val="nil"/>
              <w:left w:val="nil"/>
              <w:bottom w:val="single" w:sz="4" w:space="0" w:color="auto"/>
              <w:right w:val="single" w:sz="4" w:space="0" w:color="auto"/>
            </w:tcBorders>
            <w:shd w:val="clear" w:color="auto" w:fill="auto"/>
            <w:vAlign w:val="bottom"/>
          </w:tcPr>
          <w:p w14:paraId="36BF2305" w14:textId="16A0670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2 330.106</w:t>
            </w:r>
          </w:p>
        </w:tc>
        <w:tc>
          <w:tcPr>
            <w:tcW w:w="1559" w:type="dxa"/>
            <w:tcBorders>
              <w:top w:val="nil"/>
              <w:left w:val="nil"/>
              <w:bottom w:val="single" w:sz="4" w:space="0" w:color="auto"/>
              <w:right w:val="single" w:sz="4" w:space="0" w:color="auto"/>
            </w:tcBorders>
            <w:shd w:val="clear" w:color="auto" w:fill="auto"/>
            <w:vAlign w:val="bottom"/>
          </w:tcPr>
          <w:p w14:paraId="5DAF4963" w14:textId="6CFCEF77"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2 330.106</w:t>
            </w:r>
          </w:p>
        </w:tc>
      </w:tr>
      <w:tr w:rsidR="00876B43" w:rsidRPr="00F030BE" w14:paraId="71916DD9"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ITALY</w:t>
            </w:r>
          </w:p>
        </w:tc>
        <w:tc>
          <w:tcPr>
            <w:tcW w:w="1559" w:type="dxa"/>
            <w:tcBorders>
              <w:top w:val="nil"/>
              <w:left w:val="nil"/>
              <w:bottom w:val="single" w:sz="4" w:space="0" w:color="auto"/>
              <w:right w:val="single" w:sz="4" w:space="0" w:color="auto"/>
            </w:tcBorders>
            <w:shd w:val="clear" w:color="auto" w:fill="auto"/>
            <w:noWrap/>
            <w:vAlign w:val="bottom"/>
          </w:tcPr>
          <w:p w14:paraId="4BF72523" w14:textId="7E3098F3"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2 115 909</w:t>
            </w:r>
          </w:p>
        </w:tc>
        <w:tc>
          <w:tcPr>
            <w:tcW w:w="1418" w:type="dxa"/>
            <w:tcBorders>
              <w:top w:val="nil"/>
              <w:left w:val="nil"/>
              <w:bottom w:val="single" w:sz="4" w:space="0" w:color="auto"/>
              <w:right w:val="single" w:sz="4" w:space="0" w:color="auto"/>
            </w:tcBorders>
            <w:shd w:val="clear" w:color="auto" w:fill="auto"/>
            <w:vAlign w:val="bottom"/>
          </w:tcPr>
          <w:p w14:paraId="6358867B" w14:textId="229DCBBE"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12 701.454</w:t>
            </w:r>
          </w:p>
        </w:tc>
        <w:tc>
          <w:tcPr>
            <w:tcW w:w="1559" w:type="dxa"/>
            <w:tcBorders>
              <w:top w:val="nil"/>
              <w:left w:val="nil"/>
              <w:bottom w:val="single" w:sz="4" w:space="0" w:color="auto"/>
              <w:right w:val="single" w:sz="4" w:space="0" w:color="auto"/>
            </w:tcBorders>
            <w:shd w:val="clear" w:color="auto" w:fill="auto"/>
            <w:vAlign w:val="bottom"/>
          </w:tcPr>
          <w:p w14:paraId="562C038F" w14:textId="3E7BA476"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76B43" w:rsidRPr="00F030BE" w14:paraId="4433709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LITHUANIA</w:t>
            </w:r>
          </w:p>
        </w:tc>
        <w:tc>
          <w:tcPr>
            <w:tcW w:w="1559" w:type="dxa"/>
            <w:tcBorders>
              <w:top w:val="nil"/>
              <w:left w:val="nil"/>
              <w:bottom w:val="single" w:sz="4" w:space="0" w:color="auto"/>
              <w:right w:val="single" w:sz="4" w:space="0" w:color="auto"/>
            </w:tcBorders>
            <w:shd w:val="clear" w:color="auto" w:fill="auto"/>
            <w:noWrap/>
            <w:vAlign w:val="bottom"/>
          </w:tcPr>
          <w:p w14:paraId="4F7DBE3F" w14:textId="2968AB3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71 534</w:t>
            </w:r>
          </w:p>
        </w:tc>
        <w:tc>
          <w:tcPr>
            <w:tcW w:w="1418" w:type="dxa"/>
            <w:tcBorders>
              <w:top w:val="nil"/>
              <w:left w:val="nil"/>
              <w:bottom w:val="single" w:sz="4" w:space="0" w:color="auto"/>
              <w:right w:val="single" w:sz="4" w:space="0" w:color="auto"/>
            </w:tcBorders>
            <w:shd w:val="clear" w:color="auto" w:fill="auto"/>
            <w:vAlign w:val="bottom"/>
          </w:tcPr>
          <w:p w14:paraId="25F85A8B" w14:textId="1A9DFB16"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429.204</w:t>
            </w:r>
          </w:p>
        </w:tc>
        <w:tc>
          <w:tcPr>
            <w:tcW w:w="1559" w:type="dxa"/>
            <w:tcBorders>
              <w:top w:val="nil"/>
              <w:left w:val="nil"/>
              <w:bottom w:val="single" w:sz="4" w:space="0" w:color="auto"/>
              <w:right w:val="single" w:sz="4" w:space="0" w:color="auto"/>
            </w:tcBorders>
            <w:shd w:val="clear" w:color="auto" w:fill="auto"/>
            <w:vAlign w:val="bottom"/>
          </w:tcPr>
          <w:p w14:paraId="43B6504D" w14:textId="2861230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429.204</w:t>
            </w:r>
          </w:p>
        </w:tc>
      </w:tr>
      <w:tr w:rsidR="00876B43" w:rsidRPr="00F030BE" w14:paraId="618610EA"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LUXEMBOURG (G.D.)</w:t>
            </w:r>
          </w:p>
        </w:tc>
        <w:tc>
          <w:tcPr>
            <w:tcW w:w="1559" w:type="dxa"/>
            <w:tcBorders>
              <w:top w:val="nil"/>
              <w:left w:val="nil"/>
              <w:bottom w:val="single" w:sz="4" w:space="0" w:color="auto"/>
              <w:right w:val="single" w:sz="4" w:space="0" w:color="auto"/>
            </w:tcBorders>
            <w:shd w:val="clear" w:color="auto" w:fill="auto"/>
            <w:noWrap/>
            <w:vAlign w:val="bottom"/>
          </w:tcPr>
          <w:p w14:paraId="044785F3" w14:textId="2F7E6B3A"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51 618</w:t>
            </w:r>
          </w:p>
        </w:tc>
        <w:tc>
          <w:tcPr>
            <w:tcW w:w="1418" w:type="dxa"/>
            <w:tcBorders>
              <w:top w:val="nil"/>
              <w:left w:val="nil"/>
              <w:bottom w:val="single" w:sz="4" w:space="0" w:color="auto"/>
              <w:right w:val="single" w:sz="4" w:space="0" w:color="auto"/>
            </w:tcBorders>
            <w:shd w:val="clear" w:color="auto" w:fill="auto"/>
            <w:vAlign w:val="bottom"/>
          </w:tcPr>
          <w:p w14:paraId="46EA5EA5" w14:textId="39B64446"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309.708</w:t>
            </w:r>
          </w:p>
        </w:tc>
        <w:tc>
          <w:tcPr>
            <w:tcW w:w="1559" w:type="dxa"/>
            <w:tcBorders>
              <w:top w:val="nil"/>
              <w:left w:val="nil"/>
              <w:bottom w:val="single" w:sz="4" w:space="0" w:color="auto"/>
              <w:right w:val="single" w:sz="4" w:space="0" w:color="auto"/>
            </w:tcBorders>
            <w:shd w:val="clear" w:color="auto" w:fill="auto"/>
            <w:vAlign w:val="bottom"/>
          </w:tcPr>
          <w:p w14:paraId="283DAF98" w14:textId="3188929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309.708</w:t>
            </w:r>
          </w:p>
        </w:tc>
      </w:tr>
      <w:tr w:rsidR="00876B43" w:rsidRPr="00F030BE" w14:paraId="3F014545"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val="fr-BE" w:eastAsia="en-IE"/>
              </w:rPr>
              <w:t>LATVIA</w:t>
            </w:r>
          </w:p>
        </w:tc>
        <w:tc>
          <w:tcPr>
            <w:tcW w:w="1559" w:type="dxa"/>
            <w:tcBorders>
              <w:top w:val="nil"/>
              <w:left w:val="nil"/>
              <w:bottom w:val="single" w:sz="4" w:space="0" w:color="auto"/>
              <w:right w:val="single" w:sz="4" w:space="0" w:color="auto"/>
            </w:tcBorders>
            <w:shd w:val="clear" w:color="auto" w:fill="auto"/>
            <w:noWrap/>
            <w:vAlign w:val="bottom"/>
          </w:tcPr>
          <w:p w14:paraId="280608CC" w14:textId="1FE453A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38 146</w:t>
            </w:r>
          </w:p>
        </w:tc>
        <w:tc>
          <w:tcPr>
            <w:tcW w:w="1418" w:type="dxa"/>
            <w:tcBorders>
              <w:top w:val="nil"/>
              <w:left w:val="nil"/>
              <w:bottom w:val="single" w:sz="4" w:space="0" w:color="auto"/>
              <w:right w:val="single" w:sz="4" w:space="0" w:color="auto"/>
            </w:tcBorders>
            <w:shd w:val="clear" w:color="auto" w:fill="auto"/>
            <w:vAlign w:val="bottom"/>
          </w:tcPr>
          <w:p w14:paraId="0A8C47E3" w14:textId="2065FDA2"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228.876</w:t>
            </w:r>
          </w:p>
        </w:tc>
        <w:tc>
          <w:tcPr>
            <w:tcW w:w="1559" w:type="dxa"/>
            <w:tcBorders>
              <w:top w:val="nil"/>
              <w:left w:val="nil"/>
              <w:bottom w:val="single" w:sz="4" w:space="0" w:color="auto"/>
              <w:right w:val="single" w:sz="4" w:space="0" w:color="auto"/>
            </w:tcBorders>
            <w:shd w:val="clear" w:color="auto" w:fill="auto"/>
            <w:vAlign w:val="bottom"/>
          </w:tcPr>
          <w:p w14:paraId="42AE97C5" w14:textId="5F6B76C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228.876</w:t>
            </w:r>
          </w:p>
        </w:tc>
      </w:tr>
      <w:tr w:rsidR="00876B43" w:rsidRPr="00F030BE" w14:paraId="412F12C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MALTA</w:t>
            </w:r>
          </w:p>
        </w:tc>
        <w:tc>
          <w:tcPr>
            <w:tcW w:w="1559" w:type="dxa"/>
            <w:tcBorders>
              <w:top w:val="nil"/>
              <w:left w:val="nil"/>
              <w:bottom w:val="single" w:sz="4" w:space="0" w:color="auto"/>
              <w:right w:val="single" w:sz="4" w:space="0" w:color="auto"/>
            </w:tcBorders>
            <w:shd w:val="clear" w:color="auto" w:fill="auto"/>
            <w:noWrap/>
            <w:vAlign w:val="bottom"/>
          </w:tcPr>
          <w:p w14:paraId="68C60D08" w14:textId="156A27B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17 897</w:t>
            </w:r>
          </w:p>
        </w:tc>
        <w:tc>
          <w:tcPr>
            <w:tcW w:w="1418" w:type="dxa"/>
            <w:tcBorders>
              <w:top w:val="nil"/>
              <w:left w:val="nil"/>
              <w:bottom w:val="single" w:sz="4" w:space="0" w:color="auto"/>
              <w:right w:val="single" w:sz="4" w:space="0" w:color="auto"/>
            </w:tcBorders>
            <w:shd w:val="clear" w:color="auto" w:fill="auto"/>
            <w:vAlign w:val="bottom"/>
          </w:tcPr>
          <w:p w14:paraId="10EED21D" w14:textId="03BFFF4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107.382</w:t>
            </w:r>
          </w:p>
        </w:tc>
        <w:tc>
          <w:tcPr>
            <w:tcW w:w="1559" w:type="dxa"/>
            <w:tcBorders>
              <w:top w:val="nil"/>
              <w:left w:val="nil"/>
              <w:bottom w:val="single" w:sz="4" w:space="0" w:color="auto"/>
              <w:right w:val="single" w:sz="4" w:space="0" w:color="auto"/>
            </w:tcBorders>
            <w:shd w:val="clear" w:color="auto" w:fill="auto"/>
            <w:vAlign w:val="bottom"/>
          </w:tcPr>
          <w:p w14:paraId="34FF4CB9" w14:textId="38B9842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107.382</w:t>
            </w:r>
          </w:p>
        </w:tc>
      </w:tr>
      <w:tr w:rsidR="00876B43" w:rsidRPr="00F030BE" w14:paraId="1F5B25EE"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NETHERLANDS</w:t>
            </w:r>
          </w:p>
        </w:tc>
        <w:tc>
          <w:tcPr>
            <w:tcW w:w="1559" w:type="dxa"/>
            <w:tcBorders>
              <w:top w:val="nil"/>
              <w:left w:val="nil"/>
              <w:bottom w:val="single" w:sz="4" w:space="0" w:color="auto"/>
              <w:right w:val="single" w:sz="4" w:space="0" w:color="auto"/>
            </w:tcBorders>
            <w:shd w:val="clear" w:color="auto" w:fill="auto"/>
            <w:noWrap/>
            <w:vAlign w:val="bottom"/>
          </w:tcPr>
          <w:p w14:paraId="745C6A64" w14:textId="2482E04A"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1 058 690</w:t>
            </w:r>
          </w:p>
        </w:tc>
        <w:tc>
          <w:tcPr>
            <w:tcW w:w="1418" w:type="dxa"/>
            <w:tcBorders>
              <w:top w:val="nil"/>
              <w:left w:val="nil"/>
              <w:bottom w:val="single" w:sz="4" w:space="0" w:color="auto"/>
              <w:right w:val="single" w:sz="4" w:space="0" w:color="auto"/>
            </w:tcBorders>
            <w:shd w:val="clear" w:color="auto" w:fill="auto"/>
            <w:vAlign w:val="bottom"/>
          </w:tcPr>
          <w:p w14:paraId="186A6163" w14:textId="77B10EF2"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6 352.140</w:t>
            </w:r>
          </w:p>
        </w:tc>
        <w:tc>
          <w:tcPr>
            <w:tcW w:w="1559" w:type="dxa"/>
            <w:tcBorders>
              <w:top w:val="nil"/>
              <w:left w:val="nil"/>
              <w:bottom w:val="single" w:sz="4" w:space="0" w:color="auto"/>
              <w:right w:val="single" w:sz="4" w:space="0" w:color="auto"/>
            </w:tcBorders>
            <w:shd w:val="clear" w:color="auto" w:fill="auto"/>
            <w:vAlign w:val="bottom"/>
          </w:tcPr>
          <w:p w14:paraId="4426CB89" w14:textId="40103C77"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76B43" w:rsidRPr="00F030BE" w14:paraId="2A054273"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POLAND</w:t>
            </w:r>
          </w:p>
        </w:tc>
        <w:tc>
          <w:tcPr>
            <w:tcW w:w="1559" w:type="dxa"/>
            <w:tcBorders>
              <w:top w:val="nil"/>
              <w:left w:val="nil"/>
              <w:bottom w:val="single" w:sz="4" w:space="0" w:color="auto"/>
              <w:right w:val="single" w:sz="4" w:space="0" w:color="auto"/>
            </w:tcBorders>
            <w:shd w:val="clear" w:color="auto" w:fill="auto"/>
            <w:noWrap/>
            <w:vAlign w:val="bottom"/>
          </w:tcPr>
          <w:p w14:paraId="3F2CFD0B" w14:textId="4BE348EE"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720 408</w:t>
            </w:r>
          </w:p>
        </w:tc>
        <w:tc>
          <w:tcPr>
            <w:tcW w:w="1418" w:type="dxa"/>
            <w:tcBorders>
              <w:top w:val="nil"/>
              <w:left w:val="nil"/>
              <w:bottom w:val="single" w:sz="4" w:space="0" w:color="auto"/>
              <w:right w:val="single" w:sz="4" w:space="0" w:color="auto"/>
            </w:tcBorders>
            <w:shd w:val="clear" w:color="auto" w:fill="auto"/>
            <w:vAlign w:val="bottom"/>
          </w:tcPr>
          <w:p w14:paraId="3BF46D42" w14:textId="5E97570B"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4 322.448</w:t>
            </w:r>
          </w:p>
        </w:tc>
        <w:tc>
          <w:tcPr>
            <w:tcW w:w="1559" w:type="dxa"/>
            <w:tcBorders>
              <w:top w:val="nil"/>
              <w:left w:val="nil"/>
              <w:bottom w:val="single" w:sz="4" w:space="0" w:color="auto"/>
              <w:right w:val="single" w:sz="4" w:space="0" w:color="auto"/>
            </w:tcBorders>
            <w:shd w:val="clear" w:color="auto" w:fill="auto"/>
            <w:vAlign w:val="bottom"/>
          </w:tcPr>
          <w:p w14:paraId="2B1043C9" w14:textId="49EC68B6"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b/>
                <w:bCs/>
                <w:noProof/>
              </w:rPr>
              <w:t>3 958.436*</w:t>
            </w:r>
          </w:p>
        </w:tc>
      </w:tr>
      <w:tr w:rsidR="00876B43" w:rsidRPr="00F030BE" w14:paraId="55043928"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PORTUGAL</w:t>
            </w:r>
          </w:p>
        </w:tc>
        <w:tc>
          <w:tcPr>
            <w:tcW w:w="1559" w:type="dxa"/>
            <w:tcBorders>
              <w:top w:val="nil"/>
              <w:left w:val="nil"/>
              <w:bottom w:val="single" w:sz="4" w:space="0" w:color="auto"/>
              <w:right w:val="single" w:sz="4" w:space="0" w:color="auto"/>
            </w:tcBorders>
            <w:shd w:val="clear" w:color="auto" w:fill="auto"/>
            <w:noWrap/>
            <w:vAlign w:val="bottom"/>
          </w:tcPr>
          <w:p w14:paraId="22A3969B" w14:textId="6971A85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260 790</w:t>
            </w:r>
          </w:p>
        </w:tc>
        <w:tc>
          <w:tcPr>
            <w:tcW w:w="1418" w:type="dxa"/>
            <w:tcBorders>
              <w:top w:val="nil"/>
              <w:left w:val="nil"/>
              <w:bottom w:val="single" w:sz="4" w:space="0" w:color="auto"/>
              <w:right w:val="single" w:sz="4" w:space="0" w:color="auto"/>
            </w:tcBorders>
            <w:shd w:val="clear" w:color="auto" w:fill="auto"/>
            <w:vAlign w:val="bottom"/>
          </w:tcPr>
          <w:p w14:paraId="78D56E41" w14:textId="6EF3280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1 564.740</w:t>
            </w:r>
          </w:p>
        </w:tc>
        <w:tc>
          <w:tcPr>
            <w:tcW w:w="1559" w:type="dxa"/>
            <w:tcBorders>
              <w:top w:val="nil"/>
              <w:left w:val="nil"/>
              <w:bottom w:val="single" w:sz="4" w:space="0" w:color="auto"/>
              <w:right w:val="single" w:sz="4" w:space="0" w:color="auto"/>
            </w:tcBorders>
            <w:shd w:val="clear" w:color="auto" w:fill="auto"/>
            <w:vAlign w:val="bottom"/>
          </w:tcPr>
          <w:p w14:paraId="2EF3AB6D" w14:textId="0D79F2E6"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1 564.740</w:t>
            </w:r>
          </w:p>
        </w:tc>
      </w:tr>
      <w:tr w:rsidR="00876B43" w:rsidRPr="00F030BE" w14:paraId="6E24857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2729E9D6"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ROMANIA</w:t>
            </w:r>
          </w:p>
        </w:tc>
        <w:tc>
          <w:tcPr>
            <w:tcW w:w="1559" w:type="dxa"/>
            <w:tcBorders>
              <w:top w:val="nil"/>
              <w:left w:val="nil"/>
              <w:bottom w:val="single" w:sz="4" w:space="0" w:color="auto"/>
              <w:right w:val="single" w:sz="4" w:space="0" w:color="auto"/>
            </w:tcBorders>
            <w:shd w:val="clear" w:color="auto" w:fill="auto"/>
            <w:noWrap/>
            <w:vAlign w:val="bottom"/>
          </w:tcPr>
          <w:p w14:paraId="1A314A34" w14:textId="48537E8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315 156</w:t>
            </w:r>
          </w:p>
        </w:tc>
        <w:tc>
          <w:tcPr>
            <w:tcW w:w="1418" w:type="dxa"/>
            <w:tcBorders>
              <w:top w:val="nil"/>
              <w:left w:val="nil"/>
              <w:bottom w:val="single" w:sz="4" w:space="0" w:color="auto"/>
              <w:right w:val="single" w:sz="4" w:space="0" w:color="auto"/>
            </w:tcBorders>
            <w:shd w:val="clear" w:color="auto" w:fill="auto"/>
            <w:vAlign w:val="bottom"/>
          </w:tcPr>
          <w:p w14:paraId="6FF87B57" w14:textId="01533EA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1 890.936</w:t>
            </w:r>
          </w:p>
        </w:tc>
        <w:tc>
          <w:tcPr>
            <w:tcW w:w="1559" w:type="dxa"/>
            <w:tcBorders>
              <w:top w:val="nil"/>
              <w:left w:val="nil"/>
              <w:bottom w:val="single" w:sz="4" w:space="0" w:color="auto"/>
              <w:right w:val="single" w:sz="4" w:space="0" w:color="auto"/>
            </w:tcBorders>
            <w:shd w:val="clear" w:color="auto" w:fill="auto"/>
            <w:vAlign w:val="bottom"/>
          </w:tcPr>
          <w:p w14:paraId="2AA09944" w14:textId="1A6820C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1 890.936</w:t>
            </w:r>
          </w:p>
        </w:tc>
      </w:tr>
      <w:tr w:rsidR="00876B43" w:rsidRPr="00F030BE" w14:paraId="134B05C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SWEDEN</w:t>
            </w:r>
          </w:p>
        </w:tc>
        <w:tc>
          <w:tcPr>
            <w:tcW w:w="1559" w:type="dxa"/>
            <w:tcBorders>
              <w:top w:val="nil"/>
              <w:left w:val="nil"/>
              <w:bottom w:val="single" w:sz="4" w:space="0" w:color="auto"/>
              <w:right w:val="single" w:sz="4" w:space="0" w:color="auto"/>
            </w:tcBorders>
            <w:shd w:val="clear" w:color="auto" w:fill="auto"/>
            <w:noWrap/>
            <w:vAlign w:val="bottom"/>
          </w:tcPr>
          <w:p w14:paraId="2162AA7F" w14:textId="4628C22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561 188</w:t>
            </w:r>
          </w:p>
        </w:tc>
        <w:tc>
          <w:tcPr>
            <w:tcW w:w="1418" w:type="dxa"/>
            <w:tcBorders>
              <w:top w:val="nil"/>
              <w:left w:val="nil"/>
              <w:bottom w:val="single" w:sz="4" w:space="0" w:color="auto"/>
              <w:right w:val="single" w:sz="4" w:space="0" w:color="auto"/>
            </w:tcBorders>
            <w:shd w:val="clear" w:color="auto" w:fill="auto"/>
            <w:vAlign w:val="bottom"/>
          </w:tcPr>
          <w:p w14:paraId="61338B8C" w14:textId="719769C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3 367.128</w:t>
            </w:r>
          </w:p>
        </w:tc>
        <w:tc>
          <w:tcPr>
            <w:tcW w:w="1559" w:type="dxa"/>
            <w:tcBorders>
              <w:top w:val="nil"/>
              <w:left w:val="nil"/>
              <w:bottom w:val="single" w:sz="4" w:space="0" w:color="auto"/>
              <w:right w:val="single" w:sz="4" w:space="0" w:color="auto"/>
            </w:tcBorders>
            <w:shd w:val="clear" w:color="auto" w:fill="auto"/>
            <w:vAlign w:val="bottom"/>
          </w:tcPr>
          <w:p w14:paraId="117D69A8" w14:textId="27BEF147"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3 367.128</w:t>
            </w:r>
          </w:p>
        </w:tc>
      </w:tr>
      <w:tr w:rsidR="00876B43" w:rsidRPr="00F030BE" w14:paraId="637D498F"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SLOVAKIA</w:t>
            </w:r>
          </w:p>
        </w:tc>
        <w:tc>
          <w:tcPr>
            <w:tcW w:w="1559" w:type="dxa"/>
            <w:tcBorders>
              <w:top w:val="nil"/>
              <w:left w:val="nil"/>
              <w:bottom w:val="single" w:sz="4" w:space="0" w:color="auto"/>
              <w:right w:val="single" w:sz="4" w:space="0" w:color="auto"/>
            </w:tcBorders>
            <w:shd w:val="clear" w:color="auto" w:fill="auto"/>
            <w:noWrap/>
            <w:vAlign w:val="bottom"/>
          </w:tcPr>
          <w:p w14:paraId="024927F4" w14:textId="24AC265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120 122</w:t>
            </w:r>
          </w:p>
        </w:tc>
        <w:tc>
          <w:tcPr>
            <w:tcW w:w="1418" w:type="dxa"/>
            <w:tcBorders>
              <w:top w:val="nil"/>
              <w:left w:val="nil"/>
              <w:bottom w:val="single" w:sz="4" w:space="0" w:color="auto"/>
              <w:right w:val="single" w:sz="4" w:space="0" w:color="auto"/>
            </w:tcBorders>
            <w:shd w:val="clear" w:color="auto" w:fill="auto"/>
            <w:vAlign w:val="bottom"/>
          </w:tcPr>
          <w:p w14:paraId="4B8E794E" w14:textId="58C2D53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720.732</w:t>
            </w:r>
          </w:p>
        </w:tc>
        <w:tc>
          <w:tcPr>
            <w:tcW w:w="1559" w:type="dxa"/>
            <w:tcBorders>
              <w:top w:val="nil"/>
              <w:left w:val="nil"/>
              <w:bottom w:val="single" w:sz="4" w:space="0" w:color="auto"/>
              <w:right w:val="single" w:sz="4" w:space="0" w:color="auto"/>
            </w:tcBorders>
            <w:shd w:val="clear" w:color="auto" w:fill="auto"/>
            <w:vAlign w:val="bottom"/>
          </w:tcPr>
          <w:p w14:paraId="33D091FC" w14:textId="633AE8FD"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720.732</w:t>
            </w:r>
          </w:p>
        </w:tc>
      </w:tr>
      <w:tr w:rsidR="00876B43" w:rsidRPr="00F030BE" w14:paraId="6F0A7A36"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SLOVENIA</w:t>
            </w:r>
          </w:p>
        </w:tc>
        <w:tc>
          <w:tcPr>
            <w:tcW w:w="1559" w:type="dxa"/>
            <w:tcBorders>
              <w:top w:val="nil"/>
              <w:left w:val="nil"/>
              <w:bottom w:val="single" w:sz="4" w:space="0" w:color="auto"/>
              <w:right w:val="single" w:sz="4" w:space="0" w:color="auto"/>
            </w:tcBorders>
            <w:shd w:val="clear" w:color="auto" w:fill="auto"/>
            <w:noWrap/>
            <w:vAlign w:val="bottom"/>
          </w:tcPr>
          <w:p w14:paraId="790E954D" w14:textId="7B485E0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63 352</w:t>
            </w:r>
          </w:p>
        </w:tc>
        <w:tc>
          <w:tcPr>
            <w:tcW w:w="1418" w:type="dxa"/>
            <w:tcBorders>
              <w:top w:val="nil"/>
              <w:left w:val="nil"/>
              <w:bottom w:val="single" w:sz="4" w:space="0" w:color="auto"/>
              <w:right w:val="single" w:sz="4" w:space="0" w:color="auto"/>
            </w:tcBorders>
            <w:shd w:val="clear" w:color="auto" w:fill="auto"/>
            <w:vAlign w:val="bottom"/>
          </w:tcPr>
          <w:p w14:paraId="3F829D77" w14:textId="457A41A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380.112</w:t>
            </w:r>
          </w:p>
        </w:tc>
        <w:tc>
          <w:tcPr>
            <w:tcW w:w="1559" w:type="dxa"/>
            <w:tcBorders>
              <w:top w:val="nil"/>
              <w:left w:val="nil"/>
              <w:bottom w:val="single" w:sz="4" w:space="0" w:color="auto"/>
              <w:right w:val="single" w:sz="4" w:space="0" w:color="auto"/>
            </w:tcBorders>
            <w:shd w:val="clear" w:color="auto" w:fill="auto"/>
            <w:vAlign w:val="bottom"/>
          </w:tcPr>
          <w:p w14:paraId="10DFA6B0" w14:textId="66091497"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380.112</w:t>
            </w:r>
          </w:p>
        </w:tc>
      </w:tr>
      <w:tr w:rsidR="00876B43" w:rsidRPr="00F030BE" w14:paraId="34D0464C"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ALBANIA**</w:t>
            </w:r>
          </w:p>
        </w:tc>
        <w:tc>
          <w:tcPr>
            <w:tcW w:w="1559" w:type="dxa"/>
            <w:tcBorders>
              <w:top w:val="nil"/>
              <w:left w:val="nil"/>
              <w:bottom w:val="single" w:sz="4" w:space="0" w:color="auto"/>
              <w:right w:val="single" w:sz="4" w:space="0" w:color="auto"/>
            </w:tcBorders>
            <w:shd w:val="clear" w:color="auto" w:fill="auto"/>
            <w:noWrap/>
            <w:vAlign w:val="bottom"/>
          </w:tcPr>
          <w:p w14:paraId="238885BC" w14:textId="224B2A40"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21 533</w:t>
            </w:r>
          </w:p>
        </w:tc>
        <w:tc>
          <w:tcPr>
            <w:tcW w:w="1418" w:type="dxa"/>
            <w:tcBorders>
              <w:top w:val="nil"/>
              <w:left w:val="nil"/>
              <w:bottom w:val="single" w:sz="4" w:space="0" w:color="auto"/>
              <w:right w:val="single" w:sz="4" w:space="0" w:color="auto"/>
            </w:tcBorders>
            <w:shd w:val="clear" w:color="auto" w:fill="auto"/>
            <w:vAlign w:val="bottom"/>
          </w:tcPr>
          <w:p w14:paraId="477F3D23" w14:textId="7E364124"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129.198</w:t>
            </w:r>
          </w:p>
        </w:tc>
        <w:tc>
          <w:tcPr>
            <w:tcW w:w="1559" w:type="dxa"/>
            <w:tcBorders>
              <w:top w:val="nil"/>
              <w:left w:val="nil"/>
              <w:bottom w:val="single" w:sz="4" w:space="0" w:color="auto"/>
              <w:right w:val="single" w:sz="4" w:space="0" w:color="auto"/>
            </w:tcBorders>
            <w:shd w:val="clear" w:color="auto" w:fill="auto"/>
            <w:vAlign w:val="bottom"/>
          </w:tcPr>
          <w:p w14:paraId="77593842" w14:textId="0567C72A"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129.198</w:t>
            </w:r>
          </w:p>
        </w:tc>
      </w:tr>
      <w:tr w:rsidR="00876B43" w:rsidRPr="00F030BE" w14:paraId="57F88D4B"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MONTENEGRO**</w:t>
            </w:r>
          </w:p>
        </w:tc>
        <w:tc>
          <w:tcPr>
            <w:tcW w:w="1559" w:type="dxa"/>
            <w:tcBorders>
              <w:top w:val="nil"/>
              <w:left w:val="nil"/>
              <w:bottom w:val="single" w:sz="4" w:space="0" w:color="auto"/>
              <w:right w:val="single" w:sz="4" w:space="0" w:color="auto"/>
            </w:tcBorders>
            <w:shd w:val="clear" w:color="auto" w:fill="auto"/>
            <w:noWrap/>
            <w:vAlign w:val="bottom"/>
          </w:tcPr>
          <w:p w14:paraId="68F777A7" w14:textId="38A0A3A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7 031</w:t>
            </w:r>
          </w:p>
        </w:tc>
        <w:tc>
          <w:tcPr>
            <w:tcW w:w="1418" w:type="dxa"/>
            <w:tcBorders>
              <w:top w:val="nil"/>
              <w:left w:val="nil"/>
              <w:bottom w:val="single" w:sz="4" w:space="0" w:color="auto"/>
              <w:right w:val="single" w:sz="4" w:space="0" w:color="auto"/>
            </w:tcBorders>
            <w:shd w:val="clear" w:color="auto" w:fill="auto"/>
            <w:vAlign w:val="bottom"/>
          </w:tcPr>
          <w:p w14:paraId="78B6258B" w14:textId="026E043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42.186</w:t>
            </w:r>
          </w:p>
        </w:tc>
        <w:tc>
          <w:tcPr>
            <w:tcW w:w="1559" w:type="dxa"/>
            <w:tcBorders>
              <w:top w:val="nil"/>
              <w:left w:val="nil"/>
              <w:bottom w:val="single" w:sz="4" w:space="0" w:color="auto"/>
              <w:right w:val="single" w:sz="4" w:space="0" w:color="auto"/>
            </w:tcBorders>
            <w:shd w:val="clear" w:color="auto" w:fill="auto"/>
            <w:vAlign w:val="bottom"/>
          </w:tcPr>
          <w:p w14:paraId="7ECB4A91" w14:textId="795055B8"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42.186</w:t>
            </w:r>
          </w:p>
        </w:tc>
      </w:tr>
      <w:tr w:rsidR="00876B43" w:rsidRPr="00F030BE" w14:paraId="5D98ED67"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NORTH MACEDONIA**</w:t>
            </w:r>
          </w:p>
        </w:tc>
        <w:tc>
          <w:tcPr>
            <w:tcW w:w="1559" w:type="dxa"/>
            <w:tcBorders>
              <w:top w:val="nil"/>
              <w:left w:val="nil"/>
              <w:bottom w:val="single" w:sz="4" w:space="0" w:color="auto"/>
              <w:right w:val="single" w:sz="4" w:space="0" w:color="auto"/>
            </w:tcBorders>
            <w:shd w:val="clear" w:color="auto" w:fill="auto"/>
            <w:noWrap/>
            <w:vAlign w:val="bottom"/>
          </w:tcPr>
          <w:p w14:paraId="625053DC" w14:textId="05B325A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13 837</w:t>
            </w:r>
          </w:p>
        </w:tc>
        <w:tc>
          <w:tcPr>
            <w:tcW w:w="1418" w:type="dxa"/>
            <w:tcBorders>
              <w:top w:val="nil"/>
              <w:left w:val="nil"/>
              <w:bottom w:val="single" w:sz="4" w:space="0" w:color="auto"/>
              <w:right w:val="single" w:sz="4" w:space="0" w:color="auto"/>
            </w:tcBorders>
            <w:shd w:val="clear" w:color="auto" w:fill="auto"/>
            <w:vAlign w:val="bottom"/>
          </w:tcPr>
          <w:p w14:paraId="3EADFC95" w14:textId="51A5128A"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83.022</w:t>
            </w:r>
          </w:p>
        </w:tc>
        <w:tc>
          <w:tcPr>
            <w:tcW w:w="1559" w:type="dxa"/>
            <w:tcBorders>
              <w:top w:val="nil"/>
              <w:left w:val="nil"/>
              <w:bottom w:val="single" w:sz="4" w:space="0" w:color="auto"/>
              <w:right w:val="single" w:sz="4" w:space="0" w:color="auto"/>
            </w:tcBorders>
            <w:shd w:val="clear" w:color="auto" w:fill="auto"/>
            <w:vAlign w:val="bottom"/>
          </w:tcPr>
          <w:p w14:paraId="33BFBBEB" w14:textId="19F56E47"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83.022</w:t>
            </w:r>
          </w:p>
        </w:tc>
      </w:tr>
      <w:tr w:rsidR="00876B43" w:rsidRPr="00F030BE" w14:paraId="16A586C1" w14:textId="77777777" w:rsidTr="00AD7C60">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SERBIA</w:t>
            </w:r>
          </w:p>
        </w:tc>
        <w:tc>
          <w:tcPr>
            <w:tcW w:w="1559" w:type="dxa"/>
            <w:tcBorders>
              <w:top w:val="nil"/>
              <w:left w:val="nil"/>
              <w:bottom w:val="single" w:sz="4" w:space="0" w:color="auto"/>
              <w:right w:val="single" w:sz="4" w:space="0" w:color="auto"/>
            </w:tcBorders>
            <w:shd w:val="clear" w:color="auto" w:fill="auto"/>
            <w:noWrap/>
            <w:vAlign w:val="bottom"/>
          </w:tcPr>
          <w:p w14:paraId="2B03C9C3" w14:textId="44B8EF75"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71 016</w:t>
            </w:r>
          </w:p>
        </w:tc>
        <w:tc>
          <w:tcPr>
            <w:tcW w:w="1418" w:type="dxa"/>
            <w:tcBorders>
              <w:top w:val="nil"/>
              <w:left w:val="nil"/>
              <w:bottom w:val="single" w:sz="4" w:space="0" w:color="auto"/>
              <w:right w:val="single" w:sz="4" w:space="0" w:color="auto"/>
            </w:tcBorders>
            <w:shd w:val="clear" w:color="auto" w:fill="auto"/>
            <w:vAlign w:val="bottom"/>
          </w:tcPr>
          <w:p w14:paraId="4B600B2A" w14:textId="44C5206F"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426.096</w:t>
            </w:r>
          </w:p>
        </w:tc>
        <w:tc>
          <w:tcPr>
            <w:tcW w:w="1559" w:type="dxa"/>
            <w:tcBorders>
              <w:top w:val="nil"/>
              <w:left w:val="nil"/>
              <w:bottom w:val="single" w:sz="4" w:space="0" w:color="auto"/>
              <w:right w:val="single" w:sz="4" w:space="0" w:color="auto"/>
            </w:tcBorders>
            <w:shd w:val="clear" w:color="auto" w:fill="auto"/>
            <w:vAlign w:val="bottom"/>
          </w:tcPr>
          <w:p w14:paraId="3E99357B" w14:textId="77946C23"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426.096</w:t>
            </w:r>
          </w:p>
        </w:tc>
      </w:tr>
      <w:tr w:rsidR="00876B43" w:rsidRPr="00F030BE" w14:paraId="5258909E" w14:textId="77777777" w:rsidTr="00AD7C60">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876B43" w:rsidRPr="00876B43" w:rsidRDefault="00876B43" w:rsidP="00876B43">
            <w:pPr>
              <w:spacing w:after="0" w:line="240" w:lineRule="auto"/>
              <w:jc w:val="center"/>
              <w:rPr>
                <w:rFonts w:ascii="Arial" w:eastAsia="Times New Roman" w:hAnsi="Arial" w:cs="Arial"/>
                <w:noProof/>
                <w:color w:val="000000"/>
                <w:sz w:val="20"/>
                <w:szCs w:val="20"/>
                <w:lang w:val="en-IE" w:eastAsia="en-IE"/>
              </w:rPr>
            </w:pPr>
            <w:r w:rsidRPr="00876B43">
              <w:rPr>
                <w:rFonts w:ascii="Arial" w:eastAsia="Times New Roman" w:hAnsi="Arial" w:cs="Arial"/>
                <w:noProof/>
                <w:color w:val="000000"/>
                <w:sz w:val="20"/>
                <w:szCs w:val="20"/>
                <w:lang w:eastAsia="en-IE"/>
              </w:rPr>
              <w:t>TÜRKIYE**</w:t>
            </w:r>
          </w:p>
        </w:tc>
        <w:tc>
          <w:tcPr>
            <w:tcW w:w="1559" w:type="dxa"/>
            <w:tcBorders>
              <w:top w:val="nil"/>
              <w:left w:val="nil"/>
              <w:bottom w:val="single" w:sz="4" w:space="0" w:color="auto"/>
              <w:right w:val="single" w:sz="4" w:space="0" w:color="auto"/>
            </w:tcBorders>
            <w:shd w:val="clear" w:color="auto" w:fill="auto"/>
            <w:noWrap/>
            <w:vAlign w:val="bottom"/>
          </w:tcPr>
          <w:p w14:paraId="424403B7" w14:textId="05C72949"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1 020 155</w:t>
            </w:r>
          </w:p>
        </w:tc>
        <w:tc>
          <w:tcPr>
            <w:tcW w:w="1418" w:type="dxa"/>
            <w:tcBorders>
              <w:top w:val="nil"/>
              <w:left w:val="nil"/>
              <w:bottom w:val="single" w:sz="4" w:space="0" w:color="auto"/>
              <w:right w:val="single" w:sz="4" w:space="0" w:color="auto"/>
            </w:tcBorders>
            <w:shd w:val="clear" w:color="auto" w:fill="auto"/>
            <w:vAlign w:val="bottom"/>
          </w:tcPr>
          <w:p w14:paraId="464F5E71" w14:textId="597A2D2C" w:rsidR="00876B43" w:rsidRPr="00F030BE" w:rsidRDefault="00876B43" w:rsidP="00876B43">
            <w:pPr>
              <w:spacing w:after="0" w:line="240" w:lineRule="auto"/>
              <w:jc w:val="right"/>
              <w:rPr>
                <w:rFonts w:ascii="Arial" w:eastAsia="Times New Roman" w:hAnsi="Arial" w:cs="Arial"/>
                <w:noProof/>
                <w:color w:val="000000"/>
                <w:sz w:val="20"/>
                <w:szCs w:val="20"/>
                <w:highlight w:val="yellow"/>
                <w:lang w:val="en-IE" w:eastAsia="en-IE"/>
              </w:rPr>
            </w:pPr>
            <w:r>
              <w:rPr>
                <w:rFonts w:cs="Calibri"/>
                <w:noProof/>
              </w:rPr>
              <w:t>6 120.930</w:t>
            </w:r>
          </w:p>
        </w:tc>
        <w:tc>
          <w:tcPr>
            <w:tcW w:w="1559" w:type="dxa"/>
            <w:tcBorders>
              <w:top w:val="nil"/>
              <w:left w:val="nil"/>
              <w:bottom w:val="single" w:sz="4" w:space="0" w:color="auto"/>
              <w:right w:val="single" w:sz="4" w:space="0" w:color="auto"/>
            </w:tcBorders>
            <w:shd w:val="clear" w:color="auto" w:fill="auto"/>
            <w:vAlign w:val="bottom"/>
          </w:tcPr>
          <w:p w14:paraId="6DE70285" w14:textId="14056C76" w:rsidR="00876B43" w:rsidRPr="00F030BE" w:rsidRDefault="00876B43" w:rsidP="00876B43">
            <w:pPr>
              <w:spacing w:after="0" w:line="240" w:lineRule="auto"/>
              <w:jc w:val="right"/>
              <w:rPr>
                <w:rFonts w:ascii="Arial" w:eastAsia="Times New Roman" w:hAnsi="Arial" w:cs="Arial"/>
                <w:b/>
                <w:bCs/>
                <w:noProof/>
                <w:color w:val="000000"/>
                <w:sz w:val="20"/>
                <w:szCs w:val="20"/>
                <w:highlight w:val="yellow"/>
                <w:lang w:val="en-IE" w:eastAsia="en-IE"/>
              </w:rPr>
            </w:pPr>
            <w:r>
              <w:rPr>
                <w:rFonts w:cs="Calibri"/>
                <w:b/>
                <w:bCs/>
                <w:noProof/>
              </w:rPr>
              <w:t>3 958.436*</w:t>
            </w:r>
          </w:p>
        </w:tc>
      </w:tr>
      <w:tr w:rsidR="008F4086" w:rsidRPr="00F030BE" w14:paraId="5E70E927" w14:textId="77777777" w:rsidTr="008F4086">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8F4086" w:rsidRPr="00876B43" w:rsidRDefault="008F4086" w:rsidP="008F4086">
            <w:pPr>
              <w:spacing w:after="0" w:line="240" w:lineRule="auto"/>
              <w:jc w:val="center"/>
              <w:rPr>
                <w:rFonts w:ascii="Arial" w:eastAsia="Times New Roman" w:hAnsi="Arial" w:cs="Arial"/>
                <w:noProof/>
                <w:color w:val="000000"/>
                <w:sz w:val="20"/>
                <w:szCs w:val="20"/>
                <w:lang w:eastAsia="en-IE"/>
              </w:rPr>
            </w:pPr>
            <w:r w:rsidRPr="00876B43">
              <w:rPr>
                <w:rFonts w:ascii="Arial" w:eastAsia="Times New Roman" w:hAnsi="Arial" w:cs="Arial"/>
                <w:noProof/>
                <w:color w:val="000000"/>
                <w:sz w:val="20"/>
                <w:szCs w:val="20"/>
                <w:lang w:eastAsia="en-IE"/>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8F4086" w:rsidRPr="00876B43" w:rsidRDefault="008F4086" w:rsidP="008F4086">
            <w:pPr>
              <w:spacing w:after="0" w:line="240" w:lineRule="auto"/>
              <w:jc w:val="center"/>
              <w:rPr>
                <w:rFonts w:ascii="Arial" w:eastAsia="Times New Roman" w:hAnsi="Arial" w:cs="Arial"/>
                <w:noProof/>
                <w:color w:val="000000"/>
                <w:sz w:val="20"/>
                <w:szCs w:val="20"/>
                <w:lang w:eastAsia="en-IE"/>
              </w:rPr>
            </w:pPr>
            <w:r w:rsidRPr="00876B43">
              <w:rPr>
                <w:rFonts w:ascii="Arial" w:eastAsia="Times New Roman" w:hAnsi="Arial" w:cs="Arial"/>
                <w:noProof/>
                <w:color w:val="000000"/>
                <w:sz w:val="20"/>
                <w:szCs w:val="20"/>
                <w:lang w:eastAsia="en-IE"/>
              </w:rPr>
              <w:t>BOSNIA AND HERZEGOVINA***</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1374E38A" w:rsidR="008F4086" w:rsidRPr="008F4086" w:rsidRDefault="008F4086" w:rsidP="008F4086">
            <w:pPr>
              <w:spacing w:after="0" w:line="240" w:lineRule="auto"/>
              <w:jc w:val="center"/>
              <w:rPr>
                <w:rFonts w:ascii="Arial" w:eastAsia="Times New Roman" w:hAnsi="Arial" w:cs="Arial"/>
                <w:noProof/>
                <w:color w:val="000000" w:themeColor="text1"/>
                <w:sz w:val="20"/>
                <w:szCs w:val="20"/>
                <w:highlight w:val="yellow"/>
                <w:lang w:val="en-IE" w:eastAsia="en-IE"/>
              </w:rPr>
            </w:pPr>
            <w:r w:rsidRPr="008F4086">
              <w:rPr>
                <w:rFonts w:cs="Calibri"/>
                <w:noProof/>
                <w:color w:val="000000" w:themeColor="text1"/>
              </w:rPr>
              <w:t>-</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4326793B" w:rsidR="008F4086" w:rsidRPr="00F030BE" w:rsidRDefault="00876B43" w:rsidP="00876B43">
            <w:pPr>
              <w:spacing w:after="0" w:line="240" w:lineRule="auto"/>
              <w:jc w:val="center"/>
              <w:rPr>
                <w:rFonts w:ascii="Arial" w:eastAsia="Times New Roman" w:hAnsi="Arial" w:cs="Arial"/>
                <w:noProof/>
                <w:color w:val="000000"/>
                <w:sz w:val="20"/>
                <w:szCs w:val="20"/>
                <w:highlight w:val="yellow"/>
                <w:lang w:val="en-IE" w:eastAsia="en-IE"/>
              </w:rPr>
            </w:pPr>
            <w:r w:rsidRPr="00876B43">
              <w:rPr>
                <w:rFonts w:cs="Calibri"/>
                <w:noProof/>
                <w:color w:val="000000"/>
              </w:rPr>
              <w:t>-</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360596D7" w:rsidR="008F4086" w:rsidRPr="00F030BE" w:rsidRDefault="00876B43" w:rsidP="00876B43">
            <w:pPr>
              <w:spacing w:after="0" w:line="240" w:lineRule="auto"/>
              <w:jc w:val="center"/>
              <w:rPr>
                <w:rFonts w:ascii="Arial" w:eastAsia="Times New Roman" w:hAnsi="Arial" w:cs="Arial"/>
                <w:b/>
                <w:bCs/>
                <w:noProof/>
                <w:color w:val="000000"/>
                <w:sz w:val="20"/>
                <w:szCs w:val="20"/>
                <w:highlight w:val="yellow"/>
                <w:lang w:eastAsia="en-IE"/>
              </w:rPr>
            </w:pPr>
            <w:r w:rsidRPr="00876B43">
              <w:rPr>
                <w:rFonts w:cs="Calibri"/>
                <w:noProof/>
                <w:color w:val="000000"/>
              </w:rPr>
              <w:t>-</w:t>
            </w:r>
          </w:p>
        </w:tc>
      </w:tr>
      <w:tr w:rsidR="008F4086" w:rsidRPr="00252A62" w14:paraId="6451FB48" w14:textId="77777777" w:rsidTr="008F4086">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8F4086" w:rsidRPr="00876B43" w:rsidRDefault="008F4086" w:rsidP="008F4086">
            <w:pPr>
              <w:spacing w:after="0" w:line="240" w:lineRule="auto"/>
              <w:jc w:val="center"/>
              <w:rPr>
                <w:rFonts w:ascii="Arial" w:eastAsia="Times New Roman" w:hAnsi="Arial" w:cs="Arial"/>
                <w:noProof/>
                <w:color w:val="000000"/>
                <w:sz w:val="20"/>
                <w:szCs w:val="20"/>
                <w:lang w:eastAsia="en-IE"/>
              </w:rPr>
            </w:pPr>
            <w:r w:rsidRPr="00876B43">
              <w:rPr>
                <w:rFonts w:ascii="Arial" w:eastAsia="Times New Roman" w:hAnsi="Arial" w:cs="Arial"/>
                <w:noProof/>
                <w:color w:val="000000"/>
                <w:sz w:val="20"/>
                <w:szCs w:val="20"/>
                <w:lang w:eastAsia="en-IE"/>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8F4086" w:rsidRPr="00876B43" w:rsidRDefault="008F4086" w:rsidP="008F4086">
            <w:pPr>
              <w:spacing w:after="0" w:line="240" w:lineRule="auto"/>
              <w:jc w:val="center"/>
              <w:rPr>
                <w:rFonts w:ascii="Arial" w:eastAsia="Times New Roman" w:hAnsi="Arial" w:cs="Arial"/>
                <w:noProof/>
                <w:color w:val="000000"/>
                <w:sz w:val="20"/>
                <w:szCs w:val="20"/>
                <w:lang w:eastAsia="en-IE"/>
              </w:rPr>
            </w:pPr>
            <w:r w:rsidRPr="00876B43">
              <w:rPr>
                <w:rFonts w:ascii="Arial" w:eastAsia="Times New Roman" w:hAnsi="Arial" w:cs="Arial"/>
                <w:noProof/>
                <w:color w:val="000000"/>
                <w:sz w:val="20"/>
                <w:szCs w:val="20"/>
                <w:lang w:eastAsia="en-IE"/>
              </w:rPr>
              <w:t>MOLDOVA***</w:t>
            </w:r>
          </w:p>
        </w:tc>
        <w:tc>
          <w:tcPr>
            <w:tcW w:w="1559" w:type="dxa"/>
            <w:tcBorders>
              <w:top w:val="nil"/>
              <w:left w:val="nil"/>
              <w:bottom w:val="single" w:sz="4" w:space="0" w:color="auto"/>
              <w:right w:val="single" w:sz="4" w:space="0" w:color="auto"/>
            </w:tcBorders>
            <w:shd w:val="clear" w:color="auto" w:fill="auto"/>
            <w:noWrap/>
            <w:vAlign w:val="center"/>
          </w:tcPr>
          <w:p w14:paraId="3EEAD009" w14:textId="0649E4FA" w:rsidR="008F4086" w:rsidRPr="008F4086" w:rsidRDefault="008F4086" w:rsidP="008F4086">
            <w:pPr>
              <w:spacing w:after="0" w:line="240" w:lineRule="auto"/>
              <w:jc w:val="center"/>
              <w:rPr>
                <w:rFonts w:ascii="Arial" w:eastAsia="Times New Roman" w:hAnsi="Arial" w:cs="Arial"/>
                <w:noProof/>
                <w:color w:val="000000" w:themeColor="text1"/>
                <w:sz w:val="20"/>
                <w:szCs w:val="20"/>
                <w:highlight w:val="yellow"/>
                <w:lang w:val="en-IE" w:eastAsia="en-IE"/>
              </w:rPr>
            </w:pPr>
            <w:r w:rsidRPr="008F4086">
              <w:rPr>
                <w:rFonts w:cs="Calibri"/>
                <w:noProof/>
                <w:color w:val="000000" w:themeColor="text1"/>
              </w:rPr>
              <w:t>-</w:t>
            </w:r>
          </w:p>
        </w:tc>
        <w:tc>
          <w:tcPr>
            <w:tcW w:w="1418" w:type="dxa"/>
            <w:tcBorders>
              <w:top w:val="nil"/>
              <w:left w:val="nil"/>
              <w:bottom w:val="single" w:sz="4" w:space="0" w:color="auto"/>
              <w:right w:val="single" w:sz="4" w:space="0" w:color="auto"/>
            </w:tcBorders>
            <w:shd w:val="clear" w:color="auto" w:fill="auto"/>
            <w:vAlign w:val="center"/>
          </w:tcPr>
          <w:p w14:paraId="513BCBB9" w14:textId="0F7877BF" w:rsidR="008F4086" w:rsidRPr="00F030BE" w:rsidRDefault="00876B43" w:rsidP="00876B43">
            <w:pPr>
              <w:spacing w:after="0" w:line="240" w:lineRule="auto"/>
              <w:jc w:val="center"/>
              <w:rPr>
                <w:rFonts w:ascii="Arial" w:eastAsia="Times New Roman" w:hAnsi="Arial" w:cs="Arial"/>
                <w:noProof/>
                <w:color w:val="000000"/>
                <w:sz w:val="20"/>
                <w:szCs w:val="20"/>
                <w:highlight w:val="yellow"/>
                <w:lang w:val="en-IE" w:eastAsia="en-IE"/>
              </w:rPr>
            </w:pPr>
            <w:r w:rsidRPr="00876B43">
              <w:rPr>
                <w:rFonts w:cs="Calibri"/>
                <w:noProof/>
                <w:color w:val="000000"/>
              </w:rPr>
              <w:t>-</w:t>
            </w:r>
          </w:p>
        </w:tc>
        <w:tc>
          <w:tcPr>
            <w:tcW w:w="1559" w:type="dxa"/>
            <w:tcBorders>
              <w:top w:val="nil"/>
              <w:left w:val="nil"/>
              <w:bottom w:val="single" w:sz="4" w:space="0" w:color="auto"/>
              <w:right w:val="single" w:sz="4" w:space="0" w:color="auto"/>
            </w:tcBorders>
            <w:shd w:val="clear" w:color="auto" w:fill="auto"/>
            <w:vAlign w:val="center"/>
          </w:tcPr>
          <w:p w14:paraId="7E036BF8" w14:textId="1B96925C" w:rsidR="008F4086" w:rsidRPr="00F030BE" w:rsidRDefault="00876B43" w:rsidP="00876B43">
            <w:pPr>
              <w:spacing w:after="0" w:line="240" w:lineRule="auto"/>
              <w:jc w:val="center"/>
              <w:rPr>
                <w:rFonts w:ascii="Arial" w:eastAsia="Times New Roman" w:hAnsi="Arial" w:cs="Arial"/>
                <w:b/>
                <w:bCs/>
                <w:noProof/>
                <w:color w:val="000000"/>
                <w:sz w:val="20"/>
                <w:szCs w:val="20"/>
                <w:highlight w:val="yellow"/>
                <w:lang w:eastAsia="en-IE"/>
              </w:rPr>
            </w:pPr>
            <w:r w:rsidRPr="00876B43">
              <w:rPr>
                <w:rFonts w:cs="Calibri"/>
                <w:noProof/>
                <w:color w:val="000000"/>
              </w:rPr>
              <w:t>-</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lang w:eastAsia="en-GB"/>
        </w:rPr>
      </w:pP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Pr>
          <w:rFonts w:ascii="Times New Roman" w:eastAsia="Times New Roman" w:hAnsi="Times New Roman"/>
          <w:noProof/>
          <w:lang w:eastAsia="en-GB"/>
        </w:rPr>
        <w:tab/>
      </w:r>
      <w:r w:rsidR="00321103" w:rsidRPr="00F73A86">
        <w:rPr>
          <w:rFonts w:ascii="Times New Roman" w:eastAsia="Times New Roman" w:hAnsi="Times New Roman"/>
          <w:noProof/>
          <w:sz w:val="18"/>
          <w:szCs w:val="20"/>
          <w:lang w:eastAsia="en-GB"/>
        </w:rPr>
        <w:t xml:space="preserve"> </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3" w:name="_Toc368320077"/>
    </w:p>
    <w:p w14:paraId="348BEEE3" w14:textId="3D51C390" w:rsidR="001E2DA7" w:rsidRDefault="001E2DA7" w:rsidP="00EE1182">
      <w:pPr>
        <w:pStyle w:val="ManualHeading1"/>
        <w:tabs>
          <w:tab w:val="clear" w:pos="850"/>
        </w:tabs>
        <w:spacing w:before="120" w:after="240"/>
        <w:ind w:left="0" w:firstLine="0"/>
        <w:jc w:val="center"/>
        <w:rPr>
          <w:noProof/>
        </w:rPr>
      </w:pPr>
      <w:r w:rsidRPr="004A06C8">
        <w:rPr>
          <w:noProof/>
        </w:rPr>
        <w:t>Annex I</w:t>
      </w:r>
      <w:r w:rsidR="00E3273A" w:rsidRPr="004A06C8">
        <w:rPr>
          <w:noProof/>
        </w:rPr>
        <w:t>I</w:t>
      </w:r>
      <w:r w:rsidRPr="004A06C8">
        <w:rPr>
          <w:noProof/>
        </w:rPr>
        <w:t xml:space="preserve">: EU Solidarity Fund </w:t>
      </w:r>
      <w:r w:rsidR="00B00FBE" w:rsidRPr="004A06C8">
        <w:rPr>
          <w:noProof/>
        </w:rPr>
        <w:t>–</w:t>
      </w:r>
      <w:r w:rsidR="00B361BF" w:rsidRPr="004A06C8">
        <w:rPr>
          <w:noProof/>
        </w:rPr>
        <w:t xml:space="preserve"> </w:t>
      </w:r>
      <w:bookmarkEnd w:id="3"/>
      <w:r w:rsidR="001B0566" w:rsidRPr="004A06C8">
        <w:rPr>
          <w:noProof/>
        </w:rPr>
        <w:t xml:space="preserve">Overview of </w:t>
      </w:r>
      <w:r w:rsidR="001B34A9">
        <w:rPr>
          <w:noProof/>
        </w:rPr>
        <w:t>applications</w:t>
      </w:r>
      <w:r w:rsidR="001B34A9" w:rsidRPr="004A06C8">
        <w:rPr>
          <w:noProof/>
        </w:rPr>
        <w:t xml:space="preserve"> </w:t>
      </w:r>
      <w:r w:rsidR="00D64172">
        <w:rPr>
          <w:noProof/>
        </w:rPr>
        <w:t xml:space="preserve">received </w:t>
      </w:r>
      <w:r w:rsidR="00B77A3A">
        <w:rPr>
          <w:noProof/>
        </w:rPr>
        <w:t>in 20</w:t>
      </w:r>
      <w:r w:rsidR="001747B8">
        <w:rPr>
          <w:noProof/>
        </w:rPr>
        <w:t>2</w:t>
      </w:r>
      <w:r w:rsidR="00F030BE">
        <w:rPr>
          <w:noProof/>
        </w:rPr>
        <w:t>5</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lang w:eastAsia="en-GB"/>
        </w:rPr>
      </w:pPr>
      <w:bookmarkStart w:id="4" w:name="_CopyToNewDocument_"/>
      <w:bookmarkEnd w:id="4"/>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1C75DC" w:rsidRPr="00F030BE" w14:paraId="42CAD648" w14:textId="622EB0ED" w:rsidTr="004C37D5">
        <w:trPr>
          <w:trHeight w:val="397"/>
          <w:jc w:val="center"/>
        </w:trPr>
        <w:tc>
          <w:tcPr>
            <w:tcW w:w="3119" w:type="dxa"/>
            <w:tcBorders>
              <w:top w:val="single" w:sz="4" w:space="0" w:color="auto"/>
            </w:tcBorders>
            <w:shd w:val="clear" w:color="auto" w:fill="00B0F0"/>
            <w:vAlign w:val="center"/>
          </w:tcPr>
          <w:p w14:paraId="42C0152E" w14:textId="77777777" w:rsidR="001C75DC" w:rsidRPr="001C75DC" w:rsidRDefault="001C75DC" w:rsidP="00321103">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Year of occurrence</w:t>
            </w:r>
          </w:p>
        </w:tc>
        <w:tc>
          <w:tcPr>
            <w:tcW w:w="9503" w:type="dxa"/>
            <w:gridSpan w:val="6"/>
            <w:tcBorders>
              <w:top w:val="single" w:sz="4" w:space="0" w:color="auto"/>
              <w:bottom w:val="single" w:sz="4" w:space="0" w:color="auto"/>
            </w:tcBorders>
            <w:shd w:val="clear" w:color="auto" w:fill="00B0F0"/>
            <w:vAlign w:val="center"/>
          </w:tcPr>
          <w:p w14:paraId="34466EC2" w14:textId="3217F8DA" w:rsidR="001C75DC" w:rsidRPr="001C75DC" w:rsidRDefault="001C75DC" w:rsidP="00321103">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2025</w:t>
            </w:r>
          </w:p>
        </w:tc>
      </w:tr>
      <w:tr w:rsidR="001C75DC" w:rsidRPr="00F030BE" w14:paraId="065DE721" w14:textId="0D13C938" w:rsidTr="001C75DC">
        <w:trPr>
          <w:trHeight w:val="397"/>
          <w:jc w:val="center"/>
        </w:trPr>
        <w:tc>
          <w:tcPr>
            <w:tcW w:w="3119" w:type="dxa"/>
            <w:tcBorders>
              <w:top w:val="single" w:sz="4" w:space="0" w:color="auto"/>
            </w:tcBorders>
            <w:shd w:val="clear" w:color="auto" w:fill="DFDCC7"/>
            <w:vAlign w:val="center"/>
            <w:hideMark/>
          </w:tcPr>
          <w:p w14:paraId="7A8B6DE8" w14:textId="01429D06"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Applicant state</w:t>
            </w:r>
          </w:p>
        </w:tc>
        <w:tc>
          <w:tcPr>
            <w:tcW w:w="1660" w:type="dxa"/>
            <w:tcBorders>
              <w:top w:val="single" w:sz="4" w:space="0" w:color="auto"/>
              <w:bottom w:val="single" w:sz="4" w:space="0" w:color="auto"/>
            </w:tcBorders>
            <w:shd w:val="clear" w:color="auto" w:fill="DFDCC7"/>
            <w:vAlign w:val="center"/>
          </w:tcPr>
          <w:p w14:paraId="520450BF" w14:textId="22B7DE56"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Spain</w:t>
            </w:r>
          </w:p>
        </w:tc>
        <w:tc>
          <w:tcPr>
            <w:tcW w:w="1660" w:type="dxa"/>
            <w:tcBorders>
              <w:top w:val="single" w:sz="4" w:space="0" w:color="auto"/>
              <w:bottom w:val="single" w:sz="4" w:space="0" w:color="auto"/>
            </w:tcBorders>
            <w:shd w:val="clear" w:color="auto" w:fill="DFDCC7"/>
            <w:vAlign w:val="center"/>
          </w:tcPr>
          <w:p w14:paraId="0A9A85C8" w14:textId="3A3E430C"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France</w:t>
            </w:r>
          </w:p>
        </w:tc>
        <w:tc>
          <w:tcPr>
            <w:tcW w:w="1890" w:type="dxa"/>
            <w:tcBorders>
              <w:top w:val="single" w:sz="4" w:space="0" w:color="auto"/>
              <w:bottom w:val="single" w:sz="4" w:space="0" w:color="auto"/>
            </w:tcBorders>
            <w:shd w:val="clear" w:color="auto" w:fill="DFDCC7"/>
            <w:vAlign w:val="center"/>
          </w:tcPr>
          <w:p w14:paraId="650B0DB0" w14:textId="54D04DB6" w:rsidR="001C75DC" w:rsidRPr="00F030BE" w:rsidRDefault="001C75DC" w:rsidP="001C75DC">
            <w:pPr>
              <w:spacing w:after="0" w:line="240" w:lineRule="auto"/>
              <w:jc w:val="center"/>
              <w:rPr>
                <w:rFonts w:ascii="Times New Roman" w:eastAsia="Times New Roman" w:hAnsi="Times New Roman"/>
                <w:b/>
                <w:bCs/>
                <w:noProof/>
                <w:sz w:val="18"/>
                <w:szCs w:val="20"/>
                <w:highlight w:val="yellow"/>
                <w:lang w:eastAsia="en-GB"/>
              </w:rPr>
            </w:pPr>
            <w:r w:rsidRPr="001C75DC">
              <w:rPr>
                <w:rFonts w:ascii="Times New Roman" w:eastAsia="Times New Roman" w:hAnsi="Times New Roman"/>
                <w:b/>
                <w:bCs/>
                <w:noProof/>
                <w:sz w:val="18"/>
                <w:szCs w:val="20"/>
                <w:lang w:eastAsia="en-GB"/>
              </w:rPr>
              <w:t>France</w:t>
            </w:r>
          </w:p>
        </w:tc>
        <w:tc>
          <w:tcPr>
            <w:tcW w:w="1431" w:type="dxa"/>
            <w:tcBorders>
              <w:top w:val="single" w:sz="4" w:space="0" w:color="auto"/>
              <w:bottom w:val="single" w:sz="4" w:space="0" w:color="auto"/>
            </w:tcBorders>
            <w:shd w:val="clear" w:color="auto" w:fill="DFDCC7"/>
            <w:vAlign w:val="center"/>
          </w:tcPr>
          <w:p w14:paraId="74191671" w14:textId="268057DF"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Romania</w:t>
            </w:r>
          </w:p>
        </w:tc>
        <w:tc>
          <w:tcPr>
            <w:tcW w:w="1431" w:type="dxa"/>
            <w:tcBorders>
              <w:top w:val="single" w:sz="4" w:space="0" w:color="auto"/>
              <w:bottom w:val="single" w:sz="4" w:space="0" w:color="auto"/>
            </w:tcBorders>
            <w:shd w:val="clear" w:color="auto" w:fill="DFDCC7"/>
            <w:vAlign w:val="center"/>
          </w:tcPr>
          <w:p w14:paraId="4F6D9AC2" w14:textId="309104F4"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Cyprus</w:t>
            </w:r>
          </w:p>
        </w:tc>
        <w:tc>
          <w:tcPr>
            <w:tcW w:w="1431" w:type="dxa"/>
            <w:tcBorders>
              <w:top w:val="single" w:sz="4" w:space="0" w:color="auto"/>
              <w:bottom w:val="single" w:sz="4" w:space="0" w:color="auto"/>
            </w:tcBorders>
            <w:shd w:val="clear" w:color="auto" w:fill="DFDCC7"/>
            <w:vAlign w:val="center"/>
          </w:tcPr>
          <w:p w14:paraId="4B1B1A6C" w14:textId="56E04705"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Spain</w:t>
            </w:r>
          </w:p>
        </w:tc>
      </w:tr>
      <w:tr w:rsidR="001C75DC" w:rsidRPr="001C75DC" w14:paraId="39969C12" w14:textId="69D17A19" w:rsidTr="001C75DC">
        <w:trPr>
          <w:trHeight w:val="397"/>
          <w:jc w:val="center"/>
        </w:trPr>
        <w:tc>
          <w:tcPr>
            <w:tcW w:w="3119" w:type="dxa"/>
            <w:shd w:val="clear" w:color="auto" w:fill="DFDCC7"/>
            <w:vAlign w:val="center"/>
            <w:hideMark/>
          </w:tcPr>
          <w:p w14:paraId="5B788F30" w14:textId="447E1C20"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Name and nature</w:t>
            </w:r>
            <w:r w:rsidRPr="001C75DC">
              <w:rPr>
                <w:rFonts w:ascii="Times New Roman" w:eastAsia="Times New Roman" w:hAnsi="Times New Roman"/>
                <w:b/>
                <w:bCs/>
                <w:noProof/>
                <w:sz w:val="18"/>
                <w:szCs w:val="18"/>
                <w:lang w:eastAsia="en-GB"/>
              </w:rPr>
              <w:br/>
              <w:t>of disaster</w:t>
            </w:r>
          </w:p>
        </w:tc>
        <w:tc>
          <w:tcPr>
            <w:tcW w:w="1660" w:type="dxa"/>
            <w:shd w:val="clear" w:color="auto" w:fill="DFDCC7"/>
            <w:vAlign w:val="center"/>
          </w:tcPr>
          <w:p w14:paraId="3B1A191A" w14:textId="08B809B2"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DANA Floods in Valencia in 2024</w:t>
            </w:r>
          </w:p>
        </w:tc>
        <w:tc>
          <w:tcPr>
            <w:tcW w:w="1660" w:type="dxa"/>
            <w:shd w:val="clear" w:color="auto" w:fill="DFDCC7"/>
            <w:vAlign w:val="center"/>
          </w:tcPr>
          <w:p w14:paraId="7341CD2A" w14:textId="25A1A05A" w:rsidR="001C75DC" w:rsidRPr="001C75DC" w:rsidRDefault="001C75DC" w:rsidP="001C75DC">
            <w:pPr>
              <w:spacing w:after="0" w:line="240" w:lineRule="auto"/>
              <w:jc w:val="center"/>
              <w:rPr>
                <w:rFonts w:ascii="Times New Roman" w:eastAsia="Times New Roman" w:hAnsi="Times New Roman"/>
                <w:b/>
                <w:bCs/>
                <w:noProof/>
                <w:sz w:val="18"/>
                <w:szCs w:val="20"/>
                <w:lang w:eastAsia="en-GB"/>
              </w:rPr>
            </w:pPr>
            <w:r w:rsidRPr="001C75DC">
              <w:rPr>
                <w:rFonts w:ascii="Times New Roman" w:eastAsia="Times New Roman" w:hAnsi="Times New Roman"/>
                <w:b/>
                <w:bCs/>
                <w:noProof/>
                <w:sz w:val="18"/>
                <w:szCs w:val="20"/>
                <w:lang w:eastAsia="en-GB"/>
              </w:rPr>
              <w:t>Cyclone in Mayotte in 2024</w:t>
            </w:r>
          </w:p>
        </w:tc>
        <w:tc>
          <w:tcPr>
            <w:tcW w:w="1890" w:type="dxa"/>
            <w:shd w:val="clear" w:color="auto" w:fill="DFDCC7"/>
            <w:vAlign w:val="center"/>
          </w:tcPr>
          <w:p w14:paraId="3E68B27A" w14:textId="4C08DA5B" w:rsidR="001C75DC" w:rsidRPr="00F030BE" w:rsidRDefault="001C75DC" w:rsidP="001C75DC">
            <w:pPr>
              <w:spacing w:after="0" w:line="240" w:lineRule="auto"/>
              <w:jc w:val="center"/>
              <w:rPr>
                <w:rFonts w:ascii="Times New Roman" w:eastAsia="Times New Roman" w:hAnsi="Times New Roman"/>
                <w:b/>
                <w:bCs/>
                <w:noProof/>
                <w:sz w:val="18"/>
                <w:szCs w:val="20"/>
                <w:highlight w:val="yellow"/>
                <w:lang w:eastAsia="en-GB"/>
              </w:rPr>
            </w:pPr>
            <w:r w:rsidRPr="001C75DC">
              <w:rPr>
                <w:rFonts w:ascii="Times New Roman" w:eastAsia="Times New Roman" w:hAnsi="Times New Roman"/>
                <w:b/>
                <w:bCs/>
                <w:noProof/>
                <w:sz w:val="18"/>
                <w:szCs w:val="20"/>
                <w:lang w:eastAsia="en-GB"/>
              </w:rPr>
              <w:t xml:space="preserve">Cyclone in </w:t>
            </w:r>
            <w:r>
              <w:rPr>
                <w:rFonts w:ascii="Times New Roman" w:eastAsia="Times New Roman" w:hAnsi="Times New Roman"/>
                <w:b/>
                <w:bCs/>
                <w:noProof/>
                <w:sz w:val="18"/>
                <w:szCs w:val="20"/>
                <w:lang w:eastAsia="en-GB"/>
              </w:rPr>
              <w:t>Réunion</w:t>
            </w:r>
            <w:r w:rsidRPr="001C75DC">
              <w:rPr>
                <w:rFonts w:ascii="Times New Roman" w:eastAsia="Times New Roman" w:hAnsi="Times New Roman"/>
                <w:b/>
                <w:bCs/>
                <w:noProof/>
                <w:sz w:val="18"/>
                <w:szCs w:val="20"/>
                <w:lang w:eastAsia="en-GB"/>
              </w:rPr>
              <w:t xml:space="preserve"> in 202</w:t>
            </w:r>
            <w:r>
              <w:rPr>
                <w:rFonts w:ascii="Times New Roman" w:eastAsia="Times New Roman" w:hAnsi="Times New Roman"/>
                <w:b/>
                <w:bCs/>
                <w:noProof/>
                <w:sz w:val="18"/>
                <w:szCs w:val="20"/>
                <w:lang w:eastAsia="en-GB"/>
              </w:rPr>
              <w:t>5</w:t>
            </w:r>
          </w:p>
        </w:tc>
        <w:tc>
          <w:tcPr>
            <w:tcW w:w="1431" w:type="dxa"/>
            <w:shd w:val="clear" w:color="auto" w:fill="DFDCC7"/>
            <w:vAlign w:val="center"/>
          </w:tcPr>
          <w:p w14:paraId="5193D3A7" w14:textId="2FD4D2F4" w:rsidR="001C75DC" w:rsidRPr="001C75DC" w:rsidRDefault="001C75DC" w:rsidP="001C75DC">
            <w:pPr>
              <w:spacing w:after="0" w:line="240" w:lineRule="auto"/>
              <w:jc w:val="center"/>
              <w:rPr>
                <w:rFonts w:ascii="Times New Roman" w:eastAsia="Times New Roman" w:hAnsi="Times New Roman"/>
                <w:b/>
                <w:bCs/>
                <w:noProof/>
                <w:sz w:val="18"/>
                <w:szCs w:val="20"/>
                <w:lang w:val="it-IT" w:eastAsia="en-GB"/>
              </w:rPr>
            </w:pPr>
            <w:r w:rsidRPr="001C75DC">
              <w:rPr>
                <w:rFonts w:ascii="Times New Roman" w:eastAsia="Times New Roman" w:hAnsi="Times New Roman"/>
                <w:b/>
                <w:bCs/>
                <w:noProof/>
                <w:sz w:val="18"/>
                <w:szCs w:val="20"/>
                <w:lang w:val="it-IT" w:eastAsia="en-GB"/>
              </w:rPr>
              <w:t>Floods in 2025</w:t>
            </w:r>
          </w:p>
        </w:tc>
        <w:tc>
          <w:tcPr>
            <w:tcW w:w="1431" w:type="dxa"/>
            <w:shd w:val="clear" w:color="auto" w:fill="DFDCC7"/>
            <w:vAlign w:val="center"/>
          </w:tcPr>
          <w:p w14:paraId="638E1365" w14:textId="56045789" w:rsidR="001C75DC" w:rsidRPr="001C75DC" w:rsidRDefault="001C75DC" w:rsidP="001C75DC">
            <w:pPr>
              <w:spacing w:after="0" w:line="240" w:lineRule="auto"/>
              <w:jc w:val="center"/>
              <w:rPr>
                <w:rFonts w:ascii="Times New Roman" w:eastAsia="Times New Roman" w:hAnsi="Times New Roman"/>
                <w:b/>
                <w:bCs/>
                <w:noProof/>
                <w:sz w:val="18"/>
                <w:szCs w:val="20"/>
                <w:lang w:val="it-IT" w:eastAsia="en-GB"/>
              </w:rPr>
            </w:pPr>
            <w:r w:rsidRPr="001C75DC">
              <w:rPr>
                <w:rFonts w:ascii="Times New Roman" w:eastAsia="Times New Roman" w:hAnsi="Times New Roman"/>
                <w:b/>
                <w:bCs/>
                <w:noProof/>
                <w:sz w:val="18"/>
                <w:szCs w:val="20"/>
                <w:lang w:val="it-IT" w:eastAsia="en-GB"/>
              </w:rPr>
              <w:t>Wildfires in 2025</w:t>
            </w:r>
          </w:p>
        </w:tc>
        <w:tc>
          <w:tcPr>
            <w:tcW w:w="1431" w:type="dxa"/>
            <w:shd w:val="clear" w:color="auto" w:fill="DFDCC7"/>
            <w:vAlign w:val="center"/>
          </w:tcPr>
          <w:p w14:paraId="2445FB42" w14:textId="1525FA7C" w:rsidR="001C75DC" w:rsidRPr="001C75DC" w:rsidRDefault="001C75DC" w:rsidP="001C75DC">
            <w:pPr>
              <w:spacing w:after="0" w:line="240" w:lineRule="auto"/>
              <w:jc w:val="center"/>
              <w:rPr>
                <w:rFonts w:ascii="Times New Roman" w:eastAsia="Times New Roman" w:hAnsi="Times New Roman"/>
                <w:b/>
                <w:bCs/>
                <w:noProof/>
                <w:sz w:val="18"/>
                <w:szCs w:val="20"/>
                <w:lang w:val="it-IT" w:eastAsia="en-GB"/>
              </w:rPr>
            </w:pPr>
            <w:r w:rsidRPr="001C75DC">
              <w:rPr>
                <w:rFonts w:ascii="Times New Roman" w:eastAsia="Times New Roman" w:hAnsi="Times New Roman"/>
                <w:b/>
                <w:bCs/>
                <w:noProof/>
                <w:sz w:val="18"/>
                <w:szCs w:val="20"/>
                <w:lang w:val="it-IT" w:eastAsia="en-GB"/>
              </w:rPr>
              <w:t>Wildfires in 2025</w:t>
            </w:r>
          </w:p>
        </w:tc>
      </w:tr>
      <w:tr w:rsidR="001C75DC" w:rsidRPr="00F030BE" w14:paraId="57B9DAE8" w14:textId="2BC4D537" w:rsidTr="008C270B">
        <w:trPr>
          <w:trHeight w:val="397"/>
          <w:jc w:val="center"/>
        </w:trPr>
        <w:tc>
          <w:tcPr>
            <w:tcW w:w="3119" w:type="dxa"/>
            <w:shd w:val="clear" w:color="auto" w:fill="D9D9D9"/>
            <w:vAlign w:val="center"/>
            <w:hideMark/>
          </w:tcPr>
          <w:p w14:paraId="61EE359B" w14:textId="7D23ED35"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Date of first damage</w:t>
            </w:r>
          </w:p>
        </w:tc>
        <w:tc>
          <w:tcPr>
            <w:tcW w:w="1660" w:type="dxa"/>
            <w:vAlign w:val="center"/>
          </w:tcPr>
          <w:p w14:paraId="0A8B57B3" w14:textId="378531FA"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064E7C">
              <w:rPr>
                <w:rFonts w:ascii="Times New Roman" w:hAnsi="Times New Roman"/>
                <w:noProof/>
                <w:sz w:val="20"/>
                <w:szCs w:val="20"/>
              </w:rPr>
              <w:t>2</w:t>
            </w:r>
            <w:r w:rsidR="00064E7C" w:rsidRPr="00064E7C">
              <w:rPr>
                <w:rFonts w:ascii="Times New Roman" w:hAnsi="Times New Roman"/>
                <w:noProof/>
                <w:sz w:val="20"/>
                <w:szCs w:val="20"/>
              </w:rPr>
              <w:t>8</w:t>
            </w:r>
            <w:r w:rsidRPr="00064E7C">
              <w:rPr>
                <w:rFonts w:ascii="Times New Roman" w:hAnsi="Times New Roman"/>
                <w:noProof/>
                <w:sz w:val="20"/>
                <w:szCs w:val="20"/>
              </w:rPr>
              <w:t>-10-202</w:t>
            </w:r>
            <w:r w:rsidR="00064E7C" w:rsidRPr="00064E7C">
              <w:rPr>
                <w:rFonts w:ascii="Times New Roman" w:hAnsi="Times New Roman"/>
                <w:noProof/>
                <w:sz w:val="20"/>
                <w:szCs w:val="20"/>
              </w:rPr>
              <w:t>4</w:t>
            </w:r>
          </w:p>
        </w:tc>
        <w:tc>
          <w:tcPr>
            <w:tcW w:w="1660" w:type="dxa"/>
            <w:vAlign w:val="center"/>
          </w:tcPr>
          <w:p w14:paraId="1EB02015" w14:textId="72690FE9" w:rsidR="001C75DC" w:rsidRPr="00F030BE" w:rsidRDefault="00A74CD7" w:rsidP="008C270B">
            <w:pPr>
              <w:spacing w:after="0" w:line="240" w:lineRule="auto"/>
              <w:jc w:val="center"/>
              <w:rPr>
                <w:rFonts w:ascii="Times New Roman" w:hAnsi="Times New Roman"/>
                <w:noProof/>
                <w:sz w:val="20"/>
                <w:szCs w:val="20"/>
                <w:highlight w:val="yellow"/>
                <w:lang w:eastAsia="en-GB"/>
              </w:rPr>
            </w:pPr>
            <w:r w:rsidRPr="00A74CD7">
              <w:rPr>
                <w:rFonts w:ascii="Times New Roman" w:hAnsi="Times New Roman"/>
                <w:noProof/>
                <w:sz w:val="20"/>
                <w:szCs w:val="20"/>
              </w:rPr>
              <w:t>14</w:t>
            </w:r>
            <w:r w:rsidR="001C75DC" w:rsidRPr="00A74CD7">
              <w:rPr>
                <w:rFonts w:ascii="Times New Roman" w:hAnsi="Times New Roman"/>
                <w:noProof/>
                <w:sz w:val="20"/>
                <w:szCs w:val="20"/>
              </w:rPr>
              <w:t>-1</w:t>
            </w:r>
            <w:r w:rsidRPr="00A74CD7">
              <w:rPr>
                <w:rFonts w:ascii="Times New Roman" w:hAnsi="Times New Roman"/>
                <w:noProof/>
                <w:sz w:val="20"/>
                <w:szCs w:val="20"/>
              </w:rPr>
              <w:t>2</w:t>
            </w:r>
            <w:r w:rsidR="001C75DC" w:rsidRPr="00A74CD7">
              <w:rPr>
                <w:rFonts w:ascii="Times New Roman" w:hAnsi="Times New Roman"/>
                <w:noProof/>
                <w:sz w:val="20"/>
                <w:szCs w:val="20"/>
              </w:rPr>
              <w:t>-202</w:t>
            </w:r>
            <w:r w:rsidRPr="00A74CD7">
              <w:rPr>
                <w:rFonts w:ascii="Times New Roman" w:hAnsi="Times New Roman"/>
                <w:noProof/>
                <w:sz w:val="20"/>
                <w:szCs w:val="20"/>
              </w:rPr>
              <w:t>4</w:t>
            </w:r>
          </w:p>
        </w:tc>
        <w:tc>
          <w:tcPr>
            <w:tcW w:w="1890" w:type="dxa"/>
            <w:vAlign w:val="center"/>
          </w:tcPr>
          <w:p w14:paraId="65CB85FE" w14:textId="717CC8B6" w:rsidR="001C75DC" w:rsidRPr="00F030BE" w:rsidRDefault="003C734A" w:rsidP="008C270B">
            <w:pPr>
              <w:spacing w:after="0" w:line="240" w:lineRule="auto"/>
              <w:jc w:val="center"/>
              <w:rPr>
                <w:rFonts w:ascii="Times New Roman" w:eastAsia="Times New Roman" w:hAnsi="Times New Roman"/>
                <w:noProof/>
                <w:sz w:val="20"/>
                <w:szCs w:val="20"/>
                <w:highlight w:val="yellow"/>
                <w:lang w:eastAsia="en-GB"/>
              </w:rPr>
            </w:pPr>
            <w:r w:rsidRPr="003C734A">
              <w:rPr>
                <w:rFonts w:ascii="Times New Roman" w:hAnsi="Times New Roman"/>
                <w:noProof/>
                <w:sz w:val="20"/>
                <w:szCs w:val="20"/>
              </w:rPr>
              <w:t>28</w:t>
            </w:r>
            <w:r w:rsidR="001C75DC" w:rsidRPr="003C734A">
              <w:rPr>
                <w:rFonts w:ascii="Times New Roman" w:hAnsi="Times New Roman"/>
                <w:noProof/>
                <w:sz w:val="20"/>
                <w:szCs w:val="20"/>
              </w:rPr>
              <w:t>-0</w:t>
            </w:r>
            <w:r w:rsidRPr="003C734A">
              <w:rPr>
                <w:rFonts w:ascii="Times New Roman" w:hAnsi="Times New Roman"/>
                <w:noProof/>
                <w:sz w:val="20"/>
                <w:szCs w:val="20"/>
              </w:rPr>
              <w:t>2</w:t>
            </w:r>
            <w:r w:rsidR="001C75DC" w:rsidRPr="003C734A">
              <w:rPr>
                <w:rFonts w:ascii="Times New Roman" w:hAnsi="Times New Roman"/>
                <w:noProof/>
                <w:sz w:val="20"/>
                <w:szCs w:val="20"/>
              </w:rPr>
              <w:t>-202</w:t>
            </w:r>
            <w:r w:rsidRPr="003C734A">
              <w:rPr>
                <w:rFonts w:ascii="Times New Roman" w:hAnsi="Times New Roman"/>
                <w:noProof/>
                <w:sz w:val="20"/>
                <w:szCs w:val="20"/>
              </w:rPr>
              <w:t>5</w:t>
            </w:r>
          </w:p>
        </w:tc>
        <w:tc>
          <w:tcPr>
            <w:tcW w:w="1431" w:type="dxa"/>
            <w:vAlign w:val="center"/>
          </w:tcPr>
          <w:p w14:paraId="4BE03C3C" w14:textId="6A71CB02"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3C734A">
              <w:rPr>
                <w:rFonts w:ascii="Times New Roman" w:hAnsi="Times New Roman"/>
                <w:noProof/>
                <w:sz w:val="20"/>
                <w:szCs w:val="20"/>
              </w:rPr>
              <w:t>2</w:t>
            </w:r>
            <w:r w:rsidR="003C734A" w:rsidRPr="003C734A">
              <w:rPr>
                <w:rFonts w:ascii="Times New Roman" w:hAnsi="Times New Roman"/>
                <w:noProof/>
                <w:sz w:val="20"/>
                <w:szCs w:val="20"/>
              </w:rPr>
              <w:t>7</w:t>
            </w:r>
            <w:r w:rsidRPr="003C734A">
              <w:rPr>
                <w:rFonts w:ascii="Times New Roman" w:hAnsi="Times New Roman"/>
                <w:noProof/>
                <w:sz w:val="20"/>
                <w:szCs w:val="20"/>
              </w:rPr>
              <w:t>-0</w:t>
            </w:r>
            <w:r w:rsidR="003C734A" w:rsidRPr="003C734A">
              <w:rPr>
                <w:rFonts w:ascii="Times New Roman" w:hAnsi="Times New Roman"/>
                <w:noProof/>
                <w:sz w:val="20"/>
                <w:szCs w:val="20"/>
              </w:rPr>
              <w:t>5</w:t>
            </w:r>
            <w:r w:rsidRPr="003C734A">
              <w:rPr>
                <w:rFonts w:ascii="Times New Roman" w:hAnsi="Times New Roman"/>
                <w:noProof/>
                <w:sz w:val="20"/>
                <w:szCs w:val="20"/>
              </w:rPr>
              <w:t>-202</w:t>
            </w:r>
            <w:r w:rsidR="003C734A" w:rsidRPr="003C734A">
              <w:rPr>
                <w:rFonts w:ascii="Times New Roman" w:hAnsi="Times New Roman"/>
                <w:noProof/>
                <w:sz w:val="20"/>
                <w:szCs w:val="20"/>
              </w:rPr>
              <w:t>5</w:t>
            </w:r>
          </w:p>
        </w:tc>
        <w:tc>
          <w:tcPr>
            <w:tcW w:w="1431" w:type="dxa"/>
            <w:vAlign w:val="center"/>
          </w:tcPr>
          <w:p w14:paraId="5756096E" w14:textId="4ACB4B3C" w:rsidR="001C75DC" w:rsidRPr="00020145" w:rsidRDefault="00020145" w:rsidP="008C270B">
            <w:pPr>
              <w:spacing w:after="0" w:line="240" w:lineRule="auto"/>
              <w:jc w:val="center"/>
              <w:rPr>
                <w:rFonts w:ascii="Times New Roman" w:hAnsi="Times New Roman"/>
                <w:noProof/>
                <w:sz w:val="20"/>
                <w:szCs w:val="20"/>
              </w:rPr>
            </w:pPr>
            <w:r w:rsidRPr="00020145">
              <w:rPr>
                <w:rFonts w:ascii="Times New Roman" w:hAnsi="Times New Roman"/>
                <w:noProof/>
                <w:sz w:val="20"/>
                <w:szCs w:val="20"/>
              </w:rPr>
              <w:t>23-07-2025</w:t>
            </w:r>
          </w:p>
        </w:tc>
        <w:tc>
          <w:tcPr>
            <w:tcW w:w="1431" w:type="dxa"/>
            <w:vAlign w:val="center"/>
          </w:tcPr>
          <w:p w14:paraId="39346856" w14:textId="644007FE"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szCs w:val="20"/>
              </w:rPr>
              <w:t>08-08-2025</w:t>
            </w:r>
          </w:p>
        </w:tc>
      </w:tr>
      <w:tr w:rsidR="001C75DC" w:rsidRPr="00F030BE" w14:paraId="57842F8B" w14:textId="2A937E6A" w:rsidTr="008C270B">
        <w:trPr>
          <w:trHeight w:val="397"/>
          <w:jc w:val="center"/>
        </w:trPr>
        <w:tc>
          <w:tcPr>
            <w:tcW w:w="3119" w:type="dxa"/>
            <w:shd w:val="clear" w:color="auto" w:fill="D9D9D9"/>
            <w:vAlign w:val="center"/>
            <w:hideMark/>
          </w:tcPr>
          <w:p w14:paraId="100FE674" w14:textId="77777777"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Application deadline</w:t>
            </w:r>
          </w:p>
        </w:tc>
        <w:tc>
          <w:tcPr>
            <w:tcW w:w="1660" w:type="dxa"/>
            <w:vAlign w:val="center"/>
          </w:tcPr>
          <w:p w14:paraId="4D08A065" w14:textId="0367D3A2"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hAnsi="Times New Roman"/>
                <w:noProof/>
                <w:sz w:val="20"/>
                <w:szCs w:val="20"/>
              </w:rPr>
              <w:t>2</w:t>
            </w:r>
            <w:r w:rsidR="008C270B" w:rsidRPr="008C270B">
              <w:rPr>
                <w:rFonts w:ascii="Times New Roman" w:hAnsi="Times New Roman"/>
                <w:noProof/>
                <w:sz w:val="20"/>
                <w:szCs w:val="20"/>
              </w:rPr>
              <w:t>0</w:t>
            </w:r>
            <w:r w:rsidRPr="008C270B">
              <w:rPr>
                <w:rFonts w:ascii="Times New Roman" w:hAnsi="Times New Roman"/>
                <w:noProof/>
                <w:sz w:val="20"/>
                <w:szCs w:val="20"/>
              </w:rPr>
              <w:t>-01-202</w:t>
            </w:r>
            <w:r w:rsidR="00064E7C" w:rsidRPr="008C270B">
              <w:rPr>
                <w:rFonts w:ascii="Times New Roman" w:hAnsi="Times New Roman"/>
                <w:noProof/>
                <w:sz w:val="20"/>
                <w:szCs w:val="20"/>
              </w:rPr>
              <w:t>5</w:t>
            </w:r>
          </w:p>
        </w:tc>
        <w:tc>
          <w:tcPr>
            <w:tcW w:w="1660" w:type="dxa"/>
            <w:vAlign w:val="center"/>
          </w:tcPr>
          <w:p w14:paraId="5EFE1BA1" w14:textId="150920BE" w:rsidR="001C75DC" w:rsidRPr="00F030BE" w:rsidRDefault="00A74CD7" w:rsidP="008C270B">
            <w:pPr>
              <w:spacing w:after="0" w:line="240" w:lineRule="auto"/>
              <w:jc w:val="center"/>
              <w:rPr>
                <w:rFonts w:ascii="Times New Roman" w:hAnsi="Times New Roman"/>
                <w:noProof/>
                <w:sz w:val="20"/>
                <w:szCs w:val="20"/>
                <w:highlight w:val="yellow"/>
                <w:lang w:eastAsia="en-GB"/>
              </w:rPr>
            </w:pPr>
            <w:r w:rsidRPr="00A74CD7">
              <w:rPr>
                <w:rFonts w:ascii="Times New Roman" w:hAnsi="Times New Roman"/>
                <w:noProof/>
                <w:sz w:val="20"/>
                <w:szCs w:val="20"/>
              </w:rPr>
              <w:t>08</w:t>
            </w:r>
            <w:r w:rsidR="001C75DC" w:rsidRPr="00A74CD7">
              <w:rPr>
                <w:rFonts w:ascii="Times New Roman" w:hAnsi="Times New Roman"/>
                <w:noProof/>
                <w:sz w:val="20"/>
                <w:szCs w:val="20"/>
              </w:rPr>
              <w:t>-0</w:t>
            </w:r>
            <w:r w:rsidRPr="00A74CD7">
              <w:rPr>
                <w:rFonts w:ascii="Times New Roman" w:hAnsi="Times New Roman"/>
                <w:noProof/>
                <w:sz w:val="20"/>
                <w:szCs w:val="20"/>
              </w:rPr>
              <w:t>3</w:t>
            </w:r>
            <w:r w:rsidR="001C75DC" w:rsidRPr="00A74CD7">
              <w:rPr>
                <w:rFonts w:ascii="Times New Roman" w:hAnsi="Times New Roman"/>
                <w:noProof/>
                <w:sz w:val="20"/>
                <w:szCs w:val="20"/>
              </w:rPr>
              <w:t>-202</w:t>
            </w:r>
            <w:r w:rsidRPr="00A74CD7">
              <w:rPr>
                <w:rFonts w:ascii="Times New Roman" w:hAnsi="Times New Roman"/>
                <w:noProof/>
                <w:sz w:val="20"/>
                <w:szCs w:val="20"/>
              </w:rPr>
              <w:t>5</w:t>
            </w:r>
          </w:p>
        </w:tc>
        <w:tc>
          <w:tcPr>
            <w:tcW w:w="1890" w:type="dxa"/>
            <w:vAlign w:val="center"/>
          </w:tcPr>
          <w:p w14:paraId="5576E0A1" w14:textId="58EBAE39" w:rsidR="001C75DC" w:rsidRPr="00F030BE" w:rsidRDefault="001C75DC" w:rsidP="008C270B">
            <w:pPr>
              <w:spacing w:after="0" w:line="240" w:lineRule="auto"/>
              <w:jc w:val="center"/>
              <w:rPr>
                <w:rFonts w:ascii="Times New Roman" w:eastAsia="Times New Roman" w:hAnsi="Times New Roman"/>
                <w:noProof/>
                <w:sz w:val="20"/>
                <w:szCs w:val="20"/>
                <w:highlight w:val="yellow"/>
                <w:lang w:eastAsia="en-GB"/>
              </w:rPr>
            </w:pPr>
            <w:r w:rsidRPr="003C734A">
              <w:rPr>
                <w:rFonts w:ascii="Times New Roman" w:hAnsi="Times New Roman"/>
                <w:noProof/>
                <w:sz w:val="20"/>
                <w:szCs w:val="20"/>
              </w:rPr>
              <w:t>2</w:t>
            </w:r>
            <w:r w:rsidR="003C734A" w:rsidRPr="003C734A">
              <w:rPr>
                <w:rFonts w:ascii="Times New Roman" w:hAnsi="Times New Roman"/>
                <w:noProof/>
                <w:sz w:val="20"/>
                <w:szCs w:val="20"/>
              </w:rPr>
              <w:t>3</w:t>
            </w:r>
            <w:r w:rsidRPr="003C734A">
              <w:rPr>
                <w:rFonts w:ascii="Times New Roman" w:hAnsi="Times New Roman"/>
                <w:noProof/>
                <w:sz w:val="20"/>
                <w:szCs w:val="20"/>
              </w:rPr>
              <w:t>-0</w:t>
            </w:r>
            <w:r w:rsidR="003C734A" w:rsidRPr="003C734A">
              <w:rPr>
                <w:rFonts w:ascii="Times New Roman" w:hAnsi="Times New Roman"/>
                <w:noProof/>
                <w:sz w:val="20"/>
                <w:szCs w:val="20"/>
              </w:rPr>
              <w:t>5</w:t>
            </w:r>
            <w:r w:rsidRPr="003C734A">
              <w:rPr>
                <w:rFonts w:ascii="Times New Roman" w:hAnsi="Times New Roman"/>
                <w:noProof/>
                <w:sz w:val="20"/>
                <w:szCs w:val="20"/>
              </w:rPr>
              <w:t>-202</w:t>
            </w:r>
            <w:r w:rsidR="003C734A" w:rsidRPr="003C734A">
              <w:rPr>
                <w:rFonts w:ascii="Times New Roman" w:hAnsi="Times New Roman"/>
                <w:noProof/>
                <w:sz w:val="20"/>
                <w:szCs w:val="20"/>
              </w:rPr>
              <w:t>5</w:t>
            </w:r>
          </w:p>
        </w:tc>
        <w:tc>
          <w:tcPr>
            <w:tcW w:w="1431" w:type="dxa"/>
            <w:vAlign w:val="center"/>
          </w:tcPr>
          <w:p w14:paraId="4C9464F7" w14:textId="055B5086"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lang w:eastAsia="en-GB"/>
              </w:rPr>
            </w:pPr>
            <w:r w:rsidRPr="00020145">
              <w:rPr>
                <w:rFonts w:ascii="Times New Roman" w:hAnsi="Times New Roman"/>
                <w:noProof/>
                <w:sz w:val="20"/>
                <w:szCs w:val="20"/>
              </w:rPr>
              <w:t>19</w:t>
            </w:r>
            <w:r w:rsidR="001C75DC" w:rsidRPr="00020145">
              <w:rPr>
                <w:rFonts w:ascii="Times New Roman" w:hAnsi="Times New Roman"/>
                <w:noProof/>
                <w:sz w:val="20"/>
                <w:szCs w:val="20"/>
              </w:rPr>
              <w:t>-0</w:t>
            </w:r>
            <w:r w:rsidRPr="00020145">
              <w:rPr>
                <w:rFonts w:ascii="Times New Roman" w:hAnsi="Times New Roman"/>
                <w:noProof/>
                <w:sz w:val="20"/>
                <w:szCs w:val="20"/>
              </w:rPr>
              <w:t>8</w:t>
            </w:r>
            <w:r w:rsidR="001C75DC" w:rsidRPr="00020145">
              <w:rPr>
                <w:rFonts w:ascii="Times New Roman" w:hAnsi="Times New Roman"/>
                <w:noProof/>
                <w:sz w:val="20"/>
                <w:szCs w:val="20"/>
              </w:rPr>
              <w:t>-202</w:t>
            </w:r>
            <w:r w:rsidR="003C734A" w:rsidRPr="00020145">
              <w:rPr>
                <w:rFonts w:ascii="Times New Roman" w:hAnsi="Times New Roman"/>
                <w:noProof/>
                <w:sz w:val="20"/>
                <w:szCs w:val="20"/>
              </w:rPr>
              <w:t>5</w:t>
            </w:r>
          </w:p>
        </w:tc>
        <w:tc>
          <w:tcPr>
            <w:tcW w:w="1431" w:type="dxa"/>
            <w:vAlign w:val="center"/>
          </w:tcPr>
          <w:p w14:paraId="203B7E46" w14:textId="3516EC66"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szCs w:val="20"/>
              </w:rPr>
              <w:t>15-10-2025</w:t>
            </w:r>
          </w:p>
        </w:tc>
        <w:tc>
          <w:tcPr>
            <w:tcW w:w="1431" w:type="dxa"/>
            <w:vAlign w:val="center"/>
          </w:tcPr>
          <w:p w14:paraId="776573CF" w14:textId="692DCD5A"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szCs w:val="20"/>
              </w:rPr>
              <w:t>31-10-2025</w:t>
            </w:r>
          </w:p>
        </w:tc>
      </w:tr>
      <w:tr w:rsidR="001C75DC" w:rsidRPr="00F030BE" w14:paraId="5D050003" w14:textId="0A18BB19" w:rsidTr="008C270B">
        <w:trPr>
          <w:trHeight w:val="397"/>
          <w:jc w:val="center"/>
        </w:trPr>
        <w:tc>
          <w:tcPr>
            <w:tcW w:w="3119" w:type="dxa"/>
            <w:shd w:val="clear" w:color="auto" w:fill="D9D9D9"/>
            <w:vAlign w:val="center"/>
            <w:hideMark/>
          </w:tcPr>
          <w:p w14:paraId="0520CB87" w14:textId="729B8B45"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 xml:space="preserve">Application date </w:t>
            </w:r>
          </w:p>
        </w:tc>
        <w:tc>
          <w:tcPr>
            <w:tcW w:w="1660" w:type="dxa"/>
            <w:vAlign w:val="center"/>
          </w:tcPr>
          <w:p w14:paraId="562CC053" w14:textId="62BAC2B8" w:rsidR="001C75DC" w:rsidRPr="00F030BE" w:rsidRDefault="00064E7C" w:rsidP="008C270B">
            <w:pPr>
              <w:spacing w:after="0" w:line="240" w:lineRule="auto"/>
              <w:jc w:val="center"/>
              <w:rPr>
                <w:rFonts w:ascii="Times New Roman" w:eastAsia="Times New Roman" w:hAnsi="Times New Roman"/>
                <w:noProof/>
                <w:color w:val="000000"/>
                <w:sz w:val="20"/>
                <w:szCs w:val="20"/>
                <w:highlight w:val="yellow"/>
                <w:lang w:eastAsia="en-GB"/>
              </w:rPr>
            </w:pPr>
            <w:r w:rsidRPr="00064E7C">
              <w:rPr>
                <w:rFonts w:ascii="Times New Roman" w:hAnsi="Times New Roman"/>
                <w:noProof/>
                <w:sz w:val="20"/>
                <w:szCs w:val="20"/>
              </w:rPr>
              <w:t>20</w:t>
            </w:r>
            <w:r w:rsidR="001C75DC" w:rsidRPr="00064E7C">
              <w:rPr>
                <w:rFonts w:ascii="Times New Roman" w:hAnsi="Times New Roman"/>
                <w:noProof/>
                <w:sz w:val="20"/>
                <w:szCs w:val="20"/>
              </w:rPr>
              <w:t>-01-202</w:t>
            </w:r>
            <w:r w:rsidRPr="00064E7C">
              <w:rPr>
                <w:rFonts w:ascii="Times New Roman" w:hAnsi="Times New Roman"/>
                <w:noProof/>
                <w:sz w:val="20"/>
                <w:szCs w:val="20"/>
              </w:rPr>
              <w:t>5</w:t>
            </w:r>
          </w:p>
        </w:tc>
        <w:tc>
          <w:tcPr>
            <w:tcW w:w="1660" w:type="dxa"/>
            <w:vAlign w:val="center"/>
          </w:tcPr>
          <w:p w14:paraId="0DDB1888" w14:textId="74C98D49" w:rsidR="001C75DC" w:rsidRPr="00F030BE" w:rsidRDefault="00A74CD7" w:rsidP="008C270B">
            <w:pPr>
              <w:spacing w:after="0" w:line="240" w:lineRule="auto"/>
              <w:jc w:val="center"/>
              <w:rPr>
                <w:rFonts w:ascii="Times New Roman" w:hAnsi="Times New Roman"/>
                <w:noProof/>
                <w:sz w:val="20"/>
                <w:szCs w:val="20"/>
                <w:highlight w:val="yellow"/>
                <w:lang w:eastAsia="en-GB"/>
              </w:rPr>
            </w:pPr>
            <w:r w:rsidRPr="00A74CD7">
              <w:rPr>
                <w:rFonts w:ascii="Times New Roman" w:hAnsi="Times New Roman"/>
                <w:noProof/>
                <w:sz w:val="20"/>
                <w:szCs w:val="20"/>
              </w:rPr>
              <w:t>07</w:t>
            </w:r>
            <w:r w:rsidR="001C75DC" w:rsidRPr="00A74CD7">
              <w:rPr>
                <w:rFonts w:ascii="Times New Roman" w:hAnsi="Times New Roman"/>
                <w:noProof/>
                <w:sz w:val="20"/>
                <w:szCs w:val="20"/>
              </w:rPr>
              <w:t>-0</w:t>
            </w:r>
            <w:r w:rsidRPr="00A74CD7">
              <w:rPr>
                <w:rFonts w:ascii="Times New Roman" w:hAnsi="Times New Roman"/>
                <w:noProof/>
                <w:sz w:val="20"/>
                <w:szCs w:val="20"/>
              </w:rPr>
              <w:t>3</w:t>
            </w:r>
            <w:r w:rsidR="001C75DC" w:rsidRPr="00A74CD7">
              <w:rPr>
                <w:rFonts w:ascii="Times New Roman" w:hAnsi="Times New Roman"/>
                <w:noProof/>
                <w:sz w:val="20"/>
                <w:szCs w:val="20"/>
              </w:rPr>
              <w:t>-202</w:t>
            </w:r>
            <w:r w:rsidRPr="00A74CD7">
              <w:rPr>
                <w:rFonts w:ascii="Times New Roman" w:hAnsi="Times New Roman"/>
                <w:noProof/>
                <w:sz w:val="20"/>
                <w:szCs w:val="20"/>
              </w:rPr>
              <w:t>5</w:t>
            </w:r>
          </w:p>
        </w:tc>
        <w:tc>
          <w:tcPr>
            <w:tcW w:w="1890" w:type="dxa"/>
            <w:vAlign w:val="center"/>
          </w:tcPr>
          <w:p w14:paraId="2948CDDC" w14:textId="2057B70C" w:rsidR="001C75DC" w:rsidRPr="00F030BE" w:rsidRDefault="003C734A" w:rsidP="008C270B">
            <w:pPr>
              <w:spacing w:after="0" w:line="240" w:lineRule="auto"/>
              <w:jc w:val="center"/>
              <w:rPr>
                <w:rFonts w:ascii="Times New Roman" w:eastAsia="Times New Roman" w:hAnsi="Times New Roman"/>
                <w:noProof/>
                <w:sz w:val="20"/>
                <w:szCs w:val="20"/>
                <w:highlight w:val="yellow"/>
                <w:lang w:eastAsia="en-GB"/>
              </w:rPr>
            </w:pPr>
            <w:r w:rsidRPr="003C734A">
              <w:rPr>
                <w:rFonts w:ascii="Times New Roman" w:hAnsi="Times New Roman"/>
                <w:noProof/>
                <w:sz w:val="20"/>
                <w:szCs w:val="20"/>
              </w:rPr>
              <w:t>23-05-2025</w:t>
            </w:r>
          </w:p>
        </w:tc>
        <w:tc>
          <w:tcPr>
            <w:tcW w:w="1431" w:type="dxa"/>
            <w:vAlign w:val="center"/>
          </w:tcPr>
          <w:p w14:paraId="690E2A17" w14:textId="724DBCBF"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lang w:eastAsia="en-GB"/>
              </w:rPr>
            </w:pPr>
            <w:r w:rsidRPr="00020145">
              <w:rPr>
                <w:rFonts w:ascii="Times New Roman" w:hAnsi="Times New Roman"/>
                <w:noProof/>
                <w:sz w:val="20"/>
                <w:szCs w:val="20"/>
              </w:rPr>
              <w:t>14</w:t>
            </w:r>
            <w:r w:rsidR="001C75DC" w:rsidRPr="00020145">
              <w:rPr>
                <w:rFonts w:ascii="Times New Roman" w:hAnsi="Times New Roman"/>
                <w:noProof/>
                <w:sz w:val="20"/>
                <w:szCs w:val="20"/>
              </w:rPr>
              <w:t>-0</w:t>
            </w:r>
            <w:r w:rsidRPr="00020145">
              <w:rPr>
                <w:rFonts w:ascii="Times New Roman" w:hAnsi="Times New Roman"/>
                <w:noProof/>
                <w:sz w:val="20"/>
                <w:szCs w:val="20"/>
              </w:rPr>
              <w:t>8</w:t>
            </w:r>
            <w:r w:rsidR="001C75DC" w:rsidRPr="00020145">
              <w:rPr>
                <w:rFonts w:ascii="Times New Roman" w:hAnsi="Times New Roman"/>
                <w:noProof/>
                <w:sz w:val="20"/>
                <w:szCs w:val="20"/>
              </w:rPr>
              <w:t>-202</w:t>
            </w:r>
            <w:r w:rsidR="003C734A" w:rsidRPr="00020145">
              <w:rPr>
                <w:rFonts w:ascii="Times New Roman" w:hAnsi="Times New Roman"/>
                <w:noProof/>
                <w:sz w:val="20"/>
                <w:szCs w:val="20"/>
              </w:rPr>
              <w:t>5</w:t>
            </w:r>
          </w:p>
        </w:tc>
        <w:tc>
          <w:tcPr>
            <w:tcW w:w="1431" w:type="dxa"/>
            <w:vAlign w:val="center"/>
          </w:tcPr>
          <w:p w14:paraId="2177C872" w14:textId="4EB61CC8"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szCs w:val="20"/>
              </w:rPr>
              <w:t>14-10-2025</w:t>
            </w:r>
          </w:p>
        </w:tc>
        <w:tc>
          <w:tcPr>
            <w:tcW w:w="1431" w:type="dxa"/>
            <w:vAlign w:val="center"/>
          </w:tcPr>
          <w:p w14:paraId="71CE5AF6" w14:textId="4AB4B21E" w:rsidR="001C75DC" w:rsidRPr="00020145" w:rsidRDefault="0042321B" w:rsidP="008C270B">
            <w:pPr>
              <w:spacing w:after="0" w:line="240" w:lineRule="auto"/>
              <w:jc w:val="center"/>
              <w:rPr>
                <w:rFonts w:ascii="Times New Roman" w:hAnsi="Times New Roman"/>
                <w:noProof/>
                <w:sz w:val="20"/>
                <w:szCs w:val="20"/>
              </w:rPr>
            </w:pPr>
            <w:r>
              <w:rPr>
                <w:rFonts w:ascii="Times New Roman" w:hAnsi="Times New Roman"/>
                <w:noProof/>
                <w:sz w:val="20"/>
                <w:szCs w:val="20"/>
              </w:rPr>
              <w:t>30-10-2025</w:t>
            </w:r>
          </w:p>
        </w:tc>
      </w:tr>
      <w:tr w:rsidR="001C75DC" w:rsidRPr="00F030BE" w14:paraId="7E8C1364" w14:textId="14848801" w:rsidTr="008C270B">
        <w:trPr>
          <w:trHeight w:val="397"/>
          <w:jc w:val="center"/>
        </w:trPr>
        <w:tc>
          <w:tcPr>
            <w:tcW w:w="3119" w:type="dxa"/>
            <w:shd w:val="clear" w:color="auto" w:fill="D9D9D9"/>
            <w:vAlign w:val="center"/>
          </w:tcPr>
          <w:p w14:paraId="23DE6C53" w14:textId="543AC4A9"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Application completed</w:t>
            </w:r>
          </w:p>
        </w:tc>
        <w:tc>
          <w:tcPr>
            <w:tcW w:w="1660" w:type="dxa"/>
            <w:vAlign w:val="center"/>
          </w:tcPr>
          <w:p w14:paraId="26EE81F2" w14:textId="7F61BB99" w:rsidR="001C75DC" w:rsidRPr="00F030BE" w:rsidRDefault="00064E7C" w:rsidP="008C270B">
            <w:pPr>
              <w:spacing w:after="0" w:line="240" w:lineRule="auto"/>
              <w:jc w:val="center"/>
              <w:rPr>
                <w:rFonts w:ascii="Times New Roman" w:hAnsi="Times New Roman"/>
                <w:iCs/>
                <w:noProof/>
                <w:sz w:val="20"/>
                <w:szCs w:val="20"/>
                <w:highlight w:val="yellow"/>
              </w:rPr>
            </w:pPr>
            <w:r w:rsidRPr="008C270B">
              <w:rPr>
                <w:rFonts w:ascii="Times New Roman" w:hAnsi="Times New Roman"/>
                <w:iCs/>
                <w:noProof/>
                <w:sz w:val="20"/>
                <w:szCs w:val="20"/>
              </w:rPr>
              <w:t>14</w:t>
            </w:r>
            <w:r w:rsidR="001C75DC" w:rsidRPr="008C270B">
              <w:rPr>
                <w:rFonts w:ascii="Times New Roman" w:hAnsi="Times New Roman"/>
                <w:iCs/>
                <w:noProof/>
                <w:sz w:val="20"/>
                <w:szCs w:val="20"/>
              </w:rPr>
              <w:t>-</w:t>
            </w:r>
            <w:r w:rsidRPr="008C270B">
              <w:rPr>
                <w:rFonts w:ascii="Times New Roman" w:hAnsi="Times New Roman"/>
                <w:iCs/>
                <w:noProof/>
                <w:sz w:val="20"/>
                <w:szCs w:val="20"/>
              </w:rPr>
              <w:t>08</w:t>
            </w:r>
            <w:r w:rsidR="001C75DC" w:rsidRPr="008C270B">
              <w:rPr>
                <w:rFonts w:ascii="Times New Roman" w:hAnsi="Times New Roman"/>
                <w:iCs/>
                <w:noProof/>
                <w:sz w:val="20"/>
                <w:szCs w:val="20"/>
              </w:rPr>
              <w:t>-202</w:t>
            </w:r>
            <w:r w:rsidRPr="008C270B">
              <w:rPr>
                <w:rFonts w:ascii="Times New Roman" w:hAnsi="Times New Roman"/>
                <w:iCs/>
                <w:noProof/>
                <w:sz w:val="20"/>
                <w:szCs w:val="20"/>
              </w:rPr>
              <w:t>5</w:t>
            </w:r>
          </w:p>
        </w:tc>
        <w:tc>
          <w:tcPr>
            <w:tcW w:w="1660" w:type="dxa"/>
            <w:vAlign w:val="center"/>
          </w:tcPr>
          <w:p w14:paraId="26FBF9EE" w14:textId="6D7AFB19" w:rsidR="001C75DC" w:rsidRPr="00F030BE" w:rsidRDefault="00A74CD7"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hAnsi="Times New Roman"/>
                <w:noProof/>
                <w:sz w:val="20"/>
                <w:szCs w:val="20"/>
              </w:rPr>
              <w:t>07-03-2025</w:t>
            </w:r>
          </w:p>
        </w:tc>
        <w:tc>
          <w:tcPr>
            <w:tcW w:w="1890" w:type="dxa"/>
            <w:vAlign w:val="center"/>
          </w:tcPr>
          <w:p w14:paraId="2BAFF136" w14:textId="484A1E23" w:rsidR="001C75DC" w:rsidRPr="00F030BE" w:rsidRDefault="003C734A" w:rsidP="008C270B">
            <w:pPr>
              <w:spacing w:after="0" w:line="240" w:lineRule="auto"/>
              <w:jc w:val="center"/>
              <w:rPr>
                <w:rFonts w:ascii="Times New Roman" w:hAnsi="Times New Roman"/>
                <w:iCs/>
                <w:noProof/>
                <w:sz w:val="20"/>
                <w:szCs w:val="20"/>
                <w:highlight w:val="yellow"/>
              </w:rPr>
            </w:pPr>
            <w:r w:rsidRPr="003C734A">
              <w:rPr>
                <w:rFonts w:ascii="Times New Roman" w:hAnsi="Times New Roman"/>
                <w:noProof/>
                <w:sz w:val="20"/>
                <w:szCs w:val="20"/>
              </w:rPr>
              <w:t>23-05-2025</w:t>
            </w:r>
          </w:p>
        </w:tc>
        <w:tc>
          <w:tcPr>
            <w:tcW w:w="1431" w:type="dxa"/>
            <w:vAlign w:val="center"/>
          </w:tcPr>
          <w:p w14:paraId="17C55E9D" w14:textId="55BC3C68" w:rsidR="001C75DC" w:rsidRPr="00F030BE" w:rsidRDefault="001C75DC" w:rsidP="008C270B">
            <w:pPr>
              <w:spacing w:after="0" w:line="240" w:lineRule="auto"/>
              <w:jc w:val="center"/>
              <w:rPr>
                <w:rFonts w:ascii="Times New Roman" w:hAnsi="Times New Roman"/>
                <w:iCs/>
                <w:noProof/>
                <w:sz w:val="20"/>
                <w:szCs w:val="20"/>
                <w:highlight w:val="yellow"/>
              </w:rPr>
            </w:pPr>
            <w:r w:rsidRPr="00020145">
              <w:rPr>
                <w:rFonts w:ascii="Times New Roman" w:hAnsi="Times New Roman"/>
                <w:iCs/>
                <w:noProof/>
                <w:sz w:val="20"/>
                <w:szCs w:val="20"/>
              </w:rPr>
              <w:t>2</w:t>
            </w:r>
            <w:r w:rsidR="00020145" w:rsidRPr="00020145">
              <w:rPr>
                <w:rFonts w:ascii="Times New Roman" w:hAnsi="Times New Roman"/>
                <w:iCs/>
                <w:noProof/>
                <w:sz w:val="20"/>
                <w:szCs w:val="20"/>
              </w:rPr>
              <w:t>4</w:t>
            </w:r>
            <w:r w:rsidRPr="00020145">
              <w:rPr>
                <w:rFonts w:ascii="Times New Roman" w:hAnsi="Times New Roman"/>
                <w:iCs/>
                <w:noProof/>
                <w:sz w:val="20"/>
                <w:szCs w:val="20"/>
              </w:rPr>
              <w:t>-0</w:t>
            </w:r>
            <w:r w:rsidR="00020145" w:rsidRPr="00020145">
              <w:rPr>
                <w:rFonts w:ascii="Times New Roman" w:hAnsi="Times New Roman"/>
                <w:iCs/>
                <w:noProof/>
                <w:sz w:val="20"/>
                <w:szCs w:val="20"/>
              </w:rPr>
              <w:t>3</w:t>
            </w:r>
            <w:r w:rsidRPr="00020145">
              <w:rPr>
                <w:rFonts w:ascii="Times New Roman" w:hAnsi="Times New Roman"/>
                <w:iCs/>
                <w:noProof/>
                <w:sz w:val="20"/>
                <w:szCs w:val="20"/>
              </w:rPr>
              <w:t>-202</w:t>
            </w:r>
            <w:r w:rsidR="00020145" w:rsidRPr="00020145">
              <w:rPr>
                <w:rFonts w:ascii="Times New Roman" w:hAnsi="Times New Roman"/>
                <w:iCs/>
                <w:noProof/>
                <w:sz w:val="20"/>
                <w:szCs w:val="20"/>
              </w:rPr>
              <w:t>6</w:t>
            </w:r>
          </w:p>
        </w:tc>
        <w:tc>
          <w:tcPr>
            <w:tcW w:w="1431" w:type="dxa"/>
            <w:vAlign w:val="center"/>
          </w:tcPr>
          <w:p w14:paraId="50DA302D" w14:textId="6E2ACA52"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szCs w:val="20"/>
              </w:rPr>
              <w:t>14-10-2025</w:t>
            </w:r>
          </w:p>
        </w:tc>
        <w:tc>
          <w:tcPr>
            <w:tcW w:w="1431" w:type="dxa"/>
            <w:vAlign w:val="center"/>
          </w:tcPr>
          <w:p w14:paraId="3B6252EC" w14:textId="54B7FD6D"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noProof/>
                <w:sz w:val="20"/>
                <w:szCs w:val="20"/>
              </w:rPr>
              <w:t>30-10-2025</w:t>
            </w:r>
          </w:p>
        </w:tc>
      </w:tr>
      <w:tr w:rsidR="001C75DC" w:rsidRPr="00F030BE" w14:paraId="4C0AFF2E" w14:textId="4614094A" w:rsidTr="00A74CD7">
        <w:trPr>
          <w:trHeight w:val="397"/>
          <w:jc w:val="center"/>
        </w:trPr>
        <w:tc>
          <w:tcPr>
            <w:tcW w:w="3119" w:type="dxa"/>
            <w:shd w:val="clear" w:color="auto" w:fill="D9D9D9"/>
            <w:vAlign w:val="center"/>
            <w:hideMark/>
          </w:tcPr>
          <w:p w14:paraId="5ED0E015" w14:textId="75263281"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Major disaster threshold (</w:t>
            </w:r>
            <w:r w:rsidR="004F5C8F">
              <w:rPr>
                <w:rFonts w:ascii="Times New Roman" w:eastAsia="Times New Roman" w:hAnsi="Times New Roman"/>
                <w:b/>
                <w:bCs/>
                <w:noProof/>
                <w:sz w:val="18"/>
                <w:szCs w:val="18"/>
                <w:lang w:eastAsia="en-GB"/>
              </w:rPr>
              <w:t>EUR</w:t>
            </w:r>
            <w:r w:rsidRPr="001C75DC">
              <w:rPr>
                <w:rFonts w:ascii="Times New Roman" w:eastAsia="Times New Roman" w:hAnsi="Times New Roman"/>
                <w:b/>
                <w:bCs/>
                <w:noProof/>
                <w:sz w:val="18"/>
                <w:szCs w:val="18"/>
                <w:lang w:eastAsia="en-GB"/>
              </w:rPr>
              <w:t xml:space="preserve"> m</w:t>
            </w:r>
            <w:r w:rsidR="004F5C8F">
              <w:rPr>
                <w:rFonts w:ascii="Times New Roman" w:eastAsia="Times New Roman" w:hAnsi="Times New Roman"/>
                <w:b/>
                <w:bCs/>
                <w:noProof/>
                <w:sz w:val="18"/>
                <w:szCs w:val="18"/>
                <w:lang w:eastAsia="en-GB"/>
              </w:rPr>
              <w:t>illion</w:t>
            </w:r>
            <w:r w:rsidRPr="001C75DC">
              <w:rPr>
                <w:rFonts w:ascii="Times New Roman" w:eastAsia="Times New Roman" w:hAnsi="Times New Roman"/>
                <w:b/>
                <w:bCs/>
                <w:noProof/>
                <w:sz w:val="18"/>
                <w:szCs w:val="18"/>
                <w:lang w:eastAsia="en-GB"/>
              </w:rPr>
              <w:t>)</w:t>
            </w:r>
          </w:p>
        </w:tc>
        <w:tc>
          <w:tcPr>
            <w:tcW w:w="1660" w:type="dxa"/>
            <w:vAlign w:val="center"/>
          </w:tcPr>
          <w:p w14:paraId="0E31701B" w14:textId="4B2FC8A1"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eastAsia="Times New Roman" w:hAnsi="Times New Roman"/>
                <w:noProof/>
                <w:color w:val="000000"/>
                <w:sz w:val="20"/>
                <w:szCs w:val="20"/>
                <w:lang w:eastAsia="en-GB"/>
              </w:rPr>
              <w:t>3 958.436</w:t>
            </w:r>
          </w:p>
        </w:tc>
        <w:tc>
          <w:tcPr>
            <w:tcW w:w="1660" w:type="dxa"/>
            <w:shd w:val="clear" w:color="auto" w:fill="auto"/>
            <w:vAlign w:val="center"/>
          </w:tcPr>
          <w:p w14:paraId="19A6738F" w14:textId="1F17F630"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eastAsia="Times New Roman" w:hAnsi="Times New Roman"/>
                <w:noProof/>
                <w:color w:val="000000"/>
                <w:sz w:val="20"/>
                <w:szCs w:val="20"/>
                <w:lang w:eastAsia="en-GB"/>
              </w:rPr>
              <w:t>-</w:t>
            </w:r>
          </w:p>
        </w:tc>
        <w:tc>
          <w:tcPr>
            <w:tcW w:w="1890" w:type="dxa"/>
            <w:vAlign w:val="center"/>
          </w:tcPr>
          <w:p w14:paraId="21ABEDD2" w14:textId="3DA2EEC3" w:rsidR="001C75DC" w:rsidRPr="00F030BE" w:rsidRDefault="00A74CD7" w:rsidP="008C270B">
            <w:pPr>
              <w:spacing w:after="0" w:line="240" w:lineRule="auto"/>
              <w:jc w:val="center"/>
              <w:rPr>
                <w:rFonts w:ascii="Times New Roman" w:eastAsia="Times New Roman" w:hAnsi="Times New Roman"/>
                <w:noProof/>
                <w:sz w:val="20"/>
                <w:szCs w:val="20"/>
                <w:highlight w:val="yellow"/>
                <w:lang w:eastAsia="en-GB"/>
              </w:rPr>
            </w:pPr>
            <w:r w:rsidRPr="00A74CD7">
              <w:rPr>
                <w:rFonts w:ascii="Times New Roman" w:eastAsia="Times New Roman" w:hAnsi="Times New Roman"/>
                <w:noProof/>
                <w:color w:val="000000"/>
                <w:sz w:val="20"/>
                <w:szCs w:val="20"/>
                <w:lang w:eastAsia="en-GB"/>
              </w:rPr>
              <w:t>-</w:t>
            </w:r>
          </w:p>
        </w:tc>
        <w:tc>
          <w:tcPr>
            <w:tcW w:w="1431" w:type="dxa"/>
            <w:vAlign w:val="center"/>
          </w:tcPr>
          <w:p w14:paraId="5BCF65F5" w14:textId="75519453" w:rsidR="001C75DC" w:rsidRPr="00F030BE" w:rsidRDefault="00A74CD7"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eastAsia="Times New Roman" w:hAnsi="Times New Roman"/>
                <w:noProof/>
                <w:color w:val="000000"/>
                <w:sz w:val="20"/>
                <w:szCs w:val="20"/>
                <w:lang w:eastAsia="en-GB"/>
              </w:rPr>
              <w:t>-</w:t>
            </w:r>
          </w:p>
        </w:tc>
        <w:tc>
          <w:tcPr>
            <w:tcW w:w="1431" w:type="dxa"/>
            <w:vAlign w:val="center"/>
          </w:tcPr>
          <w:p w14:paraId="3D2B2C76" w14:textId="27D97348"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iCs/>
                <w:noProof/>
                <w:sz w:val="20"/>
                <w:szCs w:val="20"/>
              </w:rPr>
              <w:t>170.046</w:t>
            </w:r>
          </w:p>
        </w:tc>
        <w:tc>
          <w:tcPr>
            <w:tcW w:w="1431" w:type="dxa"/>
            <w:vAlign w:val="center"/>
          </w:tcPr>
          <w:p w14:paraId="09B548C2" w14:textId="58141894"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iCs/>
                <w:noProof/>
                <w:sz w:val="20"/>
                <w:szCs w:val="20"/>
              </w:rPr>
              <w:t>3 958.436</w:t>
            </w:r>
          </w:p>
        </w:tc>
      </w:tr>
      <w:tr w:rsidR="001C75DC" w:rsidRPr="00F030BE" w14:paraId="63132A42" w14:textId="0AB4EB09" w:rsidTr="008C270B">
        <w:trPr>
          <w:trHeight w:val="397"/>
          <w:jc w:val="center"/>
        </w:trPr>
        <w:tc>
          <w:tcPr>
            <w:tcW w:w="3119" w:type="dxa"/>
            <w:shd w:val="clear" w:color="auto" w:fill="D9D9D9"/>
            <w:vAlign w:val="center"/>
            <w:hideMark/>
          </w:tcPr>
          <w:p w14:paraId="5CEC5602" w14:textId="556C837C" w:rsidR="001C75DC" w:rsidRPr="008C270B" w:rsidRDefault="001C75DC" w:rsidP="0069380C">
            <w:pPr>
              <w:spacing w:after="0" w:line="240" w:lineRule="auto"/>
              <w:rPr>
                <w:rFonts w:ascii="Times New Roman" w:eastAsia="Times New Roman" w:hAnsi="Times New Roman"/>
                <w:b/>
                <w:bCs/>
                <w:noProof/>
                <w:sz w:val="18"/>
                <w:szCs w:val="18"/>
                <w:lang w:eastAsia="en-GB"/>
              </w:rPr>
            </w:pPr>
            <w:r w:rsidRPr="008C270B">
              <w:rPr>
                <w:rFonts w:ascii="Times New Roman" w:eastAsia="Times New Roman" w:hAnsi="Times New Roman"/>
                <w:b/>
                <w:bCs/>
                <w:noProof/>
                <w:sz w:val="18"/>
                <w:szCs w:val="18"/>
                <w:lang w:eastAsia="en-GB"/>
              </w:rPr>
              <w:t xml:space="preserve">Total direct damage accepted </w:t>
            </w:r>
            <w:r w:rsidRPr="008C270B">
              <w:rPr>
                <w:rFonts w:ascii="Times New Roman" w:eastAsia="Times New Roman" w:hAnsi="Times New Roman"/>
                <w:b/>
                <w:bCs/>
                <w:noProof/>
                <w:sz w:val="18"/>
                <w:szCs w:val="18"/>
                <w:lang w:eastAsia="en-GB"/>
              </w:rPr>
              <w:br/>
              <w:t>by the Commission (</w:t>
            </w:r>
            <w:r w:rsidR="004F5C8F">
              <w:rPr>
                <w:rFonts w:ascii="Times New Roman" w:eastAsia="Times New Roman" w:hAnsi="Times New Roman"/>
                <w:b/>
                <w:bCs/>
                <w:noProof/>
                <w:sz w:val="18"/>
                <w:szCs w:val="18"/>
                <w:lang w:eastAsia="en-GB"/>
              </w:rPr>
              <w:t>EUR</w:t>
            </w:r>
            <w:r w:rsidRPr="008C270B">
              <w:rPr>
                <w:rFonts w:ascii="Times New Roman" w:eastAsia="Times New Roman" w:hAnsi="Times New Roman"/>
                <w:b/>
                <w:bCs/>
                <w:noProof/>
                <w:sz w:val="18"/>
                <w:szCs w:val="18"/>
                <w:lang w:eastAsia="en-GB"/>
              </w:rPr>
              <w:t xml:space="preserve"> m</w:t>
            </w:r>
            <w:r w:rsidR="004F5C8F">
              <w:rPr>
                <w:rFonts w:ascii="Times New Roman" w:eastAsia="Times New Roman" w:hAnsi="Times New Roman"/>
                <w:b/>
                <w:bCs/>
                <w:noProof/>
                <w:sz w:val="18"/>
                <w:szCs w:val="18"/>
                <w:lang w:eastAsia="en-GB"/>
              </w:rPr>
              <w:t>illion</w:t>
            </w:r>
            <w:r w:rsidRPr="008C270B">
              <w:rPr>
                <w:rFonts w:ascii="Times New Roman" w:eastAsia="Times New Roman" w:hAnsi="Times New Roman"/>
                <w:b/>
                <w:bCs/>
                <w:noProof/>
                <w:sz w:val="18"/>
                <w:szCs w:val="18"/>
                <w:lang w:eastAsia="en-GB"/>
              </w:rPr>
              <w:t>)</w:t>
            </w:r>
          </w:p>
        </w:tc>
        <w:tc>
          <w:tcPr>
            <w:tcW w:w="1660" w:type="dxa"/>
            <w:vAlign w:val="center"/>
          </w:tcPr>
          <w:p w14:paraId="71AC83CF" w14:textId="7297E135" w:rsidR="001C75DC" w:rsidRPr="008C270B" w:rsidRDefault="008C270B" w:rsidP="008C270B">
            <w:pPr>
              <w:spacing w:after="0" w:line="240" w:lineRule="auto"/>
              <w:jc w:val="center"/>
              <w:rPr>
                <w:rFonts w:ascii="Times New Roman" w:eastAsia="Times New Roman" w:hAnsi="Times New Roman"/>
                <w:noProof/>
                <w:color w:val="000000"/>
                <w:sz w:val="20"/>
                <w:szCs w:val="20"/>
                <w:lang w:eastAsia="en-GB"/>
              </w:rPr>
            </w:pPr>
            <w:r w:rsidRPr="008C270B">
              <w:rPr>
                <w:rFonts w:ascii="Times New Roman" w:hAnsi="Times New Roman"/>
                <w:iCs/>
                <w:noProof/>
                <w:sz w:val="20"/>
                <w:szCs w:val="20"/>
              </w:rPr>
              <w:t>18 078.315</w:t>
            </w:r>
          </w:p>
        </w:tc>
        <w:tc>
          <w:tcPr>
            <w:tcW w:w="1660" w:type="dxa"/>
            <w:vAlign w:val="center"/>
          </w:tcPr>
          <w:p w14:paraId="02498A6C" w14:textId="473829CE" w:rsidR="001C75DC" w:rsidRPr="00F030BE" w:rsidRDefault="00A74CD7"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eastAsia="Times New Roman" w:hAnsi="Times New Roman"/>
                <w:iCs/>
                <w:noProof/>
                <w:color w:val="000000"/>
                <w:sz w:val="20"/>
                <w:szCs w:val="20"/>
                <w:lang w:eastAsia="en-GB"/>
              </w:rPr>
              <w:t>3 585.122</w:t>
            </w:r>
          </w:p>
        </w:tc>
        <w:tc>
          <w:tcPr>
            <w:tcW w:w="1890" w:type="dxa"/>
            <w:vAlign w:val="center"/>
          </w:tcPr>
          <w:p w14:paraId="5A500C34" w14:textId="738331A5" w:rsidR="001C75DC" w:rsidRPr="00F030BE" w:rsidRDefault="00A74CD7" w:rsidP="008C270B">
            <w:pPr>
              <w:spacing w:after="0" w:line="240" w:lineRule="auto"/>
              <w:jc w:val="center"/>
              <w:rPr>
                <w:rFonts w:ascii="Times New Roman" w:eastAsia="Times New Roman" w:hAnsi="Times New Roman"/>
                <w:noProof/>
                <w:sz w:val="20"/>
                <w:szCs w:val="20"/>
                <w:highlight w:val="yellow"/>
                <w:lang w:eastAsia="en-GB"/>
              </w:rPr>
            </w:pPr>
            <w:r w:rsidRPr="00A74CD7">
              <w:rPr>
                <w:rFonts w:ascii="Times New Roman" w:hAnsi="Times New Roman"/>
                <w:iCs/>
                <w:noProof/>
                <w:sz w:val="20"/>
                <w:szCs w:val="20"/>
              </w:rPr>
              <w:t>849.453</w:t>
            </w:r>
          </w:p>
        </w:tc>
        <w:tc>
          <w:tcPr>
            <w:tcW w:w="1431" w:type="dxa"/>
            <w:vAlign w:val="center"/>
          </w:tcPr>
          <w:p w14:paraId="4BF0FEDC" w14:textId="5778BF28" w:rsidR="001C75DC" w:rsidRPr="00F030BE" w:rsidRDefault="00020145" w:rsidP="008C270B">
            <w:pPr>
              <w:spacing w:after="0" w:line="240" w:lineRule="auto"/>
              <w:jc w:val="center"/>
              <w:rPr>
                <w:rFonts w:ascii="Times New Roman" w:eastAsia="Times New Roman" w:hAnsi="Times New Roman"/>
                <w:noProof/>
                <w:color w:val="000000"/>
                <w:sz w:val="20"/>
                <w:szCs w:val="20"/>
                <w:highlight w:val="yellow"/>
                <w:lang w:eastAsia="en-GB"/>
              </w:rPr>
            </w:pPr>
            <w:r w:rsidRPr="00020145">
              <w:rPr>
                <w:rFonts w:ascii="Times New Roman" w:hAnsi="Times New Roman"/>
                <w:iCs/>
                <w:noProof/>
                <w:sz w:val="20"/>
                <w:szCs w:val="20"/>
              </w:rPr>
              <w:t>573.587</w:t>
            </w:r>
          </w:p>
        </w:tc>
        <w:tc>
          <w:tcPr>
            <w:tcW w:w="1431" w:type="dxa"/>
            <w:vAlign w:val="center"/>
          </w:tcPr>
          <w:p w14:paraId="351C2498" w14:textId="0D6996C8" w:rsidR="001C75DC" w:rsidRPr="00020145" w:rsidRDefault="00020145" w:rsidP="008C270B">
            <w:pPr>
              <w:spacing w:after="0" w:line="240" w:lineRule="auto"/>
              <w:jc w:val="center"/>
              <w:rPr>
                <w:rFonts w:ascii="Times New Roman" w:hAnsi="Times New Roman"/>
                <w:iCs/>
                <w:noProof/>
                <w:sz w:val="20"/>
                <w:szCs w:val="20"/>
              </w:rPr>
            </w:pPr>
            <w:r w:rsidRPr="00020145">
              <w:rPr>
                <w:rFonts w:ascii="Times New Roman" w:hAnsi="Times New Roman"/>
                <w:iCs/>
                <w:noProof/>
                <w:sz w:val="20"/>
                <w:szCs w:val="20"/>
              </w:rPr>
              <w:t>252.681</w:t>
            </w:r>
          </w:p>
        </w:tc>
        <w:tc>
          <w:tcPr>
            <w:tcW w:w="1431" w:type="dxa"/>
            <w:vAlign w:val="center"/>
          </w:tcPr>
          <w:p w14:paraId="59A9605B" w14:textId="7B14BA07" w:rsidR="001C75DC" w:rsidRPr="00020145" w:rsidRDefault="00020145" w:rsidP="008C270B">
            <w:pPr>
              <w:spacing w:after="0" w:line="240" w:lineRule="auto"/>
              <w:jc w:val="center"/>
              <w:rPr>
                <w:rFonts w:ascii="Times New Roman" w:hAnsi="Times New Roman"/>
                <w:iCs/>
                <w:noProof/>
                <w:sz w:val="20"/>
                <w:szCs w:val="20"/>
              </w:rPr>
            </w:pPr>
            <w:r w:rsidRPr="00020145">
              <w:rPr>
                <w:rFonts w:ascii="Times New Roman" w:hAnsi="Times New Roman"/>
                <w:iCs/>
                <w:noProof/>
                <w:sz w:val="20"/>
                <w:szCs w:val="20"/>
              </w:rPr>
              <w:t>4 318.269</w:t>
            </w:r>
          </w:p>
        </w:tc>
      </w:tr>
      <w:tr w:rsidR="001C75DC" w:rsidRPr="00F030BE" w14:paraId="63E24266" w14:textId="51E263B7" w:rsidTr="008C270B">
        <w:trPr>
          <w:trHeight w:val="397"/>
          <w:jc w:val="center"/>
        </w:trPr>
        <w:tc>
          <w:tcPr>
            <w:tcW w:w="3119" w:type="dxa"/>
            <w:shd w:val="clear" w:color="auto" w:fill="D9D9D9"/>
            <w:vAlign w:val="center"/>
            <w:hideMark/>
          </w:tcPr>
          <w:p w14:paraId="71491DA2" w14:textId="77777777"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Category</w:t>
            </w:r>
          </w:p>
        </w:tc>
        <w:tc>
          <w:tcPr>
            <w:tcW w:w="1660" w:type="dxa"/>
            <w:vAlign w:val="center"/>
          </w:tcPr>
          <w:p w14:paraId="1D02D321" w14:textId="02E4295F" w:rsidR="001C75DC" w:rsidRPr="00F030BE" w:rsidRDefault="008C270B" w:rsidP="008C270B">
            <w:pPr>
              <w:spacing w:after="0" w:line="240" w:lineRule="auto"/>
              <w:jc w:val="center"/>
              <w:rPr>
                <w:rFonts w:ascii="Times New Roman" w:eastAsia="Times New Roman" w:hAnsi="Times New Roman"/>
                <w:bCs/>
                <w:noProof/>
                <w:color w:val="000000"/>
                <w:sz w:val="20"/>
                <w:szCs w:val="20"/>
                <w:highlight w:val="yellow"/>
                <w:lang w:eastAsia="en-GB"/>
              </w:rPr>
            </w:pPr>
            <w:r w:rsidRPr="008C270B">
              <w:rPr>
                <w:rFonts w:ascii="Times New Roman" w:eastAsia="Times New Roman" w:hAnsi="Times New Roman"/>
                <w:bCs/>
                <w:noProof/>
                <w:color w:val="000000"/>
                <w:sz w:val="20"/>
                <w:szCs w:val="20"/>
                <w:lang w:eastAsia="en-GB"/>
              </w:rPr>
              <w:t>Major</w:t>
            </w:r>
          </w:p>
        </w:tc>
        <w:tc>
          <w:tcPr>
            <w:tcW w:w="1660" w:type="dxa"/>
            <w:vAlign w:val="center"/>
          </w:tcPr>
          <w:p w14:paraId="106A5575" w14:textId="4CE943A5"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eastAsia="Times New Roman" w:hAnsi="Times New Roman"/>
                <w:noProof/>
                <w:color w:val="000000"/>
                <w:sz w:val="20"/>
                <w:szCs w:val="20"/>
                <w:lang w:eastAsia="en-GB"/>
              </w:rPr>
              <w:t>Regional</w:t>
            </w:r>
          </w:p>
        </w:tc>
        <w:tc>
          <w:tcPr>
            <w:tcW w:w="1890" w:type="dxa"/>
            <w:vAlign w:val="center"/>
          </w:tcPr>
          <w:p w14:paraId="5A5D3362" w14:textId="0C2E7E14" w:rsidR="001C75DC" w:rsidRPr="00F030BE" w:rsidRDefault="00A74CD7" w:rsidP="008C270B">
            <w:pPr>
              <w:spacing w:after="0" w:line="240" w:lineRule="auto"/>
              <w:jc w:val="center"/>
              <w:rPr>
                <w:rFonts w:ascii="Times New Roman" w:eastAsia="Times New Roman" w:hAnsi="Times New Roman"/>
                <w:noProof/>
                <w:sz w:val="20"/>
                <w:szCs w:val="20"/>
                <w:highlight w:val="yellow"/>
                <w:lang w:eastAsia="en-GB"/>
              </w:rPr>
            </w:pPr>
            <w:r w:rsidRPr="00A74CD7">
              <w:rPr>
                <w:rFonts w:ascii="Times New Roman" w:eastAsia="Times New Roman" w:hAnsi="Times New Roman"/>
                <w:noProof/>
                <w:color w:val="000000"/>
                <w:sz w:val="20"/>
                <w:szCs w:val="20"/>
                <w:lang w:eastAsia="en-GB"/>
              </w:rPr>
              <w:t>Regional</w:t>
            </w:r>
          </w:p>
        </w:tc>
        <w:tc>
          <w:tcPr>
            <w:tcW w:w="1431" w:type="dxa"/>
            <w:vAlign w:val="center"/>
          </w:tcPr>
          <w:p w14:paraId="44891430" w14:textId="55905AE9"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A74CD7">
              <w:rPr>
                <w:rFonts w:ascii="Times New Roman" w:eastAsia="Times New Roman" w:hAnsi="Times New Roman"/>
                <w:noProof/>
                <w:sz w:val="20"/>
                <w:szCs w:val="20"/>
                <w:lang w:eastAsia="en-GB"/>
              </w:rPr>
              <w:t>Regional</w:t>
            </w:r>
          </w:p>
        </w:tc>
        <w:tc>
          <w:tcPr>
            <w:tcW w:w="1431" w:type="dxa"/>
            <w:vAlign w:val="center"/>
          </w:tcPr>
          <w:p w14:paraId="15DDBA46" w14:textId="0712EF5A" w:rsidR="001C75DC" w:rsidRPr="00020145" w:rsidRDefault="00A74CD7" w:rsidP="008C270B">
            <w:pPr>
              <w:spacing w:after="0" w:line="240" w:lineRule="auto"/>
              <w:jc w:val="center"/>
              <w:rPr>
                <w:rFonts w:ascii="Times New Roman" w:eastAsia="Times New Roman" w:hAnsi="Times New Roman"/>
                <w:noProof/>
                <w:sz w:val="20"/>
                <w:szCs w:val="20"/>
                <w:lang w:eastAsia="en-GB"/>
              </w:rPr>
            </w:pPr>
            <w:r w:rsidRPr="00020145">
              <w:rPr>
                <w:rFonts w:ascii="Times New Roman" w:eastAsia="Times New Roman" w:hAnsi="Times New Roman"/>
                <w:noProof/>
                <w:sz w:val="20"/>
                <w:szCs w:val="20"/>
                <w:lang w:eastAsia="en-GB"/>
              </w:rPr>
              <w:t>Major</w:t>
            </w:r>
          </w:p>
        </w:tc>
        <w:tc>
          <w:tcPr>
            <w:tcW w:w="1431" w:type="dxa"/>
            <w:vAlign w:val="center"/>
          </w:tcPr>
          <w:p w14:paraId="75184974" w14:textId="486E60C9" w:rsidR="001C75DC" w:rsidRPr="00020145" w:rsidRDefault="00A74CD7" w:rsidP="008C270B">
            <w:pPr>
              <w:spacing w:after="0" w:line="240" w:lineRule="auto"/>
              <w:jc w:val="center"/>
              <w:rPr>
                <w:rFonts w:ascii="Times New Roman" w:eastAsia="Times New Roman" w:hAnsi="Times New Roman"/>
                <w:noProof/>
                <w:sz w:val="20"/>
                <w:szCs w:val="20"/>
                <w:lang w:eastAsia="en-GB"/>
              </w:rPr>
            </w:pPr>
            <w:r w:rsidRPr="00020145">
              <w:rPr>
                <w:rFonts w:ascii="Times New Roman" w:eastAsia="Times New Roman" w:hAnsi="Times New Roman"/>
                <w:noProof/>
                <w:sz w:val="20"/>
                <w:szCs w:val="20"/>
                <w:lang w:eastAsia="en-GB"/>
              </w:rPr>
              <w:t>Major</w:t>
            </w:r>
          </w:p>
        </w:tc>
      </w:tr>
      <w:tr w:rsidR="001C75DC" w:rsidRPr="00F030BE" w14:paraId="2C0DDD87" w14:textId="3FC6EF83" w:rsidTr="008C270B">
        <w:trPr>
          <w:trHeight w:val="397"/>
          <w:jc w:val="center"/>
        </w:trPr>
        <w:tc>
          <w:tcPr>
            <w:tcW w:w="3119" w:type="dxa"/>
            <w:shd w:val="clear" w:color="auto" w:fill="D9D9D9"/>
            <w:vAlign w:val="center"/>
            <w:hideMark/>
          </w:tcPr>
          <w:p w14:paraId="7A1A3AF0" w14:textId="3EFD195E"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Cost of eligible operations (</w:t>
            </w:r>
            <w:r w:rsidR="004F5C8F">
              <w:rPr>
                <w:rFonts w:ascii="Times New Roman" w:eastAsia="Times New Roman" w:hAnsi="Times New Roman"/>
                <w:b/>
                <w:bCs/>
                <w:noProof/>
                <w:sz w:val="18"/>
                <w:szCs w:val="18"/>
                <w:lang w:eastAsia="en-GB"/>
              </w:rPr>
              <w:t>EUR</w:t>
            </w:r>
            <w:r w:rsidRPr="001C75DC">
              <w:rPr>
                <w:rFonts w:ascii="Times New Roman" w:eastAsia="Times New Roman" w:hAnsi="Times New Roman"/>
                <w:b/>
                <w:bCs/>
                <w:noProof/>
                <w:sz w:val="18"/>
                <w:szCs w:val="18"/>
                <w:lang w:eastAsia="en-GB"/>
              </w:rPr>
              <w:t xml:space="preserve"> m</w:t>
            </w:r>
            <w:r w:rsidR="004F5C8F">
              <w:rPr>
                <w:rFonts w:ascii="Times New Roman" w:eastAsia="Times New Roman" w:hAnsi="Times New Roman"/>
                <w:b/>
                <w:bCs/>
                <w:noProof/>
                <w:sz w:val="18"/>
                <w:szCs w:val="18"/>
                <w:lang w:eastAsia="en-GB"/>
              </w:rPr>
              <w:t>illion</w:t>
            </w:r>
            <w:r w:rsidRPr="001C75DC">
              <w:rPr>
                <w:rFonts w:ascii="Times New Roman" w:eastAsia="Times New Roman" w:hAnsi="Times New Roman"/>
                <w:b/>
                <w:bCs/>
                <w:noProof/>
                <w:sz w:val="18"/>
                <w:szCs w:val="18"/>
                <w:lang w:eastAsia="en-GB"/>
              </w:rPr>
              <w:t>)</w:t>
            </w:r>
          </w:p>
        </w:tc>
        <w:tc>
          <w:tcPr>
            <w:tcW w:w="1660" w:type="dxa"/>
            <w:vAlign w:val="center"/>
          </w:tcPr>
          <w:p w14:paraId="5B53FB01" w14:textId="782F3CA4"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hAnsi="Times New Roman"/>
                <w:iCs/>
                <w:noProof/>
                <w:sz w:val="20"/>
                <w:szCs w:val="20"/>
              </w:rPr>
              <w:t>4 394.106</w:t>
            </w:r>
          </w:p>
        </w:tc>
        <w:tc>
          <w:tcPr>
            <w:tcW w:w="1660" w:type="dxa"/>
            <w:vAlign w:val="center"/>
          </w:tcPr>
          <w:p w14:paraId="3FD12BE8" w14:textId="4D5E817F" w:rsidR="001C75DC" w:rsidRPr="00F030BE" w:rsidRDefault="00A74CD7" w:rsidP="008C270B">
            <w:pPr>
              <w:spacing w:after="0" w:line="240" w:lineRule="auto"/>
              <w:jc w:val="center"/>
              <w:rPr>
                <w:rFonts w:ascii="Times New Roman" w:hAnsi="Times New Roman"/>
                <w:iCs/>
                <w:noProof/>
                <w:sz w:val="20"/>
                <w:szCs w:val="20"/>
                <w:highlight w:val="yellow"/>
                <w:lang w:eastAsia="en-GB"/>
              </w:rPr>
            </w:pPr>
            <w:r w:rsidRPr="00A74CD7">
              <w:rPr>
                <w:rFonts w:ascii="Times New Roman" w:hAnsi="Times New Roman"/>
                <w:iCs/>
                <w:noProof/>
                <w:sz w:val="20"/>
                <w:szCs w:val="20"/>
              </w:rPr>
              <w:t>1 256.845</w:t>
            </w:r>
          </w:p>
        </w:tc>
        <w:tc>
          <w:tcPr>
            <w:tcW w:w="1890" w:type="dxa"/>
            <w:vAlign w:val="center"/>
          </w:tcPr>
          <w:p w14:paraId="568E3540" w14:textId="700F1504" w:rsidR="001C75DC" w:rsidRPr="00F030BE" w:rsidRDefault="003C734A" w:rsidP="008C270B">
            <w:pPr>
              <w:spacing w:after="0" w:line="240" w:lineRule="auto"/>
              <w:jc w:val="center"/>
              <w:rPr>
                <w:rFonts w:ascii="Times New Roman" w:eastAsia="Times New Roman" w:hAnsi="Times New Roman"/>
                <w:noProof/>
                <w:sz w:val="20"/>
                <w:szCs w:val="20"/>
                <w:highlight w:val="yellow"/>
                <w:lang w:eastAsia="en-GB"/>
              </w:rPr>
            </w:pPr>
            <w:r w:rsidRPr="003C734A">
              <w:rPr>
                <w:rFonts w:ascii="Times New Roman" w:hAnsi="Times New Roman"/>
                <w:iCs/>
                <w:noProof/>
                <w:sz w:val="20"/>
                <w:szCs w:val="20"/>
              </w:rPr>
              <w:t>125.380</w:t>
            </w:r>
          </w:p>
        </w:tc>
        <w:tc>
          <w:tcPr>
            <w:tcW w:w="1431" w:type="dxa"/>
            <w:vAlign w:val="center"/>
          </w:tcPr>
          <w:p w14:paraId="289DCD84" w14:textId="7DF0E3F7" w:rsidR="001C75DC" w:rsidRPr="00F030BE" w:rsidRDefault="00020145" w:rsidP="008C270B">
            <w:pPr>
              <w:spacing w:after="0" w:line="240" w:lineRule="auto"/>
              <w:jc w:val="center"/>
              <w:rPr>
                <w:rFonts w:ascii="Times New Roman" w:hAnsi="Times New Roman"/>
                <w:iCs/>
                <w:noProof/>
                <w:sz w:val="20"/>
                <w:szCs w:val="20"/>
                <w:highlight w:val="yellow"/>
              </w:rPr>
            </w:pPr>
            <w:r w:rsidRPr="00020145">
              <w:rPr>
                <w:rFonts w:ascii="Times New Roman" w:hAnsi="Times New Roman"/>
                <w:iCs/>
                <w:noProof/>
                <w:sz w:val="20"/>
                <w:szCs w:val="20"/>
              </w:rPr>
              <w:t>449.710</w:t>
            </w:r>
          </w:p>
        </w:tc>
        <w:tc>
          <w:tcPr>
            <w:tcW w:w="1431" w:type="dxa"/>
            <w:vAlign w:val="center"/>
          </w:tcPr>
          <w:p w14:paraId="05BDC01F" w14:textId="6C2118CF"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iCs/>
                <w:noProof/>
                <w:sz w:val="20"/>
                <w:szCs w:val="20"/>
              </w:rPr>
              <w:t>84.256</w:t>
            </w:r>
          </w:p>
        </w:tc>
        <w:tc>
          <w:tcPr>
            <w:tcW w:w="1431" w:type="dxa"/>
            <w:vAlign w:val="center"/>
          </w:tcPr>
          <w:p w14:paraId="4DDF3E8B" w14:textId="71DF2C38" w:rsidR="001C75DC" w:rsidRPr="00020145" w:rsidRDefault="0042321B" w:rsidP="008C270B">
            <w:pPr>
              <w:spacing w:after="0" w:line="240" w:lineRule="auto"/>
              <w:jc w:val="center"/>
              <w:rPr>
                <w:rFonts w:ascii="Times New Roman" w:hAnsi="Times New Roman"/>
                <w:iCs/>
                <w:noProof/>
                <w:sz w:val="20"/>
                <w:szCs w:val="20"/>
              </w:rPr>
            </w:pPr>
            <w:r>
              <w:rPr>
                <w:rFonts w:ascii="Times New Roman" w:hAnsi="Times New Roman"/>
                <w:iCs/>
                <w:noProof/>
                <w:sz w:val="20"/>
                <w:szCs w:val="20"/>
              </w:rPr>
              <w:t>121.119</w:t>
            </w:r>
          </w:p>
        </w:tc>
      </w:tr>
      <w:tr w:rsidR="001C75DC" w:rsidRPr="00F030BE" w14:paraId="47924783" w14:textId="086F3F0E" w:rsidTr="008C270B">
        <w:trPr>
          <w:trHeight w:val="397"/>
          <w:jc w:val="center"/>
        </w:trPr>
        <w:tc>
          <w:tcPr>
            <w:tcW w:w="3119" w:type="dxa"/>
            <w:shd w:val="clear" w:color="auto" w:fill="D9D9D9"/>
            <w:vAlign w:val="center"/>
            <w:hideMark/>
          </w:tcPr>
          <w:p w14:paraId="2AF8600E" w14:textId="77777777"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Aid rate (% of total damage)</w:t>
            </w:r>
          </w:p>
        </w:tc>
        <w:tc>
          <w:tcPr>
            <w:tcW w:w="1660" w:type="dxa"/>
            <w:vAlign w:val="center"/>
          </w:tcPr>
          <w:p w14:paraId="1589D507" w14:textId="5D92713D" w:rsidR="001C75DC" w:rsidRPr="00F030BE" w:rsidRDefault="0042321B" w:rsidP="008C270B">
            <w:pPr>
              <w:spacing w:after="0" w:line="240" w:lineRule="auto"/>
              <w:jc w:val="center"/>
              <w:rPr>
                <w:rFonts w:ascii="Times New Roman" w:eastAsia="Times New Roman" w:hAnsi="Times New Roman"/>
                <w:noProof/>
                <w:color w:val="000000"/>
                <w:sz w:val="20"/>
                <w:szCs w:val="20"/>
                <w:highlight w:val="yellow"/>
                <w:lang w:eastAsia="en-GB"/>
              </w:rPr>
            </w:pPr>
            <w:r w:rsidRPr="0042321B">
              <w:rPr>
                <w:rFonts w:ascii="Times New Roman" w:eastAsia="Times New Roman" w:hAnsi="Times New Roman"/>
                <w:noProof/>
                <w:color w:val="000000"/>
                <w:sz w:val="20"/>
                <w:szCs w:val="20"/>
                <w:lang w:eastAsia="en-GB"/>
              </w:rPr>
              <w:t>5.2</w:t>
            </w:r>
            <w:r>
              <w:rPr>
                <w:rFonts w:ascii="Times New Roman" w:eastAsia="Times New Roman" w:hAnsi="Times New Roman"/>
                <w:noProof/>
                <w:color w:val="000000"/>
                <w:sz w:val="20"/>
                <w:szCs w:val="20"/>
                <w:lang w:eastAsia="en-GB"/>
              </w:rPr>
              <w:t>3</w:t>
            </w:r>
            <w:r w:rsidR="001C75DC" w:rsidRPr="0042321B">
              <w:rPr>
                <w:rFonts w:ascii="Times New Roman" w:eastAsia="Times New Roman" w:hAnsi="Times New Roman"/>
                <w:noProof/>
                <w:color w:val="000000"/>
                <w:sz w:val="20"/>
                <w:szCs w:val="20"/>
                <w:lang w:eastAsia="en-GB"/>
              </w:rPr>
              <w:t>%</w:t>
            </w:r>
          </w:p>
        </w:tc>
        <w:tc>
          <w:tcPr>
            <w:tcW w:w="1660" w:type="dxa"/>
            <w:vAlign w:val="center"/>
          </w:tcPr>
          <w:p w14:paraId="63BE1C26" w14:textId="5C49AB55"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42321B">
              <w:rPr>
                <w:rFonts w:ascii="Times New Roman" w:eastAsia="Times New Roman" w:hAnsi="Times New Roman"/>
                <w:noProof/>
                <w:color w:val="000000"/>
                <w:sz w:val="20"/>
                <w:szCs w:val="20"/>
                <w:lang w:eastAsia="en-GB"/>
              </w:rPr>
              <w:t>2.50%</w:t>
            </w:r>
          </w:p>
        </w:tc>
        <w:tc>
          <w:tcPr>
            <w:tcW w:w="1890" w:type="dxa"/>
            <w:vAlign w:val="center"/>
          </w:tcPr>
          <w:p w14:paraId="0F4AB6E6" w14:textId="18A6EE91" w:rsidR="001C75DC" w:rsidRPr="00F030BE" w:rsidRDefault="0042321B" w:rsidP="008C270B">
            <w:pPr>
              <w:spacing w:after="0" w:line="240" w:lineRule="auto"/>
              <w:jc w:val="center"/>
              <w:rPr>
                <w:rFonts w:ascii="Times New Roman" w:eastAsia="Times New Roman" w:hAnsi="Times New Roman"/>
                <w:noProof/>
                <w:sz w:val="20"/>
                <w:szCs w:val="20"/>
                <w:highlight w:val="yellow"/>
                <w:lang w:eastAsia="en-GB"/>
              </w:rPr>
            </w:pPr>
            <w:r w:rsidRPr="0042321B">
              <w:rPr>
                <w:rFonts w:ascii="Times New Roman" w:eastAsia="Times New Roman" w:hAnsi="Times New Roman"/>
                <w:noProof/>
                <w:color w:val="000000"/>
                <w:sz w:val="20"/>
                <w:szCs w:val="20"/>
                <w:lang w:eastAsia="en-GB"/>
              </w:rPr>
              <w:t>2.50%</w:t>
            </w:r>
          </w:p>
        </w:tc>
        <w:tc>
          <w:tcPr>
            <w:tcW w:w="1431" w:type="dxa"/>
            <w:vAlign w:val="center"/>
          </w:tcPr>
          <w:p w14:paraId="405747E8" w14:textId="1380DC39"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42321B">
              <w:rPr>
                <w:rFonts w:ascii="Times New Roman" w:eastAsia="Times New Roman" w:hAnsi="Times New Roman"/>
                <w:noProof/>
                <w:color w:val="000000"/>
                <w:sz w:val="20"/>
                <w:szCs w:val="20"/>
                <w:lang w:eastAsia="en-GB"/>
              </w:rPr>
              <w:t>2.50%</w:t>
            </w:r>
          </w:p>
        </w:tc>
        <w:tc>
          <w:tcPr>
            <w:tcW w:w="1431" w:type="dxa"/>
            <w:vAlign w:val="center"/>
          </w:tcPr>
          <w:p w14:paraId="5EA900A8" w14:textId="7A686A6C" w:rsidR="001C75DC" w:rsidRPr="0042321B" w:rsidRDefault="00B01CFD" w:rsidP="008C270B">
            <w:pPr>
              <w:spacing w:after="0" w:line="240" w:lineRule="auto"/>
              <w:jc w:val="center"/>
              <w:rPr>
                <w:rFonts w:ascii="Times New Roman" w:eastAsia="Times New Roman" w:hAnsi="Times New Roman"/>
                <w:noProof/>
                <w:color w:val="000000"/>
                <w:sz w:val="20"/>
                <w:szCs w:val="20"/>
                <w:highlight w:val="yellow"/>
                <w:lang w:eastAsia="en-GB"/>
              </w:rPr>
            </w:pPr>
            <w:r w:rsidRPr="00B01CFD">
              <w:rPr>
                <w:rFonts w:ascii="Times New Roman" w:eastAsia="Times New Roman" w:hAnsi="Times New Roman"/>
                <w:noProof/>
                <w:color w:val="000000"/>
                <w:sz w:val="20"/>
                <w:szCs w:val="20"/>
                <w:lang w:eastAsia="en-GB"/>
              </w:rPr>
              <w:t>3.64</w:t>
            </w:r>
            <w:r w:rsidR="0042321B" w:rsidRPr="00B01CFD">
              <w:rPr>
                <w:rFonts w:ascii="Times New Roman" w:eastAsia="Times New Roman" w:hAnsi="Times New Roman"/>
                <w:noProof/>
                <w:color w:val="000000"/>
                <w:sz w:val="20"/>
                <w:szCs w:val="20"/>
                <w:lang w:eastAsia="en-GB"/>
              </w:rPr>
              <w:t>%</w:t>
            </w:r>
          </w:p>
        </w:tc>
        <w:tc>
          <w:tcPr>
            <w:tcW w:w="1431" w:type="dxa"/>
            <w:vAlign w:val="center"/>
          </w:tcPr>
          <w:p w14:paraId="2ED2A66C" w14:textId="0C8109E1" w:rsidR="001C75DC" w:rsidRPr="0042321B" w:rsidRDefault="00B01CFD" w:rsidP="008C270B">
            <w:pPr>
              <w:spacing w:after="0" w:line="240" w:lineRule="auto"/>
              <w:jc w:val="center"/>
              <w:rPr>
                <w:rFonts w:ascii="Times New Roman" w:eastAsia="Times New Roman" w:hAnsi="Times New Roman"/>
                <w:noProof/>
                <w:color w:val="000000"/>
                <w:sz w:val="20"/>
                <w:szCs w:val="20"/>
                <w:highlight w:val="yellow"/>
                <w:lang w:eastAsia="en-GB"/>
              </w:rPr>
            </w:pPr>
            <w:r w:rsidRPr="00B01CFD">
              <w:rPr>
                <w:rFonts w:ascii="Times New Roman" w:eastAsia="Times New Roman" w:hAnsi="Times New Roman"/>
                <w:noProof/>
                <w:color w:val="000000"/>
                <w:sz w:val="20"/>
                <w:szCs w:val="20"/>
                <w:lang w:eastAsia="en-GB"/>
              </w:rPr>
              <w:t>2.79</w:t>
            </w:r>
            <w:r w:rsidR="0042321B" w:rsidRPr="00B01CFD">
              <w:rPr>
                <w:rFonts w:ascii="Times New Roman" w:eastAsia="Times New Roman" w:hAnsi="Times New Roman"/>
                <w:noProof/>
                <w:color w:val="000000"/>
                <w:sz w:val="20"/>
                <w:szCs w:val="20"/>
                <w:lang w:eastAsia="en-GB"/>
              </w:rPr>
              <w:t>%</w:t>
            </w:r>
          </w:p>
        </w:tc>
      </w:tr>
      <w:tr w:rsidR="001C75DC" w:rsidRPr="00F030BE" w14:paraId="43A89494" w14:textId="624748C3" w:rsidTr="008C270B">
        <w:trPr>
          <w:trHeight w:val="397"/>
          <w:jc w:val="center"/>
        </w:trPr>
        <w:tc>
          <w:tcPr>
            <w:tcW w:w="3119" w:type="dxa"/>
            <w:shd w:val="clear" w:color="auto" w:fill="D9D9D9"/>
            <w:vAlign w:val="center"/>
          </w:tcPr>
          <w:p w14:paraId="51CE3977" w14:textId="5C61359F"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Date of decision on advance</w:t>
            </w:r>
          </w:p>
        </w:tc>
        <w:tc>
          <w:tcPr>
            <w:tcW w:w="1660" w:type="dxa"/>
            <w:vAlign w:val="center"/>
          </w:tcPr>
          <w:p w14:paraId="6F7F7201" w14:textId="3A171757" w:rsidR="001C75DC" w:rsidRPr="00F030BE" w:rsidRDefault="008C270B" w:rsidP="008C270B">
            <w:pPr>
              <w:spacing w:after="0" w:line="240" w:lineRule="auto"/>
              <w:jc w:val="center"/>
              <w:rPr>
                <w:rFonts w:ascii="Times New Roman" w:eastAsia="Times New Roman" w:hAnsi="Times New Roman"/>
                <w:bCs/>
                <w:noProof/>
                <w:color w:val="000000"/>
                <w:sz w:val="20"/>
                <w:szCs w:val="20"/>
                <w:highlight w:val="yellow"/>
                <w:lang w:eastAsia="en-GB"/>
              </w:rPr>
            </w:pPr>
            <w:r w:rsidRPr="008C270B">
              <w:rPr>
                <w:rFonts w:ascii="Times New Roman" w:eastAsia="Times New Roman" w:hAnsi="Times New Roman"/>
                <w:bCs/>
                <w:noProof/>
                <w:color w:val="000000"/>
                <w:sz w:val="20"/>
                <w:szCs w:val="20"/>
                <w:lang w:eastAsia="en-GB"/>
              </w:rPr>
              <w:t>20-03-2025</w:t>
            </w:r>
          </w:p>
        </w:tc>
        <w:tc>
          <w:tcPr>
            <w:tcW w:w="1660" w:type="dxa"/>
            <w:vAlign w:val="center"/>
          </w:tcPr>
          <w:p w14:paraId="07458029" w14:textId="22A93C0B" w:rsidR="001C75DC" w:rsidRPr="003C734A" w:rsidRDefault="00A74CD7" w:rsidP="008C270B">
            <w:pPr>
              <w:spacing w:after="0" w:line="240" w:lineRule="auto"/>
              <w:jc w:val="center"/>
              <w:rPr>
                <w:rFonts w:ascii="Times New Roman" w:eastAsia="Times New Roman" w:hAnsi="Times New Roman"/>
                <w:noProof/>
                <w:color w:val="000000"/>
                <w:sz w:val="20"/>
                <w:szCs w:val="20"/>
                <w:lang w:eastAsia="en-GB"/>
              </w:rPr>
            </w:pPr>
            <w:r w:rsidRPr="003C734A">
              <w:rPr>
                <w:rFonts w:ascii="Times New Roman" w:eastAsia="Times New Roman" w:hAnsi="Times New Roman"/>
                <w:noProof/>
                <w:color w:val="000000"/>
                <w:sz w:val="20"/>
                <w:szCs w:val="20"/>
                <w:lang w:eastAsia="en-GB"/>
              </w:rPr>
              <w:t>20</w:t>
            </w:r>
            <w:r w:rsidR="001C75DC" w:rsidRPr="003C734A">
              <w:rPr>
                <w:rFonts w:ascii="Times New Roman" w:eastAsia="Times New Roman" w:hAnsi="Times New Roman"/>
                <w:noProof/>
                <w:color w:val="000000"/>
                <w:sz w:val="20"/>
                <w:szCs w:val="20"/>
                <w:lang w:eastAsia="en-GB"/>
              </w:rPr>
              <w:t>-0</w:t>
            </w:r>
            <w:r w:rsidRPr="003C734A">
              <w:rPr>
                <w:rFonts w:ascii="Times New Roman" w:eastAsia="Times New Roman" w:hAnsi="Times New Roman"/>
                <w:noProof/>
                <w:color w:val="000000"/>
                <w:sz w:val="20"/>
                <w:szCs w:val="20"/>
                <w:lang w:eastAsia="en-GB"/>
              </w:rPr>
              <w:t>5</w:t>
            </w:r>
            <w:r w:rsidR="001C75DC" w:rsidRPr="003C734A">
              <w:rPr>
                <w:rFonts w:ascii="Times New Roman" w:eastAsia="Times New Roman" w:hAnsi="Times New Roman"/>
                <w:noProof/>
                <w:color w:val="000000"/>
                <w:sz w:val="20"/>
                <w:szCs w:val="20"/>
                <w:lang w:eastAsia="en-GB"/>
              </w:rPr>
              <w:t>-202</w:t>
            </w:r>
            <w:r w:rsidRPr="003C734A">
              <w:rPr>
                <w:rFonts w:ascii="Times New Roman" w:eastAsia="Times New Roman" w:hAnsi="Times New Roman"/>
                <w:noProof/>
                <w:color w:val="000000"/>
                <w:sz w:val="20"/>
                <w:szCs w:val="20"/>
                <w:lang w:eastAsia="en-GB"/>
              </w:rPr>
              <w:t>5</w:t>
            </w:r>
          </w:p>
        </w:tc>
        <w:tc>
          <w:tcPr>
            <w:tcW w:w="1890" w:type="dxa"/>
            <w:vAlign w:val="center"/>
          </w:tcPr>
          <w:p w14:paraId="105258AC" w14:textId="530F3C6D" w:rsidR="001C75DC" w:rsidRPr="003C734A" w:rsidRDefault="003C734A" w:rsidP="008C270B">
            <w:pPr>
              <w:spacing w:after="0" w:line="240" w:lineRule="auto"/>
              <w:jc w:val="center"/>
              <w:rPr>
                <w:rFonts w:ascii="Times New Roman" w:eastAsia="Times New Roman" w:hAnsi="Times New Roman"/>
                <w:noProof/>
                <w:sz w:val="20"/>
                <w:szCs w:val="20"/>
                <w:lang w:eastAsia="en-GB"/>
              </w:rPr>
            </w:pPr>
            <w:r w:rsidRPr="003C734A">
              <w:rPr>
                <w:rFonts w:ascii="Times New Roman" w:eastAsia="Times New Roman" w:hAnsi="Times New Roman"/>
                <w:noProof/>
                <w:color w:val="000000"/>
                <w:sz w:val="20"/>
                <w:szCs w:val="20"/>
                <w:lang w:eastAsia="en-GB"/>
              </w:rPr>
              <w:t>05-08-2025</w:t>
            </w:r>
          </w:p>
        </w:tc>
        <w:tc>
          <w:tcPr>
            <w:tcW w:w="1431" w:type="dxa"/>
            <w:vAlign w:val="center"/>
          </w:tcPr>
          <w:p w14:paraId="422085AB" w14:textId="43048C7D" w:rsidR="001C75DC" w:rsidRPr="00F030BE" w:rsidRDefault="001C75DC"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eastAsia="Times New Roman" w:hAnsi="Times New Roman"/>
                <w:noProof/>
                <w:color w:val="000000"/>
                <w:sz w:val="20"/>
                <w:szCs w:val="20"/>
                <w:lang w:eastAsia="en-GB"/>
              </w:rPr>
              <w:t>Not requested</w:t>
            </w:r>
          </w:p>
        </w:tc>
        <w:tc>
          <w:tcPr>
            <w:tcW w:w="1431" w:type="dxa"/>
            <w:vAlign w:val="center"/>
          </w:tcPr>
          <w:p w14:paraId="34936AAF" w14:textId="767E8E3A" w:rsidR="001C75DC" w:rsidRPr="00020145" w:rsidRDefault="0042321B" w:rsidP="008C270B">
            <w:pPr>
              <w:spacing w:after="0" w:line="240" w:lineRule="auto"/>
              <w:jc w:val="center"/>
              <w:rPr>
                <w:rFonts w:ascii="Times New Roman" w:eastAsia="Times New Roman" w:hAnsi="Times New Roman"/>
                <w:noProof/>
                <w:color w:val="000000"/>
                <w:sz w:val="20"/>
                <w:szCs w:val="20"/>
                <w:lang w:eastAsia="en-GB"/>
              </w:rPr>
            </w:pPr>
            <w:r>
              <w:rPr>
                <w:rFonts w:ascii="Times New Roman" w:eastAsia="Times New Roman" w:hAnsi="Times New Roman"/>
                <w:noProof/>
                <w:color w:val="000000"/>
                <w:sz w:val="20"/>
                <w:szCs w:val="20"/>
                <w:lang w:eastAsia="en-GB"/>
              </w:rPr>
              <w:t>03-12-2025</w:t>
            </w:r>
          </w:p>
        </w:tc>
        <w:tc>
          <w:tcPr>
            <w:tcW w:w="1431" w:type="dxa"/>
            <w:vAlign w:val="center"/>
          </w:tcPr>
          <w:p w14:paraId="63BF3E46" w14:textId="65318DCF" w:rsidR="001C75DC" w:rsidRPr="00020145" w:rsidRDefault="00020145" w:rsidP="008C270B">
            <w:pPr>
              <w:spacing w:after="0" w:line="240" w:lineRule="auto"/>
              <w:jc w:val="center"/>
              <w:rPr>
                <w:rFonts w:ascii="Times New Roman" w:eastAsia="Times New Roman" w:hAnsi="Times New Roman"/>
                <w:noProof/>
                <w:color w:val="000000"/>
                <w:sz w:val="20"/>
                <w:szCs w:val="20"/>
                <w:lang w:eastAsia="en-GB"/>
              </w:rPr>
            </w:pPr>
            <w:r w:rsidRPr="00020145">
              <w:rPr>
                <w:rFonts w:ascii="Times New Roman" w:eastAsia="Times New Roman" w:hAnsi="Times New Roman"/>
                <w:noProof/>
                <w:color w:val="000000"/>
                <w:sz w:val="20"/>
                <w:szCs w:val="20"/>
                <w:lang w:eastAsia="en-GB"/>
              </w:rPr>
              <w:t>-</w:t>
            </w:r>
          </w:p>
        </w:tc>
      </w:tr>
      <w:tr w:rsidR="001C75DC" w:rsidRPr="00F030BE" w14:paraId="6AF6BDAE" w14:textId="3AC4F0AD" w:rsidTr="008C270B">
        <w:trPr>
          <w:trHeight w:val="397"/>
          <w:jc w:val="center"/>
        </w:trPr>
        <w:tc>
          <w:tcPr>
            <w:tcW w:w="3119" w:type="dxa"/>
            <w:shd w:val="clear" w:color="auto" w:fill="D9D9D9"/>
            <w:vAlign w:val="center"/>
          </w:tcPr>
          <w:p w14:paraId="3558DA24" w14:textId="4402344D"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Date of communication</w:t>
            </w:r>
          </w:p>
        </w:tc>
        <w:tc>
          <w:tcPr>
            <w:tcW w:w="1660" w:type="dxa"/>
            <w:vAlign w:val="center"/>
          </w:tcPr>
          <w:p w14:paraId="2CB571E5" w14:textId="244CD4AE"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hAnsi="Times New Roman"/>
                <w:noProof/>
                <w:sz w:val="20"/>
                <w:szCs w:val="20"/>
              </w:rPr>
              <w:t>25</w:t>
            </w:r>
            <w:r w:rsidR="001C75DC" w:rsidRPr="008C270B">
              <w:rPr>
                <w:rFonts w:ascii="Times New Roman" w:hAnsi="Times New Roman"/>
                <w:noProof/>
                <w:sz w:val="20"/>
                <w:szCs w:val="20"/>
              </w:rPr>
              <w:t>-0</w:t>
            </w:r>
            <w:r w:rsidRPr="008C270B">
              <w:rPr>
                <w:rFonts w:ascii="Times New Roman" w:hAnsi="Times New Roman"/>
                <w:noProof/>
                <w:sz w:val="20"/>
                <w:szCs w:val="20"/>
              </w:rPr>
              <w:t>9</w:t>
            </w:r>
            <w:r w:rsidR="001C75DC" w:rsidRPr="008C270B">
              <w:rPr>
                <w:rFonts w:ascii="Times New Roman" w:hAnsi="Times New Roman"/>
                <w:noProof/>
                <w:sz w:val="20"/>
                <w:szCs w:val="20"/>
              </w:rPr>
              <w:t>-202</w:t>
            </w:r>
            <w:r w:rsidRPr="008C270B">
              <w:rPr>
                <w:rFonts w:ascii="Times New Roman" w:hAnsi="Times New Roman"/>
                <w:noProof/>
                <w:sz w:val="20"/>
                <w:szCs w:val="20"/>
              </w:rPr>
              <w:t>5</w:t>
            </w:r>
          </w:p>
        </w:tc>
        <w:tc>
          <w:tcPr>
            <w:tcW w:w="1660" w:type="dxa"/>
            <w:vAlign w:val="center"/>
          </w:tcPr>
          <w:p w14:paraId="47DF175D" w14:textId="584229D4" w:rsidR="001C75DC" w:rsidRPr="00F030BE" w:rsidRDefault="008C270B" w:rsidP="008C270B">
            <w:pPr>
              <w:spacing w:after="0" w:line="240" w:lineRule="auto"/>
              <w:jc w:val="center"/>
              <w:rPr>
                <w:rFonts w:ascii="Times New Roman" w:eastAsia="Times New Roman" w:hAnsi="Times New Roman"/>
                <w:noProof/>
                <w:color w:val="000000"/>
                <w:sz w:val="20"/>
                <w:szCs w:val="20"/>
                <w:highlight w:val="yellow"/>
                <w:lang w:eastAsia="en-GB"/>
              </w:rPr>
            </w:pPr>
            <w:r w:rsidRPr="008C270B">
              <w:rPr>
                <w:rFonts w:ascii="Times New Roman" w:hAnsi="Times New Roman"/>
                <w:noProof/>
                <w:sz w:val="20"/>
                <w:szCs w:val="20"/>
              </w:rPr>
              <w:t>25-09-2025</w:t>
            </w:r>
          </w:p>
        </w:tc>
        <w:tc>
          <w:tcPr>
            <w:tcW w:w="1890" w:type="dxa"/>
            <w:shd w:val="clear" w:color="auto" w:fill="auto"/>
            <w:vAlign w:val="center"/>
          </w:tcPr>
          <w:p w14:paraId="549014F7" w14:textId="58F3AD5A" w:rsidR="001C75DC" w:rsidRPr="00F030BE" w:rsidRDefault="008C270B" w:rsidP="008C270B">
            <w:pPr>
              <w:spacing w:after="0" w:line="240" w:lineRule="auto"/>
              <w:jc w:val="center"/>
              <w:rPr>
                <w:rFonts w:ascii="Times New Roman" w:eastAsia="Times New Roman" w:hAnsi="Times New Roman"/>
                <w:noProof/>
                <w:sz w:val="20"/>
                <w:szCs w:val="20"/>
                <w:highlight w:val="yellow"/>
                <w:lang w:eastAsia="en-GB"/>
              </w:rPr>
            </w:pPr>
            <w:r w:rsidRPr="008C270B">
              <w:rPr>
                <w:rFonts w:ascii="Times New Roman" w:hAnsi="Times New Roman"/>
                <w:noProof/>
                <w:sz w:val="20"/>
                <w:szCs w:val="20"/>
              </w:rPr>
              <w:t>25-09-2025</w:t>
            </w:r>
          </w:p>
        </w:tc>
        <w:tc>
          <w:tcPr>
            <w:tcW w:w="1431" w:type="dxa"/>
            <w:vAlign w:val="center"/>
          </w:tcPr>
          <w:p w14:paraId="36811AD4" w14:textId="558A5C96" w:rsidR="001C75DC" w:rsidRPr="003C734A" w:rsidRDefault="003C734A" w:rsidP="008C270B">
            <w:pPr>
              <w:spacing w:after="0" w:line="240" w:lineRule="auto"/>
              <w:jc w:val="center"/>
              <w:rPr>
                <w:rFonts w:ascii="Times New Roman" w:eastAsia="Times New Roman" w:hAnsi="Times New Roman"/>
                <w:noProof/>
                <w:color w:val="000000"/>
                <w:sz w:val="20"/>
                <w:szCs w:val="20"/>
                <w:lang w:eastAsia="en-GB"/>
              </w:rPr>
            </w:pPr>
            <w:r w:rsidRPr="003C734A">
              <w:rPr>
                <w:rFonts w:ascii="Times New Roman" w:hAnsi="Times New Roman"/>
                <w:noProof/>
                <w:sz w:val="20"/>
                <w:szCs w:val="20"/>
              </w:rPr>
              <w:t>-</w:t>
            </w:r>
          </w:p>
        </w:tc>
        <w:tc>
          <w:tcPr>
            <w:tcW w:w="1431" w:type="dxa"/>
            <w:vAlign w:val="center"/>
          </w:tcPr>
          <w:p w14:paraId="780F95F4" w14:textId="380ECF2B" w:rsidR="001C75DC" w:rsidRPr="003C734A" w:rsidRDefault="003C734A" w:rsidP="008C270B">
            <w:pPr>
              <w:spacing w:after="0" w:line="240" w:lineRule="auto"/>
              <w:jc w:val="center"/>
              <w:rPr>
                <w:rFonts w:ascii="Times New Roman" w:hAnsi="Times New Roman"/>
                <w:noProof/>
                <w:sz w:val="20"/>
                <w:szCs w:val="20"/>
              </w:rPr>
            </w:pPr>
            <w:r w:rsidRPr="003C734A">
              <w:rPr>
                <w:rFonts w:ascii="Times New Roman" w:hAnsi="Times New Roman"/>
                <w:noProof/>
                <w:sz w:val="20"/>
                <w:szCs w:val="20"/>
              </w:rPr>
              <w:t>-</w:t>
            </w:r>
          </w:p>
        </w:tc>
        <w:tc>
          <w:tcPr>
            <w:tcW w:w="1431" w:type="dxa"/>
            <w:vAlign w:val="center"/>
          </w:tcPr>
          <w:p w14:paraId="3051F03E" w14:textId="2B2E74F2" w:rsidR="001C75DC" w:rsidRPr="003C734A" w:rsidRDefault="003C734A" w:rsidP="008C270B">
            <w:pPr>
              <w:spacing w:after="0" w:line="240" w:lineRule="auto"/>
              <w:jc w:val="center"/>
              <w:rPr>
                <w:rFonts w:ascii="Times New Roman" w:hAnsi="Times New Roman"/>
                <w:noProof/>
                <w:sz w:val="20"/>
                <w:szCs w:val="20"/>
              </w:rPr>
            </w:pPr>
            <w:r w:rsidRPr="003C734A">
              <w:rPr>
                <w:rFonts w:ascii="Times New Roman" w:hAnsi="Times New Roman"/>
                <w:noProof/>
                <w:sz w:val="20"/>
                <w:szCs w:val="20"/>
              </w:rPr>
              <w:t>-</w:t>
            </w:r>
          </w:p>
        </w:tc>
      </w:tr>
      <w:tr w:rsidR="001C75DC" w:rsidRPr="00F030BE" w14:paraId="268DEA97" w14:textId="527A5ABB" w:rsidTr="008C270B">
        <w:trPr>
          <w:trHeight w:val="397"/>
          <w:jc w:val="center"/>
        </w:trPr>
        <w:tc>
          <w:tcPr>
            <w:tcW w:w="3119" w:type="dxa"/>
            <w:shd w:val="clear" w:color="auto" w:fill="D9D9D9"/>
            <w:vAlign w:val="center"/>
            <w:hideMark/>
          </w:tcPr>
          <w:p w14:paraId="16D7BB98" w14:textId="77777777"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Date of awarding decision</w:t>
            </w:r>
          </w:p>
        </w:tc>
        <w:tc>
          <w:tcPr>
            <w:tcW w:w="1660" w:type="dxa"/>
            <w:vAlign w:val="center"/>
          </w:tcPr>
          <w:p w14:paraId="6D44619A" w14:textId="319E7D1C" w:rsidR="001C75DC" w:rsidRPr="008C270B" w:rsidRDefault="008C270B" w:rsidP="008C270B">
            <w:pPr>
              <w:spacing w:after="0" w:line="240" w:lineRule="auto"/>
              <w:jc w:val="center"/>
              <w:rPr>
                <w:rFonts w:ascii="Times New Roman" w:eastAsia="Times New Roman" w:hAnsi="Times New Roman"/>
                <w:noProof/>
                <w:sz w:val="20"/>
                <w:szCs w:val="20"/>
                <w:lang w:eastAsia="en-GB"/>
              </w:rPr>
            </w:pPr>
            <w:r w:rsidRPr="008C270B">
              <w:rPr>
                <w:rFonts w:ascii="Times New Roman" w:eastAsia="Times New Roman" w:hAnsi="Times New Roman"/>
                <w:noProof/>
                <w:sz w:val="20"/>
                <w:szCs w:val="20"/>
                <w:lang w:eastAsia="en-GB"/>
              </w:rPr>
              <w:t>-</w:t>
            </w:r>
          </w:p>
        </w:tc>
        <w:tc>
          <w:tcPr>
            <w:tcW w:w="1660" w:type="dxa"/>
            <w:vAlign w:val="center"/>
          </w:tcPr>
          <w:p w14:paraId="7361314D" w14:textId="0DA69773" w:rsidR="001C75DC" w:rsidRPr="008C270B" w:rsidRDefault="008C270B" w:rsidP="008C270B">
            <w:pPr>
              <w:spacing w:after="0" w:line="240" w:lineRule="auto"/>
              <w:jc w:val="center"/>
              <w:rPr>
                <w:rFonts w:ascii="Times New Roman" w:eastAsia="Times New Roman" w:hAnsi="Times New Roman"/>
                <w:noProof/>
                <w:sz w:val="20"/>
                <w:szCs w:val="20"/>
                <w:lang w:eastAsia="en-GB"/>
              </w:rPr>
            </w:pPr>
            <w:r w:rsidRPr="008C270B">
              <w:rPr>
                <w:rFonts w:ascii="Times New Roman" w:eastAsia="Times New Roman" w:hAnsi="Times New Roman"/>
                <w:noProof/>
                <w:sz w:val="20"/>
                <w:szCs w:val="20"/>
                <w:lang w:eastAsia="en-GB"/>
              </w:rPr>
              <w:t>-</w:t>
            </w:r>
          </w:p>
        </w:tc>
        <w:tc>
          <w:tcPr>
            <w:tcW w:w="1890" w:type="dxa"/>
            <w:vAlign w:val="center"/>
          </w:tcPr>
          <w:p w14:paraId="72AD4796" w14:textId="1A42B9B1" w:rsidR="001C75DC" w:rsidRPr="008C270B" w:rsidRDefault="001C75DC" w:rsidP="008C270B">
            <w:pPr>
              <w:spacing w:after="0" w:line="240" w:lineRule="auto"/>
              <w:jc w:val="center"/>
              <w:rPr>
                <w:rFonts w:ascii="Times New Roman" w:eastAsia="Times New Roman" w:hAnsi="Times New Roman"/>
                <w:noProof/>
                <w:sz w:val="20"/>
                <w:szCs w:val="20"/>
                <w:lang w:eastAsia="en-GB"/>
              </w:rPr>
            </w:pPr>
            <w:r w:rsidRPr="008C270B">
              <w:rPr>
                <w:rFonts w:ascii="Times New Roman" w:eastAsia="Times New Roman" w:hAnsi="Times New Roman"/>
                <w:noProof/>
                <w:sz w:val="20"/>
                <w:szCs w:val="20"/>
                <w:lang w:eastAsia="en-GB"/>
              </w:rPr>
              <w:t>-</w:t>
            </w:r>
          </w:p>
        </w:tc>
        <w:tc>
          <w:tcPr>
            <w:tcW w:w="1431" w:type="dxa"/>
            <w:vAlign w:val="center"/>
          </w:tcPr>
          <w:p w14:paraId="7CA045FE" w14:textId="7E546680" w:rsidR="001C75DC" w:rsidRPr="008C270B" w:rsidRDefault="001C75DC" w:rsidP="008C270B">
            <w:pPr>
              <w:spacing w:after="0" w:line="240" w:lineRule="auto"/>
              <w:jc w:val="center"/>
              <w:rPr>
                <w:rFonts w:ascii="Times New Roman" w:eastAsia="Times New Roman" w:hAnsi="Times New Roman"/>
                <w:noProof/>
                <w:color w:val="000000"/>
                <w:sz w:val="20"/>
                <w:szCs w:val="20"/>
                <w:lang w:eastAsia="en-GB"/>
              </w:rPr>
            </w:pPr>
            <w:r w:rsidRPr="008C270B">
              <w:rPr>
                <w:rFonts w:ascii="Times New Roman" w:eastAsia="Times New Roman" w:hAnsi="Times New Roman"/>
                <w:noProof/>
                <w:color w:val="000000"/>
                <w:sz w:val="20"/>
                <w:szCs w:val="20"/>
                <w:lang w:eastAsia="en-GB"/>
              </w:rPr>
              <w:t>-</w:t>
            </w:r>
          </w:p>
        </w:tc>
        <w:tc>
          <w:tcPr>
            <w:tcW w:w="1431" w:type="dxa"/>
            <w:vAlign w:val="center"/>
          </w:tcPr>
          <w:p w14:paraId="45AF1587" w14:textId="0DFC3D28" w:rsidR="001C75DC" w:rsidRPr="008C270B" w:rsidRDefault="008C270B" w:rsidP="008C270B">
            <w:pPr>
              <w:spacing w:after="0" w:line="240" w:lineRule="auto"/>
              <w:jc w:val="center"/>
              <w:rPr>
                <w:rFonts w:ascii="Times New Roman" w:eastAsia="Times New Roman" w:hAnsi="Times New Roman"/>
                <w:noProof/>
                <w:color w:val="000000"/>
                <w:sz w:val="20"/>
                <w:szCs w:val="20"/>
                <w:lang w:eastAsia="en-GB"/>
              </w:rPr>
            </w:pPr>
            <w:r w:rsidRPr="008C270B">
              <w:rPr>
                <w:rFonts w:ascii="Times New Roman" w:eastAsia="Times New Roman" w:hAnsi="Times New Roman"/>
                <w:noProof/>
                <w:color w:val="000000"/>
                <w:sz w:val="20"/>
                <w:szCs w:val="20"/>
                <w:lang w:eastAsia="en-GB"/>
              </w:rPr>
              <w:t>-</w:t>
            </w:r>
          </w:p>
        </w:tc>
        <w:tc>
          <w:tcPr>
            <w:tcW w:w="1431" w:type="dxa"/>
            <w:vAlign w:val="center"/>
          </w:tcPr>
          <w:p w14:paraId="3AF79A77" w14:textId="20C2E3DA" w:rsidR="001C75DC" w:rsidRPr="008C270B" w:rsidRDefault="008C270B" w:rsidP="008C270B">
            <w:pPr>
              <w:spacing w:after="0" w:line="240" w:lineRule="auto"/>
              <w:jc w:val="center"/>
              <w:rPr>
                <w:rFonts w:ascii="Times New Roman" w:eastAsia="Times New Roman" w:hAnsi="Times New Roman"/>
                <w:noProof/>
                <w:color w:val="000000"/>
                <w:sz w:val="20"/>
                <w:szCs w:val="20"/>
                <w:lang w:eastAsia="en-GB"/>
              </w:rPr>
            </w:pPr>
            <w:r w:rsidRPr="008C270B">
              <w:rPr>
                <w:rFonts w:ascii="Times New Roman" w:eastAsia="Times New Roman" w:hAnsi="Times New Roman"/>
                <w:noProof/>
                <w:color w:val="000000"/>
                <w:sz w:val="20"/>
                <w:szCs w:val="20"/>
                <w:lang w:eastAsia="en-GB"/>
              </w:rPr>
              <w:t>-</w:t>
            </w:r>
          </w:p>
        </w:tc>
      </w:tr>
      <w:tr w:rsidR="001C75DC" w:rsidRPr="00321103" w14:paraId="730A63A0" w14:textId="47ED9B99" w:rsidTr="008C270B">
        <w:trPr>
          <w:trHeight w:val="397"/>
          <w:jc w:val="center"/>
        </w:trPr>
        <w:tc>
          <w:tcPr>
            <w:tcW w:w="3119" w:type="dxa"/>
            <w:shd w:val="clear" w:color="auto" w:fill="D9D9D9"/>
            <w:vAlign w:val="center"/>
            <w:hideMark/>
          </w:tcPr>
          <w:p w14:paraId="2D6D65FE" w14:textId="0EC30584" w:rsidR="001C75DC" w:rsidRPr="001C75DC" w:rsidRDefault="001C75DC" w:rsidP="0069380C">
            <w:pPr>
              <w:spacing w:after="0" w:line="240" w:lineRule="auto"/>
              <w:rPr>
                <w:rFonts w:ascii="Times New Roman" w:eastAsia="Times New Roman" w:hAnsi="Times New Roman"/>
                <w:b/>
                <w:bCs/>
                <w:noProof/>
                <w:sz w:val="18"/>
                <w:szCs w:val="18"/>
                <w:lang w:eastAsia="en-GB"/>
              </w:rPr>
            </w:pPr>
            <w:r w:rsidRPr="001C75DC">
              <w:rPr>
                <w:rFonts w:ascii="Times New Roman" w:eastAsia="Times New Roman" w:hAnsi="Times New Roman"/>
                <w:b/>
                <w:bCs/>
                <w:noProof/>
                <w:sz w:val="18"/>
                <w:szCs w:val="18"/>
                <w:lang w:eastAsia="en-GB"/>
              </w:rPr>
              <w:t>Financial contribution from the EUSF (</w:t>
            </w:r>
            <w:r w:rsidR="004F5C8F">
              <w:rPr>
                <w:rFonts w:ascii="Times New Roman" w:eastAsia="Times New Roman" w:hAnsi="Times New Roman"/>
                <w:b/>
                <w:bCs/>
                <w:noProof/>
                <w:sz w:val="18"/>
                <w:szCs w:val="18"/>
                <w:lang w:eastAsia="en-GB"/>
              </w:rPr>
              <w:t>EUR</w:t>
            </w:r>
            <w:r w:rsidRPr="001C75DC">
              <w:rPr>
                <w:rFonts w:ascii="Times New Roman" w:eastAsia="Times New Roman" w:hAnsi="Times New Roman"/>
                <w:b/>
                <w:bCs/>
                <w:noProof/>
                <w:sz w:val="18"/>
                <w:szCs w:val="18"/>
                <w:lang w:eastAsia="en-GB"/>
              </w:rPr>
              <w:t>)</w:t>
            </w:r>
          </w:p>
        </w:tc>
        <w:tc>
          <w:tcPr>
            <w:tcW w:w="1660" w:type="dxa"/>
            <w:vAlign w:val="center"/>
          </w:tcPr>
          <w:p w14:paraId="58EE9185" w14:textId="65FD71E8" w:rsidR="001C75DC" w:rsidRPr="008C270B" w:rsidRDefault="008C270B" w:rsidP="008C270B">
            <w:pPr>
              <w:spacing w:after="0" w:line="240" w:lineRule="auto"/>
              <w:jc w:val="center"/>
              <w:rPr>
                <w:rFonts w:ascii="Times New Roman" w:eastAsia="Times New Roman" w:hAnsi="Times New Roman"/>
                <w:b/>
                <w:noProof/>
                <w:color w:val="000000"/>
                <w:sz w:val="20"/>
                <w:szCs w:val="20"/>
                <w:lang w:eastAsia="en-GB"/>
              </w:rPr>
            </w:pPr>
            <w:r w:rsidRPr="008C270B">
              <w:rPr>
                <w:rFonts w:ascii="Times New Roman" w:hAnsi="Times New Roman"/>
                <w:b/>
                <w:bCs/>
                <w:noProof/>
                <w:sz w:val="20"/>
                <w:szCs w:val="20"/>
              </w:rPr>
              <w:t>946 153 691</w:t>
            </w:r>
          </w:p>
        </w:tc>
        <w:tc>
          <w:tcPr>
            <w:tcW w:w="1660" w:type="dxa"/>
            <w:vAlign w:val="center"/>
          </w:tcPr>
          <w:p w14:paraId="535189C3" w14:textId="7E1761DF" w:rsidR="001C75DC" w:rsidRPr="00F030BE" w:rsidRDefault="008C270B" w:rsidP="008C270B">
            <w:pPr>
              <w:spacing w:after="0" w:line="240" w:lineRule="auto"/>
              <w:jc w:val="center"/>
              <w:rPr>
                <w:rFonts w:ascii="Times New Roman" w:hAnsi="Times New Roman"/>
                <w:b/>
                <w:bCs/>
                <w:noProof/>
                <w:sz w:val="20"/>
                <w:szCs w:val="20"/>
                <w:highlight w:val="yellow"/>
              </w:rPr>
            </w:pPr>
            <w:r w:rsidRPr="008C270B">
              <w:rPr>
                <w:rFonts w:ascii="Times New Roman" w:hAnsi="Times New Roman"/>
                <w:b/>
                <w:bCs/>
                <w:noProof/>
                <w:sz w:val="20"/>
                <w:szCs w:val="20"/>
              </w:rPr>
              <w:t>89 628 050</w:t>
            </w:r>
          </w:p>
        </w:tc>
        <w:tc>
          <w:tcPr>
            <w:tcW w:w="1890" w:type="dxa"/>
            <w:vAlign w:val="center"/>
          </w:tcPr>
          <w:p w14:paraId="7A1ECDA3" w14:textId="309844FF" w:rsidR="001C75DC" w:rsidRPr="00F030BE" w:rsidRDefault="008C270B" w:rsidP="008C270B">
            <w:pPr>
              <w:spacing w:after="0" w:line="240" w:lineRule="auto"/>
              <w:jc w:val="center"/>
              <w:rPr>
                <w:rFonts w:ascii="Times New Roman" w:hAnsi="Times New Roman"/>
                <w:b/>
                <w:bCs/>
                <w:noProof/>
                <w:sz w:val="20"/>
                <w:szCs w:val="20"/>
                <w:highlight w:val="yellow"/>
                <w:lang w:eastAsia="en-GB"/>
              </w:rPr>
            </w:pPr>
            <w:r w:rsidRPr="008C270B">
              <w:rPr>
                <w:rFonts w:ascii="Times New Roman" w:hAnsi="Times New Roman"/>
                <w:b/>
                <w:bCs/>
                <w:noProof/>
                <w:sz w:val="20"/>
                <w:szCs w:val="20"/>
              </w:rPr>
              <w:t>21 236 336</w:t>
            </w:r>
          </w:p>
        </w:tc>
        <w:tc>
          <w:tcPr>
            <w:tcW w:w="1431" w:type="dxa"/>
            <w:vAlign w:val="center"/>
          </w:tcPr>
          <w:p w14:paraId="0AC3D137" w14:textId="7415043A" w:rsidR="001C75DC" w:rsidRPr="00F030BE" w:rsidRDefault="008C270B" w:rsidP="008C270B">
            <w:pPr>
              <w:spacing w:after="0" w:line="240" w:lineRule="auto"/>
              <w:jc w:val="center"/>
              <w:rPr>
                <w:rFonts w:ascii="Times New Roman" w:eastAsia="Times New Roman" w:hAnsi="Times New Roman"/>
                <w:b/>
                <w:bCs/>
                <w:noProof/>
                <w:color w:val="000000"/>
                <w:sz w:val="20"/>
                <w:szCs w:val="20"/>
                <w:highlight w:val="yellow"/>
                <w:lang w:eastAsia="en-GB"/>
              </w:rPr>
            </w:pPr>
            <w:r w:rsidRPr="008C270B">
              <w:rPr>
                <w:rFonts w:ascii="Times New Roman" w:eastAsia="Times New Roman" w:hAnsi="Times New Roman"/>
                <w:b/>
                <w:bCs/>
                <w:noProof/>
                <w:color w:val="000000"/>
                <w:sz w:val="20"/>
                <w:szCs w:val="20"/>
                <w:lang w:eastAsia="en-GB"/>
              </w:rPr>
              <w:t>14 339 675</w:t>
            </w:r>
          </w:p>
        </w:tc>
        <w:tc>
          <w:tcPr>
            <w:tcW w:w="1431" w:type="dxa"/>
            <w:vAlign w:val="center"/>
          </w:tcPr>
          <w:p w14:paraId="053CF898" w14:textId="2F42717A" w:rsidR="001C75DC" w:rsidRPr="00F030BE" w:rsidRDefault="008C270B" w:rsidP="008C270B">
            <w:pPr>
              <w:spacing w:after="0" w:line="240" w:lineRule="auto"/>
              <w:jc w:val="center"/>
              <w:rPr>
                <w:rFonts w:ascii="Times New Roman" w:hAnsi="Times New Roman"/>
                <w:b/>
                <w:bCs/>
                <w:noProof/>
                <w:sz w:val="20"/>
                <w:szCs w:val="20"/>
                <w:highlight w:val="yellow"/>
              </w:rPr>
            </w:pPr>
            <w:r w:rsidRPr="008C270B">
              <w:rPr>
                <w:rFonts w:ascii="Times New Roman" w:hAnsi="Times New Roman"/>
                <w:b/>
                <w:bCs/>
                <w:noProof/>
                <w:sz w:val="20"/>
                <w:szCs w:val="20"/>
              </w:rPr>
              <w:t>9 209 223</w:t>
            </w:r>
          </w:p>
        </w:tc>
        <w:tc>
          <w:tcPr>
            <w:tcW w:w="1431" w:type="dxa"/>
            <w:vAlign w:val="center"/>
          </w:tcPr>
          <w:p w14:paraId="01772AA8" w14:textId="3E237DF4" w:rsidR="001C75DC" w:rsidRPr="00F030BE" w:rsidRDefault="008C270B" w:rsidP="008C270B">
            <w:pPr>
              <w:spacing w:after="0" w:line="240" w:lineRule="auto"/>
              <w:jc w:val="center"/>
              <w:rPr>
                <w:rFonts w:ascii="Times New Roman" w:hAnsi="Times New Roman"/>
                <w:b/>
                <w:bCs/>
                <w:noProof/>
                <w:sz w:val="20"/>
                <w:szCs w:val="20"/>
                <w:highlight w:val="yellow"/>
              </w:rPr>
            </w:pPr>
            <w:r w:rsidRPr="008C270B">
              <w:rPr>
                <w:rFonts w:ascii="Times New Roman" w:hAnsi="Times New Roman"/>
                <w:b/>
                <w:bCs/>
                <w:noProof/>
                <w:sz w:val="20"/>
                <w:szCs w:val="20"/>
              </w:rPr>
              <w:t>120 550 858</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3B66208F" w14:textId="32835F11" w:rsidR="00D2579D" w:rsidRPr="006719C9" w:rsidRDefault="00170683" w:rsidP="00EE1182">
      <w:pPr>
        <w:spacing w:before="120" w:after="0" w:line="240" w:lineRule="auto"/>
        <w:ind w:left="1134" w:right="-191"/>
        <w:rPr>
          <w:rFonts w:ascii="Times New Roman" w:eastAsia="Times New Roman" w:hAnsi="Times New Roman"/>
          <w:noProof/>
          <w:szCs w:val="20"/>
          <w:lang w:eastAsia="en-GB"/>
        </w:rPr>
      </w:pPr>
      <w:r w:rsidRPr="0069380C">
        <w:rPr>
          <w:rFonts w:ascii="Times New Roman" w:eastAsia="Times New Roman" w:hAnsi="Times New Roman"/>
          <w:noProof/>
          <w:szCs w:val="20"/>
          <w:lang w:eastAsia="en-GB"/>
        </w:rPr>
        <w:t xml:space="preserve">An overview of all EU Solidarity Fund cases since 2002 is available </w:t>
      </w:r>
      <w:r w:rsidR="0069380C">
        <w:rPr>
          <w:rFonts w:ascii="Times New Roman" w:eastAsia="Times New Roman" w:hAnsi="Times New Roman"/>
          <w:noProof/>
          <w:szCs w:val="20"/>
          <w:lang w:eastAsia="en-GB"/>
        </w:rPr>
        <w:t>at</w:t>
      </w:r>
      <w:r w:rsidRPr="0069380C">
        <w:rPr>
          <w:rFonts w:ascii="Times New Roman" w:eastAsia="Times New Roman" w:hAnsi="Times New Roman"/>
          <w:noProof/>
          <w:szCs w:val="20"/>
          <w:lang w:eastAsia="en-GB"/>
        </w:rPr>
        <w:t>:</w:t>
      </w:r>
      <w:r w:rsidR="0069380C">
        <w:rPr>
          <w:rFonts w:ascii="Times New Roman" w:eastAsia="Times New Roman" w:hAnsi="Times New Roman"/>
          <w:noProof/>
          <w:szCs w:val="20"/>
          <w:lang w:eastAsia="en-GB"/>
        </w:rPr>
        <w:br/>
      </w:r>
      <w:hyperlink r:id="rId20" w:history="1">
        <w:r w:rsidR="00EE1182" w:rsidRPr="00EE1182">
          <w:rPr>
            <w:rStyle w:val="Hyperlink"/>
            <w:rFonts w:ascii="Times New Roman" w:hAnsi="Times New Roman"/>
            <w:noProof/>
            <w:sz w:val="24"/>
            <w:szCs w:val="24"/>
          </w:rPr>
          <w:t>https://ec.europa.eu/regional_policy/funding/solidarity-fund_en</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AB33A" w14:textId="71A164D6" w:rsidR="00F61004" w:rsidRPr="00F61004" w:rsidRDefault="00F61004" w:rsidP="00F61004">
    <w:pPr>
      <w:pStyle w:val="FooterCoverPage"/>
      <w:rPr>
        <w:rFonts w:ascii="Arial" w:hAnsi="Arial" w:cs="Arial"/>
        <w:b/>
        <w:sz w:val="48"/>
      </w:rPr>
    </w:pPr>
    <w:r w:rsidRPr="00F61004">
      <w:rPr>
        <w:rFonts w:ascii="Arial" w:hAnsi="Arial" w:cs="Arial"/>
        <w:b/>
        <w:sz w:val="48"/>
      </w:rPr>
      <w:t>EN</w:t>
    </w:r>
    <w:r w:rsidRPr="00F61004">
      <w:rPr>
        <w:rFonts w:ascii="Arial" w:hAnsi="Arial" w:cs="Arial"/>
        <w:b/>
        <w:sz w:val="48"/>
      </w:rPr>
      <w:tab/>
    </w:r>
    <w:r w:rsidRPr="00F61004">
      <w:rPr>
        <w:rFonts w:ascii="Arial" w:hAnsi="Arial" w:cs="Arial"/>
        <w:b/>
        <w:sz w:val="48"/>
      </w:rPr>
      <w:tab/>
    </w:r>
    <w:r w:rsidRPr="00F61004">
      <w:tab/>
    </w:r>
    <w:r w:rsidRPr="00F610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4ADA8" w14:textId="15250B78" w:rsidR="00F61004" w:rsidRPr="00F61004" w:rsidRDefault="00F61004" w:rsidP="00F61004">
    <w:pPr>
      <w:pStyle w:val="FooterCoverPage"/>
      <w:rPr>
        <w:rFonts w:ascii="Arial" w:hAnsi="Arial" w:cs="Arial"/>
        <w:b/>
        <w:sz w:val="48"/>
      </w:rPr>
    </w:pPr>
    <w:r w:rsidRPr="00F61004">
      <w:rPr>
        <w:rFonts w:ascii="Arial" w:hAnsi="Arial" w:cs="Arial"/>
        <w:b/>
        <w:sz w:val="48"/>
      </w:rPr>
      <w:t>EN</w:t>
    </w:r>
    <w:r w:rsidRPr="00F61004">
      <w:rPr>
        <w:rFonts w:ascii="Arial" w:hAnsi="Arial" w:cs="Arial"/>
        <w:b/>
        <w:sz w:val="48"/>
      </w:rPr>
      <w:tab/>
    </w:r>
    <w:r w:rsidRPr="00F61004">
      <w:rPr>
        <w:rFonts w:ascii="Arial" w:hAnsi="Arial" w:cs="Arial"/>
        <w:b/>
        <w:sz w:val="48"/>
      </w:rPr>
      <w:tab/>
    </w:r>
    <w:r w:rsidRPr="00F61004">
      <w:tab/>
    </w:r>
    <w:r w:rsidRPr="00F610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B500" w14:textId="77777777" w:rsidR="00F61004" w:rsidRPr="00F61004" w:rsidRDefault="00F61004" w:rsidP="00F610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ADBCA" w14:textId="6DC979DA" w:rsidR="00A545DF" w:rsidRDefault="00A545DF">
    <w:pPr>
      <w:pStyle w:val="Footer"/>
      <w:jc w:val="center"/>
    </w:pPr>
    <w:r>
      <w:fldChar w:fldCharType="begin"/>
    </w:r>
    <w:r>
      <w:instrText xml:space="preserve"> PAGE   \* MERGEFORMAT </w:instrText>
    </w:r>
    <w:r>
      <w:fldChar w:fldCharType="separate"/>
    </w:r>
    <w:r w:rsidR="00F61004">
      <w:rPr>
        <w:noProof/>
      </w:rPr>
      <w:t>1</w:t>
    </w:r>
    <w:r>
      <w:rPr>
        <w:noProof/>
      </w:rPr>
      <w:fldChar w:fldCharType="end"/>
    </w:r>
  </w:p>
  <w:p w14:paraId="2C8F1CAA" w14:textId="249D7D5D" w:rsidR="00C82A64" w:rsidRDefault="00C82A64" w:rsidP="00C82A64">
    <w:pPr>
      <w:spacing w:after="0" w:line="240" w:lineRule="auto"/>
      <w:ind w:right="252"/>
      <w:rPr>
        <w:rFonts w:ascii="Times New Roman" w:eastAsia="Times New Roman" w:hAnsi="Times New Roman"/>
        <w:sz w:val="20"/>
        <w:szCs w:val="20"/>
        <w:lang w:eastAsia="en-GB"/>
      </w:rPr>
    </w:pPr>
    <w:r w:rsidRPr="006F4189">
      <w:rPr>
        <w:rFonts w:ascii="Times New Roman" w:eastAsia="Times New Roman" w:hAnsi="Times New Roman"/>
        <w:sz w:val="20"/>
        <w:szCs w:val="20"/>
        <w:lang w:eastAsia="en-GB"/>
      </w:rPr>
      <w:t>* i.e. EUR 3 billion in 2011 prices.</w:t>
    </w:r>
    <w:r>
      <w:rPr>
        <w:rFonts w:ascii="Times New Roman" w:eastAsia="Times New Roman" w:hAnsi="Times New Roman"/>
        <w:sz w:val="20"/>
        <w:szCs w:val="20"/>
        <w:lang w:eastAsia="en-GB"/>
      </w:rPr>
      <w:br/>
      <w:t>**</w:t>
    </w:r>
    <w:r w:rsidR="00D34332">
      <w:rPr>
        <w:rFonts w:ascii="Times New Roman" w:eastAsia="Times New Roman" w:hAnsi="Times New Roman"/>
        <w:sz w:val="20"/>
        <w:szCs w:val="20"/>
        <w:lang w:eastAsia="en-GB"/>
      </w:rPr>
      <w:t xml:space="preserve"> </w:t>
    </w:r>
    <w:r w:rsidR="00D34332" w:rsidRPr="00D34332">
      <w:rPr>
        <w:rFonts w:ascii="Times New Roman" w:eastAsia="Times New Roman" w:hAnsi="Times New Roman"/>
        <w:sz w:val="20"/>
        <w:szCs w:val="20"/>
        <w:lang w:eastAsia="en-GB"/>
      </w:rPr>
      <w:t xml:space="preserve">based on GNI figures </w:t>
    </w:r>
    <w:r w:rsidR="00D34332">
      <w:rPr>
        <w:rFonts w:ascii="Times New Roman" w:eastAsia="Times New Roman" w:hAnsi="Times New Roman"/>
        <w:sz w:val="20"/>
        <w:szCs w:val="20"/>
        <w:lang w:eastAsia="en-GB"/>
      </w:rPr>
      <w:t xml:space="preserve">of the </w:t>
    </w:r>
    <w:r w:rsidR="00D34332" w:rsidRPr="00D34332">
      <w:rPr>
        <w:rFonts w:ascii="Times New Roman" w:eastAsia="Times New Roman" w:hAnsi="Times New Roman"/>
        <w:sz w:val="20"/>
        <w:szCs w:val="20"/>
        <w:lang w:eastAsia="en-GB"/>
      </w:rPr>
      <w:t>annual macro-economic database of the European Commission</w:t>
    </w:r>
    <w:r w:rsidR="00D64172">
      <w:rPr>
        <w:rFonts w:ascii="Times New Roman" w:eastAsia="Times New Roman" w:hAnsi="Times New Roman"/>
        <w:sz w:val="20"/>
        <w:szCs w:val="20"/>
        <w:lang w:eastAsia="en-GB"/>
      </w:rPr>
      <w:t>, as provided by Eurostat</w:t>
    </w:r>
    <w:r w:rsidR="00D34332">
      <w:rPr>
        <w:rFonts w:ascii="Times New Roman" w:eastAsia="Times New Roman" w:hAnsi="Times New Roman"/>
        <w:sz w:val="20"/>
        <w:szCs w:val="20"/>
        <w:lang w:eastAsia="en-GB"/>
      </w:rPr>
      <w:t>.</w:t>
    </w:r>
  </w:p>
  <w:p w14:paraId="41CA57C2" w14:textId="3DACCC88" w:rsidR="00D34332" w:rsidRPr="006F4189" w:rsidRDefault="00D34332" w:rsidP="00C82A64">
    <w:pPr>
      <w:spacing w:after="0" w:line="240" w:lineRule="auto"/>
      <w:ind w:right="252"/>
      <w:rPr>
        <w:rFonts w:ascii="Times New Roman" w:eastAsia="Times New Roman" w:hAnsi="Times New Roman"/>
        <w:sz w:val="20"/>
        <w:szCs w:val="20"/>
        <w:lang w:eastAsia="en-GB"/>
      </w:rPr>
    </w:pPr>
    <w:r>
      <w:rPr>
        <w:rFonts w:ascii="Times New Roman" w:eastAsia="Times New Roman" w:hAnsi="Times New Roman"/>
        <w:sz w:val="20"/>
        <w:szCs w:val="20"/>
        <w:lang w:eastAsia="en-GB"/>
      </w:rPr>
      <w:t xml:space="preserve">*** </w:t>
    </w:r>
    <w:r w:rsidRPr="00D34332">
      <w:rPr>
        <w:rFonts w:ascii="Times New Roman" w:eastAsia="Times New Roman" w:hAnsi="Times New Roman"/>
        <w:sz w:val="20"/>
        <w:szCs w:val="20"/>
        <w:lang w:eastAsia="en-GB"/>
      </w:rPr>
      <w:t>GNI figure pr</w:t>
    </w:r>
    <w:r>
      <w:rPr>
        <w:rFonts w:ascii="Times New Roman" w:eastAsia="Times New Roman" w:hAnsi="Times New Roman"/>
        <w:sz w:val="20"/>
        <w:szCs w:val="20"/>
        <w:lang w:eastAsia="en-GB"/>
      </w:rPr>
      <w:t>o</w:t>
    </w:r>
    <w:r w:rsidRPr="00D34332">
      <w:rPr>
        <w:rFonts w:ascii="Times New Roman" w:eastAsia="Times New Roman" w:hAnsi="Times New Roman"/>
        <w:sz w:val="20"/>
        <w:szCs w:val="20"/>
        <w:lang w:eastAsia="en-GB"/>
      </w:rPr>
      <w:t>vided by the national statistical offices</w:t>
    </w:r>
    <w:r>
      <w:rPr>
        <w:rFonts w:ascii="Times New Roman" w:eastAsia="Times New Roman" w:hAnsi="Times New Roman"/>
        <w:sz w:val="20"/>
        <w:szCs w:val="20"/>
        <w:lang w:eastAsia="en-GB"/>
      </w:rPr>
      <w:t>.</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62F6" w14:textId="79FA2C01" w:rsidR="003346BD" w:rsidRDefault="003346BD">
    <w:pPr>
      <w:pStyle w:val="Footer"/>
      <w:jc w:val="center"/>
    </w:pPr>
    <w:r>
      <w:fldChar w:fldCharType="begin"/>
    </w:r>
    <w:r>
      <w:instrText xml:space="preserve"> PAGE   \* MERGEFORMAT </w:instrText>
    </w:r>
    <w:r>
      <w:fldChar w:fldCharType="separate"/>
    </w:r>
    <w:r w:rsidR="00F61004">
      <w:rPr>
        <w:noProof/>
      </w:rPr>
      <w:t>2</w:t>
    </w:r>
    <w:r>
      <w:rPr>
        <w:noProof/>
      </w:rP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C559E" w14:textId="77777777" w:rsidR="00F61004" w:rsidRPr="00F61004" w:rsidRDefault="00F61004" w:rsidP="00F610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77858" w14:textId="77777777" w:rsidR="00F61004" w:rsidRPr="00F61004" w:rsidRDefault="00F61004" w:rsidP="00F610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7142D" w14:textId="77777777" w:rsidR="00F61004" w:rsidRPr="00F61004" w:rsidRDefault="00F61004" w:rsidP="00F610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efaultTabStop w:val="720"/>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C576A2F9-B511-4035-A3B8-E0C798BA8CA3"/>
    <w:docVar w:name="LW_COVERPAGE_TYPE" w:val="1"/>
    <w:docVar w:name="LW_CROSSREFERENCE" w:val="&lt;UNUSED&gt;"/>
    <w:docVar w:name="LW_DATE.ADOPT.CP_ISODATE" w:val="&lt;EMPTY&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39"/>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2025 European Union Solidarity Fund Annual Report_x000d__x000d__x000d__x000d__x000d__x000d__x000d__x000d__x000d__x000d__x000b_"/>
    <w:docVar w:name="LW_PART_NBR" w:val="&lt;UNUSED&gt;"/>
    <w:docVar w:name="LW_PART_NBR_TOTAL" w:val="&lt;UNUSED&gt;"/>
    <w:docVar w:name="LW_REF.II.NEW.CP" w:val="&lt;UNUSED&gt;"/>
    <w:docVar w:name="LW_REF.II.NEW.CP_NUMBER" w:val="&lt;UNUSED&gt;"/>
    <w:docVar w:name="LW_REF.II.NEW.CP_YEAR" w:val="2026"/>
    <w:docVar w:name="LW_REF.INST.NEW" w:val="COM"/>
    <w:docVar w:name="LW_REF.INST.NEW_ADOPTED" w:val="final"/>
    <w:docVar w:name="LW_REF.INST.NEW_TEXT" w:val="(2026) 3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ANNEXES_x000b_"/>
    <w:docVar w:name="LW_TYPEACTEPRINCIPAL.CP" w:val="REPORT FROM THE COMMISSION TO THE EUROPEAN PARLIAMENT AND TO THE COUNCIL_x000b_"/>
    <w:docVar w:name="LwApiVersions" w:val="LW4CoDe 1.24.5.0; LW 9.2, Build 20251112"/>
  </w:docVars>
  <w:rsids>
    <w:rsidRoot w:val="00F74C35"/>
    <w:rsid w:val="0000741E"/>
    <w:rsid w:val="000142C9"/>
    <w:rsid w:val="00020145"/>
    <w:rsid w:val="0002221C"/>
    <w:rsid w:val="00023CF6"/>
    <w:rsid w:val="00023D46"/>
    <w:rsid w:val="000279F7"/>
    <w:rsid w:val="0003109B"/>
    <w:rsid w:val="00036CAF"/>
    <w:rsid w:val="000462E1"/>
    <w:rsid w:val="00057602"/>
    <w:rsid w:val="00064DDE"/>
    <w:rsid w:val="00064E7C"/>
    <w:rsid w:val="000A617C"/>
    <w:rsid w:val="000C3E67"/>
    <w:rsid w:val="000C4536"/>
    <w:rsid w:val="000D1095"/>
    <w:rsid w:val="000D1C67"/>
    <w:rsid w:val="000D40C8"/>
    <w:rsid w:val="000D6C9F"/>
    <w:rsid w:val="000E1D88"/>
    <w:rsid w:val="000F4388"/>
    <w:rsid w:val="001003F7"/>
    <w:rsid w:val="00100D08"/>
    <w:rsid w:val="00102589"/>
    <w:rsid w:val="001037F6"/>
    <w:rsid w:val="00121937"/>
    <w:rsid w:val="001452BB"/>
    <w:rsid w:val="001460D9"/>
    <w:rsid w:val="00146153"/>
    <w:rsid w:val="00152D03"/>
    <w:rsid w:val="00154186"/>
    <w:rsid w:val="00170683"/>
    <w:rsid w:val="001747B8"/>
    <w:rsid w:val="0017571D"/>
    <w:rsid w:val="001758B8"/>
    <w:rsid w:val="00177D9F"/>
    <w:rsid w:val="0018181B"/>
    <w:rsid w:val="00186D8C"/>
    <w:rsid w:val="00194EA4"/>
    <w:rsid w:val="001963CE"/>
    <w:rsid w:val="001A0A76"/>
    <w:rsid w:val="001B0566"/>
    <w:rsid w:val="001B099C"/>
    <w:rsid w:val="001B237C"/>
    <w:rsid w:val="001B34A9"/>
    <w:rsid w:val="001B3BB9"/>
    <w:rsid w:val="001B7B07"/>
    <w:rsid w:val="001C471F"/>
    <w:rsid w:val="001C5C63"/>
    <w:rsid w:val="001C75DC"/>
    <w:rsid w:val="001D0D82"/>
    <w:rsid w:val="001D22F7"/>
    <w:rsid w:val="001D389B"/>
    <w:rsid w:val="001D7228"/>
    <w:rsid w:val="001E0BCB"/>
    <w:rsid w:val="001E2DA7"/>
    <w:rsid w:val="001E2FCB"/>
    <w:rsid w:val="001E3096"/>
    <w:rsid w:val="001E4AF6"/>
    <w:rsid w:val="001F1C51"/>
    <w:rsid w:val="002037EE"/>
    <w:rsid w:val="002118C1"/>
    <w:rsid w:val="00215987"/>
    <w:rsid w:val="00217CE9"/>
    <w:rsid w:val="00221A8E"/>
    <w:rsid w:val="00222298"/>
    <w:rsid w:val="002276BC"/>
    <w:rsid w:val="00241BE0"/>
    <w:rsid w:val="00245046"/>
    <w:rsid w:val="00251A1F"/>
    <w:rsid w:val="00252A62"/>
    <w:rsid w:val="00254BB3"/>
    <w:rsid w:val="002655A2"/>
    <w:rsid w:val="00265BF7"/>
    <w:rsid w:val="00284F82"/>
    <w:rsid w:val="00285DCC"/>
    <w:rsid w:val="00286970"/>
    <w:rsid w:val="002922D7"/>
    <w:rsid w:val="0029504C"/>
    <w:rsid w:val="0029663C"/>
    <w:rsid w:val="002A2381"/>
    <w:rsid w:val="002A2BCD"/>
    <w:rsid w:val="002B044A"/>
    <w:rsid w:val="002B4BC1"/>
    <w:rsid w:val="002B4C46"/>
    <w:rsid w:val="002C1C91"/>
    <w:rsid w:val="002C2FD9"/>
    <w:rsid w:val="002C65E1"/>
    <w:rsid w:val="002D47F1"/>
    <w:rsid w:val="002E09E5"/>
    <w:rsid w:val="002E0BDB"/>
    <w:rsid w:val="002E189F"/>
    <w:rsid w:val="002E32E9"/>
    <w:rsid w:val="002E37D4"/>
    <w:rsid w:val="002E5A98"/>
    <w:rsid w:val="002E60C9"/>
    <w:rsid w:val="002F070F"/>
    <w:rsid w:val="002F20BC"/>
    <w:rsid w:val="002F3F28"/>
    <w:rsid w:val="00302461"/>
    <w:rsid w:val="00304251"/>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645"/>
    <w:rsid w:val="00344EF6"/>
    <w:rsid w:val="00346CA1"/>
    <w:rsid w:val="0036640F"/>
    <w:rsid w:val="00392400"/>
    <w:rsid w:val="003964B0"/>
    <w:rsid w:val="003968BB"/>
    <w:rsid w:val="003A04CA"/>
    <w:rsid w:val="003A3490"/>
    <w:rsid w:val="003B56ED"/>
    <w:rsid w:val="003B6E3E"/>
    <w:rsid w:val="003C20C6"/>
    <w:rsid w:val="003C61CB"/>
    <w:rsid w:val="003C734A"/>
    <w:rsid w:val="003C7629"/>
    <w:rsid w:val="003D2751"/>
    <w:rsid w:val="003D38E0"/>
    <w:rsid w:val="003D449D"/>
    <w:rsid w:val="003E1A2D"/>
    <w:rsid w:val="003E4408"/>
    <w:rsid w:val="003E4A50"/>
    <w:rsid w:val="003E6091"/>
    <w:rsid w:val="00401432"/>
    <w:rsid w:val="00403B4E"/>
    <w:rsid w:val="00412078"/>
    <w:rsid w:val="004133D8"/>
    <w:rsid w:val="00420FD1"/>
    <w:rsid w:val="0042321B"/>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6B87"/>
    <w:rsid w:val="004F5C8F"/>
    <w:rsid w:val="0050261C"/>
    <w:rsid w:val="00517C07"/>
    <w:rsid w:val="005215D3"/>
    <w:rsid w:val="0052253D"/>
    <w:rsid w:val="005240A8"/>
    <w:rsid w:val="00525DD2"/>
    <w:rsid w:val="0053419F"/>
    <w:rsid w:val="005369FB"/>
    <w:rsid w:val="0054130A"/>
    <w:rsid w:val="0054214B"/>
    <w:rsid w:val="00553D09"/>
    <w:rsid w:val="00554FBE"/>
    <w:rsid w:val="005559C8"/>
    <w:rsid w:val="005571B3"/>
    <w:rsid w:val="005641CA"/>
    <w:rsid w:val="00576A9E"/>
    <w:rsid w:val="00582F20"/>
    <w:rsid w:val="00593EC3"/>
    <w:rsid w:val="00594309"/>
    <w:rsid w:val="00597A09"/>
    <w:rsid w:val="005A29FB"/>
    <w:rsid w:val="005A729A"/>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D71DF"/>
    <w:rsid w:val="006E2969"/>
    <w:rsid w:val="006E7AC6"/>
    <w:rsid w:val="006F1B2A"/>
    <w:rsid w:val="006F3F4B"/>
    <w:rsid w:val="006F4189"/>
    <w:rsid w:val="00707ADA"/>
    <w:rsid w:val="00707FBB"/>
    <w:rsid w:val="00720B43"/>
    <w:rsid w:val="00731738"/>
    <w:rsid w:val="0073590C"/>
    <w:rsid w:val="007423FD"/>
    <w:rsid w:val="00745B89"/>
    <w:rsid w:val="00746FCE"/>
    <w:rsid w:val="00750BCE"/>
    <w:rsid w:val="00764A45"/>
    <w:rsid w:val="00767196"/>
    <w:rsid w:val="00772342"/>
    <w:rsid w:val="007901C6"/>
    <w:rsid w:val="00790673"/>
    <w:rsid w:val="00791D64"/>
    <w:rsid w:val="00794554"/>
    <w:rsid w:val="007A638A"/>
    <w:rsid w:val="007B0EA1"/>
    <w:rsid w:val="007B18D1"/>
    <w:rsid w:val="007B1E9B"/>
    <w:rsid w:val="007B2E11"/>
    <w:rsid w:val="007B6F6D"/>
    <w:rsid w:val="007C2A97"/>
    <w:rsid w:val="007D6E94"/>
    <w:rsid w:val="007E1A10"/>
    <w:rsid w:val="007E5EE1"/>
    <w:rsid w:val="007F3022"/>
    <w:rsid w:val="00802301"/>
    <w:rsid w:val="00806CC8"/>
    <w:rsid w:val="00813925"/>
    <w:rsid w:val="0081709F"/>
    <w:rsid w:val="00821AA4"/>
    <w:rsid w:val="008279E8"/>
    <w:rsid w:val="008355B4"/>
    <w:rsid w:val="0083654D"/>
    <w:rsid w:val="00846B50"/>
    <w:rsid w:val="0085350D"/>
    <w:rsid w:val="00861648"/>
    <w:rsid w:val="00864CD9"/>
    <w:rsid w:val="00867E73"/>
    <w:rsid w:val="00874F6E"/>
    <w:rsid w:val="00876B43"/>
    <w:rsid w:val="00877788"/>
    <w:rsid w:val="0088077A"/>
    <w:rsid w:val="008874C4"/>
    <w:rsid w:val="00890C67"/>
    <w:rsid w:val="008922F9"/>
    <w:rsid w:val="008A7134"/>
    <w:rsid w:val="008B0934"/>
    <w:rsid w:val="008B1436"/>
    <w:rsid w:val="008B17A2"/>
    <w:rsid w:val="008B1AE0"/>
    <w:rsid w:val="008C270B"/>
    <w:rsid w:val="008C4E3E"/>
    <w:rsid w:val="008D2413"/>
    <w:rsid w:val="008D4A80"/>
    <w:rsid w:val="008E5487"/>
    <w:rsid w:val="008E6648"/>
    <w:rsid w:val="008E7CB4"/>
    <w:rsid w:val="008E7D45"/>
    <w:rsid w:val="008F4086"/>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74CD7"/>
    <w:rsid w:val="00A81A6B"/>
    <w:rsid w:val="00A829F9"/>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1CFD"/>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451A"/>
    <w:rsid w:val="00B77A3A"/>
    <w:rsid w:val="00B83CB3"/>
    <w:rsid w:val="00B94BD2"/>
    <w:rsid w:val="00BA683B"/>
    <w:rsid w:val="00BB054A"/>
    <w:rsid w:val="00BB7689"/>
    <w:rsid w:val="00BC4F04"/>
    <w:rsid w:val="00BC5098"/>
    <w:rsid w:val="00BE1181"/>
    <w:rsid w:val="00BE167C"/>
    <w:rsid w:val="00BE3D27"/>
    <w:rsid w:val="00BF2006"/>
    <w:rsid w:val="00C02421"/>
    <w:rsid w:val="00C07A0F"/>
    <w:rsid w:val="00C07F23"/>
    <w:rsid w:val="00C120D8"/>
    <w:rsid w:val="00C1650B"/>
    <w:rsid w:val="00C176E4"/>
    <w:rsid w:val="00C21C7C"/>
    <w:rsid w:val="00C325FB"/>
    <w:rsid w:val="00C32737"/>
    <w:rsid w:val="00C42266"/>
    <w:rsid w:val="00C51B04"/>
    <w:rsid w:val="00C53F39"/>
    <w:rsid w:val="00C6188A"/>
    <w:rsid w:val="00C63494"/>
    <w:rsid w:val="00C659F5"/>
    <w:rsid w:val="00C72710"/>
    <w:rsid w:val="00C76AB0"/>
    <w:rsid w:val="00C80DB8"/>
    <w:rsid w:val="00C81CFD"/>
    <w:rsid w:val="00C82A64"/>
    <w:rsid w:val="00C82E2A"/>
    <w:rsid w:val="00C86685"/>
    <w:rsid w:val="00C908DD"/>
    <w:rsid w:val="00C90CBA"/>
    <w:rsid w:val="00CA07F6"/>
    <w:rsid w:val="00CA6A18"/>
    <w:rsid w:val="00CA7B84"/>
    <w:rsid w:val="00CA7FF9"/>
    <w:rsid w:val="00CB2A5D"/>
    <w:rsid w:val="00CB65B4"/>
    <w:rsid w:val="00CC211A"/>
    <w:rsid w:val="00CC353A"/>
    <w:rsid w:val="00CC638B"/>
    <w:rsid w:val="00CD0766"/>
    <w:rsid w:val="00CD080D"/>
    <w:rsid w:val="00CE2581"/>
    <w:rsid w:val="00CE3D79"/>
    <w:rsid w:val="00CE4D08"/>
    <w:rsid w:val="00CF6D54"/>
    <w:rsid w:val="00D06710"/>
    <w:rsid w:val="00D07656"/>
    <w:rsid w:val="00D10B55"/>
    <w:rsid w:val="00D129FC"/>
    <w:rsid w:val="00D2269B"/>
    <w:rsid w:val="00D2579D"/>
    <w:rsid w:val="00D3022D"/>
    <w:rsid w:val="00D32DB7"/>
    <w:rsid w:val="00D34332"/>
    <w:rsid w:val="00D3759F"/>
    <w:rsid w:val="00D37C6A"/>
    <w:rsid w:val="00D60ACD"/>
    <w:rsid w:val="00D6227D"/>
    <w:rsid w:val="00D64172"/>
    <w:rsid w:val="00D6463C"/>
    <w:rsid w:val="00D725AF"/>
    <w:rsid w:val="00D738B2"/>
    <w:rsid w:val="00D82AB0"/>
    <w:rsid w:val="00D83129"/>
    <w:rsid w:val="00D846AA"/>
    <w:rsid w:val="00D87089"/>
    <w:rsid w:val="00D90826"/>
    <w:rsid w:val="00D92EEC"/>
    <w:rsid w:val="00D97405"/>
    <w:rsid w:val="00DB1C87"/>
    <w:rsid w:val="00DC0F5A"/>
    <w:rsid w:val="00DF0AA5"/>
    <w:rsid w:val="00DF4B73"/>
    <w:rsid w:val="00DF744A"/>
    <w:rsid w:val="00E05A38"/>
    <w:rsid w:val="00E12780"/>
    <w:rsid w:val="00E145DB"/>
    <w:rsid w:val="00E25F2B"/>
    <w:rsid w:val="00E26075"/>
    <w:rsid w:val="00E3273A"/>
    <w:rsid w:val="00E33625"/>
    <w:rsid w:val="00E33FA9"/>
    <w:rsid w:val="00E5588B"/>
    <w:rsid w:val="00E61950"/>
    <w:rsid w:val="00E62E1F"/>
    <w:rsid w:val="00E7440B"/>
    <w:rsid w:val="00E85648"/>
    <w:rsid w:val="00E97537"/>
    <w:rsid w:val="00EA58FF"/>
    <w:rsid w:val="00EB66DF"/>
    <w:rsid w:val="00ED72AA"/>
    <w:rsid w:val="00EE098D"/>
    <w:rsid w:val="00EE1182"/>
    <w:rsid w:val="00EE266D"/>
    <w:rsid w:val="00F019DF"/>
    <w:rsid w:val="00F030BE"/>
    <w:rsid w:val="00F07518"/>
    <w:rsid w:val="00F17479"/>
    <w:rsid w:val="00F34705"/>
    <w:rsid w:val="00F35515"/>
    <w:rsid w:val="00F37F9D"/>
    <w:rsid w:val="00F4608C"/>
    <w:rsid w:val="00F52EC2"/>
    <w:rsid w:val="00F53003"/>
    <w:rsid w:val="00F540E4"/>
    <w:rsid w:val="00F543D2"/>
    <w:rsid w:val="00F573C6"/>
    <w:rsid w:val="00F60805"/>
    <w:rsid w:val="00F61004"/>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val="en-GB"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val="en-GB"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val="en-GB" w:eastAsia="en-US"/>
    </w:rPr>
  </w:style>
  <w:style w:type="character" w:customStyle="1" w:styleId="UnresolvedMention">
    <w:name w:val="Unresolved Mention"/>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D64172"/>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278800269">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77C9A-30A1-4094-A02C-AC2428CC4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3304</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9</cp:revision>
  <cp:lastPrinted>2024-08-29T14:17:00Z</cp:lastPrinted>
  <dcterms:created xsi:type="dcterms:W3CDTF">2026-06-04T09:54:00Z</dcterms:created>
  <dcterms:modified xsi:type="dcterms:W3CDTF">2026-06-23T07:42:00Z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