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F8082A4-1FDF-4F3B-93F6-05B6D7D61D71" style="width:455.25pt;height:359.25pt">
            <v:imagedata r:id="rId11" o:title=""/>
          </v:shape>
        </w:pict>
      </w:r>
    </w:p>
    <w:bookmarkEnd w:id="0"/>
    <w:p>
      <w:pPr>
        <w:rPr>
          <w:noProof/>
          <w:lang w:eastAsia="en-IE"/>
        </w:rPr>
        <w:sectPr>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7" w:h="16840" w:code="9"/>
          <w:pgMar w:top="1134" w:right="1417" w:bottom="1134" w:left="1417" w:header="709" w:footer="709" w:gutter="0"/>
          <w:pgNumType w:start="1697"/>
          <w:cols w:space="720"/>
          <w:docGrid w:linePitch="326"/>
        </w:sectPr>
      </w:pPr>
    </w:p>
    <w:tbl>
      <w:tblPr>
        <w:tblStyle w:val="TableGrid"/>
        <w:tblW w:w="5000" w:type="pct"/>
        <w:tblLayout w:type="fixed"/>
        <w:tblLook w:val="04A0" w:firstRow="1" w:lastRow="0" w:firstColumn="1" w:lastColumn="0" w:noHBand="0" w:noVBand="1"/>
      </w:tblPr>
      <w:tblGrid>
        <w:gridCol w:w="2123"/>
        <w:gridCol w:w="6093"/>
        <w:gridCol w:w="1701"/>
        <w:gridCol w:w="1736"/>
        <w:gridCol w:w="2909"/>
      </w:tblGrid>
      <w:tr>
        <w:trPr>
          <w:cantSplit/>
          <w:tblHeader/>
        </w:trPr>
        <w:tc>
          <w:tcPr>
            <w:tcW w:w="729"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lastRenderedPageBreak/>
              <w:t xml:space="preserve">Linie tarifară </w:t>
            </w:r>
            <w:r>
              <w:rPr>
                <w:noProof/>
              </w:rPr>
              <w:br/>
            </w:r>
            <w:r>
              <w:rPr>
                <w:rFonts w:ascii="Times New Roman" w:hAnsi="Times New Roman"/>
                <w:noProof/>
              </w:rPr>
              <w:t>SA 2022</w:t>
            </w:r>
          </w:p>
        </w:tc>
        <w:tc>
          <w:tcPr>
            <w:tcW w:w="2092"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Denumirea mărfurilor</w:t>
            </w:r>
          </w:p>
        </w:tc>
        <w:tc>
          <w:tcPr>
            <w:tcW w:w="584"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Nivelul de bază</w:t>
            </w:r>
          </w:p>
        </w:tc>
        <w:tc>
          <w:tcPr>
            <w:tcW w:w="596" w:type="pct"/>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Categoria în etapa eliminării</w:t>
            </w:r>
          </w:p>
        </w:tc>
        <w:tc>
          <w:tcPr>
            <w:tcW w:w="999" w:type="pct"/>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Notă</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Articole pentru servicii de masă sau de bucătărie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Articole pentru servicii de masă sau de bucătărie, alte articole de menaj sau de uz gospodăresc și articole de igienă sau de toaletă, din ceramică, altele decât din porțelan.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Cutii pentru țigarete și scrumiere, ornamentale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Cutii pentru țigarete și scrumiere, ornamentale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porțelan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Cioburi și alte deșeuri și resturi din sticlă, cu excepția sticlei provenite din tuburile catodice sau a altor tipuri de sticlă activă de la poziția 85.49; sticlă în masă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Bare sau baghete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70023110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fabricarea tuburilor electronice cu vid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fabricarea tuburilor electronice cu vid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din sticlă borosilicică de tipul celor utilizate pentru fabricarea fiolelor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din sticlă borosilicică neutră incoloră, cu un diametru de minimum 3 mm, dar de maximum 22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fabricarea tuburilor electronice cu vid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din sticlă borosilicică neutră incoloră, cu un diametru de minimum 3 mm, dar de maximum 22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Sticlă optică, neprelucrată optic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formă pătrată sau dreptunghiulară, chiar cu unul sau mai multe colțuri tăiate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70031290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Sticlă optică, neprelucrată optic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formă pătrată sau dreptunghiulară, chiar cu unul sau mai multe colțuri tăiate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formă pătrată sau dreptunghiulară, chiar cu unul sau mai multe colțuri tăiate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formă pătrată sau dreptunghiulară, chiar cu unul sau mai multe colțuri tăiate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Sticlă optică, neprelucrată optic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 formă pătrată sau dreptunghiulară, chiar cu unul sau mai multe colțuri tăiate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Sticlă optică, neprelucrată optic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 formă pătrată sau dreptunghiulară, chiar cu unul sau mai multe colțuri tăiate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Sticlă optică, neprelucrată optic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Sticlă optică, neprelucrată optic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formă pătrată sau dreptunghiulară, chiar cu unul sau mai multe colțuri tăiate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Sticlă optică, neprelucrată optic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formă pătrată sau dreptunghiulară, chiar cu unul sau mai multe colțuri tăiate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formă pătrată sau dreptunghiulară, chiar cu unul sau mai multe colțuri tăiate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Sticlă optică, neprelucrată optic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70060090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aeriene sau navele spațiale de la capitolul 88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mașinile și aparatele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aeriene sau navele spațiale de la capitolul 88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mașinile și aparatele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Sticlă izolantă cu straturi multiple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Oglinzi retrovizoare pentru 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70099100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Neînrămate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70099200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Înrămate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Dopuri, capace și alte dispozitive de închidere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Baloane de sticlă și damigene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Sticle și fiole, de tipul celor utilizate pentru antibiotice, seruri și alte lichide injectabile; sticle de tipul celor utilizate pentru fluide intravenoase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capacitatea de peste 1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Tije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tuburi catodice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Obiecte din vitroceramică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cristal cu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70132800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cristal cu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70133700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cristal cu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sticlă cu un coeficient de dilatare liniară de maximum 5 x 10</w:t>
            </w:r>
            <w:r>
              <w:rPr>
                <w:noProof/>
                <w:vertAlign w:val="superscript"/>
              </w:rPr>
              <w:t>-6</w:t>
            </w:r>
            <w:r>
              <w:rPr>
                <w:rFonts w:ascii="Times New Roman" w:hAnsi="Times New Roman"/>
                <w:noProof/>
              </w:rPr>
              <w:t xml:space="preserve"> per grad Kelvin între 0 °C și 300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cristal cu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tipul celor utilizate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Sticlă pentru optică medicală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Sticlă pentru ceasuri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Cuburi, blocuri și alte articole din sticlă, chiar pe suport, pentru mozaicuri sau decorațiuni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Tuburi de reacție din cuarț și suporții lor destinați cuptoarelor de difuzie și oxidare pentru producerea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altă sticlă cu coeficientul de dilatare liniară de maximum 5 x 10</w:t>
            </w:r>
            <w:r>
              <w:rPr>
                <w:noProof/>
                <w:vertAlign w:val="superscript"/>
              </w:rPr>
              <w:t>-6</w:t>
            </w:r>
            <w:r>
              <w:rPr>
                <w:rFonts w:ascii="Times New Roman" w:hAnsi="Times New Roman"/>
                <w:noProof/>
              </w:rPr>
              <w:t xml:space="preserve"> per grad Kelvin între 0 °C și 300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Mărgele din sticlă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Microsfere din sticlă, cu diametrul de maximum 1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Ochi de sticlă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Fire tăiate (</w:t>
            </w:r>
            <w:r>
              <w:rPr>
                <w:rFonts w:ascii="Times New Roman" w:hAnsi="Times New Roman"/>
                <w:i/>
                <w:iCs/>
                <w:noProof/>
              </w:rPr>
              <w:t>chopped strands</w:t>
            </w:r>
            <w:r>
              <w:rPr>
                <w:rFonts w:ascii="Times New Roman" w:hAnsi="Times New Roman"/>
                <w:noProof/>
              </w:rPr>
              <w:t>), cu lungimea de maximum 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Semitort (</w:t>
            </w:r>
            <w:r>
              <w:rPr>
                <w:rFonts w:ascii="Times New Roman" w:hAnsi="Times New Roman"/>
                <w:i/>
                <w:iCs/>
                <w:noProof/>
              </w:rPr>
              <w:t>rovings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fire, șuvițe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Covoare (</w:t>
            </w:r>
            <w:r>
              <w:rPr>
                <w:rFonts w:ascii="Times New Roman" w:hAnsi="Times New Roman"/>
                <w:i/>
                <w:iCs/>
                <w:noProof/>
              </w:rPr>
              <w:t>mats</w:t>
            </w:r>
            <w:r>
              <w:rPr>
                <w:rFonts w:ascii="Times New Roman" w:hAnsi="Times New Roman"/>
                <w:noProof/>
              </w:rPr>
              <w:t>) legate mecanic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Covoare (</w:t>
            </w:r>
            <w:r>
              <w:rPr>
                <w:rFonts w:ascii="Times New Roman" w:hAnsi="Times New Roman"/>
                <w:i/>
                <w:iCs/>
                <w:noProof/>
              </w:rPr>
              <w:t>mats</w:t>
            </w:r>
            <w:r>
              <w:rPr>
                <w:rFonts w:ascii="Times New Roman" w:hAnsi="Times New Roman"/>
                <w:noProof/>
              </w:rPr>
              <w:t>) legate chimic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Țesături din semitort (</w:t>
            </w:r>
            <w:r>
              <w:rPr>
                <w:rFonts w:ascii="Times New Roman" w:hAnsi="Times New Roman"/>
                <w:i/>
                <w:iCs/>
                <w:noProof/>
              </w:rPr>
              <w:t>rovings</w:t>
            </w:r>
            <w:r>
              <w:rPr>
                <w:rFonts w:ascii="Times New Roman" w:hAnsi="Times New Roman"/>
                <w:noProof/>
              </w:rPr>
              <w:t>) cu cusătură închisă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 din semitort (</w:t>
            </w:r>
            <w:r>
              <w:rPr>
                <w:rFonts w:ascii="Times New Roman" w:hAnsi="Times New Roman"/>
                <w:i/>
                <w:iCs/>
                <w:noProof/>
              </w:rPr>
              <w:t>rovings</w:t>
            </w:r>
            <w:r>
              <w:rPr>
                <w:rFonts w:ascii="Times New Roman" w:hAnsi="Times New Roman"/>
                <w:noProof/>
              </w:rPr>
              <w:t>) cu cusătură închisă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Țesături din fire cu cusătură închisă, cu legătură pânză, neîmbrăcate sau nestratificate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70196400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Țesături din fire cu cusătură închisă, cu legătură pânză,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Țesături din fire cu cusătură deschisă cu o lățime de maximum 30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Țesături din fire cu cusătură deschisă cu o lățime de peste 30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Voaluri (straturi subțiri)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 cu cusătură închisă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 cu cusătură deschisă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Vată de sticlă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din vată de sticlă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Storuri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Fibre de sticlă, cu excepția vatei de sticlă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Învelișuri exterioare din fibre de sticlă, impregnate cu asfalt sau cu gudron de huilă, de tipul celor utilizate pentru conducte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70199050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Țesături din semitort (</w:t>
            </w:r>
            <w:r>
              <w:rPr>
                <w:rFonts w:ascii="Times New Roman" w:hAnsi="Times New Roman"/>
                <w:i/>
                <w:iCs/>
                <w:noProof/>
              </w:rPr>
              <w:t>rovings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fabricarea produselor acrilice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Tuburi de reacție din cuarț și suporții lor destinați cuptoarelor de difuzie și oxidare pentru producerea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Baloane din sticlă pentru recipiente izolante sau pentru alte recipiente izotermice a căror izolație este asigurată prin vid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Tuburi vidate pentru colectoarele de energie solară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Perle naturale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Neprelucrate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Prelucrate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Nesortate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Neprelucrate sau simplu tăiate, despicate sau degroșate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Neprelucrate sau simplu tăiate, despicate sau degroșate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Jad (nefrit și jadeit)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Neprelucrate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Prelucrate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Diamante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Diamante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diamant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brută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Semiprelucrate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Metale comune placate sau dublate cu argint, sub formă brută sau semiprelucrate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bucăți, lingouri sau bare turnate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alte forme semiprelucrate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Utilizat în monetărie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Metale comune sau argint, placate sau dublate cu aur, sub formă brută sau semiprelucrată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71101110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bucăți, lingouri, bare turnate sau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bucăți, lingouri, bare turnate sau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bucăți, lingouri, bare turnate sau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bucăți, lingouri, bare turnate sau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Argint sau aur, placat sau dublat cu platină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71123000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Cenuși care conțin metale prețioase sau compuși ai metalelor prețioase, cu excepția cenușilor de aur sau argint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aur, chiar metale placate sau dublate cu aur, cu excepția resturilor care conțin alte metale prețioase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platină, chiar de metale placate sau dublate cu platină, cu excepția resturilor care conțin alte metale prețioase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argint, chiar de metale placate sau dublate cu argint, cu excepția resturilor care conțin alte metale prețioase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71141100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argint, chiar acoperit, placat sau dublat cu alte metale prețioase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metale prețioase, chiar acoperite, placate sau dublate cu metale prețioase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metale comune placate sau dublate cu metale prețioase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Catalizatori din platină sub formă de plasă de sârmă sau de rețea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aur sau din argint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metal, placat sau dublat cu aur sau cu argint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perle naturale sau de 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pietre prețioase sau semiprețioase, naturale, artificiale sau reconstituite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Brățări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71171920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imitații de bijuterii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Brățări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imitații de bijuterii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întregime din material plastic, sticlă, lemn, carapace de broască țestoasă, fildeș, os, coarne de animale, corali, sidef, alte materiale de origine animală pentru tăiat, materiale de origine vegetală pentru tăiat prelucrate, materiale minerale pentru tăiat prelucrate sau porțelan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Monede de argint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Monede din aur care au sau nu curs legal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Monede din argint care au curs legal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Fonte brute, nealiate, care conțin maximum 0.5 % din greutate fosfor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Fonte brute, nealiate, care conțin peste 0.5 % din greutate fosfor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Fonte brute, aliate; fonte-oglindă (spiegel)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conținut de carbon de peste 2 %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conținut de siliciu de peste 55 %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Ferosiliciu-mangan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conține, în greutate, peste 4 %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Ferosiliciu-crom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Feronichel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Feromolibden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Ferotungsten și ferosiliciu-tungsten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Ferotitan și ferosiliciu-titan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Ferovanadiu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Feroniobiu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Produse feroase obținute prin reducerea directă a minereului de fier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și resturi de fontă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oțeluri inoxidabile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și resturi de fier sau de oțel cositorit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Deșeuri de așchiere, șpan, deșeuri de măcinare, pilitură și resturi de ștanțare sau decupare, chiar sub formă de baloturi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lingotate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oțeluri aliate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greutate, peste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transversală pătrată sau dreptunghiulară, a căror lățime este mai mică decât dublul grosimii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degroșate prin forjare; bare din tablă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degroșate prin forjare; bare din tablă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 rulouri, simplu laminate la cald, prezentând modele în relief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3 mm, dar sub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conțin, în greutate, minimum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conțin, în greutate, minimum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peste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4.75 mm, dar de maximum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3 mm, dar sub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conținut de carbon de sub 0.6 % din greutate și cu o grosime de maximum 0.17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72083920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conținut de carbon de sub 0.6 % din greutate și cu o grosime de peste 0.17 mm, dar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conținut de carbon de minimum 0.6 % din greutate și cu o grosime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grosime de peste 2 mm, cu o rezistență maximă la tracțiune de 550 MPa și cu o lățime de maximum 1,250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Altfel decât în rulouri, simplu laminate la cald, prezentând modele în relief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peste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4.75 mm, dar de maximum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3 mm, dar sub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conținut de carbon de sub 0.6 % din greutate și cu o grosime de maximum 0.17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72085490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conținut de carbon de sub 0.6 % din greutate și cu o grosime de maximum 0.17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maximum 1,250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maximum 1,250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Tablă pentru cositorire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72091891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conținut de carbon de sub 0.6 % din greutate și cu o grosime de maximum 0.17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72091899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72092610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maximum 1,250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maximum 1,250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conținut de carbon de sub 0.6 % din greutate și cu o grosime de maximum 0.17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72092890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 greutate, minimum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 greutate, minimum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conținut de carbon de sub 0.6 % din greutate și cu o grosime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grosime de peste 1.2 mm, dar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grosime de peste 1.2 mm, dar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Acoperite cu zinc prin metoda acoperirii cu aliaj de fier și zinc, cu conținut de carbon de sub 0.04 % din greutate și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72104914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Acoperite cu aliaje de zinc-aluminiu-magneziu,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Acoperite cu aliaje de zinc-aluminiu-magneziu, cu o grosime de peste 1.2 mm, dar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Acoperite cu aliaje de zinc-aluminiu-magneziu, cu o grosime de peste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cu o grosime de peste 1.2 mm, dar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Acoperite cu oxizi de crom sau cu crom și oxizi de crom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72106112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grosime de peste 1.2 mm, dar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Vopsite după acoperirea cu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Vopsite după acoperirea cu aliaje de aluminiu-zinc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72107091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conținut de carbon de sub 0.6 % din greutate și cu o grosime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Bandaje și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Produse laminate plate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Bandaje și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Produse laminate plate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Rulouri pentru relaminare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Bandaje și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72111417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Produse laminate plate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Bandaje și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Produse laminate plate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Bandaje și benzi; produse laminate plate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Bandaje și benzi; produse laminate plate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grosime de maximum 0.17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grosime de maximum 0.17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peste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grosime de maximum 0.17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grosime de maximum 0.17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peste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conținut de carbon de sub 0.6 % din greutate și cu o grosime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peste 25 mm și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grosime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acoperite cu zinc prin metoda acoperirii cu aliaj de fier și zinc, cu conținut de carbon de sub 0.04 %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bandaje și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vopsite după acoperirea cu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72124014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vopsite după acoperirea cu aliaje de aluminiu-zinc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peste 25 mm; produse laminate plate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bandaje și benzi; produse laminate plate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bandaje și benzi; produse laminate plate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grosime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72126019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circulară cu un diametru de maximum 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din oțeluri pentru prelucrare pe mașini-unelte automate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producerea barelor de sudură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armarea betonului (vergele de armătură)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care conțin, în greutate, minimum 0.6 % carbon, maximum 0.03 % fosfor și maximum 0.035 % sulf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producerea barelor de sudură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armarea betonului (vergele de armătură)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secțiunea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secțiunea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armarea betonului (vergele de armătură)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armarea betonului (vergele de armătură)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armarea betonului (vergele de armătură)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armarea betonului (vergele de armătură)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72149111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conțin, în greutate, minimum 0.38 % carbon și sub 1.15 % mangan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conțin, în greutate, minimum 0.17 %, dar maximum 0.46 % carbon și minimum 1.2 %, dar sub 1.65 % mangan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 greutate, minimum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conțin, în greutate, sub 1.15 % mangan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conțin, în greutate, sub 0.38 % carbon, maximum 0.05 % fosfor și maximum 0.05 % sulf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conțin, în greutate, minimum 0.38 % carbon și sub 1.15 % mangan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conțin, în greutate, minimum 0.17 %, dar sub 0.46 % carbon și minimum 1.2 %, dar sub 1.65 % mangan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72149999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greutate, minimum 0.6 % carbon, altele decât cele cu secțiune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armarea betonului (vergele de armătură)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armarea betonului (vergele de armătură)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secțiunea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Profile în formă de U, I sau H, simplu laminate, trase la cald sau extrudate, cu o înălțime sub 80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 greutate, sub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Profile în formă de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 greutate, minimum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grosime de maximum 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Grosimea aripii nu trebuie să fie mai mică decât grosimea barei centrale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greutate, minimum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 greutate, minimum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 greutate, minimum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72165099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Obținute din produse laminate plate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Profile, altele decât profilele perforate, care conțin, în greutate, minimum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greutate, sub 0.25 %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Sârmă de periat pentru mașinile de tricotat; sârmă de tipul celei utilizate pentru fabricarea toroanelor de precomprimare a betonului; sârmă din oțel pentru prelucrare pe mașini-unelte automate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Sârmă de spițe; sârmă de periat pentru mașinile de tricotat; sârmă din oțel pentru prelucrare pe mașini-unelte automate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Sârmă de tipul celei utilizate pentru fabricarea toroanelor de precomprimare a betonului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greutate, sub 0.25 %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greutate, minimum 0.25 % carbon, dar sub 0.45 %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Sârmă cu inimă de oțel, de tipul celei utilizate pentru conductorii de aluminiu întăriți cu oțel (ACSR)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cu cositor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greutate, minimum 0.25 % carbon, dar sub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Sârmă de oțel acoperită cu alamă, de tipul celei utilizate pentru fabricarea anvelopelor pneumatice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Altă sârmă de oțel acoperită cu aliaj de cupru, de tipul celei utilizate pentru fabricarea anvelopelor pneumatice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acoperite cu cositor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greutate, sub 0.25 %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Lingouri și alte forme primare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transversală dreptunghiulară (alta decât pătrată)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peste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4.75 mm, dar de maximum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3 mm, dar sub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sub 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peste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4.75 mm, dar de maximum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3 mm, dar sub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sub 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3 mm, dar sub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peste 1 mm, dar sub 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0.5 mm, dar de maximum 1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sub 0.5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Bare și tije, laminate la cald, în rulouri cu spire nearanjate (fil machine), din oțeluri inoxidabile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Simplu laminate, extrudate sau trase la cald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secțiunea transversală de peste 13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Lingouri și alte forme primare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grăunți orientați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oțeluri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oțeluri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oțeluri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oțeluri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oțeluri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acoperite cu aliaje de zinc-aluminiu-magneziu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oțeluri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Acoperite cu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Acoperite cu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oțeluri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oțeluri silico-manganoase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greutate, minimum 0.5 % crom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Simplu laminate, trase la cald sau extrudate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Simplu laminate, extrudate sau trase la cald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72285010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Simplu laminate, trase la cald sau extrudate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secțiunea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oțeluri silico-manganoase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 greutate, minimum 0.5 % crom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din oțeluri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 greutate, minimum 0.5 % crom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Palplanșe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Profile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Șine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Ace și inimi de macaz, macazuri și alte elemente de încrucișare sau de schimbare de 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Eclise de îmbinare și plăci de bază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Traverse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Tuburi și țevi cu racorduri mecanice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diametrul exterior de maximum 100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oțeluri inoxidabile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limită de curgere sub 80,000 psi, fără capăt filetat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limită de curgere sub 80,000 psi, fără capăt filetat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și țevi de cuvelaj sau de producție cu limită de curgere sub 80,000 psi, fără capăt filetat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și țevi de cuvelaj sau de producție cu limită de curgere sub 80,000 psi, cu capăt filetat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73042430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și țevi de cuvelaj sau de producție cu limită de curgere de minimum 80,000 psi, chiar cu capăt filetat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și țevi de cuvelaj sau de producție cu limită de curgere sub 80,000 psi, fără capăt filetat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73042920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și țevi de cuvelaj sau de producție cu limită de curgere sub 80,000 psi, cu capăt filetat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și țevi de cuvelaj sau de producție cu limită de curgere de minimum 80,000 psi, chiar cu capăt filetat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și țevi de cuvelaj sau de producție pentru prăjini de foraj, cu îmbinare cu mufă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Țevi de înaltă presiune capabile să suporte o presiune de minimum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un diametru exterior sub 140 mm și cu un conținut de carbon sub 0.45 %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Țevi de înaltă presiune capabile să suporte o presiune de minimum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un diametru exterior sub 140 mm și cu un conținut de carbon sub 0.45 %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Trase sau laminate la rece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și țevi de cuvelaj sau de producție pentru prăjini de foraj, cu îmbinare cu mufă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Țevi de înaltă presiune cu limită de curgere de minimum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Țevi de înaltă presiune cu limită de curgere de minimum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Țevi de înaltă presiune cu limită de curgere de minimum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un diametru exterior sub 140 mm și cu un conținut de carbon sub 0.45 %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Sudate longitudinal sub flux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73051210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Sudate cu rezistență electrică (ERW)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Sudate sub flux, în formă spiralată sau elicoidală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Tuburi și țevi de cuvelaj de tipul celor utilizate pentru extracția petrolului sau a gazelor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Țevi și tuburi din oțeluri inoxidabile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Țevi de înaltă presiune cu limită de curgere de minimum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Sudate longitudinal cu rezistență electrică (ERW)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Sudate longitudinal cu rezistență electrică (ERW)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Sudate sub flux, în formă spiralată sau elicoidală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73061990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Sudate, din oțeluri inoxidabile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exterior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exterior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Țevi de tipul celor utilizate pentru confecționarea tuburilor radiante pentru elementele termice ale fiarelor de călcat sau ale mașinilor de gătit orez, cu un diametru exterior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exterior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de minimum 12.5 mm, diametrul exterior sub 140 mm și cu un conținut de carbon sub 0.45 %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73063092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exterior de maximum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Țevi și tuburi din oțeluri inoxidabile, cu un diametru exterior de peste 105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Țevi și tuburi care conțin, în greutate, cel puțin 30 % nichel, cu un diametru exterior de maximum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exterior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exterior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73066110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secțiune transversală diagonală exterioară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secțiune transversală diagonală exterioară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secțiune transversală diagonală exterioară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Țevi de înaltă presiune cu limită de curgere de minimum 42,000 psi, cu diametrul interior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țevi de înaltă presiune, cu diametrul exterior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țevi de înaltă presiune, cu diametrul exterior de minimum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73069096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secțiune transversală diagonală exterioară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diametrul interior de peste 12.5 mm, diametrul exterior sub 140 mm și cu un conținut de carbon sub 0.45 %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Fitinguri pentru tuburi sau țevi fără racorduri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sub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sub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sub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sub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sub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sub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sub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sub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Elemente prefabricate de tip modular, asamblate prin nituire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Elemente prefabricate de tip modular, asamblate prin nituire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73082021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Elemente prefabricate de tip modular, asamblate prin nituire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Uși, cu o grosime de minimum 6 mm, dar de maximum 8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Elemente prefabricate de tip modular, asamblate prin nituire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Elemente prefabricate de tip modular, asamblate prin nituire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Plăci sau foi galvanizate ondulate și curbate, pregătite pentru a fi utilizate în conducte, canale sau tuneluri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Șine pentru 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Jgheaburi de cabluri perforate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Balustrade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73090011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căptușeală sau izolație termică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73090019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73090091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căptușeală sau izolație termică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73090099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tablă cositorită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turnate, forjate sau ștanțate, în stare brută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tablă cositorită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tablă cositorită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tablă cositorită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tablă cositorită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articole turnate, forjate sau ștanțate, în stare brută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73110021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minimum 30 l, dar sub 110 l, pentru gaz natural comprimat (GNC) sau gaz natural lichefiat (GNL)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minimum 110 l, pentru gaz natural comprimat (GNC) sau gaz natural lichefiat (GNL)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sub 30 l, pentru gaz petrolier lichefiat (GPL)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minimum 30 l, dar sub 110 l, pentru gaz petrolier lichefiat (GPL)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pentru gaz petrolier lichefiat (GPL)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o capacitate sub 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o capacitate de minimum 30 l, dar sub 110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maximum 7.3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peste 7.3 l, dar sub 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73110094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minimum 30 l, dar sub 110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Cabluri închise, toroane de funie lățite și cabluri din oțel fixe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Acoperite cu alamă și având un diametru de maximum 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Acoperite cu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Toroane de oțel pentru precomprimarea betonului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Sârmă ghimpată din fier sau din oțel; torsade ghimpate sau nu, din sârmă sau din benzi de fier sau de oțel, de tipul celor utilizate pentru împrejmuiri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Pânze metalice continue sau fără sfârșit, pentru utilaje, din oțeluri inoxidabile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pânze metalice țesute, din oțeluri inoxidabile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Pânze metalice continue sau fără sfârșit, pentru utilaje, altele decât cele din oțeluri inoxidabile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Grilaje, plase și zăbrele, sudate în punctele de intersecție, din sârmă cu dimensiunea cea mai mare a secțiunii transversale de minimum 3 mm și ale căror ochiuri au o suprafață de minimum 100 cm²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Acoperite cu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Acoperite cu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Acoperite cu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Table și benzi expandate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Lanțuri de biciclete sau de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transmisie, cu lungimea pasului de minimum 6 mm, dar de maximum 32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Lanțuri de biciclete sau de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73151290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lanțuri de biciclete sau de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Lanțuri antiderapante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Lanțuri cu zale cu punte de legătură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lanțuri, cu zale sudate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Lanțuri de biciclete sau de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lanțuri de biciclete sau de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Ancore, ancore gheare de pisică și părțile acestora, din fier sau din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Cuie de sârmă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Agrafe ondulate sau cu margini tăiate oblic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Crampoane pentru traverse de cale ferată; plăci multicui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Tirfoane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tijă cu diametrul exterior de maximum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Cârlige și pitoane filetate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tijă cu diametrul exterior de maximum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tijă cu diametrul exterior de maximum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buloane cu tijă cu diametrul exterior de maximum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tijă cu diametrul exterior de maximum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Șaibe elastice și alte șaibe de blocare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șaibe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exterior de maximum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Știfturi și pene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tijă cu diametrul exterior de maximum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Ace de siguranță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Ace de cusut, de stopat sau de brodat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Utilizate pentru vehiculele de la poziția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73201012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Utilizate pentru alte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utilaje de terasare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Utilizate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combustibili gazoși sau cu gaz și cu alți combustibili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combustibili lichizi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combustibili solizi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combustibili gazoși sau cu gaz și cu alți combustibili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combustibili lichizi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73218900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inclusiv cu combustibili solizi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sobe cu kerosen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Arzător; componente obținute prin procese de ștanțare sau presare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fontă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Sârmă de parchet din fier sau din oțel; bureți, spălătoare de vase, mănuși și articole similare pentru curățat, lustruit sau utilizări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bucătărie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Scrumiere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fontă, emailate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bucătărie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73239320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Scrumiere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fier sau din oțel, emailate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bucătărie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Scrumiere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Chiuvete de bucătărie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Căzi de baie cu formă interioară dreptunghiulară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Căzi de baie cu formă interioară dreptunghiulară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 de closet sau pisoare (fixe) cu rezervor de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de chiuvete de bucătărie sau de căzi de baie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73249093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de vase de closet sau pisoare (fixe) cu rezervor de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Capace, grilaje pentru guri de vizitare și cadrele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Jgheaburi și căni pentru colectarea latexului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Bile și articole similare pentru concasoare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Capace, grilaje pentru guri de vizitare și cadrele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Bile și articole similare pentru concasoare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Cuști pentru păsări de curte și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Capcane pentru șobolani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Perdele și storuri din plasă de sârmă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Cârme pentru 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Jgheaburi și căni pentru colectarea latexului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Ansambluri de cleme din oțeluri inoxidabile cu manșoane de cauciuc, de tipul celor utilizate pentru țevile de fontă fără racorduri și pentru accesorii de țevărie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Becuri Bunsen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Potcoave; pinteni pentru cizmele și ghetele de echitație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Cutii pentru țigarete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Mate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74010020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Cupru de cementare (precipitat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74020010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Cupru nerafinat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74020090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Catozi și secțiuni de catozi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Bare pentru sârmă („wire-bars”)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Țagle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 bază de cupru-zinc (alamă)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 bază de cupru-staniu (bronz)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aliaje de cupru (cu excepția aliajelor de bază de la poziția 74.05)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Deșeuri și resturi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Aliaje de bază, din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Pulberi cu structură nelamelară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Pulberi cu structură lamelară; fulgi (paiete)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Profile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74071041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secțiunea pătrată sau dreptunghiulară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74071049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aliaje pe bază de cupru-zinc (alamă)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74081120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 căror cea mai mare dimensiune a secțiunii transversale este de maximum 8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 cărei dimensiune maximă a secțiunii transversale este de peste 8 mm, dar nu depășește 14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cu aur sau argint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aliaje pe bază de cupru-zinc (alamă)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 bază de cupru-nichel (cupronichel) sau de cupru-nichel-zinc (alpaca)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aliaje pe bază de cupru-staniu (bronz)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aliaje pe bază de cupru-nichel (cupronichel) sau de cupru-nichel-zinc (alpaca)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alte aliaje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Laminate placate sau dublate cu cupru pentru fabricarea plăcilor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aliaje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cupru 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aliaje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cupru 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aliaje pe bază de cupru-zinc (alamă)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74112200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aliaje pe bază de cupru-nichel (cupronichel) sau de cupru-nichel-zinc (alpaca)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cupru 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Accesorii pentru furtunuri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aliaje pe bază de cupru-zinc (alamă)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Cabluri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Cabluri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Agrafe ondulate sau cu margini tăiate oblic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Șaibe și inele (inclusiv șaibe și inele elastice de siguranță)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74152900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Șuruburi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74153320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Buloane și piulițe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Bureți din sârmă, spălători de vase, mănuși și articole similare pentru curățat, pentru lustruit sau pentru utilizări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neelectrice pentru gătit sau pentru încălzit, de tipul celor de uz gospodăresc, și părțile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Articole sanitare, de igienă sau de toaletă și părțile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Lanțuri și părțile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Rezervoare, cisterne, cuve și recipiente similare, fără dispozitive mecanice sau termice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Lanțuri și părțile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74198021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Curele fără sfârșit pentru mașini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Cutii pentru țigarete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pentru gătit sau pentru încălzit, altele decât cele de uz gospodăresc și părțile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special concepute pentru a fi utilizate în cursul ritualurilor religioase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Anozi pentru galvanoplastie; măsuri de capacitate (altele decât cele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Rezervoare, cisterne, cuve și recipiente similare, fără dispozitive mecanice sau termice, cu o capacitate de maximum 300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Mate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75012000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„Sinteri” de oxizi de nichel și alte produse intermediare ale metalurgiei nichelului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Nichel nealiat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Aliaje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Deșeuri și resturi din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Pulberi și fulgi (paiete) din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nichel nealiat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aliaje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nichel nealiat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aliaje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nichel nealiat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aliaje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nichel nealiat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aliaje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Accesorii de țevărie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75081000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Pânze metalice și grilaje, din sârmă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Buloane și piulițe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75089050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Anozi pentru galvanoplastie, inclusiv cei produși prin electroliză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Aluminiu nealiat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Aliaje de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Deșeuri și resturi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Pulberi cu structură nelamelară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Fulgi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76032020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Pulberi cu structură lamelară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Bare și tije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fabricarea serpentinelor de răcire ale mașinilor și aparatelor pentru condiționarea aerului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76042120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Distanțiere din aluminiu pentru uși și ferestre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Bare și tije extrudate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Profile în formă de Y pentru fermoare, sub formă de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 cărei dimensiune maximă, a secțiunii transversale, este de peste 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de maximum 0.0508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 cărei dimensiune maximă, a secțiunii transversale, este de peste 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de maximum 0.254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 sau fasonate prin laminare sau presare, netratate altfel la suprafață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76061190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din aluminiu, nesensibilizate, de tipul celor utilizate în industria tipografică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fabricarea dozelor de băuturi (inclusiv a capacelor și inelelor de doze), sub formă de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din aliaj de aluminiu 5082 sau 5182, cu o lățime de peste 1 m, sub formă de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aliaj pentru plăci litografice HA 1052 călit la duritatea H19 și aliaj HA 1050 călit la duritatea H18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prelucrate la suprafață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aluminiu nealiat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aliaje de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Simplu laminate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Folie pentru izolații termice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Imprimată cu motive sau de culoare aurie sau argintie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aluminiu nealiat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aliaje de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Accesorii de țevărie (de exemplu racorduri, coturi, manșoane)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Uși și tocurile lor, praguri de uși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Acoperișuri plutitoare interioare sau exterioare pentru rezervoare de petrol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Poduri și elemente de poduri; turnuri sau piloni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76110000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Rezervoare, cisterne, cuve și recipiente similare pentru orice substanțe (cu excepția gazelor comprimate sau lichefiate), din aluminiu, cu o capacitate peste 300 l, fără dispozitive mecanice sau termice, chiar căptușite sau izolate termic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Recipiente tubulare flexibile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Recipiente fără sudură, de tipul celor utilizate pentru laptele proaspăt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Recipiente din aluminiu pentru gaze comprimate sau lichefiate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de maximum 25.3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de peste 25.3 mm, dar de maximum 28.28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de maximum 25.3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76149012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de peste 25.3 mm, dar de maximum 28.28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Bureți din sârmă, spălători de vase, mănuși și articole similare pentru curățat, pentru lustruit sau pentru utilizări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Ploști, pisoare și oale de noapte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Agrafe și cârlige; buloane și piulițe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Pânze metalice, grilaje și plase din sârmă de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Inele metalice, de tipul celor utilizate pentru fabricarea creioanelor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76169930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Jetoane, rotunde, cu dimensiunile astfel încât grosimea depășește o zecime din diametru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Bobine, role, mosoare si suporturi similare pentru fire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Storuri venețiene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Jgheaburi și căni, de tipul celor utilizate pentru colectarea latexului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Cutii pentru țigarete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Table și benzi expandate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Plumb 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conține stibiu (antimoniu) ca alt element predominant în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Deșeuri și resturi de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78041110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grosime de maximum 0.15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Pulberi și fulgi (paiete)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Bare, tije, profile și sârmă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Tuburi, țevi și accesorii de țevărie (de exemplu, racorduri, coturi, manșoane)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Lână de plumb; șaibe; anozi pentru galvanoplastie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conține în greutate minimum 99.99 %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conține în greutate sub 99.99 %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Aliaje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Deșeuri și resturi din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Praf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79039000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Bare, tije, profile și sârmă, din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79050040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o grosime de maximum 0.15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Rigole de scurgere, coame de casă, lucarne și alte produse fasonate pentru construcții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Tuburi, țevi și accesorii de țevărie (de exemplu, racorduri, coturi, manșoane)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Cutii pentru țigarete; scrumiere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articole de uz gospodăresc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Anozi pentru galvanoplastie; plăci pentru șabloane; ținte, cuie, piulițe, buloane, șuruburi, nituri și legături similare; jetoane de zinc pentru fabricarea bateriilor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Staniu nealiat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80012000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Aliaje de staniu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Deșeuri și resturi de staniu.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Bare și tije pentru sudură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Table, benzi și folii, cu o grosime peste 0.2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Folii (chiar imprimate sau fixate pe hârtie, pe carton, pe materiale plastice sau pe suporturi similare), cu o grosime de maximum 0.2 mm (fără a include suportul); pulberi și fulgi (paiete)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Tuburi, țevi și accesorii de țevărie (de exemplu, racorduri, coturi, manșoane)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Cutii pentru țigarete; scrumiere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articole de uz gospodăresc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Tuburi flexibile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Tungsten sub formă brută, inclusiv barele și tijele simplu obținute prin sinterizare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Sârmă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Bare și tije, altele decât cele simplu obținute prin sinterizare, profile, table, benzi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Molibden sub formă brută, inclusiv barele și tijele simplu obținute prin sinterizare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Bare și tije, altele decât cele simplu obținute prin sinterizare, profile, table, benzi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Sârmă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Tantal sub formă brută, inclusiv barele și tijele simplu obținute prin sinterizare;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Creuzete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conține minimum 99.8 % magneziu în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Șpan și granule, calibrate;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Cobalt sub formă brută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Bismut sub formă brută; deșeuri și resturi;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Bismut sub formă brută; deșeuri și resturi;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Titan sub formă brută;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conținut, în greutate, mai mic de 1 parte hafniu la 500 de părți zirconiu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conținut, în greutate, mai mic de 1 parte hafniu la 500 de părți zirconiu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81099100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conținut, în greutate, mai mic de 1 parte hafniu la 500 de părți zirconiu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Antimoniu (stibiu) sub formă brută;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brută;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brută;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brută; deșeuri și resturi;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brută; deșeuri și resturi;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brută;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brută;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brută; deșeuri și resturi;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Metaloceramice și articole din metaloceramice, inclusiv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Cazmale, hârlețe și lopeți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Sape, săpăligi, greble și raclete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Securi, topoare, barde și unelte similare cu tăiș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Foarfece de grădinar și alte foarfece similare acționate cu o singură mână (inclusiv foarfece pentru păsări de curte)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Foarfece pentru garduri vii, de grădinar și alte unelte similare, acționate cu două mâini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unelte agricole, horticole sau forestiere, manuale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Ferăstraie manuale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Pânze de ferăstrău-bandă (ferăstrău-panglică)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partea activă din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inclusiv părțile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Lanțuri numite „tăietoare” pentru ferăstraie cu lanț</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Pânze drepte de ferăstrău pentru prelucrarea metalelor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Pânze drepte de ferăstrău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Pile, rașpele și unelte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Clești (chiar pentru tăiat), patente, pensete și unelte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Foarfece de tăiat metale și unelte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Unelte de tăiat țevi, unelte de tăiat buloane, preducele și unelte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Fixe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Reglabile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Bucșe și manșoane de strângere interschimbabile, cu sau fără mâner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Unelte și scule de găurit, de filetat sau de tarodat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Ciocane, baroase și maiuri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Rindele, dălți și unelte similare de tăiat, pentru prelucrarea lemnului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Șurubelnițe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uz gospodăresc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82055900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Lămpi de sudură și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Menghine, cleme de strângere și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inclusiv seturi de articole de la cel puțin două dintre subpozițiile de la această poziție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Unelte de la cel puțin două din pozițiile 82.02-82.05, prezentate în seturi 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partea activă din compuși metaloceramici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inclusiv părțile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Filiere pentru tragerea sau extrudarea metalelor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Unelte pentru ambutisat, ștanțat sau poansonat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Unelte pentru tarodat sau filetat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Unelte pentru găurit altele decât pentru găurirea rocilor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Unelte pentru alezat sau broșat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Unelte pentru frezat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82078000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Unelte pentru strunjit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unelte interschimbabile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prelucrarea metalelor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prelucrarea lemnului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aparate de bucătărie sau pentru mașini folosite în industria alimentară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mașini agricole, horticole sau forestiere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Plăcuțe, baghete, vârfuri și obiecte similare pentru unelte și scule, nemontate, din metaloceramice.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Aparate mecanice acționate manual, cu o greutate de maximum 10 kg, utilizate pentru prepararea, condiționarea sau servirea alimentelor sau băuturilor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Cuțite de masă cu lamă fixă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82119250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de uz agricol, horticol sau forestier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Cuțite de vânătoare, cuțite pentru scufundări și cuțite de cercetași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mâner din metale comune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Cuțite cu arc; bricege cu lama de minimum 15 cm lungime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cuțite de tipul celor de uz agricol, horticol sau forestier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Mânere din metale comune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Brice și aparate de 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Lame de ras cu două tăișuri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Foarfece cu două brațe și lamele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Cuțite de tăiat hârtie, de deschis scrisori, cuțite de răzuit, ascuțitori de creioane și lamele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Instrumente și seturi de instrumente pentru manichiură sau pedichiură (inclusiv pilele de unghii)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Seturi care conțin cel puțin un obiect argintat, aurit sau platinat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seturi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Argintate, aurite sau platinate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Lacăte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Broaște de tipul celor utilizate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Broaște de tipul celor utilizate pentru mobilă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Cătușe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Broaște de ușă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Închizătoare și monturi-închizătoare prevăzute cu broaște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Chei prezentate separat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Șarniere și articulații de orice fel (inclusiv balamale și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diametrul (inclusiv anvelopele) de peste 100 mm, dar de maximum 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Zăvoare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Zăvoare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Zăvoare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articolele de șelărie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Zăvoare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Cuiere pentru haine, cuiere pentru pălării, suporturi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Închizători automate pentru uși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Case de bani, uși blindate și compartimente pentru camere blindate, cufere și casete de siguranță și articole similare, din metale comune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Bibliorafturi, fișiere și cutii de clasat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de îndosariat cu spirală dublă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birotică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din fier sau din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Agrafe pentru hârtii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Clopote, clopoței, gonguri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Argintate, aurite sau platinate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cupru sau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83063091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Oglinzi rutiere metalice amplasate în intersecții sau în curbe cu vizibilitate redusă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fier sau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alte metale comune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Agrafe, copci, capse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Nituri tubulare sau cu tijă bifurcată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Mărgele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Paiete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Dopuri cu coroană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Capsule pentru sticle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Capace de doze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Capace de doze de aerosoli, din tablă cositorită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capace de doze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83099081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Dopuri de sticle; dopuri cu filet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Dopuri de sticle; dopuri cu filet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Cepuri pentru butoaie de metal; acoperitoare de cepuri; sigilii; protectoare pentru colțuri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Plăci indicatoare, plăci pentru firme, pentru adrese și alte plăci similare, cifre, litere și însemne diverse, din metale comune, cu excepția celor clasificate la poziția 94.05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83113021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83113029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Reactoare nucleare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separare izotopică și părțile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Elemente combustibile (cartușe) neiradiate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de reactoare nucleare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Cazane cu producție orară de abur de peste 15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84021221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Cazane cu producție orară de abur de peste 15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Cazane cu producție orară de abur de peste 15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Cazane cu producție orară de abur de peste 15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Corpuri, carcase sau măști de cazane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Cazane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Corpuri, carcase sau măști de cazane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Dispozitive de curățat funinginea (dispozitive de îndepărtat funinginea)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cazanele de la poziția 84.03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Condensatoare pentru mașinile cu abur sau alți vapori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Corpuri, carcase sau măști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Corpuri, carcase sau măști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Generatoare de gaz de aer sau generatoare de gaz de apă, cu sau fără epuratoarele lor; generatoare de acetilenă și generatoare similare de gaz, prin procedeul cu apă, cu sau fără epuratoarele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Turbine pentru propulsia navelor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84068100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peste 40 MW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maximum 5 MW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84068290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Motoare pentru aviație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puterea de maximum 22.38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puterea de maximum 22.38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cilindrică de maximum 50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84073229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motocultoare, cu o capacitate cilindrică de maximum 1,100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alte vehicule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motocultoare, cu o capacitate cilindrică de maximum 1,100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84073492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alte vehicule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de maximum 18.65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peste 18.65 kW, dar de maximum 22.38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de maximum 22.38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peste 22.38 kW, dar de maximum 100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peste 100 kW, dar de maximum 750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subpoziția 8701.10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3,500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3,500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subpoziția 8701.10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3,500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3,500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de maximum 18.65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mașinile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locomotive, locotractoare sau tramvaie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84089091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locomotive, locotractoare sau tramvaie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motoare pentru aviație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Carburatoare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Chiulase și carcase pentru chiulase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Segmente de piston și bolțuri de piston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Carburatoare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Segmente de piston și bolțuri de piston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Carburatoare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Chiulase și carcase pentru chiulase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84099138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Segmente de piston și bolțuri de piston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Carburatoare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Chiulase și carcase pentru chiulase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Segmente de piston și bolțuri de piston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84099152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Carburatoare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84099172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Segmente de piston și bolțuri de piston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Carburatoare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Chiulase și carcase pentru chiulase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Segmente de piston și bolțuri de piston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Carburatoare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Chiulase și carcase pentru chiulase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Carburatoare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Chiulase și carcase pentru chiulase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Segmente de piston și bolțuri de piston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Cămăși de cilindri, cu un diametru interior de minimum 50 mm, dar maximum 155 mm;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cămăși de cilindri și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Carburatoare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Chiulase și carcase pentru chiulase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Segmente de piston și bolțuri de piston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Carburatoare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Chiulase și carcase pentru chiulase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Segmente de piston și bolțuri de piston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maximum 1,000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peste 1,000 kW, dar de maximum 10,000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peste 10,000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inclusiv regulatoarele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forță de maximum 25 kN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forță peste 25 kN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maximum 1,100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peste 1,100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maximum 5,000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putere de peste 5,000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turboreactoare sau de turbopropulsoare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Motoare cu reacție, altele decât turboreactoarele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mișcare rectilinie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mișcare rectilinie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motoare de la subpoziția 8412.10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cu abur sau alți vapori echipate cu cazane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 pentru distribuirea carburanților sau lubrifianților, de tipul celor utilizate la stațiile de alimentare sau în garaje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 de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 pentru sân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 de carburant, de tipul celor utilizate pentru motoarele autovehiculelor de la poziția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 de apă, de tipul celor utilizate pentru motoarele autovehiculelor de la poziția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orificiului de aspirație de maximum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orificiului de aspirație de peste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Pompe de beton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84135031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84135032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84135040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 de apă, cu un debit de peste 8,000 m³/h, dar de maximum 13,000 m³/h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 de apă, cu un debit de peste 8,000 m³/h, dar de maximum 13,000 m³/h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orificiului de aspirație de maximum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orificiului de aspirație de maximum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orificiului de aspirație de maximum 200 mm,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84137043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orificiului de admisie de maximum 200 mm,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orificiului de aspirație de maximum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orificiului de aspirație de maximum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Pompe de apă cu un debit de maximum 8,000 m³/h,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Pompe de apă cu un debit de maximum 8,000 m³/h,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Pompe de apă, cu un debit de peste 8,000 m³/h, dar de maximum 13,000 m³/h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84138220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pompe de la subpoziția 8413.20.10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pompe de la subpozițiile 8413.20.20 și 8413.20.90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pompe de la subpozițiile 8413.70.11 și 8413.70.19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alte pompe centrifuge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alte pompe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elevatoare de lichid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Pompe de vid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 pentru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refrigerare de peste 21.10 kW sau cu un debit per rotație de minimum 220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Compresoare de aer remorcabile montate pe șasiuri cu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84145110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Ventilatoare de masă și ventilatoare încastrate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grilă de protecție pentru ventilator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Ventilatoare de tipul celor utilizate numai sau în principal pentru răcirea microprocesoarelor, a aparatelor de telecomunicație, a mașinilor automate de prelucrare a datelor sau a unităților mașinilor automate de prelucrare a datelor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Ventilatoare antideflagrante, de tipul celor utilizate în exploatarea minieră subterană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Suflante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grilă de protecție pentru ventilator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Suflante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grilă de protecție pentru ventilator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Ventilatoare antideflagrante, de tipul celor utilizate în exploatarea minieră subterană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84145999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Hote cu flux laminar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utilizări tehnice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hotă la care cea mai mare latură orizontală este de maximum 120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hotă la care cea mai mare latură orizontală este de maximum 120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Hote cu flux laminar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utilizări tehnice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84148030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Generatoare cu piston liber pentru turbine cu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Module de comprimare a gazelor, utilizate în cadrul operațiunilor de foraj</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mașinile și aparatele pentru condiționarea aerului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Unități etanșate pentru mașini și aparate pentru condiționarea aerului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 de aer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84.15, 84.18,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suflante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8414.60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8414.80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 acționate neelectric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84149050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8414.20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8414.30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8414.40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8414.70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alte pompe sau compresoare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răcire de maximum 21.10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răcire de peste 21.10 kW, dar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răcire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maximum 21.10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peste 21.10 kW și cu un debit de aer al fiecărui evaporator de peste 67.96 m³/min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84158119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peste 21.10 kW, dar de maximum 26.38 kW și cu un debit de aer al fiecărui evaporator de peste 67.96 m³/min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peste 26.38 kW și cu un debit de aer al fiecărui evaporator de peste 67.96 m³/min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de răcire de maximum 21.10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de răcire de peste 21.10 kW, dar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84158211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peste 21.10 kW și cu un debit de aer al fiecărui evaporator de peste 67.96 m³/min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peste 21.10 kW și cu un debit de aer al fiecărui evaporator de peste 67.96 m³/min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84158331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aeronave sau în materialul rulant feroviar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Evaporatoare sau condensatoare pentru mașinile și aparatele pentru condiționarea aerului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Șasiuri, sudate și vopsite, altele decât cele de la subpoziția 8415.90.13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în aeronave sau în materialul rulant feroviar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în aeronave sau în materialul rulant feroviar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în aeronave sau în materialul rulant feroviar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84159035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în aeronave sau în materialul rulant feroviar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în aeronave sau în materialul rulant feroviar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în aeronave sau în materialul rulant feroviar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Arzătoare cu combustibili lichizi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arzătoare, inclusiv arzătoare mixte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Focare automate, inclusiv antefocarele lor, grătarele lor mecanice, dispozitivele mecanice ale acestora pentru evacuarea cenușei și dispozitivele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Furnale și cuptoare pentru calcinare, topire sau alte tratamente termice ale minereurilor sau metalelor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Cuptoare de brutărie, patiserie sau pentru fabricarea biscuiților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Incineratoare de deșeuri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uz casnic, cu o capacitate de maximum 230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uz casnic, cu o capacitate de peste 230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 tipul celor de uz medical, chirurgical sau de laborator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Vitrine, tejghele și mobilă similară, prevăzute cu echipament frigorific, cu o capacitate de peste 200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capacitate de maximum 230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84182190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maximum 200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maximum 200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de uz medical, chirurgical sau de laborator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de uz medical, chirurgical sau de laborator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 de căldură, altele decât cele pentru mașinile și aparatele pentru condiționarea aerului de la poziția 84.15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Răcitoare de băuturi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Dozator de apă rece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84186941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mașinile și aparatele pentru condiționarea aerului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de produs fulgi de gheață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Mobilier destinat echipamentelor pentru producerea frigului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Evaporatoare sau condensatoare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Panouri laminate de aluminiu, de tipul celor utilizate pentru mărfurile de la subpoziția 8418.10.31, 8418.10.32, 8418.21.10, 8418.21.90 sau 8418.29.00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Încălzitoare de apă solare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84191990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Sterilizatoare medico-chirurgicale sau de laborator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produse agricole; pentru lemn, pastă de hârtie, hârtii sau cartoane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Evaporatoare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84193520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pentru prelucrarea materialelor prin operații ce implică încălzirea, pentru producerea plăcilor de circuite imprimate, a plăcilor cu cablaj imprimat sau a ansamblelor de circuite imprimate,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84194010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Turnuri de răcire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Schimbătoare de căldură realizate din tuburi din fluoropolimeri, cu tuburile de intrare și de ieșire având diametre interioare de maximum 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și dispozitive pentru lichefierea aerului sau a altor gaze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Aparate pentru prelucrarea materialelor prin operații ce implică încălzirea, pentru producerea plăcilor de circuite imprimate, a 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84198919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de aparate pentru prelucrarea materialelor prin operații ce implică încălzirea, pentru producerea plăcilor de circuite imprimate, a 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Carcase pentru turnurile de răcire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încălzitoare instantanee de apă cu gaz,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numai sau în principal pentru fabricarea substraturilor pentru circuitele imprimate sau a circuitelor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călcat sau storcătoare,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8420.10.10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84209190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8420.10.10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Centrifuge pentru smântânire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Uscătoare de rufe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producerea zahărului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Mașini și aparate pentru filtrare,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 cu o capacitate de peste 500 l/h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Filtre de ulei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84212321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Filtre de ulei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Filtre de ulei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de uz medical, chirurgical sau de laborator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producerea zahărului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folosite în cadrul operațiunilor de foraj</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filtre de benzină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filtre de ulei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din fluopolimeri și cu o grosime a membranei de filtrare sau de epurare de cel mult 140 de microni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84213200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Convertoare catalitice sau filtre de particule, combinate sau nu, pentru purificarea sau filtrarea gazelor de evacuare provenite de la motoarele cu ardere internă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Purificatoare de aer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carcasă din oțel inoxidabil și cu orificii pentru tuburi de intrare și ieșire având diametre interioare de maximum 1.3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8421.12.00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8421.19.10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8421.11.00 sau 8421.19.90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subpoziția 8421.23.11 sau 8421.23.21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8421.31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8421.29.50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8421.29.60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84219960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8421.39.30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8421.39.90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mărfuri de la subpoziția 8421.29.20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mărfuri de la subpoziția 8421.21.11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mărfuri de la subpoziția 8421.23.11 sau 8421.23.91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mărfuri de la subpoziția 8421.23.19 sau 8421.23.99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curățat sau uscat sticle sau alte recipiente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umplut, închis, astupat sau etichetat sticle, cutii, saci sau alte recipiente; mașini și aparate de capsulat sticle, borcane, tuburi sau recipiente similare; mașini și aparate pentru gazeificarea băuturilor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mașini și aparate de împachetat sau de ambalat mărfurile (inclusiv mașinile și aparatele de ambalat în folie termoretractabilă)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 de la subpoziția 8422.11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utilizează mijloace electronice de calibrare a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utilizează mijloace electronice de calibrare a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utilizează mijloace electronice de calibrare a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cântărirea autovehiculelor, care utilizează mijloace electronice de calibrare a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care utilizează mijloace electronice de calibrare a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84238239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cântărirea autovehiculelor, care utilizează mijloace electronice de calibrare a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care utilizează mijloace electronice de calibrare a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utilizează mijloace electronice de calibrare a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Greutăți pentru balanțe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de aparate și instrumente de cântărit care utilizează mijloace electronice de calibrare a greutății, cu excepția celor de aparate și instrumente de cântărit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ale altor aparate și instrumente de cântărit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în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agricultură sau horticultură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84242019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agricultură sau horticultură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cu jet de nisip, cu jet de vapori și aparate similare cu jet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Pulverizatoare de insecticide, acționate manual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Sisteme de irigare prin picurare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Pulverizatoare de uz casnic acționate manual, cu o capacitate de maximum 3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84248920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Capete de pulverizatoare, cu tuburi de picurare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tipul celor utilizate exclusiv sau în principal pentru fabricarea substraturilor pentru plăci de circuite imprimate sau pentru plăci cu cablaj imprimat sau a componentelor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stingătoare de incendiu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mărfuri de la subpoziția 8424.20.11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mărfuri de la subpoziția 8424.20.21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și aparate cu jet de nisip, cu jet de vapori și aparate similare cu jet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8424.82.10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84249094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8424.41.10, 8424.41.20, 8424.49.20 sau 8424.82.30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8424.41.90, 8424.49.10 sau 8424.82.20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8424.89.40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motor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motor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Elevatoare fixe de mașini, pentru garaje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Trolii manuale, de tipul celor utilizate pentru mecanismele de basculare destinate camioanelor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Poduri rulante pe șine fixe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Portaluri mobile pe roți cu pneuri și cărucioare-călăreț</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Macarale-pod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Macarale-portal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Macarale-turn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Macarale – portal sau macarale cu braț</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 roți cu pneuri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Destinate montării pe un vehicul rutier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Cărucioare autopropulsate cu motor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cărucioare autopropulsate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cărucioare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84281031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pasageri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84281039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Ascensoare pentru mărfuri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agricultură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Special proiectate pentru extracția minieră subterană sau pentru alte activități subterane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agricultură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agricultură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agricultură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Scări și trotuare rulante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Teleferice (inclusiv telescaune și teleschiuri); mecanisme de tracțiune pentru funiculare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84287000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Roboți industriali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automate pentru transportul, manevrarea și depozitarea plăcilor de circuite imprimate, a 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Împingătoare de vagonete de mină, transbordoare pentru locomotive și vagoane, basculante pentru vagoane și echipamente similare de manevrare a materialului rulant pe șine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 șenile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Gredere și nivelatoare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Screpere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Compactoare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Cilindri vibratori compactori, având un tambur cu forță centrifugă de maximum 20 t în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84294050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rulouri compresoare vibratoare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Încărcătoare și lopeți încărcătoare cu încărcător frontal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Echipamente a căror suprastructură poate efectua o rotație de 360°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Sonete pentru baterea pilonilor și mașini pentru extragerea pilonilor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Pluguri de zăpadă și dispozitive de îndepărtat zăpadă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Autopropulsate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Autopropulsate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Platforme petroliere marine cu module de producție integrate, utilizate în operațiunile de foraj</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mașini și aparate, autopropulsate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84306100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și aparate de tasat sau de compactat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8425.11.00, 8425.31.00 sau 8425.49.10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8425.19.00, 8425.39.00, 8425.41.00, 8425.42.10 sau 8425.42.90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 subpoziția 8427.10 sau 8427.20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8428.10.39 sau 8428.10.40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8428.10.31 sau 8428.40.00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8428.20.10, 8428.32.10, 8428.33.10 sau 8428.39.10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84313940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mașini automate pentru transportul, manevrarea și depozitarea plăcilor de circuite imprimate, a 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mărfuri de la subpoziția 8428.90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mașinile și aparatele de la poziția 84.26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Lame de buldozere, chiar reglabile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de mașini pentru sondaj sau pentru foraj de la subpozițiile 8430.41 sau 8430.49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de mașini sau aparate de la poziția 84.26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Muchii sau capete de tăiere, de tipul celor utilizate pentru raclete, gredere sau nivelatoare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Muchii sau capete de tăiere, de tipul celor utilizate pentru lamele de buldozere sau de buldozere reglabile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84314950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rulouri compresoare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8430.20.00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Pluguri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Grape cu disc (pulverizatoare)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Semănătoare, mașini de plantat și mașini de repicat direct, fără arat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împrăștiat gunoiul de grajd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Distribuitoare de îngrășăminte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agricultură sau horticultură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Tăvăluguri pentru peluze sau terenuri de sport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aparate și dispozitive de la subpoziția 8432.80.90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tăvăluguri pentru peluze sau terenuri de sport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motor, având dispozitiv de tăiat cu rotire în plan orizontal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Fără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Secerători, inclusiv barele de tăiat care se montează pe tractor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mașini și utilaje de cosit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Prese de balotat paie sau furaje, inclusiv prese colectoare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Combine pentru recoltat și treierat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mașini și utilaje pentru treierat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pentru recoltat tuberculi sau rădăcini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Culegătoare de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84336020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Rotile pentru transport, cu diametrul (inclusiv anvelopele) de peste 100 mm, dar de maximum 250 mm, cu condiția ca lățimea oricărei roți sau a oricărei anvelope fixate pe aceasta să fie mai mare de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 mărfuri de la subpoziția 8433.11.00 sau 8433.19.90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 mărfuri de la subpoziția 8433.19.10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pentru muls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lăptărie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acționate neelectric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agricultură sau horticultură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agricultură sau horticultură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și utilaje pentru avicultură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agricultură sau horticultură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agricultură sau horticultură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boabe, acționate electric; vânturătoare și mașini similare pentru curățare,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boabe, neacționate electric; vânturătoare și mașini similare pentru curățare,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Decorticatoare de orez și mori de orez de tip conic,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Decorticatoare de orez și mori de orez de tip conic,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măcinat cafea și mori de grâu de tip industrial,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măcinat cafea și mori de grâu de tip industrial,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de șlefuit pentru orez, mașini de strecurat și de cernut, mașini de curățat tărâțe și decorticatoare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84378059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de șlefuit pentru orez, mașini de strecurat și de cernut, mașini de curățat tărâțe și decorticatoare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 de la subpoziția 8437.10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 de la subpoziția 8437.10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brutărie, patiserie, fabricarea biscuiților sau a pastelor făinoase alimentare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fabricarea berii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prelucrarea cărnii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prelucrarea fructelor sau legumelor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8438.30.10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defibratoare de cafea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8438.30.20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defibratoare de cafea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fabricarea pastei din materiale fibroase celulozice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fabricarea hârtiei sau cartonului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finisarea hârtiei sau cartonului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și aparate pentru fabricarea pastei din materiale fibroase celulozice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84401020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pentru fabricarea sacilor, pungilor sau plicurilor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pentru fabricarea cutiilor, lăzilor, tuburilor de carton, bidoanelor sau ambalajelor similare, altfel decât prin mulare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pentru mularea articolelor din pastă de hârtie, hârtie sau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aparate și echipamente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ale acestor mașini, aparate sau echipamente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Clișee, planșe, cilindri și alte componente imprimante; pietre litografice, cilindri, planșe și plăci pregătite pentru imprimare (de exemplu: șlefuite plan, granulate, lustruite)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și aparate de imprimat tip offset alimentate cu hârtie în sul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și aparate de imprimat tip offset de birou (alimentate cu foi de hârtie cu o latură de maximum 22 cm și cealaltă latură de maximum 36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mașini și aparate de imprimat tip offset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84431400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și aparate de imprimat tipografice, alimentate cu hârtie în sul, cu excepția mașinilor și aparatelor flexografice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și aparate de imprimat tipografice, altele decât cele alimentate cu hârtie în sul, cu excepția mașinilor și aparatelor flexografice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și aparate de imprimat, flexografice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și aparate de imprimat, heliografice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Imprimante, copiatoare, scanere și telecopiatoare combinate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84433199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Telecopiatoare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de serigrafie pentru producerea plăcilor de circuite imprimate sau a 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Plottere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de fotocopiere electrostatice care funcționează prin reproducerea directă a imaginii originale pe copie (procedeu direct)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84433920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de fotocopiere electrostatice care funcționează prin reproducerea originalului pe copie cu ajutorul unui suport intermediar (procedeu indirect)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aparate de fotocopiere, cu sistem optic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Imprimante cu jet de cerneală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ale mașinilor și aparatelor de imprimat utilizate la imprimarea cu ajutorul planșelor, cilindrilor și altor organe de imprimare de la poziția 84.42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mașini de serigrafie pentru producerea plăcilor de circuite imprimate sau a 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Cartușe de imprimantă, cu cerneală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Dispozitive de alimentare cu hârtie; dispozitive de triere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84440020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pieptănat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Laminoare și flaiere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de egrenat bumbacul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țesături de o lățime peste 30 cm, fără suveici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diametrul cilindrului de maximum 165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diametrul cilindrului de peste 165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84481120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și accesorii ale mașinilor de la poziția 84.44 sau ale dispozitivelor sau aparatelor lor auxiliare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Garnituri de cardă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Ale mașinilor pentru prepararea materialelor textile, altele decât garniturile de carde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Fuse de filat și furcile de flaier, inele de filatură și cursori pentru mașinile cu inele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Piepteni, cocleți și rame pentru cocleți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mașini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mașini acționate neelectric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84485100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Platine, ace și alte articole care participă la formarea ochiurilor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Mașini și aparate pentru fabricarea sau finisarea fetrului sau articolelor nețesute, în bucăți sau în forme, inclusive mașini și aparate pentru fabricarea pălăriilor din fetru; calapoade pentru pălării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capacitatea exprimată în greutatea rufelor uscate, de maximum 6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capacitatea exprimată în greutatea rufelor uscate, de maximum 6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capacitatea exprimată în greutatea rufelor uscate, de maximum 6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capacitatea exprimată în greutatea rufelor uscate, de maximum 6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cu o capacitate unitară exprimată în greutatea rufelor uscate, de peste 10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de la subpoziția 8450.20.00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de la subpoziția 8450.11, 8450.12 sau 8450.19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pentru curățirea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unitară exprimată în greutatea rufelor uscate, de maximum 10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călcat de uz casnic cu o singură rolă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pentru spălare, albire sau vopsire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pentru rularea, derularea, plierea, tăierea sau dantelarea țesăturilor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mașini și aparate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cu o capacitate exprimată în greutatea rufelor uscate de maximum 10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cusut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Ace pentru mașini de cusut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Brațe și șasiuri; montanți, cu sau fără cadre centrale; volanți; protecții pentru curele; pedale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Mobilă, suporți și acoperitoare și părțile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Brațe și șasiuri; montanți, cu sau fără cadre centrale; volanți; protecții pentru curele; pedale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Mobilă, suporți și acoperitoare și părțile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84538010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Convertizoare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Lingotiere și oale de turnare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turnat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Laminoare de țevi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Laminoare la cald și laminoare combinate la cald și la rece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Laminoare la rece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Cilindri pentru laminoare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numai sau în principal pentru fabricarea circuitelor imprimate, a ansamblelor de circuite imprimate, a părților de la poziția 85.17 sau a părților de mașini automate de prelucrare a datelor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numai sau în principal pentru fabricarea circuitelor imprimate, a ansamblelor de circuite imprimate, a părților de la poziția 85.17 sau a părților de mașini automate de prelucrare a datelor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acționează cu ultrasunete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acționează prin electroeroziune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Mașini-unelte cu comandă numerică, care prelucrează orice tip de material prin eliminarea materialului, prin procedee cu jet de plasmă, pentru producerea plăcilor de circuite imprimate sau a 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84564020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curățat cu plasmă, care înlătură contaminanții organici din eșantioane și porteșantioane pentru microscoape electronice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tăiat cu jet de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Echipamente de prelucrare umedă pentru aplicarea prin imersiune a soluțiilor electrochimice, în scopul eliminării materialului, pe plăcile de circuite imprimate sau pe plăcile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putere a axului care nu depășește 4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cu post fix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cu posturi multiple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putere a axului care nu depășește 4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84581190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 care distanța dintre centrul arborelui principal și platou nu depășește 300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 care distanța dintre centrul arborelui principal și platou nu depășește 300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Centrele de prelucrare glisante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84596920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84597020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rectificat fără centru,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84602300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mașini de rectificat cilindric,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Mașini-unelte, cu comandă numerică, pentru ascuțirea vârfurilor de foraj din carburi, cu diametrul tijei de maximum 3.175 mm, prevăzute cu cepuri fixe și având o putere de maximum 0.74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honuit sau lepuit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Șepinguri și mașini de mortezat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broșat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danturat, de rectificat sau de finisat angrenaje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tăiat cu ferăstrăul sau de debitat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rabotat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forjat în matriță închisă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Prese hidraulice de îndoit,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Prese pentru panouri,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rulat,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mașini de curbat, pliat, îndreptat sau aplatizat,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forfecat,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Mașini de matrițat sau ștanțat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Mașini de matrițat sau ștanțat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Mașini de matrițat sau ștanțat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84626291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Mașini de matrițat sau ștanțat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de matrițat sau ștanțat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de matrițat sau ștanțat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matrițat sau ștanțat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care pot efectua diferite tipuri de operațiuni de prelucrare, fără schimbarea uneltelor între operațiuni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Centre de prelucrare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marcarea plăcilor de circuite imprimate sau a plăcilor cu cablaj imprimat sau a substraturilor plăcilor de circuite imprimate sau ale 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84659210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frezarea plăcilor de circuite imprimate sau a plăcilor cu cablaj imprimat ori a substraturilor plăcilor de circuite imprimate sau ale plăcilor cu cablaj imprimat, care acceptă vârfuri de frezare cu diametrul tijei de maximum 3.175 mm, pentru marcarea plăcilor de circuite imprimate sau a plăcilor cu cablaj imprimat sau a substraturilor plăcilor de circuite imprimate sau ale 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curbat sau de asamblat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de găurit pentru producerea plăcilor de circuite imprimate sau a plăcilor cu cablaj imprimat, cu viteza arborelui de peste 50,000 rpm, care acceptă burghie cu un diametru al tijei de maximum 3.175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spintecat, de retezat sau de derulat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Strunguri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pentru debavurarea suprafețelor plăcilor de circuite imprimate sau a plăcilor cu cablaj imprimat în cursul producției; mașini pentru marcarea plăcilor de circuite imprimate sau a plăcilor cu cablaj imprimat sau a substraturilor plăcilor de circuite imprimate sau ale plăcilor cu cablaj imprimat; prese de laminare pentru producerea plăcilor de circuite imprimate sau a 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de la subpoziția 8456.40.10, 8456.90.20, 8460.31.10, 8465.91.10, 8465.92.10, 8465.95.10 sau 8465.99.50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de la subpoziția 8456.40.10, 8456.90.20, 8460.31.10, 8465.91.10, 8465.92.10, 8465.95.10 sau 8465.99.50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Capete divizoare și alte dispozitive speciale pentru mașini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de la poziția 84.64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de la poziția 84.65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 de la subpoziția 8456.11.10, 8456.12.10, 8456.20.00 sau 8456.30.00, de tipul celor utilizate numai sau în principal pentru fabricarea circuitelor imprimate, a ansamblelor de circuite imprimate, a părților de mașini de la poziția 85.17 sau a părților de mașini automate de prelucrare a datelor de la poziția 84.71; pentru mașini de la subpoziția 8457.10, 8458.91.00, 8459.21.00, 8459.29.10, 8459.61.00, 8459.69.10 sau 8461.50.00, de tipul celor utilizate numai sau în principal pentru fabricarea părților de mașini de la poziția 85.17 sau a părților de mașini automate de prelucrare a datelor de la poziția 84.71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84669340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 de la subpoziția 8456.50.00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de la poziția 84.62 sau 84.63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Rotative (chiar cu percuție)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găurit de orice tip, inclusiv perforatoare rotative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Ferăstraie și mașini de debitat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Ferăstraie și mașini de debitat, cu lanț</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Electromecanice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unelte pneumatice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8467.21.00, 8467.22.00 sau 8467.29.00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Arzătoare dirijate manual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lipit sau de sudat cu gaz, pentru metal, acționate manual (altele decât cele portabile)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mașini și aparate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8468.20.10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electronice de calculat care pot să funcționeze fără sursă de energie exterioară și mașini de buzunar care permit înregistrarea, reproducerea și afișarea datelor, care au o funcție de calcul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au un organ imprimant încorporat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mașini de calculat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Case de înregistrare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francat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Laptopuri, inclusiv notebook-uri și subnotebook-uri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Computere personale, cu excepția computerelor portabile de la subpoziția 8471.30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Computere personale, cu excepția computerelor portabile de la subpoziția 8471.30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Procesoare pentru computere personale (inclusiv portabile)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84716030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Tastaturi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84716040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Dispozitive de intrare în coordonatele X-Y, inclusiv mouse-uri, creioane optice, manete („joysticks”), bile de urmărire („trackballs”) și ecrane tactile sensibile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84717020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Unități de memorie pe hard discuri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84717030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Unități de bandă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84717040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Unități de disc optic, inclusiv cititoarele de CD-ROM, de DVD și de CD-R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Unități de verificare și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84718070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Carduri audio sau carduri video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Cititoare de coduri de bare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Sisteme electronice de identificare a amprentelor digitale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cititoare optice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Duplicatoare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pentru trierea, plierea, punerea în plic sau pe bandă a corespondenței, mașini de deschis, de închis sau de ștampilat corespondența și mașini de aplicat sau de obliterat timbre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Ghișeu bancar automat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pentru prelucrarea textelor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electronice de calculat de la subpoziția 8470.10.00, 8470.21.00 sau 8470.29.00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Plăci de circuite imprimate, 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și accesorii de mașini de la poziția 84.72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Utilizate pentru mașinile de la poziția 84.71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piatră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piatră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producție de maximum 80 t pe oră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producție de maximum 80 t pe oră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pentru asamblarea lămpilor, tuburilor sau becurilor electrice sau electronice sau a becurilor pentru blițuri, care conțin un înveliș din sticlă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pentru fabricarea fibrelor optice și a eboșelor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de la subpoziția 8475.21.00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dispozitive de încălzire sau de răcire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dispozitive de încălzire sau de răcire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pentru schimbat monede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pentru schimbat monede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formarea cauciucului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84771031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pentru formare prin injecție cu poli (clorură de vinil)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84771039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extrudarea cauciucului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extrudarea materialelor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pentru formare prin suflare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formarea sau modelarea cauciucului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formarea sau modelarea materialelor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formarea sau reșaparea anvelopelor pneumatice sau pentru formarea sau modelarea camerelor de aer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prelucrarea cauciucului sau pentru fabricarea produselor din cauciuc,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84778020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prelucrarea cauciucului sau pentru fabricarea produselor din cauciuc,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Prese de laminare pentru producerea plăcilor de circuite imprimate sau a 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prelucrarea materialelor plastice sau pentru fabricarea produselor din materiale plastice,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acționate electric pentru prelucrarea cauciucului sau pentru fabricarea produselor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acționate neelectric pentru prelucrarea cauciucului sau pentru fabricarea produselor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de prese de laminare pentru producerea plăcilor de circuite imprimate sau a 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84779040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acționate neelectric pentru prelucrarea materialelor plastice sau pentru fabricarea produselor din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84781020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Prese pentru fabricarea panourilor din particule sau din fibre de lemn sau din alte materiale lemnoase și alte mașini și aparate pentru prelucrarea lemnului sau a plutei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Roboți industriali nedenumiți și necuprinși în altă parte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84796000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pentru răcirea aerului prin evaporare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în aeroporturi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Prese izostatice la rece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automate pentru plasarea sau îndepărtarea componentelor sau a elementelor de contact de tipul celor utilizate exclusiv sau în principal pentru fabricarea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84798950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și aparate pentru asamblarea cardurilor de expansiune din unitățile centrale de procesare (CPU) în cutii sau carcase din material plastic; aparate pentru regenerarea soluțiilor chimice utilizate pentru producerea plăcilor de circuite imprimate sau a plăcilor cu cablaj imprimat; echipamente pentru curățarea mecanică a suprafețelor plăcilor de circuite imprimate sau a plăcilor cu cablaj imprimat în cursul producției; echipamente de înregistrare pentru alinierea plăcilor de circuite imprimate, a plăcilor cu cablaj imprimat sau a ansamblelor de circuite imprimate în cursul procesului de 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Mașini automate pentru vânzarea de servicii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8479.89.10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8479.89.50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Rame pentru forme de turnătorie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Plăci de bază pentru 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84803010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turnare prin injecție sau comprimare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Forme pentru sticlă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Forme pentru materiale minerale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Forme pentru tălpi de încălțăminte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Forme pentru tălpi de încălțăminte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Vane glisante sau robinete-vană acționate manual, având orificiul de admisie sau de evacuare cu diametrul interior de peste 5 cm, dar de maximum 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de peste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materiale plastice, cu diametrul interior de minimum 1 cm și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fier sau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cupru sau din aliaje de cupru, cu diametrul interior de maximum 2.5 cm sau din materiale plastice, cu diametrul interior de minimum 1 cm și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Ventile de reținere cu clapetă, din fontă, având un orificiu de admisie cu diametrul interior de minimum 4 cm, dar de maximum 60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cupru sau aliaje de cupru, cu diametrul interior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materiale plastice, cu diametrul interior de minimum 1 cm și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cupru sau aliaje de cupru, cu diametrul interior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materiale plastice, cu diametrul interior de minimum 1 cm și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cupru sau aliaje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alte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cupru sau aliaje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alte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al orificiului de admisie sau de evacuare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al orificiului de admisie sau de evacuare de peste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Ventile și supape, chiar prevăzute cu aprinzătoare piezoelectrice, pentru sobele sau mașinile de gătit cu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materiale plastice, cu diametrul interior de minimum 1 cm și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materiale plastice, cu diametrul interior de minimum 1 cm și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Vane glisante acționate manual, cu diametrul interior de peste 5 cm, dar de maximum 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materiale plastice, cu diametrul interior de minimum 1 cm, dar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84818066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materiale plastice, cu diametrul interior de minimum 1 cm, dar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materiale plastice, cu diametrul interior de minimum 1 cm, dar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diametrul interior al orificiilor de admisie și de evacuare de peste 5 cm, dar de maximum 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diametrul interior al orificiilor de admisie și de evacuare de peste 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diametrul interior al orificiilor de admisie și de evacuare de maximum 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materiale plastice, cu diametrul interior de minimum 1 cm, dar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84818081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materiale plastice, cu diametrul interior de minimum 1 cm, dar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Ventile de închidere pentru combustibil pentru vehiculele de la poziția 87.02, 87.03 sau 87.04, cu diametrul interior al orificiului de admisie sub 1 cm,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Ventile de închidere pentru combustibil pentru vehiculele de la poziția 87.02, 87.03 sau 87.04, cu diametrul interior al orificiului de admisie sub 1 cm și maximum 2.5 cm,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87.02, 87.03 sau 87.04, din alte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diametrul interior al orificiului de admisie sub 1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diametrul interior al orificiului de admisie de minimum 1 cm și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diametrul interior al orificiului de admisie de peste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84818097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acționate manual, cu greutatea de sub 3 kg, tratate la suprafață sau fabricate din oțel inoxidabil sau din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Robinete de apă din cupru sau aliaje de cupru, cu diametrul interior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Carcase pentru vane glisante sau pentru robinete-vană, cu diametrul interior al orificiilor de admisie sau de evacuare de peste 50 mm, dar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Corpuri, pentru robinetele de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Corpuri, pentru robinetele buteliilor cu gaz petrolier lichefiat (GPL)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Corpuri,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cupru sau aliaje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cupru sau aliaje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Rulmenți cu 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Rulmenți cu role conice, inclusiv subansamblurile de conuri și role conice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Rulmenți cu role butoi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Rulmenți cu ace, inclusiv subansamblurile de conuri și role cu 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Alți rulmenți cu role cilindrice, inclusiv subansamblurile de conuri și role conice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inclusiv rulmenții combinați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Bile, galeți, role și 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84831024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cu o capacitate cilindrică de peste 2,000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cu o capacitate cilindrică de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maximum 22.38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motoarele vehiculelor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motoarele vehiculelor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nave 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84834030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motoarele vehiculelor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Volanți și fulii, inclusiv fulii cu mufle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Ambreiaje și organe de cuplare, inclusiv articulații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tractoarele de la subpoziția 8701.10 sau 8701.91-8701.95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alte tractoare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mărfurile de la poziția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alte mărfuri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mărfurile de la subpoziția 8701.10 sau 8701.91-8701.95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alte tractoare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mărfurile de la poziția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alte mărfuri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Garnituri de etanșare și articole similare din foi de metal combinate cu alte materiale sau din două sau mai multe straturi de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Garnituri pentru etanșări mecanice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Prin depunere de metale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Prin depunere de materiale plastice sau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Prin depunere de sticlă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 subpoziția 8485.20.00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pentru încălzirea rapidă a plachetelor de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Uscătoare centrifuge pentru prelucrarea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care prelucrează orice tip de material prin eliminarea materialului, acționând cu laser sau cu alt fascicul de lumină sau de fotoni, în cursul producției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și aparate pentru tăierea lingourilor monocristaline semiconductoare în felii sau a plachetelor în așchii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măcinat, de polizat și de lepuit pentru prelucrarea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pentru creșterea sau extragerea lingourilor monocristaline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pentru depunerea chimică a vaporilor pentru producerea semiconductorilor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pentru depunerea epitaxială pentru plachetele semiconductoare; filiere pentru acoperirea cu emulsii de rășini fotosensibile 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84862013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pentru depunerea fizică prin bombardare cu ioni („sputtering”) pe plachete semiconductoare; aparate pentru depunerea fizică pentru producerea semiconductorilor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de implantare a ionilor pentru doparea materialelor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de debavurat pentru curățarea și îndepărtarea impurităților de pe firele metalice ale dispozitivelor cu semiconductori înainte de etapa tehnologică de electrodepunere; aparate de pulverizat pentru corodarea, striparea sau curățarea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Echipamente pentru gravarea uscată pe materiale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pentru corodarea într-un mediu umed, developarea, striparea sau curățarea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84862041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de scriere directă pe plachete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Fotorepetoare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pentru trasarea și marcarea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Dispozitive de tăiat cu laser pentru tăierea pistelor de contact din materialele semiconductoare cu fascicul laser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pentru curbarea, plierea și îndreptarea firelor semiconductorilor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Furnale și cuptoare încălzite cu rezistențe pentru fabricarea dispozitivelor semiconductoare de pe plachetele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84862094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Furnale și cuptoare cu inducție sau dielectrice pentru fabricarea dispozitivelor semiconductoare de pe plachetele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automate pentru plasarea sau îndepărtarea componentelor sau a elementelor de contact de pe plachetele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pentru gravarea uscată pe substraturi pentru dispozitive de afișare cu ecran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pentru corodarea într-un mediu umed, developarea, striparea sau curățarea dispozitivelor de afișare cu ecran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pentru depunerea chimică a vaporilor pentru producerea dispozitivelor de afișare cu ecran plat; filiere pentru acoperirea cu emulsii de rășini fotosensibile a substraturilor pentru dispozitive de afișare cu ecran plat; aparate pentru depunerea fizică pe substraturi pentru dispozitive de afișare cu ecran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frezat pe baza unui fascicul focalizat de ioni pentru producerea sau repararea măștilor sau a reticulelor pentru gravarea dispozitivelor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fixare a cipurilor, adezivi pentru transferul pe film poliamidic și echipamente de încapsulare în vederea asamblării semiconductorilor; Mașini automate pentru transportul, manipularea și stocarea plachetelor semiconductoare, a casetelor pentru plachete, a cutiilor pentru plachete și a altor materiale pentru dispozitivele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Forme pentru fabricarea dispozitivelor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Microscoape stereoscopice optice dotate cu echipamente special proiectate pentru manipularea și transportul plachetelor semiconductoare sau reticulelor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84864050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Microscoape microfotografice dotate cu echipamente special proiectate pentru manipularea și transportul discurilor (wafers) semiconductoare sau reticulelor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Microscoape cu fascicule de electroni dotate cu echipamente special proiectate pentru manipularea și transportul plachetelor semiconductoare sau reticulelor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generare contururi de tipul celor utilizate pentru producerea măștilor sau reticulelor din substraturile tratate cu material fotorezistiv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aparate pentru încălzirea rapidă 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uscătoare centrifuge pentru prelucrarea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mașini care prelucrează orice tip de material prin eliminarea materialului, acționând cu laser sau cu alt fascicul de lumină sau de fotoni, în cursul producției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Portscule și filiere cu declanșare automată; portpiese; capete divizoare și alte dispozitive speciale pentru mașini-unelte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mașini de măcinat, de polizat și de lepuit pentru prelucrarea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aparate pentru creșterea sau extragerea lingourilor monocristaline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aparate pentru depunerea chimică a vaporilor pentru producerea semiconductorilor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mașini pentru depunerea epitaxială pentru plachetele semiconductoare; de filiere pentru acoperirea cu emulsii de rășini fotosensibile 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aparate de implantare a ionilor pentru doparea materialelor semiconductoare; de aparate pentru depunerea fizică prin bombardare cu ioni („sputtering”) pe plachete semiconductoare; de aparate de scriere directă pe plachete, de fotorepetoare și de alte echipamente litografice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Portscule și filiere cu declanșare automată; portpiese; capete divizoare și alte dispozitive speciale pentru mașini-unelte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Portscule și filiere cu declanșare automată; portpiese; capete divizoare și alte dispozitive speciale pentru mașini-unelte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furnale și cuptoare încălzite cu rezistențe pentru fabricarea dispozitivelor semiconductoare de pe plachetele semiconductoare; de furnale și cuptoare cu inducție sau dielectrice pentru fabricarea dispozitivelor semiconductoare de pe plachetele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aparate pentru gravarea uscată pe substraturi pentru dispozitive de afișare cu ecran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Portscule și filiere cu declanșare automată; portpiese; capete divizoare și alte dispozitive speciale pentru mașini-unelte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aparate pentru depunerea chimică a vaporilor pentru producerea dispozitivelor de afișare cu ecran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filiere pentru acoperirea cu emulsii de rășini fotosensibile a substraturilor pentru dispozitive de afișare cu ecran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aparate pentru depunerea fizică pe substraturi pentru dispozitive de afișare cu ecran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mașini de frezat pe baza unui fascicul focalizat de ioni pentru producerea sau repararea măștilor și a reticulelor pentru gravarea dispozitivelor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aparate de fixare a cipurilor, adezivi pentru transferul pe film poliamidic și echipamente de încapsulare în vederea asamblării semiconductorilor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mașini automate pentru transportul, manipularea și stocarea plachetelor semiconductoare, a casetelor pentru plachete, a cutiilor pentru plachete și a altor materiale pentru dispozitivele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microscoape stereoscopice optice și fotomicrografice dotate cu echipamente special proiectate pentru manipularea și transportul plachetelor semiconductoare sau reticulelor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microscoape cu fascicule de electroni dotate cu echipamente special proiectate pentru manipularea și transportul plachetelor semiconductoare sau reticulelor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aparate de generare contururi de tipul celor utilizate pentru producerea măștilor sau reticulelor din substraturile tratate cu material fotorezistiv, inclusiv ansamble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Elice pentru nave și paletele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o putere de maximum 5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Motoare cu ax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85011049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Motoare cu ax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Motoare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85013160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Motoare de tipul celor utilizate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85013170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motoare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85013180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Generatoare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Motoare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Motoare de tipul celor utilizate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motoare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Generatoare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Motoare de tipul celor utilizate pentru mărfurile de la poziția 84.15, 84.18 sau 84.50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motoare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Generatoare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peste 375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85015222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mărfurile de la poziția 84.15, 84.18 sau 84.50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maximum 12.5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12.5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75 kVA, dar de maximum 150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150 kVA, dar de maximum 375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peste 375 kVA, dar de maximum 750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peste 750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maximum 50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maximum 750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750 W, dar de maximum 37.5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37.5 kW, dar de maximum 75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75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maximum 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peste 75 kVA, dar de maximum 375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peste 375 kVA, dar de maximum 750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peste 750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maximum 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75 kVA, dar de maximum 125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125 kVA, dar de maximum 375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minimum 12,500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maximum 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peste 75 kVA, dar de maximum 100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peste 100 kVA, dar de maximum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minimum 12,500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85023110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maximum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maximum 10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10 kVA, dar de maximum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o putere de minimum 12,500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Convertizoare rotative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85030020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de generatoare (inclusiv grupuri electrogene) de la poziția 85.01 sau 85.02, de o putere de minimum 12,500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Balasturi pentru lămpi sau tuburi cu descărcare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Transformatoare de măsurare a unei puteri de maximum 1 kVA și minimum 110 kV pe partea de înaltă tensiune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au o capacitate de măsurare a unei puteri de peste 10 kVA și minimum 110 kV pe partea de înaltă tensiune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au o capacitate de măsurare a unei puteri de peste 10 kVA și minimum 66 kV, dar sub 110 kV, pe partea de înaltă tensiune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minimum 66 kV pe partea de înaltă tensiune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minimum 110 kV pe partea de înaltă tensiune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minimum 66 kV, dar sub 110 kV, pe partea de înaltă tensiune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maximum 15,000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85042321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maximum 20,000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o putere de peste 20,000 kVA, dar de maximum 30,000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tensiune nominală de minimum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tensiune nominală de minimum 66 kV, dar de sub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tensiune nominală de minimum 1 kV, dar de sub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Transformatoare de curent de tip circular, cu o tensiune nominală de maximum 220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tensiune nominală de minimum 66 kV, dar de sub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85043124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tensiune nominală de minimum 1 kV, dar de sub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Transformatoare de înaltă tensiune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Transformatoare de frecvență intermediară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jucării, minimodele sau modele similare pentru divertisment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transformatoare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Transformatoare ridicătoare/coborâtoare de tensiune; autotransformatoare variabile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Transformatoare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tipul celor utilizate pentru jucării, minimodele sau modele similare pentru divertisment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frecvență minimă de 3 MHz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85043241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Transformatoare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Transformatoare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Transformatoare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Transformatoare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Transformatoare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Transformatoare de tip uscat antideflagrante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Transformatoare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Transformatoare de tip uscat antideflagrante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Transformatoare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85043423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Transformatoare de tip uscat antideflagrante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Transformatoare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Transformatoare de tip uscat antideflagrante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Surse de alimentare neîntreruptibile (UPS)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Încărcătoare de baterii cu o tensiune nominală de peste 100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redresoare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Onduloare (invertoare)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Bobine de reactanță și de inductanță pentru alimentarea cu energie a mașinilor de prelucrare automată a datelor și a unităților acestora și pentru aparate de telecomunicații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Bobine de reactanță și de inductanță fixe, cu chip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maximum 2,500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2,500 kVA, dar de maximum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Ansamble de circuite imprimate pentru mărfurile de la subpoziția 8504.40.11, 8504.40.19 sau 8504.50.10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Radiatoare panou; ansamble de radiatoare cu tuburi plate, de tipul celor utilizate pentru transformatoarele de alimentare și de distribuție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Radiatoare panou; ansamble de radiatoare cu tuburi plate, de tipul celor utilizate pentru transformatoarele de alimentare și de distribuție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Cuplaje, ambreiaje, schimbătoare de viteză și frâne electromagnetice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Electromagneți de tipul celor utilizați exclusiv sau în principal pentru fabricarea aparatelor de diagnostic cu vizualizare prin rezonanță magnetică, alții decât cei de la poziția 90.18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Capete de ridicare electromagnetice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zinc-carbon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Alcaline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zinc-carbon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oxid de mercur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oxid de argint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litiu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volum exterior de maximum 300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volum exterior de maximum 300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maximum 13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peste 13 cm, dar de maximum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85071096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peste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maximum 13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peste 13 cm, dar de maximum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peste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maximum 13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peste 13 cm, dar de maximum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peste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85072097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maximum 13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peste 13 cm, dar de maximum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peste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laptop-uri, inclusiv notebook-uri și subnotebook-uri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85076033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nichel-fier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laptop-uri, inclusiv notebook-uri și subnotebook-uri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nichel-fier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8507.10.92, 8507.10.95, 8507.10.96, 8507.10.97, 8507.10.98 sau 8507.10.99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85079092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Separatoare de baterii, gata de utilizare, din alte materiale decât poli(clorură de vinil)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mărfuri de la subpoziția 8507.10.92, 8507.10.95, 8507.10.96, 8507.10.97, 8507.10.98 sau 8507.10.99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maximum 1,500 W și având un sac pentru colectarea prafului sau un alt recipient de maximum 20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aspiratoare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aspiratoare de la subpoziția 8508.11.00 sau 8508.19.10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de tocat și amestecat alimente; storcătoare de fructe și de legume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85098010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lustruit pardoseala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Tocătoare de deșeuri pentru bucătărie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8509.80.10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tuns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epilat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motoarele de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motoarele de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motoarele de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85112091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motoarele de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motoarele de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motoarele de vehicule de la poziția 87.02, 87.03, 87.04 sau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motoarele vehiculelor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motoarele de vehicule de la poziția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motoarele vehiculelor de la poziția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85114091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motoarele de vehicule de la poziția 87.02, 87.03, 87.04 sau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motoarele de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motoarele de vehicule de la poziția 87.02, 87.03, 87.04 sau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motoarele vehiculelor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motoarele de vehicule de la poziția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motoarele vehiculelor de la poziția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motoarele de vehicule de la poziția 87.02, 87.03, 87.04 sau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motoarele de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motoarele de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85118090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motoarele de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motoarele de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de iluminat sau de semnalizare vizuală de tipul celor utilizate pentru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iluminat sau de semnalizare vizuală, neasamblate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Claxoane și sirene, neasamblate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semnalizare acustică, neasamblate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Dispozitive de detectare a obstacolelor (de avertizare) pentru 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Ștergătoare de parbriz, dispozitive antigivraj și dispozitive de dezaburire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8512.10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8512.20, 8512.30 sau 8512.40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Lămpi pentru căști de miner și lămpi pentru pietrari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lămpi pentru căști de miner sau lămpi pentru pietrari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Reflectoare pentru lanterne; comutatoare glisante pentru lanterne,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Prese izostatice la cald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Furnale sau cuptoare electrice pentru producerea plăcilor de circuite imprimate/plăcilor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producerea plăcilor de circuite imprimate/plăcilor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85143210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producerea plăcilor de circuite imprimate/plăcilor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producerea plăcilor de circuite imprimate/plăcilor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aparate pentru tratamentul termic al materialelor, prin inducție sau prin pierderi prin dielectric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de furnale sau cuptoare electrice industriale sau de laborator pentru producerea plăcilor de circuite imprimate/plăcilor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Ciocane și pistoale de lipit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Mașini pentru lipire în valuri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Complet sau parțial automatizate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Complet sau parțial automatizate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de sudură cu arc electric, cu transformator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și aparate electrice pentru pulverizarea la cald a metalelor sau a carburilor metalice sinterizate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aparate de sudură cu arc electric, cu transformator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mașini pentru lipire în valuri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Dozator de apă prevăzut numai cu încălzitor de apă,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85161019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Termoplonjoare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Radiatoare cu acumulare de căldură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Uscătoare de păr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aparate pentru coafură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pentru uscarea mâinilor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concepute pentru a utiliza abur provenind de la cazane industriale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Cuptoare cu microunde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gătit orezul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pentru prepararea cafelei sau a ceaiului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Prăjitoare de pâine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85167910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Ibrice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85167990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de turnat sau de cules caractere tipografice; pentru cuptoarele industriale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aparate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Plite încorporabile pentru aparatele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8516.10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rezistențe electrice încălzitoare pentru mașinile de turnat sau de cules caractere tipografice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telefonice pentru beneficiari, pentru telefonie prin fir, cu receptor fără fir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Smartphone-uri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85171400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aparate telefonice pentru rețeaua de telefonie mobilă și pentru alte rețele fără fir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85171800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Stații de bază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Echipamente de radioemisie și de radiorecepție, de tipul celor utilizate pentru interpretarea simultană în cursul conferințelor multilingve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de comutare pentru telefonie sau telegrafie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Modemuri, inclusiv modemuri cu cablu și cartele pentru modemuri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Concentratoare și multiplexoare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Unități de verificare și de adaptare, inclusiv gateway-uri, punți, routere și alte aparate similare concepute numai pentru conectarea la mașinile automate de prelucrare a datelor de la poziția 84.71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85176251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Rețele locale fără fir (LANs)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Aparate de transmisie și recepție, de tipul celor utilizate pentru interpretarea simultană în cursul conferințelor multilingve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aparate de transmisie pentru radiotelefonie sau radiotelegrafie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radiotelefonie sau radiotelegrafie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Receptoare portabile de apelare, alertare sau radiomesagerie și dispozitive de radiomesagerie, inclusiv pagere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radiotelefonie sau radiotelegrafie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Antene și reflectoare de antene de toate tipurile; părți care se utilizează împreună cu aceste articole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85177910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unități de verificare și de adaptare, inclusiv gateway-uri, punți și routere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telefoane celulare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produse pentru telefonie sau telegrafie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produse pentru radiotelefonie sau radiotelegrafie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produse pentru telefonie sau telegrafie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produse pentru radiotelefonie sau radiotelegrafie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Microfoane care au o bandă de frecvență între 300 Hz și 3,400 Hz, cu un diametru de maximum 10 mm și o înălțime de maximum 3 mm, utilizate în telecomunicații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microfoane, chiar cu suporturile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 incintă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 incintă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Difuzoare, fără carcasă, care au o bandă de frecvență între 300 Hz și 3,400 Hz, cu un diametru de maximum 50 mm, utilizate în telecomunicații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Căști de ascultare care se pun pe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Căști de ascultare care se introduc în ureche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Receptoare de aparate telefonice pentru beneficiari, pentru telefonie prin fir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mărfurile de la subpozițiile 8517.13.00 și 8517.14.00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85184020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Utilizate ca repetitoare în telefonia cu fir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Utilizate ca repetitoare în telefonie, alta decât telefonia cu fir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minimum 6 linii de semnal de intrare, cu sau fără elemente pentru amplificatoarele de 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putere nominală de minimum 240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difuzoare, de tipul celor utilizate pentru radiodifuziune și televiziune, cu o tensiune nominală de minimum 50 V, dar de maximum 100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8518.10.11, 8518.29.20, 8518.30.40 sau 8518.40.20, inclusiv ansamble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8518.40.40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8518.21 sau 8518.22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85189040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8518.29.90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Tonomate („record players”) care funcționează prin introducerea unei monede, a unui jeton sau a unei fise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Pick-upuri (care nu sunt prevăzute cu amplificatoare electrice de audiofrecvență), patefoane și gramofoane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de înregistrare a sunetului pe casete, de buzunar, ale căror dimensiuni sunt de maximum 170 mm x 100 mm x 45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de înregistrare a sunetului pe casete, cu amplificatoare și unul sau mai multe difuzoare încorporate, care funcționează numai cu o sursă de energie exterioară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Cititoare de compact-discuri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cinematografie sau pentru radiodifuziune și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85198150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de dictat care nu pot să funcționeze fără o sursă de energie exterioară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cinematografie sau pentru radiodifuziune și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Mașini pentru recepționat și transmis mesaje telefonice (roboți telefonici)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cinematografie sau pentru radiodifuziune și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cinematografie sau pentru radiodifuziune și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cinematografice de reprodus sunetul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Picupuri, cu sau fără difuzoare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cinematografie sau pentru radiodifuziune și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aparate de reproducere a sunetului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cinematografie sau pentru radiodifuziune și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cinematografie sau pentru radiodifuziune și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cinematografie sau pentru radiodifuziune și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Doze de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Ansamble de plăci de circuite imprimate pentru mașinile pentru recepționat și transmis mesaje telefonice (roboți telefonici)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Ansamble de plăci de circuite imprimate pentru aparatele cinematografice de înregistrare sau de reproducere a sunetelor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Derulatoare de bandă magnetică audio sau video și mecanisme pentru compact-discuri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85229050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Capete de redare audio sau video, magnetice; capete și ace magnetice de ștergere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părți și accesorii de aparate cinematografice de înregistrare și redare a sunetului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părți de mașini pentru recepționat și transmis mesaje telefonice (roboți telefonici)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părți și accesorii destinate mărfurilor de la subpoziția 8519.81 sau de la poziția 85.21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Neînregistrate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Benzi magnetice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Benzi video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Benzi magnetice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85232933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Benzi video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Benzi magnetice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De tipul celor utilizate pentru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benzi video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Benzi magnetice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Benzi video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De tipul celor utilizate pentru reproducerea reprezentărilor de instrucțiuni, date, sunet și imagine înregistrate într-un format binar și care pot fi prelucrate sau accesate interactiv de utilizator prin intermediul unei mașini automate de prelucrare a datelor; suporturi de stocare cu un format specific (înregistrate)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85232962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De tipul celor utilizate pentru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benzi video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Hard disk-uri și dischete pentru calculator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De tipul celor utilizate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 de tipul celor utilizate pentru reproducerea reprezentărilor de instrucțiuni, date, sunet și imagine înregistrate într-un format binar și care pot fi prelucrate sau accesate interactiv de utilizator prin intermediul unei mașini automate de prelucrare a datelor; suporturi de stocare cu un format specific (înregistrate)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85232985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 care conțin filme cinematografice, altele decât filme de actualități, reportaje de călătorie, filme tehnice, filme științifice și alte filme documentare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Rp. 21.450,-/minut</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 de tipul celor utilizate pentru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Rp. 21.450,-/minut</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De tipul celor utilizate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De tipul celor utilizate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 de tipul celor utilizate pentru reproducerea reprezentărilor de instrucțiuni, date, sunet și imagine înregistrate într-un format binar și care pot fi prelucrate sau accesate interactiv de utilizator prin intermediul unei mașini automate de prelucrare a datelor; suporturi de stocare cu un format specific (înregistrate)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reproducerea fenomenelor, altele decât sunet sau imagine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Discuri educative, tehnice, științifice, istorice sau culturale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tipul celor utilizate pentru reproducerea reprezentărilor de instrucțiuni, date, sunet și imagine înregistrate într-un format binar și care pot fi prelucrate sau accesate interactiv de utilizator prin intermediul unei mașini automate de prelucrare a datelor; suporturi de stocare cu un format specific (înregistrate)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85234915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care conțin filme cinematografice, altele decât filme de actualități, reportaje de călătorie, filme tehnice, filme științifice și alte filme documentare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Rp. 21.450,-/minut</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tipul celor utilizate pentru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reproducerea fenomenelor, altele decât sunet sau imagine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numai pentru reproducerea sunetului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tipul celor utilizate pentru reproducerea reprezentărilor de instrucțiuni, date, sunet și imagine înregistrate într-un format binar și care pot fi prelucrate sau accesate interactiv de utilizator prin intermediul unei mașini automate de prelucrare a datelor; suporturi de stocare cu un format specific (înregistrate)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85235119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De tipul celor utilizate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tipul celor utilizate pentru reproducerea reprezentărilor de instrucțiuni, date, sunet și imagine înregistrate într-un format binar și care pot fi prelucrate sau accesate interactiv de utilizator prin intermediul unei mașini automate de prelucrare a datelor; suporturi de stocare cu un format specific (înregistrate)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 care conțin filme cinematografice, altele decât filme de actualități, reportaje de călătorie, filme tehnice, filme științifice și alte filme documentare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Rp. 21.450,-/minut</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 de tipul celor utilizate pentru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„Cartele inteligente”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Carduri și ecusoane de proximitate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reproducerea fenomenelor, altele decât sunet sau imagine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tipul celor utilizate pentru reproducerea reprezentărilor de instrucțiuni, date, sunet și imagine înregistrate într-un format binar și care pot fi prelucrate sau accesate interactiv de utilizator prin intermediul unei mașini automate de prelucrare a datelor; suporturi de stocare cu un format specific (înregistrate)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Discuri pentru electrofoane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85238091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reproducerea fenomenelor, altele decât sunet sau imagine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tipul celor utilizate pentru reproducerea reprezentărilor de instrucțiuni, date, sunet și imagine înregistrate într-un format binar și care pot fi prelucrate sau accesate interactiv de utilizator prin intermediul unei mașini automate de prelucrare a datelor; suporturi de stocare cu un format specific (înregistrate)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cristale lichide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diode electroluminiscente organice (OLED)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cristale lichide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diode electroluminiscente organice (OLED)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de emisie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de emisie care încorporează un aparat de recepție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Camere video cu înregistrare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Camere de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Camere video cu înregistrare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Camere de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Camere video cu înregistrare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Camere de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Camere video cu înregistrare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Camere de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Camere web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radiodetecție și de radiosondaj (radar), terestre sau de tipul celor utilizate în aviația civilă sau de tipul celor utilizate exclusiv pe navele maritime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de radionavigație, de tipul celor utilizate în aviația civilă sau de tipul celor utilizate exclusiv pe navele maritime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radiotelecomandă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Radiocasetofoane de buzunar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Portabile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Portabile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Capabile să recepționeze și să decodifice semnalele RDS (sistem de transmitere digitală a informațiilor prin intermediul undelor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Portabile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Alimentate de la rețeaua electrică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Alimentate de la rețeaua electrică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Capabile de o legătură directă cu o mașină automată de prelucrare a datelor de la poziția 84.71 și destinate să fie folosite cu o asemenea mașină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Monocrome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Capabile de o legătură directă cu o mașină automată de prelucrare a datelor de la poziția 84.71 și destinate să fie folosite cu o asemenea mașină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85285920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Monocrome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Capabile de o legătură directă cu o mașină automată de prelucrare a datelor de la poziția 84.71 și destinate să fie folosite cu o asemenea mașină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Având capacitatea de a proiecta pe un ecran cu o diagonală de minimum 300 de țoli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Alimentate de la rețeaua electrică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Alimentate de la rețeaua electrică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 bază de baterii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tub catodic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ecran plat de afișare cu dispozitive cu cristale lichide (LCD), cu diode emițătoare de lumină (LED) și cu alte tipuri de ecrane plate de afișare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85287300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monocrome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recepția televiziunii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Antene telescopice, antene de interior și antene dipol, pentru receptoare de radiodifuziune și de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Filtre și separatoare de antene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Pâlnii de alimentare (ghiduri de unde)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aparate de emisie pentru radiodifuziune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aparate de emisie pentru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decodoare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aparate fotografice digitale sau camere video cu înregistrare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mărfurile de la subpoziția 8525.50 sau 8525.60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85299052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mărfurile de la subpoziția 8527.13, 8527.19, 8527.21, 8527.29, 8527.91 sau 8527.99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dispozitivele de afișare cu ecran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pentru receptoarele de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receptoarele de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dispozitivele de afișare cu ecran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Aparatele pentru căile ferate sau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85308000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aparate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Sisteme antifurt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Sisteme de avertizare împotriva incendiilor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Detectoare de fum; alarme personale portabile (alarme cu buton de panică)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Tablouri de avertizare care încorporează dispozitive cu cristale lichide (LCD) sau cu diode emițătoare de lumină (LED)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Sonerii și alte aparate similare de semnalizare acustică pentru uși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Panouri de afișare fluorescente cu vid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inclusiv ansamble de circuite imprimate de la subpoziția 8531.20, 8531.80.21 sau 8531.80.29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sonerii și alte aparate similare de semnalizare acustică pentru uși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alte sonerii sau aparate de semnalizare acustică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Condensatoare fixe destinate rețelelor electrice de 50/60 Hz, cu o putere reactivă de minimum 0.5 kvar (condensatoare de 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tantal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Electrolitice cu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dielectric din ceramică, cu un singur strat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dielectric din ceramică, cu mai multe straturi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dielectric din hârtie sau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Condensatoare variabile sau ajustabile (semireglabile)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Montați la suprafață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o putere absorbită de maximum 20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o putere absorbită de maximum 20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Alți rezistori variabili (inclusiv reostate și potențiometre)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 o singură 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 două fețe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Multistrat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Siguranțe și întrerupătoare cu elemente fuzibile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cutie turnată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Întrerupătoare de circuit de scurgere la pământ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Întrerupătoare de circuit de scurgere la pământ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Separatoare cu o tensiune sub 36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o tensiune de minimum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Paratrăsnete, limitatoare de tensiune și regulatoare de undă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Ansamble de bucșe izolante și ansamble de comutatoare de ploturi pentru distribuția energiei electrice sau pentru transformatoarele de 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Comutatoare inversoare de tipul celor utilizate pentru pornirea motoarelor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Utilizate în ventilatoare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Monturi de siguranțe, de tipul celor utilizate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Utilizate în ventilatoare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Monturi de siguranțe, de tipul celor utilizate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o intensitate de minimum 16 A, dar de maximum 32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o intensitate a curentului de peste 32 A, dar de maximum 1,000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încorporate în aparatele electrotermice pentru uz casnic de la poziția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Paratrăznete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în echipamentele radio sau ventilatoarele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Relee digitale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echipamentele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ventilatoarele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Relee cu semiconductori sau electromagnetice cu tensiunea de maximum 28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Relee digitale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Întrerupătoare automate de supracurent și curent rezidual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ventilatoarele electrice sau în echipamentele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putere nominală de preluare a curentului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85365039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Întrerupătoare miniaturale utilizate în mașinile de gătit orezul sau în cuptoarele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comutatoare inversoare de tipul celor utilizate pentru pornirea motoarelor electrice; disjunctoare cu fuzibil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Prize telefonice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85366923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o intensitate a curentului de maximum 1.5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o intensitate a curentului de peste 1.5 A, dar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ceramică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85367020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Cleme de baterie de tipul celor utilizate pentru vehiculele de la poziția 87.02, 87.03, 87.04 sau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Repartitoare telefonice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Panouri de comandă, de tipul celor utilizate pentru sistemele de control distribuite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Panouri de comandă prevăzute cu un procesor programabil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panouri de comandă, de tipul celor utilizate pentru mărfurile de la poziția 84.15, 84.18, 84.50, 85.08,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Tablouri de distribuție (inclusiv panouri posterioare și plăci backplane), utilizate exclusiv sau în principal pentru mărfurile de la poziția 84.71, 85.17 sau 85.25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Controlere logice programabile pentru mașini automate pentru transportul, manipularea și stocarea matrițelor pentru dispozitivele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Regulatoare de viteză cu o putere nominală de ieșire între 24 V și 120 V c.c. și cu un curent nominal între 300 A și 500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echipamentele radio sau ventilatoarele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sistemele de control distribuite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au încorporate instrumente electrice pentru întreruperea, conectarea sau protejarea circuitelor electrice pentru o tensiune de minimum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au încorporate instrumente electrice pentru întreruperea, conectarea sau protejarea circuitelor electrice pentru o tensiune de minimum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85372029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de controlere logice programabile pentru mașini automate pentru transportul, manipularea și stocarea matrițelor pentru dispozitivele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echipamentele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de controlere logice programabile pentru mașini automate pentru transportul, manipularea și stocarea matrițelor pentru dispozitivele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echipamentele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Piese de mărfuri de la subpoziția 8536.69.10, 8536.90.12 sau 8536.90.19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Piese de mărfuri de la subpoziția 8536.50.51, 8536.50.59, 8536.69.32 sau 8536.69.39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85389013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de mărfuri de la subpoziția 8537.10.20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o tensiune peste 1,000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echipamentele medicale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becuri pentru lămpile cu reflector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echipamentele medicale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iluminatul decorativ, cu o putere de maximum 60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iluminatul decorativ, cu o putere de peste 60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85392233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pentru iluminatul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iluminatul decorativ, cu o putere de maximum 60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pentru iluminatul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echipamentele medicale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becuri pentru lămpile cu reflector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în echipamentele medicale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având o putere de peste 200 W dar de maximum 300 W și o tensiune de peste 100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având o putere de maximum 200 W și o tensiune de maximum 100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85392990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pentru lămpile fluorescente compacte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tuburi drepte pentru alte lămpi fluorescente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Lămpi fluorescente compacte cu balast încorporat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Lămpi cu vapori de mercur sau de sodiu; lămpi cu halogenură metalică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pentru lămpile fluorescente compacte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Lămpi fluorescente cu catod rece (CCFL) pentru retroiluminarea dispozitivelor de afișare cu ecran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fluorescente, cu catod rece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Lămpi cu arc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Module cu diode electroluminiscente (LED)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Echipate cu soclu filetat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Socluri din aluminiu pentru lămpi fluorescente; socluri filetate pentru lămpi cu incandescență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utilizate pentru lămpi de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 la subpoziția 8539.51.00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Monocrome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Tuburi pentru camere de televiziune; tuburi convertizoare sau intensificatoare de imagini; alte tuburi cu fotocatod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Tuburi de vizualizare a datelor sau a graficelor, în culori, de tipul celor utilizate pentru articolele de la poziția 85.25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tuburi catodice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Magnetroane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85408100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Tuburi și valve electronice de recepție sau de amplificare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tuburi catodice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Diode, altele decât fotodiodele și diodele emițătoare de lumină (LED)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putere de disipare sub 1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Tiristori, diacuri și triacuri, altele decât dispozitivele fotosensibile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Diode emițătoare de lumină (LED)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Celule fotovoltaice neasamblate în module și nemontate în panouri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Celule fotovoltaice, asamblate în module sau montate în panouri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Traductoare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Cristale piezoelectrice 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Procesoare și controlere, chiar combinate cu memorii, convertizoare, circuite logice, amplificatoare, circuite pentru impulsuri de tact, circuite de temporizare sau alte circuite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Memorii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Amplificatoare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Acceleratoare de particule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Generatoare de semnal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85433020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Echipamente de prelucrare umedă pentru aplicarea prin imersiune a soluțiilor chimice sau electrochimice, chiar în scopul eliminării materialului, pe substraturile plăcilor de circuite imprimate sau ale 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pentru galvanoplastie și electroliză, de tipul celor utilizate numai sau în principal pentru fabricarea circuitelor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Țigarete electronice și alte dispozitive de vaporizare electrice personale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Electrificatori de demarcație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Dispozitive de telecomandă fără fir, cu raze infraroșii, pentru console de jocuri video, altele decât controlerele pentru jocuri video de la poziția 95.04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și aparate electrice cu funcție de traducere sau de dicționar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85437040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Echipamente pentru eliminarea particulelor de praf sau pentru eliminarea sarcinii electrostatice în cursul fabricării plăcilor de circuite imprimate/plăcilor cu cablaj imprimat sau a ansamblelor de circuite imprimate; mașini pentru tratarea materialelor cu lumină ultravioletă pentru producerea plăcilor de circuite imprimate/plăcilor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Amplificatoare pentru microunde; înregistratoare numerice de date de zbor; cititor electronic portabil cu baterie pentru înregistrarea și redarea unui fișier text, fișier imagine fixă sau fișier audio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prelucrare a semnalelor digitale, capabile să se conecteze la o rețea cu sau fără fir pentru mixarea sunetului; articole special concepute pentru conectarea la aparate sau instrumente telegrafice sau telefonice sau la rețele telegrafice sau telefonice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8543.10 sau 8543.20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8543.30.20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8543.70.30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8543.70.40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strat exterior sau o acoperire exterioară din hârtie, materiale textile sau poli(clorură de vinil)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strat exterior de lac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strat exterior de email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Izolate cu cauciuc sau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Izolate cu cauciuc sau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Izolate cu cauciuc sau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85442041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Izolate cu cauciuc sau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vehiculele de la poziția 87.02, 87.03, 87.04 sau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vehiculele de la poziția 87.02, 87.03, 87.04 sau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Izolate cu cauciuc sau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Cabluri telefonice submarine; cabluri telegrafice submarine; cabluri de relee radio submarine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izolate cu cauciuc, materiale plastice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85444221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Cabluri telefonice submarine; cabluri telegrafice submarine; cabluri de relee radio submarine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izolate cu cauciuc, materiale plastice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Pentru vehiculele de la poziția 87.02, 87.03, 87.04 sau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Pentru vehiculele de la poziția 87.02, 87.03, 87.04 sau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Cabluri de date plate, cu două sau mai multe fire, izolate cu cauciuc, materiale plastice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Cabluri de date plate, cu două sau mai multe fire,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Cabluri electrice izolate cu materiale plastice, fiecare miez având diametrul de maximum 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85444295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Cabluri electrice izolate cu material plastic, fiecare miez având diametrul de peste 5 mm, dar de maximum 19.5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cabluri electrice izolate cu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Cabluri electrice izolate cu cauciuc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Cabluri telefonice submarine; cabluri telegrafice submarine; cabluri de relee radio submarine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izolate cu cauciuc, materiale plastice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Fire ecranate, de tipul celor utilizate la fabricarea cablajelor automobilelor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Cabluri electrice izolate cu materiale plastice, fiecare miez având diametrul de maximum 19.5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cabluri electrice izolate cu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 izolate cu cauciuc, materiale plastice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85444929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Cabluri telefonice submarine; cabluri telegrafice submarine; cabluri de relee radio submarine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izolate cu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izolate cu cauciuc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Cabluri izolate cu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izolate cu cauciuc, materiale plastice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Cabluri izolate cu materiale plastice, fiecare miez având diametrul sub 22.7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izolate cu cauciuc, materiale plastice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Cabluri izolate cu materiale plastice, fiecare miez având diametrul sub 22.7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85446022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izolate cu cauciuc, materiale plastice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Izolate cu cauciuc, materiale plastice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Cabluri telefonice submarine; cabluri telegrafice submarine; cabluri de relee radio submarine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utilizați pentru cuptoare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sticlă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Izolatori pentru bucșe de transformatoare și întrerupătoare de circuit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Piese izolatoare din ceramică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Piese izolatoare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Tuburi izolatoare și piesele de racordare ale acestora, din metale comune izolate în interior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Părți electrice de mașini sau aparate, nedenumite și necuprinse în altă parte în prezentul capitol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în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la subpoziția 8507.10.92, 8507.10.95, 8507.20.94 sau 8507.20.95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Deșeuri și resturi care conțin în principal fier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Deșeuri și resturi care conțin în principal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în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85491192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la subpoziția 8507.10.92, 8507.10.95, 8507.20.94 sau 8507.20.95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pile și baterii de pile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acumulatoare electrice, de tipul celor utilizate în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pile și baterii de pile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acumulatoare electrice, de tipul celor utilizate în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pile și baterii de pile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acumulatoare electrice, de tipul celor utilizate în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pile și baterii de pile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acumulatoare electrice, de tipul celor utilizate în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85491990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pile, baterii de pile, acumulatoare electrice, întrerupătoare cu mercur, sticlă provenită din tuburi catodice sau alte tipuri de sticlă activă, sau componente electrice sau electronice care conțin cadmiu, mercur, plumb sau bifenili policlorurați (PCB)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pile, baterii de pile, acumulatoare electrice, întrerupătoare cu mercur, sticlă provenită din tuburi catodice sau alte tipuri de sticlă activă, sau componente electrice sau electronice care conțin cadmiu, mercur, plumb sau bifenili policlorurați (PCB)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Sticlă din tuburi catodice sau altă sticlă activată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sursă exterioară de electricitate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86012000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acumulatoare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Locomotive diesel-electrice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sursă exterioară de electricitate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Vehicule pentru întreținere sau pentru servicii de cale ferată sau similare, chiar autopropulsate (de exemplu, vagoane-atelier, vagoane-macara, vagoane echipate pentru completarea balastului, mașini de aliniat șinele pentru calea ferată, vagoane de probă și drezine)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Vagoane de călători, vagoane de bagaje, vagoane poștale și alte vagoane speciale, pentru căi ferate sau similare (cu excepția vagoanelor de la poziția 86.04)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Vagoane-cisternă și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86063000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Vagoane cu descărcare automată, altele decât cele de la subpozițiile 8606.10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Acoperite și închise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Deschise, cu lateralele nerabatabile, cu o înălțime peste 60 cm (tomberoane)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Boghiuri și boghiuri-Bissel de tracțiune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boghiuri și boghiuri-Bissel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inclusiv părțile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Frâne cu aer comprimat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Cârlige și alte sisteme de cuplare, tampoane de șoc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locomotive sau locotractoare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86080020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electromecanice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86080090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86090010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metale comune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86090090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Utilizate în agricultură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Utilizate în agricultură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87012490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Tractoare cu șenile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Tractoare agricole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Tractoare agricole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Tractoare agricole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Tractoare agricole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Tractoare agricole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minimum 6 t, dar de maximum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minimum 6 t, dar de maximum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minimum 6 t, dar de maximum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minimum 6 t, dar de maximum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minimum 6 t, dar de maximum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minimum 6 t, dar de maximum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87022069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minimum 6 t, dar de maximum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87024049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87029033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maximum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Vehicule speciale pentru transportul persoanelor pe terenurile de golf (inclusiv mașinuțe de golf) și vehicule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87032244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87032323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87032342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87032362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87032373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87032445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87033214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87033272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87033314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87033361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autoturisme (inclusiv mașinile de tip „break” și mașinile de sport, dar excluzând camionetele), altele decât cele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87034058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3,000 cm³,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3,000 cm³, fără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3,000 cm³,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3,000 cm³, fără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87035087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87036056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3,000 cm³,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3,000 cm³, fără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3,000 cm³,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3,000 cm³, fără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87038018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autoturisme (inclusiv mașinile de tip „break” și mașinile de sport, dar excluzând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autoturisme (inclusiv mașinile de tip „break” și mașinile de sport, dar excluzând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autoturisme (inclusiv mașinile de tip „break” și mașinile de sport, dar excluzând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87039098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autoturisme (inclusiv mașinile de tip „break” și mașinile de sport, dar excluzând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maximum 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5 t, dar de maximum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10 t, dar de maximum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20 t, dar de maximum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24 t, dar de maximum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maximum 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5 t, dar de maximum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10 t, dar de maximum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20 t, dar de maximum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24 t, dar de maximum 38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87041036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38 t, dar de maximum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Camionete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Camionete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87042129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87042242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 cu o greutate în sarcină maximă de peste 6 t, dar de maximum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 cu o greutate în sarcină maximă de peste 10 t, dar de maximum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Cu o greutate în sarcină maximă de peste 6 t, dar de maximum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87042323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Autobasculante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87042379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Autobasculante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Camionete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87043124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Camionete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87043239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 cu o greutate în sarcină maximă de peste 6 t, dar de maximum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87043264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Autobasculante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87043293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Autobasculante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87044126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Camionete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87044241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 cu o greutate în sarcină maximă de peste 6 t, dar de maximum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 cu o greutate în sarcină maximă de peste 10 t, dar de maximum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Cu o greutate în sarcină maximă de peste 6 t, dar de maximum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87044322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87044371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Autobasculante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Camionete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87045129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87045243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 cu o greutate în sarcină maximă peste 6 t, dar de maximum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87045279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Autobasculante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Autobasculante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Camionete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87046012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Camionete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5 t, dar de maximum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10 t, dar de maximum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20 t, dar de maximum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maximum 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5 t, dar de maximum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10 t, dar de maximum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20 t, dar de maximum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Automacarale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Macarale mobile derrick pentru sondare sau forare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Autovehicule pentru stingerea incendiilor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Autobetoniere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Vehicule pentru curățarea străzilor; mașini pentru aspirarea nămolului; unități clinice mobile; camioane de toate tipurile pentru împrăștiat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Vehicule mobile pentru producerea de explozivi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tractoarele agricole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pentru vehicule cu o greutate în sarcină maximă de maximum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pentru vehicule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87060031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carturi și vehicule speciale pentru transportul persoanelor pe terenurile de golf (inclusiv cărucioarele de golf) și pentru vehicule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autoturisme (inclusiv mașinile de tip „break” și mașinile de sport, dar excluzând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vehiculele special proiectate pentru a se deplasa pe zăpadă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vehicule cu o greutate în sarcină maximă de maximum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vehicule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vehiculele de la poziția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carturi și vehicule speciale pentru transportul persoanelor pe terenurile de golf (inclusiv cărucioarele de golf) și pentru vehicule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vehiculele special proiectate pentru a se deplasa pe zăpadă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87079011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Cabine pentru vehiculele de la subpoziția 8701.20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vehiculele de la poziția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Cabine pentru autobasculantele concepute pentru a fi utilizate în afara drumurilor publice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Centuri de siguranță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87.02, 87.04 sau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87082915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Cotiere pentru portiere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subpoziția 8704.10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87.02 sau pentru alte vehicule de la poziția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de centuri de siguranță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Garnituri interioare; aripi apărătoare de noroi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Tije de susținere pentru capote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Garnituri interioare; aripi apărătoare de noroi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Tije de susținere pentru capote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Tamburi de frână, discuri de frână sau conducte de frână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Tamburi de frână, discuri de frână sau conducte de frână pentru vehiculele de la poziția 87.02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87.04 sau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87.04 sau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87084092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87.04 sau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87.04 sau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Roți și pinioane cu coroană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Roți și pinioane cu coroană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Roți și pinioane cu coroană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subpoziția 8704.10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87.02 sau 87.04 (cu excepția subpoziției 8704.10)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autobasculante concepute pentru a fi utilizate în afara drumurilor publice, cu o greutate în sarcină maximă de peste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87087034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87.02 sau pentru alte vehicule de la poziția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87.02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subpoziția 8704.10 sau de la poziția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87089116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Pentru vehiculele de la subpoziția 8704.10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Bușoane de golire,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Bușoane de golire, pentru vehiculele de la poziția 87.02 sau 87.04 (cu excepția subpoziției 8704.10)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Tobe și țevi de eșapament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Tobe și țevi de eșapament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87089262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87.04 sau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Airbags cu sistem de umflare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Rezervoare de combustibil neasamblate; suporți de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Rezervoare de combustibil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Jumătatea inferioară a rezervorului de combustibil; capace pentru rezervoare de combustibil; conducte de umplere; ansambluri cu furtun de umplere; bandouri de fixare a rezervorului de combustibil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Pedale de accelerație, de frână sau de ambreiaj</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Carcase pentru transportat baterii sau platouri și suporturi pentru acestea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Carcase de radiator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Pentru vehiculele de la poziția 87.02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Pentru vehiculele de la poziția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Suporți de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Rezervoare de combustibil neasamblate; suporți de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Tancuri și alte vehicule blindate de luptă, motorizate, înarmate sau nu;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Mopede sau biciclete cu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Trotinete cu motor; motociclete mini „pocket bike”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motociclete și motoscutere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Mopede sau biciclete cu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Trotinete cu motor; motociclete mini „pocket bike”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motociclete și motoscutere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Motociclete de motocross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Mopede sau biciclete cu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87112013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Motociclete mini „pocket bike”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 cm³, dar de maximum 200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 cm³, dar de maximum 250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Motociclete de motocross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Mopede sau biciclete cu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Motociclete mini „pocket bike”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 cm³, dar de maximum 200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 cm³, dar de maximum 250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87112099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Trotinete; biciclete cu autoechilibrare; motociclete mini „pocket bike”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87116092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Trotinete; biciclete cu autoechilibrare; motociclete mini „pocket bike”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Biciclete, cu un motor electric auxiliar de maximum 250 W și cu viteza maximă de maximum 25 km/h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Atașe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Biciclete de curse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Biciclete pentru copii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Fără mecanism de propulsie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Spițe și nipluri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Cadru și furci, inclusiv furcă telescopică, suspensie spate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Angrenaje, roți de fricțiune, ambreiaje și alte echipamente de transmisie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Frâne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Tobe de eșapament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(inclusiv anvelopele) de peste 75 mm, dar de maximum 100 mm, cu condiția ca lățimea oricărei roți sau a oricărei anvelope fixate pe aceasta să fie de minimum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87142012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(inclusiv anvelopele) de peste 100 mm, dar de maximum 250 mm, cu condiția ca lățimea oricărei roți sau a oricărei anvelope fixate pe aceasta să fie de minimum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bicicletele de la subpoziția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Părți de furci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bicicletele de la subpoziția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bicicletele de la subpoziția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bicicletele de la subpoziția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bicicletele de la subpoziția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87149590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bicicletele de la subpoziția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Ghidoane, distanțiere, apărători de noroi, reflectoare, bride, cabluri de control, dulii sau console; alte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Roți de lanț și manivele; alte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Ghidoane, distanțiere, apărători de noroi, reflectoare, bride, cabluri de control, dulii sau console; alte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Nipluri pentru spițe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Roți de lanț și manivele; alte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Landouri, cărucioare și altele similare pentru transportul copiilor; părți ale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Remorci și semiremorci pentru locuit sau camping, de tipul rulotă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Remorci și semiremorci autoîncărcătoare sau autodescărcătoare, pentru utilizări agricole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Remorci cisternă și semiremorci cisternă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Remorci și semiremorci agricole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transport (sarcină utilă) de maximum 200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remorci și semiremorci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Cărucioare de curte și grădină, cărucioare de marfă, cărucioare manuale cu platformă și vehicule similare acționate manual, de tipul celor utilizate în fabrici și ateliere, cu excepția roabelor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Roabe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mărfurile de la subpoziția 8716.20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87169021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Rotile pentru transport, cu diametrul (inclusiv anvelopele) de peste 100 mm, dar de maximum 250 mm, cu condiția ca lățimea roții sau a anvelopei fixate pe aceasta să fie de minimum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Rotile pentru transport, cu diametrul (inclusiv anvelopele) de peste 75 mm, dar de maximum 100 mm, sau de peste 250 mm cu condiția ca lățimea roții sau a anvelopei fixate pe aceasta să fie de minimum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mărfurile de la subpoziția 8716.80.10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mărfurile de la subpoziția 8716.80.20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Spițe și nipluri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Rotile pentru transport, cu diametrul (inclusiv anvelopele) de peste 100 mm, dar de maximum 250 mm, cu condiția ca lățimea roții sau a anvelopei fixate pe aceasta să fie de minimum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Rotile pentru transport, cu diametrul (inclusiv anvelopele) de peste 75 mm, dar de maximum 100 mm, sau de peste 250 mm cu condiția ca lățimea roții sau a anvelopei fixate pe aceasta să fie de minimum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Baloane și dirijabile; planoare, deltaplane și alte vehicule aeriene, neconcepute pentru propulsia cu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fără încărcătură de maximum 2,000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fără încărcătură peste 2,000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Avioane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Avioane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Avioane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Vehicule spațiale (inclusiv sateliți) și vehicule pentru lansarea acestora și vehicule suborbitale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Rotochute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88051000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și dispozitive pentru lansarea vehiculelor aeriene și părți ale acestora; aparate și dispozitive pentru apuntarea vehiculelor aeriene și aparate și dispozitive similare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Simulatoare pentru lupte aeriene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Simulatoare de zbor pentru antrenament la 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Concepute pentru transportul călătorilor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maximă la decolare mai mică de 250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maximă la decolare de peste 250 g, dar de maximum 7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maximă la decolare de peste 7 kg, dar de maximum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maximă la decolare de peste 25 kg, dar de maximum 150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maximă la decolare mai mică de 250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88069200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maximă la decolare de peste 250 g, dar de maximum 7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maximă la decolare de peste 7 kg, dar de maximum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maximă la decolare de peste 25 kg, dar de maximum 150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Elice și rotoare și părțile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Trenuri de aterizare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părți ale avioanelor, ale elicopterelor sau ale vehiculelor aeriene fără pilot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maximum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26, dar de maximum 500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500, dar de maximum 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89011070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1,000, dar de maximum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4,000, dar de maximum 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maximum 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peste 5,000, dar de maximum 20,000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peste 20,000, dar de maximum 30,000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peste 30,000, dar de maximum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maximum 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89013070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5,000, dar de maximum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89013080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maximum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peste 26, dar de maximum 500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peste 500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maximum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peste 26, dar de maximum 500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peste 500, dar de maximum 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peste 1,000, dar de maximum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peste 4,000, dar de maximum 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peste 5,000, dar de maximum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peste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89020031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maximum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26, dar sub 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40, dar de maximum 101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101, dar de maximum 250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250, dar de maximum 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1,000, dar de maximum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maximum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26, dar sub 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40, dar de maximum 101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101, dar de maximum 250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250, dar de maximum 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89020046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1,000, dar de maximum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Echipate cu un motor sau concepute pentru a fi echipate cu un motor, cu greutatea fără încărcătură (netă) (fără motor) de maximum 100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nu sunt concepute pentru a fi utilizate cu un motor și cu o greutate fără încărcătură (netă) de maximum 100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lungime de maximum 7.5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lungime de peste 7.5 m, dar de maximum 24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lungime de peste 24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lungime de maximum 7.5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lungime de peste 7.5 m, dar de maximum 24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lungime de peste 24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lungime de maximum 7.5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un tonaj brut de maximum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putere de maximum 1,200 CP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putere de peste 1,200 CP, dar de maximum 3,200 CP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putere de peste 3,200 CP, dar de maximum 4,000 CP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putere de peste 4,000 CP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Nave de dragare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Platforme de forare sau de exploatare, plutitoare sau submersibile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Docuri plutitoare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Nave de război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deplasament de maximum 30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deplasament de peste 30 t, dar de maximum 300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Plute gonflabile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Geamanduri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Nave și alte dispozitive plutitoare pentru dezmembrare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telecomunicații și alte utilizări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Materiale polarizante sub formă de foi sau de plăci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Lentile de contact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Lentile din sticlă pentru ochelari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Lentile din alte materiale pentru ochelari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camere sau proiectoare fotografice sau cinematografice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aparate de luat vederi, pentru proiectoare, pentru aparate fotografice sau cinematografice, de mărire sau de micșorare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proiectoare cinematografice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camere cinematografice, camere fotografice și alte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proiectoare cinematografice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camere cinematografice, camere fotografice și alte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Ochelari de soare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Ochelari de corecție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90049050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Ochelari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Binocluri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Instrumente de astronomie, cu excepția instrumentelor de radioastronomie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instrumentele de astronomie, cu excepția instrumentelor de radioastronomie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fotografice special construite pentru fotografierea submarină sau aeriană, pentru examenul medical al organelor interne sau pentru laboratoarele de medicină legală sau de criminalistică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fotografice cu developare și revelare instantanee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vizare prin obiectiv [cu reflexie printr-o singură lentilă (SLR)]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90065911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vizare prin obiectiv [cu reflexie printr-o singură lentilă (SLR)]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Plottere fotografice cu laser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plottere fotografice cu laser sau imprimante tipografice cu procesor de imagini de tip rastru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cu tub cu descărcare pentru producerea luminii blitz (numite „blitzuri electronice”)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plotterele fotografice cu laser de la subpoziția 9006.59.21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aparatele fotografice de la subpoziția 9006.40 sau 9006.53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aparatele fotografice de la subpoziția 9006.59.11 sau 9006.59.19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90069910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aparate și dispozitive pentru producerea luminii de blitz în tehnica fotografică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de filmat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filme cu lățimea sub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aparate de filmat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Cititoare de microfilme, de microfișe sau de alte microformate, chiar care permit obținerea copiilor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aparate fotografice (altele decât cinematografice) de mărire sau de reducere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și echipamente pentru developarea automată a peliculelor fotografice, a filmelor cinematografice sau a hârtiei fotografice în role sau pentru expunerea automată a peliculei developate pe role de hârtie fotografică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pentru proiectarea și realizarea circuitelor pe straturi sensibilizate pentru producerea plăcilor de circuite imprimate/plăcilor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Echipamente pentru editare și titrare cinematografică; negatoscoape pentru raze X; unitate de expunere prin contact utilizată pentru pregătirea peliculei în procesul de separare a culorilor; aparat pentru realizarea automată a plăcilor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minimum 300 țoli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9010.10.00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90109030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de aparate pentru proiectarea și realizarea circuitelor pe straturi sensibilizate pentru producerea plăcilor de circuite imprimate/plăcilor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Microscoape stereoscopice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microscoape, pentru microfotografie, microcinematografie sau microproiecție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microscoape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și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Microscoape, altele decât microscoapele optice și difractografe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și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Lunete de ochire pentru arme; periscoape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Telescoape concepute pentru a face parte din mașini, dispozitive, instrumente sau aparate de la prezentul capitol sau din secțiunea XVI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Lasere, altele decât diodele laser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optice de verificare și reparare a erorilor pentru plăcile de circuite imprimate/plăcile cu cablaj imprimat și pentru ansamblele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9013.20.00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9013.80.10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9013.10.10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Busole, inclusiv compasuri de navigație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Instrumente și aparate pentru navigația aeriană sau spațială (altele decât busolele)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Sonar sau ecosondă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instrumente și aparate de tipul celor utilizate pe nave, care încorporează sau funcționează împreună cu mașini de prelucrare automată a datelor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în fotografie sau în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Teodolite și tahometre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Nivele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Instrumente și aparate de fotogrametrie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radiosondaj și anemometre cu transmisie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și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Balanțe sensibile la o greutate de 5 cg sau mai puțin, cu sau fără greutăți.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Plottere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Rigle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Plottere fotografice pentru producerea plăcilor de circuite imprimate sau a 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plottere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Micrometre, șublere, calibre reglabile și joje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instrumente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de plottere fotografice pentru producerea plăcilor de circuite imprimate/plăcilor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inclusiv ansamble de circuite imprimate, de alte plottere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Electrocardiografe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pentru diagnostic prin scanare ultrasonică (scanners)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diagnostic cu vizualizare prin rezonanță magnetică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scintigrafie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cu raze ultraviolete sau infraroșii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Seringi de unică folosință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Ace tubulare din metal și ace pentru sutură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Catetere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Freze dentare, chiar combinate pe o bază comună cu alte echipamente dentare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instrumente și aparate de oftalmologie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Lămpi frontale din fibră optică, de tipul celor concepute pentru uz medical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Seturi pentru administrare intravenoasă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Instrumente și aparate electrochirurgicale sau electromedicale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Ventilatoare invazive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ventilatoare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Măști integrale pentru protecție chimică, biologică, radiologică și nucleară (CBRN)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fier sau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Dinți artificiali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fier sau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titan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Proteze articulare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pentru facilitarea auzului surzilor, cu excepția părților și accesoriilor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Stimulatoare cardiace, cu excepția părților și accesoriilor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tomografie computerizată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pentru stomatologie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 utilizare medicală, chirurgicală sau veterinară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cu raze X pentru controlul fizic al îmbinărilor prin lipire realizate pe ansamblele de plăci de circuite imprimate/plăci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utilizare medicală, chirurgicală, stomatologică sau veterinară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alte utilizări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Tuburi cu raze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de aparate cu raze X pentru controlul fizic al îmbinărilor prin lipire realizate pe ansamblele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ale altor aparate cu raze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Instrumente, aparate și modele destinate demonstrațiilor (de exemplu, în învățământ sau la expoziții), improprii altor utilizări.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și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lichid, cu citire directă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Indicatoare de temperatură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instrumente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și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Indicatoare de nivel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Indicatoare de presiune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instrumente și aparate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și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Analizoare de gaze sau de gaze arse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Cromatografe și aparate de electroforeză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Spectrometre, spectrofotometre și spectrografe care utilizează radiații optice (UV, vizibile, 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instrumente și aparate care folosesc radiații optice (UV, vizibile, 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Spectrometre de masă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Exponometre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Microtoame; părți și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Contoare de gaze, de tipul celor montate pe recipientele de gaze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Contoare de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Contoare pentru înregistrarea consumului orar de energie electrică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Carcase sau corpuri de contoare de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taximetre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Vitezometre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Tahometre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9029.10; de stroboscoape de la subpoziția 9029.20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indicatoare de viteză și tahometre de la subpoziția 9029.20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Instrumente și aparate pentru măsurarea sau detectarea radiațiilor ionizante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Osciloscoape și oscilografe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Multimetre, fără dispozitiv înregistrator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Multimetre, cu dispozitiv înregistrator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Instrumente și aparate pentru măsurarea și controlul tensiunii, intensității, rezistenței sau puterii în cazul plăcilor de circuite imprimate/plăcilor cu cablaj imprimat sau al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Instrumente și aparate de măsurare a impedanței, concepute pentru a emite o avertizare vizuală și/sau sonoră în legătură cu condițiile de descărcare electrostatică ce pot cauza daune circuitelor electronice; aparate pentru testarea echipamentelor de control electrostatic și a dispozitivelor/echipamentelor fixe de eliminare a sarcinii electrostatice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Ampermetre și voltmetre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instrumente de măsurare a rezistenței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dispozitiv înregistrator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instrumente și aparate, special proiectate pentru telecomunicații (de exemplu, ipsometre, cherdometre, distorsiometre, psofometre)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verificarea discurilor semiconductoare (wafers)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Instrumente și aparate pentru măsurarea sau controlul mărimilor electrice în cazul plăcilor de circuite imprimate/plăcilor cu cablaj imprimat și al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Instrumente și aparate, fără dispozitiv înregistrator, pentru măsurarea sau controlul mărimilor electrice în cazul plăcilor de circuite imprimate/plăcilor cu cablaj imprimat și al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inclusiv ansamble de circuite imprimate, de mărfuri de la subpoziția 9030.40 sau 9030.82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de instrumente și aparate optice pentru măsurarea sau controlul plăcilor de circuite imprimate/plăcilor cu cablaj imprimat și al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de alte instrumente și aparate pentru măsurarea sau controlul mărimilor electrice în cazul plăcilor de circuite imprimate/plăcilor cu cablaj imprimat și al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echilibrat piese mecanice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Bancuri de probă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controlul discurilor sau al dispozitivelor cu semiconductori (inclusiv circuitele integrate) sau pentru controlul măștilor sau al reticulelor utilizate în fabricarea dispozitivelor cu semiconductori (inclusiv circuitele integrate)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90314910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Instrumente și aparate optice pentru măsurarea nivelului de contaminare cu particule de la suprafața discurilor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optice de verificare și reparare a erorilor pentru plăcile de circuite imprimate/plăcile cu cablaj imprimat și pentru ansamblele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instrumente și aparate optice pentru măsurarea sau controlul plăcilor de circuite imprimate/plăcilor cu cablaj imprimat sau al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Echipamente de verificare a cablurilor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inclusiv ansamble de circuite imprimate, de instrumente și aparate optice pentru controlul discurilor sau dispozitivelor cu semiconductori sau pentru controlul măștilor sau reticulelor utilizate în fabricarea dispozitivelor cu semiconductori; părți și accesorii de instrumente și aparate optice pentru măsurarea nivelului de contaminare cu particule de la suprafața discurilor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aparate optice de verificare și reparare a erorilor pentru plăcile de circuite imprimate/plăcile cu cablaj imprimat și pentru ansamblele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alte instrumente și aparate optice pentru măsurarea sau controlul plăcilor de circuite imprimate/plăcilor cu cablaj imprimat sau al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Termostate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Manostate (presostate)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90328100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Hidraulice sau pneumatice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Instrumente și aparate care încorporează sau care funcționează împreună cu o mașină de prelucrare automată a datelor, pentru reglarea sau controlarea automată a sistemelor de propulsie, de balast sau de manipulare a mărfurilor de pe 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Instrumente și aparate automate pentru reglarea sau controlarea soluțiilor chimice sau electrochimice în cursul producției plăcilor de circuite imprimate/plăcilor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Unități de reglare automată a tensiunii (stabilizatoare)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9032.89.10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9032.89.20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Părți și accesorii, nedenumite și necuprinse în altă parte în prezentul capitol, pentru mașini, aparate, instrumente sau articole de la capitolul 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Numai cu afișaj mecanic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remontoar (dispozitiv de întoarcere) automat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Numai cu afișaj mecanic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Numai cu afișaj optoelectronic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remontoar (dispozitiv de întoarcere) automat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91031000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automobile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Cronometre 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Cronometre 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Ceasuri de pontare; ceasuri cu dată, ceasuri contoare de timp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Parcometre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91070000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Întrerupătoarele orare și alte aparate care permit declanșarea unui mecanism după un interval de timp prestabilit, prevăzute cu un mecanism de ceasornic sau cu un motor sincron.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Numai cu afișaj mecanic sau cu un dispozitiv care permite încorporarea unui afișaj mecanic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Numai cu afișaj optoelectronic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remontoar (dispozitiv de întoarcere) automat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Mecanisme complete, neasamblate sau parțial asamblate (seturi)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Mecanisme incomplete, 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Eboșe pentru mecanisme de ceasornicărie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91111000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Carcase din metale prețioase sau placate sau dublate cu metale prețioase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Carcase din metale comune, chiar aurite sau argintate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carcase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Carcase și cutii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metale prețioase sau placate sau dublate cu metale prețioase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metale comune, chiar aurite sau argintate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Cadrane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Platine și punți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Piane drepte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92012000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Piane cu coadă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corzi și arcuș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Instrumente numite „alămuri”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Orgi cu tuburi și claviatură; armonii și instrumente similare cu claviatură și ancii libere metalice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Instrumente muzicale de percuție (de exemplu, tobe, xilofoane, cinele, castaniete, maracase).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Instrumente cu claviatură, altele decât acordeoanele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Cutii muzicale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Fluiere sau signale, cornuri pentru apel și alte instrumente de suflat pentru apel sau semnalizare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92089090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Corzi pentru instrumente muzicale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Cutii de rezonanță, claviaturi și cadre metalice pentru pianele drepte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ale instrumentelor muzicale de la poziția 92.02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ale instrumentelor muzicale de la poziția 92.07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Piese de artilerie (de exemplu, tunuri, obuziere și mortiere)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Tuburi lansatoare de rachete; aruncătoare de flăcări; aruncătoare de grenade; aruncătoare de torpile și aruncătoare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93020000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Revolvere și pistoale, altele decât cele de la poziția 93.03 sau 93.04.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Arme de foc care se încarcă numai prin țeavă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Puști de vânătoare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Carabine de vânătoare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Pistoale de lansare a rachetelor și alte dispozitive pentru lansarea rachetelor de semnalizare, cu un calibru de minimum 20 mm, dar cu excepția celor de 23 mm și 26.5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Puști cu aer comprimat, care funcționează la o presiune sub 7 kgf/cm²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revolvere sau pistoale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puști sau carabine de la poziția 93.03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piele sau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93059190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piele sau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piele sau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Cartușe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Cartușe de calibrul 22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Cartușe de nituit și instrumente similare sau cartușe pentru pistoale cu cui pentru abator;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arme și carabine de vânătoare sau de tir sportiv, altele decât puștile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Cartușe de calibrul 22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93063099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Bombe, grenade, torpile, mine, rachete și alte muniții și proiectile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Săbii, spade, baionete, lănci și alte arme albe; părțile și tecile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Scaune de tipul celor utilizate pentru vehicule aeriene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vehiculele de la poziția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ratan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94015900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Tapițate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spătar și/sau scaun confecționat din ratan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Tapițate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spătar și/sau scaun confecționat din ratan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94017990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scaune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scaune de la subpoziția 9401.10.00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Întărituri pentru tetiere și cotiere pentru scaunele de la poziția 9401.20.10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scaune de la subpozițiile 9401.31.00 și 9401.39.00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94019999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Fotolii pentru stomatologie și părțile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Fotolii pentru saloanele de coafură și fotolii similare și părțile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Scaune de toaletă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Mese de operație,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Mese de operație,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Mese de examinare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Paturi de spital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Mobilier din metal de tipul celui utilizat în birouri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Mobilier din lemn de tipul celui utilizat în birouri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Mobilier din lemn de tipul celui utilizat în bucătării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94035000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Mobilier din lemn de tipul celui utilizat în dormitoare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Premergătoare pentru copii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94037020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ratan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la subpoziția 9403.70.10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Somiere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cauciuc alveolar, acoperit sau nu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materiale plastice alveolare, acoperite sau nu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Saltele cu arcuri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proprietăți hipertermice/hipotermice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Saci de dormit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Pături matlasate, cuverturi de pat, pilote și plăpumi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Corpuri de iluminat pentru sălile de operație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Corpuri de iluminat pentru sălile de operație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Corpuri de iluminat cu lămpi fluorescente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Corpuri de iluminat pentru sălile de operație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Corpuri de iluminat pentru sălile de operație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Concepute pentru utilizarea doar cu surse de lumină cu diode electroluminiscente (LED)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Reflectoare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Faruri de aerodrom neintermitente; lămpi pentru materialul rulant feroviar, locomotive, aeronave, nave sau faruri, din metale comune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tipul celor utilizate pentru iluminatul spațiilor și drumurilor publice; alte aparate de iluminat pentru exterior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Reflectoare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Faruri de aerodrom neintermitente; lămpi pentru materialul rulant feroviar, locomotive, aeronave, nave sau faruri, din metale comune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Lămpi de control cu accesorii pentru aparatele electrotermice pentru uz casnic de la poziția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tipul celor utilizate pentru iluminatul spațiilor și drumurilor publice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aparate de iluminat pentru exterior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Reflectoare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94054930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Faruri de aerodrom neintermitente; lămpi pentru materialul rulant feroviar, locomotive, aeronave, nave sau faruri, din metale comune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Lămpi de control cu accesorii pentru aparatele electrotermice pentru uz casnic de la poziția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tipul celor utilizate pentru iluminatul spațiilor și drumurilor publice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aparate de iluminat pentru exterior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alamă, de tipul celor utilizate în scopuri religioase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Lămpi cu petrol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Lămpi pentru mineri și lămpi pentru pietrari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Semne de avertizare, indicatoare pentru nume de străzi, indicatoare rutiere și semne de circulație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Semne de avertizare, indicatoare pentru nume de străzi, indicatoare rutiere și semne de circulație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corpurile de iluminat pentru sălile de operație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Globuri sau sticle de lampă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reflectoare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corpurile de iluminat pentru sălile de operație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reflectoare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Abajururi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Abajururi din alte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corpuri de iluminat de la subpoziția 9405.50.11 sau 9405.50.19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din ceramică sau din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Sere prevăzute cu dispozitive mecanice sau termice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Sere prevăzute cu dispozitive mecanice sau termice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fier sau din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din material plastic sau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din fier sau din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din ciment, din beton sau din piatră artificială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Triciclete, trotinete, automobile cu pedale și jucării similare cu roți; landouri și cărucioare pentru păpuși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Păpuși, chiar îmbrăcate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Îmbrăcăminte și accesorii de îmbrăcăminte; încălțăminte și obiecte de acoperit capul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Trenuri electrice, inclusiv șinele, semnalele și alte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Minimodele și modele similare pentru divertisment, animate sau nu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seturi de construit și jucării de construit, din alte materiale decât din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Jucării care reprezintă animale sau creaturi neumane, umplute cu materiale de umplutură (lână, câlți etc.)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Jocuri enigmistice (puzzle) de orice fel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Dispozitive electronice interactive educative portabile concepute în principal pentru copii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95030091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Cuburi sau planșe decupabile în formă de numere, literele sau animale; jocuri de construit cuvinte; jocuri de format și de pronunțat cuvinte; seturi de jucării pentru imprimat; abace de jucărie; mașini de cusut de jucărie; mașini de scris de jucărie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Coarde de sărit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Bile de sticlă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jucării,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Mese pentru jocuri de biliard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Cretă de biliard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Jocuri de noroc cu câștiguri instantanee în bani; părți și accesorii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jocuri cu motor sau cu mecanisme de mișcare sau aparate de tip „slot machines”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părți din lemn, hârtie sau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Cărți de joc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receptoarele de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orice fel pentru jocurile de popice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lemn, din hârtie sau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Mese concepute pentru jocurile de cazino, din lemn sau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mese concepute pentru jocurile de cazino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Jetoane pentru Mahjong, din lemn, din hârtie sau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jetoane pentru Mahjong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din lemn, din hârtie sau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lemn sau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95049093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lemn, din hârtie sau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Articole pentru sărbătorile de Crăciun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Schiuri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Legături pentru schiuri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Planșe cu vele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Crose complete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Rachete de tenis, chiar fără coarde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Mingi de tenis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Gonflabile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Patine pentru gheață și patine cu rotile, inclusiv încălțămintea la care se atașează patinele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și echipamente pentru cultură fizică, gimnastică sau atletism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Arcuri (inclusiv arbalete) și săgeți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Plase, apărători și protecții de tibie pentru crichet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Fluturași de badminton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Undițe de pescuit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Cârlige de pescuit, chiar 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Mulinete pentru pescuit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Circuri ambulante și menajerii ambulante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Montagne russe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Carusele, balansoare și manejuri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Mașinuțe tamponabile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Simulatoare de mișcare și săli de cinematograf cu scaune dinamice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Tobogane acvatice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Atracții pentru parcurile acvatice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Atracții pentru bâlciuri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Teatre ambulante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Cutii pentru țigări de foi sau pentru țigarete, vase pentru tutun; obiecte de ornament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Cutii pentru țigări de foi sau pentru țigarete, vase pentru tutun; obiecte de ornament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Nuclee pentru perle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Obiectele de ornament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Cutii pentru țigări de foi sau pentru țigarete, vase pentru tutun; obiecte de ornament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96020010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Capsule de gelatină pentru produse farmaceutice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96020020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Cutii pentru țigări de foi sau pentru țigarete, vase pentru tutun; obiecte de ornament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96020090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Perii de dinți, inclusiv periile pentru proteze dentare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Pensule și perii pentru artiști, pensule de scris și pensule similare pentru aplicarea produselor cosmetice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Perii și pensule pentru pictat sau zugrăvit, pentru badijonat, pentru lăcuit sau similare (altele decât pensulele de la subpoziția 9603.30); tampoane și rulouri de zugrăvit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perii care constituie părți de mașini, de aparate sau de 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Fire și pămătufuri pregătite pentru confecționarea periilor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Mături mecanice acționate manual, altele decât cele cu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perii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Seturi personale de toaletă de voiaj, de croitorie, pentru curățirea încălțămintei sau a hainelor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 plastic, neacoperiți cu material textil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metale comune, neacoperiți cu material textil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agrafe din metale comune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corpul în principal din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Stilouri și marcatoare cu vârful din fetru sau din alte materiale poroase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96083020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Stilouri cu rezervor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Creioane mecanice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Seturi de articole formate din două sau mai multe articole de la subpozițiile precedente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aur sau aurite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Trăgătoare pentru desen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Părți de stilouri și pixuri cu bilă,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Creioane cu mină de grafit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 pentru creioane sau creioane mecanice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Creioane de ardezie pentru tăblițele școlare de scris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Creioane și creioane colorate, altele decât cele de la subpoziția 9609.10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Cretă de scris și de desenat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Tăblițe școlare de scris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Ștampile manuale de datare, sigilare, numerotare, timbrare și articole similare (inclusiv aparate pentru imprimarea etichetelor); matrițe tipografice și imprimatoare tipografice cu matriță, manuale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Tușiere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Brichete piezoelectrice pentru sobe și mașini de gătit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Brichete sau brichete de masă,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Brichete sau brichete de masă, altele decât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Cartușe reutilizabile sau alte recipiente care constituie părți de brichete mecanice, conținând combustibil lichid sau gaze lichefiate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Eboșe de pipe, din lemn sau rădăcini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cauciuc durificat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96151130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96159011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fier sau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fier sau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fier sau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Pulverizatoare de toaletă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Monturi și capete de monturi pentru pulverizatoare de toaletă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96162000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Pufuri pentru pudră sau pentru aplicarea unor produse cosmetice sau de toaletă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Termosuri și alte recipiente izoterme complete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ale acestora, altele decât recipientul de sticlă din interior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Manechine și articole similare; automate și scene animate pentru decorarea vitrinelor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nucleu absorbant din vată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Tampoane igienice și tampoane interne din hârtie, pastă de hârtie, vată de celuloză sau straturi subțiri din fibre celulozice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Șervețele igienice și scutece pentru copii și absorbante pentru incontinență, din hârtie, pastă de hârtie, vată de celuloză sau straturi subțiri din fibre celulozice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din hârtie, pastă de hârtie, vată de celuloză sau straturi subțiri din fibre celulozice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Tampoane igienice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tricotate sau croșetate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96190099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carbon și grafit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fontă, fier și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Tablouri, picturi și desene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Mozaicuri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Tablouri, picturi și desene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Mozaicuri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Mai vechi de 100 de ani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97029000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Mai vechi de 100 de ani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Timbre poștale, timbre fiscale, mărci poștale, plicuri prima zi, serii poștale complete și similare, obliterate sau neobliterate, altele decât articolele de la poziția 49.07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Colecții și piese de colecție care prezintă un interes arheologic, etnografic sau istoric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Specimene umane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Specii dispărute sau aflate pe cale de dispariție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Mai vechi de 100 de ani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Mai vechi de 250 de ani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99011000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Software pentru sisteme de operare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Software pentru aplicații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Multimedia (audio, video sau audiovizual)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Date de suport sau date de pe drivere, inclusiv date privind proiectarea sistemelor mașinilor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produse software și digitale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bl>
    <w:p>
      <w:pPr>
        <w:rPr>
          <w:noProof/>
        </w:rPr>
      </w:pPr>
    </w:p>
    <w:p>
      <w:pPr>
        <w:rPr>
          <w:noProof/>
        </w:rPr>
      </w:pPr>
    </w:p>
    <w:p>
      <w:pPr>
        <w:jc w:val="center"/>
        <w:rPr>
          <w:noProof/>
        </w:rPr>
        <w:sectPr>
          <w:headerReference w:type="even" r:id="rId18"/>
          <w:headerReference w:type="default" r:id="rId19"/>
          <w:footerReference w:type="even" r:id="rId20"/>
          <w:footerReference w:type="default" r:id="rId21"/>
          <w:headerReference w:type="first" r:id="rId22"/>
          <w:footerReference w:type="first" r:id="rId23"/>
          <w:footnotePr>
            <w:numRestart w:val="eachPage"/>
          </w:footnotePr>
          <w:endnotePr>
            <w:numFmt w:val="decimal"/>
          </w:endnotePr>
          <w:pgSz w:w="16840" w:h="11907" w:orient="landscape" w:code="9"/>
          <w:pgMar w:top="1134" w:right="1134" w:bottom="1134" w:left="1134" w:header="567" w:footer="567" w:gutter="0"/>
          <w:pgNumType w:start="1697"/>
          <w:cols w:space="720"/>
          <w:docGrid w:linePitch="326"/>
        </w:sectPr>
      </w:pPr>
      <w:r>
        <w:rPr>
          <w:noProof/>
        </w:rPr>
        <w:t>________________</w:t>
      </w:r>
    </w:p>
    <w:p>
      <w:pPr>
        <w:jc w:val="right"/>
        <w:rPr>
          <w:rFonts w:eastAsia="Calibri"/>
          <w:b/>
          <w:bCs/>
          <w:noProof/>
          <w:u w:val="single"/>
        </w:rPr>
      </w:pPr>
      <w:r>
        <w:rPr>
          <w:b/>
          <w:noProof/>
          <w:u w:val="single"/>
        </w:rPr>
        <w:lastRenderedPageBreak/>
        <w:t>ANEXA 2-B</w:t>
      </w:r>
    </w:p>
    <w:p>
      <w:pPr>
        <w:rPr>
          <w:rFonts w:eastAsia="Calibri"/>
          <w:noProof/>
        </w:rPr>
      </w:pPr>
    </w:p>
    <w:p>
      <w:pPr>
        <w:rPr>
          <w:rFonts w:eastAsia="Calibri"/>
          <w:noProof/>
        </w:rPr>
      </w:pPr>
    </w:p>
    <w:p>
      <w:pPr>
        <w:jc w:val="center"/>
        <w:rPr>
          <w:rFonts w:eastAsia="Calibri"/>
          <w:noProof/>
        </w:rPr>
      </w:pPr>
      <w:r>
        <w:rPr>
          <w:noProof/>
        </w:rPr>
        <w:t xml:space="preserve">LISTA CONTINGENTELOR PENTRU TAXELE LA EXPORT </w:t>
      </w:r>
      <w:r>
        <w:rPr>
          <w:noProof/>
        </w:rPr>
        <w:br/>
        <w:t>ÎN TEMEIUL ARTICOLULUI 2.6 ALINEATUL (2) LITERA (b)</w:t>
      </w:r>
    </w:p>
    <w:p>
      <w:pPr>
        <w:rPr>
          <w:rFonts w:eastAsia="Calibri"/>
          <w:noProof/>
        </w:rPr>
      </w:pPr>
    </w:p>
    <w:p>
      <w:pPr>
        <w:rPr>
          <w:rFonts w:eastAsia="Calibri"/>
          <w:noProof/>
        </w:rPr>
      </w:pPr>
    </w:p>
    <w:p>
      <w:pPr>
        <w:ind w:left="567" w:hanging="567"/>
        <w:rPr>
          <w:rFonts w:eastAsia="Calibri"/>
          <w:noProof/>
        </w:rPr>
      </w:pPr>
      <w:r>
        <w:rPr>
          <w:noProof/>
        </w:rPr>
        <w:t>1.</w:t>
      </w:r>
      <w:r>
        <w:rPr>
          <w:noProof/>
        </w:rPr>
        <w:tab/>
        <w:t>Contingentele pentru taxele la export din prezenta anexă sunt gestionate în mod transparent, obiectiv și nediscriminatoriu, în conformitate cu actele cu putere de lege și normele administrative aplicabile.</w:t>
      </w:r>
    </w:p>
    <w:p>
      <w:pPr>
        <w:ind w:left="567" w:hanging="567"/>
        <w:rPr>
          <w:rFonts w:eastAsia="Calibri"/>
          <w:noProof/>
        </w:rPr>
      </w:pPr>
    </w:p>
    <w:p>
      <w:pPr>
        <w:ind w:left="567" w:hanging="567"/>
        <w:rPr>
          <w:rFonts w:eastAsia="Calibri"/>
          <w:noProof/>
        </w:rPr>
      </w:pPr>
      <w:r>
        <w:rPr>
          <w:noProof/>
        </w:rPr>
        <w:t>2.</w:t>
      </w:r>
      <w:r>
        <w:rPr>
          <w:noProof/>
        </w:rPr>
        <w:tab/>
        <w:t>În cazul în care apare o problemă cu privire la contingentele pentru taxele la export sau orice altă problemă conexă, oricare dintre părți poate adresa celeilalte părți o cerere scrisă:</w:t>
      </w:r>
    </w:p>
    <w:p>
      <w:pPr>
        <w:rPr>
          <w:rFonts w:eastAsia="Calibri"/>
          <w:noProof/>
        </w:rPr>
      </w:pPr>
    </w:p>
    <w:p>
      <w:pPr>
        <w:ind w:left="1134" w:hanging="567"/>
        <w:rPr>
          <w:rFonts w:eastAsia="Calibri"/>
          <w:noProof/>
        </w:rPr>
      </w:pPr>
      <w:r>
        <w:rPr>
          <w:noProof/>
        </w:rPr>
        <w:t>(a)</w:t>
      </w:r>
      <w:r>
        <w:rPr>
          <w:noProof/>
        </w:rPr>
        <w:tab/>
        <w:t>să organizeze o reuniune a Comitetului pentru comerțul cu mărfuri, aspecte vamale și chestiuni sanitare și fitosanitare, în configurația sa specifică pentru capitolele 2 (Tratamentul național și accesul pe piață al mărfurilor), 5 (Instrumente de apărare comercială) și 7 (Bariere tehnice în calea comerțului) instituită în temeiul articolului 24.4;</w:t>
      </w:r>
    </w:p>
    <w:p>
      <w:pPr>
        <w:ind w:left="1134" w:hanging="567"/>
        <w:rPr>
          <w:rFonts w:eastAsia="Calibri"/>
          <w:noProof/>
        </w:rPr>
      </w:pPr>
    </w:p>
    <w:p>
      <w:pPr>
        <w:ind w:left="1134" w:hanging="567"/>
        <w:rPr>
          <w:rFonts w:eastAsia="Calibri"/>
          <w:noProof/>
        </w:rPr>
      </w:pPr>
      <w:r>
        <w:rPr>
          <w:noProof/>
        </w:rPr>
        <w:t>(b)</w:t>
      </w:r>
      <w:r>
        <w:rPr>
          <w:noProof/>
        </w:rPr>
        <w:tab/>
        <w:t>să răspundă cu promptitudine la anumite întrebări; și</w:t>
      </w:r>
    </w:p>
    <w:p>
      <w:pPr>
        <w:ind w:left="1134" w:hanging="567"/>
        <w:rPr>
          <w:rFonts w:eastAsia="Calibri"/>
          <w:noProof/>
        </w:rPr>
      </w:pPr>
    </w:p>
    <w:p>
      <w:pPr>
        <w:ind w:left="1134" w:hanging="567"/>
        <w:rPr>
          <w:rFonts w:eastAsia="Calibri"/>
          <w:noProof/>
        </w:rPr>
      </w:pPr>
      <w:r>
        <w:rPr>
          <w:noProof/>
        </w:rPr>
        <w:t>(c)</w:t>
      </w:r>
      <w:r>
        <w:rPr>
          <w:noProof/>
        </w:rPr>
        <w:tab/>
        <w:t>să furnizeze cu promptitudine informații referitoare la contingentele pentru taxele la export.</w:t>
      </w:r>
    </w:p>
    <w:p>
      <w:pPr>
        <w:ind w:left="1134" w:hanging="567"/>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3.</w:t>
      </w:r>
      <w:r>
        <w:rPr>
          <w:noProof/>
        </w:rPr>
        <w:tab/>
        <w:t xml:space="preserve">Mărfurile originare clasificate la codurile SA 1511.10 și 1511.90 </w:t>
      </w:r>
      <w:bookmarkStart w:id="1" w:name="_Hlk208368294"/>
      <w:r>
        <w:rPr>
          <w:noProof/>
        </w:rPr>
        <w:t>sunt scutite de orice taxă la export, impozit sau altă impunere de orice tip care s-ar aplica la exportul către Uniune sau în legătură cu acesta, sub rezerva următorului tratament contingentar de la data intrării în vigoare a prezentului acord:</w:t>
      </w:r>
      <w:bookmarkEnd w:id="1"/>
    </w:p>
    <w:p>
      <w:pPr>
        <w:rPr>
          <w:rFonts w:eastAsia="Calibri"/>
          <w:noProof/>
        </w:rPr>
      </w:pPr>
    </w:p>
    <w:tbl>
      <w:tblPr>
        <w:tblStyle w:val="TableGrid"/>
        <w:tblW w:w="0" w:type="auto"/>
        <w:jc w:val="center"/>
        <w:tblLook w:val="04A0" w:firstRow="1" w:lastRow="0" w:firstColumn="1" w:lastColumn="0" w:noHBand="0" w:noVBand="1"/>
      </w:tblPr>
      <w:tblGrid>
        <w:gridCol w:w="2736"/>
        <w:gridCol w:w="2813"/>
      </w:tblGrid>
      <w:tr>
        <w:trPr>
          <w:jc w:val="center"/>
        </w:trPr>
        <w:tc>
          <w:tcPr>
            <w:tcW w:w="2736" w:type="dxa"/>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jc w:val="center"/>
              <w:rPr>
                <w:rFonts w:ascii="Times New Roman" w:eastAsia="Calibri" w:hAnsi="Times New Roman" w:cs="Times New Roman"/>
                <w:bCs/>
                <w:noProof/>
              </w:rPr>
            </w:pPr>
            <w:r>
              <w:rPr>
                <w:rFonts w:ascii="Times New Roman" w:hAnsi="Times New Roman"/>
                <w:noProof/>
              </w:rPr>
              <w:t>Anul</w:t>
            </w:r>
          </w:p>
        </w:tc>
        <w:tc>
          <w:tcPr>
            <w:tcW w:w="2813" w:type="dxa"/>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jc w:val="center"/>
              <w:rPr>
                <w:rFonts w:ascii="Times New Roman" w:eastAsia="Calibri" w:hAnsi="Times New Roman" w:cs="Times New Roman"/>
                <w:bCs/>
                <w:noProof/>
              </w:rPr>
            </w:pPr>
            <w:r>
              <w:rPr>
                <w:rFonts w:ascii="Times New Roman" w:hAnsi="Times New Roman"/>
                <w:noProof/>
              </w:rPr>
              <w:t>Cantitatea agregată</w:t>
            </w:r>
          </w:p>
          <w:p>
            <w:pPr>
              <w:spacing w:before="60" w:after="60" w:line="240" w:lineRule="auto"/>
              <w:jc w:val="center"/>
              <w:rPr>
                <w:rFonts w:ascii="Times New Roman" w:eastAsia="Calibri" w:hAnsi="Times New Roman" w:cs="Times New Roman"/>
                <w:bCs/>
                <w:noProof/>
              </w:rPr>
            </w:pPr>
            <w:r>
              <w:rPr>
                <w:rFonts w:ascii="Times New Roman" w:hAnsi="Times New Roman"/>
                <w:noProof/>
              </w:rPr>
              <w:t>(tone metrice, denumite în continuare „TM”)</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0</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1 900 000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1</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1 957 000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2</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2 015 710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3</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2 076 181</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4</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2 138 467</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5</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2 202 621</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6</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2 268 699</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7</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2 336 760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8</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2 406 863</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9 și fiecare an ulterior</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2 479 069</w:t>
            </w:r>
          </w:p>
        </w:tc>
      </w:tr>
    </w:tbl>
    <w:p>
      <w:pPr>
        <w:rPr>
          <w:rFonts w:eastAsia="Calibri"/>
          <w:bCs/>
          <w:noProof/>
        </w:rPr>
      </w:pPr>
    </w:p>
    <w:p>
      <w:pPr>
        <w:widowControl/>
        <w:spacing w:line="240" w:lineRule="auto"/>
        <w:rPr>
          <w:rFonts w:eastAsia="Calibri"/>
          <w:bCs/>
          <w:noProof/>
        </w:rPr>
      </w:pPr>
      <w:r>
        <w:rPr>
          <w:noProof/>
        </w:rPr>
        <w:br w:type="page"/>
      </w:r>
    </w:p>
    <w:p>
      <w:pPr>
        <w:ind w:left="567" w:hanging="567"/>
        <w:rPr>
          <w:rFonts w:eastAsia="Calibri"/>
          <w:bCs/>
          <w:noProof/>
        </w:rPr>
      </w:pPr>
      <w:r>
        <w:rPr>
          <w:noProof/>
        </w:rPr>
        <w:lastRenderedPageBreak/>
        <w:t>4.</w:t>
      </w:r>
      <w:r>
        <w:rPr>
          <w:noProof/>
        </w:rPr>
        <w:tab/>
        <w:t>Mărfurile originare clasificate la codurile SA 1513.21 și 1513.29 sunt scutite de orice taxă la export, impozit sau altă impunere de orice tip care s-ar aplica la exportul către Uniune sau în legătură cu acesta, sub rezerva următorului tratament contingentar de la data intrării în vigoare a prezentului acord:</w:t>
      </w:r>
    </w:p>
    <w:p>
      <w:pPr>
        <w:rPr>
          <w:rFonts w:eastAsia="Calibri"/>
          <w:bCs/>
          <w:noProof/>
        </w:rPr>
      </w:pPr>
    </w:p>
    <w:tbl>
      <w:tblPr>
        <w:tblStyle w:val="TableGrid"/>
        <w:tblW w:w="0" w:type="auto"/>
        <w:jc w:val="center"/>
        <w:tblLook w:val="04A0" w:firstRow="1" w:lastRow="0" w:firstColumn="1" w:lastColumn="0" w:noHBand="0" w:noVBand="1"/>
      </w:tblPr>
      <w:tblGrid>
        <w:gridCol w:w="2736"/>
        <w:gridCol w:w="2813"/>
      </w:tblGrid>
      <w:tr>
        <w:trPr>
          <w:jc w:val="center"/>
        </w:trPr>
        <w:tc>
          <w:tcPr>
            <w:tcW w:w="2736" w:type="dxa"/>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jc w:val="center"/>
              <w:rPr>
                <w:rFonts w:ascii="Times New Roman" w:eastAsia="Calibri" w:hAnsi="Times New Roman" w:cs="Times New Roman"/>
                <w:bCs/>
                <w:noProof/>
              </w:rPr>
            </w:pPr>
            <w:r>
              <w:rPr>
                <w:rFonts w:ascii="Times New Roman" w:hAnsi="Times New Roman"/>
                <w:noProof/>
              </w:rPr>
              <w:t>Anul</w:t>
            </w:r>
          </w:p>
        </w:tc>
        <w:tc>
          <w:tcPr>
            <w:tcW w:w="2813" w:type="dxa"/>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jc w:val="center"/>
              <w:rPr>
                <w:rFonts w:ascii="Times New Roman" w:eastAsia="Calibri" w:hAnsi="Times New Roman" w:cs="Times New Roman"/>
                <w:bCs/>
                <w:noProof/>
              </w:rPr>
            </w:pPr>
            <w:r>
              <w:rPr>
                <w:rFonts w:ascii="Times New Roman" w:hAnsi="Times New Roman"/>
                <w:noProof/>
              </w:rPr>
              <w:t>Cantitatea agregată</w:t>
            </w:r>
          </w:p>
          <w:p>
            <w:pPr>
              <w:spacing w:before="60" w:after="60" w:line="240" w:lineRule="auto"/>
              <w:jc w:val="center"/>
              <w:rPr>
                <w:rFonts w:ascii="Times New Roman" w:eastAsia="Calibri" w:hAnsi="Times New Roman" w:cs="Times New Roman"/>
                <w:bCs/>
                <w:noProof/>
              </w:rPr>
            </w:pPr>
            <w:r>
              <w:rPr>
                <w:rFonts w:ascii="Times New Roman" w:hAnsi="Times New Roman"/>
                <w:noProof/>
              </w:rPr>
              <w:t>(TM)</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0</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140 000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1</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144 200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2</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148 526</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3</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152 982</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4</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157 571</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5</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162 298</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6</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167 167</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7</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172 182</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8</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177 348</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9 și fiecare an ulterior</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182 668</w:t>
            </w:r>
          </w:p>
        </w:tc>
      </w:tr>
    </w:tbl>
    <w:p>
      <w:pPr>
        <w:rPr>
          <w:noProof/>
        </w:rPr>
      </w:pPr>
    </w:p>
    <w:p>
      <w:pPr>
        <w:rPr>
          <w:noProof/>
        </w:rPr>
      </w:pPr>
    </w:p>
    <w:p>
      <w:pPr>
        <w:jc w:val="center"/>
        <w:rPr>
          <w:noProof/>
        </w:rPr>
      </w:pPr>
      <w:r>
        <w:rPr>
          <w:noProof/>
        </w:rPr>
        <w:t>________________</w:t>
      </w:r>
    </w:p>
    <w:sectPr>
      <w:headerReference w:type="default" r:id="rId24"/>
      <w:footerReference w:type="default" r:id="rId2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w:docVar w:name="LW_ANNEX_NBR_FIRST" w:val="2"/>
    <w:docVar w:name="LW_ANNEX_NBR_LAST" w:val="2"/>
    <w:docVar w:name="LW_ANNEX_UNIQUE" w:val="0"/>
    <w:docVar w:name="LW_CORRIGENDUM" w:val="&lt;UNUSED&gt;"/>
    <w:docVar w:name="LW_COVERPAGE_EXISTS" w:val="True"/>
    <w:docVar w:name="LW_COVERPAGE_GUID" w:val="DF8082A4-1FDF-4F3B-93F6-05B6D7D61D71"/>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încheierea Acordului de parteneriat economic cuprinz\u259?tor dintre Uniunea European\u259? \u537?i Indonezia"/>
    <w:docVar w:name="LW_PART_NBR" w:val="5"/>
    <w:docVar w:name="LW_PART_NBR_TOTAL" w:val="5"/>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autoSpaceDE w:val="0"/>
      <w:autoSpaceDN w:val="0"/>
      <w:adjustRightInd w:val="0"/>
      <w:spacing w:after="80" w:line="240" w:lineRule="auto"/>
      <w:contextualSpacing/>
    </w:pPr>
    <w:rPr>
      <w:rFonts w:asciiTheme="majorHAnsi" w:eastAsiaTheme="majorEastAsia" w:hAnsiTheme="majorHAnsi" w:cstheme="majorBidi"/>
      <w:color w:val="000000"/>
      <w:spacing w:val="-10"/>
      <w:kern w:val="28"/>
      <w:sz w:val="56"/>
      <w:szCs w:val="56"/>
      <w:lang w:eastAsia="ja-JP"/>
    </w:rPr>
  </w:style>
  <w:style w:type="character" w:customStyle="1" w:styleId="TitleChar">
    <w:name w:val="Title Char"/>
    <w:basedOn w:val="DefaultParagraphFont"/>
    <w:link w:val="Title"/>
    <w:uiPriority w:val="10"/>
    <w:rPr>
      <w:rFonts w:asciiTheme="majorHAnsi" w:eastAsiaTheme="majorEastAsia" w:hAnsiTheme="majorHAnsi" w:cstheme="majorBidi"/>
      <w:color w:val="000000"/>
      <w:spacing w:val="-10"/>
      <w:kern w:val="28"/>
      <w:sz w:val="56"/>
      <w:szCs w:val="56"/>
      <w:lang w:eastAsia="ja-JP"/>
    </w:rPr>
  </w:style>
  <w:style w:type="paragraph" w:styleId="Subtitle">
    <w:name w:val="Subtitle"/>
    <w:basedOn w:val="Normal"/>
    <w:next w:val="Normal"/>
    <w:link w:val="SubtitleChar"/>
    <w:uiPriority w:val="11"/>
    <w:qFormat/>
    <w:pPr>
      <w:widowControl/>
      <w:numPr>
        <w:ilvl w:val="1"/>
      </w:numPr>
      <w:autoSpaceDE w:val="0"/>
      <w:autoSpaceDN w:val="0"/>
      <w:adjustRightInd w:val="0"/>
    </w:pPr>
    <w:rPr>
      <w:rFonts w:eastAsiaTheme="majorEastAsia" w:cstheme="majorBidi"/>
      <w:color w:val="595959" w:themeColor="text1" w:themeTint="A6"/>
      <w:spacing w:val="15"/>
      <w:sz w:val="28"/>
      <w:szCs w:val="28"/>
      <w:lang w:eastAsia="ja-JP"/>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eastAsia="ja-JP"/>
    </w:rPr>
  </w:style>
  <w:style w:type="paragraph" w:styleId="Quote">
    <w:name w:val="Quote"/>
    <w:basedOn w:val="Normal"/>
    <w:next w:val="Normal"/>
    <w:link w:val="QuoteChar"/>
    <w:uiPriority w:val="29"/>
    <w:qFormat/>
    <w:pPr>
      <w:widowControl/>
      <w:autoSpaceDE w:val="0"/>
      <w:autoSpaceDN w:val="0"/>
      <w:adjustRightInd w:val="0"/>
      <w:spacing w:before="160"/>
      <w:jc w:val="center"/>
    </w:pPr>
    <w:rPr>
      <w:rFonts w:eastAsia="MS Mincho"/>
      <w:i/>
      <w:iCs/>
      <w:color w:val="404040" w:themeColor="text1" w:themeTint="BF"/>
      <w:szCs w:val="24"/>
      <w:lang w:eastAsia="ja-JP"/>
    </w:rPr>
  </w:style>
  <w:style w:type="character" w:customStyle="1" w:styleId="QuoteChar">
    <w:name w:val="Quote Char"/>
    <w:basedOn w:val="DefaultParagraphFont"/>
    <w:link w:val="Quote"/>
    <w:uiPriority w:val="29"/>
    <w:rPr>
      <w:rFonts w:eastAsia="MS Mincho"/>
      <w:i/>
      <w:iCs/>
      <w:color w:val="404040" w:themeColor="text1" w:themeTint="BF"/>
      <w:sz w:val="24"/>
      <w:szCs w:val="24"/>
      <w:lang w:eastAsia="ja-JP"/>
    </w:rPr>
  </w:style>
  <w:style w:type="paragraph" w:styleId="ListParagraph">
    <w:name w:val="List Paragraph"/>
    <w:basedOn w:val="Normal"/>
    <w:uiPriority w:val="34"/>
    <w:qFormat/>
    <w:pPr>
      <w:widowControl/>
      <w:autoSpaceDE w:val="0"/>
      <w:autoSpaceDN w:val="0"/>
      <w:adjustRightInd w:val="0"/>
      <w:ind w:left="720"/>
      <w:contextualSpacing/>
    </w:pPr>
    <w:rPr>
      <w:rFonts w:eastAsia="MS Mincho"/>
      <w:color w:val="000000"/>
      <w:szCs w:val="24"/>
      <w:lang w:eastAsia="ja-JP"/>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autoSpaceDE w:val="0"/>
      <w:autoSpaceDN w:val="0"/>
      <w:adjustRightInd w:val="0"/>
      <w:spacing w:before="360" w:after="360"/>
      <w:ind w:left="864" w:right="864"/>
      <w:jc w:val="center"/>
    </w:pPr>
    <w:rPr>
      <w:rFonts w:eastAsia="MS Mincho"/>
      <w:i/>
      <w:iCs/>
      <w:color w:val="365F91" w:themeColor="accent1" w:themeShade="BF"/>
      <w:szCs w:val="24"/>
      <w:lang w:eastAsia="ja-JP"/>
    </w:rPr>
  </w:style>
  <w:style w:type="character" w:customStyle="1" w:styleId="IntenseQuoteChar">
    <w:name w:val="Intense Quote Char"/>
    <w:basedOn w:val="DefaultParagraphFont"/>
    <w:link w:val="IntenseQuote"/>
    <w:uiPriority w:val="30"/>
    <w:rPr>
      <w:rFonts w:eastAsia="MS Mincho"/>
      <w:i/>
      <w:iCs/>
      <w:color w:val="365F91" w:themeColor="accent1" w:themeShade="BF"/>
      <w:sz w:val="24"/>
      <w:szCs w:val="24"/>
      <w:lang w:eastAsia="ja-JP"/>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FootnoteTextChar">
    <w:name w:val="Footnote Text Char"/>
    <w:basedOn w:val="DefaultParagraphFont"/>
    <w:link w:val="FootnoteText"/>
    <w:uiPriority w:val="99"/>
    <w:rPr>
      <w:sz w:val="24"/>
      <w:lang w:eastAsia="fr-BE"/>
    </w:rPr>
  </w:style>
  <w:style w:type="character" w:styleId="Hyperlink">
    <w:name w:val="Hyperlink"/>
    <w:basedOn w:val="DefaultParagraphFont"/>
    <w:uiPriority w:val="99"/>
    <w:semiHidden/>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9">
    <w:name w:val="xl79"/>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3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paragraph" w:styleId="Revision">
    <w:name w:val="Revision"/>
    <w:hidden/>
    <w:uiPriority w:val="99"/>
    <w:semiHidden/>
    <w:rPr>
      <w:rFonts w:eastAsia="MS Mincho"/>
      <w:color w:val="000000"/>
      <w:sz w:val="24"/>
      <w:szCs w:val="24"/>
      <w:lang w:eastAsia="ja-JP"/>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autoSpaceDE w:val="0"/>
      <w:autoSpaceDN w:val="0"/>
      <w:adjustRightInd w:val="0"/>
      <w:spacing w:line="240" w:lineRule="auto"/>
    </w:pPr>
    <w:rPr>
      <w:rFonts w:eastAsia="MS Mincho"/>
      <w:color w:val="000000"/>
      <w:sz w:val="20"/>
      <w:lang w:eastAsia="ja-JP"/>
    </w:rPr>
  </w:style>
  <w:style w:type="character" w:customStyle="1" w:styleId="CommentTextChar">
    <w:name w:val="Comment Text Char"/>
    <w:basedOn w:val="DefaultParagraphFont"/>
    <w:link w:val="CommentText"/>
    <w:uiPriority w:val="99"/>
    <w:rPr>
      <w:rFonts w:eastAsia="MS Mincho"/>
      <w:color w:val="000000"/>
      <w:lang w:eastAsia="ja-JP"/>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MS Mincho"/>
      <w:b/>
      <w:bCs/>
      <w:color w:val="000000"/>
      <w:lang w:eastAsia="ja-JP"/>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widowControl/>
      <w:tabs>
        <w:tab w:val="center" w:pos="4535"/>
        <w:tab w:val="right" w:pos="9071"/>
        <w:tab w:val="right" w:pos="9921"/>
      </w:tabs>
      <w:suppressAutoHyphen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widowControl/>
      <w:pBdr>
        <w:top w:val="single" w:sz="4" w:space="1" w:color="auto"/>
        <w:left w:val="single" w:sz="4" w:space="4" w:color="auto"/>
        <w:bottom w:val="single" w:sz="4" w:space="1" w:color="auto"/>
        <w:right w:val="single" w:sz="4" w:space="4" w:color="auto"/>
      </w:pBdr>
      <w:suppressAutoHyphens/>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widowControl/>
      <w:tabs>
        <w:tab w:val="center" w:pos="4535"/>
        <w:tab w:val="right" w:pos="9071"/>
      </w:tabs>
      <w:suppressAutoHyphen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widowControl/>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widowControl/>
      <w:suppressAutoHyphens/>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9b53d6be-5940-4371-8a56-d6ca0a43a11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D7E5E20A3B6448BB831F127F5CFB05" ma:contentTypeVersion="5" ma:contentTypeDescription="Create a new document." ma:contentTypeScope="" ma:versionID="230881794802498d13aa45e89fc1d933">
  <xsd:schema xmlns:xsd="http://www.w3.org/2001/XMLSchema" xmlns:xs="http://www.w3.org/2001/XMLSchema" xmlns:p="http://schemas.microsoft.com/office/2006/metadata/properties" xmlns:ns2="9b53d6be-5940-4371-8a56-d6ca0a43a11a" targetNamespace="http://schemas.microsoft.com/office/2006/metadata/properties" ma:root="true" ma:fieldsID="d5c47025136b985ea2038585e507375a" ns2:_="">
    <xsd:import namespace="9b53d6be-5940-4371-8a56-d6ca0a43a1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3d6be-5940-4371-8a56-d6ca0a43a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otes" ma:index="12"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12BA1-1D8F-4349-AA89-FD172A8BB99D}">
  <ds:schemaRefs>
    <ds:schemaRef ds:uri="http://schemas.microsoft.com/office/2006/metadata/properties"/>
    <ds:schemaRef ds:uri="http://schemas.microsoft.com/office/infopath/2007/PartnerControls"/>
    <ds:schemaRef ds:uri="9b53d6be-5940-4371-8a56-d6ca0a43a11a"/>
  </ds:schemaRefs>
</ds:datastoreItem>
</file>

<file path=customXml/itemProps2.xml><?xml version="1.0" encoding="utf-8"?>
<ds:datastoreItem xmlns:ds="http://schemas.openxmlformats.org/officeDocument/2006/customXml" ds:itemID="{20606E89-7329-4E21-9C6E-2FB781C99B4A}">
  <ds:schemaRefs>
    <ds:schemaRef ds:uri="http://schemas.microsoft.com/sharepoint/v3/contenttype/forms"/>
  </ds:schemaRefs>
</ds:datastoreItem>
</file>

<file path=customXml/itemProps3.xml><?xml version="1.0" encoding="utf-8"?>
<ds:datastoreItem xmlns:ds="http://schemas.openxmlformats.org/officeDocument/2006/customXml" ds:itemID="{E8C07E87-AC09-40EC-9B16-A038942436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3d6be-5940-4371-8a56-d6ca0a43a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2</Pages>
  <Words>54648</Words>
  <Characters>311498</Characters>
  <Application>Microsoft Office Word</Application>
  <DocSecurity>0</DocSecurity>
  <Lines>2595</Lines>
  <Paragraphs>730</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365416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20</cp:revision>
  <cp:lastPrinted>2004-04-02T13:43:00Z</cp:lastPrinted>
  <dcterms:created xsi:type="dcterms:W3CDTF">2026-06-26T12:44:00Z</dcterms:created>
  <dcterms:modified xsi:type="dcterms:W3CDTF">2026-09-07T09:42:00Z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2026-06-04T10:39:02Z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d74d0415-198c-47b8-aa5f-73de5be65eb1</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5</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y fmtid="{D5CDD505-2E9C-101B-9397-08002B2CF9AE}" pid="27" name="ContentTypeId">
    <vt:lpwstr>0x01010081D7E5E20A3B6448BB831F127F5CFB05</vt:lpwstr>
  </property>
</Properties>
</file>