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Pr="00FE4D07" w:rsidRDefault="00DA1BBD" w:rsidP="00DA1BBD">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B165777-3546-4950-BA94-AD7AE787F7DB" style="width:455.25pt;height:357.75pt">
            <v:imagedata r:id="rId11" o:title=""/>
          </v:shape>
        </w:pict>
      </w:r>
    </w:p>
    <w:p w:rsidR="00A83B18" w:rsidRPr="00FE4D07" w:rsidRDefault="00A83B18" w:rsidP="00A83B18">
      <w:pPr>
        <w:pStyle w:val="Pagedecouverture"/>
        <w:rPr>
          <w:noProof/>
        </w:rPr>
        <w:sectPr w:rsidR="00A83B18" w:rsidRPr="00FE4D07" w:rsidSect="00DA1BBD">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A92D92" w:rsidRDefault="00DB38C7" w:rsidP="00DB38C7">
      <w:pPr>
        <w:pStyle w:val="Exposdesmotifstitre"/>
        <w:rPr>
          <w:noProof/>
        </w:rPr>
      </w:pPr>
      <w:bookmarkStart w:id="1" w:name="_GoBack"/>
      <w:bookmarkEnd w:id="1"/>
    </w:p>
    <w:p w:rsidR="00607CA2" w:rsidRPr="00FE4D07" w:rsidRDefault="00607CA2" w:rsidP="00607CA2">
      <w:pPr>
        <w:rPr>
          <w:noProof/>
        </w:rPr>
      </w:pPr>
    </w:p>
    <w:p w:rsidR="00D24447" w:rsidRDefault="00B11A43">
      <w:pPr>
        <w:pStyle w:val="Rfrenceinterinstitutionnelle"/>
        <w:rPr>
          <w:noProof/>
        </w:rPr>
      </w:pPr>
      <w:r>
        <w:rPr>
          <w:noProof/>
        </w:rPr>
        <w:t>2026/0207 (NLE)</w:t>
      </w:r>
    </w:p>
    <w:p w:rsidR="002709B6" w:rsidRPr="00FE4D07" w:rsidRDefault="00A55878" w:rsidP="00A55878">
      <w:pPr>
        <w:pStyle w:val="Statut"/>
        <w:rPr>
          <w:noProof/>
        </w:rPr>
      </w:pPr>
      <w:r w:rsidRPr="00A55878">
        <w:rPr>
          <w:noProof/>
        </w:rPr>
        <w:t>Propunere de</w:t>
      </w:r>
    </w:p>
    <w:p w:rsidR="002709B6" w:rsidRPr="00A92D92" w:rsidRDefault="00A55878" w:rsidP="00A55878">
      <w:pPr>
        <w:pStyle w:val="Typedudocument"/>
        <w:rPr>
          <w:noProof/>
        </w:rPr>
      </w:pPr>
      <w:r w:rsidRPr="00A92D92">
        <w:rPr>
          <w:noProof/>
        </w:rPr>
        <w:t>DECIZIE DE PUNERE ÎN APLICARE A CONSILIULUI</w:t>
      </w:r>
    </w:p>
    <w:p w:rsidR="002F19B5" w:rsidRPr="00A92D92" w:rsidRDefault="00A55878" w:rsidP="00A55878">
      <w:pPr>
        <w:pStyle w:val="Titreobjet"/>
        <w:rPr>
          <w:noProof/>
        </w:rPr>
      </w:pPr>
      <w:r w:rsidRPr="00A92D92">
        <w:rPr>
          <w:noProof/>
        </w:rPr>
        <w:t>de modificare a Deciziei de punere în aplicare din 29 octombrie 2021 de aprobare a evaluării planului de redresare și reziliență al României</w:t>
      </w:r>
    </w:p>
    <w:p w:rsidR="00007F85" w:rsidRPr="00FE4D07" w:rsidRDefault="00007F85" w:rsidP="002F19B5">
      <w:pPr>
        <w:pStyle w:val="Institutionquiagit"/>
        <w:rPr>
          <w:noProof/>
        </w:rPr>
      </w:pPr>
      <w:r w:rsidRPr="00FE4D07">
        <w:rPr>
          <w:noProof/>
        </w:rPr>
        <w:t>CONSILIUL UNIUNII EUROPENE,</w:t>
      </w:r>
    </w:p>
    <w:p w:rsidR="00007F85" w:rsidRPr="00FE4D07" w:rsidRDefault="00007F85" w:rsidP="00007F85">
      <w:pPr>
        <w:rPr>
          <w:noProof/>
        </w:rPr>
      </w:pPr>
      <w:r w:rsidRPr="00FE4D07">
        <w:rPr>
          <w:noProof/>
        </w:rPr>
        <w:t xml:space="preserve">având în vedere Tratatul privind funcționarea Uniunii Europene, </w:t>
      </w:r>
    </w:p>
    <w:p w:rsidR="00007F85" w:rsidRPr="00FE4D07" w:rsidRDefault="00007F85" w:rsidP="00007F85">
      <w:pPr>
        <w:rPr>
          <w:noProof/>
        </w:rPr>
      </w:pPr>
      <w:r w:rsidRPr="00FE4D07">
        <w:rPr>
          <w:noProof/>
        </w:rPr>
        <w:t xml:space="preserve">având în vedere Regulamentul (UE) </w:t>
      </w:r>
      <w:r w:rsidRPr="00A92D92">
        <w:rPr>
          <w:noProof/>
        </w:rPr>
        <w:t>2021</w:t>
      </w:r>
      <w:r w:rsidRPr="00FE4D07">
        <w:rPr>
          <w:noProof/>
        </w:rPr>
        <w:t>/</w:t>
      </w:r>
      <w:r w:rsidRPr="00A92D92">
        <w:rPr>
          <w:noProof/>
        </w:rPr>
        <w:t>241</w:t>
      </w:r>
      <w:r w:rsidRPr="00FE4D07">
        <w:rPr>
          <w:noProof/>
        </w:rPr>
        <w:t xml:space="preserve"> al Parlamentului European și al Consiliului din </w:t>
      </w:r>
      <w:r w:rsidRPr="00A92D92">
        <w:rPr>
          <w:noProof/>
        </w:rPr>
        <w:t>12</w:t>
      </w:r>
      <w:r w:rsidRPr="00FE4D07">
        <w:rPr>
          <w:noProof/>
        </w:rPr>
        <w:t xml:space="preserve"> februarie </w:t>
      </w:r>
      <w:r w:rsidRPr="00A92D92">
        <w:rPr>
          <w:noProof/>
        </w:rPr>
        <w:t>2021</w:t>
      </w:r>
      <w:r w:rsidRPr="00FE4D07">
        <w:rPr>
          <w:noProof/>
        </w:rPr>
        <w:t xml:space="preserve"> de instituire a Mecanismului de redresare și reziliență</w:t>
      </w:r>
      <w:r w:rsidR="00487751" w:rsidRPr="00FE4D07">
        <w:rPr>
          <w:rStyle w:val="FootnoteReference"/>
          <w:rFonts w:eastAsia="Times New Roman"/>
          <w:noProof/>
        </w:rPr>
        <w:footnoteReference w:id="2"/>
      </w:r>
      <w:r w:rsidRPr="00FE4D07">
        <w:rPr>
          <w:noProof/>
        </w:rPr>
        <w:t xml:space="preserve">, în special articolul </w:t>
      </w:r>
      <w:r w:rsidRPr="00A92D92">
        <w:rPr>
          <w:noProof/>
        </w:rPr>
        <w:t>20</w:t>
      </w:r>
      <w:r w:rsidRPr="00FE4D07">
        <w:rPr>
          <w:noProof/>
        </w:rPr>
        <w:t xml:space="preserve"> alineatul (</w:t>
      </w:r>
      <w:r w:rsidRPr="00A92D92">
        <w:rPr>
          <w:noProof/>
        </w:rPr>
        <w:t>1</w:t>
      </w:r>
      <w:r w:rsidRPr="00FE4D07">
        <w:rPr>
          <w:noProof/>
        </w:rPr>
        <w:t>),</w:t>
      </w:r>
    </w:p>
    <w:p w:rsidR="00007F85" w:rsidRPr="00FE4D07" w:rsidRDefault="00007F85" w:rsidP="00007F85">
      <w:pPr>
        <w:rPr>
          <w:noProof/>
        </w:rPr>
      </w:pPr>
      <w:r w:rsidRPr="00FE4D07">
        <w:rPr>
          <w:noProof/>
        </w:rPr>
        <w:t>având în vedere propunerea Comisiei Europene,</w:t>
      </w:r>
    </w:p>
    <w:p w:rsidR="00007F85" w:rsidRPr="00FE4D07" w:rsidRDefault="00007F85" w:rsidP="00007F85">
      <w:pPr>
        <w:rPr>
          <w:noProof/>
        </w:rPr>
      </w:pPr>
      <w:r w:rsidRPr="00FE4D07">
        <w:rPr>
          <w:noProof/>
        </w:rPr>
        <w:t>întrucât:</w:t>
      </w:r>
    </w:p>
    <w:p w:rsidR="00007F85" w:rsidRPr="00FE4D07" w:rsidRDefault="00007F85" w:rsidP="001B7C1B">
      <w:pPr>
        <w:pStyle w:val="ManualConsidrant"/>
        <w:rPr>
          <w:noProof/>
        </w:rPr>
      </w:pPr>
      <w:r>
        <w:rPr>
          <w:noProof/>
        </w:rPr>
        <w:t>(1)</w:t>
      </w:r>
      <w:r>
        <w:rPr>
          <w:noProof/>
        </w:rPr>
        <w:tab/>
      </w:r>
      <w:r w:rsidRPr="00FE4D07">
        <w:rPr>
          <w:noProof/>
        </w:rPr>
        <w:t>În urma transmiterii de către</w:t>
      </w:r>
      <w:r w:rsidRPr="00FE4D07">
        <w:rPr>
          <w:noProof/>
          <w:shd w:val="clear" w:color="auto" w:fill="FFFFFF"/>
        </w:rPr>
        <w:t xml:space="preserve"> </w:t>
      </w:r>
      <w:r w:rsidRPr="00FE4D07">
        <w:rPr>
          <w:noProof/>
        </w:rPr>
        <w:t xml:space="preserve">România, la </w:t>
      </w:r>
      <w:r w:rsidRPr="00A92D92">
        <w:rPr>
          <w:noProof/>
        </w:rPr>
        <w:t>31</w:t>
      </w:r>
      <w:r w:rsidRPr="00FE4D07">
        <w:rPr>
          <w:noProof/>
        </w:rPr>
        <w:t> mai </w:t>
      </w:r>
      <w:r w:rsidRPr="00A92D92">
        <w:rPr>
          <w:noProof/>
        </w:rPr>
        <w:t>2021</w:t>
      </w:r>
      <w:r w:rsidRPr="00FE4D07">
        <w:rPr>
          <w:noProof/>
        </w:rPr>
        <w:t xml:space="preserve">, a planului său național de redresare și reziliență, Comisia a propus Consiliului ca planul să primească o evaluare pozitivă. La </w:t>
      </w:r>
      <w:r w:rsidRPr="00A92D92">
        <w:rPr>
          <w:noProof/>
        </w:rPr>
        <w:t>29</w:t>
      </w:r>
      <w:r w:rsidRPr="00FE4D07">
        <w:rPr>
          <w:noProof/>
        </w:rPr>
        <w:t> octombrie </w:t>
      </w:r>
      <w:r w:rsidRPr="00A92D92">
        <w:rPr>
          <w:noProof/>
        </w:rPr>
        <w:t>2021</w:t>
      </w:r>
      <w:r w:rsidRPr="00FE4D07">
        <w:rPr>
          <w:noProof/>
        </w:rPr>
        <w:t>, Consiliul a aprobat evaluarea pozitivă printr-o decizie de punere în aplicare</w:t>
      </w:r>
      <w:r w:rsidR="00D34478" w:rsidRPr="00FE4D07">
        <w:rPr>
          <w:rStyle w:val="FootnoteReference"/>
          <w:rFonts w:eastAsia="Times New Roman"/>
          <w:noProof/>
        </w:rPr>
        <w:footnoteReference w:id="3"/>
      </w:r>
      <w:r w:rsidRPr="00FE4D07">
        <w:rPr>
          <w:noProof/>
        </w:rPr>
        <w:t xml:space="preserve"> („Decizia de punere în aplicare a Consiliului din </w:t>
      </w:r>
      <w:r w:rsidRPr="00A92D92">
        <w:rPr>
          <w:noProof/>
        </w:rPr>
        <w:t>29</w:t>
      </w:r>
      <w:r w:rsidRPr="00FE4D07">
        <w:rPr>
          <w:noProof/>
        </w:rPr>
        <w:t> octombrie </w:t>
      </w:r>
      <w:r w:rsidRPr="00A92D92">
        <w:rPr>
          <w:noProof/>
        </w:rPr>
        <w:t>2021</w:t>
      </w:r>
      <w:r w:rsidRPr="00FE4D07">
        <w:rPr>
          <w:noProof/>
        </w:rPr>
        <w:t xml:space="preserve">”). Decizia de punere în aplicare a Consiliului din </w:t>
      </w:r>
      <w:r w:rsidRPr="00A92D92">
        <w:rPr>
          <w:noProof/>
        </w:rPr>
        <w:t>29</w:t>
      </w:r>
      <w:r w:rsidRPr="00FE4D07">
        <w:rPr>
          <w:noProof/>
        </w:rPr>
        <w:t xml:space="preserve"> octombrie </w:t>
      </w:r>
      <w:r w:rsidRPr="00A92D92">
        <w:rPr>
          <w:noProof/>
        </w:rPr>
        <w:t>2021</w:t>
      </w:r>
      <w:r w:rsidRPr="00FE4D07">
        <w:rPr>
          <w:noProof/>
        </w:rPr>
        <w:t xml:space="preserve"> a fost modificată prin deciziile de punere în aplicare ale Consiliului din </w:t>
      </w:r>
      <w:r w:rsidRPr="00A92D92">
        <w:rPr>
          <w:noProof/>
        </w:rPr>
        <w:t>8</w:t>
      </w:r>
      <w:r w:rsidRPr="00FE4D07">
        <w:rPr>
          <w:noProof/>
        </w:rPr>
        <w:t xml:space="preserve"> decembrie </w:t>
      </w:r>
      <w:r w:rsidRPr="00A92D92">
        <w:rPr>
          <w:noProof/>
        </w:rPr>
        <w:t>2023</w:t>
      </w:r>
      <w:r w:rsidR="008241B2" w:rsidRPr="00FE4D07">
        <w:rPr>
          <w:rStyle w:val="FootnoteReference"/>
          <w:noProof/>
        </w:rPr>
        <w:footnoteReference w:id="4"/>
      </w:r>
      <w:r w:rsidRPr="00FE4D07">
        <w:rPr>
          <w:noProof/>
        </w:rPr>
        <w:t xml:space="preserve"> și din </w:t>
      </w:r>
      <w:r w:rsidRPr="00A92D92">
        <w:rPr>
          <w:noProof/>
        </w:rPr>
        <w:t>13</w:t>
      </w:r>
      <w:r w:rsidRPr="00FE4D07">
        <w:rPr>
          <w:noProof/>
        </w:rPr>
        <w:t xml:space="preserve"> noiembrie </w:t>
      </w:r>
      <w:r w:rsidRPr="00A92D92">
        <w:rPr>
          <w:noProof/>
        </w:rPr>
        <w:t>2025</w:t>
      </w:r>
      <w:r w:rsidRPr="00FE4D07">
        <w:rPr>
          <w:rStyle w:val="FootnoteReference"/>
          <w:rFonts w:eastAsia="Times New Roman"/>
          <w:noProof/>
        </w:rPr>
        <w:footnoteReference w:id="5"/>
      </w:r>
      <w:r w:rsidRPr="00FE4D07">
        <w:rPr>
          <w:noProof/>
        </w:rPr>
        <w:t>.</w:t>
      </w:r>
    </w:p>
    <w:p w:rsidR="00007F85" w:rsidRPr="00FE4D07" w:rsidRDefault="00007F85" w:rsidP="001B7C1B">
      <w:pPr>
        <w:pStyle w:val="ManualConsidrant"/>
        <w:rPr>
          <w:rFonts w:eastAsia="Times New Roman"/>
          <w:noProof/>
        </w:rPr>
      </w:pPr>
      <w:r>
        <w:rPr>
          <w:noProof/>
        </w:rPr>
        <w:t>(2)</w:t>
      </w:r>
      <w:r>
        <w:rPr>
          <w:noProof/>
        </w:rPr>
        <w:tab/>
      </w:r>
      <w:r w:rsidRPr="00FE4D07">
        <w:rPr>
          <w:noProof/>
        </w:rPr>
        <w:t xml:space="preserve">La </w:t>
      </w:r>
      <w:r w:rsidRPr="00A92D92">
        <w:rPr>
          <w:noProof/>
        </w:rPr>
        <w:t>24</w:t>
      </w:r>
      <w:r w:rsidRPr="00FE4D07">
        <w:rPr>
          <w:noProof/>
        </w:rPr>
        <w:t> iunie </w:t>
      </w:r>
      <w:r w:rsidRPr="00A92D92">
        <w:rPr>
          <w:noProof/>
        </w:rPr>
        <w:t>2026</w:t>
      </w:r>
      <w:r w:rsidRPr="00FE4D07">
        <w:rPr>
          <w:noProof/>
        </w:rPr>
        <w:t>, România a adresat Comisiei o cerere motivată de a prezenta o propunere de modificare a Deciziei de punere în aplicare a Consiliului din </w:t>
      </w:r>
      <w:r w:rsidRPr="00A92D92">
        <w:rPr>
          <w:noProof/>
        </w:rPr>
        <w:t>29</w:t>
      </w:r>
      <w:r w:rsidRPr="00FE4D07">
        <w:rPr>
          <w:noProof/>
        </w:rPr>
        <w:t> octombrie </w:t>
      </w:r>
      <w:r w:rsidRPr="00A92D92">
        <w:rPr>
          <w:noProof/>
        </w:rPr>
        <w:t>2021</w:t>
      </w:r>
      <w:r w:rsidRPr="00FE4D07">
        <w:rPr>
          <w:noProof/>
        </w:rPr>
        <w:t xml:space="preserve"> în conformitate cu articolul </w:t>
      </w:r>
      <w:r w:rsidRPr="00A92D92">
        <w:rPr>
          <w:noProof/>
        </w:rPr>
        <w:t>21</w:t>
      </w:r>
      <w:r w:rsidRPr="00FE4D07">
        <w:rPr>
          <w:noProof/>
        </w:rPr>
        <w:t xml:space="preserve"> alineatul (</w:t>
      </w:r>
      <w:r w:rsidRPr="00A92D92">
        <w:rPr>
          <w:noProof/>
        </w:rPr>
        <w:t>1</w:t>
      </w:r>
      <w:r w:rsidRPr="00FE4D07">
        <w:rPr>
          <w:noProof/>
        </w:rPr>
        <w:t>) din Regulamentul (UE) </w:t>
      </w:r>
      <w:r w:rsidRPr="00A92D92">
        <w:rPr>
          <w:noProof/>
        </w:rPr>
        <w:t>2021</w:t>
      </w:r>
      <w:r w:rsidRPr="00FE4D07">
        <w:rPr>
          <w:noProof/>
        </w:rPr>
        <w:t>/</w:t>
      </w:r>
      <w:r w:rsidRPr="00A92D92">
        <w:rPr>
          <w:noProof/>
        </w:rPr>
        <w:t>241</w:t>
      </w:r>
      <w:r w:rsidRPr="00FE4D07">
        <w:rPr>
          <w:noProof/>
        </w:rPr>
        <w:t>, pe motiv că planul de redresare și reziliență nu mai poate fi realizat parțial din cauza unor circumstanțe obiective.</w:t>
      </w:r>
      <w:bookmarkStart w:id="2" w:name="_Hlk130805569"/>
      <w:r w:rsidRPr="00FE4D07">
        <w:rPr>
          <w:noProof/>
        </w:rPr>
        <w:t xml:space="preserve"> Pe această bază, România a prezentat un plan de redresare și reziliență modificat.</w:t>
      </w:r>
      <w:bookmarkEnd w:id="2"/>
    </w:p>
    <w:p w:rsidR="00007F85" w:rsidRPr="00A92D92" w:rsidRDefault="00007F85" w:rsidP="00007F85">
      <w:pPr>
        <w:rPr>
          <w:b/>
          <w:bCs/>
          <w:i/>
          <w:iCs/>
          <w:noProof/>
        </w:rPr>
      </w:pPr>
      <w:r w:rsidRPr="00A92D92">
        <w:rPr>
          <w:b/>
          <w:i/>
          <w:noProof/>
        </w:rPr>
        <w:t xml:space="preserve">Modificări în baza articolului 21 din Regulamentul (UE) 2021/241 </w:t>
      </w:r>
    </w:p>
    <w:p w:rsidR="00007F85" w:rsidRPr="00FE4D07" w:rsidRDefault="00007F85" w:rsidP="00007F85">
      <w:pPr>
        <w:pStyle w:val="ManualConsidrant"/>
        <w:rPr>
          <w:rFonts w:eastAsia="Times New Roman"/>
          <w:noProof/>
        </w:rPr>
      </w:pPr>
      <w:r>
        <w:rPr>
          <w:noProof/>
        </w:rPr>
        <w:t>(3)</w:t>
      </w:r>
      <w:r>
        <w:rPr>
          <w:noProof/>
        </w:rPr>
        <w:tab/>
      </w:r>
      <w:r w:rsidRPr="00FE4D07">
        <w:rPr>
          <w:noProof/>
        </w:rPr>
        <w:t xml:space="preserve">Modificările care au fost aduse planului de redresare și reziliență prezentat de România din cauza unor circumstanțe obiective privesc </w:t>
      </w:r>
      <w:r w:rsidRPr="00A92D92">
        <w:rPr>
          <w:noProof/>
        </w:rPr>
        <w:t>94</w:t>
      </w:r>
      <w:r w:rsidRPr="00FE4D07">
        <w:rPr>
          <w:noProof/>
        </w:rPr>
        <w:t xml:space="preserve"> de măsuri.</w:t>
      </w:r>
      <w:r w:rsidRPr="00FE4D07">
        <w:rPr>
          <w:noProof/>
          <w:color w:val="000000" w:themeColor="text1"/>
        </w:rPr>
        <w:t xml:space="preserve"> </w:t>
      </w:r>
    </w:p>
    <w:p w:rsidR="00007F85" w:rsidRPr="00FE4D07" w:rsidRDefault="00C93068" w:rsidP="00007F85">
      <w:pPr>
        <w:pStyle w:val="ManualConsidrant"/>
        <w:rPr>
          <w:rFonts w:eastAsia="Times New Roman"/>
          <w:noProof/>
        </w:rPr>
      </w:pPr>
      <w:r>
        <w:rPr>
          <w:noProof/>
        </w:rPr>
        <w:t>(4)</w:t>
      </w:r>
      <w:r>
        <w:rPr>
          <w:noProof/>
        </w:rPr>
        <w:tab/>
      </w:r>
      <w:bookmarkStart w:id="3" w:name="_Hlk158894031"/>
      <w:r w:rsidRPr="00FE4D07">
        <w:rPr>
          <w:noProof/>
          <w:color w:val="000000" w:themeColor="text1"/>
        </w:rPr>
        <w:t>România a explicat că trei măsuri nu mai sunt realizabile ca urmare a retragerii proiectelor relevante de către contractanți, a mutării și fuzionării cu o măsură existentă în cadrul granturilor și ca urmare a unor întârzieri neprevăzute în punerea în aplicare cauzate de circumstanțe independente de voința sa. Este vorba despre C</w:t>
      </w:r>
      <w:r w:rsidRPr="00A92D92">
        <w:rPr>
          <w:noProof/>
          <w:color w:val="000000" w:themeColor="text1"/>
        </w:rPr>
        <w:t>6</w:t>
      </w:r>
      <w:r w:rsidRPr="00FE4D07">
        <w:rPr>
          <w:noProof/>
          <w:color w:val="000000" w:themeColor="text1"/>
        </w:rPr>
        <w:t>.I</w:t>
      </w:r>
      <w:r w:rsidRPr="00A92D92">
        <w:rPr>
          <w:noProof/>
          <w:color w:val="000000" w:themeColor="text1"/>
        </w:rPr>
        <w:t>4</w:t>
      </w:r>
      <w:r w:rsidRPr="00FE4D07">
        <w:rPr>
          <w:noProof/>
          <w:color w:val="000000" w:themeColor="text1"/>
        </w:rPr>
        <w:t>, C</w:t>
      </w:r>
      <w:r w:rsidRPr="00A92D92">
        <w:rPr>
          <w:noProof/>
          <w:color w:val="000000" w:themeColor="text1"/>
        </w:rPr>
        <w:t>16</w:t>
      </w:r>
      <w:r w:rsidRPr="00FE4D07">
        <w:rPr>
          <w:noProof/>
          <w:color w:val="000000" w:themeColor="text1"/>
        </w:rPr>
        <w:t>.I</w:t>
      </w:r>
      <w:r w:rsidRPr="00A92D92">
        <w:rPr>
          <w:noProof/>
          <w:color w:val="000000" w:themeColor="text1"/>
        </w:rPr>
        <w:t>4</w:t>
      </w:r>
      <w:r w:rsidRPr="00FE4D07">
        <w:rPr>
          <w:noProof/>
          <w:color w:val="000000" w:themeColor="text1"/>
        </w:rPr>
        <w:t>a și C</w:t>
      </w:r>
      <w:r w:rsidRPr="00A92D92">
        <w:rPr>
          <w:noProof/>
          <w:color w:val="000000" w:themeColor="text1"/>
        </w:rPr>
        <w:t>8</w:t>
      </w:r>
      <w:r w:rsidRPr="00FE4D07">
        <w:rPr>
          <w:noProof/>
          <w:color w:val="000000" w:themeColor="text1"/>
        </w:rPr>
        <w:t>.I</w:t>
      </w:r>
      <w:r w:rsidRPr="00A92D92">
        <w:rPr>
          <w:noProof/>
          <w:color w:val="000000" w:themeColor="text1"/>
        </w:rPr>
        <w:t>7</w:t>
      </w:r>
      <w:r w:rsidRPr="00FE4D07">
        <w:rPr>
          <w:noProof/>
          <w:color w:val="000000" w:themeColor="text1"/>
        </w:rPr>
        <w:t xml:space="preserve">. </w:t>
      </w:r>
      <w:r w:rsidRPr="00FE4D07">
        <w:rPr>
          <w:noProof/>
        </w:rPr>
        <w:t>Pe această bază, România a solicitat eliminarea măsurilor respective.</w:t>
      </w:r>
      <w:r w:rsidRPr="00FE4D07">
        <w:rPr>
          <w:noProof/>
          <w:color w:val="000000" w:themeColor="text1"/>
        </w:rPr>
        <w:t xml:space="preserve"> </w:t>
      </w:r>
      <w:r w:rsidRPr="00FE4D07">
        <w:rPr>
          <w:noProof/>
        </w:rPr>
        <w:t>Decizia de punere în aplicare a Consiliului din </w:t>
      </w:r>
      <w:r w:rsidRPr="00A92D92">
        <w:rPr>
          <w:noProof/>
        </w:rPr>
        <w:t>29</w:t>
      </w:r>
      <w:r w:rsidRPr="00FE4D07">
        <w:rPr>
          <w:noProof/>
        </w:rPr>
        <w:t> octombrie </w:t>
      </w:r>
      <w:r w:rsidRPr="00A92D92">
        <w:rPr>
          <w:noProof/>
        </w:rPr>
        <w:t>2021</w:t>
      </w:r>
      <w:r w:rsidRPr="00FE4D07">
        <w:rPr>
          <w:noProof/>
        </w:rPr>
        <w:t xml:space="preserve"> ar trebui modificată în consecință.</w:t>
      </w:r>
      <w:r w:rsidR="00FE4D07">
        <w:rPr>
          <w:noProof/>
        </w:rPr>
        <w:t xml:space="preserve"> </w:t>
      </w:r>
    </w:p>
    <w:bookmarkEnd w:id="3"/>
    <w:p w:rsidR="000E677C" w:rsidRPr="00FE4D07" w:rsidRDefault="00C93068" w:rsidP="00C65AAF">
      <w:pPr>
        <w:pStyle w:val="ManualConsidrant"/>
        <w:rPr>
          <w:rFonts w:eastAsia="Times New Roman"/>
          <w:noProof/>
        </w:rPr>
      </w:pPr>
      <w:r>
        <w:rPr>
          <w:noProof/>
        </w:rPr>
        <w:t>(5)</w:t>
      </w:r>
      <w:r>
        <w:rPr>
          <w:noProof/>
        </w:rPr>
        <w:tab/>
      </w:r>
      <w:r w:rsidRPr="00FE4D07">
        <w:rPr>
          <w:noProof/>
        </w:rPr>
        <w:t xml:space="preserve">România a explicat că </w:t>
      </w:r>
      <w:r w:rsidRPr="00A92D92">
        <w:rPr>
          <w:noProof/>
        </w:rPr>
        <w:t>23</w:t>
      </w:r>
      <w:r w:rsidRPr="00FE4D07">
        <w:rPr>
          <w:noProof/>
        </w:rPr>
        <w:t xml:space="preserve"> de măsuri nu mai sunt realizabile parțial, din cauza unor circumstanțe neprevăzute sau a unor întârzieri semnificative în punerea lor în aplicare independente de voința sa, inclusiv din cauza unor probleme de performanță a contractanților și a unor obstacole în calea progresului măsurilor care au făcut ca planificarea inițială să nu mai fie fezabilă.</w:t>
      </w:r>
      <w:r w:rsidRPr="00FE4D07">
        <w:rPr>
          <w:noProof/>
          <w:color w:val="000000" w:themeColor="text1"/>
        </w:rPr>
        <w:t xml:space="preserve"> Sunt incluse aici măsuri care nu mai sunt realizabile, în parte, în forma lor actuală, din cauza lipsei cererii sau a cererii insuficiente. Este vorba despre C</w:t>
      </w:r>
      <w:r w:rsidRPr="00A92D92">
        <w:rPr>
          <w:noProof/>
          <w:color w:val="000000" w:themeColor="text1"/>
        </w:rPr>
        <w:t>2</w:t>
      </w:r>
      <w:r w:rsidRPr="00FE4D07">
        <w:rPr>
          <w:noProof/>
          <w:color w:val="000000" w:themeColor="text1"/>
        </w:rPr>
        <w:t>.I</w:t>
      </w:r>
      <w:r w:rsidRPr="00A92D92">
        <w:rPr>
          <w:noProof/>
          <w:color w:val="000000" w:themeColor="text1"/>
        </w:rPr>
        <w:t>1</w:t>
      </w:r>
      <w:r w:rsidRPr="00FE4D07">
        <w:rPr>
          <w:noProof/>
          <w:color w:val="000000" w:themeColor="text1"/>
        </w:rPr>
        <w:t>, C</w:t>
      </w:r>
      <w:r w:rsidRPr="00A92D92">
        <w:rPr>
          <w:noProof/>
          <w:color w:val="000000" w:themeColor="text1"/>
        </w:rPr>
        <w:t>2</w:t>
      </w:r>
      <w:r w:rsidRPr="00FE4D07">
        <w:rPr>
          <w:noProof/>
          <w:color w:val="000000" w:themeColor="text1"/>
        </w:rPr>
        <w:t>.I</w:t>
      </w:r>
      <w:r w:rsidRPr="00A92D92">
        <w:rPr>
          <w:noProof/>
          <w:color w:val="000000" w:themeColor="text1"/>
        </w:rPr>
        <w:t>4</w:t>
      </w:r>
      <w:r w:rsidRPr="00FE4D07">
        <w:rPr>
          <w:noProof/>
          <w:color w:val="000000" w:themeColor="text1"/>
        </w:rPr>
        <w:t>, C</w:t>
      </w:r>
      <w:r w:rsidRPr="00A92D92">
        <w:rPr>
          <w:noProof/>
          <w:color w:val="000000" w:themeColor="text1"/>
        </w:rPr>
        <w:t>3</w:t>
      </w:r>
      <w:r w:rsidRPr="00FE4D07">
        <w:rPr>
          <w:noProof/>
          <w:color w:val="000000" w:themeColor="text1"/>
        </w:rPr>
        <w:t>.I</w:t>
      </w:r>
      <w:r w:rsidRPr="00A92D92">
        <w:rPr>
          <w:noProof/>
          <w:color w:val="000000" w:themeColor="text1"/>
        </w:rPr>
        <w:t>2</w:t>
      </w:r>
      <w:r w:rsidRPr="00FE4D07">
        <w:rPr>
          <w:noProof/>
          <w:color w:val="000000" w:themeColor="text1"/>
        </w:rPr>
        <w:t>, C</w:t>
      </w:r>
      <w:r w:rsidRPr="00A92D92">
        <w:rPr>
          <w:noProof/>
          <w:color w:val="000000" w:themeColor="text1"/>
        </w:rPr>
        <w:t>4</w:t>
      </w:r>
      <w:r w:rsidRPr="00FE4D07">
        <w:rPr>
          <w:noProof/>
          <w:color w:val="000000" w:themeColor="text1"/>
        </w:rPr>
        <w:t>.I</w:t>
      </w:r>
      <w:r w:rsidRPr="00A92D92">
        <w:rPr>
          <w:noProof/>
          <w:color w:val="000000" w:themeColor="text1"/>
        </w:rPr>
        <w:t>1</w:t>
      </w:r>
      <w:r w:rsidRPr="00FE4D07">
        <w:rPr>
          <w:noProof/>
          <w:color w:val="000000" w:themeColor="text1"/>
        </w:rPr>
        <w:t>, C</w:t>
      </w:r>
      <w:r w:rsidRPr="00A92D92">
        <w:rPr>
          <w:noProof/>
          <w:color w:val="000000" w:themeColor="text1"/>
        </w:rPr>
        <w:t>4</w:t>
      </w:r>
      <w:r w:rsidRPr="00FE4D07">
        <w:rPr>
          <w:noProof/>
          <w:color w:val="000000" w:themeColor="text1"/>
        </w:rPr>
        <w:t>.I</w:t>
      </w:r>
      <w:r w:rsidRPr="00A92D92">
        <w:rPr>
          <w:noProof/>
          <w:color w:val="000000" w:themeColor="text1"/>
        </w:rPr>
        <w:t>2</w:t>
      </w:r>
      <w:r w:rsidRPr="00FE4D07">
        <w:rPr>
          <w:noProof/>
          <w:color w:val="000000" w:themeColor="text1"/>
        </w:rPr>
        <w:t>, C</w:t>
      </w:r>
      <w:r w:rsidRPr="00A92D92">
        <w:rPr>
          <w:noProof/>
          <w:color w:val="000000" w:themeColor="text1"/>
        </w:rPr>
        <w:t>5</w:t>
      </w:r>
      <w:r w:rsidRPr="00FE4D07">
        <w:rPr>
          <w:noProof/>
          <w:color w:val="000000" w:themeColor="text1"/>
        </w:rPr>
        <w:t>.I</w:t>
      </w:r>
      <w:r w:rsidRPr="00A92D92">
        <w:rPr>
          <w:noProof/>
          <w:color w:val="000000" w:themeColor="text1"/>
        </w:rPr>
        <w:t>1</w:t>
      </w:r>
      <w:r w:rsidRPr="00FE4D07">
        <w:rPr>
          <w:noProof/>
          <w:color w:val="000000" w:themeColor="text1"/>
        </w:rPr>
        <w:t>, C</w:t>
      </w:r>
      <w:r w:rsidRPr="00A92D92">
        <w:rPr>
          <w:noProof/>
          <w:color w:val="000000" w:themeColor="text1"/>
        </w:rPr>
        <w:t>5</w:t>
      </w:r>
      <w:r w:rsidRPr="00FE4D07">
        <w:rPr>
          <w:noProof/>
          <w:color w:val="000000" w:themeColor="text1"/>
        </w:rPr>
        <w:t>.I</w:t>
      </w:r>
      <w:r w:rsidRPr="00A92D92">
        <w:rPr>
          <w:noProof/>
          <w:color w:val="000000" w:themeColor="text1"/>
        </w:rPr>
        <w:t>1</w:t>
      </w:r>
      <w:r w:rsidRPr="00FE4D07">
        <w:rPr>
          <w:noProof/>
          <w:color w:val="000000" w:themeColor="text1"/>
        </w:rPr>
        <w:t>a, C</w:t>
      </w:r>
      <w:r w:rsidRPr="00A92D92">
        <w:rPr>
          <w:noProof/>
          <w:color w:val="000000" w:themeColor="text1"/>
        </w:rPr>
        <w:t>7</w:t>
      </w:r>
      <w:r w:rsidRPr="00FE4D07">
        <w:rPr>
          <w:noProof/>
          <w:color w:val="000000" w:themeColor="text1"/>
        </w:rPr>
        <w:t>.I</w:t>
      </w:r>
      <w:r w:rsidRPr="00A92D92">
        <w:rPr>
          <w:noProof/>
          <w:color w:val="000000" w:themeColor="text1"/>
        </w:rPr>
        <w:t>3</w:t>
      </w:r>
      <w:r w:rsidRPr="00FE4D07">
        <w:rPr>
          <w:noProof/>
          <w:color w:val="000000" w:themeColor="text1"/>
        </w:rPr>
        <w:t>, C</w:t>
      </w:r>
      <w:r w:rsidRPr="00A92D92">
        <w:rPr>
          <w:noProof/>
          <w:color w:val="000000" w:themeColor="text1"/>
        </w:rPr>
        <w:t>7</w:t>
      </w:r>
      <w:r w:rsidRPr="00FE4D07">
        <w:rPr>
          <w:noProof/>
          <w:color w:val="000000" w:themeColor="text1"/>
        </w:rPr>
        <w:t>.I</w:t>
      </w:r>
      <w:r w:rsidRPr="00A92D92">
        <w:rPr>
          <w:noProof/>
          <w:color w:val="000000" w:themeColor="text1"/>
        </w:rPr>
        <w:t>8</w:t>
      </w:r>
      <w:r w:rsidRPr="00FE4D07">
        <w:rPr>
          <w:noProof/>
          <w:color w:val="000000" w:themeColor="text1"/>
        </w:rPr>
        <w:t>, C</w:t>
      </w:r>
      <w:r w:rsidRPr="00A92D92">
        <w:rPr>
          <w:noProof/>
          <w:color w:val="000000" w:themeColor="text1"/>
        </w:rPr>
        <w:t>7</w:t>
      </w:r>
      <w:r w:rsidRPr="00FE4D07">
        <w:rPr>
          <w:noProof/>
          <w:color w:val="000000" w:themeColor="text1"/>
        </w:rPr>
        <w:t>.I</w:t>
      </w:r>
      <w:r w:rsidRPr="00A92D92">
        <w:rPr>
          <w:noProof/>
          <w:color w:val="000000" w:themeColor="text1"/>
        </w:rPr>
        <w:t>17</w:t>
      </w:r>
      <w:r w:rsidRPr="00FE4D07">
        <w:rPr>
          <w:noProof/>
          <w:color w:val="000000" w:themeColor="text1"/>
        </w:rPr>
        <w:t>, C</w:t>
      </w:r>
      <w:r w:rsidRPr="00A92D92">
        <w:rPr>
          <w:noProof/>
          <w:color w:val="000000" w:themeColor="text1"/>
        </w:rPr>
        <w:t>10</w:t>
      </w:r>
      <w:r w:rsidRPr="00FE4D07">
        <w:rPr>
          <w:noProof/>
          <w:color w:val="000000" w:themeColor="text1"/>
        </w:rPr>
        <w:t>.I</w:t>
      </w:r>
      <w:r w:rsidRPr="00A92D92">
        <w:rPr>
          <w:noProof/>
          <w:color w:val="000000" w:themeColor="text1"/>
        </w:rPr>
        <w:t>2</w:t>
      </w:r>
      <w:r w:rsidRPr="00FE4D07">
        <w:rPr>
          <w:noProof/>
          <w:color w:val="000000" w:themeColor="text1"/>
        </w:rPr>
        <w:t>, C</w:t>
      </w:r>
      <w:r w:rsidRPr="00A92D92">
        <w:rPr>
          <w:noProof/>
          <w:color w:val="000000" w:themeColor="text1"/>
        </w:rPr>
        <w:t>10</w:t>
      </w:r>
      <w:r w:rsidRPr="00FE4D07">
        <w:rPr>
          <w:noProof/>
          <w:color w:val="000000" w:themeColor="text1"/>
        </w:rPr>
        <w:t>.I</w:t>
      </w:r>
      <w:r w:rsidRPr="00A92D92">
        <w:rPr>
          <w:noProof/>
          <w:color w:val="000000" w:themeColor="text1"/>
        </w:rPr>
        <w:t>4</w:t>
      </w:r>
      <w:r w:rsidRPr="00FE4D07">
        <w:rPr>
          <w:noProof/>
          <w:color w:val="000000" w:themeColor="text1"/>
        </w:rPr>
        <w:t>, C</w:t>
      </w:r>
      <w:r w:rsidRPr="00A92D92">
        <w:rPr>
          <w:noProof/>
          <w:color w:val="000000" w:themeColor="text1"/>
        </w:rPr>
        <w:t>10</w:t>
      </w:r>
      <w:r w:rsidRPr="00FE4D07">
        <w:rPr>
          <w:noProof/>
          <w:color w:val="000000" w:themeColor="text1"/>
        </w:rPr>
        <w:t>.I</w:t>
      </w:r>
      <w:r w:rsidRPr="00A92D92">
        <w:rPr>
          <w:noProof/>
          <w:color w:val="000000" w:themeColor="text1"/>
        </w:rPr>
        <w:t>3</w:t>
      </w:r>
      <w:r w:rsidRPr="00FE4D07">
        <w:rPr>
          <w:noProof/>
          <w:color w:val="000000" w:themeColor="text1"/>
        </w:rPr>
        <w:t>, C</w:t>
      </w:r>
      <w:r w:rsidRPr="00A92D92">
        <w:rPr>
          <w:noProof/>
          <w:color w:val="000000" w:themeColor="text1"/>
        </w:rPr>
        <w:t>10</w:t>
      </w:r>
      <w:r w:rsidRPr="00FE4D07">
        <w:rPr>
          <w:noProof/>
          <w:color w:val="000000" w:themeColor="text1"/>
        </w:rPr>
        <w:t>.I</w:t>
      </w:r>
      <w:r w:rsidRPr="00A92D92">
        <w:rPr>
          <w:noProof/>
          <w:color w:val="000000" w:themeColor="text1"/>
        </w:rPr>
        <w:t>1</w:t>
      </w:r>
      <w:r w:rsidRPr="00FE4D07">
        <w:rPr>
          <w:noProof/>
          <w:color w:val="000000" w:themeColor="text1"/>
        </w:rPr>
        <w:t>, C</w:t>
      </w:r>
      <w:r w:rsidRPr="00A92D92">
        <w:rPr>
          <w:noProof/>
          <w:color w:val="000000" w:themeColor="text1"/>
        </w:rPr>
        <w:t>11</w:t>
      </w:r>
      <w:r w:rsidRPr="00FE4D07">
        <w:rPr>
          <w:noProof/>
          <w:color w:val="000000" w:themeColor="text1"/>
        </w:rPr>
        <w:t>.I</w:t>
      </w:r>
      <w:r w:rsidRPr="00A92D92">
        <w:rPr>
          <w:noProof/>
          <w:color w:val="000000" w:themeColor="text1"/>
        </w:rPr>
        <w:t>2</w:t>
      </w:r>
      <w:r w:rsidRPr="00FE4D07">
        <w:rPr>
          <w:noProof/>
          <w:color w:val="000000" w:themeColor="text1"/>
        </w:rPr>
        <w:t>, C</w:t>
      </w:r>
      <w:r w:rsidRPr="00A92D92">
        <w:rPr>
          <w:noProof/>
          <w:color w:val="000000" w:themeColor="text1"/>
        </w:rPr>
        <w:t>12</w:t>
      </w:r>
      <w:r w:rsidRPr="00FE4D07">
        <w:rPr>
          <w:noProof/>
          <w:color w:val="000000" w:themeColor="text1"/>
        </w:rPr>
        <w:t>.I</w:t>
      </w:r>
      <w:r w:rsidRPr="00A92D92">
        <w:rPr>
          <w:noProof/>
          <w:color w:val="000000" w:themeColor="text1"/>
        </w:rPr>
        <w:t>3</w:t>
      </w:r>
      <w:r w:rsidRPr="00FE4D07">
        <w:rPr>
          <w:noProof/>
          <w:color w:val="000000" w:themeColor="text1"/>
        </w:rPr>
        <w:t>, C</w:t>
      </w:r>
      <w:r w:rsidRPr="00A92D92">
        <w:rPr>
          <w:noProof/>
          <w:color w:val="000000" w:themeColor="text1"/>
        </w:rPr>
        <w:t>12</w:t>
      </w:r>
      <w:r w:rsidRPr="00FE4D07">
        <w:rPr>
          <w:noProof/>
          <w:color w:val="000000" w:themeColor="text1"/>
        </w:rPr>
        <w:t>.I</w:t>
      </w:r>
      <w:r w:rsidRPr="00A92D92">
        <w:rPr>
          <w:noProof/>
          <w:color w:val="000000" w:themeColor="text1"/>
        </w:rPr>
        <w:t>1</w:t>
      </w:r>
      <w:r w:rsidRPr="00FE4D07">
        <w:rPr>
          <w:noProof/>
          <w:color w:val="000000" w:themeColor="text1"/>
        </w:rPr>
        <w:t>, C</w:t>
      </w:r>
      <w:r w:rsidRPr="00A92D92">
        <w:rPr>
          <w:noProof/>
          <w:color w:val="000000" w:themeColor="text1"/>
        </w:rPr>
        <w:t>13</w:t>
      </w:r>
      <w:r w:rsidRPr="00FE4D07">
        <w:rPr>
          <w:noProof/>
          <w:color w:val="000000" w:themeColor="text1"/>
        </w:rPr>
        <w:t>.I</w:t>
      </w:r>
      <w:r w:rsidRPr="00A92D92">
        <w:rPr>
          <w:noProof/>
          <w:color w:val="000000" w:themeColor="text1"/>
        </w:rPr>
        <w:t>4</w:t>
      </w:r>
      <w:r w:rsidRPr="00FE4D07">
        <w:rPr>
          <w:noProof/>
          <w:color w:val="000000" w:themeColor="text1"/>
        </w:rPr>
        <w:t>, C</w:t>
      </w:r>
      <w:r w:rsidRPr="00A92D92">
        <w:rPr>
          <w:noProof/>
          <w:color w:val="000000" w:themeColor="text1"/>
        </w:rPr>
        <w:t>13</w:t>
      </w:r>
      <w:r w:rsidRPr="00FE4D07">
        <w:rPr>
          <w:noProof/>
          <w:color w:val="000000" w:themeColor="text1"/>
        </w:rPr>
        <w:t>.I</w:t>
      </w:r>
      <w:r w:rsidRPr="00A92D92">
        <w:rPr>
          <w:noProof/>
          <w:color w:val="000000" w:themeColor="text1"/>
        </w:rPr>
        <w:t>1</w:t>
      </w:r>
      <w:r w:rsidRPr="00FE4D07">
        <w:rPr>
          <w:noProof/>
          <w:color w:val="000000" w:themeColor="text1"/>
        </w:rPr>
        <w:t>, C</w:t>
      </w:r>
      <w:r w:rsidRPr="00A92D92">
        <w:rPr>
          <w:noProof/>
          <w:color w:val="000000" w:themeColor="text1"/>
        </w:rPr>
        <w:t>13</w:t>
      </w:r>
      <w:r w:rsidRPr="00FE4D07">
        <w:rPr>
          <w:noProof/>
          <w:color w:val="000000" w:themeColor="text1"/>
        </w:rPr>
        <w:t>.I</w:t>
      </w:r>
      <w:r w:rsidRPr="00A92D92">
        <w:rPr>
          <w:noProof/>
          <w:color w:val="000000" w:themeColor="text1"/>
        </w:rPr>
        <w:t>2</w:t>
      </w:r>
      <w:r w:rsidRPr="00FE4D07">
        <w:rPr>
          <w:noProof/>
          <w:color w:val="000000" w:themeColor="text1"/>
        </w:rPr>
        <w:t>, C</w:t>
      </w:r>
      <w:r w:rsidRPr="00A92D92">
        <w:rPr>
          <w:noProof/>
          <w:color w:val="000000" w:themeColor="text1"/>
        </w:rPr>
        <w:t>14</w:t>
      </w:r>
      <w:r w:rsidRPr="00FE4D07">
        <w:rPr>
          <w:noProof/>
          <w:color w:val="000000" w:themeColor="text1"/>
        </w:rPr>
        <w:t>.R</w:t>
      </w:r>
      <w:r w:rsidRPr="00A92D92">
        <w:rPr>
          <w:noProof/>
          <w:color w:val="000000" w:themeColor="text1"/>
        </w:rPr>
        <w:t>3</w:t>
      </w:r>
      <w:r w:rsidRPr="00FE4D07">
        <w:rPr>
          <w:noProof/>
          <w:color w:val="000000" w:themeColor="text1"/>
        </w:rPr>
        <w:t>, C</w:t>
      </w:r>
      <w:r w:rsidRPr="00A92D92">
        <w:rPr>
          <w:noProof/>
          <w:color w:val="000000" w:themeColor="text1"/>
        </w:rPr>
        <w:t>14</w:t>
      </w:r>
      <w:r w:rsidRPr="00FE4D07">
        <w:rPr>
          <w:noProof/>
          <w:color w:val="000000" w:themeColor="text1"/>
        </w:rPr>
        <w:t>.R</w:t>
      </w:r>
      <w:r w:rsidRPr="00A92D92">
        <w:rPr>
          <w:noProof/>
          <w:color w:val="000000" w:themeColor="text1"/>
        </w:rPr>
        <w:t>9</w:t>
      </w:r>
      <w:r w:rsidRPr="00FE4D07">
        <w:rPr>
          <w:noProof/>
          <w:color w:val="000000" w:themeColor="text1"/>
        </w:rPr>
        <w:t xml:space="preserve"> și C</w:t>
      </w:r>
      <w:r w:rsidRPr="00A92D92">
        <w:rPr>
          <w:noProof/>
          <w:color w:val="000000" w:themeColor="text1"/>
        </w:rPr>
        <w:t>16</w:t>
      </w:r>
      <w:r w:rsidRPr="00FE4D07">
        <w:rPr>
          <w:noProof/>
          <w:color w:val="000000" w:themeColor="text1"/>
        </w:rPr>
        <w:t>.I</w:t>
      </w:r>
      <w:r w:rsidRPr="00A92D92">
        <w:rPr>
          <w:noProof/>
          <w:color w:val="000000" w:themeColor="text1"/>
        </w:rPr>
        <w:t>8</w:t>
      </w:r>
      <w:r w:rsidRPr="00FE4D07">
        <w:rPr>
          <w:noProof/>
        </w:rPr>
        <w:t>.</w:t>
      </w:r>
      <w:r w:rsidRPr="00FE4D07">
        <w:rPr>
          <w:noProof/>
          <w:color w:val="000000" w:themeColor="text1"/>
        </w:rPr>
        <w:t xml:space="preserve"> </w:t>
      </w:r>
      <w:r w:rsidRPr="00FE4D07">
        <w:rPr>
          <w:noProof/>
        </w:rPr>
        <w:t>Pe această bază, România a solicitat modificarea măsurilor respective.</w:t>
      </w:r>
      <w:r w:rsidRPr="00FE4D07">
        <w:rPr>
          <w:noProof/>
          <w:color w:val="000000" w:themeColor="text1"/>
        </w:rPr>
        <w:t xml:space="preserve"> </w:t>
      </w:r>
      <w:r w:rsidRPr="00FE4D07">
        <w:rPr>
          <w:noProof/>
        </w:rPr>
        <w:t>Decizia de punere în aplicare a Consiliului din </w:t>
      </w:r>
      <w:r w:rsidRPr="00A92D92">
        <w:rPr>
          <w:noProof/>
        </w:rPr>
        <w:t>29</w:t>
      </w:r>
      <w:r w:rsidRPr="00FE4D07">
        <w:rPr>
          <w:noProof/>
        </w:rPr>
        <w:t> octombrie </w:t>
      </w:r>
      <w:r w:rsidRPr="00A92D92">
        <w:rPr>
          <w:noProof/>
        </w:rPr>
        <w:t>2021</w:t>
      </w:r>
      <w:r w:rsidRPr="00FE4D07">
        <w:rPr>
          <w:noProof/>
        </w:rPr>
        <w:t xml:space="preserve"> ar trebui modificată în consecință.</w:t>
      </w:r>
    </w:p>
    <w:p w:rsidR="00007F85" w:rsidRPr="00FE4D07" w:rsidRDefault="00C93068" w:rsidP="00007F85">
      <w:pPr>
        <w:pStyle w:val="ManualConsidrant"/>
        <w:rPr>
          <w:rFonts w:eastAsia="Times New Roman"/>
          <w:noProof/>
        </w:rPr>
      </w:pPr>
      <w:r>
        <w:rPr>
          <w:noProof/>
        </w:rPr>
        <w:t>(6)</w:t>
      </w:r>
      <w:r>
        <w:rPr>
          <w:noProof/>
        </w:rPr>
        <w:tab/>
      </w:r>
      <w:r w:rsidRPr="00FE4D07">
        <w:rPr>
          <w:noProof/>
        </w:rPr>
        <w:t xml:space="preserve">România a explicat că </w:t>
      </w:r>
      <w:r w:rsidRPr="00A92D92">
        <w:rPr>
          <w:noProof/>
        </w:rPr>
        <w:t>68</w:t>
      </w:r>
      <w:r w:rsidRPr="00FE4D07">
        <w:rPr>
          <w:noProof/>
        </w:rPr>
        <w:t xml:space="preserve"> de măsuri au fost modificate pentru a pune în aplicare o alternativă mai bună care permite reducerea sarcinii administrative și simplificarea deciziei de punere în aplicare a Consiliului, îndeplinind în continuare, însă, obiectivele măsurilor respective. </w:t>
      </w:r>
      <w:r w:rsidRPr="00FE4D07">
        <w:rPr>
          <w:noProof/>
          <w:color w:val="000000" w:themeColor="text1"/>
        </w:rPr>
        <w:t>Este vorba despre C</w:t>
      </w:r>
      <w:r w:rsidRPr="00A92D92">
        <w:rPr>
          <w:noProof/>
          <w:color w:val="000000" w:themeColor="text1"/>
        </w:rPr>
        <w:t>1</w:t>
      </w:r>
      <w:r w:rsidRPr="00FE4D07">
        <w:rPr>
          <w:noProof/>
          <w:color w:val="000000" w:themeColor="text1"/>
        </w:rPr>
        <w:t>.I</w:t>
      </w:r>
      <w:r w:rsidRPr="00A92D92">
        <w:rPr>
          <w:noProof/>
          <w:color w:val="000000" w:themeColor="text1"/>
        </w:rPr>
        <w:t>1</w:t>
      </w:r>
      <w:r w:rsidRPr="00FE4D07">
        <w:rPr>
          <w:noProof/>
          <w:color w:val="000000" w:themeColor="text1"/>
        </w:rPr>
        <w:t>, C</w:t>
      </w:r>
      <w:r w:rsidRPr="00A92D92">
        <w:rPr>
          <w:noProof/>
          <w:color w:val="000000" w:themeColor="text1"/>
        </w:rPr>
        <w:t>1</w:t>
      </w:r>
      <w:r w:rsidRPr="00FE4D07">
        <w:rPr>
          <w:noProof/>
          <w:color w:val="000000" w:themeColor="text1"/>
        </w:rPr>
        <w:t>.I</w:t>
      </w:r>
      <w:r w:rsidRPr="00A92D92">
        <w:rPr>
          <w:noProof/>
          <w:color w:val="000000" w:themeColor="text1"/>
        </w:rPr>
        <w:t>2</w:t>
      </w:r>
      <w:r w:rsidRPr="00FE4D07">
        <w:rPr>
          <w:noProof/>
          <w:color w:val="000000" w:themeColor="text1"/>
        </w:rPr>
        <w:t>, C</w:t>
      </w:r>
      <w:r w:rsidRPr="00A92D92">
        <w:rPr>
          <w:noProof/>
          <w:color w:val="000000" w:themeColor="text1"/>
        </w:rPr>
        <w:t>1</w:t>
      </w:r>
      <w:r w:rsidRPr="00FE4D07">
        <w:rPr>
          <w:noProof/>
          <w:color w:val="000000" w:themeColor="text1"/>
        </w:rPr>
        <w:t>.I</w:t>
      </w:r>
      <w:r w:rsidRPr="00A92D92">
        <w:rPr>
          <w:noProof/>
          <w:color w:val="000000" w:themeColor="text1"/>
        </w:rPr>
        <w:t>5</w:t>
      </w:r>
      <w:r w:rsidRPr="00FE4D07">
        <w:rPr>
          <w:noProof/>
          <w:color w:val="000000" w:themeColor="text1"/>
        </w:rPr>
        <w:t>, C</w:t>
      </w:r>
      <w:r w:rsidRPr="00A92D92">
        <w:rPr>
          <w:noProof/>
          <w:color w:val="000000" w:themeColor="text1"/>
        </w:rPr>
        <w:t>1</w:t>
      </w:r>
      <w:r w:rsidRPr="00FE4D07">
        <w:rPr>
          <w:noProof/>
          <w:color w:val="000000" w:themeColor="text1"/>
        </w:rPr>
        <w:t>.R</w:t>
      </w:r>
      <w:r w:rsidRPr="00A92D92">
        <w:rPr>
          <w:noProof/>
          <w:color w:val="000000" w:themeColor="text1"/>
        </w:rPr>
        <w:t>2</w:t>
      </w:r>
      <w:r w:rsidRPr="00FE4D07">
        <w:rPr>
          <w:noProof/>
          <w:color w:val="000000" w:themeColor="text1"/>
        </w:rPr>
        <w:t>, C</w:t>
      </w:r>
      <w:r w:rsidRPr="00A92D92">
        <w:rPr>
          <w:noProof/>
          <w:color w:val="000000" w:themeColor="text1"/>
        </w:rPr>
        <w:t>2</w:t>
      </w:r>
      <w:r w:rsidRPr="00FE4D07">
        <w:rPr>
          <w:noProof/>
          <w:color w:val="000000" w:themeColor="text1"/>
        </w:rPr>
        <w:t>.I</w:t>
      </w:r>
      <w:r w:rsidRPr="00A92D92">
        <w:rPr>
          <w:noProof/>
          <w:color w:val="000000" w:themeColor="text1"/>
        </w:rPr>
        <w:t>2</w:t>
      </w:r>
      <w:r w:rsidRPr="00FE4D07">
        <w:rPr>
          <w:noProof/>
          <w:color w:val="000000" w:themeColor="text1"/>
        </w:rPr>
        <w:t>, C</w:t>
      </w:r>
      <w:r w:rsidRPr="00A92D92">
        <w:rPr>
          <w:noProof/>
          <w:color w:val="000000" w:themeColor="text1"/>
        </w:rPr>
        <w:t>2</w:t>
      </w:r>
      <w:r w:rsidRPr="00FE4D07">
        <w:rPr>
          <w:noProof/>
          <w:color w:val="000000" w:themeColor="text1"/>
        </w:rPr>
        <w:t>.I</w:t>
      </w:r>
      <w:r w:rsidRPr="00A92D92">
        <w:rPr>
          <w:noProof/>
          <w:color w:val="000000" w:themeColor="text1"/>
        </w:rPr>
        <w:t>3</w:t>
      </w:r>
      <w:r w:rsidRPr="00FE4D07">
        <w:rPr>
          <w:noProof/>
          <w:color w:val="000000" w:themeColor="text1"/>
        </w:rPr>
        <w:t>, C</w:t>
      </w:r>
      <w:r w:rsidRPr="00A92D92">
        <w:rPr>
          <w:noProof/>
          <w:color w:val="000000" w:themeColor="text1"/>
        </w:rPr>
        <w:t>2</w:t>
      </w:r>
      <w:r w:rsidRPr="00FE4D07">
        <w:rPr>
          <w:noProof/>
          <w:color w:val="000000" w:themeColor="text1"/>
        </w:rPr>
        <w:t>.I</w:t>
      </w:r>
      <w:r w:rsidRPr="00A92D92">
        <w:rPr>
          <w:noProof/>
          <w:color w:val="000000" w:themeColor="text1"/>
        </w:rPr>
        <w:t>5</w:t>
      </w:r>
      <w:r w:rsidRPr="00FE4D07">
        <w:rPr>
          <w:noProof/>
          <w:color w:val="000000" w:themeColor="text1"/>
        </w:rPr>
        <w:t>, C</w:t>
      </w:r>
      <w:r w:rsidRPr="00A92D92">
        <w:rPr>
          <w:noProof/>
          <w:color w:val="000000" w:themeColor="text1"/>
        </w:rPr>
        <w:t>2</w:t>
      </w:r>
      <w:r w:rsidRPr="00FE4D07">
        <w:rPr>
          <w:noProof/>
          <w:color w:val="000000" w:themeColor="text1"/>
        </w:rPr>
        <w:t>.R</w:t>
      </w:r>
      <w:r w:rsidRPr="00A92D92">
        <w:rPr>
          <w:noProof/>
          <w:color w:val="000000" w:themeColor="text1"/>
        </w:rPr>
        <w:t>2</w:t>
      </w:r>
      <w:r w:rsidRPr="00FE4D07">
        <w:rPr>
          <w:noProof/>
          <w:color w:val="000000" w:themeColor="text1"/>
        </w:rPr>
        <w:t>, C</w:t>
      </w:r>
      <w:r w:rsidRPr="00A92D92">
        <w:rPr>
          <w:noProof/>
          <w:color w:val="000000" w:themeColor="text1"/>
        </w:rPr>
        <w:t>3</w:t>
      </w:r>
      <w:r w:rsidRPr="00FE4D07">
        <w:rPr>
          <w:noProof/>
          <w:color w:val="000000" w:themeColor="text1"/>
        </w:rPr>
        <w:t>.I</w:t>
      </w:r>
      <w:r w:rsidRPr="00A92D92">
        <w:rPr>
          <w:noProof/>
          <w:color w:val="000000" w:themeColor="text1"/>
        </w:rPr>
        <w:t>1</w:t>
      </w:r>
      <w:r w:rsidRPr="00FE4D07">
        <w:rPr>
          <w:noProof/>
          <w:color w:val="000000" w:themeColor="text1"/>
        </w:rPr>
        <w:t>, C</w:t>
      </w:r>
      <w:r w:rsidRPr="00A92D92">
        <w:rPr>
          <w:noProof/>
          <w:color w:val="000000" w:themeColor="text1"/>
        </w:rPr>
        <w:t>3</w:t>
      </w:r>
      <w:r w:rsidRPr="00FE4D07">
        <w:rPr>
          <w:noProof/>
          <w:color w:val="000000" w:themeColor="text1"/>
        </w:rPr>
        <w:t>.I</w:t>
      </w:r>
      <w:r w:rsidRPr="00A92D92">
        <w:rPr>
          <w:noProof/>
          <w:color w:val="000000" w:themeColor="text1"/>
        </w:rPr>
        <w:t>1</w:t>
      </w:r>
      <w:r w:rsidRPr="00FE4D07">
        <w:rPr>
          <w:noProof/>
          <w:color w:val="000000" w:themeColor="text1"/>
        </w:rPr>
        <w:t>a, C</w:t>
      </w:r>
      <w:r w:rsidRPr="00A92D92">
        <w:rPr>
          <w:noProof/>
          <w:color w:val="000000" w:themeColor="text1"/>
        </w:rPr>
        <w:t>3</w:t>
      </w:r>
      <w:r w:rsidRPr="00FE4D07">
        <w:rPr>
          <w:noProof/>
          <w:color w:val="000000" w:themeColor="text1"/>
        </w:rPr>
        <w:t>.I</w:t>
      </w:r>
      <w:r w:rsidRPr="00A92D92">
        <w:rPr>
          <w:noProof/>
          <w:color w:val="000000" w:themeColor="text1"/>
        </w:rPr>
        <w:t>3</w:t>
      </w:r>
      <w:r w:rsidRPr="00FE4D07">
        <w:rPr>
          <w:noProof/>
          <w:color w:val="000000" w:themeColor="text1"/>
        </w:rPr>
        <w:t>, C</w:t>
      </w:r>
      <w:r w:rsidRPr="00A92D92">
        <w:rPr>
          <w:noProof/>
          <w:color w:val="000000" w:themeColor="text1"/>
        </w:rPr>
        <w:t>3</w:t>
      </w:r>
      <w:r w:rsidRPr="00FE4D07">
        <w:rPr>
          <w:noProof/>
          <w:color w:val="000000" w:themeColor="text1"/>
        </w:rPr>
        <w:t>.R</w:t>
      </w:r>
      <w:r w:rsidRPr="00A92D92">
        <w:rPr>
          <w:noProof/>
          <w:color w:val="000000" w:themeColor="text1"/>
        </w:rPr>
        <w:t>1</w:t>
      </w:r>
      <w:r w:rsidRPr="00FE4D07">
        <w:rPr>
          <w:noProof/>
          <w:color w:val="000000" w:themeColor="text1"/>
        </w:rPr>
        <w:t>, C</w:t>
      </w:r>
      <w:r w:rsidRPr="00A92D92">
        <w:rPr>
          <w:noProof/>
          <w:color w:val="000000" w:themeColor="text1"/>
        </w:rPr>
        <w:t>4</w:t>
      </w:r>
      <w:r w:rsidRPr="00FE4D07">
        <w:rPr>
          <w:noProof/>
          <w:color w:val="000000" w:themeColor="text1"/>
        </w:rPr>
        <w:t>.R</w:t>
      </w:r>
      <w:r w:rsidRPr="00A92D92">
        <w:rPr>
          <w:noProof/>
          <w:color w:val="000000" w:themeColor="text1"/>
        </w:rPr>
        <w:t>1</w:t>
      </w:r>
      <w:r w:rsidRPr="00FE4D07">
        <w:rPr>
          <w:noProof/>
          <w:color w:val="000000" w:themeColor="text1"/>
        </w:rPr>
        <w:t>, C</w:t>
      </w:r>
      <w:r w:rsidRPr="00A92D92">
        <w:rPr>
          <w:noProof/>
          <w:color w:val="000000" w:themeColor="text1"/>
        </w:rPr>
        <w:t>4</w:t>
      </w:r>
      <w:r w:rsidRPr="00FE4D07">
        <w:rPr>
          <w:noProof/>
          <w:color w:val="000000" w:themeColor="text1"/>
        </w:rPr>
        <w:t>.I</w:t>
      </w:r>
      <w:r w:rsidRPr="00A92D92">
        <w:rPr>
          <w:noProof/>
          <w:color w:val="000000" w:themeColor="text1"/>
        </w:rPr>
        <w:t>3</w:t>
      </w:r>
      <w:r w:rsidRPr="00FE4D07">
        <w:rPr>
          <w:noProof/>
          <w:color w:val="000000" w:themeColor="text1"/>
        </w:rPr>
        <w:t>, C</w:t>
      </w:r>
      <w:r w:rsidRPr="00A92D92">
        <w:rPr>
          <w:noProof/>
          <w:color w:val="000000" w:themeColor="text1"/>
        </w:rPr>
        <w:t>4</w:t>
      </w:r>
      <w:r w:rsidRPr="00FE4D07">
        <w:rPr>
          <w:noProof/>
          <w:color w:val="000000" w:themeColor="text1"/>
        </w:rPr>
        <w:t>.I</w:t>
      </w:r>
      <w:r w:rsidRPr="00A92D92">
        <w:rPr>
          <w:noProof/>
          <w:color w:val="000000" w:themeColor="text1"/>
        </w:rPr>
        <w:t>3</w:t>
      </w:r>
      <w:r w:rsidRPr="00FE4D07">
        <w:rPr>
          <w:noProof/>
          <w:color w:val="000000" w:themeColor="text1"/>
        </w:rPr>
        <w:t>a, C</w:t>
      </w:r>
      <w:r w:rsidRPr="00A92D92">
        <w:rPr>
          <w:noProof/>
          <w:color w:val="000000" w:themeColor="text1"/>
        </w:rPr>
        <w:t>4</w:t>
      </w:r>
      <w:r w:rsidRPr="00FE4D07">
        <w:rPr>
          <w:noProof/>
          <w:color w:val="000000" w:themeColor="text1"/>
        </w:rPr>
        <w:t>.R</w:t>
      </w:r>
      <w:r w:rsidRPr="00A92D92">
        <w:rPr>
          <w:noProof/>
          <w:color w:val="000000" w:themeColor="text1"/>
        </w:rPr>
        <w:t>2</w:t>
      </w:r>
      <w:r w:rsidRPr="00FE4D07">
        <w:rPr>
          <w:noProof/>
          <w:color w:val="000000" w:themeColor="text1"/>
        </w:rPr>
        <w:t>, C</w:t>
      </w:r>
      <w:r w:rsidRPr="00A92D92">
        <w:rPr>
          <w:noProof/>
          <w:color w:val="000000" w:themeColor="text1"/>
        </w:rPr>
        <w:t>5</w:t>
      </w:r>
      <w:r w:rsidRPr="00FE4D07">
        <w:rPr>
          <w:noProof/>
          <w:color w:val="000000" w:themeColor="text1"/>
        </w:rPr>
        <w:t>.I</w:t>
      </w:r>
      <w:r w:rsidRPr="00A92D92">
        <w:rPr>
          <w:noProof/>
          <w:color w:val="000000" w:themeColor="text1"/>
        </w:rPr>
        <w:t>4</w:t>
      </w:r>
      <w:r w:rsidRPr="00FE4D07">
        <w:rPr>
          <w:noProof/>
          <w:color w:val="000000" w:themeColor="text1"/>
        </w:rPr>
        <w:t>, C</w:t>
      </w:r>
      <w:r w:rsidRPr="00A92D92">
        <w:rPr>
          <w:noProof/>
          <w:color w:val="000000" w:themeColor="text1"/>
        </w:rPr>
        <w:t>5</w:t>
      </w:r>
      <w:r w:rsidRPr="00FE4D07">
        <w:rPr>
          <w:noProof/>
          <w:color w:val="000000" w:themeColor="text1"/>
        </w:rPr>
        <w:t>.R</w:t>
      </w:r>
      <w:r w:rsidRPr="00A92D92">
        <w:rPr>
          <w:noProof/>
          <w:color w:val="000000" w:themeColor="text1"/>
        </w:rPr>
        <w:t>1</w:t>
      </w:r>
      <w:r w:rsidRPr="00FE4D07">
        <w:rPr>
          <w:noProof/>
          <w:color w:val="000000" w:themeColor="text1"/>
        </w:rPr>
        <w:t>, C</w:t>
      </w:r>
      <w:r w:rsidRPr="00A92D92">
        <w:rPr>
          <w:noProof/>
          <w:color w:val="000000" w:themeColor="text1"/>
        </w:rPr>
        <w:t>6</w:t>
      </w:r>
      <w:r w:rsidRPr="00FE4D07">
        <w:rPr>
          <w:noProof/>
          <w:color w:val="000000" w:themeColor="text1"/>
        </w:rPr>
        <w:t>.I</w:t>
      </w:r>
      <w:r w:rsidRPr="00A92D92">
        <w:rPr>
          <w:noProof/>
          <w:color w:val="000000" w:themeColor="text1"/>
        </w:rPr>
        <w:t>2</w:t>
      </w:r>
      <w:r w:rsidRPr="00FE4D07">
        <w:rPr>
          <w:noProof/>
          <w:color w:val="000000" w:themeColor="text1"/>
        </w:rPr>
        <w:t>, C</w:t>
      </w:r>
      <w:r w:rsidRPr="00A92D92">
        <w:rPr>
          <w:noProof/>
          <w:color w:val="000000" w:themeColor="text1"/>
        </w:rPr>
        <w:t>6</w:t>
      </w:r>
      <w:r w:rsidRPr="00FE4D07">
        <w:rPr>
          <w:noProof/>
          <w:color w:val="000000" w:themeColor="text1"/>
        </w:rPr>
        <w:t>.R</w:t>
      </w:r>
      <w:r w:rsidRPr="00A92D92">
        <w:rPr>
          <w:noProof/>
          <w:color w:val="000000" w:themeColor="text1"/>
        </w:rPr>
        <w:t>1</w:t>
      </w:r>
      <w:r w:rsidRPr="00FE4D07">
        <w:rPr>
          <w:noProof/>
          <w:color w:val="000000" w:themeColor="text1"/>
        </w:rPr>
        <w:t>, C</w:t>
      </w:r>
      <w:r w:rsidRPr="00A92D92">
        <w:rPr>
          <w:noProof/>
          <w:color w:val="000000" w:themeColor="text1"/>
        </w:rPr>
        <w:t>6</w:t>
      </w:r>
      <w:r w:rsidRPr="00FE4D07">
        <w:rPr>
          <w:noProof/>
          <w:color w:val="000000" w:themeColor="text1"/>
        </w:rPr>
        <w:t>.R</w:t>
      </w:r>
      <w:r w:rsidRPr="00A92D92">
        <w:rPr>
          <w:noProof/>
          <w:color w:val="000000" w:themeColor="text1"/>
        </w:rPr>
        <w:t>4</w:t>
      </w:r>
      <w:r w:rsidRPr="00FE4D07">
        <w:rPr>
          <w:noProof/>
          <w:color w:val="000000" w:themeColor="text1"/>
        </w:rPr>
        <w:t>, C</w:t>
      </w:r>
      <w:r w:rsidRPr="00A92D92">
        <w:rPr>
          <w:noProof/>
          <w:color w:val="000000" w:themeColor="text1"/>
        </w:rPr>
        <w:t>7</w:t>
      </w:r>
      <w:r w:rsidRPr="00FE4D07">
        <w:rPr>
          <w:noProof/>
          <w:color w:val="000000" w:themeColor="text1"/>
        </w:rPr>
        <w:t>.I</w:t>
      </w:r>
      <w:r w:rsidRPr="00A92D92">
        <w:rPr>
          <w:noProof/>
          <w:color w:val="000000" w:themeColor="text1"/>
        </w:rPr>
        <w:t>5</w:t>
      </w:r>
      <w:r w:rsidRPr="00FE4D07">
        <w:rPr>
          <w:noProof/>
          <w:color w:val="000000" w:themeColor="text1"/>
        </w:rPr>
        <w:t>, C</w:t>
      </w:r>
      <w:r w:rsidRPr="00A92D92">
        <w:rPr>
          <w:noProof/>
          <w:color w:val="000000" w:themeColor="text1"/>
        </w:rPr>
        <w:t>7</w:t>
      </w:r>
      <w:r w:rsidRPr="00FE4D07">
        <w:rPr>
          <w:noProof/>
          <w:color w:val="000000" w:themeColor="text1"/>
        </w:rPr>
        <w:t>.I</w:t>
      </w:r>
      <w:r w:rsidRPr="00A92D92">
        <w:rPr>
          <w:noProof/>
          <w:color w:val="000000" w:themeColor="text1"/>
        </w:rPr>
        <w:t>6</w:t>
      </w:r>
      <w:r w:rsidRPr="00FE4D07">
        <w:rPr>
          <w:noProof/>
          <w:color w:val="000000" w:themeColor="text1"/>
        </w:rPr>
        <w:t>, C</w:t>
      </w:r>
      <w:r w:rsidRPr="00A92D92">
        <w:rPr>
          <w:noProof/>
          <w:color w:val="000000" w:themeColor="text1"/>
        </w:rPr>
        <w:t>8</w:t>
      </w:r>
      <w:r w:rsidRPr="00FE4D07">
        <w:rPr>
          <w:noProof/>
          <w:color w:val="000000" w:themeColor="text1"/>
        </w:rPr>
        <w:t>.I</w:t>
      </w:r>
      <w:r w:rsidRPr="00A92D92">
        <w:rPr>
          <w:noProof/>
          <w:color w:val="000000" w:themeColor="text1"/>
        </w:rPr>
        <w:t>1</w:t>
      </w:r>
      <w:r w:rsidRPr="00FE4D07">
        <w:rPr>
          <w:noProof/>
          <w:color w:val="000000" w:themeColor="text1"/>
        </w:rPr>
        <w:t>, C</w:t>
      </w:r>
      <w:r w:rsidRPr="00A92D92">
        <w:rPr>
          <w:noProof/>
          <w:color w:val="000000" w:themeColor="text1"/>
        </w:rPr>
        <w:t>8</w:t>
      </w:r>
      <w:r w:rsidRPr="00FE4D07">
        <w:rPr>
          <w:noProof/>
          <w:color w:val="000000" w:themeColor="text1"/>
        </w:rPr>
        <w:t>.I</w:t>
      </w:r>
      <w:r w:rsidRPr="00A92D92">
        <w:rPr>
          <w:noProof/>
          <w:color w:val="000000" w:themeColor="text1"/>
        </w:rPr>
        <w:t>2</w:t>
      </w:r>
      <w:r w:rsidRPr="00FE4D07">
        <w:rPr>
          <w:noProof/>
          <w:color w:val="000000" w:themeColor="text1"/>
        </w:rPr>
        <w:t>, C</w:t>
      </w:r>
      <w:r w:rsidRPr="00A92D92">
        <w:rPr>
          <w:noProof/>
          <w:color w:val="000000" w:themeColor="text1"/>
        </w:rPr>
        <w:t>8</w:t>
      </w:r>
      <w:r w:rsidRPr="00FE4D07">
        <w:rPr>
          <w:noProof/>
          <w:color w:val="000000" w:themeColor="text1"/>
        </w:rPr>
        <w:t>.I</w:t>
      </w:r>
      <w:r w:rsidRPr="00A92D92">
        <w:rPr>
          <w:noProof/>
          <w:color w:val="000000" w:themeColor="text1"/>
        </w:rPr>
        <w:t>3</w:t>
      </w:r>
      <w:r w:rsidRPr="00FE4D07">
        <w:rPr>
          <w:noProof/>
          <w:color w:val="000000" w:themeColor="text1"/>
        </w:rPr>
        <w:t>, C</w:t>
      </w:r>
      <w:r w:rsidRPr="00A92D92">
        <w:rPr>
          <w:noProof/>
          <w:color w:val="000000" w:themeColor="text1"/>
        </w:rPr>
        <w:t>8</w:t>
      </w:r>
      <w:r w:rsidRPr="00FE4D07">
        <w:rPr>
          <w:noProof/>
          <w:color w:val="000000" w:themeColor="text1"/>
        </w:rPr>
        <w:t>.I</w:t>
      </w:r>
      <w:r w:rsidRPr="00A92D92">
        <w:rPr>
          <w:noProof/>
          <w:color w:val="000000" w:themeColor="text1"/>
        </w:rPr>
        <w:t>4</w:t>
      </w:r>
      <w:r w:rsidRPr="00FE4D07">
        <w:rPr>
          <w:noProof/>
          <w:color w:val="000000" w:themeColor="text1"/>
        </w:rPr>
        <w:t>, C</w:t>
      </w:r>
      <w:r w:rsidRPr="00A92D92">
        <w:rPr>
          <w:noProof/>
          <w:color w:val="000000" w:themeColor="text1"/>
        </w:rPr>
        <w:t>8</w:t>
      </w:r>
      <w:r w:rsidRPr="00FE4D07">
        <w:rPr>
          <w:noProof/>
          <w:color w:val="000000" w:themeColor="text1"/>
        </w:rPr>
        <w:t>.I</w:t>
      </w:r>
      <w:r w:rsidRPr="00A92D92">
        <w:rPr>
          <w:noProof/>
          <w:color w:val="000000" w:themeColor="text1"/>
        </w:rPr>
        <w:t>5</w:t>
      </w:r>
      <w:r w:rsidRPr="00FE4D07">
        <w:rPr>
          <w:noProof/>
          <w:color w:val="000000" w:themeColor="text1"/>
        </w:rPr>
        <w:t>, C</w:t>
      </w:r>
      <w:r w:rsidRPr="00A92D92">
        <w:rPr>
          <w:noProof/>
          <w:color w:val="000000" w:themeColor="text1"/>
        </w:rPr>
        <w:t>8</w:t>
      </w:r>
      <w:r w:rsidRPr="00FE4D07">
        <w:rPr>
          <w:noProof/>
          <w:color w:val="000000" w:themeColor="text1"/>
        </w:rPr>
        <w:t>.I</w:t>
      </w:r>
      <w:r w:rsidRPr="00A92D92">
        <w:rPr>
          <w:noProof/>
          <w:color w:val="000000" w:themeColor="text1"/>
        </w:rPr>
        <w:t>10</w:t>
      </w:r>
      <w:r w:rsidRPr="00FE4D07">
        <w:rPr>
          <w:noProof/>
          <w:color w:val="000000" w:themeColor="text1"/>
        </w:rPr>
        <w:t>, C</w:t>
      </w:r>
      <w:r w:rsidRPr="00A92D92">
        <w:rPr>
          <w:noProof/>
          <w:color w:val="000000" w:themeColor="text1"/>
        </w:rPr>
        <w:t>8</w:t>
      </w:r>
      <w:r w:rsidRPr="00FE4D07">
        <w:rPr>
          <w:noProof/>
          <w:color w:val="000000" w:themeColor="text1"/>
        </w:rPr>
        <w:t>.R</w:t>
      </w:r>
      <w:r w:rsidRPr="00A92D92">
        <w:rPr>
          <w:noProof/>
          <w:color w:val="000000" w:themeColor="text1"/>
        </w:rPr>
        <w:t>1</w:t>
      </w:r>
      <w:r w:rsidRPr="00FE4D07">
        <w:rPr>
          <w:noProof/>
          <w:color w:val="000000" w:themeColor="text1"/>
        </w:rPr>
        <w:t>, C</w:t>
      </w:r>
      <w:r w:rsidRPr="00A92D92">
        <w:rPr>
          <w:noProof/>
          <w:color w:val="000000" w:themeColor="text1"/>
        </w:rPr>
        <w:t>9</w:t>
      </w:r>
      <w:r w:rsidRPr="00FE4D07">
        <w:rPr>
          <w:noProof/>
          <w:color w:val="000000" w:themeColor="text1"/>
        </w:rPr>
        <w:t>.I</w:t>
      </w:r>
      <w:r w:rsidRPr="00A92D92">
        <w:rPr>
          <w:noProof/>
          <w:color w:val="000000" w:themeColor="text1"/>
        </w:rPr>
        <w:t>1</w:t>
      </w:r>
      <w:r w:rsidRPr="00FE4D07">
        <w:rPr>
          <w:noProof/>
          <w:color w:val="000000" w:themeColor="text1"/>
        </w:rPr>
        <w:t>, C</w:t>
      </w:r>
      <w:r w:rsidRPr="00A92D92">
        <w:rPr>
          <w:noProof/>
          <w:color w:val="000000" w:themeColor="text1"/>
        </w:rPr>
        <w:t>9</w:t>
      </w:r>
      <w:r w:rsidRPr="00FE4D07">
        <w:rPr>
          <w:noProof/>
          <w:color w:val="000000" w:themeColor="text1"/>
        </w:rPr>
        <w:t>.I</w:t>
      </w:r>
      <w:r w:rsidRPr="00A92D92">
        <w:rPr>
          <w:noProof/>
          <w:color w:val="000000" w:themeColor="text1"/>
        </w:rPr>
        <w:t>2</w:t>
      </w:r>
      <w:r w:rsidRPr="00FE4D07">
        <w:rPr>
          <w:noProof/>
          <w:color w:val="000000" w:themeColor="text1"/>
        </w:rPr>
        <w:t>, C</w:t>
      </w:r>
      <w:r w:rsidRPr="00A92D92">
        <w:rPr>
          <w:noProof/>
          <w:color w:val="000000" w:themeColor="text1"/>
        </w:rPr>
        <w:t>9</w:t>
      </w:r>
      <w:r w:rsidRPr="00FE4D07">
        <w:rPr>
          <w:noProof/>
          <w:color w:val="000000" w:themeColor="text1"/>
        </w:rPr>
        <w:t>.I</w:t>
      </w:r>
      <w:r w:rsidRPr="00A92D92">
        <w:rPr>
          <w:noProof/>
          <w:color w:val="000000" w:themeColor="text1"/>
        </w:rPr>
        <w:t>3</w:t>
      </w:r>
      <w:r w:rsidRPr="00FE4D07">
        <w:rPr>
          <w:noProof/>
          <w:color w:val="000000" w:themeColor="text1"/>
        </w:rPr>
        <w:t>, C</w:t>
      </w:r>
      <w:r w:rsidRPr="00A92D92">
        <w:rPr>
          <w:noProof/>
          <w:color w:val="000000" w:themeColor="text1"/>
        </w:rPr>
        <w:t>9</w:t>
      </w:r>
      <w:r w:rsidRPr="00FE4D07">
        <w:rPr>
          <w:noProof/>
          <w:color w:val="000000" w:themeColor="text1"/>
        </w:rPr>
        <w:t>.I</w:t>
      </w:r>
      <w:r w:rsidRPr="00A92D92">
        <w:rPr>
          <w:noProof/>
          <w:color w:val="000000" w:themeColor="text1"/>
        </w:rPr>
        <w:t>4</w:t>
      </w:r>
      <w:r w:rsidRPr="00FE4D07">
        <w:rPr>
          <w:noProof/>
          <w:color w:val="000000" w:themeColor="text1"/>
        </w:rPr>
        <w:t>, C</w:t>
      </w:r>
      <w:r w:rsidRPr="00A92D92">
        <w:rPr>
          <w:noProof/>
          <w:color w:val="000000" w:themeColor="text1"/>
        </w:rPr>
        <w:t>9</w:t>
      </w:r>
      <w:r w:rsidRPr="00FE4D07">
        <w:rPr>
          <w:noProof/>
          <w:color w:val="000000" w:themeColor="text1"/>
        </w:rPr>
        <w:t>.I</w:t>
      </w:r>
      <w:r w:rsidRPr="00A92D92">
        <w:rPr>
          <w:noProof/>
          <w:color w:val="000000" w:themeColor="text1"/>
        </w:rPr>
        <w:t>5</w:t>
      </w:r>
      <w:r w:rsidRPr="00FE4D07">
        <w:rPr>
          <w:noProof/>
          <w:color w:val="000000" w:themeColor="text1"/>
        </w:rPr>
        <w:t>.a, C</w:t>
      </w:r>
      <w:r w:rsidRPr="00A92D92">
        <w:rPr>
          <w:noProof/>
          <w:color w:val="000000" w:themeColor="text1"/>
        </w:rPr>
        <w:t>9</w:t>
      </w:r>
      <w:r w:rsidRPr="00FE4D07">
        <w:rPr>
          <w:noProof/>
          <w:color w:val="000000" w:themeColor="text1"/>
        </w:rPr>
        <w:t>.R</w:t>
      </w:r>
      <w:r w:rsidRPr="00A92D92">
        <w:rPr>
          <w:noProof/>
          <w:color w:val="000000" w:themeColor="text1"/>
        </w:rPr>
        <w:t>1</w:t>
      </w:r>
      <w:r w:rsidRPr="00FE4D07">
        <w:rPr>
          <w:noProof/>
          <w:color w:val="000000" w:themeColor="text1"/>
        </w:rPr>
        <w:t>, C</w:t>
      </w:r>
      <w:r w:rsidRPr="00A92D92">
        <w:rPr>
          <w:noProof/>
          <w:color w:val="000000" w:themeColor="text1"/>
        </w:rPr>
        <w:t>9</w:t>
      </w:r>
      <w:r w:rsidRPr="00FE4D07">
        <w:rPr>
          <w:noProof/>
          <w:color w:val="000000" w:themeColor="text1"/>
        </w:rPr>
        <w:t>.R</w:t>
      </w:r>
      <w:r w:rsidRPr="00A92D92">
        <w:rPr>
          <w:noProof/>
          <w:color w:val="000000" w:themeColor="text1"/>
        </w:rPr>
        <w:t>2</w:t>
      </w:r>
      <w:r w:rsidRPr="00FE4D07">
        <w:rPr>
          <w:noProof/>
          <w:color w:val="000000" w:themeColor="text1"/>
        </w:rPr>
        <w:t>.a, C</w:t>
      </w:r>
      <w:r w:rsidRPr="00A92D92">
        <w:rPr>
          <w:noProof/>
          <w:color w:val="000000" w:themeColor="text1"/>
        </w:rPr>
        <w:t>9</w:t>
      </w:r>
      <w:r w:rsidRPr="00FE4D07">
        <w:rPr>
          <w:noProof/>
          <w:color w:val="000000" w:themeColor="text1"/>
        </w:rPr>
        <w:t>.R</w:t>
      </w:r>
      <w:r w:rsidRPr="00A92D92">
        <w:rPr>
          <w:noProof/>
          <w:color w:val="000000" w:themeColor="text1"/>
        </w:rPr>
        <w:t>4</w:t>
      </w:r>
      <w:r w:rsidRPr="00FE4D07">
        <w:rPr>
          <w:noProof/>
          <w:color w:val="000000" w:themeColor="text1"/>
        </w:rPr>
        <w:t>, C</w:t>
      </w:r>
      <w:r w:rsidRPr="00A92D92">
        <w:rPr>
          <w:noProof/>
          <w:color w:val="000000" w:themeColor="text1"/>
        </w:rPr>
        <w:t>9</w:t>
      </w:r>
      <w:r w:rsidRPr="00FE4D07">
        <w:rPr>
          <w:noProof/>
          <w:color w:val="000000" w:themeColor="text1"/>
        </w:rPr>
        <w:t>.R</w:t>
      </w:r>
      <w:r w:rsidRPr="00A92D92">
        <w:rPr>
          <w:noProof/>
          <w:color w:val="000000" w:themeColor="text1"/>
        </w:rPr>
        <w:t>5</w:t>
      </w:r>
      <w:r w:rsidRPr="00FE4D07">
        <w:rPr>
          <w:noProof/>
          <w:color w:val="000000" w:themeColor="text1"/>
        </w:rPr>
        <w:t>, C</w:t>
      </w:r>
      <w:r w:rsidRPr="00A92D92">
        <w:rPr>
          <w:noProof/>
          <w:color w:val="000000" w:themeColor="text1"/>
        </w:rPr>
        <w:t>10</w:t>
      </w:r>
      <w:r w:rsidRPr="00FE4D07">
        <w:rPr>
          <w:noProof/>
          <w:color w:val="000000" w:themeColor="text1"/>
        </w:rPr>
        <w:t>.R</w:t>
      </w:r>
      <w:r w:rsidRPr="00A92D92">
        <w:rPr>
          <w:noProof/>
          <w:color w:val="000000" w:themeColor="text1"/>
        </w:rPr>
        <w:t>5</w:t>
      </w:r>
      <w:r w:rsidRPr="00FE4D07">
        <w:rPr>
          <w:noProof/>
          <w:color w:val="000000" w:themeColor="text1"/>
        </w:rPr>
        <w:t>, C</w:t>
      </w:r>
      <w:r w:rsidRPr="00A92D92">
        <w:rPr>
          <w:noProof/>
          <w:color w:val="000000" w:themeColor="text1"/>
        </w:rPr>
        <w:t>11</w:t>
      </w:r>
      <w:r w:rsidRPr="00FE4D07">
        <w:rPr>
          <w:noProof/>
          <w:color w:val="000000" w:themeColor="text1"/>
        </w:rPr>
        <w:t>.I</w:t>
      </w:r>
      <w:r w:rsidRPr="00A92D92">
        <w:rPr>
          <w:noProof/>
          <w:color w:val="000000" w:themeColor="text1"/>
        </w:rPr>
        <w:t>1</w:t>
      </w:r>
      <w:r w:rsidRPr="00FE4D07">
        <w:rPr>
          <w:noProof/>
          <w:color w:val="000000" w:themeColor="text1"/>
        </w:rPr>
        <w:t>, C</w:t>
      </w:r>
      <w:r w:rsidRPr="00A92D92">
        <w:rPr>
          <w:noProof/>
          <w:color w:val="000000" w:themeColor="text1"/>
        </w:rPr>
        <w:t>11</w:t>
      </w:r>
      <w:r w:rsidRPr="00FE4D07">
        <w:rPr>
          <w:noProof/>
          <w:color w:val="000000" w:themeColor="text1"/>
        </w:rPr>
        <w:t>.I</w:t>
      </w:r>
      <w:r w:rsidRPr="00A92D92">
        <w:rPr>
          <w:noProof/>
          <w:color w:val="000000" w:themeColor="text1"/>
        </w:rPr>
        <w:t>4</w:t>
      </w:r>
      <w:r w:rsidRPr="00FE4D07">
        <w:rPr>
          <w:noProof/>
          <w:color w:val="000000" w:themeColor="text1"/>
        </w:rPr>
        <w:t>, C</w:t>
      </w:r>
      <w:r w:rsidRPr="00A92D92">
        <w:rPr>
          <w:noProof/>
          <w:color w:val="000000" w:themeColor="text1"/>
        </w:rPr>
        <w:t>12</w:t>
      </w:r>
      <w:r w:rsidRPr="00FE4D07">
        <w:rPr>
          <w:noProof/>
          <w:color w:val="000000" w:themeColor="text1"/>
        </w:rPr>
        <w:t>.I</w:t>
      </w:r>
      <w:r w:rsidRPr="00A92D92">
        <w:rPr>
          <w:noProof/>
          <w:color w:val="000000" w:themeColor="text1"/>
        </w:rPr>
        <w:t>2</w:t>
      </w:r>
      <w:r w:rsidRPr="00FE4D07">
        <w:rPr>
          <w:noProof/>
          <w:color w:val="000000" w:themeColor="text1"/>
        </w:rPr>
        <w:t>, C</w:t>
      </w:r>
      <w:r w:rsidRPr="00A92D92">
        <w:rPr>
          <w:noProof/>
          <w:color w:val="000000" w:themeColor="text1"/>
        </w:rPr>
        <w:t>12</w:t>
      </w:r>
      <w:r w:rsidRPr="00FE4D07">
        <w:rPr>
          <w:noProof/>
          <w:color w:val="000000" w:themeColor="text1"/>
        </w:rPr>
        <w:t>.R</w:t>
      </w:r>
      <w:r w:rsidRPr="00A92D92">
        <w:rPr>
          <w:noProof/>
          <w:color w:val="000000" w:themeColor="text1"/>
        </w:rPr>
        <w:t>3</w:t>
      </w:r>
      <w:r w:rsidRPr="00FE4D07">
        <w:rPr>
          <w:noProof/>
          <w:color w:val="000000" w:themeColor="text1"/>
        </w:rPr>
        <w:t>, C</w:t>
      </w:r>
      <w:r w:rsidRPr="00A92D92">
        <w:rPr>
          <w:noProof/>
          <w:color w:val="000000" w:themeColor="text1"/>
        </w:rPr>
        <w:t>12</w:t>
      </w:r>
      <w:r w:rsidRPr="00FE4D07">
        <w:rPr>
          <w:noProof/>
          <w:color w:val="000000" w:themeColor="text1"/>
        </w:rPr>
        <w:t>.I</w:t>
      </w:r>
      <w:r w:rsidRPr="00A92D92">
        <w:rPr>
          <w:noProof/>
          <w:color w:val="000000" w:themeColor="text1"/>
        </w:rPr>
        <w:t>4</w:t>
      </w:r>
      <w:r w:rsidRPr="00FE4D07">
        <w:rPr>
          <w:noProof/>
          <w:color w:val="000000" w:themeColor="text1"/>
        </w:rPr>
        <w:t>, C</w:t>
      </w:r>
      <w:r w:rsidRPr="00A92D92">
        <w:rPr>
          <w:noProof/>
          <w:color w:val="000000" w:themeColor="text1"/>
        </w:rPr>
        <w:t>13</w:t>
      </w:r>
      <w:r w:rsidRPr="00FE4D07">
        <w:rPr>
          <w:noProof/>
          <w:color w:val="000000" w:themeColor="text1"/>
        </w:rPr>
        <w:t>.R</w:t>
      </w:r>
      <w:r w:rsidRPr="00A92D92">
        <w:rPr>
          <w:noProof/>
          <w:color w:val="000000" w:themeColor="text1"/>
        </w:rPr>
        <w:t>2</w:t>
      </w:r>
      <w:r w:rsidRPr="00FE4D07">
        <w:rPr>
          <w:noProof/>
          <w:color w:val="000000" w:themeColor="text1"/>
        </w:rPr>
        <w:t>, C</w:t>
      </w:r>
      <w:r w:rsidRPr="00A92D92">
        <w:rPr>
          <w:noProof/>
          <w:color w:val="000000" w:themeColor="text1"/>
        </w:rPr>
        <w:t>14</w:t>
      </w:r>
      <w:r w:rsidRPr="00FE4D07">
        <w:rPr>
          <w:noProof/>
          <w:color w:val="000000" w:themeColor="text1"/>
        </w:rPr>
        <w:t>.R</w:t>
      </w:r>
      <w:r w:rsidRPr="00A92D92">
        <w:rPr>
          <w:noProof/>
          <w:color w:val="000000" w:themeColor="text1"/>
        </w:rPr>
        <w:t>1</w:t>
      </w:r>
      <w:r w:rsidRPr="00FE4D07">
        <w:rPr>
          <w:noProof/>
          <w:color w:val="000000" w:themeColor="text1"/>
        </w:rPr>
        <w:t>, C</w:t>
      </w:r>
      <w:r w:rsidRPr="00A92D92">
        <w:rPr>
          <w:noProof/>
          <w:color w:val="000000" w:themeColor="text1"/>
        </w:rPr>
        <w:t>14</w:t>
      </w:r>
      <w:r w:rsidRPr="00FE4D07">
        <w:rPr>
          <w:noProof/>
          <w:color w:val="000000" w:themeColor="text1"/>
        </w:rPr>
        <w:t>.R</w:t>
      </w:r>
      <w:r w:rsidRPr="00A92D92">
        <w:rPr>
          <w:noProof/>
          <w:color w:val="000000" w:themeColor="text1"/>
        </w:rPr>
        <w:t>7</w:t>
      </w:r>
      <w:r w:rsidRPr="00FE4D07">
        <w:rPr>
          <w:noProof/>
          <w:color w:val="000000" w:themeColor="text1"/>
        </w:rPr>
        <w:t>, C</w:t>
      </w:r>
      <w:r w:rsidRPr="00A92D92">
        <w:rPr>
          <w:noProof/>
          <w:color w:val="000000" w:themeColor="text1"/>
        </w:rPr>
        <w:t>15</w:t>
      </w:r>
      <w:r w:rsidRPr="00FE4D07">
        <w:rPr>
          <w:noProof/>
          <w:color w:val="000000" w:themeColor="text1"/>
        </w:rPr>
        <w:t>.I</w:t>
      </w:r>
      <w:r w:rsidRPr="00A92D92">
        <w:rPr>
          <w:noProof/>
          <w:color w:val="000000" w:themeColor="text1"/>
        </w:rPr>
        <w:t>10</w:t>
      </w:r>
      <w:r w:rsidRPr="00FE4D07">
        <w:rPr>
          <w:noProof/>
          <w:color w:val="000000" w:themeColor="text1"/>
        </w:rPr>
        <w:t>, C</w:t>
      </w:r>
      <w:r w:rsidRPr="00A92D92">
        <w:rPr>
          <w:noProof/>
          <w:color w:val="000000" w:themeColor="text1"/>
        </w:rPr>
        <w:t>15</w:t>
      </w:r>
      <w:r w:rsidRPr="00FE4D07">
        <w:rPr>
          <w:noProof/>
          <w:color w:val="000000" w:themeColor="text1"/>
        </w:rPr>
        <w:t>.I</w:t>
      </w:r>
      <w:r w:rsidRPr="00A92D92">
        <w:rPr>
          <w:noProof/>
          <w:color w:val="000000" w:themeColor="text1"/>
        </w:rPr>
        <w:t>11</w:t>
      </w:r>
      <w:r w:rsidRPr="00FE4D07">
        <w:rPr>
          <w:noProof/>
          <w:color w:val="000000" w:themeColor="text1"/>
        </w:rPr>
        <w:t>, C</w:t>
      </w:r>
      <w:r w:rsidRPr="00A92D92">
        <w:rPr>
          <w:noProof/>
          <w:color w:val="000000" w:themeColor="text1"/>
        </w:rPr>
        <w:t>15</w:t>
      </w:r>
      <w:r w:rsidRPr="00FE4D07">
        <w:rPr>
          <w:noProof/>
          <w:color w:val="000000" w:themeColor="text1"/>
        </w:rPr>
        <w:t>.I</w:t>
      </w:r>
      <w:r w:rsidRPr="00A92D92">
        <w:rPr>
          <w:noProof/>
          <w:color w:val="000000" w:themeColor="text1"/>
        </w:rPr>
        <w:t>10</w:t>
      </w:r>
      <w:r w:rsidRPr="00FE4D07">
        <w:rPr>
          <w:noProof/>
          <w:color w:val="000000" w:themeColor="text1"/>
        </w:rPr>
        <w:t>.</w:t>
      </w:r>
      <w:r w:rsidRPr="00A92D92">
        <w:rPr>
          <w:noProof/>
          <w:color w:val="000000" w:themeColor="text1"/>
        </w:rPr>
        <w:t>2</w:t>
      </w:r>
      <w:r w:rsidRPr="00FE4D07">
        <w:rPr>
          <w:noProof/>
          <w:color w:val="000000" w:themeColor="text1"/>
        </w:rPr>
        <w:t>a, C</w:t>
      </w:r>
      <w:r w:rsidRPr="00A92D92">
        <w:rPr>
          <w:noProof/>
          <w:color w:val="000000" w:themeColor="text1"/>
        </w:rPr>
        <w:t>15</w:t>
      </w:r>
      <w:r w:rsidRPr="00FE4D07">
        <w:rPr>
          <w:noProof/>
          <w:color w:val="000000" w:themeColor="text1"/>
        </w:rPr>
        <w:t>.I</w:t>
      </w:r>
      <w:r w:rsidRPr="00A92D92">
        <w:rPr>
          <w:noProof/>
          <w:color w:val="000000" w:themeColor="text1"/>
        </w:rPr>
        <w:t>16</w:t>
      </w:r>
      <w:r w:rsidRPr="00FE4D07">
        <w:rPr>
          <w:noProof/>
          <w:color w:val="000000" w:themeColor="text1"/>
        </w:rPr>
        <w:t>, C</w:t>
      </w:r>
      <w:r w:rsidRPr="00A92D92">
        <w:rPr>
          <w:noProof/>
          <w:color w:val="000000" w:themeColor="text1"/>
        </w:rPr>
        <w:t>15</w:t>
      </w:r>
      <w:r w:rsidRPr="00FE4D07">
        <w:rPr>
          <w:noProof/>
          <w:color w:val="000000" w:themeColor="text1"/>
        </w:rPr>
        <w:t>.I</w:t>
      </w:r>
      <w:r w:rsidRPr="00A92D92">
        <w:rPr>
          <w:noProof/>
          <w:color w:val="000000" w:themeColor="text1"/>
        </w:rPr>
        <w:t>18</w:t>
      </w:r>
      <w:r w:rsidRPr="00FE4D07">
        <w:rPr>
          <w:noProof/>
          <w:color w:val="000000" w:themeColor="text1"/>
        </w:rPr>
        <w:t>, C</w:t>
      </w:r>
      <w:r w:rsidRPr="00A92D92">
        <w:rPr>
          <w:noProof/>
          <w:color w:val="000000" w:themeColor="text1"/>
        </w:rPr>
        <w:t>15</w:t>
      </w:r>
      <w:r w:rsidRPr="00FE4D07">
        <w:rPr>
          <w:noProof/>
          <w:color w:val="000000" w:themeColor="text1"/>
        </w:rPr>
        <w:t>.I</w:t>
      </w:r>
      <w:r w:rsidRPr="00A92D92">
        <w:rPr>
          <w:noProof/>
          <w:color w:val="000000" w:themeColor="text1"/>
        </w:rPr>
        <w:t>13</w:t>
      </w:r>
      <w:r w:rsidRPr="00FE4D07">
        <w:rPr>
          <w:noProof/>
          <w:color w:val="000000" w:themeColor="text1"/>
        </w:rPr>
        <w:t>, C</w:t>
      </w:r>
      <w:r w:rsidRPr="00A92D92">
        <w:rPr>
          <w:noProof/>
          <w:color w:val="000000" w:themeColor="text1"/>
        </w:rPr>
        <w:t>15</w:t>
      </w:r>
      <w:r w:rsidRPr="00FE4D07">
        <w:rPr>
          <w:noProof/>
          <w:color w:val="000000" w:themeColor="text1"/>
        </w:rPr>
        <w:t>.I</w:t>
      </w:r>
      <w:r w:rsidRPr="00A92D92">
        <w:rPr>
          <w:noProof/>
          <w:color w:val="000000" w:themeColor="text1"/>
        </w:rPr>
        <w:t>2</w:t>
      </w:r>
      <w:r w:rsidRPr="00FE4D07">
        <w:rPr>
          <w:noProof/>
          <w:color w:val="000000" w:themeColor="text1"/>
        </w:rPr>
        <w:t>, C</w:t>
      </w:r>
      <w:r w:rsidRPr="00A92D92">
        <w:rPr>
          <w:noProof/>
          <w:color w:val="000000" w:themeColor="text1"/>
        </w:rPr>
        <w:t>15</w:t>
      </w:r>
      <w:r w:rsidRPr="00FE4D07">
        <w:rPr>
          <w:noProof/>
          <w:color w:val="000000" w:themeColor="text1"/>
        </w:rPr>
        <w:t>.I</w:t>
      </w:r>
      <w:r w:rsidRPr="00A92D92">
        <w:rPr>
          <w:noProof/>
          <w:color w:val="000000" w:themeColor="text1"/>
        </w:rPr>
        <w:t>4</w:t>
      </w:r>
      <w:r w:rsidRPr="00FE4D07">
        <w:rPr>
          <w:noProof/>
          <w:color w:val="000000" w:themeColor="text1"/>
        </w:rPr>
        <w:t>, C</w:t>
      </w:r>
      <w:r w:rsidRPr="00A92D92">
        <w:rPr>
          <w:noProof/>
          <w:color w:val="000000" w:themeColor="text1"/>
        </w:rPr>
        <w:t>15</w:t>
      </w:r>
      <w:r w:rsidRPr="00FE4D07">
        <w:rPr>
          <w:noProof/>
          <w:color w:val="000000" w:themeColor="text1"/>
        </w:rPr>
        <w:t>.I</w:t>
      </w:r>
      <w:r w:rsidRPr="00A92D92">
        <w:rPr>
          <w:noProof/>
          <w:color w:val="000000" w:themeColor="text1"/>
        </w:rPr>
        <w:t>6</w:t>
      </w:r>
      <w:r w:rsidRPr="00FE4D07">
        <w:rPr>
          <w:noProof/>
          <w:color w:val="000000" w:themeColor="text1"/>
        </w:rPr>
        <w:t>, C</w:t>
      </w:r>
      <w:r w:rsidRPr="00A92D92">
        <w:rPr>
          <w:noProof/>
          <w:color w:val="000000" w:themeColor="text1"/>
        </w:rPr>
        <w:t>15</w:t>
      </w:r>
      <w:r w:rsidRPr="00FE4D07">
        <w:rPr>
          <w:noProof/>
          <w:color w:val="000000" w:themeColor="text1"/>
        </w:rPr>
        <w:t>.I</w:t>
      </w:r>
      <w:r w:rsidRPr="00A92D92">
        <w:rPr>
          <w:noProof/>
          <w:color w:val="000000" w:themeColor="text1"/>
        </w:rPr>
        <w:t>8</w:t>
      </w:r>
      <w:r w:rsidRPr="00FE4D07">
        <w:rPr>
          <w:noProof/>
          <w:color w:val="000000" w:themeColor="text1"/>
        </w:rPr>
        <w:t>, C</w:t>
      </w:r>
      <w:r w:rsidRPr="00A92D92">
        <w:rPr>
          <w:noProof/>
          <w:color w:val="000000" w:themeColor="text1"/>
        </w:rPr>
        <w:t>15</w:t>
      </w:r>
      <w:r w:rsidRPr="00FE4D07">
        <w:rPr>
          <w:noProof/>
          <w:color w:val="000000" w:themeColor="text1"/>
        </w:rPr>
        <w:t>.I</w:t>
      </w:r>
      <w:r w:rsidRPr="00A92D92">
        <w:rPr>
          <w:noProof/>
          <w:color w:val="000000" w:themeColor="text1"/>
        </w:rPr>
        <w:t>9</w:t>
      </w:r>
      <w:r w:rsidRPr="00FE4D07">
        <w:rPr>
          <w:noProof/>
          <w:color w:val="000000" w:themeColor="text1"/>
        </w:rPr>
        <w:t>, C</w:t>
      </w:r>
      <w:r w:rsidRPr="00A92D92">
        <w:rPr>
          <w:noProof/>
          <w:color w:val="000000" w:themeColor="text1"/>
        </w:rPr>
        <w:t>15</w:t>
      </w:r>
      <w:r w:rsidRPr="00FE4D07">
        <w:rPr>
          <w:noProof/>
          <w:color w:val="000000" w:themeColor="text1"/>
        </w:rPr>
        <w:t>.R</w:t>
      </w:r>
      <w:r w:rsidRPr="00A92D92">
        <w:rPr>
          <w:noProof/>
          <w:color w:val="000000" w:themeColor="text1"/>
        </w:rPr>
        <w:t>4</w:t>
      </w:r>
      <w:r w:rsidRPr="00FE4D07">
        <w:rPr>
          <w:noProof/>
          <w:color w:val="000000" w:themeColor="text1"/>
        </w:rPr>
        <w:t>, C</w:t>
      </w:r>
      <w:r w:rsidRPr="00A92D92">
        <w:rPr>
          <w:noProof/>
          <w:color w:val="000000" w:themeColor="text1"/>
        </w:rPr>
        <w:t>15</w:t>
      </w:r>
      <w:r w:rsidRPr="00FE4D07">
        <w:rPr>
          <w:noProof/>
          <w:color w:val="000000" w:themeColor="text1"/>
        </w:rPr>
        <w:t>.I</w:t>
      </w:r>
      <w:r w:rsidRPr="00A92D92">
        <w:rPr>
          <w:noProof/>
          <w:color w:val="000000" w:themeColor="text1"/>
        </w:rPr>
        <w:t>17</w:t>
      </w:r>
      <w:r w:rsidRPr="00FE4D07">
        <w:rPr>
          <w:noProof/>
          <w:color w:val="000000" w:themeColor="text1"/>
        </w:rPr>
        <w:t>, C</w:t>
      </w:r>
      <w:r w:rsidRPr="00A92D92">
        <w:rPr>
          <w:noProof/>
          <w:color w:val="000000" w:themeColor="text1"/>
        </w:rPr>
        <w:t>15</w:t>
      </w:r>
      <w:r w:rsidRPr="00FE4D07">
        <w:rPr>
          <w:noProof/>
          <w:color w:val="000000" w:themeColor="text1"/>
        </w:rPr>
        <w:t>.I</w:t>
      </w:r>
      <w:r w:rsidRPr="00A92D92">
        <w:rPr>
          <w:noProof/>
          <w:color w:val="000000" w:themeColor="text1"/>
        </w:rPr>
        <w:t>1</w:t>
      </w:r>
      <w:r w:rsidRPr="00FE4D07">
        <w:rPr>
          <w:noProof/>
          <w:color w:val="000000" w:themeColor="text1"/>
        </w:rPr>
        <w:t>, C</w:t>
      </w:r>
      <w:r w:rsidRPr="00A92D92">
        <w:rPr>
          <w:noProof/>
          <w:color w:val="000000" w:themeColor="text1"/>
        </w:rPr>
        <w:t>15</w:t>
      </w:r>
      <w:r w:rsidRPr="00FE4D07">
        <w:rPr>
          <w:noProof/>
          <w:color w:val="000000" w:themeColor="text1"/>
        </w:rPr>
        <w:t>.I</w:t>
      </w:r>
      <w:r w:rsidRPr="00A92D92">
        <w:rPr>
          <w:noProof/>
          <w:color w:val="000000" w:themeColor="text1"/>
        </w:rPr>
        <w:t>1</w:t>
      </w:r>
      <w:r w:rsidRPr="00FE4D07">
        <w:rPr>
          <w:noProof/>
          <w:color w:val="000000" w:themeColor="text1"/>
        </w:rPr>
        <w:t>a, C</w:t>
      </w:r>
      <w:r w:rsidRPr="00A92D92">
        <w:rPr>
          <w:noProof/>
          <w:color w:val="000000" w:themeColor="text1"/>
        </w:rPr>
        <w:t>16</w:t>
      </w:r>
      <w:r w:rsidRPr="00FE4D07">
        <w:rPr>
          <w:noProof/>
          <w:color w:val="000000" w:themeColor="text1"/>
        </w:rPr>
        <w:t>.R</w:t>
      </w:r>
      <w:r w:rsidRPr="00A92D92">
        <w:rPr>
          <w:noProof/>
          <w:color w:val="000000" w:themeColor="text1"/>
        </w:rPr>
        <w:t>1</w:t>
      </w:r>
      <w:r w:rsidRPr="00FE4D07">
        <w:rPr>
          <w:noProof/>
          <w:color w:val="000000" w:themeColor="text1"/>
        </w:rPr>
        <w:t>, C</w:t>
      </w:r>
      <w:r w:rsidRPr="00A92D92">
        <w:rPr>
          <w:noProof/>
          <w:color w:val="000000" w:themeColor="text1"/>
        </w:rPr>
        <w:t>16</w:t>
      </w:r>
      <w:r w:rsidRPr="00FE4D07">
        <w:rPr>
          <w:noProof/>
          <w:color w:val="000000" w:themeColor="text1"/>
        </w:rPr>
        <w:t>.I</w:t>
      </w:r>
      <w:r w:rsidRPr="00A92D92">
        <w:rPr>
          <w:noProof/>
          <w:color w:val="000000" w:themeColor="text1"/>
        </w:rPr>
        <w:t>5</w:t>
      </w:r>
      <w:r w:rsidRPr="00FE4D07">
        <w:rPr>
          <w:noProof/>
          <w:color w:val="000000" w:themeColor="text1"/>
        </w:rPr>
        <w:t>, C</w:t>
      </w:r>
      <w:r w:rsidRPr="00A92D92">
        <w:rPr>
          <w:noProof/>
          <w:color w:val="000000" w:themeColor="text1"/>
        </w:rPr>
        <w:t>16</w:t>
      </w:r>
      <w:r w:rsidRPr="00FE4D07">
        <w:rPr>
          <w:noProof/>
          <w:color w:val="000000" w:themeColor="text1"/>
        </w:rPr>
        <w:t>.I</w:t>
      </w:r>
      <w:r w:rsidRPr="00A92D92">
        <w:rPr>
          <w:noProof/>
          <w:color w:val="000000" w:themeColor="text1"/>
        </w:rPr>
        <w:t>7</w:t>
      </w:r>
      <w:r w:rsidRPr="00FE4D07">
        <w:rPr>
          <w:noProof/>
          <w:color w:val="000000" w:themeColor="text1"/>
        </w:rPr>
        <w:t>, C</w:t>
      </w:r>
      <w:r w:rsidRPr="00A92D92">
        <w:rPr>
          <w:noProof/>
          <w:color w:val="000000" w:themeColor="text1"/>
        </w:rPr>
        <w:t>16</w:t>
      </w:r>
      <w:r w:rsidRPr="00FE4D07">
        <w:rPr>
          <w:noProof/>
          <w:color w:val="000000" w:themeColor="text1"/>
        </w:rPr>
        <w:t>.I</w:t>
      </w:r>
      <w:r w:rsidRPr="00A92D92">
        <w:rPr>
          <w:noProof/>
          <w:color w:val="000000" w:themeColor="text1"/>
        </w:rPr>
        <w:t>9</w:t>
      </w:r>
      <w:r w:rsidRPr="00FE4D07">
        <w:rPr>
          <w:noProof/>
          <w:color w:val="000000" w:themeColor="text1"/>
        </w:rPr>
        <w:t xml:space="preserve"> și</w:t>
      </w:r>
      <w:r w:rsidRPr="00FE4D07">
        <w:rPr>
          <w:noProof/>
        </w:rPr>
        <w:t xml:space="preserve"> </w:t>
      </w:r>
      <w:r w:rsidRPr="00FE4D07">
        <w:rPr>
          <w:noProof/>
          <w:color w:val="000000" w:themeColor="text1"/>
        </w:rPr>
        <w:t>C</w:t>
      </w:r>
      <w:r w:rsidRPr="00A92D92">
        <w:rPr>
          <w:noProof/>
          <w:color w:val="000000" w:themeColor="text1"/>
        </w:rPr>
        <w:t>16</w:t>
      </w:r>
      <w:r w:rsidRPr="00FE4D07">
        <w:rPr>
          <w:noProof/>
          <w:color w:val="000000" w:themeColor="text1"/>
        </w:rPr>
        <w:t>.I</w:t>
      </w:r>
      <w:r w:rsidRPr="00A92D92">
        <w:rPr>
          <w:noProof/>
          <w:color w:val="000000" w:themeColor="text1"/>
        </w:rPr>
        <w:t>10</w:t>
      </w:r>
      <w:r w:rsidRPr="00FE4D07">
        <w:rPr>
          <w:noProof/>
        </w:rPr>
        <w:t>.</w:t>
      </w:r>
      <w:r w:rsidRPr="00FE4D07">
        <w:rPr>
          <w:noProof/>
          <w:color w:val="000000" w:themeColor="text1"/>
        </w:rPr>
        <w:t xml:space="preserve"> </w:t>
      </w:r>
      <w:r w:rsidRPr="00FE4D07">
        <w:rPr>
          <w:noProof/>
        </w:rPr>
        <w:t>Pe această bază, România a solicitat modificarea măsurilor respective.</w:t>
      </w:r>
      <w:r w:rsidRPr="00FE4D07">
        <w:rPr>
          <w:noProof/>
          <w:color w:val="000000" w:themeColor="text1"/>
        </w:rPr>
        <w:t xml:space="preserve"> </w:t>
      </w:r>
      <w:r w:rsidRPr="00FE4D07">
        <w:rPr>
          <w:noProof/>
        </w:rPr>
        <w:t>Decizia de punere în aplicare a Consiliului din </w:t>
      </w:r>
      <w:r w:rsidRPr="00A92D92">
        <w:rPr>
          <w:noProof/>
        </w:rPr>
        <w:t>29</w:t>
      </w:r>
      <w:r w:rsidRPr="00FE4D07">
        <w:rPr>
          <w:noProof/>
        </w:rPr>
        <w:t> octombrie </w:t>
      </w:r>
      <w:r w:rsidRPr="00A92D92">
        <w:rPr>
          <w:noProof/>
        </w:rPr>
        <w:t>2021</w:t>
      </w:r>
      <w:r w:rsidRPr="00FE4D07">
        <w:rPr>
          <w:noProof/>
        </w:rPr>
        <w:t xml:space="preserve"> ar trebui modificată în consecință.</w:t>
      </w:r>
    </w:p>
    <w:p w:rsidR="00CC1827" w:rsidRPr="00FE4D07" w:rsidRDefault="00007F85" w:rsidP="00CC1827">
      <w:pPr>
        <w:pStyle w:val="ManualConsidrant"/>
        <w:rPr>
          <w:rFonts w:eastAsia="Times New Roman"/>
          <w:noProof/>
          <w:color w:val="000000" w:themeColor="text1"/>
        </w:rPr>
      </w:pPr>
      <w:r>
        <w:rPr>
          <w:noProof/>
        </w:rPr>
        <w:t>(7)</w:t>
      </w:r>
      <w:r>
        <w:rPr>
          <w:noProof/>
        </w:rPr>
        <w:tab/>
      </w:r>
      <w:r w:rsidRPr="00FE4D07">
        <w:rPr>
          <w:noProof/>
        </w:rPr>
        <w:t>În urma eliminării unor măsuri și a scăderii nivelului de punere în aplicare a altora, în conformitate cu articolul </w:t>
      </w:r>
      <w:r w:rsidRPr="00A92D92">
        <w:rPr>
          <w:noProof/>
        </w:rPr>
        <w:t>21</w:t>
      </w:r>
      <w:r w:rsidRPr="00FE4D07">
        <w:rPr>
          <w:noProof/>
        </w:rPr>
        <w:t xml:space="preserve"> din Regulamentul (UE) </w:t>
      </w:r>
      <w:r w:rsidRPr="00A92D92">
        <w:rPr>
          <w:noProof/>
        </w:rPr>
        <w:t>2021</w:t>
      </w:r>
      <w:r w:rsidRPr="00FE4D07">
        <w:rPr>
          <w:noProof/>
        </w:rPr>
        <w:t>/</w:t>
      </w:r>
      <w:r w:rsidRPr="00A92D92">
        <w:rPr>
          <w:noProof/>
        </w:rPr>
        <w:t>241</w:t>
      </w:r>
      <w:r w:rsidRPr="00FE4D07">
        <w:rPr>
          <w:noProof/>
        </w:rPr>
        <w:t>, România a solicitat utilizarea resurselor care au redevenit disponibile prin eliminarea unor măsuri și scăderea nivelului de punere în aplicare a altora pentru a adăuga patru măsuri noi și a crește nivelul de punere în aplicare a două măsuri.</w:t>
      </w:r>
      <w:r w:rsidRPr="00A92D92">
        <w:rPr>
          <w:i/>
          <w:noProof/>
        </w:rPr>
        <w:t xml:space="preserve"> </w:t>
      </w:r>
      <w:r w:rsidRPr="00FE4D07">
        <w:rPr>
          <w:noProof/>
          <w:color w:val="000000" w:themeColor="text1"/>
        </w:rPr>
        <w:t>Este vorba despre C</w:t>
      </w:r>
      <w:r w:rsidRPr="00A92D92">
        <w:rPr>
          <w:noProof/>
          <w:color w:val="000000" w:themeColor="text1"/>
        </w:rPr>
        <w:t>4</w:t>
      </w:r>
      <w:r w:rsidRPr="00FE4D07">
        <w:rPr>
          <w:noProof/>
          <w:color w:val="000000" w:themeColor="text1"/>
        </w:rPr>
        <w:t>.I</w:t>
      </w:r>
      <w:r w:rsidRPr="00A92D92">
        <w:rPr>
          <w:noProof/>
          <w:color w:val="000000" w:themeColor="text1"/>
        </w:rPr>
        <w:t>1</w:t>
      </w:r>
      <w:r w:rsidRPr="00FE4D07">
        <w:rPr>
          <w:noProof/>
          <w:color w:val="000000" w:themeColor="text1"/>
        </w:rPr>
        <w:t>a, C</w:t>
      </w:r>
      <w:r w:rsidRPr="00A92D92">
        <w:rPr>
          <w:noProof/>
          <w:color w:val="000000" w:themeColor="text1"/>
        </w:rPr>
        <w:t>4</w:t>
      </w:r>
      <w:r w:rsidRPr="00FE4D07">
        <w:rPr>
          <w:noProof/>
          <w:color w:val="000000" w:themeColor="text1"/>
        </w:rPr>
        <w:t>.I</w:t>
      </w:r>
      <w:r w:rsidRPr="00A92D92">
        <w:rPr>
          <w:noProof/>
          <w:color w:val="000000" w:themeColor="text1"/>
        </w:rPr>
        <w:t>5</w:t>
      </w:r>
      <w:r w:rsidRPr="00FE4D07">
        <w:rPr>
          <w:noProof/>
          <w:color w:val="000000" w:themeColor="text1"/>
        </w:rPr>
        <w:t>, C</w:t>
      </w:r>
      <w:r w:rsidRPr="00A92D92">
        <w:rPr>
          <w:noProof/>
          <w:color w:val="000000" w:themeColor="text1"/>
        </w:rPr>
        <w:t>6</w:t>
      </w:r>
      <w:r w:rsidRPr="00FE4D07">
        <w:rPr>
          <w:noProof/>
          <w:color w:val="000000" w:themeColor="text1"/>
        </w:rPr>
        <w:t>.I</w:t>
      </w:r>
      <w:r w:rsidRPr="00A92D92">
        <w:rPr>
          <w:noProof/>
          <w:color w:val="000000" w:themeColor="text1"/>
        </w:rPr>
        <w:t>2</w:t>
      </w:r>
      <w:r w:rsidRPr="00FE4D07">
        <w:rPr>
          <w:noProof/>
          <w:color w:val="000000" w:themeColor="text1"/>
        </w:rPr>
        <w:t>a și C</w:t>
      </w:r>
      <w:r w:rsidRPr="00A92D92">
        <w:rPr>
          <w:noProof/>
          <w:color w:val="000000" w:themeColor="text1"/>
        </w:rPr>
        <w:t>16</w:t>
      </w:r>
      <w:r w:rsidRPr="00FE4D07">
        <w:rPr>
          <w:noProof/>
          <w:color w:val="000000" w:themeColor="text1"/>
        </w:rPr>
        <w:t>.I</w:t>
      </w:r>
      <w:r w:rsidRPr="00A92D92">
        <w:rPr>
          <w:noProof/>
          <w:color w:val="000000" w:themeColor="text1"/>
        </w:rPr>
        <w:t>7</w:t>
      </w:r>
      <w:r w:rsidRPr="00FE4D07">
        <w:rPr>
          <w:noProof/>
          <w:color w:val="000000" w:themeColor="text1"/>
        </w:rPr>
        <w:t>a și, respectiv. C</w:t>
      </w:r>
      <w:r w:rsidRPr="00A92D92">
        <w:rPr>
          <w:noProof/>
          <w:color w:val="000000" w:themeColor="text1"/>
        </w:rPr>
        <w:t>8</w:t>
      </w:r>
      <w:r w:rsidRPr="00FE4D07">
        <w:rPr>
          <w:noProof/>
          <w:color w:val="000000" w:themeColor="text1"/>
        </w:rPr>
        <w:t>.I</w:t>
      </w:r>
      <w:r w:rsidRPr="00A92D92">
        <w:rPr>
          <w:noProof/>
          <w:color w:val="000000" w:themeColor="text1"/>
        </w:rPr>
        <w:t>11</w:t>
      </w:r>
      <w:r w:rsidRPr="00FE4D07">
        <w:rPr>
          <w:noProof/>
          <w:color w:val="000000" w:themeColor="text1"/>
        </w:rPr>
        <w:t xml:space="preserve"> și C</w:t>
      </w:r>
      <w:r w:rsidRPr="00A92D92">
        <w:rPr>
          <w:noProof/>
          <w:color w:val="000000" w:themeColor="text1"/>
        </w:rPr>
        <w:t>16</w:t>
      </w:r>
      <w:r w:rsidRPr="00FE4D07">
        <w:rPr>
          <w:noProof/>
          <w:color w:val="000000" w:themeColor="text1"/>
        </w:rPr>
        <w:t>.I</w:t>
      </w:r>
      <w:r w:rsidRPr="00A92D92">
        <w:rPr>
          <w:noProof/>
          <w:color w:val="000000" w:themeColor="text1"/>
        </w:rPr>
        <w:t>4</w:t>
      </w:r>
      <w:r w:rsidRPr="00FE4D07">
        <w:rPr>
          <w:noProof/>
          <w:color w:val="000000" w:themeColor="text1"/>
        </w:rPr>
        <w:t xml:space="preserve">. </w:t>
      </w:r>
      <w:r w:rsidRPr="00FE4D07">
        <w:rPr>
          <w:noProof/>
        </w:rPr>
        <w:t>Pe această bază, România a solicitat creșterea nivelului de punere în aplicare a două măsuri și adăugarea a patru noi măsuri.</w:t>
      </w:r>
      <w:r w:rsidRPr="00FE4D07">
        <w:rPr>
          <w:noProof/>
          <w:color w:val="000000" w:themeColor="text1"/>
        </w:rPr>
        <w:t xml:space="preserve"> </w:t>
      </w:r>
      <w:r w:rsidRPr="00FE4D07">
        <w:rPr>
          <w:noProof/>
        </w:rPr>
        <w:t>Decizia de punere în aplicare a Consiliului din </w:t>
      </w:r>
      <w:r w:rsidRPr="00A92D92">
        <w:rPr>
          <w:noProof/>
        </w:rPr>
        <w:t>29</w:t>
      </w:r>
      <w:r w:rsidRPr="00FE4D07">
        <w:rPr>
          <w:noProof/>
        </w:rPr>
        <w:t> octombrie </w:t>
      </w:r>
      <w:r w:rsidRPr="00A92D92">
        <w:rPr>
          <w:noProof/>
        </w:rPr>
        <w:t>2021</w:t>
      </w:r>
      <w:r w:rsidRPr="00FE4D07">
        <w:rPr>
          <w:noProof/>
        </w:rPr>
        <w:t xml:space="preserve"> ar trebui modificată în consecință.</w:t>
      </w:r>
    </w:p>
    <w:bookmarkEnd w:id="0"/>
    <w:p w:rsidR="00007F85" w:rsidRPr="00A92D92" w:rsidRDefault="00007F85" w:rsidP="00007F85">
      <w:pPr>
        <w:rPr>
          <w:b/>
          <w:i/>
          <w:iCs/>
          <w:noProof/>
        </w:rPr>
      </w:pPr>
      <w:r w:rsidRPr="00A92D92">
        <w:rPr>
          <w:b/>
          <w:i/>
          <w:noProof/>
        </w:rPr>
        <w:t>Distribuția jaloanelor și a țintelor</w:t>
      </w:r>
    </w:p>
    <w:p w:rsidR="00007F85" w:rsidRPr="00FE4D07" w:rsidRDefault="00007F85" w:rsidP="00007F85">
      <w:pPr>
        <w:pStyle w:val="ManualConsidrant"/>
        <w:rPr>
          <w:rFonts w:eastAsia="Times New Roman"/>
          <w:noProof/>
        </w:rPr>
      </w:pPr>
      <w:r>
        <w:rPr>
          <w:noProof/>
        </w:rPr>
        <w:t>(8)</w:t>
      </w:r>
      <w:r>
        <w:rPr>
          <w:noProof/>
        </w:rPr>
        <w:tab/>
      </w:r>
      <w:r w:rsidRPr="00FE4D07">
        <w:rPr>
          <w:noProof/>
        </w:rPr>
        <w:t>Distribuția jaloanelor și a țintelor în tranșe ar trebui modificată pentru a se ține seama de modificările aduse PNRR și de calendarul orientativ prezentat de România.</w:t>
      </w:r>
    </w:p>
    <w:p w:rsidR="00007F85" w:rsidRPr="00A92D92" w:rsidRDefault="00007F85" w:rsidP="00007F85">
      <w:pPr>
        <w:rPr>
          <w:b/>
          <w:bCs/>
          <w:i/>
          <w:iCs/>
          <w:noProof/>
        </w:rPr>
      </w:pPr>
      <w:r w:rsidRPr="00A92D92">
        <w:rPr>
          <w:b/>
          <w:i/>
          <w:noProof/>
        </w:rPr>
        <w:t>Evaluarea Comisiei</w:t>
      </w:r>
    </w:p>
    <w:p w:rsidR="00007F85" w:rsidRPr="00FE4D07" w:rsidRDefault="00007F85" w:rsidP="00007F85">
      <w:pPr>
        <w:pStyle w:val="ManualConsidrant"/>
        <w:rPr>
          <w:rFonts w:eastAsia="Times New Roman"/>
          <w:noProof/>
        </w:rPr>
      </w:pPr>
      <w:r>
        <w:rPr>
          <w:noProof/>
        </w:rPr>
        <w:t>(9)</w:t>
      </w:r>
      <w:r>
        <w:rPr>
          <w:noProof/>
        </w:rPr>
        <w:tab/>
      </w:r>
      <w:r w:rsidRPr="00FE4D07">
        <w:rPr>
          <w:noProof/>
        </w:rPr>
        <w:t>Comisia a evaluat PNRR-ul modificat în raport cu criteriile de evaluare prevăzute la articolul </w:t>
      </w:r>
      <w:r w:rsidRPr="00A92D92">
        <w:rPr>
          <w:noProof/>
        </w:rPr>
        <w:t>19</w:t>
      </w:r>
      <w:r w:rsidRPr="00FE4D07">
        <w:rPr>
          <w:noProof/>
        </w:rPr>
        <w:t xml:space="preserve"> alineatul (</w:t>
      </w:r>
      <w:r w:rsidRPr="00A92D92">
        <w:rPr>
          <w:noProof/>
        </w:rPr>
        <w:t>3</w:t>
      </w:r>
      <w:r w:rsidRPr="00FE4D07">
        <w:rPr>
          <w:noProof/>
        </w:rPr>
        <w:t>) din Regulamentul (UE) </w:t>
      </w:r>
      <w:r w:rsidRPr="00A92D92">
        <w:rPr>
          <w:noProof/>
        </w:rPr>
        <w:t>2021</w:t>
      </w:r>
      <w:r w:rsidRPr="00FE4D07">
        <w:rPr>
          <w:noProof/>
        </w:rPr>
        <w:t>/</w:t>
      </w:r>
      <w:r w:rsidRPr="00A92D92">
        <w:rPr>
          <w:noProof/>
        </w:rPr>
        <w:t>241</w:t>
      </w:r>
      <w:r w:rsidRPr="00FE4D07">
        <w:rPr>
          <w:noProof/>
        </w:rPr>
        <w:t>.</w:t>
      </w:r>
    </w:p>
    <w:p w:rsidR="00007F85" w:rsidRPr="00A92D92" w:rsidRDefault="00007F85" w:rsidP="00007F85">
      <w:pPr>
        <w:rPr>
          <w:b/>
          <w:bCs/>
          <w:i/>
          <w:iCs/>
          <w:noProof/>
        </w:rPr>
      </w:pPr>
      <w:r w:rsidRPr="00A92D92">
        <w:rPr>
          <w:b/>
          <w:i/>
          <w:noProof/>
        </w:rPr>
        <w:t>Contribuția la îndeplinirea obiectivelor REPowerEU</w:t>
      </w:r>
    </w:p>
    <w:p w:rsidR="00007F85" w:rsidRPr="00FE4D07" w:rsidRDefault="00007F85" w:rsidP="00007F85">
      <w:pPr>
        <w:pStyle w:val="ManualConsidrant"/>
        <w:rPr>
          <w:rFonts w:eastAsia="Times New Roman"/>
          <w:noProof/>
        </w:rPr>
      </w:pPr>
      <w:r>
        <w:rPr>
          <w:noProof/>
        </w:rPr>
        <w:t>(10)</w:t>
      </w:r>
      <w:r>
        <w:rPr>
          <w:noProof/>
        </w:rPr>
        <w:tab/>
      </w:r>
      <w:r w:rsidRPr="00FE4D07">
        <w:rPr>
          <w:noProof/>
        </w:rPr>
        <w:t>În conformitate cu articolul </w:t>
      </w:r>
      <w:r w:rsidRPr="00A92D92">
        <w:rPr>
          <w:noProof/>
        </w:rPr>
        <w:t>19</w:t>
      </w:r>
      <w:r w:rsidRPr="00FE4D07">
        <w:rPr>
          <w:noProof/>
        </w:rPr>
        <w:t xml:space="preserve"> alineatul (</w:t>
      </w:r>
      <w:r w:rsidRPr="00A92D92">
        <w:rPr>
          <w:noProof/>
        </w:rPr>
        <w:t>3</w:t>
      </w:r>
      <w:r w:rsidRPr="00FE4D07">
        <w:rPr>
          <w:noProof/>
        </w:rPr>
        <w:t xml:space="preserve">) litera (da) din Regulamentul (UE) </w:t>
      </w:r>
      <w:r w:rsidRPr="00A92D92">
        <w:rPr>
          <w:noProof/>
        </w:rPr>
        <w:t>2021</w:t>
      </w:r>
      <w:r w:rsidRPr="00FE4D07">
        <w:rPr>
          <w:noProof/>
        </w:rPr>
        <w:t>/</w:t>
      </w:r>
      <w:r w:rsidRPr="00A92D92">
        <w:rPr>
          <w:noProof/>
        </w:rPr>
        <w:t>241</w:t>
      </w:r>
      <w:r w:rsidRPr="00FE4D07">
        <w:rPr>
          <w:noProof/>
        </w:rPr>
        <w:t xml:space="preserve"> și cu criteriul </w:t>
      </w:r>
      <w:r w:rsidRPr="00A92D92">
        <w:rPr>
          <w:noProof/>
        </w:rPr>
        <w:t>2</w:t>
      </w:r>
      <w:r w:rsidRPr="00FE4D07">
        <w:rPr>
          <w:noProof/>
        </w:rPr>
        <w:t>.</w:t>
      </w:r>
      <w:r w:rsidRPr="00A92D92">
        <w:rPr>
          <w:noProof/>
        </w:rPr>
        <w:t>12</w:t>
      </w:r>
      <w:r w:rsidRPr="00FE4D07">
        <w:rPr>
          <w:noProof/>
        </w:rPr>
        <w:t xml:space="preserve"> din anexa V la acesta, se preconizează că capitolul privind REPowerEU va contribui în mod efectiv în mare măsură (nota A) la securitatea energetică, la diversificarea aprovizionării cu energie a Uniunii, la creșterea gradului de utilizare a surselor regenerabile de energie și a eficienței energetice, la sporirea capacităților de stocare a energiei sau la reducerea necesară a dependenței de combustibilii fosili înainte de </w:t>
      </w:r>
      <w:r w:rsidRPr="00A92D92">
        <w:rPr>
          <w:noProof/>
        </w:rPr>
        <w:t>2030</w:t>
      </w:r>
      <w:r w:rsidRPr="00FE4D07">
        <w:rPr>
          <w:noProof/>
        </w:rPr>
        <w:t xml:space="preserve">. </w:t>
      </w:r>
    </w:p>
    <w:p w:rsidR="00007F85" w:rsidRPr="00FE4D07" w:rsidRDefault="00273575">
      <w:pPr>
        <w:pStyle w:val="ManualConsidrant"/>
        <w:rPr>
          <w:noProof/>
        </w:rPr>
      </w:pPr>
      <w:r>
        <w:rPr>
          <w:noProof/>
        </w:rPr>
        <w:t>(11)</w:t>
      </w:r>
      <w:r>
        <w:rPr>
          <w:noProof/>
        </w:rPr>
        <w:tab/>
      </w:r>
      <w:r w:rsidRPr="00FE4D07">
        <w:rPr>
          <w:noProof/>
        </w:rPr>
        <w:t>Întrucât unele măsuri din capitolul privind REPowerEU au fost reduse, au fost adăugate investițiile C</w:t>
      </w:r>
      <w:r w:rsidRPr="00A92D92">
        <w:rPr>
          <w:noProof/>
        </w:rPr>
        <w:t>16</w:t>
      </w:r>
      <w:r w:rsidRPr="00FE4D07">
        <w:rPr>
          <w:noProof/>
        </w:rPr>
        <w:t>.I</w:t>
      </w:r>
      <w:r w:rsidRPr="00A92D92">
        <w:rPr>
          <w:noProof/>
        </w:rPr>
        <w:t>9</w:t>
      </w:r>
      <w:r w:rsidRPr="00FE4D07">
        <w:rPr>
          <w:noProof/>
        </w:rPr>
        <w:t xml:space="preserve"> și C</w:t>
      </w:r>
      <w:r w:rsidRPr="00A92D92">
        <w:rPr>
          <w:noProof/>
        </w:rPr>
        <w:t>16</w:t>
      </w:r>
      <w:r w:rsidRPr="00FE4D07">
        <w:rPr>
          <w:noProof/>
        </w:rPr>
        <w:t>.I</w:t>
      </w:r>
      <w:r w:rsidRPr="00A92D92">
        <w:rPr>
          <w:noProof/>
        </w:rPr>
        <w:t>10</w:t>
      </w:r>
      <w:r w:rsidRPr="00FE4D07">
        <w:rPr>
          <w:noProof/>
        </w:rPr>
        <w:t>, care până în prezent erau incluse în planul de redresare și reziliență ca C</w:t>
      </w:r>
      <w:r w:rsidRPr="00A92D92">
        <w:rPr>
          <w:noProof/>
        </w:rPr>
        <w:t>6</w:t>
      </w:r>
      <w:r w:rsidRPr="00FE4D07">
        <w:rPr>
          <w:noProof/>
        </w:rPr>
        <w:t>.I</w:t>
      </w:r>
      <w:r w:rsidRPr="00A92D92">
        <w:rPr>
          <w:noProof/>
        </w:rPr>
        <w:t>4</w:t>
      </w:r>
      <w:r w:rsidRPr="00FE4D07">
        <w:rPr>
          <w:noProof/>
        </w:rPr>
        <w:t>a și C</w:t>
      </w:r>
      <w:r w:rsidRPr="00A92D92">
        <w:rPr>
          <w:noProof/>
        </w:rPr>
        <w:t>6</w:t>
      </w:r>
      <w:r w:rsidRPr="00FE4D07">
        <w:rPr>
          <w:noProof/>
        </w:rPr>
        <w:t>.I</w:t>
      </w:r>
      <w:r w:rsidRPr="00A92D92">
        <w:rPr>
          <w:noProof/>
        </w:rPr>
        <w:t>5</w:t>
      </w:r>
      <w:r w:rsidRPr="00FE4D07">
        <w:rPr>
          <w:noProof/>
        </w:rPr>
        <w:t>a. Măsurile se aliniază la obiectivele REPowerEU de sprijinire a stocării energiei electrice [articolul </w:t>
      </w:r>
      <w:r w:rsidRPr="00A92D92">
        <w:rPr>
          <w:noProof/>
        </w:rPr>
        <w:t>21</w:t>
      </w:r>
      <w:r w:rsidRPr="00FE4D07">
        <w:rPr>
          <w:noProof/>
        </w:rPr>
        <w:t>c alineatul (</w:t>
      </w:r>
      <w:r w:rsidRPr="00A92D92">
        <w:rPr>
          <w:noProof/>
        </w:rPr>
        <w:t>3</w:t>
      </w:r>
      <w:r w:rsidRPr="00FE4D07">
        <w:rPr>
          <w:noProof/>
        </w:rPr>
        <w:t>) litera (e)], de decarbonizare a industriei [articolul </w:t>
      </w:r>
      <w:r w:rsidRPr="00A92D92">
        <w:rPr>
          <w:noProof/>
        </w:rPr>
        <w:t>21</w:t>
      </w:r>
      <w:r w:rsidRPr="00FE4D07">
        <w:rPr>
          <w:noProof/>
        </w:rPr>
        <w:t>c alineatul (</w:t>
      </w:r>
      <w:r w:rsidRPr="00A92D92">
        <w:rPr>
          <w:noProof/>
        </w:rPr>
        <w:t>3</w:t>
      </w:r>
      <w:r w:rsidRPr="00FE4D07">
        <w:rPr>
          <w:noProof/>
        </w:rPr>
        <w:t>) litera (b)] și de stimulare a reducerii cererii de energie [articolul </w:t>
      </w:r>
      <w:r w:rsidRPr="00A92D92">
        <w:rPr>
          <w:noProof/>
        </w:rPr>
        <w:t>21</w:t>
      </w:r>
      <w:r w:rsidRPr="00FE4D07">
        <w:rPr>
          <w:noProof/>
        </w:rPr>
        <w:t>c alineatul (</w:t>
      </w:r>
      <w:r w:rsidRPr="00A92D92">
        <w:rPr>
          <w:noProof/>
        </w:rPr>
        <w:t>3</w:t>
      </w:r>
      <w:r w:rsidRPr="00FE4D07">
        <w:rPr>
          <w:noProof/>
        </w:rPr>
        <w:t>) litera (d)].</w:t>
      </w:r>
    </w:p>
    <w:p w:rsidR="00C06EDF" w:rsidRPr="00FE4D07" w:rsidRDefault="00C06EDF">
      <w:pPr>
        <w:pStyle w:val="ManualConsidrant"/>
        <w:rPr>
          <w:noProof/>
        </w:rPr>
      </w:pPr>
      <w:r>
        <w:rPr>
          <w:noProof/>
        </w:rPr>
        <w:t>(12)</w:t>
      </w:r>
      <w:r>
        <w:rPr>
          <w:noProof/>
        </w:rPr>
        <w:tab/>
      </w:r>
      <w:r w:rsidRPr="00FE4D07">
        <w:rPr>
          <w:noProof/>
        </w:rPr>
        <w:t>În conformitate cu articolul </w:t>
      </w:r>
      <w:r w:rsidRPr="00A92D92">
        <w:rPr>
          <w:noProof/>
        </w:rPr>
        <w:t>19</w:t>
      </w:r>
      <w:r w:rsidRPr="00FE4D07">
        <w:rPr>
          <w:noProof/>
        </w:rPr>
        <w:t xml:space="preserve"> alineatul (</w:t>
      </w:r>
      <w:r w:rsidRPr="00A92D92">
        <w:rPr>
          <w:noProof/>
        </w:rPr>
        <w:t>3</w:t>
      </w:r>
      <w:r w:rsidRPr="00FE4D07">
        <w:rPr>
          <w:noProof/>
        </w:rPr>
        <w:t>) litera (db) din Regulamentul (UE) </w:t>
      </w:r>
      <w:r w:rsidRPr="00A92D92">
        <w:rPr>
          <w:noProof/>
        </w:rPr>
        <w:t>2021</w:t>
      </w:r>
      <w:r w:rsidRPr="00FE4D07">
        <w:rPr>
          <w:noProof/>
        </w:rPr>
        <w:t>/</w:t>
      </w:r>
      <w:r w:rsidRPr="00A92D92">
        <w:rPr>
          <w:noProof/>
        </w:rPr>
        <w:t>241</w:t>
      </w:r>
      <w:r w:rsidRPr="00FE4D07">
        <w:rPr>
          <w:noProof/>
        </w:rPr>
        <w:t xml:space="preserve"> și cu criteriul </w:t>
      </w:r>
      <w:r w:rsidRPr="00A92D92">
        <w:rPr>
          <w:noProof/>
        </w:rPr>
        <w:t>2</w:t>
      </w:r>
      <w:r w:rsidRPr="00FE4D07">
        <w:rPr>
          <w:noProof/>
        </w:rPr>
        <w:t>.</w:t>
      </w:r>
      <w:r w:rsidRPr="00A92D92">
        <w:rPr>
          <w:noProof/>
        </w:rPr>
        <w:t>13</w:t>
      </w:r>
      <w:r w:rsidRPr="00FE4D07">
        <w:rPr>
          <w:noProof/>
        </w:rPr>
        <w:t xml:space="preserve"> din anexa V la regulamentul respectiv, se preconizează că noua componență a măsurilor incluse în capitolul privind REPowerEU va avea în mare măsură (nota A) o dimensiune sau un efect transfrontalier ori multinațional.</w:t>
      </w:r>
    </w:p>
    <w:p w:rsidR="0001196F" w:rsidRPr="00A92D92" w:rsidRDefault="0001196F" w:rsidP="0001196F">
      <w:pPr>
        <w:rPr>
          <w:b/>
          <w:bCs/>
          <w:i/>
          <w:iCs/>
          <w:noProof/>
        </w:rPr>
      </w:pPr>
      <w:r w:rsidRPr="00A92D92">
        <w:rPr>
          <w:b/>
          <w:i/>
          <w:noProof/>
        </w:rPr>
        <w:t>Contribuția la tranziția verde, inclusiv la biodiversitate</w:t>
      </w:r>
    </w:p>
    <w:p w:rsidR="00007F85" w:rsidRPr="00FE4D07" w:rsidRDefault="00007F85" w:rsidP="00007F85">
      <w:pPr>
        <w:pStyle w:val="ManualConsidrant"/>
        <w:rPr>
          <w:rFonts w:eastAsia="Times New Roman"/>
          <w:noProof/>
        </w:rPr>
      </w:pPr>
      <w:r>
        <w:rPr>
          <w:noProof/>
        </w:rPr>
        <w:t>(13)</w:t>
      </w:r>
      <w:r>
        <w:rPr>
          <w:noProof/>
        </w:rPr>
        <w:tab/>
      </w:r>
      <w:r w:rsidRPr="00FE4D07">
        <w:rPr>
          <w:noProof/>
        </w:rPr>
        <w:t>În conformitate cu articolul </w:t>
      </w:r>
      <w:r w:rsidRPr="00A92D92">
        <w:rPr>
          <w:noProof/>
        </w:rPr>
        <w:t>19</w:t>
      </w:r>
      <w:r w:rsidRPr="00FE4D07">
        <w:rPr>
          <w:noProof/>
        </w:rPr>
        <w:t xml:space="preserve"> alineatul (</w:t>
      </w:r>
      <w:r w:rsidRPr="00A92D92">
        <w:rPr>
          <w:noProof/>
        </w:rPr>
        <w:t>3</w:t>
      </w:r>
      <w:r w:rsidRPr="00FE4D07">
        <w:rPr>
          <w:noProof/>
        </w:rPr>
        <w:t xml:space="preserve">) litera (e) din Regulamentul (UE) </w:t>
      </w:r>
      <w:r w:rsidRPr="00A92D92">
        <w:rPr>
          <w:noProof/>
        </w:rPr>
        <w:t>2021</w:t>
      </w:r>
      <w:r w:rsidRPr="00FE4D07">
        <w:rPr>
          <w:noProof/>
        </w:rPr>
        <w:t>/</w:t>
      </w:r>
      <w:r w:rsidRPr="00A92D92">
        <w:rPr>
          <w:noProof/>
        </w:rPr>
        <w:t>241</w:t>
      </w:r>
      <w:r w:rsidRPr="00FE4D07">
        <w:rPr>
          <w:noProof/>
        </w:rPr>
        <w:t xml:space="preserve"> și cu criteriul </w:t>
      </w:r>
      <w:r w:rsidRPr="00A92D92">
        <w:rPr>
          <w:noProof/>
        </w:rPr>
        <w:t>2</w:t>
      </w:r>
      <w:r w:rsidRPr="00FE4D07">
        <w:rPr>
          <w:noProof/>
        </w:rPr>
        <w:t>.</w:t>
      </w:r>
      <w:r w:rsidRPr="00A92D92">
        <w:rPr>
          <w:noProof/>
        </w:rPr>
        <w:t>5</w:t>
      </w:r>
      <w:r w:rsidRPr="00FE4D07">
        <w:rPr>
          <w:noProof/>
        </w:rPr>
        <w:t xml:space="preserve"> din anexa V la acesta, planul de redresare și reziliență modificat conține măsuri care contribuie în mare măsură (nota A) la tranziția verde, inclusiv la biodiversitate, sau la abordarea provocărilor generate de această tranziție. Suma aferentă măsurilor de sprijinire a obiectivelor climatice reprezintă </w:t>
      </w:r>
      <w:r w:rsidRPr="00A92D92">
        <w:rPr>
          <w:noProof/>
        </w:rPr>
        <w:t>39</w:t>
      </w:r>
      <w:r w:rsidRPr="00FE4D07">
        <w:rPr>
          <w:noProof/>
        </w:rPr>
        <w:t>,</w:t>
      </w:r>
      <w:r w:rsidRPr="00A92D92">
        <w:rPr>
          <w:noProof/>
        </w:rPr>
        <w:t>1</w:t>
      </w:r>
      <w:r w:rsidRPr="00FE4D07">
        <w:rPr>
          <w:noProof/>
        </w:rPr>
        <w:t xml:space="preserve"> % din alocarea totală a PNRR modificat și </w:t>
      </w:r>
      <w:r w:rsidRPr="00A92D92">
        <w:rPr>
          <w:noProof/>
        </w:rPr>
        <w:t>91</w:t>
      </w:r>
      <w:r w:rsidRPr="00FE4D07">
        <w:rPr>
          <w:noProof/>
        </w:rPr>
        <w:t>,</w:t>
      </w:r>
      <w:r w:rsidRPr="00A92D92">
        <w:rPr>
          <w:noProof/>
        </w:rPr>
        <w:t>5</w:t>
      </w:r>
      <w:r w:rsidRPr="00FE4D07">
        <w:rPr>
          <w:noProof/>
        </w:rPr>
        <w:t xml:space="preserve"> % din costurile totale estimate ale măsurilor din capitolul privind REPowerEU, calculate în conformitate cu metodologia prevăzută în anexa VI la Regulamentul (UE) </w:t>
      </w:r>
      <w:r w:rsidRPr="00A92D92">
        <w:rPr>
          <w:noProof/>
        </w:rPr>
        <w:t>2021</w:t>
      </w:r>
      <w:r w:rsidRPr="00FE4D07">
        <w:rPr>
          <w:noProof/>
        </w:rPr>
        <w:t>/</w:t>
      </w:r>
      <w:r w:rsidRPr="00A92D92">
        <w:rPr>
          <w:noProof/>
        </w:rPr>
        <w:t>241</w:t>
      </w:r>
      <w:r w:rsidRPr="00FE4D07">
        <w:rPr>
          <w:noProof/>
        </w:rPr>
        <w:t xml:space="preserve">. În conformitate cu articolul </w:t>
      </w:r>
      <w:r w:rsidRPr="00A92D92">
        <w:rPr>
          <w:noProof/>
        </w:rPr>
        <w:t>17</w:t>
      </w:r>
      <w:r w:rsidRPr="00FE4D07">
        <w:rPr>
          <w:noProof/>
        </w:rPr>
        <w:t xml:space="preserve"> din Regulamentul (UE) </w:t>
      </w:r>
      <w:r w:rsidRPr="00A92D92">
        <w:rPr>
          <w:noProof/>
        </w:rPr>
        <w:t>2021</w:t>
      </w:r>
      <w:r w:rsidRPr="00FE4D07">
        <w:rPr>
          <w:noProof/>
        </w:rPr>
        <w:t>/</w:t>
      </w:r>
      <w:r w:rsidRPr="00A92D92">
        <w:rPr>
          <w:noProof/>
        </w:rPr>
        <w:t>241</w:t>
      </w:r>
      <w:r w:rsidRPr="00FE4D07">
        <w:rPr>
          <w:noProof/>
        </w:rPr>
        <w:t xml:space="preserve">, planul de redresare și reziliență modificat este în concordanță cu informațiile incluse în Planul național privind energia și clima pentru perioada </w:t>
      </w:r>
      <w:r w:rsidRPr="00A92D92">
        <w:rPr>
          <w:noProof/>
        </w:rPr>
        <w:t>2021</w:t>
      </w:r>
      <w:r w:rsidRPr="00FE4D07">
        <w:rPr>
          <w:noProof/>
        </w:rPr>
        <w:t>-</w:t>
      </w:r>
      <w:r w:rsidRPr="00A92D92">
        <w:rPr>
          <w:noProof/>
        </w:rPr>
        <w:t>2030</w:t>
      </w:r>
      <w:r w:rsidRPr="00FE4D07">
        <w:rPr>
          <w:noProof/>
        </w:rPr>
        <w:t xml:space="preserve">. </w:t>
      </w:r>
    </w:p>
    <w:p w:rsidR="00007F85" w:rsidRPr="00FE4D07" w:rsidRDefault="00052227">
      <w:pPr>
        <w:pStyle w:val="ManualConsidrant"/>
        <w:rPr>
          <w:noProof/>
        </w:rPr>
      </w:pPr>
      <w:r>
        <w:rPr>
          <w:noProof/>
        </w:rPr>
        <w:t>(14)</w:t>
      </w:r>
      <w:r>
        <w:rPr>
          <w:noProof/>
        </w:rPr>
        <w:tab/>
      </w:r>
      <w:r w:rsidRPr="00FE4D07">
        <w:rPr>
          <w:noProof/>
        </w:rPr>
        <w:t xml:space="preserve">Modificările aduse măsurilor care contribuie la tranziția verde vizează </w:t>
      </w:r>
      <w:r w:rsidRPr="00A92D92">
        <w:rPr>
          <w:noProof/>
        </w:rPr>
        <w:t>20</w:t>
      </w:r>
      <w:r w:rsidRPr="00FE4D07">
        <w:rPr>
          <w:noProof/>
        </w:rPr>
        <w:t xml:space="preserve"> de măsuri, și anume C</w:t>
      </w:r>
      <w:r w:rsidRPr="00A92D92">
        <w:rPr>
          <w:noProof/>
        </w:rPr>
        <w:t>2</w:t>
      </w:r>
      <w:r w:rsidRPr="00FE4D07">
        <w:rPr>
          <w:noProof/>
        </w:rPr>
        <w:t>.I</w:t>
      </w:r>
      <w:r w:rsidRPr="00A92D92">
        <w:rPr>
          <w:noProof/>
        </w:rPr>
        <w:t>1</w:t>
      </w:r>
      <w:r w:rsidRPr="00FE4D07">
        <w:rPr>
          <w:noProof/>
        </w:rPr>
        <w:t>, C</w:t>
      </w:r>
      <w:r w:rsidRPr="00A92D92">
        <w:rPr>
          <w:noProof/>
        </w:rPr>
        <w:t>3</w:t>
      </w:r>
      <w:r w:rsidRPr="00FE4D07">
        <w:rPr>
          <w:noProof/>
        </w:rPr>
        <w:t>.I</w:t>
      </w:r>
      <w:r w:rsidRPr="00A92D92">
        <w:rPr>
          <w:noProof/>
        </w:rPr>
        <w:t>2</w:t>
      </w:r>
      <w:r w:rsidRPr="00FE4D07">
        <w:rPr>
          <w:noProof/>
        </w:rPr>
        <w:t>, C</w:t>
      </w:r>
      <w:r w:rsidRPr="00A92D92">
        <w:rPr>
          <w:noProof/>
        </w:rPr>
        <w:t>4</w:t>
      </w:r>
      <w:r w:rsidRPr="00FE4D07">
        <w:rPr>
          <w:noProof/>
        </w:rPr>
        <w:t>.I</w:t>
      </w:r>
      <w:r w:rsidRPr="00A92D92">
        <w:rPr>
          <w:noProof/>
        </w:rPr>
        <w:t>1</w:t>
      </w:r>
      <w:r w:rsidRPr="00FE4D07">
        <w:rPr>
          <w:noProof/>
        </w:rPr>
        <w:t>, C</w:t>
      </w:r>
      <w:r w:rsidRPr="00A92D92">
        <w:rPr>
          <w:noProof/>
        </w:rPr>
        <w:t>4</w:t>
      </w:r>
      <w:r w:rsidRPr="00FE4D07">
        <w:rPr>
          <w:noProof/>
        </w:rPr>
        <w:t>.I</w:t>
      </w:r>
      <w:r w:rsidRPr="00A92D92">
        <w:rPr>
          <w:noProof/>
        </w:rPr>
        <w:t>1</w:t>
      </w:r>
      <w:r w:rsidRPr="00FE4D07">
        <w:rPr>
          <w:noProof/>
        </w:rPr>
        <w:t>a, C</w:t>
      </w:r>
      <w:r w:rsidRPr="00A92D92">
        <w:rPr>
          <w:noProof/>
        </w:rPr>
        <w:t>4</w:t>
      </w:r>
      <w:r w:rsidRPr="00FE4D07">
        <w:rPr>
          <w:noProof/>
        </w:rPr>
        <w:t>.I</w:t>
      </w:r>
      <w:r w:rsidRPr="00A92D92">
        <w:rPr>
          <w:noProof/>
        </w:rPr>
        <w:t>2</w:t>
      </w:r>
      <w:r w:rsidRPr="00FE4D07">
        <w:rPr>
          <w:noProof/>
        </w:rPr>
        <w:t>, C</w:t>
      </w:r>
      <w:r w:rsidRPr="00A92D92">
        <w:rPr>
          <w:noProof/>
        </w:rPr>
        <w:t>5</w:t>
      </w:r>
      <w:r w:rsidRPr="00FE4D07">
        <w:rPr>
          <w:noProof/>
        </w:rPr>
        <w:t>.I</w:t>
      </w:r>
      <w:r w:rsidRPr="00A92D92">
        <w:rPr>
          <w:noProof/>
        </w:rPr>
        <w:t>1</w:t>
      </w:r>
      <w:r w:rsidRPr="00FE4D07">
        <w:rPr>
          <w:noProof/>
        </w:rPr>
        <w:t>, C</w:t>
      </w:r>
      <w:r w:rsidRPr="00A92D92">
        <w:rPr>
          <w:noProof/>
        </w:rPr>
        <w:t>5</w:t>
      </w:r>
      <w:r w:rsidRPr="00FE4D07">
        <w:rPr>
          <w:noProof/>
        </w:rPr>
        <w:t>.I</w:t>
      </w:r>
      <w:r w:rsidRPr="00A92D92">
        <w:rPr>
          <w:noProof/>
        </w:rPr>
        <w:t>1</w:t>
      </w:r>
      <w:r w:rsidRPr="00FE4D07">
        <w:rPr>
          <w:noProof/>
        </w:rPr>
        <w:t>a, C</w:t>
      </w:r>
      <w:r w:rsidRPr="00A92D92">
        <w:rPr>
          <w:noProof/>
        </w:rPr>
        <w:t>6</w:t>
      </w:r>
      <w:r w:rsidRPr="00FE4D07">
        <w:rPr>
          <w:noProof/>
        </w:rPr>
        <w:t>.I</w:t>
      </w:r>
      <w:r w:rsidRPr="00A92D92">
        <w:rPr>
          <w:noProof/>
        </w:rPr>
        <w:t>4</w:t>
      </w:r>
      <w:r w:rsidRPr="00FE4D07">
        <w:rPr>
          <w:noProof/>
        </w:rPr>
        <w:t>, C</w:t>
      </w:r>
      <w:r w:rsidRPr="00A92D92">
        <w:rPr>
          <w:noProof/>
        </w:rPr>
        <w:t>10</w:t>
      </w:r>
      <w:r w:rsidRPr="00FE4D07">
        <w:rPr>
          <w:noProof/>
        </w:rPr>
        <w:t>.I</w:t>
      </w:r>
      <w:r w:rsidRPr="00A92D92">
        <w:rPr>
          <w:noProof/>
        </w:rPr>
        <w:t>1</w:t>
      </w:r>
      <w:r w:rsidRPr="00FE4D07">
        <w:rPr>
          <w:noProof/>
        </w:rPr>
        <w:t>, C</w:t>
      </w:r>
      <w:r w:rsidRPr="00A92D92">
        <w:rPr>
          <w:noProof/>
        </w:rPr>
        <w:t>10</w:t>
      </w:r>
      <w:r w:rsidRPr="00FE4D07">
        <w:rPr>
          <w:noProof/>
        </w:rPr>
        <w:t>.I</w:t>
      </w:r>
      <w:r w:rsidRPr="00A92D92">
        <w:rPr>
          <w:noProof/>
        </w:rPr>
        <w:t>2</w:t>
      </w:r>
      <w:r w:rsidRPr="00FE4D07">
        <w:rPr>
          <w:noProof/>
        </w:rPr>
        <w:t>, C</w:t>
      </w:r>
      <w:r w:rsidRPr="00A92D92">
        <w:rPr>
          <w:noProof/>
        </w:rPr>
        <w:t>10</w:t>
      </w:r>
      <w:r w:rsidRPr="00FE4D07">
        <w:rPr>
          <w:noProof/>
        </w:rPr>
        <w:t>.I</w:t>
      </w:r>
      <w:r w:rsidRPr="00A92D92">
        <w:rPr>
          <w:noProof/>
        </w:rPr>
        <w:t>3</w:t>
      </w:r>
      <w:r w:rsidRPr="00FE4D07">
        <w:rPr>
          <w:noProof/>
        </w:rPr>
        <w:t>, C</w:t>
      </w:r>
      <w:r w:rsidRPr="00A92D92">
        <w:rPr>
          <w:noProof/>
        </w:rPr>
        <w:t>12</w:t>
      </w:r>
      <w:r w:rsidRPr="00FE4D07">
        <w:rPr>
          <w:noProof/>
        </w:rPr>
        <w:t>.I</w:t>
      </w:r>
      <w:r w:rsidRPr="00A92D92">
        <w:rPr>
          <w:noProof/>
        </w:rPr>
        <w:t>1</w:t>
      </w:r>
      <w:r w:rsidRPr="00FE4D07">
        <w:rPr>
          <w:noProof/>
        </w:rPr>
        <w:t>, C</w:t>
      </w:r>
      <w:r w:rsidRPr="00A92D92">
        <w:rPr>
          <w:noProof/>
        </w:rPr>
        <w:t>12</w:t>
      </w:r>
      <w:r w:rsidRPr="00FE4D07">
        <w:rPr>
          <w:noProof/>
        </w:rPr>
        <w:t>.I</w:t>
      </w:r>
      <w:r w:rsidRPr="00A92D92">
        <w:rPr>
          <w:noProof/>
        </w:rPr>
        <w:t>3</w:t>
      </w:r>
      <w:r w:rsidRPr="00FE4D07">
        <w:rPr>
          <w:noProof/>
        </w:rPr>
        <w:t>, C</w:t>
      </w:r>
      <w:r w:rsidRPr="00A92D92">
        <w:rPr>
          <w:noProof/>
        </w:rPr>
        <w:t>13</w:t>
      </w:r>
      <w:r w:rsidRPr="00FE4D07">
        <w:rPr>
          <w:noProof/>
        </w:rPr>
        <w:t>.I</w:t>
      </w:r>
      <w:r w:rsidRPr="00A92D92">
        <w:rPr>
          <w:noProof/>
        </w:rPr>
        <w:t>1</w:t>
      </w:r>
      <w:r w:rsidRPr="00FE4D07">
        <w:rPr>
          <w:noProof/>
        </w:rPr>
        <w:t>, C</w:t>
      </w:r>
      <w:r w:rsidRPr="00A92D92">
        <w:rPr>
          <w:noProof/>
        </w:rPr>
        <w:t>13</w:t>
      </w:r>
      <w:r w:rsidRPr="00FE4D07">
        <w:rPr>
          <w:noProof/>
        </w:rPr>
        <w:t>.I</w:t>
      </w:r>
      <w:r w:rsidRPr="00A92D92">
        <w:rPr>
          <w:noProof/>
        </w:rPr>
        <w:t>2</w:t>
      </w:r>
      <w:r w:rsidRPr="00FE4D07">
        <w:rPr>
          <w:noProof/>
        </w:rPr>
        <w:t>, C</w:t>
      </w:r>
      <w:r w:rsidRPr="00A92D92">
        <w:rPr>
          <w:noProof/>
        </w:rPr>
        <w:t>15</w:t>
      </w:r>
      <w:r w:rsidRPr="00FE4D07">
        <w:rPr>
          <w:noProof/>
        </w:rPr>
        <w:t>.I</w:t>
      </w:r>
      <w:r w:rsidRPr="00A92D92">
        <w:rPr>
          <w:noProof/>
        </w:rPr>
        <w:t>17</w:t>
      </w:r>
      <w:r w:rsidRPr="00FE4D07">
        <w:rPr>
          <w:noProof/>
        </w:rPr>
        <w:t>, C</w:t>
      </w:r>
      <w:r w:rsidRPr="00A92D92">
        <w:rPr>
          <w:noProof/>
        </w:rPr>
        <w:t>16</w:t>
      </w:r>
      <w:r w:rsidRPr="00FE4D07">
        <w:rPr>
          <w:noProof/>
        </w:rPr>
        <w:t>.I</w:t>
      </w:r>
      <w:r w:rsidRPr="00A92D92">
        <w:rPr>
          <w:noProof/>
        </w:rPr>
        <w:t>4</w:t>
      </w:r>
      <w:r w:rsidRPr="00FE4D07">
        <w:rPr>
          <w:noProof/>
        </w:rPr>
        <w:t>, C</w:t>
      </w:r>
      <w:r w:rsidRPr="00A92D92">
        <w:rPr>
          <w:noProof/>
        </w:rPr>
        <w:t>16</w:t>
      </w:r>
      <w:r w:rsidRPr="00FE4D07">
        <w:rPr>
          <w:noProof/>
        </w:rPr>
        <w:t>.I</w:t>
      </w:r>
      <w:r w:rsidRPr="00A92D92">
        <w:rPr>
          <w:noProof/>
        </w:rPr>
        <w:t>4</w:t>
      </w:r>
      <w:r w:rsidRPr="00FE4D07">
        <w:rPr>
          <w:noProof/>
        </w:rPr>
        <w:t>a, C</w:t>
      </w:r>
      <w:r w:rsidRPr="00A92D92">
        <w:rPr>
          <w:noProof/>
        </w:rPr>
        <w:t>16</w:t>
      </w:r>
      <w:r w:rsidRPr="00FE4D07">
        <w:rPr>
          <w:noProof/>
        </w:rPr>
        <w:t>.I</w:t>
      </w:r>
      <w:r w:rsidRPr="00A92D92">
        <w:rPr>
          <w:noProof/>
        </w:rPr>
        <w:t>7</w:t>
      </w:r>
      <w:r w:rsidRPr="00FE4D07">
        <w:rPr>
          <w:noProof/>
        </w:rPr>
        <w:t xml:space="preserve"> și C</w:t>
      </w:r>
      <w:r w:rsidRPr="00A92D92">
        <w:rPr>
          <w:noProof/>
        </w:rPr>
        <w:t>16</w:t>
      </w:r>
      <w:r w:rsidRPr="00FE4D07">
        <w:rPr>
          <w:noProof/>
        </w:rPr>
        <w:t>.I</w:t>
      </w:r>
      <w:r w:rsidRPr="00A92D92">
        <w:rPr>
          <w:noProof/>
        </w:rPr>
        <w:t>8</w:t>
      </w:r>
      <w:r w:rsidRPr="00FE4D07">
        <w:rPr>
          <w:noProof/>
        </w:rPr>
        <w:t xml:space="preserve">. În ansamblu, din cauza conținutului diferit în materie de marcare climatică al măsurii care face obiectul unei majorări și al măsurilor care fac obiectul unei diminuări, modificările aduse planului de redresare și reziliență al României duc la o scădere netă a contribuției totale la obiectivul climatic al planului de la </w:t>
      </w:r>
      <w:r w:rsidRPr="00A92D92">
        <w:rPr>
          <w:noProof/>
        </w:rPr>
        <w:t>40</w:t>
      </w:r>
      <w:r w:rsidRPr="00FE4D07">
        <w:rPr>
          <w:noProof/>
        </w:rPr>
        <w:t>,</w:t>
      </w:r>
      <w:r w:rsidRPr="00A92D92">
        <w:rPr>
          <w:noProof/>
        </w:rPr>
        <w:t>6</w:t>
      </w:r>
      <w:r w:rsidR="00FE4D07">
        <w:rPr>
          <w:noProof/>
        </w:rPr>
        <w:t xml:space="preserve"> </w:t>
      </w:r>
      <w:r w:rsidRPr="00FE4D07">
        <w:rPr>
          <w:noProof/>
        </w:rPr>
        <w:t xml:space="preserve">% la </w:t>
      </w:r>
      <w:r w:rsidRPr="00A92D92">
        <w:rPr>
          <w:noProof/>
        </w:rPr>
        <w:t>39</w:t>
      </w:r>
      <w:r w:rsidRPr="00FE4D07">
        <w:rPr>
          <w:noProof/>
        </w:rPr>
        <w:t>,</w:t>
      </w:r>
      <w:r w:rsidRPr="00A92D92">
        <w:rPr>
          <w:noProof/>
        </w:rPr>
        <w:t>1</w:t>
      </w:r>
      <w:r w:rsidRPr="00FE4D07">
        <w:rPr>
          <w:noProof/>
        </w:rPr>
        <w:t xml:space="preserve"> %. Măsurile legate de tranziția verde, inclusiv de biodiversitate, din planul de redresare și reziliență modificat, inclusiv din capitolul privind REPowerEU, au un impact de durată, întrucât vizează schimbări structurale menite să reducă dependența generală a României de combustibilii fosili și să sporească economiile de energie prin trecerea la tehnologii verzi, în special la cele legate de sursele regenerabile de energie, și prin promovarea utilizării unor practici sustenabile în mai multe sectoare. Prin urmare, măsurile contribuie, de asemenea, la atingerea obiectivelor pentru perioada </w:t>
      </w:r>
      <w:r w:rsidRPr="00A92D92">
        <w:rPr>
          <w:noProof/>
        </w:rPr>
        <w:t>2030</w:t>
      </w:r>
      <w:r w:rsidRPr="00FE4D07">
        <w:rPr>
          <w:noProof/>
        </w:rPr>
        <w:t>-</w:t>
      </w:r>
      <w:r w:rsidRPr="00A92D92">
        <w:rPr>
          <w:noProof/>
        </w:rPr>
        <w:t>2050</w:t>
      </w:r>
      <w:r w:rsidRPr="00FE4D07">
        <w:rPr>
          <w:noProof/>
        </w:rPr>
        <w:t xml:space="preserve"> și a obiectivului UE de neutralitate climatică până în </w:t>
      </w:r>
      <w:r w:rsidRPr="00A92D92">
        <w:rPr>
          <w:noProof/>
        </w:rPr>
        <w:t>2050</w:t>
      </w:r>
      <w:r w:rsidRPr="00FE4D07">
        <w:rPr>
          <w:noProof/>
        </w:rPr>
        <w:t xml:space="preserve">. Domeniul de aplicare limitat al modificărilor în cauză nu afectează evaluarea globală a acestui criteriu. </w:t>
      </w:r>
    </w:p>
    <w:p w:rsidR="00C173C0" w:rsidRPr="00A92D92" w:rsidRDefault="00C173C0" w:rsidP="009F40A9">
      <w:pPr>
        <w:rPr>
          <w:b/>
          <w:bCs/>
          <w:i/>
          <w:iCs/>
          <w:noProof/>
        </w:rPr>
      </w:pPr>
      <w:r w:rsidRPr="00A92D92">
        <w:rPr>
          <w:b/>
          <w:i/>
          <w:noProof/>
        </w:rPr>
        <w:t>Contribuția la tranziția digitală</w:t>
      </w:r>
    </w:p>
    <w:p w:rsidR="00007F85" w:rsidRPr="00FE4D07" w:rsidRDefault="00007F85" w:rsidP="00007F85">
      <w:pPr>
        <w:pStyle w:val="ManualConsidrant"/>
        <w:rPr>
          <w:rFonts w:eastAsia="Times New Roman"/>
          <w:noProof/>
        </w:rPr>
      </w:pPr>
      <w:r>
        <w:rPr>
          <w:noProof/>
        </w:rPr>
        <w:t>(15)</w:t>
      </w:r>
      <w:r>
        <w:rPr>
          <w:noProof/>
        </w:rPr>
        <w:tab/>
      </w:r>
      <w:r w:rsidRPr="00FE4D07">
        <w:rPr>
          <w:noProof/>
        </w:rPr>
        <w:t>În conformitate cu articolul </w:t>
      </w:r>
      <w:r w:rsidRPr="00A92D92">
        <w:rPr>
          <w:noProof/>
        </w:rPr>
        <w:t>19</w:t>
      </w:r>
      <w:r w:rsidRPr="00FE4D07">
        <w:rPr>
          <w:noProof/>
        </w:rPr>
        <w:t xml:space="preserve"> alineatul (</w:t>
      </w:r>
      <w:r w:rsidRPr="00A92D92">
        <w:rPr>
          <w:noProof/>
        </w:rPr>
        <w:t>3</w:t>
      </w:r>
      <w:r w:rsidRPr="00FE4D07">
        <w:rPr>
          <w:noProof/>
        </w:rPr>
        <w:t xml:space="preserve">) litera (f) din Regulamentul (UE) </w:t>
      </w:r>
      <w:r w:rsidRPr="00A92D92">
        <w:rPr>
          <w:noProof/>
        </w:rPr>
        <w:t>2021</w:t>
      </w:r>
      <w:r w:rsidRPr="00FE4D07">
        <w:rPr>
          <w:noProof/>
        </w:rPr>
        <w:t>/</w:t>
      </w:r>
      <w:r w:rsidRPr="00A92D92">
        <w:rPr>
          <w:noProof/>
        </w:rPr>
        <w:t>241</w:t>
      </w:r>
      <w:r w:rsidRPr="00FE4D07">
        <w:rPr>
          <w:noProof/>
        </w:rPr>
        <w:t xml:space="preserve"> și cu criteriul </w:t>
      </w:r>
      <w:r w:rsidRPr="00A92D92">
        <w:rPr>
          <w:noProof/>
        </w:rPr>
        <w:t>2</w:t>
      </w:r>
      <w:r w:rsidRPr="00FE4D07">
        <w:rPr>
          <w:noProof/>
        </w:rPr>
        <w:t>.</w:t>
      </w:r>
      <w:r w:rsidRPr="00A92D92">
        <w:rPr>
          <w:noProof/>
        </w:rPr>
        <w:t>6</w:t>
      </w:r>
      <w:r w:rsidRPr="00FE4D07">
        <w:rPr>
          <w:noProof/>
        </w:rPr>
        <w:t xml:space="preserve"> din anexa V la acesta, planul de redresare și reziliență modificat conține măsuri care contribuie în mare măsură (nota A) la tranziția digitală sau la abordarea provocărilor generate de această tranziție. Suma aferentă măsurilor de sprijinire a obiectivelor digitale reprezintă </w:t>
      </w:r>
      <w:r w:rsidRPr="00A92D92">
        <w:rPr>
          <w:noProof/>
        </w:rPr>
        <w:t>24</w:t>
      </w:r>
      <w:r w:rsidRPr="00FE4D07">
        <w:rPr>
          <w:noProof/>
        </w:rPr>
        <w:t>,</w:t>
      </w:r>
      <w:r w:rsidRPr="00A92D92">
        <w:rPr>
          <w:noProof/>
        </w:rPr>
        <w:t>0</w:t>
      </w:r>
      <w:r w:rsidRPr="00FE4D07">
        <w:rPr>
          <w:noProof/>
        </w:rPr>
        <w:t xml:space="preserve"> % din suma totală alocată planului de redresare și reziliență modificat, calculată în conformitate cu metodologia din anexa VII la regulamentul menționat. </w:t>
      </w:r>
    </w:p>
    <w:p w:rsidR="00007F85" w:rsidRPr="00FE4D07" w:rsidRDefault="009E67C1">
      <w:pPr>
        <w:pStyle w:val="ManualConsidrant"/>
        <w:rPr>
          <w:rFonts w:eastAsia="Times New Roman"/>
          <w:noProof/>
        </w:rPr>
      </w:pPr>
      <w:r>
        <w:rPr>
          <w:noProof/>
        </w:rPr>
        <w:t>(16)</w:t>
      </w:r>
      <w:r>
        <w:rPr>
          <w:noProof/>
        </w:rPr>
        <w:tab/>
      </w:r>
      <w:r w:rsidRPr="00FE4D07">
        <w:rPr>
          <w:noProof/>
        </w:rPr>
        <w:t xml:space="preserve">Modificările aduse măsurilor care contribuie la tranziția digitală se referă la reducerea alocării pentru </w:t>
      </w:r>
      <w:r w:rsidRPr="00A92D92">
        <w:rPr>
          <w:noProof/>
        </w:rPr>
        <w:t>10</w:t>
      </w:r>
      <w:r w:rsidRPr="00FE4D07">
        <w:rPr>
          <w:noProof/>
        </w:rPr>
        <w:t xml:space="preserve"> măsuri, și anume C</w:t>
      </w:r>
      <w:r w:rsidRPr="00A92D92">
        <w:rPr>
          <w:noProof/>
        </w:rPr>
        <w:t>2</w:t>
      </w:r>
      <w:r w:rsidRPr="00FE4D07">
        <w:rPr>
          <w:noProof/>
        </w:rPr>
        <w:t>.I</w:t>
      </w:r>
      <w:r w:rsidRPr="00A92D92">
        <w:rPr>
          <w:noProof/>
        </w:rPr>
        <w:t>4</w:t>
      </w:r>
      <w:r w:rsidRPr="00FE4D07">
        <w:rPr>
          <w:noProof/>
        </w:rPr>
        <w:t>, C</w:t>
      </w:r>
      <w:r w:rsidRPr="00A92D92">
        <w:rPr>
          <w:noProof/>
        </w:rPr>
        <w:t>4</w:t>
      </w:r>
      <w:r w:rsidRPr="00FE4D07">
        <w:rPr>
          <w:noProof/>
        </w:rPr>
        <w:t>.I</w:t>
      </w:r>
      <w:r w:rsidRPr="00A92D92">
        <w:rPr>
          <w:noProof/>
        </w:rPr>
        <w:t>3</w:t>
      </w:r>
      <w:r w:rsidRPr="00FE4D07">
        <w:rPr>
          <w:noProof/>
        </w:rPr>
        <w:t>, C</w:t>
      </w:r>
      <w:r w:rsidRPr="00A92D92">
        <w:rPr>
          <w:noProof/>
        </w:rPr>
        <w:t>4</w:t>
      </w:r>
      <w:r w:rsidRPr="00FE4D07">
        <w:rPr>
          <w:noProof/>
        </w:rPr>
        <w:t>.I</w:t>
      </w:r>
      <w:r w:rsidRPr="00A92D92">
        <w:rPr>
          <w:noProof/>
        </w:rPr>
        <w:t>3</w:t>
      </w:r>
      <w:r w:rsidRPr="00FE4D07">
        <w:rPr>
          <w:noProof/>
        </w:rPr>
        <w:t>a, C</w:t>
      </w:r>
      <w:r w:rsidRPr="00A92D92">
        <w:rPr>
          <w:noProof/>
        </w:rPr>
        <w:t>7</w:t>
      </w:r>
      <w:r w:rsidRPr="00FE4D07">
        <w:rPr>
          <w:noProof/>
        </w:rPr>
        <w:t>.I</w:t>
      </w:r>
      <w:r w:rsidRPr="00A92D92">
        <w:rPr>
          <w:noProof/>
        </w:rPr>
        <w:t>3</w:t>
      </w:r>
      <w:r w:rsidRPr="00FE4D07">
        <w:rPr>
          <w:noProof/>
        </w:rPr>
        <w:t>, C</w:t>
      </w:r>
      <w:r w:rsidRPr="00A92D92">
        <w:rPr>
          <w:noProof/>
        </w:rPr>
        <w:t>7</w:t>
      </w:r>
      <w:r w:rsidRPr="00FE4D07">
        <w:rPr>
          <w:noProof/>
        </w:rPr>
        <w:t>.I</w:t>
      </w:r>
      <w:r w:rsidRPr="00A92D92">
        <w:rPr>
          <w:noProof/>
        </w:rPr>
        <w:t>8</w:t>
      </w:r>
      <w:r w:rsidRPr="00FE4D07">
        <w:rPr>
          <w:noProof/>
        </w:rPr>
        <w:t>, C</w:t>
      </w:r>
      <w:r w:rsidRPr="00A92D92">
        <w:rPr>
          <w:noProof/>
        </w:rPr>
        <w:t>8</w:t>
      </w:r>
      <w:r w:rsidRPr="00FE4D07">
        <w:rPr>
          <w:noProof/>
        </w:rPr>
        <w:t>.I</w:t>
      </w:r>
      <w:r w:rsidRPr="00A92D92">
        <w:rPr>
          <w:noProof/>
        </w:rPr>
        <w:t>7</w:t>
      </w:r>
      <w:r w:rsidRPr="00FE4D07">
        <w:rPr>
          <w:noProof/>
        </w:rPr>
        <w:t>, C</w:t>
      </w:r>
      <w:r w:rsidRPr="00A92D92">
        <w:rPr>
          <w:noProof/>
        </w:rPr>
        <w:t>10</w:t>
      </w:r>
      <w:r w:rsidRPr="00FE4D07">
        <w:rPr>
          <w:noProof/>
        </w:rPr>
        <w:t>.I</w:t>
      </w:r>
      <w:r w:rsidRPr="00A92D92">
        <w:rPr>
          <w:noProof/>
        </w:rPr>
        <w:t>2</w:t>
      </w:r>
      <w:r w:rsidRPr="00FE4D07">
        <w:rPr>
          <w:noProof/>
        </w:rPr>
        <w:t>, C</w:t>
      </w:r>
      <w:r w:rsidRPr="00A92D92">
        <w:rPr>
          <w:noProof/>
        </w:rPr>
        <w:t>10</w:t>
      </w:r>
      <w:r w:rsidRPr="00FE4D07">
        <w:rPr>
          <w:noProof/>
        </w:rPr>
        <w:t>.I</w:t>
      </w:r>
      <w:r w:rsidRPr="00A92D92">
        <w:rPr>
          <w:noProof/>
        </w:rPr>
        <w:t>4</w:t>
      </w:r>
      <w:r w:rsidRPr="00FE4D07">
        <w:rPr>
          <w:noProof/>
        </w:rPr>
        <w:t>, C</w:t>
      </w:r>
      <w:r w:rsidRPr="00A92D92">
        <w:rPr>
          <w:noProof/>
        </w:rPr>
        <w:t>12</w:t>
      </w:r>
      <w:r w:rsidRPr="00FE4D07">
        <w:rPr>
          <w:noProof/>
        </w:rPr>
        <w:t>.I</w:t>
      </w:r>
      <w:r w:rsidRPr="00A92D92">
        <w:rPr>
          <w:noProof/>
        </w:rPr>
        <w:t>3</w:t>
      </w:r>
      <w:r w:rsidRPr="00FE4D07">
        <w:rPr>
          <w:noProof/>
        </w:rPr>
        <w:t xml:space="preserve"> și C</w:t>
      </w:r>
      <w:r w:rsidRPr="00A92D92">
        <w:rPr>
          <w:noProof/>
        </w:rPr>
        <w:t>16</w:t>
      </w:r>
      <w:r w:rsidRPr="00FE4D07">
        <w:rPr>
          <w:noProof/>
        </w:rPr>
        <w:t>.I</w:t>
      </w:r>
      <w:r w:rsidRPr="00A92D92">
        <w:rPr>
          <w:noProof/>
        </w:rPr>
        <w:t>5</w:t>
      </w:r>
      <w:r w:rsidRPr="00FE4D07">
        <w:rPr>
          <w:noProof/>
        </w:rPr>
        <w:t xml:space="preserve">. În ansamblu, din cauza conținutului diferit în materie de marcare digitală al măsurii care face obiectul unei majorări și al măsurilor care fac obiectul unei diminuări, modificările aduse planului de redresare și reziliență al României duc la o creștere netă a contribuției totale la ținta digitală a planului de la </w:t>
      </w:r>
      <w:r w:rsidRPr="00A92D92">
        <w:rPr>
          <w:noProof/>
        </w:rPr>
        <w:t>21</w:t>
      </w:r>
      <w:r w:rsidRPr="00FE4D07">
        <w:rPr>
          <w:noProof/>
        </w:rPr>
        <w:t>,</w:t>
      </w:r>
      <w:r w:rsidRPr="00A92D92">
        <w:rPr>
          <w:noProof/>
        </w:rPr>
        <w:t>3</w:t>
      </w:r>
      <w:r w:rsidRPr="00FE4D07">
        <w:rPr>
          <w:noProof/>
        </w:rPr>
        <w:t xml:space="preserve"> % la </w:t>
      </w:r>
      <w:r w:rsidRPr="00A92D92">
        <w:rPr>
          <w:noProof/>
        </w:rPr>
        <w:t>24</w:t>
      </w:r>
      <w:r w:rsidRPr="00FE4D07">
        <w:rPr>
          <w:noProof/>
        </w:rPr>
        <w:t>,</w:t>
      </w:r>
      <w:r w:rsidRPr="00A92D92">
        <w:rPr>
          <w:noProof/>
        </w:rPr>
        <w:t>0</w:t>
      </w:r>
      <w:r w:rsidRPr="00FE4D07">
        <w:rPr>
          <w:noProof/>
        </w:rPr>
        <w:t> %. Domeniul de aplicare limitat al acestor modificări nu afectează evaluarea globală a acestui criteriu.</w:t>
      </w:r>
    </w:p>
    <w:p w:rsidR="00007F85" w:rsidRPr="00A92D92" w:rsidRDefault="00007F85" w:rsidP="00007F85">
      <w:pPr>
        <w:rPr>
          <w:b/>
          <w:bCs/>
          <w:i/>
          <w:iCs/>
          <w:noProof/>
        </w:rPr>
      </w:pPr>
      <w:r w:rsidRPr="00A92D92">
        <w:rPr>
          <w:b/>
          <w:i/>
          <w:noProof/>
        </w:rPr>
        <w:t>Stabilirea costurilor</w:t>
      </w:r>
    </w:p>
    <w:p w:rsidR="00007F85" w:rsidRPr="00FE4D07" w:rsidRDefault="00007F85" w:rsidP="00007F85">
      <w:pPr>
        <w:pStyle w:val="ManualConsidrant"/>
        <w:rPr>
          <w:rFonts w:eastAsia="Times New Roman"/>
          <w:noProof/>
        </w:rPr>
      </w:pPr>
      <w:r>
        <w:rPr>
          <w:noProof/>
        </w:rPr>
        <w:t>(17)</w:t>
      </w:r>
      <w:r>
        <w:rPr>
          <w:noProof/>
        </w:rPr>
        <w:tab/>
      </w:r>
      <w:r w:rsidRPr="00FE4D07">
        <w:rPr>
          <w:noProof/>
        </w:rPr>
        <w:t>În conformitate cu articolul </w:t>
      </w:r>
      <w:r w:rsidRPr="00A92D92">
        <w:rPr>
          <w:noProof/>
        </w:rPr>
        <w:t>19</w:t>
      </w:r>
      <w:r w:rsidRPr="00FE4D07">
        <w:rPr>
          <w:noProof/>
        </w:rPr>
        <w:t xml:space="preserve"> alineatul (</w:t>
      </w:r>
      <w:r w:rsidRPr="00A92D92">
        <w:rPr>
          <w:noProof/>
        </w:rPr>
        <w:t>3</w:t>
      </w:r>
      <w:r w:rsidRPr="00FE4D07">
        <w:rPr>
          <w:noProof/>
        </w:rPr>
        <w:t>) litera (i) din Regulamentul (UE) </w:t>
      </w:r>
      <w:r w:rsidRPr="00A92D92">
        <w:rPr>
          <w:noProof/>
        </w:rPr>
        <w:t>2021</w:t>
      </w:r>
      <w:r w:rsidRPr="00FE4D07">
        <w:rPr>
          <w:noProof/>
        </w:rPr>
        <w:t>/</w:t>
      </w:r>
      <w:r w:rsidRPr="00A92D92">
        <w:rPr>
          <w:noProof/>
        </w:rPr>
        <w:t>241</w:t>
      </w:r>
      <w:r w:rsidRPr="00FE4D07">
        <w:rPr>
          <w:noProof/>
        </w:rPr>
        <w:t xml:space="preserve"> și cu criteriul </w:t>
      </w:r>
      <w:r w:rsidRPr="00A92D92">
        <w:rPr>
          <w:noProof/>
        </w:rPr>
        <w:t>2</w:t>
      </w:r>
      <w:r w:rsidRPr="00FE4D07">
        <w:rPr>
          <w:noProof/>
        </w:rPr>
        <w:t>.</w:t>
      </w:r>
      <w:r w:rsidRPr="00A92D92">
        <w:rPr>
          <w:noProof/>
        </w:rPr>
        <w:t>9</w:t>
      </w:r>
      <w:r w:rsidRPr="00FE4D07">
        <w:rPr>
          <w:noProof/>
        </w:rPr>
        <w:t xml:space="preserve"> din anexa V la acesta, justificarea furnizată în planul de redresare și reziliență modificat cu privire la costurile totale estimate ale planului de redresare și reziliență este, într-o măsură moderată (nota B), rezonabilă și plauzibilă, respectă principiul eficienței costurilor și este proporțională cu impactul economic și social național preconizat.</w:t>
      </w:r>
    </w:p>
    <w:p w:rsidR="006106DB" w:rsidRPr="00FE4D07" w:rsidRDefault="006106DB" w:rsidP="00007F85">
      <w:pPr>
        <w:pStyle w:val="ManualConsidrant"/>
        <w:rPr>
          <w:rFonts w:eastAsia="Times New Roman"/>
          <w:noProof/>
        </w:rPr>
      </w:pPr>
      <w:r>
        <w:rPr>
          <w:noProof/>
        </w:rPr>
        <w:t>(18)</w:t>
      </w:r>
      <w:r>
        <w:rPr>
          <w:noProof/>
        </w:rPr>
        <w:tab/>
      </w:r>
      <w:r w:rsidRPr="00FE4D07">
        <w:rPr>
          <w:noProof/>
        </w:rPr>
        <w:t>Conform informațiilor furnizate, evaluarea estimărilor costurilor pentru noile măsuri și pentru măsurile existente ale căror modificări au implicat o nouă evaluare a costurilor arată că majoritatea costurilor sunt rezonabile și plauzibile. Detaliile privind metodologia și ipotezele utilizate pentru estimările costurilor au fost limitate doar în câteva cazuri, parțial din cauza noutății măsurilor. Acest lucru împiedică acordarea notei A pentru acest criteriu de evaluare. În plus, modificările estimărilor costurilor pentru celelalte măsurile modificate au fost justificate, au fost proporționale cu noile ținte revizuite și au fost sprijinite de calcule și dovezi detaliate, astfel încât caracterul rezonabil și plauzibil al acestor estimări ale costurilor nu s-a modificat în comparație cu planul de redresare și reziliență inițial. În fine, costul total estimat al planului de redresare și reziliență respectă principiul eficienței costurilor și este proporțional cu impactul economic și social național preconizat.</w:t>
      </w:r>
    </w:p>
    <w:p w:rsidR="00007F85" w:rsidRPr="00A92D92" w:rsidRDefault="00007F85" w:rsidP="00007F85">
      <w:pPr>
        <w:rPr>
          <w:b/>
          <w:bCs/>
          <w:i/>
          <w:iCs/>
          <w:noProof/>
        </w:rPr>
      </w:pPr>
      <w:r w:rsidRPr="00A92D92">
        <w:rPr>
          <w:b/>
          <w:i/>
          <w:noProof/>
        </w:rPr>
        <w:t>Orice alte criterii de evaluare</w:t>
      </w:r>
    </w:p>
    <w:p w:rsidR="00007F85" w:rsidRPr="00FE4D07" w:rsidRDefault="00007F85" w:rsidP="00007F85">
      <w:pPr>
        <w:pStyle w:val="ManualConsidrant"/>
        <w:rPr>
          <w:rFonts w:eastAsia="Times New Roman"/>
          <w:noProof/>
        </w:rPr>
      </w:pPr>
      <w:r>
        <w:rPr>
          <w:noProof/>
        </w:rPr>
        <w:t>(19)</w:t>
      </w:r>
      <w:r>
        <w:rPr>
          <w:noProof/>
        </w:rPr>
        <w:tab/>
      </w:r>
      <w:r w:rsidRPr="00FE4D07">
        <w:rPr>
          <w:noProof/>
        </w:rPr>
        <w:t xml:space="preserve">Comisia consideră că modificările prezentate de România nu afectează evaluarea pozitivă a planului de redresare și reziliență prevăzută în Decizia de punere în aplicare a Consiliului din </w:t>
      </w:r>
      <w:r w:rsidRPr="00A92D92">
        <w:rPr>
          <w:noProof/>
        </w:rPr>
        <w:t>29</w:t>
      </w:r>
      <w:r w:rsidRPr="00FE4D07">
        <w:rPr>
          <w:noProof/>
        </w:rPr>
        <w:t> octombrie </w:t>
      </w:r>
      <w:r w:rsidRPr="00A92D92">
        <w:rPr>
          <w:noProof/>
        </w:rPr>
        <w:t>2021</w:t>
      </w:r>
      <w:r w:rsidRPr="00FE4D07">
        <w:rPr>
          <w:noProof/>
        </w:rPr>
        <w:t xml:space="preserve"> de aprobare a evaluării planului de redresare și reziliență al României în ceea ce privește relevanța, eficacitatea, eficiența și coerența planului în raport cu criteriile de evaluare prevăzute la articolul </w:t>
      </w:r>
      <w:r w:rsidRPr="00A92D92">
        <w:rPr>
          <w:noProof/>
        </w:rPr>
        <w:t>19</w:t>
      </w:r>
      <w:r w:rsidRPr="00FE4D07">
        <w:rPr>
          <w:noProof/>
        </w:rPr>
        <w:t xml:space="preserve"> alineatul (</w:t>
      </w:r>
      <w:r w:rsidRPr="00A92D92">
        <w:rPr>
          <w:noProof/>
        </w:rPr>
        <w:t>3</w:t>
      </w:r>
      <w:r w:rsidRPr="00FE4D07">
        <w:rPr>
          <w:noProof/>
        </w:rPr>
        <w:t>) literele (a), (b), (d), (db), (g), (h), (j) și (k).</w:t>
      </w:r>
    </w:p>
    <w:p w:rsidR="00007F85" w:rsidRPr="00A92D92" w:rsidRDefault="00007F85" w:rsidP="00007F85">
      <w:pPr>
        <w:rPr>
          <w:b/>
          <w:bCs/>
          <w:i/>
          <w:iCs/>
          <w:noProof/>
        </w:rPr>
      </w:pPr>
      <w:r w:rsidRPr="00A92D92">
        <w:rPr>
          <w:b/>
          <w:i/>
          <w:noProof/>
        </w:rPr>
        <w:t>Evaluare pozitivă</w:t>
      </w:r>
    </w:p>
    <w:p w:rsidR="00007F85" w:rsidRPr="00FE4D07" w:rsidRDefault="00007F85" w:rsidP="00007F85">
      <w:pPr>
        <w:pStyle w:val="ManualConsidrant"/>
        <w:rPr>
          <w:rFonts w:eastAsia="Times New Roman"/>
          <w:noProof/>
        </w:rPr>
      </w:pPr>
      <w:r>
        <w:rPr>
          <w:noProof/>
        </w:rPr>
        <w:t>(20)</w:t>
      </w:r>
      <w:r>
        <w:rPr>
          <w:noProof/>
        </w:rPr>
        <w:tab/>
      </w:r>
      <w:r w:rsidRPr="00FE4D07">
        <w:rPr>
          <w:noProof/>
        </w:rPr>
        <w:t>În urma evaluării pozitive de către Comisie a planului de redresare și reziliență modificat, prin care s-a constatat că planul de redresare și reziliență îndeplinește în mod satisfăcător criteriile de evaluare prevăzute în Regulamentul (UE) </w:t>
      </w:r>
      <w:r w:rsidRPr="00A92D92">
        <w:rPr>
          <w:noProof/>
        </w:rPr>
        <w:t>2021</w:t>
      </w:r>
      <w:r w:rsidRPr="00FE4D07">
        <w:rPr>
          <w:noProof/>
        </w:rPr>
        <w:t>/</w:t>
      </w:r>
      <w:r w:rsidRPr="00A92D92">
        <w:rPr>
          <w:noProof/>
        </w:rPr>
        <w:t>241</w:t>
      </w:r>
      <w:r w:rsidRPr="00FE4D07">
        <w:rPr>
          <w:noProof/>
        </w:rPr>
        <w:t>, în conformitate cu articolul </w:t>
      </w:r>
      <w:r w:rsidRPr="00A92D92">
        <w:rPr>
          <w:noProof/>
        </w:rPr>
        <w:t>20</w:t>
      </w:r>
      <w:r w:rsidRPr="00FE4D07">
        <w:rPr>
          <w:noProof/>
        </w:rPr>
        <w:t xml:space="preserve"> alineatul (</w:t>
      </w:r>
      <w:r w:rsidRPr="00A92D92">
        <w:rPr>
          <w:noProof/>
        </w:rPr>
        <w:t>2</w:t>
      </w:r>
      <w:r w:rsidRPr="00FE4D07">
        <w:rPr>
          <w:noProof/>
        </w:rPr>
        <w:t>) din regulamentul respectiv și cu anexa V la acesta, ar trebui stabilite reformele și proiectele de investiții necesare pentru implementarea planului de redresare și reziliență modificat, jaloanele, țintele și indicatorii relevanți, precum și cuantumul pus la dispoziție de Uniune pentru punerea în aplicare a planului de redresare și reziliență modificat.</w:t>
      </w:r>
    </w:p>
    <w:p w:rsidR="00007F85" w:rsidRPr="00A92D92" w:rsidRDefault="00007F85" w:rsidP="00A92D92">
      <w:pPr>
        <w:keepNext/>
        <w:rPr>
          <w:b/>
          <w:bCs/>
          <w:i/>
          <w:iCs/>
          <w:noProof/>
        </w:rPr>
      </w:pPr>
      <w:r w:rsidRPr="00A92D92">
        <w:rPr>
          <w:b/>
          <w:i/>
          <w:noProof/>
        </w:rPr>
        <w:t>Contribuția financiară</w:t>
      </w:r>
    </w:p>
    <w:p w:rsidR="00007F85" w:rsidRPr="00FE4D07" w:rsidRDefault="00007F85" w:rsidP="00007F85">
      <w:pPr>
        <w:pStyle w:val="ManualConsidrant"/>
        <w:rPr>
          <w:noProof/>
        </w:rPr>
      </w:pPr>
      <w:r>
        <w:rPr>
          <w:noProof/>
        </w:rPr>
        <w:t>(21)</w:t>
      </w:r>
      <w:r>
        <w:rPr>
          <w:noProof/>
        </w:rPr>
        <w:tab/>
      </w:r>
      <w:r w:rsidRPr="00FE4D07">
        <w:rPr>
          <w:noProof/>
        </w:rPr>
        <w:t xml:space="preserve">Costurile totale estimate ale planului de redresare și reziliență modificat al României sunt de </w:t>
      </w:r>
      <w:bookmarkStart w:id="4" w:name="_Hlk234311864"/>
      <w:r w:rsidRPr="00A92D92">
        <w:rPr>
          <w:noProof/>
        </w:rPr>
        <w:t>20</w:t>
      </w:r>
      <w:r w:rsidRPr="00FE4D07">
        <w:rPr>
          <w:noProof/>
        </w:rPr>
        <w:t> </w:t>
      </w:r>
      <w:r w:rsidRPr="00A92D92">
        <w:rPr>
          <w:noProof/>
        </w:rPr>
        <w:t>106</w:t>
      </w:r>
      <w:r w:rsidRPr="00FE4D07">
        <w:rPr>
          <w:noProof/>
        </w:rPr>
        <w:t> </w:t>
      </w:r>
      <w:r w:rsidRPr="00A92D92">
        <w:rPr>
          <w:noProof/>
        </w:rPr>
        <w:t>860</w:t>
      </w:r>
      <w:r w:rsidRPr="00FE4D07">
        <w:rPr>
          <w:noProof/>
        </w:rPr>
        <w:t> </w:t>
      </w:r>
      <w:r w:rsidRPr="00A92D92">
        <w:rPr>
          <w:noProof/>
        </w:rPr>
        <w:t>700</w:t>
      </w:r>
      <w:r w:rsidRPr="00FE4D07">
        <w:rPr>
          <w:noProof/>
        </w:rPr>
        <w:t xml:space="preserve"> EUR</w:t>
      </w:r>
      <w:bookmarkEnd w:id="4"/>
      <w:r w:rsidRPr="00FE4D07">
        <w:rPr>
          <w:noProof/>
        </w:rPr>
        <w:t xml:space="preserve">. Întrucât cuantumul costurilor totale estimate ale planului de redresare și reziliență modificat este mai mare decât contribuția financiară maximă actualizată disponibilă pentru România, contribuția financiară stabilită în conformitate cu articolul </w:t>
      </w:r>
      <w:r w:rsidRPr="00A92D92">
        <w:rPr>
          <w:noProof/>
        </w:rPr>
        <w:t>4</w:t>
      </w:r>
      <w:r w:rsidRPr="00FE4D07">
        <w:rPr>
          <w:noProof/>
        </w:rPr>
        <w:t>a din Regulamentul (UE) </w:t>
      </w:r>
      <w:r w:rsidRPr="00A92D92">
        <w:rPr>
          <w:noProof/>
        </w:rPr>
        <w:t>2021</w:t>
      </w:r>
      <w:r w:rsidRPr="00FE4D07">
        <w:rPr>
          <w:noProof/>
        </w:rPr>
        <w:t>/</w:t>
      </w:r>
      <w:r w:rsidRPr="00A92D92">
        <w:rPr>
          <w:noProof/>
        </w:rPr>
        <w:t>1755</w:t>
      </w:r>
      <w:r w:rsidRPr="00FE4D07">
        <w:rPr>
          <w:noProof/>
        </w:rPr>
        <w:t xml:space="preserve"> al Parlamentului European și al Consiliului</w:t>
      </w:r>
      <w:r w:rsidRPr="00FE4D07">
        <w:rPr>
          <w:rStyle w:val="FootnoteReference"/>
          <w:noProof/>
        </w:rPr>
        <w:footnoteReference w:id="6"/>
      </w:r>
      <w:r w:rsidRPr="00FE4D07">
        <w:rPr>
          <w:noProof/>
        </w:rPr>
        <w:t xml:space="preserve">, cu articolul </w:t>
      </w:r>
      <w:r w:rsidRPr="00A92D92">
        <w:rPr>
          <w:noProof/>
        </w:rPr>
        <w:t>20</w:t>
      </w:r>
      <w:r w:rsidRPr="00FE4D07">
        <w:rPr>
          <w:noProof/>
        </w:rPr>
        <w:t xml:space="preserve"> alineatul (</w:t>
      </w:r>
      <w:r w:rsidRPr="00A92D92">
        <w:rPr>
          <w:noProof/>
        </w:rPr>
        <w:t>4</w:t>
      </w:r>
      <w:r w:rsidRPr="00FE4D07">
        <w:rPr>
          <w:noProof/>
        </w:rPr>
        <w:t xml:space="preserve">) și cu articolul </w:t>
      </w:r>
      <w:r w:rsidRPr="00A92D92">
        <w:rPr>
          <w:noProof/>
        </w:rPr>
        <w:t>21</w:t>
      </w:r>
      <w:r w:rsidRPr="00FE4D07">
        <w:rPr>
          <w:noProof/>
        </w:rPr>
        <w:t>a alineatul (</w:t>
      </w:r>
      <w:r w:rsidRPr="00A92D92">
        <w:rPr>
          <w:noProof/>
        </w:rPr>
        <w:t>6</w:t>
      </w:r>
      <w:r w:rsidRPr="00FE4D07">
        <w:rPr>
          <w:noProof/>
        </w:rPr>
        <w:t xml:space="preserve">) din Regulamentul (UE) </w:t>
      </w:r>
      <w:r w:rsidRPr="00A92D92">
        <w:rPr>
          <w:noProof/>
        </w:rPr>
        <w:t>2021</w:t>
      </w:r>
      <w:r w:rsidRPr="00FE4D07">
        <w:rPr>
          <w:noProof/>
        </w:rPr>
        <w:t>/</w:t>
      </w:r>
      <w:r w:rsidRPr="00A92D92">
        <w:rPr>
          <w:noProof/>
        </w:rPr>
        <w:t>241</w:t>
      </w:r>
      <w:r w:rsidRPr="00FE4D07">
        <w:rPr>
          <w:noProof/>
        </w:rPr>
        <w:t xml:space="preserve"> alocată planului de redresare și reziliență modificat al României ar trebui să fie egală cu </w:t>
      </w:r>
      <w:r w:rsidRPr="00A92D92">
        <w:rPr>
          <w:noProof/>
        </w:rPr>
        <w:t>13</w:t>
      </w:r>
      <w:r w:rsidRPr="00FE4D07">
        <w:rPr>
          <w:noProof/>
        </w:rPr>
        <w:t> </w:t>
      </w:r>
      <w:r w:rsidRPr="00A92D92">
        <w:rPr>
          <w:noProof/>
        </w:rPr>
        <w:t>566</w:t>
      </w:r>
      <w:r w:rsidRPr="00FE4D07">
        <w:rPr>
          <w:noProof/>
        </w:rPr>
        <w:t> </w:t>
      </w:r>
      <w:r w:rsidRPr="00A92D92">
        <w:rPr>
          <w:noProof/>
        </w:rPr>
        <w:t>055</w:t>
      </w:r>
      <w:r w:rsidRPr="00FE4D07">
        <w:rPr>
          <w:noProof/>
        </w:rPr>
        <w:t> </w:t>
      </w:r>
      <w:r w:rsidRPr="00A92D92">
        <w:rPr>
          <w:noProof/>
        </w:rPr>
        <w:t>514</w:t>
      </w:r>
      <w:r w:rsidRPr="00FE4D07">
        <w:rPr>
          <w:noProof/>
        </w:rPr>
        <w:t> EUR. Prin urmare, contribuția financiară pusă la dispoziția României rămâne neschimbată.</w:t>
      </w:r>
    </w:p>
    <w:p w:rsidR="00007F85" w:rsidRPr="00A92D92" w:rsidRDefault="00007F85" w:rsidP="00E6054A">
      <w:pPr>
        <w:keepNext/>
        <w:rPr>
          <w:b/>
          <w:bCs/>
          <w:i/>
          <w:iCs/>
          <w:noProof/>
        </w:rPr>
      </w:pPr>
      <w:r w:rsidRPr="00A92D92">
        <w:rPr>
          <w:b/>
          <w:i/>
          <w:noProof/>
        </w:rPr>
        <w:t>Împrumuturi</w:t>
      </w:r>
    </w:p>
    <w:p w:rsidR="00007F85" w:rsidRPr="00FE4D07" w:rsidRDefault="00007F85">
      <w:pPr>
        <w:pStyle w:val="ManualConsidrant"/>
        <w:rPr>
          <w:noProof/>
          <w:kern w:val="2"/>
          <w14:ligatures w14:val="standardContextual"/>
        </w:rPr>
      </w:pPr>
      <w:r>
        <w:rPr>
          <w:noProof/>
        </w:rPr>
        <w:t>(22)</w:t>
      </w:r>
      <w:r>
        <w:rPr>
          <w:noProof/>
        </w:rPr>
        <w:tab/>
      </w:r>
      <w:r w:rsidRPr="00FE4D07">
        <w:rPr>
          <w:noProof/>
        </w:rPr>
        <w:t xml:space="preserve">Pentru a sprijini reformele și investițiile suplimentare, un sprijin sub formă de împrumut în valoare totală de </w:t>
      </w:r>
      <w:r w:rsidRPr="00A92D92">
        <w:rPr>
          <w:noProof/>
        </w:rPr>
        <w:t>7</w:t>
      </w:r>
      <w:r w:rsidRPr="00FE4D07">
        <w:rPr>
          <w:noProof/>
        </w:rPr>
        <w:t> </w:t>
      </w:r>
      <w:r w:rsidRPr="00A92D92">
        <w:rPr>
          <w:noProof/>
        </w:rPr>
        <w:t>844</w:t>
      </w:r>
      <w:r w:rsidRPr="00FE4D07">
        <w:rPr>
          <w:noProof/>
        </w:rPr>
        <w:t> </w:t>
      </w:r>
      <w:r w:rsidRPr="00A92D92">
        <w:rPr>
          <w:noProof/>
        </w:rPr>
        <w:t>472</w:t>
      </w:r>
      <w:r w:rsidRPr="00FE4D07">
        <w:rPr>
          <w:noProof/>
        </w:rPr>
        <w:t> </w:t>
      </w:r>
      <w:r w:rsidRPr="00A92D92">
        <w:rPr>
          <w:noProof/>
        </w:rPr>
        <w:t>079</w:t>
      </w:r>
      <w:r w:rsidRPr="00FE4D07">
        <w:rPr>
          <w:noProof/>
        </w:rPr>
        <w:t xml:space="preserve"> EUR a fost pus la dispoziția României prin Decizia de punere în aplicare a Consiliului din </w:t>
      </w:r>
      <w:r w:rsidRPr="00A92D92">
        <w:rPr>
          <w:noProof/>
        </w:rPr>
        <w:t>29</w:t>
      </w:r>
      <w:r w:rsidRPr="00FE4D07">
        <w:rPr>
          <w:noProof/>
        </w:rPr>
        <w:t> octombrie </w:t>
      </w:r>
      <w:r w:rsidRPr="00A92D92">
        <w:rPr>
          <w:noProof/>
        </w:rPr>
        <w:t>2021</w:t>
      </w:r>
      <w:r w:rsidRPr="00FE4D07">
        <w:rPr>
          <w:noProof/>
        </w:rPr>
        <w:t>. În urma eliminării măsurilor C</w:t>
      </w:r>
      <w:r w:rsidRPr="00A92D92">
        <w:rPr>
          <w:noProof/>
        </w:rPr>
        <w:t>6</w:t>
      </w:r>
      <w:r w:rsidRPr="00FE4D07">
        <w:rPr>
          <w:noProof/>
        </w:rPr>
        <w:t>.I</w:t>
      </w:r>
      <w:r w:rsidRPr="00A92D92">
        <w:rPr>
          <w:noProof/>
        </w:rPr>
        <w:t>4</w:t>
      </w:r>
      <w:r w:rsidRPr="00FE4D07">
        <w:rPr>
          <w:noProof/>
        </w:rPr>
        <w:t xml:space="preserve"> și C</w:t>
      </w:r>
      <w:r w:rsidRPr="00A92D92">
        <w:rPr>
          <w:noProof/>
        </w:rPr>
        <w:t>16</w:t>
      </w:r>
      <w:r w:rsidRPr="00FE4D07">
        <w:rPr>
          <w:noProof/>
        </w:rPr>
        <w:t>.I</w:t>
      </w:r>
      <w:r w:rsidRPr="00A92D92">
        <w:rPr>
          <w:noProof/>
        </w:rPr>
        <w:t>4</w:t>
      </w:r>
      <w:r w:rsidRPr="00FE4D07">
        <w:rPr>
          <w:noProof/>
        </w:rPr>
        <w:t>a și a scăderii nivelului de punere în aplicare a măsurilor C</w:t>
      </w:r>
      <w:r w:rsidRPr="00A92D92">
        <w:rPr>
          <w:noProof/>
        </w:rPr>
        <w:t>3</w:t>
      </w:r>
      <w:r w:rsidRPr="00FE4D07">
        <w:rPr>
          <w:noProof/>
        </w:rPr>
        <w:t>.I</w:t>
      </w:r>
      <w:r w:rsidRPr="00A92D92">
        <w:rPr>
          <w:noProof/>
        </w:rPr>
        <w:t>2</w:t>
      </w:r>
      <w:r w:rsidRPr="00FE4D07">
        <w:rPr>
          <w:noProof/>
        </w:rPr>
        <w:t>, C</w:t>
      </w:r>
      <w:r w:rsidRPr="00A92D92">
        <w:rPr>
          <w:noProof/>
        </w:rPr>
        <w:t>4</w:t>
      </w:r>
      <w:r w:rsidRPr="00FE4D07">
        <w:rPr>
          <w:noProof/>
        </w:rPr>
        <w:t>.I</w:t>
      </w:r>
      <w:r w:rsidRPr="00A92D92">
        <w:rPr>
          <w:noProof/>
        </w:rPr>
        <w:t>1</w:t>
      </w:r>
      <w:r w:rsidRPr="00FE4D07">
        <w:rPr>
          <w:noProof/>
        </w:rPr>
        <w:t>, C</w:t>
      </w:r>
      <w:r w:rsidRPr="00A92D92">
        <w:rPr>
          <w:noProof/>
        </w:rPr>
        <w:t>4</w:t>
      </w:r>
      <w:r w:rsidRPr="00FE4D07">
        <w:rPr>
          <w:noProof/>
        </w:rPr>
        <w:t>.I</w:t>
      </w:r>
      <w:r w:rsidRPr="00A92D92">
        <w:rPr>
          <w:noProof/>
        </w:rPr>
        <w:t>2</w:t>
      </w:r>
      <w:r w:rsidRPr="00FE4D07">
        <w:rPr>
          <w:noProof/>
        </w:rPr>
        <w:t>, C</w:t>
      </w:r>
      <w:r w:rsidRPr="00A92D92">
        <w:rPr>
          <w:noProof/>
        </w:rPr>
        <w:t>5</w:t>
      </w:r>
      <w:r w:rsidRPr="00FE4D07">
        <w:rPr>
          <w:noProof/>
        </w:rPr>
        <w:t>.I</w:t>
      </w:r>
      <w:r w:rsidRPr="00A92D92">
        <w:rPr>
          <w:noProof/>
        </w:rPr>
        <w:t>1</w:t>
      </w:r>
      <w:r w:rsidRPr="00FE4D07">
        <w:rPr>
          <w:noProof/>
        </w:rPr>
        <w:t>, C</w:t>
      </w:r>
      <w:r w:rsidRPr="00A92D92">
        <w:rPr>
          <w:noProof/>
        </w:rPr>
        <w:t>6</w:t>
      </w:r>
      <w:r w:rsidRPr="00FE4D07">
        <w:rPr>
          <w:noProof/>
        </w:rPr>
        <w:t>.I</w:t>
      </w:r>
      <w:r w:rsidRPr="00A92D92">
        <w:rPr>
          <w:noProof/>
        </w:rPr>
        <w:t>4</w:t>
      </w:r>
      <w:r w:rsidRPr="00FE4D07">
        <w:rPr>
          <w:noProof/>
        </w:rPr>
        <w:t>, C</w:t>
      </w:r>
      <w:r w:rsidRPr="00A92D92">
        <w:rPr>
          <w:noProof/>
        </w:rPr>
        <w:t>6</w:t>
      </w:r>
      <w:r w:rsidRPr="00FE4D07">
        <w:rPr>
          <w:noProof/>
        </w:rPr>
        <w:t>.C</w:t>
      </w:r>
      <w:r w:rsidRPr="00A92D92">
        <w:rPr>
          <w:noProof/>
        </w:rPr>
        <w:t>10</w:t>
      </w:r>
      <w:r w:rsidRPr="00FE4D07">
        <w:rPr>
          <w:noProof/>
        </w:rPr>
        <w:t>.I</w:t>
      </w:r>
      <w:r w:rsidRPr="00A92D92">
        <w:rPr>
          <w:noProof/>
        </w:rPr>
        <w:t>2</w:t>
      </w:r>
      <w:r w:rsidRPr="00FE4D07">
        <w:rPr>
          <w:noProof/>
        </w:rPr>
        <w:t>, C</w:t>
      </w:r>
      <w:r w:rsidRPr="00A92D92">
        <w:rPr>
          <w:noProof/>
        </w:rPr>
        <w:t>10</w:t>
      </w:r>
      <w:r w:rsidRPr="00FE4D07">
        <w:rPr>
          <w:noProof/>
        </w:rPr>
        <w:t>.I</w:t>
      </w:r>
      <w:r w:rsidRPr="00A92D92">
        <w:rPr>
          <w:noProof/>
        </w:rPr>
        <w:t>4</w:t>
      </w:r>
      <w:r w:rsidRPr="00FE4D07">
        <w:rPr>
          <w:noProof/>
        </w:rPr>
        <w:t>, C</w:t>
      </w:r>
      <w:r w:rsidRPr="00A92D92">
        <w:rPr>
          <w:noProof/>
        </w:rPr>
        <w:t>11</w:t>
      </w:r>
      <w:r w:rsidRPr="00FE4D07">
        <w:rPr>
          <w:noProof/>
        </w:rPr>
        <w:t>.I</w:t>
      </w:r>
      <w:r w:rsidRPr="00A92D92">
        <w:rPr>
          <w:noProof/>
        </w:rPr>
        <w:t>2</w:t>
      </w:r>
      <w:r w:rsidRPr="00FE4D07">
        <w:rPr>
          <w:noProof/>
        </w:rPr>
        <w:t>, C</w:t>
      </w:r>
      <w:r w:rsidRPr="00A92D92">
        <w:rPr>
          <w:noProof/>
        </w:rPr>
        <w:t>12</w:t>
      </w:r>
      <w:r w:rsidRPr="00FE4D07">
        <w:rPr>
          <w:noProof/>
        </w:rPr>
        <w:t>.I</w:t>
      </w:r>
      <w:r w:rsidRPr="00A92D92">
        <w:rPr>
          <w:noProof/>
        </w:rPr>
        <w:t>3</w:t>
      </w:r>
      <w:r w:rsidRPr="00FE4D07">
        <w:rPr>
          <w:noProof/>
        </w:rPr>
        <w:t xml:space="preserve"> și C</w:t>
      </w:r>
      <w:r w:rsidRPr="00A92D92">
        <w:rPr>
          <w:noProof/>
        </w:rPr>
        <w:t>16</w:t>
      </w:r>
      <w:r w:rsidRPr="00FE4D07">
        <w:rPr>
          <w:noProof/>
        </w:rPr>
        <w:t>.I</w:t>
      </w:r>
      <w:r w:rsidRPr="00A92D92">
        <w:rPr>
          <w:noProof/>
        </w:rPr>
        <w:t>5</w:t>
      </w:r>
      <w:r w:rsidRPr="00FE4D07">
        <w:rPr>
          <w:noProof/>
        </w:rPr>
        <w:t xml:space="preserve"> în temeiul articolului </w:t>
      </w:r>
      <w:r w:rsidRPr="00A92D92">
        <w:rPr>
          <w:noProof/>
        </w:rPr>
        <w:t>21</w:t>
      </w:r>
      <w:r w:rsidRPr="00FE4D07">
        <w:rPr>
          <w:noProof/>
        </w:rPr>
        <w:t xml:space="preserve"> din Regulamentul (UE) </w:t>
      </w:r>
      <w:r w:rsidRPr="00A92D92">
        <w:rPr>
          <w:noProof/>
        </w:rPr>
        <w:t>2021</w:t>
      </w:r>
      <w:r w:rsidRPr="00FE4D07">
        <w:rPr>
          <w:noProof/>
        </w:rPr>
        <w:t>/</w:t>
      </w:r>
      <w:r w:rsidRPr="00A92D92">
        <w:rPr>
          <w:noProof/>
        </w:rPr>
        <w:t>241</w:t>
      </w:r>
      <w:r w:rsidRPr="00FE4D07">
        <w:rPr>
          <w:noProof/>
        </w:rPr>
        <w:t xml:space="preserve">, România nu a solicitat utilizarea resurselor de împrumut eliberate pentru a sprijini noi măsuri sau pentru a crește nivelul de punere în aplicare a măsurilor existente în cadrul planului de redresare și reziliență. Cuantumul costurilor totale estimate aferente planului de redresare și reziliență este mai mic decât contribuția financiară disponibilă pentru România și sprijinul sub formă de împrumut pus la dispoziția României prin Decizia de punere în aplicare a Consiliului din </w:t>
      </w:r>
      <w:r w:rsidRPr="00A92D92">
        <w:rPr>
          <w:noProof/>
        </w:rPr>
        <w:t>29</w:t>
      </w:r>
      <w:r w:rsidRPr="00FE4D07">
        <w:rPr>
          <w:noProof/>
        </w:rPr>
        <w:t> octombrie </w:t>
      </w:r>
      <w:r w:rsidRPr="00A92D92">
        <w:rPr>
          <w:noProof/>
        </w:rPr>
        <w:t>2021</w:t>
      </w:r>
      <w:r w:rsidRPr="00FE4D07">
        <w:rPr>
          <w:noProof/>
        </w:rPr>
        <w:t xml:space="preserve">, luate în considerare împreună. Prin urmare, sprijinul total sub formă de împrumut pus la dispoziția României ar trebui redus la </w:t>
      </w:r>
      <w:r w:rsidRPr="00A92D92">
        <w:rPr>
          <w:noProof/>
        </w:rPr>
        <w:t>6</w:t>
      </w:r>
      <w:r w:rsidRPr="00FE4D07">
        <w:rPr>
          <w:noProof/>
        </w:rPr>
        <w:t> </w:t>
      </w:r>
      <w:r w:rsidRPr="00A92D92">
        <w:rPr>
          <w:noProof/>
        </w:rPr>
        <w:t>540</w:t>
      </w:r>
      <w:r w:rsidRPr="00FE4D07">
        <w:rPr>
          <w:noProof/>
        </w:rPr>
        <w:t> </w:t>
      </w:r>
      <w:r w:rsidRPr="00A92D92">
        <w:rPr>
          <w:noProof/>
        </w:rPr>
        <w:t>805</w:t>
      </w:r>
      <w:r w:rsidRPr="00FE4D07">
        <w:rPr>
          <w:noProof/>
        </w:rPr>
        <w:t> </w:t>
      </w:r>
      <w:r w:rsidRPr="00A92D92">
        <w:rPr>
          <w:noProof/>
        </w:rPr>
        <w:t>186</w:t>
      </w:r>
      <w:r w:rsidRPr="00FE4D07">
        <w:rPr>
          <w:noProof/>
        </w:rPr>
        <w:t> EUR.</w:t>
      </w:r>
    </w:p>
    <w:p w:rsidR="00007F85" w:rsidRPr="00FE4D07" w:rsidRDefault="00195EF9" w:rsidP="00007F85">
      <w:pPr>
        <w:pStyle w:val="ManualConsidrant"/>
        <w:rPr>
          <w:noProof/>
        </w:rPr>
      </w:pPr>
      <w:r>
        <w:rPr>
          <w:noProof/>
        </w:rPr>
        <w:t>(23)</w:t>
      </w:r>
      <w:r>
        <w:rPr>
          <w:noProof/>
        </w:rPr>
        <w:tab/>
      </w:r>
      <w:r w:rsidRPr="00FE4D07">
        <w:rPr>
          <w:noProof/>
        </w:rPr>
        <w:t>Cuantumul împrumutului ar trebui stabilit în prezenta decizie în conformitate cu articolul </w:t>
      </w:r>
      <w:r w:rsidRPr="00A92D92">
        <w:rPr>
          <w:noProof/>
        </w:rPr>
        <w:t>20</w:t>
      </w:r>
      <w:r w:rsidRPr="00FE4D07">
        <w:rPr>
          <w:noProof/>
        </w:rPr>
        <w:t xml:space="preserve"> alineatul (</w:t>
      </w:r>
      <w:r w:rsidRPr="00A92D92">
        <w:rPr>
          <w:noProof/>
        </w:rPr>
        <w:t>5</w:t>
      </w:r>
      <w:r w:rsidRPr="00FE4D07">
        <w:rPr>
          <w:noProof/>
        </w:rPr>
        <w:t xml:space="preserve">) litera (h) din Regulamentul (UE) </w:t>
      </w:r>
      <w:r w:rsidRPr="00A92D92">
        <w:rPr>
          <w:noProof/>
        </w:rPr>
        <w:t>2021</w:t>
      </w:r>
      <w:r w:rsidRPr="00FE4D07">
        <w:rPr>
          <w:noProof/>
        </w:rPr>
        <w:t>/</w:t>
      </w:r>
      <w:r w:rsidRPr="00A92D92">
        <w:rPr>
          <w:noProof/>
        </w:rPr>
        <w:t>241</w:t>
      </w:r>
      <w:r w:rsidRPr="00FE4D07">
        <w:rPr>
          <w:noProof/>
        </w:rPr>
        <w:t xml:space="preserve">. Cu toate acestea, în temeiul Deciziei de punere în aplicare a Comisiei din </w:t>
      </w:r>
      <w:r w:rsidRPr="00A92D92">
        <w:rPr>
          <w:noProof/>
        </w:rPr>
        <w:t>18</w:t>
      </w:r>
      <w:r w:rsidRPr="00FE4D07">
        <w:rPr>
          <w:noProof/>
        </w:rPr>
        <w:t xml:space="preserve"> decembrie </w:t>
      </w:r>
      <w:r w:rsidRPr="00A92D92">
        <w:rPr>
          <w:noProof/>
        </w:rPr>
        <w:t>2024</w:t>
      </w:r>
      <w:r w:rsidRPr="00FE4D07">
        <w:rPr>
          <w:noProof/>
        </w:rPr>
        <w:t xml:space="preserve"> privind reducerea valorii celei de a doua tranșe a sprijinului sub formă de împrumut acordat României, adoptată în conformitate cu articolul </w:t>
      </w:r>
      <w:r w:rsidRPr="00A92D92">
        <w:rPr>
          <w:noProof/>
        </w:rPr>
        <w:t>24</w:t>
      </w:r>
      <w:r w:rsidRPr="00FE4D07">
        <w:rPr>
          <w:noProof/>
        </w:rPr>
        <w:t xml:space="preserve"> alineatul (</w:t>
      </w:r>
      <w:r w:rsidRPr="00A92D92">
        <w:rPr>
          <w:noProof/>
        </w:rPr>
        <w:t>8</w:t>
      </w:r>
      <w:r w:rsidRPr="00FE4D07">
        <w:rPr>
          <w:noProof/>
        </w:rPr>
        <w:t xml:space="preserve">) din Regulamentul (UE) </w:t>
      </w:r>
      <w:r w:rsidRPr="00A92D92">
        <w:rPr>
          <w:noProof/>
        </w:rPr>
        <w:t>2021</w:t>
      </w:r>
      <w:r w:rsidRPr="00FE4D07">
        <w:rPr>
          <w:noProof/>
        </w:rPr>
        <w:t>/</w:t>
      </w:r>
      <w:r w:rsidRPr="00A92D92">
        <w:rPr>
          <w:noProof/>
        </w:rPr>
        <w:t>241</w:t>
      </w:r>
      <w:r w:rsidRPr="00FE4D07">
        <w:rPr>
          <w:noProof/>
        </w:rPr>
        <w:t xml:space="preserve">, împrumutul a fost redus cu </w:t>
      </w:r>
      <w:r w:rsidRPr="00A92D92">
        <w:rPr>
          <w:noProof/>
        </w:rPr>
        <w:t>10</w:t>
      </w:r>
      <w:r w:rsidRPr="00FE4D07">
        <w:rPr>
          <w:noProof/>
        </w:rPr>
        <w:t> </w:t>
      </w:r>
      <w:r w:rsidRPr="00A92D92">
        <w:rPr>
          <w:noProof/>
        </w:rPr>
        <w:t>772</w:t>
      </w:r>
      <w:r w:rsidRPr="00FE4D07">
        <w:rPr>
          <w:noProof/>
        </w:rPr>
        <w:t> </w:t>
      </w:r>
      <w:r w:rsidRPr="00A92D92">
        <w:rPr>
          <w:noProof/>
        </w:rPr>
        <w:t>581</w:t>
      </w:r>
      <w:r w:rsidRPr="00FE4D07">
        <w:rPr>
          <w:noProof/>
        </w:rPr>
        <w:t> EUR, iar România nu poate solicita plata acestei sume de către Comisie.</w:t>
      </w:r>
    </w:p>
    <w:p w:rsidR="00007F85" w:rsidRPr="00FE4D07" w:rsidRDefault="00007F85" w:rsidP="00007F85">
      <w:pPr>
        <w:pStyle w:val="ManualConsidrant"/>
        <w:ind w:left="720" w:hanging="720"/>
        <w:rPr>
          <w:rFonts w:eastAsia="Times New Roman"/>
          <w:noProof/>
        </w:rPr>
      </w:pPr>
      <w:r>
        <w:rPr>
          <w:noProof/>
        </w:rPr>
        <w:t>(24)</w:t>
      </w:r>
      <w:r>
        <w:rPr>
          <w:noProof/>
        </w:rPr>
        <w:tab/>
      </w:r>
      <w:r w:rsidRPr="00FE4D07">
        <w:rPr>
          <w:noProof/>
        </w:rPr>
        <w:t>Decizia de punere în aplicare a Consiliului din </w:t>
      </w:r>
      <w:r w:rsidRPr="00A92D92">
        <w:rPr>
          <w:noProof/>
        </w:rPr>
        <w:t>29</w:t>
      </w:r>
      <w:r w:rsidRPr="00FE4D07">
        <w:rPr>
          <w:noProof/>
        </w:rPr>
        <w:t> octombrie </w:t>
      </w:r>
      <w:r w:rsidRPr="00A92D92">
        <w:rPr>
          <w:noProof/>
        </w:rPr>
        <w:t>2021</w:t>
      </w:r>
      <w:r w:rsidRPr="00FE4D07">
        <w:rPr>
          <w:noProof/>
        </w:rPr>
        <w:t xml:space="preserve"> ar trebui modificată în consecință. Din motive de claritate, anexa la Decizia de punere în aplicare a Consiliului din </w:t>
      </w:r>
      <w:r w:rsidRPr="00A92D92">
        <w:rPr>
          <w:noProof/>
        </w:rPr>
        <w:t>29</w:t>
      </w:r>
      <w:r w:rsidRPr="00FE4D07">
        <w:rPr>
          <w:noProof/>
        </w:rPr>
        <w:t> octombrie </w:t>
      </w:r>
      <w:r w:rsidRPr="00A92D92">
        <w:rPr>
          <w:noProof/>
        </w:rPr>
        <w:t>2021</w:t>
      </w:r>
      <w:r w:rsidRPr="00FE4D07">
        <w:rPr>
          <w:noProof/>
        </w:rPr>
        <w:t xml:space="preserve"> ar trebui înlocuită în întregime.</w:t>
      </w:r>
    </w:p>
    <w:p w:rsidR="00CD54FA" w:rsidRPr="00FE4D07" w:rsidRDefault="00CD54FA" w:rsidP="00007F85">
      <w:pPr>
        <w:pStyle w:val="ManualConsidrant"/>
        <w:ind w:left="720" w:hanging="720"/>
        <w:rPr>
          <w:rFonts w:eastAsia="Times New Roman"/>
          <w:noProof/>
        </w:rPr>
      </w:pPr>
      <w:r>
        <w:rPr>
          <w:noProof/>
        </w:rPr>
        <w:t>(25)</w:t>
      </w:r>
      <w:r>
        <w:rPr>
          <w:noProof/>
        </w:rPr>
        <w:tab/>
      </w:r>
      <w:r w:rsidRPr="00FE4D07">
        <w:rPr>
          <w:noProof/>
        </w:rPr>
        <w:t>Prezenta decizie nu ar trebui să aducă atingere rezultatului niciuneia dintre procedurile legate de acordarea de fonduri din partea Uniunii în cadrul oricărui alt program al Uniunii în afară de mecanism sau de procedurile legate de denaturări ale funcționării pieței interne care pot fi inițiate, în special în temeiul articolelor </w:t>
      </w:r>
      <w:r w:rsidRPr="00A92D92">
        <w:rPr>
          <w:noProof/>
        </w:rPr>
        <w:t>107</w:t>
      </w:r>
      <w:r w:rsidRPr="00FE4D07">
        <w:rPr>
          <w:noProof/>
        </w:rPr>
        <w:t xml:space="preserve"> și </w:t>
      </w:r>
      <w:r w:rsidRPr="00A92D92">
        <w:rPr>
          <w:noProof/>
        </w:rPr>
        <w:t>108</w:t>
      </w:r>
      <w:r w:rsidRPr="00FE4D07">
        <w:rPr>
          <w:noProof/>
        </w:rPr>
        <w:t xml:space="preserve"> din tratat. Decizia nu prevalează asupra cerinței ca statele membre să notifice Comisiei potențialele ajutoare de stat în temeiul articolului </w:t>
      </w:r>
      <w:r w:rsidRPr="00A92D92">
        <w:rPr>
          <w:noProof/>
        </w:rPr>
        <w:t>108</w:t>
      </w:r>
      <w:r w:rsidRPr="00FE4D07">
        <w:rPr>
          <w:noProof/>
        </w:rPr>
        <w:t xml:space="preserve"> din tratat,</w:t>
      </w:r>
    </w:p>
    <w:p w:rsidR="00007F85" w:rsidRPr="00FE4D07" w:rsidRDefault="00007F85" w:rsidP="00007F85">
      <w:pPr>
        <w:pStyle w:val="Formuledadoption"/>
        <w:rPr>
          <w:noProof/>
        </w:rPr>
      </w:pPr>
      <w:r w:rsidRPr="00FE4D07">
        <w:rPr>
          <w:noProof/>
        </w:rPr>
        <w:t xml:space="preserve">ADOPTĂ PREZENTA DECIZIE: </w:t>
      </w:r>
    </w:p>
    <w:p w:rsidR="00007F85" w:rsidRPr="00A92D92" w:rsidRDefault="00007F85" w:rsidP="00007F85">
      <w:pPr>
        <w:pStyle w:val="Titrearticle"/>
        <w:rPr>
          <w:noProof/>
        </w:rPr>
      </w:pPr>
      <w:r w:rsidRPr="00A92D92">
        <w:rPr>
          <w:noProof/>
        </w:rPr>
        <w:t>Articolul 1</w:t>
      </w:r>
      <w:r w:rsidRPr="00A92D92">
        <w:rPr>
          <w:noProof/>
        </w:rPr>
        <w:br/>
        <w:t>Aprobarea evaluării planului de redresare și reziliență</w:t>
      </w:r>
    </w:p>
    <w:p w:rsidR="00007F85" w:rsidRPr="00FE4D07" w:rsidRDefault="00007F85" w:rsidP="00007F85">
      <w:pPr>
        <w:rPr>
          <w:rFonts w:eastAsia="Times New Roman"/>
          <w:noProof/>
        </w:rPr>
      </w:pPr>
      <w:r w:rsidRPr="00FE4D07">
        <w:rPr>
          <w:noProof/>
        </w:rPr>
        <w:t xml:space="preserve">Se aprobă evaluarea planului de redresare și reziliență modificat al României pe baza criteriilor prevăzute la articolul </w:t>
      </w:r>
      <w:r w:rsidRPr="00A92D92">
        <w:rPr>
          <w:noProof/>
        </w:rPr>
        <w:t>19</w:t>
      </w:r>
      <w:r w:rsidRPr="00FE4D07">
        <w:rPr>
          <w:noProof/>
        </w:rPr>
        <w:t xml:space="preserve"> alineatul (</w:t>
      </w:r>
      <w:r w:rsidRPr="00A92D92">
        <w:rPr>
          <w:noProof/>
        </w:rPr>
        <w:t>3</w:t>
      </w:r>
      <w:r w:rsidRPr="00FE4D07">
        <w:rPr>
          <w:noProof/>
        </w:rPr>
        <w:t xml:space="preserve">) din Regulamentul (UE) </w:t>
      </w:r>
      <w:r w:rsidRPr="00A92D92">
        <w:rPr>
          <w:noProof/>
        </w:rPr>
        <w:t>2021</w:t>
      </w:r>
      <w:r w:rsidRPr="00FE4D07">
        <w:rPr>
          <w:noProof/>
        </w:rPr>
        <w:t>/</w:t>
      </w:r>
      <w:r w:rsidRPr="00A92D92">
        <w:rPr>
          <w:noProof/>
        </w:rPr>
        <w:t>241</w:t>
      </w:r>
      <w:r w:rsidRPr="00FE4D07">
        <w:rPr>
          <w:noProof/>
        </w:rPr>
        <w:t xml:space="preserve">. </w:t>
      </w:r>
    </w:p>
    <w:p w:rsidR="00007F85" w:rsidRPr="00A92D92" w:rsidRDefault="00007F85" w:rsidP="00007F85">
      <w:pPr>
        <w:pStyle w:val="Titrearticle"/>
        <w:rPr>
          <w:noProof/>
        </w:rPr>
      </w:pPr>
      <w:r w:rsidRPr="00A92D92">
        <w:rPr>
          <w:noProof/>
        </w:rPr>
        <w:t>Articolul 2</w:t>
      </w:r>
      <w:r w:rsidRPr="00A92D92">
        <w:rPr>
          <w:noProof/>
        </w:rPr>
        <w:br/>
        <w:t>Modificări</w:t>
      </w:r>
    </w:p>
    <w:p w:rsidR="00007F85" w:rsidRPr="00FE4D07" w:rsidRDefault="00007F85" w:rsidP="00007F85">
      <w:pPr>
        <w:rPr>
          <w:noProof/>
        </w:rPr>
      </w:pPr>
      <w:r w:rsidRPr="00FE4D07">
        <w:rPr>
          <w:noProof/>
        </w:rPr>
        <w:t xml:space="preserve">Decizia de punere în aplicare a Consiliului din </w:t>
      </w:r>
      <w:r w:rsidRPr="00A92D92">
        <w:rPr>
          <w:noProof/>
        </w:rPr>
        <w:t>29</w:t>
      </w:r>
      <w:r w:rsidRPr="00FE4D07">
        <w:rPr>
          <w:noProof/>
        </w:rPr>
        <w:t> octombrie </w:t>
      </w:r>
      <w:r w:rsidRPr="00A92D92">
        <w:rPr>
          <w:noProof/>
        </w:rPr>
        <w:t>2021</w:t>
      </w:r>
      <w:r w:rsidRPr="00FE4D07">
        <w:rPr>
          <w:noProof/>
        </w:rPr>
        <w:t xml:space="preserve"> de aprobare a evaluării planului de redresare și reziliență al României se modifică după cum urmează: </w:t>
      </w:r>
    </w:p>
    <w:p w:rsidR="00007F85" w:rsidRPr="00FE4D07" w:rsidRDefault="00007F85" w:rsidP="00007F85">
      <w:pPr>
        <w:rPr>
          <w:noProof/>
        </w:rPr>
      </w:pPr>
      <w:r w:rsidRPr="00FE4D07">
        <w:rPr>
          <w:noProof/>
        </w:rPr>
        <w:t>(</w:t>
      </w:r>
      <w:r w:rsidRPr="00A92D92">
        <w:rPr>
          <w:noProof/>
        </w:rPr>
        <w:t>1</w:t>
      </w:r>
      <w:r w:rsidRPr="00FE4D07">
        <w:rPr>
          <w:noProof/>
        </w:rPr>
        <w:t>) La articolul </w:t>
      </w:r>
      <w:r w:rsidRPr="00A92D92">
        <w:rPr>
          <w:noProof/>
        </w:rPr>
        <w:t>3</w:t>
      </w:r>
      <w:r w:rsidRPr="00FE4D07">
        <w:rPr>
          <w:noProof/>
        </w:rPr>
        <w:t>, alineatul (</w:t>
      </w:r>
      <w:r w:rsidRPr="00A92D92">
        <w:rPr>
          <w:noProof/>
        </w:rPr>
        <w:t>1</w:t>
      </w:r>
      <w:r w:rsidRPr="00FE4D07">
        <w:rPr>
          <w:noProof/>
        </w:rPr>
        <w:t>) se înlocuiește cu următorul text:</w:t>
      </w:r>
    </w:p>
    <w:p w:rsidR="00007F85" w:rsidRPr="00FE4D07" w:rsidRDefault="00007F85" w:rsidP="00007F85">
      <w:pPr>
        <w:rPr>
          <w:rFonts w:eastAsia="Times New Roman"/>
          <w:noProof/>
        </w:rPr>
      </w:pPr>
      <w:r w:rsidRPr="00FE4D07">
        <w:rPr>
          <w:noProof/>
        </w:rPr>
        <w:t>„(</w:t>
      </w:r>
      <w:r w:rsidRPr="00A92D92">
        <w:rPr>
          <w:noProof/>
        </w:rPr>
        <w:t>1</w:t>
      </w:r>
      <w:r w:rsidRPr="00FE4D07">
        <w:rPr>
          <w:noProof/>
        </w:rPr>
        <w:t xml:space="preserve">) Uniunea pune la dispoziția României un împrumut de maximum </w:t>
      </w:r>
      <w:r w:rsidRPr="00A92D92">
        <w:rPr>
          <w:noProof/>
        </w:rPr>
        <w:t>6</w:t>
      </w:r>
      <w:r w:rsidRPr="00FE4D07">
        <w:rPr>
          <w:noProof/>
        </w:rPr>
        <w:t> </w:t>
      </w:r>
      <w:r w:rsidRPr="00A92D92">
        <w:rPr>
          <w:noProof/>
        </w:rPr>
        <w:t>540</w:t>
      </w:r>
      <w:r w:rsidRPr="00FE4D07">
        <w:rPr>
          <w:noProof/>
        </w:rPr>
        <w:t> </w:t>
      </w:r>
      <w:r w:rsidRPr="00A92D92">
        <w:rPr>
          <w:noProof/>
        </w:rPr>
        <w:t>805</w:t>
      </w:r>
      <w:r w:rsidRPr="00FE4D07">
        <w:rPr>
          <w:noProof/>
        </w:rPr>
        <w:t> </w:t>
      </w:r>
      <w:r w:rsidRPr="00A92D92">
        <w:rPr>
          <w:noProof/>
        </w:rPr>
        <w:t>186</w:t>
      </w:r>
      <w:r w:rsidRPr="00FE4D07">
        <w:rPr>
          <w:noProof/>
        </w:rPr>
        <w:t xml:space="preserve"> EUR.”; </w:t>
      </w:r>
    </w:p>
    <w:p w:rsidR="00007F85" w:rsidRPr="00FE4D07" w:rsidRDefault="00007F85" w:rsidP="00007F85">
      <w:pPr>
        <w:rPr>
          <w:noProof/>
        </w:rPr>
      </w:pPr>
      <w:r w:rsidRPr="00FE4D07">
        <w:rPr>
          <w:noProof/>
        </w:rPr>
        <w:t>(</w:t>
      </w:r>
      <w:r w:rsidRPr="00A92D92">
        <w:rPr>
          <w:noProof/>
        </w:rPr>
        <w:t>2</w:t>
      </w:r>
      <w:r w:rsidRPr="00FE4D07">
        <w:rPr>
          <w:noProof/>
        </w:rPr>
        <w:t>) Anexa se înlocuiește cu textul din anexa la prezenta decizie.</w:t>
      </w:r>
    </w:p>
    <w:p w:rsidR="00007F85" w:rsidRPr="00A92D92" w:rsidRDefault="00007F85" w:rsidP="003A1C52">
      <w:pPr>
        <w:pStyle w:val="Titrearticle"/>
        <w:rPr>
          <w:noProof/>
        </w:rPr>
      </w:pPr>
      <w:r w:rsidRPr="00A92D92">
        <w:rPr>
          <w:noProof/>
        </w:rPr>
        <w:t>Articolul 3</w:t>
      </w:r>
      <w:r w:rsidRPr="00A92D92">
        <w:rPr>
          <w:noProof/>
        </w:rPr>
        <w:br/>
        <w:t>Destinatar</w:t>
      </w:r>
    </w:p>
    <w:p w:rsidR="00007F85" w:rsidRPr="00FE4D07" w:rsidRDefault="00007F85" w:rsidP="00007F85">
      <w:pPr>
        <w:rPr>
          <w:noProof/>
        </w:rPr>
      </w:pPr>
      <w:r w:rsidRPr="00FE4D07">
        <w:rPr>
          <w:noProof/>
        </w:rPr>
        <w:t>Prezenta decizie se adresează României.</w:t>
      </w:r>
    </w:p>
    <w:p w:rsidR="00007F85" w:rsidRPr="00FE4D07" w:rsidRDefault="00A55878" w:rsidP="003A1C52">
      <w:pPr>
        <w:pStyle w:val="Fait"/>
        <w:rPr>
          <w:noProof/>
        </w:rPr>
      </w:pPr>
      <w:r>
        <w:rPr>
          <w:noProof/>
        </w:rPr>
        <w:t>Adoptată la Bruxelles,</w:t>
      </w:r>
    </w:p>
    <w:p w:rsidR="00007F85" w:rsidRPr="00A92D92" w:rsidRDefault="00007F85" w:rsidP="003A1C52">
      <w:pPr>
        <w:pStyle w:val="Institutionquisigne"/>
        <w:rPr>
          <w:noProof/>
        </w:rPr>
      </w:pPr>
      <w:r w:rsidRPr="00A92D92">
        <w:rPr>
          <w:noProof/>
        </w:rPr>
        <w:tab/>
        <w:t>Pentru Consiliu</w:t>
      </w:r>
    </w:p>
    <w:p w:rsidR="002709B6" w:rsidRPr="00A92D92" w:rsidRDefault="00007F85" w:rsidP="00A1233B">
      <w:pPr>
        <w:pStyle w:val="Personnequisigne"/>
        <w:rPr>
          <w:noProof/>
          <w:color w:val="008000"/>
        </w:rPr>
      </w:pPr>
      <w:r w:rsidRPr="00A92D92">
        <w:rPr>
          <w:noProof/>
        </w:rPr>
        <w:tab/>
        <w:t>Președintele</w:t>
      </w:r>
    </w:p>
    <w:sectPr w:rsidR="002709B6" w:rsidRPr="00A92D92" w:rsidSect="00DA1BBD">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21EC" w:rsidRDefault="009021EC">
      <w:pPr>
        <w:spacing w:before="0" w:after="0"/>
      </w:pPr>
      <w:r>
        <w:separator/>
      </w:r>
    </w:p>
  </w:endnote>
  <w:endnote w:type="continuationSeparator" w:id="0">
    <w:p w:rsidR="009021EC" w:rsidRDefault="009021EC">
      <w:pPr>
        <w:spacing w:before="0" w:after="0"/>
      </w:pPr>
      <w:r>
        <w:continuationSeparator/>
      </w:r>
    </w:p>
  </w:endnote>
  <w:endnote w:type="continuationNotice" w:id="1">
    <w:p w:rsidR="009021EC" w:rsidRDefault="009021E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1BBD" w:rsidRPr="00DA1BBD" w:rsidRDefault="00DA1BBD" w:rsidP="00DA1BBD">
    <w:pPr>
      <w:pStyle w:val="Footer"/>
      <w:rPr>
        <w:rFonts w:ascii="Arial" w:hAnsi="Arial" w:cs="Arial"/>
        <w:b/>
        <w:sz w:val="48"/>
      </w:rPr>
    </w:pPr>
    <w:r w:rsidRPr="00DA1BBD">
      <w:rPr>
        <w:rFonts w:ascii="Arial" w:hAnsi="Arial" w:cs="Arial"/>
        <w:b/>
        <w:sz w:val="48"/>
      </w:rPr>
      <w:t>RO</w:t>
    </w:r>
    <w:r w:rsidRPr="00DA1BBD">
      <w:rPr>
        <w:rFonts w:ascii="Arial" w:hAnsi="Arial" w:cs="Arial"/>
        <w:b/>
        <w:sz w:val="48"/>
      </w:rPr>
      <w:tab/>
    </w:r>
    <w:r w:rsidRPr="00DA1BBD">
      <w:rPr>
        <w:rFonts w:ascii="Arial" w:hAnsi="Arial" w:cs="Arial"/>
        <w:b/>
        <w:sz w:val="48"/>
      </w:rPr>
      <w:tab/>
    </w:r>
    <w:r w:rsidRPr="00DA1BBD">
      <w:tab/>
    </w:r>
    <w:r w:rsidRPr="00DA1BBD">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1BBD" w:rsidRPr="00DA1BBD" w:rsidRDefault="00DA1BBD" w:rsidP="00DA1BBD">
    <w:pPr>
      <w:pStyle w:val="Footer"/>
      <w:rPr>
        <w:rFonts w:ascii="Arial" w:hAnsi="Arial" w:cs="Arial"/>
        <w:b/>
        <w:sz w:val="48"/>
      </w:rPr>
    </w:pPr>
    <w:r w:rsidRPr="00DA1BBD">
      <w:rPr>
        <w:rFonts w:ascii="Arial" w:hAnsi="Arial" w:cs="Arial"/>
        <w:b/>
        <w:sz w:val="48"/>
      </w:rPr>
      <w:t>RO</w:t>
    </w:r>
    <w:r w:rsidRPr="00DA1BBD">
      <w:rPr>
        <w:rFonts w:ascii="Arial" w:hAnsi="Arial" w:cs="Arial"/>
        <w:b/>
        <w:sz w:val="48"/>
      </w:rPr>
      <w:tab/>
    </w:r>
    <w:r w:rsidRPr="00DA1BBD">
      <w:rPr>
        <w:rFonts w:ascii="Arial" w:hAnsi="Arial" w:cs="Arial"/>
        <w:b/>
        <w:sz w:val="48"/>
      </w:rPr>
      <w:tab/>
    </w:r>
    <w:r w:rsidRPr="00DA1BBD">
      <w:tab/>
    </w:r>
    <w:r w:rsidRPr="00DA1BB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1BBD" w:rsidRDefault="00DA1BB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1BBD" w:rsidRPr="00DA1BBD" w:rsidRDefault="00DA1BBD" w:rsidP="00DA1BBD">
    <w:pPr>
      <w:pStyle w:val="Footer"/>
      <w:rPr>
        <w:rFonts w:ascii="Arial" w:hAnsi="Arial" w:cs="Arial"/>
        <w:b/>
        <w:sz w:val="48"/>
      </w:rPr>
    </w:pPr>
    <w:r w:rsidRPr="00DA1BBD">
      <w:rPr>
        <w:rFonts w:ascii="Arial" w:hAnsi="Arial" w:cs="Arial"/>
        <w:b/>
        <w:sz w:val="48"/>
      </w:rPr>
      <w:t>RO</w:t>
    </w:r>
    <w:r w:rsidRPr="00DA1BBD">
      <w:rPr>
        <w:rFonts w:ascii="Arial" w:hAnsi="Arial" w:cs="Arial"/>
        <w:b/>
        <w:sz w:val="48"/>
      </w:rPr>
      <w:tab/>
    </w:r>
    <w:r>
      <w:fldChar w:fldCharType="begin"/>
    </w:r>
    <w:r>
      <w:instrText xml:space="preserve"> PAGE  \* MERGEFORMAT </w:instrText>
    </w:r>
    <w:r>
      <w:fldChar w:fldCharType="separate"/>
    </w:r>
    <w:r w:rsidR="003A1C52">
      <w:rPr>
        <w:noProof/>
      </w:rPr>
      <w:t>6</w:t>
    </w:r>
    <w:r>
      <w:fldChar w:fldCharType="end"/>
    </w:r>
    <w:r>
      <w:tab/>
    </w:r>
    <w:r w:rsidRPr="00DA1BBD">
      <w:tab/>
    </w:r>
    <w:r w:rsidRPr="00DA1BBD">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1BBD" w:rsidRDefault="00DA1BBD" w:rsidP="00DA1B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21EC" w:rsidRDefault="009021EC">
      <w:pPr>
        <w:spacing w:before="0" w:after="0"/>
      </w:pPr>
      <w:r>
        <w:separator/>
      </w:r>
    </w:p>
  </w:footnote>
  <w:footnote w:type="continuationSeparator" w:id="0">
    <w:p w:rsidR="009021EC" w:rsidRDefault="009021EC">
      <w:pPr>
        <w:spacing w:before="0" w:after="0"/>
      </w:pPr>
      <w:r>
        <w:continuationSeparator/>
      </w:r>
    </w:p>
  </w:footnote>
  <w:footnote w:type="continuationNotice" w:id="1">
    <w:p w:rsidR="009021EC" w:rsidRDefault="009021EC">
      <w:pPr>
        <w:spacing w:before="0" w:after="0"/>
      </w:pPr>
    </w:p>
  </w:footnote>
  <w:footnote w:id="2">
    <w:p w:rsidR="00487751" w:rsidRPr="00755E22" w:rsidRDefault="00487751" w:rsidP="00487751">
      <w:pPr>
        <w:pStyle w:val="FootnoteText"/>
      </w:pPr>
      <w:r>
        <w:rPr>
          <w:rStyle w:val="FootnoteReference"/>
        </w:rPr>
        <w:footnoteRef/>
      </w:r>
      <w:r>
        <w:tab/>
        <w:t xml:space="preserve">JO L </w:t>
      </w:r>
      <w:r w:rsidRPr="00A92D92">
        <w:t>57</w:t>
      </w:r>
      <w:r>
        <w:t xml:space="preserve">, </w:t>
      </w:r>
      <w:r w:rsidRPr="00A92D92">
        <w:t>18</w:t>
      </w:r>
      <w:r>
        <w:t>.</w:t>
      </w:r>
      <w:r w:rsidRPr="00A92D92">
        <w:t>2</w:t>
      </w:r>
      <w:r>
        <w:t>.</w:t>
      </w:r>
      <w:r w:rsidRPr="00A92D92">
        <w:t>2021</w:t>
      </w:r>
      <w:r>
        <w:t xml:space="preserve">, p. </w:t>
      </w:r>
      <w:r w:rsidRPr="00A92D92">
        <w:t>17</w:t>
      </w:r>
      <w:r>
        <w:t xml:space="preserve">, ELI: </w:t>
      </w:r>
      <w:hyperlink r:id="rId1" w:history="1">
        <w:r w:rsidRPr="00A92D92">
          <w:rPr>
            <w:rStyle w:val="Hyperlink"/>
          </w:rPr>
          <w:t>https://eur-lex.europa.eu/eli/reg/2021/241/oj</w:t>
        </w:r>
      </w:hyperlink>
      <w:r>
        <w:t>.</w:t>
      </w:r>
    </w:p>
  </w:footnote>
  <w:footnote w:id="3">
    <w:p w:rsidR="00D34478" w:rsidRPr="006D28E4" w:rsidRDefault="00D34478" w:rsidP="00D34478">
      <w:pPr>
        <w:pStyle w:val="FootnoteText"/>
      </w:pPr>
      <w:r>
        <w:rPr>
          <w:rStyle w:val="FootnoteReference"/>
        </w:rPr>
        <w:footnoteRef/>
      </w:r>
      <w:r>
        <w:tab/>
        <w:t xml:space="preserve">ST </w:t>
      </w:r>
      <w:r w:rsidRPr="00A92D92">
        <w:t>12319</w:t>
      </w:r>
      <w:r>
        <w:t>/</w:t>
      </w:r>
      <w:r w:rsidRPr="00A92D92">
        <w:t>21</w:t>
      </w:r>
      <w:r>
        <w:t xml:space="preserve"> INIT; ST </w:t>
      </w:r>
      <w:r w:rsidRPr="00A92D92">
        <w:t>12319</w:t>
      </w:r>
      <w:r>
        <w:t>/</w:t>
      </w:r>
      <w:r w:rsidRPr="00A92D92">
        <w:t>21</w:t>
      </w:r>
      <w:r>
        <w:t xml:space="preserve"> ADD </w:t>
      </w:r>
      <w:r w:rsidRPr="00A92D92">
        <w:t>1</w:t>
      </w:r>
      <w:r>
        <w:t xml:space="preserve">. </w:t>
      </w:r>
    </w:p>
  </w:footnote>
  <w:footnote w:id="4">
    <w:p w:rsidR="008241B2" w:rsidRPr="004E0FE6" w:rsidRDefault="008241B2">
      <w:pPr>
        <w:pStyle w:val="FootnoteText"/>
      </w:pPr>
      <w:r>
        <w:rPr>
          <w:rStyle w:val="FootnoteReference"/>
        </w:rPr>
        <w:footnoteRef/>
      </w:r>
      <w:r>
        <w:tab/>
        <w:t xml:space="preserve">ST </w:t>
      </w:r>
      <w:r w:rsidRPr="00A92D92">
        <w:t>15833</w:t>
      </w:r>
      <w:r>
        <w:t>/</w:t>
      </w:r>
      <w:r w:rsidRPr="00A92D92">
        <w:t>23</w:t>
      </w:r>
      <w:r>
        <w:t xml:space="preserve"> INIT; ST </w:t>
      </w:r>
      <w:r w:rsidRPr="00A92D92">
        <w:t>15833</w:t>
      </w:r>
      <w:r>
        <w:t>/</w:t>
      </w:r>
      <w:r w:rsidRPr="00A92D92">
        <w:t>23</w:t>
      </w:r>
      <w:r>
        <w:t xml:space="preserve"> ADD </w:t>
      </w:r>
      <w:r w:rsidRPr="00A92D92">
        <w:t>1</w:t>
      </w:r>
      <w:r>
        <w:t>.</w:t>
      </w:r>
    </w:p>
  </w:footnote>
  <w:footnote w:id="5">
    <w:p w:rsidR="00007F85" w:rsidRPr="006D28E4" w:rsidRDefault="00007F85" w:rsidP="00007F85">
      <w:pPr>
        <w:pStyle w:val="FootnoteText"/>
      </w:pPr>
      <w:r>
        <w:rPr>
          <w:rStyle w:val="FootnoteReference"/>
        </w:rPr>
        <w:footnoteRef/>
      </w:r>
      <w:r>
        <w:tab/>
        <w:t xml:space="preserve">ST </w:t>
      </w:r>
      <w:r w:rsidRPr="00A92D92">
        <w:t>14452</w:t>
      </w:r>
      <w:r>
        <w:t>/</w:t>
      </w:r>
      <w:r w:rsidRPr="00A92D92">
        <w:t>25</w:t>
      </w:r>
      <w:r>
        <w:t xml:space="preserve"> INIT; ST </w:t>
      </w:r>
      <w:r w:rsidRPr="00A92D92">
        <w:t>14452</w:t>
      </w:r>
      <w:r>
        <w:t>/</w:t>
      </w:r>
      <w:r w:rsidRPr="00A92D92">
        <w:t>25</w:t>
      </w:r>
      <w:r>
        <w:t xml:space="preserve"> ADD </w:t>
      </w:r>
      <w:r w:rsidRPr="00A92D92">
        <w:t>1</w:t>
      </w:r>
      <w:r>
        <w:t>.</w:t>
      </w:r>
    </w:p>
    <w:p w:rsidR="00007F85" w:rsidRPr="00A92D92" w:rsidRDefault="00007F85" w:rsidP="00007F85">
      <w:pPr>
        <w:pStyle w:val="FootnoteText"/>
        <w:rPr>
          <w:lang w:val="fr-FR"/>
        </w:rPr>
      </w:pPr>
    </w:p>
  </w:footnote>
  <w:footnote w:id="6">
    <w:p w:rsidR="00007F85" w:rsidRDefault="00007F85" w:rsidP="00007F85">
      <w:pPr>
        <w:pStyle w:val="FootnoteText"/>
      </w:pPr>
      <w:r>
        <w:rPr>
          <w:rStyle w:val="FootnoteReference"/>
        </w:rPr>
        <w:footnoteRef/>
      </w:r>
      <w:r>
        <w:tab/>
        <w:t>Regulamentul (UE) </w:t>
      </w:r>
      <w:r w:rsidRPr="00A92D92">
        <w:t>2021</w:t>
      </w:r>
      <w:r>
        <w:t>/</w:t>
      </w:r>
      <w:r w:rsidRPr="00A92D92">
        <w:t>1755</w:t>
      </w:r>
      <w:r>
        <w:t xml:space="preserve"> al Parlamentului European și al Consiliului din </w:t>
      </w:r>
      <w:r w:rsidRPr="00A92D92">
        <w:t>6</w:t>
      </w:r>
      <w:r>
        <w:t xml:space="preserve"> octombrie </w:t>
      </w:r>
      <w:r w:rsidRPr="00A92D92">
        <w:t>2021</w:t>
      </w:r>
      <w:r>
        <w:t xml:space="preserve"> de înființare a rezervei de ajustare la Brexit (JO L </w:t>
      </w:r>
      <w:r w:rsidRPr="00A92D92">
        <w:t>357</w:t>
      </w:r>
      <w:r>
        <w:t xml:space="preserve">, </w:t>
      </w:r>
      <w:r w:rsidRPr="00A92D92">
        <w:t>8</w:t>
      </w:r>
      <w:r>
        <w:t>.</w:t>
      </w:r>
      <w:r w:rsidRPr="00A92D92">
        <w:t>10</w:t>
      </w:r>
      <w:r>
        <w:t>.</w:t>
      </w:r>
      <w:r w:rsidRPr="00A92D92">
        <w:t>2021</w:t>
      </w:r>
      <w:r>
        <w:t xml:space="preserve">, p. </w:t>
      </w:r>
      <w:r w:rsidRPr="00A92D92">
        <w:t>1</w:t>
      </w:r>
      <w:r>
        <w:t>, ELI: </w:t>
      </w:r>
      <w:hyperlink r:id="rId2" w:history="1">
        <w:r>
          <w:t>http://data.europa.eu/eli/reg/</w:t>
        </w:r>
        <w:r w:rsidRPr="00A92D92">
          <w:t>2021</w:t>
        </w:r>
        <w:r>
          <w:t>/</w:t>
        </w:r>
        <w:r w:rsidRPr="00A92D92">
          <w:t>1755</w:t>
        </w:r>
        <w:r>
          <w:t>/oj</w:t>
        </w:r>
      </w:hyperlink>
      <w:r>
        <w:t>).</w:t>
      </w:r>
    </w:p>
    <w:p w:rsidR="00007F85" w:rsidRPr="00F27E3C" w:rsidRDefault="00007F85" w:rsidP="00007F8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1BBD" w:rsidRDefault="00DA1B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1BBD" w:rsidRDefault="00DA1B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9"/>
    <w:lvlOverride w:ilvl="0">
      <w:startOverride w:val="1"/>
    </w:lvlOverride>
  </w:num>
  <w:num w:numId="6">
    <w:abstractNumId w:val="4"/>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pt-PT" w:vendorID="64" w:dllVersion="0" w:nlCheck="1" w:checkStyle="0"/>
  <w:activeWritingStyle w:appName="MSWord" w:lang="en-GB" w:vendorID="64" w:dllVersion="0" w:nlCheck="1" w:checkStyle="0"/>
  <w:activeWritingStyle w:appName="MSWord" w:lang="it-IT" w:vendorID="64" w:dllVersion="0" w:nlCheck="1" w:checkStyle="0"/>
  <w:activeWritingStyle w:appName="MSWord" w:lang="en-I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7-22 13:08:3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CB165777-3546-4950-BA94-AD7AE787F7DB"/>
    <w:docVar w:name="LW_COVERPAGE_TYPE" w:val="1"/>
    <w:docVar w:name="LW_CROSSREFERENCE" w:val="{SWD(2026) 229 final}"/>
    <w:docVar w:name="LW_DocType" w:val="COM"/>
    <w:docVar w:name="LW_EMISSION" w:val="13.7.2026"/>
    <w:docVar w:name="LW_EMISSION_ISODATE" w:val="2026-07-13"/>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07"/>
    <w:docVar w:name="LW_REF.II.NEW.CP_YEAR" w:val="2026"/>
    <w:docVar w:name="LW_REF.INST.NEW" w:val="COM"/>
    <w:docVar w:name="LW_REF.INST.NEW_ADOPTED" w:val="final"/>
    <w:docVar w:name="LW_REF.INST.NEW_TEXT" w:val="(2026) 37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Deciziei de punere în aplicare din 29 octombrie 2021 de aprobare a evalu\u259?rii planului de redresare \u537?i rezilien\u539?\u259? al României"/>
    <w:docVar w:name="LW_TYPE.DOC.CP" w:val="DECIZIE DE PUNERE ÎN APLICARE A CONSILIULUI"/>
    <w:docVar w:name="LwApiVersions" w:val="LW4CoDe 1.24.5.0; LW 9.2, Build 20251112"/>
  </w:docVars>
  <w:rsids>
    <w:rsidRoot w:val="002709B6"/>
    <w:rsid w:val="000001F6"/>
    <w:rsid w:val="0000038E"/>
    <w:rsid w:val="00000520"/>
    <w:rsid w:val="000005F0"/>
    <w:rsid w:val="0000062D"/>
    <w:rsid w:val="00000720"/>
    <w:rsid w:val="0000073B"/>
    <w:rsid w:val="000007EB"/>
    <w:rsid w:val="00000956"/>
    <w:rsid w:val="00000BC3"/>
    <w:rsid w:val="00000EA9"/>
    <w:rsid w:val="00001079"/>
    <w:rsid w:val="00001211"/>
    <w:rsid w:val="00001364"/>
    <w:rsid w:val="000013E1"/>
    <w:rsid w:val="00001549"/>
    <w:rsid w:val="00001884"/>
    <w:rsid w:val="00001973"/>
    <w:rsid w:val="00001A5C"/>
    <w:rsid w:val="00001B20"/>
    <w:rsid w:val="00001F5D"/>
    <w:rsid w:val="000020F4"/>
    <w:rsid w:val="00002144"/>
    <w:rsid w:val="00002444"/>
    <w:rsid w:val="00002525"/>
    <w:rsid w:val="0000253E"/>
    <w:rsid w:val="000025A3"/>
    <w:rsid w:val="0000268B"/>
    <w:rsid w:val="0000291C"/>
    <w:rsid w:val="00002A2B"/>
    <w:rsid w:val="00003279"/>
    <w:rsid w:val="000032D8"/>
    <w:rsid w:val="0000332D"/>
    <w:rsid w:val="0000346E"/>
    <w:rsid w:val="000034F0"/>
    <w:rsid w:val="00003506"/>
    <w:rsid w:val="0000364E"/>
    <w:rsid w:val="00003779"/>
    <w:rsid w:val="0000394E"/>
    <w:rsid w:val="00003E51"/>
    <w:rsid w:val="0000445F"/>
    <w:rsid w:val="000046A5"/>
    <w:rsid w:val="00004951"/>
    <w:rsid w:val="00004A40"/>
    <w:rsid w:val="00004B75"/>
    <w:rsid w:val="00004E9E"/>
    <w:rsid w:val="00004EC2"/>
    <w:rsid w:val="00004F1A"/>
    <w:rsid w:val="00004F2B"/>
    <w:rsid w:val="000051B2"/>
    <w:rsid w:val="000051D9"/>
    <w:rsid w:val="000053B6"/>
    <w:rsid w:val="00005632"/>
    <w:rsid w:val="0000575E"/>
    <w:rsid w:val="000058C2"/>
    <w:rsid w:val="000058CF"/>
    <w:rsid w:val="00005955"/>
    <w:rsid w:val="00005975"/>
    <w:rsid w:val="00005A64"/>
    <w:rsid w:val="00005B4E"/>
    <w:rsid w:val="00005BC1"/>
    <w:rsid w:val="00005C8D"/>
    <w:rsid w:val="00005DD1"/>
    <w:rsid w:val="00005F46"/>
    <w:rsid w:val="00005FB7"/>
    <w:rsid w:val="00006188"/>
    <w:rsid w:val="00006221"/>
    <w:rsid w:val="000063DF"/>
    <w:rsid w:val="000064B9"/>
    <w:rsid w:val="00006759"/>
    <w:rsid w:val="0000681B"/>
    <w:rsid w:val="0000698D"/>
    <w:rsid w:val="00006C36"/>
    <w:rsid w:val="00006C5E"/>
    <w:rsid w:val="000072B0"/>
    <w:rsid w:val="00007406"/>
    <w:rsid w:val="00007513"/>
    <w:rsid w:val="0000777E"/>
    <w:rsid w:val="00007B7B"/>
    <w:rsid w:val="00007F85"/>
    <w:rsid w:val="0001003F"/>
    <w:rsid w:val="00010181"/>
    <w:rsid w:val="00010358"/>
    <w:rsid w:val="00010683"/>
    <w:rsid w:val="00010C97"/>
    <w:rsid w:val="00010E81"/>
    <w:rsid w:val="0001123F"/>
    <w:rsid w:val="00011352"/>
    <w:rsid w:val="0001136F"/>
    <w:rsid w:val="0001157C"/>
    <w:rsid w:val="000115E2"/>
    <w:rsid w:val="00011609"/>
    <w:rsid w:val="00011631"/>
    <w:rsid w:val="0001167F"/>
    <w:rsid w:val="00011817"/>
    <w:rsid w:val="0001196F"/>
    <w:rsid w:val="00011C63"/>
    <w:rsid w:val="00011F86"/>
    <w:rsid w:val="0001283B"/>
    <w:rsid w:val="000128E3"/>
    <w:rsid w:val="00012AF9"/>
    <w:rsid w:val="00012C15"/>
    <w:rsid w:val="00012C1E"/>
    <w:rsid w:val="00012CD5"/>
    <w:rsid w:val="00012F9E"/>
    <w:rsid w:val="00013078"/>
    <w:rsid w:val="0001311B"/>
    <w:rsid w:val="000132F2"/>
    <w:rsid w:val="000133E1"/>
    <w:rsid w:val="000134DA"/>
    <w:rsid w:val="00013789"/>
    <w:rsid w:val="0001383B"/>
    <w:rsid w:val="000138E8"/>
    <w:rsid w:val="00013BA3"/>
    <w:rsid w:val="00013C7C"/>
    <w:rsid w:val="00013D10"/>
    <w:rsid w:val="00013DE2"/>
    <w:rsid w:val="00014019"/>
    <w:rsid w:val="00014250"/>
    <w:rsid w:val="0001426C"/>
    <w:rsid w:val="00014284"/>
    <w:rsid w:val="000143C6"/>
    <w:rsid w:val="000146E2"/>
    <w:rsid w:val="000147F2"/>
    <w:rsid w:val="000149B5"/>
    <w:rsid w:val="00014A29"/>
    <w:rsid w:val="00014B38"/>
    <w:rsid w:val="00014C8E"/>
    <w:rsid w:val="00014D14"/>
    <w:rsid w:val="00014E17"/>
    <w:rsid w:val="00014F01"/>
    <w:rsid w:val="00014F49"/>
    <w:rsid w:val="000151C8"/>
    <w:rsid w:val="0001520E"/>
    <w:rsid w:val="00015532"/>
    <w:rsid w:val="000158A1"/>
    <w:rsid w:val="00015907"/>
    <w:rsid w:val="00015B8C"/>
    <w:rsid w:val="00015C54"/>
    <w:rsid w:val="00016129"/>
    <w:rsid w:val="000161A8"/>
    <w:rsid w:val="000161F3"/>
    <w:rsid w:val="0001647B"/>
    <w:rsid w:val="000164FB"/>
    <w:rsid w:val="0001657D"/>
    <w:rsid w:val="00016880"/>
    <w:rsid w:val="00016986"/>
    <w:rsid w:val="00016AF5"/>
    <w:rsid w:val="00016B50"/>
    <w:rsid w:val="000170C6"/>
    <w:rsid w:val="00017147"/>
    <w:rsid w:val="0001746B"/>
    <w:rsid w:val="0001762E"/>
    <w:rsid w:val="00017793"/>
    <w:rsid w:val="000177A1"/>
    <w:rsid w:val="000179DE"/>
    <w:rsid w:val="00017CE2"/>
    <w:rsid w:val="00017F01"/>
    <w:rsid w:val="00017F1E"/>
    <w:rsid w:val="0002023E"/>
    <w:rsid w:val="0002032A"/>
    <w:rsid w:val="0002037B"/>
    <w:rsid w:val="00020536"/>
    <w:rsid w:val="000208CC"/>
    <w:rsid w:val="00020A75"/>
    <w:rsid w:val="00020ADA"/>
    <w:rsid w:val="00020E3E"/>
    <w:rsid w:val="00020F32"/>
    <w:rsid w:val="00021347"/>
    <w:rsid w:val="000213EE"/>
    <w:rsid w:val="00021456"/>
    <w:rsid w:val="000214C3"/>
    <w:rsid w:val="000216B7"/>
    <w:rsid w:val="000218E1"/>
    <w:rsid w:val="00021CF9"/>
    <w:rsid w:val="00021D42"/>
    <w:rsid w:val="00021E05"/>
    <w:rsid w:val="00021ECC"/>
    <w:rsid w:val="00021F7D"/>
    <w:rsid w:val="00021FCE"/>
    <w:rsid w:val="00022156"/>
    <w:rsid w:val="000223A1"/>
    <w:rsid w:val="000223B5"/>
    <w:rsid w:val="000223CA"/>
    <w:rsid w:val="00022401"/>
    <w:rsid w:val="0002245B"/>
    <w:rsid w:val="000225E7"/>
    <w:rsid w:val="00022696"/>
    <w:rsid w:val="000228E5"/>
    <w:rsid w:val="00022D51"/>
    <w:rsid w:val="00022DA9"/>
    <w:rsid w:val="00022DC5"/>
    <w:rsid w:val="00022F95"/>
    <w:rsid w:val="000230FA"/>
    <w:rsid w:val="0002341C"/>
    <w:rsid w:val="000235BC"/>
    <w:rsid w:val="000235DA"/>
    <w:rsid w:val="00023600"/>
    <w:rsid w:val="000236BD"/>
    <w:rsid w:val="000237AF"/>
    <w:rsid w:val="00023870"/>
    <w:rsid w:val="0002396A"/>
    <w:rsid w:val="0002397B"/>
    <w:rsid w:val="00023AE1"/>
    <w:rsid w:val="00023AF6"/>
    <w:rsid w:val="00023BFF"/>
    <w:rsid w:val="00023DFE"/>
    <w:rsid w:val="00024187"/>
    <w:rsid w:val="00024207"/>
    <w:rsid w:val="000243D2"/>
    <w:rsid w:val="000243E3"/>
    <w:rsid w:val="000243E9"/>
    <w:rsid w:val="00024BB3"/>
    <w:rsid w:val="00024ED6"/>
    <w:rsid w:val="00024F41"/>
    <w:rsid w:val="000250F8"/>
    <w:rsid w:val="0002530B"/>
    <w:rsid w:val="000253F3"/>
    <w:rsid w:val="000253F7"/>
    <w:rsid w:val="00025487"/>
    <w:rsid w:val="0002560F"/>
    <w:rsid w:val="00025718"/>
    <w:rsid w:val="00025B44"/>
    <w:rsid w:val="00025D2B"/>
    <w:rsid w:val="00025E68"/>
    <w:rsid w:val="00025EE4"/>
    <w:rsid w:val="00026143"/>
    <w:rsid w:val="00026681"/>
    <w:rsid w:val="000268E9"/>
    <w:rsid w:val="00026C48"/>
    <w:rsid w:val="00026CCC"/>
    <w:rsid w:val="00026E27"/>
    <w:rsid w:val="00026E91"/>
    <w:rsid w:val="00026F3D"/>
    <w:rsid w:val="00026FF6"/>
    <w:rsid w:val="00027089"/>
    <w:rsid w:val="00027195"/>
    <w:rsid w:val="000273BE"/>
    <w:rsid w:val="000274CB"/>
    <w:rsid w:val="000276A7"/>
    <w:rsid w:val="00027850"/>
    <w:rsid w:val="00027B74"/>
    <w:rsid w:val="00027D08"/>
    <w:rsid w:val="00027D17"/>
    <w:rsid w:val="00027D40"/>
    <w:rsid w:val="00027D88"/>
    <w:rsid w:val="00027FED"/>
    <w:rsid w:val="000302ED"/>
    <w:rsid w:val="00030622"/>
    <w:rsid w:val="00030B16"/>
    <w:rsid w:val="00030B2A"/>
    <w:rsid w:val="00030C0F"/>
    <w:rsid w:val="00030C74"/>
    <w:rsid w:val="00030D27"/>
    <w:rsid w:val="00030DCB"/>
    <w:rsid w:val="00031009"/>
    <w:rsid w:val="00031071"/>
    <w:rsid w:val="0003134B"/>
    <w:rsid w:val="00031687"/>
    <w:rsid w:val="00031689"/>
    <w:rsid w:val="000317A4"/>
    <w:rsid w:val="0003199F"/>
    <w:rsid w:val="00031AFA"/>
    <w:rsid w:val="00031BA8"/>
    <w:rsid w:val="00031CA7"/>
    <w:rsid w:val="00031D03"/>
    <w:rsid w:val="00031F29"/>
    <w:rsid w:val="0003207D"/>
    <w:rsid w:val="0003211E"/>
    <w:rsid w:val="000321D9"/>
    <w:rsid w:val="0003233E"/>
    <w:rsid w:val="0003234A"/>
    <w:rsid w:val="000325CD"/>
    <w:rsid w:val="00032696"/>
    <w:rsid w:val="00032717"/>
    <w:rsid w:val="0003272A"/>
    <w:rsid w:val="00032C19"/>
    <w:rsid w:val="00032E2A"/>
    <w:rsid w:val="00032E7D"/>
    <w:rsid w:val="00032F8E"/>
    <w:rsid w:val="0003307C"/>
    <w:rsid w:val="0003318A"/>
    <w:rsid w:val="00033397"/>
    <w:rsid w:val="00033416"/>
    <w:rsid w:val="00033638"/>
    <w:rsid w:val="00033741"/>
    <w:rsid w:val="00033830"/>
    <w:rsid w:val="00033841"/>
    <w:rsid w:val="00033DA3"/>
    <w:rsid w:val="00033ED9"/>
    <w:rsid w:val="0003425D"/>
    <w:rsid w:val="00034300"/>
    <w:rsid w:val="0003430B"/>
    <w:rsid w:val="0003434C"/>
    <w:rsid w:val="00034359"/>
    <w:rsid w:val="0003475A"/>
    <w:rsid w:val="000349AF"/>
    <w:rsid w:val="00034BE6"/>
    <w:rsid w:val="00034D88"/>
    <w:rsid w:val="00034DF6"/>
    <w:rsid w:val="00034E6D"/>
    <w:rsid w:val="00035048"/>
    <w:rsid w:val="000351BE"/>
    <w:rsid w:val="00035354"/>
    <w:rsid w:val="00035388"/>
    <w:rsid w:val="0003553C"/>
    <w:rsid w:val="00035614"/>
    <w:rsid w:val="00035630"/>
    <w:rsid w:val="00035653"/>
    <w:rsid w:val="00035714"/>
    <w:rsid w:val="0003572F"/>
    <w:rsid w:val="0003587A"/>
    <w:rsid w:val="00035A8F"/>
    <w:rsid w:val="00035AEB"/>
    <w:rsid w:val="00035C19"/>
    <w:rsid w:val="00035F5E"/>
    <w:rsid w:val="00036037"/>
    <w:rsid w:val="000362B9"/>
    <w:rsid w:val="0003642A"/>
    <w:rsid w:val="0003642E"/>
    <w:rsid w:val="00036464"/>
    <w:rsid w:val="00036908"/>
    <w:rsid w:val="00036916"/>
    <w:rsid w:val="00036A86"/>
    <w:rsid w:val="00036B4D"/>
    <w:rsid w:val="00036B6F"/>
    <w:rsid w:val="00036D73"/>
    <w:rsid w:val="0003700E"/>
    <w:rsid w:val="000373DF"/>
    <w:rsid w:val="000375EE"/>
    <w:rsid w:val="00037661"/>
    <w:rsid w:val="000376E6"/>
    <w:rsid w:val="000379DA"/>
    <w:rsid w:val="00037DAF"/>
    <w:rsid w:val="00037DE0"/>
    <w:rsid w:val="00037ECC"/>
    <w:rsid w:val="00037F30"/>
    <w:rsid w:val="0004015F"/>
    <w:rsid w:val="000404B4"/>
    <w:rsid w:val="0004097D"/>
    <w:rsid w:val="000409A9"/>
    <w:rsid w:val="000410A2"/>
    <w:rsid w:val="00041218"/>
    <w:rsid w:val="0004159E"/>
    <w:rsid w:val="00041662"/>
    <w:rsid w:val="0004178A"/>
    <w:rsid w:val="0004179E"/>
    <w:rsid w:val="00041A15"/>
    <w:rsid w:val="00041DEA"/>
    <w:rsid w:val="00041ECB"/>
    <w:rsid w:val="00041F5F"/>
    <w:rsid w:val="00042034"/>
    <w:rsid w:val="00042189"/>
    <w:rsid w:val="0004219F"/>
    <w:rsid w:val="000423B4"/>
    <w:rsid w:val="0004240D"/>
    <w:rsid w:val="00042716"/>
    <w:rsid w:val="00042823"/>
    <w:rsid w:val="0004284F"/>
    <w:rsid w:val="000429B6"/>
    <w:rsid w:val="00042D29"/>
    <w:rsid w:val="00042D4D"/>
    <w:rsid w:val="00042DF4"/>
    <w:rsid w:val="00042FEA"/>
    <w:rsid w:val="000430CC"/>
    <w:rsid w:val="0004358C"/>
    <w:rsid w:val="00043641"/>
    <w:rsid w:val="0004379D"/>
    <w:rsid w:val="0004392F"/>
    <w:rsid w:val="00043C82"/>
    <w:rsid w:val="00043E40"/>
    <w:rsid w:val="00043E49"/>
    <w:rsid w:val="00043E4E"/>
    <w:rsid w:val="00043F31"/>
    <w:rsid w:val="00044009"/>
    <w:rsid w:val="000440E0"/>
    <w:rsid w:val="00044122"/>
    <w:rsid w:val="000442B1"/>
    <w:rsid w:val="0004438C"/>
    <w:rsid w:val="000443F3"/>
    <w:rsid w:val="00044536"/>
    <w:rsid w:val="000445B6"/>
    <w:rsid w:val="000446C6"/>
    <w:rsid w:val="00044735"/>
    <w:rsid w:val="000447B3"/>
    <w:rsid w:val="00044813"/>
    <w:rsid w:val="0004487F"/>
    <w:rsid w:val="0004497E"/>
    <w:rsid w:val="00044ACE"/>
    <w:rsid w:val="00045728"/>
    <w:rsid w:val="000457E3"/>
    <w:rsid w:val="00045A31"/>
    <w:rsid w:val="00045B81"/>
    <w:rsid w:val="00045D38"/>
    <w:rsid w:val="00045D3E"/>
    <w:rsid w:val="00045DF7"/>
    <w:rsid w:val="00045F1A"/>
    <w:rsid w:val="00046024"/>
    <w:rsid w:val="00046253"/>
    <w:rsid w:val="00046295"/>
    <w:rsid w:val="000462B6"/>
    <w:rsid w:val="00046358"/>
    <w:rsid w:val="000463AF"/>
    <w:rsid w:val="00046708"/>
    <w:rsid w:val="00046758"/>
    <w:rsid w:val="0004679F"/>
    <w:rsid w:val="0004682F"/>
    <w:rsid w:val="00046874"/>
    <w:rsid w:val="00046BF9"/>
    <w:rsid w:val="00047243"/>
    <w:rsid w:val="00047577"/>
    <w:rsid w:val="000476A1"/>
    <w:rsid w:val="00047BEB"/>
    <w:rsid w:val="00050394"/>
    <w:rsid w:val="00050466"/>
    <w:rsid w:val="000504D0"/>
    <w:rsid w:val="0005058C"/>
    <w:rsid w:val="000506F2"/>
    <w:rsid w:val="0005075A"/>
    <w:rsid w:val="00050772"/>
    <w:rsid w:val="00050B5F"/>
    <w:rsid w:val="00050C7C"/>
    <w:rsid w:val="00050DD7"/>
    <w:rsid w:val="00050FDB"/>
    <w:rsid w:val="000510B8"/>
    <w:rsid w:val="000511C9"/>
    <w:rsid w:val="00051329"/>
    <w:rsid w:val="00051513"/>
    <w:rsid w:val="00051726"/>
    <w:rsid w:val="000517A5"/>
    <w:rsid w:val="000517E4"/>
    <w:rsid w:val="0005185E"/>
    <w:rsid w:val="000518B6"/>
    <w:rsid w:val="000518C9"/>
    <w:rsid w:val="00051B06"/>
    <w:rsid w:val="00051BD2"/>
    <w:rsid w:val="00052227"/>
    <w:rsid w:val="000527A8"/>
    <w:rsid w:val="00052A65"/>
    <w:rsid w:val="00052A76"/>
    <w:rsid w:val="00052DF1"/>
    <w:rsid w:val="00052E4D"/>
    <w:rsid w:val="00052EEE"/>
    <w:rsid w:val="00052FF2"/>
    <w:rsid w:val="000533D4"/>
    <w:rsid w:val="00053662"/>
    <w:rsid w:val="0005366F"/>
    <w:rsid w:val="00053675"/>
    <w:rsid w:val="000536E8"/>
    <w:rsid w:val="000539FF"/>
    <w:rsid w:val="00053AB1"/>
    <w:rsid w:val="00053D1F"/>
    <w:rsid w:val="00053DA1"/>
    <w:rsid w:val="00053DA5"/>
    <w:rsid w:val="00053E8A"/>
    <w:rsid w:val="00053F03"/>
    <w:rsid w:val="00053F4C"/>
    <w:rsid w:val="00054012"/>
    <w:rsid w:val="0005405C"/>
    <w:rsid w:val="000540F6"/>
    <w:rsid w:val="00054157"/>
    <w:rsid w:val="0005421E"/>
    <w:rsid w:val="0005422A"/>
    <w:rsid w:val="000542DA"/>
    <w:rsid w:val="00054321"/>
    <w:rsid w:val="0005439F"/>
    <w:rsid w:val="0005443F"/>
    <w:rsid w:val="0005452B"/>
    <w:rsid w:val="0005489C"/>
    <w:rsid w:val="000549D1"/>
    <w:rsid w:val="00054B75"/>
    <w:rsid w:val="00054C8E"/>
    <w:rsid w:val="00054D67"/>
    <w:rsid w:val="00054E72"/>
    <w:rsid w:val="00054F3E"/>
    <w:rsid w:val="0005502B"/>
    <w:rsid w:val="00055064"/>
    <w:rsid w:val="000550EB"/>
    <w:rsid w:val="0005527E"/>
    <w:rsid w:val="00055341"/>
    <w:rsid w:val="0005551E"/>
    <w:rsid w:val="00055600"/>
    <w:rsid w:val="00055832"/>
    <w:rsid w:val="00055880"/>
    <w:rsid w:val="00055961"/>
    <w:rsid w:val="000559D6"/>
    <w:rsid w:val="00055A08"/>
    <w:rsid w:val="00055BBE"/>
    <w:rsid w:val="00055CA6"/>
    <w:rsid w:val="00055F79"/>
    <w:rsid w:val="00056007"/>
    <w:rsid w:val="000560AB"/>
    <w:rsid w:val="00056103"/>
    <w:rsid w:val="00056130"/>
    <w:rsid w:val="00056133"/>
    <w:rsid w:val="00056201"/>
    <w:rsid w:val="0005623B"/>
    <w:rsid w:val="0005656B"/>
    <w:rsid w:val="00056879"/>
    <w:rsid w:val="00056CD2"/>
    <w:rsid w:val="00056E93"/>
    <w:rsid w:val="00056F45"/>
    <w:rsid w:val="00057256"/>
    <w:rsid w:val="000572BF"/>
    <w:rsid w:val="000575AC"/>
    <w:rsid w:val="00057AEF"/>
    <w:rsid w:val="00057C15"/>
    <w:rsid w:val="00057C48"/>
    <w:rsid w:val="00057FC9"/>
    <w:rsid w:val="0006011E"/>
    <w:rsid w:val="00060257"/>
    <w:rsid w:val="000602CD"/>
    <w:rsid w:val="000605BD"/>
    <w:rsid w:val="000609CB"/>
    <w:rsid w:val="00060B29"/>
    <w:rsid w:val="00060E74"/>
    <w:rsid w:val="000610D0"/>
    <w:rsid w:val="00061303"/>
    <w:rsid w:val="00061461"/>
    <w:rsid w:val="0006148D"/>
    <w:rsid w:val="00061647"/>
    <w:rsid w:val="000618A3"/>
    <w:rsid w:val="0006190E"/>
    <w:rsid w:val="0006191A"/>
    <w:rsid w:val="0006197D"/>
    <w:rsid w:val="00061993"/>
    <w:rsid w:val="000619B8"/>
    <w:rsid w:val="00061A42"/>
    <w:rsid w:val="00061AA3"/>
    <w:rsid w:val="00061AC3"/>
    <w:rsid w:val="00061AFC"/>
    <w:rsid w:val="00061C1A"/>
    <w:rsid w:val="00061C55"/>
    <w:rsid w:val="00061ECC"/>
    <w:rsid w:val="00061F6D"/>
    <w:rsid w:val="00061FBD"/>
    <w:rsid w:val="000624DC"/>
    <w:rsid w:val="000625D1"/>
    <w:rsid w:val="000625D2"/>
    <w:rsid w:val="00062688"/>
    <w:rsid w:val="000626C6"/>
    <w:rsid w:val="0006296B"/>
    <w:rsid w:val="00062C91"/>
    <w:rsid w:val="00062D04"/>
    <w:rsid w:val="00062E93"/>
    <w:rsid w:val="00062FFA"/>
    <w:rsid w:val="0006304D"/>
    <w:rsid w:val="0006318B"/>
    <w:rsid w:val="0006324C"/>
    <w:rsid w:val="00063288"/>
    <w:rsid w:val="0006330E"/>
    <w:rsid w:val="0006348F"/>
    <w:rsid w:val="000635FD"/>
    <w:rsid w:val="000637A0"/>
    <w:rsid w:val="000639C1"/>
    <w:rsid w:val="00063DE0"/>
    <w:rsid w:val="00063E52"/>
    <w:rsid w:val="00064021"/>
    <w:rsid w:val="0006448A"/>
    <w:rsid w:val="000645B8"/>
    <w:rsid w:val="00064756"/>
    <w:rsid w:val="00064AEF"/>
    <w:rsid w:val="00064B4B"/>
    <w:rsid w:val="00064D2B"/>
    <w:rsid w:val="00064D84"/>
    <w:rsid w:val="00064DD7"/>
    <w:rsid w:val="00064DF8"/>
    <w:rsid w:val="00065269"/>
    <w:rsid w:val="00065302"/>
    <w:rsid w:val="00065363"/>
    <w:rsid w:val="0006541D"/>
    <w:rsid w:val="0006548D"/>
    <w:rsid w:val="000655C9"/>
    <w:rsid w:val="000656DE"/>
    <w:rsid w:val="000656FE"/>
    <w:rsid w:val="00065713"/>
    <w:rsid w:val="000657F3"/>
    <w:rsid w:val="000659A5"/>
    <w:rsid w:val="00065BDC"/>
    <w:rsid w:val="00065C00"/>
    <w:rsid w:val="000660B3"/>
    <w:rsid w:val="000661D7"/>
    <w:rsid w:val="00066265"/>
    <w:rsid w:val="0006629D"/>
    <w:rsid w:val="0006634B"/>
    <w:rsid w:val="00066452"/>
    <w:rsid w:val="000667FB"/>
    <w:rsid w:val="000669D7"/>
    <w:rsid w:val="00066CEB"/>
    <w:rsid w:val="00066F33"/>
    <w:rsid w:val="000673CC"/>
    <w:rsid w:val="00067E6F"/>
    <w:rsid w:val="00067E89"/>
    <w:rsid w:val="00067ECB"/>
    <w:rsid w:val="00067ED3"/>
    <w:rsid w:val="00067F3C"/>
    <w:rsid w:val="00067F56"/>
    <w:rsid w:val="00067F5E"/>
    <w:rsid w:val="00070059"/>
    <w:rsid w:val="000700B0"/>
    <w:rsid w:val="000700B6"/>
    <w:rsid w:val="000701A2"/>
    <w:rsid w:val="00070283"/>
    <w:rsid w:val="000703F6"/>
    <w:rsid w:val="000706D7"/>
    <w:rsid w:val="00070974"/>
    <w:rsid w:val="00070A08"/>
    <w:rsid w:val="00070A35"/>
    <w:rsid w:val="00070BE0"/>
    <w:rsid w:val="00070C16"/>
    <w:rsid w:val="00070D71"/>
    <w:rsid w:val="00070E1D"/>
    <w:rsid w:val="00070E99"/>
    <w:rsid w:val="00070FDE"/>
    <w:rsid w:val="00071334"/>
    <w:rsid w:val="0007144B"/>
    <w:rsid w:val="00071565"/>
    <w:rsid w:val="0007156E"/>
    <w:rsid w:val="00071818"/>
    <w:rsid w:val="00071846"/>
    <w:rsid w:val="00071951"/>
    <w:rsid w:val="000719D5"/>
    <w:rsid w:val="00071B9A"/>
    <w:rsid w:val="00071CE5"/>
    <w:rsid w:val="00072038"/>
    <w:rsid w:val="000722F9"/>
    <w:rsid w:val="00072329"/>
    <w:rsid w:val="000724D0"/>
    <w:rsid w:val="000724D7"/>
    <w:rsid w:val="000724F1"/>
    <w:rsid w:val="000725E1"/>
    <w:rsid w:val="0007261E"/>
    <w:rsid w:val="000726A2"/>
    <w:rsid w:val="000727E4"/>
    <w:rsid w:val="00072803"/>
    <w:rsid w:val="00072AD9"/>
    <w:rsid w:val="00072BCD"/>
    <w:rsid w:val="00072E72"/>
    <w:rsid w:val="00072EFF"/>
    <w:rsid w:val="00073082"/>
    <w:rsid w:val="00073200"/>
    <w:rsid w:val="0007332A"/>
    <w:rsid w:val="00073723"/>
    <w:rsid w:val="0007395B"/>
    <w:rsid w:val="00073BA1"/>
    <w:rsid w:val="00073BF2"/>
    <w:rsid w:val="00073C04"/>
    <w:rsid w:val="00073C28"/>
    <w:rsid w:val="00073C80"/>
    <w:rsid w:val="00073DE1"/>
    <w:rsid w:val="00073EC1"/>
    <w:rsid w:val="00073FAB"/>
    <w:rsid w:val="000743ED"/>
    <w:rsid w:val="000744D1"/>
    <w:rsid w:val="000745CC"/>
    <w:rsid w:val="0007471B"/>
    <w:rsid w:val="00074893"/>
    <w:rsid w:val="000748E1"/>
    <w:rsid w:val="00074B3A"/>
    <w:rsid w:val="00074FFE"/>
    <w:rsid w:val="00075204"/>
    <w:rsid w:val="00075247"/>
    <w:rsid w:val="00075531"/>
    <w:rsid w:val="00075557"/>
    <w:rsid w:val="000758FF"/>
    <w:rsid w:val="00075996"/>
    <w:rsid w:val="00075C19"/>
    <w:rsid w:val="00075CFD"/>
    <w:rsid w:val="0007606C"/>
    <w:rsid w:val="00076173"/>
    <w:rsid w:val="0007660E"/>
    <w:rsid w:val="000769D4"/>
    <w:rsid w:val="00076B95"/>
    <w:rsid w:val="00076E57"/>
    <w:rsid w:val="00076FA0"/>
    <w:rsid w:val="0007732A"/>
    <w:rsid w:val="000773B0"/>
    <w:rsid w:val="000773D6"/>
    <w:rsid w:val="000778A9"/>
    <w:rsid w:val="00077981"/>
    <w:rsid w:val="00077A21"/>
    <w:rsid w:val="000801D3"/>
    <w:rsid w:val="0008033F"/>
    <w:rsid w:val="0008044E"/>
    <w:rsid w:val="00080528"/>
    <w:rsid w:val="00080543"/>
    <w:rsid w:val="000805EE"/>
    <w:rsid w:val="000805FF"/>
    <w:rsid w:val="00080605"/>
    <w:rsid w:val="000807BE"/>
    <w:rsid w:val="00080B04"/>
    <w:rsid w:val="00080EAB"/>
    <w:rsid w:val="000810D3"/>
    <w:rsid w:val="0008116D"/>
    <w:rsid w:val="000811FA"/>
    <w:rsid w:val="00081425"/>
    <w:rsid w:val="00081437"/>
    <w:rsid w:val="0008183E"/>
    <w:rsid w:val="00081919"/>
    <w:rsid w:val="000819C4"/>
    <w:rsid w:val="00081AB4"/>
    <w:rsid w:val="00081AB6"/>
    <w:rsid w:val="00081D44"/>
    <w:rsid w:val="00081ED9"/>
    <w:rsid w:val="0008218C"/>
    <w:rsid w:val="00082301"/>
    <w:rsid w:val="000823D9"/>
    <w:rsid w:val="0008259B"/>
    <w:rsid w:val="000827E7"/>
    <w:rsid w:val="0008294E"/>
    <w:rsid w:val="00082A00"/>
    <w:rsid w:val="00082C24"/>
    <w:rsid w:val="00082D23"/>
    <w:rsid w:val="00082DF2"/>
    <w:rsid w:val="00082FDF"/>
    <w:rsid w:val="0008301E"/>
    <w:rsid w:val="000830FC"/>
    <w:rsid w:val="00083281"/>
    <w:rsid w:val="000834C8"/>
    <w:rsid w:val="0008352A"/>
    <w:rsid w:val="0008363C"/>
    <w:rsid w:val="000838D1"/>
    <w:rsid w:val="00083D15"/>
    <w:rsid w:val="00083D3D"/>
    <w:rsid w:val="000840F0"/>
    <w:rsid w:val="000841C8"/>
    <w:rsid w:val="000843ED"/>
    <w:rsid w:val="00084597"/>
    <w:rsid w:val="00084635"/>
    <w:rsid w:val="00084A1F"/>
    <w:rsid w:val="00084D5C"/>
    <w:rsid w:val="00084DAA"/>
    <w:rsid w:val="00084E4A"/>
    <w:rsid w:val="00084F92"/>
    <w:rsid w:val="000852F3"/>
    <w:rsid w:val="0008535C"/>
    <w:rsid w:val="00085394"/>
    <w:rsid w:val="000858B9"/>
    <w:rsid w:val="000859B8"/>
    <w:rsid w:val="00085B99"/>
    <w:rsid w:val="00085CC1"/>
    <w:rsid w:val="00085CDD"/>
    <w:rsid w:val="00085FAF"/>
    <w:rsid w:val="0008613A"/>
    <w:rsid w:val="00086146"/>
    <w:rsid w:val="000861AF"/>
    <w:rsid w:val="00086325"/>
    <w:rsid w:val="00086372"/>
    <w:rsid w:val="0008661E"/>
    <w:rsid w:val="0008663A"/>
    <w:rsid w:val="00086753"/>
    <w:rsid w:val="00086795"/>
    <w:rsid w:val="00086930"/>
    <w:rsid w:val="000869F1"/>
    <w:rsid w:val="00086AD5"/>
    <w:rsid w:val="00086BB3"/>
    <w:rsid w:val="00086C4D"/>
    <w:rsid w:val="00086CC6"/>
    <w:rsid w:val="00086E93"/>
    <w:rsid w:val="00086F0E"/>
    <w:rsid w:val="00086F4B"/>
    <w:rsid w:val="00086F6F"/>
    <w:rsid w:val="00086FC6"/>
    <w:rsid w:val="000871C3"/>
    <w:rsid w:val="000871FA"/>
    <w:rsid w:val="000872A0"/>
    <w:rsid w:val="00087449"/>
    <w:rsid w:val="0008755E"/>
    <w:rsid w:val="000875A5"/>
    <w:rsid w:val="0008765E"/>
    <w:rsid w:val="00087803"/>
    <w:rsid w:val="00087954"/>
    <w:rsid w:val="00087BC4"/>
    <w:rsid w:val="00087E3C"/>
    <w:rsid w:val="000901E0"/>
    <w:rsid w:val="0009026E"/>
    <w:rsid w:val="000902D9"/>
    <w:rsid w:val="0009035C"/>
    <w:rsid w:val="0009060C"/>
    <w:rsid w:val="0009060D"/>
    <w:rsid w:val="00090CBE"/>
    <w:rsid w:val="00090D48"/>
    <w:rsid w:val="00090ED8"/>
    <w:rsid w:val="00091333"/>
    <w:rsid w:val="0009140D"/>
    <w:rsid w:val="000916B8"/>
    <w:rsid w:val="00091B99"/>
    <w:rsid w:val="00091DE3"/>
    <w:rsid w:val="00091F25"/>
    <w:rsid w:val="00092185"/>
    <w:rsid w:val="0009226F"/>
    <w:rsid w:val="0009232D"/>
    <w:rsid w:val="000924EE"/>
    <w:rsid w:val="00092503"/>
    <w:rsid w:val="000925AB"/>
    <w:rsid w:val="00092705"/>
    <w:rsid w:val="000928C6"/>
    <w:rsid w:val="00092ADD"/>
    <w:rsid w:val="00092C82"/>
    <w:rsid w:val="00092C8F"/>
    <w:rsid w:val="00092CA4"/>
    <w:rsid w:val="00092ECA"/>
    <w:rsid w:val="00092F77"/>
    <w:rsid w:val="000930C7"/>
    <w:rsid w:val="000933D8"/>
    <w:rsid w:val="0009349C"/>
    <w:rsid w:val="000934AA"/>
    <w:rsid w:val="00093542"/>
    <w:rsid w:val="0009356A"/>
    <w:rsid w:val="000935D2"/>
    <w:rsid w:val="00093B27"/>
    <w:rsid w:val="00093B91"/>
    <w:rsid w:val="00093D41"/>
    <w:rsid w:val="00093D56"/>
    <w:rsid w:val="00093E1D"/>
    <w:rsid w:val="000940B2"/>
    <w:rsid w:val="0009446A"/>
    <w:rsid w:val="000944C2"/>
    <w:rsid w:val="000946F5"/>
    <w:rsid w:val="0009498A"/>
    <w:rsid w:val="00094A68"/>
    <w:rsid w:val="00094B1E"/>
    <w:rsid w:val="00094CC3"/>
    <w:rsid w:val="00094D01"/>
    <w:rsid w:val="00094E98"/>
    <w:rsid w:val="00094F6E"/>
    <w:rsid w:val="00094F8C"/>
    <w:rsid w:val="000952F4"/>
    <w:rsid w:val="00095397"/>
    <w:rsid w:val="000955C5"/>
    <w:rsid w:val="000956C6"/>
    <w:rsid w:val="00095790"/>
    <w:rsid w:val="000959B3"/>
    <w:rsid w:val="00095BE4"/>
    <w:rsid w:val="00095C0A"/>
    <w:rsid w:val="00095C18"/>
    <w:rsid w:val="00095C99"/>
    <w:rsid w:val="00095F7E"/>
    <w:rsid w:val="00096129"/>
    <w:rsid w:val="00096259"/>
    <w:rsid w:val="000962B2"/>
    <w:rsid w:val="000964A8"/>
    <w:rsid w:val="00096678"/>
    <w:rsid w:val="000966B1"/>
    <w:rsid w:val="0009680E"/>
    <w:rsid w:val="00096DBF"/>
    <w:rsid w:val="00097018"/>
    <w:rsid w:val="000971EF"/>
    <w:rsid w:val="00097329"/>
    <w:rsid w:val="000975EC"/>
    <w:rsid w:val="0009767D"/>
    <w:rsid w:val="000976A2"/>
    <w:rsid w:val="000977D6"/>
    <w:rsid w:val="00097873"/>
    <w:rsid w:val="000978E7"/>
    <w:rsid w:val="00097A61"/>
    <w:rsid w:val="00097B2B"/>
    <w:rsid w:val="00097F16"/>
    <w:rsid w:val="00097FD3"/>
    <w:rsid w:val="000A049D"/>
    <w:rsid w:val="000A04DE"/>
    <w:rsid w:val="000A06A5"/>
    <w:rsid w:val="000A0EED"/>
    <w:rsid w:val="000A0FAD"/>
    <w:rsid w:val="000A1006"/>
    <w:rsid w:val="000A11A1"/>
    <w:rsid w:val="000A139D"/>
    <w:rsid w:val="000A18E2"/>
    <w:rsid w:val="000A19A2"/>
    <w:rsid w:val="000A1A32"/>
    <w:rsid w:val="000A1B82"/>
    <w:rsid w:val="000A1CA7"/>
    <w:rsid w:val="000A1D3A"/>
    <w:rsid w:val="000A1EB9"/>
    <w:rsid w:val="000A2239"/>
    <w:rsid w:val="000A2285"/>
    <w:rsid w:val="000A232D"/>
    <w:rsid w:val="000A2425"/>
    <w:rsid w:val="000A2443"/>
    <w:rsid w:val="000A248F"/>
    <w:rsid w:val="000A24BB"/>
    <w:rsid w:val="000A257B"/>
    <w:rsid w:val="000A2691"/>
    <w:rsid w:val="000A275F"/>
    <w:rsid w:val="000A2785"/>
    <w:rsid w:val="000A2FB3"/>
    <w:rsid w:val="000A31CD"/>
    <w:rsid w:val="000A322B"/>
    <w:rsid w:val="000A3369"/>
    <w:rsid w:val="000A33FD"/>
    <w:rsid w:val="000A34DF"/>
    <w:rsid w:val="000A3561"/>
    <w:rsid w:val="000A37B1"/>
    <w:rsid w:val="000A3891"/>
    <w:rsid w:val="000A3BFD"/>
    <w:rsid w:val="000A3C61"/>
    <w:rsid w:val="000A3EB7"/>
    <w:rsid w:val="000A428A"/>
    <w:rsid w:val="000A43F4"/>
    <w:rsid w:val="000A4441"/>
    <w:rsid w:val="000A4612"/>
    <w:rsid w:val="000A465B"/>
    <w:rsid w:val="000A46E1"/>
    <w:rsid w:val="000A4AF2"/>
    <w:rsid w:val="000A4B43"/>
    <w:rsid w:val="000A4B94"/>
    <w:rsid w:val="000A4BE7"/>
    <w:rsid w:val="000A51C9"/>
    <w:rsid w:val="000A5265"/>
    <w:rsid w:val="000A5394"/>
    <w:rsid w:val="000A5597"/>
    <w:rsid w:val="000A562E"/>
    <w:rsid w:val="000A57EC"/>
    <w:rsid w:val="000A57F6"/>
    <w:rsid w:val="000A5874"/>
    <w:rsid w:val="000A58C7"/>
    <w:rsid w:val="000A5941"/>
    <w:rsid w:val="000A594C"/>
    <w:rsid w:val="000A5D31"/>
    <w:rsid w:val="000A60BE"/>
    <w:rsid w:val="000A6220"/>
    <w:rsid w:val="000A62B8"/>
    <w:rsid w:val="000A636C"/>
    <w:rsid w:val="000A6571"/>
    <w:rsid w:val="000A660C"/>
    <w:rsid w:val="000A66A9"/>
    <w:rsid w:val="000A6792"/>
    <w:rsid w:val="000A67FB"/>
    <w:rsid w:val="000A68F0"/>
    <w:rsid w:val="000A69F6"/>
    <w:rsid w:val="000A6BB1"/>
    <w:rsid w:val="000A6BEB"/>
    <w:rsid w:val="000A6C48"/>
    <w:rsid w:val="000A6CDC"/>
    <w:rsid w:val="000A6DED"/>
    <w:rsid w:val="000A728D"/>
    <w:rsid w:val="000A744C"/>
    <w:rsid w:val="000A74B8"/>
    <w:rsid w:val="000A75DB"/>
    <w:rsid w:val="000A7754"/>
    <w:rsid w:val="000A7A4A"/>
    <w:rsid w:val="000A7B6E"/>
    <w:rsid w:val="000A7BF5"/>
    <w:rsid w:val="000A7EC4"/>
    <w:rsid w:val="000A7FE5"/>
    <w:rsid w:val="000B004F"/>
    <w:rsid w:val="000B0307"/>
    <w:rsid w:val="000B0530"/>
    <w:rsid w:val="000B0544"/>
    <w:rsid w:val="000B0611"/>
    <w:rsid w:val="000B090F"/>
    <w:rsid w:val="000B0C92"/>
    <w:rsid w:val="000B0CD0"/>
    <w:rsid w:val="000B0DE6"/>
    <w:rsid w:val="000B0EAB"/>
    <w:rsid w:val="000B1114"/>
    <w:rsid w:val="000B11CF"/>
    <w:rsid w:val="000B1232"/>
    <w:rsid w:val="000B1271"/>
    <w:rsid w:val="000B14C0"/>
    <w:rsid w:val="000B14DC"/>
    <w:rsid w:val="000B18D8"/>
    <w:rsid w:val="000B1BC2"/>
    <w:rsid w:val="000B1C73"/>
    <w:rsid w:val="000B1CA8"/>
    <w:rsid w:val="000B1D50"/>
    <w:rsid w:val="000B1EF6"/>
    <w:rsid w:val="000B2029"/>
    <w:rsid w:val="000B2051"/>
    <w:rsid w:val="000B2200"/>
    <w:rsid w:val="000B229B"/>
    <w:rsid w:val="000B2317"/>
    <w:rsid w:val="000B2564"/>
    <w:rsid w:val="000B2AA2"/>
    <w:rsid w:val="000B2C52"/>
    <w:rsid w:val="000B2C60"/>
    <w:rsid w:val="000B2C6C"/>
    <w:rsid w:val="000B2CC7"/>
    <w:rsid w:val="000B2DD4"/>
    <w:rsid w:val="000B2E51"/>
    <w:rsid w:val="000B2F75"/>
    <w:rsid w:val="000B302A"/>
    <w:rsid w:val="000B3103"/>
    <w:rsid w:val="000B349C"/>
    <w:rsid w:val="000B369F"/>
    <w:rsid w:val="000B3930"/>
    <w:rsid w:val="000B3B44"/>
    <w:rsid w:val="000B3B6B"/>
    <w:rsid w:val="000B3B8A"/>
    <w:rsid w:val="000B3D49"/>
    <w:rsid w:val="000B3E46"/>
    <w:rsid w:val="000B4465"/>
    <w:rsid w:val="000B456E"/>
    <w:rsid w:val="000B472D"/>
    <w:rsid w:val="000B4784"/>
    <w:rsid w:val="000B4AB5"/>
    <w:rsid w:val="000B4B2F"/>
    <w:rsid w:val="000B4E17"/>
    <w:rsid w:val="000B4F2D"/>
    <w:rsid w:val="000B51AF"/>
    <w:rsid w:val="000B52B9"/>
    <w:rsid w:val="000B540E"/>
    <w:rsid w:val="000B5918"/>
    <w:rsid w:val="000B5962"/>
    <w:rsid w:val="000B5D43"/>
    <w:rsid w:val="000B5F88"/>
    <w:rsid w:val="000B5F8E"/>
    <w:rsid w:val="000B6089"/>
    <w:rsid w:val="000B60DF"/>
    <w:rsid w:val="000B6314"/>
    <w:rsid w:val="000B6465"/>
    <w:rsid w:val="000B663D"/>
    <w:rsid w:val="000B6726"/>
    <w:rsid w:val="000B678F"/>
    <w:rsid w:val="000B6A68"/>
    <w:rsid w:val="000B6B30"/>
    <w:rsid w:val="000B6D08"/>
    <w:rsid w:val="000B6DE8"/>
    <w:rsid w:val="000B6E92"/>
    <w:rsid w:val="000B7082"/>
    <w:rsid w:val="000B70FC"/>
    <w:rsid w:val="000B71E1"/>
    <w:rsid w:val="000B7426"/>
    <w:rsid w:val="000B7522"/>
    <w:rsid w:val="000B75F6"/>
    <w:rsid w:val="000B78E3"/>
    <w:rsid w:val="000B7949"/>
    <w:rsid w:val="000B7BD0"/>
    <w:rsid w:val="000B7C9C"/>
    <w:rsid w:val="000B7F4D"/>
    <w:rsid w:val="000C0338"/>
    <w:rsid w:val="000C03CC"/>
    <w:rsid w:val="000C041F"/>
    <w:rsid w:val="000C052C"/>
    <w:rsid w:val="000C0714"/>
    <w:rsid w:val="000C080F"/>
    <w:rsid w:val="000C09B0"/>
    <w:rsid w:val="000C0C63"/>
    <w:rsid w:val="000C0CD7"/>
    <w:rsid w:val="000C0D0E"/>
    <w:rsid w:val="000C0FE2"/>
    <w:rsid w:val="000C14E2"/>
    <w:rsid w:val="000C1637"/>
    <w:rsid w:val="000C17BC"/>
    <w:rsid w:val="000C1929"/>
    <w:rsid w:val="000C1D1B"/>
    <w:rsid w:val="000C1E1E"/>
    <w:rsid w:val="000C217D"/>
    <w:rsid w:val="000C2382"/>
    <w:rsid w:val="000C25AF"/>
    <w:rsid w:val="000C2719"/>
    <w:rsid w:val="000C29B2"/>
    <w:rsid w:val="000C2A3F"/>
    <w:rsid w:val="000C2A87"/>
    <w:rsid w:val="000C2E73"/>
    <w:rsid w:val="000C3014"/>
    <w:rsid w:val="000C30C3"/>
    <w:rsid w:val="000C30E9"/>
    <w:rsid w:val="000C35C2"/>
    <w:rsid w:val="000C3623"/>
    <w:rsid w:val="000C38BC"/>
    <w:rsid w:val="000C3984"/>
    <w:rsid w:val="000C3B21"/>
    <w:rsid w:val="000C3BD8"/>
    <w:rsid w:val="000C3BED"/>
    <w:rsid w:val="000C3ED6"/>
    <w:rsid w:val="000C3ED8"/>
    <w:rsid w:val="000C3F82"/>
    <w:rsid w:val="000C4340"/>
    <w:rsid w:val="000C439C"/>
    <w:rsid w:val="000C47C4"/>
    <w:rsid w:val="000C4903"/>
    <w:rsid w:val="000C4B04"/>
    <w:rsid w:val="000C4B8F"/>
    <w:rsid w:val="000C4CD9"/>
    <w:rsid w:val="000C4D52"/>
    <w:rsid w:val="000C5108"/>
    <w:rsid w:val="000C514C"/>
    <w:rsid w:val="000C52B9"/>
    <w:rsid w:val="000C54A6"/>
    <w:rsid w:val="000C5638"/>
    <w:rsid w:val="000C5892"/>
    <w:rsid w:val="000C5973"/>
    <w:rsid w:val="000C5AE8"/>
    <w:rsid w:val="000C5B66"/>
    <w:rsid w:val="000C5C78"/>
    <w:rsid w:val="000C5CD0"/>
    <w:rsid w:val="000C5EDE"/>
    <w:rsid w:val="000C5F4A"/>
    <w:rsid w:val="000C5F68"/>
    <w:rsid w:val="000C622A"/>
    <w:rsid w:val="000C6302"/>
    <w:rsid w:val="000C6563"/>
    <w:rsid w:val="000C6856"/>
    <w:rsid w:val="000C68C0"/>
    <w:rsid w:val="000C68E2"/>
    <w:rsid w:val="000C690C"/>
    <w:rsid w:val="000C69C2"/>
    <w:rsid w:val="000C6E7C"/>
    <w:rsid w:val="000C6E96"/>
    <w:rsid w:val="000C7076"/>
    <w:rsid w:val="000C71E2"/>
    <w:rsid w:val="000C7293"/>
    <w:rsid w:val="000C732A"/>
    <w:rsid w:val="000C75BE"/>
    <w:rsid w:val="000C7780"/>
    <w:rsid w:val="000C77F9"/>
    <w:rsid w:val="000C7848"/>
    <w:rsid w:val="000C7A20"/>
    <w:rsid w:val="000C7CAA"/>
    <w:rsid w:val="000C7DF6"/>
    <w:rsid w:val="000C7FC5"/>
    <w:rsid w:val="000D00A4"/>
    <w:rsid w:val="000D036A"/>
    <w:rsid w:val="000D03D7"/>
    <w:rsid w:val="000D0603"/>
    <w:rsid w:val="000D0AF8"/>
    <w:rsid w:val="000D1153"/>
    <w:rsid w:val="000D117D"/>
    <w:rsid w:val="000D1277"/>
    <w:rsid w:val="000D1645"/>
    <w:rsid w:val="000D195C"/>
    <w:rsid w:val="000D1A00"/>
    <w:rsid w:val="000D1A18"/>
    <w:rsid w:val="000D1B80"/>
    <w:rsid w:val="000D1CCA"/>
    <w:rsid w:val="000D1D17"/>
    <w:rsid w:val="000D202E"/>
    <w:rsid w:val="000D216D"/>
    <w:rsid w:val="000D2424"/>
    <w:rsid w:val="000D2442"/>
    <w:rsid w:val="000D276A"/>
    <w:rsid w:val="000D2955"/>
    <w:rsid w:val="000D2A9D"/>
    <w:rsid w:val="000D2B21"/>
    <w:rsid w:val="000D2D4D"/>
    <w:rsid w:val="000D2DA5"/>
    <w:rsid w:val="000D2EDB"/>
    <w:rsid w:val="000D2FF2"/>
    <w:rsid w:val="000D3147"/>
    <w:rsid w:val="000D3576"/>
    <w:rsid w:val="000D3581"/>
    <w:rsid w:val="000D35ED"/>
    <w:rsid w:val="000D3695"/>
    <w:rsid w:val="000D387B"/>
    <w:rsid w:val="000D39E2"/>
    <w:rsid w:val="000D3B4D"/>
    <w:rsid w:val="000D3C22"/>
    <w:rsid w:val="000D3E96"/>
    <w:rsid w:val="000D3EA9"/>
    <w:rsid w:val="000D402B"/>
    <w:rsid w:val="000D41D1"/>
    <w:rsid w:val="000D4D62"/>
    <w:rsid w:val="000D4F92"/>
    <w:rsid w:val="000D50B9"/>
    <w:rsid w:val="000D50D7"/>
    <w:rsid w:val="000D553C"/>
    <w:rsid w:val="000D575F"/>
    <w:rsid w:val="000D5D67"/>
    <w:rsid w:val="000D5EB4"/>
    <w:rsid w:val="000D6462"/>
    <w:rsid w:val="000D6511"/>
    <w:rsid w:val="000D675F"/>
    <w:rsid w:val="000D6778"/>
    <w:rsid w:val="000D680D"/>
    <w:rsid w:val="000D695D"/>
    <w:rsid w:val="000D696B"/>
    <w:rsid w:val="000D6AD3"/>
    <w:rsid w:val="000D6AF3"/>
    <w:rsid w:val="000D6B2B"/>
    <w:rsid w:val="000D6CA1"/>
    <w:rsid w:val="000D6CD8"/>
    <w:rsid w:val="000D6D5E"/>
    <w:rsid w:val="000D70D5"/>
    <w:rsid w:val="000D70F5"/>
    <w:rsid w:val="000D72E7"/>
    <w:rsid w:val="000D738D"/>
    <w:rsid w:val="000D745D"/>
    <w:rsid w:val="000D7603"/>
    <w:rsid w:val="000D7782"/>
    <w:rsid w:val="000D7812"/>
    <w:rsid w:val="000D78FC"/>
    <w:rsid w:val="000D7B7F"/>
    <w:rsid w:val="000D7CA9"/>
    <w:rsid w:val="000D7F2B"/>
    <w:rsid w:val="000D7F4B"/>
    <w:rsid w:val="000E004B"/>
    <w:rsid w:val="000E0266"/>
    <w:rsid w:val="000E02B0"/>
    <w:rsid w:val="000E02B8"/>
    <w:rsid w:val="000E0412"/>
    <w:rsid w:val="000E0565"/>
    <w:rsid w:val="000E09E9"/>
    <w:rsid w:val="000E0B79"/>
    <w:rsid w:val="000E0F65"/>
    <w:rsid w:val="000E1576"/>
    <w:rsid w:val="000E1672"/>
    <w:rsid w:val="000E1797"/>
    <w:rsid w:val="000E1807"/>
    <w:rsid w:val="000E194C"/>
    <w:rsid w:val="000E197C"/>
    <w:rsid w:val="000E19B8"/>
    <w:rsid w:val="000E1AC3"/>
    <w:rsid w:val="000E1D5C"/>
    <w:rsid w:val="000E2065"/>
    <w:rsid w:val="000E206E"/>
    <w:rsid w:val="000E247B"/>
    <w:rsid w:val="000E28D3"/>
    <w:rsid w:val="000E29D9"/>
    <w:rsid w:val="000E2A5C"/>
    <w:rsid w:val="000E2E67"/>
    <w:rsid w:val="000E2E68"/>
    <w:rsid w:val="000E2F08"/>
    <w:rsid w:val="000E3000"/>
    <w:rsid w:val="000E3075"/>
    <w:rsid w:val="000E3664"/>
    <w:rsid w:val="000E3699"/>
    <w:rsid w:val="000E3816"/>
    <w:rsid w:val="000E389C"/>
    <w:rsid w:val="000E391C"/>
    <w:rsid w:val="000E3B45"/>
    <w:rsid w:val="000E3DDD"/>
    <w:rsid w:val="000E417D"/>
    <w:rsid w:val="000E43BD"/>
    <w:rsid w:val="000E4417"/>
    <w:rsid w:val="000E4590"/>
    <w:rsid w:val="000E46F5"/>
    <w:rsid w:val="000E4AC0"/>
    <w:rsid w:val="000E4D1E"/>
    <w:rsid w:val="000E4ECC"/>
    <w:rsid w:val="000E507C"/>
    <w:rsid w:val="000E50A3"/>
    <w:rsid w:val="000E516A"/>
    <w:rsid w:val="000E52B7"/>
    <w:rsid w:val="000E5432"/>
    <w:rsid w:val="000E555E"/>
    <w:rsid w:val="000E57BA"/>
    <w:rsid w:val="000E594A"/>
    <w:rsid w:val="000E59A7"/>
    <w:rsid w:val="000E5B7E"/>
    <w:rsid w:val="000E6193"/>
    <w:rsid w:val="000E66C9"/>
    <w:rsid w:val="000E677C"/>
    <w:rsid w:val="000E67E0"/>
    <w:rsid w:val="000E688D"/>
    <w:rsid w:val="000E692A"/>
    <w:rsid w:val="000E69E3"/>
    <w:rsid w:val="000E6FAD"/>
    <w:rsid w:val="000E7178"/>
    <w:rsid w:val="000E73E2"/>
    <w:rsid w:val="000E744A"/>
    <w:rsid w:val="000E756A"/>
    <w:rsid w:val="000E759C"/>
    <w:rsid w:val="000E76A0"/>
    <w:rsid w:val="000E79B6"/>
    <w:rsid w:val="000E7C53"/>
    <w:rsid w:val="000E7D9E"/>
    <w:rsid w:val="000F01EC"/>
    <w:rsid w:val="000F056A"/>
    <w:rsid w:val="000F0654"/>
    <w:rsid w:val="000F0B6B"/>
    <w:rsid w:val="000F0BB0"/>
    <w:rsid w:val="000F10BA"/>
    <w:rsid w:val="000F13D0"/>
    <w:rsid w:val="000F14FA"/>
    <w:rsid w:val="000F1514"/>
    <w:rsid w:val="000F1557"/>
    <w:rsid w:val="000F189D"/>
    <w:rsid w:val="000F194D"/>
    <w:rsid w:val="000F19C2"/>
    <w:rsid w:val="000F1D89"/>
    <w:rsid w:val="000F1D8B"/>
    <w:rsid w:val="000F1E6F"/>
    <w:rsid w:val="000F1E92"/>
    <w:rsid w:val="000F1EB8"/>
    <w:rsid w:val="000F1F71"/>
    <w:rsid w:val="000F1FAE"/>
    <w:rsid w:val="000F2285"/>
    <w:rsid w:val="000F228C"/>
    <w:rsid w:val="000F237F"/>
    <w:rsid w:val="000F2517"/>
    <w:rsid w:val="000F2590"/>
    <w:rsid w:val="000F2605"/>
    <w:rsid w:val="000F2854"/>
    <w:rsid w:val="000F2B91"/>
    <w:rsid w:val="000F2C97"/>
    <w:rsid w:val="000F2CA3"/>
    <w:rsid w:val="000F2EEA"/>
    <w:rsid w:val="000F3056"/>
    <w:rsid w:val="000F30D4"/>
    <w:rsid w:val="000F3308"/>
    <w:rsid w:val="000F3427"/>
    <w:rsid w:val="000F347F"/>
    <w:rsid w:val="000F352F"/>
    <w:rsid w:val="000F35B2"/>
    <w:rsid w:val="000F36BC"/>
    <w:rsid w:val="000F36D8"/>
    <w:rsid w:val="000F39B8"/>
    <w:rsid w:val="000F3A94"/>
    <w:rsid w:val="000F3B6F"/>
    <w:rsid w:val="000F3C5F"/>
    <w:rsid w:val="000F3C71"/>
    <w:rsid w:val="000F3D48"/>
    <w:rsid w:val="000F3E06"/>
    <w:rsid w:val="000F3EC9"/>
    <w:rsid w:val="000F3F86"/>
    <w:rsid w:val="000F4171"/>
    <w:rsid w:val="000F41B1"/>
    <w:rsid w:val="000F43D9"/>
    <w:rsid w:val="000F4A32"/>
    <w:rsid w:val="000F4BED"/>
    <w:rsid w:val="000F4EA1"/>
    <w:rsid w:val="000F5121"/>
    <w:rsid w:val="000F542E"/>
    <w:rsid w:val="000F5837"/>
    <w:rsid w:val="000F58D7"/>
    <w:rsid w:val="000F5948"/>
    <w:rsid w:val="000F5C33"/>
    <w:rsid w:val="000F5D19"/>
    <w:rsid w:val="000F5E01"/>
    <w:rsid w:val="000F5ECD"/>
    <w:rsid w:val="000F6012"/>
    <w:rsid w:val="000F601B"/>
    <w:rsid w:val="000F6315"/>
    <w:rsid w:val="000F6673"/>
    <w:rsid w:val="000F6837"/>
    <w:rsid w:val="000F69FA"/>
    <w:rsid w:val="000F6A6E"/>
    <w:rsid w:val="000F6FEB"/>
    <w:rsid w:val="000F7361"/>
    <w:rsid w:val="000F7414"/>
    <w:rsid w:val="000F7735"/>
    <w:rsid w:val="000F77F7"/>
    <w:rsid w:val="000F7AD1"/>
    <w:rsid w:val="000F7CBD"/>
    <w:rsid w:val="000F7D02"/>
    <w:rsid w:val="000F7D5D"/>
    <w:rsid w:val="000FA523"/>
    <w:rsid w:val="00100062"/>
    <w:rsid w:val="001003EC"/>
    <w:rsid w:val="00100623"/>
    <w:rsid w:val="001006E8"/>
    <w:rsid w:val="00100732"/>
    <w:rsid w:val="0010088A"/>
    <w:rsid w:val="001008C9"/>
    <w:rsid w:val="00100A03"/>
    <w:rsid w:val="00100A83"/>
    <w:rsid w:val="00100B3A"/>
    <w:rsid w:val="00100B91"/>
    <w:rsid w:val="00100E37"/>
    <w:rsid w:val="001013C4"/>
    <w:rsid w:val="0010165B"/>
    <w:rsid w:val="00101765"/>
    <w:rsid w:val="0010183C"/>
    <w:rsid w:val="001018CF"/>
    <w:rsid w:val="00101A33"/>
    <w:rsid w:val="00101A78"/>
    <w:rsid w:val="00101B23"/>
    <w:rsid w:val="00101C69"/>
    <w:rsid w:val="00101CCC"/>
    <w:rsid w:val="00101D16"/>
    <w:rsid w:val="001020E6"/>
    <w:rsid w:val="001022E8"/>
    <w:rsid w:val="00102577"/>
    <w:rsid w:val="001027B8"/>
    <w:rsid w:val="001028BA"/>
    <w:rsid w:val="00102CCD"/>
    <w:rsid w:val="00102D96"/>
    <w:rsid w:val="00102DEB"/>
    <w:rsid w:val="00102F42"/>
    <w:rsid w:val="0010300A"/>
    <w:rsid w:val="00103111"/>
    <w:rsid w:val="00103183"/>
    <w:rsid w:val="0010336E"/>
    <w:rsid w:val="001036A1"/>
    <w:rsid w:val="0010374A"/>
    <w:rsid w:val="0010386D"/>
    <w:rsid w:val="00103948"/>
    <w:rsid w:val="0010398C"/>
    <w:rsid w:val="00103BEA"/>
    <w:rsid w:val="00103C0A"/>
    <w:rsid w:val="00103C3D"/>
    <w:rsid w:val="00103DDD"/>
    <w:rsid w:val="001041D6"/>
    <w:rsid w:val="001042C9"/>
    <w:rsid w:val="00104730"/>
    <w:rsid w:val="001047EF"/>
    <w:rsid w:val="001049F3"/>
    <w:rsid w:val="00104C0D"/>
    <w:rsid w:val="00104D7A"/>
    <w:rsid w:val="00104D9E"/>
    <w:rsid w:val="00104E71"/>
    <w:rsid w:val="00105025"/>
    <w:rsid w:val="00105084"/>
    <w:rsid w:val="00105092"/>
    <w:rsid w:val="00105732"/>
    <w:rsid w:val="00105863"/>
    <w:rsid w:val="00105923"/>
    <w:rsid w:val="00105A1B"/>
    <w:rsid w:val="00105AFA"/>
    <w:rsid w:val="00105D80"/>
    <w:rsid w:val="00105F79"/>
    <w:rsid w:val="0010602C"/>
    <w:rsid w:val="0010605B"/>
    <w:rsid w:val="001061DB"/>
    <w:rsid w:val="001061EF"/>
    <w:rsid w:val="0010634C"/>
    <w:rsid w:val="00106487"/>
    <w:rsid w:val="001067A9"/>
    <w:rsid w:val="00106953"/>
    <w:rsid w:val="001069E1"/>
    <w:rsid w:val="00106BA8"/>
    <w:rsid w:val="00106C32"/>
    <w:rsid w:val="00106D1F"/>
    <w:rsid w:val="00107119"/>
    <w:rsid w:val="001071B4"/>
    <w:rsid w:val="00107346"/>
    <w:rsid w:val="001073FD"/>
    <w:rsid w:val="00107559"/>
    <w:rsid w:val="001076D0"/>
    <w:rsid w:val="00110031"/>
    <w:rsid w:val="0011019F"/>
    <w:rsid w:val="00110531"/>
    <w:rsid w:val="00110865"/>
    <w:rsid w:val="00110BD9"/>
    <w:rsid w:val="00110DF7"/>
    <w:rsid w:val="00110EF4"/>
    <w:rsid w:val="00111055"/>
    <w:rsid w:val="001110A4"/>
    <w:rsid w:val="0011135E"/>
    <w:rsid w:val="0011148B"/>
    <w:rsid w:val="001119C8"/>
    <w:rsid w:val="00111A69"/>
    <w:rsid w:val="00111D38"/>
    <w:rsid w:val="00111E93"/>
    <w:rsid w:val="001120DF"/>
    <w:rsid w:val="001123DB"/>
    <w:rsid w:val="00112436"/>
    <w:rsid w:val="00112448"/>
    <w:rsid w:val="00112623"/>
    <w:rsid w:val="0011278A"/>
    <w:rsid w:val="0011288A"/>
    <w:rsid w:val="001128E5"/>
    <w:rsid w:val="00112C12"/>
    <w:rsid w:val="00112D1B"/>
    <w:rsid w:val="00112D8E"/>
    <w:rsid w:val="00112E38"/>
    <w:rsid w:val="00112EBB"/>
    <w:rsid w:val="00112FC8"/>
    <w:rsid w:val="00112FE7"/>
    <w:rsid w:val="00113182"/>
    <w:rsid w:val="00113291"/>
    <w:rsid w:val="001132CC"/>
    <w:rsid w:val="00113351"/>
    <w:rsid w:val="00113433"/>
    <w:rsid w:val="00113673"/>
    <w:rsid w:val="0011375B"/>
    <w:rsid w:val="00113815"/>
    <w:rsid w:val="00113895"/>
    <w:rsid w:val="00113B70"/>
    <w:rsid w:val="00113CF4"/>
    <w:rsid w:val="00113FD6"/>
    <w:rsid w:val="00114052"/>
    <w:rsid w:val="0011421F"/>
    <w:rsid w:val="00114286"/>
    <w:rsid w:val="00114A06"/>
    <w:rsid w:val="00114C5E"/>
    <w:rsid w:val="00114DA1"/>
    <w:rsid w:val="00114F67"/>
    <w:rsid w:val="0011533C"/>
    <w:rsid w:val="00115351"/>
    <w:rsid w:val="001156D7"/>
    <w:rsid w:val="00115794"/>
    <w:rsid w:val="00115814"/>
    <w:rsid w:val="001158CA"/>
    <w:rsid w:val="00115943"/>
    <w:rsid w:val="00115D74"/>
    <w:rsid w:val="00115E7A"/>
    <w:rsid w:val="0011606B"/>
    <w:rsid w:val="0011616D"/>
    <w:rsid w:val="00116226"/>
    <w:rsid w:val="001164C6"/>
    <w:rsid w:val="0011658B"/>
    <w:rsid w:val="001167AA"/>
    <w:rsid w:val="00116A34"/>
    <w:rsid w:val="00116C6F"/>
    <w:rsid w:val="00116D41"/>
    <w:rsid w:val="00116DF3"/>
    <w:rsid w:val="0011706C"/>
    <w:rsid w:val="00117105"/>
    <w:rsid w:val="00117275"/>
    <w:rsid w:val="001172D5"/>
    <w:rsid w:val="00117473"/>
    <w:rsid w:val="001174A0"/>
    <w:rsid w:val="001175ED"/>
    <w:rsid w:val="001176EB"/>
    <w:rsid w:val="0011782C"/>
    <w:rsid w:val="00117872"/>
    <w:rsid w:val="001178CF"/>
    <w:rsid w:val="00117B4A"/>
    <w:rsid w:val="00117BF1"/>
    <w:rsid w:val="00117C1A"/>
    <w:rsid w:val="00117CAB"/>
    <w:rsid w:val="00117EB1"/>
    <w:rsid w:val="001200D8"/>
    <w:rsid w:val="001202DB"/>
    <w:rsid w:val="00120321"/>
    <w:rsid w:val="001203DA"/>
    <w:rsid w:val="001204E7"/>
    <w:rsid w:val="00120681"/>
    <w:rsid w:val="001206B9"/>
    <w:rsid w:val="00120767"/>
    <w:rsid w:val="00120924"/>
    <w:rsid w:val="00120C7E"/>
    <w:rsid w:val="00120EAD"/>
    <w:rsid w:val="00120F44"/>
    <w:rsid w:val="00121127"/>
    <w:rsid w:val="00121364"/>
    <w:rsid w:val="001213A8"/>
    <w:rsid w:val="001219A2"/>
    <w:rsid w:val="00121A2B"/>
    <w:rsid w:val="00121C62"/>
    <w:rsid w:val="00121DAD"/>
    <w:rsid w:val="00121FAD"/>
    <w:rsid w:val="001220E8"/>
    <w:rsid w:val="001220FE"/>
    <w:rsid w:val="001221E1"/>
    <w:rsid w:val="001223CC"/>
    <w:rsid w:val="001224FE"/>
    <w:rsid w:val="001228BB"/>
    <w:rsid w:val="00122A28"/>
    <w:rsid w:val="00122BAC"/>
    <w:rsid w:val="00122DCF"/>
    <w:rsid w:val="00122E8E"/>
    <w:rsid w:val="00122EE6"/>
    <w:rsid w:val="001230F1"/>
    <w:rsid w:val="0012339B"/>
    <w:rsid w:val="00123458"/>
    <w:rsid w:val="0012364F"/>
    <w:rsid w:val="001237FB"/>
    <w:rsid w:val="00123B33"/>
    <w:rsid w:val="00123BBF"/>
    <w:rsid w:val="00123CBB"/>
    <w:rsid w:val="00123CD5"/>
    <w:rsid w:val="00123F37"/>
    <w:rsid w:val="00123F9E"/>
    <w:rsid w:val="00124000"/>
    <w:rsid w:val="00124175"/>
    <w:rsid w:val="0012448D"/>
    <w:rsid w:val="001244AB"/>
    <w:rsid w:val="001246C8"/>
    <w:rsid w:val="001248A1"/>
    <w:rsid w:val="0012492E"/>
    <w:rsid w:val="00124ACB"/>
    <w:rsid w:val="00124AEA"/>
    <w:rsid w:val="00124CEC"/>
    <w:rsid w:val="00124F32"/>
    <w:rsid w:val="001250C1"/>
    <w:rsid w:val="001250C9"/>
    <w:rsid w:val="001250F2"/>
    <w:rsid w:val="001250F6"/>
    <w:rsid w:val="0012518A"/>
    <w:rsid w:val="00125504"/>
    <w:rsid w:val="00125576"/>
    <w:rsid w:val="001256A7"/>
    <w:rsid w:val="00125857"/>
    <w:rsid w:val="00125D4B"/>
    <w:rsid w:val="00125DB8"/>
    <w:rsid w:val="00125DCB"/>
    <w:rsid w:val="00125E77"/>
    <w:rsid w:val="0012623E"/>
    <w:rsid w:val="00126298"/>
    <w:rsid w:val="0012640B"/>
    <w:rsid w:val="00126620"/>
    <w:rsid w:val="00126678"/>
    <w:rsid w:val="00126882"/>
    <w:rsid w:val="00126A97"/>
    <w:rsid w:val="00126C38"/>
    <w:rsid w:val="00126C79"/>
    <w:rsid w:val="00126D24"/>
    <w:rsid w:val="00126D78"/>
    <w:rsid w:val="0012703C"/>
    <w:rsid w:val="00127292"/>
    <w:rsid w:val="0012738E"/>
    <w:rsid w:val="001276B6"/>
    <w:rsid w:val="001276D0"/>
    <w:rsid w:val="00127837"/>
    <w:rsid w:val="00127C62"/>
    <w:rsid w:val="00127CC8"/>
    <w:rsid w:val="00127D99"/>
    <w:rsid w:val="001301BC"/>
    <w:rsid w:val="001301CA"/>
    <w:rsid w:val="00130536"/>
    <w:rsid w:val="0013053D"/>
    <w:rsid w:val="0013063A"/>
    <w:rsid w:val="0013080B"/>
    <w:rsid w:val="001309B5"/>
    <w:rsid w:val="00130AAC"/>
    <w:rsid w:val="00130AD1"/>
    <w:rsid w:val="00130AF7"/>
    <w:rsid w:val="00130CB3"/>
    <w:rsid w:val="00130DBE"/>
    <w:rsid w:val="001311E8"/>
    <w:rsid w:val="00131263"/>
    <w:rsid w:val="001313F2"/>
    <w:rsid w:val="00131462"/>
    <w:rsid w:val="001315D1"/>
    <w:rsid w:val="0013168D"/>
    <w:rsid w:val="00131713"/>
    <w:rsid w:val="001317B7"/>
    <w:rsid w:val="00131DF3"/>
    <w:rsid w:val="00131EF4"/>
    <w:rsid w:val="00131F32"/>
    <w:rsid w:val="00131F36"/>
    <w:rsid w:val="00132398"/>
    <w:rsid w:val="001325C8"/>
    <w:rsid w:val="00132933"/>
    <w:rsid w:val="001329AD"/>
    <w:rsid w:val="001329DA"/>
    <w:rsid w:val="00132C51"/>
    <w:rsid w:val="00132DAF"/>
    <w:rsid w:val="00132EFB"/>
    <w:rsid w:val="00132FBB"/>
    <w:rsid w:val="00132FEE"/>
    <w:rsid w:val="001330B9"/>
    <w:rsid w:val="00133364"/>
    <w:rsid w:val="00133479"/>
    <w:rsid w:val="0013388C"/>
    <w:rsid w:val="00133AC4"/>
    <w:rsid w:val="00133C0D"/>
    <w:rsid w:val="00133D76"/>
    <w:rsid w:val="00133EAA"/>
    <w:rsid w:val="00133FAB"/>
    <w:rsid w:val="00134160"/>
    <w:rsid w:val="001342B7"/>
    <w:rsid w:val="00134304"/>
    <w:rsid w:val="00134496"/>
    <w:rsid w:val="00134795"/>
    <w:rsid w:val="00134B1C"/>
    <w:rsid w:val="00134B68"/>
    <w:rsid w:val="00134D83"/>
    <w:rsid w:val="00134ECD"/>
    <w:rsid w:val="001350F8"/>
    <w:rsid w:val="001351B5"/>
    <w:rsid w:val="0013542C"/>
    <w:rsid w:val="00135503"/>
    <w:rsid w:val="00135562"/>
    <w:rsid w:val="001356A9"/>
    <w:rsid w:val="00135783"/>
    <w:rsid w:val="0013595D"/>
    <w:rsid w:val="00135A06"/>
    <w:rsid w:val="00135AFB"/>
    <w:rsid w:val="00135D95"/>
    <w:rsid w:val="00135F9A"/>
    <w:rsid w:val="00136188"/>
    <w:rsid w:val="00136471"/>
    <w:rsid w:val="001364E3"/>
    <w:rsid w:val="00136604"/>
    <w:rsid w:val="00136769"/>
    <w:rsid w:val="00136C13"/>
    <w:rsid w:val="00136D34"/>
    <w:rsid w:val="00136EA9"/>
    <w:rsid w:val="00137092"/>
    <w:rsid w:val="00137124"/>
    <w:rsid w:val="001371D2"/>
    <w:rsid w:val="00137265"/>
    <w:rsid w:val="001374E2"/>
    <w:rsid w:val="0013772D"/>
    <w:rsid w:val="0013776C"/>
    <w:rsid w:val="0013793E"/>
    <w:rsid w:val="00137C00"/>
    <w:rsid w:val="00137C1E"/>
    <w:rsid w:val="00137D98"/>
    <w:rsid w:val="00137DE6"/>
    <w:rsid w:val="00137E2A"/>
    <w:rsid w:val="00137FAB"/>
    <w:rsid w:val="00140016"/>
    <w:rsid w:val="001400B8"/>
    <w:rsid w:val="00140118"/>
    <w:rsid w:val="001401B5"/>
    <w:rsid w:val="00140437"/>
    <w:rsid w:val="0014047E"/>
    <w:rsid w:val="0014050D"/>
    <w:rsid w:val="001407B4"/>
    <w:rsid w:val="001407F6"/>
    <w:rsid w:val="001408B2"/>
    <w:rsid w:val="001408EA"/>
    <w:rsid w:val="00140A02"/>
    <w:rsid w:val="00140A78"/>
    <w:rsid w:val="00140D21"/>
    <w:rsid w:val="00140F92"/>
    <w:rsid w:val="00141171"/>
    <w:rsid w:val="0014122A"/>
    <w:rsid w:val="001413A4"/>
    <w:rsid w:val="001415EE"/>
    <w:rsid w:val="001418FE"/>
    <w:rsid w:val="00141D94"/>
    <w:rsid w:val="00141E46"/>
    <w:rsid w:val="00142116"/>
    <w:rsid w:val="0014213C"/>
    <w:rsid w:val="00142225"/>
    <w:rsid w:val="0014233E"/>
    <w:rsid w:val="001424CE"/>
    <w:rsid w:val="00142A72"/>
    <w:rsid w:val="00142C82"/>
    <w:rsid w:val="00142DE1"/>
    <w:rsid w:val="0014312F"/>
    <w:rsid w:val="001432C4"/>
    <w:rsid w:val="00143528"/>
    <w:rsid w:val="0014353E"/>
    <w:rsid w:val="001436EF"/>
    <w:rsid w:val="00143782"/>
    <w:rsid w:val="00143850"/>
    <w:rsid w:val="00143941"/>
    <w:rsid w:val="00143B6C"/>
    <w:rsid w:val="00143BF3"/>
    <w:rsid w:val="001442A6"/>
    <w:rsid w:val="00144566"/>
    <w:rsid w:val="00144620"/>
    <w:rsid w:val="001446CF"/>
    <w:rsid w:val="0014492F"/>
    <w:rsid w:val="00144D6E"/>
    <w:rsid w:val="001451FD"/>
    <w:rsid w:val="001455DA"/>
    <w:rsid w:val="0014569B"/>
    <w:rsid w:val="00145790"/>
    <w:rsid w:val="001458F3"/>
    <w:rsid w:val="001458FF"/>
    <w:rsid w:val="00145B07"/>
    <w:rsid w:val="00145C90"/>
    <w:rsid w:val="00145E0D"/>
    <w:rsid w:val="001462E6"/>
    <w:rsid w:val="00146359"/>
    <w:rsid w:val="001463E6"/>
    <w:rsid w:val="001464E3"/>
    <w:rsid w:val="001466E4"/>
    <w:rsid w:val="001469A7"/>
    <w:rsid w:val="00146A34"/>
    <w:rsid w:val="00146A73"/>
    <w:rsid w:val="00146B2F"/>
    <w:rsid w:val="00146B91"/>
    <w:rsid w:val="00146EA1"/>
    <w:rsid w:val="001470D9"/>
    <w:rsid w:val="00147239"/>
    <w:rsid w:val="001474A0"/>
    <w:rsid w:val="0014761D"/>
    <w:rsid w:val="00147652"/>
    <w:rsid w:val="0014770D"/>
    <w:rsid w:val="0014793F"/>
    <w:rsid w:val="00147F2C"/>
    <w:rsid w:val="00150039"/>
    <w:rsid w:val="00150085"/>
    <w:rsid w:val="001501B7"/>
    <w:rsid w:val="001501CE"/>
    <w:rsid w:val="001502AF"/>
    <w:rsid w:val="001504D1"/>
    <w:rsid w:val="001505D1"/>
    <w:rsid w:val="00150709"/>
    <w:rsid w:val="001509A9"/>
    <w:rsid w:val="00150ACB"/>
    <w:rsid w:val="00150AE1"/>
    <w:rsid w:val="00150C81"/>
    <w:rsid w:val="00150CC3"/>
    <w:rsid w:val="00150D01"/>
    <w:rsid w:val="00150E4A"/>
    <w:rsid w:val="00150FF3"/>
    <w:rsid w:val="001513DA"/>
    <w:rsid w:val="001513FA"/>
    <w:rsid w:val="0015143C"/>
    <w:rsid w:val="0015164E"/>
    <w:rsid w:val="001516D7"/>
    <w:rsid w:val="00151791"/>
    <w:rsid w:val="00151804"/>
    <w:rsid w:val="0015185A"/>
    <w:rsid w:val="00151984"/>
    <w:rsid w:val="00151ABA"/>
    <w:rsid w:val="00151DB9"/>
    <w:rsid w:val="00151F42"/>
    <w:rsid w:val="0015206A"/>
    <w:rsid w:val="00152160"/>
    <w:rsid w:val="00152228"/>
    <w:rsid w:val="0015223E"/>
    <w:rsid w:val="00152339"/>
    <w:rsid w:val="001524D7"/>
    <w:rsid w:val="001527EF"/>
    <w:rsid w:val="0015290C"/>
    <w:rsid w:val="00152B1A"/>
    <w:rsid w:val="00152BA3"/>
    <w:rsid w:val="00152D65"/>
    <w:rsid w:val="00152FD6"/>
    <w:rsid w:val="0015302E"/>
    <w:rsid w:val="0015305F"/>
    <w:rsid w:val="0015321B"/>
    <w:rsid w:val="001532DB"/>
    <w:rsid w:val="00153321"/>
    <w:rsid w:val="00153718"/>
    <w:rsid w:val="001537C7"/>
    <w:rsid w:val="00153858"/>
    <w:rsid w:val="00153957"/>
    <w:rsid w:val="00153C9B"/>
    <w:rsid w:val="00154297"/>
    <w:rsid w:val="001548FF"/>
    <w:rsid w:val="001549C7"/>
    <w:rsid w:val="00154C26"/>
    <w:rsid w:val="00154DC3"/>
    <w:rsid w:val="00154EA1"/>
    <w:rsid w:val="0015511E"/>
    <w:rsid w:val="00155321"/>
    <w:rsid w:val="00155365"/>
    <w:rsid w:val="0015540C"/>
    <w:rsid w:val="001555F3"/>
    <w:rsid w:val="0015583E"/>
    <w:rsid w:val="00155906"/>
    <w:rsid w:val="001561E0"/>
    <w:rsid w:val="001562AC"/>
    <w:rsid w:val="001565DF"/>
    <w:rsid w:val="00156D27"/>
    <w:rsid w:val="00156F5F"/>
    <w:rsid w:val="00157041"/>
    <w:rsid w:val="001570C5"/>
    <w:rsid w:val="00157156"/>
    <w:rsid w:val="0015734C"/>
    <w:rsid w:val="001573A9"/>
    <w:rsid w:val="001574ED"/>
    <w:rsid w:val="00157541"/>
    <w:rsid w:val="00157890"/>
    <w:rsid w:val="001578D5"/>
    <w:rsid w:val="001579F9"/>
    <w:rsid w:val="00157B79"/>
    <w:rsid w:val="00157E49"/>
    <w:rsid w:val="00157F45"/>
    <w:rsid w:val="001601B7"/>
    <w:rsid w:val="00160258"/>
    <w:rsid w:val="0016046C"/>
    <w:rsid w:val="001605B0"/>
    <w:rsid w:val="00160626"/>
    <w:rsid w:val="0016080F"/>
    <w:rsid w:val="00160AD2"/>
    <w:rsid w:val="00160D25"/>
    <w:rsid w:val="00160DD4"/>
    <w:rsid w:val="00160ED5"/>
    <w:rsid w:val="00161087"/>
    <w:rsid w:val="0016111A"/>
    <w:rsid w:val="001611A5"/>
    <w:rsid w:val="001613F9"/>
    <w:rsid w:val="001615F0"/>
    <w:rsid w:val="0016170B"/>
    <w:rsid w:val="0016184A"/>
    <w:rsid w:val="00161BD4"/>
    <w:rsid w:val="00161F7F"/>
    <w:rsid w:val="001621D9"/>
    <w:rsid w:val="00162245"/>
    <w:rsid w:val="001622F1"/>
    <w:rsid w:val="00162500"/>
    <w:rsid w:val="0016264C"/>
    <w:rsid w:val="00162704"/>
    <w:rsid w:val="00162A51"/>
    <w:rsid w:val="00162C92"/>
    <w:rsid w:val="00162D66"/>
    <w:rsid w:val="00162E48"/>
    <w:rsid w:val="001631F5"/>
    <w:rsid w:val="001634BD"/>
    <w:rsid w:val="00163530"/>
    <w:rsid w:val="001635D6"/>
    <w:rsid w:val="001636C3"/>
    <w:rsid w:val="00163E7A"/>
    <w:rsid w:val="00164203"/>
    <w:rsid w:val="0016428B"/>
    <w:rsid w:val="001643D0"/>
    <w:rsid w:val="0016440C"/>
    <w:rsid w:val="00164738"/>
    <w:rsid w:val="001647E0"/>
    <w:rsid w:val="0016488E"/>
    <w:rsid w:val="001648E1"/>
    <w:rsid w:val="001649F2"/>
    <w:rsid w:val="00164A3D"/>
    <w:rsid w:val="00164B64"/>
    <w:rsid w:val="0016504E"/>
    <w:rsid w:val="00165145"/>
    <w:rsid w:val="001651AE"/>
    <w:rsid w:val="00165302"/>
    <w:rsid w:val="00165519"/>
    <w:rsid w:val="00165728"/>
    <w:rsid w:val="0016572C"/>
    <w:rsid w:val="00165832"/>
    <w:rsid w:val="00165DA6"/>
    <w:rsid w:val="00165E45"/>
    <w:rsid w:val="00165E99"/>
    <w:rsid w:val="0016664E"/>
    <w:rsid w:val="001666AE"/>
    <w:rsid w:val="001667FB"/>
    <w:rsid w:val="00166891"/>
    <w:rsid w:val="00166A09"/>
    <w:rsid w:val="00166C77"/>
    <w:rsid w:val="00166D65"/>
    <w:rsid w:val="00166D69"/>
    <w:rsid w:val="00166E40"/>
    <w:rsid w:val="00166ECC"/>
    <w:rsid w:val="00166F86"/>
    <w:rsid w:val="00166FB3"/>
    <w:rsid w:val="001671B0"/>
    <w:rsid w:val="0016721A"/>
    <w:rsid w:val="00167394"/>
    <w:rsid w:val="001674B8"/>
    <w:rsid w:val="00167765"/>
    <w:rsid w:val="00167938"/>
    <w:rsid w:val="00167950"/>
    <w:rsid w:val="00167A15"/>
    <w:rsid w:val="00167AD1"/>
    <w:rsid w:val="00167B56"/>
    <w:rsid w:val="00167C0B"/>
    <w:rsid w:val="00167CF4"/>
    <w:rsid w:val="00167F80"/>
    <w:rsid w:val="00170126"/>
    <w:rsid w:val="001701B7"/>
    <w:rsid w:val="001703D9"/>
    <w:rsid w:val="00170664"/>
    <w:rsid w:val="001707F1"/>
    <w:rsid w:val="00170A07"/>
    <w:rsid w:val="00170AF0"/>
    <w:rsid w:val="00170C3A"/>
    <w:rsid w:val="00170CCC"/>
    <w:rsid w:val="00170DAD"/>
    <w:rsid w:val="00170DD5"/>
    <w:rsid w:val="00170EF0"/>
    <w:rsid w:val="00170F0E"/>
    <w:rsid w:val="00171042"/>
    <w:rsid w:val="00171173"/>
    <w:rsid w:val="00171241"/>
    <w:rsid w:val="00171330"/>
    <w:rsid w:val="00171A05"/>
    <w:rsid w:val="00171F67"/>
    <w:rsid w:val="0017230B"/>
    <w:rsid w:val="00172A15"/>
    <w:rsid w:val="00172C4B"/>
    <w:rsid w:val="00172D43"/>
    <w:rsid w:val="00172DF9"/>
    <w:rsid w:val="00172F7D"/>
    <w:rsid w:val="00172FDC"/>
    <w:rsid w:val="0017330D"/>
    <w:rsid w:val="00173313"/>
    <w:rsid w:val="001733FA"/>
    <w:rsid w:val="00173463"/>
    <w:rsid w:val="001734AC"/>
    <w:rsid w:val="00173709"/>
    <w:rsid w:val="0017398D"/>
    <w:rsid w:val="00173C2E"/>
    <w:rsid w:val="00173CD4"/>
    <w:rsid w:val="00173E47"/>
    <w:rsid w:val="00173EBB"/>
    <w:rsid w:val="00173EDD"/>
    <w:rsid w:val="00174013"/>
    <w:rsid w:val="0017413B"/>
    <w:rsid w:val="00174254"/>
    <w:rsid w:val="001742E3"/>
    <w:rsid w:val="00174399"/>
    <w:rsid w:val="001743A2"/>
    <w:rsid w:val="001745AF"/>
    <w:rsid w:val="00174752"/>
    <w:rsid w:val="001747B2"/>
    <w:rsid w:val="0017486D"/>
    <w:rsid w:val="001749F3"/>
    <w:rsid w:val="00174A3A"/>
    <w:rsid w:val="00174BA6"/>
    <w:rsid w:val="001750B4"/>
    <w:rsid w:val="00175103"/>
    <w:rsid w:val="00175217"/>
    <w:rsid w:val="001752CA"/>
    <w:rsid w:val="00175471"/>
    <w:rsid w:val="001755EE"/>
    <w:rsid w:val="001755F1"/>
    <w:rsid w:val="00175675"/>
    <w:rsid w:val="0017570E"/>
    <w:rsid w:val="0017570F"/>
    <w:rsid w:val="001757A2"/>
    <w:rsid w:val="00175946"/>
    <w:rsid w:val="001759E2"/>
    <w:rsid w:val="001759EF"/>
    <w:rsid w:val="00175A54"/>
    <w:rsid w:val="00175AB9"/>
    <w:rsid w:val="00175B7B"/>
    <w:rsid w:val="00176139"/>
    <w:rsid w:val="00176212"/>
    <w:rsid w:val="001762EA"/>
    <w:rsid w:val="0017630E"/>
    <w:rsid w:val="0017640B"/>
    <w:rsid w:val="001765B0"/>
    <w:rsid w:val="0017681F"/>
    <w:rsid w:val="00176843"/>
    <w:rsid w:val="00176C17"/>
    <w:rsid w:val="00176E93"/>
    <w:rsid w:val="00176F31"/>
    <w:rsid w:val="00176F89"/>
    <w:rsid w:val="001772C2"/>
    <w:rsid w:val="001772CF"/>
    <w:rsid w:val="001775E1"/>
    <w:rsid w:val="0017764B"/>
    <w:rsid w:val="0017789E"/>
    <w:rsid w:val="001779B8"/>
    <w:rsid w:val="00177A5B"/>
    <w:rsid w:val="00177ACD"/>
    <w:rsid w:val="00177B00"/>
    <w:rsid w:val="00177CA4"/>
    <w:rsid w:val="00177DA3"/>
    <w:rsid w:val="00177ED1"/>
    <w:rsid w:val="00177F03"/>
    <w:rsid w:val="001801D9"/>
    <w:rsid w:val="0018022E"/>
    <w:rsid w:val="001802C3"/>
    <w:rsid w:val="00180527"/>
    <w:rsid w:val="00180762"/>
    <w:rsid w:val="001809B1"/>
    <w:rsid w:val="001809E2"/>
    <w:rsid w:val="00180EA6"/>
    <w:rsid w:val="00180FD6"/>
    <w:rsid w:val="001810B4"/>
    <w:rsid w:val="0018127F"/>
    <w:rsid w:val="00181329"/>
    <w:rsid w:val="0018142F"/>
    <w:rsid w:val="0018157C"/>
    <w:rsid w:val="001817AF"/>
    <w:rsid w:val="00181824"/>
    <w:rsid w:val="001818C9"/>
    <w:rsid w:val="00181AE4"/>
    <w:rsid w:val="00181BA9"/>
    <w:rsid w:val="00181C57"/>
    <w:rsid w:val="00181E16"/>
    <w:rsid w:val="00181F63"/>
    <w:rsid w:val="0018204F"/>
    <w:rsid w:val="0018250B"/>
    <w:rsid w:val="00182912"/>
    <w:rsid w:val="00182A13"/>
    <w:rsid w:val="00182DA3"/>
    <w:rsid w:val="00182DAD"/>
    <w:rsid w:val="001830DF"/>
    <w:rsid w:val="0018326C"/>
    <w:rsid w:val="0018380D"/>
    <w:rsid w:val="00183A75"/>
    <w:rsid w:val="00183C49"/>
    <w:rsid w:val="00184034"/>
    <w:rsid w:val="0018421D"/>
    <w:rsid w:val="001845AF"/>
    <w:rsid w:val="00184958"/>
    <w:rsid w:val="0018497D"/>
    <w:rsid w:val="001849EC"/>
    <w:rsid w:val="00184A10"/>
    <w:rsid w:val="00184BAD"/>
    <w:rsid w:val="00184C3B"/>
    <w:rsid w:val="00184CA1"/>
    <w:rsid w:val="00184EAE"/>
    <w:rsid w:val="00184F03"/>
    <w:rsid w:val="00184F88"/>
    <w:rsid w:val="00184FF4"/>
    <w:rsid w:val="0018512C"/>
    <w:rsid w:val="0018517F"/>
    <w:rsid w:val="00185325"/>
    <w:rsid w:val="0018562D"/>
    <w:rsid w:val="00185710"/>
    <w:rsid w:val="00185EAF"/>
    <w:rsid w:val="001860E6"/>
    <w:rsid w:val="001862E8"/>
    <w:rsid w:val="001862F2"/>
    <w:rsid w:val="001863C0"/>
    <w:rsid w:val="0018649D"/>
    <w:rsid w:val="00186A2D"/>
    <w:rsid w:val="00186ACF"/>
    <w:rsid w:val="00186BE6"/>
    <w:rsid w:val="00186CA2"/>
    <w:rsid w:val="00186D87"/>
    <w:rsid w:val="00186EDC"/>
    <w:rsid w:val="001870DA"/>
    <w:rsid w:val="00187353"/>
    <w:rsid w:val="0018735A"/>
    <w:rsid w:val="00187437"/>
    <w:rsid w:val="00187574"/>
    <w:rsid w:val="001875AB"/>
    <w:rsid w:val="00187673"/>
    <w:rsid w:val="001876C7"/>
    <w:rsid w:val="00187779"/>
    <w:rsid w:val="00187B46"/>
    <w:rsid w:val="00187CB7"/>
    <w:rsid w:val="00187CEB"/>
    <w:rsid w:val="00187DBB"/>
    <w:rsid w:val="00187F49"/>
    <w:rsid w:val="00187F4E"/>
    <w:rsid w:val="001900C5"/>
    <w:rsid w:val="00190195"/>
    <w:rsid w:val="00190444"/>
    <w:rsid w:val="00190515"/>
    <w:rsid w:val="0019076C"/>
    <w:rsid w:val="0019087A"/>
    <w:rsid w:val="001908A1"/>
    <w:rsid w:val="001908BF"/>
    <w:rsid w:val="001908F1"/>
    <w:rsid w:val="00190A5F"/>
    <w:rsid w:val="00190B65"/>
    <w:rsid w:val="00190E0E"/>
    <w:rsid w:val="00190FD2"/>
    <w:rsid w:val="00191107"/>
    <w:rsid w:val="00191163"/>
    <w:rsid w:val="0019136C"/>
    <w:rsid w:val="0019138C"/>
    <w:rsid w:val="001913A2"/>
    <w:rsid w:val="001916A7"/>
    <w:rsid w:val="00191711"/>
    <w:rsid w:val="0019177A"/>
    <w:rsid w:val="00191D42"/>
    <w:rsid w:val="00191DB7"/>
    <w:rsid w:val="00191FDD"/>
    <w:rsid w:val="001920DA"/>
    <w:rsid w:val="00192185"/>
    <w:rsid w:val="001922CE"/>
    <w:rsid w:val="001925F2"/>
    <w:rsid w:val="00192A82"/>
    <w:rsid w:val="00192CBE"/>
    <w:rsid w:val="00192E75"/>
    <w:rsid w:val="00192E7D"/>
    <w:rsid w:val="00192F8D"/>
    <w:rsid w:val="00192F9C"/>
    <w:rsid w:val="0019300C"/>
    <w:rsid w:val="001930F9"/>
    <w:rsid w:val="001932AA"/>
    <w:rsid w:val="001932AE"/>
    <w:rsid w:val="001934C6"/>
    <w:rsid w:val="001934C9"/>
    <w:rsid w:val="0019355E"/>
    <w:rsid w:val="00193575"/>
    <w:rsid w:val="00193683"/>
    <w:rsid w:val="00193A9D"/>
    <w:rsid w:val="00193C23"/>
    <w:rsid w:val="00193E89"/>
    <w:rsid w:val="00193EC6"/>
    <w:rsid w:val="00194480"/>
    <w:rsid w:val="0019452A"/>
    <w:rsid w:val="001945D5"/>
    <w:rsid w:val="001948CC"/>
    <w:rsid w:val="00194A73"/>
    <w:rsid w:val="00194AA3"/>
    <w:rsid w:val="00194AC5"/>
    <w:rsid w:val="00194C73"/>
    <w:rsid w:val="00194F9B"/>
    <w:rsid w:val="001951B5"/>
    <w:rsid w:val="0019560F"/>
    <w:rsid w:val="001956C2"/>
    <w:rsid w:val="0019570A"/>
    <w:rsid w:val="001957D5"/>
    <w:rsid w:val="00195887"/>
    <w:rsid w:val="00195937"/>
    <w:rsid w:val="001959BC"/>
    <w:rsid w:val="00195CCF"/>
    <w:rsid w:val="00195DA1"/>
    <w:rsid w:val="00195E30"/>
    <w:rsid w:val="00195EF9"/>
    <w:rsid w:val="00195FE8"/>
    <w:rsid w:val="0019614D"/>
    <w:rsid w:val="001961DC"/>
    <w:rsid w:val="001963D5"/>
    <w:rsid w:val="001963E4"/>
    <w:rsid w:val="00196438"/>
    <w:rsid w:val="00196489"/>
    <w:rsid w:val="0019658C"/>
    <w:rsid w:val="00196802"/>
    <w:rsid w:val="001968D7"/>
    <w:rsid w:val="00196958"/>
    <w:rsid w:val="00196BB2"/>
    <w:rsid w:val="00196D66"/>
    <w:rsid w:val="00196DAF"/>
    <w:rsid w:val="00196DD0"/>
    <w:rsid w:val="00196F6C"/>
    <w:rsid w:val="00196FEF"/>
    <w:rsid w:val="001970B9"/>
    <w:rsid w:val="0019758F"/>
    <w:rsid w:val="00197621"/>
    <w:rsid w:val="0019774D"/>
    <w:rsid w:val="00197762"/>
    <w:rsid w:val="001979A1"/>
    <w:rsid w:val="00197A6D"/>
    <w:rsid w:val="00197AA9"/>
    <w:rsid w:val="00197CC3"/>
    <w:rsid w:val="001A05BD"/>
    <w:rsid w:val="001A0755"/>
    <w:rsid w:val="001A080C"/>
    <w:rsid w:val="001A0860"/>
    <w:rsid w:val="001A092D"/>
    <w:rsid w:val="001A0C73"/>
    <w:rsid w:val="001A0E87"/>
    <w:rsid w:val="001A0F67"/>
    <w:rsid w:val="001A1044"/>
    <w:rsid w:val="001A109B"/>
    <w:rsid w:val="001A1444"/>
    <w:rsid w:val="001A1573"/>
    <w:rsid w:val="001A1583"/>
    <w:rsid w:val="001A1650"/>
    <w:rsid w:val="001A16B5"/>
    <w:rsid w:val="001A17F0"/>
    <w:rsid w:val="001A1977"/>
    <w:rsid w:val="001A1AAC"/>
    <w:rsid w:val="001A20A5"/>
    <w:rsid w:val="001A20F0"/>
    <w:rsid w:val="001A2154"/>
    <w:rsid w:val="001A2305"/>
    <w:rsid w:val="001A23C7"/>
    <w:rsid w:val="001A265F"/>
    <w:rsid w:val="001A26B0"/>
    <w:rsid w:val="001A288D"/>
    <w:rsid w:val="001A292F"/>
    <w:rsid w:val="001A2DB5"/>
    <w:rsid w:val="001A2EA4"/>
    <w:rsid w:val="001A3025"/>
    <w:rsid w:val="001A31D3"/>
    <w:rsid w:val="001A3494"/>
    <w:rsid w:val="001A3600"/>
    <w:rsid w:val="001A36F9"/>
    <w:rsid w:val="001A388C"/>
    <w:rsid w:val="001A39A3"/>
    <w:rsid w:val="001A3AA2"/>
    <w:rsid w:val="001A3D4C"/>
    <w:rsid w:val="001A3DAA"/>
    <w:rsid w:val="001A4163"/>
    <w:rsid w:val="001A44D7"/>
    <w:rsid w:val="001A45EA"/>
    <w:rsid w:val="001A47F8"/>
    <w:rsid w:val="001A4914"/>
    <w:rsid w:val="001A4A71"/>
    <w:rsid w:val="001A4DA9"/>
    <w:rsid w:val="001A50F6"/>
    <w:rsid w:val="001A5237"/>
    <w:rsid w:val="001A525C"/>
    <w:rsid w:val="001A527E"/>
    <w:rsid w:val="001A54E4"/>
    <w:rsid w:val="001A5793"/>
    <w:rsid w:val="001A5B69"/>
    <w:rsid w:val="001A5E57"/>
    <w:rsid w:val="001A5ECA"/>
    <w:rsid w:val="001A61B6"/>
    <w:rsid w:val="001A632A"/>
    <w:rsid w:val="001A64E9"/>
    <w:rsid w:val="001A6637"/>
    <w:rsid w:val="001A6666"/>
    <w:rsid w:val="001A66B8"/>
    <w:rsid w:val="001A67F9"/>
    <w:rsid w:val="001A6831"/>
    <w:rsid w:val="001A68CA"/>
    <w:rsid w:val="001A69C4"/>
    <w:rsid w:val="001A6A42"/>
    <w:rsid w:val="001A6D4B"/>
    <w:rsid w:val="001A6EDA"/>
    <w:rsid w:val="001A6FE7"/>
    <w:rsid w:val="001A726B"/>
    <w:rsid w:val="001A72A2"/>
    <w:rsid w:val="001A7662"/>
    <w:rsid w:val="001A76A4"/>
    <w:rsid w:val="001A77FA"/>
    <w:rsid w:val="001A78F7"/>
    <w:rsid w:val="001A7AEC"/>
    <w:rsid w:val="001A7B87"/>
    <w:rsid w:val="001A7BEE"/>
    <w:rsid w:val="001A7DB8"/>
    <w:rsid w:val="001A7F09"/>
    <w:rsid w:val="001A7F81"/>
    <w:rsid w:val="001B00A3"/>
    <w:rsid w:val="001B0468"/>
    <w:rsid w:val="001B0703"/>
    <w:rsid w:val="001B077B"/>
    <w:rsid w:val="001B0797"/>
    <w:rsid w:val="001B07F5"/>
    <w:rsid w:val="001B09A7"/>
    <w:rsid w:val="001B0B19"/>
    <w:rsid w:val="001B0E3A"/>
    <w:rsid w:val="001B0FCA"/>
    <w:rsid w:val="001B1027"/>
    <w:rsid w:val="001B12DE"/>
    <w:rsid w:val="001B1521"/>
    <w:rsid w:val="001B1642"/>
    <w:rsid w:val="001B178A"/>
    <w:rsid w:val="001B1846"/>
    <w:rsid w:val="001B19A4"/>
    <w:rsid w:val="001B19C2"/>
    <w:rsid w:val="001B1BBD"/>
    <w:rsid w:val="001B1BFA"/>
    <w:rsid w:val="001B1DC5"/>
    <w:rsid w:val="001B2805"/>
    <w:rsid w:val="001B2DB0"/>
    <w:rsid w:val="001B3070"/>
    <w:rsid w:val="001B3359"/>
    <w:rsid w:val="001B3700"/>
    <w:rsid w:val="001B37C8"/>
    <w:rsid w:val="001B3819"/>
    <w:rsid w:val="001B38AC"/>
    <w:rsid w:val="001B3BE7"/>
    <w:rsid w:val="001B3F8E"/>
    <w:rsid w:val="001B40B0"/>
    <w:rsid w:val="001B431D"/>
    <w:rsid w:val="001B4448"/>
    <w:rsid w:val="001B445C"/>
    <w:rsid w:val="001B45F7"/>
    <w:rsid w:val="001B4703"/>
    <w:rsid w:val="001B480C"/>
    <w:rsid w:val="001B489B"/>
    <w:rsid w:val="001B4B1A"/>
    <w:rsid w:val="001B4B97"/>
    <w:rsid w:val="001B4D29"/>
    <w:rsid w:val="001B4EB4"/>
    <w:rsid w:val="001B500D"/>
    <w:rsid w:val="001B513E"/>
    <w:rsid w:val="001B5146"/>
    <w:rsid w:val="001B532A"/>
    <w:rsid w:val="001B53D1"/>
    <w:rsid w:val="001B55D7"/>
    <w:rsid w:val="001B5623"/>
    <w:rsid w:val="001B580A"/>
    <w:rsid w:val="001B5910"/>
    <w:rsid w:val="001B5943"/>
    <w:rsid w:val="001B594D"/>
    <w:rsid w:val="001B599F"/>
    <w:rsid w:val="001B59C8"/>
    <w:rsid w:val="001B5A4A"/>
    <w:rsid w:val="001B5B64"/>
    <w:rsid w:val="001B5B80"/>
    <w:rsid w:val="001B5EB1"/>
    <w:rsid w:val="001B5FED"/>
    <w:rsid w:val="001B6153"/>
    <w:rsid w:val="001B62AD"/>
    <w:rsid w:val="001B638C"/>
    <w:rsid w:val="001B6546"/>
    <w:rsid w:val="001B661F"/>
    <w:rsid w:val="001B6699"/>
    <w:rsid w:val="001B66B7"/>
    <w:rsid w:val="001B6734"/>
    <w:rsid w:val="001B6848"/>
    <w:rsid w:val="001B77B1"/>
    <w:rsid w:val="001B77F4"/>
    <w:rsid w:val="001B792A"/>
    <w:rsid w:val="001B7A09"/>
    <w:rsid w:val="001B7A1F"/>
    <w:rsid w:val="001B7B03"/>
    <w:rsid w:val="001B7C1B"/>
    <w:rsid w:val="001B7CC8"/>
    <w:rsid w:val="001B7CF4"/>
    <w:rsid w:val="001B7D56"/>
    <w:rsid w:val="001B7F5E"/>
    <w:rsid w:val="001C0005"/>
    <w:rsid w:val="001C01C2"/>
    <w:rsid w:val="001C01E6"/>
    <w:rsid w:val="001C0255"/>
    <w:rsid w:val="001C04F9"/>
    <w:rsid w:val="001C0583"/>
    <w:rsid w:val="001C07E4"/>
    <w:rsid w:val="001C083A"/>
    <w:rsid w:val="001C0972"/>
    <w:rsid w:val="001C0A5E"/>
    <w:rsid w:val="001C0B0C"/>
    <w:rsid w:val="001C0B6C"/>
    <w:rsid w:val="001C0CD6"/>
    <w:rsid w:val="001C0D0A"/>
    <w:rsid w:val="001C0D3D"/>
    <w:rsid w:val="001C0D58"/>
    <w:rsid w:val="001C0F85"/>
    <w:rsid w:val="001C1292"/>
    <w:rsid w:val="001C18F0"/>
    <w:rsid w:val="001C1936"/>
    <w:rsid w:val="001C1A16"/>
    <w:rsid w:val="001C1A41"/>
    <w:rsid w:val="001C1C68"/>
    <w:rsid w:val="001C1D3E"/>
    <w:rsid w:val="001C1E32"/>
    <w:rsid w:val="001C1F2C"/>
    <w:rsid w:val="001C2221"/>
    <w:rsid w:val="001C222C"/>
    <w:rsid w:val="001C2422"/>
    <w:rsid w:val="001C2506"/>
    <w:rsid w:val="001C2647"/>
    <w:rsid w:val="001C26DE"/>
    <w:rsid w:val="001C2771"/>
    <w:rsid w:val="001C279A"/>
    <w:rsid w:val="001C2A21"/>
    <w:rsid w:val="001C3570"/>
    <w:rsid w:val="001C3697"/>
    <w:rsid w:val="001C3742"/>
    <w:rsid w:val="001C3891"/>
    <w:rsid w:val="001C38C8"/>
    <w:rsid w:val="001C3926"/>
    <w:rsid w:val="001C3B76"/>
    <w:rsid w:val="001C3BA4"/>
    <w:rsid w:val="001C3CA4"/>
    <w:rsid w:val="001C427C"/>
    <w:rsid w:val="001C4296"/>
    <w:rsid w:val="001C4322"/>
    <w:rsid w:val="001C44F9"/>
    <w:rsid w:val="001C457B"/>
    <w:rsid w:val="001C46CA"/>
    <w:rsid w:val="001C471C"/>
    <w:rsid w:val="001C4807"/>
    <w:rsid w:val="001C4BCA"/>
    <w:rsid w:val="001C4DF7"/>
    <w:rsid w:val="001C4EA9"/>
    <w:rsid w:val="001C501E"/>
    <w:rsid w:val="001C5021"/>
    <w:rsid w:val="001C5090"/>
    <w:rsid w:val="001C5150"/>
    <w:rsid w:val="001C51B9"/>
    <w:rsid w:val="001C52AF"/>
    <w:rsid w:val="001C56F3"/>
    <w:rsid w:val="001C581B"/>
    <w:rsid w:val="001C5857"/>
    <w:rsid w:val="001C597B"/>
    <w:rsid w:val="001C5E26"/>
    <w:rsid w:val="001C5E47"/>
    <w:rsid w:val="001C5FBE"/>
    <w:rsid w:val="001C60A7"/>
    <w:rsid w:val="001C63DA"/>
    <w:rsid w:val="001C63E6"/>
    <w:rsid w:val="001C63FC"/>
    <w:rsid w:val="001C6526"/>
    <w:rsid w:val="001C6974"/>
    <w:rsid w:val="001C6B92"/>
    <w:rsid w:val="001C6D0D"/>
    <w:rsid w:val="001C6D8B"/>
    <w:rsid w:val="001C6D91"/>
    <w:rsid w:val="001C6F86"/>
    <w:rsid w:val="001C6FDD"/>
    <w:rsid w:val="001C7001"/>
    <w:rsid w:val="001C70B8"/>
    <w:rsid w:val="001C72E7"/>
    <w:rsid w:val="001C73DD"/>
    <w:rsid w:val="001C7411"/>
    <w:rsid w:val="001C74BA"/>
    <w:rsid w:val="001C75DB"/>
    <w:rsid w:val="001C7709"/>
    <w:rsid w:val="001C786C"/>
    <w:rsid w:val="001C79CD"/>
    <w:rsid w:val="001C7A26"/>
    <w:rsid w:val="001C7CBE"/>
    <w:rsid w:val="001CC974"/>
    <w:rsid w:val="001D0067"/>
    <w:rsid w:val="001D05FE"/>
    <w:rsid w:val="001D06DF"/>
    <w:rsid w:val="001D07B1"/>
    <w:rsid w:val="001D09CB"/>
    <w:rsid w:val="001D0AAF"/>
    <w:rsid w:val="001D0F8D"/>
    <w:rsid w:val="001D10ED"/>
    <w:rsid w:val="001D11F0"/>
    <w:rsid w:val="001D1372"/>
    <w:rsid w:val="001D15F4"/>
    <w:rsid w:val="001D171A"/>
    <w:rsid w:val="001D1835"/>
    <w:rsid w:val="001D189E"/>
    <w:rsid w:val="001D1A20"/>
    <w:rsid w:val="001D1BB5"/>
    <w:rsid w:val="001D1D01"/>
    <w:rsid w:val="001D1D7F"/>
    <w:rsid w:val="001D1F44"/>
    <w:rsid w:val="001D2136"/>
    <w:rsid w:val="001D2239"/>
    <w:rsid w:val="001D26AD"/>
    <w:rsid w:val="001D2903"/>
    <w:rsid w:val="001D29D0"/>
    <w:rsid w:val="001D29F4"/>
    <w:rsid w:val="001D2D85"/>
    <w:rsid w:val="001D3197"/>
    <w:rsid w:val="001D31F9"/>
    <w:rsid w:val="001D3310"/>
    <w:rsid w:val="001D3565"/>
    <w:rsid w:val="001D3715"/>
    <w:rsid w:val="001D377C"/>
    <w:rsid w:val="001D3782"/>
    <w:rsid w:val="001D38C1"/>
    <w:rsid w:val="001D3A0C"/>
    <w:rsid w:val="001D3A9F"/>
    <w:rsid w:val="001D3AE7"/>
    <w:rsid w:val="001D3D5E"/>
    <w:rsid w:val="001D3FAC"/>
    <w:rsid w:val="001D40CE"/>
    <w:rsid w:val="001D4152"/>
    <w:rsid w:val="001D4190"/>
    <w:rsid w:val="001D41E8"/>
    <w:rsid w:val="001D4261"/>
    <w:rsid w:val="001D4427"/>
    <w:rsid w:val="001D4554"/>
    <w:rsid w:val="001D465B"/>
    <w:rsid w:val="001D483C"/>
    <w:rsid w:val="001D49E4"/>
    <w:rsid w:val="001D4B2F"/>
    <w:rsid w:val="001D4CDA"/>
    <w:rsid w:val="001D4D52"/>
    <w:rsid w:val="001D4E1E"/>
    <w:rsid w:val="001D52BA"/>
    <w:rsid w:val="001D554F"/>
    <w:rsid w:val="001D58F3"/>
    <w:rsid w:val="001D5917"/>
    <w:rsid w:val="001D5A4A"/>
    <w:rsid w:val="001D5F53"/>
    <w:rsid w:val="001D60CD"/>
    <w:rsid w:val="001D6474"/>
    <w:rsid w:val="001D650F"/>
    <w:rsid w:val="001D661F"/>
    <w:rsid w:val="001D691F"/>
    <w:rsid w:val="001D6B29"/>
    <w:rsid w:val="001D6D81"/>
    <w:rsid w:val="001D6DA6"/>
    <w:rsid w:val="001D6EEB"/>
    <w:rsid w:val="001D705A"/>
    <w:rsid w:val="001D7151"/>
    <w:rsid w:val="001D7498"/>
    <w:rsid w:val="001D759D"/>
    <w:rsid w:val="001D75B5"/>
    <w:rsid w:val="001D75D8"/>
    <w:rsid w:val="001D764B"/>
    <w:rsid w:val="001D76A0"/>
    <w:rsid w:val="001D78F0"/>
    <w:rsid w:val="001D7D1F"/>
    <w:rsid w:val="001D7DB8"/>
    <w:rsid w:val="001D7E83"/>
    <w:rsid w:val="001D7EFC"/>
    <w:rsid w:val="001D7F61"/>
    <w:rsid w:val="001E005E"/>
    <w:rsid w:val="001E0061"/>
    <w:rsid w:val="001E0160"/>
    <w:rsid w:val="001E016F"/>
    <w:rsid w:val="001E0432"/>
    <w:rsid w:val="001E04B1"/>
    <w:rsid w:val="001E0559"/>
    <w:rsid w:val="001E07A2"/>
    <w:rsid w:val="001E07A9"/>
    <w:rsid w:val="001E07EE"/>
    <w:rsid w:val="001E0AB0"/>
    <w:rsid w:val="001E0B0F"/>
    <w:rsid w:val="001E0F04"/>
    <w:rsid w:val="001E100C"/>
    <w:rsid w:val="001E11B3"/>
    <w:rsid w:val="001E1272"/>
    <w:rsid w:val="001E1391"/>
    <w:rsid w:val="001E16DE"/>
    <w:rsid w:val="001E1799"/>
    <w:rsid w:val="001E1817"/>
    <w:rsid w:val="001E1ACD"/>
    <w:rsid w:val="001E1B1A"/>
    <w:rsid w:val="001E1B70"/>
    <w:rsid w:val="001E2095"/>
    <w:rsid w:val="001E2113"/>
    <w:rsid w:val="001E25EC"/>
    <w:rsid w:val="001E26ED"/>
    <w:rsid w:val="001E2770"/>
    <w:rsid w:val="001E2912"/>
    <w:rsid w:val="001E29FA"/>
    <w:rsid w:val="001E2A0B"/>
    <w:rsid w:val="001E2BE1"/>
    <w:rsid w:val="001E2BF4"/>
    <w:rsid w:val="001E2C1D"/>
    <w:rsid w:val="001E2F11"/>
    <w:rsid w:val="001E3059"/>
    <w:rsid w:val="001E3075"/>
    <w:rsid w:val="001E32FF"/>
    <w:rsid w:val="001E36CA"/>
    <w:rsid w:val="001E3822"/>
    <w:rsid w:val="001E392E"/>
    <w:rsid w:val="001E399F"/>
    <w:rsid w:val="001E3BC9"/>
    <w:rsid w:val="001E3E51"/>
    <w:rsid w:val="001E3F0A"/>
    <w:rsid w:val="001E3F93"/>
    <w:rsid w:val="001E40D6"/>
    <w:rsid w:val="001E437C"/>
    <w:rsid w:val="001E4515"/>
    <w:rsid w:val="001E45E7"/>
    <w:rsid w:val="001E48BA"/>
    <w:rsid w:val="001E4960"/>
    <w:rsid w:val="001E4C7A"/>
    <w:rsid w:val="001E4EAB"/>
    <w:rsid w:val="001E4F4F"/>
    <w:rsid w:val="001E5137"/>
    <w:rsid w:val="001E55D8"/>
    <w:rsid w:val="001E5882"/>
    <w:rsid w:val="001E58D4"/>
    <w:rsid w:val="001E592A"/>
    <w:rsid w:val="001E5A23"/>
    <w:rsid w:val="001E5C1E"/>
    <w:rsid w:val="001E5C86"/>
    <w:rsid w:val="001E5CB9"/>
    <w:rsid w:val="001E5DEF"/>
    <w:rsid w:val="001E6208"/>
    <w:rsid w:val="001E621A"/>
    <w:rsid w:val="001E62A7"/>
    <w:rsid w:val="001E6713"/>
    <w:rsid w:val="001E6809"/>
    <w:rsid w:val="001E68A5"/>
    <w:rsid w:val="001E6942"/>
    <w:rsid w:val="001E696C"/>
    <w:rsid w:val="001E6BBA"/>
    <w:rsid w:val="001E6D60"/>
    <w:rsid w:val="001E6DF4"/>
    <w:rsid w:val="001E6EA0"/>
    <w:rsid w:val="001E6ED1"/>
    <w:rsid w:val="001E6FEA"/>
    <w:rsid w:val="001E7029"/>
    <w:rsid w:val="001E7073"/>
    <w:rsid w:val="001E72EE"/>
    <w:rsid w:val="001E74EF"/>
    <w:rsid w:val="001E751E"/>
    <w:rsid w:val="001E7570"/>
    <w:rsid w:val="001E7DFA"/>
    <w:rsid w:val="001F00AF"/>
    <w:rsid w:val="001F061D"/>
    <w:rsid w:val="001F06C0"/>
    <w:rsid w:val="001F06EC"/>
    <w:rsid w:val="001F0966"/>
    <w:rsid w:val="001F0A40"/>
    <w:rsid w:val="001F0B0F"/>
    <w:rsid w:val="001F0B59"/>
    <w:rsid w:val="001F0D7C"/>
    <w:rsid w:val="001F0E30"/>
    <w:rsid w:val="001F0E44"/>
    <w:rsid w:val="001F0E7E"/>
    <w:rsid w:val="001F0FE0"/>
    <w:rsid w:val="001F1010"/>
    <w:rsid w:val="001F1104"/>
    <w:rsid w:val="001F11B8"/>
    <w:rsid w:val="001F11F4"/>
    <w:rsid w:val="001F12C1"/>
    <w:rsid w:val="001F12CE"/>
    <w:rsid w:val="001F1384"/>
    <w:rsid w:val="001F139D"/>
    <w:rsid w:val="001F13C1"/>
    <w:rsid w:val="001F1436"/>
    <w:rsid w:val="001F144C"/>
    <w:rsid w:val="001F1566"/>
    <w:rsid w:val="001F18B2"/>
    <w:rsid w:val="001F18F3"/>
    <w:rsid w:val="001F1973"/>
    <w:rsid w:val="001F1CEC"/>
    <w:rsid w:val="001F228A"/>
    <w:rsid w:val="001F234E"/>
    <w:rsid w:val="001F239F"/>
    <w:rsid w:val="001F245B"/>
    <w:rsid w:val="001F24FB"/>
    <w:rsid w:val="001F2622"/>
    <w:rsid w:val="001F279A"/>
    <w:rsid w:val="001F27A2"/>
    <w:rsid w:val="001F2845"/>
    <w:rsid w:val="001F288C"/>
    <w:rsid w:val="001F2D99"/>
    <w:rsid w:val="001F2D9E"/>
    <w:rsid w:val="001F2FBE"/>
    <w:rsid w:val="001F30BC"/>
    <w:rsid w:val="001F3316"/>
    <w:rsid w:val="001F3476"/>
    <w:rsid w:val="001F34FC"/>
    <w:rsid w:val="001F3880"/>
    <w:rsid w:val="001F3D17"/>
    <w:rsid w:val="001F3E07"/>
    <w:rsid w:val="001F3ED2"/>
    <w:rsid w:val="001F43B5"/>
    <w:rsid w:val="001F469E"/>
    <w:rsid w:val="001F4737"/>
    <w:rsid w:val="001F4884"/>
    <w:rsid w:val="001F4A18"/>
    <w:rsid w:val="001F4DD1"/>
    <w:rsid w:val="001F5189"/>
    <w:rsid w:val="001F518C"/>
    <w:rsid w:val="001F55AE"/>
    <w:rsid w:val="001F594C"/>
    <w:rsid w:val="001F598F"/>
    <w:rsid w:val="001F59DE"/>
    <w:rsid w:val="001F5A90"/>
    <w:rsid w:val="001F5ABA"/>
    <w:rsid w:val="001F5ACA"/>
    <w:rsid w:val="001F5B07"/>
    <w:rsid w:val="001F5DD5"/>
    <w:rsid w:val="001F5DD9"/>
    <w:rsid w:val="001F5E44"/>
    <w:rsid w:val="001F5E6D"/>
    <w:rsid w:val="001F5F13"/>
    <w:rsid w:val="001F5F88"/>
    <w:rsid w:val="001F611D"/>
    <w:rsid w:val="001F6283"/>
    <w:rsid w:val="001F64C0"/>
    <w:rsid w:val="001F64C6"/>
    <w:rsid w:val="001F64D1"/>
    <w:rsid w:val="001F673A"/>
    <w:rsid w:val="001F6788"/>
    <w:rsid w:val="001F6B1C"/>
    <w:rsid w:val="001F6C13"/>
    <w:rsid w:val="001F7031"/>
    <w:rsid w:val="001F715E"/>
    <w:rsid w:val="001F74BF"/>
    <w:rsid w:val="001F74FD"/>
    <w:rsid w:val="001F761B"/>
    <w:rsid w:val="001F7685"/>
    <w:rsid w:val="001F7791"/>
    <w:rsid w:val="001F7832"/>
    <w:rsid w:val="001F7985"/>
    <w:rsid w:val="001F7A5F"/>
    <w:rsid w:val="001F7B5E"/>
    <w:rsid w:val="001F7BEA"/>
    <w:rsid w:val="001F7C66"/>
    <w:rsid w:val="001F7CB2"/>
    <w:rsid w:val="001F7CBC"/>
    <w:rsid w:val="001F7E52"/>
    <w:rsid w:val="001F7FE7"/>
    <w:rsid w:val="00200082"/>
    <w:rsid w:val="002000AB"/>
    <w:rsid w:val="0020041F"/>
    <w:rsid w:val="00200573"/>
    <w:rsid w:val="0020073B"/>
    <w:rsid w:val="002007D3"/>
    <w:rsid w:val="002007E7"/>
    <w:rsid w:val="0020085F"/>
    <w:rsid w:val="0020098D"/>
    <w:rsid w:val="00200A9C"/>
    <w:rsid w:val="00200C3E"/>
    <w:rsid w:val="00201345"/>
    <w:rsid w:val="00201993"/>
    <w:rsid w:val="00201A69"/>
    <w:rsid w:val="00201B3F"/>
    <w:rsid w:val="00201BDF"/>
    <w:rsid w:val="00201CA4"/>
    <w:rsid w:val="00201D52"/>
    <w:rsid w:val="00201D9D"/>
    <w:rsid w:val="00201E09"/>
    <w:rsid w:val="00201ED4"/>
    <w:rsid w:val="00201F25"/>
    <w:rsid w:val="002021A0"/>
    <w:rsid w:val="002021C4"/>
    <w:rsid w:val="002027CF"/>
    <w:rsid w:val="0020282A"/>
    <w:rsid w:val="0020284F"/>
    <w:rsid w:val="002029A0"/>
    <w:rsid w:val="00202AC3"/>
    <w:rsid w:val="00202C07"/>
    <w:rsid w:val="00202E21"/>
    <w:rsid w:val="00203008"/>
    <w:rsid w:val="00203568"/>
    <w:rsid w:val="00203611"/>
    <w:rsid w:val="002037B2"/>
    <w:rsid w:val="002037F1"/>
    <w:rsid w:val="002038EA"/>
    <w:rsid w:val="002039E1"/>
    <w:rsid w:val="002039FC"/>
    <w:rsid w:val="00203B91"/>
    <w:rsid w:val="0020430A"/>
    <w:rsid w:val="0020445A"/>
    <w:rsid w:val="002044DC"/>
    <w:rsid w:val="002044FE"/>
    <w:rsid w:val="00204555"/>
    <w:rsid w:val="0020458B"/>
    <w:rsid w:val="0020473D"/>
    <w:rsid w:val="002048A2"/>
    <w:rsid w:val="00204A81"/>
    <w:rsid w:val="00204CA4"/>
    <w:rsid w:val="00204E08"/>
    <w:rsid w:val="00204ED7"/>
    <w:rsid w:val="00204F57"/>
    <w:rsid w:val="002052B8"/>
    <w:rsid w:val="002053FD"/>
    <w:rsid w:val="00205624"/>
    <w:rsid w:val="00205EB6"/>
    <w:rsid w:val="0020616C"/>
    <w:rsid w:val="002065B1"/>
    <w:rsid w:val="00206775"/>
    <w:rsid w:val="002067C5"/>
    <w:rsid w:val="00206D47"/>
    <w:rsid w:val="002070E1"/>
    <w:rsid w:val="0020710C"/>
    <w:rsid w:val="002073E0"/>
    <w:rsid w:val="002075C4"/>
    <w:rsid w:val="0020767B"/>
    <w:rsid w:val="00207C7E"/>
    <w:rsid w:val="00210259"/>
    <w:rsid w:val="002104C1"/>
    <w:rsid w:val="00210520"/>
    <w:rsid w:val="00210C15"/>
    <w:rsid w:val="00210C25"/>
    <w:rsid w:val="00210E7D"/>
    <w:rsid w:val="0021146C"/>
    <w:rsid w:val="00211529"/>
    <w:rsid w:val="002115D5"/>
    <w:rsid w:val="002116D9"/>
    <w:rsid w:val="0021175B"/>
    <w:rsid w:val="00211896"/>
    <w:rsid w:val="002119AF"/>
    <w:rsid w:val="00211BE1"/>
    <w:rsid w:val="00211E9C"/>
    <w:rsid w:val="00211EEA"/>
    <w:rsid w:val="0021212B"/>
    <w:rsid w:val="0021219D"/>
    <w:rsid w:val="0021227F"/>
    <w:rsid w:val="002123E7"/>
    <w:rsid w:val="002127EA"/>
    <w:rsid w:val="00212819"/>
    <w:rsid w:val="0021283F"/>
    <w:rsid w:val="0021289B"/>
    <w:rsid w:val="002129C0"/>
    <w:rsid w:val="00212AD7"/>
    <w:rsid w:val="00212E74"/>
    <w:rsid w:val="00212EA9"/>
    <w:rsid w:val="00212F25"/>
    <w:rsid w:val="00213026"/>
    <w:rsid w:val="002130D1"/>
    <w:rsid w:val="0021315C"/>
    <w:rsid w:val="0021317E"/>
    <w:rsid w:val="002132CA"/>
    <w:rsid w:val="0021337C"/>
    <w:rsid w:val="0021363D"/>
    <w:rsid w:val="00213641"/>
    <w:rsid w:val="002136A2"/>
    <w:rsid w:val="002137EE"/>
    <w:rsid w:val="00213A16"/>
    <w:rsid w:val="00213B52"/>
    <w:rsid w:val="00213DC9"/>
    <w:rsid w:val="00213F42"/>
    <w:rsid w:val="002140C6"/>
    <w:rsid w:val="002145B7"/>
    <w:rsid w:val="0021478A"/>
    <w:rsid w:val="00214AB0"/>
    <w:rsid w:val="00214C11"/>
    <w:rsid w:val="00214DAA"/>
    <w:rsid w:val="002151A2"/>
    <w:rsid w:val="002153F9"/>
    <w:rsid w:val="0021545A"/>
    <w:rsid w:val="002158DC"/>
    <w:rsid w:val="002158FF"/>
    <w:rsid w:val="00215D8A"/>
    <w:rsid w:val="00215DFF"/>
    <w:rsid w:val="00215E96"/>
    <w:rsid w:val="00215FEC"/>
    <w:rsid w:val="00216038"/>
    <w:rsid w:val="002164DF"/>
    <w:rsid w:val="0021688A"/>
    <w:rsid w:val="00216A1E"/>
    <w:rsid w:val="00216B3C"/>
    <w:rsid w:val="00216CAD"/>
    <w:rsid w:val="00216D39"/>
    <w:rsid w:val="00216D9F"/>
    <w:rsid w:val="00216E3C"/>
    <w:rsid w:val="00216E69"/>
    <w:rsid w:val="0021706C"/>
    <w:rsid w:val="0021707F"/>
    <w:rsid w:val="002170BB"/>
    <w:rsid w:val="002171B4"/>
    <w:rsid w:val="002172AC"/>
    <w:rsid w:val="002175C8"/>
    <w:rsid w:val="0021768D"/>
    <w:rsid w:val="002178CA"/>
    <w:rsid w:val="002179FD"/>
    <w:rsid w:val="00217A7D"/>
    <w:rsid w:val="00217C07"/>
    <w:rsid w:val="00217D50"/>
    <w:rsid w:val="00217FC4"/>
    <w:rsid w:val="00217FF2"/>
    <w:rsid w:val="0022007E"/>
    <w:rsid w:val="002202C3"/>
    <w:rsid w:val="00220428"/>
    <w:rsid w:val="00220442"/>
    <w:rsid w:val="002205B2"/>
    <w:rsid w:val="00220890"/>
    <w:rsid w:val="00220A3E"/>
    <w:rsid w:val="00220BBB"/>
    <w:rsid w:val="00220C03"/>
    <w:rsid w:val="00220C27"/>
    <w:rsid w:val="00220C76"/>
    <w:rsid w:val="00220D77"/>
    <w:rsid w:val="00220F5A"/>
    <w:rsid w:val="00220F9A"/>
    <w:rsid w:val="002211C2"/>
    <w:rsid w:val="002215A5"/>
    <w:rsid w:val="002217C5"/>
    <w:rsid w:val="00221840"/>
    <w:rsid w:val="0022186A"/>
    <w:rsid w:val="002218F9"/>
    <w:rsid w:val="00221CBA"/>
    <w:rsid w:val="00221DB6"/>
    <w:rsid w:val="00221E01"/>
    <w:rsid w:val="00221E08"/>
    <w:rsid w:val="00221E45"/>
    <w:rsid w:val="00221F7F"/>
    <w:rsid w:val="00222007"/>
    <w:rsid w:val="002220F5"/>
    <w:rsid w:val="002221AD"/>
    <w:rsid w:val="00222309"/>
    <w:rsid w:val="00222321"/>
    <w:rsid w:val="00222507"/>
    <w:rsid w:val="0022266C"/>
    <w:rsid w:val="002226EC"/>
    <w:rsid w:val="00222934"/>
    <w:rsid w:val="00222A81"/>
    <w:rsid w:val="00222C17"/>
    <w:rsid w:val="00222DFD"/>
    <w:rsid w:val="00222EC2"/>
    <w:rsid w:val="00222FD3"/>
    <w:rsid w:val="002231BB"/>
    <w:rsid w:val="002233D6"/>
    <w:rsid w:val="002233FE"/>
    <w:rsid w:val="0022346E"/>
    <w:rsid w:val="0022363C"/>
    <w:rsid w:val="00223884"/>
    <w:rsid w:val="002238CE"/>
    <w:rsid w:val="00223B41"/>
    <w:rsid w:val="00223D29"/>
    <w:rsid w:val="00223DD3"/>
    <w:rsid w:val="00223DEA"/>
    <w:rsid w:val="00223EEF"/>
    <w:rsid w:val="00224158"/>
    <w:rsid w:val="00224462"/>
    <w:rsid w:val="0022466B"/>
    <w:rsid w:val="00224686"/>
    <w:rsid w:val="00224757"/>
    <w:rsid w:val="0022484E"/>
    <w:rsid w:val="00224891"/>
    <w:rsid w:val="00224916"/>
    <w:rsid w:val="0022492D"/>
    <w:rsid w:val="002249A9"/>
    <w:rsid w:val="00224A0B"/>
    <w:rsid w:val="00224A8A"/>
    <w:rsid w:val="00224B86"/>
    <w:rsid w:val="00224BCF"/>
    <w:rsid w:val="00224CB2"/>
    <w:rsid w:val="00224CD5"/>
    <w:rsid w:val="00224ECF"/>
    <w:rsid w:val="0022524E"/>
    <w:rsid w:val="00225340"/>
    <w:rsid w:val="002253F6"/>
    <w:rsid w:val="00225414"/>
    <w:rsid w:val="00225499"/>
    <w:rsid w:val="0022565C"/>
    <w:rsid w:val="00225663"/>
    <w:rsid w:val="0022589C"/>
    <w:rsid w:val="00225B6E"/>
    <w:rsid w:val="00225F95"/>
    <w:rsid w:val="002261F3"/>
    <w:rsid w:val="00226390"/>
    <w:rsid w:val="002263E2"/>
    <w:rsid w:val="00226500"/>
    <w:rsid w:val="00226727"/>
    <w:rsid w:val="002267D6"/>
    <w:rsid w:val="002269DF"/>
    <w:rsid w:val="00226C99"/>
    <w:rsid w:val="00226CB2"/>
    <w:rsid w:val="00226CFD"/>
    <w:rsid w:val="00226EEE"/>
    <w:rsid w:val="0022706F"/>
    <w:rsid w:val="00227163"/>
    <w:rsid w:val="00227449"/>
    <w:rsid w:val="002274B9"/>
    <w:rsid w:val="00227679"/>
    <w:rsid w:val="0022786B"/>
    <w:rsid w:val="00227936"/>
    <w:rsid w:val="00227BDF"/>
    <w:rsid w:val="0023009E"/>
    <w:rsid w:val="002300DC"/>
    <w:rsid w:val="002305F8"/>
    <w:rsid w:val="002305FD"/>
    <w:rsid w:val="00230AB3"/>
    <w:rsid w:val="00230B39"/>
    <w:rsid w:val="00230ED0"/>
    <w:rsid w:val="00230FA0"/>
    <w:rsid w:val="00230FD8"/>
    <w:rsid w:val="00231208"/>
    <w:rsid w:val="002312C2"/>
    <w:rsid w:val="00231337"/>
    <w:rsid w:val="00231408"/>
    <w:rsid w:val="00231537"/>
    <w:rsid w:val="00231579"/>
    <w:rsid w:val="002317A0"/>
    <w:rsid w:val="00231A00"/>
    <w:rsid w:val="00231A08"/>
    <w:rsid w:val="00231BA5"/>
    <w:rsid w:val="00231CE1"/>
    <w:rsid w:val="00231E06"/>
    <w:rsid w:val="00232044"/>
    <w:rsid w:val="002322E2"/>
    <w:rsid w:val="00232616"/>
    <w:rsid w:val="0023277E"/>
    <w:rsid w:val="002329C2"/>
    <w:rsid w:val="002329EB"/>
    <w:rsid w:val="00232CC0"/>
    <w:rsid w:val="00232E76"/>
    <w:rsid w:val="00232FF4"/>
    <w:rsid w:val="00233416"/>
    <w:rsid w:val="00233481"/>
    <w:rsid w:val="00233666"/>
    <w:rsid w:val="002336A0"/>
    <w:rsid w:val="0023378E"/>
    <w:rsid w:val="00233834"/>
    <w:rsid w:val="00233B31"/>
    <w:rsid w:val="00233E44"/>
    <w:rsid w:val="00233E6F"/>
    <w:rsid w:val="00233ECF"/>
    <w:rsid w:val="00233F6E"/>
    <w:rsid w:val="00233FD6"/>
    <w:rsid w:val="0023406F"/>
    <w:rsid w:val="002342DD"/>
    <w:rsid w:val="0023431B"/>
    <w:rsid w:val="00234885"/>
    <w:rsid w:val="002349F4"/>
    <w:rsid w:val="00234A9D"/>
    <w:rsid w:val="00234B77"/>
    <w:rsid w:val="00234B9B"/>
    <w:rsid w:val="00235018"/>
    <w:rsid w:val="002354A1"/>
    <w:rsid w:val="00235550"/>
    <w:rsid w:val="002355B5"/>
    <w:rsid w:val="00235653"/>
    <w:rsid w:val="00235695"/>
    <w:rsid w:val="00235732"/>
    <w:rsid w:val="002357C6"/>
    <w:rsid w:val="00235B28"/>
    <w:rsid w:val="00235C0B"/>
    <w:rsid w:val="00235D8C"/>
    <w:rsid w:val="002362FE"/>
    <w:rsid w:val="00236503"/>
    <w:rsid w:val="002365E1"/>
    <w:rsid w:val="00236802"/>
    <w:rsid w:val="00236856"/>
    <w:rsid w:val="00236E2B"/>
    <w:rsid w:val="00236E7C"/>
    <w:rsid w:val="00236FD5"/>
    <w:rsid w:val="0023700C"/>
    <w:rsid w:val="00237047"/>
    <w:rsid w:val="00237070"/>
    <w:rsid w:val="00237188"/>
    <w:rsid w:val="002374AC"/>
    <w:rsid w:val="00237A64"/>
    <w:rsid w:val="00237B2D"/>
    <w:rsid w:val="00237CCC"/>
    <w:rsid w:val="0024014F"/>
    <w:rsid w:val="0024029C"/>
    <w:rsid w:val="002402BB"/>
    <w:rsid w:val="0024048F"/>
    <w:rsid w:val="00240682"/>
    <w:rsid w:val="0024076F"/>
    <w:rsid w:val="00240871"/>
    <w:rsid w:val="00240950"/>
    <w:rsid w:val="00240A47"/>
    <w:rsid w:val="00240A5C"/>
    <w:rsid w:val="00240AA9"/>
    <w:rsid w:val="00240C87"/>
    <w:rsid w:val="00240DDC"/>
    <w:rsid w:val="00240FC6"/>
    <w:rsid w:val="00241070"/>
    <w:rsid w:val="002410B8"/>
    <w:rsid w:val="002410CE"/>
    <w:rsid w:val="0024139B"/>
    <w:rsid w:val="002413B9"/>
    <w:rsid w:val="002415B9"/>
    <w:rsid w:val="002415C9"/>
    <w:rsid w:val="00241722"/>
    <w:rsid w:val="00241767"/>
    <w:rsid w:val="00241797"/>
    <w:rsid w:val="00241865"/>
    <w:rsid w:val="002418D3"/>
    <w:rsid w:val="00241A29"/>
    <w:rsid w:val="00241B12"/>
    <w:rsid w:val="00241C19"/>
    <w:rsid w:val="00241C81"/>
    <w:rsid w:val="00241D39"/>
    <w:rsid w:val="00241EC1"/>
    <w:rsid w:val="00241FFB"/>
    <w:rsid w:val="00242291"/>
    <w:rsid w:val="0024239B"/>
    <w:rsid w:val="00242430"/>
    <w:rsid w:val="00242500"/>
    <w:rsid w:val="0024259A"/>
    <w:rsid w:val="002425EF"/>
    <w:rsid w:val="002426D0"/>
    <w:rsid w:val="002426DD"/>
    <w:rsid w:val="0024271D"/>
    <w:rsid w:val="00242773"/>
    <w:rsid w:val="0024290E"/>
    <w:rsid w:val="00242AE2"/>
    <w:rsid w:val="00242CF0"/>
    <w:rsid w:val="00242D54"/>
    <w:rsid w:val="00242D75"/>
    <w:rsid w:val="00242ECD"/>
    <w:rsid w:val="00242F34"/>
    <w:rsid w:val="00242F38"/>
    <w:rsid w:val="00243300"/>
    <w:rsid w:val="0024336E"/>
    <w:rsid w:val="00243553"/>
    <w:rsid w:val="00243849"/>
    <w:rsid w:val="002438FD"/>
    <w:rsid w:val="00243952"/>
    <w:rsid w:val="00243C5D"/>
    <w:rsid w:val="00243EBF"/>
    <w:rsid w:val="00243EC8"/>
    <w:rsid w:val="00244288"/>
    <w:rsid w:val="002442C9"/>
    <w:rsid w:val="00244366"/>
    <w:rsid w:val="002443CF"/>
    <w:rsid w:val="0024449C"/>
    <w:rsid w:val="002444F7"/>
    <w:rsid w:val="002446A7"/>
    <w:rsid w:val="002446DC"/>
    <w:rsid w:val="00244C2B"/>
    <w:rsid w:val="00244C9B"/>
    <w:rsid w:val="00245337"/>
    <w:rsid w:val="002453C3"/>
    <w:rsid w:val="0024576F"/>
    <w:rsid w:val="00245A1A"/>
    <w:rsid w:val="00245ABB"/>
    <w:rsid w:val="00245E29"/>
    <w:rsid w:val="00245ECA"/>
    <w:rsid w:val="00245F85"/>
    <w:rsid w:val="00246256"/>
    <w:rsid w:val="00246412"/>
    <w:rsid w:val="002465CA"/>
    <w:rsid w:val="0024662A"/>
    <w:rsid w:val="0024673E"/>
    <w:rsid w:val="00246756"/>
    <w:rsid w:val="00246859"/>
    <w:rsid w:val="0024695C"/>
    <w:rsid w:val="00246971"/>
    <w:rsid w:val="00246B1D"/>
    <w:rsid w:val="00246CA0"/>
    <w:rsid w:val="00246DDB"/>
    <w:rsid w:val="00246ED7"/>
    <w:rsid w:val="00247243"/>
    <w:rsid w:val="0024754B"/>
    <w:rsid w:val="0024772B"/>
    <w:rsid w:val="00247780"/>
    <w:rsid w:val="0024782B"/>
    <w:rsid w:val="00247957"/>
    <w:rsid w:val="0024796D"/>
    <w:rsid w:val="00247A66"/>
    <w:rsid w:val="00247AA0"/>
    <w:rsid w:val="00247C23"/>
    <w:rsid w:val="00247C28"/>
    <w:rsid w:val="002500E1"/>
    <w:rsid w:val="0025011E"/>
    <w:rsid w:val="00250354"/>
    <w:rsid w:val="0025037A"/>
    <w:rsid w:val="002503B8"/>
    <w:rsid w:val="0025047A"/>
    <w:rsid w:val="002504BB"/>
    <w:rsid w:val="002506FE"/>
    <w:rsid w:val="0025077C"/>
    <w:rsid w:val="002507DA"/>
    <w:rsid w:val="00250916"/>
    <w:rsid w:val="002509B6"/>
    <w:rsid w:val="00250C5D"/>
    <w:rsid w:val="00250CF9"/>
    <w:rsid w:val="00250D63"/>
    <w:rsid w:val="002511F4"/>
    <w:rsid w:val="0025135B"/>
    <w:rsid w:val="0025156B"/>
    <w:rsid w:val="002516A8"/>
    <w:rsid w:val="002518BB"/>
    <w:rsid w:val="00251918"/>
    <w:rsid w:val="00251A12"/>
    <w:rsid w:val="00251A76"/>
    <w:rsid w:val="00251C7E"/>
    <w:rsid w:val="00251CF6"/>
    <w:rsid w:val="00251F3E"/>
    <w:rsid w:val="00251F45"/>
    <w:rsid w:val="00252040"/>
    <w:rsid w:val="0025209C"/>
    <w:rsid w:val="00252150"/>
    <w:rsid w:val="002522B0"/>
    <w:rsid w:val="0025237B"/>
    <w:rsid w:val="00252454"/>
    <w:rsid w:val="0025246E"/>
    <w:rsid w:val="00252485"/>
    <w:rsid w:val="002524C8"/>
    <w:rsid w:val="002525D3"/>
    <w:rsid w:val="00252629"/>
    <w:rsid w:val="00252795"/>
    <w:rsid w:val="002527AA"/>
    <w:rsid w:val="002527E0"/>
    <w:rsid w:val="002529A4"/>
    <w:rsid w:val="00252CC4"/>
    <w:rsid w:val="00252DEA"/>
    <w:rsid w:val="002530B3"/>
    <w:rsid w:val="002532B4"/>
    <w:rsid w:val="0025358B"/>
    <w:rsid w:val="002538F9"/>
    <w:rsid w:val="00253C58"/>
    <w:rsid w:val="00253CF2"/>
    <w:rsid w:val="00253D42"/>
    <w:rsid w:val="00253DBA"/>
    <w:rsid w:val="00253FB0"/>
    <w:rsid w:val="0025433B"/>
    <w:rsid w:val="0025441D"/>
    <w:rsid w:val="002545F0"/>
    <w:rsid w:val="00254679"/>
    <w:rsid w:val="0025488A"/>
    <w:rsid w:val="002548EF"/>
    <w:rsid w:val="00254939"/>
    <w:rsid w:val="00254A58"/>
    <w:rsid w:val="00254AD9"/>
    <w:rsid w:val="00254BAD"/>
    <w:rsid w:val="00254CED"/>
    <w:rsid w:val="00254CF4"/>
    <w:rsid w:val="00254D0C"/>
    <w:rsid w:val="0025539E"/>
    <w:rsid w:val="0025540B"/>
    <w:rsid w:val="002554D6"/>
    <w:rsid w:val="0025554E"/>
    <w:rsid w:val="00255608"/>
    <w:rsid w:val="00255815"/>
    <w:rsid w:val="00255877"/>
    <w:rsid w:val="002558BF"/>
    <w:rsid w:val="002559D0"/>
    <w:rsid w:val="00255BEA"/>
    <w:rsid w:val="00255D34"/>
    <w:rsid w:val="00255DD3"/>
    <w:rsid w:val="00255DF6"/>
    <w:rsid w:val="00255E05"/>
    <w:rsid w:val="002560CA"/>
    <w:rsid w:val="0025624C"/>
    <w:rsid w:val="0025625B"/>
    <w:rsid w:val="00256318"/>
    <w:rsid w:val="00256577"/>
    <w:rsid w:val="00256702"/>
    <w:rsid w:val="00256992"/>
    <w:rsid w:val="00256A16"/>
    <w:rsid w:val="00256B13"/>
    <w:rsid w:val="00256C0D"/>
    <w:rsid w:val="00256CD6"/>
    <w:rsid w:val="0025729D"/>
    <w:rsid w:val="002573EF"/>
    <w:rsid w:val="0025759E"/>
    <w:rsid w:val="002575DD"/>
    <w:rsid w:val="0025765C"/>
    <w:rsid w:val="00257685"/>
    <w:rsid w:val="002576AB"/>
    <w:rsid w:val="002578B3"/>
    <w:rsid w:val="0025791E"/>
    <w:rsid w:val="00257A77"/>
    <w:rsid w:val="00257AC8"/>
    <w:rsid w:val="00257B9E"/>
    <w:rsid w:val="00257BC3"/>
    <w:rsid w:val="00257C25"/>
    <w:rsid w:val="00257D19"/>
    <w:rsid w:val="002600F1"/>
    <w:rsid w:val="0026014A"/>
    <w:rsid w:val="0026026D"/>
    <w:rsid w:val="002604DA"/>
    <w:rsid w:val="00260517"/>
    <w:rsid w:val="00260A77"/>
    <w:rsid w:val="00260A8C"/>
    <w:rsid w:val="00260DC4"/>
    <w:rsid w:val="00260F83"/>
    <w:rsid w:val="00261042"/>
    <w:rsid w:val="00261121"/>
    <w:rsid w:val="00261506"/>
    <w:rsid w:val="00261644"/>
    <w:rsid w:val="00261785"/>
    <w:rsid w:val="002619F5"/>
    <w:rsid w:val="00261A46"/>
    <w:rsid w:val="00261B4D"/>
    <w:rsid w:val="00261BA3"/>
    <w:rsid w:val="00261C25"/>
    <w:rsid w:val="00261EF7"/>
    <w:rsid w:val="00261FFE"/>
    <w:rsid w:val="002621A4"/>
    <w:rsid w:val="00262258"/>
    <w:rsid w:val="002622B5"/>
    <w:rsid w:val="00262382"/>
    <w:rsid w:val="00262456"/>
    <w:rsid w:val="0026249D"/>
    <w:rsid w:val="00262921"/>
    <w:rsid w:val="00262927"/>
    <w:rsid w:val="00262A8B"/>
    <w:rsid w:val="00262CCB"/>
    <w:rsid w:val="00262CDB"/>
    <w:rsid w:val="00262F42"/>
    <w:rsid w:val="00262F8B"/>
    <w:rsid w:val="00262FC7"/>
    <w:rsid w:val="00263092"/>
    <w:rsid w:val="002633B8"/>
    <w:rsid w:val="00263427"/>
    <w:rsid w:val="002634A6"/>
    <w:rsid w:val="0026354E"/>
    <w:rsid w:val="00263579"/>
    <w:rsid w:val="002637F6"/>
    <w:rsid w:val="0026386A"/>
    <w:rsid w:val="00263F0F"/>
    <w:rsid w:val="0026408D"/>
    <w:rsid w:val="00264184"/>
    <w:rsid w:val="002641DE"/>
    <w:rsid w:val="0026426E"/>
    <w:rsid w:val="00264289"/>
    <w:rsid w:val="0026443B"/>
    <w:rsid w:val="00264603"/>
    <w:rsid w:val="00264606"/>
    <w:rsid w:val="002649B2"/>
    <w:rsid w:val="00264E05"/>
    <w:rsid w:val="00264E53"/>
    <w:rsid w:val="00264FEE"/>
    <w:rsid w:val="00265000"/>
    <w:rsid w:val="00265315"/>
    <w:rsid w:val="0026538C"/>
    <w:rsid w:val="00265436"/>
    <w:rsid w:val="00265620"/>
    <w:rsid w:val="00265636"/>
    <w:rsid w:val="0026569C"/>
    <w:rsid w:val="0026575C"/>
    <w:rsid w:val="00265A65"/>
    <w:rsid w:val="00265AD5"/>
    <w:rsid w:val="00265B1E"/>
    <w:rsid w:val="00265C61"/>
    <w:rsid w:val="00265D6F"/>
    <w:rsid w:val="00265E41"/>
    <w:rsid w:val="00265F23"/>
    <w:rsid w:val="002660F6"/>
    <w:rsid w:val="002661AF"/>
    <w:rsid w:val="002661F4"/>
    <w:rsid w:val="00266482"/>
    <w:rsid w:val="002665ED"/>
    <w:rsid w:val="0026667E"/>
    <w:rsid w:val="00266771"/>
    <w:rsid w:val="0026682C"/>
    <w:rsid w:val="00266873"/>
    <w:rsid w:val="0026694D"/>
    <w:rsid w:val="00266A6A"/>
    <w:rsid w:val="00266EDA"/>
    <w:rsid w:val="0026702F"/>
    <w:rsid w:val="002671B4"/>
    <w:rsid w:val="0026743F"/>
    <w:rsid w:val="00267465"/>
    <w:rsid w:val="002674A7"/>
    <w:rsid w:val="002674BA"/>
    <w:rsid w:val="00267585"/>
    <w:rsid w:val="0026767B"/>
    <w:rsid w:val="00267711"/>
    <w:rsid w:val="002677A6"/>
    <w:rsid w:val="002678FF"/>
    <w:rsid w:val="00267928"/>
    <w:rsid w:val="00267EEF"/>
    <w:rsid w:val="00270585"/>
    <w:rsid w:val="002705D0"/>
    <w:rsid w:val="00270745"/>
    <w:rsid w:val="0027075E"/>
    <w:rsid w:val="002709B6"/>
    <w:rsid w:val="002709F2"/>
    <w:rsid w:val="00270CD1"/>
    <w:rsid w:val="00270E19"/>
    <w:rsid w:val="00270E3F"/>
    <w:rsid w:val="00270E4E"/>
    <w:rsid w:val="00270EE7"/>
    <w:rsid w:val="00271043"/>
    <w:rsid w:val="0027105E"/>
    <w:rsid w:val="0027112D"/>
    <w:rsid w:val="002712E1"/>
    <w:rsid w:val="002712ED"/>
    <w:rsid w:val="00271462"/>
    <w:rsid w:val="00271532"/>
    <w:rsid w:val="002717D2"/>
    <w:rsid w:val="002717EF"/>
    <w:rsid w:val="00271B23"/>
    <w:rsid w:val="00271C83"/>
    <w:rsid w:val="00271E11"/>
    <w:rsid w:val="0027217E"/>
    <w:rsid w:val="00272338"/>
    <w:rsid w:val="002723F5"/>
    <w:rsid w:val="00272425"/>
    <w:rsid w:val="0027246C"/>
    <w:rsid w:val="0027254A"/>
    <w:rsid w:val="002725E2"/>
    <w:rsid w:val="00272610"/>
    <w:rsid w:val="00272702"/>
    <w:rsid w:val="002727CA"/>
    <w:rsid w:val="002728DD"/>
    <w:rsid w:val="0027293F"/>
    <w:rsid w:val="002729F4"/>
    <w:rsid w:val="00272F1E"/>
    <w:rsid w:val="00272F7A"/>
    <w:rsid w:val="00273020"/>
    <w:rsid w:val="00273068"/>
    <w:rsid w:val="002730A6"/>
    <w:rsid w:val="002730B1"/>
    <w:rsid w:val="00273161"/>
    <w:rsid w:val="00273367"/>
    <w:rsid w:val="0027337D"/>
    <w:rsid w:val="00273575"/>
    <w:rsid w:val="00273A66"/>
    <w:rsid w:val="00273CFD"/>
    <w:rsid w:val="00273D9C"/>
    <w:rsid w:val="00273E81"/>
    <w:rsid w:val="00273F37"/>
    <w:rsid w:val="00273FB7"/>
    <w:rsid w:val="00274322"/>
    <w:rsid w:val="002748CC"/>
    <w:rsid w:val="00274A8B"/>
    <w:rsid w:val="00274B83"/>
    <w:rsid w:val="00274C06"/>
    <w:rsid w:val="00274C7C"/>
    <w:rsid w:val="00274D41"/>
    <w:rsid w:val="00274E04"/>
    <w:rsid w:val="00274E55"/>
    <w:rsid w:val="00274EBF"/>
    <w:rsid w:val="00274EE4"/>
    <w:rsid w:val="002753A5"/>
    <w:rsid w:val="0027550F"/>
    <w:rsid w:val="00275557"/>
    <w:rsid w:val="00275818"/>
    <w:rsid w:val="00275901"/>
    <w:rsid w:val="00275991"/>
    <w:rsid w:val="00275A29"/>
    <w:rsid w:val="00275D16"/>
    <w:rsid w:val="002760AC"/>
    <w:rsid w:val="00276143"/>
    <w:rsid w:val="002761CC"/>
    <w:rsid w:val="002768E1"/>
    <w:rsid w:val="00276960"/>
    <w:rsid w:val="0027696F"/>
    <w:rsid w:val="00276AA6"/>
    <w:rsid w:val="00276AD4"/>
    <w:rsid w:val="00276B73"/>
    <w:rsid w:val="00276E5A"/>
    <w:rsid w:val="00276E66"/>
    <w:rsid w:val="00277183"/>
    <w:rsid w:val="002772A2"/>
    <w:rsid w:val="00277304"/>
    <w:rsid w:val="002773CC"/>
    <w:rsid w:val="0027747D"/>
    <w:rsid w:val="0027757A"/>
    <w:rsid w:val="00277704"/>
    <w:rsid w:val="002777DE"/>
    <w:rsid w:val="002779C2"/>
    <w:rsid w:val="00277AA2"/>
    <w:rsid w:val="00277C37"/>
    <w:rsid w:val="00277FC2"/>
    <w:rsid w:val="00280062"/>
    <w:rsid w:val="002800FB"/>
    <w:rsid w:val="0028022E"/>
    <w:rsid w:val="002802A0"/>
    <w:rsid w:val="002802A4"/>
    <w:rsid w:val="00280371"/>
    <w:rsid w:val="0028076A"/>
    <w:rsid w:val="002807BC"/>
    <w:rsid w:val="00280855"/>
    <w:rsid w:val="002808C6"/>
    <w:rsid w:val="00280ADD"/>
    <w:rsid w:val="00280B6D"/>
    <w:rsid w:val="00280DFD"/>
    <w:rsid w:val="00280EA2"/>
    <w:rsid w:val="00281107"/>
    <w:rsid w:val="0028115B"/>
    <w:rsid w:val="00281715"/>
    <w:rsid w:val="00281A91"/>
    <w:rsid w:val="00281AFC"/>
    <w:rsid w:val="00281B26"/>
    <w:rsid w:val="00281EAC"/>
    <w:rsid w:val="00282049"/>
    <w:rsid w:val="00282225"/>
    <w:rsid w:val="0028228B"/>
    <w:rsid w:val="002827C3"/>
    <w:rsid w:val="002828DE"/>
    <w:rsid w:val="002829E2"/>
    <w:rsid w:val="00282A8A"/>
    <w:rsid w:val="00282BAC"/>
    <w:rsid w:val="00282C5A"/>
    <w:rsid w:val="00282EE2"/>
    <w:rsid w:val="00282F56"/>
    <w:rsid w:val="00282FD7"/>
    <w:rsid w:val="00283101"/>
    <w:rsid w:val="002831BB"/>
    <w:rsid w:val="00283268"/>
    <w:rsid w:val="00283362"/>
    <w:rsid w:val="002836B6"/>
    <w:rsid w:val="00283751"/>
    <w:rsid w:val="00283782"/>
    <w:rsid w:val="002839E3"/>
    <w:rsid w:val="00283BA8"/>
    <w:rsid w:val="00283DB4"/>
    <w:rsid w:val="00283FA9"/>
    <w:rsid w:val="002840DE"/>
    <w:rsid w:val="002842C0"/>
    <w:rsid w:val="002847D4"/>
    <w:rsid w:val="00284A51"/>
    <w:rsid w:val="00284BC1"/>
    <w:rsid w:val="00284C08"/>
    <w:rsid w:val="00284C77"/>
    <w:rsid w:val="00284D99"/>
    <w:rsid w:val="002850F6"/>
    <w:rsid w:val="0028510C"/>
    <w:rsid w:val="0028524B"/>
    <w:rsid w:val="002855CB"/>
    <w:rsid w:val="0028563C"/>
    <w:rsid w:val="002857C1"/>
    <w:rsid w:val="00285850"/>
    <w:rsid w:val="00285A27"/>
    <w:rsid w:val="00285D38"/>
    <w:rsid w:val="00285F07"/>
    <w:rsid w:val="00286213"/>
    <w:rsid w:val="0028656D"/>
    <w:rsid w:val="002866A7"/>
    <w:rsid w:val="002866F3"/>
    <w:rsid w:val="00286818"/>
    <w:rsid w:val="002868AB"/>
    <w:rsid w:val="00286972"/>
    <w:rsid w:val="00286979"/>
    <w:rsid w:val="00286A8A"/>
    <w:rsid w:val="00286E46"/>
    <w:rsid w:val="00287169"/>
    <w:rsid w:val="0028726C"/>
    <w:rsid w:val="002872FC"/>
    <w:rsid w:val="0028742C"/>
    <w:rsid w:val="00287480"/>
    <w:rsid w:val="0028756D"/>
    <w:rsid w:val="002875E4"/>
    <w:rsid w:val="002879EC"/>
    <w:rsid w:val="00287A7D"/>
    <w:rsid w:val="00287FE7"/>
    <w:rsid w:val="002901D4"/>
    <w:rsid w:val="0029035B"/>
    <w:rsid w:val="00290433"/>
    <w:rsid w:val="00290464"/>
    <w:rsid w:val="00290542"/>
    <w:rsid w:val="002907C0"/>
    <w:rsid w:val="00290918"/>
    <w:rsid w:val="00290B6E"/>
    <w:rsid w:val="00290C95"/>
    <w:rsid w:val="00290E9E"/>
    <w:rsid w:val="00290F4B"/>
    <w:rsid w:val="00290F73"/>
    <w:rsid w:val="00291057"/>
    <w:rsid w:val="00291156"/>
    <w:rsid w:val="002912F5"/>
    <w:rsid w:val="00291426"/>
    <w:rsid w:val="002917F5"/>
    <w:rsid w:val="002919F8"/>
    <w:rsid w:val="00291B1E"/>
    <w:rsid w:val="00291E92"/>
    <w:rsid w:val="00291EA9"/>
    <w:rsid w:val="00291F18"/>
    <w:rsid w:val="002921DD"/>
    <w:rsid w:val="002921F4"/>
    <w:rsid w:val="00292275"/>
    <w:rsid w:val="002922A4"/>
    <w:rsid w:val="0029246A"/>
    <w:rsid w:val="00292559"/>
    <w:rsid w:val="00292594"/>
    <w:rsid w:val="002926B0"/>
    <w:rsid w:val="0029289E"/>
    <w:rsid w:val="00292A86"/>
    <w:rsid w:val="00292C00"/>
    <w:rsid w:val="00292CAB"/>
    <w:rsid w:val="00292FE5"/>
    <w:rsid w:val="00292FEB"/>
    <w:rsid w:val="002930A3"/>
    <w:rsid w:val="00293424"/>
    <w:rsid w:val="00293425"/>
    <w:rsid w:val="00293816"/>
    <w:rsid w:val="002938AD"/>
    <w:rsid w:val="002938E6"/>
    <w:rsid w:val="00293A0D"/>
    <w:rsid w:val="0029405B"/>
    <w:rsid w:val="002944CB"/>
    <w:rsid w:val="00294536"/>
    <w:rsid w:val="00294964"/>
    <w:rsid w:val="00294A6F"/>
    <w:rsid w:val="00294AB9"/>
    <w:rsid w:val="00294CCA"/>
    <w:rsid w:val="00294DEE"/>
    <w:rsid w:val="00294E2E"/>
    <w:rsid w:val="0029521F"/>
    <w:rsid w:val="002954DF"/>
    <w:rsid w:val="002956F1"/>
    <w:rsid w:val="00295930"/>
    <w:rsid w:val="00295977"/>
    <w:rsid w:val="002959E8"/>
    <w:rsid w:val="002959F6"/>
    <w:rsid w:val="00295A40"/>
    <w:rsid w:val="00295A4A"/>
    <w:rsid w:val="00295C35"/>
    <w:rsid w:val="00295C39"/>
    <w:rsid w:val="0029604E"/>
    <w:rsid w:val="00296118"/>
    <w:rsid w:val="0029614F"/>
    <w:rsid w:val="0029617E"/>
    <w:rsid w:val="002961C8"/>
    <w:rsid w:val="00296559"/>
    <w:rsid w:val="00296756"/>
    <w:rsid w:val="00296A24"/>
    <w:rsid w:val="00296AE7"/>
    <w:rsid w:val="00296B26"/>
    <w:rsid w:val="00296C1C"/>
    <w:rsid w:val="00296E87"/>
    <w:rsid w:val="00296FB6"/>
    <w:rsid w:val="00297013"/>
    <w:rsid w:val="00297063"/>
    <w:rsid w:val="00297123"/>
    <w:rsid w:val="00297283"/>
    <w:rsid w:val="00297540"/>
    <w:rsid w:val="002975C2"/>
    <w:rsid w:val="00297A9C"/>
    <w:rsid w:val="00297AAF"/>
    <w:rsid w:val="00297AC9"/>
    <w:rsid w:val="00297BC8"/>
    <w:rsid w:val="00297CC7"/>
    <w:rsid w:val="00297D0F"/>
    <w:rsid w:val="00297EA5"/>
    <w:rsid w:val="00297EF1"/>
    <w:rsid w:val="00297F22"/>
    <w:rsid w:val="00297FA6"/>
    <w:rsid w:val="002A000D"/>
    <w:rsid w:val="002A0050"/>
    <w:rsid w:val="002A008E"/>
    <w:rsid w:val="002A01F2"/>
    <w:rsid w:val="002A023C"/>
    <w:rsid w:val="002A0527"/>
    <w:rsid w:val="002A05BA"/>
    <w:rsid w:val="002A066A"/>
    <w:rsid w:val="002A09C9"/>
    <w:rsid w:val="002A0AC4"/>
    <w:rsid w:val="002A0C02"/>
    <w:rsid w:val="002A0D18"/>
    <w:rsid w:val="002A0D5A"/>
    <w:rsid w:val="002A0E6C"/>
    <w:rsid w:val="002A104A"/>
    <w:rsid w:val="002A157F"/>
    <w:rsid w:val="002A15D8"/>
    <w:rsid w:val="002A1806"/>
    <w:rsid w:val="002A1860"/>
    <w:rsid w:val="002A18D5"/>
    <w:rsid w:val="002A1CCD"/>
    <w:rsid w:val="002A1DD4"/>
    <w:rsid w:val="002A2162"/>
    <w:rsid w:val="002A24CE"/>
    <w:rsid w:val="002A26FE"/>
    <w:rsid w:val="002A270F"/>
    <w:rsid w:val="002A2AA0"/>
    <w:rsid w:val="002A2ABA"/>
    <w:rsid w:val="002A2ADF"/>
    <w:rsid w:val="002A2B09"/>
    <w:rsid w:val="002A2D7F"/>
    <w:rsid w:val="002A2E15"/>
    <w:rsid w:val="002A302F"/>
    <w:rsid w:val="002A303B"/>
    <w:rsid w:val="002A3054"/>
    <w:rsid w:val="002A3163"/>
    <w:rsid w:val="002A32B4"/>
    <w:rsid w:val="002A3400"/>
    <w:rsid w:val="002A35B6"/>
    <w:rsid w:val="002A3901"/>
    <w:rsid w:val="002A3AA6"/>
    <w:rsid w:val="002A3C19"/>
    <w:rsid w:val="002A3C91"/>
    <w:rsid w:val="002A3FF5"/>
    <w:rsid w:val="002A4115"/>
    <w:rsid w:val="002A4449"/>
    <w:rsid w:val="002A44EF"/>
    <w:rsid w:val="002A4837"/>
    <w:rsid w:val="002A484E"/>
    <w:rsid w:val="002A491B"/>
    <w:rsid w:val="002A4954"/>
    <w:rsid w:val="002A49DA"/>
    <w:rsid w:val="002A4B36"/>
    <w:rsid w:val="002A4B41"/>
    <w:rsid w:val="002A4BC6"/>
    <w:rsid w:val="002A4C78"/>
    <w:rsid w:val="002A4D9F"/>
    <w:rsid w:val="002A5159"/>
    <w:rsid w:val="002A51B8"/>
    <w:rsid w:val="002A53FC"/>
    <w:rsid w:val="002A55F7"/>
    <w:rsid w:val="002A5718"/>
    <w:rsid w:val="002A5C41"/>
    <w:rsid w:val="002A5CC6"/>
    <w:rsid w:val="002A5D2F"/>
    <w:rsid w:val="002A5D59"/>
    <w:rsid w:val="002A5E74"/>
    <w:rsid w:val="002A5EE2"/>
    <w:rsid w:val="002A62EE"/>
    <w:rsid w:val="002A6351"/>
    <w:rsid w:val="002A640B"/>
    <w:rsid w:val="002A6655"/>
    <w:rsid w:val="002A6898"/>
    <w:rsid w:val="002A68B1"/>
    <w:rsid w:val="002A6D9B"/>
    <w:rsid w:val="002A700C"/>
    <w:rsid w:val="002A706D"/>
    <w:rsid w:val="002A7131"/>
    <w:rsid w:val="002A7175"/>
    <w:rsid w:val="002A7445"/>
    <w:rsid w:val="002A773C"/>
    <w:rsid w:val="002A7978"/>
    <w:rsid w:val="002A7BAD"/>
    <w:rsid w:val="002A7DCC"/>
    <w:rsid w:val="002B00EF"/>
    <w:rsid w:val="002B0435"/>
    <w:rsid w:val="002B0535"/>
    <w:rsid w:val="002B0594"/>
    <w:rsid w:val="002B0BD1"/>
    <w:rsid w:val="002B0C85"/>
    <w:rsid w:val="002B0EB1"/>
    <w:rsid w:val="002B1017"/>
    <w:rsid w:val="002B1048"/>
    <w:rsid w:val="002B1159"/>
    <w:rsid w:val="002B11A5"/>
    <w:rsid w:val="002B11BB"/>
    <w:rsid w:val="002B1378"/>
    <w:rsid w:val="002B1428"/>
    <w:rsid w:val="002B1752"/>
    <w:rsid w:val="002B188A"/>
    <w:rsid w:val="002B18EA"/>
    <w:rsid w:val="002B18F9"/>
    <w:rsid w:val="002B1915"/>
    <w:rsid w:val="002B1BB3"/>
    <w:rsid w:val="002B1CF4"/>
    <w:rsid w:val="002B1D9D"/>
    <w:rsid w:val="002B1F07"/>
    <w:rsid w:val="002B1F15"/>
    <w:rsid w:val="002B2077"/>
    <w:rsid w:val="002B2495"/>
    <w:rsid w:val="002B2572"/>
    <w:rsid w:val="002B2625"/>
    <w:rsid w:val="002B26E1"/>
    <w:rsid w:val="002B2827"/>
    <w:rsid w:val="002B2A60"/>
    <w:rsid w:val="002B2B1E"/>
    <w:rsid w:val="002B2D4E"/>
    <w:rsid w:val="002B2E35"/>
    <w:rsid w:val="002B2F6F"/>
    <w:rsid w:val="002B30FA"/>
    <w:rsid w:val="002B32E6"/>
    <w:rsid w:val="002B3418"/>
    <w:rsid w:val="002B356C"/>
    <w:rsid w:val="002B39D8"/>
    <w:rsid w:val="002B3A40"/>
    <w:rsid w:val="002B3BFA"/>
    <w:rsid w:val="002B3C6F"/>
    <w:rsid w:val="002B3E11"/>
    <w:rsid w:val="002B3E5D"/>
    <w:rsid w:val="002B3E75"/>
    <w:rsid w:val="002B3F2E"/>
    <w:rsid w:val="002B4215"/>
    <w:rsid w:val="002B443C"/>
    <w:rsid w:val="002B45A8"/>
    <w:rsid w:val="002B4689"/>
    <w:rsid w:val="002B46B0"/>
    <w:rsid w:val="002B46B5"/>
    <w:rsid w:val="002B46F8"/>
    <w:rsid w:val="002B4811"/>
    <w:rsid w:val="002B4885"/>
    <w:rsid w:val="002B4992"/>
    <w:rsid w:val="002B49C3"/>
    <w:rsid w:val="002B4DA8"/>
    <w:rsid w:val="002B4EF2"/>
    <w:rsid w:val="002B50A1"/>
    <w:rsid w:val="002B53FC"/>
    <w:rsid w:val="002B5683"/>
    <w:rsid w:val="002B573E"/>
    <w:rsid w:val="002B5896"/>
    <w:rsid w:val="002B589D"/>
    <w:rsid w:val="002B5CBD"/>
    <w:rsid w:val="002B6222"/>
    <w:rsid w:val="002B668F"/>
    <w:rsid w:val="002B66A8"/>
    <w:rsid w:val="002B66F3"/>
    <w:rsid w:val="002B67FC"/>
    <w:rsid w:val="002B695A"/>
    <w:rsid w:val="002B6AEC"/>
    <w:rsid w:val="002B6D74"/>
    <w:rsid w:val="002B6E28"/>
    <w:rsid w:val="002B6EA2"/>
    <w:rsid w:val="002B7182"/>
    <w:rsid w:val="002B71CE"/>
    <w:rsid w:val="002B722F"/>
    <w:rsid w:val="002B72C2"/>
    <w:rsid w:val="002B7502"/>
    <w:rsid w:val="002B7681"/>
    <w:rsid w:val="002B7759"/>
    <w:rsid w:val="002B7854"/>
    <w:rsid w:val="002B7A48"/>
    <w:rsid w:val="002B7E4E"/>
    <w:rsid w:val="002B7F70"/>
    <w:rsid w:val="002C0010"/>
    <w:rsid w:val="002C01C0"/>
    <w:rsid w:val="002C04BF"/>
    <w:rsid w:val="002C0593"/>
    <w:rsid w:val="002C0691"/>
    <w:rsid w:val="002C06FE"/>
    <w:rsid w:val="002C0878"/>
    <w:rsid w:val="002C093C"/>
    <w:rsid w:val="002C0952"/>
    <w:rsid w:val="002C0AEF"/>
    <w:rsid w:val="002C0B34"/>
    <w:rsid w:val="002C12F4"/>
    <w:rsid w:val="002C1551"/>
    <w:rsid w:val="002C1773"/>
    <w:rsid w:val="002C1796"/>
    <w:rsid w:val="002C17EF"/>
    <w:rsid w:val="002C198E"/>
    <w:rsid w:val="002C1C14"/>
    <w:rsid w:val="002C1CBE"/>
    <w:rsid w:val="002C1F6A"/>
    <w:rsid w:val="002C2074"/>
    <w:rsid w:val="002C2484"/>
    <w:rsid w:val="002C2548"/>
    <w:rsid w:val="002C26FF"/>
    <w:rsid w:val="002C27FC"/>
    <w:rsid w:val="002C287F"/>
    <w:rsid w:val="002C29B8"/>
    <w:rsid w:val="002C2AD2"/>
    <w:rsid w:val="002C2B8D"/>
    <w:rsid w:val="002C2DD8"/>
    <w:rsid w:val="002C2F4A"/>
    <w:rsid w:val="002C3063"/>
    <w:rsid w:val="002C3544"/>
    <w:rsid w:val="002C3667"/>
    <w:rsid w:val="002C3A07"/>
    <w:rsid w:val="002C3A0D"/>
    <w:rsid w:val="002C3A4C"/>
    <w:rsid w:val="002C3B30"/>
    <w:rsid w:val="002C3C59"/>
    <w:rsid w:val="002C3D9C"/>
    <w:rsid w:val="002C3DDC"/>
    <w:rsid w:val="002C3E8E"/>
    <w:rsid w:val="002C40B0"/>
    <w:rsid w:val="002C42BB"/>
    <w:rsid w:val="002C4342"/>
    <w:rsid w:val="002C43B2"/>
    <w:rsid w:val="002C4773"/>
    <w:rsid w:val="002C4884"/>
    <w:rsid w:val="002C4889"/>
    <w:rsid w:val="002C496C"/>
    <w:rsid w:val="002C4980"/>
    <w:rsid w:val="002C4B74"/>
    <w:rsid w:val="002C4D40"/>
    <w:rsid w:val="002C5063"/>
    <w:rsid w:val="002C523F"/>
    <w:rsid w:val="002C52F1"/>
    <w:rsid w:val="002C544A"/>
    <w:rsid w:val="002C55BC"/>
    <w:rsid w:val="002C57A6"/>
    <w:rsid w:val="002C583D"/>
    <w:rsid w:val="002C58AD"/>
    <w:rsid w:val="002C5ED2"/>
    <w:rsid w:val="002C5EE9"/>
    <w:rsid w:val="002C63C8"/>
    <w:rsid w:val="002C65E9"/>
    <w:rsid w:val="002C6728"/>
    <w:rsid w:val="002C68EE"/>
    <w:rsid w:val="002C693C"/>
    <w:rsid w:val="002C69F4"/>
    <w:rsid w:val="002C6BAD"/>
    <w:rsid w:val="002C70E7"/>
    <w:rsid w:val="002C70FA"/>
    <w:rsid w:val="002C720F"/>
    <w:rsid w:val="002C7217"/>
    <w:rsid w:val="002C729F"/>
    <w:rsid w:val="002C730A"/>
    <w:rsid w:val="002C748B"/>
    <w:rsid w:val="002C74CE"/>
    <w:rsid w:val="002C75B9"/>
    <w:rsid w:val="002C7649"/>
    <w:rsid w:val="002C7817"/>
    <w:rsid w:val="002C7901"/>
    <w:rsid w:val="002C7924"/>
    <w:rsid w:val="002C7E33"/>
    <w:rsid w:val="002C7F4C"/>
    <w:rsid w:val="002C7FB3"/>
    <w:rsid w:val="002C7FCF"/>
    <w:rsid w:val="002D0198"/>
    <w:rsid w:val="002D0238"/>
    <w:rsid w:val="002D03AD"/>
    <w:rsid w:val="002D0475"/>
    <w:rsid w:val="002D07B3"/>
    <w:rsid w:val="002D07FE"/>
    <w:rsid w:val="002D08C0"/>
    <w:rsid w:val="002D0BF1"/>
    <w:rsid w:val="002D0C41"/>
    <w:rsid w:val="002D0CF2"/>
    <w:rsid w:val="002D10EF"/>
    <w:rsid w:val="002D1194"/>
    <w:rsid w:val="002D11D3"/>
    <w:rsid w:val="002D1257"/>
    <w:rsid w:val="002D1299"/>
    <w:rsid w:val="002D1416"/>
    <w:rsid w:val="002D15D3"/>
    <w:rsid w:val="002D180D"/>
    <w:rsid w:val="002D1989"/>
    <w:rsid w:val="002D19D0"/>
    <w:rsid w:val="002D1AE7"/>
    <w:rsid w:val="002D1AF8"/>
    <w:rsid w:val="002D1C99"/>
    <w:rsid w:val="002D1D4E"/>
    <w:rsid w:val="002D1E43"/>
    <w:rsid w:val="002D1E90"/>
    <w:rsid w:val="002D26A5"/>
    <w:rsid w:val="002D283A"/>
    <w:rsid w:val="002D2A3C"/>
    <w:rsid w:val="002D2CB2"/>
    <w:rsid w:val="002D2DF5"/>
    <w:rsid w:val="002D3316"/>
    <w:rsid w:val="002D3381"/>
    <w:rsid w:val="002D3459"/>
    <w:rsid w:val="002D3511"/>
    <w:rsid w:val="002D38BD"/>
    <w:rsid w:val="002D3C6F"/>
    <w:rsid w:val="002D3D0D"/>
    <w:rsid w:val="002D3E5F"/>
    <w:rsid w:val="002D419B"/>
    <w:rsid w:val="002D4247"/>
    <w:rsid w:val="002D4250"/>
    <w:rsid w:val="002D4319"/>
    <w:rsid w:val="002D4326"/>
    <w:rsid w:val="002D43D1"/>
    <w:rsid w:val="002D461E"/>
    <w:rsid w:val="002D46D0"/>
    <w:rsid w:val="002D47FC"/>
    <w:rsid w:val="002D4832"/>
    <w:rsid w:val="002D485D"/>
    <w:rsid w:val="002D4B02"/>
    <w:rsid w:val="002D4C58"/>
    <w:rsid w:val="002D4EA5"/>
    <w:rsid w:val="002D4F6E"/>
    <w:rsid w:val="002D4F82"/>
    <w:rsid w:val="002D50F7"/>
    <w:rsid w:val="002D520B"/>
    <w:rsid w:val="002D54D1"/>
    <w:rsid w:val="002D55AF"/>
    <w:rsid w:val="002D5774"/>
    <w:rsid w:val="002D57F4"/>
    <w:rsid w:val="002D5846"/>
    <w:rsid w:val="002D597C"/>
    <w:rsid w:val="002D5A91"/>
    <w:rsid w:val="002D61DA"/>
    <w:rsid w:val="002D6410"/>
    <w:rsid w:val="002D652A"/>
    <w:rsid w:val="002D6769"/>
    <w:rsid w:val="002D6968"/>
    <w:rsid w:val="002D6C43"/>
    <w:rsid w:val="002D6D9A"/>
    <w:rsid w:val="002D7033"/>
    <w:rsid w:val="002D724A"/>
    <w:rsid w:val="002D73CB"/>
    <w:rsid w:val="002D73E6"/>
    <w:rsid w:val="002D74A6"/>
    <w:rsid w:val="002D78D8"/>
    <w:rsid w:val="002D7AF4"/>
    <w:rsid w:val="002D7DA1"/>
    <w:rsid w:val="002D7DA2"/>
    <w:rsid w:val="002D7F32"/>
    <w:rsid w:val="002D7F33"/>
    <w:rsid w:val="002E00D0"/>
    <w:rsid w:val="002E0112"/>
    <w:rsid w:val="002E03C7"/>
    <w:rsid w:val="002E0462"/>
    <w:rsid w:val="002E0831"/>
    <w:rsid w:val="002E0BD5"/>
    <w:rsid w:val="002E0C87"/>
    <w:rsid w:val="002E105F"/>
    <w:rsid w:val="002E10B6"/>
    <w:rsid w:val="002E10F1"/>
    <w:rsid w:val="002E1225"/>
    <w:rsid w:val="002E160A"/>
    <w:rsid w:val="002E173D"/>
    <w:rsid w:val="002E19B1"/>
    <w:rsid w:val="002E19BD"/>
    <w:rsid w:val="002E1AA2"/>
    <w:rsid w:val="002E1B66"/>
    <w:rsid w:val="002E1E17"/>
    <w:rsid w:val="002E21F7"/>
    <w:rsid w:val="002E2388"/>
    <w:rsid w:val="002E2465"/>
    <w:rsid w:val="002E24FD"/>
    <w:rsid w:val="002E2653"/>
    <w:rsid w:val="002E26E3"/>
    <w:rsid w:val="002E26ED"/>
    <w:rsid w:val="002E2717"/>
    <w:rsid w:val="002E27D5"/>
    <w:rsid w:val="002E28ED"/>
    <w:rsid w:val="002E2E10"/>
    <w:rsid w:val="002E312F"/>
    <w:rsid w:val="002E326F"/>
    <w:rsid w:val="002E34FD"/>
    <w:rsid w:val="002E35D3"/>
    <w:rsid w:val="002E3631"/>
    <w:rsid w:val="002E3B46"/>
    <w:rsid w:val="002E3BE2"/>
    <w:rsid w:val="002E3C62"/>
    <w:rsid w:val="002E3F00"/>
    <w:rsid w:val="002E4388"/>
    <w:rsid w:val="002E4711"/>
    <w:rsid w:val="002E4779"/>
    <w:rsid w:val="002E4889"/>
    <w:rsid w:val="002E4A69"/>
    <w:rsid w:val="002E4BFC"/>
    <w:rsid w:val="002E4E95"/>
    <w:rsid w:val="002E507A"/>
    <w:rsid w:val="002E54D5"/>
    <w:rsid w:val="002E573A"/>
    <w:rsid w:val="002E579F"/>
    <w:rsid w:val="002E57ED"/>
    <w:rsid w:val="002E58A4"/>
    <w:rsid w:val="002E58E1"/>
    <w:rsid w:val="002E5926"/>
    <w:rsid w:val="002E5A15"/>
    <w:rsid w:val="002E5F56"/>
    <w:rsid w:val="002E5FEE"/>
    <w:rsid w:val="002E62F9"/>
    <w:rsid w:val="002E648E"/>
    <w:rsid w:val="002E657E"/>
    <w:rsid w:val="002E67DB"/>
    <w:rsid w:val="002E68ED"/>
    <w:rsid w:val="002E6A98"/>
    <w:rsid w:val="002E6E92"/>
    <w:rsid w:val="002E6F7E"/>
    <w:rsid w:val="002E6FE4"/>
    <w:rsid w:val="002E718D"/>
    <w:rsid w:val="002E7402"/>
    <w:rsid w:val="002E78F6"/>
    <w:rsid w:val="002E792E"/>
    <w:rsid w:val="002E79A1"/>
    <w:rsid w:val="002E7BE9"/>
    <w:rsid w:val="002F0030"/>
    <w:rsid w:val="002F0121"/>
    <w:rsid w:val="002F02A1"/>
    <w:rsid w:val="002F02B8"/>
    <w:rsid w:val="002F02B9"/>
    <w:rsid w:val="002F03CB"/>
    <w:rsid w:val="002F05D5"/>
    <w:rsid w:val="002F068B"/>
    <w:rsid w:val="002F092A"/>
    <w:rsid w:val="002F09A3"/>
    <w:rsid w:val="002F0A91"/>
    <w:rsid w:val="002F0B06"/>
    <w:rsid w:val="002F0B3A"/>
    <w:rsid w:val="002F0FE0"/>
    <w:rsid w:val="002F12D2"/>
    <w:rsid w:val="002F134B"/>
    <w:rsid w:val="002F1423"/>
    <w:rsid w:val="002F15A2"/>
    <w:rsid w:val="002F1612"/>
    <w:rsid w:val="002F1932"/>
    <w:rsid w:val="002F19B1"/>
    <w:rsid w:val="002F19B5"/>
    <w:rsid w:val="002F1ADC"/>
    <w:rsid w:val="002F1CCD"/>
    <w:rsid w:val="002F206F"/>
    <w:rsid w:val="002F20D5"/>
    <w:rsid w:val="002F21BA"/>
    <w:rsid w:val="002F220F"/>
    <w:rsid w:val="002F24C9"/>
    <w:rsid w:val="002F26FA"/>
    <w:rsid w:val="002F2792"/>
    <w:rsid w:val="002F27BF"/>
    <w:rsid w:val="002F2819"/>
    <w:rsid w:val="002F2B37"/>
    <w:rsid w:val="002F2BC9"/>
    <w:rsid w:val="002F2CA6"/>
    <w:rsid w:val="002F3081"/>
    <w:rsid w:val="002F33DF"/>
    <w:rsid w:val="002F3725"/>
    <w:rsid w:val="002F3798"/>
    <w:rsid w:val="002F37A9"/>
    <w:rsid w:val="002F389B"/>
    <w:rsid w:val="002F3B3C"/>
    <w:rsid w:val="002F3B4E"/>
    <w:rsid w:val="002F3C6C"/>
    <w:rsid w:val="002F3D93"/>
    <w:rsid w:val="002F3E03"/>
    <w:rsid w:val="002F4126"/>
    <w:rsid w:val="002F4276"/>
    <w:rsid w:val="002F42F7"/>
    <w:rsid w:val="002F4355"/>
    <w:rsid w:val="002F4967"/>
    <w:rsid w:val="002F4970"/>
    <w:rsid w:val="002F4C8C"/>
    <w:rsid w:val="002F546A"/>
    <w:rsid w:val="002F54D0"/>
    <w:rsid w:val="002F55BB"/>
    <w:rsid w:val="002F580E"/>
    <w:rsid w:val="002F581C"/>
    <w:rsid w:val="002F586A"/>
    <w:rsid w:val="002F5876"/>
    <w:rsid w:val="002F5DCD"/>
    <w:rsid w:val="002F5E1E"/>
    <w:rsid w:val="002F607E"/>
    <w:rsid w:val="002F61CC"/>
    <w:rsid w:val="002F626A"/>
    <w:rsid w:val="002F62AF"/>
    <w:rsid w:val="002F645C"/>
    <w:rsid w:val="002F64B3"/>
    <w:rsid w:val="002F64C9"/>
    <w:rsid w:val="002F64E0"/>
    <w:rsid w:val="002F6624"/>
    <w:rsid w:val="002F6BC3"/>
    <w:rsid w:val="002F6BDF"/>
    <w:rsid w:val="002F6C2C"/>
    <w:rsid w:val="002F6DFC"/>
    <w:rsid w:val="002F6E5C"/>
    <w:rsid w:val="002F713E"/>
    <w:rsid w:val="002F715E"/>
    <w:rsid w:val="002F7166"/>
    <w:rsid w:val="002F7353"/>
    <w:rsid w:val="002F7458"/>
    <w:rsid w:val="002F7535"/>
    <w:rsid w:val="002F7581"/>
    <w:rsid w:val="002F7676"/>
    <w:rsid w:val="002F778D"/>
    <w:rsid w:val="002F7792"/>
    <w:rsid w:val="002F7969"/>
    <w:rsid w:val="002F796B"/>
    <w:rsid w:val="002F7AA8"/>
    <w:rsid w:val="002F7BAC"/>
    <w:rsid w:val="002F7CB4"/>
    <w:rsid w:val="002F7F0C"/>
    <w:rsid w:val="00300366"/>
    <w:rsid w:val="0030088B"/>
    <w:rsid w:val="0030094D"/>
    <w:rsid w:val="00300A19"/>
    <w:rsid w:val="00300A42"/>
    <w:rsid w:val="00300C8B"/>
    <w:rsid w:val="00300CA8"/>
    <w:rsid w:val="003010AF"/>
    <w:rsid w:val="003014C4"/>
    <w:rsid w:val="003015E7"/>
    <w:rsid w:val="003015FC"/>
    <w:rsid w:val="00301687"/>
    <w:rsid w:val="003016DD"/>
    <w:rsid w:val="003017C4"/>
    <w:rsid w:val="00301863"/>
    <w:rsid w:val="0030194F"/>
    <w:rsid w:val="003019C6"/>
    <w:rsid w:val="00301B2C"/>
    <w:rsid w:val="00301CC8"/>
    <w:rsid w:val="003020C8"/>
    <w:rsid w:val="003020E3"/>
    <w:rsid w:val="00302272"/>
    <w:rsid w:val="00302335"/>
    <w:rsid w:val="00302349"/>
    <w:rsid w:val="00302374"/>
    <w:rsid w:val="00302482"/>
    <w:rsid w:val="003024B1"/>
    <w:rsid w:val="00302547"/>
    <w:rsid w:val="003025DD"/>
    <w:rsid w:val="003026B1"/>
    <w:rsid w:val="0030280D"/>
    <w:rsid w:val="00302850"/>
    <w:rsid w:val="00302A76"/>
    <w:rsid w:val="00302AB4"/>
    <w:rsid w:val="00302D9E"/>
    <w:rsid w:val="00302DC0"/>
    <w:rsid w:val="00302E01"/>
    <w:rsid w:val="00302E69"/>
    <w:rsid w:val="00302E7A"/>
    <w:rsid w:val="00302FB5"/>
    <w:rsid w:val="00302FBC"/>
    <w:rsid w:val="003031D3"/>
    <w:rsid w:val="003033BE"/>
    <w:rsid w:val="003037EF"/>
    <w:rsid w:val="00303A41"/>
    <w:rsid w:val="00303AAF"/>
    <w:rsid w:val="00303C0D"/>
    <w:rsid w:val="00303C78"/>
    <w:rsid w:val="00303EA3"/>
    <w:rsid w:val="00304037"/>
    <w:rsid w:val="00304262"/>
    <w:rsid w:val="0030469F"/>
    <w:rsid w:val="003046EC"/>
    <w:rsid w:val="0030483A"/>
    <w:rsid w:val="003049F6"/>
    <w:rsid w:val="00304D00"/>
    <w:rsid w:val="00304D34"/>
    <w:rsid w:val="00304D49"/>
    <w:rsid w:val="0030535D"/>
    <w:rsid w:val="00305376"/>
    <w:rsid w:val="003054EB"/>
    <w:rsid w:val="0030554A"/>
    <w:rsid w:val="003059F8"/>
    <w:rsid w:val="00305AAB"/>
    <w:rsid w:val="00305AE2"/>
    <w:rsid w:val="00305E1C"/>
    <w:rsid w:val="00305E25"/>
    <w:rsid w:val="0030607C"/>
    <w:rsid w:val="003062E8"/>
    <w:rsid w:val="0030645B"/>
    <w:rsid w:val="003067D3"/>
    <w:rsid w:val="00306815"/>
    <w:rsid w:val="00306905"/>
    <w:rsid w:val="003069BA"/>
    <w:rsid w:val="00306B07"/>
    <w:rsid w:val="00306B86"/>
    <w:rsid w:val="00306BB1"/>
    <w:rsid w:val="00306C9B"/>
    <w:rsid w:val="00306F90"/>
    <w:rsid w:val="0030727E"/>
    <w:rsid w:val="0030735F"/>
    <w:rsid w:val="003074FD"/>
    <w:rsid w:val="0030755B"/>
    <w:rsid w:val="003075DD"/>
    <w:rsid w:val="003075F2"/>
    <w:rsid w:val="00307970"/>
    <w:rsid w:val="00307B0F"/>
    <w:rsid w:val="00307B9D"/>
    <w:rsid w:val="00307DDC"/>
    <w:rsid w:val="00307E6B"/>
    <w:rsid w:val="00310174"/>
    <w:rsid w:val="0031023C"/>
    <w:rsid w:val="00310336"/>
    <w:rsid w:val="0031060D"/>
    <w:rsid w:val="0031064F"/>
    <w:rsid w:val="0031067C"/>
    <w:rsid w:val="00310C32"/>
    <w:rsid w:val="00310F1E"/>
    <w:rsid w:val="0031107B"/>
    <w:rsid w:val="00311255"/>
    <w:rsid w:val="003112CF"/>
    <w:rsid w:val="00311324"/>
    <w:rsid w:val="00311372"/>
    <w:rsid w:val="00311374"/>
    <w:rsid w:val="003113A7"/>
    <w:rsid w:val="00311516"/>
    <w:rsid w:val="00311547"/>
    <w:rsid w:val="003116F2"/>
    <w:rsid w:val="003117B9"/>
    <w:rsid w:val="0031197B"/>
    <w:rsid w:val="00311A95"/>
    <w:rsid w:val="00311BA6"/>
    <w:rsid w:val="00311C49"/>
    <w:rsid w:val="00311CA2"/>
    <w:rsid w:val="00311D10"/>
    <w:rsid w:val="00312034"/>
    <w:rsid w:val="0031210E"/>
    <w:rsid w:val="00312207"/>
    <w:rsid w:val="0031231B"/>
    <w:rsid w:val="00312458"/>
    <w:rsid w:val="003124A7"/>
    <w:rsid w:val="003129E8"/>
    <w:rsid w:val="00312B2A"/>
    <w:rsid w:val="00312C22"/>
    <w:rsid w:val="00312FBA"/>
    <w:rsid w:val="003132CB"/>
    <w:rsid w:val="0031330A"/>
    <w:rsid w:val="00313311"/>
    <w:rsid w:val="0031348E"/>
    <w:rsid w:val="00313528"/>
    <w:rsid w:val="00313742"/>
    <w:rsid w:val="00313943"/>
    <w:rsid w:val="00313BD2"/>
    <w:rsid w:val="00313BD6"/>
    <w:rsid w:val="00313E26"/>
    <w:rsid w:val="00313ED4"/>
    <w:rsid w:val="00313EF8"/>
    <w:rsid w:val="00313FB3"/>
    <w:rsid w:val="00313FF7"/>
    <w:rsid w:val="0031425E"/>
    <w:rsid w:val="003145DE"/>
    <w:rsid w:val="00314CBD"/>
    <w:rsid w:val="00314E14"/>
    <w:rsid w:val="00314E49"/>
    <w:rsid w:val="00314F5B"/>
    <w:rsid w:val="00315057"/>
    <w:rsid w:val="0031505C"/>
    <w:rsid w:val="003150D8"/>
    <w:rsid w:val="0031510C"/>
    <w:rsid w:val="003152A8"/>
    <w:rsid w:val="003153AA"/>
    <w:rsid w:val="00315434"/>
    <w:rsid w:val="003154B9"/>
    <w:rsid w:val="003154E2"/>
    <w:rsid w:val="00315527"/>
    <w:rsid w:val="00315D10"/>
    <w:rsid w:val="00315EC9"/>
    <w:rsid w:val="00315F96"/>
    <w:rsid w:val="00315FDA"/>
    <w:rsid w:val="003160A9"/>
    <w:rsid w:val="003163A0"/>
    <w:rsid w:val="003163CC"/>
    <w:rsid w:val="00316486"/>
    <w:rsid w:val="003164EE"/>
    <w:rsid w:val="00316667"/>
    <w:rsid w:val="003169A3"/>
    <w:rsid w:val="00316A60"/>
    <w:rsid w:val="00316C25"/>
    <w:rsid w:val="0031744A"/>
    <w:rsid w:val="00317481"/>
    <w:rsid w:val="00317581"/>
    <w:rsid w:val="00317608"/>
    <w:rsid w:val="0031763E"/>
    <w:rsid w:val="003178B6"/>
    <w:rsid w:val="0031791D"/>
    <w:rsid w:val="003179F5"/>
    <w:rsid w:val="00317A53"/>
    <w:rsid w:val="00317E97"/>
    <w:rsid w:val="00317EB4"/>
    <w:rsid w:val="00317FAF"/>
    <w:rsid w:val="00317FD6"/>
    <w:rsid w:val="00320017"/>
    <w:rsid w:val="003200F5"/>
    <w:rsid w:val="00320142"/>
    <w:rsid w:val="0032037C"/>
    <w:rsid w:val="003204F0"/>
    <w:rsid w:val="00320572"/>
    <w:rsid w:val="00320650"/>
    <w:rsid w:val="003207C1"/>
    <w:rsid w:val="003207FD"/>
    <w:rsid w:val="0032097E"/>
    <w:rsid w:val="00320A17"/>
    <w:rsid w:val="00320AB9"/>
    <w:rsid w:val="00320C01"/>
    <w:rsid w:val="00320C45"/>
    <w:rsid w:val="00320D9F"/>
    <w:rsid w:val="00321108"/>
    <w:rsid w:val="0032114F"/>
    <w:rsid w:val="0032118D"/>
    <w:rsid w:val="00321234"/>
    <w:rsid w:val="0032129E"/>
    <w:rsid w:val="00321444"/>
    <w:rsid w:val="003214FC"/>
    <w:rsid w:val="00321ABC"/>
    <w:rsid w:val="00321C5A"/>
    <w:rsid w:val="00321EBA"/>
    <w:rsid w:val="00322053"/>
    <w:rsid w:val="0032216D"/>
    <w:rsid w:val="003221F8"/>
    <w:rsid w:val="003222ED"/>
    <w:rsid w:val="00322375"/>
    <w:rsid w:val="00322516"/>
    <w:rsid w:val="00322528"/>
    <w:rsid w:val="00322619"/>
    <w:rsid w:val="003226B2"/>
    <w:rsid w:val="003228FD"/>
    <w:rsid w:val="00322A2E"/>
    <w:rsid w:val="00322B58"/>
    <w:rsid w:val="00322CC2"/>
    <w:rsid w:val="00322D94"/>
    <w:rsid w:val="00322DE7"/>
    <w:rsid w:val="00322EB3"/>
    <w:rsid w:val="00322EBA"/>
    <w:rsid w:val="00322F6D"/>
    <w:rsid w:val="00323087"/>
    <w:rsid w:val="00323200"/>
    <w:rsid w:val="00323203"/>
    <w:rsid w:val="003232C1"/>
    <w:rsid w:val="0032340C"/>
    <w:rsid w:val="003234FE"/>
    <w:rsid w:val="00323744"/>
    <w:rsid w:val="00323C30"/>
    <w:rsid w:val="00323D2D"/>
    <w:rsid w:val="00323D6E"/>
    <w:rsid w:val="00323DA2"/>
    <w:rsid w:val="00323FC3"/>
    <w:rsid w:val="00324180"/>
    <w:rsid w:val="00324291"/>
    <w:rsid w:val="00324466"/>
    <w:rsid w:val="00324494"/>
    <w:rsid w:val="0032458C"/>
    <w:rsid w:val="00324652"/>
    <w:rsid w:val="003248F8"/>
    <w:rsid w:val="00324929"/>
    <w:rsid w:val="00324EA3"/>
    <w:rsid w:val="00325120"/>
    <w:rsid w:val="00325127"/>
    <w:rsid w:val="0032572E"/>
    <w:rsid w:val="00325A52"/>
    <w:rsid w:val="00325CF8"/>
    <w:rsid w:val="00325D88"/>
    <w:rsid w:val="00325E31"/>
    <w:rsid w:val="00325EE1"/>
    <w:rsid w:val="00325F13"/>
    <w:rsid w:val="0032619D"/>
    <w:rsid w:val="003262D0"/>
    <w:rsid w:val="00326336"/>
    <w:rsid w:val="003266C5"/>
    <w:rsid w:val="00326A8C"/>
    <w:rsid w:val="00326AD3"/>
    <w:rsid w:val="00326D4B"/>
    <w:rsid w:val="00326DBE"/>
    <w:rsid w:val="00326E7F"/>
    <w:rsid w:val="00326F94"/>
    <w:rsid w:val="0032704C"/>
    <w:rsid w:val="003270E4"/>
    <w:rsid w:val="00327385"/>
    <w:rsid w:val="003274CA"/>
    <w:rsid w:val="003276CD"/>
    <w:rsid w:val="003276FF"/>
    <w:rsid w:val="00327730"/>
    <w:rsid w:val="00327746"/>
    <w:rsid w:val="00327B7D"/>
    <w:rsid w:val="00327BEA"/>
    <w:rsid w:val="00330252"/>
    <w:rsid w:val="00330479"/>
    <w:rsid w:val="0033049C"/>
    <w:rsid w:val="003304C8"/>
    <w:rsid w:val="00330511"/>
    <w:rsid w:val="0033058E"/>
    <w:rsid w:val="0033062A"/>
    <w:rsid w:val="0033062B"/>
    <w:rsid w:val="00330755"/>
    <w:rsid w:val="00330BB4"/>
    <w:rsid w:val="00330BC6"/>
    <w:rsid w:val="00330DFE"/>
    <w:rsid w:val="00330F05"/>
    <w:rsid w:val="00330F0D"/>
    <w:rsid w:val="003312F0"/>
    <w:rsid w:val="003313A0"/>
    <w:rsid w:val="003313A3"/>
    <w:rsid w:val="0033143E"/>
    <w:rsid w:val="003316D0"/>
    <w:rsid w:val="003317CD"/>
    <w:rsid w:val="0033192F"/>
    <w:rsid w:val="00331B13"/>
    <w:rsid w:val="00331C10"/>
    <w:rsid w:val="00331F74"/>
    <w:rsid w:val="00332283"/>
    <w:rsid w:val="003325F1"/>
    <w:rsid w:val="00332800"/>
    <w:rsid w:val="00332A1E"/>
    <w:rsid w:val="00332A84"/>
    <w:rsid w:val="00332AD0"/>
    <w:rsid w:val="00332B0F"/>
    <w:rsid w:val="00332B5A"/>
    <w:rsid w:val="00332C22"/>
    <w:rsid w:val="00332DE7"/>
    <w:rsid w:val="00332F4E"/>
    <w:rsid w:val="00332FA3"/>
    <w:rsid w:val="00333120"/>
    <w:rsid w:val="0033322E"/>
    <w:rsid w:val="00333329"/>
    <w:rsid w:val="003336BF"/>
    <w:rsid w:val="0033379C"/>
    <w:rsid w:val="003338FB"/>
    <w:rsid w:val="00333A7E"/>
    <w:rsid w:val="00333AA8"/>
    <w:rsid w:val="00333AEB"/>
    <w:rsid w:val="00333BEA"/>
    <w:rsid w:val="003340E8"/>
    <w:rsid w:val="0033416E"/>
    <w:rsid w:val="00334180"/>
    <w:rsid w:val="00334220"/>
    <w:rsid w:val="003342BA"/>
    <w:rsid w:val="00334312"/>
    <w:rsid w:val="00334351"/>
    <w:rsid w:val="003346CD"/>
    <w:rsid w:val="003346CF"/>
    <w:rsid w:val="00334803"/>
    <w:rsid w:val="003348DF"/>
    <w:rsid w:val="00334944"/>
    <w:rsid w:val="00334A48"/>
    <w:rsid w:val="00334AB8"/>
    <w:rsid w:val="00334C47"/>
    <w:rsid w:val="00334CE0"/>
    <w:rsid w:val="00334E40"/>
    <w:rsid w:val="00334F0A"/>
    <w:rsid w:val="00334FDF"/>
    <w:rsid w:val="00335181"/>
    <w:rsid w:val="003356DB"/>
    <w:rsid w:val="003358AD"/>
    <w:rsid w:val="00335A8F"/>
    <w:rsid w:val="00335E0F"/>
    <w:rsid w:val="00335E74"/>
    <w:rsid w:val="00335F7B"/>
    <w:rsid w:val="00335F98"/>
    <w:rsid w:val="00335FC0"/>
    <w:rsid w:val="00336207"/>
    <w:rsid w:val="00336333"/>
    <w:rsid w:val="00336563"/>
    <w:rsid w:val="00336779"/>
    <w:rsid w:val="003368B6"/>
    <w:rsid w:val="00336A59"/>
    <w:rsid w:val="00336A83"/>
    <w:rsid w:val="00336B27"/>
    <w:rsid w:val="00336D3A"/>
    <w:rsid w:val="00336D77"/>
    <w:rsid w:val="00336FB0"/>
    <w:rsid w:val="00337006"/>
    <w:rsid w:val="0033706F"/>
    <w:rsid w:val="00337126"/>
    <w:rsid w:val="00337240"/>
    <w:rsid w:val="003372B4"/>
    <w:rsid w:val="0033739B"/>
    <w:rsid w:val="0033751A"/>
    <w:rsid w:val="0033754D"/>
    <w:rsid w:val="00337913"/>
    <w:rsid w:val="0033794A"/>
    <w:rsid w:val="003379FC"/>
    <w:rsid w:val="00337AC7"/>
    <w:rsid w:val="00337E7D"/>
    <w:rsid w:val="003400D6"/>
    <w:rsid w:val="003401EE"/>
    <w:rsid w:val="00340234"/>
    <w:rsid w:val="003402A4"/>
    <w:rsid w:val="0034038A"/>
    <w:rsid w:val="0034044D"/>
    <w:rsid w:val="00340968"/>
    <w:rsid w:val="00340AAF"/>
    <w:rsid w:val="00340D02"/>
    <w:rsid w:val="00340DB5"/>
    <w:rsid w:val="00340F94"/>
    <w:rsid w:val="00341086"/>
    <w:rsid w:val="003411D6"/>
    <w:rsid w:val="003412D2"/>
    <w:rsid w:val="003414D3"/>
    <w:rsid w:val="003416E0"/>
    <w:rsid w:val="00341A0C"/>
    <w:rsid w:val="00341BD0"/>
    <w:rsid w:val="00341CBF"/>
    <w:rsid w:val="003420C3"/>
    <w:rsid w:val="003420EE"/>
    <w:rsid w:val="0034249E"/>
    <w:rsid w:val="003425BC"/>
    <w:rsid w:val="00342653"/>
    <w:rsid w:val="00342685"/>
    <w:rsid w:val="003429BA"/>
    <w:rsid w:val="00342A55"/>
    <w:rsid w:val="00342A91"/>
    <w:rsid w:val="00342C1B"/>
    <w:rsid w:val="00342C48"/>
    <w:rsid w:val="00342CBB"/>
    <w:rsid w:val="0034309D"/>
    <w:rsid w:val="003432E8"/>
    <w:rsid w:val="003436F4"/>
    <w:rsid w:val="0034373B"/>
    <w:rsid w:val="0034374E"/>
    <w:rsid w:val="00343794"/>
    <w:rsid w:val="003438CE"/>
    <w:rsid w:val="00343C78"/>
    <w:rsid w:val="00343CE7"/>
    <w:rsid w:val="00343CF8"/>
    <w:rsid w:val="00343D94"/>
    <w:rsid w:val="00343FF7"/>
    <w:rsid w:val="0034434B"/>
    <w:rsid w:val="003443F8"/>
    <w:rsid w:val="0034458F"/>
    <w:rsid w:val="0034460E"/>
    <w:rsid w:val="003447AC"/>
    <w:rsid w:val="00344B4A"/>
    <w:rsid w:val="00344D5E"/>
    <w:rsid w:val="00344DB7"/>
    <w:rsid w:val="00344DF8"/>
    <w:rsid w:val="00344E5B"/>
    <w:rsid w:val="00344EF2"/>
    <w:rsid w:val="003451E1"/>
    <w:rsid w:val="003451E5"/>
    <w:rsid w:val="0034557A"/>
    <w:rsid w:val="00345585"/>
    <w:rsid w:val="003455D9"/>
    <w:rsid w:val="00345688"/>
    <w:rsid w:val="00345700"/>
    <w:rsid w:val="0034573F"/>
    <w:rsid w:val="003458D9"/>
    <w:rsid w:val="00345B0A"/>
    <w:rsid w:val="00345B90"/>
    <w:rsid w:val="00345E41"/>
    <w:rsid w:val="00345F68"/>
    <w:rsid w:val="00345F93"/>
    <w:rsid w:val="003461E6"/>
    <w:rsid w:val="0034628E"/>
    <w:rsid w:val="003463BE"/>
    <w:rsid w:val="00346459"/>
    <w:rsid w:val="0034654A"/>
    <w:rsid w:val="00346597"/>
    <w:rsid w:val="003468BD"/>
    <w:rsid w:val="0034693F"/>
    <w:rsid w:val="00346974"/>
    <w:rsid w:val="00346B9D"/>
    <w:rsid w:val="00346EC5"/>
    <w:rsid w:val="0034727A"/>
    <w:rsid w:val="003475AB"/>
    <w:rsid w:val="0034762F"/>
    <w:rsid w:val="00347674"/>
    <w:rsid w:val="00347795"/>
    <w:rsid w:val="00347865"/>
    <w:rsid w:val="00347A0B"/>
    <w:rsid w:val="00347A41"/>
    <w:rsid w:val="00347A64"/>
    <w:rsid w:val="00347A6C"/>
    <w:rsid w:val="00347AE3"/>
    <w:rsid w:val="00347F20"/>
    <w:rsid w:val="00347FBF"/>
    <w:rsid w:val="00350092"/>
    <w:rsid w:val="003501FE"/>
    <w:rsid w:val="003503CC"/>
    <w:rsid w:val="00350493"/>
    <w:rsid w:val="003505C1"/>
    <w:rsid w:val="0035077C"/>
    <w:rsid w:val="0035107F"/>
    <w:rsid w:val="003510B2"/>
    <w:rsid w:val="00351180"/>
    <w:rsid w:val="003511AA"/>
    <w:rsid w:val="00351357"/>
    <w:rsid w:val="003513EC"/>
    <w:rsid w:val="0035160B"/>
    <w:rsid w:val="003516E3"/>
    <w:rsid w:val="00351916"/>
    <w:rsid w:val="00351C55"/>
    <w:rsid w:val="00351DEF"/>
    <w:rsid w:val="00351EEF"/>
    <w:rsid w:val="003520C6"/>
    <w:rsid w:val="003521AB"/>
    <w:rsid w:val="0035247C"/>
    <w:rsid w:val="0035247D"/>
    <w:rsid w:val="003526AF"/>
    <w:rsid w:val="0035276D"/>
    <w:rsid w:val="003527AE"/>
    <w:rsid w:val="003527E9"/>
    <w:rsid w:val="0035284D"/>
    <w:rsid w:val="0035291B"/>
    <w:rsid w:val="00352A39"/>
    <w:rsid w:val="00352BA5"/>
    <w:rsid w:val="00352EE3"/>
    <w:rsid w:val="00353003"/>
    <w:rsid w:val="003530E4"/>
    <w:rsid w:val="00353432"/>
    <w:rsid w:val="0035358A"/>
    <w:rsid w:val="00353711"/>
    <w:rsid w:val="00353B69"/>
    <w:rsid w:val="00353E9D"/>
    <w:rsid w:val="00353FDF"/>
    <w:rsid w:val="00354156"/>
    <w:rsid w:val="003548EE"/>
    <w:rsid w:val="0035491F"/>
    <w:rsid w:val="00354AA9"/>
    <w:rsid w:val="00354BEC"/>
    <w:rsid w:val="00354CBC"/>
    <w:rsid w:val="00354F51"/>
    <w:rsid w:val="00354F77"/>
    <w:rsid w:val="00354F8C"/>
    <w:rsid w:val="00355322"/>
    <w:rsid w:val="00355383"/>
    <w:rsid w:val="003558FC"/>
    <w:rsid w:val="00355909"/>
    <w:rsid w:val="00355A1D"/>
    <w:rsid w:val="00355BF4"/>
    <w:rsid w:val="00355F10"/>
    <w:rsid w:val="00355F4F"/>
    <w:rsid w:val="00355F75"/>
    <w:rsid w:val="0035607A"/>
    <w:rsid w:val="00356430"/>
    <w:rsid w:val="00356521"/>
    <w:rsid w:val="0035662B"/>
    <w:rsid w:val="003569C4"/>
    <w:rsid w:val="00356A18"/>
    <w:rsid w:val="00356C41"/>
    <w:rsid w:val="00356C56"/>
    <w:rsid w:val="00356DCD"/>
    <w:rsid w:val="00356F65"/>
    <w:rsid w:val="00357032"/>
    <w:rsid w:val="003570A6"/>
    <w:rsid w:val="003571E4"/>
    <w:rsid w:val="003572F0"/>
    <w:rsid w:val="003574C5"/>
    <w:rsid w:val="003575B7"/>
    <w:rsid w:val="00357623"/>
    <w:rsid w:val="00357745"/>
    <w:rsid w:val="00357953"/>
    <w:rsid w:val="00357E3C"/>
    <w:rsid w:val="003600C2"/>
    <w:rsid w:val="003601BF"/>
    <w:rsid w:val="0036025A"/>
    <w:rsid w:val="00360648"/>
    <w:rsid w:val="0036088E"/>
    <w:rsid w:val="0036091D"/>
    <w:rsid w:val="00360A2B"/>
    <w:rsid w:val="00360AA3"/>
    <w:rsid w:val="00360B42"/>
    <w:rsid w:val="00360C24"/>
    <w:rsid w:val="00360D79"/>
    <w:rsid w:val="00360D7D"/>
    <w:rsid w:val="00361360"/>
    <w:rsid w:val="0036155F"/>
    <w:rsid w:val="003617C5"/>
    <w:rsid w:val="003619E7"/>
    <w:rsid w:val="00361B14"/>
    <w:rsid w:val="00361B49"/>
    <w:rsid w:val="00361C96"/>
    <w:rsid w:val="00361EA8"/>
    <w:rsid w:val="00361F13"/>
    <w:rsid w:val="0036230D"/>
    <w:rsid w:val="0036239C"/>
    <w:rsid w:val="00362873"/>
    <w:rsid w:val="003629C3"/>
    <w:rsid w:val="003629E4"/>
    <w:rsid w:val="00362AB8"/>
    <w:rsid w:val="00362CE8"/>
    <w:rsid w:val="00362D74"/>
    <w:rsid w:val="00362E80"/>
    <w:rsid w:val="00363179"/>
    <w:rsid w:val="0036334D"/>
    <w:rsid w:val="00363390"/>
    <w:rsid w:val="00363535"/>
    <w:rsid w:val="00363623"/>
    <w:rsid w:val="00363676"/>
    <w:rsid w:val="003637A8"/>
    <w:rsid w:val="003639CD"/>
    <w:rsid w:val="00363AFE"/>
    <w:rsid w:val="00363BC5"/>
    <w:rsid w:val="00363CAC"/>
    <w:rsid w:val="00363DCE"/>
    <w:rsid w:val="00363EDD"/>
    <w:rsid w:val="0036403D"/>
    <w:rsid w:val="00364375"/>
    <w:rsid w:val="00364377"/>
    <w:rsid w:val="00364404"/>
    <w:rsid w:val="0036461F"/>
    <w:rsid w:val="003646B1"/>
    <w:rsid w:val="00364ABD"/>
    <w:rsid w:val="00364B14"/>
    <w:rsid w:val="00364CC7"/>
    <w:rsid w:val="00364D16"/>
    <w:rsid w:val="00364DC8"/>
    <w:rsid w:val="00365080"/>
    <w:rsid w:val="0036527F"/>
    <w:rsid w:val="00365294"/>
    <w:rsid w:val="00365919"/>
    <w:rsid w:val="00365B5E"/>
    <w:rsid w:val="00365B8C"/>
    <w:rsid w:val="00365C0B"/>
    <w:rsid w:val="00365C42"/>
    <w:rsid w:val="00365E40"/>
    <w:rsid w:val="00365F0A"/>
    <w:rsid w:val="003667A5"/>
    <w:rsid w:val="00366AF5"/>
    <w:rsid w:val="00366CA3"/>
    <w:rsid w:val="00366F7E"/>
    <w:rsid w:val="00366FE3"/>
    <w:rsid w:val="003670B6"/>
    <w:rsid w:val="003671AD"/>
    <w:rsid w:val="00367318"/>
    <w:rsid w:val="003674CB"/>
    <w:rsid w:val="00367504"/>
    <w:rsid w:val="00367853"/>
    <w:rsid w:val="00367883"/>
    <w:rsid w:val="00367977"/>
    <w:rsid w:val="003679FF"/>
    <w:rsid w:val="00370037"/>
    <w:rsid w:val="003700B9"/>
    <w:rsid w:val="003700E1"/>
    <w:rsid w:val="0037046B"/>
    <w:rsid w:val="003704BB"/>
    <w:rsid w:val="00370608"/>
    <w:rsid w:val="0037063A"/>
    <w:rsid w:val="0037076A"/>
    <w:rsid w:val="00370836"/>
    <w:rsid w:val="0037085A"/>
    <w:rsid w:val="0037097F"/>
    <w:rsid w:val="00370984"/>
    <w:rsid w:val="0037112E"/>
    <w:rsid w:val="00371415"/>
    <w:rsid w:val="0037147C"/>
    <w:rsid w:val="00371576"/>
    <w:rsid w:val="003715C6"/>
    <w:rsid w:val="0037161E"/>
    <w:rsid w:val="003716B3"/>
    <w:rsid w:val="00371848"/>
    <w:rsid w:val="00371F1C"/>
    <w:rsid w:val="00371F4F"/>
    <w:rsid w:val="0037225D"/>
    <w:rsid w:val="00372360"/>
    <w:rsid w:val="003723DA"/>
    <w:rsid w:val="00372403"/>
    <w:rsid w:val="00372430"/>
    <w:rsid w:val="00372597"/>
    <w:rsid w:val="003726E7"/>
    <w:rsid w:val="00372970"/>
    <w:rsid w:val="00372C05"/>
    <w:rsid w:val="00372C0F"/>
    <w:rsid w:val="00372CD9"/>
    <w:rsid w:val="00372D0A"/>
    <w:rsid w:val="00372F12"/>
    <w:rsid w:val="003731E5"/>
    <w:rsid w:val="0037323D"/>
    <w:rsid w:val="003733C3"/>
    <w:rsid w:val="00373420"/>
    <w:rsid w:val="003735C2"/>
    <w:rsid w:val="0037367A"/>
    <w:rsid w:val="003736A5"/>
    <w:rsid w:val="00373843"/>
    <w:rsid w:val="00373973"/>
    <w:rsid w:val="00373B81"/>
    <w:rsid w:val="00373BFC"/>
    <w:rsid w:val="00373F82"/>
    <w:rsid w:val="003740EF"/>
    <w:rsid w:val="00374263"/>
    <w:rsid w:val="00374317"/>
    <w:rsid w:val="00374531"/>
    <w:rsid w:val="00374715"/>
    <w:rsid w:val="00374727"/>
    <w:rsid w:val="0037473F"/>
    <w:rsid w:val="003748A1"/>
    <w:rsid w:val="00374AF8"/>
    <w:rsid w:val="00374C13"/>
    <w:rsid w:val="00374DB1"/>
    <w:rsid w:val="00374DBB"/>
    <w:rsid w:val="00374E6F"/>
    <w:rsid w:val="00374E71"/>
    <w:rsid w:val="003750B3"/>
    <w:rsid w:val="0037513F"/>
    <w:rsid w:val="0037520B"/>
    <w:rsid w:val="0037546D"/>
    <w:rsid w:val="00375580"/>
    <w:rsid w:val="0037575C"/>
    <w:rsid w:val="00375AC3"/>
    <w:rsid w:val="00375F44"/>
    <w:rsid w:val="00376016"/>
    <w:rsid w:val="0037609A"/>
    <w:rsid w:val="003763B7"/>
    <w:rsid w:val="00376765"/>
    <w:rsid w:val="003768BB"/>
    <w:rsid w:val="00376B3A"/>
    <w:rsid w:val="00376BDB"/>
    <w:rsid w:val="00376BE0"/>
    <w:rsid w:val="00376C46"/>
    <w:rsid w:val="00376C71"/>
    <w:rsid w:val="00376D1D"/>
    <w:rsid w:val="00376D77"/>
    <w:rsid w:val="00377055"/>
    <w:rsid w:val="0037726F"/>
    <w:rsid w:val="00377479"/>
    <w:rsid w:val="00377578"/>
    <w:rsid w:val="003776C3"/>
    <w:rsid w:val="003779FD"/>
    <w:rsid w:val="00377AAF"/>
    <w:rsid w:val="00377ABE"/>
    <w:rsid w:val="00377B97"/>
    <w:rsid w:val="00377C65"/>
    <w:rsid w:val="00377D17"/>
    <w:rsid w:val="00377D6D"/>
    <w:rsid w:val="00377D89"/>
    <w:rsid w:val="00377E83"/>
    <w:rsid w:val="00378F4F"/>
    <w:rsid w:val="00380179"/>
    <w:rsid w:val="0038032F"/>
    <w:rsid w:val="0038036E"/>
    <w:rsid w:val="003804B4"/>
    <w:rsid w:val="0038058B"/>
    <w:rsid w:val="00380827"/>
    <w:rsid w:val="00380BB9"/>
    <w:rsid w:val="00380BFC"/>
    <w:rsid w:val="00380CB4"/>
    <w:rsid w:val="00380D10"/>
    <w:rsid w:val="00380E60"/>
    <w:rsid w:val="00380F1C"/>
    <w:rsid w:val="00380F2A"/>
    <w:rsid w:val="00380F39"/>
    <w:rsid w:val="0038104B"/>
    <w:rsid w:val="00381166"/>
    <w:rsid w:val="003812F0"/>
    <w:rsid w:val="0038155D"/>
    <w:rsid w:val="003815F7"/>
    <w:rsid w:val="00381621"/>
    <w:rsid w:val="0038191A"/>
    <w:rsid w:val="00381B40"/>
    <w:rsid w:val="00381CCB"/>
    <w:rsid w:val="00381ED3"/>
    <w:rsid w:val="00381EFE"/>
    <w:rsid w:val="00382032"/>
    <w:rsid w:val="0038227F"/>
    <w:rsid w:val="0038275C"/>
    <w:rsid w:val="00382ABF"/>
    <w:rsid w:val="00382EB8"/>
    <w:rsid w:val="00382F5C"/>
    <w:rsid w:val="0038301B"/>
    <w:rsid w:val="00383383"/>
    <w:rsid w:val="0038340B"/>
    <w:rsid w:val="0038348C"/>
    <w:rsid w:val="003834E0"/>
    <w:rsid w:val="00383584"/>
    <w:rsid w:val="00383691"/>
    <w:rsid w:val="0038397F"/>
    <w:rsid w:val="00383EC5"/>
    <w:rsid w:val="0038400B"/>
    <w:rsid w:val="0038413D"/>
    <w:rsid w:val="0038425B"/>
    <w:rsid w:val="0038436D"/>
    <w:rsid w:val="00384495"/>
    <w:rsid w:val="00384553"/>
    <w:rsid w:val="0038456C"/>
    <w:rsid w:val="003845B8"/>
    <w:rsid w:val="00384648"/>
    <w:rsid w:val="003847B4"/>
    <w:rsid w:val="003848D8"/>
    <w:rsid w:val="0038496B"/>
    <w:rsid w:val="00384A4C"/>
    <w:rsid w:val="00384C19"/>
    <w:rsid w:val="00384DC5"/>
    <w:rsid w:val="00384EBE"/>
    <w:rsid w:val="00384F0F"/>
    <w:rsid w:val="003850E0"/>
    <w:rsid w:val="003851CA"/>
    <w:rsid w:val="00385282"/>
    <w:rsid w:val="00385309"/>
    <w:rsid w:val="003853B2"/>
    <w:rsid w:val="003854CC"/>
    <w:rsid w:val="003856DD"/>
    <w:rsid w:val="003856E8"/>
    <w:rsid w:val="00385747"/>
    <w:rsid w:val="00385978"/>
    <w:rsid w:val="00385ABC"/>
    <w:rsid w:val="00385AC8"/>
    <w:rsid w:val="00385B2B"/>
    <w:rsid w:val="00385FC5"/>
    <w:rsid w:val="003860FB"/>
    <w:rsid w:val="00386318"/>
    <w:rsid w:val="0038653C"/>
    <w:rsid w:val="00386599"/>
    <w:rsid w:val="003869E7"/>
    <w:rsid w:val="00386EE9"/>
    <w:rsid w:val="0038716B"/>
    <w:rsid w:val="003874CA"/>
    <w:rsid w:val="003874E1"/>
    <w:rsid w:val="003875BB"/>
    <w:rsid w:val="00387675"/>
    <w:rsid w:val="0038774D"/>
    <w:rsid w:val="003878F2"/>
    <w:rsid w:val="00387A80"/>
    <w:rsid w:val="00387A98"/>
    <w:rsid w:val="00387BD3"/>
    <w:rsid w:val="00387C3E"/>
    <w:rsid w:val="00387D11"/>
    <w:rsid w:val="00387DD5"/>
    <w:rsid w:val="00387EDA"/>
    <w:rsid w:val="00390499"/>
    <w:rsid w:val="0039061C"/>
    <w:rsid w:val="00390620"/>
    <w:rsid w:val="003907E7"/>
    <w:rsid w:val="0039092F"/>
    <w:rsid w:val="00390EF1"/>
    <w:rsid w:val="00391170"/>
    <w:rsid w:val="003911F8"/>
    <w:rsid w:val="00391237"/>
    <w:rsid w:val="003914B8"/>
    <w:rsid w:val="003915BA"/>
    <w:rsid w:val="003915E5"/>
    <w:rsid w:val="0039163E"/>
    <w:rsid w:val="00391C24"/>
    <w:rsid w:val="00391F5E"/>
    <w:rsid w:val="003920AF"/>
    <w:rsid w:val="003920FD"/>
    <w:rsid w:val="00392133"/>
    <w:rsid w:val="003922A8"/>
    <w:rsid w:val="003923F8"/>
    <w:rsid w:val="00392D91"/>
    <w:rsid w:val="00392F77"/>
    <w:rsid w:val="0039302A"/>
    <w:rsid w:val="0039304E"/>
    <w:rsid w:val="00393177"/>
    <w:rsid w:val="003931C0"/>
    <w:rsid w:val="00393395"/>
    <w:rsid w:val="003933E7"/>
    <w:rsid w:val="0039345A"/>
    <w:rsid w:val="003935E6"/>
    <w:rsid w:val="0039381C"/>
    <w:rsid w:val="00393AB9"/>
    <w:rsid w:val="00393DAA"/>
    <w:rsid w:val="00393E88"/>
    <w:rsid w:val="00393FBF"/>
    <w:rsid w:val="00393FE0"/>
    <w:rsid w:val="00394090"/>
    <w:rsid w:val="00394335"/>
    <w:rsid w:val="0039441A"/>
    <w:rsid w:val="00394513"/>
    <w:rsid w:val="003947C9"/>
    <w:rsid w:val="00394CBA"/>
    <w:rsid w:val="00394E2E"/>
    <w:rsid w:val="00394FF9"/>
    <w:rsid w:val="0039503D"/>
    <w:rsid w:val="00395098"/>
    <w:rsid w:val="003951BC"/>
    <w:rsid w:val="003955EF"/>
    <w:rsid w:val="003957A7"/>
    <w:rsid w:val="0039599D"/>
    <w:rsid w:val="00395CB5"/>
    <w:rsid w:val="0039602F"/>
    <w:rsid w:val="003960EE"/>
    <w:rsid w:val="003961D6"/>
    <w:rsid w:val="0039640B"/>
    <w:rsid w:val="003965CC"/>
    <w:rsid w:val="003969F2"/>
    <w:rsid w:val="00396A0E"/>
    <w:rsid w:val="00396BFC"/>
    <w:rsid w:val="00396C2E"/>
    <w:rsid w:val="00396D00"/>
    <w:rsid w:val="00396D8D"/>
    <w:rsid w:val="00396F4E"/>
    <w:rsid w:val="00397139"/>
    <w:rsid w:val="00397177"/>
    <w:rsid w:val="00397355"/>
    <w:rsid w:val="0039737D"/>
    <w:rsid w:val="003973B0"/>
    <w:rsid w:val="003976CF"/>
    <w:rsid w:val="0039770C"/>
    <w:rsid w:val="003978AE"/>
    <w:rsid w:val="003979AD"/>
    <w:rsid w:val="00397AAA"/>
    <w:rsid w:val="00397D4D"/>
    <w:rsid w:val="00397D72"/>
    <w:rsid w:val="00397FB9"/>
    <w:rsid w:val="003A01C1"/>
    <w:rsid w:val="003A0438"/>
    <w:rsid w:val="003A055D"/>
    <w:rsid w:val="003A059B"/>
    <w:rsid w:val="003A066C"/>
    <w:rsid w:val="003A0826"/>
    <w:rsid w:val="003A0888"/>
    <w:rsid w:val="003A0A73"/>
    <w:rsid w:val="003A0E50"/>
    <w:rsid w:val="003A0E55"/>
    <w:rsid w:val="003A0F22"/>
    <w:rsid w:val="003A0F64"/>
    <w:rsid w:val="003A0FA7"/>
    <w:rsid w:val="003A103D"/>
    <w:rsid w:val="003A1088"/>
    <w:rsid w:val="003A180E"/>
    <w:rsid w:val="003A18D5"/>
    <w:rsid w:val="003A1944"/>
    <w:rsid w:val="003A1981"/>
    <w:rsid w:val="003A1C52"/>
    <w:rsid w:val="003A1D65"/>
    <w:rsid w:val="003A1DF4"/>
    <w:rsid w:val="003A1E96"/>
    <w:rsid w:val="003A2275"/>
    <w:rsid w:val="003A23B8"/>
    <w:rsid w:val="003A246E"/>
    <w:rsid w:val="003A276E"/>
    <w:rsid w:val="003A2775"/>
    <w:rsid w:val="003A2A37"/>
    <w:rsid w:val="003A2A8F"/>
    <w:rsid w:val="003A2C36"/>
    <w:rsid w:val="003A2C50"/>
    <w:rsid w:val="003A2CE3"/>
    <w:rsid w:val="003A2CF8"/>
    <w:rsid w:val="003A2FA2"/>
    <w:rsid w:val="003A33E9"/>
    <w:rsid w:val="003A36D3"/>
    <w:rsid w:val="003A3714"/>
    <w:rsid w:val="003A37B6"/>
    <w:rsid w:val="003A3813"/>
    <w:rsid w:val="003A38AC"/>
    <w:rsid w:val="003A3A66"/>
    <w:rsid w:val="003A3B53"/>
    <w:rsid w:val="003A3B93"/>
    <w:rsid w:val="003A3C77"/>
    <w:rsid w:val="003A3CA8"/>
    <w:rsid w:val="003A3CDF"/>
    <w:rsid w:val="003A3D62"/>
    <w:rsid w:val="003A3E6D"/>
    <w:rsid w:val="003A3EA8"/>
    <w:rsid w:val="003A3EC4"/>
    <w:rsid w:val="003A41C2"/>
    <w:rsid w:val="003A42CA"/>
    <w:rsid w:val="003A43BF"/>
    <w:rsid w:val="003A44A8"/>
    <w:rsid w:val="003A4507"/>
    <w:rsid w:val="003A464E"/>
    <w:rsid w:val="003A494E"/>
    <w:rsid w:val="003A4CA7"/>
    <w:rsid w:val="003A4DB4"/>
    <w:rsid w:val="003A4EDC"/>
    <w:rsid w:val="003A4F07"/>
    <w:rsid w:val="003A4F5D"/>
    <w:rsid w:val="003A4F91"/>
    <w:rsid w:val="003A5132"/>
    <w:rsid w:val="003A5446"/>
    <w:rsid w:val="003A5762"/>
    <w:rsid w:val="003A5818"/>
    <w:rsid w:val="003A5DA5"/>
    <w:rsid w:val="003A5E92"/>
    <w:rsid w:val="003A5F7C"/>
    <w:rsid w:val="003A5FF9"/>
    <w:rsid w:val="003A6325"/>
    <w:rsid w:val="003A6528"/>
    <w:rsid w:val="003A67D2"/>
    <w:rsid w:val="003A67F9"/>
    <w:rsid w:val="003A695D"/>
    <w:rsid w:val="003A6986"/>
    <w:rsid w:val="003A6B0A"/>
    <w:rsid w:val="003A6C5A"/>
    <w:rsid w:val="003A6FAB"/>
    <w:rsid w:val="003A7214"/>
    <w:rsid w:val="003A7296"/>
    <w:rsid w:val="003A7300"/>
    <w:rsid w:val="003A740D"/>
    <w:rsid w:val="003A7624"/>
    <w:rsid w:val="003A7637"/>
    <w:rsid w:val="003A7799"/>
    <w:rsid w:val="003A7B81"/>
    <w:rsid w:val="003A7BFA"/>
    <w:rsid w:val="003A7C5C"/>
    <w:rsid w:val="003A7C8C"/>
    <w:rsid w:val="003A7DE7"/>
    <w:rsid w:val="003A7E72"/>
    <w:rsid w:val="003A7EE8"/>
    <w:rsid w:val="003AF564"/>
    <w:rsid w:val="003B0180"/>
    <w:rsid w:val="003B02B6"/>
    <w:rsid w:val="003B08F1"/>
    <w:rsid w:val="003B0B0E"/>
    <w:rsid w:val="003B0BD4"/>
    <w:rsid w:val="003B0C38"/>
    <w:rsid w:val="003B0E37"/>
    <w:rsid w:val="003B0E84"/>
    <w:rsid w:val="003B0F67"/>
    <w:rsid w:val="003B10AE"/>
    <w:rsid w:val="003B110B"/>
    <w:rsid w:val="003B1350"/>
    <w:rsid w:val="003B1407"/>
    <w:rsid w:val="003B14D1"/>
    <w:rsid w:val="003B1521"/>
    <w:rsid w:val="003B1883"/>
    <w:rsid w:val="003B1A9D"/>
    <w:rsid w:val="003B1C87"/>
    <w:rsid w:val="003B1D52"/>
    <w:rsid w:val="003B1F4F"/>
    <w:rsid w:val="003B1F82"/>
    <w:rsid w:val="003B209D"/>
    <w:rsid w:val="003B20E4"/>
    <w:rsid w:val="003B22EC"/>
    <w:rsid w:val="003B2315"/>
    <w:rsid w:val="003B23A1"/>
    <w:rsid w:val="003B276B"/>
    <w:rsid w:val="003B2800"/>
    <w:rsid w:val="003B28ED"/>
    <w:rsid w:val="003B2939"/>
    <w:rsid w:val="003B3004"/>
    <w:rsid w:val="003B3058"/>
    <w:rsid w:val="003B309E"/>
    <w:rsid w:val="003B3343"/>
    <w:rsid w:val="003B3414"/>
    <w:rsid w:val="003B343E"/>
    <w:rsid w:val="003B3607"/>
    <w:rsid w:val="003B36B7"/>
    <w:rsid w:val="003B3B03"/>
    <w:rsid w:val="003B3B4E"/>
    <w:rsid w:val="003B3BE3"/>
    <w:rsid w:val="003B3EC4"/>
    <w:rsid w:val="003B4086"/>
    <w:rsid w:val="003B4285"/>
    <w:rsid w:val="003B43DE"/>
    <w:rsid w:val="003B43F9"/>
    <w:rsid w:val="003B451D"/>
    <w:rsid w:val="003B4569"/>
    <w:rsid w:val="003B4878"/>
    <w:rsid w:val="003B4AC7"/>
    <w:rsid w:val="003B4AEC"/>
    <w:rsid w:val="003B4EE1"/>
    <w:rsid w:val="003B5101"/>
    <w:rsid w:val="003B514E"/>
    <w:rsid w:val="003B514F"/>
    <w:rsid w:val="003B51FB"/>
    <w:rsid w:val="003B5338"/>
    <w:rsid w:val="003B5346"/>
    <w:rsid w:val="003B571D"/>
    <w:rsid w:val="003B5720"/>
    <w:rsid w:val="003B57A6"/>
    <w:rsid w:val="003B5DE6"/>
    <w:rsid w:val="003B60DF"/>
    <w:rsid w:val="003B6348"/>
    <w:rsid w:val="003B63D9"/>
    <w:rsid w:val="003B64C6"/>
    <w:rsid w:val="003B67BB"/>
    <w:rsid w:val="003B68A5"/>
    <w:rsid w:val="003B68F2"/>
    <w:rsid w:val="003B695A"/>
    <w:rsid w:val="003B69DD"/>
    <w:rsid w:val="003B6A3E"/>
    <w:rsid w:val="003B6B16"/>
    <w:rsid w:val="003B6C25"/>
    <w:rsid w:val="003B6EEA"/>
    <w:rsid w:val="003B6F42"/>
    <w:rsid w:val="003B6F50"/>
    <w:rsid w:val="003B7069"/>
    <w:rsid w:val="003B7088"/>
    <w:rsid w:val="003B7132"/>
    <w:rsid w:val="003B740E"/>
    <w:rsid w:val="003B76FB"/>
    <w:rsid w:val="003B776A"/>
    <w:rsid w:val="003B7A99"/>
    <w:rsid w:val="003B7EC1"/>
    <w:rsid w:val="003B7FD4"/>
    <w:rsid w:val="003B7FD9"/>
    <w:rsid w:val="003C020C"/>
    <w:rsid w:val="003C058D"/>
    <w:rsid w:val="003C0700"/>
    <w:rsid w:val="003C07D7"/>
    <w:rsid w:val="003C082A"/>
    <w:rsid w:val="003C0AFB"/>
    <w:rsid w:val="003C0DC8"/>
    <w:rsid w:val="003C0F6F"/>
    <w:rsid w:val="003C0FF5"/>
    <w:rsid w:val="003C1137"/>
    <w:rsid w:val="003C114F"/>
    <w:rsid w:val="003C1150"/>
    <w:rsid w:val="003C138C"/>
    <w:rsid w:val="003C15B6"/>
    <w:rsid w:val="003C1715"/>
    <w:rsid w:val="003C1B5C"/>
    <w:rsid w:val="003C1C31"/>
    <w:rsid w:val="003C2345"/>
    <w:rsid w:val="003C2362"/>
    <w:rsid w:val="003C25E6"/>
    <w:rsid w:val="003C2631"/>
    <w:rsid w:val="003C26B6"/>
    <w:rsid w:val="003C28E5"/>
    <w:rsid w:val="003C28FA"/>
    <w:rsid w:val="003C2B97"/>
    <w:rsid w:val="003C2BF0"/>
    <w:rsid w:val="003C2C99"/>
    <w:rsid w:val="003C335B"/>
    <w:rsid w:val="003C33DD"/>
    <w:rsid w:val="003C35C0"/>
    <w:rsid w:val="003C367D"/>
    <w:rsid w:val="003C377B"/>
    <w:rsid w:val="003C38E2"/>
    <w:rsid w:val="003C3AF8"/>
    <w:rsid w:val="003C3B9E"/>
    <w:rsid w:val="003C3CF7"/>
    <w:rsid w:val="003C3EF5"/>
    <w:rsid w:val="003C3F72"/>
    <w:rsid w:val="003C4065"/>
    <w:rsid w:val="003C446A"/>
    <w:rsid w:val="003C4507"/>
    <w:rsid w:val="003C451B"/>
    <w:rsid w:val="003C45AB"/>
    <w:rsid w:val="003C4731"/>
    <w:rsid w:val="003C4A77"/>
    <w:rsid w:val="003C4A98"/>
    <w:rsid w:val="003C4AAA"/>
    <w:rsid w:val="003C4D29"/>
    <w:rsid w:val="003C4E2C"/>
    <w:rsid w:val="003C4E65"/>
    <w:rsid w:val="003C4F09"/>
    <w:rsid w:val="003C5022"/>
    <w:rsid w:val="003C50AB"/>
    <w:rsid w:val="003C5177"/>
    <w:rsid w:val="003C52DD"/>
    <w:rsid w:val="003C535F"/>
    <w:rsid w:val="003C5716"/>
    <w:rsid w:val="003C572B"/>
    <w:rsid w:val="003C57C7"/>
    <w:rsid w:val="003C5857"/>
    <w:rsid w:val="003C59E2"/>
    <w:rsid w:val="003C5CBB"/>
    <w:rsid w:val="003C5CFD"/>
    <w:rsid w:val="003C60DD"/>
    <w:rsid w:val="003C63F0"/>
    <w:rsid w:val="003C65C6"/>
    <w:rsid w:val="003C66F8"/>
    <w:rsid w:val="003C6773"/>
    <w:rsid w:val="003C67A0"/>
    <w:rsid w:val="003C69F2"/>
    <w:rsid w:val="003C6B3C"/>
    <w:rsid w:val="003C6D36"/>
    <w:rsid w:val="003C6E8C"/>
    <w:rsid w:val="003C6FC7"/>
    <w:rsid w:val="003C70D8"/>
    <w:rsid w:val="003C71AF"/>
    <w:rsid w:val="003C71B2"/>
    <w:rsid w:val="003C727C"/>
    <w:rsid w:val="003C73C9"/>
    <w:rsid w:val="003C7C38"/>
    <w:rsid w:val="003C7C47"/>
    <w:rsid w:val="003C7E60"/>
    <w:rsid w:val="003C7E89"/>
    <w:rsid w:val="003C7FDB"/>
    <w:rsid w:val="003D04FA"/>
    <w:rsid w:val="003D0582"/>
    <w:rsid w:val="003D05DD"/>
    <w:rsid w:val="003D0690"/>
    <w:rsid w:val="003D0A16"/>
    <w:rsid w:val="003D0CA1"/>
    <w:rsid w:val="003D128F"/>
    <w:rsid w:val="003D1305"/>
    <w:rsid w:val="003D14B6"/>
    <w:rsid w:val="003D1539"/>
    <w:rsid w:val="003D18BD"/>
    <w:rsid w:val="003D1A5A"/>
    <w:rsid w:val="003D1C26"/>
    <w:rsid w:val="003D1DFB"/>
    <w:rsid w:val="003D1E1D"/>
    <w:rsid w:val="003D2045"/>
    <w:rsid w:val="003D207B"/>
    <w:rsid w:val="003D2297"/>
    <w:rsid w:val="003D2357"/>
    <w:rsid w:val="003D248A"/>
    <w:rsid w:val="003D24E3"/>
    <w:rsid w:val="003D24E8"/>
    <w:rsid w:val="003D2609"/>
    <w:rsid w:val="003D261D"/>
    <w:rsid w:val="003D26E8"/>
    <w:rsid w:val="003D29F5"/>
    <w:rsid w:val="003D2AA4"/>
    <w:rsid w:val="003D2B31"/>
    <w:rsid w:val="003D2C46"/>
    <w:rsid w:val="003D2F8B"/>
    <w:rsid w:val="003D343E"/>
    <w:rsid w:val="003D38DF"/>
    <w:rsid w:val="003D396C"/>
    <w:rsid w:val="003D3A62"/>
    <w:rsid w:val="003D41F7"/>
    <w:rsid w:val="003D4210"/>
    <w:rsid w:val="003D435A"/>
    <w:rsid w:val="003D48BD"/>
    <w:rsid w:val="003D4A53"/>
    <w:rsid w:val="003D4C38"/>
    <w:rsid w:val="003D4DB8"/>
    <w:rsid w:val="003D4E07"/>
    <w:rsid w:val="003D4E5C"/>
    <w:rsid w:val="003D4EC3"/>
    <w:rsid w:val="003D4ED3"/>
    <w:rsid w:val="003D4F2C"/>
    <w:rsid w:val="003D5059"/>
    <w:rsid w:val="003D508A"/>
    <w:rsid w:val="003D5348"/>
    <w:rsid w:val="003D53AF"/>
    <w:rsid w:val="003D542C"/>
    <w:rsid w:val="003D563C"/>
    <w:rsid w:val="003D56BF"/>
    <w:rsid w:val="003D59A2"/>
    <w:rsid w:val="003D5B39"/>
    <w:rsid w:val="003D5CC5"/>
    <w:rsid w:val="003D6164"/>
    <w:rsid w:val="003D624C"/>
    <w:rsid w:val="003D62E6"/>
    <w:rsid w:val="003D6593"/>
    <w:rsid w:val="003D6897"/>
    <w:rsid w:val="003D6B37"/>
    <w:rsid w:val="003D6C54"/>
    <w:rsid w:val="003D6DA2"/>
    <w:rsid w:val="003D6E5C"/>
    <w:rsid w:val="003D6F81"/>
    <w:rsid w:val="003D7077"/>
    <w:rsid w:val="003D70CC"/>
    <w:rsid w:val="003D7133"/>
    <w:rsid w:val="003D720D"/>
    <w:rsid w:val="003D7287"/>
    <w:rsid w:val="003D72D2"/>
    <w:rsid w:val="003D7459"/>
    <w:rsid w:val="003D75BF"/>
    <w:rsid w:val="003D78ED"/>
    <w:rsid w:val="003D7A31"/>
    <w:rsid w:val="003D7B01"/>
    <w:rsid w:val="003D7BFB"/>
    <w:rsid w:val="003D7C70"/>
    <w:rsid w:val="003D7F87"/>
    <w:rsid w:val="003E020F"/>
    <w:rsid w:val="003E0648"/>
    <w:rsid w:val="003E0705"/>
    <w:rsid w:val="003E0855"/>
    <w:rsid w:val="003E0870"/>
    <w:rsid w:val="003E09C6"/>
    <w:rsid w:val="003E0C4F"/>
    <w:rsid w:val="003E0E36"/>
    <w:rsid w:val="003E0E8D"/>
    <w:rsid w:val="003E1358"/>
    <w:rsid w:val="003E1601"/>
    <w:rsid w:val="003E16A9"/>
    <w:rsid w:val="003E176C"/>
    <w:rsid w:val="003E18BE"/>
    <w:rsid w:val="003E1932"/>
    <w:rsid w:val="003E1955"/>
    <w:rsid w:val="003E1A1D"/>
    <w:rsid w:val="003E1A96"/>
    <w:rsid w:val="003E1B40"/>
    <w:rsid w:val="003E20AA"/>
    <w:rsid w:val="003E239F"/>
    <w:rsid w:val="003E23F4"/>
    <w:rsid w:val="003E2506"/>
    <w:rsid w:val="003E257A"/>
    <w:rsid w:val="003E2600"/>
    <w:rsid w:val="003E271A"/>
    <w:rsid w:val="003E2968"/>
    <w:rsid w:val="003E2B3F"/>
    <w:rsid w:val="003E2BA5"/>
    <w:rsid w:val="003E2C4E"/>
    <w:rsid w:val="003E2D05"/>
    <w:rsid w:val="003E2D3A"/>
    <w:rsid w:val="003E2F34"/>
    <w:rsid w:val="003E2F96"/>
    <w:rsid w:val="003E2FA6"/>
    <w:rsid w:val="003E306E"/>
    <w:rsid w:val="003E32E8"/>
    <w:rsid w:val="003E32E9"/>
    <w:rsid w:val="003E3393"/>
    <w:rsid w:val="003E339F"/>
    <w:rsid w:val="003E3472"/>
    <w:rsid w:val="003E374E"/>
    <w:rsid w:val="003E37F5"/>
    <w:rsid w:val="003E3879"/>
    <w:rsid w:val="003E3998"/>
    <w:rsid w:val="003E3CD8"/>
    <w:rsid w:val="003E3DA6"/>
    <w:rsid w:val="003E3DEA"/>
    <w:rsid w:val="003E40DE"/>
    <w:rsid w:val="003E41F7"/>
    <w:rsid w:val="003E42FE"/>
    <w:rsid w:val="003E4689"/>
    <w:rsid w:val="003E468D"/>
    <w:rsid w:val="003E4799"/>
    <w:rsid w:val="003E4845"/>
    <w:rsid w:val="003E49C7"/>
    <w:rsid w:val="003E4A5A"/>
    <w:rsid w:val="003E4B7E"/>
    <w:rsid w:val="003E4E64"/>
    <w:rsid w:val="003E4FB6"/>
    <w:rsid w:val="003E4FCE"/>
    <w:rsid w:val="003E53CA"/>
    <w:rsid w:val="003E55C8"/>
    <w:rsid w:val="003E56A9"/>
    <w:rsid w:val="003E56B7"/>
    <w:rsid w:val="003E57E4"/>
    <w:rsid w:val="003E5B33"/>
    <w:rsid w:val="003E5B86"/>
    <w:rsid w:val="003E5EC4"/>
    <w:rsid w:val="003E5EF5"/>
    <w:rsid w:val="003E5F96"/>
    <w:rsid w:val="003E61CE"/>
    <w:rsid w:val="003E62A0"/>
    <w:rsid w:val="003E646F"/>
    <w:rsid w:val="003E6D34"/>
    <w:rsid w:val="003E6D55"/>
    <w:rsid w:val="003E6E06"/>
    <w:rsid w:val="003E6E25"/>
    <w:rsid w:val="003E7036"/>
    <w:rsid w:val="003E71A6"/>
    <w:rsid w:val="003E768B"/>
    <w:rsid w:val="003E7A52"/>
    <w:rsid w:val="003E7A68"/>
    <w:rsid w:val="003E7C50"/>
    <w:rsid w:val="003E7D67"/>
    <w:rsid w:val="003E7E69"/>
    <w:rsid w:val="003E7EDE"/>
    <w:rsid w:val="003F00A1"/>
    <w:rsid w:val="003F0115"/>
    <w:rsid w:val="003F01B3"/>
    <w:rsid w:val="003F0361"/>
    <w:rsid w:val="003F036A"/>
    <w:rsid w:val="003F073F"/>
    <w:rsid w:val="003F088F"/>
    <w:rsid w:val="003F09D3"/>
    <w:rsid w:val="003F09F0"/>
    <w:rsid w:val="003F0A04"/>
    <w:rsid w:val="003F0A0E"/>
    <w:rsid w:val="003F0AB2"/>
    <w:rsid w:val="003F0E29"/>
    <w:rsid w:val="003F0EB0"/>
    <w:rsid w:val="003F0FC4"/>
    <w:rsid w:val="003F101E"/>
    <w:rsid w:val="003F1022"/>
    <w:rsid w:val="003F13E5"/>
    <w:rsid w:val="003F1590"/>
    <w:rsid w:val="003F17A4"/>
    <w:rsid w:val="003F1809"/>
    <w:rsid w:val="003F1950"/>
    <w:rsid w:val="003F1CFD"/>
    <w:rsid w:val="003F1D4C"/>
    <w:rsid w:val="003F1E9E"/>
    <w:rsid w:val="003F1F31"/>
    <w:rsid w:val="003F231D"/>
    <w:rsid w:val="003F2328"/>
    <w:rsid w:val="003F238E"/>
    <w:rsid w:val="003F266F"/>
    <w:rsid w:val="003F28E9"/>
    <w:rsid w:val="003F2AD8"/>
    <w:rsid w:val="003F2CA4"/>
    <w:rsid w:val="003F2DA1"/>
    <w:rsid w:val="003F2E31"/>
    <w:rsid w:val="003F2F19"/>
    <w:rsid w:val="003F30FF"/>
    <w:rsid w:val="003F32FC"/>
    <w:rsid w:val="003F3382"/>
    <w:rsid w:val="003F35FD"/>
    <w:rsid w:val="003F363C"/>
    <w:rsid w:val="003F365C"/>
    <w:rsid w:val="003F3847"/>
    <w:rsid w:val="003F3973"/>
    <w:rsid w:val="003F3AED"/>
    <w:rsid w:val="003F3BF3"/>
    <w:rsid w:val="003F3C05"/>
    <w:rsid w:val="003F3C3E"/>
    <w:rsid w:val="003F3CD7"/>
    <w:rsid w:val="003F3EB2"/>
    <w:rsid w:val="003F3FED"/>
    <w:rsid w:val="003F4009"/>
    <w:rsid w:val="003F41C5"/>
    <w:rsid w:val="003F41CB"/>
    <w:rsid w:val="003F4283"/>
    <w:rsid w:val="003F4532"/>
    <w:rsid w:val="003F454E"/>
    <w:rsid w:val="003F45D2"/>
    <w:rsid w:val="003F45EF"/>
    <w:rsid w:val="003F464E"/>
    <w:rsid w:val="003F4785"/>
    <w:rsid w:val="003F4C39"/>
    <w:rsid w:val="003F5055"/>
    <w:rsid w:val="003F525E"/>
    <w:rsid w:val="003F5285"/>
    <w:rsid w:val="003F534E"/>
    <w:rsid w:val="003F5407"/>
    <w:rsid w:val="003F59B8"/>
    <w:rsid w:val="003F59F7"/>
    <w:rsid w:val="003F5A63"/>
    <w:rsid w:val="003F5AB2"/>
    <w:rsid w:val="003F5C3E"/>
    <w:rsid w:val="003F5ED5"/>
    <w:rsid w:val="003F5EFD"/>
    <w:rsid w:val="003F5FB4"/>
    <w:rsid w:val="003F6220"/>
    <w:rsid w:val="003F62B7"/>
    <w:rsid w:val="003F63BB"/>
    <w:rsid w:val="003F63DB"/>
    <w:rsid w:val="003F643B"/>
    <w:rsid w:val="003F64AD"/>
    <w:rsid w:val="003F6506"/>
    <w:rsid w:val="003F6741"/>
    <w:rsid w:val="003F67EF"/>
    <w:rsid w:val="003F687C"/>
    <w:rsid w:val="003F694E"/>
    <w:rsid w:val="003F6A35"/>
    <w:rsid w:val="003F6B80"/>
    <w:rsid w:val="003F6CC2"/>
    <w:rsid w:val="003F703F"/>
    <w:rsid w:val="003F743E"/>
    <w:rsid w:val="003F755F"/>
    <w:rsid w:val="003F765C"/>
    <w:rsid w:val="003F7709"/>
    <w:rsid w:val="003F7858"/>
    <w:rsid w:val="003F7FAC"/>
    <w:rsid w:val="00400003"/>
    <w:rsid w:val="00400272"/>
    <w:rsid w:val="00400311"/>
    <w:rsid w:val="004003B4"/>
    <w:rsid w:val="004003BA"/>
    <w:rsid w:val="00400416"/>
    <w:rsid w:val="0040067F"/>
    <w:rsid w:val="00400714"/>
    <w:rsid w:val="00400782"/>
    <w:rsid w:val="004007E1"/>
    <w:rsid w:val="00400967"/>
    <w:rsid w:val="00400995"/>
    <w:rsid w:val="00400BD5"/>
    <w:rsid w:val="00400D09"/>
    <w:rsid w:val="00400E83"/>
    <w:rsid w:val="00400ED9"/>
    <w:rsid w:val="00400F06"/>
    <w:rsid w:val="0040129A"/>
    <w:rsid w:val="004019B4"/>
    <w:rsid w:val="00401B7C"/>
    <w:rsid w:val="00401C45"/>
    <w:rsid w:val="00401DAE"/>
    <w:rsid w:val="00401E16"/>
    <w:rsid w:val="004022C5"/>
    <w:rsid w:val="00402660"/>
    <w:rsid w:val="0040279D"/>
    <w:rsid w:val="00402827"/>
    <w:rsid w:val="0040291E"/>
    <w:rsid w:val="0040292F"/>
    <w:rsid w:val="00402B1F"/>
    <w:rsid w:val="00402CDC"/>
    <w:rsid w:val="00402F1E"/>
    <w:rsid w:val="00402F4A"/>
    <w:rsid w:val="00402F74"/>
    <w:rsid w:val="004030A2"/>
    <w:rsid w:val="00403148"/>
    <w:rsid w:val="004032D9"/>
    <w:rsid w:val="00403428"/>
    <w:rsid w:val="00403748"/>
    <w:rsid w:val="00403902"/>
    <w:rsid w:val="00403FD1"/>
    <w:rsid w:val="004041FB"/>
    <w:rsid w:val="004043E6"/>
    <w:rsid w:val="004044D4"/>
    <w:rsid w:val="00404634"/>
    <w:rsid w:val="004049B6"/>
    <w:rsid w:val="00404A0B"/>
    <w:rsid w:val="00404A9D"/>
    <w:rsid w:val="00404CD9"/>
    <w:rsid w:val="00404DA0"/>
    <w:rsid w:val="00404E75"/>
    <w:rsid w:val="00404EFB"/>
    <w:rsid w:val="00404F1C"/>
    <w:rsid w:val="004050B4"/>
    <w:rsid w:val="00405159"/>
    <w:rsid w:val="004052C2"/>
    <w:rsid w:val="00405340"/>
    <w:rsid w:val="0040560A"/>
    <w:rsid w:val="00405A22"/>
    <w:rsid w:val="00405A27"/>
    <w:rsid w:val="00405B89"/>
    <w:rsid w:val="00405DD1"/>
    <w:rsid w:val="00405F81"/>
    <w:rsid w:val="004060BB"/>
    <w:rsid w:val="0040611F"/>
    <w:rsid w:val="00406236"/>
    <w:rsid w:val="00406443"/>
    <w:rsid w:val="004066E8"/>
    <w:rsid w:val="00406870"/>
    <w:rsid w:val="00406877"/>
    <w:rsid w:val="004068AA"/>
    <w:rsid w:val="00406968"/>
    <w:rsid w:val="0040697B"/>
    <w:rsid w:val="004069E8"/>
    <w:rsid w:val="00406A26"/>
    <w:rsid w:val="00406AF2"/>
    <w:rsid w:val="00406B29"/>
    <w:rsid w:val="00406C7F"/>
    <w:rsid w:val="00406E42"/>
    <w:rsid w:val="00406FC4"/>
    <w:rsid w:val="00406FCD"/>
    <w:rsid w:val="004070EF"/>
    <w:rsid w:val="004071D7"/>
    <w:rsid w:val="00407449"/>
    <w:rsid w:val="0040755A"/>
    <w:rsid w:val="00407805"/>
    <w:rsid w:val="00407A77"/>
    <w:rsid w:val="00407F06"/>
    <w:rsid w:val="00407F80"/>
    <w:rsid w:val="0041030D"/>
    <w:rsid w:val="00410632"/>
    <w:rsid w:val="0041084A"/>
    <w:rsid w:val="00410CA0"/>
    <w:rsid w:val="00410D41"/>
    <w:rsid w:val="0041116B"/>
    <w:rsid w:val="00411187"/>
    <w:rsid w:val="004111A4"/>
    <w:rsid w:val="00411238"/>
    <w:rsid w:val="0041129B"/>
    <w:rsid w:val="00411996"/>
    <w:rsid w:val="00411B76"/>
    <w:rsid w:val="00411E33"/>
    <w:rsid w:val="004120BB"/>
    <w:rsid w:val="00412277"/>
    <w:rsid w:val="004122F7"/>
    <w:rsid w:val="00412415"/>
    <w:rsid w:val="00412682"/>
    <w:rsid w:val="004127D9"/>
    <w:rsid w:val="004128E7"/>
    <w:rsid w:val="00412A35"/>
    <w:rsid w:val="00412D54"/>
    <w:rsid w:val="00412E92"/>
    <w:rsid w:val="00412F25"/>
    <w:rsid w:val="004130F9"/>
    <w:rsid w:val="004131C3"/>
    <w:rsid w:val="0041321E"/>
    <w:rsid w:val="004133B3"/>
    <w:rsid w:val="004133BB"/>
    <w:rsid w:val="004135E0"/>
    <w:rsid w:val="004135F9"/>
    <w:rsid w:val="00413928"/>
    <w:rsid w:val="00413B66"/>
    <w:rsid w:val="00413E73"/>
    <w:rsid w:val="00413EA5"/>
    <w:rsid w:val="00413FD2"/>
    <w:rsid w:val="0041410E"/>
    <w:rsid w:val="004141DC"/>
    <w:rsid w:val="00414369"/>
    <w:rsid w:val="00414489"/>
    <w:rsid w:val="0041449E"/>
    <w:rsid w:val="004145BD"/>
    <w:rsid w:val="004145D9"/>
    <w:rsid w:val="004148BD"/>
    <w:rsid w:val="00414914"/>
    <w:rsid w:val="004149DB"/>
    <w:rsid w:val="00414E45"/>
    <w:rsid w:val="00414FFC"/>
    <w:rsid w:val="004150BA"/>
    <w:rsid w:val="0041539C"/>
    <w:rsid w:val="0041569D"/>
    <w:rsid w:val="004157A3"/>
    <w:rsid w:val="004158CE"/>
    <w:rsid w:val="00415AF3"/>
    <w:rsid w:val="00415C1D"/>
    <w:rsid w:val="00415D80"/>
    <w:rsid w:val="00415DA3"/>
    <w:rsid w:val="00415DF9"/>
    <w:rsid w:val="00415F0E"/>
    <w:rsid w:val="0041617B"/>
    <w:rsid w:val="00416213"/>
    <w:rsid w:val="00416588"/>
    <w:rsid w:val="0041677E"/>
    <w:rsid w:val="00416822"/>
    <w:rsid w:val="004168F5"/>
    <w:rsid w:val="00416941"/>
    <w:rsid w:val="00416B10"/>
    <w:rsid w:val="00416BFE"/>
    <w:rsid w:val="00416D40"/>
    <w:rsid w:val="00417274"/>
    <w:rsid w:val="004172B7"/>
    <w:rsid w:val="004177D0"/>
    <w:rsid w:val="004177E8"/>
    <w:rsid w:val="004179D4"/>
    <w:rsid w:val="00417A89"/>
    <w:rsid w:val="00417BCD"/>
    <w:rsid w:val="00420379"/>
    <w:rsid w:val="00420425"/>
    <w:rsid w:val="00420502"/>
    <w:rsid w:val="0042060A"/>
    <w:rsid w:val="004206B7"/>
    <w:rsid w:val="004206D9"/>
    <w:rsid w:val="004208CB"/>
    <w:rsid w:val="00420A1D"/>
    <w:rsid w:val="00420BCA"/>
    <w:rsid w:val="00420C65"/>
    <w:rsid w:val="00420CD4"/>
    <w:rsid w:val="00421064"/>
    <w:rsid w:val="004214B4"/>
    <w:rsid w:val="00421597"/>
    <w:rsid w:val="00421858"/>
    <w:rsid w:val="004218A2"/>
    <w:rsid w:val="00421D94"/>
    <w:rsid w:val="00421DB8"/>
    <w:rsid w:val="00421F32"/>
    <w:rsid w:val="00421FD9"/>
    <w:rsid w:val="0042204F"/>
    <w:rsid w:val="004222B5"/>
    <w:rsid w:val="004223CF"/>
    <w:rsid w:val="004225A7"/>
    <w:rsid w:val="004225EA"/>
    <w:rsid w:val="00422689"/>
    <w:rsid w:val="00422776"/>
    <w:rsid w:val="004227A6"/>
    <w:rsid w:val="00422800"/>
    <w:rsid w:val="00422A0A"/>
    <w:rsid w:val="00422C8A"/>
    <w:rsid w:val="00422DC6"/>
    <w:rsid w:val="0042302B"/>
    <w:rsid w:val="004230CE"/>
    <w:rsid w:val="00423240"/>
    <w:rsid w:val="00423288"/>
    <w:rsid w:val="004232D6"/>
    <w:rsid w:val="0042369E"/>
    <w:rsid w:val="0042374B"/>
    <w:rsid w:val="0042398D"/>
    <w:rsid w:val="00423B03"/>
    <w:rsid w:val="00423CC5"/>
    <w:rsid w:val="00423F52"/>
    <w:rsid w:val="00423F54"/>
    <w:rsid w:val="00424154"/>
    <w:rsid w:val="0042435C"/>
    <w:rsid w:val="00424530"/>
    <w:rsid w:val="004248CF"/>
    <w:rsid w:val="00424994"/>
    <w:rsid w:val="00424A2C"/>
    <w:rsid w:val="00424A8A"/>
    <w:rsid w:val="00424BE3"/>
    <w:rsid w:val="00424C9A"/>
    <w:rsid w:val="00424D97"/>
    <w:rsid w:val="00424E45"/>
    <w:rsid w:val="00424EA2"/>
    <w:rsid w:val="0042515D"/>
    <w:rsid w:val="00425390"/>
    <w:rsid w:val="004254BA"/>
    <w:rsid w:val="00425728"/>
    <w:rsid w:val="00425798"/>
    <w:rsid w:val="004257DD"/>
    <w:rsid w:val="00425966"/>
    <w:rsid w:val="00425B48"/>
    <w:rsid w:val="00425DF4"/>
    <w:rsid w:val="00426007"/>
    <w:rsid w:val="0042603D"/>
    <w:rsid w:val="004262CD"/>
    <w:rsid w:val="0042676A"/>
    <w:rsid w:val="0042676E"/>
    <w:rsid w:val="0042683C"/>
    <w:rsid w:val="004268D3"/>
    <w:rsid w:val="00426A28"/>
    <w:rsid w:val="00426C30"/>
    <w:rsid w:val="00426CA4"/>
    <w:rsid w:val="00426E32"/>
    <w:rsid w:val="00426EAB"/>
    <w:rsid w:val="00426EF6"/>
    <w:rsid w:val="00427258"/>
    <w:rsid w:val="004272EE"/>
    <w:rsid w:val="0042736A"/>
    <w:rsid w:val="004274E6"/>
    <w:rsid w:val="0042762C"/>
    <w:rsid w:val="004276DF"/>
    <w:rsid w:val="00427745"/>
    <w:rsid w:val="0042787E"/>
    <w:rsid w:val="00427ABB"/>
    <w:rsid w:val="00427B46"/>
    <w:rsid w:val="00427BB9"/>
    <w:rsid w:val="00427C60"/>
    <w:rsid w:val="00427CCF"/>
    <w:rsid w:val="0043009F"/>
    <w:rsid w:val="004304D4"/>
    <w:rsid w:val="0043059D"/>
    <w:rsid w:val="00430695"/>
    <w:rsid w:val="004309C9"/>
    <w:rsid w:val="00430BC2"/>
    <w:rsid w:val="00430DDC"/>
    <w:rsid w:val="00430F32"/>
    <w:rsid w:val="00430F74"/>
    <w:rsid w:val="00430FB2"/>
    <w:rsid w:val="00431046"/>
    <w:rsid w:val="00431196"/>
    <w:rsid w:val="0043134E"/>
    <w:rsid w:val="00431A6C"/>
    <w:rsid w:val="00431D34"/>
    <w:rsid w:val="00431E00"/>
    <w:rsid w:val="00431ECC"/>
    <w:rsid w:val="00431F3E"/>
    <w:rsid w:val="00431F98"/>
    <w:rsid w:val="0043207D"/>
    <w:rsid w:val="004320FA"/>
    <w:rsid w:val="00432195"/>
    <w:rsid w:val="00432277"/>
    <w:rsid w:val="004324DB"/>
    <w:rsid w:val="00432560"/>
    <w:rsid w:val="004325A3"/>
    <w:rsid w:val="004327F9"/>
    <w:rsid w:val="0043285E"/>
    <w:rsid w:val="004328E5"/>
    <w:rsid w:val="004328E9"/>
    <w:rsid w:val="00432AEE"/>
    <w:rsid w:val="00432B8B"/>
    <w:rsid w:val="00432C3B"/>
    <w:rsid w:val="00432C9C"/>
    <w:rsid w:val="00432F28"/>
    <w:rsid w:val="00432FEF"/>
    <w:rsid w:val="004332F2"/>
    <w:rsid w:val="0043344A"/>
    <w:rsid w:val="00433662"/>
    <w:rsid w:val="00433710"/>
    <w:rsid w:val="00433A71"/>
    <w:rsid w:val="00433CC7"/>
    <w:rsid w:val="00433E4D"/>
    <w:rsid w:val="00433ED0"/>
    <w:rsid w:val="00433F28"/>
    <w:rsid w:val="00433F5E"/>
    <w:rsid w:val="00433FDC"/>
    <w:rsid w:val="0043402C"/>
    <w:rsid w:val="004341EC"/>
    <w:rsid w:val="00434201"/>
    <w:rsid w:val="004342DC"/>
    <w:rsid w:val="0043445A"/>
    <w:rsid w:val="004344D6"/>
    <w:rsid w:val="00434749"/>
    <w:rsid w:val="0043479E"/>
    <w:rsid w:val="00434BEC"/>
    <w:rsid w:val="00434FDD"/>
    <w:rsid w:val="00434FE6"/>
    <w:rsid w:val="00435049"/>
    <w:rsid w:val="0043520C"/>
    <w:rsid w:val="00435277"/>
    <w:rsid w:val="004352A2"/>
    <w:rsid w:val="004353BB"/>
    <w:rsid w:val="00435440"/>
    <w:rsid w:val="00435470"/>
    <w:rsid w:val="00435471"/>
    <w:rsid w:val="00435566"/>
    <w:rsid w:val="004356BF"/>
    <w:rsid w:val="00435735"/>
    <w:rsid w:val="004358FC"/>
    <w:rsid w:val="004359C0"/>
    <w:rsid w:val="00435A1B"/>
    <w:rsid w:val="00435A24"/>
    <w:rsid w:val="00435BB9"/>
    <w:rsid w:val="00435BFF"/>
    <w:rsid w:val="00435C24"/>
    <w:rsid w:val="00435E00"/>
    <w:rsid w:val="00435E34"/>
    <w:rsid w:val="00435E6B"/>
    <w:rsid w:val="00435FC2"/>
    <w:rsid w:val="00436742"/>
    <w:rsid w:val="00436897"/>
    <w:rsid w:val="004368EB"/>
    <w:rsid w:val="00436B87"/>
    <w:rsid w:val="00436CB9"/>
    <w:rsid w:val="004370E2"/>
    <w:rsid w:val="0043718E"/>
    <w:rsid w:val="00437351"/>
    <w:rsid w:val="00437454"/>
    <w:rsid w:val="004374A5"/>
    <w:rsid w:val="00437643"/>
    <w:rsid w:val="0043768C"/>
    <w:rsid w:val="004376E9"/>
    <w:rsid w:val="0043771E"/>
    <w:rsid w:val="004377CE"/>
    <w:rsid w:val="004377D4"/>
    <w:rsid w:val="004377D5"/>
    <w:rsid w:val="004378F4"/>
    <w:rsid w:val="00437940"/>
    <w:rsid w:val="0043796B"/>
    <w:rsid w:val="00437A53"/>
    <w:rsid w:val="00437C71"/>
    <w:rsid w:val="00437DAE"/>
    <w:rsid w:val="0044004F"/>
    <w:rsid w:val="00440673"/>
    <w:rsid w:val="0044079F"/>
    <w:rsid w:val="004407C7"/>
    <w:rsid w:val="004407D0"/>
    <w:rsid w:val="0044086F"/>
    <w:rsid w:val="00440924"/>
    <w:rsid w:val="00440A5F"/>
    <w:rsid w:val="00440C6F"/>
    <w:rsid w:val="00440D4F"/>
    <w:rsid w:val="00440EBE"/>
    <w:rsid w:val="004410E2"/>
    <w:rsid w:val="004412A9"/>
    <w:rsid w:val="0044134D"/>
    <w:rsid w:val="004413C8"/>
    <w:rsid w:val="004414A1"/>
    <w:rsid w:val="004416E4"/>
    <w:rsid w:val="00441845"/>
    <w:rsid w:val="004418D5"/>
    <w:rsid w:val="00441B02"/>
    <w:rsid w:val="00441C62"/>
    <w:rsid w:val="00441C97"/>
    <w:rsid w:val="00441F18"/>
    <w:rsid w:val="004422BE"/>
    <w:rsid w:val="00442413"/>
    <w:rsid w:val="004424A1"/>
    <w:rsid w:val="004425CC"/>
    <w:rsid w:val="0044264B"/>
    <w:rsid w:val="00442861"/>
    <w:rsid w:val="0044286D"/>
    <w:rsid w:val="0044289F"/>
    <w:rsid w:val="00442BA3"/>
    <w:rsid w:val="00442FB4"/>
    <w:rsid w:val="004430BB"/>
    <w:rsid w:val="0044314A"/>
    <w:rsid w:val="004432D8"/>
    <w:rsid w:val="00443458"/>
    <w:rsid w:val="004435CE"/>
    <w:rsid w:val="00443602"/>
    <w:rsid w:val="004436A3"/>
    <w:rsid w:val="004437CD"/>
    <w:rsid w:val="004437E1"/>
    <w:rsid w:val="004438D6"/>
    <w:rsid w:val="0044396B"/>
    <w:rsid w:val="00443BC2"/>
    <w:rsid w:val="00443C15"/>
    <w:rsid w:val="00443D9D"/>
    <w:rsid w:val="00443DFD"/>
    <w:rsid w:val="00443E38"/>
    <w:rsid w:val="00443E67"/>
    <w:rsid w:val="00443F9A"/>
    <w:rsid w:val="00444216"/>
    <w:rsid w:val="0044424D"/>
    <w:rsid w:val="0044455B"/>
    <w:rsid w:val="00444642"/>
    <w:rsid w:val="004446D0"/>
    <w:rsid w:val="00444779"/>
    <w:rsid w:val="004447EC"/>
    <w:rsid w:val="004448BA"/>
    <w:rsid w:val="00444A41"/>
    <w:rsid w:val="00444B2C"/>
    <w:rsid w:val="00444B6C"/>
    <w:rsid w:val="00444F31"/>
    <w:rsid w:val="00444F35"/>
    <w:rsid w:val="00444FF3"/>
    <w:rsid w:val="00445072"/>
    <w:rsid w:val="0044533F"/>
    <w:rsid w:val="0044550E"/>
    <w:rsid w:val="004457CD"/>
    <w:rsid w:val="00445828"/>
    <w:rsid w:val="004458BE"/>
    <w:rsid w:val="00445BF6"/>
    <w:rsid w:val="00445C93"/>
    <w:rsid w:val="00445C94"/>
    <w:rsid w:val="00445D95"/>
    <w:rsid w:val="00445DD0"/>
    <w:rsid w:val="00445FE4"/>
    <w:rsid w:val="0044623E"/>
    <w:rsid w:val="004462E4"/>
    <w:rsid w:val="00446379"/>
    <w:rsid w:val="00446382"/>
    <w:rsid w:val="004463E4"/>
    <w:rsid w:val="004464F2"/>
    <w:rsid w:val="004466B5"/>
    <w:rsid w:val="004468B0"/>
    <w:rsid w:val="00446A7E"/>
    <w:rsid w:val="00446BFE"/>
    <w:rsid w:val="00446C3A"/>
    <w:rsid w:val="00446EB0"/>
    <w:rsid w:val="00446EC6"/>
    <w:rsid w:val="004471FF"/>
    <w:rsid w:val="0044749C"/>
    <w:rsid w:val="004474A5"/>
    <w:rsid w:val="004475B0"/>
    <w:rsid w:val="0044766D"/>
    <w:rsid w:val="00447983"/>
    <w:rsid w:val="00447993"/>
    <w:rsid w:val="004479A4"/>
    <w:rsid w:val="004479EC"/>
    <w:rsid w:val="00447A4B"/>
    <w:rsid w:val="00447E2E"/>
    <w:rsid w:val="004500CA"/>
    <w:rsid w:val="0045017D"/>
    <w:rsid w:val="004501E8"/>
    <w:rsid w:val="00450251"/>
    <w:rsid w:val="0045057A"/>
    <w:rsid w:val="00450A70"/>
    <w:rsid w:val="00450FCD"/>
    <w:rsid w:val="00450FF2"/>
    <w:rsid w:val="004512C2"/>
    <w:rsid w:val="004514EC"/>
    <w:rsid w:val="00451748"/>
    <w:rsid w:val="00451F01"/>
    <w:rsid w:val="00451F35"/>
    <w:rsid w:val="004521D5"/>
    <w:rsid w:val="004522BC"/>
    <w:rsid w:val="004523D3"/>
    <w:rsid w:val="004525AC"/>
    <w:rsid w:val="0045271C"/>
    <w:rsid w:val="004527A7"/>
    <w:rsid w:val="004528C6"/>
    <w:rsid w:val="00452927"/>
    <w:rsid w:val="004529E6"/>
    <w:rsid w:val="00452C2F"/>
    <w:rsid w:val="00452C45"/>
    <w:rsid w:val="00452D01"/>
    <w:rsid w:val="004531E2"/>
    <w:rsid w:val="00453730"/>
    <w:rsid w:val="00453732"/>
    <w:rsid w:val="00453813"/>
    <w:rsid w:val="00453908"/>
    <w:rsid w:val="00453A59"/>
    <w:rsid w:val="00453AEE"/>
    <w:rsid w:val="00453C19"/>
    <w:rsid w:val="00453CCD"/>
    <w:rsid w:val="00453D58"/>
    <w:rsid w:val="00453FA1"/>
    <w:rsid w:val="0045405D"/>
    <w:rsid w:val="0045412B"/>
    <w:rsid w:val="004541F7"/>
    <w:rsid w:val="004542B0"/>
    <w:rsid w:val="00454450"/>
    <w:rsid w:val="0045449A"/>
    <w:rsid w:val="004546C7"/>
    <w:rsid w:val="00454A08"/>
    <w:rsid w:val="00454CD4"/>
    <w:rsid w:val="00454D07"/>
    <w:rsid w:val="00454D4B"/>
    <w:rsid w:val="00454F31"/>
    <w:rsid w:val="00454FFE"/>
    <w:rsid w:val="00455008"/>
    <w:rsid w:val="004552A6"/>
    <w:rsid w:val="004554FE"/>
    <w:rsid w:val="00455653"/>
    <w:rsid w:val="00455853"/>
    <w:rsid w:val="00455C1A"/>
    <w:rsid w:val="00455F5A"/>
    <w:rsid w:val="00455F97"/>
    <w:rsid w:val="004560B8"/>
    <w:rsid w:val="004560D4"/>
    <w:rsid w:val="0045613F"/>
    <w:rsid w:val="0045641E"/>
    <w:rsid w:val="0045643B"/>
    <w:rsid w:val="004565BE"/>
    <w:rsid w:val="00456652"/>
    <w:rsid w:val="0045671D"/>
    <w:rsid w:val="00456759"/>
    <w:rsid w:val="00456919"/>
    <w:rsid w:val="00456B4A"/>
    <w:rsid w:val="00457145"/>
    <w:rsid w:val="00457237"/>
    <w:rsid w:val="00457490"/>
    <w:rsid w:val="00457501"/>
    <w:rsid w:val="0045750D"/>
    <w:rsid w:val="00457739"/>
    <w:rsid w:val="004578C4"/>
    <w:rsid w:val="00457976"/>
    <w:rsid w:val="00457B95"/>
    <w:rsid w:val="00457BCE"/>
    <w:rsid w:val="00457CCB"/>
    <w:rsid w:val="00457DA7"/>
    <w:rsid w:val="004600D1"/>
    <w:rsid w:val="00460377"/>
    <w:rsid w:val="00460452"/>
    <w:rsid w:val="00460607"/>
    <w:rsid w:val="004607BB"/>
    <w:rsid w:val="00460835"/>
    <w:rsid w:val="00460864"/>
    <w:rsid w:val="0046095C"/>
    <w:rsid w:val="004609CA"/>
    <w:rsid w:val="00460B0C"/>
    <w:rsid w:val="00460B81"/>
    <w:rsid w:val="00460CFF"/>
    <w:rsid w:val="00460DF2"/>
    <w:rsid w:val="00461087"/>
    <w:rsid w:val="00461103"/>
    <w:rsid w:val="004613E1"/>
    <w:rsid w:val="0046140D"/>
    <w:rsid w:val="004616C3"/>
    <w:rsid w:val="00461821"/>
    <w:rsid w:val="0046192B"/>
    <w:rsid w:val="00461E25"/>
    <w:rsid w:val="00461E30"/>
    <w:rsid w:val="00461FC0"/>
    <w:rsid w:val="004620D8"/>
    <w:rsid w:val="00462207"/>
    <w:rsid w:val="00462211"/>
    <w:rsid w:val="0046222D"/>
    <w:rsid w:val="004623BE"/>
    <w:rsid w:val="00462701"/>
    <w:rsid w:val="004627CD"/>
    <w:rsid w:val="00462849"/>
    <w:rsid w:val="00462A9D"/>
    <w:rsid w:val="00462AED"/>
    <w:rsid w:val="00462C7A"/>
    <w:rsid w:val="00463330"/>
    <w:rsid w:val="0046359B"/>
    <w:rsid w:val="0046384B"/>
    <w:rsid w:val="00463857"/>
    <w:rsid w:val="0046386A"/>
    <w:rsid w:val="00463ACB"/>
    <w:rsid w:val="00463CB1"/>
    <w:rsid w:val="00463D0D"/>
    <w:rsid w:val="00463DD4"/>
    <w:rsid w:val="00463DFD"/>
    <w:rsid w:val="00463E80"/>
    <w:rsid w:val="00463ECD"/>
    <w:rsid w:val="0046400C"/>
    <w:rsid w:val="0046406C"/>
    <w:rsid w:val="00464074"/>
    <w:rsid w:val="0046409B"/>
    <w:rsid w:val="004641F6"/>
    <w:rsid w:val="0046428E"/>
    <w:rsid w:val="004642D9"/>
    <w:rsid w:val="0046462D"/>
    <w:rsid w:val="004649B5"/>
    <w:rsid w:val="00464D61"/>
    <w:rsid w:val="00464E4B"/>
    <w:rsid w:val="0046507C"/>
    <w:rsid w:val="004652E6"/>
    <w:rsid w:val="004654CE"/>
    <w:rsid w:val="004655B8"/>
    <w:rsid w:val="00465670"/>
    <w:rsid w:val="00465845"/>
    <w:rsid w:val="0046596C"/>
    <w:rsid w:val="00465B60"/>
    <w:rsid w:val="00465B77"/>
    <w:rsid w:val="00465BF9"/>
    <w:rsid w:val="00465E3E"/>
    <w:rsid w:val="004660E5"/>
    <w:rsid w:val="00466195"/>
    <w:rsid w:val="004661AA"/>
    <w:rsid w:val="0046628F"/>
    <w:rsid w:val="004662CA"/>
    <w:rsid w:val="00466717"/>
    <w:rsid w:val="0046679B"/>
    <w:rsid w:val="004667B1"/>
    <w:rsid w:val="00466902"/>
    <w:rsid w:val="00466A22"/>
    <w:rsid w:val="00466A71"/>
    <w:rsid w:val="00466AAE"/>
    <w:rsid w:val="00466DE5"/>
    <w:rsid w:val="00466E48"/>
    <w:rsid w:val="0046708A"/>
    <w:rsid w:val="00467394"/>
    <w:rsid w:val="0046744C"/>
    <w:rsid w:val="00467486"/>
    <w:rsid w:val="004674D2"/>
    <w:rsid w:val="0046774F"/>
    <w:rsid w:val="0046783B"/>
    <w:rsid w:val="00467B63"/>
    <w:rsid w:val="00467D52"/>
    <w:rsid w:val="00467EB7"/>
    <w:rsid w:val="004700DB"/>
    <w:rsid w:val="004702BD"/>
    <w:rsid w:val="0047037D"/>
    <w:rsid w:val="0047037E"/>
    <w:rsid w:val="004706B8"/>
    <w:rsid w:val="004708C5"/>
    <w:rsid w:val="00470AF4"/>
    <w:rsid w:val="00470B32"/>
    <w:rsid w:val="00470C09"/>
    <w:rsid w:val="00470CBD"/>
    <w:rsid w:val="00470DB7"/>
    <w:rsid w:val="00471021"/>
    <w:rsid w:val="004713EC"/>
    <w:rsid w:val="00471585"/>
    <w:rsid w:val="00471613"/>
    <w:rsid w:val="00471B0C"/>
    <w:rsid w:val="00471B38"/>
    <w:rsid w:val="00471C4F"/>
    <w:rsid w:val="00471F17"/>
    <w:rsid w:val="00471FF8"/>
    <w:rsid w:val="004720E6"/>
    <w:rsid w:val="004726EF"/>
    <w:rsid w:val="004729A3"/>
    <w:rsid w:val="00472AB8"/>
    <w:rsid w:val="00472ADA"/>
    <w:rsid w:val="00472D14"/>
    <w:rsid w:val="00472DB3"/>
    <w:rsid w:val="00472FAD"/>
    <w:rsid w:val="00473208"/>
    <w:rsid w:val="00473285"/>
    <w:rsid w:val="004734DF"/>
    <w:rsid w:val="0047357C"/>
    <w:rsid w:val="004737B2"/>
    <w:rsid w:val="00473875"/>
    <w:rsid w:val="00473A98"/>
    <w:rsid w:val="00473BB3"/>
    <w:rsid w:val="00473BC9"/>
    <w:rsid w:val="00473C1E"/>
    <w:rsid w:val="00473C67"/>
    <w:rsid w:val="00473CE7"/>
    <w:rsid w:val="00474010"/>
    <w:rsid w:val="00474140"/>
    <w:rsid w:val="0047419A"/>
    <w:rsid w:val="004742CC"/>
    <w:rsid w:val="0047430A"/>
    <w:rsid w:val="0047431A"/>
    <w:rsid w:val="0047452F"/>
    <w:rsid w:val="0047456C"/>
    <w:rsid w:val="004745A4"/>
    <w:rsid w:val="004745C1"/>
    <w:rsid w:val="00474A0F"/>
    <w:rsid w:val="00474A63"/>
    <w:rsid w:val="00474CAA"/>
    <w:rsid w:val="00474D0C"/>
    <w:rsid w:val="00474EE4"/>
    <w:rsid w:val="00474FC7"/>
    <w:rsid w:val="004752A5"/>
    <w:rsid w:val="0047554E"/>
    <w:rsid w:val="0047559B"/>
    <w:rsid w:val="004755C3"/>
    <w:rsid w:val="0047563F"/>
    <w:rsid w:val="00475731"/>
    <w:rsid w:val="00475945"/>
    <w:rsid w:val="00475A62"/>
    <w:rsid w:val="00475AC5"/>
    <w:rsid w:val="00475B60"/>
    <w:rsid w:val="00475B76"/>
    <w:rsid w:val="00475FA7"/>
    <w:rsid w:val="0047605A"/>
    <w:rsid w:val="00476160"/>
    <w:rsid w:val="00476262"/>
    <w:rsid w:val="00476508"/>
    <w:rsid w:val="004765AD"/>
    <w:rsid w:val="00476C1A"/>
    <w:rsid w:val="00476C99"/>
    <w:rsid w:val="004771CB"/>
    <w:rsid w:val="00477242"/>
    <w:rsid w:val="004772D5"/>
    <w:rsid w:val="00477363"/>
    <w:rsid w:val="00477554"/>
    <w:rsid w:val="00477612"/>
    <w:rsid w:val="004778ED"/>
    <w:rsid w:val="00477915"/>
    <w:rsid w:val="004779C9"/>
    <w:rsid w:val="00477A78"/>
    <w:rsid w:val="00477AB9"/>
    <w:rsid w:val="00477BE0"/>
    <w:rsid w:val="00477C7F"/>
    <w:rsid w:val="00477EE9"/>
    <w:rsid w:val="0048002E"/>
    <w:rsid w:val="0048003A"/>
    <w:rsid w:val="00480304"/>
    <w:rsid w:val="0048039F"/>
    <w:rsid w:val="00480413"/>
    <w:rsid w:val="0048043C"/>
    <w:rsid w:val="00480477"/>
    <w:rsid w:val="00480497"/>
    <w:rsid w:val="00480596"/>
    <w:rsid w:val="004808AB"/>
    <w:rsid w:val="00480A84"/>
    <w:rsid w:val="00480F4C"/>
    <w:rsid w:val="00480F70"/>
    <w:rsid w:val="004810C1"/>
    <w:rsid w:val="00481606"/>
    <w:rsid w:val="0048160E"/>
    <w:rsid w:val="00481633"/>
    <w:rsid w:val="004816A9"/>
    <w:rsid w:val="004816D3"/>
    <w:rsid w:val="0048185D"/>
    <w:rsid w:val="00481A38"/>
    <w:rsid w:val="00481DA2"/>
    <w:rsid w:val="00481DF1"/>
    <w:rsid w:val="00481DF5"/>
    <w:rsid w:val="00481F41"/>
    <w:rsid w:val="00481F9C"/>
    <w:rsid w:val="00482149"/>
    <w:rsid w:val="00482185"/>
    <w:rsid w:val="00482433"/>
    <w:rsid w:val="004825AE"/>
    <w:rsid w:val="00482861"/>
    <w:rsid w:val="004828E9"/>
    <w:rsid w:val="00482B61"/>
    <w:rsid w:val="00482CF8"/>
    <w:rsid w:val="00482F6E"/>
    <w:rsid w:val="00482FA1"/>
    <w:rsid w:val="00483578"/>
    <w:rsid w:val="004835C9"/>
    <w:rsid w:val="00483915"/>
    <w:rsid w:val="00483988"/>
    <w:rsid w:val="0048399B"/>
    <w:rsid w:val="00483AA1"/>
    <w:rsid w:val="00483B13"/>
    <w:rsid w:val="00483CCD"/>
    <w:rsid w:val="0048414E"/>
    <w:rsid w:val="00484186"/>
    <w:rsid w:val="004846D1"/>
    <w:rsid w:val="004848F6"/>
    <w:rsid w:val="00484B2D"/>
    <w:rsid w:val="004850C3"/>
    <w:rsid w:val="004850F1"/>
    <w:rsid w:val="004851B2"/>
    <w:rsid w:val="0048564E"/>
    <w:rsid w:val="00485753"/>
    <w:rsid w:val="004858BF"/>
    <w:rsid w:val="00485916"/>
    <w:rsid w:val="00485986"/>
    <w:rsid w:val="004859CB"/>
    <w:rsid w:val="00485B5C"/>
    <w:rsid w:val="004860CF"/>
    <w:rsid w:val="00486144"/>
    <w:rsid w:val="004863CB"/>
    <w:rsid w:val="00486A81"/>
    <w:rsid w:val="00486C18"/>
    <w:rsid w:val="00486D84"/>
    <w:rsid w:val="00487655"/>
    <w:rsid w:val="00487751"/>
    <w:rsid w:val="00487843"/>
    <w:rsid w:val="004878BF"/>
    <w:rsid w:val="004878CF"/>
    <w:rsid w:val="00487A02"/>
    <w:rsid w:val="00487AD9"/>
    <w:rsid w:val="00487C08"/>
    <w:rsid w:val="00487C11"/>
    <w:rsid w:val="00487E50"/>
    <w:rsid w:val="00490041"/>
    <w:rsid w:val="004900A4"/>
    <w:rsid w:val="004904FE"/>
    <w:rsid w:val="0049096E"/>
    <w:rsid w:val="0049099C"/>
    <w:rsid w:val="004909AF"/>
    <w:rsid w:val="00490AB9"/>
    <w:rsid w:val="00490BB8"/>
    <w:rsid w:val="00490BD3"/>
    <w:rsid w:val="004910B8"/>
    <w:rsid w:val="004913A3"/>
    <w:rsid w:val="00491427"/>
    <w:rsid w:val="00491514"/>
    <w:rsid w:val="0049153B"/>
    <w:rsid w:val="004916D8"/>
    <w:rsid w:val="0049172F"/>
    <w:rsid w:val="004917DB"/>
    <w:rsid w:val="004919EC"/>
    <w:rsid w:val="00491A1E"/>
    <w:rsid w:val="00491BAE"/>
    <w:rsid w:val="00492006"/>
    <w:rsid w:val="00492019"/>
    <w:rsid w:val="004923F7"/>
    <w:rsid w:val="00492404"/>
    <w:rsid w:val="00492595"/>
    <w:rsid w:val="0049277C"/>
    <w:rsid w:val="00492964"/>
    <w:rsid w:val="00492BE4"/>
    <w:rsid w:val="00492CFC"/>
    <w:rsid w:val="00492E7B"/>
    <w:rsid w:val="00493055"/>
    <w:rsid w:val="00493333"/>
    <w:rsid w:val="004937B8"/>
    <w:rsid w:val="0049385D"/>
    <w:rsid w:val="004938AC"/>
    <w:rsid w:val="00493A96"/>
    <w:rsid w:val="00493C02"/>
    <w:rsid w:val="00493D8C"/>
    <w:rsid w:val="00493EF2"/>
    <w:rsid w:val="0049401B"/>
    <w:rsid w:val="00494176"/>
    <w:rsid w:val="004943FF"/>
    <w:rsid w:val="004944C7"/>
    <w:rsid w:val="004944DE"/>
    <w:rsid w:val="00494603"/>
    <w:rsid w:val="00494735"/>
    <w:rsid w:val="00494AEF"/>
    <w:rsid w:val="00494C08"/>
    <w:rsid w:val="00494F3B"/>
    <w:rsid w:val="00494FA9"/>
    <w:rsid w:val="00495213"/>
    <w:rsid w:val="0049531E"/>
    <w:rsid w:val="00495433"/>
    <w:rsid w:val="00495454"/>
    <w:rsid w:val="004956BC"/>
    <w:rsid w:val="0049586B"/>
    <w:rsid w:val="004958DA"/>
    <w:rsid w:val="00495A00"/>
    <w:rsid w:val="00495BA8"/>
    <w:rsid w:val="00495C4F"/>
    <w:rsid w:val="004960A1"/>
    <w:rsid w:val="0049619F"/>
    <w:rsid w:val="004962F6"/>
    <w:rsid w:val="004965CF"/>
    <w:rsid w:val="004965FA"/>
    <w:rsid w:val="00496657"/>
    <w:rsid w:val="004967BE"/>
    <w:rsid w:val="00496CBD"/>
    <w:rsid w:val="004972DD"/>
    <w:rsid w:val="00497311"/>
    <w:rsid w:val="00497371"/>
    <w:rsid w:val="0049737F"/>
    <w:rsid w:val="00497469"/>
    <w:rsid w:val="0049762B"/>
    <w:rsid w:val="0049763B"/>
    <w:rsid w:val="00497A94"/>
    <w:rsid w:val="00497B2F"/>
    <w:rsid w:val="00497C4A"/>
    <w:rsid w:val="00497CA7"/>
    <w:rsid w:val="00497F03"/>
    <w:rsid w:val="004A01F0"/>
    <w:rsid w:val="004A01FE"/>
    <w:rsid w:val="004A0230"/>
    <w:rsid w:val="004A02CE"/>
    <w:rsid w:val="004A0379"/>
    <w:rsid w:val="004A061A"/>
    <w:rsid w:val="004A08DC"/>
    <w:rsid w:val="004A0F46"/>
    <w:rsid w:val="004A1486"/>
    <w:rsid w:val="004A1574"/>
    <w:rsid w:val="004A15C5"/>
    <w:rsid w:val="004A15F9"/>
    <w:rsid w:val="004A1B3A"/>
    <w:rsid w:val="004A1E71"/>
    <w:rsid w:val="004A1F8E"/>
    <w:rsid w:val="004A1FF9"/>
    <w:rsid w:val="004A2108"/>
    <w:rsid w:val="004A21FB"/>
    <w:rsid w:val="004A24A3"/>
    <w:rsid w:val="004A256B"/>
    <w:rsid w:val="004A2594"/>
    <w:rsid w:val="004A2AAB"/>
    <w:rsid w:val="004A2C5A"/>
    <w:rsid w:val="004A2F53"/>
    <w:rsid w:val="004A2F96"/>
    <w:rsid w:val="004A3213"/>
    <w:rsid w:val="004A3429"/>
    <w:rsid w:val="004A34B6"/>
    <w:rsid w:val="004A35DA"/>
    <w:rsid w:val="004A3606"/>
    <w:rsid w:val="004A36D6"/>
    <w:rsid w:val="004A3758"/>
    <w:rsid w:val="004A376A"/>
    <w:rsid w:val="004A3801"/>
    <w:rsid w:val="004A3AF5"/>
    <w:rsid w:val="004A3BD5"/>
    <w:rsid w:val="004A3CFC"/>
    <w:rsid w:val="004A3EA1"/>
    <w:rsid w:val="004A3EA6"/>
    <w:rsid w:val="004A3F15"/>
    <w:rsid w:val="004A3FEF"/>
    <w:rsid w:val="004A44F6"/>
    <w:rsid w:val="004A4507"/>
    <w:rsid w:val="004A4905"/>
    <w:rsid w:val="004A4BD3"/>
    <w:rsid w:val="004A4EF6"/>
    <w:rsid w:val="004A4EFF"/>
    <w:rsid w:val="004A4F4A"/>
    <w:rsid w:val="004A4F6A"/>
    <w:rsid w:val="004A521F"/>
    <w:rsid w:val="004A5432"/>
    <w:rsid w:val="004A5559"/>
    <w:rsid w:val="004A57EE"/>
    <w:rsid w:val="004A5A3E"/>
    <w:rsid w:val="004A5ABF"/>
    <w:rsid w:val="004A5AE7"/>
    <w:rsid w:val="004A5DA5"/>
    <w:rsid w:val="004A5F24"/>
    <w:rsid w:val="004A6176"/>
    <w:rsid w:val="004A6192"/>
    <w:rsid w:val="004A61AC"/>
    <w:rsid w:val="004A6201"/>
    <w:rsid w:val="004A64F0"/>
    <w:rsid w:val="004A6603"/>
    <w:rsid w:val="004A6C34"/>
    <w:rsid w:val="004A714D"/>
    <w:rsid w:val="004A71D1"/>
    <w:rsid w:val="004A7272"/>
    <w:rsid w:val="004A773E"/>
    <w:rsid w:val="004A79A1"/>
    <w:rsid w:val="004A7A8E"/>
    <w:rsid w:val="004A7AD5"/>
    <w:rsid w:val="004A7C82"/>
    <w:rsid w:val="004A7EA1"/>
    <w:rsid w:val="004A7F30"/>
    <w:rsid w:val="004A7FFA"/>
    <w:rsid w:val="004B00BC"/>
    <w:rsid w:val="004B00E5"/>
    <w:rsid w:val="004B0323"/>
    <w:rsid w:val="004B043E"/>
    <w:rsid w:val="004B058B"/>
    <w:rsid w:val="004B0598"/>
    <w:rsid w:val="004B0809"/>
    <w:rsid w:val="004B09A5"/>
    <w:rsid w:val="004B0AA5"/>
    <w:rsid w:val="004B0AD0"/>
    <w:rsid w:val="004B0B15"/>
    <w:rsid w:val="004B0B69"/>
    <w:rsid w:val="004B0D6C"/>
    <w:rsid w:val="004B0E88"/>
    <w:rsid w:val="004B0E9F"/>
    <w:rsid w:val="004B10CC"/>
    <w:rsid w:val="004B1258"/>
    <w:rsid w:val="004B12A7"/>
    <w:rsid w:val="004B13E0"/>
    <w:rsid w:val="004B148E"/>
    <w:rsid w:val="004B15CB"/>
    <w:rsid w:val="004B1855"/>
    <w:rsid w:val="004B190B"/>
    <w:rsid w:val="004B1ED6"/>
    <w:rsid w:val="004B2033"/>
    <w:rsid w:val="004B215E"/>
    <w:rsid w:val="004B2294"/>
    <w:rsid w:val="004B259B"/>
    <w:rsid w:val="004B284C"/>
    <w:rsid w:val="004B2BD0"/>
    <w:rsid w:val="004B2F00"/>
    <w:rsid w:val="004B2F08"/>
    <w:rsid w:val="004B2F0D"/>
    <w:rsid w:val="004B31D5"/>
    <w:rsid w:val="004B37C1"/>
    <w:rsid w:val="004B3B04"/>
    <w:rsid w:val="004B3B9D"/>
    <w:rsid w:val="004B3BD6"/>
    <w:rsid w:val="004B3D73"/>
    <w:rsid w:val="004B3E0B"/>
    <w:rsid w:val="004B3FA8"/>
    <w:rsid w:val="004B41AF"/>
    <w:rsid w:val="004B42EE"/>
    <w:rsid w:val="004B43AB"/>
    <w:rsid w:val="004B450D"/>
    <w:rsid w:val="004B45AC"/>
    <w:rsid w:val="004B46DC"/>
    <w:rsid w:val="004B4AF6"/>
    <w:rsid w:val="004B4B72"/>
    <w:rsid w:val="004B4BE3"/>
    <w:rsid w:val="004B4C45"/>
    <w:rsid w:val="004B4D20"/>
    <w:rsid w:val="004B4E47"/>
    <w:rsid w:val="004B4EBE"/>
    <w:rsid w:val="004B4F1E"/>
    <w:rsid w:val="004B4F31"/>
    <w:rsid w:val="004B529A"/>
    <w:rsid w:val="004B53BC"/>
    <w:rsid w:val="004B53C4"/>
    <w:rsid w:val="004B546F"/>
    <w:rsid w:val="004B559D"/>
    <w:rsid w:val="004B5C3A"/>
    <w:rsid w:val="004B5D33"/>
    <w:rsid w:val="004B5E6A"/>
    <w:rsid w:val="004B61CD"/>
    <w:rsid w:val="004B6605"/>
    <w:rsid w:val="004B66E6"/>
    <w:rsid w:val="004B6A8B"/>
    <w:rsid w:val="004B6B7A"/>
    <w:rsid w:val="004B6BA6"/>
    <w:rsid w:val="004B6EE9"/>
    <w:rsid w:val="004B6F04"/>
    <w:rsid w:val="004B706E"/>
    <w:rsid w:val="004B71FB"/>
    <w:rsid w:val="004B7316"/>
    <w:rsid w:val="004B7349"/>
    <w:rsid w:val="004B73EC"/>
    <w:rsid w:val="004B74A8"/>
    <w:rsid w:val="004B7615"/>
    <w:rsid w:val="004B792D"/>
    <w:rsid w:val="004B7AE1"/>
    <w:rsid w:val="004B7B82"/>
    <w:rsid w:val="004B7BBA"/>
    <w:rsid w:val="004B7D78"/>
    <w:rsid w:val="004B7DAC"/>
    <w:rsid w:val="004B7F55"/>
    <w:rsid w:val="004B7F96"/>
    <w:rsid w:val="004BBEDE"/>
    <w:rsid w:val="004C01EB"/>
    <w:rsid w:val="004C067A"/>
    <w:rsid w:val="004C07B4"/>
    <w:rsid w:val="004C0870"/>
    <w:rsid w:val="004C0872"/>
    <w:rsid w:val="004C08C1"/>
    <w:rsid w:val="004C08F6"/>
    <w:rsid w:val="004C090D"/>
    <w:rsid w:val="004C0AB1"/>
    <w:rsid w:val="004C0B84"/>
    <w:rsid w:val="004C0D80"/>
    <w:rsid w:val="004C0D9A"/>
    <w:rsid w:val="004C1070"/>
    <w:rsid w:val="004C1115"/>
    <w:rsid w:val="004C1172"/>
    <w:rsid w:val="004C13A0"/>
    <w:rsid w:val="004C147E"/>
    <w:rsid w:val="004C156B"/>
    <w:rsid w:val="004C164A"/>
    <w:rsid w:val="004C17D7"/>
    <w:rsid w:val="004C17E4"/>
    <w:rsid w:val="004C1A73"/>
    <w:rsid w:val="004C1C67"/>
    <w:rsid w:val="004C1D16"/>
    <w:rsid w:val="004C1F66"/>
    <w:rsid w:val="004C20C3"/>
    <w:rsid w:val="004C25A5"/>
    <w:rsid w:val="004C27D8"/>
    <w:rsid w:val="004C27E5"/>
    <w:rsid w:val="004C2865"/>
    <w:rsid w:val="004C29C2"/>
    <w:rsid w:val="004C2AF6"/>
    <w:rsid w:val="004C2C90"/>
    <w:rsid w:val="004C2DC9"/>
    <w:rsid w:val="004C2FC7"/>
    <w:rsid w:val="004C317F"/>
    <w:rsid w:val="004C3284"/>
    <w:rsid w:val="004C330E"/>
    <w:rsid w:val="004C3604"/>
    <w:rsid w:val="004C3895"/>
    <w:rsid w:val="004C3C98"/>
    <w:rsid w:val="004C3C9A"/>
    <w:rsid w:val="004C3CB5"/>
    <w:rsid w:val="004C3E6E"/>
    <w:rsid w:val="004C3EB8"/>
    <w:rsid w:val="004C3ED0"/>
    <w:rsid w:val="004C3F0E"/>
    <w:rsid w:val="004C414D"/>
    <w:rsid w:val="004C4173"/>
    <w:rsid w:val="004C43F4"/>
    <w:rsid w:val="004C44D6"/>
    <w:rsid w:val="004C468E"/>
    <w:rsid w:val="004C46E8"/>
    <w:rsid w:val="004C4738"/>
    <w:rsid w:val="004C48CA"/>
    <w:rsid w:val="004C4A63"/>
    <w:rsid w:val="004C4B00"/>
    <w:rsid w:val="004C4BC9"/>
    <w:rsid w:val="004C4C2A"/>
    <w:rsid w:val="004C536E"/>
    <w:rsid w:val="004C568F"/>
    <w:rsid w:val="004C56E1"/>
    <w:rsid w:val="004C5722"/>
    <w:rsid w:val="004C57A5"/>
    <w:rsid w:val="004C581B"/>
    <w:rsid w:val="004C592B"/>
    <w:rsid w:val="004C5985"/>
    <w:rsid w:val="004C5B06"/>
    <w:rsid w:val="004C5CFA"/>
    <w:rsid w:val="004C5DFC"/>
    <w:rsid w:val="004C5F91"/>
    <w:rsid w:val="004C63F6"/>
    <w:rsid w:val="004C64F5"/>
    <w:rsid w:val="004C68BC"/>
    <w:rsid w:val="004C69D7"/>
    <w:rsid w:val="004C6A80"/>
    <w:rsid w:val="004C6CCA"/>
    <w:rsid w:val="004C6D7D"/>
    <w:rsid w:val="004C7145"/>
    <w:rsid w:val="004C7214"/>
    <w:rsid w:val="004C72DD"/>
    <w:rsid w:val="004C7511"/>
    <w:rsid w:val="004C76D0"/>
    <w:rsid w:val="004C783F"/>
    <w:rsid w:val="004C78CE"/>
    <w:rsid w:val="004C7C5F"/>
    <w:rsid w:val="004C7CE9"/>
    <w:rsid w:val="004C7D44"/>
    <w:rsid w:val="004C7D9E"/>
    <w:rsid w:val="004C7DC9"/>
    <w:rsid w:val="004C7F43"/>
    <w:rsid w:val="004D01A9"/>
    <w:rsid w:val="004D0288"/>
    <w:rsid w:val="004D0728"/>
    <w:rsid w:val="004D0891"/>
    <w:rsid w:val="004D099C"/>
    <w:rsid w:val="004D0AE0"/>
    <w:rsid w:val="004D0AEC"/>
    <w:rsid w:val="004D0CCE"/>
    <w:rsid w:val="004D0CD8"/>
    <w:rsid w:val="004D0DD0"/>
    <w:rsid w:val="004D0FE7"/>
    <w:rsid w:val="004D1245"/>
    <w:rsid w:val="004D1363"/>
    <w:rsid w:val="004D166F"/>
    <w:rsid w:val="004D16C7"/>
    <w:rsid w:val="004D1BA7"/>
    <w:rsid w:val="004D1E47"/>
    <w:rsid w:val="004D1F7A"/>
    <w:rsid w:val="004D20B9"/>
    <w:rsid w:val="004D2136"/>
    <w:rsid w:val="004D260B"/>
    <w:rsid w:val="004D2627"/>
    <w:rsid w:val="004D2646"/>
    <w:rsid w:val="004D285E"/>
    <w:rsid w:val="004D2882"/>
    <w:rsid w:val="004D2884"/>
    <w:rsid w:val="004D2887"/>
    <w:rsid w:val="004D2896"/>
    <w:rsid w:val="004D291B"/>
    <w:rsid w:val="004D29C0"/>
    <w:rsid w:val="004D2A1E"/>
    <w:rsid w:val="004D2A35"/>
    <w:rsid w:val="004D2A8C"/>
    <w:rsid w:val="004D2BF4"/>
    <w:rsid w:val="004D2C02"/>
    <w:rsid w:val="004D2F5B"/>
    <w:rsid w:val="004D3341"/>
    <w:rsid w:val="004D356F"/>
    <w:rsid w:val="004D35EA"/>
    <w:rsid w:val="004D3600"/>
    <w:rsid w:val="004D37BF"/>
    <w:rsid w:val="004D3CFC"/>
    <w:rsid w:val="004D3D0A"/>
    <w:rsid w:val="004D3DA6"/>
    <w:rsid w:val="004D3F5F"/>
    <w:rsid w:val="004D3FA3"/>
    <w:rsid w:val="004D4072"/>
    <w:rsid w:val="004D4082"/>
    <w:rsid w:val="004D4164"/>
    <w:rsid w:val="004D41D5"/>
    <w:rsid w:val="004D425E"/>
    <w:rsid w:val="004D4294"/>
    <w:rsid w:val="004D43A0"/>
    <w:rsid w:val="004D4733"/>
    <w:rsid w:val="004D4AD5"/>
    <w:rsid w:val="004D4B55"/>
    <w:rsid w:val="004D4D13"/>
    <w:rsid w:val="004D503E"/>
    <w:rsid w:val="004D5244"/>
    <w:rsid w:val="004D52A2"/>
    <w:rsid w:val="004D5342"/>
    <w:rsid w:val="004D552E"/>
    <w:rsid w:val="004D555D"/>
    <w:rsid w:val="004D5670"/>
    <w:rsid w:val="004D57B7"/>
    <w:rsid w:val="004D5913"/>
    <w:rsid w:val="004D5ABA"/>
    <w:rsid w:val="004D5B77"/>
    <w:rsid w:val="004D5EF0"/>
    <w:rsid w:val="004D6207"/>
    <w:rsid w:val="004D62F2"/>
    <w:rsid w:val="004D6321"/>
    <w:rsid w:val="004D655E"/>
    <w:rsid w:val="004D674E"/>
    <w:rsid w:val="004D677B"/>
    <w:rsid w:val="004D68FC"/>
    <w:rsid w:val="004D6B9C"/>
    <w:rsid w:val="004D6D03"/>
    <w:rsid w:val="004D6D6E"/>
    <w:rsid w:val="004D7052"/>
    <w:rsid w:val="004D7263"/>
    <w:rsid w:val="004D73AC"/>
    <w:rsid w:val="004D74CA"/>
    <w:rsid w:val="004D763A"/>
    <w:rsid w:val="004D7740"/>
    <w:rsid w:val="004D7787"/>
    <w:rsid w:val="004D7886"/>
    <w:rsid w:val="004D7907"/>
    <w:rsid w:val="004D7B7C"/>
    <w:rsid w:val="004D7D4F"/>
    <w:rsid w:val="004E02B4"/>
    <w:rsid w:val="004E08AA"/>
    <w:rsid w:val="004E08FD"/>
    <w:rsid w:val="004E0CE5"/>
    <w:rsid w:val="004E0E5B"/>
    <w:rsid w:val="004E0FE6"/>
    <w:rsid w:val="004E12CE"/>
    <w:rsid w:val="004E1370"/>
    <w:rsid w:val="004E1391"/>
    <w:rsid w:val="004E1635"/>
    <w:rsid w:val="004E194F"/>
    <w:rsid w:val="004E19A4"/>
    <w:rsid w:val="004E1E1A"/>
    <w:rsid w:val="004E1E3D"/>
    <w:rsid w:val="004E1E45"/>
    <w:rsid w:val="004E2106"/>
    <w:rsid w:val="004E210F"/>
    <w:rsid w:val="004E229E"/>
    <w:rsid w:val="004E2420"/>
    <w:rsid w:val="004E24E2"/>
    <w:rsid w:val="004E25F3"/>
    <w:rsid w:val="004E2683"/>
    <w:rsid w:val="004E2966"/>
    <w:rsid w:val="004E29C6"/>
    <w:rsid w:val="004E29EE"/>
    <w:rsid w:val="004E2AF3"/>
    <w:rsid w:val="004E2B52"/>
    <w:rsid w:val="004E2BB4"/>
    <w:rsid w:val="004E310C"/>
    <w:rsid w:val="004E321F"/>
    <w:rsid w:val="004E32A7"/>
    <w:rsid w:val="004E34A7"/>
    <w:rsid w:val="004E3632"/>
    <w:rsid w:val="004E3693"/>
    <w:rsid w:val="004E3B28"/>
    <w:rsid w:val="004E3E0C"/>
    <w:rsid w:val="004E3E86"/>
    <w:rsid w:val="004E3FB3"/>
    <w:rsid w:val="004E4164"/>
    <w:rsid w:val="004E41B4"/>
    <w:rsid w:val="004E433F"/>
    <w:rsid w:val="004E47A3"/>
    <w:rsid w:val="004E47ED"/>
    <w:rsid w:val="004E4D09"/>
    <w:rsid w:val="004E5018"/>
    <w:rsid w:val="004E5481"/>
    <w:rsid w:val="004E5B20"/>
    <w:rsid w:val="004E5C76"/>
    <w:rsid w:val="004E5F81"/>
    <w:rsid w:val="004E6034"/>
    <w:rsid w:val="004E611D"/>
    <w:rsid w:val="004E6444"/>
    <w:rsid w:val="004E64C5"/>
    <w:rsid w:val="004E6544"/>
    <w:rsid w:val="004E6609"/>
    <w:rsid w:val="004E66EE"/>
    <w:rsid w:val="004E6853"/>
    <w:rsid w:val="004E6AA7"/>
    <w:rsid w:val="004E6AEB"/>
    <w:rsid w:val="004E6AFA"/>
    <w:rsid w:val="004E6CC5"/>
    <w:rsid w:val="004E6F7F"/>
    <w:rsid w:val="004E72D2"/>
    <w:rsid w:val="004E7373"/>
    <w:rsid w:val="004E7615"/>
    <w:rsid w:val="004E77B7"/>
    <w:rsid w:val="004E7892"/>
    <w:rsid w:val="004E7A05"/>
    <w:rsid w:val="004E7AB4"/>
    <w:rsid w:val="004E7AF0"/>
    <w:rsid w:val="004E7B37"/>
    <w:rsid w:val="004E7C05"/>
    <w:rsid w:val="004E7D37"/>
    <w:rsid w:val="004E7E6E"/>
    <w:rsid w:val="004F018D"/>
    <w:rsid w:val="004F0309"/>
    <w:rsid w:val="004F031A"/>
    <w:rsid w:val="004F0337"/>
    <w:rsid w:val="004F0349"/>
    <w:rsid w:val="004F0384"/>
    <w:rsid w:val="004F05D3"/>
    <w:rsid w:val="004F0620"/>
    <w:rsid w:val="004F0839"/>
    <w:rsid w:val="004F084B"/>
    <w:rsid w:val="004F08F1"/>
    <w:rsid w:val="004F08F4"/>
    <w:rsid w:val="004F0908"/>
    <w:rsid w:val="004F0A0A"/>
    <w:rsid w:val="004F0AC7"/>
    <w:rsid w:val="004F0B6E"/>
    <w:rsid w:val="004F0D41"/>
    <w:rsid w:val="004F0DDD"/>
    <w:rsid w:val="004F101C"/>
    <w:rsid w:val="004F1368"/>
    <w:rsid w:val="004F13DF"/>
    <w:rsid w:val="004F15A5"/>
    <w:rsid w:val="004F17F1"/>
    <w:rsid w:val="004F180F"/>
    <w:rsid w:val="004F1956"/>
    <w:rsid w:val="004F19AA"/>
    <w:rsid w:val="004F1B1D"/>
    <w:rsid w:val="004F1BA5"/>
    <w:rsid w:val="004F205C"/>
    <w:rsid w:val="004F2120"/>
    <w:rsid w:val="004F22C1"/>
    <w:rsid w:val="004F24E0"/>
    <w:rsid w:val="004F258F"/>
    <w:rsid w:val="004F25D6"/>
    <w:rsid w:val="004F2701"/>
    <w:rsid w:val="004F2BAF"/>
    <w:rsid w:val="004F2E48"/>
    <w:rsid w:val="004F2FA7"/>
    <w:rsid w:val="004F30B8"/>
    <w:rsid w:val="004F347D"/>
    <w:rsid w:val="004F34F4"/>
    <w:rsid w:val="004F3648"/>
    <w:rsid w:val="004F36AE"/>
    <w:rsid w:val="004F3990"/>
    <w:rsid w:val="004F3AE8"/>
    <w:rsid w:val="004F3CDB"/>
    <w:rsid w:val="004F3D12"/>
    <w:rsid w:val="004F3DEE"/>
    <w:rsid w:val="004F3EB9"/>
    <w:rsid w:val="004F40E3"/>
    <w:rsid w:val="004F449C"/>
    <w:rsid w:val="004F45C8"/>
    <w:rsid w:val="004F463B"/>
    <w:rsid w:val="004F465E"/>
    <w:rsid w:val="004F46A1"/>
    <w:rsid w:val="004F47E6"/>
    <w:rsid w:val="004F4889"/>
    <w:rsid w:val="004F4A5C"/>
    <w:rsid w:val="004F4C35"/>
    <w:rsid w:val="004F4DA6"/>
    <w:rsid w:val="004F53CD"/>
    <w:rsid w:val="004F556E"/>
    <w:rsid w:val="004F573D"/>
    <w:rsid w:val="004F5771"/>
    <w:rsid w:val="004F5810"/>
    <w:rsid w:val="004F5848"/>
    <w:rsid w:val="004F5B32"/>
    <w:rsid w:val="004F5E50"/>
    <w:rsid w:val="004F5FCC"/>
    <w:rsid w:val="004F5FF1"/>
    <w:rsid w:val="004F6019"/>
    <w:rsid w:val="004F60D2"/>
    <w:rsid w:val="004F624F"/>
    <w:rsid w:val="004F62BA"/>
    <w:rsid w:val="004F6401"/>
    <w:rsid w:val="004F6489"/>
    <w:rsid w:val="004F66E8"/>
    <w:rsid w:val="004F67E6"/>
    <w:rsid w:val="004F68DB"/>
    <w:rsid w:val="004F6A7B"/>
    <w:rsid w:val="004F6E37"/>
    <w:rsid w:val="004F6E5B"/>
    <w:rsid w:val="004F6E75"/>
    <w:rsid w:val="004F709C"/>
    <w:rsid w:val="004F7571"/>
    <w:rsid w:val="004F7687"/>
    <w:rsid w:val="004F778B"/>
    <w:rsid w:val="004F7915"/>
    <w:rsid w:val="004F7936"/>
    <w:rsid w:val="004F7AD6"/>
    <w:rsid w:val="004F7CFC"/>
    <w:rsid w:val="004F7F23"/>
    <w:rsid w:val="005005D5"/>
    <w:rsid w:val="005007F2"/>
    <w:rsid w:val="00500B6B"/>
    <w:rsid w:val="00500BF8"/>
    <w:rsid w:val="00500D51"/>
    <w:rsid w:val="00500EF5"/>
    <w:rsid w:val="00500F90"/>
    <w:rsid w:val="00501238"/>
    <w:rsid w:val="0050143B"/>
    <w:rsid w:val="0050159C"/>
    <w:rsid w:val="0050168F"/>
    <w:rsid w:val="00501781"/>
    <w:rsid w:val="005017DF"/>
    <w:rsid w:val="005018F5"/>
    <w:rsid w:val="0050190C"/>
    <w:rsid w:val="00501D60"/>
    <w:rsid w:val="00501D86"/>
    <w:rsid w:val="00501DFA"/>
    <w:rsid w:val="00502120"/>
    <w:rsid w:val="005023C4"/>
    <w:rsid w:val="005024EF"/>
    <w:rsid w:val="00502942"/>
    <w:rsid w:val="00502AC6"/>
    <w:rsid w:val="00502B89"/>
    <w:rsid w:val="00502EA3"/>
    <w:rsid w:val="005030C7"/>
    <w:rsid w:val="005036AD"/>
    <w:rsid w:val="00503D15"/>
    <w:rsid w:val="00503D56"/>
    <w:rsid w:val="00503DC0"/>
    <w:rsid w:val="00503F0D"/>
    <w:rsid w:val="005040B4"/>
    <w:rsid w:val="00504478"/>
    <w:rsid w:val="0050447D"/>
    <w:rsid w:val="005045C9"/>
    <w:rsid w:val="0050471C"/>
    <w:rsid w:val="0050494E"/>
    <w:rsid w:val="00504C6F"/>
    <w:rsid w:val="00504CD3"/>
    <w:rsid w:val="00505006"/>
    <w:rsid w:val="00505014"/>
    <w:rsid w:val="0050508C"/>
    <w:rsid w:val="0050518D"/>
    <w:rsid w:val="005051BD"/>
    <w:rsid w:val="005051F1"/>
    <w:rsid w:val="005053DC"/>
    <w:rsid w:val="00505632"/>
    <w:rsid w:val="00505750"/>
    <w:rsid w:val="0050594E"/>
    <w:rsid w:val="00505A04"/>
    <w:rsid w:val="00505AF1"/>
    <w:rsid w:val="00505C12"/>
    <w:rsid w:val="00505E58"/>
    <w:rsid w:val="00506024"/>
    <w:rsid w:val="00506097"/>
    <w:rsid w:val="00506359"/>
    <w:rsid w:val="005064C7"/>
    <w:rsid w:val="005065E3"/>
    <w:rsid w:val="00506665"/>
    <w:rsid w:val="0050676E"/>
    <w:rsid w:val="005068F6"/>
    <w:rsid w:val="00506B2A"/>
    <w:rsid w:val="00506B6C"/>
    <w:rsid w:val="00506C57"/>
    <w:rsid w:val="00506CB3"/>
    <w:rsid w:val="00506EC8"/>
    <w:rsid w:val="0050719D"/>
    <w:rsid w:val="00507236"/>
    <w:rsid w:val="00507402"/>
    <w:rsid w:val="0050753C"/>
    <w:rsid w:val="00507692"/>
    <w:rsid w:val="0050771C"/>
    <w:rsid w:val="00507748"/>
    <w:rsid w:val="00507A1E"/>
    <w:rsid w:val="00507B1D"/>
    <w:rsid w:val="00507C31"/>
    <w:rsid w:val="0051058B"/>
    <w:rsid w:val="005111E9"/>
    <w:rsid w:val="005112B5"/>
    <w:rsid w:val="0051149E"/>
    <w:rsid w:val="0051160C"/>
    <w:rsid w:val="005116AF"/>
    <w:rsid w:val="00511B20"/>
    <w:rsid w:val="00511C03"/>
    <w:rsid w:val="00511CEE"/>
    <w:rsid w:val="005124B0"/>
    <w:rsid w:val="005124C1"/>
    <w:rsid w:val="005124D4"/>
    <w:rsid w:val="00512717"/>
    <w:rsid w:val="00512874"/>
    <w:rsid w:val="005129B5"/>
    <w:rsid w:val="005129F5"/>
    <w:rsid w:val="00512B65"/>
    <w:rsid w:val="00512BB1"/>
    <w:rsid w:val="00512C65"/>
    <w:rsid w:val="0051321D"/>
    <w:rsid w:val="00513273"/>
    <w:rsid w:val="0051329D"/>
    <w:rsid w:val="005132B5"/>
    <w:rsid w:val="00513337"/>
    <w:rsid w:val="005133CF"/>
    <w:rsid w:val="005134B1"/>
    <w:rsid w:val="0051385B"/>
    <w:rsid w:val="0051397E"/>
    <w:rsid w:val="00513A7B"/>
    <w:rsid w:val="00513C16"/>
    <w:rsid w:val="00513CA9"/>
    <w:rsid w:val="00513CD1"/>
    <w:rsid w:val="00513ED0"/>
    <w:rsid w:val="005141C1"/>
    <w:rsid w:val="005144D5"/>
    <w:rsid w:val="005144F0"/>
    <w:rsid w:val="0051452B"/>
    <w:rsid w:val="00514639"/>
    <w:rsid w:val="005149EA"/>
    <w:rsid w:val="00514A64"/>
    <w:rsid w:val="00514A89"/>
    <w:rsid w:val="00514C38"/>
    <w:rsid w:val="00514C3D"/>
    <w:rsid w:val="00514CFB"/>
    <w:rsid w:val="00514DE5"/>
    <w:rsid w:val="00514E09"/>
    <w:rsid w:val="005151D8"/>
    <w:rsid w:val="005152F8"/>
    <w:rsid w:val="005156C1"/>
    <w:rsid w:val="00515705"/>
    <w:rsid w:val="00515740"/>
    <w:rsid w:val="00515846"/>
    <w:rsid w:val="005158C7"/>
    <w:rsid w:val="00515A72"/>
    <w:rsid w:val="00515D89"/>
    <w:rsid w:val="00515F25"/>
    <w:rsid w:val="005160CA"/>
    <w:rsid w:val="005160CB"/>
    <w:rsid w:val="00516164"/>
    <w:rsid w:val="00516169"/>
    <w:rsid w:val="00516380"/>
    <w:rsid w:val="00516426"/>
    <w:rsid w:val="00516830"/>
    <w:rsid w:val="00516854"/>
    <w:rsid w:val="005168BC"/>
    <w:rsid w:val="00516933"/>
    <w:rsid w:val="0051699B"/>
    <w:rsid w:val="00516AFA"/>
    <w:rsid w:val="00516DBB"/>
    <w:rsid w:val="00516F16"/>
    <w:rsid w:val="005170F8"/>
    <w:rsid w:val="005174E1"/>
    <w:rsid w:val="00517623"/>
    <w:rsid w:val="005176CD"/>
    <w:rsid w:val="0051784A"/>
    <w:rsid w:val="00517923"/>
    <w:rsid w:val="0051794B"/>
    <w:rsid w:val="00517B45"/>
    <w:rsid w:val="00517DD9"/>
    <w:rsid w:val="00520171"/>
    <w:rsid w:val="005201EC"/>
    <w:rsid w:val="005202AC"/>
    <w:rsid w:val="005203D8"/>
    <w:rsid w:val="00520479"/>
    <w:rsid w:val="00520649"/>
    <w:rsid w:val="005206DD"/>
    <w:rsid w:val="00520809"/>
    <w:rsid w:val="00520C11"/>
    <w:rsid w:val="00520DCD"/>
    <w:rsid w:val="00520EF6"/>
    <w:rsid w:val="00520F03"/>
    <w:rsid w:val="0052116E"/>
    <w:rsid w:val="0052147D"/>
    <w:rsid w:val="005215AC"/>
    <w:rsid w:val="00521B25"/>
    <w:rsid w:val="00521BDF"/>
    <w:rsid w:val="00521CA7"/>
    <w:rsid w:val="00521D3B"/>
    <w:rsid w:val="00521D72"/>
    <w:rsid w:val="005220BE"/>
    <w:rsid w:val="00522149"/>
    <w:rsid w:val="005226D7"/>
    <w:rsid w:val="00522765"/>
    <w:rsid w:val="00522B87"/>
    <w:rsid w:val="00522DD1"/>
    <w:rsid w:val="005232E7"/>
    <w:rsid w:val="005233DB"/>
    <w:rsid w:val="005238BB"/>
    <w:rsid w:val="005238D6"/>
    <w:rsid w:val="00523A96"/>
    <w:rsid w:val="00523AF1"/>
    <w:rsid w:val="00523B32"/>
    <w:rsid w:val="005240F9"/>
    <w:rsid w:val="0052430F"/>
    <w:rsid w:val="005243E2"/>
    <w:rsid w:val="0052447F"/>
    <w:rsid w:val="00524610"/>
    <w:rsid w:val="005246FA"/>
    <w:rsid w:val="00524756"/>
    <w:rsid w:val="005248B4"/>
    <w:rsid w:val="00524A45"/>
    <w:rsid w:val="00524AED"/>
    <w:rsid w:val="00524ED2"/>
    <w:rsid w:val="00524F2A"/>
    <w:rsid w:val="0052506A"/>
    <w:rsid w:val="005255BD"/>
    <w:rsid w:val="00525752"/>
    <w:rsid w:val="005257A0"/>
    <w:rsid w:val="005258F9"/>
    <w:rsid w:val="0052593A"/>
    <w:rsid w:val="00525A19"/>
    <w:rsid w:val="00525B1D"/>
    <w:rsid w:val="00525C14"/>
    <w:rsid w:val="00525C47"/>
    <w:rsid w:val="00525CC0"/>
    <w:rsid w:val="00525DE0"/>
    <w:rsid w:val="00525E66"/>
    <w:rsid w:val="005260A5"/>
    <w:rsid w:val="005260BE"/>
    <w:rsid w:val="00526499"/>
    <w:rsid w:val="00526578"/>
    <w:rsid w:val="005266C5"/>
    <w:rsid w:val="00526888"/>
    <w:rsid w:val="00526994"/>
    <w:rsid w:val="00526995"/>
    <w:rsid w:val="005269A8"/>
    <w:rsid w:val="00526CD1"/>
    <w:rsid w:val="0052713A"/>
    <w:rsid w:val="005271B9"/>
    <w:rsid w:val="00527211"/>
    <w:rsid w:val="005273EA"/>
    <w:rsid w:val="00527413"/>
    <w:rsid w:val="005275BA"/>
    <w:rsid w:val="005277AC"/>
    <w:rsid w:val="00527BBB"/>
    <w:rsid w:val="00527E69"/>
    <w:rsid w:val="00527F4D"/>
    <w:rsid w:val="00527FA0"/>
    <w:rsid w:val="005300EE"/>
    <w:rsid w:val="005303DD"/>
    <w:rsid w:val="005303E1"/>
    <w:rsid w:val="00530426"/>
    <w:rsid w:val="00530432"/>
    <w:rsid w:val="00530502"/>
    <w:rsid w:val="0053059F"/>
    <w:rsid w:val="005305F4"/>
    <w:rsid w:val="00530779"/>
    <w:rsid w:val="005307F6"/>
    <w:rsid w:val="00530999"/>
    <w:rsid w:val="00530B82"/>
    <w:rsid w:val="00530DD1"/>
    <w:rsid w:val="00530EE1"/>
    <w:rsid w:val="00530FDA"/>
    <w:rsid w:val="005310EF"/>
    <w:rsid w:val="005311C2"/>
    <w:rsid w:val="0053120A"/>
    <w:rsid w:val="00531286"/>
    <w:rsid w:val="0053143A"/>
    <w:rsid w:val="005317F5"/>
    <w:rsid w:val="00531829"/>
    <w:rsid w:val="0053183D"/>
    <w:rsid w:val="0053193A"/>
    <w:rsid w:val="00531981"/>
    <w:rsid w:val="00531A0C"/>
    <w:rsid w:val="00531A29"/>
    <w:rsid w:val="00531D1C"/>
    <w:rsid w:val="00531EC1"/>
    <w:rsid w:val="00531FC5"/>
    <w:rsid w:val="00532047"/>
    <w:rsid w:val="0053208A"/>
    <w:rsid w:val="00532193"/>
    <w:rsid w:val="00532431"/>
    <w:rsid w:val="005325EC"/>
    <w:rsid w:val="005328F9"/>
    <w:rsid w:val="005329B1"/>
    <w:rsid w:val="00532A05"/>
    <w:rsid w:val="00532D73"/>
    <w:rsid w:val="00532E66"/>
    <w:rsid w:val="00532E8E"/>
    <w:rsid w:val="005330FB"/>
    <w:rsid w:val="00533303"/>
    <w:rsid w:val="00533842"/>
    <w:rsid w:val="00533A7E"/>
    <w:rsid w:val="00533AA0"/>
    <w:rsid w:val="00533C2F"/>
    <w:rsid w:val="00533F42"/>
    <w:rsid w:val="00533FDF"/>
    <w:rsid w:val="00534616"/>
    <w:rsid w:val="00534656"/>
    <w:rsid w:val="0053478C"/>
    <w:rsid w:val="00534BE4"/>
    <w:rsid w:val="00534D36"/>
    <w:rsid w:val="00534DEF"/>
    <w:rsid w:val="00534EC1"/>
    <w:rsid w:val="00534EFF"/>
    <w:rsid w:val="00535066"/>
    <w:rsid w:val="00535162"/>
    <w:rsid w:val="00535927"/>
    <w:rsid w:val="00535B55"/>
    <w:rsid w:val="00535D01"/>
    <w:rsid w:val="00535D28"/>
    <w:rsid w:val="00536181"/>
    <w:rsid w:val="005362A9"/>
    <w:rsid w:val="0053673D"/>
    <w:rsid w:val="00536753"/>
    <w:rsid w:val="00536875"/>
    <w:rsid w:val="00536974"/>
    <w:rsid w:val="005369A9"/>
    <w:rsid w:val="005369EA"/>
    <w:rsid w:val="00536B17"/>
    <w:rsid w:val="00536B45"/>
    <w:rsid w:val="00537102"/>
    <w:rsid w:val="00537119"/>
    <w:rsid w:val="00537160"/>
    <w:rsid w:val="00537977"/>
    <w:rsid w:val="005379E0"/>
    <w:rsid w:val="00537A9D"/>
    <w:rsid w:val="00537AD0"/>
    <w:rsid w:val="00537BCB"/>
    <w:rsid w:val="00537CAA"/>
    <w:rsid w:val="00540014"/>
    <w:rsid w:val="00540238"/>
    <w:rsid w:val="00540477"/>
    <w:rsid w:val="005406DC"/>
    <w:rsid w:val="0054088D"/>
    <w:rsid w:val="005408FB"/>
    <w:rsid w:val="00540B8E"/>
    <w:rsid w:val="00540C34"/>
    <w:rsid w:val="00540C5A"/>
    <w:rsid w:val="00540FD4"/>
    <w:rsid w:val="005411C3"/>
    <w:rsid w:val="00541217"/>
    <w:rsid w:val="00541290"/>
    <w:rsid w:val="0054132B"/>
    <w:rsid w:val="0054176A"/>
    <w:rsid w:val="00541B4A"/>
    <w:rsid w:val="00541B76"/>
    <w:rsid w:val="00541CDE"/>
    <w:rsid w:val="00541E4C"/>
    <w:rsid w:val="00541FFA"/>
    <w:rsid w:val="005420EB"/>
    <w:rsid w:val="00542152"/>
    <w:rsid w:val="00542285"/>
    <w:rsid w:val="0054249D"/>
    <w:rsid w:val="00542785"/>
    <w:rsid w:val="005427B6"/>
    <w:rsid w:val="0054289E"/>
    <w:rsid w:val="0054297C"/>
    <w:rsid w:val="00542C11"/>
    <w:rsid w:val="00542CCD"/>
    <w:rsid w:val="00542F60"/>
    <w:rsid w:val="00542FAF"/>
    <w:rsid w:val="00543157"/>
    <w:rsid w:val="005431C1"/>
    <w:rsid w:val="0054363C"/>
    <w:rsid w:val="0054379D"/>
    <w:rsid w:val="00543887"/>
    <w:rsid w:val="00543BB1"/>
    <w:rsid w:val="00543C3E"/>
    <w:rsid w:val="00543C64"/>
    <w:rsid w:val="00543C7F"/>
    <w:rsid w:val="00543E01"/>
    <w:rsid w:val="00544216"/>
    <w:rsid w:val="0054454F"/>
    <w:rsid w:val="00544667"/>
    <w:rsid w:val="0054478D"/>
    <w:rsid w:val="0054492D"/>
    <w:rsid w:val="00544959"/>
    <w:rsid w:val="00544D51"/>
    <w:rsid w:val="00544DDA"/>
    <w:rsid w:val="005450E5"/>
    <w:rsid w:val="0054518D"/>
    <w:rsid w:val="005451AA"/>
    <w:rsid w:val="005457D8"/>
    <w:rsid w:val="00545866"/>
    <w:rsid w:val="00545930"/>
    <w:rsid w:val="005459FE"/>
    <w:rsid w:val="00545E3D"/>
    <w:rsid w:val="00545EBE"/>
    <w:rsid w:val="00546486"/>
    <w:rsid w:val="00546509"/>
    <w:rsid w:val="0054679A"/>
    <w:rsid w:val="00546905"/>
    <w:rsid w:val="00546D87"/>
    <w:rsid w:val="00546E1E"/>
    <w:rsid w:val="005470DA"/>
    <w:rsid w:val="00547154"/>
    <w:rsid w:val="0054719D"/>
    <w:rsid w:val="00547342"/>
    <w:rsid w:val="005473C0"/>
    <w:rsid w:val="00547443"/>
    <w:rsid w:val="005474FB"/>
    <w:rsid w:val="005477B2"/>
    <w:rsid w:val="005479BD"/>
    <w:rsid w:val="005479EC"/>
    <w:rsid w:val="00547DDD"/>
    <w:rsid w:val="00547E71"/>
    <w:rsid w:val="00547E8E"/>
    <w:rsid w:val="00547E97"/>
    <w:rsid w:val="00547EBC"/>
    <w:rsid w:val="00547EF2"/>
    <w:rsid w:val="005502A1"/>
    <w:rsid w:val="00550347"/>
    <w:rsid w:val="0055038B"/>
    <w:rsid w:val="00550422"/>
    <w:rsid w:val="005506F8"/>
    <w:rsid w:val="00550738"/>
    <w:rsid w:val="00550AD5"/>
    <w:rsid w:val="00550B5D"/>
    <w:rsid w:val="00550BC6"/>
    <w:rsid w:val="00550C05"/>
    <w:rsid w:val="00550E1B"/>
    <w:rsid w:val="00551020"/>
    <w:rsid w:val="0055105A"/>
    <w:rsid w:val="005511CE"/>
    <w:rsid w:val="00551342"/>
    <w:rsid w:val="0055141E"/>
    <w:rsid w:val="0055143F"/>
    <w:rsid w:val="005516B5"/>
    <w:rsid w:val="00551963"/>
    <w:rsid w:val="00551A78"/>
    <w:rsid w:val="00551D8A"/>
    <w:rsid w:val="00551E48"/>
    <w:rsid w:val="00551FBC"/>
    <w:rsid w:val="0055203F"/>
    <w:rsid w:val="005522DF"/>
    <w:rsid w:val="00552312"/>
    <w:rsid w:val="0055238C"/>
    <w:rsid w:val="00552428"/>
    <w:rsid w:val="005527A2"/>
    <w:rsid w:val="00552A3D"/>
    <w:rsid w:val="00552E1F"/>
    <w:rsid w:val="00552ED0"/>
    <w:rsid w:val="00552EEC"/>
    <w:rsid w:val="00552FC9"/>
    <w:rsid w:val="00553104"/>
    <w:rsid w:val="005532EC"/>
    <w:rsid w:val="00553417"/>
    <w:rsid w:val="00553534"/>
    <w:rsid w:val="00553900"/>
    <w:rsid w:val="00553C96"/>
    <w:rsid w:val="00553D38"/>
    <w:rsid w:val="00553E9C"/>
    <w:rsid w:val="00553EBB"/>
    <w:rsid w:val="00553EFE"/>
    <w:rsid w:val="00554002"/>
    <w:rsid w:val="00554060"/>
    <w:rsid w:val="0055423C"/>
    <w:rsid w:val="00554480"/>
    <w:rsid w:val="00554822"/>
    <w:rsid w:val="0055496F"/>
    <w:rsid w:val="00554B49"/>
    <w:rsid w:val="00554C1C"/>
    <w:rsid w:val="00554C22"/>
    <w:rsid w:val="00554E0C"/>
    <w:rsid w:val="0055508F"/>
    <w:rsid w:val="005551A3"/>
    <w:rsid w:val="00555294"/>
    <w:rsid w:val="0055551A"/>
    <w:rsid w:val="0055574A"/>
    <w:rsid w:val="005558A7"/>
    <w:rsid w:val="00555E7F"/>
    <w:rsid w:val="00555F94"/>
    <w:rsid w:val="00555FC5"/>
    <w:rsid w:val="00556003"/>
    <w:rsid w:val="005562ED"/>
    <w:rsid w:val="0055631F"/>
    <w:rsid w:val="00556535"/>
    <w:rsid w:val="00556826"/>
    <w:rsid w:val="00556841"/>
    <w:rsid w:val="00556A8F"/>
    <w:rsid w:val="00556D9A"/>
    <w:rsid w:val="00556FA1"/>
    <w:rsid w:val="0055712A"/>
    <w:rsid w:val="005574EE"/>
    <w:rsid w:val="00557647"/>
    <w:rsid w:val="0055775E"/>
    <w:rsid w:val="00557770"/>
    <w:rsid w:val="00557775"/>
    <w:rsid w:val="00557BB8"/>
    <w:rsid w:val="00557D01"/>
    <w:rsid w:val="00557D3E"/>
    <w:rsid w:val="0056005C"/>
    <w:rsid w:val="005600BC"/>
    <w:rsid w:val="005603B9"/>
    <w:rsid w:val="005604B2"/>
    <w:rsid w:val="005606BF"/>
    <w:rsid w:val="005606D0"/>
    <w:rsid w:val="005607A7"/>
    <w:rsid w:val="00560862"/>
    <w:rsid w:val="00560865"/>
    <w:rsid w:val="005608D1"/>
    <w:rsid w:val="00560AE2"/>
    <w:rsid w:val="00560C82"/>
    <w:rsid w:val="00560E83"/>
    <w:rsid w:val="00560ED8"/>
    <w:rsid w:val="00560FA5"/>
    <w:rsid w:val="0056120A"/>
    <w:rsid w:val="0056123B"/>
    <w:rsid w:val="00561303"/>
    <w:rsid w:val="00561830"/>
    <w:rsid w:val="00561838"/>
    <w:rsid w:val="00561910"/>
    <w:rsid w:val="00561B95"/>
    <w:rsid w:val="00561D1C"/>
    <w:rsid w:val="00561FF8"/>
    <w:rsid w:val="00562052"/>
    <w:rsid w:val="005622F6"/>
    <w:rsid w:val="0056234F"/>
    <w:rsid w:val="00562368"/>
    <w:rsid w:val="0056282C"/>
    <w:rsid w:val="00562847"/>
    <w:rsid w:val="00562892"/>
    <w:rsid w:val="0056295E"/>
    <w:rsid w:val="0056297D"/>
    <w:rsid w:val="0056298B"/>
    <w:rsid w:val="005629F7"/>
    <w:rsid w:val="00562EB6"/>
    <w:rsid w:val="00562F77"/>
    <w:rsid w:val="0056330F"/>
    <w:rsid w:val="0056331B"/>
    <w:rsid w:val="0056342D"/>
    <w:rsid w:val="005634B6"/>
    <w:rsid w:val="005636E7"/>
    <w:rsid w:val="00563739"/>
    <w:rsid w:val="005638DC"/>
    <w:rsid w:val="005639B3"/>
    <w:rsid w:val="00563AEF"/>
    <w:rsid w:val="00563E67"/>
    <w:rsid w:val="00563F85"/>
    <w:rsid w:val="005640F8"/>
    <w:rsid w:val="0056435D"/>
    <w:rsid w:val="0056450E"/>
    <w:rsid w:val="0056458B"/>
    <w:rsid w:val="005645C2"/>
    <w:rsid w:val="005646C1"/>
    <w:rsid w:val="005646D9"/>
    <w:rsid w:val="00564838"/>
    <w:rsid w:val="00564913"/>
    <w:rsid w:val="00564A44"/>
    <w:rsid w:val="00565147"/>
    <w:rsid w:val="005651DF"/>
    <w:rsid w:val="0056548B"/>
    <w:rsid w:val="00565613"/>
    <w:rsid w:val="0056564F"/>
    <w:rsid w:val="0056573B"/>
    <w:rsid w:val="00565769"/>
    <w:rsid w:val="005658F2"/>
    <w:rsid w:val="00565AB5"/>
    <w:rsid w:val="00565C92"/>
    <w:rsid w:val="00565CD6"/>
    <w:rsid w:val="00565D5C"/>
    <w:rsid w:val="00565EBF"/>
    <w:rsid w:val="00566358"/>
    <w:rsid w:val="0056635C"/>
    <w:rsid w:val="00566474"/>
    <w:rsid w:val="005665E1"/>
    <w:rsid w:val="005665F7"/>
    <w:rsid w:val="0056693D"/>
    <w:rsid w:val="00566A4A"/>
    <w:rsid w:val="00566C6D"/>
    <w:rsid w:val="00566F64"/>
    <w:rsid w:val="00567483"/>
    <w:rsid w:val="00567670"/>
    <w:rsid w:val="005676CF"/>
    <w:rsid w:val="00567950"/>
    <w:rsid w:val="00567DFB"/>
    <w:rsid w:val="00567F49"/>
    <w:rsid w:val="0057001F"/>
    <w:rsid w:val="0057010D"/>
    <w:rsid w:val="005702B9"/>
    <w:rsid w:val="005703CD"/>
    <w:rsid w:val="00570475"/>
    <w:rsid w:val="005705A8"/>
    <w:rsid w:val="005706DA"/>
    <w:rsid w:val="00570891"/>
    <w:rsid w:val="00570922"/>
    <w:rsid w:val="00570B1F"/>
    <w:rsid w:val="00570BCF"/>
    <w:rsid w:val="00570C54"/>
    <w:rsid w:val="00570E39"/>
    <w:rsid w:val="00570E5D"/>
    <w:rsid w:val="00570E81"/>
    <w:rsid w:val="00570EBA"/>
    <w:rsid w:val="0057121E"/>
    <w:rsid w:val="00571276"/>
    <w:rsid w:val="005713CC"/>
    <w:rsid w:val="0057142C"/>
    <w:rsid w:val="00571682"/>
    <w:rsid w:val="00571790"/>
    <w:rsid w:val="005719C0"/>
    <w:rsid w:val="00571A2E"/>
    <w:rsid w:val="00571BCC"/>
    <w:rsid w:val="005720C3"/>
    <w:rsid w:val="0057226A"/>
    <w:rsid w:val="005724C9"/>
    <w:rsid w:val="0057250A"/>
    <w:rsid w:val="0057294D"/>
    <w:rsid w:val="005729B5"/>
    <w:rsid w:val="00572A01"/>
    <w:rsid w:val="00572A25"/>
    <w:rsid w:val="00572ABB"/>
    <w:rsid w:val="00572CEE"/>
    <w:rsid w:val="00572D9A"/>
    <w:rsid w:val="00572E2B"/>
    <w:rsid w:val="00572E51"/>
    <w:rsid w:val="00573007"/>
    <w:rsid w:val="005733ED"/>
    <w:rsid w:val="00573465"/>
    <w:rsid w:val="0057354E"/>
    <w:rsid w:val="005735B7"/>
    <w:rsid w:val="0057360B"/>
    <w:rsid w:val="00573755"/>
    <w:rsid w:val="005738DF"/>
    <w:rsid w:val="0057395A"/>
    <w:rsid w:val="00573A85"/>
    <w:rsid w:val="00573B8C"/>
    <w:rsid w:val="00573D00"/>
    <w:rsid w:val="00573D8F"/>
    <w:rsid w:val="00573E54"/>
    <w:rsid w:val="00573EA5"/>
    <w:rsid w:val="00574036"/>
    <w:rsid w:val="00574040"/>
    <w:rsid w:val="0057420F"/>
    <w:rsid w:val="00574584"/>
    <w:rsid w:val="005747C8"/>
    <w:rsid w:val="0057492D"/>
    <w:rsid w:val="00574D0B"/>
    <w:rsid w:val="0057509E"/>
    <w:rsid w:val="005750AA"/>
    <w:rsid w:val="005750AC"/>
    <w:rsid w:val="005752D7"/>
    <w:rsid w:val="0057557E"/>
    <w:rsid w:val="00575611"/>
    <w:rsid w:val="0057573A"/>
    <w:rsid w:val="005757C7"/>
    <w:rsid w:val="00575871"/>
    <w:rsid w:val="00575907"/>
    <w:rsid w:val="00575BB7"/>
    <w:rsid w:val="00575D28"/>
    <w:rsid w:val="00575F18"/>
    <w:rsid w:val="00576458"/>
    <w:rsid w:val="00576A5D"/>
    <w:rsid w:val="00576B2E"/>
    <w:rsid w:val="00576B92"/>
    <w:rsid w:val="00576CD3"/>
    <w:rsid w:val="00576CFE"/>
    <w:rsid w:val="00576D62"/>
    <w:rsid w:val="00576E85"/>
    <w:rsid w:val="00577063"/>
    <w:rsid w:val="005772B4"/>
    <w:rsid w:val="0057750B"/>
    <w:rsid w:val="0057785B"/>
    <w:rsid w:val="00577A3B"/>
    <w:rsid w:val="00577B2B"/>
    <w:rsid w:val="00577CF8"/>
    <w:rsid w:val="00577D80"/>
    <w:rsid w:val="00577DF2"/>
    <w:rsid w:val="00577EAE"/>
    <w:rsid w:val="00577F6A"/>
    <w:rsid w:val="00577FC3"/>
    <w:rsid w:val="00577FC7"/>
    <w:rsid w:val="005800FA"/>
    <w:rsid w:val="005802DE"/>
    <w:rsid w:val="00580388"/>
    <w:rsid w:val="005803AA"/>
    <w:rsid w:val="00580524"/>
    <w:rsid w:val="00580724"/>
    <w:rsid w:val="005807C7"/>
    <w:rsid w:val="00580851"/>
    <w:rsid w:val="005809BB"/>
    <w:rsid w:val="00580CBF"/>
    <w:rsid w:val="00580EFF"/>
    <w:rsid w:val="00580F24"/>
    <w:rsid w:val="00580FEC"/>
    <w:rsid w:val="005812F3"/>
    <w:rsid w:val="00581360"/>
    <w:rsid w:val="005815B9"/>
    <w:rsid w:val="005815DD"/>
    <w:rsid w:val="005816B6"/>
    <w:rsid w:val="005818E6"/>
    <w:rsid w:val="00581A84"/>
    <w:rsid w:val="00581A85"/>
    <w:rsid w:val="00581B22"/>
    <w:rsid w:val="00581C30"/>
    <w:rsid w:val="00581CB9"/>
    <w:rsid w:val="00581D34"/>
    <w:rsid w:val="00581E62"/>
    <w:rsid w:val="00581EA0"/>
    <w:rsid w:val="0058232E"/>
    <w:rsid w:val="00582366"/>
    <w:rsid w:val="005826B9"/>
    <w:rsid w:val="005827EF"/>
    <w:rsid w:val="00582851"/>
    <w:rsid w:val="005829E7"/>
    <w:rsid w:val="00582B19"/>
    <w:rsid w:val="00582BAD"/>
    <w:rsid w:val="00582C4C"/>
    <w:rsid w:val="005831AB"/>
    <w:rsid w:val="00583306"/>
    <w:rsid w:val="00583550"/>
    <w:rsid w:val="00583771"/>
    <w:rsid w:val="005837E0"/>
    <w:rsid w:val="0058386C"/>
    <w:rsid w:val="00583975"/>
    <w:rsid w:val="005839CE"/>
    <w:rsid w:val="00583F9E"/>
    <w:rsid w:val="00583FAB"/>
    <w:rsid w:val="00584325"/>
    <w:rsid w:val="00584340"/>
    <w:rsid w:val="00584403"/>
    <w:rsid w:val="0058445D"/>
    <w:rsid w:val="005846E5"/>
    <w:rsid w:val="005847BD"/>
    <w:rsid w:val="005847FC"/>
    <w:rsid w:val="0058499B"/>
    <w:rsid w:val="00584A4D"/>
    <w:rsid w:val="00584B21"/>
    <w:rsid w:val="00584B97"/>
    <w:rsid w:val="00584C80"/>
    <w:rsid w:val="00584C95"/>
    <w:rsid w:val="00584FC0"/>
    <w:rsid w:val="00585062"/>
    <w:rsid w:val="00585121"/>
    <w:rsid w:val="005854B1"/>
    <w:rsid w:val="005854D9"/>
    <w:rsid w:val="0058560B"/>
    <w:rsid w:val="00585683"/>
    <w:rsid w:val="00585C4D"/>
    <w:rsid w:val="00585C7C"/>
    <w:rsid w:val="00585CC1"/>
    <w:rsid w:val="00585D6C"/>
    <w:rsid w:val="00585E97"/>
    <w:rsid w:val="0058633F"/>
    <w:rsid w:val="00586446"/>
    <w:rsid w:val="005868A5"/>
    <w:rsid w:val="0058691A"/>
    <w:rsid w:val="00586A88"/>
    <w:rsid w:val="00586D7D"/>
    <w:rsid w:val="00586D9E"/>
    <w:rsid w:val="00586EF4"/>
    <w:rsid w:val="0058731A"/>
    <w:rsid w:val="005874CC"/>
    <w:rsid w:val="005876C9"/>
    <w:rsid w:val="00587736"/>
    <w:rsid w:val="00587A2B"/>
    <w:rsid w:val="00587B27"/>
    <w:rsid w:val="00587D06"/>
    <w:rsid w:val="00587EDC"/>
    <w:rsid w:val="00587F73"/>
    <w:rsid w:val="0059003D"/>
    <w:rsid w:val="00590282"/>
    <w:rsid w:val="00590380"/>
    <w:rsid w:val="005903EF"/>
    <w:rsid w:val="00590512"/>
    <w:rsid w:val="00590643"/>
    <w:rsid w:val="00590675"/>
    <w:rsid w:val="0059098C"/>
    <w:rsid w:val="005909E7"/>
    <w:rsid w:val="005909F3"/>
    <w:rsid w:val="00590C17"/>
    <w:rsid w:val="00590DE4"/>
    <w:rsid w:val="00590E69"/>
    <w:rsid w:val="0059110C"/>
    <w:rsid w:val="0059114A"/>
    <w:rsid w:val="0059125A"/>
    <w:rsid w:val="0059135C"/>
    <w:rsid w:val="00591607"/>
    <w:rsid w:val="005916AF"/>
    <w:rsid w:val="005917CF"/>
    <w:rsid w:val="00591866"/>
    <w:rsid w:val="00591C26"/>
    <w:rsid w:val="00591C9D"/>
    <w:rsid w:val="00591EE6"/>
    <w:rsid w:val="00592045"/>
    <w:rsid w:val="00592138"/>
    <w:rsid w:val="00592179"/>
    <w:rsid w:val="0059224F"/>
    <w:rsid w:val="005922B1"/>
    <w:rsid w:val="00592398"/>
    <w:rsid w:val="005923E9"/>
    <w:rsid w:val="00592487"/>
    <w:rsid w:val="0059285F"/>
    <w:rsid w:val="005929BA"/>
    <w:rsid w:val="00592E76"/>
    <w:rsid w:val="005930CC"/>
    <w:rsid w:val="0059320E"/>
    <w:rsid w:val="0059329E"/>
    <w:rsid w:val="00593322"/>
    <w:rsid w:val="00593420"/>
    <w:rsid w:val="005936CF"/>
    <w:rsid w:val="005936DB"/>
    <w:rsid w:val="005937BF"/>
    <w:rsid w:val="005939A1"/>
    <w:rsid w:val="00593A21"/>
    <w:rsid w:val="00593B05"/>
    <w:rsid w:val="00593C90"/>
    <w:rsid w:val="00593CED"/>
    <w:rsid w:val="00593E8F"/>
    <w:rsid w:val="0059415E"/>
    <w:rsid w:val="00594216"/>
    <w:rsid w:val="005942F6"/>
    <w:rsid w:val="00594381"/>
    <w:rsid w:val="0059441E"/>
    <w:rsid w:val="00594578"/>
    <w:rsid w:val="005946AD"/>
    <w:rsid w:val="005946F8"/>
    <w:rsid w:val="00594719"/>
    <w:rsid w:val="005949A6"/>
    <w:rsid w:val="005949C8"/>
    <w:rsid w:val="00594ADC"/>
    <w:rsid w:val="00594B4B"/>
    <w:rsid w:val="00594B4C"/>
    <w:rsid w:val="00594C83"/>
    <w:rsid w:val="00594CD3"/>
    <w:rsid w:val="00594D0D"/>
    <w:rsid w:val="00594D25"/>
    <w:rsid w:val="00594EB4"/>
    <w:rsid w:val="00594F20"/>
    <w:rsid w:val="00594F36"/>
    <w:rsid w:val="0059512D"/>
    <w:rsid w:val="005956AF"/>
    <w:rsid w:val="005956D4"/>
    <w:rsid w:val="00595775"/>
    <w:rsid w:val="00595822"/>
    <w:rsid w:val="00595872"/>
    <w:rsid w:val="005958E5"/>
    <w:rsid w:val="00595973"/>
    <w:rsid w:val="00595AE2"/>
    <w:rsid w:val="00595C4F"/>
    <w:rsid w:val="00595CC9"/>
    <w:rsid w:val="00595DB1"/>
    <w:rsid w:val="00595DF3"/>
    <w:rsid w:val="00596078"/>
    <w:rsid w:val="005962DE"/>
    <w:rsid w:val="0059678C"/>
    <w:rsid w:val="00596947"/>
    <w:rsid w:val="00596AE2"/>
    <w:rsid w:val="00596C27"/>
    <w:rsid w:val="00596CF5"/>
    <w:rsid w:val="00596EB4"/>
    <w:rsid w:val="00596EDC"/>
    <w:rsid w:val="00596FCE"/>
    <w:rsid w:val="00597185"/>
    <w:rsid w:val="00597332"/>
    <w:rsid w:val="00597417"/>
    <w:rsid w:val="00597422"/>
    <w:rsid w:val="005974A0"/>
    <w:rsid w:val="0059764C"/>
    <w:rsid w:val="005976A1"/>
    <w:rsid w:val="005976BE"/>
    <w:rsid w:val="005977DF"/>
    <w:rsid w:val="0059792E"/>
    <w:rsid w:val="00597BE1"/>
    <w:rsid w:val="005A0534"/>
    <w:rsid w:val="005A0971"/>
    <w:rsid w:val="005A0A1B"/>
    <w:rsid w:val="005A0B58"/>
    <w:rsid w:val="005A0B83"/>
    <w:rsid w:val="005A0BE4"/>
    <w:rsid w:val="005A1201"/>
    <w:rsid w:val="005A1212"/>
    <w:rsid w:val="005A1443"/>
    <w:rsid w:val="005A155A"/>
    <w:rsid w:val="005A1671"/>
    <w:rsid w:val="005A197B"/>
    <w:rsid w:val="005A1CB6"/>
    <w:rsid w:val="005A1DDB"/>
    <w:rsid w:val="005A2174"/>
    <w:rsid w:val="005A2204"/>
    <w:rsid w:val="005A250C"/>
    <w:rsid w:val="005A2643"/>
    <w:rsid w:val="005A29A0"/>
    <w:rsid w:val="005A29F8"/>
    <w:rsid w:val="005A2C42"/>
    <w:rsid w:val="005A2C6A"/>
    <w:rsid w:val="005A2F90"/>
    <w:rsid w:val="005A2FC7"/>
    <w:rsid w:val="005A3233"/>
    <w:rsid w:val="005A3259"/>
    <w:rsid w:val="005A3261"/>
    <w:rsid w:val="005A33D5"/>
    <w:rsid w:val="005A36F9"/>
    <w:rsid w:val="005A397A"/>
    <w:rsid w:val="005A3B5C"/>
    <w:rsid w:val="005A3B9E"/>
    <w:rsid w:val="005A3CA0"/>
    <w:rsid w:val="005A3EA7"/>
    <w:rsid w:val="005A447C"/>
    <w:rsid w:val="005A44C9"/>
    <w:rsid w:val="005A46EF"/>
    <w:rsid w:val="005A480D"/>
    <w:rsid w:val="005A4831"/>
    <w:rsid w:val="005A4A6C"/>
    <w:rsid w:val="005A501B"/>
    <w:rsid w:val="005A5067"/>
    <w:rsid w:val="005A51CB"/>
    <w:rsid w:val="005A52BF"/>
    <w:rsid w:val="005A5352"/>
    <w:rsid w:val="005A5447"/>
    <w:rsid w:val="005A564E"/>
    <w:rsid w:val="005A57C3"/>
    <w:rsid w:val="005A5818"/>
    <w:rsid w:val="005A5855"/>
    <w:rsid w:val="005A58DC"/>
    <w:rsid w:val="005A5BEE"/>
    <w:rsid w:val="005A5D2D"/>
    <w:rsid w:val="005A5DD0"/>
    <w:rsid w:val="005A5F0B"/>
    <w:rsid w:val="005A5FF6"/>
    <w:rsid w:val="005A6038"/>
    <w:rsid w:val="005A6522"/>
    <w:rsid w:val="005A6550"/>
    <w:rsid w:val="005A659B"/>
    <w:rsid w:val="005A6606"/>
    <w:rsid w:val="005A6646"/>
    <w:rsid w:val="005A6753"/>
    <w:rsid w:val="005A6843"/>
    <w:rsid w:val="005A6861"/>
    <w:rsid w:val="005A6ECB"/>
    <w:rsid w:val="005A6ED0"/>
    <w:rsid w:val="005A6F55"/>
    <w:rsid w:val="005A7044"/>
    <w:rsid w:val="005A711F"/>
    <w:rsid w:val="005A7205"/>
    <w:rsid w:val="005A7246"/>
    <w:rsid w:val="005A7579"/>
    <w:rsid w:val="005A7741"/>
    <w:rsid w:val="005A7B39"/>
    <w:rsid w:val="005A7E8E"/>
    <w:rsid w:val="005B02CC"/>
    <w:rsid w:val="005B0315"/>
    <w:rsid w:val="005B0321"/>
    <w:rsid w:val="005B058D"/>
    <w:rsid w:val="005B06D9"/>
    <w:rsid w:val="005B0879"/>
    <w:rsid w:val="005B0902"/>
    <w:rsid w:val="005B0A0B"/>
    <w:rsid w:val="005B0B23"/>
    <w:rsid w:val="005B0B4A"/>
    <w:rsid w:val="005B0E5B"/>
    <w:rsid w:val="005B0EBA"/>
    <w:rsid w:val="005B0F4D"/>
    <w:rsid w:val="005B106A"/>
    <w:rsid w:val="005B10E7"/>
    <w:rsid w:val="005B166E"/>
    <w:rsid w:val="005B1703"/>
    <w:rsid w:val="005B1955"/>
    <w:rsid w:val="005B1B84"/>
    <w:rsid w:val="005B1CAC"/>
    <w:rsid w:val="005B1CE9"/>
    <w:rsid w:val="005B211C"/>
    <w:rsid w:val="005B214A"/>
    <w:rsid w:val="005B266A"/>
    <w:rsid w:val="005B267F"/>
    <w:rsid w:val="005B2791"/>
    <w:rsid w:val="005B27A5"/>
    <w:rsid w:val="005B28C3"/>
    <w:rsid w:val="005B29BA"/>
    <w:rsid w:val="005B2D72"/>
    <w:rsid w:val="005B2E8C"/>
    <w:rsid w:val="005B2EDD"/>
    <w:rsid w:val="005B31BF"/>
    <w:rsid w:val="005B3280"/>
    <w:rsid w:val="005B3319"/>
    <w:rsid w:val="005B3350"/>
    <w:rsid w:val="005B33D1"/>
    <w:rsid w:val="005B354E"/>
    <w:rsid w:val="005B370A"/>
    <w:rsid w:val="005B3A77"/>
    <w:rsid w:val="005B3B27"/>
    <w:rsid w:val="005B3B3B"/>
    <w:rsid w:val="005B3DA2"/>
    <w:rsid w:val="005B3ECD"/>
    <w:rsid w:val="005B3FBD"/>
    <w:rsid w:val="005B42A4"/>
    <w:rsid w:val="005B42E6"/>
    <w:rsid w:val="005B43BE"/>
    <w:rsid w:val="005B4506"/>
    <w:rsid w:val="005B451D"/>
    <w:rsid w:val="005B46D5"/>
    <w:rsid w:val="005B48B7"/>
    <w:rsid w:val="005B4AA6"/>
    <w:rsid w:val="005B503E"/>
    <w:rsid w:val="005B50FE"/>
    <w:rsid w:val="005B514F"/>
    <w:rsid w:val="005B528D"/>
    <w:rsid w:val="005B54B6"/>
    <w:rsid w:val="005B552C"/>
    <w:rsid w:val="005B57E2"/>
    <w:rsid w:val="005B5958"/>
    <w:rsid w:val="005B596C"/>
    <w:rsid w:val="005B5C22"/>
    <w:rsid w:val="005B6162"/>
    <w:rsid w:val="005B6559"/>
    <w:rsid w:val="005B6796"/>
    <w:rsid w:val="005B67F7"/>
    <w:rsid w:val="005B697A"/>
    <w:rsid w:val="005B6D1E"/>
    <w:rsid w:val="005B706E"/>
    <w:rsid w:val="005B71A7"/>
    <w:rsid w:val="005B72AD"/>
    <w:rsid w:val="005B73BF"/>
    <w:rsid w:val="005B7448"/>
    <w:rsid w:val="005B751E"/>
    <w:rsid w:val="005B7547"/>
    <w:rsid w:val="005B755E"/>
    <w:rsid w:val="005B7717"/>
    <w:rsid w:val="005B79E5"/>
    <w:rsid w:val="005B7C14"/>
    <w:rsid w:val="005B7CDB"/>
    <w:rsid w:val="005B7CED"/>
    <w:rsid w:val="005B7D3D"/>
    <w:rsid w:val="005B7D47"/>
    <w:rsid w:val="005B7F55"/>
    <w:rsid w:val="005C01C8"/>
    <w:rsid w:val="005C0389"/>
    <w:rsid w:val="005C0658"/>
    <w:rsid w:val="005C06F1"/>
    <w:rsid w:val="005C07CD"/>
    <w:rsid w:val="005C0A40"/>
    <w:rsid w:val="005C0A41"/>
    <w:rsid w:val="005C0A42"/>
    <w:rsid w:val="005C0B35"/>
    <w:rsid w:val="005C0B5B"/>
    <w:rsid w:val="005C0C0A"/>
    <w:rsid w:val="005C0E67"/>
    <w:rsid w:val="005C0E88"/>
    <w:rsid w:val="005C0FF3"/>
    <w:rsid w:val="005C120D"/>
    <w:rsid w:val="005C13CD"/>
    <w:rsid w:val="005C14F7"/>
    <w:rsid w:val="005C1835"/>
    <w:rsid w:val="005C18B3"/>
    <w:rsid w:val="005C1A62"/>
    <w:rsid w:val="005C1B49"/>
    <w:rsid w:val="005C1C2A"/>
    <w:rsid w:val="005C1CE9"/>
    <w:rsid w:val="005C1EC0"/>
    <w:rsid w:val="005C1EF4"/>
    <w:rsid w:val="005C207A"/>
    <w:rsid w:val="005C214D"/>
    <w:rsid w:val="005C21D6"/>
    <w:rsid w:val="005C222A"/>
    <w:rsid w:val="005C25E9"/>
    <w:rsid w:val="005C27EB"/>
    <w:rsid w:val="005C2869"/>
    <w:rsid w:val="005C2C71"/>
    <w:rsid w:val="005C2D66"/>
    <w:rsid w:val="005C2E27"/>
    <w:rsid w:val="005C2FD6"/>
    <w:rsid w:val="005C34C9"/>
    <w:rsid w:val="005C364A"/>
    <w:rsid w:val="005C3655"/>
    <w:rsid w:val="005C36E7"/>
    <w:rsid w:val="005C370E"/>
    <w:rsid w:val="005C3858"/>
    <w:rsid w:val="005C3A33"/>
    <w:rsid w:val="005C3A9B"/>
    <w:rsid w:val="005C3B95"/>
    <w:rsid w:val="005C3C1B"/>
    <w:rsid w:val="005C3D34"/>
    <w:rsid w:val="005C3E9C"/>
    <w:rsid w:val="005C3F1B"/>
    <w:rsid w:val="005C40D6"/>
    <w:rsid w:val="005C4211"/>
    <w:rsid w:val="005C425A"/>
    <w:rsid w:val="005C4375"/>
    <w:rsid w:val="005C43FC"/>
    <w:rsid w:val="005C45FE"/>
    <w:rsid w:val="005C4664"/>
    <w:rsid w:val="005C4D25"/>
    <w:rsid w:val="005C4D83"/>
    <w:rsid w:val="005C4D95"/>
    <w:rsid w:val="005C4DAF"/>
    <w:rsid w:val="005C5273"/>
    <w:rsid w:val="005C53EB"/>
    <w:rsid w:val="005C549F"/>
    <w:rsid w:val="005C561C"/>
    <w:rsid w:val="005C56C0"/>
    <w:rsid w:val="005C56E0"/>
    <w:rsid w:val="005C5794"/>
    <w:rsid w:val="005C57DF"/>
    <w:rsid w:val="005C5833"/>
    <w:rsid w:val="005C5919"/>
    <w:rsid w:val="005C5A6D"/>
    <w:rsid w:val="005C5DF6"/>
    <w:rsid w:val="005C6223"/>
    <w:rsid w:val="005C64CB"/>
    <w:rsid w:val="005C6614"/>
    <w:rsid w:val="005C6625"/>
    <w:rsid w:val="005C68B1"/>
    <w:rsid w:val="005C695F"/>
    <w:rsid w:val="005C6A5C"/>
    <w:rsid w:val="005C6CDC"/>
    <w:rsid w:val="005C7010"/>
    <w:rsid w:val="005C70DC"/>
    <w:rsid w:val="005C73E7"/>
    <w:rsid w:val="005C783D"/>
    <w:rsid w:val="005C793B"/>
    <w:rsid w:val="005C7E52"/>
    <w:rsid w:val="005D00F8"/>
    <w:rsid w:val="005D0150"/>
    <w:rsid w:val="005D02E8"/>
    <w:rsid w:val="005D045D"/>
    <w:rsid w:val="005D0734"/>
    <w:rsid w:val="005D080C"/>
    <w:rsid w:val="005D0836"/>
    <w:rsid w:val="005D08E3"/>
    <w:rsid w:val="005D0D5E"/>
    <w:rsid w:val="005D0DE9"/>
    <w:rsid w:val="005D0FCA"/>
    <w:rsid w:val="005D1102"/>
    <w:rsid w:val="005D1413"/>
    <w:rsid w:val="005D1816"/>
    <w:rsid w:val="005D185B"/>
    <w:rsid w:val="005D19CC"/>
    <w:rsid w:val="005D1D75"/>
    <w:rsid w:val="005D1D79"/>
    <w:rsid w:val="005D1F33"/>
    <w:rsid w:val="005D210B"/>
    <w:rsid w:val="005D22B7"/>
    <w:rsid w:val="005D2410"/>
    <w:rsid w:val="005D243B"/>
    <w:rsid w:val="005D2521"/>
    <w:rsid w:val="005D2577"/>
    <w:rsid w:val="005D2712"/>
    <w:rsid w:val="005D27AF"/>
    <w:rsid w:val="005D28E2"/>
    <w:rsid w:val="005D295A"/>
    <w:rsid w:val="005D2A9B"/>
    <w:rsid w:val="005D2BA6"/>
    <w:rsid w:val="005D2DE9"/>
    <w:rsid w:val="005D301A"/>
    <w:rsid w:val="005D304D"/>
    <w:rsid w:val="005D31A5"/>
    <w:rsid w:val="005D32B5"/>
    <w:rsid w:val="005D33D8"/>
    <w:rsid w:val="005D3648"/>
    <w:rsid w:val="005D3762"/>
    <w:rsid w:val="005D3A87"/>
    <w:rsid w:val="005D3AE5"/>
    <w:rsid w:val="005D3B2A"/>
    <w:rsid w:val="005D3CFB"/>
    <w:rsid w:val="005D42F6"/>
    <w:rsid w:val="005D4300"/>
    <w:rsid w:val="005D4403"/>
    <w:rsid w:val="005D44E6"/>
    <w:rsid w:val="005D4706"/>
    <w:rsid w:val="005D47D6"/>
    <w:rsid w:val="005D4840"/>
    <w:rsid w:val="005D4D7A"/>
    <w:rsid w:val="005D4F70"/>
    <w:rsid w:val="005D4FBA"/>
    <w:rsid w:val="005D539D"/>
    <w:rsid w:val="005D54E1"/>
    <w:rsid w:val="005D56A0"/>
    <w:rsid w:val="005D57E6"/>
    <w:rsid w:val="005D59DF"/>
    <w:rsid w:val="005D5E14"/>
    <w:rsid w:val="005D5ED0"/>
    <w:rsid w:val="005D5F97"/>
    <w:rsid w:val="005D5FC6"/>
    <w:rsid w:val="005D60F5"/>
    <w:rsid w:val="005D67A7"/>
    <w:rsid w:val="005D6887"/>
    <w:rsid w:val="005D6C19"/>
    <w:rsid w:val="005D6C62"/>
    <w:rsid w:val="005D6D1C"/>
    <w:rsid w:val="005D6FDB"/>
    <w:rsid w:val="005D709C"/>
    <w:rsid w:val="005D7291"/>
    <w:rsid w:val="005D72CB"/>
    <w:rsid w:val="005D7385"/>
    <w:rsid w:val="005D73A7"/>
    <w:rsid w:val="005D7437"/>
    <w:rsid w:val="005D7874"/>
    <w:rsid w:val="005D7897"/>
    <w:rsid w:val="005D7EE2"/>
    <w:rsid w:val="005D7F8E"/>
    <w:rsid w:val="005E03CA"/>
    <w:rsid w:val="005E050F"/>
    <w:rsid w:val="005E0586"/>
    <w:rsid w:val="005E063B"/>
    <w:rsid w:val="005E07D3"/>
    <w:rsid w:val="005E08BA"/>
    <w:rsid w:val="005E0925"/>
    <w:rsid w:val="005E0B1D"/>
    <w:rsid w:val="005E0B24"/>
    <w:rsid w:val="005E0B74"/>
    <w:rsid w:val="005E0BF1"/>
    <w:rsid w:val="005E0CA8"/>
    <w:rsid w:val="005E0EAD"/>
    <w:rsid w:val="005E103A"/>
    <w:rsid w:val="005E11DA"/>
    <w:rsid w:val="005E1342"/>
    <w:rsid w:val="005E1533"/>
    <w:rsid w:val="005E1535"/>
    <w:rsid w:val="005E1827"/>
    <w:rsid w:val="005E1B94"/>
    <w:rsid w:val="005E1E3B"/>
    <w:rsid w:val="005E23AA"/>
    <w:rsid w:val="005E2806"/>
    <w:rsid w:val="005E289B"/>
    <w:rsid w:val="005E2900"/>
    <w:rsid w:val="005E29DD"/>
    <w:rsid w:val="005E29DF"/>
    <w:rsid w:val="005E2D23"/>
    <w:rsid w:val="005E2EFA"/>
    <w:rsid w:val="005E2F26"/>
    <w:rsid w:val="005E2F8D"/>
    <w:rsid w:val="005E2FCC"/>
    <w:rsid w:val="005E300D"/>
    <w:rsid w:val="005E303D"/>
    <w:rsid w:val="005E3080"/>
    <w:rsid w:val="005E34C9"/>
    <w:rsid w:val="005E3510"/>
    <w:rsid w:val="005E35E9"/>
    <w:rsid w:val="005E37B0"/>
    <w:rsid w:val="005E3D76"/>
    <w:rsid w:val="005E3DAB"/>
    <w:rsid w:val="005E3DC0"/>
    <w:rsid w:val="005E40D4"/>
    <w:rsid w:val="005E414B"/>
    <w:rsid w:val="005E4222"/>
    <w:rsid w:val="005E4299"/>
    <w:rsid w:val="005E44B7"/>
    <w:rsid w:val="005E4648"/>
    <w:rsid w:val="005E475A"/>
    <w:rsid w:val="005E48A3"/>
    <w:rsid w:val="005E48DC"/>
    <w:rsid w:val="005E493C"/>
    <w:rsid w:val="005E4BE6"/>
    <w:rsid w:val="005E4C34"/>
    <w:rsid w:val="005E4E0B"/>
    <w:rsid w:val="005E5061"/>
    <w:rsid w:val="005E5540"/>
    <w:rsid w:val="005E56CD"/>
    <w:rsid w:val="005E5719"/>
    <w:rsid w:val="005E5875"/>
    <w:rsid w:val="005E5A0E"/>
    <w:rsid w:val="005E5B08"/>
    <w:rsid w:val="005E5BF1"/>
    <w:rsid w:val="005E6264"/>
    <w:rsid w:val="005E662E"/>
    <w:rsid w:val="005E683E"/>
    <w:rsid w:val="005E6856"/>
    <w:rsid w:val="005E6931"/>
    <w:rsid w:val="005E6F15"/>
    <w:rsid w:val="005E7200"/>
    <w:rsid w:val="005E724B"/>
    <w:rsid w:val="005E72D0"/>
    <w:rsid w:val="005E7370"/>
    <w:rsid w:val="005E743A"/>
    <w:rsid w:val="005E763E"/>
    <w:rsid w:val="005E777E"/>
    <w:rsid w:val="005E7978"/>
    <w:rsid w:val="005E7CDB"/>
    <w:rsid w:val="005E7DA9"/>
    <w:rsid w:val="005E7F1B"/>
    <w:rsid w:val="005E7FE1"/>
    <w:rsid w:val="005F00D1"/>
    <w:rsid w:val="005F02CE"/>
    <w:rsid w:val="005F04A6"/>
    <w:rsid w:val="005F0A46"/>
    <w:rsid w:val="005F0CEF"/>
    <w:rsid w:val="005F0D2A"/>
    <w:rsid w:val="005F0D95"/>
    <w:rsid w:val="005F0F3E"/>
    <w:rsid w:val="005F1152"/>
    <w:rsid w:val="005F11DE"/>
    <w:rsid w:val="005F153E"/>
    <w:rsid w:val="005F177F"/>
    <w:rsid w:val="005F18A7"/>
    <w:rsid w:val="005F1B3A"/>
    <w:rsid w:val="005F1BF4"/>
    <w:rsid w:val="005F1DAD"/>
    <w:rsid w:val="005F1DD5"/>
    <w:rsid w:val="005F1E47"/>
    <w:rsid w:val="005F251D"/>
    <w:rsid w:val="005F25B7"/>
    <w:rsid w:val="005F26B2"/>
    <w:rsid w:val="005F2865"/>
    <w:rsid w:val="005F28F0"/>
    <w:rsid w:val="005F2918"/>
    <w:rsid w:val="005F2B92"/>
    <w:rsid w:val="005F2BB7"/>
    <w:rsid w:val="005F2FC5"/>
    <w:rsid w:val="005F306A"/>
    <w:rsid w:val="005F325D"/>
    <w:rsid w:val="005F32FE"/>
    <w:rsid w:val="005F33B6"/>
    <w:rsid w:val="005F34BC"/>
    <w:rsid w:val="005F356A"/>
    <w:rsid w:val="005F3723"/>
    <w:rsid w:val="005F3772"/>
    <w:rsid w:val="005F393C"/>
    <w:rsid w:val="005F3B16"/>
    <w:rsid w:val="005F3C42"/>
    <w:rsid w:val="005F3D67"/>
    <w:rsid w:val="005F3FCB"/>
    <w:rsid w:val="005F405D"/>
    <w:rsid w:val="005F405E"/>
    <w:rsid w:val="005F43CD"/>
    <w:rsid w:val="005F43E4"/>
    <w:rsid w:val="005F443D"/>
    <w:rsid w:val="005F496C"/>
    <w:rsid w:val="005F4A76"/>
    <w:rsid w:val="005F4B1F"/>
    <w:rsid w:val="005F4C1E"/>
    <w:rsid w:val="005F4F6D"/>
    <w:rsid w:val="005F534F"/>
    <w:rsid w:val="005F5376"/>
    <w:rsid w:val="005F57AC"/>
    <w:rsid w:val="005F57C9"/>
    <w:rsid w:val="005F5807"/>
    <w:rsid w:val="005F58D4"/>
    <w:rsid w:val="005F5929"/>
    <w:rsid w:val="005F5BEE"/>
    <w:rsid w:val="005F5C8A"/>
    <w:rsid w:val="005F5C8B"/>
    <w:rsid w:val="005F5D49"/>
    <w:rsid w:val="005F5E4F"/>
    <w:rsid w:val="005F5EDB"/>
    <w:rsid w:val="005F630D"/>
    <w:rsid w:val="005F66D9"/>
    <w:rsid w:val="005F6815"/>
    <w:rsid w:val="005F6902"/>
    <w:rsid w:val="005F6E5A"/>
    <w:rsid w:val="005F6F27"/>
    <w:rsid w:val="005F711F"/>
    <w:rsid w:val="005F7298"/>
    <w:rsid w:val="005F75D4"/>
    <w:rsid w:val="005F7617"/>
    <w:rsid w:val="005F76E6"/>
    <w:rsid w:val="005F7700"/>
    <w:rsid w:val="005F7818"/>
    <w:rsid w:val="005F78E4"/>
    <w:rsid w:val="005F798F"/>
    <w:rsid w:val="005F79B3"/>
    <w:rsid w:val="005F79E2"/>
    <w:rsid w:val="005F7A00"/>
    <w:rsid w:val="005F7A0F"/>
    <w:rsid w:val="005F7B15"/>
    <w:rsid w:val="005F7DA7"/>
    <w:rsid w:val="005F7E7C"/>
    <w:rsid w:val="00600044"/>
    <w:rsid w:val="0060021C"/>
    <w:rsid w:val="006002D4"/>
    <w:rsid w:val="0060041C"/>
    <w:rsid w:val="0060064F"/>
    <w:rsid w:val="00600760"/>
    <w:rsid w:val="006007E4"/>
    <w:rsid w:val="0060090E"/>
    <w:rsid w:val="00600931"/>
    <w:rsid w:val="006009A2"/>
    <w:rsid w:val="006009F8"/>
    <w:rsid w:val="00600A13"/>
    <w:rsid w:val="00600C5F"/>
    <w:rsid w:val="00600CF3"/>
    <w:rsid w:val="00600E3C"/>
    <w:rsid w:val="00600FBC"/>
    <w:rsid w:val="0060123C"/>
    <w:rsid w:val="00601417"/>
    <w:rsid w:val="00601492"/>
    <w:rsid w:val="0060156C"/>
    <w:rsid w:val="00601633"/>
    <w:rsid w:val="006019DC"/>
    <w:rsid w:val="00601B06"/>
    <w:rsid w:val="00601C64"/>
    <w:rsid w:val="00601D05"/>
    <w:rsid w:val="00601DD4"/>
    <w:rsid w:val="00601E4D"/>
    <w:rsid w:val="00601ED2"/>
    <w:rsid w:val="006022C8"/>
    <w:rsid w:val="00602320"/>
    <w:rsid w:val="00602442"/>
    <w:rsid w:val="006024EC"/>
    <w:rsid w:val="006025CA"/>
    <w:rsid w:val="0060279A"/>
    <w:rsid w:val="006027B6"/>
    <w:rsid w:val="006028EF"/>
    <w:rsid w:val="0060291E"/>
    <w:rsid w:val="00602A20"/>
    <w:rsid w:val="00602A64"/>
    <w:rsid w:val="00602F84"/>
    <w:rsid w:val="00603179"/>
    <w:rsid w:val="00603202"/>
    <w:rsid w:val="0060321D"/>
    <w:rsid w:val="006033E5"/>
    <w:rsid w:val="006033EF"/>
    <w:rsid w:val="006034D9"/>
    <w:rsid w:val="0060360A"/>
    <w:rsid w:val="0060362F"/>
    <w:rsid w:val="00603684"/>
    <w:rsid w:val="00603783"/>
    <w:rsid w:val="00603823"/>
    <w:rsid w:val="00603A0B"/>
    <w:rsid w:val="00603AA4"/>
    <w:rsid w:val="00603DB6"/>
    <w:rsid w:val="00603E2F"/>
    <w:rsid w:val="00603E6E"/>
    <w:rsid w:val="00603FA7"/>
    <w:rsid w:val="0060402D"/>
    <w:rsid w:val="00604103"/>
    <w:rsid w:val="0060424D"/>
    <w:rsid w:val="006043A4"/>
    <w:rsid w:val="00604513"/>
    <w:rsid w:val="00604869"/>
    <w:rsid w:val="006049C8"/>
    <w:rsid w:val="00604AA1"/>
    <w:rsid w:val="00604B25"/>
    <w:rsid w:val="00604C3F"/>
    <w:rsid w:val="00604CE7"/>
    <w:rsid w:val="00604D2C"/>
    <w:rsid w:val="00604D5E"/>
    <w:rsid w:val="00604DB7"/>
    <w:rsid w:val="00604DCE"/>
    <w:rsid w:val="00604DE4"/>
    <w:rsid w:val="00604E4A"/>
    <w:rsid w:val="0060539A"/>
    <w:rsid w:val="006054CF"/>
    <w:rsid w:val="00605601"/>
    <w:rsid w:val="00605999"/>
    <w:rsid w:val="00605D87"/>
    <w:rsid w:val="00605FEA"/>
    <w:rsid w:val="00606071"/>
    <w:rsid w:val="00606101"/>
    <w:rsid w:val="0060617C"/>
    <w:rsid w:val="00606377"/>
    <w:rsid w:val="006066C9"/>
    <w:rsid w:val="00606926"/>
    <w:rsid w:val="00606A2C"/>
    <w:rsid w:val="00606B9A"/>
    <w:rsid w:val="00606DC0"/>
    <w:rsid w:val="00607214"/>
    <w:rsid w:val="00607218"/>
    <w:rsid w:val="00607633"/>
    <w:rsid w:val="0060780A"/>
    <w:rsid w:val="0060792A"/>
    <w:rsid w:val="006079F2"/>
    <w:rsid w:val="00607A59"/>
    <w:rsid w:val="00607ADA"/>
    <w:rsid w:val="00607B13"/>
    <w:rsid w:val="00607CA2"/>
    <w:rsid w:val="00607ED4"/>
    <w:rsid w:val="00607ED8"/>
    <w:rsid w:val="00610014"/>
    <w:rsid w:val="0061003E"/>
    <w:rsid w:val="00610152"/>
    <w:rsid w:val="006101BA"/>
    <w:rsid w:val="006101CA"/>
    <w:rsid w:val="00610292"/>
    <w:rsid w:val="006102B2"/>
    <w:rsid w:val="006103E0"/>
    <w:rsid w:val="006104F4"/>
    <w:rsid w:val="0061052A"/>
    <w:rsid w:val="00610554"/>
    <w:rsid w:val="00610661"/>
    <w:rsid w:val="006106DB"/>
    <w:rsid w:val="0061072A"/>
    <w:rsid w:val="00610851"/>
    <w:rsid w:val="0061099C"/>
    <w:rsid w:val="00610EB9"/>
    <w:rsid w:val="00610EE4"/>
    <w:rsid w:val="00610F3C"/>
    <w:rsid w:val="00610F82"/>
    <w:rsid w:val="006111EB"/>
    <w:rsid w:val="00611275"/>
    <w:rsid w:val="00611444"/>
    <w:rsid w:val="0061153E"/>
    <w:rsid w:val="00611676"/>
    <w:rsid w:val="006118ED"/>
    <w:rsid w:val="0061193A"/>
    <w:rsid w:val="00611A80"/>
    <w:rsid w:val="00611AF7"/>
    <w:rsid w:val="00611BC7"/>
    <w:rsid w:val="00611CDE"/>
    <w:rsid w:val="00611EEF"/>
    <w:rsid w:val="00611EFE"/>
    <w:rsid w:val="0061216F"/>
    <w:rsid w:val="0061219D"/>
    <w:rsid w:val="006121FA"/>
    <w:rsid w:val="006122AB"/>
    <w:rsid w:val="006125BA"/>
    <w:rsid w:val="0061262B"/>
    <w:rsid w:val="00612805"/>
    <w:rsid w:val="00612BB2"/>
    <w:rsid w:val="0061300B"/>
    <w:rsid w:val="006130DE"/>
    <w:rsid w:val="006135CC"/>
    <w:rsid w:val="0061366A"/>
    <w:rsid w:val="0061389E"/>
    <w:rsid w:val="00613908"/>
    <w:rsid w:val="00613B73"/>
    <w:rsid w:val="00613D6B"/>
    <w:rsid w:val="00614049"/>
    <w:rsid w:val="00614133"/>
    <w:rsid w:val="006141CA"/>
    <w:rsid w:val="0061449C"/>
    <w:rsid w:val="006146AA"/>
    <w:rsid w:val="006146E9"/>
    <w:rsid w:val="00614789"/>
    <w:rsid w:val="00614862"/>
    <w:rsid w:val="00614969"/>
    <w:rsid w:val="00614BF1"/>
    <w:rsid w:val="00614DCA"/>
    <w:rsid w:val="00614F6B"/>
    <w:rsid w:val="0061514B"/>
    <w:rsid w:val="006152AA"/>
    <w:rsid w:val="006153A9"/>
    <w:rsid w:val="006157E2"/>
    <w:rsid w:val="0061595D"/>
    <w:rsid w:val="00615BD7"/>
    <w:rsid w:val="00615C57"/>
    <w:rsid w:val="00615DAF"/>
    <w:rsid w:val="00615F3D"/>
    <w:rsid w:val="0061647E"/>
    <w:rsid w:val="006164F4"/>
    <w:rsid w:val="0061654D"/>
    <w:rsid w:val="00616790"/>
    <w:rsid w:val="00616CE0"/>
    <w:rsid w:val="00616DF2"/>
    <w:rsid w:val="0061702C"/>
    <w:rsid w:val="00617225"/>
    <w:rsid w:val="00617289"/>
    <w:rsid w:val="00617391"/>
    <w:rsid w:val="00617A94"/>
    <w:rsid w:val="00617B3D"/>
    <w:rsid w:val="00617BAE"/>
    <w:rsid w:val="00617BE0"/>
    <w:rsid w:val="00617E0D"/>
    <w:rsid w:val="006203C1"/>
    <w:rsid w:val="006204B8"/>
    <w:rsid w:val="0062055F"/>
    <w:rsid w:val="0062066C"/>
    <w:rsid w:val="0062076B"/>
    <w:rsid w:val="006208DD"/>
    <w:rsid w:val="0062090D"/>
    <w:rsid w:val="00620918"/>
    <w:rsid w:val="00620B1C"/>
    <w:rsid w:val="00620B3F"/>
    <w:rsid w:val="00620E86"/>
    <w:rsid w:val="00620F8D"/>
    <w:rsid w:val="00621040"/>
    <w:rsid w:val="00621143"/>
    <w:rsid w:val="00621779"/>
    <w:rsid w:val="006218F2"/>
    <w:rsid w:val="00621981"/>
    <w:rsid w:val="006219A0"/>
    <w:rsid w:val="006219F9"/>
    <w:rsid w:val="00621C09"/>
    <w:rsid w:val="00621E76"/>
    <w:rsid w:val="00621E8E"/>
    <w:rsid w:val="00621FDB"/>
    <w:rsid w:val="006221CE"/>
    <w:rsid w:val="006221DA"/>
    <w:rsid w:val="00622545"/>
    <w:rsid w:val="00622654"/>
    <w:rsid w:val="00622798"/>
    <w:rsid w:val="0062279F"/>
    <w:rsid w:val="00622817"/>
    <w:rsid w:val="0062293A"/>
    <w:rsid w:val="0062297A"/>
    <w:rsid w:val="006229F5"/>
    <w:rsid w:val="00622A52"/>
    <w:rsid w:val="00622B6A"/>
    <w:rsid w:val="00622ED0"/>
    <w:rsid w:val="00622F59"/>
    <w:rsid w:val="0062317B"/>
    <w:rsid w:val="00623296"/>
    <w:rsid w:val="006233DD"/>
    <w:rsid w:val="0062367E"/>
    <w:rsid w:val="006236E4"/>
    <w:rsid w:val="00623DEB"/>
    <w:rsid w:val="00623E3E"/>
    <w:rsid w:val="006240A5"/>
    <w:rsid w:val="00624227"/>
    <w:rsid w:val="00624377"/>
    <w:rsid w:val="006246C7"/>
    <w:rsid w:val="00624974"/>
    <w:rsid w:val="00624A83"/>
    <w:rsid w:val="00624B1E"/>
    <w:rsid w:val="00624B5D"/>
    <w:rsid w:val="00624C83"/>
    <w:rsid w:val="00624D20"/>
    <w:rsid w:val="00624DFE"/>
    <w:rsid w:val="00624E4C"/>
    <w:rsid w:val="006251BC"/>
    <w:rsid w:val="006251F2"/>
    <w:rsid w:val="006253AA"/>
    <w:rsid w:val="00625657"/>
    <w:rsid w:val="00625695"/>
    <w:rsid w:val="006256F7"/>
    <w:rsid w:val="0062587A"/>
    <w:rsid w:val="00625BAC"/>
    <w:rsid w:val="00625C7E"/>
    <w:rsid w:val="00625CF9"/>
    <w:rsid w:val="00625EFC"/>
    <w:rsid w:val="00625F0B"/>
    <w:rsid w:val="00626020"/>
    <w:rsid w:val="006261F7"/>
    <w:rsid w:val="006264BA"/>
    <w:rsid w:val="006265DD"/>
    <w:rsid w:val="006267DF"/>
    <w:rsid w:val="00626933"/>
    <w:rsid w:val="00626DC8"/>
    <w:rsid w:val="00626E06"/>
    <w:rsid w:val="00627041"/>
    <w:rsid w:val="00627619"/>
    <w:rsid w:val="006276E8"/>
    <w:rsid w:val="006277EE"/>
    <w:rsid w:val="0062792C"/>
    <w:rsid w:val="00627ACC"/>
    <w:rsid w:val="00627BBB"/>
    <w:rsid w:val="00627DEB"/>
    <w:rsid w:val="006301B5"/>
    <w:rsid w:val="00630207"/>
    <w:rsid w:val="00630506"/>
    <w:rsid w:val="0063052E"/>
    <w:rsid w:val="006305CB"/>
    <w:rsid w:val="006306B1"/>
    <w:rsid w:val="0063071B"/>
    <w:rsid w:val="00630CA1"/>
    <w:rsid w:val="00630DA7"/>
    <w:rsid w:val="00630FB6"/>
    <w:rsid w:val="0063104A"/>
    <w:rsid w:val="00631170"/>
    <w:rsid w:val="006313F4"/>
    <w:rsid w:val="00631722"/>
    <w:rsid w:val="00631A05"/>
    <w:rsid w:val="00631B36"/>
    <w:rsid w:val="00631C60"/>
    <w:rsid w:val="00631EAA"/>
    <w:rsid w:val="00632347"/>
    <w:rsid w:val="00632473"/>
    <w:rsid w:val="006324DF"/>
    <w:rsid w:val="00632508"/>
    <w:rsid w:val="006329A1"/>
    <w:rsid w:val="006329FA"/>
    <w:rsid w:val="00632AB0"/>
    <w:rsid w:val="00632D5D"/>
    <w:rsid w:val="00632F90"/>
    <w:rsid w:val="00633139"/>
    <w:rsid w:val="006332B5"/>
    <w:rsid w:val="006334CD"/>
    <w:rsid w:val="006336D0"/>
    <w:rsid w:val="006339C2"/>
    <w:rsid w:val="006339F6"/>
    <w:rsid w:val="00633A4F"/>
    <w:rsid w:val="00633ADF"/>
    <w:rsid w:val="00633B48"/>
    <w:rsid w:val="00633D1A"/>
    <w:rsid w:val="00633E7D"/>
    <w:rsid w:val="00633EB3"/>
    <w:rsid w:val="00633EB4"/>
    <w:rsid w:val="00633F34"/>
    <w:rsid w:val="00634171"/>
    <w:rsid w:val="0063418C"/>
    <w:rsid w:val="00634869"/>
    <w:rsid w:val="0063498A"/>
    <w:rsid w:val="006349BE"/>
    <w:rsid w:val="00634A67"/>
    <w:rsid w:val="00634CDE"/>
    <w:rsid w:val="00634D04"/>
    <w:rsid w:val="00634E19"/>
    <w:rsid w:val="00635107"/>
    <w:rsid w:val="00635284"/>
    <w:rsid w:val="006353A5"/>
    <w:rsid w:val="00635C54"/>
    <w:rsid w:val="00635C7D"/>
    <w:rsid w:val="00635D7A"/>
    <w:rsid w:val="00635E0D"/>
    <w:rsid w:val="00635F51"/>
    <w:rsid w:val="00635FF1"/>
    <w:rsid w:val="00636048"/>
    <w:rsid w:val="00636235"/>
    <w:rsid w:val="006363D4"/>
    <w:rsid w:val="00636559"/>
    <w:rsid w:val="006365C2"/>
    <w:rsid w:val="006367B7"/>
    <w:rsid w:val="00636B2C"/>
    <w:rsid w:val="00636BC9"/>
    <w:rsid w:val="00636CDB"/>
    <w:rsid w:val="00636CFA"/>
    <w:rsid w:val="00636F26"/>
    <w:rsid w:val="00636FB3"/>
    <w:rsid w:val="006370B3"/>
    <w:rsid w:val="0063733E"/>
    <w:rsid w:val="006374F9"/>
    <w:rsid w:val="00637586"/>
    <w:rsid w:val="0063766F"/>
    <w:rsid w:val="00637725"/>
    <w:rsid w:val="00637926"/>
    <w:rsid w:val="00637AA5"/>
    <w:rsid w:val="0064003E"/>
    <w:rsid w:val="00640484"/>
    <w:rsid w:val="00640581"/>
    <w:rsid w:val="006405B1"/>
    <w:rsid w:val="00640606"/>
    <w:rsid w:val="0064062A"/>
    <w:rsid w:val="0064069C"/>
    <w:rsid w:val="006407B5"/>
    <w:rsid w:val="006407E2"/>
    <w:rsid w:val="006408E2"/>
    <w:rsid w:val="00640A1F"/>
    <w:rsid w:val="00640B55"/>
    <w:rsid w:val="00640D19"/>
    <w:rsid w:val="00640DC5"/>
    <w:rsid w:val="00640F54"/>
    <w:rsid w:val="006410D8"/>
    <w:rsid w:val="006415A7"/>
    <w:rsid w:val="006416C8"/>
    <w:rsid w:val="00641AF0"/>
    <w:rsid w:val="00641AFF"/>
    <w:rsid w:val="00641B0E"/>
    <w:rsid w:val="00641D2A"/>
    <w:rsid w:val="00641DC9"/>
    <w:rsid w:val="00641E6B"/>
    <w:rsid w:val="0064201A"/>
    <w:rsid w:val="00642406"/>
    <w:rsid w:val="00642511"/>
    <w:rsid w:val="0064257B"/>
    <w:rsid w:val="006426A2"/>
    <w:rsid w:val="006426D3"/>
    <w:rsid w:val="006426EB"/>
    <w:rsid w:val="006429C8"/>
    <w:rsid w:val="00642AFC"/>
    <w:rsid w:val="00642C32"/>
    <w:rsid w:val="0064314C"/>
    <w:rsid w:val="006431D1"/>
    <w:rsid w:val="006431FF"/>
    <w:rsid w:val="006433BF"/>
    <w:rsid w:val="006433FA"/>
    <w:rsid w:val="00643485"/>
    <w:rsid w:val="00643797"/>
    <w:rsid w:val="00643852"/>
    <w:rsid w:val="0064388B"/>
    <w:rsid w:val="0064391C"/>
    <w:rsid w:val="0064398A"/>
    <w:rsid w:val="00643A80"/>
    <w:rsid w:val="00643DD2"/>
    <w:rsid w:val="00643F36"/>
    <w:rsid w:val="00644019"/>
    <w:rsid w:val="006441E8"/>
    <w:rsid w:val="00644237"/>
    <w:rsid w:val="00644438"/>
    <w:rsid w:val="006445C8"/>
    <w:rsid w:val="00644636"/>
    <w:rsid w:val="00644707"/>
    <w:rsid w:val="00644828"/>
    <w:rsid w:val="00644831"/>
    <w:rsid w:val="00644906"/>
    <w:rsid w:val="006449B6"/>
    <w:rsid w:val="00644DFE"/>
    <w:rsid w:val="00644EE6"/>
    <w:rsid w:val="00645099"/>
    <w:rsid w:val="006451D1"/>
    <w:rsid w:val="006452AE"/>
    <w:rsid w:val="0064533A"/>
    <w:rsid w:val="00645412"/>
    <w:rsid w:val="006456A0"/>
    <w:rsid w:val="006457D2"/>
    <w:rsid w:val="0064592B"/>
    <w:rsid w:val="00645B03"/>
    <w:rsid w:val="00645CF0"/>
    <w:rsid w:val="00645DEF"/>
    <w:rsid w:val="006460D7"/>
    <w:rsid w:val="006462C1"/>
    <w:rsid w:val="006462ED"/>
    <w:rsid w:val="006466BD"/>
    <w:rsid w:val="00646AA3"/>
    <w:rsid w:val="00646B4E"/>
    <w:rsid w:val="00646D4D"/>
    <w:rsid w:val="00646F41"/>
    <w:rsid w:val="00647088"/>
    <w:rsid w:val="00647156"/>
    <w:rsid w:val="006474B3"/>
    <w:rsid w:val="0064771A"/>
    <w:rsid w:val="0064771D"/>
    <w:rsid w:val="00647C0B"/>
    <w:rsid w:val="0065005B"/>
    <w:rsid w:val="006500AE"/>
    <w:rsid w:val="0065014E"/>
    <w:rsid w:val="00650326"/>
    <w:rsid w:val="006505D6"/>
    <w:rsid w:val="006507F3"/>
    <w:rsid w:val="006507FC"/>
    <w:rsid w:val="00650921"/>
    <w:rsid w:val="00650B5C"/>
    <w:rsid w:val="00650C02"/>
    <w:rsid w:val="00650D47"/>
    <w:rsid w:val="00650D4E"/>
    <w:rsid w:val="00650DEB"/>
    <w:rsid w:val="00650E91"/>
    <w:rsid w:val="00650FB8"/>
    <w:rsid w:val="0065114B"/>
    <w:rsid w:val="00651266"/>
    <w:rsid w:val="00651426"/>
    <w:rsid w:val="0065148F"/>
    <w:rsid w:val="006514C1"/>
    <w:rsid w:val="006514D9"/>
    <w:rsid w:val="00651567"/>
    <w:rsid w:val="006515A8"/>
    <w:rsid w:val="00651772"/>
    <w:rsid w:val="00651A88"/>
    <w:rsid w:val="00651B18"/>
    <w:rsid w:val="00651D9D"/>
    <w:rsid w:val="00651DA9"/>
    <w:rsid w:val="00651DBC"/>
    <w:rsid w:val="006520DF"/>
    <w:rsid w:val="0065228C"/>
    <w:rsid w:val="006522FA"/>
    <w:rsid w:val="0065230E"/>
    <w:rsid w:val="0065240A"/>
    <w:rsid w:val="00652492"/>
    <w:rsid w:val="00652516"/>
    <w:rsid w:val="00652526"/>
    <w:rsid w:val="006527B8"/>
    <w:rsid w:val="00652AEE"/>
    <w:rsid w:val="00652D4A"/>
    <w:rsid w:val="00652DB1"/>
    <w:rsid w:val="0065303F"/>
    <w:rsid w:val="00653BD9"/>
    <w:rsid w:val="00653D23"/>
    <w:rsid w:val="006542E3"/>
    <w:rsid w:val="0065437B"/>
    <w:rsid w:val="00654398"/>
    <w:rsid w:val="00654467"/>
    <w:rsid w:val="00654767"/>
    <w:rsid w:val="006547A7"/>
    <w:rsid w:val="006547C2"/>
    <w:rsid w:val="00654B2F"/>
    <w:rsid w:val="00654B7B"/>
    <w:rsid w:val="00654B7D"/>
    <w:rsid w:val="00654C01"/>
    <w:rsid w:val="00654E97"/>
    <w:rsid w:val="0065506E"/>
    <w:rsid w:val="006550A3"/>
    <w:rsid w:val="006553E9"/>
    <w:rsid w:val="00655564"/>
    <w:rsid w:val="006555D8"/>
    <w:rsid w:val="006555F5"/>
    <w:rsid w:val="00655758"/>
    <w:rsid w:val="006558B6"/>
    <w:rsid w:val="00655D4C"/>
    <w:rsid w:val="00655FE5"/>
    <w:rsid w:val="0065600F"/>
    <w:rsid w:val="006560D9"/>
    <w:rsid w:val="0065615F"/>
    <w:rsid w:val="006563B8"/>
    <w:rsid w:val="006564CA"/>
    <w:rsid w:val="00656615"/>
    <w:rsid w:val="0065676A"/>
    <w:rsid w:val="006569A4"/>
    <w:rsid w:val="00656A83"/>
    <w:rsid w:val="00656C59"/>
    <w:rsid w:val="00656E34"/>
    <w:rsid w:val="00656F7A"/>
    <w:rsid w:val="00657138"/>
    <w:rsid w:val="0065713E"/>
    <w:rsid w:val="00657191"/>
    <w:rsid w:val="00657386"/>
    <w:rsid w:val="00657401"/>
    <w:rsid w:val="00657439"/>
    <w:rsid w:val="00657481"/>
    <w:rsid w:val="006574CC"/>
    <w:rsid w:val="00657A09"/>
    <w:rsid w:val="00657E40"/>
    <w:rsid w:val="00657F79"/>
    <w:rsid w:val="00657FB9"/>
    <w:rsid w:val="00660034"/>
    <w:rsid w:val="006600BE"/>
    <w:rsid w:val="006602BC"/>
    <w:rsid w:val="00660497"/>
    <w:rsid w:val="006605A0"/>
    <w:rsid w:val="00660700"/>
    <w:rsid w:val="00660854"/>
    <w:rsid w:val="006608BA"/>
    <w:rsid w:val="00660976"/>
    <w:rsid w:val="00660B41"/>
    <w:rsid w:val="00660CF6"/>
    <w:rsid w:val="00660E81"/>
    <w:rsid w:val="00660F52"/>
    <w:rsid w:val="0066103B"/>
    <w:rsid w:val="006612E4"/>
    <w:rsid w:val="006614A6"/>
    <w:rsid w:val="0066192C"/>
    <w:rsid w:val="00661973"/>
    <w:rsid w:val="00661C2C"/>
    <w:rsid w:val="00661E84"/>
    <w:rsid w:val="0066220C"/>
    <w:rsid w:val="0066235D"/>
    <w:rsid w:val="00662489"/>
    <w:rsid w:val="00662594"/>
    <w:rsid w:val="00662B08"/>
    <w:rsid w:val="00662B90"/>
    <w:rsid w:val="00662C08"/>
    <w:rsid w:val="00662CA5"/>
    <w:rsid w:val="00662D47"/>
    <w:rsid w:val="00662DC7"/>
    <w:rsid w:val="0066311B"/>
    <w:rsid w:val="006633B5"/>
    <w:rsid w:val="006633CF"/>
    <w:rsid w:val="0066340B"/>
    <w:rsid w:val="00663493"/>
    <w:rsid w:val="006634DD"/>
    <w:rsid w:val="006635CE"/>
    <w:rsid w:val="00663625"/>
    <w:rsid w:val="006638B2"/>
    <w:rsid w:val="006639A5"/>
    <w:rsid w:val="00663A6C"/>
    <w:rsid w:val="00663B49"/>
    <w:rsid w:val="00663C23"/>
    <w:rsid w:val="00663C7B"/>
    <w:rsid w:val="00663D03"/>
    <w:rsid w:val="006640F4"/>
    <w:rsid w:val="0066425F"/>
    <w:rsid w:val="0066435C"/>
    <w:rsid w:val="00664B2A"/>
    <w:rsid w:val="00664B89"/>
    <w:rsid w:val="00664CB5"/>
    <w:rsid w:val="00664D86"/>
    <w:rsid w:val="0066531A"/>
    <w:rsid w:val="006659EA"/>
    <w:rsid w:val="00665AB7"/>
    <w:rsid w:val="00665CC7"/>
    <w:rsid w:val="00665DFC"/>
    <w:rsid w:val="00665E9F"/>
    <w:rsid w:val="00665F37"/>
    <w:rsid w:val="00666222"/>
    <w:rsid w:val="006665B9"/>
    <w:rsid w:val="00666659"/>
    <w:rsid w:val="00666676"/>
    <w:rsid w:val="006666B2"/>
    <w:rsid w:val="0066674E"/>
    <w:rsid w:val="006667BC"/>
    <w:rsid w:val="00666A32"/>
    <w:rsid w:val="00666ADF"/>
    <w:rsid w:val="00666B54"/>
    <w:rsid w:val="00666BEA"/>
    <w:rsid w:val="00666CC1"/>
    <w:rsid w:val="00666CC3"/>
    <w:rsid w:val="00666E3F"/>
    <w:rsid w:val="00666F20"/>
    <w:rsid w:val="00666F61"/>
    <w:rsid w:val="006670BA"/>
    <w:rsid w:val="00667404"/>
    <w:rsid w:val="0066748F"/>
    <w:rsid w:val="00667A14"/>
    <w:rsid w:val="00667E3A"/>
    <w:rsid w:val="00667FB9"/>
    <w:rsid w:val="00667FD9"/>
    <w:rsid w:val="00667FFC"/>
    <w:rsid w:val="0067009E"/>
    <w:rsid w:val="00670455"/>
    <w:rsid w:val="0067047E"/>
    <w:rsid w:val="00670553"/>
    <w:rsid w:val="00670619"/>
    <w:rsid w:val="006706E8"/>
    <w:rsid w:val="006707D8"/>
    <w:rsid w:val="00670866"/>
    <w:rsid w:val="00670C76"/>
    <w:rsid w:val="00671387"/>
    <w:rsid w:val="006713C5"/>
    <w:rsid w:val="00671529"/>
    <w:rsid w:val="00671627"/>
    <w:rsid w:val="006717B5"/>
    <w:rsid w:val="006719DA"/>
    <w:rsid w:val="00671D1D"/>
    <w:rsid w:val="00671E39"/>
    <w:rsid w:val="00671F2F"/>
    <w:rsid w:val="00671FFD"/>
    <w:rsid w:val="00672257"/>
    <w:rsid w:val="00672641"/>
    <w:rsid w:val="006726B5"/>
    <w:rsid w:val="0067296E"/>
    <w:rsid w:val="0067298D"/>
    <w:rsid w:val="0067299C"/>
    <w:rsid w:val="00672B0B"/>
    <w:rsid w:val="00672C25"/>
    <w:rsid w:val="00672CBB"/>
    <w:rsid w:val="00672D52"/>
    <w:rsid w:val="00672EFD"/>
    <w:rsid w:val="0067316F"/>
    <w:rsid w:val="00673212"/>
    <w:rsid w:val="006732FF"/>
    <w:rsid w:val="006733F6"/>
    <w:rsid w:val="006736A2"/>
    <w:rsid w:val="006736CF"/>
    <w:rsid w:val="006736EC"/>
    <w:rsid w:val="006737F4"/>
    <w:rsid w:val="00673A0B"/>
    <w:rsid w:val="00673B83"/>
    <w:rsid w:val="00673B87"/>
    <w:rsid w:val="00674048"/>
    <w:rsid w:val="00674165"/>
    <w:rsid w:val="00674182"/>
    <w:rsid w:val="00674230"/>
    <w:rsid w:val="006744EB"/>
    <w:rsid w:val="006747D2"/>
    <w:rsid w:val="00674BC3"/>
    <w:rsid w:val="00674D33"/>
    <w:rsid w:val="00674F15"/>
    <w:rsid w:val="006752EE"/>
    <w:rsid w:val="0067544C"/>
    <w:rsid w:val="00675584"/>
    <w:rsid w:val="00675763"/>
    <w:rsid w:val="00675887"/>
    <w:rsid w:val="006758DE"/>
    <w:rsid w:val="0067597D"/>
    <w:rsid w:val="00675BEA"/>
    <w:rsid w:val="00675CF0"/>
    <w:rsid w:val="00675D17"/>
    <w:rsid w:val="006760DE"/>
    <w:rsid w:val="006764C3"/>
    <w:rsid w:val="0067665E"/>
    <w:rsid w:val="006766E4"/>
    <w:rsid w:val="0067688A"/>
    <w:rsid w:val="0067688D"/>
    <w:rsid w:val="006769A3"/>
    <w:rsid w:val="00676A1B"/>
    <w:rsid w:val="00676AB7"/>
    <w:rsid w:val="00676BC6"/>
    <w:rsid w:val="00676D2C"/>
    <w:rsid w:val="00676D43"/>
    <w:rsid w:val="00676D89"/>
    <w:rsid w:val="006770FF"/>
    <w:rsid w:val="00677137"/>
    <w:rsid w:val="0067751C"/>
    <w:rsid w:val="00677602"/>
    <w:rsid w:val="00677702"/>
    <w:rsid w:val="0067794A"/>
    <w:rsid w:val="00677A01"/>
    <w:rsid w:val="00677EC8"/>
    <w:rsid w:val="00680473"/>
    <w:rsid w:val="006805D0"/>
    <w:rsid w:val="006805EC"/>
    <w:rsid w:val="00680677"/>
    <w:rsid w:val="00680700"/>
    <w:rsid w:val="00680788"/>
    <w:rsid w:val="0068093A"/>
    <w:rsid w:val="00680986"/>
    <w:rsid w:val="00680C16"/>
    <w:rsid w:val="00680D3A"/>
    <w:rsid w:val="00680DD1"/>
    <w:rsid w:val="00681138"/>
    <w:rsid w:val="0068116B"/>
    <w:rsid w:val="006812E5"/>
    <w:rsid w:val="0068158C"/>
    <w:rsid w:val="0068167F"/>
    <w:rsid w:val="006817A1"/>
    <w:rsid w:val="00681846"/>
    <w:rsid w:val="00681BE2"/>
    <w:rsid w:val="00681C5F"/>
    <w:rsid w:val="00681CE5"/>
    <w:rsid w:val="00681CE9"/>
    <w:rsid w:val="00681CEB"/>
    <w:rsid w:val="00681D36"/>
    <w:rsid w:val="00681F34"/>
    <w:rsid w:val="00681F7E"/>
    <w:rsid w:val="00681FFA"/>
    <w:rsid w:val="0068219E"/>
    <w:rsid w:val="006822EE"/>
    <w:rsid w:val="00682313"/>
    <w:rsid w:val="006823A5"/>
    <w:rsid w:val="006823FF"/>
    <w:rsid w:val="0068242C"/>
    <w:rsid w:val="00682773"/>
    <w:rsid w:val="0068289A"/>
    <w:rsid w:val="006828E1"/>
    <w:rsid w:val="00682939"/>
    <w:rsid w:val="00682A34"/>
    <w:rsid w:val="00682DA6"/>
    <w:rsid w:val="00682E70"/>
    <w:rsid w:val="00682EA4"/>
    <w:rsid w:val="00682F20"/>
    <w:rsid w:val="00683008"/>
    <w:rsid w:val="00683081"/>
    <w:rsid w:val="006831D3"/>
    <w:rsid w:val="00683249"/>
    <w:rsid w:val="006833CC"/>
    <w:rsid w:val="0068358C"/>
    <w:rsid w:val="0068365C"/>
    <w:rsid w:val="00683738"/>
    <w:rsid w:val="00683899"/>
    <w:rsid w:val="00683A48"/>
    <w:rsid w:val="00683B4A"/>
    <w:rsid w:val="00683C6F"/>
    <w:rsid w:val="00683D2B"/>
    <w:rsid w:val="00683DB9"/>
    <w:rsid w:val="00683DEC"/>
    <w:rsid w:val="0068403C"/>
    <w:rsid w:val="0068406F"/>
    <w:rsid w:val="006841D6"/>
    <w:rsid w:val="00684262"/>
    <w:rsid w:val="0068435E"/>
    <w:rsid w:val="00684932"/>
    <w:rsid w:val="006849CC"/>
    <w:rsid w:val="00684A7C"/>
    <w:rsid w:val="00684BC6"/>
    <w:rsid w:val="00684BFB"/>
    <w:rsid w:val="00684C6F"/>
    <w:rsid w:val="00684DA7"/>
    <w:rsid w:val="00684F76"/>
    <w:rsid w:val="006857AC"/>
    <w:rsid w:val="006857DE"/>
    <w:rsid w:val="00685DB7"/>
    <w:rsid w:val="00685E32"/>
    <w:rsid w:val="006861AC"/>
    <w:rsid w:val="006862EE"/>
    <w:rsid w:val="0068643A"/>
    <w:rsid w:val="00686586"/>
    <w:rsid w:val="006866C3"/>
    <w:rsid w:val="006868EB"/>
    <w:rsid w:val="0068694E"/>
    <w:rsid w:val="00686A0E"/>
    <w:rsid w:val="00686C93"/>
    <w:rsid w:val="00686D40"/>
    <w:rsid w:val="00686D99"/>
    <w:rsid w:val="00686E33"/>
    <w:rsid w:val="00687280"/>
    <w:rsid w:val="006875A4"/>
    <w:rsid w:val="00687807"/>
    <w:rsid w:val="0068781B"/>
    <w:rsid w:val="006878AF"/>
    <w:rsid w:val="006879D8"/>
    <w:rsid w:val="00687A4E"/>
    <w:rsid w:val="00687B4B"/>
    <w:rsid w:val="00687BCD"/>
    <w:rsid w:val="00687C36"/>
    <w:rsid w:val="00687CB9"/>
    <w:rsid w:val="00687E0B"/>
    <w:rsid w:val="00687E7D"/>
    <w:rsid w:val="00690319"/>
    <w:rsid w:val="006903EF"/>
    <w:rsid w:val="00690583"/>
    <w:rsid w:val="006906A2"/>
    <w:rsid w:val="00690716"/>
    <w:rsid w:val="00690750"/>
    <w:rsid w:val="0069098E"/>
    <w:rsid w:val="006909B9"/>
    <w:rsid w:val="00690A9A"/>
    <w:rsid w:val="00690CAB"/>
    <w:rsid w:val="00690D20"/>
    <w:rsid w:val="00690D44"/>
    <w:rsid w:val="00690EBE"/>
    <w:rsid w:val="00690FC8"/>
    <w:rsid w:val="00691043"/>
    <w:rsid w:val="006913B9"/>
    <w:rsid w:val="0069141C"/>
    <w:rsid w:val="0069161F"/>
    <w:rsid w:val="00691781"/>
    <w:rsid w:val="00691C99"/>
    <w:rsid w:val="00691E4C"/>
    <w:rsid w:val="00691FDE"/>
    <w:rsid w:val="00692270"/>
    <w:rsid w:val="0069228F"/>
    <w:rsid w:val="00692480"/>
    <w:rsid w:val="0069253C"/>
    <w:rsid w:val="006925A3"/>
    <w:rsid w:val="006925AD"/>
    <w:rsid w:val="00692609"/>
    <w:rsid w:val="0069278D"/>
    <w:rsid w:val="006929D0"/>
    <w:rsid w:val="00692ADB"/>
    <w:rsid w:val="00692AF4"/>
    <w:rsid w:val="00692EF1"/>
    <w:rsid w:val="00692FF5"/>
    <w:rsid w:val="0069390E"/>
    <w:rsid w:val="00693A68"/>
    <w:rsid w:val="00693D81"/>
    <w:rsid w:val="00693DF2"/>
    <w:rsid w:val="00693E6E"/>
    <w:rsid w:val="006941E2"/>
    <w:rsid w:val="006941E3"/>
    <w:rsid w:val="0069425B"/>
    <w:rsid w:val="00694263"/>
    <w:rsid w:val="00694299"/>
    <w:rsid w:val="006942AD"/>
    <w:rsid w:val="00694468"/>
    <w:rsid w:val="00694701"/>
    <w:rsid w:val="006948A2"/>
    <w:rsid w:val="00694925"/>
    <w:rsid w:val="00694A49"/>
    <w:rsid w:val="00694AA9"/>
    <w:rsid w:val="00694B18"/>
    <w:rsid w:val="00694E3E"/>
    <w:rsid w:val="00694E5E"/>
    <w:rsid w:val="00694F5D"/>
    <w:rsid w:val="006951C9"/>
    <w:rsid w:val="0069552D"/>
    <w:rsid w:val="0069561C"/>
    <w:rsid w:val="006958AD"/>
    <w:rsid w:val="00695A1E"/>
    <w:rsid w:val="00695B74"/>
    <w:rsid w:val="00695D33"/>
    <w:rsid w:val="00695DE7"/>
    <w:rsid w:val="0069607A"/>
    <w:rsid w:val="006962A1"/>
    <w:rsid w:val="00696355"/>
    <w:rsid w:val="006963EB"/>
    <w:rsid w:val="006964EB"/>
    <w:rsid w:val="0069656F"/>
    <w:rsid w:val="00696809"/>
    <w:rsid w:val="00696A4A"/>
    <w:rsid w:val="00696C2A"/>
    <w:rsid w:val="00696CD7"/>
    <w:rsid w:val="006971D3"/>
    <w:rsid w:val="0069742A"/>
    <w:rsid w:val="006974A6"/>
    <w:rsid w:val="006974C8"/>
    <w:rsid w:val="00697686"/>
    <w:rsid w:val="00697688"/>
    <w:rsid w:val="00697843"/>
    <w:rsid w:val="00697FD9"/>
    <w:rsid w:val="006A01D7"/>
    <w:rsid w:val="006A0386"/>
    <w:rsid w:val="006A0430"/>
    <w:rsid w:val="006A08DA"/>
    <w:rsid w:val="006A0A0F"/>
    <w:rsid w:val="006A0A3A"/>
    <w:rsid w:val="006A0B97"/>
    <w:rsid w:val="006A0BE9"/>
    <w:rsid w:val="006A0CFC"/>
    <w:rsid w:val="006A0D9F"/>
    <w:rsid w:val="006A0DCB"/>
    <w:rsid w:val="006A0DFD"/>
    <w:rsid w:val="006A0FBF"/>
    <w:rsid w:val="006A1031"/>
    <w:rsid w:val="006A1231"/>
    <w:rsid w:val="006A12E8"/>
    <w:rsid w:val="006A18DB"/>
    <w:rsid w:val="006A19EC"/>
    <w:rsid w:val="006A1A3D"/>
    <w:rsid w:val="006A1A6C"/>
    <w:rsid w:val="006A1B34"/>
    <w:rsid w:val="006A1E87"/>
    <w:rsid w:val="006A2026"/>
    <w:rsid w:val="006A203E"/>
    <w:rsid w:val="006A244C"/>
    <w:rsid w:val="006A25F7"/>
    <w:rsid w:val="006A26AD"/>
    <w:rsid w:val="006A280A"/>
    <w:rsid w:val="006A2931"/>
    <w:rsid w:val="006A2BCA"/>
    <w:rsid w:val="006A2CA3"/>
    <w:rsid w:val="006A2D4F"/>
    <w:rsid w:val="006A2ECF"/>
    <w:rsid w:val="006A2FAC"/>
    <w:rsid w:val="006A2FCA"/>
    <w:rsid w:val="006A2FDC"/>
    <w:rsid w:val="006A30BF"/>
    <w:rsid w:val="006A31CD"/>
    <w:rsid w:val="006A31E1"/>
    <w:rsid w:val="006A322A"/>
    <w:rsid w:val="006A3232"/>
    <w:rsid w:val="006A34F3"/>
    <w:rsid w:val="006A3A27"/>
    <w:rsid w:val="006A3AD2"/>
    <w:rsid w:val="006A3DF1"/>
    <w:rsid w:val="006A4194"/>
    <w:rsid w:val="006A46E1"/>
    <w:rsid w:val="006A478A"/>
    <w:rsid w:val="006A47D0"/>
    <w:rsid w:val="006A47EB"/>
    <w:rsid w:val="006A483E"/>
    <w:rsid w:val="006A4844"/>
    <w:rsid w:val="006A48D6"/>
    <w:rsid w:val="006A4A40"/>
    <w:rsid w:val="006A4AE9"/>
    <w:rsid w:val="006A4D65"/>
    <w:rsid w:val="006A4E3F"/>
    <w:rsid w:val="006A4FA8"/>
    <w:rsid w:val="006A5084"/>
    <w:rsid w:val="006A5127"/>
    <w:rsid w:val="006A5175"/>
    <w:rsid w:val="006A547F"/>
    <w:rsid w:val="006A5531"/>
    <w:rsid w:val="006A571E"/>
    <w:rsid w:val="006A5833"/>
    <w:rsid w:val="006A5AA2"/>
    <w:rsid w:val="006A60D2"/>
    <w:rsid w:val="006A634D"/>
    <w:rsid w:val="006A649D"/>
    <w:rsid w:val="006A651E"/>
    <w:rsid w:val="006A6632"/>
    <w:rsid w:val="006A6645"/>
    <w:rsid w:val="006A6738"/>
    <w:rsid w:val="006A678F"/>
    <w:rsid w:val="006A67DF"/>
    <w:rsid w:val="006A67EC"/>
    <w:rsid w:val="006A68E2"/>
    <w:rsid w:val="006A69FC"/>
    <w:rsid w:val="006A6A3D"/>
    <w:rsid w:val="006A6B95"/>
    <w:rsid w:val="006A6DE3"/>
    <w:rsid w:val="006A706B"/>
    <w:rsid w:val="006A71A6"/>
    <w:rsid w:val="006A74E8"/>
    <w:rsid w:val="006A751C"/>
    <w:rsid w:val="006A75E3"/>
    <w:rsid w:val="006A7662"/>
    <w:rsid w:val="006A78BC"/>
    <w:rsid w:val="006A7A40"/>
    <w:rsid w:val="006A7D6A"/>
    <w:rsid w:val="006A7F9C"/>
    <w:rsid w:val="006B0053"/>
    <w:rsid w:val="006B008C"/>
    <w:rsid w:val="006B030E"/>
    <w:rsid w:val="006B03E1"/>
    <w:rsid w:val="006B03F1"/>
    <w:rsid w:val="006B0452"/>
    <w:rsid w:val="006B0864"/>
    <w:rsid w:val="006B08A7"/>
    <w:rsid w:val="006B0CF8"/>
    <w:rsid w:val="006B0D10"/>
    <w:rsid w:val="006B0F5A"/>
    <w:rsid w:val="006B0F6D"/>
    <w:rsid w:val="006B10AA"/>
    <w:rsid w:val="006B13F5"/>
    <w:rsid w:val="006B162F"/>
    <w:rsid w:val="006B1831"/>
    <w:rsid w:val="006B1878"/>
    <w:rsid w:val="006B1A21"/>
    <w:rsid w:val="006B1BA9"/>
    <w:rsid w:val="006B1C9F"/>
    <w:rsid w:val="006B1D5C"/>
    <w:rsid w:val="006B1E38"/>
    <w:rsid w:val="006B1E6D"/>
    <w:rsid w:val="006B1F5A"/>
    <w:rsid w:val="006B20DB"/>
    <w:rsid w:val="006B253A"/>
    <w:rsid w:val="006B2731"/>
    <w:rsid w:val="006B29B2"/>
    <w:rsid w:val="006B2D58"/>
    <w:rsid w:val="006B3803"/>
    <w:rsid w:val="006B383F"/>
    <w:rsid w:val="006B3883"/>
    <w:rsid w:val="006B38D8"/>
    <w:rsid w:val="006B39F7"/>
    <w:rsid w:val="006B3A2F"/>
    <w:rsid w:val="006B3A69"/>
    <w:rsid w:val="006B3B3D"/>
    <w:rsid w:val="006B3DBE"/>
    <w:rsid w:val="006B3F30"/>
    <w:rsid w:val="006B40DF"/>
    <w:rsid w:val="006B410C"/>
    <w:rsid w:val="006B4213"/>
    <w:rsid w:val="006B4223"/>
    <w:rsid w:val="006B42C2"/>
    <w:rsid w:val="006B42F6"/>
    <w:rsid w:val="006B43A4"/>
    <w:rsid w:val="006B44E2"/>
    <w:rsid w:val="006B44EC"/>
    <w:rsid w:val="006B4653"/>
    <w:rsid w:val="006B46E6"/>
    <w:rsid w:val="006B471A"/>
    <w:rsid w:val="006B4743"/>
    <w:rsid w:val="006B4836"/>
    <w:rsid w:val="006B4C0A"/>
    <w:rsid w:val="006B4C7A"/>
    <w:rsid w:val="006B500A"/>
    <w:rsid w:val="006B5211"/>
    <w:rsid w:val="006B5595"/>
    <w:rsid w:val="006B55D3"/>
    <w:rsid w:val="006B5640"/>
    <w:rsid w:val="006B57C4"/>
    <w:rsid w:val="006B59FB"/>
    <w:rsid w:val="006B5A8E"/>
    <w:rsid w:val="006B5B1E"/>
    <w:rsid w:val="006B5B57"/>
    <w:rsid w:val="006B5BBF"/>
    <w:rsid w:val="006B5F58"/>
    <w:rsid w:val="006B607D"/>
    <w:rsid w:val="006B6146"/>
    <w:rsid w:val="006B62B3"/>
    <w:rsid w:val="006B643C"/>
    <w:rsid w:val="006B655C"/>
    <w:rsid w:val="006B678F"/>
    <w:rsid w:val="006B6804"/>
    <w:rsid w:val="006B6953"/>
    <w:rsid w:val="006B6AC2"/>
    <w:rsid w:val="006B6D19"/>
    <w:rsid w:val="006B6DB1"/>
    <w:rsid w:val="006B6DD9"/>
    <w:rsid w:val="006B7114"/>
    <w:rsid w:val="006B711B"/>
    <w:rsid w:val="006B71C2"/>
    <w:rsid w:val="006B72B0"/>
    <w:rsid w:val="006B74DA"/>
    <w:rsid w:val="006B75B5"/>
    <w:rsid w:val="006B75F3"/>
    <w:rsid w:val="006B7915"/>
    <w:rsid w:val="006B7952"/>
    <w:rsid w:val="006B7E3E"/>
    <w:rsid w:val="006B7EB6"/>
    <w:rsid w:val="006B7ED2"/>
    <w:rsid w:val="006BC929"/>
    <w:rsid w:val="006C0019"/>
    <w:rsid w:val="006C00F7"/>
    <w:rsid w:val="006C04A9"/>
    <w:rsid w:val="006C0589"/>
    <w:rsid w:val="006C06B8"/>
    <w:rsid w:val="006C0942"/>
    <w:rsid w:val="006C09B4"/>
    <w:rsid w:val="006C0A24"/>
    <w:rsid w:val="006C0B85"/>
    <w:rsid w:val="006C0C14"/>
    <w:rsid w:val="006C1120"/>
    <w:rsid w:val="006C123D"/>
    <w:rsid w:val="006C1346"/>
    <w:rsid w:val="006C142C"/>
    <w:rsid w:val="006C1A85"/>
    <w:rsid w:val="006C1ADA"/>
    <w:rsid w:val="006C1CF6"/>
    <w:rsid w:val="006C1D6E"/>
    <w:rsid w:val="006C1EB6"/>
    <w:rsid w:val="006C21A4"/>
    <w:rsid w:val="006C2358"/>
    <w:rsid w:val="006C25C1"/>
    <w:rsid w:val="006C262E"/>
    <w:rsid w:val="006C26A3"/>
    <w:rsid w:val="006C27B6"/>
    <w:rsid w:val="006C27FB"/>
    <w:rsid w:val="006C28EC"/>
    <w:rsid w:val="006C2B29"/>
    <w:rsid w:val="006C2DF0"/>
    <w:rsid w:val="006C3008"/>
    <w:rsid w:val="006C30B1"/>
    <w:rsid w:val="006C30CD"/>
    <w:rsid w:val="006C32C8"/>
    <w:rsid w:val="006C336D"/>
    <w:rsid w:val="006C3612"/>
    <w:rsid w:val="006C3847"/>
    <w:rsid w:val="006C3858"/>
    <w:rsid w:val="006C3938"/>
    <w:rsid w:val="006C395D"/>
    <w:rsid w:val="006C3B42"/>
    <w:rsid w:val="006C3BD4"/>
    <w:rsid w:val="006C3D6B"/>
    <w:rsid w:val="006C40B2"/>
    <w:rsid w:val="006C40DF"/>
    <w:rsid w:val="006C4163"/>
    <w:rsid w:val="006C418D"/>
    <w:rsid w:val="006C41BE"/>
    <w:rsid w:val="006C42B4"/>
    <w:rsid w:val="006C42B9"/>
    <w:rsid w:val="006C46D4"/>
    <w:rsid w:val="006C4855"/>
    <w:rsid w:val="006C48E4"/>
    <w:rsid w:val="006C4BE7"/>
    <w:rsid w:val="006C4CC7"/>
    <w:rsid w:val="006C4F7D"/>
    <w:rsid w:val="006C533C"/>
    <w:rsid w:val="006C544E"/>
    <w:rsid w:val="006C54B4"/>
    <w:rsid w:val="006C573D"/>
    <w:rsid w:val="006C5C83"/>
    <w:rsid w:val="006C5E58"/>
    <w:rsid w:val="006C6066"/>
    <w:rsid w:val="006C6150"/>
    <w:rsid w:val="006C616A"/>
    <w:rsid w:val="006C645C"/>
    <w:rsid w:val="006C6588"/>
    <w:rsid w:val="006C6681"/>
    <w:rsid w:val="006C66CA"/>
    <w:rsid w:val="006C66DE"/>
    <w:rsid w:val="006C673F"/>
    <w:rsid w:val="006C6B7E"/>
    <w:rsid w:val="006C6BE1"/>
    <w:rsid w:val="006C6C1E"/>
    <w:rsid w:val="006C6C81"/>
    <w:rsid w:val="006C6F50"/>
    <w:rsid w:val="006C70AD"/>
    <w:rsid w:val="006C71F7"/>
    <w:rsid w:val="006C73D2"/>
    <w:rsid w:val="006C7492"/>
    <w:rsid w:val="006C7758"/>
    <w:rsid w:val="006C77E0"/>
    <w:rsid w:val="006C79A5"/>
    <w:rsid w:val="006C79B0"/>
    <w:rsid w:val="006C7A46"/>
    <w:rsid w:val="006C7ADC"/>
    <w:rsid w:val="006C7E70"/>
    <w:rsid w:val="006C7F71"/>
    <w:rsid w:val="006C7FAD"/>
    <w:rsid w:val="006CB2F5"/>
    <w:rsid w:val="006D02E1"/>
    <w:rsid w:val="006D03AF"/>
    <w:rsid w:val="006D0681"/>
    <w:rsid w:val="006D0717"/>
    <w:rsid w:val="006D0726"/>
    <w:rsid w:val="006D0D54"/>
    <w:rsid w:val="006D1035"/>
    <w:rsid w:val="006D106F"/>
    <w:rsid w:val="006D11A6"/>
    <w:rsid w:val="006D1468"/>
    <w:rsid w:val="006D149C"/>
    <w:rsid w:val="006D14DC"/>
    <w:rsid w:val="006D15FD"/>
    <w:rsid w:val="006D166D"/>
    <w:rsid w:val="006D17FE"/>
    <w:rsid w:val="006D1823"/>
    <w:rsid w:val="006D18FB"/>
    <w:rsid w:val="006D1B75"/>
    <w:rsid w:val="006D1C43"/>
    <w:rsid w:val="006D1E2C"/>
    <w:rsid w:val="006D1E56"/>
    <w:rsid w:val="006D1FA6"/>
    <w:rsid w:val="006D1FB8"/>
    <w:rsid w:val="006D1FEE"/>
    <w:rsid w:val="006D20BF"/>
    <w:rsid w:val="006D20D1"/>
    <w:rsid w:val="006D2895"/>
    <w:rsid w:val="006D2936"/>
    <w:rsid w:val="006D297B"/>
    <w:rsid w:val="006D2A72"/>
    <w:rsid w:val="006D2A85"/>
    <w:rsid w:val="006D2EDB"/>
    <w:rsid w:val="006D309E"/>
    <w:rsid w:val="006D3192"/>
    <w:rsid w:val="006D33F6"/>
    <w:rsid w:val="006D34E3"/>
    <w:rsid w:val="006D3590"/>
    <w:rsid w:val="006D37B3"/>
    <w:rsid w:val="006D37FE"/>
    <w:rsid w:val="006D3C05"/>
    <w:rsid w:val="006D3DC8"/>
    <w:rsid w:val="006D3F70"/>
    <w:rsid w:val="006D3FC5"/>
    <w:rsid w:val="006D41AB"/>
    <w:rsid w:val="006D4501"/>
    <w:rsid w:val="006D4544"/>
    <w:rsid w:val="006D46DC"/>
    <w:rsid w:val="006D475A"/>
    <w:rsid w:val="006D47C0"/>
    <w:rsid w:val="006D47D5"/>
    <w:rsid w:val="006D4802"/>
    <w:rsid w:val="006D4959"/>
    <w:rsid w:val="006D4AB8"/>
    <w:rsid w:val="006D4C5A"/>
    <w:rsid w:val="006D4DA1"/>
    <w:rsid w:val="006D4F4F"/>
    <w:rsid w:val="006D4F8D"/>
    <w:rsid w:val="006D4FCD"/>
    <w:rsid w:val="006D5021"/>
    <w:rsid w:val="006D5187"/>
    <w:rsid w:val="006D550D"/>
    <w:rsid w:val="006D564C"/>
    <w:rsid w:val="006D565F"/>
    <w:rsid w:val="006D5779"/>
    <w:rsid w:val="006D5C4B"/>
    <w:rsid w:val="006D6048"/>
    <w:rsid w:val="006D6245"/>
    <w:rsid w:val="006D633D"/>
    <w:rsid w:val="006D649C"/>
    <w:rsid w:val="006D6545"/>
    <w:rsid w:val="006D6612"/>
    <w:rsid w:val="006D662F"/>
    <w:rsid w:val="006D66C1"/>
    <w:rsid w:val="006D6719"/>
    <w:rsid w:val="006D6AB7"/>
    <w:rsid w:val="006D6B73"/>
    <w:rsid w:val="006D6C6D"/>
    <w:rsid w:val="006D6DCC"/>
    <w:rsid w:val="006D711C"/>
    <w:rsid w:val="006D71EC"/>
    <w:rsid w:val="006D7285"/>
    <w:rsid w:val="006D7451"/>
    <w:rsid w:val="006D747A"/>
    <w:rsid w:val="006D7536"/>
    <w:rsid w:val="006D7805"/>
    <w:rsid w:val="006D7AC8"/>
    <w:rsid w:val="006D7BC3"/>
    <w:rsid w:val="006D7BE3"/>
    <w:rsid w:val="006D7FE8"/>
    <w:rsid w:val="006E0025"/>
    <w:rsid w:val="006E033A"/>
    <w:rsid w:val="006E03A8"/>
    <w:rsid w:val="006E047A"/>
    <w:rsid w:val="006E06B1"/>
    <w:rsid w:val="006E0745"/>
    <w:rsid w:val="006E0C82"/>
    <w:rsid w:val="006E0C87"/>
    <w:rsid w:val="006E0F87"/>
    <w:rsid w:val="006E129D"/>
    <w:rsid w:val="006E13C7"/>
    <w:rsid w:val="006E14E0"/>
    <w:rsid w:val="006E15BA"/>
    <w:rsid w:val="006E1890"/>
    <w:rsid w:val="006E190C"/>
    <w:rsid w:val="006E194F"/>
    <w:rsid w:val="006E1F32"/>
    <w:rsid w:val="006E20D9"/>
    <w:rsid w:val="006E26CC"/>
    <w:rsid w:val="006E2C93"/>
    <w:rsid w:val="006E2D01"/>
    <w:rsid w:val="006E2D89"/>
    <w:rsid w:val="006E2E6C"/>
    <w:rsid w:val="006E2E88"/>
    <w:rsid w:val="006E30AB"/>
    <w:rsid w:val="006E32D8"/>
    <w:rsid w:val="006E3495"/>
    <w:rsid w:val="006E34A7"/>
    <w:rsid w:val="006E35CA"/>
    <w:rsid w:val="006E35D4"/>
    <w:rsid w:val="006E3971"/>
    <w:rsid w:val="006E3A12"/>
    <w:rsid w:val="006E3AC4"/>
    <w:rsid w:val="006E3B5C"/>
    <w:rsid w:val="006E3BFD"/>
    <w:rsid w:val="006E3D67"/>
    <w:rsid w:val="006E3FB0"/>
    <w:rsid w:val="006E40BC"/>
    <w:rsid w:val="006E43F2"/>
    <w:rsid w:val="006E44F1"/>
    <w:rsid w:val="006E465D"/>
    <w:rsid w:val="006E470E"/>
    <w:rsid w:val="006E472C"/>
    <w:rsid w:val="006E476A"/>
    <w:rsid w:val="006E49AB"/>
    <w:rsid w:val="006E4A1A"/>
    <w:rsid w:val="006E4AA7"/>
    <w:rsid w:val="006E4ACA"/>
    <w:rsid w:val="006E4AD2"/>
    <w:rsid w:val="006E4C4B"/>
    <w:rsid w:val="006E5331"/>
    <w:rsid w:val="006E537C"/>
    <w:rsid w:val="006E557C"/>
    <w:rsid w:val="006E5583"/>
    <w:rsid w:val="006E55BF"/>
    <w:rsid w:val="006E58D3"/>
    <w:rsid w:val="006E5A8B"/>
    <w:rsid w:val="006E5B55"/>
    <w:rsid w:val="006E5C42"/>
    <w:rsid w:val="006E5D6D"/>
    <w:rsid w:val="006E5DB6"/>
    <w:rsid w:val="006E60BC"/>
    <w:rsid w:val="006E6121"/>
    <w:rsid w:val="006E6153"/>
    <w:rsid w:val="006E619F"/>
    <w:rsid w:val="006E61ED"/>
    <w:rsid w:val="006E620B"/>
    <w:rsid w:val="006E68FE"/>
    <w:rsid w:val="006E6960"/>
    <w:rsid w:val="006E6A73"/>
    <w:rsid w:val="006E6E44"/>
    <w:rsid w:val="006E7104"/>
    <w:rsid w:val="006E75ED"/>
    <w:rsid w:val="006E7719"/>
    <w:rsid w:val="006E7809"/>
    <w:rsid w:val="006E789F"/>
    <w:rsid w:val="006E7918"/>
    <w:rsid w:val="006E7967"/>
    <w:rsid w:val="006E7A86"/>
    <w:rsid w:val="006E7C4E"/>
    <w:rsid w:val="006E7DDE"/>
    <w:rsid w:val="006E7E3D"/>
    <w:rsid w:val="006E7E7B"/>
    <w:rsid w:val="006E7EEB"/>
    <w:rsid w:val="006F0082"/>
    <w:rsid w:val="006F02CF"/>
    <w:rsid w:val="006F0459"/>
    <w:rsid w:val="006F04EA"/>
    <w:rsid w:val="006F0513"/>
    <w:rsid w:val="006F0536"/>
    <w:rsid w:val="006F056C"/>
    <w:rsid w:val="006F06F5"/>
    <w:rsid w:val="006F0703"/>
    <w:rsid w:val="006F0775"/>
    <w:rsid w:val="006F0DB5"/>
    <w:rsid w:val="006F0DC9"/>
    <w:rsid w:val="006F1139"/>
    <w:rsid w:val="006F138D"/>
    <w:rsid w:val="006F13BF"/>
    <w:rsid w:val="006F14CD"/>
    <w:rsid w:val="006F1516"/>
    <w:rsid w:val="006F1557"/>
    <w:rsid w:val="006F172A"/>
    <w:rsid w:val="006F1BFB"/>
    <w:rsid w:val="006F1ECB"/>
    <w:rsid w:val="006F1FE2"/>
    <w:rsid w:val="006F24C0"/>
    <w:rsid w:val="006F250D"/>
    <w:rsid w:val="006F2568"/>
    <w:rsid w:val="006F2575"/>
    <w:rsid w:val="006F25F7"/>
    <w:rsid w:val="006F2815"/>
    <w:rsid w:val="006F28D4"/>
    <w:rsid w:val="006F28D7"/>
    <w:rsid w:val="006F294F"/>
    <w:rsid w:val="006F2AD0"/>
    <w:rsid w:val="006F2BA9"/>
    <w:rsid w:val="006F2BC2"/>
    <w:rsid w:val="006F2D5A"/>
    <w:rsid w:val="006F2DBA"/>
    <w:rsid w:val="006F2F9B"/>
    <w:rsid w:val="006F3442"/>
    <w:rsid w:val="006F355E"/>
    <w:rsid w:val="006F3598"/>
    <w:rsid w:val="006F3609"/>
    <w:rsid w:val="006F3674"/>
    <w:rsid w:val="006F39D1"/>
    <w:rsid w:val="006F3A37"/>
    <w:rsid w:val="006F3AA4"/>
    <w:rsid w:val="006F3D3F"/>
    <w:rsid w:val="006F3E19"/>
    <w:rsid w:val="006F3EE3"/>
    <w:rsid w:val="006F4168"/>
    <w:rsid w:val="006F41A1"/>
    <w:rsid w:val="006F452E"/>
    <w:rsid w:val="006F4554"/>
    <w:rsid w:val="006F47B0"/>
    <w:rsid w:val="006F4888"/>
    <w:rsid w:val="006F4A31"/>
    <w:rsid w:val="006F4A65"/>
    <w:rsid w:val="006F4A84"/>
    <w:rsid w:val="006F4BC5"/>
    <w:rsid w:val="006F4C67"/>
    <w:rsid w:val="006F4DA1"/>
    <w:rsid w:val="006F4DC4"/>
    <w:rsid w:val="006F4F60"/>
    <w:rsid w:val="006F5005"/>
    <w:rsid w:val="006F50BF"/>
    <w:rsid w:val="006F525F"/>
    <w:rsid w:val="006F52B1"/>
    <w:rsid w:val="006F546C"/>
    <w:rsid w:val="006F5494"/>
    <w:rsid w:val="006F5586"/>
    <w:rsid w:val="006F58A8"/>
    <w:rsid w:val="006F59CD"/>
    <w:rsid w:val="006F5A74"/>
    <w:rsid w:val="006F5F2A"/>
    <w:rsid w:val="006F5F66"/>
    <w:rsid w:val="006F6298"/>
    <w:rsid w:val="006F635D"/>
    <w:rsid w:val="006F6505"/>
    <w:rsid w:val="006F6D77"/>
    <w:rsid w:val="006F70EA"/>
    <w:rsid w:val="006F7230"/>
    <w:rsid w:val="006F7408"/>
    <w:rsid w:val="006F7562"/>
    <w:rsid w:val="006F756D"/>
    <w:rsid w:val="006F77BE"/>
    <w:rsid w:val="006F7B1A"/>
    <w:rsid w:val="006F7B8F"/>
    <w:rsid w:val="006F7BAF"/>
    <w:rsid w:val="006F7D8C"/>
    <w:rsid w:val="006F7DD0"/>
    <w:rsid w:val="006F7EE4"/>
    <w:rsid w:val="0070011A"/>
    <w:rsid w:val="007001BC"/>
    <w:rsid w:val="007001E3"/>
    <w:rsid w:val="00700342"/>
    <w:rsid w:val="007005EF"/>
    <w:rsid w:val="00700762"/>
    <w:rsid w:val="0070086B"/>
    <w:rsid w:val="00700A41"/>
    <w:rsid w:val="00700B2C"/>
    <w:rsid w:val="00700EA4"/>
    <w:rsid w:val="00701123"/>
    <w:rsid w:val="0070152D"/>
    <w:rsid w:val="0070185C"/>
    <w:rsid w:val="00701966"/>
    <w:rsid w:val="00701A98"/>
    <w:rsid w:val="00701E8E"/>
    <w:rsid w:val="00701F14"/>
    <w:rsid w:val="00702065"/>
    <w:rsid w:val="007023E7"/>
    <w:rsid w:val="007025F9"/>
    <w:rsid w:val="00702716"/>
    <w:rsid w:val="00702732"/>
    <w:rsid w:val="007028D7"/>
    <w:rsid w:val="00702B67"/>
    <w:rsid w:val="00702C32"/>
    <w:rsid w:val="00702D6A"/>
    <w:rsid w:val="00702DD6"/>
    <w:rsid w:val="00703008"/>
    <w:rsid w:val="00703036"/>
    <w:rsid w:val="00703096"/>
    <w:rsid w:val="0070327B"/>
    <w:rsid w:val="007034E1"/>
    <w:rsid w:val="00703857"/>
    <w:rsid w:val="00703926"/>
    <w:rsid w:val="007039AA"/>
    <w:rsid w:val="0070401D"/>
    <w:rsid w:val="00704170"/>
    <w:rsid w:val="007041B0"/>
    <w:rsid w:val="007042A9"/>
    <w:rsid w:val="007042E3"/>
    <w:rsid w:val="007047F9"/>
    <w:rsid w:val="00704948"/>
    <w:rsid w:val="00704B92"/>
    <w:rsid w:val="00705069"/>
    <w:rsid w:val="0070542E"/>
    <w:rsid w:val="00705500"/>
    <w:rsid w:val="00705520"/>
    <w:rsid w:val="00705882"/>
    <w:rsid w:val="007058EE"/>
    <w:rsid w:val="00705B08"/>
    <w:rsid w:val="00705B5A"/>
    <w:rsid w:val="00705BB6"/>
    <w:rsid w:val="00705E14"/>
    <w:rsid w:val="00705EA5"/>
    <w:rsid w:val="0070612C"/>
    <w:rsid w:val="007064C5"/>
    <w:rsid w:val="007064E5"/>
    <w:rsid w:val="0070657E"/>
    <w:rsid w:val="0070677F"/>
    <w:rsid w:val="00706C57"/>
    <w:rsid w:val="00706ECD"/>
    <w:rsid w:val="00706FFB"/>
    <w:rsid w:val="00707016"/>
    <w:rsid w:val="0070748F"/>
    <w:rsid w:val="007077C1"/>
    <w:rsid w:val="00707998"/>
    <w:rsid w:val="00707A5C"/>
    <w:rsid w:val="00707B73"/>
    <w:rsid w:val="00707D61"/>
    <w:rsid w:val="00707DEE"/>
    <w:rsid w:val="00707E43"/>
    <w:rsid w:val="00707EB5"/>
    <w:rsid w:val="00707F2C"/>
    <w:rsid w:val="0071053B"/>
    <w:rsid w:val="00710937"/>
    <w:rsid w:val="00710A97"/>
    <w:rsid w:val="00710BBC"/>
    <w:rsid w:val="00710BFC"/>
    <w:rsid w:val="00710CC7"/>
    <w:rsid w:val="00711007"/>
    <w:rsid w:val="0071107E"/>
    <w:rsid w:val="00711291"/>
    <w:rsid w:val="007112FE"/>
    <w:rsid w:val="0071170B"/>
    <w:rsid w:val="00711813"/>
    <w:rsid w:val="007119C2"/>
    <w:rsid w:val="00711B97"/>
    <w:rsid w:val="00711BAB"/>
    <w:rsid w:val="00711CEA"/>
    <w:rsid w:val="00712005"/>
    <w:rsid w:val="00712126"/>
    <w:rsid w:val="007121D9"/>
    <w:rsid w:val="007121DF"/>
    <w:rsid w:val="007121FB"/>
    <w:rsid w:val="0071234C"/>
    <w:rsid w:val="0071237F"/>
    <w:rsid w:val="00712457"/>
    <w:rsid w:val="00712759"/>
    <w:rsid w:val="00712979"/>
    <w:rsid w:val="00712A0A"/>
    <w:rsid w:val="00712B34"/>
    <w:rsid w:val="00712D88"/>
    <w:rsid w:val="00712DFC"/>
    <w:rsid w:val="00712EB2"/>
    <w:rsid w:val="00712F3F"/>
    <w:rsid w:val="00712F75"/>
    <w:rsid w:val="0071319A"/>
    <w:rsid w:val="00713235"/>
    <w:rsid w:val="00713440"/>
    <w:rsid w:val="007134DD"/>
    <w:rsid w:val="00713743"/>
    <w:rsid w:val="007137DB"/>
    <w:rsid w:val="007138D6"/>
    <w:rsid w:val="00713A3C"/>
    <w:rsid w:val="00713A4C"/>
    <w:rsid w:val="00713B89"/>
    <w:rsid w:val="00713D1D"/>
    <w:rsid w:val="00713D8F"/>
    <w:rsid w:val="00713FBB"/>
    <w:rsid w:val="00714230"/>
    <w:rsid w:val="0071429F"/>
    <w:rsid w:val="007142D5"/>
    <w:rsid w:val="00714390"/>
    <w:rsid w:val="00714614"/>
    <w:rsid w:val="007146BF"/>
    <w:rsid w:val="0071496A"/>
    <w:rsid w:val="007149FC"/>
    <w:rsid w:val="00714C02"/>
    <w:rsid w:val="00714F0E"/>
    <w:rsid w:val="0071517F"/>
    <w:rsid w:val="00715198"/>
    <w:rsid w:val="007152A1"/>
    <w:rsid w:val="007154C2"/>
    <w:rsid w:val="0071564F"/>
    <w:rsid w:val="0071597B"/>
    <w:rsid w:val="00715994"/>
    <w:rsid w:val="007159BE"/>
    <w:rsid w:val="00715CA0"/>
    <w:rsid w:val="00715FDC"/>
    <w:rsid w:val="00716133"/>
    <w:rsid w:val="00716149"/>
    <w:rsid w:val="00716282"/>
    <w:rsid w:val="00716346"/>
    <w:rsid w:val="00716434"/>
    <w:rsid w:val="00716480"/>
    <w:rsid w:val="00716651"/>
    <w:rsid w:val="00716799"/>
    <w:rsid w:val="00716DD5"/>
    <w:rsid w:val="00716DEF"/>
    <w:rsid w:val="00716E88"/>
    <w:rsid w:val="00717057"/>
    <w:rsid w:val="00717116"/>
    <w:rsid w:val="007174A0"/>
    <w:rsid w:val="00717A22"/>
    <w:rsid w:val="00717BEE"/>
    <w:rsid w:val="00717DC6"/>
    <w:rsid w:val="00717F38"/>
    <w:rsid w:val="00717F9E"/>
    <w:rsid w:val="0072073F"/>
    <w:rsid w:val="00720786"/>
    <w:rsid w:val="007207B4"/>
    <w:rsid w:val="00720940"/>
    <w:rsid w:val="00720E35"/>
    <w:rsid w:val="00721080"/>
    <w:rsid w:val="00721241"/>
    <w:rsid w:val="00721316"/>
    <w:rsid w:val="0072134F"/>
    <w:rsid w:val="00721359"/>
    <w:rsid w:val="0072139A"/>
    <w:rsid w:val="007213AA"/>
    <w:rsid w:val="007213B6"/>
    <w:rsid w:val="007217C8"/>
    <w:rsid w:val="00721D25"/>
    <w:rsid w:val="00721E29"/>
    <w:rsid w:val="00721E79"/>
    <w:rsid w:val="00721EEA"/>
    <w:rsid w:val="00721F54"/>
    <w:rsid w:val="00722047"/>
    <w:rsid w:val="007220E3"/>
    <w:rsid w:val="0072210B"/>
    <w:rsid w:val="00722191"/>
    <w:rsid w:val="007225C5"/>
    <w:rsid w:val="00722750"/>
    <w:rsid w:val="00722BB5"/>
    <w:rsid w:val="00722C9E"/>
    <w:rsid w:val="00722DBF"/>
    <w:rsid w:val="00722F39"/>
    <w:rsid w:val="00723055"/>
    <w:rsid w:val="007230F3"/>
    <w:rsid w:val="00723159"/>
    <w:rsid w:val="007231C2"/>
    <w:rsid w:val="00723348"/>
    <w:rsid w:val="00723407"/>
    <w:rsid w:val="007235C8"/>
    <w:rsid w:val="0072363A"/>
    <w:rsid w:val="007236E8"/>
    <w:rsid w:val="00723891"/>
    <w:rsid w:val="007238CE"/>
    <w:rsid w:val="00723A6A"/>
    <w:rsid w:val="00723B50"/>
    <w:rsid w:val="00723C82"/>
    <w:rsid w:val="00723CFD"/>
    <w:rsid w:val="00723D31"/>
    <w:rsid w:val="00723DF7"/>
    <w:rsid w:val="00724218"/>
    <w:rsid w:val="007245EE"/>
    <w:rsid w:val="00724671"/>
    <w:rsid w:val="007246D5"/>
    <w:rsid w:val="00724733"/>
    <w:rsid w:val="0072473E"/>
    <w:rsid w:val="00724755"/>
    <w:rsid w:val="00724B89"/>
    <w:rsid w:val="00724EC3"/>
    <w:rsid w:val="0072519F"/>
    <w:rsid w:val="00725348"/>
    <w:rsid w:val="0072548A"/>
    <w:rsid w:val="0072549F"/>
    <w:rsid w:val="0072572A"/>
    <w:rsid w:val="00725766"/>
    <w:rsid w:val="00725BF7"/>
    <w:rsid w:val="00725F60"/>
    <w:rsid w:val="00726089"/>
    <w:rsid w:val="0072650D"/>
    <w:rsid w:val="0072662D"/>
    <w:rsid w:val="0072697C"/>
    <w:rsid w:val="007269C9"/>
    <w:rsid w:val="00726A10"/>
    <w:rsid w:val="00726A22"/>
    <w:rsid w:val="00726C12"/>
    <w:rsid w:val="00726C50"/>
    <w:rsid w:val="00727083"/>
    <w:rsid w:val="0072715E"/>
    <w:rsid w:val="007271E3"/>
    <w:rsid w:val="00727267"/>
    <w:rsid w:val="007273E3"/>
    <w:rsid w:val="007275D1"/>
    <w:rsid w:val="00727791"/>
    <w:rsid w:val="007277AB"/>
    <w:rsid w:val="007277FA"/>
    <w:rsid w:val="007278BB"/>
    <w:rsid w:val="00727919"/>
    <w:rsid w:val="00727A13"/>
    <w:rsid w:val="00727ABD"/>
    <w:rsid w:val="00727CAC"/>
    <w:rsid w:val="00727DD0"/>
    <w:rsid w:val="00727F6F"/>
    <w:rsid w:val="00727F82"/>
    <w:rsid w:val="00729A51"/>
    <w:rsid w:val="007302A2"/>
    <w:rsid w:val="007305EF"/>
    <w:rsid w:val="0073063B"/>
    <w:rsid w:val="00730872"/>
    <w:rsid w:val="00730B01"/>
    <w:rsid w:val="00730C4E"/>
    <w:rsid w:val="00730E77"/>
    <w:rsid w:val="007311A1"/>
    <w:rsid w:val="00731429"/>
    <w:rsid w:val="00731607"/>
    <w:rsid w:val="0073161E"/>
    <w:rsid w:val="0073199C"/>
    <w:rsid w:val="0073199E"/>
    <w:rsid w:val="00731A1C"/>
    <w:rsid w:val="00731C00"/>
    <w:rsid w:val="00731CF0"/>
    <w:rsid w:val="00731E42"/>
    <w:rsid w:val="00731E69"/>
    <w:rsid w:val="00731F23"/>
    <w:rsid w:val="00731F80"/>
    <w:rsid w:val="00732395"/>
    <w:rsid w:val="007323BA"/>
    <w:rsid w:val="00732435"/>
    <w:rsid w:val="007327AA"/>
    <w:rsid w:val="007329B3"/>
    <w:rsid w:val="00732A41"/>
    <w:rsid w:val="00732C74"/>
    <w:rsid w:val="007330E4"/>
    <w:rsid w:val="00733113"/>
    <w:rsid w:val="00733248"/>
    <w:rsid w:val="00733307"/>
    <w:rsid w:val="00733887"/>
    <w:rsid w:val="007339EF"/>
    <w:rsid w:val="00733DA7"/>
    <w:rsid w:val="00733DFC"/>
    <w:rsid w:val="00733E97"/>
    <w:rsid w:val="00733EB2"/>
    <w:rsid w:val="00733FFC"/>
    <w:rsid w:val="007341FB"/>
    <w:rsid w:val="007341FD"/>
    <w:rsid w:val="007342D6"/>
    <w:rsid w:val="007344FD"/>
    <w:rsid w:val="0073466A"/>
    <w:rsid w:val="00734808"/>
    <w:rsid w:val="0073496E"/>
    <w:rsid w:val="00734AB5"/>
    <w:rsid w:val="00734D1E"/>
    <w:rsid w:val="00734D32"/>
    <w:rsid w:val="00734F18"/>
    <w:rsid w:val="007351B8"/>
    <w:rsid w:val="00735306"/>
    <w:rsid w:val="0073542E"/>
    <w:rsid w:val="00735433"/>
    <w:rsid w:val="007354D3"/>
    <w:rsid w:val="00735881"/>
    <w:rsid w:val="0073596A"/>
    <w:rsid w:val="00735ABA"/>
    <w:rsid w:val="00735B56"/>
    <w:rsid w:val="00735B6C"/>
    <w:rsid w:val="00735B7E"/>
    <w:rsid w:val="00735F6D"/>
    <w:rsid w:val="00735F75"/>
    <w:rsid w:val="0073603E"/>
    <w:rsid w:val="007363B7"/>
    <w:rsid w:val="00736716"/>
    <w:rsid w:val="00736893"/>
    <w:rsid w:val="00736B18"/>
    <w:rsid w:val="00736BD2"/>
    <w:rsid w:val="00736C14"/>
    <w:rsid w:val="00736C3A"/>
    <w:rsid w:val="00736D2D"/>
    <w:rsid w:val="00736E83"/>
    <w:rsid w:val="00736F48"/>
    <w:rsid w:val="00736F94"/>
    <w:rsid w:val="0073708F"/>
    <w:rsid w:val="007371CD"/>
    <w:rsid w:val="00737454"/>
    <w:rsid w:val="00737790"/>
    <w:rsid w:val="00737865"/>
    <w:rsid w:val="007378F9"/>
    <w:rsid w:val="00737973"/>
    <w:rsid w:val="00737AC5"/>
    <w:rsid w:val="00737BCE"/>
    <w:rsid w:val="00737C64"/>
    <w:rsid w:val="00737E89"/>
    <w:rsid w:val="00737EDE"/>
    <w:rsid w:val="007400A3"/>
    <w:rsid w:val="00740244"/>
    <w:rsid w:val="007405CB"/>
    <w:rsid w:val="00740A63"/>
    <w:rsid w:val="00740B19"/>
    <w:rsid w:val="00740F4E"/>
    <w:rsid w:val="0074118F"/>
    <w:rsid w:val="007411F5"/>
    <w:rsid w:val="0074129C"/>
    <w:rsid w:val="00741612"/>
    <w:rsid w:val="007417E5"/>
    <w:rsid w:val="007418F1"/>
    <w:rsid w:val="00741D68"/>
    <w:rsid w:val="00741DF4"/>
    <w:rsid w:val="00741E20"/>
    <w:rsid w:val="007421EC"/>
    <w:rsid w:val="00742222"/>
    <w:rsid w:val="007424E9"/>
    <w:rsid w:val="0074250E"/>
    <w:rsid w:val="007427DB"/>
    <w:rsid w:val="00742A8C"/>
    <w:rsid w:val="00742B59"/>
    <w:rsid w:val="00742BD7"/>
    <w:rsid w:val="00742BEC"/>
    <w:rsid w:val="00742BF8"/>
    <w:rsid w:val="00742C8B"/>
    <w:rsid w:val="00742D02"/>
    <w:rsid w:val="00742F21"/>
    <w:rsid w:val="0074313B"/>
    <w:rsid w:val="00743211"/>
    <w:rsid w:val="00743436"/>
    <w:rsid w:val="0074354C"/>
    <w:rsid w:val="007436E0"/>
    <w:rsid w:val="00743713"/>
    <w:rsid w:val="00743762"/>
    <w:rsid w:val="007438FB"/>
    <w:rsid w:val="00743905"/>
    <w:rsid w:val="00743949"/>
    <w:rsid w:val="00743ADC"/>
    <w:rsid w:val="00743D31"/>
    <w:rsid w:val="00743E17"/>
    <w:rsid w:val="00743EFF"/>
    <w:rsid w:val="00743F98"/>
    <w:rsid w:val="00744092"/>
    <w:rsid w:val="00744316"/>
    <w:rsid w:val="0074451E"/>
    <w:rsid w:val="007445BE"/>
    <w:rsid w:val="00744603"/>
    <w:rsid w:val="007448D5"/>
    <w:rsid w:val="00744B06"/>
    <w:rsid w:val="00744B1D"/>
    <w:rsid w:val="00744E93"/>
    <w:rsid w:val="00744F5A"/>
    <w:rsid w:val="00744F93"/>
    <w:rsid w:val="007451B3"/>
    <w:rsid w:val="00745332"/>
    <w:rsid w:val="007455D2"/>
    <w:rsid w:val="00745C69"/>
    <w:rsid w:val="00745CA6"/>
    <w:rsid w:val="00745D1F"/>
    <w:rsid w:val="00745D97"/>
    <w:rsid w:val="00746019"/>
    <w:rsid w:val="0074614E"/>
    <w:rsid w:val="00746275"/>
    <w:rsid w:val="00746491"/>
    <w:rsid w:val="007465B3"/>
    <w:rsid w:val="0074661C"/>
    <w:rsid w:val="00746791"/>
    <w:rsid w:val="00746919"/>
    <w:rsid w:val="00746988"/>
    <w:rsid w:val="00746A01"/>
    <w:rsid w:val="00746E1A"/>
    <w:rsid w:val="00746E93"/>
    <w:rsid w:val="00746EB9"/>
    <w:rsid w:val="00746F4E"/>
    <w:rsid w:val="007470D4"/>
    <w:rsid w:val="007471DE"/>
    <w:rsid w:val="0074726A"/>
    <w:rsid w:val="0074727A"/>
    <w:rsid w:val="00747353"/>
    <w:rsid w:val="007473C0"/>
    <w:rsid w:val="007474FF"/>
    <w:rsid w:val="00747505"/>
    <w:rsid w:val="007476DC"/>
    <w:rsid w:val="0074793C"/>
    <w:rsid w:val="007479A2"/>
    <w:rsid w:val="00747A65"/>
    <w:rsid w:val="00747D51"/>
    <w:rsid w:val="00747D65"/>
    <w:rsid w:val="00747E0F"/>
    <w:rsid w:val="00747E8D"/>
    <w:rsid w:val="007500DC"/>
    <w:rsid w:val="00750116"/>
    <w:rsid w:val="0075011A"/>
    <w:rsid w:val="00750234"/>
    <w:rsid w:val="00750591"/>
    <w:rsid w:val="007505EC"/>
    <w:rsid w:val="00750713"/>
    <w:rsid w:val="007507AF"/>
    <w:rsid w:val="007507D3"/>
    <w:rsid w:val="00750A65"/>
    <w:rsid w:val="00750D65"/>
    <w:rsid w:val="00750E13"/>
    <w:rsid w:val="00750F24"/>
    <w:rsid w:val="00751158"/>
    <w:rsid w:val="007513CF"/>
    <w:rsid w:val="007514D5"/>
    <w:rsid w:val="00751597"/>
    <w:rsid w:val="007515CF"/>
    <w:rsid w:val="0075192D"/>
    <w:rsid w:val="00751BD8"/>
    <w:rsid w:val="00751C18"/>
    <w:rsid w:val="00751E9D"/>
    <w:rsid w:val="00752025"/>
    <w:rsid w:val="007521B7"/>
    <w:rsid w:val="00752528"/>
    <w:rsid w:val="007527B9"/>
    <w:rsid w:val="00752927"/>
    <w:rsid w:val="00752B32"/>
    <w:rsid w:val="00752BA2"/>
    <w:rsid w:val="00752D1D"/>
    <w:rsid w:val="00752E6C"/>
    <w:rsid w:val="007531D1"/>
    <w:rsid w:val="007533B6"/>
    <w:rsid w:val="00753445"/>
    <w:rsid w:val="00753481"/>
    <w:rsid w:val="007534AD"/>
    <w:rsid w:val="00753557"/>
    <w:rsid w:val="00753633"/>
    <w:rsid w:val="00753703"/>
    <w:rsid w:val="007537C7"/>
    <w:rsid w:val="007538CB"/>
    <w:rsid w:val="00753A39"/>
    <w:rsid w:val="00753F0D"/>
    <w:rsid w:val="00754183"/>
    <w:rsid w:val="00754382"/>
    <w:rsid w:val="0075473F"/>
    <w:rsid w:val="00754892"/>
    <w:rsid w:val="007548E9"/>
    <w:rsid w:val="00754CEB"/>
    <w:rsid w:val="00754ED2"/>
    <w:rsid w:val="00754F84"/>
    <w:rsid w:val="00755091"/>
    <w:rsid w:val="00755099"/>
    <w:rsid w:val="00755160"/>
    <w:rsid w:val="007551A4"/>
    <w:rsid w:val="0075530A"/>
    <w:rsid w:val="007553E6"/>
    <w:rsid w:val="00755541"/>
    <w:rsid w:val="0075561F"/>
    <w:rsid w:val="00755873"/>
    <w:rsid w:val="00755A45"/>
    <w:rsid w:val="00755AC7"/>
    <w:rsid w:val="00755C6A"/>
    <w:rsid w:val="00755E22"/>
    <w:rsid w:val="00756034"/>
    <w:rsid w:val="00756080"/>
    <w:rsid w:val="00756174"/>
    <w:rsid w:val="007564AE"/>
    <w:rsid w:val="0075653C"/>
    <w:rsid w:val="007566FF"/>
    <w:rsid w:val="007568F1"/>
    <w:rsid w:val="007569D2"/>
    <w:rsid w:val="00756B21"/>
    <w:rsid w:val="00756E1D"/>
    <w:rsid w:val="00756E4E"/>
    <w:rsid w:val="00756F3C"/>
    <w:rsid w:val="00757032"/>
    <w:rsid w:val="0075745D"/>
    <w:rsid w:val="007575A6"/>
    <w:rsid w:val="00757781"/>
    <w:rsid w:val="007579EA"/>
    <w:rsid w:val="00757DC0"/>
    <w:rsid w:val="00757FA1"/>
    <w:rsid w:val="00757FD5"/>
    <w:rsid w:val="00760100"/>
    <w:rsid w:val="00760378"/>
    <w:rsid w:val="0076045C"/>
    <w:rsid w:val="0076060F"/>
    <w:rsid w:val="0076088B"/>
    <w:rsid w:val="00760A27"/>
    <w:rsid w:val="00760B17"/>
    <w:rsid w:val="00760BF4"/>
    <w:rsid w:val="00760C47"/>
    <w:rsid w:val="00761038"/>
    <w:rsid w:val="0076148F"/>
    <w:rsid w:val="00761539"/>
    <w:rsid w:val="0076185F"/>
    <w:rsid w:val="0076189A"/>
    <w:rsid w:val="007618C0"/>
    <w:rsid w:val="00761A22"/>
    <w:rsid w:val="00761B2E"/>
    <w:rsid w:val="00761D77"/>
    <w:rsid w:val="00761EF4"/>
    <w:rsid w:val="00761F90"/>
    <w:rsid w:val="00762098"/>
    <w:rsid w:val="00762133"/>
    <w:rsid w:val="00762251"/>
    <w:rsid w:val="0076244A"/>
    <w:rsid w:val="00762707"/>
    <w:rsid w:val="00762B00"/>
    <w:rsid w:val="00762D89"/>
    <w:rsid w:val="00762E35"/>
    <w:rsid w:val="00762E59"/>
    <w:rsid w:val="00762F6F"/>
    <w:rsid w:val="00762FE0"/>
    <w:rsid w:val="00763340"/>
    <w:rsid w:val="0076365D"/>
    <w:rsid w:val="00763796"/>
    <w:rsid w:val="007637B2"/>
    <w:rsid w:val="0076399D"/>
    <w:rsid w:val="00763D60"/>
    <w:rsid w:val="00763DED"/>
    <w:rsid w:val="007642CA"/>
    <w:rsid w:val="007643B9"/>
    <w:rsid w:val="00764554"/>
    <w:rsid w:val="0076466E"/>
    <w:rsid w:val="007646CB"/>
    <w:rsid w:val="00764759"/>
    <w:rsid w:val="007648FF"/>
    <w:rsid w:val="00764AD3"/>
    <w:rsid w:val="00764B78"/>
    <w:rsid w:val="00764C53"/>
    <w:rsid w:val="00764E5D"/>
    <w:rsid w:val="00764F1B"/>
    <w:rsid w:val="0076503F"/>
    <w:rsid w:val="00765084"/>
    <w:rsid w:val="007651B7"/>
    <w:rsid w:val="00765306"/>
    <w:rsid w:val="00765441"/>
    <w:rsid w:val="007656F4"/>
    <w:rsid w:val="00765718"/>
    <w:rsid w:val="0076588B"/>
    <w:rsid w:val="0076590F"/>
    <w:rsid w:val="0076592E"/>
    <w:rsid w:val="00765A21"/>
    <w:rsid w:val="00765EF6"/>
    <w:rsid w:val="00765F36"/>
    <w:rsid w:val="007660A8"/>
    <w:rsid w:val="0076638C"/>
    <w:rsid w:val="007663BD"/>
    <w:rsid w:val="0076642D"/>
    <w:rsid w:val="00766506"/>
    <w:rsid w:val="007665BA"/>
    <w:rsid w:val="007666EF"/>
    <w:rsid w:val="00766825"/>
    <w:rsid w:val="00766858"/>
    <w:rsid w:val="00766874"/>
    <w:rsid w:val="007668D5"/>
    <w:rsid w:val="00766A15"/>
    <w:rsid w:val="00766B32"/>
    <w:rsid w:val="00766DE7"/>
    <w:rsid w:val="00767242"/>
    <w:rsid w:val="00767454"/>
    <w:rsid w:val="007674FF"/>
    <w:rsid w:val="00767537"/>
    <w:rsid w:val="00767867"/>
    <w:rsid w:val="00767B09"/>
    <w:rsid w:val="00767D6A"/>
    <w:rsid w:val="00767EEE"/>
    <w:rsid w:val="00767FB4"/>
    <w:rsid w:val="00770104"/>
    <w:rsid w:val="00770153"/>
    <w:rsid w:val="007706E5"/>
    <w:rsid w:val="007707D3"/>
    <w:rsid w:val="007708EB"/>
    <w:rsid w:val="00770A1B"/>
    <w:rsid w:val="00770AFC"/>
    <w:rsid w:val="00770C7A"/>
    <w:rsid w:val="00770DE3"/>
    <w:rsid w:val="00770E17"/>
    <w:rsid w:val="00770E30"/>
    <w:rsid w:val="00770E64"/>
    <w:rsid w:val="00770F95"/>
    <w:rsid w:val="00771050"/>
    <w:rsid w:val="00771172"/>
    <w:rsid w:val="007711B7"/>
    <w:rsid w:val="0077124A"/>
    <w:rsid w:val="007713F6"/>
    <w:rsid w:val="007715AD"/>
    <w:rsid w:val="007716D5"/>
    <w:rsid w:val="0077189A"/>
    <w:rsid w:val="00771A2D"/>
    <w:rsid w:val="00771ACB"/>
    <w:rsid w:val="00771B2C"/>
    <w:rsid w:val="00771C34"/>
    <w:rsid w:val="00771ED0"/>
    <w:rsid w:val="00771EF8"/>
    <w:rsid w:val="00771F3C"/>
    <w:rsid w:val="0077200D"/>
    <w:rsid w:val="00772292"/>
    <w:rsid w:val="007722B5"/>
    <w:rsid w:val="00772621"/>
    <w:rsid w:val="00772853"/>
    <w:rsid w:val="0077289B"/>
    <w:rsid w:val="00772915"/>
    <w:rsid w:val="00772BF2"/>
    <w:rsid w:val="00772C9B"/>
    <w:rsid w:val="00772CDC"/>
    <w:rsid w:val="00772D37"/>
    <w:rsid w:val="00772E62"/>
    <w:rsid w:val="00773002"/>
    <w:rsid w:val="0077310E"/>
    <w:rsid w:val="00773164"/>
    <w:rsid w:val="0077321B"/>
    <w:rsid w:val="007733A6"/>
    <w:rsid w:val="007733E4"/>
    <w:rsid w:val="0077369A"/>
    <w:rsid w:val="007736E4"/>
    <w:rsid w:val="0077375B"/>
    <w:rsid w:val="00773794"/>
    <w:rsid w:val="0077382E"/>
    <w:rsid w:val="00773961"/>
    <w:rsid w:val="00773DD7"/>
    <w:rsid w:val="00773F22"/>
    <w:rsid w:val="00773FD0"/>
    <w:rsid w:val="0077413C"/>
    <w:rsid w:val="007744D0"/>
    <w:rsid w:val="0077475F"/>
    <w:rsid w:val="00774773"/>
    <w:rsid w:val="00774797"/>
    <w:rsid w:val="00774824"/>
    <w:rsid w:val="00774838"/>
    <w:rsid w:val="007748AA"/>
    <w:rsid w:val="0077494E"/>
    <w:rsid w:val="00774C83"/>
    <w:rsid w:val="00775157"/>
    <w:rsid w:val="00775185"/>
    <w:rsid w:val="00775277"/>
    <w:rsid w:val="0077588C"/>
    <w:rsid w:val="00775968"/>
    <w:rsid w:val="00775F22"/>
    <w:rsid w:val="0077603B"/>
    <w:rsid w:val="007760FD"/>
    <w:rsid w:val="00776154"/>
    <w:rsid w:val="007761ED"/>
    <w:rsid w:val="00776205"/>
    <w:rsid w:val="00776547"/>
    <w:rsid w:val="007765E6"/>
    <w:rsid w:val="007767A6"/>
    <w:rsid w:val="007767C5"/>
    <w:rsid w:val="00776D5C"/>
    <w:rsid w:val="00777057"/>
    <w:rsid w:val="007772E2"/>
    <w:rsid w:val="007778A4"/>
    <w:rsid w:val="00777C22"/>
    <w:rsid w:val="00777CDC"/>
    <w:rsid w:val="00777F89"/>
    <w:rsid w:val="0078017C"/>
    <w:rsid w:val="007804DA"/>
    <w:rsid w:val="007805D8"/>
    <w:rsid w:val="007807DF"/>
    <w:rsid w:val="00780821"/>
    <w:rsid w:val="007808A3"/>
    <w:rsid w:val="0078095D"/>
    <w:rsid w:val="00780BC8"/>
    <w:rsid w:val="007814A3"/>
    <w:rsid w:val="0078161E"/>
    <w:rsid w:val="00781853"/>
    <w:rsid w:val="00781A13"/>
    <w:rsid w:val="00781B13"/>
    <w:rsid w:val="00781B9E"/>
    <w:rsid w:val="00781D2F"/>
    <w:rsid w:val="00781E98"/>
    <w:rsid w:val="007822B0"/>
    <w:rsid w:val="00782415"/>
    <w:rsid w:val="00782605"/>
    <w:rsid w:val="00782683"/>
    <w:rsid w:val="007826F4"/>
    <w:rsid w:val="0078279E"/>
    <w:rsid w:val="0078289E"/>
    <w:rsid w:val="007828E3"/>
    <w:rsid w:val="00782BDA"/>
    <w:rsid w:val="00782C50"/>
    <w:rsid w:val="00782DD7"/>
    <w:rsid w:val="00782DFB"/>
    <w:rsid w:val="00782E05"/>
    <w:rsid w:val="00783037"/>
    <w:rsid w:val="007830DF"/>
    <w:rsid w:val="0078318C"/>
    <w:rsid w:val="007832A7"/>
    <w:rsid w:val="007833FA"/>
    <w:rsid w:val="00783A43"/>
    <w:rsid w:val="00783B70"/>
    <w:rsid w:val="00783BC3"/>
    <w:rsid w:val="00783E3E"/>
    <w:rsid w:val="00784139"/>
    <w:rsid w:val="00784293"/>
    <w:rsid w:val="00784340"/>
    <w:rsid w:val="007843ED"/>
    <w:rsid w:val="0078441C"/>
    <w:rsid w:val="007844C8"/>
    <w:rsid w:val="00784543"/>
    <w:rsid w:val="00784766"/>
    <w:rsid w:val="007847DF"/>
    <w:rsid w:val="00784815"/>
    <w:rsid w:val="00784C90"/>
    <w:rsid w:val="00784F32"/>
    <w:rsid w:val="00785414"/>
    <w:rsid w:val="007854BC"/>
    <w:rsid w:val="00785528"/>
    <w:rsid w:val="00785588"/>
    <w:rsid w:val="0078562A"/>
    <w:rsid w:val="00785C7A"/>
    <w:rsid w:val="00785E4B"/>
    <w:rsid w:val="00785F8D"/>
    <w:rsid w:val="00785FD4"/>
    <w:rsid w:val="007860DF"/>
    <w:rsid w:val="0078613D"/>
    <w:rsid w:val="007861BA"/>
    <w:rsid w:val="007861F2"/>
    <w:rsid w:val="0078625E"/>
    <w:rsid w:val="00786408"/>
    <w:rsid w:val="0078641A"/>
    <w:rsid w:val="007864B5"/>
    <w:rsid w:val="007866DA"/>
    <w:rsid w:val="0078672B"/>
    <w:rsid w:val="007868D7"/>
    <w:rsid w:val="00786A1B"/>
    <w:rsid w:val="00786B0B"/>
    <w:rsid w:val="00786C54"/>
    <w:rsid w:val="00786E09"/>
    <w:rsid w:val="00786F2F"/>
    <w:rsid w:val="00786F87"/>
    <w:rsid w:val="00787206"/>
    <w:rsid w:val="00787432"/>
    <w:rsid w:val="00787443"/>
    <w:rsid w:val="0078746A"/>
    <w:rsid w:val="00787512"/>
    <w:rsid w:val="00787925"/>
    <w:rsid w:val="00787B82"/>
    <w:rsid w:val="00787FB9"/>
    <w:rsid w:val="00787FEA"/>
    <w:rsid w:val="007901CD"/>
    <w:rsid w:val="007901EA"/>
    <w:rsid w:val="007902A3"/>
    <w:rsid w:val="0079036A"/>
    <w:rsid w:val="0079048D"/>
    <w:rsid w:val="007904F7"/>
    <w:rsid w:val="007905BC"/>
    <w:rsid w:val="007906BC"/>
    <w:rsid w:val="007909D1"/>
    <w:rsid w:val="00790A29"/>
    <w:rsid w:val="00790A6E"/>
    <w:rsid w:val="00790AD0"/>
    <w:rsid w:val="00790C31"/>
    <w:rsid w:val="00790E34"/>
    <w:rsid w:val="00790F31"/>
    <w:rsid w:val="00790FEB"/>
    <w:rsid w:val="00791205"/>
    <w:rsid w:val="0079126D"/>
    <w:rsid w:val="007913BD"/>
    <w:rsid w:val="00791499"/>
    <w:rsid w:val="0079149E"/>
    <w:rsid w:val="0079159A"/>
    <w:rsid w:val="00791673"/>
    <w:rsid w:val="00791852"/>
    <w:rsid w:val="00791944"/>
    <w:rsid w:val="00791A3D"/>
    <w:rsid w:val="00791C2A"/>
    <w:rsid w:val="00791E43"/>
    <w:rsid w:val="00791E4E"/>
    <w:rsid w:val="00791F19"/>
    <w:rsid w:val="00791F5D"/>
    <w:rsid w:val="00792067"/>
    <w:rsid w:val="007921F4"/>
    <w:rsid w:val="007928EA"/>
    <w:rsid w:val="00792AA5"/>
    <w:rsid w:val="00792BF0"/>
    <w:rsid w:val="00792D45"/>
    <w:rsid w:val="00792DB2"/>
    <w:rsid w:val="00792EE3"/>
    <w:rsid w:val="007932CF"/>
    <w:rsid w:val="007932D2"/>
    <w:rsid w:val="00793368"/>
    <w:rsid w:val="00793393"/>
    <w:rsid w:val="007934D6"/>
    <w:rsid w:val="00793545"/>
    <w:rsid w:val="007935EE"/>
    <w:rsid w:val="007938DF"/>
    <w:rsid w:val="00793970"/>
    <w:rsid w:val="00793D71"/>
    <w:rsid w:val="007945B2"/>
    <w:rsid w:val="007945C8"/>
    <w:rsid w:val="00794915"/>
    <w:rsid w:val="00794B38"/>
    <w:rsid w:val="00794B71"/>
    <w:rsid w:val="00794CBB"/>
    <w:rsid w:val="00794DCA"/>
    <w:rsid w:val="007950A2"/>
    <w:rsid w:val="0079516D"/>
    <w:rsid w:val="007952F8"/>
    <w:rsid w:val="00795407"/>
    <w:rsid w:val="00795432"/>
    <w:rsid w:val="00795D0B"/>
    <w:rsid w:val="0079603B"/>
    <w:rsid w:val="00796190"/>
    <w:rsid w:val="0079619B"/>
    <w:rsid w:val="007961C8"/>
    <w:rsid w:val="0079632A"/>
    <w:rsid w:val="0079690B"/>
    <w:rsid w:val="00796966"/>
    <w:rsid w:val="00796A99"/>
    <w:rsid w:val="00796B25"/>
    <w:rsid w:val="00796B44"/>
    <w:rsid w:val="00796C06"/>
    <w:rsid w:val="00796ED8"/>
    <w:rsid w:val="0079706C"/>
    <w:rsid w:val="0079729A"/>
    <w:rsid w:val="00797367"/>
    <w:rsid w:val="0079740A"/>
    <w:rsid w:val="007977AA"/>
    <w:rsid w:val="007978D7"/>
    <w:rsid w:val="00797956"/>
    <w:rsid w:val="00797ACD"/>
    <w:rsid w:val="00797BCA"/>
    <w:rsid w:val="00797BFA"/>
    <w:rsid w:val="00797E3A"/>
    <w:rsid w:val="00797F0C"/>
    <w:rsid w:val="007A01A5"/>
    <w:rsid w:val="007A036E"/>
    <w:rsid w:val="007A0522"/>
    <w:rsid w:val="007A077C"/>
    <w:rsid w:val="007A0966"/>
    <w:rsid w:val="007A0B4C"/>
    <w:rsid w:val="007A0BAB"/>
    <w:rsid w:val="007A0BEC"/>
    <w:rsid w:val="007A0C36"/>
    <w:rsid w:val="007A0CB8"/>
    <w:rsid w:val="007A0D1C"/>
    <w:rsid w:val="007A0D4C"/>
    <w:rsid w:val="007A0E91"/>
    <w:rsid w:val="007A0F18"/>
    <w:rsid w:val="007A0F53"/>
    <w:rsid w:val="007A1103"/>
    <w:rsid w:val="007A1187"/>
    <w:rsid w:val="007A1385"/>
    <w:rsid w:val="007A162D"/>
    <w:rsid w:val="007A1855"/>
    <w:rsid w:val="007A18E5"/>
    <w:rsid w:val="007A19C0"/>
    <w:rsid w:val="007A1A67"/>
    <w:rsid w:val="007A1AF6"/>
    <w:rsid w:val="007A1C26"/>
    <w:rsid w:val="007A1C75"/>
    <w:rsid w:val="007A1CB1"/>
    <w:rsid w:val="007A1CDE"/>
    <w:rsid w:val="007A1D13"/>
    <w:rsid w:val="007A2192"/>
    <w:rsid w:val="007A223E"/>
    <w:rsid w:val="007A2310"/>
    <w:rsid w:val="007A2570"/>
    <w:rsid w:val="007A26C5"/>
    <w:rsid w:val="007A2707"/>
    <w:rsid w:val="007A27F7"/>
    <w:rsid w:val="007A2970"/>
    <w:rsid w:val="007A2976"/>
    <w:rsid w:val="007A2AA9"/>
    <w:rsid w:val="007A2B7E"/>
    <w:rsid w:val="007A3144"/>
    <w:rsid w:val="007A314E"/>
    <w:rsid w:val="007A32E5"/>
    <w:rsid w:val="007A33EB"/>
    <w:rsid w:val="007A3438"/>
    <w:rsid w:val="007A3679"/>
    <w:rsid w:val="007A3869"/>
    <w:rsid w:val="007A38BF"/>
    <w:rsid w:val="007A3915"/>
    <w:rsid w:val="007A395E"/>
    <w:rsid w:val="007A3A21"/>
    <w:rsid w:val="007A3AAD"/>
    <w:rsid w:val="007A3EA8"/>
    <w:rsid w:val="007A3EF1"/>
    <w:rsid w:val="007A412F"/>
    <w:rsid w:val="007A42DB"/>
    <w:rsid w:val="007A4584"/>
    <w:rsid w:val="007A462D"/>
    <w:rsid w:val="007A476D"/>
    <w:rsid w:val="007A47D6"/>
    <w:rsid w:val="007A48C0"/>
    <w:rsid w:val="007A49B8"/>
    <w:rsid w:val="007A4A5C"/>
    <w:rsid w:val="007A4ACA"/>
    <w:rsid w:val="007A53DC"/>
    <w:rsid w:val="007A568D"/>
    <w:rsid w:val="007A57EB"/>
    <w:rsid w:val="007A585C"/>
    <w:rsid w:val="007A587E"/>
    <w:rsid w:val="007A5910"/>
    <w:rsid w:val="007A5A1A"/>
    <w:rsid w:val="007A5AC2"/>
    <w:rsid w:val="007A5CDB"/>
    <w:rsid w:val="007A5CE7"/>
    <w:rsid w:val="007A5D21"/>
    <w:rsid w:val="007A5DF7"/>
    <w:rsid w:val="007A5E77"/>
    <w:rsid w:val="007A5F1B"/>
    <w:rsid w:val="007A5F45"/>
    <w:rsid w:val="007A61A4"/>
    <w:rsid w:val="007A61F5"/>
    <w:rsid w:val="007A62B7"/>
    <w:rsid w:val="007A62F4"/>
    <w:rsid w:val="007A63FB"/>
    <w:rsid w:val="007A642A"/>
    <w:rsid w:val="007A649C"/>
    <w:rsid w:val="007A6764"/>
    <w:rsid w:val="007A6778"/>
    <w:rsid w:val="007A6D31"/>
    <w:rsid w:val="007A6D70"/>
    <w:rsid w:val="007A6E0A"/>
    <w:rsid w:val="007A6E6A"/>
    <w:rsid w:val="007A6EBF"/>
    <w:rsid w:val="007A6ED1"/>
    <w:rsid w:val="007A6F9E"/>
    <w:rsid w:val="007A6FF8"/>
    <w:rsid w:val="007A7020"/>
    <w:rsid w:val="007A71B0"/>
    <w:rsid w:val="007A7567"/>
    <w:rsid w:val="007A75C4"/>
    <w:rsid w:val="007A77F1"/>
    <w:rsid w:val="007A7924"/>
    <w:rsid w:val="007A7B24"/>
    <w:rsid w:val="007A7B34"/>
    <w:rsid w:val="007A7CD7"/>
    <w:rsid w:val="007A7E3D"/>
    <w:rsid w:val="007A7E5C"/>
    <w:rsid w:val="007A7EEE"/>
    <w:rsid w:val="007A7FED"/>
    <w:rsid w:val="007B01BF"/>
    <w:rsid w:val="007B0243"/>
    <w:rsid w:val="007B0466"/>
    <w:rsid w:val="007B07EE"/>
    <w:rsid w:val="007B0856"/>
    <w:rsid w:val="007B0932"/>
    <w:rsid w:val="007B0CCD"/>
    <w:rsid w:val="007B125F"/>
    <w:rsid w:val="007B12B8"/>
    <w:rsid w:val="007B137A"/>
    <w:rsid w:val="007B13B8"/>
    <w:rsid w:val="007B15CC"/>
    <w:rsid w:val="007B1748"/>
    <w:rsid w:val="007B18A1"/>
    <w:rsid w:val="007B18FD"/>
    <w:rsid w:val="007B19A0"/>
    <w:rsid w:val="007B1CB0"/>
    <w:rsid w:val="007B1E4F"/>
    <w:rsid w:val="007B1EDA"/>
    <w:rsid w:val="007B2043"/>
    <w:rsid w:val="007B2218"/>
    <w:rsid w:val="007B236B"/>
    <w:rsid w:val="007B24B4"/>
    <w:rsid w:val="007B26A8"/>
    <w:rsid w:val="007B2749"/>
    <w:rsid w:val="007B2AED"/>
    <w:rsid w:val="007B2D07"/>
    <w:rsid w:val="007B2D85"/>
    <w:rsid w:val="007B3306"/>
    <w:rsid w:val="007B33AE"/>
    <w:rsid w:val="007B3483"/>
    <w:rsid w:val="007B3642"/>
    <w:rsid w:val="007B36D2"/>
    <w:rsid w:val="007B36E6"/>
    <w:rsid w:val="007B38C5"/>
    <w:rsid w:val="007B394D"/>
    <w:rsid w:val="007B398E"/>
    <w:rsid w:val="007B3EE0"/>
    <w:rsid w:val="007B3FAB"/>
    <w:rsid w:val="007B4036"/>
    <w:rsid w:val="007B4185"/>
    <w:rsid w:val="007B4375"/>
    <w:rsid w:val="007B44CE"/>
    <w:rsid w:val="007B467A"/>
    <w:rsid w:val="007B49F0"/>
    <w:rsid w:val="007B4A6C"/>
    <w:rsid w:val="007B4DC9"/>
    <w:rsid w:val="007B4DF7"/>
    <w:rsid w:val="007B4F8E"/>
    <w:rsid w:val="007B51C5"/>
    <w:rsid w:val="007B54EC"/>
    <w:rsid w:val="007B584B"/>
    <w:rsid w:val="007B58F1"/>
    <w:rsid w:val="007B5A0D"/>
    <w:rsid w:val="007B5A39"/>
    <w:rsid w:val="007B5AE5"/>
    <w:rsid w:val="007B5B39"/>
    <w:rsid w:val="007B5B65"/>
    <w:rsid w:val="007B5F6F"/>
    <w:rsid w:val="007B60C0"/>
    <w:rsid w:val="007B689C"/>
    <w:rsid w:val="007B6964"/>
    <w:rsid w:val="007B6A84"/>
    <w:rsid w:val="007B6AAC"/>
    <w:rsid w:val="007B6C1F"/>
    <w:rsid w:val="007B6C70"/>
    <w:rsid w:val="007B6DE1"/>
    <w:rsid w:val="007B6ED8"/>
    <w:rsid w:val="007B6F7B"/>
    <w:rsid w:val="007B6FC5"/>
    <w:rsid w:val="007B741F"/>
    <w:rsid w:val="007B7535"/>
    <w:rsid w:val="007B76EF"/>
    <w:rsid w:val="007B7879"/>
    <w:rsid w:val="007B7882"/>
    <w:rsid w:val="007B7BFF"/>
    <w:rsid w:val="007B7C6C"/>
    <w:rsid w:val="007B7D65"/>
    <w:rsid w:val="007B7ED1"/>
    <w:rsid w:val="007C0183"/>
    <w:rsid w:val="007C0266"/>
    <w:rsid w:val="007C057E"/>
    <w:rsid w:val="007C05C9"/>
    <w:rsid w:val="007C0741"/>
    <w:rsid w:val="007C0875"/>
    <w:rsid w:val="007C0ABF"/>
    <w:rsid w:val="007C0CBC"/>
    <w:rsid w:val="007C0CF0"/>
    <w:rsid w:val="007C0DFE"/>
    <w:rsid w:val="007C0FDB"/>
    <w:rsid w:val="007C10FE"/>
    <w:rsid w:val="007C11DB"/>
    <w:rsid w:val="007C125B"/>
    <w:rsid w:val="007C134C"/>
    <w:rsid w:val="007C137F"/>
    <w:rsid w:val="007C1433"/>
    <w:rsid w:val="007C1527"/>
    <w:rsid w:val="007C162B"/>
    <w:rsid w:val="007C18D4"/>
    <w:rsid w:val="007C1C85"/>
    <w:rsid w:val="007C1CAD"/>
    <w:rsid w:val="007C1D4A"/>
    <w:rsid w:val="007C1EBB"/>
    <w:rsid w:val="007C1EF2"/>
    <w:rsid w:val="007C205C"/>
    <w:rsid w:val="007C22D3"/>
    <w:rsid w:val="007C231E"/>
    <w:rsid w:val="007C2343"/>
    <w:rsid w:val="007C24A7"/>
    <w:rsid w:val="007C2533"/>
    <w:rsid w:val="007C259D"/>
    <w:rsid w:val="007C26CA"/>
    <w:rsid w:val="007C29A2"/>
    <w:rsid w:val="007C2CBD"/>
    <w:rsid w:val="007C2DD3"/>
    <w:rsid w:val="007C2EA8"/>
    <w:rsid w:val="007C2EE4"/>
    <w:rsid w:val="007C317A"/>
    <w:rsid w:val="007C33F4"/>
    <w:rsid w:val="007C34B4"/>
    <w:rsid w:val="007C3507"/>
    <w:rsid w:val="007C36DD"/>
    <w:rsid w:val="007C372B"/>
    <w:rsid w:val="007C387C"/>
    <w:rsid w:val="007C393D"/>
    <w:rsid w:val="007C3A81"/>
    <w:rsid w:val="007C3B1D"/>
    <w:rsid w:val="007C3DF9"/>
    <w:rsid w:val="007C3E55"/>
    <w:rsid w:val="007C3E79"/>
    <w:rsid w:val="007C3ED3"/>
    <w:rsid w:val="007C3ED5"/>
    <w:rsid w:val="007C41F0"/>
    <w:rsid w:val="007C429F"/>
    <w:rsid w:val="007C430E"/>
    <w:rsid w:val="007C4311"/>
    <w:rsid w:val="007C43A4"/>
    <w:rsid w:val="007C4437"/>
    <w:rsid w:val="007C44BD"/>
    <w:rsid w:val="007C4533"/>
    <w:rsid w:val="007C4926"/>
    <w:rsid w:val="007C4EFC"/>
    <w:rsid w:val="007C4F88"/>
    <w:rsid w:val="007C5001"/>
    <w:rsid w:val="007C503B"/>
    <w:rsid w:val="007C503F"/>
    <w:rsid w:val="007C5192"/>
    <w:rsid w:val="007C527D"/>
    <w:rsid w:val="007C53B2"/>
    <w:rsid w:val="007C5526"/>
    <w:rsid w:val="007C556A"/>
    <w:rsid w:val="007C567E"/>
    <w:rsid w:val="007C56E8"/>
    <w:rsid w:val="007C57F3"/>
    <w:rsid w:val="007C58BA"/>
    <w:rsid w:val="007C5BAC"/>
    <w:rsid w:val="007C5BBF"/>
    <w:rsid w:val="007C5CE9"/>
    <w:rsid w:val="007C5E41"/>
    <w:rsid w:val="007C5E4E"/>
    <w:rsid w:val="007C5E8C"/>
    <w:rsid w:val="007C5F2E"/>
    <w:rsid w:val="007C5F74"/>
    <w:rsid w:val="007C61DC"/>
    <w:rsid w:val="007C6859"/>
    <w:rsid w:val="007C6925"/>
    <w:rsid w:val="007C69A7"/>
    <w:rsid w:val="007C6C18"/>
    <w:rsid w:val="007C6F51"/>
    <w:rsid w:val="007C708A"/>
    <w:rsid w:val="007C73A2"/>
    <w:rsid w:val="007C775C"/>
    <w:rsid w:val="007C7919"/>
    <w:rsid w:val="007C7A86"/>
    <w:rsid w:val="007C7DA5"/>
    <w:rsid w:val="007C7ED9"/>
    <w:rsid w:val="007D02B9"/>
    <w:rsid w:val="007D04C6"/>
    <w:rsid w:val="007D0507"/>
    <w:rsid w:val="007D0596"/>
    <w:rsid w:val="007D0779"/>
    <w:rsid w:val="007D07DB"/>
    <w:rsid w:val="007D086B"/>
    <w:rsid w:val="007D0B38"/>
    <w:rsid w:val="007D0BD2"/>
    <w:rsid w:val="007D0E83"/>
    <w:rsid w:val="007D118E"/>
    <w:rsid w:val="007D1383"/>
    <w:rsid w:val="007D15AF"/>
    <w:rsid w:val="007D181A"/>
    <w:rsid w:val="007D1903"/>
    <w:rsid w:val="007D197D"/>
    <w:rsid w:val="007D19EC"/>
    <w:rsid w:val="007D1D45"/>
    <w:rsid w:val="007D1E5B"/>
    <w:rsid w:val="007D1EB0"/>
    <w:rsid w:val="007D2050"/>
    <w:rsid w:val="007D20BA"/>
    <w:rsid w:val="007D22A6"/>
    <w:rsid w:val="007D23F0"/>
    <w:rsid w:val="007D2448"/>
    <w:rsid w:val="007D247C"/>
    <w:rsid w:val="007D24D9"/>
    <w:rsid w:val="007D26F7"/>
    <w:rsid w:val="007D27A9"/>
    <w:rsid w:val="007D28F9"/>
    <w:rsid w:val="007D2AEC"/>
    <w:rsid w:val="007D2B40"/>
    <w:rsid w:val="007D2BA5"/>
    <w:rsid w:val="007D2F9B"/>
    <w:rsid w:val="007D2FD7"/>
    <w:rsid w:val="007D3318"/>
    <w:rsid w:val="007D3491"/>
    <w:rsid w:val="007D3521"/>
    <w:rsid w:val="007D3A8D"/>
    <w:rsid w:val="007D3CC6"/>
    <w:rsid w:val="007D3E6A"/>
    <w:rsid w:val="007D3F0F"/>
    <w:rsid w:val="007D4038"/>
    <w:rsid w:val="007D412B"/>
    <w:rsid w:val="007D4289"/>
    <w:rsid w:val="007D4319"/>
    <w:rsid w:val="007D43EC"/>
    <w:rsid w:val="007D4457"/>
    <w:rsid w:val="007D45EF"/>
    <w:rsid w:val="007D471C"/>
    <w:rsid w:val="007D475D"/>
    <w:rsid w:val="007D4853"/>
    <w:rsid w:val="007D49BB"/>
    <w:rsid w:val="007D4ADD"/>
    <w:rsid w:val="007D5291"/>
    <w:rsid w:val="007D56C3"/>
    <w:rsid w:val="007D591F"/>
    <w:rsid w:val="007D597F"/>
    <w:rsid w:val="007D59D7"/>
    <w:rsid w:val="007D5C47"/>
    <w:rsid w:val="007D5C4F"/>
    <w:rsid w:val="007D5EA9"/>
    <w:rsid w:val="007D5EB4"/>
    <w:rsid w:val="007D5FEA"/>
    <w:rsid w:val="007D61DB"/>
    <w:rsid w:val="007D6244"/>
    <w:rsid w:val="007D62DF"/>
    <w:rsid w:val="007D65D0"/>
    <w:rsid w:val="007D6925"/>
    <w:rsid w:val="007D6B91"/>
    <w:rsid w:val="007D6CE7"/>
    <w:rsid w:val="007D6EA3"/>
    <w:rsid w:val="007D6F96"/>
    <w:rsid w:val="007D6F99"/>
    <w:rsid w:val="007D7017"/>
    <w:rsid w:val="007D7075"/>
    <w:rsid w:val="007D70D3"/>
    <w:rsid w:val="007D70D5"/>
    <w:rsid w:val="007D71A0"/>
    <w:rsid w:val="007D71E5"/>
    <w:rsid w:val="007D743C"/>
    <w:rsid w:val="007D7583"/>
    <w:rsid w:val="007D76A9"/>
    <w:rsid w:val="007D796F"/>
    <w:rsid w:val="007D7A99"/>
    <w:rsid w:val="007D7AC1"/>
    <w:rsid w:val="007D7B03"/>
    <w:rsid w:val="007D7C23"/>
    <w:rsid w:val="007D7DB7"/>
    <w:rsid w:val="007D7E30"/>
    <w:rsid w:val="007E05CE"/>
    <w:rsid w:val="007E06A9"/>
    <w:rsid w:val="007E076A"/>
    <w:rsid w:val="007E089E"/>
    <w:rsid w:val="007E08BF"/>
    <w:rsid w:val="007E08EA"/>
    <w:rsid w:val="007E094C"/>
    <w:rsid w:val="007E0C5B"/>
    <w:rsid w:val="007E0CA2"/>
    <w:rsid w:val="007E0E88"/>
    <w:rsid w:val="007E1251"/>
    <w:rsid w:val="007E12E0"/>
    <w:rsid w:val="007E1425"/>
    <w:rsid w:val="007E14C3"/>
    <w:rsid w:val="007E159C"/>
    <w:rsid w:val="007E1682"/>
    <w:rsid w:val="007E16D2"/>
    <w:rsid w:val="007E181A"/>
    <w:rsid w:val="007E181E"/>
    <w:rsid w:val="007E190E"/>
    <w:rsid w:val="007E1A81"/>
    <w:rsid w:val="007E1AC3"/>
    <w:rsid w:val="007E1CF6"/>
    <w:rsid w:val="007E1DFC"/>
    <w:rsid w:val="007E210B"/>
    <w:rsid w:val="007E21DC"/>
    <w:rsid w:val="007E2210"/>
    <w:rsid w:val="007E222E"/>
    <w:rsid w:val="007E2414"/>
    <w:rsid w:val="007E24BC"/>
    <w:rsid w:val="007E24DC"/>
    <w:rsid w:val="007E255C"/>
    <w:rsid w:val="007E2653"/>
    <w:rsid w:val="007E26D6"/>
    <w:rsid w:val="007E2CB2"/>
    <w:rsid w:val="007E2E31"/>
    <w:rsid w:val="007E2F57"/>
    <w:rsid w:val="007E313B"/>
    <w:rsid w:val="007E34C0"/>
    <w:rsid w:val="007E3554"/>
    <w:rsid w:val="007E3560"/>
    <w:rsid w:val="007E35EA"/>
    <w:rsid w:val="007E3608"/>
    <w:rsid w:val="007E36A6"/>
    <w:rsid w:val="007E3781"/>
    <w:rsid w:val="007E3ACE"/>
    <w:rsid w:val="007E3AE4"/>
    <w:rsid w:val="007E3DBE"/>
    <w:rsid w:val="007E3E14"/>
    <w:rsid w:val="007E3E49"/>
    <w:rsid w:val="007E3F01"/>
    <w:rsid w:val="007E4085"/>
    <w:rsid w:val="007E417B"/>
    <w:rsid w:val="007E428F"/>
    <w:rsid w:val="007E4353"/>
    <w:rsid w:val="007E43CB"/>
    <w:rsid w:val="007E44B7"/>
    <w:rsid w:val="007E45E1"/>
    <w:rsid w:val="007E460D"/>
    <w:rsid w:val="007E4B7E"/>
    <w:rsid w:val="007E4DA1"/>
    <w:rsid w:val="007E52A5"/>
    <w:rsid w:val="007E5353"/>
    <w:rsid w:val="007E553D"/>
    <w:rsid w:val="007E554B"/>
    <w:rsid w:val="007E555A"/>
    <w:rsid w:val="007E5589"/>
    <w:rsid w:val="007E576C"/>
    <w:rsid w:val="007E57A3"/>
    <w:rsid w:val="007E5AF0"/>
    <w:rsid w:val="007E5DDD"/>
    <w:rsid w:val="007E6269"/>
    <w:rsid w:val="007E65BE"/>
    <w:rsid w:val="007E65D2"/>
    <w:rsid w:val="007E660A"/>
    <w:rsid w:val="007E66B2"/>
    <w:rsid w:val="007E67A6"/>
    <w:rsid w:val="007E6833"/>
    <w:rsid w:val="007E68D6"/>
    <w:rsid w:val="007E693E"/>
    <w:rsid w:val="007E6943"/>
    <w:rsid w:val="007E6A93"/>
    <w:rsid w:val="007E6AE2"/>
    <w:rsid w:val="007E6C12"/>
    <w:rsid w:val="007E6EA2"/>
    <w:rsid w:val="007E6FF2"/>
    <w:rsid w:val="007E703D"/>
    <w:rsid w:val="007E70C2"/>
    <w:rsid w:val="007E7418"/>
    <w:rsid w:val="007E7510"/>
    <w:rsid w:val="007E75D9"/>
    <w:rsid w:val="007E77D0"/>
    <w:rsid w:val="007E794D"/>
    <w:rsid w:val="007E7B65"/>
    <w:rsid w:val="007E7CD0"/>
    <w:rsid w:val="007E7D2A"/>
    <w:rsid w:val="007E7DDF"/>
    <w:rsid w:val="007E7F72"/>
    <w:rsid w:val="007F0153"/>
    <w:rsid w:val="007F01A2"/>
    <w:rsid w:val="007F02BB"/>
    <w:rsid w:val="007F051F"/>
    <w:rsid w:val="007F0547"/>
    <w:rsid w:val="007F06C6"/>
    <w:rsid w:val="007F0C1F"/>
    <w:rsid w:val="007F0E5F"/>
    <w:rsid w:val="007F0F18"/>
    <w:rsid w:val="007F0F34"/>
    <w:rsid w:val="007F0F3E"/>
    <w:rsid w:val="007F0FCE"/>
    <w:rsid w:val="007F1518"/>
    <w:rsid w:val="007F1A33"/>
    <w:rsid w:val="007F1AD0"/>
    <w:rsid w:val="007F1AFC"/>
    <w:rsid w:val="007F1B68"/>
    <w:rsid w:val="007F1DCC"/>
    <w:rsid w:val="007F1F20"/>
    <w:rsid w:val="007F200A"/>
    <w:rsid w:val="007F2135"/>
    <w:rsid w:val="007F2510"/>
    <w:rsid w:val="007F2553"/>
    <w:rsid w:val="007F2598"/>
    <w:rsid w:val="007F25A8"/>
    <w:rsid w:val="007F2602"/>
    <w:rsid w:val="007F26B3"/>
    <w:rsid w:val="007F2810"/>
    <w:rsid w:val="007F2C68"/>
    <w:rsid w:val="007F2D8B"/>
    <w:rsid w:val="007F31D2"/>
    <w:rsid w:val="007F33AB"/>
    <w:rsid w:val="007F3451"/>
    <w:rsid w:val="007F352D"/>
    <w:rsid w:val="007F3751"/>
    <w:rsid w:val="007F38A6"/>
    <w:rsid w:val="007F38C2"/>
    <w:rsid w:val="007F396C"/>
    <w:rsid w:val="007F39ED"/>
    <w:rsid w:val="007F3BCF"/>
    <w:rsid w:val="007F3EC7"/>
    <w:rsid w:val="007F3FB0"/>
    <w:rsid w:val="007F4095"/>
    <w:rsid w:val="007F40AA"/>
    <w:rsid w:val="007F40BF"/>
    <w:rsid w:val="007F431B"/>
    <w:rsid w:val="007F4332"/>
    <w:rsid w:val="007F4342"/>
    <w:rsid w:val="007F43E0"/>
    <w:rsid w:val="007F453D"/>
    <w:rsid w:val="007F46F3"/>
    <w:rsid w:val="007F48D3"/>
    <w:rsid w:val="007F5305"/>
    <w:rsid w:val="007F5592"/>
    <w:rsid w:val="007F55B4"/>
    <w:rsid w:val="007F569A"/>
    <w:rsid w:val="007F58DD"/>
    <w:rsid w:val="007F5B4F"/>
    <w:rsid w:val="007F5CCE"/>
    <w:rsid w:val="007F5F57"/>
    <w:rsid w:val="007F5FAE"/>
    <w:rsid w:val="007F603A"/>
    <w:rsid w:val="007F61A7"/>
    <w:rsid w:val="007F63C5"/>
    <w:rsid w:val="007F63DE"/>
    <w:rsid w:val="007F64D0"/>
    <w:rsid w:val="007F64FF"/>
    <w:rsid w:val="007F6681"/>
    <w:rsid w:val="007F67E0"/>
    <w:rsid w:val="007F67E9"/>
    <w:rsid w:val="007F68F2"/>
    <w:rsid w:val="007F6C14"/>
    <w:rsid w:val="007F6C73"/>
    <w:rsid w:val="007F6CEC"/>
    <w:rsid w:val="007F6EAD"/>
    <w:rsid w:val="007F71DF"/>
    <w:rsid w:val="007F725D"/>
    <w:rsid w:val="007F751A"/>
    <w:rsid w:val="007F75B3"/>
    <w:rsid w:val="007F79EC"/>
    <w:rsid w:val="007F7A54"/>
    <w:rsid w:val="007F7B58"/>
    <w:rsid w:val="007F7B77"/>
    <w:rsid w:val="007F7BA9"/>
    <w:rsid w:val="007F7BC0"/>
    <w:rsid w:val="008001ED"/>
    <w:rsid w:val="008006A2"/>
    <w:rsid w:val="008006E3"/>
    <w:rsid w:val="00800D4D"/>
    <w:rsid w:val="00800EF0"/>
    <w:rsid w:val="008011A4"/>
    <w:rsid w:val="00801246"/>
    <w:rsid w:val="00801325"/>
    <w:rsid w:val="00801711"/>
    <w:rsid w:val="0080172B"/>
    <w:rsid w:val="008018C4"/>
    <w:rsid w:val="008019E7"/>
    <w:rsid w:val="00801BB0"/>
    <w:rsid w:val="00801BB8"/>
    <w:rsid w:val="00801C44"/>
    <w:rsid w:val="00801E06"/>
    <w:rsid w:val="00801ED1"/>
    <w:rsid w:val="00802053"/>
    <w:rsid w:val="0080206F"/>
    <w:rsid w:val="008023EF"/>
    <w:rsid w:val="00802472"/>
    <w:rsid w:val="008024F2"/>
    <w:rsid w:val="0080271A"/>
    <w:rsid w:val="008027A4"/>
    <w:rsid w:val="008029B8"/>
    <w:rsid w:val="00802D26"/>
    <w:rsid w:val="00802E71"/>
    <w:rsid w:val="00803071"/>
    <w:rsid w:val="00803076"/>
    <w:rsid w:val="008034D8"/>
    <w:rsid w:val="0080353C"/>
    <w:rsid w:val="00803621"/>
    <w:rsid w:val="00803871"/>
    <w:rsid w:val="008038F2"/>
    <w:rsid w:val="008038FC"/>
    <w:rsid w:val="00803BBB"/>
    <w:rsid w:val="00804285"/>
    <w:rsid w:val="00804294"/>
    <w:rsid w:val="008042C1"/>
    <w:rsid w:val="008044DA"/>
    <w:rsid w:val="0080453E"/>
    <w:rsid w:val="00804650"/>
    <w:rsid w:val="0080484F"/>
    <w:rsid w:val="00804A23"/>
    <w:rsid w:val="00804D63"/>
    <w:rsid w:val="00804FB6"/>
    <w:rsid w:val="008052E8"/>
    <w:rsid w:val="0080535B"/>
    <w:rsid w:val="008053A5"/>
    <w:rsid w:val="0080544E"/>
    <w:rsid w:val="00805472"/>
    <w:rsid w:val="0080563E"/>
    <w:rsid w:val="00805912"/>
    <w:rsid w:val="008059E5"/>
    <w:rsid w:val="00805BFA"/>
    <w:rsid w:val="00806131"/>
    <w:rsid w:val="00806375"/>
    <w:rsid w:val="008063D6"/>
    <w:rsid w:val="008064FF"/>
    <w:rsid w:val="008065D1"/>
    <w:rsid w:val="008065DC"/>
    <w:rsid w:val="008068D4"/>
    <w:rsid w:val="008069AF"/>
    <w:rsid w:val="00806CA4"/>
    <w:rsid w:val="00806CA6"/>
    <w:rsid w:val="00806D85"/>
    <w:rsid w:val="00806DE1"/>
    <w:rsid w:val="00806ECE"/>
    <w:rsid w:val="00806EDB"/>
    <w:rsid w:val="00806F06"/>
    <w:rsid w:val="0080721D"/>
    <w:rsid w:val="0080778C"/>
    <w:rsid w:val="008078B6"/>
    <w:rsid w:val="00807AB5"/>
    <w:rsid w:val="00807C40"/>
    <w:rsid w:val="00807DA8"/>
    <w:rsid w:val="00810088"/>
    <w:rsid w:val="008102E7"/>
    <w:rsid w:val="00810AEF"/>
    <w:rsid w:val="00810CC4"/>
    <w:rsid w:val="00810F1B"/>
    <w:rsid w:val="00810F4E"/>
    <w:rsid w:val="008110C0"/>
    <w:rsid w:val="008110E6"/>
    <w:rsid w:val="008111A9"/>
    <w:rsid w:val="00811408"/>
    <w:rsid w:val="008114CE"/>
    <w:rsid w:val="008115CF"/>
    <w:rsid w:val="00811608"/>
    <w:rsid w:val="0081170B"/>
    <w:rsid w:val="0081172E"/>
    <w:rsid w:val="0081189B"/>
    <w:rsid w:val="00811968"/>
    <w:rsid w:val="00811B0D"/>
    <w:rsid w:val="00811B77"/>
    <w:rsid w:val="00811C3F"/>
    <w:rsid w:val="00811D9D"/>
    <w:rsid w:val="00811FB0"/>
    <w:rsid w:val="008122D1"/>
    <w:rsid w:val="00812660"/>
    <w:rsid w:val="008126A9"/>
    <w:rsid w:val="008126CF"/>
    <w:rsid w:val="008126F8"/>
    <w:rsid w:val="00812796"/>
    <w:rsid w:val="0081285A"/>
    <w:rsid w:val="00812C33"/>
    <w:rsid w:val="00812D1F"/>
    <w:rsid w:val="00812D5E"/>
    <w:rsid w:val="00812E86"/>
    <w:rsid w:val="00812FDD"/>
    <w:rsid w:val="0081321B"/>
    <w:rsid w:val="008133C0"/>
    <w:rsid w:val="008134BC"/>
    <w:rsid w:val="008135A7"/>
    <w:rsid w:val="00813772"/>
    <w:rsid w:val="0081389C"/>
    <w:rsid w:val="00813A91"/>
    <w:rsid w:val="00813B47"/>
    <w:rsid w:val="00814524"/>
    <w:rsid w:val="0081457C"/>
    <w:rsid w:val="00814655"/>
    <w:rsid w:val="00814832"/>
    <w:rsid w:val="00814913"/>
    <w:rsid w:val="008149E3"/>
    <w:rsid w:val="00814E41"/>
    <w:rsid w:val="00814EEF"/>
    <w:rsid w:val="00814FD9"/>
    <w:rsid w:val="00815094"/>
    <w:rsid w:val="008150C4"/>
    <w:rsid w:val="0081520F"/>
    <w:rsid w:val="00815314"/>
    <w:rsid w:val="008153E3"/>
    <w:rsid w:val="00815438"/>
    <w:rsid w:val="008154B5"/>
    <w:rsid w:val="008154CF"/>
    <w:rsid w:val="008156FC"/>
    <w:rsid w:val="00815702"/>
    <w:rsid w:val="008157B8"/>
    <w:rsid w:val="008157F6"/>
    <w:rsid w:val="00815880"/>
    <w:rsid w:val="008158FE"/>
    <w:rsid w:val="0081593F"/>
    <w:rsid w:val="0081594F"/>
    <w:rsid w:val="00815CD8"/>
    <w:rsid w:val="00815FCD"/>
    <w:rsid w:val="00816260"/>
    <w:rsid w:val="00816454"/>
    <w:rsid w:val="00816898"/>
    <w:rsid w:val="00816913"/>
    <w:rsid w:val="008169F0"/>
    <w:rsid w:val="00816E7F"/>
    <w:rsid w:val="008172CD"/>
    <w:rsid w:val="008172E9"/>
    <w:rsid w:val="0081744B"/>
    <w:rsid w:val="00817597"/>
    <w:rsid w:val="0081763D"/>
    <w:rsid w:val="008176D5"/>
    <w:rsid w:val="00817837"/>
    <w:rsid w:val="00817C86"/>
    <w:rsid w:val="00817D2E"/>
    <w:rsid w:val="00817E1A"/>
    <w:rsid w:val="00817F8F"/>
    <w:rsid w:val="008202B3"/>
    <w:rsid w:val="0082041B"/>
    <w:rsid w:val="0082053C"/>
    <w:rsid w:val="008206DD"/>
    <w:rsid w:val="008208A5"/>
    <w:rsid w:val="00820952"/>
    <w:rsid w:val="00820A48"/>
    <w:rsid w:val="00821010"/>
    <w:rsid w:val="008215B3"/>
    <w:rsid w:val="008217F7"/>
    <w:rsid w:val="008218CE"/>
    <w:rsid w:val="00821A2E"/>
    <w:rsid w:val="00821A60"/>
    <w:rsid w:val="00821C60"/>
    <w:rsid w:val="00821D40"/>
    <w:rsid w:val="0082226B"/>
    <w:rsid w:val="0082242C"/>
    <w:rsid w:val="0082247E"/>
    <w:rsid w:val="008224AF"/>
    <w:rsid w:val="008224FE"/>
    <w:rsid w:val="0082253E"/>
    <w:rsid w:val="00822AD8"/>
    <w:rsid w:val="00822B3E"/>
    <w:rsid w:val="00822B87"/>
    <w:rsid w:val="00822DD7"/>
    <w:rsid w:val="00822F53"/>
    <w:rsid w:val="00822FAE"/>
    <w:rsid w:val="008230A1"/>
    <w:rsid w:val="008233F0"/>
    <w:rsid w:val="00823B77"/>
    <w:rsid w:val="00823CC2"/>
    <w:rsid w:val="008240EF"/>
    <w:rsid w:val="008241B2"/>
    <w:rsid w:val="00824235"/>
    <w:rsid w:val="0082426A"/>
    <w:rsid w:val="008244C2"/>
    <w:rsid w:val="00824661"/>
    <w:rsid w:val="0082479E"/>
    <w:rsid w:val="00824845"/>
    <w:rsid w:val="00824A6E"/>
    <w:rsid w:val="00824B37"/>
    <w:rsid w:val="00824B99"/>
    <w:rsid w:val="00824C96"/>
    <w:rsid w:val="00824D23"/>
    <w:rsid w:val="008252EF"/>
    <w:rsid w:val="00825330"/>
    <w:rsid w:val="00825471"/>
    <w:rsid w:val="0082549B"/>
    <w:rsid w:val="00825559"/>
    <w:rsid w:val="00825590"/>
    <w:rsid w:val="008256B5"/>
    <w:rsid w:val="008256FE"/>
    <w:rsid w:val="0082577D"/>
    <w:rsid w:val="00825A8A"/>
    <w:rsid w:val="00825B60"/>
    <w:rsid w:val="00825C10"/>
    <w:rsid w:val="00825C1C"/>
    <w:rsid w:val="00825C43"/>
    <w:rsid w:val="00825CD7"/>
    <w:rsid w:val="00825D23"/>
    <w:rsid w:val="00825D82"/>
    <w:rsid w:val="00825DCE"/>
    <w:rsid w:val="00825E07"/>
    <w:rsid w:val="00825F9C"/>
    <w:rsid w:val="00826118"/>
    <w:rsid w:val="008263C6"/>
    <w:rsid w:val="008264A8"/>
    <w:rsid w:val="008264B4"/>
    <w:rsid w:val="0082658D"/>
    <w:rsid w:val="008265C8"/>
    <w:rsid w:val="00826764"/>
    <w:rsid w:val="008267F5"/>
    <w:rsid w:val="00826AC4"/>
    <w:rsid w:val="00826ADC"/>
    <w:rsid w:val="00827068"/>
    <w:rsid w:val="0082716F"/>
    <w:rsid w:val="00827423"/>
    <w:rsid w:val="00827437"/>
    <w:rsid w:val="008278AE"/>
    <w:rsid w:val="00827958"/>
    <w:rsid w:val="008279FB"/>
    <w:rsid w:val="00827C07"/>
    <w:rsid w:val="00827DCA"/>
    <w:rsid w:val="00827EA1"/>
    <w:rsid w:val="00827EB6"/>
    <w:rsid w:val="008301DD"/>
    <w:rsid w:val="00830737"/>
    <w:rsid w:val="008307A5"/>
    <w:rsid w:val="00830868"/>
    <w:rsid w:val="008309FC"/>
    <w:rsid w:val="00830CBE"/>
    <w:rsid w:val="00830D1E"/>
    <w:rsid w:val="00830D99"/>
    <w:rsid w:val="00830F80"/>
    <w:rsid w:val="00830F8E"/>
    <w:rsid w:val="00831256"/>
    <w:rsid w:val="0083137C"/>
    <w:rsid w:val="00831858"/>
    <w:rsid w:val="008318DB"/>
    <w:rsid w:val="00831CB2"/>
    <w:rsid w:val="00831D5C"/>
    <w:rsid w:val="00831E24"/>
    <w:rsid w:val="00831E34"/>
    <w:rsid w:val="00831F35"/>
    <w:rsid w:val="00832073"/>
    <w:rsid w:val="00832408"/>
    <w:rsid w:val="0083267A"/>
    <w:rsid w:val="00832897"/>
    <w:rsid w:val="008328E8"/>
    <w:rsid w:val="00832C3A"/>
    <w:rsid w:val="00832D93"/>
    <w:rsid w:val="00832E07"/>
    <w:rsid w:val="00832EBE"/>
    <w:rsid w:val="008330D9"/>
    <w:rsid w:val="008330EC"/>
    <w:rsid w:val="008336B7"/>
    <w:rsid w:val="0083377A"/>
    <w:rsid w:val="00833780"/>
    <w:rsid w:val="008338E1"/>
    <w:rsid w:val="008339E9"/>
    <w:rsid w:val="00833B5C"/>
    <w:rsid w:val="00833BBC"/>
    <w:rsid w:val="00833FA2"/>
    <w:rsid w:val="00834284"/>
    <w:rsid w:val="00834288"/>
    <w:rsid w:val="00834594"/>
    <w:rsid w:val="008346FB"/>
    <w:rsid w:val="008349FA"/>
    <w:rsid w:val="00834BA4"/>
    <w:rsid w:val="00834DA2"/>
    <w:rsid w:val="00834E2C"/>
    <w:rsid w:val="00834EB4"/>
    <w:rsid w:val="008351A4"/>
    <w:rsid w:val="008351C8"/>
    <w:rsid w:val="00835310"/>
    <w:rsid w:val="008353EC"/>
    <w:rsid w:val="00835587"/>
    <w:rsid w:val="008356BC"/>
    <w:rsid w:val="008356DD"/>
    <w:rsid w:val="00835AC7"/>
    <w:rsid w:val="00835F69"/>
    <w:rsid w:val="00835FD3"/>
    <w:rsid w:val="008360B3"/>
    <w:rsid w:val="0083630F"/>
    <w:rsid w:val="008364E6"/>
    <w:rsid w:val="00836735"/>
    <w:rsid w:val="00836C65"/>
    <w:rsid w:val="00836EFC"/>
    <w:rsid w:val="0083720F"/>
    <w:rsid w:val="00837564"/>
    <w:rsid w:val="00837876"/>
    <w:rsid w:val="00837960"/>
    <w:rsid w:val="00837A56"/>
    <w:rsid w:val="00837EBE"/>
    <w:rsid w:val="00837F3E"/>
    <w:rsid w:val="00837F8C"/>
    <w:rsid w:val="008400BE"/>
    <w:rsid w:val="00840343"/>
    <w:rsid w:val="008403D1"/>
    <w:rsid w:val="008403DF"/>
    <w:rsid w:val="0084074C"/>
    <w:rsid w:val="00840903"/>
    <w:rsid w:val="0084094B"/>
    <w:rsid w:val="00840A0E"/>
    <w:rsid w:val="00840A5E"/>
    <w:rsid w:val="00840AE1"/>
    <w:rsid w:val="00840B1D"/>
    <w:rsid w:val="00840DAF"/>
    <w:rsid w:val="00840E0C"/>
    <w:rsid w:val="00840E2D"/>
    <w:rsid w:val="00840FDD"/>
    <w:rsid w:val="008411D7"/>
    <w:rsid w:val="0084160E"/>
    <w:rsid w:val="008417E4"/>
    <w:rsid w:val="008418D2"/>
    <w:rsid w:val="0084193A"/>
    <w:rsid w:val="008419E3"/>
    <w:rsid w:val="00841DD7"/>
    <w:rsid w:val="00841E8E"/>
    <w:rsid w:val="00841EFE"/>
    <w:rsid w:val="00841FC3"/>
    <w:rsid w:val="0084204C"/>
    <w:rsid w:val="00842167"/>
    <w:rsid w:val="0084233D"/>
    <w:rsid w:val="008423B9"/>
    <w:rsid w:val="008424BD"/>
    <w:rsid w:val="00842998"/>
    <w:rsid w:val="008429CA"/>
    <w:rsid w:val="008429CB"/>
    <w:rsid w:val="00842D68"/>
    <w:rsid w:val="00842F8D"/>
    <w:rsid w:val="008430C4"/>
    <w:rsid w:val="008433E6"/>
    <w:rsid w:val="00843427"/>
    <w:rsid w:val="0084366D"/>
    <w:rsid w:val="0084387E"/>
    <w:rsid w:val="00843C46"/>
    <w:rsid w:val="00844257"/>
    <w:rsid w:val="0084453C"/>
    <w:rsid w:val="0084454E"/>
    <w:rsid w:val="00844793"/>
    <w:rsid w:val="008447AE"/>
    <w:rsid w:val="00844848"/>
    <w:rsid w:val="0084484A"/>
    <w:rsid w:val="00844876"/>
    <w:rsid w:val="00844B86"/>
    <w:rsid w:val="00844BA9"/>
    <w:rsid w:val="00844CA3"/>
    <w:rsid w:val="00844FA8"/>
    <w:rsid w:val="00844FE8"/>
    <w:rsid w:val="008451BC"/>
    <w:rsid w:val="00845689"/>
    <w:rsid w:val="00845725"/>
    <w:rsid w:val="0084583D"/>
    <w:rsid w:val="008459B0"/>
    <w:rsid w:val="00845D57"/>
    <w:rsid w:val="00845EDF"/>
    <w:rsid w:val="00845FEB"/>
    <w:rsid w:val="008460E1"/>
    <w:rsid w:val="00846134"/>
    <w:rsid w:val="0084631D"/>
    <w:rsid w:val="00846336"/>
    <w:rsid w:val="00846474"/>
    <w:rsid w:val="0084649B"/>
    <w:rsid w:val="008465C5"/>
    <w:rsid w:val="0084666A"/>
    <w:rsid w:val="008466C6"/>
    <w:rsid w:val="00846D3E"/>
    <w:rsid w:val="00846FC2"/>
    <w:rsid w:val="00847090"/>
    <w:rsid w:val="008471DA"/>
    <w:rsid w:val="0084721E"/>
    <w:rsid w:val="00847222"/>
    <w:rsid w:val="0084732D"/>
    <w:rsid w:val="008473F6"/>
    <w:rsid w:val="00847479"/>
    <w:rsid w:val="008474CF"/>
    <w:rsid w:val="008476E4"/>
    <w:rsid w:val="0084771D"/>
    <w:rsid w:val="0084799E"/>
    <w:rsid w:val="00847A92"/>
    <w:rsid w:val="00847B0C"/>
    <w:rsid w:val="00847BA2"/>
    <w:rsid w:val="00847BF8"/>
    <w:rsid w:val="00847C07"/>
    <w:rsid w:val="00847D4F"/>
    <w:rsid w:val="00847E66"/>
    <w:rsid w:val="00850140"/>
    <w:rsid w:val="008501C0"/>
    <w:rsid w:val="00850223"/>
    <w:rsid w:val="00850327"/>
    <w:rsid w:val="00850528"/>
    <w:rsid w:val="00850681"/>
    <w:rsid w:val="0085072B"/>
    <w:rsid w:val="008508DA"/>
    <w:rsid w:val="00850C90"/>
    <w:rsid w:val="00850E17"/>
    <w:rsid w:val="00850E65"/>
    <w:rsid w:val="00850FFA"/>
    <w:rsid w:val="008510B1"/>
    <w:rsid w:val="008512F2"/>
    <w:rsid w:val="00851326"/>
    <w:rsid w:val="008513B9"/>
    <w:rsid w:val="008519B4"/>
    <w:rsid w:val="00851AC6"/>
    <w:rsid w:val="00851F2B"/>
    <w:rsid w:val="00851FDD"/>
    <w:rsid w:val="0085214D"/>
    <w:rsid w:val="008521E6"/>
    <w:rsid w:val="00852382"/>
    <w:rsid w:val="00852715"/>
    <w:rsid w:val="00852AA4"/>
    <w:rsid w:val="00852B89"/>
    <w:rsid w:val="00852BFE"/>
    <w:rsid w:val="00853037"/>
    <w:rsid w:val="00853077"/>
    <w:rsid w:val="0085308D"/>
    <w:rsid w:val="00853162"/>
    <w:rsid w:val="008532AE"/>
    <w:rsid w:val="008533C2"/>
    <w:rsid w:val="00853550"/>
    <w:rsid w:val="0085355B"/>
    <w:rsid w:val="008535C6"/>
    <w:rsid w:val="00853780"/>
    <w:rsid w:val="008538EF"/>
    <w:rsid w:val="008538FC"/>
    <w:rsid w:val="00853AE8"/>
    <w:rsid w:val="00853D9D"/>
    <w:rsid w:val="008541C2"/>
    <w:rsid w:val="008542B8"/>
    <w:rsid w:val="00854661"/>
    <w:rsid w:val="00854741"/>
    <w:rsid w:val="008547A8"/>
    <w:rsid w:val="0085492B"/>
    <w:rsid w:val="00854AD9"/>
    <w:rsid w:val="00854C8A"/>
    <w:rsid w:val="00854E57"/>
    <w:rsid w:val="00855394"/>
    <w:rsid w:val="00855417"/>
    <w:rsid w:val="00855437"/>
    <w:rsid w:val="0085554C"/>
    <w:rsid w:val="0085569A"/>
    <w:rsid w:val="0085579D"/>
    <w:rsid w:val="00855886"/>
    <w:rsid w:val="00855926"/>
    <w:rsid w:val="0085593F"/>
    <w:rsid w:val="00855968"/>
    <w:rsid w:val="00855C51"/>
    <w:rsid w:val="00855CA6"/>
    <w:rsid w:val="00855D83"/>
    <w:rsid w:val="00855EE1"/>
    <w:rsid w:val="00855F48"/>
    <w:rsid w:val="00855F5C"/>
    <w:rsid w:val="0085602A"/>
    <w:rsid w:val="008562CE"/>
    <w:rsid w:val="00856433"/>
    <w:rsid w:val="008564D6"/>
    <w:rsid w:val="00856558"/>
    <w:rsid w:val="00856A13"/>
    <w:rsid w:val="00856B7E"/>
    <w:rsid w:val="00856BE6"/>
    <w:rsid w:val="00856E11"/>
    <w:rsid w:val="00856FF2"/>
    <w:rsid w:val="00857285"/>
    <w:rsid w:val="0085729D"/>
    <w:rsid w:val="008574F8"/>
    <w:rsid w:val="008577E7"/>
    <w:rsid w:val="008577F9"/>
    <w:rsid w:val="0085785C"/>
    <w:rsid w:val="008578CF"/>
    <w:rsid w:val="00857ACA"/>
    <w:rsid w:val="00857C02"/>
    <w:rsid w:val="00857C5F"/>
    <w:rsid w:val="0086008F"/>
    <w:rsid w:val="008602AB"/>
    <w:rsid w:val="00860337"/>
    <w:rsid w:val="0086059F"/>
    <w:rsid w:val="008605CD"/>
    <w:rsid w:val="008605D8"/>
    <w:rsid w:val="0086067C"/>
    <w:rsid w:val="0086094F"/>
    <w:rsid w:val="00860C7F"/>
    <w:rsid w:val="00860D24"/>
    <w:rsid w:val="00860FBE"/>
    <w:rsid w:val="008610AD"/>
    <w:rsid w:val="00861166"/>
    <w:rsid w:val="008614F3"/>
    <w:rsid w:val="0086155F"/>
    <w:rsid w:val="0086156E"/>
    <w:rsid w:val="00861647"/>
    <w:rsid w:val="008618B4"/>
    <w:rsid w:val="0086191D"/>
    <w:rsid w:val="0086197D"/>
    <w:rsid w:val="00861A7E"/>
    <w:rsid w:val="00861AA8"/>
    <w:rsid w:val="00861AEC"/>
    <w:rsid w:val="00861B2A"/>
    <w:rsid w:val="00861C33"/>
    <w:rsid w:val="00861C36"/>
    <w:rsid w:val="00861F01"/>
    <w:rsid w:val="00861F40"/>
    <w:rsid w:val="008621BD"/>
    <w:rsid w:val="008623FD"/>
    <w:rsid w:val="0086249A"/>
    <w:rsid w:val="008624DD"/>
    <w:rsid w:val="00862633"/>
    <w:rsid w:val="00862674"/>
    <w:rsid w:val="00862888"/>
    <w:rsid w:val="008628B0"/>
    <w:rsid w:val="00862A56"/>
    <w:rsid w:val="00862A6F"/>
    <w:rsid w:val="00862CE2"/>
    <w:rsid w:val="00862F1B"/>
    <w:rsid w:val="00863690"/>
    <w:rsid w:val="0086378C"/>
    <w:rsid w:val="0086381D"/>
    <w:rsid w:val="008638F6"/>
    <w:rsid w:val="00863905"/>
    <w:rsid w:val="00863920"/>
    <w:rsid w:val="008639C7"/>
    <w:rsid w:val="00863B52"/>
    <w:rsid w:val="00863D3B"/>
    <w:rsid w:val="00863DA5"/>
    <w:rsid w:val="00863E1D"/>
    <w:rsid w:val="00863E4F"/>
    <w:rsid w:val="008640F1"/>
    <w:rsid w:val="008642C7"/>
    <w:rsid w:val="008643BE"/>
    <w:rsid w:val="008646F8"/>
    <w:rsid w:val="008647B6"/>
    <w:rsid w:val="008647F6"/>
    <w:rsid w:val="00864A07"/>
    <w:rsid w:val="00864B5B"/>
    <w:rsid w:val="00864C17"/>
    <w:rsid w:val="00864C76"/>
    <w:rsid w:val="00864D81"/>
    <w:rsid w:val="00864DF0"/>
    <w:rsid w:val="00864DF7"/>
    <w:rsid w:val="00864E71"/>
    <w:rsid w:val="00864F9C"/>
    <w:rsid w:val="0086507E"/>
    <w:rsid w:val="0086507F"/>
    <w:rsid w:val="0086511C"/>
    <w:rsid w:val="0086549E"/>
    <w:rsid w:val="00865503"/>
    <w:rsid w:val="008656B3"/>
    <w:rsid w:val="008656F4"/>
    <w:rsid w:val="00865771"/>
    <w:rsid w:val="00865948"/>
    <w:rsid w:val="00865ACD"/>
    <w:rsid w:val="00865C90"/>
    <w:rsid w:val="00865D3F"/>
    <w:rsid w:val="00865ECE"/>
    <w:rsid w:val="00865FC7"/>
    <w:rsid w:val="008660E2"/>
    <w:rsid w:val="00866122"/>
    <w:rsid w:val="0086615D"/>
    <w:rsid w:val="0086619E"/>
    <w:rsid w:val="0086623E"/>
    <w:rsid w:val="0086628A"/>
    <w:rsid w:val="008662A1"/>
    <w:rsid w:val="00866594"/>
    <w:rsid w:val="00866696"/>
    <w:rsid w:val="008666E0"/>
    <w:rsid w:val="008667D5"/>
    <w:rsid w:val="00866835"/>
    <w:rsid w:val="00866C59"/>
    <w:rsid w:val="00866D29"/>
    <w:rsid w:val="0086706A"/>
    <w:rsid w:val="008670E1"/>
    <w:rsid w:val="008672F1"/>
    <w:rsid w:val="00867496"/>
    <w:rsid w:val="008675AD"/>
    <w:rsid w:val="00867936"/>
    <w:rsid w:val="00867961"/>
    <w:rsid w:val="00867A28"/>
    <w:rsid w:val="00867A8F"/>
    <w:rsid w:val="00867C0D"/>
    <w:rsid w:val="008700B2"/>
    <w:rsid w:val="008703F4"/>
    <w:rsid w:val="008704C4"/>
    <w:rsid w:val="00870579"/>
    <w:rsid w:val="008707D4"/>
    <w:rsid w:val="008708ED"/>
    <w:rsid w:val="00870A23"/>
    <w:rsid w:val="00870C5C"/>
    <w:rsid w:val="00870E99"/>
    <w:rsid w:val="00870E9C"/>
    <w:rsid w:val="00870EC7"/>
    <w:rsid w:val="00871225"/>
    <w:rsid w:val="0087128A"/>
    <w:rsid w:val="00871745"/>
    <w:rsid w:val="00871771"/>
    <w:rsid w:val="00871B62"/>
    <w:rsid w:val="00871C05"/>
    <w:rsid w:val="00871DEB"/>
    <w:rsid w:val="00871E84"/>
    <w:rsid w:val="008722F8"/>
    <w:rsid w:val="0087243D"/>
    <w:rsid w:val="0087255B"/>
    <w:rsid w:val="0087260E"/>
    <w:rsid w:val="00872721"/>
    <w:rsid w:val="008728F2"/>
    <w:rsid w:val="0087290A"/>
    <w:rsid w:val="008729CD"/>
    <w:rsid w:val="00872BDE"/>
    <w:rsid w:val="00872DA6"/>
    <w:rsid w:val="008730FE"/>
    <w:rsid w:val="00873389"/>
    <w:rsid w:val="0087359B"/>
    <w:rsid w:val="00873A83"/>
    <w:rsid w:val="00873C7D"/>
    <w:rsid w:val="0087401A"/>
    <w:rsid w:val="008747DC"/>
    <w:rsid w:val="00874954"/>
    <w:rsid w:val="00874AAA"/>
    <w:rsid w:val="00874B6E"/>
    <w:rsid w:val="00875173"/>
    <w:rsid w:val="008751EB"/>
    <w:rsid w:val="00875449"/>
    <w:rsid w:val="0087559F"/>
    <w:rsid w:val="00875870"/>
    <w:rsid w:val="008758E5"/>
    <w:rsid w:val="00875904"/>
    <w:rsid w:val="0087594B"/>
    <w:rsid w:val="00875A2D"/>
    <w:rsid w:val="00875A42"/>
    <w:rsid w:val="00875B11"/>
    <w:rsid w:val="00875B25"/>
    <w:rsid w:val="00875C56"/>
    <w:rsid w:val="00875E38"/>
    <w:rsid w:val="00875EC4"/>
    <w:rsid w:val="00876147"/>
    <w:rsid w:val="0087620A"/>
    <w:rsid w:val="008763E6"/>
    <w:rsid w:val="0087671F"/>
    <w:rsid w:val="008768BF"/>
    <w:rsid w:val="008768D2"/>
    <w:rsid w:val="0087699B"/>
    <w:rsid w:val="008769E2"/>
    <w:rsid w:val="00876A3F"/>
    <w:rsid w:val="00876CEB"/>
    <w:rsid w:val="00877330"/>
    <w:rsid w:val="0087740E"/>
    <w:rsid w:val="00877519"/>
    <w:rsid w:val="0087769E"/>
    <w:rsid w:val="0087779E"/>
    <w:rsid w:val="00877961"/>
    <w:rsid w:val="00877BA0"/>
    <w:rsid w:val="00877F1E"/>
    <w:rsid w:val="00880058"/>
    <w:rsid w:val="008800CE"/>
    <w:rsid w:val="00880113"/>
    <w:rsid w:val="008801D1"/>
    <w:rsid w:val="00880630"/>
    <w:rsid w:val="00880664"/>
    <w:rsid w:val="00880711"/>
    <w:rsid w:val="0088078E"/>
    <w:rsid w:val="008807F7"/>
    <w:rsid w:val="008809A9"/>
    <w:rsid w:val="00880CCA"/>
    <w:rsid w:val="00880DF3"/>
    <w:rsid w:val="00880E5A"/>
    <w:rsid w:val="00880EC0"/>
    <w:rsid w:val="008810F5"/>
    <w:rsid w:val="00881120"/>
    <w:rsid w:val="0088112D"/>
    <w:rsid w:val="0088140E"/>
    <w:rsid w:val="0088141B"/>
    <w:rsid w:val="0088141C"/>
    <w:rsid w:val="0088143F"/>
    <w:rsid w:val="008815C2"/>
    <w:rsid w:val="0088188A"/>
    <w:rsid w:val="00881890"/>
    <w:rsid w:val="008818D1"/>
    <w:rsid w:val="0088194E"/>
    <w:rsid w:val="00881B93"/>
    <w:rsid w:val="00881C73"/>
    <w:rsid w:val="00881D8D"/>
    <w:rsid w:val="00881E78"/>
    <w:rsid w:val="00881E82"/>
    <w:rsid w:val="00881ED9"/>
    <w:rsid w:val="00881F15"/>
    <w:rsid w:val="008820E3"/>
    <w:rsid w:val="00882144"/>
    <w:rsid w:val="00882163"/>
    <w:rsid w:val="00882184"/>
    <w:rsid w:val="0088252F"/>
    <w:rsid w:val="0088258C"/>
    <w:rsid w:val="0088274E"/>
    <w:rsid w:val="00882A9C"/>
    <w:rsid w:val="00882B03"/>
    <w:rsid w:val="00882B12"/>
    <w:rsid w:val="00882DF1"/>
    <w:rsid w:val="00883519"/>
    <w:rsid w:val="00883778"/>
    <w:rsid w:val="00883795"/>
    <w:rsid w:val="008837C3"/>
    <w:rsid w:val="00883816"/>
    <w:rsid w:val="00883846"/>
    <w:rsid w:val="0088385A"/>
    <w:rsid w:val="00883C93"/>
    <w:rsid w:val="00883D8D"/>
    <w:rsid w:val="00883DFE"/>
    <w:rsid w:val="00884210"/>
    <w:rsid w:val="00884227"/>
    <w:rsid w:val="0088466C"/>
    <w:rsid w:val="0088498D"/>
    <w:rsid w:val="00884E97"/>
    <w:rsid w:val="0088555E"/>
    <w:rsid w:val="0088556C"/>
    <w:rsid w:val="0088583F"/>
    <w:rsid w:val="008859C8"/>
    <w:rsid w:val="00885AD5"/>
    <w:rsid w:val="00885C20"/>
    <w:rsid w:val="00885C78"/>
    <w:rsid w:val="00885D00"/>
    <w:rsid w:val="00885D09"/>
    <w:rsid w:val="00885D67"/>
    <w:rsid w:val="00885D84"/>
    <w:rsid w:val="00885F24"/>
    <w:rsid w:val="00885F9B"/>
    <w:rsid w:val="008861A9"/>
    <w:rsid w:val="0088649D"/>
    <w:rsid w:val="0088681B"/>
    <w:rsid w:val="0088682F"/>
    <w:rsid w:val="00886875"/>
    <w:rsid w:val="0088689B"/>
    <w:rsid w:val="00886945"/>
    <w:rsid w:val="008869A3"/>
    <w:rsid w:val="00886C3D"/>
    <w:rsid w:val="00886C6F"/>
    <w:rsid w:val="00886D5C"/>
    <w:rsid w:val="00886D6A"/>
    <w:rsid w:val="00886F6E"/>
    <w:rsid w:val="008870D9"/>
    <w:rsid w:val="00887369"/>
    <w:rsid w:val="008873D8"/>
    <w:rsid w:val="00887421"/>
    <w:rsid w:val="0088744B"/>
    <w:rsid w:val="00887561"/>
    <w:rsid w:val="00887569"/>
    <w:rsid w:val="008875A2"/>
    <w:rsid w:val="0088765F"/>
    <w:rsid w:val="00887685"/>
    <w:rsid w:val="008877FA"/>
    <w:rsid w:val="008878FE"/>
    <w:rsid w:val="00887B75"/>
    <w:rsid w:val="00887FEA"/>
    <w:rsid w:val="008906D5"/>
    <w:rsid w:val="008907ED"/>
    <w:rsid w:val="00890902"/>
    <w:rsid w:val="00890B22"/>
    <w:rsid w:val="00890C9F"/>
    <w:rsid w:val="0089122E"/>
    <w:rsid w:val="008913E2"/>
    <w:rsid w:val="008913F7"/>
    <w:rsid w:val="008916DC"/>
    <w:rsid w:val="0089181E"/>
    <w:rsid w:val="0089193F"/>
    <w:rsid w:val="00891947"/>
    <w:rsid w:val="008919DF"/>
    <w:rsid w:val="00891ACE"/>
    <w:rsid w:val="00891B8E"/>
    <w:rsid w:val="00891C7F"/>
    <w:rsid w:val="00891C8F"/>
    <w:rsid w:val="00891D3E"/>
    <w:rsid w:val="00891DA2"/>
    <w:rsid w:val="00892000"/>
    <w:rsid w:val="0089201B"/>
    <w:rsid w:val="00892142"/>
    <w:rsid w:val="00892356"/>
    <w:rsid w:val="0089239A"/>
    <w:rsid w:val="00892451"/>
    <w:rsid w:val="008926AB"/>
    <w:rsid w:val="00892975"/>
    <w:rsid w:val="00892A5A"/>
    <w:rsid w:val="00892C72"/>
    <w:rsid w:val="00892E20"/>
    <w:rsid w:val="00892EA8"/>
    <w:rsid w:val="00893143"/>
    <w:rsid w:val="00893235"/>
    <w:rsid w:val="0089331E"/>
    <w:rsid w:val="008933FC"/>
    <w:rsid w:val="00893403"/>
    <w:rsid w:val="00893429"/>
    <w:rsid w:val="00893894"/>
    <w:rsid w:val="00893BA3"/>
    <w:rsid w:val="00893CBA"/>
    <w:rsid w:val="00893E6F"/>
    <w:rsid w:val="00893EFD"/>
    <w:rsid w:val="008941C8"/>
    <w:rsid w:val="008941CE"/>
    <w:rsid w:val="00894327"/>
    <w:rsid w:val="008943AD"/>
    <w:rsid w:val="008943E5"/>
    <w:rsid w:val="008945AF"/>
    <w:rsid w:val="00894639"/>
    <w:rsid w:val="00894712"/>
    <w:rsid w:val="00894802"/>
    <w:rsid w:val="0089482F"/>
    <w:rsid w:val="008949A8"/>
    <w:rsid w:val="00894A1A"/>
    <w:rsid w:val="00894AEE"/>
    <w:rsid w:val="00895434"/>
    <w:rsid w:val="00895531"/>
    <w:rsid w:val="008955C7"/>
    <w:rsid w:val="0089563B"/>
    <w:rsid w:val="00895727"/>
    <w:rsid w:val="008959FD"/>
    <w:rsid w:val="00895A9D"/>
    <w:rsid w:val="00895CEA"/>
    <w:rsid w:val="00895E75"/>
    <w:rsid w:val="00896117"/>
    <w:rsid w:val="008964B8"/>
    <w:rsid w:val="0089652A"/>
    <w:rsid w:val="008966B5"/>
    <w:rsid w:val="008966CB"/>
    <w:rsid w:val="00896896"/>
    <w:rsid w:val="00896B84"/>
    <w:rsid w:val="00897072"/>
    <w:rsid w:val="008970BD"/>
    <w:rsid w:val="00897402"/>
    <w:rsid w:val="00897522"/>
    <w:rsid w:val="0089760B"/>
    <w:rsid w:val="00897732"/>
    <w:rsid w:val="008977AD"/>
    <w:rsid w:val="00897906"/>
    <w:rsid w:val="00897C1A"/>
    <w:rsid w:val="00897D33"/>
    <w:rsid w:val="00897E23"/>
    <w:rsid w:val="00897EB9"/>
    <w:rsid w:val="008A006B"/>
    <w:rsid w:val="008A00A7"/>
    <w:rsid w:val="008A01A9"/>
    <w:rsid w:val="008A03E7"/>
    <w:rsid w:val="008A0498"/>
    <w:rsid w:val="008A0613"/>
    <w:rsid w:val="008A07E4"/>
    <w:rsid w:val="008A0E0F"/>
    <w:rsid w:val="008A1132"/>
    <w:rsid w:val="008A1133"/>
    <w:rsid w:val="008A1198"/>
    <w:rsid w:val="008A11E7"/>
    <w:rsid w:val="008A133F"/>
    <w:rsid w:val="008A137B"/>
    <w:rsid w:val="008A13A1"/>
    <w:rsid w:val="008A1582"/>
    <w:rsid w:val="008A164A"/>
    <w:rsid w:val="008A17C7"/>
    <w:rsid w:val="008A1B70"/>
    <w:rsid w:val="008A1DD3"/>
    <w:rsid w:val="008A1E6B"/>
    <w:rsid w:val="008A1EF4"/>
    <w:rsid w:val="008A1F23"/>
    <w:rsid w:val="008A2428"/>
    <w:rsid w:val="008A24B9"/>
    <w:rsid w:val="008A258A"/>
    <w:rsid w:val="008A2627"/>
    <w:rsid w:val="008A277D"/>
    <w:rsid w:val="008A29DB"/>
    <w:rsid w:val="008A2BBF"/>
    <w:rsid w:val="008A2E80"/>
    <w:rsid w:val="008A31C8"/>
    <w:rsid w:val="008A3251"/>
    <w:rsid w:val="008A34FE"/>
    <w:rsid w:val="008A354D"/>
    <w:rsid w:val="008A35C4"/>
    <w:rsid w:val="008A371D"/>
    <w:rsid w:val="008A393B"/>
    <w:rsid w:val="008A39E2"/>
    <w:rsid w:val="008A3A88"/>
    <w:rsid w:val="008A3B7F"/>
    <w:rsid w:val="008A3E39"/>
    <w:rsid w:val="008A3E3B"/>
    <w:rsid w:val="008A3F17"/>
    <w:rsid w:val="008A40A4"/>
    <w:rsid w:val="008A4163"/>
    <w:rsid w:val="008A4367"/>
    <w:rsid w:val="008A43FE"/>
    <w:rsid w:val="008A4898"/>
    <w:rsid w:val="008A4A13"/>
    <w:rsid w:val="008A4A81"/>
    <w:rsid w:val="008A4B7D"/>
    <w:rsid w:val="008A4C1C"/>
    <w:rsid w:val="008A4CA2"/>
    <w:rsid w:val="008A4DF2"/>
    <w:rsid w:val="008A4DF3"/>
    <w:rsid w:val="008A5101"/>
    <w:rsid w:val="008A525C"/>
    <w:rsid w:val="008A552B"/>
    <w:rsid w:val="008A55AB"/>
    <w:rsid w:val="008A55E0"/>
    <w:rsid w:val="008A594A"/>
    <w:rsid w:val="008A5B44"/>
    <w:rsid w:val="008A5BB7"/>
    <w:rsid w:val="008A5C59"/>
    <w:rsid w:val="008A5CEE"/>
    <w:rsid w:val="008A5EAC"/>
    <w:rsid w:val="008A60CA"/>
    <w:rsid w:val="008A6449"/>
    <w:rsid w:val="008A64E0"/>
    <w:rsid w:val="008A662C"/>
    <w:rsid w:val="008A668A"/>
    <w:rsid w:val="008A674C"/>
    <w:rsid w:val="008A6913"/>
    <w:rsid w:val="008A6AE0"/>
    <w:rsid w:val="008A6BD3"/>
    <w:rsid w:val="008A6C26"/>
    <w:rsid w:val="008A6C75"/>
    <w:rsid w:val="008A7254"/>
    <w:rsid w:val="008A7471"/>
    <w:rsid w:val="008A74E1"/>
    <w:rsid w:val="008A7789"/>
    <w:rsid w:val="008A78BA"/>
    <w:rsid w:val="008A7A5A"/>
    <w:rsid w:val="008A7CD9"/>
    <w:rsid w:val="008A7E89"/>
    <w:rsid w:val="008B0196"/>
    <w:rsid w:val="008B0294"/>
    <w:rsid w:val="008B02E8"/>
    <w:rsid w:val="008B039E"/>
    <w:rsid w:val="008B0425"/>
    <w:rsid w:val="008B0538"/>
    <w:rsid w:val="008B0848"/>
    <w:rsid w:val="008B08B0"/>
    <w:rsid w:val="008B09C2"/>
    <w:rsid w:val="008B0C23"/>
    <w:rsid w:val="008B0D59"/>
    <w:rsid w:val="008B0F5E"/>
    <w:rsid w:val="008B15E9"/>
    <w:rsid w:val="008B1609"/>
    <w:rsid w:val="008B160B"/>
    <w:rsid w:val="008B16AA"/>
    <w:rsid w:val="008B16E6"/>
    <w:rsid w:val="008B1B33"/>
    <w:rsid w:val="008B1B71"/>
    <w:rsid w:val="008B1BF1"/>
    <w:rsid w:val="008B1CBF"/>
    <w:rsid w:val="008B1D54"/>
    <w:rsid w:val="008B2039"/>
    <w:rsid w:val="008B2114"/>
    <w:rsid w:val="008B24FD"/>
    <w:rsid w:val="008B2883"/>
    <w:rsid w:val="008B2A6F"/>
    <w:rsid w:val="008B2D80"/>
    <w:rsid w:val="008B2FBC"/>
    <w:rsid w:val="008B2FE3"/>
    <w:rsid w:val="008B2FFD"/>
    <w:rsid w:val="008B3182"/>
    <w:rsid w:val="008B3222"/>
    <w:rsid w:val="008B35CA"/>
    <w:rsid w:val="008B3775"/>
    <w:rsid w:val="008B37A2"/>
    <w:rsid w:val="008B3963"/>
    <w:rsid w:val="008B39A4"/>
    <w:rsid w:val="008B3C99"/>
    <w:rsid w:val="008B3CB8"/>
    <w:rsid w:val="008B3DD1"/>
    <w:rsid w:val="008B4141"/>
    <w:rsid w:val="008B41E4"/>
    <w:rsid w:val="008B41FB"/>
    <w:rsid w:val="008B42B4"/>
    <w:rsid w:val="008B43EC"/>
    <w:rsid w:val="008B4471"/>
    <w:rsid w:val="008B4578"/>
    <w:rsid w:val="008B48ED"/>
    <w:rsid w:val="008B4AA4"/>
    <w:rsid w:val="008B4AD7"/>
    <w:rsid w:val="008B4CD4"/>
    <w:rsid w:val="008B4E73"/>
    <w:rsid w:val="008B4F43"/>
    <w:rsid w:val="008B4FF5"/>
    <w:rsid w:val="008B5171"/>
    <w:rsid w:val="008B51CA"/>
    <w:rsid w:val="008B540B"/>
    <w:rsid w:val="008B5721"/>
    <w:rsid w:val="008B575C"/>
    <w:rsid w:val="008B5861"/>
    <w:rsid w:val="008B5893"/>
    <w:rsid w:val="008B5C4A"/>
    <w:rsid w:val="008B5CEB"/>
    <w:rsid w:val="008B5DDB"/>
    <w:rsid w:val="008B5EAA"/>
    <w:rsid w:val="008B5F03"/>
    <w:rsid w:val="008B5F2A"/>
    <w:rsid w:val="008B60D0"/>
    <w:rsid w:val="008B64EC"/>
    <w:rsid w:val="008B6691"/>
    <w:rsid w:val="008B676B"/>
    <w:rsid w:val="008B678C"/>
    <w:rsid w:val="008B67A2"/>
    <w:rsid w:val="008B69CD"/>
    <w:rsid w:val="008B6F64"/>
    <w:rsid w:val="008B71AA"/>
    <w:rsid w:val="008B7323"/>
    <w:rsid w:val="008B7647"/>
    <w:rsid w:val="008B76EF"/>
    <w:rsid w:val="008B780F"/>
    <w:rsid w:val="008B7DFC"/>
    <w:rsid w:val="008B7E2B"/>
    <w:rsid w:val="008B7EBE"/>
    <w:rsid w:val="008B7EEB"/>
    <w:rsid w:val="008B7F15"/>
    <w:rsid w:val="008C00AA"/>
    <w:rsid w:val="008C0165"/>
    <w:rsid w:val="008C069D"/>
    <w:rsid w:val="008C0959"/>
    <w:rsid w:val="008C0A31"/>
    <w:rsid w:val="008C0CB0"/>
    <w:rsid w:val="008C0F60"/>
    <w:rsid w:val="008C0FA5"/>
    <w:rsid w:val="008C1387"/>
    <w:rsid w:val="008C13D1"/>
    <w:rsid w:val="008C149E"/>
    <w:rsid w:val="008C15FD"/>
    <w:rsid w:val="008C1805"/>
    <w:rsid w:val="008C1CB2"/>
    <w:rsid w:val="008C1E9E"/>
    <w:rsid w:val="008C1FBC"/>
    <w:rsid w:val="008C207C"/>
    <w:rsid w:val="008C20D3"/>
    <w:rsid w:val="008C213D"/>
    <w:rsid w:val="008C2285"/>
    <w:rsid w:val="008C22DB"/>
    <w:rsid w:val="008C22FD"/>
    <w:rsid w:val="008C25DF"/>
    <w:rsid w:val="008C2D46"/>
    <w:rsid w:val="008C2E6C"/>
    <w:rsid w:val="008C2F2E"/>
    <w:rsid w:val="008C2F35"/>
    <w:rsid w:val="008C314A"/>
    <w:rsid w:val="008C31C9"/>
    <w:rsid w:val="008C3307"/>
    <w:rsid w:val="008C3330"/>
    <w:rsid w:val="008C334E"/>
    <w:rsid w:val="008C35C9"/>
    <w:rsid w:val="008C37F4"/>
    <w:rsid w:val="008C3A5B"/>
    <w:rsid w:val="008C3C7F"/>
    <w:rsid w:val="008C3DFE"/>
    <w:rsid w:val="008C3F11"/>
    <w:rsid w:val="008C4023"/>
    <w:rsid w:val="008C4176"/>
    <w:rsid w:val="008C418B"/>
    <w:rsid w:val="008C4220"/>
    <w:rsid w:val="008C42B7"/>
    <w:rsid w:val="008C4848"/>
    <w:rsid w:val="008C4A07"/>
    <w:rsid w:val="008C4BE8"/>
    <w:rsid w:val="008C4F16"/>
    <w:rsid w:val="008C56FE"/>
    <w:rsid w:val="008C5858"/>
    <w:rsid w:val="008C58E7"/>
    <w:rsid w:val="008C5C2B"/>
    <w:rsid w:val="008C5DAE"/>
    <w:rsid w:val="008C6002"/>
    <w:rsid w:val="008C607C"/>
    <w:rsid w:val="008C6320"/>
    <w:rsid w:val="008C68F9"/>
    <w:rsid w:val="008C696C"/>
    <w:rsid w:val="008C6B7C"/>
    <w:rsid w:val="008C6DD6"/>
    <w:rsid w:val="008C6EBC"/>
    <w:rsid w:val="008C71AF"/>
    <w:rsid w:val="008C7458"/>
    <w:rsid w:val="008C76CC"/>
    <w:rsid w:val="008C7705"/>
    <w:rsid w:val="008C7857"/>
    <w:rsid w:val="008C7987"/>
    <w:rsid w:val="008C798C"/>
    <w:rsid w:val="008C7AE4"/>
    <w:rsid w:val="008C7B9F"/>
    <w:rsid w:val="008C7C75"/>
    <w:rsid w:val="008C7C7E"/>
    <w:rsid w:val="008C7CD0"/>
    <w:rsid w:val="008C7D51"/>
    <w:rsid w:val="008C7DA0"/>
    <w:rsid w:val="008C7E63"/>
    <w:rsid w:val="008C7EB4"/>
    <w:rsid w:val="008D0163"/>
    <w:rsid w:val="008D0291"/>
    <w:rsid w:val="008D031F"/>
    <w:rsid w:val="008D05D1"/>
    <w:rsid w:val="008D06C4"/>
    <w:rsid w:val="008D07F8"/>
    <w:rsid w:val="008D0B03"/>
    <w:rsid w:val="008D0B44"/>
    <w:rsid w:val="008D0BA6"/>
    <w:rsid w:val="008D0C03"/>
    <w:rsid w:val="008D0E06"/>
    <w:rsid w:val="008D1285"/>
    <w:rsid w:val="008D1494"/>
    <w:rsid w:val="008D1934"/>
    <w:rsid w:val="008D1973"/>
    <w:rsid w:val="008D1CBF"/>
    <w:rsid w:val="008D1FA2"/>
    <w:rsid w:val="008D1FF1"/>
    <w:rsid w:val="008D2008"/>
    <w:rsid w:val="008D219E"/>
    <w:rsid w:val="008D2332"/>
    <w:rsid w:val="008D2395"/>
    <w:rsid w:val="008D239A"/>
    <w:rsid w:val="008D23E2"/>
    <w:rsid w:val="008D251B"/>
    <w:rsid w:val="008D2696"/>
    <w:rsid w:val="008D29DE"/>
    <w:rsid w:val="008D2EE1"/>
    <w:rsid w:val="008D3264"/>
    <w:rsid w:val="008D3488"/>
    <w:rsid w:val="008D35AC"/>
    <w:rsid w:val="008D3661"/>
    <w:rsid w:val="008D387D"/>
    <w:rsid w:val="008D38C0"/>
    <w:rsid w:val="008D3915"/>
    <w:rsid w:val="008D41C5"/>
    <w:rsid w:val="008D41DB"/>
    <w:rsid w:val="008D44A1"/>
    <w:rsid w:val="008D4513"/>
    <w:rsid w:val="008D4584"/>
    <w:rsid w:val="008D4657"/>
    <w:rsid w:val="008D475D"/>
    <w:rsid w:val="008D4848"/>
    <w:rsid w:val="008D4989"/>
    <w:rsid w:val="008D4B6F"/>
    <w:rsid w:val="008D4E35"/>
    <w:rsid w:val="008D4F8A"/>
    <w:rsid w:val="008D51C5"/>
    <w:rsid w:val="008D5223"/>
    <w:rsid w:val="008D53C3"/>
    <w:rsid w:val="008D55B3"/>
    <w:rsid w:val="008D5733"/>
    <w:rsid w:val="008D57EF"/>
    <w:rsid w:val="008D59B1"/>
    <w:rsid w:val="008D5CFE"/>
    <w:rsid w:val="008D5F0F"/>
    <w:rsid w:val="008D6027"/>
    <w:rsid w:val="008D60B5"/>
    <w:rsid w:val="008D62B3"/>
    <w:rsid w:val="008D6373"/>
    <w:rsid w:val="008D63C0"/>
    <w:rsid w:val="008D6709"/>
    <w:rsid w:val="008D6730"/>
    <w:rsid w:val="008D678D"/>
    <w:rsid w:val="008D6796"/>
    <w:rsid w:val="008D6B60"/>
    <w:rsid w:val="008D6DD8"/>
    <w:rsid w:val="008D6E42"/>
    <w:rsid w:val="008D71BB"/>
    <w:rsid w:val="008D72EA"/>
    <w:rsid w:val="008D7379"/>
    <w:rsid w:val="008D75A4"/>
    <w:rsid w:val="008D77F3"/>
    <w:rsid w:val="008D7854"/>
    <w:rsid w:val="008D7BE1"/>
    <w:rsid w:val="008D7BE5"/>
    <w:rsid w:val="008D7F69"/>
    <w:rsid w:val="008E010C"/>
    <w:rsid w:val="008E019A"/>
    <w:rsid w:val="008E0526"/>
    <w:rsid w:val="008E0A02"/>
    <w:rsid w:val="008E0B50"/>
    <w:rsid w:val="008E0FB7"/>
    <w:rsid w:val="008E0FE5"/>
    <w:rsid w:val="008E0FFA"/>
    <w:rsid w:val="008E10FE"/>
    <w:rsid w:val="008E1164"/>
    <w:rsid w:val="008E1211"/>
    <w:rsid w:val="008E1220"/>
    <w:rsid w:val="008E12FC"/>
    <w:rsid w:val="008E1316"/>
    <w:rsid w:val="008E175B"/>
    <w:rsid w:val="008E18CB"/>
    <w:rsid w:val="008E1A3B"/>
    <w:rsid w:val="008E1AD4"/>
    <w:rsid w:val="008E2009"/>
    <w:rsid w:val="008E2083"/>
    <w:rsid w:val="008E20D3"/>
    <w:rsid w:val="008E261A"/>
    <w:rsid w:val="008E2673"/>
    <w:rsid w:val="008E26D6"/>
    <w:rsid w:val="008E2A13"/>
    <w:rsid w:val="008E2A8C"/>
    <w:rsid w:val="008E2E94"/>
    <w:rsid w:val="008E2EC8"/>
    <w:rsid w:val="008E3186"/>
    <w:rsid w:val="008E319F"/>
    <w:rsid w:val="008E335F"/>
    <w:rsid w:val="008E34F8"/>
    <w:rsid w:val="008E3632"/>
    <w:rsid w:val="008E3719"/>
    <w:rsid w:val="008E381E"/>
    <w:rsid w:val="008E3841"/>
    <w:rsid w:val="008E3BB8"/>
    <w:rsid w:val="008E3C27"/>
    <w:rsid w:val="008E3D93"/>
    <w:rsid w:val="008E40A0"/>
    <w:rsid w:val="008E457F"/>
    <w:rsid w:val="008E461B"/>
    <w:rsid w:val="008E46EB"/>
    <w:rsid w:val="008E47D4"/>
    <w:rsid w:val="008E48DF"/>
    <w:rsid w:val="008E496C"/>
    <w:rsid w:val="008E4986"/>
    <w:rsid w:val="008E4A16"/>
    <w:rsid w:val="008E4B6E"/>
    <w:rsid w:val="008E4C01"/>
    <w:rsid w:val="008E4C31"/>
    <w:rsid w:val="008E4D48"/>
    <w:rsid w:val="008E50DE"/>
    <w:rsid w:val="008E523A"/>
    <w:rsid w:val="008E5240"/>
    <w:rsid w:val="008E524B"/>
    <w:rsid w:val="008E53A2"/>
    <w:rsid w:val="008E542F"/>
    <w:rsid w:val="008E5B09"/>
    <w:rsid w:val="008E5B1F"/>
    <w:rsid w:val="008E5CA8"/>
    <w:rsid w:val="008E5DEB"/>
    <w:rsid w:val="008E6207"/>
    <w:rsid w:val="008E626D"/>
    <w:rsid w:val="008E6A3A"/>
    <w:rsid w:val="008E6A6C"/>
    <w:rsid w:val="008E6AD1"/>
    <w:rsid w:val="008E6B98"/>
    <w:rsid w:val="008E6D0C"/>
    <w:rsid w:val="008E6D57"/>
    <w:rsid w:val="008E6E18"/>
    <w:rsid w:val="008E6EAF"/>
    <w:rsid w:val="008E6EED"/>
    <w:rsid w:val="008E6F96"/>
    <w:rsid w:val="008E6FB1"/>
    <w:rsid w:val="008E7093"/>
    <w:rsid w:val="008E70FB"/>
    <w:rsid w:val="008E713E"/>
    <w:rsid w:val="008E71B7"/>
    <w:rsid w:val="008E76CC"/>
    <w:rsid w:val="008E791F"/>
    <w:rsid w:val="008E798D"/>
    <w:rsid w:val="008E7B87"/>
    <w:rsid w:val="008E7C85"/>
    <w:rsid w:val="008E7C9B"/>
    <w:rsid w:val="008E7F1D"/>
    <w:rsid w:val="008F019E"/>
    <w:rsid w:val="008F02DE"/>
    <w:rsid w:val="008F02F6"/>
    <w:rsid w:val="008F0392"/>
    <w:rsid w:val="008F0A94"/>
    <w:rsid w:val="008F0AFD"/>
    <w:rsid w:val="008F0DCC"/>
    <w:rsid w:val="008F0F16"/>
    <w:rsid w:val="008F108E"/>
    <w:rsid w:val="008F10AE"/>
    <w:rsid w:val="008F10E4"/>
    <w:rsid w:val="008F14E4"/>
    <w:rsid w:val="008F152E"/>
    <w:rsid w:val="008F1F91"/>
    <w:rsid w:val="008F1FDA"/>
    <w:rsid w:val="008F1FEF"/>
    <w:rsid w:val="008F22E3"/>
    <w:rsid w:val="008F23B2"/>
    <w:rsid w:val="008F245F"/>
    <w:rsid w:val="008F2617"/>
    <w:rsid w:val="008F2664"/>
    <w:rsid w:val="008F266B"/>
    <w:rsid w:val="008F2690"/>
    <w:rsid w:val="008F28D1"/>
    <w:rsid w:val="008F2915"/>
    <w:rsid w:val="008F29CE"/>
    <w:rsid w:val="008F2B49"/>
    <w:rsid w:val="008F2BCB"/>
    <w:rsid w:val="008F2CD7"/>
    <w:rsid w:val="008F2F9B"/>
    <w:rsid w:val="008F2FC5"/>
    <w:rsid w:val="008F34CC"/>
    <w:rsid w:val="008F36E0"/>
    <w:rsid w:val="008F37F9"/>
    <w:rsid w:val="008F38E0"/>
    <w:rsid w:val="008F3A42"/>
    <w:rsid w:val="008F3AAB"/>
    <w:rsid w:val="008F3BFB"/>
    <w:rsid w:val="008F3C1B"/>
    <w:rsid w:val="008F4011"/>
    <w:rsid w:val="008F4267"/>
    <w:rsid w:val="008F4275"/>
    <w:rsid w:val="008F43C2"/>
    <w:rsid w:val="008F4649"/>
    <w:rsid w:val="008F48CF"/>
    <w:rsid w:val="008F48D8"/>
    <w:rsid w:val="008F4993"/>
    <w:rsid w:val="008F4C8A"/>
    <w:rsid w:val="008F4D5C"/>
    <w:rsid w:val="008F4DB6"/>
    <w:rsid w:val="008F4FDD"/>
    <w:rsid w:val="008F503D"/>
    <w:rsid w:val="008F504E"/>
    <w:rsid w:val="008F536B"/>
    <w:rsid w:val="008F548C"/>
    <w:rsid w:val="008F5727"/>
    <w:rsid w:val="008F57E3"/>
    <w:rsid w:val="008F5A92"/>
    <w:rsid w:val="008F5B68"/>
    <w:rsid w:val="008F5C66"/>
    <w:rsid w:val="008F5D72"/>
    <w:rsid w:val="008F5EA6"/>
    <w:rsid w:val="008F5F2B"/>
    <w:rsid w:val="008F5F6D"/>
    <w:rsid w:val="008F5FF4"/>
    <w:rsid w:val="008F5FFF"/>
    <w:rsid w:val="008F60D5"/>
    <w:rsid w:val="008F635E"/>
    <w:rsid w:val="008F636B"/>
    <w:rsid w:val="008F658D"/>
    <w:rsid w:val="008F65B9"/>
    <w:rsid w:val="008F6639"/>
    <w:rsid w:val="008F672F"/>
    <w:rsid w:val="008F6730"/>
    <w:rsid w:val="008F6899"/>
    <w:rsid w:val="008F6BF1"/>
    <w:rsid w:val="008F6D90"/>
    <w:rsid w:val="008F6DB2"/>
    <w:rsid w:val="008F6E87"/>
    <w:rsid w:val="008F6EFD"/>
    <w:rsid w:val="008F6F31"/>
    <w:rsid w:val="008F6FBB"/>
    <w:rsid w:val="008F73FB"/>
    <w:rsid w:val="008F7436"/>
    <w:rsid w:val="008F75C7"/>
    <w:rsid w:val="008F7955"/>
    <w:rsid w:val="008F79AC"/>
    <w:rsid w:val="008F7BCB"/>
    <w:rsid w:val="008F7C90"/>
    <w:rsid w:val="008F7CBF"/>
    <w:rsid w:val="008F7F8D"/>
    <w:rsid w:val="008F95B9"/>
    <w:rsid w:val="0090019C"/>
    <w:rsid w:val="009001FB"/>
    <w:rsid w:val="009002EF"/>
    <w:rsid w:val="009005AF"/>
    <w:rsid w:val="00900658"/>
    <w:rsid w:val="0090083C"/>
    <w:rsid w:val="00900879"/>
    <w:rsid w:val="009008CB"/>
    <w:rsid w:val="00900C9F"/>
    <w:rsid w:val="00900F64"/>
    <w:rsid w:val="00900F6B"/>
    <w:rsid w:val="00900F6C"/>
    <w:rsid w:val="009013EA"/>
    <w:rsid w:val="009014B9"/>
    <w:rsid w:val="009017AC"/>
    <w:rsid w:val="00901822"/>
    <w:rsid w:val="009018B9"/>
    <w:rsid w:val="00901E15"/>
    <w:rsid w:val="00901E7B"/>
    <w:rsid w:val="009020EE"/>
    <w:rsid w:val="0090216F"/>
    <w:rsid w:val="009021EC"/>
    <w:rsid w:val="009021F2"/>
    <w:rsid w:val="009022C3"/>
    <w:rsid w:val="0090241B"/>
    <w:rsid w:val="0090281E"/>
    <w:rsid w:val="0090298D"/>
    <w:rsid w:val="00902A26"/>
    <w:rsid w:val="00902F7C"/>
    <w:rsid w:val="00903272"/>
    <w:rsid w:val="00903457"/>
    <w:rsid w:val="0090352D"/>
    <w:rsid w:val="009037C7"/>
    <w:rsid w:val="00903B74"/>
    <w:rsid w:val="00903B9C"/>
    <w:rsid w:val="00903ED7"/>
    <w:rsid w:val="00903FE0"/>
    <w:rsid w:val="0090405A"/>
    <w:rsid w:val="009042CB"/>
    <w:rsid w:val="00904470"/>
    <w:rsid w:val="00904581"/>
    <w:rsid w:val="00904631"/>
    <w:rsid w:val="00904686"/>
    <w:rsid w:val="009046D8"/>
    <w:rsid w:val="0090481A"/>
    <w:rsid w:val="0090483E"/>
    <w:rsid w:val="00904A44"/>
    <w:rsid w:val="00904B01"/>
    <w:rsid w:val="00904DF3"/>
    <w:rsid w:val="00904FC8"/>
    <w:rsid w:val="00905273"/>
    <w:rsid w:val="00905305"/>
    <w:rsid w:val="00905462"/>
    <w:rsid w:val="0090549C"/>
    <w:rsid w:val="0090553A"/>
    <w:rsid w:val="009055DB"/>
    <w:rsid w:val="00905A9F"/>
    <w:rsid w:val="00905BA5"/>
    <w:rsid w:val="00905BC9"/>
    <w:rsid w:val="00906048"/>
    <w:rsid w:val="0090609B"/>
    <w:rsid w:val="009062C6"/>
    <w:rsid w:val="0090646B"/>
    <w:rsid w:val="00906546"/>
    <w:rsid w:val="00906582"/>
    <w:rsid w:val="009065FF"/>
    <w:rsid w:val="00906644"/>
    <w:rsid w:val="0090682F"/>
    <w:rsid w:val="00906830"/>
    <w:rsid w:val="00906A79"/>
    <w:rsid w:val="00906B50"/>
    <w:rsid w:val="0090731D"/>
    <w:rsid w:val="0090732F"/>
    <w:rsid w:val="00907478"/>
    <w:rsid w:val="009074E8"/>
    <w:rsid w:val="009075DE"/>
    <w:rsid w:val="009076CD"/>
    <w:rsid w:val="009076FA"/>
    <w:rsid w:val="00907859"/>
    <w:rsid w:val="00907938"/>
    <w:rsid w:val="00907D9A"/>
    <w:rsid w:val="00907F87"/>
    <w:rsid w:val="00910038"/>
    <w:rsid w:val="009100D3"/>
    <w:rsid w:val="009101B1"/>
    <w:rsid w:val="009101EE"/>
    <w:rsid w:val="00910351"/>
    <w:rsid w:val="00910392"/>
    <w:rsid w:val="0091069B"/>
    <w:rsid w:val="009106FA"/>
    <w:rsid w:val="009107E0"/>
    <w:rsid w:val="00910875"/>
    <w:rsid w:val="00910911"/>
    <w:rsid w:val="00910AB9"/>
    <w:rsid w:val="00910C4F"/>
    <w:rsid w:val="0091114C"/>
    <w:rsid w:val="00911172"/>
    <w:rsid w:val="009111FE"/>
    <w:rsid w:val="0091126C"/>
    <w:rsid w:val="0091142C"/>
    <w:rsid w:val="009114C0"/>
    <w:rsid w:val="0091150D"/>
    <w:rsid w:val="009117C9"/>
    <w:rsid w:val="00911853"/>
    <w:rsid w:val="009118F9"/>
    <w:rsid w:val="00911902"/>
    <w:rsid w:val="00911A88"/>
    <w:rsid w:val="0091204C"/>
    <w:rsid w:val="00912151"/>
    <w:rsid w:val="009122A8"/>
    <w:rsid w:val="009125FD"/>
    <w:rsid w:val="0091260C"/>
    <w:rsid w:val="0091270A"/>
    <w:rsid w:val="00912755"/>
    <w:rsid w:val="00912756"/>
    <w:rsid w:val="009129CE"/>
    <w:rsid w:val="00912AB6"/>
    <w:rsid w:val="00912B3B"/>
    <w:rsid w:val="00912CD5"/>
    <w:rsid w:val="00912DB8"/>
    <w:rsid w:val="0091382E"/>
    <w:rsid w:val="00913BFD"/>
    <w:rsid w:val="00913ECF"/>
    <w:rsid w:val="00913F91"/>
    <w:rsid w:val="0091401F"/>
    <w:rsid w:val="009140CA"/>
    <w:rsid w:val="0091421B"/>
    <w:rsid w:val="00914311"/>
    <w:rsid w:val="0091443A"/>
    <w:rsid w:val="0091451A"/>
    <w:rsid w:val="009147BB"/>
    <w:rsid w:val="009147CB"/>
    <w:rsid w:val="0091484D"/>
    <w:rsid w:val="0091484E"/>
    <w:rsid w:val="00914A75"/>
    <w:rsid w:val="00914CD0"/>
    <w:rsid w:val="00914F18"/>
    <w:rsid w:val="009150A3"/>
    <w:rsid w:val="00915165"/>
    <w:rsid w:val="009155E3"/>
    <w:rsid w:val="0091561B"/>
    <w:rsid w:val="0091569F"/>
    <w:rsid w:val="009156C8"/>
    <w:rsid w:val="00915779"/>
    <w:rsid w:val="00915BC0"/>
    <w:rsid w:val="00915C03"/>
    <w:rsid w:val="00915CA3"/>
    <w:rsid w:val="00915CFE"/>
    <w:rsid w:val="00915DB1"/>
    <w:rsid w:val="00915F1D"/>
    <w:rsid w:val="00915F80"/>
    <w:rsid w:val="00916252"/>
    <w:rsid w:val="0091627B"/>
    <w:rsid w:val="009162A4"/>
    <w:rsid w:val="00916333"/>
    <w:rsid w:val="00916550"/>
    <w:rsid w:val="009166C5"/>
    <w:rsid w:val="00916816"/>
    <w:rsid w:val="009168E0"/>
    <w:rsid w:val="00916B43"/>
    <w:rsid w:val="00916C0A"/>
    <w:rsid w:val="00916D42"/>
    <w:rsid w:val="00916E75"/>
    <w:rsid w:val="00916F23"/>
    <w:rsid w:val="00916F7A"/>
    <w:rsid w:val="0091704A"/>
    <w:rsid w:val="009170E2"/>
    <w:rsid w:val="009171B7"/>
    <w:rsid w:val="009172D3"/>
    <w:rsid w:val="009173A2"/>
    <w:rsid w:val="009174AB"/>
    <w:rsid w:val="009176A2"/>
    <w:rsid w:val="009177F4"/>
    <w:rsid w:val="00917988"/>
    <w:rsid w:val="009179D1"/>
    <w:rsid w:val="009179EC"/>
    <w:rsid w:val="00917B05"/>
    <w:rsid w:val="00917B4D"/>
    <w:rsid w:val="00917B73"/>
    <w:rsid w:val="00917B90"/>
    <w:rsid w:val="00917BBC"/>
    <w:rsid w:val="00917DB5"/>
    <w:rsid w:val="0091D47E"/>
    <w:rsid w:val="0092039A"/>
    <w:rsid w:val="0092041D"/>
    <w:rsid w:val="00920519"/>
    <w:rsid w:val="00920637"/>
    <w:rsid w:val="00920888"/>
    <w:rsid w:val="00920A03"/>
    <w:rsid w:val="00920C54"/>
    <w:rsid w:val="00920D34"/>
    <w:rsid w:val="00921307"/>
    <w:rsid w:val="00921336"/>
    <w:rsid w:val="00921346"/>
    <w:rsid w:val="0092177C"/>
    <w:rsid w:val="0092197F"/>
    <w:rsid w:val="009219C7"/>
    <w:rsid w:val="00921C35"/>
    <w:rsid w:val="00922085"/>
    <w:rsid w:val="0092209F"/>
    <w:rsid w:val="0092249A"/>
    <w:rsid w:val="00922684"/>
    <w:rsid w:val="009226CE"/>
    <w:rsid w:val="00922739"/>
    <w:rsid w:val="00922D77"/>
    <w:rsid w:val="00922DD9"/>
    <w:rsid w:val="00923484"/>
    <w:rsid w:val="00923672"/>
    <w:rsid w:val="00923786"/>
    <w:rsid w:val="0092385D"/>
    <w:rsid w:val="00923899"/>
    <w:rsid w:val="009240EA"/>
    <w:rsid w:val="00924276"/>
    <w:rsid w:val="0092464C"/>
    <w:rsid w:val="009247CD"/>
    <w:rsid w:val="009249C6"/>
    <w:rsid w:val="00924A3C"/>
    <w:rsid w:val="00924B71"/>
    <w:rsid w:val="00924BCE"/>
    <w:rsid w:val="00924C54"/>
    <w:rsid w:val="00924C92"/>
    <w:rsid w:val="00924D91"/>
    <w:rsid w:val="00924EA6"/>
    <w:rsid w:val="00924F41"/>
    <w:rsid w:val="0092526E"/>
    <w:rsid w:val="00925493"/>
    <w:rsid w:val="00925623"/>
    <w:rsid w:val="009256FB"/>
    <w:rsid w:val="00925860"/>
    <w:rsid w:val="009258FA"/>
    <w:rsid w:val="00925940"/>
    <w:rsid w:val="0092596C"/>
    <w:rsid w:val="00925FB3"/>
    <w:rsid w:val="00925FEE"/>
    <w:rsid w:val="009261C8"/>
    <w:rsid w:val="00926207"/>
    <w:rsid w:val="00926539"/>
    <w:rsid w:val="0092670C"/>
    <w:rsid w:val="009268E2"/>
    <w:rsid w:val="00926A22"/>
    <w:rsid w:val="00926BA0"/>
    <w:rsid w:val="00926BDF"/>
    <w:rsid w:val="00926C64"/>
    <w:rsid w:val="00926E86"/>
    <w:rsid w:val="0092706D"/>
    <w:rsid w:val="009270A3"/>
    <w:rsid w:val="0092759D"/>
    <w:rsid w:val="00927777"/>
    <w:rsid w:val="00927969"/>
    <w:rsid w:val="009279FD"/>
    <w:rsid w:val="00927BD5"/>
    <w:rsid w:val="00927E96"/>
    <w:rsid w:val="0093005E"/>
    <w:rsid w:val="0093011C"/>
    <w:rsid w:val="009301C8"/>
    <w:rsid w:val="009301FD"/>
    <w:rsid w:val="00930626"/>
    <w:rsid w:val="0093076C"/>
    <w:rsid w:val="00930777"/>
    <w:rsid w:val="00930AE4"/>
    <w:rsid w:val="00930CC9"/>
    <w:rsid w:val="00930D6A"/>
    <w:rsid w:val="009315D8"/>
    <w:rsid w:val="009316BB"/>
    <w:rsid w:val="009319AB"/>
    <w:rsid w:val="009319F7"/>
    <w:rsid w:val="00931DEA"/>
    <w:rsid w:val="00931E1A"/>
    <w:rsid w:val="0093202C"/>
    <w:rsid w:val="0093206D"/>
    <w:rsid w:val="0093218F"/>
    <w:rsid w:val="00932253"/>
    <w:rsid w:val="009322A5"/>
    <w:rsid w:val="009322FD"/>
    <w:rsid w:val="0093242F"/>
    <w:rsid w:val="00932435"/>
    <w:rsid w:val="009324CD"/>
    <w:rsid w:val="0093255C"/>
    <w:rsid w:val="009327B1"/>
    <w:rsid w:val="00932A83"/>
    <w:rsid w:val="00932A89"/>
    <w:rsid w:val="00932BF8"/>
    <w:rsid w:val="00932C3F"/>
    <w:rsid w:val="00932F06"/>
    <w:rsid w:val="00932FFF"/>
    <w:rsid w:val="009331CB"/>
    <w:rsid w:val="009331CD"/>
    <w:rsid w:val="009331FB"/>
    <w:rsid w:val="00933581"/>
    <w:rsid w:val="00933619"/>
    <w:rsid w:val="00933A61"/>
    <w:rsid w:val="00933DA9"/>
    <w:rsid w:val="00933EE7"/>
    <w:rsid w:val="00933F5C"/>
    <w:rsid w:val="0093420C"/>
    <w:rsid w:val="0093446A"/>
    <w:rsid w:val="009345E3"/>
    <w:rsid w:val="00934776"/>
    <w:rsid w:val="00934973"/>
    <w:rsid w:val="00934AA6"/>
    <w:rsid w:val="00934B2F"/>
    <w:rsid w:val="00934D3C"/>
    <w:rsid w:val="00934EBC"/>
    <w:rsid w:val="00934EC4"/>
    <w:rsid w:val="00934F14"/>
    <w:rsid w:val="00934F88"/>
    <w:rsid w:val="00935296"/>
    <w:rsid w:val="009353C9"/>
    <w:rsid w:val="009353CC"/>
    <w:rsid w:val="0093541A"/>
    <w:rsid w:val="009355E4"/>
    <w:rsid w:val="00935972"/>
    <w:rsid w:val="00935A37"/>
    <w:rsid w:val="00935C3C"/>
    <w:rsid w:val="0093609A"/>
    <w:rsid w:val="009360FE"/>
    <w:rsid w:val="009362AE"/>
    <w:rsid w:val="00936306"/>
    <w:rsid w:val="0093632F"/>
    <w:rsid w:val="009365A3"/>
    <w:rsid w:val="00936658"/>
    <w:rsid w:val="00936904"/>
    <w:rsid w:val="0093693F"/>
    <w:rsid w:val="00936A49"/>
    <w:rsid w:val="00937035"/>
    <w:rsid w:val="009370F0"/>
    <w:rsid w:val="00937269"/>
    <w:rsid w:val="00937330"/>
    <w:rsid w:val="00937334"/>
    <w:rsid w:val="009374DF"/>
    <w:rsid w:val="00937759"/>
    <w:rsid w:val="00937781"/>
    <w:rsid w:val="00937BB8"/>
    <w:rsid w:val="00937CD8"/>
    <w:rsid w:val="00937F30"/>
    <w:rsid w:val="0094016A"/>
    <w:rsid w:val="009401A5"/>
    <w:rsid w:val="009401F0"/>
    <w:rsid w:val="009404A3"/>
    <w:rsid w:val="009407E1"/>
    <w:rsid w:val="00940806"/>
    <w:rsid w:val="00940884"/>
    <w:rsid w:val="0094092C"/>
    <w:rsid w:val="00940A06"/>
    <w:rsid w:val="00940AA9"/>
    <w:rsid w:val="00940B2F"/>
    <w:rsid w:val="00940C1B"/>
    <w:rsid w:val="009411EB"/>
    <w:rsid w:val="0094123C"/>
    <w:rsid w:val="0094133C"/>
    <w:rsid w:val="00941388"/>
    <w:rsid w:val="0094181D"/>
    <w:rsid w:val="00941900"/>
    <w:rsid w:val="00941AAE"/>
    <w:rsid w:val="00941CD9"/>
    <w:rsid w:val="00942212"/>
    <w:rsid w:val="0094246D"/>
    <w:rsid w:val="00942565"/>
    <w:rsid w:val="0094269D"/>
    <w:rsid w:val="0094273B"/>
    <w:rsid w:val="009427BD"/>
    <w:rsid w:val="00942A11"/>
    <w:rsid w:val="00942DEC"/>
    <w:rsid w:val="00942EE1"/>
    <w:rsid w:val="00942F5D"/>
    <w:rsid w:val="00942FBB"/>
    <w:rsid w:val="00943138"/>
    <w:rsid w:val="009432E8"/>
    <w:rsid w:val="0094331C"/>
    <w:rsid w:val="00943333"/>
    <w:rsid w:val="0094344E"/>
    <w:rsid w:val="00943747"/>
    <w:rsid w:val="00943A96"/>
    <w:rsid w:val="00943AB9"/>
    <w:rsid w:val="00943E1B"/>
    <w:rsid w:val="00943F93"/>
    <w:rsid w:val="00944193"/>
    <w:rsid w:val="009447C4"/>
    <w:rsid w:val="00944B74"/>
    <w:rsid w:val="00944CFB"/>
    <w:rsid w:val="00944D2A"/>
    <w:rsid w:val="0094510F"/>
    <w:rsid w:val="00945514"/>
    <w:rsid w:val="0094572D"/>
    <w:rsid w:val="00945A8B"/>
    <w:rsid w:val="00945ADE"/>
    <w:rsid w:val="00945B61"/>
    <w:rsid w:val="00945C3C"/>
    <w:rsid w:val="00945C49"/>
    <w:rsid w:val="00945E33"/>
    <w:rsid w:val="00945E77"/>
    <w:rsid w:val="00945EA2"/>
    <w:rsid w:val="009460F0"/>
    <w:rsid w:val="0094616E"/>
    <w:rsid w:val="00946252"/>
    <w:rsid w:val="00946267"/>
    <w:rsid w:val="009463E2"/>
    <w:rsid w:val="00946631"/>
    <w:rsid w:val="009466B6"/>
    <w:rsid w:val="009468F6"/>
    <w:rsid w:val="009469C9"/>
    <w:rsid w:val="00946AEA"/>
    <w:rsid w:val="00946C09"/>
    <w:rsid w:val="00946DFC"/>
    <w:rsid w:val="00946F75"/>
    <w:rsid w:val="00946F93"/>
    <w:rsid w:val="00947005"/>
    <w:rsid w:val="00947044"/>
    <w:rsid w:val="00947101"/>
    <w:rsid w:val="0094751F"/>
    <w:rsid w:val="00947588"/>
    <w:rsid w:val="00947652"/>
    <w:rsid w:val="009476B9"/>
    <w:rsid w:val="00947973"/>
    <w:rsid w:val="00947974"/>
    <w:rsid w:val="009479DA"/>
    <w:rsid w:val="00947A92"/>
    <w:rsid w:val="00947AD9"/>
    <w:rsid w:val="00950051"/>
    <w:rsid w:val="009500E3"/>
    <w:rsid w:val="009502A9"/>
    <w:rsid w:val="00950319"/>
    <w:rsid w:val="0095062D"/>
    <w:rsid w:val="0095067E"/>
    <w:rsid w:val="00950973"/>
    <w:rsid w:val="009509F0"/>
    <w:rsid w:val="00950AB7"/>
    <w:rsid w:val="00950CAC"/>
    <w:rsid w:val="00950F43"/>
    <w:rsid w:val="009510AA"/>
    <w:rsid w:val="009510D3"/>
    <w:rsid w:val="00951342"/>
    <w:rsid w:val="00951757"/>
    <w:rsid w:val="0095185D"/>
    <w:rsid w:val="009518A0"/>
    <w:rsid w:val="00951919"/>
    <w:rsid w:val="0095193B"/>
    <w:rsid w:val="00951B8E"/>
    <w:rsid w:val="00951E48"/>
    <w:rsid w:val="009524CF"/>
    <w:rsid w:val="00952641"/>
    <w:rsid w:val="0095273D"/>
    <w:rsid w:val="00952994"/>
    <w:rsid w:val="00952AC1"/>
    <w:rsid w:val="00952CBB"/>
    <w:rsid w:val="00952DAA"/>
    <w:rsid w:val="009530E1"/>
    <w:rsid w:val="00953201"/>
    <w:rsid w:val="00953450"/>
    <w:rsid w:val="009534B1"/>
    <w:rsid w:val="00953931"/>
    <w:rsid w:val="00953AAC"/>
    <w:rsid w:val="00953BC8"/>
    <w:rsid w:val="00953C9A"/>
    <w:rsid w:val="00953D02"/>
    <w:rsid w:val="00953D25"/>
    <w:rsid w:val="00953D3F"/>
    <w:rsid w:val="00953D95"/>
    <w:rsid w:val="00954528"/>
    <w:rsid w:val="00954690"/>
    <w:rsid w:val="0095489A"/>
    <w:rsid w:val="00954CD0"/>
    <w:rsid w:val="00954DC3"/>
    <w:rsid w:val="00954EF6"/>
    <w:rsid w:val="00954F0C"/>
    <w:rsid w:val="00954F6D"/>
    <w:rsid w:val="00955102"/>
    <w:rsid w:val="00955108"/>
    <w:rsid w:val="00955152"/>
    <w:rsid w:val="00955327"/>
    <w:rsid w:val="0095533A"/>
    <w:rsid w:val="009554D1"/>
    <w:rsid w:val="009555ED"/>
    <w:rsid w:val="00955632"/>
    <w:rsid w:val="0095576E"/>
    <w:rsid w:val="00955783"/>
    <w:rsid w:val="00955883"/>
    <w:rsid w:val="009558D8"/>
    <w:rsid w:val="00955A4C"/>
    <w:rsid w:val="00955A78"/>
    <w:rsid w:val="00955AD2"/>
    <w:rsid w:val="00955E2F"/>
    <w:rsid w:val="00955ECC"/>
    <w:rsid w:val="00955EDE"/>
    <w:rsid w:val="00955F9E"/>
    <w:rsid w:val="0095605D"/>
    <w:rsid w:val="00956180"/>
    <w:rsid w:val="00956210"/>
    <w:rsid w:val="009563D1"/>
    <w:rsid w:val="0095645E"/>
    <w:rsid w:val="00956651"/>
    <w:rsid w:val="009567BF"/>
    <w:rsid w:val="00956805"/>
    <w:rsid w:val="009568BF"/>
    <w:rsid w:val="00956DC5"/>
    <w:rsid w:val="00956E21"/>
    <w:rsid w:val="00957218"/>
    <w:rsid w:val="0095765C"/>
    <w:rsid w:val="009577C8"/>
    <w:rsid w:val="0095796B"/>
    <w:rsid w:val="00957B38"/>
    <w:rsid w:val="00957B83"/>
    <w:rsid w:val="00957BF9"/>
    <w:rsid w:val="0096013E"/>
    <w:rsid w:val="00960482"/>
    <w:rsid w:val="009604FF"/>
    <w:rsid w:val="00960564"/>
    <w:rsid w:val="00960AA0"/>
    <w:rsid w:val="00960B0E"/>
    <w:rsid w:val="00960CCE"/>
    <w:rsid w:val="00960D7A"/>
    <w:rsid w:val="00960EE5"/>
    <w:rsid w:val="009610EB"/>
    <w:rsid w:val="009611A9"/>
    <w:rsid w:val="009611E6"/>
    <w:rsid w:val="009614EA"/>
    <w:rsid w:val="009617C0"/>
    <w:rsid w:val="0096180D"/>
    <w:rsid w:val="00961847"/>
    <w:rsid w:val="009618CE"/>
    <w:rsid w:val="00961A24"/>
    <w:rsid w:val="00961A51"/>
    <w:rsid w:val="00961C58"/>
    <w:rsid w:val="00961FA3"/>
    <w:rsid w:val="009621B0"/>
    <w:rsid w:val="00962639"/>
    <w:rsid w:val="00962679"/>
    <w:rsid w:val="00962A8D"/>
    <w:rsid w:val="00962B5B"/>
    <w:rsid w:val="00962C39"/>
    <w:rsid w:val="00962CDA"/>
    <w:rsid w:val="00962D43"/>
    <w:rsid w:val="00963038"/>
    <w:rsid w:val="0096310D"/>
    <w:rsid w:val="00963171"/>
    <w:rsid w:val="009631D5"/>
    <w:rsid w:val="0096329F"/>
    <w:rsid w:val="00963370"/>
    <w:rsid w:val="00963688"/>
    <w:rsid w:val="00963A9F"/>
    <w:rsid w:val="00963AC1"/>
    <w:rsid w:val="00963DFF"/>
    <w:rsid w:val="00963E11"/>
    <w:rsid w:val="00963F76"/>
    <w:rsid w:val="009640E9"/>
    <w:rsid w:val="009642E5"/>
    <w:rsid w:val="009644A0"/>
    <w:rsid w:val="00964676"/>
    <w:rsid w:val="009647A8"/>
    <w:rsid w:val="00964B0C"/>
    <w:rsid w:val="00964CF3"/>
    <w:rsid w:val="00964F75"/>
    <w:rsid w:val="009651D6"/>
    <w:rsid w:val="009657C7"/>
    <w:rsid w:val="0096598A"/>
    <w:rsid w:val="00965AD7"/>
    <w:rsid w:val="00965B7C"/>
    <w:rsid w:val="00965B94"/>
    <w:rsid w:val="00965CB4"/>
    <w:rsid w:val="009660AC"/>
    <w:rsid w:val="00966104"/>
    <w:rsid w:val="00966213"/>
    <w:rsid w:val="009663A3"/>
    <w:rsid w:val="00966667"/>
    <w:rsid w:val="00966847"/>
    <w:rsid w:val="009669A4"/>
    <w:rsid w:val="009669FB"/>
    <w:rsid w:val="00966A92"/>
    <w:rsid w:val="00966B98"/>
    <w:rsid w:val="00966BEB"/>
    <w:rsid w:val="00966DDD"/>
    <w:rsid w:val="00966E29"/>
    <w:rsid w:val="00966E54"/>
    <w:rsid w:val="00966E81"/>
    <w:rsid w:val="00966F6E"/>
    <w:rsid w:val="00966FC1"/>
    <w:rsid w:val="0096707E"/>
    <w:rsid w:val="009673CF"/>
    <w:rsid w:val="009674AE"/>
    <w:rsid w:val="009674F0"/>
    <w:rsid w:val="009676A4"/>
    <w:rsid w:val="009676E6"/>
    <w:rsid w:val="009676FE"/>
    <w:rsid w:val="00967AF0"/>
    <w:rsid w:val="00967C19"/>
    <w:rsid w:val="00967C59"/>
    <w:rsid w:val="00967DB3"/>
    <w:rsid w:val="00967FB2"/>
    <w:rsid w:val="00970189"/>
    <w:rsid w:val="0097024B"/>
    <w:rsid w:val="0097025C"/>
    <w:rsid w:val="00970262"/>
    <w:rsid w:val="00970377"/>
    <w:rsid w:val="009703A5"/>
    <w:rsid w:val="00970834"/>
    <w:rsid w:val="00970910"/>
    <w:rsid w:val="009709AF"/>
    <w:rsid w:val="00970A33"/>
    <w:rsid w:val="00970AB0"/>
    <w:rsid w:val="00970BDD"/>
    <w:rsid w:val="00970C81"/>
    <w:rsid w:val="00970CD5"/>
    <w:rsid w:val="00970E37"/>
    <w:rsid w:val="00970F1A"/>
    <w:rsid w:val="00971119"/>
    <w:rsid w:val="00971188"/>
    <w:rsid w:val="009712FF"/>
    <w:rsid w:val="0097132E"/>
    <w:rsid w:val="00971396"/>
    <w:rsid w:val="009713C8"/>
    <w:rsid w:val="009717FC"/>
    <w:rsid w:val="00971992"/>
    <w:rsid w:val="00971A6E"/>
    <w:rsid w:val="00971EA1"/>
    <w:rsid w:val="00971FDE"/>
    <w:rsid w:val="00972105"/>
    <w:rsid w:val="00972231"/>
    <w:rsid w:val="009725AE"/>
    <w:rsid w:val="0097286C"/>
    <w:rsid w:val="00972A85"/>
    <w:rsid w:val="00972B8D"/>
    <w:rsid w:val="009730A6"/>
    <w:rsid w:val="009730F5"/>
    <w:rsid w:val="009734C1"/>
    <w:rsid w:val="00973506"/>
    <w:rsid w:val="009735F0"/>
    <w:rsid w:val="00973735"/>
    <w:rsid w:val="00973778"/>
    <w:rsid w:val="009739E4"/>
    <w:rsid w:val="00973B1D"/>
    <w:rsid w:val="00973B6B"/>
    <w:rsid w:val="00973B9E"/>
    <w:rsid w:val="00973CBC"/>
    <w:rsid w:val="00973CCD"/>
    <w:rsid w:val="0097403F"/>
    <w:rsid w:val="009741F9"/>
    <w:rsid w:val="00974325"/>
    <w:rsid w:val="009746B2"/>
    <w:rsid w:val="009746BC"/>
    <w:rsid w:val="00974838"/>
    <w:rsid w:val="00974BC4"/>
    <w:rsid w:val="00974C2F"/>
    <w:rsid w:val="00974C89"/>
    <w:rsid w:val="00974E23"/>
    <w:rsid w:val="00974E24"/>
    <w:rsid w:val="00974EB8"/>
    <w:rsid w:val="00974F2D"/>
    <w:rsid w:val="00974F52"/>
    <w:rsid w:val="00974F6A"/>
    <w:rsid w:val="00974FE8"/>
    <w:rsid w:val="0097506D"/>
    <w:rsid w:val="009751CA"/>
    <w:rsid w:val="0097528C"/>
    <w:rsid w:val="009754C8"/>
    <w:rsid w:val="0097571A"/>
    <w:rsid w:val="0097587D"/>
    <w:rsid w:val="0097591F"/>
    <w:rsid w:val="00975BBB"/>
    <w:rsid w:val="00975C1C"/>
    <w:rsid w:val="00975C5C"/>
    <w:rsid w:val="00975C93"/>
    <w:rsid w:val="00975F8A"/>
    <w:rsid w:val="00975F90"/>
    <w:rsid w:val="00975F97"/>
    <w:rsid w:val="0097617D"/>
    <w:rsid w:val="0097623F"/>
    <w:rsid w:val="009763B5"/>
    <w:rsid w:val="00976493"/>
    <w:rsid w:val="00976635"/>
    <w:rsid w:val="00976669"/>
    <w:rsid w:val="0097690B"/>
    <w:rsid w:val="009769B8"/>
    <w:rsid w:val="00976D29"/>
    <w:rsid w:val="00976D6A"/>
    <w:rsid w:val="00976E24"/>
    <w:rsid w:val="009776F5"/>
    <w:rsid w:val="00977828"/>
    <w:rsid w:val="00977CB1"/>
    <w:rsid w:val="00977D10"/>
    <w:rsid w:val="00977D72"/>
    <w:rsid w:val="009801BB"/>
    <w:rsid w:val="009801CE"/>
    <w:rsid w:val="009802C4"/>
    <w:rsid w:val="009802C5"/>
    <w:rsid w:val="009803B5"/>
    <w:rsid w:val="009803C4"/>
    <w:rsid w:val="00980601"/>
    <w:rsid w:val="009808E5"/>
    <w:rsid w:val="00980A55"/>
    <w:rsid w:val="00980BDF"/>
    <w:rsid w:val="00980BEB"/>
    <w:rsid w:val="00980C19"/>
    <w:rsid w:val="00980C55"/>
    <w:rsid w:val="00981089"/>
    <w:rsid w:val="0098108A"/>
    <w:rsid w:val="0098146E"/>
    <w:rsid w:val="009816FB"/>
    <w:rsid w:val="00981940"/>
    <w:rsid w:val="00981A63"/>
    <w:rsid w:val="00981C13"/>
    <w:rsid w:val="00981C4B"/>
    <w:rsid w:val="00981E2A"/>
    <w:rsid w:val="00981EA2"/>
    <w:rsid w:val="0098227E"/>
    <w:rsid w:val="00982317"/>
    <w:rsid w:val="009823FB"/>
    <w:rsid w:val="0098240C"/>
    <w:rsid w:val="00982605"/>
    <w:rsid w:val="0098263F"/>
    <w:rsid w:val="0098277F"/>
    <w:rsid w:val="009827E1"/>
    <w:rsid w:val="009828D4"/>
    <w:rsid w:val="009829C5"/>
    <w:rsid w:val="00982A6C"/>
    <w:rsid w:val="00982AD9"/>
    <w:rsid w:val="00982CD4"/>
    <w:rsid w:val="0098301E"/>
    <w:rsid w:val="00983032"/>
    <w:rsid w:val="00983430"/>
    <w:rsid w:val="00983602"/>
    <w:rsid w:val="00983893"/>
    <w:rsid w:val="0098399F"/>
    <w:rsid w:val="009839A3"/>
    <w:rsid w:val="00983B29"/>
    <w:rsid w:val="00983C79"/>
    <w:rsid w:val="00983D7D"/>
    <w:rsid w:val="00983DDC"/>
    <w:rsid w:val="00983E00"/>
    <w:rsid w:val="00983F28"/>
    <w:rsid w:val="00983FA4"/>
    <w:rsid w:val="0098449F"/>
    <w:rsid w:val="00984595"/>
    <w:rsid w:val="009846CA"/>
    <w:rsid w:val="00984799"/>
    <w:rsid w:val="0098483B"/>
    <w:rsid w:val="00984D81"/>
    <w:rsid w:val="00984F14"/>
    <w:rsid w:val="00984FDD"/>
    <w:rsid w:val="009853A2"/>
    <w:rsid w:val="00985556"/>
    <w:rsid w:val="00985695"/>
    <w:rsid w:val="00985944"/>
    <w:rsid w:val="00985C0F"/>
    <w:rsid w:val="00985C85"/>
    <w:rsid w:val="00985DE7"/>
    <w:rsid w:val="0098618B"/>
    <w:rsid w:val="0098620C"/>
    <w:rsid w:val="009862F0"/>
    <w:rsid w:val="0098633B"/>
    <w:rsid w:val="00986577"/>
    <w:rsid w:val="0098658B"/>
    <w:rsid w:val="00986649"/>
    <w:rsid w:val="0098674D"/>
    <w:rsid w:val="00986853"/>
    <w:rsid w:val="00986B4C"/>
    <w:rsid w:val="00986F64"/>
    <w:rsid w:val="0098701B"/>
    <w:rsid w:val="0098713F"/>
    <w:rsid w:val="00987603"/>
    <w:rsid w:val="0098771D"/>
    <w:rsid w:val="0098771F"/>
    <w:rsid w:val="00987C6A"/>
    <w:rsid w:val="00987C87"/>
    <w:rsid w:val="00987CFD"/>
    <w:rsid w:val="00990237"/>
    <w:rsid w:val="0099034F"/>
    <w:rsid w:val="0099084E"/>
    <w:rsid w:val="009909FA"/>
    <w:rsid w:val="00990AB9"/>
    <w:rsid w:val="00990B08"/>
    <w:rsid w:val="00990F67"/>
    <w:rsid w:val="00990F6C"/>
    <w:rsid w:val="00990FCE"/>
    <w:rsid w:val="0099102F"/>
    <w:rsid w:val="00991143"/>
    <w:rsid w:val="009911C9"/>
    <w:rsid w:val="009917C5"/>
    <w:rsid w:val="009917D8"/>
    <w:rsid w:val="009917EC"/>
    <w:rsid w:val="00991B11"/>
    <w:rsid w:val="00991BF1"/>
    <w:rsid w:val="00991D47"/>
    <w:rsid w:val="00991DFE"/>
    <w:rsid w:val="00991E9D"/>
    <w:rsid w:val="00991ED5"/>
    <w:rsid w:val="0099217A"/>
    <w:rsid w:val="00992276"/>
    <w:rsid w:val="00992386"/>
    <w:rsid w:val="009923E6"/>
    <w:rsid w:val="00992541"/>
    <w:rsid w:val="0099263D"/>
    <w:rsid w:val="00992687"/>
    <w:rsid w:val="0099271E"/>
    <w:rsid w:val="009927ED"/>
    <w:rsid w:val="00992981"/>
    <w:rsid w:val="009929FB"/>
    <w:rsid w:val="00992BDE"/>
    <w:rsid w:val="00992C6A"/>
    <w:rsid w:val="00992D30"/>
    <w:rsid w:val="00992FAB"/>
    <w:rsid w:val="00993025"/>
    <w:rsid w:val="009930DF"/>
    <w:rsid w:val="00993155"/>
    <w:rsid w:val="009932EA"/>
    <w:rsid w:val="00993506"/>
    <w:rsid w:val="00993558"/>
    <w:rsid w:val="009936B2"/>
    <w:rsid w:val="00993720"/>
    <w:rsid w:val="00993838"/>
    <w:rsid w:val="0099389B"/>
    <w:rsid w:val="00993C4C"/>
    <w:rsid w:val="00993D9E"/>
    <w:rsid w:val="009940E7"/>
    <w:rsid w:val="0099428C"/>
    <w:rsid w:val="00994431"/>
    <w:rsid w:val="0099453C"/>
    <w:rsid w:val="00994575"/>
    <w:rsid w:val="009947FD"/>
    <w:rsid w:val="00994AD7"/>
    <w:rsid w:val="00994B0D"/>
    <w:rsid w:val="00994C37"/>
    <w:rsid w:val="00994CC1"/>
    <w:rsid w:val="00994D20"/>
    <w:rsid w:val="00995172"/>
    <w:rsid w:val="009953EA"/>
    <w:rsid w:val="0099563A"/>
    <w:rsid w:val="0099572B"/>
    <w:rsid w:val="009957F1"/>
    <w:rsid w:val="009958AF"/>
    <w:rsid w:val="00995A3D"/>
    <w:rsid w:val="00995B9F"/>
    <w:rsid w:val="00995C21"/>
    <w:rsid w:val="00995CB6"/>
    <w:rsid w:val="00995DFD"/>
    <w:rsid w:val="00995E22"/>
    <w:rsid w:val="00995E3B"/>
    <w:rsid w:val="00995E94"/>
    <w:rsid w:val="00995EC8"/>
    <w:rsid w:val="00995F36"/>
    <w:rsid w:val="00995FC5"/>
    <w:rsid w:val="00996127"/>
    <w:rsid w:val="0099618A"/>
    <w:rsid w:val="0099627D"/>
    <w:rsid w:val="00996389"/>
    <w:rsid w:val="009964A3"/>
    <w:rsid w:val="009968DB"/>
    <w:rsid w:val="009969C8"/>
    <w:rsid w:val="00996A57"/>
    <w:rsid w:val="00996F83"/>
    <w:rsid w:val="009970CA"/>
    <w:rsid w:val="0099710C"/>
    <w:rsid w:val="009972D9"/>
    <w:rsid w:val="00997476"/>
    <w:rsid w:val="009974D4"/>
    <w:rsid w:val="00997712"/>
    <w:rsid w:val="009977E2"/>
    <w:rsid w:val="00997B11"/>
    <w:rsid w:val="00997B3B"/>
    <w:rsid w:val="00997B63"/>
    <w:rsid w:val="00997CB0"/>
    <w:rsid w:val="00997FAF"/>
    <w:rsid w:val="009A02B6"/>
    <w:rsid w:val="009A0406"/>
    <w:rsid w:val="009A0986"/>
    <w:rsid w:val="009A0A08"/>
    <w:rsid w:val="009A0A7A"/>
    <w:rsid w:val="009A0B65"/>
    <w:rsid w:val="009A0C4A"/>
    <w:rsid w:val="009A0E2C"/>
    <w:rsid w:val="009A0FDF"/>
    <w:rsid w:val="009A12D6"/>
    <w:rsid w:val="009A13EA"/>
    <w:rsid w:val="009A1516"/>
    <w:rsid w:val="009A172A"/>
    <w:rsid w:val="009A1ACA"/>
    <w:rsid w:val="009A1BB7"/>
    <w:rsid w:val="009A1BF7"/>
    <w:rsid w:val="009A1CCE"/>
    <w:rsid w:val="009A1E41"/>
    <w:rsid w:val="009A1F14"/>
    <w:rsid w:val="009A1F27"/>
    <w:rsid w:val="009A228E"/>
    <w:rsid w:val="009A22B4"/>
    <w:rsid w:val="009A2333"/>
    <w:rsid w:val="009A246F"/>
    <w:rsid w:val="009A287A"/>
    <w:rsid w:val="009A290B"/>
    <w:rsid w:val="009A2B20"/>
    <w:rsid w:val="009A2BCA"/>
    <w:rsid w:val="009A2E32"/>
    <w:rsid w:val="009A2E36"/>
    <w:rsid w:val="009A2E82"/>
    <w:rsid w:val="009A332B"/>
    <w:rsid w:val="009A33A7"/>
    <w:rsid w:val="009A33D4"/>
    <w:rsid w:val="009A3480"/>
    <w:rsid w:val="009A37E2"/>
    <w:rsid w:val="009A3855"/>
    <w:rsid w:val="009A3B79"/>
    <w:rsid w:val="009A3CB4"/>
    <w:rsid w:val="009A3CE8"/>
    <w:rsid w:val="009A3EEB"/>
    <w:rsid w:val="009A42E3"/>
    <w:rsid w:val="009A4357"/>
    <w:rsid w:val="009A457F"/>
    <w:rsid w:val="009A46D8"/>
    <w:rsid w:val="009A4899"/>
    <w:rsid w:val="009A499B"/>
    <w:rsid w:val="009A4B05"/>
    <w:rsid w:val="009A4DB8"/>
    <w:rsid w:val="009A5010"/>
    <w:rsid w:val="009A503D"/>
    <w:rsid w:val="009A5789"/>
    <w:rsid w:val="009A5857"/>
    <w:rsid w:val="009A5937"/>
    <w:rsid w:val="009A59E0"/>
    <w:rsid w:val="009A5C83"/>
    <w:rsid w:val="009A5CDC"/>
    <w:rsid w:val="009A6029"/>
    <w:rsid w:val="009A61CC"/>
    <w:rsid w:val="009A6288"/>
    <w:rsid w:val="009A6289"/>
    <w:rsid w:val="009A6390"/>
    <w:rsid w:val="009A64CD"/>
    <w:rsid w:val="009A662F"/>
    <w:rsid w:val="009A6693"/>
    <w:rsid w:val="009A6729"/>
    <w:rsid w:val="009A697E"/>
    <w:rsid w:val="009A6981"/>
    <w:rsid w:val="009A69B9"/>
    <w:rsid w:val="009A6B4D"/>
    <w:rsid w:val="009A6B97"/>
    <w:rsid w:val="009A6BFC"/>
    <w:rsid w:val="009A6CE3"/>
    <w:rsid w:val="009A6E62"/>
    <w:rsid w:val="009A7118"/>
    <w:rsid w:val="009A7291"/>
    <w:rsid w:val="009A7523"/>
    <w:rsid w:val="009A7731"/>
    <w:rsid w:val="009A7762"/>
    <w:rsid w:val="009A79DA"/>
    <w:rsid w:val="009A7C2E"/>
    <w:rsid w:val="009B0058"/>
    <w:rsid w:val="009B0118"/>
    <w:rsid w:val="009B022E"/>
    <w:rsid w:val="009B024D"/>
    <w:rsid w:val="009B0279"/>
    <w:rsid w:val="009B04E3"/>
    <w:rsid w:val="009B0705"/>
    <w:rsid w:val="009B072B"/>
    <w:rsid w:val="009B0758"/>
    <w:rsid w:val="009B08EE"/>
    <w:rsid w:val="009B0911"/>
    <w:rsid w:val="009B094F"/>
    <w:rsid w:val="009B0A18"/>
    <w:rsid w:val="009B0AD7"/>
    <w:rsid w:val="009B0B20"/>
    <w:rsid w:val="009B0B24"/>
    <w:rsid w:val="009B0B50"/>
    <w:rsid w:val="009B0BAC"/>
    <w:rsid w:val="009B0F7D"/>
    <w:rsid w:val="009B0FA2"/>
    <w:rsid w:val="009B1224"/>
    <w:rsid w:val="009B12AC"/>
    <w:rsid w:val="009B13AA"/>
    <w:rsid w:val="009B1547"/>
    <w:rsid w:val="009B1766"/>
    <w:rsid w:val="009B18AA"/>
    <w:rsid w:val="009B18BE"/>
    <w:rsid w:val="009B1CB2"/>
    <w:rsid w:val="009B1DA7"/>
    <w:rsid w:val="009B1DFF"/>
    <w:rsid w:val="009B1EB4"/>
    <w:rsid w:val="009B2108"/>
    <w:rsid w:val="009B227B"/>
    <w:rsid w:val="009B2289"/>
    <w:rsid w:val="009B276C"/>
    <w:rsid w:val="009B27A0"/>
    <w:rsid w:val="009B2825"/>
    <w:rsid w:val="009B28B6"/>
    <w:rsid w:val="009B2CC8"/>
    <w:rsid w:val="009B2D20"/>
    <w:rsid w:val="009B2FA0"/>
    <w:rsid w:val="009B3069"/>
    <w:rsid w:val="009B3076"/>
    <w:rsid w:val="009B3746"/>
    <w:rsid w:val="009B385D"/>
    <w:rsid w:val="009B3A6E"/>
    <w:rsid w:val="009B3D41"/>
    <w:rsid w:val="009B3DE7"/>
    <w:rsid w:val="009B400A"/>
    <w:rsid w:val="009B44A5"/>
    <w:rsid w:val="009B45E4"/>
    <w:rsid w:val="009B4809"/>
    <w:rsid w:val="009B4A0B"/>
    <w:rsid w:val="009B4AD7"/>
    <w:rsid w:val="009B4B17"/>
    <w:rsid w:val="009B4B7D"/>
    <w:rsid w:val="009B4C4B"/>
    <w:rsid w:val="009B5032"/>
    <w:rsid w:val="009B555D"/>
    <w:rsid w:val="009B562B"/>
    <w:rsid w:val="009B5715"/>
    <w:rsid w:val="009B5943"/>
    <w:rsid w:val="009B5A3B"/>
    <w:rsid w:val="009B5BE7"/>
    <w:rsid w:val="009B5CA6"/>
    <w:rsid w:val="009B5DAE"/>
    <w:rsid w:val="009B5E72"/>
    <w:rsid w:val="009B652F"/>
    <w:rsid w:val="009B659C"/>
    <w:rsid w:val="009B67B6"/>
    <w:rsid w:val="009B68C5"/>
    <w:rsid w:val="009B698D"/>
    <w:rsid w:val="009B6EF0"/>
    <w:rsid w:val="009B6F5E"/>
    <w:rsid w:val="009B70B7"/>
    <w:rsid w:val="009B70F6"/>
    <w:rsid w:val="009B7247"/>
    <w:rsid w:val="009B728D"/>
    <w:rsid w:val="009B74DE"/>
    <w:rsid w:val="009B74E4"/>
    <w:rsid w:val="009B7549"/>
    <w:rsid w:val="009B76DA"/>
    <w:rsid w:val="009B77C4"/>
    <w:rsid w:val="009B7864"/>
    <w:rsid w:val="009B791B"/>
    <w:rsid w:val="009B79A8"/>
    <w:rsid w:val="009B7D30"/>
    <w:rsid w:val="009C01DD"/>
    <w:rsid w:val="009C02A4"/>
    <w:rsid w:val="009C02B1"/>
    <w:rsid w:val="009C02E4"/>
    <w:rsid w:val="009C0362"/>
    <w:rsid w:val="009C0858"/>
    <w:rsid w:val="009C0868"/>
    <w:rsid w:val="009C0999"/>
    <w:rsid w:val="009C0BD7"/>
    <w:rsid w:val="009C1078"/>
    <w:rsid w:val="009C10B2"/>
    <w:rsid w:val="009C1494"/>
    <w:rsid w:val="009C1614"/>
    <w:rsid w:val="009C16FE"/>
    <w:rsid w:val="009C1760"/>
    <w:rsid w:val="009C17CD"/>
    <w:rsid w:val="009C18B5"/>
    <w:rsid w:val="009C1D56"/>
    <w:rsid w:val="009C1FF8"/>
    <w:rsid w:val="009C20FC"/>
    <w:rsid w:val="009C2138"/>
    <w:rsid w:val="009C22A3"/>
    <w:rsid w:val="009C2307"/>
    <w:rsid w:val="009C2311"/>
    <w:rsid w:val="009C2421"/>
    <w:rsid w:val="009C245F"/>
    <w:rsid w:val="009C24A5"/>
    <w:rsid w:val="009C2ECC"/>
    <w:rsid w:val="009C2F5A"/>
    <w:rsid w:val="009C2FE4"/>
    <w:rsid w:val="009C301A"/>
    <w:rsid w:val="009C3053"/>
    <w:rsid w:val="009C31C5"/>
    <w:rsid w:val="009C31E3"/>
    <w:rsid w:val="009C33F7"/>
    <w:rsid w:val="009C344E"/>
    <w:rsid w:val="009C3544"/>
    <w:rsid w:val="009C35AC"/>
    <w:rsid w:val="009C3908"/>
    <w:rsid w:val="009C3954"/>
    <w:rsid w:val="009C3C06"/>
    <w:rsid w:val="009C3CA5"/>
    <w:rsid w:val="009C3DD8"/>
    <w:rsid w:val="009C3EB6"/>
    <w:rsid w:val="009C3EE3"/>
    <w:rsid w:val="009C3F6F"/>
    <w:rsid w:val="009C40C2"/>
    <w:rsid w:val="009C40D7"/>
    <w:rsid w:val="009C4317"/>
    <w:rsid w:val="009C44E1"/>
    <w:rsid w:val="009C45D7"/>
    <w:rsid w:val="009C47AA"/>
    <w:rsid w:val="009C48A6"/>
    <w:rsid w:val="009C4940"/>
    <w:rsid w:val="009C49F7"/>
    <w:rsid w:val="009C4FEB"/>
    <w:rsid w:val="009C4FED"/>
    <w:rsid w:val="009C51B7"/>
    <w:rsid w:val="009C520F"/>
    <w:rsid w:val="009C537A"/>
    <w:rsid w:val="009C5384"/>
    <w:rsid w:val="009C53B9"/>
    <w:rsid w:val="009C543F"/>
    <w:rsid w:val="009C548E"/>
    <w:rsid w:val="009C576C"/>
    <w:rsid w:val="009C57CA"/>
    <w:rsid w:val="009C5803"/>
    <w:rsid w:val="009C5922"/>
    <w:rsid w:val="009C597C"/>
    <w:rsid w:val="009C5CE8"/>
    <w:rsid w:val="009C5D5E"/>
    <w:rsid w:val="009C5D8B"/>
    <w:rsid w:val="009C5E0E"/>
    <w:rsid w:val="009C6192"/>
    <w:rsid w:val="009C62FD"/>
    <w:rsid w:val="009C6527"/>
    <w:rsid w:val="009C672C"/>
    <w:rsid w:val="009C6795"/>
    <w:rsid w:val="009C6A07"/>
    <w:rsid w:val="009C6C18"/>
    <w:rsid w:val="009C71DC"/>
    <w:rsid w:val="009C72D5"/>
    <w:rsid w:val="009C7493"/>
    <w:rsid w:val="009C74BC"/>
    <w:rsid w:val="009C7682"/>
    <w:rsid w:val="009C76B7"/>
    <w:rsid w:val="009C7725"/>
    <w:rsid w:val="009C7817"/>
    <w:rsid w:val="009C7958"/>
    <w:rsid w:val="009C7AAB"/>
    <w:rsid w:val="009C7B3B"/>
    <w:rsid w:val="009C7BD4"/>
    <w:rsid w:val="009C7EB4"/>
    <w:rsid w:val="009D05D8"/>
    <w:rsid w:val="009D0ACC"/>
    <w:rsid w:val="009D0B01"/>
    <w:rsid w:val="009D0E83"/>
    <w:rsid w:val="009D0FB1"/>
    <w:rsid w:val="009D139E"/>
    <w:rsid w:val="009D1A88"/>
    <w:rsid w:val="009D1ADB"/>
    <w:rsid w:val="009D1D34"/>
    <w:rsid w:val="009D1FAF"/>
    <w:rsid w:val="009D2030"/>
    <w:rsid w:val="009D2135"/>
    <w:rsid w:val="009D229D"/>
    <w:rsid w:val="009D252E"/>
    <w:rsid w:val="009D25F5"/>
    <w:rsid w:val="009D265B"/>
    <w:rsid w:val="009D279C"/>
    <w:rsid w:val="009D2F40"/>
    <w:rsid w:val="009D2F56"/>
    <w:rsid w:val="009D342D"/>
    <w:rsid w:val="009D351E"/>
    <w:rsid w:val="009D37A1"/>
    <w:rsid w:val="009D3AF4"/>
    <w:rsid w:val="009D3C33"/>
    <w:rsid w:val="009D3D04"/>
    <w:rsid w:val="009D3D6D"/>
    <w:rsid w:val="009D3DF9"/>
    <w:rsid w:val="009D3E87"/>
    <w:rsid w:val="009D3FFA"/>
    <w:rsid w:val="009D400F"/>
    <w:rsid w:val="009D45A5"/>
    <w:rsid w:val="009D4CB6"/>
    <w:rsid w:val="009D4D75"/>
    <w:rsid w:val="009D4E37"/>
    <w:rsid w:val="009D51BA"/>
    <w:rsid w:val="009D5267"/>
    <w:rsid w:val="009D535B"/>
    <w:rsid w:val="009D556C"/>
    <w:rsid w:val="009D5824"/>
    <w:rsid w:val="009D5978"/>
    <w:rsid w:val="009D59EE"/>
    <w:rsid w:val="009D5A4A"/>
    <w:rsid w:val="009D5B7C"/>
    <w:rsid w:val="009D5BF7"/>
    <w:rsid w:val="009D5D03"/>
    <w:rsid w:val="009D5EB2"/>
    <w:rsid w:val="009D606A"/>
    <w:rsid w:val="009D6285"/>
    <w:rsid w:val="009D62D0"/>
    <w:rsid w:val="009D6327"/>
    <w:rsid w:val="009D634D"/>
    <w:rsid w:val="009D671B"/>
    <w:rsid w:val="009D681B"/>
    <w:rsid w:val="009D69E6"/>
    <w:rsid w:val="009D6A9C"/>
    <w:rsid w:val="009D6D6C"/>
    <w:rsid w:val="009D6F6B"/>
    <w:rsid w:val="009D708C"/>
    <w:rsid w:val="009D70CF"/>
    <w:rsid w:val="009D7458"/>
    <w:rsid w:val="009D7F1A"/>
    <w:rsid w:val="009E0089"/>
    <w:rsid w:val="009E012F"/>
    <w:rsid w:val="009E02C3"/>
    <w:rsid w:val="009E03A8"/>
    <w:rsid w:val="009E0430"/>
    <w:rsid w:val="009E060B"/>
    <w:rsid w:val="009E0663"/>
    <w:rsid w:val="009E0798"/>
    <w:rsid w:val="009E08D3"/>
    <w:rsid w:val="009E0BE6"/>
    <w:rsid w:val="009E0D39"/>
    <w:rsid w:val="009E0E30"/>
    <w:rsid w:val="009E0FD4"/>
    <w:rsid w:val="009E12FA"/>
    <w:rsid w:val="009E1336"/>
    <w:rsid w:val="009E13ED"/>
    <w:rsid w:val="009E158D"/>
    <w:rsid w:val="009E15F4"/>
    <w:rsid w:val="009E1633"/>
    <w:rsid w:val="009E17C7"/>
    <w:rsid w:val="009E180A"/>
    <w:rsid w:val="009E189A"/>
    <w:rsid w:val="009E18FA"/>
    <w:rsid w:val="009E1B65"/>
    <w:rsid w:val="009E2035"/>
    <w:rsid w:val="009E212F"/>
    <w:rsid w:val="009E213E"/>
    <w:rsid w:val="009E2651"/>
    <w:rsid w:val="009E2933"/>
    <w:rsid w:val="009E2976"/>
    <w:rsid w:val="009E2B29"/>
    <w:rsid w:val="009E2D52"/>
    <w:rsid w:val="009E30F7"/>
    <w:rsid w:val="009E318E"/>
    <w:rsid w:val="009E31E4"/>
    <w:rsid w:val="009E3201"/>
    <w:rsid w:val="009E3325"/>
    <w:rsid w:val="009E334E"/>
    <w:rsid w:val="009E3358"/>
    <w:rsid w:val="009E35F5"/>
    <w:rsid w:val="009E3669"/>
    <w:rsid w:val="009E36B2"/>
    <w:rsid w:val="009E375B"/>
    <w:rsid w:val="009E379B"/>
    <w:rsid w:val="009E395D"/>
    <w:rsid w:val="009E39FB"/>
    <w:rsid w:val="009E3A28"/>
    <w:rsid w:val="009E3E79"/>
    <w:rsid w:val="009E3E95"/>
    <w:rsid w:val="009E425F"/>
    <w:rsid w:val="009E42C5"/>
    <w:rsid w:val="009E4419"/>
    <w:rsid w:val="009E485A"/>
    <w:rsid w:val="009E4A83"/>
    <w:rsid w:val="009E4AFB"/>
    <w:rsid w:val="009E4B45"/>
    <w:rsid w:val="009E4B9E"/>
    <w:rsid w:val="009E4BFF"/>
    <w:rsid w:val="009E4D23"/>
    <w:rsid w:val="009E4EDA"/>
    <w:rsid w:val="009E4F59"/>
    <w:rsid w:val="009E5026"/>
    <w:rsid w:val="009E502C"/>
    <w:rsid w:val="009E5112"/>
    <w:rsid w:val="009E5A8C"/>
    <w:rsid w:val="009E5BAE"/>
    <w:rsid w:val="009E6058"/>
    <w:rsid w:val="009E61EA"/>
    <w:rsid w:val="009E6388"/>
    <w:rsid w:val="009E6489"/>
    <w:rsid w:val="009E65AF"/>
    <w:rsid w:val="009E6655"/>
    <w:rsid w:val="009E67C1"/>
    <w:rsid w:val="009E68B7"/>
    <w:rsid w:val="009E6996"/>
    <w:rsid w:val="009E6AAA"/>
    <w:rsid w:val="009E6AEF"/>
    <w:rsid w:val="009E6B46"/>
    <w:rsid w:val="009E6D94"/>
    <w:rsid w:val="009E6DED"/>
    <w:rsid w:val="009E6E1D"/>
    <w:rsid w:val="009E701D"/>
    <w:rsid w:val="009E70D0"/>
    <w:rsid w:val="009E787C"/>
    <w:rsid w:val="009E78A3"/>
    <w:rsid w:val="009E790D"/>
    <w:rsid w:val="009E7C28"/>
    <w:rsid w:val="009F0230"/>
    <w:rsid w:val="009F04E8"/>
    <w:rsid w:val="009F086B"/>
    <w:rsid w:val="009F0B49"/>
    <w:rsid w:val="009F0CAD"/>
    <w:rsid w:val="009F0D44"/>
    <w:rsid w:val="009F10B7"/>
    <w:rsid w:val="009F11C0"/>
    <w:rsid w:val="009F1319"/>
    <w:rsid w:val="009F14A1"/>
    <w:rsid w:val="009F17D7"/>
    <w:rsid w:val="009F1900"/>
    <w:rsid w:val="009F1ADE"/>
    <w:rsid w:val="009F1FA8"/>
    <w:rsid w:val="009F2022"/>
    <w:rsid w:val="009F210C"/>
    <w:rsid w:val="009F2129"/>
    <w:rsid w:val="009F22F9"/>
    <w:rsid w:val="009F24F1"/>
    <w:rsid w:val="009F250E"/>
    <w:rsid w:val="009F2602"/>
    <w:rsid w:val="009F273B"/>
    <w:rsid w:val="009F28B9"/>
    <w:rsid w:val="009F2909"/>
    <w:rsid w:val="009F2AAB"/>
    <w:rsid w:val="009F2DD4"/>
    <w:rsid w:val="009F2FC3"/>
    <w:rsid w:val="009F3300"/>
    <w:rsid w:val="009F3AC0"/>
    <w:rsid w:val="009F3B1D"/>
    <w:rsid w:val="009F3D03"/>
    <w:rsid w:val="009F3DEC"/>
    <w:rsid w:val="009F3DF8"/>
    <w:rsid w:val="009F3E16"/>
    <w:rsid w:val="009F3F57"/>
    <w:rsid w:val="009F3F59"/>
    <w:rsid w:val="009F40A9"/>
    <w:rsid w:val="009F4217"/>
    <w:rsid w:val="009F43B3"/>
    <w:rsid w:val="009F44BE"/>
    <w:rsid w:val="009F44D3"/>
    <w:rsid w:val="009F46C8"/>
    <w:rsid w:val="009F4949"/>
    <w:rsid w:val="009F49E6"/>
    <w:rsid w:val="009F4CBF"/>
    <w:rsid w:val="009F4DD0"/>
    <w:rsid w:val="009F4E2D"/>
    <w:rsid w:val="009F4E32"/>
    <w:rsid w:val="009F4E9F"/>
    <w:rsid w:val="009F5194"/>
    <w:rsid w:val="009F53B9"/>
    <w:rsid w:val="009F5518"/>
    <w:rsid w:val="009F562F"/>
    <w:rsid w:val="009F5A32"/>
    <w:rsid w:val="009F5A81"/>
    <w:rsid w:val="009F5B66"/>
    <w:rsid w:val="009F5D24"/>
    <w:rsid w:val="009F5FA8"/>
    <w:rsid w:val="009F614B"/>
    <w:rsid w:val="009F6401"/>
    <w:rsid w:val="009F67B9"/>
    <w:rsid w:val="009F6BA6"/>
    <w:rsid w:val="009F6EE5"/>
    <w:rsid w:val="009F72A8"/>
    <w:rsid w:val="009F74B3"/>
    <w:rsid w:val="009F7620"/>
    <w:rsid w:val="009F78AF"/>
    <w:rsid w:val="009F7A49"/>
    <w:rsid w:val="009F7DD8"/>
    <w:rsid w:val="009F7E38"/>
    <w:rsid w:val="009F7ECF"/>
    <w:rsid w:val="00A00324"/>
    <w:rsid w:val="00A00660"/>
    <w:rsid w:val="00A006C7"/>
    <w:rsid w:val="00A00743"/>
    <w:rsid w:val="00A00ACB"/>
    <w:rsid w:val="00A00C15"/>
    <w:rsid w:val="00A00C6C"/>
    <w:rsid w:val="00A00D10"/>
    <w:rsid w:val="00A00D72"/>
    <w:rsid w:val="00A01093"/>
    <w:rsid w:val="00A01198"/>
    <w:rsid w:val="00A01324"/>
    <w:rsid w:val="00A01404"/>
    <w:rsid w:val="00A016B6"/>
    <w:rsid w:val="00A01ACD"/>
    <w:rsid w:val="00A01C70"/>
    <w:rsid w:val="00A01E9C"/>
    <w:rsid w:val="00A01F0E"/>
    <w:rsid w:val="00A02014"/>
    <w:rsid w:val="00A0207D"/>
    <w:rsid w:val="00A02364"/>
    <w:rsid w:val="00A023C5"/>
    <w:rsid w:val="00A02456"/>
    <w:rsid w:val="00A028ED"/>
    <w:rsid w:val="00A02A2F"/>
    <w:rsid w:val="00A02CB4"/>
    <w:rsid w:val="00A02DFC"/>
    <w:rsid w:val="00A0325E"/>
    <w:rsid w:val="00A034E4"/>
    <w:rsid w:val="00A0352A"/>
    <w:rsid w:val="00A03573"/>
    <w:rsid w:val="00A0358C"/>
    <w:rsid w:val="00A0372B"/>
    <w:rsid w:val="00A039DE"/>
    <w:rsid w:val="00A03AF0"/>
    <w:rsid w:val="00A03BFF"/>
    <w:rsid w:val="00A03D04"/>
    <w:rsid w:val="00A03D4E"/>
    <w:rsid w:val="00A03DBE"/>
    <w:rsid w:val="00A03E8C"/>
    <w:rsid w:val="00A04002"/>
    <w:rsid w:val="00A04018"/>
    <w:rsid w:val="00A041A2"/>
    <w:rsid w:val="00A0440F"/>
    <w:rsid w:val="00A047CB"/>
    <w:rsid w:val="00A04817"/>
    <w:rsid w:val="00A04B95"/>
    <w:rsid w:val="00A04BE4"/>
    <w:rsid w:val="00A04C8D"/>
    <w:rsid w:val="00A04D82"/>
    <w:rsid w:val="00A04F91"/>
    <w:rsid w:val="00A05087"/>
    <w:rsid w:val="00A05163"/>
    <w:rsid w:val="00A05424"/>
    <w:rsid w:val="00A057E0"/>
    <w:rsid w:val="00A059F2"/>
    <w:rsid w:val="00A059FD"/>
    <w:rsid w:val="00A05B6B"/>
    <w:rsid w:val="00A05C6D"/>
    <w:rsid w:val="00A05DDC"/>
    <w:rsid w:val="00A05F8C"/>
    <w:rsid w:val="00A0633E"/>
    <w:rsid w:val="00A06847"/>
    <w:rsid w:val="00A06BA0"/>
    <w:rsid w:val="00A06F9F"/>
    <w:rsid w:val="00A06FAD"/>
    <w:rsid w:val="00A07183"/>
    <w:rsid w:val="00A074E0"/>
    <w:rsid w:val="00A0751D"/>
    <w:rsid w:val="00A0757B"/>
    <w:rsid w:val="00A0768F"/>
    <w:rsid w:val="00A0770F"/>
    <w:rsid w:val="00A07834"/>
    <w:rsid w:val="00A07B08"/>
    <w:rsid w:val="00A07B31"/>
    <w:rsid w:val="00A07B54"/>
    <w:rsid w:val="00A07C26"/>
    <w:rsid w:val="00A07D58"/>
    <w:rsid w:val="00A07D7B"/>
    <w:rsid w:val="00A07E6F"/>
    <w:rsid w:val="00A07E82"/>
    <w:rsid w:val="00A07F40"/>
    <w:rsid w:val="00A10571"/>
    <w:rsid w:val="00A105DE"/>
    <w:rsid w:val="00A1062C"/>
    <w:rsid w:val="00A10982"/>
    <w:rsid w:val="00A109D8"/>
    <w:rsid w:val="00A10C40"/>
    <w:rsid w:val="00A10DFE"/>
    <w:rsid w:val="00A10E33"/>
    <w:rsid w:val="00A10F4F"/>
    <w:rsid w:val="00A10FD6"/>
    <w:rsid w:val="00A11090"/>
    <w:rsid w:val="00A1110A"/>
    <w:rsid w:val="00A112E5"/>
    <w:rsid w:val="00A11344"/>
    <w:rsid w:val="00A1175D"/>
    <w:rsid w:val="00A1197E"/>
    <w:rsid w:val="00A119BB"/>
    <w:rsid w:val="00A11A90"/>
    <w:rsid w:val="00A11B0C"/>
    <w:rsid w:val="00A11DA2"/>
    <w:rsid w:val="00A11EB6"/>
    <w:rsid w:val="00A11F89"/>
    <w:rsid w:val="00A120EB"/>
    <w:rsid w:val="00A1225E"/>
    <w:rsid w:val="00A1233B"/>
    <w:rsid w:val="00A12352"/>
    <w:rsid w:val="00A12576"/>
    <w:rsid w:val="00A12812"/>
    <w:rsid w:val="00A12999"/>
    <w:rsid w:val="00A12B7E"/>
    <w:rsid w:val="00A12D5E"/>
    <w:rsid w:val="00A13023"/>
    <w:rsid w:val="00A131C9"/>
    <w:rsid w:val="00A134B8"/>
    <w:rsid w:val="00A1367F"/>
    <w:rsid w:val="00A13690"/>
    <w:rsid w:val="00A13807"/>
    <w:rsid w:val="00A13883"/>
    <w:rsid w:val="00A13AE8"/>
    <w:rsid w:val="00A13CC4"/>
    <w:rsid w:val="00A13EF3"/>
    <w:rsid w:val="00A13F3B"/>
    <w:rsid w:val="00A1406D"/>
    <w:rsid w:val="00A142CF"/>
    <w:rsid w:val="00A14379"/>
    <w:rsid w:val="00A1443B"/>
    <w:rsid w:val="00A1467D"/>
    <w:rsid w:val="00A147C9"/>
    <w:rsid w:val="00A14819"/>
    <w:rsid w:val="00A14BB3"/>
    <w:rsid w:val="00A14C0B"/>
    <w:rsid w:val="00A14C57"/>
    <w:rsid w:val="00A14CEB"/>
    <w:rsid w:val="00A14E3F"/>
    <w:rsid w:val="00A14EDA"/>
    <w:rsid w:val="00A14FE1"/>
    <w:rsid w:val="00A15184"/>
    <w:rsid w:val="00A15278"/>
    <w:rsid w:val="00A1536B"/>
    <w:rsid w:val="00A153FF"/>
    <w:rsid w:val="00A15435"/>
    <w:rsid w:val="00A15523"/>
    <w:rsid w:val="00A15636"/>
    <w:rsid w:val="00A15776"/>
    <w:rsid w:val="00A158DD"/>
    <w:rsid w:val="00A15930"/>
    <w:rsid w:val="00A159AF"/>
    <w:rsid w:val="00A15B04"/>
    <w:rsid w:val="00A15CC7"/>
    <w:rsid w:val="00A15D0F"/>
    <w:rsid w:val="00A15E1A"/>
    <w:rsid w:val="00A15E1D"/>
    <w:rsid w:val="00A15EC5"/>
    <w:rsid w:val="00A15FB7"/>
    <w:rsid w:val="00A16402"/>
    <w:rsid w:val="00A16680"/>
    <w:rsid w:val="00A166D9"/>
    <w:rsid w:val="00A16735"/>
    <w:rsid w:val="00A16804"/>
    <w:rsid w:val="00A168BF"/>
    <w:rsid w:val="00A16AA7"/>
    <w:rsid w:val="00A16DC7"/>
    <w:rsid w:val="00A16E5B"/>
    <w:rsid w:val="00A16E9A"/>
    <w:rsid w:val="00A17014"/>
    <w:rsid w:val="00A17122"/>
    <w:rsid w:val="00A171C5"/>
    <w:rsid w:val="00A17574"/>
    <w:rsid w:val="00A17706"/>
    <w:rsid w:val="00A1777F"/>
    <w:rsid w:val="00A17A89"/>
    <w:rsid w:val="00A17B7C"/>
    <w:rsid w:val="00A17BF9"/>
    <w:rsid w:val="00A17F2C"/>
    <w:rsid w:val="00A200B7"/>
    <w:rsid w:val="00A201BD"/>
    <w:rsid w:val="00A20268"/>
    <w:rsid w:val="00A202AE"/>
    <w:rsid w:val="00A2036B"/>
    <w:rsid w:val="00A2060F"/>
    <w:rsid w:val="00A206D5"/>
    <w:rsid w:val="00A2075E"/>
    <w:rsid w:val="00A2081E"/>
    <w:rsid w:val="00A20A35"/>
    <w:rsid w:val="00A20A3E"/>
    <w:rsid w:val="00A20B8D"/>
    <w:rsid w:val="00A20BDF"/>
    <w:rsid w:val="00A20C0F"/>
    <w:rsid w:val="00A20C72"/>
    <w:rsid w:val="00A20DD3"/>
    <w:rsid w:val="00A20F6D"/>
    <w:rsid w:val="00A210AC"/>
    <w:rsid w:val="00A210F3"/>
    <w:rsid w:val="00A21256"/>
    <w:rsid w:val="00A214AA"/>
    <w:rsid w:val="00A21983"/>
    <w:rsid w:val="00A21CC4"/>
    <w:rsid w:val="00A21DBE"/>
    <w:rsid w:val="00A21E5E"/>
    <w:rsid w:val="00A21F49"/>
    <w:rsid w:val="00A2246C"/>
    <w:rsid w:val="00A2246E"/>
    <w:rsid w:val="00A224EF"/>
    <w:rsid w:val="00A22979"/>
    <w:rsid w:val="00A22E37"/>
    <w:rsid w:val="00A22FC9"/>
    <w:rsid w:val="00A23069"/>
    <w:rsid w:val="00A2309F"/>
    <w:rsid w:val="00A2315F"/>
    <w:rsid w:val="00A23216"/>
    <w:rsid w:val="00A23501"/>
    <w:rsid w:val="00A237AB"/>
    <w:rsid w:val="00A237C2"/>
    <w:rsid w:val="00A23898"/>
    <w:rsid w:val="00A23927"/>
    <w:rsid w:val="00A23A07"/>
    <w:rsid w:val="00A23A1E"/>
    <w:rsid w:val="00A23A8A"/>
    <w:rsid w:val="00A23AB7"/>
    <w:rsid w:val="00A23D2B"/>
    <w:rsid w:val="00A23F5D"/>
    <w:rsid w:val="00A23F9F"/>
    <w:rsid w:val="00A2417E"/>
    <w:rsid w:val="00A24226"/>
    <w:rsid w:val="00A24598"/>
    <w:rsid w:val="00A24658"/>
    <w:rsid w:val="00A247E8"/>
    <w:rsid w:val="00A24B47"/>
    <w:rsid w:val="00A24B70"/>
    <w:rsid w:val="00A24C95"/>
    <w:rsid w:val="00A24C9E"/>
    <w:rsid w:val="00A24F3C"/>
    <w:rsid w:val="00A25053"/>
    <w:rsid w:val="00A251D7"/>
    <w:rsid w:val="00A25329"/>
    <w:rsid w:val="00A25527"/>
    <w:rsid w:val="00A255F3"/>
    <w:rsid w:val="00A25871"/>
    <w:rsid w:val="00A25960"/>
    <w:rsid w:val="00A259CD"/>
    <w:rsid w:val="00A26475"/>
    <w:rsid w:val="00A26517"/>
    <w:rsid w:val="00A26664"/>
    <w:rsid w:val="00A2684C"/>
    <w:rsid w:val="00A26A6B"/>
    <w:rsid w:val="00A26AFE"/>
    <w:rsid w:val="00A26B98"/>
    <w:rsid w:val="00A26C5B"/>
    <w:rsid w:val="00A26DF9"/>
    <w:rsid w:val="00A26EC6"/>
    <w:rsid w:val="00A26F79"/>
    <w:rsid w:val="00A270C1"/>
    <w:rsid w:val="00A2729E"/>
    <w:rsid w:val="00A27384"/>
    <w:rsid w:val="00A27385"/>
    <w:rsid w:val="00A2740D"/>
    <w:rsid w:val="00A27840"/>
    <w:rsid w:val="00A27869"/>
    <w:rsid w:val="00A2788A"/>
    <w:rsid w:val="00A27D13"/>
    <w:rsid w:val="00A27E23"/>
    <w:rsid w:val="00A27E59"/>
    <w:rsid w:val="00A301E0"/>
    <w:rsid w:val="00A304F0"/>
    <w:rsid w:val="00A3081D"/>
    <w:rsid w:val="00A3084C"/>
    <w:rsid w:val="00A30C38"/>
    <w:rsid w:val="00A30CA7"/>
    <w:rsid w:val="00A30E83"/>
    <w:rsid w:val="00A311C8"/>
    <w:rsid w:val="00A3123A"/>
    <w:rsid w:val="00A312A5"/>
    <w:rsid w:val="00A312DA"/>
    <w:rsid w:val="00A312E8"/>
    <w:rsid w:val="00A3133A"/>
    <w:rsid w:val="00A31356"/>
    <w:rsid w:val="00A313AE"/>
    <w:rsid w:val="00A31E7A"/>
    <w:rsid w:val="00A31F5A"/>
    <w:rsid w:val="00A3216F"/>
    <w:rsid w:val="00A322C7"/>
    <w:rsid w:val="00A32360"/>
    <w:rsid w:val="00A3262A"/>
    <w:rsid w:val="00A3269C"/>
    <w:rsid w:val="00A32713"/>
    <w:rsid w:val="00A32868"/>
    <w:rsid w:val="00A3291A"/>
    <w:rsid w:val="00A32939"/>
    <w:rsid w:val="00A3297C"/>
    <w:rsid w:val="00A329C7"/>
    <w:rsid w:val="00A32B32"/>
    <w:rsid w:val="00A32BB2"/>
    <w:rsid w:val="00A32C8B"/>
    <w:rsid w:val="00A32CBC"/>
    <w:rsid w:val="00A32EF3"/>
    <w:rsid w:val="00A33335"/>
    <w:rsid w:val="00A33924"/>
    <w:rsid w:val="00A33A41"/>
    <w:rsid w:val="00A33B3C"/>
    <w:rsid w:val="00A33BD8"/>
    <w:rsid w:val="00A33CD8"/>
    <w:rsid w:val="00A33F7E"/>
    <w:rsid w:val="00A3441B"/>
    <w:rsid w:val="00A34BAE"/>
    <w:rsid w:val="00A34BE1"/>
    <w:rsid w:val="00A34D97"/>
    <w:rsid w:val="00A34F90"/>
    <w:rsid w:val="00A359C3"/>
    <w:rsid w:val="00A35B42"/>
    <w:rsid w:val="00A35B56"/>
    <w:rsid w:val="00A35BAC"/>
    <w:rsid w:val="00A35EF7"/>
    <w:rsid w:val="00A35F05"/>
    <w:rsid w:val="00A36115"/>
    <w:rsid w:val="00A364F9"/>
    <w:rsid w:val="00A36511"/>
    <w:rsid w:val="00A365C7"/>
    <w:rsid w:val="00A36948"/>
    <w:rsid w:val="00A36A65"/>
    <w:rsid w:val="00A36FAB"/>
    <w:rsid w:val="00A3706A"/>
    <w:rsid w:val="00A372BD"/>
    <w:rsid w:val="00A37425"/>
    <w:rsid w:val="00A374A9"/>
    <w:rsid w:val="00A37584"/>
    <w:rsid w:val="00A37EF2"/>
    <w:rsid w:val="00A37FA5"/>
    <w:rsid w:val="00A40087"/>
    <w:rsid w:val="00A4026F"/>
    <w:rsid w:val="00A403CA"/>
    <w:rsid w:val="00A4041A"/>
    <w:rsid w:val="00A40437"/>
    <w:rsid w:val="00A404A3"/>
    <w:rsid w:val="00A404B5"/>
    <w:rsid w:val="00A407CD"/>
    <w:rsid w:val="00A40842"/>
    <w:rsid w:val="00A40920"/>
    <w:rsid w:val="00A40AAA"/>
    <w:rsid w:val="00A40AF6"/>
    <w:rsid w:val="00A40C04"/>
    <w:rsid w:val="00A40D66"/>
    <w:rsid w:val="00A40D8C"/>
    <w:rsid w:val="00A40DC1"/>
    <w:rsid w:val="00A40EC0"/>
    <w:rsid w:val="00A40ECA"/>
    <w:rsid w:val="00A41115"/>
    <w:rsid w:val="00A4136B"/>
    <w:rsid w:val="00A413AD"/>
    <w:rsid w:val="00A41651"/>
    <w:rsid w:val="00A41B84"/>
    <w:rsid w:val="00A41E95"/>
    <w:rsid w:val="00A4201C"/>
    <w:rsid w:val="00A4219E"/>
    <w:rsid w:val="00A42428"/>
    <w:rsid w:val="00A4272C"/>
    <w:rsid w:val="00A42BCE"/>
    <w:rsid w:val="00A42C9B"/>
    <w:rsid w:val="00A43042"/>
    <w:rsid w:val="00A43169"/>
    <w:rsid w:val="00A43350"/>
    <w:rsid w:val="00A43390"/>
    <w:rsid w:val="00A43399"/>
    <w:rsid w:val="00A43772"/>
    <w:rsid w:val="00A439F8"/>
    <w:rsid w:val="00A43C8E"/>
    <w:rsid w:val="00A43F42"/>
    <w:rsid w:val="00A440D6"/>
    <w:rsid w:val="00A4420C"/>
    <w:rsid w:val="00A44275"/>
    <w:rsid w:val="00A443DC"/>
    <w:rsid w:val="00A447BE"/>
    <w:rsid w:val="00A449EC"/>
    <w:rsid w:val="00A44CC2"/>
    <w:rsid w:val="00A44E27"/>
    <w:rsid w:val="00A44E3C"/>
    <w:rsid w:val="00A44F3C"/>
    <w:rsid w:val="00A44F93"/>
    <w:rsid w:val="00A45031"/>
    <w:rsid w:val="00A45059"/>
    <w:rsid w:val="00A45274"/>
    <w:rsid w:val="00A45301"/>
    <w:rsid w:val="00A455AE"/>
    <w:rsid w:val="00A455DD"/>
    <w:rsid w:val="00A45816"/>
    <w:rsid w:val="00A45934"/>
    <w:rsid w:val="00A45A9D"/>
    <w:rsid w:val="00A45EE1"/>
    <w:rsid w:val="00A45EFB"/>
    <w:rsid w:val="00A4602F"/>
    <w:rsid w:val="00A46168"/>
    <w:rsid w:val="00A46269"/>
    <w:rsid w:val="00A4632C"/>
    <w:rsid w:val="00A46659"/>
    <w:rsid w:val="00A46828"/>
    <w:rsid w:val="00A46AB7"/>
    <w:rsid w:val="00A46CBA"/>
    <w:rsid w:val="00A46E6F"/>
    <w:rsid w:val="00A46EC8"/>
    <w:rsid w:val="00A46EFF"/>
    <w:rsid w:val="00A470D2"/>
    <w:rsid w:val="00A471CB"/>
    <w:rsid w:val="00A471CC"/>
    <w:rsid w:val="00A4737C"/>
    <w:rsid w:val="00A475D3"/>
    <w:rsid w:val="00A477CF"/>
    <w:rsid w:val="00A47887"/>
    <w:rsid w:val="00A47B89"/>
    <w:rsid w:val="00A47C9F"/>
    <w:rsid w:val="00A47CF6"/>
    <w:rsid w:val="00A47E62"/>
    <w:rsid w:val="00A47F04"/>
    <w:rsid w:val="00A501FA"/>
    <w:rsid w:val="00A50226"/>
    <w:rsid w:val="00A5073E"/>
    <w:rsid w:val="00A507F0"/>
    <w:rsid w:val="00A50A2E"/>
    <w:rsid w:val="00A50A7F"/>
    <w:rsid w:val="00A50DC8"/>
    <w:rsid w:val="00A51017"/>
    <w:rsid w:val="00A516A7"/>
    <w:rsid w:val="00A516AB"/>
    <w:rsid w:val="00A51D88"/>
    <w:rsid w:val="00A520F5"/>
    <w:rsid w:val="00A5251A"/>
    <w:rsid w:val="00A525F9"/>
    <w:rsid w:val="00A5264F"/>
    <w:rsid w:val="00A52824"/>
    <w:rsid w:val="00A5296C"/>
    <w:rsid w:val="00A529BE"/>
    <w:rsid w:val="00A52B24"/>
    <w:rsid w:val="00A52E08"/>
    <w:rsid w:val="00A52EB6"/>
    <w:rsid w:val="00A52F44"/>
    <w:rsid w:val="00A52F82"/>
    <w:rsid w:val="00A53052"/>
    <w:rsid w:val="00A53231"/>
    <w:rsid w:val="00A533E1"/>
    <w:rsid w:val="00A535AE"/>
    <w:rsid w:val="00A535B6"/>
    <w:rsid w:val="00A53641"/>
    <w:rsid w:val="00A53927"/>
    <w:rsid w:val="00A53B80"/>
    <w:rsid w:val="00A53BD9"/>
    <w:rsid w:val="00A53C10"/>
    <w:rsid w:val="00A53CC0"/>
    <w:rsid w:val="00A53D91"/>
    <w:rsid w:val="00A5404E"/>
    <w:rsid w:val="00A54292"/>
    <w:rsid w:val="00A542E7"/>
    <w:rsid w:val="00A54379"/>
    <w:rsid w:val="00A5442C"/>
    <w:rsid w:val="00A545A1"/>
    <w:rsid w:val="00A54724"/>
    <w:rsid w:val="00A54794"/>
    <w:rsid w:val="00A54CE1"/>
    <w:rsid w:val="00A54EE5"/>
    <w:rsid w:val="00A54F34"/>
    <w:rsid w:val="00A5505F"/>
    <w:rsid w:val="00A55133"/>
    <w:rsid w:val="00A555EF"/>
    <w:rsid w:val="00A556F2"/>
    <w:rsid w:val="00A557FD"/>
    <w:rsid w:val="00A55878"/>
    <w:rsid w:val="00A558DA"/>
    <w:rsid w:val="00A55AE9"/>
    <w:rsid w:val="00A55E9A"/>
    <w:rsid w:val="00A55F7A"/>
    <w:rsid w:val="00A55FEF"/>
    <w:rsid w:val="00A5635B"/>
    <w:rsid w:val="00A564C4"/>
    <w:rsid w:val="00A56602"/>
    <w:rsid w:val="00A56648"/>
    <w:rsid w:val="00A566E3"/>
    <w:rsid w:val="00A5673F"/>
    <w:rsid w:val="00A56781"/>
    <w:rsid w:val="00A56AA0"/>
    <w:rsid w:val="00A56AE1"/>
    <w:rsid w:val="00A56C3A"/>
    <w:rsid w:val="00A5702C"/>
    <w:rsid w:val="00A57137"/>
    <w:rsid w:val="00A572A2"/>
    <w:rsid w:val="00A57377"/>
    <w:rsid w:val="00A57435"/>
    <w:rsid w:val="00A5763D"/>
    <w:rsid w:val="00A57F0A"/>
    <w:rsid w:val="00A57FD8"/>
    <w:rsid w:val="00A60027"/>
    <w:rsid w:val="00A60220"/>
    <w:rsid w:val="00A60582"/>
    <w:rsid w:val="00A6074F"/>
    <w:rsid w:val="00A607D1"/>
    <w:rsid w:val="00A608E9"/>
    <w:rsid w:val="00A609C6"/>
    <w:rsid w:val="00A609D5"/>
    <w:rsid w:val="00A60B62"/>
    <w:rsid w:val="00A60B7F"/>
    <w:rsid w:val="00A60C0A"/>
    <w:rsid w:val="00A60E3D"/>
    <w:rsid w:val="00A60EC5"/>
    <w:rsid w:val="00A60F93"/>
    <w:rsid w:val="00A61166"/>
    <w:rsid w:val="00A6122C"/>
    <w:rsid w:val="00A6148D"/>
    <w:rsid w:val="00A614F7"/>
    <w:rsid w:val="00A6154D"/>
    <w:rsid w:val="00A6156D"/>
    <w:rsid w:val="00A61758"/>
    <w:rsid w:val="00A617BF"/>
    <w:rsid w:val="00A618D3"/>
    <w:rsid w:val="00A61E8B"/>
    <w:rsid w:val="00A61F34"/>
    <w:rsid w:val="00A620E4"/>
    <w:rsid w:val="00A621D6"/>
    <w:rsid w:val="00A6236F"/>
    <w:rsid w:val="00A62531"/>
    <w:rsid w:val="00A625A6"/>
    <w:rsid w:val="00A6277C"/>
    <w:rsid w:val="00A628AF"/>
    <w:rsid w:val="00A6297A"/>
    <w:rsid w:val="00A62BE9"/>
    <w:rsid w:val="00A62C63"/>
    <w:rsid w:val="00A62DC1"/>
    <w:rsid w:val="00A62EC5"/>
    <w:rsid w:val="00A62F22"/>
    <w:rsid w:val="00A63051"/>
    <w:rsid w:val="00A6315A"/>
    <w:rsid w:val="00A633D2"/>
    <w:rsid w:val="00A636B4"/>
    <w:rsid w:val="00A6370B"/>
    <w:rsid w:val="00A637A8"/>
    <w:rsid w:val="00A6391D"/>
    <w:rsid w:val="00A63A1E"/>
    <w:rsid w:val="00A63BA8"/>
    <w:rsid w:val="00A63C0D"/>
    <w:rsid w:val="00A63F73"/>
    <w:rsid w:val="00A6428E"/>
    <w:rsid w:val="00A645C2"/>
    <w:rsid w:val="00A646A3"/>
    <w:rsid w:val="00A646DD"/>
    <w:rsid w:val="00A64811"/>
    <w:rsid w:val="00A64864"/>
    <w:rsid w:val="00A64A9D"/>
    <w:rsid w:val="00A64C04"/>
    <w:rsid w:val="00A64C60"/>
    <w:rsid w:val="00A64D34"/>
    <w:rsid w:val="00A64E2C"/>
    <w:rsid w:val="00A650F5"/>
    <w:rsid w:val="00A650FC"/>
    <w:rsid w:val="00A6527D"/>
    <w:rsid w:val="00A65A1E"/>
    <w:rsid w:val="00A65AF9"/>
    <w:rsid w:val="00A65BC8"/>
    <w:rsid w:val="00A66271"/>
    <w:rsid w:val="00A66342"/>
    <w:rsid w:val="00A66390"/>
    <w:rsid w:val="00A6680F"/>
    <w:rsid w:val="00A66A53"/>
    <w:rsid w:val="00A66B03"/>
    <w:rsid w:val="00A66BC3"/>
    <w:rsid w:val="00A66E38"/>
    <w:rsid w:val="00A66E90"/>
    <w:rsid w:val="00A66EEF"/>
    <w:rsid w:val="00A66F59"/>
    <w:rsid w:val="00A6706B"/>
    <w:rsid w:val="00A6708F"/>
    <w:rsid w:val="00A675E0"/>
    <w:rsid w:val="00A6763B"/>
    <w:rsid w:val="00A6764E"/>
    <w:rsid w:val="00A67839"/>
    <w:rsid w:val="00A67890"/>
    <w:rsid w:val="00A678F2"/>
    <w:rsid w:val="00A67A0D"/>
    <w:rsid w:val="00A67FA4"/>
    <w:rsid w:val="00A70135"/>
    <w:rsid w:val="00A70233"/>
    <w:rsid w:val="00A702CA"/>
    <w:rsid w:val="00A702D2"/>
    <w:rsid w:val="00A70425"/>
    <w:rsid w:val="00A704E8"/>
    <w:rsid w:val="00A70664"/>
    <w:rsid w:val="00A706CC"/>
    <w:rsid w:val="00A70763"/>
    <w:rsid w:val="00A707D5"/>
    <w:rsid w:val="00A70885"/>
    <w:rsid w:val="00A70AB8"/>
    <w:rsid w:val="00A70B6F"/>
    <w:rsid w:val="00A70B85"/>
    <w:rsid w:val="00A70E55"/>
    <w:rsid w:val="00A70F73"/>
    <w:rsid w:val="00A710C3"/>
    <w:rsid w:val="00A712F2"/>
    <w:rsid w:val="00A713D8"/>
    <w:rsid w:val="00A7144E"/>
    <w:rsid w:val="00A71510"/>
    <w:rsid w:val="00A715B0"/>
    <w:rsid w:val="00A71768"/>
    <w:rsid w:val="00A71877"/>
    <w:rsid w:val="00A71A6C"/>
    <w:rsid w:val="00A71BF6"/>
    <w:rsid w:val="00A71C8A"/>
    <w:rsid w:val="00A721C3"/>
    <w:rsid w:val="00A72290"/>
    <w:rsid w:val="00A72495"/>
    <w:rsid w:val="00A724AA"/>
    <w:rsid w:val="00A726FD"/>
    <w:rsid w:val="00A72777"/>
    <w:rsid w:val="00A727DA"/>
    <w:rsid w:val="00A728AB"/>
    <w:rsid w:val="00A728D0"/>
    <w:rsid w:val="00A72942"/>
    <w:rsid w:val="00A72952"/>
    <w:rsid w:val="00A72C9B"/>
    <w:rsid w:val="00A72E21"/>
    <w:rsid w:val="00A72E55"/>
    <w:rsid w:val="00A73259"/>
    <w:rsid w:val="00A737AB"/>
    <w:rsid w:val="00A73A08"/>
    <w:rsid w:val="00A73BC4"/>
    <w:rsid w:val="00A73DA9"/>
    <w:rsid w:val="00A73E28"/>
    <w:rsid w:val="00A73E5E"/>
    <w:rsid w:val="00A74518"/>
    <w:rsid w:val="00A7465D"/>
    <w:rsid w:val="00A74812"/>
    <w:rsid w:val="00A748F2"/>
    <w:rsid w:val="00A74A15"/>
    <w:rsid w:val="00A74A55"/>
    <w:rsid w:val="00A74CD6"/>
    <w:rsid w:val="00A74DA5"/>
    <w:rsid w:val="00A74DE2"/>
    <w:rsid w:val="00A74DFF"/>
    <w:rsid w:val="00A74F0A"/>
    <w:rsid w:val="00A74F1A"/>
    <w:rsid w:val="00A74FD6"/>
    <w:rsid w:val="00A751E0"/>
    <w:rsid w:val="00A7534B"/>
    <w:rsid w:val="00A7555B"/>
    <w:rsid w:val="00A75652"/>
    <w:rsid w:val="00A757A9"/>
    <w:rsid w:val="00A7598B"/>
    <w:rsid w:val="00A75A80"/>
    <w:rsid w:val="00A75A8F"/>
    <w:rsid w:val="00A75B32"/>
    <w:rsid w:val="00A75BAE"/>
    <w:rsid w:val="00A75E56"/>
    <w:rsid w:val="00A761EC"/>
    <w:rsid w:val="00A7620C"/>
    <w:rsid w:val="00A7624B"/>
    <w:rsid w:val="00A7648F"/>
    <w:rsid w:val="00A76568"/>
    <w:rsid w:val="00A7657D"/>
    <w:rsid w:val="00A76659"/>
    <w:rsid w:val="00A767C0"/>
    <w:rsid w:val="00A768C1"/>
    <w:rsid w:val="00A7698D"/>
    <w:rsid w:val="00A76C7E"/>
    <w:rsid w:val="00A76DA9"/>
    <w:rsid w:val="00A77315"/>
    <w:rsid w:val="00A77440"/>
    <w:rsid w:val="00A7772B"/>
    <w:rsid w:val="00A7777D"/>
    <w:rsid w:val="00A77ABF"/>
    <w:rsid w:val="00A77B44"/>
    <w:rsid w:val="00A77CF9"/>
    <w:rsid w:val="00A77F43"/>
    <w:rsid w:val="00A77FCB"/>
    <w:rsid w:val="00A800AE"/>
    <w:rsid w:val="00A800FD"/>
    <w:rsid w:val="00A8033F"/>
    <w:rsid w:val="00A80364"/>
    <w:rsid w:val="00A803D5"/>
    <w:rsid w:val="00A80454"/>
    <w:rsid w:val="00A8054A"/>
    <w:rsid w:val="00A80591"/>
    <w:rsid w:val="00A80782"/>
    <w:rsid w:val="00A80DE7"/>
    <w:rsid w:val="00A80F8E"/>
    <w:rsid w:val="00A80FC6"/>
    <w:rsid w:val="00A8129E"/>
    <w:rsid w:val="00A812B4"/>
    <w:rsid w:val="00A81415"/>
    <w:rsid w:val="00A814D1"/>
    <w:rsid w:val="00A814E9"/>
    <w:rsid w:val="00A816B4"/>
    <w:rsid w:val="00A8177F"/>
    <w:rsid w:val="00A81976"/>
    <w:rsid w:val="00A81BC3"/>
    <w:rsid w:val="00A81D35"/>
    <w:rsid w:val="00A81E61"/>
    <w:rsid w:val="00A827FD"/>
    <w:rsid w:val="00A82801"/>
    <w:rsid w:val="00A8289C"/>
    <w:rsid w:val="00A828C4"/>
    <w:rsid w:val="00A82AF7"/>
    <w:rsid w:val="00A82D58"/>
    <w:rsid w:val="00A82DBC"/>
    <w:rsid w:val="00A82E5B"/>
    <w:rsid w:val="00A83006"/>
    <w:rsid w:val="00A83364"/>
    <w:rsid w:val="00A83968"/>
    <w:rsid w:val="00A83B18"/>
    <w:rsid w:val="00A83DBF"/>
    <w:rsid w:val="00A83E1C"/>
    <w:rsid w:val="00A83E60"/>
    <w:rsid w:val="00A83E75"/>
    <w:rsid w:val="00A83EE2"/>
    <w:rsid w:val="00A84176"/>
    <w:rsid w:val="00A84201"/>
    <w:rsid w:val="00A842D2"/>
    <w:rsid w:val="00A842D7"/>
    <w:rsid w:val="00A845BA"/>
    <w:rsid w:val="00A847D0"/>
    <w:rsid w:val="00A84B64"/>
    <w:rsid w:val="00A8503A"/>
    <w:rsid w:val="00A85056"/>
    <w:rsid w:val="00A85074"/>
    <w:rsid w:val="00A857DF"/>
    <w:rsid w:val="00A85852"/>
    <w:rsid w:val="00A859B0"/>
    <w:rsid w:val="00A859E2"/>
    <w:rsid w:val="00A85C46"/>
    <w:rsid w:val="00A86342"/>
    <w:rsid w:val="00A86417"/>
    <w:rsid w:val="00A8642F"/>
    <w:rsid w:val="00A865BC"/>
    <w:rsid w:val="00A8663D"/>
    <w:rsid w:val="00A86827"/>
    <w:rsid w:val="00A86A38"/>
    <w:rsid w:val="00A86C29"/>
    <w:rsid w:val="00A86DDD"/>
    <w:rsid w:val="00A86F5A"/>
    <w:rsid w:val="00A872CB"/>
    <w:rsid w:val="00A874A6"/>
    <w:rsid w:val="00A87742"/>
    <w:rsid w:val="00A87A98"/>
    <w:rsid w:val="00A87B07"/>
    <w:rsid w:val="00A87C7B"/>
    <w:rsid w:val="00A87D70"/>
    <w:rsid w:val="00A87DC9"/>
    <w:rsid w:val="00A900C5"/>
    <w:rsid w:val="00A902CF"/>
    <w:rsid w:val="00A90390"/>
    <w:rsid w:val="00A9047D"/>
    <w:rsid w:val="00A906E9"/>
    <w:rsid w:val="00A90B34"/>
    <w:rsid w:val="00A90C08"/>
    <w:rsid w:val="00A90D0D"/>
    <w:rsid w:val="00A90DA8"/>
    <w:rsid w:val="00A90EA8"/>
    <w:rsid w:val="00A91155"/>
    <w:rsid w:val="00A9141F"/>
    <w:rsid w:val="00A9148C"/>
    <w:rsid w:val="00A91A3B"/>
    <w:rsid w:val="00A91FDD"/>
    <w:rsid w:val="00A92021"/>
    <w:rsid w:val="00A920A8"/>
    <w:rsid w:val="00A92189"/>
    <w:rsid w:val="00A92247"/>
    <w:rsid w:val="00A92625"/>
    <w:rsid w:val="00A9266A"/>
    <w:rsid w:val="00A928D5"/>
    <w:rsid w:val="00A92D58"/>
    <w:rsid w:val="00A92D92"/>
    <w:rsid w:val="00A92DC8"/>
    <w:rsid w:val="00A92E7B"/>
    <w:rsid w:val="00A92FAF"/>
    <w:rsid w:val="00A93335"/>
    <w:rsid w:val="00A9338C"/>
    <w:rsid w:val="00A937AD"/>
    <w:rsid w:val="00A938A7"/>
    <w:rsid w:val="00A939A1"/>
    <w:rsid w:val="00A93B36"/>
    <w:rsid w:val="00A93B89"/>
    <w:rsid w:val="00A93C60"/>
    <w:rsid w:val="00A93C8F"/>
    <w:rsid w:val="00A93D55"/>
    <w:rsid w:val="00A93F78"/>
    <w:rsid w:val="00A94262"/>
    <w:rsid w:val="00A9427E"/>
    <w:rsid w:val="00A9445B"/>
    <w:rsid w:val="00A94496"/>
    <w:rsid w:val="00A9455B"/>
    <w:rsid w:val="00A94570"/>
    <w:rsid w:val="00A945A0"/>
    <w:rsid w:val="00A94A60"/>
    <w:rsid w:val="00A94AB7"/>
    <w:rsid w:val="00A94B98"/>
    <w:rsid w:val="00A94DBB"/>
    <w:rsid w:val="00A94EA4"/>
    <w:rsid w:val="00A94EB4"/>
    <w:rsid w:val="00A958AA"/>
    <w:rsid w:val="00A95D4E"/>
    <w:rsid w:val="00A95DFC"/>
    <w:rsid w:val="00A95FEE"/>
    <w:rsid w:val="00A96401"/>
    <w:rsid w:val="00A964A3"/>
    <w:rsid w:val="00A964C8"/>
    <w:rsid w:val="00A96593"/>
    <w:rsid w:val="00A965F4"/>
    <w:rsid w:val="00A96759"/>
    <w:rsid w:val="00A96958"/>
    <w:rsid w:val="00A96B79"/>
    <w:rsid w:val="00A96BA3"/>
    <w:rsid w:val="00A96BDD"/>
    <w:rsid w:val="00A96C40"/>
    <w:rsid w:val="00A96E84"/>
    <w:rsid w:val="00A96E8A"/>
    <w:rsid w:val="00A97005"/>
    <w:rsid w:val="00A9709B"/>
    <w:rsid w:val="00A971F1"/>
    <w:rsid w:val="00A97247"/>
    <w:rsid w:val="00A972F2"/>
    <w:rsid w:val="00A976A4"/>
    <w:rsid w:val="00A977A4"/>
    <w:rsid w:val="00A9798B"/>
    <w:rsid w:val="00A979D7"/>
    <w:rsid w:val="00A97C69"/>
    <w:rsid w:val="00A97D07"/>
    <w:rsid w:val="00A97D2D"/>
    <w:rsid w:val="00A97D5B"/>
    <w:rsid w:val="00A97E69"/>
    <w:rsid w:val="00A97EC4"/>
    <w:rsid w:val="00A97F15"/>
    <w:rsid w:val="00A97F44"/>
    <w:rsid w:val="00A97FD2"/>
    <w:rsid w:val="00AA0059"/>
    <w:rsid w:val="00AA0084"/>
    <w:rsid w:val="00AA0090"/>
    <w:rsid w:val="00AA064C"/>
    <w:rsid w:val="00AA0677"/>
    <w:rsid w:val="00AA07B2"/>
    <w:rsid w:val="00AA0800"/>
    <w:rsid w:val="00AA0956"/>
    <w:rsid w:val="00AA0986"/>
    <w:rsid w:val="00AA0A80"/>
    <w:rsid w:val="00AA0B6F"/>
    <w:rsid w:val="00AA0BC8"/>
    <w:rsid w:val="00AA0CC3"/>
    <w:rsid w:val="00AA0D17"/>
    <w:rsid w:val="00AA0D3E"/>
    <w:rsid w:val="00AA0E98"/>
    <w:rsid w:val="00AA1011"/>
    <w:rsid w:val="00AA119E"/>
    <w:rsid w:val="00AA131D"/>
    <w:rsid w:val="00AA1374"/>
    <w:rsid w:val="00AA16DA"/>
    <w:rsid w:val="00AA1770"/>
    <w:rsid w:val="00AA19B4"/>
    <w:rsid w:val="00AA1A70"/>
    <w:rsid w:val="00AA1ACA"/>
    <w:rsid w:val="00AA1AEE"/>
    <w:rsid w:val="00AA1CFE"/>
    <w:rsid w:val="00AA1ED6"/>
    <w:rsid w:val="00AA1F1B"/>
    <w:rsid w:val="00AA1F40"/>
    <w:rsid w:val="00AA1F86"/>
    <w:rsid w:val="00AA20AA"/>
    <w:rsid w:val="00AA211E"/>
    <w:rsid w:val="00AA22EE"/>
    <w:rsid w:val="00AA2353"/>
    <w:rsid w:val="00AA24B4"/>
    <w:rsid w:val="00AA25D4"/>
    <w:rsid w:val="00AA286F"/>
    <w:rsid w:val="00AA28C1"/>
    <w:rsid w:val="00AA28E2"/>
    <w:rsid w:val="00AA2BB4"/>
    <w:rsid w:val="00AA2CFB"/>
    <w:rsid w:val="00AA2DDF"/>
    <w:rsid w:val="00AA2E1D"/>
    <w:rsid w:val="00AA2E3E"/>
    <w:rsid w:val="00AA2F54"/>
    <w:rsid w:val="00AA3027"/>
    <w:rsid w:val="00AA30B7"/>
    <w:rsid w:val="00AA30D3"/>
    <w:rsid w:val="00AA3171"/>
    <w:rsid w:val="00AA3456"/>
    <w:rsid w:val="00AA3630"/>
    <w:rsid w:val="00AA363D"/>
    <w:rsid w:val="00AA37ED"/>
    <w:rsid w:val="00AA37FB"/>
    <w:rsid w:val="00AA3937"/>
    <w:rsid w:val="00AA3AF5"/>
    <w:rsid w:val="00AA3B82"/>
    <w:rsid w:val="00AA3D1E"/>
    <w:rsid w:val="00AA3D37"/>
    <w:rsid w:val="00AA3FFF"/>
    <w:rsid w:val="00AA4084"/>
    <w:rsid w:val="00AA40F6"/>
    <w:rsid w:val="00AA42CB"/>
    <w:rsid w:val="00AA4343"/>
    <w:rsid w:val="00AA4444"/>
    <w:rsid w:val="00AA457B"/>
    <w:rsid w:val="00AA4CCB"/>
    <w:rsid w:val="00AA4DC0"/>
    <w:rsid w:val="00AA4E0E"/>
    <w:rsid w:val="00AA4E14"/>
    <w:rsid w:val="00AA4EC9"/>
    <w:rsid w:val="00AA502A"/>
    <w:rsid w:val="00AA5072"/>
    <w:rsid w:val="00AA522F"/>
    <w:rsid w:val="00AA5355"/>
    <w:rsid w:val="00AA53D6"/>
    <w:rsid w:val="00AA5471"/>
    <w:rsid w:val="00AA5516"/>
    <w:rsid w:val="00AA5571"/>
    <w:rsid w:val="00AA56BE"/>
    <w:rsid w:val="00AA58A1"/>
    <w:rsid w:val="00AA592E"/>
    <w:rsid w:val="00AA59AC"/>
    <w:rsid w:val="00AA5AB3"/>
    <w:rsid w:val="00AA5B1F"/>
    <w:rsid w:val="00AA5BE1"/>
    <w:rsid w:val="00AA5D27"/>
    <w:rsid w:val="00AA5D68"/>
    <w:rsid w:val="00AA5DDE"/>
    <w:rsid w:val="00AA5DE7"/>
    <w:rsid w:val="00AA6073"/>
    <w:rsid w:val="00AA6227"/>
    <w:rsid w:val="00AA6337"/>
    <w:rsid w:val="00AA65D1"/>
    <w:rsid w:val="00AA6958"/>
    <w:rsid w:val="00AA6C67"/>
    <w:rsid w:val="00AA6D1C"/>
    <w:rsid w:val="00AA6D9B"/>
    <w:rsid w:val="00AA6E19"/>
    <w:rsid w:val="00AA719B"/>
    <w:rsid w:val="00AA73F9"/>
    <w:rsid w:val="00AA75B4"/>
    <w:rsid w:val="00AA762D"/>
    <w:rsid w:val="00AA7826"/>
    <w:rsid w:val="00AA786A"/>
    <w:rsid w:val="00AA7937"/>
    <w:rsid w:val="00AA7A11"/>
    <w:rsid w:val="00AA7A53"/>
    <w:rsid w:val="00AA7B81"/>
    <w:rsid w:val="00AA7B9A"/>
    <w:rsid w:val="00AA7C28"/>
    <w:rsid w:val="00AA7C63"/>
    <w:rsid w:val="00AA7C69"/>
    <w:rsid w:val="00AA7CE8"/>
    <w:rsid w:val="00AA7D46"/>
    <w:rsid w:val="00AA7EB0"/>
    <w:rsid w:val="00AB0000"/>
    <w:rsid w:val="00AB0099"/>
    <w:rsid w:val="00AB03D6"/>
    <w:rsid w:val="00AB096C"/>
    <w:rsid w:val="00AB0B4E"/>
    <w:rsid w:val="00AB0D88"/>
    <w:rsid w:val="00AB0E5E"/>
    <w:rsid w:val="00AB0E85"/>
    <w:rsid w:val="00AB0FA7"/>
    <w:rsid w:val="00AB105B"/>
    <w:rsid w:val="00AB14A7"/>
    <w:rsid w:val="00AB1A70"/>
    <w:rsid w:val="00AB1B5E"/>
    <w:rsid w:val="00AB1FED"/>
    <w:rsid w:val="00AB20E5"/>
    <w:rsid w:val="00AB21F3"/>
    <w:rsid w:val="00AB21F9"/>
    <w:rsid w:val="00AB263C"/>
    <w:rsid w:val="00AB26AE"/>
    <w:rsid w:val="00AB2721"/>
    <w:rsid w:val="00AB27D5"/>
    <w:rsid w:val="00AB28A4"/>
    <w:rsid w:val="00AB2990"/>
    <w:rsid w:val="00AB2A70"/>
    <w:rsid w:val="00AB2AB8"/>
    <w:rsid w:val="00AB2B1A"/>
    <w:rsid w:val="00AB2E63"/>
    <w:rsid w:val="00AB2E75"/>
    <w:rsid w:val="00AB30B2"/>
    <w:rsid w:val="00AB312F"/>
    <w:rsid w:val="00AB3169"/>
    <w:rsid w:val="00AB31FA"/>
    <w:rsid w:val="00AB3472"/>
    <w:rsid w:val="00AB3551"/>
    <w:rsid w:val="00AB3569"/>
    <w:rsid w:val="00AB36B7"/>
    <w:rsid w:val="00AB3728"/>
    <w:rsid w:val="00AB37F4"/>
    <w:rsid w:val="00AB3989"/>
    <w:rsid w:val="00AB3A59"/>
    <w:rsid w:val="00AB3B7A"/>
    <w:rsid w:val="00AB3BA3"/>
    <w:rsid w:val="00AB3BF3"/>
    <w:rsid w:val="00AB3C82"/>
    <w:rsid w:val="00AB3C85"/>
    <w:rsid w:val="00AB4659"/>
    <w:rsid w:val="00AB4B78"/>
    <w:rsid w:val="00AB4D8C"/>
    <w:rsid w:val="00AB4F9D"/>
    <w:rsid w:val="00AB500C"/>
    <w:rsid w:val="00AB5307"/>
    <w:rsid w:val="00AB5318"/>
    <w:rsid w:val="00AB5366"/>
    <w:rsid w:val="00AB5501"/>
    <w:rsid w:val="00AB55E2"/>
    <w:rsid w:val="00AB56A2"/>
    <w:rsid w:val="00AB58A6"/>
    <w:rsid w:val="00AB5A50"/>
    <w:rsid w:val="00AB5BA0"/>
    <w:rsid w:val="00AB604B"/>
    <w:rsid w:val="00AB6288"/>
    <w:rsid w:val="00AB6319"/>
    <w:rsid w:val="00AB67E3"/>
    <w:rsid w:val="00AB68C9"/>
    <w:rsid w:val="00AB6A8C"/>
    <w:rsid w:val="00AB6AB7"/>
    <w:rsid w:val="00AB6BEF"/>
    <w:rsid w:val="00AB6C52"/>
    <w:rsid w:val="00AB6ED0"/>
    <w:rsid w:val="00AB6EDF"/>
    <w:rsid w:val="00AB702C"/>
    <w:rsid w:val="00AB7173"/>
    <w:rsid w:val="00AB7388"/>
    <w:rsid w:val="00AB73F9"/>
    <w:rsid w:val="00AB74CF"/>
    <w:rsid w:val="00AB751E"/>
    <w:rsid w:val="00AB7667"/>
    <w:rsid w:val="00AB769F"/>
    <w:rsid w:val="00AB774A"/>
    <w:rsid w:val="00AB7BDD"/>
    <w:rsid w:val="00AB7BE8"/>
    <w:rsid w:val="00AB7D69"/>
    <w:rsid w:val="00AB7F83"/>
    <w:rsid w:val="00AC00E2"/>
    <w:rsid w:val="00AC0106"/>
    <w:rsid w:val="00AC043E"/>
    <w:rsid w:val="00AC0507"/>
    <w:rsid w:val="00AC064B"/>
    <w:rsid w:val="00AC0689"/>
    <w:rsid w:val="00AC0748"/>
    <w:rsid w:val="00AC0AF7"/>
    <w:rsid w:val="00AC0BD7"/>
    <w:rsid w:val="00AC1289"/>
    <w:rsid w:val="00AC1510"/>
    <w:rsid w:val="00AC156E"/>
    <w:rsid w:val="00AC16CE"/>
    <w:rsid w:val="00AC1838"/>
    <w:rsid w:val="00AC1876"/>
    <w:rsid w:val="00AC1B6D"/>
    <w:rsid w:val="00AC1C82"/>
    <w:rsid w:val="00AC1CA6"/>
    <w:rsid w:val="00AC1E58"/>
    <w:rsid w:val="00AC20A7"/>
    <w:rsid w:val="00AC2249"/>
    <w:rsid w:val="00AC224B"/>
    <w:rsid w:val="00AC23F8"/>
    <w:rsid w:val="00AC257E"/>
    <w:rsid w:val="00AC25B0"/>
    <w:rsid w:val="00AC27E3"/>
    <w:rsid w:val="00AC2AD4"/>
    <w:rsid w:val="00AC2EAB"/>
    <w:rsid w:val="00AC2F5E"/>
    <w:rsid w:val="00AC353F"/>
    <w:rsid w:val="00AC35BD"/>
    <w:rsid w:val="00AC37C0"/>
    <w:rsid w:val="00AC3805"/>
    <w:rsid w:val="00AC3814"/>
    <w:rsid w:val="00AC3906"/>
    <w:rsid w:val="00AC3D76"/>
    <w:rsid w:val="00AC3FB0"/>
    <w:rsid w:val="00AC3FD2"/>
    <w:rsid w:val="00AC4000"/>
    <w:rsid w:val="00AC4062"/>
    <w:rsid w:val="00AC40F3"/>
    <w:rsid w:val="00AC4378"/>
    <w:rsid w:val="00AC48F0"/>
    <w:rsid w:val="00AC4ACB"/>
    <w:rsid w:val="00AC4AEA"/>
    <w:rsid w:val="00AC4FBE"/>
    <w:rsid w:val="00AC503D"/>
    <w:rsid w:val="00AC533A"/>
    <w:rsid w:val="00AC53F0"/>
    <w:rsid w:val="00AC5456"/>
    <w:rsid w:val="00AC54F5"/>
    <w:rsid w:val="00AC554D"/>
    <w:rsid w:val="00AC59B1"/>
    <w:rsid w:val="00AC5BA2"/>
    <w:rsid w:val="00AC60FC"/>
    <w:rsid w:val="00AC61D2"/>
    <w:rsid w:val="00AC62EE"/>
    <w:rsid w:val="00AC6402"/>
    <w:rsid w:val="00AC64DB"/>
    <w:rsid w:val="00AC6561"/>
    <w:rsid w:val="00AC676A"/>
    <w:rsid w:val="00AC6E2A"/>
    <w:rsid w:val="00AC6EF1"/>
    <w:rsid w:val="00AC7165"/>
    <w:rsid w:val="00AC7249"/>
    <w:rsid w:val="00AC74B2"/>
    <w:rsid w:val="00AC7765"/>
    <w:rsid w:val="00AC7D41"/>
    <w:rsid w:val="00AC7F86"/>
    <w:rsid w:val="00AC8BB2"/>
    <w:rsid w:val="00AD02CC"/>
    <w:rsid w:val="00AD044E"/>
    <w:rsid w:val="00AD04D8"/>
    <w:rsid w:val="00AD052F"/>
    <w:rsid w:val="00AD05B8"/>
    <w:rsid w:val="00AD0624"/>
    <w:rsid w:val="00AD0659"/>
    <w:rsid w:val="00AD09FD"/>
    <w:rsid w:val="00AD0A87"/>
    <w:rsid w:val="00AD1046"/>
    <w:rsid w:val="00AD10B0"/>
    <w:rsid w:val="00AD10D4"/>
    <w:rsid w:val="00AD12F1"/>
    <w:rsid w:val="00AD13C4"/>
    <w:rsid w:val="00AD13D9"/>
    <w:rsid w:val="00AD188E"/>
    <w:rsid w:val="00AD19D5"/>
    <w:rsid w:val="00AD1B3F"/>
    <w:rsid w:val="00AD1B9B"/>
    <w:rsid w:val="00AD1E60"/>
    <w:rsid w:val="00AD1EC7"/>
    <w:rsid w:val="00AD2160"/>
    <w:rsid w:val="00AD2198"/>
    <w:rsid w:val="00AD2200"/>
    <w:rsid w:val="00AD2267"/>
    <w:rsid w:val="00AD2303"/>
    <w:rsid w:val="00AD23ED"/>
    <w:rsid w:val="00AD23F2"/>
    <w:rsid w:val="00AD24A1"/>
    <w:rsid w:val="00AD25F1"/>
    <w:rsid w:val="00AD2623"/>
    <w:rsid w:val="00AD28B7"/>
    <w:rsid w:val="00AD2930"/>
    <w:rsid w:val="00AD2B0A"/>
    <w:rsid w:val="00AD2B23"/>
    <w:rsid w:val="00AD2B64"/>
    <w:rsid w:val="00AD2B7E"/>
    <w:rsid w:val="00AD2B8E"/>
    <w:rsid w:val="00AD2D28"/>
    <w:rsid w:val="00AD2E17"/>
    <w:rsid w:val="00AD312A"/>
    <w:rsid w:val="00AD31B8"/>
    <w:rsid w:val="00AD324D"/>
    <w:rsid w:val="00AD3469"/>
    <w:rsid w:val="00AD358A"/>
    <w:rsid w:val="00AD39BD"/>
    <w:rsid w:val="00AD3B30"/>
    <w:rsid w:val="00AD3BA3"/>
    <w:rsid w:val="00AD3BA6"/>
    <w:rsid w:val="00AD3C71"/>
    <w:rsid w:val="00AD3FEA"/>
    <w:rsid w:val="00AD407A"/>
    <w:rsid w:val="00AD427D"/>
    <w:rsid w:val="00AD42AC"/>
    <w:rsid w:val="00AD433F"/>
    <w:rsid w:val="00AD43EE"/>
    <w:rsid w:val="00AD45DE"/>
    <w:rsid w:val="00AD4640"/>
    <w:rsid w:val="00AD499F"/>
    <w:rsid w:val="00AD4B78"/>
    <w:rsid w:val="00AD4B94"/>
    <w:rsid w:val="00AD4D51"/>
    <w:rsid w:val="00AD4EAF"/>
    <w:rsid w:val="00AD4EFD"/>
    <w:rsid w:val="00AD4F26"/>
    <w:rsid w:val="00AD4F57"/>
    <w:rsid w:val="00AD5065"/>
    <w:rsid w:val="00AD51C7"/>
    <w:rsid w:val="00AD5330"/>
    <w:rsid w:val="00AD55B4"/>
    <w:rsid w:val="00AD55ED"/>
    <w:rsid w:val="00AD59E1"/>
    <w:rsid w:val="00AD5B29"/>
    <w:rsid w:val="00AD5CE7"/>
    <w:rsid w:val="00AD6005"/>
    <w:rsid w:val="00AD60BE"/>
    <w:rsid w:val="00AD60FD"/>
    <w:rsid w:val="00AD6105"/>
    <w:rsid w:val="00AD61B5"/>
    <w:rsid w:val="00AD627B"/>
    <w:rsid w:val="00AD62AC"/>
    <w:rsid w:val="00AD6585"/>
    <w:rsid w:val="00AD667C"/>
    <w:rsid w:val="00AD66DC"/>
    <w:rsid w:val="00AD6B8F"/>
    <w:rsid w:val="00AD6BD4"/>
    <w:rsid w:val="00AD6D0B"/>
    <w:rsid w:val="00AD6ED0"/>
    <w:rsid w:val="00AD6FD1"/>
    <w:rsid w:val="00AD7291"/>
    <w:rsid w:val="00AD7356"/>
    <w:rsid w:val="00AD736B"/>
    <w:rsid w:val="00AD7448"/>
    <w:rsid w:val="00AD7476"/>
    <w:rsid w:val="00AD7519"/>
    <w:rsid w:val="00AD751B"/>
    <w:rsid w:val="00AD751C"/>
    <w:rsid w:val="00AD76B5"/>
    <w:rsid w:val="00AD76C8"/>
    <w:rsid w:val="00AD7833"/>
    <w:rsid w:val="00AD78F3"/>
    <w:rsid w:val="00AD7953"/>
    <w:rsid w:val="00AD7DA1"/>
    <w:rsid w:val="00AD7FE9"/>
    <w:rsid w:val="00AE0162"/>
    <w:rsid w:val="00AE059A"/>
    <w:rsid w:val="00AE0721"/>
    <w:rsid w:val="00AE095D"/>
    <w:rsid w:val="00AE0B01"/>
    <w:rsid w:val="00AE0B9F"/>
    <w:rsid w:val="00AE0EBA"/>
    <w:rsid w:val="00AE0FE9"/>
    <w:rsid w:val="00AE10CE"/>
    <w:rsid w:val="00AE12C2"/>
    <w:rsid w:val="00AE1AE6"/>
    <w:rsid w:val="00AE1BA9"/>
    <w:rsid w:val="00AE1C07"/>
    <w:rsid w:val="00AE1DED"/>
    <w:rsid w:val="00AE1E71"/>
    <w:rsid w:val="00AE2253"/>
    <w:rsid w:val="00AE2734"/>
    <w:rsid w:val="00AE27EE"/>
    <w:rsid w:val="00AE29D9"/>
    <w:rsid w:val="00AE29DA"/>
    <w:rsid w:val="00AE2B23"/>
    <w:rsid w:val="00AE2E8A"/>
    <w:rsid w:val="00AE34A2"/>
    <w:rsid w:val="00AE3605"/>
    <w:rsid w:val="00AE3667"/>
    <w:rsid w:val="00AE3798"/>
    <w:rsid w:val="00AE3905"/>
    <w:rsid w:val="00AE393E"/>
    <w:rsid w:val="00AE3E76"/>
    <w:rsid w:val="00AE3EBC"/>
    <w:rsid w:val="00AE3FDA"/>
    <w:rsid w:val="00AE4078"/>
    <w:rsid w:val="00AE40CB"/>
    <w:rsid w:val="00AE40F5"/>
    <w:rsid w:val="00AE4261"/>
    <w:rsid w:val="00AE436D"/>
    <w:rsid w:val="00AE456B"/>
    <w:rsid w:val="00AE46E2"/>
    <w:rsid w:val="00AE4751"/>
    <w:rsid w:val="00AE4C3A"/>
    <w:rsid w:val="00AE4CE0"/>
    <w:rsid w:val="00AE4DC9"/>
    <w:rsid w:val="00AE4E4F"/>
    <w:rsid w:val="00AE4EBD"/>
    <w:rsid w:val="00AE4FA2"/>
    <w:rsid w:val="00AE52C1"/>
    <w:rsid w:val="00AE5384"/>
    <w:rsid w:val="00AE5551"/>
    <w:rsid w:val="00AE5A79"/>
    <w:rsid w:val="00AE5C5B"/>
    <w:rsid w:val="00AE5D81"/>
    <w:rsid w:val="00AE5DFD"/>
    <w:rsid w:val="00AE5E1F"/>
    <w:rsid w:val="00AE60FA"/>
    <w:rsid w:val="00AE61ED"/>
    <w:rsid w:val="00AE658B"/>
    <w:rsid w:val="00AE6821"/>
    <w:rsid w:val="00AE6837"/>
    <w:rsid w:val="00AE6B1A"/>
    <w:rsid w:val="00AE6BF8"/>
    <w:rsid w:val="00AE6D04"/>
    <w:rsid w:val="00AE6F1B"/>
    <w:rsid w:val="00AE7092"/>
    <w:rsid w:val="00AE71C0"/>
    <w:rsid w:val="00AE73A7"/>
    <w:rsid w:val="00AE7401"/>
    <w:rsid w:val="00AE74EA"/>
    <w:rsid w:val="00AE76FF"/>
    <w:rsid w:val="00AE772B"/>
    <w:rsid w:val="00AE7940"/>
    <w:rsid w:val="00AE796C"/>
    <w:rsid w:val="00AE7B5F"/>
    <w:rsid w:val="00AE7C75"/>
    <w:rsid w:val="00AE7D88"/>
    <w:rsid w:val="00AF013C"/>
    <w:rsid w:val="00AF019D"/>
    <w:rsid w:val="00AF045A"/>
    <w:rsid w:val="00AF0843"/>
    <w:rsid w:val="00AF090F"/>
    <w:rsid w:val="00AF0EE1"/>
    <w:rsid w:val="00AF0F76"/>
    <w:rsid w:val="00AF14AB"/>
    <w:rsid w:val="00AF1521"/>
    <w:rsid w:val="00AF16EF"/>
    <w:rsid w:val="00AF1809"/>
    <w:rsid w:val="00AF1ABE"/>
    <w:rsid w:val="00AF1B26"/>
    <w:rsid w:val="00AF1C36"/>
    <w:rsid w:val="00AF22C9"/>
    <w:rsid w:val="00AF24E9"/>
    <w:rsid w:val="00AF252A"/>
    <w:rsid w:val="00AF27EC"/>
    <w:rsid w:val="00AF2ADD"/>
    <w:rsid w:val="00AF2CFF"/>
    <w:rsid w:val="00AF2F9A"/>
    <w:rsid w:val="00AF2FBD"/>
    <w:rsid w:val="00AF3010"/>
    <w:rsid w:val="00AF311A"/>
    <w:rsid w:val="00AF31D7"/>
    <w:rsid w:val="00AF31DC"/>
    <w:rsid w:val="00AF3223"/>
    <w:rsid w:val="00AF32F2"/>
    <w:rsid w:val="00AF339D"/>
    <w:rsid w:val="00AF34AC"/>
    <w:rsid w:val="00AF387A"/>
    <w:rsid w:val="00AF3889"/>
    <w:rsid w:val="00AF38E8"/>
    <w:rsid w:val="00AF3944"/>
    <w:rsid w:val="00AF3B15"/>
    <w:rsid w:val="00AF3B53"/>
    <w:rsid w:val="00AF3CB1"/>
    <w:rsid w:val="00AF4095"/>
    <w:rsid w:val="00AF42A1"/>
    <w:rsid w:val="00AF4316"/>
    <w:rsid w:val="00AF43EB"/>
    <w:rsid w:val="00AF4453"/>
    <w:rsid w:val="00AF460F"/>
    <w:rsid w:val="00AF4723"/>
    <w:rsid w:val="00AF4862"/>
    <w:rsid w:val="00AF4969"/>
    <w:rsid w:val="00AF49B2"/>
    <w:rsid w:val="00AF4AD2"/>
    <w:rsid w:val="00AF4AD6"/>
    <w:rsid w:val="00AF4B2D"/>
    <w:rsid w:val="00AF4C3C"/>
    <w:rsid w:val="00AF4D24"/>
    <w:rsid w:val="00AF4E6D"/>
    <w:rsid w:val="00AF514F"/>
    <w:rsid w:val="00AF5462"/>
    <w:rsid w:val="00AF57EE"/>
    <w:rsid w:val="00AF5885"/>
    <w:rsid w:val="00AF5902"/>
    <w:rsid w:val="00AF5927"/>
    <w:rsid w:val="00AF59AF"/>
    <w:rsid w:val="00AF59DA"/>
    <w:rsid w:val="00AF5BAD"/>
    <w:rsid w:val="00AF5C34"/>
    <w:rsid w:val="00AF5CF3"/>
    <w:rsid w:val="00AF64B5"/>
    <w:rsid w:val="00AF64C9"/>
    <w:rsid w:val="00AF66F4"/>
    <w:rsid w:val="00AF6771"/>
    <w:rsid w:val="00AF68B4"/>
    <w:rsid w:val="00AF6A39"/>
    <w:rsid w:val="00AF6C91"/>
    <w:rsid w:val="00AF6CB8"/>
    <w:rsid w:val="00AF6D1B"/>
    <w:rsid w:val="00AF6E12"/>
    <w:rsid w:val="00AF6E4D"/>
    <w:rsid w:val="00AF6F58"/>
    <w:rsid w:val="00AF727C"/>
    <w:rsid w:val="00AF7328"/>
    <w:rsid w:val="00AF7592"/>
    <w:rsid w:val="00AF761B"/>
    <w:rsid w:val="00AF7664"/>
    <w:rsid w:val="00AF78B3"/>
    <w:rsid w:val="00AF7A14"/>
    <w:rsid w:val="00AF7A5F"/>
    <w:rsid w:val="00AF7BA7"/>
    <w:rsid w:val="00AF7EB1"/>
    <w:rsid w:val="00B0022B"/>
    <w:rsid w:val="00B00351"/>
    <w:rsid w:val="00B006CB"/>
    <w:rsid w:val="00B008E6"/>
    <w:rsid w:val="00B00CEB"/>
    <w:rsid w:val="00B010BD"/>
    <w:rsid w:val="00B01106"/>
    <w:rsid w:val="00B01192"/>
    <w:rsid w:val="00B015EF"/>
    <w:rsid w:val="00B01755"/>
    <w:rsid w:val="00B01DD8"/>
    <w:rsid w:val="00B01EF9"/>
    <w:rsid w:val="00B01F15"/>
    <w:rsid w:val="00B01FED"/>
    <w:rsid w:val="00B0258F"/>
    <w:rsid w:val="00B025B4"/>
    <w:rsid w:val="00B0266F"/>
    <w:rsid w:val="00B026FC"/>
    <w:rsid w:val="00B02802"/>
    <w:rsid w:val="00B02808"/>
    <w:rsid w:val="00B0289A"/>
    <w:rsid w:val="00B028C7"/>
    <w:rsid w:val="00B02999"/>
    <w:rsid w:val="00B02BE3"/>
    <w:rsid w:val="00B02C05"/>
    <w:rsid w:val="00B02CEE"/>
    <w:rsid w:val="00B02EC8"/>
    <w:rsid w:val="00B03087"/>
    <w:rsid w:val="00B032BA"/>
    <w:rsid w:val="00B0332A"/>
    <w:rsid w:val="00B034EE"/>
    <w:rsid w:val="00B03728"/>
    <w:rsid w:val="00B0380E"/>
    <w:rsid w:val="00B0382C"/>
    <w:rsid w:val="00B03898"/>
    <w:rsid w:val="00B03D6E"/>
    <w:rsid w:val="00B03E28"/>
    <w:rsid w:val="00B03F51"/>
    <w:rsid w:val="00B04043"/>
    <w:rsid w:val="00B04059"/>
    <w:rsid w:val="00B0456E"/>
    <w:rsid w:val="00B047B6"/>
    <w:rsid w:val="00B0486F"/>
    <w:rsid w:val="00B04A71"/>
    <w:rsid w:val="00B04B92"/>
    <w:rsid w:val="00B04C18"/>
    <w:rsid w:val="00B04CCC"/>
    <w:rsid w:val="00B04D42"/>
    <w:rsid w:val="00B04E8F"/>
    <w:rsid w:val="00B05036"/>
    <w:rsid w:val="00B05244"/>
    <w:rsid w:val="00B054C3"/>
    <w:rsid w:val="00B0561A"/>
    <w:rsid w:val="00B057FF"/>
    <w:rsid w:val="00B05853"/>
    <w:rsid w:val="00B05E21"/>
    <w:rsid w:val="00B05F65"/>
    <w:rsid w:val="00B06249"/>
    <w:rsid w:val="00B0629A"/>
    <w:rsid w:val="00B06467"/>
    <w:rsid w:val="00B065F6"/>
    <w:rsid w:val="00B067A9"/>
    <w:rsid w:val="00B06B0F"/>
    <w:rsid w:val="00B06B42"/>
    <w:rsid w:val="00B06C68"/>
    <w:rsid w:val="00B07031"/>
    <w:rsid w:val="00B070EB"/>
    <w:rsid w:val="00B070F4"/>
    <w:rsid w:val="00B07173"/>
    <w:rsid w:val="00B07232"/>
    <w:rsid w:val="00B0735B"/>
    <w:rsid w:val="00B073B1"/>
    <w:rsid w:val="00B074C3"/>
    <w:rsid w:val="00B074D0"/>
    <w:rsid w:val="00B075FA"/>
    <w:rsid w:val="00B07724"/>
    <w:rsid w:val="00B07938"/>
    <w:rsid w:val="00B07A2F"/>
    <w:rsid w:val="00B07BED"/>
    <w:rsid w:val="00B07CD9"/>
    <w:rsid w:val="00B07D6F"/>
    <w:rsid w:val="00B07E81"/>
    <w:rsid w:val="00B10077"/>
    <w:rsid w:val="00B10117"/>
    <w:rsid w:val="00B102FE"/>
    <w:rsid w:val="00B1046E"/>
    <w:rsid w:val="00B10586"/>
    <w:rsid w:val="00B1062E"/>
    <w:rsid w:val="00B10AA0"/>
    <w:rsid w:val="00B10AE9"/>
    <w:rsid w:val="00B10B25"/>
    <w:rsid w:val="00B10BEF"/>
    <w:rsid w:val="00B10CEF"/>
    <w:rsid w:val="00B10EC5"/>
    <w:rsid w:val="00B11096"/>
    <w:rsid w:val="00B11185"/>
    <w:rsid w:val="00B111E6"/>
    <w:rsid w:val="00B113D2"/>
    <w:rsid w:val="00B116BB"/>
    <w:rsid w:val="00B1172A"/>
    <w:rsid w:val="00B1176C"/>
    <w:rsid w:val="00B11789"/>
    <w:rsid w:val="00B117B6"/>
    <w:rsid w:val="00B118A3"/>
    <w:rsid w:val="00B11C5D"/>
    <w:rsid w:val="00B11E54"/>
    <w:rsid w:val="00B11E71"/>
    <w:rsid w:val="00B11FC2"/>
    <w:rsid w:val="00B127DA"/>
    <w:rsid w:val="00B12A6C"/>
    <w:rsid w:val="00B12ADE"/>
    <w:rsid w:val="00B12F58"/>
    <w:rsid w:val="00B13007"/>
    <w:rsid w:val="00B13122"/>
    <w:rsid w:val="00B1344A"/>
    <w:rsid w:val="00B135DC"/>
    <w:rsid w:val="00B136C6"/>
    <w:rsid w:val="00B13A20"/>
    <w:rsid w:val="00B13D82"/>
    <w:rsid w:val="00B13EC8"/>
    <w:rsid w:val="00B13F79"/>
    <w:rsid w:val="00B14016"/>
    <w:rsid w:val="00B140DB"/>
    <w:rsid w:val="00B14172"/>
    <w:rsid w:val="00B141C8"/>
    <w:rsid w:val="00B1448D"/>
    <w:rsid w:val="00B1462E"/>
    <w:rsid w:val="00B14698"/>
    <w:rsid w:val="00B147D9"/>
    <w:rsid w:val="00B14BC5"/>
    <w:rsid w:val="00B14C8E"/>
    <w:rsid w:val="00B14CFE"/>
    <w:rsid w:val="00B14FF2"/>
    <w:rsid w:val="00B15010"/>
    <w:rsid w:val="00B15066"/>
    <w:rsid w:val="00B150E6"/>
    <w:rsid w:val="00B152A2"/>
    <w:rsid w:val="00B152EA"/>
    <w:rsid w:val="00B1569E"/>
    <w:rsid w:val="00B15763"/>
    <w:rsid w:val="00B15A43"/>
    <w:rsid w:val="00B15A74"/>
    <w:rsid w:val="00B15AC4"/>
    <w:rsid w:val="00B15CA5"/>
    <w:rsid w:val="00B15D69"/>
    <w:rsid w:val="00B1612D"/>
    <w:rsid w:val="00B1625C"/>
    <w:rsid w:val="00B162D9"/>
    <w:rsid w:val="00B164D6"/>
    <w:rsid w:val="00B166AA"/>
    <w:rsid w:val="00B16772"/>
    <w:rsid w:val="00B167F8"/>
    <w:rsid w:val="00B169F9"/>
    <w:rsid w:val="00B16D29"/>
    <w:rsid w:val="00B1757C"/>
    <w:rsid w:val="00B177F3"/>
    <w:rsid w:val="00B178F9"/>
    <w:rsid w:val="00B17963"/>
    <w:rsid w:val="00B17974"/>
    <w:rsid w:val="00B17B53"/>
    <w:rsid w:val="00B17C2C"/>
    <w:rsid w:val="00B17D15"/>
    <w:rsid w:val="00B20400"/>
    <w:rsid w:val="00B204C1"/>
    <w:rsid w:val="00B20574"/>
    <w:rsid w:val="00B206F9"/>
    <w:rsid w:val="00B20958"/>
    <w:rsid w:val="00B20981"/>
    <w:rsid w:val="00B20A04"/>
    <w:rsid w:val="00B212C8"/>
    <w:rsid w:val="00B212F2"/>
    <w:rsid w:val="00B21626"/>
    <w:rsid w:val="00B217FA"/>
    <w:rsid w:val="00B218FA"/>
    <w:rsid w:val="00B2195D"/>
    <w:rsid w:val="00B219D0"/>
    <w:rsid w:val="00B21A9F"/>
    <w:rsid w:val="00B21B79"/>
    <w:rsid w:val="00B221AE"/>
    <w:rsid w:val="00B22255"/>
    <w:rsid w:val="00B2230D"/>
    <w:rsid w:val="00B224B4"/>
    <w:rsid w:val="00B224F3"/>
    <w:rsid w:val="00B228A2"/>
    <w:rsid w:val="00B22BA3"/>
    <w:rsid w:val="00B22FD2"/>
    <w:rsid w:val="00B23072"/>
    <w:rsid w:val="00B23150"/>
    <w:rsid w:val="00B2328F"/>
    <w:rsid w:val="00B232A2"/>
    <w:rsid w:val="00B23347"/>
    <w:rsid w:val="00B23370"/>
    <w:rsid w:val="00B23625"/>
    <w:rsid w:val="00B23736"/>
    <w:rsid w:val="00B237CA"/>
    <w:rsid w:val="00B237E3"/>
    <w:rsid w:val="00B239E1"/>
    <w:rsid w:val="00B23A03"/>
    <w:rsid w:val="00B23D4B"/>
    <w:rsid w:val="00B240B8"/>
    <w:rsid w:val="00B240FD"/>
    <w:rsid w:val="00B241EC"/>
    <w:rsid w:val="00B245BD"/>
    <w:rsid w:val="00B2460C"/>
    <w:rsid w:val="00B2468A"/>
    <w:rsid w:val="00B246FF"/>
    <w:rsid w:val="00B248A5"/>
    <w:rsid w:val="00B24B2A"/>
    <w:rsid w:val="00B24BF8"/>
    <w:rsid w:val="00B24C64"/>
    <w:rsid w:val="00B24C80"/>
    <w:rsid w:val="00B24D02"/>
    <w:rsid w:val="00B2521E"/>
    <w:rsid w:val="00B25385"/>
    <w:rsid w:val="00B253E4"/>
    <w:rsid w:val="00B254A2"/>
    <w:rsid w:val="00B257AD"/>
    <w:rsid w:val="00B25846"/>
    <w:rsid w:val="00B258DD"/>
    <w:rsid w:val="00B25951"/>
    <w:rsid w:val="00B25B25"/>
    <w:rsid w:val="00B25C31"/>
    <w:rsid w:val="00B261D1"/>
    <w:rsid w:val="00B2626D"/>
    <w:rsid w:val="00B26412"/>
    <w:rsid w:val="00B26556"/>
    <w:rsid w:val="00B2657A"/>
    <w:rsid w:val="00B26D91"/>
    <w:rsid w:val="00B26D93"/>
    <w:rsid w:val="00B26D9A"/>
    <w:rsid w:val="00B26F03"/>
    <w:rsid w:val="00B26FDC"/>
    <w:rsid w:val="00B27173"/>
    <w:rsid w:val="00B271A1"/>
    <w:rsid w:val="00B271B0"/>
    <w:rsid w:val="00B273A7"/>
    <w:rsid w:val="00B275A3"/>
    <w:rsid w:val="00B27786"/>
    <w:rsid w:val="00B278FD"/>
    <w:rsid w:val="00B2B76F"/>
    <w:rsid w:val="00B30272"/>
    <w:rsid w:val="00B3028B"/>
    <w:rsid w:val="00B302B1"/>
    <w:rsid w:val="00B302D7"/>
    <w:rsid w:val="00B30400"/>
    <w:rsid w:val="00B3086C"/>
    <w:rsid w:val="00B30935"/>
    <w:rsid w:val="00B3097F"/>
    <w:rsid w:val="00B30ADE"/>
    <w:rsid w:val="00B30F12"/>
    <w:rsid w:val="00B31287"/>
    <w:rsid w:val="00B31359"/>
    <w:rsid w:val="00B31416"/>
    <w:rsid w:val="00B31681"/>
    <w:rsid w:val="00B316A2"/>
    <w:rsid w:val="00B318C1"/>
    <w:rsid w:val="00B31AA1"/>
    <w:rsid w:val="00B31B1D"/>
    <w:rsid w:val="00B31C87"/>
    <w:rsid w:val="00B31E0A"/>
    <w:rsid w:val="00B323A5"/>
    <w:rsid w:val="00B326A6"/>
    <w:rsid w:val="00B326F7"/>
    <w:rsid w:val="00B3292C"/>
    <w:rsid w:val="00B329FE"/>
    <w:rsid w:val="00B32D4E"/>
    <w:rsid w:val="00B3301A"/>
    <w:rsid w:val="00B33077"/>
    <w:rsid w:val="00B331D3"/>
    <w:rsid w:val="00B332DE"/>
    <w:rsid w:val="00B333FE"/>
    <w:rsid w:val="00B334D4"/>
    <w:rsid w:val="00B33607"/>
    <w:rsid w:val="00B33852"/>
    <w:rsid w:val="00B3388D"/>
    <w:rsid w:val="00B33949"/>
    <w:rsid w:val="00B33E9B"/>
    <w:rsid w:val="00B33FA0"/>
    <w:rsid w:val="00B34028"/>
    <w:rsid w:val="00B34199"/>
    <w:rsid w:val="00B34323"/>
    <w:rsid w:val="00B3440B"/>
    <w:rsid w:val="00B344F4"/>
    <w:rsid w:val="00B346E7"/>
    <w:rsid w:val="00B346FB"/>
    <w:rsid w:val="00B34AEE"/>
    <w:rsid w:val="00B34D28"/>
    <w:rsid w:val="00B35265"/>
    <w:rsid w:val="00B352BD"/>
    <w:rsid w:val="00B3537B"/>
    <w:rsid w:val="00B3545E"/>
    <w:rsid w:val="00B3565C"/>
    <w:rsid w:val="00B356E6"/>
    <w:rsid w:val="00B358FB"/>
    <w:rsid w:val="00B3591D"/>
    <w:rsid w:val="00B3593E"/>
    <w:rsid w:val="00B35A4C"/>
    <w:rsid w:val="00B35B46"/>
    <w:rsid w:val="00B35B58"/>
    <w:rsid w:val="00B35B7D"/>
    <w:rsid w:val="00B35BC9"/>
    <w:rsid w:val="00B35C47"/>
    <w:rsid w:val="00B35D45"/>
    <w:rsid w:val="00B35F07"/>
    <w:rsid w:val="00B36239"/>
    <w:rsid w:val="00B363AA"/>
    <w:rsid w:val="00B363CF"/>
    <w:rsid w:val="00B3657E"/>
    <w:rsid w:val="00B3663B"/>
    <w:rsid w:val="00B367CE"/>
    <w:rsid w:val="00B367F8"/>
    <w:rsid w:val="00B36852"/>
    <w:rsid w:val="00B36871"/>
    <w:rsid w:val="00B36F06"/>
    <w:rsid w:val="00B372C4"/>
    <w:rsid w:val="00B3732B"/>
    <w:rsid w:val="00B37352"/>
    <w:rsid w:val="00B374C2"/>
    <w:rsid w:val="00B3752C"/>
    <w:rsid w:val="00B3761E"/>
    <w:rsid w:val="00B376B2"/>
    <w:rsid w:val="00B37935"/>
    <w:rsid w:val="00B379B2"/>
    <w:rsid w:val="00B379C2"/>
    <w:rsid w:val="00B37A33"/>
    <w:rsid w:val="00B37C53"/>
    <w:rsid w:val="00B37F3A"/>
    <w:rsid w:val="00B402CA"/>
    <w:rsid w:val="00B402DD"/>
    <w:rsid w:val="00B40335"/>
    <w:rsid w:val="00B40635"/>
    <w:rsid w:val="00B4080F"/>
    <w:rsid w:val="00B408B7"/>
    <w:rsid w:val="00B40913"/>
    <w:rsid w:val="00B40D03"/>
    <w:rsid w:val="00B40E71"/>
    <w:rsid w:val="00B40FCA"/>
    <w:rsid w:val="00B412D4"/>
    <w:rsid w:val="00B414F7"/>
    <w:rsid w:val="00B41566"/>
    <w:rsid w:val="00B41603"/>
    <w:rsid w:val="00B416BA"/>
    <w:rsid w:val="00B41813"/>
    <w:rsid w:val="00B419D9"/>
    <w:rsid w:val="00B41A0B"/>
    <w:rsid w:val="00B41A50"/>
    <w:rsid w:val="00B41B00"/>
    <w:rsid w:val="00B41B73"/>
    <w:rsid w:val="00B41CDF"/>
    <w:rsid w:val="00B41D78"/>
    <w:rsid w:val="00B41EC9"/>
    <w:rsid w:val="00B42108"/>
    <w:rsid w:val="00B422E7"/>
    <w:rsid w:val="00B4233E"/>
    <w:rsid w:val="00B4251D"/>
    <w:rsid w:val="00B42731"/>
    <w:rsid w:val="00B427BB"/>
    <w:rsid w:val="00B42853"/>
    <w:rsid w:val="00B4294B"/>
    <w:rsid w:val="00B42AB4"/>
    <w:rsid w:val="00B42ADD"/>
    <w:rsid w:val="00B42B24"/>
    <w:rsid w:val="00B42C11"/>
    <w:rsid w:val="00B42E99"/>
    <w:rsid w:val="00B430AC"/>
    <w:rsid w:val="00B43104"/>
    <w:rsid w:val="00B4311F"/>
    <w:rsid w:val="00B43195"/>
    <w:rsid w:val="00B433DC"/>
    <w:rsid w:val="00B433EB"/>
    <w:rsid w:val="00B436B3"/>
    <w:rsid w:val="00B4394C"/>
    <w:rsid w:val="00B43A30"/>
    <w:rsid w:val="00B43AF4"/>
    <w:rsid w:val="00B43C27"/>
    <w:rsid w:val="00B43D79"/>
    <w:rsid w:val="00B43DCB"/>
    <w:rsid w:val="00B43FA1"/>
    <w:rsid w:val="00B44009"/>
    <w:rsid w:val="00B44107"/>
    <w:rsid w:val="00B44121"/>
    <w:rsid w:val="00B44381"/>
    <w:rsid w:val="00B446F1"/>
    <w:rsid w:val="00B448EA"/>
    <w:rsid w:val="00B44A05"/>
    <w:rsid w:val="00B44CCD"/>
    <w:rsid w:val="00B44D15"/>
    <w:rsid w:val="00B44D95"/>
    <w:rsid w:val="00B44E9B"/>
    <w:rsid w:val="00B45044"/>
    <w:rsid w:val="00B451A6"/>
    <w:rsid w:val="00B4525E"/>
    <w:rsid w:val="00B45321"/>
    <w:rsid w:val="00B45371"/>
    <w:rsid w:val="00B4552A"/>
    <w:rsid w:val="00B457C5"/>
    <w:rsid w:val="00B45D12"/>
    <w:rsid w:val="00B45D44"/>
    <w:rsid w:val="00B45E43"/>
    <w:rsid w:val="00B45FBF"/>
    <w:rsid w:val="00B4614B"/>
    <w:rsid w:val="00B463E9"/>
    <w:rsid w:val="00B463FF"/>
    <w:rsid w:val="00B46513"/>
    <w:rsid w:val="00B4658C"/>
    <w:rsid w:val="00B466DC"/>
    <w:rsid w:val="00B46AD5"/>
    <w:rsid w:val="00B46B93"/>
    <w:rsid w:val="00B46C81"/>
    <w:rsid w:val="00B46E02"/>
    <w:rsid w:val="00B46F89"/>
    <w:rsid w:val="00B47001"/>
    <w:rsid w:val="00B470A0"/>
    <w:rsid w:val="00B47185"/>
    <w:rsid w:val="00B47316"/>
    <w:rsid w:val="00B47341"/>
    <w:rsid w:val="00B47351"/>
    <w:rsid w:val="00B47393"/>
    <w:rsid w:val="00B47464"/>
    <w:rsid w:val="00B477B4"/>
    <w:rsid w:val="00B4795F"/>
    <w:rsid w:val="00B47AFA"/>
    <w:rsid w:val="00B47CEE"/>
    <w:rsid w:val="00B47D2D"/>
    <w:rsid w:val="00B47DFD"/>
    <w:rsid w:val="00B47E63"/>
    <w:rsid w:val="00B50040"/>
    <w:rsid w:val="00B500B9"/>
    <w:rsid w:val="00B50113"/>
    <w:rsid w:val="00B5042E"/>
    <w:rsid w:val="00B5044D"/>
    <w:rsid w:val="00B50535"/>
    <w:rsid w:val="00B50891"/>
    <w:rsid w:val="00B508E4"/>
    <w:rsid w:val="00B50C22"/>
    <w:rsid w:val="00B50C8E"/>
    <w:rsid w:val="00B50D5E"/>
    <w:rsid w:val="00B50ED3"/>
    <w:rsid w:val="00B5111D"/>
    <w:rsid w:val="00B51149"/>
    <w:rsid w:val="00B512E1"/>
    <w:rsid w:val="00B51754"/>
    <w:rsid w:val="00B518F9"/>
    <w:rsid w:val="00B51B06"/>
    <w:rsid w:val="00B51F50"/>
    <w:rsid w:val="00B521B2"/>
    <w:rsid w:val="00B5235C"/>
    <w:rsid w:val="00B5283D"/>
    <w:rsid w:val="00B52B87"/>
    <w:rsid w:val="00B52F08"/>
    <w:rsid w:val="00B530A1"/>
    <w:rsid w:val="00B530FD"/>
    <w:rsid w:val="00B533AE"/>
    <w:rsid w:val="00B533FD"/>
    <w:rsid w:val="00B535E0"/>
    <w:rsid w:val="00B536BD"/>
    <w:rsid w:val="00B53772"/>
    <w:rsid w:val="00B5387C"/>
    <w:rsid w:val="00B538A9"/>
    <w:rsid w:val="00B538F9"/>
    <w:rsid w:val="00B53925"/>
    <w:rsid w:val="00B53A02"/>
    <w:rsid w:val="00B53BC5"/>
    <w:rsid w:val="00B53C73"/>
    <w:rsid w:val="00B53CF9"/>
    <w:rsid w:val="00B53D73"/>
    <w:rsid w:val="00B5422A"/>
    <w:rsid w:val="00B5423B"/>
    <w:rsid w:val="00B5426A"/>
    <w:rsid w:val="00B54311"/>
    <w:rsid w:val="00B543E4"/>
    <w:rsid w:val="00B54407"/>
    <w:rsid w:val="00B54420"/>
    <w:rsid w:val="00B5456F"/>
    <w:rsid w:val="00B5465B"/>
    <w:rsid w:val="00B54ABB"/>
    <w:rsid w:val="00B54CD1"/>
    <w:rsid w:val="00B54D32"/>
    <w:rsid w:val="00B54DBA"/>
    <w:rsid w:val="00B54DBF"/>
    <w:rsid w:val="00B550BA"/>
    <w:rsid w:val="00B55178"/>
    <w:rsid w:val="00B552DC"/>
    <w:rsid w:val="00B556F3"/>
    <w:rsid w:val="00B5570D"/>
    <w:rsid w:val="00B559D9"/>
    <w:rsid w:val="00B55A1A"/>
    <w:rsid w:val="00B56137"/>
    <w:rsid w:val="00B56349"/>
    <w:rsid w:val="00B56470"/>
    <w:rsid w:val="00B56489"/>
    <w:rsid w:val="00B56582"/>
    <w:rsid w:val="00B567CD"/>
    <w:rsid w:val="00B5684E"/>
    <w:rsid w:val="00B56A79"/>
    <w:rsid w:val="00B56E91"/>
    <w:rsid w:val="00B56EF8"/>
    <w:rsid w:val="00B56F6C"/>
    <w:rsid w:val="00B56FA4"/>
    <w:rsid w:val="00B5710D"/>
    <w:rsid w:val="00B571B1"/>
    <w:rsid w:val="00B57232"/>
    <w:rsid w:val="00B57379"/>
    <w:rsid w:val="00B57429"/>
    <w:rsid w:val="00B5742E"/>
    <w:rsid w:val="00B5745B"/>
    <w:rsid w:val="00B5761D"/>
    <w:rsid w:val="00B576DC"/>
    <w:rsid w:val="00B576F1"/>
    <w:rsid w:val="00B57715"/>
    <w:rsid w:val="00B577BE"/>
    <w:rsid w:val="00B57C73"/>
    <w:rsid w:val="00B57CD3"/>
    <w:rsid w:val="00B57CDE"/>
    <w:rsid w:val="00B57D2D"/>
    <w:rsid w:val="00B57FC7"/>
    <w:rsid w:val="00B600F1"/>
    <w:rsid w:val="00B60811"/>
    <w:rsid w:val="00B60BBB"/>
    <w:rsid w:val="00B60C23"/>
    <w:rsid w:val="00B6124F"/>
    <w:rsid w:val="00B61294"/>
    <w:rsid w:val="00B612B3"/>
    <w:rsid w:val="00B6131E"/>
    <w:rsid w:val="00B616F9"/>
    <w:rsid w:val="00B61865"/>
    <w:rsid w:val="00B618D6"/>
    <w:rsid w:val="00B618DA"/>
    <w:rsid w:val="00B6198A"/>
    <w:rsid w:val="00B61B9A"/>
    <w:rsid w:val="00B61CF2"/>
    <w:rsid w:val="00B61F04"/>
    <w:rsid w:val="00B61F38"/>
    <w:rsid w:val="00B620ED"/>
    <w:rsid w:val="00B62154"/>
    <w:rsid w:val="00B6225C"/>
    <w:rsid w:val="00B62340"/>
    <w:rsid w:val="00B62416"/>
    <w:rsid w:val="00B62453"/>
    <w:rsid w:val="00B62787"/>
    <w:rsid w:val="00B62805"/>
    <w:rsid w:val="00B62A48"/>
    <w:rsid w:val="00B62CA3"/>
    <w:rsid w:val="00B62FC0"/>
    <w:rsid w:val="00B63040"/>
    <w:rsid w:val="00B63099"/>
    <w:rsid w:val="00B63211"/>
    <w:rsid w:val="00B632AF"/>
    <w:rsid w:val="00B63493"/>
    <w:rsid w:val="00B63583"/>
    <w:rsid w:val="00B6359D"/>
    <w:rsid w:val="00B635FA"/>
    <w:rsid w:val="00B63844"/>
    <w:rsid w:val="00B63923"/>
    <w:rsid w:val="00B639DF"/>
    <w:rsid w:val="00B63AD7"/>
    <w:rsid w:val="00B63ED6"/>
    <w:rsid w:val="00B63F99"/>
    <w:rsid w:val="00B63FCD"/>
    <w:rsid w:val="00B63FDB"/>
    <w:rsid w:val="00B64062"/>
    <w:rsid w:val="00B640A4"/>
    <w:rsid w:val="00B6410E"/>
    <w:rsid w:val="00B643E2"/>
    <w:rsid w:val="00B6446C"/>
    <w:rsid w:val="00B647AF"/>
    <w:rsid w:val="00B64900"/>
    <w:rsid w:val="00B64921"/>
    <w:rsid w:val="00B64AE2"/>
    <w:rsid w:val="00B64EB6"/>
    <w:rsid w:val="00B65021"/>
    <w:rsid w:val="00B6527C"/>
    <w:rsid w:val="00B6565A"/>
    <w:rsid w:val="00B65A44"/>
    <w:rsid w:val="00B65ABA"/>
    <w:rsid w:val="00B65C89"/>
    <w:rsid w:val="00B65CC3"/>
    <w:rsid w:val="00B65D4E"/>
    <w:rsid w:val="00B65EB4"/>
    <w:rsid w:val="00B65EE5"/>
    <w:rsid w:val="00B65F6C"/>
    <w:rsid w:val="00B6606E"/>
    <w:rsid w:val="00B660AA"/>
    <w:rsid w:val="00B661E4"/>
    <w:rsid w:val="00B664E9"/>
    <w:rsid w:val="00B664EE"/>
    <w:rsid w:val="00B66501"/>
    <w:rsid w:val="00B66B2C"/>
    <w:rsid w:val="00B66D0A"/>
    <w:rsid w:val="00B66D77"/>
    <w:rsid w:val="00B66DFE"/>
    <w:rsid w:val="00B66EDF"/>
    <w:rsid w:val="00B66F53"/>
    <w:rsid w:val="00B67092"/>
    <w:rsid w:val="00B67226"/>
    <w:rsid w:val="00B6764A"/>
    <w:rsid w:val="00B67667"/>
    <w:rsid w:val="00B678BD"/>
    <w:rsid w:val="00B67966"/>
    <w:rsid w:val="00B67A3E"/>
    <w:rsid w:val="00B67B2A"/>
    <w:rsid w:val="00B67EB2"/>
    <w:rsid w:val="00B700F3"/>
    <w:rsid w:val="00B70119"/>
    <w:rsid w:val="00B7034A"/>
    <w:rsid w:val="00B703F9"/>
    <w:rsid w:val="00B704E3"/>
    <w:rsid w:val="00B70779"/>
    <w:rsid w:val="00B707C4"/>
    <w:rsid w:val="00B70A0F"/>
    <w:rsid w:val="00B70AEC"/>
    <w:rsid w:val="00B70CE6"/>
    <w:rsid w:val="00B70D71"/>
    <w:rsid w:val="00B71009"/>
    <w:rsid w:val="00B71054"/>
    <w:rsid w:val="00B711C6"/>
    <w:rsid w:val="00B71393"/>
    <w:rsid w:val="00B7140E"/>
    <w:rsid w:val="00B714A8"/>
    <w:rsid w:val="00B71740"/>
    <w:rsid w:val="00B7188B"/>
    <w:rsid w:val="00B719C9"/>
    <w:rsid w:val="00B71C60"/>
    <w:rsid w:val="00B71FAE"/>
    <w:rsid w:val="00B721F3"/>
    <w:rsid w:val="00B72308"/>
    <w:rsid w:val="00B723A2"/>
    <w:rsid w:val="00B7253B"/>
    <w:rsid w:val="00B7260C"/>
    <w:rsid w:val="00B72716"/>
    <w:rsid w:val="00B727E6"/>
    <w:rsid w:val="00B727F2"/>
    <w:rsid w:val="00B72B8C"/>
    <w:rsid w:val="00B72BE5"/>
    <w:rsid w:val="00B72DA5"/>
    <w:rsid w:val="00B72DD7"/>
    <w:rsid w:val="00B72FEB"/>
    <w:rsid w:val="00B732D1"/>
    <w:rsid w:val="00B733D9"/>
    <w:rsid w:val="00B7341E"/>
    <w:rsid w:val="00B734D8"/>
    <w:rsid w:val="00B735AB"/>
    <w:rsid w:val="00B73845"/>
    <w:rsid w:val="00B73B5D"/>
    <w:rsid w:val="00B73E31"/>
    <w:rsid w:val="00B73E3E"/>
    <w:rsid w:val="00B73E6F"/>
    <w:rsid w:val="00B7406F"/>
    <w:rsid w:val="00B740C1"/>
    <w:rsid w:val="00B741E6"/>
    <w:rsid w:val="00B747DE"/>
    <w:rsid w:val="00B7489F"/>
    <w:rsid w:val="00B74908"/>
    <w:rsid w:val="00B74972"/>
    <w:rsid w:val="00B74BF1"/>
    <w:rsid w:val="00B74FF5"/>
    <w:rsid w:val="00B75265"/>
    <w:rsid w:val="00B752F2"/>
    <w:rsid w:val="00B753A5"/>
    <w:rsid w:val="00B75560"/>
    <w:rsid w:val="00B7571A"/>
    <w:rsid w:val="00B758D4"/>
    <w:rsid w:val="00B759CA"/>
    <w:rsid w:val="00B75DF8"/>
    <w:rsid w:val="00B75EAA"/>
    <w:rsid w:val="00B76075"/>
    <w:rsid w:val="00B76160"/>
    <w:rsid w:val="00B76289"/>
    <w:rsid w:val="00B76341"/>
    <w:rsid w:val="00B7638A"/>
    <w:rsid w:val="00B7661E"/>
    <w:rsid w:val="00B766AC"/>
    <w:rsid w:val="00B768E9"/>
    <w:rsid w:val="00B76AF8"/>
    <w:rsid w:val="00B76BD5"/>
    <w:rsid w:val="00B76D95"/>
    <w:rsid w:val="00B76DA2"/>
    <w:rsid w:val="00B76E87"/>
    <w:rsid w:val="00B76EA7"/>
    <w:rsid w:val="00B77006"/>
    <w:rsid w:val="00B770C6"/>
    <w:rsid w:val="00B77147"/>
    <w:rsid w:val="00B77376"/>
    <w:rsid w:val="00B773F8"/>
    <w:rsid w:val="00B7748E"/>
    <w:rsid w:val="00B77556"/>
    <w:rsid w:val="00B77B46"/>
    <w:rsid w:val="00B80006"/>
    <w:rsid w:val="00B80730"/>
    <w:rsid w:val="00B80826"/>
    <w:rsid w:val="00B8089F"/>
    <w:rsid w:val="00B80DCE"/>
    <w:rsid w:val="00B80E26"/>
    <w:rsid w:val="00B80E73"/>
    <w:rsid w:val="00B80F48"/>
    <w:rsid w:val="00B80F77"/>
    <w:rsid w:val="00B8133A"/>
    <w:rsid w:val="00B81543"/>
    <w:rsid w:val="00B81751"/>
    <w:rsid w:val="00B818FD"/>
    <w:rsid w:val="00B81A22"/>
    <w:rsid w:val="00B81AB1"/>
    <w:rsid w:val="00B81BBE"/>
    <w:rsid w:val="00B81F7D"/>
    <w:rsid w:val="00B820B0"/>
    <w:rsid w:val="00B82241"/>
    <w:rsid w:val="00B823FB"/>
    <w:rsid w:val="00B825F7"/>
    <w:rsid w:val="00B828F8"/>
    <w:rsid w:val="00B82CBD"/>
    <w:rsid w:val="00B82D69"/>
    <w:rsid w:val="00B82D7C"/>
    <w:rsid w:val="00B82F50"/>
    <w:rsid w:val="00B82FC4"/>
    <w:rsid w:val="00B830CA"/>
    <w:rsid w:val="00B830E8"/>
    <w:rsid w:val="00B832B5"/>
    <w:rsid w:val="00B8343C"/>
    <w:rsid w:val="00B834B1"/>
    <w:rsid w:val="00B83676"/>
    <w:rsid w:val="00B8374F"/>
    <w:rsid w:val="00B839C4"/>
    <w:rsid w:val="00B83C6B"/>
    <w:rsid w:val="00B83D44"/>
    <w:rsid w:val="00B83F25"/>
    <w:rsid w:val="00B84082"/>
    <w:rsid w:val="00B8409A"/>
    <w:rsid w:val="00B841C4"/>
    <w:rsid w:val="00B84454"/>
    <w:rsid w:val="00B845C2"/>
    <w:rsid w:val="00B8492C"/>
    <w:rsid w:val="00B84974"/>
    <w:rsid w:val="00B849B6"/>
    <w:rsid w:val="00B85121"/>
    <w:rsid w:val="00B85143"/>
    <w:rsid w:val="00B85549"/>
    <w:rsid w:val="00B8566F"/>
    <w:rsid w:val="00B8569B"/>
    <w:rsid w:val="00B856D2"/>
    <w:rsid w:val="00B85816"/>
    <w:rsid w:val="00B8586D"/>
    <w:rsid w:val="00B85A18"/>
    <w:rsid w:val="00B85AB9"/>
    <w:rsid w:val="00B85AEE"/>
    <w:rsid w:val="00B85BA5"/>
    <w:rsid w:val="00B85FA1"/>
    <w:rsid w:val="00B86019"/>
    <w:rsid w:val="00B860BB"/>
    <w:rsid w:val="00B86165"/>
    <w:rsid w:val="00B8629D"/>
    <w:rsid w:val="00B86821"/>
    <w:rsid w:val="00B868A7"/>
    <w:rsid w:val="00B868AD"/>
    <w:rsid w:val="00B86997"/>
    <w:rsid w:val="00B86A4F"/>
    <w:rsid w:val="00B86AE8"/>
    <w:rsid w:val="00B86CBE"/>
    <w:rsid w:val="00B86DFE"/>
    <w:rsid w:val="00B86E09"/>
    <w:rsid w:val="00B86EF4"/>
    <w:rsid w:val="00B870A0"/>
    <w:rsid w:val="00B872FE"/>
    <w:rsid w:val="00B87424"/>
    <w:rsid w:val="00B877C1"/>
    <w:rsid w:val="00B87C50"/>
    <w:rsid w:val="00B87EC2"/>
    <w:rsid w:val="00B87F93"/>
    <w:rsid w:val="00B9073C"/>
    <w:rsid w:val="00B90832"/>
    <w:rsid w:val="00B9098E"/>
    <w:rsid w:val="00B90AA0"/>
    <w:rsid w:val="00B90C75"/>
    <w:rsid w:val="00B90EF5"/>
    <w:rsid w:val="00B91051"/>
    <w:rsid w:val="00B91150"/>
    <w:rsid w:val="00B9121E"/>
    <w:rsid w:val="00B912AF"/>
    <w:rsid w:val="00B91483"/>
    <w:rsid w:val="00B914E4"/>
    <w:rsid w:val="00B915F1"/>
    <w:rsid w:val="00B916B3"/>
    <w:rsid w:val="00B9173F"/>
    <w:rsid w:val="00B919AF"/>
    <w:rsid w:val="00B919C4"/>
    <w:rsid w:val="00B919E9"/>
    <w:rsid w:val="00B91A4F"/>
    <w:rsid w:val="00B91B27"/>
    <w:rsid w:val="00B91BA9"/>
    <w:rsid w:val="00B91EB3"/>
    <w:rsid w:val="00B9206E"/>
    <w:rsid w:val="00B92222"/>
    <w:rsid w:val="00B92324"/>
    <w:rsid w:val="00B9232C"/>
    <w:rsid w:val="00B9250A"/>
    <w:rsid w:val="00B9263D"/>
    <w:rsid w:val="00B9274E"/>
    <w:rsid w:val="00B92868"/>
    <w:rsid w:val="00B92960"/>
    <w:rsid w:val="00B92CBE"/>
    <w:rsid w:val="00B92D19"/>
    <w:rsid w:val="00B92F2E"/>
    <w:rsid w:val="00B92FE8"/>
    <w:rsid w:val="00B93562"/>
    <w:rsid w:val="00B93584"/>
    <w:rsid w:val="00B93741"/>
    <w:rsid w:val="00B93785"/>
    <w:rsid w:val="00B9380C"/>
    <w:rsid w:val="00B93910"/>
    <w:rsid w:val="00B93A1C"/>
    <w:rsid w:val="00B93A30"/>
    <w:rsid w:val="00B93C67"/>
    <w:rsid w:val="00B93E7B"/>
    <w:rsid w:val="00B93F5B"/>
    <w:rsid w:val="00B94408"/>
    <w:rsid w:val="00B9488D"/>
    <w:rsid w:val="00B948B2"/>
    <w:rsid w:val="00B948F4"/>
    <w:rsid w:val="00B949A7"/>
    <w:rsid w:val="00B94B36"/>
    <w:rsid w:val="00B9509C"/>
    <w:rsid w:val="00B9527E"/>
    <w:rsid w:val="00B95654"/>
    <w:rsid w:val="00B95690"/>
    <w:rsid w:val="00B95709"/>
    <w:rsid w:val="00B95A43"/>
    <w:rsid w:val="00B95A8A"/>
    <w:rsid w:val="00B95BB5"/>
    <w:rsid w:val="00B95F67"/>
    <w:rsid w:val="00B9629B"/>
    <w:rsid w:val="00B9629C"/>
    <w:rsid w:val="00B96360"/>
    <w:rsid w:val="00B96448"/>
    <w:rsid w:val="00B96517"/>
    <w:rsid w:val="00B9659F"/>
    <w:rsid w:val="00B966B8"/>
    <w:rsid w:val="00B96892"/>
    <w:rsid w:val="00B9693F"/>
    <w:rsid w:val="00B96993"/>
    <w:rsid w:val="00B96A79"/>
    <w:rsid w:val="00B96AA5"/>
    <w:rsid w:val="00B96B05"/>
    <w:rsid w:val="00B96B5E"/>
    <w:rsid w:val="00B96D83"/>
    <w:rsid w:val="00B96DB0"/>
    <w:rsid w:val="00B96FCD"/>
    <w:rsid w:val="00B97113"/>
    <w:rsid w:val="00B97242"/>
    <w:rsid w:val="00B97424"/>
    <w:rsid w:val="00B976A5"/>
    <w:rsid w:val="00B9774E"/>
    <w:rsid w:val="00B9797A"/>
    <w:rsid w:val="00B97E07"/>
    <w:rsid w:val="00BA00BD"/>
    <w:rsid w:val="00BA031A"/>
    <w:rsid w:val="00BA045C"/>
    <w:rsid w:val="00BA0596"/>
    <w:rsid w:val="00BA063F"/>
    <w:rsid w:val="00BA0836"/>
    <w:rsid w:val="00BA0915"/>
    <w:rsid w:val="00BA0986"/>
    <w:rsid w:val="00BA09A0"/>
    <w:rsid w:val="00BA0C20"/>
    <w:rsid w:val="00BA0E63"/>
    <w:rsid w:val="00BA0FFF"/>
    <w:rsid w:val="00BA1127"/>
    <w:rsid w:val="00BA124B"/>
    <w:rsid w:val="00BA129E"/>
    <w:rsid w:val="00BA14FC"/>
    <w:rsid w:val="00BA1851"/>
    <w:rsid w:val="00BA190B"/>
    <w:rsid w:val="00BA195E"/>
    <w:rsid w:val="00BA1AFB"/>
    <w:rsid w:val="00BA1B58"/>
    <w:rsid w:val="00BA1D05"/>
    <w:rsid w:val="00BA1D17"/>
    <w:rsid w:val="00BA1F49"/>
    <w:rsid w:val="00BA1FB4"/>
    <w:rsid w:val="00BA20E8"/>
    <w:rsid w:val="00BA2273"/>
    <w:rsid w:val="00BA22DA"/>
    <w:rsid w:val="00BA22F5"/>
    <w:rsid w:val="00BA2326"/>
    <w:rsid w:val="00BA2336"/>
    <w:rsid w:val="00BA239D"/>
    <w:rsid w:val="00BA2535"/>
    <w:rsid w:val="00BA2816"/>
    <w:rsid w:val="00BA2898"/>
    <w:rsid w:val="00BA2C33"/>
    <w:rsid w:val="00BA2D6C"/>
    <w:rsid w:val="00BA2FEA"/>
    <w:rsid w:val="00BA300A"/>
    <w:rsid w:val="00BA3195"/>
    <w:rsid w:val="00BA31CD"/>
    <w:rsid w:val="00BA33FC"/>
    <w:rsid w:val="00BA3491"/>
    <w:rsid w:val="00BA354D"/>
    <w:rsid w:val="00BA3914"/>
    <w:rsid w:val="00BA3BAC"/>
    <w:rsid w:val="00BA3D5F"/>
    <w:rsid w:val="00BA3F72"/>
    <w:rsid w:val="00BA415E"/>
    <w:rsid w:val="00BA4273"/>
    <w:rsid w:val="00BA42AF"/>
    <w:rsid w:val="00BA42B9"/>
    <w:rsid w:val="00BA43AD"/>
    <w:rsid w:val="00BA448A"/>
    <w:rsid w:val="00BA45A9"/>
    <w:rsid w:val="00BA46EF"/>
    <w:rsid w:val="00BA472F"/>
    <w:rsid w:val="00BA48BA"/>
    <w:rsid w:val="00BA4958"/>
    <w:rsid w:val="00BA49E1"/>
    <w:rsid w:val="00BA4B55"/>
    <w:rsid w:val="00BA4C0F"/>
    <w:rsid w:val="00BA4CE9"/>
    <w:rsid w:val="00BA4F6C"/>
    <w:rsid w:val="00BA5199"/>
    <w:rsid w:val="00BA5247"/>
    <w:rsid w:val="00BA5258"/>
    <w:rsid w:val="00BA525E"/>
    <w:rsid w:val="00BA529F"/>
    <w:rsid w:val="00BA52B2"/>
    <w:rsid w:val="00BA54E5"/>
    <w:rsid w:val="00BA561E"/>
    <w:rsid w:val="00BA56C9"/>
    <w:rsid w:val="00BA56F2"/>
    <w:rsid w:val="00BA5866"/>
    <w:rsid w:val="00BA594E"/>
    <w:rsid w:val="00BA59D4"/>
    <w:rsid w:val="00BA59DE"/>
    <w:rsid w:val="00BA5A90"/>
    <w:rsid w:val="00BA5B4A"/>
    <w:rsid w:val="00BA5B64"/>
    <w:rsid w:val="00BA5CE1"/>
    <w:rsid w:val="00BA5E98"/>
    <w:rsid w:val="00BA6041"/>
    <w:rsid w:val="00BA6121"/>
    <w:rsid w:val="00BA627A"/>
    <w:rsid w:val="00BA6474"/>
    <w:rsid w:val="00BA649F"/>
    <w:rsid w:val="00BA663C"/>
    <w:rsid w:val="00BA67D6"/>
    <w:rsid w:val="00BA69B7"/>
    <w:rsid w:val="00BA69CE"/>
    <w:rsid w:val="00BA6B22"/>
    <w:rsid w:val="00BA6C1C"/>
    <w:rsid w:val="00BA6E3C"/>
    <w:rsid w:val="00BA6E5F"/>
    <w:rsid w:val="00BA7073"/>
    <w:rsid w:val="00BA70B5"/>
    <w:rsid w:val="00BA71C3"/>
    <w:rsid w:val="00BA7241"/>
    <w:rsid w:val="00BA73C4"/>
    <w:rsid w:val="00BA7552"/>
    <w:rsid w:val="00BA7794"/>
    <w:rsid w:val="00BA789B"/>
    <w:rsid w:val="00BA7A33"/>
    <w:rsid w:val="00BA7B07"/>
    <w:rsid w:val="00BA7BA7"/>
    <w:rsid w:val="00BA7C12"/>
    <w:rsid w:val="00BA7C15"/>
    <w:rsid w:val="00BA7CBB"/>
    <w:rsid w:val="00BA7D54"/>
    <w:rsid w:val="00BA7E56"/>
    <w:rsid w:val="00BA7FE4"/>
    <w:rsid w:val="00BB006F"/>
    <w:rsid w:val="00BB00F7"/>
    <w:rsid w:val="00BB035B"/>
    <w:rsid w:val="00BB05AA"/>
    <w:rsid w:val="00BB06BB"/>
    <w:rsid w:val="00BB0802"/>
    <w:rsid w:val="00BB0849"/>
    <w:rsid w:val="00BB0A16"/>
    <w:rsid w:val="00BB0A6F"/>
    <w:rsid w:val="00BB0C0D"/>
    <w:rsid w:val="00BB0C71"/>
    <w:rsid w:val="00BB0D0B"/>
    <w:rsid w:val="00BB0E41"/>
    <w:rsid w:val="00BB0E81"/>
    <w:rsid w:val="00BB13CF"/>
    <w:rsid w:val="00BB1462"/>
    <w:rsid w:val="00BB155A"/>
    <w:rsid w:val="00BB15AD"/>
    <w:rsid w:val="00BB1635"/>
    <w:rsid w:val="00BB1729"/>
    <w:rsid w:val="00BB185C"/>
    <w:rsid w:val="00BB1872"/>
    <w:rsid w:val="00BB1968"/>
    <w:rsid w:val="00BB1B50"/>
    <w:rsid w:val="00BB1B60"/>
    <w:rsid w:val="00BB2199"/>
    <w:rsid w:val="00BB2315"/>
    <w:rsid w:val="00BB231D"/>
    <w:rsid w:val="00BB23CA"/>
    <w:rsid w:val="00BB256A"/>
    <w:rsid w:val="00BB2580"/>
    <w:rsid w:val="00BB2600"/>
    <w:rsid w:val="00BB2613"/>
    <w:rsid w:val="00BB265A"/>
    <w:rsid w:val="00BB2848"/>
    <w:rsid w:val="00BB29E5"/>
    <w:rsid w:val="00BB2AC9"/>
    <w:rsid w:val="00BB2D30"/>
    <w:rsid w:val="00BB2F19"/>
    <w:rsid w:val="00BB2F28"/>
    <w:rsid w:val="00BB2F81"/>
    <w:rsid w:val="00BB3225"/>
    <w:rsid w:val="00BB33A8"/>
    <w:rsid w:val="00BB34BB"/>
    <w:rsid w:val="00BB34C5"/>
    <w:rsid w:val="00BB3572"/>
    <w:rsid w:val="00BB3AF4"/>
    <w:rsid w:val="00BB3CD1"/>
    <w:rsid w:val="00BB3DCD"/>
    <w:rsid w:val="00BB3E69"/>
    <w:rsid w:val="00BB3E87"/>
    <w:rsid w:val="00BB3F6A"/>
    <w:rsid w:val="00BB414D"/>
    <w:rsid w:val="00BB4473"/>
    <w:rsid w:val="00BB4677"/>
    <w:rsid w:val="00BB47AF"/>
    <w:rsid w:val="00BB47CF"/>
    <w:rsid w:val="00BB4880"/>
    <w:rsid w:val="00BB4A87"/>
    <w:rsid w:val="00BB4E55"/>
    <w:rsid w:val="00BB509C"/>
    <w:rsid w:val="00BB54D2"/>
    <w:rsid w:val="00BB5649"/>
    <w:rsid w:val="00BB5A75"/>
    <w:rsid w:val="00BB5BB7"/>
    <w:rsid w:val="00BB5CFC"/>
    <w:rsid w:val="00BB5E92"/>
    <w:rsid w:val="00BB5EAD"/>
    <w:rsid w:val="00BB5F30"/>
    <w:rsid w:val="00BB5F73"/>
    <w:rsid w:val="00BB601D"/>
    <w:rsid w:val="00BB6446"/>
    <w:rsid w:val="00BB649F"/>
    <w:rsid w:val="00BB6713"/>
    <w:rsid w:val="00BB679E"/>
    <w:rsid w:val="00BB6816"/>
    <w:rsid w:val="00BB68AF"/>
    <w:rsid w:val="00BB6B0D"/>
    <w:rsid w:val="00BB6BEE"/>
    <w:rsid w:val="00BB76C1"/>
    <w:rsid w:val="00BB787A"/>
    <w:rsid w:val="00BB79A2"/>
    <w:rsid w:val="00BB7D2E"/>
    <w:rsid w:val="00BB7F85"/>
    <w:rsid w:val="00BC0201"/>
    <w:rsid w:val="00BC04C8"/>
    <w:rsid w:val="00BC081F"/>
    <w:rsid w:val="00BC0BD0"/>
    <w:rsid w:val="00BC0C60"/>
    <w:rsid w:val="00BC0F39"/>
    <w:rsid w:val="00BC1038"/>
    <w:rsid w:val="00BC1165"/>
    <w:rsid w:val="00BC117C"/>
    <w:rsid w:val="00BC12AD"/>
    <w:rsid w:val="00BC137D"/>
    <w:rsid w:val="00BC13A9"/>
    <w:rsid w:val="00BC16EC"/>
    <w:rsid w:val="00BC19A5"/>
    <w:rsid w:val="00BC1DEA"/>
    <w:rsid w:val="00BC1ED2"/>
    <w:rsid w:val="00BC1FA5"/>
    <w:rsid w:val="00BC2027"/>
    <w:rsid w:val="00BC206A"/>
    <w:rsid w:val="00BC20CA"/>
    <w:rsid w:val="00BC22F9"/>
    <w:rsid w:val="00BC2634"/>
    <w:rsid w:val="00BC274D"/>
    <w:rsid w:val="00BC281F"/>
    <w:rsid w:val="00BC2A7E"/>
    <w:rsid w:val="00BC2AC7"/>
    <w:rsid w:val="00BC2B45"/>
    <w:rsid w:val="00BC2BB1"/>
    <w:rsid w:val="00BC2F3C"/>
    <w:rsid w:val="00BC3025"/>
    <w:rsid w:val="00BC3225"/>
    <w:rsid w:val="00BC3582"/>
    <w:rsid w:val="00BC3853"/>
    <w:rsid w:val="00BC3CEB"/>
    <w:rsid w:val="00BC3E95"/>
    <w:rsid w:val="00BC3EC6"/>
    <w:rsid w:val="00BC3F91"/>
    <w:rsid w:val="00BC3FCB"/>
    <w:rsid w:val="00BC4102"/>
    <w:rsid w:val="00BC4145"/>
    <w:rsid w:val="00BC41A2"/>
    <w:rsid w:val="00BC43BF"/>
    <w:rsid w:val="00BC48D0"/>
    <w:rsid w:val="00BC4986"/>
    <w:rsid w:val="00BC4A97"/>
    <w:rsid w:val="00BC4D05"/>
    <w:rsid w:val="00BC4E35"/>
    <w:rsid w:val="00BC4F76"/>
    <w:rsid w:val="00BC5042"/>
    <w:rsid w:val="00BC516B"/>
    <w:rsid w:val="00BC5480"/>
    <w:rsid w:val="00BC55D1"/>
    <w:rsid w:val="00BC55DD"/>
    <w:rsid w:val="00BC5801"/>
    <w:rsid w:val="00BC589F"/>
    <w:rsid w:val="00BC59AB"/>
    <w:rsid w:val="00BC59DF"/>
    <w:rsid w:val="00BC5C42"/>
    <w:rsid w:val="00BC5C81"/>
    <w:rsid w:val="00BC5DEF"/>
    <w:rsid w:val="00BC5F45"/>
    <w:rsid w:val="00BC6018"/>
    <w:rsid w:val="00BC63AA"/>
    <w:rsid w:val="00BC6686"/>
    <w:rsid w:val="00BC6880"/>
    <w:rsid w:val="00BC6B4A"/>
    <w:rsid w:val="00BC6C78"/>
    <w:rsid w:val="00BC6F97"/>
    <w:rsid w:val="00BC7195"/>
    <w:rsid w:val="00BC7335"/>
    <w:rsid w:val="00BC7388"/>
    <w:rsid w:val="00BC748A"/>
    <w:rsid w:val="00BC74A0"/>
    <w:rsid w:val="00BC7553"/>
    <w:rsid w:val="00BC75BE"/>
    <w:rsid w:val="00BC78DC"/>
    <w:rsid w:val="00BC7A3A"/>
    <w:rsid w:val="00BC7DB5"/>
    <w:rsid w:val="00BC7E56"/>
    <w:rsid w:val="00BC7EFD"/>
    <w:rsid w:val="00BD0194"/>
    <w:rsid w:val="00BD019F"/>
    <w:rsid w:val="00BD02D1"/>
    <w:rsid w:val="00BD0337"/>
    <w:rsid w:val="00BD0457"/>
    <w:rsid w:val="00BD0672"/>
    <w:rsid w:val="00BD0781"/>
    <w:rsid w:val="00BD078F"/>
    <w:rsid w:val="00BD07B5"/>
    <w:rsid w:val="00BD0907"/>
    <w:rsid w:val="00BD096D"/>
    <w:rsid w:val="00BD0C0A"/>
    <w:rsid w:val="00BD0C79"/>
    <w:rsid w:val="00BD0DD0"/>
    <w:rsid w:val="00BD0ED0"/>
    <w:rsid w:val="00BD0F0C"/>
    <w:rsid w:val="00BD0F31"/>
    <w:rsid w:val="00BD1457"/>
    <w:rsid w:val="00BD15F8"/>
    <w:rsid w:val="00BD18A6"/>
    <w:rsid w:val="00BD18D7"/>
    <w:rsid w:val="00BD1AB0"/>
    <w:rsid w:val="00BD1AE1"/>
    <w:rsid w:val="00BD1C8C"/>
    <w:rsid w:val="00BD1C99"/>
    <w:rsid w:val="00BD1F54"/>
    <w:rsid w:val="00BD2068"/>
    <w:rsid w:val="00BD20E6"/>
    <w:rsid w:val="00BD240F"/>
    <w:rsid w:val="00BD24D8"/>
    <w:rsid w:val="00BD2558"/>
    <w:rsid w:val="00BD2559"/>
    <w:rsid w:val="00BD2580"/>
    <w:rsid w:val="00BD27C8"/>
    <w:rsid w:val="00BD27D4"/>
    <w:rsid w:val="00BD280F"/>
    <w:rsid w:val="00BD289E"/>
    <w:rsid w:val="00BD292E"/>
    <w:rsid w:val="00BD29DC"/>
    <w:rsid w:val="00BD2A0B"/>
    <w:rsid w:val="00BD2A51"/>
    <w:rsid w:val="00BD307B"/>
    <w:rsid w:val="00BD3269"/>
    <w:rsid w:val="00BD340C"/>
    <w:rsid w:val="00BD34FC"/>
    <w:rsid w:val="00BD3570"/>
    <w:rsid w:val="00BD36BC"/>
    <w:rsid w:val="00BD37CE"/>
    <w:rsid w:val="00BD399F"/>
    <w:rsid w:val="00BD3A1E"/>
    <w:rsid w:val="00BD3A44"/>
    <w:rsid w:val="00BD3B28"/>
    <w:rsid w:val="00BD3C9B"/>
    <w:rsid w:val="00BD3E3E"/>
    <w:rsid w:val="00BD3FAB"/>
    <w:rsid w:val="00BD41E0"/>
    <w:rsid w:val="00BD41F0"/>
    <w:rsid w:val="00BD4316"/>
    <w:rsid w:val="00BD453C"/>
    <w:rsid w:val="00BD4683"/>
    <w:rsid w:val="00BD49FA"/>
    <w:rsid w:val="00BD4A16"/>
    <w:rsid w:val="00BD4BC8"/>
    <w:rsid w:val="00BD4C18"/>
    <w:rsid w:val="00BD4C6A"/>
    <w:rsid w:val="00BD4E7C"/>
    <w:rsid w:val="00BD5071"/>
    <w:rsid w:val="00BD5249"/>
    <w:rsid w:val="00BD5282"/>
    <w:rsid w:val="00BD57E8"/>
    <w:rsid w:val="00BD5855"/>
    <w:rsid w:val="00BD60DB"/>
    <w:rsid w:val="00BD61CB"/>
    <w:rsid w:val="00BD6277"/>
    <w:rsid w:val="00BD62D5"/>
    <w:rsid w:val="00BD6525"/>
    <w:rsid w:val="00BD6941"/>
    <w:rsid w:val="00BD6E44"/>
    <w:rsid w:val="00BD72AC"/>
    <w:rsid w:val="00BD733D"/>
    <w:rsid w:val="00BD746E"/>
    <w:rsid w:val="00BD75D0"/>
    <w:rsid w:val="00BD76EA"/>
    <w:rsid w:val="00BD76EB"/>
    <w:rsid w:val="00BD77DD"/>
    <w:rsid w:val="00BD77FE"/>
    <w:rsid w:val="00BD783C"/>
    <w:rsid w:val="00BD7861"/>
    <w:rsid w:val="00BD7868"/>
    <w:rsid w:val="00BD7897"/>
    <w:rsid w:val="00BD78B4"/>
    <w:rsid w:val="00BD78CF"/>
    <w:rsid w:val="00BD7A1E"/>
    <w:rsid w:val="00BD7B6C"/>
    <w:rsid w:val="00BD7DC6"/>
    <w:rsid w:val="00BD7DCE"/>
    <w:rsid w:val="00BD7F9B"/>
    <w:rsid w:val="00BE00A4"/>
    <w:rsid w:val="00BE032B"/>
    <w:rsid w:val="00BE049F"/>
    <w:rsid w:val="00BE067B"/>
    <w:rsid w:val="00BE0710"/>
    <w:rsid w:val="00BE0742"/>
    <w:rsid w:val="00BE08D3"/>
    <w:rsid w:val="00BE08ED"/>
    <w:rsid w:val="00BE09E9"/>
    <w:rsid w:val="00BE0BC6"/>
    <w:rsid w:val="00BE0C57"/>
    <w:rsid w:val="00BE0E73"/>
    <w:rsid w:val="00BE0EC8"/>
    <w:rsid w:val="00BE1002"/>
    <w:rsid w:val="00BE101C"/>
    <w:rsid w:val="00BE13C8"/>
    <w:rsid w:val="00BE14F8"/>
    <w:rsid w:val="00BE1653"/>
    <w:rsid w:val="00BE16F3"/>
    <w:rsid w:val="00BE19BE"/>
    <w:rsid w:val="00BE1A5D"/>
    <w:rsid w:val="00BE1B9B"/>
    <w:rsid w:val="00BE1DD1"/>
    <w:rsid w:val="00BE1EE1"/>
    <w:rsid w:val="00BE202D"/>
    <w:rsid w:val="00BE2313"/>
    <w:rsid w:val="00BE294B"/>
    <w:rsid w:val="00BE2BAB"/>
    <w:rsid w:val="00BE2C1F"/>
    <w:rsid w:val="00BE2D4E"/>
    <w:rsid w:val="00BE2DD2"/>
    <w:rsid w:val="00BE2E26"/>
    <w:rsid w:val="00BE30FE"/>
    <w:rsid w:val="00BE31B0"/>
    <w:rsid w:val="00BE31B7"/>
    <w:rsid w:val="00BE3285"/>
    <w:rsid w:val="00BE3296"/>
    <w:rsid w:val="00BE33C4"/>
    <w:rsid w:val="00BE361F"/>
    <w:rsid w:val="00BE36BB"/>
    <w:rsid w:val="00BE36FF"/>
    <w:rsid w:val="00BE370A"/>
    <w:rsid w:val="00BE37C0"/>
    <w:rsid w:val="00BE38ED"/>
    <w:rsid w:val="00BE3951"/>
    <w:rsid w:val="00BE3975"/>
    <w:rsid w:val="00BE3B95"/>
    <w:rsid w:val="00BE3BD7"/>
    <w:rsid w:val="00BE3BF9"/>
    <w:rsid w:val="00BE3EA8"/>
    <w:rsid w:val="00BE40B7"/>
    <w:rsid w:val="00BE4237"/>
    <w:rsid w:val="00BE495B"/>
    <w:rsid w:val="00BE4A85"/>
    <w:rsid w:val="00BE4AE4"/>
    <w:rsid w:val="00BE4BC7"/>
    <w:rsid w:val="00BE4CF7"/>
    <w:rsid w:val="00BE4D03"/>
    <w:rsid w:val="00BE51B2"/>
    <w:rsid w:val="00BE54AE"/>
    <w:rsid w:val="00BE5671"/>
    <w:rsid w:val="00BE5688"/>
    <w:rsid w:val="00BE579E"/>
    <w:rsid w:val="00BE57A8"/>
    <w:rsid w:val="00BE57C8"/>
    <w:rsid w:val="00BE57FF"/>
    <w:rsid w:val="00BE58E3"/>
    <w:rsid w:val="00BE59AC"/>
    <w:rsid w:val="00BE5D47"/>
    <w:rsid w:val="00BE6722"/>
    <w:rsid w:val="00BE672A"/>
    <w:rsid w:val="00BE6982"/>
    <w:rsid w:val="00BE69D6"/>
    <w:rsid w:val="00BE6C4E"/>
    <w:rsid w:val="00BE6EEA"/>
    <w:rsid w:val="00BE6F89"/>
    <w:rsid w:val="00BE7030"/>
    <w:rsid w:val="00BE713E"/>
    <w:rsid w:val="00BE7302"/>
    <w:rsid w:val="00BE73FF"/>
    <w:rsid w:val="00BE74DB"/>
    <w:rsid w:val="00BE752D"/>
    <w:rsid w:val="00BE7584"/>
    <w:rsid w:val="00BE75E2"/>
    <w:rsid w:val="00BE75E3"/>
    <w:rsid w:val="00BE766F"/>
    <w:rsid w:val="00BE76B1"/>
    <w:rsid w:val="00BE781D"/>
    <w:rsid w:val="00BE795F"/>
    <w:rsid w:val="00BE7B76"/>
    <w:rsid w:val="00BE7C93"/>
    <w:rsid w:val="00BE7D8F"/>
    <w:rsid w:val="00BE7E17"/>
    <w:rsid w:val="00BE7EAE"/>
    <w:rsid w:val="00BF001B"/>
    <w:rsid w:val="00BF0299"/>
    <w:rsid w:val="00BF03B6"/>
    <w:rsid w:val="00BF06B1"/>
    <w:rsid w:val="00BF06BD"/>
    <w:rsid w:val="00BF0836"/>
    <w:rsid w:val="00BF0918"/>
    <w:rsid w:val="00BF0946"/>
    <w:rsid w:val="00BF0A97"/>
    <w:rsid w:val="00BF0BC4"/>
    <w:rsid w:val="00BF0D49"/>
    <w:rsid w:val="00BF0D4A"/>
    <w:rsid w:val="00BF0E40"/>
    <w:rsid w:val="00BF0F8F"/>
    <w:rsid w:val="00BF1005"/>
    <w:rsid w:val="00BF1116"/>
    <w:rsid w:val="00BF114B"/>
    <w:rsid w:val="00BF1323"/>
    <w:rsid w:val="00BF15A0"/>
    <w:rsid w:val="00BF170E"/>
    <w:rsid w:val="00BF17D1"/>
    <w:rsid w:val="00BF1804"/>
    <w:rsid w:val="00BF18BA"/>
    <w:rsid w:val="00BF18BC"/>
    <w:rsid w:val="00BF1901"/>
    <w:rsid w:val="00BF197E"/>
    <w:rsid w:val="00BF1B6C"/>
    <w:rsid w:val="00BF1C90"/>
    <w:rsid w:val="00BF1EA9"/>
    <w:rsid w:val="00BF2069"/>
    <w:rsid w:val="00BF256C"/>
    <w:rsid w:val="00BF26FE"/>
    <w:rsid w:val="00BF2900"/>
    <w:rsid w:val="00BF2951"/>
    <w:rsid w:val="00BF2A0D"/>
    <w:rsid w:val="00BF2B5C"/>
    <w:rsid w:val="00BF2E74"/>
    <w:rsid w:val="00BF2EC2"/>
    <w:rsid w:val="00BF2F8C"/>
    <w:rsid w:val="00BF308F"/>
    <w:rsid w:val="00BF314E"/>
    <w:rsid w:val="00BF31A7"/>
    <w:rsid w:val="00BF32F1"/>
    <w:rsid w:val="00BF342E"/>
    <w:rsid w:val="00BF3891"/>
    <w:rsid w:val="00BF3AF4"/>
    <w:rsid w:val="00BF3CE8"/>
    <w:rsid w:val="00BF3E01"/>
    <w:rsid w:val="00BF42AA"/>
    <w:rsid w:val="00BF4529"/>
    <w:rsid w:val="00BF45EE"/>
    <w:rsid w:val="00BF46A8"/>
    <w:rsid w:val="00BF478D"/>
    <w:rsid w:val="00BF48A8"/>
    <w:rsid w:val="00BF4BC1"/>
    <w:rsid w:val="00BF4C4E"/>
    <w:rsid w:val="00BF5166"/>
    <w:rsid w:val="00BF55AA"/>
    <w:rsid w:val="00BF5A18"/>
    <w:rsid w:val="00BF5C2E"/>
    <w:rsid w:val="00BF5FCB"/>
    <w:rsid w:val="00BF6084"/>
    <w:rsid w:val="00BF61A0"/>
    <w:rsid w:val="00BF620D"/>
    <w:rsid w:val="00BF6641"/>
    <w:rsid w:val="00BF6711"/>
    <w:rsid w:val="00BF67AB"/>
    <w:rsid w:val="00BF6858"/>
    <w:rsid w:val="00BF68CF"/>
    <w:rsid w:val="00BF6CF6"/>
    <w:rsid w:val="00BF6D3F"/>
    <w:rsid w:val="00BF6D5F"/>
    <w:rsid w:val="00BF6DBD"/>
    <w:rsid w:val="00BF6E5F"/>
    <w:rsid w:val="00BF71A1"/>
    <w:rsid w:val="00BF7375"/>
    <w:rsid w:val="00BF7650"/>
    <w:rsid w:val="00BF76D9"/>
    <w:rsid w:val="00BF7731"/>
    <w:rsid w:val="00BF7791"/>
    <w:rsid w:val="00BF77E5"/>
    <w:rsid w:val="00BF7835"/>
    <w:rsid w:val="00BF791D"/>
    <w:rsid w:val="00BF7A80"/>
    <w:rsid w:val="00BF7A83"/>
    <w:rsid w:val="00BF7C2B"/>
    <w:rsid w:val="00BF7EB6"/>
    <w:rsid w:val="00C00006"/>
    <w:rsid w:val="00C001F4"/>
    <w:rsid w:val="00C0049D"/>
    <w:rsid w:val="00C008B6"/>
    <w:rsid w:val="00C00B43"/>
    <w:rsid w:val="00C00D8C"/>
    <w:rsid w:val="00C00DDA"/>
    <w:rsid w:val="00C00E00"/>
    <w:rsid w:val="00C00E17"/>
    <w:rsid w:val="00C00EE3"/>
    <w:rsid w:val="00C01073"/>
    <w:rsid w:val="00C01096"/>
    <w:rsid w:val="00C01215"/>
    <w:rsid w:val="00C013E8"/>
    <w:rsid w:val="00C01663"/>
    <w:rsid w:val="00C016A6"/>
    <w:rsid w:val="00C01795"/>
    <w:rsid w:val="00C017DF"/>
    <w:rsid w:val="00C01813"/>
    <w:rsid w:val="00C019F7"/>
    <w:rsid w:val="00C01B53"/>
    <w:rsid w:val="00C01B7B"/>
    <w:rsid w:val="00C01BAB"/>
    <w:rsid w:val="00C01C66"/>
    <w:rsid w:val="00C01CE4"/>
    <w:rsid w:val="00C02034"/>
    <w:rsid w:val="00C02124"/>
    <w:rsid w:val="00C02227"/>
    <w:rsid w:val="00C022D8"/>
    <w:rsid w:val="00C023DC"/>
    <w:rsid w:val="00C024BA"/>
    <w:rsid w:val="00C02500"/>
    <w:rsid w:val="00C02545"/>
    <w:rsid w:val="00C02584"/>
    <w:rsid w:val="00C02602"/>
    <w:rsid w:val="00C02782"/>
    <w:rsid w:val="00C02A87"/>
    <w:rsid w:val="00C02B1F"/>
    <w:rsid w:val="00C02B8B"/>
    <w:rsid w:val="00C02C49"/>
    <w:rsid w:val="00C02CA4"/>
    <w:rsid w:val="00C03088"/>
    <w:rsid w:val="00C03154"/>
    <w:rsid w:val="00C03393"/>
    <w:rsid w:val="00C033C8"/>
    <w:rsid w:val="00C033DE"/>
    <w:rsid w:val="00C03843"/>
    <w:rsid w:val="00C038D1"/>
    <w:rsid w:val="00C03BCE"/>
    <w:rsid w:val="00C03C1E"/>
    <w:rsid w:val="00C03CAA"/>
    <w:rsid w:val="00C03EF3"/>
    <w:rsid w:val="00C04141"/>
    <w:rsid w:val="00C04553"/>
    <w:rsid w:val="00C04562"/>
    <w:rsid w:val="00C04714"/>
    <w:rsid w:val="00C04A15"/>
    <w:rsid w:val="00C04AD8"/>
    <w:rsid w:val="00C04CCB"/>
    <w:rsid w:val="00C04EE8"/>
    <w:rsid w:val="00C04FFB"/>
    <w:rsid w:val="00C0513D"/>
    <w:rsid w:val="00C05147"/>
    <w:rsid w:val="00C0525F"/>
    <w:rsid w:val="00C054A3"/>
    <w:rsid w:val="00C05511"/>
    <w:rsid w:val="00C056CE"/>
    <w:rsid w:val="00C057C1"/>
    <w:rsid w:val="00C057E9"/>
    <w:rsid w:val="00C05A71"/>
    <w:rsid w:val="00C05B6C"/>
    <w:rsid w:val="00C05DFB"/>
    <w:rsid w:val="00C0604A"/>
    <w:rsid w:val="00C060B0"/>
    <w:rsid w:val="00C0622F"/>
    <w:rsid w:val="00C06424"/>
    <w:rsid w:val="00C065CA"/>
    <w:rsid w:val="00C068A5"/>
    <w:rsid w:val="00C06B73"/>
    <w:rsid w:val="00C06B85"/>
    <w:rsid w:val="00C06BBA"/>
    <w:rsid w:val="00C06CAD"/>
    <w:rsid w:val="00C06EDF"/>
    <w:rsid w:val="00C06FC0"/>
    <w:rsid w:val="00C073A8"/>
    <w:rsid w:val="00C073E6"/>
    <w:rsid w:val="00C074FD"/>
    <w:rsid w:val="00C07515"/>
    <w:rsid w:val="00C0767A"/>
    <w:rsid w:val="00C0770B"/>
    <w:rsid w:val="00C0791D"/>
    <w:rsid w:val="00C079AE"/>
    <w:rsid w:val="00C07B24"/>
    <w:rsid w:val="00C07E5E"/>
    <w:rsid w:val="00C10508"/>
    <w:rsid w:val="00C106ED"/>
    <w:rsid w:val="00C107E0"/>
    <w:rsid w:val="00C109CA"/>
    <w:rsid w:val="00C10D6C"/>
    <w:rsid w:val="00C10DB5"/>
    <w:rsid w:val="00C10E86"/>
    <w:rsid w:val="00C10EA4"/>
    <w:rsid w:val="00C10F22"/>
    <w:rsid w:val="00C1104C"/>
    <w:rsid w:val="00C110AB"/>
    <w:rsid w:val="00C111B2"/>
    <w:rsid w:val="00C1128C"/>
    <w:rsid w:val="00C112B5"/>
    <w:rsid w:val="00C113EB"/>
    <w:rsid w:val="00C114DB"/>
    <w:rsid w:val="00C115FE"/>
    <w:rsid w:val="00C117A8"/>
    <w:rsid w:val="00C117AE"/>
    <w:rsid w:val="00C11B4A"/>
    <w:rsid w:val="00C11C75"/>
    <w:rsid w:val="00C11C9B"/>
    <w:rsid w:val="00C11F89"/>
    <w:rsid w:val="00C11FCB"/>
    <w:rsid w:val="00C1209E"/>
    <w:rsid w:val="00C1229F"/>
    <w:rsid w:val="00C1236E"/>
    <w:rsid w:val="00C12698"/>
    <w:rsid w:val="00C127C6"/>
    <w:rsid w:val="00C12908"/>
    <w:rsid w:val="00C12AC4"/>
    <w:rsid w:val="00C12BC4"/>
    <w:rsid w:val="00C12C9A"/>
    <w:rsid w:val="00C12CFA"/>
    <w:rsid w:val="00C12D89"/>
    <w:rsid w:val="00C12E43"/>
    <w:rsid w:val="00C13133"/>
    <w:rsid w:val="00C13415"/>
    <w:rsid w:val="00C136C9"/>
    <w:rsid w:val="00C13F7A"/>
    <w:rsid w:val="00C14041"/>
    <w:rsid w:val="00C14134"/>
    <w:rsid w:val="00C141B9"/>
    <w:rsid w:val="00C14321"/>
    <w:rsid w:val="00C1439E"/>
    <w:rsid w:val="00C14635"/>
    <w:rsid w:val="00C1464A"/>
    <w:rsid w:val="00C1466E"/>
    <w:rsid w:val="00C146E5"/>
    <w:rsid w:val="00C148F3"/>
    <w:rsid w:val="00C14AA8"/>
    <w:rsid w:val="00C14DC9"/>
    <w:rsid w:val="00C14DCF"/>
    <w:rsid w:val="00C14FF7"/>
    <w:rsid w:val="00C154F0"/>
    <w:rsid w:val="00C155E9"/>
    <w:rsid w:val="00C1587F"/>
    <w:rsid w:val="00C158C6"/>
    <w:rsid w:val="00C1598F"/>
    <w:rsid w:val="00C159E5"/>
    <w:rsid w:val="00C15C18"/>
    <w:rsid w:val="00C15DAD"/>
    <w:rsid w:val="00C15FA2"/>
    <w:rsid w:val="00C161F7"/>
    <w:rsid w:val="00C165F2"/>
    <w:rsid w:val="00C16800"/>
    <w:rsid w:val="00C168F7"/>
    <w:rsid w:val="00C16B93"/>
    <w:rsid w:val="00C16BBD"/>
    <w:rsid w:val="00C16C57"/>
    <w:rsid w:val="00C17071"/>
    <w:rsid w:val="00C172D4"/>
    <w:rsid w:val="00C173C0"/>
    <w:rsid w:val="00C17464"/>
    <w:rsid w:val="00C1747F"/>
    <w:rsid w:val="00C1754A"/>
    <w:rsid w:val="00C17587"/>
    <w:rsid w:val="00C17589"/>
    <w:rsid w:val="00C176E0"/>
    <w:rsid w:val="00C179A9"/>
    <w:rsid w:val="00C17AD1"/>
    <w:rsid w:val="00C17B28"/>
    <w:rsid w:val="00C17C3A"/>
    <w:rsid w:val="00C17C49"/>
    <w:rsid w:val="00C17F8D"/>
    <w:rsid w:val="00C204D1"/>
    <w:rsid w:val="00C2072F"/>
    <w:rsid w:val="00C2077F"/>
    <w:rsid w:val="00C207D7"/>
    <w:rsid w:val="00C2090D"/>
    <w:rsid w:val="00C20A22"/>
    <w:rsid w:val="00C20CCC"/>
    <w:rsid w:val="00C20EF1"/>
    <w:rsid w:val="00C20F4A"/>
    <w:rsid w:val="00C20F4D"/>
    <w:rsid w:val="00C20F65"/>
    <w:rsid w:val="00C211BA"/>
    <w:rsid w:val="00C21417"/>
    <w:rsid w:val="00C21430"/>
    <w:rsid w:val="00C21529"/>
    <w:rsid w:val="00C2154A"/>
    <w:rsid w:val="00C2158A"/>
    <w:rsid w:val="00C2159E"/>
    <w:rsid w:val="00C21621"/>
    <w:rsid w:val="00C218FD"/>
    <w:rsid w:val="00C21938"/>
    <w:rsid w:val="00C219BA"/>
    <w:rsid w:val="00C21D43"/>
    <w:rsid w:val="00C21DDD"/>
    <w:rsid w:val="00C21F0A"/>
    <w:rsid w:val="00C21F0C"/>
    <w:rsid w:val="00C21F0E"/>
    <w:rsid w:val="00C21F74"/>
    <w:rsid w:val="00C21FE5"/>
    <w:rsid w:val="00C222BF"/>
    <w:rsid w:val="00C2231F"/>
    <w:rsid w:val="00C224CE"/>
    <w:rsid w:val="00C224DC"/>
    <w:rsid w:val="00C22648"/>
    <w:rsid w:val="00C22736"/>
    <w:rsid w:val="00C22751"/>
    <w:rsid w:val="00C22832"/>
    <w:rsid w:val="00C228C7"/>
    <w:rsid w:val="00C22AAF"/>
    <w:rsid w:val="00C22BB2"/>
    <w:rsid w:val="00C22C6D"/>
    <w:rsid w:val="00C22F6C"/>
    <w:rsid w:val="00C22F80"/>
    <w:rsid w:val="00C23206"/>
    <w:rsid w:val="00C234C5"/>
    <w:rsid w:val="00C236E1"/>
    <w:rsid w:val="00C237A7"/>
    <w:rsid w:val="00C2383E"/>
    <w:rsid w:val="00C2386E"/>
    <w:rsid w:val="00C239F9"/>
    <w:rsid w:val="00C23A91"/>
    <w:rsid w:val="00C23C86"/>
    <w:rsid w:val="00C23D10"/>
    <w:rsid w:val="00C23D80"/>
    <w:rsid w:val="00C23E85"/>
    <w:rsid w:val="00C24059"/>
    <w:rsid w:val="00C24092"/>
    <w:rsid w:val="00C241CF"/>
    <w:rsid w:val="00C243C5"/>
    <w:rsid w:val="00C244FA"/>
    <w:rsid w:val="00C24522"/>
    <w:rsid w:val="00C24602"/>
    <w:rsid w:val="00C2467C"/>
    <w:rsid w:val="00C247D5"/>
    <w:rsid w:val="00C24D00"/>
    <w:rsid w:val="00C24DA6"/>
    <w:rsid w:val="00C24EC0"/>
    <w:rsid w:val="00C24F97"/>
    <w:rsid w:val="00C25129"/>
    <w:rsid w:val="00C25134"/>
    <w:rsid w:val="00C25297"/>
    <w:rsid w:val="00C254DA"/>
    <w:rsid w:val="00C254FD"/>
    <w:rsid w:val="00C25626"/>
    <w:rsid w:val="00C257D5"/>
    <w:rsid w:val="00C25A30"/>
    <w:rsid w:val="00C25AB8"/>
    <w:rsid w:val="00C25AD5"/>
    <w:rsid w:val="00C25D7B"/>
    <w:rsid w:val="00C2602C"/>
    <w:rsid w:val="00C260C0"/>
    <w:rsid w:val="00C26284"/>
    <w:rsid w:val="00C262CE"/>
    <w:rsid w:val="00C26313"/>
    <w:rsid w:val="00C26370"/>
    <w:rsid w:val="00C26372"/>
    <w:rsid w:val="00C2670C"/>
    <w:rsid w:val="00C26987"/>
    <w:rsid w:val="00C269DF"/>
    <w:rsid w:val="00C26B21"/>
    <w:rsid w:val="00C26C04"/>
    <w:rsid w:val="00C26D87"/>
    <w:rsid w:val="00C27135"/>
    <w:rsid w:val="00C272D7"/>
    <w:rsid w:val="00C273AD"/>
    <w:rsid w:val="00C2745D"/>
    <w:rsid w:val="00C27652"/>
    <w:rsid w:val="00C276F8"/>
    <w:rsid w:val="00C27718"/>
    <w:rsid w:val="00C27757"/>
    <w:rsid w:val="00C277FF"/>
    <w:rsid w:val="00C279F0"/>
    <w:rsid w:val="00C27C95"/>
    <w:rsid w:val="00C27CEB"/>
    <w:rsid w:val="00C27DD7"/>
    <w:rsid w:val="00C27E97"/>
    <w:rsid w:val="00C27E9F"/>
    <w:rsid w:val="00C30670"/>
    <w:rsid w:val="00C3070C"/>
    <w:rsid w:val="00C30851"/>
    <w:rsid w:val="00C30858"/>
    <w:rsid w:val="00C30983"/>
    <w:rsid w:val="00C3098C"/>
    <w:rsid w:val="00C30A9F"/>
    <w:rsid w:val="00C30AC3"/>
    <w:rsid w:val="00C30BE0"/>
    <w:rsid w:val="00C30F12"/>
    <w:rsid w:val="00C3133E"/>
    <w:rsid w:val="00C31668"/>
    <w:rsid w:val="00C31730"/>
    <w:rsid w:val="00C31869"/>
    <w:rsid w:val="00C3188A"/>
    <w:rsid w:val="00C318B8"/>
    <w:rsid w:val="00C31941"/>
    <w:rsid w:val="00C31B2B"/>
    <w:rsid w:val="00C31C41"/>
    <w:rsid w:val="00C31DFF"/>
    <w:rsid w:val="00C31F17"/>
    <w:rsid w:val="00C32475"/>
    <w:rsid w:val="00C32B13"/>
    <w:rsid w:val="00C32C19"/>
    <w:rsid w:val="00C32D30"/>
    <w:rsid w:val="00C32D4E"/>
    <w:rsid w:val="00C32D90"/>
    <w:rsid w:val="00C330A8"/>
    <w:rsid w:val="00C3364A"/>
    <w:rsid w:val="00C3368F"/>
    <w:rsid w:val="00C336ED"/>
    <w:rsid w:val="00C33843"/>
    <w:rsid w:val="00C338F1"/>
    <w:rsid w:val="00C33935"/>
    <w:rsid w:val="00C33A67"/>
    <w:rsid w:val="00C33AD0"/>
    <w:rsid w:val="00C33BDF"/>
    <w:rsid w:val="00C33C8F"/>
    <w:rsid w:val="00C33C94"/>
    <w:rsid w:val="00C33FBD"/>
    <w:rsid w:val="00C3400D"/>
    <w:rsid w:val="00C343D7"/>
    <w:rsid w:val="00C346B0"/>
    <w:rsid w:val="00C349D6"/>
    <w:rsid w:val="00C34E6F"/>
    <w:rsid w:val="00C35046"/>
    <w:rsid w:val="00C35589"/>
    <w:rsid w:val="00C3562C"/>
    <w:rsid w:val="00C3566F"/>
    <w:rsid w:val="00C35799"/>
    <w:rsid w:val="00C35C01"/>
    <w:rsid w:val="00C35C45"/>
    <w:rsid w:val="00C35D29"/>
    <w:rsid w:val="00C35DE0"/>
    <w:rsid w:val="00C35E75"/>
    <w:rsid w:val="00C36132"/>
    <w:rsid w:val="00C3621C"/>
    <w:rsid w:val="00C36336"/>
    <w:rsid w:val="00C365DF"/>
    <w:rsid w:val="00C365EF"/>
    <w:rsid w:val="00C36D08"/>
    <w:rsid w:val="00C36EEB"/>
    <w:rsid w:val="00C370F2"/>
    <w:rsid w:val="00C3710E"/>
    <w:rsid w:val="00C373AB"/>
    <w:rsid w:val="00C374E8"/>
    <w:rsid w:val="00C37876"/>
    <w:rsid w:val="00C37B74"/>
    <w:rsid w:val="00C37CC8"/>
    <w:rsid w:val="00C37DC0"/>
    <w:rsid w:val="00C37F14"/>
    <w:rsid w:val="00C37F4B"/>
    <w:rsid w:val="00C40095"/>
    <w:rsid w:val="00C401C1"/>
    <w:rsid w:val="00C4023B"/>
    <w:rsid w:val="00C402A0"/>
    <w:rsid w:val="00C402F9"/>
    <w:rsid w:val="00C403B2"/>
    <w:rsid w:val="00C4050B"/>
    <w:rsid w:val="00C40944"/>
    <w:rsid w:val="00C40B93"/>
    <w:rsid w:val="00C41028"/>
    <w:rsid w:val="00C41072"/>
    <w:rsid w:val="00C4139C"/>
    <w:rsid w:val="00C41517"/>
    <w:rsid w:val="00C41555"/>
    <w:rsid w:val="00C41593"/>
    <w:rsid w:val="00C4172E"/>
    <w:rsid w:val="00C4179E"/>
    <w:rsid w:val="00C417FD"/>
    <w:rsid w:val="00C41995"/>
    <w:rsid w:val="00C41B3F"/>
    <w:rsid w:val="00C41D00"/>
    <w:rsid w:val="00C41D96"/>
    <w:rsid w:val="00C41E9D"/>
    <w:rsid w:val="00C42322"/>
    <w:rsid w:val="00C4245F"/>
    <w:rsid w:val="00C42474"/>
    <w:rsid w:val="00C42500"/>
    <w:rsid w:val="00C42525"/>
    <w:rsid w:val="00C425DA"/>
    <w:rsid w:val="00C42627"/>
    <w:rsid w:val="00C42644"/>
    <w:rsid w:val="00C426B0"/>
    <w:rsid w:val="00C426BA"/>
    <w:rsid w:val="00C42763"/>
    <w:rsid w:val="00C429EF"/>
    <w:rsid w:val="00C42B02"/>
    <w:rsid w:val="00C42B4F"/>
    <w:rsid w:val="00C42BF9"/>
    <w:rsid w:val="00C42C02"/>
    <w:rsid w:val="00C42EE4"/>
    <w:rsid w:val="00C4322E"/>
    <w:rsid w:val="00C43415"/>
    <w:rsid w:val="00C43586"/>
    <w:rsid w:val="00C4371A"/>
    <w:rsid w:val="00C437D3"/>
    <w:rsid w:val="00C43922"/>
    <w:rsid w:val="00C43D90"/>
    <w:rsid w:val="00C43EE7"/>
    <w:rsid w:val="00C4405B"/>
    <w:rsid w:val="00C44091"/>
    <w:rsid w:val="00C4463C"/>
    <w:rsid w:val="00C44775"/>
    <w:rsid w:val="00C4477C"/>
    <w:rsid w:val="00C44829"/>
    <w:rsid w:val="00C44855"/>
    <w:rsid w:val="00C44A73"/>
    <w:rsid w:val="00C44AD7"/>
    <w:rsid w:val="00C44B0F"/>
    <w:rsid w:val="00C44BD9"/>
    <w:rsid w:val="00C44F07"/>
    <w:rsid w:val="00C452DA"/>
    <w:rsid w:val="00C45376"/>
    <w:rsid w:val="00C45643"/>
    <w:rsid w:val="00C4588F"/>
    <w:rsid w:val="00C458ED"/>
    <w:rsid w:val="00C45A48"/>
    <w:rsid w:val="00C45EA4"/>
    <w:rsid w:val="00C45EAF"/>
    <w:rsid w:val="00C4604C"/>
    <w:rsid w:val="00C46101"/>
    <w:rsid w:val="00C4618D"/>
    <w:rsid w:val="00C4634F"/>
    <w:rsid w:val="00C464FC"/>
    <w:rsid w:val="00C466B1"/>
    <w:rsid w:val="00C46845"/>
    <w:rsid w:val="00C4687A"/>
    <w:rsid w:val="00C46CF7"/>
    <w:rsid w:val="00C46EDC"/>
    <w:rsid w:val="00C46EF9"/>
    <w:rsid w:val="00C46F26"/>
    <w:rsid w:val="00C47062"/>
    <w:rsid w:val="00C471F0"/>
    <w:rsid w:val="00C472AF"/>
    <w:rsid w:val="00C473AC"/>
    <w:rsid w:val="00C4777E"/>
    <w:rsid w:val="00C47A1A"/>
    <w:rsid w:val="00C47C37"/>
    <w:rsid w:val="00C47D4F"/>
    <w:rsid w:val="00C47ED2"/>
    <w:rsid w:val="00C47F7F"/>
    <w:rsid w:val="00C47F9F"/>
    <w:rsid w:val="00C4B7CF"/>
    <w:rsid w:val="00C50149"/>
    <w:rsid w:val="00C5032A"/>
    <w:rsid w:val="00C504F4"/>
    <w:rsid w:val="00C50571"/>
    <w:rsid w:val="00C505EB"/>
    <w:rsid w:val="00C50A87"/>
    <w:rsid w:val="00C50B79"/>
    <w:rsid w:val="00C50EE9"/>
    <w:rsid w:val="00C5120A"/>
    <w:rsid w:val="00C5131C"/>
    <w:rsid w:val="00C513F9"/>
    <w:rsid w:val="00C514A1"/>
    <w:rsid w:val="00C515E2"/>
    <w:rsid w:val="00C51974"/>
    <w:rsid w:val="00C51BF2"/>
    <w:rsid w:val="00C51CD7"/>
    <w:rsid w:val="00C51D34"/>
    <w:rsid w:val="00C51D65"/>
    <w:rsid w:val="00C51FF4"/>
    <w:rsid w:val="00C523A1"/>
    <w:rsid w:val="00C523C0"/>
    <w:rsid w:val="00C52996"/>
    <w:rsid w:val="00C52C72"/>
    <w:rsid w:val="00C52D23"/>
    <w:rsid w:val="00C52EE3"/>
    <w:rsid w:val="00C53146"/>
    <w:rsid w:val="00C53157"/>
    <w:rsid w:val="00C533C4"/>
    <w:rsid w:val="00C533D7"/>
    <w:rsid w:val="00C533E9"/>
    <w:rsid w:val="00C5341A"/>
    <w:rsid w:val="00C5348A"/>
    <w:rsid w:val="00C534DC"/>
    <w:rsid w:val="00C53522"/>
    <w:rsid w:val="00C53954"/>
    <w:rsid w:val="00C53C37"/>
    <w:rsid w:val="00C53D1C"/>
    <w:rsid w:val="00C53D77"/>
    <w:rsid w:val="00C53E38"/>
    <w:rsid w:val="00C53EC3"/>
    <w:rsid w:val="00C53EC7"/>
    <w:rsid w:val="00C53F59"/>
    <w:rsid w:val="00C5411F"/>
    <w:rsid w:val="00C541FA"/>
    <w:rsid w:val="00C542AE"/>
    <w:rsid w:val="00C542BD"/>
    <w:rsid w:val="00C542EC"/>
    <w:rsid w:val="00C543EE"/>
    <w:rsid w:val="00C54541"/>
    <w:rsid w:val="00C545A0"/>
    <w:rsid w:val="00C5496D"/>
    <w:rsid w:val="00C54BAF"/>
    <w:rsid w:val="00C54ED1"/>
    <w:rsid w:val="00C54F35"/>
    <w:rsid w:val="00C54F39"/>
    <w:rsid w:val="00C55301"/>
    <w:rsid w:val="00C554C8"/>
    <w:rsid w:val="00C554D4"/>
    <w:rsid w:val="00C55951"/>
    <w:rsid w:val="00C55B58"/>
    <w:rsid w:val="00C55EAE"/>
    <w:rsid w:val="00C55F4D"/>
    <w:rsid w:val="00C55FF0"/>
    <w:rsid w:val="00C563EE"/>
    <w:rsid w:val="00C564A0"/>
    <w:rsid w:val="00C564A2"/>
    <w:rsid w:val="00C56511"/>
    <w:rsid w:val="00C565B0"/>
    <w:rsid w:val="00C565F9"/>
    <w:rsid w:val="00C56780"/>
    <w:rsid w:val="00C56BEB"/>
    <w:rsid w:val="00C56C11"/>
    <w:rsid w:val="00C56E67"/>
    <w:rsid w:val="00C5722D"/>
    <w:rsid w:val="00C5736C"/>
    <w:rsid w:val="00C57638"/>
    <w:rsid w:val="00C57886"/>
    <w:rsid w:val="00C578AA"/>
    <w:rsid w:val="00C57950"/>
    <w:rsid w:val="00C579F2"/>
    <w:rsid w:val="00C57A34"/>
    <w:rsid w:val="00C57B63"/>
    <w:rsid w:val="00C57B9B"/>
    <w:rsid w:val="00C57CB4"/>
    <w:rsid w:val="00C57D34"/>
    <w:rsid w:val="00C57E8F"/>
    <w:rsid w:val="00C57EE2"/>
    <w:rsid w:val="00C57F07"/>
    <w:rsid w:val="00C57FAB"/>
    <w:rsid w:val="00C60038"/>
    <w:rsid w:val="00C60344"/>
    <w:rsid w:val="00C6046E"/>
    <w:rsid w:val="00C6061A"/>
    <w:rsid w:val="00C60753"/>
    <w:rsid w:val="00C60776"/>
    <w:rsid w:val="00C607E2"/>
    <w:rsid w:val="00C60803"/>
    <w:rsid w:val="00C608FA"/>
    <w:rsid w:val="00C6096B"/>
    <w:rsid w:val="00C60B71"/>
    <w:rsid w:val="00C60BED"/>
    <w:rsid w:val="00C60C74"/>
    <w:rsid w:val="00C60DF3"/>
    <w:rsid w:val="00C61009"/>
    <w:rsid w:val="00C61064"/>
    <w:rsid w:val="00C613BE"/>
    <w:rsid w:val="00C614D9"/>
    <w:rsid w:val="00C6157F"/>
    <w:rsid w:val="00C6165E"/>
    <w:rsid w:val="00C6184F"/>
    <w:rsid w:val="00C6190E"/>
    <w:rsid w:val="00C61AF6"/>
    <w:rsid w:val="00C61E78"/>
    <w:rsid w:val="00C61E92"/>
    <w:rsid w:val="00C61F59"/>
    <w:rsid w:val="00C6204F"/>
    <w:rsid w:val="00C6244D"/>
    <w:rsid w:val="00C6254A"/>
    <w:rsid w:val="00C6267D"/>
    <w:rsid w:val="00C626B5"/>
    <w:rsid w:val="00C628E8"/>
    <w:rsid w:val="00C62ADF"/>
    <w:rsid w:val="00C62B02"/>
    <w:rsid w:val="00C62B9D"/>
    <w:rsid w:val="00C62C31"/>
    <w:rsid w:val="00C6308F"/>
    <w:rsid w:val="00C6335E"/>
    <w:rsid w:val="00C6344E"/>
    <w:rsid w:val="00C636F9"/>
    <w:rsid w:val="00C636FC"/>
    <w:rsid w:val="00C63BFB"/>
    <w:rsid w:val="00C63C86"/>
    <w:rsid w:val="00C640F4"/>
    <w:rsid w:val="00C64287"/>
    <w:rsid w:val="00C644A1"/>
    <w:rsid w:val="00C645DD"/>
    <w:rsid w:val="00C645DF"/>
    <w:rsid w:val="00C64685"/>
    <w:rsid w:val="00C64918"/>
    <w:rsid w:val="00C64939"/>
    <w:rsid w:val="00C64AD1"/>
    <w:rsid w:val="00C64AD6"/>
    <w:rsid w:val="00C64B17"/>
    <w:rsid w:val="00C64C7F"/>
    <w:rsid w:val="00C64C8B"/>
    <w:rsid w:val="00C65041"/>
    <w:rsid w:val="00C6506C"/>
    <w:rsid w:val="00C652C2"/>
    <w:rsid w:val="00C652CB"/>
    <w:rsid w:val="00C653A4"/>
    <w:rsid w:val="00C6558C"/>
    <w:rsid w:val="00C65947"/>
    <w:rsid w:val="00C65AAF"/>
    <w:rsid w:val="00C65AEE"/>
    <w:rsid w:val="00C65B43"/>
    <w:rsid w:val="00C65D21"/>
    <w:rsid w:val="00C65DEF"/>
    <w:rsid w:val="00C65E70"/>
    <w:rsid w:val="00C661F6"/>
    <w:rsid w:val="00C6620B"/>
    <w:rsid w:val="00C662BC"/>
    <w:rsid w:val="00C664E1"/>
    <w:rsid w:val="00C6653F"/>
    <w:rsid w:val="00C6656D"/>
    <w:rsid w:val="00C6663D"/>
    <w:rsid w:val="00C667D3"/>
    <w:rsid w:val="00C66870"/>
    <w:rsid w:val="00C66871"/>
    <w:rsid w:val="00C669DC"/>
    <w:rsid w:val="00C66F3A"/>
    <w:rsid w:val="00C66FA8"/>
    <w:rsid w:val="00C674D9"/>
    <w:rsid w:val="00C676FF"/>
    <w:rsid w:val="00C67763"/>
    <w:rsid w:val="00C678C6"/>
    <w:rsid w:val="00C67A3C"/>
    <w:rsid w:val="00C67B92"/>
    <w:rsid w:val="00C67DAC"/>
    <w:rsid w:val="00C701A3"/>
    <w:rsid w:val="00C701FA"/>
    <w:rsid w:val="00C702CB"/>
    <w:rsid w:val="00C702EF"/>
    <w:rsid w:val="00C70549"/>
    <w:rsid w:val="00C70748"/>
    <w:rsid w:val="00C70770"/>
    <w:rsid w:val="00C7082C"/>
    <w:rsid w:val="00C70A53"/>
    <w:rsid w:val="00C70CE7"/>
    <w:rsid w:val="00C70E6C"/>
    <w:rsid w:val="00C7136F"/>
    <w:rsid w:val="00C71405"/>
    <w:rsid w:val="00C7155F"/>
    <w:rsid w:val="00C71560"/>
    <w:rsid w:val="00C71618"/>
    <w:rsid w:val="00C717DF"/>
    <w:rsid w:val="00C71A93"/>
    <w:rsid w:val="00C71C88"/>
    <w:rsid w:val="00C71D2F"/>
    <w:rsid w:val="00C71E74"/>
    <w:rsid w:val="00C71FCB"/>
    <w:rsid w:val="00C720AB"/>
    <w:rsid w:val="00C722CC"/>
    <w:rsid w:val="00C723F4"/>
    <w:rsid w:val="00C72746"/>
    <w:rsid w:val="00C72AA1"/>
    <w:rsid w:val="00C72D98"/>
    <w:rsid w:val="00C72DD8"/>
    <w:rsid w:val="00C72EE1"/>
    <w:rsid w:val="00C72F95"/>
    <w:rsid w:val="00C72FC9"/>
    <w:rsid w:val="00C730C7"/>
    <w:rsid w:val="00C733AB"/>
    <w:rsid w:val="00C73491"/>
    <w:rsid w:val="00C73841"/>
    <w:rsid w:val="00C73B6E"/>
    <w:rsid w:val="00C73BEF"/>
    <w:rsid w:val="00C73E4E"/>
    <w:rsid w:val="00C73E96"/>
    <w:rsid w:val="00C73EF7"/>
    <w:rsid w:val="00C74029"/>
    <w:rsid w:val="00C74521"/>
    <w:rsid w:val="00C7460F"/>
    <w:rsid w:val="00C7478F"/>
    <w:rsid w:val="00C747CF"/>
    <w:rsid w:val="00C74984"/>
    <w:rsid w:val="00C74D7A"/>
    <w:rsid w:val="00C74DC1"/>
    <w:rsid w:val="00C74E31"/>
    <w:rsid w:val="00C74EA2"/>
    <w:rsid w:val="00C74F52"/>
    <w:rsid w:val="00C75014"/>
    <w:rsid w:val="00C751C2"/>
    <w:rsid w:val="00C75754"/>
    <w:rsid w:val="00C75770"/>
    <w:rsid w:val="00C7593F"/>
    <w:rsid w:val="00C75963"/>
    <w:rsid w:val="00C75A5F"/>
    <w:rsid w:val="00C75CCA"/>
    <w:rsid w:val="00C75E42"/>
    <w:rsid w:val="00C76309"/>
    <w:rsid w:val="00C764BB"/>
    <w:rsid w:val="00C76582"/>
    <w:rsid w:val="00C76829"/>
    <w:rsid w:val="00C76B63"/>
    <w:rsid w:val="00C76B67"/>
    <w:rsid w:val="00C76D20"/>
    <w:rsid w:val="00C770FE"/>
    <w:rsid w:val="00C77134"/>
    <w:rsid w:val="00C771D5"/>
    <w:rsid w:val="00C77477"/>
    <w:rsid w:val="00C77693"/>
    <w:rsid w:val="00C776CD"/>
    <w:rsid w:val="00C77741"/>
    <w:rsid w:val="00C777BA"/>
    <w:rsid w:val="00C779C3"/>
    <w:rsid w:val="00C77B25"/>
    <w:rsid w:val="00C77F27"/>
    <w:rsid w:val="00C77FE4"/>
    <w:rsid w:val="00C8016C"/>
    <w:rsid w:val="00C801A0"/>
    <w:rsid w:val="00C80356"/>
    <w:rsid w:val="00C803E4"/>
    <w:rsid w:val="00C809B1"/>
    <w:rsid w:val="00C80B2D"/>
    <w:rsid w:val="00C80B4B"/>
    <w:rsid w:val="00C80D6F"/>
    <w:rsid w:val="00C80FF1"/>
    <w:rsid w:val="00C8110A"/>
    <w:rsid w:val="00C81238"/>
    <w:rsid w:val="00C81257"/>
    <w:rsid w:val="00C813F3"/>
    <w:rsid w:val="00C81499"/>
    <w:rsid w:val="00C81617"/>
    <w:rsid w:val="00C81A4A"/>
    <w:rsid w:val="00C81ACD"/>
    <w:rsid w:val="00C81AFC"/>
    <w:rsid w:val="00C81AFE"/>
    <w:rsid w:val="00C81B0F"/>
    <w:rsid w:val="00C81CDE"/>
    <w:rsid w:val="00C81E67"/>
    <w:rsid w:val="00C81FE3"/>
    <w:rsid w:val="00C82036"/>
    <w:rsid w:val="00C82105"/>
    <w:rsid w:val="00C82403"/>
    <w:rsid w:val="00C82446"/>
    <w:rsid w:val="00C824D3"/>
    <w:rsid w:val="00C82795"/>
    <w:rsid w:val="00C8283F"/>
    <w:rsid w:val="00C82982"/>
    <w:rsid w:val="00C82B24"/>
    <w:rsid w:val="00C82BA1"/>
    <w:rsid w:val="00C82BEB"/>
    <w:rsid w:val="00C833FA"/>
    <w:rsid w:val="00C8345A"/>
    <w:rsid w:val="00C8345F"/>
    <w:rsid w:val="00C835F2"/>
    <w:rsid w:val="00C83660"/>
    <w:rsid w:val="00C836FE"/>
    <w:rsid w:val="00C837FB"/>
    <w:rsid w:val="00C83B74"/>
    <w:rsid w:val="00C83C71"/>
    <w:rsid w:val="00C83D47"/>
    <w:rsid w:val="00C83DD7"/>
    <w:rsid w:val="00C840DB"/>
    <w:rsid w:val="00C8460C"/>
    <w:rsid w:val="00C846F1"/>
    <w:rsid w:val="00C848C9"/>
    <w:rsid w:val="00C84ABF"/>
    <w:rsid w:val="00C84B08"/>
    <w:rsid w:val="00C84CA3"/>
    <w:rsid w:val="00C84CCA"/>
    <w:rsid w:val="00C850CA"/>
    <w:rsid w:val="00C851BC"/>
    <w:rsid w:val="00C85325"/>
    <w:rsid w:val="00C854B3"/>
    <w:rsid w:val="00C85653"/>
    <w:rsid w:val="00C8566A"/>
    <w:rsid w:val="00C8569B"/>
    <w:rsid w:val="00C859D9"/>
    <w:rsid w:val="00C85B1C"/>
    <w:rsid w:val="00C85E23"/>
    <w:rsid w:val="00C85E65"/>
    <w:rsid w:val="00C86028"/>
    <w:rsid w:val="00C86113"/>
    <w:rsid w:val="00C861F0"/>
    <w:rsid w:val="00C86479"/>
    <w:rsid w:val="00C86666"/>
    <w:rsid w:val="00C86814"/>
    <w:rsid w:val="00C869F1"/>
    <w:rsid w:val="00C86A91"/>
    <w:rsid w:val="00C86E96"/>
    <w:rsid w:val="00C871D4"/>
    <w:rsid w:val="00C87A6A"/>
    <w:rsid w:val="00C87E2C"/>
    <w:rsid w:val="00C87F7E"/>
    <w:rsid w:val="00C901D7"/>
    <w:rsid w:val="00C905C2"/>
    <w:rsid w:val="00C90624"/>
    <w:rsid w:val="00C907AD"/>
    <w:rsid w:val="00C90EC2"/>
    <w:rsid w:val="00C912EF"/>
    <w:rsid w:val="00C9136B"/>
    <w:rsid w:val="00C91454"/>
    <w:rsid w:val="00C91655"/>
    <w:rsid w:val="00C91680"/>
    <w:rsid w:val="00C9170A"/>
    <w:rsid w:val="00C91852"/>
    <w:rsid w:val="00C918DC"/>
    <w:rsid w:val="00C919DE"/>
    <w:rsid w:val="00C91B55"/>
    <w:rsid w:val="00C91B76"/>
    <w:rsid w:val="00C91D1F"/>
    <w:rsid w:val="00C91DBC"/>
    <w:rsid w:val="00C91FBC"/>
    <w:rsid w:val="00C922C9"/>
    <w:rsid w:val="00C92315"/>
    <w:rsid w:val="00C9254C"/>
    <w:rsid w:val="00C92600"/>
    <w:rsid w:val="00C92659"/>
    <w:rsid w:val="00C92698"/>
    <w:rsid w:val="00C9274F"/>
    <w:rsid w:val="00C92882"/>
    <w:rsid w:val="00C9293C"/>
    <w:rsid w:val="00C92A02"/>
    <w:rsid w:val="00C92A0F"/>
    <w:rsid w:val="00C92AA0"/>
    <w:rsid w:val="00C92B1B"/>
    <w:rsid w:val="00C92B8C"/>
    <w:rsid w:val="00C93068"/>
    <w:rsid w:val="00C9313F"/>
    <w:rsid w:val="00C934A5"/>
    <w:rsid w:val="00C934AA"/>
    <w:rsid w:val="00C9356C"/>
    <w:rsid w:val="00C935BD"/>
    <w:rsid w:val="00C93838"/>
    <w:rsid w:val="00C939A6"/>
    <w:rsid w:val="00C93C2A"/>
    <w:rsid w:val="00C93DCE"/>
    <w:rsid w:val="00C93F37"/>
    <w:rsid w:val="00C93F79"/>
    <w:rsid w:val="00C94028"/>
    <w:rsid w:val="00C9404D"/>
    <w:rsid w:val="00C940E1"/>
    <w:rsid w:val="00C94289"/>
    <w:rsid w:val="00C942E4"/>
    <w:rsid w:val="00C9450D"/>
    <w:rsid w:val="00C94527"/>
    <w:rsid w:val="00C9461D"/>
    <w:rsid w:val="00C946E6"/>
    <w:rsid w:val="00C94778"/>
    <w:rsid w:val="00C94910"/>
    <w:rsid w:val="00C94A05"/>
    <w:rsid w:val="00C94A1A"/>
    <w:rsid w:val="00C94B93"/>
    <w:rsid w:val="00C94BE5"/>
    <w:rsid w:val="00C94D12"/>
    <w:rsid w:val="00C9551B"/>
    <w:rsid w:val="00C956B6"/>
    <w:rsid w:val="00C9580A"/>
    <w:rsid w:val="00C95A20"/>
    <w:rsid w:val="00C95A95"/>
    <w:rsid w:val="00C95C50"/>
    <w:rsid w:val="00C95CA5"/>
    <w:rsid w:val="00C95D6B"/>
    <w:rsid w:val="00C963C8"/>
    <w:rsid w:val="00C965B8"/>
    <w:rsid w:val="00C96744"/>
    <w:rsid w:val="00C967EA"/>
    <w:rsid w:val="00C96B4D"/>
    <w:rsid w:val="00C96DCA"/>
    <w:rsid w:val="00C96E27"/>
    <w:rsid w:val="00C96E5A"/>
    <w:rsid w:val="00C96FED"/>
    <w:rsid w:val="00C97448"/>
    <w:rsid w:val="00C97558"/>
    <w:rsid w:val="00C975AD"/>
    <w:rsid w:val="00C97665"/>
    <w:rsid w:val="00C97783"/>
    <w:rsid w:val="00C978C6"/>
    <w:rsid w:val="00C978E3"/>
    <w:rsid w:val="00C97B29"/>
    <w:rsid w:val="00C97CE0"/>
    <w:rsid w:val="00C97F6F"/>
    <w:rsid w:val="00CA0176"/>
    <w:rsid w:val="00CA043C"/>
    <w:rsid w:val="00CA0444"/>
    <w:rsid w:val="00CA04E6"/>
    <w:rsid w:val="00CA05FC"/>
    <w:rsid w:val="00CA063E"/>
    <w:rsid w:val="00CA069B"/>
    <w:rsid w:val="00CA0835"/>
    <w:rsid w:val="00CA0958"/>
    <w:rsid w:val="00CA0A5F"/>
    <w:rsid w:val="00CA0D96"/>
    <w:rsid w:val="00CA0EA4"/>
    <w:rsid w:val="00CA0FDF"/>
    <w:rsid w:val="00CA115F"/>
    <w:rsid w:val="00CA1172"/>
    <w:rsid w:val="00CA1435"/>
    <w:rsid w:val="00CA16E5"/>
    <w:rsid w:val="00CA1720"/>
    <w:rsid w:val="00CA1825"/>
    <w:rsid w:val="00CA18A4"/>
    <w:rsid w:val="00CA1CAB"/>
    <w:rsid w:val="00CA2002"/>
    <w:rsid w:val="00CA2093"/>
    <w:rsid w:val="00CA2137"/>
    <w:rsid w:val="00CA2282"/>
    <w:rsid w:val="00CA232D"/>
    <w:rsid w:val="00CA2444"/>
    <w:rsid w:val="00CA2515"/>
    <w:rsid w:val="00CA25A0"/>
    <w:rsid w:val="00CA2612"/>
    <w:rsid w:val="00CA276C"/>
    <w:rsid w:val="00CA2867"/>
    <w:rsid w:val="00CA2946"/>
    <w:rsid w:val="00CA2B9A"/>
    <w:rsid w:val="00CA2EC4"/>
    <w:rsid w:val="00CA33B1"/>
    <w:rsid w:val="00CA358A"/>
    <w:rsid w:val="00CA35DC"/>
    <w:rsid w:val="00CA36EF"/>
    <w:rsid w:val="00CA37BF"/>
    <w:rsid w:val="00CA382F"/>
    <w:rsid w:val="00CA3EE0"/>
    <w:rsid w:val="00CA3EF1"/>
    <w:rsid w:val="00CA3F5F"/>
    <w:rsid w:val="00CA417F"/>
    <w:rsid w:val="00CA4560"/>
    <w:rsid w:val="00CA45E4"/>
    <w:rsid w:val="00CA4660"/>
    <w:rsid w:val="00CA4672"/>
    <w:rsid w:val="00CA4777"/>
    <w:rsid w:val="00CA489D"/>
    <w:rsid w:val="00CA4A25"/>
    <w:rsid w:val="00CA4A30"/>
    <w:rsid w:val="00CA4AB6"/>
    <w:rsid w:val="00CA4BA2"/>
    <w:rsid w:val="00CA4D55"/>
    <w:rsid w:val="00CA516A"/>
    <w:rsid w:val="00CA5260"/>
    <w:rsid w:val="00CA52B2"/>
    <w:rsid w:val="00CA5402"/>
    <w:rsid w:val="00CA5B70"/>
    <w:rsid w:val="00CA5C09"/>
    <w:rsid w:val="00CA5ECA"/>
    <w:rsid w:val="00CA600C"/>
    <w:rsid w:val="00CA6448"/>
    <w:rsid w:val="00CA6638"/>
    <w:rsid w:val="00CA675E"/>
    <w:rsid w:val="00CA6775"/>
    <w:rsid w:val="00CA68E9"/>
    <w:rsid w:val="00CA69CD"/>
    <w:rsid w:val="00CA6CF0"/>
    <w:rsid w:val="00CA6D56"/>
    <w:rsid w:val="00CA6E42"/>
    <w:rsid w:val="00CA6EAB"/>
    <w:rsid w:val="00CA7071"/>
    <w:rsid w:val="00CA7158"/>
    <w:rsid w:val="00CA72C4"/>
    <w:rsid w:val="00CA736D"/>
    <w:rsid w:val="00CA742A"/>
    <w:rsid w:val="00CA7490"/>
    <w:rsid w:val="00CA7577"/>
    <w:rsid w:val="00CA759D"/>
    <w:rsid w:val="00CA778B"/>
    <w:rsid w:val="00CA796D"/>
    <w:rsid w:val="00CA7A1E"/>
    <w:rsid w:val="00CA7AF6"/>
    <w:rsid w:val="00CA7AFD"/>
    <w:rsid w:val="00CA7EAE"/>
    <w:rsid w:val="00CA7EE6"/>
    <w:rsid w:val="00CA7F5A"/>
    <w:rsid w:val="00CB0145"/>
    <w:rsid w:val="00CB02B6"/>
    <w:rsid w:val="00CB039E"/>
    <w:rsid w:val="00CB058D"/>
    <w:rsid w:val="00CB0876"/>
    <w:rsid w:val="00CB09D0"/>
    <w:rsid w:val="00CB0A80"/>
    <w:rsid w:val="00CB0C5C"/>
    <w:rsid w:val="00CB0E9C"/>
    <w:rsid w:val="00CB0F22"/>
    <w:rsid w:val="00CB1123"/>
    <w:rsid w:val="00CB1236"/>
    <w:rsid w:val="00CB12B6"/>
    <w:rsid w:val="00CB12C4"/>
    <w:rsid w:val="00CB1301"/>
    <w:rsid w:val="00CB1598"/>
    <w:rsid w:val="00CB1784"/>
    <w:rsid w:val="00CB1903"/>
    <w:rsid w:val="00CB19DA"/>
    <w:rsid w:val="00CB19E5"/>
    <w:rsid w:val="00CB1A6C"/>
    <w:rsid w:val="00CB1B4E"/>
    <w:rsid w:val="00CB1B4F"/>
    <w:rsid w:val="00CB1D2D"/>
    <w:rsid w:val="00CB1F03"/>
    <w:rsid w:val="00CB1FDF"/>
    <w:rsid w:val="00CB227B"/>
    <w:rsid w:val="00CB2329"/>
    <w:rsid w:val="00CB233B"/>
    <w:rsid w:val="00CB248C"/>
    <w:rsid w:val="00CB24AF"/>
    <w:rsid w:val="00CB281F"/>
    <w:rsid w:val="00CB2B0D"/>
    <w:rsid w:val="00CB2D24"/>
    <w:rsid w:val="00CB2D72"/>
    <w:rsid w:val="00CB3006"/>
    <w:rsid w:val="00CB32D6"/>
    <w:rsid w:val="00CB3639"/>
    <w:rsid w:val="00CB3C3A"/>
    <w:rsid w:val="00CB4065"/>
    <w:rsid w:val="00CB4203"/>
    <w:rsid w:val="00CB4310"/>
    <w:rsid w:val="00CB4540"/>
    <w:rsid w:val="00CB459A"/>
    <w:rsid w:val="00CB482D"/>
    <w:rsid w:val="00CB4BF8"/>
    <w:rsid w:val="00CB4E3F"/>
    <w:rsid w:val="00CB4E75"/>
    <w:rsid w:val="00CB4E9D"/>
    <w:rsid w:val="00CB511F"/>
    <w:rsid w:val="00CB51B0"/>
    <w:rsid w:val="00CB5262"/>
    <w:rsid w:val="00CB5290"/>
    <w:rsid w:val="00CB538A"/>
    <w:rsid w:val="00CB5439"/>
    <w:rsid w:val="00CB56A7"/>
    <w:rsid w:val="00CB594B"/>
    <w:rsid w:val="00CB5B62"/>
    <w:rsid w:val="00CB5F40"/>
    <w:rsid w:val="00CB5F56"/>
    <w:rsid w:val="00CB62E5"/>
    <w:rsid w:val="00CB6447"/>
    <w:rsid w:val="00CB65ED"/>
    <w:rsid w:val="00CB6711"/>
    <w:rsid w:val="00CB685D"/>
    <w:rsid w:val="00CB6923"/>
    <w:rsid w:val="00CB6B8F"/>
    <w:rsid w:val="00CB6CF4"/>
    <w:rsid w:val="00CB6D6F"/>
    <w:rsid w:val="00CB6E00"/>
    <w:rsid w:val="00CB6FD7"/>
    <w:rsid w:val="00CB701E"/>
    <w:rsid w:val="00CB70F8"/>
    <w:rsid w:val="00CB7190"/>
    <w:rsid w:val="00CB72B0"/>
    <w:rsid w:val="00CB733D"/>
    <w:rsid w:val="00CB7348"/>
    <w:rsid w:val="00CB787D"/>
    <w:rsid w:val="00CB79A7"/>
    <w:rsid w:val="00CB7A50"/>
    <w:rsid w:val="00CB7A60"/>
    <w:rsid w:val="00CB7CD1"/>
    <w:rsid w:val="00CB7E18"/>
    <w:rsid w:val="00CB7E34"/>
    <w:rsid w:val="00CB7EC3"/>
    <w:rsid w:val="00CB7F5E"/>
    <w:rsid w:val="00CC009B"/>
    <w:rsid w:val="00CC062E"/>
    <w:rsid w:val="00CC07BC"/>
    <w:rsid w:val="00CC0872"/>
    <w:rsid w:val="00CC0973"/>
    <w:rsid w:val="00CC09F8"/>
    <w:rsid w:val="00CC0A0A"/>
    <w:rsid w:val="00CC0A5C"/>
    <w:rsid w:val="00CC0B26"/>
    <w:rsid w:val="00CC0C3A"/>
    <w:rsid w:val="00CC0E50"/>
    <w:rsid w:val="00CC0F6A"/>
    <w:rsid w:val="00CC0FCE"/>
    <w:rsid w:val="00CC1106"/>
    <w:rsid w:val="00CC11B2"/>
    <w:rsid w:val="00CC1302"/>
    <w:rsid w:val="00CC1424"/>
    <w:rsid w:val="00CC1446"/>
    <w:rsid w:val="00CC168A"/>
    <w:rsid w:val="00CC16A8"/>
    <w:rsid w:val="00CC1827"/>
    <w:rsid w:val="00CC1D1B"/>
    <w:rsid w:val="00CC1F03"/>
    <w:rsid w:val="00CC1FB1"/>
    <w:rsid w:val="00CC201E"/>
    <w:rsid w:val="00CC204D"/>
    <w:rsid w:val="00CC2252"/>
    <w:rsid w:val="00CC2369"/>
    <w:rsid w:val="00CC24EE"/>
    <w:rsid w:val="00CC2571"/>
    <w:rsid w:val="00CC262F"/>
    <w:rsid w:val="00CC27E8"/>
    <w:rsid w:val="00CC2E4F"/>
    <w:rsid w:val="00CC3257"/>
    <w:rsid w:val="00CC332A"/>
    <w:rsid w:val="00CC335E"/>
    <w:rsid w:val="00CC3472"/>
    <w:rsid w:val="00CC34E6"/>
    <w:rsid w:val="00CC35B3"/>
    <w:rsid w:val="00CC35DF"/>
    <w:rsid w:val="00CC3665"/>
    <w:rsid w:val="00CC3747"/>
    <w:rsid w:val="00CC378C"/>
    <w:rsid w:val="00CC397F"/>
    <w:rsid w:val="00CC39D1"/>
    <w:rsid w:val="00CC3B66"/>
    <w:rsid w:val="00CC3F8F"/>
    <w:rsid w:val="00CC412E"/>
    <w:rsid w:val="00CC4343"/>
    <w:rsid w:val="00CC4570"/>
    <w:rsid w:val="00CC46E7"/>
    <w:rsid w:val="00CC4CCC"/>
    <w:rsid w:val="00CC50EE"/>
    <w:rsid w:val="00CC5180"/>
    <w:rsid w:val="00CC51BC"/>
    <w:rsid w:val="00CC5365"/>
    <w:rsid w:val="00CC54D3"/>
    <w:rsid w:val="00CC5732"/>
    <w:rsid w:val="00CC5846"/>
    <w:rsid w:val="00CC5890"/>
    <w:rsid w:val="00CC5982"/>
    <w:rsid w:val="00CC59C1"/>
    <w:rsid w:val="00CC5AFE"/>
    <w:rsid w:val="00CC5CF3"/>
    <w:rsid w:val="00CC5E98"/>
    <w:rsid w:val="00CC5F08"/>
    <w:rsid w:val="00CC613F"/>
    <w:rsid w:val="00CC625F"/>
    <w:rsid w:val="00CC639B"/>
    <w:rsid w:val="00CC657E"/>
    <w:rsid w:val="00CC65BA"/>
    <w:rsid w:val="00CC665B"/>
    <w:rsid w:val="00CC6875"/>
    <w:rsid w:val="00CC6BFF"/>
    <w:rsid w:val="00CC76A0"/>
    <w:rsid w:val="00CC7A39"/>
    <w:rsid w:val="00CC7C31"/>
    <w:rsid w:val="00CC7C9B"/>
    <w:rsid w:val="00CC7CD2"/>
    <w:rsid w:val="00CC7D5E"/>
    <w:rsid w:val="00CC7F8B"/>
    <w:rsid w:val="00CD01EA"/>
    <w:rsid w:val="00CD03D8"/>
    <w:rsid w:val="00CD062A"/>
    <w:rsid w:val="00CD065F"/>
    <w:rsid w:val="00CD070B"/>
    <w:rsid w:val="00CD079E"/>
    <w:rsid w:val="00CD08C1"/>
    <w:rsid w:val="00CD08D4"/>
    <w:rsid w:val="00CD0953"/>
    <w:rsid w:val="00CD0B81"/>
    <w:rsid w:val="00CD0BC5"/>
    <w:rsid w:val="00CD0BCE"/>
    <w:rsid w:val="00CD0C1E"/>
    <w:rsid w:val="00CD1077"/>
    <w:rsid w:val="00CD12A7"/>
    <w:rsid w:val="00CD12AD"/>
    <w:rsid w:val="00CD12CB"/>
    <w:rsid w:val="00CD12EC"/>
    <w:rsid w:val="00CD1371"/>
    <w:rsid w:val="00CD1675"/>
    <w:rsid w:val="00CD1C08"/>
    <w:rsid w:val="00CD1D10"/>
    <w:rsid w:val="00CD20A7"/>
    <w:rsid w:val="00CD2122"/>
    <w:rsid w:val="00CD2126"/>
    <w:rsid w:val="00CD22E9"/>
    <w:rsid w:val="00CD2481"/>
    <w:rsid w:val="00CD2493"/>
    <w:rsid w:val="00CD274E"/>
    <w:rsid w:val="00CD2828"/>
    <w:rsid w:val="00CD2916"/>
    <w:rsid w:val="00CD2A33"/>
    <w:rsid w:val="00CD2B90"/>
    <w:rsid w:val="00CD2C42"/>
    <w:rsid w:val="00CD2D3D"/>
    <w:rsid w:val="00CD2D71"/>
    <w:rsid w:val="00CD3387"/>
    <w:rsid w:val="00CD33ED"/>
    <w:rsid w:val="00CD34BC"/>
    <w:rsid w:val="00CD36D3"/>
    <w:rsid w:val="00CD3A24"/>
    <w:rsid w:val="00CD3AA3"/>
    <w:rsid w:val="00CD3C48"/>
    <w:rsid w:val="00CD3DDF"/>
    <w:rsid w:val="00CD3EA1"/>
    <w:rsid w:val="00CD3F02"/>
    <w:rsid w:val="00CD4222"/>
    <w:rsid w:val="00CD4228"/>
    <w:rsid w:val="00CD428C"/>
    <w:rsid w:val="00CD4371"/>
    <w:rsid w:val="00CD43C7"/>
    <w:rsid w:val="00CD446E"/>
    <w:rsid w:val="00CD4530"/>
    <w:rsid w:val="00CD4A3E"/>
    <w:rsid w:val="00CD4B27"/>
    <w:rsid w:val="00CD4C1C"/>
    <w:rsid w:val="00CD4C2F"/>
    <w:rsid w:val="00CD4E96"/>
    <w:rsid w:val="00CD4EE0"/>
    <w:rsid w:val="00CD501C"/>
    <w:rsid w:val="00CD517F"/>
    <w:rsid w:val="00CD524D"/>
    <w:rsid w:val="00CD53D0"/>
    <w:rsid w:val="00CD53E5"/>
    <w:rsid w:val="00CD54FA"/>
    <w:rsid w:val="00CD55AA"/>
    <w:rsid w:val="00CD56D7"/>
    <w:rsid w:val="00CD58F0"/>
    <w:rsid w:val="00CD5C76"/>
    <w:rsid w:val="00CD5D5F"/>
    <w:rsid w:val="00CD5E64"/>
    <w:rsid w:val="00CD5F3A"/>
    <w:rsid w:val="00CD5F96"/>
    <w:rsid w:val="00CD6106"/>
    <w:rsid w:val="00CD61F8"/>
    <w:rsid w:val="00CD6429"/>
    <w:rsid w:val="00CD6439"/>
    <w:rsid w:val="00CD6470"/>
    <w:rsid w:val="00CD64E4"/>
    <w:rsid w:val="00CD65C5"/>
    <w:rsid w:val="00CD67BF"/>
    <w:rsid w:val="00CD69F7"/>
    <w:rsid w:val="00CD6B9F"/>
    <w:rsid w:val="00CD6DB3"/>
    <w:rsid w:val="00CD6DEB"/>
    <w:rsid w:val="00CD718A"/>
    <w:rsid w:val="00CD7542"/>
    <w:rsid w:val="00CD774A"/>
    <w:rsid w:val="00CD78AB"/>
    <w:rsid w:val="00CD7920"/>
    <w:rsid w:val="00CD7B50"/>
    <w:rsid w:val="00CD7E50"/>
    <w:rsid w:val="00CDCAD7"/>
    <w:rsid w:val="00CE0253"/>
    <w:rsid w:val="00CE03B6"/>
    <w:rsid w:val="00CE06CE"/>
    <w:rsid w:val="00CE0831"/>
    <w:rsid w:val="00CE0A14"/>
    <w:rsid w:val="00CE0E85"/>
    <w:rsid w:val="00CE0E88"/>
    <w:rsid w:val="00CE122A"/>
    <w:rsid w:val="00CE1245"/>
    <w:rsid w:val="00CE125E"/>
    <w:rsid w:val="00CE130A"/>
    <w:rsid w:val="00CE15C4"/>
    <w:rsid w:val="00CE17B4"/>
    <w:rsid w:val="00CE1993"/>
    <w:rsid w:val="00CE1A2D"/>
    <w:rsid w:val="00CE1A70"/>
    <w:rsid w:val="00CE1B11"/>
    <w:rsid w:val="00CE1BF0"/>
    <w:rsid w:val="00CE1CEE"/>
    <w:rsid w:val="00CE20A5"/>
    <w:rsid w:val="00CE211B"/>
    <w:rsid w:val="00CE21DD"/>
    <w:rsid w:val="00CE21DE"/>
    <w:rsid w:val="00CE239A"/>
    <w:rsid w:val="00CE24F1"/>
    <w:rsid w:val="00CE26F5"/>
    <w:rsid w:val="00CE2703"/>
    <w:rsid w:val="00CE271C"/>
    <w:rsid w:val="00CE2851"/>
    <w:rsid w:val="00CE295C"/>
    <w:rsid w:val="00CE2B13"/>
    <w:rsid w:val="00CE2B7B"/>
    <w:rsid w:val="00CE2E03"/>
    <w:rsid w:val="00CE3091"/>
    <w:rsid w:val="00CE3147"/>
    <w:rsid w:val="00CE31F0"/>
    <w:rsid w:val="00CE345B"/>
    <w:rsid w:val="00CE355A"/>
    <w:rsid w:val="00CE3570"/>
    <w:rsid w:val="00CE379B"/>
    <w:rsid w:val="00CE3A5A"/>
    <w:rsid w:val="00CE3AE0"/>
    <w:rsid w:val="00CE3AFA"/>
    <w:rsid w:val="00CE3B08"/>
    <w:rsid w:val="00CE3D74"/>
    <w:rsid w:val="00CE3E6A"/>
    <w:rsid w:val="00CE404F"/>
    <w:rsid w:val="00CE408C"/>
    <w:rsid w:val="00CE428D"/>
    <w:rsid w:val="00CE4328"/>
    <w:rsid w:val="00CE450A"/>
    <w:rsid w:val="00CE451E"/>
    <w:rsid w:val="00CE4696"/>
    <w:rsid w:val="00CE470F"/>
    <w:rsid w:val="00CE472E"/>
    <w:rsid w:val="00CE479D"/>
    <w:rsid w:val="00CE48F0"/>
    <w:rsid w:val="00CE4A54"/>
    <w:rsid w:val="00CE4CA7"/>
    <w:rsid w:val="00CE4FF9"/>
    <w:rsid w:val="00CE500F"/>
    <w:rsid w:val="00CE53E8"/>
    <w:rsid w:val="00CE5405"/>
    <w:rsid w:val="00CE58EE"/>
    <w:rsid w:val="00CE59FC"/>
    <w:rsid w:val="00CE5CC7"/>
    <w:rsid w:val="00CE5DCA"/>
    <w:rsid w:val="00CE638E"/>
    <w:rsid w:val="00CE6506"/>
    <w:rsid w:val="00CE657A"/>
    <w:rsid w:val="00CE68B2"/>
    <w:rsid w:val="00CE6BFA"/>
    <w:rsid w:val="00CE6F1A"/>
    <w:rsid w:val="00CE705D"/>
    <w:rsid w:val="00CE71A5"/>
    <w:rsid w:val="00CE7251"/>
    <w:rsid w:val="00CE7369"/>
    <w:rsid w:val="00CE7940"/>
    <w:rsid w:val="00CE7B03"/>
    <w:rsid w:val="00CE7B0F"/>
    <w:rsid w:val="00CE7C1A"/>
    <w:rsid w:val="00CE7CF4"/>
    <w:rsid w:val="00CE7E59"/>
    <w:rsid w:val="00CE7F44"/>
    <w:rsid w:val="00CE7F67"/>
    <w:rsid w:val="00CF0531"/>
    <w:rsid w:val="00CF074F"/>
    <w:rsid w:val="00CF0AC6"/>
    <w:rsid w:val="00CF0C05"/>
    <w:rsid w:val="00CF0E13"/>
    <w:rsid w:val="00CF0F22"/>
    <w:rsid w:val="00CF0F46"/>
    <w:rsid w:val="00CF13C6"/>
    <w:rsid w:val="00CF159F"/>
    <w:rsid w:val="00CF1661"/>
    <w:rsid w:val="00CF17C4"/>
    <w:rsid w:val="00CF17E2"/>
    <w:rsid w:val="00CF1B69"/>
    <w:rsid w:val="00CF1CD2"/>
    <w:rsid w:val="00CF1D94"/>
    <w:rsid w:val="00CF1E00"/>
    <w:rsid w:val="00CF2252"/>
    <w:rsid w:val="00CF24CA"/>
    <w:rsid w:val="00CF2608"/>
    <w:rsid w:val="00CF26EE"/>
    <w:rsid w:val="00CF287F"/>
    <w:rsid w:val="00CF29BA"/>
    <w:rsid w:val="00CF2AFB"/>
    <w:rsid w:val="00CF2D14"/>
    <w:rsid w:val="00CF2D32"/>
    <w:rsid w:val="00CF2DCB"/>
    <w:rsid w:val="00CF2E0A"/>
    <w:rsid w:val="00CF2EE8"/>
    <w:rsid w:val="00CF3011"/>
    <w:rsid w:val="00CF34AF"/>
    <w:rsid w:val="00CF3529"/>
    <w:rsid w:val="00CF38ED"/>
    <w:rsid w:val="00CF39C1"/>
    <w:rsid w:val="00CF3A82"/>
    <w:rsid w:val="00CF402B"/>
    <w:rsid w:val="00CF4053"/>
    <w:rsid w:val="00CF406C"/>
    <w:rsid w:val="00CF407B"/>
    <w:rsid w:val="00CF41B8"/>
    <w:rsid w:val="00CF41F1"/>
    <w:rsid w:val="00CF4297"/>
    <w:rsid w:val="00CF43F8"/>
    <w:rsid w:val="00CF4556"/>
    <w:rsid w:val="00CF493E"/>
    <w:rsid w:val="00CF4A17"/>
    <w:rsid w:val="00CF4A48"/>
    <w:rsid w:val="00CF4A82"/>
    <w:rsid w:val="00CF4BF5"/>
    <w:rsid w:val="00CF4CDC"/>
    <w:rsid w:val="00CF4EE3"/>
    <w:rsid w:val="00CF5032"/>
    <w:rsid w:val="00CF5103"/>
    <w:rsid w:val="00CF5302"/>
    <w:rsid w:val="00CF54CA"/>
    <w:rsid w:val="00CF54D1"/>
    <w:rsid w:val="00CF54D5"/>
    <w:rsid w:val="00CF5600"/>
    <w:rsid w:val="00CF59F8"/>
    <w:rsid w:val="00CF5BA0"/>
    <w:rsid w:val="00CF5BFE"/>
    <w:rsid w:val="00CF5D40"/>
    <w:rsid w:val="00CF5E46"/>
    <w:rsid w:val="00CF6096"/>
    <w:rsid w:val="00CF65F5"/>
    <w:rsid w:val="00CF6668"/>
    <w:rsid w:val="00CF6962"/>
    <w:rsid w:val="00CF69AF"/>
    <w:rsid w:val="00CF6AF2"/>
    <w:rsid w:val="00CF6B34"/>
    <w:rsid w:val="00CF6C25"/>
    <w:rsid w:val="00CF6CAC"/>
    <w:rsid w:val="00CF6E0C"/>
    <w:rsid w:val="00CF6F34"/>
    <w:rsid w:val="00CF7044"/>
    <w:rsid w:val="00CF709A"/>
    <w:rsid w:val="00CF70D3"/>
    <w:rsid w:val="00CF7482"/>
    <w:rsid w:val="00CF76A1"/>
    <w:rsid w:val="00CF7A52"/>
    <w:rsid w:val="00CF7B9B"/>
    <w:rsid w:val="00CF7EE5"/>
    <w:rsid w:val="00D0001F"/>
    <w:rsid w:val="00D00237"/>
    <w:rsid w:val="00D005C3"/>
    <w:rsid w:val="00D007BB"/>
    <w:rsid w:val="00D009B7"/>
    <w:rsid w:val="00D00B8F"/>
    <w:rsid w:val="00D00BAC"/>
    <w:rsid w:val="00D00DBA"/>
    <w:rsid w:val="00D00DE0"/>
    <w:rsid w:val="00D00EB1"/>
    <w:rsid w:val="00D00EBB"/>
    <w:rsid w:val="00D00F23"/>
    <w:rsid w:val="00D00FBA"/>
    <w:rsid w:val="00D01170"/>
    <w:rsid w:val="00D01228"/>
    <w:rsid w:val="00D01242"/>
    <w:rsid w:val="00D013F6"/>
    <w:rsid w:val="00D01545"/>
    <w:rsid w:val="00D0156F"/>
    <w:rsid w:val="00D016C8"/>
    <w:rsid w:val="00D01B97"/>
    <w:rsid w:val="00D01DA0"/>
    <w:rsid w:val="00D01DFF"/>
    <w:rsid w:val="00D01F51"/>
    <w:rsid w:val="00D0269E"/>
    <w:rsid w:val="00D027A7"/>
    <w:rsid w:val="00D02A94"/>
    <w:rsid w:val="00D02ACB"/>
    <w:rsid w:val="00D02AF6"/>
    <w:rsid w:val="00D02CBD"/>
    <w:rsid w:val="00D0316D"/>
    <w:rsid w:val="00D03575"/>
    <w:rsid w:val="00D03B22"/>
    <w:rsid w:val="00D03E32"/>
    <w:rsid w:val="00D03F51"/>
    <w:rsid w:val="00D04145"/>
    <w:rsid w:val="00D04201"/>
    <w:rsid w:val="00D04335"/>
    <w:rsid w:val="00D043C6"/>
    <w:rsid w:val="00D045F0"/>
    <w:rsid w:val="00D045F6"/>
    <w:rsid w:val="00D04684"/>
    <w:rsid w:val="00D046E1"/>
    <w:rsid w:val="00D04705"/>
    <w:rsid w:val="00D04720"/>
    <w:rsid w:val="00D04B9C"/>
    <w:rsid w:val="00D04EF6"/>
    <w:rsid w:val="00D04FB0"/>
    <w:rsid w:val="00D04FBE"/>
    <w:rsid w:val="00D05023"/>
    <w:rsid w:val="00D05042"/>
    <w:rsid w:val="00D051B5"/>
    <w:rsid w:val="00D053D2"/>
    <w:rsid w:val="00D0542E"/>
    <w:rsid w:val="00D0547B"/>
    <w:rsid w:val="00D05769"/>
    <w:rsid w:val="00D057A7"/>
    <w:rsid w:val="00D058CC"/>
    <w:rsid w:val="00D059E9"/>
    <w:rsid w:val="00D05D82"/>
    <w:rsid w:val="00D05FD3"/>
    <w:rsid w:val="00D06038"/>
    <w:rsid w:val="00D0625E"/>
    <w:rsid w:val="00D063A2"/>
    <w:rsid w:val="00D063CA"/>
    <w:rsid w:val="00D06496"/>
    <w:rsid w:val="00D06724"/>
    <w:rsid w:val="00D06771"/>
    <w:rsid w:val="00D06788"/>
    <w:rsid w:val="00D0678B"/>
    <w:rsid w:val="00D06956"/>
    <w:rsid w:val="00D07148"/>
    <w:rsid w:val="00D071E2"/>
    <w:rsid w:val="00D07296"/>
    <w:rsid w:val="00D076C8"/>
    <w:rsid w:val="00D07A0C"/>
    <w:rsid w:val="00D07A25"/>
    <w:rsid w:val="00D07A59"/>
    <w:rsid w:val="00D07CBC"/>
    <w:rsid w:val="00D07D3E"/>
    <w:rsid w:val="00D0A8B9"/>
    <w:rsid w:val="00D0E5AD"/>
    <w:rsid w:val="00D10609"/>
    <w:rsid w:val="00D107F8"/>
    <w:rsid w:val="00D108C9"/>
    <w:rsid w:val="00D109B4"/>
    <w:rsid w:val="00D10A12"/>
    <w:rsid w:val="00D10A88"/>
    <w:rsid w:val="00D10AF8"/>
    <w:rsid w:val="00D10B08"/>
    <w:rsid w:val="00D10B4B"/>
    <w:rsid w:val="00D10CF2"/>
    <w:rsid w:val="00D1156C"/>
    <w:rsid w:val="00D11603"/>
    <w:rsid w:val="00D117E9"/>
    <w:rsid w:val="00D1197E"/>
    <w:rsid w:val="00D11A35"/>
    <w:rsid w:val="00D11BDC"/>
    <w:rsid w:val="00D11F09"/>
    <w:rsid w:val="00D1206A"/>
    <w:rsid w:val="00D1236C"/>
    <w:rsid w:val="00D12D49"/>
    <w:rsid w:val="00D12DCD"/>
    <w:rsid w:val="00D132AF"/>
    <w:rsid w:val="00D13391"/>
    <w:rsid w:val="00D133F7"/>
    <w:rsid w:val="00D13455"/>
    <w:rsid w:val="00D135A8"/>
    <w:rsid w:val="00D136A6"/>
    <w:rsid w:val="00D13727"/>
    <w:rsid w:val="00D1379B"/>
    <w:rsid w:val="00D13907"/>
    <w:rsid w:val="00D13987"/>
    <w:rsid w:val="00D139C9"/>
    <w:rsid w:val="00D13AA8"/>
    <w:rsid w:val="00D13CB4"/>
    <w:rsid w:val="00D13D0F"/>
    <w:rsid w:val="00D13DAA"/>
    <w:rsid w:val="00D1400F"/>
    <w:rsid w:val="00D1401A"/>
    <w:rsid w:val="00D1404E"/>
    <w:rsid w:val="00D1406E"/>
    <w:rsid w:val="00D141D9"/>
    <w:rsid w:val="00D14230"/>
    <w:rsid w:val="00D14266"/>
    <w:rsid w:val="00D14313"/>
    <w:rsid w:val="00D1432A"/>
    <w:rsid w:val="00D1448C"/>
    <w:rsid w:val="00D146E6"/>
    <w:rsid w:val="00D147E7"/>
    <w:rsid w:val="00D148CA"/>
    <w:rsid w:val="00D148D0"/>
    <w:rsid w:val="00D148FC"/>
    <w:rsid w:val="00D14912"/>
    <w:rsid w:val="00D14B1E"/>
    <w:rsid w:val="00D14B91"/>
    <w:rsid w:val="00D14CD2"/>
    <w:rsid w:val="00D14E01"/>
    <w:rsid w:val="00D14EF4"/>
    <w:rsid w:val="00D14F0D"/>
    <w:rsid w:val="00D14F8C"/>
    <w:rsid w:val="00D15035"/>
    <w:rsid w:val="00D150D3"/>
    <w:rsid w:val="00D15274"/>
    <w:rsid w:val="00D15840"/>
    <w:rsid w:val="00D15C4A"/>
    <w:rsid w:val="00D160BD"/>
    <w:rsid w:val="00D16135"/>
    <w:rsid w:val="00D16208"/>
    <w:rsid w:val="00D162EA"/>
    <w:rsid w:val="00D164E7"/>
    <w:rsid w:val="00D16540"/>
    <w:rsid w:val="00D166A5"/>
    <w:rsid w:val="00D16899"/>
    <w:rsid w:val="00D16934"/>
    <w:rsid w:val="00D16BCD"/>
    <w:rsid w:val="00D16E6D"/>
    <w:rsid w:val="00D16EBC"/>
    <w:rsid w:val="00D16EF4"/>
    <w:rsid w:val="00D170E4"/>
    <w:rsid w:val="00D171F7"/>
    <w:rsid w:val="00D172AA"/>
    <w:rsid w:val="00D17CCF"/>
    <w:rsid w:val="00D17D45"/>
    <w:rsid w:val="00D17FAC"/>
    <w:rsid w:val="00D202D7"/>
    <w:rsid w:val="00D204EE"/>
    <w:rsid w:val="00D2064D"/>
    <w:rsid w:val="00D20866"/>
    <w:rsid w:val="00D20915"/>
    <w:rsid w:val="00D20954"/>
    <w:rsid w:val="00D209F9"/>
    <w:rsid w:val="00D20B86"/>
    <w:rsid w:val="00D20BD8"/>
    <w:rsid w:val="00D20DC2"/>
    <w:rsid w:val="00D20E4B"/>
    <w:rsid w:val="00D20F0C"/>
    <w:rsid w:val="00D211DD"/>
    <w:rsid w:val="00D2124E"/>
    <w:rsid w:val="00D21315"/>
    <w:rsid w:val="00D21326"/>
    <w:rsid w:val="00D21473"/>
    <w:rsid w:val="00D21690"/>
    <w:rsid w:val="00D21A7C"/>
    <w:rsid w:val="00D21C46"/>
    <w:rsid w:val="00D21FA2"/>
    <w:rsid w:val="00D21FBD"/>
    <w:rsid w:val="00D21FFE"/>
    <w:rsid w:val="00D22023"/>
    <w:rsid w:val="00D22317"/>
    <w:rsid w:val="00D22367"/>
    <w:rsid w:val="00D22587"/>
    <w:rsid w:val="00D2259B"/>
    <w:rsid w:val="00D2268F"/>
    <w:rsid w:val="00D22840"/>
    <w:rsid w:val="00D22986"/>
    <w:rsid w:val="00D229D9"/>
    <w:rsid w:val="00D22FCB"/>
    <w:rsid w:val="00D23297"/>
    <w:rsid w:val="00D232F8"/>
    <w:rsid w:val="00D23470"/>
    <w:rsid w:val="00D234DF"/>
    <w:rsid w:val="00D23774"/>
    <w:rsid w:val="00D23936"/>
    <w:rsid w:val="00D23A0B"/>
    <w:rsid w:val="00D23AAE"/>
    <w:rsid w:val="00D23B0D"/>
    <w:rsid w:val="00D23C98"/>
    <w:rsid w:val="00D23CD8"/>
    <w:rsid w:val="00D23E2E"/>
    <w:rsid w:val="00D23EBB"/>
    <w:rsid w:val="00D240D0"/>
    <w:rsid w:val="00D24447"/>
    <w:rsid w:val="00D248C3"/>
    <w:rsid w:val="00D24922"/>
    <w:rsid w:val="00D2495E"/>
    <w:rsid w:val="00D24984"/>
    <w:rsid w:val="00D24A66"/>
    <w:rsid w:val="00D24B52"/>
    <w:rsid w:val="00D24BB0"/>
    <w:rsid w:val="00D24D58"/>
    <w:rsid w:val="00D24E54"/>
    <w:rsid w:val="00D24F1D"/>
    <w:rsid w:val="00D25151"/>
    <w:rsid w:val="00D25203"/>
    <w:rsid w:val="00D25361"/>
    <w:rsid w:val="00D2546D"/>
    <w:rsid w:val="00D2552A"/>
    <w:rsid w:val="00D2557D"/>
    <w:rsid w:val="00D259F6"/>
    <w:rsid w:val="00D259FA"/>
    <w:rsid w:val="00D25D06"/>
    <w:rsid w:val="00D26133"/>
    <w:rsid w:val="00D26475"/>
    <w:rsid w:val="00D264F4"/>
    <w:rsid w:val="00D26658"/>
    <w:rsid w:val="00D26B61"/>
    <w:rsid w:val="00D26CF1"/>
    <w:rsid w:val="00D26E60"/>
    <w:rsid w:val="00D27009"/>
    <w:rsid w:val="00D270B7"/>
    <w:rsid w:val="00D270FC"/>
    <w:rsid w:val="00D278CF"/>
    <w:rsid w:val="00D27969"/>
    <w:rsid w:val="00D27C26"/>
    <w:rsid w:val="00D27DB7"/>
    <w:rsid w:val="00D27E5B"/>
    <w:rsid w:val="00D27F26"/>
    <w:rsid w:val="00D30146"/>
    <w:rsid w:val="00D30184"/>
    <w:rsid w:val="00D30242"/>
    <w:rsid w:val="00D30281"/>
    <w:rsid w:val="00D303CD"/>
    <w:rsid w:val="00D30459"/>
    <w:rsid w:val="00D304B3"/>
    <w:rsid w:val="00D304B9"/>
    <w:rsid w:val="00D305F0"/>
    <w:rsid w:val="00D3062F"/>
    <w:rsid w:val="00D309F8"/>
    <w:rsid w:val="00D30A54"/>
    <w:rsid w:val="00D30B62"/>
    <w:rsid w:val="00D30C33"/>
    <w:rsid w:val="00D31716"/>
    <w:rsid w:val="00D31B7B"/>
    <w:rsid w:val="00D31E0F"/>
    <w:rsid w:val="00D31FC5"/>
    <w:rsid w:val="00D32378"/>
    <w:rsid w:val="00D32510"/>
    <w:rsid w:val="00D326D2"/>
    <w:rsid w:val="00D32806"/>
    <w:rsid w:val="00D328A8"/>
    <w:rsid w:val="00D32925"/>
    <w:rsid w:val="00D32A77"/>
    <w:rsid w:val="00D32DE8"/>
    <w:rsid w:val="00D33044"/>
    <w:rsid w:val="00D330FE"/>
    <w:rsid w:val="00D3320B"/>
    <w:rsid w:val="00D332B3"/>
    <w:rsid w:val="00D3337A"/>
    <w:rsid w:val="00D333D2"/>
    <w:rsid w:val="00D333EB"/>
    <w:rsid w:val="00D334EC"/>
    <w:rsid w:val="00D33553"/>
    <w:rsid w:val="00D33C6E"/>
    <w:rsid w:val="00D33CC2"/>
    <w:rsid w:val="00D33D3E"/>
    <w:rsid w:val="00D33E22"/>
    <w:rsid w:val="00D340B4"/>
    <w:rsid w:val="00D34105"/>
    <w:rsid w:val="00D34347"/>
    <w:rsid w:val="00D34451"/>
    <w:rsid w:val="00D34478"/>
    <w:rsid w:val="00D346B1"/>
    <w:rsid w:val="00D346CE"/>
    <w:rsid w:val="00D3474F"/>
    <w:rsid w:val="00D349FF"/>
    <w:rsid w:val="00D34A40"/>
    <w:rsid w:val="00D34CA3"/>
    <w:rsid w:val="00D34D8C"/>
    <w:rsid w:val="00D34F72"/>
    <w:rsid w:val="00D3504A"/>
    <w:rsid w:val="00D350A3"/>
    <w:rsid w:val="00D3529F"/>
    <w:rsid w:val="00D35489"/>
    <w:rsid w:val="00D355F4"/>
    <w:rsid w:val="00D3575F"/>
    <w:rsid w:val="00D358E1"/>
    <w:rsid w:val="00D35990"/>
    <w:rsid w:val="00D35A3B"/>
    <w:rsid w:val="00D35B44"/>
    <w:rsid w:val="00D35C32"/>
    <w:rsid w:val="00D35C9E"/>
    <w:rsid w:val="00D35D2E"/>
    <w:rsid w:val="00D35EC6"/>
    <w:rsid w:val="00D35F41"/>
    <w:rsid w:val="00D36136"/>
    <w:rsid w:val="00D361B5"/>
    <w:rsid w:val="00D36303"/>
    <w:rsid w:val="00D363C2"/>
    <w:rsid w:val="00D363C5"/>
    <w:rsid w:val="00D369D3"/>
    <w:rsid w:val="00D36E18"/>
    <w:rsid w:val="00D36E5B"/>
    <w:rsid w:val="00D36FAC"/>
    <w:rsid w:val="00D3763E"/>
    <w:rsid w:val="00D37712"/>
    <w:rsid w:val="00D378FD"/>
    <w:rsid w:val="00D37962"/>
    <w:rsid w:val="00D3799B"/>
    <w:rsid w:val="00D37C6C"/>
    <w:rsid w:val="00D37C72"/>
    <w:rsid w:val="00D37CD9"/>
    <w:rsid w:val="00D4006A"/>
    <w:rsid w:val="00D402EE"/>
    <w:rsid w:val="00D4044F"/>
    <w:rsid w:val="00D40676"/>
    <w:rsid w:val="00D4085E"/>
    <w:rsid w:val="00D409D9"/>
    <w:rsid w:val="00D40A52"/>
    <w:rsid w:val="00D40B0E"/>
    <w:rsid w:val="00D40BD6"/>
    <w:rsid w:val="00D40E85"/>
    <w:rsid w:val="00D4101D"/>
    <w:rsid w:val="00D411F6"/>
    <w:rsid w:val="00D41203"/>
    <w:rsid w:val="00D41534"/>
    <w:rsid w:val="00D41650"/>
    <w:rsid w:val="00D41734"/>
    <w:rsid w:val="00D4174D"/>
    <w:rsid w:val="00D41925"/>
    <w:rsid w:val="00D41A3F"/>
    <w:rsid w:val="00D41D6B"/>
    <w:rsid w:val="00D42076"/>
    <w:rsid w:val="00D42233"/>
    <w:rsid w:val="00D422EA"/>
    <w:rsid w:val="00D42317"/>
    <w:rsid w:val="00D4271A"/>
    <w:rsid w:val="00D42926"/>
    <w:rsid w:val="00D42BE0"/>
    <w:rsid w:val="00D431A7"/>
    <w:rsid w:val="00D431E7"/>
    <w:rsid w:val="00D4320E"/>
    <w:rsid w:val="00D435A3"/>
    <w:rsid w:val="00D4371B"/>
    <w:rsid w:val="00D43817"/>
    <w:rsid w:val="00D43865"/>
    <w:rsid w:val="00D439C4"/>
    <w:rsid w:val="00D43A83"/>
    <w:rsid w:val="00D43B6B"/>
    <w:rsid w:val="00D43D06"/>
    <w:rsid w:val="00D43EB4"/>
    <w:rsid w:val="00D44265"/>
    <w:rsid w:val="00D44456"/>
    <w:rsid w:val="00D44469"/>
    <w:rsid w:val="00D444F9"/>
    <w:rsid w:val="00D4462F"/>
    <w:rsid w:val="00D447C0"/>
    <w:rsid w:val="00D44936"/>
    <w:rsid w:val="00D449C4"/>
    <w:rsid w:val="00D44A2B"/>
    <w:rsid w:val="00D44B08"/>
    <w:rsid w:val="00D44C69"/>
    <w:rsid w:val="00D44D4B"/>
    <w:rsid w:val="00D44E62"/>
    <w:rsid w:val="00D44F04"/>
    <w:rsid w:val="00D44F41"/>
    <w:rsid w:val="00D44FBD"/>
    <w:rsid w:val="00D4533C"/>
    <w:rsid w:val="00D455F0"/>
    <w:rsid w:val="00D458DE"/>
    <w:rsid w:val="00D459F8"/>
    <w:rsid w:val="00D45A52"/>
    <w:rsid w:val="00D45A58"/>
    <w:rsid w:val="00D45B14"/>
    <w:rsid w:val="00D45CAD"/>
    <w:rsid w:val="00D4607F"/>
    <w:rsid w:val="00D46116"/>
    <w:rsid w:val="00D4621E"/>
    <w:rsid w:val="00D46465"/>
    <w:rsid w:val="00D464B3"/>
    <w:rsid w:val="00D4667C"/>
    <w:rsid w:val="00D466AB"/>
    <w:rsid w:val="00D4699F"/>
    <w:rsid w:val="00D46CCB"/>
    <w:rsid w:val="00D46D21"/>
    <w:rsid w:val="00D46DBD"/>
    <w:rsid w:val="00D46DDB"/>
    <w:rsid w:val="00D47052"/>
    <w:rsid w:val="00D472C0"/>
    <w:rsid w:val="00D4747E"/>
    <w:rsid w:val="00D4773C"/>
    <w:rsid w:val="00D47789"/>
    <w:rsid w:val="00D4793B"/>
    <w:rsid w:val="00D47993"/>
    <w:rsid w:val="00D47A26"/>
    <w:rsid w:val="00D47FDC"/>
    <w:rsid w:val="00D4DA87"/>
    <w:rsid w:val="00D50012"/>
    <w:rsid w:val="00D501AE"/>
    <w:rsid w:val="00D50204"/>
    <w:rsid w:val="00D5021A"/>
    <w:rsid w:val="00D50283"/>
    <w:rsid w:val="00D505F2"/>
    <w:rsid w:val="00D50632"/>
    <w:rsid w:val="00D506A1"/>
    <w:rsid w:val="00D506D1"/>
    <w:rsid w:val="00D506D8"/>
    <w:rsid w:val="00D50AF5"/>
    <w:rsid w:val="00D50C32"/>
    <w:rsid w:val="00D50C72"/>
    <w:rsid w:val="00D510D3"/>
    <w:rsid w:val="00D510F7"/>
    <w:rsid w:val="00D513B0"/>
    <w:rsid w:val="00D5149D"/>
    <w:rsid w:val="00D51817"/>
    <w:rsid w:val="00D51BBC"/>
    <w:rsid w:val="00D51D2E"/>
    <w:rsid w:val="00D51FF2"/>
    <w:rsid w:val="00D520C4"/>
    <w:rsid w:val="00D523EE"/>
    <w:rsid w:val="00D52407"/>
    <w:rsid w:val="00D5247A"/>
    <w:rsid w:val="00D524AE"/>
    <w:rsid w:val="00D528DF"/>
    <w:rsid w:val="00D528E1"/>
    <w:rsid w:val="00D52BC3"/>
    <w:rsid w:val="00D52C5C"/>
    <w:rsid w:val="00D52CDD"/>
    <w:rsid w:val="00D52CFA"/>
    <w:rsid w:val="00D52F3D"/>
    <w:rsid w:val="00D531DC"/>
    <w:rsid w:val="00D53394"/>
    <w:rsid w:val="00D535EE"/>
    <w:rsid w:val="00D536D2"/>
    <w:rsid w:val="00D536E9"/>
    <w:rsid w:val="00D53762"/>
    <w:rsid w:val="00D53948"/>
    <w:rsid w:val="00D53A32"/>
    <w:rsid w:val="00D53A4E"/>
    <w:rsid w:val="00D53A89"/>
    <w:rsid w:val="00D53AE8"/>
    <w:rsid w:val="00D53D06"/>
    <w:rsid w:val="00D53E25"/>
    <w:rsid w:val="00D53F38"/>
    <w:rsid w:val="00D54086"/>
    <w:rsid w:val="00D54280"/>
    <w:rsid w:val="00D54576"/>
    <w:rsid w:val="00D5478C"/>
    <w:rsid w:val="00D547CA"/>
    <w:rsid w:val="00D54A11"/>
    <w:rsid w:val="00D54BD6"/>
    <w:rsid w:val="00D54C58"/>
    <w:rsid w:val="00D55069"/>
    <w:rsid w:val="00D55087"/>
    <w:rsid w:val="00D55137"/>
    <w:rsid w:val="00D55344"/>
    <w:rsid w:val="00D5536F"/>
    <w:rsid w:val="00D554CC"/>
    <w:rsid w:val="00D555E9"/>
    <w:rsid w:val="00D55674"/>
    <w:rsid w:val="00D55A65"/>
    <w:rsid w:val="00D55AE2"/>
    <w:rsid w:val="00D55AF2"/>
    <w:rsid w:val="00D55B39"/>
    <w:rsid w:val="00D55B9B"/>
    <w:rsid w:val="00D55BB8"/>
    <w:rsid w:val="00D55CF6"/>
    <w:rsid w:val="00D55E1D"/>
    <w:rsid w:val="00D56000"/>
    <w:rsid w:val="00D561A6"/>
    <w:rsid w:val="00D56207"/>
    <w:rsid w:val="00D56457"/>
    <w:rsid w:val="00D565E6"/>
    <w:rsid w:val="00D5667F"/>
    <w:rsid w:val="00D5672F"/>
    <w:rsid w:val="00D567B0"/>
    <w:rsid w:val="00D56863"/>
    <w:rsid w:val="00D568A8"/>
    <w:rsid w:val="00D568DC"/>
    <w:rsid w:val="00D56AF4"/>
    <w:rsid w:val="00D56B0A"/>
    <w:rsid w:val="00D570FD"/>
    <w:rsid w:val="00D57203"/>
    <w:rsid w:val="00D57353"/>
    <w:rsid w:val="00D573F3"/>
    <w:rsid w:val="00D57542"/>
    <w:rsid w:val="00D57580"/>
    <w:rsid w:val="00D5767B"/>
    <w:rsid w:val="00D57BFD"/>
    <w:rsid w:val="00D57F16"/>
    <w:rsid w:val="00D57FF6"/>
    <w:rsid w:val="00D60113"/>
    <w:rsid w:val="00D60125"/>
    <w:rsid w:val="00D60494"/>
    <w:rsid w:val="00D605D2"/>
    <w:rsid w:val="00D606F9"/>
    <w:rsid w:val="00D607F3"/>
    <w:rsid w:val="00D60864"/>
    <w:rsid w:val="00D60946"/>
    <w:rsid w:val="00D6099B"/>
    <w:rsid w:val="00D60A19"/>
    <w:rsid w:val="00D60BE1"/>
    <w:rsid w:val="00D60CCB"/>
    <w:rsid w:val="00D60D01"/>
    <w:rsid w:val="00D61185"/>
    <w:rsid w:val="00D61947"/>
    <w:rsid w:val="00D61A37"/>
    <w:rsid w:val="00D61DEB"/>
    <w:rsid w:val="00D61E47"/>
    <w:rsid w:val="00D61FB7"/>
    <w:rsid w:val="00D62223"/>
    <w:rsid w:val="00D62242"/>
    <w:rsid w:val="00D62349"/>
    <w:rsid w:val="00D624DB"/>
    <w:rsid w:val="00D624F3"/>
    <w:rsid w:val="00D6253B"/>
    <w:rsid w:val="00D62830"/>
    <w:rsid w:val="00D6289C"/>
    <w:rsid w:val="00D62938"/>
    <w:rsid w:val="00D62B48"/>
    <w:rsid w:val="00D62B75"/>
    <w:rsid w:val="00D62BE9"/>
    <w:rsid w:val="00D62C75"/>
    <w:rsid w:val="00D62CC5"/>
    <w:rsid w:val="00D62CEE"/>
    <w:rsid w:val="00D62D4B"/>
    <w:rsid w:val="00D62F61"/>
    <w:rsid w:val="00D630DE"/>
    <w:rsid w:val="00D630F7"/>
    <w:rsid w:val="00D6324D"/>
    <w:rsid w:val="00D6325D"/>
    <w:rsid w:val="00D6331C"/>
    <w:rsid w:val="00D6336C"/>
    <w:rsid w:val="00D633F4"/>
    <w:rsid w:val="00D63546"/>
    <w:rsid w:val="00D6381C"/>
    <w:rsid w:val="00D63977"/>
    <w:rsid w:val="00D63ACF"/>
    <w:rsid w:val="00D63BC2"/>
    <w:rsid w:val="00D63C15"/>
    <w:rsid w:val="00D63F79"/>
    <w:rsid w:val="00D6409F"/>
    <w:rsid w:val="00D640F5"/>
    <w:rsid w:val="00D64281"/>
    <w:rsid w:val="00D64B87"/>
    <w:rsid w:val="00D64FBE"/>
    <w:rsid w:val="00D652E8"/>
    <w:rsid w:val="00D6575E"/>
    <w:rsid w:val="00D6583C"/>
    <w:rsid w:val="00D65878"/>
    <w:rsid w:val="00D65936"/>
    <w:rsid w:val="00D65962"/>
    <w:rsid w:val="00D65AF2"/>
    <w:rsid w:val="00D66137"/>
    <w:rsid w:val="00D6615C"/>
    <w:rsid w:val="00D661DE"/>
    <w:rsid w:val="00D662F9"/>
    <w:rsid w:val="00D66420"/>
    <w:rsid w:val="00D66445"/>
    <w:rsid w:val="00D666E1"/>
    <w:rsid w:val="00D66AA3"/>
    <w:rsid w:val="00D66AE0"/>
    <w:rsid w:val="00D66DDB"/>
    <w:rsid w:val="00D66F68"/>
    <w:rsid w:val="00D671E0"/>
    <w:rsid w:val="00D6751C"/>
    <w:rsid w:val="00D67525"/>
    <w:rsid w:val="00D67609"/>
    <w:rsid w:val="00D67817"/>
    <w:rsid w:val="00D6794C"/>
    <w:rsid w:val="00D679F4"/>
    <w:rsid w:val="00D67D04"/>
    <w:rsid w:val="00D67D4B"/>
    <w:rsid w:val="00D67D64"/>
    <w:rsid w:val="00D67F0A"/>
    <w:rsid w:val="00D67FC2"/>
    <w:rsid w:val="00D70172"/>
    <w:rsid w:val="00D7018A"/>
    <w:rsid w:val="00D702A0"/>
    <w:rsid w:val="00D704EE"/>
    <w:rsid w:val="00D70761"/>
    <w:rsid w:val="00D70959"/>
    <w:rsid w:val="00D70BC1"/>
    <w:rsid w:val="00D70D7E"/>
    <w:rsid w:val="00D70D97"/>
    <w:rsid w:val="00D70DB7"/>
    <w:rsid w:val="00D70E49"/>
    <w:rsid w:val="00D70F4D"/>
    <w:rsid w:val="00D70F5A"/>
    <w:rsid w:val="00D71017"/>
    <w:rsid w:val="00D71066"/>
    <w:rsid w:val="00D71126"/>
    <w:rsid w:val="00D7114A"/>
    <w:rsid w:val="00D7115E"/>
    <w:rsid w:val="00D7144E"/>
    <w:rsid w:val="00D715BD"/>
    <w:rsid w:val="00D71BFA"/>
    <w:rsid w:val="00D71BFF"/>
    <w:rsid w:val="00D71C35"/>
    <w:rsid w:val="00D71EA3"/>
    <w:rsid w:val="00D71F9C"/>
    <w:rsid w:val="00D71FB1"/>
    <w:rsid w:val="00D72369"/>
    <w:rsid w:val="00D7246E"/>
    <w:rsid w:val="00D724FD"/>
    <w:rsid w:val="00D72909"/>
    <w:rsid w:val="00D72B8B"/>
    <w:rsid w:val="00D72C57"/>
    <w:rsid w:val="00D72D0C"/>
    <w:rsid w:val="00D72F63"/>
    <w:rsid w:val="00D7324E"/>
    <w:rsid w:val="00D733C9"/>
    <w:rsid w:val="00D735D7"/>
    <w:rsid w:val="00D735D9"/>
    <w:rsid w:val="00D737F1"/>
    <w:rsid w:val="00D73860"/>
    <w:rsid w:val="00D73CE8"/>
    <w:rsid w:val="00D73D58"/>
    <w:rsid w:val="00D74074"/>
    <w:rsid w:val="00D74246"/>
    <w:rsid w:val="00D74553"/>
    <w:rsid w:val="00D745A6"/>
    <w:rsid w:val="00D7462C"/>
    <w:rsid w:val="00D747BD"/>
    <w:rsid w:val="00D748DC"/>
    <w:rsid w:val="00D74C27"/>
    <w:rsid w:val="00D74EB6"/>
    <w:rsid w:val="00D74F92"/>
    <w:rsid w:val="00D7513A"/>
    <w:rsid w:val="00D75221"/>
    <w:rsid w:val="00D75367"/>
    <w:rsid w:val="00D75842"/>
    <w:rsid w:val="00D75880"/>
    <w:rsid w:val="00D7592C"/>
    <w:rsid w:val="00D7596C"/>
    <w:rsid w:val="00D75A1A"/>
    <w:rsid w:val="00D75A2C"/>
    <w:rsid w:val="00D75AD6"/>
    <w:rsid w:val="00D75AEC"/>
    <w:rsid w:val="00D75D25"/>
    <w:rsid w:val="00D75E73"/>
    <w:rsid w:val="00D7611B"/>
    <w:rsid w:val="00D7628D"/>
    <w:rsid w:val="00D76330"/>
    <w:rsid w:val="00D76395"/>
    <w:rsid w:val="00D76460"/>
    <w:rsid w:val="00D765E1"/>
    <w:rsid w:val="00D76BFC"/>
    <w:rsid w:val="00D76CE8"/>
    <w:rsid w:val="00D76E54"/>
    <w:rsid w:val="00D76F8F"/>
    <w:rsid w:val="00D7722F"/>
    <w:rsid w:val="00D776C1"/>
    <w:rsid w:val="00D77798"/>
    <w:rsid w:val="00D7796B"/>
    <w:rsid w:val="00D77A79"/>
    <w:rsid w:val="00D77B32"/>
    <w:rsid w:val="00D77C52"/>
    <w:rsid w:val="00D77DD3"/>
    <w:rsid w:val="00D77FF6"/>
    <w:rsid w:val="00D8003E"/>
    <w:rsid w:val="00D80099"/>
    <w:rsid w:val="00D800CC"/>
    <w:rsid w:val="00D8026A"/>
    <w:rsid w:val="00D80287"/>
    <w:rsid w:val="00D80448"/>
    <w:rsid w:val="00D804D1"/>
    <w:rsid w:val="00D8051B"/>
    <w:rsid w:val="00D80572"/>
    <w:rsid w:val="00D80799"/>
    <w:rsid w:val="00D807D1"/>
    <w:rsid w:val="00D80930"/>
    <w:rsid w:val="00D80993"/>
    <w:rsid w:val="00D80A28"/>
    <w:rsid w:val="00D80C2C"/>
    <w:rsid w:val="00D80C95"/>
    <w:rsid w:val="00D8106C"/>
    <w:rsid w:val="00D81333"/>
    <w:rsid w:val="00D81393"/>
    <w:rsid w:val="00D81489"/>
    <w:rsid w:val="00D8163E"/>
    <w:rsid w:val="00D8175D"/>
    <w:rsid w:val="00D81CE8"/>
    <w:rsid w:val="00D81DF5"/>
    <w:rsid w:val="00D820D2"/>
    <w:rsid w:val="00D820F4"/>
    <w:rsid w:val="00D8224E"/>
    <w:rsid w:val="00D82A94"/>
    <w:rsid w:val="00D82C2D"/>
    <w:rsid w:val="00D82C4C"/>
    <w:rsid w:val="00D82EEE"/>
    <w:rsid w:val="00D82FA7"/>
    <w:rsid w:val="00D83021"/>
    <w:rsid w:val="00D83424"/>
    <w:rsid w:val="00D834FA"/>
    <w:rsid w:val="00D835C4"/>
    <w:rsid w:val="00D83736"/>
    <w:rsid w:val="00D83756"/>
    <w:rsid w:val="00D838CF"/>
    <w:rsid w:val="00D839D1"/>
    <w:rsid w:val="00D83E3D"/>
    <w:rsid w:val="00D83E42"/>
    <w:rsid w:val="00D83E76"/>
    <w:rsid w:val="00D83FEA"/>
    <w:rsid w:val="00D83FF2"/>
    <w:rsid w:val="00D84048"/>
    <w:rsid w:val="00D84092"/>
    <w:rsid w:val="00D8415D"/>
    <w:rsid w:val="00D84325"/>
    <w:rsid w:val="00D844BA"/>
    <w:rsid w:val="00D846CB"/>
    <w:rsid w:val="00D84AC6"/>
    <w:rsid w:val="00D84B62"/>
    <w:rsid w:val="00D85015"/>
    <w:rsid w:val="00D8503E"/>
    <w:rsid w:val="00D850F4"/>
    <w:rsid w:val="00D85694"/>
    <w:rsid w:val="00D85753"/>
    <w:rsid w:val="00D8576E"/>
    <w:rsid w:val="00D85912"/>
    <w:rsid w:val="00D85A4E"/>
    <w:rsid w:val="00D85C1C"/>
    <w:rsid w:val="00D85E36"/>
    <w:rsid w:val="00D85E5A"/>
    <w:rsid w:val="00D85F00"/>
    <w:rsid w:val="00D85F3F"/>
    <w:rsid w:val="00D86159"/>
    <w:rsid w:val="00D8651B"/>
    <w:rsid w:val="00D8651F"/>
    <w:rsid w:val="00D868C2"/>
    <w:rsid w:val="00D86B71"/>
    <w:rsid w:val="00D86CA7"/>
    <w:rsid w:val="00D86D19"/>
    <w:rsid w:val="00D86E2B"/>
    <w:rsid w:val="00D86EBA"/>
    <w:rsid w:val="00D86EDD"/>
    <w:rsid w:val="00D87022"/>
    <w:rsid w:val="00D87124"/>
    <w:rsid w:val="00D87135"/>
    <w:rsid w:val="00D875A2"/>
    <w:rsid w:val="00D87767"/>
    <w:rsid w:val="00D87902"/>
    <w:rsid w:val="00D87A21"/>
    <w:rsid w:val="00D87A56"/>
    <w:rsid w:val="00D87AB7"/>
    <w:rsid w:val="00D87E8F"/>
    <w:rsid w:val="00D87F64"/>
    <w:rsid w:val="00D8E9F1"/>
    <w:rsid w:val="00D9014E"/>
    <w:rsid w:val="00D90164"/>
    <w:rsid w:val="00D90438"/>
    <w:rsid w:val="00D908FB"/>
    <w:rsid w:val="00D90956"/>
    <w:rsid w:val="00D909F0"/>
    <w:rsid w:val="00D90A62"/>
    <w:rsid w:val="00D90EE2"/>
    <w:rsid w:val="00D910B6"/>
    <w:rsid w:val="00D910D6"/>
    <w:rsid w:val="00D91198"/>
    <w:rsid w:val="00D911E8"/>
    <w:rsid w:val="00D9154B"/>
    <w:rsid w:val="00D9164F"/>
    <w:rsid w:val="00D917FD"/>
    <w:rsid w:val="00D91927"/>
    <w:rsid w:val="00D919AC"/>
    <w:rsid w:val="00D91A0D"/>
    <w:rsid w:val="00D91BA9"/>
    <w:rsid w:val="00D91C24"/>
    <w:rsid w:val="00D91D4E"/>
    <w:rsid w:val="00D91E6E"/>
    <w:rsid w:val="00D92097"/>
    <w:rsid w:val="00D92299"/>
    <w:rsid w:val="00D92336"/>
    <w:rsid w:val="00D92837"/>
    <w:rsid w:val="00D92AE2"/>
    <w:rsid w:val="00D92F17"/>
    <w:rsid w:val="00D92F3D"/>
    <w:rsid w:val="00D93000"/>
    <w:rsid w:val="00D93154"/>
    <w:rsid w:val="00D93182"/>
    <w:rsid w:val="00D9321F"/>
    <w:rsid w:val="00D932AA"/>
    <w:rsid w:val="00D9359D"/>
    <w:rsid w:val="00D9361C"/>
    <w:rsid w:val="00D93B69"/>
    <w:rsid w:val="00D94244"/>
    <w:rsid w:val="00D94278"/>
    <w:rsid w:val="00D9429D"/>
    <w:rsid w:val="00D94464"/>
    <w:rsid w:val="00D94600"/>
    <w:rsid w:val="00D948B1"/>
    <w:rsid w:val="00D94CE2"/>
    <w:rsid w:val="00D94CF3"/>
    <w:rsid w:val="00D951DA"/>
    <w:rsid w:val="00D9560C"/>
    <w:rsid w:val="00D9582E"/>
    <w:rsid w:val="00D95905"/>
    <w:rsid w:val="00D9593E"/>
    <w:rsid w:val="00D95A9D"/>
    <w:rsid w:val="00D95ACD"/>
    <w:rsid w:val="00D95B5F"/>
    <w:rsid w:val="00D95B65"/>
    <w:rsid w:val="00D95C9F"/>
    <w:rsid w:val="00D95EDF"/>
    <w:rsid w:val="00D96055"/>
    <w:rsid w:val="00D962B7"/>
    <w:rsid w:val="00D962D7"/>
    <w:rsid w:val="00D96322"/>
    <w:rsid w:val="00D963D9"/>
    <w:rsid w:val="00D96422"/>
    <w:rsid w:val="00D96722"/>
    <w:rsid w:val="00D9676C"/>
    <w:rsid w:val="00D969B6"/>
    <w:rsid w:val="00D96C79"/>
    <w:rsid w:val="00D97068"/>
    <w:rsid w:val="00D974E2"/>
    <w:rsid w:val="00D977A4"/>
    <w:rsid w:val="00D97B21"/>
    <w:rsid w:val="00D97BAF"/>
    <w:rsid w:val="00D97BDB"/>
    <w:rsid w:val="00D97CC3"/>
    <w:rsid w:val="00D97DD0"/>
    <w:rsid w:val="00D97E15"/>
    <w:rsid w:val="00D97FAA"/>
    <w:rsid w:val="00DA0127"/>
    <w:rsid w:val="00DA018F"/>
    <w:rsid w:val="00DA01B4"/>
    <w:rsid w:val="00DA05E0"/>
    <w:rsid w:val="00DA0637"/>
    <w:rsid w:val="00DA07F1"/>
    <w:rsid w:val="00DA0977"/>
    <w:rsid w:val="00DA0B6B"/>
    <w:rsid w:val="00DA0EEB"/>
    <w:rsid w:val="00DA0F0F"/>
    <w:rsid w:val="00DA1164"/>
    <w:rsid w:val="00DA127A"/>
    <w:rsid w:val="00DA12FC"/>
    <w:rsid w:val="00DA1369"/>
    <w:rsid w:val="00DA13C7"/>
    <w:rsid w:val="00DA1423"/>
    <w:rsid w:val="00DA180B"/>
    <w:rsid w:val="00DA18C9"/>
    <w:rsid w:val="00DA193D"/>
    <w:rsid w:val="00DA1B86"/>
    <w:rsid w:val="00DA1BBD"/>
    <w:rsid w:val="00DA1D6A"/>
    <w:rsid w:val="00DA1D9D"/>
    <w:rsid w:val="00DA2025"/>
    <w:rsid w:val="00DA20B6"/>
    <w:rsid w:val="00DA24CA"/>
    <w:rsid w:val="00DA26FD"/>
    <w:rsid w:val="00DA2A38"/>
    <w:rsid w:val="00DA2BF0"/>
    <w:rsid w:val="00DA2CFA"/>
    <w:rsid w:val="00DA2FB6"/>
    <w:rsid w:val="00DA2FEA"/>
    <w:rsid w:val="00DA309A"/>
    <w:rsid w:val="00DA33F8"/>
    <w:rsid w:val="00DA341B"/>
    <w:rsid w:val="00DA3921"/>
    <w:rsid w:val="00DA3970"/>
    <w:rsid w:val="00DA3A27"/>
    <w:rsid w:val="00DA3A82"/>
    <w:rsid w:val="00DA3AB9"/>
    <w:rsid w:val="00DA3B3B"/>
    <w:rsid w:val="00DA3E76"/>
    <w:rsid w:val="00DA3F76"/>
    <w:rsid w:val="00DA3FBB"/>
    <w:rsid w:val="00DA426F"/>
    <w:rsid w:val="00DA4276"/>
    <w:rsid w:val="00DA4703"/>
    <w:rsid w:val="00DA473C"/>
    <w:rsid w:val="00DA4792"/>
    <w:rsid w:val="00DA4949"/>
    <w:rsid w:val="00DA49B5"/>
    <w:rsid w:val="00DA4A28"/>
    <w:rsid w:val="00DA4A29"/>
    <w:rsid w:val="00DA4A37"/>
    <w:rsid w:val="00DA4F2C"/>
    <w:rsid w:val="00DA517C"/>
    <w:rsid w:val="00DA52FC"/>
    <w:rsid w:val="00DA537B"/>
    <w:rsid w:val="00DA55D3"/>
    <w:rsid w:val="00DA55DE"/>
    <w:rsid w:val="00DA565A"/>
    <w:rsid w:val="00DA5758"/>
    <w:rsid w:val="00DA5CCA"/>
    <w:rsid w:val="00DA5E55"/>
    <w:rsid w:val="00DA61B2"/>
    <w:rsid w:val="00DA61E7"/>
    <w:rsid w:val="00DA624F"/>
    <w:rsid w:val="00DA6299"/>
    <w:rsid w:val="00DA67DC"/>
    <w:rsid w:val="00DA6AE4"/>
    <w:rsid w:val="00DA6E55"/>
    <w:rsid w:val="00DA711D"/>
    <w:rsid w:val="00DA719B"/>
    <w:rsid w:val="00DA72EC"/>
    <w:rsid w:val="00DA74C6"/>
    <w:rsid w:val="00DA77D7"/>
    <w:rsid w:val="00DA784D"/>
    <w:rsid w:val="00DA78D5"/>
    <w:rsid w:val="00DA7928"/>
    <w:rsid w:val="00DA7AC9"/>
    <w:rsid w:val="00DA7C65"/>
    <w:rsid w:val="00DA7E0C"/>
    <w:rsid w:val="00DB0020"/>
    <w:rsid w:val="00DB005A"/>
    <w:rsid w:val="00DB0160"/>
    <w:rsid w:val="00DB034B"/>
    <w:rsid w:val="00DB039D"/>
    <w:rsid w:val="00DB03F5"/>
    <w:rsid w:val="00DB04D6"/>
    <w:rsid w:val="00DB0767"/>
    <w:rsid w:val="00DB07C4"/>
    <w:rsid w:val="00DB0800"/>
    <w:rsid w:val="00DB0B68"/>
    <w:rsid w:val="00DB0B74"/>
    <w:rsid w:val="00DB0C07"/>
    <w:rsid w:val="00DB0D29"/>
    <w:rsid w:val="00DB0D47"/>
    <w:rsid w:val="00DB10EC"/>
    <w:rsid w:val="00DB1431"/>
    <w:rsid w:val="00DB148F"/>
    <w:rsid w:val="00DB157C"/>
    <w:rsid w:val="00DB1679"/>
    <w:rsid w:val="00DB1771"/>
    <w:rsid w:val="00DB1B4B"/>
    <w:rsid w:val="00DB1DA2"/>
    <w:rsid w:val="00DB2043"/>
    <w:rsid w:val="00DB2144"/>
    <w:rsid w:val="00DB218B"/>
    <w:rsid w:val="00DB250A"/>
    <w:rsid w:val="00DB2580"/>
    <w:rsid w:val="00DB2671"/>
    <w:rsid w:val="00DB26AF"/>
    <w:rsid w:val="00DB26D8"/>
    <w:rsid w:val="00DB26E5"/>
    <w:rsid w:val="00DB2841"/>
    <w:rsid w:val="00DB2876"/>
    <w:rsid w:val="00DB288E"/>
    <w:rsid w:val="00DB288F"/>
    <w:rsid w:val="00DB2969"/>
    <w:rsid w:val="00DB296A"/>
    <w:rsid w:val="00DB2D2F"/>
    <w:rsid w:val="00DB2F51"/>
    <w:rsid w:val="00DB2FCE"/>
    <w:rsid w:val="00DB3051"/>
    <w:rsid w:val="00DB320C"/>
    <w:rsid w:val="00DB336D"/>
    <w:rsid w:val="00DB34E6"/>
    <w:rsid w:val="00DB35B2"/>
    <w:rsid w:val="00DB38A9"/>
    <w:rsid w:val="00DB38C7"/>
    <w:rsid w:val="00DB3ABC"/>
    <w:rsid w:val="00DB3ADE"/>
    <w:rsid w:val="00DB3B4C"/>
    <w:rsid w:val="00DB3BAA"/>
    <w:rsid w:val="00DB3C6F"/>
    <w:rsid w:val="00DB3D6A"/>
    <w:rsid w:val="00DB42BD"/>
    <w:rsid w:val="00DB4339"/>
    <w:rsid w:val="00DB4989"/>
    <w:rsid w:val="00DB4997"/>
    <w:rsid w:val="00DB4E09"/>
    <w:rsid w:val="00DB52B4"/>
    <w:rsid w:val="00DB5445"/>
    <w:rsid w:val="00DB57B9"/>
    <w:rsid w:val="00DB5977"/>
    <w:rsid w:val="00DB5AD9"/>
    <w:rsid w:val="00DB5DC1"/>
    <w:rsid w:val="00DB5E32"/>
    <w:rsid w:val="00DB61BD"/>
    <w:rsid w:val="00DB6249"/>
    <w:rsid w:val="00DB6343"/>
    <w:rsid w:val="00DB6453"/>
    <w:rsid w:val="00DB64C6"/>
    <w:rsid w:val="00DB6596"/>
    <w:rsid w:val="00DB6B02"/>
    <w:rsid w:val="00DB6C19"/>
    <w:rsid w:val="00DB6CB6"/>
    <w:rsid w:val="00DB6CD2"/>
    <w:rsid w:val="00DB6E04"/>
    <w:rsid w:val="00DB6E92"/>
    <w:rsid w:val="00DB6F69"/>
    <w:rsid w:val="00DB6F74"/>
    <w:rsid w:val="00DB7019"/>
    <w:rsid w:val="00DB71D2"/>
    <w:rsid w:val="00DB7255"/>
    <w:rsid w:val="00DB7703"/>
    <w:rsid w:val="00DB77BE"/>
    <w:rsid w:val="00DB7865"/>
    <w:rsid w:val="00DB7912"/>
    <w:rsid w:val="00DB7A6B"/>
    <w:rsid w:val="00DB7AD2"/>
    <w:rsid w:val="00DB7C13"/>
    <w:rsid w:val="00DB7DC4"/>
    <w:rsid w:val="00DC0051"/>
    <w:rsid w:val="00DC0093"/>
    <w:rsid w:val="00DC011C"/>
    <w:rsid w:val="00DC0207"/>
    <w:rsid w:val="00DC03EF"/>
    <w:rsid w:val="00DC0716"/>
    <w:rsid w:val="00DC083D"/>
    <w:rsid w:val="00DC0A56"/>
    <w:rsid w:val="00DC0AA3"/>
    <w:rsid w:val="00DC0B1F"/>
    <w:rsid w:val="00DC0BCC"/>
    <w:rsid w:val="00DC0D44"/>
    <w:rsid w:val="00DC0EBF"/>
    <w:rsid w:val="00DC0F19"/>
    <w:rsid w:val="00DC1214"/>
    <w:rsid w:val="00DC128B"/>
    <w:rsid w:val="00DC1411"/>
    <w:rsid w:val="00DC152D"/>
    <w:rsid w:val="00DC15B2"/>
    <w:rsid w:val="00DC16AC"/>
    <w:rsid w:val="00DC17D8"/>
    <w:rsid w:val="00DC1915"/>
    <w:rsid w:val="00DC1BF3"/>
    <w:rsid w:val="00DC1FB8"/>
    <w:rsid w:val="00DC200F"/>
    <w:rsid w:val="00DC2116"/>
    <w:rsid w:val="00DC2150"/>
    <w:rsid w:val="00DC2278"/>
    <w:rsid w:val="00DC236A"/>
    <w:rsid w:val="00DC2387"/>
    <w:rsid w:val="00DC243E"/>
    <w:rsid w:val="00DC24D1"/>
    <w:rsid w:val="00DC255F"/>
    <w:rsid w:val="00DC2632"/>
    <w:rsid w:val="00DC2666"/>
    <w:rsid w:val="00DC2A38"/>
    <w:rsid w:val="00DC2E10"/>
    <w:rsid w:val="00DC2EAD"/>
    <w:rsid w:val="00DC3014"/>
    <w:rsid w:val="00DC3238"/>
    <w:rsid w:val="00DC32ED"/>
    <w:rsid w:val="00DC3564"/>
    <w:rsid w:val="00DC39D2"/>
    <w:rsid w:val="00DC3B88"/>
    <w:rsid w:val="00DC3DA0"/>
    <w:rsid w:val="00DC3DC5"/>
    <w:rsid w:val="00DC3DCD"/>
    <w:rsid w:val="00DC3DF3"/>
    <w:rsid w:val="00DC3E11"/>
    <w:rsid w:val="00DC3E29"/>
    <w:rsid w:val="00DC3E2A"/>
    <w:rsid w:val="00DC3EE7"/>
    <w:rsid w:val="00DC40CF"/>
    <w:rsid w:val="00DC4330"/>
    <w:rsid w:val="00DC452F"/>
    <w:rsid w:val="00DC4740"/>
    <w:rsid w:val="00DC47BB"/>
    <w:rsid w:val="00DC4846"/>
    <w:rsid w:val="00DC49B2"/>
    <w:rsid w:val="00DC4AFD"/>
    <w:rsid w:val="00DC4C0F"/>
    <w:rsid w:val="00DC50AB"/>
    <w:rsid w:val="00DC5170"/>
    <w:rsid w:val="00DC52D1"/>
    <w:rsid w:val="00DC5417"/>
    <w:rsid w:val="00DC546E"/>
    <w:rsid w:val="00DC56B9"/>
    <w:rsid w:val="00DC572F"/>
    <w:rsid w:val="00DC5FC9"/>
    <w:rsid w:val="00DC6096"/>
    <w:rsid w:val="00DC60F9"/>
    <w:rsid w:val="00DC6138"/>
    <w:rsid w:val="00DC6143"/>
    <w:rsid w:val="00DC6383"/>
    <w:rsid w:val="00DC6584"/>
    <w:rsid w:val="00DC65AE"/>
    <w:rsid w:val="00DC6811"/>
    <w:rsid w:val="00DC6817"/>
    <w:rsid w:val="00DC6A70"/>
    <w:rsid w:val="00DC6BA5"/>
    <w:rsid w:val="00DC6FA1"/>
    <w:rsid w:val="00DC7051"/>
    <w:rsid w:val="00DC7223"/>
    <w:rsid w:val="00DC758A"/>
    <w:rsid w:val="00DC7701"/>
    <w:rsid w:val="00DC780C"/>
    <w:rsid w:val="00DC784C"/>
    <w:rsid w:val="00DC7A6F"/>
    <w:rsid w:val="00DC7B25"/>
    <w:rsid w:val="00DC7C28"/>
    <w:rsid w:val="00DC7E7D"/>
    <w:rsid w:val="00DC7F5C"/>
    <w:rsid w:val="00DCA1A0"/>
    <w:rsid w:val="00DD02E2"/>
    <w:rsid w:val="00DD02FF"/>
    <w:rsid w:val="00DD04C9"/>
    <w:rsid w:val="00DD071C"/>
    <w:rsid w:val="00DD075E"/>
    <w:rsid w:val="00DD094A"/>
    <w:rsid w:val="00DD0A16"/>
    <w:rsid w:val="00DD0E0F"/>
    <w:rsid w:val="00DD12D2"/>
    <w:rsid w:val="00DD12EE"/>
    <w:rsid w:val="00DD132D"/>
    <w:rsid w:val="00DD1589"/>
    <w:rsid w:val="00DD1681"/>
    <w:rsid w:val="00DD181B"/>
    <w:rsid w:val="00DD183D"/>
    <w:rsid w:val="00DD1872"/>
    <w:rsid w:val="00DD2047"/>
    <w:rsid w:val="00DD20CA"/>
    <w:rsid w:val="00DD2512"/>
    <w:rsid w:val="00DD2530"/>
    <w:rsid w:val="00DD2747"/>
    <w:rsid w:val="00DD29E9"/>
    <w:rsid w:val="00DD2BA5"/>
    <w:rsid w:val="00DD2BCD"/>
    <w:rsid w:val="00DD2DE5"/>
    <w:rsid w:val="00DD30EE"/>
    <w:rsid w:val="00DD327B"/>
    <w:rsid w:val="00DD32F1"/>
    <w:rsid w:val="00DD33E7"/>
    <w:rsid w:val="00DD34F0"/>
    <w:rsid w:val="00DD366F"/>
    <w:rsid w:val="00DD36A3"/>
    <w:rsid w:val="00DD3788"/>
    <w:rsid w:val="00DD3D73"/>
    <w:rsid w:val="00DD3DE5"/>
    <w:rsid w:val="00DD419F"/>
    <w:rsid w:val="00DD46E2"/>
    <w:rsid w:val="00DD47E6"/>
    <w:rsid w:val="00DD49C8"/>
    <w:rsid w:val="00DD49D2"/>
    <w:rsid w:val="00DD4B2D"/>
    <w:rsid w:val="00DD4B51"/>
    <w:rsid w:val="00DD4B67"/>
    <w:rsid w:val="00DD4D16"/>
    <w:rsid w:val="00DD4F34"/>
    <w:rsid w:val="00DD50B3"/>
    <w:rsid w:val="00DD5369"/>
    <w:rsid w:val="00DD54A4"/>
    <w:rsid w:val="00DD55BD"/>
    <w:rsid w:val="00DD55EB"/>
    <w:rsid w:val="00DD5D9E"/>
    <w:rsid w:val="00DD5E65"/>
    <w:rsid w:val="00DD6026"/>
    <w:rsid w:val="00DD62FC"/>
    <w:rsid w:val="00DD63A2"/>
    <w:rsid w:val="00DD64F8"/>
    <w:rsid w:val="00DD6644"/>
    <w:rsid w:val="00DD664B"/>
    <w:rsid w:val="00DD6840"/>
    <w:rsid w:val="00DD68B0"/>
    <w:rsid w:val="00DD6AC4"/>
    <w:rsid w:val="00DD6B7B"/>
    <w:rsid w:val="00DD6C9B"/>
    <w:rsid w:val="00DD7009"/>
    <w:rsid w:val="00DD7090"/>
    <w:rsid w:val="00DD72C5"/>
    <w:rsid w:val="00DD73B8"/>
    <w:rsid w:val="00DD7553"/>
    <w:rsid w:val="00DD7564"/>
    <w:rsid w:val="00DD76C9"/>
    <w:rsid w:val="00DD7782"/>
    <w:rsid w:val="00DD7884"/>
    <w:rsid w:val="00DD78DB"/>
    <w:rsid w:val="00DD78DC"/>
    <w:rsid w:val="00DD78FC"/>
    <w:rsid w:val="00DD7BFA"/>
    <w:rsid w:val="00DD7D09"/>
    <w:rsid w:val="00DE01DD"/>
    <w:rsid w:val="00DE0355"/>
    <w:rsid w:val="00DE0944"/>
    <w:rsid w:val="00DE0A29"/>
    <w:rsid w:val="00DE0A36"/>
    <w:rsid w:val="00DE0AA9"/>
    <w:rsid w:val="00DE0B62"/>
    <w:rsid w:val="00DE0C7A"/>
    <w:rsid w:val="00DE0F0F"/>
    <w:rsid w:val="00DE1092"/>
    <w:rsid w:val="00DE10AC"/>
    <w:rsid w:val="00DE10B3"/>
    <w:rsid w:val="00DE1169"/>
    <w:rsid w:val="00DE14C0"/>
    <w:rsid w:val="00DE1502"/>
    <w:rsid w:val="00DE15A1"/>
    <w:rsid w:val="00DE174C"/>
    <w:rsid w:val="00DE1911"/>
    <w:rsid w:val="00DE1A8D"/>
    <w:rsid w:val="00DE1C1D"/>
    <w:rsid w:val="00DE1DEB"/>
    <w:rsid w:val="00DE2374"/>
    <w:rsid w:val="00DE24F2"/>
    <w:rsid w:val="00DE2542"/>
    <w:rsid w:val="00DE25E7"/>
    <w:rsid w:val="00DE27B5"/>
    <w:rsid w:val="00DE27F6"/>
    <w:rsid w:val="00DE2821"/>
    <w:rsid w:val="00DE287E"/>
    <w:rsid w:val="00DE28FB"/>
    <w:rsid w:val="00DE296A"/>
    <w:rsid w:val="00DE29F2"/>
    <w:rsid w:val="00DE2A0F"/>
    <w:rsid w:val="00DE2A3E"/>
    <w:rsid w:val="00DE2CCA"/>
    <w:rsid w:val="00DE2CCB"/>
    <w:rsid w:val="00DE31F4"/>
    <w:rsid w:val="00DE330C"/>
    <w:rsid w:val="00DE3898"/>
    <w:rsid w:val="00DE3E8F"/>
    <w:rsid w:val="00DE3F5F"/>
    <w:rsid w:val="00DE41F0"/>
    <w:rsid w:val="00DE43CF"/>
    <w:rsid w:val="00DE44B1"/>
    <w:rsid w:val="00DE4572"/>
    <w:rsid w:val="00DE4590"/>
    <w:rsid w:val="00DE4717"/>
    <w:rsid w:val="00DE4904"/>
    <w:rsid w:val="00DE492D"/>
    <w:rsid w:val="00DE4B42"/>
    <w:rsid w:val="00DE4C90"/>
    <w:rsid w:val="00DE4DBD"/>
    <w:rsid w:val="00DE4F7E"/>
    <w:rsid w:val="00DE55C3"/>
    <w:rsid w:val="00DE5793"/>
    <w:rsid w:val="00DE580F"/>
    <w:rsid w:val="00DE58EE"/>
    <w:rsid w:val="00DE5970"/>
    <w:rsid w:val="00DE5A79"/>
    <w:rsid w:val="00DE5E86"/>
    <w:rsid w:val="00DE5FF1"/>
    <w:rsid w:val="00DE6182"/>
    <w:rsid w:val="00DE61FD"/>
    <w:rsid w:val="00DE671D"/>
    <w:rsid w:val="00DE6826"/>
    <w:rsid w:val="00DE690F"/>
    <w:rsid w:val="00DE696C"/>
    <w:rsid w:val="00DE69A8"/>
    <w:rsid w:val="00DE6D1E"/>
    <w:rsid w:val="00DE72DD"/>
    <w:rsid w:val="00DE7739"/>
    <w:rsid w:val="00DE7B8E"/>
    <w:rsid w:val="00DE7BF9"/>
    <w:rsid w:val="00DE7DE0"/>
    <w:rsid w:val="00DE7F0B"/>
    <w:rsid w:val="00DE7F59"/>
    <w:rsid w:val="00DF05CB"/>
    <w:rsid w:val="00DF070D"/>
    <w:rsid w:val="00DF0750"/>
    <w:rsid w:val="00DF0808"/>
    <w:rsid w:val="00DF0821"/>
    <w:rsid w:val="00DF088B"/>
    <w:rsid w:val="00DF0A78"/>
    <w:rsid w:val="00DF0DF6"/>
    <w:rsid w:val="00DF0E3C"/>
    <w:rsid w:val="00DF0E72"/>
    <w:rsid w:val="00DF0E8E"/>
    <w:rsid w:val="00DF0ED4"/>
    <w:rsid w:val="00DF0F61"/>
    <w:rsid w:val="00DF109F"/>
    <w:rsid w:val="00DF1269"/>
    <w:rsid w:val="00DF1270"/>
    <w:rsid w:val="00DF14A4"/>
    <w:rsid w:val="00DF153F"/>
    <w:rsid w:val="00DF15EE"/>
    <w:rsid w:val="00DF1943"/>
    <w:rsid w:val="00DF1C02"/>
    <w:rsid w:val="00DF1CDA"/>
    <w:rsid w:val="00DF1F12"/>
    <w:rsid w:val="00DF23A3"/>
    <w:rsid w:val="00DF267E"/>
    <w:rsid w:val="00DF29FC"/>
    <w:rsid w:val="00DF2B84"/>
    <w:rsid w:val="00DF2BE2"/>
    <w:rsid w:val="00DF2CB3"/>
    <w:rsid w:val="00DF2CF7"/>
    <w:rsid w:val="00DF2F73"/>
    <w:rsid w:val="00DF31D0"/>
    <w:rsid w:val="00DF3626"/>
    <w:rsid w:val="00DF37F8"/>
    <w:rsid w:val="00DF38F3"/>
    <w:rsid w:val="00DF3A11"/>
    <w:rsid w:val="00DF3DD1"/>
    <w:rsid w:val="00DF3E06"/>
    <w:rsid w:val="00DF42A8"/>
    <w:rsid w:val="00DF4589"/>
    <w:rsid w:val="00DF45D4"/>
    <w:rsid w:val="00DF4601"/>
    <w:rsid w:val="00DF46A6"/>
    <w:rsid w:val="00DF474F"/>
    <w:rsid w:val="00DF479D"/>
    <w:rsid w:val="00DF49DD"/>
    <w:rsid w:val="00DF4BA8"/>
    <w:rsid w:val="00DF4CC7"/>
    <w:rsid w:val="00DF4DA5"/>
    <w:rsid w:val="00DF4FE1"/>
    <w:rsid w:val="00DF518A"/>
    <w:rsid w:val="00DF51DF"/>
    <w:rsid w:val="00DF5461"/>
    <w:rsid w:val="00DF5634"/>
    <w:rsid w:val="00DF5831"/>
    <w:rsid w:val="00DF584C"/>
    <w:rsid w:val="00DF58C3"/>
    <w:rsid w:val="00DF58D4"/>
    <w:rsid w:val="00DF5915"/>
    <w:rsid w:val="00DF59E1"/>
    <w:rsid w:val="00DF5B1E"/>
    <w:rsid w:val="00DF5DB1"/>
    <w:rsid w:val="00DF5E2D"/>
    <w:rsid w:val="00DF5E76"/>
    <w:rsid w:val="00DF61D0"/>
    <w:rsid w:val="00DF61EE"/>
    <w:rsid w:val="00DF62F5"/>
    <w:rsid w:val="00DF639D"/>
    <w:rsid w:val="00DF6815"/>
    <w:rsid w:val="00DF6957"/>
    <w:rsid w:val="00DF6A47"/>
    <w:rsid w:val="00DF6B34"/>
    <w:rsid w:val="00DF6C3A"/>
    <w:rsid w:val="00DF6C63"/>
    <w:rsid w:val="00DF6D1D"/>
    <w:rsid w:val="00DF6D83"/>
    <w:rsid w:val="00DF6E05"/>
    <w:rsid w:val="00DF7395"/>
    <w:rsid w:val="00DF73CF"/>
    <w:rsid w:val="00DF7418"/>
    <w:rsid w:val="00DF7582"/>
    <w:rsid w:val="00DF77EE"/>
    <w:rsid w:val="00DF77F2"/>
    <w:rsid w:val="00DF7915"/>
    <w:rsid w:val="00DF7A02"/>
    <w:rsid w:val="00DF7AAF"/>
    <w:rsid w:val="00DF7B4D"/>
    <w:rsid w:val="00DF7D93"/>
    <w:rsid w:val="00DF7E27"/>
    <w:rsid w:val="00DF7F07"/>
    <w:rsid w:val="00DF7F76"/>
    <w:rsid w:val="00E004A1"/>
    <w:rsid w:val="00E00769"/>
    <w:rsid w:val="00E00BA8"/>
    <w:rsid w:val="00E00F51"/>
    <w:rsid w:val="00E011AF"/>
    <w:rsid w:val="00E01249"/>
    <w:rsid w:val="00E015A2"/>
    <w:rsid w:val="00E01774"/>
    <w:rsid w:val="00E01857"/>
    <w:rsid w:val="00E01929"/>
    <w:rsid w:val="00E01A75"/>
    <w:rsid w:val="00E01B36"/>
    <w:rsid w:val="00E01BC7"/>
    <w:rsid w:val="00E01C85"/>
    <w:rsid w:val="00E01DFE"/>
    <w:rsid w:val="00E01ECC"/>
    <w:rsid w:val="00E021F1"/>
    <w:rsid w:val="00E02287"/>
    <w:rsid w:val="00E0234D"/>
    <w:rsid w:val="00E0236B"/>
    <w:rsid w:val="00E02606"/>
    <w:rsid w:val="00E02AC6"/>
    <w:rsid w:val="00E02B59"/>
    <w:rsid w:val="00E02D8B"/>
    <w:rsid w:val="00E02D94"/>
    <w:rsid w:val="00E03224"/>
    <w:rsid w:val="00E0355A"/>
    <w:rsid w:val="00E035FB"/>
    <w:rsid w:val="00E03618"/>
    <w:rsid w:val="00E036B8"/>
    <w:rsid w:val="00E03747"/>
    <w:rsid w:val="00E03781"/>
    <w:rsid w:val="00E03936"/>
    <w:rsid w:val="00E03C37"/>
    <w:rsid w:val="00E03C82"/>
    <w:rsid w:val="00E03E91"/>
    <w:rsid w:val="00E03E9F"/>
    <w:rsid w:val="00E04135"/>
    <w:rsid w:val="00E0413B"/>
    <w:rsid w:val="00E04465"/>
    <w:rsid w:val="00E04693"/>
    <w:rsid w:val="00E04703"/>
    <w:rsid w:val="00E0477A"/>
    <w:rsid w:val="00E047A0"/>
    <w:rsid w:val="00E048D7"/>
    <w:rsid w:val="00E049B7"/>
    <w:rsid w:val="00E04EE6"/>
    <w:rsid w:val="00E04F6C"/>
    <w:rsid w:val="00E0500A"/>
    <w:rsid w:val="00E052E8"/>
    <w:rsid w:val="00E05365"/>
    <w:rsid w:val="00E0548C"/>
    <w:rsid w:val="00E0553C"/>
    <w:rsid w:val="00E057A9"/>
    <w:rsid w:val="00E057DB"/>
    <w:rsid w:val="00E058D3"/>
    <w:rsid w:val="00E059E1"/>
    <w:rsid w:val="00E05B0B"/>
    <w:rsid w:val="00E05D2F"/>
    <w:rsid w:val="00E05D84"/>
    <w:rsid w:val="00E05D97"/>
    <w:rsid w:val="00E05FA8"/>
    <w:rsid w:val="00E0602B"/>
    <w:rsid w:val="00E061F4"/>
    <w:rsid w:val="00E0622F"/>
    <w:rsid w:val="00E065E0"/>
    <w:rsid w:val="00E06A7C"/>
    <w:rsid w:val="00E06B58"/>
    <w:rsid w:val="00E06B97"/>
    <w:rsid w:val="00E06EEB"/>
    <w:rsid w:val="00E06F75"/>
    <w:rsid w:val="00E0707B"/>
    <w:rsid w:val="00E07297"/>
    <w:rsid w:val="00E072CC"/>
    <w:rsid w:val="00E0741E"/>
    <w:rsid w:val="00E075C7"/>
    <w:rsid w:val="00E07638"/>
    <w:rsid w:val="00E0777C"/>
    <w:rsid w:val="00E079B1"/>
    <w:rsid w:val="00E07B6D"/>
    <w:rsid w:val="00E07D26"/>
    <w:rsid w:val="00E07EA8"/>
    <w:rsid w:val="00E10168"/>
    <w:rsid w:val="00E1030E"/>
    <w:rsid w:val="00E10311"/>
    <w:rsid w:val="00E103F3"/>
    <w:rsid w:val="00E10451"/>
    <w:rsid w:val="00E104F3"/>
    <w:rsid w:val="00E104F9"/>
    <w:rsid w:val="00E10626"/>
    <w:rsid w:val="00E10685"/>
    <w:rsid w:val="00E1076E"/>
    <w:rsid w:val="00E10807"/>
    <w:rsid w:val="00E10866"/>
    <w:rsid w:val="00E109BE"/>
    <w:rsid w:val="00E10ACF"/>
    <w:rsid w:val="00E10B4D"/>
    <w:rsid w:val="00E10D02"/>
    <w:rsid w:val="00E10E79"/>
    <w:rsid w:val="00E10F5E"/>
    <w:rsid w:val="00E112BC"/>
    <w:rsid w:val="00E113EA"/>
    <w:rsid w:val="00E114F1"/>
    <w:rsid w:val="00E1158D"/>
    <w:rsid w:val="00E115B5"/>
    <w:rsid w:val="00E11633"/>
    <w:rsid w:val="00E11733"/>
    <w:rsid w:val="00E11AAD"/>
    <w:rsid w:val="00E11B88"/>
    <w:rsid w:val="00E11B92"/>
    <w:rsid w:val="00E11BD0"/>
    <w:rsid w:val="00E11D38"/>
    <w:rsid w:val="00E11F63"/>
    <w:rsid w:val="00E120A0"/>
    <w:rsid w:val="00E122FA"/>
    <w:rsid w:val="00E12545"/>
    <w:rsid w:val="00E12602"/>
    <w:rsid w:val="00E126EF"/>
    <w:rsid w:val="00E1295F"/>
    <w:rsid w:val="00E12C6B"/>
    <w:rsid w:val="00E12D50"/>
    <w:rsid w:val="00E12DFA"/>
    <w:rsid w:val="00E12EDF"/>
    <w:rsid w:val="00E132FB"/>
    <w:rsid w:val="00E1337A"/>
    <w:rsid w:val="00E13397"/>
    <w:rsid w:val="00E133AC"/>
    <w:rsid w:val="00E133EF"/>
    <w:rsid w:val="00E13468"/>
    <w:rsid w:val="00E1347B"/>
    <w:rsid w:val="00E134CE"/>
    <w:rsid w:val="00E13513"/>
    <w:rsid w:val="00E135EE"/>
    <w:rsid w:val="00E1385F"/>
    <w:rsid w:val="00E1399A"/>
    <w:rsid w:val="00E13AE6"/>
    <w:rsid w:val="00E13C04"/>
    <w:rsid w:val="00E13E37"/>
    <w:rsid w:val="00E13ED5"/>
    <w:rsid w:val="00E140F6"/>
    <w:rsid w:val="00E141B9"/>
    <w:rsid w:val="00E14590"/>
    <w:rsid w:val="00E14A04"/>
    <w:rsid w:val="00E14E8F"/>
    <w:rsid w:val="00E14F4E"/>
    <w:rsid w:val="00E15085"/>
    <w:rsid w:val="00E150A0"/>
    <w:rsid w:val="00E150C0"/>
    <w:rsid w:val="00E151CB"/>
    <w:rsid w:val="00E151DE"/>
    <w:rsid w:val="00E159FD"/>
    <w:rsid w:val="00E15B00"/>
    <w:rsid w:val="00E15D0D"/>
    <w:rsid w:val="00E15F50"/>
    <w:rsid w:val="00E16043"/>
    <w:rsid w:val="00E160A1"/>
    <w:rsid w:val="00E1629D"/>
    <w:rsid w:val="00E164BA"/>
    <w:rsid w:val="00E166B1"/>
    <w:rsid w:val="00E16989"/>
    <w:rsid w:val="00E16B3B"/>
    <w:rsid w:val="00E16BD1"/>
    <w:rsid w:val="00E16D71"/>
    <w:rsid w:val="00E16EC6"/>
    <w:rsid w:val="00E16ED1"/>
    <w:rsid w:val="00E16F98"/>
    <w:rsid w:val="00E17012"/>
    <w:rsid w:val="00E171E3"/>
    <w:rsid w:val="00E17223"/>
    <w:rsid w:val="00E172FC"/>
    <w:rsid w:val="00E1736F"/>
    <w:rsid w:val="00E173FE"/>
    <w:rsid w:val="00E17A38"/>
    <w:rsid w:val="00E17E71"/>
    <w:rsid w:val="00E17EA5"/>
    <w:rsid w:val="00E200E4"/>
    <w:rsid w:val="00E201C4"/>
    <w:rsid w:val="00E201E1"/>
    <w:rsid w:val="00E202AE"/>
    <w:rsid w:val="00E20381"/>
    <w:rsid w:val="00E2039C"/>
    <w:rsid w:val="00E2096B"/>
    <w:rsid w:val="00E20CF7"/>
    <w:rsid w:val="00E20E60"/>
    <w:rsid w:val="00E20EC5"/>
    <w:rsid w:val="00E21149"/>
    <w:rsid w:val="00E21249"/>
    <w:rsid w:val="00E212B6"/>
    <w:rsid w:val="00E214BC"/>
    <w:rsid w:val="00E21583"/>
    <w:rsid w:val="00E215A6"/>
    <w:rsid w:val="00E2167C"/>
    <w:rsid w:val="00E21720"/>
    <w:rsid w:val="00E2176E"/>
    <w:rsid w:val="00E21A8F"/>
    <w:rsid w:val="00E21AAA"/>
    <w:rsid w:val="00E21B94"/>
    <w:rsid w:val="00E21C96"/>
    <w:rsid w:val="00E21D19"/>
    <w:rsid w:val="00E21ED6"/>
    <w:rsid w:val="00E21EED"/>
    <w:rsid w:val="00E21F99"/>
    <w:rsid w:val="00E22088"/>
    <w:rsid w:val="00E2211C"/>
    <w:rsid w:val="00E22217"/>
    <w:rsid w:val="00E22239"/>
    <w:rsid w:val="00E2231B"/>
    <w:rsid w:val="00E22507"/>
    <w:rsid w:val="00E226A4"/>
    <w:rsid w:val="00E228F9"/>
    <w:rsid w:val="00E22A51"/>
    <w:rsid w:val="00E22ACC"/>
    <w:rsid w:val="00E22C7B"/>
    <w:rsid w:val="00E22CFF"/>
    <w:rsid w:val="00E22E98"/>
    <w:rsid w:val="00E22F9B"/>
    <w:rsid w:val="00E230C4"/>
    <w:rsid w:val="00E231EA"/>
    <w:rsid w:val="00E2332D"/>
    <w:rsid w:val="00E234FA"/>
    <w:rsid w:val="00E2353E"/>
    <w:rsid w:val="00E2354D"/>
    <w:rsid w:val="00E237DA"/>
    <w:rsid w:val="00E23887"/>
    <w:rsid w:val="00E2391F"/>
    <w:rsid w:val="00E23AEC"/>
    <w:rsid w:val="00E23B00"/>
    <w:rsid w:val="00E23C64"/>
    <w:rsid w:val="00E23C9A"/>
    <w:rsid w:val="00E23DA9"/>
    <w:rsid w:val="00E24017"/>
    <w:rsid w:val="00E242F0"/>
    <w:rsid w:val="00E24598"/>
    <w:rsid w:val="00E24620"/>
    <w:rsid w:val="00E24B03"/>
    <w:rsid w:val="00E24B6E"/>
    <w:rsid w:val="00E24B83"/>
    <w:rsid w:val="00E24CCC"/>
    <w:rsid w:val="00E24D7C"/>
    <w:rsid w:val="00E24D7F"/>
    <w:rsid w:val="00E24EBE"/>
    <w:rsid w:val="00E2515E"/>
    <w:rsid w:val="00E253B8"/>
    <w:rsid w:val="00E2548D"/>
    <w:rsid w:val="00E25E0B"/>
    <w:rsid w:val="00E25EEB"/>
    <w:rsid w:val="00E26035"/>
    <w:rsid w:val="00E26289"/>
    <w:rsid w:val="00E2644F"/>
    <w:rsid w:val="00E268C4"/>
    <w:rsid w:val="00E26CE6"/>
    <w:rsid w:val="00E26E18"/>
    <w:rsid w:val="00E26E60"/>
    <w:rsid w:val="00E26F14"/>
    <w:rsid w:val="00E26FAF"/>
    <w:rsid w:val="00E272F2"/>
    <w:rsid w:val="00E27378"/>
    <w:rsid w:val="00E27710"/>
    <w:rsid w:val="00E277FC"/>
    <w:rsid w:val="00E2788A"/>
    <w:rsid w:val="00E27A36"/>
    <w:rsid w:val="00E27BA8"/>
    <w:rsid w:val="00E27D0C"/>
    <w:rsid w:val="00E27D3A"/>
    <w:rsid w:val="00E27D81"/>
    <w:rsid w:val="00E27DBF"/>
    <w:rsid w:val="00E27E29"/>
    <w:rsid w:val="00E2BB13"/>
    <w:rsid w:val="00E30106"/>
    <w:rsid w:val="00E30193"/>
    <w:rsid w:val="00E3022D"/>
    <w:rsid w:val="00E302D5"/>
    <w:rsid w:val="00E30367"/>
    <w:rsid w:val="00E3045E"/>
    <w:rsid w:val="00E3053F"/>
    <w:rsid w:val="00E3060D"/>
    <w:rsid w:val="00E3067E"/>
    <w:rsid w:val="00E30889"/>
    <w:rsid w:val="00E308A9"/>
    <w:rsid w:val="00E308C3"/>
    <w:rsid w:val="00E30909"/>
    <w:rsid w:val="00E30D81"/>
    <w:rsid w:val="00E30EE6"/>
    <w:rsid w:val="00E30F85"/>
    <w:rsid w:val="00E3104C"/>
    <w:rsid w:val="00E31233"/>
    <w:rsid w:val="00E3156D"/>
    <w:rsid w:val="00E315EF"/>
    <w:rsid w:val="00E316A8"/>
    <w:rsid w:val="00E320A6"/>
    <w:rsid w:val="00E32296"/>
    <w:rsid w:val="00E3235B"/>
    <w:rsid w:val="00E32454"/>
    <w:rsid w:val="00E32491"/>
    <w:rsid w:val="00E32855"/>
    <w:rsid w:val="00E32A62"/>
    <w:rsid w:val="00E32BF0"/>
    <w:rsid w:val="00E3304B"/>
    <w:rsid w:val="00E3307F"/>
    <w:rsid w:val="00E33364"/>
    <w:rsid w:val="00E33382"/>
    <w:rsid w:val="00E33407"/>
    <w:rsid w:val="00E33496"/>
    <w:rsid w:val="00E3357A"/>
    <w:rsid w:val="00E337D9"/>
    <w:rsid w:val="00E339D3"/>
    <w:rsid w:val="00E33AD7"/>
    <w:rsid w:val="00E33BF2"/>
    <w:rsid w:val="00E33C54"/>
    <w:rsid w:val="00E33D0A"/>
    <w:rsid w:val="00E33D87"/>
    <w:rsid w:val="00E33F97"/>
    <w:rsid w:val="00E34218"/>
    <w:rsid w:val="00E3426C"/>
    <w:rsid w:val="00E34359"/>
    <w:rsid w:val="00E3443D"/>
    <w:rsid w:val="00E34678"/>
    <w:rsid w:val="00E3496D"/>
    <w:rsid w:val="00E34A42"/>
    <w:rsid w:val="00E34CB1"/>
    <w:rsid w:val="00E34CD8"/>
    <w:rsid w:val="00E35375"/>
    <w:rsid w:val="00E35B29"/>
    <w:rsid w:val="00E35DB9"/>
    <w:rsid w:val="00E36343"/>
    <w:rsid w:val="00E363BD"/>
    <w:rsid w:val="00E36754"/>
    <w:rsid w:val="00E36911"/>
    <w:rsid w:val="00E3698E"/>
    <w:rsid w:val="00E369DB"/>
    <w:rsid w:val="00E36BBC"/>
    <w:rsid w:val="00E36CA3"/>
    <w:rsid w:val="00E36EC8"/>
    <w:rsid w:val="00E36F7B"/>
    <w:rsid w:val="00E37096"/>
    <w:rsid w:val="00E370E6"/>
    <w:rsid w:val="00E371C3"/>
    <w:rsid w:val="00E372E2"/>
    <w:rsid w:val="00E37548"/>
    <w:rsid w:val="00E37862"/>
    <w:rsid w:val="00E37946"/>
    <w:rsid w:val="00E379B3"/>
    <w:rsid w:val="00E37C5F"/>
    <w:rsid w:val="00E37CD5"/>
    <w:rsid w:val="00E37DE9"/>
    <w:rsid w:val="00E37E46"/>
    <w:rsid w:val="00E37F79"/>
    <w:rsid w:val="00E4014B"/>
    <w:rsid w:val="00E403CE"/>
    <w:rsid w:val="00E40555"/>
    <w:rsid w:val="00E40A97"/>
    <w:rsid w:val="00E40B68"/>
    <w:rsid w:val="00E40E20"/>
    <w:rsid w:val="00E40FCB"/>
    <w:rsid w:val="00E41081"/>
    <w:rsid w:val="00E410F9"/>
    <w:rsid w:val="00E413CA"/>
    <w:rsid w:val="00E41804"/>
    <w:rsid w:val="00E41A83"/>
    <w:rsid w:val="00E41B15"/>
    <w:rsid w:val="00E41C36"/>
    <w:rsid w:val="00E42048"/>
    <w:rsid w:val="00E42087"/>
    <w:rsid w:val="00E424AD"/>
    <w:rsid w:val="00E4253D"/>
    <w:rsid w:val="00E42727"/>
    <w:rsid w:val="00E4284C"/>
    <w:rsid w:val="00E42BFB"/>
    <w:rsid w:val="00E42CF5"/>
    <w:rsid w:val="00E42FDD"/>
    <w:rsid w:val="00E43089"/>
    <w:rsid w:val="00E4327A"/>
    <w:rsid w:val="00E4327D"/>
    <w:rsid w:val="00E43409"/>
    <w:rsid w:val="00E43532"/>
    <w:rsid w:val="00E437D9"/>
    <w:rsid w:val="00E438F8"/>
    <w:rsid w:val="00E43917"/>
    <w:rsid w:val="00E4393B"/>
    <w:rsid w:val="00E43A5F"/>
    <w:rsid w:val="00E43C3E"/>
    <w:rsid w:val="00E44242"/>
    <w:rsid w:val="00E4432D"/>
    <w:rsid w:val="00E4437A"/>
    <w:rsid w:val="00E445E6"/>
    <w:rsid w:val="00E44878"/>
    <w:rsid w:val="00E449C5"/>
    <w:rsid w:val="00E44E29"/>
    <w:rsid w:val="00E44E2E"/>
    <w:rsid w:val="00E45085"/>
    <w:rsid w:val="00E45229"/>
    <w:rsid w:val="00E453B7"/>
    <w:rsid w:val="00E454DC"/>
    <w:rsid w:val="00E4573A"/>
    <w:rsid w:val="00E45876"/>
    <w:rsid w:val="00E458D7"/>
    <w:rsid w:val="00E45987"/>
    <w:rsid w:val="00E45A95"/>
    <w:rsid w:val="00E45C76"/>
    <w:rsid w:val="00E45E45"/>
    <w:rsid w:val="00E45E69"/>
    <w:rsid w:val="00E45F08"/>
    <w:rsid w:val="00E45FAF"/>
    <w:rsid w:val="00E460F4"/>
    <w:rsid w:val="00E4619D"/>
    <w:rsid w:val="00E4633F"/>
    <w:rsid w:val="00E463B2"/>
    <w:rsid w:val="00E46508"/>
    <w:rsid w:val="00E46533"/>
    <w:rsid w:val="00E46658"/>
    <w:rsid w:val="00E469EB"/>
    <w:rsid w:val="00E46A3F"/>
    <w:rsid w:val="00E46B3A"/>
    <w:rsid w:val="00E46C25"/>
    <w:rsid w:val="00E46D13"/>
    <w:rsid w:val="00E47187"/>
    <w:rsid w:val="00E471AF"/>
    <w:rsid w:val="00E471B4"/>
    <w:rsid w:val="00E47256"/>
    <w:rsid w:val="00E47517"/>
    <w:rsid w:val="00E47669"/>
    <w:rsid w:val="00E476CA"/>
    <w:rsid w:val="00E4777B"/>
    <w:rsid w:val="00E479AC"/>
    <w:rsid w:val="00E5012B"/>
    <w:rsid w:val="00E502AE"/>
    <w:rsid w:val="00E502F6"/>
    <w:rsid w:val="00E50379"/>
    <w:rsid w:val="00E50591"/>
    <w:rsid w:val="00E507BF"/>
    <w:rsid w:val="00E50856"/>
    <w:rsid w:val="00E509AA"/>
    <w:rsid w:val="00E50A09"/>
    <w:rsid w:val="00E50A65"/>
    <w:rsid w:val="00E50AD4"/>
    <w:rsid w:val="00E50E14"/>
    <w:rsid w:val="00E50E6D"/>
    <w:rsid w:val="00E50FF2"/>
    <w:rsid w:val="00E5108D"/>
    <w:rsid w:val="00E51119"/>
    <w:rsid w:val="00E51586"/>
    <w:rsid w:val="00E5179D"/>
    <w:rsid w:val="00E518AD"/>
    <w:rsid w:val="00E51980"/>
    <w:rsid w:val="00E51E05"/>
    <w:rsid w:val="00E51E91"/>
    <w:rsid w:val="00E520D5"/>
    <w:rsid w:val="00E52184"/>
    <w:rsid w:val="00E521C7"/>
    <w:rsid w:val="00E527D1"/>
    <w:rsid w:val="00E52ACA"/>
    <w:rsid w:val="00E52ED4"/>
    <w:rsid w:val="00E52F26"/>
    <w:rsid w:val="00E53089"/>
    <w:rsid w:val="00E530F1"/>
    <w:rsid w:val="00E5310A"/>
    <w:rsid w:val="00E5314C"/>
    <w:rsid w:val="00E533E4"/>
    <w:rsid w:val="00E53495"/>
    <w:rsid w:val="00E53532"/>
    <w:rsid w:val="00E535C1"/>
    <w:rsid w:val="00E53602"/>
    <w:rsid w:val="00E53640"/>
    <w:rsid w:val="00E5375D"/>
    <w:rsid w:val="00E5377D"/>
    <w:rsid w:val="00E5378C"/>
    <w:rsid w:val="00E538FD"/>
    <w:rsid w:val="00E53A92"/>
    <w:rsid w:val="00E53C2B"/>
    <w:rsid w:val="00E53C75"/>
    <w:rsid w:val="00E53E27"/>
    <w:rsid w:val="00E540F5"/>
    <w:rsid w:val="00E54302"/>
    <w:rsid w:val="00E543FA"/>
    <w:rsid w:val="00E54456"/>
    <w:rsid w:val="00E544FF"/>
    <w:rsid w:val="00E54524"/>
    <w:rsid w:val="00E545A4"/>
    <w:rsid w:val="00E545DA"/>
    <w:rsid w:val="00E547B9"/>
    <w:rsid w:val="00E54831"/>
    <w:rsid w:val="00E548B8"/>
    <w:rsid w:val="00E548FE"/>
    <w:rsid w:val="00E54AC8"/>
    <w:rsid w:val="00E54B32"/>
    <w:rsid w:val="00E54D94"/>
    <w:rsid w:val="00E54ED2"/>
    <w:rsid w:val="00E54F26"/>
    <w:rsid w:val="00E55A53"/>
    <w:rsid w:val="00E55A59"/>
    <w:rsid w:val="00E55F3C"/>
    <w:rsid w:val="00E55F68"/>
    <w:rsid w:val="00E55FC9"/>
    <w:rsid w:val="00E55FF5"/>
    <w:rsid w:val="00E5620D"/>
    <w:rsid w:val="00E562FA"/>
    <w:rsid w:val="00E564FF"/>
    <w:rsid w:val="00E567C8"/>
    <w:rsid w:val="00E568DE"/>
    <w:rsid w:val="00E569E9"/>
    <w:rsid w:val="00E56A52"/>
    <w:rsid w:val="00E56C54"/>
    <w:rsid w:val="00E56D65"/>
    <w:rsid w:val="00E56D79"/>
    <w:rsid w:val="00E56DEA"/>
    <w:rsid w:val="00E56F72"/>
    <w:rsid w:val="00E570C5"/>
    <w:rsid w:val="00E571B0"/>
    <w:rsid w:val="00E571CC"/>
    <w:rsid w:val="00E57268"/>
    <w:rsid w:val="00E57649"/>
    <w:rsid w:val="00E57763"/>
    <w:rsid w:val="00E5785B"/>
    <w:rsid w:val="00E579C3"/>
    <w:rsid w:val="00E579EB"/>
    <w:rsid w:val="00E57D2D"/>
    <w:rsid w:val="00E57F7A"/>
    <w:rsid w:val="00E60185"/>
    <w:rsid w:val="00E601BD"/>
    <w:rsid w:val="00E6026A"/>
    <w:rsid w:val="00E604FD"/>
    <w:rsid w:val="00E60521"/>
    <w:rsid w:val="00E6054A"/>
    <w:rsid w:val="00E6054C"/>
    <w:rsid w:val="00E60580"/>
    <w:rsid w:val="00E605B7"/>
    <w:rsid w:val="00E60782"/>
    <w:rsid w:val="00E60806"/>
    <w:rsid w:val="00E6088F"/>
    <w:rsid w:val="00E609D7"/>
    <w:rsid w:val="00E60ACC"/>
    <w:rsid w:val="00E60C45"/>
    <w:rsid w:val="00E60C8C"/>
    <w:rsid w:val="00E60CD2"/>
    <w:rsid w:val="00E60DE5"/>
    <w:rsid w:val="00E60E12"/>
    <w:rsid w:val="00E60F62"/>
    <w:rsid w:val="00E6102A"/>
    <w:rsid w:val="00E61198"/>
    <w:rsid w:val="00E6131C"/>
    <w:rsid w:val="00E614E4"/>
    <w:rsid w:val="00E61511"/>
    <w:rsid w:val="00E617B9"/>
    <w:rsid w:val="00E61A1B"/>
    <w:rsid w:val="00E61AE9"/>
    <w:rsid w:val="00E61BA9"/>
    <w:rsid w:val="00E61BB9"/>
    <w:rsid w:val="00E61BDA"/>
    <w:rsid w:val="00E61C82"/>
    <w:rsid w:val="00E61FEF"/>
    <w:rsid w:val="00E620ED"/>
    <w:rsid w:val="00E621C6"/>
    <w:rsid w:val="00E6241B"/>
    <w:rsid w:val="00E625B8"/>
    <w:rsid w:val="00E62654"/>
    <w:rsid w:val="00E627AA"/>
    <w:rsid w:val="00E62A51"/>
    <w:rsid w:val="00E62DC2"/>
    <w:rsid w:val="00E62E99"/>
    <w:rsid w:val="00E62EF4"/>
    <w:rsid w:val="00E63197"/>
    <w:rsid w:val="00E631C3"/>
    <w:rsid w:val="00E63325"/>
    <w:rsid w:val="00E63382"/>
    <w:rsid w:val="00E6341C"/>
    <w:rsid w:val="00E6342E"/>
    <w:rsid w:val="00E6399E"/>
    <w:rsid w:val="00E63A1F"/>
    <w:rsid w:val="00E63A3E"/>
    <w:rsid w:val="00E63B1D"/>
    <w:rsid w:val="00E63B71"/>
    <w:rsid w:val="00E63C7D"/>
    <w:rsid w:val="00E63D66"/>
    <w:rsid w:val="00E63F22"/>
    <w:rsid w:val="00E642F2"/>
    <w:rsid w:val="00E6439F"/>
    <w:rsid w:val="00E644B0"/>
    <w:rsid w:val="00E64587"/>
    <w:rsid w:val="00E646C3"/>
    <w:rsid w:val="00E64716"/>
    <w:rsid w:val="00E64D23"/>
    <w:rsid w:val="00E6559F"/>
    <w:rsid w:val="00E655D5"/>
    <w:rsid w:val="00E656FC"/>
    <w:rsid w:val="00E658EE"/>
    <w:rsid w:val="00E65ACF"/>
    <w:rsid w:val="00E65C22"/>
    <w:rsid w:val="00E66073"/>
    <w:rsid w:val="00E66093"/>
    <w:rsid w:val="00E6621C"/>
    <w:rsid w:val="00E66421"/>
    <w:rsid w:val="00E6652E"/>
    <w:rsid w:val="00E667F8"/>
    <w:rsid w:val="00E668D1"/>
    <w:rsid w:val="00E66ABA"/>
    <w:rsid w:val="00E66F46"/>
    <w:rsid w:val="00E671FD"/>
    <w:rsid w:val="00E674D7"/>
    <w:rsid w:val="00E67518"/>
    <w:rsid w:val="00E675BF"/>
    <w:rsid w:val="00E675FA"/>
    <w:rsid w:val="00E6763D"/>
    <w:rsid w:val="00E676AB"/>
    <w:rsid w:val="00E67B64"/>
    <w:rsid w:val="00E67B95"/>
    <w:rsid w:val="00E67CC9"/>
    <w:rsid w:val="00E70131"/>
    <w:rsid w:val="00E7013C"/>
    <w:rsid w:val="00E7018A"/>
    <w:rsid w:val="00E70230"/>
    <w:rsid w:val="00E7028D"/>
    <w:rsid w:val="00E7032F"/>
    <w:rsid w:val="00E7069C"/>
    <w:rsid w:val="00E707FD"/>
    <w:rsid w:val="00E70856"/>
    <w:rsid w:val="00E70E6D"/>
    <w:rsid w:val="00E70F54"/>
    <w:rsid w:val="00E70F7F"/>
    <w:rsid w:val="00E714D0"/>
    <w:rsid w:val="00E716FA"/>
    <w:rsid w:val="00E71808"/>
    <w:rsid w:val="00E71CDF"/>
    <w:rsid w:val="00E71F08"/>
    <w:rsid w:val="00E71F2D"/>
    <w:rsid w:val="00E71FFF"/>
    <w:rsid w:val="00E72006"/>
    <w:rsid w:val="00E72109"/>
    <w:rsid w:val="00E7231F"/>
    <w:rsid w:val="00E723C8"/>
    <w:rsid w:val="00E723E4"/>
    <w:rsid w:val="00E7243F"/>
    <w:rsid w:val="00E72DF0"/>
    <w:rsid w:val="00E72EC5"/>
    <w:rsid w:val="00E72F70"/>
    <w:rsid w:val="00E730C0"/>
    <w:rsid w:val="00E7361F"/>
    <w:rsid w:val="00E73A50"/>
    <w:rsid w:val="00E73B9D"/>
    <w:rsid w:val="00E73EBD"/>
    <w:rsid w:val="00E7418A"/>
    <w:rsid w:val="00E74402"/>
    <w:rsid w:val="00E74407"/>
    <w:rsid w:val="00E7441C"/>
    <w:rsid w:val="00E74691"/>
    <w:rsid w:val="00E7478E"/>
    <w:rsid w:val="00E748A0"/>
    <w:rsid w:val="00E74A73"/>
    <w:rsid w:val="00E74A82"/>
    <w:rsid w:val="00E74C75"/>
    <w:rsid w:val="00E75029"/>
    <w:rsid w:val="00E7522D"/>
    <w:rsid w:val="00E752A0"/>
    <w:rsid w:val="00E753A9"/>
    <w:rsid w:val="00E7565E"/>
    <w:rsid w:val="00E75721"/>
    <w:rsid w:val="00E7590B"/>
    <w:rsid w:val="00E75A24"/>
    <w:rsid w:val="00E75B37"/>
    <w:rsid w:val="00E75B6E"/>
    <w:rsid w:val="00E75B9F"/>
    <w:rsid w:val="00E75C50"/>
    <w:rsid w:val="00E75CFD"/>
    <w:rsid w:val="00E75F2E"/>
    <w:rsid w:val="00E75F39"/>
    <w:rsid w:val="00E7607B"/>
    <w:rsid w:val="00E762D8"/>
    <w:rsid w:val="00E763AF"/>
    <w:rsid w:val="00E76503"/>
    <w:rsid w:val="00E76723"/>
    <w:rsid w:val="00E767E2"/>
    <w:rsid w:val="00E768A1"/>
    <w:rsid w:val="00E76B48"/>
    <w:rsid w:val="00E76E01"/>
    <w:rsid w:val="00E77092"/>
    <w:rsid w:val="00E770AE"/>
    <w:rsid w:val="00E77130"/>
    <w:rsid w:val="00E77207"/>
    <w:rsid w:val="00E7734D"/>
    <w:rsid w:val="00E77560"/>
    <w:rsid w:val="00E7756D"/>
    <w:rsid w:val="00E77745"/>
    <w:rsid w:val="00E77884"/>
    <w:rsid w:val="00E77B30"/>
    <w:rsid w:val="00E77C89"/>
    <w:rsid w:val="00E77E9F"/>
    <w:rsid w:val="00E8004E"/>
    <w:rsid w:val="00E80175"/>
    <w:rsid w:val="00E8017D"/>
    <w:rsid w:val="00E8036C"/>
    <w:rsid w:val="00E8095E"/>
    <w:rsid w:val="00E80B61"/>
    <w:rsid w:val="00E80E81"/>
    <w:rsid w:val="00E80FAE"/>
    <w:rsid w:val="00E8155E"/>
    <w:rsid w:val="00E817AD"/>
    <w:rsid w:val="00E817EC"/>
    <w:rsid w:val="00E817F4"/>
    <w:rsid w:val="00E818C3"/>
    <w:rsid w:val="00E81A45"/>
    <w:rsid w:val="00E81C85"/>
    <w:rsid w:val="00E81CAB"/>
    <w:rsid w:val="00E81E17"/>
    <w:rsid w:val="00E81EB4"/>
    <w:rsid w:val="00E81EEE"/>
    <w:rsid w:val="00E81F9B"/>
    <w:rsid w:val="00E820C8"/>
    <w:rsid w:val="00E821FA"/>
    <w:rsid w:val="00E8235E"/>
    <w:rsid w:val="00E82802"/>
    <w:rsid w:val="00E82889"/>
    <w:rsid w:val="00E82BE3"/>
    <w:rsid w:val="00E82D60"/>
    <w:rsid w:val="00E82DBD"/>
    <w:rsid w:val="00E82F40"/>
    <w:rsid w:val="00E83489"/>
    <w:rsid w:val="00E8350F"/>
    <w:rsid w:val="00E83769"/>
    <w:rsid w:val="00E83B94"/>
    <w:rsid w:val="00E83D3C"/>
    <w:rsid w:val="00E8406D"/>
    <w:rsid w:val="00E841E5"/>
    <w:rsid w:val="00E84259"/>
    <w:rsid w:val="00E842A5"/>
    <w:rsid w:val="00E842C4"/>
    <w:rsid w:val="00E844FF"/>
    <w:rsid w:val="00E8464D"/>
    <w:rsid w:val="00E84AAE"/>
    <w:rsid w:val="00E84B18"/>
    <w:rsid w:val="00E84D8D"/>
    <w:rsid w:val="00E84DD1"/>
    <w:rsid w:val="00E84E53"/>
    <w:rsid w:val="00E85224"/>
    <w:rsid w:val="00E8567A"/>
    <w:rsid w:val="00E85831"/>
    <w:rsid w:val="00E8587B"/>
    <w:rsid w:val="00E85895"/>
    <w:rsid w:val="00E85938"/>
    <w:rsid w:val="00E85A47"/>
    <w:rsid w:val="00E85BE2"/>
    <w:rsid w:val="00E85DF1"/>
    <w:rsid w:val="00E85E2E"/>
    <w:rsid w:val="00E85E3D"/>
    <w:rsid w:val="00E85E54"/>
    <w:rsid w:val="00E85EA5"/>
    <w:rsid w:val="00E85FD2"/>
    <w:rsid w:val="00E86002"/>
    <w:rsid w:val="00E86007"/>
    <w:rsid w:val="00E865D2"/>
    <w:rsid w:val="00E867AC"/>
    <w:rsid w:val="00E867B2"/>
    <w:rsid w:val="00E867D6"/>
    <w:rsid w:val="00E86AB4"/>
    <w:rsid w:val="00E86B17"/>
    <w:rsid w:val="00E870D4"/>
    <w:rsid w:val="00E87184"/>
    <w:rsid w:val="00E876B0"/>
    <w:rsid w:val="00E876F2"/>
    <w:rsid w:val="00E87813"/>
    <w:rsid w:val="00E87930"/>
    <w:rsid w:val="00E87AF0"/>
    <w:rsid w:val="00E87E7E"/>
    <w:rsid w:val="00E87F96"/>
    <w:rsid w:val="00E900D8"/>
    <w:rsid w:val="00E90416"/>
    <w:rsid w:val="00E905A6"/>
    <w:rsid w:val="00E90665"/>
    <w:rsid w:val="00E907EE"/>
    <w:rsid w:val="00E908CC"/>
    <w:rsid w:val="00E90AEF"/>
    <w:rsid w:val="00E90C64"/>
    <w:rsid w:val="00E90DC4"/>
    <w:rsid w:val="00E911B2"/>
    <w:rsid w:val="00E9148F"/>
    <w:rsid w:val="00E914E0"/>
    <w:rsid w:val="00E91661"/>
    <w:rsid w:val="00E91667"/>
    <w:rsid w:val="00E9168A"/>
    <w:rsid w:val="00E918E4"/>
    <w:rsid w:val="00E9193E"/>
    <w:rsid w:val="00E91996"/>
    <w:rsid w:val="00E91B0D"/>
    <w:rsid w:val="00E91B7C"/>
    <w:rsid w:val="00E91C99"/>
    <w:rsid w:val="00E91D9A"/>
    <w:rsid w:val="00E92045"/>
    <w:rsid w:val="00E9224C"/>
    <w:rsid w:val="00E92460"/>
    <w:rsid w:val="00E9253F"/>
    <w:rsid w:val="00E92666"/>
    <w:rsid w:val="00E929EF"/>
    <w:rsid w:val="00E92D64"/>
    <w:rsid w:val="00E92F84"/>
    <w:rsid w:val="00E93101"/>
    <w:rsid w:val="00E93539"/>
    <w:rsid w:val="00E936E2"/>
    <w:rsid w:val="00E93775"/>
    <w:rsid w:val="00E93826"/>
    <w:rsid w:val="00E93852"/>
    <w:rsid w:val="00E938A9"/>
    <w:rsid w:val="00E93927"/>
    <w:rsid w:val="00E93A05"/>
    <w:rsid w:val="00E93A5A"/>
    <w:rsid w:val="00E93A9F"/>
    <w:rsid w:val="00E93CBE"/>
    <w:rsid w:val="00E9410D"/>
    <w:rsid w:val="00E94323"/>
    <w:rsid w:val="00E944F2"/>
    <w:rsid w:val="00E94587"/>
    <w:rsid w:val="00E945F3"/>
    <w:rsid w:val="00E9464D"/>
    <w:rsid w:val="00E946AF"/>
    <w:rsid w:val="00E94718"/>
    <w:rsid w:val="00E949F0"/>
    <w:rsid w:val="00E94B6A"/>
    <w:rsid w:val="00E94E00"/>
    <w:rsid w:val="00E94E35"/>
    <w:rsid w:val="00E94F87"/>
    <w:rsid w:val="00E95003"/>
    <w:rsid w:val="00E950BC"/>
    <w:rsid w:val="00E952E9"/>
    <w:rsid w:val="00E952FC"/>
    <w:rsid w:val="00E95393"/>
    <w:rsid w:val="00E95A97"/>
    <w:rsid w:val="00E95CBB"/>
    <w:rsid w:val="00E95E54"/>
    <w:rsid w:val="00E95FF0"/>
    <w:rsid w:val="00E96268"/>
    <w:rsid w:val="00E9628F"/>
    <w:rsid w:val="00E964B4"/>
    <w:rsid w:val="00E964F7"/>
    <w:rsid w:val="00E9685F"/>
    <w:rsid w:val="00E969D3"/>
    <w:rsid w:val="00E96BD9"/>
    <w:rsid w:val="00E96C64"/>
    <w:rsid w:val="00E97066"/>
    <w:rsid w:val="00E97241"/>
    <w:rsid w:val="00E9727A"/>
    <w:rsid w:val="00E9733F"/>
    <w:rsid w:val="00E973AF"/>
    <w:rsid w:val="00E973B9"/>
    <w:rsid w:val="00E97427"/>
    <w:rsid w:val="00E9745C"/>
    <w:rsid w:val="00E97554"/>
    <w:rsid w:val="00E975DE"/>
    <w:rsid w:val="00E9761D"/>
    <w:rsid w:val="00E97728"/>
    <w:rsid w:val="00E977FF"/>
    <w:rsid w:val="00E9781B"/>
    <w:rsid w:val="00E97A56"/>
    <w:rsid w:val="00E97EE0"/>
    <w:rsid w:val="00EA01BF"/>
    <w:rsid w:val="00EA0216"/>
    <w:rsid w:val="00EA057B"/>
    <w:rsid w:val="00EA0629"/>
    <w:rsid w:val="00EA0779"/>
    <w:rsid w:val="00EA09C0"/>
    <w:rsid w:val="00EA0A60"/>
    <w:rsid w:val="00EA0A9A"/>
    <w:rsid w:val="00EA0B48"/>
    <w:rsid w:val="00EA0C3F"/>
    <w:rsid w:val="00EA0CF2"/>
    <w:rsid w:val="00EA0E0E"/>
    <w:rsid w:val="00EA1065"/>
    <w:rsid w:val="00EA1094"/>
    <w:rsid w:val="00EA1157"/>
    <w:rsid w:val="00EA11AD"/>
    <w:rsid w:val="00EA13C6"/>
    <w:rsid w:val="00EA14A5"/>
    <w:rsid w:val="00EA16D7"/>
    <w:rsid w:val="00EA177B"/>
    <w:rsid w:val="00EA18A1"/>
    <w:rsid w:val="00EA1917"/>
    <w:rsid w:val="00EA19E4"/>
    <w:rsid w:val="00EA1AEF"/>
    <w:rsid w:val="00EA1B8C"/>
    <w:rsid w:val="00EA1BD6"/>
    <w:rsid w:val="00EA1F46"/>
    <w:rsid w:val="00EA1F7C"/>
    <w:rsid w:val="00EA2026"/>
    <w:rsid w:val="00EA22A3"/>
    <w:rsid w:val="00EA2382"/>
    <w:rsid w:val="00EA23D7"/>
    <w:rsid w:val="00EA23E7"/>
    <w:rsid w:val="00EA26DB"/>
    <w:rsid w:val="00EA2D55"/>
    <w:rsid w:val="00EA2E9C"/>
    <w:rsid w:val="00EA2EC8"/>
    <w:rsid w:val="00EA2ED6"/>
    <w:rsid w:val="00EA331A"/>
    <w:rsid w:val="00EA34A4"/>
    <w:rsid w:val="00EA3548"/>
    <w:rsid w:val="00EA38D7"/>
    <w:rsid w:val="00EA3B07"/>
    <w:rsid w:val="00EA3B14"/>
    <w:rsid w:val="00EA3B5E"/>
    <w:rsid w:val="00EA3B81"/>
    <w:rsid w:val="00EA3C12"/>
    <w:rsid w:val="00EA3D95"/>
    <w:rsid w:val="00EA3DB2"/>
    <w:rsid w:val="00EA3DDE"/>
    <w:rsid w:val="00EA4334"/>
    <w:rsid w:val="00EA48B9"/>
    <w:rsid w:val="00EA4B78"/>
    <w:rsid w:val="00EA4D28"/>
    <w:rsid w:val="00EA4EE5"/>
    <w:rsid w:val="00EA501D"/>
    <w:rsid w:val="00EA5435"/>
    <w:rsid w:val="00EA55B2"/>
    <w:rsid w:val="00EA57D2"/>
    <w:rsid w:val="00EA5822"/>
    <w:rsid w:val="00EA5904"/>
    <w:rsid w:val="00EA594B"/>
    <w:rsid w:val="00EA59DD"/>
    <w:rsid w:val="00EA59E3"/>
    <w:rsid w:val="00EA59E7"/>
    <w:rsid w:val="00EA5A15"/>
    <w:rsid w:val="00EA5AC1"/>
    <w:rsid w:val="00EA5F0E"/>
    <w:rsid w:val="00EA5F4D"/>
    <w:rsid w:val="00EA61A3"/>
    <w:rsid w:val="00EA6220"/>
    <w:rsid w:val="00EA6475"/>
    <w:rsid w:val="00EA65F9"/>
    <w:rsid w:val="00EA674C"/>
    <w:rsid w:val="00EA6854"/>
    <w:rsid w:val="00EA69E8"/>
    <w:rsid w:val="00EA6A45"/>
    <w:rsid w:val="00EA6AF4"/>
    <w:rsid w:val="00EA6B1B"/>
    <w:rsid w:val="00EA6C99"/>
    <w:rsid w:val="00EA6E93"/>
    <w:rsid w:val="00EA719E"/>
    <w:rsid w:val="00EA7271"/>
    <w:rsid w:val="00EA72DB"/>
    <w:rsid w:val="00EA7397"/>
    <w:rsid w:val="00EA775A"/>
    <w:rsid w:val="00EA77BE"/>
    <w:rsid w:val="00EA7A86"/>
    <w:rsid w:val="00EA7CD3"/>
    <w:rsid w:val="00EB029F"/>
    <w:rsid w:val="00EB0581"/>
    <w:rsid w:val="00EB05D9"/>
    <w:rsid w:val="00EB0615"/>
    <w:rsid w:val="00EB06D2"/>
    <w:rsid w:val="00EB073A"/>
    <w:rsid w:val="00EB098E"/>
    <w:rsid w:val="00EB0A1D"/>
    <w:rsid w:val="00EB0A2E"/>
    <w:rsid w:val="00EB0A75"/>
    <w:rsid w:val="00EB0CC8"/>
    <w:rsid w:val="00EB1122"/>
    <w:rsid w:val="00EB118A"/>
    <w:rsid w:val="00EB194A"/>
    <w:rsid w:val="00EB1ACE"/>
    <w:rsid w:val="00EB1E66"/>
    <w:rsid w:val="00EB2243"/>
    <w:rsid w:val="00EB2567"/>
    <w:rsid w:val="00EB2643"/>
    <w:rsid w:val="00EB26BC"/>
    <w:rsid w:val="00EB285D"/>
    <w:rsid w:val="00EB2B0E"/>
    <w:rsid w:val="00EB2B7B"/>
    <w:rsid w:val="00EB2C8C"/>
    <w:rsid w:val="00EB2CC4"/>
    <w:rsid w:val="00EB2ED4"/>
    <w:rsid w:val="00EB2FDE"/>
    <w:rsid w:val="00EB3016"/>
    <w:rsid w:val="00EB3079"/>
    <w:rsid w:val="00EB30DD"/>
    <w:rsid w:val="00EB3230"/>
    <w:rsid w:val="00EB327B"/>
    <w:rsid w:val="00EB33C4"/>
    <w:rsid w:val="00EB34A8"/>
    <w:rsid w:val="00EB34D4"/>
    <w:rsid w:val="00EB353C"/>
    <w:rsid w:val="00EB384C"/>
    <w:rsid w:val="00EB3EB6"/>
    <w:rsid w:val="00EB3ED5"/>
    <w:rsid w:val="00EB411A"/>
    <w:rsid w:val="00EB41CE"/>
    <w:rsid w:val="00EB44FE"/>
    <w:rsid w:val="00EB46C3"/>
    <w:rsid w:val="00EB4905"/>
    <w:rsid w:val="00EB4A2B"/>
    <w:rsid w:val="00EB4ABE"/>
    <w:rsid w:val="00EB4BD1"/>
    <w:rsid w:val="00EB4E0D"/>
    <w:rsid w:val="00EB4E15"/>
    <w:rsid w:val="00EB5068"/>
    <w:rsid w:val="00EB50B8"/>
    <w:rsid w:val="00EB516A"/>
    <w:rsid w:val="00EB52AD"/>
    <w:rsid w:val="00EB54F0"/>
    <w:rsid w:val="00EB5557"/>
    <w:rsid w:val="00EB558F"/>
    <w:rsid w:val="00EB56E7"/>
    <w:rsid w:val="00EB5745"/>
    <w:rsid w:val="00EB58E6"/>
    <w:rsid w:val="00EB5B34"/>
    <w:rsid w:val="00EB5B88"/>
    <w:rsid w:val="00EB5DC0"/>
    <w:rsid w:val="00EB5E03"/>
    <w:rsid w:val="00EB5E39"/>
    <w:rsid w:val="00EB6109"/>
    <w:rsid w:val="00EB6425"/>
    <w:rsid w:val="00EB64E4"/>
    <w:rsid w:val="00EB66DF"/>
    <w:rsid w:val="00EB675A"/>
    <w:rsid w:val="00EB697B"/>
    <w:rsid w:val="00EB6C90"/>
    <w:rsid w:val="00EB6CA1"/>
    <w:rsid w:val="00EB6CE1"/>
    <w:rsid w:val="00EB6F31"/>
    <w:rsid w:val="00EB7117"/>
    <w:rsid w:val="00EB71CF"/>
    <w:rsid w:val="00EB7459"/>
    <w:rsid w:val="00EB7502"/>
    <w:rsid w:val="00EB75CF"/>
    <w:rsid w:val="00EB7818"/>
    <w:rsid w:val="00EB7A22"/>
    <w:rsid w:val="00EB7AEE"/>
    <w:rsid w:val="00EB7B58"/>
    <w:rsid w:val="00EB7BD1"/>
    <w:rsid w:val="00EB7D3C"/>
    <w:rsid w:val="00EB7DA3"/>
    <w:rsid w:val="00EB7E52"/>
    <w:rsid w:val="00EB7FBC"/>
    <w:rsid w:val="00EC0098"/>
    <w:rsid w:val="00EC00BE"/>
    <w:rsid w:val="00EC018E"/>
    <w:rsid w:val="00EC0358"/>
    <w:rsid w:val="00EC0405"/>
    <w:rsid w:val="00EC0407"/>
    <w:rsid w:val="00EC044C"/>
    <w:rsid w:val="00EC0544"/>
    <w:rsid w:val="00EC0605"/>
    <w:rsid w:val="00EC0679"/>
    <w:rsid w:val="00EC0A05"/>
    <w:rsid w:val="00EC0B3D"/>
    <w:rsid w:val="00EC0C1A"/>
    <w:rsid w:val="00EC1020"/>
    <w:rsid w:val="00EC106D"/>
    <w:rsid w:val="00EC114A"/>
    <w:rsid w:val="00EC11BA"/>
    <w:rsid w:val="00EC15A8"/>
    <w:rsid w:val="00EC17FF"/>
    <w:rsid w:val="00EC1B28"/>
    <w:rsid w:val="00EC1E64"/>
    <w:rsid w:val="00EC1FC1"/>
    <w:rsid w:val="00EC2059"/>
    <w:rsid w:val="00EC2199"/>
    <w:rsid w:val="00EC2397"/>
    <w:rsid w:val="00EC2757"/>
    <w:rsid w:val="00EC28CF"/>
    <w:rsid w:val="00EC2B87"/>
    <w:rsid w:val="00EC2C06"/>
    <w:rsid w:val="00EC2E1A"/>
    <w:rsid w:val="00EC33B2"/>
    <w:rsid w:val="00EC3705"/>
    <w:rsid w:val="00EC3996"/>
    <w:rsid w:val="00EC3E63"/>
    <w:rsid w:val="00EC3F1D"/>
    <w:rsid w:val="00EC3F26"/>
    <w:rsid w:val="00EC403C"/>
    <w:rsid w:val="00EC40F9"/>
    <w:rsid w:val="00EC455C"/>
    <w:rsid w:val="00EC45C5"/>
    <w:rsid w:val="00EC46EC"/>
    <w:rsid w:val="00EC478B"/>
    <w:rsid w:val="00EC47A2"/>
    <w:rsid w:val="00EC483F"/>
    <w:rsid w:val="00EC48B5"/>
    <w:rsid w:val="00EC4EB1"/>
    <w:rsid w:val="00EC514B"/>
    <w:rsid w:val="00EC514C"/>
    <w:rsid w:val="00EC52F2"/>
    <w:rsid w:val="00EC5671"/>
    <w:rsid w:val="00EC5705"/>
    <w:rsid w:val="00EC5709"/>
    <w:rsid w:val="00EC57E7"/>
    <w:rsid w:val="00EC58E7"/>
    <w:rsid w:val="00EC5974"/>
    <w:rsid w:val="00EC5CFF"/>
    <w:rsid w:val="00EC5D56"/>
    <w:rsid w:val="00EC5E0D"/>
    <w:rsid w:val="00EC5FFB"/>
    <w:rsid w:val="00EC6184"/>
    <w:rsid w:val="00EC63E2"/>
    <w:rsid w:val="00EC677B"/>
    <w:rsid w:val="00EC6A14"/>
    <w:rsid w:val="00EC6AC1"/>
    <w:rsid w:val="00EC6CD8"/>
    <w:rsid w:val="00EC6EF6"/>
    <w:rsid w:val="00EC7022"/>
    <w:rsid w:val="00EC7025"/>
    <w:rsid w:val="00EC722C"/>
    <w:rsid w:val="00EC74B3"/>
    <w:rsid w:val="00EC7763"/>
    <w:rsid w:val="00EC77AA"/>
    <w:rsid w:val="00EC7808"/>
    <w:rsid w:val="00EC782E"/>
    <w:rsid w:val="00EC783F"/>
    <w:rsid w:val="00EC7971"/>
    <w:rsid w:val="00EC797E"/>
    <w:rsid w:val="00EC79BE"/>
    <w:rsid w:val="00EC7AE0"/>
    <w:rsid w:val="00EC7B17"/>
    <w:rsid w:val="00EC7E17"/>
    <w:rsid w:val="00EC7FC9"/>
    <w:rsid w:val="00ED0005"/>
    <w:rsid w:val="00ED00A9"/>
    <w:rsid w:val="00ED0677"/>
    <w:rsid w:val="00ED0914"/>
    <w:rsid w:val="00ED1495"/>
    <w:rsid w:val="00ED1618"/>
    <w:rsid w:val="00ED16C5"/>
    <w:rsid w:val="00ED17EA"/>
    <w:rsid w:val="00ED189F"/>
    <w:rsid w:val="00ED18A1"/>
    <w:rsid w:val="00ED199C"/>
    <w:rsid w:val="00ED1D29"/>
    <w:rsid w:val="00ED1DBB"/>
    <w:rsid w:val="00ED1E4C"/>
    <w:rsid w:val="00ED2115"/>
    <w:rsid w:val="00ED22CA"/>
    <w:rsid w:val="00ED2304"/>
    <w:rsid w:val="00ED279D"/>
    <w:rsid w:val="00ED2BEB"/>
    <w:rsid w:val="00ED2C3A"/>
    <w:rsid w:val="00ED2F16"/>
    <w:rsid w:val="00ED3020"/>
    <w:rsid w:val="00ED31F4"/>
    <w:rsid w:val="00ED3402"/>
    <w:rsid w:val="00ED368D"/>
    <w:rsid w:val="00ED370A"/>
    <w:rsid w:val="00ED38C1"/>
    <w:rsid w:val="00ED38D0"/>
    <w:rsid w:val="00ED3A99"/>
    <w:rsid w:val="00ED3B59"/>
    <w:rsid w:val="00ED3CDC"/>
    <w:rsid w:val="00ED3E63"/>
    <w:rsid w:val="00ED3F9C"/>
    <w:rsid w:val="00ED3FC6"/>
    <w:rsid w:val="00ED4222"/>
    <w:rsid w:val="00ED435F"/>
    <w:rsid w:val="00ED43E4"/>
    <w:rsid w:val="00ED475C"/>
    <w:rsid w:val="00ED49CB"/>
    <w:rsid w:val="00ED4B31"/>
    <w:rsid w:val="00ED4CA5"/>
    <w:rsid w:val="00ED4D47"/>
    <w:rsid w:val="00ED4DF3"/>
    <w:rsid w:val="00ED4E1D"/>
    <w:rsid w:val="00ED4E7D"/>
    <w:rsid w:val="00ED4EDB"/>
    <w:rsid w:val="00ED5194"/>
    <w:rsid w:val="00ED51AD"/>
    <w:rsid w:val="00ED5384"/>
    <w:rsid w:val="00ED5572"/>
    <w:rsid w:val="00ED58A3"/>
    <w:rsid w:val="00ED58F1"/>
    <w:rsid w:val="00ED5B82"/>
    <w:rsid w:val="00ED6232"/>
    <w:rsid w:val="00ED634B"/>
    <w:rsid w:val="00ED67C1"/>
    <w:rsid w:val="00ED6802"/>
    <w:rsid w:val="00ED68D1"/>
    <w:rsid w:val="00ED6979"/>
    <w:rsid w:val="00ED6A13"/>
    <w:rsid w:val="00ED6A2D"/>
    <w:rsid w:val="00ED6A53"/>
    <w:rsid w:val="00ED6AF2"/>
    <w:rsid w:val="00ED6BC8"/>
    <w:rsid w:val="00ED6BE8"/>
    <w:rsid w:val="00ED6E87"/>
    <w:rsid w:val="00ED7054"/>
    <w:rsid w:val="00ED72C8"/>
    <w:rsid w:val="00ED73A8"/>
    <w:rsid w:val="00ED770D"/>
    <w:rsid w:val="00ED77BF"/>
    <w:rsid w:val="00ED790F"/>
    <w:rsid w:val="00ED7D00"/>
    <w:rsid w:val="00ED7E17"/>
    <w:rsid w:val="00ED7E84"/>
    <w:rsid w:val="00EE0379"/>
    <w:rsid w:val="00EE05D5"/>
    <w:rsid w:val="00EE06D3"/>
    <w:rsid w:val="00EE08B8"/>
    <w:rsid w:val="00EE09AB"/>
    <w:rsid w:val="00EE0B63"/>
    <w:rsid w:val="00EE0C88"/>
    <w:rsid w:val="00EE0D07"/>
    <w:rsid w:val="00EE0EC0"/>
    <w:rsid w:val="00EE0F85"/>
    <w:rsid w:val="00EE0F98"/>
    <w:rsid w:val="00EE1176"/>
    <w:rsid w:val="00EE131D"/>
    <w:rsid w:val="00EE140F"/>
    <w:rsid w:val="00EE1671"/>
    <w:rsid w:val="00EE1764"/>
    <w:rsid w:val="00EE1823"/>
    <w:rsid w:val="00EE19F8"/>
    <w:rsid w:val="00EE1B15"/>
    <w:rsid w:val="00EE1D56"/>
    <w:rsid w:val="00EE1FD5"/>
    <w:rsid w:val="00EE2065"/>
    <w:rsid w:val="00EE21F4"/>
    <w:rsid w:val="00EE247B"/>
    <w:rsid w:val="00EE25E6"/>
    <w:rsid w:val="00EE2662"/>
    <w:rsid w:val="00EE299F"/>
    <w:rsid w:val="00EE2BE6"/>
    <w:rsid w:val="00EE2DF9"/>
    <w:rsid w:val="00EE3129"/>
    <w:rsid w:val="00EE32E6"/>
    <w:rsid w:val="00EE3442"/>
    <w:rsid w:val="00EE3892"/>
    <w:rsid w:val="00EE3941"/>
    <w:rsid w:val="00EE3A27"/>
    <w:rsid w:val="00EE3CB1"/>
    <w:rsid w:val="00EE3D50"/>
    <w:rsid w:val="00EE3D84"/>
    <w:rsid w:val="00EE3DB3"/>
    <w:rsid w:val="00EE41BF"/>
    <w:rsid w:val="00EE424F"/>
    <w:rsid w:val="00EE4323"/>
    <w:rsid w:val="00EE432E"/>
    <w:rsid w:val="00EE446C"/>
    <w:rsid w:val="00EE4666"/>
    <w:rsid w:val="00EE472A"/>
    <w:rsid w:val="00EE492E"/>
    <w:rsid w:val="00EE49C6"/>
    <w:rsid w:val="00EE4BCC"/>
    <w:rsid w:val="00EE4C55"/>
    <w:rsid w:val="00EE4E5F"/>
    <w:rsid w:val="00EE4E82"/>
    <w:rsid w:val="00EE51B4"/>
    <w:rsid w:val="00EE551C"/>
    <w:rsid w:val="00EE55D6"/>
    <w:rsid w:val="00EE5911"/>
    <w:rsid w:val="00EE59BD"/>
    <w:rsid w:val="00EE5B10"/>
    <w:rsid w:val="00EE6036"/>
    <w:rsid w:val="00EE603A"/>
    <w:rsid w:val="00EE6764"/>
    <w:rsid w:val="00EE68B0"/>
    <w:rsid w:val="00EE68E0"/>
    <w:rsid w:val="00EE6993"/>
    <w:rsid w:val="00EE6A83"/>
    <w:rsid w:val="00EE6B66"/>
    <w:rsid w:val="00EE714A"/>
    <w:rsid w:val="00EE72BA"/>
    <w:rsid w:val="00EE733D"/>
    <w:rsid w:val="00EE73EA"/>
    <w:rsid w:val="00EE741D"/>
    <w:rsid w:val="00EE7530"/>
    <w:rsid w:val="00EE75D5"/>
    <w:rsid w:val="00EE7851"/>
    <w:rsid w:val="00EE785D"/>
    <w:rsid w:val="00EE7F9F"/>
    <w:rsid w:val="00EF0064"/>
    <w:rsid w:val="00EF00DA"/>
    <w:rsid w:val="00EF0115"/>
    <w:rsid w:val="00EF04DB"/>
    <w:rsid w:val="00EF0716"/>
    <w:rsid w:val="00EF07B2"/>
    <w:rsid w:val="00EF0C39"/>
    <w:rsid w:val="00EF0D23"/>
    <w:rsid w:val="00EF0F0E"/>
    <w:rsid w:val="00EF0F37"/>
    <w:rsid w:val="00EF105B"/>
    <w:rsid w:val="00EF1074"/>
    <w:rsid w:val="00EF11AF"/>
    <w:rsid w:val="00EF11EE"/>
    <w:rsid w:val="00EF1254"/>
    <w:rsid w:val="00EF12B3"/>
    <w:rsid w:val="00EF12C0"/>
    <w:rsid w:val="00EF15A1"/>
    <w:rsid w:val="00EF1636"/>
    <w:rsid w:val="00EF1C2A"/>
    <w:rsid w:val="00EF1D4B"/>
    <w:rsid w:val="00EF1E03"/>
    <w:rsid w:val="00EF1F6D"/>
    <w:rsid w:val="00EF209A"/>
    <w:rsid w:val="00EF233A"/>
    <w:rsid w:val="00EF24B1"/>
    <w:rsid w:val="00EF27C6"/>
    <w:rsid w:val="00EF27E0"/>
    <w:rsid w:val="00EF29B2"/>
    <w:rsid w:val="00EF2ABB"/>
    <w:rsid w:val="00EF2BAB"/>
    <w:rsid w:val="00EF2D17"/>
    <w:rsid w:val="00EF30B5"/>
    <w:rsid w:val="00EF3178"/>
    <w:rsid w:val="00EF345E"/>
    <w:rsid w:val="00EF35D0"/>
    <w:rsid w:val="00EF3613"/>
    <w:rsid w:val="00EF381F"/>
    <w:rsid w:val="00EF387D"/>
    <w:rsid w:val="00EF391B"/>
    <w:rsid w:val="00EF3A23"/>
    <w:rsid w:val="00EF3B5C"/>
    <w:rsid w:val="00EF41C7"/>
    <w:rsid w:val="00EF4260"/>
    <w:rsid w:val="00EF435D"/>
    <w:rsid w:val="00EF44AA"/>
    <w:rsid w:val="00EF458D"/>
    <w:rsid w:val="00EF4624"/>
    <w:rsid w:val="00EF479F"/>
    <w:rsid w:val="00EF485F"/>
    <w:rsid w:val="00EF4943"/>
    <w:rsid w:val="00EF4970"/>
    <w:rsid w:val="00EF4D32"/>
    <w:rsid w:val="00EF4D3A"/>
    <w:rsid w:val="00EF4F10"/>
    <w:rsid w:val="00EF4F7C"/>
    <w:rsid w:val="00EF5069"/>
    <w:rsid w:val="00EF5293"/>
    <w:rsid w:val="00EF53F2"/>
    <w:rsid w:val="00EF548A"/>
    <w:rsid w:val="00EF55C4"/>
    <w:rsid w:val="00EF5894"/>
    <w:rsid w:val="00EF5949"/>
    <w:rsid w:val="00EF5953"/>
    <w:rsid w:val="00EF5967"/>
    <w:rsid w:val="00EF5A18"/>
    <w:rsid w:val="00EF5AB8"/>
    <w:rsid w:val="00EF5DD2"/>
    <w:rsid w:val="00EF5E16"/>
    <w:rsid w:val="00EF60DC"/>
    <w:rsid w:val="00EF60DF"/>
    <w:rsid w:val="00EF6190"/>
    <w:rsid w:val="00EF63AC"/>
    <w:rsid w:val="00EF6423"/>
    <w:rsid w:val="00EF6538"/>
    <w:rsid w:val="00EF66DA"/>
    <w:rsid w:val="00EF6946"/>
    <w:rsid w:val="00EF6B2B"/>
    <w:rsid w:val="00EF6CCE"/>
    <w:rsid w:val="00EF6EAC"/>
    <w:rsid w:val="00EF70E2"/>
    <w:rsid w:val="00EF7387"/>
    <w:rsid w:val="00EF7540"/>
    <w:rsid w:val="00EF7659"/>
    <w:rsid w:val="00EF7828"/>
    <w:rsid w:val="00EF7B6D"/>
    <w:rsid w:val="00EF7BED"/>
    <w:rsid w:val="00EF7D29"/>
    <w:rsid w:val="00EF7EC2"/>
    <w:rsid w:val="00EF7F3F"/>
    <w:rsid w:val="00F00278"/>
    <w:rsid w:val="00F00305"/>
    <w:rsid w:val="00F00328"/>
    <w:rsid w:val="00F00840"/>
    <w:rsid w:val="00F008D1"/>
    <w:rsid w:val="00F00A0B"/>
    <w:rsid w:val="00F00D47"/>
    <w:rsid w:val="00F00F2B"/>
    <w:rsid w:val="00F00F84"/>
    <w:rsid w:val="00F00FD6"/>
    <w:rsid w:val="00F01075"/>
    <w:rsid w:val="00F010B6"/>
    <w:rsid w:val="00F010FD"/>
    <w:rsid w:val="00F01175"/>
    <w:rsid w:val="00F011AB"/>
    <w:rsid w:val="00F0130C"/>
    <w:rsid w:val="00F0176A"/>
    <w:rsid w:val="00F0179B"/>
    <w:rsid w:val="00F01833"/>
    <w:rsid w:val="00F01BBE"/>
    <w:rsid w:val="00F01C4B"/>
    <w:rsid w:val="00F0242E"/>
    <w:rsid w:val="00F024A4"/>
    <w:rsid w:val="00F0294E"/>
    <w:rsid w:val="00F02AF7"/>
    <w:rsid w:val="00F02BC9"/>
    <w:rsid w:val="00F02C53"/>
    <w:rsid w:val="00F02D9B"/>
    <w:rsid w:val="00F02E63"/>
    <w:rsid w:val="00F02F8D"/>
    <w:rsid w:val="00F03556"/>
    <w:rsid w:val="00F035AA"/>
    <w:rsid w:val="00F036C0"/>
    <w:rsid w:val="00F03737"/>
    <w:rsid w:val="00F0380B"/>
    <w:rsid w:val="00F03BE5"/>
    <w:rsid w:val="00F03E40"/>
    <w:rsid w:val="00F03F57"/>
    <w:rsid w:val="00F03F7A"/>
    <w:rsid w:val="00F04012"/>
    <w:rsid w:val="00F04030"/>
    <w:rsid w:val="00F040B1"/>
    <w:rsid w:val="00F04162"/>
    <w:rsid w:val="00F047CF"/>
    <w:rsid w:val="00F04C2C"/>
    <w:rsid w:val="00F04FD1"/>
    <w:rsid w:val="00F05060"/>
    <w:rsid w:val="00F0510E"/>
    <w:rsid w:val="00F0519D"/>
    <w:rsid w:val="00F051E6"/>
    <w:rsid w:val="00F053AF"/>
    <w:rsid w:val="00F0540D"/>
    <w:rsid w:val="00F0570B"/>
    <w:rsid w:val="00F05DBD"/>
    <w:rsid w:val="00F05FE7"/>
    <w:rsid w:val="00F060D8"/>
    <w:rsid w:val="00F06175"/>
    <w:rsid w:val="00F06B48"/>
    <w:rsid w:val="00F06C1C"/>
    <w:rsid w:val="00F06C82"/>
    <w:rsid w:val="00F06DE2"/>
    <w:rsid w:val="00F070DA"/>
    <w:rsid w:val="00F0721F"/>
    <w:rsid w:val="00F072F1"/>
    <w:rsid w:val="00F07434"/>
    <w:rsid w:val="00F07531"/>
    <w:rsid w:val="00F075BB"/>
    <w:rsid w:val="00F07628"/>
    <w:rsid w:val="00F0764B"/>
    <w:rsid w:val="00F0796B"/>
    <w:rsid w:val="00F0796D"/>
    <w:rsid w:val="00F07A3B"/>
    <w:rsid w:val="00F07AB2"/>
    <w:rsid w:val="00F07CF7"/>
    <w:rsid w:val="00F07F06"/>
    <w:rsid w:val="00F100F2"/>
    <w:rsid w:val="00F10479"/>
    <w:rsid w:val="00F10571"/>
    <w:rsid w:val="00F105F5"/>
    <w:rsid w:val="00F10C0E"/>
    <w:rsid w:val="00F10CC0"/>
    <w:rsid w:val="00F10FD0"/>
    <w:rsid w:val="00F11067"/>
    <w:rsid w:val="00F1123E"/>
    <w:rsid w:val="00F1149A"/>
    <w:rsid w:val="00F114D5"/>
    <w:rsid w:val="00F11542"/>
    <w:rsid w:val="00F116D0"/>
    <w:rsid w:val="00F117CE"/>
    <w:rsid w:val="00F11866"/>
    <w:rsid w:val="00F11B5F"/>
    <w:rsid w:val="00F11BAF"/>
    <w:rsid w:val="00F11BCD"/>
    <w:rsid w:val="00F11CB8"/>
    <w:rsid w:val="00F11ECD"/>
    <w:rsid w:val="00F11F56"/>
    <w:rsid w:val="00F11F91"/>
    <w:rsid w:val="00F12454"/>
    <w:rsid w:val="00F125BC"/>
    <w:rsid w:val="00F125F7"/>
    <w:rsid w:val="00F1272C"/>
    <w:rsid w:val="00F12764"/>
    <w:rsid w:val="00F1284D"/>
    <w:rsid w:val="00F12923"/>
    <w:rsid w:val="00F12AD9"/>
    <w:rsid w:val="00F12C77"/>
    <w:rsid w:val="00F12DA1"/>
    <w:rsid w:val="00F12E43"/>
    <w:rsid w:val="00F12F20"/>
    <w:rsid w:val="00F12F50"/>
    <w:rsid w:val="00F12FD1"/>
    <w:rsid w:val="00F13207"/>
    <w:rsid w:val="00F13257"/>
    <w:rsid w:val="00F13372"/>
    <w:rsid w:val="00F1349C"/>
    <w:rsid w:val="00F137FB"/>
    <w:rsid w:val="00F138E9"/>
    <w:rsid w:val="00F139C9"/>
    <w:rsid w:val="00F13A68"/>
    <w:rsid w:val="00F13A6C"/>
    <w:rsid w:val="00F140A6"/>
    <w:rsid w:val="00F14184"/>
    <w:rsid w:val="00F14194"/>
    <w:rsid w:val="00F1430A"/>
    <w:rsid w:val="00F14587"/>
    <w:rsid w:val="00F14608"/>
    <w:rsid w:val="00F1472C"/>
    <w:rsid w:val="00F14858"/>
    <w:rsid w:val="00F14959"/>
    <w:rsid w:val="00F14BCE"/>
    <w:rsid w:val="00F14D2E"/>
    <w:rsid w:val="00F14EC6"/>
    <w:rsid w:val="00F15130"/>
    <w:rsid w:val="00F15404"/>
    <w:rsid w:val="00F155F3"/>
    <w:rsid w:val="00F1561C"/>
    <w:rsid w:val="00F1565B"/>
    <w:rsid w:val="00F1583C"/>
    <w:rsid w:val="00F158D6"/>
    <w:rsid w:val="00F15916"/>
    <w:rsid w:val="00F15DCE"/>
    <w:rsid w:val="00F15EAC"/>
    <w:rsid w:val="00F16074"/>
    <w:rsid w:val="00F1611A"/>
    <w:rsid w:val="00F162BA"/>
    <w:rsid w:val="00F16347"/>
    <w:rsid w:val="00F164B0"/>
    <w:rsid w:val="00F16786"/>
    <w:rsid w:val="00F16CC9"/>
    <w:rsid w:val="00F16D12"/>
    <w:rsid w:val="00F16E0E"/>
    <w:rsid w:val="00F16FAC"/>
    <w:rsid w:val="00F1707A"/>
    <w:rsid w:val="00F170D7"/>
    <w:rsid w:val="00F17237"/>
    <w:rsid w:val="00F172E9"/>
    <w:rsid w:val="00F175F1"/>
    <w:rsid w:val="00F176E1"/>
    <w:rsid w:val="00F176E4"/>
    <w:rsid w:val="00F1786F"/>
    <w:rsid w:val="00F179BD"/>
    <w:rsid w:val="00F17C43"/>
    <w:rsid w:val="00F17F7C"/>
    <w:rsid w:val="00F17FA7"/>
    <w:rsid w:val="00F204D3"/>
    <w:rsid w:val="00F20661"/>
    <w:rsid w:val="00F20A14"/>
    <w:rsid w:val="00F20A46"/>
    <w:rsid w:val="00F20AFE"/>
    <w:rsid w:val="00F20C64"/>
    <w:rsid w:val="00F21022"/>
    <w:rsid w:val="00F21452"/>
    <w:rsid w:val="00F21496"/>
    <w:rsid w:val="00F21823"/>
    <w:rsid w:val="00F21DF6"/>
    <w:rsid w:val="00F21F1F"/>
    <w:rsid w:val="00F21F32"/>
    <w:rsid w:val="00F21F9B"/>
    <w:rsid w:val="00F21FA3"/>
    <w:rsid w:val="00F21FA5"/>
    <w:rsid w:val="00F21FC5"/>
    <w:rsid w:val="00F21FD0"/>
    <w:rsid w:val="00F22100"/>
    <w:rsid w:val="00F22242"/>
    <w:rsid w:val="00F222AE"/>
    <w:rsid w:val="00F223C6"/>
    <w:rsid w:val="00F2253F"/>
    <w:rsid w:val="00F226D3"/>
    <w:rsid w:val="00F22893"/>
    <w:rsid w:val="00F228E4"/>
    <w:rsid w:val="00F22961"/>
    <w:rsid w:val="00F22A38"/>
    <w:rsid w:val="00F22C08"/>
    <w:rsid w:val="00F22C5E"/>
    <w:rsid w:val="00F23062"/>
    <w:rsid w:val="00F23246"/>
    <w:rsid w:val="00F23348"/>
    <w:rsid w:val="00F2364C"/>
    <w:rsid w:val="00F23715"/>
    <w:rsid w:val="00F239F6"/>
    <w:rsid w:val="00F23B20"/>
    <w:rsid w:val="00F23C33"/>
    <w:rsid w:val="00F23D6B"/>
    <w:rsid w:val="00F240E0"/>
    <w:rsid w:val="00F240F5"/>
    <w:rsid w:val="00F243F6"/>
    <w:rsid w:val="00F24670"/>
    <w:rsid w:val="00F24985"/>
    <w:rsid w:val="00F24B78"/>
    <w:rsid w:val="00F24D3E"/>
    <w:rsid w:val="00F24D57"/>
    <w:rsid w:val="00F24DCA"/>
    <w:rsid w:val="00F252C8"/>
    <w:rsid w:val="00F25463"/>
    <w:rsid w:val="00F25691"/>
    <w:rsid w:val="00F2574F"/>
    <w:rsid w:val="00F257CA"/>
    <w:rsid w:val="00F25822"/>
    <w:rsid w:val="00F259FC"/>
    <w:rsid w:val="00F25D10"/>
    <w:rsid w:val="00F261E1"/>
    <w:rsid w:val="00F26390"/>
    <w:rsid w:val="00F2666E"/>
    <w:rsid w:val="00F269C2"/>
    <w:rsid w:val="00F26A11"/>
    <w:rsid w:val="00F26B36"/>
    <w:rsid w:val="00F26B56"/>
    <w:rsid w:val="00F27160"/>
    <w:rsid w:val="00F271D8"/>
    <w:rsid w:val="00F2729C"/>
    <w:rsid w:val="00F272B3"/>
    <w:rsid w:val="00F2772E"/>
    <w:rsid w:val="00F279C7"/>
    <w:rsid w:val="00F27BFD"/>
    <w:rsid w:val="00F27D64"/>
    <w:rsid w:val="00F27DA8"/>
    <w:rsid w:val="00F27F44"/>
    <w:rsid w:val="00F300C4"/>
    <w:rsid w:val="00F3024A"/>
    <w:rsid w:val="00F30302"/>
    <w:rsid w:val="00F30341"/>
    <w:rsid w:val="00F304A1"/>
    <w:rsid w:val="00F3065E"/>
    <w:rsid w:val="00F306A1"/>
    <w:rsid w:val="00F306B4"/>
    <w:rsid w:val="00F30836"/>
    <w:rsid w:val="00F309B6"/>
    <w:rsid w:val="00F30B41"/>
    <w:rsid w:val="00F30CBB"/>
    <w:rsid w:val="00F30EE5"/>
    <w:rsid w:val="00F310CF"/>
    <w:rsid w:val="00F310F4"/>
    <w:rsid w:val="00F31608"/>
    <w:rsid w:val="00F31CE1"/>
    <w:rsid w:val="00F31D7D"/>
    <w:rsid w:val="00F31D98"/>
    <w:rsid w:val="00F31F3A"/>
    <w:rsid w:val="00F321EF"/>
    <w:rsid w:val="00F322B6"/>
    <w:rsid w:val="00F32379"/>
    <w:rsid w:val="00F3241A"/>
    <w:rsid w:val="00F32473"/>
    <w:rsid w:val="00F3250D"/>
    <w:rsid w:val="00F32691"/>
    <w:rsid w:val="00F32845"/>
    <w:rsid w:val="00F328EB"/>
    <w:rsid w:val="00F328EF"/>
    <w:rsid w:val="00F32920"/>
    <w:rsid w:val="00F329D1"/>
    <w:rsid w:val="00F32A09"/>
    <w:rsid w:val="00F32A1C"/>
    <w:rsid w:val="00F32C47"/>
    <w:rsid w:val="00F32CAE"/>
    <w:rsid w:val="00F32E94"/>
    <w:rsid w:val="00F32ECC"/>
    <w:rsid w:val="00F332A8"/>
    <w:rsid w:val="00F334B4"/>
    <w:rsid w:val="00F336AF"/>
    <w:rsid w:val="00F33844"/>
    <w:rsid w:val="00F3398B"/>
    <w:rsid w:val="00F33BA3"/>
    <w:rsid w:val="00F33D40"/>
    <w:rsid w:val="00F33D44"/>
    <w:rsid w:val="00F340D4"/>
    <w:rsid w:val="00F34422"/>
    <w:rsid w:val="00F345AB"/>
    <w:rsid w:val="00F3471E"/>
    <w:rsid w:val="00F34729"/>
    <w:rsid w:val="00F3488E"/>
    <w:rsid w:val="00F34ADA"/>
    <w:rsid w:val="00F34C58"/>
    <w:rsid w:val="00F34E1F"/>
    <w:rsid w:val="00F34F3C"/>
    <w:rsid w:val="00F34F3F"/>
    <w:rsid w:val="00F35036"/>
    <w:rsid w:val="00F353E9"/>
    <w:rsid w:val="00F35406"/>
    <w:rsid w:val="00F35441"/>
    <w:rsid w:val="00F355D0"/>
    <w:rsid w:val="00F35687"/>
    <w:rsid w:val="00F358A5"/>
    <w:rsid w:val="00F35B38"/>
    <w:rsid w:val="00F35CCF"/>
    <w:rsid w:val="00F35F0C"/>
    <w:rsid w:val="00F35F2C"/>
    <w:rsid w:val="00F360E2"/>
    <w:rsid w:val="00F3618B"/>
    <w:rsid w:val="00F36354"/>
    <w:rsid w:val="00F36722"/>
    <w:rsid w:val="00F36834"/>
    <w:rsid w:val="00F36B6E"/>
    <w:rsid w:val="00F36BD8"/>
    <w:rsid w:val="00F36CFF"/>
    <w:rsid w:val="00F36F4D"/>
    <w:rsid w:val="00F36FC0"/>
    <w:rsid w:val="00F37107"/>
    <w:rsid w:val="00F37267"/>
    <w:rsid w:val="00F372D1"/>
    <w:rsid w:val="00F373E0"/>
    <w:rsid w:val="00F375E6"/>
    <w:rsid w:val="00F37681"/>
    <w:rsid w:val="00F37CE1"/>
    <w:rsid w:val="00F37D0A"/>
    <w:rsid w:val="00F37D1B"/>
    <w:rsid w:val="00F37EE6"/>
    <w:rsid w:val="00F37EFD"/>
    <w:rsid w:val="00F40107"/>
    <w:rsid w:val="00F4025B"/>
    <w:rsid w:val="00F4035E"/>
    <w:rsid w:val="00F40964"/>
    <w:rsid w:val="00F40ABF"/>
    <w:rsid w:val="00F40C05"/>
    <w:rsid w:val="00F40C8A"/>
    <w:rsid w:val="00F40F83"/>
    <w:rsid w:val="00F4101E"/>
    <w:rsid w:val="00F41052"/>
    <w:rsid w:val="00F41107"/>
    <w:rsid w:val="00F4132E"/>
    <w:rsid w:val="00F41340"/>
    <w:rsid w:val="00F4153D"/>
    <w:rsid w:val="00F4188D"/>
    <w:rsid w:val="00F41D19"/>
    <w:rsid w:val="00F41E20"/>
    <w:rsid w:val="00F41E81"/>
    <w:rsid w:val="00F41F16"/>
    <w:rsid w:val="00F4266D"/>
    <w:rsid w:val="00F42863"/>
    <w:rsid w:val="00F42AE7"/>
    <w:rsid w:val="00F42B71"/>
    <w:rsid w:val="00F42C2F"/>
    <w:rsid w:val="00F42CA1"/>
    <w:rsid w:val="00F42CE8"/>
    <w:rsid w:val="00F42E5E"/>
    <w:rsid w:val="00F42FE4"/>
    <w:rsid w:val="00F4304C"/>
    <w:rsid w:val="00F430FD"/>
    <w:rsid w:val="00F43363"/>
    <w:rsid w:val="00F433A2"/>
    <w:rsid w:val="00F4345C"/>
    <w:rsid w:val="00F43742"/>
    <w:rsid w:val="00F4387F"/>
    <w:rsid w:val="00F43A3A"/>
    <w:rsid w:val="00F43BDD"/>
    <w:rsid w:val="00F43BEF"/>
    <w:rsid w:val="00F43DC2"/>
    <w:rsid w:val="00F44054"/>
    <w:rsid w:val="00F44111"/>
    <w:rsid w:val="00F44230"/>
    <w:rsid w:val="00F443A6"/>
    <w:rsid w:val="00F443D9"/>
    <w:rsid w:val="00F44767"/>
    <w:rsid w:val="00F44BB1"/>
    <w:rsid w:val="00F44D62"/>
    <w:rsid w:val="00F44D66"/>
    <w:rsid w:val="00F44DCF"/>
    <w:rsid w:val="00F44E53"/>
    <w:rsid w:val="00F44FCA"/>
    <w:rsid w:val="00F450CC"/>
    <w:rsid w:val="00F4524D"/>
    <w:rsid w:val="00F453A5"/>
    <w:rsid w:val="00F453FF"/>
    <w:rsid w:val="00F4577C"/>
    <w:rsid w:val="00F45798"/>
    <w:rsid w:val="00F45977"/>
    <w:rsid w:val="00F45E80"/>
    <w:rsid w:val="00F45F2E"/>
    <w:rsid w:val="00F45FB3"/>
    <w:rsid w:val="00F4608D"/>
    <w:rsid w:val="00F460D5"/>
    <w:rsid w:val="00F46393"/>
    <w:rsid w:val="00F464FB"/>
    <w:rsid w:val="00F467AA"/>
    <w:rsid w:val="00F469C9"/>
    <w:rsid w:val="00F469D6"/>
    <w:rsid w:val="00F469EB"/>
    <w:rsid w:val="00F46A20"/>
    <w:rsid w:val="00F46A6F"/>
    <w:rsid w:val="00F46B8D"/>
    <w:rsid w:val="00F46DD3"/>
    <w:rsid w:val="00F46F9A"/>
    <w:rsid w:val="00F472EC"/>
    <w:rsid w:val="00F47429"/>
    <w:rsid w:val="00F474BB"/>
    <w:rsid w:val="00F474D8"/>
    <w:rsid w:val="00F474F1"/>
    <w:rsid w:val="00F4750D"/>
    <w:rsid w:val="00F47629"/>
    <w:rsid w:val="00F47692"/>
    <w:rsid w:val="00F476C4"/>
    <w:rsid w:val="00F47737"/>
    <w:rsid w:val="00F47865"/>
    <w:rsid w:val="00F47A66"/>
    <w:rsid w:val="00F47BB5"/>
    <w:rsid w:val="00F47CBE"/>
    <w:rsid w:val="00F47D30"/>
    <w:rsid w:val="00F47EB3"/>
    <w:rsid w:val="00F503B8"/>
    <w:rsid w:val="00F503F7"/>
    <w:rsid w:val="00F50417"/>
    <w:rsid w:val="00F50467"/>
    <w:rsid w:val="00F50497"/>
    <w:rsid w:val="00F505AB"/>
    <w:rsid w:val="00F50701"/>
    <w:rsid w:val="00F5072A"/>
    <w:rsid w:val="00F5083A"/>
    <w:rsid w:val="00F5098C"/>
    <w:rsid w:val="00F50BD3"/>
    <w:rsid w:val="00F50D4E"/>
    <w:rsid w:val="00F50D53"/>
    <w:rsid w:val="00F50EBD"/>
    <w:rsid w:val="00F5107E"/>
    <w:rsid w:val="00F511FD"/>
    <w:rsid w:val="00F5128B"/>
    <w:rsid w:val="00F512BF"/>
    <w:rsid w:val="00F51336"/>
    <w:rsid w:val="00F5134C"/>
    <w:rsid w:val="00F514ED"/>
    <w:rsid w:val="00F517EA"/>
    <w:rsid w:val="00F5184E"/>
    <w:rsid w:val="00F5190B"/>
    <w:rsid w:val="00F51A9E"/>
    <w:rsid w:val="00F51CDA"/>
    <w:rsid w:val="00F51E0F"/>
    <w:rsid w:val="00F51E10"/>
    <w:rsid w:val="00F5200E"/>
    <w:rsid w:val="00F52034"/>
    <w:rsid w:val="00F520BF"/>
    <w:rsid w:val="00F52205"/>
    <w:rsid w:val="00F52318"/>
    <w:rsid w:val="00F52388"/>
    <w:rsid w:val="00F524F9"/>
    <w:rsid w:val="00F5252B"/>
    <w:rsid w:val="00F5275D"/>
    <w:rsid w:val="00F529C3"/>
    <w:rsid w:val="00F52A5E"/>
    <w:rsid w:val="00F52C9B"/>
    <w:rsid w:val="00F52CD3"/>
    <w:rsid w:val="00F52CE0"/>
    <w:rsid w:val="00F52D45"/>
    <w:rsid w:val="00F52E8F"/>
    <w:rsid w:val="00F52F0D"/>
    <w:rsid w:val="00F53185"/>
    <w:rsid w:val="00F5327D"/>
    <w:rsid w:val="00F5335F"/>
    <w:rsid w:val="00F535BF"/>
    <w:rsid w:val="00F53610"/>
    <w:rsid w:val="00F536B5"/>
    <w:rsid w:val="00F536FE"/>
    <w:rsid w:val="00F53C10"/>
    <w:rsid w:val="00F53CE0"/>
    <w:rsid w:val="00F53EF7"/>
    <w:rsid w:val="00F53F11"/>
    <w:rsid w:val="00F53F5C"/>
    <w:rsid w:val="00F54043"/>
    <w:rsid w:val="00F5407A"/>
    <w:rsid w:val="00F540A4"/>
    <w:rsid w:val="00F54453"/>
    <w:rsid w:val="00F54470"/>
    <w:rsid w:val="00F549A4"/>
    <w:rsid w:val="00F54D43"/>
    <w:rsid w:val="00F550DE"/>
    <w:rsid w:val="00F5510D"/>
    <w:rsid w:val="00F55141"/>
    <w:rsid w:val="00F553CD"/>
    <w:rsid w:val="00F554C8"/>
    <w:rsid w:val="00F555B0"/>
    <w:rsid w:val="00F5573B"/>
    <w:rsid w:val="00F557A0"/>
    <w:rsid w:val="00F5596B"/>
    <w:rsid w:val="00F559B2"/>
    <w:rsid w:val="00F55A4A"/>
    <w:rsid w:val="00F55B1B"/>
    <w:rsid w:val="00F55C38"/>
    <w:rsid w:val="00F55CD1"/>
    <w:rsid w:val="00F5613F"/>
    <w:rsid w:val="00F563CF"/>
    <w:rsid w:val="00F56497"/>
    <w:rsid w:val="00F564F0"/>
    <w:rsid w:val="00F56661"/>
    <w:rsid w:val="00F568EA"/>
    <w:rsid w:val="00F56A4C"/>
    <w:rsid w:val="00F56AFA"/>
    <w:rsid w:val="00F56E15"/>
    <w:rsid w:val="00F5706C"/>
    <w:rsid w:val="00F570FB"/>
    <w:rsid w:val="00F57104"/>
    <w:rsid w:val="00F572B4"/>
    <w:rsid w:val="00F574AF"/>
    <w:rsid w:val="00F579ED"/>
    <w:rsid w:val="00F57D7B"/>
    <w:rsid w:val="00F57E9C"/>
    <w:rsid w:val="00F603DE"/>
    <w:rsid w:val="00F60588"/>
    <w:rsid w:val="00F60E01"/>
    <w:rsid w:val="00F60FEB"/>
    <w:rsid w:val="00F61144"/>
    <w:rsid w:val="00F611FF"/>
    <w:rsid w:val="00F6134D"/>
    <w:rsid w:val="00F613DB"/>
    <w:rsid w:val="00F6149A"/>
    <w:rsid w:val="00F614DC"/>
    <w:rsid w:val="00F61596"/>
    <w:rsid w:val="00F618A8"/>
    <w:rsid w:val="00F618E6"/>
    <w:rsid w:val="00F61B18"/>
    <w:rsid w:val="00F61E7F"/>
    <w:rsid w:val="00F61F1B"/>
    <w:rsid w:val="00F61F58"/>
    <w:rsid w:val="00F62363"/>
    <w:rsid w:val="00F623DD"/>
    <w:rsid w:val="00F62446"/>
    <w:rsid w:val="00F62457"/>
    <w:rsid w:val="00F6261C"/>
    <w:rsid w:val="00F62A99"/>
    <w:rsid w:val="00F62E0D"/>
    <w:rsid w:val="00F6311C"/>
    <w:rsid w:val="00F63132"/>
    <w:rsid w:val="00F632F5"/>
    <w:rsid w:val="00F63339"/>
    <w:rsid w:val="00F6364B"/>
    <w:rsid w:val="00F63715"/>
    <w:rsid w:val="00F63800"/>
    <w:rsid w:val="00F63803"/>
    <w:rsid w:val="00F6388B"/>
    <w:rsid w:val="00F639F6"/>
    <w:rsid w:val="00F63A6B"/>
    <w:rsid w:val="00F63FC0"/>
    <w:rsid w:val="00F64068"/>
    <w:rsid w:val="00F644B9"/>
    <w:rsid w:val="00F6466A"/>
    <w:rsid w:val="00F64684"/>
    <w:rsid w:val="00F646AA"/>
    <w:rsid w:val="00F6478C"/>
    <w:rsid w:val="00F64E08"/>
    <w:rsid w:val="00F64E23"/>
    <w:rsid w:val="00F6509B"/>
    <w:rsid w:val="00F65372"/>
    <w:rsid w:val="00F65391"/>
    <w:rsid w:val="00F6564C"/>
    <w:rsid w:val="00F65696"/>
    <w:rsid w:val="00F658FF"/>
    <w:rsid w:val="00F65921"/>
    <w:rsid w:val="00F65A4D"/>
    <w:rsid w:val="00F65C7C"/>
    <w:rsid w:val="00F6617A"/>
    <w:rsid w:val="00F66194"/>
    <w:rsid w:val="00F661CA"/>
    <w:rsid w:val="00F66560"/>
    <w:rsid w:val="00F668B4"/>
    <w:rsid w:val="00F669BD"/>
    <w:rsid w:val="00F66AF5"/>
    <w:rsid w:val="00F67029"/>
    <w:rsid w:val="00F67045"/>
    <w:rsid w:val="00F67231"/>
    <w:rsid w:val="00F672D2"/>
    <w:rsid w:val="00F673BA"/>
    <w:rsid w:val="00F6780F"/>
    <w:rsid w:val="00F6781B"/>
    <w:rsid w:val="00F67A83"/>
    <w:rsid w:val="00F67A97"/>
    <w:rsid w:val="00F67AD5"/>
    <w:rsid w:val="00F67EA3"/>
    <w:rsid w:val="00F67FC2"/>
    <w:rsid w:val="00F70253"/>
    <w:rsid w:val="00F70520"/>
    <w:rsid w:val="00F706D2"/>
    <w:rsid w:val="00F7072C"/>
    <w:rsid w:val="00F70C26"/>
    <w:rsid w:val="00F70EA1"/>
    <w:rsid w:val="00F70F05"/>
    <w:rsid w:val="00F71350"/>
    <w:rsid w:val="00F716FD"/>
    <w:rsid w:val="00F717FB"/>
    <w:rsid w:val="00F71867"/>
    <w:rsid w:val="00F71A91"/>
    <w:rsid w:val="00F71B36"/>
    <w:rsid w:val="00F724AD"/>
    <w:rsid w:val="00F725C7"/>
    <w:rsid w:val="00F725F5"/>
    <w:rsid w:val="00F72D63"/>
    <w:rsid w:val="00F72F08"/>
    <w:rsid w:val="00F7327B"/>
    <w:rsid w:val="00F732E9"/>
    <w:rsid w:val="00F73440"/>
    <w:rsid w:val="00F734F8"/>
    <w:rsid w:val="00F73528"/>
    <w:rsid w:val="00F73541"/>
    <w:rsid w:val="00F73639"/>
    <w:rsid w:val="00F7364E"/>
    <w:rsid w:val="00F7366A"/>
    <w:rsid w:val="00F736E0"/>
    <w:rsid w:val="00F737A4"/>
    <w:rsid w:val="00F7389D"/>
    <w:rsid w:val="00F7393F"/>
    <w:rsid w:val="00F73942"/>
    <w:rsid w:val="00F739A0"/>
    <w:rsid w:val="00F739BB"/>
    <w:rsid w:val="00F73C47"/>
    <w:rsid w:val="00F73DEC"/>
    <w:rsid w:val="00F73EAC"/>
    <w:rsid w:val="00F740E1"/>
    <w:rsid w:val="00F741E3"/>
    <w:rsid w:val="00F742C9"/>
    <w:rsid w:val="00F7444E"/>
    <w:rsid w:val="00F744D3"/>
    <w:rsid w:val="00F745C4"/>
    <w:rsid w:val="00F745C7"/>
    <w:rsid w:val="00F748BD"/>
    <w:rsid w:val="00F749B2"/>
    <w:rsid w:val="00F74B74"/>
    <w:rsid w:val="00F74CA2"/>
    <w:rsid w:val="00F74CAA"/>
    <w:rsid w:val="00F74DEA"/>
    <w:rsid w:val="00F74E73"/>
    <w:rsid w:val="00F74F9C"/>
    <w:rsid w:val="00F74FCF"/>
    <w:rsid w:val="00F7505D"/>
    <w:rsid w:val="00F750A1"/>
    <w:rsid w:val="00F75201"/>
    <w:rsid w:val="00F75352"/>
    <w:rsid w:val="00F754A0"/>
    <w:rsid w:val="00F755DD"/>
    <w:rsid w:val="00F75674"/>
    <w:rsid w:val="00F75863"/>
    <w:rsid w:val="00F758BC"/>
    <w:rsid w:val="00F75B69"/>
    <w:rsid w:val="00F75E32"/>
    <w:rsid w:val="00F75F57"/>
    <w:rsid w:val="00F76013"/>
    <w:rsid w:val="00F7624A"/>
    <w:rsid w:val="00F762C6"/>
    <w:rsid w:val="00F76417"/>
    <w:rsid w:val="00F76630"/>
    <w:rsid w:val="00F7681B"/>
    <w:rsid w:val="00F76881"/>
    <w:rsid w:val="00F76927"/>
    <w:rsid w:val="00F77041"/>
    <w:rsid w:val="00F771CC"/>
    <w:rsid w:val="00F7738D"/>
    <w:rsid w:val="00F775B4"/>
    <w:rsid w:val="00F77753"/>
    <w:rsid w:val="00F7783B"/>
    <w:rsid w:val="00F77926"/>
    <w:rsid w:val="00F77F00"/>
    <w:rsid w:val="00F77F6F"/>
    <w:rsid w:val="00F77F98"/>
    <w:rsid w:val="00F80100"/>
    <w:rsid w:val="00F8038D"/>
    <w:rsid w:val="00F8042F"/>
    <w:rsid w:val="00F80432"/>
    <w:rsid w:val="00F805B1"/>
    <w:rsid w:val="00F809BA"/>
    <w:rsid w:val="00F80AF3"/>
    <w:rsid w:val="00F80BF1"/>
    <w:rsid w:val="00F80C52"/>
    <w:rsid w:val="00F80CCD"/>
    <w:rsid w:val="00F80D62"/>
    <w:rsid w:val="00F80E25"/>
    <w:rsid w:val="00F80E36"/>
    <w:rsid w:val="00F80E56"/>
    <w:rsid w:val="00F80FA9"/>
    <w:rsid w:val="00F81090"/>
    <w:rsid w:val="00F8123F"/>
    <w:rsid w:val="00F81338"/>
    <w:rsid w:val="00F813AB"/>
    <w:rsid w:val="00F816C6"/>
    <w:rsid w:val="00F81749"/>
    <w:rsid w:val="00F818D5"/>
    <w:rsid w:val="00F8193E"/>
    <w:rsid w:val="00F81EB3"/>
    <w:rsid w:val="00F81EC8"/>
    <w:rsid w:val="00F8213F"/>
    <w:rsid w:val="00F82154"/>
    <w:rsid w:val="00F821CF"/>
    <w:rsid w:val="00F823BB"/>
    <w:rsid w:val="00F824A9"/>
    <w:rsid w:val="00F8287A"/>
    <w:rsid w:val="00F828D3"/>
    <w:rsid w:val="00F829D3"/>
    <w:rsid w:val="00F82A63"/>
    <w:rsid w:val="00F82B42"/>
    <w:rsid w:val="00F82EB6"/>
    <w:rsid w:val="00F82EC5"/>
    <w:rsid w:val="00F8304A"/>
    <w:rsid w:val="00F83189"/>
    <w:rsid w:val="00F83217"/>
    <w:rsid w:val="00F8366D"/>
    <w:rsid w:val="00F83831"/>
    <w:rsid w:val="00F83933"/>
    <w:rsid w:val="00F83AA4"/>
    <w:rsid w:val="00F83B42"/>
    <w:rsid w:val="00F83C38"/>
    <w:rsid w:val="00F83E08"/>
    <w:rsid w:val="00F83E35"/>
    <w:rsid w:val="00F83F68"/>
    <w:rsid w:val="00F840FF"/>
    <w:rsid w:val="00F84617"/>
    <w:rsid w:val="00F84857"/>
    <w:rsid w:val="00F8486A"/>
    <w:rsid w:val="00F848BC"/>
    <w:rsid w:val="00F84B5E"/>
    <w:rsid w:val="00F84D84"/>
    <w:rsid w:val="00F84E8B"/>
    <w:rsid w:val="00F84FB0"/>
    <w:rsid w:val="00F853F1"/>
    <w:rsid w:val="00F85499"/>
    <w:rsid w:val="00F85523"/>
    <w:rsid w:val="00F8564D"/>
    <w:rsid w:val="00F85925"/>
    <w:rsid w:val="00F86390"/>
    <w:rsid w:val="00F8653A"/>
    <w:rsid w:val="00F8667B"/>
    <w:rsid w:val="00F86801"/>
    <w:rsid w:val="00F8699A"/>
    <w:rsid w:val="00F869A2"/>
    <w:rsid w:val="00F869EC"/>
    <w:rsid w:val="00F86A03"/>
    <w:rsid w:val="00F86B10"/>
    <w:rsid w:val="00F86B25"/>
    <w:rsid w:val="00F86C34"/>
    <w:rsid w:val="00F86D56"/>
    <w:rsid w:val="00F86DC3"/>
    <w:rsid w:val="00F86FA8"/>
    <w:rsid w:val="00F86FF7"/>
    <w:rsid w:val="00F8766B"/>
    <w:rsid w:val="00F87861"/>
    <w:rsid w:val="00F8796E"/>
    <w:rsid w:val="00F87AA6"/>
    <w:rsid w:val="00F87AD1"/>
    <w:rsid w:val="00F87B97"/>
    <w:rsid w:val="00F87F56"/>
    <w:rsid w:val="00F90068"/>
    <w:rsid w:val="00F90133"/>
    <w:rsid w:val="00F901E7"/>
    <w:rsid w:val="00F90246"/>
    <w:rsid w:val="00F9040C"/>
    <w:rsid w:val="00F905E7"/>
    <w:rsid w:val="00F90603"/>
    <w:rsid w:val="00F9067A"/>
    <w:rsid w:val="00F907FB"/>
    <w:rsid w:val="00F90A6C"/>
    <w:rsid w:val="00F90A83"/>
    <w:rsid w:val="00F90AE1"/>
    <w:rsid w:val="00F90B46"/>
    <w:rsid w:val="00F90C81"/>
    <w:rsid w:val="00F90D37"/>
    <w:rsid w:val="00F90D78"/>
    <w:rsid w:val="00F90E6C"/>
    <w:rsid w:val="00F90E72"/>
    <w:rsid w:val="00F90FEB"/>
    <w:rsid w:val="00F91021"/>
    <w:rsid w:val="00F9105B"/>
    <w:rsid w:val="00F91137"/>
    <w:rsid w:val="00F911AF"/>
    <w:rsid w:val="00F911ED"/>
    <w:rsid w:val="00F9127D"/>
    <w:rsid w:val="00F918C3"/>
    <w:rsid w:val="00F918CE"/>
    <w:rsid w:val="00F91C4B"/>
    <w:rsid w:val="00F91C9E"/>
    <w:rsid w:val="00F91CB5"/>
    <w:rsid w:val="00F91D85"/>
    <w:rsid w:val="00F91DE5"/>
    <w:rsid w:val="00F91E2F"/>
    <w:rsid w:val="00F9232D"/>
    <w:rsid w:val="00F92521"/>
    <w:rsid w:val="00F925F7"/>
    <w:rsid w:val="00F925FE"/>
    <w:rsid w:val="00F927E7"/>
    <w:rsid w:val="00F9292F"/>
    <w:rsid w:val="00F92A84"/>
    <w:rsid w:val="00F92D8E"/>
    <w:rsid w:val="00F92EAD"/>
    <w:rsid w:val="00F92F4B"/>
    <w:rsid w:val="00F92FCC"/>
    <w:rsid w:val="00F933A8"/>
    <w:rsid w:val="00F935AC"/>
    <w:rsid w:val="00F93670"/>
    <w:rsid w:val="00F9368B"/>
    <w:rsid w:val="00F9375F"/>
    <w:rsid w:val="00F938E0"/>
    <w:rsid w:val="00F93A23"/>
    <w:rsid w:val="00F93B23"/>
    <w:rsid w:val="00F93C7E"/>
    <w:rsid w:val="00F93DEB"/>
    <w:rsid w:val="00F93ECC"/>
    <w:rsid w:val="00F9404A"/>
    <w:rsid w:val="00F9412B"/>
    <w:rsid w:val="00F94340"/>
    <w:rsid w:val="00F946B3"/>
    <w:rsid w:val="00F94963"/>
    <w:rsid w:val="00F94994"/>
    <w:rsid w:val="00F94F68"/>
    <w:rsid w:val="00F951DC"/>
    <w:rsid w:val="00F95357"/>
    <w:rsid w:val="00F954E3"/>
    <w:rsid w:val="00F95590"/>
    <w:rsid w:val="00F9565F"/>
    <w:rsid w:val="00F9577A"/>
    <w:rsid w:val="00F957E3"/>
    <w:rsid w:val="00F95CB3"/>
    <w:rsid w:val="00F95EE6"/>
    <w:rsid w:val="00F9607B"/>
    <w:rsid w:val="00F961D6"/>
    <w:rsid w:val="00F962D3"/>
    <w:rsid w:val="00F9638B"/>
    <w:rsid w:val="00F96545"/>
    <w:rsid w:val="00F96675"/>
    <w:rsid w:val="00F96BFB"/>
    <w:rsid w:val="00F96C44"/>
    <w:rsid w:val="00F97051"/>
    <w:rsid w:val="00F972ED"/>
    <w:rsid w:val="00F9753F"/>
    <w:rsid w:val="00F975AA"/>
    <w:rsid w:val="00F977DC"/>
    <w:rsid w:val="00F9786B"/>
    <w:rsid w:val="00F97AA8"/>
    <w:rsid w:val="00F97C5A"/>
    <w:rsid w:val="00F97C74"/>
    <w:rsid w:val="00F97C7A"/>
    <w:rsid w:val="00F97CA0"/>
    <w:rsid w:val="00F97E1B"/>
    <w:rsid w:val="00FA0119"/>
    <w:rsid w:val="00FA01D5"/>
    <w:rsid w:val="00FA0293"/>
    <w:rsid w:val="00FA02E8"/>
    <w:rsid w:val="00FA0481"/>
    <w:rsid w:val="00FA04B5"/>
    <w:rsid w:val="00FA04C0"/>
    <w:rsid w:val="00FA0541"/>
    <w:rsid w:val="00FA067A"/>
    <w:rsid w:val="00FA07B6"/>
    <w:rsid w:val="00FA07CC"/>
    <w:rsid w:val="00FA0851"/>
    <w:rsid w:val="00FA0880"/>
    <w:rsid w:val="00FA0B8D"/>
    <w:rsid w:val="00FA0BF6"/>
    <w:rsid w:val="00FA0CEB"/>
    <w:rsid w:val="00FA121E"/>
    <w:rsid w:val="00FA12B4"/>
    <w:rsid w:val="00FA1789"/>
    <w:rsid w:val="00FA19F7"/>
    <w:rsid w:val="00FA1A43"/>
    <w:rsid w:val="00FA1E3D"/>
    <w:rsid w:val="00FA1F05"/>
    <w:rsid w:val="00FA2045"/>
    <w:rsid w:val="00FA2091"/>
    <w:rsid w:val="00FA20B0"/>
    <w:rsid w:val="00FA20F6"/>
    <w:rsid w:val="00FA223B"/>
    <w:rsid w:val="00FA250A"/>
    <w:rsid w:val="00FA27CA"/>
    <w:rsid w:val="00FA2D46"/>
    <w:rsid w:val="00FA2E30"/>
    <w:rsid w:val="00FA2E9D"/>
    <w:rsid w:val="00FA30A3"/>
    <w:rsid w:val="00FA3332"/>
    <w:rsid w:val="00FA343E"/>
    <w:rsid w:val="00FA35F2"/>
    <w:rsid w:val="00FA39CF"/>
    <w:rsid w:val="00FA3B06"/>
    <w:rsid w:val="00FA3C47"/>
    <w:rsid w:val="00FA3CB8"/>
    <w:rsid w:val="00FA3D42"/>
    <w:rsid w:val="00FA3D8E"/>
    <w:rsid w:val="00FA3E21"/>
    <w:rsid w:val="00FA3E3E"/>
    <w:rsid w:val="00FA3E5F"/>
    <w:rsid w:val="00FA3F80"/>
    <w:rsid w:val="00FA4118"/>
    <w:rsid w:val="00FA416C"/>
    <w:rsid w:val="00FA41C2"/>
    <w:rsid w:val="00FA42F3"/>
    <w:rsid w:val="00FA4357"/>
    <w:rsid w:val="00FA47F0"/>
    <w:rsid w:val="00FA48E5"/>
    <w:rsid w:val="00FA4A32"/>
    <w:rsid w:val="00FA4BB0"/>
    <w:rsid w:val="00FA4C43"/>
    <w:rsid w:val="00FA5015"/>
    <w:rsid w:val="00FA50DA"/>
    <w:rsid w:val="00FA559D"/>
    <w:rsid w:val="00FA5731"/>
    <w:rsid w:val="00FA5941"/>
    <w:rsid w:val="00FA5999"/>
    <w:rsid w:val="00FA5AF5"/>
    <w:rsid w:val="00FA5D23"/>
    <w:rsid w:val="00FA5D55"/>
    <w:rsid w:val="00FA5F9A"/>
    <w:rsid w:val="00FA619F"/>
    <w:rsid w:val="00FA6331"/>
    <w:rsid w:val="00FA633F"/>
    <w:rsid w:val="00FA6442"/>
    <w:rsid w:val="00FA66E1"/>
    <w:rsid w:val="00FA67F1"/>
    <w:rsid w:val="00FA69C6"/>
    <w:rsid w:val="00FA6C77"/>
    <w:rsid w:val="00FA6DB1"/>
    <w:rsid w:val="00FA6ECF"/>
    <w:rsid w:val="00FA6F05"/>
    <w:rsid w:val="00FA7063"/>
    <w:rsid w:val="00FA71D7"/>
    <w:rsid w:val="00FA720A"/>
    <w:rsid w:val="00FA7216"/>
    <w:rsid w:val="00FA73E4"/>
    <w:rsid w:val="00FA7599"/>
    <w:rsid w:val="00FA766A"/>
    <w:rsid w:val="00FA7B11"/>
    <w:rsid w:val="00FA7B3D"/>
    <w:rsid w:val="00FA7D5F"/>
    <w:rsid w:val="00FA7ECA"/>
    <w:rsid w:val="00FA7F97"/>
    <w:rsid w:val="00FA7F9C"/>
    <w:rsid w:val="00FAA43F"/>
    <w:rsid w:val="00FB039D"/>
    <w:rsid w:val="00FB03B7"/>
    <w:rsid w:val="00FB056E"/>
    <w:rsid w:val="00FB080C"/>
    <w:rsid w:val="00FB0C58"/>
    <w:rsid w:val="00FB0DFF"/>
    <w:rsid w:val="00FB0E68"/>
    <w:rsid w:val="00FB0ED5"/>
    <w:rsid w:val="00FB1084"/>
    <w:rsid w:val="00FB11BC"/>
    <w:rsid w:val="00FB1245"/>
    <w:rsid w:val="00FB127D"/>
    <w:rsid w:val="00FB131F"/>
    <w:rsid w:val="00FB1505"/>
    <w:rsid w:val="00FB1535"/>
    <w:rsid w:val="00FB1687"/>
    <w:rsid w:val="00FB16E8"/>
    <w:rsid w:val="00FB177C"/>
    <w:rsid w:val="00FB19AD"/>
    <w:rsid w:val="00FB1AC9"/>
    <w:rsid w:val="00FB1BD7"/>
    <w:rsid w:val="00FB1C4B"/>
    <w:rsid w:val="00FB1D53"/>
    <w:rsid w:val="00FB1F63"/>
    <w:rsid w:val="00FB2046"/>
    <w:rsid w:val="00FB23A1"/>
    <w:rsid w:val="00FB24C0"/>
    <w:rsid w:val="00FB24DB"/>
    <w:rsid w:val="00FB273B"/>
    <w:rsid w:val="00FB2960"/>
    <w:rsid w:val="00FB2C29"/>
    <w:rsid w:val="00FB2D74"/>
    <w:rsid w:val="00FB2D81"/>
    <w:rsid w:val="00FB2E67"/>
    <w:rsid w:val="00FB2EBE"/>
    <w:rsid w:val="00FB2EE7"/>
    <w:rsid w:val="00FB2F86"/>
    <w:rsid w:val="00FB302C"/>
    <w:rsid w:val="00FB30A2"/>
    <w:rsid w:val="00FB314A"/>
    <w:rsid w:val="00FB316C"/>
    <w:rsid w:val="00FB3277"/>
    <w:rsid w:val="00FB32E4"/>
    <w:rsid w:val="00FB37C4"/>
    <w:rsid w:val="00FB39FA"/>
    <w:rsid w:val="00FB3A83"/>
    <w:rsid w:val="00FB3B2F"/>
    <w:rsid w:val="00FB3B67"/>
    <w:rsid w:val="00FB3D70"/>
    <w:rsid w:val="00FB3E96"/>
    <w:rsid w:val="00FB3EB7"/>
    <w:rsid w:val="00FB402A"/>
    <w:rsid w:val="00FB42CC"/>
    <w:rsid w:val="00FB43D4"/>
    <w:rsid w:val="00FB459C"/>
    <w:rsid w:val="00FB4649"/>
    <w:rsid w:val="00FB4671"/>
    <w:rsid w:val="00FB4771"/>
    <w:rsid w:val="00FB480C"/>
    <w:rsid w:val="00FB48D9"/>
    <w:rsid w:val="00FB4A1A"/>
    <w:rsid w:val="00FB4A5C"/>
    <w:rsid w:val="00FB4AF3"/>
    <w:rsid w:val="00FB4CE3"/>
    <w:rsid w:val="00FB4E3B"/>
    <w:rsid w:val="00FB4E41"/>
    <w:rsid w:val="00FB4E99"/>
    <w:rsid w:val="00FB50E8"/>
    <w:rsid w:val="00FB51B8"/>
    <w:rsid w:val="00FB529B"/>
    <w:rsid w:val="00FB5710"/>
    <w:rsid w:val="00FB581B"/>
    <w:rsid w:val="00FB5961"/>
    <w:rsid w:val="00FB59C3"/>
    <w:rsid w:val="00FB5EDC"/>
    <w:rsid w:val="00FB5F0C"/>
    <w:rsid w:val="00FB6217"/>
    <w:rsid w:val="00FB62E5"/>
    <w:rsid w:val="00FB636A"/>
    <w:rsid w:val="00FB64BC"/>
    <w:rsid w:val="00FB64E8"/>
    <w:rsid w:val="00FB65C5"/>
    <w:rsid w:val="00FB664B"/>
    <w:rsid w:val="00FB676A"/>
    <w:rsid w:val="00FB6852"/>
    <w:rsid w:val="00FB68D1"/>
    <w:rsid w:val="00FB6AE2"/>
    <w:rsid w:val="00FB6D0A"/>
    <w:rsid w:val="00FB6D9C"/>
    <w:rsid w:val="00FB6EFD"/>
    <w:rsid w:val="00FB72B6"/>
    <w:rsid w:val="00FB741F"/>
    <w:rsid w:val="00FB74BB"/>
    <w:rsid w:val="00FB74CB"/>
    <w:rsid w:val="00FB750F"/>
    <w:rsid w:val="00FB7731"/>
    <w:rsid w:val="00FB7895"/>
    <w:rsid w:val="00FB78D1"/>
    <w:rsid w:val="00FB7B1E"/>
    <w:rsid w:val="00FB7BD3"/>
    <w:rsid w:val="00FB7DB5"/>
    <w:rsid w:val="00FB7F0D"/>
    <w:rsid w:val="00FC0063"/>
    <w:rsid w:val="00FC00B3"/>
    <w:rsid w:val="00FC0153"/>
    <w:rsid w:val="00FC0296"/>
    <w:rsid w:val="00FC065F"/>
    <w:rsid w:val="00FC099A"/>
    <w:rsid w:val="00FC0B90"/>
    <w:rsid w:val="00FC0C91"/>
    <w:rsid w:val="00FC0DCB"/>
    <w:rsid w:val="00FC0E6B"/>
    <w:rsid w:val="00FC0FBB"/>
    <w:rsid w:val="00FC1006"/>
    <w:rsid w:val="00FC1042"/>
    <w:rsid w:val="00FC1095"/>
    <w:rsid w:val="00FC1393"/>
    <w:rsid w:val="00FC15E9"/>
    <w:rsid w:val="00FC17DD"/>
    <w:rsid w:val="00FC1B67"/>
    <w:rsid w:val="00FC1B93"/>
    <w:rsid w:val="00FC1BBE"/>
    <w:rsid w:val="00FC1E2D"/>
    <w:rsid w:val="00FC1FB7"/>
    <w:rsid w:val="00FC1FF2"/>
    <w:rsid w:val="00FC2077"/>
    <w:rsid w:val="00FC23DB"/>
    <w:rsid w:val="00FC25FF"/>
    <w:rsid w:val="00FC295F"/>
    <w:rsid w:val="00FC2B5C"/>
    <w:rsid w:val="00FC2CCB"/>
    <w:rsid w:val="00FC2E09"/>
    <w:rsid w:val="00FC2F12"/>
    <w:rsid w:val="00FC2F1E"/>
    <w:rsid w:val="00FC306B"/>
    <w:rsid w:val="00FC30D8"/>
    <w:rsid w:val="00FC3153"/>
    <w:rsid w:val="00FC31B9"/>
    <w:rsid w:val="00FC321F"/>
    <w:rsid w:val="00FC33F2"/>
    <w:rsid w:val="00FC3453"/>
    <w:rsid w:val="00FC37E8"/>
    <w:rsid w:val="00FC38D5"/>
    <w:rsid w:val="00FC3992"/>
    <w:rsid w:val="00FC3A46"/>
    <w:rsid w:val="00FC3AC7"/>
    <w:rsid w:val="00FC3E72"/>
    <w:rsid w:val="00FC414C"/>
    <w:rsid w:val="00FC4398"/>
    <w:rsid w:val="00FC46A6"/>
    <w:rsid w:val="00FC47B0"/>
    <w:rsid w:val="00FC4B1E"/>
    <w:rsid w:val="00FC4C16"/>
    <w:rsid w:val="00FC4C2F"/>
    <w:rsid w:val="00FC4C92"/>
    <w:rsid w:val="00FC4D18"/>
    <w:rsid w:val="00FC4D68"/>
    <w:rsid w:val="00FC4DAB"/>
    <w:rsid w:val="00FC4DD2"/>
    <w:rsid w:val="00FC53F2"/>
    <w:rsid w:val="00FC549D"/>
    <w:rsid w:val="00FC58CB"/>
    <w:rsid w:val="00FC5A04"/>
    <w:rsid w:val="00FC5B3C"/>
    <w:rsid w:val="00FC5B81"/>
    <w:rsid w:val="00FC5DDB"/>
    <w:rsid w:val="00FC5F62"/>
    <w:rsid w:val="00FC644B"/>
    <w:rsid w:val="00FC6692"/>
    <w:rsid w:val="00FC6795"/>
    <w:rsid w:val="00FC6804"/>
    <w:rsid w:val="00FC6BD0"/>
    <w:rsid w:val="00FC6CC1"/>
    <w:rsid w:val="00FC6D2E"/>
    <w:rsid w:val="00FC6FAC"/>
    <w:rsid w:val="00FC7397"/>
    <w:rsid w:val="00FC73EB"/>
    <w:rsid w:val="00FC7A3A"/>
    <w:rsid w:val="00FC7B0C"/>
    <w:rsid w:val="00FC7FC5"/>
    <w:rsid w:val="00FD009D"/>
    <w:rsid w:val="00FD0521"/>
    <w:rsid w:val="00FD05C9"/>
    <w:rsid w:val="00FD0934"/>
    <w:rsid w:val="00FD0A27"/>
    <w:rsid w:val="00FD0A68"/>
    <w:rsid w:val="00FD0A78"/>
    <w:rsid w:val="00FD0B35"/>
    <w:rsid w:val="00FD0E34"/>
    <w:rsid w:val="00FD0E69"/>
    <w:rsid w:val="00FD0EB9"/>
    <w:rsid w:val="00FD0F52"/>
    <w:rsid w:val="00FD1076"/>
    <w:rsid w:val="00FD1156"/>
    <w:rsid w:val="00FD116B"/>
    <w:rsid w:val="00FD11A7"/>
    <w:rsid w:val="00FD13C5"/>
    <w:rsid w:val="00FD1450"/>
    <w:rsid w:val="00FD19EB"/>
    <w:rsid w:val="00FD1A6B"/>
    <w:rsid w:val="00FD1AC5"/>
    <w:rsid w:val="00FD1B72"/>
    <w:rsid w:val="00FD1E6B"/>
    <w:rsid w:val="00FD2094"/>
    <w:rsid w:val="00FD21A0"/>
    <w:rsid w:val="00FD2229"/>
    <w:rsid w:val="00FD235C"/>
    <w:rsid w:val="00FD23A9"/>
    <w:rsid w:val="00FD2400"/>
    <w:rsid w:val="00FD2708"/>
    <w:rsid w:val="00FD27B8"/>
    <w:rsid w:val="00FD2868"/>
    <w:rsid w:val="00FD2B9F"/>
    <w:rsid w:val="00FD2C49"/>
    <w:rsid w:val="00FD2CF4"/>
    <w:rsid w:val="00FD2D44"/>
    <w:rsid w:val="00FD2F42"/>
    <w:rsid w:val="00FD3041"/>
    <w:rsid w:val="00FD31A3"/>
    <w:rsid w:val="00FD34D8"/>
    <w:rsid w:val="00FD3593"/>
    <w:rsid w:val="00FD37EE"/>
    <w:rsid w:val="00FD386B"/>
    <w:rsid w:val="00FD394C"/>
    <w:rsid w:val="00FD3C9E"/>
    <w:rsid w:val="00FD3CE7"/>
    <w:rsid w:val="00FD3D3D"/>
    <w:rsid w:val="00FD3D6A"/>
    <w:rsid w:val="00FD4005"/>
    <w:rsid w:val="00FD40B9"/>
    <w:rsid w:val="00FD4583"/>
    <w:rsid w:val="00FD4C4A"/>
    <w:rsid w:val="00FD4E16"/>
    <w:rsid w:val="00FD4EA5"/>
    <w:rsid w:val="00FD5094"/>
    <w:rsid w:val="00FD5295"/>
    <w:rsid w:val="00FD56DE"/>
    <w:rsid w:val="00FD57CA"/>
    <w:rsid w:val="00FD5B8C"/>
    <w:rsid w:val="00FD5BF3"/>
    <w:rsid w:val="00FD5CF0"/>
    <w:rsid w:val="00FD5D4A"/>
    <w:rsid w:val="00FD5DE1"/>
    <w:rsid w:val="00FD6219"/>
    <w:rsid w:val="00FD6335"/>
    <w:rsid w:val="00FD6433"/>
    <w:rsid w:val="00FD6553"/>
    <w:rsid w:val="00FD6900"/>
    <w:rsid w:val="00FD69DC"/>
    <w:rsid w:val="00FD6A3C"/>
    <w:rsid w:val="00FD6D7D"/>
    <w:rsid w:val="00FD6EAD"/>
    <w:rsid w:val="00FD7011"/>
    <w:rsid w:val="00FD706A"/>
    <w:rsid w:val="00FD7384"/>
    <w:rsid w:val="00FD750F"/>
    <w:rsid w:val="00FD77DA"/>
    <w:rsid w:val="00FD78D5"/>
    <w:rsid w:val="00FD7E82"/>
    <w:rsid w:val="00FD7F97"/>
    <w:rsid w:val="00FE000C"/>
    <w:rsid w:val="00FE001E"/>
    <w:rsid w:val="00FE00F7"/>
    <w:rsid w:val="00FE030C"/>
    <w:rsid w:val="00FE0739"/>
    <w:rsid w:val="00FE0788"/>
    <w:rsid w:val="00FE08A6"/>
    <w:rsid w:val="00FE0D67"/>
    <w:rsid w:val="00FE0F4D"/>
    <w:rsid w:val="00FE101A"/>
    <w:rsid w:val="00FE113D"/>
    <w:rsid w:val="00FE12FA"/>
    <w:rsid w:val="00FE13CC"/>
    <w:rsid w:val="00FE1478"/>
    <w:rsid w:val="00FE162A"/>
    <w:rsid w:val="00FE176D"/>
    <w:rsid w:val="00FE1817"/>
    <w:rsid w:val="00FE1B46"/>
    <w:rsid w:val="00FE1BA9"/>
    <w:rsid w:val="00FE1C5B"/>
    <w:rsid w:val="00FE1ECA"/>
    <w:rsid w:val="00FE1EE5"/>
    <w:rsid w:val="00FE1FC4"/>
    <w:rsid w:val="00FE2118"/>
    <w:rsid w:val="00FE2262"/>
    <w:rsid w:val="00FE22A0"/>
    <w:rsid w:val="00FE2540"/>
    <w:rsid w:val="00FE2595"/>
    <w:rsid w:val="00FE2673"/>
    <w:rsid w:val="00FE287E"/>
    <w:rsid w:val="00FE289B"/>
    <w:rsid w:val="00FE28EA"/>
    <w:rsid w:val="00FE2FB7"/>
    <w:rsid w:val="00FE3014"/>
    <w:rsid w:val="00FE35DD"/>
    <w:rsid w:val="00FE38A4"/>
    <w:rsid w:val="00FE3B43"/>
    <w:rsid w:val="00FE3B79"/>
    <w:rsid w:val="00FE3C2B"/>
    <w:rsid w:val="00FE3F64"/>
    <w:rsid w:val="00FE41DE"/>
    <w:rsid w:val="00FE4216"/>
    <w:rsid w:val="00FE429C"/>
    <w:rsid w:val="00FE42E0"/>
    <w:rsid w:val="00FE42EC"/>
    <w:rsid w:val="00FE48A6"/>
    <w:rsid w:val="00FE48F4"/>
    <w:rsid w:val="00FE493D"/>
    <w:rsid w:val="00FE4B2B"/>
    <w:rsid w:val="00FE4BA4"/>
    <w:rsid w:val="00FE4D07"/>
    <w:rsid w:val="00FE5044"/>
    <w:rsid w:val="00FE5094"/>
    <w:rsid w:val="00FE50A9"/>
    <w:rsid w:val="00FE524A"/>
    <w:rsid w:val="00FE52C0"/>
    <w:rsid w:val="00FE541B"/>
    <w:rsid w:val="00FE5628"/>
    <w:rsid w:val="00FE5749"/>
    <w:rsid w:val="00FE5A57"/>
    <w:rsid w:val="00FE5C5F"/>
    <w:rsid w:val="00FE5C73"/>
    <w:rsid w:val="00FE5E22"/>
    <w:rsid w:val="00FE5EF7"/>
    <w:rsid w:val="00FE63DF"/>
    <w:rsid w:val="00FE66A9"/>
    <w:rsid w:val="00FE66EE"/>
    <w:rsid w:val="00FE681A"/>
    <w:rsid w:val="00FE6C02"/>
    <w:rsid w:val="00FE6D30"/>
    <w:rsid w:val="00FE7092"/>
    <w:rsid w:val="00FE7205"/>
    <w:rsid w:val="00FE724F"/>
    <w:rsid w:val="00FE72A5"/>
    <w:rsid w:val="00FE75B9"/>
    <w:rsid w:val="00FE7730"/>
    <w:rsid w:val="00FE798B"/>
    <w:rsid w:val="00FE7CBA"/>
    <w:rsid w:val="00FE7D7A"/>
    <w:rsid w:val="00FE7F1F"/>
    <w:rsid w:val="00FE7F68"/>
    <w:rsid w:val="00FF00BF"/>
    <w:rsid w:val="00FF01D5"/>
    <w:rsid w:val="00FF0429"/>
    <w:rsid w:val="00FF0493"/>
    <w:rsid w:val="00FF04EE"/>
    <w:rsid w:val="00FF06B3"/>
    <w:rsid w:val="00FF06DA"/>
    <w:rsid w:val="00FF0806"/>
    <w:rsid w:val="00FF0939"/>
    <w:rsid w:val="00FF098D"/>
    <w:rsid w:val="00FF0A62"/>
    <w:rsid w:val="00FF0BA0"/>
    <w:rsid w:val="00FF11CA"/>
    <w:rsid w:val="00FF12DF"/>
    <w:rsid w:val="00FF1523"/>
    <w:rsid w:val="00FF16B4"/>
    <w:rsid w:val="00FF1768"/>
    <w:rsid w:val="00FF17DB"/>
    <w:rsid w:val="00FF1D4C"/>
    <w:rsid w:val="00FF1E54"/>
    <w:rsid w:val="00FF1F45"/>
    <w:rsid w:val="00FF1F56"/>
    <w:rsid w:val="00FF20EF"/>
    <w:rsid w:val="00FF255D"/>
    <w:rsid w:val="00FF2A2C"/>
    <w:rsid w:val="00FF2AC5"/>
    <w:rsid w:val="00FF2B19"/>
    <w:rsid w:val="00FF2CD4"/>
    <w:rsid w:val="00FF2F6C"/>
    <w:rsid w:val="00FF2FC8"/>
    <w:rsid w:val="00FF30C2"/>
    <w:rsid w:val="00FF32D2"/>
    <w:rsid w:val="00FF369C"/>
    <w:rsid w:val="00FF36D9"/>
    <w:rsid w:val="00FF388C"/>
    <w:rsid w:val="00FF38B5"/>
    <w:rsid w:val="00FF390A"/>
    <w:rsid w:val="00FF3989"/>
    <w:rsid w:val="00FF3B9C"/>
    <w:rsid w:val="00FF3D65"/>
    <w:rsid w:val="00FF3DAB"/>
    <w:rsid w:val="00FF4035"/>
    <w:rsid w:val="00FF40CE"/>
    <w:rsid w:val="00FF4112"/>
    <w:rsid w:val="00FF4162"/>
    <w:rsid w:val="00FF41F6"/>
    <w:rsid w:val="00FF4289"/>
    <w:rsid w:val="00FF4461"/>
    <w:rsid w:val="00FF4492"/>
    <w:rsid w:val="00FF44E1"/>
    <w:rsid w:val="00FF46DC"/>
    <w:rsid w:val="00FF491D"/>
    <w:rsid w:val="00FF4A4A"/>
    <w:rsid w:val="00FF4B2B"/>
    <w:rsid w:val="00FF4D5F"/>
    <w:rsid w:val="00FF4DC0"/>
    <w:rsid w:val="00FF4E74"/>
    <w:rsid w:val="00FF4ECC"/>
    <w:rsid w:val="00FF4ED2"/>
    <w:rsid w:val="00FF5054"/>
    <w:rsid w:val="00FF53FC"/>
    <w:rsid w:val="00FF5534"/>
    <w:rsid w:val="00FF5597"/>
    <w:rsid w:val="00FF55A5"/>
    <w:rsid w:val="00FF5AED"/>
    <w:rsid w:val="00FF5AF4"/>
    <w:rsid w:val="00FF5B56"/>
    <w:rsid w:val="00FF5DE2"/>
    <w:rsid w:val="00FF5F81"/>
    <w:rsid w:val="00FF61F7"/>
    <w:rsid w:val="00FF62C8"/>
    <w:rsid w:val="00FF6311"/>
    <w:rsid w:val="00FF6387"/>
    <w:rsid w:val="00FF6481"/>
    <w:rsid w:val="00FF6551"/>
    <w:rsid w:val="00FF6674"/>
    <w:rsid w:val="00FF668C"/>
    <w:rsid w:val="00FF674D"/>
    <w:rsid w:val="00FF6773"/>
    <w:rsid w:val="00FF6B48"/>
    <w:rsid w:val="00FF6FB2"/>
    <w:rsid w:val="00FF6FD3"/>
    <w:rsid w:val="00FF7168"/>
    <w:rsid w:val="00FF71A9"/>
    <w:rsid w:val="00FF7206"/>
    <w:rsid w:val="00FF7286"/>
    <w:rsid w:val="00FF72D6"/>
    <w:rsid w:val="00FF7349"/>
    <w:rsid w:val="00FF73BE"/>
    <w:rsid w:val="00FF74AC"/>
    <w:rsid w:val="00FF74F7"/>
    <w:rsid w:val="00FF769D"/>
    <w:rsid w:val="00FF78FF"/>
    <w:rsid w:val="00FF7B1E"/>
    <w:rsid w:val="00FF7C2D"/>
    <w:rsid w:val="010A7919"/>
    <w:rsid w:val="010A9119"/>
    <w:rsid w:val="011C8554"/>
    <w:rsid w:val="01221E30"/>
    <w:rsid w:val="012E75B2"/>
    <w:rsid w:val="013534AD"/>
    <w:rsid w:val="013D471B"/>
    <w:rsid w:val="013D565E"/>
    <w:rsid w:val="01457BDC"/>
    <w:rsid w:val="01541365"/>
    <w:rsid w:val="01595484"/>
    <w:rsid w:val="0159ABAC"/>
    <w:rsid w:val="0161DCE5"/>
    <w:rsid w:val="0167D879"/>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D00C"/>
    <w:rsid w:val="025B518F"/>
    <w:rsid w:val="025D198E"/>
    <w:rsid w:val="02673C63"/>
    <w:rsid w:val="026AFBCC"/>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669FC"/>
    <w:rsid w:val="02E9C407"/>
    <w:rsid w:val="02F32272"/>
    <w:rsid w:val="02F70888"/>
    <w:rsid w:val="02F8E294"/>
    <w:rsid w:val="03011C6E"/>
    <w:rsid w:val="030D2AB0"/>
    <w:rsid w:val="030E0094"/>
    <w:rsid w:val="032EC252"/>
    <w:rsid w:val="0330B1CE"/>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CD902"/>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87E9A"/>
    <w:rsid w:val="046D0D41"/>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D9395"/>
    <w:rsid w:val="04FCB836"/>
    <w:rsid w:val="05010670"/>
    <w:rsid w:val="050B1C91"/>
    <w:rsid w:val="05179AC7"/>
    <w:rsid w:val="051D681C"/>
    <w:rsid w:val="051F06C6"/>
    <w:rsid w:val="05235429"/>
    <w:rsid w:val="053E83F9"/>
    <w:rsid w:val="0545867A"/>
    <w:rsid w:val="054E4196"/>
    <w:rsid w:val="055A1D0F"/>
    <w:rsid w:val="055A6653"/>
    <w:rsid w:val="0560AC99"/>
    <w:rsid w:val="057234A5"/>
    <w:rsid w:val="05770A9B"/>
    <w:rsid w:val="058BF8D5"/>
    <w:rsid w:val="058CCD86"/>
    <w:rsid w:val="05949830"/>
    <w:rsid w:val="05A299D3"/>
    <w:rsid w:val="05A7A838"/>
    <w:rsid w:val="05AFB658"/>
    <w:rsid w:val="05CEFA5D"/>
    <w:rsid w:val="05D52B5E"/>
    <w:rsid w:val="05E61D7A"/>
    <w:rsid w:val="05EBA427"/>
    <w:rsid w:val="05F5F06C"/>
    <w:rsid w:val="0605A52C"/>
    <w:rsid w:val="060ED2F1"/>
    <w:rsid w:val="06153348"/>
    <w:rsid w:val="06158219"/>
    <w:rsid w:val="06193FE4"/>
    <w:rsid w:val="0624ABE0"/>
    <w:rsid w:val="062EDA36"/>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1659D8"/>
    <w:rsid w:val="07185E7B"/>
    <w:rsid w:val="0721C1DF"/>
    <w:rsid w:val="0724560C"/>
    <w:rsid w:val="072AE63A"/>
    <w:rsid w:val="072BF4AA"/>
    <w:rsid w:val="072C6BB7"/>
    <w:rsid w:val="0732B0F0"/>
    <w:rsid w:val="0734999D"/>
    <w:rsid w:val="0736D313"/>
    <w:rsid w:val="073C7353"/>
    <w:rsid w:val="075CDF44"/>
    <w:rsid w:val="0762B902"/>
    <w:rsid w:val="077A0943"/>
    <w:rsid w:val="077CDE68"/>
    <w:rsid w:val="07946D47"/>
    <w:rsid w:val="0799C9EA"/>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67CA68"/>
    <w:rsid w:val="08692FAF"/>
    <w:rsid w:val="086ECAA7"/>
    <w:rsid w:val="08761117"/>
    <w:rsid w:val="0877B88F"/>
    <w:rsid w:val="08786A4F"/>
    <w:rsid w:val="087D82B7"/>
    <w:rsid w:val="0887C7F6"/>
    <w:rsid w:val="0889A22A"/>
    <w:rsid w:val="08A1A63F"/>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F20488"/>
    <w:rsid w:val="09F4D3B6"/>
    <w:rsid w:val="09F7AC9D"/>
    <w:rsid w:val="09FC34C7"/>
    <w:rsid w:val="09FD4A78"/>
    <w:rsid w:val="0A00846A"/>
    <w:rsid w:val="0A0A1150"/>
    <w:rsid w:val="0A144C02"/>
    <w:rsid w:val="0A1EFBFF"/>
    <w:rsid w:val="0A22A5DC"/>
    <w:rsid w:val="0A2BF10B"/>
    <w:rsid w:val="0A322E59"/>
    <w:rsid w:val="0A35DA23"/>
    <w:rsid w:val="0A59022E"/>
    <w:rsid w:val="0A5C2A54"/>
    <w:rsid w:val="0A5CAE6A"/>
    <w:rsid w:val="0A63D705"/>
    <w:rsid w:val="0A64FDB6"/>
    <w:rsid w:val="0A7657B2"/>
    <w:rsid w:val="0A7A37FA"/>
    <w:rsid w:val="0A7AC28C"/>
    <w:rsid w:val="0A80F24E"/>
    <w:rsid w:val="0A8E064F"/>
    <w:rsid w:val="0A932F4A"/>
    <w:rsid w:val="0AA3D4F5"/>
    <w:rsid w:val="0AA6A8E8"/>
    <w:rsid w:val="0AA71B8E"/>
    <w:rsid w:val="0AAF48EA"/>
    <w:rsid w:val="0ACAF8E7"/>
    <w:rsid w:val="0AD88E21"/>
    <w:rsid w:val="0AD9CDCD"/>
    <w:rsid w:val="0AE5AAC1"/>
    <w:rsid w:val="0AE7F545"/>
    <w:rsid w:val="0AE98A44"/>
    <w:rsid w:val="0AFD9F6D"/>
    <w:rsid w:val="0AFFC991"/>
    <w:rsid w:val="0B1409CE"/>
    <w:rsid w:val="0B16E13A"/>
    <w:rsid w:val="0B17157F"/>
    <w:rsid w:val="0B17EA21"/>
    <w:rsid w:val="0B1A511E"/>
    <w:rsid w:val="0B1A72D2"/>
    <w:rsid w:val="0B1B6EE8"/>
    <w:rsid w:val="0B278EA2"/>
    <w:rsid w:val="0B2BFC80"/>
    <w:rsid w:val="0B2D7C23"/>
    <w:rsid w:val="0B332586"/>
    <w:rsid w:val="0B410263"/>
    <w:rsid w:val="0B499CD9"/>
    <w:rsid w:val="0B506FFB"/>
    <w:rsid w:val="0B51A46D"/>
    <w:rsid w:val="0B5A8FC0"/>
    <w:rsid w:val="0B61B5B8"/>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B21E3"/>
    <w:rsid w:val="0BD0DB1E"/>
    <w:rsid w:val="0BD4B248"/>
    <w:rsid w:val="0BDF04A5"/>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E1965"/>
    <w:rsid w:val="0C725E68"/>
    <w:rsid w:val="0C7F470D"/>
    <w:rsid w:val="0C8E01DC"/>
    <w:rsid w:val="0C948F1E"/>
    <w:rsid w:val="0C9EB478"/>
    <w:rsid w:val="0C9FDCDE"/>
    <w:rsid w:val="0CAC0A5D"/>
    <w:rsid w:val="0CAEEA11"/>
    <w:rsid w:val="0CB3A7B9"/>
    <w:rsid w:val="0CB967EC"/>
    <w:rsid w:val="0CBB043E"/>
    <w:rsid w:val="0CBE0922"/>
    <w:rsid w:val="0CCA05A1"/>
    <w:rsid w:val="0CCC8958"/>
    <w:rsid w:val="0CDD0E12"/>
    <w:rsid w:val="0CE008B4"/>
    <w:rsid w:val="0CE02D6D"/>
    <w:rsid w:val="0CEB1281"/>
    <w:rsid w:val="0CF37D30"/>
    <w:rsid w:val="0CF53DBE"/>
    <w:rsid w:val="0CF5D79E"/>
    <w:rsid w:val="0CF7B347"/>
    <w:rsid w:val="0D00CB58"/>
    <w:rsid w:val="0D097FEE"/>
    <w:rsid w:val="0D0DE735"/>
    <w:rsid w:val="0D18C4A7"/>
    <w:rsid w:val="0D1C3F96"/>
    <w:rsid w:val="0D247897"/>
    <w:rsid w:val="0D2C740C"/>
    <w:rsid w:val="0D331BDF"/>
    <w:rsid w:val="0D37D0F7"/>
    <w:rsid w:val="0D396278"/>
    <w:rsid w:val="0D3DA164"/>
    <w:rsid w:val="0D469EE1"/>
    <w:rsid w:val="0D49325F"/>
    <w:rsid w:val="0D4E21B5"/>
    <w:rsid w:val="0D4E688E"/>
    <w:rsid w:val="0D5C1103"/>
    <w:rsid w:val="0D682948"/>
    <w:rsid w:val="0D747DFD"/>
    <w:rsid w:val="0D80F31D"/>
    <w:rsid w:val="0D81C482"/>
    <w:rsid w:val="0D83F751"/>
    <w:rsid w:val="0D848BB5"/>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13E7DC"/>
    <w:rsid w:val="0E1D9127"/>
    <w:rsid w:val="0E212FD0"/>
    <w:rsid w:val="0E250569"/>
    <w:rsid w:val="0E317EAE"/>
    <w:rsid w:val="0E33A8E3"/>
    <w:rsid w:val="0E36F533"/>
    <w:rsid w:val="0E4F3377"/>
    <w:rsid w:val="0E552B1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E63C30"/>
    <w:rsid w:val="0EE7B7DC"/>
    <w:rsid w:val="0EED6BBF"/>
    <w:rsid w:val="0EEDC674"/>
    <w:rsid w:val="0EF00FDF"/>
    <w:rsid w:val="0EF14346"/>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8225AB"/>
    <w:rsid w:val="0F82649B"/>
    <w:rsid w:val="0F8AC594"/>
    <w:rsid w:val="0F8B3209"/>
    <w:rsid w:val="0F973BFB"/>
    <w:rsid w:val="0F9DD6D3"/>
    <w:rsid w:val="0FA15609"/>
    <w:rsid w:val="0FB9C5C5"/>
    <w:rsid w:val="0FBB5854"/>
    <w:rsid w:val="0FBF7AB7"/>
    <w:rsid w:val="0FC383AE"/>
    <w:rsid w:val="0FD176B3"/>
    <w:rsid w:val="0FDAE22A"/>
    <w:rsid w:val="0FDFF9D6"/>
    <w:rsid w:val="0FEE5BFF"/>
    <w:rsid w:val="0FEE5C56"/>
    <w:rsid w:val="0FFD0A8A"/>
    <w:rsid w:val="0FFDC8B6"/>
    <w:rsid w:val="0FFE0728"/>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CE9AC"/>
    <w:rsid w:val="10C14BEB"/>
    <w:rsid w:val="10C1B111"/>
    <w:rsid w:val="10C4EE6D"/>
    <w:rsid w:val="10C681D4"/>
    <w:rsid w:val="10D85C81"/>
    <w:rsid w:val="10D89BE7"/>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923D7C"/>
    <w:rsid w:val="1193BEBC"/>
    <w:rsid w:val="119629B8"/>
    <w:rsid w:val="11A62B76"/>
    <w:rsid w:val="11AA1753"/>
    <w:rsid w:val="11AA5C7C"/>
    <w:rsid w:val="11ABBEAE"/>
    <w:rsid w:val="11BBC6E2"/>
    <w:rsid w:val="11C1F081"/>
    <w:rsid w:val="11C566CB"/>
    <w:rsid w:val="11C79E7E"/>
    <w:rsid w:val="11D4B7A2"/>
    <w:rsid w:val="11DA12F0"/>
    <w:rsid w:val="11E6465C"/>
    <w:rsid w:val="11E83097"/>
    <w:rsid w:val="11EA3AC9"/>
    <w:rsid w:val="11EB5B3F"/>
    <w:rsid w:val="11F01ACE"/>
    <w:rsid w:val="11F5BD4D"/>
    <w:rsid w:val="11FBCE4D"/>
    <w:rsid w:val="120DA2F3"/>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D1C2A"/>
    <w:rsid w:val="1268189D"/>
    <w:rsid w:val="126893DB"/>
    <w:rsid w:val="1270050F"/>
    <w:rsid w:val="12714633"/>
    <w:rsid w:val="12785A01"/>
    <w:rsid w:val="127BFE3E"/>
    <w:rsid w:val="128B9D8E"/>
    <w:rsid w:val="12960519"/>
    <w:rsid w:val="1299E83E"/>
    <w:rsid w:val="129AEDB2"/>
    <w:rsid w:val="129E9454"/>
    <w:rsid w:val="12AA0D21"/>
    <w:rsid w:val="12C81231"/>
    <w:rsid w:val="12D3B518"/>
    <w:rsid w:val="12E63377"/>
    <w:rsid w:val="12EBA251"/>
    <w:rsid w:val="12EBA68C"/>
    <w:rsid w:val="12F8ABEF"/>
    <w:rsid w:val="1309BA8B"/>
    <w:rsid w:val="131889D8"/>
    <w:rsid w:val="131AEA9F"/>
    <w:rsid w:val="131CC704"/>
    <w:rsid w:val="132783E8"/>
    <w:rsid w:val="1327F958"/>
    <w:rsid w:val="1334CF72"/>
    <w:rsid w:val="1342327D"/>
    <w:rsid w:val="1356821B"/>
    <w:rsid w:val="135B0680"/>
    <w:rsid w:val="1367CA0F"/>
    <w:rsid w:val="1369FBC4"/>
    <w:rsid w:val="1376FCA8"/>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BEAF9"/>
    <w:rsid w:val="140D01ED"/>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A291E"/>
    <w:rsid w:val="152CD493"/>
    <w:rsid w:val="153107A9"/>
    <w:rsid w:val="15358DEE"/>
    <w:rsid w:val="153E322C"/>
    <w:rsid w:val="154665F8"/>
    <w:rsid w:val="1550BE52"/>
    <w:rsid w:val="15565003"/>
    <w:rsid w:val="1558A9B3"/>
    <w:rsid w:val="156CBC26"/>
    <w:rsid w:val="1576C273"/>
    <w:rsid w:val="158ACB66"/>
    <w:rsid w:val="158D18DE"/>
    <w:rsid w:val="15932A9A"/>
    <w:rsid w:val="159C340D"/>
    <w:rsid w:val="15A042AA"/>
    <w:rsid w:val="15AEA823"/>
    <w:rsid w:val="15B02D5E"/>
    <w:rsid w:val="15B4B7E0"/>
    <w:rsid w:val="15B60AFB"/>
    <w:rsid w:val="15B723EA"/>
    <w:rsid w:val="15C95B7A"/>
    <w:rsid w:val="15DA83BC"/>
    <w:rsid w:val="15DFC39A"/>
    <w:rsid w:val="15E48628"/>
    <w:rsid w:val="15E91FAB"/>
    <w:rsid w:val="15EAC712"/>
    <w:rsid w:val="15F2CCCB"/>
    <w:rsid w:val="16016721"/>
    <w:rsid w:val="1603211B"/>
    <w:rsid w:val="1609876B"/>
    <w:rsid w:val="160A0CEC"/>
    <w:rsid w:val="161D56FA"/>
    <w:rsid w:val="1623616D"/>
    <w:rsid w:val="1626BE83"/>
    <w:rsid w:val="16277D16"/>
    <w:rsid w:val="164ADE94"/>
    <w:rsid w:val="1654E5AC"/>
    <w:rsid w:val="1660D4FD"/>
    <w:rsid w:val="1661F218"/>
    <w:rsid w:val="1665014A"/>
    <w:rsid w:val="1687D1D3"/>
    <w:rsid w:val="168A7DBA"/>
    <w:rsid w:val="168E7F01"/>
    <w:rsid w:val="1691B474"/>
    <w:rsid w:val="16925DD6"/>
    <w:rsid w:val="16952D5D"/>
    <w:rsid w:val="169B614F"/>
    <w:rsid w:val="169C8658"/>
    <w:rsid w:val="16A4FC85"/>
    <w:rsid w:val="16B783A1"/>
    <w:rsid w:val="16C56AF9"/>
    <w:rsid w:val="16C9C101"/>
    <w:rsid w:val="16CC63DB"/>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85554"/>
    <w:rsid w:val="18A1D5A2"/>
    <w:rsid w:val="18A88AD3"/>
    <w:rsid w:val="18AD2C46"/>
    <w:rsid w:val="18B089F0"/>
    <w:rsid w:val="18C825D2"/>
    <w:rsid w:val="18CA8367"/>
    <w:rsid w:val="18CC8CC4"/>
    <w:rsid w:val="18D1A6D9"/>
    <w:rsid w:val="18D52F66"/>
    <w:rsid w:val="18DA3269"/>
    <w:rsid w:val="18DB091F"/>
    <w:rsid w:val="18E830C4"/>
    <w:rsid w:val="18E8CBA7"/>
    <w:rsid w:val="18F3B8CE"/>
    <w:rsid w:val="190E3574"/>
    <w:rsid w:val="191439EC"/>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D65B52"/>
    <w:rsid w:val="19DE0B32"/>
    <w:rsid w:val="19E59D65"/>
    <w:rsid w:val="19E64298"/>
    <w:rsid w:val="19EFE81D"/>
    <w:rsid w:val="19FAE58B"/>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F70A5"/>
    <w:rsid w:val="1A91E989"/>
    <w:rsid w:val="1A930996"/>
    <w:rsid w:val="1AB0FC41"/>
    <w:rsid w:val="1ABCC713"/>
    <w:rsid w:val="1AC97FF6"/>
    <w:rsid w:val="1ACD638A"/>
    <w:rsid w:val="1ACE800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FD129"/>
    <w:rsid w:val="1B7020FE"/>
    <w:rsid w:val="1B718944"/>
    <w:rsid w:val="1B80C9BC"/>
    <w:rsid w:val="1B859C53"/>
    <w:rsid w:val="1B86BD39"/>
    <w:rsid w:val="1B8C4851"/>
    <w:rsid w:val="1B99EC1E"/>
    <w:rsid w:val="1BB0AD16"/>
    <w:rsid w:val="1BBF4C71"/>
    <w:rsid w:val="1BC41978"/>
    <w:rsid w:val="1BC576C6"/>
    <w:rsid w:val="1BC6577E"/>
    <w:rsid w:val="1BC70BDB"/>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760252"/>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D05197F"/>
    <w:rsid w:val="1D0546F6"/>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FBA50"/>
    <w:rsid w:val="1D79E457"/>
    <w:rsid w:val="1D7AE1EB"/>
    <w:rsid w:val="1D80DABA"/>
    <w:rsid w:val="1D817B1E"/>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C1976B"/>
    <w:rsid w:val="1EC97523"/>
    <w:rsid w:val="1ECBF7D5"/>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762DC"/>
    <w:rsid w:val="1F62CA94"/>
    <w:rsid w:val="1F716DB2"/>
    <w:rsid w:val="1F74BD64"/>
    <w:rsid w:val="1F76C101"/>
    <w:rsid w:val="1F784EC9"/>
    <w:rsid w:val="1F7ABE61"/>
    <w:rsid w:val="1F7F8170"/>
    <w:rsid w:val="1F87AB9B"/>
    <w:rsid w:val="1F88938E"/>
    <w:rsid w:val="1F911451"/>
    <w:rsid w:val="1F958051"/>
    <w:rsid w:val="1F9A054D"/>
    <w:rsid w:val="1F9B025D"/>
    <w:rsid w:val="1F9C3CFE"/>
    <w:rsid w:val="1FBACB2C"/>
    <w:rsid w:val="1FC41585"/>
    <w:rsid w:val="1FC6C823"/>
    <w:rsid w:val="1FC9EAD3"/>
    <w:rsid w:val="1FCBA314"/>
    <w:rsid w:val="1FE2B67C"/>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82A3BB"/>
    <w:rsid w:val="20891A80"/>
    <w:rsid w:val="208B8171"/>
    <w:rsid w:val="209D54AD"/>
    <w:rsid w:val="20A8DE77"/>
    <w:rsid w:val="20BAAC6A"/>
    <w:rsid w:val="20BDEE86"/>
    <w:rsid w:val="20C5B569"/>
    <w:rsid w:val="20C6C1BD"/>
    <w:rsid w:val="20CB86D6"/>
    <w:rsid w:val="20D90047"/>
    <w:rsid w:val="20E653F4"/>
    <w:rsid w:val="20ED170B"/>
    <w:rsid w:val="20EFC372"/>
    <w:rsid w:val="20FBB230"/>
    <w:rsid w:val="20FEEFCA"/>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59B03"/>
    <w:rsid w:val="219CEC02"/>
    <w:rsid w:val="219D9F86"/>
    <w:rsid w:val="219DCDCB"/>
    <w:rsid w:val="21A7FAC4"/>
    <w:rsid w:val="21B83E92"/>
    <w:rsid w:val="21BDD829"/>
    <w:rsid w:val="21BF132D"/>
    <w:rsid w:val="21C0E414"/>
    <w:rsid w:val="21C35C60"/>
    <w:rsid w:val="21CFB3C9"/>
    <w:rsid w:val="21DE5D40"/>
    <w:rsid w:val="21DEA715"/>
    <w:rsid w:val="21E17470"/>
    <w:rsid w:val="21ED3495"/>
    <w:rsid w:val="21FA6FEB"/>
    <w:rsid w:val="21FD5F8C"/>
    <w:rsid w:val="21FE9437"/>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C6C20"/>
    <w:rsid w:val="232CE13F"/>
    <w:rsid w:val="2332BF10"/>
    <w:rsid w:val="2333C8AB"/>
    <w:rsid w:val="234462DE"/>
    <w:rsid w:val="2349957D"/>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D0214"/>
    <w:rsid w:val="242D8707"/>
    <w:rsid w:val="24383F4F"/>
    <w:rsid w:val="24511224"/>
    <w:rsid w:val="24596EA8"/>
    <w:rsid w:val="245EF039"/>
    <w:rsid w:val="2462FAFF"/>
    <w:rsid w:val="24656EE4"/>
    <w:rsid w:val="246E1B00"/>
    <w:rsid w:val="246F8569"/>
    <w:rsid w:val="24804F4A"/>
    <w:rsid w:val="24828DA8"/>
    <w:rsid w:val="24898F24"/>
    <w:rsid w:val="249058C3"/>
    <w:rsid w:val="24977B5F"/>
    <w:rsid w:val="249A7447"/>
    <w:rsid w:val="24A1F59C"/>
    <w:rsid w:val="24AB615B"/>
    <w:rsid w:val="24AD5046"/>
    <w:rsid w:val="24BC3291"/>
    <w:rsid w:val="24C0C84A"/>
    <w:rsid w:val="24C1600F"/>
    <w:rsid w:val="24C90405"/>
    <w:rsid w:val="24CD77D8"/>
    <w:rsid w:val="24D47823"/>
    <w:rsid w:val="24DA1E74"/>
    <w:rsid w:val="24ED8D27"/>
    <w:rsid w:val="24F36EB1"/>
    <w:rsid w:val="24F56938"/>
    <w:rsid w:val="24F61A9C"/>
    <w:rsid w:val="24FF0CF8"/>
    <w:rsid w:val="2514A1D1"/>
    <w:rsid w:val="25182FAA"/>
    <w:rsid w:val="25210B75"/>
    <w:rsid w:val="25212BFD"/>
    <w:rsid w:val="25282C85"/>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75B4AD"/>
    <w:rsid w:val="2676A6A7"/>
    <w:rsid w:val="267ED3C7"/>
    <w:rsid w:val="26809D0F"/>
    <w:rsid w:val="26840AD9"/>
    <w:rsid w:val="268414C7"/>
    <w:rsid w:val="26888F55"/>
    <w:rsid w:val="268E4C3B"/>
    <w:rsid w:val="26916828"/>
    <w:rsid w:val="26C313D4"/>
    <w:rsid w:val="26CB46F8"/>
    <w:rsid w:val="26D5525B"/>
    <w:rsid w:val="26E09A4D"/>
    <w:rsid w:val="26EE4098"/>
    <w:rsid w:val="26FC88FB"/>
    <w:rsid w:val="27008914"/>
    <w:rsid w:val="27012B09"/>
    <w:rsid w:val="2704E89C"/>
    <w:rsid w:val="2705791A"/>
    <w:rsid w:val="27059A38"/>
    <w:rsid w:val="270B8391"/>
    <w:rsid w:val="270E3B3F"/>
    <w:rsid w:val="27177B49"/>
    <w:rsid w:val="271B402D"/>
    <w:rsid w:val="272DB753"/>
    <w:rsid w:val="272EDAA0"/>
    <w:rsid w:val="2738ABD6"/>
    <w:rsid w:val="2738EEEB"/>
    <w:rsid w:val="273AB0A3"/>
    <w:rsid w:val="274DBA73"/>
    <w:rsid w:val="274F9249"/>
    <w:rsid w:val="275876B3"/>
    <w:rsid w:val="275DA61D"/>
    <w:rsid w:val="275F1280"/>
    <w:rsid w:val="276219AF"/>
    <w:rsid w:val="27658C8D"/>
    <w:rsid w:val="276B08AA"/>
    <w:rsid w:val="276BC2AD"/>
    <w:rsid w:val="277D5E33"/>
    <w:rsid w:val="278761B7"/>
    <w:rsid w:val="2791A586"/>
    <w:rsid w:val="279C2174"/>
    <w:rsid w:val="27A3CD14"/>
    <w:rsid w:val="27AADD42"/>
    <w:rsid w:val="27AD636A"/>
    <w:rsid w:val="27B47239"/>
    <w:rsid w:val="27C0DD7A"/>
    <w:rsid w:val="27C65389"/>
    <w:rsid w:val="27CB7B6F"/>
    <w:rsid w:val="27CE4B22"/>
    <w:rsid w:val="27D6DDA6"/>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FF6CA"/>
    <w:rsid w:val="2862FA82"/>
    <w:rsid w:val="28674C93"/>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D8C3E1"/>
    <w:rsid w:val="28D8FC0F"/>
    <w:rsid w:val="28DCA986"/>
    <w:rsid w:val="28E001F1"/>
    <w:rsid w:val="28E77FA4"/>
    <w:rsid w:val="28F616D7"/>
    <w:rsid w:val="290F57DE"/>
    <w:rsid w:val="291B8600"/>
    <w:rsid w:val="291FFCDA"/>
    <w:rsid w:val="29309134"/>
    <w:rsid w:val="294A2428"/>
    <w:rsid w:val="2952F6ED"/>
    <w:rsid w:val="295586D7"/>
    <w:rsid w:val="295695D8"/>
    <w:rsid w:val="29622BF5"/>
    <w:rsid w:val="296460F8"/>
    <w:rsid w:val="2967E28C"/>
    <w:rsid w:val="296E104C"/>
    <w:rsid w:val="29708A43"/>
    <w:rsid w:val="29876EC8"/>
    <w:rsid w:val="2993858C"/>
    <w:rsid w:val="2999696A"/>
    <w:rsid w:val="29A79634"/>
    <w:rsid w:val="29BA73C9"/>
    <w:rsid w:val="29BFDE0C"/>
    <w:rsid w:val="29C3B0F6"/>
    <w:rsid w:val="29C9AA51"/>
    <w:rsid w:val="29CA1D6D"/>
    <w:rsid w:val="29D81DB3"/>
    <w:rsid w:val="29DBAAC3"/>
    <w:rsid w:val="29DEE05C"/>
    <w:rsid w:val="29EE3EB0"/>
    <w:rsid w:val="29EFEC18"/>
    <w:rsid w:val="29F38DA4"/>
    <w:rsid w:val="2A0B0719"/>
    <w:rsid w:val="2A1A2788"/>
    <w:rsid w:val="2A2469F3"/>
    <w:rsid w:val="2A4138F3"/>
    <w:rsid w:val="2A4C4F89"/>
    <w:rsid w:val="2A4D6EA6"/>
    <w:rsid w:val="2A4DD80B"/>
    <w:rsid w:val="2A553E11"/>
    <w:rsid w:val="2A562DEA"/>
    <w:rsid w:val="2A5B8318"/>
    <w:rsid w:val="2A5D3D4E"/>
    <w:rsid w:val="2A6A03DA"/>
    <w:rsid w:val="2A71C88D"/>
    <w:rsid w:val="2A80CA6F"/>
    <w:rsid w:val="2A84AC4E"/>
    <w:rsid w:val="2A8B1CD5"/>
    <w:rsid w:val="2A96D6A6"/>
    <w:rsid w:val="2AA56BCF"/>
    <w:rsid w:val="2AA6DCEE"/>
    <w:rsid w:val="2AA83908"/>
    <w:rsid w:val="2AB17F5A"/>
    <w:rsid w:val="2AB9BC20"/>
    <w:rsid w:val="2ABE6EC5"/>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C13B15C"/>
    <w:rsid w:val="2C17B5F3"/>
    <w:rsid w:val="2C1A0021"/>
    <w:rsid w:val="2C1BE03F"/>
    <w:rsid w:val="2C3A424E"/>
    <w:rsid w:val="2C463F24"/>
    <w:rsid w:val="2C4E59D8"/>
    <w:rsid w:val="2C5D70E1"/>
    <w:rsid w:val="2C72EF8C"/>
    <w:rsid w:val="2C73DC99"/>
    <w:rsid w:val="2C8C401B"/>
    <w:rsid w:val="2C9CCC60"/>
    <w:rsid w:val="2CA4BE39"/>
    <w:rsid w:val="2CA639E8"/>
    <w:rsid w:val="2CB8BE40"/>
    <w:rsid w:val="2CBB352B"/>
    <w:rsid w:val="2CBBBB89"/>
    <w:rsid w:val="2CC8E93A"/>
    <w:rsid w:val="2CCB6DE2"/>
    <w:rsid w:val="2CD3D955"/>
    <w:rsid w:val="2CDB7CB4"/>
    <w:rsid w:val="2CDCDB88"/>
    <w:rsid w:val="2CF2965F"/>
    <w:rsid w:val="2CFB1EB3"/>
    <w:rsid w:val="2D1659F1"/>
    <w:rsid w:val="2D22351C"/>
    <w:rsid w:val="2D24700F"/>
    <w:rsid w:val="2D3EA500"/>
    <w:rsid w:val="2D47B17E"/>
    <w:rsid w:val="2D4B939A"/>
    <w:rsid w:val="2D500368"/>
    <w:rsid w:val="2D5EBFFA"/>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772BD"/>
    <w:rsid w:val="2DBFDEC7"/>
    <w:rsid w:val="2DC9F2A6"/>
    <w:rsid w:val="2DD07E21"/>
    <w:rsid w:val="2DD6FE03"/>
    <w:rsid w:val="2DD7B8FF"/>
    <w:rsid w:val="2DD87228"/>
    <w:rsid w:val="2DE6A56E"/>
    <w:rsid w:val="2DEED7EB"/>
    <w:rsid w:val="2DF5252F"/>
    <w:rsid w:val="2E1D4C0B"/>
    <w:rsid w:val="2E300717"/>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FA55D"/>
    <w:rsid w:val="2F31516B"/>
    <w:rsid w:val="2F331931"/>
    <w:rsid w:val="2F3F3164"/>
    <w:rsid w:val="2F59A7D2"/>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B01C74"/>
    <w:rsid w:val="30B9E635"/>
    <w:rsid w:val="30BCE473"/>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94BA6C"/>
    <w:rsid w:val="319F6826"/>
    <w:rsid w:val="31B0B792"/>
    <w:rsid w:val="31BB9A13"/>
    <w:rsid w:val="31C3576F"/>
    <w:rsid w:val="31CD587E"/>
    <w:rsid w:val="31E0D56C"/>
    <w:rsid w:val="31E5A31F"/>
    <w:rsid w:val="31E73437"/>
    <w:rsid w:val="31F4B7AC"/>
    <w:rsid w:val="31F93B81"/>
    <w:rsid w:val="31FD699B"/>
    <w:rsid w:val="320369EC"/>
    <w:rsid w:val="320A26CB"/>
    <w:rsid w:val="32130196"/>
    <w:rsid w:val="321D440D"/>
    <w:rsid w:val="321E3A26"/>
    <w:rsid w:val="3220FE38"/>
    <w:rsid w:val="32313713"/>
    <w:rsid w:val="323978BD"/>
    <w:rsid w:val="323C4E02"/>
    <w:rsid w:val="3243D623"/>
    <w:rsid w:val="324B3969"/>
    <w:rsid w:val="32528E6F"/>
    <w:rsid w:val="3256507B"/>
    <w:rsid w:val="3260E91B"/>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D654E4"/>
    <w:rsid w:val="33D95A6F"/>
    <w:rsid w:val="33DAD17E"/>
    <w:rsid w:val="33DBF1CA"/>
    <w:rsid w:val="33DCA399"/>
    <w:rsid w:val="33DD6D81"/>
    <w:rsid w:val="33ED73BE"/>
    <w:rsid w:val="33F810E4"/>
    <w:rsid w:val="340560F3"/>
    <w:rsid w:val="34122D0D"/>
    <w:rsid w:val="341AB0FA"/>
    <w:rsid w:val="341FDE92"/>
    <w:rsid w:val="343F466B"/>
    <w:rsid w:val="3440AFAA"/>
    <w:rsid w:val="34410414"/>
    <w:rsid w:val="3441DE6E"/>
    <w:rsid w:val="344526C5"/>
    <w:rsid w:val="344F4653"/>
    <w:rsid w:val="34634794"/>
    <w:rsid w:val="34640DF4"/>
    <w:rsid w:val="346691FF"/>
    <w:rsid w:val="34691E44"/>
    <w:rsid w:val="3469E67F"/>
    <w:rsid w:val="346A7D11"/>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83078"/>
    <w:rsid w:val="34DFA4A6"/>
    <w:rsid w:val="34E6361F"/>
    <w:rsid w:val="34EA86E7"/>
    <w:rsid w:val="34EC0116"/>
    <w:rsid w:val="35079B86"/>
    <w:rsid w:val="3507D716"/>
    <w:rsid w:val="350E06A2"/>
    <w:rsid w:val="35142C5B"/>
    <w:rsid w:val="35152EF8"/>
    <w:rsid w:val="353E1F1D"/>
    <w:rsid w:val="3556AE9D"/>
    <w:rsid w:val="355EFE6C"/>
    <w:rsid w:val="3563C6B7"/>
    <w:rsid w:val="356FCD4C"/>
    <w:rsid w:val="357D56D0"/>
    <w:rsid w:val="358570E0"/>
    <w:rsid w:val="35893C0D"/>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6072093"/>
    <w:rsid w:val="360F6E2D"/>
    <w:rsid w:val="361483FE"/>
    <w:rsid w:val="361A8900"/>
    <w:rsid w:val="361C1C37"/>
    <w:rsid w:val="361C5869"/>
    <w:rsid w:val="361D1CCD"/>
    <w:rsid w:val="36230A99"/>
    <w:rsid w:val="362CBC9F"/>
    <w:rsid w:val="3636FC57"/>
    <w:rsid w:val="36421285"/>
    <w:rsid w:val="3644BAB4"/>
    <w:rsid w:val="3644F66C"/>
    <w:rsid w:val="364AA0A9"/>
    <w:rsid w:val="36539342"/>
    <w:rsid w:val="365C5DA2"/>
    <w:rsid w:val="3663ACD4"/>
    <w:rsid w:val="36665552"/>
    <w:rsid w:val="366F8854"/>
    <w:rsid w:val="367205EE"/>
    <w:rsid w:val="36799CAF"/>
    <w:rsid w:val="367C297A"/>
    <w:rsid w:val="36863223"/>
    <w:rsid w:val="36892A50"/>
    <w:rsid w:val="36979D93"/>
    <w:rsid w:val="36A78198"/>
    <w:rsid w:val="36AB98CE"/>
    <w:rsid w:val="36ABEE97"/>
    <w:rsid w:val="36AC33CD"/>
    <w:rsid w:val="36CFD159"/>
    <w:rsid w:val="36E4539C"/>
    <w:rsid w:val="36F21017"/>
    <w:rsid w:val="36F42E76"/>
    <w:rsid w:val="36F48F9C"/>
    <w:rsid w:val="36FFF3EB"/>
    <w:rsid w:val="3710C8F6"/>
    <w:rsid w:val="37110C80"/>
    <w:rsid w:val="37195FE2"/>
    <w:rsid w:val="371A7F1A"/>
    <w:rsid w:val="374A13A5"/>
    <w:rsid w:val="374E915C"/>
    <w:rsid w:val="37514D84"/>
    <w:rsid w:val="37525E74"/>
    <w:rsid w:val="3786B7B5"/>
    <w:rsid w:val="3788717E"/>
    <w:rsid w:val="378CDFDD"/>
    <w:rsid w:val="379986A2"/>
    <w:rsid w:val="3799B033"/>
    <w:rsid w:val="379B2543"/>
    <w:rsid w:val="379D9D18"/>
    <w:rsid w:val="37A3F95A"/>
    <w:rsid w:val="37ABC0AC"/>
    <w:rsid w:val="37B0DD0A"/>
    <w:rsid w:val="37B184F0"/>
    <w:rsid w:val="37BCE76D"/>
    <w:rsid w:val="37C1DB7E"/>
    <w:rsid w:val="37D0D06C"/>
    <w:rsid w:val="37DC777F"/>
    <w:rsid w:val="37E3EE1D"/>
    <w:rsid w:val="37E90E8E"/>
    <w:rsid w:val="37EBC86A"/>
    <w:rsid w:val="37EDA173"/>
    <w:rsid w:val="37EDF99D"/>
    <w:rsid w:val="37F29DFC"/>
    <w:rsid w:val="37FBFB58"/>
    <w:rsid w:val="3801C0BE"/>
    <w:rsid w:val="3804CF5D"/>
    <w:rsid w:val="3805A54F"/>
    <w:rsid w:val="380C7C53"/>
    <w:rsid w:val="380EB371"/>
    <w:rsid w:val="381A3552"/>
    <w:rsid w:val="382E2887"/>
    <w:rsid w:val="3838CD51"/>
    <w:rsid w:val="38396B9C"/>
    <w:rsid w:val="38475D89"/>
    <w:rsid w:val="384E20C0"/>
    <w:rsid w:val="386374A6"/>
    <w:rsid w:val="386719CE"/>
    <w:rsid w:val="386C5572"/>
    <w:rsid w:val="38702FBF"/>
    <w:rsid w:val="387929C2"/>
    <w:rsid w:val="387A6BC4"/>
    <w:rsid w:val="387F0BFA"/>
    <w:rsid w:val="388822FB"/>
    <w:rsid w:val="3889BFFC"/>
    <w:rsid w:val="3890C55C"/>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F64355"/>
    <w:rsid w:val="3A0E8ABF"/>
    <w:rsid w:val="3A146DAD"/>
    <w:rsid w:val="3A14A315"/>
    <w:rsid w:val="3A1DE1CA"/>
    <w:rsid w:val="3A1FC5CC"/>
    <w:rsid w:val="3A22132B"/>
    <w:rsid w:val="3A2FE4BF"/>
    <w:rsid w:val="3A33C1D5"/>
    <w:rsid w:val="3A352C53"/>
    <w:rsid w:val="3A380161"/>
    <w:rsid w:val="3A3C4021"/>
    <w:rsid w:val="3A3EC7E4"/>
    <w:rsid w:val="3A40BA39"/>
    <w:rsid w:val="3A49D74C"/>
    <w:rsid w:val="3A70A601"/>
    <w:rsid w:val="3A743883"/>
    <w:rsid w:val="3A785D7E"/>
    <w:rsid w:val="3A903CD4"/>
    <w:rsid w:val="3A9F5701"/>
    <w:rsid w:val="3AA169E0"/>
    <w:rsid w:val="3AA8D4A7"/>
    <w:rsid w:val="3AB983FC"/>
    <w:rsid w:val="3ABB6BA0"/>
    <w:rsid w:val="3ACA6815"/>
    <w:rsid w:val="3ACBE2A8"/>
    <w:rsid w:val="3ACE7AA8"/>
    <w:rsid w:val="3AD4B8C2"/>
    <w:rsid w:val="3AD5E608"/>
    <w:rsid w:val="3AD665D9"/>
    <w:rsid w:val="3AD6A431"/>
    <w:rsid w:val="3ADDDA38"/>
    <w:rsid w:val="3AE90B29"/>
    <w:rsid w:val="3B018E8C"/>
    <w:rsid w:val="3B0DED35"/>
    <w:rsid w:val="3B0F05D3"/>
    <w:rsid w:val="3B165A92"/>
    <w:rsid w:val="3B232D15"/>
    <w:rsid w:val="3B238C70"/>
    <w:rsid w:val="3B2CF02E"/>
    <w:rsid w:val="3B2DD742"/>
    <w:rsid w:val="3B33419F"/>
    <w:rsid w:val="3B3719C5"/>
    <w:rsid w:val="3B4911EA"/>
    <w:rsid w:val="3B5A304B"/>
    <w:rsid w:val="3B61FFF1"/>
    <w:rsid w:val="3B6D7111"/>
    <w:rsid w:val="3B6FE153"/>
    <w:rsid w:val="3B7026DB"/>
    <w:rsid w:val="3B7560EE"/>
    <w:rsid w:val="3B7BFD7D"/>
    <w:rsid w:val="3B7FD27C"/>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F65F7"/>
    <w:rsid w:val="3C5FAF96"/>
    <w:rsid w:val="3C663608"/>
    <w:rsid w:val="3C6AE95C"/>
    <w:rsid w:val="3C6D6C75"/>
    <w:rsid w:val="3C76412D"/>
    <w:rsid w:val="3C769C67"/>
    <w:rsid w:val="3C866F7B"/>
    <w:rsid w:val="3C8AC9B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E5DDD6"/>
    <w:rsid w:val="3CF2AA31"/>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E380DB"/>
    <w:rsid w:val="3DED7941"/>
    <w:rsid w:val="3DEF4660"/>
    <w:rsid w:val="3DF6923E"/>
    <w:rsid w:val="3DFB332A"/>
    <w:rsid w:val="3E05A72B"/>
    <w:rsid w:val="3E10E215"/>
    <w:rsid w:val="3E2078FE"/>
    <w:rsid w:val="3E2266A0"/>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7D7058"/>
    <w:rsid w:val="3E846560"/>
    <w:rsid w:val="3E8909A4"/>
    <w:rsid w:val="3E8A8C9D"/>
    <w:rsid w:val="3E94B9E2"/>
    <w:rsid w:val="3EA18740"/>
    <w:rsid w:val="3EA1E9E4"/>
    <w:rsid w:val="3EA2807E"/>
    <w:rsid w:val="3EACF9C2"/>
    <w:rsid w:val="3EB119BC"/>
    <w:rsid w:val="3EB92736"/>
    <w:rsid w:val="3ED62653"/>
    <w:rsid w:val="3EE17CF9"/>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B2E5A"/>
    <w:rsid w:val="3FD7E257"/>
    <w:rsid w:val="3FDB34F7"/>
    <w:rsid w:val="3FDD238E"/>
    <w:rsid w:val="3FDF161E"/>
    <w:rsid w:val="3FE75F15"/>
    <w:rsid w:val="3FE9C6EB"/>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D5DB89"/>
    <w:rsid w:val="40E90FF0"/>
    <w:rsid w:val="40EDB178"/>
    <w:rsid w:val="40F87C48"/>
    <w:rsid w:val="40F994A3"/>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8510C"/>
    <w:rsid w:val="418BA341"/>
    <w:rsid w:val="419BD8E8"/>
    <w:rsid w:val="419EF5B8"/>
    <w:rsid w:val="41A869E7"/>
    <w:rsid w:val="41B78F1A"/>
    <w:rsid w:val="41DCE69B"/>
    <w:rsid w:val="41DDD097"/>
    <w:rsid w:val="41DEAA74"/>
    <w:rsid w:val="41ED805E"/>
    <w:rsid w:val="41EE7E5D"/>
    <w:rsid w:val="41F1471B"/>
    <w:rsid w:val="41F6AA67"/>
    <w:rsid w:val="41F8AE9E"/>
    <w:rsid w:val="41FA2FA7"/>
    <w:rsid w:val="41FB37A7"/>
    <w:rsid w:val="4226E9C3"/>
    <w:rsid w:val="422702F9"/>
    <w:rsid w:val="4237972D"/>
    <w:rsid w:val="42400862"/>
    <w:rsid w:val="4247D61F"/>
    <w:rsid w:val="425AA49C"/>
    <w:rsid w:val="426189E7"/>
    <w:rsid w:val="42660885"/>
    <w:rsid w:val="426B50D8"/>
    <w:rsid w:val="4272FF38"/>
    <w:rsid w:val="42737281"/>
    <w:rsid w:val="427C61A4"/>
    <w:rsid w:val="427C724F"/>
    <w:rsid w:val="427ED938"/>
    <w:rsid w:val="427FB9B0"/>
    <w:rsid w:val="4285C2C1"/>
    <w:rsid w:val="4297F33B"/>
    <w:rsid w:val="42A9F3DF"/>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B36A97"/>
    <w:rsid w:val="43BD0385"/>
    <w:rsid w:val="43CA7E97"/>
    <w:rsid w:val="43CB007F"/>
    <w:rsid w:val="43D4DC5A"/>
    <w:rsid w:val="43DB575C"/>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60CEC"/>
    <w:rsid w:val="44BBDA42"/>
    <w:rsid w:val="44BF8C5A"/>
    <w:rsid w:val="44C04530"/>
    <w:rsid w:val="44C161DA"/>
    <w:rsid w:val="44C26E2D"/>
    <w:rsid w:val="44C4E9D3"/>
    <w:rsid w:val="44CC7665"/>
    <w:rsid w:val="44E60F4B"/>
    <w:rsid w:val="44EBCB8C"/>
    <w:rsid w:val="44EEF729"/>
    <w:rsid w:val="44FDB8EF"/>
    <w:rsid w:val="44FEC764"/>
    <w:rsid w:val="450C8FD5"/>
    <w:rsid w:val="450CA94F"/>
    <w:rsid w:val="451ECCEC"/>
    <w:rsid w:val="4527196E"/>
    <w:rsid w:val="4527AE39"/>
    <w:rsid w:val="4534A6D7"/>
    <w:rsid w:val="453DA9A0"/>
    <w:rsid w:val="454A69AF"/>
    <w:rsid w:val="454C8467"/>
    <w:rsid w:val="454DE844"/>
    <w:rsid w:val="455B7638"/>
    <w:rsid w:val="4579AD7B"/>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60F2196"/>
    <w:rsid w:val="461A7238"/>
    <w:rsid w:val="46283EE8"/>
    <w:rsid w:val="4632C937"/>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C91294"/>
    <w:rsid w:val="46CF9C7A"/>
    <w:rsid w:val="46D1BEC7"/>
    <w:rsid w:val="46D3EE32"/>
    <w:rsid w:val="46E23005"/>
    <w:rsid w:val="46ECE0B6"/>
    <w:rsid w:val="46EE84B0"/>
    <w:rsid w:val="46F3A92F"/>
    <w:rsid w:val="46F5D754"/>
    <w:rsid w:val="46F6D7E9"/>
    <w:rsid w:val="4700935F"/>
    <w:rsid w:val="47186E6E"/>
    <w:rsid w:val="47348B7A"/>
    <w:rsid w:val="4735004A"/>
    <w:rsid w:val="4735D0BC"/>
    <w:rsid w:val="4736C5E1"/>
    <w:rsid w:val="4742046A"/>
    <w:rsid w:val="47432462"/>
    <w:rsid w:val="47476E1D"/>
    <w:rsid w:val="4747DCAF"/>
    <w:rsid w:val="476B7816"/>
    <w:rsid w:val="4771728E"/>
    <w:rsid w:val="4773997D"/>
    <w:rsid w:val="4773CC5A"/>
    <w:rsid w:val="47741EB7"/>
    <w:rsid w:val="478B8CE5"/>
    <w:rsid w:val="4793D92E"/>
    <w:rsid w:val="479617B0"/>
    <w:rsid w:val="479714C7"/>
    <w:rsid w:val="479AAA5A"/>
    <w:rsid w:val="47A640D9"/>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6CEB6"/>
    <w:rsid w:val="492152FF"/>
    <w:rsid w:val="492F5F25"/>
    <w:rsid w:val="49511205"/>
    <w:rsid w:val="4958D99C"/>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94855"/>
    <w:rsid w:val="4B200D69"/>
    <w:rsid w:val="4B21F4D7"/>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FC0E7"/>
    <w:rsid w:val="4C10C999"/>
    <w:rsid w:val="4C10F431"/>
    <w:rsid w:val="4C13C5DE"/>
    <w:rsid w:val="4C15FD5F"/>
    <w:rsid w:val="4C1F66FA"/>
    <w:rsid w:val="4C2A7B3E"/>
    <w:rsid w:val="4C2E9352"/>
    <w:rsid w:val="4C303F01"/>
    <w:rsid w:val="4C4B150E"/>
    <w:rsid w:val="4C55109F"/>
    <w:rsid w:val="4C57A5D9"/>
    <w:rsid w:val="4C59F532"/>
    <w:rsid w:val="4C5B92C9"/>
    <w:rsid w:val="4C7481D2"/>
    <w:rsid w:val="4C7A8627"/>
    <w:rsid w:val="4C80A10F"/>
    <w:rsid w:val="4C899508"/>
    <w:rsid w:val="4C89B430"/>
    <w:rsid w:val="4CA157CC"/>
    <w:rsid w:val="4CA300EF"/>
    <w:rsid w:val="4CB5CDA7"/>
    <w:rsid w:val="4CC1CD6C"/>
    <w:rsid w:val="4CC87FEC"/>
    <w:rsid w:val="4CCB03F0"/>
    <w:rsid w:val="4CCEB497"/>
    <w:rsid w:val="4CDF0E29"/>
    <w:rsid w:val="4CEA5828"/>
    <w:rsid w:val="4CEFDE7E"/>
    <w:rsid w:val="4CF3DD5C"/>
    <w:rsid w:val="4CF41449"/>
    <w:rsid w:val="4CFEA4A6"/>
    <w:rsid w:val="4D02AE77"/>
    <w:rsid w:val="4D080637"/>
    <w:rsid w:val="4D11CC1D"/>
    <w:rsid w:val="4D189755"/>
    <w:rsid w:val="4D19E95D"/>
    <w:rsid w:val="4D1A1C56"/>
    <w:rsid w:val="4D2183F6"/>
    <w:rsid w:val="4D24B1AC"/>
    <w:rsid w:val="4D273816"/>
    <w:rsid w:val="4D2C7154"/>
    <w:rsid w:val="4D3CA781"/>
    <w:rsid w:val="4D45F909"/>
    <w:rsid w:val="4D48E3C2"/>
    <w:rsid w:val="4D54D219"/>
    <w:rsid w:val="4D596AF2"/>
    <w:rsid w:val="4D5BE65C"/>
    <w:rsid w:val="4D5E5D68"/>
    <w:rsid w:val="4D641FDD"/>
    <w:rsid w:val="4D73FACB"/>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865B8"/>
    <w:rsid w:val="4EE96877"/>
    <w:rsid w:val="4EEEB905"/>
    <w:rsid w:val="4EF49982"/>
    <w:rsid w:val="4EF6F220"/>
    <w:rsid w:val="4EFD6B56"/>
    <w:rsid w:val="4F007B02"/>
    <w:rsid w:val="4F01B120"/>
    <w:rsid w:val="4F061965"/>
    <w:rsid w:val="4F07A8CF"/>
    <w:rsid w:val="4F08EA0B"/>
    <w:rsid w:val="4F0DC51B"/>
    <w:rsid w:val="4F1135C6"/>
    <w:rsid w:val="4F1E6763"/>
    <w:rsid w:val="4F20E839"/>
    <w:rsid w:val="4F29CFF9"/>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378667"/>
    <w:rsid w:val="5046B0C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50EE60"/>
    <w:rsid w:val="5161394A"/>
    <w:rsid w:val="51629381"/>
    <w:rsid w:val="5166C823"/>
    <w:rsid w:val="51675366"/>
    <w:rsid w:val="517A6C15"/>
    <w:rsid w:val="518491A3"/>
    <w:rsid w:val="51869D79"/>
    <w:rsid w:val="518AA1C1"/>
    <w:rsid w:val="51906309"/>
    <w:rsid w:val="5193CEBA"/>
    <w:rsid w:val="5199F01D"/>
    <w:rsid w:val="51B15EF6"/>
    <w:rsid w:val="51B9B562"/>
    <w:rsid w:val="51C18DD7"/>
    <w:rsid w:val="51D06CED"/>
    <w:rsid w:val="51D0C219"/>
    <w:rsid w:val="51D3FDD1"/>
    <w:rsid w:val="51FCED90"/>
    <w:rsid w:val="5201DEA1"/>
    <w:rsid w:val="5201F643"/>
    <w:rsid w:val="520C4EE2"/>
    <w:rsid w:val="521B6AED"/>
    <w:rsid w:val="521C6BCF"/>
    <w:rsid w:val="522260BC"/>
    <w:rsid w:val="5227CBD8"/>
    <w:rsid w:val="522CCF56"/>
    <w:rsid w:val="522F5F5F"/>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BED766"/>
    <w:rsid w:val="52C41D5E"/>
    <w:rsid w:val="52C99B70"/>
    <w:rsid w:val="52CF2E81"/>
    <w:rsid w:val="52D25804"/>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C738"/>
    <w:rsid w:val="53C0F944"/>
    <w:rsid w:val="53C29BB9"/>
    <w:rsid w:val="53CD4038"/>
    <w:rsid w:val="53E3CC56"/>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FBA1A"/>
    <w:rsid w:val="5444B1BE"/>
    <w:rsid w:val="544F9804"/>
    <w:rsid w:val="545DEA6B"/>
    <w:rsid w:val="54665042"/>
    <w:rsid w:val="54709485"/>
    <w:rsid w:val="5487E3FA"/>
    <w:rsid w:val="5497073B"/>
    <w:rsid w:val="5498557D"/>
    <w:rsid w:val="54A20941"/>
    <w:rsid w:val="54A279D5"/>
    <w:rsid w:val="54A51872"/>
    <w:rsid w:val="54ACAFF1"/>
    <w:rsid w:val="54AEA8A1"/>
    <w:rsid w:val="54AF1547"/>
    <w:rsid w:val="54B449B4"/>
    <w:rsid w:val="54B4F132"/>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453913"/>
    <w:rsid w:val="5546CB82"/>
    <w:rsid w:val="554A89E1"/>
    <w:rsid w:val="554C1859"/>
    <w:rsid w:val="554D86EA"/>
    <w:rsid w:val="555EB4F6"/>
    <w:rsid w:val="5562959D"/>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46D6"/>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810B9F9"/>
    <w:rsid w:val="58114D5A"/>
    <w:rsid w:val="5813310C"/>
    <w:rsid w:val="58197E64"/>
    <w:rsid w:val="5819EDD3"/>
    <w:rsid w:val="58271A6E"/>
    <w:rsid w:val="583485D0"/>
    <w:rsid w:val="58414270"/>
    <w:rsid w:val="5842393D"/>
    <w:rsid w:val="584500C2"/>
    <w:rsid w:val="5852ADA4"/>
    <w:rsid w:val="5853E608"/>
    <w:rsid w:val="5854150E"/>
    <w:rsid w:val="5859D720"/>
    <w:rsid w:val="58608AB9"/>
    <w:rsid w:val="586AA551"/>
    <w:rsid w:val="5882DE9D"/>
    <w:rsid w:val="5890B1EE"/>
    <w:rsid w:val="58928FEE"/>
    <w:rsid w:val="589905BC"/>
    <w:rsid w:val="589DDDC5"/>
    <w:rsid w:val="58A9ADB8"/>
    <w:rsid w:val="58B0162D"/>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34886"/>
    <w:rsid w:val="5976E2A1"/>
    <w:rsid w:val="597F63D9"/>
    <w:rsid w:val="5982F894"/>
    <w:rsid w:val="59923E10"/>
    <w:rsid w:val="599B89ED"/>
    <w:rsid w:val="59AE164A"/>
    <w:rsid w:val="59B5CB4E"/>
    <w:rsid w:val="59BE8E75"/>
    <w:rsid w:val="59C8E8A4"/>
    <w:rsid w:val="59CA57E3"/>
    <w:rsid w:val="59CBB725"/>
    <w:rsid w:val="59D3CBB7"/>
    <w:rsid w:val="59DD963D"/>
    <w:rsid w:val="59E943FF"/>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65C83D"/>
    <w:rsid w:val="5A6D4EB2"/>
    <w:rsid w:val="5A6E7221"/>
    <w:rsid w:val="5A781930"/>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E3F6A"/>
    <w:rsid w:val="5B7B9D41"/>
    <w:rsid w:val="5B804980"/>
    <w:rsid w:val="5B8071AC"/>
    <w:rsid w:val="5B8BBF97"/>
    <w:rsid w:val="5B8DDA68"/>
    <w:rsid w:val="5B908893"/>
    <w:rsid w:val="5B97BCF0"/>
    <w:rsid w:val="5B9D6BF4"/>
    <w:rsid w:val="5BA46317"/>
    <w:rsid w:val="5BAD68F3"/>
    <w:rsid w:val="5BB00B95"/>
    <w:rsid w:val="5BB01A40"/>
    <w:rsid w:val="5BB0778A"/>
    <w:rsid w:val="5BCD36B2"/>
    <w:rsid w:val="5BD0B6A9"/>
    <w:rsid w:val="5BD22AF2"/>
    <w:rsid w:val="5BD8E133"/>
    <w:rsid w:val="5BDC365A"/>
    <w:rsid w:val="5BE35BFF"/>
    <w:rsid w:val="5BEB8546"/>
    <w:rsid w:val="5BEBCA3F"/>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F47DD"/>
    <w:rsid w:val="5CF729A6"/>
    <w:rsid w:val="5CFD194A"/>
    <w:rsid w:val="5D07BF4D"/>
    <w:rsid w:val="5D24C42D"/>
    <w:rsid w:val="5D339BCC"/>
    <w:rsid w:val="5D3643E5"/>
    <w:rsid w:val="5D39681B"/>
    <w:rsid w:val="5D3B47C4"/>
    <w:rsid w:val="5D3C6153"/>
    <w:rsid w:val="5D3D04E5"/>
    <w:rsid w:val="5D3D4474"/>
    <w:rsid w:val="5D40D2B7"/>
    <w:rsid w:val="5D5F4D6A"/>
    <w:rsid w:val="5D6469C5"/>
    <w:rsid w:val="5D66F9BC"/>
    <w:rsid w:val="5D791B25"/>
    <w:rsid w:val="5D80572B"/>
    <w:rsid w:val="5D85B8BA"/>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28E410"/>
    <w:rsid w:val="5E35B78E"/>
    <w:rsid w:val="5E3718F8"/>
    <w:rsid w:val="5E3D7565"/>
    <w:rsid w:val="5E43D378"/>
    <w:rsid w:val="5E4AC700"/>
    <w:rsid w:val="5E5ACEBB"/>
    <w:rsid w:val="5E5B016A"/>
    <w:rsid w:val="5E5EEEE9"/>
    <w:rsid w:val="5E66891A"/>
    <w:rsid w:val="5E761BD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E045D1"/>
    <w:rsid w:val="5EE849F4"/>
    <w:rsid w:val="5EEA21B5"/>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F25EF"/>
    <w:rsid w:val="60100ED4"/>
    <w:rsid w:val="6010313A"/>
    <w:rsid w:val="601FD9BA"/>
    <w:rsid w:val="602666C0"/>
    <w:rsid w:val="602908D5"/>
    <w:rsid w:val="603145DA"/>
    <w:rsid w:val="60359DEB"/>
    <w:rsid w:val="603A9692"/>
    <w:rsid w:val="603FD6E8"/>
    <w:rsid w:val="6041E3EF"/>
    <w:rsid w:val="604B20B1"/>
    <w:rsid w:val="60577057"/>
    <w:rsid w:val="605D6A23"/>
    <w:rsid w:val="605F5F9A"/>
    <w:rsid w:val="6062A888"/>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A2F3F"/>
    <w:rsid w:val="60E8F0BE"/>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5D50"/>
    <w:rsid w:val="61C55950"/>
    <w:rsid w:val="61DBB5F8"/>
    <w:rsid w:val="61DE8139"/>
    <w:rsid w:val="61E55813"/>
    <w:rsid w:val="61E6446D"/>
    <w:rsid w:val="61E6E382"/>
    <w:rsid w:val="61F8209E"/>
    <w:rsid w:val="61FD56C2"/>
    <w:rsid w:val="620AF2E4"/>
    <w:rsid w:val="620C1656"/>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ED906"/>
    <w:rsid w:val="62AC2C75"/>
    <w:rsid w:val="62AD3D9F"/>
    <w:rsid w:val="62AF0987"/>
    <w:rsid w:val="62B5988B"/>
    <w:rsid w:val="62C0FAAB"/>
    <w:rsid w:val="62C3828F"/>
    <w:rsid w:val="62D5214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A8611A"/>
    <w:rsid w:val="64A9158A"/>
    <w:rsid w:val="64B94C0A"/>
    <w:rsid w:val="64C63087"/>
    <w:rsid w:val="64E44D40"/>
    <w:rsid w:val="64E51983"/>
    <w:rsid w:val="64EF411B"/>
    <w:rsid w:val="64F19914"/>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A0C01"/>
    <w:rsid w:val="6650F4AD"/>
    <w:rsid w:val="665CFA50"/>
    <w:rsid w:val="665F75BB"/>
    <w:rsid w:val="6662B4E9"/>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15FAFE"/>
    <w:rsid w:val="671BF8BD"/>
    <w:rsid w:val="6726120B"/>
    <w:rsid w:val="673000ED"/>
    <w:rsid w:val="6747886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F30C78"/>
    <w:rsid w:val="67FFF5F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BCA9A6"/>
    <w:rsid w:val="68C8AAD9"/>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B3FF7"/>
    <w:rsid w:val="696AEC6F"/>
    <w:rsid w:val="696E4D2C"/>
    <w:rsid w:val="6971A9A2"/>
    <w:rsid w:val="6972B439"/>
    <w:rsid w:val="697CCC10"/>
    <w:rsid w:val="697FAC94"/>
    <w:rsid w:val="697FF3FE"/>
    <w:rsid w:val="6986B311"/>
    <w:rsid w:val="69A4328F"/>
    <w:rsid w:val="69B00EC1"/>
    <w:rsid w:val="69B090BC"/>
    <w:rsid w:val="69B8E187"/>
    <w:rsid w:val="69C240B1"/>
    <w:rsid w:val="69CC6368"/>
    <w:rsid w:val="69D10171"/>
    <w:rsid w:val="69D72676"/>
    <w:rsid w:val="69EE0FDA"/>
    <w:rsid w:val="69EF68FF"/>
    <w:rsid w:val="69F4B115"/>
    <w:rsid w:val="6A000CC1"/>
    <w:rsid w:val="6A0815E8"/>
    <w:rsid w:val="6A0F116D"/>
    <w:rsid w:val="6A100679"/>
    <w:rsid w:val="6A144B53"/>
    <w:rsid w:val="6A1D693F"/>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3B248"/>
    <w:rsid w:val="6AB81DA6"/>
    <w:rsid w:val="6ABF6E2A"/>
    <w:rsid w:val="6AC02621"/>
    <w:rsid w:val="6AC10FFA"/>
    <w:rsid w:val="6AC3E17E"/>
    <w:rsid w:val="6ACE8392"/>
    <w:rsid w:val="6AD64E34"/>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97FB53"/>
    <w:rsid w:val="6BABE906"/>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B230B"/>
    <w:rsid w:val="6CE1C162"/>
    <w:rsid w:val="6CE66317"/>
    <w:rsid w:val="6CE678A5"/>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4094A3"/>
    <w:rsid w:val="6E50FDD9"/>
    <w:rsid w:val="6E510A71"/>
    <w:rsid w:val="6E5A5843"/>
    <w:rsid w:val="6E5CC20D"/>
    <w:rsid w:val="6E5FA770"/>
    <w:rsid w:val="6E609CA3"/>
    <w:rsid w:val="6E6A8CDA"/>
    <w:rsid w:val="6E87CA18"/>
    <w:rsid w:val="6E91FEA0"/>
    <w:rsid w:val="6E98F6F4"/>
    <w:rsid w:val="6E9B2A77"/>
    <w:rsid w:val="6EABA8C9"/>
    <w:rsid w:val="6EB51A78"/>
    <w:rsid w:val="6EB59FAD"/>
    <w:rsid w:val="6EBCDE79"/>
    <w:rsid w:val="6EBF4455"/>
    <w:rsid w:val="6EC3F3B3"/>
    <w:rsid w:val="6ED3A1F3"/>
    <w:rsid w:val="6EDA231A"/>
    <w:rsid w:val="6EE7B5CC"/>
    <w:rsid w:val="6EEF2746"/>
    <w:rsid w:val="6EF276BA"/>
    <w:rsid w:val="6EFFD1A0"/>
    <w:rsid w:val="6F0BD6F7"/>
    <w:rsid w:val="6F16FD67"/>
    <w:rsid w:val="6F1825C4"/>
    <w:rsid w:val="6F1DD6A8"/>
    <w:rsid w:val="6F32283C"/>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A50B0"/>
    <w:rsid w:val="6FE43111"/>
    <w:rsid w:val="6FEEAC35"/>
    <w:rsid w:val="6FEF36D5"/>
    <w:rsid w:val="6FFA247B"/>
    <w:rsid w:val="70083023"/>
    <w:rsid w:val="70141405"/>
    <w:rsid w:val="7014A4C6"/>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E7C40"/>
    <w:rsid w:val="70DFE6C5"/>
    <w:rsid w:val="70DFF56E"/>
    <w:rsid w:val="70E6B4A1"/>
    <w:rsid w:val="70F28D03"/>
    <w:rsid w:val="70FD01FF"/>
    <w:rsid w:val="710DD335"/>
    <w:rsid w:val="71183797"/>
    <w:rsid w:val="711992F1"/>
    <w:rsid w:val="711D08C9"/>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A33B59"/>
    <w:rsid w:val="71A48179"/>
    <w:rsid w:val="71A7CD99"/>
    <w:rsid w:val="71B47EE9"/>
    <w:rsid w:val="71BF27D9"/>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974B0"/>
    <w:rsid w:val="723AD251"/>
    <w:rsid w:val="723DC87A"/>
    <w:rsid w:val="7241FDCE"/>
    <w:rsid w:val="72454995"/>
    <w:rsid w:val="724839D1"/>
    <w:rsid w:val="7252CFE7"/>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5359C"/>
    <w:rsid w:val="72D93A36"/>
    <w:rsid w:val="72DF03FA"/>
    <w:rsid w:val="72F92C38"/>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F90AB"/>
    <w:rsid w:val="742BC3E1"/>
    <w:rsid w:val="742F1947"/>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2BFD1"/>
    <w:rsid w:val="74A3600B"/>
    <w:rsid w:val="74A9337E"/>
    <w:rsid w:val="74AA5459"/>
    <w:rsid w:val="74AAA1AE"/>
    <w:rsid w:val="74AED168"/>
    <w:rsid w:val="74B9F2BD"/>
    <w:rsid w:val="74C6423C"/>
    <w:rsid w:val="74E2F8F5"/>
    <w:rsid w:val="74E4543D"/>
    <w:rsid w:val="74E5154D"/>
    <w:rsid w:val="74ED7AF0"/>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4CE43"/>
    <w:rsid w:val="75BECBA6"/>
    <w:rsid w:val="75C4DB75"/>
    <w:rsid w:val="75CC8EFE"/>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52B24F"/>
    <w:rsid w:val="765E0309"/>
    <w:rsid w:val="76613EE9"/>
    <w:rsid w:val="7661E9C2"/>
    <w:rsid w:val="766D90CE"/>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3019C"/>
    <w:rsid w:val="76FA63EE"/>
    <w:rsid w:val="7704CA4E"/>
    <w:rsid w:val="770E304C"/>
    <w:rsid w:val="77120F5F"/>
    <w:rsid w:val="771FF4EF"/>
    <w:rsid w:val="7721DF39"/>
    <w:rsid w:val="77223317"/>
    <w:rsid w:val="7723DF8C"/>
    <w:rsid w:val="7729669D"/>
    <w:rsid w:val="774AC29D"/>
    <w:rsid w:val="775AB57B"/>
    <w:rsid w:val="776ECE70"/>
    <w:rsid w:val="77756F36"/>
    <w:rsid w:val="7782E400"/>
    <w:rsid w:val="778A1995"/>
    <w:rsid w:val="778C26B7"/>
    <w:rsid w:val="7793B6C4"/>
    <w:rsid w:val="77940CC8"/>
    <w:rsid w:val="779DB017"/>
    <w:rsid w:val="779E28E1"/>
    <w:rsid w:val="77A343E5"/>
    <w:rsid w:val="77A9C0F0"/>
    <w:rsid w:val="77AC8A43"/>
    <w:rsid w:val="77B4B826"/>
    <w:rsid w:val="77B7D9E2"/>
    <w:rsid w:val="77C9F831"/>
    <w:rsid w:val="77DEA546"/>
    <w:rsid w:val="77DF5220"/>
    <w:rsid w:val="77DF9A35"/>
    <w:rsid w:val="77E37D61"/>
    <w:rsid w:val="77F7C443"/>
    <w:rsid w:val="77FE76A7"/>
    <w:rsid w:val="7802BDA9"/>
    <w:rsid w:val="780F48FF"/>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CD8AFF"/>
    <w:rsid w:val="78D13552"/>
    <w:rsid w:val="78D3B675"/>
    <w:rsid w:val="78D5365F"/>
    <w:rsid w:val="78DA27D3"/>
    <w:rsid w:val="78E43501"/>
    <w:rsid w:val="78EC9C08"/>
    <w:rsid w:val="78ED8E31"/>
    <w:rsid w:val="78F64841"/>
    <w:rsid w:val="78F7E8CD"/>
    <w:rsid w:val="7904557D"/>
    <w:rsid w:val="7906973F"/>
    <w:rsid w:val="791212D4"/>
    <w:rsid w:val="79127A33"/>
    <w:rsid w:val="79256DE9"/>
    <w:rsid w:val="7925EABC"/>
    <w:rsid w:val="792C0CFA"/>
    <w:rsid w:val="793055EB"/>
    <w:rsid w:val="793627FB"/>
    <w:rsid w:val="79399798"/>
    <w:rsid w:val="793DB8D7"/>
    <w:rsid w:val="7945EFEC"/>
    <w:rsid w:val="79481E80"/>
    <w:rsid w:val="796723C8"/>
    <w:rsid w:val="7976441C"/>
    <w:rsid w:val="7978259E"/>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51002A"/>
    <w:rsid w:val="7A519DB8"/>
    <w:rsid w:val="7A653793"/>
    <w:rsid w:val="7A67EA28"/>
    <w:rsid w:val="7A68A1CE"/>
    <w:rsid w:val="7A6F43C3"/>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947E0A"/>
    <w:rsid w:val="7B9958A1"/>
    <w:rsid w:val="7BA6B377"/>
    <w:rsid w:val="7BAA394E"/>
    <w:rsid w:val="7BB26599"/>
    <w:rsid w:val="7BB29AC9"/>
    <w:rsid w:val="7BBBE9CA"/>
    <w:rsid w:val="7BC1AFF6"/>
    <w:rsid w:val="7BC2CA93"/>
    <w:rsid w:val="7BC6DD4C"/>
    <w:rsid w:val="7BC7F477"/>
    <w:rsid w:val="7BCE43D5"/>
    <w:rsid w:val="7BD92074"/>
    <w:rsid w:val="7BE288A4"/>
    <w:rsid w:val="7BE6539F"/>
    <w:rsid w:val="7BE6EC85"/>
    <w:rsid w:val="7BE90AA2"/>
    <w:rsid w:val="7C093A47"/>
    <w:rsid w:val="7C123FCC"/>
    <w:rsid w:val="7C198B6D"/>
    <w:rsid w:val="7C2F73EF"/>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C3E832"/>
    <w:rsid w:val="7DC94F27"/>
    <w:rsid w:val="7DCC78C4"/>
    <w:rsid w:val="7DDAE55F"/>
    <w:rsid w:val="7DE4E879"/>
    <w:rsid w:val="7DEA55B8"/>
    <w:rsid w:val="7DEAF08C"/>
    <w:rsid w:val="7DF5A099"/>
    <w:rsid w:val="7DF7C758"/>
    <w:rsid w:val="7DF9F21B"/>
    <w:rsid w:val="7E033F67"/>
    <w:rsid w:val="7E07DA1A"/>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3D772"/>
    <w:rsid w:val="7EBA64F2"/>
    <w:rsid w:val="7EBAC0A1"/>
    <w:rsid w:val="7EBAF554"/>
    <w:rsid w:val="7EC0651F"/>
    <w:rsid w:val="7ECBE4C9"/>
    <w:rsid w:val="7ED26757"/>
    <w:rsid w:val="7ED4CAA7"/>
    <w:rsid w:val="7EDC5AF7"/>
    <w:rsid w:val="7EE909B2"/>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9F27E1"/>
    <w:rsid w:val="7F9F6247"/>
    <w:rsid w:val="7FA41B93"/>
    <w:rsid w:val="7FADFA13"/>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3210B4FE-D675-44C9-804E-040E68ED5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6"/>
      </w:numPr>
    </w:pPr>
    <w:rPr>
      <w:rFonts w:eastAsia="Times New Roman"/>
      <w:lang w:eastAsia="en-GB"/>
    </w:rPr>
  </w:style>
  <w:style w:type="paragraph" w:customStyle="1" w:styleId="ListNumber1Level2">
    <w:name w:val="List Number 1 (Level 2)"/>
    <w:basedOn w:val="Text1"/>
    <w:rsid w:val="00007F85"/>
    <w:pPr>
      <w:numPr>
        <w:ilvl w:val="1"/>
        <w:numId w:val="6"/>
      </w:numPr>
    </w:pPr>
    <w:rPr>
      <w:rFonts w:eastAsia="Times New Roman"/>
      <w:lang w:eastAsia="en-GB"/>
    </w:rPr>
  </w:style>
  <w:style w:type="paragraph" w:customStyle="1" w:styleId="ListNumber1Level3">
    <w:name w:val="List Number 1 (Level 3)"/>
    <w:basedOn w:val="Text1"/>
    <w:rsid w:val="00007F85"/>
    <w:pPr>
      <w:numPr>
        <w:ilvl w:val="2"/>
        <w:numId w:val="6"/>
      </w:numPr>
    </w:pPr>
    <w:rPr>
      <w:rFonts w:eastAsia="Times New Roman"/>
      <w:lang w:eastAsia="en-GB"/>
    </w:rPr>
  </w:style>
  <w:style w:type="paragraph" w:customStyle="1" w:styleId="ListNumber1Level4">
    <w:name w:val="List Number 1 (Level 4)"/>
    <w:basedOn w:val="Text1"/>
    <w:rsid w:val="00007F85"/>
    <w:pPr>
      <w:numPr>
        <w:ilvl w:val="3"/>
        <w:numId w:val="6"/>
      </w:numPr>
    </w:pPr>
    <w:rPr>
      <w:rFonts w:eastAsia="Times New Roman"/>
      <w:lang w:eastAsia="en-GB"/>
    </w:rPr>
  </w:style>
  <w:style w:type="character" w:styleId="FollowedHyperlink">
    <w:name w:val="FollowedHyperlink"/>
    <w:basedOn w:val="DefaultParagraphFont"/>
    <w:uiPriority w:val="99"/>
    <w:semiHidden/>
    <w:unhideWhenUsed/>
    <w:rsid w:val="00A92D92"/>
    <w:rPr>
      <w:color w:val="800080" w:themeColor="followedHyperlink"/>
      <w:u w:val="single"/>
    </w:rPr>
  </w:style>
  <w:style w:type="character" w:customStyle="1" w:styleId="HeaderChar">
    <w:name w:val="Header Char"/>
    <w:basedOn w:val="DefaultParagraphFont"/>
    <w:link w:val="Header"/>
    <w:uiPriority w:val="99"/>
    <w:rsid w:val="00DA1BBD"/>
    <w:rPr>
      <w:rFonts w:ascii="Times New Roman" w:hAnsi="Times New Roman" w:cs="Times New Roman"/>
      <w:sz w:val="24"/>
      <w:lang w:val="ro-RO"/>
    </w:rPr>
  </w:style>
  <w:style w:type="character" w:customStyle="1" w:styleId="FooterChar">
    <w:name w:val="Footer Char"/>
    <w:basedOn w:val="DefaultParagraphFont"/>
    <w:link w:val="Footer"/>
    <w:uiPriority w:val="99"/>
    <w:rsid w:val="00DA1BBD"/>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A1BB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A1BBD"/>
    <w:pPr>
      <w:spacing w:before="0"/>
      <w:jc w:val="right"/>
    </w:pPr>
    <w:rPr>
      <w:sz w:val="28"/>
    </w:rPr>
  </w:style>
  <w:style w:type="paragraph" w:customStyle="1" w:styleId="FooterSensitivity">
    <w:name w:val="Footer Sensitivity"/>
    <w:basedOn w:val="Normal"/>
    <w:rsid w:val="00DA1BB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DA1BBD"/>
    <w:pPr>
      <w:tabs>
        <w:tab w:val="center" w:pos="4535"/>
        <w:tab w:val="right" w:pos="9071"/>
      </w:tabs>
      <w:spacing w:before="0"/>
    </w:pPr>
  </w:style>
  <w:style w:type="paragraph" w:customStyle="1" w:styleId="HeaderLandscape">
    <w:name w:val="HeaderLandscape"/>
    <w:basedOn w:val="Normal"/>
    <w:rsid w:val="00DA1BBD"/>
    <w:pPr>
      <w:tabs>
        <w:tab w:val="center" w:pos="7285"/>
        <w:tab w:val="right" w:pos="14003"/>
      </w:tabs>
      <w:spacing w:before="0"/>
    </w:pPr>
  </w:style>
  <w:style w:type="paragraph" w:styleId="Footer">
    <w:name w:val="footer"/>
    <w:basedOn w:val="Normal"/>
    <w:link w:val="FooterChar"/>
    <w:uiPriority w:val="99"/>
    <w:unhideWhenUsed/>
    <w:rsid w:val="00DA1BB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A1BB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393088567">
      <w:bodyDiv w:val="1"/>
      <w:marLeft w:val="0"/>
      <w:marRight w:val="0"/>
      <w:marTop w:val="0"/>
      <w:marBottom w:val="0"/>
      <w:divBdr>
        <w:top w:val="none" w:sz="0" w:space="0" w:color="auto"/>
        <w:left w:val="none" w:sz="0" w:space="0" w:color="auto"/>
        <w:bottom w:val="none" w:sz="0" w:space="0" w:color="auto"/>
        <w:right w:val="none" w:sz="0" w:space="0" w:color="auto"/>
      </w:divBdr>
      <w:divsChild>
        <w:div w:id="159322080">
          <w:marLeft w:val="0"/>
          <w:marRight w:val="0"/>
          <w:marTop w:val="0"/>
          <w:marBottom w:val="0"/>
          <w:divBdr>
            <w:top w:val="none" w:sz="0" w:space="0" w:color="auto"/>
            <w:left w:val="none" w:sz="0" w:space="0" w:color="auto"/>
            <w:bottom w:val="none" w:sz="0" w:space="0" w:color="auto"/>
            <w:right w:val="none" w:sz="0" w:space="0" w:color="auto"/>
          </w:divBdr>
        </w:div>
      </w:divsChild>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394159066">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9540217-dd4d-4552-b080-f316f8754f84">
      <Terms xmlns="http://schemas.microsoft.com/office/infopath/2007/PartnerControls"/>
    </lcf76f155ced4ddcb4097134ff3c332f>
    <TaxCatchAll xmlns="41198b08-d09d-409c-a169-ca1eb44fa897" xsi:nil="true"/>
    <_ip_UnifiedCompliancePolicyUIAction xmlns="http://schemas.microsoft.com/sharepoint/v3" xsi:nil="true"/>
    <_ip_UnifiedCompliancePolicyProperties xmlns="http://schemas.microsoft.com/sharepoint/v3" xsi:nil="true"/>
    <Comment xmlns="69540217-dd4d-4552-b080-f316f8754f8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04E1EBFBC69D4E9F6EFDF5C754386E" ma:contentTypeVersion="22" ma:contentTypeDescription="Create a new document." ma:contentTypeScope="" ma:versionID="f991c7892a125f526ae27b27d7e2b578">
  <xsd:schema xmlns:xsd="http://www.w3.org/2001/XMLSchema" xmlns:xs="http://www.w3.org/2001/XMLSchema" xmlns:p="http://schemas.microsoft.com/office/2006/metadata/properties" xmlns:ns1="http://schemas.microsoft.com/sharepoint/v3" xmlns:ns2="69540217-dd4d-4552-b080-f316f8754f84" xmlns:ns3="41198b08-d09d-409c-a169-ca1eb44fa897" targetNamespace="http://schemas.microsoft.com/office/2006/metadata/properties" ma:root="true" ma:fieldsID="ff56261ea41eb6d3ec830f0c39df2d81" ns1:_="" ns2:_="" ns3:_="">
    <xsd:import namespace="http://schemas.microsoft.com/sharepoint/v3"/>
    <xsd:import namespace="69540217-dd4d-4552-b080-f316f8754f84"/>
    <xsd:import namespace="41198b08-d09d-409c-a169-ca1eb44fa89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Comment" minOccurs="0"/>
                <xsd:element ref="ns2:lcf76f155ced4ddcb4097134ff3c332f" minOccurs="0"/>
                <xsd:element ref="ns3:TaxCatchAll" minOccurs="0"/>
                <xsd:element ref="ns2:MediaLengthInSeconds" minOccurs="0"/>
                <xsd:element ref="ns1:_ip_UnifiedCompliancePolicyProperties" minOccurs="0"/>
                <xsd:element ref="ns1:_ip_UnifiedCompliancePolicyUIActio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540217-dd4d-4552-b080-f316f875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Comment" ma:index="19" nillable="true" ma:displayName="Comment" ma:format="Dropdown" ma:internalName="Comment">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Location" ma:index="27" nillable="true" ma:displayName="Location" ma:indexed="true" ma:internalName="MediaServiceLocation"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1198b08-d09d-409c-a169-ca1eb44fa89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f2effd8-73b0-4c61-aa55-fe88c588bc3c}" ma:internalName="TaxCatchAll" ma:showField="CatchAllData" ma:web="41198b08-d09d-409c-a169-ca1eb44fa8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69540217-dd4d-4552-b080-f316f8754f84"/>
    <ds:schemaRef ds:uri="41198b08-d09d-409c-a169-ca1eb44fa897"/>
    <ds:schemaRef ds:uri="http://schemas.microsoft.com/sharepoint/v3"/>
  </ds:schemaRefs>
</ds:datastoreItem>
</file>

<file path=customXml/itemProps2.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3.xml><?xml version="1.0" encoding="utf-8"?>
<ds:datastoreItem xmlns:ds="http://schemas.openxmlformats.org/officeDocument/2006/customXml" ds:itemID="{476D5F00-2781-4505-836E-CB478D912C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9540217-dd4d-4552-b080-f316f8754f84"/>
    <ds:schemaRef ds:uri="41198b08-d09d-409c-a169-ca1eb44fa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5871E0-0121-4DD9-9B02-B4B703D86F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113</TotalTime>
  <Pages>7</Pages>
  <Words>2532</Words>
  <Characters>14436</Characters>
  <Application>Microsoft Office Word</Application>
  <DocSecurity>0</DocSecurity>
  <Lines>120</Lines>
  <Paragraphs>33</Paragraphs>
  <ScaleCrop>false</ScaleCrop>
  <Manager/>
  <Company/>
  <LinksUpToDate>false</LinksUpToDate>
  <CharactersWithSpaces>16935</CharactersWithSpaces>
  <SharedDoc>false</SharedDoc>
  <HLinks>
    <vt:vector size="12" baseType="variant">
      <vt:variant>
        <vt:i4>7143534</vt:i4>
      </vt:variant>
      <vt:variant>
        <vt:i4>3</vt:i4>
      </vt:variant>
      <vt:variant>
        <vt:i4>0</vt:i4>
      </vt:variant>
      <vt:variant>
        <vt:i4>5</vt:i4>
      </vt:variant>
      <vt:variant>
        <vt:lpwstr>http://data.europa.eu/eli/reg/2021/1755/oj</vt:lpwstr>
      </vt:variant>
      <vt:variant>
        <vt:lpwstr/>
      </vt:variant>
      <vt:variant>
        <vt:i4>5701714</vt:i4>
      </vt:variant>
      <vt:variant>
        <vt:i4>0</vt:i4>
      </vt:variant>
      <vt:variant>
        <vt:i4>0</vt:i4>
      </vt:variant>
      <vt:variant>
        <vt:i4>5</vt:i4>
      </vt:variant>
      <vt:variant>
        <vt:lpwstr>https://eur-lex.europa.eu/eli/reg/2021/241/oj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406</cp:revision>
  <dcterms:created xsi:type="dcterms:W3CDTF">2026-06-30T11:08:00Z</dcterms:created>
  <dcterms:modified xsi:type="dcterms:W3CDTF">2026-07-22T11:08:00Z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0x0101001904E1EBFBC69D4E9F6EFDF5C754386E</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