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F7E87" w14:textId="303496D2" w:rsidR="00513D3C" w:rsidRPr="00170DF9" w:rsidRDefault="008A65ED" w:rsidP="008A65ED">
      <w:pPr>
        <w:pStyle w:val="Pagedecouverture"/>
        <w:rPr>
          <w:noProof/>
        </w:rPr>
      </w:pPr>
      <w:bookmarkStart w:id="0" w:name="LW_BM_COVERPAGE"/>
      <w:r>
        <w:rPr>
          <w:noProof/>
        </w:rPr>
        <w:pict w14:anchorId="4AB11E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4316A15-1B64-473A-A3DB-37C08D5C2674" style="width:455.25pt;height:369pt">
            <v:imagedata r:id="rId11" o:title=""/>
          </v:shape>
        </w:pict>
      </w:r>
    </w:p>
    <w:bookmarkEnd w:id="0"/>
    <w:p w14:paraId="4E8302B7" w14:textId="77777777" w:rsidR="00513D3C" w:rsidRPr="00170DF9" w:rsidRDefault="00513D3C" w:rsidP="00513D3C">
      <w:pPr>
        <w:rPr>
          <w:noProof/>
          <w:lang w:val="en-IE"/>
        </w:rPr>
        <w:sectPr w:rsidR="00513D3C" w:rsidRPr="00170DF9" w:rsidSect="008A65ED">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0DD180D7" w14:textId="2E0B5458" w:rsidR="00E918B5" w:rsidRPr="00170DF9" w:rsidRDefault="00E918B5" w:rsidP="00E918B5">
      <w:pPr>
        <w:rPr>
          <w:rFonts w:ascii="Times New Roman" w:eastAsia="Times New Roman" w:hAnsi="Times New Roman" w:cs="Times New Roman"/>
          <w:smallCaps/>
          <w:noProof/>
          <w:color w:val="000000" w:themeColor="text1"/>
          <w:kern w:val="0"/>
          <w:sz w:val="24"/>
          <w:szCs w:val="24"/>
          <w:lang w:val="en-IE" w:eastAsia="en-IE"/>
          <w14:ligatures w14:val="none"/>
        </w:rPr>
      </w:pPr>
      <w:bookmarkStart w:id="1" w:name="_GoBack"/>
      <w:bookmarkEnd w:id="1"/>
      <w:r w:rsidRPr="00170DF9">
        <w:rPr>
          <w:rFonts w:ascii="Times New Roman" w:hAnsi="Times New Roman" w:cs="Times New Roman"/>
          <w:smallCaps/>
          <w:noProof/>
          <w:color w:val="000000" w:themeColor="text1"/>
          <w:sz w:val="24"/>
          <w:szCs w:val="24"/>
          <w:lang w:val="en-IE"/>
        </w:rPr>
        <w:lastRenderedPageBreak/>
        <w:t>Introduction</w:t>
      </w:r>
    </w:p>
    <w:p w14:paraId="7EAAF786" w14:textId="79A293F7" w:rsidR="00681258" w:rsidRPr="00170DF9" w:rsidRDefault="000E642C" w:rsidP="00B56406">
      <w:pPr>
        <w:jc w:val="both"/>
        <w:rPr>
          <w:rFonts w:ascii="Times New Roman" w:eastAsia="Times New Roman" w:hAnsi="Times New Roman" w:cs="Times New Roman"/>
          <w:b/>
          <w:bCs/>
          <w:noProof/>
          <w:kern w:val="0"/>
          <w:sz w:val="24"/>
          <w:szCs w:val="24"/>
          <w:lang w:val="en-GB" w:eastAsia="en-IE"/>
          <w14:ligatures w14:val="none"/>
        </w:rPr>
      </w:pPr>
      <w:r w:rsidRPr="00170DF9">
        <w:rPr>
          <w:rFonts w:ascii="Times New Roman" w:hAnsi="Times New Roman" w:cs="Times New Roman"/>
          <w:noProof/>
          <w:sz w:val="24"/>
          <w:szCs w:val="24"/>
        </w:rPr>
        <w:t xml:space="preserve">Since its introduction, the </w:t>
      </w:r>
      <w:r w:rsidR="00CA5D55" w:rsidRPr="00170DF9">
        <w:rPr>
          <w:rFonts w:ascii="Times New Roman" w:hAnsi="Times New Roman" w:cs="Times New Roman"/>
          <w:noProof/>
          <w:sz w:val="24"/>
          <w:szCs w:val="24"/>
        </w:rPr>
        <w:t>c</w:t>
      </w:r>
      <w:r w:rsidR="00927839" w:rsidRPr="00170DF9">
        <w:rPr>
          <w:rFonts w:ascii="Times New Roman" w:hAnsi="Times New Roman" w:cs="Times New Roman"/>
          <w:noProof/>
          <w:sz w:val="24"/>
          <w:szCs w:val="24"/>
        </w:rPr>
        <w:t xml:space="preserve">ommon </w:t>
      </w:r>
      <w:r w:rsidR="00CA5D55" w:rsidRPr="00170DF9">
        <w:rPr>
          <w:rFonts w:ascii="Times New Roman" w:hAnsi="Times New Roman" w:cs="Times New Roman"/>
          <w:noProof/>
          <w:sz w:val="24"/>
          <w:szCs w:val="24"/>
        </w:rPr>
        <w:t>a</w:t>
      </w:r>
      <w:r w:rsidR="00927839" w:rsidRPr="00170DF9">
        <w:rPr>
          <w:rFonts w:ascii="Times New Roman" w:hAnsi="Times New Roman" w:cs="Times New Roman"/>
          <w:noProof/>
          <w:sz w:val="24"/>
          <w:szCs w:val="24"/>
        </w:rPr>
        <w:t xml:space="preserve">gricultural </w:t>
      </w:r>
      <w:r w:rsidR="00CA5D55" w:rsidRPr="00170DF9">
        <w:rPr>
          <w:rFonts w:ascii="Times New Roman" w:hAnsi="Times New Roman" w:cs="Times New Roman"/>
          <w:noProof/>
          <w:sz w:val="24"/>
          <w:szCs w:val="24"/>
        </w:rPr>
        <w:t>p</w:t>
      </w:r>
      <w:r w:rsidR="00927839" w:rsidRPr="00170DF9">
        <w:rPr>
          <w:rFonts w:ascii="Times New Roman" w:hAnsi="Times New Roman" w:cs="Times New Roman"/>
          <w:noProof/>
          <w:sz w:val="24"/>
          <w:szCs w:val="24"/>
        </w:rPr>
        <w:t>olicy (</w:t>
      </w:r>
      <w:r w:rsidRPr="00170DF9">
        <w:rPr>
          <w:rFonts w:ascii="Times New Roman" w:hAnsi="Times New Roman" w:cs="Times New Roman"/>
          <w:noProof/>
          <w:sz w:val="24"/>
          <w:szCs w:val="24"/>
        </w:rPr>
        <w:t>CAP</w:t>
      </w:r>
      <w:r w:rsidR="00927839" w:rsidRPr="00170DF9">
        <w:rPr>
          <w:rFonts w:ascii="Times New Roman" w:hAnsi="Times New Roman" w:cs="Times New Roman"/>
          <w:noProof/>
          <w:sz w:val="24"/>
          <w:szCs w:val="24"/>
        </w:rPr>
        <w:t>)</w:t>
      </w:r>
      <w:r w:rsidRPr="00170DF9">
        <w:rPr>
          <w:rFonts w:ascii="Times New Roman" w:hAnsi="Times New Roman" w:cs="Times New Roman"/>
          <w:noProof/>
          <w:sz w:val="24"/>
          <w:szCs w:val="24"/>
        </w:rPr>
        <w:t xml:space="preserve"> </w:t>
      </w:r>
      <w:r w:rsidR="00A31D45" w:rsidRPr="00170DF9">
        <w:rPr>
          <w:rFonts w:ascii="Times New Roman" w:hAnsi="Times New Roman" w:cs="Times New Roman"/>
          <w:noProof/>
          <w:sz w:val="24"/>
          <w:szCs w:val="24"/>
        </w:rPr>
        <w:t xml:space="preserve">has </w:t>
      </w:r>
      <w:r w:rsidRPr="00170DF9">
        <w:rPr>
          <w:rFonts w:ascii="Times New Roman" w:hAnsi="Times New Roman" w:cs="Times New Roman"/>
          <w:noProof/>
          <w:sz w:val="24"/>
          <w:szCs w:val="24"/>
        </w:rPr>
        <w:t>evolved significantly</w:t>
      </w:r>
      <w:r w:rsidR="00E43C8E" w:rsidRPr="00170DF9">
        <w:rPr>
          <w:rFonts w:ascii="Times New Roman" w:hAnsi="Times New Roman" w:cs="Times New Roman"/>
          <w:noProof/>
          <w:sz w:val="24"/>
          <w:szCs w:val="24"/>
        </w:rPr>
        <w:t>, address</w:t>
      </w:r>
      <w:r w:rsidR="00E43C51" w:rsidRPr="00170DF9">
        <w:rPr>
          <w:rFonts w:ascii="Times New Roman" w:hAnsi="Times New Roman" w:cs="Times New Roman"/>
          <w:noProof/>
          <w:sz w:val="24"/>
          <w:szCs w:val="24"/>
        </w:rPr>
        <w:t>ing</w:t>
      </w:r>
      <w:r w:rsidR="00E43C8E" w:rsidRPr="00170DF9">
        <w:rPr>
          <w:rFonts w:ascii="Times New Roman" w:hAnsi="Times New Roman" w:cs="Times New Roman"/>
          <w:noProof/>
          <w:sz w:val="24"/>
          <w:szCs w:val="24"/>
        </w:rPr>
        <w:t xml:space="preserve"> </w:t>
      </w:r>
      <w:r w:rsidRPr="00170DF9">
        <w:rPr>
          <w:rFonts w:ascii="Times New Roman" w:hAnsi="Times New Roman" w:cs="Times New Roman"/>
          <w:noProof/>
          <w:sz w:val="24"/>
          <w:szCs w:val="24"/>
        </w:rPr>
        <w:t xml:space="preserve">emerging needs and </w:t>
      </w:r>
      <w:r w:rsidR="00BC3E9A" w:rsidRPr="00170DF9">
        <w:rPr>
          <w:rFonts w:ascii="Times New Roman" w:hAnsi="Times New Roman" w:cs="Times New Roman"/>
          <w:noProof/>
          <w:sz w:val="24"/>
          <w:szCs w:val="24"/>
        </w:rPr>
        <w:t>adjusting its modalities</w:t>
      </w:r>
      <w:r w:rsidR="007F7564" w:rsidRPr="00170DF9">
        <w:rPr>
          <w:rFonts w:ascii="Times New Roman" w:hAnsi="Times New Roman" w:cs="Times New Roman"/>
          <w:noProof/>
          <w:sz w:val="24"/>
          <w:szCs w:val="24"/>
        </w:rPr>
        <w:t>.</w:t>
      </w:r>
      <w:r w:rsidR="00DA5ADD" w:rsidRPr="00170DF9">
        <w:rPr>
          <w:rFonts w:ascii="Times New Roman" w:hAnsi="Times New Roman" w:cs="Times New Roman"/>
          <w:noProof/>
          <w:sz w:val="24"/>
          <w:szCs w:val="24"/>
        </w:rPr>
        <w:t xml:space="preserve"> </w:t>
      </w:r>
      <w:r w:rsidR="7B1204A6" w:rsidRPr="00170DF9">
        <w:rPr>
          <w:rFonts w:ascii="Times New Roman" w:hAnsi="Times New Roman" w:cs="Times New Roman"/>
          <w:b/>
          <w:bCs/>
          <w:noProof/>
          <w:sz w:val="24"/>
          <w:szCs w:val="24"/>
        </w:rPr>
        <w:t xml:space="preserve">The new delivery </w:t>
      </w:r>
      <w:r w:rsidR="00E50743" w:rsidRPr="00170DF9">
        <w:rPr>
          <w:rFonts w:ascii="Times New Roman" w:hAnsi="Times New Roman" w:cs="Times New Roman"/>
          <w:b/>
          <w:bCs/>
          <w:noProof/>
          <w:sz w:val="24"/>
          <w:szCs w:val="24"/>
        </w:rPr>
        <w:t>model for</w:t>
      </w:r>
      <w:r w:rsidR="00BA3029" w:rsidRPr="00170DF9">
        <w:rPr>
          <w:rFonts w:ascii="Times New Roman" w:hAnsi="Times New Roman" w:cs="Times New Roman"/>
          <w:b/>
          <w:bCs/>
          <w:noProof/>
          <w:sz w:val="24"/>
          <w:szCs w:val="24"/>
        </w:rPr>
        <w:t xml:space="preserve"> the CAP </w:t>
      </w:r>
      <w:r w:rsidR="7B1204A6" w:rsidRPr="00170DF9">
        <w:rPr>
          <w:rFonts w:ascii="Times New Roman" w:hAnsi="Times New Roman" w:cs="Times New Roman"/>
          <w:b/>
          <w:bCs/>
          <w:noProof/>
          <w:sz w:val="24"/>
          <w:szCs w:val="24"/>
        </w:rPr>
        <w:t>2023</w:t>
      </w:r>
      <w:r w:rsidR="007C02C4" w:rsidRPr="00170DF9">
        <w:rPr>
          <w:rFonts w:ascii="Times New Roman" w:hAnsi="Times New Roman" w:cs="Times New Roman"/>
          <w:b/>
          <w:bCs/>
          <w:noProof/>
          <w:sz w:val="24"/>
          <w:szCs w:val="24"/>
        </w:rPr>
        <w:t>-</w:t>
      </w:r>
      <w:r w:rsidR="7B1204A6" w:rsidRPr="00170DF9">
        <w:rPr>
          <w:rFonts w:ascii="Times New Roman" w:hAnsi="Times New Roman" w:cs="Times New Roman"/>
          <w:b/>
          <w:bCs/>
          <w:noProof/>
          <w:sz w:val="24"/>
          <w:szCs w:val="24"/>
        </w:rPr>
        <w:t>2027</w:t>
      </w:r>
      <w:r w:rsidR="00BA3029" w:rsidRPr="00170DF9">
        <w:rPr>
          <w:rFonts w:ascii="Times New Roman" w:hAnsi="Times New Roman" w:cs="Times New Roman"/>
          <w:b/>
          <w:bCs/>
          <w:noProof/>
          <w:sz w:val="24"/>
          <w:szCs w:val="24"/>
        </w:rPr>
        <w:t xml:space="preserve"> shifted </w:t>
      </w:r>
      <w:r w:rsidR="00042EC4" w:rsidRPr="00170DF9">
        <w:rPr>
          <w:rFonts w:ascii="Times New Roman" w:hAnsi="Times New Roman" w:cs="Times New Roman"/>
          <w:b/>
          <w:bCs/>
          <w:noProof/>
          <w:sz w:val="24"/>
          <w:szCs w:val="24"/>
        </w:rPr>
        <w:t xml:space="preserve">emphasis </w:t>
      </w:r>
      <w:r w:rsidR="00C751D8" w:rsidRPr="00170DF9">
        <w:rPr>
          <w:rFonts w:ascii="Times New Roman" w:hAnsi="Times New Roman" w:cs="Times New Roman"/>
          <w:b/>
          <w:bCs/>
          <w:noProof/>
          <w:sz w:val="24"/>
          <w:szCs w:val="24"/>
        </w:rPr>
        <w:t xml:space="preserve">from compliance with detailed EU </w:t>
      </w:r>
      <w:r w:rsidR="008A1D9D" w:rsidRPr="00170DF9">
        <w:rPr>
          <w:rFonts w:ascii="Times New Roman" w:hAnsi="Times New Roman" w:cs="Times New Roman"/>
          <w:b/>
          <w:bCs/>
          <w:noProof/>
          <w:sz w:val="24"/>
          <w:szCs w:val="24"/>
        </w:rPr>
        <w:t xml:space="preserve">rules to </w:t>
      </w:r>
      <w:r w:rsidR="00492F4E" w:rsidRPr="00170DF9">
        <w:rPr>
          <w:rFonts w:ascii="Times New Roman" w:hAnsi="Times New Roman" w:cs="Times New Roman"/>
          <w:b/>
          <w:bCs/>
          <w:noProof/>
          <w:sz w:val="24"/>
          <w:szCs w:val="24"/>
        </w:rPr>
        <w:t xml:space="preserve">a </w:t>
      </w:r>
      <w:r w:rsidR="00130EFB" w:rsidRPr="00170DF9">
        <w:rPr>
          <w:rFonts w:ascii="Times New Roman" w:hAnsi="Times New Roman" w:cs="Times New Roman"/>
          <w:b/>
          <w:bCs/>
          <w:noProof/>
          <w:sz w:val="24"/>
          <w:szCs w:val="24"/>
        </w:rPr>
        <w:t>performance-based</w:t>
      </w:r>
      <w:r w:rsidR="00FC5283" w:rsidRPr="00170DF9">
        <w:rPr>
          <w:rFonts w:ascii="Times New Roman" w:hAnsi="Times New Roman" w:cs="Times New Roman"/>
          <w:b/>
          <w:bCs/>
          <w:noProof/>
          <w:sz w:val="24"/>
          <w:szCs w:val="24"/>
        </w:rPr>
        <w:t xml:space="preserve"> </w:t>
      </w:r>
      <w:r w:rsidR="00492F4E" w:rsidRPr="00170DF9">
        <w:rPr>
          <w:rFonts w:ascii="Times New Roman" w:hAnsi="Times New Roman" w:cs="Times New Roman"/>
          <w:b/>
          <w:bCs/>
          <w:noProof/>
          <w:sz w:val="24"/>
          <w:szCs w:val="24"/>
        </w:rPr>
        <w:t>policy driven by objectives</w:t>
      </w:r>
      <w:r w:rsidR="00676564" w:rsidRPr="00170DF9">
        <w:rPr>
          <w:rFonts w:ascii="Times New Roman" w:hAnsi="Times New Roman" w:cs="Times New Roman"/>
          <w:b/>
          <w:bCs/>
          <w:noProof/>
          <w:sz w:val="24"/>
          <w:szCs w:val="24"/>
        </w:rPr>
        <w:t xml:space="preserve">. The aim </w:t>
      </w:r>
      <w:r w:rsidR="00AC56E7" w:rsidRPr="00170DF9">
        <w:rPr>
          <w:rFonts w:ascii="Times New Roman" w:hAnsi="Times New Roman" w:cs="Times New Roman"/>
          <w:b/>
          <w:bCs/>
          <w:noProof/>
          <w:sz w:val="24"/>
          <w:szCs w:val="24"/>
        </w:rPr>
        <w:t>is</w:t>
      </w:r>
      <w:r w:rsidR="00676564" w:rsidRPr="00170DF9">
        <w:rPr>
          <w:rFonts w:ascii="Times New Roman" w:hAnsi="Times New Roman" w:cs="Times New Roman"/>
          <w:b/>
          <w:bCs/>
          <w:noProof/>
          <w:sz w:val="24"/>
          <w:szCs w:val="24"/>
        </w:rPr>
        <w:t xml:space="preserve"> to</w:t>
      </w:r>
      <w:r w:rsidR="00BF7E86" w:rsidRPr="00170DF9">
        <w:rPr>
          <w:rFonts w:ascii="Times New Roman" w:hAnsi="Times New Roman" w:cs="Times New Roman"/>
          <w:b/>
          <w:bCs/>
          <w:noProof/>
          <w:sz w:val="24"/>
          <w:szCs w:val="24"/>
        </w:rPr>
        <w:t xml:space="preserve"> </w:t>
      </w:r>
      <w:r w:rsidR="00FE1974" w:rsidRPr="00170DF9">
        <w:rPr>
          <w:rFonts w:ascii="Times New Roman" w:hAnsi="Times New Roman" w:cs="Times New Roman"/>
          <w:b/>
          <w:bCs/>
          <w:noProof/>
          <w:sz w:val="24"/>
          <w:szCs w:val="24"/>
        </w:rPr>
        <w:t>achiev</w:t>
      </w:r>
      <w:r w:rsidR="00676564" w:rsidRPr="00170DF9">
        <w:rPr>
          <w:rFonts w:ascii="Times New Roman" w:hAnsi="Times New Roman" w:cs="Times New Roman"/>
          <w:b/>
          <w:bCs/>
          <w:noProof/>
          <w:sz w:val="24"/>
          <w:szCs w:val="24"/>
        </w:rPr>
        <w:t xml:space="preserve">e </w:t>
      </w:r>
      <w:r w:rsidR="00BA3029" w:rsidRPr="00170DF9">
        <w:rPr>
          <w:rFonts w:ascii="Times New Roman" w:hAnsi="Times New Roman" w:cs="Times New Roman"/>
          <w:b/>
          <w:bCs/>
          <w:noProof/>
          <w:sz w:val="24"/>
          <w:szCs w:val="24"/>
        </w:rPr>
        <w:t>tangible</w:t>
      </w:r>
      <w:r w:rsidR="00827E29" w:rsidRPr="00170DF9">
        <w:rPr>
          <w:rFonts w:ascii="Times New Roman" w:hAnsi="Times New Roman" w:cs="Times New Roman"/>
          <w:b/>
          <w:bCs/>
          <w:noProof/>
          <w:sz w:val="24"/>
          <w:szCs w:val="24"/>
        </w:rPr>
        <w:t xml:space="preserve"> </w:t>
      </w:r>
      <w:r w:rsidR="00FC5283" w:rsidRPr="00170DF9">
        <w:rPr>
          <w:rFonts w:ascii="Times New Roman" w:hAnsi="Times New Roman" w:cs="Times New Roman"/>
          <w:b/>
          <w:bCs/>
          <w:noProof/>
          <w:sz w:val="24"/>
          <w:szCs w:val="24"/>
        </w:rPr>
        <w:t xml:space="preserve">results and deliver on </w:t>
      </w:r>
      <w:r w:rsidR="00676564" w:rsidRPr="00170DF9">
        <w:rPr>
          <w:rFonts w:ascii="Times New Roman" w:hAnsi="Times New Roman" w:cs="Times New Roman"/>
          <w:b/>
          <w:bCs/>
          <w:noProof/>
          <w:sz w:val="24"/>
          <w:szCs w:val="24"/>
        </w:rPr>
        <w:t xml:space="preserve">the common </w:t>
      </w:r>
      <w:r w:rsidR="00FA3875" w:rsidRPr="00170DF9">
        <w:rPr>
          <w:rFonts w:ascii="Times New Roman" w:hAnsi="Times New Roman" w:cs="Times New Roman"/>
          <w:b/>
          <w:bCs/>
          <w:noProof/>
          <w:sz w:val="24"/>
          <w:szCs w:val="24"/>
        </w:rPr>
        <w:t>objectives,</w:t>
      </w:r>
      <w:r w:rsidR="00B52A86" w:rsidRPr="00170DF9">
        <w:rPr>
          <w:rFonts w:ascii="Times New Roman" w:hAnsi="Times New Roman" w:cs="Times New Roman"/>
          <w:b/>
          <w:bCs/>
          <w:noProof/>
          <w:sz w:val="24"/>
          <w:szCs w:val="24"/>
        </w:rPr>
        <w:t xml:space="preserve"> </w:t>
      </w:r>
      <w:r w:rsidR="00676564" w:rsidRPr="00170DF9">
        <w:rPr>
          <w:rFonts w:ascii="Times New Roman" w:hAnsi="Times New Roman" w:cs="Times New Roman"/>
          <w:b/>
          <w:bCs/>
          <w:noProof/>
          <w:sz w:val="24"/>
          <w:szCs w:val="24"/>
        </w:rPr>
        <w:t xml:space="preserve">while </w:t>
      </w:r>
      <w:r w:rsidR="00BD2446" w:rsidRPr="00170DF9">
        <w:rPr>
          <w:rFonts w:ascii="Times New Roman" w:hAnsi="Times New Roman" w:cs="Times New Roman"/>
          <w:b/>
          <w:bCs/>
          <w:noProof/>
          <w:sz w:val="24"/>
          <w:szCs w:val="24"/>
        </w:rPr>
        <w:t xml:space="preserve">giving </w:t>
      </w:r>
      <w:r w:rsidR="007652CB" w:rsidRPr="00170DF9">
        <w:rPr>
          <w:rFonts w:ascii="Times New Roman" w:hAnsi="Times New Roman" w:cs="Times New Roman"/>
          <w:b/>
          <w:bCs/>
          <w:noProof/>
          <w:sz w:val="24"/>
          <w:szCs w:val="24"/>
        </w:rPr>
        <w:t xml:space="preserve">Member </w:t>
      </w:r>
      <w:r w:rsidR="00E50743" w:rsidRPr="00170DF9">
        <w:rPr>
          <w:rFonts w:ascii="Times New Roman" w:hAnsi="Times New Roman" w:cs="Times New Roman"/>
          <w:b/>
          <w:bCs/>
          <w:noProof/>
          <w:sz w:val="24"/>
          <w:szCs w:val="24"/>
        </w:rPr>
        <w:t xml:space="preserve">States </w:t>
      </w:r>
      <w:r w:rsidR="00BD2446" w:rsidRPr="00170DF9">
        <w:rPr>
          <w:rFonts w:ascii="Times New Roman" w:hAnsi="Times New Roman" w:cs="Times New Roman"/>
          <w:b/>
          <w:bCs/>
          <w:noProof/>
          <w:sz w:val="24"/>
          <w:szCs w:val="24"/>
        </w:rPr>
        <w:t xml:space="preserve">more </w:t>
      </w:r>
      <w:r w:rsidR="00B52A86" w:rsidRPr="00170DF9">
        <w:rPr>
          <w:rFonts w:ascii="Times New Roman" w:hAnsi="Times New Roman" w:cs="Times New Roman"/>
          <w:b/>
          <w:bCs/>
          <w:noProof/>
          <w:sz w:val="24"/>
          <w:szCs w:val="24"/>
        </w:rPr>
        <w:t xml:space="preserve">flexibility </w:t>
      </w:r>
      <w:r w:rsidR="007652CB" w:rsidRPr="00170DF9">
        <w:rPr>
          <w:rFonts w:ascii="Times New Roman" w:hAnsi="Times New Roman" w:cs="Times New Roman"/>
          <w:b/>
          <w:bCs/>
          <w:noProof/>
          <w:sz w:val="24"/>
          <w:szCs w:val="24"/>
        </w:rPr>
        <w:t xml:space="preserve">in </w:t>
      </w:r>
      <w:r w:rsidR="00BD2446" w:rsidRPr="00170DF9">
        <w:rPr>
          <w:rFonts w:ascii="Times New Roman" w:hAnsi="Times New Roman" w:cs="Times New Roman"/>
          <w:b/>
          <w:bCs/>
          <w:noProof/>
          <w:sz w:val="24"/>
          <w:szCs w:val="24"/>
        </w:rPr>
        <w:t xml:space="preserve">deciding on the details of </w:t>
      </w:r>
      <w:r w:rsidR="005E7CB8" w:rsidRPr="00170DF9">
        <w:rPr>
          <w:rFonts w:ascii="Times New Roman" w:hAnsi="Times New Roman" w:cs="Times New Roman"/>
          <w:b/>
          <w:bCs/>
          <w:noProof/>
          <w:sz w:val="24"/>
          <w:szCs w:val="24"/>
        </w:rPr>
        <w:t xml:space="preserve">the </w:t>
      </w:r>
      <w:r w:rsidR="00956427" w:rsidRPr="00170DF9">
        <w:rPr>
          <w:rFonts w:ascii="Times New Roman" w:hAnsi="Times New Roman" w:cs="Times New Roman"/>
          <w:b/>
          <w:bCs/>
          <w:noProof/>
          <w:sz w:val="24"/>
          <w:szCs w:val="24"/>
        </w:rPr>
        <w:t>policy</w:t>
      </w:r>
      <w:r w:rsidR="7B1204A6" w:rsidRPr="00170DF9">
        <w:rPr>
          <w:rFonts w:ascii="Times New Roman" w:hAnsi="Times New Roman" w:cs="Times New Roman"/>
          <w:b/>
          <w:bCs/>
          <w:noProof/>
          <w:sz w:val="24"/>
          <w:szCs w:val="24"/>
        </w:rPr>
        <w:t xml:space="preserve">. </w:t>
      </w:r>
    </w:p>
    <w:p w14:paraId="6C3AA6D6" w14:textId="79C48974" w:rsidR="00E86695" w:rsidRPr="00170DF9" w:rsidRDefault="00BA24EE" w:rsidP="00B56406">
      <w:pPr>
        <w:jc w:val="both"/>
        <w:rPr>
          <w:rFonts w:ascii="Times New Roman" w:eastAsia="Times New Roman" w:hAnsi="Times New Roman" w:cs="Times New Roman"/>
          <w:strike/>
          <w:noProof/>
          <w:kern w:val="0"/>
          <w:sz w:val="24"/>
          <w:szCs w:val="24"/>
          <w:lang w:val="en-GB" w:eastAsia="en-IE"/>
          <w14:ligatures w14:val="none"/>
        </w:rPr>
      </w:pPr>
      <w:r w:rsidRPr="00170DF9">
        <w:rPr>
          <w:rFonts w:ascii="Times New Roman" w:hAnsi="Times New Roman" w:cs="Times New Roman"/>
          <w:b/>
          <w:bCs/>
          <w:noProof/>
          <w:sz w:val="24"/>
          <w:szCs w:val="24"/>
        </w:rPr>
        <w:t>Central to this</w:t>
      </w:r>
      <w:r w:rsidR="7B1204A6" w:rsidRPr="00170DF9">
        <w:rPr>
          <w:rFonts w:ascii="Times New Roman" w:hAnsi="Times New Roman" w:cs="Times New Roman"/>
          <w:b/>
          <w:bCs/>
          <w:noProof/>
          <w:sz w:val="24"/>
          <w:szCs w:val="24"/>
        </w:rPr>
        <w:t xml:space="preserve"> model </w:t>
      </w:r>
      <w:r w:rsidR="00410FE8" w:rsidRPr="00170DF9">
        <w:rPr>
          <w:rFonts w:ascii="Times New Roman" w:hAnsi="Times New Roman" w:cs="Times New Roman"/>
          <w:b/>
          <w:bCs/>
          <w:noProof/>
          <w:sz w:val="24"/>
          <w:szCs w:val="24"/>
        </w:rPr>
        <w:t>is</w:t>
      </w:r>
      <w:r w:rsidR="7B1204A6" w:rsidRPr="00170DF9">
        <w:rPr>
          <w:rFonts w:ascii="Times New Roman" w:hAnsi="Times New Roman" w:cs="Times New Roman"/>
          <w:b/>
          <w:bCs/>
          <w:noProof/>
          <w:sz w:val="24"/>
          <w:szCs w:val="24"/>
        </w:rPr>
        <w:t xml:space="preserve"> </w:t>
      </w:r>
      <w:r w:rsidR="00004058" w:rsidRPr="00170DF9">
        <w:rPr>
          <w:rFonts w:ascii="Times New Roman" w:hAnsi="Times New Roman" w:cs="Times New Roman"/>
          <w:b/>
          <w:bCs/>
          <w:noProof/>
          <w:sz w:val="24"/>
          <w:szCs w:val="24"/>
        </w:rPr>
        <w:t xml:space="preserve">(i) </w:t>
      </w:r>
      <w:r w:rsidR="7B1204A6" w:rsidRPr="00170DF9">
        <w:rPr>
          <w:rFonts w:ascii="Times New Roman" w:hAnsi="Times New Roman" w:cs="Times New Roman"/>
          <w:b/>
          <w:bCs/>
          <w:noProof/>
          <w:sz w:val="24"/>
          <w:szCs w:val="24"/>
        </w:rPr>
        <w:t xml:space="preserve">a single </w:t>
      </w:r>
      <w:r w:rsidR="00FB66B2" w:rsidRPr="00170DF9">
        <w:rPr>
          <w:rFonts w:ascii="Times New Roman" w:hAnsi="Times New Roman" w:cs="Times New Roman"/>
          <w:b/>
          <w:bCs/>
          <w:noProof/>
          <w:sz w:val="24"/>
          <w:szCs w:val="24"/>
        </w:rPr>
        <w:t xml:space="preserve">planning tool </w:t>
      </w:r>
      <w:r w:rsidR="00410FE8" w:rsidRPr="00170DF9">
        <w:rPr>
          <w:rFonts w:ascii="Times New Roman" w:hAnsi="Times New Roman" w:cs="Times New Roman"/>
          <w:b/>
          <w:bCs/>
          <w:noProof/>
          <w:sz w:val="24"/>
          <w:szCs w:val="24"/>
        </w:rPr>
        <w:t>–</w:t>
      </w:r>
      <w:r w:rsidR="00FB66B2" w:rsidRPr="00170DF9">
        <w:rPr>
          <w:rFonts w:ascii="Times New Roman" w:hAnsi="Times New Roman" w:cs="Times New Roman"/>
          <w:b/>
          <w:bCs/>
          <w:noProof/>
          <w:sz w:val="24"/>
          <w:szCs w:val="24"/>
        </w:rPr>
        <w:t xml:space="preserve"> </w:t>
      </w:r>
      <w:r w:rsidR="00656263" w:rsidRPr="00170DF9">
        <w:rPr>
          <w:rFonts w:ascii="Times New Roman" w:hAnsi="Times New Roman" w:cs="Times New Roman"/>
          <w:b/>
          <w:bCs/>
          <w:noProof/>
          <w:sz w:val="24"/>
          <w:szCs w:val="24"/>
        </w:rPr>
        <w:t xml:space="preserve">a </w:t>
      </w:r>
      <w:r w:rsidR="7B1204A6" w:rsidRPr="00170DF9">
        <w:rPr>
          <w:rFonts w:ascii="Times New Roman" w:hAnsi="Times New Roman" w:cs="Times New Roman"/>
          <w:b/>
          <w:bCs/>
          <w:noProof/>
          <w:sz w:val="24"/>
          <w:szCs w:val="24"/>
        </w:rPr>
        <w:t xml:space="preserve">CAP strategic </w:t>
      </w:r>
      <w:r w:rsidR="3D901FD0" w:rsidRPr="00170DF9">
        <w:rPr>
          <w:rFonts w:ascii="Times New Roman" w:hAnsi="Times New Roman" w:cs="Times New Roman"/>
          <w:b/>
          <w:bCs/>
          <w:noProof/>
          <w:sz w:val="24"/>
          <w:szCs w:val="24"/>
        </w:rPr>
        <w:t xml:space="preserve">plan </w:t>
      </w:r>
      <w:r w:rsidR="009D310F" w:rsidRPr="00170DF9">
        <w:rPr>
          <w:rFonts w:ascii="Times New Roman" w:hAnsi="Times New Roman" w:cs="Times New Roman"/>
          <w:b/>
          <w:bCs/>
          <w:noProof/>
          <w:sz w:val="24"/>
          <w:szCs w:val="24"/>
        </w:rPr>
        <w:t xml:space="preserve">for each </w:t>
      </w:r>
      <w:r w:rsidR="00387CE8" w:rsidRPr="00170DF9">
        <w:rPr>
          <w:rFonts w:ascii="Times New Roman" w:hAnsi="Times New Roman" w:cs="Times New Roman"/>
          <w:b/>
          <w:bCs/>
          <w:noProof/>
          <w:sz w:val="24"/>
          <w:szCs w:val="24"/>
        </w:rPr>
        <w:t>Member State</w:t>
      </w:r>
      <w:r w:rsidRPr="00170DF9">
        <w:rPr>
          <w:rStyle w:val="FootnoteReference"/>
          <w:rFonts w:ascii="Times New Roman" w:hAnsi="Times New Roman" w:cs="Times New Roman"/>
          <w:b/>
          <w:bCs/>
          <w:noProof/>
          <w:sz w:val="24"/>
          <w:szCs w:val="24"/>
        </w:rPr>
        <w:footnoteReference w:id="2"/>
      </w:r>
      <w:r w:rsidR="009D310F" w:rsidRPr="00170DF9">
        <w:rPr>
          <w:rFonts w:ascii="Times New Roman" w:hAnsi="Times New Roman" w:cs="Times New Roman"/>
          <w:b/>
          <w:bCs/>
          <w:noProof/>
          <w:sz w:val="24"/>
          <w:szCs w:val="24"/>
        </w:rPr>
        <w:t xml:space="preserve"> </w:t>
      </w:r>
      <w:r w:rsidR="00BD2446" w:rsidRPr="00170DF9">
        <w:rPr>
          <w:rFonts w:ascii="Times New Roman" w:hAnsi="Times New Roman" w:cs="Times New Roman"/>
          <w:b/>
          <w:bCs/>
          <w:noProof/>
          <w:sz w:val="24"/>
          <w:szCs w:val="24"/>
        </w:rPr>
        <w:t>–</w:t>
      </w:r>
      <w:r w:rsidR="009D310F" w:rsidRPr="00170DF9">
        <w:rPr>
          <w:rFonts w:ascii="Times New Roman" w:hAnsi="Times New Roman" w:cs="Times New Roman"/>
          <w:b/>
          <w:bCs/>
          <w:noProof/>
          <w:sz w:val="24"/>
          <w:szCs w:val="24"/>
        </w:rPr>
        <w:t xml:space="preserve"> </w:t>
      </w:r>
      <w:r w:rsidR="00BD2446" w:rsidRPr="00170DF9">
        <w:rPr>
          <w:rFonts w:ascii="Times New Roman" w:hAnsi="Times New Roman" w:cs="Times New Roman"/>
          <w:b/>
          <w:bCs/>
          <w:noProof/>
          <w:sz w:val="24"/>
          <w:szCs w:val="24"/>
        </w:rPr>
        <w:t>i</w:t>
      </w:r>
      <w:r w:rsidR="0045757B" w:rsidRPr="00170DF9">
        <w:rPr>
          <w:rFonts w:ascii="Times New Roman" w:hAnsi="Times New Roman" w:cs="Times New Roman"/>
          <w:b/>
          <w:bCs/>
          <w:noProof/>
          <w:sz w:val="24"/>
          <w:szCs w:val="24"/>
        </w:rPr>
        <w:t xml:space="preserve">ntegrating </w:t>
      </w:r>
      <w:r w:rsidR="00EB1CCD" w:rsidRPr="00170DF9">
        <w:rPr>
          <w:rFonts w:ascii="Times New Roman" w:hAnsi="Times New Roman" w:cs="Times New Roman"/>
          <w:b/>
          <w:bCs/>
          <w:noProof/>
          <w:sz w:val="24"/>
          <w:szCs w:val="24"/>
        </w:rPr>
        <w:t xml:space="preserve">for the first time </w:t>
      </w:r>
      <w:r w:rsidR="00A247E6" w:rsidRPr="00170DF9">
        <w:rPr>
          <w:rFonts w:ascii="Times New Roman" w:hAnsi="Times New Roman" w:cs="Times New Roman"/>
          <w:b/>
          <w:bCs/>
          <w:noProof/>
          <w:sz w:val="24"/>
          <w:szCs w:val="24"/>
        </w:rPr>
        <w:t xml:space="preserve">instruments of </w:t>
      </w:r>
      <w:r w:rsidR="4B80AEB3" w:rsidRPr="00170DF9">
        <w:rPr>
          <w:rFonts w:ascii="Times New Roman" w:hAnsi="Times New Roman" w:cs="Times New Roman"/>
          <w:b/>
          <w:bCs/>
          <w:noProof/>
          <w:sz w:val="24"/>
          <w:szCs w:val="24"/>
        </w:rPr>
        <w:t>both CAP funds</w:t>
      </w:r>
      <w:r w:rsidR="000B0B9A" w:rsidRPr="00170DF9">
        <w:rPr>
          <w:rFonts w:ascii="Times New Roman" w:hAnsi="Times New Roman" w:cs="Times New Roman"/>
          <w:b/>
          <w:bCs/>
          <w:noProof/>
          <w:sz w:val="24"/>
          <w:szCs w:val="24"/>
        </w:rPr>
        <w:t xml:space="preserve"> </w:t>
      </w:r>
      <w:r w:rsidR="00D45845" w:rsidRPr="00170DF9">
        <w:rPr>
          <w:rFonts w:ascii="Times New Roman" w:hAnsi="Times New Roman" w:cs="Times New Roman"/>
          <w:b/>
          <w:bCs/>
          <w:noProof/>
          <w:sz w:val="24"/>
          <w:szCs w:val="24"/>
        </w:rPr>
        <w:t xml:space="preserve">into </w:t>
      </w:r>
      <w:r w:rsidR="000B0B9A" w:rsidRPr="00170DF9">
        <w:rPr>
          <w:rFonts w:ascii="Times New Roman" w:hAnsi="Times New Roman" w:cs="Times New Roman"/>
          <w:b/>
          <w:bCs/>
          <w:noProof/>
          <w:sz w:val="24"/>
          <w:szCs w:val="24"/>
        </w:rPr>
        <w:t xml:space="preserve">common </w:t>
      </w:r>
      <w:r w:rsidR="00AC3BF9" w:rsidRPr="00170DF9">
        <w:rPr>
          <w:rFonts w:ascii="Times New Roman" w:hAnsi="Times New Roman" w:cs="Times New Roman"/>
          <w:b/>
          <w:bCs/>
          <w:noProof/>
          <w:sz w:val="24"/>
          <w:szCs w:val="24"/>
        </w:rPr>
        <w:t>intervention strategies</w:t>
      </w:r>
      <w:r w:rsidR="00004058" w:rsidRPr="00170DF9">
        <w:rPr>
          <w:rFonts w:ascii="Times New Roman" w:hAnsi="Times New Roman" w:cs="Times New Roman"/>
          <w:b/>
          <w:bCs/>
          <w:noProof/>
          <w:sz w:val="24"/>
          <w:szCs w:val="24"/>
        </w:rPr>
        <w:t>; (ii)</w:t>
      </w:r>
      <w:r w:rsidR="7B1204A6" w:rsidRPr="00170DF9">
        <w:rPr>
          <w:rFonts w:ascii="Times New Roman" w:hAnsi="Times New Roman" w:cs="Times New Roman"/>
          <w:b/>
          <w:bCs/>
          <w:noProof/>
          <w:sz w:val="24"/>
          <w:szCs w:val="24"/>
        </w:rPr>
        <w:t xml:space="preserve"> </w:t>
      </w:r>
      <w:r w:rsidR="005975A8" w:rsidRPr="00170DF9">
        <w:rPr>
          <w:rFonts w:ascii="Times New Roman" w:hAnsi="Times New Roman" w:cs="Times New Roman"/>
          <w:b/>
          <w:bCs/>
          <w:noProof/>
          <w:sz w:val="24"/>
          <w:szCs w:val="24"/>
        </w:rPr>
        <w:t xml:space="preserve">greater </w:t>
      </w:r>
      <w:r w:rsidR="23ED5436" w:rsidRPr="00170DF9">
        <w:rPr>
          <w:rFonts w:ascii="Times New Roman" w:hAnsi="Times New Roman" w:cs="Times New Roman"/>
          <w:b/>
          <w:bCs/>
          <w:noProof/>
          <w:sz w:val="24"/>
          <w:szCs w:val="24"/>
        </w:rPr>
        <w:t>stakeholder</w:t>
      </w:r>
      <w:r w:rsidR="7B1204A6" w:rsidRPr="00170DF9">
        <w:rPr>
          <w:rFonts w:ascii="Times New Roman" w:hAnsi="Times New Roman" w:cs="Times New Roman"/>
          <w:b/>
          <w:bCs/>
          <w:noProof/>
          <w:sz w:val="24"/>
          <w:szCs w:val="24"/>
        </w:rPr>
        <w:t xml:space="preserve"> participation</w:t>
      </w:r>
      <w:r w:rsidR="00295A72" w:rsidRPr="00170DF9">
        <w:rPr>
          <w:rFonts w:ascii="Times New Roman" w:hAnsi="Times New Roman" w:cs="Times New Roman"/>
          <w:b/>
          <w:bCs/>
          <w:noProof/>
          <w:sz w:val="24"/>
          <w:szCs w:val="24"/>
        </w:rPr>
        <w:t>;</w:t>
      </w:r>
      <w:r w:rsidR="002C544E" w:rsidRPr="00170DF9">
        <w:rPr>
          <w:rFonts w:ascii="Times New Roman" w:hAnsi="Times New Roman" w:cs="Times New Roman"/>
          <w:b/>
          <w:bCs/>
          <w:noProof/>
          <w:sz w:val="24"/>
          <w:szCs w:val="24"/>
        </w:rPr>
        <w:t xml:space="preserve"> </w:t>
      </w:r>
      <w:r w:rsidR="7B1204A6" w:rsidRPr="00170DF9">
        <w:rPr>
          <w:rFonts w:ascii="Times New Roman" w:hAnsi="Times New Roman" w:cs="Times New Roman"/>
          <w:b/>
          <w:bCs/>
          <w:noProof/>
          <w:sz w:val="24"/>
          <w:szCs w:val="24"/>
        </w:rPr>
        <w:t xml:space="preserve">and </w:t>
      </w:r>
      <w:r w:rsidR="00295A72" w:rsidRPr="00170DF9">
        <w:rPr>
          <w:rFonts w:ascii="Times New Roman" w:hAnsi="Times New Roman" w:cs="Times New Roman"/>
          <w:b/>
          <w:bCs/>
          <w:noProof/>
          <w:sz w:val="24"/>
          <w:szCs w:val="24"/>
        </w:rPr>
        <w:t xml:space="preserve">(iii) </w:t>
      </w:r>
      <w:r w:rsidR="005D7BD2" w:rsidRPr="00170DF9">
        <w:rPr>
          <w:rFonts w:ascii="Times New Roman" w:hAnsi="Times New Roman" w:cs="Times New Roman"/>
          <w:b/>
          <w:bCs/>
          <w:noProof/>
          <w:sz w:val="24"/>
          <w:szCs w:val="24"/>
        </w:rPr>
        <w:t xml:space="preserve">a </w:t>
      </w:r>
      <w:r w:rsidR="00534889" w:rsidRPr="00170DF9">
        <w:rPr>
          <w:rFonts w:ascii="Times New Roman" w:hAnsi="Times New Roman" w:cs="Times New Roman"/>
          <w:b/>
          <w:bCs/>
          <w:noProof/>
          <w:sz w:val="24"/>
          <w:szCs w:val="24"/>
        </w:rPr>
        <w:t xml:space="preserve">focus on </w:t>
      </w:r>
      <w:r w:rsidR="7B1204A6" w:rsidRPr="00170DF9">
        <w:rPr>
          <w:rFonts w:ascii="Times New Roman" w:hAnsi="Times New Roman" w:cs="Times New Roman"/>
          <w:b/>
          <w:bCs/>
          <w:noProof/>
          <w:sz w:val="24"/>
          <w:szCs w:val="24"/>
        </w:rPr>
        <w:t>performance</w:t>
      </w:r>
      <w:r w:rsidR="00A83ED7" w:rsidRPr="00170DF9">
        <w:rPr>
          <w:rFonts w:ascii="Times New Roman" w:hAnsi="Times New Roman" w:cs="Times New Roman"/>
          <w:b/>
          <w:bCs/>
          <w:noProof/>
          <w:sz w:val="24"/>
          <w:szCs w:val="24"/>
        </w:rPr>
        <w:t>,</w:t>
      </w:r>
      <w:r w:rsidR="7B1204A6" w:rsidRPr="00170DF9">
        <w:rPr>
          <w:rFonts w:ascii="Times New Roman" w:hAnsi="Times New Roman" w:cs="Times New Roman"/>
          <w:noProof/>
          <w:sz w:val="24"/>
          <w:szCs w:val="24"/>
        </w:rPr>
        <w:t xml:space="preserve"> with the establishment of a common performance </w:t>
      </w:r>
      <w:r w:rsidR="00E50743" w:rsidRPr="00170DF9">
        <w:rPr>
          <w:rFonts w:ascii="Times New Roman" w:hAnsi="Times New Roman" w:cs="Times New Roman"/>
          <w:noProof/>
          <w:sz w:val="24"/>
          <w:szCs w:val="24"/>
        </w:rPr>
        <w:t>framework and</w:t>
      </w:r>
      <w:r w:rsidR="7B1204A6" w:rsidRPr="00170DF9">
        <w:rPr>
          <w:rFonts w:ascii="Times New Roman" w:hAnsi="Times New Roman" w:cs="Times New Roman"/>
          <w:noProof/>
          <w:sz w:val="24"/>
          <w:szCs w:val="24"/>
        </w:rPr>
        <w:t xml:space="preserve"> </w:t>
      </w:r>
      <w:r w:rsidR="008A1686" w:rsidRPr="00170DF9">
        <w:rPr>
          <w:rFonts w:ascii="Times New Roman" w:hAnsi="Times New Roman" w:cs="Times New Roman"/>
          <w:noProof/>
          <w:sz w:val="24"/>
          <w:szCs w:val="24"/>
        </w:rPr>
        <w:t>the performance review</w:t>
      </w:r>
      <w:r w:rsidR="00FC5283" w:rsidRPr="00170DF9">
        <w:rPr>
          <w:rFonts w:ascii="Times New Roman" w:hAnsi="Times New Roman" w:cs="Times New Roman"/>
          <w:noProof/>
          <w:sz w:val="24"/>
          <w:szCs w:val="24"/>
        </w:rPr>
        <w:t xml:space="preserve"> process</w:t>
      </w:r>
      <w:r w:rsidR="7B1204A6" w:rsidRPr="00170DF9">
        <w:rPr>
          <w:rFonts w:ascii="Times New Roman" w:hAnsi="Times New Roman" w:cs="Times New Roman"/>
          <w:noProof/>
          <w:sz w:val="24"/>
          <w:szCs w:val="24"/>
        </w:rPr>
        <w:t xml:space="preserve">. </w:t>
      </w:r>
      <w:r w:rsidR="3A79DFB2" w:rsidRPr="00170DF9">
        <w:rPr>
          <w:rFonts w:ascii="Times New Roman" w:hAnsi="Times New Roman" w:cs="Times New Roman"/>
          <w:noProof/>
          <w:sz w:val="24"/>
          <w:szCs w:val="24"/>
        </w:rPr>
        <w:t xml:space="preserve">This approach was introduced to </w:t>
      </w:r>
      <w:r w:rsidR="00504FE0" w:rsidRPr="00170DF9">
        <w:rPr>
          <w:rFonts w:ascii="Times New Roman" w:hAnsi="Times New Roman" w:cs="Times New Roman"/>
          <w:noProof/>
          <w:sz w:val="24"/>
          <w:szCs w:val="24"/>
        </w:rPr>
        <w:t xml:space="preserve">improve the </w:t>
      </w:r>
      <w:r w:rsidR="54323D23" w:rsidRPr="00170DF9">
        <w:rPr>
          <w:rFonts w:ascii="Times New Roman" w:hAnsi="Times New Roman" w:cs="Times New Roman"/>
          <w:noProof/>
          <w:sz w:val="24"/>
          <w:szCs w:val="24"/>
        </w:rPr>
        <w:t>coheren</w:t>
      </w:r>
      <w:r w:rsidR="0B5D15B9" w:rsidRPr="00170DF9">
        <w:rPr>
          <w:rFonts w:ascii="Times New Roman" w:hAnsi="Times New Roman" w:cs="Times New Roman"/>
          <w:noProof/>
          <w:sz w:val="24"/>
          <w:szCs w:val="24"/>
        </w:rPr>
        <w:t>ce</w:t>
      </w:r>
      <w:r w:rsidR="54323D23" w:rsidRPr="00170DF9">
        <w:rPr>
          <w:rFonts w:ascii="Times New Roman" w:hAnsi="Times New Roman" w:cs="Times New Roman"/>
          <w:noProof/>
          <w:sz w:val="24"/>
          <w:szCs w:val="24"/>
        </w:rPr>
        <w:t xml:space="preserve"> </w:t>
      </w:r>
      <w:r w:rsidR="0B5D15B9" w:rsidRPr="00170DF9">
        <w:rPr>
          <w:rFonts w:ascii="Times New Roman" w:hAnsi="Times New Roman" w:cs="Times New Roman"/>
          <w:noProof/>
          <w:sz w:val="24"/>
          <w:szCs w:val="24"/>
        </w:rPr>
        <w:t xml:space="preserve">and </w:t>
      </w:r>
      <w:r w:rsidR="00504FE0" w:rsidRPr="00170DF9">
        <w:rPr>
          <w:rFonts w:ascii="Times New Roman" w:hAnsi="Times New Roman" w:cs="Times New Roman"/>
          <w:noProof/>
          <w:sz w:val="24"/>
          <w:szCs w:val="24"/>
        </w:rPr>
        <w:t xml:space="preserve">increase the </w:t>
      </w:r>
      <w:r w:rsidR="54323D23" w:rsidRPr="00170DF9">
        <w:rPr>
          <w:rFonts w:ascii="Times New Roman" w:hAnsi="Times New Roman" w:cs="Times New Roman"/>
          <w:noProof/>
          <w:sz w:val="24"/>
          <w:szCs w:val="24"/>
        </w:rPr>
        <w:t>effective</w:t>
      </w:r>
      <w:r w:rsidR="0B5D15B9" w:rsidRPr="00170DF9">
        <w:rPr>
          <w:rFonts w:ascii="Times New Roman" w:hAnsi="Times New Roman" w:cs="Times New Roman"/>
          <w:noProof/>
          <w:sz w:val="24"/>
          <w:szCs w:val="24"/>
        </w:rPr>
        <w:t>ness</w:t>
      </w:r>
      <w:r w:rsidR="54323D23" w:rsidRPr="00170DF9">
        <w:rPr>
          <w:rFonts w:ascii="Times New Roman" w:hAnsi="Times New Roman" w:cs="Times New Roman"/>
          <w:noProof/>
          <w:sz w:val="24"/>
          <w:szCs w:val="24"/>
        </w:rPr>
        <w:t xml:space="preserve"> of </w:t>
      </w:r>
      <w:r w:rsidR="0B5D15B9" w:rsidRPr="00170DF9">
        <w:rPr>
          <w:rFonts w:ascii="Times New Roman" w:hAnsi="Times New Roman" w:cs="Times New Roman"/>
          <w:noProof/>
          <w:sz w:val="24"/>
          <w:szCs w:val="24"/>
        </w:rPr>
        <w:t xml:space="preserve">CAP </w:t>
      </w:r>
      <w:r w:rsidR="54323D23" w:rsidRPr="00170DF9">
        <w:rPr>
          <w:rFonts w:ascii="Times New Roman" w:hAnsi="Times New Roman" w:cs="Times New Roman"/>
          <w:noProof/>
          <w:sz w:val="24"/>
          <w:szCs w:val="24"/>
        </w:rPr>
        <w:t>interventions</w:t>
      </w:r>
      <w:r w:rsidR="00B338DA" w:rsidRPr="00170DF9">
        <w:rPr>
          <w:rFonts w:ascii="Times New Roman" w:hAnsi="Times New Roman" w:cs="Times New Roman"/>
          <w:noProof/>
          <w:sz w:val="24"/>
          <w:szCs w:val="24"/>
        </w:rPr>
        <w:t>,</w:t>
      </w:r>
      <w:r w:rsidR="54323D23" w:rsidRPr="00170DF9">
        <w:rPr>
          <w:rFonts w:ascii="Times New Roman" w:hAnsi="Times New Roman" w:cs="Times New Roman"/>
          <w:noProof/>
          <w:sz w:val="24"/>
          <w:szCs w:val="24"/>
        </w:rPr>
        <w:t xml:space="preserve"> </w:t>
      </w:r>
      <w:r w:rsidR="00B338DA" w:rsidRPr="00170DF9">
        <w:rPr>
          <w:rFonts w:ascii="Times New Roman" w:hAnsi="Times New Roman" w:cs="Times New Roman"/>
          <w:noProof/>
          <w:sz w:val="24"/>
          <w:szCs w:val="24"/>
        </w:rPr>
        <w:t>while</w:t>
      </w:r>
      <w:r w:rsidR="54323D23" w:rsidRPr="00170DF9">
        <w:rPr>
          <w:rFonts w:ascii="Times New Roman" w:hAnsi="Times New Roman" w:cs="Times New Roman"/>
          <w:noProof/>
          <w:sz w:val="24"/>
          <w:szCs w:val="24"/>
        </w:rPr>
        <w:t xml:space="preserve"> better address</w:t>
      </w:r>
      <w:r w:rsidR="00FF7A59" w:rsidRPr="00170DF9">
        <w:rPr>
          <w:rFonts w:ascii="Times New Roman" w:hAnsi="Times New Roman" w:cs="Times New Roman"/>
          <w:noProof/>
          <w:sz w:val="24"/>
          <w:szCs w:val="24"/>
        </w:rPr>
        <w:t>ing</w:t>
      </w:r>
      <w:r w:rsidR="54323D23" w:rsidRPr="00170DF9">
        <w:rPr>
          <w:rFonts w:ascii="Times New Roman" w:hAnsi="Times New Roman" w:cs="Times New Roman"/>
          <w:noProof/>
          <w:sz w:val="24"/>
          <w:szCs w:val="24"/>
        </w:rPr>
        <w:t xml:space="preserve"> specific</w:t>
      </w:r>
      <w:r w:rsidR="061969DE" w:rsidRPr="00170DF9">
        <w:rPr>
          <w:rFonts w:ascii="Times New Roman" w:hAnsi="Times New Roman" w:cs="Times New Roman"/>
          <w:noProof/>
          <w:sz w:val="24"/>
          <w:szCs w:val="24"/>
        </w:rPr>
        <w:t xml:space="preserve"> and diverse</w:t>
      </w:r>
      <w:r w:rsidR="54323D23" w:rsidRPr="00170DF9">
        <w:rPr>
          <w:rFonts w:ascii="Times New Roman" w:hAnsi="Times New Roman" w:cs="Times New Roman"/>
          <w:noProof/>
          <w:sz w:val="24"/>
          <w:szCs w:val="24"/>
        </w:rPr>
        <w:t xml:space="preserve"> national needs </w:t>
      </w:r>
      <w:r w:rsidR="7D98B159" w:rsidRPr="00170DF9">
        <w:rPr>
          <w:rFonts w:ascii="Times New Roman" w:hAnsi="Times New Roman" w:cs="Times New Roman"/>
          <w:noProof/>
          <w:sz w:val="24"/>
          <w:szCs w:val="24"/>
        </w:rPr>
        <w:t>in contributing to</w:t>
      </w:r>
      <w:r w:rsidR="54323D23" w:rsidRPr="00170DF9">
        <w:rPr>
          <w:rFonts w:ascii="Times New Roman" w:hAnsi="Times New Roman" w:cs="Times New Roman"/>
          <w:noProof/>
          <w:sz w:val="24"/>
          <w:szCs w:val="24"/>
        </w:rPr>
        <w:t xml:space="preserve"> the </w:t>
      </w:r>
      <w:r w:rsidR="7D98B159" w:rsidRPr="00170DF9">
        <w:rPr>
          <w:rFonts w:ascii="Times New Roman" w:hAnsi="Times New Roman" w:cs="Times New Roman"/>
          <w:noProof/>
          <w:sz w:val="24"/>
          <w:szCs w:val="24"/>
        </w:rPr>
        <w:t xml:space="preserve">achievement of the </w:t>
      </w:r>
      <w:r w:rsidR="54323D23" w:rsidRPr="00170DF9">
        <w:rPr>
          <w:rFonts w:ascii="Times New Roman" w:hAnsi="Times New Roman" w:cs="Times New Roman"/>
          <w:noProof/>
          <w:sz w:val="24"/>
          <w:szCs w:val="24"/>
        </w:rPr>
        <w:t xml:space="preserve">common </w:t>
      </w:r>
      <w:r w:rsidR="7D98B159" w:rsidRPr="00170DF9">
        <w:rPr>
          <w:rFonts w:ascii="Times New Roman" w:hAnsi="Times New Roman" w:cs="Times New Roman"/>
          <w:noProof/>
          <w:sz w:val="24"/>
          <w:szCs w:val="24"/>
        </w:rPr>
        <w:t xml:space="preserve">EU </w:t>
      </w:r>
      <w:r w:rsidR="00FF7A59" w:rsidRPr="00170DF9">
        <w:rPr>
          <w:rFonts w:ascii="Times New Roman" w:hAnsi="Times New Roman" w:cs="Times New Roman"/>
          <w:noProof/>
          <w:sz w:val="24"/>
          <w:szCs w:val="24"/>
        </w:rPr>
        <w:t xml:space="preserve">CAP </w:t>
      </w:r>
      <w:r w:rsidR="54323D23" w:rsidRPr="00170DF9">
        <w:rPr>
          <w:rFonts w:ascii="Times New Roman" w:hAnsi="Times New Roman" w:cs="Times New Roman"/>
          <w:noProof/>
          <w:sz w:val="24"/>
          <w:szCs w:val="24"/>
        </w:rPr>
        <w:t xml:space="preserve">objectives. </w:t>
      </w:r>
      <w:r w:rsidR="00E50743" w:rsidRPr="00170DF9">
        <w:rPr>
          <w:rFonts w:ascii="Times New Roman" w:hAnsi="Times New Roman" w:cs="Times New Roman"/>
          <w:noProof/>
          <w:sz w:val="24"/>
          <w:szCs w:val="24"/>
        </w:rPr>
        <w:t>The new</w:t>
      </w:r>
      <w:r w:rsidR="000F2F37" w:rsidRPr="00170DF9">
        <w:rPr>
          <w:rFonts w:ascii="Times New Roman" w:hAnsi="Times New Roman" w:cs="Times New Roman"/>
          <w:noProof/>
          <w:sz w:val="24"/>
          <w:szCs w:val="24"/>
        </w:rPr>
        <w:t xml:space="preserve"> delivery model</w:t>
      </w:r>
      <w:r w:rsidR="255E701C" w:rsidRPr="00170DF9">
        <w:rPr>
          <w:rFonts w:ascii="Times New Roman" w:hAnsi="Times New Roman" w:cs="Times New Roman"/>
          <w:noProof/>
          <w:sz w:val="24"/>
          <w:szCs w:val="24"/>
        </w:rPr>
        <w:t xml:space="preserve"> also entails a new approach to assurance </w:t>
      </w:r>
      <w:r w:rsidR="00E711A9" w:rsidRPr="00170DF9">
        <w:rPr>
          <w:rFonts w:ascii="Times New Roman" w:hAnsi="Times New Roman" w:cs="Times New Roman"/>
          <w:noProof/>
          <w:sz w:val="24"/>
          <w:szCs w:val="24"/>
        </w:rPr>
        <w:t xml:space="preserve">where audits focus on the design and functioning of the </w:t>
      </w:r>
      <w:r w:rsidR="005440C4" w:rsidRPr="00170DF9">
        <w:rPr>
          <w:rFonts w:ascii="Times New Roman" w:hAnsi="Times New Roman" w:cs="Times New Roman"/>
          <w:noProof/>
          <w:sz w:val="24"/>
          <w:szCs w:val="24"/>
        </w:rPr>
        <w:t>Member States’</w:t>
      </w:r>
      <w:r w:rsidR="00E711A9" w:rsidRPr="00170DF9">
        <w:rPr>
          <w:rFonts w:ascii="Times New Roman" w:hAnsi="Times New Roman" w:cs="Times New Roman"/>
          <w:noProof/>
          <w:sz w:val="24"/>
          <w:szCs w:val="24"/>
        </w:rPr>
        <w:t xml:space="preserve"> governance </w:t>
      </w:r>
      <w:r w:rsidR="003A67EA" w:rsidRPr="00170DF9">
        <w:rPr>
          <w:rFonts w:ascii="Times New Roman" w:hAnsi="Times New Roman" w:cs="Times New Roman"/>
          <w:noProof/>
          <w:sz w:val="24"/>
          <w:szCs w:val="24"/>
        </w:rPr>
        <w:t>systems</w:t>
      </w:r>
      <w:r w:rsidR="00FC5283" w:rsidRPr="00170DF9">
        <w:rPr>
          <w:rFonts w:ascii="Times New Roman" w:hAnsi="Times New Roman" w:cs="Times New Roman"/>
          <w:noProof/>
          <w:sz w:val="24"/>
          <w:szCs w:val="24"/>
        </w:rPr>
        <w:t xml:space="preserve"> instead of auditing individual beneficiaries</w:t>
      </w:r>
      <w:r w:rsidR="003A67EA" w:rsidRPr="00170DF9">
        <w:rPr>
          <w:rFonts w:ascii="Times New Roman" w:hAnsi="Times New Roman" w:cs="Times New Roman"/>
          <w:noProof/>
          <w:sz w:val="24"/>
          <w:szCs w:val="24"/>
        </w:rPr>
        <w:t>.</w:t>
      </w:r>
    </w:p>
    <w:p w14:paraId="184D1AEB" w14:textId="0676CFFE" w:rsidR="008F32BB" w:rsidRPr="00170DF9" w:rsidRDefault="00F174FA" w:rsidP="00B56406">
      <w:pPr>
        <w:jc w:val="both"/>
        <w:rPr>
          <w:rFonts w:ascii="Times New Roman" w:hAnsi="Times New Roman" w:cs="Times New Roman"/>
          <w:noProof/>
          <w:sz w:val="24"/>
          <w:szCs w:val="24"/>
        </w:rPr>
      </w:pPr>
      <w:r w:rsidRPr="00170DF9">
        <w:rPr>
          <w:rFonts w:ascii="Times New Roman" w:hAnsi="Times New Roman" w:cs="Times New Roman"/>
          <w:noProof/>
          <w:sz w:val="24"/>
          <w:szCs w:val="24"/>
        </w:rPr>
        <w:t>T</w:t>
      </w:r>
      <w:r w:rsidR="008F32BB" w:rsidRPr="00170DF9">
        <w:rPr>
          <w:rFonts w:ascii="Times New Roman" w:hAnsi="Times New Roman" w:cs="Times New Roman"/>
          <w:noProof/>
          <w:sz w:val="24"/>
          <w:szCs w:val="24"/>
        </w:rPr>
        <w:t xml:space="preserve">his </w:t>
      </w:r>
      <w:r w:rsidR="005074BE" w:rsidRPr="00170DF9">
        <w:rPr>
          <w:rFonts w:ascii="Times New Roman" w:hAnsi="Times New Roman" w:cs="Times New Roman"/>
          <w:noProof/>
          <w:sz w:val="24"/>
          <w:szCs w:val="24"/>
        </w:rPr>
        <w:t>delivery model</w:t>
      </w:r>
      <w:r w:rsidR="005074BE" w:rsidRPr="00170DF9" w:rsidDel="005074BE">
        <w:rPr>
          <w:rFonts w:ascii="Times New Roman" w:hAnsi="Times New Roman" w:cs="Times New Roman"/>
          <w:noProof/>
          <w:sz w:val="24"/>
          <w:szCs w:val="24"/>
        </w:rPr>
        <w:t xml:space="preserve"> </w:t>
      </w:r>
      <w:r w:rsidR="008F32BB" w:rsidRPr="00170DF9">
        <w:rPr>
          <w:rFonts w:ascii="Times New Roman" w:hAnsi="Times New Roman" w:cs="Times New Roman"/>
          <w:noProof/>
          <w:sz w:val="24"/>
          <w:szCs w:val="24"/>
        </w:rPr>
        <w:t>has already been subject to several adjustments</w:t>
      </w:r>
      <w:r w:rsidR="5664760E" w:rsidRPr="00170DF9">
        <w:rPr>
          <w:rFonts w:ascii="Times New Roman" w:hAnsi="Times New Roman" w:cs="Times New Roman"/>
          <w:noProof/>
          <w:sz w:val="24"/>
          <w:szCs w:val="24"/>
        </w:rPr>
        <w:t xml:space="preserve"> </w:t>
      </w:r>
      <w:r w:rsidR="00217F6D" w:rsidRPr="00170DF9">
        <w:rPr>
          <w:rFonts w:ascii="Times New Roman" w:hAnsi="Times New Roman" w:cs="Times New Roman"/>
          <w:noProof/>
          <w:sz w:val="24"/>
          <w:szCs w:val="24"/>
        </w:rPr>
        <w:t>and simplifications</w:t>
      </w:r>
      <w:r w:rsidR="5664760E" w:rsidRPr="00170DF9">
        <w:rPr>
          <w:rFonts w:ascii="Times New Roman" w:hAnsi="Times New Roman" w:cs="Times New Roman"/>
          <w:noProof/>
          <w:sz w:val="24"/>
          <w:szCs w:val="24"/>
        </w:rPr>
        <w:t xml:space="preserve"> </w:t>
      </w:r>
      <w:r w:rsidR="64BBB2FC" w:rsidRPr="00170DF9">
        <w:rPr>
          <w:rFonts w:ascii="Times New Roman" w:hAnsi="Times New Roman" w:cs="Times New Roman"/>
          <w:noProof/>
          <w:sz w:val="24"/>
          <w:szCs w:val="24"/>
        </w:rPr>
        <w:t>based</w:t>
      </w:r>
      <w:r w:rsidR="001516A0" w:rsidRPr="00170DF9">
        <w:rPr>
          <w:rFonts w:ascii="Times New Roman" w:hAnsi="Times New Roman" w:cs="Times New Roman"/>
          <w:noProof/>
          <w:sz w:val="24"/>
          <w:szCs w:val="24"/>
        </w:rPr>
        <w:t xml:space="preserve"> on </w:t>
      </w:r>
      <w:r w:rsidR="008F32BB" w:rsidRPr="00170DF9">
        <w:rPr>
          <w:rFonts w:ascii="Times New Roman" w:hAnsi="Times New Roman" w:cs="Times New Roman"/>
          <w:noProof/>
          <w:sz w:val="24"/>
          <w:szCs w:val="24"/>
        </w:rPr>
        <w:t>stakeholders’ feedback</w:t>
      </w:r>
      <w:r w:rsidR="00130EFB" w:rsidRPr="00170DF9">
        <w:rPr>
          <w:rFonts w:ascii="Times New Roman" w:hAnsi="Times New Roman" w:cs="Times New Roman"/>
          <w:noProof/>
          <w:sz w:val="24"/>
          <w:szCs w:val="24"/>
        </w:rPr>
        <w:t xml:space="preserve"> and </w:t>
      </w:r>
      <w:r w:rsidR="00F02D6C" w:rsidRPr="00170DF9">
        <w:rPr>
          <w:rFonts w:ascii="Times New Roman" w:hAnsi="Times New Roman" w:cs="Times New Roman"/>
          <w:noProof/>
          <w:sz w:val="24"/>
          <w:szCs w:val="24"/>
        </w:rPr>
        <w:t>Member States</w:t>
      </w:r>
      <w:r w:rsidR="00654501" w:rsidRPr="00170DF9">
        <w:rPr>
          <w:rFonts w:ascii="Times New Roman" w:hAnsi="Times New Roman" w:cs="Times New Roman"/>
          <w:noProof/>
          <w:sz w:val="24"/>
          <w:szCs w:val="24"/>
        </w:rPr>
        <w:t>’</w:t>
      </w:r>
      <w:r w:rsidR="00130EFB" w:rsidRPr="00170DF9">
        <w:rPr>
          <w:rFonts w:ascii="Times New Roman" w:hAnsi="Times New Roman" w:cs="Times New Roman"/>
          <w:noProof/>
          <w:sz w:val="24"/>
          <w:szCs w:val="24"/>
        </w:rPr>
        <w:t xml:space="preserve"> requests</w:t>
      </w:r>
      <w:r w:rsidR="008F32BB" w:rsidRPr="00170DF9">
        <w:rPr>
          <w:rFonts w:ascii="Times New Roman" w:hAnsi="Times New Roman" w:cs="Times New Roman"/>
          <w:noProof/>
          <w:sz w:val="24"/>
          <w:szCs w:val="24"/>
        </w:rPr>
        <w:t xml:space="preserve"> </w:t>
      </w:r>
      <w:r w:rsidR="00217F6D" w:rsidRPr="00170DF9">
        <w:rPr>
          <w:rFonts w:ascii="Times New Roman" w:hAnsi="Times New Roman" w:cs="Times New Roman"/>
          <w:noProof/>
          <w:sz w:val="24"/>
          <w:szCs w:val="24"/>
        </w:rPr>
        <w:t xml:space="preserve">after </w:t>
      </w:r>
      <w:r w:rsidR="00924371" w:rsidRPr="00170DF9">
        <w:rPr>
          <w:rFonts w:ascii="Times New Roman" w:hAnsi="Times New Roman" w:cs="Times New Roman"/>
          <w:noProof/>
          <w:sz w:val="24"/>
          <w:szCs w:val="24"/>
        </w:rPr>
        <w:t>two</w:t>
      </w:r>
      <w:r w:rsidR="00217F6D" w:rsidRPr="00170DF9">
        <w:rPr>
          <w:rFonts w:ascii="Times New Roman" w:hAnsi="Times New Roman" w:cs="Times New Roman"/>
          <w:noProof/>
          <w:sz w:val="24"/>
          <w:szCs w:val="24"/>
        </w:rPr>
        <w:t xml:space="preserve"> </w:t>
      </w:r>
      <w:r w:rsidR="4478A616" w:rsidRPr="00170DF9">
        <w:rPr>
          <w:rFonts w:ascii="Times New Roman" w:hAnsi="Times New Roman" w:cs="Times New Roman"/>
          <w:noProof/>
          <w:sz w:val="24"/>
          <w:szCs w:val="24"/>
        </w:rPr>
        <w:t>year</w:t>
      </w:r>
      <w:r w:rsidR="00217F6D" w:rsidRPr="00170DF9">
        <w:rPr>
          <w:rFonts w:ascii="Times New Roman" w:hAnsi="Times New Roman" w:cs="Times New Roman"/>
          <w:noProof/>
          <w:sz w:val="24"/>
          <w:szCs w:val="24"/>
        </w:rPr>
        <w:t>s of</w:t>
      </w:r>
      <w:r w:rsidR="00924371" w:rsidRPr="00170DF9">
        <w:rPr>
          <w:rFonts w:ascii="Times New Roman" w:hAnsi="Times New Roman" w:cs="Times New Roman"/>
          <w:noProof/>
          <w:sz w:val="24"/>
          <w:szCs w:val="24"/>
        </w:rPr>
        <w:t xml:space="preserve"> </w:t>
      </w:r>
      <w:r w:rsidRPr="00170DF9">
        <w:rPr>
          <w:rFonts w:ascii="Times New Roman" w:hAnsi="Times New Roman" w:cs="Times New Roman"/>
          <w:noProof/>
          <w:sz w:val="24"/>
          <w:szCs w:val="24"/>
        </w:rPr>
        <w:t>implementation</w:t>
      </w:r>
      <w:r w:rsidR="00063125" w:rsidRPr="00170DF9">
        <w:rPr>
          <w:rFonts w:ascii="Times New Roman" w:hAnsi="Times New Roman" w:cs="Times New Roman"/>
          <w:noProof/>
          <w:sz w:val="24"/>
          <w:szCs w:val="24"/>
        </w:rPr>
        <w:t>.</w:t>
      </w:r>
      <w:r w:rsidR="00540A1A" w:rsidRPr="00170DF9">
        <w:rPr>
          <w:rFonts w:ascii="Times New Roman" w:hAnsi="Times New Roman" w:cs="Times New Roman"/>
          <w:noProof/>
          <w:sz w:val="24"/>
          <w:szCs w:val="24"/>
        </w:rPr>
        <w:t xml:space="preserve"> The insights from its implementation have also guided the proposal for the future period 2028-</w:t>
      </w:r>
      <w:r w:rsidR="00F16A68" w:rsidRPr="00170DF9">
        <w:rPr>
          <w:rFonts w:ascii="Times New Roman" w:hAnsi="Times New Roman" w:cs="Times New Roman"/>
          <w:noProof/>
          <w:sz w:val="24"/>
          <w:szCs w:val="24"/>
        </w:rPr>
        <w:t>20</w:t>
      </w:r>
      <w:r w:rsidR="00540A1A" w:rsidRPr="00170DF9">
        <w:rPr>
          <w:rFonts w:ascii="Times New Roman" w:hAnsi="Times New Roman" w:cs="Times New Roman"/>
          <w:noProof/>
          <w:sz w:val="24"/>
          <w:szCs w:val="24"/>
        </w:rPr>
        <w:t>34.</w:t>
      </w:r>
    </w:p>
    <w:p w14:paraId="23D381D8" w14:textId="6CBF8841" w:rsidR="001E47BB" w:rsidRPr="00170DF9" w:rsidRDefault="008F32BB" w:rsidP="00B56406">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 xml:space="preserve">This report responds to the </w:t>
      </w:r>
      <w:r w:rsidR="00770BBC" w:rsidRPr="00170DF9">
        <w:rPr>
          <w:rFonts w:ascii="Times New Roman" w:hAnsi="Times New Roman" w:cs="Times New Roman"/>
          <w:noProof/>
          <w:sz w:val="24"/>
          <w:szCs w:val="24"/>
        </w:rPr>
        <w:t>co</w:t>
      </w:r>
      <w:r w:rsidR="00AB699C" w:rsidRPr="00170DF9">
        <w:rPr>
          <w:rFonts w:ascii="Times New Roman" w:hAnsi="Times New Roman" w:cs="Times New Roman"/>
          <w:noProof/>
          <w:sz w:val="24"/>
          <w:szCs w:val="24"/>
        </w:rPr>
        <w:t>-</w:t>
      </w:r>
      <w:r w:rsidRPr="00170DF9">
        <w:rPr>
          <w:rFonts w:ascii="Times New Roman" w:hAnsi="Times New Roman" w:cs="Times New Roman"/>
          <w:noProof/>
          <w:sz w:val="24"/>
          <w:szCs w:val="24"/>
        </w:rPr>
        <w:t>legislators</w:t>
      </w:r>
      <w:r w:rsidR="00550801" w:rsidRPr="00170DF9">
        <w:rPr>
          <w:rFonts w:ascii="Times New Roman" w:hAnsi="Times New Roman" w:cs="Times New Roman"/>
          <w:noProof/>
          <w:sz w:val="24"/>
          <w:szCs w:val="24"/>
        </w:rPr>
        <w:t>’</w:t>
      </w:r>
      <w:r w:rsidRPr="00170DF9">
        <w:rPr>
          <w:rFonts w:ascii="Times New Roman" w:hAnsi="Times New Roman" w:cs="Times New Roman"/>
          <w:noProof/>
          <w:sz w:val="24"/>
          <w:szCs w:val="24"/>
        </w:rPr>
        <w:t xml:space="preserve"> request (</w:t>
      </w:r>
      <w:r w:rsidR="002310D3" w:rsidRPr="00170DF9">
        <w:rPr>
          <w:rFonts w:ascii="Times New Roman" w:hAnsi="Times New Roman" w:cs="Times New Roman"/>
          <w:noProof/>
          <w:sz w:val="24"/>
          <w:szCs w:val="24"/>
        </w:rPr>
        <w:t>Article 141(3) of Regulation (EU) 2021/2115 of the European Parliament and of the Council</w:t>
      </w:r>
      <w:r w:rsidR="002310D3" w:rsidRPr="00170DF9">
        <w:rPr>
          <w:rStyle w:val="FootnoteReference"/>
          <w:rFonts w:ascii="Times New Roman" w:hAnsi="Times New Roman" w:cs="Times New Roman"/>
          <w:noProof/>
          <w:sz w:val="24"/>
          <w:szCs w:val="24"/>
        </w:rPr>
        <w:footnoteReference w:id="3"/>
      </w:r>
      <w:r w:rsidRPr="00170DF9">
        <w:rPr>
          <w:rFonts w:ascii="Times New Roman" w:hAnsi="Times New Roman" w:cs="Times New Roman"/>
          <w:noProof/>
          <w:sz w:val="24"/>
          <w:szCs w:val="24"/>
        </w:rPr>
        <w:t>)</w:t>
      </w:r>
      <w:r w:rsidR="007621BA" w:rsidRPr="00170DF9">
        <w:rPr>
          <w:rFonts w:ascii="Times New Roman" w:hAnsi="Times New Roman" w:cs="Times New Roman"/>
          <w:noProof/>
          <w:sz w:val="24"/>
          <w:szCs w:val="24"/>
        </w:rPr>
        <w:t xml:space="preserve"> </w:t>
      </w:r>
      <w:r w:rsidR="001251D2" w:rsidRPr="00170DF9">
        <w:rPr>
          <w:rFonts w:ascii="Times New Roman" w:hAnsi="Times New Roman" w:cs="Times New Roman"/>
          <w:noProof/>
          <w:sz w:val="24"/>
          <w:szCs w:val="24"/>
        </w:rPr>
        <w:t>to</w:t>
      </w:r>
      <w:r w:rsidR="00F50D9D" w:rsidRPr="00170DF9">
        <w:rPr>
          <w:rFonts w:ascii="Times New Roman" w:hAnsi="Times New Roman" w:cs="Times New Roman"/>
          <w:noProof/>
          <w:sz w:val="24"/>
          <w:szCs w:val="24"/>
        </w:rPr>
        <w:t xml:space="preserve"> present information</w:t>
      </w:r>
      <w:r w:rsidRPr="00170DF9">
        <w:rPr>
          <w:rFonts w:ascii="Times New Roman" w:hAnsi="Times New Roman" w:cs="Times New Roman"/>
          <w:noProof/>
          <w:sz w:val="24"/>
          <w:szCs w:val="24"/>
        </w:rPr>
        <w:t xml:space="preserve"> on the operation of the </w:t>
      </w:r>
      <w:r w:rsidR="005074BE" w:rsidRPr="00170DF9">
        <w:rPr>
          <w:rFonts w:ascii="Times New Roman" w:hAnsi="Times New Roman" w:cs="Times New Roman"/>
          <w:noProof/>
          <w:sz w:val="24"/>
          <w:szCs w:val="24"/>
        </w:rPr>
        <w:t>new delivery model</w:t>
      </w:r>
      <w:r w:rsidR="005074BE" w:rsidRPr="00170DF9" w:rsidDel="005074BE">
        <w:rPr>
          <w:rFonts w:ascii="Times New Roman" w:hAnsi="Times New Roman" w:cs="Times New Roman"/>
          <w:noProof/>
          <w:sz w:val="24"/>
          <w:szCs w:val="24"/>
        </w:rPr>
        <w:t xml:space="preserve"> </w:t>
      </w:r>
      <w:r w:rsidR="021B5E09" w:rsidRPr="00170DF9">
        <w:rPr>
          <w:rFonts w:ascii="Times New Roman" w:hAnsi="Times New Roman" w:cs="Times New Roman"/>
          <w:noProof/>
          <w:sz w:val="24"/>
          <w:szCs w:val="24"/>
        </w:rPr>
        <w:t xml:space="preserve">and a first </w:t>
      </w:r>
      <w:r w:rsidR="35989F5E" w:rsidRPr="00170DF9">
        <w:rPr>
          <w:rFonts w:ascii="Times New Roman" w:hAnsi="Times New Roman" w:cs="Times New Roman"/>
          <w:noProof/>
          <w:sz w:val="24"/>
          <w:szCs w:val="24"/>
        </w:rPr>
        <w:t>assessment</w:t>
      </w:r>
      <w:r w:rsidR="021B5E09" w:rsidRPr="00170DF9">
        <w:rPr>
          <w:rFonts w:ascii="Times New Roman" w:hAnsi="Times New Roman" w:cs="Times New Roman"/>
          <w:noProof/>
          <w:sz w:val="24"/>
          <w:szCs w:val="24"/>
        </w:rPr>
        <w:t xml:space="preserve"> </w:t>
      </w:r>
      <w:r w:rsidRPr="00170DF9">
        <w:rPr>
          <w:rFonts w:ascii="Times New Roman" w:hAnsi="Times New Roman" w:cs="Times New Roman"/>
          <w:noProof/>
          <w:sz w:val="24"/>
          <w:szCs w:val="24"/>
        </w:rPr>
        <w:t>o</w:t>
      </w:r>
      <w:r w:rsidR="340F48C9" w:rsidRPr="00170DF9">
        <w:rPr>
          <w:rFonts w:ascii="Times New Roman" w:hAnsi="Times New Roman" w:cs="Times New Roman"/>
          <w:noProof/>
          <w:sz w:val="24"/>
          <w:szCs w:val="24"/>
        </w:rPr>
        <w:t>f</w:t>
      </w:r>
      <w:r w:rsidRPr="00170DF9">
        <w:rPr>
          <w:rFonts w:ascii="Times New Roman" w:hAnsi="Times New Roman" w:cs="Times New Roman"/>
          <w:noProof/>
          <w:sz w:val="24"/>
          <w:szCs w:val="24"/>
        </w:rPr>
        <w:t xml:space="preserve"> the contribution of interventions </w:t>
      </w:r>
      <w:r w:rsidR="00130EFB" w:rsidRPr="00170DF9">
        <w:rPr>
          <w:rFonts w:ascii="Times New Roman" w:hAnsi="Times New Roman" w:cs="Times New Roman"/>
          <w:noProof/>
          <w:sz w:val="24"/>
          <w:szCs w:val="24"/>
        </w:rPr>
        <w:t xml:space="preserve">planned in the 28 </w:t>
      </w:r>
      <w:r w:rsidR="00452D44" w:rsidRPr="00170DF9">
        <w:rPr>
          <w:rFonts w:ascii="Times New Roman" w:hAnsi="Times New Roman" w:cs="Times New Roman"/>
          <w:noProof/>
          <w:sz w:val="24"/>
          <w:szCs w:val="24"/>
        </w:rPr>
        <w:t>CAP s</w:t>
      </w:r>
      <w:r w:rsidR="00130EFB" w:rsidRPr="00170DF9">
        <w:rPr>
          <w:rFonts w:ascii="Times New Roman" w:hAnsi="Times New Roman" w:cs="Times New Roman"/>
          <w:noProof/>
          <w:sz w:val="24"/>
          <w:szCs w:val="24"/>
        </w:rPr>
        <w:t xml:space="preserve">trategic </w:t>
      </w:r>
      <w:r w:rsidR="00452D44" w:rsidRPr="00170DF9">
        <w:rPr>
          <w:rFonts w:ascii="Times New Roman" w:hAnsi="Times New Roman" w:cs="Times New Roman"/>
          <w:noProof/>
          <w:sz w:val="24"/>
          <w:szCs w:val="24"/>
        </w:rPr>
        <w:t>p</w:t>
      </w:r>
      <w:r w:rsidR="00130EFB" w:rsidRPr="00170DF9">
        <w:rPr>
          <w:rFonts w:ascii="Times New Roman" w:hAnsi="Times New Roman" w:cs="Times New Roman"/>
          <w:noProof/>
          <w:sz w:val="24"/>
          <w:szCs w:val="24"/>
        </w:rPr>
        <w:t xml:space="preserve">lans </w:t>
      </w:r>
      <w:r w:rsidRPr="00170DF9">
        <w:rPr>
          <w:rFonts w:ascii="Times New Roman" w:hAnsi="Times New Roman" w:cs="Times New Roman"/>
          <w:noProof/>
          <w:sz w:val="24"/>
          <w:szCs w:val="24"/>
        </w:rPr>
        <w:t xml:space="preserve">to the </w:t>
      </w:r>
      <w:r w:rsidR="005C3007" w:rsidRPr="00170DF9">
        <w:rPr>
          <w:rFonts w:ascii="Times New Roman" w:hAnsi="Times New Roman" w:cs="Times New Roman"/>
          <w:noProof/>
          <w:sz w:val="24"/>
          <w:szCs w:val="24"/>
        </w:rPr>
        <w:t xml:space="preserve">achievement of the </w:t>
      </w:r>
      <w:r w:rsidR="00D50220" w:rsidRPr="00170DF9">
        <w:rPr>
          <w:rFonts w:ascii="Times New Roman" w:hAnsi="Times New Roman" w:cs="Times New Roman"/>
          <w:noProof/>
          <w:sz w:val="24"/>
          <w:szCs w:val="24"/>
        </w:rPr>
        <w:t xml:space="preserve">EU’s </w:t>
      </w:r>
      <w:r w:rsidRPr="00170DF9">
        <w:rPr>
          <w:rFonts w:ascii="Times New Roman" w:hAnsi="Times New Roman" w:cs="Times New Roman"/>
          <w:noProof/>
          <w:sz w:val="24"/>
          <w:szCs w:val="24"/>
        </w:rPr>
        <w:t>environmental and climate objectives.</w:t>
      </w:r>
      <w:r w:rsidR="00224779" w:rsidRPr="00170DF9">
        <w:rPr>
          <w:rFonts w:ascii="Times New Roman" w:hAnsi="Times New Roman" w:cs="Times New Roman"/>
          <w:noProof/>
          <w:sz w:val="24"/>
          <w:szCs w:val="24"/>
        </w:rPr>
        <w:t xml:space="preserve"> </w:t>
      </w:r>
    </w:p>
    <w:p w14:paraId="0D6069FA" w14:textId="206B7639" w:rsidR="00FD5E29" w:rsidRPr="00170DF9" w:rsidRDefault="00FD5E29" w:rsidP="007D42D3">
      <w:pPr>
        <w:pStyle w:val="Heading1"/>
        <w:numPr>
          <w:ilvl w:val="0"/>
          <w:numId w:val="23"/>
        </w:numPr>
        <w:rPr>
          <w:rFonts w:ascii="Times New Roman" w:hAnsi="Times New Roman" w:cs="Times New Roman"/>
          <w:b/>
          <w:bCs/>
          <w:smallCaps/>
          <w:noProof/>
          <w:color w:val="auto"/>
          <w:sz w:val="24"/>
          <w:szCs w:val="24"/>
        </w:rPr>
      </w:pPr>
      <w:r w:rsidRPr="00170DF9">
        <w:rPr>
          <w:rFonts w:ascii="Times New Roman" w:hAnsi="Times New Roman" w:cs="Times New Roman"/>
          <w:b/>
          <w:bCs/>
          <w:smallCaps/>
          <w:noProof/>
          <w:color w:val="auto"/>
          <w:sz w:val="24"/>
          <w:szCs w:val="24"/>
        </w:rPr>
        <w:t>Operation of the new delivery model by the</w:t>
      </w:r>
      <w:r w:rsidR="00E50743" w:rsidRPr="00170DF9">
        <w:rPr>
          <w:rFonts w:ascii="Times New Roman" w:hAnsi="Times New Roman" w:cs="Times New Roman"/>
          <w:b/>
          <w:bCs/>
          <w:smallCaps/>
          <w:noProof/>
          <w:color w:val="auto"/>
          <w:sz w:val="24"/>
          <w:szCs w:val="24"/>
        </w:rPr>
        <w:t xml:space="preserve"> </w:t>
      </w:r>
      <w:r w:rsidR="0005446A" w:rsidRPr="00170DF9">
        <w:rPr>
          <w:rFonts w:ascii="Times New Roman" w:hAnsi="Times New Roman" w:cs="Times New Roman"/>
          <w:b/>
          <w:bCs/>
          <w:smallCaps/>
          <w:noProof/>
          <w:color w:val="auto"/>
          <w:sz w:val="24"/>
          <w:szCs w:val="24"/>
        </w:rPr>
        <w:t>member</w:t>
      </w:r>
      <w:r w:rsidR="00E50743" w:rsidRPr="00170DF9">
        <w:rPr>
          <w:rFonts w:ascii="Times New Roman" w:hAnsi="Times New Roman" w:cs="Times New Roman"/>
          <w:b/>
          <w:bCs/>
          <w:smallCaps/>
          <w:noProof/>
          <w:color w:val="auto"/>
          <w:sz w:val="24"/>
          <w:szCs w:val="24"/>
        </w:rPr>
        <w:t xml:space="preserve"> </w:t>
      </w:r>
      <w:r w:rsidR="0005446A" w:rsidRPr="00170DF9">
        <w:rPr>
          <w:rFonts w:ascii="Times New Roman" w:hAnsi="Times New Roman" w:cs="Times New Roman"/>
          <w:b/>
          <w:bCs/>
          <w:smallCaps/>
          <w:noProof/>
          <w:color w:val="auto"/>
          <w:sz w:val="24"/>
          <w:szCs w:val="24"/>
        </w:rPr>
        <w:t>states</w:t>
      </w:r>
      <w:r w:rsidRPr="00170DF9">
        <w:rPr>
          <w:rFonts w:ascii="Times New Roman" w:hAnsi="Times New Roman" w:cs="Times New Roman"/>
          <w:b/>
          <w:bCs/>
          <w:smallCaps/>
          <w:noProof/>
          <w:color w:val="auto"/>
          <w:sz w:val="24"/>
          <w:szCs w:val="24"/>
        </w:rPr>
        <w:t xml:space="preserve"> </w:t>
      </w:r>
    </w:p>
    <w:p w14:paraId="2E42DCA8" w14:textId="361D52F3" w:rsidR="00FD5E29" w:rsidRPr="00170DF9" w:rsidRDefault="007C054A" w:rsidP="007D42D3">
      <w:pPr>
        <w:pStyle w:val="ListParagraph"/>
        <w:numPr>
          <w:ilvl w:val="0"/>
          <w:numId w:val="1"/>
        </w:numPr>
        <w:rPr>
          <w:rFonts w:ascii="Times New Roman" w:hAnsi="Times New Roman" w:cs="Times New Roman"/>
          <w:b/>
          <w:smallCaps/>
          <w:noProof/>
          <w:color w:val="E97132" w:themeColor="accent2"/>
          <w:sz w:val="24"/>
          <w:szCs w:val="24"/>
          <w:lang w:val="en-IE"/>
        </w:rPr>
      </w:pPr>
      <w:r w:rsidRPr="00170DF9">
        <w:rPr>
          <w:rFonts w:ascii="Times New Roman" w:hAnsi="Times New Roman" w:cs="Times New Roman"/>
          <w:b/>
          <w:noProof/>
          <w:sz w:val="24"/>
          <w:szCs w:val="24"/>
        </w:rPr>
        <w:t>S</w:t>
      </w:r>
      <w:r w:rsidR="00464AF9" w:rsidRPr="00170DF9">
        <w:rPr>
          <w:rFonts w:ascii="Times New Roman" w:hAnsi="Times New Roman" w:cs="Times New Roman"/>
          <w:b/>
          <w:noProof/>
          <w:sz w:val="24"/>
          <w:szCs w:val="24"/>
        </w:rPr>
        <w:t xml:space="preserve">trategic </w:t>
      </w:r>
      <w:r w:rsidR="00E3754E" w:rsidRPr="00170DF9">
        <w:rPr>
          <w:rFonts w:ascii="Times New Roman" w:hAnsi="Times New Roman" w:cs="Times New Roman"/>
          <w:b/>
          <w:noProof/>
          <w:sz w:val="24"/>
          <w:szCs w:val="24"/>
        </w:rPr>
        <w:t xml:space="preserve">and more evidence-based </w:t>
      </w:r>
      <w:r w:rsidR="00464AF9" w:rsidRPr="00170DF9">
        <w:rPr>
          <w:rFonts w:ascii="Times New Roman" w:hAnsi="Times New Roman" w:cs="Times New Roman"/>
          <w:b/>
          <w:noProof/>
          <w:sz w:val="24"/>
          <w:szCs w:val="24"/>
        </w:rPr>
        <w:t>d</w:t>
      </w:r>
      <w:r w:rsidR="00FD5E29" w:rsidRPr="00170DF9">
        <w:rPr>
          <w:rFonts w:ascii="Times New Roman" w:hAnsi="Times New Roman" w:cs="Times New Roman"/>
          <w:b/>
          <w:noProof/>
          <w:sz w:val="24"/>
          <w:szCs w:val="24"/>
        </w:rPr>
        <w:t xml:space="preserve">esign of </w:t>
      </w:r>
      <w:r w:rsidR="00F50097" w:rsidRPr="00170DF9">
        <w:rPr>
          <w:rFonts w:ascii="Times New Roman" w:hAnsi="Times New Roman" w:cs="Times New Roman"/>
          <w:b/>
          <w:bCs/>
          <w:noProof/>
          <w:sz w:val="24"/>
          <w:szCs w:val="24"/>
        </w:rPr>
        <w:t>CAP plans</w:t>
      </w:r>
    </w:p>
    <w:p w14:paraId="6CB56610" w14:textId="4469BCB1" w:rsidR="00C82087" w:rsidRPr="00170DF9" w:rsidRDefault="6737572E" w:rsidP="001045A5">
      <w:pPr>
        <w:pStyle w:val="NormalWeb"/>
        <w:jc w:val="both"/>
        <w:rPr>
          <w:noProof/>
          <w:lang w:val="en-IE"/>
        </w:rPr>
      </w:pPr>
      <w:r w:rsidRPr="00170DF9">
        <w:rPr>
          <w:noProof/>
          <w:lang w:val="en-IE"/>
        </w:rPr>
        <w:t xml:space="preserve">The Commission </w:t>
      </w:r>
      <w:r w:rsidR="005543E6" w:rsidRPr="00170DF9">
        <w:rPr>
          <w:noProof/>
          <w:lang w:val="en-IE"/>
        </w:rPr>
        <w:t>ma</w:t>
      </w:r>
      <w:r w:rsidR="00996752" w:rsidRPr="00170DF9">
        <w:rPr>
          <w:noProof/>
          <w:lang w:val="en-IE"/>
        </w:rPr>
        <w:t>de</w:t>
      </w:r>
      <w:r w:rsidR="005543E6" w:rsidRPr="00170DF9">
        <w:rPr>
          <w:noProof/>
          <w:lang w:val="en-IE"/>
        </w:rPr>
        <w:t xml:space="preserve"> a proposal for </w:t>
      </w:r>
      <w:r w:rsidR="00B00EE4" w:rsidRPr="00170DF9">
        <w:rPr>
          <w:noProof/>
          <w:lang w:val="en-IE"/>
        </w:rPr>
        <w:t>a reformed</w:t>
      </w:r>
      <w:r w:rsidR="0084649B" w:rsidRPr="00170DF9">
        <w:rPr>
          <w:noProof/>
          <w:lang w:val="en-IE"/>
        </w:rPr>
        <w:t xml:space="preserve"> </w:t>
      </w:r>
      <w:hyperlink r:id="rId18">
        <w:r w:rsidR="00861863" w:rsidRPr="00170DF9">
          <w:rPr>
            <w:noProof/>
            <w:lang w:val="en-IE"/>
          </w:rPr>
          <w:t>CAP</w:t>
        </w:r>
      </w:hyperlink>
      <w:r w:rsidR="00B00EE4" w:rsidRPr="00170DF9">
        <w:rPr>
          <w:noProof/>
        </w:rPr>
        <w:t xml:space="preserve"> </w:t>
      </w:r>
      <w:r w:rsidRPr="00170DF9">
        <w:rPr>
          <w:noProof/>
          <w:lang w:val="en-IE"/>
        </w:rPr>
        <w:t>in</w:t>
      </w:r>
      <w:r w:rsidR="003D6B4C" w:rsidRPr="00170DF9">
        <w:rPr>
          <w:noProof/>
          <w:lang w:val="en-IE"/>
        </w:rPr>
        <w:t xml:space="preserve"> </w:t>
      </w:r>
      <w:r w:rsidRPr="00170DF9">
        <w:rPr>
          <w:noProof/>
          <w:lang w:val="en-IE"/>
        </w:rPr>
        <w:t>2018</w:t>
      </w:r>
      <w:r w:rsidR="003D6B4C" w:rsidRPr="00170DF9">
        <w:rPr>
          <w:noProof/>
          <w:lang w:val="en-IE"/>
        </w:rPr>
        <w:t xml:space="preserve"> in line with the </w:t>
      </w:r>
      <w:r w:rsidR="006D54BE" w:rsidRPr="00170DF9">
        <w:rPr>
          <w:noProof/>
          <w:lang w:val="en-IE"/>
        </w:rPr>
        <w:t>2021-2027</w:t>
      </w:r>
      <w:r w:rsidR="00A73F20" w:rsidRPr="00170DF9">
        <w:rPr>
          <w:noProof/>
          <w:lang w:val="en-IE"/>
        </w:rPr>
        <w:t xml:space="preserve"> </w:t>
      </w:r>
      <w:r w:rsidR="003D6B4C" w:rsidRPr="00170DF9">
        <w:rPr>
          <w:noProof/>
          <w:lang w:val="en-IE"/>
        </w:rPr>
        <w:t>M</w:t>
      </w:r>
      <w:r w:rsidR="00B11FB3" w:rsidRPr="00170DF9">
        <w:rPr>
          <w:noProof/>
          <w:lang w:val="en-IE"/>
        </w:rPr>
        <w:t xml:space="preserve">ultiannual </w:t>
      </w:r>
      <w:r w:rsidR="003D6B4C" w:rsidRPr="00170DF9">
        <w:rPr>
          <w:noProof/>
          <w:lang w:val="en-IE"/>
        </w:rPr>
        <w:t>F</w:t>
      </w:r>
      <w:r w:rsidR="00B11FB3" w:rsidRPr="00170DF9">
        <w:rPr>
          <w:noProof/>
          <w:lang w:val="en-IE"/>
        </w:rPr>
        <w:t xml:space="preserve">inancial </w:t>
      </w:r>
      <w:r w:rsidR="003D6B4C" w:rsidRPr="00170DF9">
        <w:rPr>
          <w:noProof/>
          <w:lang w:val="en-IE"/>
        </w:rPr>
        <w:t>F</w:t>
      </w:r>
      <w:r w:rsidR="00B11FB3" w:rsidRPr="00170DF9">
        <w:rPr>
          <w:noProof/>
          <w:lang w:val="en-IE"/>
        </w:rPr>
        <w:t>ramework</w:t>
      </w:r>
      <w:r w:rsidRPr="00170DF9">
        <w:rPr>
          <w:noProof/>
          <w:lang w:val="en-IE"/>
        </w:rPr>
        <w:t xml:space="preserve">. </w:t>
      </w:r>
      <w:r w:rsidR="00B11FB3" w:rsidRPr="00170DF9">
        <w:rPr>
          <w:noProof/>
          <w:lang w:val="en-IE"/>
        </w:rPr>
        <w:t>Following</w:t>
      </w:r>
      <w:r w:rsidRPr="00170DF9">
        <w:rPr>
          <w:noProof/>
          <w:lang w:val="en-IE"/>
        </w:rPr>
        <w:t xml:space="preserve"> negotiations</w:t>
      </w:r>
      <w:r w:rsidR="00AF0C6D" w:rsidRPr="00170DF9">
        <w:rPr>
          <w:noProof/>
          <w:lang w:val="en-IE"/>
        </w:rPr>
        <w:t xml:space="preserve"> between the EU co-legislators</w:t>
      </w:r>
      <w:r w:rsidR="00C96554" w:rsidRPr="00170DF9">
        <w:rPr>
          <w:noProof/>
          <w:lang w:val="en-IE"/>
        </w:rPr>
        <w:t xml:space="preserve">, the CAP </w:t>
      </w:r>
      <w:r w:rsidR="00B00EE4" w:rsidRPr="00170DF9">
        <w:rPr>
          <w:noProof/>
          <w:lang w:val="en-IE"/>
        </w:rPr>
        <w:t xml:space="preserve">regulations were </w:t>
      </w:r>
      <w:r w:rsidR="00F964E0" w:rsidRPr="00170DF9">
        <w:rPr>
          <w:noProof/>
          <w:lang w:val="en-IE"/>
        </w:rPr>
        <w:t xml:space="preserve">only </w:t>
      </w:r>
      <w:r w:rsidR="00B00EE4" w:rsidRPr="00170DF9">
        <w:rPr>
          <w:noProof/>
          <w:lang w:val="en-IE"/>
        </w:rPr>
        <w:t>adopted</w:t>
      </w:r>
      <w:r w:rsidR="00441412" w:rsidRPr="00170DF9">
        <w:rPr>
          <w:noProof/>
          <w:lang w:val="en-IE"/>
        </w:rPr>
        <w:t xml:space="preserve"> in 202</w:t>
      </w:r>
      <w:r w:rsidR="00F97AD1" w:rsidRPr="00170DF9">
        <w:rPr>
          <w:noProof/>
          <w:lang w:val="en-IE"/>
        </w:rPr>
        <w:t>1</w:t>
      </w:r>
      <w:r w:rsidR="000D66B5" w:rsidRPr="00170DF9">
        <w:rPr>
          <w:noProof/>
          <w:lang w:val="en-IE"/>
        </w:rPr>
        <w:t>, to be</w:t>
      </w:r>
      <w:r w:rsidRPr="00170DF9">
        <w:rPr>
          <w:noProof/>
          <w:lang w:val="en-IE"/>
        </w:rPr>
        <w:t xml:space="preserve"> </w:t>
      </w:r>
      <w:r w:rsidR="0063599A" w:rsidRPr="00170DF9">
        <w:rPr>
          <w:noProof/>
          <w:lang w:val="en-IE"/>
        </w:rPr>
        <w:t>operation</w:t>
      </w:r>
      <w:r w:rsidR="007B3FA8" w:rsidRPr="00170DF9">
        <w:rPr>
          <w:noProof/>
          <w:lang w:val="en-IE"/>
        </w:rPr>
        <w:t>al</w:t>
      </w:r>
      <w:r w:rsidR="0063599A" w:rsidRPr="00170DF9">
        <w:rPr>
          <w:noProof/>
          <w:lang w:val="en-IE"/>
        </w:rPr>
        <w:t xml:space="preserve"> from</w:t>
      </w:r>
      <w:r w:rsidRPr="00170DF9">
        <w:rPr>
          <w:noProof/>
          <w:lang w:val="en-IE"/>
        </w:rPr>
        <w:t xml:space="preserve"> 1 January 2023.</w:t>
      </w:r>
      <w:r w:rsidR="00653D6B" w:rsidRPr="00170DF9">
        <w:rPr>
          <w:noProof/>
          <w:lang w:val="en-IE"/>
        </w:rPr>
        <w:t xml:space="preserve"> </w:t>
      </w:r>
    </w:p>
    <w:p w14:paraId="1B60C527" w14:textId="021D1558" w:rsidR="008652DE" w:rsidRPr="00170DF9" w:rsidRDefault="005B00D7" w:rsidP="001045A5">
      <w:pPr>
        <w:pStyle w:val="NormalWeb"/>
        <w:jc w:val="both"/>
        <w:rPr>
          <w:strike/>
          <w:noProof/>
          <w:lang w:val="en-IE"/>
        </w:rPr>
      </w:pPr>
      <w:r w:rsidRPr="00170DF9">
        <w:rPr>
          <w:noProof/>
          <w:lang w:val="en-IE"/>
        </w:rPr>
        <w:t xml:space="preserve">To help </w:t>
      </w:r>
      <w:r w:rsidR="008739FE" w:rsidRPr="00170DF9">
        <w:rPr>
          <w:noProof/>
        </w:rPr>
        <w:t>Member States</w:t>
      </w:r>
      <w:r w:rsidRPr="00170DF9">
        <w:rPr>
          <w:noProof/>
          <w:lang w:val="en-IE"/>
        </w:rPr>
        <w:t xml:space="preserve"> prepare</w:t>
      </w:r>
      <w:r w:rsidR="00A32462" w:rsidRPr="00170DF9">
        <w:rPr>
          <w:noProof/>
          <w:lang w:val="en-IE"/>
        </w:rPr>
        <w:t xml:space="preserve"> and design</w:t>
      </w:r>
      <w:r w:rsidRPr="00170DF9">
        <w:rPr>
          <w:noProof/>
          <w:lang w:val="en-IE"/>
        </w:rPr>
        <w:t xml:space="preserve"> </w:t>
      </w:r>
      <w:r w:rsidR="00A32462" w:rsidRPr="00170DF9">
        <w:rPr>
          <w:noProof/>
          <w:lang w:val="en-IE"/>
        </w:rPr>
        <w:t>the</w:t>
      </w:r>
      <w:r w:rsidR="22BD7EB1" w:rsidRPr="00170DF9">
        <w:rPr>
          <w:noProof/>
          <w:lang w:val="en-IE"/>
        </w:rPr>
        <w:t>ir</w:t>
      </w:r>
      <w:r w:rsidR="00A32462" w:rsidRPr="00170DF9">
        <w:rPr>
          <w:noProof/>
          <w:lang w:val="en-IE"/>
        </w:rPr>
        <w:t xml:space="preserve"> </w:t>
      </w:r>
      <w:r w:rsidR="00223182" w:rsidRPr="00170DF9">
        <w:rPr>
          <w:noProof/>
          <w:lang w:val="en-IE"/>
        </w:rPr>
        <w:t xml:space="preserve">CAP </w:t>
      </w:r>
      <w:r w:rsidR="00F50097" w:rsidRPr="00170DF9">
        <w:rPr>
          <w:noProof/>
          <w:lang w:val="en-IE" w:eastAsia="en-US"/>
        </w:rPr>
        <w:t>plans</w:t>
      </w:r>
      <w:r w:rsidR="00A32462" w:rsidRPr="00170DF9">
        <w:rPr>
          <w:noProof/>
          <w:lang w:val="en-IE"/>
        </w:rPr>
        <w:t>, the Commission launched a</w:t>
      </w:r>
      <w:r w:rsidR="6737572E" w:rsidRPr="00170DF9">
        <w:rPr>
          <w:noProof/>
          <w:lang w:val="en-IE"/>
        </w:rPr>
        <w:t xml:space="preserve"> </w:t>
      </w:r>
      <w:r w:rsidR="087A70D2" w:rsidRPr="00170DF9">
        <w:rPr>
          <w:noProof/>
          <w:lang w:val="en-IE"/>
        </w:rPr>
        <w:t xml:space="preserve">structured </w:t>
      </w:r>
      <w:r w:rsidR="6737572E" w:rsidRPr="00170DF9">
        <w:rPr>
          <w:noProof/>
          <w:lang w:val="en-IE"/>
        </w:rPr>
        <w:t>dialogue</w:t>
      </w:r>
      <w:r w:rsidR="0028041E" w:rsidRPr="00170DF9">
        <w:rPr>
          <w:noProof/>
          <w:lang w:val="en-IE"/>
        </w:rPr>
        <w:t xml:space="preserve"> </w:t>
      </w:r>
      <w:r w:rsidR="00A32462" w:rsidRPr="00170DF9">
        <w:rPr>
          <w:noProof/>
          <w:lang w:val="en-IE"/>
        </w:rPr>
        <w:t xml:space="preserve">in </w:t>
      </w:r>
      <w:r w:rsidR="4B983D1A" w:rsidRPr="00170DF9">
        <w:rPr>
          <w:noProof/>
          <w:lang w:val="en-IE"/>
        </w:rPr>
        <w:t>2020</w:t>
      </w:r>
      <w:r w:rsidR="00A23187" w:rsidRPr="00170DF9">
        <w:rPr>
          <w:noProof/>
          <w:lang w:val="en-IE"/>
        </w:rPr>
        <w:t xml:space="preserve">, </w:t>
      </w:r>
      <w:r w:rsidR="007B3FA8" w:rsidRPr="00170DF9">
        <w:rPr>
          <w:noProof/>
          <w:lang w:val="en-IE"/>
        </w:rPr>
        <w:t xml:space="preserve">with </w:t>
      </w:r>
      <w:r w:rsidR="00A23187" w:rsidRPr="00170DF9">
        <w:rPr>
          <w:noProof/>
          <w:lang w:val="en-IE"/>
        </w:rPr>
        <w:t xml:space="preserve">exchanges on the status of agriculture and rural areas in each </w:t>
      </w:r>
      <w:r w:rsidR="00340745" w:rsidRPr="00170DF9">
        <w:rPr>
          <w:noProof/>
        </w:rPr>
        <w:t>Member State</w:t>
      </w:r>
      <w:r w:rsidR="00A23187" w:rsidRPr="00170DF9">
        <w:rPr>
          <w:noProof/>
          <w:lang w:val="en-IE"/>
        </w:rPr>
        <w:t xml:space="preserve">, and </w:t>
      </w:r>
      <w:r w:rsidR="00111949" w:rsidRPr="00170DF9">
        <w:rPr>
          <w:noProof/>
          <w:lang w:val="en-IE"/>
        </w:rPr>
        <w:t>published</w:t>
      </w:r>
      <w:r w:rsidR="00824CF8" w:rsidRPr="00170DF9">
        <w:rPr>
          <w:noProof/>
          <w:lang w:val="en-IE"/>
        </w:rPr>
        <w:t xml:space="preserve"> specific</w:t>
      </w:r>
      <w:r w:rsidR="00111949" w:rsidRPr="00170DF9">
        <w:rPr>
          <w:noProof/>
          <w:lang w:val="en-IE"/>
        </w:rPr>
        <w:t xml:space="preserve"> </w:t>
      </w:r>
      <w:r w:rsidR="00111949" w:rsidRPr="00170DF9">
        <w:rPr>
          <w:noProof/>
          <w:color w:val="000000" w:themeColor="text1"/>
          <w:lang w:val="en-IE"/>
        </w:rPr>
        <w:t>recommendations</w:t>
      </w:r>
      <w:r w:rsidR="0015280C" w:rsidRPr="00170DF9">
        <w:rPr>
          <w:noProof/>
          <w:color w:val="000000" w:themeColor="text1"/>
          <w:lang w:val="en-IE"/>
        </w:rPr>
        <w:t xml:space="preserve"> in December 2020</w:t>
      </w:r>
      <w:r w:rsidR="00AE38A0" w:rsidRPr="00170DF9">
        <w:rPr>
          <w:rStyle w:val="FootnoteReference"/>
          <w:noProof/>
          <w:color w:val="000000" w:themeColor="text1"/>
          <w:lang w:val="en-IE"/>
        </w:rPr>
        <w:footnoteReference w:id="4"/>
      </w:r>
      <w:r w:rsidR="00111949" w:rsidRPr="00170DF9">
        <w:rPr>
          <w:noProof/>
          <w:color w:val="000000" w:themeColor="text1"/>
          <w:lang w:val="en-IE"/>
        </w:rPr>
        <w:t>.</w:t>
      </w:r>
      <w:r w:rsidR="00E62A36" w:rsidRPr="00170DF9">
        <w:rPr>
          <w:noProof/>
          <w:color w:val="000000" w:themeColor="text1"/>
          <w:lang w:val="en-IE"/>
        </w:rPr>
        <w:t xml:space="preserve"> </w:t>
      </w:r>
    </w:p>
    <w:p w14:paraId="09EC3D8D" w14:textId="2CAF38CE" w:rsidR="00F964E0" w:rsidRPr="00170DF9" w:rsidRDefault="6737572E" w:rsidP="001045A5">
      <w:pPr>
        <w:pStyle w:val="NormalWeb"/>
        <w:jc w:val="both"/>
        <w:rPr>
          <w:noProof/>
          <w:lang w:val="en-IE"/>
        </w:rPr>
      </w:pPr>
      <w:r w:rsidRPr="00170DF9">
        <w:rPr>
          <w:noProof/>
          <w:lang w:val="en-IE"/>
        </w:rPr>
        <w:t xml:space="preserve">To design their interventions, </w:t>
      </w:r>
      <w:r w:rsidR="000C08CC" w:rsidRPr="00170DF9">
        <w:rPr>
          <w:noProof/>
        </w:rPr>
        <w:t>Member States</w:t>
      </w:r>
      <w:r w:rsidR="000C08CC" w:rsidRPr="00170DF9" w:rsidDel="000C08CC">
        <w:rPr>
          <w:noProof/>
          <w:lang w:val="en-IE"/>
        </w:rPr>
        <w:t xml:space="preserve"> </w:t>
      </w:r>
      <w:r w:rsidRPr="00170DF9">
        <w:rPr>
          <w:noProof/>
          <w:lang w:val="en-IE"/>
        </w:rPr>
        <w:t xml:space="preserve">were required to produce a thorough assessment of needs, based on </w:t>
      </w:r>
      <w:r w:rsidR="2F578324" w:rsidRPr="00170DF9">
        <w:rPr>
          <w:noProof/>
          <w:lang w:val="en-IE"/>
        </w:rPr>
        <w:t>an analysis of the</w:t>
      </w:r>
      <w:r w:rsidRPr="00170DF9">
        <w:rPr>
          <w:noProof/>
          <w:lang w:val="en-IE"/>
        </w:rPr>
        <w:t xml:space="preserve"> strengths, weaknesses, opportunities and threats (SWOT) of their territory and agri-food sector</w:t>
      </w:r>
      <w:r w:rsidR="007B3FA8" w:rsidRPr="00170DF9">
        <w:rPr>
          <w:noProof/>
          <w:lang w:val="en-IE"/>
        </w:rPr>
        <w:t>,</w:t>
      </w:r>
      <w:r w:rsidR="35B97233" w:rsidRPr="00170DF9">
        <w:rPr>
          <w:noProof/>
          <w:lang w:val="en-IE"/>
        </w:rPr>
        <w:t xml:space="preserve"> and</w:t>
      </w:r>
      <w:r w:rsidR="6028EC7B" w:rsidRPr="00170DF9">
        <w:rPr>
          <w:noProof/>
          <w:lang w:val="en-IE"/>
        </w:rPr>
        <w:t xml:space="preserve"> to develop a</w:t>
      </w:r>
      <w:r w:rsidR="35B97233" w:rsidRPr="00170DF9">
        <w:rPr>
          <w:noProof/>
          <w:lang w:val="en-IE"/>
        </w:rPr>
        <w:t xml:space="preserve"> precise intervention </w:t>
      </w:r>
      <w:r w:rsidR="3C7127AA" w:rsidRPr="00170DF9">
        <w:rPr>
          <w:noProof/>
          <w:lang w:val="en-IE"/>
        </w:rPr>
        <w:t>logic</w:t>
      </w:r>
      <w:r w:rsidR="5EE818F2" w:rsidRPr="00170DF9">
        <w:rPr>
          <w:noProof/>
          <w:lang w:val="en-IE"/>
        </w:rPr>
        <w:t>.</w:t>
      </w:r>
      <w:r w:rsidRPr="00170DF9">
        <w:rPr>
          <w:noProof/>
          <w:lang w:val="en-IE"/>
        </w:rPr>
        <w:t xml:space="preserve"> </w:t>
      </w:r>
      <w:r w:rsidR="6A5A22BD" w:rsidRPr="00170DF9">
        <w:rPr>
          <w:noProof/>
        </w:rPr>
        <w:t xml:space="preserve">The assessment was required to be exhaustive, </w:t>
      </w:r>
      <w:r w:rsidR="007B3FA8" w:rsidRPr="00170DF9">
        <w:rPr>
          <w:noProof/>
        </w:rPr>
        <w:t xml:space="preserve">by assessing </w:t>
      </w:r>
      <w:r w:rsidR="002C1BDC" w:rsidRPr="00170DF9">
        <w:rPr>
          <w:noProof/>
        </w:rPr>
        <w:t>whether</w:t>
      </w:r>
      <w:r w:rsidR="0003446C" w:rsidRPr="00170DF9">
        <w:rPr>
          <w:noProof/>
        </w:rPr>
        <w:t xml:space="preserve"> </w:t>
      </w:r>
      <w:r w:rsidR="6A5A22BD" w:rsidRPr="00170DF9">
        <w:rPr>
          <w:noProof/>
        </w:rPr>
        <w:t xml:space="preserve">needs would be addressed through </w:t>
      </w:r>
      <w:r w:rsidR="005A640A" w:rsidRPr="00170DF9">
        <w:rPr>
          <w:noProof/>
        </w:rPr>
        <w:t>the CAP plans</w:t>
      </w:r>
      <w:r w:rsidR="008518B4" w:rsidRPr="00170DF9">
        <w:rPr>
          <w:noProof/>
        </w:rPr>
        <w:t xml:space="preserve"> or </w:t>
      </w:r>
      <w:r w:rsidR="6A5A22BD" w:rsidRPr="00170DF9">
        <w:rPr>
          <w:noProof/>
        </w:rPr>
        <w:t>other EU or national tools considered a better fit for the purpose</w:t>
      </w:r>
      <w:r w:rsidR="6A5A22BD" w:rsidRPr="00170DF9">
        <w:rPr>
          <w:noProof/>
          <w:lang w:val="en-IE"/>
        </w:rPr>
        <w:t xml:space="preserve">. </w:t>
      </w:r>
    </w:p>
    <w:p w14:paraId="4334D63D" w14:textId="460AE84B" w:rsidR="001D0927" w:rsidRPr="00170DF9" w:rsidRDefault="27966A74" w:rsidP="001045A5">
      <w:pPr>
        <w:pStyle w:val="NormalWeb"/>
        <w:jc w:val="both"/>
        <w:rPr>
          <w:noProof/>
          <w:lang w:val="en-IE"/>
        </w:rPr>
      </w:pPr>
      <w:r w:rsidRPr="00170DF9">
        <w:rPr>
          <w:b/>
          <w:bCs/>
          <w:noProof/>
          <w:lang w:val="en-IE"/>
        </w:rPr>
        <w:t xml:space="preserve">The </w:t>
      </w:r>
      <w:r w:rsidR="008518B4" w:rsidRPr="00170DF9">
        <w:rPr>
          <w:b/>
          <w:bCs/>
          <w:noProof/>
          <w:lang w:val="en-IE" w:eastAsia="en-US"/>
        </w:rPr>
        <w:t>plans</w:t>
      </w:r>
      <w:r w:rsidR="008518B4" w:rsidRPr="00170DF9">
        <w:rPr>
          <w:b/>
          <w:bCs/>
          <w:noProof/>
          <w:lang w:val="en-IE"/>
        </w:rPr>
        <w:t xml:space="preserve"> </w:t>
      </w:r>
      <w:r w:rsidR="6737572E" w:rsidRPr="00170DF9">
        <w:rPr>
          <w:b/>
          <w:bCs/>
          <w:noProof/>
          <w:lang w:val="en-IE"/>
        </w:rPr>
        <w:t>were approved by the Commission in the second half of 2022</w:t>
      </w:r>
      <w:r w:rsidR="00130EFB" w:rsidRPr="00170DF9">
        <w:rPr>
          <w:noProof/>
          <w:lang w:val="en-IE" w:eastAsia="en-US"/>
        </w:rPr>
        <w:t xml:space="preserve"> following the formal replies to the </w:t>
      </w:r>
      <w:r w:rsidR="005759E9" w:rsidRPr="00170DF9">
        <w:rPr>
          <w:noProof/>
          <w:lang w:val="en-IE" w:eastAsia="en-US"/>
        </w:rPr>
        <w:t>o</w:t>
      </w:r>
      <w:r w:rsidR="00130EFB" w:rsidRPr="00170DF9">
        <w:rPr>
          <w:noProof/>
          <w:lang w:val="en-IE" w:eastAsia="en-US"/>
        </w:rPr>
        <w:t xml:space="preserve">bservation </w:t>
      </w:r>
      <w:r w:rsidR="005759E9" w:rsidRPr="00170DF9">
        <w:rPr>
          <w:noProof/>
          <w:lang w:val="en-IE" w:eastAsia="en-US"/>
        </w:rPr>
        <w:t>l</w:t>
      </w:r>
      <w:r w:rsidR="00130EFB" w:rsidRPr="00170DF9">
        <w:rPr>
          <w:noProof/>
          <w:lang w:val="en-IE" w:eastAsia="en-US"/>
        </w:rPr>
        <w:t>etter</w:t>
      </w:r>
      <w:r w:rsidR="005759E9" w:rsidRPr="00170DF9">
        <w:rPr>
          <w:noProof/>
          <w:lang w:val="en-IE" w:eastAsia="en-US"/>
        </w:rPr>
        <w:t>s</w:t>
      </w:r>
      <w:r w:rsidR="00130EFB" w:rsidRPr="00170DF9">
        <w:rPr>
          <w:noProof/>
          <w:lang w:val="en-IE" w:eastAsia="en-US"/>
        </w:rPr>
        <w:t xml:space="preserve"> </w:t>
      </w:r>
      <w:r w:rsidR="007D16EC" w:rsidRPr="00170DF9">
        <w:rPr>
          <w:noProof/>
          <w:lang w:val="en-IE" w:eastAsia="en-US"/>
        </w:rPr>
        <w:t>from</w:t>
      </w:r>
      <w:r w:rsidR="00130EFB" w:rsidRPr="00170DF9">
        <w:rPr>
          <w:noProof/>
          <w:lang w:val="en-IE" w:eastAsia="en-US"/>
        </w:rPr>
        <w:t xml:space="preserve"> the </w:t>
      </w:r>
      <w:r w:rsidR="00541718" w:rsidRPr="00170DF9">
        <w:rPr>
          <w:noProof/>
          <w:lang w:val="en-IE" w:eastAsia="en-US"/>
        </w:rPr>
        <w:t>C</w:t>
      </w:r>
      <w:r w:rsidR="00130EFB" w:rsidRPr="00170DF9">
        <w:rPr>
          <w:noProof/>
          <w:lang w:val="en-IE" w:eastAsia="en-US"/>
        </w:rPr>
        <w:t xml:space="preserve">ommission </w:t>
      </w:r>
      <w:r w:rsidR="007D16EC" w:rsidRPr="00170DF9">
        <w:rPr>
          <w:noProof/>
          <w:lang w:val="en-IE" w:eastAsia="en-US"/>
        </w:rPr>
        <w:t xml:space="preserve">in response </w:t>
      </w:r>
      <w:r w:rsidR="00130EFB" w:rsidRPr="00170DF9">
        <w:rPr>
          <w:noProof/>
          <w:lang w:val="en-IE" w:eastAsia="en-US"/>
        </w:rPr>
        <w:t xml:space="preserve">to each </w:t>
      </w:r>
      <w:r w:rsidR="008518B4" w:rsidRPr="00170DF9">
        <w:rPr>
          <w:noProof/>
          <w:lang w:val="en-IE" w:eastAsia="en-US"/>
        </w:rPr>
        <w:t xml:space="preserve">plan </w:t>
      </w:r>
      <w:r w:rsidR="00130EFB" w:rsidRPr="00170DF9">
        <w:rPr>
          <w:noProof/>
          <w:lang w:val="en-IE" w:eastAsia="en-US"/>
        </w:rPr>
        <w:t>submitted</w:t>
      </w:r>
      <w:r w:rsidR="6737572E" w:rsidRPr="00170DF9">
        <w:rPr>
          <w:noProof/>
          <w:lang w:val="en-IE"/>
        </w:rPr>
        <w:t xml:space="preserve">. </w:t>
      </w:r>
    </w:p>
    <w:p w14:paraId="39F29968" w14:textId="274CA09C" w:rsidR="004874E1" w:rsidRPr="00170DF9" w:rsidRDefault="00C63CD8" w:rsidP="007D42D3">
      <w:pPr>
        <w:pStyle w:val="ListParagraph"/>
        <w:keepNext/>
        <w:numPr>
          <w:ilvl w:val="0"/>
          <w:numId w:val="24"/>
        </w:numPr>
        <w:rPr>
          <w:rFonts w:ascii="Times New Roman" w:hAnsi="Times New Roman" w:cs="Times New Roman"/>
          <w:b/>
          <w:bCs/>
          <w:noProof/>
          <w:sz w:val="24"/>
          <w:szCs w:val="24"/>
        </w:rPr>
      </w:pPr>
      <w:r w:rsidRPr="00170DF9">
        <w:rPr>
          <w:rFonts w:ascii="Times New Roman" w:hAnsi="Times New Roman" w:cs="Times New Roman"/>
          <w:b/>
          <w:bCs/>
          <w:noProof/>
          <w:sz w:val="24"/>
          <w:szCs w:val="24"/>
        </w:rPr>
        <w:t>N</w:t>
      </w:r>
      <w:r w:rsidR="00F964E0" w:rsidRPr="00170DF9">
        <w:rPr>
          <w:rFonts w:ascii="Times New Roman" w:hAnsi="Times New Roman" w:cs="Times New Roman"/>
          <w:b/>
          <w:bCs/>
          <w:noProof/>
          <w:sz w:val="24"/>
          <w:szCs w:val="24"/>
        </w:rPr>
        <w:t xml:space="preserve">ew </w:t>
      </w:r>
      <w:r w:rsidR="00140BB8" w:rsidRPr="00170DF9">
        <w:rPr>
          <w:rFonts w:ascii="Times New Roman" w:hAnsi="Times New Roman" w:cs="Times New Roman"/>
          <w:b/>
          <w:bCs/>
          <w:noProof/>
          <w:sz w:val="24"/>
          <w:szCs w:val="24"/>
        </w:rPr>
        <w:t>g</w:t>
      </w:r>
      <w:r w:rsidR="004874E1" w:rsidRPr="00170DF9">
        <w:rPr>
          <w:rFonts w:ascii="Times New Roman" w:hAnsi="Times New Roman" w:cs="Times New Roman"/>
          <w:b/>
          <w:bCs/>
          <w:noProof/>
          <w:sz w:val="24"/>
          <w:szCs w:val="24"/>
        </w:rPr>
        <w:t xml:space="preserve">overnance </w:t>
      </w:r>
    </w:p>
    <w:p w14:paraId="5780D563" w14:textId="52BC94E3" w:rsidR="00CA3C39" w:rsidRPr="00170DF9" w:rsidRDefault="001914EE" w:rsidP="00E64861">
      <w:p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hAnsi="Times New Roman" w:cs="Times New Roman"/>
          <w:b/>
          <w:bCs/>
          <w:noProof/>
          <w:sz w:val="24"/>
          <w:szCs w:val="24"/>
          <w:lang w:val="en-IE"/>
        </w:rPr>
        <w:t>S</w:t>
      </w:r>
      <w:r w:rsidR="005E02D6" w:rsidRPr="00170DF9">
        <w:rPr>
          <w:rFonts w:ascii="Times New Roman" w:hAnsi="Times New Roman" w:cs="Times New Roman"/>
          <w:b/>
          <w:bCs/>
          <w:noProof/>
          <w:sz w:val="24"/>
          <w:szCs w:val="24"/>
          <w:lang w:val="en-IE"/>
        </w:rPr>
        <w:t xml:space="preserve">trategic planning </w:t>
      </w:r>
      <w:r w:rsidR="36183D48" w:rsidRPr="00170DF9">
        <w:rPr>
          <w:rFonts w:ascii="Times New Roman" w:hAnsi="Times New Roman" w:cs="Times New Roman"/>
          <w:b/>
          <w:bCs/>
          <w:noProof/>
          <w:sz w:val="24"/>
          <w:szCs w:val="24"/>
          <w:lang w:val="en-IE"/>
        </w:rPr>
        <w:t xml:space="preserve">has led to </w:t>
      </w:r>
      <w:r w:rsidR="00DA4D3A" w:rsidRPr="00170DF9">
        <w:rPr>
          <w:rFonts w:ascii="Times New Roman" w:hAnsi="Times New Roman" w:cs="Times New Roman"/>
          <w:b/>
          <w:bCs/>
          <w:noProof/>
          <w:sz w:val="24"/>
          <w:szCs w:val="24"/>
          <w:lang w:val="en-IE"/>
        </w:rPr>
        <w:t xml:space="preserve">reorganisations and </w:t>
      </w:r>
      <w:r w:rsidR="36183D48" w:rsidRPr="00170DF9">
        <w:rPr>
          <w:rFonts w:ascii="Times New Roman" w:hAnsi="Times New Roman" w:cs="Times New Roman"/>
          <w:b/>
          <w:bCs/>
          <w:noProof/>
          <w:sz w:val="24"/>
          <w:szCs w:val="24"/>
          <w:lang w:val="en-IE"/>
        </w:rPr>
        <w:t xml:space="preserve">new working methods in </w:t>
      </w:r>
      <w:r w:rsidR="00341CB2" w:rsidRPr="00170DF9">
        <w:rPr>
          <w:rFonts w:ascii="Times New Roman" w:hAnsi="Times New Roman" w:cs="Times New Roman"/>
          <w:b/>
          <w:bCs/>
          <w:noProof/>
          <w:sz w:val="24"/>
          <w:szCs w:val="24"/>
        </w:rPr>
        <w:t>Member States</w:t>
      </w:r>
      <w:r w:rsidR="008518B4" w:rsidRPr="00170DF9">
        <w:rPr>
          <w:rFonts w:ascii="Times New Roman" w:hAnsi="Times New Roman" w:cs="Times New Roman"/>
          <w:b/>
          <w:bCs/>
          <w:noProof/>
          <w:sz w:val="24"/>
          <w:szCs w:val="24"/>
        </w:rPr>
        <w:t>’</w:t>
      </w:r>
      <w:r w:rsidR="00341CB2" w:rsidRPr="00170DF9" w:rsidDel="00341CB2">
        <w:rPr>
          <w:rFonts w:ascii="Times New Roman" w:hAnsi="Times New Roman" w:cs="Times New Roman"/>
          <w:b/>
          <w:bCs/>
          <w:noProof/>
          <w:sz w:val="24"/>
          <w:szCs w:val="24"/>
          <w:lang w:val="en-IE"/>
        </w:rPr>
        <w:t xml:space="preserve"> </w:t>
      </w:r>
      <w:r w:rsidR="36183D48" w:rsidRPr="00170DF9">
        <w:rPr>
          <w:rFonts w:ascii="Times New Roman" w:hAnsi="Times New Roman" w:cs="Times New Roman"/>
          <w:b/>
          <w:bCs/>
          <w:noProof/>
          <w:sz w:val="24"/>
          <w:szCs w:val="24"/>
          <w:lang w:val="en-IE"/>
        </w:rPr>
        <w:t>administration</w:t>
      </w:r>
      <w:r w:rsidR="0ED9C111" w:rsidRPr="00170DF9">
        <w:rPr>
          <w:rFonts w:ascii="Times New Roman" w:hAnsi="Times New Roman" w:cs="Times New Roman"/>
          <w:b/>
          <w:bCs/>
          <w:noProof/>
          <w:sz w:val="24"/>
          <w:szCs w:val="24"/>
          <w:lang w:val="en-IE"/>
        </w:rPr>
        <w:t>s</w:t>
      </w:r>
      <w:r w:rsidR="36183D48" w:rsidRPr="00170DF9">
        <w:rPr>
          <w:rFonts w:ascii="Times New Roman" w:hAnsi="Times New Roman" w:cs="Times New Roman"/>
          <w:b/>
          <w:bCs/>
          <w:noProof/>
          <w:sz w:val="24"/>
          <w:szCs w:val="24"/>
          <w:lang w:val="en-IE"/>
        </w:rPr>
        <w:t>.</w:t>
      </w:r>
      <w:r w:rsidR="36183D48" w:rsidRPr="00170DF9">
        <w:rPr>
          <w:rFonts w:ascii="Times New Roman" w:hAnsi="Times New Roman" w:cs="Times New Roman"/>
          <w:noProof/>
          <w:sz w:val="24"/>
          <w:szCs w:val="24"/>
          <w:lang w:val="en-IE"/>
        </w:rPr>
        <w:t xml:space="preserve"> A single </w:t>
      </w:r>
      <w:r w:rsidR="008518B4" w:rsidRPr="00170DF9">
        <w:rPr>
          <w:rFonts w:ascii="Times New Roman" w:hAnsi="Times New Roman" w:cs="Times New Roman"/>
          <w:noProof/>
          <w:sz w:val="24"/>
          <w:szCs w:val="24"/>
          <w:lang w:val="en-IE"/>
        </w:rPr>
        <w:t xml:space="preserve">plan </w:t>
      </w:r>
      <w:r w:rsidR="36183D48" w:rsidRPr="00170DF9">
        <w:rPr>
          <w:rFonts w:ascii="Times New Roman" w:hAnsi="Times New Roman" w:cs="Times New Roman"/>
          <w:noProof/>
          <w:sz w:val="24"/>
          <w:szCs w:val="24"/>
          <w:lang w:val="en-IE"/>
        </w:rPr>
        <w:t xml:space="preserve">covering all interventions required greater collaboration between departments </w:t>
      </w:r>
      <w:r w:rsidR="0ED9C111" w:rsidRPr="00170DF9">
        <w:rPr>
          <w:rFonts w:ascii="Times New Roman" w:hAnsi="Times New Roman" w:cs="Times New Roman"/>
          <w:noProof/>
          <w:sz w:val="24"/>
          <w:szCs w:val="24"/>
          <w:lang w:val="en-IE"/>
        </w:rPr>
        <w:t>in charge of</w:t>
      </w:r>
      <w:r w:rsidR="36183D48" w:rsidRPr="00170DF9">
        <w:rPr>
          <w:rFonts w:ascii="Times New Roman" w:hAnsi="Times New Roman" w:cs="Times New Roman"/>
          <w:noProof/>
          <w:sz w:val="24"/>
          <w:szCs w:val="24"/>
          <w:lang w:val="en-IE"/>
        </w:rPr>
        <w:t xml:space="preserve"> direct payments, </w:t>
      </w:r>
      <w:r w:rsidR="52469542" w:rsidRPr="00170DF9">
        <w:rPr>
          <w:rFonts w:ascii="Times New Roman" w:hAnsi="Times New Roman" w:cs="Times New Roman"/>
          <w:noProof/>
          <w:sz w:val="24"/>
          <w:szCs w:val="24"/>
          <w:lang w:val="en-IE"/>
        </w:rPr>
        <w:t xml:space="preserve">rural </w:t>
      </w:r>
      <w:r w:rsidR="506ABBFB" w:rsidRPr="00170DF9">
        <w:rPr>
          <w:rFonts w:ascii="Times New Roman" w:hAnsi="Times New Roman" w:cs="Times New Roman"/>
          <w:noProof/>
          <w:sz w:val="24"/>
          <w:szCs w:val="24"/>
          <w:lang w:val="en-IE"/>
        </w:rPr>
        <w:t>development</w:t>
      </w:r>
      <w:r w:rsidR="36183D48" w:rsidRPr="00170DF9">
        <w:rPr>
          <w:rFonts w:ascii="Times New Roman" w:hAnsi="Times New Roman" w:cs="Times New Roman"/>
          <w:noProof/>
          <w:sz w:val="24"/>
          <w:szCs w:val="24"/>
          <w:lang w:val="en-IE"/>
        </w:rPr>
        <w:t xml:space="preserve"> and sectoral support, but also greater coordination between regional and national </w:t>
      </w:r>
      <w:r w:rsidR="007B2E26" w:rsidRPr="00170DF9">
        <w:rPr>
          <w:rFonts w:ascii="Times New Roman" w:hAnsi="Times New Roman" w:cs="Times New Roman"/>
          <w:noProof/>
          <w:sz w:val="24"/>
          <w:szCs w:val="24"/>
          <w:lang w:val="en-IE"/>
        </w:rPr>
        <w:t>ministries/departments</w:t>
      </w:r>
      <w:r w:rsidR="36183D48" w:rsidRPr="00170DF9">
        <w:rPr>
          <w:rFonts w:ascii="Times New Roman" w:hAnsi="Times New Roman" w:cs="Times New Roman"/>
          <w:noProof/>
          <w:sz w:val="24"/>
          <w:szCs w:val="24"/>
          <w:lang w:val="en-IE"/>
        </w:rPr>
        <w:t xml:space="preserve">. </w:t>
      </w:r>
      <w:r w:rsidR="00341CB2" w:rsidRPr="00170DF9">
        <w:rPr>
          <w:rFonts w:ascii="Times New Roman" w:hAnsi="Times New Roman" w:cs="Times New Roman"/>
          <w:noProof/>
          <w:sz w:val="24"/>
          <w:szCs w:val="24"/>
        </w:rPr>
        <w:t>Member States</w:t>
      </w:r>
      <w:r w:rsidR="00341CB2" w:rsidRPr="00170DF9" w:rsidDel="00341CB2">
        <w:rPr>
          <w:rFonts w:ascii="Times New Roman" w:hAnsi="Times New Roman" w:cs="Times New Roman"/>
          <w:noProof/>
          <w:sz w:val="24"/>
          <w:szCs w:val="24"/>
          <w:lang w:val="en-IE"/>
        </w:rPr>
        <w:t xml:space="preserve"> </w:t>
      </w:r>
      <w:r w:rsidR="3C2C335F" w:rsidRPr="00170DF9">
        <w:rPr>
          <w:rFonts w:ascii="Times New Roman" w:hAnsi="Times New Roman" w:cs="Times New Roman"/>
          <w:noProof/>
          <w:sz w:val="24"/>
          <w:szCs w:val="24"/>
          <w:lang w:val="en-IE"/>
        </w:rPr>
        <w:t>with s</w:t>
      </w:r>
      <w:r w:rsidR="36183D48" w:rsidRPr="00170DF9">
        <w:rPr>
          <w:rFonts w:ascii="Times New Roman" w:hAnsi="Times New Roman" w:cs="Times New Roman"/>
          <w:noProof/>
          <w:sz w:val="24"/>
          <w:szCs w:val="24"/>
          <w:lang w:val="en-IE"/>
        </w:rPr>
        <w:t xml:space="preserve">trong </w:t>
      </w:r>
      <w:r w:rsidR="0ED9C111" w:rsidRPr="00170DF9">
        <w:rPr>
          <w:rFonts w:ascii="Times New Roman" w:hAnsi="Times New Roman" w:cs="Times New Roman"/>
          <w:noProof/>
          <w:sz w:val="24"/>
          <w:szCs w:val="24"/>
          <w:lang w:val="en-IE"/>
        </w:rPr>
        <w:t>collaborative</w:t>
      </w:r>
      <w:r w:rsidR="36183D48" w:rsidRPr="00170DF9">
        <w:rPr>
          <w:rFonts w:ascii="Times New Roman" w:hAnsi="Times New Roman" w:cs="Times New Roman"/>
          <w:noProof/>
          <w:sz w:val="24"/>
          <w:szCs w:val="24"/>
          <w:lang w:val="en-IE"/>
        </w:rPr>
        <w:t xml:space="preserve"> working</w:t>
      </w:r>
      <w:r w:rsidR="0ED9C111" w:rsidRPr="00170DF9">
        <w:rPr>
          <w:rFonts w:ascii="Times New Roman" w:hAnsi="Times New Roman" w:cs="Times New Roman"/>
          <w:noProof/>
          <w:sz w:val="24"/>
          <w:szCs w:val="24"/>
          <w:lang w:val="en-IE"/>
        </w:rPr>
        <w:t xml:space="preserve"> </w:t>
      </w:r>
      <w:r w:rsidR="6F1E458E" w:rsidRPr="00170DF9">
        <w:rPr>
          <w:rFonts w:ascii="Times New Roman" w:hAnsi="Times New Roman" w:cs="Times New Roman"/>
          <w:noProof/>
          <w:sz w:val="24"/>
          <w:szCs w:val="24"/>
          <w:lang w:val="en-IE"/>
        </w:rPr>
        <w:t xml:space="preserve">practices </w:t>
      </w:r>
      <w:r w:rsidR="20283433" w:rsidRPr="00170DF9">
        <w:rPr>
          <w:rFonts w:ascii="Times New Roman" w:hAnsi="Times New Roman" w:cs="Times New Roman"/>
          <w:noProof/>
          <w:sz w:val="24"/>
          <w:szCs w:val="24"/>
          <w:lang w:val="en-IE"/>
        </w:rPr>
        <w:t>between administrations</w:t>
      </w:r>
      <w:r w:rsidR="36183D48" w:rsidRPr="00170DF9">
        <w:rPr>
          <w:rFonts w:ascii="Times New Roman" w:hAnsi="Times New Roman" w:cs="Times New Roman"/>
          <w:noProof/>
          <w:sz w:val="24"/>
          <w:szCs w:val="24"/>
          <w:lang w:val="en-IE"/>
        </w:rPr>
        <w:t xml:space="preserve">, </w:t>
      </w:r>
      <w:r w:rsidR="001251D2" w:rsidRPr="00170DF9">
        <w:rPr>
          <w:rFonts w:ascii="Times New Roman" w:hAnsi="Times New Roman" w:cs="Times New Roman"/>
          <w:noProof/>
          <w:sz w:val="24"/>
          <w:szCs w:val="24"/>
          <w:lang w:val="en-IE"/>
        </w:rPr>
        <w:t xml:space="preserve">with </w:t>
      </w:r>
      <w:r w:rsidR="36183D48" w:rsidRPr="00170DF9">
        <w:rPr>
          <w:rFonts w:ascii="Times New Roman" w:hAnsi="Times New Roman" w:cs="Times New Roman"/>
          <w:noProof/>
          <w:sz w:val="24"/>
          <w:szCs w:val="24"/>
          <w:lang w:val="en-IE"/>
        </w:rPr>
        <w:t xml:space="preserve">clearly established responsibilities and efficient channels of exchange </w:t>
      </w:r>
      <w:r w:rsidR="00F07734" w:rsidRPr="00170DF9">
        <w:rPr>
          <w:rFonts w:ascii="Times New Roman" w:hAnsi="Times New Roman" w:cs="Times New Roman"/>
          <w:noProof/>
          <w:sz w:val="24"/>
          <w:szCs w:val="24"/>
          <w:lang w:val="en-IE"/>
        </w:rPr>
        <w:t>were</w:t>
      </w:r>
      <w:r w:rsidR="36183D48" w:rsidRPr="00170DF9">
        <w:rPr>
          <w:rFonts w:ascii="Times New Roman" w:hAnsi="Times New Roman" w:cs="Times New Roman"/>
          <w:noProof/>
          <w:sz w:val="24"/>
          <w:szCs w:val="24"/>
          <w:lang w:val="en-IE"/>
        </w:rPr>
        <w:t xml:space="preserve"> </w:t>
      </w:r>
      <w:r w:rsidR="53148D22" w:rsidRPr="00170DF9">
        <w:rPr>
          <w:rFonts w:ascii="Times New Roman" w:hAnsi="Times New Roman" w:cs="Times New Roman"/>
          <w:noProof/>
          <w:sz w:val="24"/>
          <w:szCs w:val="24"/>
          <w:lang w:val="en-IE"/>
        </w:rPr>
        <w:t>able to adapt more quick</w:t>
      </w:r>
      <w:r w:rsidR="00E819BD" w:rsidRPr="00170DF9">
        <w:rPr>
          <w:rFonts w:ascii="Times New Roman" w:hAnsi="Times New Roman" w:cs="Times New Roman"/>
          <w:noProof/>
          <w:sz w:val="24"/>
          <w:szCs w:val="24"/>
          <w:lang w:val="en-IE"/>
        </w:rPr>
        <w:t>l</w:t>
      </w:r>
      <w:r w:rsidR="53148D22" w:rsidRPr="00170DF9">
        <w:rPr>
          <w:rFonts w:ascii="Times New Roman" w:hAnsi="Times New Roman" w:cs="Times New Roman"/>
          <w:noProof/>
          <w:sz w:val="24"/>
          <w:szCs w:val="24"/>
          <w:lang w:val="en-IE"/>
        </w:rPr>
        <w:t xml:space="preserve">y to this </w:t>
      </w:r>
      <w:r w:rsidR="005074BE" w:rsidRPr="00170DF9">
        <w:rPr>
          <w:rFonts w:ascii="Times New Roman" w:hAnsi="Times New Roman" w:cs="Times New Roman"/>
          <w:noProof/>
          <w:sz w:val="24"/>
          <w:szCs w:val="24"/>
        </w:rPr>
        <w:t>new delivery model</w:t>
      </w:r>
      <w:r w:rsidR="00F50D9D" w:rsidRPr="00170DF9">
        <w:rPr>
          <w:rFonts w:ascii="Times New Roman" w:hAnsi="Times New Roman" w:cs="Times New Roman"/>
          <w:noProof/>
          <w:sz w:val="24"/>
          <w:szCs w:val="24"/>
          <w:lang w:val="en-IE"/>
        </w:rPr>
        <w:t xml:space="preserve">. However, </w:t>
      </w:r>
      <w:r w:rsidR="000313FE" w:rsidRPr="00170DF9">
        <w:rPr>
          <w:rFonts w:ascii="Times New Roman" w:hAnsi="Times New Roman" w:cs="Times New Roman"/>
          <w:noProof/>
          <w:sz w:val="24"/>
          <w:szCs w:val="24"/>
          <w:lang w:val="en-IE"/>
        </w:rPr>
        <w:t>some Members States</w:t>
      </w:r>
      <w:r w:rsidR="00F50D9D" w:rsidRPr="00170DF9">
        <w:rPr>
          <w:rFonts w:ascii="Times New Roman" w:hAnsi="Times New Roman" w:cs="Times New Roman"/>
          <w:noProof/>
          <w:sz w:val="24"/>
          <w:szCs w:val="24"/>
          <w:lang w:val="en-IE"/>
        </w:rPr>
        <w:t xml:space="preserve"> with </w:t>
      </w:r>
      <w:r w:rsidR="002732C4" w:rsidRPr="00170DF9">
        <w:rPr>
          <w:rFonts w:ascii="Times New Roman" w:hAnsi="Times New Roman" w:cs="Times New Roman"/>
          <w:noProof/>
          <w:sz w:val="24"/>
          <w:szCs w:val="24"/>
          <w:lang w:val="en-IE"/>
        </w:rPr>
        <w:t xml:space="preserve">a </w:t>
      </w:r>
      <w:r w:rsidR="00F50D9D" w:rsidRPr="00170DF9">
        <w:rPr>
          <w:rFonts w:ascii="Times New Roman" w:hAnsi="Times New Roman" w:cs="Times New Roman"/>
          <w:noProof/>
          <w:sz w:val="24"/>
          <w:szCs w:val="24"/>
          <w:lang w:val="en-IE"/>
        </w:rPr>
        <w:t xml:space="preserve">specific </w:t>
      </w:r>
      <w:r w:rsidR="00492320" w:rsidRPr="00170DF9">
        <w:rPr>
          <w:rFonts w:ascii="Times New Roman" w:hAnsi="Times New Roman" w:cs="Times New Roman"/>
          <w:noProof/>
          <w:sz w:val="24"/>
          <w:szCs w:val="24"/>
          <w:lang w:val="en-IE"/>
        </w:rPr>
        <w:t xml:space="preserve">division of </w:t>
      </w:r>
      <w:r w:rsidR="00F50D9D" w:rsidRPr="00170DF9">
        <w:rPr>
          <w:rFonts w:ascii="Times New Roman" w:hAnsi="Times New Roman" w:cs="Times New Roman"/>
          <w:noProof/>
          <w:sz w:val="24"/>
          <w:szCs w:val="24"/>
          <w:lang w:val="en-IE"/>
        </w:rPr>
        <w:t>national</w:t>
      </w:r>
      <w:r w:rsidR="53148D22" w:rsidRPr="00170DF9">
        <w:rPr>
          <w:rFonts w:ascii="Times New Roman" w:hAnsi="Times New Roman" w:cs="Times New Roman"/>
          <w:noProof/>
          <w:sz w:val="24"/>
          <w:szCs w:val="24"/>
          <w:lang w:val="en-IE"/>
        </w:rPr>
        <w:t xml:space="preserve"> an</w:t>
      </w:r>
      <w:r w:rsidR="1D4BA713" w:rsidRPr="00170DF9">
        <w:rPr>
          <w:rFonts w:ascii="Times New Roman" w:hAnsi="Times New Roman" w:cs="Times New Roman"/>
          <w:noProof/>
          <w:sz w:val="24"/>
          <w:szCs w:val="24"/>
          <w:lang w:val="en-IE"/>
        </w:rPr>
        <w:t>d</w:t>
      </w:r>
      <w:r w:rsidR="53148D22" w:rsidRPr="00170DF9">
        <w:rPr>
          <w:rFonts w:ascii="Times New Roman" w:hAnsi="Times New Roman" w:cs="Times New Roman"/>
          <w:noProof/>
          <w:sz w:val="24"/>
          <w:szCs w:val="24"/>
          <w:lang w:val="en-IE"/>
        </w:rPr>
        <w:t xml:space="preserve"> </w:t>
      </w:r>
      <w:r w:rsidR="00F50D9D" w:rsidRPr="00170DF9">
        <w:rPr>
          <w:rFonts w:ascii="Times New Roman" w:hAnsi="Times New Roman" w:cs="Times New Roman"/>
          <w:noProof/>
          <w:sz w:val="24"/>
          <w:szCs w:val="24"/>
          <w:lang w:val="en-IE"/>
        </w:rPr>
        <w:t xml:space="preserve">regional </w:t>
      </w:r>
      <w:r w:rsidR="002732C4" w:rsidRPr="00170DF9">
        <w:rPr>
          <w:rFonts w:ascii="Times New Roman" w:hAnsi="Times New Roman" w:cs="Times New Roman"/>
          <w:noProof/>
          <w:sz w:val="24"/>
          <w:szCs w:val="24"/>
          <w:lang w:val="en-IE"/>
        </w:rPr>
        <w:t>competences</w:t>
      </w:r>
      <w:r w:rsidR="00F50D9D" w:rsidRPr="00170DF9">
        <w:rPr>
          <w:rFonts w:ascii="Times New Roman" w:hAnsi="Times New Roman" w:cs="Times New Roman"/>
          <w:noProof/>
          <w:sz w:val="24"/>
          <w:szCs w:val="24"/>
          <w:lang w:val="en-IE"/>
        </w:rPr>
        <w:t xml:space="preserve"> encountered</w:t>
      </w:r>
      <w:r w:rsidR="1B8A30B3" w:rsidRPr="00170DF9">
        <w:rPr>
          <w:rFonts w:ascii="Times New Roman" w:hAnsi="Times New Roman" w:cs="Times New Roman"/>
          <w:noProof/>
          <w:sz w:val="24"/>
          <w:szCs w:val="24"/>
          <w:lang w:val="en-IE"/>
        </w:rPr>
        <w:t xml:space="preserve"> </w:t>
      </w:r>
      <w:r w:rsidR="00C50393" w:rsidRPr="00170DF9">
        <w:rPr>
          <w:rFonts w:ascii="Times New Roman" w:hAnsi="Times New Roman" w:cs="Times New Roman"/>
          <w:noProof/>
          <w:sz w:val="24"/>
          <w:szCs w:val="24"/>
          <w:lang w:val="en-IE"/>
        </w:rPr>
        <w:t xml:space="preserve">some </w:t>
      </w:r>
      <w:r w:rsidR="36183D48" w:rsidRPr="00170DF9">
        <w:rPr>
          <w:rFonts w:ascii="Times New Roman" w:hAnsi="Times New Roman" w:cs="Times New Roman"/>
          <w:noProof/>
          <w:sz w:val="24"/>
          <w:szCs w:val="24"/>
          <w:lang w:val="en-IE"/>
        </w:rPr>
        <w:t>difficulties</w:t>
      </w:r>
      <w:r w:rsidR="00F50D9D" w:rsidRPr="00170DF9">
        <w:rPr>
          <w:rFonts w:ascii="Times New Roman" w:hAnsi="Times New Roman" w:cs="Times New Roman"/>
          <w:noProof/>
          <w:sz w:val="24"/>
          <w:szCs w:val="24"/>
          <w:lang w:val="en-IE"/>
        </w:rPr>
        <w:t>.</w:t>
      </w:r>
    </w:p>
    <w:p w14:paraId="134A5DEC" w14:textId="6AF445A1" w:rsidR="00CA3C39" w:rsidRPr="00170DF9" w:rsidRDefault="00DE3CA8" w:rsidP="007777D1">
      <w:pPr>
        <w:spacing w:line="257" w:lineRule="auto"/>
        <w:jc w:val="both"/>
        <w:rPr>
          <w:rFonts w:ascii="Times New Roman" w:eastAsia="Times New Roman" w:hAnsi="Times New Roman" w:cs="Times New Roman"/>
          <w:noProof/>
          <w:kern w:val="0"/>
          <w:sz w:val="24"/>
          <w:szCs w:val="24"/>
          <w:lang w:val="en-IE" w:eastAsia="en-IE"/>
          <w14:ligatures w14:val="none"/>
        </w:rPr>
      </w:pPr>
      <w:bookmarkStart w:id="2" w:name="_Hlk212482159"/>
      <w:r w:rsidRPr="00170DF9">
        <w:rPr>
          <w:rFonts w:ascii="Times New Roman" w:hAnsi="Times New Roman" w:cs="Times New Roman"/>
          <w:noProof/>
          <w:sz w:val="24"/>
          <w:szCs w:val="24"/>
          <w:lang w:val="en-IE"/>
        </w:rPr>
        <w:t>D</w:t>
      </w:r>
      <w:r w:rsidR="10EDA96E" w:rsidRPr="00170DF9">
        <w:rPr>
          <w:rFonts w:ascii="Times New Roman" w:hAnsi="Times New Roman" w:cs="Times New Roman"/>
          <w:noProof/>
          <w:sz w:val="24"/>
          <w:szCs w:val="24"/>
          <w:lang w:val="en-IE"/>
        </w:rPr>
        <w:t xml:space="preserve">ynamics vary widely across </w:t>
      </w:r>
      <w:r w:rsidR="00EC11D5" w:rsidRPr="00170DF9">
        <w:rPr>
          <w:rFonts w:ascii="Times New Roman" w:hAnsi="Times New Roman" w:cs="Times New Roman"/>
          <w:noProof/>
          <w:sz w:val="24"/>
          <w:szCs w:val="24"/>
        </w:rPr>
        <w:t>Member States</w:t>
      </w:r>
      <w:r w:rsidR="10EDA96E" w:rsidRPr="00170DF9">
        <w:rPr>
          <w:rFonts w:ascii="Times New Roman" w:hAnsi="Times New Roman" w:cs="Times New Roman"/>
          <w:noProof/>
          <w:sz w:val="24"/>
          <w:szCs w:val="24"/>
          <w:lang w:val="en-IE"/>
        </w:rPr>
        <w:t xml:space="preserve">, </w:t>
      </w:r>
      <w:r w:rsidRPr="00170DF9">
        <w:rPr>
          <w:rFonts w:ascii="Times New Roman" w:hAnsi="Times New Roman" w:cs="Times New Roman"/>
          <w:noProof/>
          <w:sz w:val="24"/>
          <w:szCs w:val="24"/>
          <w:lang w:val="en-IE"/>
        </w:rPr>
        <w:t xml:space="preserve">but </w:t>
      </w:r>
      <w:r w:rsidR="10EDA96E" w:rsidRPr="00170DF9">
        <w:rPr>
          <w:rFonts w:ascii="Times New Roman" w:hAnsi="Times New Roman" w:cs="Times New Roman"/>
          <w:noProof/>
          <w:sz w:val="24"/>
          <w:szCs w:val="24"/>
          <w:lang w:val="en-IE"/>
        </w:rPr>
        <w:t xml:space="preserve">the </w:t>
      </w:r>
      <w:r w:rsidR="00D0685B" w:rsidRPr="00170DF9">
        <w:rPr>
          <w:rFonts w:ascii="Times New Roman" w:hAnsi="Times New Roman" w:cs="Times New Roman"/>
          <w:noProof/>
          <w:sz w:val="24"/>
          <w:szCs w:val="24"/>
        </w:rPr>
        <w:t>new delivery model</w:t>
      </w:r>
      <w:r w:rsidR="00D0685B" w:rsidRPr="00170DF9" w:rsidDel="00D0685B">
        <w:rPr>
          <w:rFonts w:ascii="Times New Roman" w:hAnsi="Times New Roman" w:cs="Times New Roman"/>
          <w:noProof/>
          <w:sz w:val="24"/>
          <w:szCs w:val="24"/>
          <w:lang w:val="en-IE"/>
        </w:rPr>
        <w:t xml:space="preserve"> </w:t>
      </w:r>
      <w:r w:rsidR="10EDA96E" w:rsidRPr="00170DF9">
        <w:rPr>
          <w:rFonts w:ascii="Times New Roman" w:hAnsi="Times New Roman" w:cs="Times New Roman"/>
          <w:noProof/>
          <w:sz w:val="24"/>
          <w:szCs w:val="24"/>
          <w:lang w:val="en-IE"/>
        </w:rPr>
        <w:t>has</w:t>
      </w:r>
      <w:r w:rsidR="00DA4D3A" w:rsidRPr="00170DF9">
        <w:rPr>
          <w:rFonts w:ascii="Times New Roman" w:hAnsi="Times New Roman" w:cs="Times New Roman"/>
          <w:noProof/>
          <w:sz w:val="24"/>
          <w:szCs w:val="24"/>
          <w:lang w:val="en-IE"/>
        </w:rPr>
        <w:t xml:space="preserve"> </w:t>
      </w:r>
      <w:r w:rsidR="009127D1" w:rsidRPr="00170DF9">
        <w:rPr>
          <w:rFonts w:ascii="Times New Roman" w:hAnsi="Times New Roman" w:cs="Times New Roman"/>
          <w:noProof/>
          <w:sz w:val="24"/>
          <w:szCs w:val="24"/>
          <w:lang w:val="en-IE"/>
        </w:rPr>
        <w:t>brought about better</w:t>
      </w:r>
      <w:r w:rsidR="10EDA96E" w:rsidRPr="00170DF9">
        <w:rPr>
          <w:rFonts w:ascii="Times New Roman" w:hAnsi="Times New Roman" w:cs="Times New Roman"/>
          <w:noProof/>
          <w:sz w:val="24"/>
          <w:szCs w:val="24"/>
          <w:lang w:val="en-IE"/>
        </w:rPr>
        <w:t xml:space="preserve"> governance</w:t>
      </w:r>
      <w:r w:rsidR="62F00729" w:rsidRPr="00170DF9">
        <w:rPr>
          <w:rFonts w:ascii="Times New Roman" w:hAnsi="Times New Roman" w:cs="Times New Roman"/>
          <w:noProof/>
          <w:sz w:val="24"/>
          <w:szCs w:val="24"/>
          <w:lang w:val="en-IE"/>
        </w:rPr>
        <w:t xml:space="preserve"> of the CAP</w:t>
      </w:r>
      <w:r w:rsidR="10EDA96E" w:rsidRPr="00170DF9">
        <w:rPr>
          <w:rFonts w:ascii="Times New Roman" w:hAnsi="Times New Roman" w:cs="Times New Roman"/>
          <w:noProof/>
          <w:sz w:val="24"/>
          <w:szCs w:val="24"/>
          <w:lang w:val="en-IE"/>
        </w:rPr>
        <w:t xml:space="preserve"> with </w:t>
      </w:r>
      <w:r w:rsidR="11856C24" w:rsidRPr="00170DF9">
        <w:rPr>
          <w:rFonts w:ascii="Times New Roman" w:hAnsi="Times New Roman" w:cs="Times New Roman"/>
          <w:noProof/>
          <w:sz w:val="24"/>
          <w:szCs w:val="24"/>
          <w:lang w:val="en-IE"/>
        </w:rPr>
        <w:t xml:space="preserve">explicit legal provisions </w:t>
      </w:r>
      <w:r w:rsidR="00796E31" w:rsidRPr="00170DF9">
        <w:rPr>
          <w:rFonts w:ascii="Times New Roman" w:hAnsi="Times New Roman" w:cs="Times New Roman"/>
          <w:noProof/>
          <w:sz w:val="24"/>
          <w:szCs w:val="24"/>
          <w:lang w:val="en-IE"/>
        </w:rPr>
        <w:t xml:space="preserve">on </w:t>
      </w:r>
      <w:r w:rsidR="00541718" w:rsidRPr="00170DF9">
        <w:rPr>
          <w:rFonts w:ascii="Times New Roman" w:eastAsia="Arial" w:hAnsi="Times New Roman" w:cs="Times New Roman"/>
          <w:noProof/>
          <w:sz w:val="24"/>
          <w:szCs w:val="24"/>
          <w:lang w:val="en-IE"/>
        </w:rPr>
        <w:t xml:space="preserve">the </w:t>
      </w:r>
      <w:r w:rsidR="00DA4D3A" w:rsidRPr="00170DF9">
        <w:rPr>
          <w:rFonts w:ascii="Times New Roman" w:eastAsia="Arial" w:hAnsi="Times New Roman" w:cs="Times New Roman"/>
          <w:noProof/>
          <w:sz w:val="24"/>
          <w:szCs w:val="24"/>
          <w:lang w:val="en-IE"/>
        </w:rPr>
        <w:t xml:space="preserve">role of </w:t>
      </w:r>
      <w:r w:rsidR="11856C24" w:rsidRPr="00170DF9">
        <w:rPr>
          <w:rFonts w:ascii="Times New Roman" w:hAnsi="Times New Roman" w:cs="Times New Roman"/>
          <w:noProof/>
          <w:sz w:val="24"/>
          <w:szCs w:val="24"/>
          <w:lang w:val="en-IE"/>
        </w:rPr>
        <w:t>partnership</w:t>
      </w:r>
      <w:r w:rsidR="00DA4D3A" w:rsidRPr="00170DF9">
        <w:rPr>
          <w:rFonts w:ascii="Times New Roman" w:eastAsia="Arial" w:hAnsi="Times New Roman" w:cs="Times New Roman"/>
          <w:noProof/>
          <w:sz w:val="24"/>
          <w:szCs w:val="24"/>
          <w:lang w:val="en-IE"/>
        </w:rPr>
        <w:t>.</w:t>
      </w:r>
      <w:r w:rsidR="11856C24" w:rsidRPr="00170DF9">
        <w:rPr>
          <w:rFonts w:ascii="Times New Roman" w:hAnsi="Times New Roman" w:cs="Times New Roman"/>
          <w:noProof/>
          <w:sz w:val="24"/>
          <w:szCs w:val="24"/>
          <w:lang w:val="en-IE"/>
        </w:rPr>
        <w:t xml:space="preserve"> </w:t>
      </w:r>
      <w:bookmarkEnd w:id="2"/>
      <w:r w:rsidR="11856C24" w:rsidRPr="00170DF9">
        <w:rPr>
          <w:rFonts w:ascii="Times New Roman" w:hAnsi="Times New Roman" w:cs="Times New Roman"/>
          <w:noProof/>
          <w:sz w:val="24"/>
          <w:szCs w:val="24"/>
          <w:lang w:val="en-IE"/>
        </w:rPr>
        <w:t>The require</w:t>
      </w:r>
      <w:r w:rsidR="0E090DA9" w:rsidRPr="00170DF9">
        <w:rPr>
          <w:rFonts w:ascii="Times New Roman" w:hAnsi="Times New Roman" w:cs="Times New Roman"/>
          <w:noProof/>
          <w:sz w:val="24"/>
          <w:szCs w:val="24"/>
          <w:lang w:val="en-IE"/>
        </w:rPr>
        <w:t>d</w:t>
      </w:r>
      <w:r w:rsidR="11856C24" w:rsidRPr="00170DF9">
        <w:rPr>
          <w:rFonts w:ascii="Times New Roman" w:eastAsia="Arial" w:hAnsi="Times New Roman" w:cs="Times New Roman"/>
          <w:noProof/>
          <w:sz w:val="24"/>
          <w:szCs w:val="24"/>
          <w:lang w:val="en-IE"/>
        </w:rPr>
        <w:t xml:space="preserve"> </w:t>
      </w:r>
      <w:r w:rsidR="11856C24" w:rsidRPr="00170DF9">
        <w:rPr>
          <w:rFonts w:ascii="Times New Roman" w:hAnsi="Times New Roman" w:cs="Times New Roman"/>
          <w:noProof/>
          <w:sz w:val="24"/>
          <w:szCs w:val="24"/>
          <w:lang w:val="en-IE"/>
        </w:rPr>
        <w:t xml:space="preserve">involvement of </w:t>
      </w:r>
      <w:r w:rsidR="0EE7397B" w:rsidRPr="00170DF9">
        <w:rPr>
          <w:rFonts w:ascii="Times New Roman" w:hAnsi="Times New Roman" w:cs="Times New Roman"/>
          <w:noProof/>
          <w:sz w:val="24"/>
          <w:szCs w:val="24"/>
          <w:lang w:val="en-IE"/>
        </w:rPr>
        <w:t>stakeholders</w:t>
      </w:r>
      <w:r w:rsidR="11856C24" w:rsidRPr="00170DF9">
        <w:rPr>
          <w:rFonts w:ascii="Times New Roman" w:hAnsi="Times New Roman" w:cs="Times New Roman"/>
          <w:noProof/>
          <w:sz w:val="24"/>
          <w:szCs w:val="24"/>
          <w:lang w:val="en-IE"/>
        </w:rPr>
        <w:t xml:space="preserve"> in designing and implementing the </w:t>
      </w:r>
      <w:r w:rsidR="005E6683" w:rsidRPr="00170DF9">
        <w:rPr>
          <w:rFonts w:ascii="Times New Roman" w:hAnsi="Times New Roman" w:cs="Times New Roman"/>
          <w:noProof/>
          <w:sz w:val="24"/>
          <w:szCs w:val="24"/>
          <w:lang w:val="en-IE"/>
        </w:rPr>
        <w:t>plans</w:t>
      </w:r>
      <w:r w:rsidR="4A0A950F" w:rsidRPr="00170DF9">
        <w:rPr>
          <w:rFonts w:ascii="Times New Roman" w:hAnsi="Times New Roman" w:cs="Times New Roman"/>
          <w:noProof/>
          <w:sz w:val="24"/>
          <w:szCs w:val="24"/>
          <w:lang w:val="en-IE"/>
        </w:rPr>
        <w:t xml:space="preserve"> </w:t>
      </w:r>
      <w:r w:rsidR="11856C24" w:rsidRPr="00170DF9">
        <w:rPr>
          <w:rFonts w:ascii="Times New Roman" w:hAnsi="Times New Roman" w:cs="Times New Roman"/>
          <w:noProof/>
          <w:sz w:val="24"/>
          <w:szCs w:val="24"/>
          <w:lang w:val="en-IE"/>
        </w:rPr>
        <w:t xml:space="preserve">has </w:t>
      </w:r>
      <w:r w:rsidR="001A780B" w:rsidRPr="00170DF9">
        <w:rPr>
          <w:rFonts w:ascii="Times New Roman" w:hAnsi="Times New Roman" w:cs="Times New Roman"/>
          <w:noProof/>
          <w:sz w:val="24"/>
          <w:szCs w:val="24"/>
          <w:lang w:val="en-IE"/>
        </w:rPr>
        <w:t xml:space="preserve">led </w:t>
      </w:r>
      <w:r w:rsidR="00FB7CEF" w:rsidRPr="00170DF9">
        <w:rPr>
          <w:rFonts w:ascii="Times New Roman" w:hAnsi="Times New Roman" w:cs="Times New Roman"/>
          <w:noProof/>
          <w:sz w:val="24"/>
          <w:szCs w:val="24"/>
          <w:lang w:val="en-IE"/>
        </w:rPr>
        <w:t xml:space="preserve">to a better alignment to </w:t>
      </w:r>
      <w:r w:rsidR="002B79D7" w:rsidRPr="00170DF9">
        <w:rPr>
          <w:rFonts w:ascii="Times New Roman" w:hAnsi="Times New Roman" w:cs="Times New Roman"/>
          <w:noProof/>
          <w:sz w:val="24"/>
          <w:szCs w:val="24"/>
          <w:lang w:val="en-IE"/>
        </w:rPr>
        <w:t xml:space="preserve">Member </w:t>
      </w:r>
      <w:r w:rsidR="00725726" w:rsidRPr="00170DF9">
        <w:rPr>
          <w:rFonts w:ascii="Times New Roman" w:hAnsi="Times New Roman" w:cs="Times New Roman"/>
          <w:noProof/>
          <w:sz w:val="24"/>
          <w:szCs w:val="24"/>
          <w:lang w:val="en-IE"/>
        </w:rPr>
        <w:t>States’ needs</w:t>
      </w:r>
      <w:r w:rsidR="10EDA96E" w:rsidRPr="00170DF9">
        <w:rPr>
          <w:rFonts w:ascii="Times New Roman" w:hAnsi="Times New Roman" w:cs="Times New Roman"/>
          <w:noProof/>
          <w:sz w:val="24"/>
          <w:szCs w:val="24"/>
          <w:lang w:val="en-IE"/>
        </w:rPr>
        <w:t xml:space="preserve">. </w:t>
      </w:r>
      <w:r w:rsidR="43C31922" w:rsidRPr="00170DF9">
        <w:rPr>
          <w:rFonts w:ascii="Times New Roman" w:hAnsi="Times New Roman" w:cs="Times New Roman"/>
          <w:noProof/>
          <w:sz w:val="24"/>
          <w:szCs w:val="24"/>
          <w:lang w:val="en-IE"/>
        </w:rPr>
        <w:t>However, w</w:t>
      </w:r>
      <w:r w:rsidR="3B3380E2" w:rsidRPr="00170DF9">
        <w:rPr>
          <w:rFonts w:ascii="Times New Roman" w:hAnsi="Times New Roman" w:cs="Times New Roman"/>
          <w:noProof/>
          <w:sz w:val="24"/>
          <w:szCs w:val="24"/>
          <w:lang w:val="en-IE"/>
        </w:rPr>
        <w:t>hile regional</w:t>
      </w:r>
      <w:r w:rsidR="00DA4D3A" w:rsidRPr="00170DF9">
        <w:rPr>
          <w:rFonts w:ascii="Times New Roman" w:eastAsia="Arial" w:hAnsi="Times New Roman" w:cs="Times New Roman"/>
          <w:noProof/>
          <w:sz w:val="24"/>
          <w:szCs w:val="24"/>
          <w:lang w:val="en-IE"/>
        </w:rPr>
        <w:t>/territorial</w:t>
      </w:r>
      <w:r w:rsidR="3B3380E2" w:rsidRPr="00170DF9">
        <w:rPr>
          <w:rFonts w:ascii="Times New Roman" w:eastAsia="Arial" w:hAnsi="Times New Roman" w:cs="Times New Roman"/>
          <w:noProof/>
          <w:sz w:val="24"/>
          <w:szCs w:val="24"/>
          <w:lang w:val="en-IE"/>
        </w:rPr>
        <w:t xml:space="preserve"> </w:t>
      </w:r>
      <w:r w:rsidR="00CD4205" w:rsidRPr="00170DF9">
        <w:rPr>
          <w:rFonts w:ascii="Times New Roman" w:eastAsia="Arial" w:hAnsi="Times New Roman" w:cs="Times New Roman"/>
          <w:noProof/>
          <w:sz w:val="24"/>
          <w:szCs w:val="24"/>
          <w:lang w:val="en-IE"/>
        </w:rPr>
        <w:t xml:space="preserve">input </w:t>
      </w:r>
      <w:r w:rsidR="0037799C" w:rsidRPr="00170DF9">
        <w:rPr>
          <w:rFonts w:ascii="Times New Roman" w:hAnsi="Times New Roman" w:cs="Times New Roman"/>
          <w:noProof/>
          <w:sz w:val="24"/>
          <w:szCs w:val="24"/>
          <w:lang w:val="en-IE"/>
        </w:rPr>
        <w:t xml:space="preserve">was </w:t>
      </w:r>
      <w:r w:rsidR="3B3380E2" w:rsidRPr="00170DF9">
        <w:rPr>
          <w:rFonts w:ascii="Times New Roman" w:hAnsi="Times New Roman" w:cs="Times New Roman"/>
          <w:noProof/>
          <w:sz w:val="24"/>
          <w:szCs w:val="24"/>
          <w:lang w:val="en-IE"/>
        </w:rPr>
        <w:t xml:space="preserve">possible in the </w:t>
      </w:r>
      <w:r w:rsidR="00F80087" w:rsidRPr="00170DF9">
        <w:rPr>
          <w:rFonts w:ascii="Times New Roman" w:hAnsi="Times New Roman" w:cs="Times New Roman"/>
          <w:noProof/>
          <w:sz w:val="24"/>
          <w:szCs w:val="24"/>
          <w:lang w:val="en-IE"/>
        </w:rPr>
        <w:t>plans</w:t>
      </w:r>
      <w:r w:rsidR="3B3380E2" w:rsidRPr="00170DF9">
        <w:rPr>
          <w:rFonts w:ascii="Times New Roman" w:hAnsi="Times New Roman" w:cs="Times New Roman"/>
          <w:noProof/>
          <w:sz w:val="24"/>
          <w:szCs w:val="24"/>
          <w:lang w:val="en-IE"/>
        </w:rPr>
        <w:t xml:space="preserve">, some regions </w:t>
      </w:r>
      <w:r w:rsidR="3C1AB28A" w:rsidRPr="00170DF9">
        <w:rPr>
          <w:rFonts w:ascii="Times New Roman" w:hAnsi="Times New Roman" w:cs="Times New Roman"/>
          <w:noProof/>
          <w:sz w:val="24"/>
          <w:szCs w:val="24"/>
          <w:lang w:val="en-IE"/>
        </w:rPr>
        <w:t xml:space="preserve">felt </w:t>
      </w:r>
      <w:r w:rsidR="79E2929B" w:rsidRPr="00170DF9">
        <w:rPr>
          <w:rFonts w:ascii="Times New Roman" w:hAnsi="Times New Roman" w:cs="Times New Roman"/>
          <w:noProof/>
          <w:sz w:val="24"/>
          <w:szCs w:val="24"/>
          <w:lang w:val="en-IE"/>
        </w:rPr>
        <w:t>they had</w:t>
      </w:r>
      <w:r w:rsidR="3C1AB28A" w:rsidRPr="00170DF9">
        <w:rPr>
          <w:rFonts w:ascii="Times New Roman" w:hAnsi="Times New Roman" w:cs="Times New Roman"/>
          <w:noProof/>
          <w:sz w:val="24"/>
          <w:szCs w:val="24"/>
          <w:lang w:val="en-IE"/>
        </w:rPr>
        <w:t xml:space="preserve"> </w:t>
      </w:r>
      <w:r w:rsidR="10EDA96E" w:rsidRPr="00170DF9">
        <w:rPr>
          <w:rFonts w:ascii="Times New Roman" w:hAnsi="Times New Roman" w:cs="Times New Roman"/>
          <w:noProof/>
          <w:sz w:val="24"/>
          <w:szCs w:val="24"/>
          <w:lang w:val="en-IE"/>
        </w:rPr>
        <w:t xml:space="preserve">less </w:t>
      </w:r>
      <w:r w:rsidR="002D083A" w:rsidRPr="00170DF9">
        <w:rPr>
          <w:rFonts w:ascii="Times New Roman" w:hAnsi="Times New Roman" w:cs="Times New Roman"/>
          <w:noProof/>
          <w:sz w:val="24"/>
          <w:szCs w:val="24"/>
          <w:lang w:val="en-IE"/>
        </w:rPr>
        <w:t xml:space="preserve">say </w:t>
      </w:r>
      <w:r w:rsidR="00A24A04" w:rsidRPr="00170DF9">
        <w:rPr>
          <w:rFonts w:ascii="Times New Roman" w:hAnsi="Times New Roman" w:cs="Times New Roman"/>
          <w:noProof/>
          <w:sz w:val="24"/>
          <w:szCs w:val="24"/>
          <w:lang w:val="en-IE"/>
        </w:rPr>
        <w:t xml:space="preserve">in </w:t>
      </w:r>
      <w:r w:rsidR="001A1D7C" w:rsidRPr="00170DF9">
        <w:rPr>
          <w:rFonts w:ascii="Times New Roman" w:hAnsi="Times New Roman" w:cs="Times New Roman"/>
          <w:noProof/>
          <w:sz w:val="24"/>
          <w:szCs w:val="24"/>
          <w:lang w:val="en-IE"/>
        </w:rPr>
        <w:t>the design</w:t>
      </w:r>
      <w:r w:rsidR="00A24A04" w:rsidRPr="00170DF9">
        <w:rPr>
          <w:rFonts w:ascii="Times New Roman" w:hAnsi="Times New Roman" w:cs="Times New Roman"/>
          <w:noProof/>
          <w:sz w:val="24"/>
          <w:szCs w:val="24"/>
          <w:lang w:val="en-IE"/>
        </w:rPr>
        <w:t xml:space="preserve"> of the plans</w:t>
      </w:r>
      <w:r w:rsidR="10EDA96E" w:rsidRPr="00170DF9">
        <w:rPr>
          <w:rFonts w:ascii="Times New Roman" w:hAnsi="Times New Roman" w:cs="Times New Roman"/>
          <w:noProof/>
          <w:sz w:val="24"/>
          <w:szCs w:val="24"/>
          <w:lang w:val="en-IE"/>
        </w:rPr>
        <w:t xml:space="preserve"> </w:t>
      </w:r>
      <w:r w:rsidR="3D92C736" w:rsidRPr="00170DF9">
        <w:rPr>
          <w:rFonts w:ascii="Times New Roman" w:hAnsi="Times New Roman" w:cs="Times New Roman"/>
          <w:noProof/>
          <w:sz w:val="24"/>
          <w:szCs w:val="24"/>
          <w:lang w:val="en-IE"/>
        </w:rPr>
        <w:t>and experience</w:t>
      </w:r>
      <w:r w:rsidR="0845EC61" w:rsidRPr="00170DF9">
        <w:rPr>
          <w:rFonts w:ascii="Times New Roman" w:hAnsi="Times New Roman" w:cs="Times New Roman"/>
          <w:noProof/>
          <w:sz w:val="24"/>
          <w:szCs w:val="24"/>
          <w:lang w:val="en-IE"/>
        </w:rPr>
        <w:t>d</w:t>
      </w:r>
      <w:r w:rsidR="3D92C736" w:rsidRPr="00170DF9">
        <w:rPr>
          <w:rFonts w:ascii="Times New Roman" w:hAnsi="Times New Roman" w:cs="Times New Roman"/>
          <w:noProof/>
          <w:sz w:val="24"/>
          <w:szCs w:val="24"/>
          <w:lang w:val="en-IE"/>
        </w:rPr>
        <w:t xml:space="preserve"> some</w:t>
      </w:r>
      <w:r w:rsidR="62F00729" w:rsidRPr="00170DF9">
        <w:rPr>
          <w:rFonts w:ascii="Times New Roman" w:hAnsi="Times New Roman" w:cs="Times New Roman"/>
          <w:noProof/>
          <w:sz w:val="24"/>
          <w:szCs w:val="24"/>
          <w:lang w:val="en-IE"/>
        </w:rPr>
        <w:t xml:space="preserve"> </w:t>
      </w:r>
      <w:r w:rsidR="00DA4D3A" w:rsidRPr="00170DF9">
        <w:rPr>
          <w:rFonts w:ascii="Times New Roman" w:hAnsi="Times New Roman" w:cs="Times New Roman"/>
          <w:noProof/>
          <w:sz w:val="24"/>
          <w:szCs w:val="24"/>
          <w:lang w:val="en-IE"/>
        </w:rPr>
        <w:t xml:space="preserve">input </w:t>
      </w:r>
      <w:r w:rsidR="62F00729" w:rsidRPr="00170DF9">
        <w:rPr>
          <w:rFonts w:ascii="Times New Roman" w:hAnsi="Times New Roman" w:cs="Times New Roman"/>
          <w:noProof/>
          <w:sz w:val="24"/>
          <w:szCs w:val="24"/>
          <w:lang w:val="en-IE"/>
        </w:rPr>
        <w:t xml:space="preserve">delays </w:t>
      </w:r>
      <w:r w:rsidR="5CC2A97A" w:rsidRPr="00170DF9">
        <w:rPr>
          <w:rFonts w:ascii="Times New Roman" w:hAnsi="Times New Roman" w:cs="Times New Roman"/>
          <w:noProof/>
          <w:sz w:val="24"/>
          <w:szCs w:val="24"/>
          <w:lang w:val="en-IE"/>
        </w:rPr>
        <w:t>due to</w:t>
      </w:r>
      <w:r w:rsidR="62F00729" w:rsidRPr="00170DF9">
        <w:rPr>
          <w:rFonts w:ascii="Times New Roman" w:hAnsi="Times New Roman" w:cs="Times New Roman"/>
          <w:noProof/>
          <w:sz w:val="24"/>
          <w:szCs w:val="24"/>
          <w:lang w:val="en-IE"/>
        </w:rPr>
        <w:t xml:space="preserve"> </w:t>
      </w:r>
      <w:r w:rsidR="3D38738E" w:rsidRPr="00170DF9">
        <w:rPr>
          <w:rFonts w:ascii="Times New Roman" w:hAnsi="Times New Roman" w:cs="Times New Roman"/>
          <w:noProof/>
          <w:sz w:val="24"/>
          <w:szCs w:val="24"/>
          <w:lang w:val="en-IE"/>
        </w:rPr>
        <w:t>national</w:t>
      </w:r>
      <w:r w:rsidR="061FB4BA" w:rsidRPr="00170DF9">
        <w:rPr>
          <w:rFonts w:ascii="Times New Roman" w:hAnsi="Times New Roman" w:cs="Times New Roman"/>
          <w:noProof/>
          <w:sz w:val="24"/>
          <w:szCs w:val="24"/>
          <w:lang w:val="en-IE"/>
        </w:rPr>
        <w:t xml:space="preserve"> </w:t>
      </w:r>
      <w:r w:rsidR="00D909A3" w:rsidRPr="00170DF9">
        <w:rPr>
          <w:rFonts w:ascii="Times New Roman" w:hAnsi="Times New Roman" w:cs="Times New Roman"/>
          <w:noProof/>
          <w:sz w:val="24"/>
          <w:szCs w:val="24"/>
          <w:lang w:val="en-IE"/>
        </w:rPr>
        <w:t>coordination</w:t>
      </w:r>
      <w:r w:rsidR="3232F3A7" w:rsidRPr="00170DF9">
        <w:rPr>
          <w:rFonts w:ascii="Times New Roman" w:hAnsi="Times New Roman" w:cs="Times New Roman"/>
          <w:noProof/>
          <w:sz w:val="24"/>
          <w:szCs w:val="24"/>
          <w:lang w:val="en-IE"/>
        </w:rPr>
        <w:t>.</w:t>
      </w:r>
      <w:r w:rsidR="10EDA96E" w:rsidRPr="00170DF9">
        <w:rPr>
          <w:rFonts w:ascii="Times New Roman" w:hAnsi="Times New Roman" w:cs="Times New Roman"/>
          <w:noProof/>
          <w:sz w:val="24"/>
          <w:szCs w:val="24"/>
          <w:lang w:val="en-IE"/>
        </w:rPr>
        <w:t xml:space="preserve"> </w:t>
      </w:r>
      <w:r w:rsidR="44AF483D" w:rsidRPr="00170DF9">
        <w:rPr>
          <w:rFonts w:ascii="Times New Roman" w:hAnsi="Times New Roman" w:cs="Times New Roman"/>
          <w:noProof/>
          <w:sz w:val="24"/>
          <w:szCs w:val="24"/>
          <w:lang w:val="en-IE"/>
        </w:rPr>
        <w:t>The length</w:t>
      </w:r>
      <w:r w:rsidR="10EDA96E" w:rsidRPr="00170DF9">
        <w:rPr>
          <w:rFonts w:ascii="Times New Roman" w:hAnsi="Times New Roman" w:cs="Times New Roman"/>
          <w:noProof/>
          <w:sz w:val="24"/>
          <w:szCs w:val="24"/>
          <w:lang w:val="en-IE"/>
        </w:rPr>
        <w:t xml:space="preserve"> of the </w:t>
      </w:r>
      <w:r w:rsidR="00B23F76" w:rsidRPr="00170DF9">
        <w:rPr>
          <w:rFonts w:ascii="Times New Roman" w:hAnsi="Times New Roman" w:cs="Times New Roman"/>
          <w:noProof/>
          <w:sz w:val="24"/>
          <w:szCs w:val="24"/>
          <w:lang w:val="en-IE"/>
        </w:rPr>
        <w:t xml:space="preserve">plans </w:t>
      </w:r>
      <w:r w:rsidR="10EDA96E" w:rsidRPr="00170DF9">
        <w:rPr>
          <w:rFonts w:ascii="Times New Roman" w:hAnsi="Times New Roman" w:cs="Times New Roman"/>
          <w:noProof/>
          <w:sz w:val="24"/>
          <w:szCs w:val="24"/>
          <w:lang w:val="en-IE"/>
        </w:rPr>
        <w:t>(</w:t>
      </w:r>
      <w:r w:rsidR="62F00729" w:rsidRPr="00170DF9">
        <w:rPr>
          <w:rFonts w:ascii="Times New Roman" w:hAnsi="Times New Roman" w:cs="Times New Roman"/>
          <w:noProof/>
          <w:sz w:val="24"/>
          <w:szCs w:val="24"/>
          <w:lang w:val="en-IE"/>
        </w:rPr>
        <w:t xml:space="preserve">often </w:t>
      </w:r>
      <w:r w:rsidR="10EDA96E" w:rsidRPr="00170DF9">
        <w:rPr>
          <w:rFonts w:ascii="Times New Roman" w:hAnsi="Times New Roman" w:cs="Times New Roman"/>
          <w:noProof/>
          <w:sz w:val="24"/>
          <w:szCs w:val="24"/>
          <w:lang w:val="en-IE"/>
        </w:rPr>
        <w:t xml:space="preserve">several </w:t>
      </w:r>
      <w:r w:rsidR="0F81E4CB" w:rsidRPr="00170DF9">
        <w:rPr>
          <w:rFonts w:ascii="Times New Roman" w:hAnsi="Times New Roman" w:cs="Times New Roman"/>
          <w:noProof/>
          <w:sz w:val="24"/>
          <w:szCs w:val="24"/>
          <w:lang w:val="en-IE"/>
        </w:rPr>
        <w:t>thousand</w:t>
      </w:r>
      <w:r w:rsidR="42D7B04C" w:rsidRPr="00170DF9">
        <w:rPr>
          <w:rFonts w:ascii="Times New Roman" w:hAnsi="Times New Roman" w:cs="Times New Roman"/>
          <w:noProof/>
          <w:sz w:val="24"/>
          <w:szCs w:val="24"/>
          <w:lang w:val="en-IE"/>
        </w:rPr>
        <w:t xml:space="preserve"> </w:t>
      </w:r>
      <w:r w:rsidR="0F81E4CB" w:rsidRPr="00170DF9">
        <w:rPr>
          <w:rFonts w:ascii="Times New Roman" w:hAnsi="Times New Roman" w:cs="Times New Roman"/>
          <w:noProof/>
          <w:sz w:val="24"/>
          <w:szCs w:val="24"/>
          <w:lang w:val="en-IE"/>
        </w:rPr>
        <w:t>page</w:t>
      </w:r>
      <w:r w:rsidR="69095129" w:rsidRPr="00170DF9">
        <w:rPr>
          <w:rFonts w:ascii="Times New Roman" w:hAnsi="Times New Roman" w:cs="Times New Roman"/>
          <w:noProof/>
          <w:sz w:val="24"/>
          <w:szCs w:val="24"/>
          <w:lang w:val="en-IE"/>
        </w:rPr>
        <w:t>s</w:t>
      </w:r>
      <w:r w:rsidR="10EDA96E" w:rsidRPr="00170DF9">
        <w:rPr>
          <w:rFonts w:ascii="Times New Roman" w:hAnsi="Times New Roman" w:cs="Times New Roman"/>
          <w:noProof/>
          <w:sz w:val="24"/>
          <w:szCs w:val="24"/>
          <w:lang w:val="en-IE"/>
        </w:rPr>
        <w:t xml:space="preserve">) </w:t>
      </w:r>
      <w:r w:rsidR="093DE8C1" w:rsidRPr="00170DF9">
        <w:rPr>
          <w:rFonts w:ascii="Times New Roman" w:hAnsi="Times New Roman" w:cs="Times New Roman"/>
          <w:noProof/>
          <w:sz w:val="24"/>
          <w:szCs w:val="24"/>
          <w:lang w:val="en-IE"/>
        </w:rPr>
        <w:t xml:space="preserve">was also </w:t>
      </w:r>
      <w:r w:rsidR="001119D3" w:rsidRPr="00170DF9">
        <w:rPr>
          <w:rFonts w:ascii="Times New Roman" w:hAnsi="Times New Roman" w:cs="Times New Roman"/>
          <w:noProof/>
          <w:sz w:val="24"/>
          <w:szCs w:val="24"/>
          <w:lang w:val="en-IE"/>
        </w:rPr>
        <w:t xml:space="preserve">identified </w:t>
      </w:r>
      <w:r w:rsidR="093DE8C1" w:rsidRPr="00170DF9">
        <w:rPr>
          <w:rFonts w:ascii="Times New Roman" w:hAnsi="Times New Roman" w:cs="Times New Roman"/>
          <w:noProof/>
          <w:sz w:val="24"/>
          <w:szCs w:val="24"/>
          <w:lang w:val="en-IE"/>
        </w:rPr>
        <w:t>as a</w:t>
      </w:r>
      <w:r w:rsidR="00773592" w:rsidRPr="00170DF9">
        <w:rPr>
          <w:rFonts w:ascii="Times New Roman" w:hAnsi="Times New Roman" w:cs="Times New Roman"/>
          <w:noProof/>
          <w:sz w:val="24"/>
          <w:szCs w:val="24"/>
          <w:lang w:val="en-IE"/>
        </w:rPr>
        <w:t>n</w:t>
      </w:r>
      <w:r w:rsidR="093DE8C1" w:rsidRPr="00170DF9">
        <w:rPr>
          <w:rFonts w:ascii="Times New Roman" w:hAnsi="Times New Roman" w:cs="Times New Roman"/>
          <w:noProof/>
          <w:sz w:val="24"/>
          <w:szCs w:val="24"/>
          <w:lang w:val="en-IE"/>
        </w:rPr>
        <w:t xml:space="preserve"> </w:t>
      </w:r>
      <w:r w:rsidR="00773592" w:rsidRPr="00170DF9">
        <w:rPr>
          <w:rFonts w:ascii="Times New Roman" w:hAnsi="Times New Roman" w:cs="Times New Roman"/>
          <w:noProof/>
          <w:sz w:val="24"/>
          <w:szCs w:val="24"/>
          <w:lang w:val="en-IE"/>
        </w:rPr>
        <w:t>issue</w:t>
      </w:r>
      <w:r w:rsidR="001119D3" w:rsidRPr="00170DF9">
        <w:rPr>
          <w:rFonts w:ascii="Times New Roman" w:hAnsi="Times New Roman" w:cs="Times New Roman"/>
          <w:noProof/>
          <w:sz w:val="24"/>
          <w:szCs w:val="24"/>
          <w:lang w:val="en-IE"/>
        </w:rPr>
        <w:t xml:space="preserve"> </w:t>
      </w:r>
      <w:r w:rsidR="093DE8C1" w:rsidRPr="00170DF9">
        <w:rPr>
          <w:rFonts w:ascii="Times New Roman" w:hAnsi="Times New Roman" w:cs="Times New Roman"/>
          <w:noProof/>
          <w:sz w:val="24"/>
          <w:szCs w:val="24"/>
          <w:lang w:val="en-IE"/>
        </w:rPr>
        <w:t xml:space="preserve">by </w:t>
      </w:r>
      <w:r w:rsidR="2C893045" w:rsidRPr="00170DF9">
        <w:rPr>
          <w:rFonts w:ascii="Times New Roman" w:hAnsi="Times New Roman" w:cs="Times New Roman"/>
          <w:noProof/>
          <w:sz w:val="24"/>
          <w:szCs w:val="24"/>
          <w:lang w:val="en-IE"/>
        </w:rPr>
        <w:t>several</w:t>
      </w:r>
      <w:r w:rsidR="093DE8C1" w:rsidRPr="00170DF9">
        <w:rPr>
          <w:rFonts w:ascii="Times New Roman" w:hAnsi="Times New Roman" w:cs="Times New Roman"/>
          <w:noProof/>
          <w:sz w:val="24"/>
          <w:szCs w:val="24"/>
          <w:lang w:val="en-IE"/>
        </w:rPr>
        <w:t xml:space="preserve"> managing authorities and </w:t>
      </w:r>
      <w:r w:rsidR="00B43E32" w:rsidRPr="00170DF9">
        <w:rPr>
          <w:rFonts w:ascii="Times New Roman" w:hAnsi="Times New Roman" w:cs="Times New Roman"/>
          <w:noProof/>
          <w:sz w:val="24"/>
          <w:szCs w:val="24"/>
          <w:lang w:val="en-IE"/>
        </w:rPr>
        <w:t>stakeholders</w:t>
      </w:r>
      <w:r w:rsidR="00B43E32" w:rsidRPr="00170DF9">
        <w:rPr>
          <w:rFonts w:ascii="Times New Roman" w:eastAsia="Arial" w:hAnsi="Times New Roman" w:cs="Times New Roman"/>
          <w:noProof/>
          <w:sz w:val="24"/>
          <w:szCs w:val="24"/>
          <w:lang w:val="en-IE"/>
        </w:rPr>
        <w:t>.</w:t>
      </w:r>
      <w:r w:rsidR="0C2F662A" w:rsidRPr="00170DF9">
        <w:rPr>
          <w:rFonts w:ascii="Times New Roman" w:hAnsi="Times New Roman" w:cs="Times New Roman"/>
          <w:noProof/>
          <w:sz w:val="24"/>
          <w:szCs w:val="24"/>
          <w:lang w:val="en-IE"/>
        </w:rPr>
        <w:t xml:space="preserve"> </w:t>
      </w:r>
    </w:p>
    <w:p w14:paraId="52737B17" w14:textId="7FBDD225" w:rsidR="001F3106" w:rsidRPr="00170DF9" w:rsidRDefault="00560EA5" w:rsidP="007D42D3">
      <w:pPr>
        <w:pStyle w:val="SectionTitle"/>
        <w:numPr>
          <w:ilvl w:val="0"/>
          <w:numId w:val="24"/>
        </w:numPr>
        <w:spacing w:after="240"/>
        <w:jc w:val="left"/>
        <w:rPr>
          <w:rFonts w:ascii="Times New Roman Bold" w:hAnsi="Times New Roman Bold"/>
          <w:smallCaps w:val="0"/>
          <w:noProof/>
          <w:sz w:val="24"/>
          <w:szCs w:val="24"/>
        </w:rPr>
      </w:pPr>
      <w:r w:rsidRPr="00170DF9">
        <w:rPr>
          <w:rFonts w:ascii="Times New Roman Bold" w:hAnsi="Times New Roman Bold"/>
          <w:smallCaps w:val="0"/>
          <w:noProof/>
          <w:sz w:val="24"/>
          <w:szCs w:val="24"/>
        </w:rPr>
        <w:t>D</w:t>
      </w:r>
      <w:r w:rsidR="00D848BE" w:rsidRPr="00170DF9">
        <w:rPr>
          <w:rFonts w:ascii="Times New Roman Bold" w:hAnsi="Times New Roman Bold"/>
          <w:smallCaps w:val="0"/>
          <w:noProof/>
          <w:sz w:val="24"/>
          <w:szCs w:val="24"/>
        </w:rPr>
        <w:t xml:space="preserve">esign </w:t>
      </w:r>
      <w:r w:rsidR="00960D7A" w:rsidRPr="00170DF9">
        <w:rPr>
          <w:rFonts w:ascii="Times New Roman Bold" w:hAnsi="Times New Roman Bold"/>
          <w:smallCaps w:val="0"/>
          <w:noProof/>
          <w:sz w:val="24"/>
          <w:szCs w:val="24"/>
        </w:rPr>
        <w:t xml:space="preserve">based on </w:t>
      </w:r>
      <w:r w:rsidR="003D3AA9" w:rsidRPr="00170DF9">
        <w:rPr>
          <w:rFonts w:ascii="Times New Roman Bold" w:hAnsi="Times New Roman Bold"/>
          <w:smallCaps w:val="0"/>
          <w:noProof/>
          <w:sz w:val="24"/>
          <w:szCs w:val="24"/>
        </w:rPr>
        <w:t xml:space="preserve">a </w:t>
      </w:r>
      <w:r w:rsidR="007E57EC" w:rsidRPr="00170DF9">
        <w:rPr>
          <w:rFonts w:ascii="Times New Roman Bold" w:hAnsi="Times New Roman Bold"/>
          <w:smallCaps w:val="0"/>
          <w:noProof/>
          <w:sz w:val="24"/>
          <w:szCs w:val="24"/>
        </w:rPr>
        <w:t xml:space="preserve">needs assessment </w:t>
      </w:r>
      <w:r w:rsidR="00140BB8" w:rsidRPr="00170DF9">
        <w:rPr>
          <w:rFonts w:ascii="Times New Roman Bold" w:hAnsi="Times New Roman Bold"/>
          <w:smallCaps w:val="0"/>
          <w:noProof/>
          <w:sz w:val="24"/>
          <w:szCs w:val="24"/>
        </w:rPr>
        <w:t xml:space="preserve">and different </w:t>
      </w:r>
      <w:r w:rsidR="00423EF4" w:rsidRPr="00170DF9">
        <w:rPr>
          <w:rFonts w:ascii="Times New Roman Bold" w:hAnsi="Times New Roman Bold"/>
          <w:smallCaps w:val="0"/>
          <w:noProof/>
          <w:sz w:val="24"/>
          <w:szCs w:val="24"/>
        </w:rPr>
        <w:t>planning</w:t>
      </w:r>
      <w:r w:rsidR="00140BB8" w:rsidRPr="00170DF9" w:rsidDel="00423EF4">
        <w:rPr>
          <w:rFonts w:ascii="Times New Roman Bold" w:hAnsi="Times New Roman Bold"/>
          <w:smallCaps w:val="0"/>
          <w:noProof/>
          <w:sz w:val="24"/>
          <w:szCs w:val="24"/>
        </w:rPr>
        <w:t xml:space="preserve"> </w:t>
      </w:r>
      <w:r w:rsidR="00140BB8" w:rsidRPr="00170DF9">
        <w:rPr>
          <w:rFonts w:ascii="Times New Roman Bold" w:hAnsi="Times New Roman Bold"/>
          <w:smallCaps w:val="0"/>
          <w:noProof/>
          <w:sz w:val="24"/>
          <w:szCs w:val="24"/>
        </w:rPr>
        <w:t>choices</w:t>
      </w:r>
    </w:p>
    <w:p w14:paraId="653E6FE6" w14:textId="6CD2AAE0" w:rsidR="00B82E8C" w:rsidRPr="00170DF9" w:rsidRDefault="00D252FD" w:rsidP="00E64861">
      <w:p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hAnsi="Times New Roman" w:cs="Times New Roman"/>
          <w:noProof/>
          <w:sz w:val="24"/>
          <w:szCs w:val="24"/>
          <w:lang w:val="en-IE"/>
        </w:rPr>
        <w:t xml:space="preserve">To design their </w:t>
      </w:r>
      <w:r w:rsidR="005E6683" w:rsidRPr="00170DF9">
        <w:rPr>
          <w:rFonts w:ascii="Times New Roman" w:hAnsi="Times New Roman" w:cs="Times New Roman"/>
          <w:noProof/>
          <w:sz w:val="24"/>
          <w:szCs w:val="24"/>
          <w:lang w:val="en-IE"/>
        </w:rPr>
        <w:t>plan</w:t>
      </w:r>
      <w:r w:rsidR="006203CD" w:rsidRPr="00170DF9">
        <w:rPr>
          <w:rFonts w:ascii="Times New Roman" w:hAnsi="Times New Roman" w:cs="Times New Roman"/>
          <w:noProof/>
          <w:sz w:val="24"/>
          <w:szCs w:val="24"/>
          <w:lang w:val="en-IE"/>
        </w:rPr>
        <w:t>s</w:t>
      </w:r>
      <w:r w:rsidRPr="00170DF9">
        <w:rPr>
          <w:rFonts w:ascii="Times New Roman" w:hAnsi="Times New Roman" w:cs="Times New Roman"/>
          <w:noProof/>
          <w:sz w:val="24"/>
          <w:szCs w:val="24"/>
          <w:lang w:val="en-IE"/>
        </w:rPr>
        <w:t xml:space="preserve">, </w:t>
      </w:r>
      <w:r w:rsidR="00560BCA" w:rsidRPr="00170DF9">
        <w:rPr>
          <w:rFonts w:ascii="Times New Roman" w:hAnsi="Times New Roman" w:cs="Times New Roman"/>
          <w:noProof/>
          <w:sz w:val="24"/>
          <w:szCs w:val="24"/>
        </w:rPr>
        <w:t>Member States</w:t>
      </w:r>
      <w:r w:rsidR="00D25066" w:rsidRPr="00170DF9">
        <w:rPr>
          <w:rFonts w:ascii="Times New Roman" w:hAnsi="Times New Roman" w:cs="Times New Roman"/>
          <w:noProof/>
          <w:sz w:val="24"/>
          <w:szCs w:val="24"/>
          <w:lang w:val="en-IE"/>
        </w:rPr>
        <w:t xml:space="preserve"> </w:t>
      </w:r>
      <w:r w:rsidR="002A7D77" w:rsidRPr="00170DF9">
        <w:rPr>
          <w:rFonts w:ascii="Times New Roman" w:hAnsi="Times New Roman" w:cs="Times New Roman"/>
          <w:noProof/>
          <w:sz w:val="24"/>
          <w:szCs w:val="24"/>
          <w:lang w:val="en-IE"/>
        </w:rPr>
        <w:t>used</w:t>
      </w:r>
      <w:r w:rsidR="00D25066" w:rsidRPr="00170DF9">
        <w:rPr>
          <w:rFonts w:ascii="Times New Roman" w:hAnsi="Times New Roman" w:cs="Times New Roman"/>
          <w:noProof/>
          <w:sz w:val="24"/>
          <w:szCs w:val="24"/>
          <w:lang w:val="en-IE"/>
        </w:rPr>
        <w:t xml:space="preserve"> SWOT</w:t>
      </w:r>
      <w:r w:rsidR="008323D4" w:rsidRPr="00170DF9">
        <w:rPr>
          <w:rFonts w:ascii="Times New Roman" w:hAnsi="Times New Roman" w:cs="Times New Roman"/>
          <w:noProof/>
          <w:sz w:val="24"/>
          <w:szCs w:val="24"/>
          <w:lang w:val="en-IE"/>
        </w:rPr>
        <w:t xml:space="preserve"> analysis</w:t>
      </w:r>
      <w:r w:rsidR="00D25066" w:rsidRPr="00170DF9">
        <w:rPr>
          <w:rFonts w:ascii="Times New Roman" w:hAnsi="Times New Roman" w:cs="Times New Roman"/>
          <w:noProof/>
          <w:sz w:val="24"/>
          <w:szCs w:val="24"/>
          <w:lang w:val="en-IE"/>
        </w:rPr>
        <w:t xml:space="preserve">, </w:t>
      </w:r>
      <w:r w:rsidR="006358EF" w:rsidRPr="00170DF9">
        <w:rPr>
          <w:rFonts w:ascii="Times New Roman" w:hAnsi="Times New Roman" w:cs="Times New Roman"/>
          <w:noProof/>
          <w:sz w:val="24"/>
          <w:szCs w:val="24"/>
          <w:lang w:val="en-IE"/>
        </w:rPr>
        <w:t>partnership</w:t>
      </w:r>
      <w:r w:rsidR="00D25066" w:rsidRPr="00170DF9">
        <w:rPr>
          <w:rFonts w:ascii="Times New Roman" w:hAnsi="Times New Roman" w:cs="Times New Roman"/>
          <w:noProof/>
          <w:sz w:val="24"/>
          <w:szCs w:val="24"/>
          <w:lang w:val="en-IE"/>
        </w:rPr>
        <w:t xml:space="preserve"> </w:t>
      </w:r>
      <w:r w:rsidR="00E64861" w:rsidRPr="00170DF9">
        <w:rPr>
          <w:rFonts w:ascii="Times New Roman" w:hAnsi="Times New Roman" w:cs="Times New Roman"/>
          <w:noProof/>
          <w:sz w:val="24"/>
          <w:szCs w:val="24"/>
          <w:lang w:val="en-IE"/>
        </w:rPr>
        <w:t>consultations, the</w:t>
      </w:r>
      <w:r w:rsidR="0A8FC88C" w:rsidRPr="00170DF9">
        <w:rPr>
          <w:rFonts w:ascii="Times New Roman" w:hAnsi="Times New Roman" w:cs="Times New Roman"/>
          <w:noProof/>
          <w:sz w:val="24"/>
          <w:szCs w:val="24"/>
          <w:lang w:val="en-IE"/>
        </w:rPr>
        <w:t xml:space="preserve"> </w:t>
      </w:r>
      <w:r w:rsidR="0024518A" w:rsidRPr="00170DF9">
        <w:rPr>
          <w:rFonts w:ascii="Times New Roman" w:hAnsi="Times New Roman" w:cs="Times New Roman"/>
          <w:noProof/>
          <w:sz w:val="24"/>
          <w:szCs w:val="24"/>
          <w:lang w:val="en-IE"/>
        </w:rPr>
        <w:t>Commission’</w:t>
      </w:r>
      <w:r w:rsidR="006203CD" w:rsidRPr="00170DF9">
        <w:rPr>
          <w:rFonts w:ascii="Times New Roman" w:hAnsi="Times New Roman" w:cs="Times New Roman"/>
          <w:noProof/>
          <w:sz w:val="24"/>
          <w:szCs w:val="24"/>
          <w:lang w:val="en-IE"/>
        </w:rPr>
        <w:t>s</w:t>
      </w:r>
      <w:r w:rsidR="0024518A" w:rsidRPr="00170DF9">
        <w:rPr>
          <w:rFonts w:ascii="Times New Roman" w:hAnsi="Times New Roman" w:cs="Times New Roman"/>
          <w:noProof/>
          <w:sz w:val="24"/>
          <w:szCs w:val="24"/>
          <w:lang w:val="en-IE"/>
        </w:rPr>
        <w:t xml:space="preserve"> </w:t>
      </w:r>
      <w:r w:rsidR="00D25066" w:rsidRPr="00170DF9">
        <w:rPr>
          <w:rFonts w:ascii="Times New Roman" w:hAnsi="Times New Roman" w:cs="Times New Roman"/>
          <w:noProof/>
          <w:sz w:val="24"/>
          <w:szCs w:val="24"/>
          <w:lang w:val="en-IE"/>
        </w:rPr>
        <w:t>recommendations</w:t>
      </w:r>
      <w:r w:rsidR="006358EF" w:rsidRPr="00170DF9">
        <w:rPr>
          <w:rFonts w:ascii="Times New Roman" w:hAnsi="Times New Roman" w:cs="Times New Roman"/>
          <w:noProof/>
          <w:sz w:val="24"/>
          <w:szCs w:val="24"/>
          <w:lang w:val="en-IE"/>
        </w:rPr>
        <w:t xml:space="preserve"> and observation letters</w:t>
      </w:r>
      <w:r w:rsidR="00D25066" w:rsidRPr="00170DF9">
        <w:rPr>
          <w:rFonts w:ascii="Times New Roman" w:hAnsi="Times New Roman" w:cs="Times New Roman"/>
          <w:noProof/>
          <w:sz w:val="24"/>
          <w:szCs w:val="24"/>
          <w:lang w:val="en-IE"/>
        </w:rPr>
        <w:t xml:space="preserve">. </w:t>
      </w:r>
      <w:r w:rsidR="004273D7" w:rsidRPr="00170DF9">
        <w:rPr>
          <w:rFonts w:ascii="Times New Roman" w:hAnsi="Times New Roman" w:cs="Times New Roman"/>
          <w:noProof/>
          <w:sz w:val="24"/>
          <w:szCs w:val="24"/>
        </w:rPr>
        <w:t>They</w:t>
      </w:r>
      <w:r w:rsidR="006203CD" w:rsidRPr="00170DF9">
        <w:rPr>
          <w:rFonts w:ascii="Times New Roman" w:hAnsi="Times New Roman" w:cs="Times New Roman"/>
          <w:noProof/>
          <w:sz w:val="24"/>
          <w:szCs w:val="24"/>
        </w:rPr>
        <w:t xml:space="preserve"> </w:t>
      </w:r>
      <w:r w:rsidR="4104B10C" w:rsidRPr="00170DF9">
        <w:rPr>
          <w:rFonts w:ascii="Times New Roman" w:hAnsi="Times New Roman" w:cs="Times New Roman"/>
          <w:noProof/>
          <w:sz w:val="24"/>
          <w:szCs w:val="24"/>
          <w:lang w:val="en-IE"/>
        </w:rPr>
        <w:t>highlighted</w:t>
      </w:r>
      <w:r w:rsidR="1A9BA395" w:rsidRPr="00170DF9">
        <w:rPr>
          <w:rFonts w:ascii="Times New Roman" w:hAnsi="Times New Roman" w:cs="Times New Roman"/>
          <w:noProof/>
          <w:sz w:val="24"/>
          <w:szCs w:val="24"/>
          <w:lang w:val="en-IE"/>
        </w:rPr>
        <w:t xml:space="preserve"> </w:t>
      </w:r>
      <w:r w:rsidR="004B7952" w:rsidRPr="00170DF9">
        <w:rPr>
          <w:rFonts w:ascii="Times New Roman" w:hAnsi="Times New Roman" w:cs="Times New Roman"/>
          <w:noProof/>
          <w:sz w:val="24"/>
          <w:szCs w:val="24"/>
          <w:lang w:val="en-IE"/>
        </w:rPr>
        <w:t xml:space="preserve">that </w:t>
      </w:r>
      <w:r w:rsidR="1065BED7" w:rsidRPr="00170DF9">
        <w:rPr>
          <w:rFonts w:ascii="Times New Roman" w:hAnsi="Times New Roman" w:cs="Times New Roman"/>
          <w:noProof/>
          <w:sz w:val="24"/>
          <w:szCs w:val="24"/>
          <w:lang w:val="en-IE"/>
        </w:rPr>
        <w:t xml:space="preserve">while the </w:t>
      </w:r>
      <w:r w:rsidR="5BD9B92B" w:rsidRPr="00170DF9">
        <w:rPr>
          <w:rFonts w:ascii="Times New Roman" w:hAnsi="Times New Roman" w:cs="Times New Roman"/>
          <w:noProof/>
          <w:sz w:val="24"/>
          <w:szCs w:val="24"/>
          <w:lang w:val="en-IE"/>
        </w:rPr>
        <w:t>analysis</w:t>
      </w:r>
      <w:r w:rsidR="004B7952" w:rsidRPr="00170DF9">
        <w:rPr>
          <w:rFonts w:ascii="Times New Roman" w:hAnsi="Times New Roman" w:cs="Times New Roman"/>
          <w:noProof/>
          <w:sz w:val="24"/>
          <w:szCs w:val="24"/>
          <w:lang w:val="en-IE"/>
        </w:rPr>
        <w:t xml:space="preserve"> and identification of needs </w:t>
      </w:r>
      <w:r w:rsidR="00885247" w:rsidRPr="00170DF9">
        <w:rPr>
          <w:rFonts w:ascii="Times New Roman" w:hAnsi="Times New Roman" w:cs="Times New Roman"/>
          <w:noProof/>
          <w:sz w:val="24"/>
          <w:szCs w:val="24"/>
          <w:lang w:val="en-IE"/>
        </w:rPr>
        <w:t>took</w:t>
      </w:r>
      <w:r w:rsidR="004B7952" w:rsidRPr="00170DF9">
        <w:rPr>
          <w:rFonts w:ascii="Times New Roman" w:hAnsi="Times New Roman" w:cs="Times New Roman"/>
          <w:noProof/>
          <w:sz w:val="24"/>
          <w:szCs w:val="24"/>
          <w:lang w:val="en-IE"/>
        </w:rPr>
        <w:t xml:space="preserve"> place under good conditions, the late adoption of EU legislation </w:t>
      </w:r>
      <w:r w:rsidR="000C597B" w:rsidRPr="00170DF9">
        <w:rPr>
          <w:rFonts w:ascii="Times New Roman" w:hAnsi="Times New Roman" w:cs="Times New Roman"/>
          <w:noProof/>
          <w:sz w:val="24"/>
          <w:szCs w:val="24"/>
          <w:lang w:val="en-IE"/>
        </w:rPr>
        <w:t>reduced the time dedicated to finetuning</w:t>
      </w:r>
      <w:r w:rsidR="0033104B" w:rsidRPr="00170DF9">
        <w:rPr>
          <w:rFonts w:ascii="Times New Roman" w:hAnsi="Times New Roman" w:cs="Times New Roman"/>
          <w:noProof/>
          <w:sz w:val="24"/>
          <w:szCs w:val="24"/>
          <w:lang w:val="en-IE"/>
        </w:rPr>
        <w:t xml:space="preserve"> the</w:t>
      </w:r>
      <w:r w:rsidR="00CA3C39" w:rsidRPr="00170DF9">
        <w:rPr>
          <w:rFonts w:ascii="Times New Roman" w:hAnsi="Times New Roman" w:cs="Times New Roman"/>
          <w:noProof/>
          <w:sz w:val="24"/>
          <w:szCs w:val="24"/>
          <w:lang w:val="en-IE"/>
        </w:rPr>
        <w:t xml:space="preserve"> </w:t>
      </w:r>
      <w:r w:rsidR="00537B1F" w:rsidRPr="00170DF9">
        <w:rPr>
          <w:rFonts w:ascii="Times New Roman" w:hAnsi="Times New Roman" w:cs="Times New Roman"/>
          <w:noProof/>
          <w:sz w:val="24"/>
          <w:szCs w:val="24"/>
          <w:lang w:val="en-IE"/>
        </w:rPr>
        <w:t xml:space="preserve">design </w:t>
      </w:r>
      <w:r w:rsidR="004B7952" w:rsidRPr="00170DF9">
        <w:rPr>
          <w:rFonts w:ascii="Times New Roman" w:hAnsi="Times New Roman" w:cs="Times New Roman"/>
          <w:noProof/>
          <w:sz w:val="24"/>
          <w:szCs w:val="24"/>
          <w:lang w:val="en-IE"/>
        </w:rPr>
        <w:t>and planning</w:t>
      </w:r>
      <w:r w:rsidR="39AEDB33" w:rsidRPr="00170DF9">
        <w:rPr>
          <w:rFonts w:ascii="Times New Roman" w:hAnsi="Times New Roman" w:cs="Times New Roman"/>
          <w:noProof/>
          <w:sz w:val="24"/>
          <w:szCs w:val="24"/>
          <w:lang w:val="en-IE"/>
        </w:rPr>
        <w:t xml:space="preserve"> </w:t>
      </w:r>
      <w:r w:rsidR="0033104B" w:rsidRPr="00170DF9">
        <w:rPr>
          <w:rFonts w:ascii="Times New Roman" w:hAnsi="Times New Roman" w:cs="Times New Roman"/>
          <w:noProof/>
          <w:sz w:val="24"/>
          <w:szCs w:val="24"/>
          <w:lang w:val="en-IE"/>
        </w:rPr>
        <w:t xml:space="preserve">of interventions </w:t>
      </w:r>
      <w:r w:rsidR="39AEDB33" w:rsidRPr="00170DF9">
        <w:rPr>
          <w:rFonts w:ascii="Times New Roman" w:hAnsi="Times New Roman" w:cs="Times New Roman"/>
          <w:noProof/>
          <w:sz w:val="24"/>
          <w:szCs w:val="24"/>
          <w:lang w:val="en-IE"/>
        </w:rPr>
        <w:t>and to innovate</w:t>
      </w:r>
      <w:r w:rsidR="004B7952" w:rsidRPr="00170DF9">
        <w:rPr>
          <w:rFonts w:ascii="Times New Roman" w:hAnsi="Times New Roman" w:cs="Times New Roman"/>
          <w:noProof/>
          <w:sz w:val="24"/>
          <w:szCs w:val="24"/>
          <w:lang w:val="en-IE"/>
        </w:rPr>
        <w:t xml:space="preserve">. </w:t>
      </w:r>
      <w:r w:rsidR="00A80645" w:rsidRPr="00170DF9">
        <w:rPr>
          <w:rFonts w:ascii="Times New Roman" w:hAnsi="Times New Roman" w:cs="Times New Roman"/>
          <w:noProof/>
          <w:sz w:val="24"/>
          <w:szCs w:val="24"/>
          <w:lang w:val="en-IE"/>
        </w:rPr>
        <w:t xml:space="preserve">Anticipation at </w:t>
      </w:r>
      <w:r w:rsidR="000B608C" w:rsidRPr="00170DF9">
        <w:rPr>
          <w:rFonts w:ascii="Times New Roman" w:hAnsi="Times New Roman" w:cs="Times New Roman"/>
          <w:noProof/>
          <w:sz w:val="24"/>
          <w:szCs w:val="24"/>
          <w:lang w:val="en-IE"/>
        </w:rPr>
        <w:t>national</w:t>
      </w:r>
      <w:r w:rsidR="00F61F7F" w:rsidRPr="00170DF9" w:rsidDel="00F61F7F">
        <w:rPr>
          <w:rFonts w:ascii="Times New Roman" w:hAnsi="Times New Roman" w:cs="Times New Roman"/>
          <w:noProof/>
          <w:sz w:val="24"/>
          <w:szCs w:val="24"/>
          <w:lang w:val="en-IE"/>
        </w:rPr>
        <w:t xml:space="preserve"> </w:t>
      </w:r>
      <w:r w:rsidR="00A80645" w:rsidRPr="00170DF9">
        <w:rPr>
          <w:rFonts w:ascii="Times New Roman" w:hAnsi="Times New Roman" w:cs="Times New Roman"/>
          <w:noProof/>
          <w:sz w:val="24"/>
          <w:szCs w:val="24"/>
          <w:lang w:val="en-IE"/>
        </w:rPr>
        <w:t xml:space="preserve">level was crucial </w:t>
      </w:r>
      <w:r w:rsidR="002A7D77" w:rsidRPr="00170DF9">
        <w:rPr>
          <w:rFonts w:ascii="Times New Roman" w:hAnsi="Times New Roman" w:cs="Times New Roman"/>
          <w:noProof/>
          <w:sz w:val="24"/>
          <w:szCs w:val="24"/>
          <w:lang w:val="en-IE"/>
        </w:rPr>
        <w:t xml:space="preserve">at </w:t>
      </w:r>
      <w:r w:rsidR="00A80645" w:rsidRPr="00170DF9">
        <w:rPr>
          <w:rFonts w:ascii="Times New Roman" w:hAnsi="Times New Roman" w:cs="Times New Roman"/>
          <w:noProof/>
          <w:sz w:val="24"/>
          <w:szCs w:val="24"/>
          <w:lang w:val="en-IE"/>
        </w:rPr>
        <w:t>this stage.</w:t>
      </w:r>
    </w:p>
    <w:p w14:paraId="351A201D" w14:textId="5030624B" w:rsidR="00085FC2" w:rsidRPr="00170DF9" w:rsidRDefault="000500A4" w:rsidP="003961D6">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The</w:t>
      </w:r>
      <w:r w:rsidR="007A055C" w:rsidRPr="00170DF9">
        <w:rPr>
          <w:rFonts w:ascii="Times New Roman" w:hAnsi="Times New Roman" w:cs="Times New Roman"/>
          <w:noProof/>
          <w:sz w:val="24"/>
          <w:szCs w:val="24"/>
        </w:rPr>
        <w:t xml:space="preserve"> </w:t>
      </w:r>
      <w:r w:rsidR="000B608C" w:rsidRPr="00170DF9">
        <w:rPr>
          <w:rFonts w:ascii="Times New Roman" w:hAnsi="Times New Roman" w:cs="Times New Roman"/>
          <w:noProof/>
          <w:sz w:val="24"/>
          <w:szCs w:val="24"/>
        </w:rPr>
        <w:t xml:space="preserve">plans </w:t>
      </w:r>
      <w:r w:rsidR="007A055C" w:rsidRPr="00170DF9">
        <w:rPr>
          <w:rFonts w:ascii="Times New Roman" w:hAnsi="Times New Roman" w:cs="Times New Roman"/>
          <w:noProof/>
          <w:sz w:val="24"/>
          <w:szCs w:val="24"/>
        </w:rPr>
        <w:t xml:space="preserve">were largely used to address </w:t>
      </w:r>
      <w:r w:rsidR="006358EF" w:rsidRPr="00170DF9">
        <w:rPr>
          <w:rFonts w:ascii="Times New Roman" w:hAnsi="Times New Roman" w:cs="Times New Roman"/>
          <w:noProof/>
          <w:sz w:val="24"/>
          <w:szCs w:val="24"/>
        </w:rPr>
        <w:t>socio-</w:t>
      </w:r>
      <w:r w:rsidR="007A055C" w:rsidRPr="00170DF9">
        <w:rPr>
          <w:rFonts w:ascii="Times New Roman" w:hAnsi="Times New Roman" w:cs="Times New Roman"/>
          <w:noProof/>
          <w:sz w:val="24"/>
          <w:szCs w:val="24"/>
        </w:rPr>
        <w:t>economic</w:t>
      </w:r>
      <w:r w:rsidR="00E03EFC" w:rsidRPr="00170DF9">
        <w:rPr>
          <w:rFonts w:ascii="Times New Roman" w:hAnsi="Times New Roman" w:cs="Times New Roman"/>
          <w:noProof/>
          <w:sz w:val="24"/>
          <w:szCs w:val="24"/>
        </w:rPr>
        <w:t>,</w:t>
      </w:r>
      <w:r w:rsidR="007A055C" w:rsidRPr="00170DF9">
        <w:rPr>
          <w:rFonts w:ascii="Times New Roman" w:hAnsi="Times New Roman" w:cs="Times New Roman"/>
          <w:noProof/>
          <w:sz w:val="24"/>
          <w:szCs w:val="24"/>
        </w:rPr>
        <w:t xml:space="preserve"> environment</w:t>
      </w:r>
      <w:r w:rsidR="00E03EFC" w:rsidRPr="00170DF9">
        <w:rPr>
          <w:rFonts w:ascii="Times New Roman" w:hAnsi="Times New Roman" w:cs="Times New Roman"/>
          <w:noProof/>
          <w:sz w:val="24"/>
          <w:szCs w:val="24"/>
        </w:rPr>
        <w:t>al</w:t>
      </w:r>
      <w:r w:rsidR="00C1468F" w:rsidRPr="00170DF9">
        <w:rPr>
          <w:rFonts w:ascii="Times New Roman" w:hAnsi="Times New Roman" w:cs="Times New Roman"/>
          <w:noProof/>
          <w:sz w:val="24"/>
          <w:szCs w:val="24"/>
        </w:rPr>
        <w:t xml:space="preserve"> and</w:t>
      </w:r>
      <w:r w:rsidR="05C8B48D" w:rsidRPr="00170DF9">
        <w:rPr>
          <w:rFonts w:ascii="Times New Roman" w:hAnsi="Times New Roman" w:cs="Times New Roman"/>
          <w:noProof/>
          <w:sz w:val="24"/>
          <w:szCs w:val="24"/>
        </w:rPr>
        <w:t xml:space="preserve"> </w:t>
      </w:r>
      <w:r w:rsidR="007A055C" w:rsidRPr="00170DF9">
        <w:rPr>
          <w:rFonts w:ascii="Times New Roman" w:hAnsi="Times New Roman" w:cs="Times New Roman"/>
          <w:noProof/>
          <w:sz w:val="24"/>
          <w:szCs w:val="24"/>
        </w:rPr>
        <w:t>climate</w:t>
      </w:r>
      <w:r w:rsidR="00C1468F" w:rsidRPr="00170DF9">
        <w:rPr>
          <w:rFonts w:ascii="Times New Roman" w:hAnsi="Times New Roman" w:cs="Times New Roman"/>
          <w:noProof/>
          <w:sz w:val="24"/>
          <w:szCs w:val="24"/>
        </w:rPr>
        <w:t>-</w:t>
      </w:r>
      <w:r w:rsidR="007A055C" w:rsidRPr="00170DF9">
        <w:rPr>
          <w:rFonts w:ascii="Times New Roman" w:hAnsi="Times New Roman" w:cs="Times New Roman"/>
          <w:noProof/>
          <w:sz w:val="24"/>
          <w:szCs w:val="24"/>
        </w:rPr>
        <w:t>related needs</w:t>
      </w:r>
      <w:r w:rsidR="002511DD" w:rsidRPr="00170DF9">
        <w:rPr>
          <w:rFonts w:ascii="Times New Roman" w:hAnsi="Times New Roman" w:cs="Times New Roman"/>
          <w:noProof/>
          <w:sz w:val="24"/>
          <w:szCs w:val="24"/>
        </w:rPr>
        <w:t xml:space="preserve">. </w:t>
      </w:r>
      <w:r w:rsidR="00380D1F" w:rsidRPr="00170DF9">
        <w:rPr>
          <w:rFonts w:ascii="Times New Roman" w:hAnsi="Times New Roman" w:cs="Times New Roman"/>
          <w:noProof/>
          <w:sz w:val="24"/>
          <w:szCs w:val="24"/>
        </w:rPr>
        <w:t xml:space="preserve">For the period 2023-2027, </w:t>
      </w:r>
      <w:r w:rsidR="00F50D9D" w:rsidRPr="00170DF9">
        <w:rPr>
          <w:rFonts w:ascii="Times New Roman" w:hAnsi="Times New Roman" w:cs="Times New Roman"/>
          <w:noProof/>
          <w:sz w:val="24"/>
          <w:szCs w:val="24"/>
        </w:rPr>
        <w:t>8</w:t>
      </w:r>
      <w:r w:rsidR="000A0BEC" w:rsidRPr="00170DF9">
        <w:rPr>
          <w:rFonts w:ascii="Times New Roman" w:hAnsi="Times New Roman" w:cs="Times New Roman"/>
          <w:noProof/>
          <w:sz w:val="24"/>
          <w:szCs w:val="24"/>
        </w:rPr>
        <w:t>%</w:t>
      </w:r>
      <w:r w:rsidR="00F50D9D" w:rsidRPr="00170DF9">
        <w:rPr>
          <w:rFonts w:ascii="Times New Roman" w:hAnsi="Times New Roman" w:cs="Times New Roman"/>
          <w:noProof/>
          <w:sz w:val="24"/>
          <w:szCs w:val="24"/>
        </w:rPr>
        <w:t xml:space="preserve"> of </w:t>
      </w:r>
      <w:r w:rsidR="002511DD" w:rsidRPr="00170DF9">
        <w:rPr>
          <w:rFonts w:ascii="Times New Roman" w:hAnsi="Times New Roman" w:cs="Times New Roman"/>
          <w:noProof/>
          <w:sz w:val="24"/>
          <w:szCs w:val="24"/>
        </w:rPr>
        <w:t>the</w:t>
      </w:r>
      <w:r w:rsidR="007A055C" w:rsidRPr="00170DF9">
        <w:rPr>
          <w:rFonts w:ascii="Times New Roman" w:hAnsi="Times New Roman" w:cs="Times New Roman"/>
          <w:noProof/>
          <w:sz w:val="24"/>
          <w:szCs w:val="24"/>
        </w:rPr>
        <w:t xml:space="preserve"> </w:t>
      </w:r>
      <w:r w:rsidR="00F50D9D" w:rsidRPr="00170DF9">
        <w:rPr>
          <w:rFonts w:ascii="Times New Roman" w:hAnsi="Times New Roman" w:cs="Times New Roman"/>
          <w:noProof/>
          <w:sz w:val="24"/>
          <w:szCs w:val="24"/>
        </w:rPr>
        <w:t xml:space="preserve">CAP allocation </w:t>
      </w:r>
      <w:r w:rsidR="003524A5" w:rsidRPr="00170DF9">
        <w:rPr>
          <w:rFonts w:ascii="Times New Roman" w:hAnsi="Times New Roman" w:cs="Times New Roman"/>
          <w:noProof/>
          <w:sz w:val="24"/>
          <w:szCs w:val="24"/>
        </w:rPr>
        <w:t xml:space="preserve">was planned </w:t>
      </w:r>
      <w:r w:rsidR="00F50D9D" w:rsidRPr="00170DF9">
        <w:rPr>
          <w:rFonts w:ascii="Times New Roman" w:hAnsi="Times New Roman" w:cs="Times New Roman"/>
          <w:noProof/>
          <w:sz w:val="24"/>
          <w:szCs w:val="24"/>
        </w:rPr>
        <w:t xml:space="preserve">for rural </w:t>
      </w:r>
      <w:r w:rsidR="007A055C" w:rsidRPr="00170DF9">
        <w:rPr>
          <w:rFonts w:ascii="Times New Roman" w:hAnsi="Times New Roman" w:cs="Times New Roman"/>
          <w:noProof/>
          <w:sz w:val="24"/>
          <w:szCs w:val="24"/>
        </w:rPr>
        <w:t>development</w:t>
      </w:r>
      <w:r w:rsidR="00073168" w:rsidRPr="00170DF9">
        <w:rPr>
          <w:rFonts w:ascii="Times New Roman" w:hAnsi="Times New Roman" w:cs="Times New Roman"/>
          <w:noProof/>
          <w:sz w:val="24"/>
          <w:szCs w:val="24"/>
        </w:rPr>
        <w:t xml:space="preserve"> </w:t>
      </w:r>
      <w:r w:rsidR="00B25F2E" w:rsidRPr="00170DF9">
        <w:rPr>
          <w:rFonts w:ascii="Times New Roman" w:hAnsi="Times New Roman" w:cs="Times New Roman"/>
          <w:noProof/>
          <w:sz w:val="24"/>
          <w:szCs w:val="24"/>
        </w:rPr>
        <w:t xml:space="preserve">besides </w:t>
      </w:r>
      <w:r w:rsidR="00073168" w:rsidRPr="00170DF9">
        <w:rPr>
          <w:rFonts w:ascii="Times New Roman" w:hAnsi="Times New Roman" w:cs="Times New Roman"/>
          <w:noProof/>
          <w:sz w:val="24"/>
          <w:szCs w:val="24"/>
        </w:rPr>
        <w:t>agriculture</w:t>
      </w:r>
      <w:r w:rsidR="00F50D9D" w:rsidRPr="00170DF9">
        <w:rPr>
          <w:rFonts w:ascii="Times New Roman" w:hAnsi="Times New Roman" w:cs="Times New Roman"/>
          <w:noProof/>
          <w:sz w:val="24"/>
          <w:szCs w:val="24"/>
        </w:rPr>
        <w:t>. For</w:t>
      </w:r>
      <w:r w:rsidR="007A055C" w:rsidRPr="00170DF9">
        <w:rPr>
          <w:rFonts w:ascii="Times New Roman" w:hAnsi="Times New Roman" w:cs="Times New Roman"/>
          <w:noProof/>
          <w:sz w:val="24"/>
          <w:szCs w:val="24"/>
        </w:rPr>
        <w:t xml:space="preserve"> renewable energy, innovation</w:t>
      </w:r>
      <w:r w:rsidR="00A02D82" w:rsidRPr="00170DF9">
        <w:rPr>
          <w:rFonts w:ascii="Times New Roman" w:hAnsi="Times New Roman" w:cs="Times New Roman"/>
          <w:noProof/>
          <w:sz w:val="24"/>
          <w:szCs w:val="24"/>
        </w:rPr>
        <w:t>,</w:t>
      </w:r>
      <w:r w:rsidR="007A055C" w:rsidRPr="00170DF9">
        <w:rPr>
          <w:rFonts w:ascii="Times New Roman" w:hAnsi="Times New Roman" w:cs="Times New Roman"/>
          <w:noProof/>
          <w:sz w:val="24"/>
          <w:szCs w:val="24"/>
        </w:rPr>
        <w:t xml:space="preserve"> </w:t>
      </w:r>
      <w:r w:rsidR="00A13533" w:rsidRPr="00170DF9">
        <w:rPr>
          <w:rFonts w:ascii="Times New Roman" w:hAnsi="Times New Roman" w:cs="Times New Roman"/>
          <w:noProof/>
          <w:sz w:val="24"/>
          <w:szCs w:val="24"/>
        </w:rPr>
        <w:t>digitali</w:t>
      </w:r>
      <w:r w:rsidR="41DC925F" w:rsidRPr="00170DF9">
        <w:rPr>
          <w:rFonts w:ascii="Times New Roman" w:hAnsi="Times New Roman" w:cs="Times New Roman"/>
          <w:noProof/>
          <w:sz w:val="24"/>
          <w:szCs w:val="24"/>
        </w:rPr>
        <w:t>s</w:t>
      </w:r>
      <w:r w:rsidR="00A13533" w:rsidRPr="00170DF9">
        <w:rPr>
          <w:rFonts w:ascii="Times New Roman" w:hAnsi="Times New Roman" w:cs="Times New Roman"/>
          <w:noProof/>
          <w:sz w:val="24"/>
          <w:szCs w:val="24"/>
        </w:rPr>
        <w:t>ation</w:t>
      </w:r>
      <w:r w:rsidR="002511DD" w:rsidRPr="00170DF9">
        <w:rPr>
          <w:rFonts w:ascii="Times New Roman" w:hAnsi="Times New Roman" w:cs="Times New Roman"/>
          <w:noProof/>
          <w:sz w:val="24"/>
          <w:szCs w:val="24"/>
        </w:rPr>
        <w:t>,</w:t>
      </w:r>
      <w:r w:rsidR="00A02D82" w:rsidRPr="00170DF9">
        <w:rPr>
          <w:rFonts w:ascii="Times New Roman" w:hAnsi="Times New Roman" w:cs="Times New Roman"/>
          <w:noProof/>
          <w:sz w:val="24"/>
          <w:szCs w:val="24"/>
        </w:rPr>
        <w:t xml:space="preserve"> </w:t>
      </w:r>
      <w:r w:rsidR="008D0A72" w:rsidRPr="00170DF9">
        <w:rPr>
          <w:rFonts w:ascii="Times New Roman" w:hAnsi="Times New Roman" w:cs="Times New Roman"/>
          <w:noProof/>
          <w:sz w:val="24"/>
          <w:szCs w:val="24"/>
        </w:rPr>
        <w:t xml:space="preserve">risk management knowledge sharing </w:t>
      </w:r>
      <w:r w:rsidR="00F50D9D" w:rsidRPr="00170DF9">
        <w:rPr>
          <w:rFonts w:ascii="Times New Roman" w:hAnsi="Times New Roman" w:cs="Times New Roman"/>
          <w:noProof/>
          <w:sz w:val="24"/>
          <w:szCs w:val="24"/>
        </w:rPr>
        <w:t xml:space="preserve">and, to a certain extent, rural </w:t>
      </w:r>
      <w:r w:rsidR="00B25F2E" w:rsidRPr="00170DF9">
        <w:rPr>
          <w:rFonts w:ascii="Times New Roman" w:hAnsi="Times New Roman" w:cs="Times New Roman"/>
          <w:noProof/>
          <w:sz w:val="24"/>
          <w:szCs w:val="24"/>
        </w:rPr>
        <w:t>policy measures</w:t>
      </w:r>
      <w:r w:rsidR="00F50D9D" w:rsidRPr="00170DF9">
        <w:rPr>
          <w:rFonts w:ascii="Times New Roman" w:hAnsi="Times New Roman" w:cs="Times New Roman"/>
          <w:noProof/>
          <w:sz w:val="24"/>
          <w:szCs w:val="24"/>
        </w:rPr>
        <w:t>, some</w:t>
      </w:r>
      <w:r w:rsidR="007A055C" w:rsidRPr="00170DF9">
        <w:rPr>
          <w:rFonts w:ascii="Times New Roman" w:hAnsi="Times New Roman" w:cs="Times New Roman"/>
          <w:noProof/>
          <w:sz w:val="24"/>
          <w:szCs w:val="24"/>
        </w:rPr>
        <w:t xml:space="preserve"> </w:t>
      </w:r>
      <w:r w:rsidR="00CC7F48" w:rsidRPr="00170DF9">
        <w:rPr>
          <w:rFonts w:ascii="Times New Roman" w:hAnsi="Times New Roman" w:cs="Times New Roman"/>
          <w:noProof/>
          <w:sz w:val="24"/>
          <w:szCs w:val="24"/>
        </w:rPr>
        <w:t>Member States</w:t>
      </w:r>
      <w:r w:rsidR="00CC7F48" w:rsidRPr="00170DF9" w:rsidDel="00CC7F48">
        <w:rPr>
          <w:rFonts w:ascii="Times New Roman" w:hAnsi="Times New Roman" w:cs="Times New Roman"/>
          <w:noProof/>
          <w:sz w:val="24"/>
          <w:szCs w:val="24"/>
        </w:rPr>
        <w:t xml:space="preserve"> </w:t>
      </w:r>
      <w:r w:rsidR="0080644E" w:rsidRPr="00170DF9">
        <w:rPr>
          <w:rFonts w:ascii="Times New Roman" w:hAnsi="Times New Roman" w:cs="Times New Roman"/>
          <w:noProof/>
          <w:sz w:val="24"/>
          <w:szCs w:val="24"/>
        </w:rPr>
        <w:t>planned</w:t>
      </w:r>
      <w:r w:rsidR="007A055C" w:rsidRPr="00170DF9">
        <w:rPr>
          <w:rFonts w:ascii="Times New Roman" w:hAnsi="Times New Roman" w:cs="Times New Roman"/>
          <w:noProof/>
          <w:sz w:val="24"/>
          <w:szCs w:val="24"/>
        </w:rPr>
        <w:t xml:space="preserve"> to </w:t>
      </w:r>
      <w:r w:rsidR="00C75F39" w:rsidRPr="00170DF9">
        <w:rPr>
          <w:rFonts w:ascii="Times New Roman" w:hAnsi="Times New Roman" w:cs="Times New Roman"/>
          <w:noProof/>
          <w:sz w:val="24"/>
          <w:szCs w:val="24"/>
        </w:rPr>
        <w:t>achieve their objectives</w:t>
      </w:r>
      <w:r w:rsidR="007A055C" w:rsidRPr="00170DF9">
        <w:rPr>
          <w:rFonts w:ascii="Times New Roman" w:hAnsi="Times New Roman" w:cs="Times New Roman"/>
          <w:noProof/>
          <w:sz w:val="24"/>
          <w:szCs w:val="24"/>
        </w:rPr>
        <w:t xml:space="preserve"> </w:t>
      </w:r>
      <w:r w:rsidR="007C1EC9" w:rsidRPr="00170DF9">
        <w:rPr>
          <w:rFonts w:ascii="Times New Roman" w:hAnsi="Times New Roman" w:cs="Times New Roman"/>
          <w:noProof/>
          <w:sz w:val="24"/>
          <w:szCs w:val="24"/>
        </w:rPr>
        <w:t xml:space="preserve">as well </w:t>
      </w:r>
      <w:r w:rsidR="007A055C" w:rsidRPr="00170DF9">
        <w:rPr>
          <w:rFonts w:ascii="Times New Roman" w:hAnsi="Times New Roman" w:cs="Times New Roman"/>
          <w:noProof/>
          <w:sz w:val="24"/>
          <w:szCs w:val="24"/>
        </w:rPr>
        <w:t xml:space="preserve">with other EU or national funding, </w:t>
      </w:r>
      <w:r w:rsidR="00F50D9D" w:rsidRPr="00170DF9">
        <w:rPr>
          <w:rFonts w:ascii="Times New Roman" w:hAnsi="Times New Roman" w:cs="Times New Roman"/>
          <w:noProof/>
          <w:sz w:val="24"/>
          <w:szCs w:val="24"/>
        </w:rPr>
        <w:t>requir</w:t>
      </w:r>
      <w:r w:rsidR="00364C99" w:rsidRPr="00170DF9">
        <w:rPr>
          <w:rFonts w:ascii="Times New Roman" w:hAnsi="Times New Roman" w:cs="Times New Roman"/>
          <w:noProof/>
          <w:sz w:val="24"/>
          <w:szCs w:val="24"/>
        </w:rPr>
        <w:t xml:space="preserve">ing </w:t>
      </w:r>
      <w:r w:rsidR="008E1C09" w:rsidRPr="00170DF9">
        <w:rPr>
          <w:rFonts w:ascii="Times New Roman" w:hAnsi="Times New Roman" w:cs="Times New Roman"/>
          <w:noProof/>
          <w:sz w:val="24"/>
          <w:szCs w:val="24"/>
        </w:rPr>
        <w:t xml:space="preserve">closer </w:t>
      </w:r>
      <w:r w:rsidR="00F50D9D" w:rsidRPr="00170DF9">
        <w:rPr>
          <w:rFonts w:ascii="Times New Roman" w:hAnsi="Times New Roman" w:cs="Times New Roman"/>
          <w:noProof/>
          <w:sz w:val="24"/>
          <w:szCs w:val="24"/>
        </w:rPr>
        <w:t>coordination and revealed</w:t>
      </w:r>
      <w:r w:rsidR="007A055C" w:rsidRPr="00170DF9">
        <w:rPr>
          <w:rFonts w:ascii="Times New Roman" w:hAnsi="Times New Roman" w:cs="Times New Roman"/>
          <w:noProof/>
          <w:sz w:val="24"/>
          <w:szCs w:val="24"/>
        </w:rPr>
        <w:t xml:space="preserve"> potential </w:t>
      </w:r>
      <w:r w:rsidR="00F50D9D" w:rsidRPr="00170DF9">
        <w:rPr>
          <w:rFonts w:ascii="Times New Roman" w:hAnsi="Times New Roman" w:cs="Times New Roman"/>
          <w:noProof/>
          <w:sz w:val="24"/>
          <w:szCs w:val="24"/>
        </w:rPr>
        <w:t xml:space="preserve">for more </w:t>
      </w:r>
      <w:r w:rsidR="007A055C" w:rsidRPr="00170DF9">
        <w:rPr>
          <w:rFonts w:ascii="Times New Roman" w:hAnsi="Times New Roman" w:cs="Times New Roman"/>
          <w:noProof/>
          <w:sz w:val="24"/>
          <w:szCs w:val="24"/>
        </w:rPr>
        <w:t>synergies</w:t>
      </w:r>
      <w:r w:rsidR="00EA422F" w:rsidRPr="00170DF9">
        <w:rPr>
          <w:rFonts w:ascii="Times New Roman" w:hAnsi="Times New Roman" w:cs="Times New Roman"/>
          <w:noProof/>
          <w:sz w:val="24"/>
          <w:szCs w:val="24"/>
        </w:rPr>
        <w:t>.</w:t>
      </w:r>
      <w:r w:rsidR="007A055C" w:rsidRPr="00170DF9">
        <w:rPr>
          <w:rFonts w:ascii="Times New Roman" w:hAnsi="Times New Roman" w:cs="Times New Roman"/>
          <w:noProof/>
          <w:sz w:val="24"/>
          <w:szCs w:val="24"/>
        </w:rPr>
        <w:t xml:space="preserve"> </w:t>
      </w:r>
    </w:p>
    <w:p w14:paraId="31FB5A03" w14:textId="0C6A9CA9" w:rsidR="009817D7" w:rsidRPr="00170DF9" w:rsidRDefault="006358EF" w:rsidP="003961D6">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b/>
          <w:bCs/>
          <w:noProof/>
          <w:sz w:val="24"/>
          <w:szCs w:val="24"/>
          <w:lang w:val="en-IE"/>
        </w:rPr>
        <w:t>Good p</w:t>
      </w:r>
      <w:r w:rsidR="67542C98" w:rsidRPr="00170DF9">
        <w:rPr>
          <w:rFonts w:ascii="Times New Roman" w:hAnsi="Times New Roman" w:cs="Times New Roman"/>
          <w:b/>
          <w:bCs/>
          <w:noProof/>
          <w:sz w:val="24"/>
          <w:szCs w:val="24"/>
          <w:lang w:val="en-IE"/>
        </w:rPr>
        <w:t xml:space="preserve">lanning </w:t>
      </w:r>
      <w:r w:rsidR="49CD7B35" w:rsidRPr="00170DF9">
        <w:rPr>
          <w:rFonts w:ascii="Times New Roman" w:hAnsi="Times New Roman" w:cs="Times New Roman"/>
          <w:b/>
          <w:bCs/>
          <w:noProof/>
          <w:sz w:val="24"/>
          <w:szCs w:val="24"/>
          <w:lang w:val="en-IE"/>
        </w:rPr>
        <w:t>is</w:t>
      </w:r>
      <w:r w:rsidR="67542C98" w:rsidRPr="00170DF9">
        <w:rPr>
          <w:rFonts w:ascii="Times New Roman" w:hAnsi="Times New Roman" w:cs="Times New Roman"/>
          <w:b/>
          <w:bCs/>
          <w:noProof/>
          <w:sz w:val="24"/>
          <w:szCs w:val="24"/>
          <w:lang w:val="en-IE"/>
        </w:rPr>
        <w:t xml:space="preserve"> the corner stone of a </w:t>
      </w:r>
      <w:r w:rsidR="4DED73E8" w:rsidRPr="00170DF9">
        <w:rPr>
          <w:rFonts w:ascii="Times New Roman" w:hAnsi="Times New Roman" w:cs="Times New Roman"/>
          <w:b/>
          <w:bCs/>
          <w:noProof/>
          <w:sz w:val="24"/>
          <w:szCs w:val="24"/>
          <w:lang w:val="en-IE"/>
        </w:rPr>
        <w:t>performance-based</w:t>
      </w:r>
      <w:r w:rsidR="67542C98" w:rsidRPr="00170DF9">
        <w:rPr>
          <w:rFonts w:ascii="Times New Roman" w:hAnsi="Times New Roman" w:cs="Times New Roman"/>
          <w:b/>
          <w:bCs/>
          <w:noProof/>
          <w:sz w:val="24"/>
          <w:szCs w:val="24"/>
          <w:lang w:val="en-IE"/>
        </w:rPr>
        <w:t xml:space="preserve"> model</w:t>
      </w:r>
      <w:r w:rsidR="007060FF" w:rsidRPr="00170DF9">
        <w:rPr>
          <w:rFonts w:ascii="Times New Roman" w:hAnsi="Times New Roman" w:cs="Times New Roman"/>
          <w:b/>
          <w:bCs/>
          <w:noProof/>
          <w:sz w:val="24"/>
          <w:szCs w:val="24"/>
          <w:lang w:val="en-IE"/>
        </w:rPr>
        <w:t>,</w:t>
      </w:r>
      <w:r w:rsidR="49CD7B35" w:rsidRPr="00170DF9">
        <w:rPr>
          <w:rFonts w:ascii="Times New Roman" w:hAnsi="Times New Roman" w:cs="Times New Roman"/>
          <w:b/>
          <w:bCs/>
          <w:noProof/>
          <w:sz w:val="24"/>
          <w:szCs w:val="24"/>
          <w:lang w:val="en-IE"/>
        </w:rPr>
        <w:t xml:space="preserve"> but </w:t>
      </w:r>
      <w:r w:rsidR="001B2C46" w:rsidRPr="00170DF9">
        <w:rPr>
          <w:rFonts w:ascii="Times New Roman" w:hAnsi="Times New Roman" w:cs="Times New Roman"/>
          <w:b/>
          <w:bCs/>
          <w:noProof/>
          <w:sz w:val="24"/>
          <w:szCs w:val="24"/>
          <w:lang w:val="en-IE"/>
        </w:rPr>
        <w:t xml:space="preserve">it </w:t>
      </w:r>
      <w:r w:rsidRPr="00170DF9">
        <w:rPr>
          <w:rFonts w:ascii="Times New Roman" w:hAnsi="Times New Roman" w:cs="Times New Roman"/>
          <w:b/>
          <w:bCs/>
          <w:noProof/>
          <w:sz w:val="24"/>
          <w:szCs w:val="24"/>
          <w:lang w:val="en-IE"/>
        </w:rPr>
        <w:t>proved</w:t>
      </w:r>
      <w:r w:rsidR="49CD7B35" w:rsidRPr="00170DF9">
        <w:rPr>
          <w:rFonts w:ascii="Times New Roman" w:hAnsi="Times New Roman" w:cs="Times New Roman"/>
          <w:b/>
          <w:bCs/>
          <w:noProof/>
          <w:sz w:val="24"/>
          <w:szCs w:val="24"/>
          <w:lang w:val="en-IE"/>
        </w:rPr>
        <w:t xml:space="preserve"> </w:t>
      </w:r>
      <w:r w:rsidR="007060FF" w:rsidRPr="00170DF9">
        <w:rPr>
          <w:rFonts w:ascii="Times New Roman" w:hAnsi="Times New Roman" w:cs="Times New Roman"/>
          <w:b/>
          <w:bCs/>
          <w:noProof/>
          <w:sz w:val="24"/>
          <w:szCs w:val="24"/>
          <w:lang w:val="en-IE"/>
        </w:rPr>
        <w:t>difficult</w:t>
      </w:r>
      <w:r w:rsidR="169E80E3" w:rsidRPr="00170DF9">
        <w:rPr>
          <w:rFonts w:ascii="Times New Roman" w:hAnsi="Times New Roman" w:cs="Times New Roman"/>
          <w:b/>
          <w:bCs/>
          <w:noProof/>
          <w:sz w:val="24"/>
          <w:szCs w:val="24"/>
          <w:lang w:val="en-IE"/>
        </w:rPr>
        <w:t>.</w:t>
      </w:r>
      <w:r w:rsidR="0EAD9A7C" w:rsidRPr="00170DF9">
        <w:rPr>
          <w:rFonts w:ascii="Times New Roman" w:hAnsi="Times New Roman" w:cs="Times New Roman"/>
          <w:noProof/>
          <w:sz w:val="24"/>
          <w:szCs w:val="24"/>
          <w:lang w:val="en-IE"/>
        </w:rPr>
        <w:t xml:space="preserve"> </w:t>
      </w:r>
      <w:r w:rsidR="6625C222" w:rsidRPr="00170DF9">
        <w:rPr>
          <w:rFonts w:ascii="Times New Roman" w:hAnsi="Times New Roman" w:cs="Times New Roman"/>
          <w:noProof/>
          <w:sz w:val="24"/>
          <w:szCs w:val="24"/>
          <w:lang w:val="en-IE"/>
        </w:rPr>
        <w:t>P</w:t>
      </w:r>
      <w:r w:rsidR="0CEC8A01" w:rsidRPr="00170DF9">
        <w:rPr>
          <w:rFonts w:ascii="Times New Roman" w:hAnsi="Times New Roman" w:cs="Times New Roman"/>
          <w:noProof/>
          <w:sz w:val="24"/>
          <w:szCs w:val="24"/>
          <w:lang w:val="en-IE"/>
        </w:rPr>
        <w:t xml:space="preserve">lanning </w:t>
      </w:r>
      <w:r w:rsidR="70D57D7F" w:rsidRPr="00170DF9">
        <w:rPr>
          <w:rFonts w:ascii="Times New Roman" w:hAnsi="Times New Roman" w:cs="Times New Roman"/>
          <w:noProof/>
          <w:sz w:val="24"/>
          <w:szCs w:val="24"/>
          <w:lang w:val="en-IE"/>
        </w:rPr>
        <w:t xml:space="preserve">annual </w:t>
      </w:r>
      <w:r w:rsidR="0CEC8A01" w:rsidRPr="00170DF9">
        <w:rPr>
          <w:rFonts w:ascii="Times New Roman" w:hAnsi="Times New Roman" w:cs="Times New Roman"/>
          <w:noProof/>
          <w:sz w:val="24"/>
          <w:szCs w:val="24"/>
          <w:lang w:val="en-IE"/>
        </w:rPr>
        <w:t>outputs, unit amounts and result indicators</w:t>
      </w:r>
      <w:r w:rsidR="568E3A96" w:rsidRPr="00170DF9">
        <w:rPr>
          <w:rFonts w:ascii="Times New Roman" w:hAnsi="Times New Roman" w:cs="Times New Roman"/>
          <w:noProof/>
          <w:sz w:val="24"/>
          <w:szCs w:val="24"/>
          <w:lang w:val="en-IE"/>
        </w:rPr>
        <w:t xml:space="preserve"> (targets)</w:t>
      </w:r>
      <w:r w:rsidR="0CEC8A01" w:rsidRPr="00170DF9">
        <w:rPr>
          <w:rFonts w:ascii="Times New Roman" w:hAnsi="Times New Roman" w:cs="Times New Roman"/>
          <w:noProof/>
          <w:sz w:val="24"/>
          <w:szCs w:val="24"/>
          <w:lang w:val="en-IE"/>
        </w:rPr>
        <w:t xml:space="preserve"> </w:t>
      </w:r>
      <w:r w:rsidR="70D57D7F" w:rsidRPr="00170DF9">
        <w:rPr>
          <w:rFonts w:ascii="Times New Roman" w:hAnsi="Times New Roman" w:cs="Times New Roman"/>
          <w:noProof/>
          <w:sz w:val="24"/>
          <w:szCs w:val="24"/>
          <w:lang w:val="en-IE"/>
        </w:rPr>
        <w:t xml:space="preserve">for </w:t>
      </w:r>
      <w:r w:rsidR="3219EF1D" w:rsidRPr="00170DF9">
        <w:rPr>
          <w:rFonts w:ascii="Times New Roman" w:hAnsi="Times New Roman" w:cs="Times New Roman"/>
          <w:noProof/>
          <w:sz w:val="24"/>
          <w:szCs w:val="24"/>
          <w:lang w:val="en-IE"/>
        </w:rPr>
        <w:t xml:space="preserve">financial years </w:t>
      </w:r>
      <w:r w:rsidR="70D57D7F" w:rsidRPr="00170DF9">
        <w:rPr>
          <w:rFonts w:ascii="Times New Roman" w:hAnsi="Times New Roman" w:cs="Times New Roman"/>
          <w:noProof/>
          <w:sz w:val="24"/>
          <w:szCs w:val="24"/>
          <w:lang w:val="en-IE"/>
        </w:rPr>
        <w:t>2023 to 2027</w:t>
      </w:r>
      <w:r w:rsidR="333FB716" w:rsidRPr="00170DF9">
        <w:rPr>
          <w:rFonts w:ascii="Times New Roman" w:hAnsi="Times New Roman" w:cs="Times New Roman"/>
          <w:noProof/>
          <w:sz w:val="24"/>
          <w:szCs w:val="24"/>
          <w:lang w:val="en-IE"/>
        </w:rPr>
        <w:t xml:space="preserve"> </w:t>
      </w:r>
      <w:r w:rsidR="73390B05" w:rsidRPr="00170DF9">
        <w:rPr>
          <w:rFonts w:ascii="Times New Roman" w:hAnsi="Times New Roman" w:cs="Times New Roman"/>
          <w:noProof/>
          <w:sz w:val="24"/>
          <w:szCs w:val="24"/>
          <w:lang w:val="en-IE"/>
        </w:rPr>
        <w:t>required</w:t>
      </w:r>
      <w:r w:rsidR="333FB716" w:rsidRPr="00170DF9">
        <w:rPr>
          <w:rFonts w:ascii="Times New Roman" w:hAnsi="Times New Roman" w:cs="Times New Roman"/>
          <w:noProof/>
          <w:sz w:val="24"/>
          <w:szCs w:val="24"/>
          <w:lang w:val="en-IE"/>
        </w:rPr>
        <w:t xml:space="preserve"> </w:t>
      </w:r>
      <w:r w:rsidR="1F01BF16" w:rsidRPr="00170DF9">
        <w:rPr>
          <w:rFonts w:ascii="Times New Roman" w:hAnsi="Times New Roman" w:cs="Times New Roman"/>
          <w:noProof/>
          <w:sz w:val="24"/>
          <w:szCs w:val="24"/>
          <w:lang w:val="en-IE"/>
        </w:rPr>
        <w:t>relevant data</w:t>
      </w:r>
      <w:r w:rsidRPr="00170DF9">
        <w:rPr>
          <w:rFonts w:ascii="Times New Roman" w:hAnsi="Times New Roman" w:cs="Times New Roman"/>
          <w:noProof/>
          <w:sz w:val="24"/>
          <w:szCs w:val="24"/>
          <w:lang w:val="en-IE"/>
        </w:rPr>
        <w:t>, good evidence from stakeholders</w:t>
      </w:r>
      <w:r w:rsidR="00761BDF" w:rsidRPr="00170DF9">
        <w:rPr>
          <w:rFonts w:ascii="Times New Roman" w:hAnsi="Times New Roman" w:cs="Times New Roman"/>
          <w:noProof/>
          <w:sz w:val="24"/>
          <w:szCs w:val="24"/>
          <w:lang w:val="en-IE"/>
        </w:rPr>
        <w:t xml:space="preserve"> and</w:t>
      </w:r>
      <w:r w:rsidR="6625C222" w:rsidRPr="00170DF9">
        <w:rPr>
          <w:rFonts w:ascii="Times New Roman" w:hAnsi="Times New Roman" w:cs="Times New Roman"/>
          <w:noProof/>
          <w:sz w:val="24"/>
          <w:szCs w:val="24"/>
          <w:lang w:val="en-IE"/>
        </w:rPr>
        <w:t xml:space="preserve"> </w:t>
      </w:r>
      <w:r w:rsidR="382353DE" w:rsidRPr="00170DF9">
        <w:rPr>
          <w:rFonts w:ascii="Times New Roman" w:hAnsi="Times New Roman" w:cs="Times New Roman"/>
          <w:noProof/>
          <w:sz w:val="24"/>
          <w:szCs w:val="24"/>
          <w:lang w:val="en-IE"/>
        </w:rPr>
        <w:t>experienced</w:t>
      </w:r>
      <w:r w:rsidR="08A3B5E6" w:rsidRPr="00170DF9">
        <w:rPr>
          <w:rFonts w:ascii="Times New Roman" w:hAnsi="Times New Roman" w:cs="Times New Roman"/>
          <w:noProof/>
          <w:sz w:val="24"/>
          <w:szCs w:val="24"/>
          <w:lang w:val="en-IE"/>
        </w:rPr>
        <w:t xml:space="preserve"> staff</w:t>
      </w:r>
      <w:r w:rsidR="629D22F1" w:rsidRPr="00170DF9">
        <w:rPr>
          <w:rFonts w:ascii="Times New Roman" w:hAnsi="Times New Roman" w:cs="Times New Roman"/>
          <w:noProof/>
          <w:sz w:val="24"/>
          <w:szCs w:val="24"/>
          <w:lang w:val="en-IE"/>
        </w:rPr>
        <w:t>.</w:t>
      </w:r>
      <w:r w:rsidR="73390B05" w:rsidRPr="00170DF9">
        <w:rPr>
          <w:rFonts w:ascii="Times New Roman" w:hAnsi="Times New Roman" w:cs="Times New Roman"/>
          <w:noProof/>
          <w:sz w:val="24"/>
          <w:szCs w:val="24"/>
          <w:lang w:val="en-IE"/>
        </w:rPr>
        <w:t xml:space="preserve"> </w:t>
      </w:r>
      <w:r w:rsidR="00CC7F48" w:rsidRPr="00170DF9">
        <w:rPr>
          <w:rFonts w:ascii="Times New Roman" w:hAnsi="Times New Roman" w:cs="Times New Roman"/>
          <w:noProof/>
          <w:sz w:val="24"/>
          <w:szCs w:val="24"/>
        </w:rPr>
        <w:t>Member States</w:t>
      </w:r>
      <w:r w:rsidR="4D8CB250" w:rsidRPr="00170DF9">
        <w:rPr>
          <w:rFonts w:ascii="Times New Roman" w:hAnsi="Times New Roman" w:cs="Times New Roman"/>
          <w:noProof/>
          <w:sz w:val="24"/>
          <w:szCs w:val="24"/>
          <w:lang w:val="en-IE"/>
        </w:rPr>
        <w:t xml:space="preserve"> have adopted different strategies,</w:t>
      </w:r>
      <w:r w:rsidR="2F2EC992" w:rsidRPr="00170DF9">
        <w:rPr>
          <w:rFonts w:ascii="Times New Roman" w:hAnsi="Times New Roman" w:cs="Times New Roman"/>
          <w:noProof/>
          <w:sz w:val="24"/>
          <w:szCs w:val="24"/>
          <w:lang w:val="en-IE"/>
        </w:rPr>
        <w:t xml:space="preserve"> with some programming on a </w:t>
      </w:r>
      <w:r w:rsidRPr="00170DF9">
        <w:rPr>
          <w:rFonts w:ascii="Times New Roman" w:hAnsi="Times New Roman" w:cs="Times New Roman"/>
          <w:noProof/>
          <w:sz w:val="24"/>
          <w:szCs w:val="24"/>
          <w:lang w:val="en-IE"/>
        </w:rPr>
        <w:t xml:space="preserve">high </w:t>
      </w:r>
      <w:r w:rsidR="2F2EC992" w:rsidRPr="00170DF9">
        <w:rPr>
          <w:rFonts w:ascii="Times New Roman" w:hAnsi="Times New Roman" w:cs="Times New Roman"/>
          <w:noProof/>
          <w:sz w:val="24"/>
          <w:szCs w:val="24"/>
          <w:lang w:val="en-IE"/>
        </w:rPr>
        <w:t>granular level (</w:t>
      </w:r>
      <w:r w:rsidR="00645BCC" w:rsidRPr="00170DF9">
        <w:rPr>
          <w:rFonts w:ascii="Times New Roman" w:hAnsi="Times New Roman" w:cs="Times New Roman"/>
          <w:noProof/>
          <w:sz w:val="24"/>
          <w:szCs w:val="24"/>
          <w:lang w:val="en-IE"/>
        </w:rPr>
        <w:t>e.g.,</w:t>
      </w:r>
      <w:r w:rsidR="2F2EC992" w:rsidRPr="00170DF9">
        <w:rPr>
          <w:rFonts w:ascii="Times New Roman" w:hAnsi="Times New Roman" w:cs="Times New Roman"/>
          <w:noProof/>
          <w:sz w:val="24"/>
          <w:szCs w:val="24"/>
          <w:lang w:val="en-IE"/>
        </w:rPr>
        <w:t xml:space="preserve"> </w:t>
      </w:r>
      <w:r w:rsidR="004E2D5C" w:rsidRPr="00170DF9">
        <w:rPr>
          <w:rFonts w:ascii="Times New Roman" w:hAnsi="Times New Roman" w:cs="Times New Roman"/>
          <w:noProof/>
          <w:sz w:val="24"/>
          <w:szCs w:val="24"/>
          <w:lang w:val="en-IE"/>
        </w:rPr>
        <w:t>numerous</w:t>
      </w:r>
      <w:r w:rsidR="00853EDF" w:rsidRPr="00170DF9">
        <w:rPr>
          <w:rFonts w:ascii="Times New Roman" w:hAnsi="Times New Roman" w:cs="Times New Roman"/>
          <w:noProof/>
          <w:sz w:val="24"/>
          <w:szCs w:val="24"/>
          <w:lang w:val="en-IE"/>
        </w:rPr>
        <w:t xml:space="preserve"> </w:t>
      </w:r>
      <w:r w:rsidR="00DE743F" w:rsidRPr="00170DF9">
        <w:rPr>
          <w:rFonts w:ascii="Times New Roman" w:hAnsi="Times New Roman" w:cs="Times New Roman"/>
          <w:noProof/>
          <w:sz w:val="24"/>
          <w:szCs w:val="24"/>
          <w:lang w:val="en-IE"/>
        </w:rPr>
        <w:t>unit amounts and</w:t>
      </w:r>
      <w:r w:rsidR="00853EDF" w:rsidRPr="00170DF9">
        <w:rPr>
          <w:rFonts w:ascii="Times New Roman" w:hAnsi="Times New Roman" w:cs="Times New Roman"/>
          <w:noProof/>
          <w:sz w:val="24"/>
          <w:szCs w:val="24"/>
          <w:lang w:val="en-IE"/>
        </w:rPr>
        <w:t xml:space="preserve"> </w:t>
      </w:r>
      <w:r w:rsidR="444B35E7" w:rsidRPr="00170DF9">
        <w:rPr>
          <w:rFonts w:ascii="Times New Roman" w:hAnsi="Times New Roman" w:cs="Times New Roman"/>
          <w:noProof/>
          <w:sz w:val="24"/>
          <w:szCs w:val="24"/>
          <w:lang w:val="en-IE"/>
        </w:rPr>
        <w:t xml:space="preserve">outputs </w:t>
      </w:r>
      <w:r w:rsidR="009C476B" w:rsidRPr="00170DF9">
        <w:rPr>
          <w:rFonts w:ascii="Times New Roman" w:hAnsi="Times New Roman" w:cs="Times New Roman"/>
          <w:noProof/>
          <w:sz w:val="24"/>
          <w:szCs w:val="24"/>
          <w:lang w:val="en-IE"/>
        </w:rPr>
        <w:t xml:space="preserve">set </w:t>
      </w:r>
      <w:r w:rsidR="2F2EC992" w:rsidRPr="00170DF9">
        <w:rPr>
          <w:rFonts w:ascii="Times New Roman" w:hAnsi="Times New Roman" w:cs="Times New Roman"/>
          <w:noProof/>
          <w:sz w:val="24"/>
          <w:szCs w:val="24"/>
          <w:lang w:val="en-IE"/>
        </w:rPr>
        <w:t xml:space="preserve">at the level of </w:t>
      </w:r>
      <w:r w:rsidR="2B020C04" w:rsidRPr="00170DF9">
        <w:rPr>
          <w:rFonts w:ascii="Times New Roman" w:hAnsi="Times New Roman" w:cs="Times New Roman"/>
          <w:noProof/>
          <w:sz w:val="24"/>
          <w:szCs w:val="24"/>
          <w:lang w:val="en-IE"/>
        </w:rPr>
        <w:t>each sub</w:t>
      </w:r>
      <w:r w:rsidR="4D165A3A" w:rsidRPr="00170DF9">
        <w:rPr>
          <w:rFonts w:ascii="Times New Roman" w:hAnsi="Times New Roman" w:cs="Times New Roman"/>
          <w:noProof/>
          <w:sz w:val="24"/>
          <w:szCs w:val="24"/>
          <w:lang w:val="en-IE"/>
        </w:rPr>
        <w:t>-</w:t>
      </w:r>
      <w:r w:rsidR="2B020C04" w:rsidRPr="00170DF9">
        <w:rPr>
          <w:rFonts w:ascii="Times New Roman" w:hAnsi="Times New Roman" w:cs="Times New Roman"/>
          <w:noProof/>
          <w:sz w:val="24"/>
          <w:szCs w:val="24"/>
          <w:lang w:val="en-IE"/>
        </w:rPr>
        <w:t>intervention</w:t>
      </w:r>
      <w:r w:rsidR="2F2EC992" w:rsidRPr="00170DF9">
        <w:rPr>
          <w:rFonts w:ascii="Times New Roman" w:hAnsi="Times New Roman" w:cs="Times New Roman"/>
          <w:noProof/>
          <w:sz w:val="24"/>
          <w:szCs w:val="24"/>
          <w:lang w:val="en-IE"/>
        </w:rPr>
        <w:t>)</w:t>
      </w:r>
      <w:r w:rsidR="00CF36B8" w:rsidRPr="00170DF9">
        <w:rPr>
          <w:rFonts w:ascii="Times New Roman" w:hAnsi="Times New Roman" w:cs="Times New Roman"/>
          <w:noProof/>
          <w:sz w:val="24"/>
          <w:szCs w:val="24"/>
          <w:lang w:val="en-IE"/>
        </w:rPr>
        <w:t>,</w:t>
      </w:r>
      <w:r w:rsidR="2F2EC992" w:rsidRPr="00170DF9">
        <w:rPr>
          <w:rFonts w:ascii="Times New Roman" w:hAnsi="Times New Roman" w:cs="Times New Roman"/>
          <w:noProof/>
          <w:sz w:val="24"/>
          <w:szCs w:val="24"/>
          <w:lang w:val="en-IE"/>
        </w:rPr>
        <w:t xml:space="preserve"> </w:t>
      </w:r>
      <w:r w:rsidR="00CF36B8" w:rsidRPr="00170DF9">
        <w:rPr>
          <w:rFonts w:ascii="Times New Roman" w:hAnsi="Times New Roman" w:cs="Times New Roman"/>
          <w:noProof/>
          <w:sz w:val="24"/>
          <w:szCs w:val="24"/>
          <w:lang w:val="en-IE"/>
        </w:rPr>
        <w:t xml:space="preserve">while </w:t>
      </w:r>
      <w:r w:rsidR="2F2EC992" w:rsidRPr="00170DF9">
        <w:rPr>
          <w:rFonts w:ascii="Times New Roman" w:hAnsi="Times New Roman" w:cs="Times New Roman"/>
          <w:noProof/>
          <w:sz w:val="24"/>
          <w:szCs w:val="24"/>
          <w:lang w:val="en-IE"/>
        </w:rPr>
        <w:t>others opted for less granularity</w:t>
      </w:r>
      <w:r w:rsidR="4D8CB250" w:rsidRPr="00170DF9">
        <w:rPr>
          <w:rFonts w:ascii="Times New Roman" w:hAnsi="Times New Roman" w:cs="Times New Roman"/>
          <w:noProof/>
          <w:sz w:val="24"/>
          <w:szCs w:val="24"/>
          <w:lang w:val="en-IE"/>
        </w:rPr>
        <w:t xml:space="preserve"> (</w:t>
      </w:r>
      <w:r w:rsidR="007E4848" w:rsidRPr="00170DF9">
        <w:rPr>
          <w:rFonts w:ascii="Times New Roman" w:hAnsi="Times New Roman" w:cs="Times New Roman"/>
          <w:noProof/>
          <w:sz w:val="24"/>
          <w:szCs w:val="24"/>
          <w:lang w:val="en-IE"/>
        </w:rPr>
        <w:t>e.g.</w:t>
      </w:r>
      <w:r w:rsidR="00645BCC" w:rsidRPr="00170DF9">
        <w:rPr>
          <w:rFonts w:ascii="Times New Roman" w:hAnsi="Times New Roman" w:cs="Times New Roman"/>
          <w:noProof/>
          <w:sz w:val="24"/>
          <w:szCs w:val="24"/>
          <w:lang w:val="en-IE"/>
        </w:rPr>
        <w:t>,</w:t>
      </w:r>
      <w:r w:rsidR="166F9583" w:rsidRPr="00170DF9">
        <w:rPr>
          <w:rFonts w:ascii="Times New Roman" w:hAnsi="Times New Roman" w:cs="Times New Roman"/>
          <w:noProof/>
          <w:sz w:val="24"/>
          <w:szCs w:val="24"/>
          <w:lang w:val="en-IE"/>
        </w:rPr>
        <w:t xml:space="preserve"> </w:t>
      </w:r>
      <w:r w:rsidR="4D8CB250" w:rsidRPr="00170DF9">
        <w:rPr>
          <w:rFonts w:ascii="Times New Roman" w:hAnsi="Times New Roman" w:cs="Times New Roman"/>
          <w:noProof/>
          <w:sz w:val="24"/>
          <w:szCs w:val="24"/>
          <w:lang w:val="en-IE"/>
        </w:rPr>
        <w:t>at the level of each intervention).</w:t>
      </w:r>
      <w:r w:rsidR="31EBE6D0" w:rsidRPr="00170DF9">
        <w:rPr>
          <w:rFonts w:ascii="Times New Roman" w:hAnsi="Times New Roman" w:cs="Times New Roman"/>
          <w:noProof/>
          <w:sz w:val="24"/>
          <w:szCs w:val="24"/>
          <w:lang w:val="en-IE"/>
        </w:rPr>
        <w:t xml:space="preserve"> </w:t>
      </w:r>
      <w:r w:rsidR="00F371F8" w:rsidRPr="00170DF9">
        <w:rPr>
          <w:rFonts w:ascii="Times New Roman" w:hAnsi="Times New Roman" w:cs="Times New Roman"/>
          <w:noProof/>
          <w:sz w:val="24"/>
          <w:szCs w:val="24"/>
        </w:rPr>
        <w:t>For example</w:t>
      </w:r>
      <w:r w:rsidR="003C3A5E" w:rsidRPr="00170DF9">
        <w:rPr>
          <w:rFonts w:ascii="Times New Roman" w:hAnsi="Times New Roman" w:cs="Times New Roman"/>
          <w:noProof/>
          <w:sz w:val="24"/>
          <w:szCs w:val="24"/>
        </w:rPr>
        <w:t xml:space="preserve">, </w:t>
      </w:r>
      <w:r w:rsidR="00F50D9D" w:rsidRPr="00170DF9">
        <w:rPr>
          <w:rFonts w:ascii="Times New Roman" w:hAnsi="Times New Roman" w:cs="Times New Roman"/>
          <w:noProof/>
          <w:sz w:val="24"/>
          <w:szCs w:val="24"/>
        </w:rPr>
        <w:t>1</w:t>
      </w:r>
      <w:r w:rsidR="004C5EE4" w:rsidRPr="00170DF9">
        <w:rPr>
          <w:rFonts w:ascii="Times New Roman" w:hAnsi="Times New Roman" w:cs="Times New Roman"/>
          <w:noProof/>
          <w:sz w:val="24"/>
          <w:szCs w:val="24"/>
        </w:rPr>
        <w:t> </w:t>
      </w:r>
      <w:r w:rsidR="00F50D9D" w:rsidRPr="00170DF9">
        <w:rPr>
          <w:rFonts w:ascii="Times New Roman" w:hAnsi="Times New Roman" w:cs="Times New Roman"/>
          <w:noProof/>
          <w:sz w:val="24"/>
          <w:szCs w:val="24"/>
        </w:rPr>
        <w:t>913</w:t>
      </w:r>
      <w:r w:rsidR="005F1330" w:rsidRPr="00170DF9">
        <w:rPr>
          <w:rFonts w:ascii="Times New Roman" w:hAnsi="Times New Roman" w:cs="Times New Roman"/>
          <w:noProof/>
          <w:sz w:val="24"/>
          <w:szCs w:val="24"/>
        </w:rPr>
        <w:t xml:space="preserve"> </w:t>
      </w:r>
      <w:r w:rsidR="00664FFD" w:rsidRPr="00170DF9">
        <w:rPr>
          <w:rFonts w:ascii="Times New Roman" w:hAnsi="Times New Roman" w:cs="Times New Roman"/>
          <w:noProof/>
          <w:sz w:val="24"/>
          <w:szCs w:val="24"/>
        </w:rPr>
        <w:t>interventions and</w:t>
      </w:r>
      <w:r w:rsidR="003C3A5E" w:rsidRPr="00170DF9">
        <w:rPr>
          <w:rFonts w:ascii="Times New Roman" w:hAnsi="Times New Roman" w:cs="Times New Roman"/>
          <w:noProof/>
          <w:sz w:val="24"/>
          <w:szCs w:val="24"/>
        </w:rPr>
        <w:t xml:space="preserve"> </w:t>
      </w:r>
      <w:r w:rsidR="516B9CF8" w:rsidRPr="00170DF9">
        <w:rPr>
          <w:rFonts w:ascii="Times New Roman" w:hAnsi="Times New Roman" w:cs="Times New Roman"/>
          <w:noProof/>
          <w:sz w:val="24"/>
          <w:szCs w:val="24"/>
        </w:rPr>
        <w:t>10</w:t>
      </w:r>
      <w:r w:rsidR="00C21393" w:rsidRPr="00170DF9">
        <w:rPr>
          <w:rFonts w:ascii="Times New Roman" w:hAnsi="Times New Roman" w:cs="Times New Roman"/>
          <w:noProof/>
          <w:sz w:val="24"/>
          <w:szCs w:val="24"/>
        </w:rPr>
        <w:t> </w:t>
      </w:r>
      <w:r w:rsidR="002E46A9" w:rsidRPr="00170DF9">
        <w:rPr>
          <w:rFonts w:ascii="Times New Roman" w:hAnsi="Times New Roman" w:cs="Times New Roman"/>
          <w:noProof/>
          <w:sz w:val="24"/>
          <w:szCs w:val="24"/>
        </w:rPr>
        <w:t xml:space="preserve">754 </w:t>
      </w:r>
      <w:r w:rsidR="009817D7" w:rsidRPr="00170DF9">
        <w:rPr>
          <w:rFonts w:ascii="Times New Roman" w:hAnsi="Times New Roman" w:cs="Times New Roman"/>
          <w:noProof/>
          <w:sz w:val="24"/>
          <w:szCs w:val="24"/>
        </w:rPr>
        <w:t xml:space="preserve">sub-interventions </w:t>
      </w:r>
      <w:r w:rsidR="76D1912E" w:rsidRPr="00170DF9">
        <w:rPr>
          <w:rFonts w:ascii="Times New Roman" w:hAnsi="Times New Roman" w:cs="Times New Roman"/>
          <w:noProof/>
          <w:sz w:val="24"/>
          <w:szCs w:val="24"/>
        </w:rPr>
        <w:t>are planned in the</w:t>
      </w:r>
      <w:r w:rsidRPr="00170DF9">
        <w:rPr>
          <w:rFonts w:ascii="Times New Roman" w:hAnsi="Times New Roman" w:cs="Times New Roman"/>
          <w:noProof/>
          <w:sz w:val="24"/>
          <w:szCs w:val="24"/>
        </w:rPr>
        <w:t xml:space="preserve"> 28</w:t>
      </w:r>
      <w:r w:rsidR="76D1912E" w:rsidRPr="00170DF9">
        <w:rPr>
          <w:rFonts w:ascii="Times New Roman" w:hAnsi="Times New Roman" w:cs="Times New Roman"/>
          <w:noProof/>
          <w:sz w:val="24"/>
          <w:szCs w:val="24"/>
        </w:rPr>
        <w:t xml:space="preserve"> </w:t>
      </w:r>
      <w:r w:rsidR="007074B5" w:rsidRPr="00170DF9">
        <w:rPr>
          <w:rFonts w:ascii="Times New Roman" w:hAnsi="Times New Roman" w:cs="Times New Roman"/>
          <w:noProof/>
          <w:sz w:val="24"/>
          <w:szCs w:val="24"/>
        </w:rPr>
        <w:t>CAP plans</w:t>
      </w:r>
      <w:r w:rsidR="009817D7" w:rsidRPr="00170DF9">
        <w:rPr>
          <w:rFonts w:ascii="Times New Roman" w:hAnsi="Times New Roman" w:cs="Times New Roman"/>
          <w:noProof/>
          <w:sz w:val="24"/>
          <w:szCs w:val="24"/>
        </w:rPr>
        <w:t xml:space="preserve">. The most diversified types of intervention </w:t>
      </w:r>
      <w:r w:rsidR="00D13F00" w:rsidRPr="00170DF9">
        <w:rPr>
          <w:rFonts w:ascii="Times New Roman" w:hAnsi="Times New Roman" w:cs="Times New Roman"/>
          <w:noProof/>
          <w:sz w:val="24"/>
          <w:szCs w:val="24"/>
        </w:rPr>
        <w:t xml:space="preserve">are </w:t>
      </w:r>
      <w:r w:rsidR="009817D7" w:rsidRPr="00170DF9">
        <w:rPr>
          <w:rFonts w:ascii="Times New Roman" w:hAnsi="Times New Roman" w:cs="Times New Roman"/>
          <w:noProof/>
          <w:sz w:val="24"/>
          <w:szCs w:val="24"/>
        </w:rPr>
        <w:t>environmental and climate interventions (</w:t>
      </w:r>
      <w:r w:rsidR="00A9714C" w:rsidRPr="00170DF9">
        <w:rPr>
          <w:rFonts w:ascii="Times New Roman" w:hAnsi="Times New Roman" w:cs="Times New Roman"/>
          <w:noProof/>
          <w:sz w:val="24"/>
          <w:szCs w:val="24"/>
        </w:rPr>
        <w:t>5</w:t>
      </w:r>
      <w:r w:rsidR="00C620AC" w:rsidRPr="00170DF9">
        <w:rPr>
          <w:rFonts w:ascii="Times New Roman" w:hAnsi="Times New Roman" w:cs="Times New Roman"/>
          <w:noProof/>
          <w:sz w:val="24"/>
          <w:szCs w:val="24"/>
        </w:rPr>
        <w:t> </w:t>
      </w:r>
      <w:r w:rsidR="00A9714C" w:rsidRPr="00170DF9">
        <w:rPr>
          <w:rFonts w:ascii="Times New Roman" w:hAnsi="Times New Roman" w:cs="Times New Roman"/>
          <w:noProof/>
          <w:sz w:val="24"/>
          <w:szCs w:val="24"/>
        </w:rPr>
        <w:t xml:space="preserve">282 </w:t>
      </w:r>
      <w:r w:rsidR="009817D7" w:rsidRPr="00170DF9">
        <w:rPr>
          <w:rFonts w:ascii="Times New Roman" w:hAnsi="Times New Roman" w:cs="Times New Roman"/>
          <w:noProof/>
          <w:sz w:val="24"/>
          <w:szCs w:val="24"/>
        </w:rPr>
        <w:t>sub-interventions)</w:t>
      </w:r>
      <w:r w:rsidR="003D0B96" w:rsidRPr="00170DF9">
        <w:rPr>
          <w:rFonts w:ascii="Times New Roman" w:hAnsi="Times New Roman" w:cs="Times New Roman"/>
          <w:noProof/>
          <w:sz w:val="24"/>
          <w:szCs w:val="24"/>
        </w:rPr>
        <w:t xml:space="preserve"> </w:t>
      </w:r>
      <w:r w:rsidR="0063182A" w:rsidRPr="00170DF9">
        <w:rPr>
          <w:rFonts w:ascii="Times New Roman" w:hAnsi="Times New Roman" w:cs="Times New Roman"/>
          <w:noProof/>
          <w:sz w:val="24"/>
          <w:szCs w:val="24"/>
        </w:rPr>
        <w:t xml:space="preserve">under rural development </w:t>
      </w:r>
      <w:r w:rsidR="003D0B96" w:rsidRPr="00170DF9">
        <w:rPr>
          <w:rFonts w:ascii="Times New Roman" w:hAnsi="Times New Roman" w:cs="Times New Roman"/>
          <w:noProof/>
          <w:sz w:val="24"/>
          <w:szCs w:val="24"/>
        </w:rPr>
        <w:t>and</w:t>
      </w:r>
      <w:r w:rsidR="009817D7" w:rsidRPr="00170DF9">
        <w:rPr>
          <w:rFonts w:ascii="Times New Roman" w:hAnsi="Times New Roman" w:cs="Times New Roman"/>
          <w:noProof/>
          <w:sz w:val="24"/>
          <w:szCs w:val="24"/>
        </w:rPr>
        <w:t xml:space="preserve"> </w:t>
      </w:r>
      <w:r w:rsidR="5B8B819E" w:rsidRPr="00170DF9">
        <w:rPr>
          <w:rFonts w:ascii="Times New Roman" w:hAnsi="Times New Roman" w:cs="Times New Roman"/>
          <w:noProof/>
          <w:sz w:val="24"/>
          <w:szCs w:val="24"/>
        </w:rPr>
        <w:t>investments</w:t>
      </w:r>
      <w:r w:rsidR="009817D7" w:rsidRPr="00170DF9">
        <w:rPr>
          <w:rFonts w:ascii="Times New Roman" w:hAnsi="Times New Roman" w:cs="Times New Roman"/>
          <w:noProof/>
          <w:sz w:val="24"/>
          <w:szCs w:val="24"/>
        </w:rPr>
        <w:t xml:space="preserve"> (</w:t>
      </w:r>
      <w:r w:rsidR="00A9714C" w:rsidRPr="00170DF9">
        <w:rPr>
          <w:rFonts w:ascii="Times New Roman" w:hAnsi="Times New Roman" w:cs="Times New Roman"/>
          <w:noProof/>
          <w:sz w:val="24"/>
          <w:szCs w:val="24"/>
        </w:rPr>
        <w:t>2</w:t>
      </w:r>
      <w:r w:rsidR="007E63FA" w:rsidRPr="00170DF9">
        <w:rPr>
          <w:rFonts w:ascii="Times New Roman" w:hAnsi="Times New Roman" w:cs="Times New Roman"/>
          <w:noProof/>
          <w:sz w:val="24"/>
          <w:szCs w:val="24"/>
        </w:rPr>
        <w:t> </w:t>
      </w:r>
      <w:r w:rsidR="00A9714C" w:rsidRPr="00170DF9">
        <w:rPr>
          <w:rFonts w:ascii="Times New Roman" w:hAnsi="Times New Roman" w:cs="Times New Roman"/>
          <w:noProof/>
          <w:sz w:val="24"/>
          <w:szCs w:val="24"/>
        </w:rPr>
        <w:t>172</w:t>
      </w:r>
      <w:r w:rsidR="009817D7" w:rsidRPr="00170DF9">
        <w:rPr>
          <w:rFonts w:ascii="Times New Roman" w:hAnsi="Times New Roman" w:cs="Times New Roman"/>
          <w:noProof/>
          <w:sz w:val="24"/>
          <w:szCs w:val="24"/>
        </w:rPr>
        <w:t xml:space="preserve">). </w:t>
      </w:r>
    </w:p>
    <w:p w14:paraId="08C83213" w14:textId="24B87FD6" w:rsidR="001D0927" w:rsidRPr="00170DF9" w:rsidRDefault="00780D12" w:rsidP="007D42D3">
      <w:pPr>
        <w:pStyle w:val="SectionTitle"/>
        <w:numPr>
          <w:ilvl w:val="0"/>
          <w:numId w:val="24"/>
        </w:numPr>
        <w:spacing w:after="240"/>
        <w:jc w:val="left"/>
        <w:rPr>
          <w:rFonts w:ascii="Times New Roman Bold" w:hAnsi="Times New Roman Bold"/>
          <w:smallCaps w:val="0"/>
          <w:noProof/>
          <w:sz w:val="24"/>
          <w:szCs w:val="24"/>
        </w:rPr>
      </w:pPr>
      <w:r w:rsidRPr="00170DF9">
        <w:rPr>
          <w:rFonts w:ascii="Times New Roman Bold" w:hAnsi="Times New Roman Bold"/>
          <w:smallCaps w:val="0"/>
          <w:noProof/>
          <w:sz w:val="24"/>
          <w:szCs w:val="24"/>
        </w:rPr>
        <w:t xml:space="preserve">Assessing the </w:t>
      </w:r>
      <w:r w:rsidR="00C96D33" w:rsidRPr="00170DF9">
        <w:rPr>
          <w:rFonts w:ascii="Times New Roman Bold" w:hAnsi="Times New Roman Bold"/>
          <w:smallCaps w:val="0"/>
          <w:noProof/>
          <w:sz w:val="24"/>
          <w:szCs w:val="24"/>
        </w:rPr>
        <w:t xml:space="preserve">plans </w:t>
      </w:r>
      <w:r w:rsidR="00A74787" w:rsidRPr="00170DF9">
        <w:rPr>
          <w:rFonts w:ascii="Times New Roman Bold" w:hAnsi="Times New Roman Bold"/>
          <w:smallCaps w:val="0"/>
          <w:noProof/>
          <w:sz w:val="24"/>
          <w:szCs w:val="24"/>
        </w:rPr>
        <w:t>required</w:t>
      </w:r>
      <w:r w:rsidRPr="00170DF9">
        <w:rPr>
          <w:rFonts w:ascii="Times New Roman Bold" w:hAnsi="Times New Roman Bold"/>
          <w:smallCaps w:val="0"/>
          <w:noProof/>
          <w:sz w:val="24"/>
          <w:szCs w:val="24"/>
        </w:rPr>
        <w:t xml:space="preserve"> a </w:t>
      </w:r>
      <w:r w:rsidR="00CF56E7" w:rsidRPr="00170DF9">
        <w:rPr>
          <w:rFonts w:ascii="Times New Roman Bold" w:hAnsi="Times New Roman Bold"/>
          <w:smallCaps w:val="0"/>
          <w:noProof/>
          <w:sz w:val="24"/>
          <w:szCs w:val="24"/>
        </w:rPr>
        <w:t xml:space="preserve">comprehensive </w:t>
      </w:r>
      <w:r w:rsidR="001B2C46" w:rsidRPr="00170DF9">
        <w:rPr>
          <w:rFonts w:ascii="Times New Roman Bold" w:hAnsi="Times New Roman Bold"/>
          <w:smallCaps w:val="0"/>
          <w:noProof/>
          <w:sz w:val="24"/>
          <w:szCs w:val="24"/>
        </w:rPr>
        <w:t xml:space="preserve">approach  </w:t>
      </w:r>
    </w:p>
    <w:p w14:paraId="242607E4" w14:textId="36E783AF" w:rsidR="001B2C46" w:rsidRPr="00170DF9" w:rsidRDefault="001D0927" w:rsidP="001045A5">
      <w:pPr>
        <w:pStyle w:val="NormalWeb"/>
        <w:jc w:val="both"/>
        <w:rPr>
          <w:noProof/>
          <w:lang w:val="en-IE"/>
        </w:rPr>
      </w:pPr>
      <w:r w:rsidRPr="00170DF9">
        <w:rPr>
          <w:noProof/>
          <w:lang w:val="en-IE"/>
        </w:rPr>
        <w:t xml:space="preserve">The </w:t>
      </w:r>
      <w:r w:rsidR="00F50D9D" w:rsidRPr="00170DF9">
        <w:rPr>
          <w:noProof/>
          <w:lang w:val="en-IE"/>
        </w:rPr>
        <w:t>Commission</w:t>
      </w:r>
      <w:r w:rsidR="00851A42" w:rsidRPr="00170DF9">
        <w:rPr>
          <w:noProof/>
          <w:lang w:val="en-IE"/>
        </w:rPr>
        <w:t>’s</w:t>
      </w:r>
      <w:r w:rsidR="00EF17DC" w:rsidRPr="00170DF9">
        <w:rPr>
          <w:noProof/>
          <w:lang w:val="en-IE"/>
        </w:rPr>
        <w:t xml:space="preserve"> </w:t>
      </w:r>
      <w:r w:rsidRPr="00170DF9">
        <w:rPr>
          <w:noProof/>
          <w:lang w:val="en-IE"/>
        </w:rPr>
        <w:t xml:space="preserve">assessment considered whether the </w:t>
      </w:r>
      <w:r w:rsidR="007074B5" w:rsidRPr="00170DF9">
        <w:rPr>
          <w:noProof/>
          <w:lang w:val="en-IE"/>
        </w:rPr>
        <w:t xml:space="preserve">plans </w:t>
      </w:r>
      <w:r w:rsidR="006358EF" w:rsidRPr="00170DF9">
        <w:rPr>
          <w:noProof/>
          <w:lang w:val="en-IE"/>
        </w:rPr>
        <w:t xml:space="preserve">submitted were </w:t>
      </w:r>
      <w:r w:rsidRPr="00170DF9">
        <w:rPr>
          <w:noProof/>
          <w:lang w:val="en-IE"/>
        </w:rPr>
        <w:t xml:space="preserve">consistent with </w:t>
      </w:r>
      <w:r w:rsidR="001958BF" w:rsidRPr="00170DF9">
        <w:rPr>
          <w:noProof/>
          <w:lang w:val="en-IE"/>
        </w:rPr>
        <w:t xml:space="preserve">the requirements of </w:t>
      </w:r>
      <w:r w:rsidRPr="00170DF9">
        <w:rPr>
          <w:noProof/>
          <w:lang w:val="en-IE"/>
        </w:rPr>
        <w:t>EU legislation</w:t>
      </w:r>
      <w:r w:rsidR="006358EF" w:rsidRPr="00170DF9">
        <w:rPr>
          <w:noProof/>
          <w:lang w:val="en-IE"/>
        </w:rPr>
        <w:t xml:space="preserve"> </w:t>
      </w:r>
      <w:r w:rsidRPr="00170DF9">
        <w:rPr>
          <w:noProof/>
          <w:lang w:val="en-IE"/>
        </w:rPr>
        <w:t>and contribute</w:t>
      </w:r>
      <w:r w:rsidR="003A35D5" w:rsidRPr="00170DF9">
        <w:rPr>
          <w:noProof/>
          <w:lang w:val="en-IE"/>
        </w:rPr>
        <w:t>d</w:t>
      </w:r>
      <w:r w:rsidRPr="00170DF9">
        <w:rPr>
          <w:noProof/>
          <w:lang w:val="en-IE"/>
        </w:rPr>
        <w:t xml:space="preserve"> to </w:t>
      </w:r>
      <w:r w:rsidR="003A35D5" w:rsidRPr="00170DF9">
        <w:rPr>
          <w:noProof/>
          <w:lang w:val="en-IE"/>
        </w:rPr>
        <w:t xml:space="preserve">the achievement of </w:t>
      </w:r>
      <w:r w:rsidR="006E20C6" w:rsidRPr="00170DF9">
        <w:rPr>
          <w:noProof/>
          <w:lang w:val="en-IE"/>
        </w:rPr>
        <w:t xml:space="preserve">10 </w:t>
      </w:r>
      <w:r w:rsidR="006358EF" w:rsidRPr="00170DF9">
        <w:rPr>
          <w:noProof/>
          <w:lang w:val="en-IE"/>
        </w:rPr>
        <w:t xml:space="preserve">specific </w:t>
      </w:r>
      <w:r w:rsidR="006E20C6" w:rsidRPr="00170DF9">
        <w:rPr>
          <w:noProof/>
          <w:lang w:val="en-IE"/>
        </w:rPr>
        <w:t xml:space="preserve">CAP </w:t>
      </w:r>
      <w:r w:rsidR="006358EF" w:rsidRPr="00170DF9">
        <w:rPr>
          <w:noProof/>
          <w:lang w:val="en-IE"/>
        </w:rPr>
        <w:t xml:space="preserve">objectives. </w:t>
      </w:r>
      <w:r w:rsidR="00BF598D" w:rsidRPr="00170DF9">
        <w:rPr>
          <w:noProof/>
          <w:lang w:val="en-IE"/>
        </w:rPr>
        <w:t>A</w:t>
      </w:r>
      <w:r w:rsidR="006358EF" w:rsidRPr="00170DF9">
        <w:rPr>
          <w:noProof/>
          <w:lang w:val="en-IE"/>
        </w:rPr>
        <w:t xml:space="preserve">ttention was </w:t>
      </w:r>
      <w:r w:rsidR="000F265A" w:rsidRPr="00170DF9">
        <w:rPr>
          <w:noProof/>
          <w:lang w:val="en-IE"/>
        </w:rPr>
        <w:t xml:space="preserve">paid </w:t>
      </w:r>
      <w:r w:rsidR="006358EF" w:rsidRPr="00170DF9">
        <w:rPr>
          <w:noProof/>
          <w:lang w:val="en-IE"/>
        </w:rPr>
        <w:t xml:space="preserve">to </w:t>
      </w:r>
      <w:r w:rsidR="001B2C46" w:rsidRPr="00170DF9">
        <w:rPr>
          <w:noProof/>
          <w:lang w:val="en-IE"/>
        </w:rPr>
        <w:t xml:space="preserve">the </w:t>
      </w:r>
      <w:r w:rsidR="00B4734A" w:rsidRPr="00170DF9">
        <w:rPr>
          <w:noProof/>
          <w:lang w:val="en-IE"/>
        </w:rPr>
        <w:t>contribution of the planned intervention</w:t>
      </w:r>
      <w:r w:rsidR="00BF598D" w:rsidRPr="00170DF9">
        <w:rPr>
          <w:noProof/>
          <w:lang w:val="en-IE"/>
        </w:rPr>
        <w:t xml:space="preserve"> </w:t>
      </w:r>
      <w:r w:rsidR="00B4734A" w:rsidRPr="00170DF9">
        <w:rPr>
          <w:noProof/>
          <w:lang w:val="en-IE"/>
        </w:rPr>
        <w:t>s</w:t>
      </w:r>
      <w:r w:rsidR="00BF598D" w:rsidRPr="00170DF9">
        <w:rPr>
          <w:noProof/>
          <w:lang w:val="en-IE"/>
        </w:rPr>
        <w:t>trategy</w:t>
      </w:r>
      <w:r w:rsidR="00B4734A" w:rsidRPr="00170DF9">
        <w:rPr>
          <w:noProof/>
          <w:lang w:val="en-IE"/>
        </w:rPr>
        <w:t xml:space="preserve"> to achieving </w:t>
      </w:r>
      <w:r w:rsidR="00E420F2" w:rsidRPr="00170DF9">
        <w:rPr>
          <w:noProof/>
          <w:lang w:val="en-IE"/>
        </w:rPr>
        <w:t>environment</w:t>
      </w:r>
      <w:r w:rsidR="001B6352" w:rsidRPr="00170DF9">
        <w:rPr>
          <w:noProof/>
          <w:lang w:val="en-IE"/>
        </w:rPr>
        <w:t>al</w:t>
      </w:r>
      <w:r w:rsidR="00E420F2" w:rsidRPr="00170DF9">
        <w:rPr>
          <w:noProof/>
          <w:lang w:val="en-IE"/>
        </w:rPr>
        <w:t xml:space="preserve"> and climate</w:t>
      </w:r>
      <w:r w:rsidR="001B6352" w:rsidRPr="00170DF9">
        <w:rPr>
          <w:noProof/>
          <w:lang w:val="en-IE"/>
        </w:rPr>
        <w:t>-related</w:t>
      </w:r>
      <w:r w:rsidR="00E420F2" w:rsidRPr="00170DF9">
        <w:rPr>
          <w:noProof/>
          <w:lang w:val="en-IE"/>
        </w:rPr>
        <w:t xml:space="preserve"> </w:t>
      </w:r>
      <w:r w:rsidR="001B6352" w:rsidRPr="00170DF9">
        <w:rPr>
          <w:noProof/>
          <w:lang w:val="en-IE"/>
        </w:rPr>
        <w:t>objectives</w:t>
      </w:r>
      <w:r w:rsidRPr="00170DF9">
        <w:rPr>
          <w:noProof/>
          <w:lang w:val="en-IE"/>
        </w:rPr>
        <w:t xml:space="preserve">, including </w:t>
      </w:r>
      <w:r w:rsidR="00F50D9D" w:rsidRPr="00170DF9">
        <w:rPr>
          <w:noProof/>
          <w:lang w:val="en-IE"/>
        </w:rPr>
        <w:t xml:space="preserve">certain </w:t>
      </w:r>
      <w:r w:rsidR="000C6DEB" w:rsidRPr="00170DF9">
        <w:rPr>
          <w:noProof/>
          <w:lang w:val="en-IE"/>
        </w:rPr>
        <w:t>EU</w:t>
      </w:r>
      <w:r w:rsidR="004E6CDD" w:rsidRPr="00170DF9">
        <w:rPr>
          <w:noProof/>
          <w:lang w:val="en-IE"/>
        </w:rPr>
        <w:t xml:space="preserve"> Green</w:t>
      </w:r>
      <w:r w:rsidR="002E0C42" w:rsidRPr="00170DF9">
        <w:rPr>
          <w:noProof/>
          <w:lang w:val="en-IE"/>
        </w:rPr>
        <w:t xml:space="preserve"> Deal</w:t>
      </w:r>
      <w:r w:rsidRPr="00170DF9">
        <w:rPr>
          <w:noProof/>
          <w:lang w:val="en-IE"/>
        </w:rPr>
        <w:t xml:space="preserve"> </w:t>
      </w:r>
      <w:r w:rsidR="00B4734A" w:rsidRPr="00170DF9">
        <w:rPr>
          <w:noProof/>
          <w:lang w:val="en-IE"/>
        </w:rPr>
        <w:t>targets</w:t>
      </w:r>
      <w:r w:rsidR="00C500E8" w:rsidRPr="00170DF9">
        <w:rPr>
          <w:noProof/>
          <w:lang w:val="en-IE"/>
        </w:rPr>
        <w:t>,</w:t>
      </w:r>
      <w:r w:rsidR="0065367B" w:rsidRPr="00170DF9">
        <w:rPr>
          <w:noProof/>
          <w:lang w:val="en-IE"/>
        </w:rPr>
        <w:t xml:space="preserve"> and their coherence with, and contribution to, the EU environmental and climate </w:t>
      </w:r>
      <w:r w:rsidR="0083197C" w:rsidRPr="00170DF9">
        <w:rPr>
          <w:noProof/>
          <w:lang w:val="en-IE"/>
        </w:rPr>
        <w:t>legislation</w:t>
      </w:r>
      <w:r w:rsidR="00C04617" w:rsidRPr="00170DF9">
        <w:rPr>
          <w:rStyle w:val="FootnoteReference"/>
          <w:noProof/>
          <w:lang w:val="en-IE"/>
        </w:rPr>
        <w:footnoteReference w:id="5"/>
      </w:r>
      <w:r w:rsidR="00B62C6F" w:rsidRPr="00170DF9">
        <w:rPr>
          <w:noProof/>
          <w:lang w:val="en-IE"/>
        </w:rPr>
        <w:t>,</w:t>
      </w:r>
      <w:r w:rsidR="003D43E1" w:rsidRPr="00170DF9">
        <w:rPr>
          <w:noProof/>
          <w:lang w:val="en-IE"/>
        </w:rPr>
        <w:t xml:space="preserve"> </w:t>
      </w:r>
      <w:r w:rsidR="00F50D9D" w:rsidRPr="00170DF9">
        <w:rPr>
          <w:noProof/>
          <w:lang w:val="en-IE"/>
        </w:rPr>
        <w:t>with</w:t>
      </w:r>
      <w:r w:rsidR="00B4734A" w:rsidRPr="00170DF9">
        <w:rPr>
          <w:noProof/>
          <w:lang w:val="en-IE"/>
        </w:rPr>
        <w:t xml:space="preserve"> </w:t>
      </w:r>
      <w:r w:rsidR="00C569B4" w:rsidRPr="00170DF9">
        <w:rPr>
          <w:noProof/>
          <w:lang w:val="en-IE"/>
        </w:rPr>
        <w:t>no</w:t>
      </w:r>
      <w:r w:rsidR="003D43E1" w:rsidRPr="00170DF9">
        <w:rPr>
          <w:noProof/>
          <w:lang w:val="en-IE"/>
        </w:rPr>
        <w:t xml:space="preserve"> backsliding compared to the 2014-2022 period</w:t>
      </w:r>
      <w:r w:rsidR="002246E7" w:rsidRPr="00170DF9">
        <w:rPr>
          <w:rStyle w:val="FootnoteReference"/>
          <w:noProof/>
          <w:lang w:val="en-IE"/>
        </w:rPr>
        <w:footnoteReference w:id="6"/>
      </w:r>
      <w:r w:rsidRPr="00170DF9">
        <w:rPr>
          <w:noProof/>
          <w:lang w:val="en-IE"/>
        </w:rPr>
        <w:t>.</w:t>
      </w:r>
      <w:r w:rsidR="7574A23F" w:rsidRPr="00170DF9">
        <w:rPr>
          <w:noProof/>
          <w:lang w:val="en-IE"/>
        </w:rPr>
        <w:t xml:space="preserve"> </w:t>
      </w:r>
    </w:p>
    <w:p w14:paraId="25CF3C72" w14:textId="792106C9" w:rsidR="001B2C46" w:rsidRPr="00170DF9" w:rsidRDefault="001B2C46" w:rsidP="001B2C46">
      <w:pPr>
        <w:pStyle w:val="NormalWeb"/>
        <w:jc w:val="both"/>
        <w:rPr>
          <w:noProof/>
          <w:lang w:val="en-IE"/>
        </w:rPr>
      </w:pPr>
      <w:r w:rsidRPr="00170DF9">
        <w:rPr>
          <w:rFonts w:eastAsia="Arial"/>
          <w:noProof/>
          <w:lang w:val="en-IE"/>
        </w:rPr>
        <w:t>The</w:t>
      </w:r>
      <w:r w:rsidRPr="00170DF9" w:rsidDel="6EA0364C">
        <w:rPr>
          <w:rFonts w:eastAsia="Arial"/>
          <w:noProof/>
          <w:lang w:val="en-IE"/>
        </w:rPr>
        <w:t xml:space="preserve"> </w:t>
      </w:r>
      <w:r w:rsidRPr="00170DF9">
        <w:rPr>
          <w:rFonts w:eastAsia="Arial"/>
          <w:noProof/>
          <w:lang w:val="en-IE"/>
        </w:rPr>
        <w:t xml:space="preserve">CAP’s ambition is </w:t>
      </w:r>
      <w:r w:rsidR="00470AC1" w:rsidRPr="00170DF9">
        <w:rPr>
          <w:rFonts w:eastAsia="Arial"/>
          <w:noProof/>
          <w:lang w:val="en-IE"/>
        </w:rPr>
        <w:t>reflected in</w:t>
      </w:r>
      <w:r w:rsidRPr="00170DF9">
        <w:rPr>
          <w:noProof/>
          <w:lang w:val="en-IE"/>
        </w:rPr>
        <w:t xml:space="preserve"> </w:t>
      </w:r>
      <w:r w:rsidRPr="00170DF9">
        <w:rPr>
          <w:noProof/>
          <w:lang w:val="en-US"/>
        </w:rPr>
        <w:t>the</w:t>
      </w:r>
      <w:r w:rsidRPr="00170DF9" w:rsidDel="6EA0364C">
        <w:rPr>
          <w:noProof/>
          <w:lang w:val="en-US"/>
        </w:rPr>
        <w:t xml:space="preserve"> </w:t>
      </w:r>
      <w:r w:rsidRPr="00170DF9">
        <w:rPr>
          <w:noProof/>
          <w:lang w:val="en-US"/>
        </w:rPr>
        <w:t xml:space="preserve">targets </w:t>
      </w:r>
      <w:r w:rsidR="00B10ABB" w:rsidRPr="00170DF9">
        <w:rPr>
          <w:noProof/>
          <w:lang w:val="en-US"/>
        </w:rPr>
        <w:t xml:space="preserve">set </w:t>
      </w:r>
      <w:r w:rsidRPr="00170DF9">
        <w:rPr>
          <w:noProof/>
          <w:lang w:val="en-US"/>
        </w:rPr>
        <w:t xml:space="preserve">at result indicator level which are to be </w:t>
      </w:r>
      <w:r w:rsidR="00B10ABB" w:rsidRPr="00170DF9">
        <w:rPr>
          <w:noProof/>
          <w:lang w:val="en-US"/>
        </w:rPr>
        <w:t xml:space="preserve">reached </w:t>
      </w:r>
      <w:r w:rsidRPr="00170DF9">
        <w:rPr>
          <w:noProof/>
          <w:lang w:val="en-US"/>
        </w:rPr>
        <w:t xml:space="preserve">through the </w:t>
      </w:r>
      <w:r w:rsidRPr="00170DF9">
        <w:rPr>
          <w:noProof/>
          <w:lang w:val="en-US" w:eastAsia="en-US"/>
        </w:rPr>
        <w:t xml:space="preserve">supported </w:t>
      </w:r>
      <w:r w:rsidRPr="00170DF9">
        <w:rPr>
          <w:noProof/>
          <w:lang w:val="en-US"/>
        </w:rPr>
        <w:t xml:space="preserve">interventions. </w:t>
      </w:r>
      <w:r w:rsidR="00DA7699" w:rsidRPr="00170DF9">
        <w:rPr>
          <w:noProof/>
          <w:lang w:val="en-US"/>
        </w:rPr>
        <w:t>It is</w:t>
      </w:r>
      <w:r w:rsidRPr="00170DF9">
        <w:rPr>
          <w:noProof/>
          <w:lang w:val="en-US"/>
        </w:rPr>
        <w:t xml:space="preserve"> also </w:t>
      </w:r>
      <w:r w:rsidR="00DA7699" w:rsidRPr="00170DF9">
        <w:rPr>
          <w:noProof/>
          <w:lang w:val="en-US"/>
        </w:rPr>
        <w:t>reflected in</w:t>
      </w:r>
      <w:r w:rsidRPr="00170DF9">
        <w:rPr>
          <w:noProof/>
          <w:lang w:val="en-US"/>
        </w:rPr>
        <w:t xml:space="preserve"> the </w:t>
      </w:r>
      <w:r w:rsidRPr="00170DF9">
        <w:rPr>
          <w:noProof/>
          <w:lang w:val="en-US" w:eastAsia="en-US"/>
        </w:rPr>
        <w:t>detailed</w:t>
      </w:r>
      <w:r w:rsidRPr="00170DF9">
        <w:rPr>
          <w:noProof/>
          <w:lang w:val="en-US"/>
        </w:rPr>
        <w:t xml:space="preserve"> requirements and eligibility conditions of those</w:t>
      </w:r>
      <w:r w:rsidRPr="00170DF9">
        <w:rPr>
          <w:noProof/>
          <w:lang w:val="en-US" w:eastAsia="en-US"/>
        </w:rPr>
        <w:t xml:space="preserve"> interventions</w:t>
      </w:r>
      <w:r w:rsidRPr="00170DF9">
        <w:rPr>
          <w:noProof/>
          <w:lang w:val="en-IE" w:eastAsia="en-US"/>
        </w:rPr>
        <w:t xml:space="preserve">. </w:t>
      </w:r>
      <w:r w:rsidRPr="00170DF9">
        <w:rPr>
          <w:noProof/>
          <w:lang w:val="en-IE"/>
        </w:rPr>
        <w:t xml:space="preserve">To support the objective assessment of the </w:t>
      </w:r>
      <w:r w:rsidR="00D97E62" w:rsidRPr="00170DF9">
        <w:rPr>
          <w:noProof/>
          <w:lang w:val="en-IE" w:eastAsia="en-US"/>
        </w:rPr>
        <w:t>plans</w:t>
      </w:r>
      <w:r w:rsidRPr="00170DF9">
        <w:rPr>
          <w:noProof/>
          <w:lang w:val="en-IE"/>
        </w:rPr>
        <w:t>, from an environment</w:t>
      </w:r>
      <w:r w:rsidR="00C841F0" w:rsidRPr="00170DF9">
        <w:rPr>
          <w:noProof/>
          <w:lang w:val="en-IE"/>
        </w:rPr>
        <w:t>al</w:t>
      </w:r>
      <w:r w:rsidRPr="00170DF9">
        <w:rPr>
          <w:noProof/>
          <w:lang w:val="en-IE"/>
        </w:rPr>
        <w:t xml:space="preserve"> and climate</w:t>
      </w:r>
      <w:r w:rsidR="00C841F0" w:rsidRPr="00170DF9">
        <w:rPr>
          <w:noProof/>
          <w:lang w:val="en-IE"/>
        </w:rPr>
        <w:t>-related</w:t>
      </w:r>
      <w:r w:rsidRPr="00170DF9">
        <w:rPr>
          <w:noProof/>
          <w:lang w:val="en-IE"/>
        </w:rPr>
        <w:t xml:space="preserve"> perspective, a matrix developed by the J</w:t>
      </w:r>
      <w:r w:rsidR="00C841F0" w:rsidRPr="00170DF9">
        <w:rPr>
          <w:noProof/>
          <w:lang w:val="en-IE"/>
        </w:rPr>
        <w:t xml:space="preserve">oint </w:t>
      </w:r>
      <w:r w:rsidRPr="00170DF9">
        <w:rPr>
          <w:noProof/>
          <w:lang w:val="en-IE"/>
        </w:rPr>
        <w:t>R</w:t>
      </w:r>
      <w:r w:rsidR="00C841F0" w:rsidRPr="00170DF9">
        <w:rPr>
          <w:noProof/>
          <w:lang w:val="en-IE"/>
        </w:rPr>
        <w:t xml:space="preserve">esearch </w:t>
      </w:r>
      <w:r w:rsidRPr="00170DF9">
        <w:rPr>
          <w:noProof/>
          <w:lang w:val="en-IE"/>
        </w:rPr>
        <w:t>C</w:t>
      </w:r>
      <w:r w:rsidR="00C841F0" w:rsidRPr="00170DF9">
        <w:rPr>
          <w:noProof/>
          <w:lang w:val="en-IE"/>
        </w:rPr>
        <w:t>entre</w:t>
      </w:r>
      <w:r w:rsidRPr="00170DF9">
        <w:rPr>
          <w:noProof/>
          <w:lang w:val="en-IE"/>
        </w:rPr>
        <w:t xml:space="preserve"> provided evidence on the link between farming practices and objectives</w:t>
      </w:r>
      <w:r w:rsidRPr="00170DF9">
        <w:rPr>
          <w:rStyle w:val="FootnoteReference"/>
          <w:noProof/>
          <w:lang w:val="en-IE"/>
        </w:rPr>
        <w:footnoteReference w:id="7"/>
      </w:r>
      <w:r w:rsidRPr="00170DF9">
        <w:rPr>
          <w:noProof/>
          <w:lang w:val="en-IE"/>
        </w:rPr>
        <w:t xml:space="preserve">. </w:t>
      </w:r>
    </w:p>
    <w:p w14:paraId="538E7BAE" w14:textId="1F9F9560" w:rsidR="0083522B" w:rsidRPr="00170DF9" w:rsidRDefault="6EA0364C" w:rsidP="001045A5">
      <w:pPr>
        <w:pStyle w:val="NormalWeb"/>
        <w:jc w:val="both"/>
        <w:rPr>
          <w:noProof/>
          <w:lang w:val="en-IE"/>
        </w:rPr>
      </w:pPr>
      <w:r w:rsidRPr="00170DF9">
        <w:rPr>
          <w:noProof/>
          <w:lang w:val="en-IE"/>
        </w:rPr>
        <w:t xml:space="preserve">The </w:t>
      </w:r>
      <w:r w:rsidR="147D3A0C" w:rsidRPr="00170DF9">
        <w:rPr>
          <w:noProof/>
          <w:lang w:val="en-IE"/>
        </w:rPr>
        <w:t xml:space="preserve">objective </w:t>
      </w:r>
      <w:r w:rsidRPr="00170DF9">
        <w:rPr>
          <w:noProof/>
          <w:lang w:val="en-IE"/>
        </w:rPr>
        <w:t xml:space="preserve">assessment of the adequacy of the </w:t>
      </w:r>
      <w:r w:rsidR="00CA2409" w:rsidRPr="00170DF9">
        <w:rPr>
          <w:noProof/>
          <w:lang w:val="en-IE"/>
        </w:rPr>
        <w:t xml:space="preserve">intervention </w:t>
      </w:r>
      <w:r w:rsidRPr="00170DF9">
        <w:rPr>
          <w:noProof/>
          <w:lang w:val="en-IE"/>
        </w:rPr>
        <w:t>strategy and target</w:t>
      </w:r>
      <w:r w:rsidR="00402840" w:rsidRPr="00170DF9">
        <w:rPr>
          <w:noProof/>
          <w:lang w:val="en-IE"/>
        </w:rPr>
        <w:t xml:space="preserve"> level</w:t>
      </w:r>
      <w:r w:rsidRPr="00170DF9">
        <w:rPr>
          <w:noProof/>
          <w:lang w:val="en-IE"/>
        </w:rPr>
        <w:t xml:space="preserve">s of each </w:t>
      </w:r>
      <w:r w:rsidR="00D97E62" w:rsidRPr="00170DF9">
        <w:rPr>
          <w:noProof/>
          <w:lang w:val="en-IE" w:eastAsia="en-US"/>
        </w:rPr>
        <w:t>plan</w:t>
      </w:r>
      <w:r w:rsidR="00D97E62" w:rsidRPr="00170DF9">
        <w:rPr>
          <w:noProof/>
          <w:lang w:val="en-IE"/>
        </w:rPr>
        <w:t xml:space="preserve"> </w:t>
      </w:r>
      <w:r w:rsidR="00B13339" w:rsidRPr="00170DF9">
        <w:rPr>
          <w:noProof/>
          <w:lang w:val="en-IE"/>
        </w:rPr>
        <w:t xml:space="preserve">in view of </w:t>
      </w:r>
      <w:r w:rsidRPr="00170DF9">
        <w:rPr>
          <w:noProof/>
          <w:lang w:val="en-IE"/>
        </w:rPr>
        <w:t xml:space="preserve">the national needs and objectives identified </w:t>
      </w:r>
      <w:r w:rsidR="00045F2C" w:rsidRPr="00170DF9">
        <w:rPr>
          <w:noProof/>
          <w:lang w:val="en-IE"/>
        </w:rPr>
        <w:t xml:space="preserve">by </w:t>
      </w:r>
      <w:r w:rsidR="00A5634C" w:rsidRPr="00170DF9">
        <w:rPr>
          <w:noProof/>
          <w:lang w:val="en-IE"/>
        </w:rPr>
        <w:t xml:space="preserve">the </w:t>
      </w:r>
      <w:r w:rsidR="00045F2C" w:rsidRPr="00170DF9">
        <w:rPr>
          <w:noProof/>
          <w:lang w:val="en-IE"/>
        </w:rPr>
        <w:t xml:space="preserve">Member State </w:t>
      </w:r>
      <w:r w:rsidRPr="00170DF9">
        <w:rPr>
          <w:noProof/>
          <w:lang w:val="en-IE"/>
        </w:rPr>
        <w:t xml:space="preserve">was </w:t>
      </w:r>
      <w:r w:rsidR="2C640B62" w:rsidRPr="00170DF9">
        <w:rPr>
          <w:noProof/>
          <w:lang w:val="en-IE"/>
        </w:rPr>
        <w:t>a complex process</w:t>
      </w:r>
      <w:r w:rsidRPr="00170DF9">
        <w:rPr>
          <w:noProof/>
          <w:lang w:val="en-IE"/>
        </w:rPr>
        <w:t xml:space="preserve">, </w:t>
      </w:r>
      <w:r w:rsidR="545954F8" w:rsidRPr="00170DF9">
        <w:rPr>
          <w:noProof/>
          <w:lang w:val="en-IE"/>
        </w:rPr>
        <w:t>notably</w:t>
      </w:r>
      <w:r w:rsidRPr="00170DF9">
        <w:rPr>
          <w:noProof/>
          <w:lang w:val="en-IE"/>
        </w:rPr>
        <w:t xml:space="preserve"> due to </w:t>
      </w:r>
      <w:r w:rsidR="008E47A2" w:rsidRPr="00170DF9">
        <w:rPr>
          <w:noProof/>
          <w:lang w:val="en-IE"/>
        </w:rPr>
        <w:t xml:space="preserve">(i) </w:t>
      </w:r>
      <w:r w:rsidRPr="00170DF9">
        <w:rPr>
          <w:noProof/>
          <w:lang w:val="en-IE"/>
        </w:rPr>
        <w:t>different</w:t>
      </w:r>
      <w:r w:rsidR="001E1B19" w:rsidRPr="00170DF9">
        <w:rPr>
          <w:noProof/>
          <w:lang w:val="en-IE"/>
        </w:rPr>
        <w:t xml:space="preserve"> </w:t>
      </w:r>
      <w:r w:rsidR="001B2C46" w:rsidRPr="00170DF9">
        <w:rPr>
          <w:noProof/>
          <w:lang w:val="en-IE"/>
        </w:rPr>
        <w:t xml:space="preserve">situations and </w:t>
      </w:r>
      <w:r w:rsidR="00830A96" w:rsidRPr="00170DF9">
        <w:rPr>
          <w:noProof/>
          <w:lang w:val="en-IE"/>
        </w:rPr>
        <w:t>priorities</w:t>
      </w:r>
      <w:r w:rsidR="00E4271B" w:rsidRPr="00170DF9">
        <w:rPr>
          <w:noProof/>
          <w:lang w:val="en-IE"/>
        </w:rPr>
        <w:t xml:space="preserve"> in Member States</w:t>
      </w:r>
      <w:r w:rsidR="008E47A2" w:rsidRPr="00170DF9">
        <w:rPr>
          <w:noProof/>
          <w:lang w:val="en-IE"/>
        </w:rPr>
        <w:t>; (ii) different</w:t>
      </w:r>
      <w:r w:rsidR="001E1B19" w:rsidRPr="00170DF9">
        <w:rPr>
          <w:noProof/>
          <w:lang w:val="en-IE"/>
        </w:rPr>
        <w:t xml:space="preserve"> </w:t>
      </w:r>
      <w:r w:rsidRPr="00170DF9">
        <w:rPr>
          <w:noProof/>
          <w:lang w:val="en-IE"/>
        </w:rPr>
        <w:t xml:space="preserve">levels of </w:t>
      </w:r>
      <w:r w:rsidR="007A055C" w:rsidRPr="00170DF9">
        <w:rPr>
          <w:noProof/>
          <w:lang w:val="en-IE"/>
        </w:rPr>
        <w:t>planning</w:t>
      </w:r>
      <w:r w:rsidR="006D2D0B" w:rsidRPr="00170DF9">
        <w:rPr>
          <w:noProof/>
          <w:lang w:val="en-IE"/>
        </w:rPr>
        <w:t>; (iii)</w:t>
      </w:r>
      <w:r w:rsidR="545954F8" w:rsidRPr="00170DF9">
        <w:rPr>
          <w:noProof/>
          <w:lang w:val="en-IE"/>
        </w:rPr>
        <w:t xml:space="preserve"> </w:t>
      </w:r>
      <w:r w:rsidR="007C7166" w:rsidRPr="00170DF9">
        <w:rPr>
          <w:noProof/>
          <w:lang w:val="en-IE"/>
        </w:rPr>
        <w:t xml:space="preserve">complex </w:t>
      </w:r>
      <w:r w:rsidR="545954F8" w:rsidRPr="00170DF9">
        <w:rPr>
          <w:noProof/>
          <w:lang w:val="en-IE"/>
        </w:rPr>
        <w:t>links between interventions and targets</w:t>
      </w:r>
      <w:r w:rsidR="00ED453A" w:rsidRPr="00170DF9">
        <w:rPr>
          <w:noProof/>
          <w:lang w:val="en-IE"/>
        </w:rPr>
        <w:t xml:space="preserve">; (iv) </w:t>
      </w:r>
      <w:r w:rsidR="000771B8" w:rsidRPr="00170DF9">
        <w:rPr>
          <w:noProof/>
          <w:lang w:val="en-IE"/>
        </w:rPr>
        <w:t xml:space="preserve">targets </w:t>
      </w:r>
      <w:r w:rsidR="001B5BEE" w:rsidRPr="00170DF9">
        <w:rPr>
          <w:noProof/>
          <w:lang w:val="en-IE"/>
        </w:rPr>
        <w:t xml:space="preserve">expressed in a different unit </w:t>
      </w:r>
      <w:r w:rsidR="002E7749" w:rsidRPr="00170DF9">
        <w:rPr>
          <w:noProof/>
          <w:lang w:val="en-IE"/>
        </w:rPr>
        <w:t xml:space="preserve">to </w:t>
      </w:r>
      <w:r w:rsidR="001B5BEE" w:rsidRPr="00170DF9">
        <w:rPr>
          <w:noProof/>
          <w:lang w:val="en-IE"/>
        </w:rPr>
        <w:t>objectives (e.g.</w:t>
      </w:r>
      <w:r w:rsidR="00645BCC" w:rsidRPr="00170DF9">
        <w:rPr>
          <w:noProof/>
          <w:lang w:val="en-IE"/>
        </w:rPr>
        <w:t>,</w:t>
      </w:r>
      <w:r w:rsidR="001B5BEE" w:rsidRPr="00170DF9">
        <w:rPr>
          <w:noProof/>
          <w:lang w:val="en-IE"/>
        </w:rPr>
        <w:t xml:space="preserve"> share of area v</w:t>
      </w:r>
      <w:r w:rsidR="00A01CD3" w:rsidRPr="00170DF9">
        <w:rPr>
          <w:noProof/>
          <w:lang w:val="en-IE"/>
        </w:rPr>
        <w:t>ersu</w:t>
      </w:r>
      <w:r w:rsidR="001B5BEE" w:rsidRPr="00170DF9">
        <w:rPr>
          <w:noProof/>
          <w:lang w:val="en-IE"/>
        </w:rPr>
        <w:t xml:space="preserve">s </w:t>
      </w:r>
      <w:r w:rsidR="00370001" w:rsidRPr="00170DF9">
        <w:rPr>
          <w:noProof/>
          <w:lang w:val="en-IE"/>
        </w:rPr>
        <w:t xml:space="preserve">change in </w:t>
      </w:r>
      <w:r w:rsidR="001B5BEE" w:rsidRPr="00170DF9">
        <w:rPr>
          <w:noProof/>
          <w:lang w:val="en-IE"/>
        </w:rPr>
        <w:t>CO</w:t>
      </w:r>
      <w:r w:rsidR="002E7749" w:rsidRPr="00170DF9">
        <w:rPr>
          <w:noProof/>
          <w:vertAlign w:val="subscript"/>
          <w:lang w:val="en-IE"/>
        </w:rPr>
        <w:t>2</w:t>
      </w:r>
      <w:r w:rsidR="00070A39" w:rsidRPr="00170DF9">
        <w:rPr>
          <w:noProof/>
          <w:lang w:val="en-IE"/>
        </w:rPr>
        <w:t xml:space="preserve">eq.); </w:t>
      </w:r>
      <w:r w:rsidR="545954F8" w:rsidRPr="00170DF9">
        <w:rPr>
          <w:noProof/>
          <w:lang w:val="en-IE"/>
        </w:rPr>
        <w:t xml:space="preserve">and </w:t>
      </w:r>
      <w:r w:rsidR="00070A39" w:rsidRPr="00170DF9">
        <w:rPr>
          <w:noProof/>
          <w:lang w:val="en-IE"/>
        </w:rPr>
        <w:t xml:space="preserve">(v) </w:t>
      </w:r>
      <w:r w:rsidR="545954F8" w:rsidRPr="00170DF9">
        <w:rPr>
          <w:noProof/>
          <w:lang w:val="en-IE"/>
        </w:rPr>
        <w:t xml:space="preserve">national legislation or tools </w:t>
      </w:r>
      <w:r w:rsidR="002C1BA4" w:rsidRPr="00170DF9">
        <w:rPr>
          <w:noProof/>
          <w:lang w:val="en-IE"/>
        </w:rPr>
        <w:t xml:space="preserve">other </w:t>
      </w:r>
      <w:r w:rsidR="007A055C" w:rsidRPr="00170DF9">
        <w:rPr>
          <w:noProof/>
          <w:lang w:val="en-IE"/>
        </w:rPr>
        <w:t xml:space="preserve">than the CAP </w:t>
      </w:r>
      <w:r w:rsidR="545954F8" w:rsidRPr="00170DF9">
        <w:rPr>
          <w:noProof/>
          <w:lang w:val="en-IE"/>
        </w:rPr>
        <w:t>contributing to</w:t>
      </w:r>
      <w:r w:rsidR="00D87150" w:rsidRPr="00170DF9">
        <w:rPr>
          <w:noProof/>
          <w:lang w:val="en-IE"/>
        </w:rPr>
        <w:t xml:space="preserve"> the achievement of</w:t>
      </w:r>
      <w:r w:rsidR="545954F8" w:rsidRPr="00170DF9">
        <w:rPr>
          <w:noProof/>
          <w:lang w:val="en-IE"/>
        </w:rPr>
        <w:t xml:space="preserve"> the same objectives.</w:t>
      </w:r>
      <w:r w:rsidRPr="00170DF9">
        <w:rPr>
          <w:noProof/>
          <w:lang w:val="en-IE"/>
        </w:rPr>
        <w:t xml:space="preserve"> </w:t>
      </w:r>
    </w:p>
    <w:p w14:paraId="2E64E97D" w14:textId="7118A07B" w:rsidR="00466B53" w:rsidRPr="00170DF9" w:rsidRDefault="00F50D9D" w:rsidP="007D42D3">
      <w:pPr>
        <w:pStyle w:val="ListParagraph"/>
        <w:numPr>
          <w:ilvl w:val="0"/>
          <w:numId w:val="1"/>
        </w:numPr>
        <w:jc w:val="both"/>
        <w:rPr>
          <w:rFonts w:ascii="Times New Roman" w:hAnsi="Times New Roman" w:cs="Times New Roman"/>
          <w:b/>
          <w:noProof/>
          <w:sz w:val="24"/>
          <w:szCs w:val="24"/>
          <w:lang w:val="en-IE"/>
        </w:rPr>
      </w:pPr>
      <w:r w:rsidRPr="00170DF9">
        <w:rPr>
          <w:rFonts w:ascii="Times New Roman" w:hAnsi="Times New Roman" w:cs="Times New Roman"/>
          <w:b/>
          <w:bCs/>
          <w:noProof/>
          <w:sz w:val="24"/>
          <w:szCs w:val="24"/>
        </w:rPr>
        <w:t>Implementation</w:t>
      </w:r>
      <w:r w:rsidR="00466B53" w:rsidRPr="00170DF9">
        <w:rPr>
          <w:rFonts w:ascii="Times New Roman" w:hAnsi="Times New Roman" w:cs="Times New Roman"/>
          <w:b/>
          <w:noProof/>
          <w:sz w:val="24"/>
          <w:szCs w:val="24"/>
        </w:rPr>
        <w:t xml:space="preserve"> of </w:t>
      </w:r>
      <w:r w:rsidR="00F246C7" w:rsidRPr="00170DF9">
        <w:rPr>
          <w:rFonts w:ascii="Times New Roman" w:hAnsi="Times New Roman" w:cs="Times New Roman"/>
          <w:b/>
          <w:bCs/>
          <w:noProof/>
          <w:sz w:val="24"/>
          <w:szCs w:val="24"/>
        </w:rPr>
        <w:t xml:space="preserve">plans </w:t>
      </w:r>
      <w:r w:rsidRPr="00170DF9">
        <w:rPr>
          <w:rFonts w:ascii="Times New Roman" w:hAnsi="Times New Roman" w:cs="Times New Roman"/>
          <w:b/>
          <w:bCs/>
          <w:noProof/>
          <w:sz w:val="24"/>
          <w:szCs w:val="24"/>
        </w:rPr>
        <w:t>is</w:t>
      </w:r>
      <w:r w:rsidR="005A1894" w:rsidRPr="00170DF9">
        <w:rPr>
          <w:rFonts w:ascii="Times New Roman" w:hAnsi="Times New Roman" w:cs="Times New Roman"/>
          <w:b/>
          <w:noProof/>
          <w:sz w:val="24"/>
          <w:szCs w:val="24"/>
        </w:rPr>
        <w:t xml:space="preserve"> </w:t>
      </w:r>
      <w:r w:rsidR="00B302C1" w:rsidRPr="00170DF9">
        <w:rPr>
          <w:rFonts w:ascii="Times New Roman" w:hAnsi="Times New Roman" w:cs="Times New Roman"/>
          <w:b/>
          <w:noProof/>
          <w:sz w:val="24"/>
          <w:szCs w:val="24"/>
        </w:rPr>
        <w:t>on track</w:t>
      </w:r>
    </w:p>
    <w:p w14:paraId="705E244B" w14:textId="7EC49A7C" w:rsidR="00466B53" w:rsidRPr="00170DF9" w:rsidRDefault="00466B53" w:rsidP="00913160">
      <w:p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hAnsi="Times New Roman" w:cs="Times New Roman"/>
          <w:noProof/>
          <w:sz w:val="24"/>
          <w:szCs w:val="24"/>
          <w:lang w:val="en-IE"/>
        </w:rPr>
        <w:t xml:space="preserve">After the </w:t>
      </w:r>
      <w:r w:rsidR="00CA2409" w:rsidRPr="00170DF9">
        <w:rPr>
          <w:rFonts w:ascii="Times New Roman" w:hAnsi="Times New Roman" w:cs="Times New Roman"/>
          <w:noProof/>
          <w:sz w:val="24"/>
          <w:szCs w:val="24"/>
          <w:lang w:val="en-IE"/>
        </w:rPr>
        <w:t xml:space="preserve">Union </w:t>
      </w:r>
      <w:r w:rsidRPr="00170DF9">
        <w:rPr>
          <w:rFonts w:ascii="Times New Roman" w:hAnsi="Times New Roman" w:cs="Times New Roman"/>
          <w:noProof/>
          <w:sz w:val="24"/>
          <w:szCs w:val="24"/>
          <w:lang w:val="en-IE"/>
        </w:rPr>
        <w:t xml:space="preserve">secondary legislation </w:t>
      </w:r>
      <w:r w:rsidR="00D40033" w:rsidRPr="00170DF9">
        <w:rPr>
          <w:rFonts w:ascii="Times New Roman" w:hAnsi="Times New Roman" w:cs="Times New Roman"/>
          <w:noProof/>
          <w:sz w:val="24"/>
          <w:szCs w:val="24"/>
          <w:lang w:val="en-IE"/>
        </w:rPr>
        <w:t xml:space="preserve">was adopted at the </w:t>
      </w:r>
      <w:r w:rsidRPr="00170DF9">
        <w:rPr>
          <w:rFonts w:ascii="Times New Roman" w:hAnsi="Times New Roman" w:cs="Times New Roman"/>
          <w:noProof/>
          <w:sz w:val="24"/>
          <w:szCs w:val="24"/>
          <w:lang w:val="en-IE"/>
        </w:rPr>
        <w:t xml:space="preserve">end of 2022, </w:t>
      </w:r>
      <w:r w:rsidR="003E3607" w:rsidRPr="00170DF9">
        <w:rPr>
          <w:rFonts w:ascii="Times New Roman" w:hAnsi="Times New Roman" w:cs="Times New Roman"/>
          <w:noProof/>
          <w:sz w:val="24"/>
          <w:szCs w:val="24"/>
        </w:rPr>
        <w:t>Member States</w:t>
      </w:r>
      <w:r w:rsidRPr="00170DF9">
        <w:rPr>
          <w:rFonts w:ascii="Times New Roman" w:hAnsi="Times New Roman" w:cs="Times New Roman"/>
          <w:noProof/>
          <w:sz w:val="24"/>
          <w:szCs w:val="24"/>
          <w:lang w:val="en-IE"/>
        </w:rPr>
        <w:t xml:space="preserve"> completed their national CAP implementation </w:t>
      </w:r>
      <w:r w:rsidR="00E03F2C" w:rsidRPr="00170DF9">
        <w:rPr>
          <w:rFonts w:ascii="Times New Roman" w:hAnsi="Times New Roman" w:cs="Times New Roman"/>
          <w:noProof/>
          <w:sz w:val="24"/>
          <w:szCs w:val="24"/>
          <w:lang w:val="en-IE"/>
        </w:rPr>
        <w:t xml:space="preserve">framework </w:t>
      </w:r>
      <w:r w:rsidRPr="00170DF9">
        <w:rPr>
          <w:rFonts w:ascii="Times New Roman" w:hAnsi="Times New Roman" w:cs="Times New Roman"/>
          <w:noProof/>
          <w:sz w:val="24"/>
          <w:szCs w:val="24"/>
          <w:lang w:val="en-IE"/>
        </w:rPr>
        <w:t xml:space="preserve">(legislation, application processes, </w:t>
      </w:r>
      <w:r w:rsidR="008A6E0C" w:rsidRPr="00170DF9">
        <w:rPr>
          <w:rFonts w:ascii="Times New Roman" w:hAnsi="Times New Roman" w:cs="Times New Roman"/>
          <w:noProof/>
          <w:sz w:val="24"/>
          <w:szCs w:val="24"/>
          <w:lang w:val="en-IE"/>
        </w:rPr>
        <w:t>IT systems</w:t>
      </w:r>
      <w:r w:rsidRPr="00170DF9">
        <w:rPr>
          <w:rFonts w:ascii="Times New Roman" w:hAnsi="Times New Roman" w:cs="Times New Roman"/>
          <w:noProof/>
          <w:sz w:val="24"/>
          <w:szCs w:val="24"/>
          <w:lang w:val="en-IE"/>
        </w:rPr>
        <w:t xml:space="preserve">). </w:t>
      </w:r>
      <w:r w:rsidR="00F246C7" w:rsidRPr="00170DF9">
        <w:rPr>
          <w:rFonts w:ascii="Times New Roman" w:hAnsi="Times New Roman" w:cs="Times New Roman"/>
          <w:noProof/>
          <w:sz w:val="24"/>
          <w:szCs w:val="24"/>
        </w:rPr>
        <w:t>Administrations</w:t>
      </w:r>
      <w:r w:rsidR="0000326B" w:rsidRPr="00170DF9" w:rsidDel="0000326B">
        <w:rPr>
          <w:rFonts w:ascii="Times New Roman" w:hAnsi="Times New Roman" w:cs="Times New Roman"/>
          <w:noProof/>
          <w:sz w:val="24"/>
          <w:szCs w:val="24"/>
          <w:lang w:val="en-IE"/>
        </w:rPr>
        <w:t xml:space="preserve"> </w:t>
      </w:r>
      <w:r w:rsidR="00E53403" w:rsidRPr="00170DF9">
        <w:rPr>
          <w:rFonts w:ascii="Times New Roman" w:hAnsi="Times New Roman" w:cs="Times New Roman"/>
          <w:noProof/>
          <w:sz w:val="24"/>
          <w:szCs w:val="24"/>
          <w:lang w:val="en-IE"/>
        </w:rPr>
        <w:t xml:space="preserve">had </w:t>
      </w:r>
      <w:r w:rsidRPr="00170DF9">
        <w:rPr>
          <w:rFonts w:ascii="Times New Roman" w:hAnsi="Times New Roman" w:cs="Times New Roman"/>
          <w:noProof/>
          <w:sz w:val="24"/>
          <w:szCs w:val="24"/>
          <w:lang w:val="en-IE"/>
        </w:rPr>
        <w:t>a</w:t>
      </w:r>
      <w:r w:rsidR="00E53403" w:rsidRPr="00170DF9">
        <w:rPr>
          <w:rFonts w:ascii="Times New Roman" w:hAnsi="Times New Roman" w:cs="Times New Roman"/>
          <w:noProof/>
          <w:sz w:val="24"/>
          <w:szCs w:val="24"/>
          <w:lang w:val="en-IE"/>
        </w:rPr>
        <w:t xml:space="preserve"> considerable</w:t>
      </w:r>
      <w:r w:rsidRPr="00170DF9">
        <w:rPr>
          <w:rFonts w:ascii="Times New Roman" w:hAnsi="Times New Roman" w:cs="Times New Roman"/>
          <w:noProof/>
          <w:sz w:val="24"/>
          <w:szCs w:val="24"/>
          <w:lang w:val="en-IE"/>
        </w:rPr>
        <w:t xml:space="preserve"> workload, especially as implementation of the </w:t>
      </w:r>
      <w:r w:rsidR="00207A58" w:rsidRPr="00170DF9">
        <w:rPr>
          <w:rFonts w:ascii="Times New Roman" w:hAnsi="Times New Roman" w:cs="Times New Roman"/>
          <w:noProof/>
          <w:sz w:val="24"/>
          <w:szCs w:val="24"/>
          <w:lang w:val="en-IE"/>
        </w:rPr>
        <w:t xml:space="preserve">2014-2022 </w:t>
      </w:r>
      <w:r w:rsidR="00BD4427" w:rsidRPr="00170DF9">
        <w:rPr>
          <w:rFonts w:ascii="Times New Roman" w:hAnsi="Times New Roman" w:cs="Times New Roman"/>
          <w:noProof/>
          <w:sz w:val="24"/>
          <w:szCs w:val="24"/>
          <w:lang w:val="en-IE"/>
        </w:rPr>
        <w:t>r</w:t>
      </w:r>
      <w:r w:rsidRPr="00170DF9">
        <w:rPr>
          <w:rFonts w:ascii="Times New Roman" w:hAnsi="Times New Roman" w:cs="Times New Roman"/>
          <w:noProof/>
          <w:sz w:val="24"/>
          <w:szCs w:val="24"/>
          <w:lang w:val="en-IE"/>
        </w:rPr>
        <w:t xml:space="preserve">ural </w:t>
      </w:r>
      <w:r w:rsidR="00BD4427" w:rsidRPr="00170DF9">
        <w:rPr>
          <w:rFonts w:ascii="Times New Roman" w:hAnsi="Times New Roman" w:cs="Times New Roman"/>
          <w:noProof/>
          <w:sz w:val="24"/>
          <w:szCs w:val="24"/>
          <w:lang w:val="en-IE"/>
        </w:rPr>
        <w:t>d</w:t>
      </w:r>
      <w:r w:rsidRPr="00170DF9">
        <w:rPr>
          <w:rFonts w:ascii="Times New Roman" w:hAnsi="Times New Roman" w:cs="Times New Roman"/>
          <w:noProof/>
          <w:sz w:val="24"/>
          <w:szCs w:val="24"/>
          <w:lang w:val="en-IE"/>
        </w:rPr>
        <w:t xml:space="preserve">evelopment </w:t>
      </w:r>
      <w:r w:rsidR="00BD4427" w:rsidRPr="00170DF9">
        <w:rPr>
          <w:rFonts w:ascii="Times New Roman" w:hAnsi="Times New Roman" w:cs="Times New Roman"/>
          <w:noProof/>
          <w:sz w:val="24"/>
          <w:szCs w:val="24"/>
          <w:lang w:val="en-IE"/>
        </w:rPr>
        <w:t>p</w:t>
      </w:r>
      <w:r w:rsidRPr="00170DF9">
        <w:rPr>
          <w:rFonts w:ascii="Times New Roman" w:hAnsi="Times New Roman" w:cs="Times New Roman"/>
          <w:noProof/>
          <w:sz w:val="24"/>
          <w:szCs w:val="24"/>
          <w:lang w:val="en-IE"/>
        </w:rPr>
        <w:t xml:space="preserve">rogrammes </w:t>
      </w:r>
      <w:r w:rsidR="00207A58" w:rsidRPr="00170DF9">
        <w:rPr>
          <w:rFonts w:ascii="Times New Roman" w:hAnsi="Times New Roman" w:cs="Times New Roman"/>
          <w:noProof/>
          <w:sz w:val="24"/>
          <w:szCs w:val="24"/>
          <w:lang w:val="en-IE"/>
        </w:rPr>
        <w:t xml:space="preserve">is </w:t>
      </w:r>
      <w:r w:rsidRPr="00170DF9">
        <w:rPr>
          <w:rFonts w:ascii="Times New Roman" w:hAnsi="Times New Roman" w:cs="Times New Roman"/>
          <w:noProof/>
          <w:sz w:val="24"/>
          <w:szCs w:val="24"/>
          <w:lang w:val="en-IE"/>
        </w:rPr>
        <w:t>continu</w:t>
      </w:r>
      <w:r w:rsidR="00207A58" w:rsidRPr="00170DF9">
        <w:rPr>
          <w:rFonts w:ascii="Times New Roman" w:hAnsi="Times New Roman" w:cs="Times New Roman"/>
          <w:noProof/>
          <w:sz w:val="24"/>
          <w:szCs w:val="24"/>
          <w:lang w:val="en-IE"/>
        </w:rPr>
        <w:t xml:space="preserve">ing </w:t>
      </w:r>
      <w:r w:rsidRPr="00170DF9">
        <w:rPr>
          <w:rFonts w:ascii="Times New Roman" w:hAnsi="Times New Roman" w:cs="Times New Roman"/>
          <w:noProof/>
          <w:sz w:val="24"/>
          <w:szCs w:val="24"/>
          <w:lang w:val="en-IE"/>
        </w:rPr>
        <w:t>in parallel</w:t>
      </w:r>
      <w:bookmarkStart w:id="3" w:name="_Hlk211850389"/>
      <w:r w:rsidR="008A6E0C" w:rsidRPr="00170DF9">
        <w:rPr>
          <w:rFonts w:ascii="Times New Roman" w:hAnsi="Times New Roman" w:cs="Times New Roman"/>
          <w:noProof/>
          <w:sz w:val="24"/>
          <w:szCs w:val="24"/>
          <w:lang w:val="en-IE"/>
        </w:rPr>
        <w:t xml:space="preserve"> for three more years (</w:t>
      </w:r>
      <w:r w:rsidR="00207A58" w:rsidRPr="00170DF9">
        <w:rPr>
          <w:rFonts w:ascii="Times New Roman" w:hAnsi="Times New Roman" w:cs="Times New Roman"/>
          <w:noProof/>
          <w:sz w:val="24"/>
          <w:szCs w:val="24"/>
          <w:lang w:val="en-IE"/>
        </w:rPr>
        <w:t xml:space="preserve">until the </w:t>
      </w:r>
      <w:r w:rsidR="008A6E0C" w:rsidRPr="00170DF9">
        <w:rPr>
          <w:rFonts w:ascii="Times New Roman" w:hAnsi="Times New Roman" w:cs="Times New Roman"/>
          <w:noProof/>
          <w:sz w:val="24"/>
          <w:szCs w:val="24"/>
          <w:lang w:val="en-IE"/>
        </w:rPr>
        <w:t>end</w:t>
      </w:r>
      <w:r w:rsidR="00207A58" w:rsidRPr="00170DF9">
        <w:rPr>
          <w:rFonts w:ascii="Times New Roman" w:hAnsi="Times New Roman" w:cs="Times New Roman"/>
          <w:noProof/>
          <w:sz w:val="24"/>
          <w:szCs w:val="24"/>
          <w:lang w:val="en-IE"/>
        </w:rPr>
        <w:t xml:space="preserve"> of</w:t>
      </w:r>
      <w:r w:rsidR="008A6E0C" w:rsidRPr="00170DF9">
        <w:rPr>
          <w:rFonts w:ascii="Times New Roman" w:hAnsi="Times New Roman" w:cs="Times New Roman"/>
          <w:noProof/>
          <w:sz w:val="24"/>
          <w:szCs w:val="24"/>
          <w:lang w:val="en-IE"/>
        </w:rPr>
        <w:t xml:space="preserve"> 2025)</w:t>
      </w:r>
      <w:r w:rsidRPr="00170DF9">
        <w:rPr>
          <w:rFonts w:ascii="Times New Roman" w:hAnsi="Times New Roman" w:cs="Times New Roman"/>
          <w:noProof/>
          <w:sz w:val="24"/>
          <w:szCs w:val="24"/>
          <w:lang w:val="en-IE"/>
        </w:rPr>
        <w:t xml:space="preserve">. In practice, this has led to capacity issues and </w:t>
      </w:r>
      <w:r w:rsidR="00227CD6" w:rsidRPr="00170DF9">
        <w:rPr>
          <w:rFonts w:ascii="Times New Roman" w:hAnsi="Times New Roman" w:cs="Times New Roman"/>
          <w:noProof/>
          <w:sz w:val="24"/>
          <w:szCs w:val="24"/>
          <w:lang w:val="en-IE"/>
        </w:rPr>
        <w:t xml:space="preserve">high </w:t>
      </w:r>
      <w:r w:rsidRPr="00170DF9">
        <w:rPr>
          <w:rFonts w:ascii="Times New Roman" w:hAnsi="Times New Roman" w:cs="Times New Roman"/>
          <w:noProof/>
          <w:sz w:val="24"/>
          <w:szCs w:val="24"/>
          <w:lang w:val="en-IE"/>
        </w:rPr>
        <w:t xml:space="preserve">time pressure on the </w:t>
      </w:r>
      <w:r w:rsidRPr="00170DF9">
        <w:rPr>
          <w:rFonts w:ascii="Times New Roman" w:eastAsia="Times New Roman" w:hAnsi="Times New Roman" w:cs="Times New Roman"/>
          <w:noProof/>
          <w:kern w:val="0"/>
          <w:sz w:val="24"/>
          <w:szCs w:val="24"/>
          <w:lang w:val="en-IE" w:eastAsia="en-IE"/>
          <w14:ligatures w14:val="none"/>
        </w:rPr>
        <w:t xml:space="preserve">development of IT tools, </w:t>
      </w:r>
      <w:r w:rsidR="004C2359" w:rsidRPr="00170DF9">
        <w:rPr>
          <w:rFonts w:ascii="Times New Roman" w:eastAsia="Times New Roman" w:hAnsi="Times New Roman" w:cs="Times New Roman"/>
          <w:noProof/>
          <w:kern w:val="0"/>
          <w:sz w:val="24"/>
          <w:szCs w:val="24"/>
          <w:lang w:val="en-IE" w:eastAsia="en-IE"/>
          <w14:ligatures w14:val="none"/>
        </w:rPr>
        <w:t xml:space="preserve">the </w:t>
      </w:r>
      <w:r w:rsidRPr="00170DF9">
        <w:rPr>
          <w:rFonts w:ascii="Times New Roman" w:eastAsia="Times New Roman" w:hAnsi="Times New Roman" w:cs="Times New Roman"/>
          <w:noProof/>
          <w:kern w:val="0"/>
          <w:sz w:val="24"/>
          <w:szCs w:val="24"/>
          <w:lang w:val="en-IE" w:eastAsia="en-IE"/>
          <w14:ligatures w14:val="none"/>
        </w:rPr>
        <w:t xml:space="preserve">preparation of calls </w:t>
      </w:r>
      <w:r w:rsidR="004C2359" w:rsidRPr="00170DF9">
        <w:rPr>
          <w:rFonts w:ascii="Times New Roman" w:eastAsia="Times New Roman" w:hAnsi="Times New Roman" w:cs="Times New Roman"/>
          <w:noProof/>
          <w:kern w:val="0"/>
          <w:sz w:val="24"/>
          <w:szCs w:val="24"/>
          <w:lang w:val="en-IE" w:eastAsia="en-IE"/>
          <w14:ligatures w14:val="none"/>
        </w:rPr>
        <w:t xml:space="preserve">for </w:t>
      </w:r>
      <w:r w:rsidR="00B8280B" w:rsidRPr="00170DF9">
        <w:rPr>
          <w:rFonts w:ascii="Times New Roman" w:eastAsia="Times New Roman" w:hAnsi="Times New Roman" w:cs="Times New Roman"/>
          <w:noProof/>
          <w:kern w:val="0"/>
          <w:sz w:val="24"/>
          <w:szCs w:val="24"/>
          <w:lang w:val="en-IE" w:eastAsia="en-IE"/>
          <w14:ligatures w14:val="none"/>
        </w:rPr>
        <w:t xml:space="preserve">projects </w:t>
      </w:r>
      <w:r w:rsidRPr="00170DF9">
        <w:rPr>
          <w:rFonts w:ascii="Times New Roman" w:eastAsia="Times New Roman" w:hAnsi="Times New Roman" w:cs="Times New Roman"/>
          <w:noProof/>
          <w:kern w:val="0"/>
          <w:sz w:val="24"/>
          <w:szCs w:val="24"/>
          <w:lang w:val="en-IE" w:eastAsia="en-IE"/>
          <w14:ligatures w14:val="none"/>
        </w:rPr>
        <w:t>and</w:t>
      </w:r>
      <w:r w:rsidR="00F50D9D" w:rsidRPr="00170DF9">
        <w:rPr>
          <w:rFonts w:ascii="Times New Roman" w:hAnsi="Times New Roman" w:cs="Times New Roman"/>
          <w:noProof/>
          <w:sz w:val="24"/>
          <w:szCs w:val="24"/>
          <w:lang w:val="en-IE"/>
        </w:rPr>
        <w:t>,</w:t>
      </w:r>
      <w:r w:rsidRPr="00170DF9">
        <w:rPr>
          <w:rFonts w:ascii="Times New Roman" w:hAnsi="Times New Roman" w:cs="Times New Roman"/>
          <w:noProof/>
          <w:sz w:val="24"/>
          <w:szCs w:val="24"/>
          <w:lang w:val="en-IE"/>
        </w:rPr>
        <w:t xml:space="preserve"> sometimes</w:t>
      </w:r>
      <w:r w:rsidR="00F50D9D" w:rsidRPr="00170DF9">
        <w:rPr>
          <w:rFonts w:ascii="Times New Roman" w:hAnsi="Times New Roman" w:cs="Times New Roman"/>
          <w:noProof/>
          <w:sz w:val="24"/>
          <w:szCs w:val="24"/>
          <w:lang w:val="en-IE"/>
        </w:rPr>
        <w:t>, delays and</w:t>
      </w:r>
      <w:r w:rsidRPr="00170DF9">
        <w:rPr>
          <w:rFonts w:ascii="Times New Roman" w:hAnsi="Times New Roman" w:cs="Times New Roman"/>
          <w:noProof/>
          <w:sz w:val="24"/>
          <w:szCs w:val="24"/>
          <w:lang w:val="en-IE"/>
        </w:rPr>
        <w:t xml:space="preserve"> late communication with beneficiaries, affect</w:t>
      </w:r>
      <w:r w:rsidR="00D22326" w:rsidRPr="00170DF9">
        <w:rPr>
          <w:rFonts w:ascii="Times New Roman" w:hAnsi="Times New Roman" w:cs="Times New Roman"/>
          <w:noProof/>
          <w:sz w:val="24"/>
          <w:szCs w:val="24"/>
          <w:lang w:val="en-IE"/>
        </w:rPr>
        <w:t>ing</w:t>
      </w:r>
      <w:r w:rsidRPr="00170DF9">
        <w:rPr>
          <w:rFonts w:ascii="Times New Roman" w:hAnsi="Times New Roman" w:cs="Times New Roman"/>
          <w:noProof/>
          <w:sz w:val="24"/>
          <w:szCs w:val="24"/>
          <w:lang w:val="en-IE"/>
        </w:rPr>
        <w:t xml:space="preserve"> uptake</w:t>
      </w:r>
      <w:r w:rsidR="001B2C46" w:rsidRPr="00170DF9">
        <w:rPr>
          <w:rFonts w:ascii="Times New Roman" w:hAnsi="Times New Roman" w:cs="Times New Roman"/>
          <w:noProof/>
          <w:sz w:val="24"/>
          <w:szCs w:val="24"/>
          <w:lang w:val="en-IE"/>
        </w:rPr>
        <w:t xml:space="preserve"> and perception by farmers</w:t>
      </w:r>
      <w:r w:rsidRPr="00170DF9">
        <w:rPr>
          <w:rFonts w:ascii="Times New Roman" w:hAnsi="Times New Roman" w:cs="Times New Roman"/>
          <w:noProof/>
          <w:sz w:val="24"/>
          <w:szCs w:val="24"/>
          <w:lang w:val="en-IE"/>
        </w:rPr>
        <w:t>.</w:t>
      </w:r>
    </w:p>
    <w:bookmarkEnd w:id="3"/>
    <w:p w14:paraId="26399A89" w14:textId="012E9A69" w:rsidR="001B2C46" w:rsidRPr="00170DF9" w:rsidRDefault="00A8054C" w:rsidP="004103DF">
      <w:pPr>
        <w:spacing w:line="257" w:lineRule="auto"/>
        <w:jc w:val="both"/>
        <w:rPr>
          <w:rFonts w:ascii="Times New Roman" w:eastAsia="Arial" w:hAnsi="Times New Roman" w:cs="Times New Roman"/>
          <w:noProof/>
          <w:sz w:val="24"/>
          <w:szCs w:val="24"/>
        </w:rPr>
      </w:pPr>
      <w:r w:rsidRPr="00170DF9">
        <w:rPr>
          <w:rFonts w:ascii="Times New Roman" w:hAnsi="Times New Roman" w:cs="Times New Roman"/>
          <w:bCs/>
          <w:noProof/>
          <w:sz w:val="24"/>
          <w:szCs w:val="24"/>
        </w:rPr>
        <w:t>A</w:t>
      </w:r>
      <w:r w:rsidR="009C4ECF" w:rsidRPr="00170DF9">
        <w:rPr>
          <w:rFonts w:ascii="Times New Roman" w:hAnsi="Times New Roman" w:cs="Times New Roman"/>
          <w:bCs/>
          <w:noProof/>
          <w:sz w:val="24"/>
          <w:szCs w:val="24"/>
        </w:rPr>
        <w:t xml:space="preserve">nnual performance </w:t>
      </w:r>
      <w:r w:rsidR="009305C2" w:rsidRPr="00170DF9">
        <w:rPr>
          <w:rFonts w:ascii="Times New Roman" w:hAnsi="Times New Roman" w:cs="Times New Roman"/>
          <w:bCs/>
          <w:noProof/>
          <w:sz w:val="24"/>
          <w:szCs w:val="24"/>
        </w:rPr>
        <w:t>report</w:t>
      </w:r>
      <w:r w:rsidRPr="00170DF9">
        <w:rPr>
          <w:rFonts w:ascii="Times New Roman" w:hAnsi="Times New Roman" w:cs="Times New Roman"/>
          <w:bCs/>
          <w:noProof/>
          <w:sz w:val="24"/>
          <w:szCs w:val="24"/>
        </w:rPr>
        <w:t>s</w:t>
      </w:r>
      <w:r w:rsidR="0007200F" w:rsidRPr="00170DF9">
        <w:rPr>
          <w:rFonts w:ascii="Times New Roman" w:hAnsi="Times New Roman" w:cs="Times New Roman"/>
          <w:bCs/>
          <w:noProof/>
          <w:sz w:val="24"/>
          <w:szCs w:val="24"/>
        </w:rPr>
        <w:t>,</w:t>
      </w:r>
      <w:r w:rsidR="009305C2" w:rsidRPr="00170DF9">
        <w:rPr>
          <w:rFonts w:ascii="Times New Roman" w:hAnsi="Times New Roman" w:cs="Times New Roman"/>
          <w:bCs/>
          <w:noProof/>
          <w:sz w:val="24"/>
          <w:szCs w:val="24"/>
        </w:rPr>
        <w:t xml:space="preserve"> </w:t>
      </w:r>
      <w:r w:rsidR="00466B53" w:rsidRPr="00170DF9">
        <w:rPr>
          <w:rFonts w:ascii="Times New Roman" w:hAnsi="Times New Roman" w:cs="Times New Roman"/>
          <w:bCs/>
          <w:noProof/>
          <w:sz w:val="24"/>
          <w:szCs w:val="24"/>
        </w:rPr>
        <w:t xml:space="preserve">the main reporting tool of the </w:t>
      </w:r>
      <w:r w:rsidR="0002009D" w:rsidRPr="00170DF9">
        <w:rPr>
          <w:rFonts w:ascii="Times New Roman" w:hAnsi="Times New Roman" w:cs="Times New Roman"/>
          <w:bCs/>
          <w:noProof/>
          <w:sz w:val="24"/>
          <w:szCs w:val="24"/>
        </w:rPr>
        <w:t>new delivery model</w:t>
      </w:r>
      <w:r w:rsidR="0007200F" w:rsidRPr="00170DF9">
        <w:rPr>
          <w:rFonts w:ascii="Times New Roman" w:hAnsi="Times New Roman" w:cs="Times New Roman"/>
          <w:bCs/>
          <w:noProof/>
          <w:sz w:val="24"/>
          <w:szCs w:val="24"/>
        </w:rPr>
        <w:t>,</w:t>
      </w:r>
      <w:r w:rsidR="0002009D" w:rsidRPr="00170DF9" w:rsidDel="0002009D">
        <w:rPr>
          <w:rFonts w:ascii="Times New Roman" w:hAnsi="Times New Roman" w:cs="Times New Roman"/>
          <w:b/>
          <w:bCs/>
          <w:noProof/>
          <w:sz w:val="24"/>
          <w:szCs w:val="24"/>
        </w:rPr>
        <w:t xml:space="preserve"> </w:t>
      </w:r>
      <w:r w:rsidR="00997ADC" w:rsidRPr="00170DF9">
        <w:rPr>
          <w:rFonts w:ascii="Times New Roman" w:hAnsi="Times New Roman" w:cs="Times New Roman"/>
          <w:noProof/>
          <w:sz w:val="24"/>
          <w:szCs w:val="24"/>
        </w:rPr>
        <w:t>ha</w:t>
      </w:r>
      <w:r w:rsidRPr="00170DF9">
        <w:rPr>
          <w:rFonts w:ascii="Times New Roman" w:hAnsi="Times New Roman" w:cs="Times New Roman"/>
          <w:noProof/>
          <w:sz w:val="24"/>
          <w:szCs w:val="24"/>
        </w:rPr>
        <w:t>ve</w:t>
      </w:r>
      <w:r w:rsidR="00466B53" w:rsidRPr="00170DF9">
        <w:rPr>
          <w:rFonts w:ascii="Times New Roman" w:hAnsi="Times New Roman" w:cs="Times New Roman"/>
          <w:noProof/>
          <w:sz w:val="24"/>
          <w:szCs w:val="24"/>
        </w:rPr>
        <w:t xml:space="preserve"> two parts: one</w:t>
      </w:r>
      <w:r w:rsidR="00920233" w:rsidRPr="00170DF9">
        <w:rPr>
          <w:rFonts w:ascii="Times New Roman" w:hAnsi="Times New Roman" w:cs="Times New Roman"/>
          <w:noProof/>
          <w:sz w:val="24"/>
          <w:szCs w:val="24"/>
        </w:rPr>
        <w:t>,</w:t>
      </w:r>
      <w:r w:rsidR="00466B53" w:rsidRPr="00170DF9">
        <w:rPr>
          <w:rFonts w:ascii="Times New Roman" w:hAnsi="Times New Roman" w:cs="Times New Roman"/>
          <w:noProof/>
          <w:sz w:val="24"/>
          <w:szCs w:val="24"/>
        </w:rPr>
        <w:t xml:space="preserve"> qualitative</w:t>
      </w:r>
      <w:r w:rsidR="00B445F3" w:rsidRPr="00170DF9">
        <w:rPr>
          <w:rFonts w:ascii="Times New Roman" w:hAnsi="Times New Roman" w:cs="Times New Roman"/>
          <w:noProof/>
          <w:sz w:val="24"/>
          <w:szCs w:val="24"/>
        </w:rPr>
        <w:t xml:space="preserve">, </w:t>
      </w:r>
      <w:r w:rsidR="00920233" w:rsidRPr="00170DF9">
        <w:rPr>
          <w:rFonts w:ascii="Times New Roman" w:hAnsi="Times New Roman" w:cs="Times New Roman"/>
          <w:noProof/>
          <w:sz w:val="24"/>
          <w:szCs w:val="24"/>
        </w:rPr>
        <w:t>presents</w:t>
      </w:r>
      <w:r w:rsidR="00466B53" w:rsidRPr="00170DF9">
        <w:rPr>
          <w:rFonts w:ascii="Times New Roman" w:hAnsi="Times New Roman" w:cs="Times New Roman"/>
          <w:noProof/>
          <w:sz w:val="24"/>
          <w:szCs w:val="24"/>
        </w:rPr>
        <w:t xml:space="preserve"> the progress </w:t>
      </w:r>
      <w:r w:rsidRPr="00170DF9">
        <w:rPr>
          <w:rFonts w:ascii="Times New Roman" w:hAnsi="Times New Roman" w:cs="Times New Roman"/>
          <w:noProof/>
          <w:sz w:val="24"/>
          <w:szCs w:val="24"/>
        </w:rPr>
        <w:t xml:space="preserve">made </w:t>
      </w:r>
      <w:r w:rsidR="00466B53" w:rsidRPr="00170DF9">
        <w:rPr>
          <w:rFonts w:ascii="Times New Roman" w:hAnsi="Times New Roman" w:cs="Times New Roman"/>
          <w:noProof/>
          <w:sz w:val="24"/>
          <w:szCs w:val="24"/>
        </w:rPr>
        <w:t>in implement</w:t>
      </w:r>
      <w:r w:rsidR="00037BB5" w:rsidRPr="00170DF9">
        <w:rPr>
          <w:rFonts w:ascii="Times New Roman" w:hAnsi="Times New Roman" w:cs="Times New Roman"/>
          <w:noProof/>
          <w:sz w:val="24"/>
          <w:szCs w:val="24"/>
        </w:rPr>
        <w:t xml:space="preserve">ing </w:t>
      </w:r>
      <w:r w:rsidR="00A01CD3" w:rsidRPr="00170DF9">
        <w:rPr>
          <w:rFonts w:ascii="Times New Roman" w:hAnsi="Times New Roman" w:cs="Times New Roman"/>
          <w:noProof/>
          <w:sz w:val="24"/>
          <w:szCs w:val="24"/>
        </w:rPr>
        <w:t>plan</w:t>
      </w:r>
      <w:r w:rsidRPr="00170DF9">
        <w:rPr>
          <w:rFonts w:ascii="Times New Roman" w:hAnsi="Times New Roman" w:cs="Times New Roman"/>
          <w:noProof/>
          <w:sz w:val="24"/>
          <w:szCs w:val="24"/>
        </w:rPr>
        <w:t>s</w:t>
      </w:r>
      <w:r w:rsidR="00466B53" w:rsidRPr="00170DF9">
        <w:rPr>
          <w:rFonts w:ascii="Times New Roman" w:hAnsi="Times New Roman" w:cs="Times New Roman"/>
          <w:noProof/>
          <w:sz w:val="24"/>
          <w:szCs w:val="24"/>
        </w:rPr>
        <w:t>,</w:t>
      </w:r>
      <w:r w:rsidRPr="00170DF9">
        <w:rPr>
          <w:rFonts w:ascii="Times New Roman" w:hAnsi="Times New Roman" w:cs="Times New Roman"/>
          <w:noProof/>
          <w:sz w:val="24"/>
          <w:szCs w:val="24"/>
        </w:rPr>
        <w:t xml:space="preserve"> while</w:t>
      </w:r>
      <w:r w:rsidR="00466B53" w:rsidRPr="00170DF9">
        <w:rPr>
          <w:rFonts w:ascii="Times New Roman" w:hAnsi="Times New Roman" w:cs="Times New Roman"/>
          <w:noProof/>
          <w:sz w:val="24"/>
          <w:szCs w:val="24"/>
        </w:rPr>
        <w:t xml:space="preserve"> </w:t>
      </w:r>
      <w:r w:rsidRPr="00170DF9">
        <w:rPr>
          <w:rFonts w:ascii="Times New Roman" w:hAnsi="Times New Roman" w:cs="Times New Roman"/>
          <w:noProof/>
          <w:sz w:val="24"/>
          <w:szCs w:val="24"/>
        </w:rPr>
        <w:t>the other</w:t>
      </w:r>
      <w:r w:rsidR="00920233" w:rsidRPr="00170DF9">
        <w:rPr>
          <w:rFonts w:ascii="Times New Roman" w:hAnsi="Times New Roman" w:cs="Times New Roman"/>
          <w:noProof/>
          <w:sz w:val="24"/>
          <w:szCs w:val="24"/>
        </w:rPr>
        <w:t>,</w:t>
      </w:r>
      <w:r w:rsidR="00466B53" w:rsidRPr="00170DF9">
        <w:rPr>
          <w:rFonts w:ascii="Times New Roman" w:hAnsi="Times New Roman" w:cs="Times New Roman"/>
          <w:noProof/>
          <w:sz w:val="24"/>
          <w:szCs w:val="24"/>
        </w:rPr>
        <w:t xml:space="preserve"> quantitative</w:t>
      </w:r>
      <w:r w:rsidR="002E6967" w:rsidRPr="00170DF9">
        <w:rPr>
          <w:rFonts w:ascii="Times New Roman" w:hAnsi="Times New Roman" w:cs="Times New Roman"/>
          <w:noProof/>
          <w:sz w:val="24"/>
          <w:szCs w:val="24"/>
        </w:rPr>
        <w:t xml:space="preserve">, </w:t>
      </w:r>
      <w:r w:rsidR="00920233" w:rsidRPr="00170DF9">
        <w:rPr>
          <w:rFonts w:ascii="Times New Roman" w:hAnsi="Times New Roman" w:cs="Times New Roman"/>
          <w:noProof/>
          <w:sz w:val="24"/>
          <w:szCs w:val="24"/>
        </w:rPr>
        <w:t>provides</w:t>
      </w:r>
      <w:r w:rsidR="00466B53" w:rsidRPr="00170DF9">
        <w:rPr>
          <w:rFonts w:ascii="Times New Roman" w:hAnsi="Times New Roman" w:cs="Times New Roman"/>
          <w:noProof/>
          <w:sz w:val="24"/>
          <w:szCs w:val="24"/>
        </w:rPr>
        <w:t xml:space="preserve"> </w:t>
      </w:r>
      <w:r w:rsidR="0068759F" w:rsidRPr="00170DF9">
        <w:rPr>
          <w:rFonts w:ascii="Times New Roman" w:hAnsi="Times New Roman" w:cs="Times New Roman"/>
          <w:noProof/>
          <w:sz w:val="24"/>
          <w:szCs w:val="24"/>
        </w:rPr>
        <w:t>performance indicators</w:t>
      </w:r>
      <w:r w:rsidR="00466B53" w:rsidRPr="00170DF9">
        <w:rPr>
          <w:rFonts w:ascii="Times New Roman" w:hAnsi="Times New Roman" w:cs="Times New Roman"/>
          <w:noProof/>
          <w:sz w:val="24"/>
          <w:szCs w:val="24"/>
        </w:rPr>
        <w:t xml:space="preserve"> and justifications for </w:t>
      </w:r>
      <w:r w:rsidR="008A6E0C" w:rsidRPr="00170DF9">
        <w:rPr>
          <w:rFonts w:ascii="Times New Roman" w:eastAsia="Arial" w:hAnsi="Times New Roman" w:cs="Times New Roman"/>
          <w:noProof/>
          <w:sz w:val="24"/>
          <w:szCs w:val="24"/>
        </w:rPr>
        <w:t xml:space="preserve">deviations </w:t>
      </w:r>
      <w:r w:rsidR="00466B53" w:rsidRPr="00170DF9">
        <w:rPr>
          <w:rFonts w:ascii="Times New Roman" w:hAnsi="Times New Roman" w:cs="Times New Roman"/>
          <w:noProof/>
          <w:sz w:val="24"/>
          <w:szCs w:val="24"/>
        </w:rPr>
        <w:t xml:space="preserve">from </w:t>
      </w:r>
      <w:r w:rsidR="009F08F1" w:rsidRPr="00170DF9">
        <w:rPr>
          <w:rFonts w:ascii="Times New Roman" w:hAnsi="Times New Roman" w:cs="Times New Roman"/>
          <w:noProof/>
          <w:sz w:val="24"/>
          <w:szCs w:val="24"/>
          <w:lang w:val="en-IE"/>
        </w:rPr>
        <w:t>the</w:t>
      </w:r>
      <w:r w:rsidR="00DE6BD3" w:rsidRPr="00170DF9">
        <w:rPr>
          <w:rFonts w:ascii="Times New Roman" w:hAnsi="Times New Roman" w:cs="Times New Roman"/>
          <w:b/>
          <w:noProof/>
          <w:sz w:val="24"/>
          <w:szCs w:val="24"/>
          <w:lang w:val="en-IE"/>
        </w:rPr>
        <w:t xml:space="preserve"> </w:t>
      </w:r>
      <w:r w:rsidR="00466B53" w:rsidRPr="00170DF9">
        <w:rPr>
          <w:rFonts w:ascii="Times New Roman" w:hAnsi="Times New Roman" w:cs="Times New Roman"/>
          <w:noProof/>
          <w:sz w:val="24"/>
          <w:szCs w:val="24"/>
        </w:rPr>
        <w:t>milestone</w:t>
      </w:r>
      <w:r w:rsidR="008A6E0C" w:rsidRPr="00170DF9">
        <w:rPr>
          <w:rFonts w:ascii="Times New Roman" w:eastAsia="Arial" w:hAnsi="Times New Roman" w:cs="Times New Roman"/>
          <w:noProof/>
          <w:sz w:val="24"/>
          <w:szCs w:val="24"/>
        </w:rPr>
        <w:t xml:space="preserve"> values</w:t>
      </w:r>
      <w:r w:rsidR="009F08F1" w:rsidRPr="00170DF9">
        <w:rPr>
          <w:rFonts w:ascii="Times New Roman" w:eastAsia="Arial" w:hAnsi="Times New Roman" w:cs="Times New Roman"/>
          <w:noProof/>
          <w:sz w:val="24"/>
          <w:szCs w:val="24"/>
        </w:rPr>
        <w:t xml:space="preserve"> of results indicators</w:t>
      </w:r>
      <w:r w:rsidR="00466B53" w:rsidRPr="00170DF9">
        <w:rPr>
          <w:rFonts w:ascii="Times New Roman" w:eastAsia="Arial" w:hAnsi="Times New Roman" w:cs="Times New Roman"/>
          <w:noProof/>
          <w:sz w:val="24"/>
          <w:szCs w:val="24"/>
        </w:rPr>
        <w:t xml:space="preserve">. </w:t>
      </w:r>
    </w:p>
    <w:p w14:paraId="46C272CD" w14:textId="3B606EB9" w:rsidR="008A6E0C" w:rsidRPr="00170DF9" w:rsidRDefault="00466B53" w:rsidP="004103DF">
      <w:pPr>
        <w:spacing w:line="257" w:lineRule="auto"/>
        <w:jc w:val="both"/>
        <w:rPr>
          <w:rFonts w:ascii="Times New Roman" w:hAnsi="Times New Roman" w:cs="Times New Roman"/>
          <w:noProof/>
          <w:sz w:val="24"/>
          <w:szCs w:val="24"/>
          <w:lang w:val="en-IE"/>
        </w:rPr>
      </w:pPr>
      <w:r w:rsidRPr="00170DF9">
        <w:rPr>
          <w:rFonts w:ascii="Times New Roman" w:hAnsi="Times New Roman" w:cs="Times New Roman"/>
          <w:noProof/>
          <w:sz w:val="24"/>
          <w:szCs w:val="24"/>
          <w:lang w:val="en-IE"/>
        </w:rPr>
        <w:t xml:space="preserve">Due to the </w:t>
      </w:r>
      <w:r w:rsidR="00F1685F" w:rsidRPr="00170DF9">
        <w:rPr>
          <w:rFonts w:ascii="Times New Roman" w:hAnsi="Times New Roman" w:cs="Times New Roman"/>
          <w:noProof/>
          <w:sz w:val="24"/>
          <w:szCs w:val="24"/>
          <w:lang w:val="en-IE"/>
        </w:rPr>
        <w:t xml:space="preserve">timeline </w:t>
      </w:r>
      <w:r w:rsidR="006F3215" w:rsidRPr="00170DF9">
        <w:rPr>
          <w:rFonts w:ascii="Times New Roman" w:hAnsi="Times New Roman" w:cs="Times New Roman"/>
          <w:noProof/>
          <w:sz w:val="24"/>
          <w:szCs w:val="24"/>
          <w:lang w:val="en-IE"/>
        </w:rPr>
        <w:t>of</w:t>
      </w:r>
      <w:r w:rsidRPr="00170DF9">
        <w:rPr>
          <w:rFonts w:ascii="Times New Roman" w:hAnsi="Times New Roman" w:cs="Times New Roman"/>
          <w:noProof/>
          <w:sz w:val="24"/>
          <w:szCs w:val="24"/>
          <w:lang w:val="en-IE"/>
        </w:rPr>
        <w:t xml:space="preserve"> the implementation of the interventions, the </w:t>
      </w:r>
      <w:r w:rsidR="00E558E4" w:rsidRPr="00170DF9">
        <w:rPr>
          <w:rFonts w:ascii="Times New Roman" w:hAnsi="Times New Roman" w:cs="Times New Roman"/>
          <w:bCs/>
          <w:noProof/>
          <w:sz w:val="24"/>
          <w:szCs w:val="24"/>
        </w:rPr>
        <w:t>performance report</w:t>
      </w:r>
      <w:r w:rsidR="00E558E4" w:rsidRPr="00170DF9" w:rsidDel="00E558E4">
        <w:rPr>
          <w:rFonts w:ascii="Times New Roman" w:hAnsi="Times New Roman" w:cs="Times New Roman"/>
          <w:bCs/>
          <w:noProof/>
          <w:sz w:val="24"/>
          <w:szCs w:val="24"/>
          <w:lang w:val="en-IE"/>
        </w:rPr>
        <w:t xml:space="preserve"> </w:t>
      </w:r>
      <w:r w:rsidRPr="00170DF9">
        <w:rPr>
          <w:rFonts w:ascii="Times New Roman" w:hAnsi="Times New Roman" w:cs="Times New Roman"/>
          <w:noProof/>
          <w:sz w:val="24"/>
          <w:szCs w:val="24"/>
          <w:lang w:val="en-IE"/>
        </w:rPr>
        <w:t xml:space="preserve">for </w:t>
      </w:r>
      <w:r w:rsidR="0082681E" w:rsidRPr="00170DF9">
        <w:rPr>
          <w:rFonts w:ascii="Times New Roman" w:hAnsi="Times New Roman" w:cs="Times New Roman"/>
          <w:noProof/>
          <w:sz w:val="24"/>
          <w:szCs w:val="24"/>
          <w:lang w:val="en-IE"/>
        </w:rPr>
        <w:t xml:space="preserve">financial year </w:t>
      </w:r>
      <w:r w:rsidRPr="00170DF9">
        <w:rPr>
          <w:rFonts w:ascii="Times New Roman" w:hAnsi="Times New Roman" w:cs="Times New Roman"/>
          <w:noProof/>
          <w:sz w:val="24"/>
          <w:szCs w:val="24"/>
          <w:lang w:val="en-IE"/>
        </w:rPr>
        <w:t xml:space="preserve">2024 </w:t>
      </w:r>
      <w:r w:rsidR="00AA67CB" w:rsidRPr="00170DF9">
        <w:rPr>
          <w:rFonts w:ascii="Times New Roman" w:eastAsia="Arial" w:hAnsi="Times New Roman" w:cs="Times New Roman"/>
          <w:noProof/>
          <w:sz w:val="24"/>
          <w:szCs w:val="24"/>
          <w:lang w:val="en-IE"/>
        </w:rPr>
        <w:t xml:space="preserve">submitted in February 2025 </w:t>
      </w:r>
      <w:r w:rsidR="007F7A68" w:rsidRPr="00170DF9">
        <w:rPr>
          <w:rFonts w:ascii="Times New Roman" w:hAnsi="Times New Roman" w:cs="Times New Roman"/>
          <w:noProof/>
          <w:sz w:val="24"/>
          <w:szCs w:val="24"/>
          <w:lang w:val="en-IE"/>
        </w:rPr>
        <w:t xml:space="preserve">was </w:t>
      </w:r>
      <w:r w:rsidRPr="00170DF9">
        <w:rPr>
          <w:rFonts w:ascii="Times New Roman" w:hAnsi="Times New Roman" w:cs="Times New Roman"/>
          <w:noProof/>
          <w:sz w:val="24"/>
          <w:szCs w:val="24"/>
          <w:lang w:val="en-IE"/>
        </w:rPr>
        <w:t xml:space="preserve">the first </w:t>
      </w:r>
      <w:r w:rsidR="007F7A68" w:rsidRPr="00170DF9">
        <w:rPr>
          <w:rFonts w:ascii="Times New Roman" w:hAnsi="Times New Roman" w:cs="Times New Roman"/>
          <w:noProof/>
          <w:sz w:val="24"/>
          <w:szCs w:val="24"/>
          <w:lang w:val="en-IE"/>
        </w:rPr>
        <w:t xml:space="preserve">report </w:t>
      </w:r>
      <w:r w:rsidRPr="00170DF9">
        <w:rPr>
          <w:rFonts w:ascii="Times New Roman" w:hAnsi="Times New Roman" w:cs="Times New Roman"/>
          <w:noProof/>
          <w:sz w:val="24"/>
          <w:szCs w:val="24"/>
          <w:lang w:val="en-IE"/>
        </w:rPr>
        <w:t>containing data on all result indicators and most interventions planned</w:t>
      </w:r>
      <w:r w:rsidR="00482FC8" w:rsidRPr="00170DF9">
        <w:rPr>
          <w:rFonts w:ascii="Times New Roman" w:hAnsi="Times New Roman" w:cs="Times New Roman"/>
          <w:noProof/>
          <w:sz w:val="24"/>
          <w:szCs w:val="24"/>
          <w:lang w:val="en-IE"/>
        </w:rPr>
        <w:t>.</w:t>
      </w:r>
      <w:r w:rsidRPr="00170DF9">
        <w:rPr>
          <w:rFonts w:ascii="Times New Roman" w:hAnsi="Times New Roman" w:cs="Times New Roman"/>
          <w:noProof/>
          <w:sz w:val="24"/>
          <w:szCs w:val="24"/>
          <w:lang w:val="en-IE"/>
        </w:rPr>
        <w:t xml:space="preserve"> Under the </w:t>
      </w:r>
      <w:r w:rsidR="0002009D" w:rsidRPr="00170DF9">
        <w:rPr>
          <w:rFonts w:ascii="Times New Roman" w:hAnsi="Times New Roman" w:cs="Times New Roman"/>
          <w:noProof/>
          <w:sz w:val="24"/>
          <w:szCs w:val="24"/>
        </w:rPr>
        <w:t>new delivery model</w:t>
      </w:r>
      <w:r w:rsidRPr="00170DF9">
        <w:rPr>
          <w:rFonts w:ascii="Times New Roman" w:hAnsi="Times New Roman" w:cs="Times New Roman"/>
          <w:noProof/>
          <w:sz w:val="24"/>
          <w:szCs w:val="24"/>
          <w:lang w:val="en-IE"/>
        </w:rPr>
        <w:t xml:space="preserve">, </w:t>
      </w:r>
      <w:r w:rsidR="00C849A2" w:rsidRPr="00170DF9">
        <w:rPr>
          <w:rFonts w:ascii="Times New Roman" w:hAnsi="Times New Roman" w:cs="Times New Roman"/>
          <w:noProof/>
          <w:sz w:val="24"/>
          <w:szCs w:val="24"/>
        </w:rPr>
        <w:t>Member States</w:t>
      </w:r>
      <w:r w:rsidR="00C849A2" w:rsidRPr="00170DF9" w:rsidDel="00C849A2">
        <w:rPr>
          <w:rFonts w:ascii="Times New Roman" w:hAnsi="Times New Roman" w:cs="Times New Roman"/>
          <w:noProof/>
          <w:sz w:val="24"/>
          <w:szCs w:val="24"/>
          <w:lang w:val="en-IE"/>
        </w:rPr>
        <w:t xml:space="preserve"> </w:t>
      </w:r>
      <w:r w:rsidRPr="00170DF9">
        <w:rPr>
          <w:rFonts w:ascii="Times New Roman" w:hAnsi="Times New Roman" w:cs="Times New Roman"/>
          <w:noProof/>
          <w:sz w:val="24"/>
          <w:szCs w:val="24"/>
          <w:lang w:val="en-IE"/>
        </w:rPr>
        <w:t>planned annual outputs and results related to income support, rural development and sectoral interventions for the first time.</w:t>
      </w:r>
    </w:p>
    <w:p w14:paraId="61F1734F" w14:textId="17E5072B" w:rsidR="00466B53" w:rsidRPr="00170DF9" w:rsidRDefault="00466B53" w:rsidP="00204DDD">
      <w:pPr>
        <w:pStyle w:val="SectionTitle"/>
        <w:numPr>
          <w:ilvl w:val="0"/>
          <w:numId w:val="31"/>
        </w:numPr>
        <w:spacing w:after="240"/>
        <w:jc w:val="left"/>
        <w:rPr>
          <w:rFonts w:ascii="Times New Roman Bold" w:hAnsi="Times New Roman Bold"/>
          <w:smallCaps w:val="0"/>
          <w:noProof/>
          <w:sz w:val="24"/>
          <w:szCs w:val="24"/>
        </w:rPr>
      </w:pPr>
      <w:r w:rsidRPr="00170DF9">
        <w:rPr>
          <w:rFonts w:ascii="Times New Roman Bold" w:hAnsi="Times New Roman Bold"/>
          <w:smallCaps w:val="0"/>
          <w:noProof/>
          <w:sz w:val="24"/>
          <w:szCs w:val="24"/>
        </w:rPr>
        <w:t xml:space="preserve">Good planning </w:t>
      </w:r>
      <w:r w:rsidR="00473173" w:rsidRPr="00170DF9">
        <w:rPr>
          <w:rFonts w:ascii="Times New Roman Bold" w:hAnsi="Times New Roman Bold"/>
          <w:smallCaps w:val="0"/>
          <w:noProof/>
          <w:sz w:val="24"/>
          <w:szCs w:val="24"/>
        </w:rPr>
        <w:t xml:space="preserve">of </w:t>
      </w:r>
      <w:r w:rsidR="005A447A" w:rsidRPr="00170DF9">
        <w:rPr>
          <w:rFonts w:ascii="Times New Roman Bold" w:hAnsi="Times New Roman Bold"/>
          <w:smallCaps w:val="0"/>
          <w:noProof/>
          <w:sz w:val="24"/>
          <w:szCs w:val="24"/>
        </w:rPr>
        <w:t xml:space="preserve">area-based </w:t>
      </w:r>
      <w:r w:rsidRPr="00170DF9">
        <w:rPr>
          <w:rFonts w:ascii="Times New Roman Bold" w:hAnsi="Times New Roman Bold"/>
          <w:smallCaps w:val="0"/>
          <w:noProof/>
          <w:sz w:val="24"/>
          <w:szCs w:val="24"/>
        </w:rPr>
        <w:t>interventions</w:t>
      </w:r>
    </w:p>
    <w:p w14:paraId="30BE378E" w14:textId="2B5F0ACF" w:rsidR="001B2C46" w:rsidRPr="00170DF9" w:rsidRDefault="00F50D9D" w:rsidP="00DD720F">
      <w:pPr>
        <w:jc w:val="both"/>
        <w:rPr>
          <w:rFonts w:ascii="Times New Roman" w:hAnsi="Times New Roman" w:cs="Times New Roman"/>
          <w:noProof/>
          <w:sz w:val="24"/>
          <w:szCs w:val="24"/>
          <w:lang w:val="en-IE"/>
        </w:rPr>
      </w:pPr>
      <w:r w:rsidRPr="00170DF9">
        <w:rPr>
          <w:rFonts w:ascii="Times New Roman" w:hAnsi="Times New Roman" w:cs="Times New Roman"/>
          <w:noProof/>
          <w:sz w:val="24"/>
          <w:szCs w:val="24"/>
          <w:lang w:val="en-IE"/>
        </w:rPr>
        <w:t xml:space="preserve">The comparison of planning and realisation </w:t>
      </w:r>
      <w:r w:rsidR="003F6D69" w:rsidRPr="00170DF9">
        <w:rPr>
          <w:rFonts w:ascii="Times New Roman" w:hAnsi="Times New Roman" w:cs="Times New Roman"/>
          <w:noProof/>
          <w:sz w:val="24"/>
          <w:szCs w:val="24"/>
          <w:lang w:val="en-IE"/>
        </w:rPr>
        <w:t xml:space="preserve">makes it possible to </w:t>
      </w:r>
      <w:r w:rsidRPr="00170DF9">
        <w:rPr>
          <w:rFonts w:ascii="Times New Roman" w:hAnsi="Times New Roman" w:cs="Times New Roman"/>
          <w:noProof/>
          <w:sz w:val="24"/>
          <w:szCs w:val="24"/>
          <w:lang w:val="en-IE"/>
        </w:rPr>
        <w:t>assess</w:t>
      </w:r>
      <w:r w:rsidR="003F6D69" w:rsidRPr="00170DF9">
        <w:rPr>
          <w:rFonts w:ascii="Times New Roman" w:hAnsi="Times New Roman" w:cs="Times New Roman"/>
          <w:noProof/>
          <w:sz w:val="24"/>
          <w:szCs w:val="24"/>
          <w:lang w:val="en-IE"/>
        </w:rPr>
        <w:t xml:space="preserve"> </w:t>
      </w:r>
      <w:r w:rsidRPr="00170DF9">
        <w:rPr>
          <w:rFonts w:ascii="Times New Roman" w:hAnsi="Times New Roman" w:cs="Times New Roman"/>
          <w:noProof/>
          <w:sz w:val="24"/>
          <w:szCs w:val="24"/>
          <w:lang w:val="en-IE"/>
        </w:rPr>
        <w:t>progress in implement</w:t>
      </w:r>
      <w:r w:rsidR="009D22FB" w:rsidRPr="00170DF9">
        <w:rPr>
          <w:rFonts w:ascii="Times New Roman" w:hAnsi="Times New Roman" w:cs="Times New Roman"/>
          <w:noProof/>
          <w:sz w:val="24"/>
          <w:szCs w:val="24"/>
          <w:lang w:val="en-IE"/>
        </w:rPr>
        <w:t xml:space="preserve">ing </w:t>
      </w:r>
      <w:r w:rsidRPr="00170DF9">
        <w:rPr>
          <w:rFonts w:ascii="Times New Roman" w:hAnsi="Times New Roman" w:cs="Times New Roman"/>
          <w:noProof/>
          <w:sz w:val="24"/>
          <w:szCs w:val="24"/>
          <w:lang w:val="en-IE"/>
        </w:rPr>
        <w:t xml:space="preserve">the </w:t>
      </w:r>
      <w:r w:rsidR="005B05DD" w:rsidRPr="00170DF9">
        <w:rPr>
          <w:rFonts w:ascii="Times New Roman" w:hAnsi="Times New Roman" w:cs="Times New Roman"/>
          <w:noProof/>
          <w:sz w:val="24"/>
          <w:szCs w:val="24"/>
          <w:lang w:val="en-IE"/>
        </w:rPr>
        <w:t xml:space="preserve">plans </w:t>
      </w:r>
      <w:r w:rsidRPr="00170DF9">
        <w:rPr>
          <w:rFonts w:ascii="Times New Roman" w:hAnsi="Times New Roman" w:cs="Times New Roman"/>
          <w:noProof/>
          <w:sz w:val="24"/>
          <w:szCs w:val="24"/>
          <w:lang w:val="en-IE"/>
        </w:rPr>
        <w:t xml:space="preserve">and the difficulties faced. </w:t>
      </w:r>
    </w:p>
    <w:p w14:paraId="2AF68439" w14:textId="782E81EF" w:rsidR="001B2C46" w:rsidRPr="00170DF9" w:rsidRDefault="00466B53" w:rsidP="007D42D3">
      <w:pPr>
        <w:pStyle w:val="ListParagraph"/>
        <w:numPr>
          <w:ilvl w:val="0"/>
          <w:numId w:val="25"/>
        </w:numPr>
        <w:jc w:val="both"/>
        <w:rPr>
          <w:rFonts w:ascii="Times New Roman" w:hAnsi="Times New Roman" w:cs="Times New Roman"/>
          <w:noProof/>
          <w:sz w:val="24"/>
          <w:szCs w:val="24"/>
          <w:lang w:val="en-IE"/>
        </w:rPr>
      </w:pPr>
      <w:r w:rsidRPr="00170DF9">
        <w:rPr>
          <w:rFonts w:ascii="Times New Roman" w:hAnsi="Times New Roman" w:cs="Times New Roman"/>
          <w:noProof/>
          <w:sz w:val="24"/>
          <w:szCs w:val="24"/>
          <w:lang w:val="en-IE"/>
        </w:rPr>
        <w:t xml:space="preserve">Basic income support is the intervention with farmers’ uptake closest to planning at EU level (100%) but also in each </w:t>
      </w:r>
      <w:r w:rsidR="005B05DD" w:rsidRPr="00170DF9">
        <w:rPr>
          <w:rFonts w:ascii="Times New Roman" w:hAnsi="Times New Roman" w:cs="Times New Roman"/>
          <w:noProof/>
          <w:sz w:val="24"/>
          <w:szCs w:val="24"/>
          <w:lang w:val="en-IE"/>
        </w:rPr>
        <w:t>plan</w:t>
      </w:r>
      <w:r w:rsidRPr="00170DF9">
        <w:rPr>
          <w:rFonts w:ascii="Times New Roman" w:hAnsi="Times New Roman" w:cs="Times New Roman"/>
          <w:noProof/>
          <w:sz w:val="24"/>
          <w:szCs w:val="24"/>
          <w:lang w:val="en-IE"/>
        </w:rPr>
        <w:t xml:space="preserve">. </w:t>
      </w:r>
    </w:p>
    <w:p w14:paraId="6E7E4F7E" w14:textId="2B3BACC1" w:rsidR="001B2C46" w:rsidRPr="00170DF9" w:rsidRDefault="00466B53" w:rsidP="007D42D3">
      <w:pPr>
        <w:pStyle w:val="ListParagraph"/>
        <w:numPr>
          <w:ilvl w:val="0"/>
          <w:numId w:val="25"/>
        </w:num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eastAsia="Times New Roman" w:hAnsi="Times New Roman" w:cs="Times New Roman"/>
          <w:noProof/>
          <w:kern w:val="0"/>
          <w:sz w:val="24"/>
          <w:szCs w:val="24"/>
          <w:lang w:val="en-IE" w:eastAsia="en-IE"/>
          <w14:ligatures w14:val="none"/>
        </w:rPr>
        <w:t>The uptake of redistributive income support corresponds to 98% of the planned EU value</w:t>
      </w:r>
      <w:r w:rsidR="00D520B8" w:rsidRPr="00170DF9">
        <w:rPr>
          <w:rFonts w:ascii="Times New Roman" w:eastAsia="Times New Roman" w:hAnsi="Times New Roman" w:cs="Times New Roman"/>
          <w:noProof/>
          <w:kern w:val="0"/>
          <w:sz w:val="24"/>
          <w:szCs w:val="24"/>
          <w:lang w:val="en-IE" w:eastAsia="en-IE"/>
          <w14:ligatures w14:val="none"/>
        </w:rPr>
        <w:t>,</w:t>
      </w:r>
      <w:r w:rsidRPr="00170DF9">
        <w:rPr>
          <w:rFonts w:ascii="Times New Roman" w:eastAsia="Times New Roman" w:hAnsi="Times New Roman" w:cs="Times New Roman"/>
          <w:noProof/>
          <w:kern w:val="0"/>
          <w:sz w:val="24"/>
          <w:szCs w:val="24"/>
          <w:lang w:val="en-IE" w:eastAsia="en-IE"/>
          <w14:ligatures w14:val="none"/>
        </w:rPr>
        <w:t xml:space="preserve"> with some variations among </w:t>
      </w:r>
      <w:r w:rsidR="005B05DD" w:rsidRPr="00170DF9">
        <w:rPr>
          <w:rFonts w:ascii="Times New Roman" w:eastAsia="Times New Roman" w:hAnsi="Times New Roman" w:cs="Times New Roman"/>
          <w:noProof/>
          <w:kern w:val="0"/>
          <w:sz w:val="24"/>
          <w:szCs w:val="24"/>
          <w:lang w:val="en-IE" w:eastAsia="en-IE"/>
          <w14:ligatures w14:val="none"/>
        </w:rPr>
        <w:t>plans</w:t>
      </w:r>
      <w:r w:rsidRPr="00170DF9">
        <w:rPr>
          <w:rFonts w:ascii="Times New Roman" w:eastAsia="Times New Roman" w:hAnsi="Times New Roman" w:cs="Times New Roman"/>
          <w:noProof/>
          <w:kern w:val="0"/>
          <w:sz w:val="24"/>
          <w:szCs w:val="24"/>
          <w:lang w:val="en-IE" w:eastAsia="en-IE"/>
          <w14:ligatures w14:val="none"/>
        </w:rPr>
        <w:t xml:space="preserve">. </w:t>
      </w:r>
    </w:p>
    <w:p w14:paraId="71332116" w14:textId="77777777" w:rsidR="001B2C46" w:rsidRPr="00170DF9" w:rsidRDefault="00466B53" w:rsidP="007D42D3">
      <w:pPr>
        <w:pStyle w:val="ListParagraph"/>
        <w:numPr>
          <w:ilvl w:val="0"/>
          <w:numId w:val="25"/>
        </w:num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eastAsia="Times New Roman" w:hAnsi="Times New Roman" w:cs="Times New Roman"/>
          <w:noProof/>
          <w:kern w:val="0"/>
          <w:sz w:val="24"/>
          <w:szCs w:val="24"/>
          <w:lang w:val="en-IE" w:eastAsia="en-IE"/>
          <w14:ligatures w14:val="none"/>
        </w:rPr>
        <w:t xml:space="preserve">However, coupled income support and the top-up for young farmers have been more difficult to plan. </w:t>
      </w:r>
    </w:p>
    <w:p w14:paraId="06E187BA" w14:textId="715C869E" w:rsidR="00466B53" w:rsidRPr="00170DF9" w:rsidRDefault="00466B53" w:rsidP="007D42D3">
      <w:pPr>
        <w:pStyle w:val="ListParagraph"/>
        <w:numPr>
          <w:ilvl w:val="0"/>
          <w:numId w:val="25"/>
        </w:num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eastAsia="Times New Roman" w:hAnsi="Times New Roman" w:cs="Times New Roman"/>
          <w:noProof/>
          <w:kern w:val="0"/>
          <w:sz w:val="24"/>
          <w:szCs w:val="24"/>
          <w:lang w:val="en-IE" w:eastAsia="en-IE"/>
          <w14:ligatures w14:val="none"/>
        </w:rPr>
        <w:t xml:space="preserve">As a newly introduced instrument, the uptake of eco-schemes </w:t>
      </w:r>
      <w:r w:rsidR="007C10BE" w:rsidRPr="00170DF9">
        <w:rPr>
          <w:rFonts w:ascii="Times New Roman" w:eastAsia="Times New Roman" w:hAnsi="Times New Roman" w:cs="Times New Roman"/>
          <w:noProof/>
          <w:kern w:val="0"/>
          <w:sz w:val="24"/>
          <w:szCs w:val="24"/>
          <w:lang w:val="en-IE" w:eastAsia="en-IE"/>
          <w14:ligatures w14:val="none"/>
        </w:rPr>
        <w:t xml:space="preserve">has </w:t>
      </w:r>
      <w:r w:rsidRPr="00170DF9">
        <w:rPr>
          <w:rFonts w:ascii="Times New Roman" w:eastAsia="Times New Roman" w:hAnsi="Times New Roman" w:cs="Times New Roman"/>
          <w:noProof/>
          <w:kern w:val="0"/>
          <w:sz w:val="24"/>
          <w:szCs w:val="24"/>
          <w:lang w:val="en-IE" w:eastAsia="en-IE"/>
          <w14:ligatures w14:val="none"/>
        </w:rPr>
        <w:t xml:space="preserve">generally </w:t>
      </w:r>
      <w:r w:rsidR="007C10BE" w:rsidRPr="00170DF9">
        <w:rPr>
          <w:rFonts w:ascii="Times New Roman" w:eastAsia="Times New Roman" w:hAnsi="Times New Roman" w:cs="Times New Roman"/>
          <w:noProof/>
          <w:kern w:val="0"/>
          <w:sz w:val="24"/>
          <w:szCs w:val="24"/>
          <w:lang w:val="en-IE" w:eastAsia="en-IE"/>
          <w14:ligatures w14:val="none"/>
        </w:rPr>
        <w:t xml:space="preserve">been </w:t>
      </w:r>
      <w:r w:rsidRPr="00170DF9">
        <w:rPr>
          <w:rFonts w:ascii="Times New Roman" w:eastAsia="Times New Roman" w:hAnsi="Times New Roman" w:cs="Times New Roman"/>
          <w:noProof/>
          <w:kern w:val="0"/>
          <w:sz w:val="24"/>
          <w:szCs w:val="24"/>
          <w:lang w:val="en-IE" w:eastAsia="en-IE"/>
          <w14:ligatures w14:val="none"/>
        </w:rPr>
        <w:t>underestimated, as they cover 10%</w:t>
      </w:r>
      <w:r w:rsidR="005667AD" w:rsidRPr="00170DF9">
        <w:rPr>
          <w:rFonts w:ascii="Times New Roman" w:eastAsia="Times New Roman" w:hAnsi="Times New Roman" w:cs="Times New Roman"/>
          <w:noProof/>
          <w:kern w:val="0"/>
          <w:sz w:val="24"/>
          <w:szCs w:val="24"/>
          <w:lang w:val="en-IE" w:eastAsia="en-IE"/>
          <w14:ligatures w14:val="none"/>
        </w:rPr>
        <w:t xml:space="preserve"> </w:t>
      </w:r>
      <w:r w:rsidRPr="00170DF9">
        <w:rPr>
          <w:rFonts w:ascii="Times New Roman" w:eastAsia="Times New Roman" w:hAnsi="Times New Roman" w:cs="Times New Roman"/>
          <w:noProof/>
          <w:kern w:val="0"/>
          <w:sz w:val="24"/>
          <w:szCs w:val="24"/>
          <w:lang w:val="en-IE" w:eastAsia="en-IE"/>
          <w14:ligatures w14:val="none"/>
        </w:rPr>
        <w:t xml:space="preserve">more </w:t>
      </w:r>
      <w:r w:rsidR="005667AD" w:rsidRPr="00170DF9">
        <w:rPr>
          <w:rFonts w:ascii="Times New Roman" w:eastAsia="Times New Roman" w:hAnsi="Times New Roman" w:cs="Times New Roman"/>
          <w:noProof/>
          <w:kern w:val="0"/>
          <w:sz w:val="24"/>
          <w:szCs w:val="24"/>
          <w:lang w:val="en-IE" w:eastAsia="en-IE"/>
          <w14:ligatures w14:val="none"/>
        </w:rPr>
        <w:t xml:space="preserve">area </w:t>
      </w:r>
      <w:r w:rsidRPr="00170DF9">
        <w:rPr>
          <w:rFonts w:ascii="Times New Roman" w:eastAsia="Times New Roman" w:hAnsi="Times New Roman" w:cs="Times New Roman"/>
          <w:noProof/>
          <w:kern w:val="0"/>
          <w:sz w:val="24"/>
          <w:szCs w:val="24"/>
          <w:lang w:val="en-IE" w:eastAsia="en-IE"/>
          <w14:ligatures w14:val="none"/>
        </w:rPr>
        <w:t xml:space="preserve">than </w:t>
      </w:r>
      <w:r w:rsidR="00AA67CB" w:rsidRPr="00170DF9">
        <w:rPr>
          <w:rFonts w:ascii="Times New Roman" w:hAnsi="Times New Roman" w:cs="Times New Roman"/>
          <w:noProof/>
          <w:sz w:val="24"/>
          <w:szCs w:val="24"/>
          <w:lang w:val="en-IE"/>
        </w:rPr>
        <w:t>planned</w:t>
      </w:r>
      <w:r w:rsidRPr="00170DF9">
        <w:rPr>
          <w:rFonts w:ascii="Times New Roman" w:hAnsi="Times New Roman" w:cs="Times New Roman"/>
          <w:noProof/>
          <w:sz w:val="24"/>
          <w:szCs w:val="24"/>
          <w:lang w:val="en-IE"/>
        </w:rPr>
        <w:t xml:space="preserve"> at EU level</w:t>
      </w:r>
      <w:r w:rsidR="00B26268" w:rsidRPr="00170DF9">
        <w:rPr>
          <w:rFonts w:ascii="Times New Roman" w:hAnsi="Times New Roman" w:cs="Times New Roman"/>
          <w:noProof/>
          <w:sz w:val="24"/>
          <w:szCs w:val="24"/>
          <w:lang w:val="en-IE"/>
        </w:rPr>
        <w:t>,</w:t>
      </w:r>
      <w:r w:rsidRPr="00170DF9">
        <w:rPr>
          <w:rFonts w:ascii="Times New Roman" w:hAnsi="Times New Roman" w:cs="Times New Roman"/>
          <w:noProof/>
          <w:sz w:val="24"/>
          <w:szCs w:val="24"/>
          <w:lang w:val="en-IE"/>
        </w:rPr>
        <w:t xml:space="preserve"> with </w:t>
      </w:r>
      <w:r w:rsidR="00B26268" w:rsidRPr="00170DF9">
        <w:rPr>
          <w:rFonts w:ascii="Times New Roman" w:hAnsi="Times New Roman" w:cs="Times New Roman"/>
          <w:noProof/>
          <w:sz w:val="24"/>
          <w:szCs w:val="24"/>
          <w:lang w:val="en-IE"/>
        </w:rPr>
        <w:t>significant</w:t>
      </w:r>
      <w:r w:rsidRPr="00170DF9">
        <w:rPr>
          <w:rFonts w:ascii="Times New Roman" w:hAnsi="Times New Roman" w:cs="Times New Roman"/>
          <w:noProof/>
          <w:sz w:val="24"/>
          <w:szCs w:val="24"/>
          <w:lang w:val="en-IE"/>
        </w:rPr>
        <w:t xml:space="preserve"> variations among </w:t>
      </w:r>
      <w:r w:rsidR="005B05DD" w:rsidRPr="00170DF9">
        <w:rPr>
          <w:rFonts w:ascii="Times New Roman" w:hAnsi="Times New Roman" w:cs="Times New Roman"/>
          <w:noProof/>
          <w:sz w:val="24"/>
          <w:szCs w:val="24"/>
          <w:lang w:val="en-IE"/>
        </w:rPr>
        <w:t>plans</w:t>
      </w:r>
      <w:r w:rsidRPr="00170DF9">
        <w:rPr>
          <w:rFonts w:ascii="Times New Roman" w:hAnsi="Times New Roman" w:cs="Times New Roman"/>
          <w:noProof/>
          <w:sz w:val="24"/>
          <w:szCs w:val="24"/>
          <w:lang w:val="en-IE"/>
        </w:rPr>
        <w:t>.</w:t>
      </w:r>
    </w:p>
    <w:p w14:paraId="15209EE0" w14:textId="6D66AAD0" w:rsidR="00466B53" w:rsidRPr="00170DF9" w:rsidRDefault="00466B53" w:rsidP="00DD720F">
      <w:p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hAnsi="Times New Roman" w:cs="Times New Roman"/>
          <w:noProof/>
          <w:sz w:val="24"/>
          <w:szCs w:val="24"/>
          <w:lang w:val="en-IE"/>
        </w:rPr>
        <w:t>At EU level,</w:t>
      </w:r>
      <w:r w:rsidR="00D666E4" w:rsidRPr="00170DF9">
        <w:rPr>
          <w:rFonts w:ascii="Times New Roman" w:hAnsi="Times New Roman" w:cs="Times New Roman"/>
          <w:noProof/>
          <w:sz w:val="24"/>
          <w:szCs w:val="24"/>
          <w:lang w:val="en-IE"/>
        </w:rPr>
        <w:t xml:space="preserve"> the uptake </w:t>
      </w:r>
      <w:r w:rsidR="009305C2" w:rsidRPr="00170DF9">
        <w:rPr>
          <w:rFonts w:ascii="Times New Roman" w:hAnsi="Times New Roman" w:cs="Times New Roman"/>
          <w:noProof/>
          <w:sz w:val="24"/>
          <w:szCs w:val="24"/>
          <w:lang w:val="en-IE"/>
        </w:rPr>
        <w:t>of rural</w:t>
      </w:r>
      <w:r w:rsidRPr="00170DF9">
        <w:rPr>
          <w:rFonts w:ascii="Times New Roman" w:hAnsi="Times New Roman" w:cs="Times New Roman"/>
          <w:noProof/>
          <w:sz w:val="24"/>
          <w:szCs w:val="24"/>
          <w:lang w:val="en-IE"/>
        </w:rPr>
        <w:t xml:space="preserve"> development area-based support has reached between 87</w:t>
      </w:r>
      <w:r w:rsidR="003E4253" w:rsidRPr="00170DF9">
        <w:rPr>
          <w:rFonts w:ascii="Times New Roman" w:hAnsi="Times New Roman" w:cs="Times New Roman"/>
          <w:noProof/>
          <w:sz w:val="24"/>
          <w:szCs w:val="24"/>
          <w:lang w:val="en-IE"/>
        </w:rPr>
        <w:t>%</w:t>
      </w:r>
      <w:r w:rsidRPr="00170DF9">
        <w:rPr>
          <w:rFonts w:ascii="Times New Roman" w:hAnsi="Times New Roman" w:cs="Times New Roman"/>
          <w:noProof/>
          <w:sz w:val="24"/>
          <w:szCs w:val="24"/>
          <w:lang w:val="en-IE"/>
        </w:rPr>
        <w:t xml:space="preserve"> </w:t>
      </w:r>
      <w:r w:rsidR="003E4253" w:rsidRPr="00170DF9">
        <w:rPr>
          <w:rFonts w:ascii="Times New Roman" w:hAnsi="Times New Roman" w:cs="Times New Roman"/>
          <w:noProof/>
          <w:sz w:val="24"/>
          <w:szCs w:val="24"/>
          <w:lang w:val="en-IE"/>
        </w:rPr>
        <w:t xml:space="preserve">and </w:t>
      </w:r>
      <w:r w:rsidRPr="00170DF9">
        <w:rPr>
          <w:rFonts w:ascii="Times New Roman" w:hAnsi="Times New Roman" w:cs="Times New Roman"/>
          <w:noProof/>
          <w:sz w:val="24"/>
          <w:szCs w:val="24"/>
          <w:lang w:val="en-IE"/>
        </w:rPr>
        <w:t>91</w:t>
      </w:r>
      <w:r w:rsidR="00CC3A0D" w:rsidRPr="00170DF9">
        <w:rPr>
          <w:rFonts w:ascii="Times New Roman" w:hAnsi="Times New Roman" w:cs="Times New Roman"/>
          <w:noProof/>
          <w:sz w:val="24"/>
          <w:szCs w:val="24"/>
        </w:rPr>
        <w:t>%</w:t>
      </w:r>
      <w:r w:rsidRPr="00170DF9">
        <w:rPr>
          <w:rFonts w:ascii="Times New Roman" w:hAnsi="Times New Roman" w:cs="Times New Roman"/>
          <w:noProof/>
          <w:sz w:val="24"/>
          <w:szCs w:val="24"/>
          <w:lang w:val="en-IE"/>
        </w:rPr>
        <w:t xml:space="preserve"> of the planned</w:t>
      </w:r>
      <w:r w:rsidR="72E0E4B3" w:rsidRPr="00170DF9">
        <w:rPr>
          <w:rFonts w:ascii="Times New Roman" w:hAnsi="Times New Roman" w:cs="Times New Roman"/>
          <w:noProof/>
          <w:sz w:val="24"/>
          <w:szCs w:val="24"/>
          <w:lang w:val="en-IE"/>
        </w:rPr>
        <w:t xml:space="preserve"> </w:t>
      </w:r>
      <w:r w:rsidRPr="00170DF9">
        <w:rPr>
          <w:rFonts w:ascii="Times New Roman" w:hAnsi="Times New Roman" w:cs="Times New Roman"/>
          <w:noProof/>
          <w:sz w:val="24"/>
          <w:szCs w:val="24"/>
          <w:lang w:val="en-IE"/>
        </w:rPr>
        <w:t xml:space="preserve">area. Investment, installation support, </w:t>
      </w:r>
      <w:r w:rsidR="003E4253" w:rsidRPr="00170DF9">
        <w:rPr>
          <w:rFonts w:ascii="Times New Roman" w:hAnsi="Times New Roman" w:cs="Times New Roman"/>
          <w:noProof/>
          <w:sz w:val="24"/>
          <w:szCs w:val="24"/>
          <w:lang w:val="en-IE"/>
        </w:rPr>
        <w:t xml:space="preserve">and </w:t>
      </w:r>
      <w:r w:rsidRPr="00170DF9">
        <w:rPr>
          <w:rFonts w:ascii="Times New Roman" w:hAnsi="Times New Roman" w:cs="Times New Roman"/>
          <w:noProof/>
          <w:sz w:val="24"/>
          <w:szCs w:val="24"/>
          <w:lang w:val="en-IE"/>
        </w:rPr>
        <w:t xml:space="preserve">training or cooperation projects </w:t>
      </w:r>
      <w:r w:rsidR="006240AE" w:rsidRPr="00170DF9">
        <w:rPr>
          <w:rFonts w:ascii="Times New Roman" w:hAnsi="Times New Roman" w:cs="Times New Roman"/>
          <w:noProof/>
          <w:sz w:val="24"/>
          <w:szCs w:val="24"/>
          <w:lang w:val="en-IE"/>
        </w:rPr>
        <w:t xml:space="preserve">are </w:t>
      </w:r>
      <w:r w:rsidRPr="00170DF9">
        <w:rPr>
          <w:rFonts w:ascii="Times New Roman" w:hAnsi="Times New Roman" w:cs="Times New Roman"/>
          <w:noProof/>
          <w:sz w:val="24"/>
          <w:szCs w:val="24"/>
          <w:lang w:val="en-IE"/>
        </w:rPr>
        <w:t xml:space="preserve">usually </w:t>
      </w:r>
      <w:r w:rsidR="006240AE" w:rsidRPr="00170DF9">
        <w:rPr>
          <w:rFonts w:ascii="Times New Roman" w:hAnsi="Times New Roman" w:cs="Times New Roman"/>
          <w:noProof/>
          <w:sz w:val="24"/>
          <w:szCs w:val="24"/>
          <w:lang w:val="en-IE"/>
        </w:rPr>
        <w:t>s</w:t>
      </w:r>
      <w:r w:rsidRPr="00170DF9">
        <w:rPr>
          <w:rFonts w:ascii="Times New Roman" w:hAnsi="Times New Roman" w:cs="Times New Roman"/>
          <w:noProof/>
          <w:sz w:val="24"/>
          <w:szCs w:val="24"/>
          <w:lang w:val="en-IE"/>
        </w:rPr>
        <w:t xml:space="preserve">low </w:t>
      </w:r>
      <w:r w:rsidR="006240AE" w:rsidRPr="00170DF9">
        <w:rPr>
          <w:rFonts w:ascii="Times New Roman" w:hAnsi="Times New Roman" w:cs="Times New Roman"/>
          <w:noProof/>
          <w:sz w:val="24"/>
          <w:szCs w:val="24"/>
          <w:lang w:val="en-IE"/>
        </w:rPr>
        <w:t xml:space="preserve">to </w:t>
      </w:r>
      <w:r w:rsidR="00144456" w:rsidRPr="00170DF9">
        <w:rPr>
          <w:rFonts w:ascii="Times New Roman" w:hAnsi="Times New Roman" w:cs="Times New Roman"/>
          <w:noProof/>
          <w:sz w:val="24"/>
          <w:szCs w:val="24"/>
          <w:lang w:val="en-IE"/>
        </w:rPr>
        <w:t>start</w:t>
      </w:r>
      <w:r w:rsidR="006240AE" w:rsidRPr="00170DF9">
        <w:rPr>
          <w:rFonts w:ascii="Times New Roman" w:hAnsi="Times New Roman" w:cs="Times New Roman"/>
          <w:noProof/>
          <w:sz w:val="24"/>
          <w:szCs w:val="24"/>
          <w:lang w:val="en-IE"/>
        </w:rPr>
        <w:t xml:space="preserve"> </w:t>
      </w:r>
      <w:r w:rsidR="00AA67CB" w:rsidRPr="00170DF9">
        <w:rPr>
          <w:rFonts w:ascii="Times New Roman" w:hAnsi="Times New Roman" w:cs="Times New Roman"/>
          <w:noProof/>
          <w:sz w:val="24"/>
          <w:szCs w:val="24"/>
          <w:lang w:val="en-IE"/>
        </w:rPr>
        <w:t xml:space="preserve">in </w:t>
      </w:r>
      <w:r w:rsidR="161302EF" w:rsidRPr="00170DF9">
        <w:rPr>
          <w:rFonts w:ascii="Times New Roman" w:hAnsi="Times New Roman" w:cs="Times New Roman"/>
          <w:noProof/>
          <w:sz w:val="24"/>
          <w:szCs w:val="24"/>
          <w:lang w:val="en-IE"/>
        </w:rPr>
        <w:t>t</w:t>
      </w:r>
      <w:r w:rsidR="00EF314A" w:rsidRPr="00170DF9">
        <w:rPr>
          <w:rFonts w:ascii="Times New Roman" w:hAnsi="Times New Roman" w:cs="Times New Roman"/>
          <w:noProof/>
          <w:sz w:val="24"/>
          <w:szCs w:val="24"/>
          <w:lang w:val="en-IE"/>
        </w:rPr>
        <w:t xml:space="preserve">he </w:t>
      </w:r>
      <w:r w:rsidR="00E5098A" w:rsidRPr="00170DF9">
        <w:rPr>
          <w:rFonts w:ascii="Times New Roman" w:hAnsi="Times New Roman" w:cs="Times New Roman"/>
          <w:noProof/>
          <w:sz w:val="24"/>
          <w:szCs w:val="24"/>
          <w:lang w:val="en-IE"/>
        </w:rPr>
        <w:t>early years</w:t>
      </w:r>
      <w:r w:rsidR="00AA67CB" w:rsidRPr="00170DF9">
        <w:rPr>
          <w:rFonts w:ascii="Times New Roman" w:hAnsi="Times New Roman" w:cs="Times New Roman"/>
          <w:noProof/>
          <w:sz w:val="24"/>
          <w:szCs w:val="24"/>
          <w:lang w:val="en-IE"/>
        </w:rPr>
        <w:t xml:space="preserve"> </w:t>
      </w:r>
      <w:r w:rsidRPr="00170DF9">
        <w:rPr>
          <w:rFonts w:ascii="Times New Roman" w:hAnsi="Times New Roman" w:cs="Times New Roman"/>
          <w:noProof/>
          <w:sz w:val="24"/>
          <w:szCs w:val="24"/>
          <w:lang w:val="en-IE"/>
        </w:rPr>
        <w:t xml:space="preserve">of the programming period, </w:t>
      </w:r>
      <w:r w:rsidR="00322508" w:rsidRPr="00170DF9">
        <w:rPr>
          <w:rFonts w:ascii="Times New Roman" w:hAnsi="Times New Roman" w:cs="Times New Roman"/>
          <w:noProof/>
          <w:sz w:val="24"/>
          <w:szCs w:val="24"/>
          <w:lang w:val="en-IE"/>
        </w:rPr>
        <w:t>especially if</w:t>
      </w:r>
      <w:r w:rsidRPr="00170DF9">
        <w:rPr>
          <w:rFonts w:ascii="Times New Roman" w:hAnsi="Times New Roman" w:cs="Times New Roman"/>
          <w:noProof/>
          <w:sz w:val="24"/>
          <w:szCs w:val="24"/>
          <w:lang w:val="en-IE"/>
        </w:rPr>
        <w:t xml:space="preserve"> </w:t>
      </w:r>
      <w:r w:rsidR="00AA67CB" w:rsidRPr="00170DF9">
        <w:rPr>
          <w:rFonts w:ascii="Times New Roman" w:hAnsi="Times New Roman" w:cs="Times New Roman"/>
          <w:noProof/>
          <w:sz w:val="24"/>
          <w:szCs w:val="24"/>
          <w:lang w:val="en-IE"/>
        </w:rPr>
        <w:t xml:space="preserve">new interventions </w:t>
      </w:r>
      <w:r w:rsidR="00322508" w:rsidRPr="00170DF9">
        <w:rPr>
          <w:rFonts w:ascii="Times New Roman" w:hAnsi="Times New Roman" w:cs="Times New Roman"/>
          <w:noProof/>
          <w:sz w:val="24"/>
          <w:szCs w:val="24"/>
          <w:lang w:val="en-IE"/>
        </w:rPr>
        <w:t xml:space="preserve">overlap </w:t>
      </w:r>
      <w:r w:rsidRPr="00170DF9">
        <w:rPr>
          <w:rFonts w:ascii="Times New Roman" w:hAnsi="Times New Roman" w:cs="Times New Roman"/>
          <w:noProof/>
          <w:sz w:val="24"/>
          <w:szCs w:val="24"/>
          <w:lang w:val="en-IE"/>
        </w:rPr>
        <w:t xml:space="preserve">with </w:t>
      </w:r>
      <w:r w:rsidR="00AA67CB" w:rsidRPr="00170DF9">
        <w:rPr>
          <w:rFonts w:ascii="Times New Roman" w:hAnsi="Times New Roman" w:cs="Times New Roman"/>
          <w:noProof/>
          <w:sz w:val="24"/>
          <w:szCs w:val="24"/>
          <w:lang w:val="en-IE"/>
        </w:rPr>
        <w:t>similar measure</w:t>
      </w:r>
      <w:r w:rsidR="00322508" w:rsidRPr="00170DF9">
        <w:rPr>
          <w:rFonts w:ascii="Times New Roman" w:hAnsi="Times New Roman" w:cs="Times New Roman"/>
          <w:noProof/>
          <w:sz w:val="24"/>
          <w:szCs w:val="24"/>
          <w:lang w:val="en-IE"/>
        </w:rPr>
        <w:t>s</w:t>
      </w:r>
      <w:r w:rsidR="00AA67CB" w:rsidRPr="00170DF9">
        <w:rPr>
          <w:rFonts w:ascii="Times New Roman" w:hAnsi="Times New Roman" w:cs="Times New Roman"/>
          <w:noProof/>
          <w:sz w:val="24"/>
          <w:szCs w:val="24"/>
          <w:lang w:val="en-IE"/>
        </w:rPr>
        <w:t xml:space="preserve"> from </w:t>
      </w:r>
      <w:r w:rsidRPr="00170DF9">
        <w:rPr>
          <w:rFonts w:ascii="Times New Roman" w:hAnsi="Times New Roman" w:cs="Times New Roman"/>
          <w:noProof/>
          <w:sz w:val="24"/>
          <w:szCs w:val="24"/>
          <w:lang w:val="en-IE"/>
        </w:rPr>
        <w:t xml:space="preserve">the previous </w:t>
      </w:r>
      <w:r w:rsidR="00771E74" w:rsidRPr="00170DF9">
        <w:rPr>
          <w:rFonts w:ascii="Times New Roman" w:hAnsi="Times New Roman" w:cs="Times New Roman"/>
          <w:noProof/>
          <w:sz w:val="24"/>
          <w:szCs w:val="24"/>
          <w:lang w:val="en-IE"/>
        </w:rPr>
        <w:t xml:space="preserve">programming </w:t>
      </w:r>
      <w:r w:rsidRPr="00170DF9">
        <w:rPr>
          <w:rFonts w:ascii="Times New Roman" w:hAnsi="Times New Roman" w:cs="Times New Roman"/>
          <w:noProof/>
          <w:sz w:val="24"/>
          <w:szCs w:val="24"/>
          <w:lang w:val="en-IE"/>
        </w:rPr>
        <w:t xml:space="preserve">period. Overall, expenditure in these areas was lower than anticipated, except for non-productive on-farm investments. </w:t>
      </w:r>
    </w:p>
    <w:p w14:paraId="651A0D17" w14:textId="61B397E3" w:rsidR="00466B53" w:rsidRPr="00170DF9" w:rsidRDefault="00D520B8" w:rsidP="007D42D3">
      <w:pPr>
        <w:pStyle w:val="SectionTitle"/>
        <w:numPr>
          <w:ilvl w:val="0"/>
          <w:numId w:val="27"/>
        </w:numPr>
        <w:spacing w:after="240"/>
        <w:jc w:val="left"/>
        <w:rPr>
          <w:rFonts w:ascii="Times New Roman Bold" w:hAnsi="Times New Roman Bold"/>
          <w:smallCaps w:val="0"/>
          <w:noProof/>
          <w:sz w:val="24"/>
          <w:szCs w:val="24"/>
        </w:rPr>
      </w:pPr>
      <w:r w:rsidRPr="00170DF9">
        <w:rPr>
          <w:rFonts w:ascii="Times New Roman Bold" w:hAnsi="Times New Roman Bold"/>
          <w:smallCaps w:val="0"/>
          <w:noProof/>
          <w:sz w:val="24"/>
          <w:szCs w:val="24"/>
        </w:rPr>
        <w:t xml:space="preserve">Difficulties of </w:t>
      </w:r>
      <w:r w:rsidR="00F40BDB" w:rsidRPr="00170DF9">
        <w:rPr>
          <w:rFonts w:ascii="Times New Roman Bold" w:hAnsi="Times New Roman Bold"/>
          <w:smallCaps w:val="0"/>
          <w:noProof/>
          <w:sz w:val="24"/>
          <w:szCs w:val="24"/>
        </w:rPr>
        <w:t>p</w:t>
      </w:r>
      <w:r w:rsidR="00466B53" w:rsidRPr="00170DF9">
        <w:rPr>
          <w:rFonts w:ascii="Times New Roman Bold" w:hAnsi="Times New Roman Bold"/>
          <w:smallCaps w:val="0"/>
          <w:noProof/>
          <w:sz w:val="24"/>
          <w:szCs w:val="24"/>
        </w:rPr>
        <w:t xml:space="preserve">lanning </w:t>
      </w:r>
      <w:r w:rsidR="00267DD9" w:rsidRPr="00170DF9">
        <w:rPr>
          <w:rFonts w:ascii="Times New Roman Bold" w:hAnsi="Times New Roman Bold"/>
          <w:smallCaps w:val="0"/>
          <w:noProof/>
          <w:sz w:val="24"/>
          <w:szCs w:val="24"/>
        </w:rPr>
        <w:t xml:space="preserve">intervention </w:t>
      </w:r>
      <w:r w:rsidR="00466B53" w:rsidRPr="00170DF9">
        <w:rPr>
          <w:rFonts w:ascii="Times New Roman Bold" w:hAnsi="Times New Roman Bold"/>
          <w:smallCaps w:val="0"/>
          <w:noProof/>
          <w:sz w:val="24"/>
          <w:szCs w:val="24"/>
        </w:rPr>
        <w:t>unit amount</w:t>
      </w:r>
      <w:r w:rsidR="00267DD9" w:rsidRPr="00170DF9">
        <w:rPr>
          <w:rFonts w:ascii="Times New Roman Bold" w:hAnsi="Times New Roman Bold"/>
          <w:smallCaps w:val="0"/>
          <w:noProof/>
          <w:sz w:val="24"/>
          <w:szCs w:val="24"/>
        </w:rPr>
        <w:t>s</w:t>
      </w:r>
      <w:r w:rsidR="00466B53" w:rsidRPr="00170DF9">
        <w:rPr>
          <w:rFonts w:ascii="Times New Roman Bold" w:hAnsi="Times New Roman Bold"/>
          <w:smallCaps w:val="0"/>
          <w:noProof/>
          <w:sz w:val="24"/>
          <w:szCs w:val="24"/>
        </w:rPr>
        <w:t xml:space="preserve"> </w:t>
      </w:r>
    </w:p>
    <w:p w14:paraId="0011B80C" w14:textId="0825DFC6" w:rsidR="00C03E90" w:rsidRPr="00170DF9" w:rsidRDefault="00223D17" w:rsidP="00DD720F">
      <w:pPr>
        <w:jc w:val="both"/>
        <w:rPr>
          <w:rFonts w:ascii="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Member States</w:t>
      </w:r>
      <w:r w:rsidR="00466B53" w:rsidRPr="00170DF9">
        <w:rPr>
          <w:rFonts w:ascii="Times New Roman" w:hAnsi="Times New Roman" w:cs="Times New Roman"/>
          <w:noProof/>
          <w:sz w:val="24"/>
          <w:szCs w:val="24"/>
        </w:rPr>
        <w:t xml:space="preserve"> can adjust the payment to </w:t>
      </w:r>
      <w:r w:rsidR="00EF314A" w:rsidRPr="00170DF9">
        <w:rPr>
          <w:rFonts w:ascii="Times New Roman" w:hAnsi="Times New Roman" w:cs="Times New Roman"/>
          <w:noProof/>
          <w:sz w:val="24"/>
          <w:szCs w:val="24"/>
        </w:rPr>
        <w:t xml:space="preserve">the </w:t>
      </w:r>
      <w:r w:rsidR="00466B53" w:rsidRPr="00170DF9">
        <w:rPr>
          <w:rFonts w:ascii="Times New Roman" w:hAnsi="Times New Roman" w:cs="Times New Roman"/>
          <w:noProof/>
          <w:sz w:val="24"/>
          <w:szCs w:val="24"/>
        </w:rPr>
        <w:t xml:space="preserve">beneficiary </w:t>
      </w:r>
      <w:r w:rsidR="009A64F4" w:rsidRPr="00170DF9">
        <w:rPr>
          <w:rFonts w:ascii="Times New Roman" w:hAnsi="Times New Roman" w:cs="Times New Roman"/>
          <w:noProof/>
          <w:sz w:val="24"/>
          <w:szCs w:val="24"/>
        </w:rPr>
        <w:t>based on</w:t>
      </w:r>
      <w:r w:rsidR="00466B53" w:rsidRPr="00170DF9">
        <w:rPr>
          <w:rFonts w:ascii="Times New Roman" w:hAnsi="Times New Roman" w:cs="Times New Roman"/>
          <w:noProof/>
          <w:sz w:val="24"/>
          <w:szCs w:val="24"/>
        </w:rPr>
        <w:t xml:space="preserve"> the uptake of </w:t>
      </w:r>
      <w:r w:rsidR="001058AE" w:rsidRPr="00170DF9">
        <w:rPr>
          <w:rFonts w:ascii="Times New Roman" w:hAnsi="Times New Roman" w:cs="Times New Roman"/>
          <w:noProof/>
          <w:sz w:val="24"/>
          <w:szCs w:val="24"/>
        </w:rPr>
        <w:t xml:space="preserve">an </w:t>
      </w:r>
      <w:r w:rsidR="00466B53" w:rsidRPr="00170DF9">
        <w:rPr>
          <w:rFonts w:ascii="Times New Roman" w:hAnsi="Times New Roman" w:cs="Times New Roman"/>
          <w:noProof/>
          <w:sz w:val="24"/>
          <w:szCs w:val="24"/>
        </w:rPr>
        <w:t>intervention (within a range)</w:t>
      </w:r>
      <w:r w:rsidR="0083212F" w:rsidRPr="00170DF9">
        <w:rPr>
          <w:rFonts w:ascii="Times New Roman" w:hAnsi="Times New Roman" w:cs="Times New Roman"/>
          <w:noProof/>
          <w:sz w:val="24"/>
          <w:szCs w:val="24"/>
        </w:rPr>
        <w:t>,</w:t>
      </w:r>
      <w:r w:rsidR="0047564B" w:rsidRPr="00170DF9">
        <w:rPr>
          <w:rFonts w:ascii="Times New Roman" w:hAnsi="Times New Roman" w:cs="Times New Roman"/>
          <w:noProof/>
          <w:sz w:val="24"/>
          <w:szCs w:val="24"/>
        </w:rPr>
        <w:t xml:space="preserve"> </w:t>
      </w:r>
      <w:r w:rsidR="00D36327" w:rsidRPr="00170DF9">
        <w:rPr>
          <w:rFonts w:ascii="Times New Roman" w:hAnsi="Times New Roman" w:cs="Times New Roman"/>
          <w:noProof/>
          <w:sz w:val="24"/>
          <w:szCs w:val="24"/>
        </w:rPr>
        <w:t>given</w:t>
      </w:r>
      <w:r w:rsidR="0047564B" w:rsidRPr="00170DF9">
        <w:rPr>
          <w:rFonts w:ascii="Times New Roman" w:hAnsi="Times New Roman" w:cs="Times New Roman"/>
          <w:noProof/>
          <w:sz w:val="24"/>
          <w:szCs w:val="24"/>
        </w:rPr>
        <w:t xml:space="preserve"> the difficulty </w:t>
      </w:r>
      <w:r w:rsidR="0083212F" w:rsidRPr="00170DF9">
        <w:rPr>
          <w:rFonts w:ascii="Times New Roman" w:hAnsi="Times New Roman" w:cs="Times New Roman"/>
          <w:noProof/>
          <w:sz w:val="24"/>
          <w:szCs w:val="24"/>
        </w:rPr>
        <w:t xml:space="preserve">of anticipating </w:t>
      </w:r>
      <w:r w:rsidR="0047564B" w:rsidRPr="00170DF9">
        <w:rPr>
          <w:rFonts w:ascii="Times New Roman" w:hAnsi="Times New Roman" w:cs="Times New Roman"/>
          <w:noProof/>
          <w:sz w:val="24"/>
          <w:szCs w:val="24"/>
        </w:rPr>
        <w:t xml:space="preserve">the uptake and </w:t>
      </w:r>
      <w:r w:rsidR="00355949" w:rsidRPr="00170DF9">
        <w:rPr>
          <w:rFonts w:ascii="Times New Roman" w:hAnsi="Times New Roman" w:cs="Times New Roman"/>
          <w:noProof/>
          <w:sz w:val="24"/>
          <w:szCs w:val="24"/>
        </w:rPr>
        <w:t xml:space="preserve">the need to </w:t>
      </w:r>
      <w:r w:rsidR="0047564B" w:rsidRPr="00170DF9">
        <w:rPr>
          <w:rFonts w:ascii="Times New Roman" w:hAnsi="Times New Roman" w:cs="Times New Roman"/>
          <w:noProof/>
          <w:sz w:val="24"/>
          <w:szCs w:val="24"/>
        </w:rPr>
        <w:t>better manage financial envelop</w:t>
      </w:r>
      <w:r w:rsidR="00B84FC1" w:rsidRPr="00170DF9">
        <w:rPr>
          <w:rFonts w:ascii="Times New Roman" w:hAnsi="Times New Roman" w:cs="Times New Roman"/>
          <w:noProof/>
          <w:sz w:val="24"/>
          <w:szCs w:val="24"/>
        </w:rPr>
        <w:t>e</w:t>
      </w:r>
      <w:r w:rsidR="0047564B" w:rsidRPr="00170DF9">
        <w:rPr>
          <w:rFonts w:ascii="Times New Roman" w:hAnsi="Times New Roman" w:cs="Times New Roman"/>
          <w:noProof/>
          <w:sz w:val="24"/>
          <w:szCs w:val="24"/>
        </w:rPr>
        <w:t>s</w:t>
      </w:r>
      <w:r w:rsidR="00466B53" w:rsidRPr="00170DF9">
        <w:rPr>
          <w:rFonts w:ascii="Times New Roman" w:hAnsi="Times New Roman" w:cs="Times New Roman"/>
          <w:noProof/>
          <w:sz w:val="24"/>
          <w:szCs w:val="24"/>
        </w:rPr>
        <w:t xml:space="preserve">. </w:t>
      </w:r>
      <w:r w:rsidR="00A22F22" w:rsidRPr="00170DF9">
        <w:rPr>
          <w:rFonts w:ascii="Times New Roman" w:hAnsi="Times New Roman" w:cs="Times New Roman"/>
          <w:noProof/>
          <w:sz w:val="24"/>
          <w:szCs w:val="24"/>
        </w:rPr>
        <w:t>O</w:t>
      </w:r>
      <w:r w:rsidR="00466B53" w:rsidRPr="00170DF9">
        <w:rPr>
          <w:rFonts w:ascii="Times New Roman" w:hAnsi="Times New Roman" w:cs="Times New Roman"/>
          <w:noProof/>
          <w:sz w:val="24"/>
          <w:szCs w:val="24"/>
        </w:rPr>
        <w:t xml:space="preserve">nly </w:t>
      </w:r>
      <w:r w:rsidR="00DE0B88" w:rsidRPr="00170DF9">
        <w:rPr>
          <w:rFonts w:ascii="Times New Roman" w:hAnsi="Times New Roman" w:cs="Times New Roman"/>
          <w:noProof/>
          <w:sz w:val="24"/>
          <w:szCs w:val="24"/>
        </w:rPr>
        <w:t>half</w:t>
      </w:r>
      <w:r w:rsidR="00466B53" w:rsidRPr="00170DF9">
        <w:rPr>
          <w:rFonts w:ascii="Times New Roman" w:hAnsi="Times New Roman" w:cs="Times New Roman"/>
          <w:noProof/>
          <w:sz w:val="24"/>
          <w:szCs w:val="24"/>
        </w:rPr>
        <w:t xml:space="preserve"> of eco</w:t>
      </w:r>
      <w:r w:rsidR="00491DF0" w:rsidRPr="00170DF9">
        <w:rPr>
          <w:rFonts w:ascii="Times New Roman" w:hAnsi="Times New Roman" w:cs="Times New Roman"/>
          <w:noProof/>
          <w:sz w:val="24"/>
          <w:szCs w:val="24"/>
        </w:rPr>
        <w:t>-</w:t>
      </w:r>
      <w:r w:rsidR="00466B53" w:rsidRPr="00170DF9">
        <w:rPr>
          <w:rFonts w:ascii="Times New Roman" w:hAnsi="Times New Roman" w:cs="Times New Roman"/>
          <w:noProof/>
          <w:sz w:val="24"/>
          <w:szCs w:val="24"/>
        </w:rPr>
        <w:t xml:space="preserve">schemes were paid at the unit reference amount (± 10%). Coupled support was generally more rewarded than planned, </w:t>
      </w:r>
      <w:r w:rsidR="00B87F49" w:rsidRPr="00170DF9">
        <w:rPr>
          <w:rFonts w:ascii="Times New Roman" w:hAnsi="Times New Roman" w:cs="Times New Roman"/>
          <w:noProof/>
          <w:sz w:val="24"/>
          <w:szCs w:val="24"/>
        </w:rPr>
        <w:t>with</w:t>
      </w:r>
      <w:r w:rsidR="00466B53" w:rsidRPr="00170DF9">
        <w:rPr>
          <w:rFonts w:ascii="Times New Roman" w:hAnsi="Times New Roman" w:cs="Times New Roman"/>
          <w:noProof/>
          <w:sz w:val="24"/>
          <w:szCs w:val="24"/>
        </w:rPr>
        <w:t xml:space="preserve"> a lower uptake</w:t>
      </w:r>
      <w:r w:rsidR="00C97470" w:rsidRPr="00170DF9">
        <w:rPr>
          <w:rFonts w:ascii="Times New Roman" w:hAnsi="Times New Roman" w:cs="Times New Roman"/>
          <w:noProof/>
          <w:sz w:val="24"/>
          <w:szCs w:val="24"/>
        </w:rPr>
        <w:t xml:space="preserve"> than anticipated</w:t>
      </w:r>
      <w:r w:rsidR="00466B53" w:rsidRPr="00170DF9">
        <w:rPr>
          <w:rFonts w:ascii="Times New Roman" w:hAnsi="Times New Roman" w:cs="Times New Roman"/>
          <w:noProof/>
          <w:sz w:val="24"/>
          <w:szCs w:val="24"/>
        </w:rPr>
        <w:t>. Fine-tuning investment aid was difficult as only 23% of the sub</w:t>
      </w:r>
      <w:r w:rsidR="00B87F49" w:rsidRPr="00170DF9">
        <w:rPr>
          <w:rFonts w:ascii="Times New Roman" w:hAnsi="Times New Roman" w:cs="Times New Roman"/>
          <w:noProof/>
          <w:sz w:val="24"/>
          <w:szCs w:val="24"/>
        </w:rPr>
        <w:t>-</w:t>
      </w:r>
      <w:r w:rsidR="00466B53" w:rsidRPr="00170DF9">
        <w:rPr>
          <w:rFonts w:ascii="Times New Roman" w:hAnsi="Times New Roman" w:cs="Times New Roman"/>
          <w:noProof/>
          <w:sz w:val="24"/>
          <w:szCs w:val="24"/>
        </w:rPr>
        <w:t>interventions were paid at the average reference amount (± 10%).</w:t>
      </w:r>
      <w:r w:rsidR="00C03E90" w:rsidRPr="00170DF9">
        <w:rPr>
          <w:rFonts w:ascii="Times New Roman" w:hAnsi="Times New Roman" w:cs="Times New Roman"/>
          <w:noProof/>
          <w:sz w:val="24"/>
          <w:szCs w:val="24"/>
        </w:rPr>
        <w:t xml:space="preserve"> </w:t>
      </w:r>
      <w:r w:rsidR="00435FA3" w:rsidRPr="00170DF9">
        <w:rPr>
          <w:rFonts w:ascii="Times New Roman" w:hAnsi="Times New Roman" w:cs="Times New Roman"/>
          <w:noProof/>
          <w:sz w:val="24"/>
          <w:szCs w:val="24"/>
        </w:rPr>
        <w:t xml:space="preserve">The observed </w:t>
      </w:r>
      <w:r w:rsidR="00C96893" w:rsidRPr="00170DF9">
        <w:rPr>
          <w:rFonts w:ascii="Times New Roman" w:hAnsi="Times New Roman" w:cs="Times New Roman"/>
          <w:noProof/>
          <w:sz w:val="24"/>
          <w:szCs w:val="24"/>
        </w:rPr>
        <w:t>discrepancies</w:t>
      </w:r>
      <w:r w:rsidR="00DE4573" w:rsidRPr="00170DF9">
        <w:rPr>
          <w:rFonts w:ascii="Times New Roman" w:hAnsi="Times New Roman" w:cs="Times New Roman"/>
          <w:noProof/>
          <w:sz w:val="24"/>
          <w:szCs w:val="24"/>
        </w:rPr>
        <w:t xml:space="preserve"> were mostly due to </w:t>
      </w:r>
      <w:r w:rsidR="0083308A" w:rsidRPr="00170DF9">
        <w:rPr>
          <w:rFonts w:ascii="Times New Roman" w:hAnsi="Times New Roman" w:cs="Times New Roman"/>
          <w:noProof/>
          <w:sz w:val="24"/>
          <w:szCs w:val="24"/>
        </w:rPr>
        <w:t xml:space="preserve">changes in </w:t>
      </w:r>
      <w:r w:rsidR="00B87F49" w:rsidRPr="00170DF9">
        <w:rPr>
          <w:rFonts w:ascii="Times New Roman" w:hAnsi="Times New Roman" w:cs="Times New Roman"/>
          <w:noProof/>
          <w:sz w:val="24"/>
          <w:szCs w:val="24"/>
        </w:rPr>
        <w:t xml:space="preserve">the </w:t>
      </w:r>
      <w:r w:rsidR="0083308A" w:rsidRPr="00170DF9">
        <w:rPr>
          <w:rFonts w:ascii="Times New Roman" w:hAnsi="Times New Roman" w:cs="Times New Roman"/>
          <w:noProof/>
          <w:sz w:val="24"/>
          <w:szCs w:val="24"/>
        </w:rPr>
        <w:t xml:space="preserve">economic and geopolitical context since </w:t>
      </w:r>
      <w:r w:rsidR="00B87F49" w:rsidRPr="00170DF9">
        <w:rPr>
          <w:rFonts w:ascii="Times New Roman" w:hAnsi="Times New Roman" w:cs="Times New Roman"/>
          <w:noProof/>
          <w:sz w:val="24"/>
          <w:szCs w:val="24"/>
        </w:rPr>
        <w:t xml:space="preserve">the preparation of </w:t>
      </w:r>
      <w:r w:rsidR="00F03CC3" w:rsidRPr="00170DF9">
        <w:rPr>
          <w:rFonts w:ascii="Times New Roman" w:eastAsia="Arial" w:hAnsi="Times New Roman" w:cs="Times New Roman"/>
          <w:noProof/>
          <w:sz w:val="24"/>
          <w:szCs w:val="24"/>
        </w:rPr>
        <w:t>plans</w:t>
      </w:r>
      <w:r w:rsidR="00F03CC3" w:rsidRPr="00170DF9">
        <w:rPr>
          <w:rFonts w:ascii="Times New Roman" w:hAnsi="Times New Roman" w:cs="Times New Roman"/>
          <w:noProof/>
          <w:sz w:val="24"/>
          <w:szCs w:val="24"/>
        </w:rPr>
        <w:t xml:space="preserve"> </w:t>
      </w:r>
      <w:r w:rsidR="00D92ACD" w:rsidRPr="00170DF9">
        <w:rPr>
          <w:rFonts w:ascii="Times New Roman" w:hAnsi="Times New Roman" w:cs="Times New Roman"/>
          <w:noProof/>
          <w:sz w:val="24"/>
          <w:szCs w:val="24"/>
        </w:rPr>
        <w:t xml:space="preserve">or </w:t>
      </w:r>
      <w:r w:rsidR="00212A60" w:rsidRPr="00170DF9">
        <w:rPr>
          <w:rFonts w:ascii="Times New Roman" w:hAnsi="Times New Roman" w:cs="Times New Roman"/>
          <w:noProof/>
          <w:sz w:val="24"/>
          <w:szCs w:val="24"/>
        </w:rPr>
        <w:t xml:space="preserve">low accuracy of </w:t>
      </w:r>
      <w:r w:rsidR="00D92ACD" w:rsidRPr="00170DF9">
        <w:rPr>
          <w:rFonts w:ascii="Times New Roman" w:hAnsi="Times New Roman" w:cs="Times New Roman"/>
          <w:noProof/>
          <w:sz w:val="24"/>
          <w:szCs w:val="24"/>
        </w:rPr>
        <w:t>uptake</w:t>
      </w:r>
      <w:r w:rsidR="00B349D4" w:rsidRPr="00170DF9">
        <w:rPr>
          <w:rFonts w:ascii="Times New Roman" w:hAnsi="Times New Roman" w:cs="Times New Roman"/>
          <w:noProof/>
          <w:sz w:val="24"/>
          <w:szCs w:val="24"/>
        </w:rPr>
        <w:t xml:space="preserve"> </w:t>
      </w:r>
      <w:r w:rsidR="00A276B4" w:rsidRPr="00170DF9">
        <w:rPr>
          <w:rFonts w:ascii="Times New Roman" w:hAnsi="Times New Roman" w:cs="Times New Roman"/>
          <w:noProof/>
          <w:sz w:val="24"/>
          <w:szCs w:val="24"/>
        </w:rPr>
        <w:t>estimation</w:t>
      </w:r>
      <w:r w:rsidR="002D1943" w:rsidRPr="00170DF9">
        <w:rPr>
          <w:rFonts w:ascii="Times New Roman" w:hAnsi="Times New Roman" w:cs="Times New Roman"/>
          <w:noProof/>
          <w:sz w:val="24"/>
          <w:szCs w:val="24"/>
        </w:rPr>
        <w:t>s</w:t>
      </w:r>
      <w:r w:rsidR="00C96893" w:rsidRPr="00170DF9">
        <w:rPr>
          <w:rFonts w:ascii="Times New Roman" w:hAnsi="Times New Roman" w:cs="Times New Roman"/>
          <w:noProof/>
          <w:sz w:val="24"/>
          <w:szCs w:val="24"/>
        </w:rPr>
        <w:t>.</w:t>
      </w:r>
    </w:p>
    <w:p w14:paraId="1181E25F" w14:textId="4D20FEE1" w:rsidR="001A35BD" w:rsidRPr="00170DF9" w:rsidRDefault="000652C1" w:rsidP="007D42D3">
      <w:pPr>
        <w:pStyle w:val="SectionTitle"/>
        <w:numPr>
          <w:ilvl w:val="0"/>
          <w:numId w:val="28"/>
        </w:numPr>
        <w:spacing w:after="240"/>
        <w:jc w:val="left"/>
        <w:rPr>
          <w:rFonts w:ascii="Times New Roman Bold" w:eastAsia="Arial" w:hAnsi="Times New Roman Bold"/>
          <w:smallCaps w:val="0"/>
          <w:noProof/>
          <w:sz w:val="24"/>
          <w:szCs w:val="24"/>
        </w:rPr>
      </w:pPr>
      <w:r w:rsidRPr="00170DF9">
        <w:rPr>
          <w:rFonts w:ascii="Times New Roman Bold" w:eastAsia="Arial" w:hAnsi="Times New Roman Bold"/>
          <w:smallCaps w:val="0"/>
          <w:noProof/>
          <w:sz w:val="24"/>
          <w:szCs w:val="24"/>
        </w:rPr>
        <w:t>D</w:t>
      </w:r>
      <w:r w:rsidR="001A35BD" w:rsidRPr="00170DF9">
        <w:rPr>
          <w:rFonts w:ascii="Times New Roman Bold" w:eastAsia="Arial" w:hAnsi="Times New Roman Bold"/>
          <w:smallCaps w:val="0"/>
          <w:noProof/>
          <w:sz w:val="24"/>
          <w:szCs w:val="24"/>
        </w:rPr>
        <w:t>iscontinuation of performance clearance</w:t>
      </w:r>
    </w:p>
    <w:p w14:paraId="6E290B0E" w14:textId="7073DE68" w:rsidR="00ED4573" w:rsidRPr="00170DF9" w:rsidRDefault="001A35BD" w:rsidP="001A35BD">
      <w:pPr>
        <w:spacing w:line="257" w:lineRule="auto"/>
        <w:jc w:val="both"/>
        <w:rPr>
          <w:rFonts w:ascii="Times New Roman" w:eastAsia="Arial" w:hAnsi="Times New Roman" w:cs="Times New Roman"/>
          <w:strike/>
          <w:noProof/>
          <w:sz w:val="24"/>
          <w:szCs w:val="24"/>
        </w:rPr>
      </w:pPr>
      <w:r w:rsidRPr="00170DF9">
        <w:rPr>
          <w:rFonts w:ascii="Times New Roman" w:eastAsia="Arial" w:hAnsi="Times New Roman" w:cs="Times New Roman"/>
          <w:noProof/>
          <w:sz w:val="24"/>
          <w:szCs w:val="24"/>
        </w:rPr>
        <w:t>The objective of the annual performance clearance exercise was to check that all declared expenditure had a corresponding output</w:t>
      </w:r>
      <w:r w:rsidR="00023B09" w:rsidRPr="00170DF9">
        <w:rPr>
          <w:rFonts w:ascii="Times New Roman" w:eastAsia="Arial" w:hAnsi="Times New Roman" w:cs="Times New Roman"/>
          <w:noProof/>
          <w:sz w:val="24"/>
          <w:szCs w:val="24"/>
        </w:rPr>
        <w:t>.</w:t>
      </w:r>
      <w:r w:rsidRPr="00170DF9">
        <w:rPr>
          <w:rFonts w:ascii="Times New Roman" w:eastAsia="Arial" w:hAnsi="Times New Roman" w:cs="Times New Roman"/>
          <w:noProof/>
          <w:sz w:val="24"/>
          <w:szCs w:val="24"/>
        </w:rPr>
        <w:t xml:space="preserve"> </w:t>
      </w:r>
      <w:r w:rsidR="00023B09" w:rsidRPr="00170DF9">
        <w:rPr>
          <w:rFonts w:ascii="Times New Roman" w:eastAsia="Arial" w:hAnsi="Times New Roman" w:cs="Times New Roman"/>
          <w:noProof/>
          <w:sz w:val="24"/>
          <w:szCs w:val="24"/>
        </w:rPr>
        <w:t>T</w:t>
      </w:r>
      <w:r w:rsidRPr="00170DF9">
        <w:rPr>
          <w:rFonts w:ascii="Times New Roman" w:eastAsia="Arial" w:hAnsi="Times New Roman" w:cs="Times New Roman"/>
          <w:noProof/>
          <w:sz w:val="24"/>
          <w:szCs w:val="24"/>
        </w:rPr>
        <w:t xml:space="preserve">his was verified by comparing for each intervention the realised unit amount calculated </w:t>
      </w:r>
      <w:r w:rsidR="00700C14" w:rsidRPr="00170DF9">
        <w:rPr>
          <w:rFonts w:ascii="Times New Roman" w:eastAsia="Arial" w:hAnsi="Times New Roman" w:cs="Times New Roman"/>
          <w:noProof/>
          <w:sz w:val="24"/>
          <w:szCs w:val="24"/>
        </w:rPr>
        <w:t>based on</w:t>
      </w:r>
      <w:r w:rsidR="007B56C9" w:rsidRPr="00170DF9">
        <w:rPr>
          <w:rFonts w:ascii="Times New Roman" w:eastAsia="Arial" w:hAnsi="Times New Roman" w:cs="Times New Roman"/>
          <w:noProof/>
          <w:sz w:val="24"/>
          <w:szCs w:val="24"/>
        </w:rPr>
        <w:t xml:space="preserve"> </w:t>
      </w:r>
      <w:r w:rsidRPr="00170DF9">
        <w:rPr>
          <w:rFonts w:ascii="Times New Roman" w:eastAsia="Arial" w:hAnsi="Times New Roman" w:cs="Times New Roman"/>
          <w:noProof/>
          <w:sz w:val="24"/>
          <w:szCs w:val="24"/>
        </w:rPr>
        <w:t xml:space="preserve">the </w:t>
      </w:r>
      <w:r w:rsidR="00C412B1" w:rsidRPr="00170DF9">
        <w:rPr>
          <w:rFonts w:ascii="Times New Roman" w:hAnsi="Times New Roman" w:cs="Times New Roman"/>
          <w:bCs/>
          <w:noProof/>
          <w:sz w:val="24"/>
          <w:szCs w:val="24"/>
        </w:rPr>
        <w:t>annual performance report</w:t>
      </w:r>
      <w:r w:rsidR="00C412B1" w:rsidRPr="00170DF9">
        <w:rPr>
          <w:rFonts w:ascii="Times New Roman" w:eastAsia="Arial" w:hAnsi="Times New Roman" w:cs="Times New Roman"/>
          <w:noProof/>
          <w:sz w:val="24"/>
          <w:szCs w:val="24"/>
        </w:rPr>
        <w:t xml:space="preserve"> </w:t>
      </w:r>
      <w:r w:rsidRPr="00170DF9">
        <w:rPr>
          <w:rFonts w:ascii="Times New Roman" w:eastAsia="Arial" w:hAnsi="Times New Roman" w:cs="Times New Roman"/>
          <w:noProof/>
          <w:sz w:val="24"/>
          <w:szCs w:val="24"/>
        </w:rPr>
        <w:t xml:space="preserve">with the (maximum) planned unit amount in the </w:t>
      </w:r>
      <w:r w:rsidR="003D2727" w:rsidRPr="00170DF9">
        <w:rPr>
          <w:rFonts w:ascii="Times New Roman" w:eastAsia="Arial" w:hAnsi="Times New Roman" w:cs="Times New Roman"/>
          <w:noProof/>
          <w:sz w:val="24"/>
          <w:szCs w:val="24"/>
        </w:rPr>
        <w:t>plan</w:t>
      </w:r>
      <w:r w:rsidRPr="00170DF9">
        <w:rPr>
          <w:rFonts w:ascii="Times New Roman" w:eastAsia="Arial" w:hAnsi="Times New Roman" w:cs="Times New Roman"/>
          <w:noProof/>
          <w:sz w:val="24"/>
          <w:szCs w:val="24"/>
        </w:rPr>
        <w:t xml:space="preserve">. </w:t>
      </w:r>
      <w:r w:rsidR="00466B53" w:rsidRPr="00170DF9">
        <w:rPr>
          <w:rFonts w:ascii="Times New Roman" w:hAnsi="Times New Roman" w:cs="Times New Roman"/>
          <w:noProof/>
          <w:sz w:val="24"/>
          <w:szCs w:val="24"/>
          <w:lang w:val="en-GB"/>
        </w:rPr>
        <w:t>After</w:t>
      </w:r>
      <w:r w:rsidR="00466B53" w:rsidRPr="00170DF9" w:rsidDel="0068474F">
        <w:rPr>
          <w:rFonts w:ascii="Times New Roman" w:hAnsi="Times New Roman" w:cs="Times New Roman"/>
          <w:noProof/>
          <w:sz w:val="24"/>
          <w:szCs w:val="24"/>
          <w:lang w:val="en-GB"/>
        </w:rPr>
        <w:t xml:space="preserve"> </w:t>
      </w:r>
      <w:r w:rsidR="0068474F" w:rsidRPr="00170DF9">
        <w:rPr>
          <w:rFonts w:ascii="Times New Roman" w:hAnsi="Times New Roman" w:cs="Times New Roman"/>
          <w:noProof/>
          <w:sz w:val="24"/>
          <w:szCs w:val="24"/>
        </w:rPr>
        <w:t>two</w:t>
      </w:r>
      <w:r w:rsidR="0068474F" w:rsidRPr="00170DF9">
        <w:rPr>
          <w:rFonts w:ascii="Times New Roman" w:eastAsia="Times New Roman" w:hAnsi="Times New Roman" w:cs="Times New Roman"/>
          <w:noProof/>
          <w:kern w:val="0"/>
          <w:sz w:val="24"/>
          <w:szCs w:val="24"/>
          <w:lang w:val="en-GB" w:eastAsia="en-IE"/>
          <w14:ligatures w14:val="none"/>
        </w:rPr>
        <w:t xml:space="preserve"> </w:t>
      </w:r>
      <w:r w:rsidR="00466B53" w:rsidRPr="00170DF9">
        <w:rPr>
          <w:rFonts w:ascii="Times New Roman" w:hAnsi="Times New Roman" w:cs="Times New Roman"/>
          <w:noProof/>
          <w:sz w:val="24"/>
          <w:szCs w:val="24"/>
          <w:lang w:val="en-GB"/>
        </w:rPr>
        <w:t>year</w:t>
      </w:r>
      <w:r w:rsidR="0068474F" w:rsidRPr="00170DF9">
        <w:rPr>
          <w:rFonts w:ascii="Times New Roman" w:hAnsi="Times New Roman" w:cs="Times New Roman"/>
          <w:noProof/>
          <w:sz w:val="24"/>
          <w:szCs w:val="24"/>
        </w:rPr>
        <w:t>s</w:t>
      </w:r>
      <w:r w:rsidR="00466B53" w:rsidRPr="00170DF9">
        <w:rPr>
          <w:rFonts w:ascii="Times New Roman" w:hAnsi="Times New Roman" w:cs="Times New Roman"/>
          <w:noProof/>
          <w:sz w:val="24"/>
          <w:szCs w:val="24"/>
        </w:rPr>
        <w:t xml:space="preserve"> of implementation, it became evident that the administrative burden </w:t>
      </w:r>
      <w:r w:rsidR="007B56C9" w:rsidRPr="00170DF9">
        <w:rPr>
          <w:rFonts w:ascii="Times New Roman" w:hAnsi="Times New Roman" w:cs="Times New Roman"/>
          <w:noProof/>
          <w:sz w:val="24"/>
          <w:szCs w:val="24"/>
        </w:rPr>
        <w:t>of</w:t>
      </w:r>
      <w:r w:rsidR="00F23407" w:rsidRPr="00170DF9">
        <w:rPr>
          <w:rFonts w:ascii="Times New Roman" w:hAnsi="Times New Roman" w:cs="Times New Roman"/>
          <w:noProof/>
          <w:sz w:val="24"/>
          <w:szCs w:val="24"/>
        </w:rPr>
        <w:t xml:space="preserve"> the </w:t>
      </w:r>
      <w:r w:rsidR="008856F8" w:rsidRPr="00170DF9">
        <w:rPr>
          <w:rFonts w:ascii="Times New Roman" w:eastAsia="Arial" w:hAnsi="Times New Roman" w:cs="Times New Roman"/>
          <w:noProof/>
          <w:sz w:val="24"/>
          <w:szCs w:val="24"/>
        </w:rPr>
        <w:t xml:space="preserve">annual </w:t>
      </w:r>
      <w:r w:rsidR="00F23407" w:rsidRPr="00170DF9">
        <w:rPr>
          <w:rFonts w:ascii="Times New Roman" w:hAnsi="Times New Roman" w:cs="Times New Roman"/>
          <w:noProof/>
          <w:sz w:val="24"/>
          <w:szCs w:val="24"/>
        </w:rPr>
        <w:t xml:space="preserve">performance clearance </w:t>
      </w:r>
      <w:r w:rsidR="003C6023" w:rsidRPr="00170DF9">
        <w:rPr>
          <w:rFonts w:ascii="Times New Roman" w:hAnsi="Times New Roman" w:cs="Times New Roman"/>
          <w:noProof/>
          <w:sz w:val="24"/>
          <w:szCs w:val="24"/>
        </w:rPr>
        <w:t>exercise</w:t>
      </w:r>
      <w:r w:rsidR="00466B53" w:rsidRPr="00170DF9">
        <w:rPr>
          <w:rFonts w:ascii="Times New Roman" w:hAnsi="Times New Roman" w:cs="Times New Roman"/>
          <w:noProof/>
          <w:sz w:val="24"/>
          <w:szCs w:val="24"/>
        </w:rPr>
        <w:t>, particularly the need to justify each</w:t>
      </w:r>
      <w:r w:rsidR="00466B53" w:rsidRPr="00170DF9">
        <w:rPr>
          <w:rFonts w:ascii="Times New Roman" w:eastAsia="Arial" w:hAnsi="Times New Roman" w:cs="Times New Roman"/>
          <w:noProof/>
          <w:sz w:val="24"/>
          <w:szCs w:val="24"/>
        </w:rPr>
        <w:t xml:space="preserve"> </w:t>
      </w:r>
      <w:r w:rsidR="008856F8" w:rsidRPr="00170DF9">
        <w:rPr>
          <w:rFonts w:ascii="Times New Roman" w:eastAsia="Arial" w:hAnsi="Times New Roman" w:cs="Times New Roman"/>
          <w:noProof/>
          <w:sz w:val="24"/>
          <w:szCs w:val="24"/>
          <w:lang w:val="en-GB"/>
        </w:rPr>
        <w:t xml:space="preserve">unit </w:t>
      </w:r>
      <w:r w:rsidR="008856F8" w:rsidRPr="00170DF9">
        <w:rPr>
          <w:rFonts w:ascii="Times New Roman" w:eastAsia="Arial" w:hAnsi="Times New Roman" w:cs="Times New Roman"/>
          <w:noProof/>
          <w:sz w:val="24"/>
          <w:szCs w:val="24"/>
        </w:rPr>
        <w:t>amount</w:t>
      </w:r>
      <w:r w:rsidR="008856F8" w:rsidRPr="00170DF9">
        <w:rPr>
          <w:rFonts w:ascii="Times New Roman" w:hAnsi="Times New Roman" w:cs="Times New Roman"/>
          <w:noProof/>
          <w:sz w:val="24"/>
          <w:szCs w:val="24"/>
        </w:rPr>
        <w:t xml:space="preserve"> </w:t>
      </w:r>
      <w:r w:rsidR="00466B53" w:rsidRPr="00170DF9">
        <w:rPr>
          <w:rFonts w:ascii="Times New Roman" w:hAnsi="Times New Roman" w:cs="Times New Roman"/>
          <w:noProof/>
          <w:sz w:val="24"/>
          <w:szCs w:val="24"/>
          <w:lang w:val="en-GB"/>
        </w:rPr>
        <w:t xml:space="preserve">deviation, was not proportionate to the additional </w:t>
      </w:r>
      <w:r w:rsidR="00466B53" w:rsidRPr="00170DF9">
        <w:rPr>
          <w:rFonts w:ascii="Times New Roman" w:hAnsi="Times New Roman" w:cs="Times New Roman"/>
          <w:noProof/>
          <w:sz w:val="24"/>
          <w:szCs w:val="24"/>
        </w:rPr>
        <w:t>assurance on CAP expenditure provided</w:t>
      </w:r>
      <w:r w:rsidR="00C6078B" w:rsidRPr="00170DF9">
        <w:rPr>
          <w:rFonts w:ascii="Times New Roman" w:hAnsi="Times New Roman" w:cs="Times New Roman"/>
          <w:noProof/>
          <w:sz w:val="24"/>
          <w:szCs w:val="24"/>
        </w:rPr>
        <w:t>.</w:t>
      </w:r>
      <w:r w:rsidR="000048A4" w:rsidRPr="00170DF9">
        <w:rPr>
          <w:rFonts w:ascii="Times New Roman" w:hAnsi="Times New Roman" w:cs="Times New Roman"/>
          <w:noProof/>
          <w:sz w:val="24"/>
          <w:szCs w:val="24"/>
          <w:lang w:val="en-GB"/>
        </w:rPr>
        <w:t xml:space="preserve"> </w:t>
      </w:r>
      <w:r w:rsidR="007B56C9" w:rsidRPr="00170DF9">
        <w:rPr>
          <w:rFonts w:ascii="Times New Roman" w:hAnsi="Times New Roman" w:cs="Times New Roman"/>
          <w:noProof/>
          <w:sz w:val="24"/>
          <w:szCs w:val="24"/>
        </w:rPr>
        <w:t>I</w:t>
      </w:r>
      <w:r w:rsidR="00F50D9D" w:rsidRPr="00170DF9">
        <w:rPr>
          <w:rFonts w:ascii="Times New Roman" w:eastAsia="Arial" w:hAnsi="Times New Roman" w:cs="Times New Roman"/>
          <w:noProof/>
          <w:sz w:val="24"/>
          <w:szCs w:val="24"/>
        </w:rPr>
        <w:t xml:space="preserve">ts discontinuation was </w:t>
      </w:r>
      <w:r w:rsidR="007B56C9" w:rsidRPr="00170DF9">
        <w:rPr>
          <w:rFonts w:ascii="Times New Roman" w:eastAsia="Arial" w:hAnsi="Times New Roman" w:cs="Times New Roman"/>
          <w:noProof/>
          <w:sz w:val="24"/>
          <w:szCs w:val="24"/>
        </w:rPr>
        <w:t xml:space="preserve">therefore </w:t>
      </w:r>
      <w:r w:rsidR="00F50D9D" w:rsidRPr="00170DF9">
        <w:rPr>
          <w:rFonts w:ascii="Times New Roman" w:eastAsia="Arial" w:hAnsi="Times New Roman" w:cs="Times New Roman"/>
          <w:noProof/>
          <w:sz w:val="24"/>
          <w:szCs w:val="24"/>
        </w:rPr>
        <w:t>proposed in the 2025 CAP simplification package</w:t>
      </w:r>
      <w:r w:rsidR="00C2206B" w:rsidRPr="00170DF9">
        <w:rPr>
          <w:rStyle w:val="FootnoteReference"/>
          <w:rFonts w:ascii="Times New Roman" w:eastAsia="Arial" w:hAnsi="Times New Roman" w:cs="Times New Roman"/>
          <w:noProof/>
          <w:sz w:val="24"/>
          <w:szCs w:val="24"/>
        </w:rPr>
        <w:footnoteReference w:id="8"/>
      </w:r>
      <w:r w:rsidR="000049E3" w:rsidRPr="00170DF9">
        <w:rPr>
          <w:rFonts w:ascii="Times New Roman" w:eastAsia="Arial" w:hAnsi="Times New Roman" w:cs="Times New Roman"/>
          <w:noProof/>
          <w:sz w:val="24"/>
          <w:szCs w:val="24"/>
        </w:rPr>
        <w:t xml:space="preserve">, without affecting the Union’s ability to </w:t>
      </w:r>
      <w:r w:rsidR="00F14E43" w:rsidRPr="00170DF9">
        <w:rPr>
          <w:rFonts w:ascii="Times New Roman" w:eastAsia="Arial" w:hAnsi="Times New Roman" w:cs="Times New Roman"/>
          <w:noProof/>
          <w:sz w:val="24"/>
          <w:szCs w:val="24"/>
        </w:rPr>
        <w:t xml:space="preserve">ensure effective </w:t>
      </w:r>
      <w:r w:rsidR="000E680F" w:rsidRPr="00170DF9">
        <w:rPr>
          <w:rFonts w:ascii="Times New Roman" w:eastAsia="Arial" w:hAnsi="Times New Roman" w:cs="Times New Roman"/>
          <w:noProof/>
          <w:sz w:val="24"/>
          <w:szCs w:val="24"/>
        </w:rPr>
        <w:t>budgetary supervision and assurance</w:t>
      </w:r>
      <w:r w:rsidR="0084650B" w:rsidRPr="00170DF9">
        <w:rPr>
          <w:rFonts w:ascii="Times New Roman" w:eastAsia="Arial" w:hAnsi="Times New Roman" w:cs="Times New Roman"/>
          <w:noProof/>
          <w:sz w:val="24"/>
          <w:szCs w:val="24"/>
        </w:rPr>
        <w:t>.</w:t>
      </w:r>
      <w:r w:rsidR="00ED4573" w:rsidRPr="00170DF9">
        <w:rPr>
          <w:rFonts w:ascii="Times New Roman" w:eastAsia="Arial" w:hAnsi="Times New Roman" w:cs="Times New Roman"/>
          <w:noProof/>
          <w:sz w:val="24"/>
          <w:szCs w:val="24"/>
        </w:rPr>
        <w:t xml:space="preserve"> </w:t>
      </w:r>
    </w:p>
    <w:p w14:paraId="328C791E" w14:textId="5C0ECAF2" w:rsidR="00466B53" w:rsidRPr="00170DF9" w:rsidRDefault="00466B53" w:rsidP="00610B29">
      <w:pPr>
        <w:pStyle w:val="SectionTitle"/>
        <w:numPr>
          <w:ilvl w:val="0"/>
          <w:numId w:val="32"/>
        </w:numPr>
        <w:spacing w:after="240"/>
        <w:jc w:val="left"/>
        <w:rPr>
          <w:rFonts w:ascii="Times New Roman Bold" w:hAnsi="Times New Roman Bold"/>
          <w:smallCaps w:val="0"/>
          <w:noProof/>
          <w:sz w:val="24"/>
          <w:szCs w:val="24"/>
        </w:rPr>
      </w:pPr>
      <w:r w:rsidRPr="00170DF9">
        <w:rPr>
          <w:rFonts w:ascii="Times New Roman Bold" w:hAnsi="Times New Roman Bold"/>
          <w:smallCaps w:val="0"/>
          <w:noProof/>
          <w:sz w:val="24"/>
          <w:szCs w:val="24"/>
        </w:rPr>
        <w:t xml:space="preserve">Some deviations from milestones due to the </w:t>
      </w:r>
      <w:r w:rsidR="00BE7574" w:rsidRPr="00170DF9">
        <w:rPr>
          <w:rFonts w:ascii="Times New Roman Bold" w:hAnsi="Times New Roman Bold"/>
          <w:smallCaps w:val="0"/>
          <w:noProof/>
          <w:sz w:val="24"/>
          <w:szCs w:val="24"/>
        </w:rPr>
        <w:t xml:space="preserve">start </w:t>
      </w:r>
      <w:r w:rsidRPr="00170DF9">
        <w:rPr>
          <w:rFonts w:ascii="Times New Roman Bold" w:hAnsi="Times New Roman Bold"/>
          <w:smallCaps w:val="0"/>
          <w:noProof/>
          <w:sz w:val="24"/>
          <w:szCs w:val="24"/>
        </w:rPr>
        <w:t>of the implementation</w:t>
      </w:r>
      <w:r w:rsidR="195FE1EF" w:rsidRPr="00170DF9">
        <w:rPr>
          <w:rFonts w:ascii="Times New Roman Bold" w:hAnsi="Times New Roman Bold"/>
          <w:smallCaps w:val="0"/>
          <w:noProof/>
          <w:sz w:val="24"/>
          <w:szCs w:val="24"/>
        </w:rPr>
        <w:t xml:space="preserve"> but no corrective actions</w:t>
      </w:r>
      <w:r w:rsidR="5D17E1F8" w:rsidRPr="00170DF9">
        <w:rPr>
          <w:rFonts w:ascii="Times New Roman Bold" w:hAnsi="Times New Roman Bold"/>
          <w:smallCaps w:val="0"/>
          <w:noProof/>
          <w:sz w:val="24"/>
          <w:szCs w:val="24"/>
        </w:rPr>
        <w:t xml:space="preserve"> required</w:t>
      </w:r>
      <w:r w:rsidR="00BC3E9A" w:rsidRPr="00170DF9">
        <w:rPr>
          <w:rFonts w:ascii="Times New Roman Bold" w:hAnsi="Times New Roman Bold"/>
          <w:smallCaps w:val="0"/>
          <w:noProof/>
          <w:sz w:val="24"/>
          <w:szCs w:val="24"/>
        </w:rPr>
        <w:t xml:space="preserve"> yet</w:t>
      </w:r>
    </w:p>
    <w:p w14:paraId="520F468B" w14:textId="61491625" w:rsidR="00466B53" w:rsidRPr="00170DF9" w:rsidRDefault="004421A9" w:rsidP="00A92AC8">
      <w:pPr>
        <w:spacing w:line="257" w:lineRule="auto"/>
        <w:jc w:val="both"/>
        <w:rPr>
          <w:rFonts w:ascii="Times New Roman" w:eastAsia="Times New Roman" w:hAnsi="Times New Roman" w:cs="Times New Roman"/>
          <w:b/>
          <w:noProof/>
          <w:kern w:val="0"/>
          <w:sz w:val="24"/>
          <w:szCs w:val="24"/>
          <w:lang w:val="en-GB" w:eastAsia="en-IE"/>
          <w14:ligatures w14:val="none"/>
        </w:rPr>
      </w:pPr>
      <w:r w:rsidRPr="00170DF9">
        <w:rPr>
          <w:rFonts w:ascii="Times New Roman" w:hAnsi="Times New Roman" w:cs="Times New Roman"/>
          <w:noProof/>
          <w:sz w:val="24"/>
          <w:szCs w:val="24"/>
        </w:rPr>
        <w:t xml:space="preserve">Based on the </w:t>
      </w:r>
      <w:r w:rsidR="007A00C2" w:rsidRPr="00170DF9">
        <w:rPr>
          <w:rFonts w:ascii="Times New Roman" w:hAnsi="Times New Roman" w:cs="Times New Roman"/>
          <w:noProof/>
          <w:sz w:val="24"/>
          <w:szCs w:val="24"/>
        </w:rPr>
        <w:t xml:space="preserve">2024 </w:t>
      </w:r>
      <w:r w:rsidR="00502FAA" w:rsidRPr="00170DF9">
        <w:rPr>
          <w:rFonts w:ascii="Times New Roman" w:hAnsi="Times New Roman" w:cs="Times New Roman"/>
          <w:bCs/>
          <w:noProof/>
          <w:sz w:val="24"/>
          <w:szCs w:val="24"/>
        </w:rPr>
        <w:t>performance report</w:t>
      </w:r>
      <w:r w:rsidR="00466B53" w:rsidRPr="00170DF9">
        <w:rPr>
          <w:rFonts w:ascii="Times New Roman" w:hAnsi="Times New Roman" w:cs="Times New Roman"/>
          <w:noProof/>
          <w:sz w:val="24"/>
          <w:szCs w:val="24"/>
        </w:rPr>
        <w:t xml:space="preserve">, </w:t>
      </w:r>
      <w:r w:rsidR="002E426F" w:rsidRPr="00170DF9">
        <w:rPr>
          <w:rFonts w:ascii="Times New Roman" w:hAnsi="Times New Roman" w:cs="Times New Roman"/>
          <w:noProof/>
          <w:sz w:val="24"/>
          <w:szCs w:val="24"/>
        </w:rPr>
        <w:t xml:space="preserve">in 2025 </w:t>
      </w:r>
      <w:r w:rsidR="00466B53" w:rsidRPr="00170DF9">
        <w:rPr>
          <w:rFonts w:ascii="Times New Roman" w:hAnsi="Times New Roman" w:cs="Times New Roman"/>
          <w:noProof/>
          <w:sz w:val="24"/>
          <w:szCs w:val="24"/>
        </w:rPr>
        <w:t>the Commission carried out the first biennial performance review</w:t>
      </w:r>
      <w:r w:rsidR="005F1567" w:rsidRPr="00170DF9">
        <w:rPr>
          <w:rStyle w:val="FootnoteReference"/>
          <w:rFonts w:ascii="Times New Roman" w:hAnsi="Times New Roman" w:cs="Times New Roman"/>
          <w:noProof/>
          <w:szCs w:val="24"/>
        </w:rPr>
        <w:footnoteReference w:id="9"/>
      </w:r>
      <w:r w:rsidR="00B84B0E" w:rsidRPr="00170DF9">
        <w:rPr>
          <w:noProof/>
          <w:szCs w:val="24"/>
        </w:rPr>
        <w:t xml:space="preserve">, </w:t>
      </w:r>
      <w:r w:rsidR="00B84B0E" w:rsidRPr="00170DF9">
        <w:rPr>
          <w:rFonts w:ascii="Times New Roman" w:hAnsi="Times New Roman" w:cs="Times New Roman"/>
          <w:noProof/>
          <w:sz w:val="24"/>
          <w:szCs w:val="24"/>
        </w:rPr>
        <w:t>taking into</w:t>
      </w:r>
      <w:r w:rsidR="00466B53" w:rsidRPr="00170DF9">
        <w:rPr>
          <w:rFonts w:ascii="Times New Roman" w:hAnsi="Times New Roman" w:cs="Times New Roman"/>
          <w:noProof/>
          <w:sz w:val="24"/>
          <w:szCs w:val="24"/>
        </w:rPr>
        <w:t xml:space="preserve"> </w:t>
      </w:r>
      <w:r w:rsidR="00B84B0E" w:rsidRPr="00170DF9">
        <w:rPr>
          <w:rFonts w:ascii="Times New Roman" w:hAnsi="Times New Roman" w:cs="Times New Roman"/>
          <w:noProof/>
          <w:sz w:val="24"/>
          <w:szCs w:val="24"/>
        </w:rPr>
        <w:t xml:space="preserve">consideration </w:t>
      </w:r>
      <w:r w:rsidR="00466B53" w:rsidRPr="00170DF9">
        <w:rPr>
          <w:rFonts w:ascii="Times New Roman" w:hAnsi="Times New Roman" w:cs="Times New Roman"/>
          <w:noProof/>
          <w:sz w:val="24"/>
          <w:szCs w:val="24"/>
        </w:rPr>
        <w:t xml:space="preserve">a selection of 22 result indicators. </w:t>
      </w:r>
      <w:r w:rsidR="00466B53" w:rsidRPr="00170DF9">
        <w:rPr>
          <w:rFonts w:ascii="Times New Roman" w:hAnsi="Times New Roman" w:cs="Times New Roman"/>
          <w:b/>
          <w:bCs/>
          <w:noProof/>
          <w:sz w:val="24"/>
          <w:szCs w:val="24"/>
        </w:rPr>
        <w:t xml:space="preserve">All </w:t>
      </w:r>
      <w:r w:rsidR="00D75E5F" w:rsidRPr="00170DF9">
        <w:rPr>
          <w:rFonts w:ascii="Times New Roman" w:hAnsi="Times New Roman" w:cs="Times New Roman"/>
          <w:b/>
          <w:bCs/>
          <w:noProof/>
          <w:sz w:val="24"/>
          <w:szCs w:val="24"/>
        </w:rPr>
        <w:t>performance reports</w:t>
      </w:r>
      <w:r w:rsidR="00D75E5F" w:rsidRPr="00170DF9" w:rsidDel="00026D57">
        <w:rPr>
          <w:rFonts w:ascii="Times New Roman" w:hAnsi="Times New Roman" w:cs="Times New Roman"/>
          <w:b/>
          <w:bCs/>
          <w:noProof/>
          <w:sz w:val="24"/>
          <w:szCs w:val="24"/>
        </w:rPr>
        <w:t xml:space="preserve"> </w:t>
      </w:r>
      <w:r w:rsidR="00C07DE4" w:rsidRPr="00170DF9">
        <w:rPr>
          <w:rFonts w:ascii="Times New Roman" w:hAnsi="Times New Roman" w:cs="Times New Roman"/>
          <w:b/>
          <w:bCs/>
          <w:noProof/>
          <w:sz w:val="24"/>
          <w:szCs w:val="24"/>
        </w:rPr>
        <w:t xml:space="preserve">showed </w:t>
      </w:r>
      <w:r w:rsidR="008856F8" w:rsidRPr="00170DF9">
        <w:rPr>
          <w:rFonts w:ascii="Times New Roman" w:eastAsia="Arial" w:hAnsi="Times New Roman" w:cs="Times New Roman"/>
          <w:b/>
          <w:bCs/>
          <w:noProof/>
          <w:sz w:val="24"/>
          <w:szCs w:val="24"/>
        </w:rPr>
        <w:t>deviations</w:t>
      </w:r>
      <w:r w:rsidR="00466B53" w:rsidRPr="00170DF9">
        <w:rPr>
          <w:rFonts w:ascii="Times New Roman" w:hAnsi="Times New Roman" w:cs="Times New Roman"/>
          <w:b/>
          <w:bCs/>
          <w:noProof/>
          <w:sz w:val="24"/>
          <w:szCs w:val="24"/>
        </w:rPr>
        <w:t xml:space="preserve"> above 35</w:t>
      </w:r>
      <w:r w:rsidR="00F62CD8" w:rsidRPr="00170DF9">
        <w:rPr>
          <w:rFonts w:ascii="Times New Roman" w:hAnsi="Times New Roman" w:cs="Times New Roman"/>
          <w:b/>
          <w:bCs/>
          <w:noProof/>
          <w:sz w:val="24"/>
          <w:szCs w:val="24"/>
        </w:rPr>
        <w:t>%</w:t>
      </w:r>
      <w:r w:rsidR="00466B53" w:rsidRPr="00170DF9">
        <w:rPr>
          <w:rFonts w:ascii="Times New Roman" w:hAnsi="Times New Roman" w:cs="Times New Roman"/>
          <w:b/>
          <w:bCs/>
          <w:noProof/>
          <w:sz w:val="24"/>
          <w:szCs w:val="24"/>
        </w:rPr>
        <w:t xml:space="preserve"> for one or more result indicators.</w:t>
      </w:r>
      <w:r w:rsidR="00466B53" w:rsidRPr="00170DF9">
        <w:rPr>
          <w:rFonts w:ascii="Times New Roman" w:hAnsi="Times New Roman" w:cs="Times New Roman"/>
          <w:noProof/>
          <w:sz w:val="24"/>
          <w:szCs w:val="24"/>
        </w:rPr>
        <w:t xml:space="preserve"> </w:t>
      </w:r>
      <w:r w:rsidR="00C07DE4" w:rsidRPr="00170DF9">
        <w:rPr>
          <w:rFonts w:ascii="Times New Roman" w:eastAsia="Arial" w:hAnsi="Times New Roman" w:cs="Times New Roman"/>
          <w:noProof/>
          <w:sz w:val="24"/>
          <w:szCs w:val="24"/>
        </w:rPr>
        <w:t>These</w:t>
      </w:r>
      <w:r w:rsidR="00C07DE4" w:rsidRPr="00170DF9">
        <w:rPr>
          <w:rFonts w:ascii="Times New Roman" w:hAnsi="Times New Roman" w:cs="Times New Roman"/>
          <w:noProof/>
          <w:sz w:val="24"/>
          <w:szCs w:val="24"/>
        </w:rPr>
        <w:t xml:space="preserve"> </w:t>
      </w:r>
      <w:r w:rsidR="00A7607A" w:rsidRPr="00170DF9">
        <w:rPr>
          <w:rFonts w:ascii="Times New Roman" w:hAnsi="Times New Roman" w:cs="Times New Roman"/>
          <w:noProof/>
          <w:sz w:val="24"/>
          <w:szCs w:val="24"/>
        </w:rPr>
        <w:t>were</w:t>
      </w:r>
      <w:r w:rsidR="00466B53" w:rsidRPr="00170DF9">
        <w:rPr>
          <w:rFonts w:ascii="Times New Roman" w:hAnsi="Times New Roman" w:cs="Times New Roman"/>
          <w:noProof/>
          <w:sz w:val="24"/>
          <w:szCs w:val="24"/>
        </w:rPr>
        <w:t xml:space="preserve"> </w:t>
      </w:r>
      <w:r w:rsidR="00CA5AB1" w:rsidRPr="00170DF9">
        <w:rPr>
          <w:rFonts w:ascii="Times New Roman" w:hAnsi="Times New Roman" w:cs="Times New Roman"/>
          <w:noProof/>
          <w:sz w:val="24"/>
          <w:szCs w:val="24"/>
        </w:rPr>
        <w:t>mostly</w:t>
      </w:r>
      <w:r w:rsidR="00466B53" w:rsidRPr="00170DF9">
        <w:rPr>
          <w:rFonts w:ascii="Times New Roman" w:hAnsi="Times New Roman" w:cs="Times New Roman"/>
          <w:noProof/>
          <w:sz w:val="24"/>
          <w:szCs w:val="24"/>
        </w:rPr>
        <w:t xml:space="preserve"> </w:t>
      </w:r>
      <w:r w:rsidR="00C0271C" w:rsidRPr="00170DF9">
        <w:rPr>
          <w:rFonts w:ascii="Times New Roman" w:hAnsi="Times New Roman" w:cs="Times New Roman"/>
          <w:noProof/>
          <w:sz w:val="24"/>
          <w:szCs w:val="24"/>
        </w:rPr>
        <w:t>link</w:t>
      </w:r>
      <w:r w:rsidR="00A7607A" w:rsidRPr="00170DF9">
        <w:rPr>
          <w:rFonts w:ascii="Times New Roman" w:hAnsi="Times New Roman" w:cs="Times New Roman"/>
          <w:noProof/>
          <w:sz w:val="24"/>
          <w:szCs w:val="24"/>
        </w:rPr>
        <w:t>ed</w:t>
      </w:r>
      <w:r w:rsidR="00C0271C" w:rsidRPr="00170DF9">
        <w:rPr>
          <w:rFonts w:ascii="Times New Roman" w:hAnsi="Times New Roman" w:cs="Times New Roman"/>
          <w:noProof/>
          <w:sz w:val="24"/>
          <w:szCs w:val="24"/>
        </w:rPr>
        <w:t xml:space="preserve"> </w:t>
      </w:r>
      <w:r w:rsidR="00D30EEC" w:rsidRPr="00170DF9">
        <w:rPr>
          <w:rFonts w:ascii="Times New Roman" w:hAnsi="Times New Roman" w:cs="Times New Roman"/>
          <w:noProof/>
          <w:sz w:val="24"/>
          <w:szCs w:val="24"/>
        </w:rPr>
        <w:t>to</w:t>
      </w:r>
      <w:r w:rsidR="004D786E" w:rsidRPr="00170DF9">
        <w:rPr>
          <w:rFonts w:ascii="Times New Roman" w:hAnsi="Times New Roman" w:cs="Times New Roman"/>
          <w:noProof/>
          <w:sz w:val="24"/>
          <w:szCs w:val="24"/>
        </w:rPr>
        <w:t xml:space="preserve"> </w:t>
      </w:r>
      <w:r w:rsidR="00DE06A5" w:rsidRPr="00170DF9">
        <w:rPr>
          <w:rFonts w:ascii="Times New Roman" w:hAnsi="Times New Roman" w:cs="Times New Roman"/>
          <w:noProof/>
          <w:sz w:val="24"/>
          <w:szCs w:val="24"/>
        </w:rPr>
        <w:t xml:space="preserve">rural development interventions: </w:t>
      </w:r>
      <w:r w:rsidR="00466B53" w:rsidRPr="00170DF9">
        <w:rPr>
          <w:rFonts w:ascii="Times New Roman" w:hAnsi="Times New Roman" w:cs="Times New Roman"/>
          <w:noProof/>
          <w:sz w:val="24"/>
          <w:szCs w:val="24"/>
        </w:rPr>
        <w:t xml:space="preserve">knowledge and innovation, </w:t>
      </w:r>
      <w:r w:rsidR="00C0271C" w:rsidRPr="00170DF9">
        <w:rPr>
          <w:rFonts w:ascii="Times New Roman" w:hAnsi="Times New Roman" w:cs="Times New Roman"/>
          <w:noProof/>
          <w:sz w:val="24"/>
          <w:szCs w:val="24"/>
        </w:rPr>
        <w:t xml:space="preserve">investments in </w:t>
      </w:r>
      <w:r w:rsidR="00466B53" w:rsidRPr="00170DF9">
        <w:rPr>
          <w:rFonts w:ascii="Times New Roman" w:hAnsi="Times New Roman" w:cs="Times New Roman"/>
          <w:noProof/>
          <w:sz w:val="24"/>
          <w:szCs w:val="24"/>
        </w:rPr>
        <w:t xml:space="preserve">farm modernisation, </w:t>
      </w:r>
      <w:r w:rsidR="00FB4A3E" w:rsidRPr="00170DF9">
        <w:rPr>
          <w:rFonts w:ascii="Times New Roman" w:hAnsi="Times New Roman" w:cs="Times New Roman"/>
          <w:noProof/>
          <w:sz w:val="24"/>
          <w:szCs w:val="24"/>
        </w:rPr>
        <w:t>better supply chain organi</w:t>
      </w:r>
      <w:r w:rsidR="00C0271C" w:rsidRPr="00170DF9">
        <w:rPr>
          <w:rFonts w:ascii="Times New Roman" w:hAnsi="Times New Roman" w:cs="Times New Roman"/>
          <w:noProof/>
          <w:sz w:val="24"/>
          <w:szCs w:val="24"/>
        </w:rPr>
        <w:t>s</w:t>
      </w:r>
      <w:r w:rsidR="00FB4A3E" w:rsidRPr="00170DF9">
        <w:rPr>
          <w:rFonts w:ascii="Times New Roman" w:hAnsi="Times New Roman" w:cs="Times New Roman"/>
          <w:noProof/>
          <w:sz w:val="24"/>
          <w:szCs w:val="24"/>
        </w:rPr>
        <w:t xml:space="preserve">ation </w:t>
      </w:r>
      <w:r w:rsidR="004D786E" w:rsidRPr="00170DF9">
        <w:rPr>
          <w:rFonts w:ascii="Times New Roman" w:hAnsi="Times New Roman" w:cs="Times New Roman"/>
          <w:noProof/>
          <w:sz w:val="24"/>
          <w:szCs w:val="24"/>
        </w:rPr>
        <w:t xml:space="preserve">and </w:t>
      </w:r>
      <w:r w:rsidR="00FB4A3E" w:rsidRPr="00170DF9">
        <w:rPr>
          <w:rFonts w:ascii="Times New Roman" w:hAnsi="Times New Roman" w:cs="Times New Roman"/>
          <w:noProof/>
          <w:sz w:val="24"/>
          <w:szCs w:val="24"/>
        </w:rPr>
        <w:t>afforested land.</w:t>
      </w:r>
      <w:r w:rsidR="0032131F" w:rsidRPr="00170DF9">
        <w:rPr>
          <w:rFonts w:ascii="Times New Roman" w:hAnsi="Times New Roman" w:cs="Times New Roman"/>
          <w:noProof/>
          <w:sz w:val="24"/>
          <w:szCs w:val="24"/>
        </w:rPr>
        <w:t xml:space="preserve"> </w:t>
      </w:r>
      <w:r w:rsidR="00454B88" w:rsidRPr="00170DF9">
        <w:rPr>
          <w:rFonts w:ascii="Times New Roman" w:hAnsi="Times New Roman" w:cs="Times New Roman"/>
          <w:noProof/>
          <w:sz w:val="24"/>
          <w:szCs w:val="24"/>
        </w:rPr>
        <w:t>Member States</w:t>
      </w:r>
      <w:r w:rsidR="00576957" w:rsidRPr="00170DF9">
        <w:rPr>
          <w:rFonts w:ascii="Times New Roman" w:hAnsi="Times New Roman" w:cs="Times New Roman"/>
          <w:noProof/>
          <w:sz w:val="24"/>
          <w:szCs w:val="24"/>
        </w:rPr>
        <w:t>’</w:t>
      </w:r>
      <w:r w:rsidR="00466B53" w:rsidRPr="00170DF9">
        <w:rPr>
          <w:rFonts w:ascii="Times New Roman" w:hAnsi="Times New Roman" w:cs="Times New Roman"/>
          <w:noProof/>
          <w:sz w:val="24"/>
          <w:szCs w:val="24"/>
        </w:rPr>
        <w:t xml:space="preserve"> justifications mainly relate</w:t>
      </w:r>
      <w:r w:rsidR="007B2766" w:rsidRPr="00170DF9">
        <w:rPr>
          <w:rFonts w:ascii="Times New Roman" w:hAnsi="Times New Roman" w:cs="Times New Roman"/>
          <w:noProof/>
          <w:sz w:val="24"/>
          <w:szCs w:val="24"/>
        </w:rPr>
        <w:t>d</w:t>
      </w:r>
      <w:r w:rsidR="00466B53" w:rsidRPr="00170DF9">
        <w:rPr>
          <w:rFonts w:ascii="Times New Roman" w:hAnsi="Times New Roman" w:cs="Times New Roman"/>
          <w:noProof/>
          <w:sz w:val="24"/>
          <w:szCs w:val="24"/>
        </w:rPr>
        <w:t xml:space="preserve"> to delays in setting up the new framework </w:t>
      </w:r>
      <w:r w:rsidR="001643A7" w:rsidRPr="00170DF9">
        <w:rPr>
          <w:rFonts w:ascii="Times New Roman" w:hAnsi="Times New Roman" w:cs="Times New Roman"/>
          <w:noProof/>
          <w:sz w:val="24"/>
          <w:szCs w:val="24"/>
        </w:rPr>
        <w:t>and to t</w:t>
      </w:r>
      <w:r w:rsidR="00466B53" w:rsidRPr="00170DF9">
        <w:rPr>
          <w:rFonts w:ascii="Times New Roman" w:hAnsi="Times New Roman" w:cs="Times New Roman"/>
          <w:noProof/>
          <w:sz w:val="24"/>
          <w:szCs w:val="24"/>
        </w:rPr>
        <w:t>he use of the remaining financial envelopes of the 2014-2022 rural development programmes</w:t>
      </w:r>
      <w:r w:rsidR="008856F8" w:rsidRPr="00170DF9">
        <w:rPr>
          <w:rFonts w:ascii="Times New Roman" w:eastAsia="Aptos" w:hAnsi="Times New Roman" w:cs="Times New Roman"/>
          <w:noProof/>
          <w:sz w:val="24"/>
          <w:szCs w:val="24"/>
        </w:rPr>
        <w:t xml:space="preserve"> financing similar measures</w:t>
      </w:r>
      <w:r w:rsidR="00466B53" w:rsidRPr="00170DF9">
        <w:rPr>
          <w:rFonts w:ascii="Times New Roman" w:eastAsia="Aptos" w:hAnsi="Times New Roman" w:cs="Times New Roman"/>
          <w:noProof/>
          <w:sz w:val="24"/>
          <w:szCs w:val="24"/>
        </w:rPr>
        <w:t>.</w:t>
      </w:r>
      <w:r w:rsidR="00466B53" w:rsidRPr="00170DF9">
        <w:rPr>
          <w:rFonts w:ascii="Times New Roman" w:hAnsi="Times New Roman" w:cs="Times New Roman"/>
          <w:noProof/>
          <w:sz w:val="24"/>
          <w:szCs w:val="24"/>
        </w:rPr>
        <w:t xml:space="preserve"> </w:t>
      </w:r>
      <w:r w:rsidR="00466B53" w:rsidRPr="00170DF9">
        <w:rPr>
          <w:rFonts w:ascii="Times New Roman" w:hAnsi="Times New Roman" w:cs="Times New Roman"/>
          <w:bCs/>
          <w:noProof/>
          <w:sz w:val="24"/>
          <w:szCs w:val="24"/>
        </w:rPr>
        <w:t xml:space="preserve">According to </w:t>
      </w:r>
      <w:r w:rsidR="003934C1" w:rsidRPr="00170DF9">
        <w:rPr>
          <w:rFonts w:ascii="Times New Roman" w:hAnsi="Times New Roman" w:cs="Times New Roman"/>
          <w:noProof/>
          <w:sz w:val="24"/>
          <w:szCs w:val="24"/>
        </w:rPr>
        <w:t>Member States</w:t>
      </w:r>
      <w:r w:rsidR="00466B53" w:rsidRPr="00170DF9">
        <w:rPr>
          <w:rFonts w:ascii="Times New Roman" w:hAnsi="Times New Roman" w:cs="Times New Roman"/>
          <w:bCs/>
          <w:noProof/>
          <w:sz w:val="24"/>
          <w:szCs w:val="24"/>
        </w:rPr>
        <w:t xml:space="preserve">, most of these difficulties will be addressed in the medium term and should not </w:t>
      </w:r>
      <w:r w:rsidR="00047A95" w:rsidRPr="00170DF9">
        <w:rPr>
          <w:rFonts w:ascii="Times New Roman" w:hAnsi="Times New Roman" w:cs="Times New Roman"/>
          <w:bCs/>
          <w:noProof/>
          <w:sz w:val="24"/>
          <w:szCs w:val="24"/>
        </w:rPr>
        <w:t xml:space="preserve">have an </w:t>
      </w:r>
      <w:r w:rsidR="00466B53" w:rsidRPr="00170DF9">
        <w:rPr>
          <w:rFonts w:ascii="Times New Roman" w:hAnsi="Times New Roman" w:cs="Times New Roman"/>
          <w:bCs/>
          <w:noProof/>
          <w:sz w:val="24"/>
          <w:szCs w:val="24"/>
        </w:rPr>
        <w:t xml:space="preserve">impact </w:t>
      </w:r>
      <w:r w:rsidR="00047A95" w:rsidRPr="00170DF9">
        <w:rPr>
          <w:rFonts w:ascii="Times New Roman" w:hAnsi="Times New Roman" w:cs="Times New Roman"/>
          <w:bCs/>
          <w:noProof/>
          <w:sz w:val="24"/>
          <w:szCs w:val="24"/>
        </w:rPr>
        <w:t xml:space="preserve">on </w:t>
      </w:r>
      <w:r w:rsidR="00466B53" w:rsidRPr="00170DF9">
        <w:rPr>
          <w:rFonts w:ascii="Times New Roman" w:hAnsi="Times New Roman" w:cs="Times New Roman"/>
          <w:bCs/>
          <w:noProof/>
          <w:sz w:val="24"/>
          <w:szCs w:val="24"/>
        </w:rPr>
        <w:t>the final targets.</w:t>
      </w:r>
    </w:p>
    <w:p w14:paraId="2F1229C0" w14:textId="27C99384" w:rsidR="00466B53" w:rsidRPr="00170DF9" w:rsidRDefault="00466B53" w:rsidP="00A92AC8">
      <w:pPr>
        <w:spacing w:line="257" w:lineRule="auto"/>
        <w:jc w:val="both"/>
        <w:rPr>
          <w:rFonts w:ascii="Times New Roman" w:eastAsia="Arial" w:hAnsi="Times New Roman" w:cs="Times New Roman"/>
          <w:noProof/>
          <w:sz w:val="24"/>
          <w:szCs w:val="24"/>
        </w:rPr>
      </w:pPr>
      <w:r w:rsidRPr="00170DF9">
        <w:rPr>
          <w:rFonts w:ascii="Times New Roman" w:hAnsi="Times New Roman" w:cs="Times New Roman"/>
          <w:noProof/>
          <w:sz w:val="24"/>
          <w:szCs w:val="24"/>
        </w:rPr>
        <w:t xml:space="preserve">The </w:t>
      </w:r>
      <w:r w:rsidR="008856F8" w:rsidRPr="00170DF9">
        <w:rPr>
          <w:rFonts w:ascii="Times New Roman" w:eastAsia="Arial" w:hAnsi="Times New Roman" w:cs="Times New Roman"/>
          <w:noProof/>
          <w:sz w:val="24"/>
          <w:szCs w:val="24"/>
        </w:rPr>
        <w:t>deviations</w:t>
      </w:r>
      <w:r w:rsidRPr="00170DF9">
        <w:rPr>
          <w:rFonts w:ascii="Times New Roman" w:eastAsia="Arial" w:hAnsi="Times New Roman" w:cs="Times New Roman"/>
          <w:noProof/>
          <w:sz w:val="24"/>
          <w:szCs w:val="24"/>
        </w:rPr>
        <w:t xml:space="preserve"> </w:t>
      </w:r>
      <w:r w:rsidRPr="00170DF9">
        <w:rPr>
          <w:rFonts w:ascii="Times New Roman" w:hAnsi="Times New Roman" w:cs="Times New Roman"/>
          <w:noProof/>
          <w:sz w:val="24"/>
          <w:szCs w:val="24"/>
        </w:rPr>
        <w:t xml:space="preserve">were discussed with </w:t>
      </w:r>
      <w:r w:rsidR="008856F8" w:rsidRPr="00170DF9">
        <w:rPr>
          <w:rFonts w:ascii="Times New Roman" w:eastAsia="Arial" w:hAnsi="Times New Roman" w:cs="Times New Roman"/>
          <w:noProof/>
          <w:sz w:val="24"/>
          <w:szCs w:val="24"/>
        </w:rPr>
        <w:t xml:space="preserve">each </w:t>
      </w:r>
      <w:r w:rsidR="00FD5999" w:rsidRPr="00170DF9">
        <w:rPr>
          <w:rFonts w:ascii="Times New Roman" w:hAnsi="Times New Roman" w:cs="Times New Roman"/>
          <w:noProof/>
          <w:sz w:val="24"/>
          <w:szCs w:val="24"/>
        </w:rPr>
        <w:t>Member State</w:t>
      </w:r>
      <w:r w:rsidRPr="00170DF9">
        <w:rPr>
          <w:rFonts w:ascii="Times New Roman" w:hAnsi="Times New Roman" w:cs="Times New Roman"/>
          <w:noProof/>
          <w:sz w:val="24"/>
          <w:szCs w:val="24"/>
        </w:rPr>
        <w:t xml:space="preserve"> during their individual </w:t>
      </w:r>
      <w:r w:rsidR="002378AF" w:rsidRPr="00170DF9">
        <w:rPr>
          <w:rFonts w:ascii="Times New Roman" w:hAnsi="Times New Roman" w:cs="Times New Roman"/>
          <w:noProof/>
          <w:sz w:val="24"/>
          <w:szCs w:val="24"/>
        </w:rPr>
        <w:t>a</w:t>
      </w:r>
      <w:r w:rsidRPr="00170DF9">
        <w:rPr>
          <w:rFonts w:ascii="Times New Roman" w:hAnsi="Times New Roman" w:cs="Times New Roman"/>
          <w:noProof/>
          <w:sz w:val="24"/>
          <w:szCs w:val="24"/>
        </w:rPr>
        <w:t xml:space="preserve">nnual </w:t>
      </w:r>
      <w:r w:rsidR="002378AF" w:rsidRPr="00170DF9">
        <w:rPr>
          <w:rFonts w:ascii="Times New Roman" w:hAnsi="Times New Roman" w:cs="Times New Roman"/>
          <w:noProof/>
          <w:sz w:val="24"/>
          <w:szCs w:val="24"/>
        </w:rPr>
        <w:t>r</w:t>
      </w:r>
      <w:r w:rsidRPr="00170DF9">
        <w:rPr>
          <w:rFonts w:ascii="Times New Roman" w:hAnsi="Times New Roman" w:cs="Times New Roman"/>
          <w:noProof/>
          <w:sz w:val="24"/>
          <w:szCs w:val="24"/>
        </w:rPr>
        <w:t xml:space="preserve">eview </w:t>
      </w:r>
      <w:r w:rsidR="002378AF" w:rsidRPr="00170DF9">
        <w:rPr>
          <w:rFonts w:ascii="Times New Roman" w:hAnsi="Times New Roman" w:cs="Times New Roman"/>
          <w:noProof/>
          <w:sz w:val="24"/>
          <w:szCs w:val="24"/>
        </w:rPr>
        <w:t>m</w:t>
      </w:r>
      <w:r w:rsidRPr="00170DF9">
        <w:rPr>
          <w:rFonts w:ascii="Times New Roman" w:hAnsi="Times New Roman" w:cs="Times New Roman"/>
          <w:noProof/>
          <w:sz w:val="24"/>
          <w:szCs w:val="24"/>
        </w:rPr>
        <w:t>eeting. As the justifications</w:t>
      </w:r>
      <w:r w:rsidRPr="00170DF9">
        <w:rPr>
          <w:rFonts w:ascii="Times New Roman" w:eastAsia="Arial" w:hAnsi="Times New Roman" w:cs="Times New Roman"/>
          <w:noProof/>
          <w:sz w:val="24"/>
          <w:szCs w:val="24"/>
        </w:rPr>
        <w:t xml:space="preserve"> </w:t>
      </w:r>
      <w:r w:rsidR="00BF519D" w:rsidRPr="00170DF9">
        <w:rPr>
          <w:rFonts w:ascii="Times New Roman" w:eastAsia="Arial" w:hAnsi="Times New Roman" w:cs="Times New Roman"/>
          <w:noProof/>
          <w:sz w:val="24"/>
          <w:szCs w:val="24"/>
        </w:rPr>
        <w:t>presented</w:t>
      </w:r>
      <w:r w:rsidR="00BF519D" w:rsidRPr="00170DF9">
        <w:rPr>
          <w:rFonts w:ascii="Times New Roman" w:hAnsi="Times New Roman" w:cs="Times New Roman"/>
          <w:noProof/>
          <w:sz w:val="24"/>
          <w:szCs w:val="24"/>
        </w:rPr>
        <w:t xml:space="preserve"> </w:t>
      </w:r>
      <w:r w:rsidRPr="00170DF9">
        <w:rPr>
          <w:rFonts w:ascii="Times New Roman" w:hAnsi="Times New Roman" w:cs="Times New Roman"/>
          <w:noProof/>
          <w:sz w:val="24"/>
          <w:szCs w:val="24"/>
        </w:rPr>
        <w:t xml:space="preserve">and the remedial actions </w:t>
      </w:r>
      <w:r w:rsidR="00047A95" w:rsidRPr="00170DF9">
        <w:rPr>
          <w:rFonts w:ascii="Times New Roman" w:hAnsi="Times New Roman" w:cs="Times New Roman"/>
          <w:noProof/>
          <w:sz w:val="24"/>
          <w:szCs w:val="24"/>
        </w:rPr>
        <w:t xml:space="preserve">envisaged </w:t>
      </w:r>
      <w:r w:rsidRPr="00170DF9">
        <w:rPr>
          <w:rFonts w:ascii="Times New Roman" w:hAnsi="Times New Roman" w:cs="Times New Roman"/>
          <w:noProof/>
          <w:sz w:val="24"/>
          <w:szCs w:val="24"/>
        </w:rPr>
        <w:t>seemed sufficient to address the</w:t>
      </w:r>
      <w:r w:rsidR="004D50A3" w:rsidRPr="00170DF9">
        <w:rPr>
          <w:rFonts w:ascii="Times New Roman" w:hAnsi="Times New Roman" w:cs="Times New Roman"/>
          <w:noProof/>
          <w:sz w:val="24"/>
          <w:szCs w:val="24"/>
        </w:rPr>
        <w:t>m</w:t>
      </w:r>
      <w:r w:rsidRPr="00170DF9">
        <w:rPr>
          <w:rFonts w:ascii="Times New Roman" w:hAnsi="Times New Roman" w:cs="Times New Roman"/>
          <w:noProof/>
          <w:sz w:val="24"/>
          <w:szCs w:val="24"/>
        </w:rPr>
        <w:t>, no action plan</w:t>
      </w:r>
      <w:r w:rsidR="00BF519D" w:rsidRPr="00170DF9">
        <w:rPr>
          <w:rFonts w:ascii="Times New Roman" w:eastAsia="Arial" w:hAnsi="Times New Roman" w:cs="Times New Roman"/>
          <w:noProof/>
          <w:sz w:val="24"/>
          <w:szCs w:val="24"/>
        </w:rPr>
        <w:t xml:space="preserve"> </w:t>
      </w:r>
      <w:r w:rsidR="001E64B7" w:rsidRPr="00170DF9">
        <w:rPr>
          <w:rFonts w:ascii="Times New Roman" w:eastAsia="Arial" w:hAnsi="Times New Roman" w:cs="Times New Roman"/>
          <w:noProof/>
          <w:sz w:val="24"/>
          <w:szCs w:val="24"/>
        </w:rPr>
        <w:t>was requested by</w:t>
      </w:r>
      <w:r w:rsidR="00BF519D" w:rsidRPr="00170DF9">
        <w:rPr>
          <w:rFonts w:ascii="Times New Roman" w:eastAsia="Arial" w:hAnsi="Times New Roman" w:cs="Times New Roman"/>
          <w:noProof/>
          <w:sz w:val="24"/>
          <w:szCs w:val="24"/>
        </w:rPr>
        <w:t xml:space="preserve"> the Commission</w:t>
      </w:r>
      <w:r w:rsidRPr="00170DF9">
        <w:rPr>
          <w:rFonts w:ascii="Times New Roman" w:eastAsia="Arial" w:hAnsi="Times New Roman" w:cs="Times New Roman"/>
          <w:noProof/>
          <w:sz w:val="24"/>
          <w:szCs w:val="24"/>
        </w:rPr>
        <w:t xml:space="preserve">. </w:t>
      </w:r>
      <w:r w:rsidR="00BF519D" w:rsidRPr="00170DF9">
        <w:rPr>
          <w:rFonts w:ascii="Times New Roman" w:eastAsia="Arial" w:hAnsi="Times New Roman" w:cs="Times New Roman"/>
          <w:noProof/>
          <w:sz w:val="24"/>
          <w:szCs w:val="24"/>
        </w:rPr>
        <w:t xml:space="preserve">It </w:t>
      </w:r>
      <w:r w:rsidR="00BA778C" w:rsidRPr="00170DF9">
        <w:rPr>
          <w:rFonts w:ascii="Times New Roman" w:eastAsia="Arial" w:hAnsi="Times New Roman" w:cs="Times New Roman"/>
          <w:noProof/>
          <w:sz w:val="24"/>
          <w:szCs w:val="24"/>
        </w:rPr>
        <w:t xml:space="preserve">can be </w:t>
      </w:r>
      <w:r w:rsidR="00BF519D" w:rsidRPr="00170DF9">
        <w:rPr>
          <w:rFonts w:ascii="Times New Roman" w:eastAsia="Arial" w:hAnsi="Times New Roman" w:cs="Times New Roman"/>
          <w:noProof/>
          <w:sz w:val="24"/>
          <w:szCs w:val="24"/>
        </w:rPr>
        <w:t>expected that the delays</w:t>
      </w:r>
      <w:r w:rsidR="00BA778C" w:rsidRPr="00170DF9">
        <w:rPr>
          <w:rFonts w:ascii="Times New Roman" w:eastAsia="Arial" w:hAnsi="Times New Roman" w:cs="Times New Roman"/>
          <w:noProof/>
          <w:sz w:val="24"/>
          <w:szCs w:val="24"/>
        </w:rPr>
        <w:t>,</w:t>
      </w:r>
      <w:r w:rsidR="00BF519D" w:rsidRPr="00170DF9">
        <w:rPr>
          <w:rFonts w:ascii="Times New Roman" w:eastAsia="Arial" w:hAnsi="Times New Roman" w:cs="Times New Roman"/>
          <w:noProof/>
          <w:sz w:val="24"/>
          <w:szCs w:val="24"/>
        </w:rPr>
        <w:t xml:space="preserve"> and </w:t>
      </w:r>
      <w:r w:rsidR="00BA778C" w:rsidRPr="00170DF9">
        <w:rPr>
          <w:rFonts w:ascii="Times New Roman" w:eastAsia="Arial" w:hAnsi="Times New Roman" w:cs="Times New Roman"/>
          <w:noProof/>
          <w:sz w:val="24"/>
          <w:szCs w:val="24"/>
        </w:rPr>
        <w:t xml:space="preserve">the resulting </w:t>
      </w:r>
      <w:r w:rsidR="00BF519D" w:rsidRPr="00170DF9">
        <w:rPr>
          <w:rFonts w:ascii="Times New Roman" w:eastAsia="Arial" w:hAnsi="Times New Roman" w:cs="Times New Roman"/>
          <w:noProof/>
          <w:sz w:val="24"/>
          <w:szCs w:val="24"/>
        </w:rPr>
        <w:t xml:space="preserve">gaps </w:t>
      </w:r>
      <w:r w:rsidR="00BA778C" w:rsidRPr="00170DF9">
        <w:rPr>
          <w:rFonts w:ascii="Times New Roman" w:eastAsia="Arial" w:hAnsi="Times New Roman" w:cs="Times New Roman"/>
          <w:noProof/>
          <w:sz w:val="24"/>
          <w:szCs w:val="24"/>
        </w:rPr>
        <w:t xml:space="preserve">between the actual and </w:t>
      </w:r>
      <w:r w:rsidR="00BF519D" w:rsidRPr="00170DF9">
        <w:rPr>
          <w:rFonts w:ascii="Times New Roman" w:eastAsia="Arial" w:hAnsi="Times New Roman" w:cs="Times New Roman"/>
          <w:noProof/>
          <w:sz w:val="24"/>
          <w:szCs w:val="24"/>
        </w:rPr>
        <w:t>the planned values</w:t>
      </w:r>
      <w:r w:rsidR="00BA778C" w:rsidRPr="00170DF9">
        <w:rPr>
          <w:rFonts w:ascii="Times New Roman" w:eastAsia="Arial" w:hAnsi="Times New Roman" w:cs="Times New Roman"/>
          <w:noProof/>
          <w:sz w:val="24"/>
          <w:szCs w:val="24"/>
        </w:rPr>
        <w:t>,</w:t>
      </w:r>
      <w:r w:rsidR="00BF519D" w:rsidRPr="00170DF9">
        <w:rPr>
          <w:rFonts w:ascii="Times New Roman" w:eastAsia="Arial" w:hAnsi="Times New Roman" w:cs="Times New Roman"/>
          <w:noProof/>
          <w:sz w:val="24"/>
          <w:szCs w:val="24"/>
        </w:rPr>
        <w:t xml:space="preserve"> </w:t>
      </w:r>
      <w:r w:rsidR="00FF0829" w:rsidRPr="00170DF9">
        <w:rPr>
          <w:rFonts w:ascii="Times New Roman" w:eastAsia="Arial" w:hAnsi="Times New Roman" w:cs="Times New Roman"/>
          <w:noProof/>
          <w:sz w:val="24"/>
          <w:szCs w:val="24"/>
        </w:rPr>
        <w:t xml:space="preserve">can </w:t>
      </w:r>
      <w:r w:rsidR="00BF519D" w:rsidRPr="00170DF9">
        <w:rPr>
          <w:rFonts w:ascii="Times New Roman" w:eastAsia="Arial" w:hAnsi="Times New Roman" w:cs="Times New Roman"/>
          <w:noProof/>
          <w:sz w:val="24"/>
          <w:szCs w:val="24"/>
        </w:rPr>
        <w:t>be recovered in the coming years</w:t>
      </w:r>
      <w:r w:rsidR="00945E72" w:rsidRPr="00170DF9">
        <w:rPr>
          <w:rFonts w:ascii="Times New Roman" w:eastAsia="Arial" w:hAnsi="Times New Roman" w:cs="Times New Roman"/>
          <w:noProof/>
          <w:sz w:val="24"/>
          <w:szCs w:val="24"/>
        </w:rPr>
        <w:t>.</w:t>
      </w:r>
      <w:r w:rsidR="00BF519D" w:rsidRPr="00170DF9">
        <w:rPr>
          <w:rFonts w:ascii="Times New Roman" w:eastAsia="Arial" w:hAnsi="Times New Roman" w:cs="Times New Roman"/>
          <w:noProof/>
          <w:sz w:val="24"/>
          <w:szCs w:val="24"/>
        </w:rPr>
        <w:t xml:space="preserve"> </w:t>
      </w:r>
      <w:r w:rsidR="00945E72" w:rsidRPr="00170DF9">
        <w:rPr>
          <w:rFonts w:ascii="Times New Roman" w:eastAsia="Arial" w:hAnsi="Times New Roman" w:cs="Times New Roman"/>
          <w:noProof/>
          <w:sz w:val="24"/>
          <w:szCs w:val="24"/>
        </w:rPr>
        <w:t>T</w:t>
      </w:r>
      <w:r w:rsidR="00BF519D" w:rsidRPr="00170DF9">
        <w:rPr>
          <w:rFonts w:ascii="Times New Roman" w:eastAsia="Arial" w:hAnsi="Times New Roman" w:cs="Times New Roman"/>
          <w:noProof/>
          <w:sz w:val="24"/>
          <w:szCs w:val="24"/>
        </w:rPr>
        <w:t xml:space="preserve">he situation will be reviewed again </w:t>
      </w:r>
      <w:r w:rsidR="00945E72" w:rsidRPr="00170DF9">
        <w:rPr>
          <w:rFonts w:ascii="Times New Roman" w:eastAsia="Arial" w:hAnsi="Times New Roman" w:cs="Times New Roman"/>
          <w:noProof/>
          <w:sz w:val="24"/>
          <w:szCs w:val="24"/>
        </w:rPr>
        <w:t xml:space="preserve">in the </w:t>
      </w:r>
      <w:r w:rsidR="00BF519D" w:rsidRPr="00170DF9">
        <w:rPr>
          <w:rFonts w:ascii="Times New Roman" w:eastAsia="Arial" w:hAnsi="Times New Roman" w:cs="Times New Roman"/>
          <w:noProof/>
          <w:sz w:val="24"/>
          <w:szCs w:val="24"/>
        </w:rPr>
        <w:t>2025</w:t>
      </w:r>
      <w:r w:rsidR="00945E72" w:rsidRPr="00170DF9">
        <w:rPr>
          <w:rFonts w:ascii="Times New Roman" w:eastAsia="Arial" w:hAnsi="Times New Roman" w:cs="Times New Roman"/>
          <w:noProof/>
          <w:sz w:val="24"/>
          <w:szCs w:val="24"/>
        </w:rPr>
        <w:t xml:space="preserve"> </w:t>
      </w:r>
      <w:r w:rsidR="00945E72" w:rsidRPr="00170DF9">
        <w:rPr>
          <w:rFonts w:ascii="Times New Roman" w:hAnsi="Times New Roman" w:cs="Times New Roman"/>
          <w:bCs/>
          <w:noProof/>
          <w:sz w:val="24"/>
          <w:szCs w:val="24"/>
        </w:rPr>
        <w:t>performance report</w:t>
      </w:r>
      <w:r w:rsidR="00A328DB" w:rsidRPr="00170DF9">
        <w:rPr>
          <w:rFonts w:ascii="Times New Roman" w:hAnsi="Times New Roman" w:cs="Times New Roman"/>
          <w:bCs/>
          <w:noProof/>
          <w:sz w:val="24"/>
          <w:szCs w:val="24"/>
        </w:rPr>
        <w:t>s</w:t>
      </w:r>
      <w:r w:rsidR="00BF519D" w:rsidRPr="00170DF9">
        <w:rPr>
          <w:rFonts w:ascii="Times New Roman" w:eastAsia="Arial" w:hAnsi="Times New Roman" w:cs="Times New Roman"/>
          <w:noProof/>
          <w:sz w:val="24"/>
          <w:szCs w:val="24"/>
        </w:rPr>
        <w:t>.</w:t>
      </w:r>
    </w:p>
    <w:p w14:paraId="66D869C3" w14:textId="0ACEF87C" w:rsidR="00466B53" w:rsidRPr="00170DF9" w:rsidRDefault="00466B53" w:rsidP="006F417D">
      <w:pPr>
        <w:pStyle w:val="SectionTitle"/>
        <w:numPr>
          <w:ilvl w:val="0"/>
          <w:numId w:val="33"/>
        </w:numPr>
        <w:spacing w:after="240"/>
        <w:jc w:val="left"/>
        <w:rPr>
          <w:rFonts w:ascii="Times New Roman Bold" w:hAnsi="Times New Roman Bold"/>
          <w:smallCaps w:val="0"/>
          <w:noProof/>
          <w:sz w:val="24"/>
          <w:szCs w:val="24"/>
        </w:rPr>
      </w:pPr>
      <w:r w:rsidRPr="00170DF9">
        <w:rPr>
          <w:rFonts w:ascii="Times New Roman Bold" w:hAnsi="Times New Roman Bold"/>
          <w:smallCaps w:val="0"/>
          <w:noProof/>
          <w:sz w:val="24"/>
          <w:szCs w:val="24"/>
        </w:rPr>
        <w:t xml:space="preserve">Adaptation of </w:t>
      </w:r>
      <w:r w:rsidR="00442C76" w:rsidRPr="00170DF9">
        <w:rPr>
          <w:rFonts w:ascii="Times New Roman Bold" w:hAnsi="Times New Roman Bold"/>
          <w:smallCaps w:val="0"/>
          <w:noProof/>
          <w:sz w:val="24"/>
          <w:szCs w:val="24"/>
        </w:rPr>
        <w:t>the planned</w:t>
      </w:r>
      <w:r w:rsidRPr="00170DF9">
        <w:rPr>
          <w:rFonts w:ascii="Times New Roman Bold" w:hAnsi="Times New Roman Bold"/>
          <w:smallCaps w:val="0"/>
          <w:noProof/>
          <w:sz w:val="24"/>
          <w:szCs w:val="24"/>
        </w:rPr>
        <w:t xml:space="preserve"> financial envelopes to actual uptake</w:t>
      </w:r>
    </w:p>
    <w:p w14:paraId="175E54D4" w14:textId="097A3424" w:rsidR="00466B53" w:rsidRPr="00170DF9" w:rsidRDefault="004B3632" w:rsidP="00360005">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Member States</w:t>
      </w:r>
      <w:r w:rsidR="00466B53" w:rsidRPr="00170DF9">
        <w:rPr>
          <w:rFonts w:ascii="Times New Roman" w:hAnsi="Times New Roman" w:cs="Times New Roman"/>
          <w:noProof/>
          <w:sz w:val="24"/>
          <w:szCs w:val="24"/>
        </w:rPr>
        <w:t xml:space="preserve"> have the possibility to reallocate </w:t>
      </w:r>
      <w:r w:rsidR="002A515C" w:rsidRPr="00170DF9">
        <w:rPr>
          <w:rFonts w:ascii="Times New Roman" w:hAnsi="Times New Roman" w:cs="Times New Roman"/>
          <w:noProof/>
          <w:sz w:val="24"/>
          <w:szCs w:val="24"/>
        </w:rPr>
        <w:t xml:space="preserve">unspent </w:t>
      </w:r>
      <w:r w:rsidR="00466B53" w:rsidRPr="00170DF9">
        <w:rPr>
          <w:rFonts w:ascii="Times New Roman" w:hAnsi="Times New Roman" w:cs="Times New Roman"/>
          <w:noProof/>
          <w:sz w:val="24"/>
          <w:szCs w:val="24"/>
        </w:rPr>
        <w:t xml:space="preserve">amounts </w:t>
      </w:r>
      <w:r w:rsidR="00C85C8F" w:rsidRPr="00170DF9">
        <w:rPr>
          <w:rFonts w:ascii="Times New Roman" w:hAnsi="Times New Roman" w:cs="Times New Roman"/>
          <w:noProof/>
          <w:sz w:val="24"/>
          <w:szCs w:val="24"/>
        </w:rPr>
        <w:t>from one</w:t>
      </w:r>
      <w:r w:rsidR="00466B53" w:rsidRPr="00170DF9">
        <w:rPr>
          <w:rFonts w:ascii="Times New Roman" w:hAnsi="Times New Roman" w:cs="Times New Roman"/>
          <w:noProof/>
          <w:sz w:val="24"/>
          <w:szCs w:val="24"/>
        </w:rPr>
        <w:t xml:space="preserve"> intervention to another </w:t>
      </w:r>
      <w:r w:rsidR="00F91969" w:rsidRPr="00170DF9">
        <w:rPr>
          <w:rFonts w:ascii="Times New Roman" w:hAnsi="Times New Roman" w:cs="Times New Roman"/>
          <w:noProof/>
          <w:sz w:val="24"/>
          <w:szCs w:val="24"/>
        </w:rPr>
        <w:t xml:space="preserve">intervention </w:t>
      </w:r>
      <w:r w:rsidR="00466B53" w:rsidRPr="00170DF9">
        <w:rPr>
          <w:rFonts w:ascii="Times New Roman" w:hAnsi="Times New Roman" w:cs="Times New Roman"/>
          <w:noProof/>
          <w:sz w:val="24"/>
          <w:szCs w:val="24"/>
        </w:rPr>
        <w:t xml:space="preserve">under </w:t>
      </w:r>
      <w:r w:rsidR="00F91969" w:rsidRPr="00170DF9">
        <w:rPr>
          <w:rFonts w:ascii="Times New Roman" w:hAnsi="Times New Roman" w:cs="Times New Roman"/>
          <w:noProof/>
          <w:sz w:val="24"/>
          <w:szCs w:val="24"/>
        </w:rPr>
        <w:t xml:space="preserve">certain </w:t>
      </w:r>
      <w:r w:rsidR="00466B53" w:rsidRPr="00170DF9">
        <w:rPr>
          <w:rFonts w:ascii="Times New Roman" w:hAnsi="Times New Roman" w:cs="Times New Roman"/>
          <w:noProof/>
          <w:sz w:val="24"/>
          <w:szCs w:val="24"/>
        </w:rPr>
        <w:t xml:space="preserve">conditions. </w:t>
      </w:r>
      <w:r w:rsidR="00926938" w:rsidRPr="00170DF9">
        <w:rPr>
          <w:rFonts w:ascii="Times New Roman" w:hAnsi="Times New Roman" w:cs="Times New Roman"/>
          <w:noProof/>
          <w:sz w:val="24"/>
          <w:szCs w:val="24"/>
        </w:rPr>
        <w:t xml:space="preserve">In financial year 2024, </w:t>
      </w:r>
      <w:r w:rsidRPr="00170DF9">
        <w:rPr>
          <w:rFonts w:ascii="Times New Roman" w:hAnsi="Times New Roman" w:cs="Times New Roman"/>
          <w:noProof/>
          <w:sz w:val="24"/>
          <w:szCs w:val="24"/>
        </w:rPr>
        <w:t xml:space="preserve">they </w:t>
      </w:r>
      <w:r w:rsidR="00466B53" w:rsidRPr="00170DF9">
        <w:rPr>
          <w:rFonts w:ascii="Times New Roman" w:hAnsi="Times New Roman" w:cs="Times New Roman"/>
          <w:noProof/>
          <w:sz w:val="24"/>
          <w:szCs w:val="24"/>
        </w:rPr>
        <w:t>used this possibility particularly for direct payments. The eco-scheme</w:t>
      </w:r>
      <w:r w:rsidR="00682E2D" w:rsidRPr="00170DF9">
        <w:rPr>
          <w:rFonts w:ascii="Times New Roman" w:hAnsi="Times New Roman" w:cs="Times New Roman"/>
          <w:noProof/>
          <w:sz w:val="24"/>
          <w:szCs w:val="24"/>
        </w:rPr>
        <w:t xml:space="preserve"> was</w:t>
      </w:r>
      <w:r w:rsidR="00466B53" w:rsidRPr="00170DF9">
        <w:rPr>
          <w:rFonts w:ascii="Times New Roman" w:hAnsi="Times New Roman" w:cs="Times New Roman"/>
          <w:noProof/>
          <w:sz w:val="24"/>
          <w:szCs w:val="24"/>
        </w:rPr>
        <w:t xml:space="preserve"> a</w:t>
      </w:r>
      <w:r w:rsidR="00BF519D" w:rsidRPr="00170DF9">
        <w:rPr>
          <w:rFonts w:ascii="Times New Roman" w:hAnsi="Times New Roman" w:cs="Times New Roman"/>
          <w:noProof/>
          <w:sz w:val="24"/>
          <w:szCs w:val="24"/>
        </w:rPr>
        <w:t xml:space="preserve"> novelty</w:t>
      </w:r>
      <w:r w:rsidR="00466B53" w:rsidRPr="00170DF9">
        <w:rPr>
          <w:rFonts w:ascii="Times New Roman" w:hAnsi="Times New Roman" w:cs="Times New Roman"/>
          <w:noProof/>
          <w:sz w:val="24"/>
          <w:szCs w:val="24"/>
        </w:rPr>
        <w:t xml:space="preserve">, and some </w:t>
      </w:r>
      <w:r w:rsidRPr="00170DF9">
        <w:rPr>
          <w:rFonts w:ascii="Times New Roman" w:hAnsi="Times New Roman" w:cs="Times New Roman"/>
          <w:noProof/>
          <w:sz w:val="24"/>
          <w:szCs w:val="24"/>
        </w:rPr>
        <w:t>Member States</w:t>
      </w:r>
      <w:r w:rsidRPr="00170DF9" w:rsidDel="004B3632">
        <w:rPr>
          <w:rFonts w:ascii="Times New Roman" w:hAnsi="Times New Roman" w:cs="Times New Roman"/>
          <w:noProof/>
          <w:sz w:val="24"/>
          <w:szCs w:val="24"/>
        </w:rPr>
        <w:t xml:space="preserve"> </w:t>
      </w:r>
      <w:r w:rsidR="00CA3C64" w:rsidRPr="00170DF9">
        <w:rPr>
          <w:rFonts w:ascii="Times New Roman" w:hAnsi="Times New Roman" w:cs="Times New Roman"/>
          <w:noProof/>
          <w:sz w:val="24"/>
          <w:szCs w:val="24"/>
        </w:rPr>
        <w:t xml:space="preserve">had </w:t>
      </w:r>
      <w:r w:rsidR="00466B53" w:rsidRPr="00170DF9">
        <w:rPr>
          <w:rFonts w:ascii="Times New Roman" w:hAnsi="Times New Roman" w:cs="Times New Roman"/>
          <w:noProof/>
          <w:sz w:val="24"/>
          <w:szCs w:val="24"/>
        </w:rPr>
        <w:t>difficulties spending their planned amounts.</w:t>
      </w:r>
      <w:r w:rsidR="00AF2188" w:rsidRPr="00170DF9">
        <w:rPr>
          <w:rFonts w:ascii="Times New Roman" w:hAnsi="Times New Roman" w:cs="Times New Roman"/>
          <w:noProof/>
          <w:sz w:val="24"/>
          <w:szCs w:val="24"/>
        </w:rPr>
        <w:t xml:space="preserve"> </w:t>
      </w:r>
      <w:r w:rsidR="00CA3C64" w:rsidRPr="00170DF9">
        <w:rPr>
          <w:rFonts w:ascii="Times New Roman" w:hAnsi="Times New Roman" w:cs="Times New Roman"/>
          <w:noProof/>
          <w:sz w:val="24"/>
          <w:szCs w:val="24"/>
        </w:rPr>
        <w:t>On top of this</w:t>
      </w:r>
      <w:r w:rsidR="009F0140" w:rsidRPr="00170DF9">
        <w:rPr>
          <w:rFonts w:ascii="Times New Roman" w:hAnsi="Times New Roman" w:cs="Times New Roman"/>
          <w:noProof/>
          <w:sz w:val="24"/>
          <w:szCs w:val="24"/>
        </w:rPr>
        <w:t>,</w:t>
      </w:r>
      <w:r w:rsidR="00AF2188" w:rsidRPr="00170DF9">
        <w:rPr>
          <w:rFonts w:ascii="Times New Roman" w:hAnsi="Times New Roman" w:cs="Times New Roman"/>
          <w:noProof/>
          <w:sz w:val="24"/>
          <w:szCs w:val="24"/>
        </w:rPr>
        <w:t xml:space="preserve"> the eco-scheme is a </w:t>
      </w:r>
      <w:r w:rsidR="005C1E92" w:rsidRPr="00170DF9">
        <w:rPr>
          <w:rFonts w:ascii="Times New Roman" w:hAnsi="Times New Roman" w:cs="Times New Roman"/>
          <w:noProof/>
          <w:sz w:val="24"/>
          <w:szCs w:val="24"/>
        </w:rPr>
        <w:t>ring-</w:t>
      </w:r>
      <w:r w:rsidR="00AF2188" w:rsidRPr="00170DF9">
        <w:rPr>
          <w:rFonts w:ascii="Times New Roman" w:hAnsi="Times New Roman" w:cs="Times New Roman"/>
          <w:noProof/>
          <w:sz w:val="24"/>
          <w:szCs w:val="24"/>
        </w:rPr>
        <w:t xml:space="preserve">fenced budgeted intervention and the margin </w:t>
      </w:r>
      <w:r w:rsidR="000F5A4D" w:rsidRPr="00170DF9">
        <w:rPr>
          <w:rFonts w:ascii="Times New Roman" w:hAnsi="Times New Roman" w:cs="Times New Roman"/>
          <w:noProof/>
          <w:sz w:val="24"/>
          <w:szCs w:val="24"/>
        </w:rPr>
        <w:t xml:space="preserve">for </w:t>
      </w:r>
      <w:r w:rsidR="00AF2188" w:rsidRPr="00170DF9">
        <w:rPr>
          <w:rFonts w:ascii="Times New Roman" w:hAnsi="Times New Roman" w:cs="Times New Roman"/>
          <w:noProof/>
          <w:sz w:val="24"/>
          <w:szCs w:val="24"/>
        </w:rPr>
        <w:t>offsetting</w:t>
      </w:r>
      <w:r w:rsidR="000F5A4D" w:rsidRPr="00170DF9">
        <w:rPr>
          <w:rFonts w:ascii="Times New Roman" w:hAnsi="Times New Roman" w:cs="Times New Roman"/>
          <w:noProof/>
          <w:sz w:val="24"/>
          <w:szCs w:val="24"/>
        </w:rPr>
        <w:t xml:space="preserve"> amounts</w:t>
      </w:r>
      <w:r w:rsidR="00AF2188" w:rsidRPr="00170DF9">
        <w:rPr>
          <w:rFonts w:ascii="Times New Roman" w:hAnsi="Times New Roman" w:cs="Times New Roman"/>
          <w:noProof/>
          <w:sz w:val="24"/>
          <w:szCs w:val="24"/>
        </w:rPr>
        <w:t xml:space="preserve"> against </w:t>
      </w:r>
      <w:r w:rsidR="000F5A4D" w:rsidRPr="00170DF9">
        <w:rPr>
          <w:rFonts w:ascii="Times New Roman" w:hAnsi="Times New Roman" w:cs="Times New Roman"/>
          <w:noProof/>
          <w:sz w:val="24"/>
          <w:szCs w:val="24"/>
        </w:rPr>
        <w:t xml:space="preserve">those for </w:t>
      </w:r>
      <w:r w:rsidR="00AF2188" w:rsidRPr="00170DF9">
        <w:rPr>
          <w:rFonts w:ascii="Times New Roman" w:hAnsi="Times New Roman" w:cs="Times New Roman"/>
          <w:noProof/>
          <w:sz w:val="24"/>
          <w:szCs w:val="24"/>
        </w:rPr>
        <w:t xml:space="preserve">other interventions remained limited. </w:t>
      </w:r>
      <w:r w:rsidR="005E7954" w:rsidRPr="00170DF9">
        <w:rPr>
          <w:rFonts w:ascii="Times New Roman" w:hAnsi="Times New Roman" w:cs="Times New Roman"/>
          <w:noProof/>
          <w:sz w:val="24"/>
          <w:szCs w:val="24"/>
        </w:rPr>
        <w:t xml:space="preserve">Eco-schemes that had underperformed were reviewed or better advertised to potential beneficiaries. The current state of expenditure for 2025 shows a much-improved situation with marked over-execution for eco-schemes. </w:t>
      </w:r>
      <w:r w:rsidR="00F80646" w:rsidRPr="00170DF9">
        <w:rPr>
          <w:rFonts w:ascii="Times New Roman" w:hAnsi="Times New Roman" w:cs="Times New Roman"/>
          <w:noProof/>
          <w:sz w:val="24"/>
          <w:szCs w:val="24"/>
        </w:rPr>
        <w:t>The r</w:t>
      </w:r>
      <w:r w:rsidR="00466B53" w:rsidRPr="00170DF9">
        <w:rPr>
          <w:rFonts w:ascii="Times New Roman" w:hAnsi="Times New Roman" w:cs="Times New Roman"/>
          <w:noProof/>
          <w:sz w:val="24"/>
          <w:szCs w:val="24"/>
        </w:rPr>
        <w:t xml:space="preserve">edistributive payment and </w:t>
      </w:r>
      <w:r w:rsidR="00D0115E" w:rsidRPr="00170DF9">
        <w:rPr>
          <w:rFonts w:ascii="Times New Roman" w:hAnsi="Times New Roman" w:cs="Times New Roman"/>
          <w:noProof/>
          <w:sz w:val="24"/>
          <w:szCs w:val="24"/>
        </w:rPr>
        <w:t xml:space="preserve">the </w:t>
      </w:r>
      <w:r w:rsidR="006401F3" w:rsidRPr="00170DF9">
        <w:rPr>
          <w:rFonts w:ascii="Times New Roman" w:hAnsi="Times New Roman" w:cs="Times New Roman"/>
          <w:noProof/>
          <w:sz w:val="24"/>
          <w:szCs w:val="24"/>
        </w:rPr>
        <w:t>complement</w:t>
      </w:r>
      <w:r w:rsidR="00466B53" w:rsidRPr="00170DF9">
        <w:rPr>
          <w:rFonts w:ascii="Times New Roman" w:hAnsi="Times New Roman" w:cs="Times New Roman"/>
          <w:noProof/>
          <w:sz w:val="24"/>
          <w:szCs w:val="24"/>
        </w:rPr>
        <w:t xml:space="preserve"> for young farmers became the destination for some of the </w:t>
      </w:r>
      <w:r w:rsidR="00192D52" w:rsidRPr="00170DF9">
        <w:rPr>
          <w:rFonts w:ascii="Times New Roman" w:hAnsi="Times New Roman" w:cs="Times New Roman"/>
          <w:noProof/>
          <w:sz w:val="24"/>
          <w:szCs w:val="24"/>
        </w:rPr>
        <w:t xml:space="preserve">unspent </w:t>
      </w:r>
      <w:r w:rsidR="00466B53" w:rsidRPr="00170DF9">
        <w:rPr>
          <w:rFonts w:ascii="Times New Roman" w:hAnsi="Times New Roman" w:cs="Times New Roman"/>
          <w:noProof/>
          <w:sz w:val="24"/>
          <w:szCs w:val="24"/>
        </w:rPr>
        <w:t xml:space="preserve">amounts. </w:t>
      </w:r>
      <w:r w:rsidR="001C5A75" w:rsidRPr="00170DF9">
        <w:rPr>
          <w:rFonts w:ascii="Times New Roman" w:hAnsi="Times New Roman" w:cs="Times New Roman"/>
          <w:noProof/>
          <w:sz w:val="24"/>
          <w:szCs w:val="24"/>
        </w:rPr>
        <w:t>B</w:t>
      </w:r>
      <w:r w:rsidR="00466B53" w:rsidRPr="00170DF9">
        <w:rPr>
          <w:rFonts w:ascii="Times New Roman" w:hAnsi="Times New Roman" w:cs="Times New Roman"/>
          <w:noProof/>
          <w:sz w:val="24"/>
          <w:szCs w:val="24"/>
        </w:rPr>
        <w:t xml:space="preserve">asic income support was well executed compared to the previous programming period. </w:t>
      </w:r>
    </w:p>
    <w:p w14:paraId="18E90D94" w14:textId="70D80E72" w:rsidR="00466B53" w:rsidRPr="00170DF9" w:rsidRDefault="00F645FD" w:rsidP="006A10B6">
      <w:pPr>
        <w:pStyle w:val="SectionTitle"/>
        <w:numPr>
          <w:ilvl w:val="0"/>
          <w:numId w:val="33"/>
        </w:numPr>
        <w:spacing w:after="240"/>
        <w:jc w:val="left"/>
        <w:rPr>
          <w:rFonts w:ascii="Times New Roman Bold" w:hAnsi="Times New Roman Bold"/>
          <w:smallCaps w:val="0"/>
          <w:noProof/>
          <w:sz w:val="24"/>
          <w:szCs w:val="24"/>
        </w:rPr>
      </w:pPr>
      <w:r w:rsidRPr="00170DF9">
        <w:rPr>
          <w:rFonts w:ascii="Times New Roman Bold" w:hAnsi="Times New Roman Bold"/>
          <w:smallCaps w:val="0"/>
          <w:noProof/>
          <w:sz w:val="24"/>
          <w:szCs w:val="24"/>
        </w:rPr>
        <w:t>CAP plans</w:t>
      </w:r>
      <w:r w:rsidR="00A43E82" w:rsidRPr="00170DF9">
        <w:rPr>
          <w:rFonts w:ascii="Times New Roman Bold" w:hAnsi="Times New Roman Bold"/>
          <w:smallCaps w:val="0"/>
          <w:noProof/>
          <w:sz w:val="24"/>
          <w:szCs w:val="24"/>
        </w:rPr>
        <w:t xml:space="preserve"> </w:t>
      </w:r>
      <w:r w:rsidR="00466B53" w:rsidRPr="00170DF9">
        <w:rPr>
          <w:rFonts w:ascii="Times New Roman Bold" w:hAnsi="Times New Roman Bold"/>
          <w:smallCaps w:val="0"/>
          <w:noProof/>
          <w:sz w:val="24"/>
          <w:szCs w:val="24"/>
        </w:rPr>
        <w:t>are living documents</w:t>
      </w:r>
    </w:p>
    <w:p w14:paraId="7722166A" w14:textId="47D21882" w:rsidR="00C726D6" w:rsidRPr="00170DF9" w:rsidRDefault="00155039" w:rsidP="008A6DDA">
      <w:pPr>
        <w:jc w:val="both"/>
        <w:rPr>
          <w:rFonts w:ascii="Times New Roman" w:hAnsi="Times New Roman" w:cs="Times New Roman"/>
          <w:noProof/>
          <w:sz w:val="24"/>
          <w:szCs w:val="24"/>
        </w:rPr>
      </w:pPr>
      <w:r w:rsidRPr="00170DF9">
        <w:rPr>
          <w:rFonts w:ascii="Times New Roman" w:eastAsia="Arial" w:hAnsi="Times New Roman" w:cs="Times New Roman"/>
          <w:noProof/>
          <w:sz w:val="24"/>
          <w:szCs w:val="24"/>
        </w:rPr>
        <w:t xml:space="preserve">Amendments of </w:t>
      </w:r>
      <w:r w:rsidR="002D73A1" w:rsidRPr="00170DF9">
        <w:rPr>
          <w:rFonts w:ascii="Times New Roman" w:eastAsia="Arial" w:hAnsi="Times New Roman" w:cs="Times New Roman"/>
          <w:noProof/>
          <w:sz w:val="24"/>
          <w:szCs w:val="24"/>
        </w:rPr>
        <w:t>p</w:t>
      </w:r>
      <w:r w:rsidR="00E72BB6" w:rsidRPr="00170DF9">
        <w:rPr>
          <w:rFonts w:ascii="Times New Roman" w:eastAsia="Arial" w:hAnsi="Times New Roman" w:cs="Times New Roman"/>
          <w:noProof/>
          <w:sz w:val="24"/>
          <w:szCs w:val="24"/>
        </w:rPr>
        <w:t xml:space="preserve">lans </w:t>
      </w:r>
      <w:r w:rsidR="00466B53" w:rsidRPr="00170DF9">
        <w:rPr>
          <w:rFonts w:ascii="Times New Roman" w:hAnsi="Times New Roman" w:cs="Times New Roman"/>
          <w:noProof/>
          <w:sz w:val="24"/>
          <w:szCs w:val="24"/>
        </w:rPr>
        <w:t xml:space="preserve">are a necessary feature of any programming process, as they </w:t>
      </w:r>
      <w:r w:rsidR="000855CB" w:rsidRPr="00170DF9">
        <w:rPr>
          <w:rFonts w:ascii="Times New Roman" w:hAnsi="Times New Roman" w:cs="Times New Roman"/>
          <w:noProof/>
          <w:sz w:val="24"/>
          <w:szCs w:val="24"/>
        </w:rPr>
        <w:t>provide the</w:t>
      </w:r>
      <w:r w:rsidR="00466B53" w:rsidRPr="00170DF9">
        <w:rPr>
          <w:rFonts w:ascii="Times New Roman" w:hAnsi="Times New Roman" w:cs="Times New Roman"/>
          <w:noProof/>
          <w:sz w:val="24"/>
          <w:szCs w:val="24"/>
        </w:rPr>
        <w:t xml:space="preserve"> flexibility </w:t>
      </w:r>
      <w:r w:rsidR="000855CB" w:rsidRPr="00170DF9">
        <w:rPr>
          <w:rFonts w:ascii="Times New Roman" w:hAnsi="Times New Roman" w:cs="Times New Roman"/>
          <w:noProof/>
          <w:sz w:val="24"/>
          <w:szCs w:val="24"/>
        </w:rPr>
        <w:t xml:space="preserve">needed </w:t>
      </w:r>
      <w:r w:rsidR="00466B53" w:rsidRPr="00170DF9">
        <w:rPr>
          <w:rFonts w:ascii="Times New Roman" w:hAnsi="Times New Roman" w:cs="Times New Roman"/>
          <w:noProof/>
          <w:sz w:val="24"/>
          <w:szCs w:val="24"/>
        </w:rPr>
        <w:t xml:space="preserve">to address difficulties </w:t>
      </w:r>
      <w:r w:rsidR="00274117" w:rsidRPr="00170DF9">
        <w:rPr>
          <w:rFonts w:ascii="Times New Roman" w:hAnsi="Times New Roman" w:cs="Times New Roman"/>
          <w:noProof/>
          <w:sz w:val="24"/>
          <w:szCs w:val="24"/>
        </w:rPr>
        <w:t xml:space="preserve">encountered </w:t>
      </w:r>
      <w:r w:rsidR="00466B53" w:rsidRPr="00170DF9">
        <w:rPr>
          <w:rFonts w:ascii="Times New Roman" w:hAnsi="Times New Roman" w:cs="Times New Roman"/>
          <w:noProof/>
          <w:sz w:val="24"/>
          <w:szCs w:val="24"/>
        </w:rPr>
        <w:t>on the ground</w:t>
      </w:r>
      <w:r w:rsidR="00230836" w:rsidRPr="00170DF9">
        <w:rPr>
          <w:rFonts w:ascii="Times New Roman" w:hAnsi="Times New Roman" w:cs="Times New Roman"/>
          <w:noProof/>
          <w:sz w:val="24"/>
          <w:szCs w:val="24"/>
        </w:rPr>
        <w:t xml:space="preserve"> and </w:t>
      </w:r>
      <w:r w:rsidR="00466B53" w:rsidRPr="00170DF9">
        <w:rPr>
          <w:rFonts w:ascii="Times New Roman" w:hAnsi="Times New Roman" w:cs="Times New Roman"/>
          <w:noProof/>
          <w:sz w:val="24"/>
          <w:szCs w:val="24"/>
        </w:rPr>
        <w:t xml:space="preserve">emerging needs. </w:t>
      </w:r>
    </w:p>
    <w:p w14:paraId="2A49793C" w14:textId="00F8C1A3" w:rsidR="00271BA1" w:rsidRPr="00170DF9" w:rsidRDefault="000855CB" w:rsidP="008A6DDA">
      <w:pPr>
        <w:jc w:val="both"/>
        <w:rPr>
          <w:rFonts w:ascii="Times New Roman" w:hAnsi="Times New Roman" w:cs="Times New Roman"/>
          <w:noProof/>
          <w:sz w:val="24"/>
          <w:szCs w:val="24"/>
          <w:lang w:val="en-IE"/>
        </w:rPr>
      </w:pPr>
      <w:r w:rsidRPr="00170DF9">
        <w:rPr>
          <w:rFonts w:ascii="Times New Roman" w:hAnsi="Times New Roman" w:cs="Times New Roman"/>
          <w:b/>
          <w:bCs/>
          <w:noProof/>
          <w:sz w:val="24"/>
          <w:szCs w:val="24"/>
        </w:rPr>
        <w:t xml:space="preserve">Up to </w:t>
      </w:r>
      <w:r w:rsidR="0032102A" w:rsidRPr="00170DF9">
        <w:rPr>
          <w:rFonts w:ascii="Times New Roman" w:hAnsi="Times New Roman" w:cs="Times New Roman"/>
          <w:b/>
          <w:bCs/>
          <w:noProof/>
          <w:sz w:val="24"/>
          <w:szCs w:val="24"/>
        </w:rPr>
        <w:t xml:space="preserve">September 2025, 93 amendments </w:t>
      </w:r>
      <w:r w:rsidRPr="00170DF9">
        <w:rPr>
          <w:rFonts w:ascii="Times New Roman" w:hAnsi="Times New Roman" w:cs="Times New Roman"/>
          <w:b/>
          <w:bCs/>
          <w:noProof/>
          <w:sz w:val="24"/>
          <w:szCs w:val="24"/>
        </w:rPr>
        <w:t xml:space="preserve">had been </w:t>
      </w:r>
      <w:r w:rsidR="0032102A" w:rsidRPr="00170DF9">
        <w:rPr>
          <w:rFonts w:ascii="Times New Roman" w:hAnsi="Times New Roman" w:cs="Times New Roman"/>
          <w:b/>
          <w:bCs/>
          <w:noProof/>
          <w:sz w:val="24"/>
          <w:szCs w:val="24"/>
        </w:rPr>
        <w:t xml:space="preserve">requested by Member States. All plans were amended between 2 and 5 times from their </w:t>
      </w:r>
      <w:r w:rsidR="00B12754" w:rsidRPr="00170DF9">
        <w:rPr>
          <w:rFonts w:ascii="Times New Roman" w:hAnsi="Times New Roman" w:cs="Times New Roman"/>
          <w:b/>
          <w:bCs/>
          <w:noProof/>
          <w:sz w:val="24"/>
          <w:szCs w:val="24"/>
        </w:rPr>
        <w:t xml:space="preserve">approval </w:t>
      </w:r>
      <w:r w:rsidR="0032102A" w:rsidRPr="00170DF9">
        <w:rPr>
          <w:rFonts w:ascii="Times New Roman" w:hAnsi="Times New Roman" w:cs="Times New Roman"/>
          <w:b/>
          <w:bCs/>
          <w:noProof/>
          <w:sz w:val="24"/>
          <w:szCs w:val="24"/>
        </w:rPr>
        <w:t>to September 2025</w:t>
      </w:r>
      <w:r w:rsidR="0032102A" w:rsidRPr="00170DF9">
        <w:rPr>
          <w:rFonts w:ascii="Times New Roman" w:hAnsi="Times New Roman" w:cs="Times New Roman"/>
          <w:noProof/>
          <w:sz w:val="24"/>
          <w:szCs w:val="24"/>
        </w:rPr>
        <w:t xml:space="preserve">. </w:t>
      </w:r>
      <w:r w:rsidR="00A12571" w:rsidRPr="00170DF9">
        <w:rPr>
          <w:rFonts w:ascii="Times New Roman" w:hAnsi="Times New Roman" w:cs="Times New Roman"/>
          <w:noProof/>
          <w:sz w:val="24"/>
          <w:szCs w:val="24"/>
        </w:rPr>
        <w:t>C</w:t>
      </w:r>
      <w:r w:rsidR="0032102A" w:rsidRPr="00170DF9">
        <w:rPr>
          <w:rFonts w:ascii="Times New Roman" w:hAnsi="Times New Roman" w:cs="Times New Roman"/>
          <w:noProof/>
          <w:sz w:val="24"/>
          <w:szCs w:val="24"/>
        </w:rPr>
        <w:t xml:space="preserve">hanges reflect changing economic circumstances, the need to </w:t>
      </w:r>
      <w:r w:rsidR="00125F02" w:rsidRPr="00170DF9">
        <w:rPr>
          <w:rFonts w:ascii="Times New Roman" w:hAnsi="Times New Roman" w:cs="Times New Roman"/>
          <w:noProof/>
          <w:sz w:val="24"/>
          <w:szCs w:val="24"/>
        </w:rPr>
        <w:t xml:space="preserve">make interventions more </w:t>
      </w:r>
      <w:r w:rsidR="0032102A" w:rsidRPr="00170DF9">
        <w:rPr>
          <w:rFonts w:ascii="Times New Roman" w:hAnsi="Times New Roman" w:cs="Times New Roman"/>
          <w:noProof/>
          <w:sz w:val="24"/>
          <w:szCs w:val="24"/>
        </w:rPr>
        <w:t>attractive</w:t>
      </w:r>
      <w:r w:rsidR="00125F02" w:rsidRPr="00170DF9">
        <w:rPr>
          <w:rFonts w:ascii="Times New Roman" w:hAnsi="Times New Roman" w:cs="Times New Roman"/>
          <w:noProof/>
          <w:sz w:val="24"/>
          <w:szCs w:val="24"/>
        </w:rPr>
        <w:t>,</w:t>
      </w:r>
      <w:r w:rsidR="0032102A" w:rsidRPr="00170DF9">
        <w:rPr>
          <w:rFonts w:ascii="Times New Roman" w:hAnsi="Times New Roman" w:cs="Times New Roman"/>
          <w:noProof/>
          <w:sz w:val="24"/>
          <w:szCs w:val="24"/>
        </w:rPr>
        <w:t xml:space="preserve"> or to </w:t>
      </w:r>
      <w:r w:rsidR="00FD1FDB" w:rsidRPr="00170DF9">
        <w:rPr>
          <w:rFonts w:ascii="Times New Roman" w:hAnsi="Times New Roman" w:cs="Times New Roman"/>
          <w:noProof/>
          <w:sz w:val="24"/>
          <w:szCs w:val="24"/>
        </w:rPr>
        <w:t>simplify. Through</w:t>
      </w:r>
      <w:r w:rsidR="00E72BB6" w:rsidRPr="00170DF9">
        <w:rPr>
          <w:rFonts w:ascii="Times New Roman" w:hAnsi="Times New Roman" w:cs="Times New Roman"/>
          <w:noProof/>
          <w:sz w:val="24"/>
          <w:szCs w:val="24"/>
        </w:rPr>
        <w:t xml:space="preserve"> amendments</w:t>
      </w:r>
      <w:r w:rsidR="00E33613" w:rsidRPr="00170DF9">
        <w:rPr>
          <w:rFonts w:ascii="Times New Roman" w:hAnsi="Times New Roman" w:cs="Times New Roman"/>
          <w:noProof/>
          <w:sz w:val="24"/>
          <w:szCs w:val="24"/>
        </w:rPr>
        <w:t>,</w:t>
      </w:r>
      <w:r w:rsidR="00E72BB6" w:rsidRPr="00170DF9">
        <w:rPr>
          <w:rFonts w:ascii="Times New Roman" w:hAnsi="Times New Roman" w:cs="Times New Roman"/>
          <w:noProof/>
          <w:sz w:val="24"/>
          <w:szCs w:val="24"/>
        </w:rPr>
        <w:t xml:space="preserve"> </w:t>
      </w:r>
      <w:r w:rsidR="00271BA1" w:rsidRPr="00170DF9">
        <w:rPr>
          <w:rFonts w:ascii="Times New Roman" w:hAnsi="Times New Roman" w:cs="Times New Roman"/>
          <w:noProof/>
          <w:sz w:val="24"/>
          <w:szCs w:val="24"/>
        </w:rPr>
        <w:t>34</w:t>
      </w:r>
      <w:r w:rsidR="00F62CD8" w:rsidRPr="00170DF9">
        <w:rPr>
          <w:rFonts w:ascii="Times New Roman" w:hAnsi="Times New Roman" w:cs="Times New Roman"/>
          <w:noProof/>
          <w:sz w:val="24"/>
          <w:szCs w:val="24"/>
        </w:rPr>
        <w:t>%</w:t>
      </w:r>
      <w:r w:rsidR="00271BA1" w:rsidRPr="00170DF9">
        <w:rPr>
          <w:rFonts w:ascii="Times New Roman" w:hAnsi="Times New Roman" w:cs="Times New Roman"/>
          <w:noProof/>
          <w:sz w:val="24"/>
          <w:szCs w:val="24"/>
        </w:rPr>
        <w:t xml:space="preserve"> of the targets were changed, with </w:t>
      </w:r>
      <w:r w:rsidR="00B13212" w:rsidRPr="00170DF9">
        <w:rPr>
          <w:rFonts w:ascii="Times New Roman" w:hAnsi="Times New Roman" w:cs="Times New Roman"/>
          <w:noProof/>
          <w:sz w:val="24"/>
          <w:szCs w:val="24"/>
        </w:rPr>
        <w:t xml:space="preserve">significant </w:t>
      </w:r>
      <w:r w:rsidR="00271BA1" w:rsidRPr="00170DF9">
        <w:rPr>
          <w:rFonts w:ascii="Times New Roman" w:hAnsi="Times New Roman" w:cs="Times New Roman"/>
          <w:noProof/>
          <w:sz w:val="24"/>
          <w:szCs w:val="24"/>
        </w:rPr>
        <w:t xml:space="preserve">variations among </w:t>
      </w:r>
      <w:r w:rsidR="00E87DF5" w:rsidRPr="00170DF9">
        <w:rPr>
          <w:rFonts w:ascii="Times New Roman" w:hAnsi="Times New Roman" w:cs="Times New Roman"/>
          <w:noProof/>
          <w:sz w:val="24"/>
          <w:szCs w:val="24"/>
        </w:rPr>
        <w:t>plans</w:t>
      </w:r>
      <w:r w:rsidR="00271BA1" w:rsidRPr="00170DF9">
        <w:rPr>
          <w:rFonts w:ascii="Times New Roman" w:hAnsi="Times New Roman" w:cs="Times New Roman"/>
          <w:noProof/>
          <w:sz w:val="24"/>
          <w:szCs w:val="24"/>
        </w:rPr>
        <w:t xml:space="preserve">. </w:t>
      </w:r>
      <w:r w:rsidR="00271BA1" w:rsidRPr="00170DF9">
        <w:rPr>
          <w:rFonts w:ascii="Times New Roman" w:hAnsi="Times New Roman" w:cs="Times New Roman"/>
          <w:noProof/>
          <w:sz w:val="24"/>
          <w:szCs w:val="24"/>
          <w:lang w:val="en-IE"/>
        </w:rPr>
        <w:t xml:space="preserve">The targets most often increased concern social objectives because </w:t>
      </w:r>
      <w:r w:rsidR="009727C5" w:rsidRPr="00170DF9">
        <w:rPr>
          <w:rFonts w:ascii="Times New Roman" w:hAnsi="Times New Roman" w:cs="Times New Roman"/>
          <w:noProof/>
          <w:sz w:val="24"/>
          <w:szCs w:val="24"/>
          <w:lang w:val="en-IE"/>
        </w:rPr>
        <w:t xml:space="preserve">of </w:t>
      </w:r>
      <w:r w:rsidR="00412526" w:rsidRPr="00170DF9">
        <w:rPr>
          <w:rFonts w:ascii="Times New Roman" w:hAnsi="Times New Roman" w:cs="Times New Roman"/>
          <w:noProof/>
          <w:sz w:val="24"/>
          <w:szCs w:val="24"/>
          <w:lang w:val="en-IE"/>
        </w:rPr>
        <w:t>the</w:t>
      </w:r>
      <w:r w:rsidR="00E84AAF" w:rsidRPr="00170DF9">
        <w:rPr>
          <w:rFonts w:ascii="Times New Roman" w:hAnsi="Times New Roman" w:cs="Times New Roman"/>
          <w:noProof/>
          <w:sz w:val="24"/>
          <w:szCs w:val="24"/>
          <w:lang w:val="en-IE"/>
        </w:rPr>
        <w:t xml:space="preserve"> need to align</w:t>
      </w:r>
      <w:r w:rsidR="00D76C0B" w:rsidRPr="00170DF9">
        <w:rPr>
          <w:rFonts w:ascii="Times New Roman" w:hAnsi="Times New Roman" w:cs="Times New Roman"/>
          <w:noProof/>
          <w:sz w:val="24"/>
          <w:szCs w:val="24"/>
          <w:lang w:val="en-IE"/>
        </w:rPr>
        <w:t xml:space="preserve"> them</w:t>
      </w:r>
      <w:r w:rsidR="00E84AAF" w:rsidRPr="00170DF9">
        <w:rPr>
          <w:rFonts w:ascii="Times New Roman" w:hAnsi="Times New Roman" w:cs="Times New Roman"/>
          <w:noProof/>
          <w:sz w:val="24"/>
          <w:szCs w:val="24"/>
          <w:lang w:val="en-IE"/>
        </w:rPr>
        <w:t xml:space="preserve"> </w:t>
      </w:r>
      <w:r w:rsidR="00271BA1" w:rsidRPr="00170DF9">
        <w:rPr>
          <w:rFonts w:ascii="Times New Roman" w:hAnsi="Times New Roman" w:cs="Times New Roman"/>
          <w:noProof/>
          <w:sz w:val="24"/>
          <w:szCs w:val="24"/>
          <w:lang w:val="en-IE"/>
        </w:rPr>
        <w:t>with the LEADER</w:t>
      </w:r>
      <w:r w:rsidR="000D60EE" w:rsidRPr="00170DF9">
        <w:rPr>
          <w:rStyle w:val="FootnoteReference"/>
          <w:rFonts w:ascii="Times New Roman" w:hAnsi="Times New Roman" w:cs="Times New Roman"/>
          <w:noProof/>
          <w:sz w:val="24"/>
          <w:szCs w:val="24"/>
          <w:lang w:val="en-IE"/>
        </w:rPr>
        <w:footnoteReference w:id="10"/>
      </w:r>
      <w:r w:rsidR="00271BA1" w:rsidRPr="00170DF9">
        <w:rPr>
          <w:rFonts w:ascii="Times New Roman" w:hAnsi="Times New Roman" w:cs="Times New Roman"/>
          <w:noProof/>
          <w:sz w:val="24"/>
          <w:szCs w:val="24"/>
          <w:lang w:val="en-IE"/>
        </w:rPr>
        <w:t xml:space="preserve"> </w:t>
      </w:r>
      <w:r w:rsidR="00527E7B" w:rsidRPr="00170DF9">
        <w:rPr>
          <w:rFonts w:ascii="Times New Roman" w:hAnsi="Times New Roman" w:cs="Times New Roman"/>
          <w:noProof/>
          <w:sz w:val="24"/>
          <w:szCs w:val="24"/>
          <w:lang w:val="en-IE"/>
        </w:rPr>
        <w:t>strategies in</w:t>
      </w:r>
      <w:r w:rsidR="001E4DB0" w:rsidRPr="00170DF9">
        <w:rPr>
          <w:rFonts w:ascii="Times New Roman" w:hAnsi="Times New Roman" w:cs="Times New Roman"/>
          <w:noProof/>
          <w:sz w:val="24"/>
          <w:szCs w:val="24"/>
          <w:lang w:val="en-IE"/>
        </w:rPr>
        <w:t xml:space="preserve"> question </w:t>
      </w:r>
      <w:r w:rsidR="00271BA1" w:rsidRPr="00170DF9">
        <w:rPr>
          <w:rFonts w:ascii="Times New Roman" w:hAnsi="Times New Roman" w:cs="Times New Roman"/>
          <w:noProof/>
          <w:sz w:val="24"/>
          <w:szCs w:val="24"/>
          <w:lang w:val="en-IE"/>
        </w:rPr>
        <w:t>after</w:t>
      </w:r>
      <w:r w:rsidR="004D6C6B" w:rsidRPr="00170DF9">
        <w:rPr>
          <w:rFonts w:ascii="Times New Roman" w:hAnsi="Times New Roman" w:cs="Times New Roman"/>
          <w:noProof/>
          <w:sz w:val="24"/>
          <w:szCs w:val="24"/>
          <w:lang w:val="en-IE"/>
        </w:rPr>
        <w:t xml:space="preserve"> the</w:t>
      </w:r>
      <w:r w:rsidR="00E87DF5" w:rsidRPr="00170DF9">
        <w:rPr>
          <w:rFonts w:ascii="Times New Roman" w:hAnsi="Times New Roman" w:cs="Times New Roman"/>
          <w:noProof/>
          <w:sz w:val="24"/>
          <w:szCs w:val="24"/>
          <w:lang w:val="en-IE"/>
        </w:rPr>
        <w:t xml:space="preserve"> </w:t>
      </w:r>
      <w:r w:rsidR="00B12754" w:rsidRPr="00170DF9">
        <w:rPr>
          <w:rFonts w:ascii="Times New Roman" w:hAnsi="Times New Roman" w:cs="Times New Roman"/>
          <w:noProof/>
          <w:sz w:val="24"/>
          <w:szCs w:val="24"/>
          <w:lang w:val="en-IE"/>
        </w:rPr>
        <w:t xml:space="preserve">approval </w:t>
      </w:r>
      <w:r w:rsidR="004D6C6B" w:rsidRPr="00170DF9">
        <w:rPr>
          <w:rFonts w:ascii="Times New Roman" w:hAnsi="Times New Roman" w:cs="Times New Roman"/>
          <w:noProof/>
          <w:sz w:val="24"/>
          <w:szCs w:val="24"/>
          <w:lang w:val="en-IE"/>
        </w:rPr>
        <w:t>of plans</w:t>
      </w:r>
      <w:r w:rsidR="00271BA1" w:rsidRPr="00170DF9">
        <w:rPr>
          <w:rFonts w:ascii="Times New Roman" w:hAnsi="Times New Roman" w:cs="Times New Roman"/>
          <w:noProof/>
          <w:sz w:val="24"/>
          <w:szCs w:val="24"/>
          <w:lang w:val="en-IE"/>
        </w:rPr>
        <w:t>. Overall, the modifications were balanced between target</w:t>
      </w:r>
      <w:r w:rsidR="00E73C65" w:rsidRPr="00170DF9">
        <w:rPr>
          <w:rFonts w:ascii="Times New Roman" w:hAnsi="Times New Roman" w:cs="Times New Roman"/>
          <w:noProof/>
          <w:sz w:val="24"/>
          <w:szCs w:val="24"/>
          <w:lang w:val="en-IE"/>
        </w:rPr>
        <w:t xml:space="preserve"> increase</w:t>
      </w:r>
      <w:r w:rsidR="00271BA1" w:rsidRPr="00170DF9">
        <w:rPr>
          <w:rFonts w:ascii="Times New Roman" w:hAnsi="Times New Roman" w:cs="Times New Roman"/>
          <w:noProof/>
          <w:sz w:val="24"/>
          <w:szCs w:val="24"/>
          <w:lang w:val="en-IE"/>
        </w:rPr>
        <w:t>s</w:t>
      </w:r>
      <w:r w:rsidR="00E73C65" w:rsidRPr="00170DF9">
        <w:rPr>
          <w:rFonts w:ascii="Times New Roman" w:hAnsi="Times New Roman" w:cs="Times New Roman"/>
          <w:noProof/>
          <w:sz w:val="24"/>
          <w:szCs w:val="24"/>
          <w:lang w:val="en-IE"/>
        </w:rPr>
        <w:t xml:space="preserve"> and target decreases</w:t>
      </w:r>
      <w:r w:rsidR="000603D1" w:rsidRPr="00170DF9">
        <w:rPr>
          <w:rFonts w:ascii="Times New Roman" w:hAnsi="Times New Roman" w:cs="Times New Roman"/>
          <w:noProof/>
          <w:sz w:val="24"/>
          <w:szCs w:val="24"/>
          <w:lang w:val="en-IE"/>
        </w:rPr>
        <w:t xml:space="preserve">, including </w:t>
      </w:r>
      <w:r w:rsidR="003C40A5" w:rsidRPr="00170DF9">
        <w:rPr>
          <w:rFonts w:ascii="Times New Roman" w:hAnsi="Times New Roman" w:cs="Times New Roman"/>
          <w:noProof/>
          <w:sz w:val="24"/>
          <w:szCs w:val="24"/>
          <w:lang w:val="en-IE"/>
        </w:rPr>
        <w:t xml:space="preserve">for </w:t>
      </w:r>
      <w:r w:rsidR="000603D1" w:rsidRPr="00170DF9">
        <w:rPr>
          <w:rFonts w:ascii="Times New Roman" w:hAnsi="Times New Roman" w:cs="Times New Roman"/>
          <w:noProof/>
          <w:sz w:val="24"/>
          <w:szCs w:val="24"/>
          <w:lang w:val="en-IE"/>
        </w:rPr>
        <w:t>green architecture</w:t>
      </w:r>
      <w:r w:rsidR="00497A7A" w:rsidRPr="00170DF9">
        <w:rPr>
          <w:rFonts w:ascii="Times New Roman" w:hAnsi="Times New Roman" w:cs="Times New Roman"/>
          <w:noProof/>
          <w:sz w:val="24"/>
          <w:szCs w:val="24"/>
          <w:lang w:val="en-IE"/>
        </w:rPr>
        <w:t xml:space="preserve"> targets</w:t>
      </w:r>
      <w:r w:rsidR="00271BA1" w:rsidRPr="00170DF9">
        <w:rPr>
          <w:rFonts w:ascii="Times New Roman" w:hAnsi="Times New Roman" w:cs="Times New Roman"/>
          <w:noProof/>
          <w:sz w:val="24"/>
          <w:szCs w:val="24"/>
          <w:lang w:val="en-IE"/>
        </w:rPr>
        <w:t xml:space="preserve">. </w:t>
      </w:r>
      <w:r w:rsidR="00F50D9D" w:rsidRPr="00170DF9">
        <w:rPr>
          <w:rFonts w:ascii="Times New Roman" w:hAnsi="Times New Roman" w:cs="Times New Roman"/>
          <w:noProof/>
          <w:sz w:val="24"/>
          <w:szCs w:val="24"/>
          <w:shd w:val="clear" w:color="auto" w:fill="FFFFFF"/>
        </w:rPr>
        <w:t>In its assessment of the amendments, t</w:t>
      </w:r>
      <w:r w:rsidR="00F50D9D" w:rsidRPr="00170DF9">
        <w:rPr>
          <w:rFonts w:ascii="Times New Roman" w:hAnsi="Times New Roman" w:cs="Times New Roman"/>
          <w:noProof/>
          <w:sz w:val="24"/>
          <w:szCs w:val="24"/>
        </w:rPr>
        <w:t>he Commission ensured</w:t>
      </w:r>
      <w:r w:rsidR="00271BA1" w:rsidRPr="00170DF9">
        <w:rPr>
          <w:rFonts w:ascii="Times New Roman" w:hAnsi="Times New Roman" w:cs="Times New Roman"/>
          <w:noProof/>
          <w:sz w:val="24"/>
          <w:szCs w:val="24"/>
        </w:rPr>
        <w:t xml:space="preserve"> </w:t>
      </w:r>
      <w:r w:rsidR="00DD7BF6" w:rsidRPr="00170DF9">
        <w:rPr>
          <w:rFonts w:ascii="Times New Roman" w:hAnsi="Times New Roman" w:cs="Times New Roman"/>
          <w:noProof/>
          <w:sz w:val="24"/>
          <w:szCs w:val="24"/>
        </w:rPr>
        <w:t>consistency</w:t>
      </w:r>
      <w:r w:rsidR="004E3BDB" w:rsidRPr="00170DF9">
        <w:rPr>
          <w:rFonts w:ascii="Times New Roman" w:hAnsi="Times New Roman" w:cs="Times New Roman"/>
          <w:noProof/>
          <w:sz w:val="24"/>
          <w:szCs w:val="24"/>
        </w:rPr>
        <w:t>,</w:t>
      </w:r>
      <w:r w:rsidR="00271BA1" w:rsidRPr="00170DF9">
        <w:rPr>
          <w:rFonts w:ascii="Times New Roman" w:hAnsi="Times New Roman" w:cs="Times New Roman"/>
          <w:noProof/>
          <w:sz w:val="24"/>
          <w:szCs w:val="24"/>
        </w:rPr>
        <w:t xml:space="preserve"> </w:t>
      </w:r>
      <w:r w:rsidR="00F50D9D" w:rsidRPr="00170DF9">
        <w:rPr>
          <w:rFonts w:ascii="Times New Roman" w:hAnsi="Times New Roman" w:cs="Times New Roman"/>
          <w:noProof/>
          <w:sz w:val="24"/>
          <w:szCs w:val="24"/>
        </w:rPr>
        <w:t>as well as maintenance of</w:t>
      </w:r>
      <w:r w:rsidR="00271BA1" w:rsidRPr="00170DF9">
        <w:rPr>
          <w:rFonts w:ascii="Times New Roman" w:hAnsi="Times New Roman" w:cs="Times New Roman"/>
          <w:noProof/>
          <w:sz w:val="24"/>
          <w:szCs w:val="24"/>
        </w:rPr>
        <w:t xml:space="preserve"> a level playing field</w:t>
      </w:r>
      <w:r w:rsidR="00331365" w:rsidRPr="00170DF9">
        <w:rPr>
          <w:rFonts w:ascii="Times New Roman" w:hAnsi="Times New Roman" w:cs="Times New Roman"/>
          <w:noProof/>
          <w:sz w:val="24"/>
          <w:szCs w:val="24"/>
        </w:rPr>
        <w:t>,</w:t>
      </w:r>
      <w:r w:rsidR="00944CB8" w:rsidRPr="00170DF9">
        <w:rPr>
          <w:rFonts w:ascii="Times New Roman" w:hAnsi="Times New Roman" w:cs="Times New Roman"/>
          <w:noProof/>
          <w:sz w:val="24"/>
          <w:szCs w:val="24"/>
        </w:rPr>
        <w:t xml:space="preserve"> </w:t>
      </w:r>
      <w:r w:rsidR="00271BA1" w:rsidRPr="00170DF9">
        <w:rPr>
          <w:rFonts w:ascii="Times New Roman" w:hAnsi="Times New Roman" w:cs="Times New Roman"/>
          <w:noProof/>
          <w:sz w:val="24"/>
          <w:szCs w:val="24"/>
        </w:rPr>
        <w:t xml:space="preserve">while </w:t>
      </w:r>
      <w:r w:rsidR="0063562D" w:rsidRPr="00170DF9">
        <w:rPr>
          <w:rFonts w:ascii="Times New Roman" w:hAnsi="Times New Roman" w:cs="Times New Roman"/>
          <w:noProof/>
          <w:sz w:val="24"/>
          <w:szCs w:val="24"/>
        </w:rPr>
        <w:t xml:space="preserve">considering </w:t>
      </w:r>
      <w:r w:rsidR="00271BA1" w:rsidRPr="00170DF9">
        <w:rPr>
          <w:rFonts w:ascii="Times New Roman" w:hAnsi="Times New Roman" w:cs="Times New Roman"/>
          <w:noProof/>
          <w:sz w:val="24"/>
          <w:szCs w:val="24"/>
        </w:rPr>
        <w:t>specific national challenges</w:t>
      </w:r>
      <w:r w:rsidR="00A362AD" w:rsidRPr="00170DF9">
        <w:rPr>
          <w:rFonts w:ascii="Times New Roman" w:hAnsi="Times New Roman" w:cs="Times New Roman"/>
          <w:noProof/>
          <w:sz w:val="24"/>
          <w:szCs w:val="24"/>
        </w:rPr>
        <w:t>.</w:t>
      </w:r>
    </w:p>
    <w:p w14:paraId="203A00D3" w14:textId="209E34D1" w:rsidR="000E38DB" w:rsidRPr="00170DF9" w:rsidRDefault="001C16F0" w:rsidP="001F4887">
      <w:pPr>
        <w:spacing w:line="257" w:lineRule="auto"/>
        <w:jc w:val="both"/>
        <w:rPr>
          <w:rFonts w:ascii="Times New Roman" w:eastAsia="Times New Roman" w:hAnsi="Times New Roman" w:cs="Times New Roman"/>
          <w:noProof/>
          <w:kern w:val="0"/>
          <w:sz w:val="24"/>
          <w:szCs w:val="24"/>
          <w:lang w:val="en-IE" w:eastAsia="en-IE"/>
          <w14:ligatures w14:val="none"/>
        </w:rPr>
      </w:pPr>
      <w:r w:rsidRPr="00170DF9">
        <w:rPr>
          <w:rFonts w:ascii="Times New Roman" w:hAnsi="Times New Roman" w:cs="Times New Roman"/>
          <w:noProof/>
          <w:sz w:val="24"/>
          <w:szCs w:val="24"/>
          <w:lang w:val="en-IE"/>
        </w:rPr>
        <w:t>In 2025</w:t>
      </w:r>
      <w:r w:rsidR="00466B53" w:rsidRPr="00170DF9">
        <w:rPr>
          <w:rFonts w:ascii="Times New Roman" w:hAnsi="Times New Roman" w:cs="Times New Roman"/>
          <w:noProof/>
          <w:sz w:val="24"/>
          <w:szCs w:val="24"/>
          <w:lang w:val="en-IE"/>
        </w:rPr>
        <w:t>, the Commission propose</w:t>
      </w:r>
      <w:r w:rsidR="00E84487" w:rsidRPr="00170DF9">
        <w:rPr>
          <w:rFonts w:ascii="Times New Roman" w:hAnsi="Times New Roman" w:cs="Times New Roman"/>
          <w:noProof/>
          <w:sz w:val="24"/>
          <w:szCs w:val="24"/>
          <w:lang w:val="en-IE"/>
        </w:rPr>
        <w:t>d</w:t>
      </w:r>
      <w:r w:rsidR="00466B53" w:rsidRPr="00170DF9">
        <w:rPr>
          <w:rFonts w:ascii="Times New Roman" w:hAnsi="Times New Roman" w:cs="Times New Roman"/>
          <w:noProof/>
          <w:sz w:val="24"/>
          <w:szCs w:val="24"/>
          <w:lang w:val="en-IE"/>
        </w:rPr>
        <w:t xml:space="preserve"> to further simplify the process of amending </w:t>
      </w:r>
      <w:r w:rsidR="005C1E92" w:rsidRPr="00170DF9">
        <w:rPr>
          <w:rFonts w:ascii="Times New Roman" w:hAnsi="Times New Roman" w:cs="Times New Roman"/>
          <w:noProof/>
          <w:sz w:val="24"/>
          <w:szCs w:val="24"/>
          <w:lang w:val="en-IE"/>
        </w:rPr>
        <w:t xml:space="preserve">the </w:t>
      </w:r>
      <w:r w:rsidR="00BF558D" w:rsidRPr="00170DF9">
        <w:rPr>
          <w:rFonts w:ascii="Times New Roman" w:hAnsi="Times New Roman" w:cs="Times New Roman"/>
          <w:noProof/>
          <w:sz w:val="24"/>
          <w:szCs w:val="24"/>
          <w:lang w:val="en-IE"/>
        </w:rPr>
        <w:t xml:space="preserve">plans </w:t>
      </w:r>
      <w:r w:rsidR="00466B53" w:rsidRPr="00170DF9">
        <w:rPr>
          <w:rFonts w:ascii="Times New Roman" w:hAnsi="Times New Roman" w:cs="Times New Roman"/>
          <w:noProof/>
          <w:sz w:val="24"/>
          <w:szCs w:val="24"/>
          <w:lang w:val="en-IE"/>
        </w:rPr>
        <w:t>by limiting formal amendment requests to strategic changes</w:t>
      </w:r>
      <w:r w:rsidR="006223A5" w:rsidRPr="00170DF9">
        <w:rPr>
          <w:rFonts w:ascii="Times New Roman" w:hAnsi="Times New Roman" w:cs="Times New Roman"/>
          <w:noProof/>
          <w:sz w:val="24"/>
          <w:szCs w:val="24"/>
          <w:lang w:val="en-IE"/>
        </w:rPr>
        <w:t xml:space="preserve"> only</w:t>
      </w:r>
      <w:r w:rsidR="00466B53" w:rsidRPr="00170DF9">
        <w:rPr>
          <w:rFonts w:ascii="Times New Roman" w:hAnsi="Times New Roman" w:cs="Times New Roman"/>
          <w:noProof/>
          <w:sz w:val="24"/>
          <w:szCs w:val="24"/>
          <w:lang w:val="en-IE"/>
        </w:rPr>
        <w:t xml:space="preserve">, which </w:t>
      </w:r>
      <w:r w:rsidR="00466B53" w:rsidRPr="00170DF9">
        <w:rPr>
          <w:rFonts w:ascii="Times New Roman" w:eastAsia="Arial" w:hAnsi="Times New Roman" w:cs="Times New Roman"/>
          <w:noProof/>
          <w:sz w:val="24"/>
          <w:szCs w:val="24"/>
          <w:lang w:val="en-IE"/>
        </w:rPr>
        <w:t xml:space="preserve">would </w:t>
      </w:r>
      <w:r w:rsidR="00B662DB" w:rsidRPr="00170DF9">
        <w:rPr>
          <w:rFonts w:ascii="Times New Roman" w:eastAsia="Arial" w:hAnsi="Times New Roman" w:cs="Times New Roman"/>
          <w:noProof/>
          <w:sz w:val="24"/>
          <w:szCs w:val="24"/>
          <w:lang w:val="en-IE"/>
        </w:rPr>
        <w:t>make it possible for the plans to be amended more quickly</w:t>
      </w:r>
      <w:r w:rsidR="00466B53" w:rsidRPr="00170DF9">
        <w:rPr>
          <w:rFonts w:ascii="Times New Roman" w:hAnsi="Times New Roman" w:cs="Times New Roman"/>
          <w:noProof/>
          <w:sz w:val="24"/>
          <w:szCs w:val="24"/>
          <w:lang w:val="en-IE"/>
        </w:rPr>
        <w:t>.</w:t>
      </w:r>
      <w:r w:rsidR="76774268" w:rsidRPr="00170DF9">
        <w:rPr>
          <w:rFonts w:ascii="Times New Roman" w:hAnsi="Times New Roman" w:cs="Times New Roman"/>
          <w:noProof/>
          <w:sz w:val="24"/>
          <w:szCs w:val="24"/>
          <w:lang w:val="en-IE"/>
        </w:rPr>
        <w:t xml:space="preserve"> </w:t>
      </w:r>
      <w:r w:rsidRPr="00170DF9">
        <w:rPr>
          <w:rFonts w:ascii="Times New Roman" w:hAnsi="Times New Roman" w:cs="Times New Roman"/>
          <w:noProof/>
          <w:sz w:val="24"/>
          <w:szCs w:val="24"/>
          <w:lang w:val="en-IE"/>
        </w:rPr>
        <w:t xml:space="preserve">The </w:t>
      </w:r>
      <w:r w:rsidR="00BC3E9A" w:rsidRPr="00170DF9">
        <w:rPr>
          <w:rFonts w:ascii="Times New Roman" w:hAnsi="Times New Roman" w:cs="Times New Roman"/>
          <w:noProof/>
          <w:sz w:val="24"/>
          <w:szCs w:val="24"/>
          <w:lang w:val="en-IE"/>
        </w:rPr>
        <w:t>proposal referred to as Omnibus 3</w:t>
      </w:r>
      <w:r w:rsidR="005826DC" w:rsidRPr="00170DF9">
        <w:rPr>
          <w:rFonts w:ascii="Times New Roman" w:hAnsi="Times New Roman" w:cs="Times New Roman"/>
          <w:noProof/>
          <w:sz w:val="24"/>
          <w:szCs w:val="24"/>
          <w:lang w:val="en-IE"/>
        </w:rPr>
        <w:t> </w:t>
      </w:r>
      <w:r w:rsidR="005826DC" w:rsidRPr="00170DF9">
        <w:rPr>
          <w:rStyle w:val="FootnoteReference"/>
          <w:rFonts w:ascii="Times New Roman" w:hAnsi="Times New Roman" w:cs="Times New Roman"/>
          <w:noProof/>
          <w:sz w:val="24"/>
          <w:szCs w:val="24"/>
          <w:lang w:val="en-IE"/>
        </w:rPr>
        <w:footnoteReference w:id="11"/>
      </w:r>
      <w:r w:rsidR="00BC3E9A" w:rsidRPr="00170DF9">
        <w:rPr>
          <w:rFonts w:ascii="Times New Roman" w:hAnsi="Times New Roman" w:cs="Times New Roman"/>
          <w:noProof/>
          <w:sz w:val="24"/>
          <w:szCs w:val="24"/>
          <w:lang w:val="en-IE"/>
        </w:rPr>
        <w:t xml:space="preserve"> has been adopted and will </w:t>
      </w:r>
      <w:r w:rsidRPr="00170DF9">
        <w:rPr>
          <w:rFonts w:ascii="Times New Roman" w:hAnsi="Times New Roman" w:cs="Times New Roman"/>
          <w:noProof/>
          <w:sz w:val="24"/>
          <w:szCs w:val="24"/>
          <w:lang w:val="en-IE"/>
        </w:rPr>
        <w:t>apply in 2026.</w:t>
      </w:r>
    </w:p>
    <w:p w14:paraId="206D03D5" w14:textId="0DE0FF73" w:rsidR="64637E3E" w:rsidRPr="00170DF9" w:rsidRDefault="00F647EB" w:rsidP="006A10B6">
      <w:pPr>
        <w:pStyle w:val="SectionTitle"/>
        <w:numPr>
          <w:ilvl w:val="0"/>
          <w:numId w:val="33"/>
        </w:numPr>
        <w:spacing w:after="240"/>
        <w:jc w:val="left"/>
        <w:rPr>
          <w:rFonts w:ascii="Times New Roman Bold" w:hAnsi="Times New Roman Bold"/>
          <w:smallCaps w:val="0"/>
          <w:noProof/>
          <w:sz w:val="24"/>
          <w:szCs w:val="24"/>
        </w:rPr>
      </w:pPr>
      <w:r w:rsidRPr="00170DF9">
        <w:rPr>
          <w:rFonts w:ascii="Times New Roman Bold" w:hAnsi="Times New Roman Bold"/>
          <w:smallCaps w:val="0"/>
          <w:noProof/>
          <w:sz w:val="24"/>
          <w:szCs w:val="24"/>
        </w:rPr>
        <w:t>A</w:t>
      </w:r>
      <w:r w:rsidR="00A74787" w:rsidRPr="00170DF9">
        <w:rPr>
          <w:rFonts w:ascii="Times New Roman Bold" w:hAnsi="Times New Roman Bold"/>
          <w:smallCaps w:val="0"/>
          <w:noProof/>
          <w:sz w:val="24"/>
          <w:szCs w:val="24"/>
        </w:rPr>
        <w:t xml:space="preserve"> new </w:t>
      </w:r>
      <w:r w:rsidRPr="00170DF9">
        <w:rPr>
          <w:rFonts w:ascii="Times New Roman Bold" w:hAnsi="Times New Roman Bold"/>
          <w:smallCaps w:val="0"/>
          <w:noProof/>
          <w:sz w:val="24"/>
          <w:szCs w:val="24"/>
        </w:rPr>
        <w:t>a</w:t>
      </w:r>
      <w:r w:rsidR="64637E3E" w:rsidRPr="00170DF9">
        <w:rPr>
          <w:rFonts w:ascii="Times New Roman Bold" w:hAnsi="Times New Roman Bold"/>
          <w:smallCaps w:val="0"/>
          <w:noProof/>
          <w:sz w:val="24"/>
          <w:szCs w:val="24"/>
        </w:rPr>
        <w:t>ssurance</w:t>
      </w:r>
      <w:r w:rsidR="00F43D36" w:rsidRPr="00170DF9">
        <w:rPr>
          <w:rFonts w:ascii="Times New Roman Bold" w:hAnsi="Times New Roman Bold"/>
          <w:smallCaps w:val="0"/>
          <w:noProof/>
          <w:sz w:val="24"/>
          <w:szCs w:val="24"/>
        </w:rPr>
        <w:t xml:space="preserve"> </w:t>
      </w:r>
      <w:r w:rsidRPr="00170DF9">
        <w:rPr>
          <w:rFonts w:ascii="Times New Roman Bold" w:hAnsi="Times New Roman Bold"/>
          <w:smallCaps w:val="0"/>
          <w:noProof/>
          <w:sz w:val="24"/>
          <w:szCs w:val="24"/>
        </w:rPr>
        <w:t xml:space="preserve">model </w:t>
      </w:r>
      <w:r w:rsidR="00F43D36" w:rsidRPr="00170DF9">
        <w:rPr>
          <w:rFonts w:ascii="Times New Roman Bold" w:hAnsi="Times New Roman Bold"/>
          <w:smallCaps w:val="0"/>
          <w:noProof/>
          <w:sz w:val="24"/>
          <w:szCs w:val="24"/>
        </w:rPr>
        <w:t xml:space="preserve">and </w:t>
      </w:r>
      <w:r w:rsidRPr="00170DF9">
        <w:rPr>
          <w:rFonts w:ascii="Times New Roman Bold" w:hAnsi="Times New Roman Bold"/>
          <w:smallCaps w:val="0"/>
          <w:noProof/>
          <w:sz w:val="24"/>
          <w:szCs w:val="24"/>
        </w:rPr>
        <w:t xml:space="preserve">single </w:t>
      </w:r>
      <w:r w:rsidR="00F43D36" w:rsidRPr="00170DF9">
        <w:rPr>
          <w:rFonts w:ascii="Times New Roman Bold" w:hAnsi="Times New Roman Bold"/>
          <w:smallCaps w:val="0"/>
          <w:noProof/>
          <w:sz w:val="24"/>
          <w:szCs w:val="24"/>
        </w:rPr>
        <w:t>audit</w:t>
      </w:r>
      <w:r w:rsidRPr="00170DF9">
        <w:rPr>
          <w:rFonts w:ascii="Times New Roman Bold" w:hAnsi="Times New Roman Bold"/>
          <w:smallCaps w:val="0"/>
          <w:noProof/>
          <w:sz w:val="24"/>
          <w:szCs w:val="24"/>
        </w:rPr>
        <w:t xml:space="preserve"> princip</w:t>
      </w:r>
      <w:r w:rsidR="4B72EB98" w:rsidRPr="00170DF9">
        <w:rPr>
          <w:rFonts w:ascii="Times New Roman Bold" w:hAnsi="Times New Roman Bold"/>
          <w:smallCaps w:val="0"/>
          <w:noProof/>
          <w:sz w:val="24"/>
          <w:szCs w:val="24"/>
        </w:rPr>
        <w:t>le</w:t>
      </w:r>
      <w:r w:rsidRPr="00170DF9">
        <w:rPr>
          <w:rFonts w:ascii="Times New Roman Bold" w:hAnsi="Times New Roman Bold"/>
          <w:smallCaps w:val="0"/>
          <w:noProof/>
          <w:sz w:val="24"/>
          <w:szCs w:val="24"/>
        </w:rPr>
        <w:t xml:space="preserve"> </w:t>
      </w:r>
    </w:p>
    <w:p w14:paraId="23C1B88E" w14:textId="6B1A11C4" w:rsidR="0C54D3A3" w:rsidRPr="00170DF9" w:rsidRDefault="31317195" w:rsidP="000C0B43">
      <w:p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hAnsi="Times New Roman" w:cs="Times New Roman"/>
          <w:b/>
          <w:bCs/>
          <w:noProof/>
          <w:sz w:val="24"/>
          <w:szCs w:val="24"/>
          <w:lang w:val="en-IE"/>
        </w:rPr>
        <w:t xml:space="preserve">Under the new </w:t>
      </w:r>
      <w:r w:rsidR="00706144" w:rsidRPr="00170DF9">
        <w:rPr>
          <w:rFonts w:ascii="Times New Roman" w:hAnsi="Times New Roman" w:cs="Times New Roman"/>
          <w:b/>
          <w:bCs/>
          <w:noProof/>
          <w:sz w:val="24"/>
          <w:szCs w:val="24"/>
          <w:lang w:val="en-IE"/>
        </w:rPr>
        <w:t xml:space="preserve">delivery </w:t>
      </w:r>
      <w:r w:rsidRPr="00170DF9">
        <w:rPr>
          <w:rFonts w:ascii="Times New Roman" w:hAnsi="Times New Roman" w:cs="Times New Roman"/>
          <w:b/>
          <w:bCs/>
          <w:noProof/>
          <w:sz w:val="24"/>
          <w:szCs w:val="24"/>
          <w:lang w:val="en-IE"/>
        </w:rPr>
        <w:t xml:space="preserve">model, assurance is based on the proper functioning of </w:t>
      </w:r>
      <w:r w:rsidR="00CF4E07" w:rsidRPr="00170DF9">
        <w:rPr>
          <w:rFonts w:ascii="Times New Roman" w:hAnsi="Times New Roman" w:cs="Times New Roman"/>
          <w:b/>
          <w:bCs/>
          <w:noProof/>
          <w:sz w:val="24"/>
          <w:szCs w:val="24"/>
        </w:rPr>
        <w:t>Member States</w:t>
      </w:r>
      <w:r w:rsidRPr="00170DF9">
        <w:rPr>
          <w:rFonts w:ascii="Times New Roman" w:hAnsi="Times New Roman" w:cs="Times New Roman"/>
          <w:b/>
          <w:bCs/>
          <w:noProof/>
          <w:sz w:val="24"/>
          <w:szCs w:val="24"/>
          <w:lang w:val="en-IE"/>
        </w:rPr>
        <w:t xml:space="preserve">’ governance systems. </w:t>
      </w:r>
      <w:r w:rsidR="52A5EBC5" w:rsidRPr="00170DF9">
        <w:rPr>
          <w:rFonts w:ascii="Times New Roman" w:hAnsi="Times New Roman" w:cs="Times New Roman"/>
          <w:b/>
          <w:bCs/>
          <w:noProof/>
          <w:sz w:val="24"/>
          <w:szCs w:val="24"/>
        </w:rPr>
        <w:t xml:space="preserve">The eligibility </w:t>
      </w:r>
      <w:r w:rsidR="76E4217D" w:rsidRPr="00170DF9">
        <w:rPr>
          <w:rFonts w:ascii="Times New Roman" w:hAnsi="Times New Roman" w:cs="Times New Roman"/>
          <w:b/>
          <w:bCs/>
          <w:noProof/>
          <w:sz w:val="24"/>
          <w:szCs w:val="24"/>
        </w:rPr>
        <w:t xml:space="preserve">of </w:t>
      </w:r>
      <w:r w:rsidR="52A5EBC5" w:rsidRPr="00170DF9">
        <w:rPr>
          <w:rFonts w:ascii="Times New Roman" w:hAnsi="Times New Roman" w:cs="Times New Roman"/>
          <w:b/>
          <w:bCs/>
          <w:noProof/>
          <w:sz w:val="24"/>
          <w:szCs w:val="24"/>
        </w:rPr>
        <w:t xml:space="preserve">expenditure </w:t>
      </w:r>
      <w:r w:rsidR="19AA635E" w:rsidRPr="00170DF9">
        <w:rPr>
          <w:rFonts w:ascii="Times New Roman" w:hAnsi="Times New Roman" w:cs="Times New Roman"/>
          <w:b/>
          <w:bCs/>
          <w:noProof/>
          <w:sz w:val="24"/>
          <w:szCs w:val="24"/>
        </w:rPr>
        <w:t>is</w:t>
      </w:r>
      <w:r w:rsidR="52A5EBC5" w:rsidRPr="00170DF9">
        <w:rPr>
          <w:rFonts w:ascii="Times New Roman" w:hAnsi="Times New Roman" w:cs="Times New Roman"/>
          <w:b/>
          <w:bCs/>
          <w:noProof/>
          <w:sz w:val="24"/>
          <w:szCs w:val="24"/>
        </w:rPr>
        <w:t xml:space="preserve"> ensured by the paying agencies</w:t>
      </w:r>
      <w:r w:rsidR="172AD957" w:rsidRPr="00170DF9">
        <w:rPr>
          <w:rFonts w:ascii="Times New Roman" w:hAnsi="Times New Roman" w:cs="Times New Roman"/>
          <w:b/>
          <w:bCs/>
          <w:noProof/>
          <w:sz w:val="24"/>
          <w:szCs w:val="24"/>
        </w:rPr>
        <w:t xml:space="preserve"> and </w:t>
      </w:r>
      <w:r w:rsidR="52A5EBC5" w:rsidRPr="00170DF9">
        <w:rPr>
          <w:rFonts w:ascii="Times New Roman" w:hAnsi="Times New Roman" w:cs="Times New Roman"/>
          <w:b/>
          <w:bCs/>
          <w:noProof/>
          <w:sz w:val="24"/>
          <w:szCs w:val="24"/>
        </w:rPr>
        <w:t xml:space="preserve">verified </w:t>
      </w:r>
      <w:r w:rsidR="7F69343B" w:rsidRPr="00170DF9">
        <w:rPr>
          <w:rFonts w:ascii="Times New Roman" w:hAnsi="Times New Roman" w:cs="Times New Roman"/>
          <w:b/>
          <w:bCs/>
          <w:noProof/>
          <w:sz w:val="24"/>
          <w:szCs w:val="24"/>
        </w:rPr>
        <w:t xml:space="preserve">annually </w:t>
      </w:r>
      <w:r w:rsidR="52A5EBC5" w:rsidRPr="00170DF9">
        <w:rPr>
          <w:rFonts w:ascii="Times New Roman" w:hAnsi="Times New Roman" w:cs="Times New Roman"/>
          <w:b/>
          <w:bCs/>
          <w:noProof/>
          <w:sz w:val="24"/>
          <w:szCs w:val="24"/>
        </w:rPr>
        <w:t xml:space="preserve">by </w:t>
      </w:r>
      <w:r w:rsidR="3EB6B096" w:rsidRPr="00170DF9">
        <w:rPr>
          <w:rFonts w:ascii="Times New Roman" w:hAnsi="Times New Roman" w:cs="Times New Roman"/>
          <w:b/>
          <w:bCs/>
          <w:noProof/>
          <w:sz w:val="24"/>
          <w:szCs w:val="24"/>
        </w:rPr>
        <w:t xml:space="preserve">the </w:t>
      </w:r>
      <w:r w:rsidR="52A5EBC5" w:rsidRPr="00170DF9">
        <w:rPr>
          <w:rFonts w:ascii="Times New Roman" w:hAnsi="Times New Roman" w:cs="Times New Roman"/>
          <w:b/>
          <w:bCs/>
          <w:noProof/>
          <w:sz w:val="24"/>
          <w:szCs w:val="24"/>
        </w:rPr>
        <w:t xml:space="preserve">certification </w:t>
      </w:r>
      <w:r w:rsidR="21F15F63" w:rsidRPr="00170DF9">
        <w:rPr>
          <w:rFonts w:ascii="Times New Roman" w:hAnsi="Times New Roman" w:cs="Times New Roman"/>
          <w:b/>
          <w:bCs/>
          <w:noProof/>
          <w:sz w:val="24"/>
          <w:szCs w:val="24"/>
          <w:lang w:val="en-IE"/>
        </w:rPr>
        <w:t>bodies.</w:t>
      </w:r>
      <w:r w:rsidR="52A5EBC5" w:rsidRPr="00170DF9">
        <w:rPr>
          <w:rFonts w:ascii="Times New Roman" w:hAnsi="Times New Roman" w:cs="Times New Roman"/>
          <w:noProof/>
          <w:sz w:val="24"/>
          <w:szCs w:val="24"/>
          <w:lang w:val="en-IE"/>
        </w:rPr>
        <w:t xml:space="preserve"> </w:t>
      </w:r>
      <w:r w:rsidR="118B6EBB" w:rsidRPr="00170DF9">
        <w:rPr>
          <w:rFonts w:ascii="Times New Roman" w:hAnsi="Times New Roman" w:cs="Times New Roman"/>
          <w:noProof/>
          <w:sz w:val="24"/>
          <w:szCs w:val="24"/>
          <w:lang w:val="en-IE"/>
        </w:rPr>
        <w:t xml:space="preserve">Certification </w:t>
      </w:r>
      <w:r w:rsidR="0D3E5FAD" w:rsidRPr="00170DF9">
        <w:rPr>
          <w:rFonts w:ascii="Times New Roman" w:hAnsi="Times New Roman" w:cs="Times New Roman"/>
          <w:noProof/>
          <w:sz w:val="24"/>
          <w:szCs w:val="24"/>
          <w:lang w:val="en-IE"/>
        </w:rPr>
        <w:t>b</w:t>
      </w:r>
      <w:r w:rsidR="118B6EBB" w:rsidRPr="00170DF9">
        <w:rPr>
          <w:rFonts w:ascii="Times New Roman" w:hAnsi="Times New Roman" w:cs="Times New Roman"/>
          <w:noProof/>
          <w:sz w:val="24"/>
          <w:szCs w:val="24"/>
          <w:lang w:val="en-IE"/>
        </w:rPr>
        <w:t xml:space="preserve">odies provide opinions </w:t>
      </w:r>
      <w:r w:rsidR="3E3E52E1" w:rsidRPr="00170DF9">
        <w:rPr>
          <w:rFonts w:ascii="Times New Roman" w:hAnsi="Times New Roman" w:cs="Times New Roman"/>
          <w:noProof/>
          <w:sz w:val="24"/>
          <w:szCs w:val="24"/>
          <w:lang w:val="en-IE"/>
        </w:rPr>
        <w:t>on the</w:t>
      </w:r>
      <w:r w:rsidR="118B6EBB" w:rsidRPr="00170DF9">
        <w:rPr>
          <w:rFonts w:ascii="Times New Roman" w:hAnsi="Times New Roman" w:cs="Times New Roman"/>
          <w:noProof/>
          <w:sz w:val="24"/>
          <w:szCs w:val="24"/>
          <w:lang w:val="en-IE"/>
        </w:rPr>
        <w:t xml:space="preserve"> annual </w:t>
      </w:r>
      <w:r w:rsidR="2B88DE89" w:rsidRPr="00170DF9">
        <w:rPr>
          <w:rFonts w:ascii="Times New Roman" w:hAnsi="Times New Roman" w:cs="Times New Roman"/>
          <w:noProof/>
          <w:sz w:val="24"/>
          <w:szCs w:val="24"/>
          <w:lang w:val="en-IE"/>
        </w:rPr>
        <w:t>accounts,</w:t>
      </w:r>
      <w:r w:rsidR="118B6EBB" w:rsidRPr="00170DF9">
        <w:rPr>
          <w:rFonts w:ascii="Times New Roman" w:hAnsi="Times New Roman" w:cs="Times New Roman"/>
          <w:noProof/>
          <w:sz w:val="24"/>
          <w:szCs w:val="24"/>
          <w:lang w:val="en-IE"/>
        </w:rPr>
        <w:t xml:space="preserve"> on the effectiveness of the governance systems, and on the reliability of performance reporting. The Commission conducts risk-based audits primarily </w:t>
      </w:r>
      <w:r w:rsidR="63897367" w:rsidRPr="00170DF9">
        <w:rPr>
          <w:rFonts w:ascii="Times New Roman" w:hAnsi="Times New Roman" w:cs="Times New Roman"/>
          <w:noProof/>
          <w:sz w:val="24"/>
          <w:szCs w:val="24"/>
          <w:lang w:val="en-IE"/>
        </w:rPr>
        <w:t xml:space="preserve">of </w:t>
      </w:r>
      <w:r w:rsidR="118B6EBB" w:rsidRPr="00170DF9">
        <w:rPr>
          <w:rFonts w:ascii="Times New Roman" w:hAnsi="Times New Roman" w:cs="Times New Roman"/>
          <w:noProof/>
          <w:sz w:val="24"/>
          <w:szCs w:val="24"/>
          <w:lang w:val="en-IE"/>
        </w:rPr>
        <w:t>the</w:t>
      </w:r>
      <w:r w:rsidR="0088428B" w:rsidRPr="00170DF9">
        <w:rPr>
          <w:rFonts w:ascii="Times New Roman" w:hAnsi="Times New Roman" w:cs="Times New Roman"/>
          <w:noProof/>
          <w:sz w:val="24"/>
          <w:szCs w:val="24"/>
          <w:lang w:val="en-IE"/>
        </w:rPr>
        <w:t>ir</w:t>
      </w:r>
      <w:r w:rsidR="118B6EBB" w:rsidRPr="00170DF9">
        <w:rPr>
          <w:rFonts w:ascii="Times New Roman" w:hAnsi="Times New Roman" w:cs="Times New Roman"/>
          <w:noProof/>
          <w:sz w:val="24"/>
          <w:szCs w:val="24"/>
          <w:lang w:val="en-IE"/>
        </w:rPr>
        <w:t xml:space="preserve"> work and, only </w:t>
      </w:r>
      <w:r w:rsidR="359FA2F0" w:rsidRPr="00170DF9">
        <w:rPr>
          <w:rFonts w:ascii="Times New Roman" w:hAnsi="Times New Roman" w:cs="Times New Roman"/>
          <w:noProof/>
          <w:sz w:val="24"/>
          <w:szCs w:val="24"/>
          <w:lang w:val="en-IE"/>
        </w:rPr>
        <w:t xml:space="preserve">when </w:t>
      </w:r>
      <w:r w:rsidR="00DC7B86" w:rsidRPr="00170DF9">
        <w:rPr>
          <w:rFonts w:ascii="Times New Roman" w:hAnsi="Times New Roman" w:cs="Times New Roman"/>
          <w:noProof/>
          <w:sz w:val="24"/>
          <w:szCs w:val="24"/>
          <w:lang w:val="en-IE"/>
        </w:rPr>
        <w:t>it</w:t>
      </w:r>
      <w:r w:rsidR="118B6EBB" w:rsidRPr="00170DF9">
        <w:rPr>
          <w:rFonts w:ascii="Times New Roman" w:hAnsi="Times New Roman" w:cs="Times New Roman"/>
          <w:noProof/>
          <w:sz w:val="24"/>
          <w:szCs w:val="24"/>
          <w:lang w:val="en-IE"/>
        </w:rPr>
        <w:t xml:space="preserve"> is not </w:t>
      </w:r>
      <w:r w:rsidR="00D429B0" w:rsidRPr="00170DF9">
        <w:rPr>
          <w:rFonts w:ascii="Times New Roman" w:hAnsi="Times New Roman" w:cs="Times New Roman"/>
          <w:noProof/>
          <w:sz w:val="24"/>
          <w:szCs w:val="24"/>
          <w:lang w:val="en-IE"/>
        </w:rPr>
        <w:t>satisfactory</w:t>
      </w:r>
      <w:r w:rsidR="118B6EBB" w:rsidRPr="00170DF9">
        <w:rPr>
          <w:rFonts w:ascii="Times New Roman" w:hAnsi="Times New Roman" w:cs="Times New Roman"/>
          <w:noProof/>
          <w:sz w:val="24"/>
          <w:szCs w:val="24"/>
          <w:lang w:val="en-IE"/>
        </w:rPr>
        <w:t xml:space="preserve">, </w:t>
      </w:r>
      <w:r w:rsidR="31C1D5DF" w:rsidRPr="00170DF9">
        <w:rPr>
          <w:rFonts w:ascii="Times New Roman" w:hAnsi="Times New Roman" w:cs="Times New Roman"/>
          <w:noProof/>
          <w:sz w:val="24"/>
          <w:szCs w:val="24"/>
          <w:lang w:val="en-IE"/>
        </w:rPr>
        <w:t xml:space="preserve">of </w:t>
      </w:r>
      <w:r w:rsidR="118B6EBB" w:rsidRPr="00170DF9">
        <w:rPr>
          <w:rFonts w:ascii="Times New Roman" w:hAnsi="Times New Roman" w:cs="Times New Roman"/>
          <w:noProof/>
          <w:sz w:val="24"/>
          <w:szCs w:val="24"/>
          <w:lang w:val="en-IE"/>
        </w:rPr>
        <w:t xml:space="preserve">the </w:t>
      </w:r>
      <w:r w:rsidR="1968C79A" w:rsidRPr="00170DF9">
        <w:rPr>
          <w:rFonts w:ascii="Times New Roman" w:hAnsi="Times New Roman" w:cs="Times New Roman"/>
          <w:noProof/>
          <w:sz w:val="24"/>
          <w:szCs w:val="24"/>
          <w:lang w:val="en-IE"/>
        </w:rPr>
        <w:t>p</w:t>
      </w:r>
      <w:r w:rsidR="118B6EBB" w:rsidRPr="00170DF9">
        <w:rPr>
          <w:rFonts w:ascii="Times New Roman" w:hAnsi="Times New Roman" w:cs="Times New Roman"/>
          <w:noProof/>
          <w:sz w:val="24"/>
          <w:szCs w:val="24"/>
          <w:lang w:val="en-IE"/>
        </w:rPr>
        <w:t xml:space="preserve">aying </w:t>
      </w:r>
      <w:r w:rsidR="1968C79A" w:rsidRPr="00170DF9">
        <w:rPr>
          <w:rFonts w:ascii="Times New Roman" w:hAnsi="Times New Roman" w:cs="Times New Roman"/>
          <w:noProof/>
          <w:sz w:val="24"/>
          <w:szCs w:val="24"/>
          <w:lang w:val="en-IE"/>
        </w:rPr>
        <w:t>a</w:t>
      </w:r>
      <w:r w:rsidR="118B6EBB" w:rsidRPr="00170DF9">
        <w:rPr>
          <w:rFonts w:ascii="Times New Roman" w:hAnsi="Times New Roman" w:cs="Times New Roman"/>
          <w:noProof/>
          <w:sz w:val="24"/>
          <w:szCs w:val="24"/>
          <w:lang w:val="en-IE"/>
        </w:rPr>
        <w:t>gencies themselves.</w:t>
      </w:r>
    </w:p>
    <w:p w14:paraId="41FB3D9D" w14:textId="651A320A" w:rsidR="00C726D6" w:rsidRPr="00170DF9" w:rsidRDefault="676A6192" w:rsidP="004B5FB2">
      <w:pPr>
        <w:jc w:val="both"/>
        <w:rPr>
          <w:rFonts w:ascii="Times New Roman" w:hAnsi="Times New Roman" w:cs="Times New Roman"/>
          <w:noProof/>
          <w:sz w:val="24"/>
          <w:szCs w:val="24"/>
          <w:lang w:val="en-IE"/>
        </w:rPr>
      </w:pPr>
      <w:r w:rsidRPr="00170DF9">
        <w:rPr>
          <w:rFonts w:ascii="Times New Roman" w:hAnsi="Times New Roman" w:cs="Times New Roman"/>
          <w:noProof/>
          <w:sz w:val="24"/>
          <w:szCs w:val="24"/>
          <w:lang w:val="en-IE"/>
        </w:rPr>
        <w:t xml:space="preserve">The reinforcement of the single audit principle is </w:t>
      </w:r>
      <w:r w:rsidR="00781D28" w:rsidRPr="00170DF9">
        <w:rPr>
          <w:rFonts w:ascii="Times New Roman" w:hAnsi="Times New Roman" w:cs="Times New Roman"/>
          <w:noProof/>
          <w:sz w:val="24"/>
          <w:szCs w:val="24"/>
          <w:lang w:val="en-IE"/>
        </w:rPr>
        <w:t xml:space="preserve">a </w:t>
      </w:r>
      <w:r w:rsidRPr="00170DF9">
        <w:rPr>
          <w:rFonts w:ascii="Times New Roman" w:hAnsi="Times New Roman" w:cs="Times New Roman"/>
          <w:noProof/>
          <w:sz w:val="24"/>
          <w:szCs w:val="24"/>
          <w:lang w:val="en-IE"/>
        </w:rPr>
        <w:t xml:space="preserve">key feature of the reform. While it </w:t>
      </w:r>
      <w:r w:rsidR="00D52BFB" w:rsidRPr="00170DF9">
        <w:rPr>
          <w:rFonts w:ascii="Times New Roman" w:hAnsi="Times New Roman" w:cs="Times New Roman"/>
          <w:noProof/>
          <w:sz w:val="24"/>
          <w:szCs w:val="24"/>
          <w:lang w:val="en-IE"/>
        </w:rPr>
        <w:t xml:space="preserve">increases </w:t>
      </w:r>
      <w:r w:rsidRPr="00170DF9">
        <w:rPr>
          <w:rFonts w:ascii="Times New Roman" w:hAnsi="Times New Roman" w:cs="Times New Roman"/>
          <w:noProof/>
          <w:sz w:val="24"/>
          <w:szCs w:val="24"/>
          <w:lang w:val="en-IE"/>
        </w:rPr>
        <w:t>efficiency</w:t>
      </w:r>
      <w:r w:rsidR="000F35EC" w:rsidRPr="00170DF9">
        <w:rPr>
          <w:rFonts w:ascii="Times New Roman" w:hAnsi="Times New Roman" w:cs="Times New Roman"/>
          <w:noProof/>
          <w:sz w:val="24"/>
          <w:szCs w:val="24"/>
          <w:lang w:val="en-IE"/>
        </w:rPr>
        <w:t>,</w:t>
      </w:r>
      <w:r w:rsidRPr="00170DF9">
        <w:rPr>
          <w:rFonts w:ascii="Times New Roman" w:hAnsi="Times New Roman" w:cs="Times New Roman"/>
          <w:noProof/>
          <w:sz w:val="24"/>
          <w:szCs w:val="24"/>
          <w:lang w:val="en-IE"/>
        </w:rPr>
        <w:t xml:space="preserve"> </w:t>
      </w:r>
      <w:r w:rsidR="00E011FE" w:rsidRPr="00170DF9">
        <w:rPr>
          <w:rFonts w:ascii="Times New Roman" w:hAnsi="Times New Roman" w:cs="Times New Roman"/>
          <w:noProof/>
          <w:sz w:val="24"/>
          <w:szCs w:val="24"/>
          <w:lang w:val="en-IE"/>
        </w:rPr>
        <w:t xml:space="preserve">strengthens </w:t>
      </w:r>
      <w:r w:rsidR="000F35EC" w:rsidRPr="00170DF9">
        <w:rPr>
          <w:rFonts w:ascii="Times New Roman" w:hAnsi="Times New Roman" w:cs="Times New Roman"/>
          <w:noProof/>
          <w:sz w:val="24"/>
          <w:szCs w:val="24"/>
          <w:lang w:val="en-IE"/>
        </w:rPr>
        <w:t xml:space="preserve">accountability at national level </w:t>
      </w:r>
      <w:r w:rsidRPr="00170DF9">
        <w:rPr>
          <w:rFonts w:ascii="Times New Roman" w:hAnsi="Times New Roman" w:cs="Times New Roman"/>
          <w:noProof/>
          <w:sz w:val="24"/>
          <w:szCs w:val="24"/>
          <w:lang w:val="en-IE"/>
        </w:rPr>
        <w:t xml:space="preserve">and avoids overlapping controls, it also </w:t>
      </w:r>
      <w:r w:rsidR="00E011FE" w:rsidRPr="00170DF9">
        <w:rPr>
          <w:rFonts w:ascii="Times New Roman" w:hAnsi="Times New Roman" w:cs="Times New Roman"/>
          <w:noProof/>
          <w:sz w:val="24"/>
          <w:szCs w:val="24"/>
          <w:lang w:val="en-IE"/>
        </w:rPr>
        <w:t>makes</w:t>
      </w:r>
      <w:r w:rsidRPr="00170DF9">
        <w:rPr>
          <w:rFonts w:ascii="Times New Roman" w:hAnsi="Times New Roman" w:cs="Times New Roman"/>
          <w:noProof/>
          <w:sz w:val="24"/>
          <w:szCs w:val="24"/>
          <w:lang w:val="en-IE"/>
        </w:rPr>
        <w:t xml:space="preserve"> the </w:t>
      </w:r>
      <w:r w:rsidR="002D4604" w:rsidRPr="00170DF9">
        <w:rPr>
          <w:rFonts w:ascii="Times New Roman" w:hAnsi="Times New Roman" w:cs="Times New Roman"/>
          <w:noProof/>
          <w:sz w:val="24"/>
          <w:szCs w:val="24"/>
          <w:lang w:val="en-IE"/>
        </w:rPr>
        <w:t xml:space="preserve">assurance </w:t>
      </w:r>
      <w:r w:rsidR="00E011FE" w:rsidRPr="00170DF9">
        <w:rPr>
          <w:rFonts w:ascii="Times New Roman" w:hAnsi="Times New Roman" w:cs="Times New Roman"/>
          <w:noProof/>
          <w:sz w:val="24"/>
          <w:szCs w:val="24"/>
          <w:lang w:val="en-IE"/>
        </w:rPr>
        <w:t xml:space="preserve">more dependent </w:t>
      </w:r>
      <w:r w:rsidRPr="00170DF9">
        <w:rPr>
          <w:rFonts w:ascii="Times New Roman" w:hAnsi="Times New Roman" w:cs="Times New Roman"/>
          <w:noProof/>
          <w:sz w:val="24"/>
          <w:szCs w:val="24"/>
          <w:lang w:val="en-IE"/>
        </w:rPr>
        <w:t xml:space="preserve">on timely and reliable work of </w:t>
      </w:r>
      <w:r w:rsidR="00061878" w:rsidRPr="00170DF9">
        <w:rPr>
          <w:rFonts w:ascii="Times New Roman" w:hAnsi="Times New Roman" w:cs="Times New Roman"/>
          <w:noProof/>
          <w:sz w:val="24"/>
          <w:szCs w:val="24"/>
          <w:lang w:val="en-IE"/>
        </w:rPr>
        <w:t>c</w:t>
      </w:r>
      <w:r w:rsidRPr="00170DF9">
        <w:rPr>
          <w:rFonts w:ascii="Times New Roman" w:hAnsi="Times New Roman" w:cs="Times New Roman"/>
          <w:noProof/>
          <w:sz w:val="24"/>
          <w:szCs w:val="24"/>
          <w:lang w:val="en-IE"/>
        </w:rPr>
        <w:t xml:space="preserve">ertification </w:t>
      </w:r>
      <w:r w:rsidR="004A7802" w:rsidRPr="00170DF9">
        <w:rPr>
          <w:rFonts w:ascii="Times New Roman" w:hAnsi="Times New Roman" w:cs="Times New Roman"/>
          <w:noProof/>
          <w:sz w:val="24"/>
          <w:szCs w:val="24"/>
          <w:lang w:val="en-IE"/>
        </w:rPr>
        <w:t>b</w:t>
      </w:r>
      <w:r w:rsidRPr="00170DF9">
        <w:rPr>
          <w:rFonts w:ascii="Times New Roman" w:hAnsi="Times New Roman" w:cs="Times New Roman"/>
          <w:noProof/>
          <w:sz w:val="24"/>
          <w:szCs w:val="24"/>
          <w:lang w:val="en-IE"/>
        </w:rPr>
        <w:t>odies.</w:t>
      </w:r>
      <w:r w:rsidR="00876EBE" w:rsidRPr="00170DF9">
        <w:rPr>
          <w:rFonts w:ascii="Times New Roman" w:hAnsi="Times New Roman" w:cs="Times New Roman"/>
          <w:noProof/>
          <w:sz w:val="24"/>
          <w:szCs w:val="24"/>
          <w:lang w:val="en-IE"/>
        </w:rPr>
        <w:t xml:space="preserve"> </w:t>
      </w:r>
      <w:r w:rsidR="00517CE4" w:rsidRPr="00170DF9">
        <w:rPr>
          <w:rFonts w:ascii="Times New Roman" w:hAnsi="Times New Roman" w:cs="Times New Roman"/>
          <w:noProof/>
          <w:sz w:val="24"/>
          <w:szCs w:val="24"/>
        </w:rPr>
        <w:t xml:space="preserve">The Commission maintains regular contacts with </w:t>
      </w:r>
      <w:r w:rsidR="001E16EE" w:rsidRPr="00170DF9">
        <w:rPr>
          <w:rFonts w:ascii="Times New Roman" w:hAnsi="Times New Roman" w:cs="Times New Roman"/>
          <w:noProof/>
          <w:sz w:val="24"/>
          <w:szCs w:val="24"/>
        </w:rPr>
        <w:t>p</w:t>
      </w:r>
      <w:r w:rsidR="00517CE4" w:rsidRPr="00170DF9">
        <w:rPr>
          <w:rFonts w:ascii="Times New Roman" w:hAnsi="Times New Roman" w:cs="Times New Roman"/>
          <w:noProof/>
          <w:sz w:val="24"/>
          <w:szCs w:val="24"/>
        </w:rPr>
        <w:t xml:space="preserve">aying </w:t>
      </w:r>
      <w:r w:rsidR="001E16EE" w:rsidRPr="00170DF9">
        <w:rPr>
          <w:rFonts w:ascii="Times New Roman" w:hAnsi="Times New Roman" w:cs="Times New Roman"/>
          <w:noProof/>
          <w:sz w:val="24"/>
          <w:szCs w:val="24"/>
        </w:rPr>
        <w:t>a</w:t>
      </w:r>
      <w:r w:rsidR="00517CE4" w:rsidRPr="00170DF9">
        <w:rPr>
          <w:rFonts w:ascii="Times New Roman" w:hAnsi="Times New Roman" w:cs="Times New Roman"/>
          <w:noProof/>
          <w:sz w:val="24"/>
          <w:szCs w:val="24"/>
        </w:rPr>
        <w:t xml:space="preserve">gencies and </w:t>
      </w:r>
      <w:r w:rsidR="001E16EE" w:rsidRPr="00170DF9">
        <w:rPr>
          <w:rFonts w:ascii="Times New Roman" w:hAnsi="Times New Roman" w:cs="Times New Roman"/>
          <w:noProof/>
          <w:sz w:val="24"/>
          <w:szCs w:val="24"/>
        </w:rPr>
        <w:t>c</w:t>
      </w:r>
      <w:r w:rsidR="00517CE4" w:rsidRPr="00170DF9">
        <w:rPr>
          <w:rFonts w:ascii="Times New Roman" w:hAnsi="Times New Roman" w:cs="Times New Roman"/>
          <w:noProof/>
          <w:sz w:val="24"/>
          <w:szCs w:val="24"/>
        </w:rPr>
        <w:t xml:space="preserve">ertification </w:t>
      </w:r>
      <w:r w:rsidR="001E16EE" w:rsidRPr="00170DF9">
        <w:rPr>
          <w:rFonts w:ascii="Times New Roman" w:hAnsi="Times New Roman" w:cs="Times New Roman"/>
          <w:noProof/>
          <w:sz w:val="24"/>
          <w:szCs w:val="24"/>
        </w:rPr>
        <w:t>b</w:t>
      </w:r>
      <w:r w:rsidR="00517CE4" w:rsidRPr="00170DF9">
        <w:rPr>
          <w:rFonts w:ascii="Times New Roman" w:hAnsi="Times New Roman" w:cs="Times New Roman"/>
          <w:noProof/>
          <w:sz w:val="24"/>
          <w:szCs w:val="24"/>
        </w:rPr>
        <w:t xml:space="preserve">odies to </w:t>
      </w:r>
      <w:r w:rsidR="001B6D6B" w:rsidRPr="00170DF9">
        <w:rPr>
          <w:rFonts w:ascii="Times New Roman" w:hAnsi="Times New Roman" w:cs="Times New Roman"/>
          <w:noProof/>
          <w:sz w:val="24"/>
          <w:szCs w:val="24"/>
        </w:rPr>
        <w:t xml:space="preserve">ensure </w:t>
      </w:r>
      <w:r w:rsidR="00517CE4" w:rsidRPr="00170DF9">
        <w:rPr>
          <w:rFonts w:ascii="Times New Roman" w:hAnsi="Times New Roman" w:cs="Times New Roman"/>
          <w:noProof/>
          <w:sz w:val="24"/>
          <w:szCs w:val="24"/>
        </w:rPr>
        <w:t xml:space="preserve">a common understanding and </w:t>
      </w:r>
      <w:r w:rsidR="001B6D6B" w:rsidRPr="00170DF9">
        <w:rPr>
          <w:rFonts w:ascii="Times New Roman" w:hAnsi="Times New Roman" w:cs="Times New Roman"/>
          <w:noProof/>
          <w:sz w:val="24"/>
          <w:szCs w:val="24"/>
        </w:rPr>
        <w:t xml:space="preserve">the </w:t>
      </w:r>
      <w:r w:rsidR="00517CE4" w:rsidRPr="00170DF9">
        <w:rPr>
          <w:rFonts w:ascii="Times New Roman" w:hAnsi="Times New Roman" w:cs="Times New Roman"/>
          <w:noProof/>
          <w:sz w:val="24"/>
          <w:szCs w:val="24"/>
        </w:rPr>
        <w:t xml:space="preserve">consistent </w:t>
      </w:r>
      <w:r w:rsidR="001B6D6B" w:rsidRPr="00170DF9">
        <w:rPr>
          <w:rFonts w:ascii="Times New Roman" w:hAnsi="Times New Roman" w:cs="Times New Roman"/>
          <w:noProof/>
          <w:sz w:val="24"/>
          <w:szCs w:val="24"/>
        </w:rPr>
        <w:t xml:space="preserve">fulfilment </w:t>
      </w:r>
      <w:r w:rsidR="00517CE4" w:rsidRPr="00170DF9">
        <w:rPr>
          <w:rFonts w:ascii="Times New Roman" w:hAnsi="Times New Roman" w:cs="Times New Roman"/>
          <w:noProof/>
          <w:sz w:val="24"/>
          <w:szCs w:val="24"/>
        </w:rPr>
        <w:t xml:space="preserve">of assurance </w:t>
      </w:r>
      <w:r w:rsidR="00980C87" w:rsidRPr="00170DF9">
        <w:rPr>
          <w:rFonts w:ascii="Times New Roman" w:hAnsi="Times New Roman" w:cs="Times New Roman"/>
          <w:noProof/>
          <w:sz w:val="24"/>
          <w:szCs w:val="24"/>
        </w:rPr>
        <w:t>requirements</w:t>
      </w:r>
      <w:r w:rsidR="00980C87" w:rsidRPr="00170DF9">
        <w:rPr>
          <w:rFonts w:ascii="Times New Roman" w:hAnsi="Times New Roman" w:cs="Times New Roman"/>
          <w:noProof/>
          <w:sz w:val="24"/>
          <w:szCs w:val="24"/>
          <w:lang w:val="en-IE"/>
        </w:rPr>
        <w:t>. If</w:t>
      </w:r>
      <w:r w:rsidR="00593F0D" w:rsidRPr="00170DF9">
        <w:rPr>
          <w:rFonts w:ascii="Times New Roman" w:hAnsi="Times New Roman" w:cs="Times New Roman"/>
          <w:noProof/>
          <w:sz w:val="24"/>
          <w:szCs w:val="24"/>
          <w:lang w:val="en-IE"/>
        </w:rPr>
        <w:t xml:space="preserve"> </w:t>
      </w:r>
      <w:r w:rsidR="00C726D6" w:rsidRPr="00170DF9">
        <w:rPr>
          <w:rFonts w:ascii="Times New Roman" w:hAnsi="Times New Roman" w:cs="Times New Roman"/>
          <w:noProof/>
          <w:sz w:val="24"/>
          <w:szCs w:val="24"/>
          <w:lang w:val="en-IE"/>
        </w:rPr>
        <w:t xml:space="preserve">the Commission </w:t>
      </w:r>
      <w:r w:rsidR="00593F0D" w:rsidRPr="00170DF9">
        <w:rPr>
          <w:rFonts w:ascii="Times New Roman" w:hAnsi="Times New Roman" w:cs="Times New Roman"/>
          <w:noProof/>
          <w:sz w:val="24"/>
          <w:szCs w:val="24"/>
          <w:lang w:val="en-IE"/>
        </w:rPr>
        <w:t xml:space="preserve">detects </w:t>
      </w:r>
      <w:r w:rsidR="00C726D6" w:rsidRPr="00170DF9">
        <w:rPr>
          <w:rFonts w:ascii="Times New Roman" w:hAnsi="Times New Roman" w:cs="Times New Roman"/>
          <w:noProof/>
          <w:sz w:val="24"/>
          <w:szCs w:val="24"/>
          <w:lang w:val="en-IE"/>
        </w:rPr>
        <w:t>serious d</w:t>
      </w:r>
      <w:r w:rsidR="1BE6D1BA" w:rsidRPr="00170DF9">
        <w:rPr>
          <w:rFonts w:ascii="Times New Roman" w:hAnsi="Times New Roman" w:cs="Times New Roman"/>
          <w:noProof/>
          <w:sz w:val="24"/>
          <w:szCs w:val="24"/>
          <w:lang w:val="en-IE"/>
        </w:rPr>
        <w:t xml:space="preserve">eficiencies </w:t>
      </w:r>
      <w:r w:rsidR="00C726D6" w:rsidRPr="00170DF9">
        <w:rPr>
          <w:rFonts w:ascii="Times New Roman" w:hAnsi="Times New Roman" w:cs="Times New Roman"/>
          <w:noProof/>
          <w:sz w:val="24"/>
          <w:szCs w:val="24"/>
          <w:lang w:val="en-IE"/>
        </w:rPr>
        <w:t>in the governance systems</w:t>
      </w:r>
      <w:r w:rsidR="00593F0D" w:rsidRPr="00170DF9">
        <w:rPr>
          <w:rFonts w:ascii="Times New Roman" w:hAnsi="Times New Roman" w:cs="Times New Roman"/>
          <w:noProof/>
          <w:sz w:val="24"/>
          <w:szCs w:val="24"/>
          <w:lang w:val="en-IE"/>
        </w:rPr>
        <w:t>,</w:t>
      </w:r>
      <w:r w:rsidR="00E24E99" w:rsidRPr="00170DF9">
        <w:rPr>
          <w:rFonts w:ascii="Times New Roman" w:hAnsi="Times New Roman" w:cs="Times New Roman"/>
          <w:noProof/>
          <w:sz w:val="24"/>
          <w:szCs w:val="24"/>
          <w:lang w:val="en-IE"/>
        </w:rPr>
        <w:t xml:space="preserve"> </w:t>
      </w:r>
      <w:r w:rsidR="1BE6D1BA" w:rsidRPr="00170DF9">
        <w:rPr>
          <w:rFonts w:ascii="Times New Roman" w:hAnsi="Times New Roman" w:cs="Times New Roman"/>
          <w:noProof/>
          <w:sz w:val="24"/>
          <w:szCs w:val="24"/>
          <w:lang w:val="en-IE"/>
        </w:rPr>
        <w:t xml:space="preserve">conformity procedures are launched and, if </w:t>
      </w:r>
      <w:r w:rsidR="00593F0D" w:rsidRPr="00170DF9">
        <w:rPr>
          <w:rFonts w:ascii="Times New Roman" w:hAnsi="Times New Roman" w:cs="Times New Roman"/>
          <w:noProof/>
          <w:sz w:val="24"/>
          <w:szCs w:val="24"/>
          <w:lang w:val="en-IE"/>
        </w:rPr>
        <w:t xml:space="preserve">the deficiencies are </w:t>
      </w:r>
      <w:r w:rsidR="1BE6D1BA" w:rsidRPr="00170DF9">
        <w:rPr>
          <w:rFonts w:ascii="Times New Roman" w:hAnsi="Times New Roman" w:cs="Times New Roman"/>
          <w:noProof/>
          <w:sz w:val="24"/>
          <w:szCs w:val="24"/>
          <w:lang w:val="en-IE"/>
        </w:rPr>
        <w:t xml:space="preserve">confirmed, lead to financial corrections. </w:t>
      </w:r>
    </w:p>
    <w:p w14:paraId="1B225A0D" w14:textId="0FB6211C" w:rsidR="00924CC0" w:rsidRPr="00170DF9" w:rsidRDefault="19C71FFD" w:rsidP="004B5FB2">
      <w:p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hAnsi="Times New Roman" w:cs="Times New Roman"/>
          <w:noProof/>
          <w:sz w:val="24"/>
          <w:szCs w:val="24"/>
          <w:lang w:val="en-IE"/>
        </w:rPr>
        <w:t xml:space="preserve">Between 1 January </w:t>
      </w:r>
      <w:r w:rsidR="1BE6D1BA" w:rsidRPr="00170DF9">
        <w:rPr>
          <w:rFonts w:ascii="Times New Roman" w:hAnsi="Times New Roman" w:cs="Times New Roman"/>
          <w:noProof/>
          <w:sz w:val="24"/>
          <w:szCs w:val="24"/>
          <w:lang w:val="en-IE"/>
        </w:rPr>
        <w:t>2024</w:t>
      </w:r>
      <w:r w:rsidR="29D94D67" w:rsidRPr="00170DF9">
        <w:rPr>
          <w:rFonts w:ascii="Times New Roman" w:hAnsi="Times New Roman" w:cs="Times New Roman"/>
          <w:noProof/>
          <w:sz w:val="24"/>
          <w:szCs w:val="24"/>
          <w:lang w:val="en-IE"/>
        </w:rPr>
        <w:t xml:space="preserve"> and 30 September 2025</w:t>
      </w:r>
      <w:r w:rsidR="1BE6D1BA" w:rsidRPr="00170DF9">
        <w:rPr>
          <w:rFonts w:ascii="Times New Roman" w:hAnsi="Times New Roman" w:cs="Times New Roman"/>
          <w:noProof/>
          <w:sz w:val="24"/>
          <w:szCs w:val="24"/>
          <w:lang w:val="en-IE"/>
        </w:rPr>
        <w:t xml:space="preserve">, the Commission </w:t>
      </w:r>
      <w:r w:rsidR="00593F0D" w:rsidRPr="00170DF9">
        <w:rPr>
          <w:rFonts w:ascii="Times New Roman" w:hAnsi="Times New Roman" w:cs="Times New Roman"/>
          <w:noProof/>
          <w:sz w:val="24"/>
          <w:szCs w:val="24"/>
          <w:lang w:val="en-IE"/>
        </w:rPr>
        <w:t xml:space="preserve">carried out </w:t>
      </w:r>
      <w:r w:rsidR="07A1F9DF" w:rsidRPr="00170DF9">
        <w:rPr>
          <w:rFonts w:ascii="Times New Roman" w:hAnsi="Times New Roman" w:cs="Times New Roman"/>
          <w:noProof/>
          <w:sz w:val="24"/>
          <w:szCs w:val="24"/>
          <w:lang w:val="en-IE"/>
        </w:rPr>
        <w:t>7</w:t>
      </w:r>
      <w:r w:rsidR="73A4F485" w:rsidRPr="00170DF9">
        <w:rPr>
          <w:rFonts w:ascii="Times New Roman" w:hAnsi="Times New Roman" w:cs="Times New Roman"/>
          <w:noProof/>
          <w:sz w:val="24"/>
          <w:szCs w:val="24"/>
          <w:lang w:val="en-IE"/>
        </w:rPr>
        <w:t>8</w:t>
      </w:r>
      <w:r w:rsidR="1BE6D1BA" w:rsidRPr="00170DF9">
        <w:rPr>
          <w:rFonts w:ascii="Times New Roman" w:hAnsi="Times New Roman" w:cs="Times New Roman"/>
          <w:noProof/>
          <w:sz w:val="24"/>
          <w:szCs w:val="24"/>
          <w:lang w:val="en-IE"/>
        </w:rPr>
        <w:t xml:space="preserve"> audits</w:t>
      </w:r>
      <w:r w:rsidR="4D3AC197" w:rsidRPr="00170DF9">
        <w:rPr>
          <w:rFonts w:ascii="Times New Roman" w:hAnsi="Times New Roman" w:cs="Times New Roman"/>
          <w:noProof/>
          <w:sz w:val="24"/>
          <w:szCs w:val="24"/>
          <w:lang w:val="en-IE"/>
        </w:rPr>
        <w:t xml:space="preserve"> </w:t>
      </w:r>
      <w:r w:rsidR="00593F0D" w:rsidRPr="00170DF9">
        <w:rPr>
          <w:rFonts w:ascii="Times New Roman" w:hAnsi="Times New Roman" w:cs="Times New Roman"/>
          <w:noProof/>
          <w:sz w:val="24"/>
          <w:szCs w:val="24"/>
          <w:lang w:val="en-IE"/>
        </w:rPr>
        <w:t xml:space="preserve">of </w:t>
      </w:r>
      <w:r w:rsidR="1BE6D1BA" w:rsidRPr="00170DF9">
        <w:rPr>
          <w:rFonts w:ascii="Times New Roman" w:hAnsi="Times New Roman" w:cs="Times New Roman"/>
          <w:noProof/>
          <w:sz w:val="24"/>
          <w:szCs w:val="24"/>
          <w:lang w:val="en-IE"/>
        </w:rPr>
        <w:t xml:space="preserve">governance systems as a whole or of selected </w:t>
      </w:r>
      <w:r w:rsidR="00DA24A3" w:rsidRPr="00170DF9">
        <w:rPr>
          <w:rFonts w:ascii="Times New Roman" w:hAnsi="Times New Roman" w:cs="Times New Roman"/>
          <w:noProof/>
          <w:sz w:val="24"/>
          <w:szCs w:val="24"/>
          <w:lang w:val="en-IE"/>
        </w:rPr>
        <w:t xml:space="preserve">CAP </w:t>
      </w:r>
      <w:r w:rsidR="1BE6D1BA" w:rsidRPr="00170DF9">
        <w:rPr>
          <w:rFonts w:ascii="Times New Roman" w:hAnsi="Times New Roman" w:cs="Times New Roman"/>
          <w:noProof/>
          <w:sz w:val="24"/>
          <w:szCs w:val="24"/>
          <w:lang w:val="en-IE"/>
        </w:rPr>
        <w:t xml:space="preserve">interventions. In some cases, potential serious deficiencies were </w:t>
      </w:r>
      <w:r w:rsidR="6D3A64AE" w:rsidRPr="00170DF9">
        <w:rPr>
          <w:rFonts w:ascii="Times New Roman" w:hAnsi="Times New Roman" w:cs="Times New Roman"/>
          <w:noProof/>
          <w:sz w:val="24"/>
          <w:szCs w:val="24"/>
          <w:lang w:val="en-IE"/>
        </w:rPr>
        <w:t>identified,</w:t>
      </w:r>
      <w:r w:rsidR="1BE6D1BA" w:rsidRPr="00170DF9">
        <w:rPr>
          <w:rFonts w:ascii="Times New Roman" w:hAnsi="Times New Roman" w:cs="Times New Roman"/>
          <w:noProof/>
          <w:sz w:val="24"/>
          <w:szCs w:val="24"/>
          <w:lang w:val="en-IE"/>
        </w:rPr>
        <w:t xml:space="preserve"> and conformity procedures were </w:t>
      </w:r>
      <w:r w:rsidR="00593F0D" w:rsidRPr="00170DF9">
        <w:rPr>
          <w:rFonts w:ascii="Times New Roman" w:hAnsi="Times New Roman" w:cs="Times New Roman"/>
          <w:noProof/>
          <w:sz w:val="24"/>
          <w:szCs w:val="24"/>
          <w:lang w:val="en-IE"/>
        </w:rPr>
        <w:t xml:space="preserve">launched </w:t>
      </w:r>
      <w:r w:rsidR="1BE6D1BA" w:rsidRPr="00170DF9">
        <w:rPr>
          <w:rFonts w:ascii="Times New Roman" w:hAnsi="Times New Roman" w:cs="Times New Roman"/>
          <w:noProof/>
          <w:sz w:val="24"/>
          <w:szCs w:val="24"/>
          <w:lang w:val="en-IE"/>
        </w:rPr>
        <w:t xml:space="preserve">to assess possible risks to the </w:t>
      </w:r>
      <w:r w:rsidR="00593F0D" w:rsidRPr="00170DF9">
        <w:rPr>
          <w:rFonts w:ascii="Times New Roman" w:hAnsi="Times New Roman" w:cs="Times New Roman"/>
          <w:noProof/>
          <w:sz w:val="24"/>
          <w:szCs w:val="24"/>
          <w:lang w:val="en-IE"/>
        </w:rPr>
        <w:t>E</w:t>
      </w:r>
      <w:r w:rsidR="1BE6D1BA" w:rsidRPr="00170DF9">
        <w:rPr>
          <w:rFonts w:ascii="Times New Roman" w:hAnsi="Times New Roman" w:cs="Times New Roman"/>
          <w:noProof/>
          <w:sz w:val="24"/>
          <w:szCs w:val="24"/>
          <w:lang w:val="en-IE"/>
        </w:rPr>
        <w:t>U</w:t>
      </w:r>
      <w:r w:rsidR="00593F0D" w:rsidRPr="00170DF9">
        <w:rPr>
          <w:rFonts w:ascii="Times New Roman" w:hAnsi="Times New Roman" w:cs="Times New Roman"/>
          <w:noProof/>
          <w:sz w:val="24"/>
          <w:szCs w:val="24"/>
          <w:lang w:val="en-IE"/>
        </w:rPr>
        <w:t xml:space="preserve"> </w:t>
      </w:r>
      <w:r w:rsidR="1BE6D1BA" w:rsidRPr="00170DF9">
        <w:rPr>
          <w:rFonts w:ascii="Times New Roman" w:hAnsi="Times New Roman" w:cs="Times New Roman"/>
          <w:noProof/>
          <w:sz w:val="24"/>
          <w:szCs w:val="24"/>
          <w:lang w:val="en-IE"/>
        </w:rPr>
        <w:t xml:space="preserve">budget. As </w:t>
      </w:r>
      <w:r w:rsidR="00593F0D" w:rsidRPr="00170DF9">
        <w:rPr>
          <w:rFonts w:ascii="Times New Roman" w:hAnsi="Times New Roman" w:cs="Times New Roman"/>
          <w:noProof/>
          <w:sz w:val="24"/>
          <w:szCs w:val="24"/>
          <w:lang w:val="en-IE"/>
        </w:rPr>
        <w:t>these</w:t>
      </w:r>
      <w:r w:rsidR="1BE6D1BA" w:rsidRPr="00170DF9">
        <w:rPr>
          <w:rFonts w:ascii="Times New Roman" w:hAnsi="Times New Roman" w:cs="Times New Roman"/>
          <w:noProof/>
          <w:sz w:val="24"/>
          <w:szCs w:val="24"/>
          <w:lang w:val="en-IE"/>
        </w:rPr>
        <w:t xml:space="preserve"> take time, no conformity procedure </w:t>
      </w:r>
      <w:r w:rsidR="00224FB3" w:rsidRPr="00170DF9">
        <w:rPr>
          <w:rFonts w:ascii="Times New Roman" w:hAnsi="Times New Roman" w:cs="Times New Roman"/>
          <w:noProof/>
          <w:sz w:val="24"/>
          <w:szCs w:val="24"/>
          <w:lang w:val="en-IE"/>
        </w:rPr>
        <w:t xml:space="preserve">had been </w:t>
      </w:r>
      <w:r w:rsidR="1BE6D1BA" w:rsidRPr="00170DF9">
        <w:rPr>
          <w:rFonts w:ascii="Times New Roman" w:hAnsi="Times New Roman" w:cs="Times New Roman"/>
          <w:noProof/>
          <w:sz w:val="24"/>
          <w:szCs w:val="24"/>
          <w:lang w:val="en-IE"/>
        </w:rPr>
        <w:t xml:space="preserve">finalised by the end of </w:t>
      </w:r>
      <w:r w:rsidR="5AB84AE2" w:rsidRPr="00170DF9">
        <w:rPr>
          <w:rFonts w:ascii="Times New Roman" w:hAnsi="Times New Roman" w:cs="Times New Roman"/>
          <w:noProof/>
          <w:sz w:val="24"/>
          <w:szCs w:val="24"/>
          <w:lang w:val="en-IE"/>
        </w:rPr>
        <w:t>September 2025</w:t>
      </w:r>
      <w:r w:rsidR="73A4F485" w:rsidRPr="00170DF9">
        <w:rPr>
          <w:rFonts w:ascii="Times New Roman" w:hAnsi="Times New Roman" w:cs="Times New Roman"/>
          <w:noProof/>
          <w:sz w:val="24"/>
          <w:szCs w:val="24"/>
          <w:lang w:val="en-IE"/>
        </w:rPr>
        <w:t>.</w:t>
      </w:r>
    </w:p>
    <w:p w14:paraId="16C8698B" w14:textId="0900808B" w:rsidR="00F50D9D" w:rsidRPr="00170DF9" w:rsidRDefault="00F50D9D" w:rsidP="006A10B6">
      <w:pPr>
        <w:pStyle w:val="SectionTitle"/>
        <w:numPr>
          <w:ilvl w:val="0"/>
          <w:numId w:val="33"/>
        </w:numPr>
        <w:spacing w:after="240"/>
        <w:jc w:val="left"/>
        <w:rPr>
          <w:rFonts w:ascii="Times New Roman Bold" w:eastAsia="Arial" w:hAnsi="Times New Roman Bold"/>
          <w:smallCaps w:val="0"/>
          <w:noProof/>
          <w:sz w:val="24"/>
          <w:szCs w:val="24"/>
        </w:rPr>
      </w:pPr>
      <w:r w:rsidRPr="00170DF9">
        <w:rPr>
          <w:rFonts w:ascii="Times New Roman Bold" w:eastAsia="Arial" w:hAnsi="Times New Roman Bold"/>
          <w:smallCaps w:val="0"/>
          <w:noProof/>
          <w:sz w:val="24"/>
          <w:szCs w:val="24"/>
        </w:rPr>
        <w:t>A new preventive approach with the area monitoring system</w:t>
      </w:r>
    </w:p>
    <w:p w14:paraId="2185BC1C" w14:textId="2556670F" w:rsidR="00F50D9D" w:rsidRPr="00170DF9" w:rsidRDefault="00F50D9D" w:rsidP="00792485">
      <w:pPr>
        <w:jc w:val="both"/>
        <w:rPr>
          <w:rFonts w:ascii="Times New Roman" w:eastAsia="Aptos" w:hAnsi="Times New Roman" w:cs="Times New Roman"/>
          <w:noProof/>
          <w:kern w:val="0"/>
          <w:sz w:val="24"/>
          <w:szCs w:val="24"/>
          <w:lang w:val="en-IE" w:eastAsia="en-IE"/>
          <w14:ligatures w14:val="none"/>
        </w:rPr>
      </w:pPr>
      <w:r w:rsidRPr="00170DF9">
        <w:rPr>
          <w:rFonts w:ascii="Times New Roman" w:eastAsia="Aptos" w:hAnsi="Times New Roman" w:cs="Times New Roman"/>
          <w:noProof/>
          <w:sz w:val="24"/>
          <w:szCs w:val="24"/>
          <w:lang w:val="en-IE"/>
        </w:rPr>
        <w:t xml:space="preserve">Under the </w:t>
      </w:r>
      <w:r w:rsidR="008B13CB" w:rsidRPr="00170DF9">
        <w:rPr>
          <w:rFonts w:ascii="Times New Roman" w:hAnsi="Times New Roman" w:cs="Times New Roman"/>
          <w:noProof/>
          <w:sz w:val="24"/>
          <w:szCs w:val="24"/>
        </w:rPr>
        <w:t>new delivery model</w:t>
      </w:r>
      <w:r w:rsidRPr="00170DF9">
        <w:rPr>
          <w:rFonts w:ascii="Times New Roman" w:eastAsia="Aptos" w:hAnsi="Times New Roman" w:cs="Times New Roman"/>
          <w:noProof/>
          <w:sz w:val="24"/>
          <w:szCs w:val="24"/>
          <w:lang w:val="en-IE"/>
        </w:rPr>
        <w:t>, the responsibility for design</w:t>
      </w:r>
      <w:r w:rsidR="00DD4DD8" w:rsidRPr="00170DF9">
        <w:rPr>
          <w:rFonts w:ascii="Times New Roman" w:eastAsia="Aptos" w:hAnsi="Times New Roman" w:cs="Times New Roman"/>
          <w:noProof/>
          <w:sz w:val="24"/>
          <w:szCs w:val="24"/>
          <w:lang w:val="en-IE"/>
        </w:rPr>
        <w:t>ing</w:t>
      </w:r>
      <w:r w:rsidRPr="00170DF9">
        <w:rPr>
          <w:rFonts w:ascii="Times New Roman" w:eastAsia="Aptos" w:hAnsi="Times New Roman" w:cs="Times New Roman"/>
          <w:noProof/>
          <w:sz w:val="24"/>
          <w:szCs w:val="24"/>
          <w:lang w:val="en-IE"/>
        </w:rPr>
        <w:t xml:space="preserve"> and </w:t>
      </w:r>
      <w:r w:rsidR="00DD4DD8" w:rsidRPr="00170DF9">
        <w:rPr>
          <w:rFonts w:ascii="Times New Roman" w:eastAsia="Aptos" w:hAnsi="Times New Roman" w:cs="Times New Roman"/>
          <w:noProof/>
          <w:sz w:val="24"/>
          <w:szCs w:val="24"/>
          <w:lang w:val="en-IE"/>
        </w:rPr>
        <w:t xml:space="preserve">implementing </w:t>
      </w:r>
      <w:r w:rsidRPr="00170DF9">
        <w:rPr>
          <w:rFonts w:ascii="Times New Roman" w:eastAsia="Aptos" w:hAnsi="Times New Roman" w:cs="Times New Roman"/>
          <w:noProof/>
          <w:sz w:val="24"/>
          <w:szCs w:val="24"/>
          <w:lang w:val="en-IE"/>
        </w:rPr>
        <w:t xml:space="preserve">controls in the </w:t>
      </w:r>
      <w:r w:rsidR="002B7DD2" w:rsidRPr="00170DF9">
        <w:rPr>
          <w:rFonts w:ascii="Times New Roman" w:eastAsia="Aptos" w:hAnsi="Times New Roman" w:cs="Times New Roman"/>
          <w:noProof/>
          <w:sz w:val="24"/>
          <w:szCs w:val="24"/>
          <w:lang w:val="en-IE"/>
        </w:rPr>
        <w:t>i</w:t>
      </w:r>
      <w:r w:rsidRPr="00170DF9">
        <w:rPr>
          <w:rFonts w:ascii="Times New Roman" w:eastAsia="Aptos" w:hAnsi="Times New Roman" w:cs="Times New Roman"/>
          <w:noProof/>
          <w:sz w:val="24"/>
          <w:szCs w:val="24"/>
          <w:lang w:val="en-IE"/>
        </w:rPr>
        <w:t xml:space="preserve">ntegrated </w:t>
      </w:r>
      <w:r w:rsidR="002B7DD2" w:rsidRPr="00170DF9">
        <w:rPr>
          <w:rFonts w:ascii="Times New Roman" w:eastAsia="Aptos" w:hAnsi="Times New Roman" w:cs="Times New Roman"/>
          <w:noProof/>
          <w:sz w:val="24"/>
          <w:szCs w:val="24"/>
          <w:lang w:val="en-IE"/>
        </w:rPr>
        <w:t>a</w:t>
      </w:r>
      <w:r w:rsidRPr="00170DF9">
        <w:rPr>
          <w:rFonts w:ascii="Times New Roman" w:eastAsia="Aptos" w:hAnsi="Times New Roman" w:cs="Times New Roman"/>
          <w:noProof/>
          <w:sz w:val="24"/>
          <w:szCs w:val="24"/>
          <w:lang w:val="en-IE"/>
        </w:rPr>
        <w:t xml:space="preserve">dministration and </w:t>
      </w:r>
      <w:r w:rsidR="002B7DD2" w:rsidRPr="00170DF9">
        <w:rPr>
          <w:rFonts w:ascii="Times New Roman" w:eastAsia="Aptos" w:hAnsi="Times New Roman" w:cs="Times New Roman"/>
          <w:noProof/>
          <w:sz w:val="24"/>
          <w:szCs w:val="24"/>
          <w:lang w:val="en-IE"/>
        </w:rPr>
        <w:t>c</w:t>
      </w:r>
      <w:r w:rsidRPr="00170DF9">
        <w:rPr>
          <w:rFonts w:ascii="Times New Roman" w:eastAsia="Aptos" w:hAnsi="Times New Roman" w:cs="Times New Roman"/>
          <w:noProof/>
          <w:sz w:val="24"/>
          <w:szCs w:val="24"/>
          <w:lang w:val="en-IE"/>
        </w:rPr>
        <w:t xml:space="preserve">ontrol </w:t>
      </w:r>
      <w:r w:rsidR="009F38C4" w:rsidRPr="00170DF9">
        <w:rPr>
          <w:rFonts w:ascii="Times New Roman" w:eastAsia="Aptos" w:hAnsi="Times New Roman" w:cs="Times New Roman"/>
          <w:noProof/>
          <w:sz w:val="24"/>
          <w:szCs w:val="24"/>
          <w:lang w:val="en-IE"/>
        </w:rPr>
        <w:t>system was</w:t>
      </w:r>
      <w:r w:rsidRPr="00170DF9">
        <w:rPr>
          <w:rFonts w:ascii="Times New Roman" w:eastAsia="Aptos" w:hAnsi="Times New Roman" w:cs="Times New Roman"/>
          <w:noProof/>
          <w:sz w:val="24"/>
          <w:szCs w:val="24"/>
          <w:lang w:val="en-IE"/>
        </w:rPr>
        <w:t xml:space="preserve"> largely shifted to </w:t>
      </w:r>
      <w:r w:rsidR="00BF55B3" w:rsidRPr="00170DF9">
        <w:rPr>
          <w:rFonts w:ascii="Times New Roman" w:hAnsi="Times New Roman" w:cs="Times New Roman"/>
          <w:noProof/>
          <w:sz w:val="24"/>
          <w:szCs w:val="24"/>
        </w:rPr>
        <w:t>Member States</w:t>
      </w:r>
      <w:r w:rsidRPr="00170DF9">
        <w:rPr>
          <w:rFonts w:ascii="Times New Roman" w:eastAsia="Aptos" w:hAnsi="Times New Roman" w:cs="Times New Roman"/>
          <w:noProof/>
          <w:sz w:val="24"/>
          <w:szCs w:val="24"/>
          <w:lang w:val="en-IE"/>
        </w:rPr>
        <w:t xml:space="preserve">. The introduction of the </w:t>
      </w:r>
      <w:r w:rsidR="00792485" w:rsidRPr="00170DF9">
        <w:rPr>
          <w:rFonts w:ascii="Times New Roman" w:eastAsia="Aptos" w:hAnsi="Times New Roman" w:cs="Times New Roman"/>
          <w:noProof/>
          <w:sz w:val="24"/>
          <w:szCs w:val="24"/>
          <w:lang w:val="en-IE"/>
        </w:rPr>
        <w:t xml:space="preserve">area monitoring system </w:t>
      </w:r>
      <w:r w:rsidRPr="00170DF9">
        <w:rPr>
          <w:rFonts w:ascii="Times New Roman" w:eastAsia="Aptos" w:hAnsi="Times New Roman" w:cs="Times New Roman"/>
          <w:noProof/>
          <w:sz w:val="24"/>
          <w:szCs w:val="24"/>
          <w:lang w:val="en-IE"/>
        </w:rPr>
        <w:t>oblige</w:t>
      </w:r>
      <w:r w:rsidR="00C726D6" w:rsidRPr="00170DF9">
        <w:rPr>
          <w:rFonts w:ascii="Times New Roman" w:eastAsia="Aptos" w:hAnsi="Times New Roman" w:cs="Times New Roman"/>
          <w:noProof/>
          <w:sz w:val="24"/>
          <w:szCs w:val="24"/>
          <w:lang w:val="en-IE"/>
        </w:rPr>
        <w:t>s</w:t>
      </w:r>
      <w:r w:rsidRPr="00170DF9">
        <w:rPr>
          <w:rFonts w:ascii="Times New Roman" w:eastAsia="Aptos" w:hAnsi="Times New Roman" w:cs="Times New Roman"/>
          <w:noProof/>
          <w:sz w:val="24"/>
          <w:szCs w:val="24"/>
          <w:lang w:val="en-IE"/>
        </w:rPr>
        <w:t xml:space="preserve"> </w:t>
      </w:r>
      <w:r w:rsidR="00395F7F" w:rsidRPr="00170DF9">
        <w:rPr>
          <w:rFonts w:ascii="Times New Roman" w:hAnsi="Times New Roman" w:cs="Times New Roman"/>
          <w:noProof/>
          <w:sz w:val="24"/>
          <w:szCs w:val="24"/>
        </w:rPr>
        <w:t>them</w:t>
      </w:r>
      <w:r w:rsidRPr="00170DF9">
        <w:rPr>
          <w:rFonts w:ascii="Times New Roman" w:eastAsia="Aptos" w:hAnsi="Times New Roman" w:cs="Times New Roman"/>
          <w:noProof/>
          <w:sz w:val="24"/>
          <w:szCs w:val="24"/>
          <w:lang w:val="en-IE"/>
        </w:rPr>
        <w:t xml:space="preserve"> to monitor </w:t>
      </w:r>
      <w:r w:rsidR="006A3D23" w:rsidRPr="00170DF9">
        <w:rPr>
          <w:rFonts w:ascii="Times New Roman" w:eastAsia="Aptos" w:hAnsi="Times New Roman" w:cs="Times New Roman"/>
          <w:noProof/>
          <w:sz w:val="24"/>
          <w:szCs w:val="24"/>
          <w:lang w:val="en-IE"/>
        </w:rPr>
        <w:t>by satellite imagery the</w:t>
      </w:r>
      <w:r w:rsidRPr="00170DF9">
        <w:rPr>
          <w:rFonts w:ascii="Times New Roman" w:eastAsia="Aptos" w:hAnsi="Times New Roman" w:cs="Times New Roman"/>
          <w:noProof/>
          <w:sz w:val="24"/>
          <w:szCs w:val="24"/>
          <w:lang w:val="en-IE"/>
        </w:rPr>
        <w:t xml:space="preserve"> fulfilment of eligibility conditions by farmers</w:t>
      </w:r>
      <w:r w:rsidR="00DD3E01" w:rsidRPr="00170DF9">
        <w:rPr>
          <w:rFonts w:ascii="Times New Roman" w:eastAsia="Aptos" w:hAnsi="Times New Roman" w:cs="Times New Roman"/>
          <w:noProof/>
          <w:sz w:val="24"/>
          <w:szCs w:val="24"/>
          <w:lang w:val="en-IE"/>
        </w:rPr>
        <w:t>,</w:t>
      </w:r>
      <w:r w:rsidR="00D318DB" w:rsidRPr="00170DF9">
        <w:rPr>
          <w:rFonts w:ascii="Times New Roman" w:eastAsia="Aptos" w:hAnsi="Times New Roman" w:cs="Times New Roman"/>
          <w:noProof/>
          <w:sz w:val="24"/>
          <w:szCs w:val="24"/>
          <w:lang w:val="en-IE"/>
        </w:rPr>
        <w:t xml:space="preserve"> when technically possible</w:t>
      </w:r>
      <w:r w:rsidR="00C726D6" w:rsidRPr="00170DF9">
        <w:rPr>
          <w:rFonts w:ascii="Times New Roman" w:eastAsia="Aptos" w:hAnsi="Times New Roman" w:cs="Times New Roman"/>
          <w:noProof/>
          <w:sz w:val="24"/>
          <w:szCs w:val="24"/>
          <w:lang w:val="en-IE"/>
        </w:rPr>
        <w:t>. S</w:t>
      </w:r>
      <w:r w:rsidRPr="00170DF9">
        <w:rPr>
          <w:rFonts w:ascii="Times New Roman" w:eastAsia="Aptos" w:hAnsi="Times New Roman" w:cs="Times New Roman"/>
          <w:noProof/>
          <w:sz w:val="24"/>
          <w:szCs w:val="24"/>
          <w:lang w:val="en-IE"/>
        </w:rPr>
        <w:t>uch monitoring replace</w:t>
      </w:r>
      <w:r w:rsidR="00C726D6" w:rsidRPr="00170DF9">
        <w:rPr>
          <w:rFonts w:ascii="Times New Roman" w:eastAsia="Aptos" w:hAnsi="Times New Roman" w:cs="Times New Roman"/>
          <w:noProof/>
          <w:sz w:val="24"/>
          <w:szCs w:val="24"/>
          <w:lang w:val="en-IE"/>
        </w:rPr>
        <w:t>s</w:t>
      </w:r>
      <w:r w:rsidRPr="00170DF9">
        <w:rPr>
          <w:rFonts w:ascii="Times New Roman" w:eastAsia="Aptos" w:hAnsi="Times New Roman" w:cs="Times New Roman"/>
          <w:noProof/>
          <w:sz w:val="24"/>
          <w:szCs w:val="24"/>
          <w:lang w:val="en-IE"/>
        </w:rPr>
        <w:t xml:space="preserve"> on-the-spot controls</w:t>
      </w:r>
      <w:r w:rsidR="00A77D33" w:rsidRPr="00170DF9">
        <w:rPr>
          <w:rFonts w:ascii="Times New Roman" w:eastAsia="Aptos" w:hAnsi="Times New Roman" w:cs="Times New Roman"/>
          <w:noProof/>
          <w:sz w:val="24"/>
          <w:szCs w:val="24"/>
          <w:lang w:val="en-IE"/>
        </w:rPr>
        <w:t>,</w:t>
      </w:r>
      <w:r w:rsidR="00C726D6" w:rsidRPr="00170DF9">
        <w:rPr>
          <w:rFonts w:ascii="Times New Roman" w:eastAsia="Aptos" w:hAnsi="Times New Roman" w:cs="Times New Roman"/>
          <w:noProof/>
          <w:sz w:val="24"/>
          <w:szCs w:val="24"/>
          <w:lang w:val="en-IE"/>
        </w:rPr>
        <w:t xml:space="preserve"> thereby greatly </w:t>
      </w:r>
      <w:r w:rsidR="00A77D33" w:rsidRPr="00170DF9">
        <w:rPr>
          <w:rFonts w:ascii="Times New Roman" w:eastAsia="Aptos" w:hAnsi="Times New Roman" w:cs="Times New Roman"/>
          <w:noProof/>
          <w:sz w:val="24"/>
          <w:szCs w:val="24"/>
          <w:lang w:val="en-IE"/>
        </w:rPr>
        <w:t xml:space="preserve">alleviating the </w:t>
      </w:r>
      <w:r w:rsidR="00B029FD" w:rsidRPr="00170DF9">
        <w:rPr>
          <w:rFonts w:ascii="Times New Roman" w:eastAsia="Aptos" w:hAnsi="Times New Roman" w:cs="Times New Roman"/>
          <w:noProof/>
          <w:sz w:val="24"/>
          <w:szCs w:val="24"/>
          <w:lang w:val="en-IE"/>
        </w:rPr>
        <w:t>administrative</w:t>
      </w:r>
      <w:r w:rsidR="00C726D6" w:rsidRPr="00170DF9">
        <w:rPr>
          <w:rFonts w:ascii="Times New Roman" w:eastAsia="Aptos" w:hAnsi="Times New Roman" w:cs="Times New Roman"/>
          <w:noProof/>
          <w:sz w:val="24"/>
          <w:szCs w:val="24"/>
          <w:lang w:val="en-IE"/>
        </w:rPr>
        <w:t xml:space="preserve"> burden</w:t>
      </w:r>
      <w:r w:rsidRPr="00170DF9">
        <w:rPr>
          <w:rFonts w:ascii="Times New Roman" w:eastAsia="Aptos" w:hAnsi="Times New Roman" w:cs="Times New Roman"/>
          <w:noProof/>
          <w:sz w:val="24"/>
          <w:szCs w:val="24"/>
          <w:lang w:val="en-IE"/>
        </w:rPr>
        <w:t xml:space="preserve">. The preventive approach of the </w:t>
      </w:r>
      <w:r w:rsidR="004C1A62" w:rsidRPr="00170DF9">
        <w:rPr>
          <w:rFonts w:ascii="Times New Roman" w:eastAsia="Aptos" w:hAnsi="Times New Roman" w:cs="Times New Roman"/>
          <w:noProof/>
          <w:sz w:val="24"/>
          <w:szCs w:val="24"/>
          <w:lang w:val="en-IE"/>
        </w:rPr>
        <w:t>a</w:t>
      </w:r>
      <w:r w:rsidR="0004188F" w:rsidRPr="00170DF9">
        <w:rPr>
          <w:rFonts w:ascii="Times New Roman" w:eastAsia="Aptos" w:hAnsi="Times New Roman" w:cs="Times New Roman"/>
          <w:noProof/>
          <w:sz w:val="24"/>
          <w:szCs w:val="24"/>
          <w:lang w:val="en-IE"/>
        </w:rPr>
        <w:t xml:space="preserve">rea </w:t>
      </w:r>
      <w:r w:rsidR="004C1A62" w:rsidRPr="00170DF9">
        <w:rPr>
          <w:rFonts w:ascii="Times New Roman" w:eastAsia="Aptos" w:hAnsi="Times New Roman" w:cs="Times New Roman"/>
          <w:noProof/>
          <w:sz w:val="24"/>
          <w:szCs w:val="24"/>
          <w:lang w:val="en-IE"/>
        </w:rPr>
        <w:t>m</w:t>
      </w:r>
      <w:r w:rsidR="0004188F" w:rsidRPr="00170DF9">
        <w:rPr>
          <w:rFonts w:ascii="Times New Roman" w:eastAsia="Aptos" w:hAnsi="Times New Roman" w:cs="Times New Roman"/>
          <w:noProof/>
          <w:sz w:val="24"/>
          <w:szCs w:val="24"/>
          <w:lang w:val="en-IE"/>
        </w:rPr>
        <w:t xml:space="preserve">onitoring </w:t>
      </w:r>
      <w:r w:rsidR="004C1A62" w:rsidRPr="00170DF9">
        <w:rPr>
          <w:rFonts w:ascii="Times New Roman" w:eastAsia="Aptos" w:hAnsi="Times New Roman" w:cs="Times New Roman"/>
          <w:noProof/>
          <w:sz w:val="24"/>
          <w:szCs w:val="24"/>
          <w:lang w:val="en-IE"/>
        </w:rPr>
        <w:t>s</w:t>
      </w:r>
      <w:r w:rsidR="0004188F" w:rsidRPr="00170DF9">
        <w:rPr>
          <w:rFonts w:ascii="Times New Roman" w:eastAsia="Aptos" w:hAnsi="Times New Roman" w:cs="Times New Roman"/>
          <w:noProof/>
          <w:sz w:val="24"/>
          <w:szCs w:val="24"/>
          <w:lang w:val="en-IE"/>
        </w:rPr>
        <w:t xml:space="preserve">ystem </w:t>
      </w:r>
      <w:r w:rsidR="00C726D6" w:rsidRPr="00170DF9">
        <w:rPr>
          <w:rFonts w:ascii="Times New Roman" w:eastAsia="Aptos" w:hAnsi="Times New Roman" w:cs="Times New Roman"/>
          <w:noProof/>
          <w:sz w:val="24"/>
          <w:szCs w:val="24"/>
          <w:lang w:val="en-IE"/>
        </w:rPr>
        <w:t xml:space="preserve">also </w:t>
      </w:r>
      <w:r w:rsidR="00A77D33" w:rsidRPr="00170DF9">
        <w:rPr>
          <w:rFonts w:ascii="Times New Roman" w:eastAsia="Aptos" w:hAnsi="Times New Roman" w:cs="Times New Roman"/>
          <w:noProof/>
          <w:sz w:val="24"/>
          <w:szCs w:val="24"/>
          <w:lang w:val="en-IE"/>
        </w:rPr>
        <w:t xml:space="preserve">makes it possible for </w:t>
      </w:r>
      <w:r w:rsidRPr="00170DF9">
        <w:rPr>
          <w:rFonts w:ascii="Times New Roman" w:eastAsia="Aptos" w:hAnsi="Times New Roman" w:cs="Times New Roman"/>
          <w:noProof/>
          <w:sz w:val="24"/>
          <w:szCs w:val="24"/>
          <w:lang w:val="en-IE"/>
        </w:rPr>
        <w:t xml:space="preserve">farmers to correct their CAP applications without </w:t>
      </w:r>
      <w:r w:rsidR="00A77D33" w:rsidRPr="00170DF9">
        <w:rPr>
          <w:rFonts w:ascii="Times New Roman" w:eastAsia="Aptos" w:hAnsi="Times New Roman" w:cs="Times New Roman"/>
          <w:noProof/>
          <w:sz w:val="24"/>
          <w:szCs w:val="24"/>
          <w:lang w:val="en-IE"/>
        </w:rPr>
        <w:t>being penalised</w:t>
      </w:r>
      <w:r w:rsidRPr="00170DF9">
        <w:rPr>
          <w:rFonts w:ascii="Times New Roman" w:eastAsia="Aptos" w:hAnsi="Times New Roman" w:cs="Times New Roman"/>
          <w:noProof/>
          <w:sz w:val="24"/>
          <w:szCs w:val="24"/>
          <w:lang w:val="en-IE"/>
        </w:rPr>
        <w:t xml:space="preserve">. In claim year 2023, this resulted in corrections </w:t>
      </w:r>
      <w:r w:rsidR="00E96461" w:rsidRPr="00170DF9">
        <w:rPr>
          <w:rFonts w:ascii="Times New Roman" w:eastAsia="Aptos" w:hAnsi="Times New Roman" w:cs="Times New Roman"/>
          <w:noProof/>
          <w:sz w:val="24"/>
          <w:szCs w:val="24"/>
          <w:lang w:val="en-IE"/>
        </w:rPr>
        <w:t xml:space="preserve">for </w:t>
      </w:r>
      <w:r w:rsidRPr="00170DF9">
        <w:rPr>
          <w:rFonts w:ascii="Times New Roman" w:eastAsia="Aptos" w:hAnsi="Times New Roman" w:cs="Times New Roman"/>
          <w:noProof/>
          <w:sz w:val="24"/>
          <w:szCs w:val="24"/>
          <w:lang w:val="en-IE"/>
        </w:rPr>
        <w:t>3.3 million of hectares (2</w:t>
      </w:r>
      <w:r w:rsidR="003C0C45" w:rsidRPr="00170DF9">
        <w:rPr>
          <w:rFonts w:ascii="Times New Roman" w:hAnsi="Times New Roman" w:cs="Times New Roman"/>
          <w:noProof/>
          <w:sz w:val="24"/>
          <w:szCs w:val="24"/>
        </w:rPr>
        <w:t>%</w:t>
      </w:r>
      <w:r w:rsidRPr="00170DF9">
        <w:rPr>
          <w:rFonts w:ascii="Times New Roman" w:eastAsia="Aptos" w:hAnsi="Times New Roman" w:cs="Times New Roman"/>
          <w:noProof/>
          <w:sz w:val="24"/>
          <w:szCs w:val="24"/>
          <w:lang w:val="en-IE"/>
        </w:rPr>
        <w:t xml:space="preserve"> of EU </w:t>
      </w:r>
      <w:r w:rsidR="000F6D02" w:rsidRPr="00170DF9">
        <w:rPr>
          <w:rFonts w:ascii="Times New Roman" w:eastAsia="Aptos" w:hAnsi="Times New Roman" w:cs="Times New Roman"/>
          <w:noProof/>
          <w:sz w:val="24"/>
          <w:szCs w:val="24"/>
          <w:lang w:val="en-IE"/>
        </w:rPr>
        <w:t>u</w:t>
      </w:r>
      <w:r w:rsidR="00F26FF8" w:rsidRPr="00170DF9">
        <w:rPr>
          <w:rFonts w:ascii="Times New Roman" w:eastAsia="Aptos" w:hAnsi="Times New Roman" w:cs="Times New Roman"/>
          <w:noProof/>
          <w:sz w:val="24"/>
          <w:szCs w:val="24"/>
          <w:lang w:val="en-IE"/>
        </w:rPr>
        <w:t>tili</w:t>
      </w:r>
      <w:r w:rsidR="000F6D02" w:rsidRPr="00170DF9">
        <w:rPr>
          <w:rFonts w:ascii="Times New Roman" w:eastAsia="Aptos" w:hAnsi="Times New Roman" w:cs="Times New Roman"/>
          <w:noProof/>
          <w:sz w:val="24"/>
          <w:szCs w:val="24"/>
          <w:lang w:val="en-IE"/>
        </w:rPr>
        <w:t xml:space="preserve">sed agricultural area, </w:t>
      </w:r>
      <w:r w:rsidRPr="00170DF9">
        <w:rPr>
          <w:rFonts w:ascii="Times New Roman" w:eastAsia="Aptos" w:hAnsi="Times New Roman" w:cs="Times New Roman"/>
          <w:noProof/>
          <w:sz w:val="24"/>
          <w:szCs w:val="24"/>
          <w:lang w:val="en-IE"/>
        </w:rPr>
        <w:t xml:space="preserve">UAA), helping to reduce penalties and </w:t>
      </w:r>
      <w:r w:rsidR="00A77D33" w:rsidRPr="00170DF9">
        <w:rPr>
          <w:rFonts w:ascii="Times New Roman" w:eastAsia="Aptos" w:hAnsi="Times New Roman" w:cs="Times New Roman"/>
          <w:noProof/>
          <w:sz w:val="24"/>
          <w:szCs w:val="24"/>
          <w:lang w:val="en-IE"/>
        </w:rPr>
        <w:t xml:space="preserve">alleviate the administrative </w:t>
      </w:r>
      <w:r w:rsidRPr="00170DF9">
        <w:rPr>
          <w:rFonts w:ascii="Times New Roman" w:eastAsia="Aptos" w:hAnsi="Times New Roman" w:cs="Times New Roman"/>
          <w:noProof/>
          <w:sz w:val="24"/>
          <w:szCs w:val="24"/>
          <w:lang w:val="en-IE"/>
        </w:rPr>
        <w:t>burden for farmers and administrations.</w:t>
      </w:r>
    </w:p>
    <w:p w14:paraId="228E4402" w14:textId="381E0934" w:rsidR="00F50D9D" w:rsidRPr="00170DF9" w:rsidRDefault="00F50D9D" w:rsidP="00792485">
      <w:pPr>
        <w:jc w:val="both"/>
        <w:rPr>
          <w:rFonts w:ascii="Times New Roman" w:eastAsiaTheme="minorEastAsia" w:hAnsi="Times New Roman" w:cs="Times New Roman"/>
          <w:noProof/>
          <w:kern w:val="0"/>
          <w:sz w:val="24"/>
          <w:szCs w:val="24"/>
          <w:lang w:val="en-IE" w:eastAsia="en-IE"/>
          <w14:ligatures w14:val="none"/>
        </w:rPr>
      </w:pPr>
      <w:r w:rsidRPr="00170DF9">
        <w:rPr>
          <w:rFonts w:ascii="Times New Roman" w:eastAsia="Aptos" w:hAnsi="Times New Roman" w:cs="Times New Roman"/>
          <w:noProof/>
          <w:sz w:val="24"/>
          <w:szCs w:val="24"/>
          <w:lang w:val="en-IE"/>
        </w:rPr>
        <w:t xml:space="preserve">However, the </w:t>
      </w:r>
      <w:r w:rsidR="00BF55B3" w:rsidRPr="00170DF9">
        <w:rPr>
          <w:rFonts w:ascii="Times New Roman" w:hAnsi="Times New Roman" w:cs="Times New Roman"/>
          <w:noProof/>
          <w:sz w:val="24"/>
          <w:szCs w:val="24"/>
        </w:rPr>
        <w:t>Member States</w:t>
      </w:r>
      <w:r w:rsidR="003537A6" w:rsidRPr="00170DF9">
        <w:rPr>
          <w:rFonts w:ascii="Times New Roman" w:eastAsia="Aptos" w:hAnsi="Times New Roman" w:cs="Times New Roman"/>
          <w:noProof/>
          <w:sz w:val="24"/>
          <w:szCs w:val="24"/>
          <w:lang w:val="en-IE"/>
        </w:rPr>
        <w:t xml:space="preserve"> </w:t>
      </w:r>
      <w:r w:rsidR="00B536FC" w:rsidRPr="00170DF9">
        <w:rPr>
          <w:rFonts w:ascii="Times New Roman" w:eastAsia="Aptos" w:hAnsi="Times New Roman" w:cs="Times New Roman"/>
          <w:noProof/>
          <w:sz w:val="24"/>
          <w:szCs w:val="24"/>
          <w:lang w:val="en-IE"/>
        </w:rPr>
        <w:t xml:space="preserve">and </w:t>
      </w:r>
      <w:r w:rsidR="00F25962" w:rsidRPr="00170DF9">
        <w:rPr>
          <w:rFonts w:ascii="Times New Roman" w:eastAsia="Aptos" w:hAnsi="Times New Roman" w:cs="Times New Roman"/>
          <w:noProof/>
          <w:sz w:val="24"/>
          <w:szCs w:val="24"/>
          <w:lang w:val="en-IE"/>
        </w:rPr>
        <w:t xml:space="preserve">farmers </w:t>
      </w:r>
      <w:r w:rsidR="00B81031" w:rsidRPr="00170DF9">
        <w:rPr>
          <w:rFonts w:ascii="Times New Roman" w:eastAsia="Aptos" w:hAnsi="Times New Roman" w:cs="Times New Roman"/>
          <w:noProof/>
          <w:sz w:val="24"/>
          <w:szCs w:val="24"/>
          <w:lang w:val="en-IE"/>
        </w:rPr>
        <w:t>could</w:t>
      </w:r>
      <w:r w:rsidR="00FA4DB3" w:rsidRPr="00170DF9">
        <w:rPr>
          <w:rFonts w:ascii="Times New Roman" w:eastAsia="Aptos" w:hAnsi="Times New Roman" w:cs="Times New Roman"/>
          <w:noProof/>
          <w:sz w:val="24"/>
          <w:szCs w:val="24"/>
          <w:lang w:val="en-IE"/>
        </w:rPr>
        <w:t xml:space="preserve"> </w:t>
      </w:r>
      <w:r w:rsidR="007F636F" w:rsidRPr="00170DF9">
        <w:rPr>
          <w:rFonts w:ascii="Times New Roman" w:eastAsia="Aptos" w:hAnsi="Times New Roman" w:cs="Times New Roman"/>
          <w:noProof/>
          <w:sz w:val="24"/>
          <w:szCs w:val="24"/>
          <w:lang w:val="en-IE"/>
        </w:rPr>
        <w:t>reap even more benefits</w:t>
      </w:r>
      <w:r w:rsidR="00B81031" w:rsidRPr="00170DF9">
        <w:rPr>
          <w:rFonts w:ascii="Times New Roman" w:eastAsia="Aptos" w:hAnsi="Times New Roman" w:cs="Times New Roman"/>
          <w:noProof/>
          <w:sz w:val="24"/>
          <w:szCs w:val="24"/>
          <w:lang w:val="en-IE"/>
        </w:rPr>
        <w:t xml:space="preserve"> </w:t>
      </w:r>
      <w:r w:rsidR="00FA4DB3" w:rsidRPr="00170DF9">
        <w:rPr>
          <w:rFonts w:ascii="Times New Roman" w:eastAsia="Aptos" w:hAnsi="Times New Roman" w:cs="Times New Roman"/>
          <w:noProof/>
          <w:sz w:val="24"/>
          <w:szCs w:val="24"/>
          <w:lang w:val="en-IE"/>
        </w:rPr>
        <w:t xml:space="preserve">from </w:t>
      </w:r>
      <w:r w:rsidR="00036CF9" w:rsidRPr="00170DF9">
        <w:rPr>
          <w:rFonts w:ascii="Times New Roman" w:eastAsia="Aptos" w:hAnsi="Times New Roman" w:cs="Times New Roman"/>
          <w:noProof/>
          <w:sz w:val="24"/>
          <w:szCs w:val="24"/>
          <w:lang w:val="en-IE"/>
        </w:rPr>
        <w:t xml:space="preserve">the </w:t>
      </w:r>
      <w:r w:rsidR="00F7173F" w:rsidRPr="00170DF9">
        <w:rPr>
          <w:rFonts w:ascii="Times New Roman" w:eastAsia="Aptos" w:hAnsi="Times New Roman" w:cs="Times New Roman"/>
          <w:noProof/>
          <w:sz w:val="24"/>
          <w:szCs w:val="24"/>
          <w:lang w:val="en-IE"/>
        </w:rPr>
        <w:t xml:space="preserve">use of </w:t>
      </w:r>
      <w:r w:rsidR="007F636F" w:rsidRPr="00170DF9">
        <w:rPr>
          <w:rFonts w:ascii="Times New Roman" w:eastAsia="Aptos" w:hAnsi="Times New Roman" w:cs="Times New Roman"/>
          <w:noProof/>
          <w:sz w:val="24"/>
          <w:szCs w:val="24"/>
          <w:lang w:val="en-IE"/>
        </w:rPr>
        <w:t xml:space="preserve">the </w:t>
      </w:r>
      <w:r w:rsidR="00B82916" w:rsidRPr="00170DF9">
        <w:rPr>
          <w:rFonts w:ascii="Times New Roman" w:eastAsia="Aptos" w:hAnsi="Times New Roman" w:cs="Times New Roman"/>
          <w:noProof/>
          <w:sz w:val="24"/>
          <w:szCs w:val="24"/>
          <w:lang w:val="en-IE"/>
        </w:rPr>
        <w:t>a</w:t>
      </w:r>
      <w:r w:rsidR="00BC7289" w:rsidRPr="00170DF9">
        <w:rPr>
          <w:rFonts w:ascii="Times New Roman" w:eastAsia="Aptos" w:hAnsi="Times New Roman" w:cs="Times New Roman"/>
          <w:noProof/>
          <w:sz w:val="24"/>
          <w:szCs w:val="24"/>
          <w:lang w:val="en-IE"/>
        </w:rPr>
        <w:t xml:space="preserve">rea </w:t>
      </w:r>
      <w:r w:rsidR="00B82916" w:rsidRPr="00170DF9">
        <w:rPr>
          <w:rFonts w:ascii="Times New Roman" w:eastAsia="Aptos" w:hAnsi="Times New Roman" w:cs="Times New Roman"/>
          <w:noProof/>
          <w:sz w:val="24"/>
          <w:szCs w:val="24"/>
          <w:lang w:val="en-IE"/>
        </w:rPr>
        <w:t>m</w:t>
      </w:r>
      <w:r w:rsidR="00BC7289" w:rsidRPr="00170DF9">
        <w:rPr>
          <w:rFonts w:ascii="Times New Roman" w:eastAsia="Aptos" w:hAnsi="Times New Roman" w:cs="Times New Roman"/>
          <w:noProof/>
          <w:sz w:val="24"/>
          <w:szCs w:val="24"/>
          <w:lang w:val="en-IE"/>
        </w:rPr>
        <w:t xml:space="preserve">onitoring </w:t>
      </w:r>
      <w:r w:rsidR="00B82916" w:rsidRPr="00170DF9">
        <w:rPr>
          <w:rFonts w:ascii="Times New Roman" w:eastAsia="Aptos" w:hAnsi="Times New Roman" w:cs="Times New Roman"/>
          <w:noProof/>
          <w:sz w:val="24"/>
          <w:szCs w:val="24"/>
          <w:lang w:val="en-IE"/>
        </w:rPr>
        <w:t>s</w:t>
      </w:r>
      <w:r w:rsidR="00BC7289" w:rsidRPr="00170DF9">
        <w:rPr>
          <w:rFonts w:ascii="Times New Roman" w:eastAsia="Aptos" w:hAnsi="Times New Roman" w:cs="Times New Roman"/>
          <w:noProof/>
          <w:sz w:val="24"/>
          <w:szCs w:val="24"/>
          <w:lang w:val="en-IE"/>
        </w:rPr>
        <w:t xml:space="preserve">ystem </w:t>
      </w:r>
      <w:r w:rsidR="00FA4DB3" w:rsidRPr="00170DF9">
        <w:rPr>
          <w:rFonts w:ascii="Times New Roman" w:eastAsia="Aptos" w:hAnsi="Times New Roman" w:cs="Times New Roman"/>
          <w:noProof/>
          <w:sz w:val="24"/>
          <w:szCs w:val="24"/>
          <w:lang w:val="en-IE"/>
        </w:rPr>
        <w:t xml:space="preserve">by making more </w:t>
      </w:r>
      <w:r w:rsidR="00B81031" w:rsidRPr="00170DF9">
        <w:rPr>
          <w:rFonts w:ascii="Times New Roman" w:eastAsia="Aptos" w:hAnsi="Times New Roman" w:cs="Times New Roman"/>
          <w:noProof/>
          <w:sz w:val="24"/>
          <w:szCs w:val="24"/>
          <w:lang w:val="en-IE"/>
        </w:rPr>
        <w:t xml:space="preserve">interventions and eligibility </w:t>
      </w:r>
      <w:r w:rsidR="00FA4DB3" w:rsidRPr="00170DF9">
        <w:rPr>
          <w:rFonts w:ascii="Times New Roman" w:eastAsia="Aptos" w:hAnsi="Times New Roman" w:cs="Times New Roman"/>
          <w:noProof/>
          <w:sz w:val="24"/>
          <w:szCs w:val="24"/>
          <w:lang w:val="en-IE"/>
        </w:rPr>
        <w:t>conditions</w:t>
      </w:r>
      <w:r w:rsidR="00B81031" w:rsidRPr="00170DF9">
        <w:rPr>
          <w:rFonts w:ascii="Times New Roman" w:eastAsia="Aptos" w:hAnsi="Times New Roman" w:cs="Times New Roman"/>
          <w:noProof/>
          <w:sz w:val="24"/>
          <w:szCs w:val="24"/>
          <w:lang w:val="en-IE"/>
        </w:rPr>
        <w:t xml:space="preserve"> </w:t>
      </w:r>
      <w:r w:rsidRPr="00170DF9">
        <w:rPr>
          <w:rFonts w:ascii="Times New Roman" w:eastAsia="Aptos" w:hAnsi="Times New Roman" w:cs="Times New Roman"/>
          <w:noProof/>
          <w:sz w:val="24"/>
          <w:szCs w:val="24"/>
          <w:lang w:val="en-IE"/>
        </w:rPr>
        <w:t xml:space="preserve">monitorable in </w:t>
      </w:r>
      <w:r w:rsidR="00B0502C" w:rsidRPr="00170DF9">
        <w:rPr>
          <w:rFonts w:ascii="Times New Roman" w:eastAsia="Aptos" w:hAnsi="Times New Roman" w:cs="Times New Roman"/>
          <w:noProof/>
          <w:sz w:val="24"/>
          <w:szCs w:val="24"/>
          <w:lang w:val="en-IE"/>
        </w:rPr>
        <w:t xml:space="preserve">the plans </w:t>
      </w:r>
      <w:r w:rsidR="007F636F" w:rsidRPr="00170DF9">
        <w:rPr>
          <w:rFonts w:ascii="Times New Roman" w:eastAsia="Aptos" w:hAnsi="Times New Roman" w:cs="Times New Roman"/>
          <w:noProof/>
          <w:sz w:val="24"/>
          <w:szCs w:val="24"/>
          <w:lang w:val="en-IE"/>
        </w:rPr>
        <w:t xml:space="preserve">in order </w:t>
      </w:r>
      <w:r w:rsidRPr="00170DF9">
        <w:rPr>
          <w:rFonts w:ascii="Times New Roman" w:eastAsia="Aptos" w:hAnsi="Times New Roman" w:cs="Times New Roman"/>
          <w:noProof/>
          <w:sz w:val="24"/>
          <w:szCs w:val="24"/>
          <w:lang w:val="en-IE"/>
        </w:rPr>
        <w:t xml:space="preserve">to </w:t>
      </w:r>
      <w:r w:rsidR="007F636F" w:rsidRPr="00170DF9">
        <w:rPr>
          <w:rFonts w:ascii="Times New Roman" w:eastAsia="Aptos" w:hAnsi="Times New Roman" w:cs="Times New Roman"/>
          <w:noProof/>
          <w:sz w:val="24"/>
          <w:szCs w:val="24"/>
          <w:lang w:val="en-IE"/>
        </w:rPr>
        <w:t xml:space="preserve">support </w:t>
      </w:r>
      <w:r w:rsidRPr="00170DF9">
        <w:rPr>
          <w:rFonts w:ascii="Times New Roman" w:eastAsia="Aptos" w:hAnsi="Times New Roman" w:cs="Times New Roman"/>
          <w:noProof/>
          <w:sz w:val="24"/>
          <w:szCs w:val="24"/>
          <w:lang w:val="en-IE"/>
        </w:rPr>
        <w:t xml:space="preserve">this preventive approach. </w:t>
      </w:r>
    </w:p>
    <w:p w14:paraId="16368D2E" w14:textId="0AFB5D8D" w:rsidR="00ED4474" w:rsidRPr="00170DF9" w:rsidRDefault="004E6C87" w:rsidP="007D42D3">
      <w:pPr>
        <w:pStyle w:val="ListParagraph"/>
        <w:keepNext/>
        <w:numPr>
          <w:ilvl w:val="0"/>
          <w:numId w:val="1"/>
        </w:numPr>
        <w:ind w:left="1077" w:hanging="357"/>
        <w:jc w:val="both"/>
        <w:rPr>
          <w:rFonts w:ascii="Times New Roman" w:hAnsi="Times New Roman" w:cs="Times New Roman"/>
          <w:b/>
          <w:noProof/>
          <w:sz w:val="24"/>
          <w:szCs w:val="24"/>
        </w:rPr>
      </w:pPr>
      <w:r w:rsidRPr="00170DF9">
        <w:rPr>
          <w:rFonts w:ascii="Times New Roman" w:hAnsi="Times New Roman" w:cs="Times New Roman"/>
          <w:b/>
          <w:noProof/>
          <w:sz w:val="24"/>
          <w:szCs w:val="24"/>
        </w:rPr>
        <w:t>Better</w:t>
      </w:r>
      <w:r w:rsidR="00C66139" w:rsidRPr="00170DF9">
        <w:rPr>
          <w:rFonts w:ascii="Times New Roman" w:hAnsi="Times New Roman" w:cs="Times New Roman"/>
          <w:b/>
          <w:noProof/>
          <w:sz w:val="24"/>
          <w:szCs w:val="24"/>
        </w:rPr>
        <w:t xml:space="preserve"> and comprehensive p</w:t>
      </w:r>
      <w:r w:rsidR="00A02698" w:rsidRPr="00170DF9">
        <w:rPr>
          <w:rFonts w:ascii="Times New Roman" w:hAnsi="Times New Roman" w:cs="Times New Roman"/>
          <w:b/>
          <w:noProof/>
          <w:sz w:val="24"/>
          <w:szCs w:val="24"/>
        </w:rPr>
        <w:t xml:space="preserve">erformance monitoring </w:t>
      </w:r>
    </w:p>
    <w:p w14:paraId="07A4C409" w14:textId="796113F3" w:rsidR="00BE46F8" w:rsidRPr="00170DF9" w:rsidRDefault="00BE46F8" w:rsidP="002033CC">
      <w:pPr>
        <w:jc w:val="both"/>
        <w:rPr>
          <w:rFonts w:ascii="Times New Roman" w:hAnsi="Times New Roman" w:cs="Times New Roman"/>
          <w:noProof/>
          <w:sz w:val="24"/>
          <w:szCs w:val="24"/>
        </w:rPr>
      </w:pPr>
      <w:r w:rsidRPr="00170DF9">
        <w:rPr>
          <w:rFonts w:ascii="Times New Roman" w:hAnsi="Times New Roman" w:cs="Times New Roman"/>
          <w:noProof/>
          <w:sz w:val="24"/>
          <w:szCs w:val="24"/>
        </w:rPr>
        <w:t xml:space="preserve">The </w:t>
      </w:r>
      <w:r w:rsidR="0093630B" w:rsidRPr="00170DF9">
        <w:rPr>
          <w:rFonts w:ascii="Times New Roman" w:hAnsi="Times New Roman" w:cs="Times New Roman"/>
          <w:noProof/>
          <w:sz w:val="24"/>
          <w:szCs w:val="24"/>
        </w:rPr>
        <w:t xml:space="preserve">performance framework </w:t>
      </w:r>
      <w:r w:rsidR="00EC2C02" w:rsidRPr="00170DF9">
        <w:rPr>
          <w:rFonts w:ascii="Times New Roman" w:hAnsi="Times New Roman" w:cs="Times New Roman"/>
          <w:noProof/>
          <w:sz w:val="24"/>
          <w:szCs w:val="24"/>
        </w:rPr>
        <w:t xml:space="preserve">makes it possible to </w:t>
      </w:r>
      <w:r w:rsidRPr="00170DF9">
        <w:rPr>
          <w:rFonts w:ascii="Times New Roman" w:hAnsi="Times New Roman" w:cs="Times New Roman"/>
          <w:noProof/>
          <w:sz w:val="24"/>
          <w:szCs w:val="24"/>
        </w:rPr>
        <w:t>monitor</w:t>
      </w:r>
      <w:r w:rsidR="00EC2C02" w:rsidRPr="00170DF9">
        <w:rPr>
          <w:rFonts w:ascii="Times New Roman" w:hAnsi="Times New Roman" w:cs="Times New Roman"/>
          <w:noProof/>
          <w:sz w:val="24"/>
          <w:szCs w:val="24"/>
        </w:rPr>
        <w:t xml:space="preserve"> </w:t>
      </w:r>
      <w:r w:rsidRPr="00170DF9">
        <w:rPr>
          <w:rFonts w:ascii="Times New Roman" w:hAnsi="Times New Roman" w:cs="Times New Roman"/>
          <w:noProof/>
          <w:sz w:val="24"/>
          <w:szCs w:val="24"/>
        </w:rPr>
        <w:t xml:space="preserve">progress in </w:t>
      </w:r>
      <w:r w:rsidR="00452D49" w:rsidRPr="00170DF9">
        <w:rPr>
          <w:rFonts w:ascii="Times New Roman" w:hAnsi="Times New Roman" w:cs="Times New Roman"/>
          <w:noProof/>
          <w:sz w:val="24"/>
          <w:szCs w:val="24"/>
        </w:rPr>
        <w:t>implementation and</w:t>
      </w:r>
      <w:r w:rsidRPr="00170DF9">
        <w:rPr>
          <w:rFonts w:ascii="Times New Roman" w:hAnsi="Times New Roman" w:cs="Times New Roman"/>
          <w:noProof/>
          <w:sz w:val="24"/>
          <w:szCs w:val="24"/>
        </w:rPr>
        <w:t xml:space="preserve"> paves the way for a process of continuous improvement. </w:t>
      </w:r>
    </w:p>
    <w:p w14:paraId="10E4C885" w14:textId="3DEDE6CE" w:rsidR="008D7748" w:rsidRPr="00170DF9" w:rsidRDefault="00BE46F8" w:rsidP="002033CC">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 xml:space="preserve">The </w:t>
      </w:r>
      <w:r w:rsidR="0093630B" w:rsidRPr="00170DF9">
        <w:rPr>
          <w:rFonts w:ascii="Times New Roman" w:hAnsi="Times New Roman" w:cs="Times New Roman"/>
          <w:noProof/>
          <w:sz w:val="24"/>
          <w:szCs w:val="24"/>
        </w:rPr>
        <w:t xml:space="preserve">framework </w:t>
      </w:r>
      <w:r w:rsidRPr="00170DF9">
        <w:rPr>
          <w:rFonts w:ascii="Times New Roman" w:hAnsi="Times New Roman" w:cs="Times New Roman"/>
          <w:noProof/>
          <w:sz w:val="24"/>
          <w:szCs w:val="24"/>
        </w:rPr>
        <w:t xml:space="preserve">integrates reporting </w:t>
      </w:r>
      <w:r w:rsidR="00347FE5" w:rsidRPr="00170DF9">
        <w:rPr>
          <w:rFonts w:ascii="Times New Roman" w:hAnsi="Times New Roman" w:cs="Times New Roman"/>
          <w:noProof/>
          <w:sz w:val="24"/>
          <w:szCs w:val="24"/>
        </w:rPr>
        <w:t xml:space="preserve">on </w:t>
      </w:r>
      <w:r w:rsidRPr="00170DF9">
        <w:rPr>
          <w:rFonts w:ascii="Times New Roman" w:hAnsi="Times New Roman" w:cs="Times New Roman"/>
          <w:noProof/>
          <w:sz w:val="24"/>
          <w:szCs w:val="24"/>
        </w:rPr>
        <w:t>direct payments, rural development, and sectoral interventions in</w:t>
      </w:r>
      <w:r w:rsidR="00E452B6" w:rsidRPr="00170DF9">
        <w:rPr>
          <w:rFonts w:ascii="Times New Roman" w:hAnsi="Times New Roman" w:cs="Times New Roman"/>
          <w:noProof/>
          <w:sz w:val="24"/>
          <w:szCs w:val="24"/>
        </w:rPr>
        <w:t>to</w:t>
      </w:r>
      <w:r w:rsidRPr="00170DF9">
        <w:rPr>
          <w:rFonts w:ascii="Times New Roman" w:hAnsi="Times New Roman" w:cs="Times New Roman"/>
          <w:noProof/>
          <w:sz w:val="24"/>
          <w:szCs w:val="24"/>
        </w:rPr>
        <w:t xml:space="preserve"> the same set of result indicators, according to their purpose. It</w:t>
      </w:r>
      <w:r w:rsidR="008D7748" w:rsidRPr="00170DF9">
        <w:rPr>
          <w:rFonts w:ascii="Times New Roman" w:hAnsi="Times New Roman" w:cs="Times New Roman"/>
          <w:noProof/>
          <w:sz w:val="24"/>
          <w:szCs w:val="24"/>
        </w:rPr>
        <w:t xml:space="preserve"> establishes an exhaustive list of </w:t>
      </w:r>
      <w:r w:rsidR="00C904C8" w:rsidRPr="00170DF9">
        <w:rPr>
          <w:rFonts w:ascii="Times New Roman" w:hAnsi="Times New Roman" w:cs="Times New Roman"/>
          <w:noProof/>
          <w:sz w:val="24"/>
          <w:szCs w:val="24"/>
        </w:rPr>
        <w:t>performance</w:t>
      </w:r>
      <w:r w:rsidR="008D7748" w:rsidRPr="00170DF9">
        <w:rPr>
          <w:rFonts w:ascii="Times New Roman" w:hAnsi="Times New Roman" w:cs="Times New Roman"/>
          <w:noProof/>
          <w:sz w:val="24"/>
          <w:szCs w:val="24"/>
        </w:rPr>
        <w:t xml:space="preserve"> indicators. Each intervention </w:t>
      </w:r>
      <w:r w:rsidR="00F93736" w:rsidRPr="00170DF9">
        <w:rPr>
          <w:rFonts w:ascii="Times New Roman" w:hAnsi="Times New Roman" w:cs="Times New Roman"/>
          <w:noProof/>
          <w:sz w:val="24"/>
          <w:szCs w:val="24"/>
        </w:rPr>
        <w:t>is</w:t>
      </w:r>
      <w:r w:rsidR="008D7748" w:rsidRPr="00170DF9">
        <w:rPr>
          <w:rFonts w:ascii="Times New Roman" w:hAnsi="Times New Roman" w:cs="Times New Roman"/>
          <w:noProof/>
          <w:sz w:val="24"/>
          <w:szCs w:val="24"/>
        </w:rPr>
        <w:t xml:space="preserve"> linked to one output indicator and to all relevant result indicators</w:t>
      </w:r>
      <w:r w:rsidR="008D7748" w:rsidRPr="00170DF9">
        <w:rPr>
          <w:rStyle w:val="FootnoteReference"/>
          <w:rFonts w:ascii="Times New Roman" w:hAnsi="Times New Roman" w:cs="Times New Roman"/>
          <w:noProof/>
          <w:sz w:val="24"/>
          <w:szCs w:val="24"/>
        </w:rPr>
        <w:footnoteReference w:id="12"/>
      </w:r>
      <w:r w:rsidR="008D7748" w:rsidRPr="00170DF9">
        <w:rPr>
          <w:rFonts w:ascii="Times New Roman" w:hAnsi="Times New Roman" w:cs="Times New Roman"/>
          <w:noProof/>
          <w:sz w:val="24"/>
          <w:szCs w:val="24"/>
        </w:rPr>
        <w:t xml:space="preserve">, to ensure a comprehensive depiction of CAP contributions. </w:t>
      </w:r>
    </w:p>
    <w:p w14:paraId="23F811E3" w14:textId="57FEE56E" w:rsidR="008D7748" w:rsidRPr="00170DF9" w:rsidRDefault="008D7748" w:rsidP="75A2424F">
      <w:pPr>
        <w:jc w:val="both"/>
        <w:rPr>
          <w:rFonts w:ascii="Times New Roman" w:eastAsia="Times New Roman" w:hAnsi="Times New Roman" w:cs="Times New Roman"/>
          <w:noProof/>
          <w:color w:val="333333"/>
          <w:sz w:val="24"/>
          <w:szCs w:val="24"/>
          <w:lang w:val="en-IE"/>
        </w:rPr>
      </w:pPr>
      <w:r w:rsidRPr="00170DF9">
        <w:rPr>
          <w:rFonts w:ascii="Times New Roman" w:hAnsi="Times New Roman" w:cs="Times New Roman"/>
          <w:noProof/>
          <w:sz w:val="24"/>
          <w:szCs w:val="24"/>
        </w:rPr>
        <w:t xml:space="preserve">The integration of </w:t>
      </w:r>
      <w:r w:rsidR="00CA3C5C" w:rsidRPr="00170DF9">
        <w:rPr>
          <w:rFonts w:ascii="Times New Roman" w:hAnsi="Times New Roman" w:cs="Times New Roman"/>
          <w:noProof/>
          <w:sz w:val="24"/>
          <w:szCs w:val="24"/>
        </w:rPr>
        <w:t xml:space="preserve">reporting for </w:t>
      </w:r>
      <w:r w:rsidR="00F93736" w:rsidRPr="00170DF9">
        <w:rPr>
          <w:rFonts w:ascii="Times New Roman" w:hAnsi="Times New Roman" w:cs="Times New Roman"/>
          <w:noProof/>
          <w:sz w:val="24"/>
          <w:szCs w:val="24"/>
        </w:rPr>
        <w:t xml:space="preserve">both </w:t>
      </w:r>
      <w:r w:rsidRPr="00170DF9">
        <w:rPr>
          <w:rFonts w:ascii="Times New Roman" w:hAnsi="Times New Roman" w:cs="Times New Roman"/>
          <w:noProof/>
          <w:sz w:val="24"/>
          <w:szCs w:val="24"/>
        </w:rPr>
        <w:t xml:space="preserve">policy monitoring and assurance in the </w:t>
      </w:r>
      <w:r w:rsidR="00B9784D" w:rsidRPr="00170DF9">
        <w:rPr>
          <w:rFonts w:ascii="Times New Roman" w:hAnsi="Times New Roman" w:cs="Times New Roman"/>
          <w:bCs/>
          <w:noProof/>
          <w:sz w:val="24"/>
          <w:szCs w:val="24"/>
        </w:rPr>
        <w:t>annual performance report</w:t>
      </w:r>
      <w:r w:rsidR="00B9784D" w:rsidRPr="00170DF9">
        <w:rPr>
          <w:rFonts w:eastAsia="Arial"/>
          <w:noProof/>
        </w:rPr>
        <w:t xml:space="preserve"> </w:t>
      </w:r>
      <w:r w:rsidR="009F786E" w:rsidRPr="00170DF9">
        <w:rPr>
          <w:rFonts w:ascii="Times New Roman" w:eastAsia="Arial" w:hAnsi="Times New Roman" w:cs="Times New Roman"/>
          <w:noProof/>
          <w:sz w:val="24"/>
          <w:szCs w:val="24"/>
        </w:rPr>
        <w:t xml:space="preserve">has </w:t>
      </w:r>
      <w:r w:rsidRPr="00170DF9">
        <w:rPr>
          <w:rFonts w:ascii="Times New Roman" w:hAnsi="Times New Roman" w:cs="Times New Roman"/>
          <w:noProof/>
          <w:sz w:val="24"/>
          <w:szCs w:val="24"/>
        </w:rPr>
        <w:t xml:space="preserve">streamlined processes and increased </w:t>
      </w:r>
      <w:r w:rsidR="00146CAA" w:rsidRPr="00170DF9">
        <w:rPr>
          <w:rFonts w:ascii="Times New Roman" w:hAnsi="Times New Roman" w:cs="Times New Roman"/>
          <w:noProof/>
          <w:sz w:val="24"/>
          <w:szCs w:val="24"/>
        </w:rPr>
        <w:t>consistency.</w:t>
      </w:r>
      <w:r w:rsidR="00146CAA" w:rsidRPr="00170DF9">
        <w:rPr>
          <w:rStyle w:val="CommentReference"/>
          <w:rFonts w:ascii="Times New Roman" w:hAnsi="Times New Roman" w:cs="Times New Roman"/>
          <w:noProof/>
          <w:sz w:val="24"/>
          <w:szCs w:val="24"/>
        </w:rPr>
        <w:t xml:space="preserve"> </w:t>
      </w:r>
      <w:r w:rsidR="00146CAA" w:rsidRPr="00170DF9">
        <w:rPr>
          <w:rFonts w:ascii="Times New Roman" w:hAnsi="Times New Roman" w:cs="Times New Roman"/>
          <w:noProof/>
          <w:sz w:val="24"/>
          <w:szCs w:val="24"/>
        </w:rPr>
        <w:t>However</w:t>
      </w:r>
      <w:r w:rsidRPr="00170DF9">
        <w:rPr>
          <w:rFonts w:ascii="Times New Roman" w:hAnsi="Times New Roman" w:cs="Times New Roman"/>
          <w:noProof/>
          <w:sz w:val="24"/>
          <w:szCs w:val="24"/>
        </w:rPr>
        <w:t xml:space="preserve">, it </w:t>
      </w:r>
      <w:r w:rsidR="00CB05DF" w:rsidRPr="00170DF9">
        <w:rPr>
          <w:rFonts w:ascii="Times New Roman" w:hAnsi="Times New Roman" w:cs="Times New Roman"/>
          <w:noProof/>
          <w:sz w:val="24"/>
          <w:szCs w:val="24"/>
        </w:rPr>
        <w:t xml:space="preserve">has also </w:t>
      </w:r>
      <w:r w:rsidRPr="00170DF9">
        <w:rPr>
          <w:rFonts w:ascii="Times New Roman" w:hAnsi="Times New Roman" w:cs="Times New Roman"/>
          <w:noProof/>
          <w:sz w:val="24"/>
          <w:szCs w:val="24"/>
        </w:rPr>
        <w:t>led to more complex calculation rules (partial outputs</w:t>
      </w:r>
      <w:r w:rsidR="006772E7" w:rsidRPr="00170DF9">
        <w:rPr>
          <w:rFonts w:ascii="Times New Roman" w:hAnsi="Times New Roman" w:cs="Times New Roman"/>
          <w:noProof/>
          <w:sz w:val="24"/>
          <w:szCs w:val="24"/>
        </w:rPr>
        <w:t>)</w:t>
      </w:r>
      <w:r w:rsidRPr="00170DF9">
        <w:rPr>
          <w:rFonts w:ascii="Times New Roman" w:hAnsi="Times New Roman" w:cs="Times New Roman"/>
          <w:noProof/>
          <w:sz w:val="24"/>
          <w:szCs w:val="24"/>
        </w:rPr>
        <w:t xml:space="preserve"> </w:t>
      </w:r>
      <w:r w:rsidR="00BC267F" w:rsidRPr="00170DF9">
        <w:rPr>
          <w:rFonts w:ascii="Times New Roman" w:hAnsi="Times New Roman" w:cs="Times New Roman"/>
          <w:noProof/>
          <w:sz w:val="24"/>
          <w:szCs w:val="24"/>
        </w:rPr>
        <w:t xml:space="preserve">and </w:t>
      </w:r>
      <w:r w:rsidR="00CB05DF" w:rsidRPr="00170DF9">
        <w:rPr>
          <w:rFonts w:ascii="Times New Roman" w:hAnsi="Times New Roman" w:cs="Times New Roman"/>
          <w:noProof/>
          <w:sz w:val="24"/>
          <w:szCs w:val="24"/>
        </w:rPr>
        <w:t xml:space="preserve">difficult </w:t>
      </w:r>
      <w:r w:rsidR="00BC267F" w:rsidRPr="00170DF9">
        <w:rPr>
          <w:rFonts w:ascii="Times New Roman" w:hAnsi="Times New Roman" w:cs="Times New Roman"/>
          <w:noProof/>
          <w:sz w:val="24"/>
          <w:szCs w:val="24"/>
        </w:rPr>
        <w:t>aggregations</w:t>
      </w:r>
      <w:r w:rsidR="006772E7" w:rsidRPr="00170DF9">
        <w:rPr>
          <w:rFonts w:ascii="Times New Roman" w:hAnsi="Times New Roman" w:cs="Times New Roman"/>
          <w:noProof/>
          <w:sz w:val="24"/>
          <w:szCs w:val="24"/>
        </w:rPr>
        <w:t xml:space="preserve"> (</w:t>
      </w:r>
      <w:r w:rsidR="00CB05DF" w:rsidRPr="00170DF9">
        <w:rPr>
          <w:rFonts w:ascii="Times New Roman" w:hAnsi="Times New Roman" w:cs="Times New Roman"/>
          <w:noProof/>
          <w:sz w:val="24"/>
          <w:szCs w:val="24"/>
        </w:rPr>
        <w:t xml:space="preserve">the </w:t>
      </w:r>
      <w:r w:rsidR="00F40D06" w:rsidRPr="00170DF9">
        <w:rPr>
          <w:rFonts w:ascii="Times New Roman" w:hAnsi="Times New Roman" w:cs="Times New Roman"/>
          <w:noProof/>
          <w:sz w:val="24"/>
          <w:szCs w:val="24"/>
        </w:rPr>
        <w:t>proliferation</w:t>
      </w:r>
      <w:r w:rsidR="006772E7" w:rsidRPr="00170DF9">
        <w:rPr>
          <w:rFonts w:ascii="Times New Roman" w:hAnsi="Times New Roman" w:cs="Times New Roman"/>
          <w:noProof/>
          <w:sz w:val="24"/>
          <w:szCs w:val="24"/>
        </w:rPr>
        <w:t xml:space="preserve"> of units of measurement)</w:t>
      </w:r>
      <w:r w:rsidRPr="00170DF9">
        <w:rPr>
          <w:rFonts w:ascii="Times New Roman" w:hAnsi="Times New Roman" w:cs="Times New Roman"/>
          <w:noProof/>
          <w:sz w:val="24"/>
          <w:szCs w:val="24"/>
        </w:rPr>
        <w:t xml:space="preserve">. </w:t>
      </w:r>
      <w:r w:rsidR="00475EA3" w:rsidRPr="00170DF9">
        <w:rPr>
          <w:rFonts w:ascii="Times New Roman" w:hAnsi="Times New Roman" w:cs="Times New Roman"/>
          <w:noProof/>
          <w:sz w:val="24"/>
          <w:szCs w:val="24"/>
        </w:rPr>
        <w:t>Managing authorities</w:t>
      </w:r>
      <w:r w:rsidR="002E479E" w:rsidRPr="00170DF9" w:rsidDel="002E479E">
        <w:rPr>
          <w:rFonts w:ascii="Times New Roman" w:eastAsia="Times New Roman" w:hAnsi="Times New Roman" w:cs="Times New Roman"/>
          <w:noProof/>
          <w:color w:val="333333"/>
          <w:sz w:val="24"/>
          <w:szCs w:val="24"/>
          <w:lang w:val="en-IE"/>
        </w:rPr>
        <w:t xml:space="preserve"> </w:t>
      </w:r>
      <w:r w:rsidR="00CB05DF" w:rsidRPr="00170DF9">
        <w:rPr>
          <w:rFonts w:ascii="Times New Roman" w:eastAsia="Times New Roman" w:hAnsi="Times New Roman" w:cs="Times New Roman"/>
          <w:noProof/>
          <w:sz w:val="24"/>
          <w:szCs w:val="24"/>
          <w:lang w:val="en-IE"/>
        </w:rPr>
        <w:t xml:space="preserve">had trouble </w:t>
      </w:r>
      <w:r w:rsidR="609D1FB6" w:rsidRPr="00170DF9">
        <w:rPr>
          <w:rFonts w:ascii="Times New Roman" w:eastAsia="Times New Roman" w:hAnsi="Times New Roman" w:cs="Times New Roman"/>
          <w:noProof/>
          <w:sz w:val="24"/>
          <w:szCs w:val="24"/>
          <w:lang w:val="en-IE"/>
        </w:rPr>
        <w:t>meet</w:t>
      </w:r>
      <w:r w:rsidR="00CB05DF" w:rsidRPr="00170DF9">
        <w:rPr>
          <w:rFonts w:ascii="Times New Roman" w:eastAsia="Times New Roman" w:hAnsi="Times New Roman" w:cs="Times New Roman"/>
          <w:noProof/>
          <w:sz w:val="24"/>
          <w:szCs w:val="24"/>
          <w:lang w:val="en-IE"/>
        </w:rPr>
        <w:t>ing</w:t>
      </w:r>
      <w:r w:rsidR="609D1FB6" w:rsidRPr="00170DF9">
        <w:rPr>
          <w:rFonts w:ascii="Times New Roman" w:eastAsia="Times New Roman" w:hAnsi="Times New Roman" w:cs="Times New Roman"/>
          <w:noProof/>
          <w:sz w:val="24"/>
          <w:szCs w:val="24"/>
          <w:lang w:val="en-IE"/>
        </w:rPr>
        <w:t xml:space="preserve"> the 15 February deadline for the </w:t>
      </w:r>
      <w:r w:rsidR="003447DC" w:rsidRPr="00170DF9">
        <w:rPr>
          <w:rFonts w:ascii="Times New Roman" w:hAnsi="Times New Roman" w:cs="Times New Roman"/>
          <w:bCs/>
          <w:noProof/>
          <w:sz w:val="24"/>
          <w:szCs w:val="24"/>
        </w:rPr>
        <w:t>annual performance report</w:t>
      </w:r>
      <w:r w:rsidR="609D1FB6" w:rsidRPr="00170DF9">
        <w:rPr>
          <w:rFonts w:ascii="Times New Roman" w:eastAsia="Times New Roman" w:hAnsi="Times New Roman" w:cs="Times New Roman"/>
          <w:noProof/>
          <w:sz w:val="24"/>
          <w:szCs w:val="24"/>
          <w:lang w:val="en-IE"/>
        </w:rPr>
        <w:t xml:space="preserve"> and </w:t>
      </w:r>
      <w:r w:rsidR="00B73018" w:rsidRPr="00170DF9">
        <w:rPr>
          <w:rFonts w:ascii="Times New Roman" w:eastAsia="Times New Roman" w:hAnsi="Times New Roman" w:cs="Times New Roman"/>
          <w:noProof/>
          <w:sz w:val="24"/>
          <w:szCs w:val="24"/>
          <w:lang w:val="en-IE"/>
        </w:rPr>
        <w:t xml:space="preserve">providing </w:t>
      </w:r>
      <w:r w:rsidR="609D1FB6" w:rsidRPr="00170DF9">
        <w:rPr>
          <w:rFonts w:ascii="Times New Roman" w:eastAsia="Times New Roman" w:hAnsi="Times New Roman" w:cs="Times New Roman"/>
          <w:noProof/>
          <w:sz w:val="24"/>
          <w:szCs w:val="24"/>
          <w:lang w:val="en-IE"/>
        </w:rPr>
        <w:t xml:space="preserve">all the certified data and necessary </w:t>
      </w:r>
      <w:r w:rsidR="609D1FB6" w:rsidRPr="00170DF9">
        <w:rPr>
          <w:rFonts w:ascii="Times New Roman" w:eastAsia="Times New Roman" w:hAnsi="Times New Roman" w:cs="Times New Roman"/>
          <w:noProof/>
          <w:color w:val="333333"/>
          <w:sz w:val="24"/>
          <w:szCs w:val="24"/>
          <w:lang w:val="en-IE"/>
        </w:rPr>
        <w:t>justifications, while f</w:t>
      </w:r>
      <w:r w:rsidR="609D1FB6" w:rsidRPr="00170DF9" w:rsidDel="00B73018">
        <w:rPr>
          <w:rFonts w:ascii="Times New Roman" w:eastAsia="Times New Roman" w:hAnsi="Times New Roman" w:cs="Times New Roman"/>
          <w:noProof/>
          <w:color w:val="333333"/>
          <w:sz w:val="24"/>
          <w:szCs w:val="24"/>
          <w:lang w:val="en-IE"/>
        </w:rPr>
        <w:t xml:space="preserve">or </w:t>
      </w:r>
      <w:r w:rsidR="00B73018" w:rsidRPr="00170DF9">
        <w:rPr>
          <w:rFonts w:ascii="Times New Roman" w:eastAsia="Times New Roman" w:hAnsi="Times New Roman" w:cs="Times New Roman"/>
          <w:noProof/>
          <w:color w:val="333333"/>
          <w:sz w:val="24"/>
          <w:szCs w:val="24"/>
          <w:lang w:val="en-IE"/>
        </w:rPr>
        <w:t xml:space="preserve">the </w:t>
      </w:r>
      <w:r w:rsidR="005102F4" w:rsidRPr="00170DF9">
        <w:rPr>
          <w:rFonts w:ascii="Times New Roman" w:eastAsia="Times New Roman" w:hAnsi="Times New Roman" w:cs="Times New Roman"/>
          <w:noProof/>
          <w:color w:val="333333"/>
          <w:sz w:val="24"/>
          <w:szCs w:val="24"/>
          <w:lang w:val="en-IE"/>
        </w:rPr>
        <w:t xml:space="preserve">purpose </w:t>
      </w:r>
      <w:r w:rsidR="00B73018" w:rsidRPr="00170DF9">
        <w:rPr>
          <w:rFonts w:ascii="Times New Roman" w:eastAsia="Times New Roman" w:hAnsi="Times New Roman" w:cs="Times New Roman"/>
          <w:noProof/>
          <w:color w:val="333333"/>
          <w:sz w:val="24"/>
          <w:szCs w:val="24"/>
          <w:lang w:val="en-IE"/>
        </w:rPr>
        <w:t xml:space="preserve">of </w:t>
      </w:r>
      <w:r w:rsidR="609D1FB6" w:rsidRPr="00170DF9">
        <w:rPr>
          <w:rFonts w:ascii="Times New Roman" w:eastAsia="Times New Roman" w:hAnsi="Times New Roman" w:cs="Times New Roman"/>
          <w:noProof/>
          <w:color w:val="333333"/>
          <w:sz w:val="24"/>
          <w:szCs w:val="24"/>
          <w:lang w:val="en-IE"/>
        </w:rPr>
        <w:t>monitoring</w:t>
      </w:r>
      <w:r w:rsidR="00AF5EA0" w:rsidRPr="00170DF9">
        <w:rPr>
          <w:rFonts w:ascii="Times New Roman" w:eastAsia="Times New Roman" w:hAnsi="Times New Roman" w:cs="Times New Roman"/>
          <w:noProof/>
          <w:color w:val="333333"/>
          <w:sz w:val="24"/>
          <w:szCs w:val="24"/>
          <w:lang w:val="en-IE"/>
        </w:rPr>
        <w:t>,</w:t>
      </w:r>
      <w:r w:rsidR="609D1FB6" w:rsidRPr="00170DF9">
        <w:rPr>
          <w:rFonts w:ascii="Times New Roman" w:eastAsia="Times New Roman" w:hAnsi="Times New Roman" w:cs="Times New Roman"/>
          <w:noProof/>
          <w:color w:val="333333"/>
          <w:sz w:val="24"/>
          <w:szCs w:val="24"/>
          <w:lang w:val="en-IE"/>
        </w:rPr>
        <w:t xml:space="preserve"> </w:t>
      </w:r>
      <w:r w:rsidR="609D1FB6" w:rsidRPr="00170DF9">
        <w:rPr>
          <w:rFonts w:ascii="Times New Roman" w:eastAsia="Times New Roman" w:hAnsi="Times New Roman" w:cs="Times New Roman"/>
          <w:noProof/>
          <w:sz w:val="24"/>
          <w:szCs w:val="24"/>
          <w:lang w:val="en-IE"/>
        </w:rPr>
        <w:t>data availability</w:t>
      </w:r>
      <w:r w:rsidR="00B73018" w:rsidRPr="00170DF9">
        <w:rPr>
          <w:rFonts w:ascii="Times New Roman" w:eastAsia="Times New Roman" w:hAnsi="Times New Roman" w:cs="Times New Roman"/>
          <w:noProof/>
          <w:sz w:val="24"/>
          <w:szCs w:val="24"/>
          <w:lang w:val="en-IE"/>
        </w:rPr>
        <w:t xml:space="preserve"> was delayed</w:t>
      </w:r>
      <w:r w:rsidR="609D1FB6" w:rsidRPr="00170DF9">
        <w:rPr>
          <w:rFonts w:ascii="Times New Roman" w:eastAsia="Times New Roman" w:hAnsi="Times New Roman" w:cs="Times New Roman"/>
          <w:noProof/>
          <w:sz w:val="24"/>
          <w:szCs w:val="24"/>
          <w:lang w:val="en-IE"/>
        </w:rPr>
        <w:t>.</w:t>
      </w:r>
    </w:p>
    <w:p w14:paraId="5E937B48" w14:textId="10BF3A8D" w:rsidR="008D7748" w:rsidRPr="00170DF9" w:rsidRDefault="00540A1A" w:rsidP="002033CC">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T</w:t>
      </w:r>
      <w:r w:rsidR="008D7748" w:rsidRPr="00170DF9">
        <w:rPr>
          <w:rFonts w:ascii="Times New Roman" w:hAnsi="Times New Roman" w:cs="Times New Roman"/>
          <w:noProof/>
          <w:sz w:val="24"/>
          <w:szCs w:val="24"/>
        </w:rPr>
        <w:t xml:space="preserve">he </w:t>
      </w:r>
      <w:r w:rsidR="00440A9B" w:rsidRPr="00170DF9">
        <w:rPr>
          <w:rFonts w:ascii="Times New Roman" w:hAnsi="Times New Roman" w:cs="Times New Roman"/>
          <w:noProof/>
          <w:sz w:val="24"/>
          <w:szCs w:val="24"/>
        </w:rPr>
        <w:t xml:space="preserve">current </w:t>
      </w:r>
      <w:r w:rsidR="008D7748" w:rsidRPr="00170DF9">
        <w:rPr>
          <w:rFonts w:ascii="Times New Roman" w:hAnsi="Times New Roman" w:cs="Times New Roman"/>
          <w:noProof/>
          <w:sz w:val="24"/>
          <w:szCs w:val="24"/>
        </w:rPr>
        <w:t xml:space="preserve">result indicators are based mostly on action coverage </w:t>
      </w:r>
      <w:r w:rsidR="00925D6C" w:rsidRPr="00170DF9">
        <w:rPr>
          <w:rFonts w:ascii="Times New Roman" w:hAnsi="Times New Roman" w:cs="Times New Roman"/>
          <w:noProof/>
          <w:sz w:val="24"/>
          <w:szCs w:val="24"/>
        </w:rPr>
        <w:t xml:space="preserve">because it is difficult to measure </w:t>
      </w:r>
      <w:r w:rsidR="008D7748" w:rsidRPr="00170DF9">
        <w:rPr>
          <w:rFonts w:ascii="Times New Roman" w:hAnsi="Times New Roman" w:cs="Times New Roman"/>
          <w:noProof/>
          <w:sz w:val="24"/>
          <w:szCs w:val="24"/>
        </w:rPr>
        <w:t xml:space="preserve">direct policy </w:t>
      </w:r>
      <w:r w:rsidR="00925D6C" w:rsidRPr="00170DF9">
        <w:rPr>
          <w:rFonts w:ascii="Times New Roman" w:hAnsi="Times New Roman" w:cs="Times New Roman"/>
          <w:noProof/>
          <w:sz w:val="24"/>
          <w:szCs w:val="24"/>
        </w:rPr>
        <w:t>outcomes</w:t>
      </w:r>
      <w:r w:rsidR="008D7748" w:rsidRPr="00170DF9">
        <w:rPr>
          <w:rFonts w:ascii="Times New Roman" w:hAnsi="Times New Roman" w:cs="Times New Roman"/>
          <w:noProof/>
          <w:sz w:val="24"/>
          <w:szCs w:val="24"/>
        </w:rPr>
        <w:t xml:space="preserve">. However, the Commission </w:t>
      </w:r>
      <w:r w:rsidR="000B6E21" w:rsidRPr="00170DF9">
        <w:rPr>
          <w:rFonts w:ascii="Times New Roman" w:hAnsi="Times New Roman" w:cs="Times New Roman"/>
          <w:noProof/>
          <w:sz w:val="24"/>
          <w:szCs w:val="24"/>
        </w:rPr>
        <w:t xml:space="preserve">has </w:t>
      </w:r>
      <w:r w:rsidR="008D7748" w:rsidRPr="00170DF9">
        <w:rPr>
          <w:rFonts w:ascii="Times New Roman" w:hAnsi="Times New Roman" w:cs="Times New Roman"/>
          <w:noProof/>
          <w:sz w:val="24"/>
          <w:szCs w:val="24"/>
        </w:rPr>
        <w:t xml:space="preserve">developed rough estimates for climate mitigation and soil organic content to be able to propose result indicators </w:t>
      </w:r>
      <w:r w:rsidR="002C0F54" w:rsidRPr="00170DF9">
        <w:rPr>
          <w:rFonts w:ascii="Times New Roman" w:hAnsi="Times New Roman" w:cs="Times New Roman"/>
          <w:noProof/>
          <w:sz w:val="24"/>
          <w:szCs w:val="24"/>
        </w:rPr>
        <w:t xml:space="preserve">measuring outcomes </w:t>
      </w:r>
      <w:r w:rsidR="008D7748" w:rsidRPr="00170DF9">
        <w:rPr>
          <w:rFonts w:ascii="Times New Roman" w:hAnsi="Times New Roman" w:cs="Times New Roman"/>
          <w:noProof/>
          <w:sz w:val="24"/>
          <w:szCs w:val="24"/>
        </w:rPr>
        <w:t>for 2028-2034.</w:t>
      </w:r>
    </w:p>
    <w:p w14:paraId="07CDE763" w14:textId="4767AA23" w:rsidR="00774919" w:rsidRPr="00170DF9" w:rsidRDefault="002E479E" w:rsidP="002033CC">
      <w:pPr>
        <w:jc w:val="both"/>
        <w:rPr>
          <w:rFonts w:ascii="Times New Roman" w:hAnsi="Times New Roman" w:cs="Times New Roman"/>
          <w:noProof/>
          <w:sz w:val="24"/>
          <w:szCs w:val="24"/>
        </w:rPr>
      </w:pPr>
      <w:r w:rsidRPr="00170DF9">
        <w:rPr>
          <w:rFonts w:ascii="Times New Roman" w:hAnsi="Times New Roman" w:cs="Times New Roman"/>
          <w:noProof/>
          <w:sz w:val="24"/>
          <w:szCs w:val="24"/>
        </w:rPr>
        <w:t>Member States</w:t>
      </w:r>
      <w:r w:rsidRPr="00170DF9" w:rsidDel="002E479E">
        <w:rPr>
          <w:rFonts w:ascii="Times New Roman" w:hAnsi="Times New Roman" w:cs="Times New Roman"/>
          <w:noProof/>
          <w:sz w:val="24"/>
          <w:szCs w:val="24"/>
        </w:rPr>
        <w:t xml:space="preserve"> </w:t>
      </w:r>
      <w:r w:rsidR="008D7748" w:rsidRPr="00170DF9">
        <w:rPr>
          <w:rFonts w:ascii="Times New Roman" w:hAnsi="Times New Roman" w:cs="Times New Roman"/>
          <w:noProof/>
          <w:sz w:val="24"/>
          <w:szCs w:val="24"/>
        </w:rPr>
        <w:t xml:space="preserve">need to evaluate the contribution of </w:t>
      </w:r>
      <w:r w:rsidR="00447F96" w:rsidRPr="00170DF9">
        <w:rPr>
          <w:rFonts w:ascii="Times New Roman" w:hAnsi="Times New Roman" w:cs="Times New Roman"/>
          <w:noProof/>
          <w:sz w:val="24"/>
          <w:szCs w:val="24"/>
        </w:rPr>
        <w:t xml:space="preserve">their </w:t>
      </w:r>
      <w:r w:rsidR="00C929D9" w:rsidRPr="00170DF9">
        <w:rPr>
          <w:rFonts w:ascii="Times New Roman" w:hAnsi="Times New Roman" w:cs="Times New Roman"/>
          <w:noProof/>
          <w:sz w:val="24"/>
          <w:szCs w:val="24"/>
        </w:rPr>
        <w:t>plan</w:t>
      </w:r>
      <w:r w:rsidR="0014740B" w:rsidRPr="00170DF9">
        <w:rPr>
          <w:rFonts w:ascii="Times New Roman" w:hAnsi="Times New Roman" w:cs="Times New Roman"/>
          <w:noProof/>
          <w:sz w:val="24"/>
          <w:szCs w:val="24"/>
        </w:rPr>
        <w:t>s</w:t>
      </w:r>
      <w:r w:rsidR="008D7748" w:rsidRPr="00170DF9">
        <w:rPr>
          <w:rFonts w:ascii="Times New Roman" w:hAnsi="Times New Roman" w:cs="Times New Roman"/>
          <w:noProof/>
          <w:sz w:val="24"/>
          <w:szCs w:val="24"/>
        </w:rPr>
        <w:t xml:space="preserve"> to </w:t>
      </w:r>
      <w:r w:rsidR="000B6E21" w:rsidRPr="00170DF9">
        <w:rPr>
          <w:rFonts w:ascii="Times New Roman" w:hAnsi="Times New Roman" w:cs="Times New Roman"/>
          <w:noProof/>
          <w:sz w:val="24"/>
          <w:szCs w:val="24"/>
        </w:rPr>
        <w:t xml:space="preserve">the achievement of </w:t>
      </w:r>
      <w:r w:rsidR="008D7748" w:rsidRPr="00170DF9">
        <w:rPr>
          <w:rFonts w:ascii="Times New Roman" w:hAnsi="Times New Roman" w:cs="Times New Roman"/>
          <w:noProof/>
          <w:sz w:val="24"/>
          <w:szCs w:val="24"/>
        </w:rPr>
        <w:t>all objectives during the programming period and have more freedom to design their evaluation plan</w:t>
      </w:r>
      <w:r w:rsidR="00825394" w:rsidRPr="00170DF9">
        <w:rPr>
          <w:rFonts w:ascii="Times New Roman" w:hAnsi="Times New Roman" w:cs="Times New Roman"/>
          <w:noProof/>
          <w:sz w:val="24"/>
          <w:szCs w:val="24"/>
        </w:rPr>
        <w:t>s</w:t>
      </w:r>
      <w:r w:rsidR="008D7748" w:rsidRPr="00170DF9">
        <w:rPr>
          <w:rFonts w:ascii="Times New Roman" w:hAnsi="Times New Roman" w:cs="Times New Roman"/>
          <w:noProof/>
          <w:sz w:val="24"/>
          <w:szCs w:val="24"/>
        </w:rPr>
        <w:t xml:space="preserve">. Supported by the Commission and </w:t>
      </w:r>
      <w:r w:rsidR="00C903E0" w:rsidRPr="00170DF9">
        <w:rPr>
          <w:rFonts w:ascii="Times New Roman" w:hAnsi="Times New Roman" w:cs="Times New Roman"/>
          <w:noProof/>
          <w:sz w:val="24"/>
          <w:szCs w:val="24"/>
        </w:rPr>
        <w:t xml:space="preserve">the </w:t>
      </w:r>
      <w:r w:rsidR="008D7748" w:rsidRPr="00170DF9">
        <w:rPr>
          <w:rFonts w:ascii="Times New Roman" w:hAnsi="Times New Roman" w:cs="Times New Roman"/>
          <w:noProof/>
          <w:sz w:val="24"/>
          <w:szCs w:val="24"/>
        </w:rPr>
        <w:t xml:space="preserve">EU CAP Network, most </w:t>
      </w:r>
      <w:r w:rsidR="00741226" w:rsidRPr="00170DF9">
        <w:rPr>
          <w:rFonts w:ascii="Times New Roman" w:hAnsi="Times New Roman" w:cs="Times New Roman"/>
          <w:noProof/>
          <w:sz w:val="24"/>
          <w:szCs w:val="24"/>
        </w:rPr>
        <w:t xml:space="preserve">of them </w:t>
      </w:r>
      <w:r w:rsidR="008D7748" w:rsidRPr="00170DF9">
        <w:rPr>
          <w:rFonts w:ascii="Times New Roman" w:hAnsi="Times New Roman" w:cs="Times New Roman"/>
          <w:noProof/>
          <w:sz w:val="24"/>
          <w:szCs w:val="24"/>
        </w:rPr>
        <w:t xml:space="preserve">have </w:t>
      </w:r>
      <w:r w:rsidR="00825394" w:rsidRPr="00170DF9">
        <w:rPr>
          <w:rFonts w:ascii="Times New Roman" w:hAnsi="Times New Roman" w:cs="Times New Roman"/>
          <w:noProof/>
          <w:sz w:val="24"/>
          <w:szCs w:val="24"/>
        </w:rPr>
        <w:t>drawn up</w:t>
      </w:r>
      <w:r w:rsidR="008D7748" w:rsidRPr="00170DF9">
        <w:rPr>
          <w:rFonts w:ascii="Times New Roman" w:hAnsi="Times New Roman" w:cs="Times New Roman"/>
          <w:noProof/>
          <w:sz w:val="24"/>
          <w:szCs w:val="24"/>
        </w:rPr>
        <w:t xml:space="preserve"> ambitious</w:t>
      </w:r>
      <w:r w:rsidR="00657DAC" w:rsidRPr="00170DF9">
        <w:rPr>
          <w:rFonts w:ascii="Times New Roman" w:hAnsi="Times New Roman" w:cs="Times New Roman"/>
          <w:noProof/>
          <w:sz w:val="24"/>
          <w:szCs w:val="24"/>
        </w:rPr>
        <w:t xml:space="preserve"> evaluation</w:t>
      </w:r>
      <w:r w:rsidR="008D7748" w:rsidRPr="00170DF9">
        <w:rPr>
          <w:rFonts w:ascii="Times New Roman" w:hAnsi="Times New Roman" w:cs="Times New Roman"/>
          <w:noProof/>
          <w:sz w:val="24"/>
          <w:szCs w:val="24"/>
        </w:rPr>
        <w:t xml:space="preserve"> plan</w:t>
      </w:r>
      <w:r w:rsidR="00825394" w:rsidRPr="00170DF9">
        <w:rPr>
          <w:rFonts w:ascii="Times New Roman" w:hAnsi="Times New Roman" w:cs="Times New Roman"/>
          <w:noProof/>
          <w:sz w:val="24"/>
          <w:szCs w:val="24"/>
        </w:rPr>
        <w:t>s</w:t>
      </w:r>
      <w:r w:rsidR="008D7748" w:rsidRPr="00170DF9">
        <w:rPr>
          <w:rFonts w:ascii="Times New Roman" w:hAnsi="Times New Roman" w:cs="Times New Roman"/>
          <w:noProof/>
          <w:sz w:val="24"/>
          <w:szCs w:val="24"/>
        </w:rPr>
        <w:t xml:space="preserve">. </w:t>
      </w:r>
    </w:p>
    <w:p w14:paraId="6DBF81FD" w14:textId="77777777" w:rsidR="008C139F" w:rsidRPr="00170DF9" w:rsidRDefault="008C139F" w:rsidP="002033CC">
      <w:pPr>
        <w:jc w:val="both"/>
        <w:rPr>
          <w:rFonts w:ascii="Times New Roman" w:eastAsia="Times New Roman" w:hAnsi="Times New Roman" w:cs="Times New Roman"/>
          <w:noProof/>
          <w:kern w:val="0"/>
          <w:sz w:val="24"/>
          <w:szCs w:val="24"/>
          <w:lang w:val="en-GB" w:eastAsia="en-IE"/>
          <w14:ligatures w14:val="none"/>
        </w:rPr>
      </w:pPr>
    </w:p>
    <w:p w14:paraId="471F43B0" w14:textId="3D1B6C5B" w:rsidR="00AF2E3B" w:rsidRPr="00170DF9" w:rsidRDefault="00B7161D" w:rsidP="007D42D3">
      <w:pPr>
        <w:pStyle w:val="NormalWeb"/>
        <w:numPr>
          <w:ilvl w:val="0"/>
          <w:numId w:val="1"/>
        </w:numPr>
        <w:jc w:val="both"/>
        <w:rPr>
          <w:b/>
          <w:noProof/>
        </w:rPr>
      </w:pPr>
      <w:r w:rsidRPr="00170DF9">
        <w:rPr>
          <w:b/>
          <w:noProof/>
        </w:rPr>
        <w:t>A m</w:t>
      </w:r>
      <w:r w:rsidR="00E452B6" w:rsidRPr="00170DF9">
        <w:rPr>
          <w:b/>
          <w:noProof/>
        </w:rPr>
        <w:t>ajor</w:t>
      </w:r>
      <w:r w:rsidR="00540A1A" w:rsidRPr="00170DF9">
        <w:rPr>
          <w:b/>
          <w:noProof/>
        </w:rPr>
        <w:t xml:space="preserve"> </w:t>
      </w:r>
      <w:r w:rsidR="005C7563" w:rsidRPr="00170DF9">
        <w:rPr>
          <w:b/>
          <w:noProof/>
        </w:rPr>
        <w:t>s</w:t>
      </w:r>
      <w:r w:rsidR="00E067AB" w:rsidRPr="00170DF9">
        <w:rPr>
          <w:b/>
          <w:noProof/>
        </w:rPr>
        <w:t>implification</w:t>
      </w:r>
      <w:r w:rsidRPr="00170DF9">
        <w:rPr>
          <w:b/>
          <w:noProof/>
        </w:rPr>
        <w:t xml:space="preserve"> effort</w:t>
      </w:r>
    </w:p>
    <w:p w14:paraId="79522D54" w14:textId="2319827E" w:rsidR="00E067AB" w:rsidRPr="00170DF9" w:rsidRDefault="00E067AB" w:rsidP="00492007">
      <w:pPr>
        <w:pStyle w:val="NormalWeb"/>
        <w:jc w:val="both"/>
        <w:rPr>
          <w:noProof/>
          <w:lang w:val="en-IE" w:eastAsia="en-US"/>
        </w:rPr>
      </w:pPr>
      <w:r w:rsidRPr="00170DF9">
        <w:rPr>
          <w:noProof/>
          <w:lang w:val="en-IE" w:eastAsia="en-US"/>
        </w:rPr>
        <w:t xml:space="preserve">Experience with the implementation of the </w:t>
      </w:r>
      <w:r w:rsidR="007B0484" w:rsidRPr="00170DF9">
        <w:rPr>
          <w:noProof/>
          <w:lang w:val="en-IE" w:eastAsia="en-US"/>
        </w:rPr>
        <w:t xml:space="preserve">plans </w:t>
      </w:r>
      <w:r w:rsidRPr="00170DF9">
        <w:rPr>
          <w:noProof/>
          <w:lang w:val="en-IE" w:eastAsia="en-US"/>
        </w:rPr>
        <w:t xml:space="preserve">has highlighted </w:t>
      </w:r>
      <w:r w:rsidR="00540A1A" w:rsidRPr="00170DF9">
        <w:rPr>
          <w:noProof/>
          <w:lang w:val="en-IE" w:eastAsia="en-US"/>
        </w:rPr>
        <w:t xml:space="preserve">the </w:t>
      </w:r>
      <w:r w:rsidRPr="00170DF9">
        <w:rPr>
          <w:noProof/>
          <w:lang w:val="en-IE" w:eastAsia="en-US"/>
        </w:rPr>
        <w:t xml:space="preserve">need for targeted adjustments of certain </w:t>
      </w:r>
      <w:r w:rsidR="007F79C2" w:rsidRPr="00170DF9">
        <w:rPr>
          <w:noProof/>
          <w:lang w:val="en-IE" w:eastAsia="en-US"/>
        </w:rPr>
        <w:t xml:space="preserve">aspects </w:t>
      </w:r>
      <w:r w:rsidRPr="00170DF9">
        <w:rPr>
          <w:noProof/>
          <w:lang w:val="en-IE" w:eastAsia="en-US"/>
        </w:rPr>
        <w:t xml:space="preserve">of the CAP framework to </w:t>
      </w:r>
      <w:r w:rsidR="007F79C2" w:rsidRPr="00170DF9">
        <w:rPr>
          <w:noProof/>
          <w:lang w:val="en-IE" w:eastAsia="en-US"/>
        </w:rPr>
        <w:t xml:space="preserve">alleviate the </w:t>
      </w:r>
      <w:r w:rsidRPr="00170DF9">
        <w:rPr>
          <w:noProof/>
          <w:lang w:val="en-IE" w:eastAsia="en-US"/>
        </w:rPr>
        <w:t xml:space="preserve">administrative burden for farmers and administrations. To this end, two packages of legislative and non-legislative actions </w:t>
      </w:r>
      <w:r w:rsidR="00B36BAC" w:rsidRPr="00170DF9">
        <w:rPr>
          <w:noProof/>
          <w:lang w:val="en-IE" w:eastAsia="en-US"/>
        </w:rPr>
        <w:t>were produced</w:t>
      </w:r>
      <w:r w:rsidRPr="00170DF9">
        <w:rPr>
          <w:noProof/>
          <w:lang w:val="en-IE" w:eastAsia="en-US"/>
        </w:rPr>
        <w:t xml:space="preserve"> in 2024 and 2025 to increase </w:t>
      </w:r>
      <w:r w:rsidR="007F79C2" w:rsidRPr="00170DF9">
        <w:rPr>
          <w:noProof/>
          <w:lang w:val="en-IE" w:eastAsia="en-US"/>
        </w:rPr>
        <w:t xml:space="preserve">the </w:t>
      </w:r>
      <w:r w:rsidRPr="00170DF9">
        <w:rPr>
          <w:noProof/>
          <w:lang w:val="en-IE" w:eastAsia="en-US"/>
        </w:rPr>
        <w:t>flexibility, proportionality, and clarity of CAP</w:t>
      </w:r>
      <w:r w:rsidR="007F79C2" w:rsidRPr="00170DF9">
        <w:rPr>
          <w:noProof/>
          <w:lang w:val="en-IE" w:eastAsia="en-US"/>
        </w:rPr>
        <w:t>-</w:t>
      </w:r>
      <w:r w:rsidRPr="00170DF9">
        <w:rPr>
          <w:noProof/>
          <w:lang w:val="en-IE" w:eastAsia="en-US"/>
        </w:rPr>
        <w:t>related rules (</w:t>
      </w:r>
      <w:r w:rsidR="00B52CE8" w:rsidRPr="00170DF9">
        <w:rPr>
          <w:noProof/>
          <w:lang w:val="en-IE" w:eastAsia="en-US"/>
        </w:rPr>
        <w:t>such as</w:t>
      </w:r>
      <w:r w:rsidR="007F79C2" w:rsidRPr="00170DF9">
        <w:rPr>
          <w:noProof/>
          <w:lang w:val="en-IE" w:eastAsia="en-US"/>
        </w:rPr>
        <w:t xml:space="preserve"> those on</w:t>
      </w:r>
      <w:r w:rsidRPr="00170DF9">
        <w:rPr>
          <w:noProof/>
          <w:lang w:val="en-IE" w:eastAsia="en-US"/>
        </w:rPr>
        <w:t xml:space="preserve"> </w:t>
      </w:r>
      <w:r w:rsidRPr="00170DF9">
        <w:rPr>
          <w:i/>
          <w:iCs/>
          <w:noProof/>
          <w:lang w:val="en-IE" w:eastAsia="en-US"/>
        </w:rPr>
        <w:t>force majeure</w:t>
      </w:r>
      <w:r w:rsidRPr="00170DF9">
        <w:rPr>
          <w:noProof/>
          <w:lang w:val="en-IE" w:eastAsia="en-US"/>
        </w:rPr>
        <w:t>).</w:t>
      </w:r>
    </w:p>
    <w:p w14:paraId="1A94EF5E" w14:textId="7F2CD6D4" w:rsidR="00540A1A" w:rsidRPr="00170DF9" w:rsidRDefault="00540A1A" w:rsidP="00E067AB">
      <w:pPr>
        <w:pStyle w:val="NormalWeb"/>
        <w:jc w:val="both"/>
        <w:rPr>
          <w:rFonts w:eastAsia="Arial"/>
          <w:noProof/>
        </w:rPr>
      </w:pPr>
      <w:r w:rsidRPr="00170DF9">
        <w:rPr>
          <w:noProof/>
          <w:lang w:val="en-IE" w:eastAsia="en-US"/>
        </w:rPr>
        <w:t>O</w:t>
      </w:r>
      <w:r w:rsidR="00E067AB" w:rsidRPr="00170DF9">
        <w:rPr>
          <w:noProof/>
          <w:lang w:val="en-IE" w:eastAsia="en-US"/>
        </w:rPr>
        <w:t>n the one hand</w:t>
      </w:r>
      <w:r w:rsidR="00EF32DB" w:rsidRPr="00170DF9">
        <w:rPr>
          <w:noProof/>
          <w:lang w:val="en-IE" w:eastAsia="en-US"/>
        </w:rPr>
        <w:t>,</w:t>
      </w:r>
      <w:r w:rsidR="00E067AB" w:rsidRPr="00170DF9">
        <w:rPr>
          <w:noProof/>
          <w:lang w:val="en-IE" w:eastAsia="en-US"/>
        </w:rPr>
        <w:t xml:space="preserve"> several changes</w:t>
      </w:r>
      <w:r w:rsidR="00EF32DB" w:rsidRPr="00170DF9">
        <w:rPr>
          <w:noProof/>
          <w:lang w:val="en-IE" w:eastAsia="en-US"/>
        </w:rPr>
        <w:t xml:space="preserve"> increase </w:t>
      </w:r>
      <w:r w:rsidR="00E067AB" w:rsidRPr="00170DF9">
        <w:rPr>
          <w:noProof/>
          <w:lang w:val="en-IE" w:eastAsia="en-US"/>
        </w:rPr>
        <w:t>flexibility in the way farmers manage land under CAP support instruments and to better align with on-farm realities (</w:t>
      </w:r>
      <w:r w:rsidR="00046A53" w:rsidRPr="00170DF9">
        <w:rPr>
          <w:noProof/>
          <w:lang w:val="en-IE" w:eastAsia="en-US"/>
        </w:rPr>
        <w:t xml:space="preserve">adjustments </w:t>
      </w:r>
      <w:r w:rsidR="00E067AB" w:rsidRPr="00170DF9">
        <w:rPr>
          <w:noProof/>
          <w:lang w:val="en-IE" w:eastAsia="en-US"/>
        </w:rPr>
        <w:t>to conditionality rules). On the other hand</w:t>
      </w:r>
      <w:r w:rsidR="00B9046A" w:rsidRPr="00170DF9">
        <w:rPr>
          <w:noProof/>
          <w:lang w:val="en-IE" w:eastAsia="en-US"/>
        </w:rPr>
        <w:t>,</w:t>
      </w:r>
      <w:r w:rsidR="00E067AB" w:rsidRPr="00170DF9">
        <w:rPr>
          <w:noProof/>
          <w:lang w:val="en-IE" w:eastAsia="en-US"/>
        </w:rPr>
        <w:t xml:space="preserve"> some changes</w:t>
      </w:r>
      <w:r w:rsidR="00783D43" w:rsidRPr="00170DF9">
        <w:rPr>
          <w:noProof/>
          <w:lang w:val="en-IE" w:eastAsia="en-US"/>
        </w:rPr>
        <w:t xml:space="preserve"> streamline </w:t>
      </w:r>
      <w:r w:rsidR="00E067AB" w:rsidRPr="00170DF9">
        <w:rPr>
          <w:noProof/>
          <w:lang w:val="en-IE" w:eastAsia="en-US"/>
        </w:rPr>
        <w:t xml:space="preserve">the implementation of the </w:t>
      </w:r>
      <w:r w:rsidR="00600E55" w:rsidRPr="00170DF9">
        <w:rPr>
          <w:noProof/>
          <w:lang w:val="en-IE" w:eastAsia="en-US"/>
        </w:rPr>
        <w:t xml:space="preserve">CAP </w:t>
      </w:r>
      <w:r w:rsidR="00BC4411" w:rsidRPr="00170DF9">
        <w:rPr>
          <w:noProof/>
        </w:rPr>
        <w:t>plans</w:t>
      </w:r>
      <w:r w:rsidR="008B13CB" w:rsidRPr="00170DF9" w:rsidDel="008B13CB">
        <w:rPr>
          <w:noProof/>
          <w:lang w:val="en-IE" w:eastAsia="en-US"/>
        </w:rPr>
        <w:t xml:space="preserve"> </w:t>
      </w:r>
      <w:r w:rsidR="00725516" w:rsidRPr="00170DF9">
        <w:rPr>
          <w:noProof/>
          <w:lang w:val="en-IE" w:eastAsia="en-US"/>
        </w:rPr>
        <w:t xml:space="preserve">for national authorities </w:t>
      </w:r>
      <w:r w:rsidR="00E067AB" w:rsidRPr="00170DF9">
        <w:rPr>
          <w:noProof/>
          <w:lang w:val="en-IE" w:eastAsia="en-US"/>
        </w:rPr>
        <w:t xml:space="preserve">(amendments, </w:t>
      </w:r>
      <w:r w:rsidR="00783D43" w:rsidRPr="00170DF9">
        <w:rPr>
          <w:noProof/>
          <w:lang w:val="en-IE" w:eastAsia="en-US"/>
        </w:rPr>
        <w:t xml:space="preserve">the </w:t>
      </w:r>
      <w:r w:rsidR="00C93AEA" w:rsidRPr="00170DF9">
        <w:rPr>
          <w:noProof/>
          <w:lang w:val="en-IE" w:eastAsia="en-US"/>
        </w:rPr>
        <w:t xml:space="preserve">discontinuation of </w:t>
      </w:r>
      <w:r w:rsidR="00E067AB" w:rsidRPr="00170DF9">
        <w:rPr>
          <w:noProof/>
          <w:lang w:val="en-IE" w:eastAsia="en-US"/>
        </w:rPr>
        <w:t>performance clearance).</w:t>
      </w:r>
      <w:r w:rsidR="00D3342E" w:rsidRPr="00170DF9">
        <w:rPr>
          <w:rFonts w:eastAsia="Arial"/>
          <w:noProof/>
        </w:rPr>
        <w:t xml:space="preserve"> </w:t>
      </w:r>
    </w:p>
    <w:p w14:paraId="7BB75694" w14:textId="32949023" w:rsidR="00E067AB" w:rsidRPr="00170DF9" w:rsidRDefault="009C5D4A" w:rsidP="002C4629">
      <w:pPr>
        <w:pStyle w:val="NormalWeb"/>
        <w:jc w:val="both"/>
        <w:rPr>
          <w:noProof/>
          <w:lang w:val="en-IE"/>
        </w:rPr>
      </w:pPr>
      <w:r w:rsidRPr="00170DF9">
        <w:rPr>
          <w:noProof/>
          <w:lang w:val="en-IE"/>
        </w:rPr>
        <w:t>T</w:t>
      </w:r>
      <w:r w:rsidR="00E067AB" w:rsidRPr="00170DF9">
        <w:rPr>
          <w:noProof/>
          <w:lang w:val="en-IE"/>
        </w:rPr>
        <w:t xml:space="preserve">he Commission </w:t>
      </w:r>
      <w:r w:rsidRPr="00170DF9">
        <w:rPr>
          <w:noProof/>
          <w:lang w:val="en-IE"/>
        </w:rPr>
        <w:t xml:space="preserve">also </w:t>
      </w:r>
      <w:r w:rsidR="00E067AB" w:rsidRPr="00170DF9">
        <w:rPr>
          <w:noProof/>
          <w:lang w:val="en-IE"/>
        </w:rPr>
        <w:t xml:space="preserve">published a roadmap </w:t>
      </w:r>
      <w:r w:rsidR="006E29CE" w:rsidRPr="00170DF9">
        <w:rPr>
          <w:noProof/>
          <w:lang w:val="en-IE"/>
        </w:rPr>
        <w:t xml:space="preserve">of </w:t>
      </w:r>
      <w:r w:rsidR="00E067AB" w:rsidRPr="00170DF9">
        <w:rPr>
          <w:noProof/>
          <w:lang w:val="en-IE"/>
        </w:rPr>
        <w:t xml:space="preserve">further simplification actions </w:t>
      </w:r>
      <w:r w:rsidR="006E29CE" w:rsidRPr="00170DF9">
        <w:rPr>
          <w:noProof/>
          <w:lang w:val="en-IE"/>
        </w:rPr>
        <w:t xml:space="preserve">to be taken </w:t>
      </w:r>
      <w:r w:rsidR="00E067AB" w:rsidRPr="00170DF9">
        <w:rPr>
          <w:noProof/>
          <w:lang w:val="en-IE"/>
        </w:rPr>
        <w:t xml:space="preserve">throughout 2025, outlining planned actions, tools, and an indicative timeline for further improvements </w:t>
      </w:r>
      <w:r w:rsidR="006E29CE" w:rsidRPr="00170DF9">
        <w:rPr>
          <w:noProof/>
          <w:lang w:val="en-IE"/>
        </w:rPr>
        <w:t xml:space="preserve">of </w:t>
      </w:r>
      <w:r w:rsidR="00E067AB" w:rsidRPr="00170DF9">
        <w:rPr>
          <w:noProof/>
          <w:lang w:val="en-IE"/>
        </w:rPr>
        <w:t>CAP</w:t>
      </w:r>
      <w:r w:rsidR="006E29CE" w:rsidRPr="00170DF9">
        <w:rPr>
          <w:noProof/>
          <w:lang w:val="en-IE"/>
        </w:rPr>
        <w:t xml:space="preserve"> </w:t>
      </w:r>
      <w:r w:rsidR="00E067AB" w:rsidRPr="00170DF9">
        <w:rPr>
          <w:noProof/>
          <w:lang w:val="en-IE"/>
        </w:rPr>
        <w:t>secondary legislation. </w:t>
      </w:r>
    </w:p>
    <w:p w14:paraId="102DF1E6" w14:textId="1338AA7F" w:rsidR="00A02698" w:rsidRPr="00170DF9" w:rsidRDefault="0F8AE130" w:rsidP="0075732F">
      <w:pPr>
        <w:pStyle w:val="Heading1"/>
        <w:numPr>
          <w:ilvl w:val="0"/>
          <w:numId w:val="30"/>
        </w:numPr>
        <w:rPr>
          <w:rFonts w:ascii="Times New Roman" w:hAnsi="Times New Roman" w:cs="Times New Roman"/>
          <w:b/>
          <w:bCs/>
          <w:smallCaps/>
          <w:noProof/>
          <w:color w:val="auto"/>
          <w:sz w:val="24"/>
          <w:szCs w:val="24"/>
        </w:rPr>
      </w:pPr>
      <w:r w:rsidRPr="00170DF9">
        <w:rPr>
          <w:rFonts w:ascii="Times New Roman" w:hAnsi="Times New Roman" w:cs="Times New Roman"/>
          <w:b/>
          <w:bCs/>
          <w:smallCaps/>
          <w:noProof/>
          <w:color w:val="auto"/>
          <w:sz w:val="24"/>
          <w:szCs w:val="24"/>
        </w:rPr>
        <w:t xml:space="preserve">Contribution of the </w:t>
      </w:r>
      <w:r w:rsidR="0014740B" w:rsidRPr="00170DF9">
        <w:rPr>
          <w:rFonts w:ascii="Times New Roman" w:hAnsi="Times New Roman" w:cs="Times New Roman"/>
          <w:b/>
          <w:bCs/>
          <w:smallCaps/>
          <w:noProof/>
          <w:color w:val="auto"/>
          <w:sz w:val="24"/>
          <w:szCs w:val="24"/>
        </w:rPr>
        <w:t xml:space="preserve">CAP </w:t>
      </w:r>
      <w:r w:rsidR="00BA3BD7" w:rsidRPr="00170DF9">
        <w:rPr>
          <w:rFonts w:ascii="Times New Roman" w:hAnsi="Times New Roman" w:cs="Times New Roman"/>
          <w:b/>
          <w:bCs/>
          <w:smallCaps/>
          <w:noProof/>
          <w:color w:val="auto"/>
          <w:sz w:val="24"/>
          <w:szCs w:val="24"/>
        </w:rPr>
        <w:t xml:space="preserve">strategic </w:t>
      </w:r>
      <w:r w:rsidR="0014740B" w:rsidRPr="00170DF9">
        <w:rPr>
          <w:rFonts w:ascii="Times New Roman" w:hAnsi="Times New Roman" w:cs="Times New Roman"/>
          <w:b/>
          <w:bCs/>
          <w:smallCaps/>
          <w:noProof/>
          <w:color w:val="auto"/>
          <w:sz w:val="24"/>
          <w:szCs w:val="24"/>
        </w:rPr>
        <w:t>plans</w:t>
      </w:r>
      <w:r w:rsidRPr="00170DF9">
        <w:rPr>
          <w:rFonts w:ascii="Times New Roman" w:hAnsi="Times New Roman" w:cs="Times New Roman"/>
          <w:b/>
          <w:bCs/>
          <w:smallCaps/>
          <w:noProof/>
          <w:color w:val="auto"/>
          <w:sz w:val="24"/>
          <w:szCs w:val="24"/>
        </w:rPr>
        <w:t xml:space="preserve"> to achieving </w:t>
      </w:r>
      <w:r w:rsidR="00540A1A" w:rsidRPr="00170DF9">
        <w:rPr>
          <w:rFonts w:ascii="Times New Roman" w:hAnsi="Times New Roman" w:cs="Times New Roman"/>
          <w:b/>
          <w:bCs/>
          <w:smallCaps/>
          <w:noProof/>
          <w:color w:val="auto"/>
          <w:sz w:val="24"/>
          <w:szCs w:val="24"/>
        </w:rPr>
        <w:t xml:space="preserve">the </w:t>
      </w:r>
      <w:r w:rsidR="00BA3BD7" w:rsidRPr="00170DF9">
        <w:rPr>
          <w:rFonts w:ascii="Times New Roman" w:hAnsi="Times New Roman" w:cs="Times New Roman"/>
          <w:b/>
          <w:bCs/>
          <w:smallCaps/>
          <w:noProof/>
          <w:color w:val="auto"/>
          <w:sz w:val="24"/>
          <w:szCs w:val="24"/>
        </w:rPr>
        <w:t xml:space="preserve">EU’s </w:t>
      </w:r>
      <w:r w:rsidRPr="00170DF9">
        <w:rPr>
          <w:rFonts w:ascii="Times New Roman" w:hAnsi="Times New Roman" w:cs="Times New Roman"/>
          <w:b/>
          <w:bCs/>
          <w:smallCaps/>
          <w:noProof/>
          <w:color w:val="auto"/>
          <w:sz w:val="24"/>
          <w:szCs w:val="24"/>
        </w:rPr>
        <w:t>environment</w:t>
      </w:r>
      <w:r w:rsidR="00BA3BD7" w:rsidRPr="00170DF9">
        <w:rPr>
          <w:rFonts w:ascii="Times New Roman" w:hAnsi="Times New Roman" w:cs="Times New Roman"/>
          <w:b/>
          <w:bCs/>
          <w:smallCaps/>
          <w:noProof/>
          <w:color w:val="auto"/>
          <w:sz w:val="24"/>
          <w:szCs w:val="24"/>
        </w:rPr>
        <w:t>al</w:t>
      </w:r>
      <w:r w:rsidRPr="00170DF9">
        <w:rPr>
          <w:rFonts w:ascii="Times New Roman" w:hAnsi="Times New Roman" w:cs="Times New Roman"/>
          <w:b/>
          <w:bCs/>
          <w:smallCaps/>
          <w:noProof/>
          <w:color w:val="auto"/>
          <w:sz w:val="24"/>
          <w:szCs w:val="24"/>
        </w:rPr>
        <w:t xml:space="preserve"> and climate</w:t>
      </w:r>
      <w:r w:rsidR="533A5182" w:rsidRPr="00170DF9">
        <w:rPr>
          <w:rFonts w:ascii="Times New Roman" w:hAnsi="Times New Roman" w:cs="Times New Roman"/>
          <w:b/>
          <w:bCs/>
          <w:smallCaps/>
          <w:noProof/>
          <w:color w:val="auto"/>
          <w:sz w:val="24"/>
          <w:szCs w:val="24"/>
        </w:rPr>
        <w:t>-related</w:t>
      </w:r>
      <w:r w:rsidRPr="00170DF9">
        <w:rPr>
          <w:rFonts w:ascii="Times New Roman" w:hAnsi="Times New Roman" w:cs="Times New Roman"/>
          <w:b/>
          <w:bCs/>
          <w:smallCaps/>
          <w:noProof/>
          <w:color w:val="auto"/>
          <w:sz w:val="24"/>
          <w:szCs w:val="24"/>
        </w:rPr>
        <w:t xml:space="preserve"> commitments</w:t>
      </w:r>
      <w:r w:rsidR="00BA3BD7" w:rsidRPr="00170DF9" w:rsidDel="00BA3BD7">
        <w:rPr>
          <w:rFonts w:ascii="Times New Roman" w:hAnsi="Times New Roman" w:cs="Times New Roman"/>
          <w:b/>
          <w:bCs/>
          <w:smallCaps/>
          <w:noProof/>
          <w:color w:val="auto"/>
          <w:sz w:val="24"/>
          <w:szCs w:val="24"/>
        </w:rPr>
        <w:t xml:space="preserve"> </w:t>
      </w:r>
    </w:p>
    <w:p w14:paraId="47082BBD" w14:textId="453E4046" w:rsidR="009462B6" w:rsidRPr="00170DF9" w:rsidRDefault="009462B6" w:rsidP="00FC27A3">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The environmental</w:t>
      </w:r>
      <w:r w:rsidR="00CB0806" w:rsidRPr="00170DF9">
        <w:rPr>
          <w:rFonts w:ascii="Times New Roman" w:hAnsi="Times New Roman" w:cs="Times New Roman"/>
          <w:noProof/>
          <w:sz w:val="24"/>
          <w:szCs w:val="24"/>
        </w:rPr>
        <w:t xml:space="preserve"> and climat</w:t>
      </w:r>
      <w:r w:rsidR="00BA3BD7" w:rsidRPr="00170DF9">
        <w:rPr>
          <w:rFonts w:ascii="Times New Roman" w:hAnsi="Times New Roman" w:cs="Times New Roman"/>
          <w:noProof/>
          <w:sz w:val="24"/>
          <w:szCs w:val="24"/>
        </w:rPr>
        <w:t xml:space="preserve">e-related </w:t>
      </w:r>
      <w:r w:rsidRPr="00170DF9">
        <w:rPr>
          <w:rFonts w:ascii="Times New Roman" w:hAnsi="Times New Roman" w:cs="Times New Roman"/>
          <w:noProof/>
          <w:sz w:val="24"/>
          <w:szCs w:val="24"/>
        </w:rPr>
        <w:t>objectives of the CAP are tackling climate change, protecting natural resources</w:t>
      </w:r>
      <w:r w:rsidR="7B7444EF" w:rsidRPr="00170DF9">
        <w:rPr>
          <w:rFonts w:ascii="Times New Roman" w:hAnsi="Times New Roman" w:cs="Times New Roman"/>
          <w:noProof/>
          <w:sz w:val="24"/>
          <w:szCs w:val="24"/>
        </w:rPr>
        <w:t>,</w:t>
      </w:r>
      <w:r w:rsidRPr="00170DF9">
        <w:rPr>
          <w:rFonts w:ascii="Times New Roman" w:hAnsi="Times New Roman" w:cs="Times New Roman"/>
          <w:noProof/>
          <w:sz w:val="24"/>
          <w:szCs w:val="24"/>
        </w:rPr>
        <w:t xml:space="preserve"> and enhancing biodiversity. The 2023-2027 </w:t>
      </w:r>
      <w:r w:rsidR="00A60D2B" w:rsidRPr="00170DF9">
        <w:rPr>
          <w:rFonts w:ascii="Times New Roman" w:hAnsi="Times New Roman" w:cs="Times New Roman"/>
          <w:noProof/>
          <w:sz w:val="24"/>
          <w:szCs w:val="24"/>
        </w:rPr>
        <w:t xml:space="preserve">CAP </w:t>
      </w:r>
      <w:r w:rsidRPr="00170DF9">
        <w:rPr>
          <w:rFonts w:ascii="Times New Roman" w:hAnsi="Times New Roman" w:cs="Times New Roman"/>
          <w:noProof/>
          <w:sz w:val="24"/>
          <w:szCs w:val="24"/>
        </w:rPr>
        <w:t xml:space="preserve">introduced a policy mix of interventions, </w:t>
      </w:r>
      <w:r w:rsidR="00322470" w:rsidRPr="00170DF9">
        <w:rPr>
          <w:rFonts w:ascii="Times New Roman" w:hAnsi="Times New Roman" w:cs="Times New Roman"/>
          <w:noProof/>
          <w:sz w:val="24"/>
          <w:szCs w:val="24"/>
        </w:rPr>
        <w:t>conditionality,</w:t>
      </w:r>
      <w:r w:rsidRPr="00170DF9">
        <w:rPr>
          <w:rFonts w:ascii="Times New Roman" w:hAnsi="Times New Roman" w:cs="Times New Roman"/>
          <w:noProof/>
          <w:sz w:val="24"/>
          <w:szCs w:val="24"/>
        </w:rPr>
        <w:t xml:space="preserve"> and a ring-fenced budget </w:t>
      </w:r>
      <w:r w:rsidR="0023445E" w:rsidRPr="00170DF9">
        <w:rPr>
          <w:rFonts w:ascii="Times New Roman" w:hAnsi="Times New Roman" w:cs="Times New Roman"/>
          <w:noProof/>
          <w:sz w:val="24"/>
          <w:szCs w:val="24"/>
        </w:rPr>
        <w:t xml:space="preserve">(the CAP’s green architecture) </w:t>
      </w:r>
      <w:r w:rsidRPr="00170DF9">
        <w:rPr>
          <w:rFonts w:ascii="Times New Roman" w:hAnsi="Times New Roman" w:cs="Times New Roman"/>
          <w:noProof/>
          <w:sz w:val="24"/>
          <w:szCs w:val="24"/>
        </w:rPr>
        <w:t xml:space="preserve">to achieve </w:t>
      </w:r>
      <w:r w:rsidR="00106D40" w:rsidRPr="00170DF9">
        <w:rPr>
          <w:rFonts w:ascii="Times New Roman" w:hAnsi="Times New Roman" w:cs="Times New Roman"/>
          <w:noProof/>
          <w:sz w:val="24"/>
          <w:szCs w:val="24"/>
        </w:rPr>
        <w:t xml:space="preserve">these </w:t>
      </w:r>
      <w:r w:rsidRPr="00170DF9">
        <w:rPr>
          <w:rFonts w:ascii="Times New Roman" w:hAnsi="Times New Roman" w:cs="Times New Roman"/>
          <w:noProof/>
          <w:sz w:val="24"/>
          <w:szCs w:val="24"/>
        </w:rPr>
        <w:t xml:space="preserve">objectives. </w:t>
      </w:r>
      <w:r w:rsidR="002A743A" w:rsidRPr="00170DF9">
        <w:rPr>
          <w:rFonts w:ascii="Times New Roman" w:hAnsi="Times New Roman" w:cs="Times New Roman"/>
          <w:noProof/>
          <w:sz w:val="24"/>
          <w:szCs w:val="24"/>
        </w:rPr>
        <w:t>Member States</w:t>
      </w:r>
      <w:r w:rsidRPr="00170DF9">
        <w:rPr>
          <w:rFonts w:ascii="Times New Roman" w:hAnsi="Times New Roman" w:cs="Times New Roman"/>
          <w:noProof/>
          <w:sz w:val="24"/>
          <w:szCs w:val="24"/>
        </w:rPr>
        <w:t xml:space="preserve"> </w:t>
      </w:r>
      <w:r w:rsidR="00AC5D2E" w:rsidRPr="00170DF9">
        <w:rPr>
          <w:rFonts w:ascii="Times New Roman" w:hAnsi="Times New Roman" w:cs="Times New Roman"/>
          <w:noProof/>
          <w:sz w:val="24"/>
          <w:szCs w:val="24"/>
        </w:rPr>
        <w:t xml:space="preserve">drew up </w:t>
      </w:r>
      <w:r w:rsidRPr="00170DF9">
        <w:rPr>
          <w:rFonts w:ascii="Times New Roman" w:hAnsi="Times New Roman" w:cs="Times New Roman"/>
          <w:noProof/>
          <w:sz w:val="24"/>
          <w:szCs w:val="24"/>
        </w:rPr>
        <w:t xml:space="preserve">environmental strategies </w:t>
      </w:r>
      <w:r w:rsidR="00AC5D2E" w:rsidRPr="00170DF9">
        <w:rPr>
          <w:rFonts w:ascii="Times New Roman" w:hAnsi="Times New Roman" w:cs="Times New Roman"/>
          <w:noProof/>
          <w:sz w:val="24"/>
          <w:szCs w:val="24"/>
        </w:rPr>
        <w:t xml:space="preserve">to contribute </w:t>
      </w:r>
      <w:r w:rsidRPr="00170DF9">
        <w:rPr>
          <w:rFonts w:ascii="Times New Roman" w:hAnsi="Times New Roman" w:cs="Times New Roman"/>
          <w:noProof/>
          <w:sz w:val="24"/>
          <w:szCs w:val="24"/>
        </w:rPr>
        <w:t xml:space="preserve">to </w:t>
      </w:r>
      <w:r w:rsidR="00C808D2" w:rsidRPr="00170DF9">
        <w:rPr>
          <w:rFonts w:ascii="Times New Roman" w:hAnsi="Times New Roman" w:cs="Times New Roman"/>
          <w:noProof/>
          <w:sz w:val="24"/>
          <w:szCs w:val="24"/>
        </w:rPr>
        <w:t>E</w:t>
      </w:r>
      <w:r w:rsidR="001728E0" w:rsidRPr="00170DF9">
        <w:rPr>
          <w:rFonts w:ascii="Times New Roman" w:hAnsi="Times New Roman" w:cs="Times New Roman"/>
          <w:noProof/>
          <w:sz w:val="24"/>
          <w:szCs w:val="24"/>
        </w:rPr>
        <w:t>U</w:t>
      </w:r>
      <w:r w:rsidR="00C808D2" w:rsidRPr="00170DF9">
        <w:rPr>
          <w:rFonts w:ascii="Times New Roman" w:hAnsi="Times New Roman" w:cs="Times New Roman"/>
          <w:noProof/>
          <w:sz w:val="24"/>
          <w:szCs w:val="24"/>
        </w:rPr>
        <w:t xml:space="preserve"> </w:t>
      </w:r>
      <w:r w:rsidRPr="00170DF9">
        <w:rPr>
          <w:rFonts w:ascii="Times New Roman" w:hAnsi="Times New Roman" w:cs="Times New Roman"/>
          <w:noProof/>
          <w:sz w:val="24"/>
          <w:szCs w:val="24"/>
        </w:rPr>
        <w:t xml:space="preserve">legislative </w:t>
      </w:r>
      <w:r w:rsidR="00540A1A" w:rsidRPr="00170DF9">
        <w:rPr>
          <w:rFonts w:ascii="Times New Roman" w:hAnsi="Times New Roman" w:cs="Times New Roman"/>
          <w:noProof/>
          <w:sz w:val="24"/>
          <w:szCs w:val="24"/>
        </w:rPr>
        <w:t>a</w:t>
      </w:r>
      <w:r w:rsidRPr="00170DF9">
        <w:rPr>
          <w:rFonts w:ascii="Times New Roman" w:hAnsi="Times New Roman" w:cs="Times New Roman"/>
          <w:noProof/>
          <w:sz w:val="24"/>
          <w:szCs w:val="24"/>
        </w:rPr>
        <w:t xml:space="preserve">cts </w:t>
      </w:r>
      <w:r w:rsidR="00AC5D2E" w:rsidRPr="00170DF9">
        <w:rPr>
          <w:rFonts w:ascii="Times New Roman" w:hAnsi="Times New Roman" w:cs="Times New Roman"/>
          <w:noProof/>
          <w:sz w:val="24"/>
          <w:szCs w:val="24"/>
        </w:rPr>
        <w:t xml:space="preserve">on </w:t>
      </w:r>
      <w:r w:rsidRPr="00170DF9">
        <w:rPr>
          <w:rFonts w:ascii="Times New Roman" w:hAnsi="Times New Roman" w:cs="Times New Roman"/>
          <w:noProof/>
          <w:sz w:val="24"/>
          <w:szCs w:val="24"/>
        </w:rPr>
        <w:t xml:space="preserve">the environment and </w:t>
      </w:r>
      <w:r w:rsidR="00DC5DCE" w:rsidRPr="00170DF9">
        <w:rPr>
          <w:rFonts w:ascii="Times New Roman" w:hAnsi="Times New Roman" w:cs="Times New Roman"/>
          <w:noProof/>
          <w:sz w:val="24"/>
          <w:szCs w:val="24"/>
        </w:rPr>
        <w:t xml:space="preserve">climate, </w:t>
      </w:r>
      <w:r w:rsidR="00540A1A" w:rsidRPr="00170DF9">
        <w:rPr>
          <w:rFonts w:ascii="Times New Roman" w:hAnsi="Times New Roman" w:cs="Times New Roman"/>
          <w:noProof/>
          <w:sz w:val="24"/>
          <w:szCs w:val="24"/>
        </w:rPr>
        <w:t xml:space="preserve">and </w:t>
      </w:r>
      <w:r w:rsidR="00AC5D2E" w:rsidRPr="00170DF9">
        <w:rPr>
          <w:rFonts w:ascii="Times New Roman" w:hAnsi="Times New Roman" w:cs="Times New Roman"/>
          <w:noProof/>
          <w:sz w:val="24"/>
          <w:szCs w:val="24"/>
        </w:rPr>
        <w:t xml:space="preserve">help reach </w:t>
      </w:r>
      <w:r w:rsidR="00540A1A" w:rsidRPr="00170DF9">
        <w:rPr>
          <w:rFonts w:ascii="Times New Roman" w:hAnsi="Times New Roman" w:cs="Times New Roman"/>
          <w:noProof/>
          <w:sz w:val="24"/>
          <w:szCs w:val="24"/>
        </w:rPr>
        <w:t>the</w:t>
      </w:r>
      <w:r w:rsidR="00F50D9D" w:rsidRPr="00170DF9">
        <w:rPr>
          <w:rFonts w:ascii="Times New Roman" w:hAnsi="Times New Roman" w:cs="Times New Roman"/>
          <w:noProof/>
          <w:sz w:val="24"/>
          <w:szCs w:val="24"/>
        </w:rPr>
        <w:t xml:space="preserve"> E</w:t>
      </w:r>
      <w:r w:rsidR="000C6DEB" w:rsidRPr="00170DF9">
        <w:rPr>
          <w:rFonts w:ascii="Times New Roman" w:hAnsi="Times New Roman" w:cs="Times New Roman"/>
          <w:noProof/>
          <w:sz w:val="24"/>
          <w:szCs w:val="24"/>
        </w:rPr>
        <w:t>U</w:t>
      </w:r>
      <w:r w:rsidR="00540A1A" w:rsidRPr="00170DF9">
        <w:rPr>
          <w:rFonts w:ascii="Times New Roman" w:hAnsi="Times New Roman" w:cs="Times New Roman"/>
          <w:noProof/>
          <w:sz w:val="24"/>
          <w:szCs w:val="24"/>
        </w:rPr>
        <w:t>’s</w:t>
      </w:r>
      <w:r w:rsidR="4A3EACF8" w:rsidRPr="00170DF9">
        <w:rPr>
          <w:rFonts w:ascii="Times New Roman" w:hAnsi="Times New Roman" w:cs="Times New Roman"/>
          <w:noProof/>
          <w:sz w:val="24"/>
          <w:szCs w:val="24"/>
        </w:rPr>
        <w:t xml:space="preserve"> Green Deal targets, </w:t>
      </w:r>
      <w:r w:rsidR="00540A1A" w:rsidRPr="00170DF9">
        <w:rPr>
          <w:rFonts w:ascii="Times New Roman" w:hAnsi="Times New Roman" w:cs="Times New Roman"/>
          <w:noProof/>
          <w:sz w:val="24"/>
          <w:szCs w:val="24"/>
        </w:rPr>
        <w:t xml:space="preserve">and </w:t>
      </w:r>
      <w:r w:rsidR="00AC5D2E" w:rsidRPr="00170DF9">
        <w:rPr>
          <w:rFonts w:ascii="Times New Roman" w:hAnsi="Times New Roman" w:cs="Times New Roman"/>
          <w:noProof/>
          <w:sz w:val="24"/>
          <w:szCs w:val="24"/>
        </w:rPr>
        <w:t>to fulfil</w:t>
      </w:r>
      <w:r w:rsidR="00540A1A" w:rsidRPr="00170DF9">
        <w:rPr>
          <w:rFonts w:ascii="Times New Roman" w:hAnsi="Times New Roman" w:cs="Times New Roman"/>
          <w:noProof/>
          <w:sz w:val="24"/>
          <w:szCs w:val="24"/>
        </w:rPr>
        <w:t xml:space="preserve"> </w:t>
      </w:r>
      <w:r w:rsidRPr="00170DF9">
        <w:rPr>
          <w:rFonts w:ascii="Times New Roman" w:hAnsi="Times New Roman" w:cs="Times New Roman"/>
          <w:noProof/>
          <w:sz w:val="24"/>
          <w:szCs w:val="24"/>
        </w:rPr>
        <w:t>the obligation</w:t>
      </w:r>
      <w:r w:rsidR="003A35C1" w:rsidRPr="00170DF9">
        <w:rPr>
          <w:rStyle w:val="FootnoteReference"/>
          <w:rFonts w:ascii="Times New Roman" w:hAnsi="Times New Roman" w:cs="Times New Roman"/>
          <w:noProof/>
          <w:sz w:val="24"/>
          <w:szCs w:val="24"/>
        </w:rPr>
        <w:footnoteReference w:id="13"/>
      </w:r>
      <w:r w:rsidRPr="00170DF9">
        <w:rPr>
          <w:rFonts w:ascii="Times New Roman" w:hAnsi="Times New Roman" w:cs="Times New Roman"/>
          <w:noProof/>
          <w:sz w:val="24"/>
          <w:szCs w:val="24"/>
        </w:rPr>
        <w:t xml:space="preserve"> to make a greater overall contribution to </w:t>
      </w:r>
      <w:r w:rsidR="00AC5D2E" w:rsidRPr="00170DF9">
        <w:rPr>
          <w:rFonts w:ascii="Times New Roman" w:hAnsi="Times New Roman" w:cs="Times New Roman"/>
          <w:noProof/>
          <w:sz w:val="24"/>
          <w:szCs w:val="24"/>
        </w:rPr>
        <w:t xml:space="preserve">the achievement of </w:t>
      </w:r>
      <w:r w:rsidRPr="00170DF9">
        <w:rPr>
          <w:rFonts w:ascii="Times New Roman" w:hAnsi="Times New Roman" w:cs="Times New Roman"/>
          <w:noProof/>
          <w:sz w:val="24"/>
          <w:szCs w:val="24"/>
        </w:rPr>
        <w:t>those specific objectives compared to the period 2014-2022.</w:t>
      </w:r>
    </w:p>
    <w:p w14:paraId="189A998F" w14:textId="233BBC52" w:rsidR="006C1556" w:rsidRPr="00170DF9" w:rsidRDefault="006C1556" w:rsidP="00FC27A3">
      <w:pPr>
        <w:jc w:val="both"/>
        <w:rPr>
          <w:rFonts w:ascii="Times New Roman" w:hAnsi="Times New Roman" w:cs="Times New Roman"/>
          <w:noProof/>
          <w:sz w:val="24"/>
          <w:szCs w:val="24"/>
          <w:lang w:val="en-IE"/>
        </w:rPr>
      </w:pPr>
      <w:r w:rsidRPr="00170DF9">
        <w:rPr>
          <w:rFonts w:ascii="Times New Roman" w:hAnsi="Times New Roman" w:cs="Times New Roman"/>
          <w:b/>
          <w:noProof/>
          <w:sz w:val="24"/>
          <w:szCs w:val="24"/>
        </w:rPr>
        <w:t xml:space="preserve">Each </w:t>
      </w:r>
      <w:r w:rsidR="002A743A" w:rsidRPr="00170DF9">
        <w:rPr>
          <w:rFonts w:ascii="Times New Roman" w:hAnsi="Times New Roman" w:cs="Times New Roman"/>
          <w:b/>
          <w:bCs/>
          <w:noProof/>
          <w:sz w:val="24"/>
          <w:szCs w:val="24"/>
        </w:rPr>
        <w:t>Member State</w:t>
      </w:r>
      <w:r w:rsidRPr="00170DF9">
        <w:rPr>
          <w:rFonts w:ascii="Times New Roman" w:hAnsi="Times New Roman" w:cs="Times New Roman"/>
          <w:b/>
          <w:noProof/>
          <w:sz w:val="24"/>
          <w:szCs w:val="24"/>
        </w:rPr>
        <w:t xml:space="preserve"> chose its own policy mix to design its green architecture</w:t>
      </w:r>
      <w:r w:rsidR="58D218F1" w:rsidRPr="00170DF9">
        <w:rPr>
          <w:rFonts w:ascii="Times New Roman" w:hAnsi="Times New Roman" w:cs="Times New Roman"/>
          <w:b/>
          <w:noProof/>
          <w:sz w:val="24"/>
          <w:szCs w:val="24"/>
        </w:rPr>
        <w:t>.</w:t>
      </w:r>
      <w:r w:rsidRPr="00170DF9">
        <w:rPr>
          <w:rFonts w:ascii="Times New Roman" w:hAnsi="Times New Roman" w:cs="Times New Roman"/>
          <w:noProof/>
          <w:sz w:val="24"/>
          <w:szCs w:val="24"/>
        </w:rPr>
        <w:t xml:space="preserve"> The </w:t>
      </w:r>
      <w:r w:rsidR="00234920" w:rsidRPr="00170DF9">
        <w:rPr>
          <w:rFonts w:ascii="Times New Roman" w:hAnsi="Times New Roman" w:cs="Times New Roman"/>
          <w:noProof/>
          <w:sz w:val="24"/>
          <w:szCs w:val="24"/>
        </w:rPr>
        <w:t>area</w:t>
      </w:r>
      <w:r w:rsidRPr="00170DF9">
        <w:rPr>
          <w:rFonts w:ascii="Times New Roman" w:hAnsi="Times New Roman" w:cs="Times New Roman"/>
          <w:noProof/>
          <w:sz w:val="24"/>
          <w:szCs w:val="24"/>
        </w:rPr>
        <w:t xml:space="preserve">-based interventions are supplemented by support </w:t>
      </w:r>
      <w:r w:rsidR="00AC5D2E" w:rsidRPr="00170DF9">
        <w:rPr>
          <w:rFonts w:ascii="Times New Roman" w:hAnsi="Times New Roman" w:cs="Times New Roman"/>
          <w:noProof/>
          <w:sz w:val="24"/>
          <w:szCs w:val="24"/>
        </w:rPr>
        <w:t xml:space="preserve">for </w:t>
      </w:r>
      <w:r w:rsidRPr="00170DF9">
        <w:rPr>
          <w:rFonts w:ascii="Times New Roman" w:hAnsi="Times New Roman" w:cs="Times New Roman"/>
          <w:noProof/>
          <w:sz w:val="24"/>
          <w:szCs w:val="24"/>
        </w:rPr>
        <w:t>green investments</w:t>
      </w:r>
      <w:r w:rsidR="00451E6A" w:rsidRPr="00170DF9">
        <w:rPr>
          <w:rFonts w:ascii="Times New Roman" w:hAnsi="Times New Roman" w:cs="Times New Roman"/>
          <w:noProof/>
          <w:sz w:val="24"/>
          <w:szCs w:val="24"/>
        </w:rPr>
        <w:t>,</w:t>
      </w:r>
      <w:r w:rsidRPr="00170DF9">
        <w:rPr>
          <w:rFonts w:ascii="Times New Roman" w:hAnsi="Times New Roman" w:cs="Times New Roman"/>
          <w:noProof/>
          <w:sz w:val="24"/>
          <w:szCs w:val="24"/>
        </w:rPr>
        <w:t xml:space="preserve"> </w:t>
      </w:r>
      <w:r w:rsidR="007E4848" w:rsidRPr="00170DF9">
        <w:rPr>
          <w:rFonts w:ascii="Times New Roman" w:hAnsi="Times New Roman" w:cs="Times New Roman"/>
          <w:noProof/>
          <w:sz w:val="24"/>
          <w:szCs w:val="24"/>
        </w:rPr>
        <w:t>cooperation,</w:t>
      </w:r>
      <w:r w:rsidRPr="00170DF9">
        <w:rPr>
          <w:rFonts w:ascii="Times New Roman" w:hAnsi="Times New Roman" w:cs="Times New Roman"/>
          <w:noProof/>
          <w:sz w:val="24"/>
          <w:szCs w:val="24"/>
        </w:rPr>
        <w:t xml:space="preserve"> </w:t>
      </w:r>
      <w:r w:rsidR="7B71E501" w:rsidRPr="00170DF9">
        <w:rPr>
          <w:rFonts w:ascii="Times New Roman" w:hAnsi="Times New Roman" w:cs="Times New Roman"/>
          <w:noProof/>
          <w:sz w:val="24"/>
          <w:szCs w:val="24"/>
        </w:rPr>
        <w:t>or</w:t>
      </w:r>
      <w:r w:rsidRPr="00170DF9">
        <w:rPr>
          <w:rFonts w:ascii="Times New Roman" w:hAnsi="Times New Roman" w:cs="Times New Roman"/>
          <w:noProof/>
          <w:sz w:val="24"/>
          <w:szCs w:val="24"/>
        </w:rPr>
        <w:t xml:space="preserve"> training projects.</w:t>
      </w:r>
      <w:r w:rsidR="75E0EF97" w:rsidRPr="00170DF9">
        <w:rPr>
          <w:rFonts w:ascii="Times New Roman" w:hAnsi="Times New Roman" w:cs="Times New Roman"/>
          <w:noProof/>
          <w:sz w:val="24"/>
          <w:szCs w:val="24"/>
        </w:rPr>
        <w:t xml:space="preserve"> </w:t>
      </w:r>
      <w:bookmarkStart w:id="4" w:name="_Hlk212708330"/>
      <w:r w:rsidR="00451090" w:rsidRPr="00170DF9">
        <w:rPr>
          <w:rFonts w:ascii="Times New Roman" w:hAnsi="Times New Roman" w:cs="Times New Roman"/>
          <w:noProof/>
          <w:sz w:val="24"/>
          <w:szCs w:val="24"/>
        </w:rPr>
        <w:t>T</w:t>
      </w:r>
      <w:r w:rsidRPr="00170DF9">
        <w:rPr>
          <w:rFonts w:ascii="Times New Roman" w:hAnsi="Times New Roman" w:cs="Times New Roman"/>
          <w:noProof/>
          <w:sz w:val="24"/>
          <w:szCs w:val="24"/>
        </w:rPr>
        <w:t xml:space="preserve">he current CAP continues to support management commitments and investment, </w:t>
      </w:r>
      <w:r w:rsidR="007E7B3D" w:rsidRPr="00170DF9">
        <w:rPr>
          <w:rFonts w:ascii="Times New Roman" w:hAnsi="Times New Roman" w:cs="Times New Roman"/>
          <w:noProof/>
          <w:sz w:val="24"/>
          <w:szCs w:val="24"/>
        </w:rPr>
        <w:t xml:space="preserve">well known </w:t>
      </w:r>
      <w:r w:rsidR="00F4510B" w:rsidRPr="00170DF9">
        <w:rPr>
          <w:rFonts w:ascii="Times New Roman" w:hAnsi="Times New Roman" w:cs="Times New Roman"/>
          <w:noProof/>
          <w:sz w:val="24"/>
          <w:szCs w:val="24"/>
        </w:rPr>
        <w:t xml:space="preserve">by </w:t>
      </w:r>
      <w:r w:rsidR="00AC5D2E" w:rsidRPr="00170DF9">
        <w:rPr>
          <w:rFonts w:ascii="Times New Roman" w:hAnsi="Times New Roman" w:cs="Times New Roman"/>
          <w:noProof/>
          <w:sz w:val="24"/>
          <w:szCs w:val="24"/>
        </w:rPr>
        <w:t xml:space="preserve">farmers </w:t>
      </w:r>
      <w:r w:rsidR="007E7B3D" w:rsidRPr="00170DF9">
        <w:rPr>
          <w:rFonts w:ascii="Times New Roman" w:hAnsi="Times New Roman" w:cs="Times New Roman"/>
          <w:noProof/>
          <w:sz w:val="24"/>
          <w:szCs w:val="24"/>
        </w:rPr>
        <w:t xml:space="preserve">and adapted to </w:t>
      </w:r>
      <w:r w:rsidR="00AC5D2E" w:rsidRPr="00170DF9">
        <w:rPr>
          <w:rFonts w:ascii="Times New Roman" w:hAnsi="Times New Roman" w:cs="Times New Roman"/>
          <w:noProof/>
          <w:sz w:val="24"/>
          <w:szCs w:val="24"/>
        </w:rPr>
        <w:t>their needs</w:t>
      </w:r>
      <w:r w:rsidR="00F50D9D" w:rsidRPr="00170DF9">
        <w:rPr>
          <w:rFonts w:ascii="Times New Roman" w:hAnsi="Times New Roman" w:cs="Times New Roman"/>
          <w:noProof/>
          <w:sz w:val="24"/>
          <w:szCs w:val="24"/>
        </w:rPr>
        <w:t>.</w:t>
      </w:r>
      <w:r w:rsidR="00E66C3A" w:rsidRPr="00170DF9">
        <w:rPr>
          <w:rFonts w:ascii="Times New Roman" w:hAnsi="Times New Roman" w:cs="Times New Roman"/>
          <w:noProof/>
          <w:sz w:val="24"/>
          <w:szCs w:val="24"/>
        </w:rPr>
        <w:t xml:space="preserve"> </w:t>
      </w:r>
      <w:bookmarkEnd w:id="4"/>
      <w:r w:rsidR="2DEE7EF4" w:rsidRPr="00170DF9">
        <w:rPr>
          <w:rFonts w:ascii="Times New Roman" w:hAnsi="Times New Roman" w:cs="Times New Roman"/>
          <w:noProof/>
          <w:sz w:val="24"/>
          <w:szCs w:val="24"/>
        </w:rPr>
        <w:t xml:space="preserve">On </w:t>
      </w:r>
      <w:r w:rsidR="2DEE7EF4" w:rsidRPr="00170DF9">
        <w:rPr>
          <w:rFonts w:ascii="Times New Roman" w:hAnsi="Times New Roman" w:cs="Times New Roman"/>
          <w:noProof/>
          <w:sz w:val="24"/>
          <w:szCs w:val="24"/>
          <w:lang w:val="en-IE"/>
        </w:rPr>
        <w:t xml:space="preserve">good agricultural and environmental conditions (GAEC), some adjustments were introduced in 2024 to </w:t>
      </w:r>
      <w:r w:rsidR="00AC5D2E" w:rsidRPr="00170DF9">
        <w:rPr>
          <w:rFonts w:ascii="Times New Roman" w:hAnsi="Times New Roman" w:cs="Times New Roman"/>
          <w:noProof/>
          <w:sz w:val="24"/>
          <w:szCs w:val="24"/>
          <w:lang w:val="en-IE"/>
        </w:rPr>
        <w:t xml:space="preserve">make </w:t>
      </w:r>
      <w:r w:rsidR="2DEE7EF4" w:rsidRPr="00170DF9">
        <w:rPr>
          <w:rFonts w:ascii="Times New Roman" w:hAnsi="Times New Roman" w:cs="Times New Roman"/>
          <w:noProof/>
          <w:sz w:val="24"/>
          <w:szCs w:val="24"/>
          <w:lang w:val="en-IE"/>
        </w:rPr>
        <w:t xml:space="preserve">implementation </w:t>
      </w:r>
      <w:r w:rsidR="00F872D2" w:rsidRPr="00170DF9">
        <w:rPr>
          <w:rFonts w:ascii="Times New Roman" w:hAnsi="Times New Roman" w:cs="Times New Roman"/>
          <w:noProof/>
          <w:sz w:val="24"/>
          <w:szCs w:val="24"/>
          <w:lang w:val="en-IE"/>
        </w:rPr>
        <w:t>more adapted to the realities of farming</w:t>
      </w:r>
      <w:r w:rsidR="5573D94B" w:rsidRPr="00170DF9">
        <w:rPr>
          <w:rFonts w:ascii="Times New Roman" w:hAnsi="Times New Roman" w:cs="Times New Roman"/>
          <w:noProof/>
          <w:sz w:val="24"/>
          <w:szCs w:val="24"/>
          <w:lang w:val="en-IE"/>
        </w:rPr>
        <w:t xml:space="preserve">: </w:t>
      </w:r>
      <w:r w:rsidR="00CB0806" w:rsidRPr="00170DF9">
        <w:rPr>
          <w:rFonts w:ascii="Times New Roman" w:hAnsi="Times New Roman" w:cs="Times New Roman"/>
          <w:noProof/>
          <w:sz w:val="24"/>
          <w:szCs w:val="24"/>
          <w:lang w:val="en-IE"/>
        </w:rPr>
        <w:t xml:space="preserve">targeted exemptions, </w:t>
      </w:r>
      <w:r w:rsidR="0FFD6EB4" w:rsidRPr="00170DF9">
        <w:rPr>
          <w:rFonts w:ascii="Times New Roman" w:hAnsi="Times New Roman" w:cs="Times New Roman"/>
          <w:noProof/>
          <w:sz w:val="24"/>
          <w:szCs w:val="24"/>
          <w:lang w:val="en-IE"/>
        </w:rPr>
        <w:t xml:space="preserve">temporary derogations, </w:t>
      </w:r>
      <w:r w:rsidR="3A94305A" w:rsidRPr="00170DF9">
        <w:rPr>
          <w:rFonts w:ascii="Times New Roman" w:hAnsi="Times New Roman" w:cs="Times New Roman"/>
          <w:noProof/>
          <w:sz w:val="24"/>
          <w:szCs w:val="24"/>
          <w:lang w:val="en-IE"/>
        </w:rPr>
        <w:t xml:space="preserve">and </w:t>
      </w:r>
      <w:r w:rsidR="2C72C1DD" w:rsidRPr="00170DF9">
        <w:rPr>
          <w:rFonts w:ascii="Times New Roman" w:hAnsi="Times New Roman" w:cs="Times New Roman"/>
          <w:noProof/>
          <w:sz w:val="24"/>
          <w:szCs w:val="24"/>
          <w:lang w:val="en-IE"/>
        </w:rPr>
        <w:t xml:space="preserve">the </w:t>
      </w:r>
      <w:r w:rsidR="00CB0806" w:rsidRPr="00170DF9">
        <w:rPr>
          <w:rFonts w:ascii="Times New Roman" w:hAnsi="Times New Roman" w:cs="Times New Roman"/>
          <w:noProof/>
          <w:sz w:val="24"/>
          <w:szCs w:val="24"/>
          <w:lang w:val="en-IE"/>
        </w:rPr>
        <w:t>obligation</w:t>
      </w:r>
      <w:r w:rsidR="2C72C1DD" w:rsidRPr="00170DF9">
        <w:rPr>
          <w:rFonts w:ascii="Times New Roman" w:hAnsi="Times New Roman" w:cs="Times New Roman"/>
          <w:noProof/>
          <w:sz w:val="24"/>
          <w:szCs w:val="24"/>
          <w:lang w:val="en-IE"/>
        </w:rPr>
        <w:t xml:space="preserve"> to reward the </w:t>
      </w:r>
      <w:r w:rsidR="00047938" w:rsidRPr="00170DF9">
        <w:rPr>
          <w:rFonts w:ascii="Times New Roman" w:hAnsi="Times New Roman" w:cs="Times New Roman"/>
          <w:noProof/>
          <w:sz w:val="24"/>
          <w:szCs w:val="24"/>
          <w:lang w:val="en-IE"/>
        </w:rPr>
        <w:t>maintenance</w:t>
      </w:r>
      <w:r w:rsidR="00CB0806" w:rsidRPr="00170DF9">
        <w:rPr>
          <w:rFonts w:ascii="Times New Roman" w:hAnsi="Times New Roman" w:cs="Times New Roman"/>
          <w:noProof/>
          <w:sz w:val="24"/>
          <w:szCs w:val="24"/>
          <w:lang w:val="en-IE"/>
        </w:rPr>
        <w:t xml:space="preserve"> and creation</w:t>
      </w:r>
      <w:r w:rsidR="2C72C1DD" w:rsidRPr="00170DF9">
        <w:rPr>
          <w:rFonts w:ascii="Times New Roman" w:hAnsi="Times New Roman" w:cs="Times New Roman"/>
          <w:noProof/>
          <w:sz w:val="24"/>
          <w:szCs w:val="24"/>
          <w:lang w:val="en-IE"/>
        </w:rPr>
        <w:t xml:space="preserve"> of non-productive areas</w:t>
      </w:r>
      <w:r w:rsidR="7543FCDD" w:rsidRPr="00170DF9">
        <w:rPr>
          <w:rFonts w:ascii="Times New Roman" w:hAnsi="Times New Roman" w:cs="Times New Roman"/>
          <w:noProof/>
          <w:sz w:val="24"/>
          <w:szCs w:val="24"/>
          <w:lang w:val="en-IE"/>
        </w:rPr>
        <w:t>.</w:t>
      </w:r>
    </w:p>
    <w:p w14:paraId="7E01C28F" w14:textId="33D40251" w:rsidR="006C1556" w:rsidRPr="00170DF9" w:rsidRDefault="00040E9F" w:rsidP="000B46F8">
      <w:pPr>
        <w:jc w:val="both"/>
        <w:rPr>
          <w:rFonts w:ascii="Times New Roman" w:hAnsi="Times New Roman" w:cs="Times New Roman"/>
          <w:noProof/>
          <w:kern w:val="0"/>
          <w:sz w:val="24"/>
          <w:szCs w:val="24"/>
          <w:lang w:val="en-GB" w:eastAsia="en-IE"/>
          <w14:ligatures w14:val="none"/>
        </w:rPr>
      </w:pPr>
      <w:r w:rsidRPr="00170DF9">
        <w:rPr>
          <w:rFonts w:ascii="Times New Roman" w:hAnsi="Times New Roman" w:cs="Times New Roman"/>
          <w:b/>
          <w:noProof/>
          <w:sz w:val="24"/>
          <w:szCs w:val="24"/>
        </w:rPr>
        <w:t>New in 2023, eco</w:t>
      </w:r>
      <w:r w:rsidR="562C2A34" w:rsidRPr="00170DF9">
        <w:rPr>
          <w:rFonts w:ascii="Times New Roman" w:hAnsi="Times New Roman" w:cs="Times New Roman"/>
          <w:b/>
          <w:noProof/>
          <w:sz w:val="24"/>
          <w:szCs w:val="24"/>
        </w:rPr>
        <w:t>-</w:t>
      </w:r>
      <w:r w:rsidR="006C1556" w:rsidRPr="00170DF9" w:rsidDel="00572840">
        <w:rPr>
          <w:rFonts w:ascii="Times New Roman" w:hAnsi="Times New Roman" w:cs="Times New Roman"/>
          <w:b/>
          <w:noProof/>
          <w:sz w:val="24"/>
          <w:szCs w:val="24"/>
        </w:rPr>
        <w:t xml:space="preserve">schemes </w:t>
      </w:r>
      <w:r w:rsidR="00AC5D2E" w:rsidRPr="00170DF9">
        <w:rPr>
          <w:rFonts w:ascii="Times New Roman" w:hAnsi="Times New Roman" w:cs="Times New Roman"/>
          <w:b/>
          <w:noProof/>
          <w:sz w:val="24"/>
          <w:szCs w:val="24"/>
        </w:rPr>
        <w:t>make it possible to</w:t>
      </w:r>
      <w:r w:rsidR="00AC5D2E" w:rsidRPr="00170DF9" w:rsidDel="00572840">
        <w:rPr>
          <w:rFonts w:ascii="Times New Roman" w:hAnsi="Times New Roman" w:cs="Times New Roman"/>
          <w:b/>
          <w:noProof/>
          <w:sz w:val="24"/>
          <w:szCs w:val="24"/>
        </w:rPr>
        <w:t xml:space="preserve"> scal</w:t>
      </w:r>
      <w:r w:rsidR="00AC5D2E" w:rsidRPr="00170DF9">
        <w:rPr>
          <w:rFonts w:ascii="Times New Roman" w:hAnsi="Times New Roman" w:cs="Times New Roman"/>
          <w:b/>
          <w:noProof/>
          <w:sz w:val="24"/>
          <w:szCs w:val="24"/>
        </w:rPr>
        <w:t xml:space="preserve">e </w:t>
      </w:r>
      <w:r w:rsidR="006C1556" w:rsidRPr="00170DF9" w:rsidDel="00572840">
        <w:rPr>
          <w:rFonts w:ascii="Times New Roman" w:hAnsi="Times New Roman" w:cs="Times New Roman"/>
          <w:b/>
          <w:noProof/>
          <w:sz w:val="24"/>
          <w:szCs w:val="24"/>
        </w:rPr>
        <w:t xml:space="preserve">up agro-environmental actions </w:t>
      </w:r>
      <w:r w:rsidR="00A76846" w:rsidRPr="00170DF9">
        <w:rPr>
          <w:rFonts w:ascii="Times New Roman" w:hAnsi="Times New Roman" w:cs="Times New Roman"/>
          <w:noProof/>
          <w:sz w:val="24"/>
          <w:szCs w:val="24"/>
        </w:rPr>
        <w:t>with a d</w:t>
      </w:r>
      <w:r w:rsidR="006C1556" w:rsidRPr="00170DF9" w:rsidDel="00572840">
        <w:rPr>
          <w:rFonts w:ascii="Times New Roman" w:hAnsi="Times New Roman" w:cs="Times New Roman"/>
          <w:noProof/>
          <w:sz w:val="24"/>
          <w:szCs w:val="24"/>
        </w:rPr>
        <w:t>edicated large budget</w:t>
      </w:r>
      <w:r w:rsidR="00A76846" w:rsidRPr="00170DF9">
        <w:rPr>
          <w:rFonts w:ascii="Times New Roman" w:hAnsi="Times New Roman" w:cs="Times New Roman"/>
          <w:noProof/>
          <w:sz w:val="24"/>
          <w:szCs w:val="24"/>
        </w:rPr>
        <w:t xml:space="preserve"> and</w:t>
      </w:r>
      <w:r w:rsidR="006C1556" w:rsidRPr="00170DF9" w:rsidDel="00572840">
        <w:rPr>
          <w:rFonts w:ascii="Times New Roman" w:hAnsi="Times New Roman" w:cs="Times New Roman"/>
          <w:noProof/>
          <w:sz w:val="24"/>
          <w:szCs w:val="24"/>
        </w:rPr>
        <w:t xml:space="preserve"> annual commitment</w:t>
      </w:r>
      <w:r w:rsidR="00443133" w:rsidRPr="00170DF9">
        <w:rPr>
          <w:rFonts w:ascii="Times New Roman" w:hAnsi="Times New Roman" w:cs="Times New Roman"/>
          <w:noProof/>
          <w:sz w:val="24"/>
          <w:szCs w:val="24"/>
        </w:rPr>
        <w:t>s</w:t>
      </w:r>
      <w:r w:rsidR="006C1556" w:rsidRPr="00170DF9" w:rsidDel="00572840">
        <w:rPr>
          <w:rFonts w:ascii="Times New Roman" w:hAnsi="Times New Roman" w:cs="Times New Roman"/>
          <w:noProof/>
          <w:sz w:val="24"/>
          <w:szCs w:val="24"/>
        </w:rPr>
        <w:t xml:space="preserve">. Some </w:t>
      </w:r>
      <w:r w:rsidR="00721377" w:rsidRPr="00170DF9">
        <w:rPr>
          <w:rFonts w:ascii="Times New Roman" w:hAnsi="Times New Roman" w:cs="Times New Roman"/>
          <w:noProof/>
          <w:sz w:val="24"/>
          <w:szCs w:val="24"/>
        </w:rPr>
        <w:t>Member States</w:t>
      </w:r>
      <w:r w:rsidR="006C1556" w:rsidRPr="00170DF9" w:rsidDel="00572840">
        <w:rPr>
          <w:rFonts w:ascii="Times New Roman" w:hAnsi="Times New Roman" w:cs="Times New Roman"/>
          <w:noProof/>
          <w:sz w:val="24"/>
          <w:szCs w:val="24"/>
        </w:rPr>
        <w:t xml:space="preserve"> focused on </w:t>
      </w:r>
      <w:r w:rsidR="008136EF" w:rsidRPr="00170DF9">
        <w:rPr>
          <w:rFonts w:ascii="Times New Roman" w:hAnsi="Times New Roman" w:cs="Times New Roman"/>
          <w:noProof/>
          <w:sz w:val="24"/>
          <w:szCs w:val="24"/>
        </w:rPr>
        <w:t>getting</w:t>
      </w:r>
      <w:r w:rsidR="008136EF" w:rsidRPr="00170DF9" w:rsidDel="00572840">
        <w:rPr>
          <w:rFonts w:ascii="Times New Roman" w:hAnsi="Times New Roman" w:cs="Times New Roman"/>
          <w:noProof/>
          <w:sz w:val="24"/>
          <w:szCs w:val="24"/>
        </w:rPr>
        <w:t xml:space="preserve"> </w:t>
      </w:r>
      <w:r w:rsidR="006C1556" w:rsidRPr="00170DF9" w:rsidDel="00572840">
        <w:rPr>
          <w:rFonts w:ascii="Times New Roman" w:hAnsi="Times New Roman" w:cs="Times New Roman"/>
          <w:noProof/>
          <w:sz w:val="24"/>
          <w:szCs w:val="24"/>
        </w:rPr>
        <w:t xml:space="preserve">many farmers </w:t>
      </w:r>
      <w:r w:rsidR="008136EF" w:rsidRPr="00170DF9">
        <w:rPr>
          <w:rFonts w:ascii="Times New Roman" w:hAnsi="Times New Roman" w:cs="Times New Roman"/>
          <w:noProof/>
          <w:sz w:val="24"/>
          <w:szCs w:val="24"/>
        </w:rPr>
        <w:t xml:space="preserve">involved </w:t>
      </w:r>
      <w:r w:rsidR="006C1556" w:rsidRPr="00170DF9" w:rsidDel="00572840">
        <w:rPr>
          <w:rFonts w:ascii="Times New Roman" w:hAnsi="Times New Roman" w:cs="Times New Roman"/>
          <w:noProof/>
          <w:sz w:val="24"/>
          <w:szCs w:val="24"/>
        </w:rPr>
        <w:t>in a small and incremental, but widespread, change in farm</w:t>
      </w:r>
      <w:r w:rsidR="00185FE3" w:rsidRPr="00170DF9">
        <w:rPr>
          <w:rFonts w:ascii="Times New Roman" w:hAnsi="Times New Roman" w:cs="Times New Roman"/>
          <w:noProof/>
          <w:sz w:val="24"/>
          <w:szCs w:val="24"/>
        </w:rPr>
        <w:t>ing</w:t>
      </w:r>
      <w:r w:rsidR="006C1556" w:rsidRPr="00170DF9" w:rsidDel="00572840">
        <w:rPr>
          <w:rFonts w:ascii="Times New Roman" w:hAnsi="Times New Roman" w:cs="Times New Roman"/>
          <w:noProof/>
          <w:sz w:val="24"/>
          <w:szCs w:val="24"/>
        </w:rPr>
        <w:t xml:space="preserve"> practices, </w:t>
      </w:r>
      <w:r w:rsidR="008136EF" w:rsidRPr="00170DF9">
        <w:rPr>
          <w:rFonts w:ascii="Times New Roman" w:hAnsi="Times New Roman" w:cs="Times New Roman"/>
          <w:noProof/>
          <w:sz w:val="24"/>
          <w:szCs w:val="24"/>
        </w:rPr>
        <w:t>while</w:t>
      </w:r>
      <w:r w:rsidR="008136EF" w:rsidRPr="00170DF9" w:rsidDel="00572840">
        <w:rPr>
          <w:rFonts w:ascii="Times New Roman" w:hAnsi="Times New Roman" w:cs="Times New Roman"/>
          <w:noProof/>
          <w:sz w:val="24"/>
          <w:szCs w:val="24"/>
        </w:rPr>
        <w:t xml:space="preserve"> </w:t>
      </w:r>
      <w:r w:rsidR="006C1556" w:rsidRPr="00170DF9" w:rsidDel="00572840">
        <w:rPr>
          <w:rFonts w:ascii="Times New Roman" w:hAnsi="Times New Roman" w:cs="Times New Roman"/>
          <w:noProof/>
          <w:sz w:val="24"/>
          <w:szCs w:val="24"/>
        </w:rPr>
        <w:t xml:space="preserve">others </w:t>
      </w:r>
      <w:r w:rsidR="006D1FCD" w:rsidRPr="00170DF9">
        <w:rPr>
          <w:rFonts w:ascii="Times New Roman" w:hAnsi="Times New Roman" w:cs="Times New Roman"/>
          <w:noProof/>
          <w:sz w:val="24"/>
          <w:szCs w:val="24"/>
        </w:rPr>
        <w:t>designed</w:t>
      </w:r>
      <w:r w:rsidR="006D1FCD" w:rsidRPr="00170DF9" w:rsidDel="00572840">
        <w:rPr>
          <w:rFonts w:ascii="Times New Roman" w:hAnsi="Times New Roman" w:cs="Times New Roman"/>
          <w:noProof/>
          <w:sz w:val="24"/>
          <w:szCs w:val="24"/>
        </w:rPr>
        <w:t xml:space="preserve"> </w:t>
      </w:r>
      <w:r w:rsidR="006C1556" w:rsidRPr="00170DF9" w:rsidDel="00572840">
        <w:rPr>
          <w:rFonts w:ascii="Times New Roman" w:hAnsi="Times New Roman" w:cs="Times New Roman"/>
          <w:noProof/>
          <w:sz w:val="24"/>
          <w:szCs w:val="24"/>
        </w:rPr>
        <w:t xml:space="preserve">more targeted interventions. </w:t>
      </w:r>
      <w:r w:rsidR="00774319" w:rsidRPr="00170DF9">
        <w:rPr>
          <w:rFonts w:ascii="Times New Roman" w:hAnsi="Times New Roman" w:cs="Times New Roman"/>
          <w:noProof/>
          <w:sz w:val="24"/>
          <w:szCs w:val="24"/>
        </w:rPr>
        <w:t>All</w:t>
      </w:r>
      <w:r w:rsidR="00FD7184" w:rsidRPr="00170DF9" w:rsidDel="00FD7184">
        <w:rPr>
          <w:rFonts w:ascii="Times New Roman" w:hAnsi="Times New Roman" w:cs="Times New Roman"/>
          <w:noProof/>
          <w:sz w:val="24"/>
          <w:szCs w:val="24"/>
        </w:rPr>
        <w:t xml:space="preserve"> </w:t>
      </w:r>
      <w:r w:rsidR="008136EF" w:rsidRPr="00170DF9">
        <w:rPr>
          <w:rFonts w:ascii="Times New Roman" w:hAnsi="Times New Roman" w:cs="Times New Roman"/>
          <w:noProof/>
          <w:sz w:val="24"/>
          <w:szCs w:val="24"/>
        </w:rPr>
        <w:t xml:space="preserve">Member States </w:t>
      </w:r>
      <w:r w:rsidR="006C1556" w:rsidRPr="00170DF9" w:rsidDel="00572840">
        <w:rPr>
          <w:rFonts w:ascii="Times New Roman" w:hAnsi="Times New Roman" w:cs="Times New Roman"/>
          <w:noProof/>
          <w:sz w:val="24"/>
          <w:szCs w:val="24"/>
        </w:rPr>
        <w:t xml:space="preserve">had </w:t>
      </w:r>
      <w:r w:rsidR="006C1556" w:rsidRPr="00170DF9">
        <w:rPr>
          <w:rFonts w:ascii="Times New Roman" w:hAnsi="Times New Roman" w:cs="Times New Roman"/>
          <w:noProof/>
          <w:sz w:val="24"/>
          <w:szCs w:val="24"/>
        </w:rPr>
        <w:t>to</w:t>
      </w:r>
      <w:r w:rsidR="006C1556" w:rsidRPr="00170DF9" w:rsidDel="00212ACF">
        <w:rPr>
          <w:rFonts w:ascii="Times New Roman" w:hAnsi="Times New Roman" w:cs="Times New Roman"/>
          <w:noProof/>
          <w:sz w:val="24"/>
          <w:szCs w:val="24"/>
        </w:rPr>
        <w:t xml:space="preserve"> </w:t>
      </w:r>
      <w:r w:rsidR="008136EF" w:rsidRPr="00170DF9">
        <w:rPr>
          <w:rFonts w:ascii="Times New Roman" w:hAnsi="Times New Roman" w:cs="Times New Roman"/>
          <w:noProof/>
          <w:sz w:val="24"/>
          <w:szCs w:val="24"/>
        </w:rPr>
        <w:t>strike</w:t>
      </w:r>
      <w:r w:rsidR="008136EF" w:rsidRPr="00170DF9" w:rsidDel="00572840">
        <w:rPr>
          <w:rFonts w:ascii="Times New Roman" w:hAnsi="Times New Roman" w:cs="Times New Roman"/>
          <w:noProof/>
          <w:sz w:val="24"/>
          <w:szCs w:val="24"/>
        </w:rPr>
        <w:t xml:space="preserve"> </w:t>
      </w:r>
      <w:r w:rsidR="006C1556" w:rsidRPr="00170DF9" w:rsidDel="00572840">
        <w:rPr>
          <w:rFonts w:ascii="Times New Roman" w:hAnsi="Times New Roman" w:cs="Times New Roman"/>
          <w:noProof/>
          <w:sz w:val="24"/>
          <w:szCs w:val="24"/>
        </w:rPr>
        <w:t xml:space="preserve">the right balance between the </w:t>
      </w:r>
      <w:r w:rsidR="006223A5" w:rsidRPr="00170DF9">
        <w:rPr>
          <w:rFonts w:ascii="Times New Roman" w:hAnsi="Times New Roman" w:cs="Times New Roman"/>
          <w:noProof/>
          <w:sz w:val="24"/>
          <w:szCs w:val="24"/>
        </w:rPr>
        <w:t>level</w:t>
      </w:r>
      <w:r w:rsidR="006C1556" w:rsidRPr="00170DF9" w:rsidDel="00572840">
        <w:rPr>
          <w:rFonts w:ascii="Times New Roman" w:hAnsi="Times New Roman" w:cs="Times New Roman"/>
          <w:noProof/>
          <w:sz w:val="24"/>
          <w:szCs w:val="24"/>
        </w:rPr>
        <w:t xml:space="preserve"> </w:t>
      </w:r>
      <w:r w:rsidR="003574AE" w:rsidRPr="00170DF9">
        <w:rPr>
          <w:rFonts w:ascii="Times New Roman" w:hAnsi="Times New Roman" w:cs="Times New Roman"/>
          <w:noProof/>
          <w:sz w:val="24"/>
          <w:szCs w:val="24"/>
        </w:rPr>
        <w:t xml:space="preserve">of the </w:t>
      </w:r>
      <w:r w:rsidR="003574AE" w:rsidRPr="00170DF9" w:rsidDel="00572840">
        <w:rPr>
          <w:rFonts w:ascii="Times New Roman" w:hAnsi="Times New Roman" w:cs="Times New Roman"/>
          <w:noProof/>
          <w:sz w:val="24"/>
          <w:szCs w:val="24"/>
        </w:rPr>
        <w:t>premium</w:t>
      </w:r>
      <w:r w:rsidR="003574AE" w:rsidRPr="00170DF9">
        <w:rPr>
          <w:rFonts w:ascii="Times New Roman" w:hAnsi="Times New Roman" w:cs="Times New Roman"/>
          <w:noProof/>
          <w:sz w:val="24"/>
          <w:szCs w:val="24"/>
        </w:rPr>
        <w:t xml:space="preserve"> </w:t>
      </w:r>
      <w:r w:rsidR="006C1556" w:rsidRPr="00170DF9" w:rsidDel="00572840">
        <w:rPr>
          <w:rFonts w:ascii="Times New Roman" w:hAnsi="Times New Roman" w:cs="Times New Roman"/>
          <w:noProof/>
          <w:sz w:val="24"/>
          <w:szCs w:val="24"/>
        </w:rPr>
        <w:t>and ambition</w:t>
      </w:r>
      <w:r w:rsidR="00212ACF" w:rsidRPr="00170DF9">
        <w:rPr>
          <w:rFonts w:ascii="Times New Roman" w:hAnsi="Times New Roman" w:cs="Times New Roman"/>
          <w:noProof/>
          <w:sz w:val="24"/>
          <w:szCs w:val="24"/>
        </w:rPr>
        <w:t xml:space="preserve"> to ensure </w:t>
      </w:r>
      <w:r w:rsidR="00212ACF" w:rsidRPr="00170DF9" w:rsidDel="00572840">
        <w:rPr>
          <w:rFonts w:ascii="Times New Roman" w:hAnsi="Times New Roman" w:cs="Times New Roman"/>
          <w:noProof/>
          <w:sz w:val="24"/>
          <w:szCs w:val="24"/>
        </w:rPr>
        <w:t>the attractiveness of the scheme</w:t>
      </w:r>
      <w:r w:rsidR="006C1556" w:rsidRPr="00170DF9" w:rsidDel="00572840">
        <w:rPr>
          <w:rFonts w:ascii="Times New Roman" w:hAnsi="Times New Roman" w:cs="Times New Roman"/>
          <w:noProof/>
          <w:sz w:val="24"/>
          <w:szCs w:val="24"/>
        </w:rPr>
        <w:t xml:space="preserve">. In most </w:t>
      </w:r>
      <w:r w:rsidR="00EB1A88" w:rsidRPr="00170DF9">
        <w:rPr>
          <w:rFonts w:ascii="Times New Roman" w:hAnsi="Times New Roman" w:cs="Times New Roman"/>
          <w:noProof/>
          <w:sz w:val="24"/>
          <w:szCs w:val="24"/>
        </w:rPr>
        <w:t>plans</w:t>
      </w:r>
      <w:r w:rsidR="006C1556" w:rsidRPr="00170DF9" w:rsidDel="00572840">
        <w:rPr>
          <w:rFonts w:ascii="Times New Roman" w:hAnsi="Times New Roman" w:cs="Times New Roman"/>
          <w:noProof/>
          <w:sz w:val="24"/>
          <w:szCs w:val="24"/>
        </w:rPr>
        <w:t xml:space="preserve">, </w:t>
      </w:r>
      <w:r w:rsidR="00190A0D" w:rsidRPr="00170DF9">
        <w:rPr>
          <w:rFonts w:ascii="Times New Roman" w:hAnsi="Times New Roman" w:cs="Times New Roman"/>
          <w:noProof/>
          <w:sz w:val="24"/>
          <w:szCs w:val="24"/>
        </w:rPr>
        <w:t xml:space="preserve">the eco-scheme was </w:t>
      </w:r>
      <w:r w:rsidR="006C1556" w:rsidRPr="00170DF9" w:rsidDel="00572840">
        <w:rPr>
          <w:rFonts w:ascii="Times New Roman" w:hAnsi="Times New Roman" w:cs="Times New Roman"/>
          <w:noProof/>
          <w:sz w:val="24"/>
          <w:szCs w:val="24"/>
        </w:rPr>
        <w:t>more subscri</w:t>
      </w:r>
      <w:r w:rsidR="00190A0D" w:rsidRPr="00170DF9">
        <w:rPr>
          <w:rFonts w:ascii="Times New Roman" w:hAnsi="Times New Roman" w:cs="Times New Roman"/>
          <w:noProof/>
          <w:sz w:val="24"/>
          <w:szCs w:val="24"/>
        </w:rPr>
        <w:t>bed</w:t>
      </w:r>
      <w:r w:rsidR="006C1556" w:rsidRPr="00170DF9" w:rsidDel="00572840">
        <w:rPr>
          <w:rFonts w:ascii="Times New Roman" w:hAnsi="Times New Roman" w:cs="Times New Roman"/>
          <w:noProof/>
          <w:sz w:val="24"/>
          <w:szCs w:val="24"/>
        </w:rPr>
        <w:t xml:space="preserve"> </w:t>
      </w:r>
      <w:r w:rsidR="003574AE" w:rsidRPr="00170DF9">
        <w:rPr>
          <w:rFonts w:ascii="Times New Roman" w:hAnsi="Times New Roman" w:cs="Times New Roman"/>
          <w:noProof/>
          <w:sz w:val="24"/>
          <w:szCs w:val="24"/>
        </w:rPr>
        <w:t xml:space="preserve">to </w:t>
      </w:r>
      <w:r w:rsidR="006C1556" w:rsidRPr="00170DF9" w:rsidDel="00572840">
        <w:rPr>
          <w:rFonts w:ascii="Times New Roman" w:hAnsi="Times New Roman" w:cs="Times New Roman"/>
          <w:noProof/>
          <w:sz w:val="24"/>
          <w:szCs w:val="24"/>
        </w:rPr>
        <w:t xml:space="preserve">than anticipated, </w:t>
      </w:r>
      <w:r w:rsidR="003574AE" w:rsidRPr="00170DF9">
        <w:rPr>
          <w:rFonts w:ascii="Times New Roman" w:hAnsi="Times New Roman" w:cs="Times New Roman"/>
          <w:noProof/>
          <w:sz w:val="24"/>
          <w:szCs w:val="24"/>
        </w:rPr>
        <w:t xml:space="preserve">while </w:t>
      </w:r>
      <w:r w:rsidR="006C1556" w:rsidRPr="00170DF9" w:rsidDel="00572840">
        <w:rPr>
          <w:rFonts w:ascii="Times New Roman" w:hAnsi="Times New Roman" w:cs="Times New Roman"/>
          <w:noProof/>
          <w:sz w:val="24"/>
          <w:szCs w:val="24"/>
        </w:rPr>
        <w:t xml:space="preserve">in a few </w:t>
      </w:r>
      <w:r w:rsidR="001B67AC" w:rsidRPr="00170DF9" w:rsidDel="00572840">
        <w:rPr>
          <w:rFonts w:ascii="Times New Roman" w:hAnsi="Times New Roman" w:cs="Times New Roman"/>
          <w:noProof/>
          <w:sz w:val="24"/>
          <w:szCs w:val="24"/>
        </w:rPr>
        <w:t>other</w:t>
      </w:r>
      <w:r w:rsidR="006C1556" w:rsidRPr="00170DF9" w:rsidDel="00572840">
        <w:rPr>
          <w:rFonts w:ascii="Times New Roman" w:hAnsi="Times New Roman" w:cs="Times New Roman"/>
          <w:noProof/>
          <w:sz w:val="24"/>
          <w:szCs w:val="24"/>
        </w:rPr>
        <w:t xml:space="preserve"> changes were necessary to adapt interventions and </w:t>
      </w:r>
      <w:r w:rsidR="003574AE" w:rsidRPr="00170DF9">
        <w:rPr>
          <w:rFonts w:ascii="Times New Roman" w:hAnsi="Times New Roman" w:cs="Times New Roman"/>
          <w:noProof/>
          <w:sz w:val="24"/>
          <w:szCs w:val="24"/>
        </w:rPr>
        <w:t>support</w:t>
      </w:r>
      <w:r w:rsidR="003574AE" w:rsidRPr="00170DF9" w:rsidDel="00572840">
        <w:rPr>
          <w:rFonts w:ascii="Times New Roman" w:hAnsi="Times New Roman" w:cs="Times New Roman"/>
          <w:noProof/>
          <w:sz w:val="24"/>
          <w:szCs w:val="24"/>
        </w:rPr>
        <w:t xml:space="preserve"> </w:t>
      </w:r>
      <w:r w:rsidR="006C1556" w:rsidRPr="00170DF9" w:rsidDel="00572840">
        <w:rPr>
          <w:rFonts w:ascii="Times New Roman" w:hAnsi="Times New Roman" w:cs="Times New Roman"/>
          <w:noProof/>
          <w:sz w:val="24"/>
          <w:szCs w:val="24"/>
        </w:rPr>
        <w:t>the</w:t>
      </w:r>
      <w:r w:rsidR="003574AE" w:rsidRPr="00170DF9">
        <w:rPr>
          <w:rFonts w:ascii="Times New Roman" w:hAnsi="Times New Roman" w:cs="Times New Roman"/>
          <w:noProof/>
          <w:sz w:val="24"/>
          <w:szCs w:val="24"/>
        </w:rPr>
        <w:t>ir</w:t>
      </w:r>
      <w:r w:rsidR="006C1556" w:rsidRPr="00170DF9" w:rsidDel="00572840">
        <w:rPr>
          <w:rFonts w:ascii="Times New Roman" w:hAnsi="Times New Roman" w:cs="Times New Roman"/>
          <w:noProof/>
          <w:sz w:val="24"/>
          <w:szCs w:val="24"/>
        </w:rPr>
        <w:t xml:space="preserve"> uptake by farmers. </w:t>
      </w:r>
      <w:r w:rsidR="006C1556" w:rsidRPr="00170DF9" w:rsidDel="00572840">
        <w:rPr>
          <w:rFonts w:ascii="Times New Roman" w:hAnsi="Times New Roman" w:cs="Times New Roman"/>
          <w:b/>
          <w:bCs/>
          <w:noProof/>
          <w:sz w:val="24"/>
          <w:szCs w:val="24"/>
        </w:rPr>
        <w:t>At EU level, 47</w:t>
      </w:r>
      <w:r w:rsidR="002E24EB" w:rsidRPr="00170DF9">
        <w:rPr>
          <w:rFonts w:ascii="Times New Roman" w:hAnsi="Times New Roman" w:cs="Times New Roman"/>
          <w:b/>
          <w:bCs/>
          <w:noProof/>
          <w:sz w:val="24"/>
          <w:szCs w:val="24"/>
        </w:rPr>
        <w:t>%</w:t>
      </w:r>
      <w:r w:rsidR="006C1556" w:rsidRPr="00170DF9" w:rsidDel="00572840">
        <w:rPr>
          <w:rFonts w:ascii="Times New Roman" w:hAnsi="Times New Roman" w:cs="Times New Roman"/>
          <w:b/>
          <w:bCs/>
          <w:noProof/>
          <w:sz w:val="24"/>
          <w:szCs w:val="24"/>
        </w:rPr>
        <w:t xml:space="preserve"> of farmers </w:t>
      </w:r>
      <w:r w:rsidR="005A76DF" w:rsidRPr="00170DF9">
        <w:rPr>
          <w:rFonts w:ascii="Times New Roman" w:hAnsi="Times New Roman" w:cs="Times New Roman"/>
          <w:b/>
          <w:bCs/>
          <w:noProof/>
          <w:sz w:val="24"/>
          <w:szCs w:val="24"/>
        </w:rPr>
        <w:t>received</w:t>
      </w:r>
      <w:r w:rsidR="00A6477B" w:rsidRPr="00170DF9">
        <w:rPr>
          <w:rFonts w:ascii="Times New Roman" w:hAnsi="Times New Roman" w:cs="Times New Roman"/>
          <w:b/>
          <w:bCs/>
          <w:noProof/>
          <w:sz w:val="24"/>
          <w:szCs w:val="24"/>
          <w:lang w:val="en-GB"/>
        </w:rPr>
        <w:t xml:space="preserve"> e</w:t>
      </w:r>
      <w:r w:rsidR="006C1556" w:rsidRPr="00170DF9" w:rsidDel="00572840">
        <w:rPr>
          <w:rFonts w:ascii="Times New Roman" w:hAnsi="Times New Roman" w:cs="Times New Roman"/>
          <w:b/>
          <w:bCs/>
          <w:noProof/>
          <w:sz w:val="24"/>
          <w:szCs w:val="24"/>
        </w:rPr>
        <w:t>co-scheme support</w:t>
      </w:r>
      <w:r w:rsidR="009427D5" w:rsidRPr="00170DF9" w:rsidDel="00572840">
        <w:rPr>
          <w:rFonts w:ascii="Times New Roman" w:hAnsi="Times New Roman" w:cs="Times New Roman"/>
          <w:b/>
          <w:bCs/>
          <w:noProof/>
          <w:sz w:val="24"/>
          <w:szCs w:val="24"/>
        </w:rPr>
        <w:t xml:space="preserve"> in </w:t>
      </w:r>
      <w:r w:rsidR="00CB37AE" w:rsidRPr="00170DF9">
        <w:rPr>
          <w:rFonts w:ascii="Times New Roman" w:hAnsi="Times New Roman" w:cs="Times New Roman"/>
          <w:b/>
          <w:bCs/>
          <w:noProof/>
          <w:sz w:val="24"/>
          <w:szCs w:val="24"/>
        </w:rPr>
        <w:t xml:space="preserve">financial year </w:t>
      </w:r>
      <w:r w:rsidR="009427D5" w:rsidRPr="00170DF9" w:rsidDel="00572840">
        <w:rPr>
          <w:rFonts w:ascii="Times New Roman" w:hAnsi="Times New Roman" w:cs="Times New Roman"/>
          <w:b/>
          <w:bCs/>
          <w:noProof/>
          <w:sz w:val="24"/>
          <w:szCs w:val="24"/>
        </w:rPr>
        <w:t>2024</w:t>
      </w:r>
      <w:r w:rsidR="003574AE" w:rsidRPr="00170DF9">
        <w:rPr>
          <w:rFonts w:ascii="Times New Roman" w:hAnsi="Times New Roman" w:cs="Times New Roman"/>
          <w:b/>
          <w:bCs/>
          <w:noProof/>
          <w:sz w:val="24"/>
          <w:szCs w:val="24"/>
        </w:rPr>
        <w:t>,</w:t>
      </w:r>
      <w:r w:rsidR="000E0ABA" w:rsidRPr="00170DF9">
        <w:rPr>
          <w:rFonts w:ascii="Times New Roman" w:hAnsi="Times New Roman" w:cs="Times New Roman"/>
          <w:b/>
          <w:bCs/>
          <w:noProof/>
          <w:sz w:val="24"/>
          <w:szCs w:val="24"/>
        </w:rPr>
        <w:t xml:space="preserve"> </w:t>
      </w:r>
      <w:r w:rsidR="00EB2BE1" w:rsidRPr="00170DF9">
        <w:rPr>
          <w:rFonts w:ascii="Times New Roman" w:hAnsi="Times New Roman" w:cs="Times New Roman"/>
          <w:b/>
          <w:bCs/>
          <w:noProof/>
          <w:sz w:val="24"/>
          <w:szCs w:val="24"/>
          <w:lang w:val="en-GB"/>
        </w:rPr>
        <w:t xml:space="preserve">for </w:t>
      </w:r>
      <w:r w:rsidR="00C34FB8" w:rsidRPr="00170DF9">
        <w:rPr>
          <w:rFonts w:ascii="Times New Roman" w:hAnsi="Times New Roman" w:cs="Times New Roman"/>
          <w:b/>
          <w:bCs/>
          <w:noProof/>
          <w:sz w:val="24"/>
          <w:szCs w:val="24"/>
        </w:rPr>
        <w:t>58</w:t>
      </w:r>
      <w:r w:rsidR="00572642" w:rsidRPr="00170DF9">
        <w:rPr>
          <w:rFonts w:ascii="Times New Roman" w:hAnsi="Times New Roman" w:cs="Times New Roman"/>
          <w:b/>
          <w:bCs/>
          <w:noProof/>
          <w:sz w:val="24"/>
          <w:szCs w:val="24"/>
        </w:rPr>
        <w:t>%</w:t>
      </w:r>
      <w:r w:rsidR="002814DC" w:rsidRPr="00170DF9">
        <w:rPr>
          <w:rFonts w:ascii="Times New Roman" w:hAnsi="Times New Roman" w:cs="Times New Roman"/>
          <w:b/>
          <w:bCs/>
          <w:noProof/>
          <w:sz w:val="24"/>
          <w:szCs w:val="24"/>
        </w:rPr>
        <w:t xml:space="preserve"> of UAA</w:t>
      </w:r>
      <w:r w:rsidR="006C1556" w:rsidRPr="00170DF9" w:rsidDel="00572840">
        <w:rPr>
          <w:rFonts w:ascii="Times New Roman" w:hAnsi="Times New Roman" w:cs="Times New Roman"/>
          <w:b/>
          <w:bCs/>
          <w:noProof/>
          <w:sz w:val="24"/>
          <w:szCs w:val="24"/>
        </w:rPr>
        <w:t>.</w:t>
      </w:r>
    </w:p>
    <w:p w14:paraId="62D1BFAF" w14:textId="36CC92DB" w:rsidR="00FD06E4" w:rsidRPr="00170DF9" w:rsidRDefault="00A15126" w:rsidP="002F14C5">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After</w:t>
      </w:r>
      <w:r w:rsidRPr="00170DF9" w:rsidDel="00443E0D">
        <w:rPr>
          <w:rFonts w:ascii="Times New Roman" w:hAnsi="Times New Roman" w:cs="Times New Roman"/>
          <w:noProof/>
          <w:sz w:val="24"/>
          <w:szCs w:val="24"/>
        </w:rPr>
        <w:t xml:space="preserve"> </w:t>
      </w:r>
      <w:r w:rsidRPr="00170DF9">
        <w:rPr>
          <w:rFonts w:ascii="Times New Roman" w:hAnsi="Times New Roman" w:cs="Times New Roman"/>
          <w:noProof/>
          <w:sz w:val="24"/>
          <w:szCs w:val="24"/>
        </w:rPr>
        <w:t>two years of implementation</w:t>
      </w:r>
      <w:r w:rsidR="00387F6D" w:rsidRPr="00170DF9">
        <w:rPr>
          <w:rFonts w:ascii="Times New Roman" w:hAnsi="Times New Roman" w:cs="Times New Roman"/>
          <w:noProof/>
          <w:sz w:val="24"/>
          <w:szCs w:val="24"/>
        </w:rPr>
        <w:t xml:space="preserve">, </w:t>
      </w:r>
      <w:r w:rsidR="00817276" w:rsidRPr="00170DF9">
        <w:rPr>
          <w:rFonts w:ascii="Times New Roman" w:hAnsi="Times New Roman" w:cs="Times New Roman"/>
          <w:noProof/>
          <w:sz w:val="24"/>
          <w:szCs w:val="24"/>
        </w:rPr>
        <w:t xml:space="preserve">it is too early to measure </w:t>
      </w:r>
      <w:r w:rsidR="00E31182" w:rsidRPr="00170DF9">
        <w:rPr>
          <w:rFonts w:ascii="Times New Roman" w:hAnsi="Times New Roman" w:cs="Times New Roman"/>
          <w:noProof/>
          <w:sz w:val="24"/>
          <w:szCs w:val="24"/>
        </w:rPr>
        <w:t xml:space="preserve">the </w:t>
      </w:r>
      <w:r w:rsidR="006223A5" w:rsidRPr="00170DF9">
        <w:rPr>
          <w:rFonts w:ascii="Times New Roman" w:hAnsi="Times New Roman" w:cs="Times New Roman"/>
          <w:noProof/>
          <w:sz w:val="24"/>
          <w:szCs w:val="24"/>
        </w:rPr>
        <w:t xml:space="preserve">real </w:t>
      </w:r>
      <w:r w:rsidR="00817276" w:rsidRPr="00170DF9">
        <w:rPr>
          <w:rFonts w:ascii="Times New Roman" w:hAnsi="Times New Roman" w:cs="Times New Roman"/>
          <w:noProof/>
          <w:sz w:val="24"/>
          <w:szCs w:val="24"/>
        </w:rPr>
        <w:t>impacts of the intervention</w:t>
      </w:r>
      <w:r w:rsidR="005C279A" w:rsidRPr="00170DF9">
        <w:rPr>
          <w:rFonts w:ascii="Times New Roman" w:hAnsi="Times New Roman" w:cs="Times New Roman"/>
          <w:noProof/>
          <w:sz w:val="24"/>
          <w:szCs w:val="24"/>
        </w:rPr>
        <w:t>s</w:t>
      </w:r>
      <w:r w:rsidR="00817276" w:rsidRPr="00170DF9">
        <w:rPr>
          <w:rFonts w:ascii="Times New Roman" w:hAnsi="Times New Roman" w:cs="Times New Roman"/>
          <w:noProof/>
          <w:sz w:val="24"/>
          <w:szCs w:val="24"/>
        </w:rPr>
        <w:t xml:space="preserve"> </w:t>
      </w:r>
      <w:r w:rsidR="007B15CB" w:rsidRPr="00170DF9">
        <w:rPr>
          <w:rFonts w:ascii="Times New Roman" w:hAnsi="Times New Roman" w:cs="Times New Roman"/>
          <w:noProof/>
          <w:sz w:val="24"/>
          <w:szCs w:val="24"/>
        </w:rPr>
        <w:t xml:space="preserve">on </w:t>
      </w:r>
      <w:r w:rsidR="00F8566F" w:rsidRPr="00170DF9">
        <w:rPr>
          <w:rFonts w:ascii="Times New Roman" w:hAnsi="Times New Roman" w:cs="Times New Roman"/>
          <w:noProof/>
          <w:sz w:val="24"/>
          <w:szCs w:val="24"/>
        </w:rPr>
        <w:t xml:space="preserve">the achievement of the </w:t>
      </w:r>
      <w:r w:rsidR="007B15CB" w:rsidRPr="00170DF9">
        <w:rPr>
          <w:rFonts w:ascii="Times New Roman" w:hAnsi="Times New Roman" w:cs="Times New Roman"/>
          <w:noProof/>
          <w:sz w:val="24"/>
          <w:szCs w:val="24"/>
        </w:rPr>
        <w:t>envir</w:t>
      </w:r>
      <w:r w:rsidR="00CF7834" w:rsidRPr="00170DF9">
        <w:rPr>
          <w:rFonts w:ascii="Times New Roman" w:hAnsi="Times New Roman" w:cs="Times New Roman"/>
          <w:noProof/>
          <w:sz w:val="24"/>
          <w:szCs w:val="24"/>
        </w:rPr>
        <w:t>onment</w:t>
      </w:r>
      <w:r w:rsidR="00F8566F" w:rsidRPr="00170DF9">
        <w:rPr>
          <w:rFonts w:ascii="Times New Roman" w:hAnsi="Times New Roman" w:cs="Times New Roman"/>
          <w:noProof/>
          <w:sz w:val="24"/>
          <w:szCs w:val="24"/>
        </w:rPr>
        <w:t>al</w:t>
      </w:r>
      <w:r w:rsidR="00CF7834" w:rsidRPr="00170DF9">
        <w:rPr>
          <w:rFonts w:ascii="Times New Roman" w:hAnsi="Times New Roman" w:cs="Times New Roman"/>
          <w:noProof/>
          <w:sz w:val="24"/>
          <w:szCs w:val="24"/>
        </w:rPr>
        <w:t xml:space="preserve"> and climate</w:t>
      </w:r>
      <w:r w:rsidR="00F8566F" w:rsidRPr="00170DF9">
        <w:rPr>
          <w:rFonts w:ascii="Times New Roman" w:hAnsi="Times New Roman" w:cs="Times New Roman"/>
          <w:noProof/>
          <w:sz w:val="24"/>
          <w:szCs w:val="24"/>
        </w:rPr>
        <w:t>-related</w:t>
      </w:r>
      <w:r w:rsidR="00CF7834" w:rsidRPr="00170DF9">
        <w:rPr>
          <w:rFonts w:ascii="Times New Roman" w:hAnsi="Times New Roman" w:cs="Times New Roman"/>
          <w:noProof/>
          <w:sz w:val="24"/>
          <w:szCs w:val="24"/>
        </w:rPr>
        <w:t xml:space="preserve"> objectives</w:t>
      </w:r>
      <w:r w:rsidR="008702AC" w:rsidRPr="00170DF9">
        <w:rPr>
          <w:rFonts w:ascii="Times New Roman" w:hAnsi="Times New Roman" w:cs="Times New Roman"/>
          <w:noProof/>
          <w:sz w:val="24"/>
          <w:szCs w:val="24"/>
        </w:rPr>
        <w:t xml:space="preserve"> </w:t>
      </w:r>
      <w:r w:rsidR="00F8566F" w:rsidRPr="00170DF9">
        <w:rPr>
          <w:rFonts w:ascii="Times New Roman" w:hAnsi="Times New Roman" w:cs="Times New Roman"/>
          <w:noProof/>
          <w:sz w:val="24"/>
          <w:szCs w:val="24"/>
        </w:rPr>
        <w:t xml:space="preserve">in </w:t>
      </w:r>
      <w:r w:rsidR="008702AC" w:rsidRPr="00170DF9">
        <w:rPr>
          <w:rFonts w:ascii="Times New Roman" w:hAnsi="Times New Roman" w:cs="Times New Roman"/>
          <w:noProof/>
          <w:sz w:val="24"/>
          <w:szCs w:val="24"/>
        </w:rPr>
        <w:t>the CAP</w:t>
      </w:r>
      <w:r w:rsidR="000B3FA4" w:rsidRPr="00170DF9">
        <w:rPr>
          <w:rFonts w:ascii="Times New Roman" w:hAnsi="Times New Roman" w:cs="Times New Roman"/>
          <w:noProof/>
          <w:sz w:val="24"/>
          <w:szCs w:val="24"/>
        </w:rPr>
        <w:t xml:space="preserve"> plans</w:t>
      </w:r>
      <w:r w:rsidR="005C671C" w:rsidRPr="00170DF9">
        <w:rPr>
          <w:rFonts w:ascii="Times New Roman" w:hAnsi="Times New Roman" w:cs="Times New Roman"/>
          <w:noProof/>
          <w:sz w:val="24"/>
          <w:szCs w:val="24"/>
        </w:rPr>
        <w:t xml:space="preserve">. </w:t>
      </w:r>
      <w:bookmarkStart w:id="5" w:name="_Hlk212483470"/>
      <w:r w:rsidR="006223A5" w:rsidRPr="00170DF9">
        <w:rPr>
          <w:rFonts w:ascii="Times New Roman" w:hAnsi="Times New Roman" w:cs="Times New Roman"/>
          <w:noProof/>
          <w:sz w:val="24"/>
          <w:szCs w:val="24"/>
        </w:rPr>
        <w:t>In many cases</w:t>
      </w:r>
      <w:r w:rsidR="00E43B0B" w:rsidRPr="00170DF9">
        <w:rPr>
          <w:rFonts w:ascii="Times New Roman" w:hAnsi="Times New Roman" w:cs="Times New Roman"/>
          <w:noProof/>
          <w:sz w:val="24"/>
          <w:szCs w:val="24"/>
        </w:rPr>
        <w:t>,</w:t>
      </w:r>
      <w:r w:rsidR="006223A5" w:rsidRPr="00170DF9">
        <w:rPr>
          <w:rFonts w:ascii="Times New Roman" w:hAnsi="Times New Roman" w:cs="Times New Roman"/>
          <w:noProof/>
          <w:sz w:val="24"/>
          <w:szCs w:val="24"/>
        </w:rPr>
        <w:t xml:space="preserve"> impact</w:t>
      </w:r>
      <w:r w:rsidR="00E43B0B" w:rsidRPr="00170DF9">
        <w:rPr>
          <w:rFonts w:ascii="Times New Roman" w:hAnsi="Times New Roman" w:cs="Times New Roman"/>
          <w:noProof/>
          <w:sz w:val="24"/>
          <w:szCs w:val="24"/>
        </w:rPr>
        <w:t>s</w:t>
      </w:r>
      <w:r w:rsidR="006223A5" w:rsidRPr="00170DF9">
        <w:rPr>
          <w:rFonts w:ascii="Times New Roman" w:hAnsi="Times New Roman" w:cs="Times New Roman"/>
          <w:noProof/>
          <w:sz w:val="24"/>
          <w:szCs w:val="24"/>
        </w:rPr>
        <w:t xml:space="preserve"> </w:t>
      </w:r>
      <w:r w:rsidR="397B87D3" w:rsidRPr="00170DF9">
        <w:rPr>
          <w:rFonts w:ascii="Times New Roman" w:hAnsi="Times New Roman" w:cs="Times New Roman"/>
          <w:noProof/>
          <w:sz w:val="24"/>
          <w:szCs w:val="24"/>
        </w:rPr>
        <w:t xml:space="preserve">can </w:t>
      </w:r>
      <w:r w:rsidR="006223A5" w:rsidRPr="00170DF9">
        <w:rPr>
          <w:rFonts w:ascii="Times New Roman" w:hAnsi="Times New Roman" w:cs="Times New Roman"/>
          <w:noProof/>
          <w:sz w:val="24"/>
          <w:szCs w:val="24"/>
        </w:rPr>
        <w:t xml:space="preserve">be measured </w:t>
      </w:r>
      <w:r w:rsidR="00B3E012" w:rsidRPr="00170DF9">
        <w:rPr>
          <w:rFonts w:ascii="Times New Roman" w:hAnsi="Times New Roman" w:cs="Times New Roman"/>
          <w:noProof/>
          <w:sz w:val="24"/>
          <w:szCs w:val="24"/>
        </w:rPr>
        <w:t>only after</w:t>
      </w:r>
      <w:r w:rsidR="002D3A4B" w:rsidRPr="00170DF9">
        <w:rPr>
          <w:rFonts w:ascii="Times New Roman" w:hAnsi="Times New Roman" w:cs="Times New Roman"/>
          <w:noProof/>
          <w:sz w:val="24"/>
          <w:szCs w:val="24"/>
        </w:rPr>
        <w:t xml:space="preserve"> </w:t>
      </w:r>
      <w:r w:rsidR="00FF48D5" w:rsidRPr="00170DF9">
        <w:rPr>
          <w:rFonts w:ascii="Times New Roman" w:hAnsi="Times New Roman" w:cs="Times New Roman"/>
          <w:noProof/>
          <w:sz w:val="24"/>
          <w:szCs w:val="24"/>
        </w:rPr>
        <w:t>several</w:t>
      </w:r>
      <w:r w:rsidR="002D3A4B" w:rsidRPr="00170DF9">
        <w:rPr>
          <w:rFonts w:ascii="Times New Roman" w:hAnsi="Times New Roman" w:cs="Times New Roman"/>
          <w:noProof/>
          <w:sz w:val="24"/>
          <w:szCs w:val="24"/>
        </w:rPr>
        <w:t xml:space="preserve"> years (</w:t>
      </w:r>
      <w:r w:rsidR="007E4848" w:rsidRPr="00170DF9">
        <w:rPr>
          <w:rFonts w:ascii="Times New Roman" w:hAnsi="Times New Roman" w:cs="Times New Roman"/>
          <w:noProof/>
          <w:sz w:val="24"/>
          <w:szCs w:val="24"/>
        </w:rPr>
        <w:t>e.g.</w:t>
      </w:r>
      <w:r w:rsidR="00645BCC" w:rsidRPr="00170DF9">
        <w:rPr>
          <w:rFonts w:ascii="Times New Roman" w:hAnsi="Times New Roman" w:cs="Times New Roman"/>
          <w:noProof/>
          <w:sz w:val="24"/>
          <w:szCs w:val="24"/>
        </w:rPr>
        <w:t>,</w:t>
      </w:r>
      <w:r w:rsidR="002D3A4B" w:rsidRPr="00170DF9">
        <w:rPr>
          <w:rFonts w:ascii="Times New Roman" w:hAnsi="Times New Roman" w:cs="Times New Roman"/>
          <w:noProof/>
          <w:sz w:val="24"/>
          <w:szCs w:val="24"/>
        </w:rPr>
        <w:t xml:space="preserve"> biodiversity regeneration, air and water pollution, soil health, etc.)</w:t>
      </w:r>
      <w:bookmarkEnd w:id="5"/>
      <w:r w:rsidR="006223A5" w:rsidRPr="00170DF9">
        <w:rPr>
          <w:rFonts w:ascii="Times New Roman" w:hAnsi="Times New Roman" w:cs="Times New Roman"/>
          <w:noProof/>
          <w:sz w:val="24"/>
          <w:szCs w:val="24"/>
        </w:rPr>
        <w:t xml:space="preserve"> </w:t>
      </w:r>
      <w:r w:rsidR="00346A93" w:rsidRPr="00170DF9">
        <w:rPr>
          <w:rFonts w:ascii="Times New Roman" w:hAnsi="Times New Roman" w:cs="Times New Roman"/>
          <w:noProof/>
          <w:sz w:val="24"/>
          <w:szCs w:val="24"/>
        </w:rPr>
        <w:t>However,</w:t>
      </w:r>
      <w:r w:rsidR="005C671C" w:rsidRPr="00170DF9">
        <w:rPr>
          <w:rFonts w:ascii="Times New Roman" w:hAnsi="Times New Roman" w:cs="Times New Roman"/>
          <w:noProof/>
          <w:sz w:val="24"/>
          <w:szCs w:val="24"/>
        </w:rPr>
        <w:t xml:space="preserve"> three </w:t>
      </w:r>
      <w:r w:rsidR="00E85FAC" w:rsidRPr="00170DF9">
        <w:rPr>
          <w:rFonts w:ascii="Times New Roman" w:hAnsi="Times New Roman" w:cs="Times New Roman"/>
          <w:noProof/>
          <w:sz w:val="24"/>
          <w:szCs w:val="24"/>
        </w:rPr>
        <w:t xml:space="preserve">recent </w:t>
      </w:r>
      <w:r w:rsidR="005C671C" w:rsidRPr="00170DF9">
        <w:rPr>
          <w:rFonts w:ascii="Times New Roman" w:hAnsi="Times New Roman" w:cs="Times New Roman"/>
          <w:noProof/>
          <w:sz w:val="24"/>
          <w:szCs w:val="24"/>
        </w:rPr>
        <w:t xml:space="preserve">studies </w:t>
      </w:r>
      <w:r w:rsidR="00E85FAC" w:rsidRPr="00170DF9">
        <w:rPr>
          <w:rFonts w:ascii="Times New Roman" w:hAnsi="Times New Roman" w:cs="Times New Roman"/>
          <w:noProof/>
          <w:sz w:val="24"/>
          <w:szCs w:val="24"/>
        </w:rPr>
        <w:t>help</w:t>
      </w:r>
      <w:r w:rsidR="005A0DC7" w:rsidRPr="00170DF9">
        <w:rPr>
          <w:rFonts w:ascii="Times New Roman" w:hAnsi="Times New Roman" w:cs="Times New Roman"/>
          <w:noProof/>
          <w:sz w:val="24"/>
          <w:szCs w:val="24"/>
        </w:rPr>
        <w:t xml:space="preserve"> estimate </w:t>
      </w:r>
      <w:r w:rsidR="007E774F" w:rsidRPr="00170DF9">
        <w:rPr>
          <w:rFonts w:ascii="Times New Roman" w:hAnsi="Times New Roman" w:cs="Times New Roman"/>
          <w:noProof/>
          <w:sz w:val="24"/>
          <w:szCs w:val="24"/>
        </w:rPr>
        <w:t xml:space="preserve">and quantify the </w:t>
      </w:r>
      <w:r w:rsidR="00E31182" w:rsidRPr="00170DF9">
        <w:rPr>
          <w:rFonts w:ascii="Times New Roman" w:hAnsi="Times New Roman" w:cs="Times New Roman"/>
          <w:noProof/>
          <w:sz w:val="24"/>
          <w:szCs w:val="24"/>
        </w:rPr>
        <w:t xml:space="preserve">potential </w:t>
      </w:r>
      <w:r w:rsidR="007E774F" w:rsidRPr="00170DF9">
        <w:rPr>
          <w:rFonts w:ascii="Times New Roman" w:hAnsi="Times New Roman" w:cs="Times New Roman"/>
          <w:noProof/>
          <w:sz w:val="24"/>
          <w:szCs w:val="24"/>
        </w:rPr>
        <w:t xml:space="preserve">contributions of the </w:t>
      </w:r>
      <w:r w:rsidR="00A313C0" w:rsidRPr="00170DF9">
        <w:rPr>
          <w:rFonts w:ascii="Times New Roman" w:hAnsi="Times New Roman" w:cs="Times New Roman"/>
          <w:noProof/>
          <w:sz w:val="24"/>
          <w:szCs w:val="24"/>
        </w:rPr>
        <w:t>plan</w:t>
      </w:r>
      <w:r w:rsidR="002D3A4B" w:rsidRPr="00170DF9">
        <w:rPr>
          <w:rFonts w:ascii="Times New Roman" w:hAnsi="Times New Roman" w:cs="Times New Roman"/>
          <w:noProof/>
          <w:sz w:val="24"/>
          <w:szCs w:val="24"/>
        </w:rPr>
        <w:t>ned interventions</w:t>
      </w:r>
      <w:r w:rsidR="00A313C0" w:rsidRPr="00170DF9">
        <w:rPr>
          <w:rFonts w:ascii="Times New Roman" w:hAnsi="Times New Roman" w:cs="Times New Roman"/>
          <w:noProof/>
          <w:sz w:val="24"/>
          <w:szCs w:val="24"/>
        </w:rPr>
        <w:t xml:space="preserve"> </w:t>
      </w:r>
      <w:r w:rsidR="007E774F" w:rsidRPr="00170DF9">
        <w:rPr>
          <w:rFonts w:ascii="Times New Roman" w:hAnsi="Times New Roman" w:cs="Times New Roman"/>
          <w:noProof/>
          <w:sz w:val="24"/>
          <w:szCs w:val="24"/>
        </w:rPr>
        <w:t xml:space="preserve">to </w:t>
      </w:r>
      <w:r w:rsidR="00E43B0B" w:rsidRPr="00170DF9">
        <w:rPr>
          <w:rFonts w:ascii="Times New Roman" w:hAnsi="Times New Roman" w:cs="Times New Roman"/>
          <w:noProof/>
          <w:sz w:val="24"/>
          <w:szCs w:val="24"/>
        </w:rPr>
        <w:t xml:space="preserve">the achievement of </w:t>
      </w:r>
      <w:r w:rsidR="007E774F" w:rsidRPr="00170DF9">
        <w:rPr>
          <w:rFonts w:ascii="Times New Roman" w:hAnsi="Times New Roman" w:cs="Times New Roman"/>
          <w:noProof/>
          <w:sz w:val="24"/>
          <w:szCs w:val="24"/>
        </w:rPr>
        <w:t>these objectives</w:t>
      </w:r>
      <w:r w:rsidR="00A521A9" w:rsidRPr="00170DF9">
        <w:rPr>
          <w:rFonts w:ascii="Times New Roman" w:hAnsi="Times New Roman" w:cs="Times New Roman"/>
          <w:noProof/>
          <w:sz w:val="24"/>
          <w:szCs w:val="24"/>
        </w:rPr>
        <w:t>.</w:t>
      </w:r>
      <w:r w:rsidR="00FD06E4" w:rsidRPr="00170DF9">
        <w:rPr>
          <w:rFonts w:ascii="Times New Roman" w:hAnsi="Times New Roman" w:cs="Times New Roman"/>
          <w:noProof/>
          <w:sz w:val="24"/>
          <w:szCs w:val="24"/>
        </w:rPr>
        <w:t xml:space="preserve"> </w:t>
      </w:r>
      <w:r w:rsidR="0054241B" w:rsidRPr="00170DF9">
        <w:rPr>
          <w:rFonts w:ascii="Times New Roman" w:hAnsi="Times New Roman" w:cs="Times New Roman"/>
          <w:noProof/>
          <w:sz w:val="24"/>
          <w:szCs w:val="24"/>
        </w:rPr>
        <w:t>T</w:t>
      </w:r>
      <w:r w:rsidR="00FD06E4" w:rsidRPr="00170DF9">
        <w:rPr>
          <w:rFonts w:ascii="Times New Roman" w:hAnsi="Times New Roman" w:cs="Times New Roman"/>
          <w:noProof/>
          <w:sz w:val="24"/>
          <w:szCs w:val="24"/>
        </w:rPr>
        <w:t>he stud</w:t>
      </w:r>
      <w:r w:rsidR="00F5298A" w:rsidRPr="00170DF9">
        <w:rPr>
          <w:rFonts w:ascii="Times New Roman" w:hAnsi="Times New Roman" w:cs="Times New Roman"/>
          <w:noProof/>
          <w:sz w:val="24"/>
          <w:szCs w:val="24"/>
        </w:rPr>
        <w:t>ies</w:t>
      </w:r>
      <w:r w:rsidR="00FD06E4" w:rsidRPr="00170DF9">
        <w:rPr>
          <w:rFonts w:ascii="Times New Roman" w:hAnsi="Times New Roman" w:cs="Times New Roman"/>
          <w:noProof/>
          <w:sz w:val="24"/>
          <w:szCs w:val="24"/>
        </w:rPr>
        <w:t xml:space="preserve"> assess</w:t>
      </w:r>
      <w:r w:rsidR="0054241B" w:rsidRPr="00170DF9">
        <w:rPr>
          <w:rFonts w:ascii="Times New Roman" w:hAnsi="Times New Roman" w:cs="Times New Roman"/>
          <w:noProof/>
          <w:sz w:val="24"/>
          <w:szCs w:val="24"/>
        </w:rPr>
        <w:t>ed</w:t>
      </w:r>
      <w:r w:rsidR="00FD06E4" w:rsidRPr="00170DF9">
        <w:rPr>
          <w:rFonts w:ascii="Times New Roman" w:hAnsi="Times New Roman" w:cs="Times New Roman"/>
          <w:noProof/>
          <w:sz w:val="24"/>
          <w:szCs w:val="24"/>
        </w:rPr>
        <w:t xml:space="preserve"> each CAP intervention based on (i) the farming practices (or requirement</w:t>
      </w:r>
      <w:r w:rsidR="00AB7C97" w:rsidRPr="00170DF9">
        <w:rPr>
          <w:rFonts w:ascii="Times New Roman" w:hAnsi="Times New Roman" w:cs="Times New Roman"/>
          <w:noProof/>
          <w:sz w:val="24"/>
          <w:szCs w:val="24"/>
        </w:rPr>
        <w:t>s</w:t>
      </w:r>
      <w:r w:rsidR="00FD06E4" w:rsidRPr="00170DF9">
        <w:rPr>
          <w:rFonts w:ascii="Times New Roman" w:hAnsi="Times New Roman" w:cs="Times New Roman"/>
          <w:noProof/>
          <w:sz w:val="24"/>
          <w:szCs w:val="24"/>
        </w:rPr>
        <w:t xml:space="preserve">) </w:t>
      </w:r>
      <w:r w:rsidR="00CF769C" w:rsidRPr="00170DF9">
        <w:rPr>
          <w:rFonts w:ascii="Times New Roman" w:hAnsi="Times New Roman" w:cs="Times New Roman"/>
          <w:noProof/>
          <w:sz w:val="24"/>
          <w:szCs w:val="24"/>
        </w:rPr>
        <w:t>supported</w:t>
      </w:r>
      <w:r w:rsidR="008658F7" w:rsidRPr="00170DF9">
        <w:rPr>
          <w:rFonts w:ascii="Times New Roman" w:hAnsi="Times New Roman" w:cs="Times New Roman"/>
          <w:noProof/>
          <w:sz w:val="24"/>
          <w:szCs w:val="24"/>
        </w:rPr>
        <w:t>, (ii) the planned coverage,</w:t>
      </w:r>
      <w:r w:rsidR="00FD06E4" w:rsidRPr="00170DF9">
        <w:rPr>
          <w:rFonts w:ascii="Times New Roman" w:hAnsi="Times New Roman" w:cs="Times New Roman"/>
          <w:noProof/>
          <w:sz w:val="24"/>
          <w:szCs w:val="24"/>
        </w:rPr>
        <w:t xml:space="preserve"> and (i</w:t>
      </w:r>
      <w:r w:rsidR="008658F7" w:rsidRPr="00170DF9">
        <w:rPr>
          <w:rFonts w:ascii="Times New Roman" w:hAnsi="Times New Roman" w:cs="Times New Roman"/>
          <w:noProof/>
          <w:sz w:val="24"/>
          <w:szCs w:val="24"/>
        </w:rPr>
        <w:t>i</w:t>
      </w:r>
      <w:r w:rsidR="00FD06E4" w:rsidRPr="00170DF9">
        <w:rPr>
          <w:rFonts w:ascii="Times New Roman" w:hAnsi="Times New Roman" w:cs="Times New Roman"/>
          <w:noProof/>
          <w:sz w:val="24"/>
          <w:szCs w:val="24"/>
        </w:rPr>
        <w:t>i) the impact of each farming practice on climate, biodiversity</w:t>
      </w:r>
      <w:r w:rsidR="005A2EA9" w:rsidRPr="00170DF9">
        <w:rPr>
          <w:rFonts w:ascii="Times New Roman" w:hAnsi="Times New Roman" w:cs="Times New Roman"/>
          <w:noProof/>
          <w:sz w:val="24"/>
          <w:szCs w:val="24"/>
        </w:rPr>
        <w:t>,</w:t>
      </w:r>
      <w:r w:rsidR="00FD06E4" w:rsidRPr="00170DF9">
        <w:rPr>
          <w:rFonts w:ascii="Times New Roman" w:hAnsi="Times New Roman" w:cs="Times New Roman"/>
          <w:noProof/>
          <w:sz w:val="24"/>
          <w:szCs w:val="24"/>
        </w:rPr>
        <w:t xml:space="preserve"> clean </w:t>
      </w:r>
      <w:r w:rsidR="007E4848" w:rsidRPr="00170DF9">
        <w:rPr>
          <w:rFonts w:ascii="Times New Roman" w:hAnsi="Times New Roman" w:cs="Times New Roman"/>
          <w:noProof/>
          <w:sz w:val="24"/>
          <w:szCs w:val="24"/>
        </w:rPr>
        <w:t>air</w:t>
      </w:r>
      <w:r w:rsidR="00FD06E4" w:rsidRPr="00170DF9" w:rsidDel="00846B0F">
        <w:rPr>
          <w:rFonts w:ascii="Times New Roman" w:hAnsi="Times New Roman" w:cs="Times New Roman"/>
          <w:noProof/>
          <w:sz w:val="24"/>
          <w:szCs w:val="24"/>
        </w:rPr>
        <w:t xml:space="preserve"> </w:t>
      </w:r>
      <w:r w:rsidR="00FD06E4" w:rsidRPr="00170DF9">
        <w:rPr>
          <w:rFonts w:ascii="Times New Roman" w:hAnsi="Times New Roman" w:cs="Times New Roman"/>
          <w:noProof/>
          <w:sz w:val="24"/>
          <w:szCs w:val="24"/>
        </w:rPr>
        <w:t xml:space="preserve">and soil health. </w:t>
      </w:r>
    </w:p>
    <w:p w14:paraId="0DBD43BF" w14:textId="5B05101B" w:rsidR="006C1556" w:rsidRPr="00170DF9" w:rsidRDefault="005373CB" w:rsidP="00FC27A3">
      <w:pPr>
        <w:jc w:val="both"/>
        <w:rPr>
          <w:rFonts w:ascii="Times New Roman" w:hAnsi="Times New Roman" w:cs="Times New Roman"/>
          <w:noProof/>
          <w:sz w:val="24"/>
          <w:szCs w:val="24"/>
        </w:rPr>
      </w:pPr>
      <w:r w:rsidRPr="00170DF9">
        <w:rPr>
          <w:rFonts w:ascii="Times New Roman" w:hAnsi="Times New Roman" w:cs="Times New Roman"/>
          <w:noProof/>
          <w:sz w:val="24"/>
          <w:szCs w:val="24"/>
          <w:lang w:val="en-GB"/>
        </w:rPr>
        <w:t xml:space="preserve">The study on </w:t>
      </w:r>
      <w:r w:rsidR="00DF2487" w:rsidRPr="00170DF9">
        <w:rPr>
          <w:rFonts w:ascii="Times New Roman" w:hAnsi="Times New Roman" w:cs="Times New Roman"/>
          <w:noProof/>
          <w:sz w:val="24"/>
          <w:szCs w:val="24"/>
          <w:lang w:val="en-GB"/>
        </w:rPr>
        <w:t>‘B</w:t>
      </w:r>
      <w:r w:rsidRPr="00170DF9">
        <w:rPr>
          <w:rFonts w:ascii="Times New Roman" w:hAnsi="Times New Roman" w:cs="Times New Roman"/>
          <w:noProof/>
          <w:sz w:val="24"/>
          <w:szCs w:val="24"/>
        </w:rPr>
        <w:t xml:space="preserve">udget tracking of </w:t>
      </w:r>
      <w:r w:rsidR="003A2119" w:rsidRPr="00170DF9">
        <w:rPr>
          <w:rFonts w:ascii="Times New Roman" w:hAnsi="Times New Roman" w:cs="Times New Roman"/>
          <w:noProof/>
          <w:sz w:val="24"/>
          <w:szCs w:val="24"/>
        </w:rPr>
        <w:t xml:space="preserve">the </w:t>
      </w:r>
      <w:r w:rsidRPr="00170DF9">
        <w:rPr>
          <w:rFonts w:ascii="Times New Roman" w:hAnsi="Times New Roman" w:cs="Times New Roman"/>
          <w:noProof/>
          <w:sz w:val="24"/>
          <w:szCs w:val="24"/>
        </w:rPr>
        <w:t>CAP contribution to climate change, biodiversity and clean air action’</w:t>
      </w:r>
      <w:r w:rsidR="00704812" w:rsidRPr="00170DF9">
        <w:rPr>
          <w:rStyle w:val="FootnoteReference"/>
          <w:rFonts w:ascii="Times New Roman" w:hAnsi="Times New Roman" w:cs="Times New Roman"/>
          <w:noProof/>
          <w:sz w:val="24"/>
          <w:szCs w:val="24"/>
        </w:rPr>
        <w:footnoteReference w:id="14"/>
      </w:r>
      <w:r w:rsidR="006C1556" w:rsidRPr="00170DF9">
        <w:rPr>
          <w:rFonts w:ascii="Times New Roman" w:hAnsi="Times New Roman" w:cs="Times New Roman"/>
          <w:noProof/>
          <w:sz w:val="24"/>
          <w:szCs w:val="24"/>
        </w:rPr>
        <w:t xml:space="preserve"> show</w:t>
      </w:r>
      <w:r w:rsidRPr="00170DF9">
        <w:rPr>
          <w:rFonts w:ascii="Times New Roman" w:hAnsi="Times New Roman" w:cs="Times New Roman"/>
          <w:noProof/>
          <w:sz w:val="24"/>
          <w:szCs w:val="24"/>
        </w:rPr>
        <w:t>s</w:t>
      </w:r>
      <w:r w:rsidR="006C1556" w:rsidRPr="00170DF9">
        <w:rPr>
          <w:rFonts w:ascii="Times New Roman" w:hAnsi="Times New Roman" w:cs="Times New Roman"/>
          <w:noProof/>
          <w:sz w:val="24"/>
          <w:szCs w:val="24"/>
          <w:lang w:val="en-GB"/>
        </w:rPr>
        <w:t xml:space="preserve"> that </w:t>
      </w:r>
      <w:r w:rsidR="006C1556" w:rsidRPr="00170DF9">
        <w:rPr>
          <w:rFonts w:ascii="Times New Roman" w:hAnsi="Times New Roman" w:cs="Times New Roman"/>
          <w:b/>
          <w:noProof/>
          <w:sz w:val="24"/>
          <w:szCs w:val="24"/>
        </w:rPr>
        <w:t>33</w:t>
      </w:r>
      <w:r w:rsidR="00C55B4F" w:rsidRPr="00170DF9">
        <w:rPr>
          <w:rFonts w:ascii="Times New Roman" w:hAnsi="Times New Roman" w:cs="Times New Roman"/>
          <w:b/>
          <w:noProof/>
          <w:sz w:val="24"/>
          <w:szCs w:val="24"/>
        </w:rPr>
        <w:t>%</w:t>
      </w:r>
      <w:r w:rsidR="006C1556" w:rsidRPr="00170DF9">
        <w:rPr>
          <w:rFonts w:ascii="Times New Roman" w:hAnsi="Times New Roman" w:cs="Times New Roman"/>
          <w:b/>
          <w:noProof/>
          <w:sz w:val="24"/>
          <w:szCs w:val="24"/>
        </w:rPr>
        <w:t xml:space="preserve"> of the CAP budget </w:t>
      </w:r>
      <w:r w:rsidR="003A2119" w:rsidRPr="00170DF9">
        <w:rPr>
          <w:rFonts w:ascii="Times New Roman" w:hAnsi="Times New Roman" w:cs="Times New Roman"/>
          <w:b/>
          <w:noProof/>
          <w:sz w:val="24"/>
          <w:szCs w:val="24"/>
        </w:rPr>
        <w:t xml:space="preserve">makes </w:t>
      </w:r>
      <w:r w:rsidR="006C1556" w:rsidRPr="00170DF9">
        <w:rPr>
          <w:rFonts w:ascii="Times New Roman" w:hAnsi="Times New Roman" w:cs="Times New Roman"/>
          <w:b/>
          <w:noProof/>
          <w:sz w:val="24"/>
          <w:szCs w:val="24"/>
        </w:rPr>
        <w:t>a positive contribution to climate, 39</w:t>
      </w:r>
      <w:r w:rsidR="00C55B4F" w:rsidRPr="00170DF9">
        <w:rPr>
          <w:rFonts w:ascii="Times New Roman" w:hAnsi="Times New Roman" w:cs="Times New Roman"/>
          <w:b/>
          <w:noProof/>
          <w:sz w:val="24"/>
          <w:szCs w:val="24"/>
        </w:rPr>
        <w:t>%</w:t>
      </w:r>
      <w:r w:rsidR="006C1556" w:rsidRPr="00170DF9">
        <w:rPr>
          <w:rFonts w:ascii="Times New Roman" w:hAnsi="Times New Roman" w:cs="Times New Roman"/>
          <w:b/>
          <w:noProof/>
          <w:sz w:val="24"/>
          <w:szCs w:val="24"/>
        </w:rPr>
        <w:t xml:space="preserve"> to biodiversity and 20</w:t>
      </w:r>
      <w:r w:rsidR="00C55B4F" w:rsidRPr="00170DF9">
        <w:rPr>
          <w:rFonts w:ascii="Times New Roman" w:hAnsi="Times New Roman" w:cs="Times New Roman"/>
          <w:b/>
          <w:noProof/>
          <w:sz w:val="24"/>
          <w:szCs w:val="24"/>
        </w:rPr>
        <w:t>%</w:t>
      </w:r>
      <w:r w:rsidR="006C1556" w:rsidRPr="00170DF9">
        <w:rPr>
          <w:rFonts w:ascii="Times New Roman" w:hAnsi="Times New Roman" w:cs="Times New Roman"/>
          <w:b/>
          <w:noProof/>
          <w:sz w:val="24"/>
          <w:szCs w:val="24"/>
        </w:rPr>
        <w:t xml:space="preserve"> to clean air.</w:t>
      </w:r>
      <w:r w:rsidR="006C1556" w:rsidRPr="00170DF9">
        <w:rPr>
          <w:rFonts w:ascii="Times New Roman" w:hAnsi="Times New Roman" w:cs="Times New Roman"/>
          <w:noProof/>
          <w:sz w:val="24"/>
          <w:szCs w:val="24"/>
        </w:rPr>
        <w:t xml:space="preserve"> </w:t>
      </w:r>
      <w:r w:rsidR="2BCB5C75" w:rsidRPr="00170DF9">
        <w:rPr>
          <w:rFonts w:ascii="Times New Roman" w:hAnsi="Times New Roman" w:cs="Times New Roman"/>
          <w:noProof/>
          <w:sz w:val="24"/>
          <w:szCs w:val="24"/>
        </w:rPr>
        <w:t>In addition</w:t>
      </w:r>
      <w:r w:rsidR="176BD3E1" w:rsidRPr="00170DF9">
        <w:rPr>
          <w:rFonts w:ascii="Times New Roman" w:hAnsi="Times New Roman" w:cs="Times New Roman"/>
          <w:noProof/>
          <w:sz w:val="24"/>
          <w:szCs w:val="24"/>
        </w:rPr>
        <w:t xml:space="preserve">, </w:t>
      </w:r>
      <w:r w:rsidR="478B5B09" w:rsidRPr="00170DF9">
        <w:rPr>
          <w:rFonts w:ascii="Times New Roman" w:hAnsi="Times New Roman" w:cs="Times New Roman"/>
          <w:noProof/>
          <w:sz w:val="24"/>
          <w:szCs w:val="24"/>
        </w:rPr>
        <w:t xml:space="preserve">the study </w:t>
      </w:r>
      <w:r w:rsidR="25D04A82" w:rsidRPr="00170DF9">
        <w:rPr>
          <w:rFonts w:ascii="Times New Roman" w:hAnsi="Times New Roman" w:cs="Times New Roman"/>
          <w:noProof/>
          <w:sz w:val="24"/>
          <w:szCs w:val="24"/>
        </w:rPr>
        <w:t xml:space="preserve">shows </w:t>
      </w:r>
      <w:r w:rsidR="176BD3E1" w:rsidRPr="00170DF9">
        <w:rPr>
          <w:rFonts w:ascii="Times New Roman" w:hAnsi="Times New Roman" w:cs="Times New Roman"/>
          <w:noProof/>
          <w:sz w:val="24"/>
          <w:szCs w:val="24"/>
        </w:rPr>
        <w:t>that</w:t>
      </w:r>
      <w:r w:rsidR="181900ED" w:rsidRPr="00170DF9">
        <w:rPr>
          <w:rFonts w:ascii="Times New Roman" w:hAnsi="Times New Roman" w:cs="Times New Roman"/>
          <w:noProof/>
          <w:sz w:val="24"/>
          <w:szCs w:val="24"/>
        </w:rPr>
        <w:t xml:space="preserve"> </w:t>
      </w:r>
      <w:r w:rsidR="37F5199E" w:rsidRPr="00170DF9">
        <w:rPr>
          <w:rFonts w:ascii="Times New Roman" w:hAnsi="Times New Roman" w:cs="Times New Roman"/>
          <w:noProof/>
          <w:sz w:val="24"/>
          <w:szCs w:val="24"/>
        </w:rPr>
        <w:t xml:space="preserve">several </w:t>
      </w:r>
      <w:r w:rsidR="1433EFEE" w:rsidRPr="00170DF9">
        <w:rPr>
          <w:rFonts w:ascii="Times New Roman" w:hAnsi="Times New Roman" w:cs="Times New Roman"/>
          <w:noProof/>
          <w:sz w:val="24"/>
          <w:szCs w:val="24"/>
        </w:rPr>
        <w:t>interventions</w:t>
      </w:r>
      <w:r w:rsidR="176BD3E1" w:rsidRPr="00170DF9">
        <w:rPr>
          <w:rFonts w:ascii="Times New Roman" w:hAnsi="Times New Roman" w:cs="Times New Roman"/>
          <w:noProof/>
          <w:sz w:val="24"/>
          <w:szCs w:val="24"/>
        </w:rPr>
        <w:t xml:space="preserve"> contribute </w:t>
      </w:r>
      <w:r w:rsidR="52632994" w:rsidRPr="00170DF9">
        <w:rPr>
          <w:rFonts w:ascii="Times New Roman" w:hAnsi="Times New Roman" w:cs="Times New Roman"/>
          <w:noProof/>
          <w:sz w:val="24"/>
          <w:szCs w:val="24"/>
        </w:rPr>
        <w:t>and not only those belonging to the green architecture</w:t>
      </w:r>
      <w:r w:rsidR="71ED7A99" w:rsidRPr="00170DF9">
        <w:rPr>
          <w:rFonts w:ascii="Times New Roman" w:hAnsi="Times New Roman" w:cs="Times New Roman"/>
          <w:noProof/>
          <w:sz w:val="24"/>
          <w:szCs w:val="24"/>
        </w:rPr>
        <w:t xml:space="preserve"> interventions</w:t>
      </w:r>
      <w:r w:rsidR="176BD3E1" w:rsidRPr="00170DF9">
        <w:rPr>
          <w:rFonts w:ascii="Times New Roman" w:hAnsi="Times New Roman" w:cs="Times New Roman"/>
          <w:noProof/>
          <w:sz w:val="24"/>
          <w:szCs w:val="24"/>
        </w:rPr>
        <w:t>.</w:t>
      </w:r>
      <w:r w:rsidR="7952B14B" w:rsidRPr="00170DF9">
        <w:rPr>
          <w:rFonts w:ascii="Times New Roman" w:hAnsi="Times New Roman" w:cs="Times New Roman"/>
          <w:noProof/>
          <w:sz w:val="24"/>
          <w:szCs w:val="24"/>
        </w:rPr>
        <w:t xml:space="preserve"> </w:t>
      </w:r>
      <w:r w:rsidR="00F17292" w:rsidRPr="00170DF9">
        <w:rPr>
          <w:rFonts w:ascii="Times New Roman" w:eastAsia="Times New Roman" w:hAnsi="Times New Roman" w:cs="Times New Roman"/>
          <w:noProof/>
          <w:sz w:val="24"/>
          <w:szCs w:val="24"/>
          <w:lang w:val="en-IE" w:eastAsia="en-IE"/>
        </w:rPr>
        <w:t>This approach considers the definitions of interventions and the targeting of support</w:t>
      </w:r>
      <w:r w:rsidR="00F01138" w:rsidRPr="00170DF9">
        <w:rPr>
          <w:rStyle w:val="FootnoteReference"/>
          <w:rFonts w:ascii="Times New Roman" w:hAnsi="Times New Roman" w:cs="Times New Roman"/>
          <w:bCs/>
          <w:noProof/>
          <w:sz w:val="24"/>
          <w:szCs w:val="24"/>
        </w:rPr>
        <w:footnoteReference w:id="15"/>
      </w:r>
      <w:r w:rsidR="0071498A" w:rsidRPr="00170DF9">
        <w:rPr>
          <w:rFonts w:ascii="Times New Roman" w:eastAsia="Times New Roman" w:hAnsi="Times New Roman" w:cs="Times New Roman"/>
          <w:bCs/>
          <w:noProof/>
          <w:sz w:val="24"/>
          <w:szCs w:val="24"/>
          <w:lang w:val="en-IE" w:eastAsia="en-IE"/>
        </w:rPr>
        <w:t>, and</w:t>
      </w:r>
      <w:r w:rsidR="00F17292" w:rsidRPr="00170DF9">
        <w:rPr>
          <w:rFonts w:ascii="Times New Roman" w:eastAsia="Times New Roman" w:hAnsi="Times New Roman" w:cs="Times New Roman"/>
          <w:noProof/>
          <w:sz w:val="24"/>
          <w:szCs w:val="24"/>
          <w:lang w:val="en-IE" w:eastAsia="en-IE"/>
        </w:rPr>
        <w:t xml:space="preserve"> results in a slightly lower, yet comparable, contribution to climate than when using Rio markers</w:t>
      </w:r>
      <w:r w:rsidRPr="00170DF9">
        <w:rPr>
          <w:rStyle w:val="FootnoteReference"/>
          <w:rFonts w:ascii="Times New Roman" w:eastAsia="Times New Roman" w:hAnsi="Times New Roman" w:cs="Times New Roman"/>
          <w:noProof/>
          <w:sz w:val="24"/>
          <w:szCs w:val="24"/>
          <w:lang w:val="en-IE" w:eastAsia="en-IE"/>
        </w:rPr>
        <w:footnoteReference w:id="16"/>
      </w:r>
      <w:r w:rsidR="00F17292" w:rsidRPr="00170DF9">
        <w:rPr>
          <w:rFonts w:ascii="Times New Roman" w:eastAsia="Times New Roman" w:hAnsi="Times New Roman" w:cs="Times New Roman"/>
          <w:noProof/>
          <w:sz w:val="24"/>
          <w:szCs w:val="24"/>
          <w:lang w:val="en-IE" w:eastAsia="en-IE"/>
        </w:rPr>
        <w:t xml:space="preserve">. This proves the relevance of the Rio markers, </w:t>
      </w:r>
      <w:r w:rsidR="0031239C" w:rsidRPr="00170DF9">
        <w:rPr>
          <w:rFonts w:ascii="Times New Roman" w:eastAsia="Times New Roman" w:hAnsi="Times New Roman" w:cs="Times New Roman"/>
          <w:noProof/>
          <w:sz w:val="24"/>
          <w:szCs w:val="24"/>
          <w:lang w:val="en-IE" w:eastAsia="en-IE"/>
        </w:rPr>
        <w:t>a</w:t>
      </w:r>
      <w:r w:rsidR="00F17292" w:rsidRPr="00170DF9">
        <w:rPr>
          <w:rFonts w:ascii="Times New Roman" w:eastAsia="Times New Roman" w:hAnsi="Times New Roman" w:cs="Times New Roman"/>
          <w:noProof/>
          <w:sz w:val="24"/>
          <w:szCs w:val="24"/>
          <w:lang w:val="en-IE" w:eastAsia="en-IE"/>
        </w:rPr>
        <w:t xml:space="preserve"> simplified approach </w:t>
      </w:r>
      <w:r w:rsidR="00C521FA" w:rsidRPr="00170DF9">
        <w:rPr>
          <w:rFonts w:ascii="Times New Roman" w:eastAsia="Times New Roman" w:hAnsi="Times New Roman" w:cs="Times New Roman"/>
          <w:noProof/>
          <w:sz w:val="24"/>
          <w:szCs w:val="24"/>
          <w:lang w:val="en-IE" w:eastAsia="en-IE"/>
        </w:rPr>
        <w:t>which is needed at</w:t>
      </w:r>
      <w:r w:rsidR="00F17292" w:rsidRPr="00170DF9">
        <w:rPr>
          <w:rFonts w:ascii="Times New Roman" w:eastAsia="Times New Roman" w:hAnsi="Times New Roman" w:cs="Times New Roman"/>
          <w:noProof/>
          <w:sz w:val="24"/>
          <w:szCs w:val="24"/>
          <w:lang w:val="en-IE" w:eastAsia="en-IE"/>
        </w:rPr>
        <w:t xml:space="preserve"> planning phase.</w:t>
      </w:r>
      <w:r w:rsidR="5A3D38F1" w:rsidRPr="00170DF9">
        <w:rPr>
          <w:rFonts w:ascii="Times New Roman" w:eastAsia="Times New Roman" w:hAnsi="Times New Roman" w:cs="Times New Roman"/>
          <w:noProof/>
          <w:sz w:val="24"/>
          <w:szCs w:val="24"/>
          <w:lang w:val="en-IE" w:eastAsia="en-IE"/>
        </w:rPr>
        <w:t xml:space="preserve"> </w:t>
      </w:r>
      <w:r w:rsidR="00400F88" w:rsidRPr="00170DF9">
        <w:rPr>
          <w:rFonts w:ascii="Times New Roman" w:hAnsi="Times New Roman" w:cs="Times New Roman"/>
          <w:noProof/>
          <w:sz w:val="24"/>
          <w:szCs w:val="24"/>
        </w:rPr>
        <w:t xml:space="preserve">These budget tracking methodologies only assess positive impacts, </w:t>
      </w:r>
      <w:r w:rsidR="00E62E87" w:rsidRPr="00170DF9">
        <w:rPr>
          <w:rFonts w:ascii="Times New Roman" w:hAnsi="Times New Roman" w:cs="Times New Roman"/>
          <w:noProof/>
          <w:sz w:val="24"/>
          <w:szCs w:val="24"/>
        </w:rPr>
        <w:t>t</w:t>
      </w:r>
      <w:r w:rsidR="2DE50F7A" w:rsidRPr="00170DF9">
        <w:rPr>
          <w:rFonts w:ascii="Times New Roman" w:hAnsi="Times New Roman" w:cs="Times New Roman"/>
          <w:noProof/>
          <w:sz w:val="24"/>
          <w:szCs w:val="24"/>
        </w:rPr>
        <w:t>his should be kept in mind</w:t>
      </w:r>
      <w:r w:rsidR="424D98F5" w:rsidRPr="00170DF9">
        <w:rPr>
          <w:rFonts w:ascii="Times New Roman" w:hAnsi="Times New Roman" w:cs="Times New Roman"/>
          <w:noProof/>
          <w:sz w:val="24"/>
          <w:szCs w:val="24"/>
        </w:rPr>
        <w:t xml:space="preserve"> when interpretating the</w:t>
      </w:r>
      <w:r w:rsidR="76981272" w:rsidRPr="00170DF9">
        <w:rPr>
          <w:rFonts w:ascii="Times New Roman" w:hAnsi="Times New Roman" w:cs="Times New Roman"/>
          <w:noProof/>
          <w:sz w:val="24"/>
          <w:szCs w:val="24"/>
        </w:rPr>
        <w:t xml:space="preserve"> </w:t>
      </w:r>
      <w:r w:rsidR="00099084" w:rsidRPr="00170DF9">
        <w:rPr>
          <w:rFonts w:ascii="Times New Roman" w:hAnsi="Times New Roman" w:cs="Times New Roman"/>
          <w:noProof/>
          <w:sz w:val="24"/>
          <w:szCs w:val="24"/>
        </w:rPr>
        <w:t>results</w:t>
      </w:r>
      <w:r w:rsidR="00041092" w:rsidRPr="00170DF9">
        <w:rPr>
          <w:rFonts w:ascii="Times New Roman" w:hAnsi="Times New Roman" w:cs="Times New Roman"/>
          <w:noProof/>
          <w:sz w:val="24"/>
          <w:szCs w:val="24"/>
        </w:rPr>
        <w:t>,</w:t>
      </w:r>
      <w:r w:rsidR="00011D9A" w:rsidRPr="00170DF9">
        <w:rPr>
          <w:rFonts w:ascii="Times New Roman" w:hAnsi="Times New Roman" w:cs="Times New Roman"/>
          <w:noProof/>
          <w:sz w:val="24"/>
          <w:szCs w:val="24"/>
        </w:rPr>
        <w:t xml:space="preserve"> which should be complemented by </w:t>
      </w:r>
      <w:r w:rsidR="00B22E2F" w:rsidRPr="00170DF9">
        <w:rPr>
          <w:rFonts w:ascii="Times New Roman" w:hAnsi="Times New Roman" w:cs="Times New Roman"/>
          <w:noProof/>
          <w:sz w:val="24"/>
          <w:szCs w:val="24"/>
        </w:rPr>
        <w:t xml:space="preserve">ex-post </w:t>
      </w:r>
      <w:r w:rsidR="00011D9A" w:rsidRPr="00170DF9">
        <w:rPr>
          <w:rFonts w:ascii="Times New Roman" w:hAnsi="Times New Roman" w:cs="Times New Roman"/>
          <w:noProof/>
          <w:sz w:val="24"/>
          <w:szCs w:val="24"/>
        </w:rPr>
        <w:t>evaluations.</w:t>
      </w:r>
    </w:p>
    <w:p w14:paraId="42B63AC2" w14:textId="55883F1F" w:rsidR="006C1556" w:rsidRPr="00170DF9" w:rsidRDefault="00363D1D" w:rsidP="00FC27A3">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b/>
          <w:noProof/>
          <w:sz w:val="24"/>
          <w:szCs w:val="24"/>
        </w:rPr>
        <w:t xml:space="preserve">The </w:t>
      </w:r>
      <w:r w:rsidR="00E83E6D" w:rsidRPr="00170DF9">
        <w:rPr>
          <w:rFonts w:ascii="Times New Roman" w:hAnsi="Times New Roman" w:cs="Times New Roman"/>
          <w:b/>
          <w:noProof/>
          <w:sz w:val="24"/>
          <w:szCs w:val="24"/>
        </w:rPr>
        <w:t xml:space="preserve">CAP </w:t>
      </w:r>
      <w:r w:rsidR="00FC2DD8" w:rsidRPr="00170DF9">
        <w:rPr>
          <w:rFonts w:ascii="Times New Roman" w:hAnsi="Times New Roman" w:cs="Times New Roman"/>
          <w:b/>
          <w:noProof/>
          <w:sz w:val="24"/>
          <w:szCs w:val="24"/>
        </w:rPr>
        <w:t xml:space="preserve">plans </w:t>
      </w:r>
      <w:r w:rsidR="006D23D0" w:rsidRPr="00170DF9">
        <w:rPr>
          <w:rFonts w:ascii="Times New Roman" w:hAnsi="Times New Roman" w:cs="Times New Roman"/>
          <w:b/>
          <w:noProof/>
          <w:sz w:val="24"/>
          <w:szCs w:val="24"/>
        </w:rPr>
        <w:t xml:space="preserve">represent a significant potential contribution </w:t>
      </w:r>
      <w:r w:rsidR="00E83E6D" w:rsidRPr="00170DF9">
        <w:rPr>
          <w:rFonts w:ascii="Times New Roman" w:hAnsi="Times New Roman" w:cs="Times New Roman"/>
          <w:b/>
          <w:noProof/>
          <w:sz w:val="24"/>
          <w:szCs w:val="24"/>
        </w:rPr>
        <w:t xml:space="preserve">to reaching </w:t>
      </w:r>
      <w:r w:rsidR="006D23D0" w:rsidRPr="00170DF9">
        <w:rPr>
          <w:rFonts w:ascii="Times New Roman" w:hAnsi="Times New Roman" w:cs="Times New Roman"/>
          <w:b/>
          <w:noProof/>
          <w:sz w:val="24"/>
          <w:szCs w:val="24"/>
        </w:rPr>
        <w:t>the 2030 climate mitigation</w:t>
      </w:r>
      <w:r w:rsidR="00E83E6D" w:rsidRPr="00170DF9">
        <w:rPr>
          <w:rFonts w:ascii="Times New Roman" w:hAnsi="Times New Roman" w:cs="Times New Roman"/>
          <w:b/>
          <w:noProof/>
          <w:sz w:val="24"/>
          <w:szCs w:val="24"/>
        </w:rPr>
        <w:t xml:space="preserve"> targets</w:t>
      </w:r>
      <w:r w:rsidR="009B5516" w:rsidRPr="00170DF9">
        <w:rPr>
          <w:rFonts w:ascii="Times New Roman" w:hAnsi="Times New Roman" w:cs="Times New Roman"/>
          <w:b/>
          <w:noProof/>
          <w:sz w:val="24"/>
          <w:szCs w:val="24"/>
        </w:rPr>
        <w:t xml:space="preserve">. </w:t>
      </w:r>
      <w:r w:rsidR="00E042E3" w:rsidRPr="00170DF9">
        <w:rPr>
          <w:rFonts w:ascii="Times New Roman" w:hAnsi="Times New Roman" w:cs="Times New Roman"/>
          <w:noProof/>
          <w:sz w:val="24"/>
          <w:szCs w:val="24"/>
        </w:rPr>
        <w:t xml:space="preserve">The </w:t>
      </w:r>
      <w:r w:rsidR="006C1556" w:rsidRPr="00170DF9">
        <w:rPr>
          <w:rFonts w:ascii="Times New Roman" w:hAnsi="Times New Roman" w:cs="Times New Roman"/>
          <w:noProof/>
          <w:sz w:val="24"/>
          <w:szCs w:val="24"/>
        </w:rPr>
        <w:t xml:space="preserve">study on </w:t>
      </w:r>
      <w:r w:rsidR="00DF2487" w:rsidRPr="00170DF9">
        <w:rPr>
          <w:rFonts w:ascii="Times New Roman" w:hAnsi="Times New Roman" w:cs="Times New Roman"/>
          <w:noProof/>
          <w:sz w:val="24"/>
          <w:szCs w:val="24"/>
        </w:rPr>
        <w:t>‘</w:t>
      </w:r>
      <w:r w:rsidR="006C1556" w:rsidRPr="00170DF9">
        <w:rPr>
          <w:rFonts w:ascii="Times New Roman" w:hAnsi="Times New Roman" w:cs="Times New Roman"/>
          <w:noProof/>
          <w:sz w:val="24"/>
          <w:szCs w:val="24"/>
        </w:rPr>
        <w:t xml:space="preserve">Rough estimate of the climate change mitigation potential of the </w:t>
      </w:r>
      <w:r w:rsidR="002D4734" w:rsidRPr="00170DF9">
        <w:rPr>
          <w:rFonts w:ascii="Times New Roman" w:hAnsi="Times New Roman" w:cs="Times New Roman"/>
          <w:noProof/>
          <w:sz w:val="24"/>
          <w:szCs w:val="24"/>
        </w:rPr>
        <w:t>plan</w:t>
      </w:r>
      <w:r w:rsidR="009901EC" w:rsidRPr="00170DF9">
        <w:rPr>
          <w:rFonts w:ascii="Times New Roman" w:hAnsi="Times New Roman" w:cs="Times New Roman"/>
          <w:noProof/>
          <w:sz w:val="24"/>
          <w:szCs w:val="24"/>
        </w:rPr>
        <w:t>s</w:t>
      </w:r>
      <w:r w:rsidR="00F50D9D" w:rsidRPr="00170DF9">
        <w:rPr>
          <w:rFonts w:ascii="Times New Roman" w:hAnsi="Times New Roman" w:cs="Times New Roman"/>
          <w:noProof/>
          <w:sz w:val="24"/>
          <w:szCs w:val="24"/>
        </w:rPr>
        <w:t>’</w:t>
      </w:r>
      <w:r w:rsidR="00E321EB" w:rsidRPr="00170DF9">
        <w:rPr>
          <w:rStyle w:val="FootnoteReference"/>
          <w:rFonts w:ascii="Times New Roman" w:hAnsi="Times New Roman" w:cs="Times New Roman"/>
          <w:noProof/>
          <w:sz w:val="24"/>
          <w:szCs w:val="24"/>
        </w:rPr>
        <w:footnoteReference w:id="17"/>
      </w:r>
      <w:r w:rsidR="006C1556" w:rsidRPr="00170DF9">
        <w:rPr>
          <w:rFonts w:ascii="Times New Roman" w:hAnsi="Times New Roman" w:cs="Times New Roman"/>
          <w:noProof/>
          <w:sz w:val="24"/>
          <w:szCs w:val="24"/>
        </w:rPr>
        <w:t xml:space="preserve"> indicates a potential positive contribution of the 28 </w:t>
      </w:r>
      <w:r w:rsidR="002D4734" w:rsidRPr="00170DF9">
        <w:rPr>
          <w:rFonts w:ascii="Times New Roman" w:hAnsi="Times New Roman" w:cs="Times New Roman"/>
          <w:noProof/>
          <w:sz w:val="24"/>
          <w:szCs w:val="24"/>
        </w:rPr>
        <w:t>plans</w:t>
      </w:r>
      <w:r w:rsidR="006C1556" w:rsidRPr="00170DF9">
        <w:rPr>
          <w:rFonts w:ascii="Times New Roman" w:hAnsi="Times New Roman" w:cs="Times New Roman"/>
          <w:noProof/>
          <w:sz w:val="24"/>
          <w:szCs w:val="24"/>
        </w:rPr>
        <w:t xml:space="preserve"> to </w:t>
      </w:r>
      <w:r w:rsidR="00422CF0" w:rsidRPr="00170DF9">
        <w:rPr>
          <w:rFonts w:ascii="Times New Roman" w:hAnsi="Times New Roman" w:cs="Times New Roman"/>
          <w:noProof/>
          <w:sz w:val="24"/>
          <w:szCs w:val="24"/>
        </w:rPr>
        <w:t xml:space="preserve">greenhouse gas </w:t>
      </w:r>
      <w:r w:rsidR="006C1556" w:rsidRPr="00170DF9">
        <w:rPr>
          <w:rFonts w:ascii="Times New Roman" w:hAnsi="Times New Roman" w:cs="Times New Roman"/>
          <w:noProof/>
          <w:sz w:val="24"/>
          <w:szCs w:val="24"/>
        </w:rPr>
        <w:t xml:space="preserve">emission reductions and enhanced removals of 35 </w:t>
      </w:r>
      <w:r w:rsidR="000B7BF9" w:rsidRPr="00170DF9">
        <w:rPr>
          <w:rFonts w:ascii="Times New Roman" w:hAnsi="Times New Roman" w:cs="Times New Roman"/>
          <w:noProof/>
          <w:sz w:val="24"/>
          <w:szCs w:val="24"/>
        </w:rPr>
        <w:t xml:space="preserve">million </w:t>
      </w:r>
      <w:r w:rsidR="006C1556" w:rsidRPr="00170DF9">
        <w:rPr>
          <w:rFonts w:ascii="Times New Roman" w:hAnsi="Times New Roman" w:cs="Times New Roman"/>
          <w:noProof/>
          <w:sz w:val="24"/>
          <w:szCs w:val="24"/>
        </w:rPr>
        <w:t>t</w:t>
      </w:r>
      <w:r w:rsidR="000B7BF9" w:rsidRPr="00170DF9">
        <w:rPr>
          <w:rFonts w:ascii="Times New Roman" w:hAnsi="Times New Roman" w:cs="Times New Roman"/>
          <w:noProof/>
          <w:sz w:val="24"/>
          <w:szCs w:val="24"/>
        </w:rPr>
        <w:t>onnes</w:t>
      </w:r>
      <w:r w:rsidR="006C1556" w:rsidRPr="00170DF9">
        <w:rPr>
          <w:rFonts w:ascii="Times New Roman" w:hAnsi="Times New Roman" w:cs="Times New Roman"/>
          <w:noProof/>
          <w:sz w:val="24"/>
          <w:szCs w:val="24"/>
        </w:rPr>
        <w:t xml:space="preserve"> </w:t>
      </w:r>
      <w:r w:rsidR="00F85424" w:rsidRPr="00170DF9">
        <w:rPr>
          <w:rFonts w:ascii="Times New Roman" w:hAnsi="Times New Roman" w:cs="Times New Roman"/>
          <w:noProof/>
          <w:sz w:val="24"/>
          <w:szCs w:val="24"/>
        </w:rPr>
        <w:t xml:space="preserve">of </w:t>
      </w:r>
      <w:r w:rsidR="006C1556" w:rsidRPr="00170DF9">
        <w:rPr>
          <w:rFonts w:ascii="Times New Roman" w:hAnsi="Times New Roman" w:cs="Times New Roman"/>
          <w:noProof/>
          <w:sz w:val="24"/>
          <w:szCs w:val="24"/>
        </w:rPr>
        <w:t>CO</w:t>
      </w:r>
      <w:r w:rsidR="00F85424" w:rsidRPr="00170DF9">
        <w:rPr>
          <w:rFonts w:ascii="Times New Roman" w:hAnsi="Times New Roman" w:cs="Times New Roman"/>
          <w:noProof/>
          <w:sz w:val="24"/>
          <w:szCs w:val="24"/>
          <w:vertAlign w:val="subscript"/>
        </w:rPr>
        <w:t xml:space="preserve">2 </w:t>
      </w:r>
      <w:r w:rsidR="006C1556" w:rsidRPr="00170DF9">
        <w:rPr>
          <w:rFonts w:ascii="Times New Roman" w:hAnsi="Times New Roman" w:cs="Times New Roman"/>
          <w:noProof/>
          <w:sz w:val="24"/>
          <w:szCs w:val="24"/>
        </w:rPr>
        <w:t>e</w:t>
      </w:r>
      <w:r w:rsidR="00F85424" w:rsidRPr="00170DF9">
        <w:rPr>
          <w:rFonts w:ascii="Times New Roman" w:hAnsi="Times New Roman" w:cs="Times New Roman"/>
          <w:noProof/>
          <w:sz w:val="24"/>
          <w:szCs w:val="24"/>
        </w:rPr>
        <w:t>quivalent</w:t>
      </w:r>
      <w:r w:rsidR="006C1556" w:rsidRPr="00170DF9">
        <w:rPr>
          <w:rFonts w:ascii="Times New Roman" w:hAnsi="Times New Roman" w:cs="Times New Roman"/>
          <w:noProof/>
          <w:sz w:val="24"/>
          <w:szCs w:val="24"/>
        </w:rPr>
        <w:t xml:space="preserve"> per year on average over the </w:t>
      </w:r>
      <w:r w:rsidR="00F85424" w:rsidRPr="00170DF9">
        <w:rPr>
          <w:rFonts w:ascii="Times New Roman" w:hAnsi="Times New Roman" w:cs="Times New Roman"/>
          <w:noProof/>
          <w:sz w:val="24"/>
          <w:szCs w:val="24"/>
        </w:rPr>
        <w:t xml:space="preserve">period </w:t>
      </w:r>
      <w:r w:rsidR="006C1556" w:rsidRPr="00170DF9">
        <w:rPr>
          <w:rFonts w:ascii="Times New Roman" w:hAnsi="Times New Roman" w:cs="Times New Roman"/>
          <w:noProof/>
          <w:sz w:val="24"/>
          <w:szCs w:val="24"/>
        </w:rPr>
        <w:t xml:space="preserve">2023-2027, distributed between 5 </w:t>
      </w:r>
      <w:r w:rsidR="000B7BF9" w:rsidRPr="00170DF9">
        <w:rPr>
          <w:rFonts w:ascii="Times New Roman" w:hAnsi="Times New Roman" w:cs="Times New Roman"/>
          <w:noProof/>
          <w:sz w:val="24"/>
          <w:szCs w:val="24"/>
        </w:rPr>
        <w:t xml:space="preserve">million tonnes </w:t>
      </w:r>
      <w:r w:rsidR="00D62C05" w:rsidRPr="00170DF9">
        <w:rPr>
          <w:rFonts w:ascii="Times New Roman" w:hAnsi="Times New Roman" w:cs="Times New Roman"/>
          <w:noProof/>
          <w:sz w:val="24"/>
          <w:szCs w:val="24"/>
        </w:rPr>
        <w:t xml:space="preserve">of </w:t>
      </w:r>
      <w:r w:rsidR="006C1556" w:rsidRPr="00170DF9">
        <w:rPr>
          <w:rFonts w:ascii="Times New Roman" w:hAnsi="Times New Roman" w:cs="Times New Roman"/>
          <w:noProof/>
          <w:sz w:val="24"/>
          <w:szCs w:val="24"/>
        </w:rPr>
        <w:t>non-CO</w:t>
      </w:r>
      <w:r w:rsidR="006C1556" w:rsidRPr="00170DF9">
        <w:rPr>
          <w:rFonts w:ascii="Times New Roman" w:hAnsi="Times New Roman" w:cs="Times New Roman"/>
          <w:noProof/>
          <w:sz w:val="24"/>
          <w:szCs w:val="24"/>
          <w:vertAlign w:val="subscript"/>
        </w:rPr>
        <w:t>2</w:t>
      </w:r>
      <w:r w:rsidR="006C1556" w:rsidRPr="00170DF9">
        <w:rPr>
          <w:rFonts w:ascii="Times New Roman" w:hAnsi="Times New Roman" w:cs="Times New Roman"/>
          <w:noProof/>
          <w:sz w:val="24"/>
          <w:szCs w:val="24"/>
        </w:rPr>
        <w:t xml:space="preserve"> emission reduction and 30 </w:t>
      </w:r>
      <w:r w:rsidR="000B7BF9" w:rsidRPr="00170DF9">
        <w:rPr>
          <w:rFonts w:ascii="Times New Roman" w:hAnsi="Times New Roman" w:cs="Times New Roman"/>
          <w:noProof/>
          <w:sz w:val="24"/>
          <w:szCs w:val="24"/>
        </w:rPr>
        <w:t xml:space="preserve">million tonnes </w:t>
      </w:r>
      <w:r w:rsidR="00D16DE0" w:rsidRPr="00170DF9">
        <w:rPr>
          <w:rFonts w:ascii="Times New Roman" w:hAnsi="Times New Roman" w:cs="Times New Roman"/>
          <w:noProof/>
          <w:sz w:val="24"/>
          <w:szCs w:val="24"/>
        </w:rPr>
        <w:t>of</w:t>
      </w:r>
      <w:r w:rsidR="006C1556" w:rsidRPr="00170DF9">
        <w:rPr>
          <w:rFonts w:ascii="Times New Roman" w:hAnsi="Times New Roman" w:cs="Times New Roman"/>
          <w:noProof/>
          <w:sz w:val="24"/>
          <w:szCs w:val="24"/>
        </w:rPr>
        <w:t xml:space="preserve"> carbon removals per year</w:t>
      </w:r>
      <w:r w:rsidR="003961E3" w:rsidRPr="00170DF9">
        <w:rPr>
          <w:rFonts w:ascii="Times New Roman" w:hAnsi="Times New Roman" w:cs="Times New Roman"/>
          <w:noProof/>
          <w:sz w:val="24"/>
          <w:szCs w:val="24"/>
        </w:rPr>
        <w:t xml:space="preserve">. </w:t>
      </w:r>
      <w:r w:rsidR="006C1556" w:rsidRPr="00170DF9">
        <w:rPr>
          <w:rFonts w:ascii="Times New Roman" w:hAnsi="Times New Roman" w:cs="Times New Roman"/>
          <w:noProof/>
          <w:sz w:val="24"/>
          <w:szCs w:val="24"/>
        </w:rPr>
        <w:t>This estimation comes with uncertainties</w:t>
      </w:r>
      <w:r w:rsidR="006742F9" w:rsidRPr="00170DF9">
        <w:rPr>
          <w:rFonts w:ascii="Times New Roman" w:hAnsi="Times New Roman" w:cs="Times New Roman"/>
          <w:noProof/>
          <w:sz w:val="24"/>
          <w:szCs w:val="24"/>
        </w:rPr>
        <w:t>,</w:t>
      </w:r>
      <w:r w:rsidR="006C1556" w:rsidRPr="00170DF9">
        <w:rPr>
          <w:rFonts w:ascii="Times New Roman" w:hAnsi="Times New Roman" w:cs="Times New Roman"/>
          <w:noProof/>
          <w:sz w:val="24"/>
          <w:szCs w:val="24"/>
        </w:rPr>
        <w:t xml:space="preserve"> </w:t>
      </w:r>
      <w:r w:rsidR="006742F9" w:rsidRPr="00170DF9">
        <w:rPr>
          <w:rFonts w:ascii="Times New Roman" w:hAnsi="Times New Roman" w:cs="Times New Roman"/>
          <w:noProof/>
          <w:sz w:val="24"/>
          <w:szCs w:val="24"/>
        </w:rPr>
        <w:t>i</w:t>
      </w:r>
      <w:r w:rsidR="006C1556" w:rsidRPr="00170DF9">
        <w:rPr>
          <w:rFonts w:ascii="Times New Roman" w:hAnsi="Times New Roman" w:cs="Times New Roman"/>
          <w:noProof/>
          <w:sz w:val="24"/>
          <w:szCs w:val="24"/>
        </w:rPr>
        <w:t xml:space="preserve">n particular, the extent to which the annual positive contribution can be cumulated until 2027 strongly depends on the additionality of the actual uptake of practices by farmers </w:t>
      </w:r>
      <w:r w:rsidR="00724174" w:rsidRPr="00170DF9">
        <w:rPr>
          <w:rFonts w:ascii="Times New Roman" w:hAnsi="Times New Roman" w:cs="Times New Roman"/>
          <w:noProof/>
          <w:sz w:val="24"/>
          <w:szCs w:val="24"/>
        </w:rPr>
        <w:t>throughout the period</w:t>
      </w:r>
      <w:r w:rsidR="006C1556" w:rsidRPr="00170DF9">
        <w:rPr>
          <w:rFonts w:ascii="Times New Roman" w:hAnsi="Times New Roman" w:cs="Times New Roman"/>
          <w:noProof/>
          <w:sz w:val="24"/>
          <w:szCs w:val="24"/>
        </w:rPr>
        <w:t>.</w:t>
      </w:r>
    </w:p>
    <w:p w14:paraId="57CB84EA" w14:textId="6D7B1F93" w:rsidR="006C1556" w:rsidRPr="00170DF9" w:rsidRDefault="00983662" w:rsidP="00D324DC">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Member States</w:t>
      </w:r>
      <w:r w:rsidRPr="00170DF9" w:rsidDel="00983662">
        <w:rPr>
          <w:rFonts w:ascii="Times New Roman" w:hAnsi="Times New Roman" w:cs="Times New Roman"/>
          <w:b/>
          <w:noProof/>
          <w:sz w:val="24"/>
          <w:szCs w:val="24"/>
        </w:rPr>
        <w:t xml:space="preserve"> </w:t>
      </w:r>
      <w:r w:rsidR="006C1556" w:rsidRPr="00170DF9">
        <w:rPr>
          <w:rFonts w:ascii="Times New Roman" w:hAnsi="Times New Roman" w:cs="Times New Roman"/>
          <w:bCs/>
          <w:noProof/>
          <w:sz w:val="24"/>
          <w:szCs w:val="24"/>
        </w:rPr>
        <w:t>have developed</w:t>
      </w:r>
      <w:r w:rsidR="006C1556" w:rsidRPr="00170DF9">
        <w:rPr>
          <w:rFonts w:ascii="Times New Roman" w:hAnsi="Times New Roman" w:cs="Times New Roman"/>
          <w:b/>
          <w:noProof/>
          <w:sz w:val="24"/>
          <w:szCs w:val="24"/>
        </w:rPr>
        <w:t xml:space="preserve"> a wide range of interventions to improve soil health that contribute to </w:t>
      </w:r>
      <w:r w:rsidR="00F03E3C" w:rsidRPr="00170DF9">
        <w:rPr>
          <w:rFonts w:ascii="Times New Roman" w:hAnsi="Times New Roman" w:cs="Times New Roman"/>
          <w:b/>
          <w:noProof/>
          <w:sz w:val="24"/>
          <w:szCs w:val="24"/>
        </w:rPr>
        <w:t xml:space="preserve">the achievement of </w:t>
      </w:r>
      <w:r w:rsidR="006C1556" w:rsidRPr="00170DF9">
        <w:rPr>
          <w:rFonts w:ascii="Times New Roman" w:hAnsi="Times New Roman" w:cs="Times New Roman"/>
          <w:b/>
          <w:noProof/>
          <w:sz w:val="24"/>
          <w:szCs w:val="24"/>
        </w:rPr>
        <w:t xml:space="preserve">all </w:t>
      </w:r>
      <w:r w:rsidR="004D277F" w:rsidRPr="00170DF9">
        <w:rPr>
          <w:rFonts w:ascii="Times New Roman" w:hAnsi="Times New Roman" w:cs="Times New Roman"/>
          <w:b/>
          <w:noProof/>
          <w:sz w:val="24"/>
          <w:szCs w:val="24"/>
        </w:rPr>
        <w:t>three</w:t>
      </w:r>
      <w:r w:rsidR="006C1556" w:rsidRPr="00170DF9">
        <w:rPr>
          <w:rFonts w:ascii="Times New Roman" w:hAnsi="Times New Roman" w:cs="Times New Roman"/>
          <w:b/>
          <w:noProof/>
          <w:sz w:val="24"/>
          <w:szCs w:val="24"/>
        </w:rPr>
        <w:t xml:space="preserve"> specific objectives. </w:t>
      </w:r>
      <w:r w:rsidR="006C1556" w:rsidRPr="00170DF9">
        <w:rPr>
          <w:rFonts w:ascii="Times New Roman" w:hAnsi="Times New Roman" w:cs="Times New Roman"/>
          <w:noProof/>
          <w:sz w:val="24"/>
          <w:szCs w:val="24"/>
        </w:rPr>
        <w:t>The study ‘Rough estimate of the soil protection potential of the CAP’</w:t>
      </w:r>
      <w:r w:rsidR="00C2020A" w:rsidRPr="00170DF9">
        <w:rPr>
          <w:rStyle w:val="FootnoteReference"/>
          <w:rFonts w:ascii="Times New Roman" w:hAnsi="Times New Roman" w:cs="Times New Roman"/>
          <w:noProof/>
          <w:sz w:val="24"/>
          <w:szCs w:val="24"/>
        </w:rPr>
        <w:footnoteReference w:id="18"/>
      </w:r>
      <w:r w:rsidR="006C1556" w:rsidRPr="00170DF9">
        <w:rPr>
          <w:rFonts w:ascii="Times New Roman" w:hAnsi="Times New Roman" w:cs="Times New Roman"/>
          <w:noProof/>
          <w:sz w:val="24"/>
          <w:szCs w:val="24"/>
        </w:rPr>
        <w:t xml:space="preserve"> examines the implementation choices of 13 </w:t>
      </w:r>
      <w:r w:rsidR="00692673" w:rsidRPr="00170DF9">
        <w:rPr>
          <w:rFonts w:ascii="Times New Roman" w:hAnsi="Times New Roman" w:cs="Times New Roman"/>
          <w:noProof/>
          <w:sz w:val="24"/>
          <w:szCs w:val="24"/>
        </w:rPr>
        <w:t xml:space="preserve">plans </w:t>
      </w:r>
      <w:r w:rsidR="006C1556" w:rsidRPr="00170DF9">
        <w:rPr>
          <w:rFonts w:ascii="Times New Roman" w:hAnsi="Times New Roman" w:cs="Times New Roman"/>
          <w:noProof/>
          <w:sz w:val="24"/>
          <w:szCs w:val="24"/>
        </w:rPr>
        <w:t xml:space="preserve">representing EU pedoclimatic diversity where soil protection is identified as a priority. </w:t>
      </w:r>
      <w:r w:rsidR="001859D7" w:rsidRPr="00170DF9">
        <w:rPr>
          <w:rFonts w:ascii="Times New Roman" w:hAnsi="Times New Roman" w:cs="Times New Roman"/>
          <w:noProof/>
          <w:sz w:val="24"/>
          <w:szCs w:val="24"/>
        </w:rPr>
        <w:t>I</w:t>
      </w:r>
      <w:r w:rsidR="006C1556" w:rsidRPr="00170DF9">
        <w:rPr>
          <w:rFonts w:ascii="Times New Roman" w:hAnsi="Times New Roman" w:cs="Times New Roman"/>
          <w:noProof/>
          <w:sz w:val="24"/>
          <w:szCs w:val="24"/>
        </w:rPr>
        <w:t xml:space="preserve">t </w:t>
      </w:r>
      <w:r w:rsidR="008C393F" w:rsidRPr="00170DF9">
        <w:rPr>
          <w:rFonts w:ascii="Times New Roman" w:hAnsi="Times New Roman" w:cs="Times New Roman"/>
          <w:noProof/>
          <w:sz w:val="24"/>
          <w:szCs w:val="24"/>
        </w:rPr>
        <w:t>assesses</w:t>
      </w:r>
      <w:r w:rsidR="006C1556" w:rsidRPr="00170DF9">
        <w:rPr>
          <w:rFonts w:ascii="Times New Roman" w:hAnsi="Times New Roman" w:cs="Times New Roman"/>
          <w:noProof/>
          <w:sz w:val="24"/>
          <w:szCs w:val="24"/>
        </w:rPr>
        <w:t xml:space="preserve"> six soil characteristics</w:t>
      </w:r>
      <w:r w:rsidR="006E3394" w:rsidRPr="00170DF9">
        <w:rPr>
          <w:rFonts w:ascii="Times New Roman" w:hAnsi="Times New Roman" w:cs="Times New Roman"/>
          <w:noProof/>
          <w:sz w:val="24"/>
          <w:szCs w:val="24"/>
        </w:rPr>
        <w:t>.</w:t>
      </w:r>
      <w:r w:rsidR="006C1556" w:rsidRPr="00170DF9" w:rsidDel="00363CA9">
        <w:rPr>
          <w:rFonts w:ascii="Times New Roman" w:hAnsi="Times New Roman" w:cs="Times New Roman"/>
          <w:noProof/>
          <w:sz w:val="24"/>
          <w:szCs w:val="24"/>
        </w:rPr>
        <w:t xml:space="preserve"> </w:t>
      </w:r>
      <w:r w:rsidR="006E3394" w:rsidRPr="00170DF9">
        <w:rPr>
          <w:rFonts w:ascii="Times New Roman" w:hAnsi="Times New Roman" w:cs="Times New Roman"/>
          <w:noProof/>
          <w:sz w:val="24"/>
          <w:szCs w:val="24"/>
        </w:rPr>
        <w:t>F</w:t>
      </w:r>
      <w:r w:rsidR="00A733A5" w:rsidRPr="00170DF9">
        <w:rPr>
          <w:rFonts w:ascii="Times New Roman" w:hAnsi="Times New Roman" w:cs="Times New Roman"/>
          <w:noProof/>
          <w:sz w:val="24"/>
          <w:szCs w:val="24"/>
        </w:rPr>
        <w:t>or example, the potential increase</w:t>
      </w:r>
      <w:r w:rsidR="0028345F" w:rsidRPr="00170DF9">
        <w:rPr>
          <w:rFonts w:ascii="Times New Roman" w:hAnsi="Times New Roman" w:cs="Times New Roman"/>
          <w:noProof/>
          <w:sz w:val="24"/>
          <w:szCs w:val="24"/>
        </w:rPr>
        <w:t xml:space="preserve"> </w:t>
      </w:r>
      <w:r w:rsidR="00A733A5" w:rsidRPr="00170DF9">
        <w:rPr>
          <w:rFonts w:ascii="Times New Roman" w:hAnsi="Times New Roman" w:cs="Times New Roman"/>
          <w:noProof/>
          <w:sz w:val="24"/>
          <w:szCs w:val="24"/>
        </w:rPr>
        <w:t>in agricultural soil organic carbon content is estimated at 0.92</w:t>
      </w:r>
      <w:r w:rsidR="00E44E13" w:rsidRPr="00170DF9">
        <w:rPr>
          <w:rFonts w:ascii="Times New Roman" w:hAnsi="Times New Roman" w:cs="Times New Roman"/>
          <w:noProof/>
          <w:sz w:val="24"/>
          <w:szCs w:val="24"/>
        </w:rPr>
        <w:t>%</w:t>
      </w:r>
      <w:r w:rsidR="00A733A5" w:rsidRPr="00170DF9">
        <w:rPr>
          <w:rFonts w:ascii="Times New Roman" w:hAnsi="Times New Roman" w:cs="Times New Roman"/>
          <w:noProof/>
          <w:sz w:val="24"/>
          <w:szCs w:val="24"/>
        </w:rPr>
        <w:t xml:space="preserve"> per year for CAP</w:t>
      </w:r>
      <w:r w:rsidR="00363CA9" w:rsidRPr="00170DF9">
        <w:rPr>
          <w:rFonts w:ascii="Times New Roman" w:hAnsi="Times New Roman" w:cs="Times New Roman"/>
          <w:noProof/>
          <w:sz w:val="24"/>
          <w:szCs w:val="24"/>
        </w:rPr>
        <w:t xml:space="preserve"> </w:t>
      </w:r>
      <w:r w:rsidR="00A733A5" w:rsidRPr="00170DF9">
        <w:rPr>
          <w:rFonts w:ascii="Times New Roman" w:hAnsi="Times New Roman" w:cs="Times New Roman"/>
          <w:noProof/>
          <w:sz w:val="24"/>
          <w:szCs w:val="24"/>
        </w:rPr>
        <w:t xml:space="preserve">interventions and </w:t>
      </w:r>
      <w:r w:rsidR="002B4C83" w:rsidRPr="00170DF9">
        <w:rPr>
          <w:rFonts w:ascii="Times New Roman" w:hAnsi="Times New Roman" w:cs="Times New Roman"/>
          <w:noProof/>
          <w:sz w:val="24"/>
          <w:szCs w:val="24"/>
        </w:rPr>
        <w:t xml:space="preserve">at </w:t>
      </w:r>
      <w:r w:rsidR="00A733A5" w:rsidRPr="00170DF9">
        <w:rPr>
          <w:rFonts w:ascii="Times New Roman" w:hAnsi="Times New Roman" w:cs="Times New Roman"/>
          <w:noProof/>
          <w:sz w:val="24"/>
          <w:szCs w:val="24"/>
        </w:rPr>
        <w:t>0.14</w:t>
      </w:r>
      <w:r w:rsidR="00E44E13" w:rsidRPr="00170DF9">
        <w:rPr>
          <w:rFonts w:ascii="Times New Roman" w:hAnsi="Times New Roman" w:cs="Times New Roman"/>
          <w:noProof/>
          <w:sz w:val="24"/>
          <w:szCs w:val="24"/>
        </w:rPr>
        <w:t>%</w:t>
      </w:r>
      <w:r w:rsidR="00363CA9" w:rsidRPr="00170DF9">
        <w:rPr>
          <w:rFonts w:ascii="Times New Roman" w:hAnsi="Times New Roman" w:cs="Times New Roman"/>
          <w:noProof/>
          <w:sz w:val="24"/>
          <w:szCs w:val="24"/>
        </w:rPr>
        <w:t xml:space="preserve"> </w:t>
      </w:r>
      <w:r w:rsidR="00A733A5" w:rsidRPr="00170DF9">
        <w:rPr>
          <w:rFonts w:ascii="Times New Roman" w:hAnsi="Times New Roman" w:cs="Times New Roman"/>
          <w:noProof/>
          <w:sz w:val="24"/>
          <w:szCs w:val="24"/>
        </w:rPr>
        <w:t>per year for GAEC</w:t>
      </w:r>
      <w:r w:rsidR="008C45F8" w:rsidRPr="00170DF9">
        <w:rPr>
          <w:rFonts w:ascii="Times New Roman" w:hAnsi="Times New Roman" w:cs="Times New Roman"/>
          <w:noProof/>
          <w:sz w:val="24"/>
          <w:szCs w:val="24"/>
        </w:rPr>
        <w:t xml:space="preserve"> requirements</w:t>
      </w:r>
      <w:r w:rsidR="00363CA9" w:rsidRPr="00170DF9">
        <w:rPr>
          <w:rFonts w:ascii="Times New Roman" w:hAnsi="Times New Roman" w:cs="Times New Roman"/>
          <w:noProof/>
          <w:sz w:val="24"/>
          <w:szCs w:val="24"/>
        </w:rPr>
        <w:t>.</w:t>
      </w:r>
      <w:r w:rsidR="006E71FE" w:rsidRPr="00170DF9">
        <w:rPr>
          <w:rFonts w:ascii="Times New Roman" w:hAnsi="Times New Roman" w:cs="Times New Roman"/>
          <w:noProof/>
          <w:sz w:val="24"/>
          <w:szCs w:val="24"/>
        </w:rPr>
        <w:t xml:space="preserve"> </w:t>
      </w:r>
      <w:r w:rsidR="004F1356" w:rsidRPr="00170DF9">
        <w:rPr>
          <w:rFonts w:ascii="Times New Roman" w:hAnsi="Times New Roman" w:cs="Times New Roman"/>
          <w:noProof/>
          <w:sz w:val="24"/>
          <w:szCs w:val="24"/>
        </w:rPr>
        <w:t>C</w:t>
      </w:r>
      <w:r w:rsidR="00F64BF0" w:rsidRPr="00170DF9">
        <w:rPr>
          <w:rFonts w:ascii="Times New Roman" w:hAnsi="Times New Roman" w:cs="Times New Roman"/>
          <w:noProof/>
          <w:sz w:val="24"/>
          <w:szCs w:val="24"/>
        </w:rPr>
        <w:t>rop rotation and diversification account for most of the estimated potential increase in soil organic content.</w:t>
      </w:r>
      <w:r w:rsidR="00B91119" w:rsidRPr="00170DF9">
        <w:rPr>
          <w:rFonts w:ascii="Times New Roman" w:hAnsi="Times New Roman" w:cs="Times New Roman"/>
          <w:noProof/>
          <w:sz w:val="24"/>
          <w:szCs w:val="24"/>
        </w:rPr>
        <w:t xml:space="preserve"> </w:t>
      </w:r>
      <w:r w:rsidR="004F1356" w:rsidRPr="00170DF9">
        <w:rPr>
          <w:rFonts w:ascii="Times New Roman" w:hAnsi="Times New Roman" w:cs="Times New Roman"/>
          <w:noProof/>
          <w:sz w:val="24"/>
          <w:szCs w:val="24"/>
        </w:rPr>
        <w:t>This</w:t>
      </w:r>
      <w:r w:rsidR="006C1556" w:rsidRPr="00170DF9">
        <w:rPr>
          <w:rFonts w:ascii="Times New Roman" w:hAnsi="Times New Roman" w:cs="Times New Roman"/>
          <w:noProof/>
          <w:sz w:val="24"/>
          <w:szCs w:val="24"/>
        </w:rPr>
        <w:t xml:space="preserve"> is a preliminary outcome, still </w:t>
      </w:r>
      <w:r w:rsidR="00F85424" w:rsidRPr="00170DF9">
        <w:rPr>
          <w:rFonts w:ascii="Times New Roman" w:hAnsi="Times New Roman" w:cs="Times New Roman"/>
          <w:noProof/>
          <w:sz w:val="24"/>
          <w:szCs w:val="24"/>
        </w:rPr>
        <w:t>‘</w:t>
      </w:r>
      <w:r w:rsidR="006C1556" w:rsidRPr="00170DF9">
        <w:rPr>
          <w:rFonts w:ascii="Times New Roman" w:hAnsi="Times New Roman" w:cs="Times New Roman"/>
          <w:noProof/>
          <w:sz w:val="24"/>
          <w:szCs w:val="24"/>
        </w:rPr>
        <w:t>rough</w:t>
      </w:r>
      <w:r w:rsidR="00F85424" w:rsidRPr="00170DF9">
        <w:rPr>
          <w:rFonts w:ascii="Times New Roman" w:hAnsi="Times New Roman" w:cs="Times New Roman"/>
          <w:noProof/>
          <w:sz w:val="24"/>
          <w:szCs w:val="24"/>
        </w:rPr>
        <w:t xml:space="preserve">’ </w:t>
      </w:r>
      <w:r w:rsidR="006C1556" w:rsidRPr="00170DF9">
        <w:rPr>
          <w:rFonts w:ascii="Times New Roman" w:hAnsi="Times New Roman" w:cs="Times New Roman"/>
          <w:noProof/>
          <w:sz w:val="24"/>
          <w:szCs w:val="24"/>
        </w:rPr>
        <w:t>due to some limitations</w:t>
      </w:r>
      <w:r w:rsidR="00F50D9D" w:rsidRPr="00170DF9">
        <w:rPr>
          <w:rFonts w:ascii="Times New Roman" w:hAnsi="Times New Roman" w:cs="Times New Roman"/>
          <w:noProof/>
          <w:sz w:val="24"/>
          <w:szCs w:val="24"/>
        </w:rPr>
        <w:t>,</w:t>
      </w:r>
      <w:r w:rsidR="006C1556" w:rsidRPr="00170DF9">
        <w:rPr>
          <w:rFonts w:ascii="Times New Roman" w:hAnsi="Times New Roman" w:cs="Times New Roman"/>
          <w:noProof/>
          <w:sz w:val="24"/>
          <w:szCs w:val="24"/>
        </w:rPr>
        <w:t xml:space="preserve"> mainly </w:t>
      </w:r>
      <w:r w:rsidR="006C1556" w:rsidRPr="00170DF9" w:rsidDel="00C54AEB">
        <w:rPr>
          <w:rFonts w:ascii="Times New Roman" w:hAnsi="Times New Roman" w:cs="Times New Roman"/>
          <w:noProof/>
          <w:sz w:val="24"/>
          <w:szCs w:val="24"/>
        </w:rPr>
        <w:t xml:space="preserve">the </w:t>
      </w:r>
      <w:r w:rsidR="006C1556" w:rsidRPr="00170DF9">
        <w:rPr>
          <w:rFonts w:ascii="Times New Roman" w:hAnsi="Times New Roman" w:cs="Times New Roman"/>
          <w:noProof/>
          <w:sz w:val="24"/>
          <w:szCs w:val="24"/>
        </w:rPr>
        <w:t xml:space="preserve">difficulty </w:t>
      </w:r>
      <w:r w:rsidR="00F85424" w:rsidRPr="00170DF9">
        <w:rPr>
          <w:rFonts w:ascii="Times New Roman" w:hAnsi="Times New Roman" w:cs="Times New Roman"/>
          <w:noProof/>
          <w:sz w:val="24"/>
          <w:szCs w:val="24"/>
        </w:rPr>
        <w:t xml:space="preserve">of </w:t>
      </w:r>
      <w:r w:rsidR="006C1556" w:rsidRPr="00170DF9">
        <w:rPr>
          <w:rFonts w:ascii="Times New Roman" w:hAnsi="Times New Roman" w:cs="Times New Roman"/>
          <w:noProof/>
          <w:sz w:val="24"/>
          <w:szCs w:val="24"/>
        </w:rPr>
        <w:t>account</w:t>
      </w:r>
      <w:r w:rsidR="00F85424" w:rsidRPr="00170DF9">
        <w:rPr>
          <w:rFonts w:ascii="Times New Roman" w:hAnsi="Times New Roman" w:cs="Times New Roman"/>
          <w:noProof/>
          <w:sz w:val="24"/>
          <w:szCs w:val="24"/>
        </w:rPr>
        <w:t>ing</w:t>
      </w:r>
      <w:r w:rsidR="006C1556" w:rsidRPr="00170DF9">
        <w:rPr>
          <w:rFonts w:ascii="Times New Roman" w:hAnsi="Times New Roman" w:cs="Times New Roman"/>
          <w:noProof/>
          <w:sz w:val="24"/>
          <w:szCs w:val="24"/>
        </w:rPr>
        <w:t xml:space="preserve"> for the local context</w:t>
      </w:r>
      <w:r w:rsidR="00B82F94" w:rsidRPr="00170DF9">
        <w:rPr>
          <w:rFonts w:ascii="Times New Roman" w:hAnsi="Times New Roman" w:cs="Times New Roman"/>
          <w:noProof/>
          <w:sz w:val="24"/>
          <w:szCs w:val="24"/>
        </w:rPr>
        <w:t xml:space="preserve">, and </w:t>
      </w:r>
      <w:r w:rsidR="00483B07" w:rsidRPr="00170DF9">
        <w:rPr>
          <w:rFonts w:ascii="Times New Roman" w:hAnsi="Times New Roman" w:cs="Times New Roman"/>
          <w:noProof/>
          <w:sz w:val="24"/>
          <w:szCs w:val="24"/>
        </w:rPr>
        <w:t>it</w:t>
      </w:r>
      <w:r w:rsidR="00022BF5" w:rsidRPr="00170DF9">
        <w:rPr>
          <w:rFonts w:ascii="Times New Roman" w:hAnsi="Times New Roman" w:cs="Times New Roman"/>
          <w:noProof/>
          <w:sz w:val="24"/>
          <w:szCs w:val="24"/>
        </w:rPr>
        <w:t xml:space="preserve"> </w:t>
      </w:r>
      <w:r w:rsidR="00015566" w:rsidRPr="00170DF9">
        <w:rPr>
          <w:rFonts w:ascii="Times New Roman" w:hAnsi="Times New Roman" w:cs="Times New Roman"/>
          <w:noProof/>
          <w:sz w:val="24"/>
          <w:szCs w:val="24"/>
        </w:rPr>
        <w:t xml:space="preserve">doesn’t </w:t>
      </w:r>
      <w:r w:rsidR="00B82F94" w:rsidRPr="00170DF9">
        <w:rPr>
          <w:rFonts w:ascii="Times New Roman" w:hAnsi="Times New Roman" w:cs="Times New Roman"/>
          <w:noProof/>
          <w:sz w:val="24"/>
          <w:szCs w:val="24"/>
        </w:rPr>
        <w:t xml:space="preserve">cover all </w:t>
      </w:r>
      <w:r w:rsidR="00145953" w:rsidRPr="00170DF9">
        <w:rPr>
          <w:rFonts w:ascii="Times New Roman" w:hAnsi="Times New Roman" w:cs="Times New Roman"/>
          <w:noProof/>
          <w:sz w:val="24"/>
          <w:szCs w:val="24"/>
        </w:rPr>
        <w:t>aspects</w:t>
      </w:r>
      <w:r w:rsidR="00B82F94" w:rsidRPr="00170DF9">
        <w:rPr>
          <w:rFonts w:ascii="Times New Roman" w:hAnsi="Times New Roman" w:cs="Times New Roman"/>
          <w:noProof/>
          <w:sz w:val="24"/>
          <w:szCs w:val="24"/>
        </w:rPr>
        <w:t xml:space="preserve"> of soil health (</w:t>
      </w:r>
      <w:r w:rsidR="00874DD4" w:rsidRPr="00170DF9">
        <w:rPr>
          <w:rFonts w:ascii="Times New Roman" w:hAnsi="Times New Roman" w:cs="Times New Roman"/>
          <w:noProof/>
          <w:sz w:val="24"/>
          <w:szCs w:val="24"/>
        </w:rPr>
        <w:t xml:space="preserve">e.g. </w:t>
      </w:r>
      <w:r w:rsidR="00137B80" w:rsidRPr="00170DF9">
        <w:rPr>
          <w:rFonts w:ascii="Times New Roman" w:hAnsi="Times New Roman" w:cs="Times New Roman"/>
          <w:noProof/>
          <w:sz w:val="24"/>
          <w:szCs w:val="24"/>
        </w:rPr>
        <w:t>salinization</w:t>
      </w:r>
      <w:r w:rsidR="00B82F94" w:rsidRPr="00170DF9">
        <w:rPr>
          <w:rFonts w:ascii="Times New Roman" w:hAnsi="Times New Roman" w:cs="Times New Roman"/>
          <w:noProof/>
          <w:sz w:val="24"/>
          <w:szCs w:val="24"/>
        </w:rPr>
        <w:t xml:space="preserve">, </w:t>
      </w:r>
      <w:r w:rsidR="00AD09EF" w:rsidRPr="00170DF9">
        <w:rPr>
          <w:rFonts w:ascii="Times New Roman" w:hAnsi="Times New Roman" w:cs="Times New Roman"/>
          <w:noProof/>
          <w:sz w:val="24"/>
          <w:szCs w:val="24"/>
        </w:rPr>
        <w:t>sub</w:t>
      </w:r>
      <w:r w:rsidR="00B82F94" w:rsidRPr="00170DF9">
        <w:rPr>
          <w:rFonts w:ascii="Times New Roman" w:hAnsi="Times New Roman" w:cs="Times New Roman"/>
          <w:noProof/>
          <w:sz w:val="24"/>
          <w:szCs w:val="24"/>
        </w:rPr>
        <w:t xml:space="preserve">soil </w:t>
      </w:r>
      <w:r w:rsidR="00137B80" w:rsidRPr="00170DF9">
        <w:rPr>
          <w:rFonts w:ascii="Times New Roman" w:hAnsi="Times New Roman" w:cs="Times New Roman"/>
          <w:noProof/>
          <w:sz w:val="24"/>
          <w:szCs w:val="24"/>
        </w:rPr>
        <w:t>compaction...</w:t>
      </w:r>
      <w:r w:rsidR="00FD13D5" w:rsidRPr="00170DF9">
        <w:rPr>
          <w:rFonts w:ascii="Times New Roman" w:hAnsi="Times New Roman" w:cs="Times New Roman"/>
          <w:noProof/>
          <w:sz w:val="24"/>
          <w:szCs w:val="24"/>
        </w:rPr>
        <w:t>)</w:t>
      </w:r>
      <w:r w:rsidR="00A55E5C" w:rsidRPr="00170DF9">
        <w:rPr>
          <w:rFonts w:ascii="Times New Roman" w:hAnsi="Times New Roman" w:cs="Times New Roman"/>
          <w:noProof/>
          <w:sz w:val="24"/>
          <w:szCs w:val="24"/>
        </w:rPr>
        <w:t>.</w:t>
      </w:r>
    </w:p>
    <w:p w14:paraId="44DD6D81" w14:textId="593E1A08" w:rsidR="006C1556" w:rsidRPr="00170DF9" w:rsidRDefault="00585109" w:rsidP="00D324DC">
      <w:pPr>
        <w:jc w:val="both"/>
        <w:rPr>
          <w:rFonts w:ascii="Times New Roman" w:hAnsi="Times New Roman" w:cs="Times New Roman"/>
          <w:noProof/>
          <w:sz w:val="24"/>
          <w:szCs w:val="24"/>
        </w:rPr>
      </w:pPr>
      <w:r w:rsidRPr="00170DF9">
        <w:rPr>
          <w:rFonts w:ascii="Times New Roman" w:hAnsi="Times New Roman" w:cs="Times New Roman"/>
          <w:noProof/>
          <w:sz w:val="24"/>
          <w:szCs w:val="24"/>
        </w:rPr>
        <w:t>T</w:t>
      </w:r>
      <w:r w:rsidR="006C1556" w:rsidRPr="00170DF9">
        <w:rPr>
          <w:rFonts w:ascii="Times New Roman" w:hAnsi="Times New Roman" w:cs="Times New Roman"/>
          <w:noProof/>
          <w:sz w:val="24"/>
          <w:szCs w:val="24"/>
        </w:rPr>
        <w:t>he studies mentioned above</w:t>
      </w:r>
      <w:r w:rsidR="006C1556" w:rsidRPr="00170DF9" w:rsidDel="00585109">
        <w:rPr>
          <w:rFonts w:ascii="Times New Roman" w:hAnsi="Times New Roman" w:cs="Times New Roman"/>
          <w:noProof/>
          <w:sz w:val="24"/>
          <w:szCs w:val="24"/>
        </w:rPr>
        <w:t xml:space="preserve"> </w:t>
      </w:r>
      <w:r w:rsidRPr="00170DF9">
        <w:rPr>
          <w:rFonts w:ascii="Times New Roman" w:hAnsi="Times New Roman" w:cs="Times New Roman"/>
          <w:noProof/>
          <w:sz w:val="24"/>
          <w:szCs w:val="24"/>
        </w:rPr>
        <w:t xml:space="preserve">estimate </w:t>
      </w:r>
      <w:r w:rsidR="00AA7143" w:rsidRPr="00170DF9">
        <w:rPr>
          <w:rFonts w:ascii="Times New Roman" w:hAnsi="Times New Roman" w:cs="Times New Roman"/>
          <w:noProof/>
          <w:sz w:val="24"/>
          <w:szCs w:val="24"/>
        </w:rPr>
        <w:t xml:space="preserve">CAP </w:t>
      </w:r>
      <w:r w:rsidR="006C1556" w:rsidRPr="00170DF9">
        <w:rPr>
          <w:rFonts w:ascii="Times New Roman" w:hAnsi="Times New Roman" w:cs="Times New Roman"/>
          <w:noProof/>
          <w:sz w:val="24"/>
          <w:szCs w:val="24"/>
        </w:rPr>
        <w:t xml:space="preserve">contributions </w:t>
      </w:r>
      <w:r w:rsidR="00112798" w:rsidRPr="00170DF9">
        <w:rPr>
          <w:rFonts w:ascii="Times New Roman" w:hAnsi="Times New Roman" w:cs="Times New Roman"/>
          <w:noProof/>
          <w:sz w:val="24"/>
          <w:szCs w:val="24"/>
        </w:rPr>
        <w:t>based on</w:t>
      </w:r>
      <w:r w:rsidR="00AA7143" w:rsidRPr="00170DF9">
        <w:rPr>
          <w:rFonts w:ascii="Times New Roman" w:hAnsi="Times New Roman" w:cs="Times New Roman"/>
          <w:noProof/>
          <w:sz w:val="24"/>
          <w:szCs w:val="24"/>
        </w:rPr>
        <w:t xml:space="preserve"> the </w:t>
      </w:r>
      <w:r w:rsidR="006C1556" w:rsidRPr="00170DF9">
        <w:rPr>
          <w:rFonts w:ascii="Times New Roman" w:hAnsi="Times New Roman" w:cs="Times New Roman"/>
          <w:noProof/>
          <w:sz w:val="24"/>
          <w:szCs w:val="24"/>
        </w:rPr>
        <w:t>planned actions</w:t>
      </w:r>
      <w:r w:rsidR="00AA7143" w:rsidRPr="00170DF9">
        <w:rPr>
          <w:rFonts w:ascii="Times New Roman" w:hAnsi="Times New Roman" w:cs="Times New Roman"/>
          <w:noProof/>
          <w:sz w:val="24"/>
          <w:szCs w:val="24"/>
        </w:rPr>
        <w:t>, so they</w:t>
      </w:r>
      <w:r w:rsidR="006C1556" w:rsidRPr="00170DF9">
        <w:rPr>
          <w:rFonts w:ascii="Times New Roman" w:hAnsi="Times New Roman" w:cs="Times New Roman"/>
          <w:noProof/>
          <w:sz w:val="24"/>
          <w:szCs w:val="24"/>
        </w:rPr>
        <w:t xml:space="preserve"> cannot prejudge the final outcomes. However, the implementation of the </w:t>
      </w:r>
      <w:r w:rsidR="00692673" w:rsidRPr="00170DF9">
        <w:rPr>
          <w:rFonts w:ascii="Times New Roman" w:hAnsi="Times New Roman" w:cs="Times New Roman"/>
          <w:noProof/>
          <w:sz w:val="24"/>
          <w:szCs w:val="24"/>
        </w:rPr>
        <w:t xml:space="preserve">plans </w:t>
      </w:r>
      <w:r w:rsidR="00336DD9" w:rsidRPr="00170DF9">
        <w:rPr>
          <w:rFonts w:ascii="Times New Roman" w:hAnsi="Times New Roman" w:cs="Times New Roman"/>
          <w:noProof/>
          <w:sz w:val="24"/>
          <w:szCs w:val="24"/>
        </w:rPr>
        <w:t>shows</w:t>
      </w:r>
      <w:r w:rsidR="006C1556" w:rsidRPr="00170DF9">
        <w:rPr>
          <w:rFonts w:ascii="Times New Roman" w:hAnsi="Times New Roman" w:cs="Times New Roman"/>
          <w:noProof/>
          <w:sz w:val="24"/>
          <w:szCs w:val="24"/>
        </w:rPr>
        <w:t xml:space="preserve"> that </w:t>
      </w:r>
      <w:r w:rsidR="006C1556" w:rsidRPr="00170DF9">
        <w:rPr>
          <w:rFonts w:ascii="Times New Roman" w:hAnsi="Times New Roman" w:cs="Times New Roman"/>
          <w:b/>
          <w:noProof/>
          <w:sz w:val="24"/>
          <w:szCs w:val="24"/>
        </w:rPr>
        <w:t>on</w:t>
      </w:r>
      <w:r w:rsidR="006C1556" w:rsidRPr="00170DF9">
        <w:rPr>
          <w:rFonts w:ascii="Times New Roman" w:hAnsi="Times New Roman" w:cs="Times New Roman"/>
          <w:noProof/>
          <w:sz w:val="24"/>
          <w:szCs w:val="24"/>
        </w:rPr>
        <w:t xml:space="preserve"> </w:t>
      </w:r>
      <w:r w:rsidR="006C1556" w:rsidRPr="00170DF9">
        <w:rPr>
          <w:rFonts w:ascii="Times New Roman" w:hAnsi="Times New Roman" w:cs="Times New Roman"/>
          <w:b/>
          <w:noProof/>
          <w:sz w:val="24"/>
          <w:szCs w:val="24"/>
        </w:rPr>
        <w:t>EU average</w:t>
      </w:r>
      <w:r w:rsidR="006C1556" w:rsidRPr="00170DF9">
        <w:rPr>
          <w:rFonts w:ascii="Times New Roman" w:hAnsi="Times New Roman" w:cs="Times New Roman"/>
          <w:noProof/>
          <w:sz w:val="24"/>
          <w:szCs w:val="24"/>
        </w:rPr>
        <w:t xml:space="preserve"> </w:t>
      </w:r>
      <w:r w:rsidR="00D71E69" w:rsidRPr="00170DF9">
        <w:rPr>
          <w:rFonts w:ascii="Times New Roman" w:hAnsi="Times New Roman" w:cs="Times New Roman"/>
          <w:b/>
          <w:noProof/>
          <w:sz w:val="24"/>
          <w:szCs w:val="24"/>
        </w:rPr>
        <w:t>most</w:t>
      </w:r>
      <w:r w:rsidR="006C1556" w:rsidRPr="00170DF9">
        <w:rPr>
          <w:rFonts w:ascii="Times New Roman" w:hAnsi="Times New Roman" w:cs="Times New Roman"/>
          <w:b/>
          <w:noProof/>
          <w:sz w:val="24"/>
          <w:szCs w:val="24"/>
        </w:rPr>
        <w:t xml:space="preserve"> environmental and climate-related annual milestones were </w:t>
      </w:r>
      <w:r w:rsidR="00F50D9D" w:rsidRPr="00170DF9">
        <w:rPr>
          <w:rFonts w:ascii="Times New Roman" w:hAnsi="Times New Roman" w:cs="Times New Roman"/>
          <w:b/>
          <w:noProof/>
          <w:sz w:val="24"/>
          <w:szCs w:val="24"/>
        </w:rPr>
        <w:t>surpassed</w:t>
      </w:r>
      <w:r w:rsidR="006C1556" w:rsidRPr="00170DF9">
        <w:rPr>
          <w:rFonts w:ascii="Times New Roman" w:hAnsi="Times New Roman" w:cs="Times New Roman"/>
          <w:b/>
          <w:noProof/>
          <w:sz w:val="24"/>
          <w:szCs w:val="24"/>
        </w:rPr>
        <w:t xml:space="preserve"> in 2024</w:t>
      </w:r>
      <w:r w:rsidR="00240B21" w:rsidRPr="00170DF9">
        <w:rPr>
          <w:rStyle w:val="FootnoteReference"/>
          <w:rFonts w:ascii="Times New Roman" w:hAnsi="Times New Roman" w:cs="Times New Roman"/>
          <w:b/>
          <w:noProof/>
          <w:sz w:val="24"/>
          <w:szCs w:val="24"/>
        </w:rPr>
        <w:footnoteReference w:id="19"/>
      </w:r>
      <w:r w:rsidR="00AA7143" w:rsidRPr="00170DF9">
        <w:rPr>
          <w:rFonts w:ascii="Times New Roman" w:hAnsi="Times New Roman" w:cs="Times New Roman"/>
          <w:noProof/>
          <w:sz w:val="24"/>
          <w:szCs w:val="24"/>
        </w:rPr>
        <w:t>.</w:t>
      </w:r>
      <w:r w:rsidR="009D05E7" w:rsidRPr="00170DF9">
        <w:rPr>
          <w:rFonts w:ascii="Times New Roman" w:hAnsi="Times New Roman" w:cs="Times New Roman"/>
          <w:noProof/>
          <w:sz w:val="24"/>
          <w:szCs w:val="24"/>
        </w:rPr>
        <w:t xml:space="preserve"> </w:t>
      </w:r>
      <w:r w:rsidR="00AA7143" w:rsidRPr="00170DF9">
        <w:rPr>
          <w:rFonts w:ascii="Times New Roman" w:hAnsi="Times New Roman" w:cs="Times New Roman"/>
          <w:noProof/>
          <w:sz w:val="24"/>
          <w:szCs w:val="24"/>
        </w:rPr>
        <w:t xml:space="preserve">In particular, </w:t>
      </w:r>
      <w:r w:rsidR="00F50D9D" w:rsidRPr="00170DF9">
        <w:rPr>
          <w:rFonts w:ascii="Times New Roman" w:hAnsi="Times New Roman" w:cs="Times New Roman"/>
          <w:noProof/>
          <w:sz w:val="24"/>
          <w:szCs w:val="24"/>
        </w:rPr>
        <w:t xml:space="preserve">interventions </w:t>
      </w:r>
      <w:r w:rsidR="00AA7143" w:rsidRPr="00170DF9">
        <w:rPr>
          <w:rFonts w:ascii="Times New Roman" w:hAnsi="Times New Roman" w:cs="Times New Roman"/>
          <w:noProof/>
          <w:sz w:val="24"/>
          <w:szCs w:val="24"/>
        </w:rPr>
        <w:t xml:space="preserve">to improve </w:t>
      </w:r>
      <w:r w:rsidR="006C1556" w:rsidRPr="00170DF9">
        <w:rPr>
          <w:rFonts w:ascii="Times New Roman" w:hAnsi="Times New Roman" w:cs="Times New Roman"/>
          <w:noProof/>
          <w:sz w:val="24"/>
          <w:szCs w:val="24"/>
        </w:rPr>
        <w:t>and protect</w:t>
      </w:r>
      <w:r w:rsidR="00AA7143" w:rsidRPr="00170DF9">
        <w:rPr>
          <w:rFonts w:ascii="Times New Roman" w:hAnsi="Times New Roman" w:cs="Times New Roman"/>
          <w:noProof/>
          <w:sz w:val="24"/>
          <w:szCs w:val="24"/>
        </w:rPr>
        <w:t xml:space="preserve"> </w:t>
      </w:r>
      <w:r w:rsidR="006C1556" w:rsidRPr="00170DF9">
        <w:rPr>
          <w:rFonts w:ascii="Times New Roman" w:hAnsi="Times New Roman" w:cs="Times New Roman"/>
          <w:noProof/>
          <w:sz w:val="24"/>
          <w:szCs w:val="24"/>
        </w:rPr>
        <w:t>soil cover 51</w:t>
      </w:r>
      <w:r w:rsidR="00E44E13" w:rsidRPr="00170DF9">
        <w:rPr>
          <w:rFonts w:ascii="Times New Roman" w:hAnsi="Times New Roman" w:cs="Times New Roman"/>
          <w:noProof/>
          <w:sz w:val="24"/>
          <w:szCs w:val="24"/>
        </w:rPr>
        <w:t>%</w:t>
      </w:r>
      <w:r w:rsidR="006C1556" w:rsidRPr="00170DF9">
        <w:rPr>
          <w:rFonts w:ascii="Times New Roman" w:hAnsi="Times New Roman" w:cs="Times New Roman"/>
          <w:noProof/>
          <w:sz w:val="24"/>
          <w:szCs w:val="24"/>
        </w:rPr>
        <w:t xml:space="preserve"> of EU UAA and actions to enhance carbon storage in soil and biomass cover 35</w:t>
      </w:r>
      <w:r w:rsidR="00E44E13" w:rsidRPr="00170DF9">
        <w:rPr>
          <w:rFonts w:ascii="Times New Roman" w:hAnsi="Times New Roman" w:cs="Times New Roman"/>
          <w:noProof/>
          <w:sz w:val="24"/>
          <w:szCs w:val="24"/>
        </w:rPr>
        <w:t>%</w:t>
      </w:r>
      <w:r w:rsidR="006C1556" w:rsidRPr="00170DF9">
        <w:rPr>
          <w:rFonts w:ascii="Times New Roman" w:hAnsi="Times New Roman" w:cs="Times New Roman"/>
          <w:noProof/>
          <w:sz w:val="24"/>
          <w:szCs w:val="24"/>
        </w:rPr>
        <w:t xml:space="preserve"> of UAA, </w:t>
      </w:r>
      <w:r w:rsidR="001B381F" w:rsidRPr="00170DF9">
        <w:rPr>
          <w:rFonts w:ascii="Times New Roman" w:hAnsi="Times New Roman" w:cs="Times New Roman"/>
          <w:noProof/>
          <w:sz w:val="24"/>
          <w:szCs w:val="24"/>
        </w:rPr>
        <w:t>which augurs well</w:t>
      </w:r>
      <w:r w:rsidR="006C1556" w:rsidRPr="00170DF9">
        <w:rPr>
          <w:rFonts w:ascii="Times New Roman" w:hAnsi="Times New Roman" w:cs="Times New Roman"/>
          <w:noProof/>
          <w:sz w:val="24"/>
          <w:szCs w:val="24"/>
        </w:rPr>
        <w:t xml:space="preserve"> for the future.</w:t>
      </w:r>
    </w:p>
    <w:p w14:paraId="1848755D" w14:textId="050F7A95" w:rsidR="006C1556" w:rsidRPr="00170DF9" w:rsidRDefault="00163D49" w:rsidP="00D324DC">
      <w:pPr>
        <w:jc w:val="both"/>
        <w:rPr>
          <w:rFonts w:ascii="Times New Roman" w:eastAsia="Times New Roman" w:hAnsi="Times New Roman" w:cs="Times New Roman"/>
          <w:b/>
          <w:noProof/>
          <w:kern w:val="0"/>
          <w:sz w:val="24"/>
          <w:szCs w:val="24"/>
          <w:lang w:val="en-GB" w:eastAsia="en-IE"/>
          <w14:ligatures w14:val="none"/>
        </w:rPr>
      </w:pPr>
      <w:r w:rsidRPr="00170DF9">
        <w:rPr>
          <w:rFonts w:ascii="Times New Roman" w:hAnsi="Times New Roman" w:cs="Times New Roman"/>
          <w:b/>
          <w:noProof/>
          <w:sz w:val="24"/>
          <w:szCs w:val="24"/>
        </w:rPr>
        <w:t>On t</w:t>
      </w:r>
      <w:r w:rsidR="006C1556" w:rsidRPr="00170DF9">
        <w:rPr>
          <w:rFonts w:ascii="Times New Roman" w:hAnsi="Times New Roman" w:cs="Times New Roman"/>
          <w:b/>
          <w:noProof/>
          <w:sz w:val="24"/>
          <w:szCs w:val="24"/>
        </w:rPr>
        <w:t xml:space="preserve">he </w:t>
      </w:r>
      <w:r w:rsidR="000C6DEB" w:rsidRPr="00170DF9">
        <w:rPr>
          <w:rFonts w:ascii="Times New Roman" w:hAnsi="Times New Roman" w:cs="Times New Roman"/>
          <w:b/>
          <w:noProof/>
          <w:sz w:val="24"/>
          <w:szCs w:val="24"/>
        </w:rPr>
        <w:t>EU G</w:t>
      </w:r>
      <w:r w:rsidR="00F50D9D" w:rsidRPr="00170DF9">
        <w:rPr>
          <w:rFonts w:ascii="Times New Roman" w:hAnsi="Times New Roman" w:cs="Times New Roman"/>
          <w:b/>
          <w:noProof/>
          <w:sz w:val="24"/>
          <w:szCs w:val="24"/>
        </w:rPr>
        <w:t xml:space="preserve">reen </w:t>
      </w:r>
      <w:r w:rsidR="000C6DEB" w:rsidRPr="00170DF9">
        <w:rPr>
          <w:rFonts w:ascii="Times New Roman" w:hAnsi="Times New Roman" w:cs="Times New Roman"/>
          <w:b/>
          <w:noProof/>
          <w:sz w:val="24"/>
          <w:szCs w:val="24"/>
        </w:rPr>
        <w:t>D</w:t>
      </w:r>
      <w:r w:rsidR="00F50D9D" w:rsidRPr="00170DF9">
        <w:rPr>
          <w:rFonts w:ascii="Times New Roman" w:hAnsi="Times New Roman" w:cs="Times New Roman"/>
          <w:b/>
          <w:noProof/>
          <w:sz w:val="24"/>
          <w:szCs w:val="24"/>
        </w:rPr>
        <w:t>eal</w:t>
      </w:r>
      <w:r w:rsidR="006C1556" w:rsidRPr="00170DF9">
        <w:rPr>
          <w:rFonts w:ascii="Times New Roman" w:hAnsi="Times New Roman" w:cs="Times New Roman"/>
          <w:b/>
          <w:noProof/>
          <w:sz w:val="24"/>
          <w:szCs w:val="24"/>
        </w:rPr>
        <w:t xml:space="preserve"> targets, some positive trends can be observed even if it is too early to assess the contribution of the CAP.</w:t>
      </w:r>
    </w:p>
    <w:p w14:paraId="66076594" w14:textId="0C7F478D" w:rsidR="00B37AFE" w:rsidRPr="00170DF9" w:rsidRDefault="00D225E0" w:rsidP="00D324DC">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lang w:val="en-IE"/>
        </w:rPr>
        <w:t xml:space="preserve">In 2023, </w:t>
      </w:r>
      <w:r w:rsidRPr="00170DF9">
        <w:rPr>
          <w:rFonts w:ascii="Times New Roman" w:hAnsi="Times New Roman" w:cs="Times New Roman"/>
          <w:b/>
          <w:bCs/>
          <w:noProof/>
          <w:sz w:val="24"/>
          <w:szCs w:val="24"/>
          <w:lang w:val="en-IE"/>
        </w:rPr>
        <w:t>11</w:t>
      </w:r>
      <w:r w:rsidR="00E44E13" w:rsidRPr="00170DF9">
        <w:rPr>
          <w:rFonts w:ascii="Times New Roman" w:hAnsi="Times New Roman" w:cs="Times New Roman"/>
          <w:b/>
          <w:bCs/>
          <w:noProof/>
          <w:sz w:val="24"/>
          <w:szCs w:val="24"/>
        </w:rPr>
        <w:t>%</w:t>
      </w:r>
      <w:r w:rsidRPr="00170DF9">
        <w:rPr>
          <w:rFonts w:ascii="Times New Roman" w:hAnsi="Times New Roman" w:cs="Times New Roman"/>
          <w:b/>
          <w:bCs/>
          <w:noProof/>
          <w:sz w:val="24"/>
          <w:szCs w:val="24"/>
          <w:lang w:val="en-IE"/>
        </w:rPr>
        <w:t xml:space="preserve"> of UAA was farmed organically</w:t>
      </w:r>
      <w:r w:rsidR="001C54C8" w:rsidRPr="00170DF9">
        <w:rPr>
          <w:rFonts w:ascii="Times New Roman" w:hAnsi="Times New Roman" w:cs="Times New Roman"/>
          <w:noProof/>
          <w:sz w:val="24"/>
          <w:szCs w:val="24"/>
          <w:lang w:val="en-IE"/>
        </w:rPr>
        <w:t xml:space="preserve">, </w:t>
      </w:r>
      <w:r w:rsidR="006C1556" w:rsidRPr="00170DF9">
        <w:rPr>
          <w:rFonts w:ascii="Times New Roman" w:hAnsi="Times New Roman" w:cs="Times New Roman"/>
          <w:noProof/>
          <w:sz w:val="24"/>
          <w:szCs w:val="24"/>
          <w:lang w:val="en-IE"/>
        </w:rPr>
        <w:t>6</w:t>
      </w:r>
      <w:r w:rsidR="00E44E13" w:rsidRPr="00170DF9">
        <w:rPr>
          <w:rFonts w:ascii="Times New Roman" w:hAnsi="Times New Roman" w:cs="Times New Roman"/>
          <w:noProof/>
          <w:sz w:val="24"/>
          <w:szCs w:val="24"/>
        </w:rPr>
        <w:t>%</w:t>
      </w:r>
      <w:r w:rsidR="006C1556" w:rsidRPr="00170DF9" w:rsidDel="001C54C8">
        <w:rPr>
          <w:rFonts w:ascii="Times New Roman" w:hAnsi="Times New Roman" w:cs="Times New Roman"/>
          <w:noProof/>
          <w:sz w:val="24"/>
          <w:szCs w:val="24"/>
          <w:lang w:val="en-IE"/>
        </w:rPr>
        <w:t xml:space="preserve"> </w:t>
      </w:r>
      <w:r w:rsidR="00EF5380" w:rsidRPr="00170DF9">
        <w:rPr>
          <w:rFonts w:ascii="Times New Roman" w:hAnsi="Times New Roman" w:cs="Times New Roman"/>
          <w:noProof/>
          <w:sz w:val="24"/>
          <w:szCs w:val="24"/>
          <w:lang w:val="en-IE"/>
        </w:rPr>
        <w:t xml:space="preserve">of </w:t>
      </w:r>
      <w:r w:rsidR="000019BA" w:rsidRPr="00170DF9">
        <w:rPr>
          <w:rFonts w:ascii="Times New Roman" w:hAnsi="Times New Roman" w:cs="Times New Roman"/>
          <w:noProof/>
          <w:sz w:val="24"/>
          <w:szCs w:val="24"/>
          <w:lang w:val="en-IE"/>
        </w:rPr>
        <w:t xml:space="preserve">UAA </w:t>
      </w:r>
      <w:r w:rsidR="006C1556" w:rsidRPr="00170DF9">
        <w:rPr>
          <w:rFonts w:ascii="Times New Roman" w:hAnsi="Times New Roman" w:cs="Times New Roman"/>
          <w:noProof/>
          <w:sz w:val="24"/>
          <w:szCs w:val="24"/>
          <w:lang w:val="en-IE"/>
        </w:rPr>
        <w:t xml:space="preserve">was supported with specific area-based organic support. </w:t>
      </w:r>
      <w:r w:rsidR="003C0302" w:rsidRPr="00170DF9">
        <w:rPr>
          <w:rFonts w:ascii="Times New Roman" w:hAnsi="Times New Roman" w:cs="Times New Roman"/>
          <w:noProof/>
          <w:sz w:val="24"/>
          <w:szCs w:val="24"/>
        </w:rPr>
        <w:t>However</w:t>
      </w:r>
      <w:r w:rsidR="00584768" w:rsidRPr="00170DF9">
        <w:rPr>
          <w:rFonts w:ascii="Times New Roman" w:hAnsi="Times New Roman" w:cs="Times New Roman"/>
          <w:noProof/>
          <w:sz w:val="24"/>
          <w:szCs w:val="24"/>
        </w:rPr>
        <w:t xml:space="preserve">, </w:t>
      </w:r>
      <w:r w:rsidR="00F50D9D" w:rsidRPr="00170DF9">
        <w:rPr>
          <w:rFonts w:ascii="Times New Roman" w:hAnsi="Times New Roman" w:cs="Times New Roman"/>
          <w:noProof/>
          <w:sz w:val="24"/>
          <w:szCs w:val="24"/>
        </w:rPr>
        <w:t>some</w:t>
      </w:r>
      <w:r w:rsidR="00584768" w:rsidRPr="00170DF9">
        <w:rPr>
          <w:rFonts w:ascii="Times New Roman" w:hAnsi="Times New Roman" w:cs="Times New Roman"/>
          <w:noProof/>
          <w:sz w:val="24"/>
          <w:szCs w:val="24"/>
        </w:rPr>
        <w:t xml:space="preserve"> </w:t>
      </w:r>
      <w:r w:rsidR="00983662" w:rsidRPr="00170DF9">
        <w:rPr>
          <w:rFonts w:ascii="Times New Roman" w:hAnsi="Times New Roman" w:cs="Times New Roman"/>
          <w:noProof/>
          <w:sz w:val="24"/>
          <w:szCs w:val="24"/>
        </w:rPr>
        <w:t>Member States</w:t>
      </w:r>
      <w:r w:rsidR="00983662" w:rsidRPr="00170DF9" w:rsidDel="00983662">
        <w:rPr>
          <w:rFonts w:ascii="Times New Roman" w:hAnsi="Times New Roman" w:cs="Times New Roman"/>
          <w:noProof/>
          <w:sz w:val="24"/>
          <w:szCs w:val="24"/>
        </w:rPr>
        <w:t xml:space="preserve"> </w:t>
      </w:r>
      <w:r w:rsidR="00633FCA" w:rsidRPr="00170DF9">
        <w:rPr>
          <w:rFonts w:ascii="Times New Roman" w:hAnsi="Times New Roman" w:cs="Times New Roman"/>
          <w:noProof/>
          <w:sz w:val="24"/>
          <w:szCs w:val="24"/>
        </w:rPr>
        <w:t>said they had</w:t>
      </w:r>
      <w:r w:rsidR="00584768" w:rsidRPr="00170DF9">
        <w:rPr>
          <w:rFonts w:ascii="Times New Roman" w:hAnsi="Times New Roman" w:cs="Times New Roman"/>
          <w:noProof/>
          <w:sz w:val="24"/>
          <w:szCs w:val="24"/>
        </w:rPr>
        <w:t xml:space="preserve"> difficulties </w:t>
      </w:r>
      <w:r w:rsidR="00633FCA" w:rsidRPr="00170DF9">
        <w:rPr>
          <w:rFonts w:ascii="Times New Roman" w:hAnsi="Times New Roman" w:cs="Times New Roman"/>
          <w:noProof/>
          <w:sz w:val="24"/>
          <w:szCs w:val="24"/>
        </w:rPr>
        <w:t>reaching</w:t>
      </w:r>
      <w:r w:rsidR="00584768" w:rsidRPr="00170DF9">
        <w:rPr>
          <w:rFonts w:ascii="Times New Roman" w:hAnsi="Times New Roman" w:cs="Times New Roman"/>
          <w:noProof/>
          <w:sz w:val="24"/>
          <w:szCs w:val="24"/>
        </w:rPr>
        <w:t xml:space="preserve"> </w:t>
      </w:r>
      <w:r w:rsidR="00F50D9D" w:rsidRPr="00170DF9">
        <w:rPr>
          <w:rFonts w:ascii="Times New Roman" w:hAnsi="Times New Roman" w:cs="Times New Roman"/>
          <w:noProof/>
          <w:sz w:val="24"/>
          <w:szCs w:val="24"/>
        </w:rPr>
        <w:t>their</w:t>
      </w:r>
      <w:r w:rsidR="00584768" w:rsidRPr="00170DF9">
        <w:rPr>
          <w:rFonts w:ascii="Times New Roman" w:hAnsi="Times New Roman" w:cs="Times New Roman"/>
          <w:noProof/>
          <w:sz w:val="24"/>
          <w:szCs w:val="24"/>
        </w:rPr>
        <w:t xml:space="preserve"> target </w:t>
      </w:r>
      <w:r w:rsidR="00633FCA" w:rsidRPr="00170DF9">
        <w:rPr>
          <w:rFonts w:ascii="Times New Roman" w:hAnsi="Times New Roman" w:cs="Times New Roman"/>
          <w:noProof/>
          <w:sz w:val="24"/>
          <w:szCs w:val="24"/>
        </w:rPr>
        <w:t xml:space="preserve">for </w:t>
      </w:r>
      <w:r w:rsidR="00F50D9D" w:rsidRPr="00170DF9">
        <w:rPr>
          <w:rFonts w:ascii="Times New Roman" w:hAnsi="Times New Roman" w:cs="Times New Roman"/>
          <w:noProof/>
          <w:sz w:val="24"/>
          <w:szCs w:val="24"/>
        </w:rPr>
        <w:t>organic</w:t>
      </w:r>
      <w:r w:rsidR="00FB1DBE" w:rsidRPr="00170DF9">
        <w:rPr>
          <w:rFonts w:ascii="Times New Roman" w:hAnsi="Times New Roman" w:cs="Times New Roman"/>
          <w:noProof/>
          <w:sz w:val="24"/>
          <w:szCs w:val="24"/>
        </w:rPr>
        <w:t>ally farmed</w:t>
      </w:r>
      <w:r w:rsidR="00F50D9D" w:rsidRPr="00170DF9">
        <w:rPr>
          <w:rFonts w:ascii="Times New Roman" w:hAnsi="Times New Roman" w:cs="Times New Roman"/>
          <w:noProof/>
          <w:sz w:val="24"/>
          <w:szCs w:val="24"/>
        </w:rPr>
        <w:t xml:space="preserve"> land </w:t>
      </w:r>
      <w:r w:rsidR="00111637" w:rsidRPr="00170DF9">
        <w:rPr>
          <w:rFonts w:ascii="Times New Roman" w:hAnsi="Times New Roman" w:cs="Times New Roman"/>
          <w:noProof/>
          <w:sz w:val="24"/>
          <w:szCs w:val="24"/>
        </w:rPr>
        <w:t xml:space="preserve">due to </w:t>
      </w:r>
      <w:r w:rsidR="00F50D9D" w:rsidRPr="00170DF9">
        <w:rPr>
          <w:rFonts w:ascii="Times New Roman" w:hAnsi="Times New Roman" w:cs="Times New Roman"/>
          <w:noProof/>
          <w:sz w:val="24"/>
          <w:szCs w:val="24"/>
        </w:rPr>
        <w:t>lower</w:t>
      </w:r>
      <w:r w:rsidR="00584768" w:rsidRPr="00170DF9">
        <w:rPr>
          <w:rFonts w:ascii="Times New Roman" w:hAnsi="Times New Roman" w:cs="Times New Roman"/>
          <w:noProof/>
          <w:sz w:val="24"/>
          <w:szCs w:val="24"/>
        </w:rPr>
        <w:t xml:space="preserve"> demand </w:t>
      </w:r>
      <w:r w:rsidR="00F50D9D" w:rsidRPr="00170DF9">
        <w:rPr>
          <w:rFonts w:ascii="Times New Roman" w:hAnsi="Times New Roman" w:cs="Times New Roman"/>
          <w:noProof/>
          <w:sz w:val="24"/>
          <w:szCs w:val="24"/>
        </w:rPr>
        <w:t xml:space="preserve">than expected </w:t>
      </w:r>
      <w:r w:rsidR="00633FCA" w:rsidRPr="00170DF9">
        <w:rPr>
          <w:rFonts w:ascii="Times New Roman" w:hAnsi="Times New Roman" w:cs="Times New Roman"/>
          <w:noProof/>
          <w:sz w:val="24"/>
          <w:szCs w:val="24"/>
        </w:rPr>
        <w:t xml:space="preserve">for organic products </w:t>
      </w:r>
      <w:r w:rsidR="00584768" w:rsidRPr="00170DF9">
        <w:rPr>
          <w:rFonts w:ascii="Times New Roman" w:hAnsi="Times New Roman" w:cs="Times New Roman"/>
          <w:noProof/>
          <w:sz w:val="24"/>
          <w:szCs w:val="24"/>
        </w:rPr>
        <w:t xml:space="preserve">and </w:t>
      </w:r>
      <w:r w:rsidR="00633FCA" w:rsidRPr="00170DF9">
        <w:rPr>
          <w:rFonts w:ascii="Times New Roman" w:hAnsi="Times New Roman" w:cs="Times New Roman"/>
          <w:noProof/>
          <w:sz w:val="24"/>
          <w:szCs w:val="24"/>
        </w:rPr>
        <w:t xml:space="preserve">rising </w:t>
      </w:r>
      <w:r w:rsidR="00584768" w:rsidRPr="00170DF9">
        <w:rPr>
          <w:rFonts w:ascii="Times New Roman" w:hAnsi="Times New Roman" w:cs="Times New Roman"/>
          <w:noProof/>
          <w:sz w:val="24"/>
          <w:szCs w:val="24"/>
        </w:rPr>
        <w:t xml:space="preserve">costs. </w:t>
      </w:r>
      <w:r w:rsidR="00A151D2" w:rsidRPr="00170DF9">
        <w:rPr>
          <w:rFonts w:ascii="Times New Roman" w:hAnsi="Times New Roman" w:cs="Times New Roman"/>
          <w:noProof/>
          <w:sz w:val="24"/>
          <w:szCs w:val="24"/>
        </w:rPr>
        <w:t xml:space="preserve">They planned </w:t>
      </w:r>
      <w:r w:rsidR="00584768" w:rsidRPr="00170DF9">
        <w:rPr>
          <w:rFonts w:ascii="Times New Roman" w:hAnsi="Times New Roman" w:cs="Times New Roman"/>
          <w:noProof/>
          <w:sz w:val="24"/>
          <w:szCs w:val="24"/>
        </w:rPr>
        <w:t>remedial actions</w:t>
      </w:r>
      <w:r w:rsidR="00336DD9" w:rsidRPr="00170DF9">
        <w:rPr>
          <w:rFonts w:ascii="Times New Roman" w:hAnsi="Times New Roman" w:cs="Times New Roman"/>
          <w:noProof/>
          <w:sz w:val="24"/>
          <w:szCs w:val="24"/>
        </w:rPr>
        <w:t>,</w:t>
      </w:r>
      <w:r w:rsidR="003C0302" w:rsidRPr="00170DF9">
        <w:rPr>
          <w:rFonts w:ascii="Times New Roman" w:hAnsi="Times New Roman" w:cs="Times New Roman"/>
          <w:noProof/>
          <w:sz w:val="24"/>
          <w:szCs w:val="24"/>
        </w:rPr>
        <w:t xml:space="preserve"> but</w:t>
      </w:r>
      <w:r w:rsidR="00584768" w:rsidRPr="00170DF9">
        <w:rPr>
          <w:rFonts w:ascii="Times New Roman" w:hAnsi="Times New Roman" w:cs="Times New Roman"/>
          <w:b/>
          <w:noProof/>
          <w:sz w:val="24"/>
          <w:szCs w:val="24"/>
        </w:rPr>
        <w:t xml:space="preserve"> </w:t>
      </w:r>
      <w:r w:rsidR="00633FCA" w:rsidRPr="00170DF9">
        <w:rPr>
          <w:rFonts w:ascii="Times New Roman" w:hAnsi="Times New Roman" w:cs="Times New Roman"/>
          <w:bCs/>
          <w:noProof/>
          <w:sz w:val="24"/>
          <w:szCs w:val="24"/>
        </w:rPr>
        <w:t xml:space="preserve">the target of </w:t>
      </w:r>
      <w:r w:rsidR="00584768" w:rsidRPr="00170DF9">
        <w:rPr>
          <w:rFonts w:ascii="Times New Roman" w:hAnsi="Times New Roman" w:cs="Times New Roman"/>
          <w:noProof/>
          <w:sz w:val="24"/>
          <w:szCs w:val="24"/>
        </w:rPr>
        <w:t>25</w:t>
      </w:r>
      <w:r w:rsidR="00E44E13" w:rsidRPr="00170DF9">
        <w:rPr>
          <w:rFonts w:ascii="Times New Roman" w:hAnsi="Times New Roman" w:cs="Times New Roman"/>
          <w:noProof/>
          <w:sz w:val="24"/>
          <w:szCs w:val="24"/>
        </w:rPr>
        <w:t>%</w:t>
      </w:r>
      <w:r w:rsidR="00633FCA" w:rsidRPr="00170DF9">
        <w:rPr>
          <w:rFonts w:ascii="Times New Roman" w:hAnsi="Times New Roman" w:cs="Times New Roman"/>
          <w:noProof/>
          <w:sz w:val="24"/>
          <w:szCs w:val="24"/>
        </w:rPr>
        <w:t xml:space="preserve"> of farmland’s being</w:t>
      </w:r>
      <w:r w:rsidR="00584768" w:rsidRPr="00170DF9">
        <w:rPr>
          <w:rFonts w:ascii="Times New Roman" w:hAnsi="Times New Roman" w:cs="Times New Roman"/>
          <w:noProof/>
          <w:sz w:val="24"/>
          <w:szCs w:val="24"/>
        </w:rPr>
        <w:t xml:space="preserve"> </w:t>
      </w:r>
      <w:r w:rsidR="0062373B" w:rsidRPr="00170DF9">
        <w:rPr>
          <w:rFonts w:ascii="Times New Roman" w:hAnsi="Times New Roman" w:cs="Times New Roman"/>
          <w:noProof/>
          <w:sz w:val="24"/>
          <w:szCs w:val="24"/>
        </w:rPr>
        <w:t>organic can</w:t>
      </w:r>
      <w:r w:rsidR="00584768" w:rsidRPr="00170DF9">
        <w:rPr>
          <w:rFonts w:ascii="Times New Roman" w:hAnsi="Times New Roman" w:cs="Times New Roman"/>
          <w:noProof/>
          <w:sz w:val="24"/>
          <w:szCs w:val="24"/>
        </w:rPr>
        <w:t xml:space="preserve"> only be reached </w:t>
      </w:r>
      <w:r w:rsidR="00327D18" w:rsidRPr="00170DF9">
        <w:rPr>
          <w:rFonts w:ascii="Times New Roman" w:hAnsi="Times New Roman" w:cs="Times New Roman"/>
          <w:noProof/>
          <w:sz w:val="24"/>
          <w:szCs w:val="24"/>
        </w:rPr>
        <w:t>with a strong increase also on the demand side for organic products</w:t>
      </w:r>
      <w:r w:rsidR="00951ED7" w:rsidRPr="00170DF9">
        <w:rPr>
          <w:rFonts w:ascii="Times New Roman" w:hAnsi="Times New Roman" w:cs="Times New Roman"/>
          <w:noProof/>
          <w:sz w:val="24"/>
          <w:szCs w:val="24"/>
        </w:rPr>
        <w:t>.</w:t>
      </w:r>
    </w:p>
    <w:p w14:paraId="4365A3C8" w14:textId="6D4A623E" w:rsidR="006C1556" w:rsidRPr="00170DF9" w:rsidRDefault="00865428" w:rsidP="00D324DC">
      <w:pPr>
        <w:jc w:val="both"/>
        <w:rPr>
          <w:rFonts w:ascii="Times New Roman" w:hAnsi="Times New Roman" w:cs="Times New Roman"/>
          <w:noProof/>
          <w:sz w:val="24"/>
          <w:szCs w:val="24"/>
        </w:rPr>
      </w:pPr>
      <w:r w:rsidRPr="00170DF9">
        <w:rPr>
          <w:rFonts w:ascii="Times New Roman" w:hAnsi="Times New Roman" w:cs="Times New Roman"/>
          <w:noProof/>
          <w:sz w:val="24"/>
          <w:szCs w:val="24"/>
        </w:rPr>
        <w:t>T</w:t>
      </w:r>
      <w:r w:rsidR="006C1556" w:rsidRPr="00170DF9">
        <w:rPr>
          <w:rFonts w:ascii="Times New Roman" w:hAnsi="Times New Roman" w:cs="Times New Roman"/>
          <w:noProof/>
          <w:sz w:val="24"/>
          <w:szCs w:val="24"/>
        </w:rPr>
        <w:t>he</w:t>
      </w:r>
      <w:r w:rsidR="00F50D9D" w:rsidRPr="00170DF9">
        <w:rPr>
          <w:rFonts w:ascii="Times New Roman" w:hAnsi="Times New Roman" w:cs="Times New Roman"/>
          <w:noProof/>
          <w:sz w:val="24"/>
          <w:szCs w:val="24"/>
        </w:rPr>
        <w:t xml:space="preserve"> </w:t>
      </w:r>
      <w:r w:rsidR="000C6DEB" w:rsidRPr="00170DF9">
        <w:rPr>
          <w:rFonts w:ascii="Times New Roman" w:hAnsi="Times New Roman" w:cs="Times New Roman"/>
          <w:noProof/>
          <w:sz w:val="24"/>
          <w:szCs w:val="24"/>
        </w:rPr>
        <w:t>EU</w:t>
      </w:r>
      <w:r w:rsidR="006C1556" w:rsidRPr="00170DF9">
        <w:rPr>
          <w:rFonts w:ascii="Times New Roman" w:hAnsi="Times New Roman" w:cs="Times New Roman"/>
          <w:noProof/>
          <w:sz w:val="24"/>
          <w:szCs w:val="24"/>
        </w:rPr>
        <w:t xml:space="preserve"> Green Deal target </w:t>
      </w:r>
      <w:r w:rsidRPr="00170DF9">
        <w:rPr>
          <w:rFonts w:ascii="Times New Roman" w:hAnsi="Times New Roman" w:cs="Times New Roman"/>
          <w:noProof/>
          <w:sz w:val="24"/>
          <w:szCs w:val="24"/>
        </w:rPr>
        <w:t xml:space="preserve">of </w:t>
      </w:r>
      <w:r w:rsidR="00F40B71" w:rsidRPr="00170DF9">
        <w:rPr>
          <w:rFonts w:ascii="Times New Roman" w:hAnsi="Times New Roman" w:cs="Times New Roman"/>
          <w:noProof/>
          <w:sz w:val="24"/>
          <w:szCs w:val="24"/>
        </w:rPr>
        <w:t xml:space="preserve">a </w:t>
      </w:r>
      <w:r w:rsidR="006C1556" w:rsidRPr="00170DF9">
        <w:rPr>
          <w:rFonts w:ascii="Times New Roman" w:hAnsi="Times New Roman" w:cs="Times New Roman"/>
          <w:noProof/>
          <w:sz w:val="24"/>
          <w:szCs w:val="24"/>
        </w:rPr>
        <w:t>50</w:t>
      </w:r>
      <w:r w:rsidR="00E44E13" w:rsidRPr="00170DF9">
        <w:rPr>
          <w:rFonts w:ascii="Times New Roman" w:hAnsi="Times New Roman" w:cs="Times New Roman"/>
          <w:noProof/>
          <w:sz w:val="24"/>
          <w:szCs w:val="24"/>
        </w:rPr>
        <w:t>%</w:t>
      </w:r>
      <w:r w:rsidR="006C1556" w:rsidRPr="00170DF9">
        <w:rPr>
          <w:rFonts w:ascii="Times New Roman" w:hAnsi="Times New Roman" w:cs="Times New Roman"/>
          <w:noProof/>
          <w:sz w:val="24"/>
          <w:szCs w:val="24"/>
        </w:rPr>
        <w:t xml:space="preserve"> reduction </w:t>
      </w:r>
      <w:r w:rsidRPr="00170DF9">
        <w:rPr>
          <w:rFonts w:ascii="Times New Roman" w:hAnsi="Times New Roman" w:cs="Times New Roman"/>
          <w:noProof/>
          <w:sz w:val="24"/>
          <w:szCs w:val="24"/>
        </w:rPr>
        <w:t xml:space="preserve">in </w:t>
      </w:r>
      <w:r w:rsidR="006C1556" w:rsidRPr="00170DF9">
        <w:rPr>
          <w:rFonts w:ascii="Times New Roman" w:hAnsi="Times New Roman" w:cs="Times New Roman"/>
          <w:b/>
          <w:noProof/>
          <w:sz w:val="24"/>
          <w:szCs w:val="24"/>
        </w:rPr>
        <w:t>nutrient losses</w:t>
      </w:r>
      <w:r w:rsidR="006C1556" w:rsidRPr="00170DF9">
        <w:rPr>
          <w:rFonts w:ascii="Times New Roman" w:hAnsi="Times New Roman" w:cs="Times New Roman"/>
          <w:noProof/>
          <w:sz w:val="24"/>
          <w:szCs w:val="24"/>
        </w:rPr>
        <w:t>, while ensuring no deterioration in soil fertility</w:t>
      </w:r>
      <w:r w:rsidR="009F1E14" w:rsidRPr="00170DF9">
        <w:rPr>
          <w:rFonts w:ascii="Times New Roman" w:hAnsi="Times New Roman" w:cs="Times New Roman"/>
          <w:noProof/>
          <w:sz w:val="24"/>
          <w:szCs w:val="24"/>
        </w:rPr>
        <w:t xml:space="preserve">, </w:t>
      </w:r>
      <w:r w:rsidR="00730069" w:rsidRPr="00170DF9">
        <w:rPr>
          <w:rFonts w:ascii="Times New Roman" w:hAnsi="Times New Roman" w:cs="Times New Roman"/>
          <w:noProof/>
          <w:sz w:val="24"/>
          <w:szCs w:val="24"/>
        </w:rPr>
        <w:t xml:space="preserve">is </w:t>
      </w:r>
      <w:r w:rsidR="004A2769" w:rsidRPr="00170DF9">
        <w:rPr>
          <w:rFonts w:ascii="Times New Roman" w:hAnsi="Times New Roman" w:cs="Times New Roman"/>
          <w:noProof/>
          <w:sz w:val="24"/>
          <w:szCs w:val="24"/>
        </w:rPr>
        <w:t>linked to</w:t>
      </w:r>
      <w:r w:rsidR="00730069" w:rsidRPr="00170DF9">
        <w:rPr>
          <w:rFonts w:ascii="Times New Roman" w:hAnsi="Times New Roman" w:cs="Times New Roman"/>
          <w:noProof/>
          <w:sz w:val="24"/>
          <w:szCs w:val="24"/>
        </w:rPr>
        <w:t xml:space="preserve"> </w:t>
      </w:r>
      <w:r w:rsidR="004A2769" w:rsidRPr="00170DF9">
        <w:rPr>
          <w:rFonts w:ascii="Times New Roman" w:hAnsi="Times New Roman" w:cs="Times New Roman"/>
          <w:noProof/>
          <w:sz w:val="24"/>
          <w:szCs w:val="24"/>
        </w:rPr>
        <w:t>a</w:t>
      </w:r>
      <w:r w:rsidR="006C0DF7" w:rsidRPr="00170DF9">
        <w:rPr>
          <w:rFonts w:ascii="Times New Roman" w:hAnsi="Times New Roman" w:cs="Times New Roman"/>
          <w:noProof/>
          <w:sz w:val="24"/>
          <w:szCs w:val="24"/>
        </w:rPr>
        <w:t xml:space="preserve"> </w:t>
      </w:r>
      <w:r w:rsidR="006C1556" w:rsidRPr="00170DF9">
        <w:rPr>
          <w:rFonts w:ascii="Times New Roman" w:hAnsi="Times New Roman" w:cs="Times New Roman"/>
          <w:noProof/>
          <w:sz w:val="24"/>
          <w:szCs w:val="24"/>
        </w:rPr>
        <w:t>reduc</w:t>
      </w:r>
      <w:r w:rsidR="004A2769" w:rsidRPr="00170DF9">
        <w:rPr>
          <w:rFonts w:ascii="Times New Roman" w:hAnsi="Times New Roman" w:cs="Times New Roman"/>
          <w:noProof/>
          <w:sz w:val="24"/>
          <w:szCs w:val="24"/>
        </w:rPr>
        <w:t>tion in</w:t>
      </w:r>
      <w:r w:rsidR="006C1556" w:rsidRPr="00170DF9">
        <w:rPr>
          <w:rFonts w:ascii="Times New Roman" w:hAnsi="Times New Roman" w:cs="Times New Roman"/>
          <w:noProof/>
          <w:sz w:val="24"/>
          <w:szCs w:val="24"/>
        </w:rPr>
        <w:t xml:space="preserve"> the use of fertilisers by at least 20</w:t>
      </w:r>
      <w:r w:rsidR="00E44E13" w:rsidRPr="00170DF9">
        <w:rPr>
          <w:rFonts w:ascii="Times New Roman" w:hAnsi="Times New Roman" w:cs="Times New Roman"/>
          <w:noProof/>
          <w:sz w:val="24"/>
          <w:szCs w:val="24"/>
        </w:rPr>
        <w:t>%</w:t>
      </w:r>
      <w:r w:rsidR="006C1556" w:rsidRPr="00170DF9">
        <w:rPr>
          <w:rFonts w:ascii="Times New Roman" w:hAnsi="Times New Roman" w:cs="Times New Roman"/>
          <w:noProof/>
          <w:sz w:val="24"/>
          <w:szCs w:val="24"/>
        </w:rPr>
        <w:t xml:space="preserve"> by 2030</w:t>
      </w:r>
      <w:r w:rsidR="00221A17" w:rsidRPr="00170DF9">
        <w:rPr>
          <w:rFonts w:ascii="Times New Roman" w:hAnsi="Times New Roman" w:cs="Times New Roman"/>
          <w:noProof/>
          <w:sz w:val="24"/>
          <w:szCs w:val="24"/>
        </w:rPr>
        <w:t xml:space="preserve"> compared to </w:t>
      </w:r>
      <w:r w:rsidR="00F50D9D" w:rsidRPr="00170DF9">
        <w:rPr>
          <w:rFonts w:ascii="Times New Roman" w:hAnsi="Times New Roman" w:cs="Times New Roman"/>
          <w:noProof/>
          <w:sz w:val="24"/>
          <w:szCs w:val="24"/>
        </w:rPr>
        <w:t xml:space="preserve">the </w:t>
      </w:r>
      <w:r w:rsidR="00AC2D6D" w:rsidRPr="00170DF9">
        <w:rPr>
          <w:rFonts w:ascii="Times New Roman" w:hAnsi="Times New Roman" w:cs="Times New Roman"/>
          <w:noProof/>
          <w:sz w:val="24"/>
          <w:szCs w:val="24"/>
        </w:rPr>
        <w:t>2012-</w:t>
      </w:r>
      <w:r w:rsidR="00D20A77" w:rsidRPr="00170DF9">
        <w:rPr>
          <w:rFonts w:ascii="Times New Roman" w:hAnsi="Times New Roman" w:cs="Times New Roman"/>
          <w:noProof/>
          <w:sz w:val="24"/>
          <w:szCs w:val="24"/>
        </w:rPr>
        <w:t xml:space="preserve">2014 </w:t>
      </w:r>
      <w:r w:rsidR="004314C7" w:rsidRPr="00170DF9">
        <w:rPr>
          <w:rFonts w:ascii="Times New Roman" w:hAnsi="Times New Roman" w:cs="Times New Roman"/>
          <w:noProof/>
          <w:sz w:val="24"/>
          <w:szCs w:val="24"/>
        </w:rPr>
        <w:t>average</w:t>
      </w:r>
      <w:r w:rsidR="00DA3924" w:rsidRPr="00170DF9">
        <w:rPr>
          <w:rFonts w:ascii="Times New Roman" w:hAnsi="Times New Roman" w:cs="Times New Roman"/>
          <w:noProof/>
          <w:sz w:val="24"/>
          <w:szCs w:val="24"/>
        </w:rPr>
        <w:t xml:space="preserve">. Almost all </w:t>
      </w:r>
      <w:r w:rsidR="007105C8" w:rsidRPr="00170DF9">
        <w:rPr>
          <w:rFonts w:ascii="Times New Roman" w:hAnsi="Times New Roman" w:cs="Times New Roman"/>
          <w:noProof/>
          <w:sz w:val="24"/>
          <w:szCs w:val="24"/>
        </w:rPr>
        <w:t>plans</w:t>
      </w:r>
      <w:r w:rsidR="00DA3924" w:rsidRPr="00170DF9">
        <w:rPr>
          <w:rFonts w:ascii="Times New Roman" w:hAnsi="Times New Roman" w:cs="Times New Roman"/>
          <w:noProof/>
          <w:sz w:val="24"/>
          <w:szCs w:val="24"/>
        </w:rPr>
        <w:t xml:space="preserve"> support more balanced fertilisation and better practices, </w:t>
      </w:r>
      <w:r w:rsidR="00EF0A38" w:rsidRPr="00170DF9">
        <w:rPr>
          <w:rFonts w:ascii="Times New Roman" w:hAnsi="Times New Roman" w:cs="Times New Roman"/>
          <w:noProof/>
          <w:sz w:val="24"/>
          <w:szCs w:val="24"/>
        </w:rPr>
        <w:t xml:space="preserve">for example </w:t>
      </w:r>
      <w:r w:rsidR="00F40B71" w:rsidRPr="00170DF9">
        <w:rPr>
          <w:rFonts w:ascii="Times New Roman" w:hAnsi="Times New Roman" w:cs="Times New Roman"/>
          <w:noProof/>
          <w:sz w:val="24"/>
          <w:szCs w:val="24"/>
        </w:rPr>
        <w:t>by banning</w:t>
      </w:r>
      <w:r w:rsidR="00DA3924" w:rsidRPr="00170DF9">
        <w:rPr>
          <w:rFonts w:ascii="Times New Roman" w:hAnsi="Times New Roman" w:cs="Times New Roman"/>
          <w:noProof/>
          <w:sz w:val="24"/>
          <w:szCs w:val="24"/>
        </w:rPr>
        <w:t xml:space="preserve"> synthetic fertilisers </w:t>
      </w:r>
      <w:r w:rsidR="00F50D9D" w:rsidRPr="00170DF9">
        <w:rPr>
          <w:rFonts w:ascii="Times New Roman" w:hAnsi="Times New Roman" w:cs="Times New Roman"/>
          <w:noProof/>
          <w:sz w:val="24"/>
          <w:szCs w:val="24"/>
        </w:rPr>
        <w:t xml:space="preserve">or their substitution </w:t>
      </w:r>
      <w:r w:rsidR="00F40B71" w:rsidRPr="00170DF9">
        <w:rPr>
          <w:rFonts w:ascii="Times New Roman" w:hAnsi="Times New Roman" w:cs="Times New Roman"/>
          <w:noProof/>
          <w:sz w:val="24"/>
          <w:szCs w:val="24"/>
        </w:rPr>
        <w:t xml:space="preserve">with </w:t>
      </w:r>
      <w:r w:rsidR="00F50D9D" w:rsidRPr="00170DF9">
        <w:rPr>
          <w:rFonts w:ascii="Times New Roman" w:hAnsi="Times New Roman" w:cs="Times New Roman"/>
          <w:noProof/>
          <w:sz w:val="24"/>
          <w:szCs w:val="24"/>
        </w:rPr>
        <w:t>organic fertilisers</w:t>
      </w:r>
      <w:r w:rsidR="000019BA" w:rsidRPr="00170DF9">
        <w:rPr>
          <w:rFonts w:ascii="Times New Roman" w:hAnsi="Times New Roman" w:cs="Times New Roman"/>
          <w:noProof/>
          <w:sz w:val="24"/>
          <w:szCs w:val="24"/>
        </w:rPr>
        <w:t>, precision farming</w:t>
      </w:r>
      <w:r w:rsidR="00F50D9D" w:rsidRPr="00170DF9">
        <w:rPr>
          <w:rFonts w:ascii="Times New Roman" w:hAnsi="Times New Roman" w:cs="Times New Roman"/>
          <w:noProof/>
          <w:sz w:val="24"/>
          <w:szCs w:val="24"/>
        </w:rPr>
        <w:t>, and</w:t>
      </w:r>
      <w:r w:rsidR="00DA3924" w:rsidRPr="00170DF9">
        <w:rPr>
          <w:rFonts w:ascii="Times New Roman" w:hAnsi="Times New Roman" w:cs="Times New Roman"/>
          <w:noProof/>
          <w:sz w:val="24"/>
          <w:szCs w:val="24"/>
        </w:rPr>
        <w:t xml:space="preserve"> </w:t>
      </w:r>
      <w:r w:rsidR="000019BA" w:rsidRPr="00170DF9">
        <w:rPr>
          <w:rFonts w:ascii="Times New Roman" w:hAnsi="Times New Roman" w:cs="Times New Roman"/>
          <w:noProof/>
          <w:sz w:val="24"/>
          <w:szCs w:val="24"/>
        </w:rPr>
        <w:t xml:space="preserve">other </w:t>
      </w:r>
      <w:r w:rsidR="00DA3924" w:rsidRPr="00170DF9">
        <w:rPr>
          <w:rFonts w:ascii="Times New Roman" w:hAnsi="Times New Roman" w:cs="Times New Roman"/>
          <w:noProof/>
          <w:sz w:val="24"/>
          <w:szCs w:val="24"/>
        </w:rPr>
        <w:t>practices to limit air and water</w:t>
      </w:r>
      <w:r w:rsidR="00F40B71" w:rsidRPr="00170DF9">
        <w:rPr>
          <w:rFonts w:ascii="Times New Roman" w:hAnsi="Times New Roman" w:cs="Times New Roman"/>
          <w:noProof/>
          <w:sz w:val="24"/>
          <w:szCs w:val="24"/>
        </w:rPr>
        <w:t xml:space="preserve"> nutrient losses</w:t>
      </w:r>
      <w:r w:rsidR="00DA3924" w:rsidRPr="00170DF9">
        <w:rPr>
          <w:rFonts w:ascii="Times New Roman" w:hAnsi="Times New Roman" w:cs="Times New Roman"/>
          <w:noProof/>
          <w:sz w:val="24"/>
          <w:szCs w:val="24"/>
        </w:rPr>
        <w:t xml:space="preserve">. Sustainable nutrient management practices </w:t>
      </w:r>
      <w:r w:rsidR="004B6BB3" w:rsidRPr="00170DF9">
        <w:rPr>
          <w:rFonts w:ascii="Times New Roman" w:hAnsi="Times New Roman" w:cs="Times New Roman"/>
          <w:noProof/>
          <w:sz w:val="24"/>
          <w:szCs w:val="24"/>
        </w:rPr>
        <w:t>were</w:t>
      </w:r>
      <w:r w:rsidR="00DA3924" w:rsidRPr="00170DF9">
        <w:rPr>
          <w:rFonts w:ascii="Times New Roman" w:hAnsi="Times New Roman" w:cs="Times New Roman"/>
          <w:noProof/>
          <w:sz w:val="24"/>
          <w:szCs w:val="24"/>
        </w:rPr>
        <w:t xml:space="preserve"> </w:t>
      </w:r>
      <w:r w:rsidR="009230FD" w:rsidRPr="00170DF9">
        <w:rPr>
          <w:rFonts w:ascii="Times New Roman" w:hAnsi="Times New Roman" w:cs="Times New Roman"/>
          <w:noProof/>
          <w:sz w:val="24"/>
          <w:szCs w:val="24"/>
        </w:rPr>
        <w:t>implemented</w:t>
      </w:r>
      <w:r w:rsidR="00DA3924" w:rsidRPr="00170DF9">
        <w:rPr>
          <w:rFonts w:ascii="Times New Roman" w:hAnsi="Times New Roman" w:cs="Times New Roman"/>
          <w:noProof/>
          <w:sz w:val="24"/>
          <w:szCs w:val="24"/>
        </w:rPr>
        <w:t xml:space="preserve"> on 14</w:t>
      </w:r>
      <w:r w:rsidR="00E44E13" w:rsidRPr="00170DF9">
        <w:rPr>
          <w:rFonts w:ascii="Times New Roman" w:hAnsi="Times New Roman" w:cs="Times New Roman"/>
          <w:noProof/>
          <w:sz w:val="24"/>
          <w:szCs w:val="24"/>
        </w:rPr>
        <w:t>%</w:t>
      </w:r>
      <w:r w:rsidR="00DA3924" w:rsidRPr="00170DF9">
        <w:rPr>
          <w:rFonts w:ascii="Times New Roman" w:hAnsi="Times New Roman" w:cs="Times New Roman"/>
          <w:noProof/>
          <w:sz w:val="24"/>
          <w:szCs w:val="24"/>
        </w:rPr>
        <w:t xml:space="preserve"> of EU UAA</w:t>
      </w:r>
      <w:r w:rsidR="00F50D9D" w:rsidRPr="00170DF9">
        <w:rPr>
          <w:rFonts w:ascii="Times New Roman" w:hAnsi="Times New Roman" w:cs="Times New Roman"/>
          <w:noProof/>
          <w:sz w:val="24"/>
          <w:szCs w:val="24"/>
        </w:rPr>
        <w:t xml:space="preserve"> in financial year 2024.</w:t>
      </w:r>
      <w:r w:rsidR="006C1556" w:rsidRPr="00170DF9">
        <w:rPr>
          <w:rFonts w:ascii="Times New Roman" w:hAnsi="Times New Roman" w:cs="Times New Roman"/>
          <w:noProof/>
          <w:sz w:val="24"/>
          <w:szCs w:val="24"/>
        </w:rPr>
        <w:t xml:space="preserve"> </w:t>
      </w:r>
      <w:r w:rsidR="009525F0" w:rsidRPr="00170DF9">
        <w:rPr>
          <w:rFonts w:ascii="Times New Roman" w:hAnsi="Times New Roman" w:cs="Times New Roman"/>
          <w:noProof/>
          <w:sz w:val="24"/>
          <w:szCs w:val="24"/>
        </w:rPr>
        <w:t xml:space="preserve">On average between 2021 and </w:t>
      </w:r>
      <w:r w:rsidR="00895901" w:rsidRPr="00170DF9">
        <w:rPr>
          <w:rFonts w:ascii="Times New Roman" w:hAnsi="Times New Roman" w:cs="Times New Roman"/>
          <w:noProof/>
          <w:sz w:val="24"/>
          <w:szCs w:val="24"/>
        </w:rPr>
        <w:t>2023, farmers across the EU used 8.</w:t>
      </w:r>
      <w:r w:rsidR="0045210B" w:rsidRPr="00170DF9">
        <w:rPr>
          <w:rFonts w:ascii="Times New Roman" w:hAnsi="Times New Roman" w:cs="Times New Roman"/>
          <w:noProof/>
          <w:sz w:val="24"/>
          <w:szCs w:val="24"/>
        </w:rPr>
        <w:t xml:space="preserve">9 </w:t>
      </w:r>
      <w:r w:rsidR="00895901" w:rsidRPr="00170DF9">
        <w:rPr>
          <w:rFonts w:ascii="Times New Roman" w:hAnsi="Times New Roman" w:cs="Times New Roman"/>
          <w:noProof/>
          <w:sz w:val="24"/>
          <w:szCs w:val="24"/>
        </w:rPr>
        <w:t xml:space="preserve">million </w:t>
      </w:r>
      <w:r w:rsidR="00351493" w:rsidRPr="00170DF9">
        <w:rPr>
          <w:rFonts w:ascii="Times New Roman" w:hAnsi="Times New Roman" w:cs="Times New Roman"/>
          <w:noProof/>
          <w:sz w:val="24"/>
          <w:szCs w:val="24"/>
        </w:rPr>
        <w:t>ton</w:t>
      </w:r>
      <w:r w:rsidR="008C225D" w:rsidRPr="00170DF9">
        <w:rPr>
          <w:rFonts w:ascii="Times New Roman" w:hAnsi="Times New Roman" w:cs="Times New Roman"/>
          <w:noProof/>
          <w:sz w:val="24"/>
          <w:szCs w:val="24"/>
        </w:rPr>
        <w:t>ne</w:t>
      </w:r>
      <w:r w:rsidR="00351493" w:rsidRPr="00170DF9">
        <w:rPr>
          <w:rFonts w:ascii="Times New Roman" w:hAnsi="Times New Roman" w:cs="Times New Roman"/>
          <w:noProof/>
          <w:sz w:val="24"/>
          <w:szCs w:val="24"/>
        </w:rPr>
        <w:t>s</w:t>
      </w:r>
      <w:r w:rsidR="00895901" w:rsidRPr="00170DF9">
        <w:rPr>
          <w:rFonts w:ascii="Times New Roman" w:hAnsi="Times New Roman" w:cs="Times New Roman"/>
          <w:noProof/>
          <w:sz w:val="24"/>
          <w:szCs w:val="24"/>
        </w:rPr>
        <w:t xml:space="preserve"> of nitrogen </w:t>
      </w:r>
      <w:r w:rsidR="009525F0" w:rsidRPr="00170DF9">
        <w:rPr>
          <w:rFonts w:ascii="Times New Roman" w:hAnsi="Times New Roman" w:cs="Times New Roman"/>
          <w:noProof/>
          <w:sz w:val="24"/>
          <w:szCs w:val="24"/>
        </w:rPr>
        <w:t>fertili</w:t>
      </w:r>
      <w:r w:rsidR="00DF75A5" w:rsidRPr="00170DF9">
        <w:rPr>
          <w:rFonts w:ascii="Times New Roman" w:hAnsi="Times New Roman" w:cs="Times New Roman"/>
          <w:noProof/>
          <w:sz w:val="24"/>
          <w:szCs w:val="24"/>
        </w:rPr>
        <w:t>s</w:t>
      </w:r>
      <w:r w:rsidR="009525F0" w:rsidRPr="00170DF9">
        <w:rPr>
          <w:rFonts w:ascii="Times New Roman" w:hAnsi="Times New Roman" w:cs="Times New Roman"/>
          <w:noProof/>
          <w:sz w:val="24"/>
          <w:szCs w:val="24"/>
        </w:rPr>
        <w:t>er</w:t>
      </w:r>
      <w:r w:rsidR="00182EC8" w:rsidRPr="00170DF9">
        <w:rPr>
          <w:rFonts w:ascii="Times New Roman" w:hAnsi="Times New Roman" w:cs="Times New Roman"/>
          <w:noProof/>
          <w:sz w:val="24"/>
          <w:szCs w:val="24"/>
        </w:rPr>
        <w:t>s</w:t>
      </w:r>
      <w:r w:rsidR="009525F0" w:rsidRPr="00170DF9">
        <w:rPr>
          <w:rFonts w:ascii="Times New Roman" w:hAnsi="Times New Roman" w:cs="Times New Roman"/>
          <w:noProof/>
          <w:sz w:val="24"/>
          <w:szCs w:val="24"/>
        </w:rPr>
        <w:t xml:space="preserve">, </w:t>
      </w:r>
      <w:r w:rsidR="00DF75A5" w:rsidRPr="00170DF9">
        <w:rPr>
          <w:rFonts w:ascii="Times New Roman" w:hAnsi="Times New Roman" w:cs="Times New Roman"/>
          <w:noProof/>
          <w:sz w:val="24"/>
          <w:szCs w:val="24"/>
        </w:rPr>
        <w:t>9</w:t>
      </w:r>
      <w:r w:rsidR="00E44E13" w:rsidRPr="00170DF9">
        <w:rPr>
          <w:rFonts w:ascii="Times New Roman" w:hAnsi="Times New Roman" w:cs="Times New Roman"/>
          <w:noProof/>
          <w:sz w:val="24"/>
          <w:szCs w:val="24"/>
        </w:rPr>
        <w:t>%</w:t>
      </w:r>
      <w:r w:rsidR="00DF75A5" w:rsidRPr="00170DF9">
        <w:rPr>
          <w:rFonts w:ascii="Times New Roman" w:hAnsi="Times New Roman" w:cs="Times New Roman"/>
          <w:noProof/>
          <w:sz w:val="24"/>
          <w:szCs w:val="24"/>
        </w:rPr>
        <w:t xml:space="preserve"> less than </w:t>
      </w:r>
      <w:r w:rsidR="00486F9C" w:rsidRPr="00170DF9">
        <w:rPr>
          <w:rFonts w:ascii="Times New Roman" w:hAnsi="Times New Roman" w:cs="Times New Roman"/>
          <w:noProof/>
          <w:sz w:val="24"/>
          <w:szCs w:val="24"/>
        </w:rPr>
        <w:t xml:space="preserve">between </w:t>
      </w:r>
      <w:r w:rsidR="00DF75A5" w:rsidRPr="00170DF9">
        <w:rPr>
          <w:rFonts w:ascii="Times New Roman" w:hAnsi="Times New Roman" w:cs="Times New Roman"/>
          <w:noProof/>
          <w:sz w:val="24"/>
          <w:szCs w:val="24"/>
        </w:rPr>
        <w:t>2012</w:t>
      </w:r>
      <w:r w:rsidR="00486F9C" w:rsidRPr="00170DF9">
        <w:rPr>
          <w:rFonts w:ascii="Times New Roman" w:hAnsi="Times New Roman" w:cs="Times New Roman"/>
          <w:noProof/>
          <w:sz w:val="24"/>
          <w:szCs w:val="24"/>
        </w:rPr>
        <w:t xml:space="preserve"> and </w:t>
      </w:r>
      <w:r w:rsidR="00DF75A5" w:rsidRPr="00170DF9">
        <w:rPr>
          <w:rFonts w:ascii="Times New Roman" w:hAnsi="Times New Roman" w:cs="Times New Roman"/>
          <w:noProof/>
          <w:sz w:val="24"/>
          <w:szCs w:val="24"/>
        </w:rPr>
        <w:t>2014</w:t>
      </w:r>
      <w:r w:rsidR="001802D3" w:rsidRPr="00170DF9">
        <w:rPr>
          <w:rFonts w:ascii="Times New Roman" w:hAnsi="Times New Roman" w:cs="Times New Roman"/>
          <w:noProof/>
          <w:sz w:val="24"/>
          <w:szCs w:val="24"/>
        </w:rPr>
        <w:t xml:space="preserve"> (reference</w:t>
      </w:r>
      <w:r w:rsidR="00471EA6" w:rsidRPr="00170DF9">
        <w:rPr>
          <w:rFonts w:ascii="Times New Roman" w:hAnsi="Times New Roman" w:cs="Times New Roman"/>
          <w:noProof/>
          <w:sz w:val="24"/>
          <w:szCs w:val="24"/>
        </w:rPr>
        <w:t xml:space="preserve"> </w:t>
      </w:r>
      <w:r w:rsidR="00F6136F" w:rsidRPr="00170DF9">
        <w:rPr>
          <w:rFonts w:ascii="Times New Roman" w:hAnsi="Times New Roman" w:cs="Times New Roman"/>
          <w:noProof/>
          <w:sz w:val="24"/>
          <w:szCs w:val="24"/>
        </w:rPr>
        <w:t>period</w:t>
      </w:r>
      <w:r w:rsidR="00471EA6" w:rsidRPr="00170DF9">
        <w:rPr>
          <w:rFonts w:ascii="Times New Roman" w:hAnsi="Times New Roman" w:cs="Times New Roman"/>
          <w:noProof/>
          <w:sz w:val="24"/>
          <w:szCs w:val="24"/>
        </w:rPr>
        <w:t>)</w:t>
      </w:r>
      <w:r w:rsidR="000C1729" w:rsidRPr="00170DF9">
        <w:rPr>
          <w:rFonts w:ascii="Times New Roman" w:hAnsi="Times New Roman" w:cs="Times New Roman"/>
          <w:noProof/>
          <w:sz w:val="24"/>
          <w:szCs w:val="24"/>
        </w:rPr>
        <w:t>.</w:t>
      </w:r>
      <w:r w:rsidR="00C64DA0" w:rsidRPr="00170DF9">
        <w:rPr>
          <w:rFonts w:ascii="Times New Roman" w:hAnsi="Times New Roman" w:cs="Times New Roman"/>
          <w:noProof/>
          <w:sz w:val="24"/>
          <w:szCs w:val="24"/>
        </w:rPr>
        <w:t xml:space="preserve"> </w:t>
      </w:r>
      <w:r w:rsidR="00954D13" w:rsidRPr="00170DF9">
        <w:rPr>
          <w:rFonts w:ascii="Times New Roman" w:hAnsi="Times New Roman" w:cs="Times New Roman"/>
          <w:noProof/>
          <w:sz w:val="24"/>
          <w:szCs w:val="24"/>
        </w:rPr>
        <w:t>Since the recent decline is partly due to</w:t>
      </w:r>
      <w:r w:rsidR="002F1C31" w:rsidRPr="00170DF9">
        <w:rPr>
          <w:rFonts w:ascii="Times New Roman" w:hAnsi="Times New Roman" w:cs="Times New Roman"/>
          <w:noProof/>
          <w:sz w:val="24"/>
          <w:szCs w:val="24"/>
        </w:rPr>
        <w:t xml:space="preserve"> the high cost of synthetic nitrogen fertilisers, subsequent to the ongoing war in Ukraine, it is too early to assess its impact in terms of reaching this ambitious target.</w:t>
      </w:r>
    </w:p>
    <w:p w14:paraId="64CD6C84" w14:textId="4B82259E" w:rsidR="006C1556" w:rsidRPr="00170DF9" w:rsidRDefault="006C1556" w:rsidP="00D324DC">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The</w:t>
      </w:r>
      <w:r w:rsidR="00F50D9D" w:rsidRPr="00170DF9">
        <w:rPr>
          <w:rFonts w:ascii="Times New Roman" w:hAnsi="Times New Roman" w:cs="Times New Roman"/>
          <w:noProof/>
          <w:sz w:val="24"/>
          <w:szCs w:val="24"/>
        </w:rPr>
        <w:t xml:space="preserve"> </w:t>
      </w:r>
      <w:r w:rsidR="000C6DEB" w:rsidRPr="00170DF9">
        <w:rPr>
          <w:rFonts w:ascii="Times New Roman" w:hAnsi="Times New Roman" w:cs="Times New Roman"/>
          <w:noProof/>
          <w:sz w:val="24"/>
          <w:szCs w:val="24"/>
        </w:rPr>
        <w:t>EU</w:t>
      </w:r>
      <w:r w:rsidRPr="00170DF9">
        <w:rPr>
          <w:rFonts w:ascii="Times New Roman" w:hAnsi="Times New Roman" w:cs="Times New Roman"/>
          <w:noProof/>
          <w:sz w:val="24"/>
          <w:szCs w:val="24"/>
        </w:rPr>
        <w:t xml:space="preserve"> Green Deal target for </w:t>
      </w:r>
      <w:r w:rsidRPr="00170DF9">
        <w:rPr>
          <w:rFonts w:ascii="Times New Roman" w:hAnsi="Times New Roman" w:cs="Times New Roman"/>
          <w:b/>
          <w:noProof/>
          <w:sz w:val="24"/>
          <w:szCs w:val="24"/>
        </w:rPr>
        <w:t>antimicrobials</w:t>
      </w:r>
      <w:r w:rsidRPr="00170DF9">
        <w:rPr>
          <w:rFonts w:ascii="Times New Roman" w:hAnsi="Times New Roman" w:cs="Times New Roman"/>
          <w:noProof/>
          <w:sz w:val="24"/>
          <w:szCs w:val="24"/>
        </w:rPr>
        <w:t xml:space="preserve"> is to achieve a 50</w:t>
      </w:r>
      <w:r w:rsidR="000C4DE6" w:rsidRPr="00170DF9">
        <w:rPr>
          <w:rFonts w:ascii="Times New Roman" w:hAnsi="Times New Roman" w:cs="Times New Roman"/>
          <w:noProof/>
          <w:sz w:val="24"/>
          <w:szCs w:val="24"/>
        </w:rPr>
        <w:t>%</w:t>
      </w:r>
      <w:r w:rsidRPr="00170DF9">
        <w:rPr>
          <w:rFonts w:ascii="Times New Roman" w:hAnsi="Times New Roman" w:cs="Times New Roman"/>
          <w:noProof/>
          <w:sz w:val="24"/>
          <w:szCs w:val="24"/>
        </w:rPr>
        <w:t xml:space="preserve"> reduction in sales</w:t>
      </w:r>
      <w:r w:rsidRPr="00170DF9">
        <w:rPr>
          <w:rFonts w:ascii="Times New Roman" w:hAnsi="Times New Roman" w:cs="Times New Roman"/>
          <w:b/>
          <w:noProof/>
          <w:sz w:val="24"/>
          <w:szCs w:val="24"/>
        </w:rPr>
        <w:t xml:space="preserve"> </w:t>
      </w:r>
      <w:r w:rsidRPr="00170DF9">
        <w:rPr>
          <w:rFonts w:ascii="Times New Roman" w:hAnsi="Times New Roman" w:cs="Times New Roman"/>
          <w:noProof/>
          <w:sz w:val="24"/>
          <w:szCs w:val="24"/>
        </w:rPr>
        <w:t xml:space="preserve">for farmed animals and aquaculture by 2030, compared to 2018 levels. The European Medicines Agency (EMA) </w:t>
      </w:r>
      <w:r w:rsidR="006F5D9E" w:rsidRPr="00170DF9">
        <w:rPr>
          <w:rFonts w:ascii="Times New Roman" w:hAnsi="Times New Roman" w:cs="Times New Roman"/>
          <w:noProof/>
          <w:sz w:val="24"/>
          <w:szCs w:val="24"/>
        </w:rPr>
        <w:t>anno</w:t>
      </w:r>
      <w:r w:rsidR="001A1567" w:rsidRPr="00170DF9">
        <w:rPr>
          <w:rFonts w:ascii="Times New Roman" w:hAnsi="Times New Roman" w:cs="Times New Roman"/>
          <w:noProof/>
          <w:sz w:val="24"/>
          <w:szCs w:val="24"/>
        </w:rPr>
        <w:t>unced</w:t>
      </w:r>
      <w:r w:rsidRPr="00170DF9">
        <w:rPr>
          <w:rFonts w:ascii="Times New Roman" w:hAnsi="Times New Roman" w:cs="Times New Roman"/>
          <w:noProof/>
          <w:sz w:val="24"/>
          <w:szCs w:val="24"/>
        </w:rPr>
        <w:t xml:space="preserve"> a </w:t>
      </w:r>
      <w:r w:rsidR="0038287B" w:rsidRPr="00170DF9">
        <w:rPr>
          <w:rFonts w:ascii="Times New Roman" w:hAnsi="Times New Roman" w:cs="Times New Roman"/>
          <w:noProof/>
          <w:sz w:val="24"/>
          <w:szCs w:val="24"/>
        </w:rPr>
        <w:t xml:space="preserve">drop </w:t>
      </w:r>
      <w:r w:rsidRPr="00170DF9">
        <w:rPr>
          <w:rFonts w:ascii="Times New Roman" w:hAnsi="Times New Roman" w:cs="Times New Roman"/>
          <w:noProof/>
          <w:sz w:val="24"/>
          <w:szCs w:val="24"/>
        </w:rPr>
        <w:t>of 25</w:t>
      </w:r>
      <w:r w:rsidR="000C4DE6" w:rsidRPr="00170DF9">
        <w:rPr>
          <w:rFonts w:ascii="Times New Roman" w:hAnsi="Times New Roman" w:cs="Times New Roman"/>
          <w:noProof/>
          <w:sz w:val="24"/>
          <w:szCs w:val="24"/>
        </w:rPr>
        <w:t>%</w:t>
      </w:r>
      <w:r w:rsidRPr="00170DF9">
        <w:rPr>
          <w:rFonts w:ascii="Times New Roman" w:hAnsi="Times New Roman" w:cs="Times New Roman"/>
          <w:noProof/>
          <w:sz w:val="24"/>
          <w:szCs w:val="24"/>
        </w:rPr>
        <w:t xml:space="preserve"> </w:t>
      </w:r>
      <w:r w:rsidR="0038287B" w:rsidRPr="00170DF9">
        <w:rPr>
          <w:rFonts w:ascii="Times New Roman" w:hAnsi="Times New Roman" w:cs="Times New Roman"/>
          <w:noProof/>
          <w:sz w:val="24"/>
          <w:szCs w:val="24"/>
        </w:rPr>
        <w:t>in</w:t>
      </w:r>
      <w:r w:rsidRPr="00170DF9">
        <w:rPr>
          <w:rFonts w:ascii="Times New Roman" w:hAnsi="Times New Roman" w:cs="Times New Roman"/>
          <w:noProof/>
          <w:sz w:val="24"/>
          <w:szCs w:val="24"/>
        </w:rPr>
        <w:t xml:space="preserve"> overall sales </w:t>
      </w:r>
      <w:r w:rsidR="0038287B" w:rsidRPr="00170DF9">
        <w:rPr>
          <w:rFonts w:ascii="Times New Roman" w:hAnsi="Times New Roman" w:cs="Times New Roman"/>
          <w:noProof/>
          <w:sz w:val="24"/>
          <w:szCs w:val="24"/>
        </w:rPr>
        <w:t xml:space="preserve">of antimicrobials </w:t>
      </w:r>
      <w:r w:rsidRPr="00170DF9">
        <w:rPr>
          <w:rFonts w:ascii="Times New Roman" w:hAnsi="Times New Roman" w:cs="Times New Roman"/>
          <w:noProof/>
          <w:sz w:val="24"/>
          <w:szCs w:val="24"/>
        </w:rPr>
        <w:t>for use in food-producing animals in the EU between 2018 and 2023</w:t>
      </w:r>
      <w:r w:rsidR="0004588F" w:rsidRPr="00170DF9">
        <w:rPr>
          <w:rStyle w:val="FootnoteReference"/>
          <w:rFonts w:ascii="Times New Roman" w:hAnsi="Times New Roman" w:cs="Times New Roman"/>
          <w:noProof/>
          <w:sz w:val="24"/>
          <w:szCs w:val="24"/>
        </w:rPr>
        <w:footnoteReference w:id="20"/>
      </w:r>
      <w:r w:rsidR="0038287B" w:rsidRPr="00170DF9">
        <w:rPr>
          <w:rFonts w:ascii="Times New Roman" w:hAnsi="Times New Roman" w:cs="Times New Roman"/>
          <w:noProof/>
          <w:sz w:val="24"/>
          <w:szCs w:val="24"/>
        </w:rPr>
        <w:t>, bringing</w:t>
      </w:r>
      <w:r w:rsidRPr="00170DF9">
        <w:rPr>
          <w:rFonts w:ascii="Times New Roman" w:hAnsi="Times New Roman" w:cs="Times New Roman"/>
          <w:noProof/>
          <w:sz w:val="24"/>
          <w:szCs w:val="24"/>
        </w:rPr>
        <w:t xml:space="preserve"> </w:t>
      </w:r>
      <w:r w:rsidR="0038287B" w:rsidRPr="00170DF9">
        <w:rPr>
          <w:rFonts w:ascii="Times New Roman" w:hAnsi="Times New Roman" w:cs="Times New Roman"/>
          <w:noProof/>
          <w:sz w:val="24"/>
          <w:szCs w:val="24"/>
        </w:rPr>
        <w:t xml:space="preserve">the </w:t>
      </w:r>
      <w:r w:rsidRPr="00170DF9">
        <w:rPr>
          <w:rFonts w:ascii="Times New Roman" w:hAnsi="Times New Roman" w:cs="Times New Roman"/>
          <w:noProof/>
          <w:sz w:val="24"/>
          <w:szCs w:val="24"/>
        </w:rPr>
        <w:t>EU</w:t>
      </w:r>
      <w:r w:rsidR="0073080C" w:rsidRPr="00170DF9">
        <w:rPr>
          <w:rFonts w:ascii="Times New Roman" w:hAnsi="Times New Roman" w:cs="Times New Roman"/>
          <w:noProof/>
          <w:sz w:val="24"/>
          <w:szCs w:val="24"/>
        </w:rPr>
        <w:t xml:space="preserve"> </w:t>
      </w:r>
      <w:r w:rsidRPr="00170DF9">
        <w:rPr>
          <w:rFonts w:ascii="Times New Roman" w:hAnsi="Times New Roman" w:cs="Times New Roman"/>
          <w:noProof/>
          <w:sz w:val="24"/>
          <w:szCs w:val="24"/>
        </w:rPr>
        <w:t xml:space="preserve">closer to </w:t>
      </w:r>
      <w:r w:rsidR="0038287B" w:rsidRPr="00170DF9">
        <w:rPr>
          <w:rFonts w:ascii="Times New Roman" w:hAnsi="Times New Roman" w:cs="Times New Roman"/>
          <w:noProof/>
          <w:sz w:val="24"/>
          <w:szCs w:val="24"/>
        </w:rPr>
        <w:t xml:space="preserve">reaching </w:t>
      </w:r>
      <w:r w:rsidRPr="00170DF9">
        <w:rPr>
          <w:rFonts w:ascii="Times New Roman" w:hAnsi="Times New Roman" w:cs="Times New Roman"/>
          <w:noProof/>
          <w:sz w:val="24"/>
          <w:szCs w:val="24"/>
        </w:rPr>
        <w:t xml:space="preserve">the 2030 reduction target. </w:t>
      </w:r>
    </w:p>
    <w:p w14:paraId="3D13CC2C" w14:textId="4B073B5B" w:rsidR="0038766A" w:rsidRPr="00170DF9" w:rsidRDefault="00904674" w:rsidP="00D324DC">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 xml:space="preserve">A lot has been done to make the use </w:t>
      </w:r>
      <w:r w:rsidR="0038766A" w:rsidRPr="00170DF9">
        <w:rPr>
          <w:rFonts w:ascii="Times New Roman" w:hAnsi="Times New Roman" w:cs="Times New Roman"/>
          <w:noProof/>
          <w:sz w:val="24"/>
          <w:szCs w:val="24"/>
        </w:rPr>
        <w:t xml:space="preserve">of </w:t>
      </w:r>
      <w:r w:rsidR="0038766A" w:rsidRPr="00170DF9">
        <w:rPr>
          <w:rFonts w:ascii="Times New Roman" w:hAnsi="Times New Roman" w:cs="Times New Roman"/>
          <w:b/>
          <w:noProof/>
          <w:sz w:val="24"/>
          <w:szCs w:val="24"/>
        </w:rPr>
        <w:t>pesticides</w:t>
      </w:r>
      <w:r w:rsidRPr="00170DF9">
        <w:rPr>
          <w:rFonts w:ascii="Times New Roman" w:hAnsi="Times New Roman" w:cs="Times New Roman"/>
          <w:b/>
          <w:noProof/>
          <w:sz w:val="24"/>
          <w:szCs w:val="24"/>
        </w:rPr>
        <w:t xml:space="preserve"> </w:t>
      </w:r>
      <w:r w:rsidRPr="00170DF9">
        <w:rPr>
          <w:rFonts w:ascii="Times New Roman" w:hAnsi="Times New Roman" w:cs="Times New Roman"/>
          <w:noProof/>
          <w:sz w:val="24"/>
          <w:szCs w:val="24"/>
        </w:rPr>
        <w:t>more sustainable and to reduce their use</w:t>
      </w:r>
      <w:r w:rsidR="0038766A" w:rsidRPr="00170DF9">
        <w:rPr>
          <w:rFonts w:ascii="Times New Roman" w:hAnsi="Times New Roman" w:cs="Times New Roman"/>
          <w:noProof/>
          <w:sz w:val="24"/>
          <w:szCs w:val="24"/>
        </w:rPr>
        <w:t>, with relevant practices covering 29</w:t>
      </w:r>
      <w:r w:rsidR="000C4DE6" w:rsidRPr="00170DF9">
        <w:rPr>
          <w:rFonts w:ascii="Times New Roman" w:hAnsi="Times New Roman" w:cs="Times New Roman"/>
          <w:noProof/>
          <w:sz w:val="24"/>
          <w:szCs w:val="24"/>
        </w:rPr>
        <w:t>%</w:t>
      </w:r>
      <w:r w:rsidR="0038766A" w:rsidRPr="00170DF9">
        <w:rPr>
          <w:rFonts w:ascii="Times New Roman" w:hAnsi="Times New Roman" w:cs="Times New Roman"/>
          <w:noProof/>
          <w:sz w:val="24"/>
          <w:szCs w:val="24"/>
        </w:rPr>
        <w:t xml:space="preserve"> of EU </w:t>
      </w:r>
      <w:r w:rsidR="008339CA" w:rsidRPr="00170DF9">
        <w:rPr>
          <w:rFonts w:ascii="Times New Roman" w:hAnsi="Times New Roman" w:cs="Times New Roman"/>
          <w:noProof/>
          <w:sz w:val="24"/>
          <w:szCs w:val="24"/>
        </w:rPr>
        <w:t xml:space="preserve">UAA </w:t>
      </w:r>
      <w:r w:rsidR="0038766A" w:rsidRPr="00170DF9">
        <w:rPr>
          <w:rFonts w:ascii="Times New Roman" w:hAnsi="Times New Roman" w:cs="Times New Roman"/>
          <w:noProof/>
          <w:sz w:val="24"/>
          <w:szCs w:val="24"/>
        </w:rPr>
        <w:t xml:space="preserve">in </w:t>
      </w:r>
      <w:r w:rsidR="00F758C5" w:rsidRPr="00170DF9">
        <w:rPr>
          <w:rFonts w:ascii="Times New Roman" w:hAnsi="Times New Roman" w:cs="Times New Roman"/>
          <w:noProof/>
          <w:sz w:val="24"/>
          <w:szCs w:val="24"/>
        </w:rPr>
        <w:t>financial year</w:t>
      </w:r>
      <w:r w:rsidR="0038766A" w:rsidRPr="00170DF9">
        <w:rPr>
          <w:rFonts w:ascii="Times New Roman" w:hAnsi="Times New Roman" w:cs="Times New Roman"/>
          <w:noProof/>
          <w:sz w:val="24"/>
          <w:szCs w:val="24"/>
        </w:rPr>
        <w:t xml:space="preserve"> 2024, mainly through </w:t>
      </w:r>
      <w:r w:rsidR="002F7FD1" w:rsidRPr="00170DF9">
        <w:rPr>
          <w:rFonts w:ascii="Times New Roman" w:hAnsi="Times New Roman" w:cs="Times New Roman"/>
          <w:noProof/>
          <w:sz w:val="24"/>
          <w:szCs w:val="24"/>
        </w:rPr>
        <w:t>agri-environment</w:t>
      </w:r>
      <w:r w:rsidR="00724174" w:rsidRPr="00170DF9">
        <w:rPr>
          <w:rFonts w:ascii="Times New Roman" w:hAnsi="Times New Roman" w:cs="Times New Roman"/>
          <w:noProof/>
          <w:sz w:val="24"/>
          <w:szCs w:val="24"/>
        </w:rPr>
        <w:t>-climate</w:t>
      </w:r>
      <w:r w:rsidR="002F7FD1" w:rsidRPr="00170DF9">
        <w:rPr>
          <w:rFonts w:ascii="Times New Roman" w:hAnsi="Times New Roman" w:cs="Times New Roman"/>
          <w:noProof/>
          <w:sz w:val="24"/>
          <w:szCs w:val="24"/>
        </w:rPr>
        <w:t xml:space="preserve"> commitments</w:t>
      </w:r>
      <w:r w:rsidR="0038766A" w:rsidRPr="00170DF9">
        <w:rPr>
          <w:rFonts w:ascii="Times New Roman" w:hAnsi="Times New Roman" w:cs="Times New Roman"/>
          <w:noProof/>
          <w:sz w:val="24"/>
          <w:szCs w:val="24"/>
        </w:rPr>
        <w:t xml:space="preserve"> and support for organic farming. </w:t>
      </w:r>
      <w:r w:rsidR="00B474E3" w:rsidRPr="00170DF9">
        <w:rPr>
          <w:rFonts w:ascii="Times New Roman" w:hAnsi="Times New Roman" w:cs="Times New Roman"/>
          <w:noProof/>
          <w:sz w:val="24"/>
          <w:szCs w:val="24"/>
        </w:rPr>
        <w:t>C</w:t>
      </w:r>
      <w:r w:rsidR="0038766A" w:rsidRPr="00170DF9">
        <w:rPr>
          <w:rFonts w:ascii="Times New Roman" w:hAnsi="Times New Roman" w:cs="Times New Roman"/>
          <w:noProof/>
          <w:sz w:val="24"/>
          <w:szCs w:val="24"/>
        </w:rPr>
        <w:t xml:space="preserve">rop rotation and buffer strips play </w:t>
      </w:r>
      <w:r w:rsidR="00F50D9D" w:rsidRPr="00170DF9">
        <w:rPr>
          <w:rFonts w:ascii="Times New Roman" w:hAnsi="Times New Roman" w:cs="Times New Roman"/>
          <w:noProof/>
          <w:sz w:val="24"/>
          <w:szCs w:val="24"/>
        </w:rPr>
        <w:t>an important</w:t>
      </w:r>
      <w:r w:rsidR="0038766A" w:rsidRPr="00170DF9">
        <w:rPr>
          <w:rFonts w:ascii="Times New Roman" w:hAnsi="Times New Roman" w:cs="Times New Roman"/>
          <w:noProof/>
          <w:sz w:val="24"/>
          <w:szCs w:val="24"/>
        </w:rPr>
        <w:t xml:space="preserve"> role </w:t>
      </w:r>
      <w:r w:rsidR="0085114E" w:rsidRPr="00170DF9">
        <w:rPr>
          <w:rFonts w:ascii="Times New Roman" w:hAnsi="Times New Roman" w:cs="Times New Roman"/>
          <w:noProof/>
          <w:sz w:val="24"/>
          <w:szCs w:val="24"/>
        </w:rPr>
        <w:t xml:space="preserve">in </w:t>
      </w:r>
      <w:r w:rsidR="0038766A" w:rsidRPr="00170DF9">
        <w:rPr>
          <w:rFonts w:ascii="Times New Roman" w:hAnsi="Times New Roman" w:cs="Times New Roman"/>
          <w:noProof/>
          <w:sz w:val="24"/>
          <w:szCs w:val="24"/>
        </w:rPr>
        <w:t xml:space="preserve">the reduction of </w:t>
      </w:r>
      <w:r w:rsidR="00D609CD" w:rsidRPr="00170DF9">
        <w:rPr>
          <w:rFonts w:ascii="Times New Roman" w:hAnsi="Times New Roman" w:cs="Times New Roman"/>
          <w:noProof/>
          <w:sz w:val="24"/>
          <w:szCs w:val="24"/>
        </w:rPr>
        <w:t xml:space="preserve">the </w:t>
      </w:r>
      <w:r w:rsidR="0038766A" w:rsidRPr="00170DF9">
        <w:rPr>
          <w:rFonts w:ascii="Times New Roman" w:hAnsi="Times New Roman" w:cs="Times New Roman"/>
          <w:noProof/>
          <w:sz w:val="24"/>
          <w:szCs w:val="24"/>
        </w:rPr>
        <w:t xml:space="preserve">use of pesticides. </w:t>
      </w:r>
      <w:r w:rsidR="0057775F" w:rsidRPr="00170DF9">
        <w:rPr>
          <w:rFonts w:ascii="Times New Roman" w:hAnsi="Times New Roman" w:cs="Times New Roman"/>
          <w:noProof/>
          <w:sz w:val="24"/>
          <w:szCs w:val="24"/>
        </w:rPr>
        <w:t>However,</w:t>
      </w:r>
      <w:r w:rsidR="0038766A" w:rsidRPr="00170DF9">
        <w:rPr>
          <w:rFonts w:ascii="Times New Roman" w:hAnsi="Times New Roman" w:cs="Times New Roman"/>
          <w:noProof/>
          <w:sz w:val="24"/>
          <w:szCs w:val="24"/>
        </w:rPr>
        <w:t xml:space="preserve"> it is too early to judge the extent to which CAP interventions contribute to </w:t>
      </w:r>
      <w:r w:rsidR="008D5889" w:rsidRPr="00170DF9">
        <w:rPr>
          <w:rFonts w:ascii="Times New Roman" w:hAnsi="Times New Roman" w:cs="Times New Roman"/>
          <w:noProof/>
          <w:sz w:val="24"/>
          <w:szCs w:val="24"/>
        </w:rPr>
        <w:t xml:space="preserve">reaching </w:t>
      </w:r>
      <w:r w:rsidR="0038766A" w:rsidRPr="00170DF9">
        <w:rPr>
          <w:rFonts w:ascii="Times New Roman" w:hAnsi="Times New Roman" w:cs="Times New Roman"/>
          <w:noProof/>
          <w:sz w:val="24"/>
          <w:szCs w:val="24"/>
        </w:rPr>
        <w:t xml:space="preserve">the </w:t>
      </w:r>
      <w:r w:rsidR="000C6DEB" w:rsidRPr="00170DF9">
        <w:rPr>
          <w:rFonts w:ascii="Times New Roman" w:hAnsi="Times New Roman" w:cs="Times New Roman"/>
          <w:noProof/>
          <w:sz w:val="24"/>
          <w:szCs w:val="24"/>
        </w:rPr>
        <w:t xml:space="preserve">EU </w:t>
      </w:r>
      <w:r w:rsidR="00336DD9" w:rsidRPr="00170DF9">
        <w:rPr>
          <w:rFonts w:ascii="Times New Roman" w:hAnsi="Times New Roman" w:cs="Times New Roman"/>
          <w:noProof/>
          <w:sz w:val="24"/>
          <w:szCs w:val="24"/>
        </w:rPr>
        <w:t>G</w:t>
      </w:r>
      <w:r w:rsidR="0038766A" w:rsidRPr="00170DF9">
        <w:rPr>
          <w:rFonts w:ascii="Times New Roman" w:hAnsi="Times New Roman" w:cs="Times New Roman"/>
          <w:noProof/>
          <w:sz w:val="24"/>
          <w:szCs w:val="24"/>
        </w:rPr>
        <w:t xml:space="preserve">reen </w:t>
      </w:r>
      <w:r w:rsidR="00336DD9" w:rsidRPr="00170DF9">
        <w:rPr>
          <w:rFonts w:ascii="Times New Roman" w:hAnsi="Times New Roman" w:cs="Times New Roman"/>
          <w:noProof/>
          <w:sz w:val="24"/>
          <w:szCs w:val="24"/>
        </w:rPr>
        <w:t>D</w:t>
      </w:r>
      <w:r w:rsidR="0038766A" w:rsidRPr="00170DF9">
        <w:rPr>
          <w:rFonts w:ascii="Times New Roman" w:hAnsi="Times New Roman" w:cs="Times New Roman"/>
          <w:noProof/>
          <w:sz w:val="24"/>
          <w:szCs w:val="24"/>
        </w:rPr>
        <w:t>eal targets (50</w:t>
      </w:r>
      <w:r w:rsidR="000C4DE6" w:rsidRPr="00170DF9">
        <w:rPr>
          <w:rFonts w:ascii="Times New Roman" w:hAnsi="Times New Roman" w:cs="Times New Roman"/>
          <w:noProof/>
          <w:sz w:val="24"/>
          <w:szCs w:val="24"/>
        </w:rPr>
        <w:t>%</w:t>
      </w:r>
      <w:r w:rsidR="0038766A" w:rsidRPr="00170DF9">
        <w:rPr>
          <w:rFonts w:ascii="Times New Roman" w:hAnsi="Times New Roman" w:cs="Times New Roman"/>
          <w:noProof/>
          <w:sz w:val="24"/>
          <w:szCs w:val="24"/>
        </w:rPr>
        <w:t xml:space="preserve"> reduction </w:t>
      </w:r>
      <w:r w:rsidR="008D5889" w:rsidRPr="00170DF9">
        <w:rPr>
          <w:rFonts w:ascii="Times New Roman" w:hAnsi="Times New Roman" w:cs="Times New Roman"/>
          <w:noProof/>
          <w:sz w:val="24"/>
          <w:szCs w:val="24"/>
        </w:rPr>
        <w:t xml:space="preserve">in </w:t>
      </w:r>
      <w:r w:rsidR="0038766A" w:rsidRPr="00170DF9">
        <w:rPr>
          <w:rFonts w:ascii="Times New Roman" w:hAnsi="Times New Roman" w:cs="Times New Roman"/>
          <w:noProof/>
          <w:sz w:val="24"/>
          <w:szCs w:val="24"/>
        </w:rPr>
        <w:t xml:space="preserve">the overall use and risk of chemical pesticides, and </w:t>
      </w:r>
      <w:r w:rsidR="008D5889" w:rsidRPr="00170DF9">
        <w:rPr>
          <w:rFonts w:ascii="Times New Roman" w:hAnsi="Times New Roman" w:cs="Times New Roman"/>
          <w:noProof/>
          <w:sz w:val="24"/>
          <w:szCs w:val="24"/>
        </w:rPr>
        <w:t xml:space="preserve">in </w:t>
      </w:r>
      <w:r w:rsidR="0038766A" w:rsidRPr="00170DF9">
        <w:rPr>
          <w:rFonts w:ascii="Times New Roman" w:hAnsi="Times New Roman" w:cs="Times New Roman"/>
          <w:noProof/>
          <w:sz w:val="24"/>
          <w:szCs w:val="24"/>
        </w:rPr>
        <w:t xml:space="preserve">the use of most </w:t>
      </w:r>
      <w:r w:rsidR="00F50D9D" w:rsidRPr="00170DF9">
        <w:rPr>
          <w:rFonts w:ascii="Times New Roman" w:hAnsi="Times New Roman" w:cs="Times New Roman"/>
          <w:noProof/>
          <w:sz w:val="24"/>
          <w:szCs w:val="24"/>
        </w:rPr>
        <w:t>ha</w:t>
      </w:r>
      <w:r w:rsidR="003B534D" w:rsidRPr="00170DF9">
        <w:rPr>
          <w:rFonts w:ascii="Times New Roman" w:hAnsi="Times New Roman" w:cs="Times New Roman"/>
          <w:noProof/>
          <w:sz w:val="24"/>
          <w:szCs w:val="24"/>
        </w:rPr>
        <w:t>z</w:t>
      </w:r>
      <w:r w:rsidR="00F50D9D" w:rsidRPr="00170DF9">
        <w:rPr>
          <w:rFonts w:ascii="Times New Roman" w:hAnsi="Times New Roman" w:cs="Times New Roman"/>
          <w:noProof/>
          <w:sz w:val="24"/>
          <w:szCs w:val="24"/>
        </w:rPr>
        <w:t>ardous</w:t>
      </w:r>
      <w:r w:rsidR="0038766A" w:rsidRPr="00170DF9">
        <w:rPr>
          <w:rFonts w:ascii="Times New Roman" w:hAnsi="Times New Roman" w:cs="Times New Roman"/>
          <w:noProof/>
          <w:sz w:val="24"/>
          <w:szCs w:val="24"/>
        </w:rPr>
        <w:t xml:space="preserve"> pesticides</w:t>
      </w:r>
      <w:r w:rsidR="00461ECB" w:rsidRPr="00170DF9">
        <w:rPr>
          <w:rFonts w:ascii="Times New Roman" w:hAnsi="Times New Roman" w:cs="Times New Roman"/>
          <w:noProof/>
          <w:sz w:val="24"/>
          <w:szCs w:val="24"/>
        </w:rPr>
        <w:t xml:space="preserve"> compared to </w:t>
      </w:r>
      <w:r w:rsidR="00C05DAA" w:rsidRPr="00170DF9">
        <w:rPr>
          <w:rFonts w:ascii="Times New Roman" w:hAnsi="Times New Roman" w:cs="Times New Roman"/>
          <w:noProof/>
          <w:sz w:val="24"/>
          <w:szCs w:val="24"/>
        </w:rPr>
        <w:t>2015-2017</w:t>
      </w:r>
      <w:r w:rsidR="0038766A" w:rsidRPr="00170DF9">
        <w:rPr>
          <w:rFonts w:ascii="Times New Roman" w:hAnsi="Times New Roman" w:cs="Times New Roman"/>
          <w:noProof/>
          <w:sz w:val="24"/>
          <w:szCs w:val="24"/>
        </w:rPr>
        <w:t>).</w:t>
      </w:r>
    </w:p>
    <w:p w14:paraId="20ACBEBA" w14:textId="7D43CFBF" w:rsidR="006C1556" w:rsidRPr="00170DF9" w:rsidRDefault="004F23B6" w:rsidP="00D324DC">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 xml:space="preserve">At EU level, </w:t>
      </w:r>
      <w:r w:rsidRPr="00170DF9">
        <w:rPr>
          <w:rFonts w:ascii="Times New Roman" w:hAnsi="Times New Roman" w:cs="Times New Roman"/>
          <w:b/>
          <w:bCs/>
          <w:noProof/>
          <w:sz w:val="24"/>
          <w:szCs w:val="24"/>
        </w:rPr>
        <w:t>landscape features</w:t>
      </w:r>
      <w:r w:rsidRPr="00170DF9">
        <w:rPr>
          <w:rFonts w:ascii="Times New Roman" w:hAnsi="Times New Roman" w:cs="Times New Roman"/>
          <w:noProof/>
          <w:sz w:val="24"/>
          <w:szCs w:val="24"/>
        </w:rPr>
        <w:t xml:space="preserve"> cover</w:t>
      </w:r>
      <w:r w:rsidR="003B534D" w:rsidRPr="00170DF9">
        <w:rPr>
          <w:rFonts w:ascii="Times New Roman" w:hAnsi="Times New Roman" w:cs="Times New Roman"/>
          <w:noProof/>
          <w:sz w:val="24"/>
          <w:szCs w:val="24"/>
        </w:rPr>
        <w:t>ed</w:t>
      </w:r>
      <w:r w:rsidRPr="00170DF9">
        <w:rPr>
          <w:rFonts w:ascii="Times New Roman" w:hAnsi="Times New Roman" w:cs="Times New Roman"/>
          <w:noProof/>
          <w:sz w:val="24"/>
          <w:szCs w:val="24"/>
        </w:rPr>
        <w:t xml:space="preserve"> 5.6</w:t>
      </w:r>
      <w:r w:rsidR="000C4DE6" w:rsidRPr="00170DF9">
        <w:rPr>
          <w:rFonts w:ascii="Times New Roman" w:hAnsi="Times New Roman" w:cs="Times New Roman"/>
          <w:noProof/>
          <w:sz w:val="24"/>
          <w:szCs w:val="24"/>
        </w:rPr>
        <w:t>%</w:t>
      </w:r>
      <w:r w:rsidRPr="00170DF9">
        <w:rPr>
          <w:rFonts w:ascii="Times New Roman" w:hAnsi="Times New Roman" w:cs="Times New Roman"/>
          <w:noProof/>
          <w:sz w:val="24"/>
          <w:szCs w:val="24"/>
        </w:rPr>
        <w:t xml:space="preserve"> of agricultural land in 2022</w:t>
      </w:r>
      <w:r w:rsidR="00E002F0" w:rsidRPr="00170DF9">
        <w:rPr>
          <w:rStyle w:val="FootnoteReference"/>
          <w:rFonts w:ascii="Times New Roman" w:hAnsi="Times New Roman" w:cs="Times New Roman"/>
          <w:noProof/>
          <w:sz w:val="24"/>
          <w:szCs w:val="24"/>
        </w:rPr>
        <w:footnoteReference w:id="21"/>
      </w:r>
      <w:r w:rsidRPr="00170DF9">
        <w:rPr>
          <w:rFonts w:ascii="Times New Roman" w:hAnsi="Times New Roman" w:cs="Times New Roman"/>
          <w:noProof/>
          <w:sz w:val="24"/>
          <w:szCs w:val="24"/>
        </w:rPr>
        <w:t xml:space="preserve"> and fallow land 3.6</w:t>
      </w:r>
      <w:r w:rsidR="000C4DE6" w:rsidRPr="00170DF9">
        <w:rPr>
          <w:rFonts w:ascii="Times New Roman" w:hAnsi="Times New Roman" w:cs="Times New Roman"/>
          <w:noProof/>
          <w:sz w:val="24"/>
          <w:szCs w:val="24"/>
        </w:rPr>
        <w:t> %</w:t>
      </w:r>
      <w:r w:rsidRPr="00170DF9">
        <w:rPr>
          <w:rFonts w:ascii="Times New Roman" w:hAnsi="Times New Roman" w:cs="Times New Roman"/>
          <w:noProof/>
          <w:sz w:val="24"/>
          <w:szCs w:val="24"/>
        </w:rPr>
        <w:t xml:space="preserve"> in 2020, </w:t>
      </w:r>
      <w:r w:rsidR="00DC3352" w:rsidRPr="00170DF9">
        <w:rPr>
          <w:rFonts w:ascii="Times New Roman" w:hAnsi="Times New Roman" w:cs="Times New Roman"/>
          <w:noProof/>
          <w:sz w:val="24"/>
          <w:szCs w:val="24"/>
        </w:rPr>
        <w:t xml:space="preserve">so </w:t>
      </w:r>
      <w:r w:rsidRPr="00170DF9">
        <w:rPr>
          <w:rFonts w:ascii="Times New Roman" w:hAnsi="Times New Roman" w:cs="Times New Roman"/>
          <w:noProof/>
          <w:sz w:val="24"/>
          <w:szCs w:val="24"/>
        </w:rPr>
        <w:t>both will contribute to reach</w:t>
      </w:r>
      <w:r w:rsidR="007205F4" w:rsidRPr="00170DF9">
        <w:rPr>
          <w:rFonts w:ascii="Times New Roman" w:hAnsi="Times New Roman" w:cs="Times New Roman"/>
          <w:noProof/>
          <w:sz w:val="24"/>
          <w:szCs w:val="24"/>
        </w:rPr>
        <w:t>ing</w:t>
      </w:r>
      <w:r w:rsidRPr="00170DF9">
        <w:rPr>
          <w:rFonts w:ascii="Times New Roman" w:hAnsi="Times New Roman" w:cs="Times New Roman"/>
          <w:noProof/>
          <w:sz w:val="24"/>
          <w:szCs w:val="24"/>
        </w:rPr>
        <w:t xml:space="preserve"> the target of </w:t>
      </w:r>
      <w:r w:rsidR="00886198" w:rsidRPr="00170DF9">
        <w:rPr>
          <w:rFonts w:ascii="Times New Roman" w:hAnsi="Times New Roman" w:cs="Times New Roman"/>
          <w:noProof/>
          <w:sz w:val="24"/>
          <w:szCs w:val="24"/>
        </w:rPr>
        <w:t xml:space="preserve">10% of agricultural </w:t>
      </w:r>
      <w:r w:rsidRPr="00170DF9">
        <w:rPr>
          <w:rFonts w:ascii="Times New Roman" w:hAnsi="Times New Roman" w:cs="Times New Roman"/>
          <w:noProof/>
          <w:sz w:val="24"/>
          <w:szCs w:val="24"/>
        </w:rPr>
        <w:t xml:space="preserve">area </w:t>
      </w:r>
      <w:r w:rsidR="00305AA2" w:rsidRPr="00170DF9">
        <w:rPr>
          <w:rFonts w:ascii="Times New Roman" w:hAnsi="Times New Roman" w:cs="Times New Roman"/>
          <w:noProof/>
          <w:sz w:val="24"/>
          <w:szCs w:val="24"/>
        </w:rPr>
        <w:t xml:space="preserve">as </w:t>
      </w:r>
      <w:r w:rsidRPr="00170DF9">
        <w:rPr>
          <w:rFonts w:ascii="Times New Roman" w:hAnsi="Times New Roman" w:cs="Times New Roman"/>
          <w:noProof/>
          <w:sz w:val="24"/>
          <w:szCs w:val="24"/>
        </w:rPr>
        <w:t xml:space="preserve">high diversity landscape features. </w:t>
      </w:r>
      <w:r w:rsidR="00BD5A2D" w:rsidRPr="00170DF9">
        <w:rPr>
          <w:rFonts w:ascii="Times New Roman" w:hAnsi="Times New Roman" w:cs="Times New Roman"/>
          <w:noProof/>
          <w:sz w:val="24"/>
          <w:szCs w:val="24"/>
        </w:rPr>
        <w:t xml:space="preserve">The interventions supporting landscape features in the </w:t>
      </w:r>
      <w:r w:rsidR="007016EB" w:rsidRPr="00170DF9">
        <w:rPr>
          <w:rFonts w:ascii="Times New Roman" w:hAnsi="Times New Roman" w:cs="Times New Roman"/>
          <w:noProof/>
          <w:sz w:val="24"/>
          <w:szCs w:val="24"/>
        </w:rPr>
        <w:t xml:space="preserve">CAP </w:t>
      </w:r>
      <w:r w:rsidR="004375E9" w:rsidRPr="00170DF9">
        <w:rPr>
          <w:rFonts w:ascii="Times New Roman" w:hAnsi="Times New Roman" w:cs="Times New Roman"/>
          <w:noProof/>
          <w:sz w:val="24"/>
          <w:szCs w:val="24"/>
        </w:rPr>
        <w:t xml:space="preserve">plans </w:t>
      </w:r>
      <w:r w:rsidR="00BD5A2D" w:rsidRPr="00170DF9">
        <w:rPr>
          <w:rFonts w:ascii="Times New Roman" w:hAnsi="Times New Roman" w:cs="Times New Roman"/>
          <w:noProof/>
          <w:sz w:val="24"/>
          <w:szCs w:val="24"/>
        </w:rPr>
        <w:t xml:space="preserve">are generally broader and aim </w:t>
      </w:r>
      <w:r w:rsidR="000E1876" w:rsidRPr="00170DF9">
        <w:rPr>
          <w:rFonts w:ascii="Times New Roman" w:hAnsi="Times New Roman" w:cs="Times New Roman"/>
          <w:noProof/>
          <w:sz w:val="24"/>
          <w:szCs w:val="24"/>
        </w:rPr>
        <w:t xml:space="preserve">to enhance </w:t>
      </w:r>
      <w:r w:rsidR="00BD5A2D" w:rsidRPr="00170DF9">
        <w:rPr>
          <w:rFonts w:ascii="Times New Roman" w:hAnsi="Times New Roman" w:cs="Times New Roman"/>
          <w:noProof/>
          <w:sz w:val="24"/>
          <w:szCs w:val="24"/>
        </w:rPr>
        <w:t>biodiversity, habitats and species through greater structural diversity.</w:t>
      </w:r>
      <w:r w:rsidR="00AF1EB1" w:rsidRPr="00170DF9">
        <w:rPr>
          <w:rFonts w:ascii="Times New Roman" w:hAnsi="Times New Roman" w:cs="Times New Roman"/>
          <w:noProof/>
          <w:sz w:val="24"/>
          <w:szCs w:val="24"/>
        </w:rPr>
        <w:t xml:space="preserve"> The</w:t>
      </w:r>
      <w:r w:rsidR="00F8158A" w:rsidRPr="00170DF9">
        <w:rPr>
          <w:rFonts w:ascii="Times New Roman" w:hAnsi="Times New Roman" w:cs="Times New Roman"/>
          <w:noProof/>
          <w:sz w:val="24"/>
          <w:szCs w:val="24"/>
        </w:rPr>
        <w:t xml:space="preserve"> relevant</w:t>
      </w:r>
      <w:r w:rsidR="00AF1EB1" w:rsidRPr="00170DF9">
        <w:rPr>
          <w:rFonts w:ascii="Times New Roman" w:hAnsi="Times New Roman" w:cs="Times New Roman"/>
          <w:noProof/>
          <w:sz w:val="24"/>
          <w:szCs w:val="24"/>
        </w:rPr>
        <w:t xml:space="preserve"> annual milestone has been reached in most </w:t>
      </w:r>
      <w:r w:rsidR="00CD5343" w:rsidRPr="00170DF9">
        <w:rPr>
          <w:rFonts w:ascii="Times New Roman" w:hAnsi="Times New Roman" w:cs="Times New Roman"/>
          <w:noProof/>
          <w:sz w:val="24"/>
          <w:szCs w:val="24"/>
        </w:rPr>
        <w:t>plans</w:t>
      </w:r>
      <w:r w:rsidR="00AF1EB1" w:rsidRPr="00170DF9">
        <w:rPr>
          <w:rFonts w:ascii="Times New Roman" w:hAnsi="Times New Roman" w:cs="Times New Roman"/>
          <w:noProof/>
          <w:sz w:val="24"/>
          <w:szCs w:val="24"/>
        </w:rPr>
        <w:t>, with 1.5</w:t>
      </w:r>
      <w:r w:rsidR="000C4DE6" w:rsidRPr="00170DF9">
        <w:rPr>
          <w:rFonts w:ascii="Times New Roman" w:hAnsi="Times New Roman" w:cs="Times New Roman"/>
          <w:noProof/>
          <w:sz w:val="24"/>
          <w:szCs w:val="24"/>
        </w:rPr>
        <w:t>%</w:t>
      </w:r>
      <w:r w:rsidR="00AF1EB1" w:rsidRPr="00170DF9">
        <w:rPr>
          <w:rFonts w:ascii="Times New Roman" w:hAnsi="Times New Roman" w:cs="Times New Roman"/>
          <w:noProof/>
          <w:sz w:val="24"/>
          <w:szCs w:val="24"/>
        </w:rPr>
        <w:t xml:space="preserve"> of EU </w:t>
      </w:r>
      <w:r w:rsidR="00156108" w:rsidRPr="00170DF9">
        <w:rPr>
          <w:rFonts w:ascii="Times New Roman" w:hAnsi="Times New Roman" w:cs="Times New Roman"/>
          <w:noProof/>
          <w:sz w:val="24"/>
          <w:szCs w:val="24"/>
        </w:rPr>
        <w:t xml:space="preserve">UAA </w:t>
      </w:r>
      <w:r w:rsidR="00AF1EB1" w:rsidRPr="00170DF9">
        <w:rPr>
          <w:rFonts w:ascii="Times New Roman" w:hAnsi="Times New Roman" w:cs="Times New Roman"/>
          <w:noProof/>
          <w:sz w:val="24"/>
          <w:szCs w:val="24"/>
        </w:rPr>
        <w:t xml:space="preserve">covered by </w:t>
      </w:r>
      <w:r w:rsidR="000B464C" w:rsidRPr="00170DF9">
        <w:rPr>
          <w:rFonts w:ascii="Times New Roman" w:hAnsi="Times New Roman" w:cs="Times New Roman"/>
          <w:noProof/>
          <w:sz w:val="24"/>
          <w:szCs w:val="24"/>
        </w:rPr>
        <w:t xml:space="preserve">support </w:t>
      </w:r>
      <w:r w:rsidR="000E1876" w:rsidRPr="00170DF9">
        <w:rPr>
          <w:rFonts w:ascii="Times New Roman" w:hAnsi="Times New Roman" w:cs="Times New Roman"/>
          <w:noProof/>
          <w:sz w:val="24"/>
          <w:szCs w:val="24"/>
        </w:rPr>
        <w:t xml:space="preserve">for </w:t>
      </w:r>
      <w:r w:rsidR="000C47A4" w:rsidRPr="00170DF9">
        <w:rPr>
          <w:rFonts w:ascii="Times New Roman" w:hAnsi="Times New Roman" w:cs="Times New Roman"/>
          <w:noProof/>
          <w:sz w:val="24"/>
          <w:szCs w:val="24"/>
        </w:rPr>
        <w:t xml:space="preserve">managing </w:t>
      </w:r>
      <w:r w:rsidR="00AF1EB1" w:rsidRPr="00170DF9">
        <w:rPr>
          <w:rFonts w:ascii="Times New Roman" w:hAnsi="Times New Roman" w:cs="Times New Roman"/>
          <w:noProof/>
          <w:sz w:val="24"/>
          <w:szCs w:val="24"/>
        </w:rPr>
        <w:t xml:space="preserve">landscape </w:t>
      </w:r>
      <w:r w:rsidR="000E1876" w:rsidRPr="00170DF9">
        <w:rPr>
          <w:rFonts w:ascii="Times New Roman" w:hAnsi="Times New Roman" w:cs="Times New Roman"/>
          <w:noProof/>
          <w:sz w:val="24"/>
          <w:szCs w:val="24"/>
        </w:rPr>
        <w:t xml:space="preserve">features </w:t>
      </w:r>
      <w:r w:rsidR="00270C41" w:rsidRPr="00170DF9">
        <w:rPr>
          <w:rFonts w:ascii="Times New Roman" w:hAnsi="Times New Roman" w:cs="Times New Roman"/>
          <w:noProof/>
          <w:sz w:val="24"/>
          <w:szCs w:val="24"/>
        </w:rPr>
        <w:t>in financial year 2024</w:t>
      </w:r>
      <w:r w:rsidR="00176619" w:rsidRPr="00170DF9">
        <w:rPr>
          <w:rFonts w:ascii="Times New Roman" w:hAnsi="Times New Roman" w:cs="Times New Roman"/>
          <w:noProof/>
          <w:sz w:val="24"/>
          <w:szCs w:val="24"/>
        </w:rPr>
        <w:t>.</w:t>
      </w:r>
      <w:r w:rsidR="004038FA" w:rsidRPr="00170DF9">
        <w:rPr>
          <w:rFonts w:ascii="Times New Roman" w:hAnsi="Times New Roman" w:cs="Times New Roman"/>
          <w:noProof/>
          <w:sz w:val="24"/>
          <w:szCs w:val="24"/>
        </w:rPr>
        <w:t xml:space="preserve"> </w:t>
      </w:r>
      <w:r w:rsidR="00CC22F4" w:rsidRPr="00170DF9">
        <w:rPr>
          <w:rFonts w:ascii="Times New Roman" w:hAnsi="Times New Roman" w:cs="Times New Roman"/>
          <w:noProof/>
          <w:sz w:val="24"/>
          <w:szCs w:val="24"/>
        </w:rPr>
        <w:t>From 2025</w:t>
      </w:r>
      <w:r w:rsidR="001C3C0B" w:rsidRPr="00170DF9">
        <w:rPr>
          <w:rFonts w:ascii="Times New Roman" w:hAnsi="Times New Roman" w:cs="Times New Roman"/>
          <w:noProof/>
          <w:sz w:val="24"/>
          <w:szCs w:val="24"/>
        </w:rPr>
        <w:t>,</w:t>
      </w:r>
      <w:r w:rsidR="006C1556" w:rsidRPr="00170DF9">
        <w:rPr>
          <w:rFonts w:ascii="Times New Roman" w:hAnsi="Times New Roman" w:cs="Times New Roman"/>
          <w:noProof/>
          <w:sz w:val="24"/>
          <w:szCs w:val="24"/>
        </w:rPr>
        <w:t xml:space="preserve"> </w:t>
      </w:r>
      <w:r w:rsidR="00CC02F4" w:rsidRPr="00170DF9">
        <w:rPr>
          <w:rFonts w:ascii="Times New Roman" w:hAnsi="Times New Roman" w:cs="Times New Roman"/>
          <w:noProof/>
          <w:sz w:val="24"/>
          <w:szCs w:val="24"/>
        </w:rPr>
        <w:t xml:space="preserve">due to </w:t>
      </w:r>
      <w:r w:rsidR="00293D88" w:rsidRPr="00170DF9">
        <w:rPr>
          <w:rFonts w:ascii="Times New Roman" w:hAnsi="Times New Roman" w:cs="Times New Roman"/>
          <w:noProof/>
          <w:sz w:val="24"/>
          <w:szCs w:val="24"/>
        </w:rPr>
        <w:t xml:space="preserve">the </w:t>
      </w:r>
      <w:r w:rsidR="002073A2" w:rsidRPr="00170DF9">
        <w:rPr>
          <w:rFonts w:ascii="Times New Roman" w:hAnsi="Times New Roman" w:cs="Times New Roman"/>
          <w:noProof/>
          <w:sz w:val="24"/>
          <w:szCs w:val="24"/>
        </w:rPr>
        <w:t>costs for farmers</w:t>
      </w:r>
      <w:r w:rsidR="00A21EBD" w:rsidRPr="00170DF9">
        <w:rPr>
          <w:rFonts w:ascii="Times New Roman" w:hAnsi="Times New Roman" w:cs="Times New Roman"/>
          <w:noProof/>
          <w:sz w:val="24"/>
          <w:szCs w:val="24"/>
        </w:rPr>
        <w:t xml:space="preserve"> of fulfilling it</w:t>
      </w:r>
      <w:r w:rsidR="002073A2" w:rsidRPr="00170DF9">
        <w:rPr>
          <w:rFonts w:ascii="Times New Roman" w:hAnsi="Times New Roman" w:cs="Times New Roman"/>
          <w:noProof/>
          <w:sz w:val="24"/>
          <w:szCs w:val="24"/>
        </w:rPr>
        <w:t xml:space="preserve">, </w:t>
      </w:r>
      <w:r w:rsidR="006C1556" w:rsidRPr="00170DF9">
        <w:rPr>
          <w:rFonts w:ascii="Times New Roman" w:hAnsi="Times New Roman" w:cs="Times New Roman"/>
          <w:noProof/>
          <w:sz w:val="24"/>
          <w:szCs w:val="24"/>
        </w:rPr>
        <w:t xml:space="preserve">the </w:t>
      </w:r>
      <w:r w:rsidR="00ED4C7A" w:rsidRPr="00170DF9">
        <w:rPr>
          <w:rFonts w:ascii="Times New Roman" w:hAnsi="Times New Roman" w:cs="Times New Roman"/>
          <w:noProof/>
          <w:sz w:val="24"/>
          <w:szCs w:val="24"/>
        </w:rPr>
        <w:t>obligation to keep a minimum share of arable area for landscape features and fallow</w:t>
      </w:r>
      <w:r w:rsidR="00ED4C7A" w:rsidRPr="00170DF9" w:rsidDel="00ED4C7A">
        <w:rPr>
          <w:rFonts w:ascii="Times New Roman" w:hAnsi="Times New Roman" w:cs="Times New Roman"/>
          <w:noProof/>
          <w:sz w:val="24"/>
          <w:szCs w:val="24"/>
        </w:rPr>
        <w:t xml:space="preserve"> </w:t>
      </w:r>
      <w:r w:rsidR="533FD729" w:rsidRPr="00170DF9">
        <w:rPr>
          <w:rFonts w:ascii="Times New Roman" w:hAnsi="Times New Roman" w:cs="Times New Roman"/>
          <w:noProof/>
          <w:sz w:val="24"/>
          <w:szCs w:val="24"/>
        </w:rPr>
        <w:t>under GAEC 8</w:t>
      </w:r>
      <w:r w:rsidR="00293D88" w:rsidRPr="00170DF9">
        <w:rPr>
          <w:rFonts w:ascii="Times New Roman" w:hAnsi="Times New Roman" w:cs="Times New Roman"/>
          <w:noProof/>
          <w:sz w:val="24"/>
          <w:szCs w:val="24"/>
        </w:rPr>
        <w:t xml:space="preserve"> </w:t>
      </w:r>
      <w:r w:rsidR="533FD729" w:rsidRPr="00170DF9">
        <w:rPr>
          <w:rFonts w:ascii="Times New Roman" w:hAnsi="Times New Roman" w:cs="Times New Roman"/>
          <w:noProof/>
          <w:sz w:val="24"/>
          <w:szCs w:val="24"/>
        </w:rPr>
        <w:t xml:space="preserve">has been replaced by the obligation for </w:t>
      </w:r>
      <w:r w:rsidR="00C66721" w:rsidRPr="00170DF9">
        <w:rPr>
          <w:rFonts w:ascii="Times New Roman" w:hAnsi="Times New Roman" w:cs="Times New Roman"/>
          <w:noProof/>
          <w:sz w:val="24"/>
          <w:szCs w:val="24"/>
        </w:rPr>
        <w:t>Member States</w:t>
      </w:r>
      <w:r w:rsidR="00C66721" w:rsidRPr="00170DF9" w:rsidDel="00C66721">
        <w:rPr>
          <w:rFonts w:ascii="Times New Roman" w:hAnsi="Times New Roman" w:cs="Times New Roman"/>
          <w:noProof/>
          <w:sz w:val="24"/>
          <w:szCs w:val="24"/>
        </w:rPr>
        <w:t xml:space="preserve"> </w:t>
      </w:r>
      <w:r w:rsidR="533FD729" w:rsidRPr="00170DF9">
        <w:rPr>
          <w:rFonts w:ascii="Times New Roman" w:hAnsi="Times New Roman" w:cs="Times New Roman"/>
          <w:noProof/>
          <w:sz w:val="24"/>
          <w:szCs w:val="24"/>
        </w:rPr>
        <w:t xml:space="preserve">to propose an equivalent eco-scheme </w:t>
      </w:r>
      <w:r w:rsidR="00F50D9D" w:rsidRPr="00170DF9">
        <w:rPr>
          <w:rFonts w:ascii="Times New Roman" w:eastAsia="Arial" w:hAnsi="Times New Roman" w:cs="Times New Roman"/>
          <w:noProof/>
          <w:sz w:val="24"/>
          <w:szCs w:val="24"/>
        </w:rPr>
        <w:t>supporting</w:t>
      </w:r>
      <w:r w:rsidR="00724174" w:rsidRPr="00170DF9">
        <w:rPr>
          <w:rFonts w:ascii="Times New Roman" w:eastAsia="Arial" w:hAnsi="Times New Roman" w:cs="Times New Roman"/>
          <w:noProof/>
          <w:sz w:val="24"/>
          <w:szCs w:val="24"/>
        </w:rPr>
        <w:t xml:space="preserve"> the maintenance and establishment of new</w:t>
      </w:r>
      <w:r w:rsidR="00F50D9D" w:rsidRPr="00170DF9">
        <w:rPr>
          <w:rFonts w:ascii="Times New Roman" w:eastAsia="Arial" w:hAnsi="Times New Roman" w:cs="Times New Roman"/>
          <w:noProof/>
          <w:sz w:val="24"/>
          <w:szCs w:val="24"/>
        </w:rPr>
        <w:t xml:space="preserve"> landscape features</w:t>
      </w:r>
      <w:r w:rsidR="000851E4" w:rsidRPr="00170DF9">
        <w:rPr>
          <w:rFonts w:ascii="Times New Roman" w:hAnsi="Times New Roman" w:cs="Times New Roman"/>
          <w:noProof/>
          <w:sz w:val="24"/>
          <w:szCs w:val="24"/>
        </w:rPr>
        <w:t>.</w:t>
      </w:r>
    </w:p>
    <w:p w14:paraId="4B4D6E69" w14:textId="77777777" w:rsidR="0018347F" w:rsidRDefault="0018347F" w:rsidP="00492007">
      <w:pPr>
        <w:rPr>
          <w:rFonts w:ascii="Times New Roman" w:hAnsi="Times New Roman" w:cs="Times New Roman"/>
          <w:smallCaps/>
          <w:noProof/>
          <w:color w:val="000000" w:themeColor="text1"/>
          <w:sz w:val="24"/>
          <w:szCs w:val="24"/>
          <w:lang w:val="en-IE"/>
        </w:rPr>
      </w:pPr>
    </w:p>
    <w:p w14:paraId="6728A5B8" w14:textId="77777777" w:rsidR="00537E72" w:rsidRPr="00170DF9" w:rsidRDefault="00537E72" w:rsidP="00492007">
      <w:pPr>
        <w:rPr>
          <w:rFonts w:ascii="Times New Roman" w:hAnsi="Times New Roman" w:cs="Times New Roman"/>
          <w:smallCaps/>
          <w:noProof/>
          <w:color w:val="000000" w:themeColor="text1"/>
          <w:sz w:val="24"/>
          <w:szCs w:val="24"/>
          <w:lang w:val="en-IE"/>
        </w:rPr>
      </w:pPr>
    </w:p>
    <w:p w14:paraId="2B4F07ED" w14:textId="7E4229E0" w:rsidR="003C4FC2" w:rsidRPr="00170DF9" w:rsidRDefault="009B46F7" w:rsidP="00492007">
      <w:pPr>
        <w:rPr>
          <w:rFonts w:ascii="Times New Roman" w:eastAsia="Times New Roman" w:hAnsi="Times New Roman" w:cs="Times New Roman"/>
          <w:smallCaps/>
          <w:noProof/>
          <w:color w:val="000000" w:themeColor="text1"/>
          <w:kern w:val="0"/>
          <w:sz w:val="24"/>
          <w:szCs w:val="24"/>
          <w:lang w:val="en-IE" w:eastAsia="en-IE"/>
          <w14:ligatures w14:val="none"/>
        </w:rPr>
      </w:pPr>
      <w:r w:rsidRPr="00170DF9">
        <w:rPr>
          <w:rFonts w:ascii="Times New Roman" w:hAnsi="Times New Roman" w:cs="Times New Roman"/>
          <w:smallCaps/>
          <w:noProof/>
          <w:color w:val="000000" w:themeColor="text1"/>
          <w:sz w:val="24"/>
          <w:szCs w:val="24"/>
          <w:lang w:val="en-IE"/>
        </w:rPr>
        <w:t>Conclusion</w:t>
      </w:r>
      <w:r w:rsidR="43E8E84C" w:rsidRPr="00170DF9">
        <w:rPr>
          <w:rFonts w:ascii="Times New Roman" w:hAnsi="Times New Roman" w:cs="Times New Roman"/>
          <w:smallCaps/>
          <w:noProof/>
          <w:color w:val="000000" w:themeColor="text1"/>
          <w:sz w:val="24"/>
          <w:szCs w:val="24"/>
          <w:lang w:val="en-IE"/>
        </w:rPr>
        <w:t xml:space="preserve"> </w:t>
      </w:r>
    </w:p>
    <w:p w14:paraId="5C02FBF1" w14:textId="18F7AC2F" w:rsidR="0036141E" w:rsidRPr="00170DF9" w:rsidRDefault="00C916A0" w:rsidP="0066128D">
      <w:pPr>
        <w:jc w:val="both"/>
        <w:rPr>
          <w:rFonts w:ascii="Times New Roman" w:hAnsi="Times New Roman" w:cs="Times New Roman"/>
          <w:noProof/>
          <w:sz w:val="24"/>
          <w:szCs w:val="24"/>
          <w:lang w:val="en-IE"/>
        </w:rPr>
      </w:pPr>
      <w:r w:rsidRPr="00170DF9">
        <w:rPr>
          <w:rFonts w:ascii="Times New Roman" w:hAnsi="Times New Roman" w:cs="Times New Roman"/>
          <w:noProof/>
          <w:sz w:val="24"/>
          <w:szCs w:val="24"/>
          <w:lang w:val="en-IE"/>
        </w:rPr>
        <w:t xml:space="preserve">The novelty of </w:t>
      </w:r>
      <w:r w:rsidR="00873F7C" w:rsidRPr="00170DF9">
        <w:rPr>
          <w:rFonts w:ascii="Times New Roman" w:hAnsi="Times New Roman" w:cs="Times New Roman"/>
          <w:noProof/>
          <w:sz w:val="24"/>
          <w:szCs w:val="24"/>
          <w:lang w:val="en-IE"/>
        </w:rPr>
        <w:t xml:space="preserve">the </w:t>
      </w:r>
      <w:r w:rsidR="00D56039" w:rsidRPr="00170DF9">
        <w:rPr>
          <w:rFonts w:ascii="Times New Roman" w:hAnsi="Times New Roman" w:cs="Times New Roman"/>
          <w:noProof/>
          <w:sz w:val="24"/>
          <w:szCs w:val="24"/>
        </w:rPr>
        <w:t>new delivery model</w:t>
      </w:r>
      <w:r w:rsidR="00D56039" w:rsidRPr="00170DF9" w:rsidDel="00D56039">
        <w:rPr>
          <w:rFonts w:ascii="Times New Roman" w:hAnsi="Times New Roman" w:cs="Times New Roman"/>
          <w:noProof/>
          <w:sz w:val="24"/>
          <w:szCs w:val="24"/>
          <w:lang w:val="en-IE"/>
        </w:rPr>
        <w:t xml:space="preserve"> </w:t>
      </w:r>
      <w:r w:rsidRPr="00170DF9">
        <w:rPr>
          <w:rFonts w:ascii="Times New Roman" w:hAnsi="Times New Roman" w:cs="Times New Roman"/>
          <w:noProof/>
          <w:sz w:val="24"/>
          <w:szCs w:val="24"/>
          <w:lang w:val="en-IE"/>
        </w:rPr>
        <w:t xml:space="preserve">lies in </w:t>
      </w:r>
      <w:r w:rsidR="0061324A" w:rsidRPr="00170DF9">
        <w:rPr>
          <w:rFonts w:ascii="Times New Roman" w:hAnsi="Times New Roman" w:cs="Times New Roman"/>
          <w:noProof/>
          <w:sz w:val="24"/>
          <w:szCs w:val="24"/>
          <w:lang w:val="en-IE"/>
        </w:rPr>
        <w:t>its</w:t>
      </w:r>
      <w:r w:rsidRPr="00170DF9">
        <w:rPr>
          <w:rFonts w:ascii="Times New Roman" w:hAnsi="Times New Roman" w:cs="Times New Roman"/>
          <w:noProof/>
          <w:sz w:val="24"/>
          <w:szCs w:val="24"/>
          <w:lang w:val="en-IE"/>
        </w:rPr>
        <w:t xml:space="preserve"> integrating instruments more strategically, the greater flexibility </w:t>
      </w:r>
      <w:r w:rsidR="00D440AC" w:rsidRPr="00170DF9">
        <w:rPr>
          <w:rFonts w:ascii="Times New Roman" w:hAnsi="Times New Roman" w:cs="Times New Roman"/>
          <w:noProof/>
          <w:sz w:val="24"/>
          <w:szCs w:val="24"/>
          <w:lang w:val="en-IE"/>
        </w:rPr>
        <w:t>it affords</w:t>
      </w:r>
      <w:r w:rsidRPr="00170DF9">
        <w:rPr>
          <w:rFonts w:ascii="Times New Roman" w:hAnsi="Times New Roman" w:cs="Times New Roman"/>
          <w:noProof/>
          <w:sz w:val="24"/>
          <w:szCs w:val="24"/>
          <w:lang w:val="en-IE"/>
        </w:rPr>
        <w:t xml:space="preserve"> </w:t>
      </w:r>
      <w:r w:rsidR="00C66721" w:rsidRPr="00170DF9">
        <w:rPr>
          <w:rFonts w:ascii="Times New Roman" w:hAnsi="Times New Roman" w:cs="Times New Roman"/>
          <w:noProof/>
          <w:sz w:val="24"/>
          <w:szCs w:val="24"/>
        </w:rPr>
        <w:t>Member States</w:t>
      </w:r>
      <w:r w:rsidR="00C66721" w:rsidRPr="00170DF9" w:rsidDel="00C66721">
        <w:rPr>
          <w:rFonts w:ascii="Times New Roman" w:hAnsi="Times New Roman" w:cs="Times New Roman"/>
          <w:noProof/>
          <w:sz w:val="24"/>
          <w:szCs w:val="24"/>
          <w:lang w:val="en-IE"/>
        </w:rPr>
        <w:t xml:space="preserve"> </w:t>
      </w:r>
      <w:r w:rsidRPr="00170DF9">
        <w:rPr>
          <w:rFonts w:ascii="Times New Roman" w:hAnsi="Times New Roman" w:cs="Times New Roman"/>
          <w:noProof/>
          <w:sz w:val="24"/>
          <w:szCs w:val="24"/>
          <w:lang w:val="en-IE"/>
        </w:rPr>
        <w:t>to adapt the design of interventions to their needs.</w:t>
      </w:r>
      <w:r w:rsidR="000D0BF0" w:rsidRPr="00170DF9">
        <w:rPr>
          <w:rFonts w:ascii="Times New Roman" w:hAnsi="Times New Roman" w:cs="Times New Roman"/>
          <w:noProof/>
          <w:sz w:val="24"/>
          <w:szCs w:val="24"/>
          <w:lang w:val="en-IE"/>
        </w:rPr>
        <w:t xml:space="preserve"> </w:t>
      </w:r>
      <w:r w:rsidR="00D440AC" w:rsidRPr="00170DF9">
        <w:rPr>
          <w:rFonts w:ascii="Times New Roman" w:hAnsi="Times New Roman" w:cs="Times New Roman"/>
          <w:noProof/>
          <w:sz w:val="24"/>
          <w:szCs w:val="24"/>
          <w:lang w:val="en-IE"/>
        </w:rPr>
        <w:t>S</w:t>
      </w:r>
      <w:r w:rsidR="02CC5E0C" w:rsidRPr="00170DF9">
        <w:rPr>
          <w:rFonts w:ascii="Times New Roman" w:hAnsi="Times New Roman" w:cs="Times New Roman"/>
          <w:noProof/>
          <w:sz w:val="24"/>
          <w:szCs w:val="24"/>
          <w:lang w:val="en-IE"/>
        </w:rPr>
        <w:t xml:space="preserve">trategic programming based on needs assessment was welcomed by </w:t>
      </w:r>
      <w:r w:rsidR="00503B9A" w:rsidRPr="00170DF9">
        <w:rPr>
          <w:rFonts w:ascii="Times New Roman" w:hAnsi="Times New Roman" w:cs="Times New Roman"/>
          <w:noProof/>
          <w:sz w:val="24"/>
          <w:szCs w:val="24"/>
        </w:rPr>
        <w:t>Member States</w:t>
      </w:r>
      <w:r w:rsidR="00503B9A" w:rsidRPr="00170DF9" w:rsidDel="00503B9A">
        <w:rPr>
          <w:rFonts w:ascii="Times New Roman" w:hAnsi="Times New Roman" w:cs="Times New Roman"/>
          <w:noProof/>
          <w:sz w:val="24"/>
          <w:szCs w:val="24"/>
          <w:lang w:val="en-IE"/>
        </w:rPr>
        <w:t xml:space="preserve"> </w:t>
      </w:r>
      <w:r w:rsidR="02CC5E0C" w:rsidRPr="00170DF9">
        <w:rPr>
          <w:rFonts w:ascii="Times New Roman" w:hAnsi="Times New Roman" w:cs="Times New Roman"/>
          <w:noProof/>
          <w:sz w:val="24"/>
          <w:szCs w:val="24"/>
          <w:lang w:val="en-IE"/>
        </w:rPr>
        <w:t>and beneficiaries</w:t>
      </w:r>
      <w:r w:rsidR="00BF5979" w:rsidRPr="00170DF9">
        <w:rPr>
          <w:rFonts w:ascii="Times New Roman" w:hAnsi="Times New Roman" w:cs="Times New Roman"/>
          <w:noProof/>
          <w:sz w:val="24"/>
          <w:szCs w:val="24"/>
          <w:lang w:val="en-IE"/>
        </w:rPr>
        <w:t xml:space="preserve"> and </w:t>
      </w:r>
      <w:r w:rsidRPr="00170DF9">
        <w:rPr>
          <w:rFonts w:ascii="Times New Roman" w:hAnsi="Times New Roman" w:cs="Times New Roman"/>
          <w:noProof/>
          <w:sz w:val="24"/>
          <w:szCs w:val="24"/>
          <w:lang w:val="en-IE"/>
        </w:rPr>
        <w:t>t</w:t>
      </w:r>
      <w:r w:rsidR="0063112B" w:rsidRPr="00170DF9">
        <w:rPr>
          <w:rFonts w:ascii="Times New Roman" w:hAnsi="Times New Roman" w:cs="Times New Roman"/>
          <w:noProof/>
          <w:sz w:val="24"/>
          <w:szCs w:val="24"/>
          <w:lang w:val="en-IE"/>
        </w:rPr>
        <w:t xml:space="preserve">he </w:t>
      </w:r>
      <w:r w:rsidR="006E1D42" w:rsidRPr="00170DF9">
        <w:rPr>
          <w:rFonts w:ascii="Times New Roman" w:hAnsi="Times New Roman" w:cs="Times New Roman"/>
          <w:noProof/>
          <w:sz w:val="24"/>
          <w:szCs w:val="24"/>
        </w:rPr>
        <w:t>new delivery model</w:t>
      </w:r>
      <w:r w:rsidR="0063112B" w:rsidRPr="00170DF9">
        <w:rPr>
          <w:rFonts w:ascii="Times New Roman" w:hAnsi="Times New Roman" w:cs="Times New Roman"/>
          <w:noProof/>
          <w:sz w:val="24"/>
          <w:szCs w:val="24"/>
          <w:lang w:val="en-IE"/>
        </w:rPr>
        <w:t xml:space="preserve"> has had a positive impact on the governance of the CAP </w:t>
      </w:r>
      <w:r w:rsidR="00D2167A" w:rsidRPr="00170DF9">
        <w:rPr>
          <w:rFonts w:ascii="Times New Roman" w:hAnsi="Times New Roman" w:cs="Times New Roman"/>
          <w:noProof/>
          <w:sz w:val="24"/>
          <w:szCs w:val="24"/>
          <w:lang w:val="en-IE"/>
        </w:rPr>
        <w:t>(partnership</w:t>
      </w:r>
      <w:r w:rsidR="009C4AD2" w:rsidRPr="00170DF9">
        <w:rPr>
          <w:rFonts w:ascii="Times New Roman" w:hAnsi="Times New Roman" w:cs="Times New Roman"/>
          <w:noProof/>
          <w:sz w:val="24"/>
          <w:szCs w:val="24"/>
          <w:lang w:val="en-IE"/>
        </w:rPr>
        <w:t>, use of evidence</w:t>
      </w:r>
      <w:r w:rsidR="00FE5542" w:rsidRPr="00170DF9">
        <w:rPr>
          <w:rFonts w:ascii="Times New Roman" w:hAnsi="Times New Roman" w:cs="Times New Roman"/>
          <w:noProof/>
          <w:sz w:val="24"/>
          <w:szCs w:val="24"/>
          <w:lang w:val="en-IE"/>
        </w:rPr>
        <w:t>)</w:t>
      </w:r>
      <w:r w:rsidR="000571E1" w:rsidRPr="00170DF9">
        <w:rPr>
          <w:rFonts w:ascii="Times New Roman" w:hAnsi="Times New Roman" w:cs="Times New Roman"/>
          <w:noProof/>
          <w:sz w:val="24"/>
          <w:szCs w:val="24"/>
          <w:lang w:val="en-IE"/>
        </w:rPr>
        <w:t xml:space="preserve">. </w:t>
      </w:r>
      <w:r w:rsidR="00D440AC" w:rsidRPr="00170DF9">
        <w:rPr>
          <w:rFonts w:ascii="Times New Roman" w:hAnsi="Times New Roman" w:cs="Times New Roman"/>
          <w:noProof/>
          <w:sz w:val="24"/>
          <w:szCs w:val="24"/>
          <w:lang w:val="en-IE"/>
        </w:rPr>
        <w:t>The i</w:t>
      </w:r>
      <w:r w:rsidR="00D44981" w:rsidRPr="00170DF9">
        <w:rPr>
          <w:rFonts w:ascii="Times New Roman" w:hAnsi="Times New Roman" w:cs="Times New Roman"/>
          <w:noProof/>
          <w:sz w:val="24"/>
          <w:szCs w:val="24"/>
          <w:lang w:val="en-IE"/>
        </w:rPr>
        <w:t>ntroduction of</w:t>
      </w:r>
      <w:r w:rsidR="00FD2BD2" w:rsidRPr="00170DF9">
        <w:rPr>
          <w:rFonts w:ascii="Times New Roman" w:hAnsi="Times New Roman" w:cs="Times New Roman"/>
          <w:noProof/>
          <w:sz w:val="24"/>
          <w:szCs w:val="24"/>
          <w:lang w:val="en-IE"/>
        </w:rPr>
        <w:t xml:space="preserve"> </w:t>
      </w:r>
      <w:r w:rsidR="00AB07E8" w:rsidRPr="00170DF9">
        <w:rPr>
          <w:rFonts w:ascii="Times New Roman" w:hAnsi="Times New Roman" w:cs="Times New Roman"/>
          <w:noProof/>
          <w:sz w:val="24"/>
          <w:szCs w:val="24"/>
          <w:lang w:val="en-IE"/>
        </w:rPr>
        <w:t xml:space="preserve">the </w:t>
      </w:r>
      <w:r w:rsidR="00BD5F9E" w:rsidRPr="00170DF9">
        <w:rPr>
          <w:rFonts w:ascii="Times New Roman" w:eastAsia="Aptos" w:hAnsi="Times New Roman" w:cs="Times New Roman"/>
          <w:noProof/>
          <w:sz w:val="24"/>
          <w:szCs w:val="24"/>
          <w:lang w:val="en-IE"/>
        </w:rPr>
        <w:t>a</w:t>
      </w:r>
      <w:r w:rsidR="00BC7289" w:rsidRPr="00170DF9">
        <w:rPr>
          <w:rFonts w:ascii="Times New Roman" w:eastAsia="Aptos" w:hAnsi="Times New Roman" w:cs="Times New Roman"/>
          <w:noProof/>
          <w:sz w:val="24"/>
          <w:szCs w:val="24"/>
          <w:lang w:val="en-IE"/>
        </w:rPr>
        <w:t xml:space="preserve">rea </w:t>
      </w:r>
      <w:r w:rsidR="00BD5F9E" w:rsidRPr="00170DF9">
        <w:rPr>
          <w:rFonts w:ascii="Times New Roman" w:eastAsia="Aptos" w:hAnsi="Times New Roman" w:cs="Times New Roman"/>
          <w:noProof/>
          <w:sz w:val="24"/>
          <w:szCs w:val="24"/>
          <w:lang w:val="en-IE"/>
        </w:rPr>
        <w:t>m</w:t>
      </w:r>
      <w:r w:rsidR="00BC7289" w:rsidRPr="00170DF9">
        <w:rPr>
          <w:rFonts w:ascii="Times New Roman" w:eastAsia="Aptos" w:hAnsi="Times New Roman" w:cs="Times New Roman"/>
          <w:noProof/>
          <w:sz w:val="24"/>
          <w:szCs w:val="24"/>
          <w:lang w:val="en-IE"/>
        </w:rPr>
        <w:t xml:space="preserve">onitoring </w:t>
      </w:r>
      <w:r w:rsidR="00BD5F9E" w:rsidRPr="00170DF9">
        <w:rPr>
          <w:rFonts w:ascii="Times New Roman" w:eastAsia="Aptos" w:hAnsi="Times New Roman" w:cs="Times New Roman"/>
          <w:noProof/>
          <w:sz w:val="24"/>
          <w:szCs w:val="24"/>
          <w:lang w:val="en-IE"/>
        </w:rPr>
        <w:t>s</w:t>
      </w:r>
      <w:r w:rsidR="00BC7289" w:rsidRPr="00170DF9">
        <w:rPr>
          <w:rFonts w:ascii="Times New Roman" w:eastAsia="Aptos" w:hAnsi="Times New Roman" w:cs="Times New Roman"/>
          <w:noProof/>
          <w:sz w:val="24"/>
          <w:szCs w:val="24"/>
          <w:lang w:val="en-IE"/>
        </w:rPr>
        <w:t>ystem</w:t>
      </w:r>
      <w:r w:rsidR="00FD2BD2" w:rsidRPr="00170DF9">
        <w:rPr>
          <w:rFonts w:ascii="Times New Roman" w:hAnsi="Times New Roman" w:cs="Times New Roman"/>
          <w:noProof/>
          <w:sz w:val="24"/>
          <w:szCs w:val="24"/>
          <w:lang w:val="en-IE"/>
        </w:rPr>
        <w:t xml:space="preserve"> </w:t>
      </w:r>
      <w:r w:rsidR="00D440AC" w:rsidRPr="00170DF9">
        <w:rPr>
          <w:rFonts w:ascii="Times New Roman" w:hAnsi="Times New Roman" w:cs="Times New Roman"/>
          <w:noProof/>
          <w:sz w:val="24"/>
          <w:szCs w:val="24"/>
          <w:lang w:val="en-IE"/>
        </w:rPr>
        <w:t xml:space="preserve">also </w:t>
      </w:r>
      <w:r w:rsidR="00D44981" w:rsidRPr="00170DF9">
        <w:rPr>
          <w:rFonts w:ascii="Times New Roman" w:hAnsi="Times New Roman" w:cs="Times New Roman"/>
          <w:noProof/>
          <w:sz w:val="24"/>
          <w:szCs w:val="24"/>
          <w:lang w:val="en-IE"/>
        </w:rPr>
        <w:t>provide</w:t>
      </w:r>
      <w:r w:rsidR="0053523E" w:rsidRPr="00170DF9">
        <w:rPr>
          <w:rFonts w:ascii="Times New Roman" w:hAnsi="Times New Roman" w:cs="Times New Roman"/>
          <w:noProof/>
          <w:sz w:val="24"/>
          <w:szCs w:val="24"/>
          <w:lang w:val="en-IE"/>
        </w:rPr>
        <w:t>s</w:t>
      </w:r>
      <w:r w:rsidR="00D44981" w:rsidRPr="00170DF9">
        <w:rPr>
          <w:rFonts w:ascii="Times New Roman" w:hAnsi="Times New Roman" w:cs="Times New Roman"/>
          <w:noProof/>
          <w:sz w:val="24"/>
          <w:szCs w:val="24"/>
          <w:lang w:val="en-IE"/>
        </w:rPr>
        <w:t xml:space="preserve"> </w:t>
      </w:r>
      <w:r w:rsidR="003F03A9" w:rsidRPr="00170DF9">
        <w:rPr>
          <w:rFonts w:ascii="Times New Roman" w:hAnsi="Times New Roman" w:cs="Times New Roman"/>
          <w:noProof/>
          <w:sz w:val="24"/>
          <w:szCs w:val="24"/>
          <w:lang w:val="en-IE"/>
        </w:rPr>
        <w:t xml:space="preserve">opportunities </w:t>
      </w:r>
      <w:r w:rsidR="0046639B" w:rsidRPr="00170DF9">
        <w:rPr>
          <w:rFonts w:ascii="Times New Roman" w:hAnsi="Times New Roman" w:cs="Times New Roman"/>
          <w:noProof/>
          <w:sz w:val="24"/>
          <w:szCs w:val="24"/>
          <w:lang w:val="en-IE"/>
        </w:rPr>
        <w:t xml:space="preserve">to </w:t>
      </w:r>
      <w:r w:rsidR="00D440AC" w:rsidRPr="00170DF9">
        <w:rPr>
          <w:rFonts w:ascii="Times New Roman" w:hAnsi="Times New Roman" w:cs="Times New Roman"/>
          <w:noProof/>
          <w:sz w:val="24"/>
          <w:szCs w:val="24"/>
          <w:lang w:val="en-IE"/>
        </w:rPr>
        <w:t xml:space="preserve">alleviate the </w:t>
      </w:r>
      <w:r w:rsidR="003F5EA7" w:rsidRPr="00170DF9">
        <w:rPr>
          <w:rFonts w:ascii="Times New Roman" w:hAnsi="Times New Roman" w:cs="Times New Roman"/>
          <w:noProof/>
          <w:sz w:val="24"/>
          <w:szCs w:val="24"/>
          <w:lang w:val="en-IE"/>
        </w:rPr>
        <w:t xml:space="preserve">administrative </w:t>
      </w:r>
      <w:r w:rsidR="0046639B" w:rsidRPr="00170DF9">
        <w:rPr>
          <w:rFonts w:ascii="Times New Roman" w:hAnsi="Times New Roman" w:cs="Times New Roman"/>
          <w:noProof/>
          <w:sz w:val="24"/>
          <w:szCs w:val="24"/>
          <w:lang w:val="en-IE"/>
        </w:rPr>
        <w:t>burden</w:t>
      </w:r>
      <w:r w:rsidR="003F5EA7" w:rsidRPr="00170DF9">
        <w:rPr>
          <w:rFonts w:ascii="Times New Roman" w:hAnsi="Times New Roman" w:cs="Times New Roman"/>
          <w:noProof/>
          <w:sz w:val="24"/>
          <w:szCs w:val="24"/>
          <w:lang w:val="en-IE"/>
        </w:rPr>
        <w:t xml:space="preserve"> for </w:t>
      </w:r>
      <w:r w:rsidR="00FD2BD2" w:rsidRPr="00170DF9">
        <w:rPr>
          <w:rFonts w:ascii="Times New Roman" w:hAnsi="Times New Roman" w:cs="Times New Roman"/>
          <w:noProof/>
          <w:sz w:val="24"/>
          <w:szCs w:val="24"/>
          <w:lang w:val="en-IE"/>
        </w:rPr>
        <w:t>farmers</w:t>
      </w:r>
      <w:r w:rsidR="0046639B" w:rsidRPr="00170DF9">
        <w:rPr>
          <w:rFonts w:ascii="Times New Roman" w:hAnsi="Times New Roman" w:cs="Times New Roman"/>
          <w:noProof/>
          <w:sz w:val="24"/>
          <w:szCs w:val="24"/>
          <w:lang w:val="en-IE"/>
        </w:rPr>
        <w:t xml:space="preserve"> and administrations</w:t>
      </w:r>
      <w:r w:rsidR="00F50D9D" w:rsidRPr="00170DF9">
        <w:rPr>
          <w:rFonts w:ascii="Times New Roman" w:hAnsi="Times New Roman" w:cs="Times New Roman"/>
          <w:noProof/>
          <w:sz w:val="24"/>
          <w:szCs w:val="24"/>
          <w:lang w:val="en-IE"/>
        </w:rPr>
        <w:t xml:space="preserve">. </w:t>
      </w:r>
    </w:p>
    <w:p w14:paraId="51A71273" w14:textId="1E64C886" w:rsidR="00713DA0" w:rsidRPr="00170DF9" w:rsidRDefault="1D67ACE9" w:rsidP="00AC4E65">
      <w:pPr>
        <w:jc w:val="both"/>
        <w:rPr>
          <w:rFonts w:ascii="Times New Roman" w:eastAsia="Times New Roman" w:hAnsi="Times New Roman" w:cs="Times New Roman"/>
          <w:noProof/>
          <w:kern w:val="0"/>
          <w:sz w:val="24"/>
          <w:szCs w:val="24"/>
          <w:lang w:val="en-IE" w:eastAsia="en-IE"/>
          <w14:ligatures w14:val="none"/>
        </w:rPr>
      </w:pPr>
      <w:r w:rsidRPr="00170DF9">
        <w:rPr>
          <w:rFonts w:ascii="Times New Roman" w:hAnsi="Times New Roman" w:cs="Times New Roman"/>
          <w:noProof/>
          <w:sz w:val="24"/>
          <w:szCs w:val="24"/>
          <w:lang w:val="en-IE"/>
        </w:rPr>
        <w:t xml:space="preserve">However, </w:t>
      </w:r>
      <w:r w:rsidR="00C94167" w:rsidRPr="00170DF9">
        <w:rPr>
          <w:rFonts w:ascii="Times New Roman" w:hAnsi="Times New Roman" w:cs="Times New Roman"/>
          <w:noProof/>
          <w:sz w:val="24"/>
          <w:szCs w:val="24"/>
          <w:lang w:val="en-IE"/>
        </w:rPr>
        <w:t xml:space="preserve">the late adoption of the </w:t>
      </w:r>
      <w:r w:rsidR="00231ADE" w:rsidRPr="00170DF9">
        <w:rPr>
          <w:rFonts w:ascii="Times New Roman" w:hAnsi="Times New Roman" w:cs="Times New Roman"/>
          <w:noProof/>
          <w:sz w:val="24"/>
          <w:szCs w:val="24"/>
          <w:lang w:val="en-IE"/>
        </w:rPr>
        <w:t xml:space="preserve">Union </w:t>
      </w:r>
      <w:r w:rsidR="3A73A623" w:rsidRPr="00170DF9">
        <w:rPr>
          <w:rFonts w:ascii="Times New Roman" w:hAnsi="Times New Roman" w:cs="Times New Roman"/>
          <w:noProof/>
          <w:sz w:val="24"/>
          <w:szCs w:val="24"/>
          <w:lang w:val="en-IE"/>
        </w:rPr>
        <w:t xml:space="preserve">legal framework </w:t>
      </w:r>
      <w:r w:rsidR="003267DA" w:rsidRPr="00170DF9">
        <w:rPr>
          <w:rFonts w:ascii="Times New Roman" w:hAnsi="Times New Roman" w:cs="Times New Roman"/>
          <w:noProof/>
          <w:sz w:val="24"/>
          <w:szCs w:val="24"/>
          <w:lang w:val="en-IE"/>
        </w:rPr>
        <w:t>did complicate matters</w:t>
      </w:r>
      <w:r w:rsidR="00216989" w:rsidRPr="00170DF9">
        <w:rPr>
          <w:rFonts w:ascii="Times New Roman" w:hAnsi="Times New Roman" w:cs="Times New Roman"/>
          <w:noProof/>
          <w:sz w:val="24"/>
          <w:szCs w:val="24"/>
          <w:lang w:val="en-IE"/>
        </w:rPr>
        <w:t xml:space="preserve"> for </w:t>
      </w:r>
      <w:r w:rsidR="007D5DB5" w:rsidRPr="00170DF9">
        <w:rPr>
          <w:rFonts w:ascii="Times New Roman" w:hAnsi="Times New Roman" w:cs="Times New Roman"/>
          <w:noProof/>
          <w:sz w:val="24"/>
          <w:szCs w:val="24"/>
        </w:rPr>
        <w:t xml:space="preserve">Member </w:t>
      </w:r>
      <w:r w:rsidR="0009265C" w:rsidRPr="00170DF9">
        <w:rPr>
          <w:rFonts w:ascii="Times New Roman" w:hAnsi="Times New Roman" w:cs="Times New Roman"/>
          <w:noProof/>
          <w:sz w:val="24"/>
          <w:szCs w:val="24"/>
        </w:rPr>
        <w:t>States,</w:t>
      </w:r>
      <w:r w:rsidR="007D5DB5" w:rsidRPr="00170DF9">
        <w:rPr>
          <w:rFonts w:ascii="Times New Roman" w:hAnsi="Times New Roman" w:cs="Times New Roman"/>
          <w:noProof/>
          <w:sz w:val="24"/>
          <w:szCs w:val="24"/>
          <w:lang w:val="en-IE"/>
        </w:rPr>
        <w:t xml:space="preserve"> </w:t>
      </w:r>
      <w:r w:rsidR="00F83D65" w:rsidRPr="00170DF9">
        <w:rPr>
          <w:rFonts w:ascii="Times New Roman" w:hAnsi="Times New Roman" w:cs="Times New Roman"/>
          <w:noProof/>
          <w:sz w:val="24"/>
          <w:szCs w:val="24"/>
          <w:lang w:val="en-IE"/>
        </w:rPr>
        <w:t>and they</w:t>
      </w:r>
      <w:r w:rsidR="00F50D9D" w:rsidRPr="00170DF9">
        <w:rPr>
          <w:rFonts w:ascii="Times New Roman" w:hAnsi="Times New Roman" w:cs="Times New Roman"/>
          <w:noProof/>
          <w:sz w:val="24"/>
          <w:szCs w:val="24"/>
          <w:lang w:val="en-IE"/>
        </w:rPr>
        <w:t xml:space="preserve"> </w:t>
      </w:r>
      <w:r w:rsidR="003267DA" w:rsidRPr="00170DF9">
        <w:rPr>
          <w:rFonts w:ascii="Times New Roman" w:hAnsi="Times New Roman" w:cs="Times New Roman"/>
          <w:noProof/>
          <w:sz w:val="24"/>
          <w:szCs w:val="24"/>
          <w:lang w:val="en-IE"/>
        </w:rPr>
        <w:t xml:space="preserve">have pointed out </w:t>
      </w:r>
      <w:r w:rsidR="00F50D9D" w:rsidRPr="00170DF9">
        <w:rPr>
          <w:rFonts w:ascii="Times New Roman" w:hAnsi="Times New Roman" w:cs="Times New Roman"/>
          <w:noProof/>
          <w:sz w:val="24"/>
          <w:szCs w:val="24"/>
          <w:lang w:val="en-IE"/>
        </w:rPr>
        <w:t xml:space="preserve">the importance </w:t>
      </w:r>
      <w:r w:rsidR="003267DA" w:rsidRPr="00170DF9">
        <w:rPr>
          <w:rFonts w:ascii="Times New Roman" w:hAnsi="Times New Roman" w:cs="Times New Roman"/>
          <w:noProof/>
          <w:sz w:val="24"/>
          <w:szCs w:val="24"/>
          <w:lang w:val="en-IE"/>
        </w:rPr>
        <w:t xml:space="preserve">of receiving </w:t>
      </w:r>
      <w:r w:rsidR="00F50D9D" w:rsidRPr="00170DF9">
        <w:rPr>
          <w:rFonts w:ascii="Times New Roman" w:hAnsi="Times New Roman" w:cs="Times New Roman"/>
          <w:noProof/>
          <w:sz w:val="24"/>
          <w:szCs w:val="24"/>
          <w:lang w:val="en-IE"/>
        </w:rPr>
        <w:t xml:space="preserve">information in time to </w:t>
      </w:r>
      <w:r w:rsidR="00DC3E13" w:rsidRPr="00170DF9">
        <w:rPr>
          <w:rFonts w:ascii="Times New Roman" w:hAnsi="Times New Roman" w:cs="Times New Roman"/>
          <w:noProof/>
          <w:sz w:val="24"/>
          <w:szCs w:val="24"/>
          <w:lang w:val="en-IE"/>
        </w:rPr>
        <w:t xml:space="preserve">enable </w:t>
      </w:r>
      <w:r w:rsidR="00220FF2" w:rsidRPr="00170DF9">
        <w:rPr>
          <w:rFonts w:ascii="Times New Roman" w:hAnsi="Times New Roman" w:cs="Times New Roman"/>
          <w:noProof/>
          <w:sz w:val="24"/>
          <w:szCs w:val="24"/>
          <w:lang w:val="en-IE"/>
        </w:rPr>
        <w:t xml:space="preserve">an integrated </w:t>
      </w:r>
      <w:r w:rsidR="00DB759F" w:rsidRPr="00170DF9">
        <w:rPr>
          <w:rFonts w:ascii="Times New Roman" w:hAnsi="Times New Roman" w:cs="Times New Roman"/>
          <w:noProof/>
          <w:sz w:val="24"/>
          <w:szCs w:val="24"/>
          <w:lang w:val="en-IE"/>
        </w:rPr>
        <w:t xml:space="preserve">and coordinated </w:t>
      </w:r>
      <w:r w:rsidR="00E13E14" w:rsidRPr="00170DF9">
        <w:rPr>
          <w:rFonts w:ascii="Times New Roman" w:hAnsi="Times New Roman" w:cs="Times New Roman"/>
          <w:noProof/>
          <w:sz w:val="24"/>
          <w:szCs w:val="24"/>
          <w:lang w:val="en-IE"/>
        </w:rPr>
        <w:t xml:space="preserve">approach of the </w:t>
      </w:r>
      <w:r w:rsidR="00F13D77" w:rsidRPr="00170DF9">
        <w:rPr>
          <w:rFonts w:ascii="Times New Roman" w:hAnsi="Times New Roman" w:cs="Times New Roman"/>
          <w:noProof/>
          <w:sz w:val="24"/>
          <w:szCs w:val="24"/>
          <w:lang w:val="en-IE"/>
        </w:rPr>
        <w:t xml:space="preserve">CAP </w:t>
      </w:r>
      <w:r w:rsidR="00460256" w:rsidRPr="00170DF9">
        <w:rPr>
          <w:rFonts w:ascii="Times New Roman" w:hAnsi="Times New Roman" w:cs="Times New Roman"/>
          <w:noProof/>
          <w:sz w:val="24"/>
          <w:szCs w:val="24"/>
          <w:lang w:val="en-IE"/>
        </w:rPr>
        <w:t>toolbox and</w:t>
      </w:r>
      <w:r w:rsidR="00C916A0" w:rsidRPr="00170DF9">
        <w:rPr>
          <w:rFonts w:ascii="Times New Roman" w:hAnsi="Times New Roman" w:cs="Times New Roman"/>
          <w:noProof/>
          <w:sz w:val="24"/>
          <w:szCs w:val="24"/>
          <w:lang w:val="en-IE"/>
        </w:rPr>
        <w:t xml:space="preserve"> </w:t>
      </w:r>
      <w:r w:rsidR="00F50D9D" w:rsidRPr="00170DF9">
        <w:rPr>
          <w:rFonts w:ascii="Times New Roman" w:hAnsi="Times New Roman" w:cs="Times New Roman"/>
          <w:noProof/>
          <w:sz w:val="24"/>
          <w:szCs w:val="24"/>
          <w:lang w:val="en-IE"/>
        </w:rPr>
        <w:t xml:space="preserve">avoid gold plating. Not all flexibilities were used, including for </w:t>
      </w:r>
      <w:r w:rsidR="00811022" w:rsidRPr="00170DF9">
        <w:rPr>
          <w:rFonts w:ascii="Times New Roman" w:hAnsi="Times New Roman" w:cs="Times New Roman"/>
          <w:noProof/>
          <w:sz w:val="24"/>
          <w:szCs w:val="24"/>
        </w:rPr>
        <w:t>Member States</w:t>
      </w:r>
      <w:r w:rsidR="00F50D9D" w:rsidRPr="00170DF9">
        <w:rPr>
          <w:rFonts w:ascii="Times New Roman" w:hAnsi="Times New Roman" w:cs="Times New Roman"/>
          <w:noProof/>
          <w:sz w:val="24"/>
          <w:szCs w:val="24"/>
          <w:lang w:val="en-IE"/>
        </w:rPr>
        <w:t xml:space="preserve"> to simplify rules</w:t>
      </w:r>
      <w:r w:rsidR="0091562A" w:rsidRPr="00170DF9">
        <w:rPr>
          <w:rFonts w:ascii="Times New Roman" w:hAnsi="Times New Roman" w:cs="Times New Roman"/>
          <w:noProof/>
          <w:sz w:val="24"/>
          <w:szCs w:val="24"/>
          <w:lang w:val="en-IE"/>
        </w:rPr>
        <w:t>,</w:t>
      </w:r>
      <w:r w:rsidR="0090156E" w:rsidRPr="00170DF9">
        <w:rPr>
          <w:noProof/>
        </w:rPr>
        <w:t xml:space="preserve"> </w:t>
      </w:r>
      <w:r w:rsidR="0090156E" w:rsidRPr="00170DF9">
        <w:rPr>
          <w:rFonts w:ascii="Times New Roman" w:hAnsi="Times New Roman" w:cs="Times New Roman"/>
          <w:noProof/>
          <w:sz w:val="24"/>
          <w:szCs w:val="24"/>
          <w:lang w:val="en-IE"/>
        </w:rPr>
        <w:t xml:space="preserve">to avoid </w:t>
      </w:r>
      <w:r w:rsidR="003267DA" w:rsidRPr="00170DF9">
        <w:rPr>
          <w:rFonts w:ascii="Times New Roman" w:hAnsi="Times New Roman" w:cs="Times New Roman"/>
          <w:noProof/>
          <w:sz w:val="24"/>
          <w:szCs w:val="24"/>
          <w:lang w:val="en-IE"/>
        </w:rPr>
        <w:t xml:space="preserve">the </w:t>
      </w:r>
      <w:r w:rsidR="0090156E" w:rsidRPr="00170DF9">
        <w:rPr>
          <w:rFonts w:ascii="Times New Roman" w:hAnsi="Times New Roman" w:cs="Times New Roman"/>
          <w:noProof/>
          <w:sz w:val="24"/>
          <w:szCs w:val="24"/>
          <w:lang w:val="en-IE"/>
        </w:rPr>
        <w:t>risk of financial corrections</w:t>
      </w:r>
      <w:r w:rsidR="00F50D9D" w:rsidRPr="00170DF9">
        <w:rPr>
          <w:rFonts w:ascii="Times New Roman" w:hAnsi="Times New Roman" w:cs="Times New Roman"/>
          <w:noProof/>
          <w:sz w:val="24"/>
          <w:szCs w:val="24"/>
          <w:lang w:val="en-IE"/>
        </w:rPr>
        <w:t xml:space="preserve">. </w:t>
      </w:r>
    </w:p>
    <w:p w14:paraId="665504C8" w14:textId="1C3655B8" w:rsidR="00FD2BD2" w:rsidRPr="00170DF9" w:rsidRDefault="00F052D5">
      <w:pPr>
        <w:jc w:val="both"/>
        <w:rPr>
          <w:rFonts w:ascii="Times New Roman" w:hAnsi="Times New Roman" w:cs="Times New Roman"/>
          <w:noProof/>
          <w:sz w:val="24"/>
          <w:szCs w:val="24"/>
          <w:lang w:val="en-IE"/>
        </w:rPr>
      </w:pPr>
      <w:r w:rsidRPr="00170DF9">
        <w:rPr>
          <w:rFonts w:ascii="Times New Roman" w:hAnsi="Times New Roman" w:cs="Times New Roman"/>
          <w:noProof/>
          <w:sz w:val="24"/>
          <w:szCs w:val="24"/>
          <w:lang w:val="en-IE"/>
        </w:rPr>
        <w:t>U</w:t>
      </w:r>
      <w:r w:rsidR="00FD2BD2" w:rsidRPr="00170DF9">
        <w:rPr>
          <w:rFonts w:ascii="Times New Roman" w:hAnsi="Times New Roman" w:cs="Times New Roman"/>
          <w:noProof/>
          <w:sz w:val="24"/>
          <w:szCs w:val="24"/>
          <w:lang w:val="en-IE"/>
        </w:rPr>
        <w:t>nnecessary complexities</w:t>
      </w:r>
      <w:r w:rsidR="00B03D88" w:rsidRPr="00170DF9">
        <w:rPr>
          <w:rFonts w:ascii="Times New Roman" w:hAnsi="Times New Roman" w:cs="Times New Roman"/>
          <w:noProof/>
          <w:sz w:val="24"/>
          <w:szCs w:val="24"/>
          <w:lang w:val="en-IE"/>
        </w:rPr>
        <w:t xml:space="preserve"> were </w:t>
      </w:r>
      <w:r w:rsidR="0033058C" w:rsidRPr="00170DF9">
        <w:rPr>
          <w:rFonts w:ascii="Times New Roman" w:hAnsi="Times New Roman" w:cs="Times New Roman"/>
          <w:noProof/>
          <w:sz w:val="24"/>
          <w:szCs w:val="24"/>
          <w:lang w:val="en-IE"/>
        </w:rPr>
        <w:t xml:space="preserve">also </w:t>
      </w:r>
      <w:r w:rsidR="00B03D88" w:rsidRPr="00170DF9">
        <w:rPr>
          <w:rFonts w:ascii="Times New Roman" w:hAnsi="Times New Roman" w:cs="Times New Roman"/>
          <w:noProof/>
          <w:sz w:val="24"/>
          <w:szCs w:val="24"/>
          <w:lang w:val="en-IE"/>
        </w:rPr>
        <w:t xml:space="preserve">addressed by two simplification proposals tabled by the Commission in March 2024 and </w:t>
      </w:r>
      <w:r w:rsidR="00336DD9" w:rsidRPr="00170DF9">
        <w:rPr>
          <w:rFonts w:ascii="Times New Roman" w:hAnsi="Times New Roman" w:cs="Times New Roman"/>
          <w:noProof/>
          <w:sz w:val="24"/>
          <w:szCs w:val="24"/>
          <w:lang w:val="en-IE"/>
        </w:rPr>
        <w:t>M</w:t>
      </w:r>
      <w:r w:rsidR="00B03D88" w:rsidRPr="00170DF9">
        <w:rPr>
          <w:rFonts w:ascii="Times New Roman" w:hAnsi="Times New Roman" w:cs="Times New Roman"/>
          <w:noProof/>
          <w:sz w:val="24"/>
          <w:szCs w:val="24"/>
          <w:lang w:val="en-IE"/>
        </w:rPr>
        <w:t>ay 2025</w:t>
      </w:r>
      <w:r w:rsidR="0013242F" w:rsidRPr="00170DF9">
        <w:rPr>
          <w:rFonts w:ascii="Times New Roman" w:hAnsi="Times New Roman" w:cs="Times New Roman"/>
          <w:noProof/>
          <w:sz w:val="24"/>
          <w:szCs w:val="24"/>
          <w:lang w:val="en-IE"/>
        </w:rPr>
        <w:t xml:space="preserve">, </w:t>
      </w:r>
      <w:r w:rsidR="0033058C" w:rsidRPr="00170DF9">
        <w:rPr>
          <w:rFonts w:ascii="Times New Roman" w:hAnsi="Times New Roman" w:cs="Times New Roman"/>
          <w:noProof/>
          <w:sz w:val="24"/>
          <w:szCs w:val="24"/>
          <w:lang w:val="en-IE"/>
        </w:rPr>
        <w:t xml:space="preserve">making </w:t>
      </w:r>
      <w:r w:rsidR="00687FC4" w:rsidRPr="00170DF9">
        <w:rPr>
          <w:rFonts w:ascii="Times New Roman" w:hAnsi="Times New Roman" w:cs="Times New Roman"/>
          <w:noProof/>
          <w:sz w:val="24"/>
          <w:szCs w:val="24"/>
          <w:lang w:val="en-IE"/>
        </w:rPr>
        <w:t xml:space="preserve">notably </w:t>
      </w:r>
      <w:r w:rsidR="0033058C" w:rsidRPr="00170DF9">
        <w:rPr>
          <w:rFonts w:ascii="Times New Roman" w:hAnsi="Times New Roman" w:cs="Times New Roman"/>
          <w:noProof/>
          <w:sz w:val="24"/>
          <w:szCs w:val="24"/>
          <w:lang w:val="en-IE"/>
        </w:rPr>
        <w:t xml:space="preserve">provision </w:t>
      </w:r>
      <w:r w:rsidR="00FD2BD2" w:rsidRPr="00170DF9">
        <w:rPr>
          <w:rFonts w:ascii="Times New Roman" w:hAnsi="Times New Roman" w:cs="Times New Roman"/>
          <w:noProof/>
          <w:sz w:val="24"/>
          <w:szCs w:val="24"/>
          <w:lang w:val="en-IE"/>
        </w:rPr>
        <w:t>for</w:t>
      </w:r>
      <w:r w:rsidR="007D2C7B" w:rsidRPr="00170DF9">
        <w:rPr>
          <w:rFonts w:ascii="Times New Roman" w:hAnsi="Times New Roman" w:cs="Times New Roman"/>
          <w:noProof/>
          <w:sz w:val="24"/>
          <w:szCs w:val="24"/>
          <w:lang w:val="en-IE"/>
        </w:rPr>
        <w:t xml:space="preserve"> </w:t>
      </w:r>
      <w:r w:rsidR="00D3603B" w:rsidRPr="00170DF9">
        <w:rPr>
          <w:rFonts w:ascii="Times New Roman" w:hAnsi="Times New Roman" w:cs="Times New Roman"/>
          <w:noProof/>
          <w:sz w:val="24"/>
          <w:szCs w:val="24"/>
          <w:lang w:val="en-IE"/>
        </w:rPr>
        <w:t xml:space="preserve">(i) </w:t>
      </w:r>
      <w:r w:rsidR="00D3603B" w:rsidRPr="00170DF9">
        <w:rPr>
          <w:rFonts w:ascii="Times New Roman" w:hAnsi="Times New Roman" w:cs="Times New Roman"/>
          <w:noProof/>
          <w:sz w:val="24"/>
          <w:szCs w:val="24"/>
        </w:rPr>
        <w:t xml:space="preserve">the </w:t>
      </w:r>
      <w:r w:rsidR="0056237D" w:rsidRPr="00170DF9">
        <w:rPr>
          <w:rFonts w:ascii="Times New Roman" w:hAnsi="Times New Roman" w:cs="Times New Roman"/>
          <w:noProof/>
          <w:sz w:val="24"/>
          <w:szCs w:val="24"/>
        </w:rPr>
        <w:t xml:space="preserve">replacement of the </w:t>
      </w:r>
      <w:r w:rsidR="000B78DD" w:rsidRPr="00170DF9">
        <w:rPr>
          <w:rFonts w:ascii="Times New Roman" w:hAnsi="Times New Roman" w:cs="Times New Roman"/>
          <w:noProof/>
          <w:sz w:val="24"/>
          <w:szCs w:val="24"/>
        </w:rPr>
        <w:t xml:space="preserve">obligation to keep </w:t>
      </w:r>
      <w:r w:rsidR="00FD2BD2" w:rsidRPr="00170DF9">
        <w:rPr>
          <w:rFonts w:ascii="Times New Roman" w:hAnsi="Times New Roman" w:cs="Times New Roman"/>
          <w:noProof/>
          <w:sz w:val="24"/>
          <w:szCs w:val="24"/>
        </w:rPr>
        <w:t xml:space="preserve">a </w:t>
      </w:r>
      <w:r w:rsidR="00D3603B" w:rsidRPr="00170DF9">
        <w:rPr>
          <w:rFonts w:ascii="Times New Roman" w:hAnsi="Times New Roman" w:cs="Times New Roman"/>
          <w:noProof/>
          <w:sz w:val="24"/>
          <w:szCs w:val="24"/>
        </w:rPr>
        <w:t xml:space="preserve">minimum share of arable area </w:t>
      </w:r>
      <w:r w:rsidR="0033058C" w:rsidRPr="00170DF9">
        <w:rPr>
          <w:rFonts w:ascii="Times New Roman" w:hAnsi="Times New Roman" w:cs="Times New Roman"/>
          <w:noProof/>
          <w:sz w:val="24"/>
          <w:szCs w:val="24"/>
        </w:rPr>
        <w:t>for</w:t>
      </w:r>
      <w:r w:rsidR="00D3603B" w:rsidRPr="00170DF9">
        <w:rPr>
          <w:rFonts w:ascii="Times New Roman" w:hAnsi="Times New Roman" w:cs="Times New Roman"/>
          <w:noProof/>
          <w:sz w:val="24"/>
          <w:szCs w:val="24"/>
        </w:rPr>
        <w:t xml:space="preserve"> landscape features and fallow </w:t>
      </w:r>
      <w:r w:rsidR="001C7D39" w:rsidRPr="00170DF9">
        <w:rPr>
          <w:rFonts w:ascii="Times New Roman" w:hAnsi="Times New Roman" w:cs="Times New Roman"/>
          <w:noProof/>
          <w:sz w:val="24"/>
          <w:szCs w:val="24"/>
        </w:rPr>
        <w:t xml:space="preserve">by </w:t>
      </w:r>
      <w:r w:rsidR="00D3603B" w:rsidRPr="00170DF9">
        <w:rPr>
          <w:rFonts w:ascii="Times New Roman" w:hAnsi="Times New Roman" w:cs="Times New Roman"/>
          <w:noProof/>
          <w:sz w:val="24"/>
          <w:szCs w:val="24"/>
        </w:rPr>
        <w:t xml:space="preserve">an equivalent </w:t>
      </w:r>
      <w:r w:rsidR="0033058C" w:rsidRPr="00170DF9">
        <w:rPr>
          <w:rFonts w:ascii="Times New Roman" w:hAnsi="Times New Roman" w:cs="Times New Roman"/>
          <w:noProof/>
          <w:sz w:val="24"/>
          <w:szCs w:val="24"/>
        </w:rPr>
        <w:t xml:space="preserve">and </w:t>
      </w:r>
      <w:r w:rsidR="00DD0811" w:rsidRPr="00170DF9">
        <w:rPr>
          <w:rFonts w:ascii="Times New Roman" w:hAnsi="Times New Roman" w:cs="Times New Roman"/>
          <w:noProof/>
          <w:sz w:val="24"/>
          <w:szCs w:val="24"/>
        </w:rPr>
        <w:t xml:space="preserve">voluntary </w:t>
      </w:r>
      <w:r w:rsidR="0033058C" w:rsidRPr="00170DF9">
        <w:rPr>
          <w:rFonts w:ascii="Times New Roman" w:hAnsi="Times New Roman" w:cs="Times New Roman"/>
          <w:noProof/>
          <w:sz w:val="24"/>
          <w:szCs w:val="24"/>
        </w:rPr>
        <w:t xml:space="preserve">eco-scheme </w:t>
      </w:r>
      <w:r w:rsidR="00DD0811" w:rsidRPr="00170DF9">
        <w:rPr>
          <w:rFonts w:ascii="Times New Roman" w:hAnsi="Times New Roman" w:cs="Times New Roman"/>
          <w:noProof/>
          <w:sz w:val="24"/>
          <w:szCs w:val="24"/>
        </w:rPr>
        <w:t>for farmers</w:t>
      </w:r>
      <w:r w:rsidR="00AA1E0C" w:rsidRPr="00170DF9">
        <w:rPr>
          <w:rFonts w:ascii="Times New Roman" w:hAnsi="Times New Roman" w:cs="Times New Roman"/>
          <w:noProof/>
          <w:sz w:val="24"/>
          <w:szCs w:val="24"/>
        </w:rPr>
        <w:t xml:space="preserve"> and (ii)</w:t>
      </w:r>
      <w:r w:rsidR="00D3603B" w:rsidRPr="00170DF9">
        <w:rPr>
          <w:rFonts w:ascii="Times New Roman" w:hAnsi="Times New Roman" w:cs="Times New Roman"/>
          <w:noProof/>
          <w:sz w:val="24"/>
          <w:szCs w:val="24"/>
        </w:rPr>
        <w:t xml:space="preserve"> </w:t>
      </w:r>
      <w:r w:rsidR="00485184" w:rsidRPr="00170DF9">
        <w:rPr>
          <w:rFonts w:ascii="Times New Roman" w:hAnsi="Times New Roman" w:cs="Times New Roman"/>
          <w:noProof/>
          <w:sz w:val="24"/>
          <w:szCs w:val="24"/>
          <w:lang w:val="en-IE"/>
        </w:rPr>
        <w:t xml:space="preserve">the discontinuation of the </w:t>
      </w:r>
      <w:r w:rsidR="00B03D88" w:rsidRPr="00170DF9">
        <w:rPr>
          <w:rFonts w:ascii="Times New Roman" w:hAnsi="Times New Roman" w:cs="Times New Roman"/>
          <w:noProof/>
          <w:sz w:val="24"/>
          <w:szCs w:val="24"/>
          <w:lang w:val="en-IE"/>
        </w:rPr>
        <w:t>annual performance clearance</w:t>
      </w:r>
      <w:r w:rsidR="0033058C" w:rsidRPr="00170DF9">
        <w:rPr>
          <w:rFonts w:ascii="Times New Roman" w:hAnsi="Times New Roman" w:cs="Times New Roman"/>
          <w:noProof/>
          <w:sz w:val="24"/>
          <w:szCs w:val="24"/>
          <w:lang w:val="en-IE"/>
        </w:rPr>
        <w:t xml:space="preserve"> exercise</w:t>
      </w:r>
      <w:r w:rsidR="00B03D88" w:rsidRPr="00170DF9">
        <w:rPr>
          <w:rFonts w:ascii="Times New Roman" w:hAnsi="Times New Roman" w:cs="Times New Roman"/>
          <w:noProof/>
          <w:sz w:val="24"/>
          <w:szCs w:val="24"/>
          <w:lang w:val="en-IE"/>
        </w:rPr>
        <w:t>.</w:t>
      </w:r>
      <w:r w:rsidR="003F286A" w:rsidRPr="00170DF9">
        <w:rPr>
          <w:rFonts w:ascii="Times New Roman" w:hAnsi="Times New Roman" w:cs="Times New Roman"/>
          <w:noProof/>
          <w:sz w:val="24"/>
          <w:szCs w:val="24"/>
          <w:lang w:val="en-IE"/>
        </w:rPr>
        <w:t xml:space="preserve"> </w:t>
      </w:r>
      <w:r w:rsidR="00EA451D" w:rsidRPr="00170DF9">
        <w:rPr>
          <w:rFonts w:ascii="Times New Roman" w:hAnsi="Times New Roman" w:cs="Times New Roman"/>
          <w:noProof/>
          <w:sz w:val="24"/>
          <w:szCs w:val="24"/>
          <w:lang w:val="en-IE"/>
        </w:rPr>
        <w:t xml:space="preserve"> </w:t>
      </w:r>
    </w:p>
    <w:p w14:paraId="014697BA" w14:textId="17ADC2AB" w:rsidR="00BB6BC5" w:rsidRPr="00170DF9" w:rsidRDefault="00FD2BD2">
      <w:pPr>
        <w:jc w:val="both"/>
        <w:rPr>
          <w:rFonts w:ascii="Times New Roman" w:hAnsi="Times New Roman" w:cs="Times New Roman"/>
          <w:noProof/>
          <w:sz w:val="24"/>
          <w:szCs w:val="24"/>
          <w:lang w:val="en-IE"/>
        </w:rPr>
      </w:pPr>
      <w:r w:rsidRPr="00170DF9">
        <w:rPr>
          <w:rFonts w:ascii="Times New Roman" w:hAnsi="Times New Roman" w:cs="Times New Roman"/>
          <w:noProof/>
          <w:sz w:val="24"/>
          <w:szCs w:val="24"/>
          <w:lang w:val="en-IE"/>
        </w:rPr>
        <w:t>E</w:t>
      </w:r>
      <w:r w:rsidR="000B236C" w:rsidRPr="00170DF9">
        <w:rPr>
          <w:rFonts w:ascii="Times New Roman" w:hAnsi="Times New Roman" w:cs="Times New Roman"/>
          <w:noProof/>
          <w:sz w:val="24"/>
          <w:szCs w:val="24"/>
          <w:lang w:val="en-IE"/>
        </w:rPr>
        <w:t xml:space="preserve">xperience </w:t>
      </w:r>
      <w:r w:rsidR="00402836" w:rsidRPr="00170DF9">
        <w:rPr>
          <w:rFonts w:ascii="Times New Roman" w:hAnsi="Times New Roman" w:cs="Times New Roman"/>
          <w:noProof/>
          <w:sz w:val="24"/>
          <w:szCs w:val="24"/>
          <w:lang w:val="en-IE"/>
        </w:rPr>
        <w:t xml:space="preserve">has shown </w:t>
      </w:r>
      <w:r w:rsidR="000B236C" w:rsidRPr="00170DF9">
        <w:rPr>
          <w:rFonts w:ascii="Times New Roman" w:hAnsi="Times New Roman" w:cs="Times New Roman"/>
          <w:noProof/>
          <w:sz w:val="24"/>
          <w:szCs w:val="24"/>
          <w:lang w:val="en-IE"/>
        </w:rPr>
        <w:t xml:space="preserve">that </w:t>
      </w:r>
      <w:r w:rsidR="0054673F" w:rsidRPr="00170DF9">
        <w:rPr>
          <w:rFonts w:ascii="Times New Roman" w:hAnsi="Times New Roman" w:cs="Times New Roman"/>
          <w:noProof/>
          <w:sz w:val="24"/>
          <w:szCs w:val="24"/>
        </w:rPr>
        <w:t>Member States</w:t>
      </w:r>
      <w:r w:rsidR="000B236C" w:rsidRPr="00170DF9">
        <w:rPr>
          <w:rFonts w:ascii="Times New Roman" w:hAnsi="Times New Roman" w:cs="Times New Roman"/>
          <w:noProof/>
          <w:sz w:val="24"/>
          <w:szCs w:val="24"/>
          <w:lang w:val="en-IE"/>
        </w:rPr>
        <w:t xml:space="preserve"> managed to </w:t>
      </w:r>
      <w:r w:rsidR="00936F56" w:rsidRPr="00170DF9">
        <w:rPr>
          <w:rFonts w:ascii="Times New Roman" w:hAnsi="Times New Roman" w:cs="Times New Roman"/>
          <w:noProof/>
          <w:sz w:val="24"/>
          <w:szCs w:val="24"/>
          <w:lang w:val="en-IE"/>
        </w:rPr>
        <w:t xml:space="preserve">correct or </w:t>
      </w:r>
      <w:r w:rsidR="00965690" w:rsidRPr="00170DF9">
        <w:rPr>
          <w:rFonts w:ascii="Times New Roman" w:hAnsi="Times New Roman" w:cs="Times New Roman"/>
          <w:noProof/>
          <w:sz w:val="24"/>
          <w:szCs w:val="24"/>
          <w:lang w:val="en-IE"/>
        </w:rPr>
        <w:t xml:space="preserve">adapt the plans </w:t>
      </w:r>
      <w:r w:rsidR="00B43E10" w:rsidRPr="00170DF9">
        <w:rPr>
          <w:rFonts w:ascii="Times New Roman" w:hAnsi="Times New Roman" w:cs="Times New Roman"/>
          <w:noProof/>
          <w:sz w:val="24"/>
          <w:szCs w:val="24"/>
          <w:lang w:val="en-IE"/>
        </w:rPr>
        <w:t xml:space="preserve">by means of </w:t>
      </w:r>
      <w:r w:rsidR="009705CE" w:rsidRPr="00170DF9">
        <w:rPr>
          <w:rFonts w:ascii="Times New Roman" w:hAnsi="Times New Roman" w:cs="Times New Roman"/>
          <w:noProof/>
          <w:sz w:val="24"/>
          <w:szCs w:val="24"/>
          <w:lang w:val="en-IE"/>
        </w:rPr>
        <w:t>amendments</w:t>
      </w:r>
      <w:r w:rsidR="00715A3E" w:rsidRPr="00170DF9">
        <w:rPr>
          <w:rFonts w:ascii="Times New Roman" w:hAnsi="Times New Roman" w:cs="Times New Roman"/>
          <w:noProof/>
          <w:sz w:val="24"/>
          <w:szCs w:val="24"/>
          <w:lang w:val="en-IE"/>
        </w:rPr>
        <w:t xml:space="preserve">. </w:t>
      </w:r>
      <w:r w:rsidR="00052365" w:rsidRPr="00170DF9">
        <w:rPr>
          <w:rFonts w:ascii="Times New Roman" w:hAnsi="Times New Roman" w:cs="Times New Roman"/>
          <w:noProof/>
          <w:sz w:val="24"/>
          <w:szCs w:val="24"/>
          <w:lang w:val="en-IE"/>
        </w:rPr>
        <w:t>To</w:t>
      </w:r>
      <w:r w:rsidR="000E0EC4" w:rsidRPr="00170DF9">
        <w:rPr>
          <w:rFonts w:ascii="Times New Roman" w:hAnsi="Times New Roman" w:cs="Times New Roman"/>
          <w:noProof/>
          <w:sz w:val="24"/>
          <w:szCs w:val="24"/>
        </w:rPr>
        <w:t xml:space="preserve"> facilitate further</w:t>
      </w:r>
      <w:r w:rsidR="00145D9F" w:rsidRPr="00170DF9">
        <w:rPr>
          <w:rFonts w:ascii="Times New Roman" w:hAnsi="Times New Roman" w:cs="Times New Roman"/>
          <w:noProof/>
          <w:sz w:val="24"/>
          <w:szCs w:val="24"/>
        </w:rPr>
        <w:t xml:space="preserve"> amendments</w:t>
      </w:r>
      <w:r w:rsidR="000E0EC4" w:rsidRPr="00170DF9">
        <w:rPr>
          <w:rFonts w:ascii="Times New Roman" w:hAnsi="Times New Roman" w:cs="Times New Roman"/>
          <w:noProof/>
          <w:sz w:val="24"/>
          <w:szCs w:val="24"/>
        </w:rPr>
        <w:t>, a notification procedure for non-strategic amendments</w:t>
      </w:r>
      <w:r w:rsidR="00E23A0D" w:rsidRPr="00170DF9">
        <w:rPr>
          <w:rFonts w:ascii="Times New Roman" w:hAnsi="Times New Roman" w:cs="Times New Roman"/>
          <w:noProof/>
          <w:sz w:val="24"/>
          <w:szCs w:val="24"/>
        </w:rPr>
        <w:t xml:space="preserve"> has been introduced</w:t>
      </w:r>
      <w:r w:rsidR="00792794" w:rsidRPr="00170DF9">
        <w:rPr>
          <w:rFonts w:ascii="Times New Roman" w:hAnsi="Times New Roman" w:cs="Times New Roman"/>
          <w:noProof/>
          <w:sz w:val="24"/>
          <w:szCs w:val="24"/>
          <w:lang w:val="en-IE"/>
        </w:rPr>
        <w:t>.</w:t>
      </w:r>
      <w:r w:rsidR="00B4555E" w:rsidRPr="00170DF9">
        <w:rPr>
          <w:rFonts w:ascii="Times New Roman" w:hAnsi="Times New Roman" w:cs="Times New Roman"/>
          <w:noProof/>
          <w:sz w:val="24"/>
          <w:szCs w:val="24"/>
          <w:lang w:val="en-IE"/>
        </w:rPr>
        <w:t xml:space="preserve"> </w:t>
      </w:r>
      <w:r w:rsidR="00DA3B3E" w:rsidRPr="00170DF9">
        <w:rPr>
          <w:rFonts w:ascii="Times New Roman" w:hAnsi="Times New Roman" w:cs="Times New Roman"/>
          <w:noProof/>
          <w:sz w:val="24"/>
          <w:szCs w:val="24"/>
          <w:lang w:val="en-IE"/>
        </w:rPr>
        <w:t>A</w:t>
      </w:r>
      <w:r w:rsidR="00BB6BC5" w:rsidRPr="00170DF9">
        <w:rPr>
          <w:rFonts w:ascii="Times New Roman" w:hAnsi="Times New Roman" w:cs="Times New Roman"/>
          <w:noProof/>
          <w:sz w:val="24"/>
          <w:szCs w:val="24"/>
          <w:lang w:val="en-IE"/>
        </w:rPr>
        <w:t xml:space="preserve">n appropriate balance </w:t>
      </w:r>
      <w:r w:rsidR="00145D9F" w:rsidRPr="00170DF9">
        <w:rPr>
          <w:rFonts w:ascii="Times New Roman" w:hAnsi="Times New Roman" w:cs="Times New Roman"/>
          <w:noProof/>
          <w:sz w:val="24"/>
          <w:szCs w:val="24"/>
          <w:lang w:val="en-IE"/>
        </w:rPr>
        <w:t>needs to be struck</w:t>
      </w:r>
      <w:r w:rsidR="00BB6BC5" w:rsidRPr="00170DF9">
        <w:rPr>
          <w:rFonts w:ascii="Times New Roman" w:hAnsi="Times New Roman" w:cs="Times New Roman"/>
          <w:noProof/>
          <w:sz w:val="24"/>
          <w:szCs w:val="24"/>
          <w:lang w:val="en-IE"/>
        </w:rPr>
        <w:t xml:space="preserve"> between </w:t>
      </w:r>
      <w:r w:rsidR="00145D9F" w:rsidRPr="00170DF9">
        <w:rPr>
          <w:rFonts w:ascii="Times New Roman" w:hAnsi="Times New Roman" w:cs="Times New Roman"/>
          <w:noProof/>
          <w:sz w:val="24"/>
          <w:szCs w:val="24"/>
          <w:lang w:val="en-IE"/>
        </w:rPr>
        <w:t xml:space="preserve">simplifying </w:t>
      </w:r>
      <w:r w:rsidR="00BB6BC5" w:rsidRPr="00170DF9">
        <w:rPr>
          <w:rFonts w:ascii="Times New Roman" w:hAnsi="Times New Roman" w:cs="Times New Roman"/>
          <w:noProof/>
          <w:sz w:val="24"/>
          <w:szCs w:val="24"/>
          <w:lang w:val="en-IE"/>
        </w:rPr>
        <w:t xml:space="preserve">planning and reporting and the level of information needed to assess </w:t>
      </w:r>
      <w:r w:rsidR="000D69D9" w:rsidRPr="00170DF9">
        <w:rPr>
          <w:rFonts w:ascii="Times New Roman" w:hAnsi="Times New Roman" w:cs="Times New Roman"/>
          <w:noProof/>
          <w:sz w:val="24"/>
          <w:szCs w:val="24"/>
          <w:lang w:val="en-IE"/>
        </w:rPr>
        <w:t xml:space="preserve">compliance with EU law and the contribution of the </w:t>
      </w:r>
      <w:r w:rsidR="00A07418" w:rsidRPr="00170DF9">
        <w:rPr>
          <w:rFonts w:ascii="Times New Roman" w:hAnsi="Times New Roman" w:cs="Times New Roman"/>
          <w:noProof/>
          <w:sz w:val="24"/>
          <w:szCs w:val="24"/>
          <w:lang w:val="en-IE"/>
        </w:rPr>
        <w:t xml:space="preserve">plans </w:t>
      </w:r>
      <w:r w:rsidR="000D69D9" w:rsidRPr="00170DF9">
        <w:rPr>
          <w:rFonts w:ascii="Times New Roman" w:hAnsi="Times New Roman" w:cs="Times New Roman"/>
          <w:noProof/>
          <w:sz w:val="24"/>
          <w:szCs w:val="24"/>
          <w:lang w:val="en-IE"/>
        </w:rPr>
        <w:t xml:space="preserve">to the CAP’s specific </w:t>
      </w:r>
      <w:r w:rsidR="00394C4B" w:rsidRPr="00170DF9">
        <w:rPr>
          <w:rFonts w:ascii="Times New Roman" w:hAnsi="Times New Roman" w:cs="Times New Roman"/>
          <w:noProof/>
          <w:sz w:val="24"/>
          <w:szCs w:val="24"/>
          <w:lang w:val="en-IE"/>
        </w:rPr>
        <w:t>objectives,</w:t>
      </w:r>
      <w:r w:rsidR="00BB6BC5" w:rsidRPr="00170DF9">
        <w:rPr>
          <w:rFonts w:ascii="Times New Roman" w:hAnsi="Times New Roman" w:cs="Times New Roman"/>
          <w:noProof/>
          <w:sz w:val="24"/>
          <w:szCs w:val="24"/>
          <w:lang w:val="en-IE"/>
        </w:rPr>
        <w:t xml:space="preserve"> and between </w:t>
      </w:r>
      <w:r w:rsidR="00215B4D" w:rsidRPr="00170DF9">
        <w:rPr>
          <w:rFonts w:ascii="Times New Roman" w:hAnsi="Times New Roman" w:cs="Times New Roman"/>
          <w:noProof/>
          <w:sz w:val="24"/>
          <w:szCs w:val="24"/>
          <w:lang w:val="en-IE"/>
        </w:rPr>
        <w:t xml:space="preserve">the </w:t>
      </w:r>
      <w:r w:rsidR="00BB6BC5" w:rsidRPr="00170DF9">
        <w:rPr>
          <w:rFonts w:ascii="Times New Roman" w:hAnsi="Times New Roman" w:cs="Times New Roman"/>
          <w:noProof/>
          <w:sz w:val="24"/>
          <w:szCs w:val="24"/>
          <w:lang w:val="en-IE"/>
        </w:rPr>
        <w:t xml:space="preserve">adaptability </w:t>
      </w:r>
      <w:r w:rsidR="009E5BAF" w:rsidRPr="00170DF9">
        <w:rPr>
          <w:rFonts w:ascii="Times New Roman" w:hAnsi="Times New Roman" w:cs="Times New Roman"/>
          <w:noProof/>
          <w:sz w:val="24"/>
          <w:szCs w:val="24"/>
          <w:lang w:val="en-IE"/>
        </w:rPr>
        <w:t xml:space="preserve">of plans </w:t>
      </w:r>
      <w:r w:rsidR="00BB6BC5" w:rsidRPr="00170DF9">
        <w:rPr>
          <w:rFonts w:ascii="Times New Roman" w:hAnsi="Times New Roman" w:cs="Times New Roman"/>
          <w:noProof/>
          <w:sz w:val="24"/>
          <w:szCs w:val="24"/>
          <w:lang w:val="en-IE"/>
        </w:rPr>
        <w:t xml:space="preserve">and </w:t>
      </w:r>
      <w:r w:rsidR="0038561F" w:rsidRPr="00170DF9">
        <w:rPr>
          <w:rFonts w:ascii="Times New Roman" w:hAnsi="Times New Roman" w:cs="Times New Roman"/>
          <w:noProof/>
          <w:sz w:val="24"/>
          <w:szCs w:val="24"/>
          <w:lang w:val="en-IE"/>
        </w:rPr>
        <w:t xml:space="preserve">both </w:t>
      </w:r>
      <w:r w:rsidR="00394C4B" w:rsidRPr="00170DF9">
        <w:rPr>
          <w:rFonts w:ascii="Times New Roman" w:hAnsi="Times New Roman" w:cs="Times New Roman"/>
          <w:noProof/>
          <w:sz w:val="24"/>
          <w:szCs w:val="24"/>
          <w:lang w:val="en-IE"/>
        </w:rPr>
        <w:t xml:space="preserve">a focus on performance throughout the programming period </w:t>
      </w:r>
      <w:r w:rsidR="0038561F" w:rsidRPr="00170DF9">
        <w:rPr>
          <w:rFonts w:ascii="Times New Roman" w:hAnsi="Times New Roman" w:cs="Times New Roman"/>
          <w:noProof/>
          <w:sz w:val="24"/>
          <w:szCs w:val="24"/>
          <w:lang w:val="en-IE"/>
        </w:rPr>
        <w:t>and providing certainty to farmers.</w:t>
      </w:r>
    </w:p>
    <w:p w14:paraId="701571F7" w14:textId="7DC9A51D" w:rsidR="00A265B2" w:rsidRPr="00170DF9" w:rsidRDefault="00A265B2" w:rsidP="00A265B2">
      <w:pPr>
        <w:jc w:val="both"/>
        <w:rPr>
          <w:rFonts w:ascii="Times New Roman" w:eastAsia="Times New Roman" w:hAnsi="Times New Roman" w:cs="Times New Roman"/>
          <w:noProof/>
          <w:kern w:val="0"/>
          <w:sz w:val="24"/>
          <w:szCs w:val="24"/>
          <w:lang w:val="en-GB" w:eastAsia="en-IE"/>
          <w14:ligatures w14:val="none"/>
        </w:rPr>
      </w:pPr>
      <w:r w:rsidRPr="00170DF9">
        <w:rPr>
          <w:rFonts w:ascii="Times New Roman" w:hAnsi="Times New Roman" w:cs="Times New Roman"/>
          <w:noProof/>
          <w:sz w:val="24"/>
          <w:szCs w:val="24"/>
        </w:rPr>
        <w:t xml:space="preserve">Following the first biannual performance review, the Commission concluded that the implementation of the plans </w:t>
      </w:r>
      <w:r w:rsidR="002F076E" w:rsidRPr="00170DF9">
        <w:rPr>
          <w:rFonts w:ascii="Times New Roman" w:hAnsi="Times New Roman" w:cs="Times New Roman"/>
          <w:noProof/>
          <w:sz w:val="24"/>
          <w:szCs w:val="24"/>
        </w:rPr>
        <w:t xml:space="preserve">was </w:t>
      </w:r>
      <w:r w:rsidRPr="00170DF9">
        <w:rPr>
          <w:rFonts w:ascii="Times New Roman" w:hAnsi="Times New Roman" w:cs="Times New Roman"/>
          <w:noProof/>
          <w:sz w:val="24"/>
          <w:szCs w:val="24"/>
        </w:rPr>
        <w:t>on track, with deviations remaining within the boundaries</w:t>
      </w:r>
      <w:r w:rsidR="00403C7B" w:rsidRPr="00170DF9">
        <w:rPr>
          <w:rFonts w:ascii="Times New Roman" w:hAnsi="Times New Roman" w:cs="Times New Roman"/>
          <w:noProof/>
          <w:sz w:val="24"/>
          <w:szCs w:val="24"/>
        </w:rPr>
        <w:t xml:space="preserve"> set by Article 135 of Regulation (EU) 2021/2115</w:t>
      </w:r>
      <w:r w:rsidRPr="00170DF9">
        <w:rPr>
          <w:rFonts w:ascii="Times New Roman" w:hAnsi="Times New Roman" w:cs="Times New Roman"/>
          <w:noProof/>
          <w:sz w:val="24"/>
          <w:szCs w:val="24"/>
        </w:rPr>
        <w:t xml:space="preserve">. None of the </w:t>
      </w:r>
      <w:r w:rsidR="00306D33" w:rsidRPr="00170DF9">
        <w:rPr>
          <w:rFonts w:ascii="Times New Roman" w:hAnsi="Times New Roman" w:cs="Times New Roman"/>
          <w:noProof/>
          <w:sz w:val="24"/>
          <w:szCs w:val="24"/>
        </w:rPr>
        <w:t xml:space="preserve">plans </w:t>
      </w:r>
      <w:r w:rsidR="002F076E" w:rsidRPr="00170DF9">
        <w:rPr>
          <w:rFonts w:ascii="Times New Roman" w:hAnsi="Times New Roman" w:cs="Times New Roman"/>
          <w:noProof/>
          <w:sz w:val="24"/>
          <w:szCs w:val="24"/>
        </w:rPr>
        <w:t xml:space="preserve">require </w:t>
      </w:r>
      <w:r w:rsidRPr="00170DF9">
        <w:rPr>
          <w:rFonts w:ascii="Times New Roman" w:hAnsi="Times New Roman" w:cs="Times New Roman"/>
          <w:noProof/>
          <w:sz w:val="24"/>
          <w:szCs w:val="24"/>
        </w:rPr>
        <w:t>corrective actions.</w:t>
      </w:r>
      <w:r w:rsidRPr="00170DF9">
        <w:rPr>
          <w:rFonts w:ascii="Times New Roman" w:hAnsi="Times New Roman" w:cs="Times New Roman"/>
          <w:noProof/>
          <w:sz w:val="24"/>
          <w:szCs w:val="24"/>
          <w:lang w:val="en-IE"/>
        </w:rPr>
        <w:t xml:space="preserve"> </w:t>
      </w:r>
    </w:p>
    <w:p w14:paraId="4525D8F4" w14:textId="1DF9E6CD" w:rsidR="001A4D68" w:rsidRPr="00170DF9" w:rsidRDefault="00ED72F1" w:rsidP="001A4D68">
      <w:pPr>
        <w:jc w:val="both"/>
        <w:rPr>
          <w:rFonts w:ascii="Times New Roman" w:eastAsia="Times New Roman" w:hAnsi="Times New Roman" w:cs="Times New Roman"/>
          <w:smallCaps/>
          <w:noProof/>
          <w:kern w:val="0"/>
          <w:sz w:val="24"/>
          <w:szCs w:val="24"/>
          <w:lang w:val="en-GB" w:eastAsia="en-IE"/>
          <w14:ligatures w14:val="none"/>
        </w:rPr>
      </w:pPr>
      <w:r w:rsidRPr="00170DF9">
        <w:rPr>
          <w:rFonts w:ascii="Times New Roman" w:hAnsi="Times New Roman" w:cs="Times New Roman"/>
          <w:noProof/>
          <w:sz w:val="24"/>
          <w:szCs w:val="24"/>
          <w:lang w:val="en-IE"/>
        </w:rPr>
        <w:t>The analysis</w:t>
      </w:r>
      <w:r w:rsidR="00B03D88" w:rsidRPr="00170DF9">
        <w:rPr>
          <w:rFonts w:ascii="Times New Roman" w:hAnsi="Times New Roman" w:cs="Times New Roman"/>
          <w:noProof/>
          <w:sz w:val="24"/>
          <w:szCs w:val="24"/>
        </w:rPr>
        <w:t xml:space="preserve"> confirm</w:t>
      </w:r>
      <w:r w:rsidRPr="00170DF9">
        <w:rPr>
          <w:rFonts w:ascii="Times New Roman" w:hAnsi="Times New Roman" w:cs="Times New Roman"/>
          <w:noProof/>
          <w:sz w:val="24"/>
          <w:szCs w:val="24"/>
        </w:rPr>
        <w:t>s</w:t>
      </w:r>
      <w:r w:rsidR="00B03D88" w:rsidRPr="00170DF9">
        <w:rPr>
          <w:rFonts w:ascii="Times New Roman" w:hAnsi="Times New Roman" w:cs="Times New Roman"/>
          <w:noProof/>
          <w:sz w:val="24"/>
          <w:szCs w:val="24"/>
        </w:rPr>
        <w:t xml:space="preserve"> that the </w:t>
      </w:r>
      <w:r w:rsidR="009E5BAF" w:rsidRPr="00170DF9">
        <w:rPr>
          <w:rFonts w:ascii="Times New Roman" w:hAnsi="Times New Roman" w:cs="Times New Roman"/>
          <w:noProof/>
          <w:sz w:val="24"/>
          <w:szCs w:val="24"/>
        </w:rPr>
        <w:t xml:space="preserve">plans </w:t>
      </w:r>
      <w:r w:rsidR="00B03D88" w:rsidRPr="00170DF9">
        <w:rPr>
          <w:rFonts w:ascii="Times New Roman" w:hAnsi="Times New Roman" w:cs="Times New Roman"/>
          <w:noProof/>
          <w:sz w:val="24"/>
          <w:szCs w:val="24"/>
        </w:rPr>
        <w:t xml:space="preserve">have the potential to contribute to the </w:t>
      </w:r>
      <w:r w:rsidR="000C7CCB" w:rsidRPr="00170DF9">
        <w:rPr>
          <w:rFonts w:ascii="Times New Roman" w:hAnsi="Times New Roman" w:cs="Times New Roman"/>
          <w:noProof/>
          <w:sz w:val="24"/>
          <w:szCs w:val="24"/>
        </w:rPr>
        <w:t xml:space="preserve">achievement of the </w:t>
      </w:r>
      <w:r w:rsidR="00B03D88" w:rsidRPr="00170DF9">
        <w:rPr>
          <w:rFonts w:ascii="Times New Roman" w:hAnsi="Times New Roman" w:cs="Times New Roman"/>
          <w:noProof/>
          <w:sz w:val="24"/>
          <w:szCs w:val="24"/>
        </w:rPr>
        <w:t>environment</w:t>
      </w:r>
      <w:r w:rsidR="000C7CCB" w:rsidRPr="00170DF9">
        <w:rPr>
          <w:rFonts w:ascii="Times New Roman" w:hAnsi="Times New Roman" w:cs="Times New Roman"/>
          <w:noProof/>
          <w:sz w:val="24"/>
          <w:szCs w:val="24"/>
        </w:rPr>
        <w:t>al</w:t>
      </w:r>
      <w:r w:rsidR="00B03D88" w:rsidRPr="00170DF9">
        <w:rPr>
          <w:rFonts w:ascii="Times New Roman" w:hAnsi="Times New Roman" w:cs="Times New Roman"/>
          <w:noProof/>
          <w:sz w:val="24"/>
          <w:szCs w:val="24"/>
        </w:rPr>
        <w:t xml:space="preserve"> and climate</w:t>
      </w:r>
      <w:r w:rsidR="000C7CCB" w:rsidRPr="00170DF9">
        <w:rPr>
          <w:rFonts w:ascii="Times New Roman" w:hAnsi="Times New Roman" w:cs="Times New Roman"/>
          <w:noProof/>
          <w:sz w:val="24"/>
          <w:szCs w:val="24"/>
        </w:rPr>
        <w:t>-related</w:t>
      </w:r>
      <w:r w:rsidR="00B03D88" w:rsidRPr="00170DF9">
        <w:rPr>
          <w:rFonts w:ascii="Times New Roman" w:hAnsi="Times New Roman" w:cs="Times New Roman"/>
          <w:noProof/>
          <w:sz w:val="24"/>
          <w:szCs w:val="24"/>
        </w:rPr>
        <w:t xml:space="preserve"> objectives of the CAP. </w:t>
      </w:r>
      <w:r w:rsidR="00091FE5" w:rsidRPr="00170DF9">
        <w:rPr>
          <w:rFonts w:ascii="Times New Roman" w:hAnsi="Times New Roman" w:cs="Times New Roman"/>
          <w:noProof/>
          <w:sz w:val="24"/>
          <w:szCs w:val="24"/>
        </w:rPr>
        <w:t>CAP</w:t>
      </w:r>
      <w:r w:rsidR="002277D1" w:rsidRPr="00170DF9">
        <w:rPr>
          <w:rFonts w:ascii="Times New Roman" w:hAnsi="Times New Roman" w:cs="Times New Roman"/>
          <w:noProof/>
          <w:sz w:val="24"/>
          <w:szCs w:val="24"/>
        </w:rPr>
        <w:t xml:space="preserve"> </w:t>
      </w:r>
      <w:r w:rsidR="000C7CCB" w:rsidRPr="00170DF9">
        <w:rPr>
          <w:rFonts w:ascii="Times New Roman" w:hAnsi="Times New Roman" w:cs="Times New Roman"/>
          <w:noProof/>
          <w:sz w:val="24"/>
          <w:szCs w:val="24"/>
        </w:rPr>
        <w:t xml:space="preserve">plans’ </w:t>
      </w:r>
      <w:r w:rsidR="002277D1" w:rsidRPr="00170DF9">
        <w:rPr>
          <w:rFonts w:ascii="Times New Roman" w:hAnsi="Times New Roman" w:cs="Times New Roman"/>
          <w:noProof/>
          <w:sz w:val="24"/>
          <w:szCs w:val="24"/>
        </w:rPr>
        <w:t xml:space="preserve">implementation shows that </w:t>
      </w:r>
      <w:r w:rsidR="002277D1" w:rsidRPr="00170DF9">
        <w:rPr>
          <w:rFonts w:ascii="Times New Roman" w:hAnsi="Times New Roman" w:cs="Times New Roman"/>
          <w:bCs/>
          <w:noProof/>
          <w:sz w:val="24"/>
          <w:szCs w:val="24"/>
        </w:rPr>
        <w:t xml:space="preserve">on EU average most environmental and climate-related annual </w:t>
      </w:r>
      <w:r w:rsidR="00987563" w:rsidRPr="00170DF9">
        <w:rPr>
          <w:rFonts w:ascii="Times New Roman" w:hAnsi="Times New Roman" w:cs="Times New Roman"/>
          <w:bCs/>
          <w:noProof/>
          <w:sz w:val="24"/>
          <w:szCs w:val="24"/>
        </w:rPr>
        <w:t xml:space="preserve">result indicator </w:t>
      </w:r>
      <w:r w:rsidR="000C7CCB" w:rsidRPr="00170DF9">
        <w:rPr>
          <w:rFonts w:ascii="Times New Roman" w:hAnsi="Times New Roman" w:cs="Times New Roman"/>
          <w:bCs/>
          <w:noProof/>
          <w:sz w:val="24"/>
          <w:szCs w:val="24"/>
        </w:rPr>
        <w:t xml:space="preserve">milestones </w:t>
      </w:r>
      <w:r w:rsidR="002277D1" w:rsidRPr="00170DF9">
        <w:rPr>
          <w:rFonts w:ascii="Times New Roman" w:hAnsi="Times New Roman" w:cs="Times New Roman"/>
          <w:bCs/>
          <w:noProof/>
          <w:sz w:val="24"/>
          <w:szCs w:val="24"/>
        </w:rPr>
        <w:t>were surpassed in 2024</w:t>
      </w:r>
      <w:r w:rsidR="00F04315" w:rsidRPr="00170DF9">
        <w:rPr>
          <w:rFonts w:ascii="Times New Roman" w:hAnsi="Times New Roman" w:cs="Times New Roman"/>
          <w:bCs/>
          <w:noProof/>
          <w:sz w:val="24"/>
          <w:szCs w:val="24"/>
        </w:rPr>
        <w:t xml:space="preserve">. </w:t>
      </w:r>
      <w:r w:rsidR="007C6199" w:rsidRPr="00170DF9">
        <w:rPr>
          <w:rFonts w:ascii="Times New Roman" w:hAnsi="Times New Roman" w:cs="Times New Roman"/>
          <w:noProof/>
          <w:sz w:val="24"/>
          <w:szCs w:val="24"/>
        </w:rPr>
        <w:t>However</w:t>
      </w:r>
      <w:r w:rsidR="00B03D88" w:rsidRPr="00170DF9">
        <w:rPr>
          <w:rFonts w:ascii="Times New Roman" w:hAnsi="Times New Roman" w:cs="Times New Roman"/>
          <w:noProof/>
          <w:sz w:val="24"/>
          <w:szCs w:val="24"/>
        </w:rPr>
        <w:t xml:space="preserve">, the quantification of the </w:t>
      </w:r>
      <w:r w:rsidR="00FD28B2" w:rsidRPr="00170DF9">
        <w:rPr>
          <w:rFonts w:ascii="Times New Roman" w:hAnsi="Times New Roman" w:cs="Times New Roman"/>
          <w:noProof/>
          <w:sz w:val="24"/>
          <w:szCs w:val="24"/>
        </w:rPr>
        <w:t>CAP plans</w:t>
      </w:r>
      <w:r w:rsidR="00D03A31" w:rsidRPr="00170DF9">
        <w:rPr>
          <w:rFonts w:ascii="Times New Roman" w:hAnsi="Times New Roman" w:cs="Times New Roman"/>
          <w:noProof/>
          <w:sz w:val="24"/>
          <w:szCs w:val="24"/>
        </w:rPr>
        <w:t>’ contribution</w:t>
      </w:r>
      <w:r w:rsidR="00B03D88" w:rsidRPr="00170DF9">
        <w:rPr>
          <w:rFonts w:ascii="Times New Roman" w:hAnsi="Times New Roman" w:cs="Times New Roman"/>
          <w:noProof/>
          <w:sz w:val="24"/>
          <w:szCs w:val="24"/>
        </w:rPr>
        <w:t xml:space="preserve"> to </w:t>
      </w:r>
      <w:r w:rsidR="00D03A31" w:rsidRPr="00170DF9">
        <w:rPr>
          <w:rFonts w:ascii="Times New Roman" w:hAnsi="Times New Roman" w:cs="Times New Roman"/>
          <w:noProof/>
          <w:sz w:val="24"/>
          <w:szCs w:val="24"/>
        </w:rPr>
        <w:t xml:space="preserve">reaching </w:t>
      </w:r>
      <w:r w:rsidR="00FB30BC" w:rsidRPr="00170DF9">
        <w:rPr>
          <w:rFonts w:ascii="Times New Roman" w:hAnsi="Times New Roman" w:cs="Times New Roman"/>
          <w:noProof/>
          <w:sz w:val="24"/>
          <w:szCs w:val="24"/>
        </w:rPr>
        <w:t>environmental and climate objectives</w:t>
      </w:r>
      <w:r w:rsidR="00B03D88" w:rsidRPr="00170DF9">
        <w:rPr>
          <w:rFonts w:ascii="Times New Roman" w:hAnsi="Times New Roman" w:cs="Times New Roman"/>
          <w:noProof/>
          <w:sz w:val="24"/>
          <w:szCs w:val="24"/>
        </w:rPr>
        <w:t xml:space="preserve"> requires a longer period of assessment </w:t>
      </w:r>
      <w:r w:rsidR="001A4D68" w:rsidRPr="00170DF9">
        <w:rPr>
          <w:rFonts w:ascii="Times New Roman" w:hAnsi="Times New Roman" w:cs="Times New Roman"/>
          <w:noProof/>
          <w:sz w:val="24"/>
          <w:szCs w:val="24"/>
        </w:rPr>
        <w:t>and consider</w:t>
      </w:r>
      <w:r w:rsidR="00091FE5" w:rsidRPr="00170DF9">
        <w:rPr>
          <w:rFonts w:ascii="Times New Roman" w:hAnsi="Times New Roman" w:cs="Times New Roman"/>
          <w:noProof/>
          <w:sz w:val="24"/>
          <w:szCs w:val="24"/>
        </w:rPr>
        <w:t>ation of</w:t>
      </w:r>
      <w:r w:rsidR="001A4D68" w:rsidRPr="00170DF9">
        <w:rPr>
          <w:rFonts w:ascii="Times New Roman" w:hAnsi="Times New Roman" w:cs="Times New Roman"/>
          <w:noProof/>
          <w:sz w:val="24"/>
          <w:szCs w:val="24"/>
        </w:rPr>
        <w:t xml:space="preserve"> the impact of other relevant factors.</w:t>
      </w:r>
    </w:p>
    <w:p w14:paraId="7F13902D" w14:textId="1BA34650" w:rsidR="00E610D3" w:rsidRPr="00C468A5" w:rsidRDefault="00DA5081" w:rsidP="00891EDC">
      <w:pPr>
        <w:jc w:val="both"/>
        <w:rPr>
          <w:rFonts w:ascii="Times New Roman" w:hAnsi="Times New Roman" w:cs="Times New Roman"/>
          <w:smallCaps/>
          <w:noProof/>
          <w:color w:val="215E99" w:themeColor="text2" w:themeTint="BF"/>
          <w:sz w:val="24"/>
          <w:szCs w:val="24"/>
        </w:rPr>
      </w:pPr>
      <w:r w:rsidRPr="00170DF9">
        <w:rPr>
          <w:rFonts w:ascii="Times New Roman" w:eastAsia="Times New Roman" w:hAnsi="Times New Roman" w:cs="Times New Roman"/>
          <w:noProof/>
          <w:kern w:val="0"/>
          <w:sz w:val="24"/>
          <w:szCs w:val="24"/>
          <w:lang w:val="en-IE" w:eastAsia="en-IE"/>
          <w14:ligatures w14:val="none"/>
        </w:rPr>
        <w:t>All of the above</w:t>
      </w:r>
      <w:r w:rsidR="0074279C" w:rsidRPr="00170DF9">
        <w:rPr>
          <w:rFonts w:ascii="Times New Roman" w:eastAsia="Times New Roman" w:hAnsi="Times New Roman" w:cs="Times New Roman"/>
          <w:noProof/>
          <w:kern w:val="0"/>
          <w:sz w:val="24"/>
          <w:szCs w:val="24"/>
          <w:lang w:val="en-IE" w:eastAsia="en-IE"/>
          <w14:ligatures w14:val="none"/>
        </w:rPr>
        <w:t xml:space="preserve"> </w:t>
      </w:r>
      <w:r w:rsidRPr="00170DF9">
        <w:rPr>
          <w:rFonts w:ascii="Times New Roman" w:eastAsia="Times New Roman" w:hAnsi="Times New Roman" w:cs="Times New Roman"/>
          <w:noProof/>
          <w:kern w:val="0"/>
          <w:sz w:val="24"/>
          <w:szCs w:val="24"/>
          <w:lang w:val="en-IE" w:eastAsia="en-IE"/>
          <w14:ligatures w14:val="none"/>
        </w:rPr>
        <w:t xml:space="preserve">was </w:t>
      </w:r>
      <w:r w:rsidR="0074279C" w:rsidRPr="00170DF9">
        <w:rPr>
          <w:rFonts w:ascii="Times New Roman" w:eastAsia="Times New Roman" w:hAnsi="Times New Roman" w:cs="Times New Roman"/>
          <w:noProof/>
          <w:kern w:val="0"/>
          <w:sz w:val="24"/>
          <w:szCs w:val="24"/>
          <w:lang w:val="en-IE" w:eastAsia="en-IE"/>
          <w14:ligatures w14:val="none"/>
        </w:rPr>
        <w:t>taken into consideration, when preparing the proposals for the multiannual financial framework and the CAP 2028-2034.</w:t>
      </w:r>
    </w:p>
    <w:sectPr w:rsidR="00E610D3" w:rsidRPr="00C468A5" w:rsidSect="008D7A72">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CCB04" w14:textId="77777777" w:rsidR="00AF33F9" w:rsidRDefault="00AF33F9" w:rsidP="005820F7">
      <w:pPr>
        <w:spacing w:after="0" w:line="240" w:lineRule="auto"/>
      </w:pPr>
      <w:r>
        <w:separator/>
      </w:r>
    </w:p>
  </w:endnote>
  <w:endnote w:type="continuationSeparator" w:id="0">
    <w:p w14:paraId="5C29CE12" w14:textId="77777777" w:rsidR="00AF33F9" w:rsidRDefault="00AF33F9" w:rsidP="005820F7">
      <w:pPr>
        <w:spacing w:after="0" w:line="240" w:lineRule="auto"/>
      </w:pPr>
      <w:r>
        <w:continuationSeparator/>
      </w:r>
    </w:p>
  </w:endnote>
  <w:endnote w:type="continuationNotice" w:id="1">
    <w:p w14:paraId="2B3E0BBB" w14:textId="77777777" w:rsidR="00AF33F9" w:rsidRDefault="00AF33F9" w:rsidP="005820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F1B5A" w14:textId="1D03DBF1" w:rsidR="008A65ED" w:rsidRPr="008A65ED" w:rsidRDefault="008A65ED" w:rsidP="008A65ED">
    <w:pPr>
      <w:pStyle w:val="FooterCoverPage"/>
      <w:rPr>
        <w:rFonts w:ascii="Arial" w:hAnsi="Arial" w:cs="Arial"/>
        <w:b/>
        <w:sz w:val="48"/>
      </w:rPr>
    </w:pPr>
    <w:r w:rsidRPr="008A65ED">
      <w:rPr>
        <w:rFonts w:ascii="Arial" w:hAnsi="Arial" w:cs="Arial"/>
        <w:b/>
        <w:sz w:val="48"/>
      </w:rPr>
      <w:t>EN</w:t>
    </w:r>
    <w:r w:rsidRPr="008A65ED">
      <w:rPr>
        <w:rFonts w:ascii="Arial" w:hAnsi="Arial" w:cs="Arial"/>
        <w:b/>
        <w:sz w:val="48"/>
      </w:rPr>
      <w:tab/>
    </w:r>
    <w:r w:rsidRPr="008A65ED">
      <w:rPr>
        <w:rFonts w:ascii="Arial" w:hAnsi="Arial" w:cs="Arial"/>
        <w:b/>
        <w:sz w:val="48"/>
      </w:rPr>
      <w:tab/>
    </w:r>
    <w:r w:rsidRPr="008A65ED">
      <w:tab/>
    </w:r>
    <w:r w:rsidRPr="008A65E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ED3DE" w14:textId="13E21DE9" w:rsidR="008A65ED" w:rsidRPr="008A65ED" w:rsidRDefault="008A65ED" w:rsidP="008A65ED">
    <w:pPr>
      <w:pStyle w:val="FooterCoverPage"/>
      <w:rPr>
        <w:rFonts w:ascii="Arial" w:hAnsi="Arial" w:cs="Arial"/>
        <w:b/>
        <w:sz w:val="48"/>
      </w:rPr>
    </w:pPr>
    <w:r w:rsidRPr="008A65ED">
      <w:rPr>
        <w:rFonts w:ascii="Arial" w:hAnsi="Arial" w:cs="Arial"/>
        <w:b/>
        <w:sz w:val="48"/>
      </w:rPr>
      <w:t>EN</w:t>
    </w:r>
    <w:r w:rsidRPr="008A65ED">
      <w:rPr>
        <w:rFonts w:ascii="Arial" w:hAnsi="Arial" w:cs="Arial"/>
        <w:b/>
        <w:sz w:val="48"/>
      </w:rPr>
      <w:tab/>
    </w:r>
    <w:r w:rsidRPr="008A65ED">
      <w:rPr>
        <w:rFonts w:ascii="Arial" w:hAnsi="Arial" w:cs="Arial"/>
        <w:b/>
        <w:sz w:val="48"/>
      </w:rPr>
      <w:tab/>
    </w:r>
    <w:r w:rsidRPr="008A65ED">
      <w:tab/>
    </w:r>
    <w:r w:rsidRPr="008A65E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49B5B" w14:textId="77777777" w:rsidR="008A65ED" w:rsidRPr="008A65ED" w:rsidRDefault="008A65ED" w:rsidP="008A65E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5A933" w14:textId="77777777" w:rsidR="00513D3C" w:rsidRDefault="00513D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366175"/>
      <w:docPartObj>
        <w:docPartGallery w:val="Page Numbers (Bottom of Page)"/>
        <w:docPartUnique/>
      </w:docPartObj>
    </w:sdtPr>
    <w:sdtEndPr>
      <w:rPr>
        <w:rFonts w:ascii="Times New Roman" w:hAnsi="Times New Roman" w:cs="Times New Roman"/>
      </w:rPr>
    </w:sdtEndPr>
    <w:sdtContent>
      <w:p w14:paraId="47E2D25D" w14:textId="10851132" w:rsidR="00513D3C" w:rsidRPr="00B272DB" w:rsidRDefault="00D378EB" w:rsidP="008D7A72">
        <w:pPr>
          <w:pStyle w:val="Footer"/>
          <w:jc w:val="center"/>
          <w:rPr>
            <w:rFonts w:ascii="Times New Roman" w:hAnsi="Times New Roman" w:cs="Times New Roman"/>
          </w:rPr>
        </w:pPr>
        <w:r w:rsidRPr="00B272DB">
          <w:rPr>
            <w:rFonts w:ascii="Times New Roman" w:hAnsi="Times New Roman" w:cs="Times New Roman"/>
          </w:rPr>
          <w:fldChar w:fldCharType="begin"/>
        </w:r>
        <w:r w:rsidRPr="00B272DB">
          <w:rPr>
            <w:rFonts w:ascii="Times New Roman" w:hAnsi="Times New Roman" w:cs="Times New Roman"/>
          </w:rPr>
          <w:instrText xml:space="preserve"> PAGE   \* MERGEFORMAT </w:instrText>
        </w:r>
        <w:r w:rsidRPr="00B272DB">
          <w:rPr>
            <w:rFonts w:ascii="Times New Roman" w:hAnsi="Times New Roman" w:cs="Times New Roman"/>
          </w:rPr>
          <w:fldChar w:fldCharType="separate"/>
        </w:r>
        <w:r w:rsidR="008A65ED">
          <w:rPr>
            <w:rFonts w:ascii="Times New Roman" w:hAnsi="Times New Roman" w:cs="Times New Roman"/>
            <w:noProof/>
          </w:rPr>
          <w:t>1</w:t>
        </w:r>
        <w:r w:rsidRPr="00B272DB">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6055850"/>
      <w:docPartObj>
        <w:docPartGallery w:val="Page Numbers (Bottom of Page)"/>
        <w:docPartUnique/>
      </w:docPartObj>
    </w:sdtPr>
    <w:sdtEndPr>
      <w:rPr>
        <w:noProof/>
      </w:rPr>
    </w:sdtEndPr>
    <w:sdtContent>
      <w:p w14:paraId="7FDCFFFD" w14:textId="03E79CA5" w:rsidR="00513D3C" w:rsidRDefault="006E039A" w:rsidP="008D7A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F287A" w14:textId="77777777" w:rsidR="00AF33F9" w:rsidRDefault="00AF33F9" w:rsidP="005820F7">
      <w:pPr>
        <w:spacing w:after="0" w:line="240" w:lineRule="auto"/>
      </w:pPr>
      <w:r>
        <w:separator/>
      </w:r>
    </w:p>
  </w:footnote>
  <w:footnote w:type="continuationSeparator" w:id="0">
    <w:p w14:paraId="3875F5AA" w14:textId="77777777" w:rsidR="00AF33F9" w:rsidRDefault="00AF33F9" w:rsidP="005820F7">
      <w:pPr>
        <w:spacing w:after="0" w:line="240" w:lineRule="auto"/>
      </w:pPr>
      <w:r>
        <w:continuationSeparator/>
      </w:r>
    </w:p>
  </w:footnote>
  <w:footnote w:type="continuationNotice" w:id="1">
    <w:p w14:paraId="5EC918C7" w14:textId="77777777" w:rsidR="00AF33F9" w:rsidRDefault="00AF33F9" w:rsidP="005820F7">
      <w:pPr>
        <w:spacing w:after="0" w:line="240" w:lineRule="auto"/>
      </w:pPr>
    </w:p>
  </w:footnote>
  <w:footnote w:id="2">
    <w:p w14:paraId="4C0CB8A1" w14:textId="2382A216" w:rsidR="0352C5DF" w:rsidRDefault="0352C5DF" w:rsidP="004E6B03">
      <w:pPr>
        <w:pStyle w:val="FootnoteText"/>
      </w:pPr>
      <w:r w:rsidRPr="0352C5DF">
        <w:rPr>
          <w:rStyle w:val="FootnoteReference"/>
        </w:rPr>
        <w:footnoteRef/>
      </w:r>
      <w:r w:rsidR="09FB2B5F">
        <w:t xml:space="preserve"> </w:t>
      </w:r>
      <w:r w:rsidR="00576073">
        <w:t>E</w:t>
      </w:r>
      <w:r w:rsidR="09FB2B5F">
        <w:t>xcept for Belgium</w:t>
      </w:r>
      <w:r w:rsidR="38669DBC">
        <w:t>.</w:t>
      </w:r>
    </w:p>
  </w:footnote>
  <w:footnote w:id="3">
    <w:p w14:paraId="6E71363A" w14:textId="5D4F6776" w:rsidR="002310D3" w:rsidRPr="00227505" w:rsidRDefault="002310D3" w:rsidP="002310D3">
      <w:pPr>
        <w:pStyle w:val="FootnoteText"/>
        <w:rPr>
          <w:lang w:val="en-IE"/>
        </w:rPr>
      </w:pPr>
      <w:r>
        <w:rPr>
          <w:rStyle w:val="FootnoteReference"/>
        </w:rPr>
        <w:footnoteRef/>
      </w:r>
      <w:r>
        <w:t xml:space="preserve"> </w:t>
      </w:r>
      <w:r w:rsidRPr="00227505">
        <w:rPr>
          <w:lang w:val="en-US"/>
        </w:rPr>
        <w:t>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w:t>
      </w:r>
      <w:r>
        <w:rPr>
          <w:lang w:val="en-US"/>
        </w:rPr>
        <w:t xml:space="preserve"> (OJ L 435, 6.12.2021, ELI: </w:t>
      </w:r>
      <w:r w:rsidRPr="00717ABE">
        <w:rPr>
          <w:lang w:val="en-US"/>
        </w:rPr>
        <w:t> </w:t>
      </w:r>
      <w:hyperlink r:id="rId1" w:tooltip="Gives access to this document through its ELI URI." w:history="1">
        <w:r w:rsidRPr="00717ABE">
          <w:rPr>
            <w:rStyle w:val="Hyperlink"/>
            <w:lang w:val="en-US"/>
          </w:rPr>
          <w:t>http://data.europa.eu/eli/reg/2021/2115/oj</w:t>
        </w:r>
      </w:hyperlink>
      <w:r>
        <w:rPr>
          <w:lang w:val="en-US"/>
        </w:rPr>
        <w:t xml:space="preserve">). </w:t>
      </w:r>
    </w:p>
  </w:footnote>
  <w:footnote w:id="4">
    <w:p w14:paraId="25AB5B1F" w14:textId="2715ED95" w:rsidR="00E46B1F" w:rsidRPr="00E46B1F" w:rsidRDefault="00AE38A0" w:rsidP="00E46B1F">
      <w:pPr>
        <w:pStyle w:val="FootnoteText"/>
        <w:rPr>
          <w:lang w:val="en-IE"/>
        </w:rPr>
      </w:pPr>
      <w:r>
        <w:rPr>
          <w:rStyle w:val="FootnoteReference"/>
        </w:rPr>
        <w:footnoteRef/>
      </w:r>
      <w:r w:rsidR="00E46B1F">
        <w:t xml:space="preserve"> </w:t>
      </w:r>
      <w:r w:rsidR="00E46B1F" w:rsidRPr="0039211E">
        <w:rPr>
          <w:lang w:val="en-IE"/>
        </w:rPr>
        <w:t>C</w:t>
      </w:r>
      <w:r w:rsidR="006771D7">
        <w:rPr>
          <w:lang w:val="en-IE"/>
        </w:rPr>
        <w:t xml:space="preserve">ommunication from the Commission to the European </w:t>
      </w:r>
      <w:r w:rsidR="0039211E">
        <w:rPr>
          <w:lang w:val="en-IE"/>
        </w:rPr>
        <w:t>P</w:t>
      </w:r>
      <w:r w:rsidR="006771D7">
        <w:rPr>
          <w:lang w:val="en-IE"/>
        </w:rPr>
        <w:t>arliament</w:t>
      </w:r>
      <w:r w:rsidR="0039211E">
        <w:rPr>
          <w:lang w:val="en-IE"/>
        </w:rPr>
        <w:t>, the Council,</w:t>
      </w:r>
      <w:r w:rsidR="00E46B1F" w:rsidRPr="007715BC">
        <w:rPr>
          <w:lang w:val="en-IE"/>
        </w:rPr>
        <w:t xml:space="preserve"> </w:t>
      </w:r>
      <w:r w:rsidR="0039211E">
        <w:rPr>
          <w:lang w:val="en-IE"/>
        </w:rPr>
        <w:t>the European Economic and Social Committee</w:t>
      </w:r>
      <w:r w:rsidR="00904159">
        <w:rPr>
          <w:lang w:val="en-IE"/>
        </w:rPr>
        <w:t xml:space="preserve"> </w:t>
      </w:r>
      <w:r w:rsidR="00A5297E">
        <w:rPr>
          <w:lang w:val="en-IE"/>
        </w:rPr>
        <w:t xml:space="preserve">and </w:t>
      </w:r>
      <w:r w:rsidR="00A5297E" w:rsidRPr="007715BC">
        <w:rPr>
          <w:lang w:val="en-IE"/>
        </w:rPr>
        <w:t>the</w:t>
      </w:r>
      <w:r w:rsidR="00904159">
        <w:rPr>
          <w:lang w:val="en-IE"/>
        </w:rPr>
        <w:t xml:space="preserve"> Committee of the Regions</w:t>
      </w:r>
      <w:r w:rsidR="00E46B1F" w:rsidRPr="00A5297E">
        <w:rPr>
          <w:lang w:val="en-IE"/>
        </w:rPr>
        <w:t xml:space="preserve"> Recommendations to the Member States as regards their strategic plan for the Common Agricultural Policy, </w:t>
      </w:r>
      <w:r w:rsidR="00E46B1F" w:rsidRPr="00E46B1F">
        <w:rPr>
          <w:lang w:val="en-IE"/>
        </w:rPr>
        <w:t>COM/2020/846 final</w:t>
      </w:r>
      <w:r w:rsidR="00537E72">
        <w:rPr>
          <w:lang w:val="en-IE"/>
        </w:rPr>
        <w:t>.</w:t>
      </w:r>
    </w:p>
    <w:p w14:paraId="3636DAE7" w14:textId="39D370BB" w:rsidR="00AE38A0" w:rsidRPr="00A5297E" w:rsidRDefault="00AE38A0">
      <w:pPr>
        <w:pStyle w:val="FootnoteText"/>
        <w:rPr>
          <w:lang w:val="en-IE"/>
        </w:rPr>
      </w:pPr>
    </w:p>
  </w:footnote>
  <w:footnote w:id="5">
    <w:p w14:paraId="5CEC6656" w14:textId="41FC96BA" w:rsidR="00C04617" w:rsidRPr="00063997" w:rsidRDefault="00C04617">
      <w:pPr>
        <w:pStyle w:val="FootnoteText"/>
        <w:rPr>
          <w:lang w:val="en-IE"/>
        </w:rPr>
      </w:pPr>
      <w:r>
        <w:rPr>
          <w:rStyle w:val="FootnoteReference"/>
        </w:rPr>
        <w:footnoteRef/>
      </w:r>
      <w:r>
        <w:t xml:space="preserve"> </w:t>
      </w:r>
      <w:r w:rsidR="00D04B15">
        <w:t>L</w:t>
      </w:r>
      <w:r>
        <w:rPr>
          <w:lang w:val="en-IE"/>
        </w:rPr>
        <w:t>isted in Annex XIII to Regulation (EU) 2021/2115.</w:t>
      </w:r>
    </w:p>
  </w:footnote>
  <w:footnote w:id="6">
    <w:p w14:paraId="1FFDD33A" w14:textId="1DB42D26" w:rsidR="002246E7" w:rsidRPr="00063997" w:rsidRDefault="002246E7">
      <w:pPr>
        <w:pStyle w:val="FootnoteText"/>
        <w:rPr>
          <w:lang w:val="en-IE"/>
        </w:rPr>
      </w:pPr>
      <w:r>
        <w:rPr>
          <w:rStyle w:val="FootnoteReference"/>
        </w:rPr>
        <w:footnoteRef/>
      </w:r>
      <w:r>
        <w:t xml:space="preserve"> </w:t>
      </w:r>
      <w:r>
        <w:rPr>
          <w:lang w:val="en-IE"/>
        </w:rPr>
        <w:t>Article 105 of Regulation (EU) 2021/2155.</w:t>
      </w:r>
    </w:p>
  </w:footnote>
  <w:footnote w:id="7">
    <w:p w14:paraId="1A4E9F75" w14:textId="7D0A9249" w:rsidR="001B2C46" w:rsidRPr="00003CE7" w:rsidRDefault="001B2C46" w:rsidP="001B2C46">
      <w:pPr>
        <w:pStyle w:val="FootnoteText"/>
      </w:pPr>
      <w:r>
        <w:rPr>
          <w:rStyle w:val="FootnoteReference"/>
        </w:rPr>
        <w:footnoteRef/>
      </w:r>
      <w:r>
        <w:t xml:space="preserve"> </w:t>
      </w:r>
      <w:r w:rsidR="00640B10">
        <w:t>See references 1,</w:t>
      </w:r>
      <w:r w:rsidR="00C31DBF">
        <w:t xml:space="preserve"> </w:t>
      </w:r>
      <w:r w:rsidR="00640B10">
        <w:t>2 and 9</w:t>
      </w:r>
      <w:r w:rsidR="00C31DBF">
        <w:t xml:space="preserve"> in </w:t>
      </w:r>
      <w:r w:rsidR="00155A3C">
        <w:t xml:space="preserve">the </w:t>
      </w:r>
      <w:r w:rsidR="00D9672A" w:rsidRPr="00D9672A">
        <w:rPr>
          <w:lang w:val="en-US"/>
        </w:rPr>
        <w:t>accompanying Staff Working Document</w:t>
      </w:r>
      <w:r w:rsidR="00640B10">
        <w:t xml:space="preserve">. </w:t>
      </w:r>
      <w:r w:rsidR="00BE4824">
        <w:t>R</w:t>
      </w:r>
      <w:r w:rsidR="009305C2">
        <w:t>eferences,</w:t>
      </w:r>
      <w:r>
        <w:t xml:space="preserve"> </w:t>
      </w:r>
      <w:r w:rsidR="007555EE">
        <w:t xml:space="preserve">as well as </w:t>
      </w:r>
      <w:r>
        <w:t>additional data</w:t>
      </w:r>
      <w:r w:rsidR="007555EE">
        <w:t>,</w:t>
      </w:r>
      <w:r>
        <w:t xml:space="preserve"> can be found in the </w:t>
      </w:r>
      <w:r w:rsidR="00AE11DF">
        <w:t>Staff Working Document accompanying</w:t>
      </w:r>
      <w:r w:rsidR="007555EE">
        <w:t xml:space="preserve"> </w:t>
      </w:r>
      <w:r>
        <w:t xml:space="preserve">this </w:t>
      </w:r>
      <w:r w:rsidR="00CE5525">
        <w:t xml:space="preserve">report. </w:t>
      </w:r>
    </w:p>
  </w:footnote>
  <w:footnote w:id="8">
    <w:p w14:paraId="257A73F9" w14:textId="0EAFAB6F" w:rsidR="00C2206B" w:rsidRPr="00134BB8" w:rsidRDefault="00C2206B">
      <w:pPr>
        <w:pStyle w:val="FootnoteText"/>
        <w:rPr>
          <w:lang w:val="en-IE"/>
        </w:rPr>
      </w:pPr>
      <w:r>
        <w:rPr>
          <w:rStyle w:val="FootnoteReference"/>
        </w:rPr>
        <w:footnoteRef/>
      </w:r>
      <w:r w:rsidR="00AA02E5">
        <w:t xml:space="preserve"> </w:t>
      </w:r>
      <w:r w:rsidRPr="0084015F">
        <w:rPr>
          <w:lang w:val="en-IE"/>
        </w:rPr>
        <w:t xml:space="preserve">Proposal for a </w:t>
      </w:r>
      <w:r w:rsidR="002C3F94">
        <w:rPr>
          <w:lang w:val="en-IE"/>
        </w:rPr>
        <w:t>R</w:t>
      </w:r>
      <w:r w:rsidR="008467BC">
        <w:rPr>
          <w:lang w:val="en-IE"/>
        </w:rPr>
        <w:t xml:space="preserve">egulation of the </w:t>
      </w:r>
      <w:r w:rsidRPr="00D708D2">
        <w:rPr>
          <w:lang w:val="en-IE"/>
        </w:rPr>
        <w:t>E</w:t>
      </w:r>
      <w:r w:rsidR="00936DD6">
        <w:rPr>
          <w:lang w:val="en-IE"/>
        </w:rPr>
        <w:t>uropean</w:t>
      </w:r>
      <w:r w:rsidRPr="0084015F">
        <w:rPr>
          <w:lang w:val="en-IE"/>
        </w:rPr>
        <w:t xml:space="preserve"> P</w:t>
      </w:r>
      <w:r w:rsidR="00936DD6">
        <w:rPr>
          <w:lang w:val="en-IE"/>
        </w:rPr>
        <w:t>arliament</w:t>
      </w:r>
      <w:r w:rsidRPr="0084015F">
        <w:rPr>
          <w:lang w:val="en-IE"/>
        </w:rPr>
        <w:t xml:space="preserve"> </w:t>
      </w:r>
      <w:r w:rsidR="00936DD6">
        <w:rPr>
          <w:lang w:val="en-IE"/>
        </w:rPr>
        <w:t>and of the</w:t>
      </w:r>
      <w:r w:rsidRPr="0084015F">
        <w:rPr>
          <w:lang w:val="en-IE"/>
        </w:rPr>
        <w:t xml:space="preserve"> C</w:t>
      </w:r>
      <w:r w:rsidR="00936DD6">
        <w:rPr>
          <w:lang w:val="en-IE"/>
        </w:rPr>
        <w:t>ouncil</w:t>
      </w:r>
      <w:r w:rsidRPr="0084015F">
        <w:rPr>
          <w:lang w:val="en-IE"/>
        </w:rPr>
        <w:t xml:space="preserve"> amending Regulation (EU) 2021/2115 as regards the conditionality system, types of intervention in the form of direct payment, types of intervention in certain sectors and rural development and annual performance reports and Regulation (EU) 2021/2116 as regards data and</w:t>
      </w:r>
      <w:r w:rsidRPr="00C2206B">
        <w:rPr>
          <w:b/>
          <w:bCs/>
          <w:lang w:val="en-IE"/>
        </w:rPr>
        <w:t xml:space="preserve"> </w:t>
      </w:r>
      <w:r w:rsidRPr="0084015F">
        <w:rPr>
          <w:lang w:val="en-IE"/>
        </w:rPr>
        <w:t>interoperability governance, suspensions of payments annual performance clearance and controls and penalties</w:t>
      </w:r>
      <w:r>
        <w:rPr>
          <w:lang w:val="en-IE"/>
        </w:rPr>
        <w:t xml:space="preserve">, </w:t>
      </w:r>
      <w:r w:rsidRPr="00C2206B">
        <w:rPr>
          <w:lang w:val="en-IE"/>
        </w:rPr>
        <w:t>COM/2025/236 final</w:t>
      </w:r>
      <w:r w:rsidR="00134BB8">
        <w:rPr>
          <w:lang w:val="en-IE"/>
        </w:rPr>
        <w:t>.</w:t>
      </w:r>
    </w:p>
  </w:footnote>
  <w:footnote w:id="9">
    <w:p w14:paraId="45A0E7CE" w14:textId="543A1B70" w:rsidR="005F1567" w:rsidRPr="001F4887" w:rsidRDefault="005F1567">
      <w:pPr>
        <w:pStyle w:val="FootnoteText"/>
        <w:rPr>
          <w:lang w:val="en-IE"/>
        </w:rPr>
      </w:pPr>
      <w:r>
        <w:rPr>
          <w:rStyle w:val="FootnoteReference"/>
        </w:rPr>
        <w:footnoteRef/>
      </w:r>
      <w:r w:rsidR="00A628A0">
        <w:t xml:space="preserve"> </w:t>
      </w:r>
      <w:r>
        <w:t>E</w:t>
      </w:r>
      <w:r w:rsidRPr="005F1567">
        <w:t>very two years the Commission verifies that the planned targets value</w:t>
      </w:r>
      <w:r w:rsidR="00F24F39">
        <w:t>s</w:t>
      </w:r>
      <w:r w:rsidRPr="005F1567">
        <w:t xml:space="preserve"> (milestones) </w:t>
      </w:r>
      <w:r w:rsidR="00F24F39">
        <w:t>are going in the direction of</w:t>
      </w:r>
      <w:r w:rsidR="00F24F39" w:rsidRPr="005F1567">
        <w:t xml:space="preserve"> </w:t>
      </w:r>
      <w:r w:rsidRPr="005F1567">
        <w:t>the planned values of result indicators. A deviation of more than 35</w:t>
      </w:r>
      <w:r w:rsidR="00E33613" w:rsidRPr="00E33613">
        <w:t>%</w:t>
      </w:r>
      <w:r w:rsidR="00F24F39">
        <w:t xml:space="preserve"> </w:t>
      </w:r>
      <w:r w:rsidRPr="005F1567">
        <w:t>in the first year</w:t>
      </w:r>
      <w:r w:rsidR="00F24F39">
        <w:t>,</w:t>
      </w:r>
      <w:r w:rsidRPr="005F1567">
        <w:t xml:space="preserve"> and </w:t>
      </w:r>
      <w:r w:rsidR="00F24F39">
        <w:t xml:space="preserve">of </w:t>
      </w:r>
      <w:r w:rsidRPr="005F1567">
        <w:t>25</w:t>
      </w:r>
      <w:r w:rsidR="00E33613" w:rsidRPr="00E33613">
        <w:t>%</w:t>
      </w:r>
      <w:r w:rsidRPr="005F1567">
        <w:t xml:space="preserve"> later </w:t>
      </w:r>
      <w:r w:rsidR="00F24F39">
        <w:t xml:space="preserve">on, </w:t>
      </w:r>
      <w:r w:rsidRPr="005F1567">
        <w:t>should be justified</w:t>
      </w:r>
      <w:r w:rsidR="00F24F39">
        <w:t>.</w:t>
      </w:r>
      <w:r w:rsidRPr="005F1567">
        <w:t xml:space="preserve"> </w:t>
      </w:r>
      <w:r w:rsidR="00F24F39">
        <w:t>C</w:t>
      </w:r>
      <w:r w:rsidRPr="005F1567">
        <w:t xml:space="preserve">orrective actions might be requested by the Commission if </w:t>
      </w:r>
      <w:r w:rsidR="00BD3816">
        <w:t>the</w:t>
      </w:r>
      <w:r w:rsidRPr="005F1567">
        <w:t xml:space="preserve"> justifications provided</w:t>
      </w:r>
      <w:r w:rsidR="00F24F39">
        <w:t xml:space="preserve"> are not convincing enough</w:t>
      </w:r>
      <w:r w:rsidRPr="005F1567">
        <w:t>.</w:t>
      </w:r>
    </w:p>
  </w:footnote>
  <w:footnote w:id="10">
    <w:p w14:paraId="2880C618" w14:textId="16AAD138" w:rsidR="000D60EE" w:rsidRPr="003502D3" w:rsidRDefault="000D60EE">
      <w:pPr>
        <w:pStyle w:val="FootnoteText"/>
        <w:rPr>
          <w:lang w:val="en-IE"/>
        </w:rPr>
      </w:pPr>
      <w:r>
        <w:rPr>
          <w:rStyle w:val="FootnoteReference"/>
        </w:rPr>
        <w:footnoteRef/>
      </w:r>
      <w:r w:rsidR="00234920">
        <w:t xml:space="preserve"> </w:t>
      </w:r>
      <w:r w:rsidRPr="003502D3">
        <w:rPr>
          <w:lang w:val="en-IE"/>
        </w:rPr>
        <w:t>LEADER: Links between activities or actions for the development of the rural economy</w:t>
      </w:r>
    </w:p>
  </w:footnote>
  <w:footnote w:id="11">
    <w:p w14:paraId="3F071EAC" w14:textId="018F6FF4" w:rsidR="005826DC" w:rsidRPr="00A41DF8" w:rsidRDefault="005826DC">
      <w:pPr>
        <w:pStyle w:val="FootnoteText"/>
        <w:rPr>
          <w:lang w:val="en-IE"/>
        </w:rPr>
      </w:pPr>
      <w:r>
        <w:rPr>
          <w:rStyle w:val="FootnoteReference"/>
        </w:rPr>
        <w:footnoteRef/>
      </w:r>
      <w:r w:rsidR="00CA63E9">
        <w:t xml:space="preserve"> </w:t>
      </w:r>
      <w:r w:rsidR="00EA6FCC" w:rsidRPr="00EA6FCC">
        <w:t>Regulation (EU) 2025/2649 of the European Parliament and of the Council of 19 December 2025 amending Regulation (EU) 2021/2115 as regards the conditionality system, types of intervention in the form of direct payment, types of intervention in certain sectors and rural development and annual performance reports and Regulation (EU) 2021/2116 as regards suspensions of payments, annual performance clearance and controls and penalties</w:t>
      </w:r>
      <w:r w:rsidR="00194770">
        <w:t xml:space="preserve"> </w:t>
      </w:r>
      <w:r w:rsidR="00194770" w:rsidRPr="00A41DF8">
        <w:t>(</w:t>
      </w:r>
      <w:r w:rsidR="00194770" w:rsidRPr="00B531AE">
        <w:rPr>
          <w:lang w:val="en-US"/>
        </w:rPr>
        <w:t>OJ L, 2025/2649, 31.12.2025, ELI: </w:t>
      </w:r>
      <w:hyperlink r:id="rId2" w:tgtFrame="_blank" w:tooltip="Gives access to this document through its ELI URI." w:history="1">
        <w:r w:rsidR="00194770" w:rsidRPr="00B531AE">
          <w:rPr>
            <w:rStyle w:val="Hyperlink"/>
            <w:lang w:val="en-US"/>
          </w:rPr>
          <w:t>http://data.europa.eu/eli/reg/2025/2649/oj</w:t>
        </w:r>
      </w:hyperlink>
      <w:r w:rsidR="00963222" w:rsidRPr="00B531AE">
        <w:rPr>
          <w:lang w:val="en-US"/>
        </w:rPr>
        <w:t>)</w:t>
      </w:r>
      <w:r w:rsidR="00C33589">
        <w:rPr>
          <w:lang w:val="en-US"/>
        </w:rPr>
        <w:t>.</w:t>
      </w:r>
    </w:p>
  </w:footnote>
  <w:footnote w:id="12">
    <w:p w14:paraId="043302C2" w14:textId="3E5CA4C0" w:rsidR="008D7748" w:rsidRPr="00A13533" w:rsidRDefault="008D7748" w:rsidP="008D7748">
      <w:pPr>
        <w:pStyle w:val="FootnoteText"/>
        <w:rPr>
          <w:lang w:val="en-IE"/>
        </w:rPr>
      </w:pPr>
      <w:r>
        <w:rPr>
          <w:rStyle w:val="FootnoteReference"/>
        </w:rPr>
        <w:footnoteRef/>
      </w:r>
      <w:r>
        <w:t xml:space="preserve"> </w:t>
      </w:r>
      <w:r>
        <w:rPr>
          <w:lang w:val="en-US"/>
        </w:rPr>
        <w:t>I</w:t>
      </w:r>
      <w:r w:rsidRPr="00D16197">
        <w:rPr>
          <w:lang w:val="en-US"/>
        </w:rPr>
        <w:t xml:space="preserve">nterventions </w:t>
      </w:r>
      <w:r w:rsidR="002F45D4">
        <w:rPr>
          <w:lang w:val="en-US"/>
        </w:rPr>
        <w:t>must</w:t>
      </w:r>
      <w:r w:rsidR="002F45D4" w:rsidRPr="00D16197">
        <w:rPr>
          <w:lang w:val="en-US"/>
        </w:rPr>
        <w:t xml:space="preserve"> </w:t>
      </w:r>
      <w:r w:rsidRPr="00D16197">
        <w:rPr>
          <w:lang w:val="en-US"/>
        </w:rPr>
        <w:t>be linked to all result indicator</w:t>
      </w:r>
      <w:r>
        <w:rPr>
          <w:lang w:val="en-US"/>
        </w:rPr>
        <w:t xml:space="preserve">s </w:t>
      </w:r>
      <w:r w:rsidRPr="00D16197">
        <w:rPr>
          <w:lang w:val="en-US"/>
        </w:rPr>
        <w:t>to which they contribute directly and significantly</w:t>
      </w:r>
      <w:r>
        <w:rPr>
          <w:lang w:val="en-US"/>
        </w:rPr>
        <w:t>.</w:t>
      </w:r>
    </w:p>
  </w:footnote>
  <w:footnote w:id="13">
    <w:p w14:paraId="4A50121A" w14:textId="09578B9E" w:rsidR="003A35C1" w:rsidRPr="00C2260F" w:rsidRDefault="003A35C1">
      <w:pPr>
        <w:pStyle w:val="FootnoteText"/>
        <w:rPr>
          <w:lang w:val="en-IE"/>
        </w:rPr>
      </w:pPr>
      <w:r>
        <w:rPr>
          <w:rStyle w:val="FootnoteReference"/>
        </w:rPr>
        <w:footnoteRef/>
      </w:r>
      <w:r w:rsidR="00DE3390">
        <w:t xml:space="preserve"> </w:t>
      </w:r>
      <w:r w:rsidR="00576073">
        <w:t>A</w:t>
      </w:r>
      <w:r w:rsidRPr="00C2260F">
        <w:t>rticle 105 of Regulation (EU) 2021/2115</w:t>
      </w:r>
      <w:r w:rsidR="005274B4">
        <w:t>.</w:t>
      </w:r>
    </w:p>
  </w:footnote>
  <w:footnote w:id="14">
    <w:p w14:paraId="2BCE1FC6" w14:textId="0C903D33" w:rsidR="00704812" w:rsidRPr="00C2260F" w:rsidRDefault="00704812">
      <w:pPr>
        <w:pStyle w:val="FootnoteText"/>
        <w:rPr>
          <w:lang w:val="en-IE"/>
        </w:rPr>
      </w:pPr>
      <w:r>
        <w:rPr>
          <w:rStyle w:val="FootnoteReference"/>
        </w:rPr>
        <w:footnoteRef/>
      </w:r>
      <w:r w:rsidR="00DE3390">
        <w:t xml:space="preserve"> </w:t>
      </w:r>
      <w:r w:rsidR="00576073">
        <w:t>S</w:t>
      </w:r>
      <w:r w:rsidR="00E321EB">
        <w:t xml:space="preserve">ee reference </w:t>
      </w:r>
      <w:r w:rsidR="00CC0042">
        <w:t xml:space="preserve">3 </w:t>
      </w:r>
      <w:r w:rsidR="002F1067">
        <w:t xml:space="preserve">and table </w:t>
      </w:r>
      <w:r w:rsidR="001D2AA5">
        <w:t xml:space="preserve">4 </w:t>
      </w:r>
      <w:r w:rsidR="00E321EB">
        <w:t xml:space="preserve">in </w:t>
      </w:r>
      <w:r w:rsidR="00D9672A" w:rsidRPr="00D9672A">
        <w:rPr>
          <w:lang w:val="en-US"/>
        </w:rPr>
        <w:t>accompanying Staff Working Document</w:t>
      </w:r>
      <w:r w:rsidR="005274B4">
        <w:t>.</w:t>
      </w:r>
    </w:p>
  </w:footnote>
  <w:footnote w:id="15">
    <w:p w14:paraId="2A5DE0C1" w14:textId="77777777" w:rsidR="00F01138" w:rsidRPr="009C2222" w:rsidRDefault="00F01138" w:rsidP="00F01138">
      <w:pPr>
        <w:pStyle w:val="FootnoteText"/>
      </w:pPr>
      <w:r>
        <w:rPr>
          <w:rStyle w:val="FootnoteReference"/>
        </w:rPr>
        <w:footnoteRef/>
      </w:r>
      <w:r>
        <w:t xml:space="preserve"> </w:t>
      </w:r>
      <w:r w:rsidRPr="00F42987">
        <w:t xml:space="preserve">The tracking methodology applied in the </w:t>
      </w:r>
      <w:r w:rsidRPr="00F42987">
        <w:rPr>
          <w:rFonts w:eastAsiaTheme="majorEastAsia"/>
          <w:lang w:val="en-IE"/>
        </w:rPr>
        <w:t>study</w:t>
      </w:r>
      <w:r w:rsidRPr="003F21AE">
        <w:rPr>
          <w:rFonts w:eastAsiaTheme="majorEastAsia"/>
          <w:sz w:val="24"/>
          <w:szCs w:val="24"/>
          <w:lang w:val="en-IE"/>
        </w:rPr>
        <w:t xml:space="preserve"> </w:t>
      </w:r>
      <w:r w:rsidRPr="00F005BA">
        <w:rPr>
          <w:rFonts w:eastAsiaTheme="majorEastAsia"/>
          <w:lang w:val="en-IE"/>
        </w:rPr>
        <w:t xml:space="preserve">is </w:t>
      </w:r>
      <w:r w:rsidRPr="00736BEE">
        <w:t>significantly</w:t>
      </w:r>
      <w:r w:rsidRPr="00F42987">
        <w:t xml:space="preserve"> more scientific-based and more granular than the current climate tracking methodology and therefore is expected to yield more precise result</w:t>
      </w:r>
      <w:r>
        <w:t>s.</w:t>
      </w:r>
    </w:p>
  </w:footnote>
  <w:footnote w:id="16">
    <w:p w14:paraId="7607B8E3" w14:textId="564B9C67" w:rsidR="3C2A47B8" w:rsidRDefault="3C2A47B8" w:rsidP="2C779313">
      <w:pPr>
        <w:pStyle w:val="FootnoteText"/>
      </w:pPr>
      <w:r w:rsidRPr="3C2A47B8">
        <w:rPr>
          <w:rStyle w:val="FootnoteReference"/>
        </w:rPr>
        <w:footnoteRef/>
      </w:r>
      <w:r w:rsidR="4E99FC65">
        <w:t xml:space="preserve"> Rio Markers are qualitative indicators developed by the OECD to help donor countries and development agencies track how much development aid supports environmental goals under the objectives of the Rio </w:t>
      </w:r>
      <w:r w:rsidR="00942A3E">
        <w:t>Conventions,</w:t>
      </w:r>
      <w:r w:rsidR="4E99FC65">
        <w:t xml:space="preserve"> such as biodiversity, desertification, and climate change (mitigation &amp; adaptation). </w:t>
      </w:r>
    </w:p>
  </w:footnote>
  <w:footnote w:id="17">
    <w:p w14:paraId="7EDD4A46" w14:textId="51B466E7" w:rsidR="00E321EB" w:rsidRPr="00CC0042" w:rsidRDefault="00E321EB">
      <w:pPr>
        <w:pStyle w:val="FootnoteText"/>
        <w:rPr>
          <w:lang w:val="en-IE"/>
        </w:rPr>
      </w:pPr>
      <w:r>
        <w:rPr>
          <w:rStyle w:val="FootnoteReference"/>
        </w:rPr>
        <w:footnoteRef/>
      </w:r>
      <w:r w:rsidR="00DE3390">
        <w:t xml:space="preserve"> </w:t>
      </w:r>
      <w:r w:rsidR="00576073">
        <w:t>S</w:t>
      </w:r>
      <w:r>
        <w:t xml:space="preserve">ee reference </w:t>
      </w:r>
      <w:r w:rsidR="00CC0042">
        <w:t>4</w:t>
      </w:r>
      <w:r>
        <w:t xml:space="preserve"> in </w:t>
      </w:r>
      <w:r w:rsidR="00D9672A" w:rsidRPr="00D9672A">
        <w:rPr>
          <w:lang w:val="en-US"/>
        </w:rPr>
        <w:t>accompanying Staff Working Document</w:t>
      </w:r>
      <w:r w:rsidR="00537E72">
        <w:rPr>
          <w:lang w:val="en-US"/>
        </w:rPr>
        <w:t>.</w:t>
      </w:r>
    </w:p>
  </w:footnote>
  <w:footnote w:id="18">
    <w:p w14:paraId="5C482328" w14:textId="3349DF0B" w:rsidR="00C2020A" w:rsidRPr="00492007" w:rsidRDefault="00C2020A">
      <w:pPr>
        <w:pStyle w:val="FootnoteText"/>
        <w:rPr>
          <w:lang w:val="en-IE"/>
        </w:rPr>
      </w:pPr>
      <w:r>
        <w:rPr>
          <w:rStyle w:val="FootnoteReference"/>
        </w:rPr>
        <w:footnoteRef/>
      </w:r>
      <w:r w:rsidR="00A628A0">
        <w:t xml:space="preserve"> </w:t>
      </w:r>
      <w:r w:rsidR="00576073">
        <w:t>S</w:t>
      </w:r>
      <w:r>
        <w:t xml:space="preserve">ee reference </w:t>
      </w:r>
      <w:r w:rsidR="00CC0042">
        <w:t>5</w:t>
      </w:r>
      <w:r>
        <w:t xml:space="preserve"> in </w:t>
      </w:r>
      <w:r w:rsidR="00D9672A" w:rsidRPr="00D9672A">
        <w:rPr>
          <w:lang w:val="en-US"/>
        </w:rPr>
        <w:t>accompanying Staff Working Document</w:t>
      </w:r>
      <w:r w:rsidR="00F40B71">
        <w:t>.</w:t>
      </w:r>
    </w:p>
  </w:footnote>
  <w:footnote w:id="19">
    <w:p w14:paraId="50C9820A" w14:textId="10DC9C04" w:rsidR="00240B21" w:rsidRPr="00E764B4" w:rsidRDefault="00240B21">
      <w:pPr>
        <w:pStyle w:val="FootnoteText"/>
        <w:rPr>
          <w:lang w:val="en-IE"/>
        </w:rPr>
      </w:pPr>
      <w:r>
        <w:rPr>
          <w:rStyle w:val="FootnoteReference"/>
        </w:rPr>
        <w:footnoteRef/>
      </w:r>
      <w:r w:rsidR="00A628A0">
        <w:t xml:space="preserve"> </w:t>
      </w:r>
      <w:r w:rsidR="00576073">
        <w:t>S</w:t>
      </w:r>
      <w:r w:rsidR="00C707A2">
        <w:t xml:space="preserve">ee reference 8 in </w:t>
      </w:r>
      <w:r w:rsidR="00D9672A" w:rsidRPr="00D9672A">
        <w:rPr>
          <w:lang w:val="en-US"/>
        </w:rPr>
        <w:t>accompanying Staff Working Document</w:t>
      </w:r>
      <w:r w:rsidR="00537E72">
        <w:rPr>
          <w:lang w:val="en-US"/>
        </w:rPr>
        <w:t>.</w:t>
      </w:r>
    </w:p>
  </w:footnote>
  <w:footnote w:id="20">
    <w:p w14:paraId="07112313" w14:textId="08420293" w:rsidR="0004588F" w:rsidRPr="00E764B4" w:rsidRDefault="0004588F">
      <w:pPr>
        <w:pStyle w:val="FootnoteText"/>
        <w:rPr>
          <w:lang w:val="en-IE"/>
        </w:rPr>
      </w:pPr>
      <w:r>
        <w:rPr>
          <w:rStyle w:val="FootnoteReference"/>
        </w:rPr>
        <w:footnoteRef/>
      </w:r>
      <w:r w:rsidR="00A628A0">
        <w:t xml:space="preserve"> </w:t>
      </w:r>
      <w:r w:rsidR="002477C5">
        <w:t>S</w:t>
      </w:r>
      <w:r>
        <w:t xml:space="preserve">ee reference 6 in </w:t>
      </w:r>
      <w:r w:rsidR="00D9672A" w:rsidRPr="00D9672A">
        <w:rPr>
          <w:lang w:val="en-US"/>
        </w:rPr>
        <w:t>accompanying Staff Working Document</w:t>
      </w:r>
    </w:p>
  </w:footnote>
  <w:footnote w:id="21">
    <w:p w14:paraId="25A9E18B" w14:textId="40F7E7E9" w:rsidR="00E002F0" w:rsidRPr="00E764B4" w:rsidRDefault="00E002F0">
      <w:pPr>
        <w:pStyle w:val="FootnoteText"/>
        <w:rPr>
          <w:lang w:val="en-IE"/>
        </w:rPr>
      </w:pPr>
      <w:r>
        <w:rPr>
          <w:rStyle w:val="FootnoteReference"/>
        </w:rPr>
        <w:footnoteRef/>
      </w:r>
      <w:r w:rsidR="00A628A0">
        <w:t xml:space="preserve"> </w:t>
      </w:r>
      <w:r w:rsidR="002477C5">
        <w:t>S</w:t>
      </w:r>
      <w:r>
        <w:t xml:space="preserve">ee reference 7 in </w:t>
      </w:r>
      <w:r w:rsidR="00D9672A" w:rsidRPr="00D9672A">
        <w:rPr>
          <w:lang w:val="en-US"/>
        </w:rPr>
        <w:t>accompanying Staff Working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A71B9" w14:textId="77777777" w:rsidR="008A65ED" w:rsidRPr="008A65ED" w:rsidRDefault="008A65ED" w:rsidP="008A65E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BA728" w14:textId="77777777" w:rsidR="008A65ED" w:rsidRPr="008A65ED" w:rsidRDefault="008A65ED" w:rsidP="008A65E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34D7" w14:textId="77777777" w:rsidR="008A65ED" w:rsidRPr="008A65ED" w:rsidRDefault="008A65ED" w:rsidP="008A65E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196DE" w14:textId="77777777" w:rsidR="00513D3C" w:rsidRDefault="00513D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2148B" w14:textId="77777777" w:rsidR="00513D3C" w:rsidRDefault="00513D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Letterhead"/>
      <w:tblW w:w="9480" w:type="dxa"/>
      <w:tblLook w:val="0620" w:firstRow="1" w:lastRow="0" w:firstColumn="0" w:lastColumn="0" w:noHBand="1" w:noVBand="1"/>
      <w:tblDescription w:val="This table contains the logo of the European Commission in the left column and information about the organisational entity of the signatory in the right column."/>
    </w:tblPr>
    <w:tblGrid>
      <w:gridCol w:w="2400"/>
      <w:gridCol w:w="7080"/>
    </w:tblGrid>
    <w:tr w:rsidR="00261BEA" w14:paraId="473BABC8" w14:textId="77777777" w:rsidTr="004D5A70">
      <w:trPr>
        <w:cantSplit/>
      </w:trPr>
      <w:tc>
        <w:tcPr>
          <w:tcW w:w="2400" w:type="dxa"/>
        </w:tcPr>
        <w:p w14:paraId="45670E0B" w14:textId="0B3F8671" w:rsidR="00261BEA" w:rsidRDefault="00261BEA" w:rsidP="00261BEA">
          <w:pPr>
            <w:pStyle w:val="ZFlag"/>
          </w:pPr>
        </w:p>
      </w:tc>
      <w:tc>
        <w:tcPr>
          <w:tcW w:w="7080" w:type="dxa"/>
        </w:tcPr>
        <w:p w14:paraId="2D4EE889" w14:textId="5A7642CF" w:rsidR="00261BEA" w:rsidRDefault="00261BEA" w:rsidP="00261BEA">
          <w:pPr>
            <w:pStyle w:val="ZDGName"/>
            <w:rPr>
              <w:b/>
            </w:rPr>
          </w:pPr>
        </w:p>
      </w:tc>
    </w:tr>
  </w:tbl>
  <w:p w14:paraId="2FAC9AF3" w14:textId="77777777" w:rsidR="00513D3C" w:rsidRDefault="00513D3C" w:rsidP="00A23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2501"/>
    <w:multiLevelType w:val="hybridMultilevel"/>
    <w:tmpl w:val="A968A3DC"/>
    <w:lvl w:ilvl="0" w:tplc="27600244">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B841D8"/>
    <w:multiLevelType w:val="hybridMultilevel"/>
    <w:tmpl w:val="75B631F8"/>
    <w:lvl w:ilvl="0" w:tplc="69CE9A3E">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2900F7"/>
    <w:multiLevelType w:val="multilevel"/>
    <w:tmpl w:val="86725F6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89C24CF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1E65D6E"/>
    <w:multiLevelType w:val="hybridMultilevel"/>
    <w:tmpl w:val="FA82E65C"/>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0B7201"/>
    <w:multiLevelType w:val="multilevel"/>
    <w:tmpl w:val="2666A52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D214D75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BF48E7F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CB78701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862254E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8CE4F15"/>
    <w:multiLevelType w:val="hybridMultilevel"/>
    <w:tmpl w:val="E2904A2C"/>
    <w:lvl w:ilvl="0" w:tplc="F4B08548">
      <w:start w:val="1"/>
      <w:numFmt w:val="upperLetter"/>
      <w:lvlText w:val="%1."/>
      <w:lvlJc w:val="left"/>
      <w:pPr>
        <w:ind w:left="1080" w:hanging="360"/>
      </w:pPr>
      <w:rPr>
        <w:rFonts w:ascii="Times New Roman Bold" w:hAnsi="Times New Roman Bold"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C7B624F"/>
    <w:multiLevelType w:val="multilevel"/>
    <w:tmpl w:val="4526412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43E06CC"/>
    <w:multiLevelType w:val="hybridMultilevel"/>
    <w:tmpl w:val="5A1410D0"/>
    <w:lvl w:ilvl="0" w:tplc="FB5476CE">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9A9734C"/>
    <w:multiLevelType w:val="hybridMultilevel"/>
    <w:tmpl w:val="4E5C85A8"/>
    <w:lvl w:ilvl="0" w:tplc="18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8DFDF8"/>
    <w:multiLevelType w:val="multilevel"/>
    <w:tmpl w:val="281E576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33CA3F6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F4BEE1B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32A07DF"/>
    <w:multiLevelType w:val="hybridMultilevel"/>
    <w:tmpl w:val="3A287122"/>
    <w:lvl w:ilvl="0" w:tplc="112E85DC">
      <w:start w:val="2"/>
      <w:numFmt w:val="upperRoman"/>
      <w:lvlText w:val="%1."/>
      <w:lvlJc w:val="righ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324F1E"/>
    <w:multiLevelType w:val="multilevel"/>
    <w:tmpl w:val="62D283C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6694D5B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EF3C6EB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1CC70B4"/>
    <w:multiLevelType w:val="hybridMultilevel"/>
    <w:tmpl w:val="92EA9DB6"/>
    <w:lvl w:ilvl="0" w:tplc="A5182132">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9E662A"/>
    <w:multiLevelType w:val="multilevel"/>
    <w:tmpl w:val="313AC36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63DF"/>
    <w:multiLevelType w:val="multilevel"/>
    <w:tmpl w:val="6D1A0BA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1A982C"/>
    <w:multiLevelType w:val="multilevel"/>
    <w:tmpl w:val="64B25F5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5F7ED2C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1BC0F2F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4091C66"/>
    <w:multiLevelType w:val="hybridMultilevel"/>
    <w:tmpl w:val="15C0BA92"/>
    <w:lvl w:ilvl="0" w:tplc="12E4F57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FA205EC"/>
    <w:multiLevelType w:val="hybridMultilevel"/>
    <w:tmpl w:val="0F942550"/>
    <w:lvl w:ilvl="0" w:tplc="B18017C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1787124"/>
    <w:multiLevelType w:val="hybridMultilevel"/>
    <w:tmpl w:val="C77C9CC4"/>
    <w:lvl w:ilvl="0" w:tplc="C37E6216">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977472E"/>
    <w:multiLevelType w:val="multilevel"/>
    <w:tmpl w:val="94D2B53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E836FA9"/>
    <w:multiLevelType w:val="hybridMultilevel"/>
    <w:tmpl w:val="022A6994"/>
    <w:lvl w:ilvl="0" w:tplc="59F0A406">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0"/>
  </w:num>
  <w:num w:numId="2">
    <w:abstractNumId w:val="2"/>
  </w:num>
  <w:num w:numId="3">
    <w:abstractNumId w:val="18"/>
  </w:num>
  <w:num w:numId="4">
    <w:abstractNumId w:val="11"/>
  </w:num>
  <w:num w:numId="5">
    <w:abstractNumId w:val="19"/>
  </w:num>
  <w:num w:numId="6">
    <w:abstractNumId w:val="25"/>
  </w:num>
  <w:num w:numId="7">
    <w:abstractNumId w:val="30"/>
  </w:num>
  <w:num w:numId="8">
    <w:abstractNumId w:val="3"/>
  </w:num>
  <w:num w:numId="9">
    <w:abstractNumId w:val="9"/>
  </w:num>
  <w:num w:numId="10">
    <w:abstractNumId w:val="22"/>
  </w:num>
  <w:num w:numId="11">
    <w:abstractNumId w:val="5"/>
  </w:num>
  <w:num w:numId="12">
    <w:abstractNumId w:val="7"/>
  </w:num>
  <w:num w:numId="13">
    <w:abstractNumId w:val="8"/>
  </w:num>
  <w:num w:numId="14">
    <w:abstractNumId w:val="14"/>
  </w:num>
  <w:num w:numId="15">
    <w:abstractNumId w:val="20"/>
  </w:num>
  <w:num w:numId="16">
    <w:abstractNumId w:val="24"/>
  </w:num>
  <w:num w:numId="17">
    <w:abstractNumId w:val="15"/>
  </w:num>
  <w:num w:numId="18">
    <w:abstractNumId w:val="16"/>
  </w:num>
  <w:num w:numId="19">
    <w:abstractNumId w:val="32"/>
  </w:num>
  <w:num w:numId="20">
    <w:abstractNumId w:val="23"/>
  </w:num>
  <w:num w:numId="21">
    <w:abstractNumId w:val="26"/>
  </w:num>
  <w:num w:numId="22">
    <w:abstractNumId w:val="6"/>
  </w:num>
  <w:num w:numId="23">
    <w:abstractNumId w:val="29"/>
  </w:num>
  <w:num w:numId="24">
    <w:abstractNumId w:val="28"/>
  </w:num>
  <w:num w:numId="25">
    <w:abstractNumId w:val="12"/>
  </w:num>
  <w:num w:numId="26">
    <w:abstractNumId w:val="13"/>
  </w:num>
  <w:num w:numId="27">
    <w:abstractNumId w:val="1"/>
  </w:num>
  <w:num w:numId="28">
    <w:abstractNumId w:val="0"/>
  </w:num>
  <w:num w:numId="29">
    <w:abstractNumId w:val="4"/>
  </w:num>
  <w:num w:numId="30">
    <w:abstractNumId w:val="17"/>
  </w:num>
  <w:num w:numId="31">
    <w:abstractNumId w:val="27"/>
  </w:num>
  <w:num w:numId="32">
    <w:abstractNumId w:val="21"/>
  </w:num>
  <w:num w:numId="33">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4316A15-1B64-473A-A3DB-37C08D5C2674"/>
    <w:docVar w:name="LW_COVERPAGE_TYPE" w:val="1"/>
    <w:docVar w:name="LW_CROSSREFERENCE" w:val="{SWD(2026) 19 final}"/>
    <w:docVar w:name="LW_DocType" w:val="NORMAL"/>
    <w:docVar w:name="LW_EMISSION" w:val="26.1.2026"/>
    <w:docVar w:name="LW_EMISSION_ISODATE" w:val="2026-01-26"/>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b__x000d__x000d__x000d__x000b_&lt;FMT:Bold&gt;on the operation of the new delivery model by the Member States and contribution of Member States\u8217? CAP Strategic Plans to achieving environmental and climate-related commitments of the Union&lt;/FMT&gt;_x000d__x000d__x000d__x000b_"/>
    <w:docVar w:name="LW_TYPE.DOC.CP" w:val="REPORT FROM THE COMMISSION TO THE EUROPEAN PARLIAMENT AND THE COUNCIL"/>
    <w:docVar w:name="LwApiVersions" w:val="LW4CoDe 1.24.5.0; LW 9.2, Build 20251112"/>
  </w:docVars>
  <w:rsids>
    <w:rsidRoot w:val="00B02EB3"/>
    <w:rsid w:val="00000048"/>
    <w:rsid w:val="0000089C"/>
    <w:rsid w:val="00000DB6"/>
    <w:rsid w:val="00000E33"/>
    <w:rsid w:val="00000ED7"/>
    <w:rsid w:val="00001040"/>
    <w:rsid w:val="000014C0"/>
    <w:rsid w:val="00001639"/>
    <w:rsid w:val="000016A6"/>
    <w:rsid w:val="000019BA"/>
    <w:rsid w:val="0000262C"/>
    <w:rsid w:val="000028DC"/>
    <w:rsid w:val="00002A2E"/>
    <w:rsid w:val="00002C7C"/>
    <w:rsid w:val="00002C86"/>
    <w:rsid w:val="00002CA8"/>
    <w:rsid w:val="00002F1F"/>
    <w:rsid w:val="0000326B"/>
    <w:rsid w:val="000038EF"/>
    <w:rsid w:val="00003C33"/>
    <w:rsid w:val="00003CE7"/>
    <w:rsid w:val="00003E3C"/>
    <w:rsid w:val="00004058"/>
    <w:rsid w:val="000041C9"/>
    <w:rsid w:val="000045D0"/>
    <w:rsid w:val="000048A4"/>
    <w:rsid w:val="000049E3"/>
    <w:rsid w:val="00004E41"/>
    <w:rsid w:val="00004F2A"/>
    <w:rsid w:val="000052E3"/>
    <w:rsid w:val="00005B14"/>
    <w:rsid w:val="00007279"/>
    <w:rsid w:val="00007382"/>
    <w:rsid w:val="000079CB"/>
    <w:rsid w:val="00007B15"/>
    <w:rsid w:val="00007D3A"/>
    <w:rsid w:val="00010235"/>
    <w:rsid w:val="00010BF4"/>
    <w:rsid w:val="000116F0"/>
    <w:rsid w:val="0001197F"/>
    <w:rsid w:val="00011BD8"/>
    <w:rsid w:val="00011D9A"/>
    <w:rsid w:val="0001220C"/>
    <w:rsid w:val="00012210"/>
    <w:rsid w:val="00012815"/>
    <w:rsid w:val="00013178"/>
    <w:rsid w:val="00013492"/>
    <w:rsid w:val="0001353C"/>
    <w:rsid w:val="000136AA"/>
    <w:rsid w:val="00013750"/>
    <w:rsid w:val="00013B53"/>
    <w:rsid w:val="00013C68"/>
    <w:rsid w:val="00014F88"/>
    <w:rsid w:val="00015566"/>
    <w:rsid w:val="00015CDE"/>
    <w:rsid w:val="00015E45"/>
    <w:rsid w:val="00015F0B"/>
    <w:rsid w:val="00015F9F"/>
    <w:rsid w:val="000165F9"/>
    <w:rsid w:val="000166D4"/>
    <w:rsid w:val="00016911"/>
    <w:rsid w:val="00016A7C"/>
    <w:rsid w:val="0001731C"/>
    <w:rsid w:val="0002009D"/>
    <w:rsid w:val="000201BF"/>
    <w:rsid w:val="0002066E"/>
    <w:rsid w:val="00020A39"/>
    <w:rsid w:val="00021337"/>
    <w:rsid w:val="00021564"/>
    <w:rsid w:val="00021D9E"/>
    <w:rsid w:val="00021FB8"/>
    <w:rsid w:val="00022441"/>
    <w:rsid w:val="000224B8"/>
    <w:rsid w:val="000224DB"/>
    <w:rsid w:val="00022891"/>
    <w:rsid w:val="00022BF5"/>
    <w:rsid w:val="00022FFF"/>
    <w:rsid w:val="0002324D"/>
    <w:rsid w:val="000236C9"/>
    <w:rsid w:val="00023B09"/>
    <w:rsid w:val="00023CD3"/>
    <w:rsid w:val="00024129"/>
    <w:rsid w:val="0002444A"/>
    <w:rsid w:val="00024973"/>
    <w:rsid w:val="00024F1C"/>
    <w:rsid w:val="000257DB"/>
    <w:rsid w:val="00025A4C"/>
    <w:rsid w:val="00025C81"/>
    <w:rsid w:val="00026254"/>
    <w:rsid w:val="00026736"/>
    <w:rsid w:val="000267BE"/>
    <w:rsid w:val="00026C00"/>
    <w:rsid w:val="00026D57"/>
    <w:rsid w:val="0002731D"/>
    <w:rsid w:val="00027685"/>
    <w:rsid w:val="000276D9"/>
    <w:rsid w:val="000277C4"/>
    <w:rsid w:val="00027C00"/>
    <w:rsid w:val="00030413"/>
    <w:rsid w:val="000304DF"/>
    <w:rsid w:val="000313FE"/>
    <w:rsid w:val="000322E7"/>
    <w:rsid w:val="000326EF"/>
    <w:rsid w:val="00032912"/>
    <w:rsid w:val="00032B55"/>
    <w:rsid w:val="00032BD1"/>
    <w:rsid w:val="00032EB1"/>
    <w:rsid w:val="00032F90"/>
    <w:rsid w:val="00033169"/>
    <w:rsid w:val="000333F4"/>
    <w:rsid w:val="0003446C"/>
    <w:rsid w:val="0003455B"/>
    <w:rsid w:val="00035354"/>
    <w:rsid w:val="0003565A"/>
    <w:rsid w:val="00035927"/>
    <w:rsid w:val="00035994"/>
    <w:rsid w:val="00035C3A"/>
    <w:rsid w:val="00035D27"/>
    <w:rsid w:val="00036618"/>
    <w:rsid w:val="00036AFE"/>
    <w:rsid w:val="00036CF9"/>
    <w:rsid w:val="00037465"/>
    <w:rsid w:val="00037BB5"/>
    <w:rsid w:val="00040733"/>
    <w:rsid w:val="000407E4"/>
    <w:rsid w:val="00040B78"/>
    <w:rsid w:val="00040C03"/>
    <w:rsid w:val="00040E9F"/>
    <w:rsid w:val="00041092"/>
    <w:rsid w:val="0004147D"/>
    <w:rsid w:val="0004188F"/>
    <w:rsid w:val="00041E67"/>
    <w:rsid w:val="00042D9D"/>
    <w:rsid w:val="00042EC4"/>
    <w:rsid w:val="00042EEA"/>
    <w:rsid w:val="00043104"/>
    <w:rsid w:val="00043239"/>
    <w:rsid w:val="000435AB"/>
    <w:rsid w:val="0004370D"/>
    <w:rsid w:val="00043AB3"/>
    <w:rsid w:val="00043E20"/>
    <w:rsid w:val="00043EE1"/>
    <w:rsid w:val="000440A4"/>
    <w:rsid w:val="00044226"/>
    <w:rsid w:val="00044355"/>
    <w:rsid w:val="00045443"/>
    <w:rsid w:val="0004583D"/>
    <w:rsid w:val="0004588F"/>
    <w:rsid w:val="00045A5C"/>
    <w:rsid w:val="00045A9D"/>
    <w:rsid w:val="00045F2C"/>
    <w:rsid w:val="00046287"/>
    <w:rsid w:val="00046A53"/>
    <w:rsid w:val="00046B2F"/>
    <w:rsid w:val="00046D7A"/>
    <w:rsid w:val="00047302"/>
    <w:rsid w:val="00047753"/>
    <w:rsid w:val="00047938"/>
    <w:rsid w:val="000479AE"/>
    <w:rsid w:val="00047A95"/>
    <w:rsid w:val="00047BF4"/>
    <w:rsid w:val="00047CFA"/>
    <w:rsid w:val="000500A4"/>
    <w:rsid w:val="00050193"/>
    <w:rsid w:val="000503A8"/>
    <w:rsid w:val="00051406"/>
    <w:rsid w:val="00051684"/>
    <w:rsid w:val="000516BE"/>
    <w:rsid w:val="0005180C"/>
    <w:rsid w:val="000518AB"/>
    <w:rsid w:val="00051CEA"/>
    <w:rsid w:val="000521E7"/>
    <w:rsid w:val="00052365"/>
    <w:rsid w:val="0005242C"/>
    <w:rsid w:val="000524FD"/>
    <w:rsid w:val="0005268A"/>
    <w:rsid w:val="00052AA0"/>
    <w:rsid w:val="00052C0B"/>
    <w:rsid w:val="00053994"/>
    <w:rsid w:val="00053C12"/>
    <w:rsid w:val="00053CE6"/>
    <w:rsid w:val="00053F20"/>
    <w:rsid w:val="0005446A"/>
    <w:rsid w:val="0005452E"/>
    <w:rsid w:val="00054742"/>
    <w:rsid w:val="00054C16"/>
    <w:rsid w:val="00054E62"/>
    <w:rsid w:val="00054E7D"/>
    <w:rsid w:val="00054F9A"/>
    <w:rsid w:val="00055BB8"/>
    <w:rsid w:val="00055E24"/>
    <w:rsid w:val="00056229"/>
    <w:rsid w:val="000564E1"/>
    <w:rsid w:val="0005671D"/>
    <w:rsid w:val="00056FA4"/>
    <w:rsid w:val="000570FD"/>
    <w:rsid w:val="000571E1"/>
    <w:rsid w:val="00057542"/>
    <w:rsid w:val="00057732"/>
    <w:rsid w:val="00057BF0"/>
    <w:rsid w:val="000603D1"/>
    <w:rsid w:val="000605C9"/>
    <w:rsid w:val="000607CB"/>
    <w:rsid w:val="000607FF"/>
    <w:rsid w:val="000610A3"/>
    <w:rsid w:val="00061538"/>
    <w:rsid w:val="00061878"/>
    <w:rsid w:val="0006192B"/>
    <w:rsid w:val="00061B5F"/>
    <w:rsid w:val="0006206F"/>
    <w:rsid w:val="000624E0"/>
    <w:rsid w:val="000625C9"/>
    <w:rsid w:val="00063125"/>
    <w:rsid w:val="000633A3"/>
    <w:rsid w:val="00063651"/>
    <w:rsid w:val="000637E6"/>
    <w:rsid w:val="00063997"/>
    <w:rsid w:val="00063D89"/>
    <w:rsid w:val="00063E28"/>
    <w:rsid w:val="00063FE9"/>
    <w:rsid w:val="00064B13"/>
    <w:rsid w:val="00064DE8"/>
    <w:rsid w:val="000650AC"/>
    <w:rsid w:val="000652C1"/>
    <w:rsid w:val="000655F4"/>
    <w:rsid w:val="00066138"/>
    <w:rsid w:val="0006716A"/>
    <w:rsid w:val="00067A6B"/>
    <w:rsid w:val="00067BD6"/>
    <w:rsid w:val="00067CE6"/>
    <w:rsid w:val="00067D43"/>
    <w:rsid w:val="00067D82"/>
    <w:rsid w:val="00070023"/>
    <w:rsid w:val="00070345"/>
    <w:rsid w:val="00070606"/>
    <w:rsid w:val="0007070A"/>
    <w:rsid w:val="0007073D"/>
    <w:rsid w:val="0007097C"/>
    <w:rsid w:val="00070A39"/>
    <w:rsid w:val="00071851"/>
    <w:rsid w:val="00071928"/>
    <w:rsid w:val="00071CF6"/>
    <w:rsid w:val="0007200F"/>
    <w:rsid w:val="000721AC"/>
    <w:rsid w:val="000722B1"/>
    <w:rsid w:val="00072420"/>
    <w:rsid w:val="00072482"/>
    <w:rsid w:val="00072B15"/>
    <w:rsid w:val="00072BCB"/>
    <w:rsid w:val="00072E9C"/>
    <w:rsid w:val="0007304D"/>
    <w:rsid w:val="00073168"/>
    <w:rsid w:val="000732E7"/>
    <w:rsid w:val="000734DE"/>
    <w:rsid w:val="000734EC"/>
    <w:rsid w:val="000739CC"/>
    <w:rsid w:val="00073BBF"/>
    <w:rsid w:val="00073EAC"/>
    <w:rsid w:val="0007462C"/>
    <w:rsid w:val="000746A6"/>
    <w:rsid w:val="00074AB8"/>
    <w:rsid w:val="00074D13"/>
    <w:rsid w:val="00075834"/>
    <w:rsid w:val="00075DE1"/>
    <w:rsid w:val="00076058"/>
    <w:rsid w:val="000767BC"/>
    <w:rsid w:val="000767CC"/>
    <w:rsid w:val="00076A51"/>
    <w:rsid w:val="000770FB"/>
    <w:rsid w:val="000771B8"/>
    <w:rsid w:val="00077302"/>
    <w:rsid w:val="0007731C"/>
    <w:rsid w:val="00077443"/>
    <w:rsid w:val="000774D1"/>
    <w:rsid w:val="00077F4D"/>
    <w:rsid w:val="0008006D"/>
    <w:rsid w:val="00080527"/>
    <w:rsid w:val="00080613"/>
    <w:rsid w:val="00080C1F"/>
    <w:rsid w:val="000812A6"/>
    <w:rsid w:val="00081968"/>
    <w:rsid w:val="00081A95"/>
    <w:rsid w:val="00081E6F"/>
    <w:rsid w:val="00081FA1"/>
    <w:rsid w:val="0008234B"/>
    <w:rsid w:val="00082C2C"/>
    <w:rsid w:val="00082F6A"/>
    <w:rsid w:val="000831E7"/>
    <w:rsid w:val="000834C5"/>
    <w:rsid w:val="00083F4F"/>
    <w:rsid w:val="00084170"/>
    <w:rsid w:val="00084303"/>
    <w:rsid w:val="0008446F"/>
    <w:rsid w:val="000849D1"/>
    <w:rsid w:val="000851A8"/>
    <w:rsid w:val="000851E4"/>
    <w:rsid w:val="000855CB"/>
    <w:rsid w:val="00085606"/>
    <w:rsid w:val="00085707"/>
    <w:rsid w:val="00085FC2"/>
    <w:rsid w:val="000868FD"/>
    <w:rsid w:val="00086B40"/>
    <w:rsid w:val="00086E58"/>
    <w:rsid w:val="00086EF3"/>
    <w:rsid w:val="0008741B"/>
    <w:rsid w:val="00090246"/>
    <w:rsid w:val="00090317"/>
    <w:rsid w:val="000909A5"/>
    <w:rsid w:val="00090A18"/>
    <w:rsid w:val="00090D76"/>
    <w:rsid w:val="00091191"/>
    <w:rsid w:val="000915E0"/>
    <w:rsid w:val="00091FE5"/>
    <w:rsid w:val="0009265C"/>
    <w:rsid w:val="00092833"/>
    <w:rsid w:val="00092B96"/>
    <w:rsid w:val="00092F46"/>
    <w:rsid w:val="00092FDA"/>
    <w:rsid w:val="000932C3"/>
    <w:rsid w:val="000934E8"/>
    <w:rsid w:val="00093BAC"/>
    <w:rsid w:val="000944A2"/>
    <w:rsid w:val="00094C62"/>
    <w:rsid w:val="00094E28"/>
    <w:rsid w:val="00095BCB"/>
    <w:rsid w:val="00095BE6"/>
    <w:rsid w:val="00095F77"/>
    <w:rsid w:val="00095FE3"/>
    <w:rsid w:val="00096392"/>
    <w:rsid w:val="00096860"/>
    <w:rsid w:val="000968A4"/>
    <w:rsid w:val="000977F9"/>
    <w:rsid w:val="00097EBC"/>
    <w:rsid w:val="00099084"/>
    <w:rsid w:val="000A00C0"/>
    <w:rsid w:val="000A0161"/>
    <w:rsid w:val="000A0613"/>
    <w:rsid w:val="000A07B6"/>
    <w:rsid w:val="000A0BEC"/>
    <w:rsid w:val="000A11D4"/>
    <w:rsid w:val="000A1A12"/>
    <w:rsid w:val="000A1A4E"/>
    <w:rsid w:val="000A1F4E"/>
    <w:rsid w:val="000A3E1D"/>
    <w:rsid w:val="000A3F57"/>
    <w:rsid w:val="000A4259"/>
    <w:rsid w:val="000A4497"/>
    <w:rsid w:val="000A45F0"/>
    <w:rsid w:val="000A4A49"/>
    <w:rsid w:val="000A4CD9"/>
    <w:rsid w:val="000A5168"/>
    <w:rsid w:val="000A5A92"/>
    <w:rsid w:val="000A5C1F"/>
    <w:rsid w:val="000A601D"/>
    <w:rsid w:val="000A60C8"/>
    <w:rsid w:val="000A61E7"/>
    <w:rsid w:val="000A6D33"/>
    <w:rsid w:val="000A7289"/>
    <w:rsid w:val="000A74BA"/>
    <w:rsid w:val="000A74DA"/>
    <w:rsid w:val="000A7603"/>
    <w:rsid w:val="000A7823"/>
    <w:rsid w:val="000A7874"/>
    <w:rsid w:val="000A7B2F"/>
    <w:rsid w:val="000A7D39"/>
    <w:rsid w:val="000B0082"/>
    <w:rsid w:val="000B023C"/>
    <w:rsid w:val="000B05A4"/>
    <w:rsid w:val="000B0B9A"/>
    <w:rsid w:val="000B17D1"/>
    <w:rsid w:val="000B1A56"/>
    <w:rsid w:val="000B1BD2"/>
    <w:rsid w:val="000B1E7B"/>
    <w:rsid w:val="000B236C"/>
    <w:rsid w:val="000B26F6"/>
    <w:rsid w:val="000B27A3"/>
    <w:rsid w:val="000B2B66"/>
    <w:rsid w:val="000B2EE4"/>
    <w:rsid w:val="000B31E8"/>
    <w:rsid w:val="000B3252"/>
    <w:rsid w:val="000B3318"/>
    <w:rsid w:val="000B379F"/>
    <w:rsid w:val="000B3FA4"/>
    <w:rsid w:val="000B464C"/>
    <w:rsid w:val="000B46F8"/>
    <w:rsid w:val="000B4DB9"/>
    <w:rsid w:val="000B53A0"/>
    <w:rsid w:val="000B548F"/>
    <w:rsid w:val="000B5BD6"/>
    <w:rsid w:val="000B5F17"/>
    <w:rsid w:val="000B608C"/>
    <w:rsid w:val="000B670E"/>
    <w:rsid w:val="000B6E21"/>
    <w:rsid w:val="000B754F"/>
    <w:rsid w:val="000B78DD"/>
    <w:rsid w:val="000B7A4C"/>
    <w:rsid w:val="000B7B1E"/>
    <w:rsid w:val="000B7BF9"/>
    <w:rsid w:val="000C00A1"/>
    <w:rsid w:val="000C04A1"/>
    <w:rsid w:val="000C08CC"/>
    <w:rsid w:val="000C0951"/>
    <w:rsid w:val="000C0AF1"/>
    <w:rsid w:val="000C0B43"/>
    <w:rsid w:val="000C0BA5"/>
    <w:rsid w:val="000C10EC"/>
    <w:rsid w:val="000C1129"/>
    <w:rsid w:val="000C1496"/>
    <w:rsid w:val="000C14FF"/>
    <w:rsid w:val="000C1729"/>
    <w:rsid w:val="000C1C68"/>
    <w:rsid w:val="000C1CA5"/>
    <w:rsid w:val="000C20C3"/>
    <w:rsid w:val="000C29F2"/>
    <w:rsid w:val="000C2A0A"/>
    <w:rsid w:val="000C2CEF"/>
    <w:rsid w:val="000C2E08"/>
    <w:rsid w:val="000C4145"/>
    <w:rsid w:val="000C47A4"/>
    <w:rsid w:val="000C485B"/>
    <w:rsid w:val="000C4B2B"/>
    <w:rsid w:val="000C4DE6"/>
    <w:rsid w:val="000C4F74"/>
    <w:rsid w:val="000C534D"/>
    <w:rsid w:val="000C5717"/>
    <w:rsid w:val="000C597B"/>
    <w:rsid w:val="000C5987"/>
    <w:rsid w:val="000C5B2A"/>
    <w:rsid w:val="000C5CBB"/>
    <w:rsid w:val="000C64E3"/>
    <w:rsid w:val="000C6DEB"/>
    <w:rsid w:val="000C6F03"/>
    <w:rsid w:val="000C6FB3"/>
    <w:rsid w:val="000C700A"/>
    <w:rsid w:val="000C7283"/>
    <w:rsid w:val="000C7464"/>
    <w:rsid w:val="000C7CCB"/>
    <w:rsid w:val="000D0755"/>
    <w:rsid w:val="000D0BF0"/>
    <w:rsid w:val="000D1DDC"/>
    <w:rsid w:val="000D1E1B"/>
    <w:rsid w:val="000D2067"/>
    <w:rsid w:val="000D23D9"/>
    <w:rsid w:val="000D2846"/>
    <w:rsid w:val="000D2D62"/>
    <w:rsid w:val="000D2D76"/>
    <w:rsid w:val="000D2FBB"/>
    <w:rsid w:val="000D350D"/>
    <w:rsid w:val="000D3DA3"/>
    <w:rsid w:val="000D3E8C"/>
    <w:rsid w:val="000D3F61"/>
    <w:rsid w:val="000D41B2"/>
    <w:rsid w:val="000D42D1"/>
    <w:rsid w:val="000D44B5"/>
    <w:rsid w:val="000D45D6"/>
    <w:rsid w:val="000D4828"/>
    <w:rsid w:val="000D4EFB"/>
    <w:rsid w:val="000D5327"/>
    <w:rsid w:val="000D53D3"/>
    <w:rsid w:val="000D570C"/>
    <w:rsid w:val="000D5B2F"/>
    <w:rsid w:val="000D5B8D"/>
    <w:rsid w:val="000D60EE"/>
    <w:rsid w:val="000D6137"/>
    <w:rsid w:val="000D6569"/>
    <w:rsid w:val="000D66B5"/>
    <w:rsid w:val="000D69D9"/>
    <w:rsid w:val="000D72F0"/>
    <w:rsid w:val="000D75BA"/>
    <w:rsid w:val="000D79E0"/>
    <w:rsid w:val="000D7A8D"/>
    <w:rsid w:val="000D7F46"/>
    <w:rsid w:val="000E0591"/>
    <w:rsid w:val="000E0977"/>
    <w:rsid w:val="000E0AA4"/>
    <w:rsid w:val="000E0ABA"/>
    <w:rsid w:val="000E0E9F"/>
    <w:rsid w:val="000E0EC4"/>
    <w:rsid w:val="000E1876"/>
    <w:rsid w:val="000E18B7"/>
    <w:rsid w:val="000E25A4"/>
    <w:rsid w:val="000E25BD"/>
    <w:rsid w:val="000E2626"/>
    <w:rsid w:val="000E2916"/>
    <w:rsid w:val="000E2AAF"/>
    <w:rsid w:val="000E2AC3"/>
    <w:rsid w:val="000E2CD9"/>
    <w:rsid w:val="000E3536"/>
    <w:rsid w:val="000E36A0"/>
    <w:rsid w:val="000E38DB"/>
    <w:rsid w:val="000E3959"/>
    <w:rsid w:val="000E3997"/>
    <w:rsid w:val="000E3CD1"/>
    <w:rsid w:val="000E3FCC"/>
    <w:rsid w:val="000E3FD0"/>
    <w:rsid w:val="000E4813"/>
    <w:rsid w:val="000E4E4E"/>
    <w:rsid w:val="000E553A"/>
    <w:rsid w:val="000E5853"/>
    <w:rsid w:val="000E642C"/>
    <w:rsid w:val="000E646D"/>
    <w:rsid w:val="000E680F"/>
    <w:rsid w:val="000E71C9"/>
    <w:rsid w:val="000E723A"/>
    <w:rsid w:val="000E7C5E"/>
    <w:rsid w:val="000E7DB8"/>
    <w:rsid w:val="000F03C5"/>
    <w:rsid w:val="000F15F6"/>
    <w:rsid w:val="000F16BF"/>
    <w:rsid w:val="000F16CC"/>
    <w:rsid w:val="000F180A"/>
    <w:rsid w:val="000F21D3"/>
    <w:rsid w:val="000F2312"/>
    <w:rsid w:val="000F265A"/>
    <w:rsid w:val="000F283C"/>
    <w:rsid w:val="000F2903"/>
    <w:rsid w:val="000F2F37"/>
    <w:rsid w:val="000F30F9"/>
    <w:rsid w:val="000F32D6"/>
    <w:rsid w:val="000F35EC"/>
    <w:rsid w:val="000F3768"/>
    <w:rsid w:val="000F3DB6"/>
    <w:rsid w:val="000F3EC1"/>
    <w:rsid w:val="000F4149"/>
    <w:rsid w:val="000F4930"/>
    <w:rsid w:val="000F4AF5"/>
    <w:rsid w:val="000F5324"/>
    <w:rsid w:val="000F5802"/>
    <w:rsid w:val="000F596D"/>
    <w:rsid w:val="000F5A4D"/>
    <w:rsid w:val="000F5BE9"/>
    <w:rsid w:val="000F5F35"/>
    <w:rsid w:val="000F5F67"/>
    <w:rsid w:val="000F6093"/>
    <w:rsid w:val="000F6286"/>
    <w:rsid w:val="000F64DB"/>
    <w:rsid w:val="000F67B0"/>
    <w:rsid w:val="000F6876"/>
    <w:rsid w:val="000F6D02"/>
    <w:rsid w:val="000F6DB0"/>
    <w:rsid w:val="000F701D"/>
    <w:rsid w:val="000F7592"/>
    <w:rsid w:val="000F75B7"/>
    <w:rsid w:val="000FF2E0"/>
    <w:rsid w:val="00100124"/>
    <w:rsid w:val="0010074A"/>
    <w:rsid w:val="00100819"/>
    <w:rsid w:val="00100C90"/>
    <w:rsid w:val="00100FD1"/>
    <w:rsid w:val="00101190"/>
    <w:rsid w:val="001011D5"/>
    <w:rsid w:val="001017B1"/>
    <w:rsid w:val="00101F13"/>
    <w:rsid w:val="0010234D"/>
    <w:rsid w:val="00102456"/>
    <w:rsid w:val="00102479"/>
    <w:rsid w:val="00102720"/>
    <w:rsid w:val="00102721"/>
    <w:rsid w:val="00102C1E"/>
    <w:rsid w:val="00102EA7"/>
    <w:rsid w:val="00103034"/>
    <w:rsid w:val="00103702"/>
    <w:rsid w:val="001043B1"/>
    <w:rsid w:val="001045A5"/>
    <w:rsid w:val="00104BE4"/>
    <w:rsid w:val="001058AE"/>
    <w:rsid w:val="00105970"/>
    <w:rsid w:val="0010608C"/>
    <w:rsid w:val="001063E3"/>
    <w:rsid w:val="00106D40"/>
    <w:rsid w:val="00107B4A"/>
    <w:rsid w:val="00110603"/>
    <w:rsid w:val="0011078A"/>
    <w:rsid w:val="00110947"/>
    <w:rsid w:val="00110FAC"/>
    <w:rsid w:val="00111504"/>
    <w:rsid w:val="00111637"/>
    <w:rsid w:val="001117AB"/>
    <w:rsid w:val="0011181B"/>
    <w:rsid w:val="00111949"/>
    <w:rsid w:val="001119D3"/>
    <w:rsid w:val="00112798"/>
    <w:rsid w:val="00112886"/>
    <w:rsid w:val="00112976"/>
    <w:rsid w:val="00112E28"/>
    <w:rsid w:val="00113329"/>
    <w:rsid w:val="00113620"/>
    <w:rsid w:val="0011381B"/>
    <w:rsid w:val="00113992"/>
    <w:rsid w:val="00113A3F"/>
    <w:rsid w:val="00113A42"/>
    <w:rsid w:val="00113B31"/>
    <w:rsid w:val="00113F6D"/>
    <w:rsid w:val="001140C1"/>
    <w:rsid w:val="001154F0"/>
    <w:rsid w:val="00115548"/>
    <w:rsid w:val="00115845"/>
    <w:rsid w:val="001159BE"/>
    <w:rsid w:val="00115CFB"/>
    <w:rsid w:val="00115E62"/>
    <w:rsid w:val="00115F42"/>
    <w:rsid w:val="00116103"/>
    <w:rsid w:val="0011684A"/>
    <w:rsid w:val="00116C7C"/>
    <w:rsid w:val="00116D08"/>
    <w:rsid w:val="0011717A"/>
    <w:rsid w:val="00117A88"/>
    <w:rsid w:val="00117C86"/>
    <w:rsid w:val="00117D59"/>
    <w:rsid w:val="00117E5C"/>
    <w:rsid w:val="00120774"/>
    <w:rsid w:val="00120E5B"/>
    <w:rsid w:val="001210B5"/>
    <w:rsid w:val="001217A9"/>
    <w:rsid w:val="001219DF"/>
    <w:rsid w:val="00121B06"/>
    <w:rsid w:val="001226C6"/>
    <w:rsid w:val="0012278D"/>
    <w:rsid w:val="00122823"/>
    <w:rsid w:val="00122AE9"/>
    <w:rsid w:val="00122C45"/>
    <w:rsid w:val="00123898"/>
    <w:rsid w:val="00123B9D"/>
    <w:rsid w:val="001247AB"/>
    <w:rsid w:val="0012496B"/>
    <w:rsid w:val="00124DDE"/>
    <w:rsid w:val="00124F90"/>
    <w:rsid w:val="001251D2"/>
    <w:rsid w:val="0012542D"/>
    <w:rsid w:val="001258EC"/>
    <w:rsid w:val="00125D97"/>
    <w:rsid w:val="00125F02"/>
    <w:rsid w:val="0012607F"/>
    <w:rsid w:val="001262C5"/>
    <w:rsid w:val="001262D6"/>
    <w:rsid w:val="001263A4"/>
    <w:rsid w:val="001266F5"/>
    <w:rsid w:val="00126CCF"/>
    <w:rsid w:val="001271EC"/>
    <w:rsid w:val="001274E3"/>
    <w:rsid w:val="00127792"/>
    <w:rsid w:val="00127B7C"/>
    <w:rsid w:val="00127BD8"/>
    <w:rsid w:val="00130655"/>
    <w:rsid w:val="00130814"/>
    <w:rsid w:val="00130CAF"/>
    <w:rsid w:val="00130EFB"/>
    <w:rsid w:val="00131162"/>
    <w:rsid w:val="001318F0"/>
    <w:rsid w:val="00131ADD"/>
    <w:rsid w:val="00131F57"/>
    <w:rsid w:val="00132104"/>
    <w:rsid w:val="0013242F"/>
    <w:rsid w:val="00132F23"/>
    <w:rsid w:val="0013310A"/>
    <w:rsid w:val="00133574"/>
    <w:rsid w:val="00133DFF"/>
    <w:rsid w:val="00134546"/>
    <w:rsid w:val="001348FA"/>
    <w:rsid w:val="00134BB8"/>
    <w:rsid w:val="00134E88"/>
    <w:rsid w:val="00134EF7"/>
    <w:rsid w:val="00134FB1"/>
    <w:rsid w:val="001353FC"/>
    <w:rsid w:val="00135FFD"/>
    <w:rsid w:val="001368C8"/>
    <w:rsid w:val="00136D63"/>
    <w:rsid w:val="00137250"/>
    <w:rsid w:val="0013781E"/>
    <w:rsid w:val="00137B80"/>
    <w:rsid w:val="00140221"/>
    <w:rsid w:val="00140275"/>
    <w:rsid w:val="001405A9"/>
    <w:rsid w:val="00140820"/>
    <w:rsid w:val="00140BB8"/>
    <w:rsid w:val="00140F89"/>
    <w:rsid w:val="00141302"/>
    <w:rsid w:val="00142FBA"/>
    <w:rsid w:val="0014304A"/>
    <w:rsid w:val="0014340F"/>
    <w:rsid w:val="00143803"/>
    <w:rsid w:val="00143896"/>
    <w:rsid w:val="00143916"/>
    <w:rsid w:val="00143A4F"/>
    <w:rsid w:val="00143D79"/>
    <w:rsid w:val="00144456"/>
    <w:rsid w:val="00144478"/>
    <w:rsid w:val="001444C1"/>
    <w:rsid w:val="00144642"/>
    <w:rsid w:val="00144717"/>
    <w:rsid w:val="00144835"/>
    <w:rsid w:val="00145158"/>
    <w:rsid w:val="001451D7"/>
    <w:rsid w:val="001457B3"/>
    <w:rsid w:val="00145953"/>
    <w:rsid w:val="00145BD2"/>
    <w:rsid w:val="00145C76"/>
    <w:rsid w:val="00145D9F"/>
    <w:rsid w:val="00146994"/>
    <w:rsid w:val="00146B16"/>
    <w:rsid w:val="00146CAA"/>
    <w:rsid w:val="0014740B"/>
    <w:rsid w:val="00150AA7"/>
    <w:rsid w:val="00150EA9"/>
    <w:rsid w:val="00150F66"/>
    <w:rsid w:val="0015122B"/>
    <w:rsid w:val="001512A9"/>
    <w:rsid w:val="0015157B"/>
    <w:rsid w:val="001516A0"/>
    <w:rsid w:val="001518DD"/>
    <w:rsid w:val="00151AA0"/>
    <w:rsid w:val="00151E32"/>
    <w:rsid w:val="00151E8D"/>
    <w:rsid w:val="00152156"/>
    <w:rsid w:val="00152679"/>
    <w:rsid w:val="0015280C"/>
    <w:rsid w:val="00152B9F"/>
    <w:rsid w:val="00152C57"/>
    <w:rsid w:val="001531D0"/>
    <w:rsid w:val="0015372F"/>
    <w:rsid w:val="001542F1"/>
    <w:rsid w:val="0015487F"/>
    <w:rsid w:val="00154A0D"/>
    <w:rsid w:val="00154A96"/>
    <w:rsid w:val="00154BC6"/>
    <w:rsid w:val="00154F48"/>
    <w:rsid w:val="00155039"/>
    <w:rsid w:val="0015510A"/>
    <w:rsid w:val="00155134"/>
    <w:rsid w:val="001555DC"/>
    <w:rsid w:val="0015586C"/>
    <w:rsid w:val="00155A3C"/>
    <w:rsid w:val="00155FA9"/>
    <w:rsid w:val="00156082"/>
    <w:rsid w:val="00156108"/>
    <w:rsid w:val="00156491"/>
    <w:rsid w:val="001564D5"/>
    <w:rsid w:val="00156578"/>
    <w:rsid w:val="00156D03"/>
    <w:rsid w:val="00156E78"/>
    <w:rsid w:val="00157155"/>
    <w:rsid w:val="00157672"/>
    <w:rsid w:val="001576DC"/>
    <w:rsid w:val="0015780A"/>
    <w:rsid w:val="00157A00"/>
    <w:rsid w:val="00157DD6"/>
    <w:rsid w:val="00157EA1"/>
    <w:rsid w:val="00160125"/>
    <w:rsid w:val="00160C4E"/>
    <w:rsid w:val="00161617"/>
    <w:rsid w:val="00161C5B"/>
    <w:rsid w:val="00161FC0"/>
    <w:rsid w:val="00162493"/>
    <w:rsid w:val="001626A5"/>
    <w:rsid w:val="00162D34"/>
    <w:rsid w:val="00162F34"/>
    <w:rsid w:val="00162FE7"/>
    <w:rsid w:val="00163713"/>
    <w:rsid w:val="001637C4"/>
    <w:rsid w:val="00163996"/>
    <w:rsid w:val="00163B84"/>
    <w:rsid w:val="00163D49"/>
    <w:rsid w:val="00163F8F"/>
    <w:rsid w:val="0016439E"/>
    <w:rsid w:val="001643A7"/>
    <w:rsid w:val="00164983"/>
    <w:rsid w:val="00164A00"/>
    <w:rsid w:val="00164E92"/>
    <w:rsid w:val="001658F1"/>
    <w:rsid w:val="001659A0"/>
    <w:rsid w:val="001670B6"/>
    <w:rsid w:val="001675E8"/>
    <w:rsid w:val="00167991"/>
    <w:rsid w:val="001702E4"/>
    <w:rsid w:val="001705F4"/>
    <w:rsid w:val="0017099B"/>
    <w:rsid w:val="00170B8F"/>
    <w:rsid w:val="00170D3A"/>
    <w:rsid w:val="00170DF9"/>
    <w:rsid w:val="00171398"/>
    <w:rsid w:val="0017139B"/>
    <w:rsid w:val="001714D3"/>
    <w:rsid w:val="001716B8"/>
    <w:rsid w:val="001726D7"/>
    <w:rsid w:val="00172767"/>
    <w:rsid w:val="001728E0"/>
    <w:rsid w:val="00172C15"/>
    <w:rsid w:val="0017319B"/>
    <w:rsid w:val="00173D6E"/>
    <w:rsid w:val="00174760"/>
    <w:rsid w:val="00174B34"/>
    <w:rsid w:val="00174F0D"/>
    <w:rsid w:val="0017552A"/>
    <w:rsid w:val="0017572D"/>
    <w:rsid w:val="00175912"/>
    <w:rsid w:val="00175A18"/>
    <w:rsid w:val="00175C7B"/>
    <w:rsid w:val="00175D72"/>
    <w:rsid w:val="001761E5"/>
    <w:rsid w:val="001763C7"/>
    <w:rsid w:val="00176619"/>
    <w:rsid w:val="00176AF1"/>
    <w:rsid w:val="00176D21"/>
    <w:rsid w:val="0017758A"/>
    <w:rsid w:val="0017770B"/>
    <w:rsid w:val="001802D3"/>
    <w:rsid w:val="001809C7"/>
    <w:rsid w:val="00180CB4"/>
    <w:rsid w:val="00180DF6"/>
    <w:rsid w:val="0018146C"/>
    <w:rsid w:val="001816F8"/>
    <w:rsid w:val="0018176D"/>
    <w:rsid w:val="00181BF2"/>
    <w:rsid w:val="00181D48"/>
    <w:rsid w:val="00181F8F"/>
    <w:rsid w:val="0018203C"/>
    <w:rsid w:val="001821B4"/>
    <w:rsid w:val="001825F6"/>
    <w:rsid w:val="00182937"/>
    <w:rsid w:val="00182BC8"/>
    <w:rsid w:val="00182EC8"/>
    <w:rsid w:val="00182FE9"/>
    <w:rsid w:val="0018347F"/>
    <w:rsid w:val="001834F9"/>
    <w:rsid w:val="001835A6"/>
    <w:rsid w:val="0018380A"/>
    <w:rsid w:val="00183BBE"/>
    <w:rsid w:val="00184017"/>
    <w:rsid w:val="001842AF"/>
    <w:rsid w:val="0018449E"/>
    <w:rsid w:val="001847B9"/>
    <w:rsid w:val="00185922"/>
    <w:rsid w:val="001859D7"/>
    <w:rsid w:val="00185DC1"/>
    <w:rsid w:val="00185FE3"/>
    <w:rsid w:val="00185FEF"/>
    <w:rsid w:val="0018662F"/>
    <w:rsid w:val="00186819"/>
    <w:rsid w:val="00186BF0"/>
    <w:rsid w:val="00186D45"/>
    <w:rsid w:val="0018743E"/>
    <w:rsid w:val="00187C39"/>
    <w:rsid w:val="00187C53"/>
    <w:rsid w:val="00187EF7"/>
    <w:rsid w:val="0019087C"/>
    <w:rsid w:val="00190A0D"/>
    <w:rsid w:val="00190D14"/>
    <w:rsid w:val="00191233"/>
    <w:rsid w:val="001913B3"/>
    <w:rsid w:val="001914EE"/>
    <w:rsid w:val="00191512"/>
    <w:rsid w:val="00191A6F"/>
    <w:rsid w:val="00192B0B"/>
    <w:rsid w:val="00192D52"/>
    <w:rsid w:val="0019309C"/>
    <w:rsid w:val="001933E7"/>
    <w:rsid w:val="0019347A"/>
    <w:rsid w:val="0019364C"/>
    <w:rsid w:val="001938F7"/>
    <w:rsid w:val="00193E54"/>
    <w:rsid w:val="001942DB"/>
    <w:rsid w:val="0019470C"/>
    <w:rsid w:val="00194770"/>
    <w:rsid w:val="001952FD"/>
    <w:rsid w:val="001958BF"/>
    <w:rsid w:val="00195D6C"/>
    <w:rsid w:val="0019608E"/>
    <w:rsid w:val="00196186"/>
    <w:rsid w:val="00196369"/>
    <w:rsid w:val="00196CFC"/>
    <w:rsid w:val="00196D2D"/>
    <w:rsid w:val="00197A07"/>
    <w:rsid w:val="00197FEE"/>
    <w:rsid w:val="001A0872"/>
    <w:rsid w:val="001A0E01"/>
    <w:rsid w:val="001A10AE"/>
    <w:rsid w:val="001A12AA"/>
    <w:rsid w:val="001A1567"/>
    <w:rsid w:val="001A169C"/>
    <w:rsid w:val="001A183A"/>
    <w:rsid w:val="001A1BF2"/>
    <w:rsid w:val="001A1D7C"/>
    <w:rsid w:val="001A1F21"/>
    <w:rsid w:val="001A2912"/>
    <w:rsid w:val="001A2B5B"/>
    <w:rsid w:val="001A2F79"/>
    <w:rsid w:val="001A3358"/>
    <w:rsid w:val="001A35BD"/>
    <w:rsid w:val="001A366B"/>
    <w:rsid w:val="001A46C2"/>
    <w:rsid w:val="001A473A"/>
    <w:rsid w:val="001A4A10"/>
    <w:rsid w:val="001A4D68"/>
    <w:rsid w:val="001A5376"/>
    <w:rsid w:val="001A5404"/>
    <w:rsid w:val="001A57DC"/>
    <w:rsid w:val="001A59CA"/>
    <w:rsid w:val="001A5BE0"/>
    <w:rsid w:val="001A5D61"/>
    <w:rsid w:val="001A609B"/>
    <w:rsid w:val="001A6EBF"/>
    <w:rsid w:val="001A729D"/>
    <w:rsid w:val="001A73FA"/>
    <w:rsid w:val="001A7695"/>
    <w:rsid w:val="001A780B"/>
    <w:rsid w:val="001A78EB"/>
    <w:rsid w:val="001B0421"/>
    <w:rsid w:val="001B05AC"/>
    <w:rsid w:val="001B05F2"/>
    <w:rsid w:val="001B0D4E"/>
    <w:rsid w:val="001B123E"/>
    <w:rsid w:val="001B190D"/>
    <w:rsid w:val="001B1EB5"/>
    <w:rsid w:val="001B2C46"/>
    <w:rsid w:val="001B381F"/>
    <w:rsid w:val="001B38A5"/>
    <w:rsid w:val="001B3BD1"/>
    <w:rsid w:val="001B452D"/>
    <w:rsid w:val="001B46DE"/>
    <w:rsid w:val="001B533C"/>
    <w:rsid w:val="001B5BEE"/>
    <w:rsid w:val="001B5F74"/>
    <w:rsid w:val="001B6352"/>
    <w:rsid w:val="001B67AC"/>
    <w:rsid w:val="001B6893"/>
    <w:rsid w:val="001B6B73"/>
    <w:rsid w:val="001B6D6B"/>
    <w:rsid w:val="001B6DE3"/>
    <w:rsid w:val="001B740A"/>
    <w:rsid w:val="001B7BCC"/>
    <w:rsid w:val="001B7D12"/>
    <w:rsid w:val="001B7D33"/>
    <w:rsid w:val="001B7E28"/>
    <w:rsid w:val="001C0089"/>
    <w:rsid w:val="001C05D5"/>
    <w:rsid w:val="001C0782"/>
    <w:rsid w:val="001C0D96"/>
    <w:rsid w:val="001C0FC8"/>
    <w:rsid w:val="001C109F"/>
    <w:rsid w:val="001C12AE"/>
    <w:rsid w:val="001C1439"/>
    <w:rsid w:val="001C16F0"/>
    <w:rsid w:val="001C1860"/>
    <w:rsid w:val="001C1A6D"/>
    <w:rsid w:val="001C1B9D"/>
    <w:rsid w:val="001C1CD7"/>
    <w:rsid w:val="001C1E97"/>
    <w:rsid w:val="001C2A29"/>
    <w:rsid w:val="001C3AC9"/>
    <w:rsid w:val="001C3C0B"/>
    <w:rsid w:val="001C4328"/>
    <w:rsid w:val="001C4B4D"/>
    <w:rsid w:val="001C54C8"/>
    <w:rsid w:val="001C54E9"/>
    <w:rsid w:val="001C5A60"/>
    <w:rsid w:val="001C5A75"/>
    <w:rsid w:val="001C5B85"/>
    <w:rsid w:val="001C5FFC"/>
    <w:rsid w:val="001C6048"/>
    <w:rsid w:val="001C6658"/>
    <w:rsid w:val="001C691C"/>
    <w:rsid w:val="001C6C2F"/>
    <w:rsid w:val="001C6FB5"/>
    <w:rsid w:val="001C7840"/>
    <w:rsid w:val="001C7A70"/>
    <w:rsid w:val="001C7D39"/>
    <w:rsid w:val="001C7FD7"/>
    <w:rsid w:val="001D02D7"/>
    <w:rsid w:val="001D0927"/>
    <w:rsid w:val="001D0EE9"/>
    <w:rsid w:val="001D10FE"/>
    <w:rsid w:val="001D18AB"/>
    <w:rsid w:val="001D1B2C"/>
    <w:rsid w:val="001D1B41"/>
    <w:rsid w:val="001D1BFD"/>
    <w:rsid w:val="001D1D15"/>
    <w:rsid w:val="001D1F2A"/>
    <w:rsid w:val="001D2289"/>
    <w:rsid w:val="001D2AA5"/>
    <w:rsid w:val="001D2D69"/>
    <w:rsid w:val="001D39BD"/>
    <w:rsid w:val="001D3D9F"/>
    <w:rsid w:val="001D3E38"/>
    <w:rsid w:val="001D3ECD"/>
    <w:rsid w:val="001D4D5E"/>
    <w:rsid w:val="001D4F87"/>
    <w:rsid w:val="001D5A09"/>
    <w:rsid w:val="001D614D"/>
    <w:rsid w:val="001D7B16"/>
    <w:rsid w:val="001D7EA2"/>
    <w:rsid w:val="001E0E29"/>
    <w:rsid w:val="001E12ED"/>
    <w:rsid w:val="001E1697"/>
    <w:rsid w:val="001E16EE"/>
    <w:rsid w:val="001E1708"/>
    <w:rsid w:val="001E1B19"/>
    <w:rsid w:val="001E1C71"/>
    <w:rsid w:val="001E2099"/>
    <w:rsid w:val="001E3079"/>
    <w:rsid w:val="001E4107"/>
    <w:rsid w:val="001E424E"/>
    <w:rsid w:val="001E47BB"/>
    <w:rsid w:val="001E4DB0"/>
    <w:rsid w:val="001E4F11"/>
    <w:rsid w:val="001E55C6"/>
    <w:rsid w:val="001E5BC7"/>
    <w:rsid w:val="001E61B2"/>
    <w:rsid w:val="001E630F"/>
    <w:rsid w:val="001E6473"/>
    <w:rsid w:val="001E64B7"/>
    <w:rsid w:val="001E665E"/>
    <w:rsid w:val="001E68A7"/>
    <w:rsid w:val="001E6965"/>
    <w:rsid w:val="001E6BD3"/>
    <w:rsid w:val="001E6D6A"/>
    <w:rsid w:val="001E727F"/>
    <w:rsid w:val="001E77F1"/>
    <w:rsid w:val="001E7BC3"/>
    <w:rsid w:val="001E7E4B"/>
    <w:rsid w:val="001E91C8"/>
    <w:rsid w:val="001F005F"/>
    <w:rsid w:val="001F1176"/>
    <w:rsid w:val="001F17B2"/>
    <w:rsid w:val="001F19A2"/>
    <w:rsid w:val="001F1AF9"/>
    <w:rsid w:val="001F1C2A"/>
    <w:rsid w:val="001F2146"/>
    <w:rsid w:val="001F30A9"/>
    <w:rsid w:val="001F3106"/>
    <w:rsid w:val="001F34D7"/>
    <w:rsid w:val="001F3ABE"/>
    <w:rsid w:val="001F420B"/>
    <w:rsid w:val="001F426B"/>
    <w:rsid w:val="001F4887"/>
    <w:rsid w:val="001F4979"/>
    <w:rsid w:val="001F5088"/>
    <w:rsid w:val="001F5369"/>
    <w:rsid w:val="001F537A"/>
    <w:rsid w:val="001F54F1"/>
    <w:rsid w:val="001F5C78"/>
    <w:rsid w:val="001F5F7C"/>
    <w:rsid w:val="001F6344"/>
    <w:rsid w:val="001F6778"/>
    <w:rsid w:val="001F71F1"/>
    <w:rsid w:val="001F7A27"/>
    <w:rsid w:val="001F7AEF"/>
    <w:rsid w:val="001F7D10"/>
    <w:rsid w:val="001F7D3A"/>
    <w:rsid w:val="00200871"/>
    <w:rsid w:val="00201281"/>
    <w:rsid w:val="002016CC"/>
    <w:rsid w:val="002017ED"/>
    <w:rsid w:val="002018EB"/>
    <w:rsid w:val="0020206D"/>
    <w:rsid w:val="002021FE"/>
    <w:rsid w:val="002026E9"/>
    <w:rsid w:val="00202AA5"/>
    <w:rsid w:val="00202C88"/>
    <w:rsid w:val="00202E0A"/>
    <w:rsid w:val="002033CC"/>
    <w:rsid w:val="002045B5"/>
    <w:rsid w:val="00204DDD"/>
    <w:rsid w:val="00204E09"/>
    <w:rsid w:val="002055B8"/>
    <w:rsid w:val="002055C0"/>
    <w:rsid w:val="00205822"/>
    <w:rsid w:val="00205F88"/>
    <w:rsid w:val="002065A7"/>
    <w:rsid w:val="00206861"/>
    <w:rsid w:val="00206C54"/>
    <w:rsid w:val="00206CC3"/>
    <w:rsid w:val="00206CCD"/>
    <w:rsid w:val="00206CF9"/>
    <w:rsid w:val="00207071"/>
    <w:rsid w:val="002073A2"/>
    <w:rsid w:val="002079FF"/>
    <w:rsid w:val="00207A58"/>
    <w:rsid w:val="00207FA1"/>
    <w:rsid w:val="0021010A"/>
    <w:rsid w:val="002102A2"/>
    <w:rsid w:val="0021073F"/>
    <w:rsid w:val="00210A36"/>
    <w:rsid w:val="00210AFF"/>
    <w:rsid w:val="00210D42"/>
    <w:rsid w:val="00210E1B"/>
    <w:rsid w:val="002112EC"/>
    <w:rsid w:val="0021167C"/>
    <w:rsid w:val="002117ED"/>
    <w:rsid w:val="00211A06"/>
    <w:rsid w:val="00211ED8"/>
    <w:rsid w:val="002126F3"/>
    <w:rsid w:val="00212A60"/>
    <w:rsid w:val="00212ACF"/>
    <w:rsid w:val="00212CDB"/>
    <w:rsid w:val="0021346F"/>
    <w:rsid w:val="00213984"/>
    <w:rsid w:val="00213D49"/>
    <w:rsid w:val="00214144"/>
    <w:rsid w:val="0021436E"/>
    <w:rsid w:val="00214541"/>
    <w:rsid w:val="00214A5B"/>
    <w:rsid w:val="00214F48"/>
    <w:rsid w:val="00215532"/>
    <w:rsid w:val="00215AD9"/>
    <w:rsid w:val="00215B4D"/>
    <w:rsid w:val="00216989"/>
    <w:rsid w:val="00216C15"/>
    <w:rsid w:val="00217BBC"/>
    <w:rsid w:val="00217E5A"/>
    <w:rsid w:val="00217F6D"/>
    <w:rsid w:val="00220053"/>
    <w:rsid w:val="00220412"/>
    <w:rsid w:val="00220FF2"/>
    <w:rsid w:val="00221108"/>
    <w:rsid w:val="00221A17"/>
    <w:rsid w:val="00221CBE"/>
    <w:rsid w:val="00221E99"/>
    <w:rsid w:val="00222453"/>
    <w:rsid w:val="00222C64"/>
    <w:rsid w:val="00222E77"/>
    <w:rsid w:val="00223182"/>
    <w:rsid w:val="00223C68"/>
    <w:rsid w:val="00223D17"/>
    <w:rsid w:val="0022428A"/>
    <w:rsid w:val="00224653"/>
    <w:rsid w:val="002246E7"/>
    <w:rsid w:val="00224779"/>
    <w:rsid w:val="0022477A"/>
    <w:rsid w:val="00224B8C"/>
    <w:rsid w:val="00224FB3"/>
    <w:rsid w:val="00225693"/>
    <w:rsid w:val="00226D30"/>
    <w:rsid w:val="002270C2"/>
    <w:rsid w:val="002277D1"/>
    <w:rsid w:val="00227B5F"/>
    <w:rsid w:val="00227CD6"/>
    <w:rsid w:val="00227FD5"/>
    <w:rsid w:val="00230607"/>
    <w:rsid w:val="00230836"/>
    <w:rsid w:val="002309FD"/>
    <w:rsid w:val="00230D1E"/>
    <w:rsid w:val="00230F29"/>
    <w:rsid w:val="00231096"/>
    <w:rsid w:val="002310D3"/>
    <w:rsid w:val="0023126C"/>
    <w:rsid w:val="0023193B"/>
    <w:rsid w:val="00231ADE"/>
    <w:rsid w:val="00231B09"/>
    <w:rsid w:val="00231BB9"/>
    <w:rsid w:val="00232895"/>
    <w:rsid w:val="00232C2A"/>
    <w:rsid w:val="00232EE6"/>
    <w:rsid w:val="00232EE9"/>
    <w:rsid w:val="00233404"/>
    <w:rsid w:val="00233489"/>
    <w:rsid w:val="00233757"/>
    <w:rsid w:val="0023385B"/>
    <w:rsid w:val="0023390F"/>
    <w:rsid w:val="00233C78"/>
    <w:rsid w:val="00234044"/>
    <w:rsid w:val="00234133"/>
    <w:rsid w:val="002343CC"/>
    <w:rsid w:val="0023445E"/>
    <w:rsid w:val="00234585"/>
    <w:rsid w:val="00234920"/>
    <w:rsid w:val="00234C4E"/>
    <w:rsid w:val="002350E2"/>
    <w:rsid w:val="002351A5"/>
    <w:rsid w:val="002355B2"/>
    <w:rsid w:val="00235A4D"/>
    <w:rsid w:val="00235A6C"/>
    <w:rsid w:val="00235F67"/>
    <w:rsid w:val="0023641F"/>
    <w:rsid w:val="0023689F"/>
    <w:rsid w:val="002370B1"/>
    <w:rsid w:val="002372CC"/>
    <w:rsid w:val="00237668"/>
    <w:rsid w:val="0023783A"/>
    <w:rsid w:val="002378AF"/>
    <w:rsid w:val="00237976"/>
    <w:rsid w:val="00237CF4"/>
    <w:rsid w:val="002402A4"/>
    <w:rsid w:val="0024060A"/>
    <w:rsid w:val="00240777"/>
    <w:rsid w:val="00240942"/>
    <w:rsid w:val="00240B21"/>
    <w:rsid w:val="002413CA"/>
    <w:rsid w:val="00241E67"/>
    <w:rsid w:val="00241E71"/>
    <w:rsid w:val="002422FA"/>
    <w:rsid w:val="00242643"/>
    <w:rsid w:val="00242687"/>
    <w:rsid w:val="00243379"/>
    <w:rsid w:val="002441D0"/>
    <w:rsid w:val="0024442A"/>
    <w:rsid w:val="00244E18"/>
    <w:rsid w:val="00244F4F"/>
    <w:rsid w:val="0024504B"/>
    <w:rsid w:val="0024518A"/>
    <w:rsid w:val="002451C7"/>
    <w:rsid w:val="00245501"/>
    <w:rsid w:val="00245BBF"/>
    <w:rsid w:val="00245E26"/>
    <w:rsid w:val="00246062"/>
    <w:rsid w:val="002464A4"/>
    <w:rsid w:val="00246623"/>
    <w:rsid w:val="002468E8"/>
    <w:rsid w:val="00246BD1"/>
    <w:rsid w:val="002477C5"/>
    <w:rsid w:val="00247E56"/>
    <w:rsid w:val="00247F4C"/>
    <w:rsid w:val="00250041"/>
    <w:rsid w:val="002500D1"/>
    <w:rsid w:val="00250201"/>
    <w:rsid w:val="002506C3"/>
    <w:rsid w:val="0025094D"/>
    <w:rsid w:val="002510D5"/>
    <w:rsid w:val="002511DD"/>
    <w:rsid w:val="0025138F"/>
    <w:rsid w:val="00251B67"/>
    <w:rsid w:val="00251E11"/>
    <w:rsid w:val="00252B54"/>
    <w:rsid w:val="00252BF4"/>
    <w:rsid w:val="00253287"/>
    <w:rsid w:val="00253294"/>
    <w:rsid w:val="002532F5"/>
    <w:rsid w:val="00253F00"/>
    <w:rsid w:val="00254058"/>
    <w:rsid w:val="002543D7"/>
    <w:rsid w:val="00254733"/>
    <w:rsid w:val="00255248"/>
    <w:rsid w:val="00255402"/>
    <w:rsid w:val="002554D4"/>
    <w:rsid w:val="00255589"/>
    <w:rsid w:val="00255B91"/>
    <w:rsid w:val="00255ECE"/>
    <w:rsid w:val="00255FB8"/>
    <w:rsid w:val="0025613F"/>
    <w:rsid w:val="002563D9"/>
    <w:rsid w:val="00256410"/>
    <w:rsid w:val="002564FF"/>
    <w:rsid w:val="002568C9"/>
    <w:rsid w:val="00257D58"/>
    <w:rsid w:val="00260476"/>
    <w:rsid w:val="00260A87"/>
    <w:rsid w:val="00260C63"/>
    <w:rsid w:val="00260C99"/>
    <w:rsid w:val="002615E3"/>
    <w:rsid w:val="00261634"/>
    <w:rsid w:val="0026192F"/>
    <w:rsid w:val="00261BEA"/>
    <w:rsid w:val="002622B6"/>
    <w:rsid w:val="002625A3"/>
    <w:rsid w:val="00262DA7"/>
    <w:rsid w:val="00263204"/>
    <w:rsid w:val="00263442"/>
    <w:rsid w:val="00263478"/>
    <w:rsid w:val="0026373E"/>
    <w:rsid w:val="00263A4A"/>
    <w:rsid w:val="00263B86"/>
    <w:rsid w:val="002648C1"/>
    <w:rsid w:val="0026519F"/>
    <w:rsid w:val="00265236"/>
    <w:rsid w:val="00265392"/>
    <w:rsid w:val="002656BA"/>
    <w:rsid w:val="0026571F"/>
    <w:rsid w:val="00265D07"/>
    <w:rsid w:val="00265DD5"/>
    <w:rsid w:val="00266391"/>
    <w:rsid w:val="002665D4"/>
    <w:rsid w:val="00266736"/>
    <w:rsid w:val="00266DC2"/>
    <w:rsid w:val="00267DD9"/>
    <w:rsid w:val="00267FEB"/>
    <w:rsid w:val="0027037B"/>
    <w:rsid w:val="002709F7"/>
    <w:rsid w:val="00270C41"/>
    <w:rsid w:val="0027117F"/>
    <w:rsid w:val="002719D0"/>
    <w:rsid w:val="00271BA1"/>
    <w:rsid w:val="00272551"/>
    <w:rsid w:val="00272563"/>
    <w:rsid w:val="00272756"/>
    <w:rsid w:val="002732C4"/>
    <w:rsid w:val="00273555"/>
    <w:rsid w:val="002736F6"/>
    <w:rsid w:val="00273877"/>
    <w:rsid w:val="00274117"/>
    <w:rsid w:val="00274261"/>
    <w:rsid w:val="00274A05"/>
    <w:rsid w:val="00274DE8"/>
    <w:rsid w:val="00275059"/>
    <w:rsid w:val="0027529F"/>
    <w:rsid w:val="00275CCA"/>
    <w:rsid w:val="0027621D"/>
    <w:rsid w:val="00276682"/>
    <w:rsid w:val="0027673B"/>
    <w:rsid w:val="00276A6E"/>
    <w:rsid w:val="00276FDC"/>
    <w:rsid w:val="00280137"/>
    <w:rsid w:val="0028041E"/>
    <w:rsid w:val="002804B3"/>
    <w:rsid w:val="00280BDA"/>
    <w:rsid w:val="002814DC"/>
    <w:rsid w:val="002818B5"/>
    <w:rsid w:val="00281982"/>
    <w:rsid w:val="00282064"/>
    <w:rsid w:val="002820C2"/>
    <w:rsid w:val="002820E8"/>
    <w:rsid w:val="0028240F"/>
    <w:rsid w:val="0028299A"/>
    <w:rsid w:val="00282C0E"/>
    <w:rsid w:val="0028345F"/>
    <w:rsid w:val="00283851"/>
    <w:rsid w:val="00283DC9"/>
    <w:rsid w:val="00283E1E"/>
    <w:rsid w:val="002844FC"/>
    <w:rsid w:val="00284B52"/>
    <w:rsid w:val="00284E0B"/>
    <w:rsid w:val="002850AA"/>
    <w:rsid w:val="002854F1"/>
    <w:rsid w:val="002856C3"/>
    <w:rsid w:val="0028583D"/>
    <w:rsid w:val="00285B44"/>
    <w:rsid w:val="00285C42"/>
    <w:rsid w:val="00285E73"/>
    <w:rsid w:val="0028660E"/>
    <w:rsid w:val="00286A41"/>
    <w:rsid w:val="00287146"/>
    <w:rsid w:val="0028749C"/>
    <w:rsid w:val="002878C9"/>
    <w:rsid w:val="00290158"/>
    <w:rsid w:val="00290685"/>
    <w:rsid w:val="00290DDD"/>
    <w:rsid w:val="0029110E"/>
    <w:rsid w:val="00291EB7"/>
    <w:rsid w:val="00292310"/>
    <w:rsid w:val="00292433"/>
    <w:rsid w:val="002924D8"/>
    <w:rsid w:val="00292532"/>
    <w:rsid w:val="00292537"/>
    <w:rsid w:val="002929C3"/>
    <w:rsid w:val="00292DC2"/>
    <w:rsid w:val="00292E11"/>
    <w:rsid w:val="00293209"/>
    <w:rsid w:val="002936BB"/>
    <w:rsid w:val="00293782"/>
    <w:rsid w:val="0029378A"/>
    <w:rsid w:val="00293840"/>
    <w:rsid w:val="00293873"/>
    <w:rsid w:val="00293D18"/>
    <w:rsid w:val="00293D88"/>
    <w:rsid w:val="002945A6"/>
    <w:rsid w:val="002947B9"/>
    <w:rsid w:val="00294ABE"/>
    <w:rsid w:val="00294DB1"/>
    <w:rsid w:val="00294E77"/>
    <w:rsid w:val="00295A72"/>
    <w:rsid w:val="002963B3"/>
    <w:rsid w:val="00296A82"/>
    <w:rsid w:val="00296C4A"/>
    <w:rsid w:val="00297368"/>
    <w:rsid w:val="00297A9B"/>
    <w:rsid w:val="00297ED3"/>
    <w:rsid w:val="00297F0C"/>
    <w:rsid w:val="002A0372"/>
    <w:rsid w:val="002A069E"/>
    <w:rsid w:val="002A07E2"/>
    <w:rsid w:val="002A0BF7"/>
    <w:rsid w:val="002A0D23"/>
    <w:rsid w:val="002A1A0B"/>
    <w:rsid w:val="002A1C12"/>
    <w:rsid w:val="002A2637"/>
    <w:rsid w:val="002A2D12"/>
    <w:rsid w:val="002A32AC"/>
    <w:rsid w:val="002A362F"/>
    <w:rsid w:val="002A3717"/>
    <w:rsid w:val="002A39C9"/>
    <w:rsid w:val="002A4064"/>
    <w:rsid w:val="002A42E7"/>
    <w:rsid w:val="002A452B"/>
    <w:rsid w:val="002A45A4"/>
    <w:rsid w:val="002A46BD"/>
    <w:rsid w:val="002A4825"/>
    <w:rsid w:val="002A4EC1"/>
    <w:rsid w:val="002A5057"/>
    <w:rsid w:val="002A515C"/>
    <w:rsid w:val="002A53E8"/>
    <w:rsid w:val="002A5641"/>
    <w:rsid w:val="002A5719"/>
    <w:rsid w:val="002A5C1F"/>
    <w:rsid w:val="002A731D"/>
    <w:rsid w:val="002A743A"/>
    <w:rsid w:val="002A7735"/>
    <w:rsid w:val="002A7A8D"/>
    <w:rsid w:val="002A7D77"/>
    <w:rsid w:val="002A7F81"/>
    <w:rsid w:val="002B0680"/>
    <w:rsid w:val="002B07B7"/>
    <w:rsid w:val="002B0A5E"/>
    <w:rsid w:val="002B16D1"/>
    <w:rsid w:val="002B1D92"/>
    <w:rsid w:val="002B1D94"/>
    <w:rsid w:val="002B22A5"/>
    <w:rsid w:val="002B23F4"/>
    <w:rsid w:val="002B2434"/>
    <w:rsid w:val="002B24AB"/>
    <w:rsid w:val="002B24F8"/>
    <w:rsid w:val="002B250A"/>
    <w:rsid w:val="002B285E"/>
    <w:rsid w:val="002B2B3E"/>
    <w:rsid w:val="002B447D"/>
    <w:rsid w:val="002B4676"/>
    <w:rsid w:val="002B4B5D"/>
    <w:rsid w:val="002B4C83"/>
    <w:rsid w:val="002B4D48"/>
    <w:rsid w:val="002B510E"/>
    <w:rsid w:val="002B5812"/>
    <w:rsid w:val="002B5E62"/>
    <w:rsid w:val="002B6221"/>
    <w:rsid w:val="002B669A"/>
    <w:rsid w:val="002B771B"/>
    <w:rsid w:val="002B778F"/>
    <w:rsid w:val="002B7917"/>
    <w:rsid w:val="002B79D7"/>
    <w:rsid w:val="002B7DD2"/>
    <w:rsid w:val="002C0427"/>
    <w:rsid w:val="002C0530"/>
    <w:rsid w:val="002C0A01"/>
    <w:rsid w:val="002C0B49"/>
    <w:rsid w:val="002C0F54"/>
    <w:rsid w:val="002C1BA4"/>
    <w:rsid w:val="002C1BDC"/>
    <w:rsid w:val="002C1F2E"/>
    <w:rsid w:val="002C29BE"/>
    <w:rsid w:val="002C2A04"/>
    <w:rsid w:val="002C3030"/>
    <w:rsid w:val="002C3224"/>
    <w:rsid w:val="002C3383"/>
    <w:rsid w:val="002C35A8"/>
    <w:rsid w:val="002C3737"/>
    <w:rsid w:val="002C3AA3"/>
    <w:rsid w:val="002C3C6B"/>
    <w:rsid w:val="002C3F94"/>
    <w:rsid w:val="002C3FF1"/>
    <w:rsid w:val="002C424A"/>
    <w:rsid w:val="002C45F7"/>
    <w:rsid w:val="002C4629"/>
    <w:rsid w:val="002C5346"/>
    <w:rsid w:val="002C544E"/>
    <w:rsid w:val="002C5710"/>
    <w:rsid w:val="002C57E9"/>
    <w:rsid w:val="002C5AF6"/>
    <w:rsid w:val="002C5B19"/>
    <w:rsid w:val="002C7224"/>
    <w:rsid w:val="002C75F8"/>
    <w:rsid w:val="002D0227"/>
    <w:rsid w:val="002D02BB"/>
    <w:rsid w:val="002D0417"/>
    <w:rsid w:val="002D0553"/>
    <w:rsid w:val="002D0620"/>
    <w:rsid w:val="002D083A"/>
    <w:rsid w:val="002D094A"/>
    <w:rsid w:val="002D0B4B"/>
    <w:rsid w:val="002D0EB0"/>
    <w:rsid w:val="002D100F"/>
    <w:rsid w:val="002D10D0"/>
    <w:rsid w:val="002D14AA"/>
    <w:rsid w:val="002D1943"/>
    <w:rsid w:val="002D1BAC"/>
    <w:rsid w:val="002D1D45"/>
    <w:rsid w:val="002D1F4E"/>
    <w:rsid w:val="002D20F6"/>
    <w:rsid w:val="002D21DB"/>
    <w:rsid w:val="002D24CA"/>
    <w:rsid w:val="002D2700"/>
    <w:rsid w:val="002D296D"/>
    <w:rsid w:val="002D2A7B"/>
    <w:rsid w:val="002D2C26"/>
    <w:rsid w:val="002D2EE5"/>
    <w:rsid w:val="002D2FCF"/>
    <w:rsid w:val="002D337A"/>
    <w:rsid w:val="002D385A"/>
    <w:rsid w:val="002D3A32"/>
    <w:rsid w:val="002D3A4B"/>
    <w:rsid w:val="002D3B87"/>
    <w:rsid w:val="002D4604"/>
    <w:rsid w:val="002D4734"/>
    <w:rsid w:val="002D567F"/>
    <w:rsid w:val="002D58C0"/>
    <w:rsid w:val="002D5A35"/>
    <w:rsid w:val="002D5B9F"/>
    <w:rsid w:val="002D5BE1"/>
    <w:rsid w:val="002D62EE"/>
    <w:rsid w:val="002D6343"/>
    <w:rsid w:val="002D6682"/>
    <w:rsid w:val="002D6726"/>
    <w:rsid w:val="002D678B"/>
    <w:rsid w:val="002D6A78"/>
    <w:rsid w:val="002D6E92"/>
    <w:rsid w:val="002D7028"/>
    <w:rsid w:val="002D7128"/>
    <w:rsid w:val="002D73A1"/>
    <w:rsid w:val="002E03F4"/>
    <w:rsid w:val="002E089A"/>
    <w:rsid w:val="002E0C42"/>
    <w:rsid w:val="002E0FD6"/>
    <w:rsid w:val="002E0FF3"/>
    <w:rsid w:val="002E13AC"/>
    <w:rsid w:val="002E18A5"/>
    <w:rsid w:val="002E21E5"/>
    <w:rsid w:val="002E24EB"/>
    <w:rsid w:val="002E2611"/>
    <w:rsid w:val="002E28C4"/>
    <w:rsid w:val="002E2960"/>
    <w:rsid w:val="002E2A9B"/>
    <w:rsid w:val="002E2DBD"/>
    <w:rsid w:val="002E2EEC"/>
    <w:rsid w:val="002E2F62"/>
    <w:rsid w:val="002E2FDA"/>
    <w:rsid w:val="002E3113"/>
    <w:rsid w:val="002E388E"/>
    <w:rsid w:val="002E3CBD"/>
    <w:rsid w:val="002E426F"/>
    <w:rsid w:val="002E458C"/>
    <w:rsid w:val="002E46A9"/>
    <w:rsid w:val="002E46CE"/>
    <w:rsid w:val="002E479E"/>
    <w:rsid w:val="002E4B99"/>
    <w:rsid w:val="002E4D94"/>
    <w:rsid w:val="002E4EC9"/>
    <w:rsid w:val="002E507B"/>
    <w:rsid w:val="002E5874"/>
    <w:rsid w:val="002E5F8B"/>
    <w:rsid w:val="002E6226"/>
    <w:rsid w:val="002E6906"/>
    <w:rsid w:val="002E6967"/>
    <w:rsid w:val="002E6B47"/>
    <w:rsid w:val="002E7360"/>
    <w:rsid w:val="002E7665"/>
    <w:rsid w:val="002E7749"/>
    <w:rsid w:val="002E78C9"/>
    <w:rsid w:val="002E7CBB"/>
    <w:rsid w:val="002F008F"/>
    <w:rsid w:val="002F01B0"/>
    <w:rsid w:val="002F076E"/>
    <w:rsid w:val="002F07C4"/>
    <w:rsid w:val="002F0A5D"/>
    <w:rsid w:val="002F0E4B"/>
    <w:rsid w:val="002F1013"/>
    <w:rsid w:val="002F1067"/>
    <w:rsid w:val="002F14C5"/>
    <w:rsid w:val="002F1C31"/>
    <w:rsid w:val="002F2779"/>
    <w:rsid w:val="002F29C7"/>
    <w:rsid w:val="002F315B"/>
    <w:rsid w:val="002F392D"/>
    <w:rsid w:val="002F45D4"/>
    <w:rsid w:val="002F4959"/>
    <w:rsid w:val="002F50B6"/>
    <w:rsid w:val="002F54CA"/>
    <w:rsid w:val="002F5936"/>
    <w:rsid w:val="002F5C97"/>
    <w:rsid w:val="002F5F44"/>
    <w:rsid w:val="002F635F"/>
    <w:rsid w:val="002F6443"/>
    <w:rsid w:val="002F64C8"/>
    <w:rsid w:val="002F66AD"/>
    <w:rsid w:val="002F6B75"/>
    <w:rsid w:val="002F6CBC"/>
    <w:rsid w:val="002F7050"/>
    <w:rsid w:val="002F7145"/>
    <w:rsid w:val="002F7303"/>
    <w:rsid w:val="002F7329"/>
    <w:rsid w:val="002F790C"/>
    <w:rsid w:val="002F7A7A"/>
    <w:rsid w:val="002F7FD1"/>
    <w:rsid w:val="003003F4"/>
    <w:rsid w:val="003004A3"/>
    <w:rsid w:val="0030050E"/>
    <w:rsid w:val="003006FC"/>
    <w:rsid w:val="00300E99"/>
    <w:rsid w:val="00300F70"/>
    <w:rsid w:val="00301551"/>
    <w:rsid w:val="00301806"/>
    <w:rsid w:val="00301E54"/>
    <w:rsid w:val="003023E1"/>
    <w:rsid w:val="00302550"/>
    <w:rsid w:val="0030288D"/>
    <w:rsid w:val="003032FC"/>
    <w:rsid w:val="0030331E"/>
    <w:rsid w:val="003033F4"/>
    <w:rsid w:val="003035C5"/>
    <w:rsid w:val="00303ED6"/>
    <w:rsid w:val="003047B2"/>
    <w:rsid w:val="00304CDB"/>
    <w:rsid w:val="0030507A"/>
    <w:rsid w:val="003052CB"/>
    <w:rsid w:val="00305636"/>
    <w:rsid w:val="00305AA2"/>
    <w:rsid w:val="00305B45"/>
    <w:rsid w:val="00305E00"/>
    <w:rsid w:val="0030650A"/>
    <w:rsid w:val="00306BCA"/>
    <w:rsid w:val="00306D33"/>
    <w:rsid w:val="00307033"/>
    <w:rsid w:val="00307223"/>
    <w:rsid w:val="00307E62"/>
    <w:rsid w:val="0031042A"/>
    <w:rsid w:val="003105E8"/>
    <w:rsid w:val="00310E38"/>
    <w:rsid w:val="00311343"/>
    <w:rsid w:val="003122AA"/>
    <w:rsid w:val="003122FD"/>
    <w:rsid w:val="0031239C"/>
    <w:rsid w:val="003124E6"/>
    <w:rsid w:val="0031254A"/>
    <w:rsid w:val="00312754"/>
    <w:rsid w:val="003129EF"/>
    <w:rsid w:val="00312AC0"/>
    <w:rsid w:val="00312CB3"/>
    <w:rsid w:val="00313668"/>
    <w:rsid w:val="00313C4C"/>
    <w:rsid w:val="00314752"/>
    <w:rsid w:val="0031484A"/>
    <w:rsid w:val="003149D9"/>
    <w:rsid w:val="003152D5"/>
    <w:rsid w:val="00315B2A"/>
    <w:rsid w:val="00315E6F"/>
    <w:rsid w:val="00316445"/>
    <w:rsid w:val="003165C9"/>
    <w:rsid w:val="0031681E"/>
    <w:rsid w:val="00316EBC"/>
    <w:rsid w:val="00316F2D"/>
    <w:rsid w:val="0031701C"/>
    <w:rsid w:val="00317176"/>
    <w:rsid w:val="003171AB"/>
    <w:rsid w:val="0031755F"/>
    <w:rsid w:val="00317971"/>
    <w:rsid w:val="00317A51"/>
    <w:rsid w:val="00320005"/>
    <w:rsid w:val="003205EE"/>
    <w:rsid w:val="00320DFA"/>
    <w:rsid w:val="00320E07"/>
    <w:rsid w:val="00320ED1"/>
    <w:rsid w:val="0032102A"/>
    <w:rsid w:val="0032131F"/>
    <w:rsid w:val="003213EA"/>
    <w:rsid w:val="00322470"/>
    <w:rsid w:val="003224B5"/>
    <w:rsid w:val="00322508"/>
    <w:rsid w:val="00322A64"/>
    <w:rsid w:val="0032315C"/>
    <w:rsid w:val="0032435E"/>
    <w:rsid w:val="00324480"/>
    <w:rsid w:val="00324639"/>
    <w:rsid w:val="003246F7"/>
    <w:rsid w:val="00325B9D"/>
    <w:rsid w:val="00326154"/>
    <w:rsid w:val="0032620E"/>
    <w:rsid w:val="003263DF"/>
    <w:rsid w:val="00326408"/>
    <w:rsid w:val="003267DA"/>
    <w:rsid w:val="00326D4C"/>
    <w:rsid w:val="00326E19"/>
    <w:rsid w:val="00326E77"/>
    <w:rsid w:val="003277DC"/>
    <w:rsid w:val="00327CCC"/>
    <w:rsid w:val="00327D18"/>
    <w:rsid w:val="00327DA5"/>
    <w:rsid w:val="0033058C"/>
    <w:rsid w:val="003305A5"/>
    <w:rsid w:val="003306EC"/>
    <w:rsid w:val="003308CE"/>
    <w:rsid w:val="003309D3"/>
    <w:rsid w:val="0033104B"/>
    <w:rsid w:val="00331240"/>
    <w:rsid w:val="00331365"/>
    <w:rsid w:val="00331409"/>
    <w:rsid w:val="003314F8"/>
    <w:rsid w:val="00331E05"/>
    <w:rsid w:val="00332138"/>
    <w:rsid w:val="003324B1"/>
    <w:rsid w:val="00332513"/>
    <w:rsid w:val="00332692"/>
    <w:rsid w:val="00332C1C"/>
    <w:rsid w:val="003332EB"/>
    <w:rsid w:val="00333DBF"/>
    <w:rsid w:val="00334080"/>
    <w:rsid w:val="003341B0"/>
    <w:rsid w:val="00334AB6"/>
    <w:rsid w:val="00334CDC"/>
    <w:rsid w:val="00334DFC"/>
    <w:rsid w:val="0033546B"/>
    <w:rsid w:val="003356BB"/>
    <w:rsid w:val="003359A1"/>
    <w:rsid w:val="00335AE8"/>
    <w:rsid w:val="00335BC7"/>
    <w:rsid w:val="00335C21"/>
    <w:rsid w:val="00335FA8"/>
    <w:rsid w:val="003369B0"/>
    <w:rsid w:val="00336DD9"/>
    <w:rsid w:val="003372D2"/>
    <w:rsid w:val="0033736B"/>
    <w:rsid w:val="003401B6"/>
    <w:rsid w:val="00340306"/>
    <w:rsid w:val="0034063B"/>
    <w:rsid w:val="00340745"/>
    <w:rsid w:val="00340849"/>
    <w:rsid w:val="00340B8F"/>
    <w:rsid w:val="00340D31"/>
    <w:rsid w:val="00340DC3"/>
    <w:rsid w:val="003411AA"/>
    <w:rsid w:val="00341219"/>
    <w:rsid w:val="003417AD"/>
    <w:rsid w:val="00341A74"/>
    <w:rsid w:val="00341CB2"/>
    <w:rsid w:val="0034254F"/>
    <w:rsid w:val="003428BA"/>
    <w:rsid w:val="00342C12"/>
    <w:rsid w:val="003438DA"/>
    <w:rsid w:val="00343DE0"/>
    <w:rsid w:val="003447DC"/>
    <w:rsid w:val="003449D7"/>
    <w:rsid w:val="00344B96"/>
    <w:rsid w:val="003452B1"/>
    <w:rsid w:val="00345683"/>
    <w:rsid w:val="003456AF"/>
    <w:rsid w:val="00345763"/>
    <w:rsid w:val="0034585D"/>
    <w:rsid w:val="00345F34"/>
    <w:rsid w:val="0034690F"/>
    <w:rsid w:val="00346A93"/>
    <w:rsid w:val="00347108"/>
    <w:rsid w:val="00347176"/>
    <w:rsid w:val="00347FE5"/>
    <w:rsid w:val="003502D3"/>
    <w:rsid w:val="003503AA"/>
    <w:rsid w:val="00350FA4"/>
    <w:rsid w:val="0035113D"/>
    <w:rsid w:val="0035118D"/>
    <w:rsid w:val="00351493"/>
    <w:rsid w:val="003516BA"/>
    <w:rsid w:val="00351C32"/>
    <w:rsid w:val="00352165"/>
    <w:rsid w:val="003524A5"/>
    <w:rsid w:val="0035256C"/>
    <w:rsid w:val="0035269F"/>
    <w:rsid w:val="00352993"/>
    <w:rsid w:val="00352D4B"/>
    <w:rsid w:val="003537A6"/>
    <w:rsid w:val="00353AFC"/>
    <w:rsid w:val="00353D53"/>
    <w:rsid w:val="00353DCE"/>
    <w:rsid w:val="00354221"/>
    <w:rsid w:val="0035428F"/>
    <w:rsid w:val="00354A3F"/>
    <w:rsid w:val="00354C09"/>
    <w:rsid w:val="00354EC1"/>
    <w:rsid w:val="00354F74"/>
    <w:rsid w:val="00355138"/>
    <w:rsid w:val="00355949"/>
    <w:rsid w:val="00355A30"/>
    <w:rsid w:val="00355EF8"/>
    <w:rsid w:val="00355FC6"/>
    <w:rsid w:val="00356200"/>
    <w:rsid w:val="003566E0"/>
    <w:rsid w:val="00356A73"/>
    <w:rsid w:val="00356C4C"/>
    <w:rsid w:val="00356C66"/>
    <w:rsid w:val="00357429"/>
    <w:rsid w:val="003574AE"/>
    <w:rsid w:val="0035757B"/>
    <w:rsid w:val="00357B91"/>
    <w:rsid w:val="00357C33"/>
    <w:rsid w:val="00360005"/>
    <w:rsid w:val="00360842"/>
    <w:rsid w:val="003609E8"/>
    <w:rsid w:val="00360C24"/>
    <w:rsid w:val="00360CCC"/>
    <w:rsid w:val="0036141E"/>
    <w:rsid w:val="003621B3"/>
    <w:rsid w:val="00362E80"/>
    <w:rsid w:val="00362EDE"/>
    <w:rsid w:val="00362F4A"/>
    <w:rsid w:val="00363104"/>
    <w:rsid w:val="003633E3"/>
    <w:rsid w:val="0036373C"/>
    <w:rsid w:val="00363882"/>
    <w:rsid w:val="00363CA9"/>
    <w:rsid w:val="00363CFC"/>
    <w:rsid w:val="00363D1D"/>
    <w:rsid w:val="003640BE"/>
    <w:rsid w:val="0036437C"/>
    <w:rsid w:val="00364729"/>
    <w:rsid w:val="003647AD"/>
    <w:rsid w:val="00364C99"/>
    <w:rsid w:val="003652FB"/>
    <w:rsid w:val="003654AC"/>
    <w:rsid w:val="00366097"/>
    <w:rsid w:val="00366564"/>
    <w:rsid w:val="0036660D"/>
    <w:rsid w:val="003669F9"/>
    <w:rsid w:val="003675B3"/>
    <w:rsid w:val="00367917"/>
    <w:rsid w:val="00367CB6"/>
    <w:rsid w:val="00370001"/>
    <w:rsid w:val="00370799"/>
    <w:rsid w:val="00370BC7"/>
    <w:rsid w:val="003718E7"/>
    <w:rsid w:val="00371CFF"/>
    <w:rsid w:val="00371DBD"/>
    <w:rsid w:val="00371E98"/>
    <w:rsid w:val="003722EB"/>
    <w:rsid w:val="0037240E"/>
    <w:rsid w:val="00372899"/>
    <w:rsid w:val="0037305A"/>
    <w:rsid w:val="00373972"/>
    <w:rsid w:val="0037445F"/>
    <w:rsid w:val="00374C8B"/>
    <w:rsid w:val="0037583F"/>
    <w:rsid w:val="00375B3D"/>
    <w:rsid w:val="00375DAC"/>
    <w:rsid w:val="003760C6"/>
    <w:rsid w:val="00376382"/>
    <w:rsid w:val="00376439"/>
    <w:rsid w:val="00376DE1"/>
    <w:rsid w:val="00376F6A"/>
    <w:rsid w:val="0037761F"/>
    <w:rsid w:val="003778AC"/>
    <w:rsid w:val="0037799C"/>
    <w:rsid w:val="00377E9B"/>
    <w:rsid w:val="00380206"/>
    <w:rsid w:val="00380D1F"/>
    <w:rsid w:val="00380E2D"/>
    <w:rsid w:val="00381121"/>
    <w:rsid w:val="003813E1"/>
    <w:rsid w:val="0038187B"/>
    <w:rsid w:val="00381C30"/>
    <w:rsid w:val="00382048"/>
    <w:rsid w:val="0038287B"/>
    <w:rsid w:val="00382BBA"/>
    <w:rsid w:val="00382E5F"/>
    <w:rsid w:val="00382F4B"/>
    <w:rsid w:val="003830F3"/>
    <w:rsid w:val="0038343A"/>
    <w:rsid w:val="003835AC"/>
    <w:rsid w:val="0038363C"/>
    <w:rsid w:val="0038394C"/>
    <w:rsid w:val="00383D1F"/>
    <w:rsid w:val="0038448E"/>
    <w:rsid w:val="0038466D"/>
    <w:rsid w:val="00384830"/>
    <w:rsid w:val="00384BE2"/>
    <w:rsid w:val="00384CF3"/>
    <w:rsid w:val="0038500E"/>
    <w:rsid w:val="003851B1"/>
    <w:rsid w:val="00385574"/>
    <w:rsid w:val="0038561F"/>
    <w:rsid w:val="00385FF8"/>
    <w:rsid w:val="00386A63"/>
    <w:rsid w:val="00386C25"/>
    <w:rsid w:val="00387045"/>
    <w:rsid w:val="003872AF"/>
    <w:rsid w:val="003874CC"/>
    <w:rsid w:val="0038766A"/>
    <w:rsid w:val="00387CE8"/>
    <w:rsid w:val="00387F6D"/>
    <w:rsid w:val="00390272"/>
    <w:rsid w:val="00390595"/>
    <w:rsid w:val="00390A7E"/>
    <w:rsid w:val="00390C9B"/>
    <w:rsid w:val="00391AAD"/>
    <w:rsid w:val="00391C3E"/>
    <w:rsid w:val="00391C4D"/>
    <w:rsid w:val="00391F39"/>
    <w:rsid w:val="0039211E"/>
    <w:rsid w:val="0039214F"/>
    <w:rsid w:val="00392218"/>
    <w:rsid w:val="0039290E"/>
    <w:rsid w:val="00392941"/>
    <w:rsid w:val="0039299B"/>
    <w:rsid w:val="003934C1"/>
    <w:rsid w:val="003938F7"/>
    <w:rsid w:val="00393CC7"/>
    <w:rsid w:val="0039408A"/>
    <w:rsid w:val="003942E6"/>
    <w:rsid w:val="00394382"/>
    <w:rsid w:val="003944AD"/>
    <w:rsid w:val="00394708"/>
    <w:rsid w:val="00394ACE"/>
    <w:rsid w:val="00394C4B"/>
    <w:rsid w:val="00394CE6"/>
    <w:rsid w:val="003953AA"/>
    <w:rsid w:val="00395697"/>
    <w:rsid w:val="00395741"/>
    <w:rsid w:val="003959B6"/>
    <w:rsid w:val="00395F7F"/>
    <w:rsid w:val="0039617D"/>
    <w:rsid w:val="003961D6"/>
    <w:rsid w:val="003961E0"/>
    <w:rsid w:val="003961E3"/>
    <w:rsid w:val="00396B02"/>
    <w:rsid w:val="00396DBE"/>
    <w:rsid w:val="003970AD"/>
    <w:rsid w:val="00397140"/>
    <w:rsid w:val="00397A43"/>
    <w:rsid w:val="00397B19"/>
    <w:rsid w:val="00397C15"/>
    <w:rsid w:val="00397FB9"/>
    <w:rsid w:val="003A02D0"/>
    <w:rsid w:val="003A03DB"/>
    <w:rsid w:val="003A0743"/>
    <w:rsid w:val="003A0861"/>
    <w:rsid w:val="003A0EE2"/>
    <w:rsid w:val="003A149A"/>
    <w:rsid w:val="003A183C"/>
    <w:rsid w:val="003A1BF2"/>
    <w:rsid w:val="003A1E1F"/>
    <w:rsid w:val="003A2119"/>
    <w:rsid w:val="003A2382"/>
    <w:rsid w:val="003A269F"/>
    <w:rsid w:val="003A2848"/>
    <w:rsid w:val="003A293B"/>
    <w:rsid w:val="003A299F"/>
    <w:rsid w:val="003A2CA9"/>
    <w:rsid w:val="003A3170"/>
    <w:rsid w:val="003A35C1"/>
    <w:rsid w:val="003A35D5"/>
    <w:rsid w:val="003A4674"/>
    <w:rsid w:val="003A4942"/>
    <w:rsid w:val="003A4ABE"/>
    <w:rsid w:val="003A4D5A"/>
    <w:rsid w:val="003A5CD8"/>
    <w:rsid w:val="003A5D78"/>
    <w:rsid w:val="003A6204"/>
    <w:rsid w:val="003A6782"/>
    <w:rsid w:val="003A67EA"/>
    <w:rsid w:val="003A68FA"/>
    <w:rsid w:val="003A6A09"/>
    <w:rsid w:val="003A6D55"/>
    <w:rsid w:val="003A6FDB"/>
    <w:rsid w:val="003A705D"/>
    <w:rsid w:val="003A77CD"/>
    <w:rsid w:val="003A7B16"/>
    <w:rsid w:val="003A7B5D"/>
    <w:rsid w:val="003A7D83"/>
    <w:rsid w:val="003A7F0A"/>
    <w:rsid w:val="003A7FD0"/>
    <w:rsid w:val="003B0E59"/>
    <w:rsid w:val="003B1508"/>
    <w:rsid w:val="003B1587"/>
    <w:rsid w:val="003B1674"/>
    <w:rsid w:val="003B1963"/>
    <w:rsid w:val="003B1A32"/>
    <w:rsid w:val="003B1E6E"/>
    <w:rsid w:val="003B21E2"/>
    <w:rsid w:val="003B2575"/>
    <w:rsid w:val="003B3569"/>
    <w:rsid w:val="003B36B5"/>
    <w:rsid w:val="003B3D2A"/>
    <w:rsid w:val="003B3F08"/>
    <w:rsid w:val="003B3FAA"/>
    <w:rsid w:val="003B408D"/>
    <w:rsid w:val="003B428C"/>
    <w:rsid w:val="003B4326"/>
    <w:rsid w:val="003B43C5"/>
    <w:rsid w:val="003B47A4"/>
    <w:rsid w:val="003B5282"/>
    <w:rsid w:val="003B534D"/>
    <w:rsid w:val="003B5531"/>
    <w:rsid w:val="003B575E"/>
    <w:rsid w:val="003B6112"/>
    <w:rsid w:val="003B6218"/>
    <w:rsid w:val="003B6322"/>
    <w:rsid w:val="003B636C"/>
    <w:rsid w:val="003B6AFD"/>
    <w:rsid w:val="003B6D4B"/>
    <w:rsid w:val="003B6FEE"/>
    <w:rsid w:val="003B7135"/>
    <w:rsid w:val="003B75F0"/>
    <w:rsid w:val="003B7943"/>
    <w:rsid w:val="003B7956"/>
    <w:rsid w:val="003B7B06"/>
    <w:rsid w:val="003B7BE8"/>
    <w:rsid w:val="003B7E4C"/>
    <w:rsid w:val="003B7FBD"/>
    <w:rsid w:val="003C0173"/>
    <w:rsid w:val="003C01C8"/>
    <w:rsid w:val="003C0302"/>
    <w:rsid w:val="003C069E"/>
    <w:rsid w:val="003C0BA4"/>
    <w:rsid w:val="003C0C45"/>
    <w:rsid w:val="003C1987"/>
    <w:rsid w:val="003C1ED3"/>
    <w:rsid w:val="003C2E9C"/>
    <w:rsid w:val="003C314C"/>
    <w:rsid w:val="003C33A7"/>
    <w:rsid w:val="003C39B1"/>
    <w:rsid w:val="003C3A5E"/>
    <w:rsid w:val="003C3CE6"/>
    <w:rsid w:val="003C40A5"/>
    <w:rsid w:val="003C4A39"/>
    <w:rsid w:val="003C4FC2"/>
    <w:rsid w:val="003C500A"/>
    <w:rsid w:val="003C5186"/>
    <w:rsid w:val="003C5DE3"/>
    <w:rsid w:val="003C6023"/>
    <w:rsid w:val="003C6A46"/>
    <w:rsid w:val="003C6D73"/>
    <w:rsid w:val="003C72CB"/>
    <w:rsid w:val="003C7B2D"/>
    <w:rsid w:val="003C7CAD"/>
    <w:rsid w:val="003D0256"/>
    <w:rsid w:val="003D0A50"/>
    <w:rsid w:val="003D0AC7"/>
    <w:rsid w:val="003D0AE8"/>
    <w:rsid w:val="003D0B96"/>
    <w:rsid w:val="003D156B"/>
    <w:rsid w:val="003D19A5"/>
    <w:rsid w:val="003D1ED6"/>
    <w:rsid w:val="003D2727"/>
    <w:rsid w:val="003D295C"/>
    <w:rsid w:val="003D2AC3"/>
    <w:rsid w:val="003D2AD7"/>
    <w:rsid w:val="003D2B7E"/>
    <w:rsid w:val="003D349D"/>
    <w:rsid w:val="003D380F"/>
    <w:rsid w:val="003D3A8A"/>
    <w:rsid w:val="003D3AA9"/>
    <w:rsid w:val="003D3D9D"/>
    <w:rsid w:val="003D43E1"/>
    <w:rsid w:val="003D450A"/>
    <w:rsid w:val="003D4630"/>
    <w:rsid w:val="003D4751"/>
    <w:rsid w:val="003D506F"/>
    <w:rsid w:val="003D50D7"/>
    <w:rsid w:val="003D57B9"/>
    <w:rsid w:val="003D5BBB"/>
    <w:rsid w:val="003D6B4C"/>
    <w:rsid w:val="003D6DC9"/>
    <w:rsid w:val="003D6F43"/>
    <w:rsid w:val="003D72CD"/>
    <w:rsid w:val="003D75C8"/>
    <w:rsid w:val="003E00C4"/>
    <w:rsid w:val="003E0397"/>
    <w:rsid w:val="003E03FE"/>
    <w:rsid w:val="003E08DB"/>
    <w:rsid w:val="003E0B33"/>
    <w:rsid w:val="003E0D68"/>
    <w:rsid w:val="003E1FC1"/>
    <w:rsid w:val="003E219D"/>
    <w:rsid w:val="003E29A6"/>
    <w:rsid w:val="003E3109"/>
    <w:rsid w:val="003E3513"/>
    <w:rsid w:val="003E3607"/>
    <w:rsid w:val="003E3E33"/>
    <w:rsid w:val="003E3EF7"/>
    <w:rsid w:val="003E3F4F"/>
    <w:rsid w:val="003E4043"/>
    <w:rsid w:val="003E408C"/>
    <w:rsid w:val="003E40B2"/>
    <w:rsid w:val="003E4253"/>
    <w:rsid w:val="003E437C"/>
    <w:rsid w:val="003E4524"/>
    <w:rsid w:val="003E486D"/>
    <w:rsid w:val="003E4BBC"/>
    <w:rsid w:val="003E4D2A"/>
    <w:rsid w:val="003E59FE"/>
    <w:rsid w:val="003E5A3B"/>
    <w:rsid w:val="003E5ECA"/>
    <w:rsid w:val="003E6030"/>
    <w:rsid w:val="003E6A60"/>
    <w:rsid w:val="003E6A8E"/>
    <w:rsid w:val="003E7555"/>
    <w:rsid w:val="003E75A7"/>
    <w:rsid w:val="003E7668"/>
    <w:rsid w:val="003E7932"/>
    <w:rsid w:val="003E7BF9"/>
    <w:rsid w:val="003E7F96"/>
    <w:rsid w:val="003F03A9"/>
    <w:rsid w:val="003F03B1"/>
    <w:rsid w:val="003F0783"/>
    <w:rsid w:val="003F0A52"/>
    <w:rsid w:val="003F101A"/>
    <w:rsid w:val="003F137D"/>
    <w:rsid w:val="003F17AC"/>
    <w:rsid w:val="003F1F8F"/>
    <w:rsid w:val="003F1FC7"/>
    <w:rsid w:val="003F21AE"/>
    <w:rsid w:val="003F250E"/>
    <w:rsid w:val="003F286A"/>
    <w:rsid w:val="003F2C20"/>
    <w:rsid w:val="003F3089"/>
    <w:rsid w:val="003F3369"/>
    <w:rsid w:val="003F345F"/>
    <w:rsid w:val="003F3613"/>
    <w:rsid w:val="003F3E7F"/>
    <w:rsid w:val="003F439F"/>
    <w:rsid w:val="003F49F1"/>
    <w:rsid w:val="003F4BDF"/>
    <w:rsid w:val="003F4E62"/>
    <w:rsid w:val="003F5EA7"/>
    <w:rsid w:val="003F60E2"/>
    <w:rsid w:val="003F6C68"/>
    <w:rsid w:val="003F6D69"/>
    <w:rsid w:val="003F6EF8"/>
    <w:rsid w:val="003F6F4F"/>
    <w:rsid w:val="003F7125"/>
    <w:rsid w:val="003F7450"/>
    <w:rsid w:val="003F7670"/>
    <w:rsid w:val="003F7E57"/>
    <w:rsid w:val="003F7F48"/>
    <w:rsid w:val="004001A3"/>
    <w:rsid w:val="004002DF"/>
    <w:rsid w:val="004006BE"/>
    <w:rsid w:val="0040072A"/>
    <w:rsid w:val="00400CCD"/>
    <w:rsid w:val="00400ED4"/>
    <w:rsid w:val="00400F88"/>
    <w:rsid w:val="0040132F"/>
    <w:rsid w:val="00402096"/>
    <w:rsid w:val="00402367"/>
    <w:rsid w:val="00402836"/>
    <w:rsid w:val="00402840"/>
    <w:rsid w:val="0040294B"/>
    <w:rsid w:val="00402AA1"/>
    <w:rsid w:val="00402B08"/>
    <w:rsid w:val="00402BA1"/>
    <w:rsid w:val="004038F0"/>
    <w:rsid w:val="004038FA"/>
    <w:rsid w:val="00403C7B"/>
    <w:rsid w:val="00403DEE"/>
    <w:rsid w:val="00403EDE"/>
    <w:rsid w:val="00404F0A"/>
    <w:rsid w:val="004052FF"/>
    <w:rsid w:val="0040587D"/>
    <w:rsid w:val="004059E4"/>
    <w:rsid w:val="00405A83"/>
    <w:rsid w:val="00405FDC"/>
    <w:rsid w:val="0040605B"/>
    <w:rsid w:val="0040697C"/>
    <w:rsid w:val="00406A94"/>
    <w:rsid w:val="00406CB4"/>
    <w:rsid w:val="004078D8"/>
    <w:rsid w:val="00407A7D"/>
    <w:rsid w:val="00407F6A"/>
    <w:rsid w:val="0041022E"/>
    <w:rsid w:val="004103DF"/>
    <w:rsid w:val="004105FB"/>
    <w:rsid w:val="00410FE8"/>
    <w:rsid w:val="004111B5"/>
    <w:rsid w:val="004123CC"/>
    <w:rsid w:val="004124B9"/>
    <w:rsid w:val="00412526"/>
    <w:rsid w:val="0041252E"/>
    <w:rsid w:val="004126F5"/>
    <w:rsid w:val="00414260"/>
    <w:rsid w:val="00414575"/>
    <w:rsid w:val="00414C90"/>
    <w:rsid w:val="00414E4A"/>
    <w:rsid w:val="00415D47"/>
    <w:rsid w:val="00416544"/>
    <w:rsid w:val="004165D6"/>
    <w:rsid w:val="00416940"/>
    <w:rsid w:val="00417524"/>
    <w:rsid w:val="00417585"/>
    <w:rsid w:val="004176F9"/>
    <w:rsid w:val="00420204"/>
    <w:rsid w:val="0042075A"/>
    <w:rsid w:val="00420F27"/>
    <w:rsid w:val="00421C86"/>
    <w:rsid w:val="00421DB2"/>
    <w:rsid w:val="00422200"/>
    <w:rsid w:val="0042289C"/>
    <w:rsid w:val="0042299F"/>
    <w:rsid w:val="00422CF0"/>
    <w:rsid w:val="00422D27"/>
    <w:rsid w:val="00422E89"/>
    <w:rsid w:val="00423064"/>
    <w:rsid w:val="00423EF4"/>
    <w:rsid w:val="00424057"/>
    <w:rsid w:val="00424AC9"/>
    <w:rsid w:val="00424F54"/>
    <w:rsid w:val="004253B4"/>
    <w:rsid w:val="0042575F"/>
    <w:rsid w:val="00425859"/>
    <w:rsid w:val="00425E0E"/>
    <w:rsid w:val="00425F7D"/>
    <w:rsid w:val="0042601A"/>
    <w:rsid w:val="0042665A"/>
    <w:rsid w:val="00426846"/>
    <w:rsid w:val="00426919"/>
    <w:rsid w:val="00426A01"/>
    <w:rsid w:val="00426EB8"/>
    <w:rsid w:val="00426FDC"/>
    <w:rsid w:val="0042703F"/>
    <w:rsid w:val="00427261"/>
    <w:rsid w:val="00427276"/>
    <w:rsid w:val="004273D7"/>
    <w:rsid w:val="00427C38"/>
    <w:rsid w:val="00427E45"/>
    <w:rsid w:val="00427FF8"/>
    <w:rsid w:val="0043085A"/>
    <w:rsid w:val="00430AF3"/>
    <w:rsid w:val="00430F38"/>
    <w:rsid w:val="00430FE5"/>
    <w:rsid w:val="004310F0"/>
    <w:rsid w:val="004314C7"/>
    <w:rsid w:val="004319CC"/>
    <w:rsid w:val="004322AB"/>
    <w:rsid w:val="0043247F"/>
    <w:rsid w:val="00432503"/>
    <w:rsid w:val="004339CC"/>
    <w:rsid w:val="00433B19"/>
    <w:rsid w:val="00433D6A"/>
    <w:rsid w:val="00433FEA"/>
    <w:rsid w:val="004341BF"/>
    <w:rsid w:val="0043470E"/>
    <w:rsid w:val="004347FD"/>
    <w:rsid w:val="00434AF2"/>
    <w:rsid w:val="00434D00"/>
    <w:rsid w:val="00434D2E"/>
    <w:rsid w:val="004351F1"/>
    <w:rsid w:val="0043545E"/>
    <w:rsid w:val="00435937"/>
    <w:rsid w:val="00435F29"/>
    <w:rsid w:val="00435FA3"/>
    <w:rsid w:val="004361D6"/>
    <w:rsid w:val="004375E9"/>
    <w:rsid w:val="00437877"/>
    <w:rsid w:val="00437E4C"/>
    <w:rsid w:val="00437F1B"/>
    <w:rsid w:val="00440038"/>
    <w:rsid w:val="0044020C"/>
    <w:rsid w:val="00440253"/>
    <w:rsid w:val="0044048B"/>
    <w:rsid w:val="00440684"/>
    <w:rsid w:val="00440904"/>
    <w:rsid w:val="00440A9B"/>
    <w:rsid w:val="00440B62"/>
    <w:rsid w:val="00440CCF"/>
    <w:rsid w:val="00441412"/>
    <w:rsid w:val="00441CAB"/>
    <w:rsid w:val="004421A9"/>
    <w:rsid w:val="004423E2"/>
    <w:rsid w:val="004426F9"/>
    <w:rsid w:val="00442A1A"/>
    <w:rsid w:val="00442C76"/>
    <w:rsid w:val="00442ECA"/>
    <w:rsid w:val="00443133"/>
    <w:rsid w:val="004437BA"/>
    <w:rsid w:val="004438DF"/>
    <w:rsid w:val="00443C52"/>
    <w:rsid w:val="00443E0D"/>
    <w:rsid w:val="0044404F"/>
    <w:rsid w:val="00444665"/>
    <w:rsid w:val="00444987"/>
    <w:rsid w:val="004449ED"/>
    <w:rsid w:val="00444D7B"/>
    <w:rsid w:val="0044535F"/>
    <w:rsid w:val="0044565F"/>
    <w:rsid w:val="0044578C"/>
    <w:rsid w:val="004457E1"/>
    <w:rsid w:val="0044598E"/>
    <w:rsid w:val="00445B1B"/>
    <w:rsid w:val="0044641F"/>
    <w:rsid w:val="004465F8"/>
    <w:rsid w:val="00447106"/>
    <w:rsid w:val="004471C7"/>
    <w:rsid w:val="004474F2"/>
    <w:rsid w:val="00447F96"/>
    <w:rsid w:val="00450383"/>
    <w:rsid w:val="004508D1"/>
    <w:rsid w:val="004509A3"/>
    <w:rsid w:val="00450BFB"/>
    <w:rsid w:val="00451090"/>
    <w:rsid w:val="00451772"/>
    <w:rsid w:val="00451E1B"/>
    <w:rsid w:val="00451E6A"/>
    <w:rsid w:val="0045210B"/>
    <w:rsid w:val="00452126"/>
    <w:rsid w:val="00452D44"/>
    <w:rsid w:val="00452D49"/>
    <w:rsid w:val="0045370B"/>
    <w:rsid w:val="00453D0A"/>
    <w:rsid w:val="00453FE0"/>
    <w:rsid w:val="0045423A"/>
    <w:rsid w:val="00454B88"/>
    <w:rsid w:val="00454FFF"/>
    <w:rsid w:val="00455028"/>
    <w:rsid w:val="00455181"/>
    <w:rsid w:val="0045530D"/>
    <w:rsid w:val="00455374"/>
    <w:rsid w:val="004555A9"/>
    <w:rsid w:val="0045565E"/>
    <w:rsid w:val="00455E24"/>
    <w:rsid w:val="00455F82"/>
    <w:rsid w:val="004563AA"/>
    <w:rsid w:val="00456401"/>
    <w:rsid w:val="00456B60"/>
    <w:rsid w:val="00456EC2"/>
    <w:rsid w:val="004571F8"/>
    <w:rsid w:val="0045757B"/>
    <w:rsid w:val="00457868"/>
    <w:rsid w:val="00457A65"/>
    <w:rsid w:val="00457FA8"/>
    <w:rsid w:val="00460256"/>
    <w:rsid w:val="004604BF"/>
    <w:rsid w:val="00460792"/>
    <w:rsid w:val="004608D0"/>
    <w:rsid w:val="004608D8"/>
    <w:rsid w:val="00461709"/>
    <w:rsid w:val="00461748"/>
    <w:rsid w:val="0046174D"/>
    <w:rsid w:val="0046186B"/>
    <w:rsid w:val="00461C1D"/>
    <w:rsid w:val="00461CDC"/>
    <w:rsid w:val="00461ECB"/>
    <w:rsid w:val="004623EF"/>
    <w:rsid w:val="00462870"/>
    <w:rsid w:val="00462B52"/>
    <w:rsid w:val="00462C8A"/>
    <w:rsid w:val="00462E5B"/>
    <w:rsid w:val="004633C8"/>
    <w:rsid w:val="00463456"/>
    <w:rsid w:val="00463906"/>
    <w:rsid w:val="0046405E"/>
    <w:rsid w:val="004642A0"/>
    <w:rsid w:val="00464806"/>
    <w:rsid w:val="00464AF9"/>
    <w:rsid w:val="00465412"/>
    <w:rsid w:val="004655B8"/>
    <w:rsid w:val="004657E4"/>
    <w:rsid w:val="004661D0"/>
    <w:rsid w:val="00466284"/>
    <w:rsid w:val="0046639B"/>
    <w:rsid w:val="004668CD"/>
    <w:rsid w:val="00466B53"/>
    <w:rsid w:val="00466B7E"/>
    <w:rsid w:val="00466E0C"/>
    <w:rsid w:val="00467392"/>
    <w:rsid w:val="00467482"/>
    <w:rsid w:val="00467CF7"/>
    <w:rsid w:val="004707EF"/>
    <w:rsid w:val="00470AC1"/>
    <w:rsid w:val="00470ADF"/>
    <w:rsid w:val="00471401"/>
    <w:rsid w:val="0047166C"/>
    <w:rsid w:val="004717FD"/>
    <w:rsid w:val="00471E74"/>
    <w:rsid w:val="00471EA6"/>
    <w:rsid w:val="0047257A"/>
    <w:rsid w:val="00472EF5"/>
    <w:rsid w:val="00473173"/>
    <w:rsid w:val="0047356C"/>
    <w:rsid w:val="0047373A"/>
    <w:rsid w:val="00473744"/>
    <w:rsid w:val="00474505"/>
    <w:rsid w:val="004746E9"/>
    <w:rsid w:val="00474A3E"/>
    <w:rsid w:val="0047564B"/>
    <w:rsid w:val="00475EA3"/>
    <w:rsid w:val="00476173"/>
    <w:rsid w:val="0047647A"/>
    <w:rsid w:val="00476A75"/>
    <w:rsid w:val="00476C91"/>
    <w:rsid w:val="00477B27"/>
    <w:rsid w:val="00480311"/>
    <w:rsid w:val="0048074C"/>
    <w:rsid w:val="00480DFA"/>
    <w:rsid w:val="00481095"/>
    <w:rsid w:val="00481AFD"/>
    <w:rsid w:val="00481D6B"/>
    <w:rsid w:val="0048200C"/>
    <w:rsid w:val="0048219F"/>
    <w:rsid w:val="004826D1"/>
    <w:rsid w:val="0048278A"/>
    <w:rsid w:val="00482830"/>
    <w:rsid w:val="00482FC8"/>
    <w:rsid w:val="00483AF5"/>
    <w:rsid w:val="00483B07"/>
    <w:rsid w:val="00483D96"/>
    <w:rsid w:val="004845B7"/>
    <w:rsid w:val="00484620"/>
    <w:rsid w:val="00485184"/>
    <w:rsid w:val="004857A3"/>
    <w:rsid w:val="00486127"/>
    <w:rsid w:val="004863CC"/>
    <w:rsid w:val="004868F8"/>
    <w:rsid w:val="0048694B"/>
    <w:rsid w:val="00486AD6"/>
    <w:rsid w:val="00486E25"/>
    <w:rsid w:val="00486F9C"/>
    <w:rsid w:val="004874E1"/>
    <w:rsid w:val="00487817"/>
    <w:rsid w:val="004878E7"/>
    <w:rsid w:val="00487C40"/>
    <w:rsid w:val="00490141"/>
    <w:rsid w:val="0049079C"/>
    <w:rsid w:val="004908DD"/>
    <w:rsid w:val="00490AD8"/>
    <w:rsid w:val="00490BD5"/>
    <w:rsid w:val="00491689"/>
    <w:rsid w:val="00491DF0"/>
    <w:rsid w:val="00492007"/>
    <w:rsid w:val="00492080"/>
    <w:rsid w:val="00492320"/>
    <w:rsid w:val="00492BBD"/>
    <w:rsid w:val="00492DDD"/>
    <w:rsid w:val="00492F4E"/>
    <w:rsid w:val="00493174"/>
    <w:rsid w:val="00493B4D"/>
    <w:rsid w:val="004943EB"/>
    <w:rsid w:val="00494BFA"/>
    <w:rsid w:val="00494CB3"/>
    <w:rsid w:val="00494DD7"/>
    <w:rsid w:val="004956F1"/>
    <w:rsid w:val="00495989"/>
    <w:rsid w:val="00495E7C"/>
    <w:rsid w:val="00496167"/>
    <w:rsid w:val="00496946"/>
    <w:rsid w:val="00496DDC"/>
    <w:rsid w:val="004974CD"/>
    <w:rsid w:val="00497A7A"/>
    <w:rsid w:val="00497B4B"/>
    <w:rsid w:val="004A030C"/>
    <w:rsid w:val="004A0477"/>
    <w:rsid w:val="004A0A4C"/>
    <w:rsid w:val="004A0DB9"/>
    <w:rsid w:val="004A11FF"/>
    <w:rsid w:val="004A164D"/>
    <w:rsid w:val="004A2769"/>
    <w:rsid w:val="004A39EA"/>
    <w:rsid w:val="004A3A03"/>
    <w:rsid w:val="004A3BCE"/>
    <w:rsid w:val="004A3FC6"/>
    <w:rsid w:val="004A4146"/>
    <w:rsid w:val="004A44FD"/>
    <w:rsid w:val="004A4871"/>
    <w:rsid w:val="004A4875"/>
    <w:rsid w:val="004A4A8F"/>
    <w:rsid w:val="004A5291"/>
    <w:rsid w:val="004A53DD"/>
    <w:rsid w:val="004A5496"/>
    <w:rsid w:val="004A558B"/>
    <w:rsid w:val="004A5860"/>
    <w:rsid w:val="004A59E2"/>
    <w:rsid w:val="004A5F48"/>
    <w:rsid w:val="004A69A7"/>
    <w:rsid w:val="004A6AFF"/>
    <w:rsid w:val="004A6C0F"/>
    <w:rsid w:val="004A7802"/>
    <w:rsid w:val="004B03C6"/>
    <w:rsid w:val="004B06D2"/>
    <w:rsid w:val="004B07B7"/>
    <w:rsid w:val="004B1342"/>
    <w:rsid w:val="004B18A4"/>
    <w:rsid w:val="004B1C32"/>
    <w:rsid w:val="004B2460"/>
    <w:rsid w:val="004B2504"/>
    <w:rsid w:val="004B288E"/>
    <w:rsid w:val="004B2940"/>
    <w:rsid w:val="004B2C67"/>
    <w:rsid w:val="004B2C97"/>
    <w:rsid w:val="004B2EE6"/>
    <w:rsid w:val="004B33AE"/>
    <w:rsid w:val="004B33DD"/>
    <w:rsid w:val="004B3441"/>
    <w:rsid w:val="004B3632"/>
    <w:rsid w:val="004B3641"/>
    <w:rsid w:val="004B3870"/>
    <w:rsid w:val="004B397C"/>
    <w:rsid w:val="004B3DBD"/>
    <w:rsid w:val="004B40B2"/>
    <w:rsid w:val="004B4425"/>
    <w:rsid w:val="004B4526"/>
    <w:rsid w:val="004B4546"/>
    <w:rsid w:val="004B46A2"/>
    <w:rsid w:val="004B48DC"/>
    <w:rsid w:val="004B492C"/>
    <w:rsid w:val="004B5418"/>
    <w:rsid w:val="004B55C3"/>
    <w:rsid w:val="004B56AA"/>
    <w:rsid w:val="004B575C"/>
    <w:rsid w:val="004B5851"/>
    <w:rsid w:val="004B5B71"/>
    <w:rsid w:val="004B5FB2"/>
    <w:rsid w:val="004B5FF2"/>
    <w:rsid w:val="004B6125"/>
    <w:rsid w:val="004B6B81"/>
    <w:rsid w:val="004B6BB3"/>
    <w:rsid w:val="004B6D73"/>
    <w:rsid w:val="004B7009"/>
    <w:rsid w:val="004B752D"/>
    <w:rsid w:val="004B755E"/>
    <w:rsid w:val="004B7952"/>
    <w:rsid w:val="004B79D7"/>
    <w:rsid w:val="004C00DD"/>
    <w:rsid w:val="004C0137"/>
    <w:rsid w:val="004C0331"/>
    <w:rsid w:val="004C04AF"/>
    <w:rsid w:val="004C0AB4"/>
    <w:rsid w:val="004C1068"/>
    <w:rsid w:val="004C1668"/>
    <w:rsid w:val="004C179D"/>
    <w:rsid w:val="004C1A62"/>
    <w:rsid w:val="004C1AB7"/>
    <w:rsid w:val="004C1C74"/>
    <w:rsid w:val="004C2359"/>
    <w:rsid w:val="004C27CA"/>
    <w:rsid w:val="004C280E"/>
    <w:rsid w:val="004C2855"/>
    <w:rsid w:val="004C28F1"/>
    <w:rsid w:val="004C293D"/>
    <w:rsid w:val="004C299A"/>
    <w:rsid w:val="004C3030"/>
    <w:rsid w:val="004C3227"/>
    <w:rsid w:val="004C357B"/>
    <w:rsid w:val="004C3E32"/>
    <w:rsid w:val="004C43E3"/>
    <w:rsid w:val="004C4435"/>
    <w:rsid w:val="004C4808"/>
    <w:rsid w:val="004C5043"/>
    <w:rsid w:val="004C5108"/>
    <w:rsid w:val="004C57EA"/>
    <w:rsid w:val="004C58A0"/>
    <w:rsid w:val="004C5EE4"/>
    <w:rsid w:val="004C62D4"/>
    <w:rsid w:val="004C62DF"/>
    <w:rsid w:val="004C6425"/>
    <w:rsid w:val="004C6610"/>
    <w:rsid w:val="004C6619"/>
    <w:rsid w:val="004C697E"/>
    <w:rsid w:val="004C6DB0"/>
    <w:rsid w:val="004C7413"/>
    <w:rsid w:val="004C7885"/>
    <w:rsid w:val="004C79AE"/>
    <w:rsid w:val="004D00A0"/>
    <w:rsid w:val="004D03ED"/>
    <w:rsid w:val="004D05C5"/>
    <w:rsid w:val="004D1D32"/>
    <w:rsid w:val="004D1E6D"/>
    <w:rsid w:val="004D1F0D"/>
    <w:rsid w:val="004D2765"/>
    <w:rsid w:val="004D277F"/>
    <w:rsid w:val="004D3507"/>
    <w:rsid w:val="004D3951"/>
    <w:rsid w:val="004D3C4F"/>
    <w:rsid w:val="004D3EA6"/>
    <w:rsid w:val="004D40A6"/>
    <w:rsid w:val="004D4490"/>
    <w:rsid w:val="004D477C"/>
    <w:rsid w:val="004D4B43"/>
    <w:rsid w:val="004D50A3"/>
    <w:rsid w:val="004D5A70"/>
    <w:rsid w:val="004D5BC2"/>
    <w:rsid w:val="004D5DA5"/>
    <w:rsid w:val="004D5E18"/>
    <w:rsid w:val="004D6567"/>
    <w:rsid w:val="004D6A7A"/>
    <w:rsid w:val="004D6C6B"/>
    <w:rsid w:val="004D7128"/>
    <w:rsid w:val="004D75E0"/>
    <w:rsid w:val="004D786E"/>
    <w:rsid w:val="004D7E4B"/>
    <w:rsid w:val="004E05A4"/>
    <w:rsid w:val="004E0AD6"/>
    <w:rsid w:val="004E12AA"/>
    <w:rsid w:val="004E12B1"/>
    <w:rsid w:val="004E19D0"/>
    <w:rsid w:val="004E1FCE"/>
    <w:rsid w:val="004E1FEB"/>
    <w:rsid w:val="004E257D"/>
    <w:rsid w:val="004E27A3"/>
    <w:rsid w:val="004E2D5C"/>
    <w:rsid w:val="004E3AAC"/>
    <w:rsid w:val="004E3BDB"/>
    <w:rsid w:val="004E3CA6"/>
    <w:rsid w:val="004E3FC7"/>
    <w:rsid w:val="004E43FC"/>
    <w:rsid w:val="004E4C26"/>
    <w:rsid w:val="004E4D3A"/>
    <w:rsid w:val="004E4E7D"/>
    <w:rsid w:val="004E4FB6"/>
    <w:rsid w:val="004E509F"/>
    <w:rsid w:val="004E52DB"/>
    <w:rsid w:val="004E58B1"/>
    <w:rsid w:val="004E59D5"/>
    <w:rsid w:val="004E59D7"/>
    <w:rsid w:val="004E5B1F"/>
    <w:rsid w:val="004E64F1"/>
    <w:rsid w:val="004E6825"/>
    <w:rsid w:val="004E6986"/>
    <w:rsid w:val="004E69CE"/>
    <w:rsid w:val="004E69E6"/>
    <w:rsid w:val="004E6B03"/>
    <w:rsid w:val="004E6B19"/>
    <w:rsid w:val="004E6C87"/>
    <w:rsid w:val="004E6CDD"/>
    <w:rsid w:val="004E6DC1"/>
    <w:rsid w:val="004E78C0"/>
    <w:rsid w:val="004E7DBA"/>
    <w:rsid w:val="004E7F74"/>
    <w:rsid w:val="004EB471"/>
    <w:rsid w:val="004F003A"/>
    <w:rsid w:val="004F1356"/>
    <w:rsid w:val="004F1B7A"/>
    <w:rsid w:val="004F1D8A"/>
    <w:rsid w:val="004F23B6"/>
    <w:rsid w:val="004F2538"/>
    <w:rsid w:val="004F255E"/>
    <w:rsid w:val="004F2F4C"/>
    <w:rsid w:val="004F2FF2"/>
    <w:rsid w:val="004F33BF"/>
    <w:rsid w:val="004F3F18"/>
    <w:rsid w:val="004F3FFF"/>
    <w:rsid w:val="004F41A2"/>
    <w:rsid w:val="004F44B1"/>
    <w:rsid w:val="004F459B"/>
    <w:rsid w:val="004F475A"/>
    <w:rsid w:val="004F487B"/>
    <w:rsid w:val="004F4DC1"/>
    <w:rsid w:val="004F4DE6"/>
    <w:rsid w:val="004F555C"/>
    <w:rsid w:val="004F55C0"/>
    <w:rsid w:val="004F5AC0"/>
    <w:rsid w:val="004F5C92"/>
    <w:rsid w:val="004F624B"/>
    <w:rsid w:val="004F6AE3"/>
    <w:rsid w:val="004F6C7A"/>
    <w:rsid w:val="004F7187"/>
    <w:rsid w:val="004F73A2"/>
    <w:rsid w:val="004F752A"/>
    <w:rsid w:val="004F76C0"/>
    <w:rsid w:val="004F7A21"/>
    <w:rsid w:val="004F7FF5"/>
    <w:rsid w:val="00500035"/>
    <w:rsid w:val="0050015B"/>
    <w:rsid w:val="00500F3F"/>
    <w:rsid w:val="00501134"/>
    <w:rsid w:val="005011B2"/>
    <w:rsid w:val="005014D3"/>
    <w:rsid w:val="00501A67"/>
    <w:rsid w:val="00501A94"/>
    <w:rsid w:val="00501F05"/>
    <w:rsid w:val="00502302"/>
    <w:rsid w:val="0050287F"/>
    <w:rsid w:val="00502AF6"/>
    <w:rsid w:val="00502FAA"/>
    <w:rsid w:val="005035CE"/>
    <w:rsid w:val="00503770"/>
    <w:rsid w:val="00503B9A"/>
    <w:rsid w:val="00503D94"/>
    <w:rsid w:val="00504BF0"/>
    <w:rsid w:val="00504FE0"/>
    <w:rsid w:val="00505819"/>
    <w:rsid w:val="005058F3"/>
    <w:rsid w:val="00505BBF"/>
    <w:rsid w:val="00505EB6"/>
    <w:rsid w:val="0050612A"/>
    <w:rsid w:val="005064EC"/>
    <w:rsid w:val="00506762"/>
    <w:rsid w:val="00506BA8"/>
    <w:rsid w:val="00506EB2"/>
    <w:rsid w:val="00507249"/>
    <w:rsid w:val="00507326"/>
    <w:rsid w:val="00507410"/>
    <w:rsid w:val="005074BE"/>
    <w:rsid w:val="005075E7"/>
    <w:rsid w:val="00507B3E"/>
    <w:rsid w:val="00507DBC"/>
    <w:rsid w:val="005102F4"/>
    <w:rsid w:val="005106E2"/>
    <w:rsid w:val="0051192C"/>
    <w:rsid w:val="00512896"/>
    <w:rsid w:val="00512A30"/>
    <w:rsid w:val="005131F9"/>
    <w:rsid w:val="005138AF"/>
    <w:rsid w:val="005138F9"/>
    <w:rsid w:val="00513D3C"/>
    <w:rsid w:val="00513FD3"/>
    <w:rsid w:val="0051428B"/>
    <w:rsid w:val="00514C9C"/>
    <w:rsid w:val="00515009"/>
    <w:rsid w:val="0051535A"/>
    <w:rsid w:val="00515610"/>
    <w:rsid w:val="00515855"/>
    <w:rsid w:val="00516384"/>
    <w:rsid w:val="0051653F"/>
    <w:rsid w:val="00516A0C"/>
    <w:rsid w:val="00516F39"/>
    <w:rsid w:val="00517697"/>
    <w:rsid w:val="00517CE4"/>
    <w:rsid w:val="00520361"/>
    <w:rsid w:val="0052053D"/>
    <w:rsid w:val="005205A3"/>
    <w:rsid w:val="00520B21"/>
    <w:rsid w:val="00520C12"/>
    <w:rsid w:val="00520C56"/>
    <w:rsid w:val="00521025"/>
    <w:rsid w:val="00521BAA"/>
    <w:rsid w:val="00521F17"/>
    <w:rsid w:val="00522037"/>
    <w:rsid w:val="0052246B"/>
    <w:rsid w:val="00522968"/>
    <w:rsid w:val="0052298C"/>
    <w:rsid w:val="00522B05"/>
    <w:rsid w:val="00522D74"/>
    <w:rsid w:val="00522D95"/>
    <w:rsid w:val="005230B4"/>
    <w:rsid w:val="00523A08"/>
    <w:rsid w:val="00523AE7"/>
    <w:rsid w:val="00524155"/>
    <w:rsid w:val="005242DE"/>
    <w:rsid w:val="00524453"/>
    <w:rsid w:val="00524A1A"/>
    <w:rsid w:val="00524AA7"/>
    <w:rsid w:val="00524DC9"/>
    <w:rsid w:val="00525779"/>
    <w:rsid w:val="005257B4"/>
    <w:rsid w:val="00525809"/>
    <w:rsid w:val="00525B74"/>
    <w:rsid w:val="0052636E"/>
    <w:rsid w:val="00526666"/>
    <w:rsid w:val="00526CE2"/>
    <w:rsid w:val="00526F9C"/>
    <w:rsid w:val="00527121"/>
    <w:rsid w:val="00527334"/>
    <w:rsid w:val="005274B4"/>
    <w:rsid w:val="00527702"/>
    <w:rsid w:val="00527E7B"/>
    <w:rsid w:val="00530922"/>
    <w:rsid w:val="00530F63"/>
    <w:rsid w:val="00531111"/>
    <w:rsid w:val="005315A8"/>
    <w:rsid w:val="00531B4B"/>
    <w:rsid w:val="005322A8"/>
    <w:rsid w:val="00532B1A"/>
    <w:rsid w:val="00532B4D"/>
    <w:rsid w:val="00532BAE"/>
    <w:rsid w:val="00532CAD"/>
    <w:rsid w:val="005330F4"/>
    <w:rsid w:val="00533B89"/>
    <w:rsid w:val="00533CF2"/>
    <w:rsid w:val="00534009"/>
    <w:rsid w:val="00534499"/>
    <w:rsid w:val="00534889"/>
    <w:rsid w:val="00535127"/>
    <w:rsid w:val="0053523E"/>
    <w:rsid w:val="00535272"/>
    <w:rsid w:val="00535593"/>
    <w:rsid w:val="0053564E"/>
    <w:rsid w:val="00536763"/>
    <w:rsid w:val="00536DBE"/>
    <w:rsid w:val="00536E83"/>
    <w:rsid w:val="00536FD0"/>
    <w:rsid w:val="0053732B"/>
    <w:rsid w:val="005373CB"/>
    <w:rsid w:val="00537562"/>
    <w:rsid w:val="00537634"/>
    <w:rsid w:val="005376B8"/>
    <w:rsid w:val="00537B1F"/>
    <w:rsid w:val="00537CC5"/>
    <w:rsid w:val="00537E72"/>
    <w:rsid w:val="00540076"/>
    <w:rsid w:val="00540290"/>
    <w:rsid w:val="005402B0"/>
    <w:rsid w:val="00540A1A"/>
    <w:rsid w:val="005411EF"/>
    <w:rsid w:val="005415C9"/>
    <w:rsid w:val="005416D4"/>
    <w:rsid w:val="00541718"/>
    <w:rsid w:val="005417DF"/>
    <w:rsid w:val="0054185A"/>
    <w:rsid w:val="0054241B"/>
    <w:rsid w:val="0054280E"/>
    <w:rsid w:val="005437F0"/>
    <w:rsid w:val="005440C4"/>
    <w:rsid w:val="0054410B"/>
    <w:rsid w:val="00544251"/>
    <w:rsid w:val="00544423"/>
    <w:rsid w:val="005448A5"/>
    <w:rsid w:val="005453B8"/>
    <w:rsid w:val="00545EDE"/>
    <w:rsid w:val="0054673F"/>
    <w:rsid w:val="00547265"/>
    <w:rsid w:val="00547674"/>
    <w:rsid w:val="005476F6"/>
    <w:rsid w:val="00547F8F"/>
    <w:rsid w:val="005504E3"/>
    <w:rsid w:val="005506C1"/>
    <w:rsid w:val="00550801"/>
    <w:rsid w:val="005510AD"/>
    <w:rsid w:val="00551571"/>
    <w:rsid w:val="00551C14"/>
    <w:rsid w:val="00551CAA"/>
    <w:rsid w:val="00551F32"/>
    <w:rsid w:val="005520C1"/>
    <w:rsid w:val="005521B5"/>
    <w:rsid w:val="0055260B"/>
    <w:rsid w:val="00552A8B"/>
    <w:rsid w:val="00552C5B"/>
    <w:rsid w:val="00552E0E"/>
    <w:rsid w:val="00553273"/>
    <w:rsid w:val="00553716"/>
    <w:rsid w:val="00553BC8"/>
    <w:rsid w:val="00554291"/>
    <w:rsid w:val="005543E6"/>
    <w:rsid w:val="0055444D"/>
    <w:rsid w:val="00554AE4"/>
    <w:rsid w:val="00554DB1"/>
    <w:rsid w:val="00554E6B"/>
    <w:rsid w:val="0055520A"/>
    <w:rsid w:val="0055522A"/>
    <w:rsid w:val="00555B23"/>
    <w:rsid w:val="00555B45"/>
    <w:rsid w:val="005562FA"/>
    <w:rsid w:val="00556BB7"/>
    <w:rsid w:val="005572E5"/>
    <w:rsid w:val="00557589"/>
    <w:rsid w:val="0055793C"/>
    <w:rsid w:val="00557F22"/>
    <w:rsid w:val="0056018A"/>
    <w:rsid w:val="005601F0"/>
    <w:rsid w:val="00560353"/>
    <w:rsid w:val="005604B5"/>
    <w:rsid w:val="0056094D"/>
    <w:rsid w:val="005609FE"/>
    <w:rsid w:val="00560A27"/>
    <w:rsid w:val="00560BCA"/>
    <w:rsid w:val="00560EA5"/>
    <w:rsid w:val="00560FE4"/>
    <w:rsid w:val="00561596"/>
    <w:rsid w:val="0056172A"/>
    <w:rsid w:val="00561798"/>
    <w:rsid w:val="00562188"/>
    <w:rsid w:val="0056237D"/>
    <w:rsid w:val="005623BE"/>
    <w:rsid w:val="00562AC6"/>
    <w:rsid w:val="00562B70"/>
    <w:rsid w:val="0056343C"/>
    <w:rsid w:val="005635F2"/>
    <w:rsid w:val="00563A60"/>
    <w:rsid w:val="00563BF1"/>
    <w:rsid w:val="00564277"/>
    <w:rsid w:val="005649C4"/>
    <w:rsid w:val="00564B76"/>
    <w:rsid w:val="00565272"/>
    <w:rsid w:val="00565DFE"/>
    <w:rsid w:val="00565F5A"/>
    <w:rsid w:val="00566748"/>
    <w:rsid w:val="005667AD"/>
    <w:rsid w:val="00566B18"/>
    <w:rsid w:val="00567579"/>
    <w:rsid w:val="005678EB"/>
    <w:rsid w:val="00567EAB"/>
    <w:rsid w:val="00570136"/>
    <w:rsid w:val="005705BB"/>
    <w:rsid w:val="00570FDE"/>
    <w:rsid w:val="00571230"/>
    <w:rsid w:val="00571BEF"/>
    <w:rsid w:val="00571DE1"/>
    <w:rsid w:val="00572642"/>
    <w:rsid w:val="00572840"/>
    <w:rsid w:val="00572D94"/>
    <w:rsid w:val="005737B0"/>
    <w:rsid w:val="00574084"/>
    <w:rsid w:val="005740BA"/>
    <w:rsid w:val="0057421D"/>
    <w:rsid w:val="00574A53"/>
    <w:rsid w:val="00575648"/>
    <w:rsid w:val="0057572F"/>
    <w:rsid w:val="00575810"/>
    <w:rsid w:val="005758B3"/>
    <w:rsid w:val="005759E9"/>
    <w:rsid w:val="00575B2B"/>
    <w:rsid w:val="00575B6B"/>
    <w:rsid w:val="00575F82"/>
    <w:rsid w:val="00576073"/>
    <w:rsid w:val="00576957"/>
    <w:rsid w:val="00576B7B"/>
    <w:rsid w:val="00576F2E"/>
    <w:rsid w:val="005774FC"/>
    <w:rsid w:val="005775CA"/>
    <w:rsid w:val="0057769F"/>
    <w:rsid w:val="0057775F"/>
    <w:rsid w:val="00577899"/>
    <w:rsid w:val="00577B6E"/>
    <w:rsid w:val="00577DAD"/>
    <w:rsid w:val="00577FC3"/>
    <w:rsid w:val="00580A71"/>
    <w:rsid w:val="00581741"/>
    <w:rsid w:val="00581927"/>
    <w:rsid w:val="005820F7"/>
    <w:rsid w:val="00582100"/>
    <w:rsid w:val="00582315"/>
    <w:rsid w:val="0058248A"/>
    <w:rsid w:val="005826DC"/>
    <w:rsid w:val="00582B0B"/>
    <w:rsid w:val="00582B27"/>
    <w:rsid w:val="00582E2E"/>
    <w:rsid w:val="005831A6"/>
    <w:rsid w:val="005833AB"/>
    <w:rsid w:val="005836E7"/>
    <w:rsid w:val="00583EE6"/>
    <w:rsid w:val="00584013"/>
    <w:rsid w:val="00584319"/>
    <w:rsid w:val="005845EC"/>
    <w:rsid w:val="00584768"/>
    <w:rsid w:val="00585109"/>
    <w:rsid w:val="00585270"/>
    <w:rsid w:val="005856BD"/>
    <w:rsid w:val="00585F11"/>
    <w:rsid w:val="00585FE8"/>
    <w:rsid w:val="005864AD"/>
    <w:rsid w:val="0058650A"/>
    <w:rsid w:val="00586A40"/>
    <w:rsid w:val="0058714B"/>
    <w:rsid w:val="005907DB"/>
    <w:rsid w:val="00590958"/>
    <w:rsid w:val="00590967"/>
    <w:rsid w:val="0059142C"/>
    <w:rsid w:val="005914F3"/>
    <w:rsid w:val="00591897"/>
    <w:rsid w:val="0059198F"/>
    <w:rsid w:val="00591F91"/>
    <w:rsid w:val="0059225B"/>
    <w:rsid w:val="005927F8"/>
    <w:rsid w:val="00592E82"/>
    <w:rsid w:val="005933CA"/>
    <w:rsid w:val="00593495"/>
    <w:rsid w:val="005936A2"/>
    <w:rsid w:val="005936C5"/>
    <w:rsid w:val="005938C0"/>
    <w:rsid w:val="00593D35"/>
    <w:rsid w:val="00593E04"/>
    <w:rsid w:val="00593F0D"/>
    <w:rsid w:val="005943B3"/>
    <w:rsid w:val="0059467C"/>
    <w:rsid w:val="00594E4F"/>
    <w:rsid w:val="0059505E"/>
    <w:rsid w:val="005953F0"/>
    <w:rsid w:val="0059541A"/>
    <w:rsid w:val="005957F3"/>
    <w:rsid w:val="00595AB3"/>
    <w:rsid w:val="005960BF"/>
    <w:rsid w:val="00596A1F"/>
    <w:rsid w:val="00597054"/>
    <w:rsid w:val="00597513"/>
    <w:rsid w:val="005975A8"/>
    <w:rsid w:val="00597A61"/>
    <w:rsid w:val="00597DE0"/>
    <w:rsid w:val="005A0B34"/>
    <w:rsid w:val="005A0B62"/>
    <w:rsid w:val="005A0DC7"/>
    <w:rsid w:val="005A11C2"/>
    <w:rsid w:val="005A14E0"/>
    <w:rsid w:val="005A155B"/>
    <w:rsid w:val="005A1894"/>
    <w:rsid w:val="005A1911"/>
    <w:rsid w:val="005A1E37"/>
    <w:rsid w:val="005A21C6"/>
    <w:rsid w:val="005A26D0"/>
    <w:rsid w:val="005A26F7"/>
    <w:rsid w:val="005A29F6"/>
    <w:rsid w:val="005A2D6C"/>
    <w:rsid w:val="005A2EA9"/>
    <w:rsid w:val="005A347A"/>
    <w:rsid w:val="005A3611"/>
    <w:rsid w:val="005A3FE9"/>
    <w:rsid w:val="005A406C"/>
    <w:rsid w:val="005A447A"/>
    <w:rsid w:val="005A4C69"/>
    <w:rsid w:val="005A5151"/>
    <w:rsid w:val="005A5375"/>
    <w:rsid w:val="005A53BE"/>
    <w:rsid w:val="005A5525"/>
    <w:rsid w:val="005A5B49"/>
    <w:rsid w:val="005A6032"/>
    <w:rsid w:val="005A6143"/>
    <w:rsid w:val="005A635A"/>
    <w:rsid w:val="005A640A"/>
    <w:rsid w:val="005A6C2C"/>
    <w:rsid w:val="005A72AB"/>
    <w:rsid w:val="005A7359"/>
    <w:rsid w:val="005A73AA"/>
    <w:rsid w:val="005A7522"/>
    <w:rsid w:val="005A7567"/>
    <w:rsid w:val="005A76DF"/>
    <w:rsid w:val="005A7837"/>
    <w:rsid w:val="005A7CF7"/>
    <w:rsid w:val="005B00D7"/>
    <w:rsid w:val="005B05DD"/>
    <w:rsid w:val="005B0F32"/>
    <w:rsid w:val="005B0F3D"/>
    <w:rsid w:val="005B14EA"/>
    <w:rsid w:val="005B1503"/>
    <w:rsid w:val="005B1AC4"/>
    <w:rsid w:val="005B2D17"/>
    <w:rsid w:val="005B2D67"/>
    <w:rsid w:val="005B2FD1"/>
    <w:rsid w:val="005B3F90"/>
    <w:rsid w:val="005B42DA"/>
    <w:rsid w:val="005B47F3"/>
    <w:rsid w:val="005B4915"/>
    <w:rsid w:val="005B49AC"/>
    <w:rsid w:val="005B5BFB"/>
    <w:rsid w:val="005B5D2F"/>
    <w:rsid w:val="005B63D1"/>
    <w:rsid w:val="005B64EA"/>
    <w:rsid w:val="005B723D"/>
    <w:rsid w:val="005B74B8"/>
    <w:rsid w:val="005B7600"/>
    <w:rsid w:val="005B7FF8"/>
    <w:rsid w:val="005C02D5"/>
    <w:rsid w:val="005C054D"/>
    <w:rsid w:val="005C0C9A"/>
    <w:rsid w:val="005C0E45"/>
    <w:rsid w:val="005C1522"/>
    <w:rsid w:val="005C1686"/>
    <w:rsid w:val="005C1A60"/>
    <w:rsid w:val="005C1B08"/>
    <w:rsid w:val="005C1CFA"/>
    <w:rsid w:val="005C1E92"/>
    <w:rsid w:val="005C2523"/>
    <w:rsid w:val="005C270E"/>
    <w:rsid w:val="005C279A"/>
    <w:rsid w:val="005C2B64"/>
    <w:rsid w:val="005C3007"/>
    <w:rsid w:val="005C31F9"/>
    <w:rsid w:val="005C32A6"/>
    <w:rsid w:val="005C37B6"/>
    <w:rsid w:val="005C3AFC"/>
    <w:rsid w:val="005C3CAB"/>
    <w:rsid w:val="005C405B"/>
    <w:rsid w:val="005C4877"/>
    <w:rsid w:val="005C48A9"/>
    <w:rsid w:val="005C4A68"/>
    <w:rsid w:val="005C4BB1"/>
    <w:rsid w:val="005C4BC8"/>
    <w:rsid w:val="005C5A63"/>
    <w:rsid w:val="005C5F8C"/>
    <w:rsid w:val="005C5FC1"/>
    <w:rsid w:val="005C5FC7"/>
    <w:rsid w:val="005C5FEF"/>
    <w:rsid w:val="005C671C"/>
    <w:rsid w:val="005C6B72"/>
    <w:rsid w:val="005C6EEF"/>
    <w:rsid w:val="005C730B"/>
    <w:rsid w:val="005C74CC"/>
    <w:rsid w:val="005C7563"/>
    <w:rsid w:val="005C7899"/>
    <w:rsid w:val="005D0565"/>
    <w:rsid w:val="005D07A6"/>
    <w:rsid w:val="005D0E40"/>
    <w:rsid w:val="005D1484"/>
    <w:rsid w:val="005D2115"/>
    <w:rsid w:val="005D22DE"/>
    <w:rsid w:val="005D2815"/>
    <w:rsid w:val="005D2950"/>
    <w:rsid w:val="005D2B04"/>
    <w:rsid w:val="005D2E62"/>
    <w:rsid w:val="005D3A1A"/>
    <w:rsid w:val="005D3E24"/>
    <w:rsid w:val="005D408C"/>
    <w:rsid w:val="005D42EC"/>
    <w:rsid w:val="005D43AD"/>
    <w:rsid w:val="005D44CC"/>
    <w:rsid w:val="005D47B1"/>
    <w:rsid w:val="005D488E"/>
    <w:rsid w:val="005D4F9F"/>
    <w:rsid w:val="005D5437"/>
    <w:rsid w:val="005D5459"/>
    <w:rsid w:val="005D56E6"/>
    <w:rsid w:val="005D5A9B"/>
    <w:rsid w:val="005D5BF1"/>
    <w:rsid w:val="005D6314"/>
    <w:rsid w:val="005D6407"/>
    <w:rsid w:val="005D65DC"/>
    <w:rsid w:val="005D665F"/>
    <w:rsid w:val="005D671A"/>
    <w:rsid w:val="005D6B4B"/>
    <w:rsid w:val="005D70A2"/>
    <w:rsid w:val="005D7453"/>
    <w:rsid w:val="005D74DF"/>
    <w:rsid w:val="005D75A9"/>
    <w:rsid w:val="005D771B"/>
    <w:rsid w:val="005D7BD2"/>
    <w:rsid w:val="005D7F7C"/>
    <w:rsid w:val="005E022D"/>
    <w:rsid w:val="005E02D6"/>
    <w:rsid w:val="005E05CA"/>
    <w:rsid w:val="005E0776"/>
    <w:rsid w:val="005E0AF9"/>
    <w:rsid w:val="005E0D20"/>
    <w:rsid w:val="005E1546"/>
    <w:rsid w:val="005E15BB"/>
    <w:rsid w:val="005E17F6"/>
    <w:rsid w:val="005E1EA3"/>
    <w:rsid w:val="005E2184"/>
    <w:rsid w:val="005E28E6"/>
    <w:rsid w:val="005E3523"/>
    <w:rsid w:val="005E3D3D"/>
    <w:rsid w:val="005E465E"/>
    <w:rsid w:val="005E4C99"/>
    <w:rsid w:val="005E4FD7"/>
    <w:rsid w:val="005E50C1"/>
    <w:rsid w:val="005E512D"/>
    <w:rsid w:val="005E5998"/>
    <w:rsid w:val="005E5B69"/>
    <w:rsid w:val="005E6683"/>
    <w:rsid w:val="005E6CDC"/>
    <w:rsid w:val="005E72A9"/>
    <w:rsid w:val="005E7954"/>
    <w:rsid w:val="005E79B0"/>
    <w:rsid w:val="005E7CB8"/>
    <w:rsid w:val="005E7EB5"/>
    <w:rsid w:val="005F129D"/>
    <w:rsid w:val="005F1330"/>
    <w:rsid w:val="005F137E"/>
    <w:rsid w:val="005F148E"/>
    <w:rsid w:val="005F1567"/>
    <w:rsid w:val="005F1992"/>
    <w:rsid w:val="005F1E6D"/>
    <w:rsid w:val="005F1EC3"/>
    <w:rsid w:val="005F24CF"/>
    <w:rsid w:val="005F2895"/>
    <w:rsid w:val="005F29FE"/>
    <w:rsid w:val="005F321E"/>
    <w:rsid w:val="005F333F"/>
    <w:rsid w:val="005F3628"/>
    <w:rsid w:val="005F3A09"/>
    <w:rsid w:val="005F3ED6"/>
    <w:rsid w:val="005F420C"/>
    <w:rsid w:val="005F57CC"/>
    <w:rsid w:val="005F5E46"/>
    <w:rsid w:val="005F5EB2"/>
    <w:rsid w:val="005F611E"/>
    <w:rsid w:val="005F624B"/>
    <w:rsid w:val="005F6766"/>
    <w:rsid w:val="005F6EAA"/>
    <w:rsid w:val="005F7217"/>
    <w:rsid w:val="005F732D"/>
    <w:rsid w:val="005F76AD"/>
    <w:rsid w:val="005F7B88"/>
    <w:rsid w:val="005F7EAD"/>
    <w:rsid w:val="005F7FC5"/>
    <w:rsid w:val="00600052"/>
    <w:rsid w:val="00600E55"/>
    <w:rsid w:val="0060174C"/>
    <w:rsid w:val="00601B51"/>
    <w:rsid w:val="00601BED"/>
    <w:rsid w:val="00601C88"/>
    <w:rsid w:val="00601F3D"/>
    <w:rsid w:val="00601F8E"/>
    <w:rsid w:val="00601FCE"/>
    <w:rsid w:val="00602494"/>
    <w:rsid w:val="006028F2"/>
    <w:rsid w:val="00602C0C"/>
    <w:rsid w:val="00602CC4"/>
    <w:rsid w:val="00603286"/>
    <w:rsid w:val="006038A7"/>
    <w:rsid w:val="00603902"/>
    <w:rsid w:val="00603A43"/>
    <w:rsid w:val="00603B88"/>
    <w:rsid w:val="006046E6"/>
    <w:rsid w:val="00604B8D"/>
    <w:rsid w:val="00604E64"/>
    <w:rsid w:val="00604FB4"/>
    <w:rsid w:val="0060531B"/>
    <w:rsid w:val="00605A13"/>
    <w:rsid w:val="00605DDD"/>
    <w:rsid w:val="00605E6F"/>
    <w:rsid w:val="00606C44"/>
    <w:rsid w:val="00606DA7"/>
    <w:rsid w:val="006070A2"/>
    <w:rsid w:val="0060744D"/>
    <w:rsid w:val="00607765"/>
    <w:rsid w:val="00607DDF"/>
    <w:rsid w:val="006102A4"/>
    <w:rsid w:val="0061072C"/>
    <w:rsid w:val="00610B29"/>
    <w:rsid w:val="00611574"/>
    <w:rsid w:val="006118E9"/>
    <w:rsid w:val="00612615"/>
    <w:rsid w:val="0061272E"/>
    <w:rsid w:val="00613172"/>
    <w:rsid w:val="0061324A"/>
    <w:rsid w:val="00613554"/>
    <w:rsid w:val="006144CE"/>
    <w:rsid w:val="00614913"/>
    <w:rsid w:val="00614A77"/>
    <w:rsid w:val="0061508C"/>
    <w:rsid w:val="0061518B"/>
    <w:rsid w:val="00615534"/>
    <w:rsid w:val="00616346"/>
    <w:rsid w:val="00616872"/>
    <w:rsid w:val="0061695F"/>
    <w:rsid w:val="00616FA5"/>
    <w:rsid w:val="006172C7"/>
    <w:rsid w:val="00617F69"/>
    <w:rsid w:val="00620178"/>
    <w:rsid w:val="006203CD"/>
    <w:rsid w:val="00620656"/>
    <w:rsid w:val="0062102B"/>
    <w:rsid w:val="00621079"/>
    <w:rsid w:val="006216B1"/>
    <w:rsid w:val="00622252"/>
    <w:rsid w:val="006223A5"/>
    <w:rsid w:val="00622A39"/>
    <w:rsid w:val="00622AA5"/>
    <w:rsid w:val="00623414"/>
    <w:rsid w:val="006235A4"/>
    <w:rsid w:val="0062373B"/>
    <w:rsid w:val="00623B83"/>
    <w:rsid w:val="00623C38"/>
    <w:rsid w:val="00623FE0"/>
    <w:rsid w:val="006240AE"/>
    <w:rsid w:val="006252AB"/>
    <w:rsid w:val="006254B6"/>
    <w:rsid w:val="006255C4"/>
    <w:rsid w:val="006257AF"/>
    <w:rsid w:val="00625AE5"/>
    <w:rsid w:val="00625C72"/>
    <w:rsid w:val="0062623E"/>
    <w:rsid w:val="006263DA"/>
    <w:rsid w:val="00626BD5"/>
    <w:rsid w:val="00627060"/>
    <w:rsid w:val="00627129"/>
    <w:rsid w:val="00627479"/>
    <w:rsid w:val="006274A6"/>
    <w:rsid w:val="006274F9"/>
    <w:rsid w:val="0063112B"/>
    <w:rsid w:val="0063142D"/>
    <w:rsid w:val="0063154A"/>
    <w:rsid w:val="0063182A"/>
    <w:rsid w:val="00631879"/>
    <w:rsid w:val="00632036"/>
    <w:rsid w:val="006322C9"/>
    <w:rsid w:val="0063237B"/>
    <w:rsid w:val="00632566"/>
    <w:rsid w:val="00632861"/>
    <w:rsid w:val="00632C25"/>
    <w:rsid w:val="00632E52"/>
    <w:rsid w:val="00633128"/>
    <w:rsid w:val="00633196"/>
    <w:rsid w:val="006333AA"/>
    <w:rsid w:val="00633C66"/>
    <w:rsid w:val="00633FCA"/>
    <w:rsid w:val="00634210"/>
    <w:rsid w:val="00634792"/>
    <w:rsid w:val="00634D7A"/>
    <w:rsid w:val="00634EF1"/>
    <w:rsid w:val="006352D6"/>
    <w:rsid w:val="0063562D"/>
    <w:rsid w:val="006358EF"/>
    <w:rsid w:val="0063595F"/>
    <w:rsid w:val="0063599A"/>
    <w:rsid w:val="00636384"/>
    <w:rsid w:val="00636BA2"/>
    <w:rsid w:val="00636DA1"/>
    <w:rsid w:val="00637A96"/>
    <w:rsid w:val="0063B7F9"/>
    <w:rsid w:val="006401DF"/>
    <w:rsid w:val="006401F3"/>
    <w:rsid w:val="00640399"/>
    <w:rsid w:val="006405CD"/>
    <w:rsid w:val="00640836"/>
    <w:rsid w:val="00640B10"/>
    <w:rsid w:val="00640DB3"/>
    <w:rsid w:val="00641134"/>
    <w:rsid w:val="00641370"/>
    <w:rsid w:val="006425EC"/>
    <w:rsid w:val="00642980"/>
    <w:rsid w:val="00642C19"/>
    <w:rsid w:val="006437D7"/>
    <w:rsid w:val="00643BCA"/>
    <w:rsid w:val="00643BF5"/>
    <w:rsid w:val="00643C65"/>
    <w:rsid w:val="00643D65"/>
    <w:rsid w:val="00644A13"/>
    <w:rsid w:val="00644C3D"/>
    <w:rsid w:val="0064521F"/>
    <w:rsid w:val="00645BCC"/>
    <w:rsid w:val="00646080"/>
    <w:rsid w:val="00646782"/>
    <w:rsid w:val="00646994"/>
    <w:rsid w:val="00647025"/>
    <w:rsid w:val="0064775E"/>
    <w:rsid w:val="00647AF8"/>
    <w:rsid w:val="00647D06"/>
    <w:rsid w:val="00650324"/>
    <w:rsid w:val="00650777"/>
    <w:rsid w:val="00650AE0"/>
    <w:rsid w:val="00651001"/>
    <w:rsid w:val="006510D9"/>
    <w:rsid w:val="00651235"/>
    <w:rsid w:val="00651785"/>
    <w:rsid w:val="00651BEE"/>
    <w:rsid w:val="006523A0"/>
    <w:rsid w:val="006526B1"/>
    <w:rsid w:val="00652708"/>
    <w:rsid w:val="00652C24"/>
    <w:rsid w:val="0065336B"/>
    <w:rsid w:val="0065367B"/>
    <w:rsid w:val="00653686"/>
    <w:rsid w:val="00653D6B"/>
    <w:rsid w:val="00654357"/>
    <w:rsid w:val="00654501"/>
    <w:rsid w:val="00654705"/>
    <w:rsid w:val="006547E5"/>
    <w:rsid w:val="006547FB"/>
    <w:rsid w:val="006548AB"/>
    <w:rsid w:val="006551AC"/>
    <w:rsid w:val="006556B3"/>
    <w:rsid w:val="006557D2"/>
    <w:rsid w:val="00655B5E"/>
    <w:rsid w:val="00655E36"/>
    <w:rsid w:val="00656263"/>
    <w:rsid w:val="00656657"/>
    <w:rsid w:val="0065717C"/>
    <w:rsid w:val="00657DAC"/>
    <w:rsid w:val="00660FFA"/>
    <w:rsid w:val="006610E8"/>
    <w:rsid w:val="0066128D"/>
    <w:rsid w:val="00661984"/>
    <w:rsid w:val="00661C37"/>
    <w:rsid w:val="00661EB6"/>
    <w:rsid w:val="00662158"/>
    <w:rsid w:val="006627FE"/>
    <w:rsid w:val="00662802"/>
    <w:rsid w:val="006630D9"/>
    <w:rsid w:val="0066324C"/>
    <w:rsid w:val="00663993"/>
    <w:rsid w:val="00663E31"/>
    <w:rsid w:val="006641DC"/>
    <w:rsid w:val="00664400"/>
    <w:rsid w:val="006644E0"/>
    <w:rsid w:val="00664632"/>
    <w:rsid w:val="006649EB"/>
    <w:rsid w:val="00664BD2"/>
    <w:rsid w:val="00664C5D"/>
    <w:rsid w:val="00664F98"/>
    <w:rsid w:val="00664FFD"/>
    <w:rsid w:val="0066527C"/>
    <w:rsid w:val="0066530D"/>
    <w:rsid w:val="006653EC"/>
    <w:rsid w:val="006659A5"/>
    <w:rsid w:val="00665B87"/>
    <w:rsid w:val="00665F95"/>
    <w:rsid w:val="0066609D"/>
    <w:rsid w:val="0066614F"/>
    <w:rsid w:val="006664A9"/>
    <w:rsid w:val="00666AC7"/>
    <w:rsid w:val="006678EE"/>
    <w:rsid w:val="00667CFF"/>
    <w:rsid w:val="00667F41"/>
    <w:rsid w:val="00670030"/>
    <w:rsid w:val="00670297"/>
    <w:rsid w:val="006703A8"/>
    <w:rsid w:val="00670582"/>
    <w:rsid w:val="00670BF2"/>
    <w:rsid w:val="006715C0"/>
    <w:rsid w:val="00671AF3"/>
    <w:rsid w:val="0067235D"/>
    <w:rsid w:val="006727D7"/>
    <w:rsid w:val="00672ABE"/>
    <w:rsid w:val="00672D20"/>
    <w:rsid w:val="00673147"/>
    <w:rsid w:val="006731AB"/>
    <w:rsid w:val="006734B3"/>
    <w:rsid w:val="00673519"/>
    <w:rsid w:val="006736E3"/>
    <w:rsid w:val="00673A4D"/>
    <w:rsid w:val="00673D96"/>
    <w:rsid w:val="00673EBD"/>
    <w:rsid w:val="006742F9"/>
    <w:rsid w:val="0067451D"/>
    <w:rsid w:val="00674720"/>
    <w:rsid w:val="006747A7"/>
    <w:rsid w:val="00674B05"/>
    <w:rsid w:val="00674B43"/>
    <w:rsid w:val="00674DCB"/>
    <w:rsid w:val="00674E33"/>
    <w:rsid w:val="00674FEA"/>
    <w:rsid w:val="006754CE"/>
    <w:rsid w:val="006754D3"/>
    <w:rsid w:val="00676445"/>
    <w:rsid w:val="00676564"/>
    <w:rsid w:val="006765E0"/>
    <w:rsid w:val="00676CD9"/>
    <w:rsid w:val="006770C3"/>
    <w:rsid w:val="00677193"/>
    <w:rsid w:val="006771D7"/>
    <w:rsid w:val="006772E7"/>
    <w:rsid w:val="006773BC"/>
    <w:rsid w:val="006775BA"/>
    <w:rsid w:val="006777EB"/>
    <w:rsid w:val="00680171"/>
    <w:rsid w:val="00680A3A"/>
    <w:rsid w:val="00681258"/>
    <w:rsid w:val="0068126B"/>
    <w:rsid w:val="00681698"/>
    <w:rsid w:val="00682002"/>
    <w:rsid w:val="006823A1"/>
    <w:rsid w:val="006826E7"/>
    <w:rsid w:val="00682E2D"/>
    <w:rsid w:val="006833F8"/>
    <w:rsid w:val="0068353C"/>
    <w:rsid w:val="00683581"/>
    <w:rsid w:val="00683A14"/>
    <w:rsid w:val="00684477"/>
    <w:rsid w:val="00684636"/>
    <w:rsid w:val="006846D3"/>
    <w:rsid w:val="0068474F"/>
    <w:rsid w:val="00684891"/>
    <w:rsid w:val="006848D1"/>
    <w:rsid w:val="006849DD"/>
    <w:rsid w:val="00684BE2"/>
    <w:rsid w:val="00685209"/>
    <w:rsid w:val="00685287"/>
    <w:rsid w:val="006854C4"/>
    <w:rsid w:val="00685BD1"/>
    <w:rsid w:val="00685D7A"/>
    <w:rsid w:val="00686387"/>
    <w:rsid w:val="00686777"/>
    <w:rsid w:val="006871EB"/>
    <w:rsid w:val="0068759F"/>
    <w:rsid w:val="0068797E"/>
    <w:rsid w:val="00687FC4"/>
    <w:rsid w:val="00690084"/>
    <w:rsid w:val="00690227"/>
    <w:rsid w:val="006903F0"/>
    <w:rsid w:val="006904C4"/>
    <w:rsid w:val="0069054C"/>
    <w:rsid w:val="0069092D"/>
    <w:rsid w:val="00690AEB"/>
    <w:rsid w:val="00690DC8"/>
    <w:rsid w:val="00690ECB"/>
    <w:rsid w:val="006912D2"/>
    <w:rsid w:val="0069153B"/>
    <w:rsid w:val="0069195D"/>
    <w:rsid w:val="00691F9D"/>
    <w:rsid w:val="006921AF"/>
    <w:rsid w:val="00692673"/>
    <w:rsid w:val="00692822"/>
    <w:rsid w:val="00692C75"/>
    <w:rsid w:val="006937E0"/>
    <w:rsid w:val="006937E2"/>
    <w:rsid w:val="00693987"/>
    <w:rsid w:val="00693A3B"/>
    <w:rsid w:val="00693B6B"/>
    <w:rsid w:val="006942B2"/>
    <w:rsid w:val="00694D63"/>
    <w:rsid w:val="006954D8"/>
    <w:rsid w:val="006955F7"/>
    <w:rsid w:val="0069590D"/>
    <w:rsid w:val="00695B97"/>
    <w:rsid w:val="00695E47"/>
    <w:rsid w:val="00696CB6"/>
    <w:rsid w:val="00696F00"/>
    <w:rsid w:val="00697054"/>
    <w:rsid w:val="0069743A"/>
    <w:rsid w:val="00697657"/>
    <w:rsid w:val="006A006B"/>
    <w:rsid w:val="006A01FF"/>
    <w:rsid w:val="006A039B"/>
    <w:rsid w:val="006A0A30"/>
    <w:rsid w:val="006A0D69"/>
    <w:rsid w:val="006A1009"/>
    <w:rsid w:val="006A10B6"/>
    <w:rsid w:val="006A1513"/>
    <w:rsid w:val="006A1949"/>
    <w:rsid w:val="006A2320"/>
    <w:rsid w:val="006A2C8D"/>
    <w:rsid w:val="006A2EB7"/>
    <w:rsid w:val="006A2EF8"/>
    <w:rsid w:val="006A2F21"/>
    <w:rsid w:val="006A2FEB"/>
    <w:rsid w:val="006A33C9"/>
    <w:rsid w:val="006A3AFF"/>
    <w:rsid w:val="006A3D23"/>
    <w:rsid w:val="006A42C2"/>
    <w:rsid w:val="006A4760"/>
    <w:rsid w:val="006A4DDA"/>
    <w:rsid w:val="006A5FA7"/>
    <w:rsid w:val="006A63FA"/>
    <w:rsid w:val="006A7139"/>
    <w:rsid w:val="006A76A6"/>
    <w:rsid w:val="006A78AB"/>
    <w:rsid w:val="006A7946"/>
    <w:rsid w:val="006A79CE"/>
    <w:rsid w:val="006A7F76"/>
    <w:rsid w:val="006B014D"/>
    <w:rsid w:val="006B0153"/>
    <w:rsid w:val="006B05C2"/>
    <w:rsid w:val="006B0FBA"/>
    <w:rsid w:val="006B1334"/>
    <w:rsid w:val="006B15E4"/>
    <w:rsid w:val="006B1A30"/>
    <w:rsid w:val="006B1DEE"/>
    <w:rsid w:val="006B1DF6"/>
    <w:rsid w:val="006B20CD"/>
    <w:rsid w:val="006B21CA"/>
    <w:rsid w:val="006B293E"/>
    <w:rsid w:val="006B30A1"/>
    <w:rsid w:val="006B3B90"/>
    <w:rsid w:val="006B3DBB"/>
    <w:rsid w:val="006B3DE8"/>
    <w:rsid w:val="006B4A3B"/>
    <w:rsid w:val="006B4B17"/>
    <w:rsid w:val="006B4B79"/>
    <w:rsid w:val="006B4D3E"/>
    <w:rsid w:val="006B51E9"/>
    <w:rsid w:val="006B5403"/>
    <w:rsid w:val="006B5DD8"/>
    <w:rsid w:val="006B6D7B"/>
    <w:rsid w:val="006B6E48"/>
    <w:rsid w:val="006B72AC"/>
    <w:rsid w:val="006B7873"/>
    <w:rsid w:val="006B7948"/>
    <w:rsid w:val="006B7AD1"/>
    <w:rsid w:val="006B7AFE"/>
    <w:rsid w:val="006B7C2D"/>
    <w:rsid w:val="006B7F16"/>
    <w:rsid w:val="006BB662"/>
    <w:rsid w:val="006C0DF7"/>
    <w:rsid w:val="006C0F80"/>
    <w:rsid w:val="006C1025"/>
    <w:rsid w:val="006C11BF"/>
    <w:rsid w:val="006C1285"/>
    <w:rsid w:val="006C12F2"/>
    <w:rsid w:val="006C1349"/>
    <w:rsid w:val="006C14BA"/>
    <w:rsid w:val="006C1556"/>
    <w:rsid w:val="006C1819"/>
    <w:rsid w:val="006C18AF"/>
    <w:rsid w:val="006C18C7"/>
    <w:rsid w:val="006C1C79"/>
    <w:rsid w:val="006C1E1B"/>
    <w:rsid w:val="006C22AD"/>
    <w:rsid w:val="006C246B"/>
    <w:rsid w:val="006C27C2"/>
    <w:rsid w:val="006C3389"/>
    <w:rsid w:val="006C3EC8"/>
    <w:rsid w:val="006C412F"/>
    <w:rsid w:val="006C41EE"/>
    <w:rsid w:val="006C4664"/>
    <w:rsid w:val="006C4CB6"/>
    <w:rsid w:val="006C500F"/>
    <w:rsid w:val="006C520A"/>
    <w:rsid w:val="006C52C2"/>
    <w:rsid w:val="006C540A"/>
    <w:rsid w:val="006C5727"/>
    <w:rsid w:val="006C57DE"/>
    <w:rsid w:val="006C57F4"/>
    <w:rsid w:val="006C5E9D"/>
    <w:rsid w:val="006C67DD"/>
    <w:rsid w:val="006C6E56"/>
    <w:rsid w:val="006C6EB9"/>
    <w:rsid w:val="006C75AB"/>
    <w:rsid w:val="006C78BF"/>
    <w:rsid w:val="006C7A8F"/>
    <w:rsid w:val="006C7C8A"/>
    <w:rsid w:val="006D03AD"/>
    <w:rsid w:val="006D08DE"/>
    <w:rsid w:val="006D0DC6"/>
    <w:rsid w:val="006D0F4D"/>
    <w:rsid w:val="006D1ACF"/>
    <w:rsid w:val="006D1FCD"/>
    <w:rsid w:val="006D20A8"/>
    <w:rsid w:val="006D21A4"/>
    <w:rsid w:val="006D2252"/>
    <w:rsid w:val="006D23D0"/>
    <w:rsid w:val="006D26D3"/>
    <w:rsid w:val="006D276D"/>
    <w:rsid w:val="006D2BF4"/>
    <w:rsid w:val="006D2D0B"/>
    <w:rsid w:val="006D32FF"/>
    <w:rsid w:val="006D3DE7"/>
    <w:rsid w:val="006D44D7"/>
    <w:rsid w:val="006D4A72"/>
    <w:rsid w:val="006D517E"/>
    <w:rsid w:val="006D51E7"/>
    <w:rsid w:val="006D54BE"/>
    <w:rsid w:val="006D56F5"/>
    <w:rsid w:val="006D5A96"/>
    <w:rsid w:val="006D5BE3"/>
    <w:rsid w:val="006D5E5A"/>
    <w:rsid w:val="006D65AB"/>
    <w:rsid w:val="006D6760"/>
    <w:rsid w:val="006D742E"/>
    <w:rsid w:val="006D76B1"/>
    <w:rsid w:val="006D773D"/>
    <w:rsid w:val="006E039A"/>
    <w:rsid w:val="006E0908"/>
    <w:rsid w:val="006E09E2"/>
    <w:rsid w:val="006E0A11"/>
    <w:rsid w:val="006E1459"/>
    <w:rsid w:val="006E154A"/>
    <w:rsid w:val="006E1843"/>
    <w:rsid w:val="006E1B20"/>
    <w:rsid w:val="006E1C29"/>
    <w:rsid w:val="006E1D42"/>
    <w:rsid w:val="006E1FD0"/>
    <w:rsid w:val="006E20C6"/>
    <w:rsid w:val="006E246A"/>
    <w:rsid w:val="006E252D"/>
    <w:rsid w:val="006E2733"/>
    <w:rsid w:val="006E29CE"/>
    <w:rsid w:val="006E2A8D"/>
    <w:rsid w:val="006E327A"/>
    <w:rsid w:val="006E3394"/>
    <w:rsid w:val="006E3945"/>
    <w:rsid w:val="006E3999"/>
    <w:rsid w:val="006E39F0"/>
    <w:rsid w:val="006E3A3D"/>
    <w:rsid w:val="006E3DC7"/>
    <w:rsid w:val="006E41D0"/>
    <w:rsid w:val="006E4378"/>
    <w:rsid w:val="006E4704"/>
    <w:rsid w:val="006E4EE4"/>
    <w:rsid w:val="006E5ACC"/>
    <w:rsid w:val="006E62F8"/>
    <w:rsid w:val="006E6CC8"/>
    <w:rsid w:val="006E6EE7"/>
    <w:rsid w:val="006E7159"/>
    <w:rsid w:val="006E71A2"/>
    <w:rsid w:val="006E71FE"/>
    <w:rsid w:val="006E73C1"/>
    <w:rsid w:val="006E75F1"/>
    <w:rsid w:val="006F0171"/>
    <w:rsid w:val="006F08F3"/>
    <w:rsid w:val="006F0A9B"/>
    <w:rsid w:val="006F1298"/>
    <w:rsid w:val="006F169B"/>
    <w:rsid w:val="006F19B7"/>
    <w:rsid w:val="006F1F6B"/>
    <w:rsid w:val="006F1FA0"/>
    <w:rsid w:val="006F231B"/>
    <w:rsid w:val="006F29F1"/>
    <w:rsid w:val="006F2A4F"/>
    <w:rsid w:val="006F3215"/>
    <w:rsid w:val="006F3B41"/>
    <w:rsid w:val="006F3B48"/>
    <w:rsid w:val="006F417D"/>
    <w:rsid w:val="006F4204"/>
    <w:rsid w:val="006F4442"/>
    <w:rsid w:val="006F44A7"/>
    <w:rsid w:val="006F45DE"/>
    <w:rsid w:val="006F4C32"/>
    <w:rsid w:val="006F5182"/>
    <w:rsid w:val="006F5A89"/>
    <w:rsid w:val="006F5D9E"/>
    <w:rsid w:val="006F6F0E"/>
    <w:rsid w:val="006F730D"/>
    <w:rsid w:val="006F788C"/>
    <w:rsid w:val="006F7A8C"/>
    <w:rsid w:val="006F7C82"/>
    <w:rsid w:val="007004F7"/>
    <w:rsid w:val="00700C14"/>
    <w:rsid w:val="007016EB"/>
    <w:rsid w:val="00701886"/>
    <w:rsid w:val="00701A5D"/>
    <w:rsid w:val="007024BE"/>
    <w:rsid w:val="007024D0"/>
    <w:rsid w:val="00702ADE"/>
    <w:rsid w:val="00702B83"/>
    <w:rsid w:val="00703C9F"/>
    <w:rsid w:val="00704812"/>
    <w:rsid w:val="00704BCA"/>
    <w:rsid w:val="00705208"/>
    <w:rsid w:val="00705870"/>
    <w:rsid w:val="007058B2"/>
    <w:rsid w:val="00705B96"/>
    <w:rsid w:val="00705CBB"/>
    <w:rsid w:val="00705D80"/>
    <w:rsid w:val="007060FF"/>
    <w:rsid w:val="00706144"/>
    <w:rsid w:val="007066C6"/>
    <w:rsid w:val="00706D38"/>
    <w:rsid w:val="0070714F"/>
    <w:rsid w:val="00707177"/>
    <w:rsid w:val="0070725C"/>
    <w:rsid w:val="007074B5"/>
    <w:rsid w:val="007077F1"/>
    <w:rsid w:val="007078D6"/>
    <w:rsid w:val="007105C8"/>
    <w:rsid w:val="00710FF3"/>
    <w:rsid w:val="0071126E"/>
    <w:rsid w:val="0071145C"/>
    <w:rsid w:val="00711811"/>
    <w:rsid w:val="0071182E"/>
    <w:rsid w:val="007118C4"/>
    <w:rsid w:val="00711AD2"/>
    <w:rsid w:val="00711C8C"/>
    <w:rsid w:val="00711E40"/>
    <w:rsid w:val="007126C7"/>
    <w:rsid w:val="00712EB9"/>
    <w:rsid w:val="0071333A"/>
    <w:rsid w:val="007136F0"/>
    <w:rsid w:val="00713964"/>
    <w:rsid w:val="00713DA0"/>
    <w:rsid w:val="00713FF5"/>
    <w:rsid w:val="00714185"/>
    <w:rsid w:val="0071426C"/>
    <w:rsid w:val="0071498A"/>
    <w:rsid w:val="00715122"/>
    <w:rsid w:val="007154C4"/>
    <w:rsid w:val="00715A3E"/>
    <w:rsid w:val="00715ED8"/>
    <w:rsid w:val="0071609F"/>
    <w:rsid w:val="0071616A"/>
    <w:rsid w:val="00716287"/>
    <w:rsid w:val="0071668A"/>
    <w:rsid w:val="00716B8E"/>
    <w:rsid w:val="00716F69"/>
    <w:rsid w:val="00716FF4"/>
    <w:rsid w:val="0071702B"/>
    <w:rsid w:val="00717438"/>
    <w:rsid w:val="0071778C"/>
    <w:rsid w:val="00717992"/>
    <w:rsid w:val="0072031D"/>
    <w:rsid w:val="00720467"/>
    <w:rsid w:val="007205F4"/>
    <w:rsid w:val="00720AB1"/>
    <w:rsid w:val="00720B29"/>
    <w:rsid w:val="00720FF8"/>
    <w:rsid w:val="0072102F"/>
    <w:rsid w:val="00721377"/>
    <w:rsid w:val="00721BBD"/>
    <w:rsid w:val="00721C11"/>
    <w:rsid w:val="00721EEB"/>
    <w:rsid w:val="00721FA3"/>
    <w:rsid w:val="007227EC"/>
    <w:rsid w:val="00722C5C"/>
    <w:rsid w:val="0072392F"/>
    <w:rsid w:val="00723D3A"/>
    <w:rsid w:val="00723E68"/>
    <w:rsid w:val="00724174"/>
    <w:rsid w:val="00724532"/>
    <w:rsid w:val="00724D05"/>
    <w:rsid w:val="00724D7A"/>
    <w:rsid w:val="00724FCD"/>
    <w:rsid w:val="00725516"/>
    <w:rsid w:val="007256CF"/>
    <w:rsid w:val="00725726"/>
    <w:rsid w:val="007258E1"/>
    <w:rsid w:val="00725F63"/>
    <w:rsid w:val="00726231"/>
    <w:rsid w:val="00727121"/>
    <w:rsid w:val="00727446"/>
    <w:rsid w:val="00727546"/>
    <w:rsid w:val="00727861"/>
    <w:rsid w:val="00727AF9"/>
    <w:rsid w:val="00727CE8"/>
    <w:rsid w:val="00727E9C"/>
    <w:rsid w:val="00730069"/>
    <w:rsid w:val="00730379"/>
    <w:rsid w:val="00730481"/>
    <w:rsid w:val="007307BA"/>
    <w:rsid w:val="0073080C"/>
    <w:rsid w:val="00730896"/>
    <w:rsid w:val="0073097A"/>
    <w:rsid w:val="007309F1"/>
    <w:rsid w:val="007311B1"/>
    <w:rsid w:val="00731C6D"/>
    <w:rsid w:val="00732F35"/>
    <w:rsid w:val="007335D9"/>
    <w:rsid w:val="007336A6"/>
    <w:rsid w:val="00733F2E"/>
    <w:rsid w:val="00734AD5"/>
    <w:rsid w:val="00734BEB"/>
    <w:rsid w:val="00735783"/>
    <w:rsid w:val="00735874"/>
    <w:rsid w:val="00735B05"/>
    <w:rsid w:val="00735B42"/>
    <w:rsid w:val="00735BE1"/>
    <w:rsid w:val="00735F97"/>
    <w:rsid w:val="007366B3"/>
    <w:rsid w:val="00736716"/>
    <w:rsid w:val="00736BEE"/>
    <w:rsid w:val="00736D08"/>
    <w:rsid w:val="00737A15"/>
    <w:rsid w:val="00737A94"/>
    <w:rsid w:val="007402AC"/>
    <w:rsid w:val="007404C1"/>
    <w:rsid w:val="007404D4"/>
    <w:rsid w:val="00740961"/>
    <w:rsid w:val="00740A09"/>
    <w:rsid w:val="00740D2A"/>
    <w:rsid w:val="00741226"/>
    <w:rsid w:val="007419A1"/>
    <w:rsid w:val="00741AA2"/>
    <w:rsid w:val="00741AB0"/>
    <w:rsid w:val="00742407"/>
    <w:rsid w:val="0074243A"/>
    <w:rsid w:val="00742445"/>
    <w:rsid w:val="0074279C"/>
    <w:rsid w:val="0074281A"/>
    <w:rsid w:val="007428F0"/>
    <w:rsid w:val="007429BB"/>
    <w:rsid w:val="00743338"/>
    <w:rsid w:val="00743519"/>
    <w:rsid w:val="00743F14"/>
    <w:rsid w:val="00743F7C"/>
    <w:rsid w:val="00744316"/>
    <w:rsid w:val="007448FF"/>
    <w:rsid w:val="0074492F"/>
    <w:rsid w:val="00744B12"/>
    <w:rsid w:val="00744CC3"/>
    <w:rsid w:val="0074534D"/>
    <w:rsid w:val="0074535D"/>
    <w:rsid w:val="00746652"/>
    <w:rsid w:val="007472B2"/>
    <w:rsid w:val="00747411"/>
    <w:rsid w:val="00747FBD"/>
    <w:rsid w:val="00750849"/>
    <w:rsid w:val="00750950"/>
    <w:rsid w:val="00750B73"/>
    <w:rsid w:val="007513D5"/>
    <w:rsid w:val="00752C4C"/>
    <w:rsid w:val="00753225"/>
    <w:rsid w:val="007535DD"/>
    <w:rsid w:val="007539F8"/>
    <w:rsid w:val="00753B69"/>
    <w:rsid w:val="00753DE6"/>
    <w:rsid w:val="00753ECB"/>
    <w:rsid w:val="00754571"/>
    <w:rsid w:val="007546AF"/>
    <w:rsid w:val="00754710"/>
    <w:rsid w:val="007555EE"/>
    <w:rsid w:val="007556C4"/>
    <w:rsid w:val="00755D6C"/>
    <w:rsid w:val="00756188"/>
    <w:rsid w:val="007561A3"/>
    <w:rsid w:val="007567A9"/>
    <w:rsid w:val="007571B9"/>
    <w:rsid w:val="00757206"/>
    <w:rsid w:val="0075732F"/>
    <w:rsid w:val="00757680"/>
    <w:rsid w:val="0075785F"/>
    <w:rsid w:val="007579BC"/>
    <w:rsid w:val="00760302"/>
    <w:rsid w:val="00760C04"/>
    <w:rsid w:val="007615AC"/>
    <w:rsid w:val="00761606"/>
    <w:rsid w:val="00761BDF"/>
    <w:rsid w:val="007621BA"/>
    <w:rsid w:val="00762FCD"/>
    <w:rsid w:val="00763170"/>
    <w:rsid w:val="00763397"/>
    <w:rsid w:val="0076367C"/>
    <w:rsid w:val="00763976"/>
    <w:rsid w:val="00763AF5"/>
    <w:rsid w:val="00764655"/>
    <w:rsid w:val="007646A2"/>
    <w:rsid w:val="007652CB"/>
    <w:rsid w:val="007652D7"/>
    <w:rsid w:val="00765A8B"/>
    <w:rsid w:val="0076610E"/>
    <w:rsid w:val="00766807"/>
    <w:rsid w:val="00766B69"/>
    <w:rsid w:val="00767109"/>
    <w:rsid w:val="007672D9"/>
    <w:rsid w:val="00767355"/>
    <w:rsid w:val="007675EE"/>
    <w:rsid w:val="007676D8"/>
    <w:rsid w:val="00767826"/>
    <w:rsid w:val="00770205"/>
    <w:rsid w:val="00770ADF"/>
    <w:rsid w:val="00770BBC"/>
    <w:rsid w:val="00770F35"/>
    <w:rsid w:val="007715BC"/>
    <w:rsid w:val="0077162C"/>
    <w:rsid w:val="00771A72"/>
    <w:rsid w:val="00771DA9"/>
    <w:rsid w:val="00771E74"/>
    <w:rsid w:val="00771E78"/>
    <w:rsid w:val="00773502"/>
    <w:rsid w:val="00773592"/>
    <w:rsid w:val="007738D0"/>
    <w:rsid w:val="007739FA"/>
    <w:rsid w:val="00774319"/>
    <w:rsid w:val="00774569"/>
    <w:rsid w:val="00774919"/>
    <w:rsid w:val="00774C04"/>
    <w:rsid w:val="00775086"/>
    <w:rsid w:val="00775570"/>
    <w:rsid w:val="00775643"/>
    <w:rsid w:val="00776327"/>
    <w:rsid w:val="0077642A"/>
    <w:rsid w:val="00776B5B"/>
    <w:rsid w:val="00776DBA"/>
    <w:rsid w:val="007777D1"/>
    <w:rsid w:val="00777979"/>
    <w:rsid w:val="0078045E"/>
    <w:rsid w:val="00780485"/>
    <w:rsid w:val="00780550"/>
    <w:rsid w:val="0078083B"/>
    <w:rsid w:val="007809F6"/>
    <w:rsid w:val="00780AA9"/>
    <w:rsid w:val="00780D12"/>
    <w:rsid w:val="007814D2"/>
    <w:rsid w:val="00781A76"/>
    <w:rsid w:val="00781B6A"/>
    <w:rsid w:val="00781C71"/>
    <w:rsid w:val="00781D28"/>
    <w:rsid w:val="0078209F"/>
    <w:rsid w:val="00782CC6"/>
    <w:rsid w:val="00782FC2"/>
    <w:rsid w:val="007831C5"/>
    <w:rsid w:val="007838F1"/>
    <w:rsid w:val="00783D43"/>
    <w:rsid w:val="00784107"/>
    <w:rsid w:val="0078456A"/>
    <w:rsid w:val="007847B6"/>
    <w:rsid w:val="00784B9B"/>
    <w:rsid w:val="00784C17"/>
    <w:rsid w:val="00784E17"/>
    <w:rsid w:val="00785F48"/>
    <w:rsid w:val="0078617C"/>
    <w:rsid w:val="007861F7"/>
    <w:rsid w:val="00786467"/>
    <w:rsid w:val="00786892"/>
    <w:rsid w:val="00786EBA"/>
    <w:rsid w:val="00787226"/>
    <w:rsid w:val="0078751E"/>
    <w:rsid w:val="00787D2E"/>
    <w:rsid w:val="007909F4"/>
    <w:rsid w:val="00790A5A"/>
    <w:rsid w:val="00790BC7"/>
    <w:rsid w:val="00790CC8"/>
    <w:rsid w:val="0079176C"/>
    <w:rsid w:val="00791F3D"/>
    <w:rsid w:val="00792398"/>
    <w:rsid w:val="00792485"/>
    <w:rsid w:val="00792794"/>
    <w:rsid w:val="00792A91"/>
    <w:rsid w:val="00792FF1"/>
    <w:rsid w:val="0079595F"/>
    <w:rsid w:val="00795BC9"/>
    <w:rsid w:val="00795F41"/>
    <w:rsid w:val="0079649B"/>
    <w:rsid w:val="007964F8"/>
    <w:rsid w:val="007966E4"/>
    <w:rsid w:val="00796E31"/>
    <w:rsid w:val="00796F95"/>
    <w:rsid w:val="00797386"/>
    <w:rsid w:val="00797532"/>
    <w:rsid w:val="007976AC"/>
    <w:rsid w:val="007A00C2"/>
    <w:rsid w:val="007A00D4"/>
    <w:rsid w:val="007A0262"/>
    <w:rsid w:val="007A055C"/>
    <w:rsid w:val="007A2376"/>
    <w:rsid w:val="007A2B71"/>
    <w:rsid w:val="007A300D"/>
    <w:rsid w:val="007A34E4"/>
    <w:rsid w:val="007A3941"/>
    <w:rsid w:val="007A4894"/>
    <w:rsid w:val="007A4974"/>
    <w:rsid w:val="007A5074"/>
    <w:rsid w:val="007A5654"/>
    <w:rsid w:val="007A5914"/>
    <w:rsid w:val="007A653C"/>
    <w:rsid w:val="007A66CC"/>
    <w:rsid w:val="007A7099"/>
    <w:rsid w:val="007A7658"/>
    <w:rsid w:val="007A7A9F"/>
    <w:rsid w:val="007A7F1C"/>
    <w:rsid w:val="007A7FE3"/>
    <w:rsid w:val="007B02C4"/>
    <w:rsid w:val="007B0484"/>
    <w:rsid w:val="007B04DF"/>
    <w:rsid w:val="007B0695"/>
    <w:rsid w:val="007B0834"/>
    <w:rsid w:val="007B15CB"/>
    <w:rsid w:val="007B1866"/>
    <w:rsid w:val="007B1EB7"/>
    <w:rsid w:val="007B2370"/>
    <w:rsid w:val="007B2766"/>
    <w:rsid w:val="007B290B"/>
    <w:rsid w:val="007B2AC1"/>
    <w:rsid w:val="007B2E26"/>
    <w:rsid w:val="007B3292"/>
    <w:rsid w:val="007B3777"/>
    <w:rsid w:val="007B3806"/>
    <w:rsid w:val="007B3F97"/>
    <w:rsid w:val="007B3FA8"/>
    <w:rsid w:val="007B4526"/>
    <w:rsid w:val="007B4BBC"/>
    <w:rsid w:val="007B4EF9"/>
    <w:rsid w:val="007B5429"/>
    <w:rsid w:val="007B56C9"/>
    <w:rsid w:val="007B5EEA"/>
    <w:rsid w:val="007B6203"/>
    <w:rsid w:val="007B63C4"/>
    <w:rsid w:val="007B64D1"/>
    <w:rsid w:val="007B6947"/>
    <w:rsid w:val="007B71AF"/>
    <w:rsid w:val="007B73BF"/>
    <w:rsid w:val="007B7923"/>
    <w:rsid w:val="007B79C1"/>
    <w:rsid w:val="007B7C03"/>
    <w:rsid w:val="007C02C4"/>
    <w:rsid w:val="007C054A"/>
    <w:rsid w:val="007C0614"/>
    <w:rsid w:val="007C0963"/>
    <w:rsid w:val="007C10BE"/>
    <w:rsid w:val="007C1393"/>
    <w:rsid w:val="007C193B"/>
    <w:rsid w:val="007C1EC9"/>
    <w:rsid w:val="007C2631"/>
    <w:rsid w:val="007C2786"/>
    <w:rsid w:val="007C2D78"/>
    <w:rsid w:val="007C2F6E"/>
    <w:rsid w:val="007C3097"/>
    <w:rsid w:val="007C35E3"/>
    <w:rsid w:val="007C3824"/>
    <w:rsid w:val="007C3A0D"/>
    <w:rsid w:val="007C4622"/>
    <w:rsid w:val="007C4650"/>
    <w:rsid w:val="007C48C9"/>
    <w:rsid w:val="007C4FE2"/>
    <w:rsid w:val="007C5361"/>
    <w:rsid w:val="007C55C9"/>
    <w:rsid w:val="007C5624"/>
    <w:rsid w:val="007C564D"/>
    <w:rsid w:val="007C5B60"/>
    <w:rsid w:val="007C6199"/>
    <w:rsid w:val="007C61FC"/>
    <w:rsid w:val="007C6546"/>
    <w:rsid w:val="007C688A"/>
    <w:rsid w:val="007C6D2B"/>
    <w:rsid w:val="007C7166"/>
    <w:rsid w:val="007C767D"/>
    <w:rsid w:val="007C76FA"/>
    <w:rsid w:val="007C7D88"/>
    <w:rsid w:val="007D005D"/>
    <w:rsid w:val="007D015E"/>
    <w:rsid w:val="007D05CC"/>
    <w:rsid w:val="007D1088"/>
    <w:rsid w:val="007D16EC"/>
    <w:rsid w:val="007D1C5A"/>
    <w:rsid w:val="007D24E4"/>
    <w:rsid w:val="007D259F"/>
    <w:rsid w:val="007D25A1"/>
    <w:rsid w:val="007D263C"/>
    <w:rsid w:val="007D2C05"/>
    <w:rsid w:val="007D2C7B"/>
    <w:rsid w:val="007D305B"/>
    <w:rsid w:val="007D31B1"/>
    <w:rsid w:val="007D368A"/>
    <w:rsid w:val="007D3A9D"/>
    <w:rsid w:val="007D3B42"/>
    <w:rsid w:val="007D3C0F"/>
    <w:rsid w:val="007D42D3"/>
    <w:rsid w:val="007D4339"/>
    <w:rsid w:val="007D45CC"/>
    <w:rsid w:val="007D4640"/>
    <w:rsid w:val="007D4E7D"/>
    <w:rsid w:val="007D4EC5"/>
    <w:rsid w:val="007D536E"/>
    <w:rsid w:val="007D5DB5"/>
    <w:rsid w:val="007D5DEE"/>
    <w:rsid w:val="007D5E62"/>
    <w:rsid w:val="007D5FDF"/>
    <w:rsid w:val="007D6032"/>
    <w:rsid w:val="007D60B9"/>
    <w:rsid w:val="007D6209"/>
    <w:rsid w:val="007D6417"/>
    <w:rsid w:val="007D660C"/>
    <w:rsid w:val="007D6796"/>
    <w:rsid w:val="007D67F3"/>
    <w:rsid w:val="007D67FD"/>
    <w:rsid w:val="007D6ACA"/>
    <w:rsid w:val="007D7742"/>
    <w:rsid w:val="007D7902"/>
    <w:rsid w:val="007D7EE4"/>
    <w:rsid w:val="007E005F"/>
    <w:rsid w:val="007E07E2"/>
    <w:rsid w:val="007E0994"/>
    <w:rsid w:val="007E0B2D"/>
    <w:rsid w:val="007E0CED"/>
    <w:rsid w:val="007E1153"/>
    <w:rsid w:val="007E1344"/>
    <w:rsid w:val="007E2B2D"/>
    <w:rsid w:val="007E2B51"/>
    <w:rsid w:val="007E2DE3"/>
    <w:rsid w:val="007E2FCD"/>
    <w:rsid w:val="007E313E"/>
    <w:rsid w:val="007E33D0"/>
    <w:rsid w:val="007E40D1"/>
    <w:rsid w:val="007E42C6"/>
    <w:rsid w:val="007E4687"/>
    <w:rsid w:val="007E4848"/>
    <w:rsid w:val="007E48A0"/>
    <w:rsid w:val="007E4B31"/>
    <w:rsid w:val="007E500F"/>
    <w:rsid w:val="007E5225"/>
    <w:rsid w:val="007E55B5"/>
    <w:rsid w:val="007E57E1"/>
    <w:rsid w:val="007E57EC"/>
    <w:rsid w:val="007E5A8C"/>
    <w:rsid w:val="007E5BC8"/>
    <w:rsid w:val="007E5C34"/>
    <w:rsid w:val="007E5F2C"/>
    <w:rsid w:val="007E6314"/>
    <w:rsid w:val="007E636D"/>
    <w:rsid w:val="007E63FA"/>
    <w:rsid w:val="007E71CE"/>
    <w:rsid w:val="007E774F"/>
    <w:rsid w:val="007E775A"/>
    <w:rsid w:val="007E7B3D"/>
    <w:rsid w:val="007E7B91"/>
    <w:rsid w:val="007F078D"/>
    <w:rsid w:val="007F08E3"/>
    <w:rsid w:val="007F0A51"/>
    <w:rsid w:val="007F0AEC"/>
    <w:rsid w:val="007F0D59"/>
    <w:rsid w:val="007F0F37"/>
    <w:rsid w:val="007F1557"/>
    <w:rsid w:val="007F18C6"/>
    <w:rsid w:val="007F1B35"/>
    <w:rsid w:val="007F1D97"/>
    <w:rsid w:val="007F31DC"/>
    <w:rsid w:val="007F32C3"/>
    <w:rsid w:val="007F3BF4"/>
    <w:rsid w:val="007F3CDF"/>
    <w:rsid w:val="007F400D"/>
    <w:rsid w:val="007F4234"/>
    <w:rsid w:val="007F42CA"/>
    <w:rsid w:val="007F4813"/>
    <w:rsid w:val="007F485E"/>
    <w:rsid w:val="007F4F11"/>
    <w:rsid w:val="007F4F3A"/>
    <w:rsid w:val="007F5328"/>
    <w:rsid w:val="007F556F"/>
    <w:rsid w:val="007F55DE"/>
    <w:rsid w:val="007F6112"/>
    <w:rsid w:val="007F636F"/>
    <w:rsid w:val="007F7225"/>
    <w:rsid w:val="007F7397"/>
    <w:rsid w:val="007F7564"/>
    <w:rsid w:val="007F79C2"/>
    <w:rsid w:val="007F7A68"/>
    <w:rsid w:val="007F7BA3"/>
    <w:rsid w:val="007F7DA6"/>
    <w:rsid w:val="007F8E32"/>
    <w:rsid w:val="0080063A"/>
    <w:rsid w:val="00800BB4"/>
    <w:rsid w:val="0080122C"/>
    <w:rsid w:val="008013E2"/>
    <w:rsid w:val="008017DA"/>
    <w:rsid w:val="0080188D"/>
    <w:rsid w:val="00801DB7"/>
    <w:rsid w:val="00801E13"/>
    <w:rsid w:val="00801F81"/>
    <w:rsid w:val="00802488"/>
    <w:rsid w:val="00802A5E"/>
    <w:rsid w:val="00802C5C"/>
    <w:rsid w:val="0080412B"/>
    <w:rsid w:val="0080426E"/>
    <w:rsid w:val="0080499E"/>
    <w:rsid w:val="008049A1"/>
    <w:rsid w:val="00804DF7"/>
    <w:rsid w:val="00804FD3"/>
    <w:rsid w:val="00805222"/>
    <w:rsid w:val="008052E7"/>
    <w:rsid w:val="00805660"/>
    <w:rsid w:val="00805B7E"/>
    <w:rsid w:val="00805E76"/>
    <w:rsid w:val="0080644E"/>
    <w:rsid w:val="008065CD"/>
    <w:rsid w:val="008076B3"/>
    <w:rsid w:val="00807C72"/>
    <w:rsid w:val="00807CFE"/>
    <w:rsid w:val="00807F64"/>
    <w:rsid w:val="00810713"/>
    <w:rsid w:val="00810833"/>
    <w:rsid w:val="00810F27"/>
    <w:rsid w:val="00811022"/>
    <w:rsid w:val="00811703"/>
    <w:rsid w:val="0081173A"/>
    <w:rsid w:val="008125EB"/>
    <w:rsid w:val="00812B71"/>
    <w:rsid w:val="008132D1"/>
    <w:rsid w:val="00813378"/>
    <w:rsid w:val="008136EF"/>
    <w:rsid w:val="00814383"/>
    <w:rsid w:val="008144E9"/>
    <w:rsid w:val="008150C4"/>
    <w:rsid w:val="00815268"/>
    <w:rsid w:val="008153DC"/>
    <w:rsid w:val="00815D0A"/>
    <w:rsid w:val="008166E2"/>
    <w:rsid w:val="00817276"/>
    <w:rsid w:val="00817735"/>
    <w:rsid w:val="008203BC"/>
    <w:rsid w:val="00820BDF"/>
    <w:rsid w:val="008221A2"/>
    <w:rsid w:val="00822362"/>
    <w:rsid w:val="0082240C"/>
    <w:rsid w:val="0082245C"/>
    <w:rsid w:val="008225D4"/>
    <w:rsid w:val="00822ACB"/>
    <w:rsid w:val="00822B59"/>
    <w:rsid w:val="00822FEB"/>
    <w:rsid w:val="00823097"/>
    <w:rsid w:val="00823194"/>
    <w:rsid w:val="00823A76"/>
    <w:rsid w:val="00823C2B"/>
    <w:rsid w:val="00823F19"/>
    <w:rsid w:val="00823F68"/>
    <w:rsid w:val="008240FE"/>
    <w:rsid w:val="008241F9"/>
    <w:rsid w:val="00824CF8"/>
    <w:rsid w:val="00824D98"/>
    <w:rsid w:val="00825394"/>
    <w:rsid w:val="00825EFC"/>
    <w:rsid w:val="00826440"/>
    <w:rsid w:val="0082658F"/>
    <w:rsid w:val="00826819"/>
    <w:rsid w:val="0082681E"/>
    <w:rsid w:val="00826947"/>
    <w:rsid w:val="0082758D"/>
    <w:rsid w:val="008276DC"/>
    <w:rsid w:val="00827B85"/>
    <w:rsid w:val="00827BF8"/>
    <w:rsid w:val="00827E29"/>
    <w:rsid w:val="00827FFE"/>
    <w:rsid w:val="0083093C"/>
    <w:rsid w:val="00830A96"/>
    <w:rsid w:val="00830D81"/>
    <w:rsid w:val="00830DCE"/>
    <w:rsid w:val="008310F5"/>
    <w:rsid w:val="00831276"/>
    <w:rsid w:val="0083142E"/>
    <w:rsid w:val="0083177E"/>
    <w:rsid w:val="0083197C"/>
    <w:rsid w:val="00831F72"/>
    <w:rsid w:val="00832027"/>
    <w:rsid w:val="0083212F"/>
    <w:rsid w:val="00832360"/>
    <w:rsid w:val="00832396"/>
    <w:rsid w:val="008323D4"/>
    <w:rsid w:val="00832B70"/>
    <w:rsid w:val="0083308A"/>
    <w:rsid w:val="00833840"/>
    <w:rsid w:val="00833944"/>
    <w:rsid w:val="008339CA"/>
    <w:rsid w:val="00833A3C"/>
    <w:rsid w:val="00833C38"/>
    <w:rsid w:val="008344C1"/>
    <w:rsid w:val="0083455E"/>
    <w:rsid w:val="0083462D"/>
    <w:rsid w:val="00834830"/>
    <w:rsid w:val="00834841"/>
    <w:rsid w:val="00834FE0"/>
    <w:rsid w:val="00835134"/>
    <w:rsid w:val="0083522B"/>
    <w:rsid w:val="00835806"/>
    <w:rsid w:val="00835C06"/>
    <w:rsid w:val="00835F79"/>
    <w:rsid w:val="0083655F"/>
    <w:rsid w:val="00836597"/>
    <w:rsid w:val="008374A8"/>
    <w:rsid w:val="00837531"/>
    <w:rsid w:val="008379C9"/>
    <w:rsid w:val="00837BBA"/>
    <w:rsid w:val="0084015F"/>
    <w:rsid w:val="00840528"/>
    <w:rsid w:val="00840C92"/>
    <w:rsid w:val="0084139D"/>
    <w:rsid w:val="00841956"/>
    <w:rsid w:val="00841B37"/>
    <w:rsid w:val="00841C43"/>
    <w:rsid w:val="00841D62"/>
    <w:rsid w:val="00842166"/>
    <w:rsid w:val="00842720"/>
    <w:rsid w:val="008429E1"/>
    <w:rsid w:val="00842D59"/>
    <w:rsid w:val="00842F7C"/>
    <w:rsid w:val="00843253"/>
    <w:rsid w:val="0084387B"/>
    <w:rsid w:val="00843BA9"/>
    <w:rsid w:val="00843D9F"/>
    <w:rsid w:val="00844613"/>
    <w:rsid w:val="008446AB"/>
    <w:rsid w:val="00844BAE"/>
    <w:rsid w:val="0084519E"/>
    <w:rsid w:val="00845CBB"/>
    <w:rsid w:val="0084649B"/>
    <w:rsid w:val="0084650B"/>
    <w:rsid w:val="008467BC"/>
    <w:rsid w:val="00846B0F"/>
    <w:rsid w:val="00847066"/>
    <w:rsid w:val="00847A33"/>
    <w:rsid w:val="008501F7"/>
    <w:rsid w:val="00850388"/>
    <w:rsid w:val="008503CD"/>
    <w:rsid w:val="008509E4"/>
    <w:rsid w:val="0085114E"/>
    <w:rsid w:val="008518B4"/>
    <w:rsid w:val="00851A42"/>
    <w:rsid w:val="008521B1"/>
    <w:rsid w:val="008523A5"/>
    <w:rsid w:val="008525EC"/>
    <w:rsid w:val="00852631"/>
    <w:rsid w:val="00852D57"/>
    <w:rsid w:val="00852FCD"/>
    <w:rsid w:val="00853262"/>
    <w:rsid w:val="0085369A"/>
    <w:rsid w:val="008539C0"/>
    <w:rsid w:val="00853B95"/>
    <w:rsid w:val="00853EDF"/>
    <w:rsid w:val="00853F77"/>
    <w:rsid w:val="008542C4"/>
    <w:rsid w:val="008544E7"/>
    <w:rsid w:val="00854C14"/>
    <w:rsid w:val="00855523"/>
    <w:rsid w:val="00855742"/>
    <w:rsid w:val="0085610B"/>
    <w:rsid w:val="008567D5"/>
    <w:rsid w:val="0085748E"/>
    <w:rsid w:val="00857D87"/>
    <w:rsid w:val="00860AED"/>
    <w:rsid w:val="00860E6E"/>
    <w:rsid w:val="00860EE3"/>
    <w:rsid w:val="00860F08"/>
    <w:rsid w:val="00860FE6"/>
    <w:rsid w:val="008616C6"/>
    <w:rsid w:val="00861809"/>
    <w:rsid w:val="00861863"/>
    <w:rsid w:val="00861D23"/>
    <w:rsid w:val="008624E6"/>
    <w:rsid w:val="0086252F"/>
    <w:rsid w:val="008630C5"/>
    <w:rsid w:val="0086312A"/>
    <w:rsid w:val="00863866"/>
    <w:rsid w:val="008643F9"/>
    <w:rsid w:val="00864602"/>
    <w:rsid w:val="0086474A"/>
    <w:rsid w:val="00864AE8"/>
    <w:rsid w:val="00864BB5"/>
    <w:rsid w:val="00864E38"/>
    <w:rsid w:val="0086523E"/>
    <w:rsid w:val="008652DE"/>
    <w:rsid w:val="00865428"/>
    <w:rsid w:val="00865740"/>
    <w:rsid w:val="008658F7"/>
    <w:rsid w:val="00865BEC"/>
    <w:rsid w:val="00865E98"/>
    <w:rsid w:val="0086668D"/>
    <w:rsid w:val="0086681B"/>
    <w:rsid w:val="00866CA2"/>
    <w:rsid w:val="00866EDE"/>
    <w:rsid w:val="00867289"/>
    <w:rsid w:val="0087016E"/>
    <w:rsid w:val="008702AC"/>
    <w:rsid w:val="008705CB"/>
    <w:rsid w:val="00870BB7"/>
    <w:rsid w:val="0087119E"/>
    <w:rsid w:val="00871691"/>
    <w:rsid w:val="008717BE"/>
    <w:rsid w:val="008719D4"/>
    <w:rsid w:val="0087255D"/>
    <w:rsid w:val="008727FC"/>
    <w:rsid w:val="00872A5B"/>
    <w:rsid w:val="00872E8F"/>
    <w:rsid w:val="00872EC6"/>
    <w:rsid w:val="00873046"/>
    <w:rsid w:val="00873523"/>
    <w:rsid w:val="008737AA"/>
    <w:rsid w:val="0087388F"/>
    <w:rsid w:val="008739FE"/>
    <w:rsid w:val="00873F7C"/>
    <w:rsid w:val="00874044"/>
    <w:rsid w:val="0087443A"/>
    <w:rsid w:val="00874A66"/>
    <w:rsid w:val="00874C17"/>
    <w:rsid w:val="00874DD4"/>
    <w:rsid w:val="00874EB1"/>
    <w:rsid w:val="00875A08"/>
    <w:rsid w:val="008764D5"/>
    <w:rsid w:val="008765EF"/>
    <w:rsid w:val="00876EBE"/>
    <w:rsid w:val="0087724E"/>
    <w:rsid w:val="008772F5"/>
    <w:rsid w:val="00877A98"/>
    <w:rsid w:val="00877DEA"/>
    <w:rsid w:val="00880294"/>
    <w:rsid w:val="00880295"/>
    <w:rsid w:val="00880A2A"/>
    <w:rsid w:val="00880EE9"/>
    <w:rsid w:val="00880F56"/>
    <w:rsid w:val="00881457"/>
    <w:rsid w:val="0088163A"/>
    <w:rsid w:val="0088164F"/>
    <w:rsid w:val="00881686"/>
    <w:rsid w:val="008819E7"/>
    <w:rsid w:val="00881B1A"/>
    <w:rsid w:val="008826E6"/>
    <w:rsid w:val="00882F21"/>
    <w:rsid w:val="008830D5"/>
    <w:rsid w:val="008832A1"/>
    <w:rsid w:val="00883B16"/>
    <w:rsid w:val="00883E95"/>
    <w:rsid w:val="0088421A"/>
    <w:rsid w:val="0088428B"/>
    <w:rsid w:val="008847B4"/>
    <w:rsid w:val="00884921"/>
    <w:rsid w:val="00884C39"/>
    <w:rsid w:val="00884C75"/>
    <w:rsid w:val="00884D48"/>
    <w:rsid w:val="00884FD2"/>
    <w:rsid w:val="00885247"/>
    <w:rsid w:val="00885396"/>
    <w:rsid w:val="008856F8"/>
    <w:rsid w:val="008859F7"/>
    <w:rsid w:val="0088602B"/>
    <w:rsid w:val="00886198"/>
    <w:rsid w:val="008861AA"/>
    <w:rsid w:val="00886378"/>
    <w:rsid w:val="00886C2D"/>
    <w:rsid w:val="00887144"/>
    <w:rsid w:val="0088764C"/>
    <w:rsid w:val="00887C3F"/>
    <w:rsid w:val="00890087"/>
    <w:rsid w:val="008902A5"/>
    <w:rsid w:val="008906B8"/>
    <w:rsid w:val="00890992"/>
    <w:rsid w:val="008909BB"/>
    <w:rsid w:val="008909C6"/>
    <w:rsid w:val="00890C8E"/>
    <w:rsid w:val="00891114"/>
    <w:rsid w:val="00891234"/>
    <w:rsid w:val="0089156B"/>
    <w:rsid w:val="0089162D"/>
    <w:rsid w:val="00891778"/>
    <w:rsid w:val="0089177E"/>
    <w:rsid w:val="00891EDC"/>
    <w:rsid w:val="008933B5"/>
    <w:rsid w:val="00893461"/>
    <w:rsid w:val="008936A7"/>
    <w:rsid w:val="00893ABF"/>
    <w:rsid w:val="0089457A"/>
    <w:rsid w:val="00894C90"/>
    <w:rsid w:val="0089521C"/>
    <w:rsid w:val="00895901"/>
    <w:rsid w:val="00895B0C"/>
    <w:rsid w:val="00895B27"/>
    <w:rsid w:val="00895E5E"/>
    <w:rsid w:val="0089620C"/>
    <w:rsid w:val="008966A1"/>
    <w:rsid w:val="00896771"/>
    <w:rsid w:val="00896E61"/>
    <w:rsid w:val="008A0696"/>
    <w:rsid w:val="008A0BCB"/>
    <w:rsid w:val="008A0C00"/>
    <w:rsid w:val="008A0DBE"/>
    <w:rsid w:val="008A1248"/>
    <w:rsid w:val="008A129E"/>
    <w:rsid w:val="008A132D"/>
    <w:rsid w:val="008A1686"/>
    <w:rsid w:val="008A17CF"/>
    <w:rsid w:val="008A1D9D"/>
    <w:rsid w:val="008A1E97"/>
    <w:rsid w:val="008A260F"/>
    <w:rsid w:val="008A2640"/>
    <w:rsid w:val="008A2E67"/>
    <w:rsid w:val="008A3470"/>
    <w:rsid w:val="008A4099"/>
    <w:rsid w:val="008A4546"/>
    <w:rsid w:val="008A49E9"/>
    <w:rsid w:val="008A4ABD"/>
    <w:rsid w:val="008A4B21"/>
    <w:rsid w:val="008A4BE3"/>
    <w:rsid w:val="008A5C4E"/>
    <w:rsid w:val="008A5E15"/>
    <w:rsid w:val="008A60B9"/>
    <w:rsid w:val="008A64DC"/>
    <w:rsid w:val="008A65ED"/>
    <w:rsid w:val="008A67AB"/>
    <w:rsid w:val="008A6987"/>
    <w:rsid w:val="008A6DDA"/>
    <w:rsid w:val="008A6E0C"/>
    <w:rsid w:val="008A745F"/>
    <w:rsid w:val="008A76B3"/>
    <w:rsid w:val="008B0293"/>
    <w:rsid w:val="008B0352"/>
    <w:rsid w:val="008B0977"/>
    <w:rsid w:val="008B10B3"/>
    <w:rsid w:val="008B10DC"/>
    <w:rsid w:val="008B13CB"/>
    <w:rsid w:val="008B157E"/>
    <w:rsid w:val="008B180E"/>
    <w:rsid w:val="008B1FDE"/>
    <w:rsid w:val="008B21E7"/>
    <w:rsid w:val="008B25B7"/>
    <w:rsid w:val="008B4B24"/>
    <w:rsid w:val="008B4C09"/>
    <w:rsid w:val="008B4C3B"/>
    <w:rsid w:val="008B4C44"/>
    <w:rsid w:val="008B514D"/>
    <w:rsid w:val="008B5842"/>
    <w:rsid w:val="008B5A40"/>
    <w:rsid w:val="008B6021"/>
    <w:rsid w:val="008B68FE"/>
    <w:rsid w:val="008B6FDC"/>
    <w:rsid w:val="008B770C"/>
    <w:rsid w:val="008B77A3"/>
    <w:rsid w:val="008B7842"/>
    <w:rsid w:val="008B7CB9"/>
    <w:rsid w:val="008C00D9"/>
    <w:rsid w:val="008C0787"/>
    <w:rsid w:val="008C0902"/>
    <w:rsid w:val="008C10F6"/>
    <w:rsid w:val="008C1242"/>
    <w:rsid w:val="008C139F"/>
    <w:rsid w:val="008C16CD"/>
    <w:rsid w:val="008C175D"/>
    <w:rsid w:val="008C17BB"/>
    <w:rsid w:val="008C18E0"/>
    <w:rsid w:val="008C1A04"/>
    <w:rsid w:val="008C225D"/>
    <w:rsid w:val="008C2322"/>
    <w:rsid w:val="008C2851"/>
    <w:rsid w:val="008C2CA3"/>
    <w:rsid w:val="008C2E29"/>
    <w:rsid w:val="008C36AA"/>
    <w:rsid w:val="008C3700"/>
    <w:rsid w:val="008C382F"/>
    <w:rsid w:val="008C38E0"/>
    <w:rsid w:val="008C393F"/>
    <w:rsid w:val="008C3B43"/>
    <w:rsid w:val="008C3E26"/>
    <w:rsid w:val="008C41C4"/>
    <w:rsid w:val="008C4340"/>
    <w:rsid w:val="008C45F8"/>
    <w:rsid w:val="008C51E2"/>
    <w:rsid w:val="008C52BB"/>
    <w:rsid w:val="008C55F4"/>
    <w:rsid w:val="008C5EEC"/>
    <w:rsid w:val="008C61C9"/>
    <w:rsid w:val="008C6458"/>
    <w:rsid w:val="008C732F"/>
    <w:rsid w:val="008C7B76"/>
    <w:rsid w:val="008C7C78"/>
    <w:rsid w:val="008D0289"/>
    <w:rsid w:val="008D05A3"/>
    <w:rsid w:val="008D0A72"/>
    <w:rsid w:val="008D1B4F"/>
    <w:rsid w:val="008D28C2"/>
    <w:rsid w:val="008D2C20"/>
    <w:rsid w:val="008D3421"/>
    <w:rsid w:val="008D34BE"/>
    <w:rsid w:val="008D3806"/>
    <w:rsid w:val="008D3EE4"/>
    <w:rsid w:val="008D3F4E"/>
    <w:rsid w:val="008D4215"/>
    <w:rsid w:val="008D4367"/>
    <w:rsid w:val="008D4725"/>
    <w:rsid w:val="008D48CF"/>
    <w:rsid w:val="008D4F14"/>
    <w:rsid w:val="008D4F36"/>
    <w:rsid w:val="008D570C"/>
    <w:rsid w:val="008D5889"/>
    <w:rsid w:val="008D5B00"/>
    <w:rsid w:val="008D5D8A"/>
    <w:rsid w:val="008D5EFD"/>
    <w:rsid w:val="008D63D5"/>
    <w:rsid w:val="008D652D"/>
    <w:rsid w:val="008D6C65"/>
    <w:rsid w:val="008D7618"/>
    <w:rsid w:val="008D7748"/>
    <w:rsid w:val="008D7968"/>
    <w:rsid w:val="008D79A4"/>
    <w:rsid w:val="008D7A1F"/>
    <w:rsid w:val="008D7A72"/>
    <w:rsid w:val="008D7B69"/>
    <w:rsid w:val="008E03FF"/>
    <w:rsid w:val="008E10A8"/>
    <w:rsid w:val="008E1798"/>
    <w:rsid w:val="008E1C09"/>
    <w:rsid w:val="008E1D4E"/>
    <w:rsid w:val="008E20F4"/>
    <w:rsid w:val="008E2410"/>
    <w:rsid w:val="008E2BF6"/>
    <w:rsid w:val="008E2DC2"/>
    <w:rsid w:val="008E2F39"/>
    <w:rsid w:val="008E2F7D"/>
    <w:rsid w:val="008E332D"/>
    <w:rsid w:val="008E3528"/>
    <w:rsid w:val="008E3C6C"/>
    <w:rsid w:val="008E440C"/>
    <w:rsid w:val="008E47A2"/>
    <w:rsid w:val="008E489A"/>
    <w:rsid w:val="008E4EAF"/>
    <w:rsid w:val="008E59DD"/>
    <w:rsid w:val="008E5B4F"/>
    <w:rsid w:val="008E6140"/>
    <w:rsid w:val="008E6710"/>
    <w:rsid w:val="008E6874"/>
    <w:rsid w:val="008E72EB"/>
    <w:rsid w:val="008E7395"/>
    <w:rsid w:val="008E75DB"/>
    <w:rsid w:val="008E79E4"/>
    <w:rsid w:val="008F0229"/>
    <w:rsid w:val="008F02BE"/>
    <w:rsid w:val="008F090B"/>
    <w:rsid w:val="008F0DCB"/>
    <w:rsid w:val="008F0F14"/>
    <w:rsid w:val="008F1656"/>
    <w:rsid w:val="008F1D9D"/>
    <w:rsid w:val="008F1FEC"/>
    <w:rsid w:val="008F20E0"/>
    <w:rsid w:val="008F20EA"/>
    <w:rsid w:val="008F2335"/>
    <w:rsid w:val="008F275D"/>
    <w:rsid w:val="008F2E8D"/>
    <w:rsid w:val="008F2FE5"/>
    <w:rsid w:val="008F32BB"/>
    <w:rsid w:val="008F353D"/>
    <w:rsid w:val="008F3901"/>
    <w:rsid w:val="008F3B20"/>
    <w:rsid w:val="008F4330"/>
    <w:rsid w:val="008F49A1"/>
    <w:rsid w:val="008F4A82"/>
    <w:rsid w:val="008F4DB8"/>
    <w:rsid w:val="008F581F"/>
    <w:rsid w:val="008F5973"/>
    <w:rsid w:val="008F6739"/>
    <w:rsid w:val="008F6831"/>
    <w:rsid w:val="008F6B05"/>
    <w:rsid w:val="008F6C99"/>
    <w:rsid w:val="008F71A0"/>
    <w:rsid w:val="008F71F0"/>
    <w:rsid w:val="008F724B"/>
    <w:rsid w:val="008F7326"/>
    <w:rsid w:val="008F7C5A"/>
    <w:rsid w:val="008F7F05"/>
    <w:rsid w:val="008F7F77"/>
    <w:rsid w:val="0090009B"/>
    <w:rsid w:val="009002CD"/>
    <w:rsid w:val="00900545"/>
    <w:rsid w:val="00900A08"/>
    <w:rsid w:val="00900CC8"/>
    <w:rsid w:val="0090113C"/>
    <w:rsid w:val="00901264"/>
    <w:rsid w:val="0090156E"/>
    <w:rsid w:val="00901E01"/>
    <w:rsid w:val="009023F5"/>
    <w:rsid w:val="009027AD"/>
    <w:rsid w:val="009028A9"/>
    <w:rsid w:val="00902975"/>
    <w:rsid w:val="009029C2"/>
    <w:rsid w:val="00902A82"/>
    <w:rsid w:val="00902B41"/>
    <w:rsid w:val="00902B47"/>
    <w:rsid w:val="00903C9A"/>
    <w:rsid w:val="00903E9D"/>
    <w:rsid w:val="0090402A"/>
    <w:rsid w:val="00904159"/>
    <w:rsid w:val="00904448"/>
    <w:rsid w:val="00904674"/>
    <w:rsid w:val="009046CD"/>
    <w:rsid w:val="00904AB1"/>
    <w:rsid w:val="00904CA6"/>
    <w:rsid w:val="00904E83"/>
    <w:rsid w:val="009051C7"/>
    <w:rsid w:val="00905311"/>
    <w:rsid w:val="00905400"/>
    <w:rsid w:val="009055EE"/>
    <w:rsid w:val="009057DF"/>
    <w:rsid w:val="00905B3E"/>
    <w:rsid w:val="00905DC4"/>
    <w:rsid w:val="009060CC"/>
    <w:rsid w:val="0090624C"/>
    <w:rsid w:val="00906BC6"/>
    <w:rsid w:val="00906E88"/>
    <w:rsid w:val="00907383"/>
    <w:rsid w:val="009075B7"/>
    <w:rsid w:val="00907DAA"/>
    <w:rsid w:val="00910144"/>
    <w:rsid w:val="00910937"/>
    <w:rsid w:val="00910B54"/>
    <w:rsid w:val="00910EA3"/>
    <w:rsid w:val="00910FA4"/>
    <w:rsid w:val="009111A8"/>
    <w:rsid w:val="0091221B"/>
    <w:rsid w:val="009127D1"/>
    <w:rsid w:val="00912860"/>
    <w:rsid w:val="009128C2"/>
    <w:rsid w:val="00912923"/>
    <w:rsid w:val="00912C26"/>
    <w:rsid w:val="00912F98"/>
    <w:rsid w:val="00913160"/>
    <w:rsid w:val="0091332E"/>
    <w:rsid w:val="009136C4"/>
    <w:rsid w:val="00913840"/>
    <w:rsid w:val="00913E05"/>
    <w:rsid w:val="0091462A"/>
    <w:rsid w:val="00914888"/>
    <w:rsid w:val="00914924"/>
    <w:rsid w:val="00914E1C"/>
    <w:rsid w:val="009150E0"/>
    <w:rsid w:val="0091562A"/>
    <w:rsid w:val="00916448"/>
    <w:rsid w:val="00916FA8"/>
    <w:rsid w:val="009176AA"/>
    <w:rsid w:val="00917761"/>
    <w:rsid w:val="00917B7A"/>
    <w:rsid w:val="00917D39"/>
    <w:rsid w:val="00917D90"/>
    <w:rsid w:val="00920233"/>
    <w:rsid w:val="0092029D"/>
    <w:rsid w:val="00920707"/>
    <w:rsid w:val="009212EE"/>
    <w:rsid w:val="009214E3"/>
    <w:rsid w:val="009219CC"/>
    <w:rsid w:val="0092210C"/>
    <w:rsid w:val="009222CE"/>
    <w:rsid w:val="009223A4"/>
    <w:rsid w:val="00922764"/>
    <w:rsid w:val="0092297E"/>
    <w:rsid w:val="00922ACD"/>
    <w:rsid w:val="00922B04"/>
    <w:rsid w:val="009230FD"/>
    <w:rsid w:val="00923929"/>
    <w:rsid w:val="00923AC5"/>
    <w:rsid w:val="00923ADC"/>
    <w:rsid w:val="00923DCE"/>
    <w:rsid w:val="00923F8F"/>
    <w:rsid w:val="00923FA3"/>
    <w:rsid w:val="00924371"/>
    <w:rsid w:val="00924CC0"/>
    <w:rsid w:val="00924DA2"/>
    <w:rsid w:val="0092515F"/>
    <w:rsid w:val="0092516B"/>
    <w:rsid w:val="00925647"/>
    <w:rsid w:val="009259A3"/>
    <w:rsid w:val="00925AA7"/>
    <w:rsid w:val="00925D6C"/>
    <w:rsid w:val="00925EEA"/>
    <w:rsid w:val="009260AE"/>
    <w:rsid w:val="00926938"/>
    <w:rsid w:val="00927839"/>
    <w:rsid w:val="00927BC4"/>
    <w:rsid w:val="00927EC9"/>
    <w:rsid w:val="009305C2"/>
    <w:rsid w:val="009313C7"/>
    <w:rsid w:val="00931487"/>
    <w:rsid w:val="00932305"/>
    <w:rsid w:val="00932327"/>
    <w:rsid w:val="00932A4F"/>
    <w:rsid w:val="00933792"/>
    <w:rsid w:val="00933B57"/>
    <w:rsid w:val="00934035"/>
    <w:rsid w:val="00934058"/>
    <w:rsid w:val="009343F8"/>
    <w:rsid w:val="009348A4"/>
    <w:rsid w:val="00934A45"/>
    <w:rsid w:val="00934AC8"/>
    <w:rsid w:val="009350AB"/>
    <w:rsid w:val="00935256"/>
    <w:rsid w:val="00935501"/>
    <w:rsid w:val="00935803"/>
    <w:rsid w:val="0093630B"/>
    <w:rsid w:val="0093669E"/>
    <w:rsid w:val="00936DD6"/>
    <w:rsid w:val="00936F56"/>
    <w:rsid w:val="0093701A"/>
    <w:rsid w:val="009373B1"/>
    <w:rsid w:val="0093743A"/>
    <w:rsid w:val="00937578"/>
    <w:rsid w:val="009376CB"/>
    <w:rsid w:val="00937C63"/>
    <w:rsid w:val="0094062F"/>
    <w:rsid w:val="00942067"/>
    <w:rsid w:val="00942282"/>
    <w:rsid w:val="00942421"/>
    <w:rsid w:val="009424B4"/>
    <w:rsid w:val="009424E6"/>
    <w:rsid w:val="009427D5"/>
    <w:rsid w:val="00942A3E"/>
    <w:rsid w:val="00942A9C"/>
    <w:rsid w:val="00942C12"/>
    <w:rsid w:val="009432FF"/>
    <w:rsid w:val="0094377C"/>
    <w:rsid w:val="009444A0"/>
    <w:rsid w:val="0094474D"/>
    <w:rsid w:val="00944A12"/>
    <w:rsid w:val="00944CB8"/>
    <w:rsid w:val="0094530F"/>
    <w:rsid w:val="009459A9"/>
    <w:rsid w:val="00945E72"/>
    <w:rsid w:val="00945E83"/>
    <w:rsid w:val="009462B6"/>
    <w:rsid w:val="00946D64"/>
    <w:rsid w:val="0094702D"/>
    <w:rsid w:val="00947285"/>
    <w:rsid w:val="0094766C"/>
    <w:rsid w:val="00947EC8"/>
    <w:rsid w:val="009503B4"/>
    <w:rsid w:val="00950538"/>
    <w:rsid w:val="009508AF"/>
    <w:rsid w:val="00950A3D"/>
    <w:rsid w:val="00951416"/>
    <w:rsid w:val="00951E59"/>
    <w:rsid w:val="00951ED7"/>
    <w:rsid w:val="009525F0"/>
    <w:rsid w:val="009525F2"/>
    <w:rsid w:val="00953002"/>
    <w:rsid w:val="00953049"/>
    <w:rsid w:val="0095313A"/>
    <w:rsid w:val="009541C7"/>
    <w:rsid w:val="009543ED"/>
    <w:rsid w:val="009546D9"/>
    <w:rsid w:val="00954ADF"/>
    <w:rsid w:val="00954C3B"/>
    <w:rsid w:val="00954D13"/>
    <w:rsid w:val="00955018"/>
    <w:rsid w:val="00955341"/>
    <w:rsid w:val="00955749"/>
    <w:rsid w:val="00955F44"/>
    <w:rsid w:val="00955FC7"/>
    <w:rsid w:val="0095616A"/>
    <w:rsid w:val="00956427"/>
    <w:rsid w:val="0095679E"/>
    <w:rsid w:val="00956B05"/>
    <w:rsid w:val="00956C89"/>
    <w:rsid w:val="00956DBC"/>
    <w:rsid w:val="009575E4"/>
    <w:rsid w:val="00957D01"/>
    <w:rsid w:val="00957ECA"/>
    <w:rsid w:val="00957F06"/>
    <w:rsid w:val="0096006F"/>
    <w:rsid w:val="00960D7A"/>
    <w:rsid w:val="00961042"/>
    <w:rsid w:val="0096109B"/>
    <w:rsid w:val="0096127B"/>
    <w:rsid w:val="009613D5"/>
    <w:rsid w:val="00962415"/>
    <w:rsid w:val="00962E80"/>
    <w:rsid w:val="00962F2B"/>
    <w:rsid w:val="00963222"/>
    <w:rsid w:val="00963596"/>
    <w:rsid w:val="0096393B"/>
    <w:rsid w:val="00963F1C"/>
    <w:rsid w:val="00964295"/>
    <w:rsid w:val="00964BD2"/>
    <w:rsid w:val="00964C44"/>
    <w:rsid w:val="0096500A"/>
    <w:rsid w:val="00965690"/>
    <w:rsid w:val="009662BE"/>
    <w:rsid w:val="0096691F"/>
    <w:rsid w:val="00966D67"/>
    <w:rsid w:val="00966DDE"/>
    <w:rsid w:val="00967010"/>
    <w:rsid w:val="00967670"/>
    <w:rsid w:val="00967906"/>
    <w:rsid w:val="00967AA2"/>
    <w:rsid w:val="009705CE"/>
    <w:rsid w:val="009705CF"/>
    <w:rsid w:val="00970DEA"/>
    <w:rsid w:val="009718B0"/>
    <w:rsid w:val="00971D27"/>
    <w:rsid w:val="009721E7"/>
    <w:rsid w:val="00972486"/>
    <w:rsid w:val="009727C5"/>
    <w:rsid w:val="009731D2"/>
    <w:rsid w:val="009732B6"/>
    <w:rsid w:val="00973442"/>
    <w:rsid w:val="0097352E"/>
    <w:rsid w:val="00973EDE"/>
    <w:rsid w:val="0097412E"/>
    <w:rsid w:val="00974912"/>
    <w:rsid w:val="00974A89"/>
    <w:rsid w:val="00974CC5"/>
    <w:rsid w:val="00974FEA"/>
    <w:rsid w:val="00975004"/>
    <w:rsid w:val="00975160"/>
    <w:rsid w:val="00975EFF"/>
    <w:rsid w:val="0097612F"/>
    <w:rsid w:val="00976588"/>
    <w:rsid w:val="009767DE"/>
    <w:rsid w:val="00977552"/>
    <w:rsid w:val="00977602"/>
    <w:rsid w:val="00977C85"/>
    <w:rsid w:val="009802E4"/>
    <w:rsid w:val="0098061C"/>
    <w:rsid w:val="00980832"/>
    <w:rsid w:val="00980AC9"/>
    <w:rsid w:val="00980C87"/>
    <w:rsid w:val="00981047"/>
    <w:rsid w:val="00981180"/>
    <w:rsid w:val="009811CE"/>
    <w:rsid w:val="0098136D"/>
    <w:rsid w:val="009817D7"/>
    <w:rsid w:val="009817E9"/>
    <w:rsid w:val="00981908"/>
    <w:rsid w:val="00981943"/>
    <w:rsid w:val="00981FF9"/>
    <w:rsid w:val="00982026"/>
    <w:rsid w:val="0098213D"/>
    <w:rsid w:val="00982527"/>
    <w:rsid w:val="00983250"/>
    <w:rsid w:val="00983662"/>
    <w:rsid w:val="00983913"/>
    <w:rsid w:val="00983AD1"/>
    <w:rsid w:val="0098486A"/>
    <w:rsid w:val="009852F0"/>
    <w:rsid w:val="009856DB"/>
    <w:rsid w:val="00985899"/>
    <w:rsid w:val="0098643E"/>
    <w:rsid w:val="00987055"/>
    <w:rsid w:val="00987141"/>
    <w:rsid w:val="009874B6"/>
    <w:rsid w:val="009874FC"/>
    <w:rsid w:val="00987563"/>
    <w:rsid w:val="00987A3D"/>
    <w:rsid w:val="009901EC"/>
    <w:rsid w:val="0099027F"/>
    <w:rsid w:val="00990873"/>
    <w:rsid w:val="0099151E"/>
    <w:rsid w:val="00991546"/>
    <w:rsid w:val="009919F0"/>
    <w:rsid w:val="00991BAE"/>
    <w:rsid w:val="00992496"/>
    <w:rsid w:val="009925A3"/>
    <w:rsid w:val="00992B88"/>
    <w:rsid w:val="00992F7E"/>
    <w:rsid w:val="00992F85"/>
    <w:rsid w:val="009932F8"/>
    <w:rsid w:val="00993AA4"/>
    <w:rsid w:val="0099401A"/>
    <w:rsid w:val="00994069"/>
    <w:rsid w:val="009942F4"/>
    <w:rsid w:val="00994816"/>
    <w:rsid w:val="00994976"/>
    <w:rsid w:val="009951BB"/>
    <w:rsid w:val="00995383"/>
    <w:rsid w:val="00995789"/>
    <w:rsid w:val="00996254"/>
    <w:rsid w:val="009964CE"/>
    <w:rsid w:val="00996752"/>
    <w:rsid w:val="00996BDA"/>
    <w:rsid w:val="00996BE7"/>
    <w:rsid w:val="00996BF9"/>
    <w:rsid w:val="00996E21"/>
    <w:rsid w:val="00996FCC"/>
    <w:rsid w:val="00997235"/>
    <w:rsid w:val="0099732D"/>
    <w:rsid w:val="00997474"/>
    <w:rsid w:val="00997513"/>
    <w:rsid w:val="009975FB"/>
    <w:rsid w:val="00997ADC"/>
    <w:rsid w:val="00997B7D"/>
    <w:rsid w:val="00997D12"/>
    <w:rsid w:val="00997F16"/>
    <w:rsid w:val="009A08A3"/>
    <w:rsid w:val="009A0AF6"/>
    <w:rsid w:val="009A0B8C"/>
    <w:rsid w:val="009A12CD"/>
    <w:rsid w:val="009A2083"/>
    <w:rsid w:val="009A25AF"/>
    <w:rsid w:val="009A26E6"/>
    <w:rsid w:val="009A2A16"/>
    <w:rsid w:val="009A2ACD"/>
    <w:rsid w:val="009A2CE1"/>
    <w:rsid w:val="009A3037"/>
    <w:rsid w:val="009A3156"/>
    <w:rsid w:val="009A31C2"/>
    <w:rsid w:val="009A3E0E"/>
    <w:rsid w:val="009A3F08"/>
    <w:rsid w:val="009A41DA"/>
    <w:rsid w:val="009A5174"/>
    <w:rsid w:val="009A51C4"/>
    <w:rsid w:val="009A562B"/>
    <w:rsid w:val="009A595E"/>
    <w:rsid w:val="009A64F4"/>
    <w:rsid w:val="009A668E"/>
    <w:rsid w:val="009A6F46"/>
    <w:rsid w:val="009A754E"/>
    <w:rsid w:val="009A7E67"/>
    <w:rsid w:val="009A7EAC"/>
    <w:rsid w:val="009B0222"/>
    <w:rsid w:val="009B0A13"/>
    <w:rsid w:val="009B0A4A"/>
    <w:rsid w:val="009B1020"/>
    <w:rsid w:val="009B13C9"/>
    <w:rsid w:val="009B2053"/>
    <w:rsid w:val="009B2151"/>
    <w:rsid w:val="009B25B7"/>
    <w:rsid w:val="009B2734"/>
    <w:rsid w:val="009B2894"/>
    <w:rsid w:val="009B2934"/>
    <w:rsid w:val="009B2BE6"/>
    <w:rsid w:val="009B2C9A"/>
    <w:rsid w:val="009B2ED9"/>
    <w:rsid w:val="009B2EF0"/>
    <w:rsid w:val="009B2F69"/>
    <w:rsid w:val="009B2FEC"/>
    <w:rsid w:val="009B345A"/>
    <w:rsid w:val="009B34A6"/>
    <w:rsid w:val="009B3554"/>
    <w:rsid w:val="009B3ECE"/>
    <w:rsid w:val="009B46F7"/>
    <w:rsid w:val="009B4996"/>
    <w:rsid w:val="009B500B"/>
    <w:rsid w:val="009B5516"/>
    <w:rsid w:val="009B5B47"/>
    <w:rsid w:val="009B6B4C"/>
    <w:rsid w:val="009B6C95"/>
    <w:rsid w:val="009B6ECA"/>
    <w:rsid w:val="009B70A4"/>
    <w:rsid w:val="009B727A"/>
    <w:rsid w:val="009B775C"/>
    <w:rsid w:val="009C078F"/>
    <w:rsid w:val="009C1B15"/>
    <w:rsid w:val="009C1CC9"/>
    <w:rsid w:val="009C1F8F"/>
    <w:rsid w:val="009C2222"/>
    <w:rsid w:val="009C286B"/>
    <w:rsid w:val="009C28B2"/>
    <w:rsid w:val="009C2937"/>
    <w:rsid w:val="009C29E6"/>
    <w:rsid w:val="009C2D44"/>
    <w:rsid w:val="009C2F73"/>
    <w:rsid w:val="009C3AA3"/>
    <w:rsid w:val="009C3EAE"/>
    <w:rsid w:val="009C476B"/>
    <w:rsid w:val="009C493C"/>
    <w:rsid w:val="009C4AD2"/>
    <w:rsid w:val="009C4EB6"/>
    <w:rsid w:val="009C4ECF"/>
    <w:rsid w:val="009C52DE"/>
    <w:rsid w:val="009C5D4A"/>
    <w:rsid w:val="009C619A"/>
    <w:rsid w:val="009C63CA"/>
    <w:rsid w:val="009C6758"/>
    <w:rsid w:val="009C6D47"/>
    <w:rsid w:val="009C7847"/>
    <w:rsid w:val="009C7DE4"/>
    <w:rsid w:val="009D012C"/>
    <w:rsid w:val="009D023B"/>
    <w:rsid w:val="009D033C"/>
    <w:rsid w:val="009D05E7"/>
    <w:rsid w:val="009D0A70"/>
    <w:rsid w:val="009D0CE7"/>
    <w:rsid w:val="009D0D3F"/>
    <w:rsid w:val="009D1113"/>
    <w:rsid w:val="009D13D0"/>
    <w:rsid w:val="009D195A"/>
    <w:rsid w:val="009D22E1"/>
    <w:rsid w:val="009D22FB"/>
    <w:rsid w:val="009D24B1"/>
    <w:rsid w:val="009D295E"/>
    <w:rsid w:val="009D2E05"/>
    <w:rsid w:val="009D3066"/>
    <w:rsid w:val="009D310F"/>
    <w:rsid w:val="009D316D"/>
    <w:rsid w:val="009D33E8"/>
    <w:rsid w:val="009D3552"/>
    <w:rsid w:val="009D3C90"/>
    <w:rsid w:val="009D3ECA"/>
    <w:rsid w:val="009D422D"/>
    <w:rsid w:val="009D42DE"/>
    <w:rsid w:val="009D4661"/>
    <w:rsid w:val="009D4A72"/>
    <w:rsid w:val="009D4F79"/>
    <w:rsid w:val="009D52BF"/>
    <w:rsid w:val="009D5465"/>
    <w:rsid w:val="009D594D"/>
    <w:rsid w:val="009D5EDF"/>
    <w:rsid w:val="009D5FB7"/>
    <w:rsid w:val="009D6100"/>
    <w:rsid w:val="009D6E1A"/>
    <w:rsid w:val="009D6F4E"/>
    <w:rsid w:val="009D7923"/>
    <w:rsid w:val="009D7DFB"/>
    <w:rsid w:val="009E0264"/>
    <w:rsid w:val="009E0523"/>
    <w:rsid w:val="009E089F"/>
    <w:rsid w:val="009E0EE8"/>
    <w:rsid w:val="009E144B"/>
    <w:rsid w:val="009E1E4D"/>
    <w:rsid w:val="009E2E8E"/>
    <w:rsid w:val="009E33E4"/>
    <w:rsid w:val="009E37F3"/>
    <w:rsid w:val="009E380B"/>
    <w:rsid w:val="009E465A"/>
    <w:rsid w:val="009E4734"/>
    <w:rsid w:val="009E4F2F"/>
    <w:rsid w:val="009E5B0D"/>
    <w:rsid w:val="009E5BAF"/>
    <w:rsid w:val="009E619C"/>
    <w:rsid w:val="009E658A"/>
    <w:rsid w:val="009E6814"/>
    <w:rsid w:val="009E6EA8"/>
    <w:rsid w:val="009E734D"/>
    <w:rsid w:val="009F0140"/>
    <w:rsid w:val="009F0294"/>
    <w:rsid w:val="009F06CE"/>
    <w:rsid w:val="009F07DA"/>
    <w:rsid w:val="009F08F1"/>
    <w:rsid w:val="009F0BAE"/>
    <w:rsid w:val="009F140A"/>
    <w:rsid w:val="009F1E14"/>
    <w:rsid w:val="009F22DE"/>
    <w:rsid w:val="009F2521"/>
    <w:rsid w:val="009F262D"/>
    <w:rsid w:val="009F2812"/>
    <w:rsid w:val="009F3266"/>
    <w:rsid w:val="009F38C4"/>
    <w:rsid w:val="009F3E8B"/>
    <w:rsid w:val="009F402B"/>
    <w:rsid w:val="009F423F"/>
    <w:rsid w:val="009F46E7"/>
    <w:rsid w:val="009F489D"/>
    <w:rsid w:val="009F49BB"/>
    <w:rsid w:val="009F4A1C"/>
    <w:rsid w:val="009F4C13"/>
    <w:rsid w:val="009F4C3F"/>
    <w:rsid w:val="009F547C"/>
    <w:rsid w:val="009F54A6"/>
    <w:rsid w:val="009F56CE"/>
    <w:rsid w:val="009F58CE"/>
    <w:rsid w:val="009F7414"/>
    <w:rsid w:val="009F786E"/>
    <w:rsid w:val="009F7FFC"/>
    <w:rsid w:val="00A00523"/>
    <w:rsid w:val="00A007EF"/>
    <w:rsid w:val="00A0080D"/>
    <w:rsid w:val="00A008D1"/>
    <w:rsid w:val="00A00C84"/>
    <w:rsid w:val="00A00EF3"/>
    <w:rsid w:val="00A00F8D"/>
    <w:rsid w:val="00A010F5"/>
    <w:rsid w:val="00A0120A"/>
    <w:rsid w:val="00A01CD3"/>
    <w:rsid w:val="00A02698"/>
    <w:rsid w:val="00A029DE"/>
    <w:rsid w:val="00A02D82"/>
    <w:rsid w:val="00A02DBD"/>
    <w:rsid w:val="00A030E6"/>
    <w:rsid w:val="00A03189"/>
    <w:rsid w:val="00A03440"/>
    <w:rsid w:val="00A0431B"/>
    <w:rsid w:val="00A04A2C"/>
    <w:rsid w:val="00A04DA9"/>
    <w:rsid w:val="00A0507E"/>
    <w:rsid w:val="00A055C3"/>
    <w:rsid w:val="00A0561D"/>
    <w:rsid w:val="00A05809"/>
    <w:rsid w:val="00A058F5"/>
    <w:rsid w:val="00A06554"/>
    <w:rsid w:val="00A06706"/>
    <w:rsid w:val="00A06AB3"/>
    <w:rsid w:val="00A06C21"/>
    <w:rsid w:val="00A06E85"/>
    <w:rsid w:val="00A0739C"/>
    <w:rsid w:val="00A073B6"/>
    <w:rsid w:val="00A07418"/>
    <w:rsid w:val="00A1074D"/>
    <w:rsid w:val="00A10F47"/>
    <w:rsid w:val="00A11BC2"/>
    <w:rsid w:val="00A11D1D"/>
    <w:rsid w:val="00A11DFF"/>
    <w:rsid w:val="00A11E95"/>
    <w:rsid w:val="00A11F76"/>
    <w:rsid w:val="00A12289"/>
    <w:rsid w:val="00A1236B"/>
    <w:rsid w:val="00A12381"/>
    <w:rsid w:val="00A12395"/>
    <w:rsid w:val="00A12571"/>
    <w:rsid w:val="00A131A5"/>
    <w:rsid w:val="00A13533"/>
    <w:rsid w:val="00A1366F"/>
    <w:rsid w:val="00A13721"/>
    <w:rsid w:val="00A137E5"/>
    <w:rsid w:val="00A13993"/>
    <w:rsid w:val="00A14653"/>
    <w:rsid w:val="00A14AF3"/>
    <w:rsid w:val="00A14C71"/>
    <w:rsid w:val="00A15126"/>
    <w:rsid w:val="00A151D2"/>
    <w:rsid w:val="00A155D5"/>
    <w:rsid w:val="00A158D8"/>
    <w:rsid w:val="00A15A84"/>
    <w:rsid w:val="00A15D37"/>
    <w:rsid w:val="00A15D55"/>
    <w:rsid w:val="00A166AC"/>
    <w:rsid w:val="00A1674C"/>
    <w:rsid w:val="00A16B59"/>
    <w:rsid w:val="00A1723B"/>
    <w:rsid w:val="00A1773A"/>
    <w:rsid w:val="00A17865"/>
    <w:rsid w:val="00A17A7B"/>
    <w:rsid w:val="00A204C6"/>
    <w:rsid w:val="00A209CB"/>
    <w:rsid w:val="00A21308"/>
    <w:rsid w:val="00A2136A"/>
    <w:rsid w:val="00A21AE3"/>
    <w:rsid w:val="00A21B7B"/>
    <w:rsid w:val="00A21EBD"/>
    <w:rsid w:val="00A22193"/>
    <w:rsid w:val="00A2272E"/>
    <w:rsid w:val="00A22C5E"/>
    <w:rsid w:val="00A22CA6"/>
    <w:rsid w:val="00A22F22"/>
    <w:rsid w:val="00A23113"/>
    <w:rsid w:val="00A23187"/>
    <w:rsid w:val="00A23726"/>
    <w:rsid w:val="00A23937"/>
    <w:rsid w:val="00A23B7E"/>
    <w:rsid w:val="00A23BD9"/>
    <w:rsid w:val="00A24265"/>
    <w:rsid w:val="00A242B7"/>
    <w:rsid w:val="00A2433E"/>
    <w:rsid w:val="00A244DB"/>
    <w:rsid w:val="00A24532"/>
    <w:rsid w:val="00A247E6"/>
    <w:rsid w:val="00A24990"/>
    <w:rsid w:val="00A24A04"/>
    <w:rsid w:val="00A24A4E"/>
    <w:rsid w:val="00A25627"/>
    <w:rsid w:val="00A2590A"/>
    <w:rsid w:val="00A25A3F"/>
    <w:rsid w:val="00A25DCF"/>
    <w:rsid w:val="00A25EAF"/>
    <w:rsid w:val="00A25EC9"/>
    <w:rsid w:val="00A264D4"/>
    <w:rsid w:val="00A265B2"/>
    <w:rsid w:val="00A26A48"/>
    <w:rsid w:val="00A26E1B"/>
    <w:rsid w:val="00A27137"/>
    <w:rsid w:val="00A27518"/>
    <w:rsid w:val="00A276B4"/>
    <w:rsid w:val="00A27C1C"/>
    <w:rsid w:val="00A27FE7"/>
    <w:rsid w:val="00A3048B"/>
    <w:rsid w:val="00A30616"/>
    <w:rsid w:val="00A30D40"/>
    <w:rsid w:val="00A30F50"/>
    <w:rsid w:val="00A313C0"/>
    <w:rsid w:val="00A314A3"/>
    <w:rsid w:val="00A318D6"/>
    <w:rsid w:val="00A31D45"/>
    <w:rsid w:val="00A32462"/>
    <w:rsid w:val="00A32876"/>
    <w:rsid w:val="00A328DB"/>
    <w:rsid w:val="00A33317"/>
    <w:rsid w:val="00A337D6"/>
    <w:rsid w:val="00A342C0"/>
    <w:rsid w:val="00A34828"/>
    <w:rsid w:val="00A34D9A"/>
    <w:rsid w:val="00A34F27"/>
    <w:rsid w:val="00A35CE5"/>
    <w:rsid w:val="00A35E76"/>
    <w:rsid w:val="00A362AD"/>
    <w:rsid w:val="00A366D1"/>
    <w:rsid w:val="00A36798"/>
    <w:rsid w:val="00A378ED"/>
    <w:rsid w:val="00A403D3"/>
    <w:rsid w:val="00A403FC"/>
    <w:rsid w:val="00A407EF"/>
    <w:rsid w:val="00A408DE"/>
    <w:rsid w:val="00A4098E"/>
    <w:rsid w:val="00A40CA6"/>
    <w:rsid w:val="00A40DBB"/>
    <w:rsid w:val="00A40FF3"/>
    <w:rsid w:val="00A41363"/>
    <w:rsid w:val="00A4194F"/>
    <w:rsid w:val="00A41DF8"/>
    <w:rsid w:val="00A41FCD"/>
    <w:rsid w:val="00A4288D"/>
    <w:rsid w:val="00A429E9"/>
    <w:rsid w:val="00A42A87"/>
    <w:rsid w:val="00A42ACF"/>
    <w:rsid w:val="00A42ED6"/>
    <w:rsid w:val="00A437F2"/>
    <w:rsid w:val="00A43C0F"/>
    <w:rsid w:val="00A43C8F"/>
    <w:rsid w:val="00A43CC1"/>
    <w:rsid w:val="00A43E82"/>
    <w:rsid w:val="00A4445C"/>
    <w:rsid w:val="00A4483C"/>
    <w:rsid w:val="00A44887"/>
    <w:rsid w:val="00A44C62"/>
    <w:rsid w:val="00A44CDB"/>
    <w:rsid w:val="00A44F13"/>
    <w:rsid w:val="00A45157"/>
    <w:rsid w:val="00A45519"/>
    <w:rsid w:val="00A457B8"/>
    <w:rsid w:val="00A45E6F"/>
    <w:rsid w:val="00A46707"/>
    <w:rsid w:val="00A469EE"/>
    <w:rsid w:val="00A469F9"/>
    <w:rsid w:val="00A46D0D"/>
    <w:rsid w:val="00A4720B"/>
    <w:rsid w:val="00A473CA"/>
    <w:rsid w:val="00A4787D"/>
    <w:rsid w:val="00A478A8"/>
    <w:rsid w:val="00A479A2"/>
    <w:rsid w:val="00A47B2B"/>
    <w:rsid w:val="00A47E99"/>
    <w:rsid w:val="00A50020"/>
    <w:rsid w:val="00A5019B"/>
    <w:rsid w:val="00A50D2B"/>
    <w:rsid w:val="00A50E55"/>
    <w:rsid w:val="00A50F90"/>
    <w:rsid w:val="00A51346"/>
    <w:rsid w:val="00A5184A"/>
    <w:rsid w:val="00A51CC9"/>
    <w:rsid w:val="00A51F61"/>
    <w:rsid w:val="00A521A9"/>
    <w:rsid w:val="00A5272D"/>
    <w:rsid w:val="00A5297E"/>
    <w:rsid w:val="00A52F7F"/>
    <w:rsid w:val="00A531BE"/>
    <w:rsid w:val="00A5324F"/>
    <w:rsid w:val="00A53263"/>
    <w:rsid w:val="00A532AE"/>
    <w:rsid w:val="00A53803"/>
    <w:rsid w:val="00A53900"/>
    <w:rsid w:val="00A539D5"/>
    <w:rsid w:val="00A53E23"/>
    <w:rsid w:val="00A54440"/>
    <w:rsid w:val="00A5498D"/>
    <w:rsid w:val="00A551FD"/>
    <w:rsid w:val="00A553DD"/>
    <w:rsid w:val="00A556FC"/>
    <w:rsid w:val="00A5570C"/>
    <w:rsid w:val="00A55727"/>
    <w:rsid w:val="00A55B71"/>
    <w:rsid w:val="00A55DDA"/>
    <w:rsid w:val="00A55E5C"/>
    <w:rsid w:val="00A5634C"/>
    <w:rsid w:val="00A56599"/>
    <w:rsid w:val="00A56F41"/>
    <w:rsid w:val="00A56FD5"/>
    <w:rsid w:val="00A57342"/>
    <w:rsid w:val="00A57635"/>
    <w:rsid w:val="00A5771F"/>
    <w:rsid w:val="00A60242"/>
    <w:rsid w:val="00A6048D"/>
    <w:rsid w:val="00A60515"/>
    <w:rsid w:val="00A60D2B"/>
    <w:rsid w:val="00A60D36"/>
    <w:rsid w:val="00A614FB"/>
    <w:rsid w:val="00A618B8"/>
    <w:rsid w:val="00A6196B"/>
    <w:rsid w:val="00A626AA"/>
    <w:rsid w:val="00A62863"/>
    <w:rsid w:val="00A628A0"/>
    <w:rsid w:val="00A62B3A"/>
    <w:rsid w:val="00A62F53"/>
    <w:rsid w:val="00A635C7"/>
    <w:rsid w:val="00A63661"/>
    <w:rsid w:val="00A63B50"/>
    <w:rsid w:val="00A640EC"/>
    <w:rsid w:val="00A646D3"/>
    <w:rsid w:val="00A6477B"/>
    <w:rsid w:val="00A64E32"/>
    <w:rsid w:val="00A64F69"/>
    <w:rsid w:val="00A65246"/>
    <w:rsid w:val="00A65545"/>
    <w:rsid w:val="00A658F5"/>
    <w:rsid w:val="00A66B35"/>
    <w:rsid w:val="00A66B6E"/>
    <w:rsid w:val="00A67C4D"/>
    <w:rsid w:val="00A67E8C"/>
    <w:rsid w:val="00A702B1"/>
    <w:rsid w:val="00A70354"/>
    <w:rsid w:val="00A704EA"/>
    <w:rsid w:val="00A71093"/>
    <w:rsid w:val="00A710A6"/>
    <w:rsid w:val="00A7182D"/>
    <w:rsid w:val="00A718D0"/>
    <w:rsid w:val="00A71BC2"/>
    <w:rsid w:val="00A71C84"/>
    <w:rsid w:val="00A71F68"/>
    <w:rsid w:val="00A724DE"/>
    <w:rsid w:val="00A731F9"/>
    <w:rsid w:val="00A733A5"/>
    <w:rsid w:val="00A73F20"/>
    <w:rsid w:val="00A7433E"/>
    <w:rsid w:val="00A74787"/>
    <w:rsid w:val="00A74FC1"/>
    <w:rsid w:val="00A750BD"/>
    <w:rsid w:val="00A75187"/>
    <w:rsid w:val="00A75478"/>
    <w:rsid w:val="00A75624"/>
    <w:rsid w:val="00A75E2F"/>
    <w:rsid w:val="00A75ED1"/>
    <w:rsid w:val="00A7607A"/>
    <w:rsid w:val="00A7650D"/>
    <w:rsid w:val="00A76846"/>
    <w:rsid w:val="00A773F5"/>
    <w:rsid w:val="00A77802"/>
    <w:rsid w:val="00A77A56"/>
    <w:rsid w:val="00A77B35"/>
    <w:rsid w:val="00A77C92"/>
    <w:rsid w:val="00A77D33"/>
    <w:rsid w:val="00A77F16"/>
    <w:rsid w:val="00A8054C"/>
    <w:rsid w:val="00A80645"/>
    <w:rsid w:val="00A80F67"/>
    <w:rsid w:val="00A8134F"/>
    <w:rsid w:val="00A8143C"/>
    <w:rsid w:val="00A81740"/>
    <w:rsid w:val="00A81AA2"/>
    <w:rsid w:val="00A81EE6"/>
    <w:rsid w:val="00A822FF"/>
    <w:rsid w:val="00A827C1"/>
    <w:rsid w:val="00A83094"/>
    <w:rsid w:val="00A83235"/>
    <w:rsid w:val="00A8333D"/>
    <w:rsid w:val="00A838E0"/>
    <w:rsid w:val="00A83D53"/>
    <w:rsid w:val="00A83E3E"/>
    <w:rsid w:val="00A83E7C"/>
    <w:rsid w:val="00A83ED7"/>
    <w:rsid w:val="00A83FD0"/>
    <w:rsid w:val="00A84028"/>
    <w:rsid w:val="00A8497E"/>
    <w:rsid w:val="00A84AF6"/>
    <w:rsid w:val="00A8506B"/>
    <w:rsid w:val="00A851A2"/>
    <w:rsid w:val="00A85422"/>
    <w:rsid w:val="00A85A63"/>
    <w:rsid w:val="00A85D2B"/>
    <w:rsid w:val="00A86595"/>
    <w:rsid w:val="00A86B00"/>
    <w:rsid w:val="00A86B87"/>
    <w:rsid w:val="00A8700B"/>
    <w:rsid w:val="00A8716F"/>
    <w:rsid w:val="00A872D3"/>
    <w:rsid w:val="00A87A0C"/>
    <w:rsid w:val="00A87C17"/>
    <w:rsid w:val="00A87DC6"/>
    <w:rsid w:val="00A90002"/>
    <w:rsid w:val="00A90119"/>
    <w:rsid w:val="00A905E1"/>
    <w:rsid w:val="00A905FA"/>
    <w:rsid w:val="00A9115F"/>
    <w:rsid w:val="00A91628"/>
    <w:rsid w:val="00A91E02"/>
    <w:rsid w:val="00A92402"/>
    <w:rsid w:val="00A9240E"/>
    <w:rsid w:val="00A92AC8"/>
    <w:rsid w:val="00A9310F"/>
    <w:rsid w:val="00A93175"/>
    <w:rsid w:val="00A93626"/>
    <w:rsid w:val="00A9393A"/>
    <w:rsid w:val="00A939FB"/>
    <w:rsid w:val="00A941BD"/>
    <w:rsid w:val="00A9445B"/>
    <w:rsid w:val="00A944A7"/>
    <w:rsid w:val="00A945FA"/>
    <w:rsid w:val="00A951EE"/>
    <w:rsid w:val="00A95B84"/>
    <w:rsid w:val="00A95C7C"/>
    <w:rsid w:val="00A95D92"/>
    <w:rsid w:val="00A95F7D"/>
    <w:rsid w:val="00A96121"/>
    <w:rsid w:val="00A9646C"/>
    <w:rsid w:val="00A9714C"/>
    <w:rsid w:val="00A976D9"/>
    <w:rsid w:val="00A97C2B"/>
    <w:rsid w:val="00A97FDA"/>
    <w:rsid w:val="00AA026B"/>
    <w:rsid w:val="00AA02E5"/>
    <w:rsid w:val="00AA06E7"/>
    <w:rsid w:val="00AA0C3E"/>
    <w:rsid w:val="00AA0D2B"/>
    <w:rsid w:val="00AA0F09"/>
    <w:rsid w:val="00AA11E3"/>
    <w:rsid w:val="00AA1390"/>
    <w:rsid w:val="00AA198E"/>
    <w:rsid w:val="00AA1B15"/>
    <w:rsid w:val="00AA1E0C"/>
    <w:rsid w:val="00AA1EFD"/>
    <w:rsid w:val="00AA2010"/>
    <w:rsid w:val="00AA23FB"/>
    <w:rsid w:val="00AA2698"/>
    <w:rsid w:val="00AA28AF"/>
    <w:rsid w:val="00AA2907"/>
    <w:rsid w:val="00AA310D"/>
    <w:rsid w:val="00AA36FF"/>
    <w:rsid w:val="00AA41E1"/>
    <w:rsid w:val="00AA4229"/>
    <w:rsid w:val="00AA43CB"/>
    <w:rsid w:val="00AA455B"/>
    <w:rsid w:val="00AA4BBB"/>
    <w:rsid w:val="00AA4D94"/>
    <w:rsid w:val="00AA4F9E"/>
    <w:rsid w:val="00AA5DA2"/>
    <w:rsid w:val="00AA5F9C"/>
    <w:rsid w:val="00AA60C2"/>
    <w:rsid w:val="00AA60CB"/>
    <w:rsid w:val="00AA65DF"/>
    <w:rsid w:val="00AA67CB"/>
    <w:rsid w:val="00AA6D11"/>
    <w:rsid w:val="00AA6D4C"/>
    <w:rsid w:val="00AA7143"/>
    <w:rsid w:val="00AA7537"/>
    <w:rsid w:val="00AA75FF"/>
    <w:rsid w:val="00AA77FB"/>
    <w:rsid w:val="00AA788C"/>
    <w:rsid w:val="00AA7D1B"/>
    <w:rsid w:val="00AB03A5"/>
    <w:rsid w:val="00AB07E8"/>
    <w:rsid w:val="00AB12E5"/>
    <w:rsid w:val="00AB12EA"/>
    <w:rsid w:val="00AB200D"/>
    <w:rsid w:val="00AB2554"/>
    <w:rsid w:val="00AB2765"/>
    <w:rsid w:val="00AB2ED6"/>
    <w:rsid w:val="00AB30A3"/>
    <w:rsid w:val="00AB3538"/>
    <w:rsid w:val="00AB3D44"/>
    <w:rsid w:val="00AB3DBE"/>
    <w:rsid w:val="00AB48A0"/>
    <w:rsid w:val="00AB48CF"/>
    <w:rsid w:val="00AB4BFE"/>
    <w:rsid w:val="00AB5274"/>
    <w:rsid w:val="00AB593B"/>
    <w:rsid w:val="00AB5DF7"/>
    <w:rsid w:val="00AB6110"/>
    <w:rsid w:val="00AB6250"/>
    <w:rsid w:val="00AB64E8"/>
    <w:rsid w:val="00AB6596"/>
    <w:rsid w:val="00AB699C"/>
    <w:rsid w:val="00AB71A0"/>
    <w:rsid w:val="00AB7C97"/>
    <w:rsid w:val="00AC00FB"/>
    <w:rsid w:val="00AC021C"/>
    <w:rsid w:val="00AC05D1"/>
    <w:rsid w:val="00AC064F"/>
    <w:rsid w:val="00AC09E4"/>
    <w:rsid w:val="00AC0C3D"/>
    <w:rsid w:val="00AC1591"/>
    <w:rsid w:val="00AC17F4"/>
    <w:rsid w:val="00AC1C57"/>
    <w:rsid w:val="00AC2D6D"/>
    <w:rsid w:val="00AC2DCD"/>
    <w:rsid w:val="00AC320D"/>
    <w:rsid w:val="00AC37BF"/>
    <w:rsid w:val="00AC3AD4"/>
    <w:rsid w:val="00AC3B0C"/>
    <w:rsid w:val="00AC3BF9"/>
    <w:rsid w:val="00AC4365"/>
    <w:rsid w:val="00AC4A72"/>
    <w:rsid w:val="00AC4E65"/>
    <w:rsid w:val="00AC54AD"/>
    <w:rsid w:val="00AC56E7"/>
    <w:rsid w:val="00AC56F0"/>
    <w:rsid w:val="00AC57B1"/>
    <w:rsid w:val="00AC59AE"/>
    <w:rsid w:val="00AC5D2E"/>
    <w:rsid w:val="00AC5EC1"/>
    <w:rsid w:val="00AC7258"/>
    <w:rsid w:val="00AC730B"/>
    <w:rsid w:val="00AC730E"/>
    <w:rsid w:val="00AC7879"/>
    <w:rsid w:val="00AC78B2"/>
    <w:rsid w:val="00AC7D5B"/>
    <w:rsid w:val="00AC7F6C"/>
    <w:rsid w:val="00AD01B3"/>
    <w:rsid w:val="00AD0982"/>
    <w:rsid w:val="00AD09EF"/>
    <w:rsid w:val="00AD0A91"/>
    <w:rsid w:val="00AD1084"/>
    <w:rsid w:val="00AD1255"/>
    <w:rsid w:val="00AD15DE"/>
    <w:rsid w:val="00AD1613"/>
    <w:rsid w:val="00AD21E2"/>
    <w:rsid w:val="00AD2F83"/>
    <w:rsid w:val="00AD33B1"/>
    <w:rsid w:val="00AD3896"/>
    <w:rsid w:val="00AD3C48"/>
    <w:rsid w:val="00AD4B4A"/>
    <w:rsid w:val="00AD51BF"/>
    <w:rsid w:val="00AD5CBB"/>
    <w:rsid w:val="00AD632F"/>
    <w:rsid w:val="00AD6DB9"/>
    <w:rsid w:val="00AD6FF4"/>
    <w:rsid w:val="00AD7118"/>
    <w:rsid w:val="00AD7398"/>
    <w:rsid w:val="00AD7E9F"/>
    <w:rsid w:val="00AE06C9"/>
    <w:rsid w:val="00AE0C53"/>
    <w:rsid w:val="00AE0E17"/>
    <w:rsid w:val="00AE0ED7"/>
    <w:rsid w:val="00AE0F3E"/>
    <w:rsid w:val="00AE0FBB"/>
    <w:rsid w:val="00AE11DF"/>
    <w:rsid w:val="00AE174B"/>
    <w:rsid w:val="00AE18C3"/>
    <w:rsid w:val="00AE1A6E"/>
    <w:rsid w:val="00AE28A1"/>
    <w:rsid w:val="00AE2AB3"/>
    <w:rsid w:val="00AE339F"/>
    <w:rsid w:val="00AE38A0"/>
    <w:rsid w:val="00AE4372"/>
    <w:rsid w:val="00AE456C"/>
    <w:rsid w:val="00AE461D"/>
    <w:rsid w:val="00AE4A1D"/>
    <w:rsid w:val="00AE508F"/>
    <w:rsid w:val="00AE53FC"/>
    <w:rsid w:val="00AE5709"/>
    <w:rsid w:val="00AE7C14"/>
    <w:rsid w:val="00AF07CE"/>
    <w:rsid w:val="00AF08F7"/>
    <w:rsid w:val="00AF0A59"/>
    <w:rsid w:val="00AF0AE0"/>
    <w:rsid w:val="00AF0C3A"/>
    <w:rsid w:val="00AF0C6D"/>
    <w:rsid w:val="00AF0CAA"/>
    <w:rsid w:val="00AF0F48"/>
    <w:rsid w:val="00AF17FD"/>
    <w:rsid w:val="00AF18A6"/>
    <w:rsid w:val="00AF1C42"/>
    <w:rsid w:val="00AF1D22"/>
    <w:rsid w:val="00AF1EB1"/>
    <w:rsid w:val="00AF2188"/>
    <w:rsid w:val="00AF2AA7"/>
    <w:rsid w:val="00AF2E3B"/>
    <w:rsid w:val="00AF2EA0"/>
    <w:rsid w:val="00AF33F9"/>
    <w:rsid w:val="00AF3991"/>
    <w:rsid w:val="00AF4AB4"/>
    <w:rsid w:val="00AF4E09"/>
    <w:rsid w:val="00AF4EC2"/>
    <w:rsid w:val="00AF595B"/>
    <w:rsid w:val="00AF5A5D"/>
    <w:rsid w:val="00AF5EA0"/>
    <w:rsid w:val="00AF5FEC"/>
    <w:rsid w:val="00AF60B5"/>
    <w:rsid w:val="00AF652F"/>
    <w:rsid w:val="00AF65E2"/>
    <w:rsid w:val="00AF682E"/>
    <w:rsid w:val="00AF68AC"/>
    <w:rsid w:val="00AF6B3F"/>
    <w:rsid w:val="00AF7F2C"/>
    <w:rsid w:val="00B0045F"/>
    <w:rsid w:val="00B00746"/>
    <w:rsid w:val="00B009C3"/>
    <w:rsid w:val="00B00B46"/>
    <w:rsid w:val="00B00DE2"/>
    <w:rsid w:val="00B00EE4"/>
    <w:rsid w:val="00B0180D"/>
    <w:rsid w:val="00B01E75"/>
    <w:rsid w:val="00B020D0"/>
    <w:rsid w:val="00B02775"/>
    <w:rsid w:val="00B0281D"/>
    <w:rsid w:val="00B02977"/>
    <w:rsid w:val="00B029FD"/>
    <w:rsid w:val="00B02EB3"/>
    <w:rsid w:val="00B036B1"/>
    <w:rsid w:val="00B03D88"/>
    <w:rsid w:val="00B04BAA"/>
    <w:rsid w:val="00B04D19"/>
    <w:rsid w:val="00B0502C"/>
    <w:rsid w:val="00B05057"/>
    <w:rsid w:val="00B050B8"/>
    <w:rsid w:val="00B05794"/>
    <w:rsid w:val="00B058F6"/>
    <w:rsid w:val="00B05A1A"/>
    <w:rsid w:val="00B06041"/>
    <w:rsid w:val="00B06459"/>
    <w:rsid w:val="00B068F7"/>
    <w:rsid w:val="00B06976"/>
    <w:rsid w:val="00B06B47"/>
    <w:rsid w:val="00B06E03"/>
    <w:rsid w:val="00B074C1"/>
    <w:rsid w:val="00B07DA8"/>
    <w:rsid w:val="00B07EEA"/>
    <w:rsid w:val="00B10451"/>
    <w:rsid w:val="00B10ABB"/>
    <w:rsid w:val="00B10B32"/>
    <w:rsid w:val="00B10E04"/>
    <w:rsid w:val="00B10EEB"/>
    <w:rsid w:val="00B11408"/>
    <w:rsid w:val="00B11453"/>
    <w:rsid w:val="00B118C8"/>
    <w:rsid w:val="00B11EFD"/>
    <w:rsid w:val="00B11FB3"/>
    <w:rsid w:val="00B123DD"/>
    <w:rsid w:val="00B12489"/>
    <w:rsid w:val="00B12616"/>
    <w:rsid w:val="00B12620"/>
    <w:rsid w:val="00B12742"/>
    <w:rsid w:val="00B12754"/>
    <w:rsid w:val="00B12925"/>
    <w:rsid w:val="00B12D3E"/>
    <w:rsid w:val="00B13109"/>
    <w:rsid w:val="00B13212"/>
    <w:rsid w:val="00B13339"/>
    <w:rsid w:val="00B133ED"/>
    <w:rsid w:val="00B13458"/>
    <w:rsid w:val="00B140FF"/>
    <w:rsid w:val="00B141F7"/>
    <w:rsid w:val="00B1428A"/>
    <w:rsid w:val="00B14320"/>
    <w:rsid w:val="00B14379"/>
    <w:rsid w:val="00B15444"/>
    <w:rsid w:val="00B15511"/>
    <w:rsid w:val="00B15664"/>
    <w:rsid w:val="00B158EE"/>
    <w:rsid w:val="00B15B2C"/>
    <w:rsid w:val="00B1683F"/>
    <w:rsid w:val="00B169A0"/>
    <w:rsid w:val="00B17A3A"/>
    <w:rsid w:val="00B17B4C"/>
    <w:rsid w:val="00B20020"/>
    <w:rsid w:val="00B205AC"/>
    <w:rsid w:val="00B2083C"/>
    <w:rsid w:val="00B21005"/>
    <w:rsid w:val="00B21231"/>
    <w:rsid w:val="00B21537"/>
    <w:rsid w:val="00B21996"/>
    <w:rsid w:val="00B21AA3"/>
    <w:rsid w:val="00B2230D"/>
    <w:rsid w:val="00B2292B"/>
    <w:rsid w:val="00B22B01"/>
    <w:rsid w:val="00B22E2F"/>
    <w:rsid w:val="00B2316D"/>
    <w:rsid w:val="00B23F76"/>
    <w:rsid w:val="00B24554"/>
    <w:rsid w:val="00B24EAF"/>
    <w:rsid w:val="00B25348"/>
    <w:rsid w:val="00B254DB"/>
    <w:rsid w:val="00B2582F"/>
    <w:rsid w:val="00B25A0C"/>
    <w:rsid w:val="00B25C77"/>
    <w:rsid w:val="00B25F19"/>
    <w:rsid w:val="00B25F2E"/>
    <w:rsid w:val="00B26268"/>
    <w:rsid w:val="00B263FF"/>
    <w:rsid w:val="00B2650F"/>
    <w:rsid w:val="00B26528"/>
    <w:rsid w:val="00B269F8"/>
    <w:rsid w:val="00B26C01"/>
    <w:rsid w:val="00B272DB"/>
    <w:rsid w:val="00B2791A"/>
    <w:rsid w:val="00B27BFA"/>
    <w:rsid w:val="00B27C00"/>
    <w:rsid w:val="00B27DBC"/>
    <w:rsid w:val="00B27E33"/>
    <w:rsid w:val="00B302C1"/>
    <w:rsid w:val="00B30890"/>
    <w:rsid w:val="00B309A1"/>
    <w:rsid w:val="00B315B7"/>
    <w:rsid w:val="00B31B2D"/>
    <w:rsid w:val="00B31C7C"/>
    <w:rsid w:val="00B32758"/>
    <w:rsid w:val="00B327B2"/>
    <w:rsid w:val="00B329B3"/>
    <w:rsid w:val="00B32DE9"/>
    <w:rsid w:val="00B32E42"/>
    <w:rsid w:val="00B32E9E"/>
    <w:rsid w:val="00B338DA"/>
    <w:rsid w:val="00B33D21"/>
    <w:rsid w:val="00B33E1A"/>
    <w:rsid w:val="00B347FC"/>
    <w:rsid w:val="00B34846"/>
    <w:rsid w:val="00B349D4"/>
    <w:rsid w:val="00B34CE2"/>
    <w:rsid w:val="00B34D2B"/>
    <w:rsid w:val="00B35179"/>
    <w:rsid w:val="00B35538"/>
    <w:rsid w:val="00B356CE"/>
    <w:rsid w:val="00B3574F"/>
    <w:rsid w:val="00B35AAB"/>
    <w:rsid w:val="00B35C15"/>
    <w:rsid w:val="00B35E8C"/>
    <w:rsid w:val="00B361AC"/>
    <w:rsid w:val="00B36741"/>
    <w:rsid w:val="00B36BAC"/>
    <w:rsid w:val="00B370E5"/>
    <w:rsid w:val="00B3758D"/>
    <w:rsid w:val="00B37A15"/>
    <w:rsid w:val="00B37AFE"/>
    <w:rsid w:val="00B3E012"/>
    <w:rsid w:val="00B416F8"/>
    <w:rsid w:val="00B41CB8"/>
    <w:rsid w:val="00B4212C"/>
    <w:rsid w:val="00B43464"/>
    <w:rsid w:val="00B434F2"/>
    <w:rsid w:val="00B43889"/>
    <w:rsid w:val="00B439E1"/>
    <w:rsid w:val="00B43A19"/>
    <w:rsid w:val="00B43E10"/>
    <w:rsid w:val="00B43E32"/>
    <w:rsid w:val="00B43EDD"/>
    <w:rsid w:val="00B4408E"/>
    <w:rsid w:val="00B44365"/>
    <w:rsid w:val="00B445F3"/>
    <w:rsid w:val="00B4476F"/>
    <w:rsid w:val="00B44787"/>
    <w:rsid w:val="00B45408"/>
    <w:rsid w:val="00B45483"/>
    <w:rsid w:val="00B4555E"/>
    <w:rsid w:val="00B45BE9"/>
    <w:rsid w:val="00B45C86"/>
    <w:rsid w:val="00B45DD1"/>
    <w:rsid w:val="00B46934"/>
    <w:rsid w:val="00B469D6"/>
    <w:rsid w:val="00B4734A"/>
    <w:rsid w:val="00B474E3"/>
    <w:rsid w:val="00B478A1"/>
    <w:rsid w:val="00B47ED0"/>
    <w:rsid w:val="00B50119"/>
    <w:rsid w:val="00B506A1"/>
    <w:rsid w:val="00B507A6"/>
    <w:rsid w:val="00B50AD1"/>
    <w:rsid w:val="00B517E3"/>
    <w:rsid w:val="00B51819"/>
    <w:rsid w:val="00B51F50"/>
    <w:rsid w:val="00B52851"/>
    <w:rsid w:val="00B52A86"/>
    <w:rsid w:val="00B52C07"/>
    <w:rsid w:val="00B52CE8"/>
    <w:rsid w:val="00B52E81"/>
    <w:rsid w:val="00B530E4"/>
    <w:rsid w:val="00B531AE"/>
    <w:rsid w:val="00B532DD"/>
    <w:rsid w:val="00B53457"/>
    <w:rsid w:val="00B536FC"/>
    <w:rsid w:val="00B53C68"/>
    <w:rsid w:val="00B53CF8"/>
    <w:rsid w:val="00B53E79"/>
    <w:rsid w:val="00B5405B"/>
    <w:rsid w:val="00B540C4"/>
    <w:rsid w:val="00B54496"/>
    <w:rsid w:val="00B54ACC"/>
    <w:rsid w:val="00B55BD4"/>
    <w:rsid w:val="00B55D45"/>
    <w:rsid w:val="00B56406"/>
    <w:rsid w:val="00B5648C"/>
    <w:rsid w:val="00B565F2"/>
    <w:rsid w:val="00B56B72"/>
    <w:rsid w:val="00B56C7B"/>
    <w:rsid w:val="00B56CCA"/>
    <w:rsid w:val="00B5748B"/>
    <w:rsid w:val="00B57877"/>
    <w:rsid w:val="00B57BFD"/>
    <w:rsid w:val="00B60472"/>
    <w:rsid w:val="00B60D64"/>
    <w:rsid w:val="00B6111C"/>
    <w:rsid w:val="00B6142F"/>
    <w:rsid w:val="00B616B3"/>
    <w:rsid w:val="00B616D1"/>
    <w:rsid w:val="00B61B5E"/>
    <w:rsid w:val="00B6223C"/>
    <w:rsid w:val="00B622F1"/>
    <w:rsid w:val="00B626D3"/>
    <w:rsid w:val="00B62A0A"/>
    <w:rsid w:val="00B62A95"/>
    <w:rsid w:val="00B62C6F"/>
    <w:rsid w:val="00B62EA2"/>
    <w:rsid w:val="00B63333"/>
    <w:rsid w:val="00B63613"/>
    <w:rsid w:val="00B636F7"/>
    <w:rsid w:val="00B63B59"/>
    <w:rsid w:val="00B64924"/>
    <w:rsid w:val="00B654D4"/>
    <w:rsid w:val="00B6571C"/>
    <w:rsid w:val="00B65A66"/>
    <w:rsid w:val="00B662DB"/>
    <w:rsid w:val="00B66309"/>
    <w:rsid w:val="00B6669C"/>
    <w:rsid w:val="00B66A78"/>
    <w:rsid w:val="00B66B55"/>
    <w:rsid w:val="00B66CF8"/>
    <w:rsid w:val="00B66DEB"/>
    <w:rsid w:val="00B670D2"/>
    <w:rsid w:val="00B673BB"/>
    <w:rsid w:val="00B675D1"/>
    <w:rsid w:val="00B679AA"/>
    <w:rsid w:val="00B67ABA"/>
    <w:rsid w:val="00B706B7"/>
    <w:rsid w:val="00B70CFB"/>
    <w:rsid w:val="00B71258"/>
    <w:rsid w:val="00B71301"/>
    <w:rsid w:val="00B713CC"/>
    <w:rsid w:val="00B7161D"/>
    <w:rsid w:val="00B71AB7"/>
    <w:rsid w:val="00B71D7D"/>
    <w:rsid w:val="00B72149"/>
    <w:rsid w:val="00B72392"/>
    <w:rsid w:val="00B726A6"/>
    <w:rsid w:val="00B7276D"/>
    <w:rsid w:val="00B72F2B"/>
    <w:rsid w:val="00B73018"/>
    <w:rsid w:val="00B73243"/>
    <w:rsid w:val="00B732C8"/>
    <w:rsid w:val="00B73729"/>
    <w:rsid w:val="00B737C4"/>
    <w:rsid w:val="00B74074"/>
    <w:rsid w:val="00B749BF"/>
    <w:rsid w:val="00B74A67"/>
    <w:rsid w:val="00B74B6E"/>
    <w:rsid w:val="00B751EA"/>
    <w:rsid w:val="00B758C7"/>
    <w:rsid w:val="00B75B98"/>
    <w:rsid w:val="00B75DAA"/>
    <w:rsid w:val="00B76757"/>
    <w:rsid w:val="00B768DF"/>
    <w:rsid w:val="00B76934"/>
    <w:rsid w:val="00B76D46"/>
    <w:rsid w:val="00B770FA"/>
    <w:rsid w:val="00B77133"/>
    <w:rsid w:val="00B77D74"/>
    <w:rsid w:val="00B80C36"/>
    <w:rsid w:val="00B80DEB"/>
    <w:rsid w:val="00B81031"/>
    <w:rsid w:val="00B810E7"/>
    <w:rsid w:val="00B813B4"/>
    <w:rsid w:val="00B81D26"/>
    <w:rsid w:val="00B81D87"/>
    <w:rsid w:val="00B825D5"/>
    <w:rsid w:val="00B8280B"/>
    <w:rsid w:val="00B82916"/>
    <w:rsid w:val="00B82B89"/>
    <w:rsid w:val="00B82DCD"/>
    <w:rsid w:val="00B82E8C"/>
    <w:rsid w:val="00B82F94"/>
    <w:rsid w:val="00B83A27"/>
    <w:rsid w:val="00B83AEA"/>
    <w:rsid w:val="00B83CE3"/>
    <w:rsid w:val="00B83FE0"/>
    <w:rsid w:val="00B84179"/>
    <w:rsid w:val="00B846A7"/>
    <w:rsid w:val="00B846DB"/>
    <w:rsid w:val="00B8474C"/>
    <w:rsid w:val="00B84884"/>
    <w:rsid w:val="00B84AC4"/>
    <w:rsid w:val="00B84B0E"/>
    <w:rsid w:val="00B84DF2"/>
    <w:rsid w:val="00B84FC1"/>
    <w:rsid w:val="00B84FF7"/>
    <w:rsid w:val="00B85132"/>
    <w:rsid w:val="00B8513A"/>
    <w:rsid w:val="00B853BC"/>
    <w:rsid w:val="00B85BA5"/>
    <w:rsid w:val="00B86155"/>
    <w:rsid w:val="00B867E8"/>
    <w:rsid w:val="00B86907"/>
    <w:rsid w:val="00B86AEF"/>
    <w:rsid w:val="00B86B23"/>
    <w:rsid w:val="00B86E1D"/>
    <w:rsid w:val="00B870B4"/>
    <w:rsid w:val="00B872FE"/>
    <w:rsid w:val="00B878E8"/>
    <w:rsid w:val="00B87A12"/>
    <w:rsid w:val="00B87D92"/>
    <w:rsid w:val="00B87F49"/>
    <w:rsid w:val="00B87FE4"/>
    <w:rsid w:val="00B90107"/>
    <w:rsid w:val="00B9046A"/>
    <w:rsid w:val="00B906AF"/>
    <w:rsid w:val="00B90775"/>
    <w:rsid w:val="00B90B5E"/>
    <w:rsid w:val="00B90D36"/>
    <w:rsid w:val="00B90DA8"/>
    <w:rsid w:val="00B91119"/>
    <w:rsid w:val="00B917E5"/>
    <w:rsid w:val="00B91B71"/>
    <w:rsid w:val="00B91F08"/>
    <w:rsid w:val="00B927C8"/>
    <w:rsid w:val="00B92CE2"/>
    <w:rsid w:val="00B9304C"/>
    <w:rsid w:val="00B93232"/>
    <w:rsid w:val="00B936E7"/>
    <w:rsid w:val="00B93967"/>
    <w:rsid w:val="00B93A2A"/>
    <w:rsid w:val="00B93F35"/>
    <w:rsid w:val="00B9475A"/>
    <w:rsid w:val="00B94A9D"/>
    <w:rsid w:val="00B94B26"/>
    <w:rsid w:val="00B967C9"/>
    <w:rsid w:val="00B97095"/>
    <w:rsid w:val="00B972E4"/>
    <w:rsid w:val="00B9784D"/>
    <w:rsid w:val="00B9790B"/>
    <w:rsid w:val="00BA028E"/>
    <w:rsid w:val="00BA05AC"/>
    <w:rsid w:val="00BA0686"/>
    <w:rsid w:val="00BA0B2D"/>
    <w:rsid w:val="00BA0BE5"/>
    <w:rsid w:val="00BA0F7E"/>
    <w:rsid w:val="00BA170F"/>
    <w:rsid w:val="00BA182C"/>
    <w:rsid w:val="00BA1DF4"/>
    <w:rsid w:val="00BA1E55"/>
    <w:rsid w:val="00BA23E3"/>
    <w:rsid w:val="00BA24EE"/>
    <w:rsid w:val="00BA25DB"/>
    <w:rsid w:val="00BA279E"/>
    <w:rsid w:val="00BA2E36"/>
    <w:rsid w:val="00BA3029"/>
    <w:rsid w:val="00BA3BD7"/>
    <w:rsid w:val="00BA41A1"/>
    <w:rsid w:val="00BA4609"/>
    <w:rsid w:val="00BA48FB"/>
    <w:rsid w:val="00BA4C9F"/>
    <w:rsid w:val="00BA4E57"/>
    <w:rsid w:val="00BA50D4"/>
    <w:rsid w:val="00BA537C"/>
    <w:rsid w:val="00BA5427"/>
    <w:rsid w:val="00BA5748"/>
    <w:rsid w:val="00BA5793"/>
    <w:rsid w:val="00BA626A"/>
    <w:rsid w:val="00BA663C"/>
    <w:rsid w:val="00BA664A"/>
    <w:rsid w:val="00BA6991"/>
    <w:rsid w:val="00BA778C"/>
    <w:rsid w:val="00BA7831"/>
    <w:rsid w:val="00BA7F98"/>
    <w:rsid w:val="00BB0256"/>
    <w:rsid w:val="00BB03A7"/>
    <w:rsid w:val="00BB059B"/>
    <w:rsid w:val="00BB06EA"/>
    <w:rsid w:val="00BB078C"/>
    <w:rsid w:val="00BB0DEB"/>
    <w:rsid w:val="00BB0E7A"/>
    <w:rsid w:val="00BB157D"/>
    <w:rsid w:val="00BB1875"/>
    <w:rsid w:val="00BB1D2C"/>
    <w:rsid w:val="00BB1FC8"/>
    <w:rsid w:val="00BB2097"/>
    <w:rsid w:val="00BB2D22"/>
    <w:rsid w:val="00BB2F42"/>
    <w:rsid w:val="00BB351E"/>
    <w:rsid w:val="00BB3CF1"/>
    <w:rsid w:val="00BB3E8C"/>
    <w:rsid w:val="00BB3F1B"/>
    <w:rsid w:val="00BB4B61"/>
    <w:rsid w:val="00BB4D6D"/>
    <w:rsid w:val="00BB51A3"/>
    <w:rsid w:val="00BB617A"/>
    <w:rsid w:val="00BB6761"/>
    <w:rsid w:val="00BB6A5B"/>
    <w:rsid w:val="00BB6BC5"/>
    <w:rsid w:val="00BB6BE3"/>
    <w:rsid w:val="00BBA669"/>
    <w:rsid w:val="00BC03C4"/>
    <w:rsid w:val="00BC04C8"/>
    <w:rsid w:val="00BC10DE"/>
    <w:rsid w:val="00BC15B0"/>
    <w:rsid w:val="00BC1806"/>
    <w:rsid w:val="00BC199C"/>
    <w:rsid w:val="00BC1D6E"/>
    <w:rsid w:val="00BC1F32"/>
    <w:rsid w:val="00BC201A"/>
    <w:rsid w:val="00BC20BA"/>
    <w:rsid w:val="00BC267F"/>
    <w:rsid w:val="00BC327D"/>
    <w:rsid w:val="00BC38E7"/>
    <w:rsid w:val="00BC3C95"/>
    <w:rsid w:val="00BC3E9A"/>
    <w:rsid w:val="00BC4411"/>
    <w:rsid w:val="00BC456B"/>
    <w:rsid w:val="00BC4A0A"/>
    <w:rsid w:val="00BC4E96"/>
    <w:rsid w:val="00BC50B6"/>
    <w:rsid w:val="00BC5DDF"/>
    <w:rsid w:val="00BC62E2"/>
    <w:rsid w:val="00BC63F0"/>
    <w:rsid w:val="00BC6417"/>
    <w:rsid w:val="00BC6A62"/>
    <w:rsid w:val="00BC6B6E"/>
    <w:rsid w:val="00BC6D0B"/>
    <w:rsid w:val="00BC6D7C"/>
    <w:rsid w:val="00BC7289"/>
    <w:rsid w:val="00BC7C89"/>
    <w:rsid w:val="00BD03CA"/>
    <w:rsid w:val="00BD0606"/>
    <w:rsid w:val="00BD0F08"/>
    <w:rsid w:val="00BD1468"/>
    <w:rsid w:val="00BD1499"/>
    <w:rsid w:val="00BD1515"/>
    <w:rsid w:val="00BD153B"/>
    <w:rsid w:val="00BD1620"/>
    <w:rsid w:val="00BD1E6F"/>
    <w:rsid w:val="00BD1EBA"/>
    <w:rsid w:val="00BD20F7"/>
    <w:rsid w:val="00BD2446"/>
    <w:rsid w:val="00BD2AF6"/>
    <w:rsid w:val="00BD2C76"/>
    <w:rsid w:val="00BD2FD8"/>
    <w:rsid w:val="00BD3644"/>
    <w:rsid w:val="00BD3816"/>
    <w:rsid w:val="00BD3E5F"/>
    <w:rsid w:val="00BD4219"/>
    <w:rsid w:val="00BD4427"/>
    <w:rsid w:val="00BD471D"/>
    <w:rsid w:val="00BD47BC"/>
    <w:rsid w:val="00BD4BF0"/>
    <w:rsid w:val="00BD4CDE"/>
    <w:rsid w:val="00BD4D4C"/>
    <w:rsid w:val="00BD5978"/>
    <w:rsid w:val="00BD5A2D"/>
    <w:rsid w:val="00BD5A8D"/>
    <w:rsid w:val="00BD5A9F"/>
    <w:rsid w:val="00BD5F9E"/>
    <w:rsid w:val="00BD62E3"/>
    <w:rsid w:val="00BD63E3"/>
    <w:rsid w:val="00BD6870"/>
    <w:rsid w:val="00BD7134"/>
    <w:rsid w:val="00BD76AB"/>
    <w:rsid w:val="00BE059E"/>
    <w:rsid w:val="00BE0CFE"/>
    <w:rsid w:val="00BE1550"/>
    <w:rsid w:val="00BE178A"/>
    <w:rsid w:val="00BE24B5"/>
    <w:rsid w:val="00BE2667"/>
    <w:rsid w:val="00BE319C"/>
    <w:rsid w:val="00BE36AB"/>
    <w:rsid w:val="00BE3F71"/>
    <w:rsid w:val="00BE469C"/>
    <w:rsid w:val="00BE46F8"/>
    <w:rsid w:val="00BE4824"/>
    <w:rsid w:val="00BE491A"/>
    <w:rsid w:val="00BE51AE"/>
    <w:rsid w:val="00BE567F"/>
    <w:rsid w:val="00BE56BE"/>
    <w:rsid w:val="00BE62DC"/>
    <w:rsid w:val="00BE6BB7"/>
    <w:rsid w:val="00BE6CED"/>
    <w:rsid w:val="00BE70EA"/>
    <w:rsid w:val="00BE7386"/>
    <w:rsid w:val="00BE7426"/>
    <w:rsid w:val="00BE7574"/>
    <w:rsid w:val="00BE7770"/>
    <w:rsid w:val="00BE7959"/>
    <w:rsid w:val="00BF0048"/>
    <w:rsid w:val="00BF0085"/>
    <w:rsid w:val="00BF0278"/>
    <w:rsid w:val="00BF02C1"/>
    <w:rsid w:val="00BF0409"/>
    <w:rsid w:val="00BF0BD8"/>
    <w:rsid w:val="00BF0BFE"/>
    <w:rsid w:val="00BF0DC0"/>
    <w:rsid w:val="00BF0E80"/>
    <w:rsid w:val="00BF1085"/>
    <w:rsid w:val="00BF12F3"/>
    <w:rsid w:val="00BF1595"/>
    <w:rsid w:val="00BF1940"/>
    <w:rsid w:val="00BF196A"/>
    <w:rsid w:val="00BF1B5E"/>
    <w:rsid w:val="00BF264D"/>
    <w:rsid w:val="00BF27DB"/>
    <w:rsid w:val="00BF2B24"/>
    <w:rsid w:val="00BF2C89"/>
    <w:rsid w:val="00BF36DE"/>
    <w:rsid w:val="00BF39B1"/>
    <w:rsid w:val="00BF3C7C"/>
    <w:rsid w:val="00BF3CC2"/>
    <w:rsid w:val="00BF40DC"/>
    <w:rsid w:val="00BF4150"/>
    <w:rsid w:val="00BF519D"/>
    <w:rsid w:val="00BF558D"/>
    <w:rsid w:val="00BF55B3"/>
    <w:rsid w:val="00BF58FB"/>
    <w:rsid w:val="00BF5979"/>
    <w:rsid w:val="00BF598D"/>
    <w:rsid w:val="00BF5AB8"/>
    <w:rsid w:val="00BF5B60"/>
    <w:rsid w:val="00BF5CDC"/>
    <w:rsid w:val="00BF5CF7"/>
    <w:rsid w:val="00BF5F37"/>
    <w:rsid w:val="00BF61D3"/>
    <w:rsid w:val="00BF63C9"/>
    <w:rsid w:val="00BF67F7"/>
    <w:rsid w:val="00BF72A6"/>
    <w:rsid w:val="00BF7342"/>
    <w:rsid w:val="00BF7E86"/>
    <w:rsid w:val="00BF7F89"/>
    <w:rsid w:val="00C004DA"/>
    <w:rsid w:val="00C007C3"/>
    <w:rsid w:val="00C00C08"/>
    <w:rsid w:val="00C00C22"/>
    <w:rsid w:val="00C0130C"/>
    <w:rsid w:val="00C0181D"/>
    <w:rsid w:val="00C019F3"/>
    <w:rsid w:val="00C01B6B"/>
    <w:rsid w:val="00C01C98"/>
    <w:rsid w:val="00C01CBA"/>
    <w:rsid w:val="00C01EE9"/>
    <w:rsid w:val="00C0271C"/>
    <w:rsid w:val="00C02C8C"/>
    <w:rsid w:val="00C035AB"/>
    <w:rsid w:val="00C03C24"/>
    <w:rsid w:val="00C03CCF"/>
    <w:rsid w:val="00C03E90"/>
    <w:rsid w:val="00C04469"/>
    <w:rsid w:val="00C04617"/>
    <w:rsid w:val="00C04A3F"/>
    <w:rsid w:val="00C059EE"/>
    <w:rsid w:val="00C05DAA"/>
    <w:rsid w:val="00C061CF"/>
    <w:rsid w:val="00C063FF"/>
    <w:rsid w:val="00C068D9"/>
    <w:rsid w:val="00C06968"/>
    <w:rsid w:val="00C06EE5"/>
    <w:rsid w:val="00C07490"/>
    <w:rsid w:val="00C07DE4"/>
    <w:rsid w:val="00C10AF8"/>
    <w:rsid w:val="00C111B8"/>
    <w:rsid w:val="00C11246"/>
    <w:rsid w:val="00C1168E"/>
    <w:rsid w:val="00C11A37"/>
    <w:rsid w:val="00C12824"/>
    <w:rsid w:val="00C13A94"/>
    <w:rsid w:val="00C1468F"/>
    <w:rsid w:val="00C14A05"/>
    <w:rsid w:val="00C14E14"/>
    <w:rsid w:val="00C14F62"/>
    <w:rsid w:val="00C156FB"/>
    <w:rsid w:val="00C15A57"/>
    <w:rsid w:val="00C15AA8"/>
    <w:rsid w:val="00C16345"/>
    <w:rsid w:val="00C164EF"/>
    <w:rsid w:val="00C1690B"/>
    <w:rsid w:val="00C170D9"/>
    <w:rsid w:val="00C1710A"/>
    <w:rsid w:val="00C17153"/>
    <w:rsid w:val="00C1718F"/>
    <w:rsid w:val="00C172BD"/>
    <w:rsid w:val="00C1752D"/>
    <w:rsid w:val="00C175F2"/>
    <w:rsid w:val="00C2000E"/>
    <w:rsid w:val="00C2020A"/>
    <w:rsid w:val="00C20631"/>
    <w:rsid w:val="00C20E37"/>
    <w:rsid w:val="00C20E4E"/>
    <w:rsid w:val="00C21075"/>
    <w:rsid w:val="00C21393"/>
    <w:rsid w:val="00C216DE"/>
    <w:rsid w:val="00C21973"/>
    <w:rsid w:val="00C2206B"/>
    <w:rsid w:val="00C22344"/>
    <w:rsid w:val="00C2237A"/>
    <w:rsid w:val="00C2248C"/>
    <w:rsid w:val="00C2260F"/>
    <w:rsid w:val="00C23E29"/>
    <w:rsid w:val="00C23F43"/>
    <w:rsid w:val="00C24010"/>
    <w:rsid w:val="00C241CB"/>
    <w:rsid w:val="00C246BF"/>
    <w:rsid w:val="00C246C1"/>
    <w:rsid w:val="00C24C40"/>
    <w:rsid w:val="00C24F98"/>
    <w:rsid w:val="00C25988"/>
    <w:rsid w:val="00C25A63"/>
    <w:rsid w:val="00C25FE3"/>
    <w:rsid w:val="00C26D0C"/>
    <w:rsid w:val="00C2718C"/>
    <w:rsid w:val="00C27678"/>
    <w:rsid w:val="00C276B7"/>
    <w:rsid w:val="00C27D35"/>
    <w:rsid w:val="00C300C0"/>
    <w:rsid w:val="00C30249"/>
    <w:rsid w:val="00C303EF"/>
    <w:rsid w:val="00C306F9"/>
    <w:rsid w:val="00C30D6F"/>
    <w:rsid w:val="00C310E8"/>
    <w:rsid w:val="00C3110C"/>
    <w:rsid w:val="00C31369"/>
    <w:rsid w:val="00C31413"/>
    <w:rsid w:val="00C31889"/>
    <w:rsid w:val="00C31895"/>
    <w:rsid w:val="00C31DBF"/>
    <w:rsid w:val="00C31E6F"/>
    <w:rsid w:val="00C32064"/>
    <w:rsid w:val="00C321EE"/>
    <w:rsid w:val="00C323E0"/>
    <w:rsid w:val="00C3243F"/>
    <w:rsid w:val="00C3280E"/>
    <w:rsid w:val="00C32828"/>
    <w:rsid w:val="00C32877"/>
    <w:rsid w:val="00C329BF"/>
    <w:rsid w:val="00C33589"/>
    <w:rsid w:val="00C337FA"/>
    <w:rsid w:val="00C33AC1"/>
    <w:rsid w:val="00C3479F"/>
    <w:rsid w:val="00C34F70"/>
    <w:rsid w:val="00C34FB8"/>
    <w:rsid w:val="00C3505B"/>
    <w:rsid w:val="00C35216"/>
    <w:rsid w:val="00C35CE5"/>
    <w:rsid w:val="00C360B5"/>
    <w:rsid w:val="00C36100"/>
    <w:rsid w:val="00C36209"/>
    <w:rsid w:val="00C36FAE"/>
    <w:rsid w:val="00C37061"/>
    <w:rsid w:val="00C37199"/>
    <w:rsid w:val="00C37CFE"/>
    <w:rsid w:val="00C37D27"/>
    <w:rsid w:val="00C37D81"/>
    <w:rsid w:val="00C40085"/>
    <w:rsid w:val="00C402B7"/>
    <w:rsid w:val="00C40D31"/>
    <w:rsid w:val="00C412B1"/>
    <w:rsid w:val="00C413D1"/>
    <w:rsid w:val="00C41C96"/>
    <w:rsid w:val="00C41DCA"/>
    <w:rsid w:val="00C41FC1"/>
    <w:rsid w:val="00C420FA"/>
    <w:rsid w:val="00C4224E"/>
    <w:rsid w:val="00C42595"/>
    <w:rsid w:val="00C43139"/>
    <w:rsid w:val="00C44286"/>
    <w:rsid w:val="00C44A76"/>
    <w:rsid w:val="00C44C78"/>
    <w:rsid w:val="00C44DB2"/>
    <w:rsid w:val="00C45237"/>
    <w:rsid w:val="00C45636"/>
    <w:rsid w:val="00C45872"/>
    <w:rsid w:val="00C45A85"/>
    <w:rsid w:val="00C45FC1"/>
    <w:rsid w:val="00C462AF"/>
    <w:rsid w:val="00C466C8"/>
    <w:rsid w:val="00C468A5"/>
    <w:rsid w:val="00C46B9A"/>
    <w:rsid w:val="00C47003"/>
    <w:rsid w:val="00C470C7"/>
    <w:rsid w:val="00C479BB"/>
    <w:rsid w:val="00C47E3A"/>
    <w:rsid w:val="00C47FF1"/>
    <w:rsid w:val="00C50060"/>
    <w:rsid w:val="00C50069"/>
    <w:rsid w:val="00C500E8"/>
    <w:rsid w:val="00C50393"/>
    <w:rsid w:val="00C509B1"/>
    <w:rsid w:val="00C50D3A"/>
    <w:rsid w:val="00C50ED0"/>
    <w:rsid w:val="00C50FC3"/>
    <w:rsid w:val="00C512C1"/>
    <w:rsid w:val="00C521FA"/>
    <w:rsid w:val="00C5282A"/>
    <w:rsid w:val="00C52A8E"/>
    <w:rsid w:val="00C52FC4"/>
    <w:rsid w:val="00C530BC"/>
    <w:rsid w:val="00C53B01"/>
    <w:rsid w:val="00C53C0A"/>
    <w:rsid w:val="00C53F01"/>
    <w:rsid w:val="00C544C2"/>
    <w:rsid w:val="00C54508"/>
    <w:rsid w:val="00C54694"/>
    <w:rsid w:val="00C54AEB"/>
    <w:rsid w:val="00C54B2D"/>
    <w:rsid w:val="00C54CED"/>
    <w:rsid w:val="00C553DA"/>
    <w:rsid w:val="00C55802"/>
    <w:rsid w:val="00C558F3"/>
    <w:rsid w:val="00C55B2D"/>
    <w:rsid w:val="00C55B4F"/>
    <w:rsid w:val="00C55F6C"/>
    <w:rsid w:val="00C569B4"/>
    <w:rsid w:val="00C56C06"/>
    <w:rsid w:val="00C56D5D"/>
    <w:rsid w:val="00C56F5A"/>
    <w:rsid w:val="00C571D6"/>
    <w:rsid w:val="00C573B9"/>
    <w:rsid w:val="00C573F5"/>
    <w:rsid w:val="00C5753E"/>
    <w:rsid w:val="00C57C43"/>
    <w:rsid w:val="00C60023"/>
    <w:rsid w:val="00C6078B"/>
    <w:rsid w:val="00C60A23"/>
    <w:rsid w:val="00C60F8B"/>
    <w:rsid w:val="00C613BF"/>
    <w:rsid w:val="00C61556"/>
    <w:rsid w:val="00C61648"/>
    <w:rsid w:val="00C61AED"/>
    <w:rsid w:val="00C61DC1"/>
    <w:rsid w:val="00C620AC"/>
    <w:rsid w:val="00C6279C"/>
    <w:rsid w:val="00C62C6B"/>
    <w:rsid w:val="00C62EEF"/>
    <w:rsid w:val="00C63036"/>
    <w:rsid w:val="00C632E2"/>
    <w:rsid w:val="00C63350"/>
    <w:rsid w:val="00C63438"/>
    <w:rsid w:val="00C635B5"/>
    <w:rsid w:val="00C637A4"/>
    <w:rsid w:val="00C638B6"/>
    <w:rsid w:val="00C63CD8"/>
    <w:rsid w:val="00C64206"/>
    <w:rsid w:val="00C64624"/>
    <w:rsid w:val="00C646E3"/>
    <w:rsid w:val="00C64757"/>
    <w:rsid w:val="00C64A93"/>
    <w:rsid w:val="00C64DA0"/>
    <w:rsid w:val="00C65136"/>
    <w:rsid w:val="00C651DD"/>
    <w:rsid w:val="00C657E0"/>
    <w:rsid w:val="00C65BE6"/>
    <w:rsid w:val="00C66139"/>
    <w:rsid w:val="00C661A7"/>
    <w:rsid w:val="00C66721"/>
    <w:rsid w:val="00C66B75"/>
    <w:rsid w:val="00C66D0B"/>
    <w:rsid w:val="00C6761D"/>
    <w:rsid w:val="00C676CB"/>
    <w:rsid w:val="00C67B98"/>
    <w:rsid w:val="00C707A2"/>
    <w:rsid w:val="00C71334"/>
    <w:rsid w:val="00C726D6"/>
    <w:rsid w:val="00C73156"/>
    <w:rsid w:val="00C7418B"/>
    <w:rsid w:val="00C744F4"/>
    <w:rsid w:val="00C7468F"/>
    <w:rsid w:val="00C746B9"/>
    <w:rsid w:val="00C74C12"/>
    <w:rsid w:val="00C75050"/>
    <w:rsid w:val="00C751D8"/>
    <w:rsid w:val="00C75670"/>
    <w:rsid w:val="00C7598F"/>
    <w:rsid w:val="00C75C54"/>
    <w:rsid w:val="00C75F39"/>
    <w:rsid w:val="00C761CD"/>
    <w:rsid w:val="00C7686B"/>
    <w:rsid w:val="00C770A2"/>
    <w:rsid w:val="00C77DCF"/>
    <w:rsid w:val="00C7CD1E"/>
    <w:rsid w:val="00C80827"/>
    <w:rsid w:val="00C808D2"/>
    <w:rsid w:val="00C80E51"/>
    <w:rsid w:val="00C80E92"/>
    <w:rsid w:val="00C80FDC"/>
    <w:rsid w:val="00C81236"/>
    <w:rsid w:val="00C8151A"/>
    <w:rsid w:val="00C817E8"/>
    <w:rsid w:val="00C81965"/>
    <w:rsid w:val="00C81C2B"/>
    <w:rsid w:val="00C82087"/>
    <w:rsid w:val="00C820CF"/>
    <w:rsid w:val="00C82102"/>
    <w:rsid w:val="00C822C7"/>
    <w:rsid w:val="00C823DE"/>
    <w:rsid w:val="00C8295D"/>
    <w:rsid w:val="00C830A3"/>
    <w:rsid w:val="00C8314A"/>
    <w:rsid w:val="00C835AA"/>
    <w:rsid w:val="00C837C2"/>
    <w:rsid w:val="00C83867"/>
    <w:rsid w:val="00C83AF6"/>
    <w:rsid w:val="00C841F0"/>
    <w:rsid w:val="00C8458C"/>
    <w:rsid w:val="00C849A2"/>
    <w:rsid w:val="00C84E5E"/>
    <w:rsid w:val="00C85C8F"/>
    <w:rsid w:val="00C8618B"/>
    <w:rsid w:val="00C86276"/>
    <w:rsid w:val="00C8652D"/>
    <w:rsid w:val="00C869AF"/>
    <w:rsid w:val="00C86ADA"/>
    <w:rsid w:val="00C8703B"/>
    <w:rsid w:val="00C87476"/>
    <w:rsid w:val="00C903E0"/>
    <w:rsid w:val="00C904C8"/>
    <w:rsid w:val="00C90575"/>
    <w:rsid w:val="00C90D4E"/>
    <w:rsid w:val="00C9132F"/>
    <w:rsid w:val="00C916A0"/>
    <w:rsid w:val="00C918A3"/>
    <w:rsid w:val="00C91DD1"/>
    <w:rsid w:val="00C929D9"/>
    <w:rsid w:val="00C92A7D"/>
    <w:rsid w:val="00C92C94"/>
    <w:rsid w:val="00C93002"/>
    <w:rsid w:val="00C931AE"/>
    <w:rsid w:val="00C932B0"/>
    <w:rsid w:val="00C935A3"/>
    <w:rsid w:val="00C93AEA"/>
    <w:rsid w:val="00C94167"/>
    <w:rsid w:val="00C94254"/>
    <w:rsid w:val="00C942B2"/>
    <w:rsid w:val="00C94381"/>
    <w:rsid w:val="00C943E4"/>
    <w:rsid w:val="00C954A0"/>
    <w:rsid w:val="00C9590C"/>
    <w:rsid w:val="00C95974"/>
    <w:rsid w:val="00C95E27"/>
    <w:rsid w:val="00C95FC2"/>
    <w:rsid w:val="00C963F0"/>
    <w:rsid w:val="00C96554"/>
    <w:rsid w:val="00C96893"/>
    <w:rsid w:val="00C969B9"/>
    <w:rsid w:val="00C96D33"/>
    <w:rsid w:val="00C96E54"/>
    <w:rsid w:val="00C972E7"/>
    <w:rsid w:val="00C97470"/>
    <w:rsid w:val="00C97A30"/>
    <w:rsid w:val="00CA00D8"/>
    <w:rsid w:val="00CA01D4"/>
    <w:rsid w:val="00CA080F"/>
    <w:rsid w:val="00CA08BF"/>
    <w:rsid w:val="00CA08F0"/>
    <w:rsid w:val="00CA1230"/>
    <w:rsid w:val="00CA173E"/>
    <w:rsid w:val="00CA183A"/>
    <w:rsid w:val="00CA1936"/>
    <w:rsid w:val="00CA1A2D"/>
    <w:rsid w:val="00CA2409"/>
    <w:rsid w:val="00CA2596"/>
    <w:rsid w:val="00CA2996"/>
    <w:rsid w:val="00CA3B4E"/>
    <w:rsid w:val="00CA3C39"/>
    <w:rsid w:val="00CA3C5C"/>
    <w:rsid w:val="00CA3C64"/>
    <w:rsid w:val="00CA3D17"/>
    <w:rsid w:val="00CA3EA8"/>
    <w:rsid w:val="00CA3F39"/>
    <w:rsid w:val="00CA40DA"/>
    <w:rsid w:val="00CA4A9F"/>
    <w:rsid w:val="00CA4D6C"/>
    <w:rsid w:val="00CA5AB1"/>
    <w:rsid w:val="00CA5D24"/>
    <w:rsid w:val="00CA5D55"/>
    <w:rsid w:val="00CA5F0F"/>
    <w:rsid w:val="00CA5FE3"/>
    <w:rsid w:val="00CA626E"/>
    <w:rsid w:val="00CA6313"/>
    <w:rsid w:val="00CA63E9"/>
    <w:rsid w:val="00CA658A"/>
    <w:rsid w:val="00CA6722"/>
    <w:rsid w:val="00CA778C"/>
    <w:rsid w:val="00CA79A2"/>
    <w:rsid w:val="00CA7EE8"/>
    <w:rsid w:val="00CA7EF8"/>
    <w:rsid w:val="00CB0286"/>
    <w:rsid w:val="00CB05DF"/>
    <w:rsid w:val="00CB0789"/>
    <w:rsid w:val="00CB0806"/>
    <w:rsid w:val="00CB09CD"/>
    <w:rsid w:val="00CB0E22"/>
    <w:rsid w:val="00CB0F5B"/>
    <w:rsid w:val="00CB0FC8"/>
    <w:rsid w:val="00CB136E"/>
    <w:rsid w:val="00CB1421"/>
    <w:rsid w:val="00CB18A5"/>
    <w:rsid w:val="00CB1C50"/>
    <w:rsid w:val="00CB1F26"/>
    <w:rsid w:val="00CB2223"/>
    <w:rsid w:val="00CB26F8"/>
    <w:rsid w:val="00CB295B"/>
    <w:rsid w:val="00CB2A83"/>
    <w:rsid w:val="00CB37AE"/>
    <w:rsid w:val="00CB3824"/>
    <w:rsid w:val="00CB3BD1"/>
    <w:rsid w:val="00CB416F"/>
    <w:rsid w:val="00CB46B6"/>
    <w:rsid w:val="00CB4806"/>
    <w:rsid w:val="00CB567E"/>
    <w:rsid w:val="00CB5A41"/>
    <w:rsid w:val="00CB5ED0"/>
    <w:rsid w:val="00CB60A2"/>
    <w:rsid w:val="00CB6AE1"/>
    <w:rsid w:val="00CB6CDA"/>
    <w:rsid w:val="00CB6FC8"/>
    <w:rsid w:val="00CB7A56"/>
    <w:rsid w:val="00CB7B20"/>
    <w:rsid w:val="00CB7BD4"/>
    <w:rsid w:val="00CC0042"/>
    <w:rsid w:val="00CC02F4"/>
    <w:rsid w:val="00CC0BCB"/>
    <w:rsid w:val="00CC0DD0"/>
    <w:rsid w:val="00CC1067"/>
    <w:rsid w:val="00CC10A7"/>
    <w:rsid w:val="00CC1E68"/>
    <w:rsid w:val="00CC2079"/>
    <w:rsid w:val="00CC22F4"/>
    <w:rsid w:val="00CC2B84"/>
    <w:rsid w:val="00CC2E24"/>
    <w:rsid w:val="00CC3A0D"/>
    <w:rsid w:val="00CC3F9E"/>
    <w:rsid w:val="00CC40F2"/>
    <w:rsid w:val="00CC414D"/>
    <w:rsid w:val="00CC42D5"/>
    <w:rsid w:val="00CC451E"/>
    <w:rsid w:val="00CC47EC"/>
    <w:rsid w:val="00CC5009"/>
    <w:rsid w:val="00CC53FC"/>
    <w:rsid w:val="00CC5582"/>
    <w:rsid w:val="00CC55F7"/>
    <w:rsid w:val="00CC5933"/>
    <w:rsid w:val="00CC5986"/>
    <w:rsid w:val="00CC5FF8"/>
    <w:rsid w:val="00CC78B3"/>
    <w:rsid w:val="00CC7C52"/>
    <w:rsid w:val="00CC7F48"/>
    <w:rsid w:val="00CD0139"/>
    <w:rsid w:val="00CD0494"/>
    <w:rsid w:val="00CD0BE6"/>
    <w:rsid w:val="00CD0D61"/>
    <w:rsid w:val="00CD10F6"/>
    <w:rsid w:val="00CD1622"/>
    <w:rsid w:val="00CD1AFD"/>
    <w:rsid w:val="00CD22FE"/>
    <w:rsid w:val="00CD271F"/>
    <w:rsid w:val="00CD311C"/>
    <w:rsid w:val="00CD327E"/>
    <w:rsid w:val="00CD374E"/>
    <w:rsid w:val="00CD3824"/>
    <w:rsid w:val="00CD3B6E"/>
    <w:rsid w:val="00CD40B5"/>
    <w:rsid w:val="00CD4134"/>
    <w:rsid w:val="00CD4205"/>
    <w:rsid w:val="00CD42AE"/>
    <w:rsid w:val="00CD444B"/>
    <w:rsid w:val="00CD44CA"/>
    <w:rsid w:val="00CD4547"/>
    <w:rsid w:val="00CD45A6"/>
    <w:rsid w:val="00CD488E"/>
    <w:rsid w:val="00CD4995"/>
    <w:rsid w:val="00CD49D2"/>
    <w:rsid w:val="00CD5059"/>
    <w:rsid w:val="00CD5343"/>
    <w:rsid w:val="00CD5818"/>
    <w:rsid w:val="00CD5FEC"/>
    <w:rsid w:val="00CD6175"/>
    <w:rsid w:val="00CD71D5"/>
    <w:rsid w:val="00CD7963"/>
    <w:rsid w:val="00CD7B73"/>
    <w:rsid w:val="00CD7C3A"/>
    <w:rsid w:val="00CE00A2"/>
    <w:rsid w:val="00CE0244"/>
    <w:rsid w:val="00CE03E1"/>
    <w:rsid w:val="00CE04F5"/>
    <w:rsid w:val="00CE06C1"/>
    <w:rsid w:val="00CE08EC"/>
    <w:rsid w:val="00CE096E"/>
    <w:rsid w:val="00CE0A86"/>
    <w:rsid w:val="00CE0B95"/>
    <w:rsid w:val="00CE10BB"/>
    <w:rsid w:val="00CE1E82"/>
    <w:rsid w:val="00CE245B"/>
    <w:rsid w:val="00CE26CA"/>
    <w:rsid w:val="00CE2E52"/>
    <w:rsid w:val="00CE354E"/>
    <w:rsid w:val="00CE37E4"/>
    <w:rsid w:val="00CE38B3"/>
    <w:rsid w:val="00CE3B35"/>
    <w:rsid w:val="00CE40B2"/>
    <w:rsid w:val="00CE5525"/>
    <w:rsid w:val="00CE55EC"/>
    <w:rsid w:val="00CE570E"/>
    <w:rsid w:val="00CE606F"/>
    <w:rsid w:val="00CE6109"/>
    <w:rsid w:val="00CE67E6"/>
    <w:rsid w:val="00CE680B"/>
    <w:rsid w:val="00CE6C2C"/>
    <w:rsid w:val="00CE6EDE"/>
    <w:rsid w:val="00CE6F85"/>
    <w:rsid w:val="00CE754F"/>
    <w:rsid w:val="00CE761E"/>
    <w:rsid w:val="00CE76CE"/>
    <w:rsid w:val="00CE771C"/>
    <w:rsid w:val="00CE77D2"/>
    <w:rsid w:val="00CF0178"/>
    <w:rsid w:val="00CF04E5"/>
    <w:rsid w:val="00CF117C"/>
    <w:rsid w:val="00CF12AB"/>
    <w:rsid w:val="00CF1925"/>
    <w:rsid w:val="00CF1C1B"/>
    <w:rsid w:val="00CF1F07"/>
    <w:rsid w:val="00CF237F"/>
    <w:rsid w:val="00CF293D"/>
    <w:rsid w:val="00CF2C74"/>
    <w:rsid w:val="00CF2CE0"/>
    <w:rsid w:val="00CF2D29"/>
    <w:rsid w:val="00CF3183"/>
    <w:rsid w:val="00CF331A"/>
    <w:rsid w:val="00CF36B8"/>
    <w:rsid w:val="00CF3830"/>
    <w:rsid w:val="00CF49C4"/>
    <w:rsid w:val="00CF4A72"/>
    <w:rsid w:val="00CF4A98"/>
    <w:rsid w:val="00CF4B0F"/>
    <w:rsid w:val="00CF4D70"/>
    <w:rsid w:val="00CF4E07"/>
    <w:rsid w:val="00CF505B"/>
    <w:rsid w:val="00CF521A"/>
    <w:rsid w:val="00CF56E7"/>
    <w:rsid w:val="00CF5E44"/>
    <w:rsid w:val="00CF5E6C"/>
    <w:rsid w:val="00CF5F8E"/>
    <w:rsid w:val="00CF5FA7"/>
    <w:rsid w:val="00CF69FE"/>
    <w:rsid w:val="00CF6CD2"/>
    <w:rsid w:val="00CF733B"/>
    <w:rsid w:val="00CF735D"/>
    <w:rsid w:val="00CF7367"/>
    <w:rsid w:val="00CF7436"/>
    <w:rsid w:val="00CF769C"/>
    <w:rsid w:val="00CF7834"/>
    <w:rsid w:val="00CF79A2"/>
    <w:rsid w:val="00D00177"/>
    <w:rsid w:val="00D0076C"/>
    <w:rsid w:val="00D008B8"/>
    <w:rsid w:val="00D01137"/>
    <w:rsid w:val="00D0115E"/>
    <w:rsid w:val="00D01284"/>
    <w:rsid w:val="00D0135C"/>
    <w:rsid w:val="00D015B0"/>
    <w:rsid w:val="00D01D8A"/>
    <w:rsid w:val="00D01DE2"/>
    <w:rsid w:val="00D01F63"/>
    <w:rsid w:val="00D020D6"/>
    <w:rsid w:val="00D026AA"/>
    <w:rsid w:val="00D02E68"/>
    <w:rsid w:val="00D03386"/>
    <w:rsid w:val="00D034A4"/>
    <w:rsid w:val="00D0355D"/>
    <w:rsid w:val="00D03A31"/>
    <w:rsid w:val="00D04106"/>
    <w:rsid w:val="00D0425A"/>
    <w:rsid w:val="00D0430A"/>
    <w:rsid w:val="00D04447"/>
    <w:rsid w:val="00D0452D"/>
    <w:rsid w:val="00D04B15"/>
    <w:rsid w:val="00D04D78"/>
    <w:rsid w:val="00D05695"/>
    <w:rsid w:val="00D05B3D"/>
    <w:rsid w:val="00D05EB7"/>
    <w:rsid w:val="00D05F5E"/>
    <w:rsid w:val="00D05F68"/>
    <w:rsid w:val="00D06185"/>
    <w:rsid w:val="00D06449"/>
    <w:rsid w:val="00D06488"/>
    <w:rsid w:val="00D06843"/>
    <w:rsid w:val="00D0685B"/>
    <w:rsid w:val="00D0698B"/>
    <w:rsid w:val="00D06B9D"/>
    <w:rsid w:val="00D06FA8"/>
    <w:rsid w:val="00D070F8"/>
    <w:rsid w:val="00D0735E"/>
    <w:rsid w:val="00D07380"/>
    <w:rsid w:val="00D075A4"/>
    <w:rsid w:val="00D07B24"/>
    <w:rsid w:val="00D07B51"/>
    <w:rsid w:val="00D07C1B"/>
    <w:rsid w:val="00D07FF2"/>
    <w:rsid w:val="00D102FF"/>
    <w:rsid w:val="00D1069E"/>
    <w:rsid w:val="00D109A5"/>
    <w:rsid w:val="00D10C6D"/>
    <w:rsid w:val="00D10E7D"/>
    <w:rsid w:val="00D112FA"/>
    <w:rsid w:val="00D11392"/>
    <w:rsid w:val="00D11453"/>
    <w:rsid w:val="00D11662"/>
    <w:rsid w:val="00D1242C"/>
    <w:rsid w:val="00D13C05"/>
    <w:rsid w:val="00D13F00"/>
    <w:rsid w:val="00D13FF4"/>
    <w:rsid w:val="00D14469"/>
    <w:rsid w:val="00D1466E"/>
    <w:rsid w:val="00D14DA8"/>
    <w:rsid w:val="00D15416"/>
    <w:rsid w:val="00D157D2"/>
    <w:rsid w:val="00D15A58"/>
    <w:rsid w:val="00D15D55"/>
    <w:rsid w:val="00D16197"/>
    <w:rsid w:val="00D168C4"/>
    <w:rsid w:val="00D16DE0"/>
    <w:rsid w:val="00D1738E"/>
    <w:rsid w:val="00D17A7F"/>
    <w:rsid w:val="00D201F5"/>
    <w:rsid w:val="00D20211"/>
    <w:rsid w:val="00D2061C"/>
    <w:rsid w:val="00D207B6"/>
    <w:rsid w:val="00D20A77"/>
    <w:rsid w:val="00D212E1"/>
    <w:rsid w:val="00D21643"/>
    <w:rsid w:val="00D21655"/>
    <w:rsid w:val="00D2167A"/>
    <w:rsid w:val="00D2184C"/>
    <w:rsid w:val="00D21A4C"/>
    <w:rsid w:val="00D22326"/>
    <w:rsid w:val="00D22346"/>
    <w:rsid w:val="00D225E0"/>
    <w:rsid w:val="00D2264E"/>
    <w:rsid w:val="00D22782"/>
    <w:rsid w:val="00D2299B"/>
    <w:rsid w:val="00D22EDC"/>
    <w:rsid w:val="00D239C8"/>
    <w:rsid w:val="00D23FD9"/>
    <w:rsid w:val="00D244AA"/>
    <w:rsid w:val="00D2459E"/>
    <w:rsid w:val="00D24A72"/>
    <w:rsid w:val="00D25066"/>
    <w:rsid w:val="00D25082"/>
    <w:rsid w:val="00D2527D"/>
    <w:rsid w:val="00D252FD"/>
    <w:rsid w:val="00D25DC8"/>
    <w:rsid w:val="00D25DE3"/>
    <w:rsid w:val="00D25EBA"/>
    <w:rsid w:val="00D26110"/>
    <w:rsid w:val="00D26529"/>
    <w:rsid w:val="00D26991"/>
    <w:rsid w:val="00D26CBC"/>
    <w:rsid w:val="00D26F2A"/>
    <w:rsid w:val="00D27342"/>
    <w:rsid w:val="00D274FD"/>
    <w:rsid w:val="00D28E97"/>
    <w:rsid w:val="00D30D83"/>
    <w:rsid w:val="00D30EEC"/>
    <w:rsid w:val="00D313B1"/>
    <w:rsid w:val="00D314FC"/>
    <w:rsid w:val="00D3176A"/>
    <w:rsid w:val="00D318A3"/>
    <w:rsid w:val="00D318DB"/>
    <w:rsid w:val="00D31D28"/>
    <w:rsid w:val="00D31F1B"/>
    <w:rsid w:val="00D321E7"/>
    <w:rsid w:val="00D32384"/>
    <w:rsid w:val="00D324DC"/>
    <w:rsid w:val="00D32715"/>
    <w:rsid w:val="00D32960"/>
    <w:rsid w:val="00D3342E"/>
    <w:rsid w:val="00D3371A"/>
    <w:rsid w:val="00D33758"/>
    <w:rsid w:val="00D33BAB"/>
    <w:rsid w:val="00D33DC1"/>
    <w:rsid w:val="00D3420F"/>
    <w:rsid w:val="00D34638"/>
    <w:rsid w:val="00D34646"/>
    <w:rsid w:val="00D348ED"/>
    <w:rsid w:val="00D34CB8"/>
    <w:rsid w:val="00D35044"/>
    <w:rsid w:val="00D3548D"/>
    <w:rsid w:val="00D35501"/>
    <w:rsid w:val="00D35B57"/>
    <w:rsid w:val="00D35C5B"/>
    <w:rsid w:val="00D35D45"/>
    <w:rsid w:val="00D35E22"/>
    <w:rsid w:val="00D3603B"/>
    <w:rsid w:val="00D36169"/>
    <w:rsid w:val="00D36327"/>
    <w:rsid w:val="00D36420"/>
    <w:rsid w:val="00D36CE2"/>
    <w:rsid w:val="00D377B1"/>
    <w:rsid w:val="00D378EB"/>
    <w:rsid w:val="00D40033"/>
    <w:rsid w:val="00D400A5"/>
    <w:rsid w:val="00D40246"/>
    <w:rsid w:val="00D403C8"/>
    <w:rsid w:val="00D40D87"/>
    <w:rsid w:val="00D41147"/>
    <w:rsid w:val="00D4146E"/>
    <w:rsid w:val="00D41667"/>
    <w:rsid w:val="00D419EE"/>
    <w:rsid w:val="00D41B58"/>
    <w:rsid w:val="00D41CF2"/>
    <w:rsid w:val="00D41D49"/>
    <w:rsid w:val="00D42597"/>
    <w:rsid w:val="00D426A3"/>
    <w:rsid w:val="00D429B0"/>
    <w:rsid w:val="00D42D20"/>
    <w:rsid w:val="00D432F9"/>
    <w:rsid w:val="00D435C8"/>
    <w:rsid w:val="00D43FC2"/>
    <w:rsid w:val="00D440AC"/>
    <w:rsid w:val="00D441B0"/>
    <w:rsid w:val="00D442B5"/>
    <w:rsid w:val="00D44873"/>
    <w:rsid w:val="00D44981"/>
    <w:rsid w:val="00D44AED"/>
    <w:rsid w:val="00D44E70"/>
    <w:rsid w:val="00D4509E"/>
    <w:rsid w:val="00D452E9"/>
    <w:rsid w:val="00D453D2"/>
    <w:rsid w:val="00D45596"/>
    <w:rsid w:val="00D45845"/>
    <w:rsid w:val="00D459E3"/>
    <w:rsid w:val="00D45A59"/>
    <w:rsid w:val="00D45BCD"/>
    <w:rsid w:val="00D45E1A"/>
    <w:rsid w:val="00D460B1"/>
    <w:rsid w:val="00D4611D"/>
    <w:rsid w:val="00D464EC"/>
    <w:rsid w:val="00D46671"/>
    <w:rsid w:val="00D46AEE"/>
    <w:rsid w:val="00D46B8B"/>
    <w:rsid w:val="00D471A7"/>
    <w:rsid w:val="00D4727F"/>
    <w:rsid w:val="00D476FB"/>
    <w:rsid w:val="00D4776C"/>
    <w:rsid w:val="00D50220"/>
    <w:rsid w:val="00D50481"/>
    <w:rsid w:val="00D5083F"/>
    <w:rsid w:val="00D50BC6"/>
    <w:rsid w:val="00D50C1E"/>
    <w:rsid w:val="00D51445"/>
    <w:rsid w:val="00D51688"/>
    <w:rsid w:val="00D51788"/>
    <w:rsid w:val="00D518D9"/>
    <w:rsid w:val="00D519A3"/>
    <w:rsid w:val="00D51A24"/>
    <w:rsid w:val="00D51B19"/>
    <w:rsid w:val="00D520B8"/>
    <w:rsid w:val="00D5281E"/>
    <w:rsid w:val="00D52905"/>
    <w:rsid w:val="00D529BD"/>
    <w:rsid w:val="00D529FD"/>
    <w:rsid w:val="00D52BFB"/>
    <w:rsid w:val="00D52F4A"/>
    <w:rsid w:val="00D5310A"/>
    <w:rsid w:val="00D5328F"/>
    <w:rsid w:val="00D53803"/>
    <w:rsid w:val="00D53C78"/>
    <w:rsid w:val="00D5462E"/>
    <w:rsid w:val="00D54F55"/>
    <w:rsid w:val="00D54F8B"/>
    <w:rsid w:val="00D551B9"/>
    <w:rsid w:val="00D554B9"/>
    <w:rsid w:val="00D56039"/>
    <w:rsid w:val="00D56AE2"/>
    <w:rsid w:val="00D56B61"/>
    <w:rsid w:val="00D56C0E"/>
    <w:rsid w:val="00D56C3B"/>
    <w:rsid w:val="00D56D22"/>
    <w:rsid w:val="00D56EB9"/>
    <w:rsid w:val="00D56F4D"/>
    <w:rsid w:val="00D57169"/>
    <w:rsid w:val="00D5730E"/>
    <w:rsid w:val="00D57C4E"/>
    <w:rsid w:val="00D609CD"/>
    <w:rsid w:val="00D609F7"/>
    <w:rsid w:val="00D614B6"/>
    <w:rsid w:val="00D615D3"/>
    <w:rsid w:val="00D615FD"/>
    <w:rsid w:val="00D6195D"/>
    <w:rsid w:val="00D629A7"/>
    <w:rsid w:val="00D62B92"/>
    <w:rsid w:val="00D62C05"/>
    <w:rsid w:val="00D62C5D"/>
    <w:rsid w:val="00D632A0"/>
    <w:rsid w:val="00D63419"/>
    <w:rsid w:val="00D6394D"/>
    <w:rsid w:val="00D639E4"/>
    <w:rsid w:val="00D642F5"/>
    <w:rsid w:val="00D65052"/>
    <w:rsid w:val="00D65212"/>
    <w:rsid w:val="00D65286"/>
    <w:rsid w:val="00D65479"/>
    <w:rsid w:val="00D65518"/>
    <w:rsid w:val="00D65895"/>
    <w:rsid w:val="00D65CF6"/>
    <w:rsid w:val="00D65EBC"/>
    <w:rsid w:val="00D66398"/>
    <w:rsid w:val="00D664D0"/>
    <w:rsid w:val="00D666E4"/>
    <w:rsid w:val="00D66B65"/>
    <w:rsid w:val="00D66D1B"/>
    <w:rsid w:val="00D7082A"/>
    <w:rsid w:val="00D708D2"/>
    <w:rsid w:val="00D719E2"/>
    <w:rsid w:val="00D71C36"/>
    <w:rsid w:val="00D71E69"/>
    <w:rsid w:val="00D72294"/>
    <w:rsid w:val="00D724F9"/>
    <w:rsid w:val="00D72776"/>
    <w:rsid w:val="00D727FE"/>
    <w:rsid w:val="00D728A1"/>
    <w:rsid w:val="00D7290F"/>
    <w:rsid w:val="00D72BCA"/>
    <w:rsid w:val="00D72D95"/>
    <w:rsid w:val="00D72E6F"/>
    <w:rsid w:val="00D730A3"/>
    <w:rsid w:val="00D73A5C"/>
    <w:rsid w:val="00D73CC2"/>
    <w:rsid w:val="00D741DD"/>
    <w:rsid w:val="00D749F7"/>
    <w:rsid w:val="00D74A9D"/>
    <w:rsid w:val="00D75270"/>
    <w:rsid w:val="00D75E1B"/>
    <w:rsid w:val="00D75E5F"/>
    <w:rsid w:val="00D761C8"/>
    <w:rsid w:val="00D76420"/>
    <w:rsid w:val="00D76C0B"/>
    <w:rsid w:val="00D76FD7"/>
    <w:rsid w:val="00D77F1D"/>
    <w:rsid w:val="00D77F7A"/>
    <w:rsid w:val="00D80636"/>
    <w:rsid w:val="00D80A7C"/>
    <w:rsid w:val="00D80CAC"/>
    <w:rsid w:val="00D80CD3"/>
    <w:rsid w:val="00D80D7F"/>
    <w:rsid w:val="00D80F93"/>
    <w:rsid w:val="00D8128C"/>
    <w:rsid w:val="00D812B7"/>
    <w:rsid w:val="00D817A8"/>
    <w:rsid w:val="00D8185F"/>
    <w:rsid w:val="00D818E1"/>
    <w:rsid w:val="00D81908"/>
    <w:rsid w:val="00D81D3E"/>
    <w:rsid w:val="00D81F5E"/>
    <w:rsid w:val="00D820E4"/>
    <w:rsid w:val="00D824FF"/>
    <w:rsid w:val="00D827CF"/>
    <w:rsid w:val="00D82ACF"/>
    <w:rsid w:val="00D82F43"/>
    <w:rsid w:val="00D83319"/>
    <w:rsid w:val="00D83360"/>
    <w:rsid w:val="00D83444"/>
    <w:rsid w:val="00D8345A"/>
    <w:rsid w:val="00D83BE8"/>
    <w:rsid w:val="00D841C5"/>
    <w:rsid w:val="00D848BE"/>
    <w:rsid w:val="00D849B9"/>
    <w:rsid w:val="00D84B9D"/>
    <w:rsid w:val="00D84C25"/>
    <w:rsid w:val="00D84D32"/>
    <w:rsid w:val="00D84D85"/>
    <w:rsid w:val="00D85325"/>
    <w:rsid w:val="00D85643"/>
    <w:rsid w:val="00D8626D"/>
    <w:rsid w:val="00D8669A"/>
    <w:rsid w:val="00D867E3"/>
    <w:rsid w:val="00D8680B"/>
    <w:rsid w:val="00D868E8"/>
    <w:rsid w:val="00D86AB1"/>
    <w:rsid w:val="00D87150"/>
    <w:rsid w:val="00D87378"/>
    <w:rsid w:val="00D87A5A"/>
    <w:rsid w:val="00D9047A"/>
    <w:rsid w:val="00D90671"/>
    <w:rsid w:val="00D909A3"/>
    <w:rsid w:val="00D91956"/>
    <w:rsid w:val="00D91964"/>
    <w:rsid w:val="00D919D6"/>
    <w:rsid w:val="00D92434"/>
    <w:rsid w:val="00D92ACD"/>
    <w:rsid w:val="00D92B43"/>
    <w:rsid w:val="00D92E43"/>
    <w:rsid w:val="00D9399C"/>
    <w:rsid w:val="00D9419F"/>
    <w:rsid w:val="00D945BE"/>
    <w:rsid w:val="00D94C5E"/>
    <w:rsid w:val="00D94E04"/>
    <w:rsid w:val="00D955BE"/>
    <w:rsid w:val="00D955D1"/>
    <w:rsid w:val="00D963FC"/>
    <w:rsid w:val="00D9672A"/>
    <w:rsid w:val="00D96837"/>
    <w:rsid w:val="00D96C0F"/>
    <w:rsid w:val="00D96CA2"/>
    <w:rsid w:val="00D973B1"/>
    <w:rsid w:val="00D9746C"/>
    <w:rsid w:val="00D975FE"/>
    <w:rsid w:val="00D97692"/>
    <w:rsid w:val="00D97BDF"/>
    <w:rsid w:val="00D97E62"/>
    <w:rsid w:val="00DA056A"/>
    <w:rsid w:val="00DA0AF6"/>
    <w:rsid w:val="00DA0D4E"/>
    <w:rsid w:val="00DA1011"/>
    <w:rsid w:val="00DA1C5E"/>
    <w:rsid w:val="00DA1D42"/>
    <w:rsid w:val="00DA2129"/>
    <w:rsid w:val="00DA219B"/>
    <w:rsid w:val="00DA2371"/>
    <w:rsid w:val="00DA24A3"/>
    <w:rsid w:val="00DA2786"/>
    <w:rsid w:val="00DA2C53"/>
    <w:rsid w:val="00DA2D99"/>
    <w:rsid w:val="00DA2DEC"/>
    <w:rsid w:val="00DA33FF"/>
    <w:rsid w:val="00DA366F"/>
    <w:rsid w:val="00DA3924"/>
    <w:rsid w:val="00DA3B3E"/>
    <w:rsid w:val="00DA4531"/>
    <w:rsid w:val="00DA4844"/>
    <w:rsid w:val="00DA4864"/>
    <w:rsid w:val="00DA4D3A"/>
    <w:rsid w:val="00DA4F34"/>
    <w:rsid w:val="00DA5081"/>
    <w:rsid w:val="00DA528F"/>
    <w:rsid w:val="00DA5410"/>
    <w:rsid w:val="00DA5ADD"/>
    <w:rsid w:val="00DA5EF2"/>
    <w:rsid w:val="00DA6957"/>
    <w:rsid w:val="00DA6A1D"/>
    <w:rsid w:val="00DA7699"/>
    <w:rsid w:val="00DA7F31"/>
    <w:rsid w:val="00DB0160"/>
    <w:rsid w:val="00DB0964"/>
    <w:rsid w:val="00DB0B8A"/>
    <w:rsid w:val="00DB0BFE"/>
    <w:rsid w:val="00DB0CE1"/>
    <w:rsid w:val="00DB16E9"/>
    <w:rsid w:val="00DB1C59"/>
    <w:rsid w:val="00DB2ABC"/>
    <w:rsid w:val="00DB2B16"/>
    <w:rsid w:val="00DB2F0B"/>
    <w:rsid w:val="00DB3202"/>
    <w:rsid w:val="00DB3583"/>
    <w:rsid w:val="00DB3E5B"/>
    <w:rsid w:val="00DB44A6"/>
    <w:rsid w:val="00DB499F"/>
    <w:rsid w:val="00DB49FB"/>
    <w:rsid w:val="00DB56D6"/>
    <w:rsid w:val="00DB5849"/>
    <w:rsid w:val="00DB6A57"/>
    <w:rsid w:val="00DB6CA6"/>
    <w:rsid w:val="00DB7460"/>
    <w:rsid w:val="00DB759F"/>
    <w:rsid w:val="00DB7724"/>
    <w:rsid w:val="00DC0184"/>
    <w:rsid w:val="00DC0AE4"/>
    <w:rsid w:val="00DC0D71"/>
    <w:rsid w:val="00DC12A5"/>
    <w:rsid w:val="00DC194D"/>
    <w:rsid w:val="00DC1EFF"/>
    <w:rsid w:val="00DC1F12"/>
    <w:rsid w:val="00DC23EB"/>
    <w:rsid w:val="00DC273E"/>
    <w:rsid w:val="00DC2ED7"/>
    <w:rsid w:val="00DC30A1"/>
    <w:rsid w:val="00DC3352"/>
    <w:rsid w:val="00DC37B4"/>
    <w:rsid w:val="00DC3C26"/>
    <w:rsid w:val="00DC3D70"/>
    <w:rsid w:val="00DC3E13"/>
    <w:rsid w:val="00DC3FFB"/>
    <w:rsid w:val="00DC4309"/>
    <w:rsid w:val="00DC4E24"/>
    <w:rsid w:val="00DC522B"/>
    <w:rsid w:val="00DC55EA"/>
    <w:rsid w:val="00DC5A12"/>
    <w:rsid w:val="00DC5DCE"/>
    <w:rsid w:val="00DC5E70"/>
    <w:rsid w:val="00DC5F66"/>
    <w:rsid w:val="00DC76E1"/>
    <w:rsid w:val="00DC7B4A"/>
    <w:rsid w:val="00DC7B86"/>
    <w:rsid w:val="00DC7DDB"/>
    <w:rsid w:val="00DCFF1F"/>
    <w:rsid w:val="00DD011E"/>
    <w:rsid w:val="00DD037E"/>
    <w:rsid w:val="00DD080D"/>
    <w:rsid w:val="00DD0811"/>
    <w:rsid w:val="00DD0915"/>
    <w:rsid w:val="00DD0B2A"/>
    <w:rsid w:val="00DD14B4"/>
    <w:rsid w:val="00DD1E05"/>
    <w:rsid w:val="00DD1FD0"/>
    <w:rsid w:val="00DD219F"/>
    <w:rsid w:val="00DD267A"/>
    <w:rsid w:val="00DD26A8"/>
    <w:rsid w:val="00DD3271"/>
    <w:rsid w:val="00DD3493"/>
    <w:rsid w:val="00DD3845"/>
    <w:rsid w:val="00DD3C40"/>
    <w:rsid w:val="00DD3E01"/>
    <w:rsid w:val="00DD44A7"/>
    <w:rsid w:val="00DD48C5"/>
    <w:rsid w:val="00DD49DF"/>
    <w:rsid w:val="00DD4DD8"/>
    <w:rsid w:val="00DD5558"/>
    <w:rsid w:val="00DD57BE"/>
    <w:rsid w:val="00DD5887"/>
    <w:rsid w:val="00DD59B5"/>
    <w:rsid w:val="00DD5C88"/>
    <w:rsid w:val="00DD628D"/>
    <w:rsid w:val="00DD6357"/>
    <w:rsid w:val="00DD6971"/>
    <w:rsid w:val="00DD6E2F"/>
    <w:rsid w:val="00DD720F"/>
    <w:rsid w:val="00DD7292"/>
    <w:rsid w:val="00DD75C8"/>
    <w:rsid w:val="00DD7A01"/>
    <w:rsid w:val="00DD7BF6"/>
    <w:rsid w:val="00DD7F5D"/>
    <w:rsid w:val="00DD7F90"/>
    <w:rsid w:val="00DE039D"/>
    <w:rsid w:val="00DE03A7"/>
    <w:rsid w:val="00DE06A5"/>
    <w:rsid w:val="00DE0B88"/>
    <w:rsid w:val="00DE0FB9"/>
    <w:rsid w:val="00DE11A6"/>
    <w:rsid w:val="00DE13C6"/>
    <w:rsid w:val="00DE140E"/>
    <w:rsid w:val="00DE16D7"/>
    <w:rsid w:val="00DE192C"/>
    <w:rsid w:val="00DE1FE9"/>
    <w:rsid w:val="00DE2BB5"/>
    <w:rsid w:val="00DE3375"/>
    <w:rsid w:val="00DE3390"/>
    <w:rsid w:val="00DE3454"/>
    <w:rsid w:val="00DE36B8"/>
    <w:rsid w:val="00DE39E1"/>
    <w:rsid w:val="00DE3B6B"/>
    <w:rsid w:val="00DE3CA8"/>
    <w:rsid w:val="00DE3FD3"/>
    <w:rsid w:val="00DE401F"/>
    <w:rsid w:val="00DE40E8"/>
    <w:rsid w:val="00DE41CA"/>
    <w:rsid w:val="00DE4573"/>
    <w:rsid w:val="00DE4869"/>
    <w:rsid w:val="00DE4C8F"/>
    <w:rsid w:val="00DE511F"/>
    <w:rsid w:val="00DE5780"/>
    <w:rsid w:val="00DE5A34"/>
    <w:rsid w:val="00DE660C"/>
    <w:rsid w:val="00DE6BD3"/>
    <w:rsid w:val="00DE6D52"/>
    <w:rsid w:val="00DE743F"/>
    <w:rsid w:val="00DE79E9"/>
    <w:rsid w:val="00DE7A24"/>
    <w:rsid w:val="00DE7D8F"/>
    <w:rsid w:val="00DE7EC0"/>
    <w:rsid w:val="00DF018C"/>
    <w:rsid w:val="00DF03E3"/>
    <w:rsid w:val="00DF09A7"/>
    <w:rsid w:val="00DF0A3A"/>
    <w:rsid w:val="00DF1110"/>
    <w:rsid w:val="00DF140F"/>
    <w:rsid w:val="00DF176D"/>
    <w:rsid w:val="00DF1B06"/>
    <w:rsid w:val="00DF2015"/>
    <w:rsid w:val="00DF224E"/>
    <w:rsid w:val="00DF2307"/>
    <w:rsid w:val="00DF2487"/>
    <w:rsid w:val="00DF25A8"/>
    <w:rsid w:val="00DF273D"/>
    <w:rsid w:val="00DF2FFD"/>
    <w:rsid w:val="00DF308C"/>
    <w:rsid w:val="00DF310D"/>
    <w:rsid w:val="00DF34B6"/>
    <w:rsid w:val="00DF3A0C"/>
    <w:rsid w:val="00DF3B82"/>
    <w:rsid w:val="00DF3CAD"/>
    <w:rsid w:val="00DF3D1D"/>
    <w:rsid w:val="00DF45D4"/>
    <w:rsid w:val="00DF468B"/>
    <w:rsid w:val="00DF46DF"/>
    <w:rsid w:val="00DF4F0D"/>
    <w:rsid w:val="00DF507B"/>
    <w:rsid w:val="00DF57D6"/>
    <w:rsid w:val="00DF5DDA"/>
    <w:rsid w:val="00DF67A0"/>
    <w:rsid w:val="00DF68AF"/>
    <w:rsid w:val="00DF6909"/>
    <w:rsid w:val="00DF6D0D"/>
    <w:rsid w:val="00DF75A5"/>
    <w:rsid w:val="00DF7E8E"/>
    <w:rsid w:val="00DFAAFB"/>
    <w:rsid w:val="00E001E0"/>
    <w:rsid w:val="00E002F0"/>
    <w:rsid w:val="00E00362"/>
    <w:rsid w:val="00E00441"/>
    <w:rsid w:val="00E0046B"/>
    <w:rsid w:val="00E00788"/>
    <w:rsid w:val="00E011FE"/>
    <w:rsid w:val="00E0120A"/>
    <w:rsid w:val="00E02249"/>
    <w:rsid w:val="00E02293"/>
    <w:rsid w:val="00E02399"/>
    <w:rsid w:val="00E02506"/>
    <w:rsid w:val="00E02928"/>
    <w:rsid w:val="00E03287"/>
    <w:rsid w:val="00E0359F"/>
    <w:rsid w:val="00E038C6"/>
    <w:rsid w:val="00E03ABA"/>
    <w:rsid w:val="00E03EC6"/>
    <w:rsid w:val="00E03EC8"/>
    <w:rsid w:val="00E03EFC"/>
    <w:rsid w:val="00E03F2C"/>
    <w:rsid w:val="00E04113"/>
    <w:rsid w:val="00E042E3"/>
    <w:rsid w:val="00E05BEB"/>
    <w:rsid w:val="00E05D82"/>
    <w:rsid w:val="00E0641F"/>
    <w:rsid w:val="00E067AB"/>
    <w:rsid w:val="00E06E51"/>
    <w:rsid w:val="00E0700F"/>
    <w:rsid w:val="00E070F4"/>
    <w:rsid w:val="00E07382"/>
    <w:rsid w:val="00E0758E"/>
    <w:rsid w:val="00E1024B"/>
    <w:rsid w:val="00E104CB"/>
    <w:rsid w:val="00E10579"/>
    <w:rsid w:val="00E109D0"/>
    <w:rsid w:val="00E10AC4"/>
    <w:rsid w:val="00E1109C"/>
    <w:rsid w:val="00E11262"/>
    <w:rsid w:val="00E11480"/>
    <w:rsid w:val="00E11AF4"/>
    <w:rsid w:val="00E11CAC"/>
    <w:rsid w:val="00E11E8F"/>
    <w:rsid w:val="00E12417"/>
    <w:rsid w:val="00E124BC"/>
    <w:rsid w:val="00E126F8"/>
    <w:rsid w:val="00E129EC"/>
    <w:rsid w:val="00E137D0"/>
    <w:rsid w:val="00E13A09"/>
    <w:rsid w:val="00E13E14"/>
    <w:rsid w:val="00E145BF"/>
    <w:rsid w:val="00E14B87"/>
    <w:rsid w:val="00E14CA9"/>
    <w:rsid w:val="00E15887"/>
    <w:rsid w:val="00E17146"/>
    <w:rsid w:val="00E1756F"/>
    <w:rsid w:val="00E17761"/>
    <w:rsid w:val="00E178C4"/>
    <w:rsid w:val="00E17969"/>
    <w:rsid w:val="00E20802"/>
    <w:rsid w:val="00E213C2"/>
    <w:rsid w:val="00E21471"/>
    <w:rsid w:val="00E216BE"/>
    <w:rsid w:val="00E216EF"/>
    <w:rsid w:val="00E21EDF"/>
    <w:rsid w:val="00E2214A"/>
    <w:rsid w:val="00E22587"/>
    <w:rsid w:val="00E22D2B"/>
    <w:rsid w:val="00E23075"/>
    <w:rsid w:val="00E23144"/>
    <w:rsid w:val="00E2394A"/>
    <w:rsid w:val="00E23A0D"/>
    <w:rsid w:val="00E2414B"/>
    <w:rsid w:val="00E245E4"/>
    <w:rsid w:val="00E24612"/>
    <w:rsid w:val="00E2473C"/>
    <w:rsid w:val="00E24D02"/>
    <w:rsid w:val="00E24E3D"/>
    <w:rsid w:val="00E24E99"/>
    <w:rsid w:val="00E25CC2"/>
    <w:rsid w:val="00E25DED"/>
    <w:rsid w:val="00E267F2"/>
    <w:rsid w:val="00E26E67"/>
    <w:rsid w:val="00E27029"/>
    <w:rsid w:val="00E2711D"/>
    <w:rsid w:val="00E273C8"/>
    <w:rsid w:val="00E27FB0"/>
    <w:rsid w:val="00E30009"/>
    <w:rsid w:val="00E3033E"/>
    <w:rsid w:val="00E30529"/>
    <w:rsid w:val="00E3060B"/>
    <w:rsid w:val="00E30A32"/>
    <w:rsid w:val="00E31182"/>
    <w:rsid w:val="00E3122B"/>
    <w:rsid w:val="00E3148A"/>
    <w:rsid w:val="00E3170B"/>
    <w:rsid w:val="00E31A52"/>
    <w:rsid w:val="00E32025"/>
    <w:rsid w:val="00E32184"/>
    <w:rsid w:val="00E321EB"/>
    <w:rsid w:val="00E3226E"/>
    <w:rsid w:val="00E326DA"/>
    <w:rsid w:val="00E3279A"/>
    <w:rsid w:val="00E327B6"/>
    <w:rsid w:val="00E32DA4"/>
    <w:rsid w:val="00E32F39"/>
    <w:rsid w:val="00E33063"/>
    <w:rsid w:val="00E33613"/>
    <w:rsid w:val="00E33948"/>
    <w:rsid w:val="00E34613"/>
    <w:rsid w:val="00E34843"/>
    <w:rsid w:val="00E353DB"/>
    <w:rsid w:val="00E3550F"/>
    <w:rsid w:val="00E35B7C"/>
    <w:rsid w:val="00E363B4"/>
    <w:rsid w:val="00E36710"/>
    <w:rsid w:val="00E368AA"/>
    <w:rsid w:val="00E36C29"/>
    <w:rsid w:val="00E36DB6"/>
    <w:rsid w:val="00E373EF"/>
    <w:rsid w:val="00E3754E"/>
    <w:rsid w:val="00E37F89"/>
    <w:rsid w:val="00E403B2"/>
    <w:rsid w:val="00E405BC"/>
    <w:rsid w:val="00E40957"/>
    <w:rsid w:val="00E4099A"/>
    <w:rsid w:val="00E4109D"/>
    <w:rsid w:val="00E413FF"/>
    <w:rsid w:val="00E420F2"/>
    <w:rsid w:val="00E42380"/>
    <w:rsid w:val="00E42538"/>
    <w:rsid w:val="00E425FE"/>
    <w:rsid w:val="00E42654"/>
    <w:rsid w:val="00E4271B"/>
    <w:rsid w:val="00E42768"/>
    <w:rsid w:val="00E42C17"/>
    <w:rsid w:val="00E4337A"/>
    <w:rsid w:val="00E43441"/>
    <w:rsid w:val="00E43B0B"/>
    <w:rsid w:val="00E43C51"/>
    <w:rsid w:val="00E43C8E"/>
    <w:rsid w:val="00E444FB"/>
    <w:rsid w:val="00E4471B"/>
    <w:rsid w:val="00E44A22"/>
    <w:rsid w:val="00E44E13"/>
    <w:rsid w:val="00E44FD3"/>
    <w:rsid w:val="00E452B6"/>
    <w:rsid w:val="00E4538A"/>
    <w:rsid w:val="00E45821"/>
    <w:rsid w:val="00E458FE"/>
    <w:rsid w:val="00E45BFE"/>
    <w:rsid w:val="00E45C48"/>
    <w:rsid w:val="00E45C6A"/>
    <w:rsid w:val="00E461CE"/>
    <w:rsid w:val="00E46B1F"/>
    <w:rsid w:val="00E46B82"/>
    <w:rsid w:val="00E46C4F"/>
    <w:rsid w:val="00E47737"/>
    <w:rsid w:val="00E477D0"/>
    <w:rsid w:val="00E47A47"/>
    <w:rsid w:val="00E5028F"/>
    <w:rsid w:val="00E50358"/>
    <w:rsid w:val="00E50743"/>
    <w:rsid w:val="00E508DD"/>
    <w:rsid w:val="00E5098A"/>
    <w:rsid w:val="00E51954"/>
    <w:rsid w:val="00E51A2A"/>
    <w:rsid w:val="00E51ADF"/>
    <w:rsid w:val="00E51E5C"/>
    <w:rsid w:val="00E52342"/>
    <w:rsid w:val="00E523A1"/>
    <w:rsid w:val="00E53102"/>
    <w:rsid w:val="00E5311C"/>
    <w:rsid w:val="00E53403"/>
    <w:rsid w:val="00E53623"/>
    <w:rsid w:val="00E53870"/>
    <w:rsid w:val="00E539BD"/>
    <w:rsid w:val="00E53C9B"/>
    <w:rsid w:val="00E54119"/>
    <w:rsid w:val="00E544A2"/>
    <w:rsid w:val="00E547C7"/>
    <w:rsid w:val="00E548B9"/>
    <w:rsid w:val="00E548CA"/>
    <w:rsid w:val="00E549A1"/>
    <w:rsid w:val="00E549DB"/>
    <w:rsid w:val="00E54CC8"/>
    <w:rsid w:val="00E55430"/>
    <w:rsid w:val="00E554B8"/>
    <w:rsid w:val="00E557C2"/>
    <w:rsid w:val="00E558E4"/>
    <w:rsid w:val="00E55AE3"/>
    <w:rsid w:val="00E55DD7"/>
    <w:rsid w:val="00E560B0"/>
    <w:rsid w:val="00E56682"/>
    <w:rsid w:val="00E56B26"/>
    <w:rsid w:val="00E56DB2"/>
    <w:rsid w:val="00E572BE"/>
    <w:rsid w:val="00E57DC8"/>
    <w:rsid w:val="00E57EF0"/>
    <w:rsid w:val="00E6008E"/>
    <w:rsid w:val="00E606F9"/>
    <w:rsid w:val="00E60F67"/>
    <w:rsid w:val="00E610D3"/>
    <w:rsid w:val="00E619EB"/>
    <w:rsid w:val="00E61CE6"/>
    <w:rsid w:val="00E62160"/>
    <w:rsid w:val="00E62224"/>
    <w:rsid w:val="00E62539"/>
    <w:rsid w:val="00E62A36"/>
    <w:rsid w:val="00E62B68"/>
    <w:rsid w:val="00E62E87"/>
    <w:rsid w:val="00E63B88"/>
    <w:rsid w:val="00E64106"/>
    <w:rsid w:val="00E6425C"/>
    <w:rsid w:val="00E64861"/>
    <w:rsid w:val="00E64B6C"/>
    <w:rsid w:val="00E650E1"/>
    <w:rsid w:val="00E657C9"/>
    <w:rsid w:val="00E659C3"/>
    <w:rsid w:val="00E66C3A"/>
    <w:rsid w:val="00E66E15"/>
    <w:rsid w:val="00E66ECE"/>
    <w:rsid w:val="00E676BE"/>
    <w:rsid w:val="00E67E29"/>
    <w:rsid w:val="00E700DB"/>
    <w:rsid w:val="00E70585"/>
    <w:rsid w:val="00E70B1F"/>
    <w:rsid w:val="00E71021"/>
    <w:rsid w:val="00E711A9"/>
    <w:rsid w:val="00E7228B"/>
    <w:rsid w:val="00E722DD"/>
    <w:rsid w:val="00E729E5"/>
    <w:rsid w:val="00E72AB4"/>
    <w:rsid w:val="00E72BB6"/>
    <w:rsid w:val="00E72DF0"/>
    <w:rsid w:val="00E73425"/>
    <w:rsid w:val="00E739A8"/>
    <w:rsid w:val="00E73C65"/>
    <w:rsid w:val="00E73DE1"/>
    <w:rsid w:val="00E73F34"/>
    <w:rsid w:val="00E7499B"/>
    <w:rsid w:val="00E74A0A"/>
    <w:rsid w:val="00E74B5A"/>
    <w:rsid w:val="00E74BCB"/>
    <w:rsid w:val="00E752A6"/>
    <w:rsid w:val="00E753E4"/>
    <w:rsid w:val="00E7545A"/>
    <w:rsid w:val="00E75894"/>
    <w:rsid w:val="00E75DAC"/>
    <w:rsid w:val="00E75F35"/>
    <w:rsid w:val="00E75FAA"/>
    <w:rsid w:val="00E76042"/>
    <w:rsid w:val="00E764B4"/>
    <w:rsid w:val="00E7680C"/>
    <w:rsid w:val="00E76E6A"/>
    <w:rsid w:val="00E76E9B"/>
    <w:rsid w:val="00E77284"/>
    <w:rsid w:val="00E776D5"/>
    <w:rsid w:val="00E77EC3"/>
    <w:rsid w:val="00E8027A"/>
    <w:rsid w:val="00E80807"/>
    <w:rsid w:val="00E80948"/>
    <w:rsid w:val="00E80D1A"/>
    <w:rsid w:val="00E8114A"/>
    <w:rsid w:val="00E8178E"/>
    <w:rsid w:val="00E817CD"/>
    <w:rsid w:val="00E819BD"/>
    <w:rsid w:val="00E81CF8"/>
    <w:rsid w:val="00E82068"/>
    <w:rsid w:val="00E82B26"/>
    <w:rsid w:val="00E82DBD"/>
    <w:rsid w:val="00E8328F"/>
    <w:rsid w:val="00E8344A"/>
    <w:rsid w:val="00E8346A"/>
    <w:rsid w:val="00E837D9"/>
    <w:rsid w:val="00E83AEB"/>
    <w:rsid w:val="00E83E6D"/>
    <w:rsid w:val="00E84079"/>
    <w:rsid w:val="00E84349"/>
    <w:rsid w:val="00E84487"/>
    <w:rsid w:val="00E8481E"/>
    <w:rsid w:val="00E84AAF"/>
    <w:rsid w:val="00E84C9B"/>
    <w:rsid w:val="00E852D0"/>
    <w:rsid w:val="00E852EC"/>
    <w:rsid w:val="00E85941"/>
    <w:rsid w:val="00E85A83"/>
    <w:rsid w:val="00E85B41"/>
    <w:rsid w:val="00E85FAC"/>
    <w:rsid w:val="00E8610A"/>
    <w:rsid w:val="00E8613E"/>
    <w:rsid w:val="00E86234"/>
    <w:rsid w:val="00E86695"/>
    <w:rsid w:val="00E869F9"/>
    <w:rsid w:val="00E86BFB"/>
    <w:rsid w:val="00E86C46"/>
    <w:rsid w:val="00E86F0A"/>
    <w:rsid w:val="00E877B8"/>
    <w:rsid w:val="00E878B3"/>
    <w:rsid w:val="00E87DF5"/>
    <w:rsid w:val="00E87EDE"/>
    <w:rsid w:val="00E8D551"/>
    <w:rsid w:val="00E9074A"/>
    <w:rsid w:val="00E90A27"/>
    <w:rsid w:val="00E90E63"/>
    <w:rsid w:val="00E918B5"/>
    <w:rsid w:val="00E918F9"/>
    <w:rsid w:val="00E91D2B"/>
    <w:rsid w:val="00E92084"/>
    <w:rsid w:val="00E92454"/>
    <w:rsid w:val="00E9259D"/>
    <w:rsid w:val="00E92A8B"/>
    <w:rsid w:val="00E92C4A"/>
    <w:rsid w:val="00E92D45"/>
    <w:rsid w:val="00E93008"/>
    <w:rsid w:val="00E9306A"/>
    <w:rsid w:val="00E9380E"/>
    <w:rsid w:val="00E93EFF"/>
    <w:rsid w:val="00E940F1"/>
    <w:rsid w:val="00E941FD"/>
    <w:rsid w:val="00E94433"/>
    <w:rsid w:val="00E94A7B"/>
    <w:rsid w:val="00E94D95"/>
    <w:rsid w:val="00E959C1"/>
    <w:rsid w:val="00E959CA"/>
    <w:rsid w:val="00E95B9A"/>
    <w:rsid w:val="00E96461"/>
    <w:rsid w:val="00E96D03"/>
    <w:rsid w:val="00E97676"/>
    <w:rsid w:val="00E97873"/>
    <w:rsid w:val="00EA0317"/>
    <w:rsid w:val="00EA0F8F"/>
    <w:rsid w:val="00EA1491"/>
    <w:rsid w:val="00EA196A"/>
    <w:rsid w:val="00EA2343"/>
    <w:rsid w:val="00EA30B9"/>
    <w:rsid w:val="00EA318C"/>
    <w:rsid w:val="00EA3D71"/>
    <w:rsid w:val="00EA422F"/>
    <w:rsid w:val="00EA44E2"/>
    <w:rsid w:val="00EA451D"/>
    <w:rsid w:val="00EA542A"/>
    <w:rsid w:val="00EA5551"/>
    <w:rsid w:val="00EA5A98"/>
    <w:rsid w:val="00EA6054"/>
    <w:rsid w:val="00EA65DE"/>
    <w:rsid w:val="00EA6635"/>
    <w:rsid w:val="00EA694D"/>
    <w:rsid w:val="00EA6C3F"/>
    <w:rsid w:val="00EA6E6E"/>
    <w:rsid w:val="00EA6FCC"/>
    <w:rsid w:val="00EA6FDA"/>
    <w:rsid w:val="00EA72C3"/>
    <w:rsid w:val="00EA7330"/>
    <w:rsid w:val="00EA7475"/>
    <w:rsid w:val="00EA79F9"/>
    <w:rsid w:val="00EA7E04"/>
    <w:rsid w:val="00EB00E1"/>
    <w:rsid w:val="00EB01F5"/>
    <w:rsid w:val="00EB0357"/>
    <w:rsid w:val="00EB0442"/>
    <w:rsid w:val="00EB052D"/>
    <w:rsid w:val="00EB0BC5"/>
    <w:rsid w:val="00EB0DCD"/>
    <w:rsid w:val="00EB123A"/>
    <w:rsid w:val="00EB1A88"/>
    <w:rsid w:val="00EB1CCD"/>
    <w:rsid w:val="00EB2010"/>
    <w:rsid w:val="00EB2039"/>
    <w:rsid w:val="00EB20D4"/>
    <w:rsid w:val="00EB20DD"/>
    <w:rsid w:val="00EB2161"/>
    <w:rsid w:val="00EB2773"/>
    <w:rsid w:val="00EB2BE1"/>
    <w:rsid w:val="00EB2C75"/>
    <w:rsid w:val="00EB3088"/>
    <w:rsid w:val="00EB3221"/>
    <w:rsid w:val="00EB3364"/>
    <w:rsid w:val="00EB35BE"/>
    <w:rsid w:val="00EB3A67"/>
    <w:rsid w:val="00EB400F"/>
    <w:rsid w:val="00EB434B"/>
    <w:rsid w:val="00EB4459"/>
    <w:rsid w:val="00EB463A"/>
    <w:rsid w:val="00EB46BD"/>
    <w:rsid w:val="00EB4868"/>
    <w:rsid w:val="00EB4CC8"/>
    <w:rsid w:val="00EB54F0"/>
    <w:rsid w:val="00EB5527"/>
    <w:rsid w:val="00EB58CF"/>
    <w:rsid w:val="00EB5A2A"/>
    <w:rsid w:val="00EB5BE0"/>
    <w:rsid w:val="00EB6D31"/>
    <w:rsid w:val="00EB7096"/>
    <w:rsid w:val="00EB7BEE"/>
    <w:rsid w:val="00EC047A"/>
    <w:rsid w:val="00EC0818"/>
    <w:rsid w:val="00EC0F0E"/>
    <w:rsid w:val="00EC0FCB"/>
    <w:rsid w:val="00EC1112"/>
    <w:rsid w:val="00EC11D5"/>
    <w:rsid w:val="00EC15F5"/>
    <w:rsid w:val="00EC1A22"/>
    <w:rsid w:val="00EC1A48"/>
    <w:rsid w:val="00EC1F2F"/>
    <w:rsid w:val="00EC230E"/>
    <w:rsid w:val="00EC2500"/>
    <w:rsid w:val="00EC2C02"/>
    <w:rsid w:val="00EC2E6D"/>
    <w:rsid w:val="00EC2EAF"/>
    <w:rsid w:val="00EC2F9F"/>
    <w:rsid w:val="00EC3249"/>
    <w:rsid w:val="00EC374D"/>
    <w:rsid w:val="00EC3854"/>
    <w:rsid w:val="00EC3DC7"/>
    <w:rsid w:val="00EC42BD"/>
    <w:rsid w:val="00EC47F0"/>
    <w:rsid w:val="00EC4E30"/>
    <w:rsid w:val="00EC4FA8"/>
    <w:rsid w:val="00EC59D1"/>
    <w:rsid w:val="00EC5EAE"/>
    <w:rsid w:val="00EC6233"/>
    <w:rsid w:val="00EC6384"/>
    <w:rsid w:val="00EC63F7"/>
    <w:rsid w:val="00EC6588"/>
    <w:rsid w:val="00EC672E"/>
    <w:rsid w:val="00EC6B05"/>
    <w:rsid w:val="00EC6C6D"/>
    <w:rsid w:val="00EC7323"/>
    <w:rsid w:val="00EC7442"/>
    <w:rsid w:val="00EC75F9"/>
    <w:rsid w:val="00EC77B8"/>
    <w:rsid w:val="00ED06F2"/>
    <w:rsid w:val="00ED1767"/>
    <w:rsid w:val="00ED20C6"/>
    <w:rsid w:val="00ED210C"/>
    <w:rsid w:val="00ED2725"/>
    <w:rsid w:val="00ED2809"/>
    <w:rsid w:val="00ED2A32"/>
    <w:rsid w:val="00ED2A8C"/>
    <w:rsid w:val="00ED2FE3"/>
    <w:rsid w:val="00ED345F"/>
    <w:rsid w:val="00ED41D7"/>
    <w:rsid w:val="00ED4474"/>
    <w:rsid w:val="00ED453A"/>
    <w:rsid w:val="00ED4573"/>
    <w:rsid w:val="00ED4951"/>
    <w:rsid w:val="00ED4A3E"/>
    <w:rsid w:val="00ED4C7A"/>
    <w:rsid w:val="00ED569A"/>
    <w:rsid w:val="00ED58AE"/>
    <w:rsid w:val="00ED5D31"/>
    <w:rsid w:val="00ED605C"/>
    <w:rsid w:val="00ED6B56"/>
    <w:rsid w:val="00ED6B59"/>
    <w:rsid w:val="00ED6D28"/>
    <w:rsid w:val="00ED6FD8"/>
    <w:rsid w:val="00ED72F1"/>
    <w:rsid w:val="00ED7D44"/>
    <w:rsid w:val="00ED7F91"/>
    <w:rsid w:val="00EE08C4"/>
    <w:rsid w:val="00EE0A8B"/>
    <w:rsid w:val="00EE0FE0"/>
    <w:rsid w:val="00EE1149"/>
    <w:rsid w:val="00EE130F"/>
    <w:rsid w:val="00EE16BA"/>
    <w:rsid w:val="00EE19C0"/>
    <w:rsid w:val="00EE2082"/>
    <w:rsid w:val="00EE2271"/>
    <w:rsid w:val="00EE2338"/>
    <w:rsid w:val="00EE2441"/>
    <w:rsid w:val="00EE27D2"/>
    <w:rsid w:val="00EE3149"/>
    <w:rsid w:val="00EE3198"/>
    <w:rsid w:val="00EE3E99"/>
    <w:rsid w:val="00EE3F1A"/>
    <w:rsid w:val="00EE42D8"/>
    <w:rsid w:val="00EE442D"/>
    <w:rsid w:val="00EE4ABC"/>
    <w:rsid w:val="00EE4D87"/>
    <w:rsid w:val="00EE5324"/>
    <w:rsid w:val="00EE535E"/>
    <w:rsid w:val="00EE5A98"/>
    <w:rsid w:val="00EE5AC4"/>
    <w:rsid w:val="00EE6280"/>
    <w:rsid w:val="00EE67F5"/>
    <w:rsid w:val="00EE6ABD"/>
    <w:rsid w:val="00EE6B7D"/>
    <w:rsid w:val="00EE6D0B"/>
    <w:rsid w:val="00EE713B"/>
    <w:rsid w:val="00EE728D"/>
    <w:rsid w:val="00EE72B7"/>
    <w:rsid w:val="00EE795A"/>
    <w:rsid w:val="00EF0030"/>
    <w:rsid w:val="00EF03BB"/>
    <w:rsid w:val="00EF0649"/>
    <w:rsid w:val="00EF0842"/>
    <w:rsid w:val="00EF0A38"/>
    <w:rsid w:val="00EF0BB9"/>
    <w:rsid w:val="00EF0C38"/>
    <w:rsid w:val="00EF139F"/>
    <w:rsid w:val="00EF17DC"/>
    <w:rsid w:val="00EF28E5"/>
    <w:rsid w:val="00EF2A87"/>
    <w:rsid w:val="00EF2F97"/>
    <w:rsid w:val="00EF314A"/>
    <w:rsid w:val="00EF32DB"/>
    <w:rsid w:val="00EF3749"/>
    <w:rsid w:val="00EF3E18"/>
    <w:rsid w:val="00EF3FFA"/>
    <w:rsid w:val="00EF475B"/>
    <w:rsid w:val="00EF4E4F"/>
    <w:rsid w:val="00EF4E57"/>
    <w:rsid w:val="00EF5380"/>
    <w:rsid w:val="00EF53FB"/>
    <w:rsid w:val="00EF5B6F"/>
    <w:rsid w:val="00EF5BD6"/>
    <w:rsid w:val="00EF5C6A"/>
    <w:rsid w:val="00EF6203"/>
    <w:rsid w:val="00EF6402"/>
    <w:rsid w:val="00EF648C"/>
    <w:rsid w:val="00EF64F8"/>
    <w:rsid w:val="00EF669B"/>
    <w:rsid w:val="00EF71DB"/>
    <w:rsid w:val="00EF738E"/>
    <w:rsid w:val="00F004AA"/>
    <w:rsid w:val="00F005BA"/>
    <w:rsid w:val="00F007F7"/>
    <w:rsid w:val="00F009E8"/>
    <w:rsid w:val="00F00BF3"/>
    <w:rsid w:val="00F01138"/>
    <w:rsid w:val="00F0159B"/>
    <w:rsid w:val="00F01A37"/>
    <w:rsid w:val="00F01DD9"/>
    <w:rsid w:val="00F01FA7"/>
    <w:rsid w:val="00F020F6"/>
    <w:rsid w:val="00F02189"/>
    <w:rsid w:val="00F0254C"/>
    <w:rsid w:val="00F025E0"/>
    <w:rsid w:val="00F02D6C"/>
    <w:rsid w:val="00F02E92"/>
    <w:rsid w:val="00F03160"/>
    <w:rsid w:val="00F036F9"/>
    <w:rsid w:val="00F03CC3"/>
    <w:rsid w:val="00F03E3C"/>
    <w:rsid w:val="00F03E5F"/>
    <w:rsid w:val="00F03ECB"/>
    <w:rsid w:val="00F04315"/>
    <w:rsid w:val="00F04A40"/>
    <w:rsid w:val="00F04B7A"/>
    <w:rsid w:val="00F052D5"/>
    <w:rsid w:val="00F0543F"/>
    <w:rsid w:val="00F054EF"/>
    <w:rsid w:val="00F059AD"/>
    <w:rsid w:val="00F05CA7"/>
    <w:rsid w:val="00F05F53"/>
    <w:rsid w:val="00F060A3"/>
    <w:rsid w:val="00F06DF8"/>
    <w:rsid w:val="00F07324"/>
    <w:rsid w:val="00F07734"/>
    <w:rsid w:val="00F07ADB"/>
    <w:rsid w:val="00F07FC4"/>
    <w:rsid w:val="00F1063D"/>
    <w:rsid w:val="00F10772"/>
    <w:rsid w:val="00F10F6F"/>
    <w:rsid w:val="00F1239F"/>
    <w:rsid w:val="00F12879"/>
    <w:rsid w:val="00F128CC"/>
    <w:rsid w:val="00F12B9A"/>
    <w:rsid w:val="00F12C5D"/>
    <w:rsid w:val="00F132DC"/>
    <w:rsid w:val="00F13D77"/>
    <w:rsid w:val="00F13FD5"/>
    <w:rsid w:val="00F1411B"/>
    <w:rsid w:val="00F14192"/>
    <w:rsid w:val="00F1444D"/>
    <w:rsid w:val="00F14790"/>
    <w:rsid w:val="00F148B9"/>
    <w:rsid w:val="00F14E43"/>
    <w:rsid w:val="00F1673D"/>
    <w:rsid w:val="00F1685F"/>
    <w:rsid w:val="00F16A68"/>
    <w:rsid w:val="00F16C66"/>
    <w:rsid w:val="00F17292"/>
    <w:rsid w:val="00F17364"/>
    <w:rsid w:val="00F174FA"/>
    <w:rsid w:val="00F17FC5"/>
    <w:rsid w:val="00F20184"/>
    <w:rsid w:val="00F20C31"/>
    <w:rsid w:val="00F21243"/>
    <w:rsid w:val="00F2149C"/>
    <w:rsid w:val="00F21DF7"/>
    <w:rsid w:val="00F21F69"/>
    <w:rsid w:val="00F221B2"/>
    <w:rsid w:val="00F2282A"/>
    <w:rsid w:val="00F22936"/>
    <w:rsid w:val="00F22A3F"/>
    <w:rsid w:val="00F22CFD"/>
    <w:rsid w:val="00F22E3A"/>
    <w:rsid w:val="00F22EF5"/>
    <w:rsid w:val="00F232D3"/>
    <w:rsid w:val="00F23407"/>
    <w:rsid w:val="00F23949"/>
    <w:rsid w:val="00F23EAE"/>
    <w:rsid w:val="00F24104"/>
    <w:rsid w:val="00F242FA"/>
    <w:rsid w:val="00F246C7"/>
    <w:rsid w:val="00F24760"/>
    <w:rsid w:val="00F247E8"/>
    <w:rsid w:val="00F24837"/>
    <w:rsid w:val="00F24A35"/>
    <w:rsid w:val="00F24C89"/>
    <w:rsid w:val="00F24CCB"/>
    <w:rsid w:val="00F24DFA"/>
    <w:rsid w:val="00F24F39"/>
    <w:rsid w:val="00F25962"/>
    <w:rsid w:val="00F25D86"/>
    <w:rsid w:val="00F25E62"/>
    <w:rsid w:val="00F26FF8"/>
    <w:rsid w:val="00F2723B"/>
    <w:rsid w:val="00F27409"/>
    <w:rsid w:val="00F27490"/>
    <w:rsid w:val="00F277CF"/>
    <w:rsid w:val="00F306E4"/>
    <w:rsid w:val="00F30B36"/>
    <w:rsid w:val="00F30C11"/>
    <w:rsid w:val="00F315A4"/>
    <w:rsid w:val="00F3197D"/>
    <w:rsid w:val="00F32237"/>
    <w:rsid w:val="00F329BF"/>
    <w:rsid w:val="00F32F35"/>
    <w:rsid w:val="00F33076"/>
    <w:rsid w:val="00F336C7"/>
    <w:rsid w:val="00F336ED"/>
    <w:rsid w:val="00F338E2"/>
    <w:rsid w:val="00F33A9D"/>
    <w:rsid w:val="00F33C28"/>
    <w:rsid w:val="00F341E2"/>
    <w:rsid w:val="00F34734"/>
    <w:rsid w:val="00F347B7"/>
    <w:rsid w:val="00F34821"/>
    <w:rsid w:val="00F34E9E"/>
    <w:rsid w:val="00F35115"/>
    <w:rsid w:val="00F36477"/>
    <w:rsid w:val="00F36A54"/>
    <w:rsid w:val="00F371F8"/>
    <w:rsid w:val="00F37641"/>
    <w:rsid w:val="00F37AAE"/>
    <w:rsid w:val="00F37C48"/>
    <w:rsid w:val="00F37E8B"/>
    <w:rsid w:val="00F40997"/>
    <w:rsid w:val="00F40B71"/>
    <w:rsid w:val="00F40BDB"/>
    <w:rsid w:val="00F40D06"/>
    <w:rsid w:val="00F40E8A"/>
    <w:rsid w:val="00F40FE2"/>
    <w:rsid w:val="00F413B7"/>
    <w:rsid w:val="00F418CF"/>
    <w:rsid w:val="00F41B05"/>
    <w:rsid w:val="00F41BC8"/>
    <w:rsid w:val="00F41C36"/>
    <w:rsid w:val="00F41D3C"/>
    <w:rsid w:val="00F41DAE"/>
    <w:rsid w:val="00F4293D"/>
    <w:rsid w:val="00F42BEB"/>
    <w:rsid w:val="00F42F12"/>
    <w:rsid w:val="00F43984"/>
    <w:rsid w:val="00F43B92"/>
    <w:rsid w:val="00F43D36"/>
    <w:rsid w:val="00F43F4F"/>
    <w:rsid w:val="00F44284"/>
    <w:rsid w:val="00F446C1"/>
    <w:rsid w:val="00F44DDC"/>
    <w:rsid w:val="00F44E93"/>
    <w:rsid w:val="00F4510B"/>
    <w:rsid w:val="00F454EB"/>
    <w:rsid w:val="00F45813"/>
    <w:rsid w:val="00F45BED"/>
    <w:rsid w:val="00F45D56"/>
    <w:rsid w:val="00F45E2F"/>
    <w:rsid w:val="00F45F3E"/>
    <w:rsid w:val="00F45FA0"/>
    <w:rsid w:val="00F46325"/>
    <w:rsid w:val="00F46469"/>
    <w:rsid w:val="00F46563"/>
    <w:rsid w:val="00F46C34"/>
    <w:rsid w:val="00F46F00"/>
    <w:rsid w:val="00F47157"/>
    <w:rsid w:val="00F47C33"/>
    <w:rsid w:val="00F47E42"/>
    <w:rsid w:val="00F47EA3"/>
    <w:rsid w:val="00F47EAF"/>
    <w:rsid w:val="00F50097"/>
    <w:rsid w:val="00F502AD"/>
    <w:rsid w:val="00F502C0"/>
    <w:rsid w:val="00F50D9D"/>
    <w:rsid w:val="00F51190"/>
    <w:rsid w:val="00F514C4"/>
    <w:rsid w:val="00F51573"/>
    <w:rsid w:val="00F5194A"/>
    <w:rsid w:val="00F51A4F"/>
    <w:rsid w:val="00F5213F"/>
    <w:rsid w:val="00F52423"/>
    <w:rsid w:val="00F5261E"/>
    <w:rsid w:val="00F5298A"/>
    <w:rsid w:val="00F5317C"/>
    <w:rsid w:val="00F5345A"/>
    <w:rsid w:val="00F53E7E"/>
    <w:rsid w:val="00F54814"/>
    <w:rsid w:val="00F5497C"/>
    <w:rsid w:val="00F54B5A"/>
    <w:rsid w:val="00F557C4"/>
    <w:rsid w:val="00F56705"/>
    <w:rsid w:val="00F572A8"/>
    <w:rsid w:val="00F574B8"/>
    <w:rsid w:val="00F574D5"/>
    <w:rsid w:val="00F57E0F"/>
    <w:rsid w:val="00F57E2E"/>
    <w:rsid w:val="00F60101"/>
    <w:rsid w:val="00F6076E"/>
    <w:rsid w:val="00F607BE"/>
    <w:rsid w:val="00F60A95"/>
    <w:rsid w:val="00F60E7A"/>
    <w:rsid w:val="00F61015"/>
    <w:rsid w:val="00F6106D"/>
    <w:rsid w:val="00F6136F"/>
    <w:rsid w:val="00F61A6E"/>
    <w:rsid w:val="00F61D56"/>
    <w:rsid w:val="00F61E6E"/>
    <w:rsid w:val="00F61F7F"/>
    <w:rsid w:val="00F62077"/>
    <w:rsid w:val="00F62109"/>
    <w:rsid w:val="00F623AD"/>
    <w:rsid w:val="00F62C2C"/>
    <w:rsid w:val="00F62CAC"/>
    <w:rsid w:val="00F62CD8"/>
    <w:rsid w:val="00F62D62"/>
    <w:rsid w:val="00F63319"/>
    <w:rsid w:val="00F6362B"/>
    <w:rsid w:val="00F63A00"/>
    <w:rsid w:val="00F63C2B"/>
    <w:rsid w:val="00F6417E"/>
    <w:rsid w:val="00F645FD"/>
    <w:rsid w:val="00F64671"/>
    <w:rsid w:val="00F647EB"/>
    <w:rsid w:val="00F64A53"/>
    <w:rsid w:val="00F64BF0"/>
    <w:rsid w:val="00F651AB"/>
    <w:rsid w:val="00F654BC"/>
    <w:rsid w:val="00F6558F"/>
    <w:rsid w:val="00F65AE8"/>
    <w:rsid w:val="00F65BDC"/>
    <w:rsid w:val="00F65E00"/>
    <w:rsid w:val="00F65E47"/>
    <w:rsid w:val="00F664AA"/>
    <w:rsid w:val="00F6659D"/>
    <w:rsid w:val="00F66EB5"/>
    <w:rsid w:val="00F6727F"/>
    <w:rsid w:val="00F676FC"/>
    <w:rsid w:val="00F678B8"/>
    <w:rsid w:val="00F67B57"/>
    <w:rsid w:val="00F67BB9"/>
    <w:rsid w:val="00F67E7D"/>
    <w:rsid w:val="00F700F2"/>
    <w:rsid w:val="00F70439"/>
    <w:rsid w:val="00F706E3"/>
    <w:rsid w:val="00F7096D"/>
    <w:rsid w:val="00F70B81"/>
    <w:rsid w:val="00F70E21"/>
    <w:rsid w:val="00F7146E"/>
    <w:rsid w:val="00F716A1"/>
    <w:rsid w:val="00F7173F"/>
    <w:rsid w:val="00F71A4F"/>
    <w:rsid w:val="00F72125"/>
    <w:rsid w:val="00F72137"/>
    <w:rsid w:val="00F728F3"/>
    <w:rsid w:val="00F72A15"/>
    <w:rsid w:val="00F72C81"/>
    <w:rsid w:val="00F72DE2"/>
    <w:rsid w:val="00F72EFB"/>
    <w:rsid w:val="00F73EAA"/>
    <w:rsid w:val="00F73EAB"/>
    <w:rsid w:val="00F746ED"/>
    <w:rsid w:val="00F7485E"/>
    <w:rsid w:val="00F74EDA"/>
    <w:rsid w:val="00F7505E"/>
    <w:rsid w:val="00F755EC"/>
    <w:rsid w:val="00F7572B"/>
    <w:rsid w:val="00F757EF"/>
    <w:rsid w:val="00F758C5"/>
    <w:rsid w:val="00F75D31"/>
    <w:rsid w:val="00F76300"/>
    <w:rsid w:val="00F769AA"/>
    <w:rsid w:val="00F76C33"/>
    <w:rsid w:val="00F775F8"/>
    <w:rsid w:val="00F7A546"/>
    <w:rsid w:val="00F80087"/>
    <w:rsid w:val="00F8031D"/>
    <w:rsid w:val="00F80455"/>
    <w:rsid w:val="00F80646"/>
    <w:rsid w:val="00F80F9E"/>
    <w:rsid w:val="00F8120C"/>
    <w:rsid w:val="00F814F0"/>
    <w:rsid w:val="00F8158A"/>
    <w:rsid w:val="00F8161F"/>
    <w:rsid w:val="00F816CC"/>
    <w:rsid w:val="00F817FD"/>
    <w:rsid w:val="00F81C24"/>
    <w:rsid w:val="00F825D2"/>
    <w:rsid w:val="00F827DF"/>
    <w:rsid w:val="00F82ED6"/>
    <w:rsid w:val="00F837E8"/>
    <w:rsid w:val="00F83840"/>
    <w:rsid w:val="00F83D65"/>
    <w:rsid w:val="00F83DC4"/>
    <w:rsid w:val="00F8461F"/>
    <w:rsid w:val="00F84EDF"/>
    <w:rsid w:val="00F84F24"/>
    <w:rsid w:val="00F84F7A"/>
    <w:rsid w:val="00F85142"/>
    <w:rsid w:val="00F85424"/>
    <w:rsid w:val="00F8566F"/>
    <w:rsid w:val="00F85692"/>
    <w:rsid w:val="00F8571B"/>
    <w:rsid w:val="00F8685A"/>
    <w:rsid w:val="00F86C80"/>
    <w:rsid w:val="00F872D2"/>
    <w:rsid w:val="00F90059"/>
    <w:rsid w:val="00F90614"/>
    <w:rsid w:val="00F906BA"/>
    <w:rsid w:val="00F907E6"/>
    <w:rsid w:val="00F90907"/>
    <w:rsid w:val="00F90AB3"/>
    <w:rsid w:val="00F91183"/>
    <w:rsid w:val="00F91243"/>
    <w:rsid w:val="00F91969"/>
    <w:rsid w:val="00F91A1E"/>
    <w:rsid w:val="00F91CE7"/>
    <w:rsid w:val="00F9215D"/>
    <w:rsid w:val="00F9269B"/>
    <w:rsid w:val="00F92B7C"/>
    <w:rsid w:val="00F92E23"/>
    <w:rsid w:val="00F92EC6"/>
    <w:rsid w:val="00F92F3B"/>
    <w:rsid w:val="00F93110"/>
    <w:rsid w:val="00F93442"/>
    <w:rsid w:val="00F93736"/>
    <w:rsid w:val="00F938D1"/>
    <w:rsid w:val="00F93A19"/>
    <w:rsid w:val="00F93D2D"/>
    <w:rsid w:val="00F941B3"/>
    <w:rsid w:val="00F94427"/>
    <w:rsid w:val="00F9473F"/>
    <w:rsid w:val="00F948E8"/>
    <w:rsid w:val="00F9496C"/>
    <w:rsid w:val="00F94D12"/>
    <w:rsid w:val="00F954AD"/>
    <w:rsid w:val="00F96203"/>
    <w:rsid w:val="00F96247"/>
    <w:rsid w:val="00F9624E"/>
    <w:rsid w:val="00F964E0"/>
    <w:rsid w:val="00F96633"/>
    <w:rsid w:val="00F967E0"/>
    <w:rsid w:val="00F97698"/>
    <w:rsid w:val="00F97710"/>
    <w:rsid w:val="00F97AD1"/>
    <w:rsid w:val="00F97CBE"/>
    <w:rsid w:val="00FA0930"/>
    <w:rsid w:val="00FA0FD8"/>
    <w:rsid w:val="00FA1EB2"/>
    <w:rsid w:val="00FA23B9"/>
    <w:rsid w:val="00FA2513"/>
    <w:rsid w:val="00FA25B0"/>
    <w:rsid w:val="00FA270A"/>
    <w:rsid w:val="00FA27CB"/>
    <w:rsid w:val="00FA2FB9"/>
    <w:rsid w:val="00FA3875"/>
    <w:rsid w:val="00FA3EB8"/>
    <w:rsid w:val="00FA40A4"/>
    <w:rsid w:val="00FA4295"/>
    <w:rsid w:val="00FA42AB"/>
    <w:rsid w:val="00FA438F"/>
    <w:rsid w:val="00FA4C3E"/>
    <w:rsid w:val="00FA4DB3"/>
    <w:rsid w:val="00FA51AC"/>
    <w:rsid w:val="00FA5EFB"/>
    <w:rsid w:val="00FA6884"/>
    <w:rsid w:val="00FA6D71"/>
    <w:rsid w:val="00FA74E4"/>
    <w:rsid w:val="00FA750F"/>
    <w:rsid w:val="00FA76E2"/>
    <w:rsid w:val="00FB01A5"/>
    <w:rsid w:val="00FB0D6F"/>
    <w:rsid w:val="00FB125B"/>
    <w:rsid w:val="00FB1710"/>
    <w:rsid w:val="00FB1DBE"/>
    <w:rsid w:val="00FB27BE"/>
    <w:rsid w:val="00FB283C"/>
    <w:rsid w:val="00FB2BC8"/>
    <w:rsid w:val="00FB2C8E"/>
    <w:rsid w:val="00FB2D52"/>
    <w:rsid w:val="00FB2D70"/>
    <w:rsid w:val="00FB2ECB"/>
    <w:rsid w:val="00FB3058"/>
    <w:rsid w:val="00FB30BC"/>
    <w:rsid w:val="00FB30D4"/>
    <w:rsid w:val="00FB39E1"/>
    <w:rsid w:val="00FB3CA1"/>
    <w:rsid w:val="00FB3D36"/>
    <w:rsid w:val="00FB3FA9"/>
    <w:rsid w:val="00FB404F"/>
    <w:rsid w:val="00FB46F2"/>
    <w:rsid w:val="00FB4829"/>
    <w:rsid w:val="00FB48E5"/>
    <w:rsid w:val="00FB4A3E"/>
    <w:rsid w:val="00FB5023"/>
    <w:rsid w:val="00FB53C5"/>
    <w:rsid w:val="00FB54C5"/>
    <w:rsid w:val="00FB556A"/>
    <w:rsid w:val="00FB5899"/>
    <w:rsid w:val="00FB5E23"/>
    <w:rsid w:val="00FB66B2"/>
    <w:rsid w:val="00FB6A8A"/>
    <w:rsid w:val="00FB6FEC"/>
    <w:rsid w:val="00FB7163"/>
    <w:rsid w:val="00FB7CEF"/>
    <w:rsid w:val="00FC01B2"/>
    <w:rsid w:val="00FC067E"/>
    <w:rsid w:val="00FC0C30"/>
    <w:rsid w:val="00FC0C38"/>
    <w:rsid w:val="00FC0CC2"/>
    <w:rsid w:val="00FC105E"/>
    <w:rsid w:val="00FC18C3"/>
    <w:rsid w:val="00FC1B98"/>
    <w:rsid w:val="00FC26A3"/>
    <w:rsid w:val="00FC27A3"/>
    <w:rsid w:val="00FC2870"/>
    <w:rsid w:val="00FC2DD8"/>
    <w:rsid w:val="00FC33B2"/>
    <w:rsid w:val="00FC380F"/>
    <w:rsid w:val="00FC38FF"/>
    <w:rsid w:val="00FC39D3"/>
    <w:rsid w:val="00FC3B34"/>
    <w:rsid w:val="00FC3E2E"/>
    <w:rsid w:val="00FC486F"/>
    <w:rsid w:val="00FC48C5"/>
    <w:rsid w:val="00FC49CD"/>
    <w:rsid w:val="00FC4B2A"/>
    <w:rsid w:val="00FC5283"/>
    <w:rsid w:val="00FC537B"/>
    <w:rsid w:val="00FC53C6"/>
    <w:rsid w:val="00FC57F1"/>
    <w:rsid w:val="00FC5E47"/>
    <w:rsid w:val="00FC5E5E"/>
    <w:rsid w:val="00FC6038"/>
    <w:rsid w:val="00FC64F9"/>
    <w:rsid w:val="00FC660B"/>
    <w:rsid w:val="00FC697F"/>
    <w:rsid w:val="00FC6DEF"/>
    <w:rsid w:val="00FC7622"/>
    <w:rsid w:val="00FC7B88"/>
    <w:rsid w:val="00FD06E4"/>
    <w:rsid w:val="00FD07B1"/>
    <w:rsid w:val="00FD0D95"/>
    <w:rsid w:val="00FD13D5"/>
    <w:rsid w:val="00FD1F49"/>
    <w:rsid w:val="00FD1FDB"/>
    <w:rsid w:val="00FD205F"/>
    <w:rsid w:val="00FD28B2"/>
    <w:rsid w:val="00FD2928"/>
    <w:rsid w:val="00FD2BD2"/>
    <w:rsid w:val="00FD2CFF"/>
    <w:rsid w:val="00FD2FBD"/>
    <w:rsid w:val="00FD354B"/>
    <w:rsid w:val="00FD3561"/>
    <w:rsid w:val="00FD38BD"/>
    <w:rsid w:val="00FD4171"/>
    <w:rsid w:val="00FD4783"/>
    <w:rsid w:val="00FD508C"/>
    <w:rsid w:val="00FD519B"/>
    <w:rsid w:val="00FD5873"/>
    <w:rsid w:val="00FD5999"/>
    <w:rsid w:val="00FD5E29"/>
    <w:rsid w:val="00FD6161"/>
    <w:rsid w:val="00FD6D2B"/>
    <w:rsid w:val="00FD6D6A"/>
    <w:rsid w:val="00FD7184"/>
    <w:rsid w:val="00FE016B"/>
    <w:rsid w:val="00FE01D8"/>
    <w:rsid w:val="00FE025D"/>
    <w:rsid w:val="00FE0901"/>
    <w:rsid w:val="00FE195B"/>
    <w:rsid w:val="00FE1974"/>
    <w:rsid w:val="00FE1CEE"/>
    <w:rsid w:val="00FE222F"/>
    <w:rsid w:val="00FE2743"/>
    <w:rsid w:val="00FE291C"/>
    <w:rsid w:val="00FE29EF"/>
    <w:rsid w:val="00FE2FEA"/>
    <w:rsid w:val="00FE31B2"/>
    <w:rsid w:val="00FE35BD"/>
    <w:rsid w:val="00FE3883"/>
    <w:rsid w:val="00FE3E56"/>
    <w:rsid w:val="00FE4C10"/>
    <w:rsid w:val="00FE5150"/>
    <w:rsid w:val="00FE5394"/>
    <w:rsid w:val="00FE5542"/>
    <w:rsid w:val="00FE55B8"/>
    <w:rsid w:val="00FE562D"/>
    <w:rsid w:val="00FE5879"/>
    <w:rsid w:val="00FE58E8"/>
    <w:rsid w:val="00FE5A41"/>
    <w:rsid w:val="00FE5AA8"/>
    <w:rsid w:val="00FE5B23"/>
    <w:rsid w:val="00FE5D8D"/>
    <w:rsid w:val="00FE64AC"/>
    <w:rsid w:val="00FE64F8"/>
    <w:rsid w:val="00FE651B"/>
    <w:rsid w:val="00FE669C"/>
    <w:rsid w:val="00FE673C"/>
    <w:rsid w:val="00FE6F10"/>
    <w:rsid w:val="00FE76A2"/>
    <w:rsid w:val="00FE7AE2"/>
    <w:rsid w:val="00FF036E"/>
    <w:rsid w:val="00FF0465"/>
    <w:rsid w:val="00FF0829"/>
    <w:rsid w:val="00FF0A89"/>
    <w:rsid w:val="00FF139D"/>
    <w:rsid w:val="00FF1970"/>
    <w:rsid w:val="00FF1A9F"/>
    <w:rsid w:val="00FF1DD7"/>
    <w:rsid w:val="00FF2216"/>
    <w:rsid w:val="00FF28FF"/>
    <w:rsid w:val="00FF29B8"/>
    <w:rsid w:val="00FF2EE2"/>
    <w:rsid w:val="00FF3333"/>
    <w:rsid w:val="00FF33E6"/>
    <w:rsid w:val="00FF34CE"/>
    <w:rsid w:val="00FF3508"/>
    <w:rsid w:val="00FF385E"/>
    <w:rsid w:val="00FF396A"/>
    <w:rsid w:val="00FF3D9A"/>
    <w:rsid w:val="00FF410B"/>
    <w:rsid w:val="00FF41CC"/>
    <w:rsid w:val="00FF462A"/>
    <w:rsid w:val="00FF48D5"/>
    <w:rsid w:val="00FF4AFB"/>
    <w:rsid w:val="00FF516C"/>
    <w:rsid w:val="00FF5266"/>
    <w:rsid w:val="00FF58AA"/>
    <w:rsid w:val="00FF598A"/>
    <w:rsid w:val="00FF5A4D"/>
    <w:rsid w:val="00FF60CF"/>
    <w:rsid w:val="00FF618A"/>
    <w:rsid w:val="00FF62BA"/>
    <w:rsid w:val="00FF639D"/>
    <w:rsid w:val="00FF659D"/>
    <w:rsid w:val="00FF679B"/>
    <w:rsid w:val="00FF67FF"/>
    <w:rsid w:val="00FF6A02"/>
    <w:rsid w:val="00FF75DC"/>
    <w:rsid w:val="00FF7A59"/>
    <w:rsid w:val="00FF7BE5"/>
    <w:rsid w:val="00FF990D"/>
    <w:rsid w:val="0101AD61"/>
    <w:rsid w:val="0103B09D"/>
    <w:rsid w:val="011CC44B"/>
    <w:rsid w:val="011FB74A"/>
    <w:rsid w:val="014236D3"/>
    <w:rsid w:val="0151855B"/>
    <w:rsid w:val="01613226"/>
    <w:rsid w:val="0168970C"/>
    <w:rsid w:val="016D0E06"/>
    <w:rsid w:val="016D6EA3"/>
    <w:rsid w:val="017D62B9"/>
    <w:rsid w:val="019477E3"/>
    <w:rsid w:val="01B3CAA5"/>
    <w:rsid w:val="01CB4B72"/>
    <w:rsid w:val="01CC732E"/>
    <w:rsid w:val="01CFD05E"/>
    <w:rsid w:val="01D267E7"/>
    <w:rsid w:val="01D875D2"/>
    <w:rsid w:val="01EA2812"/>
    <w:rsid w:val="01EBD7A1"/>
    <w:rsid w:val="01F21EC9"/>
    <w:rsid w:val="021B5E09"/>
    <w:rsid w:val="0226206E"/>
    <w:rsid w:val="022FF98F"/>
    <w:rsid w:val="024D6CA6"/>
    <w:rsid w:val="024D807B"/>
    <w:rsid w:val="02521D5B"/>
    <w:rsid w:val="026B3F6E"/>
    <w:rsid w:val="02839DDE"/>
    <w:rsid w:val="0285B0C6"/>
    <w:rsid w:val="028BC7C3"/>
    <w:rsid w:val="02CC5E0C"/>
    <w:rsid w:val="02D840D1"/>
    <w:rsid w:val="02E27DCB"/>
    <w:rsid w:val="02E78760"/>
    <w:rsid w:val="02F95C2C"/>
    <w:rsid w:val="03172522"/>
    <w:rsid w:val="031A0441"/>
    <w:rsid w:val="031AA51A"/>
    <w:rsid w:val="031AE8FF"/>
    <w:rsid w:val="03276329"/>
    <w:rsid w:val="0332AE75"/>
    <w:rsid w:val="033B0473"/>
    <w:rsid w:val="0352C5DF"/>
    <w:rsid w:val="0371A91E"/>
    <w:rsid w:val="03796B5B"/>
    <w:rsid w:val="037A034D"/>
    <w:rsid w:val="038AB082"/>
    <w:rsid w:val="03A020B9"/>
    <w:rsid w:val="03BAEB69"/>
    <w:rsid w:val="03BDF360"/>
    <w:rsid w:val="03D36094"/>
    <w:rsid w:val="03D53261"/>
    <w:rsid w:val="03D59329"/>
    <w:rsid w:val="03DBC203"/>
    <w:rsid w:val="03DF6876"/>
    <w:rsid w:val="03E49041"/>
    <w:rsid w:val="03F4880D"/>
    <w:rsid w:val="03FD2145"/>
    <w:rsid w:val="046205DF"/>
    <w:rsid w:val="046FEB7A"/>
    <w:rsid w:val="0496E7ED"/>
    <w:rsid w:val="04D0A666"/>
    <w:rsid w:val="04D608F0"/>
    <w:rsid w:val="04D6EEB3"/>
    <w:rsid w:val="04D80EFC"/>
    <w:rsid w:val="04DBFA28"/>
    <w:rsid w:val="04E4EBA9"/>
    <w:rsid w:val="04EE30BE"/>
    <w:rsid w:val="05124933"/>
    <w:rsid w:val="05168AAC"/>
    <w:rsid w:val="053E68F3"/>
    <w:rsid w:val="0556D864"/>
    <w:rsid w:val="057A3AF3"/>
    <w:rsid w:val="0586292A"/>
    <w:rsid w:val="0593ECC2"/>
    <w:rsid w:val="05944769"/>
    <w:rsid w:val="059F84E6"/>
    <w:rsid w:val="05A4AB7C"/>
    <w:rsid w:val="05BD8346"/>
    <w:rsid w:val="05C62D2E"/>
    <w:rsid w:val="05C8B48D"/>
    <w:rsid w:val="05DA42BF"/>
    <w:rsid w:val="05E6BE02"/>
    <w:rsid w:val="05E77918"/>
    <w:rsid w:val="05E9E63E"/>
    <w:rsid w:val="05FBD3E2"/>
    <w:rsid w:val="0601E972"/>
    <w:rsid w:val="060E0E76"/>
    <w:rsid w:val="061823B4"/>
    <w:rsid w:val="061969DE"/>
    <w:rsid w:val="0619E1E6"/>
    <w:rsid w:val="061FB4BA"/>
    <w:rsid w:val="062A5B5F"/>
    <w:rsid w:val="064D6D9A"/>
    <w:rsid w:val="0658DD6E"/>
    <w:rsid w:val="0660A1BA"/>
    <w:rsid w:val="06716FB7"/>
    <w:rsid w:val="06789F04"/>
    <w:rsid w:val="0689FB5C"/>
    <w:rsid w:val="068E010E"/>
    <w:rsid w:val="06959629"/>
    <w:rsid w:val="06B1B62E"/>
    <w:rsid w:val="06B5E1C0"/>
    <w:rsid w:val="06B69FD5"/>
    <w:rsid w:val="06BE82A2"/>
    <w:rsid w:val="06C2C26D"/>
    <w:rsid w:val="06E39E46"/>
    <w:rsid w:val="06E7446A"/>
    <w:rsid w:val="06F2FE19"/>
    <w:rsid w:val="070B3A91"/>
    <w:rsid w:val="07127E1B"/>
    <w:rsid w:val="0724C64C"/>
    <w:rsid w:val="072831B6"/>
    <w:rsid w:val="0758A42E"/>
    <w:rsid w:val="0759E818"/>
    <w:rsid w:val="077BB6AC"/>
    <w:rsid w:val="077D9AD8"/>
    <w:rsid w:val="07802FCD"/>
    <w:rsid w:val="0791F76F"/>
    <w:rsid w:val="07A0C60A"/>
    <w:rsid w:val="07A1F9DF"/>
    <w:rsid w:val="07ABA33B"/>
    <w:rsid w:val="07BB0322"/>
    <w:rsid w:val="07D34907"/>
    <w:rsid w:val="07EBBB7D"/>
    <w:rsid w:val="07ECC2AB"/>
    <w:rsid w:val="0809DA09"/>
    <w:rsid w:val="0845EC61"/>
    <w:rsid w:val="0860C819"/>
    <w:rsid w:val="08622C4B"/>
    <w:rsid w:val="087A70D2"/>
    <w:rsid w:val="087EE970"/>
    <w:rsid w:val="088B738E"/>
    <w:rsid w:val="0898E53C"/>
    <w:rsid w:val="08A0767C"/>
    <w:rsid w:val="08A3B5E6"/>
    <w:rsid w:val="08D370B9"/>
    <w:rsid w:val="08E57EA2"/>
    <w:rsid w:val="08EC7E8B"/>
    <w:rsid w:val="09135A25"/>
    <w:rsid w:val="0913BE3A"/>
    <w:rsid w:val="0923DD29"/>
    <w:rsid w:val="092CA1AC"/>
    <w:rsid w:val="093190E8"/>
    <w:rsid w:val="093DE8C1"/>
    <w:rsid w:val="0968BAE5"/>
    <w:rsid w:val="09768C52"/>
    <w:rsid w:val="097F9870"/>
    <w:rsid w:val="098839F4"/>
    <w:rsid w:val="098F23E1"/>
    <w:rsid w:val="099F9563"/>
    <w:rsid w:val="09A5CE19"/>
    <w:rsid w:val="09C68ED1"/>
    <w:rsid w:val="09C95262"/>
    <w:rsid w:val="09E4A9C2"/>
    <w:rsid w:val="09E86F9D"/>
    <w:rsid w:val="09FB2B5F"/>
    <w:rsid w:val="0A065E9B"/>
    <w:rsid w:val="0A142D19"/>
    <w:rsid w:val="0A25D0EB"/>
    <w:rsid w:val="0A35520C"/>
    <w:rsid w:val="0A38A213"/>
    <w:rsid w:val="0A3C7614"/>
    <w:rsid w:val="0A3EA30E"/>
    <w:rsid w:val="0A41DE30"/>
    <w:rsid w:val="0A55BC8D"/>
    <w:rsid w:val="0A565321"/>
    <w:rsid w:val="0A5E15C2"/>
    <w:rsid w:val="0A79F40B"/>
    <w:rsid w:val="0A843F37"/>
    <w:rsid w:val="0A8B6756"/>
    <w:rsid w:val="0A8FC88C"/>
    <w:rsid w:val="0AA1CD3A"/>
    <w:rsid w:val="0AA9D058"/>
    <w:rsid w:val="0AAFA465"/>
    <w:rsid w:val="0AB26879"/>
    <w:rsid w:val="0AB80D34"/>
    <w:rsid w:val="0AD88E3C"/>
    <w:rsid w:val="0ADA3AEB"/>
    <w:rsid w:val="0AE42146"/>
    <w:rsid w:val="0AF3C512"/>
    <w:rsid w:val="0AFEE432"/>
    <w:rsid w:val="0AFF0D50"/>
    <w:rsid w:val="0B005482"/>
    <w:rsid w:val="0B124C44"/>
    <w:rsid w:val="0B260140"/>
    <w:rsid w:val="0B2F8914"/>
    <w:rsid w:val="0B3DB05B"/>
    <w:rsid w:val="0B40778F"/>
    <w:rsid w:val="0B4C5C05"/>
    <w:rsid w:val="0B553C15"/>
    <w:rsid w:val="0B5C1A69"/>
    <w:rsid w:val="0B5D15B9"/>
    <w:rsid w:val="0B6E6966"/>
    <w:rsid w:val="0B7FCB9D"/>
    <w:rsid w:val="0B803055"/>
    <w:rsid w:val="0B8C994C"/>
    <w:rsid w:val="0BC88853"/>
    <w:rsid w:val="0BD8B82C"/>
    <w:rsid w:val="0BE04696"/>
    <w:rsid w:val="0BF3A509"/>
    <w:rsid w:val="0BFA0E29"/>
    <w:rsid w:val="0C03F6CA"/>
    <w:rsid w:val="0C07A2B0"/>
    <w:rsid w:val="0C123293"/>
    <w:rsid w:val="0C12F3BE"/>
    <w:rsid w:val="0C1327F5"/>
    <w:rsid w:val="0C1FA9BE"/>
    <w:rsid w:val="0C2F662A"/>
    <w:rsid w:val="0C2F6FDF"/>
    <w:rsid w:val="0C3BF758"/>
    <w:rsid w:val="0C3C1E28"/>
    <w:rsid w:val="0C54D3A3"/>
    <w:rsid w:val="0C611771"/>
    <w:rsid w:val="0C727EEF"/>
    <w:rsid w:val="0C7B33FF"/>
    <w:rsid w:val="0C7B6EC1"/>
    <w:rsid w:val="0C7D8019"/>
    <w:rsid w:val="0C878BBC"/>
    <w:rsid w:val="0C8E92F6"/>
    <w:rsid w:val="0C91BAF2"/>
    <w:rsid w:val="0C91E40F"/>
    <w:rsid w:val="0C91E41A"/>
    <w:rsid w:val="0C9A32F1"/>
    <w:rsid w:val="0C9AAF35"/>
    <w:rsid w:val="0CA85DEF"/>
    <w:rsid w:val="0CB1A1F0"/>
    <w:rsid w:val="0CBF382C"/>
    <w:rsid w:val="0CC718BD"/>
    <w:rsid w:val="0CEB4FA7"/>
    <w:rsid w:val="0CEC8A01"/>
    <w:rsid w:val="0CF1F1F4"/>
    <w:rsid w:val="0D04CF8F"/>
    <w:rsid w:val="0D06087D"/>
    <w:rsid w:val="0D0DD65D"/>
    <w:rsid w:val="0D16F66F"/>
    <w:rsid w:val="0D1D42A7"/>
    <w:rsid w:val="0D3E5FAD"/>
    <w:rsid w:val="0D441EBC"/>
    <w:rsid w:val="0D5D2164"/>
    <w:rsid w:val="0D681C82"/>
    <w:rsid w:val="0D763AE3"/>
    <w:rsid w:val="0D7D157D"/>
    <w:rsid w:val="0D8D3729"/>
    <w:rsid w:val="0DA156BF"/>
    <w:rsid w:val="0DA8BB43"/>
    <w:rsid w:val="0DCA6782"/>
    <w:rsid w:val="0DD35C84"/>
    <w:rsid w:val="0DD90C6E"/>
    <w:rsid w:val="0DDC8B83"/>
    <w:rsid w:val="0DDCF63B"/>
    <w:rsid w:val="0DF30976"/>
    <w:rsid w:val="0DFC77AA"/>
    <w:rsid w:val="0DFD86EA"/>
    <w:rsid w:val="0E090DA9"/>
    <w:rsid w:val="0E2EC6D8"/>
    <w:rsid w:val="0E304136"/>
    <w:rsid w:val="0E345A0A"/>
    <w:rsid w:val="0E427D7A"/>
    <w:rsid w:val="0E68F499"/>
    <w:rsid w:val="0E76EDB3"/>
    <w:rsid w:val="0E866BE8"/>
    <w:rsid w:val="0E894402"/>
    <w:rsid w:val="0E8B5F77"/>
    <w:rsid w:val="0E9107B3"/>
    <w:rsid w:val="0EAD9A7C"/>
    <w:rsid w:val="0EBE6FDF"/>
    <w:rsid w:val="0EC1A759"/>
    <w:rsid w:val="0EC1FB3D"/>
    <w:rsid w:val="0ED31219"/>
    <w:rsid w:val="0ED9C111"/>
    <w:rsid w:val="0EE7397B"/>
    <w:rsid w:val="0EEDECCD"/>
    <w:rsid w:val="0F264EA9"/>
    <w:rsid w:val="0F27C7F3"/>
    <w:rsid w:val="0F368767"/>
    <w:rsid w:val="0F44B939"/>
    <w:rsid w:val="0F535F6E"/>
    <w:rsid w:val="0F6A8E09"/>
    <w:rsid w:val="0F6E74C4"/>
    <w:rsid w:val="0F81E4CB"/>
    <w:rsid w:val="0F894998"/>
    <w:rsid w:val="0F8AE130"/>
    <w:rsid w:val="0F8C028E"/>
    <w:rsid w:val="0F9390B0"/>
    <w:rsid w:val="0F97F88C"/>
    <w:rsid w:val="0FB65066"/>
    <w:rsid w:val="0FB85810"/>
    <w:rsid w:val="0FBC6FFB"/>
    <w:rsid w:val="0FED4936"/>
    <w:rsid w:val="0FEE2D2B"/>
    <w:rsid w:val="0FF235BD"/>
    <w:rsid w:val="0FFD6EB4"/>
    <w:rsid w:val="1011CBB6"/>
    <w:rsid w:val="101E32CA"/>
    <w:rsid w:val="1023227E"/>
    <w:rsid w:val="103553D7"/>
    <w:rsid w:val="1053A906"/>
    <w:rsid w:val="1065BED7"/>
    <w:rsid w:val="106849D8"/>
    <w:rsid w:val="108810C5"/>
    <w:rsid w:val="108FCFA9"/>
    <w:rsid w:val="109BB850"/>
    <w:rsid w:val="109D894E"/>
    <w:rsid w:val="10B1BD7A"/>
    <w:rsid w:val="10C64986"/>
    <w:rsid w:val="10E0E8EB"/>
    <w:rsid w:val="10EDA96E"/>
    <w:rsid w:val="110F08E7"/>
    <w:rsid w:val="1110FAB5"/>
    <w:rsid w:val="11234EAC"/>
    <w:rsid w:val="112DE91D"/>
    <w:rsid w:val="115EB0C0"/>
    <w:rsid w:val="1161E807"/>
    <w:rsid w:val="116C9A7A"/>
    <w:rsid w:val="11749743"/>
    <w:rsid w:val="117ED8F8"/>
    <w:rsid w:val="11856C24"/>
    <w:rsid w:val="118B6EBB"/>
    <w:rsid w:val="118E019A"/>
    <w:rsid w:val="119065E0"/>
    <w:rsid w:val="11A68891"/>
    <w:rsid w:val="11CC9E43"/>
    <w:rsid w:val="11D534FC"/>
    <w:rsid w:val="11E6ED3E"/>
    <w:rsid w:val="11E93828"/>
    <w:rsid w:val="11F01CE9"/>
    <w:rsid w:val="1241C438"/>
    <w:rsid w:val="1243997A"/>
    <w:rsid w:val="124C2C2C"/>
    <w:rsid w:val="124F5DAF"/>
    <w:rsid w:val="1265012D"/>
    <w:rsid w:val="1280B70A"/>
    <w:rsid w:val="1282BBC5"/>
    <w:rsid w:val="12B3810E"/>
    <w:rsid w:val="12B90550"/>
    <w:rsid w:val="12E17E70"/>
    <w:rsid w:val="12F37B0B"/>
    <w:rsid w:val="13057C2A"/>
    <w:rsid w:val="13063858"/>
    <w:rsid w:val="130DF9E2"/>
    <w:rsid w:val="13119A3F"/>
    <w:rsid w:val="132A1BD0"/>
    <w:rsid w:val="132ADB74"/>
    <w:rsid w:val="134B7A09"/>
    <w:rsid w:val="134F6C36"/>
    <w:rsid w:val="13615511"/>
    <w:rsid w:val="13885433"/>
    <w:rsid w:val="138DB12E"/>
    <w:rsid w:val="13969FC6"/>
    <w:rsid w:val="13A539BB"/>
    <w:rsid w:val="13C3DDB4"/>
    <w:rsid w:val="13D7997B"/>
    <w:rsid w:val="13E0A5E9"/>
    <w:rsid w:val="13E2BCEE"/>
    <w:rsid w:val="13ECC3F1"/>
    <w:rsid w:val="13F1F54A"/>
    <w:rsid w:val="13F2AE85"/>
    <w:rsid w:val="13FBA3E7"/>
    <w:rsid w:val="1407C060"/>
    <w:rsid w:val="1419F361"/>
    <w:rsid w:val="142105C0"/>
    <w:rsid w:val="142C6002"/>
    <w:rsid w:val="14316124"/>
    <w:rsid w:val="1433EFEE"/>
    <w:rsid w:val="143D4F9B"/>
    <w:rsid w:val="1448EDE5"/>
    <w:rsid w:val="144E74FD"/>
    <w:rsid w:val="1453D2CB"/>
    <w:rsid w:val="1464F93E"/>
    <w:rsid w:val="146D2FAA"/>
    <w:rsid w:val="147ADC10"/>
    <w:rsid w:val="147D3A0C"/>
    <w:rsid w:val="1488DDAB"/>
    <w:rsid w:val="1496A4F9"/>
    <w:rsid w:val="14B22217"/>
    <w:rsid w:val="14B3DA50"/>
    <w:rsid w:val="14C6D443"/>
    <w:rsid w:val="14CD17FC"/>
    <w:rsid w:val="14D5C6FB"/>
    <w:rsid w:val="1507D353"/>
    <w:rsid w:val="150D8F1B"/>
    <w:rsid w:val="150EFCD5"/>
    <w:rsid w:val="1512DCA5"/>
    <w:rsid w:val="15157827"/>
    <w:rsid w:val="15203268"/>
    <w:rsid w:val="1528B2D0"/>
    <w:rsid w:val="156EC25E"/>
    <w:rsid w:val="157C2B0C"/>
    <w:rsid w:val="157E2029"/>
    <w:rsid w:val="15926526"/>
    <w:rsid w:val="15C177C5"/>
    <w:rsid w:val="15C5D39F"/>
    <w:rsid w:val="15CBFE3F"/>
    <w:rsid w:val="15DB8983"/>
    <w:rsid w:val="15DF1633"/>
    <w:rsid w:val="15E5D60C"/>
    <w:rsid w:val="15EA9873"/>
    <w:rsid w:val="15F0340E"/>
    <w:rsid w:val="15F7B3CF"/>
    <w:rsid w:val="15FB933C"/>
    <w:rsid w:val="15FE52F5"/>
    <w:rsid w:val="160065C8"/>
    <w:rsid w:val="160EAC52"/>
    <w:rsid w:val="16108EB9"/>
    <w:rsid w:val="16120FF6"/>
    <w:rsid w:val="161302EF"/>
    <w:rsid w:val="16213F1D"/>
    <w:rsid w:val="163052D6"/>
    <w:rsid w:val="1633E266"/>
    <w:rsid w:val="16353514"/>
    <w:rsid w:val="16498014"/>
    <w:rsid w:val="16568611"/>
    <w:rsid w:val="1667AE6B"/>
    <w:rsid w:val="16681691"/>
    <w:rsid w:val="166F9583"/>
    <w:rsid w:val="16746E2C"/>
    <w:rsid w:val="16803852"/>
    <w:rsid w:val="1681694F"/>
    <w:rsid w:val="1685B3FF"/>
    <w:rsid w:val="168B97A1"/>
    <w:rsid w:val="1698E5C1"/>
    <w:rsid w:val="169E80E3"/>
    <w:rsid w:val="16A23D23"/>
    <w:rsid w:val="16B1FAE2"/>
    <w:rsid w:val="16C6E2EF"/>
    <w:rsid w:val="16CF5B61"/>
    <w:rsid w:val="16D5B9FE"/>
    <w:rsid w:val="16DD3544"/>
    <w:rsid w:val="16E1B17E"/>
    <w:rsid w:val="16FAE99D"/>
    <w:rsid w:val="170932DB"/>
    <w:rsid w:val="1714E79F"/>
    <w:rsid w:val="17166560"/>
    <w:rsid w:val="17195838"/>
    <w:rsid w:val="172AD957"/>
    <w:rsid w:val="172DC7CF"/>
    <w:rsid w:val="17336985"/>
    <w:rsid w:val="176BD3E1"/>
    <w:rsid w:val="177D4F9F"/>
    <w:rsid w:val="178CEDC0"/>
    <w:rsid w:val="1790BAEB"/>
    <w:rsid w:val="1794C4F0"/>
    <w:rsid w:val="17951EA9"/>
    <w:rsid w:val="179C1798"/>
    <w:rsid w:val="179D332B"/>
    <w:rsid w:val="17A5E2DA"/>
    <w:rsid w:val="17AE93CA"/>
    <w:rsid w:val="17D5E5AF"/>
    <w:rsid w:val="17E9593A"/>
    <w:rsid w:val="17FA535C"/>
    <w:rsid w:val="17FEC72C"/>
    <w:rsid w:val="18104B57"/>
    <w:rsid w:val="18133451"/>
    <w:rsid w:val="181900ED"/>
    <w:rsid w:val="18248442"/>
    <w:rsid w:val="182B8B5F"/>
    <w:rsid w:val="1832703B"/>
    <w:rsid w:val="1857BB6C"/>
    <w:rsid w:val="186479A3"/>
    <w:rsid w:val="186A8061"/>
    <w:rsid w:val="186C7200"/>
    <w:rsid w:val="1879D58F"/>
    <w:rsid w:val="188B88EF"/>
    <w:rsid w:val="189E5614"/>
    <w:rsid w:val="18C94D61"/>
    <w:rsid w:val="18CB0D80"/>
    <w:rsid w:val="18CF16E8"/>
    <w:rsid w:val="18CF3BE0"/>
    <w:rsid w:val="18DBF32A"/>
    <w:rsid w:val="18DD4CBD"/>
    <w:rsid w:val="18ECD762"/>
    <w:rsid w:val="18F5517B"/>
    <w:rsid w:val="19031D9A"/>
    <w:rsid w:val="19040078"/>
    <w:rsid w:val="1912EE1D"/>
    <w:rsid w:val="19240DC9"/>
    <w:rsid w:val="193197ED"/>
    <w:rsid w:val="194E61E1"/>
    <w:rsid w:val="1952E86E"/>
    <w:rsid w:val="1956D380"/>
    <w:rsid w:val="1959CD2C"/>
    <w:rsid w:val="195FE1EF"/>
    <w:rsid w:val="1968C79A"/>
    <w:rsid w:val="197A8E38"/>
    <w:rsid w:val="197CBFDA"/>
    <w:rsid w:val="197F2A0A"/>
    <w:rsid w:val="19854BF0"/>
    <w:rsid w:val="198AAAF3"/>
    <w:rsid w:val="1990C3A2"/>
    <w:rsid w:val="19AA635E"/>
    <w:rsid w:val="19BCFE4B"/>
    <w:rsid w:val="19C71FFD"/>
    <w:rsid w:val="19CA1E3B"/>
    <w:rsid w:val="19F889F9"/>
    <w:rsid w:val="1A10D694"/>
    <w:rsid w:val="1A176EAB"/>
    <w:rsid w:val="1A2B1FC7"/>
    <w:rsid w:val="1A2BEC56"/>
    <w:rsid w:val="1A5EEF0C"/>
    <w:rsid w:val="1A6D71AD"/>
    <w:rsid w:val="1A7A9AC2"/>
    <w:rsid w:val="1A7ECE30"/>
    <w:rsid w:val="1A87C6C3"/>
    <w:rsid w:val="1A9BA395"/>
    <w:rsid w:val="1AB31F8F"/>
    <w:rsid w:val="1AC3502E"/>
    <w:rsid w:val="1ACBE41A"/>
    <w:rsid w:val="1AECBAD3"/>
    <w:rsid w:val="1AEF5357"/>
    <w:rsid w:val="1AF95F72"/>
    <w:rsid w:val="1AFBD108"/>
    <w:rsid w:val="1AFBD11E"/>
    <w:rsid w:val="1B11D325"/>
    <w:rsid w:val="1B6684F8"/>
    <w:rsid w:val="1B68DE9B"/>
    <w:rsid w:val="1B6E4198"/>
    <w:rsid w:val="1B76A364"/>
    <w:rsid w:val="1B7C3629"/>
    <w:rsid w:val="1B7ECAED"/>
    <w:rsid w:val="1B8A30B3"/>
    <w:rsid w:val="1B96E094"/>
    <w:rsid w:val="1BA1B1F4"/>
    <w:rsid w:val="1BA9B787"/>
    <w:rsid w:val="1BB7F3FA"/>
    <w:rsid w:val="1BD0C8CD"/>
    <w:rsid w:val="1BD12D81"/>
    <w:rsid w:val="1BD3F3D0"/>
    <w:rsid w:val="1BE6D1BA"/>
    <w:rsid w:val="1BE88B4B"/>
    <w:rsid w:val="1BEA3065"/>
    <w:rsid w:val="1BF85D77"/>
    <w:rsid w:val="1BFF2941"/>
    <w:rsid w:val="1C0AA5F9"/>
    <w:rsid w:val="1C0FDED9"/>
    <w:rsid w:val="1C1A0B18"/>
    <w:rsid w:val="1C372782"/>
    <w:rsid w:val="1C488261"/>
    <w:rsid w:val="1C64CFA0"/>
    <w:rsid w:val="1C7308F2"/>
    <w:rsid w:val="1C755CC8"/>
    <w:rsid w:val="1C939EFB"/>
    <w:rsid w:val="1C9A6BFF"/>
    <w:rsid w:val="1CACE69D"/>
    <w:rsid w:val="1CB48A27"/>
    <w:rsid w:val="1CB68257"/>
    <w:rsid w:val="1CBDECCE"/>
    <w:rsid w:val="1CBE2C70"/>
    <w:rsid w:val="1CC954D7"/>
    <w:rsid w:val="1CE38243"/>
    <w:rsid w:val="1CE8B882"/>
    <w:rsid w:val="1CF2087C"/>
    <w:rsid w:val="1CF9360A"/>
    <w:rsid w:val="1D028213"/>
    <w:rsid w:val="1D0C44AB"/>
    <w:rsid w:val="1D2FE71C"/>
    <w:rsid w:val="1D37868C"/>
    <w:rsid w:val="1D3ADBD6"/>
    <w:rsid w:val="1D4BA713"/>
    <w:rsid w:val="1D5E90DA"/>
    <w:rsid w:val="1D6425E3"/>
    <w:rsid w:val="1D66FC6D"/>
    <w:rsid w:val="1D67ACE9"/>
    <w:rsid w:val="1D6A0F6F"/>
    <w:rsid w:val="1D792372"/>
    <w:rsid w:val="1D8C5D5D"/>
    <w:rsid w:val="1DB8B498"/>
    <w:rsid w:val="1DC55986"/>
    <w:rsid w:val="1DC8CA68"/>
    <w:rsid w:val="1DDC3347"/>
    <w:rsid w:val="1DE7D2E5"/>
    <w:rsid w:val="1DE96000"/>
    <w:rsid w:val="1DEB05E0"/>
    <w:rsid w:val="1DEBCA12"/>
    <w:rsid w:val="1DFDD302"/>
    <w:rsid w:val="1E253094"/>
    <w:rsid w:val="1E2B5DCC"/>
    <w:rsid w:val="1E325452"/>
    <w:rsid w:val="1E40FF4F"/>
    <w:rsid w:val="1E493F7A"/>
    <w:rsid w:val="1E4B21B1"/>
    <w:rsid w:val="1E6E9D47"/>
    <w:rsid w:val="1E8FE7DD"/>
    <w:rsid w:val="1E971674"/>
    <w:rsid w:val="1E9907DD"/>
    <w:rsid w:val="1E9E8421"/>
    <w:rsid w:val="1EA50A69"/>
    <w:rsid w:val="1EB17C07"/>
    <w:rsid w:val="1EB29B55"/>
    <w:rsid w:val="1EBDC254"/>
    <w:rsid w:val="1EBF58CC"/>
    <w:rsid w:val="1ED69629"/>
    <w:rsid w:val="1EE98186"/>
    <w:rsid w:val="1EF8334F"/>
    <w:rsid w:val="1F01BF16"/>
    <w:rsid w:val="1F133214"/>
    <w:rsid w:val="1F202A34"/>
    <w:rsid w:val="1F2E489C"/>
    <w:rsid w:val="1F4069A8"/>
    <w:rsid w:val="1F699724"/>
    <w:rsid w:val="1F69DFEC"/>
    <w:rsid w:val="1F7E4579"/>
    <w:rsid w:val="1FA085D4"/>
    <w:rsid w:val="1FBA6274"/>
    <w:rsid w:val="1FBEE3CC"/>
    <w:rsid w:val="1FE337F6"/>
    <w:rsid w:val="1FEC004E"/>
    <w:rsid w:val="1FF5B3C0"/>
    <w:rsid w:val="1FFFCC31"/>
    <w:rsid w:val="200B1160"/>
    <w:rsid w:val="20142EA0"/>
    <w:rsid w:val="20153B1C"/>
    <w:rsid w:val="201D0687"/>
    <w:rsid w:val="20283433"/>
    <w:rsid w:val="202D15AC"/>
    <w:rsid w:val="202DEF3F"/>
    <w:rsid w:val="20459433"/>
    <w:rsid w:val="204AB765"/>
    <w:rsid w:val="205D2558"/>
    <w:rsid w:val="206A9BF6"/>
    <w:rsid w:val="20A417B1"/>
    <w:rsid w:val="20A5DC7A"/>
    <w:rsid w:val="20BEE181"/>
    <w:rsid w:val="20C0B947"/>
    <w:rsid w:val="20DA9F1E"/>
    <w:rsid w:val="20DC471B"/>
    <w:rsid w:val="20E4711F"/>
    <w:rsid w:val="21158DFB"/>
    <w:rsid w:val="211D736C"/>
    <w:rsid w:val="212733EB"/>
    <w:rsid w:val="21353E3C"/>
    <w:rsid w:val="2136B011"/>
    <w:rsid w:val="214D1EF3"/>
    <w:rsid w:val="216CB96C"/>
    <w:rsid w:val="2184CDE0"/>
    <w:rsid w:val="21939FB6"/>
    <w:rsid w:val="2193DEB8"/>
    <w:rsid w:val="21A58379"/>
    <w:rsid w:val="21ABCDD3"/>
    <w:rsid w:val="21B9AF1B"/>
    <w:rsid w:val="21BDBFE2"/>
    <w:rsid w:val="21D2BC3C"/>
    <w:rsid w:val="21DBFA4B"/>
    <w:rsid w:val="21DEBC86"/>
    <w:rsid w:val="21EA0A4A"/>
    <w:rsid w:val="21F15F63"/>
    <w:rsid w:val="22018FC4"/>
    <w:rsid w:val="221CA5C3"/>
    <w:rsid w:val="2223FCC3"/>
    <w:rsid w:val="2233BEBE"/>
    <w:rsid w:val="22354900"/>
    <w:rsid w:val="2248D13E"/>
    <w:rsid w:val="22563CBA"/>
    <w:rsid w:val="22855C5D"/>
    <w:rsid w:val="22857C2E"/>
    <w:rsid w:val="22966585"/>
    <w:rsid w:val="22AB991A"/>
    <w:rsid w:val="22B0E334"/>
    <w:rsid w:val="22BD7EB1"/>
    <w:rsid w:val="22C2436B"/>
    <w:rsid w:val="22F938C9"/>
    <w:rsid w:val="22FA8F92"/>
    <w:rsid w:val="2340ADF9"/>
    <w:rsid w:val="2362FB05"/>
    <w:rsid w:val="236F7615"/>
    <w:rsid w:val="2372C7E5"/>
    <w:rsid w:val="238D7C96"/>
    <w:rsid w:val="238D8DE1"/>
    <w:rsid w:val="23AD9A25"/>
    <w:rsid w:val="23B42DF1"/>
    <w:rsid w:val="23BCC741"/>
    <w:rsid w:val="23D1DCCF"/>
    <w:rsid w:val="23D8C3F5"/>
    <w:rsid w:val="23E5D9C4"/>
    <w:rsid w:val="23ED5436"/>
    <w:rsid w:val="24109781"/>
    <w:rsid w:val="243A1BD5"/>
    <w:rsid w:val="244FF32A"/>
    <w:rsid w:val="245759C9"/>
    <w:rsid w:val="246AC5EA"/>
    <w:rsid w:val="248426DA"/>
    <w:rsid w:val="248B3D07"/>
    <w:rsid w:val="24AE0DC5"/>
    <w:rsid w:val="24C1CADB"/>
    <w:rsid w:val="24C36FD7"/>
    <w:rsid w:val="24C878C6"/>
    <w:rsid w:val="24E49A03"/>
    <w:rsid w:val="24E56BE9"/>
    <w:rsid w:val="24EB343F"/>
    <w:rsid w:val="24ECECD7"/>
    <w:rsid w:val="252945A1"/>
    <w:rsid w:val="2534BB15"/>
    <w:rsid w:val="25366288"/>
    <w:rsid w:val="2548D449"/>
    <w:rsid w:val="254DCCC5"/>
    <w:rsid w:val="2552FC72"/>
    <w:rsid w:val="255E701C"/>
    <w:rsid w:val="2585361B"/>
    <w:rsid w:val="258AAB60"/>
    <w:rsid w:val="25972952"/>
    <w:rsid w:val="25983EEC"/>
    <w:rsid w:val="25A0569A"/>
    <w:rsid w:val="25AA03E3"/>
    <w:rsid w:val="25B6A4FD"/>
    <w:rsid w:val="25C48BB2"/>
    <w:rsid w:val="25C4EA8C"/>
    <w:rsid w:val="25C651C9"/>
    <w:rsid w:val="25D04A82"/>
    <w:rsid w:val="25D1BFEE"/>
    <w:rsid w:val="25E78FB8"/>
    <w:rsid w:val="25F2D391"/>
    <w:rsid w:val="25FB5CC8"/>
    <w:rsid w:val="26491551"/>
    <w:rsid w:val="264A66FA"/>
    <w:rsid w:val="266A1F54"/>
    <w:rsid w:val="2679822F"/>
    <w:rsid w:val="26A58930"/>
    <w:rsid w:val="26AF9539"/>
    <w:rsid w:val="26C2D137"/>
    <w:rsid w:val="26D1F215"/>
    <w:rsid w:val="26E68BE8"/>
    <w:rsid w:val="26F1333D"/>
    <w:rsid w:val="26FA7179"/>
    <w:rsid w:val="2700F6B7"/>
    <w:rsid w:val="2708652F"/>
    <w:rsid w:val="271E147F"/>
    <w:rsid w:val="2736F9D2"/>
    <w:rsid w:val="273828E4"/>
    <w:rsid w:val="274DDAB0"/>
    <w:rsid w:val="274E62B3"/>
    <w:rsid w:val="275250D6"/>
    <w:rsid w:val="27613F03"/>
    <w:rsid w:val="2766C141"/>
    <w:rsid w:val="277DAF91"/>
    <w:rsid w:val="277F40FF"/>
    <w:rsid w:val="277FA66A"/>
    <w:rsid w:val="27814A7D"/>
    <w:rsid w:val="278B58CF"/>
    <w:rsid w:val="27966A74"/>
    <w:rsid w:val="2796CCA1"/>
    <w:rsid w:val="27986A1B"/>
    <w:rsid w:val="27C10A73"/>
    <w:rsid w:val="27CF7050"/>
    <w:rsid w:val="27E65446"/>
    <w:rsid w:val="27F86382"/>
    <w:rsid w:val="27FDDF5E"/>
    <w:rsid w:val="281A6D47"/>
    <w:rsid w:val="283451E2"/>
    <w:rsid w:val="2835F0D6"/>
    <w:rsid w:val="284FBB2C"/>
    <w:rsid w:val="28624DCF"/>
    <w:rsid w:val="28668129"/>
    <w:rsid w:val="287CDB27"/>
    <w:rsid w:val="287D5C42"/>
    <w:rsid w:val="2886F1DD"/>
    <w:rsid w:val="2888A38B"/>
    <w:rsid w:val="2889C834"/>
    <w:rsid w:val="288D78B5"/>
    <w:rsid w:val="289330BD"/>
    <w:rsid w:val="28A4D6CD"/>
    <w:rsid w:val="28BF5528"/>
    <w:rsid w:val="28C04E71"/>
    <w:rsid w:val="28C1E656"/>
    <w:rsid w:val="28DB46E7"/>
    <w:rsid w:val="28E37DF1"/>
    <w:rsid w:val="28E387CC"/>
    <w:rsid w:val="28E9F30D"/>
    <w:rsid w:val="28EC4D45"/>
    <w:rsid w:val="28EEB7AE"/>
    <w:rsid w:val="28F34DA7"/>
    <w:rsid w:val="291419DB"/>
    <w:rsid w:val="2920474F"/>
    <w:rsid w:val="29257658"/>
    <w:rsid w:val="29531E4C"/>
    <w:rsid w:val="296ACB0C"/>
    <w:rsid w:val="296DA145"/>
    <w:rsid w:val="296E938C"/>
    <w:rsid w:val="297428ED"/>
    <w:rsid w:val="29A95D26"/>
    <w:rsid w:val="29AB99BE"/>
    <w:rsid w:val="29B9A21A"/>
    <w:rsid w:val="29C29C8A"/>
    <w:rsid w:val="29C6C101"/>
    <w:rsid w:val="29C7FD64"/>
    <w:rsid w:val="29D94D67"/>
    <w:rsid w:val="29FE597F"/>
    <w:rsid w:val="2A030264"/>
    <w:rsid w:val="2A1299D0"/>
    <w:rsid w:val="2A255006"/>
    <w:rsid w:val="2A305E5A"/>
    <w:rsid w:val="2A371BDC"/>
    <w:rsid w:val="2A4C1F2D"/>
    <w:rsid w:val="2A55D2C5"/>
    <w:rsid w:val="2A580301"/>
    <w:rsid w:val="2A5CF7F1"/>
    <w:rsid w:val="2A75C9D1"/>
    <w:rsid w:val="2A7F0720"/>
    <w:rsid w:val="2A85EAD4"/>
    <w:rsid w:val="2A8AA27D"/>
    <w:rsid w:val="2A9C3FCE"/>
    <w:rsid w:val="2AC1B1D3"/>
    <w:rsid w:val="2ACA87CC"/>
    <w:rsid w:val="2ADAAB65"/>
    <w:rsid w:val="2AFFA240"/>
    <w:rsid w:val="2B020C04"/>
    <w:rsid w:val="2B0665A3"/>
    <w:rsid w:val="2B09F8AC"/>
    <w:rsid w:val="2B25725F"/>
    <w:rsid w:val="2B277BF9"/>
    <w:rsid w:val="2B2C6C40"/>
    <w:rsid w:val="2B33481A"/>
    <w:rsid w:val="2B46E75D"/>
    <w:rsid w:val="2B4C298A"/>
    <w:rsid w:val="2B591451"/>
    <w:rsid w:val="2B5A8B58"/>
    <w:rsid w:val="2B82DBA6"/>
    <w:rsid w:val="2B88DE89"/>
    <w:rsid w:val="2B900FD3"/>
    <w:rsid w:val="2BAC56B7"/>
    <w:rsid w:val="2BBC6D3C"/>
    <w:rsid w:val="2BBC81A3"/>
    <w:rsid w:val="2BC0D622"/>
    <w:rsid w:val="2BC0E854"/>
    <w:rsid w:val="2BCB5C75"/>
    <w:rsid w:val="2BDCE851"/>
    <w:rsid w:val="2BDE82CA"/>
    <w:rsid w:val="2BE17752"/>
    <w:rsid w:val="2BE54956"/>
    <w:rsid w:val="2BEAC0DD"/>
    <w:rsid w:val="2BECBD8E"/>
    <w:rsid w:val="2BFFF689"/>
    <w:rsid w:val="2C038CD2"/>
    <w:rsid w:val="2C08D0E0"/>
    <w:rsid w:val="2C0C9F22"/>
    <w:rsid w:val="2C0D8474"/>
    <w:rsid w:val="2C0FDC8E"/>
    <w:rsid w:val="2C15BEBB"/>
    <w:rsid w:val="2C21EA21"/>
    <w:rsid w:val="2C4FDF08"/>
    <w:rsid w:val="2C514282"/>
    <w:rsid w:val="2C524C0E"/>
    <w:rsid w:val="2C640B62"/>
    <w:rsid w:val="2C6CFC3F"/>
    <w:rsid w:val="2C72C1DD"/>
    <w:rsid w:val="2C75683A"/>
    <w:rsid w:val="2C779313"/>
    <w:rsid w:val="2C79926D"/>
    <w:rsid w:val="2C893045"/>
    <w:rsid w:val="2C8D5A4A"/>
    <w:rsid w:val="2C9A255F"/>
    <w:rsid w:val="2CA1F710"/>
    <w:rsid w:val="2CA2987B"/>
    <w:rsid w:val="2CB7D3B0"/>
    <w:rsid w:val="2CBAB1D4"/>
    <w:rsid w:val="2CC49AC3"/>
    <w:rsid w:val="2CCC1E28"/>
    <w:rsid w:val="2CDB362C"/>
    <w:rsid w:val="2D02E393"/>
    <w:rsid w:val="2D14942D"/>
    <w:rsid w:val="2D17F867"/>
    <w:rsid w:val="2D251F86"/>
    <w:rsid w:val="2D2FFB71"/>
    <w:rsid w:val="2D451732"/>
    <w:rsid w:val="2D584842"/>
    <w:rsid w:val="2D610AB7"/>
    <w:rsid w:val="2D62C5B5"/>
    <w:rsid w:val="2D6B612C"/>
    <w:rsid w:val="2D97EC8B"/>
    <w:rsid w:val="2DA02459"/>
    <w:rsid w:val="2DA9720F"/>
    <w:rsid w:val="2DB12C7B"/>
    <w:rsid w:val="2DB34D39"/>
    <w:rsid w:val="2DDC2071"/>
    <w:rsid w:val="2DDCF9D9"/>
    <w:rsid w:val="2DE50F7A"/>
    <w:rsid w:val="2DE5310C"/>
    <w:rsid w:val="2DE97120"/>
    <w:rsid w:val="2DEE7EF4"/>
    <w:rsid w:val="2DF1FEE8"/>
    <w:rsid w:val="2E0240EE"/>
    <w:rsid w:val="2E1C30DE"/>
    <w:rsid w:val="2E1E3931"/>
    <w:rsid w:val="2E1EBEF5"/>
    <w:rsid w:val="2E27520E"/>
    <w:rsid w:val="2E31C550"/>
    <w:rsid w:val="2E409B63"/>
    <w:rsid w:val="2E5ADD5F"/>
    <w:rsid w:val="2E66957B"/>
    <w:rsid w:val="2E6B4280"/>
    <w:rsid w:val="2E8E103F"/>
    <w:rsid w:val="2E9DE8B9"/>
    <w:rsid w:val="2EA40043"/>
    <w:rsid w:val="2EAB8B6A"/>
    <w:rsid w:val="2EAF8E54"/>
    <w:rsid w:val="2EB47249"/>
    <w:rsid w:val="2EC04AF9"/>
    <w:rsid w:val="2EEC946D"/>
    <w:rsid w:val="2EF2A6D9"/>
    <w:rsid w:val="2EFA31D4"/>
    <w:rsid w:val="2F21170E"/>
    <w:rsid w:val="2F2EC992"/>
    <w:rsid w:val="2F2F931E"/>
    <w:rsid w:val="2F319A73"/>
    <w:rsid w:val="2F32EEE2"/>
    <w:rsid w:val="2F44F448"/>
    <w:rsid w:val="2F524ECA"/>
    <w:rsid w:val="2F578324"/>
    <w:rsid w:val="2F5B323D"/>
    <w:rsid w:val="2F5BA5B2"/>
    <w:rsid w:val="2F5E9728"/>
    <w:rsid w:val="2F6E1595"/>
    <w:rsid w:val="2F8A6DD1"/>
    <w:rsid w:val="2F8EA2A0"/>
    <w:rsid w:val="2F973B85"/>
    <w:rsid w:val="2FC02B71"/>
    <w:rsid w:val="2FD26B24"/>
    <w:rsid w:val="2FDC5794"/>
    <w:rsid w:val="2FF269D1"/>
    <w:rsid w:val="30158B54"/>
    <w:rsid w:val="302477DC"/>
    <w:rsid w:val="302EDF4B"/>
    <w:rsid w:val="30326A81"/>
    <w:rsid w:val="3036F92F"/>
    <w:rsid w:val="30505955"/>
    <w:rsid w:val="30670570"/>
    <w:rsid w:val="3070165C"/>
    <w:rsid w:val="3074711A"/>
    <w:rsid w:val="30782C36"/>
    <w:rsid w:val="30B2A1B4"/>
    <w:rsid w:val="30B2FBE5"/>
    <w:rsid w:val="30E9CF25"/>
    <w:rsid w:val="30EBAB89"/>
    <w:rsid w:val="30FFE714"/>
    <w:rsid w:val="31098C9B"/>
    <w:rsid w:val="31317195"/>
    <w:rsid w:val="3132173A"/>
    <w:rsid w:val="3136E9B8"/>
    <w:rsid w:val="31499FF5"/>
    <w:rsid w:val="314C4393"/>
    <w:rsid w:val="31526131"/>
    <w:rsid w:val="316D8D2C"/>
    <w:rsid w:val="318012F3"/>
    <w:rsid w:val="3182BE24"/>
    <w:rsid w:val="319CDDA8"/>
    <w:rsid w:val="319FED5B"/>
    <w:rsid w:val="31AE4F81"/>
    <w:rsid w:val="31B0FB56"/>
    <w:rsid w:val="31C1D5DF"/>
    <w:rsid w:val="31D0EB1E"/>
    <w:rsid w:val="31EA9CD3"/>
    <w:rsid w:val="31EBE6D0"/>
    <w:rsid w:val="31FBD8FF"/>
    <w:rsid w:val="3212B22E"/>
    <w:rsid w:val="3217EBF6"/>
    <w:rsid w:val="3219EF1D"/>
    <w:rsid w:val="321F619A"/>
    <w:rsid w:val="32206A2A"/>
    <w:rsid w:val="3232F3A7"/>
    <w:rsid w:val="323D6BC7"/>
    <w:rsid w:val="323E774A"/>
    <w:rsid w:val="3244AF9E"/>
    <w:rsid w:val="32550AF2"/>
    <w:rsid w:val="3256FF14"/>
    <w:rsid w:val="325DBCFB"/>
    <w:rsid w:val="325E2472"/>
    <w:rsid w:val="325E3289"/>
    <w:rsid w:val="3272AE0B"/>
    <w:rsid w:val="32A39CB3"/>
    <w:rsid w:val="32B54F0D"/>
    <w:rsid w:val="32CBC1F3"/>
    <w:rsid w:val="3307667D"/>
    <w:rsid w:val="33114FE2"/>
    <w:rsid w:val="3314354F"/>
    <w:rsid w:val="33151E73"/>
    <w:rsid w:val="33367D1B"/>
    <w:rsid w:val="333F03BC"/>
    <w:rsid w:val="333FB716"/>
    <w:rsid w:val="334BE062"/>
    <w:rsid w:val="334C455A"/>
    <w:rsid w:val="336BB9DC"/>
    <w:rsid w:val="337220F9"/>
    <w:rsid w:val="337585FF"/>
    <w:rsid w:val="3379060F"/>
    <w:rsid w:val="3387645A"/>
    <w:rsid w:val="3399C1AB"/>
    <w:rsid w:val="33AD738D"/>
    <w:rsid w:val="33ADACED"/>
    <w:rsid w:val="33B6BAE5"/>
    <w:rsid w:val="33B7EC8C"/>
    <w:rsid w:val="33DA56A5"/>
    <w:rsid w:val="33DBB721"/>
    <w:rsid w:val="33E1477F"/>
    <w:rsid w:val="33F31745"/>
    <w:rsid w:val="33F44ED4"/>
    <w:rsid w:val="33F7820D"/>
    <w:rsid w:val="33FB2450"/>
    <w:rsid w:val="33FF50CF"/>
    <w:rsid w:val="340F48C9"/>
    <w:rsid w:val="34318F9E"/>
    <w:rsid w:val="3434D6C5"/>
    <w:rsid w:val="3480C465"/>
    <w:rsid w:val="348E5ED2"/>
    <w:rsid w:val="34BD2089"/>
    <w:rsid w:val="34E2E034"/>
    <w:rsid w:val="34E32368"/>
    <w:rsid w:val="34F9BB19"/>
    <w:rsid w:val="34FC2416"/>
    <w:rsid w:val="34FEDC44"/>
    <w:rsid w:val="34FF7C01"/>
    <w:rsid w:val="3516523B"/>
    <w:rsid w:val="3536EFB9"/>
    <w:rsid w:val="35389E78"/>
    <w:rsid w:val="353A30B9"/>
    <w:rsid w:val="354B5F92"/>
    <w:rsid w:val="356F1FF3"/>
    <w:rsid w:val="359796E2"/>
    <w:rsid w:val="35989F5E"/>
    <w:rsid w:val="359FA2F0"/>
    <w:rsid w:val="35AAC6E1"/>
    <w:rsid w:val="35B97233"/>
    <w:rsid w:val="35C24D7A"/>
    <w:rsid w:val="35C3EC2B"/>
    <w:rsid w:val="35D5EBF3"/>
    <w:rsid w:val="35D7ADB6"/>
    <w:rsid w:val="35E06FE2"/>
    <w:rsid w:val="35E4C667"/>
    <w:rsid w:val="35E7F8F5"/>
    <w:rsid w:val="35F1DF98"/>
    <w:rsid w:val="35F230DA"/>
    <w:rsid w:val="36025999"/>
    <w:rsid w:val="3609A29A"/>
    <w:rsid w:val="360E0C2A"/>
    <w:rsid w:val="360EAD5A"/>
    <w:rsid w:val="36183D48"/>
    <w:rsid w:val="3626EA8B"/>
    <w:rsid w:val="36344F5B"/>
    <w:rsid w:val="36371343"/>
    <w:rsid w:val="363D6053"/>
    <w:rsid w:val="364FAD39"/>
    <w:rsid w:val="3661CC44"/>
    <w:rsid w:val="366FDC25"/>
    <w:rsid w:val="369D61E1"/>
    <w:rsid w:val="36A62CAC"/>
    <w:rsid w:val="36A81D9A"/>
    <w:rsid w:val="36BF7153"/>
    <w:rsid w:val="36C2BDB1"/>
    <w:rsid w:val="36CBAC49"/>
    <w:rsid w:val="36CE0B5E"/>
    <w:rsid w:val="36DC0074"/>
    <w:rsid w:val="36E22D41"/>
    <w:rsid w:val="36F492D3"/>
    <w:rsid w:val="3708A5C5"/>
    <w:rsid w:val="37113CBC"/>
    <w:rsid w:val="37182931"/>
    <w:rsid w:val="37314964"/>
    <w:rsid w:val="3736E58D"/>
    <w:rsid w:val="373E77F6"/>
    <w:rsid w:val="3743679F"/>
    <w:rsid w:val="374879EE"/>
    <w:rsid w:val="376BD272"/>
    <w:rsid w:val="376D43F9"/>
    <w:rsid w:val="377DEC3A"/>
    <w:rsid w:val="377E005B"/>
    <w:rsid w:val="37824E4C"/>
    <w:rsid w:val="3788A759"/>
    <w:rsid w:val="378DF9CD"/>
    <w:rsid w:val="37B6AC4E"/>
    <w:rsid w:val="37E5700B"/>
    <w:rsid w:val="37F5199E"/>
    <w:rsid w:val="3818EB02"/>
    <w:rsid w:val="381D9A24"/>
    <w:rsid w:val="3822F9B6"/>
    <w:rsid w:val="382353DE"/>
    <w:rsid w:val="382649E6"/>
    <w:rsid w:val="382E4FBC"/>
    <w:rsid w:val="38373493"/>
    <w:rsid w:val="3844ACAE"/>
    <w:rsid w:val="3853D7D4"/>
    <w:rsid w:val="3860EBB9"/>
    <w:rsid w:val="3861B2EC"/>
    <w:rsid w:val="38669DBC"/>
    <w:rsid w:val="3886D6F3"/>
    <w:rsid w:val="388A3E76"/>
    <w:rsid w:val="38A778C4"/>
    <w:rsid w:val="38B520DB"/>
    <w:rsid w:val="38B9B419"/>
    <w:rsid w:val="38C6AE55"/>
    <w:rsid w:val="38C884C5"/>
    <w:rsid w:val="38CD0492"/>
    <w:rsid w:val="38D2EAEC"/>
    <w:rsid w:val="38DC8547"/>
    <w:rsid w:val="38E61AC2"/>
    <w:rsid w:val="38EECCC7"/>
    <w:rsid w:val="390EDA55"/>
    <w:rsid w:val="391665A8"/>
    <w:rsid w:val="391F14DF"/>
    <w:rsid w:val="39265861"/>
    <w:rsid w:val="394043E3"/>
    <w:rsid w:val="395E79F8"/>
    <w:rsid w:val="396BACD1"/>
    <w:rsid w:val="397B24C5"/>
    <w:rsid w:val="397B87D3"/>
    <w:rsid w:val="397FC5DF"/>
    <w:rsid w:val="398896C7"/>
    <w:rsid w:val="3995F4E9"/>
    <w:rsid w:val="3995FEBE"/>
    <w:rsid w:val="399CBB97"/>
    <w:rsid w:val="399F9E08"/>
    <w:rsid w:val="39AEDB33"/>
    <w:rsid w:val="39B2A132"/>
    <w:rsid w:val="39B68227"/>
    <w:rsid w:val="39FCB46A"/>
    <w:rsid w:val="3A20226A"/>
    <w:rsid w:val="3A233452"/>
    <w:rsid w:val="3A26950C"/>
    <w:rsid w:val="3A2A7453"/>
    <w:rsid w:val="3A31127E"/>
    <w:rsid w:val="3A368779"/>
    <w:rsid w:val="3A39DE58"/>
    <w:rsid w:val="3A42AA9A"/>
    <w:rsid w:val="3A5F073D"/>
    <w:rsid w:val="3A73A623"/>
    <w:rsid w:val="3A73F9B9"/>
    <w:rsid w:val="3A79DFB2"/>
    <w:rsid w:val="3A7C19EB"/>
    <w:rsid w:val="3A81A992"/>
    <w:rsid w:val="3A904584"/>
    <w:rsid w:val="3A94305A"/>
    <w:rsid w:val="3A9C4B30"/>
    <w:rsid w:val="3AA6E032"/>
    <w:rsid w:val="3AAFABAC"/>
    <w:rsid w:val="3ABAD6D0"/>
    <w:rsid w:val="3ACA3AE5"/>
    <w:rsid w:val="3AE3361B"/>
    <w:rsid w:val="3AFC20A0"/>
    <w:rsid w:val="3B0A2DB7"/>
    <w:rsid w:val="3B17DFAB"/>
    <w:rsid w:val="3B25B409"/>
    <w:rsid w:val="3B3380E2"/>
    <w:rsid w:val="3B37EAC0"/>
    <w:rsid w:val="3B4038E3"/>
    <w:rsid w:val="3B4CA59D"/>
    <w:rsid w:val="3B6E4343"/>
    <w:rsid w:val="3BA057E8"/>
    <w:rsid w:val="3BA5B3BE"/>
    <w:rsid w:val="3BC470B9"/>
    <w:rsid w:val="3BC9B1B0"/>
    <w:rsid w:val="3BCA76B4"/>
    <w:rsid w:val="3BCAAA79"/>
    <w:rsid w:val="3BEE3130"/>
    <w:rsid w:val="3BF5FD03"/>
    <w:rsid w:val="3BF8A0DA"/>
    <w:rsid w:val="3C031CFB"/>
    <w:rsid w:val="3C0D11AD"/>
    <w:rsid w:val="3C0F1DBF"/>
    <w:rsid w:val="3C1AB28A"/>
    <w:rsid w:val="3C2142D8"/>
    <w:rsid w:val="3C2A47B8"/>
    <w:rsid w:val="3C2C335F"/>
    <w:rsid w:val="3C38C5E5"/>
    <w:rsid w:val="3C3A17AC"/>
    <w:rsid w:val="3C59BCB6"/>
    <w:rsid w:val="3C5A7A68"/>
    <w:rsid w:val="3C5DF25C"/>
    <w:rsid w:val="3C5EB2E7"/>
    <w:rsid w:val="3C62B156"/>
    <w:rsid w:val="3C6C5A66"/>
    <w:rsid w:val="3C7127AA"/>
    <w:rsid w:val="3C92E45F"/>
    <w:rsid w:val="3C96D98B"/>
    <w:rsid w:val="3CA472D2"/>
    <w:rsid w:val="3CB7DC0E"/>
    <w:rsid w:val="3CCE61CA"/>
    <w:rsid w:val="3D10D785"/>
    <w:rsid w:val="3D181F5B"/>
    <w:rsid w:val="3D2EB2B2"/>
    <w:rsid w:val="3D381D31"/>
    <w:rsid w:val="3D38738E"/>
    <w:rsid w:val="3D41FB2F"/>
    <w:rsid w:val="3D463EBF"/>
    <w:rsid w:val="3D498E4D"/>
    <w:rsid w:val="3D51F89C"/>
    <w:rsid w:val="3D64488C"/>
    <w:rsid w:val="3D64F456"/>
    <w:rsid w:val="3D7E26E7"/>
    <w:rsid w:val="3D897C50"/>
    <w:rsid w:val="3D901FD0"/>
    <w:rsid w:val="3D92C736"/>
    <w:rsid w:val="3D93F0D0"/>
    <w:rsid w:val="3D96A800"/>
    <w:rsid w:val="3DB70974"/>
    <w:rsid w:val="3DE380E3"/>
    <w:rsid w:val="3DF4A3DF"/>
    <w:rsid w:val="3E0181CA"/>
    <w:rsid w:val="3E07CA30"/>
    <w:rsid w:val="3E08CB35"/>
    <w:rsid w:val="3E2C717D"/>
    <w:rsid w:val="3E3E52E1"/>
    <w:rsid w:val="3E4DEC28"/>
    <w:rsid w:val="3E55C363"/>
    <w:rsid w:val="3E5EDD9D"/>
    <w:rsid w:val="3E60E20D"/>
    <w:rsid w:val="3E693958"/>
    <w:rsid w:val="3E7E905C"/>
    <w:rsid w:val="3E95C341"/>
    <w:rsid w:val="3EA4C539"/>
    <w:rsid w:val="3EA8DA9A"/>
    <w:rsid w:val="3EB6B096"/>
    <w:rsid w:val="3ED145EC"/>
    <w:rsid w:val="3EDF459C"/>
    <w:rsid w:val="3EE3DCE1"/>
    <w:rsid w:val="3F083AA8"/>
    <w:rsid w:val="3F260195"/>
    <w:rsid w:val="3F2FA7F7"/>
    <w:rsid w:val="3F496810"/>
    <w:rsid w:val="3F5160DA"/>
    <w:rsid w:val="3F622B74"/>
    <w:rsid w:val="3F6468BC"/>
    <w:rsid w:val="3F649AC3"/>
    <w:rsid w:val="3F6870E0"/>
    <w:rsid w:val="3F7A99C0"/>
    <w:rsid w:val="3FA66FC1"/>
    <w:rsid w:val="3FAD6931"/>
    <w:rsid w:val="3FB35E54"/>
    <w:rsid w:val="3FB5847B"/>
    <w:rsid w:val="40063EB7"/>
    <w:rsid w:val="4048E0B0"/>
    <w:rsid w:val="4064CBBF"/>
    <w:rsid w:val="40704D86"/>
    <w:rsid w:val="4080A92F"/>
    <w:rsid w:val="408C7D6F"/>
    <w:rsid w:val="409157F7"/>
    <w:rsid w:val="409C9202"/>
    <w:rsid w:val="40BF0C12"/>
    <w:rsid w:val="40C6DB77"/>
    <w:rsid w:val="40E5CC7D"/>
    <w:rsid w:val="4104B10C"/>
    <w:rsid w:val="4112737C"/>
    <w:rsid w:val="4162F4EB"/>
    <w:rsid w:val="4176A75F"/>
    <w:rsid w:val="41815526"/>
    <w:rsid w:val="41911572"/>
    <w:rsid w:val="41DC925F"/>
    <w:rsid w:val="41E59F65"/>
    <w:rsid w:val="42085CA6"/>
    <w:rsid w:val="42235F6A"/>
    <w:rsid w:val="4225F595"/>
    <w:rsid w:val="422AF473"/>
    <w:rsid w:val="423F71F3"/>
    <w:rsid w:val="424536A4"/>
    <w:rsid w:val="424D98F5"/>
    <w:rsid w:val="42568518"/>
    <w:rsid w:val="4258B2E6"/>
    <w:rsid w:val="425C5CB5"/>
    <w:rsid w:val="425EF3C5"/>
    <w:rsid w:val="42627980"/>
    <w:rsid w:val="4267B3CA"/>
    <w:rsid w:val="426B45B2"/>
    <w:rsid w:val="42706ABD"/>
    <w:rsid w:val="42721BBB"/>
    <w:rsid w:val="4280705B"/>
    <w:rsid w:val="428639F2"/>
    <w:rsid w:val="42886D67"/>
    <w:rsid w:val="428F5BC1"/>
    <w:rsid w:val="42903FF3"/>
    <w:rsid w:val="42932CE5"/>
    <w:rsid w:val="42AF094D"/>
    <w:rsid w:val="42B7B892"/>
    <w:rsid w:val="42BAFE04"/>
    <w:rsid w:val="42C59F3E"/>
    <w:rsid w:val="42C8F2B8"/>
    <w:rsid w:val="42C9AAA0"/>
    <w:rsid w:val="42D66FB3"/>
    <w:rsid w:val="42D7B04C"/>
    <w:rsid w:val="42FCB68F"/>
    <w:rsid w:val="42FF34A1"/>
    <w:rsid w:val="4326C984"/>
    <w:rsid w:val="43692FEB"/>
    <w:rsid w:val="4377B028"/>
    <w:rsid w:val="43784D6F"/>
    <w:rsid w:val="437A73C9"/>
    <w:rsid w:val="437EFCD5"/>
    <w:rsid w:val="43B9735E"/>
    <w:rsid w:val="43BE20B8"/>
    <w:rsid w:val="43BFE492"/>
    <w:rsid w:val="43C0033C"/>
    <w:rsid w:val="43C2335D"/>
    <w:rsid w:val="43C31922"/>
    <w:rsid w:val="43C3342E"/>
    <w:rsid w:val="43D58C28"/>
    <w:rsid w:val="43E6EAAE"/>
    <w:rsid w:val="43E8E84C"/>
    <w:rsid w:val="43F955F0"/>
    <w:rsid w:val="43FA4F6A"/>
    <w:rsid w:val="44147E6A"/>
    <w:rsid w:val="4424D51A"/>
    <w:rsid w:val="442D44F9"/>
    <w:rsid w:val="442E4598"/>
    <w:rsid w:val="4431E9EC"/>
    <w:rsid w:val="443E9D36"/>
    <w:rsid w:val="443F7B13"/>
    <w:rsid w:val="444B35E7"/>
    <w:rsid w:val="445A7475"/>
    <w:rsid w:val="4466EDE6"/>
    <w:rsid w:val="446DC09A"/>
    <w:rsid w:val="4478A616"/>
    <w:rsid w:val="447D1124"/>
    <w:rsid w:val="44AAB038"/>
    <w:rsid w:val="44AF483D"/>
    <w:rsid w:val="44C88F9D"/>
    <w:rsid w:val="44D6E8A4"/>
    <w:rsid w:val="44D95AE6"/>
    <w:rsid w:val="44E2AA52"/>
    <w:rsid w:val="44E337A9"/>
    <w:rsid w:val="44F97C31"/>
    <w:rsid w:val="4512933B"/>
    <w:rsid w:val="454263E1"/>
    <w:rsid w:val="454C731A"/>
    <w:rsid w:val="454E22D9"/>
    <w:rsid w:val="456E5830"/>
    <w:rsid w:val="458A83AA"/>
    <w:rsid w:val="45AF7B5A"/>
    <w:rsid w:val="45D2C5D3"/>
    <w:rsid w:val="45D9290E"/>
    <w:rsid w:val="45EAE316"/>
    <w:rsid w:val="45EE1A44"/>
    <w:rsid w:val="45F14468"/>
    <w:rsid w:val="45FF6B1B"/>
    <w:rsid w:val="460C6FC4"/>
    <w:rsid w:val="46558DFA"/>
    <w:rsid w:val="4655CABB"/>
    <w:rsid w:val="4657A634"/>
    <w:rsid w:val="465C02DF"/>
    <w:rsid w:val="46773761"/>
    <w:rsid w:val="46800BD9"/>
    <w:rsid w:val="46871ADB"/>
    <w:rsid w:val="468A48C7"/>
    <w:rsid w:val="468DC57F"/>
    <w:rsid w:val="469C190C"/>
    <w:rsid w:val="469F1E20"/>
    <w:rsid w:val="46B3D1D5"/>
    <w:rsid w:val="46C9C236"/>
    <w:rsid w:val="46CCF406"/>
    <w:rsid w:val="46D2B303"/>
    <w:rsid w:val="46EE8031"/>
    <w:rsid w:val="46F2CD0A"/>
    <w:rsid w:val="4705AC19"/>
    <w:rsid w:val="471A58FB"/>
    <w:rsid w:val="4722615E"/>
    <w:rsid w:val="47259225"/>
    <w:rsid w:val="472F9B06"/>
    <w:rsid w:val="4745AD5E"/>
    <w:rsid w:val="47546D52"/>
    <w:rsid w:val="478B5B09"/>
    <w:rsid w:val="479711B5"/>
    <w:rsid w:val="479E8F79"/>
    <w:rsid w:val="47B2A02F"/>
    <w:rsid w:val="47C60A59"/>
    <w:rsid w:val="47D0DE1F"/>
    <w:rsid w:val="47D12686"/>
    <w:rsid w:val="47DA3B63"/>
    <w:rsid w:val="47DB2ED7"/>
    <w:rsid w:val="47EC3A7D"/>
    <w:rsid w:val="47ED69B5"/>
    <w:rsid w:val="47F86123"/>
    <w:rsid w:val="4812EACA"/>
    <w:rsid w:val="481E626E"/>
    <w:rsid w:val="483039D9"/>
    <w:rsid w:val="4833C3C5"/>
    <w:rsid w:val="483B2615"/>
    <w:rsid w:val="4865276E"/>
    <w:rsid w:val="4876F4C7"/>
    <w:rsid w:val="48871371"/>
    <w:rsid w:val="48873A46"/>
    <w:rsid w:val="488EF026"/>
    <w:rsid w:val="48998AB5"/>
    <w:rsid w:val="48BB8B3C"/>
    <w:rsid w:val="48BF8297"/>
    <w:rsid w:val="48C50C7E"/>
    <w:rsid w:val="48D66C1C"/>
    <w:rsid w:val="48DB0862"/>
    <w:rsid w:val="48EFF46B"/>
    <w:rsid w:val="4910AC5E"/>
    <w:rsid w:val="4915CA08"/>
    <w:rsid w:val="49424A81"/>
    <w:rsid w:val="4960BD01"/>
    <w:rsid w:val="49726C8F"/>
    <w:rsid w:val="497A8376"/>
    <w:rsid w:val="497F832E"/>
    <w:rsid w:val="4980996F"/>
    <w:rsid w:val="49820010"/>
    <w:rsid w:val="49933BB1"/>
    <w:rsid w:val="499662F9"/>
    <w:rsid w:val="49ABC03F"/>
    <w:rsid w:val="49AF992F"/>
    <w:rsid w:val="49B3F6D6"/>
    <w:rsid w:val="49B6C81E"/>
    <w:rsid w:val="49C32CEC"/>
    <w:rsid w:val="49CD7B35"/>
    <w:rsid w:val="49CEE7C2"/>
    <w:rsid w:val="49EE9941"/>
    <w:rsid w:val="4A01DC22"/>
    <w:rsid w:val="4A029A44"/>
    <w:rsid w:val="4A0672A5"/>
    <w:rsid w:val="4A08C1BB"/>
    <w:rsid w:val="4A0A950F"/>
    <w:rsid w:val="4A123FC3"/>
    <w:rsid w:val="4A14844A"/>
    <w:rsid w:val="4A1D8FDF"/>
    <w:rsid w:val="4A28EB7A"/>
    <w:rsid w:val="4A3EACF8"/>
    <w:rsid w:val="4A469D84"/>
    <w:rsid w:val="4A5CC21C"/>
    <w:rsid w:val="4A60A2D5"/>
    <w:rsid w:val="4A809340"/>
    <w:rsid w:val="4AA01E7F"/>
    <w:rsid w:val="4AA2478E"/>
    <w:rsid w:val="4AAEF383"/>
    <w:rsid w:val="4AAF1D98"/>
    <w:rsid w:val="4ACB3747"/>
    <w:rsid w:val="4AD0EC6D"/>
    <w:rsid w:val="4AF05EFD"/>
    <w:rsid w:val="4AFCD4BC"/>
    <w:rsid w:val="4B1620AB"/>
    <w:rsid w:val="4B1B2186"/>
    <w:rsid w:val="4B2891F1"/>
    <w:rsid w:val="4B2A0C7A"/>
    <w:rsid w:val="4B307424"/>
    <w:rsid w:val="4B360A03"/>
    <w:rsid w:val="4B375A12"/>
    <w:rsid w:val="4B56471E"/>
    <w:rsid w:val="4B56C468"/>
    <w:rsid w:val="4B60907B"/>
    <w:rsid w:val="4B68DD13"/>
    <w:rsid w:val="4B72EB98"/>
    <w:rsid w:val="4B732169"/>
    <w:rsid w:val="4B80AEB3"/>
    <w:rsid w:val="4B92B5A8"/>
    <w:rsid w:val="4B983D1A"/>
    <w:rsid w:val="4BA9AFA0"/>
    <w:rsid w:val="4BB148FD"/>
    <w:rsid w:val="4BB326D9"/>
    <w:rsid w:val="4BB541D6"/>
    <w:rsid w:val="4BB92882"/>
    <w:rsid w:val="4BC4874D"/>
    <w:rsid w:val="4BCC82F2"/>
    <w:rsid w:val="4BDF556F"/>
    <w:rsid w:val="4BE1AD88"/>
    <w:rsid w:val="4BEF491E"/>
    <w:rsid w:val="4C178AF2"/>
    <w:rsid w:val="4C1E16C1"/>
    <w:rsid w:val="4C1E8F55"/>
    <w:rsid w:val="4C3BDF0E"/>
    <w:rsid w:val="4C416A54"/>
    <w:rsid w:val="4C42FC49"/>
    <w:rsid w:val="4C549586"/>
    <w:rsid w:val="4C582EDB"/>
    <w:rsid w:val="4C5B34B2"/>
    <w:rsid w:val="4C740D8A"/>
    <w:rsid w:val="4C848B86"/>
    <w:rsid w:val="4C85EDA9"/>
    <w:rsid w:val="4C8F6242"/>
    <w:rsid w:val="4C8FD96F"/>
    <w:rsid w:val="4C9DAE43"/>
    <w:rsid w:val="4CACAB06"/>
    <w:rsid w:val="4CB5636F"/>
    <w:rsid w:val="4CBDAA60"/>
    <w:rsid w:val="4CC66ED1"/>
    <w:rsid w:val="4CFEF146"/>
    <w:rsid w:val="4D07E683"/>
    <w:rsid w:val="4D15A5B0"/>
    <w:rsid w:val="4D165A3A"/>
    <w:rsid w:val="4D179247"/>
    <w:rsid w:val="4D2F1B80"/>
    <w:rsid w:val="4D36AFC7"/>
    <w:rsid w:val="4D3AC197"/>
    <w:rsid w:val="4D4483E6"/>
    <w:rsid w:val="4D4A3F7F"/>
    <w:rsid w:val="4D58EC4C"/>
    <w:rsid w:val="4D6B669C"/>
    <w:rsid w:val="4D6C981B"/>
    <w:rsid w:val="4D7841A4"/>
    <w:rsid w:val="4D866FB7"/>
    <w:rsid w:val="4D8CB250"/>
    <w:rsid w:val="4DAAEC3A"/>
    <w:rsid w:val="4DBF2E43"/>
    <w:rsid w:val="4DCA3F76"/>
    <w:rsid w:val="4DCD77D4"/>
    <w:rsid w:val="4DCE1BC8"/>
    <w:rsid w:val="4DE33546"/>
    <w:rsid w:val="4DE35E4D"/>
    <w:rsid w:val="4DED73E8"/>
    <w:rsid w:val="4DF2FFB7"/>
    <w:rsid w:val="4DFC8D73"/>
    <w:rsid w:val="4E0B67A6"/>
    <w:rsid w:val="4E2CE13A"/>
    <w:rsid w:val="4E3C23E3"/>
    <w:rsid w:val="4E83F5AF"/>
    <w:rsid w:val="4E99FC65"/>
    <w:rsid w:val="4EA3A594"/>
    <w:rsid w:val="4ECA657F"/>
    <w:rsid w:val="4ED766E6"/>
    <w:rsid w:val="4EEC6088"/>
    <w:rsid w:val="4EFDBAE7"/>
    <w:rsid w:val="4F00C821"/>
    <w:rsid w:val="4F095C45"/>
    <w:rsid w:val="4F19EED1"/>
    <w:rsid w:val="4F1B3F6C"/>
    <w:rsid w:val="4F3D66CC"/>
    <w:rsid w:val="4F48B3CE"/>
    <w:rsid w:val="4F511B17"/>
    <w:rsid w:val="4F5376DD"/>
    <w:rsid w:val="4F5F797D"/>
    <w:rsid w:val="4F67FEE2"/>
    <w:rsid w:val="4F69451A"/>
    <w:rsid w:val="4F80BBF5"/>
    <w:rsid w:val="4FA145D8"/>
    <w:rsid w:val="4FA53C64"/>
    <w:rsid w:val="4FAB2AC5"/>
    <w:rsid w:val="4FABC42E"/>
    <w:rsid w:val="4FB09FF1"/>
    <w:rsid w:val="4FB7C4E9"/>
    <w:rsid w:val="4FCC77EA"/>
    <w:rsid w:val="4FD2A051"/>
    <w:rsid w:val="4FF0EBB0"/>
    <w:rsid w:val="5012BAE8"/>
    <w:rsid w:val="504EE480"/>
    <w:rsid w:val="5067C53C"/>
    <w:rsid w:val="506ABBFB"/>
    <w:rsid w:val="506DC3DE"/>
    <w:rsid w:val="506F72D1"/>
    <w:rsid w:val="5070D4F8"/>
    <w:rsid w:val="5082BC23"/>
    <w:rsid w:val="509533B4"/>
    <w:rsid w:val="509BCFD3"/>
    <w:rsid w:val="509CFD6B"/>
    <w:rsid w:val="50B00D0F"/>
    <w:rsid w:val="50BF4AAE"/>
    <w:rsid w:val="50BF5B68"/>
    <w:rsid w:val="50CF8D23"/>
    <w:rsid w:val="50D2D57D"/>
    <w:rsid w:val="50D4F8FE"/>
    <w:rsid w:val="50E70BE8"/>
    <w:rsid w:val="5108644D"/>
    <w:rsid w:val="51257A9A"/>
    <w:rsid w:val="51271910"/>
    <w:rsid w:val="5132786A"/>
    <w:rsid w:val="513ECAED"/>
    <w:rsid w:val="51402D63"/>
    <w:rsid w:val="51474187"/>
    <w:rsid w:val="51598F56"/>
    <w:rsid w:val="516B9CF8"/>
    <w:rsid w:val="51888EAC"/>
    <w:rsid w:val="519964FE"/>
    <w:rsid w:val="51AB8C60"/>
    <w:rsid w:val="51BDA83E"/>
    <w:rsid w:val="51C5AA5E"/>
    <w:rsid w:val="51E6A2A0"/>
    <w:rsid w:val="51F4C19F"/>
    <w:rsid w:val="51FC6389"/>
    <w:rsid w:val="521EFA72"/>
    <w:rsid w:val="52256140"/>
    <w:rsid w:val="523C2340"/>
    <w:rsid w:val="523C820A"/>
    <w:rsid w:val="52469542"/>
    <w:rsid w:val="5250362D"/>
    <w:rsid w:val="525E6BD2"/>
    <w:rsid w:val="52632994"/>
    <w:rsid w:val="5274955C"/>
    <w:rsid w:val="528ECD47"/>
    <w:rsid w:val="529700E4"/>
    <w:rsid w:val="52A0392C"/>
    <w:rsid w:val="52A5EBC5"/>
    <w:rsid w:val="52A61477"/>
    <w:rsid w:val="52BB039E"/>
    <w:rsid w:val="52BCA1A8"/>
    <w:rsid w:val="52BD8E95"/>
    <w:rsid w:val="52E9228F"/>
    <w:rsid w:val="5302B8FD"/>
    <w:rsid w:val="530AD724"/>
    <w:rsid w:val="530BCDB1"/>
    <w:rsid w:val="53148D22"/>
    <w:rsid w:val="5315969C"/>
    <w:rsid w:val="533029E5"/>
    <w:rsid w:val="53389A2B"/>
    <w:rsid w:val="533A5182"/>
    <w:rsid w:val="533FD729"/>
    <w:rsid w:val="534488CD"/>
    <w:rsid w:val="536135D1"/>
    <w:rsid w:val="536BEB26"/>
    <w:rsid w:val="53707045"/>
    <w:rsid w:val="537C42AE"/>
    <w:rsid w:val="5395DF85"/>
    <w:rsid w:val="53A5B5D4"/>
    <w:rsid w:val="53C84CF4"/>
    <w:rsid w:val="53CB7C31"/>
    <w:rsid w:val="53D06650"/>
    <w:rsid w:val="53D0A16F"/>
    <w:rsid w:val="53DF0825"/>
    <w:rsid w:val="53E50252"/>
    <w:rsid w:val="53E71A2E"/>
    <w:rsid w:val="53EEC552"/>
    <w:rsid w:val="53F03B63"/>
    <w:rsid w:val="54128841"/>
    <w:rsid w:val="5424C7EE"/>
    <w:rsid w:val="5425231A"/>
    <w:rsid w:val="54323D23"/>
    <w:rsid w:val="5442F592"/>
    <w:rsid w:val="5444CFD8"/>
    <w:rsid w:val="54557C1A"/>
    <w:rsid w:val="545954F8"/>
    <w:rsid w:val="545962AD"/>
    <w:rsid w:val="545E33CF"/>
    <w:rsid w:val="545F41FD"/>
    <w:rsid w:val="547D6CE5"/>
    <w:rsid w:val="548493D9"/>
    <w:rsid w:val="5485DB0F"/>
    <w:rsid w:val="548CB11A"/>
    <w:rsid w:val="5495654C"/>
    <w:rsid w:val="549CD2B7"/>
    <w:rsid w:val="549D1CAF"/>
    <w:rsid w:val="549F6516"/>
    <w:rsid w:val="54A23C1E"/>
    <w:rsid w:val="54A7D261"/>
    <w:rsid w:val="54C46D58"/>
    <w:rsid w:val="54C5053D"/>
    <w:rsid w:val="54C6A616"/>
    <w:rsid w:val="54C97095"/>
    <w:rsid w:val="54FBA941"/>
    <w:rsid w:val="55003719"/>
    <w:rsid w:val="550BCD59"/>
    <w:rsid w:val="551B4566"/>
    <w:rsid w:val="551C8630"/>
    <w:rsid w:val="553AB407"/>
    <w:rsid w:val="55445E23"/>
    <w:rsid w:val="554B1A15"/>
    <w:rsid w:val="555D7F98"/>
    <w:rsid w:val="5561C16E"/>
    <w:rsid w:val="5573D94B"/>
    <w:rsid w:val="558EAD58"/>
    <w:rsid w:val="559459C8"/>
    <w:rsid w:val="55A0F63F"/>
    <w:rsid w:val="55A656B8"/>
    <w:rsid w:val="55B8878B"/>
    <w:rsid w:val="55BF1380"/>
    <w:rsid w:val="55C05DFE"/>
    <w:rsid w:val="55C9E740"/>
    <w:rsid w:val="55DD49CA"/>
    <w:rsid w:val="55DFEF1A"/>
    <w:rsid w:val="55E864B5"/>
    <w:rsid w:val="560180C1"/>
    <w:rsid w:val="560BD484"/>
    <w:rsid w:val="562B317F"/>
    <w:rsid w:val="562C2A34"/>
    <w:rsid w:val="5634610E"/>
    <w:rsid w:val="5637A566"/>
    <w:rsid w:val="563E2731"/>
    <w:rsid w:val="564963A0"/>
    <w:rsid w:val="565769EB"/>
    <w:rsid w:val="5659EB35"/>
    <w:rsid w:val="565DE89C"/>
    <w:rsid w:val="5664760E"/>
    <w:rsid w:val="56799115"/>
    <w:rsid w:val="568E3A96"/>
    <w:rsid w:val="5693E4D4"/>
    <w:rsid w:val="56A84AD2"/>
    <w:rsid w:val="56BE9EC8"/>
    <w:rsid w:val="56CDEFD1"/>
    <w:rsid w:val="56CE6175"/>
    <w:rsid w:val="56D4AA48"/>
    <w:rsid w:val="56D56EF6"/>
    <w:rsid w:val="56DEFB2B"/>
    <w:rsid w:val="56ED1B12"/>
    <w:rsid w:val="56F51960"/>
    <w:rsid w:val="56FE2780"/>
    <w:rsid w:val="570A2A79"/>
    <w:rsid w:val="5725B751"/>
    <w:rsid w:val="57382CBC"/>
    <w:rsid w:val="574ABA73"/>
    <w:rsid w:val="5759C9BE"/>
    <w:rsid w:val="5759DF95"/>
    <w:rsid w:val="576702CB"/>
    <w:rsid w:val="5771F194"/>
    <w:rsid w:val="57728102"/>
    <w:rsid w:val="57802B48"/>
    <w:rsid w:val="579AB6C0"/>
    <w:rsid w:val="57A12697"/>
    <w:rsid w:val="57A1D584"/>
    <w:rsid w:val="57AB96C9"/>
    <w:rsid w:val="57AEB2FA"/>
    <w:rsid w:val="57B30BCD"/>
    <w:rsid w:val="57CAA959"/>
    <w:rsid w:val="57CF1A62"/>
    <w:rsid w:val="57E017B9"/>
    <w:rsid w:val="57EDFA28"/>
    <w:rsid w:val="57F8B88A"/>
    <w:rsid w:val="580E8B0E"/>
    <w:rsid w:val="5844D8D4"/>
    <w:rsid w:val="5872DA7E"/>
    <w:rsid w:val="5879AC90"/>
    <w:rsid w:val="589185F6"/>
    <w:rsid w:val="589260BA"/>
    <w:rsid w:val="58A921C9"/>
    <w:rsid w:val="58B749F2"/>
    <w:rsid w:val="58C1ADC7"/>
    <w:rsid w:val="58CC379A"/>
    <w:rsid w:val="58D218F1"/>
    <w:rsid w:val="58E0174E"/>
    <w:rsid w:val="58E129C4"/>
    <w:rsid w:val="58F95B96"/>
    <w:rsid w:val="58FC7249"/>
    <w:rsid w:val="590507D5"/>
    <w:rsid w:val="59189C80"/>
    <w:rsid w:val="593568E6"/>
    <w:rsid w:val="5941C754"/>
    <w:rsid w:val="59631E39"/>
    <w:rsid w:val="59879AB7"/>
    <w:rsid w:val="59A24E8A"/>
    <w:rsid w:val="59A441A9"/>
    <w:rsid w:val="59A63CEF"/>
    <w:rsid w:val="59C54EEC"/>
    <w:rsid w:val="59CA8F8A"/>
    <w:rsid w:val="59D9E510"/>
    <w:rsid w:val="59DB8018"/>
    <w:rsid w:val="5A14164A"/>
    <w:rsid w:val="5A177818"/>
    <w:rsid w:val="5A34BCC0"/>
    <w:rsid w:val="5A37BC6B"/>
    <w:rsid w:val="5A38D6CC"/>
    <w:rsid w:val="5A3D38F1"/>
    <w:rsid w:val="5A4A825F"/>
    <w:rsid w:val="5A58A084"/>
    <w:rsid w:val="5A603000"/>
    <w:rsid w:val="5A6612DE"/>
    <w:rsid w:val="5A6CE9DF"/>
    <w:rsid w:val="5A7B908A"/>
    <w:rsid w:val="5A8350C7"/>
    <w:rsid w:val="5A8546B1"/>
    <w:rsid w:val="5A915449"/>
    <w:rsid w:val="5AABC3EA"/>
    <w:rsid w:val="5AADA4C1"/>
    <w:rsid w:val="5AB84AE2"/>
    <w:rsid w:val="5AD0E7AB"/>
    <w:rsid w:val="5ADA86F1"/>
    <w:rsid w:val="5AF27242"/>
    <w:rsid w:val="5AFDF850"/>
    <w:rsid w:val="5B03ABFF"/>
    <w:rsid w:val="5B08F6D5"/>
    <w:rsid w:val="5B10E5E8"/>
    <w:rsid w:val="5B18C80F"/>
    <w:rsid w:val="5B203639"/>
    <w:rsid w:val="5B369404"/>
    <w:rsid w:val="5B4C6081"/>
    <w:rsid w:val="5B6B4B4B"/>
    <w:rsid w:val="5B79B511"/>
    <w:rsid w:val="5B7C67D2"/>
    <w:rsid w:val="5B8B819E"/>
    <w:rsid w:val="5BA32606"/>
    <w:rsid w:val="5BA4C0D2"/>
    <w:rsid w:val="5BA8B671"/>
    <w:rsid w:val="5BAB3583"/>
    <w:rsid w:val="5BB37758"/>
    <w:rsid w:val="5BB6B747"/>
    <w:rsid w:val="5BB95846"/>
    <w:rsid w:val="5BBE435B"/>
    <w:rsid w:val="5BCB2189"/>
    <w:rsid w:val="5BCCA20A"/>
    <w:rsid w:val="5BD9B92B"/>
    <w:rsid w:val="5BD9DB10"/>
    <w:rsid w:val="5C000F96"/>
    <w:rsid w:val="5C0F0F77"/>
    <w:rsid w:val="5C1E4ACD"/>
    <w:rsid w:val="5C25AE27"/>
    <w:rsid w:val="5C381F9E"/>
    <w:rsid w:val="5C385BA1"/>
    <w:rsid w:val="5C3A11FC"/>
    <w:rsid w:val="5C510192"/>
    <w:rsid w:val="5C76E367"/>
    <w:rsid w:val="5C85418E"/>
    <w:rsid w:val="5C886525"/>
    <w:rsid w:val="5C88D7FE"/>
    <w:rsid w:val="5C8F5C86"/>
    <w:rsid w:val="5CB9186A"/>
    <w:rsid w:val="5CC2A97A"/>
    <w:rsid w:val="5CCF5F01"/>
    <w:rsid w:val="5CD37F56"/>
    <w:rsid w:val="5CE83BB2"/>
    <w:rsid w:val="5D11D39F"/>
    <w:rsid w:val="5D17E1F8"/>
    <w:rsid w:val="5D2BFCEA"/>
    <w:rsid w:val="5D31FB2A"/>
    <w:rsid w:val="5D44BF76"/>
    <w:rsid w:val="5D4B1DBC"/>
    <w:rsid w:val="5D5EF958"/>
    <w:rsid w:val="5D5FC02F"/>
    <w:rsid w:val="5D664A3F"/>
    <w:rsid w:val="5D763A07"/>
    <w:rsid w:val="5D810432"/>
    <w:rsid w:val="5D98FE86"/>
    <w:rsid w:val="5DA1CE1F"/>
    <w:rsid w:val="5DAA5B49"/>
    <w:rsid w:val="5DBA19EC"/>
    <w:rsid w:val="5DBC5AEC"/>
    <w:rsid w:val="5DBE2BFE"/>
    <w:rsid w:val="5DC373B0"/>
    <w:rsid w:val="5DE74069"/>
    <w:rsid w:val="5DF257A9"/>
    <w:rsid w:val="5DF97D04"/>
    <w:rsid w:val="5DFF118F"/>
    <w:rsid w:val="5E3543F4"/>
    <w:rsid w:val="5E373C39"/>
    <w:rsid w:val="5E54F142"/>
    <w:rsid w:val="5E991504"/>
    <w:rsid w:val="5EA8BA55"/>
    <w:rsid w:val="5EB0FE1B"/>
    <w:rsid w:val="5EB9CFFA"/>
    <w:rsid w:val="5EC049AB"/>
    <w:rsid w:val="5EC7FA17"/>
    <w:rsid w:val="5EDB75FC"/>
    <w:rsid w:val="5EE818F2"/>
    <w:rsid w:val="5EF88D45"/>
    <w:rsid w:val="5F057DC4"/>
    <w:rsid w:val="5F147D35"/>
    <w:rsid w:val="5F2AA653"/>
    <w:rsid w:val="5F418000"/>
    <w:rsid w:val="5F703637"/>
    <w:rsid w:val="5F703D2C"/>
    <w:rsid w:val="5F7A73BA"/>
    <w:rsid w:val="5F7C1A48"/>
    <w:rsid w:val="5F83CBDA"/>
    <w:rsid w:val="5F88F248"/>
    <w:rsid w:val="5F8A84F5"/>
    <w:rsid w:val="5F8E9348"/>
    <w:rsid w:val="5FC0D347"/>
    <w:rsid w:val="5FC4674E"/>
    <w:rsid w:val="5FC48CB1"/>
    <w:rsid w:val="5FCD955D"/>
    <w:rsid w:val="5FCE6838"/>
    <w:rsid w:val="5FDFC1C5"/>
    <w:rsid w:val="5FE01B15"/>
    <w:rsid w:val="5FF839BF"/>
    <w:rsid w:val="600ECC6C"/>
    <w:rsid w:val="6025BEBE"/>
    <w:rsid w:val="60289153"/>
    <w:rsid w:val="6028EC7B"/>
    <w:rsid w:val="602A60E3"/>
    <w:rsid w:val="602E3A61"/>
    <w:rsid w:val="6043B226"/>
    <w:rsid w:val="6055AB94"/>
    <w:rsid w:val="607C704C"/>
    <w:rsid w:val="60805A2B"/>
    <w:rsid w:val="60842033"/>
    <w:rsid w:val="608999DC"/>
    <w:rsid w:val="609C1DBF"/>
    <w:rsid w:val="609D1FB6"/>
    <w:rsid w:val="609F1D1A"/>
    <w:rsid w:val="60B76011"/>
    <w:rsid w:val="60C18017"/>
    <w:rsid w:val="60D8CFEF"/>
    <w:rsid w:val="60DAC1CF"/>
    <w:rsid w:val="60E14BBB"/>
    <w:rsid w:val="60EA9482"/>
    <w:rsid w:val="6102BE87"/>
    <w:rsid w:val="611B332B"/>
    <w:rsid w:val="6124EF6D"/>
    <w:rsid w:val="6125E8E1"/>
    <w:rsid w:val="613F7A67"/>
    <w:rsid w:val="6154CCA3"/>
    <w:rsid w:val="6159C648"/>
    <w:rsid w:val="615EEA91"/>
    <w:rsid w:val="615F5620"/>
    <w:rsid w:val="6172A6FC"/>
    <w:rsid w:val="61994F91"/>
    <w:rsid w:val="61997197"/>
    <w:rsid w:val="619CC476"/>
    <w:rsid w:val="61A453B0"/>
    <w:rsid w:val="61C0592F"/>
    <w:rsid w:val="61C1C1D9"/>
    <w:rsid w:val="61C2CD05"/>
    <w:rsid w:val="61C4B981"/>
    <w:rsid w:val="61C86DC6"/>
    <w:rsid w:val="61D45D5A"/>
    <w:rsid w:val="61DF2A87"/>
    <w:rsid w:val="61E2FEED"/>
    <w:rsid w:val="61E4087F"/>
    <w:rsid w:val="61E8634D"/>
    <w:rsid w:val="61F156C2"/>
    <w:rsid w:val="61F32B37"/>
    <w:rsid w:val="61F5A8F6"/>
    <w:rsid w:val="61F82874"/>
    <w:rsid w:val="61FD1B57"/>
    <w:rsid w:val="6203FEDB"/>
    <w:rsid w:val="62077262"/>
    <w:rsid w:val="620E383B"/>
    <w:rsid w:val="621078AA"/>
    <w:rsid w:val="6215229C"/>
    <w:rsid w:val="622FF9F7"/>
    <w:rsid w:val="623010B8"/>
    <w:rsid w:val="623A7671"/>
    <w:rsid w:val="6254C48C"/>
    <w:rsid w:val="62973BF4"/>
    <w:rsid w:val="629A1D9C"/>
    <w:rsid w:val="629D22F1"/>
    <w:rsid w:val="629DE5E6"/>
    <w:rsid w:val="62C4730E"/>
    <w:rsid w:val="62C8EA48"/>
    <w:rsid w:val="62CA98A2"/>
    <w:rsid w:val="62CC0D40"/>
    <w:rsid w:val="62CE6C8F"/>
    <w:rsid w:val="62DFF447"/>
    <w:rsid w:val="62E30E35"/>
    <w:rsid w:val="62EEFFD1"/>
    <w:rsid w:val="62F00729"/>
    <w:rsid w:val="6300CF38"/>
    <w:rsid w:val="63062ECD"/>
    <w:rsid w:val="630A4458"/>
    <w:rsid w:val="63230EB6"/>
    <w:rsid w:val="6323708C"/>
    <w:rsid w:val="632B716E"/>
    <w:rsid w:val="633BFC34"/>
    <w:rsid w:val="63441D5B"/>
    <w:rsid w:val="6344887E"/>
    <w:rsid w:val="635F81B2"/>
    <w:rsid w:val="636DF045"/>
    <w:rsid w:val="63829596"/>
    <w:rsid w:val="63870E4D"/>
    <w:rsid w:val="63897367"/>
    <w:rsid w:val="6389A447"/>
    <w:rsid w:val="63970D18"/>
    <w:rsid w:val="63A19242"/>
    <w:rsid w:val="63B00151"/>
    <w:rsid w:val="63BDFB9B"/>
    <w:rsid w:val="63BE1FB7"/>
    <w:rsid w:val="63C2B479"/>
    <w:rsid w:val="63DEC4BE"/>
    <w:rsid w:val="63E3A389"/>
    <w:rsid w:val="63FA8B57"/>
    <w:rsid w:val="64090AF9"/>
    <w:rsid w:val="6414519B"/>
    <w:rsid w:val="64163D5B"/>
    <w:rsid w:val="6417ED15"/>
    <w:rsid w:val="6430515F"/>
    <w:rsid w:val="6446CAD2"/>
    <w:rsid w:val="644FFFAF"/>
    <w:rsid w:val="645404E9"/>
    <w:rsid w:val="64637E3E"/>
    <w:rsid w:val="646EF881"/>
    <w:rsid w:val="64996045"/>
    <w:rsid w:val="64A88544"/>
    <w:rsid w:val="64B5FD77"/>
    <w:rsid w:val="64B9FAA3"/>
    <w:rsid w:val="64BBB2FC"/>
    <w:rsid w:val="64BFDBD7"/>
    <w:rsid w:val="64C029D9"/>
    <w:rsid w:val="64C65828"/>
    <w:rsid w:val="64EF1D9C"/>
    <w:rsid w:val="6519D31E"/>
    <w:rsid w:val="651B77A9"/>
    <w:rsid w:val="6521463C"/>
    <w:rsid w:val="6526041E"/>
    <w:rsid w:val="6534D1B9"/>
    <w:rsid w:val="653A9996"/>
    <w:rsid w:val="653AF9A9"/>
    <w:rsid w:val="6544D33A"/>
    <w:rsid w:val="6545E167"/>
    <w:rsid w:val="6547A78F"/>
    <w:rsid w:val="654B4F92"/>
    <w:rsid w:val="6561A1FC"/>
    <w:rsid w:val="657304E2"/>
    <w:rsid w:val="6577DD89"/>
    <w:rsid w:val="657B816F"/>
    <w:rsid w:val="6580B298"/>
    <w:rsid w:val="6589B978"/>
    <w:rsid w:val="659051F6"/>
    <w:rsid w:val="659BF4E9"/>
    <w:rsid w:val="65A3394A"/>
    <w:rsid w:val="65AC65E4"/>
    <w:rsid w:val="65B07832"/>
    <w:rsid w:val="65B37B26"/>
    <w:rsid w:val="65CC9C2B"/>
    <w:rsid w:val="65D2CB14"/>
    <w:rsid w:val="65DB498B"/>
    <w:rsid w:val="65EF4621"/>
    <w:rsid w:val="65F0E202"/>
    <w:rsid w:val="65F26594"/>
    <w:rsid w:val="660C43F1"/>
    <w:rsid w:val="6611C194"/>
    <w:rsid w:val="6611DA68"/>
    <w:rsid w:val="6616A7C0"/>
    <w:rsid w:val="66178587"/>
    <w:rsid w:val="6625C222"/>
    <w:rsid w:val="6645BCC4"/>
    <w:rsid w:val="664C6FC1"/>
    <w:rsid w:val="664FC3CE"/>
    <w:rsid w:val="66598CBB"/>
    <w:rsid w:val="667170C7"/>
    <w:rsid w:val="667EDBA1"/>
    <w:rsid w:val="6682C833"/>
    <w:rsid w:val="668AEB42"/>
    <w:rsid w:val="669C4F56"/>
    <w:rsid w:val="66AE5D77"/>
    <w:rsid w:val="66B47417"/>
    <w:rsid w:val="66B9B83C"/>
    <w:rsid w:val="66C28356"/>
    <w:rsid w:val="66D73071"/>
    <w:rsid w:val="66D83E1D"/>
    <w:rsid w:val="66F67B82"/>
    <w:rsid w:val="67068B58"/>
    <w:rsid w:val="6709FDD0"/>
    <w:rsid w:val="67189D1B"/>
    <w:rsid w:val="671CB7AA"/>
    <w:rsid w:val="67305FD4"/>
    <w:rsid w:val="6737572E"/>
    <w:rsid w:val="674EA354"/>
    <w:rsid w:val="675069F5"/>
    <w:rsid w:val="67542C98"/>
    <w:rsid w:val="67641BCD"/>
    <w:rsid w:val="676A6192"/>
    <w:rsid w:val="6775F62E"/>
    <w:rsid w:val="677920B4"/>
    <w:rsid w:val="6792B03A"/>
    <w:rsid w:val="679639FE"/>
    <w:rsid w:val="679AD671"/>
    <w:rsid w:val="679DB232"/>
    <w:rsid w:val="679EF417"/>
    <w:rsid w:val="67D2433A"/>
    <w:rsid w:val="67E61E90"/>
    <w:rsid w:val="68022A4B"/>
    <w:rsid w:val="680552A0"/>
    <w:rsid w:val="680C06CA"/>
    <w:rsid w:val="68490154"/>
    <w:rsid w:val="684C2D75"/>
    <w:rsid w:val="6869283A"/>
    <w:rsid w:val="6890B309"/>
    <w:rsid w:val="68A6ADB1"/>
    <w:rsid w:val="68AF724A"/>
    <w:rsid w:val="68D41756"/>
    <w:rsid w:val="68DE35D4"/>
    <w:rsid w:val="68E0AC72"/>
    <w:rsid w:val="68EC11EA"/>
    <w:rsid w:val="68F10F90"/>
    <w:rsid w:val="68F81894"/>
    <w:rsid w:val="69095129"/>
    <w:rsid w:val="691D9AF4"/>
    <w:rsid w:val="691DCA77"/>
    <w:rsid w:val="69292865"/>
    <w:rsid w:val="693004F2"/>
    <w:rsid w:val="693A94A7"/>
    <w:rsid w:val="694885FB"/>
    <w:rsid w:val="69722EC5"/>
    <w:rsid w:val="6991B156"/>
    <w:rsid w:val="699D4D69"/>
    <w:rsid w:val="69A4C5EF"/>
    <w:rsid w:val="69B17416"/>
    <w:rsid w:val="69B4E181"/>
    <w:rsid w:val="69B871E8"/>
    <w:rsid w:val="69BFF456"/>
    <w:rsid w:val="69D4F3AF"/>
    <w:rsid w:val="69EB850B"/>
    <w:rsid w:val="69F28C5B"/>
    <w:rsid w:val="6A001F2E"/>
    <w:rsid w:val="6A0182A1"/>
    <w:rsid w:val="6A0B025E"/>
    <w:rsid w:val="6A0B12F1"/>
    <w:rsid w:val="6A1BB34E"/>
    <w:rsid w:val="6A23CB0D"/>
    <w:rsid w:val="6A380F8E"/>
    <w:rsid w:val="6A3BF573"/>
    <w:rsid w:val="6A3FA4D3"/>
    <w:rsid w:val="6A5A22BD"/>
    <w:rsid w:val="6A5B4146"/>
    <w:rsid w:val="6A5B49C5"/>
    <w:rsid w:val="6A680E5A"/>
    <w:rsid w:val="6A697CA0"/>
    <w:rsid w:val="6A6CED6E"/>
    <w:rsid w:val="6A77840C"/>
    <w:rsid w:val="6A8B915A"/>
    <w:rsid w:val="6A942B1C"/>
    <w:rsid w:val="6AA47514"/>
    <w:rsid w:val="6AADD103"/>
    <w:rsid w:val="6AD474F4"/>
    <w:rsid w:val="6AD9FAFC"/>
    <w:rsid w:val="6AE1C527"/>
    <w:rsid w:val="6AE217E8"/>
    <w:rsid w:val="6AE69618"/>
    <w:rsid w:val="6AE98FD9"/>
    <w:rsid w:val="6AEAFA2A"/>
    <w:rsid w:val="6AEB27FB"/>
    <w:rsid w:val="6AF286F2"/>
    <w:rsid w:val="6AF503E4"/>
    <w:rsid w:val="6AF8FC69"/>
    <w:rsid w:val="6B017E38"/>
    <w:rsid w:val="6B1D4887"/>
    <w:rsid w:val="6B2EE084"/>
    <w:rsid w:val="6B5BA6EF"/>
    <w:rsid w:val="6B5FA611"/>
    <w:rsid w:val="6B659A3A"/>
    <w:rsid w:val="6B6FDCF3"/>
    <w:rsid w:val="6B773524"/>
    <w:rsid w:val="6B83D673"/>
    <w:rsid w:val="6B84B810"/>
    <w:rsid w:val="6B906B3A"/>
    <w:rsid w:val="6B96E0D1"/>
    <w:rsid w:val="6B9908F0"/>
    <w:rsid w:val="6BAF5CCB"/>
    <w:rsid w:val="6BB643F7"/>
    <w:rsid w:val="6BDA239A"/>
    <w:rsid w:val="6BED5156"/>
    <w:rsid w:val="6BF7DB36"/>
    <w:rsid w:val="6BF9A805"/>
    <w:rsid w:val="6C0F0769"/>
    <w:rsid w:val="6C2B2978"/>
    <w:rsid w:val="6C437C5F"/>
    <w:rsid w:val="6C51C7B8"/>
    <w:rsid w:val="6C769B90"/>
    <w:rsid w:val="6C77B71C"/>
    <w:rsid w:val="6C84A571"/>
    <w:rsid w:val="6CABCB9E"/>
    <w:rsid w:val="6CB5BFCB"/>
    <w:rsid w:val="6CCA7B73"/>
    <w:rsid w:val="6CE16D94"/>
    <w:rsid w:val="6CE34622"/>
    <w:rsid w:val="6CE558CC"/>
    <w:rsid w:val="6CF0B33C"/>
    <w:rsid w:val="6D3A64AE"/>
    <w:rsid w:val="6D41D37E"/>
    <w:rsid w:val="6D5E9A41"/>
    <w:rsid w:val="6D6C673B"/>
    <w:rsid w:val="6D6CC47D"/>
    <w:rsid w:val="6D8F1272"/>
    <w:rsid w:val="6D9B190A"/>
    <w:rsid w:val="6D9F0E23"/>
    <w:rsid w:val="6DA56B8D"/>
    <w:rsid w:val="6DAE154D"/>
    <w:rsid w:val="6DE64DC4"/>
    <w:rsid w:val="6DEC1C43"/>
    <w:rsid w:val="6DF82B82"/>
    <w:rsid w:val="6DF83616"/>
    <w:rsid w:val="6E03228F"/>
    <w:rsid w:val="6E0B8E40"/>
    <w:rsid w:val="6E28B2DE"/>
    <w:rsid w:val="6E312E28"/>
    <w:rsid w:val="6E3E44EB"/>
    <w:rsid w:val="6E44A657"/>
    <w:rsid w:val="6E494545"/>
    <w:rsid w:val="6E5752CF"/>
    <w:rsid w:val="6E7FEED8"/>
    <w:rsid w:val="6E8F8FA2"/>
    <w:rsid w:val="6E9FDAD2"/>
    <w:rsid w:val="6EA0364C"/>
    <w:rsid w:val="6EA07AE8"/>
    <w:rsid w:val="6EB6FBC7"/>
    <w:rsid w:val="6EC4BA35"/>
    <w:rsid w:val="6F00402A"/>
    <w:rsid w:val="6F1AA231"/>
    <w:rsid w:val="6F1E458E"/>
    <w:rsid w:val="6F30AC7E"/>
    <w:rsid w:val="6F3AF9AE"/>
    <w:rsid w:val="6F434674"/>
    <w:rsid w:val="6F43822E"/>
    <w:rsid w:val="6F490EFF"/>
    <w:rsid w:val="6F497B36"/>
    <w:rsid w:val="6F5EEDAC"/>
    <w:rsid w:val="6F601A74"/>
    <w:rsid w:val="6F6415C8"/>
    <w:rsid w:val="6F642F8E"/>
    <w:rsid w:val="6F75EADC"/>
    <w:rsid w:val="6F7D9DB1"/>
    <w:rsid w:val="6FACF9CC"/>
    <w:rsid w:val="6FC275EF"/>
    <w:rsid w:val="6FCE1562"/>
    <w:rsid w:val="6FE62FA7"/>
    <w:rsid w:val="7000A61F"/>
    <w:rsid w:val="70263CF8"/>
    <w:rsid w:val="70285B18"/>
    <w:rsid w:val="702DEA20"/>
    <w:rsid w:val="7037AB8A"/>
    <w:rsid w:val="70397B2B"/>
    <w:rsid w:val="703CEA86"/>
    <w:rsid w:val="7048D7C4"/>
    <w:rsid w:val="705A00E6"/>
    <w:rsid w:val="7066A246"/>
    <w:rsid w:val="707445D8"/>
    <w:rsid w:val="708B5C47"/>
    <w:rsid w:val="70A2D1E2"/>
    <w:rsid w:val="70B543E9"/>
    <w:rsid w:val="70D57D7F"/>
    <w:rsid w:val="70E4FD2F"/>
    <w:rsid w:val="70EA62E3"/>
    <w:rsid w:val="70EF6DCE"/>
    <w:rsid w:val="70FA341D"/>
    <w:rsid w:val="70FB1211"/>
    <w:rsid w:val="7103CA4E"/>
    <w:rsid w:val="710C988E"/>
    <w:rsid w:val="7116BD20"/>
    <w:rsid w:val="71172C38"/>
    <w:rsid w:val="711C9DAA"/>
    <w:rsid w:val="71440377"/>
    <w:rsid w:val="714BF58F"/>
    <w:rsid w:val="71551DD0"/>
    <w:rsid w:val="716A44F9"/>
    <w:rsid w:val="71768702"/>
    <w:rsid w:val="7182AE56"/>
    <w:rsid w:val="71A135F7"/>
    <w:rsid w:val="71B84441"/>
    <w:rsid w:val="71C4C3F1"/>
    <w:rsid w:val="71ED7A99"/>
    <w:rsid w:val="71FEA41C"/>
    <w:rsid w:val="7201FE91"/>
    <w:rsid w:val="72051CAE"/>
    <w:rsid w:val="72145C1B"/>
    <w:rsid w:val="7228DD1B"/>
    <w:rsid w:val="72382104"/>
    <w:rsid w:val="724B3262"/>
    <w:rsid w:val="724CD613"/>
    <w:rsid w:val="726DB5CA"/>
    <w:rsid w:val="727A3D0A"/>
    <w:rsid w:val="7288CF63"/>
    <w:rsid w:val="72936656"/>
    <w:rsid w:val="729C46CC"/>
    <w:rsid w:val="72B5464B"/>
    <w:rsid w:val="72BC55BD"/>
    <w:rsid w:val="72C3E6CB"/>
    <w:rsid w:val="72D1E298"/>
    <w:rsid w:val="72D516E0"/>
    <w:rsid w:val="72E0E4B3"/>
    <w:rsid w:val="72F6FE87"/>
    <w:rsid w:val="731079A9"/>
    <w:rsid w:val="7312156D"/>
    <w:rsid w:val="732DDD24"/>
    <w:rsid w:val="73390B05"/>
    <w:rsid w:val="7346C670"/>
    <w:rsid w:val="73491D39"/>
    <w:rsid w:val="737159C7"/>
    <w:rsid w:val="73735EA9"/>
    <w:rsid w:val="738949A7"/>
    <w:rsid w:val="73A4F485"/>
    <w:rsid w:val="73AE8EE5"/>
    <w:rsid w:val="73B3B8B7"/>
    <w:rsid w:val="73C75964"/>
    <w:rsid w:val="73C86230"/>
    <w:rsid w:val="73F29A66"/>
    <w:rsid w:val="7411B8E9"/>
    <w:rsid w:val="7414B2AB"/>
    <w:rsid w:val="741A0B2F"/>
    <w:rsid w:val="741A4B52"/>
    <w:rsid w:val="741CFCC4"/>
    <w:rsid w:val="7420D83A"/>
    <w:rsid w:val="74394387"/>
    <w:rsid w:val="743A9ECD"/>
    <w:rsid w:val="743FDCCF"/>
    <w:rsid w:val="744E3F46"/>
    <w:rsid w:val="7463E6C3"/>
    <w:rsid w:val="7469A199"/>
    <w:rsid w:val="7491C33C"/>
    <w:rsid w:val="74B74B73"/>
    <w:rsid w:val="74C0B20E"/>
    <w:rsid w:val="74C2A31F"/>
    <w:rsid w:val="74E7036D"/>
    <w:rsid w:val="74EE0FA1"/>
    <w:rsid w:val="74F4D0ED"/>
    <w:rsid w:val="75091E89"/>
    <w:rsid w:val="750B1DB7"/>
    <w:rsid w:val="7536D9FF"/>
    <w:rsid w:val="7543FCDD"/>
    <w:rsid w:val="754621AE"/>
    <w:rsid w:val="754D2B00"/>
    <w:rsid w:val="7555EE7A"/>
    <w:rsid w:val="755FBB6E"/>
    <w:rsid w:val="756F57BE"/>
    <w:rsid w:val="7574A23F"/>
    <w:rsid w:val="75816CC6"/>
    <w:rsid w:val="7582567C"/>
    <w:rsid w:val="7588BD58"/>
    <w:rsid w:val="75908A3E"/>
    <w:rsid w:val="7595B818"/>
    <w:rsid w:val="759A1C7C"/>
    <w:rsid w:val="75A2424F"/>
    <w:rsid w:val="75E0EF97"/>
    <w:rsid w:val="7611D4A2"/>
    <w:rsid w:val="761AC38D"/>
    <w:rsid w:val="76211F5A"/>
    <w:rsid w:val="762CEF1A"/>
    <w:rsid w:val="7630CD58"/>
    <w:rsid w:val="76322784"/>
    <w:rsid w:val="7638EAD1"/>
    <w:rsid w:val="7648845B"/>
    <w:rsid w:val="765B3032"/>
    <w:rsid w:val="7669A22B"/>
    <w:rsid w:val="76774268"/>
    <w:rsid w:val="767D2961"/>
    <w:rsid w:val="76870B21"/>
    <w:rsid w:val="7688FF73"/>
    <w:rsid w:val="768D8755"/>
    <w:rsid w:val="7696FF75"/>
    <w:rsid w:val="76981272"/>
    <w:rsid w:val="76A62C00"/>
    <w:rsid w:val="76AD73AE"/>
    <w:rsid w:val="76D1912E"/>
    <w:rsid w:val="76D73C82"/>
    <w:rsid w:val="76E4217D"/>
    <w:rsid w:val="76EAF08C"/>
    <w:rsid w:val="76F093C0"/>
    <w:rsid w:val="76FD417B"/>
    <w:rsid w:val="7701BEEB"/>
    <w:rsid w:val="771AA389"/>
    <w:rsid w:val="77296274"/>
    <w:rsid w:val="7737967D"/>
    <w:rsid w:val="7744B51C"/>
    <w:rsid w:val="77451587"/>
    <w:rsid w:val="775A72E8"/>
    <w:rsid w:val="776E9502"/>
    <w:rsid w:val="77788267"/>
    <w:rsid w:val="77AF4F2B"/>
    <w:rsid w:val="77B7E8B5"/>
    <w:rsid w:val="77C46A77"/>
    <w:rsid w:val="77C687F8"/>
    <w:rsid w:val="77E60DAC"/>
    <w:rsid w:val="77E9BA87"/>
    <w:rsid w:val="77EA4C88"/>
    <w:rsid w:val="78024903"/>
    <w:rsid w:val="7806AC9E"/>
    <w:rsid w:val="78195508"/>
    <w:rsid w:val="78212DC0"/>
    <w:rsid w:val="78285E9C"/>
    <w:rsid w:val="785A993A"/>
    <w:rsid w:val="78616579"/>
    <w:rsid w:val="78637155"/>
    <w:rsid w:val="78777D7B"/>
    <w:rsid w:val="7887E1AC"/>
    <w:rsid w:val="788C18D6"/>
    <w:rsid w:val="78B8583F"/>
    <w:rsid w:val="78BA54CE"/>
    <w:rsid w:val="78D94B27"/>
    <w:rsid w:val="78DFAC76"/>
    <w:rsid w:val="78F6413B"/>
    <w:rsid w:val="790037AB"/>
    <w:rsid w:val="79057858"/>
    <w:rsid w:val="79198A7D"/>
    <w:rsid w:val="792FE05D"/>
    <w:rsid w:val="79324BBF"/>
    <w:rsid w:val="79354813"/>
    <w:rsid w:val="7937F40F"/>
    <w:rsid w:val="79420A5E"/>
    <w:rsid w:val="79483E87"/>
    <w:rsid w:val="7952B14B"/>
    <w:rsid w:val="795638FD"/>
    <w:rsid w:val="7956FBC8"/>
    <w:rsid w:val="795C48FD"/>
    <w:rsid w:val="7973E660"/>
    <w:rsid w:val="798A3C81"/>
    <w:rsid w:val="79973091"/>
    <w:rsid w:val="79A312D3"/>
    <w:rsid w:val="79A3B56E"/>
    <w:rsid w:val="79BFF5EA"/>
    <w:rsid w:val="79C0999C"/>
    <w:rsid w:val="79D65C24"/>
    <w:rsid w:val="79DA96A7"/>
    <w:rsid w:val="79E2929B"/>
    <w:rsid w:val="79F8879B"/>
    <w:rsid w:val="79FECCAF"/>
    <w:rsid w:val="7A0BE520"/>
    <w:rsid w:val="7A186453"/>
    <w:rsid w:val="7A18E97A"/>
    <w:rsid w:val="7A49A008"/>
    <w:rsid w:val="7A518CB4"/>
    <w:rsid w:val="7A54FE7F"/>
    <w:rsid w:val="7AA94980"/>
    <w:rsid w:val="7AAEFD60"/>
    <w:rsid w:val="7AC83483"/>
    <w:rsid w:val="7AF1229D"/>
    <w:rsid w:val="7B1204A6"/>
    <w:rsid w:val="7B1814E6"/>
    <w:rsid w:val="7B198C55"/>
    <w:rsid w:val="7B49318D"/>
    <w:rsid w:val="7B49AB84"/>
    <w:rsid w:val="7B4A3BF4"/>
    <w:rsid w:val="7B4E8D1E"/>
    <w:rsid w:val="7B53F06E"/>
    <w:rsid w:val="7B71E501"/>
    <w:rsid w:val="7B7444EF"/>
    <w:rsid w:val="7B7B7D3B"/>
    <w:rsid w:val="7B8BAC16"/>
    <w:rsid w:val="7B9308F7"/>
    <w:rsid w:val="7B963D3A"/>
    <w:rsid w:val="7B9902CD"/>
    <w:rsid w:val="7B9FDEE3"/>
    <w:rsid w:val="7BBD729F"/>
    <w:rsid w:val="7BBDB6E4"/>
    <w:rsid w:val="7BC0F828"/>
    <w:rsid w:val="7BC90A2D"/>
    <w:rsid w:val="7BD545A3"/>
    <w:rsid w:val="7BE99F69"/>
    <w:rsid w:val="7BEEB06A"/>
    <w:rsid w:val="7BF7B505"/>
    <w:rsid w:val="7BF9D7C8"/>
    <w:rsid w:val="7C01773E"/>
    <w:rsid w:val="7C04E4A0"/>
    <w:rsid w:val="7C04F137"/>
    <w:rsid w:val="7C060CEA"/>
    <w:rsid w:val="7C0CBDBB"/>
    <w:rsid w:val="7C0DD8C2"/>
    <w:rsid w:val="7C18886E"/>
    <w:rsid w:val="7C595E90"/>
    <w:rsid w:val="7C65860C"/>
    <w:rsid w:val="7C6E77A3"/>
    <w:rsid w:val="7C6FB0FC"/>
    <w:rsid w:val="7CA23D7E"/>
    <w:rsid w:val="7CCA2AB4"/>
    <w:rsid w:val="7CD589FD"/>
    <w:rsid w:val="7CDB68C9"/>
    <w:rsid w:val="7CE8BD56"/>
    <w:rsid w:val="7CEEB608"/>
    <w:rsid w:val="7CF3F248"/>
    <w:rsid w:val="7D09685D"/>
    <w:rsid w:val="7D0F9162"/>
    <w:rsid w:val="7D33C6D0"/>
    <w:rsid w:val="7D37126B"/>
    <w:rsid w:val="7D4E053B"/>
    <w:rsid w:val="7D529EDF"/>
    <w:rsid w:val="7D52EF66"/>
    <w:rsid w:val="7D676880"/>
    <w:rsid w:val="7D86EDA2"/>
    <w:rsid w:val="7D98B159"/>
    <w:rsid w:val="7DBB0C5B"/>
    <w:rsid w:val="7DC8732F"/>
    <w:rsid w:val="7DEEFB66"/>
    <w:rsid w:val="7DFBB21D"/>
    <w:rsid w:val="7E082C8E"/>
    <w:rsid w:val="7E1655C8"/>
    <w:rsid w:val="7E33A48E"/>
    <w:rsid w:val="7E5A4B12"/>
    <w:rsid w:val="7E62B69D"/>
    <w:rsid w:val="7E821096"/>
    <w:rsid w:val="7E85F3E1"/>
    <w:rsid w:val="7E87F773"/>
    <w:rsid w:val="7E8C6F1C"/>
    <w:rsid w:val="7E9DCC3F"/>
    <w:rsid w:val="7EA137E7"/>
    <w:rsid w:val="7EAC202D"/>
    <w:rsid w:val="7EAEE33C"/>
    <w:rsid w:val="7EB7C9F4"/>
    <w:rsid w:val="7EFE3FDD"/>
    <w:rsid w:val="7F14D3B1"/>
    <w:rsid w:val="7F2863AA"/>
    <w:rsid w:val="7F436B0A"/>
    <w:rsid w:val="7F43F397"/>
    <w:rsid w:val="7F494AE0"/>
    <w:rsid w:val="7F58173F"/>
    <w:rsid w:val="7F69343B"/>
    <w:rsid w:val="7F6ECCC3"/>
    <w:rsid w:val="7F795D02"/>
    <w:rsid w:val="7F875924"/>
    <w:rsid w:val="7F987EDA"/>
    <w:rsid w:val="7FA2523C"/>
    <w:rsid w:val="7FA5C50E"/>
    <w:rsid w:val="7FD71F48"/>
    <w:rsid w:val="7FD8A369"/>
    <w:rsid w:val="7FE8F8AD"/>
    <w:rsid w:val="7FEB6AD0"/>
    <w:rsid w:val="7FF919F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DAB6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0F7"/>
  </w:style>
  <w:style w:type="paragraph" w:styleId="Heading1">
    <w:name w:val="heading 1"/>
    <w:basedOn w:val="Normal"/>
    <w:next w:val="Normal"/>
    <w:link w:val="Heading1Char"/>
    <w:uiPriority w:val="9"/>
    <w:qFormat/>
    <w:rsid w:val="00582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82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820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820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0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2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2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02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EB3"/>
    <w:rPr>
      <w:rFonts w:eastAsiaTheme="majorEastAsia" w:cstheme="majorBidi"/>
      <w:color w:val="272727" w:themeColor="text1" w:themeTint="D8"/>
    </w:rPr>
  </w:style>
  <w:style w:type="paragraph" w:styleId="Title">
    <w:name w:val="Title"/>
    <w:basedOn w:val="Normal"/>
    <w:next w:val="Normal"/>
    <w:link w:val="TitleChar"/>
    <w:uiPriority w:val="10"/>
    <w:qFormat/>
    <w:rsid w:val="00582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0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0F7"/>
    <w:pPr>
      <w:spacing w:before="160"/>
      <w:jc w:val="center"/>
    </w:pPr>
    <w:rPr>
      <w:i/>
      <w:iCs/>
      <w:color w:val="404040" w:themeColor="text1" w:themeTint="BF"/>
    </w:rPr>
  </w:style>
  <w:style w:type="character" w:customStyle="1" w:styleId="QuoteChar">
    <w:name w:val="Quote Char"/>
    <w:basedOn w:val="DefaultParagraphFont"/>
    <w:link w:val="Quote"/>
    <w:uiPriority w:val="29"/>
    <w:rsid w:val="00B02EB3"/>
    <w:rPr>
      <w:i/>
      <w:iCs/>
      <w:color w:val="404040" w:themeColor="text1" w:themeTint="BF"/>
    </w:rPr>
  </w:style>
  <w:style w:type="paragraph" w:styleId="ListParagraph">
    <w:name w:val="List Paragraph"/>
    <w:basedOn w:val="Normal"/>
    <w:uiPriority w:val="34"/>
    <w:qFormat/>
    <w:rsid w:val="005820F7"/>
    <w:pPr>
      <w:ind w:left="720"/>
      <w:contextualSpacing/>
    </w:pPr>
  </w:style>
  <w:style w:type="character" w:styleId="IntenseEmphasis">
    <w:name w:val="Intense Emphasis"/>
    <w:basedOn w:val="DefaultParagraphFont"/>
    <w:uiPriority w:val="21"/>
    <w:qFormat/>
    <w:rsid w:val="00B02EB3"/>
    <w:rPr>
      <w:i/>
      <w:iCs/>
      <w:color w:val="0F4761" w:themeColor="accent1" w:themeShade="BF"/>
    </w:rPr>
  </w:style>
  <w:style w:type="paragraph" w:styleId="IntenseQuote">
    <w:name w:val="Intense Quote"/>
    <w:basedOn w:val="Normal"/>
    <w:next w:val="Normal"/>
    <w:link w:val="IntenseQuoteChar"/>
    <w:uiPriority w:val="30"/>
    <w:qFormat/>
    <w:rsid w:val="00582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EB3"/>
    <w:rPr>
      <w:i/>
      <w:iCs/>
      <w:color w:val="0F4761" w:themeColor="accent1" w:themeShade="BF"/>
    </w:rPr>
  </w:style>
  <w:style w:type="character" w:styleId="IntenseReference">
    <w:name w:val="Intense Reference"/>
    <w:basedOn w:val="DefaultParagraphFont"/>
    <w:uiPriority w:val="32"/>
    <w:qFormat/>
    <w:rsid w:val="00B02EB3"/>
    <w:rPr>
      <w:b/>
      <w:bCs/>
      <w:smallCaps/>
      <w:color w:val="0F4761" w:themeColor="accent1" w:themeShade="BF"/>
      <w:spacing w:val="5"/>
    </w:rPr>
  </w:style>
  <w:style w:type="paragraph" w:styleId="Header">
    <w:name w:val="header"/>
    <w:basedOn w:val="Normal"/>
    <w:link w:val="HeaderChar"/>
    <w:uiPriority w:val="99"/>
    <w:unhideWhenUsed/>
    <w:rsid w:val="00582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235"/>
  </w:style>
  <w:style w:type="paragraph" w:styleId="Footer">
    <w:name w:val="footer"/>
    <w:basedOn w:val="Normal"/>
    <w:link w:val="FooterChar"/>
    <w:uiPriority w:val="99"/>
    <w:unhideWhenUsed/>
    <w:rsid w:val="00582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235"/>
  </w:style>
  <w:style w:type="paragraph" w:styleId="NormalWeb">
    <w:name w:val="Normal (Web)"/>
    <w:basedOn w:val="Normal"/>
    <w:uiPriority w:val="99"/>
    <w:unhideWhenUsed/>
    <w:rsid w:val="005820F7"/>
    <w:rPr>
      <w:rFonts w:ascii="Times New Roman" w:eastAsia="Times New Roman" w:hAnsi="Times New Roman" w:cs="Times New Roman"/>
      <w:kern w:val="0"/>
      <w:sz w:val="24"/>
      <w:szCs w:val="24"/>
      <w:lang w:val="en-GB" w:eastAsia="en-GB"/>
      <w14:ligatures w14:val="none"/>
    </w:rPr>
  </w:style>
  <w:style w:type="table" w:styleId="TableGrid">
    <w:name w:val="Table Grid"/>
    <w:basedOn w:val="TableNormal"/>
    <w:uiPriority w:val="59"/>
    <w:rsid w:val="00BD0606"/>
    <w:pPr>
      <w:spacing w:after="0" w:line="240" w:lineRule="auto"/>
    </w:pPr>
    <w:rPr>
      <w:kern w:val="0"/>
      <w:lang w:val="en-GB"/>
      <w14:ligatures w14:val="none"/>
    </w:rPr>
    <w:tblPr/>
  </w:style>
  <w:style w:type="paragraph" w:styleId="FootnoteText">
    <w:name w:val="footnote text"/>
    <w:basedOn w:val="Normal"/>
    <w:link w:val="FootnoteTextChar"/>
    <w:uiPriority w:val="99"/>
    <w:semiHidden/>
    <w:unhideWhenUsed/>
    <w:rsid w:val="005820F7"/>
    <w:pPr>
      <w:spacing w:after="0" w:line="240" w:lineRule="auto"/>
      <w:jc w:val="both"/>
    </w:pPr>
    <w:rPr>
      <w:rFonts w:ascii="Times New Roman" w:eastAsia="Times New Roman" w:hAnsi="Times New Roman" w:cs="Times New Roman"/>
      <w:kern w:val="0"/>
      <w:sz w:val="20"/>
      <w:szCs w:val="20"/>
      <w:lang w:val="en-GB"/>
      <w14:ligatures w14:val="none"/>
    </w:rPr>
  </w:style>
  <w:style w:type="character" w:customStyle="1" w:styleId="FootnoteTextChar">
    <w:name w:val="Footnote Text Char"/>
    <w:basedOn w:val="DefaultParagraphFont"/>
    <w:link w:val="FootnoteText"/>
    <w:uiPriority w:val="99"/>
    <w:semiHidden/>
    <w:rsid w:val="00BD0606"/>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5820F7"/>
    <w:rPr>
      <w:vertAlign w:val="superscript"/>
    </w:rPr>
  </w:style>
  <w:style w:type="character" w:styleId="CommentReference">
    <w:name w:val="annotation reference"/>
    <w:basedOn w:val="DefaultParagraphFont"/>
    <w:uiPriority w:val="99"/>
    <w:semiHidden/>
    <w:unhideWhenUsed/>
    <w:rsid w:val="003942E6"/>
    <w:rPr>
      <w:sz w:val="16"/>
      <w:szCs w:val="16"/>
    </w:rPr>
  </w:style>
  <w:style w:type="paragraph" w:styleId="CommentText">
    <w:name w:val="annotation text"/>
    <w:basedOn w:val="Normal"/>
    <w:link w:val="CommentTextChar"/>
    <w:uiPriority w:val="99"/>
    <w:unhideWhenUsed/>
    <w:rsid w:val="005820F7"/>
    <w:pPr>
      <w:spacing w:line="240" w:lineRule="auto"/>
    </w:pPr>
    <w:rPr>
      <w:sz w:val="20"/>
      <w:szCs w:val="20"/>
    </w:rPr>
  </w:style>
  <w:style w:type="character" w:customStyle="1" w:styleId="CommentTextChar">
    <w:name w:val="Comment Text Char"/>
    <w:basedOn w:val="DefaultParagraphFont"/>
    <w:link w:val="CommentText"/>
    <w:uiPriority w:val="99"/>
    <w:rsid w:val="003942E6"/>
    <w:rPr>
      <w:sz w:val="20"/>
      <w:szCs w:val="20"/>
    </w:rPr>
  </w:style>
  <w:style w:type="paragraph" w:styleId="CommentSubject">
    <w:name w:val="annotation subject"/>
    <w:basedOn w:val="CommentText"/>
    <w:next w:val="CommentText"/>
    <w:link w:val="CommentSubjectChar"/>
    <w:uiPriority w:val="99"/>
    <w:semiHidden/>
    <w:unhideWhenUsed/>
    <w:rsid w:val="003942E6"/>
    <w:rPr>
      <w:b/>
      <w:bCs/>
    </w:rPr>
  </w:style>
  <w:style w:type="character" w:customStyle="1" w:styleId="CommentSubjectChar">
    <w:name w:val="Comment Subject Char"/>
    <w:basedOn w:val="CommentTextChar"/>
    <w:link w:val="CommentSubject"/>
    <w:uiPriority w:val="99"/>
    <w:semiHidden/>
    <w:rsid w:val="003942E6"/>
    <w:rPr>
      <w:b/>
      <w:bCs/>
      <w:sz w:val="20"/>
      <w:szCs w:val="20"/>
    </w:rPr>
  </w:style>
  <w:style w:type="paragraph" w:styleId="Revision">
    <w:name w:val="Revision"/>
    <w:hidden/>
    <w:uiPriority w:val="99"/>
    <w:semiHidden/>
    <w:rsid w:val="005820F7"/>
    <w:pPr>
      <w:spacing w:after="0" w:line="240" w:lineRule="auto"/>
    </w:pPr>
  </w:style>
  <w:style w:type="character" w:styleId="Hyperlink">
    <w:name w:val="Hyperlink"/>
    <w:basedOn w:val="DefaultParagraphFont"/>
    <w:uiPriority w:val="99"/>
    <w:unhideWhenUsed/>
    <w:rsid w:val="63BE1FB7"/>
    <w:rPr>
      <w:color w:val="467886"/>
      <w:u w:val="single"/>
    </w:rPr>
  </w:style>
  <w:style w:type="character" w:customStyle="1" w:styleId="Mention">
    <w:name w:val="Mention"/>
    <w:basedOn w:val="DefaultParagraphFont"/>
    <w:uiPriority w:val="99"/>
    <w:unhideWhenUsed/>
    <w:rsid w:val="00F45BED"/>
    <w:rPr>
      <w:color w:val="2B579A"/>
      <w:shd w:val="clear" w:color="auto" w:fill="E1DFDD"/>
    </w:rPr>
  </w:style>
  <w:style w:type="character" w:styleId="FollowedHyperlink">
    <w:name w:val="FollowedHyperlink"/>
    <w:basedOn w:val="DefaultParagraphFont"/>
    <w:uiPriority w:val="99"/>
    <w:semiHidden/>
    <w:unhideWhenUsed/>
    <w:rsid w:val="00F336ED"/>
    <w:rPr>
      <w:color w:val="96607D" w:themeColor="followedHyperlink"/>
      <w:u w:val="single"/>
    </w:rPr>
  </w:style>
  <w:style w:type="character" w:customStyle="1" w:styleId="UnresolvedMention">
    <w:name w:val="Unresolved Mention"/>
    <w:basedOn w:val="DefaultParagraphFont"/>
    <w:uiPriority w:val="99"/>
    <w:semiHidden/>
    <w:unhideWhenUsed/>
    <w:rsid w:val="002A2D12"/>
    <w:rPr>
      <w:color w:val="605E5C"/>
      <w:shd w:val="clear" w:color="auto" w:fill="E1DFDD"/>
    </w:rPr>
  </w:style>
  <w:style w:type="character" w:customStyle="1" w:styleId="BodyPlaceholderText">
    <w:name w:val="BodyPlaceholderText"/>
    <w:basedOn w:val="PlaceholderText"/>
    <w:semiHidden/>
    <w:rsid w:val="005820F7"/>
    <w:rPr>
      <w:color w:val="3366CC"/>
    </w:rPr>
  </w:style>
  <w:style w:type="character" w:customStyle="1" w:styleId="CrossReference">
    <w:name w:val="Cross Reference"/>
    <w:basedOn w:val="DefaultParagraphFont"/>
    <w:semiHidden/>
    <w:rsid w:val="005820F7"/>
    <w:rPr>
      <w:i/>
    </w:rPr>
  </w:style>
  <w:style w:type="character" w:customStyle="1" w:styleId="InstructionBlue">
    <w:name w:val="InstructionBlue"/>
    <w:semiHidden/>
    <w:rsid w:val="005820F7"/>
    <w:rPr>
      <w:i/>
      <w:color w:val="3366CC"/>
    </w:rPr>
  </w:style>
  <w:style w:type="character" w:customStyle="1" w:styleId="InstructionPlaceholder">
    <w:name w:val="InstructionPlaceholder"/>
    <w:semiHidden/>
    <w:rsid w:val="005820F7"/>
    <w:rPr>
      <w:color w:val="CB3535"/>
    </w:rPr>
  </w:style>
  <w:style w:type="character" w:customStyle="1" w:styleId="InstructionRed">
    <w:name w:val="InstructionRed"/>
    <w:semiHidden/>
    <w:rsid w:val="005820F7"/>
    <w:rPr>
      <w:i/>
      <w:color w:val="CB3535"/>
    </w:rPr>
  </w:style>
  <w:style w:type="character" w:customStyle="1" w:styleId="MarkingLabel">
    <w:name w:val="MarkingLabel"/>
    <w:semiHidden/>
    <w:rsid w:val="005820F7"/>
    <w:rPr>
      <w:b/>
      <w:caps/>
      <w:sz w:val="28"/>
    </w:rPr>
  </w:style>
  <w:style w:type="character" w:customStyle="1" w:styleId="MarkingText">
    <w:name w:val="MarkingText"/>
    <w:semiHidden/>
    <w:rsid w:val="005820F7"/>
    <w:rPr>
      <w:i/>
      <w:sz w:val="28"/>
    </w:rPr>
  </w:style>
  <w:style w:type="character" w:styleId="PlaceholderText">
    <w:name w:val="Placeholder Text"/>
    <w:basedOn w:val="DefaultParagraphFont"/>
    <w:semiHidden/>
    <w:rsid w:val="005820F7"/>
    <w:rPr>
      <w:color w:val="288061"/>
    </w:rPr>
  </w:style>
  <w:style w:type="paragraph" w:customStyle="1" w:styleId="AfterTable">
    <w:name w:val="After Table"/>
    <w:semiHidden/>
    <w:rsid w:val="005820F7"/>
    <w:pPr>
      <w:spacing w:after="0" w:line="240" w:lineRule="auto"/>
    </w:pPr>
    <w:rPr>
      <w:rFonts w:ascii="Times New Roman" w:eastAsia="Times New Roman" w:hAnsi="Times New Roman" w:cs="Times New Roman"/>
      <w:kern w:val="0"/>
      <w:sz w:val="4"/>
      <w:szCs w:val="20"/>
      <w:lang w:val="en-GB" w:eastAsia="en-IE"/>
      <w14:ligatures w14:val="none"/>
    </w:rPr>
  </w:style>
  <w:style w:type="paragraph" w:customStyle="1" w:styleId="AnnexTitle">
    <w:name w:val="AnnexTitle"/>
    <w:basedOn w:val="Normal"/>
    <w:next w:val="Normal"/>
    <w:uiPriority w:val="45"/>
    <w:qFormat/>
    <w:rsid w:val="005820F7"/>
    <w:pPr>
      <w:pageBreakBefore/>
      <w:numPr>
        <w:numId w:val="19"/>
      </w:numPr>
      <w:spacing w:after="480" w:line="240" w:lineRule="auto"/>
      <w:jc w:val="both"/>
      <w:outlineLvl w:val="0"/>
    </w:pPr>
    <w:rPr>
      <w:rFonts w:ascii="Times New Roman" w:eastAsia="Times New Roman" w:hAnsi="Times New Roman" w:cs="Times New Roman"/>
      <w:b/>
      <w:kern w:val="0"/>
      <w:sz w:val="32"/>
      <w:szCs w:val="20"/>
      <w:lang w:val="en-GB" w:eastAsia="en-IE"/>
      <w14:ligatures w14:val="none"/>
    </w:rPr>
  </w:style>
  <w:style w:type="paragraph" w:styleId="Caption">
    <w:name w:val="caption"/>
    <w:basedOn w:val="Normal"/>
    <w:next w:val="Normal"/>
    <w:semiHidden/>
    <w:rsid w:val="005820F7"/>
    <w:pPr>
      <w:spacing w:before="160" w:after="240" w:line="240" w:lineRule="auto"/>
      <w:jc w:val="both"/>
    </w:pPr>
    <w:rPr>
      <w:rFonts w:ascii="Times New Roman" w:eastAsia="Times New Roman" w:hAnsi="Times New Roman" w:cs="Times New Roman"/>
      <w:i/>
      <w:kern w:val="0"/>
      <w:szCs w:val="20"/>
      <w:lang w:val="en-GB" w:eastAsia="en-IE"/>
      <w14:ligatures w14:val="none"/>
    </w:rPr>
  </w:style>
  <w:style w:type="paragraph" w:customStyle="1" w:styleId="ChapterTitle">
    <w:name w:val="ChapterTitle"/>
    <w:basedOn w:val="Normal"/>
    <w:next w:val="SectionTitle"/>
    <w:uiPriority w:val="43"/>
    <w:qFormat/>
    <w:rsid w:val="005820F7"/>
    <w:pPr>
      <w:keepNext/>
      <w:spacing w:after="480" w:line="240" w:lineRule="auto"/>
      <w:jc w:val="center"/>
      <w:outlineLvl w:val="0"/>
    </w:pPr>
    <w:rPr>
      <w:rFonts w:ascii="Times New Roman" w:eastAsia="Times New Roman" w:hAnsi="Times New Roman" w:cs="Times New Roman"/>
      <w:b/>
      <w:kern w:val="0"/>
      <w:sz w:val="32"/>
      <w:szCs w:val="20"/>
      <w:lang w:val="en-GB" w:eastAsia="en-IE"/>
      <w14:ligatures w14:val="none"/>
    </w:rPr>
  </w:style>
  <w:style w:type="paragraph" w:customStyle="1" w:styleId="ConfidentialUE">
    <w:name w:val="Confidential UE"/>
    <w:basedOn w:val="Normal"/>
    <w:semiHidden/>
    <w:rsid w:val="005820F7"/>
    <w:pPr>
      <w:spacing w:after="0" w:line="240" w:lineRule="auto"/>
      <w:jc w:val="center"/>
    </w:pPr>
    <w:rPr>
      <w:rFonts w:ascii="Times New Roman" w:eastAsia="Times New Roman" w:hAnsi="Times New Roman" w:cs="Times New Roman"/>
      <w:b/>
      <w:caps/>
      <w:kern w:val="0"/>
      <w:sz w:val="32"/>
      <w:szCs w:val="20"/>
      <w:bdr w:val="single" w:sz="18" w:space="0" w:color="auto"/>
      <w:lang w:val="en-GB" w:eastAsia="en-IE"/>
      <w14:ligatures w14:val="none"/>
    </w:rPr>
  </w:style>
  <w:style w:type="paragraph" w:customStyle="1" w:styleId="Contact">
    <w:name w:val="Contact"/>
    <w:basedOn w:val="Normal"/>
    <w:semiHidden/>
    <w:rsid w:val="005820F7"/>
    <w:pPr>
      <w:spacing w:before="480" w:after="0" w:line="240" w:lineRule="auto"/>
      <w:ind w:left="567" w:hanging="567"/>
      <w:contextualSpacing/>
    </w:pPr>
    <w:rPr>
      <w:rFonts w:ascii="Times New Roman" w:eastAsia="Times New Roman" w:hAnsi="Times New Roman" w:cs="Times New Roman"/>
      <w:kern w:val="0"/>
      <w:sz w:val="24"/>
      <w:szCs w:val="20"/>
      <w:lang w:val="en-GB" w:eastAsia="en-IE"/>
      <w14:ligatures w14:val="none"/>
    </w:rPr>
  </w:style>
  <w:style w:type="paragraph" w:customStyle="1" w:styleId="ContNum">
    <w:name w:val="ContNum"/>
    <w:basedOn w:val="Normal"/>
    <w:uiPriority w:val="20"/>
    <w:qFormat/>
    <w:rsid w:val="005820F7"/>
    <w:pPr>
      <w:numPr>
        <w:numId w:val="18"/>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ContNumLevel2">
    <w:name w:val="ContNum (Level 2)"/>
    <w:basedOn w:val="Normal"/>
    <w:uiPriority w:val="20"/>
    <w:rsid w:val="005820F7"/>
    <w:pPr>
      <w:numPr>
        <w:ilvl w:val="1"/>
        <w:numId w:val="18"/>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ContNumLevel3">
    <w:name w:val="ContNum (Level 3)"/>
    <w:basedOn w:val="Normal"/>
    <w:uiPriority w:val="20"/>
    <w:rsid w:val="005820F7"/>
    <w:pPr>
      <w:numPr>
        <w:ilvl w:val="2"/>
        <w:numId w:val="18"/>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styleId="Date">
    <w:name w:val="Date"/>
    <w:basedOn w:val="Normal"/>
    <w:next w:val="References"/>
    <w:link w:val="DateChar"/>
    <w:semiHidden/>
    <w:rsid w:val="005820F7"/>
    <w:pPr>
      <w:spacing w:after="0" w:line="240" w:lineRule="auto"/>
      <w:ind w:left="5102" w:right="-567"/>
    </w:pPr>
    <w:rPr>
      <w:rFonts w:ascii="Times New Roman" w:eastAsia="Times New Roman" w:hAnsi="Times New Roman" w:cs="Times New Roman"/>
      <w:kern w:val="0"/>
      <w:sz w:val="24"/>
      <w:szCs w:val="20"/>
      <w:lang w:val="en-GB" w:eastAsia="en-IE"/>
      <w14:ligatures w14:val="none"/>
    </w:rPr>
  </w:style>
  <w:style w:type="character" w:customStyle="1" w:styleId="DateChar">
    <w:name w:val="Date Char"/>
    <w:basedOn w:val="DefaultParagraphFont"/>
    <w:link w:val="Date"/>
    <w:semiHidden/>
    <w:rsid w:val="005820F7"/>
    <w:rPr>
      <w:rFonts w:ascii="Times New Roman" w:eastAsia="Times New Roman" w:hAnsi="Times New Roman" w:cs="Times New Roman"/>
      <w:kern w:val="0"/>
      <w:sz w:val="24"/>
      <w:szCs w:val="20"/>
      <w:lang w:val="en-GB" w:eastAsia="en-IE"/>
      <w14:ligatures w14:val="none"/>
    </w:rPr>
  </w:style>
  <w:style w:type="paragraph" w:customStyle="1" w:styleId="Designator">
    <w:name w:val="Designator"/>
    <w:basedOn w:val="Normal"/>
    <w:semiHidden/>
    <w:rsid w:val="005820F7"/>
    <w:pPr>
      <w:spacing w:after="0" w:line="240" w:lineRule="auto"/>
      <w:jc w:val="center"/>
    </w:pPr>
    <w:rPr>
      <w:rFonts w:ascii="Times New Roman" w:eastAsia="Times New Roman" w:hAnsi="Times New Roman" w:cs="Times New Roman"/>
      <w:b/>
      <w:caps/>
      <w:kern w:val="0"/>
      <w:sz w:val="32"/>
      <w:szCs w:val="20"/>
      <w:lang w:val="en-GB" w:eastAsia="en-IE"/>
      <w14:ligatures w14:val="none"/>
    </w:rPr>
  </w:style>
  <w:style w:type="paragraph" w:customStyle="1" w:styleId="DoubSign">
    <w:name w:val="DoubSign"/>
    <w:basedOn w:val="Normal"/>
    <w:semiHidden/>
    <w:rsid w:val="005820F7"/>
    <w:pPr>
      <w:spacing w:before="1200" w:after="0" w:line="240" w:lineRule="auto"/>
    </w:pPr>
    <w:rPr>
      <w:rFonts w:ascii="Times New Roman" w:eastAsia="Times New Roman" w:hAnsi="Times New Roman" w:cs="Times New Roman"/>
      <w:kern w:val="0"/>
      <w:sz w:val="24"/>
      <w:szCs w:val="20"/>
      <w:lang w:val="en-GB" w:eastAsia="en-IE"/>
      <w14:ligatures w14:val="none"/>
    </w:rPr>
  </w:style>
  <w:style w:type="paragraph" w:customStyle="1" w:styleId="EmptyParagraph">
    <w:name w:val="Empty Paragraph"/>
    <w:basedOn w:val="Normal"/>
    <w:next w:val="Normal"/>
    <w:semiHidden/>
    <w:rsid w:val="005820F7"/>
    <w:pPr>
      <w:spacing w:before="240" w:after="240" w:line="240" w:lineRule="auto"/>
      <w:jc w:val="both"/>
    </w:pPr>
    <w:rPr>
      <w:rFonts w:ascii="Times New Roman" w:eastAsia="Times New Roman" w:hAnsi="Times New Roman" w:cs="Times New Roman"/>
      <w:kern w:val="0"/>
      <w:sz w:val="24"/>
      <w:szCs w:val="20"/>
      <w:lang w:val="en-GB" w:eastAsia="en-IE"/>
      <w14:ligatures w14:val="none"/>
    </w:rPr>
  </w:style>
  <w:style w:type="paragraph" w:styleId="EndnoteText">
    <w:name w:val="endnote text"/>
    <w:basedOn w:val="Normal"/>
    <w:link w:val="EndnoteTextChar"/>
    <w:semiHidden/>
    <w:rsid w:val="005820F7"/>
    <w:pPr>
      <w:spacing w:after="120" w:line="240" w:lineRule="auto"/>
      <w:ind w:left="357" w:hanging="357"/>
      <w:jc w:val="both"/>
    </w:pPr>
    <w:rPr>
      <w:rFonts w:ascii="Times New Roman" w:eastAsia="Times New Roman" w:hAnsi="Times New Roman" w:cs="Times New Roman"/>
      <w:kern w:val="0"/>
      <w:sz w:val="20"/>
      <w:szCs w:val="20"/>
      <w:lang w:val="en-GB" w:eastAsia="en-IE"/>
      <w14:ligatures w14:val="none"/>
    </w:rPr>
  </w:style>
  <w:style w:type="character" w:customStyle="1" w:styleId="EndnoteTextChar">
    <w:name w:val="Endnote Text Char"/>
    <w:basedOn w:val="DefaultParagraphFont"/>
    <w:link w:val="EndnoteText"/>
    <w:semiHidden/>
    <w:rsid w:val="005820F7"/>
    <w:rPr>
      <w:rFonts w:ascii="Times New Roman" w:eastAsia="Times New Roman" w:hAnsi="Times New Roman" w:cs="Times New Roman"/>
      <w:kern w:val="0"/>
      <w:sz w:val="20"/>
      <w:szCs w:val="20"/>
      <w:lang w:val="en-GB" w:eastAsia="en-IE"/>
      <w14:ligatures w14:val="none"/>
    </w:rPr>
  </w:style>
  <w:style w:type="paragraph" w:customStyle="1" w:styleId="FigureBody">
    <w:name w:val="Figure Body"/>
    <w:basedOn w:val="Normal"/>
    <w:next w:val="FigureSource"/>
    <w:uiPriority w:val="99"/>
    <w:semiHidden/>
    <w:unhideWhenUsed/>
    <w:rsid w:val="005820F7"/>
    <w:pPr>
      <w:keepNext/>
      <w:spacing w:after="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FigureBody1">
    <w:name w:val="Figure Body 1"/>
    <w:basedOn w:val="Text1"/>
    <w:next w:val="FigureSource1"/>
    <w:uiPriority w:val="99"/>
    <w:semiHidden/>
    <w:unhideWhenUsed/>
    <w:rsid w:val="005820F7"/>
    <w:pPr>
      <w:keepNext/>
      <w:spacing w:after="40"/>
    </w:pPr>
  </w:style>
  <w:style w:type="paragraph" w:customStyle="1" w:styleId="FigureBody2">
    <w:name w:val="Figure Body 2"/>
    <w:basedOn w:val="Text2"/>
    <w:next w:val="FigureSource2"/>
    <w:uiPriority w:val="99"/>
    <w:semiHidden/>
    <w:unhideWhenUsed/>
    <w:rsid w:val="005820F7"/>
    <w:pPr>
      <w:keepNext/>
      <w:spacing w:after="40"/>
    </w:pPr>
  </w:style>
  <w:style w:type="paragraph" w:customStyle="1" w:styleId="FigureBody3">
    <w:name w:val="Figure Body 3"/>
    <w:basedOn w:val="Text3"/>
    <w:next w:val="FigureSource3"/>
    <w:uiPriority w:val="99"/>
    <w:semiHidden/>
    <w:unhideWhenUsed/>
    <w:rsid w:val="005820F7"/>
    <w:pPr>
      <w:keepNext/>
      <w:spacing w:after="40"/>
    </w:pPr>
  </w:style>
  <w:style w:type="paragraph" w:customStyle="1" w:styleId="FigureBody4">
    <w:name w:val="Figure Body 4"/>
    <w:basedOn w:val="Text4"/>
    <w:next w:val="FigureSource4"/>
    <w:uiPriority w:val="99"/>
    <w:semiHidden/>
    <w:unhideWhenUsed/>
    <w:rsid w:val="005820F7"/>
    <w:pPr>
      <w:keepNext/>
      <w:spacing w:after="40"/>
    </w:pPr>
  </w:style>
  <w:style w:type="paragraph" w:customStyle="1" w:styleId="FigureSource">
    <w:name w:val="Figure Source"/>
    <w:basedOn w:val="Normal"/>
    <w:next w:val="Normal"/>
    <w:uiPriority w:val="99"/>
    <w:semiHidden/>
    <w:unhideWhenUsed/>
    <w:rsid w:val="005820F7"/>
    <w:pPr>
      <w:spacing w:after="240" w:line="240" w:lineRule="auto"/>
      <w:jc w:val="both"/>
    </w:pPr>
    <w:rPr>
      <w:rFonts w:ascii="Times New Roman" w:eastAsia="Times New Roman" w:hAnsi="Times New Roman" w:cs="Times New Roman"/>
      <w:kern w:val="0"/>
      <w:sz w:val="20"/>
      <w:szCs w:val="20"/>
      <w:lang w:val="en-GB" w:eastAsia="en-IE"/>
      <w14:ligatures w14:val="none"/>
    </w:rPr>
  </w:style>
  <w:style w:type="paragraph" w:customStyle="1" w:styleId="FigureSource1">
    <w:name w:val="Figure Source 1"/>
    <w:basedOn w:val="Text1"/>
    <w:next w:val="Text1"/>
    <w:uiPriority w:val="99"/>
    <w:semiHidden/>
    <w:unhideWhenUsed/>
    <w:rsid w:val="005820F7"/>
    <w:rPr>
      <w:sz w:val="20"/>
    </w:rPr>
  </w:style>
  <w:style w:type="paragraph" w:customStyle="1" w:styleId="FigureSource2">
    <w:name w:val="Figure Source 2"/>
    <w:basedOn w:val="Text2"/>
    <w:next w:val="Text2"/>
    <w:uiPriority w:val="99"/>
    <w:semiHidden/>
    <w:unhideWhenUsed/>
    <w:rsid w:val="005820F7"/>
    <w:rPr>
      <w:sz w:val="20"/>
    </w:rPr>
  </w:style>
  <w:style w:type="paragraph" w:customStyle="1" w:styleId="FigureSource3">
    <w:name w:val="Figure Source 3"/>
    <w:basedOn w:val="Text3"/>
    <w:next w:val="Text3"/>
    <w:uiPriority w:val="99"/>
    <w:semiHidden/>
    <w:unhideWhenUsed/>
    <w:rsid w:val="005820F7"/>
    <w:rPr>
      <w:sz w:val="20"/>
    </w:rPr>
  </w:style>
  <w:style w:type="paragraph" w:customStyle="1" w:styleId="FigureSource4">
    <w:name w:val="Figure Source 4"/>
    <w:basedOn w:val="Text4"/>
    <w:next w:val="Text4"/>
    <w:uiPriority w:val="99"/>
    <w:semiHidden/>
    <w:unhideWhenUsed/>
    <w:rsid w:val="005820F7"/>
    <w:rPr>
      <w:sz w:val="20"/>
    </w:rPr>
  </w:style>
  <w:style w:type="paragraph" w:customStyle="1" w:styleId="FigureTitle">
    <w:name w:val="Figure Title"/>
    <w:basedOn w:val="Normal"/>
    <w:next w:val="FigureBody"/>
    <w:uiPriority w:val="99"/>
    <w:semiHidden/>
    <w:unhideWhenUsed/>
    <w:rsid w:val="005820F7"/>
    <w:pPr>
      <w:keepNext/>
      <w:spacing w:after="120" w:line="240" w:lineRule="auto"/>
      <w:jc w:val="both"/>
    </w:pPr>
    <w:rPr>
      <w:rFonts w:ascii="Times New Roman" w:eastAsia="Times New Roman" w:hAnsi="Times New Roman" w:cs="Times New Roman"/>
      <w:b/>
      <w:i/>
      <w:kern w:val="0"/>
      <w:sz w:val="24"/>
      <w:szCs w:val="20"/>
      <w:lang w:val="en-GB" w:eastAsia="en-IE"/>
      <w14:ligatures w14:val="none"/>
    </w:rPr>
  </w:style>
  <w:style w:type="paragraph" w:customStyle="1" w:styleId="FigureTitle1">
    <w:name w:val="Figure Title 1"/>
    <w:basedOn w:val="Text1"/>
    <w:next w:val="FigureBody1"/>
    <w:uiPriority w:val="99"/>
    <w:semiHidden/>
    <w:unhideWhenUsed/>
    <w:rsid w:val="005820F7"/>
    <w:pPr>
      <w:keepNext/>
      <w:spacing w:after="120"/>
    </w:pPr>
    <w:rPr>
      <w:b/>
      <w:i/>
    </w:rPr>
  </w:style>
  <w:style w:type="paragraph" w:customStyle="1" w:styleId="FigureTitle2">
    <w:name w:val="Figure Title 2"/>
    <w:basedOn w:val="Text2"/>
    <w:next w:val="FigureBody2"/>
    <w:uiPriority w:val="99"/>
    <w:semiHidden/>
    <w:unhideWhenUsed/>
    <w:rsid w:val="005820F7"/>
    <w:pPr>
      <w:keepNext/>
      <w:spacing w:after="120"/>
    </w:pPr>
    <w:rPr>
      <w:b/>
      <w:i/>
    </w:rPr>
  </w:style>
  <w:style w:type="paragraph" w:customStyle="1" w:styleId="FigureTitle3">
    <w:name w:val="Figure Title 3"/>
    <w:basedOn w:val="Text3"/>
    <w:next w:val="FigureBody3"/>
    <w:uiPriority w:val="99"/>
    <w:semiHidden/>
    <w:unhideWhenUsed/>
    <w:rsid w:val="005820F7"/>
    <w:pPr>
      <w:keepNext/>
      <w:spacing w:after="120"/>
    </w:pPr>
    <w:rPr>
      <w:b/>
      <w:i/>
    </w:rPr>
  </w:style>
  <w:style w:type="paragraph" w:customStyle="1" w:styleId="FigureTitle4">
    <w:name w:val="Figure Title 4"/>
    <w:basedOn w:val="Text4"/>
    <w:next w:val="FigureBody4"/>
    <w:uiPriority w:val="99"/>
    <w:semiHidden/>
    <w:unhideWhenUsed/>
    <w:rsid w:val="005820F7"/>
    <w:pPr>
      <w:keepNext/>
      <w:spacing w:after="120"/>
    </w:pPr>
    <w:rPr>
      <w:b/>
      <w:i/>
    </w:rPr>
  </w:style>
  <w:style w:type="paragraph" w:customStyle="1" w:styleId="FooterLine">
    <w:name w:val="Footer Line"/>
    <w:basedOn w:val="Footer"/>
    <w:next w:val="Footer"/>
    <w:semiHidden/>
    <w:rsid w:val="005820F7"/>
    <w:pPr>
      <w:tabs>
        <w:tab w:val="clear" w:pos="4513"/>
        <w:tab w:val="clear" w:pos="9026"/>
        <w:tab w:val="right" w:pos="8646"/>
      </w:tabs>
      <w:spacing w:before="120" w:line="264" w:lineRule="auto"/>
      <w:jc w:val="both"/>
    </w:pPr>
    <w:rPr>
      <w:rFonts w:ascii="Times New Roman" w:eastAsia="Times New Roman" w:hAnsi="Times New Roman" w:cs="Times New Roman"/>
      <w:kern w:val="0"/>
      <w:sz w:val="16"/>
      <w:szCs w:val="20"/>
      <w:lang w:val="en-GB" w:eastAsia="en-IE"/>
      <w14:ligatures w14:val="none"/>
    </w:rPr>
  </w:style>
  <w:style w:type="paragraph" w:customStyle="1" w:styleId="HistoryTable">
    <w:name w:val="HistoryTable"/>
    <w:basedOn w:val="Normal"/>
    <w:semiHidden/>
    <w:rsid w:val="005820F7"/>
    <w:pPr>
      <w:spacing w:before="60" w:after="60" w:line="240" w:lineRule="auto"/>
    </w:pPr>
    <w:rPr>
      <w:rFonts w:ascii="Times New Roman" w:eastAsia="Times New Roman" w:hAnsi="Times New Roman" w:cs="Times New Roman"/>
      <w:kern w:val="0"/>
      <w:sz w:val="20"/>
      <w:szCs w:val="20"/>
      <w:lang w:val="en-GB" w:eastAsia="en-IE"/>
      <w14:ligatures w14:val="none"/>
    </w:rPr>
  </w:style>
  <w:style w:type="paragraph" w:customStyle="1" w:styleId="HistTableHeading">
    <w:name w:val="HistTableHeading"/>
    <w:basedOn w:val="Normal"/>
    <w:next w:val="HistoryTable"/>
    <w:semiHidden/>
    <w:rsid w:val="005820F7"/>
    <w:pPr>
      <w:spacing w:before="240" w:after="240" w:line="240" w:lineRule="auto"/>
      <w:jc w:val="center"/>
    </w:pPr>
    <w:rPr>
      <w:rFonts w:ascii="Times New Roman Bold" w:eastAsia="Times New Roman" w:hAnsi="Times New Roman Bold" w:cs="Times New Roman"/>
      <w:b/>
      <w:caps/>
      <w:kern w:val="0"/>
      <w:sz w:val="24"/>
      <w:szCs w:val="20"/>
      <w:lang w:val="en-GB" w:eastAsia="en-IE"/>
      <w14:ligatures w14:val="none"/>
    </w:rPr>
  </w:style>
  <w:style w:type="paragraph" w:customStyle="1" w:styleId="LegalNumPar">
    <w:name w:val="LegalNumPar"/>
    <w:basedOn w:val="Normal"/>
    <w:uiPriority w:val="20"/>
    <w:qFormat/>
    <w:rsid w:val="005820F7"/>
    <w:pPr>
      <w:numPr>
        <w:numId w:val="17"/>
      </w:numPr>
      <w:spacing w:after="240" w:line="36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egalNumPar2">
    <w:name w:val="LegalNumPar2"/>
    <w:basedOn w:val="Normal"/>
    <w:uiPriority w:val="20"/>
    <w:rsid w:val="005820F7"/>
    <w:pPr>
      <w:numPr>
        <w:ilvl w:val="1"/>
        <w:numId w:val="17"/>
      </w:numPr>
      <w:spacing w:after="240" w:line="36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egalNumPar3">
    <w:name w:val="LegalNumPar3"/>
    <w:basedOn w:val="Normal"/>
    <w:uiPriority w:val="20"/>
    <w:rsid w:val="005820F7"/>
    <w:pPr>
      <w:numPr>
        <w:ilvl w:val="2"/>
        <w:numId w:val="17"/>
      </w:numPr>
      <w:spacing w:after="240" w:line="360" w:lineRule="auto"/>
      <w:jc w:val="both"/>
    </w:pPr>
    <w:rPr>
      <w:rFonts w:ascii="Times New Roman" w:eastAsia="Times New Roman" w:hAnsi="Times New Roman" w:cs="Times New Roman"/>
      <w:kern w:val="0"/>
      <w:sz w:val="24"/>
      <w:szCs w:val="20"/>
      <w:lang w:val="en-GB" w:eastAsia="en-IE"/>
      <w14:ligatures w14:val="none"/>
    </w:rPr>
  </w:style>
  <w:style w:type="paragraph" w:styleId="ListBullet">
    <w:name w:val="List Bullet"/>
    <w:basedOn w:val="Normal"/>
    <w:uiPriority w:val="35"/>
    <w:rsid w:val="005820F7"/>
    <w:pPr>
      <w:numPr>
        <w:numId w:val="16"/>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BulletLevel2">
    <w:name w:val="List Bullet (Level 2)"/>
    <w:basedOn w:val="Normal"/>
    <w:uiPriority w:val="35"/>
    <w:semiHidden/>
    <w:unhideWhenUsed/>
    <w:rsid w:val="005820F7"/>
    <w:pPr>
      <w:numPr>
        <w:ilvl w:val="1"/>
        <w:numId w:val="16"/>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BulletLevel3">
    <w:name w:val="List Bullet (Level 3)"/>
    <w:basedOn w:val="Normal"/>
    <w:uiPriority w:val="35"/>
    <w:semiHidden/>
    <w:unhideWhenUsed/>
    <w:rsid w:val="005820F7"/>
    <w:pPr>
      <w:numPr>
        <w:ilvl w:val="2"/>
        <w:numId w:val="16"/>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BulletLevel4">
    <w:name w:val="List Bullet (Level 4)"/>
    <w:basedOn w:val="Normal"/>
    <w:uiPriority w:val="35"/>
    <w:semiHidden/>
    <w:unhideWhenUsed/>
    <w:rsid w:val="005820F7"/>
    <w:pPr>
      <w:numPr>
        <w:ilvl w:val="3"/>
        <w:numId w:val="16"/>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Bullet1">
    <w:name w:val="List Bullet 1"/>
    <w:basedOn w:val="Text1"/>
    <w:uiPriority w:val="35"/>
    <w:rsid w:val="005820F7"/>
    <w:pPr>
      <w:numPr>
        <w:numId w:val="15"/>
      </w:numPr>
    </w:pPr>
  </w:style>
  <w:style w:type="paragraph" w:customStyle="1" w:styleId="ListBullet1Level2">
    <w:name w:val="List Bullet 1 (Level 2)"/>
    <w:basedOn w:val="Text1"/>
    <w:uiPriority w:val="35"/>
    <w:semiHidden/>
    <w:unhideWhenUsed/>
    <w:rsid w:val="005820F7"/>
    <w:pPr>
      <w:numPr>
        <w:ilvl w:val="1"/>
        <w:numId w:val="15"/>
      </w:numPr>
    </w:pPr>
  </w:style>
  <w:style w:type="paragraph" w:customStyle="1" w:styleId="ListBullet1Level3">
    <w:name w:val="List Bullet 1 (Level 3)"/>
    <w:basedOn w:val="Text1"/>
    <w:uiPriority w:val="35"/>
    <w:semiHidden/>
    <w:unhideWhenUsed/>
    <w:rsid w:val="005820F7"/>
    <w:pPr>
      <w:numPr>
        <w:ilvl w:val="2"/>
        <w:numId w:val="15"/>
      </w:numPr>
    </w:pPr>
  </w:style>
  <w:style w:type="paragraph" w:customStyle="1" w:styleId="ListBullet1Level4">
    <w:name w:val="List Bullet 1 (Level 4)"/>
    <w:basedOn w:val="Text1"/>
    <w:uiPriority w:val="35"/>
    <w:semiHidden/>
    <w:unhideWhenUsed/>
    <w:rsid w:val="005820F7"/>
    <w:pPr>
      <w:numPr>
        <w:ilvl w:val="3"/>
        <w:numId w:val="15"/>
      </w:numPr>
    </w:pPr>
  </w:style>
  <w:style w:type="paragraph" w:styleId="ListBullet2">
    <w:name w:val="List Bullet 2"/>
    <w:basedOn w:val="Text2"/>
    <w:uiPriority w:val="35"/>
    <w:rsid w:val="005820F7"/>
    <w:pPr>
      <w:numPr>
        <w:numId w:val="14"/>
      </w:numPr>
    </w:pPr>
  </w:style>
  <w:style w:type="paragraph" w:customStyle="1" w:styleId="ListBullet2Level2">
    <w:name w:val="List Bullet 2 (Level 2)"/>
    <w:basedOn w:val="Text2"/>
    <w:uiPriority w:val="35"/>
    <w:semiHidden/>
    <w:unhideWhenUsed/>
    <w:rsid w:val="005820F7"/>
    <w:pPr>
      <w:numPr>
        <w:ilvl w:val="1"/>
        <w:numId w:val="14"/>
      </w:numPr>
    </w:pPr>
  </w:style>
  <w:style w:type="paragraph" w:customStyle="1" w:styleId="ListBullet2Level3">
    <w:name w:val="List Bullet 2 (Level 3)"/>
    <w:basedOn w:val="Text2"/>
    <w:uiPriority w:val="35"/>
    <w:semiHidden/>
    <w:unhideWhenUsed/>
    <w:rsid w:val="005820F7"/>
    <w:pPr>
      <w:numPr>
        <w:ilvl w:val="2"/>
        <w:numId w:val="14"/>
      </w:numPr>
    </w:pPr>
  </w:style>
  <w:style w:type="paragraph" w:customStyle="1" w:styleId="ListBullet2Level4">
    <w:name w:val="List Bullet 2 (Level 4)"/>
    <w:basedOn w:val="Text2"/>
    <w:uiPriority w:val="35"/>
    <w:semiHidden/>
    <w:unhideWhenUsed/>
    <w:rsid w:val="005820F7"/>
    <w:pPr>
      <w:numPr>
        <w:ilvl w:val="3"/>
        <w:numId w:val="14"/>
      </w:numPr>
    </w:pPr>
  </w:style>
  <w:style w:type="paragraph" w:styleId="ListBullet3">
    <w:name w:val="List Bullet 3"/>
    <w:basedOn w:val="Text3"/>
    <w:uiPriority w:val="35"/>
    <w:rsid w:val="005820F7"/>
    <w:pPr>
      <w:numPr>
        <w:numId w:val="13"/>
      </w:numPr>
    </w:pPr>
  </w:style>
  <w:style w:type="paragraph" w:customStyle="1" w:styleId="ListBullet3Level2">
    <w:name w:val="List Bullet 3 (Level 2)"/>
    <w:basedOn w:val="Text3"/>
    <w:uiPriority w:val="35"/>
    <w:semiHidden/>
    <w:unhideWhenUsed/>
    <w:rsid w:val="005820F7"/>
    <w:pPr>
      <w:numPr>
        <w:ilvl w:val="1"/>
        <w:numId w:val="13"/>
      </w:numPr>
    </w:pPr>
  </w:style>
  <w:style w:type="paragraph" w:customStyle="1" w:styleId="ListBullet3Level3">
    <w:name w:val="List Bullet 3 (Level 3)"/>
    <w:basedOn w:val="Text3"/>
    <w:uiPriority w:val="35"/>
    <w:semiHidden/>
    <w:unhideWhenUsed/>
    <w:rsid w:val="005820F7"/>
    <w:pPr>
      <w:numPr>
        <w:ilvl w:val="2"/>
        <w:numId w:val="13"/>
      </w:numPr>
    </w:pPr>
  </w:style>
  <w:style w:type="paragraph" w:customStyle="1" w:styleId="ListBullet3Level4">
    <w:name w:val="List Bullet 3 (Level 4)"/>
    <w:basedOn w:val="Text3"/>
    <w:uiPriority w:val="35"/>
    <w:semiHidden/>
    <w:unhideWhenUsed/>
    <w:rsid w:val="005820F7"/>
    <w:pPr>
      <w:numPr>
        <w:ilvl w:val="3"/>
        <w:numId w:val="13"/>
      </w:numPr>
    </w:pPr>
  </w:style>
  <w:style w:type="paragraph" w:styleId="ListBullet4">
    <w:name w:val="List Bullet 4"/>
    <w:basedOn w:val="Text4"/>
    <w:uiPriority w:val="35"/>
    <w:rsid w:val="005820F7"/>
    <w:pPr>
      <w:numPr>
        <w:numId w:val="12"/>
      </w:numPr>
    </w:pPr>
  </w:style>
  <w:style w:type="paragraph" w:customStyle="1" w:styleId="ListBullet4Level2">
    <w:name w:val="List Bullet 4 (Level 2)"/>
    <w:basedOn w:val="Text4"/>
    <w:uiPriority w:val="35"/>
    <w:semiHidden/>
    <w:unhideWhenUsed/>
    <w:rsid w:val="005820F7"/>
    <w:pPr>
      <w:numPr>
        <w:ilvl w:val="1"/>
        <w:numId w:val="12"/>
      </w:numPr>
    </w:pPr>
  </w:style>
  <w:style w:type="paragraph" w:customStyle="1" w:styleId="ListBullet4Level3">
    <w:name w:val="List Bullet 4 (Level 3)"/>
    <w:basedOn w:val="Text4"/>
    <w:uiPriority w:val="35"/>
    <w:semiHidden/>
    <w:unhideWhenUsed/>
    <w:rsid w:val="005820F7"/>
    <w:pPr>
      <w:numPr>
        <w:ilvl w:val="2"/>
        <w:numId w:val="12"/>
      </w:numPr>
    </w:pPr>
  </w:style>
  <w:style w:type="paragraph" w:customStyle="1" w:styleId="ListBullet4Level4">
    <w:name w:val="List Bullet 4 (Level 4)"/>
    <w:basedOn w:val="Text4"/>
    <w:uiPriority w:val="35"/>
    <w:semiHidden/>
    <w:unhideWhenUsed/>
    <w:rsid w:val="005820F7"/>
    <w:pPr>
      <w:numPr>
        <w:ilvl w:val="3"/>
        <w:numId w:val="12"/>
      </w:numPr>
    </w:pPr>
  </w:style>
  <w:style w:type="paragraph" w:customStyle="1" w:styleId="ListDash">
    <w:name w:val="List Dash"/>
    <w:basedOn w:val="Normal"/>
    <w:uiPriority w:val="35"/>
    <w:rsid w:val="005820F7"/>
    <w:pPr>
      <w:numPr>
        <w:numId w:val="6"/>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DashLevel2">
    <w:name w:val="List Dash (Level 2)"/>
    <w:basedOn w:val="Normal"/>
    <w:semiHidden/>
    <w:unhideWhenUsed/>
    <w:rsid w:val="005820F7"/>
    <w:pPr>
      <w:numPr>
        <w:ilvl w:val="1"/>
        <w:numId w:val="6"/>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DashLevel3">
    <w:name w:val="List Dash (Level 3)"/>
    <w:basedOn w:val="Normal"/>
    <w:semiHidden/>
    <w:unhideWhenUsed/>
    <w:rsid w:val="005820F7"/>
    <w:pPr>
      <w:numPr>
        <w:ilvl w:val="2"/>
        <w:numId w:val="6"/>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DashLevel4">
    <w:name w:val="List Dash (Level 4)"/>
    <w:basedOn w:val="Normal"/>
    <w:semiHidden/>
    <w:unhideWhenUsed/>
    <w:rsid w:val="005820F7"/>
    <w:pPr>
      <w:numPr>
        <w:ilvl w:val="3"/>
        <w:numId w:val="6"/>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Dash1">
    <w:name w:val="List Dash 1"/>
    <w:basedOn w:val="Text1"/>
    <w:uiPriority w:val="35"/>
    <w:rsid w:val="005820F7"/>
    <w:pPr>
      <w:numPr>
        <w:numId w:val="5"/>
      </w:numPr>
    </w:pPr>
  </w:style>
  <w:style w:type="paragraph" w:customStyle="1" w:styleId="ListDash1Level2">
    <w:name w:val="List Dash 1 (Level 2)"/>
    <w:basedOn w:val="Text1"/>
    <w:uiPriority w:val="35"/>
    <w:semiHidden/>
    <w:unhideWhenUsed/>
    <w:rsid w:val="005820F7"/>
    <w:pPr>
      <w:numPr>
        <w:ilvl w:val="1"/>
        <w:numId w:val="5"/>
      </w:numPr>
    </w:pPr>
  </w:style>
  <w:style w:type="paragraph" w:customStyle="1" w:styleId="ListDash1Level3">
    <w:name w:val="List Dash 1 (Level 3)"/>
    <w:basedOn w:val="Text1"/>
    <w:uiPriority w:val="35"/>
    <w:semiHidden/>
    <w:unhideWhenUsed/>
    <w:rsid w:val="005820F7"/>
    <w:pPr>
      <w:numPr>
        <w:ilvl w:val="2"/>
        <w:numId w:val="5"/>
      </w:numPr>
    </w:pPr>
  </w:style>
  <w:style w:type="paragraph" w:customStyle="1" w:styleId="ListDash1Level4">
    <w:name w:val="List Dash 1 (Level 4)"/>
    <w:basedOn w:val="Text1"/>
    <w:uiPriority w:val="35"/>
    <w:semiHidden/>
    <w:unhideWhenUsed/>
    <w:rsid w:val="005820F7"/>
    <w:pPr>
      <w:numPr>
        <w:ilvl w:val="3"/>
        <w:numId w:val="5"/>
      </w:numPr>
    </w:pPr>
  </w:style>
  <w:style w:type="paragraph" w:customStyle="1" w:styleId="ListDash2">
    <w:name w:val="List Dash 2"/>
    <w:basedOn w:val="Text2"/>
    <w:uiPriority w:val="35"/>
    <w:rsid w:val="005820F7"/>
    <w:pPr>
      <w:numPr>
        <w:numId w:val="4"/>
      </w:numPr>
    </w:pPr>
  </w:style>
  <w:style w:type="paragraph" w:customStyle="1" w:styleId="ListDash2Level2">
    <w:name w:val="List Dash 2 (Level 2)"/>
    <w:basedOn w:val="Text2"/>
    <w:uiPriority w:val="35"/>
    <w:semiHidden/>
    <w:unhideWhenUsed/>
    <w:rsid w:val="005820F7"/>
    <w:pPr>
      <w:numPr>
        <w:ilvl w:val="1"/>
        <w:numId w:val="4"/>
      </w:numPr>
    </w:pPr>
  </w:style>
  <w:style w:type="paragraph" w:customStyle="1" w:styleId="ListDash2Level3">
    <w:name w:val="List Dash 2 (Level 3)"/>
    <w:basedOn w:val="Text2"/>
    <w:uiPriority w:val="35"/>
    <w:semiHidden/>
    <w:unhideWhenUsed/>
    <w:rsid w:val="005820F7"/>
    <w:pPr>
      <w:numPr>
        <w:ilvl w:val="2"/>
        <w:numId w:val="4"/>
      </w:numPr>
    </w:pPr>
  </w:style>
  <w:style w:type="paragraph" w:customStyle="1" w:styleId="ListDash2Level4">
    <w:name w:val="List Dash 2 (Level 4)"/>
    <w:basedOn w:val="Text2"/>
    <w:uiPriority w:val="35"/>
    <w:semiHidden/>
    <w:unhideWhenUsed/>
    <w:rsid w:val="005820F7"/>
    <w:pPr>
      <w:numPr>
        <w:ilvl w:val="3"/>
        <w:numId w:val="4"/>
      </w:numPr>
    </w:pPr>
  </w:style>
  <w:style w:type="paragraph" w:customStyle="1" w:styleId="ListDash3">
    <w:name w:val="List Dash 3"/>
    <w:basedOn w:val="Text3"/>
    <w:uiPriority w:val="35"/>
    <w:rsid w:val="005820F7"/>
    <w:pPr>
      <w:numPr>
        <w:numId w:val="3"/>
      </w:numPr>
    </w:pPr>
  </w:style>
  <w:style w:type="paragraph" w:customStyle="1" w:styleId="ListDash3Level2">
    <w:name w:val="List Dash 3 (Level 2)"/>
    <w:basedOn w:val="Text3"/>
    <w:uiPriority w:val="35"/>
    <w:semiHidden/>
    <w:unhideWhenUsed/>
    <w:rsid w:val="005820F7"/>
    <w:pPr>
      <w:numPr>
        <w:ilvl w:val="1"/>
        <w:numId w:val="3"/>
      </w:numPr>
    </w:pPr>
  </w:style>
  <w:style w:type="paragraph" w:customStyle="1" w:styleId="ListDash3Level3">
    <w:name w:val="List Dash 3 (Level 3)"/>
    <w:basedOn w:val="Text3"/>
    <w:uiPriority w:val="35"/>
    <w:semiHidden/>
    <w:unhideWhenUsed/>
    <w:rsid w:val="005820F7"/>
    <w:pPr>
      <w:numPr>
        <w:ilvl w:val="2"/>
        <w:numId w:val="3"/>
      </w:numPr>
    </w:pPr>
  </w:style>
  <w:style w:type="paragraph" w:customStyle="1" w:styleId="ListDash3Level4">
    <w:name w:val="List Dash 3 (Level 4)"/>
    <w:basedOn w:val="Text3"/>
    <w:uiPriority w:val="35"/>
    <w:semiHidden/>
    <w:unhideWhenUsed/>
    <w:rsid w:val="005820F7"/>
    <w:pPr>
      <w:numPr>
        <w:ilvl w:val="3"/>
        <w:numId w:val="3"/>
      </w:numPr>
    </w:pPr>
  </w:style>
  <w:style w:type="paragraph" w:customStyle="1" w:styleId="ListDash4">
    <w:name w:val="List Dash 4"/>
    <w:basedOn w:val="Text4"/>
    <w:uiPriority w:val="35"/>
    <w:rsid w:val="005820F7"/>
    <w:pPr>
      <w:numPr>
        <w:numId w:val="2"/>
      </w:numPr>
    </w:pPr>
  </w:style>
  <w:style w:type="paragraph" w:customStyle="1" w:styleId="ListDash4Level2">
    <w:name w:val="List Dash 4 (Level 2)"/>
    <w:basedOn w:val="Text4"/>
    <w:uiPriority w:val="35"/>
    <w:semiHidden/>
    <w:unhideWhenUsed/>
    <w:rsid w:val="005820F7"/>
    <w:pPr>
      <w:numPr>
        <w:ilvl w:val="1"/>
        <w:numId w:val="2"/>
      </w:numPr>
    </w:pPr>
  </w:style>
  <w:style w:type="paragraph" w:customStyle="1" w:styleId="ListDash4Level3">
    <w:name w:val="List Dash 4 (Level 3)"/>
    <w:basedOn w:val="Text4"/>
    <w:uiPriority w:val="35"/>
    <w:semiHidden/>
    <w:unhideWhenUsed/>
    <w:rsid w:val="005820F7"/>
    <w:pPr>
      <w:numPr>
        <w:ilvl w:val="2"/>
        <w:numId w:val="2"/>
      </w:numPr>
    </w:pPr>
  </w:style>
  <w:style w:type="paragraph" w:customStyle="1" w:styleId="ListDash4Level4">
    <w:name w:val="List Dash 4 (Level 4)"/>
    <w:basedOn w:val="Text4"/>
    <w:uiPriority w:val="35"/>
    <w:semiHidden/>
    <w:unhideWhenUsed/>
    <w:rsid w:val="005820F7"/>
    <w:pPr>
      <w:numPr>
        <w:ilvl w:val="3"/>
        <w:numId w:val="2"/>
      </w:numPr>
    </w:pPr>
  </w:style>
  <w:style w:type="paragraph" w:styleId="ListNumber">
    <w:name w:val="List Number"/>
    <w:basedOn w:val="Normal"/>
    <w:uiPriority w:val="30"/>
    <w:rsid w:val="005820F7"/>
    <w:pPr>
      <w:numPr>
        <w:numId w:val="11"/>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NumberLevel2">
    <w:name w:val="List Number (Level 2)"/>
    <w:basedOn w:val="Normal"/>
    <w:uiPriority w:val="30"/>
    <w:rsid w:val="005820F7"/>
    <w:pPr>
      <w:numPr>
        <w:ilvl w:val="1"/>
        <w:numId w:val="11"/>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NumberLevel3">
    <w:name w:val="List Number (Level 3)"/>
    <w:basedOn w:val="Normal"/>
    <w:uiPriority w:val="30"/>
    <w:rsid w:val="005820F7"/>
    <w:pPr>
      <w:numPr>
        <w:ilvl w:val="2"/>
        <w:numId w:val="11"/>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NumberLevel4">
    <w:name w:val="List Number (Level 4)"/>
    <w:basedOn w:val="Normal"/>
    <w:uiPriority w:val="30"/>
    <w:rsid w:val="005820F7"/>
    <w:pPr>
      <w:numPr>
        <w:ilvl w:val="3"/>
        <w:numId w:val="11"/>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Number1">
    <w:name w:val="List Number 1"/>
    <w:basedOn w:val="Text1"/>
    <w:uiPriority w:val="30"/>
    <w:rsid w:val="005820F7"/>
    <w:pPr>
      <w:numPr>
        <w:numId w:val="10"/>
      </w:numPr>
    </w:pPr>
  </w:style>
  <w:style w:type="paragraph" w:customStyle="1" w:styleId="ListNumber1Level2">
    <w:name w:val="List Number 1 (Level 2)"/>
    <w:basedOn w:val="Text1"/>
    <w:uiPriority w:val="30"/>
    <w:semiHidden/>
    <w:unhideWhenUsed/>
    <w:rsid w:val="005820F7"/>
    <w:pPr>
      <w:numPr>
        <w:ilvl w:val="1"/>
        <w:numId w:val="10"/>
      </w:numPr>
    </w:pPr>
  </w:style>
  <w:style w:type="paragraph" w:customStyle="1" w:styleId="ListNumber1Level3">
    <w:name w:val="List Number 1 (Level 3)"/>
    <w:basedOn w:val="Text1"/>
    <w:uiPriority w:val="30"/>
    <w:semiHidden/>
    <w:unhideWhenUsed/>
    <w:rsid w:val="005820F7"/>
    <w:pPr>
      <w:numPr>
        <w:ilvl w:val="2"/>
        <w:numId w:val="10"/>
      </w:numPr>
    </w:pPr>
  </w:style>
  <w:style w:type="paragraph" w:customStyle="1" w:styleId="ListNumber1Level4">
    <w:name w:val="List Number 1 (Level 4)"/>
    <w:basedOn w:val="Text1"/>
    <w:uiPriority w:val="30"/>
    <w:semiHidden/>
    <w:unhideWhenUsed/>
    <w:rsid w:val="005820F7"/>
    <w:pPr>
      <w:numPr>
        <w:ilvl w:val="3"/>
        <w:numId w:val="10"/>
      </w:numPr>
    </w:pPr>
  </w:style>
  <w:style w:type="paragraph" w:styleId="ListNumber2">
    <w:name w:val="List Number 2"/>
    <w:basedOn w:val="Text2"/>
    <w:uiPriority w:val="30"/>
    <w:rsid w:val="005820F7"/>
    <w:pPr>
      <w:numPr>
        <w:numId w:val="9"/>
      </w:numPr>
    </w:pPr>
  </w:style>
  <w:style w:type="paragraph" w:customStyle="1" w:styleId="ListNumber2Level2">
    <w:name w:val="List Number 2 (Level 2)"/>
    <w:basedOn w:val="Text2"/>
    <w:uiPriority w:val="30"/>
    <w:semiHidden/>
    <w:unhideWhenUsed/>
    <w:rsid w:val="005820F7"/>
    <w:pPr>
      <w:numPr>
        <w:ilvl w:val="1"/>
        <w:numId w:val="9"/>
      </w:numPr>
    </w:pPr>
  </w:style>
  <w:style w:type="paragraph" w:customStyle="1" w:styleId="ListNumber2Level3">
    <w:name w:val="List Number 2 (Level 3)"/>
    <w:basedOn w:val="Text2"/>
    <w:uiPriority w:val="30"/>
    <w:semiHidden/>
    <w:unhideWhenUsed/>
    <w:rsid w:val="005820F7"/>
    <w:pPr>
      <w:numPr>
        <w:ilvl w:val="2"/>
        <w:numId w:val="9"/>
      </w:numPr>
    </w:pPr>
  </w:style>
  <w:style w:type="paragraph" w:customStyle="1" w:styleId="ListNumber2Level4">
    <w:name w:val="List Number 2 (Level 4)"/>
    <w:basedOn w:val="Text2"/>
    <w:uiPriority w:val="30"/>
    <w:semiHidden/>
    <w:unhideWhenUsed/>
    <w:rsid w:val="005820F7"/>
    <w:pPr>
      <w:numPr>
        <w:ilvl w:val="3"/>
        <w:numId w:val="9"/>
      </w:numPr>
    </w:pPr>
  </w:style>
  <w:style w:type="paragraph" w:styleId="ListNumber3">
    <w:name w:val="List Number 3"/>
    <w:basedOn w:val="Text3"/>
    <w:uiPriority w:val="30"/>
    <w:rsid w:val="005820F7"/>
    <w:pPr>
      <w:numPr>
        <w:numId w:val="8"/>
      </w:numPr>
    </w:pPr>
  </w:style>
  <w:style w:type="paragraph" w:customStyle="1" w:styleId="ListNumber3Level2">
    <w:name w:val="List Number 3 (Level 2)"/>
    <w:basedOn w:val="Text3"/>
    <w:uiPriority w:val="30"/>
    <w:semiHidden/>
    <w:unhideWhenUsed/>
    <w:rsid w:val="005820F7"/>
    <w:pPr>
      <w:numPr>
        <w:ilvl w:val="1"/>
        <w:numId w:val="8"/>
      </w:numPr>
    </w:pPr>
  </w:style>
  <w:style w:type="paragraph" w:customStyle="1" w:styleId="ListNumber3Level3">
    <w:name w:val="List Number 3 (Level 3)"/>
    <w:basedOn w:val="Text3"/>
    <w:uiPriority w:val="30"/>
    <w:semiHidden/>
    <w:unhideWhenUsed/>
    <w:rsid w:val="005820F7"/>
    <w:pPr>
      <w:numPr>
        <w:ilvl w:val="2"/>
        <w:numId w:val="8"/>
      </w:numPr>
    </w:pPr>
  </w:style>
  <w:style w:type="paragraph" w:customStyle="1" w:styleId="ListNumber3Level4">
    <w:name w:val="List Number 3 (Level 4)"/>
    <w:basedOn w:val="Text3"/>
    <w:uiPriority w:val="30"/>
    <w:semiHidden/>
    <w:unhideWhenUsed/>
    <w:rsid w:val="005820F7"/>
    <w:pPr>
      <w:numPr>
        <w:ilvl w:val="3"/>
        <w:numId w:val="8"/>
      </w:numPr>
    </w:pPr>
  </w:style>
  <w:style w:type="paragraph" w:styleId="ListNumber4">
    <w:name w:val="List Number 4"/>
    <w:basedOn w:val="Text4"/>
    <w:uiPriority w:val="30"/>
    <w:rsid w:val="005820F7"/>
    <w:pPr>
      <w:numPr>
        <w:numId w:val="7"/>
      </w:numPr>
    </w:pPr>
  </w:style>
  <w:style w:type="paragraph" w:customStyle="1" w:styleId="ListNumber4Level2">
    <w:name w:val="List Number 4 (Level 2)"/>
    <w:basedOn w:val="Text4"/>
    <w:uiPriority w:val="30"/>
    <w:semiHidden/>
    <w:unhideWhenUsed/>
    <w:rsid w:val="005820F7"/>
    <w:pPr>
      <w:numPr>
        <w:ilvl w:val="1"/>
        <w:numId w:val="7"/>
      </w:numPr>
    </w:pPr>
  </w:style>
  <w:style w:type="paragraph" w:customStyle="1" w:styleId="ListNumber4Level3">
    <w:name w:val="List Number 4 (Level 3)"/>
    <w:basedOn w:val="Text4"/>
    <w:uiPriority w:val="30"/>
    <w:semiHidden/>
    <w:unhideWhenUsed/>
    <w:rsid w:val="005820F7"/>
    <w:pPr>
      <w:numPr>
        <w:ilvl w:val="2"/>
        <w:numId w:val="7"/>
      </w:numPr>
    </w:pPr>
  </w:style>
  <w:style w:type="paragraph" w:customStyle="1" w:styleId="ListNumber4Level4">
    <w:name w:val="List Number 4 (Level 4)"/>
    <w:basedOn w:val="Text4"/>
    <w:uiPriority w:val="30"/>
    <w:semiHidden/>
    <w:unhideWhenUsed/>
    <w:rsid w:val="005820F7"/>
    <w:pPr>
      <w:numPr>
        <w:ilvl w:val="3"/>
        <w:numId w:val="7"/>
      </w:numPr>
    </w:pPr>
  </w:style>
  <w:style w:type="paragraph" w:customStyle="1" w:styleId="Marking">
    <w:name w:val="Marking"/>
    <w:basedOn w:val="Normal"/>
    <w:semiHidden/>
    <w:rsid w:val="005820F7"/>
    <w:pPr>
      <w:spacing w:after="240" w:line="240" w:lineRule="auto"/>
      <w:ind w:left="5102" w:right="-680"/>
      <w:contextualSpacing/>
    </w:pPr>
    <w:rPr>
      <w:rFonts w:ascii="Times New Roman" w:eastAsia="Times New Roman" w:hAnsi="Times New Roman" w:cs="Times New Roman"/>
      <w:kern w:val="0"/>
      <w:sz w:val="28"/>
      <w:szCs w:val="20"/>
      <w:lang w:val="en-IE" w:eastAsia="en-IE"/>
      <w14:ligatures w14:val="none"/>
    </w:rPr>
  </w:style>
  <w:style w:type="paragraph" w:customStyle="1" w:styleId="NumPar1">
    <w:name w:val="NumPar 1"/>
    <w:basedOn w:val="Heading1"/>
    <w:uiPriority w:val="20"/>
    <w:qFormat/>
    <w:rsid w:val="005820F7"/>
    <w:pPr>
      <w:keepNext w:val="0"/>
      <w:keepLines w:val="0"/>
      <w:spacing w:before="0" w:after="240" w:line="240" w:lineRule="auto"/>
      <w:jc w:val="both"/>
      <w:outlineLvl w:val="9"/>
    </w:pPr>
    <w:rPr>
      <w:rFonts w:ascii="Times New Roman" w:eastAsia="Times New Roman" w:hAnsi="Times New Roman" w:cs="Times New Roman"/>
      <w:color w:val="auto"/>
      <w:kern w:val="0"/>
      <w:sz w:val="24"/>
      <w:szCs w:val="20"/>
      <w:lang w:val="en-GB" w:eastAsia="en-IE"/>
      <w14:ligatures w14:val="none"/>
    </w:rPr>
  </w:style>
  <w:style w:type="paragraph" w:customStyle="1" w:styleId="NumPar2">
    <w:name w:val="NumPar 2"/>
    <w:basedOn w:val="Heading2"/>
    <w:uiPriority w:val="20"/>
    <w:qFormat/>
    <w:rsid w:val="005820F7"/>
    <w:pPr>
      <w:keepNext w:val="0"/>
      <w:keepLines w:val="0"/>
      <w:numPr>
        <w:ilvl w:val="1"/>
      </w:numPr>
      <w:spacing w:before="0" w:after="240" w:line="240" w:lineRule="auto"/>
      <w:jc w:val="both"/>
      <w:outlineLvl w:val="9"/>
    </w:pPr>
    <w:rPr>
      <w:rFonts w:ascii="Times New Roman" w:eastAsia="Times New Roman" w:hAnsi="Times New Roman" w:cs="Times New Roman"/>
      <w:color w:val="auto"/>
      <w:kern w:val="0"/>
      <w:sz w:val="24"/>
      <w:szCs w:val="20"/>
      <w:lang w:val="en-GB" w:eastAsia="en-IE"/>
      <w14:ligatures w14:val="none"/>
    </w:rPr>
  </w:style>
  <w:style w:type="paragraph" w:customStyle="1" w:styleId="NumPar3">
    <w:name w:val="NumPar 3"/>
    <w:basedOn w:val="Heading3"/>
    <w:uiPriority w:val="20"/>
    <w:qFormat/>
    <w:rsid w:val="005820F7"/>
    <w:pPr>
      <w:keepNext w:val="0"/>
      <w:keepLines w:val="0"/>
      <w:numPr>
        <w:ilvl w:val="2"/>
      </w:numPr>
      <w:spacing w:before="0" w:after="240" w:line="240" w:lineRule="auto"/>
      <w:jc w:val="both"/>
      <w:outlineLvl w:val="9"/>
    </w:pPr>
    <w:rPr>
      <w:rFonts w:ascii="Times New Roman" w:eastAsia="Times New Roman" w:hAnsi="Times New Roman" w:cs="Times New Roman"/>
      <w:color w:val="auto"/>
      <w:kern w:val="0"/>
      <w:sz w:val="24"/>
      <w:szCs w:val="20"/>
      <w:lang w:val="en-GB" w:eastAsia="en-IE"/>
      <w14:ligatures w14:val="none"/>
    </w:rPr>
  </w:style>
  <w:style w:type="paragraph" w:customStyle="1" w:styleId="NumPar4">
    <w:name w:val="NumPar 4"/>
    <w:basedOn w:val="Heading4"/>
    <w:uiPriority w:val="20"/>
    <w:qFormat/>
    <w:rsid w:val="005820F7"/>
    <w:pPr>
      <w:keepNext w:val="0"/>
      <w:keepLines w:val="0"/>
      <w:numPr>
        <w:ilvl w:val="3"/>
      </w:numPr>
      <w:spacing w:before="0" w:after="240" w:line="240" w:lineRule="auto"/>
      <w:jc w:val="both"/>
      <w:outlineLvl w:val="9"/>
    </w:pPr>
    <w:rPr>
      <w:rFonts w:ascii="Times New Roman" w:eastAsia="Times New Roman" w:hAnsi="Times New Roman" w:cs="Times New Roman"/>
      <w:i w:val="0"/>
      <w:iCs w:val="0"/>
      <w:color w:val="auto"/>
      <w:kern w:val="0"/>
      <w:sz w:val="24"/>
      <w:szCs w:val="20"/>
      <w:lang w:val="en-GB" w:eastAsia="en-IE"/>
      <w14:ligatures w14:val="none"/>
    </w:rPr>
  </w:style>
  <w:style w:type="paragraph" w:customStyle="1" w:styleId="PartTitle">
    <w:name w:val="PartTitle"/>
    <w:basedOn w:val="Normal"/>
    <w:next w:val="ChapterTitle"/>
    <w:uiPriority w:val="42"/>
    <w:qFormat/>
    <w:rsid w:val="005820F7"/>
    <w:pPr>
      <w:keepNext/>
      <w:pageBreakBefore/>
      <w:spacing w:after="480" w:line="240" w:lineRule="auto"/>
      <w:jc w:val="center"/>
      <w:outlineLvl w:val="0"/>
    </w:pPr>
    <w:rPr>
      <w:rFonts w:ascii="Times New Roman" w:eastAsia="Times New Roman" w:hAnsi="Times New Roman" w:cs="Times New Roman"/>
      <w:b/>
      <w:kern w:val="0"/>
      <w:sz w:val="36"/>
      <w:szCs w:val="20"/>
      <w:lang w:val="en-GB" w:eastAsia="en-IE"/>
      <w14:ligatures w14:val="none"/>
    </w:rPr>
  </w:style>
  <w:style w:type="paragraph" w:customStyle="1" w:styleId="References">
    <w:name w:val="References"/>
    <w:basedOn w:val="Normal"/>
    <w:semiHidden/>
    <w:rsid w:val="005820F7"/>
    <w:pPr>
      <w:spacing w:after="240" w:line="240" w:lineRule="auto"/>
      <w:ind w:left="5102" w:right="-567"/>
      <w:contextualSpacing/>
    </w:pPr>
    <w:rPr>
      <w:rFonts w:ascii="Times New Roman" w:eastAsia="Times New Roman" w:hAnsi="Times New Roman" w:cs="Times New Roman"/>
      <w:kern w:val="0"/>
      <w:sz w:val="20"/>
      <w:szCs w:val="20"/>
      <w:lang w:val="en-GB" w:eastAsia="en-IE"/>
      <w14:ligatures w14:val="none"/>
    </w:rPr>
  </w:style>
  <w:style w:type="paragraph" w:customStyle="1" w:styleId="Releasable">
    <w:name w:val="Releasable"/>
    <w:basedOn w:val="Normal"/>
    <w:semiHidden/>
    <w:rsid w:val="005820F7"/>
    <w:pPr>
      <w:spacing w:after="0" w:line="240" w:lineRule="auto"/>
      <w:jc w:val="center"/>
    </w:pPr>
    <w:rPr>
      <w:rFonts w:ascii="Times New Roman" w:eastAsia="Times New Roman" w:hAnsi="Times New Roman" w:cs="Times New Roman"/>
      <w:b/>
      <w:caps/>
      <w:kern w:val="0"/>
      <w:sz w:val="32"/>
      <w:szCs w:val="20"/>
      <w:lang w:val="en-GB" w:eastAsia="en-IE"/>
      <w14:ligatures w14:val="none"/>
    </w:rPr>
  </w:style>
  <w:style w:type="paragraph" w:customStyle="1" w:styleId="RUE">
    <w:name w:val="RUE"/>
    <w:basedOn w:val="Normal"/>
    <w:semiHidden/>
    <w:rsid w:val="005820F7"/>
    <w:pPr>
      <w:spacing w:after="0" w:line="240" w:lineRule="auto"/>
      <w:jc w:val="center"/>
    </w:pPr>
    <w:rPr>
      <w:rFonts w:ascii="Times New Roman" w:eastAsia="Times New Roman" w:hAnsi="Times New Roman" w:cs="Times New Roman"/>
      <w:b/>
      <w:caps/>
      <w:kern w:val="0"/>
      <w:sz w:val="32"/>
      <w:szCs w:val="20"/>
      <w:bdr w:val="single" w:sz="18" w:space="0" w:color="auto"/>
      <w:lang w:val="en-GB" w:eastAsia="en-IE"/>
      <w14:ligatures w14:val="none"/>
    </w:rPr>
  </w:style>
  <w:style w:type="paragraph" w:customStyle="1" w:styleId="SecretUE">
    <w:name w:val="Secret UE"/>
    <w:basedOn w:val="Normal"/>
    <w:semiHidden/>
    <w:rsid w:val="005820F7"/>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val="en-GB" w:eastAsia="en-IE"/>
      <w14:ligatures w14:val="none"/>
    </w:rPr>
  </w:style>
  <w:style w:type="paragraph" w:customStyle="1" w:styleId="SectionTitle">
    <w:name w:val="SectionTitle"/>
    <w:basedOn w:val="Normal"/>
    <w:next w:val="Heading1"/>
    <w:uiPriority w:val="44"/>
    <w:qFormat/>
    <w:rsid w:val="005820F7"/>
    <w:pPr>
      <w:keepNext/>
      <w:spacing w:after="480" w:line="240" w:lineRule="auto"/>
      <w:jc w:val="center"/>
      <w:outlineLvl w:val="0"/>
    </w:pPr>
    <w:rPr>
      <w:rFonts w:ascii="Times New Roman" w:eastAsia="Times New Roman" w:hAnsi="Times New Roman" w:cs="Times New Roman"/>
      <w:b/>
      <w:smallCaps/>
      <w:kern w:val="0"/>
      <w:sz w:val="28"/>
      <w:szCs w:val="20"/>
      <w:lang w:val="en-GB" w:eastAsia="en-IE"/>
      <w14:ligatures w14:val="none"/>
    </w:rPr>
  </w:style>
  <w:style w:type="paragraph" w:styleId="Signature">
    <w:name w:val="Signature"/>
    <w:basedOn w:val="Normal"/>
    <w:link w:val="SignatureChar"/>
    <w:semiHidden/>
    <w:rsid w:val="005820F7"/>
    <w:pPr>
      <w:spacing w:before="1200" w:after="0" w:line="240" w:lineRule="auto"/>
      <w:ind w:left="5102"/>
      <w:jc w:val="center"/>
    </w:pPr>
    <w:rPr>
      <w:rFonts w:ascii="Times New Roman" w:eastAsia="Times New Roman" w:hAnsi="Times New Roman" w:cs="Times New Roman"/>
      <w:kern w:val="0"/>
      <w:sz w:val="24"/>
      <w:szCs w:val="20"/>
      <w:lang w:val="en-GB" w:eastAsia="en-IE"/>
      <w14:ligatures w14:val="none"/>
    </w:rPr>
  </w:style>
  <w:style w:type="character" w:customStyle="1" w:styleId="SignatureChar">
    <w:name w:val="Signature Char"/>
    <w:basedOn w:val="DefaultParagraphFont"/>
    <w:link w:val="Signature"/>
    <w:semiHidden/>
    <w:rsid w:val="005820F7"/>
    <w:rPr>
      <w:rFonts w:ascii="Times New Roman" w:eastAsia="Times New Roman" w:hAnsi="Times New Roman" w:cs="Times New Roman"/>
      <w:kern w:val="0"/>
      <w:sz w:val="24"/>
      <w:szCs w:val="20"/>
      <w:lang w:val="en-GB" w:eastAsia="en-IE"/>
      <w14:ligatures w14:val="none"/>
    </w:rPr>
  </w:style>
  <w:style w:type="paragraph" w:customStyle="1" w:styleId="SignatureL">
    <w:name w:val="SignatureL"/>
    <w:basedOn w:val="Normal"/>
    <w:semiHidden/>
    <w:rsid w:val="005820F7"/>
    <w:pPr>
      <w:spacing w:before="1200" w:after="0" w:line="240" w:lineRule="auto"/>
    </w:pPr>
    <w:rPr>
      <w:rFonts w:ascii="Times New Roman" w:eastAsia="Times New Roman" w:hAnsi="Times New Roman" w:cs="Times New Roman"/>
      <w:kern w:val="0"/>
      <w:sz w:val="24"/>
      <w:szCs w:val="20"/>
      <w:lang w:val="en-GB" w:eastAsia="en-IE"/>
      <w14:ligatures w14:val="none"/>
    </w:rPr>
  </w:style>
  <w:style w:type="paragraph" w:customStyle="1" w:styleId="SubTitle1">
    <w:name w:val="SubTitle 1"/>
    <w:basedOn w:val="Normal"/>
    <w:next w:val="SubTitle2"/>
    <w:uiPriority w:val="41"/>
    <w:qFormat/>
    <w:rsid w:val="005820F7"/>
    <w:pPr>
      <w:spacing w:after="240" w:line="240" w:lineRule="auto"/>
      <w:jc w:val="center"/>
    </w:pPr>
    <w:rPr>
      <w:rFonts w:ascii="Times New Roman" w:eastAsia="Times New Roman" w:hAnsi="Times New Roman" w:cs="Times New Roman"/>
      <w:b/>
      <w:kern w:val="0"/>
      <w:sz w:val="40"/>
      <w:szCs w:val="20"/>
      <w:lang w:val="en-GB" w:eastAsia="en-IE"/>
      <w14:ligatures w14:val="none"/>
    </w:rPr>
  </w:style>
  <w:style w:type="paragraph" w:customStyle="1" w:styleId="SubTitle2">
    <w:name w:val="SubTitle 2"/>
    <w:basedOn w:val="Normal"/>
    <w:uiPriority w:val="41"/>
    <w:qFormat/>
    <w:rsid w:val="005820F7"/>
    <w:pPr>
      <w:spacing w:after="240" w:line="240" w:lineRule="auto"/>
      <w:jc w:val="center"/>
    </w:pPr>
    <w:rPr>
      <w:rFonts w:ascii="Times New Roman" w:eastAsia="Times New Roman" w:hAnsi="Times New Roman" w:cs="Times New Roman"/>
      <w:b/>
      <w:kern w:val="0"/>
      <w:sz w:val="32"/>
      <w:szCs w:val="20"/>
      <w:lang w:val="en-GB" w:eastAsia="en-IE"/>
      <w14:ligatures w14:val="none"/>
    </w:rPr>
  </w:style>
  <w:style w:type="paragraph" w:customStyle="1" w:styleId="TableListBullet">
    <w:name w:val="Table List Bullet"/>
    <w:basedOn w:val="TableText"/>
    <w:uiPriority w:val="55"/>
    <w:rsid w:val="005820F7"/>
    <w:pPr>
      <w:numPr>
        <w:numId w:val="20"/>
      </w:numPr>
    </w:pPr>
  </w:style>
  <w:style w:type="paragraph" w:customStyle="1" w:styleId="TableListBulletLevel2">
    <w:name w:val="Table List Bullet (Level 2)"/>
    <w:basedOn w:val="TableText"/>
    <w:uiPriority w:val="55"/>
    <w:semiHidden/>
    <w:unhideWhenUsed/>
    <w:rsid w:val="005820F7"/>
    <w:pPr>
      <w:numPr>
        <w:ilvl w:val="1"/>
        <w:numId w:val="20"/>
      </w:numPr>
    </w:pPr>
  </w:style>
  <w:style w:type="paragraph" w:customStyle="1" w:styleId="TableListBulletLevel3">
    <w:name w:val="Table List Bullet (Level 3)"/>
    <w:basedOn w:val="TableText"/>
    <w:uiPriority w:val="55"/>
    <w:semiHidden/>
    <w:unhideWhenUsed/>
    <w:rsid w:val="005820F7"/>
    <w:pPr>
      <w:numPr>
        <w:ilvl w:val="2"/>
        <w:numId w:val="20"/>
      </w:numPr>
    </w:pPr>
  </w:style>
  <w:style w:type="paragraph" w:customStyle="1" w:styleId="TableListBulletLevel4">
    <w:name w:val="Table List Bullet (Level 4)"/>
    <w:basedOn w:val="TableText"/>
    <w:uiPriority w:val="55"/>
    <w:semiHidden/>
    <w:unhideWhenUsed/>
    <w:rsid w:val="005820F7"/>
    <w:pPr>
      <w:numPr>
        <w:ilvl w:val="3"/>
        <w:numId w:val="20"/>
      </w:numPr>
    </w:pPr>
  </w:style>
  <w:style w:type="paragraph" w:customStyle="1" w:styleId="TableListDash">
    <w:name w:val="Table List Dash"/>
    <w:basedOn w:val="TableText"/>
    <w:uiPriority w:val="55"/>
    <w:rsid w:val="005820F7"/>
    <w:pPr>
      <w:numPr>
        <w:numId w:val="21"/>
      </w:numPr>
    </w:pPr>
  </w:style>
  <w:style w:type="paragraph" w:customStyle="1" w:styleId="TableListDashLevel2">
    <w:name w:val="Table List Dash (Level 2)"/>
    <w:basedOn w:val="TableText"/>
    <w:uiPriority w:val="55"/>
    <w:semiHidden/>
    <w:unhideWhenUsed/>
    <w:rsid w:val="005820F7"/>
    <w:pPr>
      <w:numPr>
        <w:ilvl w:val="1"/>
        <w:numId w:val="21"/>
      </w:numPr>
    </w:pPr>
  </w:style>
  <w:style w:type="paragraph" w:customStyle="1" w:styleId="TableListDashLevel3">
    <w:name w:val="Table List Dash (Level 3)"/>
    <w:basedOn w:val="TableText"/>
    <w:uiPriority w:val="55"/>
    <w:semiHidden/>
    <w:unhideWhenUsed/>
    <w:rsid w:val="005820F7"/>
    <w:pPr>
      <w:numPr>
        <w:ilvl w:val="2"/>
        <w:numId w:val="21"/>
      </w:numPr>
    </w:pPr>
  </w:style>
  <w:style w:type="paragraph" w:customStyle="1" w:styleId="TableListDashLevel4">
    <w:name w:val="Table List Dash (Level 4)"/>
    <w:basedOn w:val="TableText"/>
    <w:uiPriority w:val="55"/>
    <w:semiHidden/>
    <w:unhideWhenUsed/>
    <w:rsid w:val="005820F7"/>
    <w:pPr>
      <w:numPr>
        <w:ilvl w:val="3"/>
        <w:numId w:val="21"/>
      </w:numPr>
    </w:pPr>
  </w:style>
  <w:style w:type="paragraph" w:customStyle="1" w:styleId="TableListNumber">
    <w:name w:val="Table List Number"/>
    <w:basedOn w:val="TableText"/>
    <w:uiPriority w:val="55"/>
    <w:rsid w:val="005820F7"/>
    <w:pPr>
      <w:numPr>
        <w:numId w:val="22"/>
      </w:numPr>
    </w:pPr>
  </w:style>
  <w:style w:type="paragraph" w:customStyle="1" w:styleId="TableListNumberLevel2">
    <w:name w:val="Table List Number (Level 2)"/>
    <w:basedOn w:val="TableText"/>
    <w:uiPriority w:val="55"/>
    <w:semiHidden/>
    <w:unhideWhenUsed/>
    <w:rsid w:val="005820F7"/>
    <w:pPr>
      <w:numPr>
        <w:ilvl w:val="1"/>
        <w:numId w:val="22"/>
      </w:numPr>
    </w:pPr>
  </w:style>
  <w:style w:type="paragraph" w:customStyle="1" w:styleId="TableListNumberLevel3">
    <w:name w:val="Table List Number (Level 3)"/>
    <w:basedOn w:val="TableText"/>
    <w:uiPriority w:val="55"/>
    <w:semiHidden/>
    <w:unhideWhenUsed/>
    <w:rsid w:val="005820F7"/>
    <w:pPr>
      <w:numPr>
        <w:ilvl w:val="2"/>
        <w:numId w:val="22"/>
      </w:numPr>
    </w:pPr>
  </w:style>
  <w:style w:type="paragraph" w:customStyle="1" w:styleId="TableListNumberLevel4">
    <w:name w:val="Table List Number (Level 4)"/>
    <w:basedOn w:val="TableText"/>
    <w:uiPriority w:val="55"/>
    <w:semiHidden/>
    <w:unhideWhenUsed/>
    <w:rsid w:val="005820F7"/>
    <w:pPr>
      <w:numPr>
        <w:ilvl w:val="3"/>
        <w:numId w:val="22"/>
      </w:numPr>
    </w:pPr>
  </w:style>
  <w:style w:type="paragraph" w:customStyle="1" w:styleId="TableSource">
    <w:name w:val="Table Source"/>
    <w:basedOn w:val="Normal"/>
    <w:next w:val="Normal"/>
    <w:uiPriority w:val="99"/>
    <w:semiHidden/>
    <w:unhideWhenUsed/>
    <w:rsid w:val="005820F7"/>
    <w:pPr>
      <w:spacing w:after="240" w:line="240" w:lineRule="auto"/>
      <w:jc w:val="both"/>
    </w:pPr>
    <w:rPr>
      <w:rFonts w:ascii="Times New Roman" w:eastAsia="Times New Roman" w:hAnsi="Times New Roman" w:cs="Times New Roman"/>
      <w:kern w:val="0"/>
      <w:sz w:val="20"/>
      <w:szCs w:val="20"/>
      <w:lang w:val="en-GB" w:eastAsia="en-IE"/>
      <w14:ligatures w14:val="none"/>
    </w:rPr>
  </w:style>
  <w:style w:type="paragraph" w:customStyle="1" w:styleId="TableSource1">
    <w:name w:val="Table Source 1"/>
    <w:basedOn w:val="Text1"/>
    <w:next w:val="Text1"/>
    <w:uiPriority w:val="99"/>
    <w:semiHidden/>
    <w:unhideWhenUsed/>
    <w:rsid w:val="005820F7"/>
    <w:rPr>
      <w:sz w:val="20"/>
    </w:rPr>
  </w:style>
  <w:style w:type="paragraph" w:customStyle="1" w:styleId="TableSource2">
    <w:name w:val="Table Source 2"/>
    <w:basedOn w:val="Text2"/>
    <w:next w:val="Text2"/>
    <w:uiPriority w:val="99"/>
    <w:semiHidden/>
    <w:unhideWhenUsed/>
    <w:rsid w:val="005820F7"/>
    <w:rPr>
      <w:sz w:val="20"/>
    </w:rPr>
  </w:style>
  <w:style w:type="paragraph" w:customStyle="1" w:styleId="TableSource3">
    <w:name w:val="Table Source 3"/>
    <w:basedOn w:val="Text3"/>
    <w:next w:val="Text3"/>
    <w:uiPriority w:val="99"/>
    <w:semiHidden/>
    <w:unhideWhenUsed/>
    <w:rsid w:val="005820F7"/>
    <w:rPr>
      <w:sz w:val="20"/>
    </w:rPr>
  </w:style>
  <w:style w:type="paragraph" w:customStyle="1" w:styleId="TableSource4">
    <w:name w:val="Table Source 4"/>
    <w:basedOn w:val="Text4"/>
    <w:next w:val="Text4"/>
    <w:uiPriority w:val="99"/>
    <w:semiHidden/>
    <w:unhideWhenUsed/>
    <w:rsid w:val="005820F7"/>
    <w:rPr>
      <w:sz w:val="20"/>
    </w:rPr>
  </w:style>
  <w:style w:type="paragraph" w:customStyle="1" w:styleId="TableText">
    <w:name w:val="Table Text"/>
    <w:basedOn w:val="Normal"/>
    <w:uiPriority w:val="50"/>
    <w:qFormat/>
    <w:rsid w:val="005820F7"/>
    <w:pPr>
      <w:spacing w:before="60" w:after="60" w:line="240" w:lineRule="auto"/>
    </w:pPr>
    <w:rPr>
      <w:rFonts w:ascii="Times New Roman" w:eastAsia="Times New Roman" w:hAnsi="Times New Roman" w:cs="Times New Roman"/>
      <w:kern w:val="0"/>
      <w:sz w:val="24"/>
      <w:szCs w:val="20"/>
      <w:lang w:val="en-GB" w:eastAsia="en-IE"/>
      <w14:ligatures w14:val="none"/>
    </w:rPr>
  </w:style>
  <w:style w:type="paragraph" w:customStyle="1" w:styleId="TableTitle">
    <w:name w:val="Table Title"/>
    <w:basedOn w:val="Normal"/>
    <w:uiPriority w:val="99"/>
    <w:semiHidden/>
    <w:unhideWhenUsed/>
    <w:rsid w:val="005820F7"/>
    <w:pPr>
      <w:keepNext/>
      <w:spacing w:after="120" w:line="240" w:lineRule="auto"/>
      <w:jc w:val="both"/>
    </w:pPr>
    <w:rPr>
      <w:rFonts w:ascii="Times New Roman" w:eastAsia="Times New Roman" w:hAnsi="Times New Roman" w:cs="Times New Roman"/>
      <w:b/>
      <w:i/>
      <w:kern w:val="0"/>
      <w:sz w:val="24"/>
      <w:szCs w:val="20"/>
      <w:lang w:val="en-GB" w:eastAsia="en-IE"/>
      <w14:ligatures w14:val="none"/>
    </w:rPr>
  </w:style>
  <w:style w:type="paragraph" w:customStyle="1" w:styleId="TableTitle1">
    <w:name w:val="Table Title 1"/>
    <w:basedOn w:val="Text1"/>
    <w:uiPriority w:val="99"/>
    <w:semiHidden/>
    <w:unhideWhenUsed/>
    <w:rsid w:val="005820F7"/>
    <w:pPr>
      <w:keepNext/>
      <w:spacing w:after="120"/>
    </w:pPr>
    <w:rPr>
      <w:b/>
      <w:i/>
    </w:rPr>
  </w:style>
  <w:style w:type="paragraph" w:customStyle="1" w:styleId="TableTitle2">
    <w:name w:val="Table Title 2"/>
    <w:basedOn w:val="Text2"/>
    <w:uiPriority w:val="99"/>
    <w:semiHidden/>
    <w:unhideWhenUsed/>
    <w:rsid w:val="005820F7"/>
    <w:pPr>
      <w:keepNext/>
      <w:spacing w:after="120"/>
    </w:pPr>
    <w:rPr>
      <w:b/>
      <w:i/>
    </w:rPr>
  </w:style>
  <w:style w:type="paragraph" w:customStyle="1" w:styleId="TableTitle3">
    <w:name w:val="Table Title 3"/>
    <w:basedOn w:val="Text3"/>
    <w:uiPriority w:val="99"/>
    <w:semiHidden/>
    <w:unhideWhenUsed/>
    <w:rsid w:val="005820F7"/>
    <w:pPr>
      <w:keepNext/>
      <w:spacing w:after="120"/>
    </w:pPr>
    <w:rPr>
      <w:b/>
      <w:i/>
    </w:rPr>
  </w:style>
  <w:style w:type="paragraph" w:customStyle="1" w:styleId="TableTitle4">
    <w:name w:val="Table Title 4"/>
    <w:basedOn w:val="Text4"/>
    <w:uiPriority w:val="99"/>
    <w:semiHidden/>
    <w:unhideWhenUsed/>
    <w:rsid w:val="005820F7"/>
    <w:pPr>
      <w:keepNext/>
      <w:spacing w:after="120"/>
    </w:pPr>
    <w:rPr>
      <w:b/>
      <w:i/>
    </w:rPr>
  </w:style>
  <w:style w:type="paragraph" w:customStyle="1" w:styleId="Text1">
    <w:name w:val="Text 1"/>
    <w:basedOn w:val="Normal"/>
    <w:qFormat/>
    <w:rsid w:val="005820F7"/>
    <w:pPr>
      <w:spacing w:after="240" w:line="240" w:lineRule="auto"/>
      <w:ind w:left="482"/>
      <w:jc w:val="both"/>
    </w:pPr>
    <w:rPr>
      <w:rFonts w:ascii="Times New Roman" w:eastAsia="Times New Roman" w:hAnsi="Times New Roman" w:cs="Times New Roman"/>
      <w:kern w:val="0"/>
      <w:sz w:val="24"/>
      <w:szCs w:val="20"/>
      <w:lang w:val="en-GB" w:eastAsia="en-IE"/>
      <w14:ligatures w14:val="none"/>
    </w:rPr>
  </w:style>
  <w:style w:type="paragraph" w:customStyle="1" w:styleId="Text2">
    <w:name w:val="Text 2"/>
    <w:basedOn w:val="Normal"/>
    <w:qFormat/>
    <w:rsid w:val="005820F7"/>
    <w:pPr>
      <w:spacing w:after="240" w:line="240" w:lineRule="auto"/>
      <w:ind w:left="1202"/>
      <w:jc w:val="both"/>
    </w:pPr>
    <w:rPr>
      <w:rFonts w:ascii="Times New Roman" w:eastAsia="Times New Roman" w:hAnsi="Times New Roman" w:cs="Times New Roman"/>
      <w:kern w:val="0"/>
      <w:sz w:val="24"/>
      <w:szCs w:val="20"/>
      <w:lang w:val="en-GB" w:eastAsia="en-IE"/>
      <w14:ligatures w14:val="none"/>
    </w:rPr>
  </w:style>
  <w:style w:type="paragraph" w:customStyle="1" w:styleId="Text3">
    <w:name w:val="Text 3"/>
    <w:basedOn w:val="Normal"/>
    <w:qFormat/>
    <w:rsid w:val="005820F7"/>
    <w:pPr>
      <w:spacing w:after="240" w:line="240" w:lineRule="auto"/>
      <w:ind w:left="1202"/>
      <w:jc w:val="both"/>
    </w:pPr>
    <w:rPr>
      <w:rFonts w:ascii="Times New Roman" w:eastAsia="Times New Roman" w:hAnsi="Times New Roman" w:cs="Times New Roman"/>
      <w:kern w:val="0"/>
      <w:sz w:val="24"/>
      <w:szCs w:val="20"/>
      <w:lang w:val="en-GB" w:eastAsia="en-IE"/>
      <w14:ligatures w14:val="none"/>
    </w:rPr>
  </w:style>
  <w:style w:type="paragraph" w:customStyle="1" w:styleId="Text4">
    <w:name w:val="Text 4"/>
    <w:basedOn w:val="Normal"/>
    <w:qFormat/>
    <w:rsid w:val="005820F7"/>
    <w:pPr>
      <w:spacing w:after="240" w:line="240" w:lineRule="auto"/>
      <w:ind w:left="1202"/>
      <w:jc w:val="both"/>
    </w:pPr>
    <w:rPr>
      <w:rFonts w:ascii="Times New Roman" w:eastAsia="Times New Roman" w:hAnsi="Times New Roman" w:cs="Times New Roman"/>
      <w:kern w:val="0"/>
      <w:sz w:val="24"/>
      <w:szCs w:val="20"/>
      <w:lang w:val="en-GB" w:eastAsia="en-IE"/>
      <w14:ligatures w14:val="none"/>
    </w:rPr>
  </w:style>
  <w:style w:type="paragraph" w:styleId="TOC1">
    <w:name w:val="toc 1"/>
    <w:basedOn w:val="Normal"/>
    <w:next w:val="Normal"/>
    <w:semiHidden/>
    <w:rsid w:val="005820F7"/>
    <w:pPr>
      <w:tabs>
        <w:tab w:val="left" w:pos="482"/>
        <w:tab w:val="right" w:leader="dot" w:pos="8640"/>
      </w:tabs>
      <w:spacing w:before="120" w:after="120" w:line="240" w:lineRule="auto"/>
      <w:ind w:left="482" w:right="720" w:hanging="482"/>
      <w:jc w:val="both"/>
    </w:pPr>
    <w:rPr>
      <w:rFonts w:ascii="Times New Roman" w:eastAsia="Times New Roman" w:hAnsi="Times New Roman" w:cs="Times New Roman"/>
      <w:kern w:val="0"/>
      <w:sz w:val="24"/>
      <w:szCs w:val="20"/>
      <w:lang w:val="en-GB" w:eastAsia="en-IE"/>
      <w14:ligatures w14:val="none"/>
    </w:rPr>
  </w:style>
  <w:style w:type="paragraph" w:styleId="TOC2">
    <w:name w:val="toc 2"/>
    <w:basedOn w:val="Normal"/>
    <w:next w:val="Normal"/>
    <w:semiHidden/>
    <w:rsid w:val="005820F7"/>
    <w:pPr>
      <w:tabs>
        <w:tab w:val="left" w:pos="1077"/>
        <w:tab w:val="right" w:leader="dot" w:pos="8640"/>
      </w:tabs>
      <w:spacing w:before="60" w:after="60" w:line="240" w:lineRule="auto"/>
      <w:ind w:left="1077" w:right="720" w:hanging="595"/>
      <w:jc w:val="both"/>
    </w:pPr>
    <w:rPr>
      <w:rFonts w:ascii="Times New Roman" w:eastAsia="Times New Roman" w:hAnsi="Times New Roman" w:cs="Times New Roman"/>
      <w:noProof/>
      <w:kern w:val="0"/>
      <w:sz w:val="24"/>
      <w:szCs w:val="20"/>
      <w:lang w:val="en-GB" w:eastAsia="en-IE"/>
      <w14:ligatures w14:val="none"/>
    </w:rPr>
  </w:style>
  <w:style w:type="paragraph" w:styleId="TOC3">
    <w:name w:val="toc 3"/>
    <w:basedOn w:val="Normal"/>
    <w:next w:val="Normal"/>
    <w:semiHidden/>
    <w:rsid w:val="005820F7"/>
    <w:pPr>
      <w:tabs>
        <w:tab w:val="left" w:pos="1916"/>
        <w:tab w:val="right" w:leader="dot" w:pos="8640"/>
      </w:tabs>
      <w:spacing w:before="60" w:after="60" w:line="240" w:lineRule="auto"/>
      <w:ind w:left="1916" w:right="720" w:hanging="839"/>
      <w:jc w:val="both"/>
    </w:pPr>
    <w:rPr>
      <w:rFonts w:ascii="Times New Roman" w:eastAsia="Times New Roman" w:hAnsi="Times New Roman" w:cs="Times New Roman"/>
      <w:kern w:val="0"/>
      <w:sz w:val="24"/>
      <w:szCs w:val="20"/>
      <w:lang w:val="en-GB" w:eastAsia="en-IE"/>
      <w14:ligatures w14:val="none"/>
    </w:rPr>
  </w:style>
  <w:style w:type="paragraph" w:styleId="TOC4">
    <w:name w:val="toc 4"/>
    <w:basedOn w:val="Normal"/>
    <w:next w:val="Normal"/>
    <w:semiHidden/>
    <w:rsid w:val="005820F7"/>
    <w:pPr>
      <w:tabs>
        <w:tab w:val="left" w:pos="2880"/>
        <w:tab w:val="right" w:leader="dot" w:pos="8640"/>
      </w:tabs>
      <w:spacing w:before="60" w:after="60" w:line="240" w:lineRule="auto"/>
      <w:ind w:left="2880" w:right="720" w:hanging="964"/>
      <w:jc w:val="both"/>
    </w:pPr>
    <w:rPr>
      <w:rFonts w:ascii="Times New Roman" w:eastAsia="Times New Roman" w:hAnsi="Times New Roman" w:cs="Times New Roman"/>
      <w:noProof/>
      <w:kern w:val="0"/>
      <w:sz w:val="24"/>
      <w:szCs w:val="20"/>
      <w:lang w:val="en-GB" w:eastAsia="en-IE"/>
      <w14:ligatures w14:val="none"/>
    </w:rPr>
  </w:style>
  <w:style w:type="paragraph" w:styleId="TOC5">
    <w:name w:val="toc 5"/>
    <w:basedOn w:val="Normal"/>
    <w:next w:val="Normal"/>
    <w:semiHidden/>
    <w:rsid w:val="005820F7"/>
    <w:pPr>
      <w:tabs>
        <w:tab w:val="right" w:leader="dot" w:pos="8640"/>
      </w:tabs>
      <w:spacing w:before="240" w:after="120" w:line="240" w:lineRule="auto"/>
      <w:ind w:right="720"/>
      <w:jc w:val="both"/>
    </w:pPr>
    <w:rPr>
      <w:rFonts w:ascii="Times New Roman" w:eastAsia="Times New Roman" w:hAnsi="Times New Roman" w:cs="Times New Roman"/>
      <w:caps/>
      <w:kern w:val="0"/>
      <w:sz w:val="24"/>
      <w:szCs w:val="20"/>
      <w:lang w:val="en-GB" w:eastAsia="en-IE"/>
      <w14:ligatures w14:val="none"/>
    </w:rPr>
  </w:style>
  <w:style w:type="paragraph" w:styleId="TOC6">
    <w:name w:val="toc 6"/>
    <w:basedOn w:val="Normal"/>
    <w:next w:val="Normal"/>
    <w:semiHidden/>
    <w:rsid w:val="005820F7"/>
    <w:pPr>
      <w:tabs>
        <w:tab w:val="right" w:leader="dot" w:pos="8640"/>
        <w:tab w:val="left" w:pos="2880"/>
      </w:tabs>
      <w:spacing w:before="120" w:after="120" w:line="240" w:lineRule="auto"/>
      <w:ind w:left="1916" w:right="720" w:hanging="1916"/>
      <w:jc w:val="both"/>
    </w:pPr>
    <w:rPr>
      <w:rFonts w:ascii="Times New Roman" w:eastAsia="Times New Roman" w:hAnsi="Times New Roman" w:cs="Times New Roman"/>
      <w:caps/>
      <w:kern w:val="0"/>
      <w:sz w:val="24"/>
      <w:szCs w:val="20"/>
      <w:lang w:val="en-GB" w:eastAsia="en-IE"/>
      <w14:ligatures w14:val="none"/>
    </w:rPr>
  </w:style>
  <w:style w:type="paragraph" w:styleId="TOC7">
    <w:name w:val="toc 7"/>
    <w:basedOn w:val="Normal"/>
    <w:next w:val="Normal"/>
    <w:semiHidden/>
    <w:rsid w:val="005820F7"/>
    <w:pPr>
      <w:tabs>
        <w:tab w:val="right" w:leader="dot" w:pos="8640"/>
      </w:tabs>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styleId="TOC8">
    <w:name w:val="toc 8"/>
    <w:basedOn w:val="Normal"/>
    <w:next w:val="Normal"/>
    <w:semiHidden/>
    <w:rsid w:val="005820F7"/>
    <w:pPr>
      <w:tabs>
        <w:tab w:val="right" w:leader="dot" w:pos="8640"/>
      </w:tabs>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styleId="TOC9">
    <w:name w:val="toc 9"/>
    <w:basedOn w:val="Normal"/>
    <w:next w:val="Normal"/>
    <w:semiHidden/>
    <w:rsid w:val="005820F7"/>
    <w:pPr>
      <w:tabs>
        <w:tab w:val="right" w:leader="dot" w:pos="8640"/>
      </w:tabs>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styleId="TOCHeading">
    <w:name w:val="TOC Heading"/>
    <w:basedOn w:val="Normal"/>
    <w:next w:val="Normal"/>
    <w:semiHidden/>
    <w:rsid w:val="005820F7"/>
    <w:pPr>
      <w:spacing w:before="240" w:after="240" w:line="240" w:lineRule="auto"/>
      <w:jc w:val="center"/>
    </w:pPr>
    <w:rPr>
      <w:rFonts w:ascii="Times New Roman Bold" w:eastAsia="Times New Roman" w:hAnsi="Times New Roman Bold" w:cs="Times New Roman"/>
      <w:b/>
      <w:caps/>
      <w:kern w:val="0"/>
      <w:sz w:val="24"/>
      <w:szCs w:val="20"/>
      <w:lang w:val="en-GB" w:eastAsia="en-IE"/>
      <w14:ligatures w14:val="none"/>
    </w:rPr>
  </w:style>
  <w:style w:type="paragraph" w:customStyle="1" w:styleId="TrsSecretUE">
    <w:name w:val="Très Secret UE"/>
    <w:basedOn w:val="Normal"/>
    <w:semiHidden/>
    <w:rsid w:val="005820F7"/>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val="en-GB" w:eastAsia="en-IE"/>
      <w14:ligatures w14:val="none"/>
    </w:rPr>
  </w:style>
  <w:style w:type="paragraph" w:customStyle="1" w:styleId="ZCom">
    <w:name w:val="Z_Com"/>
    <w:basedOn w:val="Normal"/>
    <w:next w:val="ZDGName"/>
    <w:semiHidden/>
    <w:rsid w:val="005820F7"/>
    <w:pPr>
      <w:widowControl w:val="0"/>
      <w:spacing w:before="90" w:after="0" w:line="240" w:lineRule="auto"/>
      <w:ind w:right="85"/>
    </w:pPr>
    <w:rPr>
      <w:rFonts w:ascii="Times New Roman" w:eastAsia="Times New Roman" w:hAnsi="Times New Roman" w:cs="Times New Roman"/>
      <w:kern w:val="0"/>
      <w:sz w:val="24"/>
      <w:szCs w:val="20"/>
      <w:lang w:val="en-GB" w:eastAsia="en-IE"/>
      <w14:ligatures w14:val="none"/>
    </w:rPr>
  </w:style>
  <w:style w:type="paragraph" w:customStyle="1" w:styleId="ZDGName">
    <w:name w:val="Z_DGName"/>
    <w:basedOn w:val="Normal"/>
    <w:semiHidden/>
    <w:rsid w:val="005820F7"/>
    <w:pPr>
      <w:widowControl w:val="0"/>
      <w:spacing w:after="0" w:line="240" w:lineRule="auto"/>
      <w:ind w:right="85"/>
    </w:pPr>
    <w:rPr>
      <w:rFonts w:ascii="Times New Roman" w:eastAsia="Times New Roman" w:hAnsi="Times New Roman" w:cs="Times New Roman"/>
      <w:kern w:val="0"/>
      <w:sz w:val="16"/>
      <w:szCs w:val="20"/>
      <w:lang w:val="en-GB" w:eastAsia="en-IE"/>
      <w14:ligatures w14:val="none"/>
    </w:rPr>
  </w:style>
  <w:style w:type="paragraph" w:customStyle="1" w:styleId="ZFlag">
    <w:name w:val="Z_Flag"/>
    <w:basedOn w:val="Normal"/>
    <w:next w:val="Normal"/>
    <w:semiHidden/>
    <w:rsid w:val="005820F7"/>
    <w:pPr>
      <w:widowControl w:val="0"/>
      <w:spacing w:after="0" w:line="240" w:lineRule="auto"/>
      <w:ind w:right="85"/>
      <w:jc w:val="both"/>
    </w:pPr>
    <w:rPr>
      <w:rFonts w:ascii="Times New Roman" w:eastAsia="Times New Roman" w:hAnsi="Times New Roman" w:cs="Times New Roman"/>
      <w:kern w:val="0"/>
      <w:sz w:val="24"/>
      <w:szCs w:val="20"/>
      <w:lang w:val="en-GB" w:eastAsia="en-IE"/>
      <w14:ligatures w14:val="none"/>
    </w:rPr>
  </w:style>
  <w:style w:type="table" w:customStyle="1" w:styleId="EurolookClassicBlue">
    <w:name w:val="Eurolook Classic Blue"/>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646567"/>
      </w:rPr>
    </w:tblStylePr>
  </w:style>
  <w:style w:type="table" w:customStyle="1" w:styleId="EurolookClassicGrey4">
    <w:name w:val="Eurolook Classic Grey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646567"/>
      </w:rPr>
    </w:tblStylePr>
  </w:style>
  <w:style w:type="table" w:customStyle="1" w:styleId="EurolookClassicOlive">
    <w:name w:val="Eurolook Classic Olive"/>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4E7849"/>
      </w:rPr>
    </w:tblStylePr>
  </w:style>
  <w:style w:type="table" w:customStyle="1" w:styleId="EurolookClassicOlive2">
    <w:name w:val="Eurolook Classic Olive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4E7849"/>
      </w:rPr>
    </w:tblStylePr>
  </w:style>
  <w:style w:type="table" w:customStyle="1" w:styleId="EurolookClassicOlive3">
    <w:name w:val="Eurolook Classic Olive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4E7849"/>
      </w:rPr>
    </w:tblStylePr>
  </w:style>
  <w:style w:type="table" w:customStyle="1" w:styleId="EurolookClassicOlive4">
    <w:name w:val="Eurolook Classic Olive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4E7849"/>
      </w:rPr>
    </w:tblStylePr>
  </w:style>
  <w:style w:type="table" w:customStyle="1" w:styleId="EurolookClassicPetrol">
    <w:name w:val="Eurolook Classic Petrol"/>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007D98"/>
      </w:rPr>
    </w:tblStylePr>
  </w:style>
  <w:style w:type="table" w:customStyle="1" w:styleId="EurolookClassicPetrol2">
    <w:name w:val="Eurolook Classic Petrol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007D98"/>
      </w:rPr>
    </w:tblStylePr>
  </w:style>
  <w:style w:type="table" w:customStyle="1" w:styleId="EurolookClassicPetrol3">
    <w:name w:val="Eurolook Classic Petrol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007D98"/>
      </w:rPr>
    </w:tblStylePr>
  </w:style>
  <w:style w:type="table" w:customStyle="1" w:styleId="EurolookClassicPetrol4">
    <w:name w:val="Eurolook Classic Petrol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007D98"/>
      </w:rPr>
    </w:tblStylePr>
  </w:style>
  <w:style w:type="table" w:customStyle="1" w:styleId="EurolookClassicPurple">
    <w:name w:val="Eurolook Classic Purple"/>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771D7B"/>
      </w:rPr>
    </w:tblStylePr>
  </w:style>
  <w:style w:type="table" w:customStyle="1" w:styleId="EurolookClassicPurple2">
    <w:name w:val="Eurolook Classic Purple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771D7B"/>
      </w:rPr>
    </w:tblStylePr>
  </w:style>
  <w:style w:type="table" w:customStyle="1" w:styleId="EurolookClassicPurple3">
    <w:name w:val="Eurolook Classic Purple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771D7B"/>
      </w:rPr>
    </w:tblStylePr>
  </w:style>
  <w:style w:type="table" w:customStyle="1" w:styleId="EurolookClassicPurple4">
    <w:name w:val="Eurolook Classic Purple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771D7B"/>
      </w:rPr>
    </w:tblStylePr>
  </w:style>
  <w:style w:type="table" w:customStyle="1" w:styleId="EurolookClassicRust">
    <w:name w:val="Eurolook Classic Rust"/>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BF4B36"/>
      </w:rPr>
    </w:tblStylePr>
  </w:style>
  <w:style w:type="table" w:customStyle="1" w:styleId="EurolookClassicRust2">
    <w:name w:val="Eurolook Classic Rust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BF4B36"/>
      </w:rPr>
    </w:tblStylePr>
  </w:style>
  <w:style w:type="table" w:customStyle="1" w:styleId="EurolookClassicRust3">
    <w:name w:val="Eurolook Classic Rust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BF4B36"/>
      </w:rPr>
    </w:tblStylePr>
  </w:style>
  <w:style w:type="table" w:customStyle="1" w:styleId="EurolookClassicRust4">
    <w:name w:val="Eurolook Classic Rust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color w:val="FFFFFF"/>
      </w:rPr>
    </w:tblStylePr>
    <w:tblStylePr w:type="firstCol">
      <w:rPr>
        <w:color w:val="BF4B36"/>
      </w:rPr>
    </w:tblStylePr>
  </w:style>
  <w:style w:type="table" w:customStyle="1" w:styleId="EurolookLightBlue">
    <w:name w:val="Eurolook Light Blue"/>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2">
    <w:name w:val="Eurolook Light Blue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3">
    <w:name w:val="Eurolook Light Blue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4">
    <w:name w:val="Eurolook Light Blue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2">
    <w:name w:val="Eurolook Light Grey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3">
    <w:name w:val="Eurolook Light Grey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4">
    <w:name w:val="Eurolook Light Grey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Olive">
    <w:name w:val="Eurolook Light Olive"/>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5820F7"/>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5820F7"/>
    <w:pPr>
      <w:spacing w:after="0" w:line="240" w:lineRule="auto"/>
    </w:pPr>
    <w:rPr>
      <w:rFonts w:ascii="Times New Roman" w:eastAsia="Times New Roman" w:hAnsi="Times New Roman" w:cs="Times New Roman"/>
      <w:kern w:val="0"/>
      <w:sz w:val="24"/>
      <w:szCs w:val="20"/>
      <w:lang w:val="en-GB"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5820F7"/>
    <w:tblPr>
      <w:tblInd w:w="482" w:type="dxa"/>
    </w:tblPr>
    <w:tblStylePr w:type="firstRow">
      <w:rPr>
        <w:b/>
      </w:rPr>
      <w:tblPr/>
      <w:trPr>
        <w:cantSplit/>
        <w:tblHeader/>
      </w:trPr>
    </w:tblStylePr>
  </w:style>
  <w:style w:type="table" w:customStyle="1" w:styleId="EurolookTable2">
    <w:name w:val="Eurolook Table 2"/>
    <w:basedOn w:val="EurolookTable"/>
    <w:semiHidden/>
    <w:rsid w:val="005820F7"/>
    <w:tblPr>
      <w:tblInd w:w="1202" w:type="dxa"/>
    </w:tblPr>
    <w:tblStylePr w:type="firstRow">
      <w:rPr>
        <w:b/>
      </w:rPr>
      <w:tblPr/>
      <w:trPr>
        <w:cantSplit/>
        <w:tblHeader/>
      </w:trPr>
    </w:tblStylePr>
  </w:style>
  <w:style w:type="table" w:customStyle="1" w:styleId="EurolookTable3">
    <w:name w:val="Eurolook Table 3"/>
    <w:basedOn w:val="EurolookTable"/>
    <w:semiHidden/>
    <w:rsid w:val="005820F7"/>
    <w:tblPr>
      <w:tblInd w:w="1202" w:type="dxa"/>
    </w:tblPr>
    <w:tblStylePr w:type="firstRow">
      <w:rPr>
        <w:b/>
      </w:rPr>
      <w:tblPr/>
      <w:trPr>
        <w:cantSplit/>
        <w:tblHeader/>
      </w:trPr>
    </w:tblStylePr>
  </w:style>
  <w:style w:type="table" w:customStyle="1" w:styleId="EurolookTable4">
    <w:name w:val="Eurolook Table 4"/>
    <w:basedOn w:val="EurolookTable"/>
    <w:semiHidden/>
    <w:rsid w:val="005820F7"/>
    <w:tblPr>
      <w:tblInd w:w="1202" w:type="dxa"/>
    </w:tblPr>
    <w:tblStylePr w:type="firstRow">
      <w:rPr>
        <w:b/>
      </w:rPr>
      <w:tblPr/>
      <w:trPr>
        <w:cantSplit/>
        <w:tblHeader/>
      </w:trPr>
    </w:tblStylePr>
  </w:style>
  <w:style w:type="table" w:customStyle="1" w:styleId="HelperTableBase">
    <w:name w:val="Helper Table Base"/>
    <w:semiHidden/>
    <w:rsid w:val="005820F7"/>
    <w:pPr>
      <w:spacing w:after="0" w:line="240" w:lineRule="auto"/>
    </w:pPr>
    <w:rPr>
      <w:rFonts w:ascii="Times New Roman" w:eastAsia="Times New Roman" w:hAnsi="Times New Roman" w:cs="Times New Roman"/>
      <w:kern w:val="0"/>
      <w:sz w:val="24"/>
      <w:szCs w:val="20"/>
      <w:lang w:val="en-GB"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5820F7"/>
    <w:tblPr/>
  </w:style>
  <w:style w:type="table" w:customStyle="1" w:styleId="TableHistory">
    <w:name w:val="Table History"/>
    <w:basedOn w:val="TableNormal"/>
    <w:semiHidden/>
    <w:rsid w:val="005820F7"/>
    <w:pPr>
      <w:spacing w:before="60" w:after="60" w:line="264" w:lineRule="auto"/>
    </w:pPr>
    <w:rPr>
      <w:rFonts w:ascii="Times New Roman" w:eastAsia="Times New Roman" w:hAnsi="Times New Roman" w:cs="Times New Roman"/>
      <w:kern w:val="0"/>
      <w:szCs w:val="20"/>
      <w:lang w:val="en-GB" w:eastAsia="en-IE"/>
      <w14:ligatures w14:val="none"/>
    </w:rPr>
    <w:tblPr/>
  </w:style>
  <w:style w:type="table" w:customStyle="1" w:styleId="TableLetterhead">
    <w:name w:val="Table Letterhead"/>
    <w:basedOn w:val="TableNormal"/>
    <w:semiHidden/>
    <w:rsid w:val="005820F7"/>
    <w:pPr>
      <w:spacing w:after="0" w:line="240" w:lineRule="auto"/>
    </w:pPr>
    <w:rPr>
      <w:rFonts w:ascii="Times New Roman" w:eastAsia="Times New Roman" w:hAnsi="Times New Roman" w:cs="Times New Roman"/>
      <w:kern w:val="0"/>
      <w:sz w:val="24"/>
      <w:szCs w:val="20"/>
      <w:lang w:val="en-GB" w:eastAsia="en-IE"/>
      <w14:ligatures w14:val="none"/>
    </w:rPr>
    <w:tblPr/>
  </w:style>
  <w:style w:type="character" w:customStyle="1" w:styleId="Marker">
    <w:name w:val="Marker"/>
    <w:basedOn w:val="DefaultParagraphFont"/>
    <w:rsid w:val="005820F7"/>
    <w:rPr>
      <w:color w:val="0000FF"/>
      <w:shd w:val="clear" w:color="auto" w:fill="auto"/>
    </w:rPr>
  </w:style>
  <w:style w:type="paragraph" w:customStyle="1" w:styleId="Pagedecouverture">
    <w:name w:val="Page de couverture"/>
    <w:basedOn w:val="Normal"/>
    <w:next w:val="Normal"/>
    <w:link w:val="PagedecouvertureChar"/>
    <w:rsid w:val="005820F7"/>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5820F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5820F7"/>
    <w:rPr>
      <w:rFonts w:ascii="Times New Roman" w:hAnsi="Times New Roman" w:cs="Times New Roman"/>
      <w:kern w:val="0"/>
      <w:sz w:val="24"/>
      <w:lang w:val="en-GB"/>
      <w14:ligatures w14:val="none"/>
    </w:rPr>
  </w:style>
  <w:style w:type="character" w:customStyle="1" w:styleId="FooterCoverPageChar">
    <w:name w:val="Footer Cover Page Char"/>
    <w:basedOn w:val="PagedecouvertureChar"/>
    <w:link w:val="FooterCoverPage"/>
    <w:rsid w:val="005820F7"/>
    <w:rPr>
      <w:rFonts w:ascii="Times New Roman" w:hAnsi="Times New Roman" w:cs="Times New Roman"/>
      <w:kern w:val="0"/>
      <w:sz w:val="24"/>
      <w:lang w:val="en-GB"/>
      <w14:ligatures w14:val="none"/>
    </w:rPr>
  </w:style>
  <w:style w:type="paragraph" w:customStyle="1" w:styleId="FooterSensitivity">
    <w:name w:val="Footer Sensitivity"/>
    <w:basedOn w:val="Normal"/>
    <w:link w:val="FooterSensitivityChar"/>
    <w:rsid w:val="005820F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5820F7"/>
    <w:rPr>
      <w:rFonts w:ascii="Times New Roman" w:hAnsi="Times New Roman" w:cs="Times New Roman"/>
      <w:b/>
      <w:kern w:val="0"/>
      <w:sz w:val="32"/>
      <w:lang w:val="en-GB"/>
      <w14:ligatures w14:val="none"/>
    </w:rPr>
  </w:style>
  <w:style w:type="paragraph" w:customStyle="1" w:styleId="HeaderCoverPage">
    <w:name w:val="Header Cover Page"/>
    <w:basedOn w:val="Normal"/>
    <w:link w:val="HeaderCoverPageChar"/>
    <w:rsid w:val="005820F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5820F7"/>
    <w:rPr>
      <w:rFonts w:ascii="Times New Roman" w:hAnsi="Times New Roman" w:cs="Times New Roman"/>
      <w:kern w:val="0"/>
      <w:sz w:val="24"/>
      <w:lang w:val="en-GB"/>
      <w14:ligatures w14:val="none"/>
    </w:rPr>
  </w:style>
  <w:style w:type="paragraph" w:customStyle="1" w:styleId="HeaderSensitivity">
    <w:name w:val="Header Sensitivity"/>
    <w:basedOn w:val="Normal"/>
    <w:link w:val="HeaderSensitivityChar"/>
    <w:rsid w:val="005820F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5820F7"/>
    <w:rPr>
      <w:rFonts w:ascii="Times New Roman" w:hAnsi="Times New Roman" w:cs="Times New Roman"/>
      <w:b/>
      <w:kern w:val="0"/>
      <w:sz w:val="32"/>
      <w:lang w:val="en-GB"/>
      <w14:ligatures w14:val="none"/>
    </w:rPr>
  </w:style>
  <w:style w:type="paragraph" w:customStyle="1" w:styleId="HeaderSensitivityRight">
    <w:name w:val="Header Sensitivity Right"/>
    <w:basedOn w:val="Normal"/>
    <w:link w:val="HeaderSensitivityRightChar"/>
    <w:rsid w:val="005D6B4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5820F7"/>
    <w:rPr>
      <w:rFonts w:ascii="Times New Roman" w:hAnsi="Times New Roman" w:cs="Times New Roman"/>
      <w:kern w:val="0"/>
      <w:sz w:val="28"/>
      <w:lang w:val="en-GB"/>
      <w14:ligatures w14:val="none"/>
    </w:rPr>
  </w:style>
  <w:style w:type="paragraph" w:customStyle="1" w:styleId="Disclaimer">
    <w:name w:val="Disclaimer"/>
    <w:basedOn w:val="Normal"/>
    <w:rsid w:val="005D6B4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5D6B4B"/>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5D6B4B"/>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5D6B4B"/>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45268">
      <w:bodyDiv w:val="1"/>
      <w:marLeft w:val="0"/>
      <w:marRight w:val="0"/>
      <w:marTop w:val="0"/>
      <w:marBottom w:val="0"/>
      <w:divBdr>
        <w:top w:val="none" w:sz="0" w:space="0" w:color="auto"/>
        <w:left w:val="none" w:sz="0" w:space="0" w:color="auto"/>
        <w:bottom w:val="none" w:sz="0" w:space="0" w:color="auto"/>
        <w:right w:val="none" w:sz="0" w:space="0" w:color="auto"/>
      </w:divBdr>
    </w:div>
    <w:div w:id="220793379">
      <w:bodyDiv w:val="1"/>
      <w:marLeft w:val="0"/>
      <w:marRight w:val="0"/>
      <w:marTop w:val="0"/>
      <w:marBottom w:val="0"/>
      <w:divBdr>
        <w:top w:val="none" w:sz="0" w:space="0" w:color="auto"/>
        <w:left w:val="none" w:sz="0" w:space="0" w:color="auto"/>
        <w:bottom w:val="none" w:sz="0" w:space="0" w:color="auto"/>
        <w:right w:val="none" w:sz="0" w:space="0" w:color="auto"/>
      </w:divBdr>
    </w:div>
    <w:div w:id="222109238">
      <w:bodyDiv w:val="1"/>
      <w:marLeft w:val="0"/>
      <w:marRight w:val="0"/>
      <w:marTop w:val="0"/>
      <w:marBottom w:val="0"/>
      <w:divBdr>
        <w:top w:val="none" w:sz="0" w:space="0" w:color="auto"/>
        <w:left w:val="none" w:sz="0" w:space="0" w:color="auto"/>
        <w:bottom w:val="none" w:sz="0" w:space="0" w:color="auto"/>
        <w:right w:val="none" w:sz="0" w:space="0" w:color="auto"/>
      </w:divBdr>
      <w:divsChild>
        <w:div w:id="1066614073">
          <w:marLeft w:val="0"/>
          <w:marRight w:val="0"/>
          <w:marTop w:val="0"/>
          <w:marBottom w:val="0"/>
          <w:divBdr>
            <w:top w:val="none" w:sz="0" w:space="0" w:color="auto"/>
            <w:left w:val="none" w:sz="0" w:space="0" w:color="auto"/>
            <w:bottom w:val="none" w:sz="0" w:space="0" w:color="auto"/>
            <w:right w:val="none" w:sz="0" w:space="0" w:color="auto"/>
          </w:divBdr>
        </w:div>
        <w:div w:id="1115322967">
          <w:marLeft w:val="0"/>
          <w:marRight w:val="0"/>
          <w:marTop w:val="0"/>
          <w:marBottom w:val="0"/>
          <w:divBdr>
            <w:top w:val="none" w:sz="0" w:space="0" w:color="auto"/>
            <w:left w:val="none" w:sz="0" w:space="0" w:color="auto"/>
            <w:bottom w:val="none" w:sz="0" w:space="0" w:color="auto"/>
            <w:right w:val="none" w:sz="0" w:space="0" w:color="auto"/>
          </w:divBdr>
        </w:div>
      </w:divsChild>
    </w:div>
    <w:div w:id="232397840">
      <w:bodyDiv w:val="1"/>
      <w:marLeft w:val="0"/>
      <w:marRight w:val="0"/>
      <w:marTop w:val="0"/>
      <w:marBottom w:val="0"/>
      <w:divBdr>
        <w:top w:val="none" w:sz="0" w:space="0" w:color="auto"/>
        <w:left w:val="none" w:sz="0" w:space="0" w:color="auto"/>
        <w:bottom w:val="none" w:sz="0" w:space="0" w:color="auto"/>
        <w:right w:val="none" w:sz="0" w:space="0" w:color="auto"/>
      </w:divBdr>
    </w:div>
    <w:div w:id="284384266">
      <w:bodyDiv w:val="1"/>
      <w:marLeft w:val="0"/>
      <w:marRight w:val="0"/>
      <w:marTop w:val="0"/>
      <w:marBottom w:val="0"/>
      <w:divBdr>
        <w:top w:val="none" w:sz="0" w:space="0" w:color="auto"/>
        <w:left w:val="none" w:sz="0" w:space="0" w:color="auto"/>
        <w:bottom w:val="none" w:sz="0" w:space="0" w:color="auto"/>
        <w:right w:val="none" w:sz="0" w:space="0" w:color="auto"/>
      </w:divBdr>
    </w:div>
    <w:div w:id="300695032">
      <w:bodyDiv w:val="1"/>
      <w:marLeft w:val="0"/>
      <w:marRight w:val="0"/>
      <w:marTop w:val="0"/>
      <w:marBottom w:val="0"/>
      <w:divBdr>
        <w:top w:val="none" w:sz="0" w:space="0" w:color="auto"/>
        <w:left w:val="none" w:sz="0" w:space="0" w:color="auto"/>
        <w:bottom w:val="none" w:sz="0" w:space="0" w:color="auto"/>
        <w:right w:val="none" w:sz="0" w:space="0" w:color="auto"/>
      </w:divBdr>
    </w:div>
    <w:div w:id="443039941">
      <w:bodyDiv w:val="1"/>
      <w:marLeft w:val="0"/>
      <w:marRight w:val="0"/>
      <w:marTop w:val="0"/>
      <w:marBottom w:val="0"/>
      <w:divBdr>
        <w:top w:val="none" w:sz="0" w:space="0" w:color="auto"/>
        <w:left w:val="none" w:sz="0" w:space="0" w:color="auto"/>
        <w:bottom w:val="none" w:sz="0" w:space="0" w:color="auto"/>
        <w:right w:val="none" w:sz="0" w:space="0" w:color="auto"/>
      </w:divBdr>
    </w:div>
    <w:div w:id="531769266">
      <w:bodyDiv w:val="1"/>
      <w:marLeft w:val="0"/>
      <w:marRight w:val="0"/>
      <w:marTop w:val="0"/>
      <w:marBottom w:val="0"/>
      <w:divBdr>
        <w:top w:val="none" w:sz="0" w:space="0" w:color="auto"/>
        <w:left w:val="none" w:sz="0" w:space="0" w:color="auto"/>
        <w:bottom w:val="none" w:sz="0" w:space="0" w:color="auto"/>
        <w:right w:val="none" w:sz="0" w:space="0" w:color="auto"/>
      </w:divBdr>
    </w:div>
    <w:div w:id="567149775">
      <w:bodyDiv w:val="1"/>
      <w:marLeft w:val="0"/>
      <w:marRight w:val="0"/>
      <w:marTop w:val="0"/>
      <w:marBottom w:val="0"/>
      <w:divBdr>
        <w:top w:val="none" w:sz="0" w:space="0" w:color="auto"/>
        <w:left w:val="none" w:sz="0" w:space="0" w:color="auto"/>
        <w:bottom w:val="none" w:sz="0" w:space="0" w:color="auto"/>
        <w:right w:val="none" w:sz="0" w:space="0" w:color="auto"/>
      </w:divBdr>
    </w:div>
    <w:div w:id="638145281">
      <w:bodyDiv w:val="1"/>
      <w:marLeft w:val="0"/>
      <w:marRight w:val="0"/>
      <w:marTop w:val="0"/>
      <w:marBottom w:val="0"/>
      <w:divBdr>
        <w:top w:val="none" w:sz="0" w:space="0" w:color="auto"/>
        <w:left w:val="none" w:sz="0" w:space="0" w:color="auto"/>
        <w:bottom w:val="none" w:sz="0" w:space="0" w:color="auto"/>
        <w:right w:val="none" w:sz="0" w:space="0" w:color="auto"/>
      </w:divBdr>
    </w:div>
    <w:div w:id="688411885">
      <w:bodyDiv w:val="1"/>
      <w:marLeft w:val="0"/>
      <w:marRight w:val="0"/>
      <w:marTop w:val="0"/>
      <w:marBottom w:val="0"/>
      <w:divBdr>
        <w:top w:val="none" w:sz="0" w:space="0" w:color="auto"/>
        <w:left w:val="none" w:sz="0" w:space="0" w:color="auto"/>
        <w:bottom w:val="none" w:sz="0" w:space="0" w:color="auto"/>
        <w:right w:val="none" w:sz="0" w:space="0" w:color="auto"/>
      </w:divBdr>
    </w:div>
    <w:div w:id="831137158">
      <w:bodyDiv w:val="1"/>
      <w:marLeft w:val="0"/>
      <w:marRight w:val="0"/>
      <w:marTop w:val="0"/>
      <w:marBottom w:val="0"/>
      <w:divBdr>
        <w:top w:val="none" w:sz="0" w:space="0" w:color="auto"/>
        <w:left w:val="none" w:sz="0" w:space="0" w:color="auto"/>
        <w:bottom w:val="none" w:sz="0" w:space="0" w:color="auto"/>
        <w:right w:val="none" w:sz="0" w:space="0" w:color="auto"/>
      </w:divBdr>
    </w:div>
    <w:div w:id="884297171">
      <w:bodyDiv w:val="1"/>
      <w:marLeft w:val="0"/>
      <w:marRight w:val="0"/>
      <w:marTop w:val="0"/>
      <w:marBottom w:val="0"/>
      <w:divBdr>
        <w:top w:val="none" w:sz="0" w:space="0" w:color="auto"/>
        <w:left w:val="none" w:sz="0" w:space="0" w:color="auto"/>
        <w:bottom w:val="none" w:sz="0" w:space="0" w:color="auto"/>
        <w:right w:val="none" w:sz="0" w:space="0" w:color="auto"/>
      </w:divBdr>
    </w:div>
    <w:div w:id="959261481">
      <w:bodyDiv w:val="1"/>
      <w:marLeft w:val="0"/>
      <w:marRight w:val="0"/>
      <w:marTop w:val="0"/>
      <w:marBottom w:val="0"/>
      <w:divBdr>
        <w:top w:val="none" w:sz="0" w:space="0" w:color="auto"/>
        <w:left w:val="none" w:sz="0" w:space="0" w:color="auto"/>
        <w:bottom w:val="none" w:sz="0" w:space="0" w:color="auto"/>
        <w:right w:val="none" w:sz="0" w:space="0" w:color="auto"/>
      </w:divBdr>
    </w:div>
    <w:div w:id="1070228707">
      <w:bodyDiv w:val="1"/>
      <w:marLeft w:val="0"/>
      <w:marRight w:val="0"/>
      <w:marTop w:val="0"/>
      <w:marBottom w:val="0"/>
      <w:divBdr>
        <w:top w:val="none" w:sz="0" w:space="0" w:color="auto"/>
        <w:left w:val="none" w:sz="0" w:space="0" w:color="auto"/>
        <w:bottom w:val="none" w:sz="0" w:space="0" w:color="auto"/>
        <w:right w:val="none" w:sz="0" w:space="0" w:color="auto"/>
      </w:divBdr>
      <w:divsChild>
        <w:div w:id="218900709">
          <w:marLeft w:val="0"/>
          <w:marRight w:val="0"/>
          <w:marTop w:val="0"/>
          <w:marBottom w:val="0"/>
          <w:divBdr>
            <w:top w:val="none" w:sz="0" w:space="0" w:color="auto"/>
            <w:left w:val="none" w:sz="0" w:space="0" w:color="auto"/>
            <w:bottom w:val="none" w:sz="0" w:space="0" w:color="auto"/>
            <w:right w:val="none" w:sz="0" w:space="0" w:color="auto"/>
          </w:divBdr>
        </w:div>
        <w:div w:id="465318171">
          <w:marLeft w:val="0"/>
          <w:marRight w:val="0"/>
          <w:marTop w:val="0"/>
          <w:marBottom w:val="0"/>
          <w:divBdr>
            <w:top w:val="none" w:sz="0" w:space="0" w:color="auto"/>
            <w:left w:val="none" w:sz="0" w:space="0" w:color="auto"/>
            <w:bottom w:val="none" w:sz="0" w:space="0" w:color="auto"/>
            <w:right w:val="none" w:sz="0" w:space="0" w:color="auto"/>
          </w:divBdr>
        </w:div>
        <w:div w:id="766387393">
          <w:marLeft w:val="0"/>
          <w:marRight w:val="0"/>
          <w:marTop w:val="0"/>
          <w:marBottom w:val="0"/>
          <w:divBdr>
            <w:top w:val="none" w:sz="0" w:space="0" w:color="auto"/>
            <w:left w:val="none" w:sz="0" w:space="0" w:color="auto"/>
            <w:bottom w:val="none" w:sz="0" w:space="0" w:color="auto"/>
            <w:right w:val="none" w:sz="0" w:space="0" w:color="auto"/>
          </w:divBdr>
        </w:div>
        <w:div w:id="1888183635">
          <w:marLeft w:val="0"/>
          <w:marRight w:val="0"/>
          <w:marTop w:val="0"/>
          <w:marBottom w:val="0"/>
          <w:divBdr>
            <w:top w:val="none" w:sz="0" w:space="0" w:color="auto"/>
            <w:left w:val="none" w:sz="0" w:space="0" w:color="auto"/>
            <w:bottom w:val="none" w:sz="0" w:space="0" w:color="auto"/>
            <w:right w:val="none" w:sz="0" w:space="0" w:color="auto"/>
          </w:divBdr>
        </w:div>
        <w:div w:id="1931812704">
          <w:marLeft w:val="0"/>
          <w:marRight w:val="0"/>
          <w:marTop w:val="0"/>
          <w:marBottom w:val="0"/>
          <w:divBdr>
            <w:top w:val="none" w:sz="0" w:space="0" w:color="auto"/>
            <w:left w:val="none" w:sz="0" w:space="0" w:color="auto"/>
            <w:bottom w:val="none" w:sz="0" w:space="0" w:color="auto"/>
            <w:right w:val="none" w:sz="0" w:space="0" w:color="auto"/>
          </w:divBdr>
        </w:div>
      </w:divsChild>
    </w:div>
    <w:div w:id="1137336400">
      <w:bodyDiv w:val="1"/>
      <w:marLeft w:val="0"/>
      <w:marRight w:val="0"/>
      <w:marTop w:val="0"/>
      <w:marBottom w:val="0"/>
      <w:divBdr>
        <w:top w:val="none" w:sz="0" w:space="0" w:color="auto"/>
        <w:left w:val="none" w:sz="0" w:space="0" w:color="auto"/>
        <w:bottom w:val="none" w:sz="0" w:space="0" w:color="auto"/>
        <w:right w:val="none" w:sz="0" w:space="0" w:color="auto"/>
      </w:divBdr>
    </w:div>
    <w:div w:id="1277978931">
      <w:bodyDiv w:val="1"/>
      <w:marLeft w:val="0"/>
      <w:marRight w:val="0"/>
      <w:marTop w:val="0"/>
      <w:marBottom w:val="0"/>
      <w:divBdr>
        <w:top w:val="none" w:sz="0" w:space="0" w:color="auto"/>
        <w:left w:val="none" w:sz="0" w:space="0" w:color="auto"/>
        <w:bottom w:val="none" w:sz="0" w:space="0" w:color="auto"/>
        <w:right w:val="none" w:sz="0" w:space="0" w:color="auto"/>
      </w:divBdr>
      <w:divsChild>
        <w:div w:id="5136822">
          <w:marLeft w:val="0"/>
          <w:marRight w:val="0"/>
          <w:marTop w:val="0"/>
          <w:marBottom w:val="0"/>
          <w:divBdr>
            <w:top w:val="none" w:sz="0" w:space="0" w:color="auto"/>
            <w:left w:val="none" w:sz="0" w:space="0" w:color="auto"/>
            <w:bottom w:val="none" w:sz="0" w:space="0" w:color="auto"/>
            <w:right w:val="none" w:sz="0" w:space="0" w:color="auto"/>
          </w:divBdr>
        </w:div>
        <w:div w:id="46223828">
          <w:marLeft w:val="0"/>
          <w:marRight w:val="0"/>
          <w:marTop w:val="0"/>
          <w:marBottom w:val="0"/>
          <w:divBdr>
            <w:top w:val="none" w:sz="0" w:space="0" w:color="auto"/>
            <w:left w:val="none" w:sz="0" w:space="0" w:color="auto"/>
            <w:bottom w:val="none" w:sz="0" w:space="0" w:color="auto"/>
            <w:right w:val="none" w:sz="0" w:space="0" w:color="auto"/>
          </w:divBdr>
        </w:div>
        <w:div w:id="510031943">
          <w:marLeft w:val="0"/>
          <w:marRight w:val="0"/>
          <w:marTop w:val="0"/>
          <w:marBottom w:val="0"/>
          <w:divBdr>
            <w:top w:val="none" w:sz="0" w:space="0" w:color="auto"/>
            <w:left w:val="none" w:sz="0" w:space="0" w:color="auto"/>
            <w:bottom w:val="none" w:sz="0" w:space="0" w:color="auto"/>
            <w:right w:val="none" w:sz="0" w:space="0" w:color="auto"/>
          </w:divBdr>
        </w:div>
        <w:div w:id="589697112">
          <w:marLeft w:val="0"/>
          <w:marRight w:val="0"/>
          <w:marTop w:val="0"/>
          <w:marBottom w:val="0"/>
          <w:divBdr>
            <w:top w:val="none" w:sz="0" w:space="0" w:color="auto"/>
            <w:left w:val="none" w:sz="0" w:space="0" w:color="auto"/>
            <w:bottom w:val="none" w:sz="0" w:space="0" w:color="auto"/>
            <w:right w:val="none" w:sz="0" w:space="0" w:color="auto"/>
          </w:divBdr>
        </w:div>
        <w:div w:id="2051951985">
          <w:marLeft w:val="0"/>
          <w:marRight w:val="0"/>
          <w:marTop w:val="0"/>
          <w:marBottom w:val="0"/>
          <w:divBdr>
            <w:top w:val="none" w:sz="0" w:space="0" w:color="auto"/>
            <w:left w:val="none" w:sz="0" w:space="0" w:color="auto"/>
            <w:bottom w:val="none" w:sz="0" w:space="0" w:color="auto"/>
            <w:right w:val="none" w:sz="0" w:space="0" w:color="auto"/>
          </w:divBdr>
        </w:div>
      </w:divsChild>
    </w:div>
    <w:div w:id="1385374114">
      <w:bodyDiv w:val="1"/>
      <w:marLeft w:val="0"/>
      <w:marRight w:val="0"/>
      <w:marTop w:val="0"/>
      <w:marBottom w:val="0"/>
      <w:divBdr>
        <w:top w:val="none" w:sz="0" w:space="0" w:color="auto"/>
        <w:left w:val="none" w:sz="0" w:space="0" w:color="auto"/>
        <w:bottom w:val="none" w:sz="0" w:space="0" w:color="auto"/>
        <w:right w:val="none" w:sz="0" w:space="0" w:color="auto"/>
      </w:divBdr>
    </w:div>
    <w:div w:id="1419015219">
      <w:bodyDiv w:val="1"/>
      <w:marLeft w:val="0"/>
      <w:marRight w:val="0"/>
      <w:marTop w:val="0"/>
      <w:marBottom w:val="0"/>
      <w:divBdr>
        <w:top w:val="none" w:sz="0" w:space="0" w:color="auto"/>
        <w:left w:val="none" w:sz="0" w:space="0" w:color="auto"/>
        <w:bottom w:val="none" w:sz="0" w:space="0" w:color="auto"/>
        <w:right w:val="none" w:sz="0" w:space="0" w:color="auto"/>
      </w:divBdr>
      <w:divsChild>
        <w:div w:id="889339180">
          <w:marLeft w:val="0"/>
          <w:marRight w:val="0"/>
          <w:marTop w:val="0"/>
          <w:marBottom w:val="0"/>
          <w:divBdr>
            <w:top w:val="none" w:sz="0" w:space="0" w:color="auto"/>
            <w:left w:val="none" w:sz="0" w:space="0" w:color="auto"/>
            <w:bottom w:val="none" w:sz="0" w:space="0" w:color="auto"/>
            <w:right w:val="none" w:sz="0" w:space="0" w:color="auto"/>
          </w:divBdr>
        </w:div>
        <w:div w:id="2015262850">
          <w:marLeft w:val="0"/>
          <w:marRight w:val="0"/>
          <w:marTop w:val="0"/>
          <w:marBottom w:val="0"/>
          <w:divBdr>
            <w:top w:val="none" w:sz="0" w:space="0" w:color="auto"/>
            <w:left w:val="none" w:sz="0" w:space="0" w:color="auto"/>
            <w:bottom w:val="none" w:sz="0" w:space="0" w:color="auto"/>
            <w:right w:val="none" w:sz="0" w:space="0" w:color="auto"/>
          </w:divBdr>
        </w:div>
      </w:divsChild>
    </w:div>
    <w:div w:id="1455756017">
      <w:bodyDiv w:val="1"/>
      <w:marLeft w:val="0"/>
      <w:marRight w:val="0"/>
      <w:marTop w:val="0"/>
      <w:marBottom w:val="0"/>
      <w:divBdr>
        <w:top w:val="none" w:sz="0" w:space="0" w:color="auto"/>
        <w:left w:val="none" w:sz="0" w:space="0" w:color="auto"/>
        <w:bottom w:val="none" w:sz="0" w:space="0" w:color="auto"/>
        <w:right w:val="none" w:sz="0" w:space="0" w:color="auto"/>
      </w:divBdr>
    </w:div>
    <w:div w:id="1463960215">
      <w:bodyDiv w:val="1"/>
      <w:marLeft w:val="0"/>
      <w:marRight w:val="0"/>
      <w:marTop w:val="0"/>
      <w:marBottom w:val="0"/>
      <w:divBdr>
        <w:top w:val="none" w:sz="0" w:space="0" w:color="auto"/>
        <w:left w:val="none" w:sz="0" w:space="0" w:color="auto"/>
        <w:bottom w:val="none" w:sz="0" w:space="0" w:color="auto"/>
        <w:right w:val="none" w:sz="0" w:space="0" w:color="auto"/>
      </w:divBdr>
    </w:div>
    <w:div w:id="1487824370">
      <w:bodyDiv w:val="1"/>
      <w:marLeft w:val="0"/>
      <w:marRight w:val="0"/>
      <w:marTop w:val="0"/>
      <w:marBottom w:val="0"/>
      <w:divBdr>
        <w:top w:val="none" w:sz="0" w:space="0" w:color="auto"/>
        <w:left w:val="none" w:sz="0" w:space="0" w:color="auto"/>
        <w:bottom w:val="none" w:sz="0" w:space="0" w:color="auto"/>
        <w:right w:val="none" w:sz="0" w:space="0" w:color="auto"/>
      </w:divBdr>
    </w:div>
    <w:div w:id="1550454389">
      <w:bodyDiv w:val="1"/>
      <w:marLeft w:val="0"/>
      <w:marRight w:val="0"/>
      <w:marTop w:val="0"/>
      <w:marBottom w:val="0"/>
      <w:divBdr>
        <w:top w:val="none" w:sz="0" w:space="0" w:color="auto"/>
        <w:left w:val="none" w:sz="0" w:space="0" w:color="auto"/>
        <w:bottom w:val="none" w:sz="0" w:space="0" w:color="auto"/>
        <w:right w:val="none" w:sz="0" w:space="0" w:color="auto"/>
      </w:divBdr>
    </w:div>
    <w:div w:id="1578662169">
      <w:bodyDiv w:val="1"/>
      <w:marLeft w:val="0"/>
      <w:marRight w:val="0"/>
      <w:marTop w:val="0"/>
      <w:marBottom w:val="0"/>
      <w:divBdr>
        <w:top w:val="none" w:sz="0" w:space="0" w:color="auto"/>
        <w:left w:val="none" w:sz="0" w:space="0" w:color="auto"/>
        <w:bottom w:val="none" w:sz="0" w:space="0" w:color="auto"/>
        <w:right w:val="none" w:sz="0" w:space="0" w:color="auto"/>
      </w:divBdr>
    </w:div>
    <w:div w:id="1634673679">
      <w:bodyDiv w:val="1"/>
      <w:marLeft w:val="0"/>
      <w:marRight w:val="0"/>
      <w:marTop w:val="0"/>
      <w:marBottom w:val="0"/>
      <w:divBdr>
        <w:top w:val="none" w:sz="0" w:space="0" w:color="auto"/>
        <w:left w:val="none" w:sz="0" w:space="0" w:color="auto"/>
        <w:bottom w:val="none" w:sz="0" w:space="0" w:color="auto"/>
        <w:right w:val="none" w:sz="0" w:space="0" w:color="auto"/>
      </w:divBdr>
    </w:div>
    <w:div w:id="1654212746">
      <w:bodyDiv w:val="1"/>
      <w:marLeft w:val="0"/>
      <w:marRight w:val="0"/>
      <w:marTop w:val="0"/>
      <w:marBottom w:val="0"/>
      <w:divBdr>
        <w:top w:val="none" w:sz="0" w:space="0" w:color="auto"/>
        <w:left w:val="none" w:sz="0" w:space="0" w:color="auto"/>
        <w:bottom w:val="none" w:sz="0" w:space="0" w:color="auto"/>
        <w:right w:val="none" w:sz="0" w:space="0" w:color="auto"/>
      </w:divBdr>
    </w:div>
    <w:div w:id="1711414177">
      <w:bodyDiv w:val="1"/>
      <w:marLeft w:val="0"/>
      <w:marRight w:val="0"/>
      <w:marTop w:val="0"/>
      <w:marBottom w:val="0"/>
      <w:divBdr>
        <w:top w:val="none" w:sz="0" w:space="0" w:color="auto"/>
        <w:left w:val="none" w:sz="0" w:space="0" w:color="auto"/>
        <w:bottom w:val="none" w:sz="0" w:space="0" w:color="auto"/>
        <w:right w:val="none" w:sz="0" w:space="0" w:color="auto"/>
      </w:divBdr>
    </w:div>
    <w:div w:id="1748376631">
      <w:bodyDiv w:val="1"/>
      <w:marLeft w:val="0"/>
      <w:marRight w:val="0"/>
      <w:marTop w:val="0"/>
      <w:marBottom w:val="0"/>
      <w:divBdr>
        <w:top w:val="none" w:sz="0" w:space="0" w:color="auto"/>
        <w:left w:val="none" w:sz="0" w:space="0" w:color="auto"/>
        <w:bottom w:val="none" w:sz="0" w:space="0" w:color="auto"/>
        <w:right w:val="none" w:sz="0" w:space="0" w:color="auto"/>
      </w:divBdr>
    </w:div>
    <w:div w:id="1778720509">
      <w:bodyDiv w:val="1"/>
      <w:marLeft w:val="0"/>
      <w:marRight w:val="0"/>
      <w:marTop w:val="0"/>
      <w:marBottom w:val="0"/>
      <w:divBdr>
        <w:top w:val="none" w:sz="0" w:space="0" w:color="auto"/>
        <w:left w:val="none" w:sz="0" w:space="0" w:color="auto"/>
        <w:bottom w:val="none" w:sz="0" w:space="0" w:color="auto"/>
        <w:right w:val="none" w:sz="0" w:space="0" w:color="auto"/>
      </w:divBdr>
    </w:div>
    <w:div w:id="1853757476">
      <w:bodyDiv w:val="1"/>
      <w:marLeft w:val="0"/>
      <w:marRight w:val="0"/>
      <w:marTop w:val="0"/>
      <w:marBottom w:val="0"/>
      <w:divBdr>
        <w:top w:val="none" w:sz="0" w:space="0" w:color="auto"/>
        <w:left w:val="none" w:sz="0" w:space="0" w:color="auto"/>
        <w:bottom w:val="none" w:sz="0" w:space="0" w:color="auto"/>
        <w:right w:val="none" w:sz="0" w:space="0" w:color="auto"/>
      </w:divBdr>
    </w:div>
    <w:div w:id="1928003771">
      <w:bodyDiv w:val="1"/>
      <w:marLeft w:val="0"/>
      <w:marRight w:val="0"/>
      <w:marTop w:val="0"/>
      <w:marBottom w:val="0"/>
      <w:divBdr>
        <w:top w:val="none" w:sz="0" w:space="0" w:color="auto"/>
        <w:left w:val="none" w:sz="0" w:space="0" w:color="auto"/>
        <w:bottom w:val="none" w:sz="0" w:space="0" w:color="auto"/>
        <w:right w:val="none" w:sz="0" w:space="0" w:color="auto"/>
      </w:divBdr>
    </w:div>
    <w:div w:id="1990547754">
      <w:bodyDiv w:val="1"/>
      <w:marLeft w:val="0"/>
      <w:marRight w:val="0"/>
      <w:marTop w:val="0"/>
      <w:marBottom w:val="0"/>
      <w:divBdr>
        <w:top w:val="none" w:sz="0" w:space="0" w:color="auto"/>
        <w:left w:val="none" w:sz="0" w:space="0" w:color="auto"/>
        <w:bottom w:val="none" w:sz="0" w:space="0" w:color="auto"/>
        <w:right w:val="none" w:sz="0" w:space="0" w:color="auto"/>
      </w:divBdr>
    </w:div>
    <w:div w:id="2012952823">
      <w:bodyDiv w:val="1"/>
      <w:marLeft w:val="0"/>
      <w:marRight w:val="0"/>
      <w:marTop w:val="0"/>
      <w:marBottom w:val="0"/>
      <w:divBdr>
        <w:top w:val="none" w:sz="0" w:space="0" w:color="auto"/>
        <w:left w:val="none" w:sz="0" w:space="0" w:color="auto"/>
        <w:bottom w:val="none" w:sz="0" w:space="0" w:color="auto"/>
        <w:right w:val="none" w:sz="0" w:space="0" w:color="auto"/>
      </w:divBdr>
    </w:div>
    <w:div w:id="2088919593">
      <w:bodyDiv w:val="1"/>
      <w:marLeft w:val="0"/>
      <w:marRight w:val="0"/>
      <w:marTop w:val="0"/>
      <w:marBottom w:val="0"/>
      <w:divBdr>
        <w:top w:val="none" w:sz="0" w:space="0" w:color="auto"/>
        <w:left w:val="none" w:sz="0" w:space="0" w:color="auto"/>
        <w:bottom w:val="none" w:sz="0" w:space="0" w:color="auto"/>
        <w:right w:val="none" w:sz="0" w:space="0" w:color="auto"/>
      </w:divBdr>
    </w:div>
    <w:div w:id="211937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griculture.ec.europa.eu/common-agricultural-policy/cap-overview/cap-2023-27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2649/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10.0.47847.0</Version>
    <Date>2025-10-24T15:07:58</Date>
    <Language>EN</Language>
    <Note/>
  </Created>
  <Edited>
    <Version/>
    <Date/>
  </Edited>
  <DocumentModel>
    <Id>6cbda13a-4db2-46c6-876a-ef72275827ef</Id>
    <Name>Report</Name>
  </DocumentModel>
  <CustomTemplate>
    <Id/>
    <Name/>
  </CustomTemplate>
  <DocumentDate>2025-10-24T15:07:58</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EC_SecurityDistributionSpecialHandling MetadataSerializationType="SimpleValue"/>
  </DocumentMetadata>
</EurolookProperties>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Author Role="Creator" AuthorRoleName="Writer" AuthorRoleDisplayName="Writer" AuthorRoleId="a4fbaff4-b07c-48b4-a21e-e7b9eedf3796">
  <Id>d5be51d8-bc80-46c6-9337-594c6e41e936</Id>
  <Names>
    <Latin>
      <FirstName>Isabelle</FirstName>
      <LastName>MUQUET</LastName>
    </Latin>
    <Greek>
      <FirstName/>
      <LastName/>
    </Greek>
    <Cyrillic>
      <FirstName/>
      <LastName/>
    </Cyrillic>
    <DocumentScript>
      <FirstName>Isabelle</FirstName>
      <LastName>MUQUET</LastName>
      <FullName>Isabelle MUQUET</FullName>
    </DocumentScript>
  </Names>
  <Initials>IM</Initials>
  <Gender>f</Gender>
  <Email>Isabelle.MUQUET@ec.europa.eu</Email>
  <Service>AGRI.A.3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2>
  <OrgaEntity3>
    <Id>d618432b-a67d-42c3-8c50-d5faa0e2abc5</Id>
    <LogicalLevel>3</LogicalLevel>
    <Name>AGRI.A.3</Name>
    <HeadLine1>A.3 – Policy performance</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
    <OrgaEntity>
      <Id>d618432b-a67d-42c3-8c50-d5faa0e2abc5</Id>
      <LogicalLevel>3</LogicalLevel>
      <Name>AGRI.A.3</Name>
      <HeadLine1>A.3 – Policy performance</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+32 229-59434</Phone>
    <Office>L130 06/068</Office>
  </MainWorkplace>
  <Workplaces>
    <Workplace IsMain="true">
      <AddressId>f03b5801-04c9-4931-aa17-c6d6c70bc579</AddressId>
      <Fax/>
      <Phone>+32 229-59434</Phone>
      <Office>L130 06/068</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0C5E3586-FD86-40C2-88A3-1435D49A7DA1}">
  <ds:schemaRefs/>
</ds:datastoreItem>
</file>

<file path=customXml/itemProps4.xml><?xml version="1.0" encoding="utf-8"?>
<ds:datastoreItem xmlns:ds="http://schemas.openxmlformats.org/officeDocument/2006/customXml" ds:itemID="{C6377EC8-724B-4CEC-ACE3-31C9092A5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4975</Words>
  <Characters>28361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2026-01-19T06:49:00Z</dcterms:created>
  <dcterms:modified xsi:type="dcterms:W3CDTF">2026-01-21T07:32:00Z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2025-11-25T17:32:43Z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ae6f17cd-2980-4b3c-9a92-ee99b34060c7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ies>
</file>